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9D5A" w14:textId="334CB7FE" w:rsidR="008D2EC3" w:rsidRPr="008D2EC3" w:rsidRDefault="008D2EC3" w:rsidP="008D2EC3">
      <w:pPr>
        <w:shd w:val="clear" w:color="auto" w:fill="FFFFFF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Obrazloženje prijedloga  </w:t>
      </w:r>
    </w:p>
    <w:p w14:paraId="76B7477B" w14:textId="68736408" w:rsidR="008D2EC3" w:rsidRDefault="008D2EC3" w:rsidP="008D2EC3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Odluka 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određivanju naknade troškova i nagrade za rad članovima</w:t>
      </w:r>
      <w:r w:rsidRPr="008D2EC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vijeća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i predstavnicima</w:t>
      </w:r>
      <w:r w:rsidRPr="008D2EC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nacionalnih manjina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Općine Lovran</w:t>
      </w:r>
    </w:p>
    <w:p w14:paraId="5916BBE8" w14:textId="77777777" w:rsidR="008D2EC3" w:rsidRDefault="008D2EC3" w:rsidP="008D2EC3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4BCB1AAB" w14:textId="079244B1" w:rsidR="008D2EC3" w:rsidRDefault="008D2EC3" w:rsidP="007B701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PRAVNI TEMELJ</w:t>
      </w:r>
    </w:p>
    <w:p w14:paraId="049D35BC" w14:textId="77777777" w:rsidR="008D2EC3" w:rsidRDefault="008D2EC3" w:rsidP="008D2EC3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63080A15" w14:textId="4677ADFB" w:rsidR="005520E9" w:rsidRPr="008D2EC3" w:rsidRDefault="008D2EC3" w:rsidP="005520E9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Člankom 30. Ustavnog zakona o pravima nacionalnih manjina („Narodne novine“ broj 155/02, 47/10, 80/10 i 93/11)</w:t>
      </w:r>
      <w:r w:rsidR="005520E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, dalje: Ustavni zakon, </w:t>
      </w:r>
      <w:r w:rsidRPr="008D2EC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utvrđeno je da članovi vijeća nacionalne manjine svoje dužnosti obavljaju, u pravilu, na dragovolj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noj osnovi i s pažnjom dobrog gospodara. Članovi vijeća nacionalne manjine iz sredstava vijeća mogu primati naknadu troškova koje su imali u obavljanju poslova za vijeće i nagradu za mjesečno ili neko drugo razdoblje, ako to odobri i do visine koju odobri ministar nadležan za opću upravu. Citirane odredbe Ustavnog zakona o pravima nacionalnih manjina odgovarajuće se primjenjuju i na predstavnike nacionalnih manjina.</w:t>
      </w:r>
    </w:p>
    <w:p w14:paraId="703E25F4" w14:textId="2C78D04E" w:rsidR="008D2EC3" w:rsidRDefault="008D2EC3" w:rsidP="004570D1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Pravilnikom o naknadi troškova  i nagradi za rad članovima vijeća i predstavnicima nacionalnih manjina („Narodne novine“ broj 8/24), dalje u tekstu: Pravilnik, uređeno je pravo na naknadu troškova i pravo na nagradu predsjednicima vijeća nacionalnih manjina, zamjenicima predsjednika vijeća, članovima vijeća nacionalnih manjina i predstavnicima nacionalnih manjina u jedinicama lokalne i područne samouprave koje su imali u obavljanju poslova za vijeće</w:t>
      </w:r>
      <w:r w:rsidR="004570D1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, odnosno u obavljanju poslova predstavnika.</w:t>
      </w:r>
    </w:p>
    <w:p w14:paraId="5ED49C58" w14:textId="286BD1B4" w:rsidR="004570D1" w:rsidRPr="008D2EC3" w:rsidRDefault="004570D1" w:rsidP="005520E9">
      <w:pPr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Pod pravom na naknadu troškova u smislu članka 2. navedenog Pravilnika podrazumijeva se pravo na naknadu troškova javnog prijevoza i pravo na dnevnice u visini propisanoj odlukom Vlade Republike Hrvatske o visini dnevnice za službena putovanja u zemlji i inozemstvu. Predsjednik vijeća nacionalne manjine, zamjenik predsjednika vijeća, članovi vijeća nacionalne manjine i predstavnici nacionalnih manjina ostvaruju pravo na naknadu  </w:t>
      </w:r>
      <w:r w:rsidR="005520E9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u visini cijene povratne karte javnog prijevoza od mjesta svog prebivališta do mjesta održavanja sjednice, po svakoj održanoj sjednici vijeća ili njegovog radnog tijela. </w:t>
      </w:r>
    </w:p>
    <w:p w14:paraId="06010C2D" w14:textId="31C60778" w:rsidR="005520E9" w:rsidRDefault="005520E9" w:rsidP="005520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Pravilnikom je nadalje propisano da se ukupan iznos sredstava za mjesečne nagrade utvrđuje odlukom predstavničkog tijela jedinice lokalne i područne (regionalne) samouprave, dok iznos mjesečne nagrade određuje svako vijeće nacionalne manjine svojom odlukom. Iznos mjesečne nagrade predstavniku nacionalne manjine utvrđuje se odlukom predstavničkog tijela jedinice lokalne i područne (regionalne) samouprave.</w:t>
      </w:r>
      <w:r w:rsidR="00185868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Nagrada  može iznositi najviše do 75 % iznosa sredstava određenog za mjesečne naknade člana predstavničkog tijela te jedinice lokalne i područne (regionalne) samouprave.</w:t>
      </w:r>
    </w:p>
    <w:p w14:paraId="7FB4A8DB" w14:textId="3E07E427" w:rsidR="008D2EC3" w:rsidRDefault="007B701F" w:rsidP="005520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Dakle, Pravilnikom je utvrđena obveza jedinica lokalne i područne (regionalne) samouprave da svojim općim aktom urede ukupan iznos sredstava koji je osiguran u proračunu za troškove mjesečnih nagrada vijećima nacionalnih manjina te iznos mjesečne nagrade za rad predstavnika nacionalne manjine.</w:t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Ustavnim zakonom propisano je da </w:t>
      </w:r>
      <w:r w:rsidR="005520E9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j</w:t>
      </w:r>
      <w:r w:rsidR="008D2EC3" w:rsidRPr="008D2EC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 xml:space="preserve">edinice </w:t>
      </w:r>
      <w:r w:rsidR="005520E9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lokalne i područne (regionalne) samouprave</w:t>
      </w:r>
      <w:r w:rsidR="008D2EC3" w:rsidRPr="008D2EC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 xml:space="preserve"> osiguravaju sredstva za rad vijeća nacionalnih manjina, uključujući sredstva za obavljanje administrativnih poslova za njihove potrebe, a mogu osigurati i sredstva za provođenje određenih aktivnosti utvrđenih programom rada vijeća nacionalne manjine (članak 28.).</w:t>
      </w:r>
    </w:p>
    <w:p w14:paraId="59FAD5B5" w14:textId="77777777" w:rsidR="007B701F" w:rsidRDefault="007B701F" w:rsidP="005520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</w:p>
    <w:p w14:paraId="3702AB98" w14:textId="28A470E3" w:rsidR="007B701F" w:rsidRPr="007B701F" w:rsidRDefault="007B701F" w:rsidP="005520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 w:rsidRPr="007B701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OBRAZLOŽENJE PRIJEDLOGA ODLUKE</w:t>
      </w:r>
    </w:p>
    <w:p w14:paraId="4E01ED7A" w14:textId="77777777" w:rsidR="007B701F" w:rsidRDefault="007B701F" w:rsidP="007B701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</w:p>
    <w:p w14:paraId="11E1F178" w14:textId="151967C7" w:rsidR="007B701F" w:rsidRDefault="007B701F" w:rsidP="007C04F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Nakon posljednjih izbora za vijeća i predstavnike nacionalnih manjina koji su održani 7. svibnja 2023. godine, u Općini Lovran djeluje Vijeće talijanske nacionalne manjine</w:t>
      </w:r>
      <w:r w:rsidR="007C04FF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, dalje u tekstu:</w:t>
      </w:r>
      <w:r w:rsidR="00185868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 xml:space="preserve"> </w:t>
      </w:r>
      <w:r w:rsidR="007C04FF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>Vijeće.</w:t>
      </w:r>
    </w:p>
    <w:p w14:paraId="6CE7C166" w14:textId="4DF4C750" w:rsidR="008D2EC3" w:rsidRPr="00185868" w:rsidRDefault="007C04FF" w:rsidP="007C04F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hr-HR"/>
          <w14:ligatures w14:val="none"/>
        </w:rPr>
        <w:t xml:space="preserve">Vijeće je upisano u Registar vijeća, koordinacija vijeća i predstavnika nacionalnih manjina rješenjem 21. svibnja 2024. godine. S obzirom da odluka o naknadi nije donesena, zbog potrebe reguliranja 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pitanj</w:t>
      </w: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a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nagrada i naknada troškova vijeća nacionaln</w:t>
      </w: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e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manjin</w:t>
      </w: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e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, a </w:t>
      </w: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ujedno 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i za predstavnika (</w:t>
      </w:r>
      <w:r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>iako u Općini Lovran ne djeluje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predstavnik niti jedne nacionalne manjine)</w:t>
      </w:r>
      <w:r w:rsidR="00382227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 potrebno je donijeti odluku kojom će se urediti uvjeti, iznosi i način isplate sredstava za utvrđene namjene</w:t>
      </w:r>
      <w:r w:rsidR="008D2EC3"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 xml:space="preserve">. </w:t>
      </w:r>
      <w:r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Proračunom </w:t>
      </w:r>
      <w:r w:rsidR="008D2EC3"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Općine </w:t>
      </w:r>
      <w:r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Lovran </w:t>
      </w:r>
      <w:r w:rsidR="008D2EC3"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osigurana</w:t>
      </w:r>
      <w:r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su</w:t>
      </w:r>
      <w:r w:rsidR="008D2EC3"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sredstva </w:t>
      </w:r>
      <w:r w:rsidR="00185868" w:rsidRPr="001858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 iznosu od 3.000,00 eura na aktivnosti A501151.</w:t>
      </w:r>
    </w:p>
    <w:p w14:paraId="4B722925" w14:textId="77777777" w:rsidR="008D2EC3" w:rsidRPr="008D2EC3" w:rsidRDefault="008D2EC3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kern w:val="0"/>
          <w:sz w:val="20"/>
          <w:szCs w:val="20"/>
          <w:lang w:eastAsia="hr-HR"/>
          <w14:ligatures w14:val="none"/>
        </w:rPr>
      </w:pPr>
    </w:p>
    <w:p w14:paraId="485DB5CF" w14:textId="77777777" w:rsidR="008D2EC3" w:rsidRDefault="008D2EC3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kern w:val="0"/>
          <w:sz w:val="20"/>
          <w:szCs w:val="20"/>
          <w:lang w:eastAsia="hr-HR"/>
          <w14:ligatures w14:val="none"/>
        </w:rPr>
      </w:pPr>
    </w:p>
    <w:p w14:paraId="06F4F987" w14:textId="77777777" w:rsidR="00382227" w:rsidRDefault="00382227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kern w:val="0"/>
          <w:sz w:val="20"/>
          <w:szCs w:val="20"/>
          <w:lang w:eastAsia="hr-HR"/>
          <w14:ligatures w14:val="none"/>
        </w:rPr>
      </w:pPr>
    </w:p>
    <w:p w14:paraId="710B08D5" w14:textId="77777777" w:rsidR="00382227" w:rsidRDefault="00382227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kern w:val="0"/>
          <w:sz w:val="20"/>
          <w:szCs w:val="20"/>
          <w:lang w:eastAsia="hr-HR"/>
          <w14:ligatures w14:val="none"/>
        </w:rPr>
      </w:pPr>
    </w:p>
    <w:p w14:paraId="02D3D94C" w14:textId="77777777" w:rsidR="00382227" w:rsidRDefault="00382227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EE0000"/>
          <w:kern w:val="0"/>
          <w:sz w:val="20"/>
          <w:szCs w:val="20"/>
          <w:lang w:eastAsia="hr-HR"/>
          <w14:ligatures w14:val="none"/>
        </w:rPr>
      </w:pPr>
    </w:p>
    <w:p w14:paraId="09CB1BF1" w14:textId="77777777" w:rsidR="00382227" w:rsidRPr="008D2EC3" w:rsidRDefault="00382227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</w:p>
    <w:p w14:paraId="4E14ACA0" w14:textId="77777777" w:rsidR="008D2EC3" w:rsidRPr="008D2EC3" w:rsidRDefault="008D2EC3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</w:p>
    <w:p w14:paraId="0A2F5B95" w14:textId="77777777" w:rsidR="008D2EC3" w:rsidRPr="008D2EC3" w:rsidRDefault="008D2EC3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  <w:r w:rsidRPr="008D2EC3"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  <w:tab/>
      </w:r>
    </w:p>
    <w:p w14:paraId="55D9145B" w14:textId="77777777" w:rsidR="008D2EC3" w:rsidRPr="008D2EC3" w:rsidRDefault="008D2EC3" w:rsidP="008D2EC3">
      <w:pPr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sz w:val="20"/>
          <w:szCs w:val="20"/>
          <w:lang w:eastAsia="hr-HR"/>
          <w14:ligatures w14:val="none"/>
        </w:rPr>
      </w:pPr>
    </w:p>
    <w:p w14:paraId="026B6D63" w14:textId="77777777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6E50195F" w14:textId="77777777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bookmarkStart w:id="0" w:name="_Hlk31018727"/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lastRenderedPageBreak/>
        <w:t>NACRT ODLUKE</w:t>
      </w:r>
    </w:p>
    <w:p w14:paraId="11EA4A60" w14:textId="7754DDDC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_______________</w:t>
      </w:r>
    </w:p>
    <w:p w14:paraId="64340ED4" w14:textId="7ACAD9EC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 temelju članka 28. i 30. Ustavnog zakona o pravima nacionalnih manjina u Republici Hrvatskoj (Narodne novine broj. 155/02, 47/10, 80/10 i 93/11)</w:t>
      </w:r>
      <w:r w:rsidR="008C310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, članaka 2., 4. i 6. Pravilnika o naknadi troškova i nagradi za rad članovima vijeća i predstavnicima nacionalnih manjina(„Narodne novine“ broj 8/24) i članka </w:t>
      </w: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Statuta Općine </w:t>
      </w:r>
      <w:r w:rsidR="008C310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Lovran</w:t>
      </w: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(»Službene novine Primorsko-goranske županije« broj, 17/14, 29/14, 4/15-pročišćeni tekst, 39/15 i 7/18), Općinsko vijeće Općine </w:t>
      </w:r>
      <w:r w:rsidR="008C310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Lovran</w:t>
      </w: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na sjednici održanoj dana ___________. godine, donosi</w:t>
      </w:r>
    </w:p>
    <w:p w14:paraId="3C29BF92" w14:textId="77777777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74F66DAC" w14:textId="77777777" w:rsidR="008C310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ODLUKU</w:t>
      </w: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  <w:t xml:space="preserve">o </w:t>
      </w:r>
      <w:r w:rsidR="008C310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određivanju naknade troškova i nagrade za rad članovima vijeća i predstavnicima nacionalnih manjina Općine Lovran</w:t>
      </w:r>
    </w:p>
    <w:p w14:paraId="2CD36230" w14:textId="77777777" w:rsid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5105CFB7" w14:textId="77777777" w:rsidR="008C3103" w:rsidRPr="008D2EC3" w:rsidRDefault="008C310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446AA8E0" w14:textId="77777777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1.</w:t>
      </w:r>
    </w:p>
    <w:p w14:paraId="6977654B" w14:textId="155EBAAC" w:rsidR="00F60499" w:rsidRDefault="008D2EC3" w:rsidP="008C69A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Ovom </w:t>
      </w:r>
      <w:r w:rsidR="008C310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se </w:t>
      </w: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Odlukom uređuje </w:t>
      </w:r>
      <w:r w:rsidR="008C310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pravo na naknadu troškova i pravo na nagradu za rad </w:t>
      </w:r>
      <w:r w:rsidR="00F60499" w:rsidRPr="00F604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predsjednicima vijeća nacionalnih manjina, zamjenicima predsjednika vijeća, članovima vijeća nacionalnih manjina i predstavnicima nacionalnih manjina</w:t>
      </w:r>
      <w:r w:rsidR="00F604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Općine Lovran.</w:t>
      </w:r>
    </w:p>
    <w:p w14:paraId="2B270A4A" w14:textId="2B32A154" w:rsidR="00F60499" w:rsidRDefault="00F60499" w:rsidP="00F60499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Riječi i pojmovi koji se koriste u ovoj odluci, a koji imaju rodno značenje odnose se jednako na muški i ženski rod.</w:t>
      </w:r>
    </w:p>
    <w:p w14:paraId="75E5A73E" w14:textId="77777777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bookmarkStart w:id="1" w:name="_Hlk30930031"/>
    </w:p>
    <w:bookmarkEnd w:id="1"/>
    <w:p w14:paraId="064DE399" w14:textId="77777777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2.</w:t>
      </w:r>
    </w:p>
    <w:p w14:paraId="0D3AEB98" w14:textId="77777777" w:rsidR="008C69A0" w:rsidRDefault="008C69A0" w:rsidP="008C69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redsjedni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ku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vijeća nacionaln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e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manjin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e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 zamjeni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ku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predsjednika vijeća, članovima vijeća nacionalnih manjina i predstavnicima nacionalnih manjina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pripada pravo na naknadu troškova javnog prijevoza za prisustvovanje sjednici vijeća nacionalne manjine ili sjednici koordinacije vijeća i predstavnika nacionalnih manjina na razini jedinica lokalne i područne (regionalne) samouprave.</w:t>
      </w:r>
    </w:p>
    <w:p w14:paraId="333AFAE6" w14:textId="77777777" w:rsidR="008C69A0" w:rsidRDefault="008C69A0" w:rsidP="008C69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Naknada iz stavka 1. ovog članka utvrđuje se u visini cijene povratne karte javnog prijevoza od mjesta prebivališta do mjesta održavanja sjednice, po svakoj održanoj sjednici vijeća nacionalne manjine 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Općine Lovran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ili sjednice koordinacije vijeća.</w:t>
      </w:r>
    </w:p>
    <w:p w14:paraId="4B553550" w14:textId="1751D30E" w:rsidR="008C69A0" w:rsidRDefault="008C69A0" w:rsidP="008C69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Sredstva za naknadu iz stavka 1. ovog članka isplaćuju se na temelju dostavljenog zapisnika o održanoj sjednici i popisa članova koji su sjednici prisustvovali.</w:t>
      </w:r>
    </w:p>
    <w:p w14:paraId="10AD943F" w14:textId="77777777" w:rsidR="008D2EC3" w:rsidRPr="008D2EC3" w:rsidRDefault="008D2EC3" w:rsidP="008D2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6E1CF10D" w14:textId="77777777" w:rsid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3.</w:t>
      </w:r>
    </w:p>
    <w:p w14:paraId="6EA07733" w14:textId="3A77A7FB" w:rsidR="008C69A0" w:rsidRDefault="008C69A0" w:rsidP="005B057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redsjedni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ku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vijeća nacionaln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e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manjin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e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 zamjeni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ku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predsjednika vijeća, članovima vijeća nacionalnih</w:t>
      </w:r>
      <w:r w:rsid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8C69A0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manjina i predstavnicima nacionalnih manjina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pripada pravo na naknadu troškova javnog prijevoza, troškova noćenja i pravo na dnevnicu za prisustvovanje sjednici koordinacije vijeća nacionalne manjine za područje Republike Hrvatske u visini propisanoj Pravilnikom o naknadi troškova i nagradi za rad članovima vijeća i predstavnicima nacionalnih manjina („narodne novine“ broj 8/24).</w:t>
      </w:r>
    </w:p>
    <w:p w14:paraId="44B6D81A" w14:textId="5131E384" w:rsidR="00B15ECE" w:rsidRPr="008D2EC3" w:rsidRDefault="00B15ECE" w:rsidP="008C69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>Naknada troškova iz stavka 1. ovog članka isplaćuje se na temelju dostavljenog zapisnika o održanoj sjednici, putnog naloga i vjerodostojne dokumentacije o visini nastalih izdataka službenog putovanja.</w:t>
      </w:r>
    </w:p>
    <w:p w14:paraId="76F9D835" w14:textId="77777777" w:rsid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4.</w:t>
      </w:r>
    </w:p>
    <w:p w14:paraId="2E4C4330" w14:textId="7D608114" w:rsidR="005B0577" w:rsidRDefault="005B0577" w:rsidP="005B057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Iznos mjesečne nagrade 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Predsjednik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u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vijeća nacionalne manjine, zamjenik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u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predsjednika vijeća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i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članovi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ma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vijeća nacionalnih manjina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određuje Vijeće nacionalne manjine odlukom.</w:t>
      </w:r>
    </w:p>
    <w:p w14:paraId="63B41AB0" w14:textId="77777777" w:rsidR="008D2EC3" w:rsidRPr="008D2EC3" w:rsidRDefault="008D2EC3" w:rsidP="008D2E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F70B9DE" w14:textId="77777777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5.</w:t>
      </w:r>
    </w:p>
    <w:p w14:paraId="72EEA667" w14:textId="2033C64F" w:rsidR="008D2EC3" w:rsidRDefault="005B0577" w:rsidP="00934A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redstavnici nacionalnih manjina ostvaruju pravo na mjesečnu nagradu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za rad 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u iznosu od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0,00</w:t>
      </w:r>
      <w:r w:rsidR="00934AC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eura neto.</w:t>
      </w:r>
    </w:p>
    <w:p w14:paraId="20ABA077" w14:textId="77777777" w:rsidR="005B0577" w:rsidRPr="008D2EC3" w:rsidRDefault="005B0577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hr-HR"/>
          <w14:ligatures w14:val="none"/>
        </w:rPr>
      </w:pPr>
    </w:p>
    <w:p w14:paraId="4872AC89" w14:textId="77777777" w:rsid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6.</w:t>
      </w:r>
    </w:p>
    <w:p w14:paraId="1493F655" w14:textId="2F9E562F" w:rsidR="005B0577" w:rsidRDefault="005B0577" w:rsidP="00934A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5B05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Novčana sredstva i nagrade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iz ove Odluke osiguravaju se u Proračunu Općine Lovran</w:t>
      </w:r>
      <w:r w:rsidR="00934AC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1ABFD4A9" w14:textId="77777777" w:rsidR="00934ACD" w:rsidRDefault="008D2EC3" w:rsidP="00934A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Sredstvima proračuna mogu se financirati isključivo troškovi</w:t>
      </w:r>
      <w:r w:rsidR="00934AC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i nagrade propisani ovom Odlukom.</w:t>
      </w:r>
    </w:p>
    <w:p w14:paraId="68AAC2B1" w14:textId="77777777" w:rsidR="00934ACD" w:rsidRDefault="00934ACD" w:rsidP="00934A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11B10FF1" w14:textId="77777777" w:rsid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70978FA4" w14:textId="77777777" w:rsidR="00AB46BA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8499794" w14:textId="77777777" w:rsidR="00AB46BA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211D2E36" w14:textId="77777777" w:rsidR="00AB46BA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66DF9D75" w14:textId="77777777" w:rsidR="00AB46BA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7CA5A187" w14:textId="77777777" w:rsidR="00AB46BA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2754F758" w14:textId="77777777" w:rsidR="00AB46BA" w:rsidRPr="008D2EC3" w:rsidRDefault="00AB46BA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4CE1FD5B" w14:textId="68E56D20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lastRenderedPageBreak/>
        <w:t xml:space="preserve">Članak </w:t>
      </w:r>
      <w:r w:rsidR="00934ACD" w:rsidRPr="00934A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7</w:t>
      </w: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14C162D4" w14:textId="4D903E8E" w:rsidR="008D2EC3" w:rsidRPr="008D2EC3" w:rsidRDefault="008D2EC3" w:rsidP="00934A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Ova Odluka stupa na snagu osmoga dana od dana objave u </w:t>
      </w:r>
      <w:bookmarkStart w:id="2" w:name="_Hlk31016526"/>
      <w:r w:rsidRPr="008D2EC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»Službenim novinama« </w:t>
      </w:r>
      <w:bookmarkEnd w:id="2"/>
      <w:r w:rsidR="00934AC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Općine Lovran.</w:t>
      </w:r>
    </w:p>
    <w:p w14:paraId="465E2B08" w14:textId="77777777" w:rsidR="00934ACD" w:rsidRDefault="00934ACD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627230C3" w14:textId="77777777" w:rsidR="00934ACD" w:rsidRDefault="00934ACD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21279F67" w14:textId="77777777" w:rsidR="00934ACD" w:rsidRDefault="00934ACD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1D2728AB" w14:textId="77777777" w:rsidR="00AB46BA" w:rsidRDefault="00AB46BA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4D57A65D" w14:textId="77777777" w:rsidR="00AB46BA" w:rsidRDefault="00AB46BA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399640F6" w14:textId="77777777" w:rsidR="00AB46BA" w:rsidRDefault="00AB46BA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D597831" w14:textId="77777777" w:rsidR="00934ACD" w:rsidRDefault="00934ACD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12E910C8" w14:textId="2D63BB87" w:rsidR="008D2EC3" w:rsidRPr="002E62B1" w:rsidRDefault="008D2EC3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2E62B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KLASA:</w:t>
      </w:r>
      <w:r w:rsidR="002E62B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016-1/26-01/1</w:t>
      </w:r>
      <w:r w:rsidRPr="002E62B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</w:t>
      </w:r>
    </w:p>
    <w:p w14:paraId="12358B58" w14:textId="78EA3606" w:rsidR="008D2EC3" w:rsidRPr="002E62B1" w:rsidRDefault="008D2EC3" w:rsidP="008D2EC3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E62B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URBROJ</w:t>
      </w:r>
      <w:r w:rsidRPr="002E62B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="008902A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2170-25-01-25-1</w:t>
      </w:r>
    </w:p>
    <w:p w14:paraId="2B2F7BC6" w14:textId="4886ABA4" w:rsidR="008D2EC3" w:rsidRDefault="00AB46BA" w:rsidP="008D2EC3">
      <w:pPr>
        <w:autoSpaceDN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E62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 Lovranu, </w:t>
      </w:r>
      <w:r w:rsidR="008902A6">
        <w:rPr>
          <w:rFonts w:ascii="Arial" w:eastAsia="Calibri" w:hAnsi="Arial" w:cs="Arial"/>
          <w:kern w:val="0"/>
          <w:sz w:val="20"/>
          <w:szCs w:val="20"/>
          <w14:ligatures w14:val="none"/>
        </w:rPr>
        <w:t>29. siječnja 2026.g.</w:t>
      </w:r>
    </w:p>
    <w:p w14:paraId="2876878D" w14:textId="77777777" w:rsidR="002E62B1" w:rsidRDefault="002E62B1" w:rsidP="008D2EC3">
      <w:pPr>
        <w:autoSpaceDN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F47FDCB" w14:textId="77777777" w:rsidR="002E62B1" w:rsidRPr="002E62B1" w:rsidRDefault="002E62B1" w:rsidP="008D2EC3">
      <w:pPr>
        <w:autoSpaceDN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AC155F" w14:textId="77777777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7FBCD16C" w14:textId="177F539B" w:rsidR="008D2EC3" w:rsidRPr="008D2EC3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OPĆINSKO VIJEĆE OPĆINE </w:t>
      </w:r>
      <w:r w:rsidR="00AB46BA" w:rsidRPr="00AB46B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LOVRAN</w:t>
      </w:r>
    </w:p>
    <w:p w14:paraId="2D62EC28" w14:textId="77777777" w:rsidR="00AB46BA" w:rsidRPr="00AB46BA" w:rsidRDefault="008D2EC3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Predsjednik Općinskog vijeća</w:t>
      </w:r>
    </w:p>
    <w:p w14:paraId="09BB1C5E" w14:textId="63B47749" w:rsidR="008D2EC3" w:rsidRPr="008D2EC3" w:rsidRDefault="00AB46BA" w:rsidP="008D2E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AB46B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Branislav Petković</w:t>
      </w:r>
      <w:r w:rsidR="008D2EC3" w:rsidRPr="008D2EC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</w:r>
      <w:bookmarkEnd w:id="0"/>
    </w:p>
    <w:p w14:paraId="6A3BE6A3" w14:textId="77777777" w:rsidR="008D2EC3" w:rsidRPr="008D2EC3" w:rsidRDefault="008D2EC3" w:rsidP="008D2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20AE5D40" w14:textId="77777777" w:rsidR="006719F6" w:rsidRPr="008D2EC3" w:rsidRDefault="006719F6">
      <w:pPr>
        <w:rPr>
          <w:rFonts w:ascii="Arial" w:hAnsi="Arial" w:cs="Arial"/>
          <w:sz w:val="20"/>
          <w:szCs w:val="20"/>
        </w:rPr>
      </w:pPr>
    </w:p>
    <w:sectPr w:rsidR="006719F6" w:rsidRPr="008D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4470"/>
    <w:multiLevelType w:val="hybridMultilevel"/>
    <w:tmpl w:val="77628B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F4E"/>
    <w:multiLevelType w:val="hybridMultilevel"/>
    <w:tmpl w:val="7BDE72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4DFC"/>
    <w:multiLevelType w:val="hybridMultilevel"/>
    <w:tmpl w:val="B7746C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7B18"/>
    <w:multiLevelType w:val="hybridMultilevel"/>
    <w:tmpl w:val="E7C864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22616"/>
    <w:multiLevelType w:val="hybridMultilevel"/>
    <w:tmpl w:val="2806E2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54C91"/>
    <w:multiLevelType w:val="hybridMultilevel"/>
    <w:tmpl w:val="5AA4991A"/>
    <w:lvl w:ilvl="0" w:tplc="8A50A9CA">
      <w:start w:val="5"/>
      <w:numFmt w:val="bullet"/>
      <w:lvlText w:val="-"/>
      <w:lvlJc w:val="left"/>
      <w:pPr>
        <w:ind w:left="702" w:hanging="360"/>
      </w:pPr>
      <w:rPr>
        <w:rFonts w:ascii="Minion Pro" w:eastAsia="Times New Roman" w:hAnsi="Minion Pro" w:cs="Times New Roman" w:hint="default"/>
      </w:rPr>
    </w:lvl>
    <w:lvl w:ilvl="1" w:tplc="041A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6FF312E"/>
    <w:multiLevelType w:val="hybridMultilevel"/>
    <w:tmpl w:val="ACE416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FCB"/>
    <w:multiLevelType w:val="hybridMultilevel"/>
    <w:tmpl w:val="23F489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93D98"/>
    <w:multiLevelType w:val="hybridMultilevel"/>
    <w:tmpl w:val="510EE1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95959">
    <w:abstractNumId w:val="5"/>
  </w:num>
  <w:num w:numId="2" w16cid:durableId="1515726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80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1217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393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328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22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290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42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3"/>
    <w:rsid w:val="00185868"/>
    <w:rsid w:val="00296D08"/>
    <w:rsid w:val="002E62B1"/>
    <w:rsid w:val="00382227"/>
    <w:rsid w:val="003B2A43"/>
    <w:rsid w:val="004570D1"/>
    <w:rsid w:val="00497C4F"/>
    <w:rsid w:val="005520E9"/>
    <w:rsid w:val="005B0577"/>
    <w:rsid w:val="006719F6"/>
    <w:rsid w:val="007B701F"/>
    <w:rsid w:val="007C04FF"/>
    <w:rsid w:val="008902A6"/>
    <w:rsid w:val="008C3103"/>
    <w:rsid w:val="008C69A0"/>
    <w:rsid w:val="008D2EC3"/>
    <w:rsid w:val="00934ACD"/>
    <w:rsid w:val="00AB46BA"/>
    <w:rsid w:val="00AE264C"/>
    <w:rsid w:val="00B15ECE"/>
    <w:rsid w:val="00B60FC5"/>
    <w:rsid w:val="00F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E7BF"/>
  <w15:chartTrackingRefBased/>
  <w15:docId w15:val="{281A5135-5134-4D32-9EF2-24AE627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E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E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E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E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E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E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2E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E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2E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E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Jović Ban</dc:creator>
  <cp:keywords/>
  <dc:description/>
  <cp:lastModifiedBy>Elvira Jović Ban</cp:lastModifiedBy>
  <cp:revision>6</cp:revision>
  <dcterms:created xsi:type="dcterms:W3CDTF">2026-01-15T09:11:00Z</dcterms:created>
  <dcterms:modified xsi:type="dcterms:W3CDTF">2026-01-29T10:42:00Z</dcterms:modified>
</cp:coreProperties>
</file>