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B5D3" w14:textId="77777777" w:rsidR="0096614F" w:rsidRPr="008213F7" w:rsidRDefault="0096614F" w:rsidP="0096614F">
      <w:pPr>
        <w:spacing w:after="0" w:line="240" w:lineRule="auto"/>
        <w:rPr>
          <w:rFonts w:ascii="Arial" w:hAnsi="Arial" w:cs="Arial"/>
        </w:rPr>
      </w:pPr>
    </w:p>
    <w:p w14:paraId="525CEAF1" w14:textId="77777777" w:rsidR="0096614F" w:rsidRPr="008213F7" w:rsidRDefault="0096614F" w:rsidP="00966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7F1B20" w14:textId="6F89613A" w:rsidR="002E1527" w:rsidRPr="00526740" w:rsidRDefault="002E1527" w:rsidP="00012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740">
        <w:rPr>
          <w:rFonts w:ascii="Times New Roman" w:hAnsi="Times New Roman" w:cs="Times New Roman"/>
          <w:sz w:val="24"/>
          <w:szCs w:val="24"/>
        </w:rPr>
        <w:t>Na temelju članka 13. stavka 2. Zakona o plaćama u lokalnoj i područnoj (regionalnoj</w:t>
      </w:r>
      <w:r w:rsidR="006E72E2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Pr="00526740">
        <w:rPr>
          <w:rFonts w:ascii="Times New Roman" w:hAnsi="Times New Roman" w:cs="Times New Roman"/>
          <w:sz w:val="24"/>
          <w:szCs w:val="24"/>
        </w:rPr>
        <w:t>)</w:t>
      </w:r>
      <w:r w:rsidR="00526740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Pr="00526740">
        <w:rPr>
          <w:rFonts w:ascii="Times New Roman" w:hAnsi="Times New Roman" w:cs="Times New Roman"/>
          <w:sz w:val="24"/>
          <w:szCs w:val="24"/>
        </w:rPr>
        <w:t>samoupravi („Narodne novine“, br</w:t>
      </w:r>
      <w:r w:rsidR="00526740">
        <w:rPr>
          <w:rFonts w:ascii="Times New Roman" w:hAnsi="Times New Roman" w:cs="Times New Roman"/>
          <w:sz w:val="24"/>
          <w:szCs w:val="24"/>
        </w:rPr>
        <w:t>.</w:t>
      </w:r>
      <w:r w:rsidRPr="00526740">
        <w:rPr>
          <w:rFonts w:ascii="Times New Roman" w:hAnsi="Times New Roman" w:cs="Times New Roman"/>
          <w:sz w:val="24"/>
          <w:szCs w:val="24"/>
        </w:rPr>
        <w:t xml:space="preserve"> 28/10</w:t>
      </w:r>
      <w:r w:rsidR="00C8005F">
        <w:rPr>
          <w:rFonts w:ascii="Times New Roman" w:hAnsi="Times New Roman" w:cs="Times New Roman"/>
          <w:sz w:val="24"/>
          <w:szCs w:val="24"/>
        </w:rPr>
        <w:t xml:space="preserve"> i 10/23</w:t>
      </w:r>
      <w:r w:rsidRPr="00526740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26740" w:rsidRPr="00526740">
        <w:rPr>
          <w:rFonts w:ascii="Times New Roman" w:hAnsi="Times New Roman" w:cs="Times New Roman"/>
          <w:sz w:val="24"/>
          <w:szCs w:val="24"/>
        </w:rPr>
        <w:t>4</w:t>
      </w:r>
      <w:r w:rsidR="000E4B68">
        <w:rPr>
          <w:rFonts w:ascii="Times New Roman" w:hAnsi="Times New Roman" w:cs="Times New Roman"/>
          <w:sz w:val="24"/>
          <w:szCs w:val="24"/>
        </w:rPr>
        <w:t>5</w:t>
      </w:r>
      <w:r w:rsidRPr="00526740">
        <w:rPr>
          <w:rFonts w:ascii="Times New Roman" w:hAnsi="Times New Roman" w:cs="Times New Roman"/>
          <w:sz w:val="24"/>
          <w:szCs w:val="24"/>
        </w:rPr>
        <w:t>. Statuta Općine</w:t>
      </w:r>
      <w:r w:rsidR="00526740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="00F70E26">
        <w:rPr>
          <w:rFonts w:ascii="Times New Roman" w:hAnsi="Times New Roman" w:cs="Times New Roman"/>
          <w:sz w:val="24"/>
          <w:szCs w:val="24"/>
        </w:rPr>
        <w:t>Lopar</w:t>
      </w:r>
      <w:r w:rsidR="00C8005F">
        <w:rPr>
          <w:rFonts w:ascii="Times New Roman" w:hAnsi="Times New Roman" w:cs="Times New Roman"/>
          <w:sz w:val="24"/>
          <w:szCs w:val="24"/>
        </w:rPr>
        <w:t xml:space="preserve">, </w:t>
      </w:r>
      <w:r w:rsidR="00526740" w:rsidRPr="00526740">
        <w:rPr>
          <w:rFonts w:ascii="Times New Roman" w:hAnsi="Times New Roman" w:cs="Times New Roman"/>
          <w:color w:val="000000" w:themeColor="text1"/>
          <w:sz w:val="24"/>
          <w:szCs w:val="24"/>
        </w:rPr>
        <w:t>(„Služben</w:t>
      </w:r>
      <w:r w:rsidR="000E4B68">
        <w:rPr>
          <w:rFonts w:ascii="Times New Roman" w:hAnsi="Times New Roman" w:cs="Times New Roman"/>
          <w:color w:val="000000" w:themeColor="text1"/>
          <w:sz w:val="24"/>
          <w:szCs w:val="24"/>
        </w:rPr>
        <w:t>e novine Primorsko-goranske županije</w:t>
      </w:r>
      <w:r w:rsidR="00526740" w:rsidRPr="00526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broj </w:t>
      </w:r>
      <w:r w:rsidR="000E4B68">
        <w:t>5/21, 33/22</w:t>
      </w:r>
      <w:r w:rsidR="00526740" w:rsidRPr="00526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590809" w:rsidRPr="00FF3E7F">
        <w:rPr>
          <w:rFonts w:ascii="Times New Roman" w:hAnsi="Times New Roman" w:cs="Times New Roman"/>
          <w:b/>
          <w:bCs/>
          <w:sz w:val="24"/>
          <w:szCs w:val="24"/>
        </w:rPr>
        <w:t xml:space="preserve">Općinski načelnik Općine </w:t>
      </w:r>
      <w:r w:rsidR="000E4B68">
        <w:rPr>
          <w:rFonts w:ascii="Times New Roman" w:hAnsi="Times New Roman" w:cs="Times New Roman"/>
          <w:b/>
          <w:bCs/>
          <w:sz w:val="24"/>
          <w:szCs w:val="24"/>
        </w:rPr>
        <w:t>Lopar</w:t>
      </w:r>
      <w:r w:rsidR="00C8005F" w:rsidRPr="00FF3E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05F">
        <w:rPr>
          <w:rFonts w:ascii="Times New Roman" w:hAnsi="Times New Roman" w:cs="Times New Roman"/>
          <w:sz w:val="24"/>
          <w:szCs w:val="24"/>
        </w:rPr>
        <w:t xml:space="preserve"> </w:t>
      </w:r>
      <w:r w:rsidR="00590809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Pr="00526740">
        <w:rPr>
          <w:rFonts w:ascii="Times New Roman" w:hAnsi="Times New Roman" w:cs="Times New Roman"/>
          <w:sz w:val="24"/>
          <w:szCs w:val="24"/>
        </w:rPr>
        <w:t>donosi</w:t>
      </w:r>
    </w:p>
    <w:p w14:paraId="7D407A61" w14:textId="77777777" w:rsidR="002E1527" w:rsidRPr="00526740" w:rsidRDefault="002E1527" w:rsidP="002E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3E0B0" w14:textId="77777777" w:rsidR="002E1527" w:rsidRPr="0089015C" w:rsidRDefault="002E1527" w:rsidP="001B26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9015C">
        <w:rPr>
          <w:rFonts w:asciiTheme="majorHAnsi" w:hAnsiTheme="majorHAnsi" w:cs="Times New Roman"/>
          <w:b/>
          <w:bCs/>
          <w:sz w:val="24"/>
          <w:szCs w:val="24"/>
        </w:rPr>
        <w:t>PRAVILNIK</w:t>
      </w:r>
    </w:p>
    <w:p w14:paraId="02EF86C0" w14:textId="3B8ED15D" w:rsidR="000A23E8" w:rsidRPr="0089015C" w:rsidRDefault="002E1527" w:rsidP="001B26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o </w:t>
      </w:r>
      <w:bookmarkStart w:id="0" w:name="_Hlk76447491"/>
      <w:r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kriterijima za utvrđivanje natprosječnih rezultata </w:t>
      </w:r>
      <w:r w:rsidR="005831B2"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u </w:t>
      </w:r>
      <w:r w:rsidRPr="0089015C">
        <w:rPr>
          <w:rFonts w:asciiTheme="majorHAnsi" w:hAnsiTheme="majorHAnsi" w:cs="Times New Roman"/>
          <w:b/>
          <w:bCs/>
          <w:sz w:val="24"/>
          <w:szCs w:val="24"/>
        </w:rPr>
        <w:t>rad</w:t>
      </w:r>
      <w:r w:rsidR="005831B2" w:rsidRPr="0089015C">
        <w:rPr>
          <w:rFonts w:asciiTheme="majorHAnsi" w:hAnsiTheme="majorHAnsi" w:cs="Times New Roman"/>
          <w:b/>
          <w:bCs/>
          <w:sz w:val="24"/>
          <w:szCs w:val="24"/>
        </w:rPr>
        <w:t>u</w:t>
      </w:r>
      <w:r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 i načinu isplate</w:t>
      </w:r>
    </w:p>
    <w:p w14:paraId="3D1824E5" w14:textId="76CF4FC3" w:rsidR="000A23E8" w:rsidRPr="0089015C" w:rsidRDefault="002E1527" w:rsidP="00C8005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9015C">
        <w:rPr>
          <w:rFonts w:asciiTheme="majorHAnsi" w:hAnsiTheme="majorHAnsi" w:cs="Times New Roman"/>
          <w:b/>
          <w:bCs/>
          <w:sz w:val="24"/>
          <w:szCs w:val="24"/>
        </w:rPr>
        <w:t>dodatka za uspješnost u radu</w:t>
      </w:r>
      <w:r w:rsidR="000A23E8"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 u</w:t>
      </w:r>
      <w:r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 Općin</w:t>
      </w:r>
      <w:r w:rsidR="000A23E8" w:rsidRPr="0089015C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9015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bookmarkEnd w:id="0"/>
      <w:r w:rsidR="00FC1472">
        <w:rPr>
          <w:rFonts w:asciiTheme="majorHAnsi" w:hAnsiTheme="majorHAnsi" w:cs="Times New Roman"/>
          <w:b/>
          <w:bCs/>
          <w:sz w:val="24"/>
          <w:szCs w:val="24"/>
        </w:rPr>
        <w:t>Lopar</w:t>
      </w:r>
    </w:p>
    <w:p w14:paraId="0A7B74CA" w14:textId="3D3C149E" w:rsidR="00C8005F" w:rsidRDefault="00C8005F" w:rsidP="00C80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4F999" w14:textId="77777777" w:rsidR="00CC65AD" w:rsidRPr="00526740" w:rsidRDefault="00CC65AD" w:rsidP="00795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CB3BD" w14:textId="704C8A56" w:rsidR="000A23E8" w:rsidRPr="00526740" w:rsidRDefault="002E1527" w:rsidP="0015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C0359DB" w14:textId="1F45133C" w:rsidR="00852658" w:rsidRPr="00526740" w:rsidRDefault="002E1527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740">
        <w:rPr>
          <w:rFonts w:ascii="Times New Roman" w:hAnsi="Times New Roman" w:cs="Times New Roman"/>
          <w:sz w:val="24"/>
          <w:szCs w:val="24"/>
        </w:rPr>
        <w:t xml:space="preserve">Ovim Pravilnikom </w:t>
      </w:r>
      <w:r w:rsidR="00795DAA">
        <w:rPr>
          <w:rFonts w:ascii="Times New Roman" w:hAnsi="Times New Roman" w:cs="Times New Roman"/>
          <w:sz w:val="24"/>
          <w:szCs w:val="24"/>
        </w:rPr>
        <w:t xml:space="preserve">utvrđuju </w:t>
      </w:r>
      <w:r w:rsidRPr="00526740">
        <w:rPr>
          <w:rFonts w:ascii="Times New Roman" w:hAnsi="Times New Roman" w:cs="Times New Roman"/>
          <w:sz w:val="24"/>
          <w:szCs w:val="24"/>
        </w:rPr>
        <w:t xml:space="preserve"> se kriteriji za utvrđivanje natprosječnih rezultata</w:t>
      </w:r>
      <w:r w:rsidR="00852658" w:rsidRPr="00526740">
        <w:rPr>
          <w:rFonts w:ascii="Times New Roman" w:hAnsi="Times New Roman" w:cs="Times New Roman"/>
          <w:sz w:val="24"/>
          <w:szCs w:val="24"/>
        </w:rPr>
        <w:t xml:space="preserve"> u radu</w:t>
      </w:r>
      <w:r w:rsidRPr="00526740">
        <w:rPr>
          <w:rFonts w:ascii="Times New Roman" w:hAnsi="Times New Roman" w:cs="Times New Roman"/>
          <w:sz w:val="24"/>
          <w:szCs w:val="24"/>
        </w:rPr>
        <w:t xml:space="preserve"> službenika</w:t>
      </w:r>
      <w:r w:rsidR="006E72E2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="00795DAA">
        <w:rPr>
          <w:rFonts w:ascii="Times New Roman" w:hAnsi="Times New Roman" w:cs="Times New Roman"/>
          <w:sz w:val="24"/>
          <w:szCs w:val="24"/>
        </w:rPr>
        <w:t xml:space="preserve">i namještenika </w:t>
      </w:r>
      <w:r w:rsidR="000B01ED">
        <w:rPr>
          <w:rFonts w:ascii="Times New Roman" w:hAnsi="Times New Roman" w:cs="Times New Roman"/>
          <w:sz w:val="24"/>
          <w:szCs w:val="24"/>
        </w:rPr>
        <w:t xml:space="preserve">(službenika/namještenika) </w:t>
      </w:r>
      <w:r w:rsidR="009D6B17">
        <w:rPr>
          <w:rFonts w:ascii="Times New Roman" w:hAnsi="Times New Roman" w:cs="Times New Roman"/>
          <w:sz w:val="24"/>
          <w:szCs w:val="24"/>
        </w:rPr>
        <w:t xml:space="preserve">u </w:t>
      </w:r>
      <w:r w:rsidR="00557B5B">
        <w:rPr>
          <w:rFonts w:ascii="Times New Roman" w:hAnsi="Times New Roman" w:cs="Times New Roman"/>
          <w:sz w:val="24"/>
          <w:szCs w:val="24"/>
        </w:rPr>
        <w:t>upravnim tijelima</w:t>
      </w:r>
      <w:r w:rsidRPr="00526740">
        <w:rPr>
          <w:rFonts w:ascii="Times New Roman" w:hAnsi="Times New Roman" w:cs="Times New Roman"/>
          <w:sz w:val="24"/>
          <w:szCs w:val="24"/>
        </w:rPr>
        <w:t xml:space="preserve"> Općine</w:t>
      </w:r>
      <w:r w:rsidR="000A23E8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="00FC1472">
        <w:rPr>
          <w:rFonts w:ascii="Times New Roman" w:hAnsi="Times New Roman" w:cs="Times New Roman"/>
          <w:sz w:val="24"/>
          <w:szCs w:val="24"/>
        </w:rPr>
        <w:t>Lopar</w:t>
      </w:r>
      <w:r w:rsidRPr="00526740">
        <w:rPr>
          <w:rFonts w:ascii="Times New Roman" w:hAnsi="Times New Roman" w:cs="Times New Roman"/>
          <w:sz w:val="24"/>
          <w:szCs w:val="24"/>
        </w:rPr>
        <w:t xml:space="preserve">, </w:t>
      </w:r>
      <w:r w:rsidR="00031C31">
        <w:rPr>
          <w:rFonts w:ascii="Times New Roman" w:hAnsi="Times New Roman" w:cs="Times New Roman"/>
          <w:sz w:val="24"/>
          <w:szCs w:val="24"/>
        </w:rPr>
        <w:t xml:space="preserve">te </w:t>
      </w:r>
      <w:r w:rsidRPr="00526740">
        <w:rPr>
          <w:rFonts w:ascii="Times New Roman" w:hAnsi="Times New Roman" w:cs="Times New Roman"/>
          <w:sz w:val="24"/>
          <w:szCs w:val="24"/>
        </w:rPr>
        <w:t xml:space="preserve"> način isplate dodatka za uspješnost u radu</w:t>
      </w:r>
      <w:r w:rsidR="00852658" w:rsidRPr="00526740">
        <w:rPr>
          <w:rFonts w:ascii="Times New Roman" w:hAnsi="Times New Roman" w:cs="Times New Roman"/>
          <w:sz w:val="24"/>
          <w:szCs w:val="24"/>
        </w:rPr>
        <w:t xml:space="preserve"> (dalje u tekstu: Pravilnik).</w:t>
      </w:r>
    </w:p>
    <w:p w14:paraId="707B43B2" w14:textId="5607B35C" w:rsidR="000A23E8" w:rsidRPr="00526740" w:rsidRDefault="00852658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740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</w:t>
      </w:r>
      <w:r w:rsidR="00E85EF1"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Pr="00526740">
        <w:rPr>
          <w:rFonts w:ascii="Times New Roman" w:hAnsi="Times New Roman" w:cs="Times New Roman"/>
          <w:sz w:val="24"/>
          <w:szCs w:val="24"/>
        </w:rPr>
        <w:t>odnose se na muške i ženske osobe</w:t>
      </w:r>
      <w:r w:rsidR="00B1113D" w:rsidRPr="00526740">
        <w:rPr>
          <w:rFonts w:ascii="Times New Roman" w:hAnsi="Times New Roman" w:cs="Times New Roman"/>
          <w:sz w:val="24"/>
          <w:szCs w:val="24"/>
        </w:rPr>
        <w:t>.</w:t>
      </w:r>
    </w:p>
    <w:p w14:paraId="485B304A" w14:textId="77777777" w:rsidR="00B1113D" w:rsidRPr="00526740" w:rsidRDefault="00B1113D" w:rsidP="0085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E7B2" w14:textId="77777777" w:rsidR="002E1527" w:rsidRPr="00526740" w:rsidRDefault="002E1527" w:rsidP="001B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BF2DF43" w14:textId="74EF751D" w:rsidR="009D6B17" w:rsidRDefault="002E1527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740">
        <w:rPr>
          <w:rFonts w:ascii="Times New Roman" w:hAnsi="Times New Roman" w:cs="Times New Roman"/>
          <w:sz w:val="24"/>
          <w:szCs w:val="24"/>
        </w:rPr>
        <w:t xml:space="preserve">Za natprosječne rezultate </w:t>
      </w:r>
      <w:r w:rsidR="005831B2" w:rsidRPr="00526740">
        <w:rPr>
          <w:rFonts w:ascii="Times New Roman" w:hAnsi="Times New Roman" w:cs="Times New Roman"/>
          <w:sz w:val="24"/>
          <w:szCs w:val="24"/>
        </w:rPr>
        <w:t xml:space="preserve">u </w:t>
      </w:r>
      <w:r w:rsidRPr="00526740">
        <w:rPr>
          <w:rFonts w:ascii="Times New Roman" w:hAnsi="Times New Roman" w:cs="Times New Roman"/>
          <w:sz w:val="24"/>
          <w:szCs w:val="24"/>
        </w:rPr>
        <w:t>rad</w:t>
      </w:r>
      <w:r w:rsidR="005831B2" w:rsidRPr="00526740">
        <w:rPr>
          <w:rFonts w:ascii="Times New Roman" w:hAnsi="Times New Roman" w:cs="Times New Roman"/>
          <w:sz w:val="24"/>
          <w:szCs w:val="24"/>
        </w:rPr>
        <w:t>u</w:t>
      </w:r>
      <w:r w:rsidR="009D6B17">
        <w:rPr>
          <w:rFonts w:ascii="Times New Roman" w:hAnsi="Times New Roman" w:cs="Times New Roman"/>
          <w:sz w:val="24"/>
          <w:szCs w:val="24"/>
        </w:rPr>
        <w:t xml:space="preserve">, </w:t>
      </w:r>
      <w:r w:rsidRPr="00526740">
        <w:rPr>
          <w:rFonts w:ascii="Times New Roman" w:hAnsi="Times New Roman" w:cs="Times New Roman"/>
          <w:sz w:val="24"/>
          <w:szCs w:val="24"/>
        </w:rPr>
        <w:t xml:space="preserve"> službenic</w:t>
      </w:r>
      <w:r w:rsidR="00795DAA">
        <w:rPr>
          <w:rFonts w:ascii="Times New Roman" w:hAnsi="Times New Roman" w:cs="Times New Roman"/>
          <w:sz w:val="24"/>
          <w:szCs w:val="24"/>
        </w:rPr>
        <w:t>i</w:t>
      </w:r>
      <w:r w:rsidR="000D6C76">
        <w:rPr>
          <w:rFonts w:ascii="Times New Roman" w:hAnsi="Times New Roman" w:cs="Times New Roman"/>
          <w:sz w:val="24"/>
          <w:szCs w:val="24"/>
        </w:rPr>
        <w:t>/</w:t>
      </w:r>
      <w:r w:rsidR="00795DAA">
        <w:rPr>
          <w:rFonts w:ascii="Times New Roman" w:hAnsi="Times New Roman" w:cs="Times New Roman"/>
          <w:sz w:val="24"/>
          <w:szCs w:val="24"/>
        </w:rPr>
        <w:t>namještenici</w:t>
      </w:r>
      <w:r w:rsidRPr="00526740">
        <w:rPr>
          <w:rFonts w:ascii="Times New Roman" w:hAnsi="Times New Roman" w:cs="Times New Roman"/>
          <w:sz w:val="24"/>
          <w:szCs w:val="24"/>
        </w:rPr>
        <w:t xml:space="preserve"> </w:t>
      </w:r>
      <w:r w:rsidR="005831B2" w:rsidRPr="00526740">
        <w:rPr>
          <w:rFonts w:ascii="Times New Roman" w:hAnsi="Times New Roman" w:cs="Times New Roman"/>
          <w:sz w:val="24"/>
          <w:szCs w:val="24"/>
        </w:rPr>
        <w:t>mogu</w:t>
      </w:r>
      <w:r w:rsidRPr="00526740">
        <w:rPr>
          <w:rFonts w:ascii="Times New Roman" w:hAnsi="Times New Roman" w:cs="Times New Roman"/>
          <w:sz w:val="24"/>
          <w:szCs w:val="24"/>
        </w:rPr>
        <w:t xml:space="preserve"> ostvar</w:t>
      </w:r>
      <w:r w:rsidR="005831B2" w:rsidRPr="00526740">
        <w:rPr>
          <w:rFonts w:ascii="Times New Roman" w:hAnsi="Times New Roman" w:cs="Times New Roman"/>
          <w:sz w:val="24"/>
          <w:szCs w:val="24"/>
        </w:rPr>
        <w:t xml:space="preserve">iti </w:t>
      </w:r>
      <w:r w:rsidRPr="00526740">
        <w:rPr>
          <w:rFonts w:ascii="Times New Roman" w:hAnsi="Times New Roman" w:cs="Times New Roman"/>
          <w:sz w:val="24"/>
          <w:szCs w:val="24"/>
        </w:rPr>
        <w:t>pravo na dodatak za</w:t>
      </w:r>
      <w:r w:rsidR="006E72E2" w:rsidRPr="00526740">
        <w:rPr>
          <w:rFonts w:ascii="Times New Roman" w:hAnsi="Times New Roman" w:cs="Times New Roman"/>
          <w:sz w:val="24"/>
          <w:szCs w:val="24"/>
        </w:rPr>
        <w:t xml:space="preserve"> uspješnost </w:t>
      </w:r>
      <w:r w:rsidRPr="00526740">
        <w:rPr>
          <w:rFonts w:ascii="Times New Roman" w:hAnsi="Times New Roman" w:cs="Times New Roman"/>
          <w:sz w:val="24"/>
          <w:szCs w:val="24"/>
        </w:rPr>
        <w:t>u radu</w:t>
      </w:r>
      <w:r w:rsidR="00AB2690" w:rsidRPr="00526740">
        <w:rPr>
          <w:rFonts w:ascii="Times New Roman" w:hAnsi="Times New Roman" w:cs="Times New Roman"/>
          <w:sz w:val="24"/>
          <w:szCs w:val="24"/>
        </w:rPr>
        <w:t xml:space="preserve"> (dalje u tekstu: dodatak)</w:t>
      </w:r>
      <w:r w:rsidR="009D6B17">
        <w:rPr>
          <w:rFonts w:ascii="Times New Roman" w:hAnsi="Times New Roman" w:cs="Times New Roman"/>
          <w:sz w:val="24"/>
          <w:szCs w:val="24"/>
        </w:rPr>
        <w:t>.</w:t>
      </w:r>
    </w:p>
    <w:p w14:paraId="0FBE418B" w14:textId="7D5D13B8" w:rsidR="00AB2690" w:rsidRPr="00150E02" w:rsidRDefault="009D6B17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Dodatak za uspješnost na radu</w:t>
      </w:r>
      <w:r w:rsidR="00AB2690" w:rsidRPr="00C80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690" w:rsidRPr="000B01ED">
        <w:rPr>
          <w:rFonts w:ascii="Times New Roman" w:hAnsi="Times New Roman" w:cs="Times New Roman"/>
          <w:b/>
          <w:bCs/>
          <w:sz w:val="24"/>
          <w:szCs w:val="24"/>
        </w:rPr>
        <w:t>može iznositi godišnje najviše tri plaće</w:t>
      </w:r>
      <w:r w:rsidR="0000655E" w:rsidRPr="000B01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690" w:rsidRPr="000B01ED">
        <w:rPr>
          <w:rFonts w:ascii="Times New Roman" w:hAnsi="Times New Roman" w:cs="Times New Roman"/>
          <w:b/>
          <w:bCs/>
          <w:sz w:val="24"/>
          <w:szCs w:val="24"/>
        </w:rPr>
        <w:t>službenika</w:t>
      </w:r>
      <w:r w:rsidR="000B01ED">
        <w:rPr>
          <w:rFonts w:ascii="Times New Roman" w:hAnsi="Times New Roman" w:cs="Times New Roman"/>
          <w:b/>
          <w:bCs/>
          <w:sz w:val="24"/>
          <w:szCs w:val="24"/>
        </w:rPr>
        <w:t>/namještenika</w:t>
      </w:r>
      <w:r w:rsidR="00795DAA" w:rsidRPr="000B01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690" w:rsidRPr="00150E02">
        <w:rPr>
          <w:rFonts w:ascii="Times New Roman" w:hAnsi="Times New Roman" w:cs="Times New Roman"/>
          <w:sz w:val="24"/>
          <w:szCs w:val="24"/>
        </w:rPr>
        <w:t xml:space="preserve"> koji ostvaruje dodatak i ne može se ostvarivati kao stalni</w:t>
      </w:r>
      <w:r w:rsidR="0000655E" w:rsidRPr="00150E02">
        <w:rPr>
          <w:rFonts w:ascii="Times New Roman" w:hAnsi="Times New Roman" w:cs="Times New Roman"/>
          <w:sz w:val="24"/>
          <w:szCs w:val="24"/>
        </w:rPr>
        <w:t xml:space="preserve"> </w:t>
      </w:r>
      <w:r w:rsidR="00AB2690" w:rsidRPr="00150E02">
        <w:rPr>
          <w:rFonts w:ascii="Times New Roman" w:hAnsi="Times New Roman" w:cs="Times New Roman"/>
          <w:sz w:val="24"/>
          <w:szCs w:val="24"/>
        </w:rPr>
        <w:t>dodatak uz plaću.</w:t>
      </w:r>
    </w:p>
    <w:p w14:paraId="22D63B15" w14:textId="77777777" w:rsidR="001B2696" w:rsidRPr="00526740" w:rsidRDefault="000A23E8" w:rsidP="0015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14:paraId="0FA54A0E" w14:textId="77777777" w:rsidR="002E1527" w:rsidRPr="00526740" w:rsidRDefault="002E1527" w:rsidP="001B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C23F6BF" w14:textId="0EAFCBAE" w:rsidR="00795DAA" w:rsidRPr="00412A67" w:rsidRDefault="00795DAA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Službeniku</w:t>
      </w:r>
      <w:r w:rsidR="000D6C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namješteniku za kojeg je utvrđen natprosječan rezultat u radu, </w:t>
      </w:r>
      <w:r w:rsidRPr="000B01ED">
        <w:rPr>
          <w:rFonts w:ascii="Times New Roman" w:hAnsi="Times New Roman" w:cs="Times New Roman"/>
          <w:b/>
          <w:bCs/>
          <w:sz w:val="24"/>
          <w:szCs w:val="24"/>
        </w:rPr>
        <w:t>može se isplatiti dohodak za uspješnost na radu u više navrata tijekom jedne proračunske godine, time da jednokratna isplata ne može iznositi više od 30% bruto plaće.</w:t>
      </w:r>
      <w:r w:rsidRPr="00412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CADCE" w14:textId="0A9D477F" w:rsidR="008213F7" w:rsidRDefault="00795DAA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bruto plaćom službenika</w:t>
      </w:r>
      <w:r w:rsidR="000D6C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namještenika podrazumijeva se plaća koju čini umnožak koeficijenta složenosti poslova radnog vremena na koje je službenik</w:t>
      </w:r>
      <w:r w:rsidR="000D6C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namještenik raspoređen i osnovice za obračun plaće, uvećan za 05% za svaku navršenu godinu radnog staža. </w:t>
      </w:r>
    </w:p>
    <w:p w14:paraId="049EC056" w14:textId="77777777" w:rsidR="00FF3E7F" w:rsidRPr="00526740" w:rsidRDefault="00FF3E7F" w:rsidP="0015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78F4B" w14:textId="489F79F4" w:rsidR="00795DAA" w:rsidRPr="00150E02" w:rsidRDefault="008213F7" w:rsidP="0015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5F12057" w14:textId="1A841745" w:rsidR="00795DAA" w:rsidRPr="00FF3E7F" w:rsidRDefault="00795DAA" w:rsidP="00150E02">
      <w:pPr>
        <w:pStyle w:val="Default"/>
        <w:jc w:val="both"/>
        <w:rPr>
          <w:sz w:val="22"/>
          <w:szCs w:val="22"/>
        </w:rPr>
      </w:pPr>
      <w:r>
        <w:t xml:space="preserve"> </w:t>
      </w:r>
      <w:r w:rsidRPr="00FF3E7F">
        <w:rPr>
          <w:sz w:val="22"/>
          <w:szCs w:val="22"/>
        </w:rPr>
        <w:t>Kriteriji za utvrđivanje natprosječnih rezultata u radu službenika</w:t>
      </w:r>
      <w:r w:rsidR="000D6C76">
        <w:rPr>
          <w:sz w:val="22"/>
          <w:szCs w:val="22"/>
        </w:rPr>
        <w:t>/</w:t>
      </w:r>
      <w:r w:rsidRPr="00FF3E7F">
        <w:rPr>
          <w:sz w:val="22"/>
          <w:szCs w:val="22"/>
        </w:rPr>
        <w:t xml:space="preserve">namještenika su: </w:t>
      </w:r>
    </w:p>
    <w:p w14:paraId="4E727941" w14:textId="749A5542" w:rsidR="00795DAA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1. ocjena kojom je službenik, odnosno namještenik ocijenjen - obvezni kriterij, </w:t>
      </w:r>
      <w:r w:rsidR="004749A4" w:rsidRPr="00FF3E7F">
        <w:rPr>
          <w:sz w:val="22"/>
          <w:szCs w:val="22"/>
        </w:rPr>
        <w:t>sa ocjenom „odličan“ ili „vrlo dobra“</w:t>
      </w:r>
    </w:p>
    <w:p w14:paraId="18A28FAD" w14:textId="77777777" w:rsidR="00795DAA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2. kvaliteta obavljenih poslova viša od prosjeka, </w:t>
      </w:r>
    </w:p>
    <w:p w14:paraId="2F6EAA41" w14:textId="77777777" w:rsidR="00795DAA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3. opseg obavljenih poslova koji prelazi uobičajeni opseg obavljanja poslova tijekom radnog vremena, </w:t>
      </w:r>
    </w:p>
    <w:p w14:paraId="42BA67DD" w14:textId="042F55CA" w:rsidR="00CD4A01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4. odnos prema radu, </w:t>
      </w:r>
    </w:p>
    <w:p w14:paraId="10821297" w14:textId="729C417E" w:rsidR="00795DAA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5. uspješno i pravodobno rješavanje iznimno kompleksnog predmeta koji je od velikog značaja za djelatnost </w:t>
      </w:r>
      <w:r w:rsidR="009D6B17" w:rsidRPr="00FF3E7F">
        <w:rPr>
          <w:sz w:val="22"/>
          <w:szCs w:val="22"/>
        </w:rPr>
        <w:t xml:space="preserve">Općine </w:t>
      </w:r>
      <w:r w:rsidR="00F70E26">
        <w:rPr>
          <w:sz w:val="22"/>
          <w:szCs w:val="22"/>
        </w:rPr>
        <w:t>Lopar</w:t>
      </w:r>
      <w:r w:rsidR="009D6B17" w:rsidRPr="00FF3E7F">
        <w:rPr>
          <w:sz w:val="22"/>
          <w:szCs w:val="22"/>
        </w:rPr>
        <w:t>,</w:t>
      </w:r>
      <w:r w:rsidR="000B01ED" w:rsidRPr="00FF3E7F">
        <w:rPr>
          <w:sz w:val="22"/>
          <w:szCs w:val="22"/>
        </w:rPr>
        <w:t xml:space="preserve"> </w:t>
      </w:r>
    </w:p>
    <w:p w14:paraId="690FD244" w14:textId="1C3675F7" w:rsidR="00795DAA" w:rsidRPr="00FF3E7F" w:rsidRDefault="00795DAA" w:rsidP="00150E02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6. uspješno i pravodobno obavljanje privremeno povećanog opsega posla ili izvanrednog posla koji se nije mogao predvidjeti u neprekinutom trajanju od najmanje </w:t>
      </w:r>
      <w:r w:rsidR="009D6B17" w:rsidRPr="00FF3E7F">
        <w:rPr>
          <w:sz w:val="22"/>
          <w:szCs w:val="22"/>
        </w:rPr>
        <w:t>30</w:t>
      </w:r>
      <w:r w:rsidRPr="00FF3E7F">
        <w:rPr>
          <w:sz w:val="22"/>
          <w:szCs w:val="22"/>
        </w:rPr>
        <w:t xml:space="preserve"> radnih dana, </w:t>
      </w:r>
    </w:p>
    <w:p w14:paraId="3A5754C2" w14:textId="1136BC7B" w:rsidR="00795DAA" w:rsidRPr="00FF3E7F" w:rsidRDefault="00795DAA" w:rsidP="00150E02">
      <w:pPr>
        <w:pStyle w:val="Default"/>
        <w:jc w:val="both"/>
        <w:rPr>
          <w:color w:val="auto"/>
          <w:sz w:val="22"/>
          <w:szCs w:val="22"/>
        </w:rPr>
      </w:pPr>
      <w:r w:rsidRPr="00FF3E7F">
        <w:rPr>
          <w:sz w:val="22"/>
          <w:szCs w:val="22"/>
        </w:rPr>
        <w:t>7. obavljanje poslova odsutnog službenika</w:t>
      </w:r>
      <w:r w:rsidR="000D6C76">
        <w:rPr>
          <w:sz w:val="22"/>
          <w:szCs w:val="22"/>
        </w:rPr>
        <w:t>/</w:t>
      </w:r>
      <w:r w:rsidRPr="00FF3E7F">
        <w:rPr>
          <w:sz w:val="22"/>
          <w:szCs w:val="22"/>
        </w:rPr>
        <w:t xml:space="preserve"> namještenika uz redovito i pravodobno obavljanje poslova svoga radnog mjesta u </w:t>
      </w:r>
      <w:r w:rsidRPr="00FF3E7F">
        <w:rPr>
          <w:color w:val="auto"/>
          <w:sz w:val="22"/>
          <w:szCs w:val="22"/>
        </w:rPr>
        <w:t xml:space="preserve">neprekinutom trajanju od najmanje </w:t>
      </w:r>
      <w:r w:rsidR="009D6B17" w:rsidRPr="00FF3E7F">
        <w:rPr>
          <w:color w:val="auto"/>
          <w:sz w:val="22"/>
          <w:szCs w:val="22"/>
        </w:rPr>
        <w:t>30</w:t>
      </w:r>
      <w:r w:rsidRPr="00FF3E7F">
        <w:rPr>
          <w:color w:val="auto"/>
          <w:sz w:val="22"/>
          <w:szCs w:val="22"/>
        </w:rPr>
        <w:t xml:space="preserve"> radnih dana, </w:t>
      </w:r>
    </w:p>
    <w:p w14:paraId="08B4A2D5" w14:textId="42D8011C" w:rsidR="008F3D99" w:rsidRPr="00FF3E7F" w:rsidRDefault="008F3D99" w:rsidP="00813C5F">
      <w:pPr>
        <w:pStyle w:val="Default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8. pružanje pomoći trgovačkim  društvima i ustanovama </w:t>
      </w:r>
      <w:r w:rsidR="00CD4A01" w:rsidRPr="00FF3E7F">
        <w:rPr>
          <w:sz w:val="22"/>
          <w:szCs w:val="22"/>
        </w:rPr>
        <w:t xml:space="preserve">u vlasništvu/suvlasništvu </w:t>
      </w:r>
      <w:r w:rsidRPr="00FF3E7F">
        <w:rPr>
          <w:sz w:val="22"/>
          <w:szCs w:val="22"/>
        </w:rPr>
        <w:t>Općin</w:t>
      </w:r>
      <w:r w:rsidR="00CD4A01" w:rsidRPr="00FF3E7F">
        <w:rPr>
          <w:sz w:val="22"/>
          <w:szCs w:val="22"/>
        </w:rPr>
        <w:t>e</w:t>
      </w:r>
      <w:r w:rsidRPr="00FF3E7F">
        <w:rPr>
          <w:sz w:val="22"/>
          <w:szCs w:val="22"/>
        </w:rPr>
        <w:t xml:space="preserve"> </w:t>
      </w:r>
      <w:r w:rsidR="00FC1472">
        <w:rPr>
          <w:sz w:val="22"/>
          <w:szCs w:val="22"/>
        </w:rPr>
        <w:t>Lopar</w:t>
      </w:r>
      <w:r w:rsidRPr="00FF3E7F">
        <w:rPr>
          <w:sz w:val="22"/>
          <w:szCs w:val="22"/>
        </w:rPr>
        <w:t xml:space="preserve"> u rješavanju iznimno složenih zadataka ili predmeta, a čija je potreba utvrđena pisanim putem od strane pročelnika odnosno Općinskog načelnika, pod uvjetom da je izvršenje tih poslova bilo u neprekinutom razdoblju od najmanje </w:t>
      </w:r>
      <w:r w:rsidR="00CD4A01" w:rsidRPr="00FF3E7F">
        <w:rPr>
          <w:color w:val="auto"/>
          <w:sz w:val="22"/>
          <w:szCs w:val="22"/>
        </w:rPr>
        <w:t>20</w:t>
      </w:r>
      <w:r w:rsidRPr="00FF3E7F">
        <w:rPr>
          <w:sz w:val="22"/>
          <w:szCs w:val="22"/>
        </w:rPr>
        <w:t xml:space="preserve"> radnih dana. </w:t>
      </w:r>
    </w:p>
    <w:p w14:paraId="081091CC" w14:textId="77777777" w:rsidR="00BD5EED" w:rsidRPr="00CD4A01" w:rsidRDefault="00BD5EED" w:rsidP="00813C5F">
      <w:pPr>
        <w:pStyle w:val="Default"/>
        <w:jc w:val="both"/>
        <w:rPr>
          <w:b/>
          <w:bCs/>
          <w:sz w:val="22"/>
          <w:szCs w:val="22"/>
        </w:rPr>
      </w:pPr>
    </w:p>
    <w:p w14:paraId="724C7D36" w14:textId="59FAE1C8" w:rsidR="004749A4" w:rsidRDefault="004749A4" w:rsidP="00150E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5.</w:t>
      </w:r>
    </w:p>
    <w:p w14:paraId="7B6C79C6" w14:textId="77777777" w:rsidR="004749A4" w:rsidRPr="00FF3E7F" w:rsidRDefault="004749A4" w:rsidP="004749A4">
      <w:pPr>
        <w:pStyle w:val="Default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Pojedini pojmovi u smislu ovog Pravilnika imaju sljedeće značenje: </w:t>
      </w:r>
    </w:p>
    <w:p w14:paraId="0B889632" w14:textId="77777777" w:rsidR="004749A4" w:rsidRPr="00FF3E7F" w:rsidRDefault="004749A4" w:rsidP="004749A4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1) </w:t>
      </w:r>
      <w:r w:rsidRPr="00FF3E7F">
        <w:rPr>
          <w:b/>
          <w:bCs/>
          <w:i/>
          <w:iCs/>
          <w:sz w:val="22"/>
          <w:szCs w:val="22"/>
        </w:rPr>
        <w:t>ocjena kojom je službenik, odnosno namještenik ocijenjen</w:t>
      </w:r>
      <w:r w:rsidRPr="00FF3E7F">
        <w:rPr>
          <w:i/>
          <w:iCs/>
          <w:sz w:val="22"/>
          <w:szCs w:val="22"/>
        </w:rPr>
        <w:t xml:space="preserve"> </w:t>
      </w:r>
      <w:r w:rsidRPr="00FF3E7F">
        <w:rPr>
          <w:sz w:val="22"/>
          <w:szCs w:val="22"/>
        </w:rPr>
        <w:t xml:space="preserve">je posljednja utvrđena godišnja ocjena </w:t>
      </w:r>
    </w:p>
    <w:p w14:paraId="11F6B9FC" w14:textId="14D76B72" w:rsidR="004749A4" w:rsidRPr="00FF3E7F" w:rsidRDefault="004749A4" w:rsidP="004749A4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2) </w:t>
      </w:r>
      <w:r w:rsidRPr="00FF3E7F">
        <w:rPr>
          <w:b/>
          <w:bCs/>
          <w:i/>
          <w:iCs/>
          <w:sz w:val="22"/>
          <w:szCs w:val="22"/>
        </w:rPr>
        <w:t>kvaliteta obavljenih poslova viša od prosjeka</w:t>
      </w:r>
      <w:r w:rsidRPr="00FF3E7F">
        <w:rPr>
          <w:i/>
          <w:iCs/>
          <w:sz w:val="22"/>
          <w:szCs w:val="22"/>
        </w:rPr>
        <w:t xml:space="preserve"> </w:t>
      </w:r>
      <w:r w:rsidRPr="00FF3E7F">
        <w:rPr>
          <w:sz w:val="22"/>
          <w:szCs w:val="22"/>
        </w:rPr>
        <w:t>su rezultati rada u kojima je složenost, težina i sadržajnost obavljenih poslova, odnosno iskazana stručnost i praktična vještina viša od uobičajene (prosječne) za takvu vrstu poslova</w:t>
      </w:r>
      <w:r w:rsidR="008F3D99" w:rsidRPr="00FF3E7F">
        <w:rPr>
          <w:sz w:val="22"/>
          <w:szCs w:val="22"/>
        </w:rPr>
        <w:t>,</w:t>
      </w:r>
      <w:r w:rsidRPr="00FF3E7F">
        <w:rPr>
          <w:sz w:val="22"/>
          <w:szCs w:val="22"/>
        </w:rPr>
        <w:t xml:space="preserve"> </w:t>
      </w:r>
    </w:p>
    <w:p w14:paraId="4149A667" w14:textId="252E2C85" w:rsidR="004749A4" w:rsidRPr="00FF3E7F" w:rsidRDefault="004749A4" w:rsidP="004749A4">
      <w:pPr>
        <w:pStyle w:val="Default"/>
        <w:spacing w:after="20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3) </w:t>
      </w:r>
      <w:r w:rsidRPr="00FF3E7F">
        <w:rPr>
          <w:b/>
          <w:bCs/>
          <w:i/>
          <w:iCs/>
          <w:sz w:val="22"/>
          <w:szCs w:val="22"/>
        </w:rPr>
        <w:t>opseg obavljenih poslova koji prelazi uobičajeni opseg obavljanja poslova</w:t>
      </w:r>
      <w:r w:rsidRPr="00FF3E7F">
        <w:rPr>
          <w:i/>
          <w:iCs/>
          <w:sz w:val="22"/>
          <w:szCs w:val="22"/>
        </w:rPr>
        <w:t xml:space="preserve"> </w:t>
      </w:r>
      <w:r w:rsidR="004F12A8" w:rsidRPr="00FF3E7F">
        <w:rPr>
          <w:i/>
          <w:iCs/>
          <w:sz w:val="22"/>
          <w:szCs w:val="22"/>
        </w:rPr>
        <w:t xml:space="preserve"> </w:t>
      </w:r>
      <w:r w:rsidRPr="00FF3E7F">
        <w:rPr>
          <w:sz w:val="22"/>
          <w:szCs w:val="22"/>
        </w:rPr>
        <w:t>su rezultati rada koji po opsegu prelaze količinu koja je planirana za pojedinog službenika</w:t>
      </w:r>
      <w:r w:rsidR="000B01ED" w:rsidRPr="00FF3E7F">
        <w:rPr>
          <w:sz w:val="22"/>
          <w:szCs w:val="22"/>
        </w:rPr>
        <w:t>/</w:t>
      </w:r>
      <w:r w:rsidRPr="00FF3E7F">
        <w:rPr>
          <w:sz w:val="22"/>
          <w:szCs w:val="22"/>
        </w:rPr>
        <w:t>namještenika</w:t>
      </w:r>
      <w:r w:rsidR="000B01ED" w:rsidRPr="00FF3E7F">
        <w:rPr>
          <w:sz w:val="22"/>
          <w:szCs w:val="22"/>
        </w:rPr>
        <w:t xml:space="preserve"> u određenom razdoblju, </w:t>
      </w:r>
      <w:r w:rsidRPr="00FF3E7F">
        <w:rPr>
          <w:sz w:val="22"/>
          <w:szCs w:val="22"/>
        </w:rPr>
        <w:t xml:space="preserve">u neprekinutom trajanju od </w:t>
      </w:r>
      <w:r w:rsidR="00150E02" w:rsidRPr="00FF3E7F">
        <w:rPr>
          <w:sz w:val="22"/>
          <w:szCs w:val="22"/>
        </w:rPr>
        <w:t>30</w:t>
      </w:r>
      <w:r w:rsidRPr="00FF3E7F">
        <w:rPr>
          <w:sz w:val="22"/>
          <w:szCs w:val="22"/>
        </w:rPr>
        <w:t xml:space="preserve"> dana</w:t>
      </w:r>
      <w:r w:rsidR="00776984">
        <w:rPr>
          <w:sz w:val="22"/>
          <w:szCs w:val="22"/>
        </w:rPr>
        <w:t>,</w:t>
      </w:r>
    </w:p>
    <w:p w14:paraId="4A0C4FA6" w14:textId="75FD32F5" w:rsidR="00813C5F" w:rsidRPr="00FF3E7F" w:rsidRDefault="004749A4" w:rsidP="004749A4">
      <w:pPr>
        <w:pStyle w:val="Default"/>
        <w:jc w:val="both"/>
        <w:rPr>
          <w:sz w:val="22"/>
          <w:szCs w:val="22"/>
        </w:rPr>
      </w:pPr>
      <w:r w:rsidRPr="00FF3E7F">
        <w:rPr>
          <w:sz w:val="22"/>
          <w:szCs w:val="22"/>
        </w:rPr>
        <w:t xml:space="preserve">4) </w:t>
      </w:r>
      <w:r w:rsidRPr="00FF3E7F">
        <w:rPr>
          <w:b/>
          <w:bCs/>
          <w:i/>
          <w:iCs/>
          <w:sz w:val="22"/>
          <w:szCs w:val="22"/>
        </w:rPr>
        <w:t>odnos prema radu</w:t>
      </w:r>
      <w:r w:rsidRPr="00FF3E7F">
        <w:rPr>
          <w:i/>
          <w:iCs/>
          <w:sz w:val="22"/>
          <w:szCs w:val="22"/>
        </w:rPr>
        <w:t xml:space="preserve"> </w:t>
      </w:r>
      <w:r w:rsidRPr="00FF3E7F">
        <w:rPr>
          <w:sz w:val="22"/>
          <w:szCs w:val="22"/>
        </w:rPr>
        <w:t>su samoinicijativnost, pravodobnost i kreativnost obavljenih poslova, odgovornost prema radu, zalaganje i postignuti rezultati u pogledu stručnog usavršavanja u tijeku rada</w:t>
      </w:r>
      <w:r w:rsidR="00813C5F" w:rsidRPr="00FF3E7F">
        <w:rPr>
          <w:sz w:val="22"/>
          <w:szCs w:val="22"/>
        </w:rPr>
        <w:t xml:space="preserve">, </w:t>
      </w:r>
      <w:r w:rsidRPr="00FF3E7F">
        <w:rPr>
          <w:sz w:val="22"/>
          <w:szCs w:val="22"/>
        </w:rPr>
        <w:t>odnos prema strankama</w:t>
      </w:r>
      <w:r w:rsidR="00813C5F" w:rsidRPr="00FF3E7F">
        <w:rPr>
          <w:sz w:val="22"/>
          <w:szCs w:val="22"/>
        </w:rPr>
        <w:t xml:space="preserve"> i poštivanje rednog vremena. </w:t>
      </w:r>
    </w:p>
    <w:p w14:paraId="0D98D66C" w14:textId="77777777" w:rsidR="00813C5F" w:rsidRPr="000B01ED" w:rsidRDefault="00813C5F" w:rsidP="004749A4">
      <w:pPr>
        <w:pStyle w:val="Default"/>
        <w:jc w:val="both"/>
        <w:rPr>
          <w:sz w:val="28"/>
          <w:szCs w:val="28"/>
        </w:rPr>
      </w:pPr>
    </w:p>
    <w:p w14:paraId="4498C883" w14:textId="2A876B2B" w:rsidR="004749A4" w:rsidRDefault="004749A4" w:rsidP="00150E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6.</w:t>
      </w:r>
    </w:p>
    <w:p w14:paraId="345110EC" w14:textId="5340B817" w:rsidR="004749A4" w:rsidRDefault="004749A4" w:rsidP="004749A4">
      <w:pPr>
        <w:pStyle w:val="Default"/>
        <w:jc w:val="both"/>
        <w:rPr>
          <w:sz w:val="22"/>
          <w:szCs w:val="22"/>
        </w:rPr>
      </w:pPr>
      <w:r w:rsidRPr="000D6C76">
        <w:rPr>
          <w:sz w:val="22"/>
          <w:szCs w:val="22"/>
        </w:rPr>
        <w:t>Natprosječni rezultati u radu službenika i namještenika mogu se utvrditi samo ako je službenik, odnosno namještenik ocijenjen ocjenom ''odličan'' ili ''vrlo dobar''</w:t>
      </w:r>
      <w:r>
        <w:rPr>
          <w:sz w:val="22"/>
          <w:szCs w:val="22"/>
        </w:rPr>
        <w:t xml:space="preserve"> i ako je uz to ispunjen još najmanje jedan od kriterija iz članka 4. stavka 1. točke 2. do 8. ovog Pravilnika. </w:t>
      </w:r>
    </w:p>
    <w:p w14:paraId="74E33D4B" w14:textId="77777777" w:rsidR="00150E02" w:rsidRDefault="00150E02" w:rsidP="004749A4">
      <w:pPr>
        <w:pStyle w:val="Default"/>
        <w:jc w:val="both"/>
        <w:rPr>
          <w:sz w:val="22"/>
          <w:szCs w:val="22"/>
        </w:rPr>
      </w:pPr>
    </w:p>
    <w:p w14:paraId="25030494" w14:textId="28271ACD" w:rsidR="004749A4" w:rsidRDefault="004749A4" w:rsidP="00150E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7.</w:t>
      </w:r>
    </w:p>
    <w:p w14:paraId="17577395" w14:textId="3B5713CB" w:rsidR="00150E02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Pročelnik prati rad i doprinos službenika i namještenika u obavljanju poslova iz nadležnosti upravnog tijela, uključujući i ispunjenje kriterija za ostvarivanje natprosječnih rezultata u radu iz članka 4. ovog Pravilnika. </w:t>
      </w:r>
    </w:p>
    <w:p w14:paraId="007DF3B3" w14:textId="05832D7E" w:rsidR="00150E02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Rad i doprinos pročelnika, kao i ispunjenje kriterija za ostvarivanje natprosječnih rezultata u radu iz članka 4. ovog Pravilnika prati i utvrđuje </w:t>
      </w:r>
      <w:r w:rsidR="00150E02">
        <w:rPr>
          <w:sz w:val="22"/>
          <w:szCs w:val="22"/>
        </w:rPr>
        <w:t xml:space="preserve">Općinski načelnik. </w:t>
      </w:r>
    </w:p>
    <w:p w14:paraId="1F45234C" w14:textId="77777777" w:rsidR="000D6C76" w:rsidRDefault="004749A4" w:rsidP="000D6C76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 w:rsidR="000D6C76">
        <w:rPr>
          <w:sz w:val="23"/>
          <w:szCs w:val="23"/>
        </w:rPr>
        <w:t xml:space="preserve">Službenik/namještenik nije ovlašten inicirati utvrđivanje natprosječnih rezultata u radu na svom radnom mjestu niti podnositi zahtjev za ostvarivanje prava na dodatak za uspješnost na radu. </w:t>
      </w:r>
    </w:p>
    <w:p w14:paraId="6C797AAA" w14:textId="3A67CE03" w:rsidR="004749A4" w:rsidRDefault="004749A4" w:rsidP="004749A4">
      <w:pPr>
        <w:pStyle w:val="Default"/>
        <w:jc w:val="both"/>
        <w:rPr>
          <w:sz w:val="22"/>
          <w:szCs w:val="22"/>
        </w:rPr>
      </w:pPr>
    </w:p>
    <w:p w14:paraId="0B63B170" w14:textId="7BCBB518" w:rsidR="004749A4" w:rsidRDefault="004749A4" w:rsidP="00150E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8.</w:t>
      </w:r>
    </w:p>
    <w:p w14:paraId="0F95DBE2" w14:textId="55C707FB" w:rsidR="00150E02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Prijedlog za isplatu dodatka za uspješnost na radu službenika</w:t>
      </w:r>
      <w:r w:rsidR="000D6C76">
        <w:rPr>
          <w:sz w:val="22"/>
          <w:szCs w:val="22"/>
        </w:rPr>
        <w:t>/</w:t>
      </w:r>
      <w:r>
        <w:rPr>
          <w:sz w:val="22"/>
          <w:szCs w:val="22"/>
        </w:rPr>
        <w:t>namještenika utvrđuje pročelnik upravnog tijela</w:t>
      </w:r>
      <w:r w:rsidR="00031C31">
        <w:rPr>
          <w:sz w:val="22"/>
          <w:szCs w:val="22"/>
        </w:rPr>
        <w:t xml:space="preserve">, uz prethodnu suglasnost Općinskog načelnika, </w:t>
      </w:r>
      <w:r>
        <w:rPr>
          <w:sz w:val="22"/>
          <w:szCs w:val="22"/>
        </w:rPr>
        <w:t xml:space="preserve">a za pročelnika prijedlog za isplatu dodatka za uspješnost na radu utvrđuje </w:t>
      </w:r>
      <w:r w:rsidR="00150E02">
        <w:rPr>
          <w:sz w:val="22"/>
          <w:szCs w:val="22"/>
        </w:rPr>
        <w:t>Općinski načelnik</w:t>
      </w:r>
      <w:r>
        <w:rPr>
          <w:sz w:val="22"/>
          <w:szCs w:val="22"/>
        </w:rPr>
        <w:t xml:space="preserve">. </w:t>
      </w:r>
    </w:p>
    <w:p w14:paraId="71F2C198" w14:textId="1E367C4B" w:rsidR="004749A4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Postupak za utvrđivanje prava na dodatak za uspješnost na radu pokreće se sljedeći mjesec u odnosu na mjesec u kojem su ispunjeni kriteriji iz članka 4. ovog Pravilnika. </w:t>
      </w:r>
    </w:p>
    <w:p w14:paraId="2DE6D19E" w14:textId="77777777" w:rsidR="00150E02" w:rsidRDefault="00150E02" w:rsidP="004749A4">
      <w:pPr>
        <w:pStyle w:val="Default"/>
        <w:jc w:val="both"/>
        <w:rPr>
          <w:sz w:val="22"/>
          <w:szCs w:val="22"/>
        </w:rPr>
      </w:pPr>
    </w:p>
    <w:p w14:paraId="08F9E985" w14:textId="2B4B06FD" w:rsidR="004749A4" w:rsidRDefault="004749A4" w:rsidP="00150E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9.</w:t>
      </w:r>
    </w:p>
    <w:p w14:paraId="453C9636" w14:textId="5A7EE0BE" w:rsidR="00150E02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 utvrđivanju natprosječnih rezultata u radu i isplaćivanju dodatka za uspješnost na radu službenika</w:t>
      </w:r>
      <w:r w:rsidR="000D6C76">
        <w:rPr>
          <w:sz w:val="22"/>
          <w:szCs w:val="22"/>
        </w:rPr>
        <w:t>/</w:t>
      </w:r>
      <w:r>
        <w:rPr>
          <w:sz w:val="22"/>
          <w:szCs w:val="22"/>
        </w:rPr>
        <w:t>namještenika odlučuje rješenjem pročelnik upravnog tijela u kojem je službenik, odnosno namještenik raspoređen</w:t>
      </w:r>
      <w:r w:rsidR="00BD5EED">
        <w:rPr>
          <w:sz w:val="22"/>
          <w:szCs w:val="22"/>
        </w:rPr>
        <w:t xml:space="preserve">, </w:t>
      </w:r>
      <w:r w:rsidR="00031C31">
        <w:rPr>
          <w:sz w:val="22"/>
          <w:szCs w:val="22"/>
        </w:rPr>
        <w:t xml:space="preserve">pod uvjetom da je na prijedlog iz članka 8. izdana </w:t>
      </w:r>
      <w:r w:rsidR="00BD5EED">
        <w:rPr>
          <w:sz w:val="22"/>
          <w:szCs w:val="22"/>
        </w:rPr>
        <w:t xml:space="preserve"> </w:t>
      </w:r>
      <w:r w:rsidR="00031C31">
        <w:rPr>
          <w:sz w:val="22"/>
          <w:szCs w:val="22"/>
        </w:rPr>
        <w:t xml:space="preserve">suglasnost </w:t>
      </w:r>
      <w:r w:rsidR="00BD5EED">
        <w:rPr>
          <w:sz w:val="22"/>
          <w:szCs w:val="22"/>
        </w:rPr>
        <w:t xml:space="preserve"> Općinskog načelnika. </w:t>
      </w:r>
    </w:p>
    <w:p w14:paraId="32F7A21C" w14:textId="52DF1643" w:rsidR="004749A4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Rješenje iz stavka 1. ovog članka je upravni akt. </w:t>
      </w:r>
    </w:p>
    <w:p w14:paraId="6112C989" w14:textId="6653DC7D" w:rsidR="004749A4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Protiv rješenja iz stavka 1. ovog članka može se izjaviti žalba </w:t>
      </w:r>
      <w:r w:rsidR="00150E02">
        <w:rPr>
          <w:sz w:val="22"/>
          <w:szCs w:val="22"/>
        </w:rPr>
        <w:t xml:space="preserve">Općinskom načelniku </w:t>
      </w:r>
      <w:r>
        <w:rPr>
          <w:sz w:val="22"/>
          <w:szCs w:val="22"/>
        </w:rPr>
        <w:t xml:space="preserve"> u roku od 15 dana od dana dostave rješenja. </w:t>
      </w:r>
    </w:p>
    <w:p w14:paraId="28CA83E8" w14:textId="4143C496" w:rsidR="004749A4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50E02">
        <w:rPr>
          <w:sz w:val="22"/>
          <w:szCs w:val="22"/>
        </w:rPr>
        <w:t xml:space="preserve">Općinski načelnik </w:t>
      </w:r>
      <w:r>
        <w:rPr>
          <w:sz w:val="22"/>
          <w:szCs w:val="22"/>
        </w:rPr>
        <w:t xml:space="preserve"> je dužan odlučiti o žalbi u roku 30 dana od primitka žalbe. </w:t>
      </w:r>
    </w:p>
    <w:p w14:paraId="0B6E88F9" w14:textId="5080AD64" w:rsidR="0089015C" w:rsidRDefault="004749A4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Protiv rješenja iz stavka 4. ovog članka žalba nije dopuštena, ali se može pokrenuti upravni spor. </w:t>
      </w:r>
    </w:p>
    <w:p w14:paraId="78263D27" w14:textId="158C0535" w:rsidR="0089015C" w:rsidRPr="0089015C" w:rsidRDefault="0089015C" w:rsidP="00813C5F">
      <w:pPr>
        <w:pStyle w:val="Default"/>
        <w:jc w:val="center"/>
        <w:rPr>
          <w:b/>
          <w:bCs/>
          <w:sz w:val="22"/>
          <w:szCs w:val="22"/>
        </w:rPr>
      </w:pPr>
      <w:r w:rsidRPr="0089015C">
        <w:rPr>
          <w:b/>
          <w:bCs/>
          <w:sz w:val="22"/>
          <w:szCs w:val="22"/>
        </w:rPr>
        <w:t>Članak 10.</w:t>
      </w:r>
    </w:p>
    <w:p w14:paraId="68ACCA7F" w14:textId="187D8B55" w:rsidR="0089015C" w:rsidRDefault="0089015C" w:rsidP="00813C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utvrđivanju natprosječnih rezultata u radu i isplaćivanju dodatka za uspješnost na radu pročelnika upravnog tijela odlučuje rješenjem Općinski načelnik. </w:t>
      </w:r>
    </w:p>
    <w:p w14:paraId="47E160D3" w14:textId="5439B59B" w:rsidR="0089015C" w:rsidRDefault="0089015C" w:rsidP="00813C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Rješenje iz stavka 1. ovog članka upravni je akt. </w:t>
      </w:r>
    </w:p>
    <w:p w14:paraId="50867E94" w14:textId="7AA140CC" w:rsidR="0089015C" w:rsidRDefault="0089015C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Protiv rješenja iz stavka 1. ovog članka žalba nije dopuštena, ali se može pokrenuti upravni spor.</w:t>
      </w:r>
    </w:p>
    <w:p w14:paraId="2FB1CE8D" w14:textId="77777777" w:rsidR="0089015C" w:rsidRDefault="0089015C" w:rsidP="004749A4">
      <w:pPr>
        <w:pStyle w:val="Default"/>
        <w:jc w:val="both"/>
        <w:rPr>
          <w:sz w:val="22"/>
          <w:szCs w:val="22"/>
        </w:rPr>
      </w:pPr>
    </w:p>
    <w:p w14:paraId="279AB955" w14:textId="6AE4768B" w:rsidR="008F3D99" w:rsidRPr="008F3D99" w:rsidRDefault="008F3D99" w:rsidP="008F3D99">
      <w:pPr>
        <w:pStyle w:val="Default"/>
        <w:jc w:val="center"/>
        <w:rPr>
          <w:b/>
          <w:bCs/>
          <w:sz w:val="22"/>
          <w:szCs w:val="22"/>
        </w:rPr>
      </w:pPr>
      <w:r w:rsidRPr="008F3D99">
        <w:rPr>
          <w:b/>
          <w:bCs/>
          <w:sz w:val="22"/>
          <w:szCs w:val="22"/>
        </w:rPr>
        <w:t>Članak 1</w:t>
      </w:r>
      <w:r w:rsidR="0089015C">
        <w:rPr>
          <w:b/>
          <w:bCs/>
          <w:sz w:val="22"/>
          <w:szCs w:val="22"/>
        </w:rPr>
        <w:t>1</w:t>
      </w:r>
      <w:r w:rsidRPr="008F3D99">
        <w:rPr>
          <w:b/>
          <w:bCs/>
          <w:sz w:val="22"/>
          <w:szCs w:val="22"/>
        </w:rPr>
        <w:t>.</w:t>
      </w:r>
    </w:p>
    <w:p w14:paraId="2494549A" w14:textId="37A0972A" w:rsidR="00150E02" w:rsidRDefault="008F3D99" w:rsidP="00474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Prilikom donošenja rješenja o utvrđivanju natprosječnih rezultata u radu i isplaćivanju dodatka za uspješnost na radu, pročelnik upravnog tijela, odnosno </w:t>
      </w:r>
      <w:r w:rsidR="0089015C">
        <w:rPr>
          <w:sz w:val="22"/>
          <w:szCs w:val="22"/>
        </w:rPr>
        <w:t xml:space="preserve">Općinski načelnik </w:t>
      </w:r>
      <w:r>
        <w:rPr>
          <w:sz w:val="22"/>
          <w:szCs w:val="22"/>
        </w:rPr>
        <w:t xml:space="preserve"> dužan je voditi računa o masi sredstava za isplatu dodatka za uspješnost na radu osiguranih u proračunu.</w:t>
      </w:r>
    </w:p>
    <w:p w14:paraId="60849CB5" w14:textId="59A497CC" w:rsidR="00150E02" w:rsidRDefault="00150E02" w:rsidP="0089015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12.</w:t>
      </w:r>
    </w:p>
    <w:p w14:paraId="5A7CB1BB" w14:textId="77777777" w:rsidR="00150E02" w:rsidRDefault="00150E02" w:rsidP="00150E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Dodatak za uspješnost na radu isplaćuje se u okviru obračuna plaće za mjesec u kojem je nastupila izvršnost rješenja iz članaka 9. i 10. ovog Pravilnika. </w:t>
      </w:r>
    </w:p>
    <w:p w14:paraId="7DE183AA" w14:textId="59454F13" w:rsidR="0089015C" w:rsidRDefault="0089015C" w:rsidP="00150E02">
      <w:pPr>
        <w:pStyle w:val="Default"/>
        <w:rPr>
          <w:b/>
          <w:bCs/>
          <w:sz w:val="22"/>
          <w:szCs w:val="22"/>
        </w:rPr>
      </w:pPr>
    </w:p>
    <w:p w14:paraId="52F76FB5" w14:textId="77777777" w:rsidR="00FF3E7F" w:rsidRDefault="00FF3E7F" w:rsidP="00150E02">
      <w:pPr>
        <w:pStyle w:val="Default"/>
        <w:rPr>
          <w:b/>
          <w:bCs/>
          <w:sz w:val="22"/>
          <w:szCs w:val="22"/>
        </w:rPr>
      </w:pPr>
    </w:p>
    <w:p w14:paraId="7CBB34F0" w14:textId="6ADA4AA0" w:rsidR="00150E02" w:rsidRDefault="00150E02" w:rsidP="000B01E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13.</w:t>
      </w:r>
    </w:p>
    <w:p w14:paraId="5270049B" w14:textId="6907C360" w:rsidR="004749A4" w:rsidRDefault="00150E02" w:rsidP="00150E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Pravilnik stupa na snagu osmi dan od dana objave u Službenom glasniku </w:t>
      </w:r>
      <w:r w:rsidR="0089015C">
        <w:rPr>
          <w:sz w:val="22"/>
          <w:szCs w:val="22"/>
        </w:rPr>
        <w:t xml:space="preserve">Općine </w:t>
      </w:r>
      <w:r w:rsidR="00FC1472">
        <w:rPr>
          <w:sz w:val="22"/>
          <w:szCs w:val="22"/>
        </w:rPr>
        <w:t>Lopar</w:t>
      </w:r>
      <w:r w:rsidR="0089015C">
        <w:rPr>
          <w:sz w:val="22"/>
          <w:szCs w:val="22"/>
        </w:rPr>
        <w:t>.</w:t>
      </w:r>
    </w:p>
    <w:p w14:paraId="0E605C87" w14:textId="21CA5799" w:rsidR="0089015C" w:rsidRDefault="0089015C" w:rsidP="00150E02">
      <w:pPr>
        <w:pStyle w:val="Default"/>
        <w:jc w:val="both"/>
        <w:rPr>
          <w:sz w:val="22"/>
          <w:szCs w:val="22"/>
        </w:rPr>
      </w:pPr>
    </w:p>
    <w:p w14:paraId="6A8F5708" w14:textId="74362BD9" w:rsidR="0089015C" w:rsidRPr="00FF3E7F" w:rsidRDefault="0089015C" w:rsidP="00150E02">
      <w:pPr>
        <w:pStyle w:val="Default"/>
        <w:jc w:val="both"/>
        <w:rPr>
          <w:b/>
          <w:bCs/>
          <w:sz w:val="22"/>
          <w:szCs w:val="22"/>
        </w:rPr>
      </w:pPr>
      <w:r w:rsidRPr="00FF3E7F">
        <w:rPr>
          <w:b/>
          <w:bCs/>
          <w:sz w:val="22"/>
          <w:szCs w:val="22"/>
        </w:rPr>
        <w:t>KLASA: _______________</w:t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FF3E7F">
        <w:rPr>
          <w:b/>
          <w:bCs/>
          <w:sz w:val="22"/>
          <w:szCs w:val="22"/>
        </w:rPr>
        <w:t xml:space="preserve"> </w:t>
      </w:r>
      <w:r w:rsidR="00557B5B">
        <w:rPr>
          <w:b/>
          <w:bCs/>
          <w:sz w:val="22"/>
          <w:szCs w:val="22"/>
        </w:rPr>
        <w:t xml:space="preserve">       </w:t>
      </w:r>
      <w:r w:rsidR="007F58C4" w:rsidRPr="00FF3E7F">
        <w:rPr>
          <w:b/>
          <w:bCs/>
          <w:sz w:val="22"/>
          <w:szCs w:val="22"/>
        </w:rPr>
        <w:t xml:space="preserve">Općinski načelnik </w:t>
      </w:r>
    </w:p>
    <w:p w14:paraId="23C95FB7" w14:textId="18FD69E5" w:rsidR="0089015C" w:rsidRPr="00FF3E7F" w:rsidRDefault="0089015C" w:rsidP="00150E02">
      <w:pPr>
        <w:pStyle w:val="Default"/>
        <w:jc w:val="both"/>
        <w:rPr>
          <w:b/>
          <w:bCs/>
          <w:sz w:val="22"/>
          <w:szCs w:val="22"/>
        </w:rPr>
      </w:pPr>
      <w:r w:rsidRPr="00FF3E7F">
        <w:rPr>
          <w:b/>
          <w:bCs/>
          <w:sz w:val="22"/>
          <w:szCs w:val="22"/>
        </w:rPr>
        <w:t>URBROJ: ______________</w:t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7F58C4" w:rsidRPr="00FF3E7F">
        <w:rPr>
          <w:b/>
          <w:bCs/>
          <w:sz w:val="22"/>
          <w:szCs w:val="22"/>
        </w:rPr>
        <w:tab/>
      </w:r>
      <w:r w:rsidR="002F4F72" w:rsidRPr="00FF3E7F">
        <w:rPr>
          <w:b/>
          <w:bCs/>
          <w:sz w:val="22"/>
          <w:szCs w:val="22"/>
        </w:rPr>
        <w:t xml:space="preserve">  </w:t>
      </w:r>
      <w:r w:rsidR="00FF3E7F">
        <w:rPr>
          <w:b/>
          <w:bCs/>
          <w:sz w:val="22"/>
          <w:szCs w:val="22"/>
        </w:rPr>
        <w:t xml:space="preserve">  </w:t>
      </w:r>
      <w:r w:rsidR="00FC1472">
        <w:rPr>
          <w:b/>
          <w:bCs/>
          <w:sz w:val="22"/>
          <w:szCs w:val="22"/>
        </w:rPr>
        <w:t xml:space="preserve">Zdenko </w:t>
      </w:r>
      <w:proofErr w:type="spellStart"/>
      <w:r w:rsidR="00FC1472">
        <w:rPr>
          <w:b/>
          <w:bCs/>
          <w:sz w:val="22"/>
          <w:szCs w:val="22"/>
        </w:rPr>
        <w:t>Jakuc</w:t>
      </w:r>
      <w:proofErr w:type="spellEnd"/>
      <w:r w:rsidR="00FC1472">
        <w:rPr>
          <w:b/>
          <w:bCs/>
          <w:sz w:val="22"/>
          <w:szCs w:val="22"/>
        </w:rPr>
        <w:t xml:space="preserve">, </w:t>
      </w:r>
      <w:proofErr w:type="spellStart"/>
      <w:r w:rsidR="00FC1472">
        <w:rPr>
          <w:b/>
          <w:bCs/>
          <w:sz w:val="22"/>
          <w:szCs w:val="22"/>
        </w:rPr>
        <w:t>dipl.ing.el</w:t>
      </w:r>
      <w:proofErr w:type="spellEnd"/>
      <w:r w:rsidR="00FC1472">
        <w:rPr>
          <w:b/>
          <w:bCs/>
          <w:sz w:val="22"/>
          <w:szCs w:val="22"/>
        </w:rPr>
        <w:t>.</w:t>
      </w:r>
    </w:p>
    <w:p w14:paraId="77605BF7" w14:textId="306E094B" w:rsidR="0089015C" w:rsidRPr="00FF3E7F" w:rsidRDefault="00FC1472" w:rsidP="00150E0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Lopar</w:t>
      </w:r>
      <w:r w:rsidR="0089015C" w:rsidRPr="00FF3E7F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        </w:t>
      </w:r>
      <w:r w:rsidR="0089015C" w:rsidRPr="00FF3E7F">
        <w:rPr>
          <w:b/>
          <w:bCs/>
          <w:sz w:val="22"/>
          <w:szCs w:val="22"/>
        </w:rPr>
        <w:t xml:space="preserve">2023. godine </w:t>
      </w:r>
    </w:p>
    <w:p w14:paraId="5787A49A" w14:textId="0F01E676" w:rsidR="0089015C" w:rsidRDefault="0089015C" w:rsidP="00150E02">
      <w:pPr>
        <w:pStyle w:val="Default"/>
        <w:jc w:val="both"/>
        <w:rPr>
          <w:rFonts w:cstheme="minorBidi"/>
          <w:color w:val="auto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58C4">
        <w:rPr>
          <w:sz w:val="22"/>
          <w:szCs w:val="22"/>
        </w:rPr>
        <w:tab/>
      </w:r>
    </w:p>
    <w:p w14:paraId="394A4689" w14:textId="328C3E12" w:rsidR="00942DFC" w:rsidRDefault="00942DFC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60C29" w14:textId="397D4FA5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65431D" w14:textId="22CC5EAB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588344" w14:textId="7FB08391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B456E6" w14:textId="6E768DE5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2E69F3" w14:textId="24017A81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D36C42" w14:textId="71ED03B4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B40787" w14:textId="119198B1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B7F31" w14:textId="7D6B39D0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5D78D" w14:textId="307B00C9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D9DA36" w14:textId="3595367D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583067" w14:textId="2A45B4D6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375247" w14:textId="185C5426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4EDED" w14:textId="22F878D0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3F83A1" w14:textId="6CA97693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36E35B" w14:textId="17E75330" w:rsidR="004749A4" w:rsidRDefault="004749A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6F0A91" w14:textId="5EF52402" w:rsidR="00BD5EED" w:rsidRDefault="00BD5EED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733791" w14:textId="3F39C81D" w:rsidR="00BD5EED" w:rsidRDefault="00BD5EED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ED835" w14:textId="0279214E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FF5BB7" w14:textId="0E6E6609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4D16B3" w14:textId="746CAA0A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C439BF" w14:textId="0DE80E76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F6F94" w14:textId="25E848C6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3C9CC2" w14:textId="77777777" w:rsidR="00FF3E7F" w:rsidRDefault="00FF3E7F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0171F" w14:textId="7388C365" w:rsidR="00BD5EED" w:rsidRDefault="00BD5EED" w:rsidP="002F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CF360" w14:textId="4BD1831D" w:rsidR="000D6C76" w:rsidRDefault="000D6C76" w:rsidP="002F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FD630" w14:textId="71E8C36E" w:rsidR="000D6C76" w:rsidRDefault="000D6C76" w:rsidP="002F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448E" w14:textId="17B8BD27" w:rsidR="000D6C76" w:rsidRDefault="000D6C76" w:rsidP="002F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D322C" w14:textId="77777777" w:rsidR="000D6C76" w:rsidRDefault="000D6C76" w:rsidP="002F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9B9BA" w14:textId="77777777" w:rsidR="004749A4" w:rsidRDefault="004749A4" w:rsidP="00FF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29117" w14:textId="77777777" w:rsidR="00D47D9B" w:rsidRDefault="00D47D9B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C448A0C" w14:textId="5D43F0E2" w:rsidR="00F852D9" w:rsidRPr="001C0547" w:rsidRDefault="000D70E4" w:rsidP="00662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1" w:name="_Hlk105743267"/>
      <w:r w:rsidRPr="001C0547">
        <w:rPr>
          <w:rFonts w:ascii="Times New Roman" w:hAnsi="Times New Roman" w:cs="Times New Roman"/>
          <w:b/>
          <w:bCs/>
        </w:rPr>
        <w:t>Obrazac 1.</w:t>
      </w:r>
    </w:p>
    <w:p w14:paraId="6829CCF7" w14:textId="24BB11A2" w:rsidR="000D70E4" w:rsidRPr="000D70E4" w:rsidRDefault="000D70E4" w:rsidP="000D70E4">
      <w:pPr>
        <w:tabs>
          <w:tab w:val="left" w:pos="5812"/>
        </w:tabs>
        <w:ind w:right="3712"/>
        <w:jc w:val="center"/>
        <w:rPr>
          <w:b/>
        </w:rPr>
      </w:pPr>
      <w:r w:rsidRPr="000D70E4">
        <w:rPr>
          <w:b/>
          <w:noProof/>
        </w:rPr>
        <w:lastRenderedPageBreak/>
        <w:drawing>
          <wp:inline distT="0" distB="0" distL="0" distR="0" wp14:anchorId="0D9A011F" wp14:editId="4BFF85C1">
            <wp:extent cx="571500" cy="7175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8FD3E" w14:textId="77777777" w:rsidR="000D70E4" w:rsidRPr="000D70E4" w:rsidRDefault="000D70E4" w:rsidP="000D70E4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 w:rsidRPr="000D70E4">
        <w:rPr>
          <w:rFonts w:ascii="Times New Roman" w:hAnsi="Times New Roman" w:cs="Times New Roman"/>
          <w:b/>
        </w:rPr>
        <w:t>REPUBLIKA HRVATSKA</w:t>
      </w:r>
    </w:p>
    <w:p w14:paraId="3C080160" w14:textId="4C6C31DB" w:rsidR="000D70E4" w:rsidRPr="000D70E4" w:rsidRDefault="00FC1472" w:rsidP="000D70E4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PRIMORSKO-GORANSKA ŽUPANIJA</w:t>
      </w:r>
    </w:p>
    <w:p w14:paraId="1A298F27" w14:textId="60F8D532" w:rsidR="000D70E4" w:rsidRDefault="000D70E4" w:rsidP="000D70E4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 w:rsidRPr="000D70E4">
        <w:rPr>
          <w:rFonts w:ascii="Times New Roman" w:hAnsi="Times New Roman" w:cs="Times New Roman"/>
          <w:b/>
        </w:rPr>
        <w:t>OPĆINA</w:t>
      </w:r>
      <w:r w:rsidR="00FC1472">
        <w:rPr>
          <w:rFonts w:ascii="Times New Roman" w:hAnsi="Times New Roman" w:cs="Times New Roman"/>
          <w:b/>
        </w:rPr>
        <w:t xml:space="preserve"> LOPAR </w:t>
      </w:r>
    </w:p>
    <w:p w14:paraId="3E823A99" w14:textId="258B2552" w:rsidR="00FC1472" w:rsidRPr="000D70E4" w:rsidRDefault="00FC1472" w:rsidP="000D70E4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Upravni odjel za </w:t>
      </w:r>
      <w:r w:rsidR="00557B5B">
        <w:rPr>
          <w:rFonts w:ascii="Times New Roman" w:hAnsi="Times New Roman" w:cs="Times New Roman"/>
          <w:b/>
        </w:rPr>
        <w:t>----------</w:t>
      </w:r>
    </w:p>
    <w:p w14:paraId="4A83E514" w14:textId="77777777" w:rsidR="00FC1472" w:rsidRDefault="00FC1472" w:rsidP="000D70E4">
      <w:pPr>
        <w:spacing w:after="0"/>
        <w:jc w:val="both"/>
        <w:rPr>
          <w:rFonts w:ascii="Times New Roman" w:hAnsi="Times New Roman" w:cs="Times New Roman"/>
          <w:bCs/>
        </w:rPr>
      </w:pPr>
    </w:p>
    <w:p w14:paraId="4DE10795" w14:textId="62EA1DBE" w:rsidR="000D70E4" w:rsidRPr="000D70E4" w:rsidRDefault="000D70E4" w:rsidP="000D70E4">
      <w:pPr>
        <w:spacing w:after="0"/>
        <w:jc w:val="both"/>
        <w:rPr>
          <w:rFonts w:ascii="Times New Roman" w:hAnsi="Times New Roman" w:cs="Times New Roman"/>
          <w:bCs/>
        </w:rPr>
      </w:pPr>
      <w:r w:rsidRPr="000D70E4">
        <w:rPr>
          <w:rFonts w:ascii="Times New Roman" w:hAnsi="Times New Roman" w:cs="Times New Roman"/>
          <w:bCs/>
        </w:rPr>
        <w:t xml:space="preserve">KLASA: </w:t>
      </w:r>
    </w:p>
    <w:p w14:paraId="4CECCF12" w14:textId="14E99D0E" w:rsidR="000D70E4" w:rsidRPr="000D70E4" w:rsidRDefault="000D70E4" w:rsidP="000D70E4">
      <w:pPr>
        <w:spacing w:after="0"/>
        <w:jc w:val="both"/>
        <w:rPr>
          <w:rFonts w:ascii="Times New Roman" w:hAnsi="Times New Roman" w:cs="Times New Roman"/>
          <w:bCs/>
        </w:rPr>
      </w:pPr>
      <w:r w:rsidRPr="000D70E4">
        <w:rPr>
          <w:rFonts w:ascii="Times New Roman" w:hAnsi="Times New Roman" w:cs="Times New Roman"/>
          <w:bCs/>
        </w:rPr>
        <w:t xml:space="preserve">URBROJ: </w:t>
      </w:r>
    </w:p>
    <w:p w14:paraId="6BE9F1C3" w14:textId="2A329D5E" w:rsidR="00DA4B8B" w:rsidRPr="000D70E4" w:rsidRDefault="00FC1472" w:rsidP="000D70E4">
      <w:p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Lopar</w:t>
      </w:r>
      <w:r w:rsidR="00D47D9B">
        <w:rPr>
          <w:rFonts w:ascii="Times New Roman" w:hAnsi="Times New Roman" w:cs="Times New Roman"/>
          <w:bCs/>
        </w:rPr>
        <w:t xml:space="preserve">, </w:t>
      </w:r>
      <w:r w:rsidR="000D70E4" w:rsidRPr="000D70E4">
        <w:rPr>
          <w:rFonts w:ascii="Times New Roman" w:hAnsi="Times New Roman" w:cs="Times New Roman"/>
          <w:bCs/>
        </w:rPr>
        <w:t xml:space="preserve">  </w:t>
      </w:r>
    </w:p>
    <w:bookmarkEnd w:id="1"/>
    <w:p w14:paraId="5FA788C8" w14:textId="77777777" w:rsidR="000D70E4" w:rsidRPr="000D70E4" w:rsidRDefault="000D70E4" w:rsidP="000D70E4">
      <w:pPr>
        <w:spacing w:after="0"/>
        <w:ind w:left="284" w:hanging="284"/>
        <w:rPr>
          <w:rFonts w:ascii="Times New Roman" w:hAnsi="Times New Roman" w:cs="Times New Roman"/>
          <w:bCs/>
        </w:rPr>
      </w:pPr>
    </w:p>
    <w:p w14:paraId="6CD90A60" w14:textId="4A493A5D" w:rsidR="00A04430" w:rsidRDefault="00DA4B8B" w:rsidP="000D70E4">
      <w:pPr>
        <w:spacing w:after="0"/>
        <w:jc w:val="both"/>
        <w:rPr>
          <w:rFonts w:ascii="Times New Roman" w:hAnsi="Times New Roman" w:cs="Times New Roman"/>
        </w:rPr>
      </w:pPr>
      <w:r w:rsidRPr="000D70E4">
        <w:rPr>
          <w:rFonts w:ascii="Times New Roman" w:hAnsi="Times New Roman" w:cs="Times New Roman"/>
        </w:rPr>
        <w:t xml:space="preserve">Pročelnik upravnog odjela, na temelju članka </w:t>
      </w:r>
      <w:r w:rsidR="00741EC3" w:rsidRPr="000D70E4">
        <w:rPr>
          <w:rFonts w:ascii="Times New Roman" w:hAnsi="Times New Roman" w:cs="Times New Roman"/>
        </w:rPr>
        <w:t xml:space="preserve">10. stavak 1. Pravilnika o kriterijima za utvrđivanje natprosječnih rezultata u radu i načinu isplate dodatka za uspješnost u radu u Općini </w:t>
      </w:r>
      <w:r w:rsidR="00F70E26">
        <w:rPr>
          <w:rFonts w:ascii="Times New Roman" w:hAnsi="Times New Roman" w:cs="Times New Roman"/>
        </w:rPr>
        <w:t>Lopar</w:t>
      </w:r>
      <w:r w:rsidR="006E72E2" w:rsidRPr="000D70E4">
        <w:rPr>
          <w:rFonts w:ascii="Times New Roman" w:hAnsi="Times New Roman" w:cs="Times New Roman"/>
        </w:rPr>
        <w:t xml:space="preserve"> </w:t>
      </w:r>
      <w:r w:rsidR="00741EC3" w:rsidRPr="000D70E4">
        <w:rPr>
          <w:rFonts w:ascii="Times New Roman" w:hAnsi="Times New Roman" w:cs="Times New Roman"/>
        </w:rPr>
        <w:t>(</w:t>
      </w:r>
      <w:r w:rsidR="000D70E4" w:rsidRPr="000D70E4">
        <w:rPr>
          <w:rFonts w:ascii="Times New Roman" w:hAnsi="Times New Roman" w:cs="Times New Roman"/>
        </w:rPr>
        <w:t xml:space="preserve"> „Služben</w:t>
      </w:r>
      <w:r w:rsidR="00F70E26">
        <w:rPr>
          <w:rFonts w:ascii="Times New Roman" w:hAnsi="Times New Roman" w:cs="Times New Roman"/>
        </w:rPr>
        <w:t>e novine Primorsko-goranske županije</w:t>
      </w:r>
      <w:r w:rsidR="000D70E4" w:rsidRPr="000D70E4">
        <w:rPr>
          <w:rFonts w:ascii="Times New Roman" w:hAnsi="Times New Roman" w:cs="Times New Roman"/>
        </w:rPr>
        <w:t>“. broj</w:t>
      </w:r>
      <w:r w:rsidR="002F4F72">
        <w:rPr>
          <w:rFonts w:ascii="Times New Roman" w:hAnsi="Times New Roman" w:cs="Times New Roman"/>
        </w:rPr>
        <w:t>:</w:t>
      </w:r>
      <w:r w:rsidR="000D70E4" w:rsidRPr="000D70E4">
        <w:rPr>
          <w:rFonts w:ascii="Times New Roman" w:hAnsi="Times New Roman" w:cs="Times New Roman"/>
        </w:rPr>
        <w:t xml:space="preserve">_______) </w:t>
      </w:r>
      <w:r w:rsidR="00A04430" w:rsidRPr="000D70E4">
        <w:rPr>
          <w:rFonts w:ascii="Times New Roman" w:hAnsi="Times New Roman" w:cs="Times New Roman"/>
        </w:rPr>
        <w:t>utvrđuje</w:t>
      </w:r>
    </w:p>
    <w:p w14:paraId="4186C8CB" w14:textId="77777777" w:rsidR="00D47D9B" w:rsidRPr="000D70E4" w:rsidRDefault="00D47D9B" w:rsidP="000D70E4">
      <w:pPr>
        <w:spacing w:after="0"/>
        <w:jc w:val="both"/>
        <w:rPr>
          <w:rFonts w:ascii="Times New Roman" w:hAnsi="Times New Roman" w:cs="Times New Roman"/>
        </w:rPr>
      </w:pPr>
    </w:p>
    <w:p w14:paraId="3FBF3691" w14:textId="4F8BB77B" w:rsidR="006E72E2" w:rsidRPr="000D70E4" w:rsidRDefault="00DC2F32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70E4">
        <w:rPr>
          <w:rFonts w:ascii="Times New Roman" w:hAnsi="Times New Roman" w:cs="Times New Roman"/>
          <w:b/>
          <w:bCs/>
        </w:rPr>
        <w:t xml:space="preserve">PRIJEDLOG </w:t>
      </w:r>
    </w:p>
    <w:p w14:paraId="3E0AD6EE" w14:textId="3DB8A629" w:rsidR="00DC2F32" w:rsidRPr="000D70E4" w:rsidRDefault="00DC2F32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70E4">
        <w:rPr>
          <w:rFonts w:ascii="Times New Roman" w:hAnsi="Times New Roman" w:cs="Times New Roman"/>
          <w:b/>
          <w:bCs/>
        </w:rPr>
        <w:t>ZA ISPLATU DODATKA ZA</w:t>
      </w:r>
      <w:r w:rsidR="00FE0CBB" w:rsidRPr="000D70E4">
        <w:rPr>
          <w:rFonts w:ascii="Times New Roman" w:hAnsi="Times New Roman" w:cs="Times New Roman"/>
          <w:b/>
          <w:bCs/>
        </w:rPr>
        <w:t xml:space="preserve"> </w:t>
      </w:r>
      <w:r w:rsidRPr="000D70E4">
        <w:rPr>
          <w:rFonts w:ascii="Times New Roman" w:hAnsi="Times New Roman" w:cs="Times New Roman"/>
          <w:b/>
          <w:bCs/>
        </w:rPr>
        <w:t>USPJEŠ</w:t>
      </w:r>
      <w:r w:rsidR="00095F17" w:rsidRPr="000D70E4">
        <w:rPr>
          <w:rFonts w:ascii="Times New Roman" w:hAnsi="Times New Roman" w:cs="Times New Roman"/>
          <w:b/>
          <w:bCs/>
        </w:rPr>
        <w:t>NOST U RADU</w:t>
      </w:r>
    </w:p>
    <w:p w14:paraId="6FCB4756" w14:textId="647CA347" w:rsidR="00095F17" w:rsidRPr="000D70E4" w:rsidRDefault="00095F17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95F17" w:rsidRPr="000D70E4" w14:paraId="1125DFD1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62A5ECA4" w14:textId="25FA2071" w:rsidR="00095F17" w:rsidRPr="000D70E4" w:rsidRDefault="00657B08" w:rsidP="00A04430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Ime i prezime službenika</w:t>
            </w:r>
          </w:p>
        </w:tc>
        <w:tc>
          <w:tcPr>
            <w:tcW w:w="5948" w:type="dxa"/>
          </w:tcPr>
          <w:p w14:paraId="12744273" w14:textId="77777777" w:rsidR="00095F17" w:rsidRPr="000D70E4" w:rsidRDefault="00095F17" w:rsidP="00A0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B08" w:rsidRPr="000D70E4" w14:paraId="3E34F139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123AF602" w14:textId="77777777" w:rsidR="00657B08" w:rsidRPr="000D70E4" w:rsidRDefault="00657B08" w:rsidP="00A04430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Naziv radnog mjesta</w:t>
            </w:r>
          </w:p>
          <w:p w14:paraId="60FF29BE" w14:textId="2B2DAC62" w:rsidR="00657B08" w:rsidRPr="000D70E4" w:rsidRDefault="00657B08" w:rsidP="00A0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37F146C6" w14:textId="77777777" w:rsidR="00657B08" w:rsidRPr="000D70E4" w:rsidRDefault="00657B08" w:rsidP="00A0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90D082" w14:textId="6E4F151C" w:rsidR="00095F17" w:rsidRPr="000D70E4" w:rsidRDefault="00095F17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E9C8CF" w14:textId="08A55D64" w:rsidR="00657B08" w:rsidRPr="000D70E4" w:rsidRDefault="00657B08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70E4">
        <w:rPr>
          <w:rFonts w:ascii="Times New Roman" w:hAnsi="Times New Roman" w:cs="Times New Roman"/>
          <w:b/>
          <w:bCs/>
        </w:rPr>
        <w:t>Činjenice za ostvarivanje prava na dodatak za uspješnost u radu</w:t>
      </w:r>
    </w:p>
    <w:p w14:paraId="4AFC7D60" w14:textId="5362A09E" w:rsidR="00657B08" w:rsidRPr="000D70E4" w:rsidRDefault="00657B08" w:rsidP="00A044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6234D" w:rsidRPr="000D70E4" w14:paraId="1C118F9B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5D03E67A" w14:textId="0EA8452D" w:rsidR="0086234D" w:rsidRPr="000D70E4" w:rsidRDefault="006B2A86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Kriteriji predviđeni predmetnim Pravilnikom temeljem kojih se podnosi prijedlog za isplatu</w:t>
            </w:r>
          </w:p>
        </w:tc>
        <w:tc>
          <w:tcPr>
            <w:tcW w:w="5948" w:type="dxa"/>
          </w:tcPr>
          <w:p w14:paraId="79ADD000" w14:textId="0ED26A6C" w:rsidR="0086234D" w:rsidRPr="000D70E4" w:rsidRDefault="004D1269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 xml:space="preserve">Navesti kriterije </w:t>
            </w:r>
            <w:r w:rsidR="00EF149F" w:rsidRPr="000D70E4">
              <w:rPr>
                <w:rFonts w:ascii="Times New Roman" w:hAnsi="Times New Roman" w:cs="Times New Roman"/>
                <w:i/>
                <w:iCs/>
              </w:rPr>
              <w:t>(zadnja godišnja ocjena službenik</w:t>
            </w:r>
            <w:r w:rsidR="001C0547">
              <w:rPr>
                <w:rFonts w:ascii="Times New Roman" w:hAnsi="Times New Roman" w:cs="Times New Roman"/>
                <w:i/>
                <w:iCs/>
              </w:rPr>
              <w:t>a</w:t>
            </w:r>
            <w:r w:rsidR="00EF149F" w:rsidRPr="000D70E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E230FD" w:rsidRPr="000D70E4">
              <w:rPr>
                <w:rFonts w:ascii="Times New Roman" w:hAnsi="Times New Roman" w:cs="Times New Roman"/>
                <w:i/>
                <w:iCs/>
              </w:rPr>
              <w:t xml:space="preserve">najmanje jedan kriterij iz članka 4. Pravilnika točke 1 do </w:t>
            </w:r>
            <w:r w:rsidR="00FF3E7F">
              <w:rPr>
                <w:rFonts w:ascii="Times New Roman" w:hAnsi="Times New Roman" w:cs="Times New Roman"/>
                <w:i/>
                <w:iCs/>
              </w:rPr>
              <w:t xml:space="preserve">8 </w:t>
            </w:r>
            <w:r w:rsidR="00E230FD" w:rsidRPr="000D70E4">
              <w:rPr>
                <w:rFonts w:ascii="Times New Roman" w:hAnsi="Times New Roman" w:cs="Times New Roman"/>
                <w:i/>
                <w:iCs/>
              </w:rPr>
              <w:t xml:space="preserve"> te drugi propisani kriteriji</w:t>
            </w:r>
            <w:r w:rsidR="00AF44D0" w:rsidRPr="000D70E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6234D" w:rsidRPr="000D70E4" w14:paraId="6A758A79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68BEEDAB" w14:textId="18C14C05" w:rsidR="0086234D" w:rsidRPr="000D70E4" w:rsidRDefault="0010184A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Dokazivanje</w:t>
            </w:r>
            <w:r w:rsidR="009D268A" w:rsidRPr="000D70E4">
              <w:rPr>
                <w:rFonts w:ascii="Times New Roman" w:hAnsi="Times New Roman" w:cs="Times New Roman"/>
              </w:rPr>
              <w:t xml:space="preserve"> opravdanost </w:t>
            </w:r>
            <w:r w:rsidR="005148AF" w:rsidRPr="000D70E4">
              <w:rPr>
                <w:rFonts w:ascii="Times New Roman" w:hAnsi="Times New Roman" w:cs="Times New Roman"/>
              </w:rPr>
              <w:t>podnošenja prijedloga</w:t>
            </w:r>
          </w:p>
          <w:p w14:paraId="7FB0BA72" w14:textId="77777777" w:rsidR="0086234D" w:rsidRPr="000D70E4" w:rsidRDefault="0086234D" w:rsidP="007D2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39ED94E3" w14:textId="1ED246A6" w:rsidR="0086234D" w:rsidRPr="000D70E4" w:rsidRDefault="005148AF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>Navesti temeljem čega s</w:t>
            </w:r>
            <w:r w:rsidR="003027E4" w:rsidRPr="000D70E4">
              <w:rPr>
                <w:rFonts w:ascii="Times New Roman" w:hAnsi="Times New Roman" w:cs="Times New Roman"/>
                <w:i/>
                <w:iCs/>
              </w:rPr>
              <w:t xml:space="preserve">u utvrđeni natprosječni rezultati </w:t>
            </w:r>
            <w:r w:rsidR="001C3B60" w:rsidRPr="000D70E4">
              <w:rPr>
                <w:rFonts w:ascii="Times New Roman" w:hAnsi="Times New Roman" w:cs="Times New Roman"/>
                <w:i/>
                <w:iCs/>
              </w:rPr>
              <w:t xml:space="preserve">u radu (rješenje o ocjenjivanju, </w:t>
            </w:r>
            <w:r w:rsidR="0005128A" w:rsidRPr="000D70E4">
              <w:rPr>
                <w:rFonts w:ascii="Times New Roman" w:hAnsi="Times New Roman" w:cs="Times New Roman"/>
                <w:i/>
                <w:iCs/>
              </w:rPr>
              <w:t xml:space="preserve"> dokaz o postignutim natprosječnim rezultatima rada iz čl.4. Pravilnika točke 1-</w:t>
            </w:r>
            <w:r w:rsidR="00BD5EED">
              <w:rPr>
                <w:rFonts w:ascii="Times New Roman" w:hAnsi="Times New Roman" w:cs="Times New Roman"/>
                <w:i/>
                <w:iCs/>
              </w:rPr>
              <w:t>8</w:t>
            </w:r>
            <w:r w:rsidR="0005128A" w:rsidRPr="000D70E4">
              <w:rPr>
                <w:rFonts w:ascii="Times New Roman" w:hAnsi="Times New Roman" w:cs="Times New Roman"/>
                <w:i/>
                <w:iCs/>
              </w:rPr>
              <w:t>, pisani nalog, evidencija o radnom vremenu</w:t>
            </w:r>
            <w:r w:rsidR="000D6C76">
              <w:rPr>
                <w:rFonts w:ascii="Times New Roman" w:hAnsi="Times New Roman" w:cs="Times New Roman"/>
                <w:i/>
                <w:iCs/>
              </w:rPr>
              <w:t>,  izvješća o radu ili radnim zadacima i sl.)</w:t>
            </w:r>
          </w:p>
        </w:tc>
      </w:tr>
      <w:tr w:rsidR="0005128A" w:rsidRPr="000D70E4" w14:paraId="4BDCEBC9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2C8F202A" w14:textId="6360383A" w:rsidR="0005128A" w:rsidRPr="000D70E4" w:rsidRDefault="0005128A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Obrazloženje za podnošenje prijedloga</w:t>
            </w:r>
          </w:p>
        </w:tc>
        <w:tc>
          <w:tcPr>
            <w:tcW w:w="5948" w:type="dxa"/>
          </w:tcPr>
          <w:p w14:paraId="09D1ACC0" w14:textId="3C18529F" w:rsidR="0005128A" w:rsidRPr="000D70E4" w:rsidRDefault="00731AF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>Opisati događaj temeljem kojeg je došlo do ispunjenja kriterija od strane službenik</w:t>
            </w:r>
            <w:r w:rsidR="001C0547">
              <w:rPr>
                <w:rFonts w:ascii="Times New Roman" w:hAnsi="Times New Roman" w:cs="Times New Roman"/>
                <w:i/>
                <w:iCs/>
              </w:rPr>
              <w:t>a</w:t>
            </w:r>
            <w:r w:rsidR="000D6C76">
              <w:rPr>
                <w:rFonts w:ascii="Times New Roman" w:hAnsi="Times New Roman" w:cs="Times New Roman"/>
                <w:i/>
                <w:iCs/>
              </w:rPr>
              <w:t xml:space="preserve">/namještenika </w:t>
            </w:r>
            <w:r w:rsidRPr="000D70E4">
              <w:rPr>
                <w:rFonts w:ascii="Times New Roman" w:hAnsi="Times New Roman" w:cs="Times New Roman"/>
                <w:i/>
                <w:iCs/>
              </w:rPr>
              <w:t xml:space="preserve"> te obrazložiti na koji način se ogleda postignuti natprosječni rezu</w:t>
            </w:r>
            <w:r w:rsidR="000F7EE0" w:rsidRPr="000D70E4">
              <w:rPr>
                <w:rFonts w:ascii="Times New Roman" w:hAnsi="Times New Roman" w:cs="Times New Roman"/>
                <w:i/>
                <w:iCs/>
              </w:rPr>
              <w:t>l</w:t>
            </w:r>
            <w:r w:rsidRPr="000D70E4">
              <w:rPr>
                <w:rFonts w:ascii="Times New Roman" w:hAnsi="Times New Roman" w:cs="Times New Roman"/>
                <w:i/>
                <w:iCs/>
              </w:rPr>
              <w:t>tat službenika</w:t>
            </w:r>
            <w:r w:rsidR="000D6C76">
              <w:rPr>
                <w:rFonts w:ascii="Times New Roman" w:hAnsi="Times New Roman" w:cs="Times New Roman"/>
                <w:i/>
                <w:iCs/>
              </w:rPr>
              <w:t xml:space="preserve">/namještenika </w:t>
            </w:r>
          </w:p>
        </w:tc>
      </w:tr>
      <w:tr w:rsidR="000F7EE0" w:rsidRPr="000D70E4" w14:paraId="2BA0C709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0824934F" w14:textId="4C994B66" w:rsidR="000F7EE0" w:rsidRPr="000D70E4" w:rsidRDefault="000F7EE0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Razdjel, glava, aktivnosti i pozicija u proračunu Općine za isplatu dodatka za uspješnost na radu za tekuću godinu te iznos osiguranih sredstava</w:t>
            </w:r>
          </w:p>
        </w:tc>
        <w:tc>
          <w:tcPr>
            <w:tcW w:w="5948" w:type="dxa"/>
          </w:tcPr>
          <w:p w14:paraId="1F6596C9" w14:textId="77777777" w:rsidR="000F7EE0" w:rsidRPr="000D70E4" w:rsidRDefault="00562165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>Navesti akt Općine (proračun za tekuću godinu te broj službenog glasnika u kojem je isti objavljen sa svim eventualnim izmjenama i dopunama te navesti tražene podatke)</w:t>
            </w:r>
          </w:p>
          <w:p w14:paraId="7E33FDE9" w14:textId="5360BB0B" w:rsidR="00562165" w:rsidRPr="000D70E4" w:rsidRDefault="00562165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>Obavezno navesti iznos osiguranih sredstava</w:t>
            </w:r>
            <w:r w:rsidR="007A7C27" w:rsidRPr="000D70E4">
              <w:rPr>
                <w:rFonts w:ascii="Times New Roman" w:hAnsi="Times New Roman" w:cs="Times New Roman"/>
                <w:i/>
                <w:iCs/>
              </w:rPr>
              <w:t xml:space="preserve"> u proračunu</w:t>
            </w:r>
          </w:p>
        </w:tc>
      </w:tr>
      <w:tr w:rsidR="007A7C27" w:rsidRPr="000D70E4" w14:paraId="662166F1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6F8256A0" w14:textId="62BA25E3" w:rsidR="007A7C27" w:rsidRPr="000D70E4" w:rsidRDefault="00B4780D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Postotak bruto plaće za isplatu</w:t>
            </w:r>
            <w:r w:rsidR="007A7C27" w:rsidRPr="000D70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48" w:type="dxa"/>
          </w:tcPr>
          <w:p w14:paraId="76423CBF" w14:textId="4617BE2B" w:rsidR="007A7C27" w:rsidRPr="000D70E4" w:rsidRDefault="00B4780D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 xml:space="preserve">Navesti postotak bruto plaće sukladno članku </w:t>
            </w:r>
            <w:r w:rsidR="00BD5EED">
              <w:rPr>
                <w:rFonts w:ascii="Times New Roman" w:hAnsi="Times New Roman" w:cs="Times New Roman"/>
                <w:i/>
                <w:iCs/>
              </w:rPr>
              <w:t>3.</w:t>
            </w:r>
            <w:r w:rsidR="00784E2C" w:rsidRPr="000D70E4">
              <w:rPr>
                <w:rFonts w:ascii="Times New Roman" w:hAnsi="Times New Roman" w:cs="Times New Roman"/>
                <w:i/>
                <w:iCs/>
              </w:rPr>
              <w:t xml:space="preserve"> Pravilnika</w:t>
            </w:r>
          </w:p>
        </w:tc>
      </w:tr>
      <w:tr w:rsidR="00784E2C" w:rsidRPr="000D70E4" w14:paraId="7C09238D" w14:textId="77777777" w:rsidTr="0086234D">
        <w:tc>
          <w:tcPr>
            <w:tcW w:w="3114" w:type="dxa"/>
            <w:shd w:val="clear" w:color="auto" w:fill="A6A6A6" w:themeFill="background1" w:themeFillShade="A6"/>
          </w:tcPr>
          <w:p w14:paraId="3E9A11E2" w14:textId="7272FC85" w:rsidR="00784E2C" w:rsidRPr="000D70E4" w:rsidRDefault="00784E2C" w:rsidP="007D2B2A">
            <w:pPr>
              <w:jc w:val="center"/>
              <w:rPr>
                <w:rFonts w:ascii="Times New Roman" w:hAnsi="Times New Roman" w:cs="Times New Roman"/>
              </w:rPr>
            </w:pPr>
            <w:r w:rsidRPr="000D70E4">
              <w:rPr>
                <w:rFonts w:ascii="Times New Roman" w:hAnsi="Times New Roman" w:cs="Times New Roman"/>
              </w:rPr>
              <w:t>Iznos dodatka za isplatu</w:t>
            </w:r>
          </w:p>
        </w:tc>
        <w:tc>
          <w:tcPr>
            <w:tcW w:w="5948" w:type="dxa"/>
          </w:tcPr>
          <w:p w14:paraId="37ACD236" w14:textId="103EBF92" w:rsidR="00784E2C" w:rsidRPr="000D70E4" w:rsidRDefault="00784E2C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0E4">
              <w:rPr>
                <w:rFonts w:ascii="Times New Roman" w:hAnsi="Times New Roman" w:cs="Times New Roman"/>
                <w:i/>
                <w:iCs/>
              </w:rPr>
              <w:t>Navesti iznos</w:t>
            </w:r>
          </w:p>
        </w:tc>
      </w:tr>
    </w:tbl>
    <w:p w14:paraId="3C3D3905" w14:textId="13C15673" w:rsidR="00784E2C" w:rsidRPr="000D70E4" w:rsidRDefault="00784E2C" w:rsidP="001C054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8FE0DD" w14:textId="3BD2321F" w:rsidR="00B20708" w:rsidRPr="000D70E4" w:rsidRDefault="00784E2C" w:rsidP="001C054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D70E4">
        <w:rPr>
          <w:rFonts w:ascii="Times New Roman" w:hAnsi="Times New Roman" w:cs="Times New Roman"/>
          <w:b/>
          <w:bCs/>
        </w:rPr>
        <w:t xml:space="preserve">Pročelnik: </w:t>
      </w:r>
    </w:p>
    <w:p w14:paraId="51612488" w14:textId="319B0750" w:rsidR="00B20708" w:rsidRDefault="00784E2C" w:rsidP="001C054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D70E4">
        <w:rPr>
          <w:rFonts w:ascii="Times New Roman" w:hAnsi="Times New Roman" w:cs="Times New Roman"/>
          <w:b/>
          <w:bCs/>
        </w:rPr>
        <w:t>______________________</w:t>
      </w:r>
    </w:p>
    <w:p w14:paraId="237464FA" w14:textId="77777777" w:rsidR="001C0547" w:rsidRPr="001C0547" w:rsidRDefault="001C0547" w:rsidP="001C054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A28EC61" w14:textId="7650D10E" w:rsidR="00B20708" w:rsidRPr="00526740" w:rsidRDefault="00784E2C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4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31C31">
        <w:rPr>
          <w:rFonts w:ascii="Times New Roman" w:hAnsi="Times New Roman" w:cs="Times New Roman"/>
          <w:sz w:val="24"/>
          <w:szCs w:val="24"/>
        </w:rPr>
        <w:t>8</w:t>
      </w:r>
      <w:r w:rsidR="00F70E26">
        <w:rPr>
          <w:rFonts w:ascii="Times New Roman" w:hAnsi="Times New Roman" w:cs="Times New Roman"/>
          <w:sz w:val="24"/>
          <w:szCs w:val="24"/>
        </w:rPr>
        <w:t>.</w:t>
      </w:r>
      <w:r w:rsidR="00B20708" w:rsidRPr="00526740">
        <w:rPr>
          <w:rFonts w:ascii="Times New Roman" w:hAnsi="Times New Roman" w:cs="Times New Roman"/>
          <w:sz w:val="24"/>
          <w:szCs w:val="24"/>
        </w:rPr>
        <w:t xml:space="preserve"> Pravilnika dajem suglasnost na ovaj Prijedlog. </w:t>
      </w:r>
    </w:p>
    <w:p w14:paraId="29CA0BAA" w14:textId="2DB276D9" w:rsidR="00B20708" w:rsidRPr="00526740" w:rsidRDefault="00B20708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62046" w14:textId="6FCA671B" w:rsidR="00B20708" w:rsidRPr="00526740" w:rsidRDefault="00B20708" w:rsidP="00B207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 xml:space="preserve">Općinski načelnik: </w:t>
      </w:r>
    </w:p>
    <w:p w14:paraId="42E25CDC" w14:textId="01114D0D" w:rsidR="00B20708" w:rsidRPr="00526740" w:rsidRDefault="00B20708" w:rsidP="00B207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4B8B1" w14:textId="0C659579" w:rsidR="00477A1E" w:rsidRPr="001C0547" w:rsidRDefault="00B20708" w:rsidP="001C054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6740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105D2250" w14:textId="7A673BB2" w:rsidR="001C0547" w:rsidRPr="001C0547" w:rsidRDefault="001C0547" w:rsidP="001C05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C0547">
        <w:rPr>
          <w:rFonts w:ascii="Times New Roman" w:hAnsi="Times New Roman" w:cs="Times New Roman"/>
          <w:b/>
          <w:bCs/>
        </w:rPr>
        <w:t>Obrazac 2.</w:t>
      </w:r>
    </w:p>
    <w:p w14:paraId="5FFA218A" w14:textId="77777777" w:rsidR="001C0547" w:rsidRPr="001C0547" w:rsidRDefault="001C0547" w:rsidP="001C0547">
      <w:pPr>
        <w:tabs>
          <w:tab w:val="left" w:pos="5812"/>
        </w:tabs>
        <w:ind w:right="3712"/>
        <w:jc w:val="center"/>
        <w:rPr>
          <w:rFonts w:ascii="Times New Roman" w:hAnsi="Times New Roman" w:cs="Times New Roman"/>
          <w:b/>
        </w:rPr>
      </w:pPr>
      <w:r w:rsidRPr="001C0547">
        <w:rPr>
          <w:rFonts w:ascii="Times New Roman" w:hAnsi="Times New Roman" w:cs="Times New Roman"/>
          <w:b/>
          <w:noProof/>
        </w:rPr>
        <w:drawing>
          <wp:inline distT="0" distB="0" distL="0" distR="0" wp14:anchorId="5A916925" wp14:editId="177BA003">
            <wp:extent cx="571500" cy="717550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9A1B" w14:textId="77777777" w:rsidR="001C0547" w:rsidRPr="001C0547" w:rsidRDefault="001C0547" w:rsidP="001C0547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 w:rsidRPr="001C0547">
        <w:rPr>
          <w:rFonts w:ascii="Times New Roman" w:hAnsi="Times New Roman" w:cs="Times New Roman"/>
          <w:b/>
        </w:rPr>
        <w:t>REPUBLIKA HRVATSKA</w:t>
      </w:r>
    </w:p>
    <w:p w14:paraId="1855B1A9" w14:textId="7192C30E" w:rsidR="001C0547" w:rsidRPr="001C0547" w:rsidRDefault="00F70E26" w:rsidP="001C0547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PRIMORSKO-GORANSKA</w:t>
      </w:r>
      <w:r w:rsidR="00D47D9B">
        <w:rPr>
          <w:rFonts w:ascii="Times New Roman" w:hAnsi="Times New Roman" w:cs="Times New Roman"/>
          <w:b/>
        </w:rPr>
        <w:t xml:space="preserve"> ŽUPANIJA </w:t>
      </w:r>
    </w:p>
    <w:p w14:paraId="2A8D6E8C" w14:textId="782478AB" w:rsidR="001C0547" w:rsidRPr="001C0547" w:rsidRDefault="00D47D9B" w:rsidP="001C0547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OPĆINA </w:t>
      </w:r>
      <w:r w:rsidR="00F70E26">
        <w:rPr>
          <w:rFonts w:ascii="Times New Roman" w:hAnsi="Times New Roman" w:cs="Times New Roman"/>
          <w:b/>
        </w:rPr>
        <w:t>LOPAR</w:t>
      </w:r>
    </w:p>
    <w:p w14:paraId="0ED6B5A6" w14:textId="12A394E6" w:rsidR="001C0547" w:rsidRPr="001C0547" w:rsidRDefault="001C0547" w:rsidP="001C0547">
      <w:pPr>
        <w:tabs>
          <w:tab w:val="left" w:pos="5812"/>
        </w:tabs>
        <w:spacing w:after="0"/>
        <w:ind w:right="3712"/>
        <w:jc w:val="center"/>
        <w:rPr>
          <w:rFonts w:ascii="Times New Roman" w:hAnsi="Times New Roman" w:cs="Times New Roman"/>
          <w:b/>
        </w:rPr>
      </w:pPr>
      <w:r w:rsidRPr="001C0547">
        <w:rPr>
          <w:rFonts w:ascii="Times New Roman" w:hAnsi="Times New Roman" w:cs="Times New Roman"/>
          <w:b/>
        </w:rPr>
        <w:t>Općinski načelnik</w:t>
      </w:r>
    </w:p>
    <w:p w14:paraId="5E034B0A" w14:textId="77777777" w:rsidR="001C0547" w:rsidRPr="001C0547" w:rsidRDefault="001C0547" w:rsidP="001C0547">
      <w:pPr>
        <w:spacing w:after="0"/>
        <w:jc w:val="both"/>
        <w:rPr>
          <w:rFonts w:ascii="Times New Roman" w:hAnsi="Times New Roman" w:cs="Times New Roman"/>
          <w:bCs/>
        </w:rPr>
      </w:pPr>
      <w:r w:rsidRPr="001C0547">
        <w:rPr>
          <w:rFonts w:ascii="Times New Roman" w:hAnsi="Times New Roman" w:cs="Times New Roman"/>
          <w:bCs/>
        </w:rPr>
        <w:t xml:space="preserve">KLASA: </w:t>
      </w:r>
    </w:p>
    <w:p w14:paraId="3F629F24" w14:textId="77777777" w:rsidR="001C0547" w:rsidRPr="001C0547" w:rsidRDefault="001C0547" w:rsidP="001C0547">
      <w:pPr>
        <w:spacing w:after="0"/>
        <w:jc w:val="both"/>
        <w:rPr>
          <w:rFonts w:ascii="Times New Roman" w:hAnsi="Times New Roman" w:cs="Times New Roman"/>
          <w:bCs/>
        </w:rPr>
      </w:pPr>
      <w:r w:rsidRPr="001C0547">
        <w:rPr>
          <w:rFonts w:ascii="Times New Roman" w:hAnsi="Times New Roman" w:cs="Times New Roman"/>
          <w:bCs/>
        </w:rPr>
        <w:t xml:space="preserve">URBROJ: </w:t>
      </w:r>
    </w:p>
    <w:p w14:paraId="4580001E" w14:textId="2C11A420" w:rsidR="001C0547" w:rsidRPr="001C0547" w:rsidRDefault="00F70E26" w:rsidP="001C0547">
      <w:p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Lopar</w:t>
      </w:r>
      <w:r w:rsidR="00031C31">
        <w:rPr>
          <w:rFonts w:ascii="Times New Roman" w:hAnsi="Times New Roman" w:cs="Times New Roman"/>
          <w:bCs/>
        </w:rPr>
        <w:t xml:space="preserve">, </w:t>
      </w:r>
    </w:p>
    <w:p w14:paraId="0D93BD7B" w14:textId="77777777" w:rsidR="00477A1E" w:rsidRPr="001C0547" w:rsidRDefault="00477A1E" w:rsidP="00477A1E">
      <w:pPr>
        <w:spacing w:after="0" w:line="240" w:lineRule="auto"/>
        <w:rPr>
          <w:rFonts w:ascii="Times New Roman" w:hAnsi="Times New Roman" w:cs="Times New Roman"/>
        </w:rPr>
      </w:pPr>
    </w:p>
    <w:p w14:paraId="534FD18E" w14:textId="21BB0A03" w:rsidR="00477A1E" w:rsidRDefault="0032369E" w:rsidP="00477A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0547">
        <w:rPr>
          <w:rFonts w:ascii="Times New Roman" w:hAnsi="Times New Roman" w:cs="Times New Roman"/>
        </w:rPr>
        <w:t xml:space="preserve">Općinski načelnik Općine </w:t>
      </w:r>
      <w:r w:rsidR="00F70E26">
        <w:rPr>
          <w:rFonts w:ascii="Times New Roman" w:hAnsi="Times New Roman" w:cs="Times New Roman"/>
        </w:rPr>
        <w:t>Lopar</w:t>
      </w:r>
      <w:r w:rsidR="00477A1E" w:rsidRPr="001C0547">
        <w:rPr>
          <w:rFonts w:ascii="Times New Roman" w:hAnsi="Times New Roman" w:cs="Times New Roman"/>
        </w:rPr>
        <w:t xml:space="preserve">, na temelju članka 10. Pravilnika o kriterijima za utvrđivanje natprosječnih rezultata u radu i načinu isplate dodatka za uspješnost u radu u Općini </w:t>
      </w:r>
      <w:r w:rsidR="00F70E26">
        <w:rPr>
          <w:rFonts w:ascii="Times New Roman" w:hAnsi="Times New Roman" w:cs="Times New Roman"/>
        </w:rPr>
        <w:t>Lopar</w:t>
      </w:r>
      <w:r w:rsidR="00477A1E" w:rsidRPr="001C0547">
        <w:rPr>
          <w:rFonts w:ascii="Times New Roman" w:hAnsi="Times New Roman" w:cs="Times New Roman"/>
        </w:rPr>
        <w:t xml:space="preserve"> </w:t>
      </w:r>
      <w:r w:rsidR="001C0547" w:rsidRPr="001C0547">
        <w:rPr>
          <w:rFonts w:ascii="Times New Roman" w:hAnsi="Times New Roman" w:cs="Times New Roman"/>
        </w:rPr>
        <w:t>( „Služben</w:t>
      </w:r>
      <w:r w:rsidR="00F70E26">
        <w:rPr>
          <w:rFonts w:ascii="Times New Roman" w:hAnsi="Times New Roman" w:cs="Times New Roman"/>
        </w:rPr>
        <w:t>e novine Primorsko-goranske županije</w:t>
      </w:r>
      <w:r w:rsidR="001C0547" w:rsidRPr="001C0547">
        <w:rPr>
          <w:rFonts w:ascii="Times New Roman" w:hAnsi="Times New Roman" w:cs="Times New Roman"/>
        </w:rPr>
        <w:t>“ broj._______) utvrđuje</w:t>
      </w:r>
    </w:p>
    <w:p w14:paraId="1BABBCC9" w14:textId="77777777" w:rsidR="00D47D9B" w:rsidRPr="001C0547" w:rsidRDefault="00D47D9B" w:rsidP="0047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2727C0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0547">
        <w:rPr>
          <w:rFonts w:ascii="Times New Roman" w:hAnsi="Times New Roman" w:cs="Times New Roman"/>
          <w:b/>
          <w:bCs/>
        </w:rPr>
        <w:t xml:space="preserve">PRIJEDLOG </w:t>
      </w:r>
    </w:p>
    <w:p w14:paraId="512CD18E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0547">
        <w:rPr>
          <w:rFonts w:ascii="Times New Roman" w:hAnsi="Times New Roman" w:cs="Times New Roman"/>
          <w:b/>
          <w:bCs/>
        </w:rPr>
        <w:t>ZA ISPLATU DODATKA ZA USPJEŠNOST U RADU</w:t>
      </w:r>
    </w:p>
    <w:p w14:paraId="3F702880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7A1E" w:rsidRPr="001C0547" w14:paraId="1A36B24B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58F9E5AA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Ime i prezime službenik</w:t>
            </w:r>
            <w:r w:rsidR="00F86027" w:rsidRPr="001C0547">
              <w:rPr>
                <w:rFonts w:ascii="Times New Roman" w:hAnsi="Times New Roman" w:cs="Times New Roman"/>
              </w:rPr>
              <w:t>a</w:t>
            </w:r>
          </w:p>
          <w:p w14:paraId="4CCE9043" w14:textId="28C2EC8F" w:rsidR="00F86027" w:rsidRPr="001C0547" w:rsidRDefault="00F86027" w:rsidP="007D2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2B814B69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A1E" w:rsidRPr="001C0547" w14:paraId="57641096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3F62B519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Naziv radnog mjesta</w:t>
            </w:r>
          </w:p>
          <w:p w14:paraId="48CA4F5B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145336A5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DD309F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9F0D58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0547">
        <w:rPr>
          <w:rFonts w:ascii="Times New Roman" w:hAnsi="Times New Roman" w:cs="Times New Roman"/>
          <w:b/>
          <w:bCs/>
        </w:rPr>
        <w:t>Činjenice za ostvarivanje prava na dodatak za uspješnost u radu</w:t>
      </w:r>
    </w:p>
    <w:p w14:paraId="04CFAAAF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7A1E" w:rsidRPr="001C0547" w14:paraId="5D0DE05A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2DD3BA84" w14:textId="545A232F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 xml:space="preserve">Kriteriji predviđeni predmetnim Pravilnikom </w:t>
            </w:r>
            <w:r w:rsidR="006B2A86" w:rsidRPr="001C0547">
              <w:rPr>
                <w:rFonts w:ascii="Times New Roman" w:hAnsi="Times New Roman" w:cs="Times New Roman"/>
              </w:rPr>
              <w:t>temeljem kojih se podnosi prijedlog za isplatu</w:t>
            </w:r>
          </w:p>
        </w:tc>
        <w:tc>
          <w:tcPr>
            <w:tcW w:w="5948" w:type="dxa"/>
          </w:tcPr>
          <w:p w14:paraId="2EA7239C" w14:textId="3F2C8388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Navesti kriterije (zadnja godišnja ocjena službenika</w:t>
            </w:r>
            <w:r w:rsidR="006B2A86" w:rsidRPr="001C0547">
              <w:rPr>
                <w:rFonts w:ascii="Times New Roman" w:hAnsi="Times New Roman" w:cs="Times New Roman"/>
                <w:i/>
                <w:iCs/>
              </w:rPr>
              <w:t>;</w:t>
            </w:r>
            <w:r w:rsidRPr="001C0547">
              <w:rPr>
                <w:rFonts w:ascii="Times New Roman" w:hAnsi="Times New Roman" w:cs="Times New Roman"/>
                <w:i/>
                <w:iCs/>
              </w:rPr>
              <w:t xml:space="preserve"> najmanje jedan kriterij iz članka 4. Pravilnika točke 1 do </w:t>
            </w:r>
            <w:r w:rsidR="00031C31">
              <w:rPr>
                <w:rFonts w:ascii="Times New Roman" w:hAnsi="Times New Roman" w:cs="Times New Roman"/>
                <w:i/>
                <w:iCs/>
              </w:rPr>
              <w:t xml:space="preserve">8 </w:t>
            </w:r>
            <w:r w:rsidRPr="001C0547">
              <w:rPr>
                <w:rFonts w:ascii="Times New Roman" w:hAnsi="Times New Roman" w:cs="Times New Roman"/>
                <w:i/>
                <w:iCs/>
              </w:rPr>
              <w:t xml:space="preserve"> te drugi propisani kriteriji)</w:t>
            </w:r>
          </w:p>
        </w:tc>
      </w:tr>
      <w:tr w:rsidR="00477A1E" w:rsidRPr="001C0547" w14:paraId="00E18827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7864BDE0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Dokazivanje opravdanost podnošenja prijedloga</w:t>
            </w:r>
          </w:p>
          <w:p w14:paraId="4BD52AC4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4BD68CBA" w14:textId="099E02E4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Navesti temeljem čega su utvrđeni natprosječni rezultati u radu (rješenje o ocjenjivanju, dokaz o postignutim natprosječnim rezultatima rada iz čl.4. Pravilnika točke 1-</w:t>
            </w:r>
            <w:r w:rsidR="00031C31">
              <w:rPr>
                <w:rFonts w:ascii="Times New Roman" w:hAnsi="Times New Roman" w:cs="Times New Roman"/>
                <w:i/>
                <w:iCs/>
              </w:rPr>
              <w:t>8</w:t>
            </w:r>
            <w:r w:rsidRPr="001C0547">
              <w:rPr>
                <w:rFonts w:ascii="Times New Roman" w:hAnsi="Times New Roman" w:cs="Times New Roman"/>
                <w:i/>
                <w:iCs/>
              </w:rPr>
              <w:t>, pisani nalog, evidencija o radnom vremenu</w:t>
            </w:r>
            <w:r w:rsidR="000D6C76">
              <w:rPr>
                <w:rFonts w:ascii="Times New Roman" w:hAnsi="Times New Roman" w:cs="Times New Roman"/>
                <w:i/>
                <w:iCs/>
              </w:rPr>
              <w:t xml:space="preserve">, izvješća o radu ili radnim zadacima i sl. </w:t>
            </w:r>
            <w:r w:rsidR="00B6700B" w:rsidRPr="001C054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77A1E" w:rsidRPr="001C0547" w14:paraId="6116C639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6730E5B4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Obrazloženje za podnošenje prijedloga</w:t>
            </w:r>
          </w:p>
        </w:tc>
        <w:tc>
          <w:tcPr>
            <w:tcW w:w="5948" w:type="dxa"/>
          </w:tcPr>
          <w:p w14:paraId="59E92AAB" w14:textId="163E8FBD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Opisati događaj temeljem kojeg je došlo do ispunjenja kriterija od strane službenika te obrazložiti na koji način se ogleda postignuti natprosječni rezultat službenika</w:t>
            </w:r>
          </w:p>
        </w:tc>
      </w:tr>
      <w:tr w:rsidR="00477A1E" w:rsidRPr="001C0547" w14:paraId="1F56FE17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41BF6C52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Razdjel, glava, aktivnosti i pozicija u proračunu Općine za isplatu dodatka za uspješnost na radu za tekuću godinu te iznos osiguranih sredstava</w:t>
            </w:r>
          </w:p>
        </w:tc>
        <w:tc>
          <w:tcPr>
            <w:tcW w:w="5948" w:type="dxa"/>
          </w:tcPr>
          <w:p w14:paraId="67AB6A0B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Navesti akt Općine (proračun za tekuću godinu te broj službenog glasnika u kojem je isti objavljen sa svim eventualnim izmjenama i dopunama te navesti tražene podatke)</w:t>
            </w:r>
          </w:p>
          <w:p w14:paraId="3610032F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Obavezno navesti iznos osiguranih sredstava u proračunu</w:t>
            </w:r>
          </w:p>
        </w:tc>
      </w:tr>
      <w:tr w:rsidR="00477A1E" w:rsidRPr="001C0547" w14:paraId="61320D0D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675E6DED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 xml:space="preserve">Postotak bruto plaće za isplatu </w:t>
            </w:r>
          </w:p>
        </w:tc>
        <w:tc>
          <w:tcPr>
            <w:tcW w:w="5948" w:type="dxa"/>
          </w:tcPr>
          <w:p w14:paraId="2CAC186E" w14:textId="560325EE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 xml:space="preserve">Navesti postotak bruto plaće sukladno članku </w:t>
            </w:r>
            <w:r w:rsidR="00031C31">
              <w:rPr>
                <w:rFonts w:ascii="Times New Roman" w:hAnsi="Times New Roman" w:cs="Times New Roman"/>
                <w:i/>
                <w:iCs/>
              </w:rPr>
              <w:t xml:space="preserve">3. </w:t>
            </w:r>
            <w:r w:rsidRPr="001C0547">
              <w:rPr>
                <w:rFonts w:ascii="Times New Roman" w:hAnsi="Times New Roman" w:cs="Times New Roman"/>
                <w:i/>
                <w:iCs/>
              </w:rPr>
              <w:t xml:space="preserve"> Pravilnika</w:t>
            </w:r>
          </w:p>
        </w:tc>
      </w:tr>
      <w:tr w:rsidR="00477A1E" w:rsidRPr="001C0547" w14:paraId="31EB8694" w14:textId="77777777" w:rsidTr="007D2B2A">
        <w:tc>
          <w:tcPr>
            <w:tcW w:w="3114" w:type="dxa"/>
            <w:shd w:val="clear" w:color="auto" w:fill="A6A6A6" w:themeFill="background1" w:themeFillShade="A6"/>
          </w:tcPr>
          <w:p w14:paraId="582B8470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</w:rPr>
            </w:pPr>
            <w:r w:rsidRPr="001C0547">
              <w:rPr>
                <w:rFonts w:ascii="Times New Roman" w:hAnsi="Times New Roman" w:cs="Times New Roman"/>
              </w:rPr>
              <w:t>Iznos dodatka za isplatu</w:t>
            </w:r>
          </w:p>
        </w:tc>
        <w:tc>
          <w:tcPr>
            <w:tcW w:w="5948" w:type="dxa"/>
          </w:tcPr>
          <w:p w14:paraId="2A9B937F" w14:textId="77777777" w:rsidR="00477A1E" w:rsidRPr="001C0547" w:rsidRDefault="00477A1E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547">
              <w:rPr>
                <w:rFonts w:ascii="Times New Roman" w:hAnsi="Times New Roman" w:cs="Times New Roman"/>
                <w:i/>
                <w:iCs/>
              </w:rPr>
              <w:t>Navesti iznos</w:t>
            </w:r>
          </w:p>
          <w:p w14:paraId="188498ED" w14:textId="1FE18AEE" w:rsidR="00F26646" w:rsidRPr="001C0547" w:rsidRDefault="00F26646" w:rsidP="007D2B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396A45F" w14:textId="77777777" w:rsidR="00477A1E" w:rsidRPr="001C0547" w:rsidRDefault="00477A1E" w:rsidP="00477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FE13C2" w14:textId="77777777" w:rsidR="00477A1E" w:rsidRPr="001C0547" w:rsidRDefault="00477A1E" w:rsidP="0047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8C4C7" w14:textId="77777777" w:rsidR="00477A1E" w:rsidRPr="001C0547" w:rsidRDefault="00477A1E" w:rsidP="00477A1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C0547">
        <w:rPr>
          <w:rFonts w:ascii="Times New Roman" w:hAnsi="Times New Roman" w:cs="Times New Roman"/>
          <w:b/>
          <w:bCs/>
        </w:rPr>
        <w:t xml:space="preserve">Općinski načelnik: </w:t>
      </w:r>
    </w:p>
    <w:p w14:paraId="57B1F530" w14:textId="77777777" w:rsidR="00477A1E" w:rsidRPr="001C0547" w:rsidRDefault="00477A1E" w:rsidP="00477A1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19EDCD8" w14:textId="51D307A9" w:rsidR="00477A1E" w:rsidRPr="00526740" w:rsidRDefault="00477A1E" w:rsidP="00031C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b/>
          <w:bCs/>
        </w:rPr>
        <w:t>______________________</w:t>
      </w:r>
    </w:p>
    <w:p w14:paraId="520A83F8" w14:textId="5739A59D" w:rsidR="00B20708" w:rsidRDefault="00B20708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3602F" w14:textId="05DDD759" w:rsidR="000142F4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B36DE" w14:textId="1F94ABB5" w:rsidR="000142F4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BF60E" w14:textId="056B2C84" w:rsidR="000142F4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7649E" w14:textId="79FC0917" w:rsidR="000142F4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2766B" w14:textId="0A55A6F0" w:rsidR="000142F4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0448" w14:textId="36388EEF" w:rsidR="000142F4" w:rsidRPr="002F4F72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F72">
        <w:rPr>
          <w:rFonts w:ascii="Times New Roman" w:hAnsi="Times New Roman" w:cs="Times New Roman"/>
          <w:b/>
          <w:bCs/>
          <w:sz w:val="24"/>
          <w:szCs w:val="24"/>
        </w:rPr>
        <w:t xml:space="preserve">Obrazloženja nacrta prijedloga Akta </w:t>
      </w:r>
    </w:p>
    <w:p w14:paraId="32D04935" w14:textId="7B953CAF" w:rsidR="000142F4" w:rsidRPr="002F4F72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819A6" w14:textId="4E412306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7EA9B4" w14:textId="11341C76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3D6B">
        <w:rPr>
          <w:rFonts w:ascii="Times New Roman" w:hAnsi="Times New Roman"/>
          <w:sz w:val="24"/>
          <w:szCs w:val="24"/>
        </w:rPr>
        <w:t>Zakona o plaćama u lokalnoj i područnoj (regionalnoj) samoupravi</w:t>
      </w:r>
      <w:r>
        <w:rPr>
          <w:rFonts w:ascii="Times New Roman" w:hAnsi="Times New Roman"/>
          <w:sz w:val="24"/>
          <w:szCs w:val="24"/>
        </w:rPr>
        <w:t xml:space="preserve"> (NN br. 28/10 i 10/23) propisana su mjerila za određivanje plaća i naknada župana, gradonačelnika i općinskih načelnika, te njihovih zamjenika, kao i plaća službenika i namještenika u upravnim odjelima i službama jedinica lokalne i područne (regionalne) samouprave. </w:t>
      </w:r>
    </w:p>
    <w:p w14:paraId="17348DBF" w14:textId="562E98AD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11F051" w14:textId="51EAD9B1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3D6B">
        <w:rPr>
          <w:rFonts w:ascii="Times New Roman" w:hAnsi="Times New Roman"/>
          <w:sz w:val="24"/>
          <w:szCs w:val="24"/>
        </w:rPr>
        <w:t>Članak 13. 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D6B">
        <w:rPr>
          <w:rFonts w:ascii="Times New Roman" w:hAnsi="Times New Roman"/>
          <w:sz w:val="24"/>
          <w:szCs w:val="24"/>
        </w:rPr>
        <w:t xml:space="preserve"> Zakona o plaćama u lokalnoj i područnoj (regionalnoj) samoupravi (Nar. nov., br. 28/10</w:t>
      </w:r>
      <w:r>
        <w:rPr>
          <w:rFonts w:ascii="Times New Roman" w:hAnsi="Times New Roman"/>
          <w:sz w:val="24"/>
          <w:szCs w:val="24"/>
        </w:rPr>
        <w:t xml:space="preserve"> i 10/23</w:t>
      </w:r>
      <w:r w:rsidRPr="00473D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propisuje da za iznad</w:t>
      </w:r>
      <w:r w:rsidRPr="00473D6B">
        <w:rPr>
          <w:rFonts w:ascii="Times New Roman" w:hAnsi="Times New Roman"/>
          <w:sz w:val="24"/>
          <w:szCs w:val="24"/>
        </w:rPr>
        <w:t xml:space="preserve">prosječne rezultate u radu službenici mogu ostvariti dodatak za uspješnost </w:t>
      </w:r>
      <w:r>
        <w:rPr>
          <w:rFonts w:ascii="Times New Roman" w:hAnsi="Times New Roman"/>
          <w:sz w:val="24"/>
          <w:szCs w:val="24"/>
        </w:rPr>
        <w:t>u</w:t>
      </w:r>
      <w:r w:rsidRPr="00473D6B">
        <w:rPr>
          <w:rFonts w:ascii="Times New Roman" w:hAnsi="Times New Roman"/>
          <w:sz w:val="24"/>
          <w:szCs w:val="24"/>
        </w:rPr>
        <w:t xml:space="preserve"> radu</w:t>
      </w:r>
      <w:r>
        <w:rPr>
          <w:rFonts w:ascii="Times New Roman" w:hAnsi="Times New Roman"/>
          <w:sz w:val="24"/>
          <w:szCs w:val="24"/>
        </w:rPr>
        <w:t>,</w:t>
      </w:r>
      <w:r w:rsidRPr="00473D6B">
        <w:rPr>
          <w:rFonts w:ascii="Times New Roman" w:hAnsi="Times New Roman"/>
          <w:sz w:val="24"/>
          <w:szCs w:val="24"/>
        </w:rPr>
        <w:t xml:space="preserve"> koji može iznositi godišnje najviše tri plaće službenika koji ostvaruje dodatak i ne može se ostvarivati kao stal</w:t>
      </w:r>
      <w:r>
        <w:rPr>
          <w:rFonts w:ascii="Times New Roman" w:hAnsi="Times New Roman"/>
          <w:sz w:val="24"/>
          <w:szCs w:val="24"/>
        </w:rPr>
        <w:t>an</w:t>
      </w:r>
      <w:r w:rsidRPr="00473D6B">
        <w:rPr>
          <w:rFonts w:ascii="Times New Roman" w:hAnsi="Times New Roman"/>
          <w:sz w:val="24"/>
          <w:szCs w:val="24"/>
        </w:rPr>
        <w:t xml:space="preserve"> dodatak uz plaću.</w:t>
      </w:r>
    </w:p>
    <w:p w14:paraId="444A2B15" w14:textId="3143271E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Istim člankom određeno je da župan, gradonačelnik, odnosno općinski načelnik pravilnikom utvrđuje kriterije utvrđivanja natprosječnih rezultata u radu. </w:t>
      </w:r>
    </w:p>
    <w:p w14:paraId="7840725A" w14:textId="2FE32810" w:rsidR="000142F4" w:rsidRDefault="000142F4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Kao obvezan kriterij mora se uzeti u obzir ocjena kojom se službenik odnosno namještenik ocijenjen.  Prema st. 3. istoga članka masu sredstava za dodatke za uspješnog u radu u pojedinim upravnim odjelima i službama utvrđuje župan, gradonače</w:t>
      </w:r>
      <w:r w:rsidR="002F4F72">
        <w:rPr>
          <w:rFonts w:ascii="Times New Roman" w:hAnsi="Times New Roman"/>
          <w:sz w:val="24"/>
          <w:szCs w:val="24"/>
        </w:rPr>
        <w:t xml:space="preserve">lnik, odnosno općinski načelnik sukladno proračunskim sredstvima. </w:t>
      </w:r>
    </w:p>
    <w:p w14:paraId="3884BBF7" w14:textId="572BB783" w:rsidR="002F4F72" w:rsidRDefault="002F4F72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68ED61" w14:textId="4AA2C23F" w:rsidR="002F4F72" w:rsidRDefault="002F4F72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Prijedlogom ovog Pravilnika utvrđeni su kriteriji i način isplate dodatka za uspješnost u radu službenika ili namještenika. </w:t>
      </w:r>
    </w:p>
    <w:p w14:paraId="6102D762" w14:textId="450DA50A" w:rsidR="002F4F72" w:rsidRDefault="002F4F72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8153B0" w14:textId="4F55187D" w:rsidR="002F4F72" w:rsidRDefault="002F4F72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Predloženim kriterijima trebala bi se ostvariti svrha uređenja ove materije, a to je da se potakne kvaliteta i učinkovitost obavljanja poslova i radnih zadaća službenika i namještenika. </w:t>
      </w:r>
    </w:p>
    <w:p w14:paraId="7DEDB800" w14:textId="5961B3FC" w:rsidR="002F4F72" w:rsidRDefault="002F4F72" w:rsidP="00014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 predlaže se Općinskom načelniku Općine </w:t>
      </w:r>
      <w:r w:rsidR="00F70E26">
        <w:rPr>
          <w:rFonts w:ascii="Times New Roman" w:hAnsi="Times New Roman"/>
          <w:sz w:val="24"/>
          <w:szCs w:val="24"/>
        </w:rPr>
        <w:t>Lopar</w:t>
      </w:r>
      <w:r>
        <w:rPr>
          <w:rFonts w:ascii="Times New Roman" w:hAnsi="Times New Roman"/>
          <w:sz w:val="24"/>
          <w:szCs w:val="24"/>
        </w:rPr>
        <w:t xml:space="preserve"> da se donese ovaj  Pravilnik. </w:t>
      </w:r>
    </w:p>
    <w:p w14:paraId="2745FBE3" w14:textId="77777777" w:rsidR="000142F4" w:rsidRPr="00526740" w:rsidRDefault="000142F4" w:rsidP="00784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2F4" w:rsidRPr="00526740" w:rsidSect="000D70E4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AD49" w14:textId="77777777" w:rsidR="00624107" w:rsidRDefault="00624107" w:rsidP="00130BD9">
      <w:pPr>
        <w:spacing w:after="0" w:line="240" w:lineRule="auto"/>
      </w:pPr>
      <w:r>
        <w:separator/>
      </w:r>
    </w:p>
  </w:endnote>
  <w:endnote w:type="continuationSeparator" w:id="0">
    <w:p w14:paraId="669E41F1" w14:textId="77777777" w:rsidR="00624107" w:rsidRDefault="00624107" w:rsidP="0013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191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C5D12" w14:textId="461B8CAB" w:rsidR="00130BD9" w:rsidRDefault="00130BD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F69C9" w14:textId="77777777" w:rsidR="00130BD9" w:rsidRDefault="00130B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5069" w14:textId="77777777" w:rsidR="00624107" w:rsidRDefault="00624107" w:rsidP="00130BD9">
      <w:pPr>
        <w:spacing w:after="0" w:line="240" w:lineRule="auto"/>
      </w:pPr>
      <w:r>
        <w:separator/>
      </w:r>
    </w:p>
  </w:footnote>
  <w:footnote w:type="continuationSeparator" w:id="0">
    <w:p w14:paraId="37744F54" w14:textId="77777777" w:rsidR="00624107" w:rsidRDefault="00624107" w:rsidP="0013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7676" w14:textId="22D85F12" w:rsidR="000354B7" w:rsidRDefault="000354B7" w:rsidP="000354B7">
    <w:pPr>
      <w:pStyle w:val="Zaglavlje"/>
      <w:jc w:val="center"/>
    </w:pPr>
    <w:r>
      <w:t>NACRT</w:t>
    </w:r>
    <w:r w:rsidR="0089015C">
      <w:t xml:space="preserve">  PRIJEDLOGA AKTA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1C7"/>
    <w:multiLevelType w:val="hybridMultilevel"/>
    <w:tmpl w:val="F21468F2"/>
    <w:lvl w:ilvl="0" w:tplc="13EA3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68B0"/>
    <w:multiLevelType w:val="hybridMultilevel"/>
    <w:tmpl w:val="F8CE99CC"/>
    <w:lvl w:ilvl="0" w:tplc="6EECC4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96E"/>
    <w:multiLevelType w:val="hybridMultilevel"/>
    <w:tmpl w:val="6E98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7A39"/>
    <w:multiLevelType w:val="hybridMultilevel"/>
    <w:tmpl w:val="741E3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62109"/>
    <w:multiLevelType w:val="hybridMultilevel"/>
    <w:tmpl w:val="2CB6BAD6"/>
    <w:lvl w:ilvl="0" w:tplc="6EECC4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A6CFE"/>
    <w:multiLevelType w:val="hybridMultilevel"/>
    <w:tmpl w:val="B44085CC"/>
    <w:lvl w:ilvl="0" w:tplc="6EECC4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819311">
    <w:abstractNumId w:val="3"/>
  </w:num>
  <w:num w:numId="2" w16cid:durableId="521747310">
    <w:abstractNumId w:val="5"/>
  </w:num>
  <w:num w:numId="3" w16cid:durableId="1646544553">
    <w:abstractNumId w:val="0"/>
  </w:num>
  <w:num w:numId="4" w16cid:durableId="932277259">
    <w:abstractNumId w:val="2"/>
  </w:num>
  <w:num w:numId="5" w16cid:durableId="1477839116">
    <w:abstractNumId w:val="1"/>
  </w:num>
  <w:num w:numId="6" w16cid:durableId="515272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7"/>
    <w:rsid w:val="0000655E"/>
    <w:rsid w:val="00012D0E"/>
    <w:rsid w:val="000142F4"/>
    <w:rsid w:val="000278B5"/>
    <w:rsid w:val="00031C31"/>
    <w:rsid w:val="000354B7"/>
    <w:rsid w:val="0005128A"/>
    <w:rsid w:val="00095F17"/>
    <w:rsid w:val="000A23E8"/>
    <w:rsid w:val="000B01ED"/>
    <w:rsid w:val="000D3209"/>
    <w:rsid w:val="000D6C76"/>
    <w:rsid w:val="000D70E4"/>
    <w:rsid w:val="000E4B68"/>
    <w:rsid w:val="000F7EE0"/>
    <w:rsid w:val="0010184A"/>
    <w:rsid w:val="00130BD9"/>
    <w:rsid w:val="0014265A"/>
    <w:rsid w:val="00150E02"/>
    <w:rsid w:val="001B2696"/>
    <w:rsid w:val="001C0547"/>
    <w:rsid w:val="001C3B60"/>
    <w:rsid w:val="001D5D84"/>
    <w:rsid w:val="00247B4B"/>
    <w:rsid w:val="0025174F"/>
    <w:rsid w:val="00293FED"/>
    <w:rsid w:val="00296113"/>
    <w:rsid w:val="002A5343"/>
    <w:rsid w:val="002A6FFF"/>
    <w:rsid w:val="002E1527"/>
    <w:rsid w:val="002F4F72"/>
    <w:rsid w:val="003027E4"/>
    <w:rsid w:val="0032369E"/>
    <w:rsid w:val="00401F7D"/>
    <w:rsid w:val="00412A67"/>
    <w:rsid w:val="0045598E"/>
    <w:rsid w:val="004626B0"/>
    <w:rsid w:val="004749A4"/>
    <w:rsid w:val="00477A1E"/>
    <w:rsid w:val="004C2479"/>
    <w:rsid w:val="004D1269"/>
    <w:rsid w:val="004F12A8"/>
    <w:rsid w:val="005148AF"/>
    <w:rsid w:val="005246B8"/>
    <w:rsid w:val="00526740"/>
    <w:rsid w:val="005565ED"/>
    <w:rsid w:val="00557B5B"/>
    <w:rsid w:val="00562165"/>
    <w:rsid w:val="005831B2"/>
    <w:rsid w:val="00590809"/>
    <w:rsid w:val="005B11A7"/>
    <w:rsid w:val="005B51E8"/>
    <w:rsid w:val="00613793"/>
    <w:rsid w:val="00623CFE"/>
    <w:rsid w:val="00624107"/>
    <w:rsid w:val="00657B08"/>
    <w:rsid w:val="0066214F"/>
    <w:rsid w:val="006715E9"/>
    <w:rsid w:val="00687559"/>
    <w:rsid w:val="006A24D5"/>
    <w:rsid w:val="006B2A86"/>
    <w:rsid w:val="006E0E8D"/>
    <w:rsid w:val="006E72E2"/>
    <w:rsid w:val="00700238"/>
    <w:rsid w:val="00731AFE"/>
    <w:rsid w:val="00741EC3"/>
    <w:rsid w:val="00760830"/>
    <w:rsid w:val="0077053F"/>
    <w:rsid w:val="0077550C"/>
    <w:rsid w:val="00776984"/>
    <w:rsid w:val="00784E2C"/>
    <w:rsid w:val="00785157"/>
    <w:rsid w:val="00795DAA"/>
    <w:rsid w:val="007A7C27"/>
    <w:rsid w:val="007F03EE"/>
    <w:rsid w:val="007F58C4"/>
    <w:rsid w:val="00813C5F"/>
    <w:rsid w:val="008213F7"/>
    <w:rsid w:val="00833766"/>
    <w:rsid w:val="00851535"/>
    <w:rsid w:val="00852658"/>
    <w:rsid w:val="0086234D"/>
    <w:rsid w:val="0089015C"/>
    <w:rsid w:val="00897EE1"/>
    <w:rsid w:val="008A58B4"/>
    <w:rsid w:val="008A6471"/>
    <w:rsid w:val="008D0CA5"/>
    <w:rsid w:val="008F3D99"/>
    <w:rsid w:val="00942DFC"/>
    <w:rsid w:val="0096614F"/>
    <w:rsid w:val="009A5626"/>
    <w:rsid w:val="009D268A"/>
    <w:rsid w:val="009D6B17"/>
    <w:rsid w:val="009E7EA3"/>
    <w:rsid w:val="00A04430"/>
    <w:rsid w:val="00A70AFE"/>
    <w:rsid w:val="00A760CC"/>
    <w:rsid w:val="00AA55B5"/>
    <w:rsid w:val="00AB2690"/>
    <w:rsid w:val="00AB3E1F"/>
    <w:rsid w:val="00AF44D0"/>
    <w:rsid w:val="00B1113D"/>
    <w:rsid w:val="00B20708"/>
    <w:rsid w:val="00B4780D"/>
    <w:rsid w:val="00B5616B"/>
    <w:rsid w:val="00B6700B"/>
    <w:rsid w:val="00BB52A1"/>
    <w:rsid w:val="00BD5EED"/>
    <w:rsid w:val="00BD7705"/>
    <w:rsid w:val="00BF554C"/>
    <w:rsid w:val="00C251E0"/>
    <w:rsid w:val="00C8005F"/>
    <w:rsid w:val="00C96CDE"/>
    <w:rsid w:val="00CC65AD"/>
    <w:rsid w:val="00CD40A3"/>
    <w:rsid w:val="00CD4A01"/>
    <w:rsid w:val="00D13189"/>
    <w:rsid w:val="00D204C9"/>
    <w:rsid w:val="00D21EC5"/>
    <w:rsid w:val="00D23875"/>
    <w:rsid w:val="00D4277C"/>
    <w:rsid w:val="00D47D9B"/>
    <w:rsid w:val="00DA4B8B"/>
    <w:rsid w:val="00DB5C61"/>
    <w:rsid w:val="00DC2F32"/>
    <w:rsid w:val="00DF220B"/>
    <w:rsid w:val="00E230FD"/>
    <w:rsid w:val="00E33DCC"/>
    <w:rsid w:val="00E85EF1"/>
    <w:rsid w:val="00E93755"/>
    <w:rsid w:val="00EF149F"/>
    <w:rsid w:val="00F26646"/>
    <w:rsid w:val="00F4284E"/>
    <w:rsid w:val="00F4356A"/>
    <w:rsid w:val="00F70E26"/>
    <w:rsid w:val="00F852D9"/>
    <w:rsid w:val="00F86027"/>
    <w:rsid w:val="00F91A51"/>
    <w:rsid w:val="00FC1472"/>
    <w:rsid w:val="00FE0CBB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BB5A"/>
  <w15:docId w15:val="{33612AF0-3C37-42A8-89CD-1612EE05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C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BD9"/>
  </w:style>
  <w:style w:type="paragraph" w:styleId="Podnoje">
    <w:name w:val="footer"/>
    <w:basedOn w:val="Normal"/>
    <w:link w:val="PodnojeChar"/>
    <w:uiPriority w:val="99"/>
    <w:unhideWhenUsed/>
    <w:rsid w:val="0013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BD9"/>
  </w:style>
  <w:style w:type="table" w:styleId="Reetkatablice">
    <w:name w:val="Table Grid"/>
    <w:basedOn w:val="Obinatablica"/>
    <w:uiPriority w:val="59"/>
    <w:rsid w:val="0009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DA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EFEE-CD9A-48EA-9369-ECD884C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1830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</dc:creator>
  <cp:lastModifiedBy>Općina Lopar 10</cp:lastModifiedBy>
  <cp:revision>2</cp:revision>
  <cp:lastPrinted>2023-03-02T13:48:00Z</cp:lastPrinted>
  <dcterms:created xsi:type="dcterms:W3CDTF">2023-06-14T11:33:00Z</dcterms:created>
  <dcterms:modified xsi:type="dcterms:W3CDTF">2023-06-14T11:33:00Z</dcterms:modified>
</cp:coreProperties>
</file>