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E0A8E" w14:textId="77777777" w:rsidR="000229A6" w:rsidRPr="00E3358A" w:rsidRDefault="000229A6" w:rsidP="000229A6">
      <w:pPr>
        <w:rPr>
          <w:rFonts w:ascii="Times New Roman" w:hAnsi="Times New Roman"/>
          <w:sz w:val="24"/>
          <w:szCs w:val="24"/>
        </w:rPr>
      </w:pPr>
      <w:r w:rsidRPr="00E3358A">
        <w:rPr>
          <w:rFonts w:ascii="Times New Roman" w:hAnsi="Times New Roman"/>
          <w:noProof/>
          <w:sz w:val="24"/>
          <w:szCs w:val="24"/>
          <w:lang w:eastAsia="hr-HR"/>
        </w:rPr>
        <w:drawing>
          <wp:inline distT="0" distB="0" distL="0" distR="0" wp14:anchorId="7FBB3D07" wp14:editId="4D213A51">
            <wp:extent cx="2156460" cy="1188720"/>
            <wp:effectExtent l="0" t="0" r="0" b="0"/>
            <wp:docPr id="1" name="Slika 1" descr="GRB s memorandum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s memorandumo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6460" cy="1188720"/>
                    </a:xfrm>
                    <a:prstGeom prst="rect">
                      <a:avLst/>
                    </a:prstGeom>
                    <a:noFill/>
                    <a:ln>
                      <a:noFill/>
                    </a:ln>
                  </pic:spPr>
                </pic:pic>
              </a:graphicData>
            </a:graphic>
          </wp:inline>
        </w:drawing>
      </w:r>
    </w:p>
    <w:p w14:paraId="5AF7D8C7" w14:textId="655C028C" w:rsidR="000229A6" w:rsidRPr="00E3358A" w:rsidRDefault="00E3358A" w:rsidP="000229A6">
      <w:pPr>
        <w:rPr>
          <w:rFonts w:ascii="Times New Roman" w:hAnsi="Times New Roman"/>
          <w:b/>
          <w:sz w:val="24"/>
          <w:szCs w:val="24"/>
        </w:rPr>
      </w:pPr>
      <w:r w:rsidRPr="00E3358A">
        <w:rPr>
          <w:rFonts w:ascii="Times New Roman" w:hAnsi="Times New Roman"/>
          <w:b/>
          <w:sz w:val="24"/>
          <w:szCs w:val="24"/>
        </w:rPr>
        <w:t xml:space="preserve">     </w:t>
      </w:r>
      <w:r w:rsidR="00420825">
        <w:rPr>
          <w:rFonts w:ascii="Times New Roman" w:hAnsi="Times New Roman"/>
          <w:b/>
          <w:sz w:val="24"/>
          <w:szCs w:val="24"/>
        </w:rPr>
        <w:t>GRADSKO VIJEĆE</w:t>
      </w:r>
      <w:r w:rsidRPr="00E3358A">
        <w:rPr>
          <w:rFonts w:ascii="Times New Roman" w:hAnsi="Times New Roman"/>
          <w:b/>
          <w:sz w:val="24"/>
          <w:szCs w:val="24"/>
        </w:rPr>
        <w:t xml:space="preserve"> </w:t>
      </w:r>
    </w:p>
    <w:p w14:paraId="71443969" w14:textId="56DB6BEF" w:rsidR="000229A6" w:rsidRPr="00E3358A" w:rsidRDefault="000229A6" w:rsidP="000229A6">
      <w:pPr>
        <w:rPr>
          <w:rFonts w:ascii="Times New Roman" w:hAnsi="Times New Roman"/>
          <w:sz w:val="24"/>
          <w:szCs w:val="24"/>
        </w:rPr>
      </w:pPr>
      <w:r w:rsidRPr="00E3358A">
        <w:rPr>
          <w:rFonts w:ascii="Times New Roman" w:hAnsi="Times New Roman"/>
          <w:sz w:val="24"/>
          <w:szCs w:val="24"/>
        </w:rPr>
        <w:t xml:space="preserve">KLASA: </w:t>
      </w:r>
    </w:p>
    <w:p w14:paraId="615B594B" w14:textId="3DB74981" w:rsidR="000229A6" w:rsidRPr="00E3358A" w:rsidRDefault="000229A6" w:rsidP="000229A6">
      <w:pPr>
        <w:rPr>
          <w:rFonts w:ascii="Times New Roman" w:hAnsi="Times New Roman"/>
          <w:sz w:val="24"/>
          <w:szCs w:val="24"/>
        </w:rPr>
      </w:pPr>
      <w:r w:rsidRPr="00E3358A">
        <w:rPr>
          <w:rFonts w:ascii="Times New Roman" w:hAnsi="Times New Roman"/>
          <w:sz w:val="24"/>
          <w:szCs w:val="24"/>
        </w:rPr>
        <w:t>URBROJ:</w:t>
      </w:r>
      <w:r w:rsidR="000A5498">
        <w:rPr>
          <w:rFonts w:ascii="Times New Roman" w:hAnsi="Times New Roman"/>
          <w:sz w:val="24"/>
          <w:szCs w:val="24"/>
        </w:rPr>
        <w:t xml:space="preserve"> </w:t>
      </w:r>
    </w:p>
    <w:p w14:paraId="087D7EAC" w14:textId="3B8BA671" w:rsidR="000229A6" w:rsidRDefault="000229A6" w:rsidP="000229A6">
      <w:pPr>
        <w:rPr>
          <w:rFonts w:ascii="Times New Roman" w:hAnsi="Times New Roman"/>
          <w:sz w:val="24"/>
          <w:szCs w:val="24"/>
        </w:rPr>
      </w:pPr>
      <w:r w:rsidRPr="00E3358A">
        <w:rPr>
          <w:rFonts w:ascii="Times New Roman" w:hAnsi="Times New Roman"/>
          <w:sz w:val="24"/>
          <w:szCs w:val="24"/>
        </w:rPr>
        <w:t>Oroslavje,</w:t>
      </w:r>
      <w:r w:rsidR="000A5498">
        <w:rPr>
          <w:rFonts w:ascii="Times New Roman" w:hAnsi="Times New Roman"/>
          <w:sz w:val="24"/>
          <w:szCs w:val="24"/>
        </w:rPr>
        <w:t>.</w:t>
      </w:r>
    </w:p>
    <w:p w14:paraId="255BBD5E" w14:textId="77777777" w:rsidR="000A5498" w:rsidRDefault="000A5498" w:rsidP="000229A6">
      <w:pPr>
        <w:rPr>
          <w:rFonts w:ascii="Times New Roman" w:hAnsi="Times New Roman"/>
          <w:sz w:val="24"/>
          <w:szCs w:val="24"/>
        </w:rPr>
      </w:pPr>
    </w:p>
    <w:p w14:paraId="15DA98AB" w14:textId="551321E1"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Na temelju članka 32. Statuta Grada Oroslavja (Službeni glasnik Krapinsko-zagorske županije broj 16/09, 13/13, 19/18 i 20/21), Gradsko vijeće Grada Oroslavja na svojoj ___. sjednici održanoj __________ 2026. godine, donosi</w:t>
      </w:r>
    </w:p>
    <w:p w14:paraId="45EE9BA8" w14:textId="77777777" w:rsidR="00420825" w:rsidRDefault="00420825" w:rsidP="00420825">
      <w:pPr>
        <w:jc w:val="center"/>
        <w:rPr>
          <w:rFonts w:ascii="Times New Roman" w:hAnsi="Times New Roman"/>
          <w:b/>
          <w:bCs/>
          <w:sz w:val="24"/>
          <w:szCs w:val="24"/>
          <w:lang w:val="hr"/>
        </w:rPr>
      </w:pPr>
      <w:bookmarkStart w:id="0" w:name="_b7ik6h71m7x8" w:colFirst="0" w:colLast="0"/>
      <w:bookmarkEnd w:id="0"/>
    </w:p>
    <w:p w14:paraId="7E1F897F" w14:textId="0B25D87B"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PRAVILNIK</w:t>
      </w:r>
    </w:p>
    <w:p w14:paraId="1AEAC1E1" w14:textId="77777777" w:rsidR="00420825" w:rsidRPr="00420825" w:rsidRDefault="00420825" w:rsidP="00420825">
      <w:pPr>
        <w:jc w:val="center"/>
        <w:rPr>
          <w:rFonts w:ascii="Times New Roman" w:hAnsi="Times New Roman"/>
          <w:b/>
          <w:bCs/>
          <w:sz w:val="24"/>
          <w:szCs w:val="24"/>
          <w:lang w:val="hr"/>
        </w:rPr>
      </w:pPr>
      <w:bookmarkStart w:id="1" w:name="_1ztxr2vl4zeh" w:colFirst="0" w:colLast="0"/>
      <w:bookmarkEnd w:id="1"/>
      <w:r w:rsidRPr="00420825">
        <w:rPr>
          <w:rFonts w:ascii="Times New Roman" w:hAnsi="Times New Roman"/>
          <w:b/>
          <w:bCs/>
          <w:sz w:val="24"/>
          <w:szCs w:val="24"/>
          <w:lang w:val="hr"/>
        </w:rPr>
        <w:t>o dodjeli stipendija i jednokratnih potpora učenicima srednjih škola i studentima s područja Grada Oroslavja</w:t>
      </w:r>
    </w:p>
    <w:p w14:paraId="6E5A5C6B" w14:textId="77777777" w:rsidR="00420825" w:rsidRDefault="00420825" w:rsidP="00420825">
      <w:pPr>
        <w:jc w:val="both"/>
        <w:rPr>
          <w:rFonts w:ascii="Times New Roman" w:hAnsi="Times New Roman"/>
          <w:b/>
          <w:bCs/>
          <w:sz w:val="24"/>
          <w:szCs w:val="24"/>
          <w:lang w:val="hr"/>
        </w:rPr>
      </w:pPr>
      <w:bookmarkStart w:id="2" w:name="_lqu2v13uoqkn" w:colFirst="0" w:colLast="0"/>
      <w:bookmarkEnd w:id="2"/>
    </w:p>
    <w:p w14:paraId="3B1C8837" w14:textId="5A078A88" w:rsidR="00420825" w:rsidRPr="00420825" w:rsidRDefault="00420825" w:rsidP="00420825">
      <w:pPr>
        <w:jc w:val="both"/>
        <w:rPr>
          <w:rFonts w:ascii="Times New Roman" w:hAnsi="Times New Roman"/>
          <w:b/>
          <w:bCs/>
          <w:sz w:val="24"/>
          <w:szCs w:val="24"/>
          <w:lang w:val="hr"/>
        </w:rPr>
      </w:pPr>
      <w:r w:rsidRPr="00420825">
        <w:rPr>
          <w:rFonts w:ascii="Times New Roman" w:hAnsi="Times New Roman"/>
          <w:b/>
          <w:bCs/>
          <w:sz w:val="24"/>
          <w:szCs w:val="24"/>
          <w:lang w:val="hr"/>
        </w:rPr>
        <w:t>I. OPĆE ODREDBE</w:t>
      </w:r>
    </w:p>
    <w:p w14:paraId="50A277A7" w14:textId="77777777" w:rsidR="00420825" w:rsidRPr="00420825" w:rsidRDefault="00420825" w:rsidP="00420825">
      <w:pPr>
        <w:jc w:val="center"/>
        <w:rPr>
          <w:rFonts w:ascii="Times New Roman" w:hAnsi="Times New Roman"/>
          <w:b/>
          <w:bCs/>
          <w:sz w:val="24"/>
          <w:szCs w:val="24"/>
          <w:lang w:val="hr"/>
        </w:rPr>
      </w:pPr>
      <w:bookmarkStart w:id="3" w:name="_2lyli51fhok5" w:colFirst="0" w:colLast="0"/>
      <w:bookmarkEnd w:id="3"/>
      <w:r w:rsidRPr="00420825">
        <w:rPr>
          <w:rFonts w:ascii="Times New Roman" w:hAnsi="Times New Roman"/>
          <w:b/>
          <w:bCs/>
          <w:sz w:val="24"/>
          <w:szCs w:val="24"/>
          <w:lang w:val="hr"/>
        </w:rPr>
        <w:t>Članak 1.</w:t>
      </w:r>
    </w:p>
    <w:p w14:paraId="03D51B10"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Ovim se Pravilnikom propisuju uvjeti, kriteriji i postupak dodjeljivanja stipendija učenicima srednjih škola i studentima sveučilišnih i stručnih studija, prava i obveze korisnika stipendije te druga pitanja od značaja za dodjelu stipendija. Pojmovi koji se koriste u ovom Pravilniku, a imaju rodno značenje, bez obzira na to koriste li se u ženskom ili muškome rodu, obuhvaćaju na jednak način muški i ženski rod.</w:t>
      </w:r>
    </w:p>
    <w:p w14:paraId="4199B99E" w14:textId="77777777" w:rsidR="00420825" w:rsidRDefault="00420825" w:rsidP="00420825">
      <w:pPr>
        <w:jc w:val="both"/>
        <w:rPr>
          <w:rFonts w:ascii="Times New Roman" w:hAnsi="Times New Roman"/>
          <w:b/>
          <w:bCs/>
          <w:sz w:val="24"/>
          <w:szCs w:val="24"/>
          <w:lang w:val="hr"/>
        </w:rPr>
      </w:pPr>
      <w:bookmarkStart w:id="4" w:name="_3bpdlm3ra5q5" w:colFirst="0" w:colLast="0"/>
      <w:bookmarkEnd w:id="4"/>
    </w:p>
    <w:p w14:paraId="217BDCAD" w14:textId="1B986CFC"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2.</w:t>
      </w:r>
    </w:p>
    <w:p w14:paraId="61CFFC89" w14:textId="77777777" w:rsidR="00D82D92"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Sredstva za dodjelu stipendija osiguravaju se u Proračunu Grada Oroslavja</w:t>
      </w:r>
      <w:r w:rsidR="00D82D92">
        <w:rPr>
          <w:rFonts w:ascii="Times New Roman" w:hAnsi="Times New Roman"/>
          <w:sz w:val="24"/>
          <w:szCs w:val="24"/>
          <w:lang w:val="hr"/>
        </w:rPr>
        <w:t>.</w:t>
      </w:r>
    </w:p>
    <w:p w14:paraId="27CDA49A" w14:textId="00D83445" w:rsidR="00420825" w:rsidRPr="00420825" w:rsidRDefault="00D82D92" w:rsidP="00420825">
      <w:pPr>
        <w:jc w:val="both"/>
        <w:rPr>
          <w:rFonts w:ascii="Times New Roman" w:hAnsi="Times New Roman"/>
          <w:sz w:val="24"/>
          <w:szCs w:val="24"/>
          <w:lang w:val="hr"/>
        </w:rPr>
      </w:pPr>
      <w:r>
        <w:rPr>
          <w:rFonts w:ascii="Times New Roman" w:hAnsi="Times New Roman"/>
          <w:sz w:val="24"/>
          <w:szCs w:val="24"/>
          <w:lang w:val="hr"/>
        </w:rPr>
        <w:t>G</w:t>
      </w:r>
      <w:r w:rsidR="00420825" w:rsidRPr="00420825">
        <w:rPr>
          <w:rFonts w:ascii="Times New Roman" w:hAnsi="Times New Roman"/>
          <w:sz w:val="24"/>
          <w:szCs w:val="24"/>
          <w:lang w:val="hr"/>
        </w:rPr>
        <w:t>radonačelnik Grada Oroslavja za svaku školsku/akademsku godinu donosi Odluku o broju i visini stipendija koje će se dodijeliti učenicima i studentima.</w:t>
      </w:r>
    </w:p>
    <w:p w14:paraId="685BF0F6" w14:textId="77777777" w:rsidR="00420825" w:rsidRDefault="00420825" w:rsidP="00420825">
      <w:pPr>
        <w:jc w:val="both"/>
        <w:rPr>
          <w:rFonts w:ascii="Times New Roman" w:hAnsi="Times New Roman"/>
          <w:b/>
          <w:bCs/>
          <w:sz w:val="24"/>
          <w:szCs w:val="24"/>
          <w:lang w:val="hr"/>
        </w:rPr>
      </w:pPr>
      <w:bookmarkStart w:id="5" w:name="_95a1w4p9u1ar" w:colFirst="0" w:colLast="0"/>
      <w:bookmarkEnd w:id="5"/>
    </w:p>
    <w:p w14:paraId="173073ED" w14:textId="4172B379"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3.</w:t>
      </w:r>
    </w:p>
    <w:p w14:paraId="38DC059E"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Stipendije se dodjeljuju u tri kategorije:</w:t>
      </w:r>
    </w:p>
    <w:p w14:paraId="6BD052EA" w14:textId="77777777" w:rsidR="00420825" w:rsidRPr="00420825" w:rsidRDefault="00420825" w:rsidP="00420825">
      <w:pPr>
        <w:numPr>
          <w:ilvl w:val="0"/>
          <w:numId w:val="5"/>
        </w:numPr>
        <w:jc w:val="both"/>
        <w:rPr>
          <w:rFonts w:ascii="Times New Roman" w:hAnsi="Times New Roman"/>
          <w:sz w:val="24"/>
          <w:szCs w:val="24"/>
          <w:lang w:val="hr"/>
        </w:rPr>
      </w:pPr>
      <w:r w:rsidRPr="00420825">
        <w:rPr>
          <w:rFonts w:ascii="Times New Roman" w:hAnsi="Times New Roman"/>
          <w:sz w:val="24"/>
          <w:szCs w:val="24"/>
          <w:lang w:val="hr"/>
        </w:rPr>
        <w:t>I. kategorija – Stipendije za nadarene učenike i studente</w:t>
      </w:r>
    </w:p>
    <w:p w14:paraId="3209D704" w14:textId="77777777" w:rsidR="00420825" w:rsidRPr="00420825" w:rsidRDefault="00420825" w:rsidP="00420825">
      <w:pPr>
        <w:numPr>
          <w:ilvl w:val="0"/>
          <w:numId w:val="5"/>
        </w:numPr>
        <w:jc w:val="both"/>
        <w:rPr>
          <w:rFonts w:ascii="Times New Roman" w:hAnsi="Times New Roman"/>
          <w:sz w:val="24"/>
          <w:szCs w:val="24"/>
          <w:lang w:val="hr"/>
        </w:rPr>
      </w:pPr>
      <w:r w:rsidRPr="00420825">
        <w:rPr>
          <w:rFonts w:ascii="Times New Roman" w:hAnsi="Times New Roman"/>
          <w:sz w:val="24"/>
          <w:szCs w:val="24"/>
          <w:lang w:val="hr"/>
        </w:rPr>
        <w:t>II. kategorija – Stipendije po socijalnom kriteriju</w:t>
      </w:r>
    </w:p>
    <w:p w14:paraId="3E8A7F9B" w14:textId="77777777" w:rsidR="00420825" w:rsidRPr="00420825" w:rsidRDefault="00420825" w:rsidP="00420825">
      <w:pPr>
        <w:numPr>
          <w:ilvl w:val="0"/>
          <w:numId w:val="5"/>
        </w:numPr>
        <w:jc w:val="both"/>
        <w:rPr>
          <w:rFonts w:ascii="Times New Roman" w:hAnsi="Times New Roman"/>
          <w:sz w:val="24"/>
          <w:szCs w:val="24"/>
          <w:lang w:val="hr"/>
        </w:rPr>
      </w:pPr>
      <w:r w:rsidRPr="00420825">
        <w:rPr>
          <w:rFonts w:ascii="Times New Roman" w:hAnsi="Times New Roman"/>
          <w:sz w:val="24"/>
          <w:szCs w:val="24"/>
          <w:lang w:val="hr"/>
        </w:rPr>
        <w:t>III. kategorija – Stipendije za učenike i studente koji se školuju za deficitarna zanimanja</w:t>
      </w:r>
    </w:p>
    <w:p w14:paraId="40E0E911" w14:textId="77777777" w:rsidR="00420825" w:rsidRDefault="00420825" w:rsidP="00420825">
      <w:pPr>
        <w:jc w:val="both"/>
        <w:rPr>
          <w:rFonts w:ascii="Times New Roman" w:hAnsi="Times New Roman"/>
          <w:b/>
          <w:bCs/>
          <w:sz w:val="24"/>
          <w:szCs w:val="24"/>
          <w:lang w:val="hr"/>
        </w:rPr>
      </w:pPr>
      <w:bookmarkStart w:id="6" w:name="_pf4n4cf0eu4v" w:colFirst="0" w:colLast="0"/>
      <w:bookmarkEnd w:id="6"/>
    </w:p>
    <w:p w14:paraId="624E3E44" w14:textId="2A37FC90" w:rsidR="00420825" w:rsidRPr="00420825" w:rsidRDefault="00420825" w:rsidP="00420825">
      <w:pPr>
        <w:jc w:val="both"/>
        <w:rPr>
          <w:rFonts w:ascii="Times New Roman" w:hAnsi="Times New Roman"/>
          <w:b/>
          <w:bCs/>
          <w:sz w:val="24"/>
          <w:szCs w:val="24"/>
          <w:lang w:val="hr"/>
        </w:rPr>
      </w:pPr>
      <w:r w:rsidRPr="00420825">
        <w:rPr>
          <w:rFonts w:ascii="Times New Roman" w:hAnsi="Times New Roman"/>
          <w:b/>
          <w:bCs/>
          <w:sz w:val="24"/>
          <w:szCs w:val="24"/>
          <w:lang w:val="hr"/>
        </w:rPr>
        <w:t>II. UVJETI ZA DODJELU STIPENDIJA</w:t>
      </w:r>
    </w:p>
    <w:p w14:paraId="0E8A716D" w14:textId="77777777" w:rsidR="00420825" w:rsidRDefault="00420825" w:rsidP="00420825">
      <w:pPr>
        <w:jc w:val="center"/>
        <w:rPr>
          <w:rFonts w:ascii="Times New Roman" w:hAnsi="Times New Roman"/>
          <w:b/>
          <w:bCs/>
          <w:sz w:val="24"/>
          <w:szCs w:val="24"/>
          <w:lang w:val="hr"/>
        </w:rPr>
      </w:pPr>
      <w:bookmarkStart w:id="7" w:name="_axmdb42d54zq" w:colFirst="0" w:colLast="0"/>
      <w:bookmarkEnd w:id="7"/>
    </w:p>
    <w:p w14:paraId="6EB79230" w14:textId="0F5A1954"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4.</w:t>
      </w:r>
    </w:p>
    <w:p w14:paraId="13703353"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Pravo sudjelovanja na natječaju za dodjelu stipendija imaju učenici srednjih škola i studentice/studenti koji ispunjavaju sljedeće opće uvjete:</w:t>
      </w:r>
    </w:p>
    <w:p w14:paraId="526DC29B" w14:textId="77777777" w:rsidR="00420825" w:rsidRPr="00420825" w:rsidRDefault="00420825" w:rsidP="00420825">
      <w:pPr>
        <w:numPr>
          <w:ilvl w:val="0"/>
          <w:numId w:val="11"/>
        </w:numPr>
        <w:jc w:val="both"/>
        <w:rPr>
          <w:rFonts w:ascii="Times New Roman" w:hAnsi="Times New Roman"/>
          <w:sz w:val="24"/>
          <w:szCs w:val="24"/>
          <w:lang w:val="hr"/>
        </w:rPr>
      </w:pPr>
      <w:r w:rsidRPr="00420825">
        <w:rPr>
          <w:rFonts w:ascii="Times New Roman" w:hAnsi="Times New Roman"/>
          <w:sz w:val="24"/>
          <w:szCs w:val="24"/>
          <w:lang w:val="hr"/>
        </w:rPr>
        <w:t>da su državljani Republike Hrvatske,</w:t>
      </w:r>
    </w:p>
    <w:p w14:paraId="57CF8AC6" w14:textId="77777777" w:rsidR="00420825" w:rsidRPr="00420825" w:rsidRDefault="00420825" w:rsidP="00420825">
      <w:pPr>
        <w:numPr>
          <w:ilvl w:val="0"/>
          <w:numId w:val="11"/>
        </w:numPr>
        <w:jc w:val="both"/>
        <w:rPr>
          <w:rFonts w:ascii="Times New Roman" w:hAnsi="Times New Roman"/>
          <w:sz w:val="24"/>
          <w:szCs w:val="24"/>
          <w:lang w:val="hr"/>
        </w:rPr>
      </w:pPr>
      <w:r w:rsidRPr="00420825">
        <w:rPr>
          <w:rFonts w:ascii="Times New Roman" w:hAnsi="Times New Roman"/>
          <w:sz w:val="24"/>
          <w:szCs w:val="24"/>
          <w:lang w:val="hr"/>
        </w:rPr>
        <w:t>da imaju prebivalište na području Grada Oroslavja,</w:t>
      </w:r>
    </w:p>
    <w:p w14:paraId="500BBF4C" w14:textId="77777777" w:rsidR="00420825" w:rsidRPr="00420825" w:rsidRDefault="00420825" w:rsidP="00420825">
      <w:pPr>
        <w:numPr>
          <w:ilvl w:val="0"/>
          <w:numId w:val="11"/>
        </w:numPr>
        <w:jc w:val="both"/>
        <w:rPr>
          <w:rFonts w:ascii="Times New Roman" w:hAnsi="Times New Roman"/>
          <w:sz w:val="24"/>
          <w:szCs w:val="24"/>
          <w:lang w:val="hr"/>
        </w:rPr>
      </w:pPr>
      <w:r w:rsidRPr="00420825">
        <w:rPr>
          <w:rFonts w:ascii="Times New Roman" w:hAnsi="Times New Roman"/>
          <w:sz w:val="24"/>
          <w:szCs w:val="24"/>
          <w:lang w:val="hr"/>
        </w:rPr>
        <w:t>da imaju status redovnog učenika srednje škole odnosno redovnog studenta sveučilišnog ili stručnog studija,</w:t>
      </w:r>
    </w:p>
    <w:p w14:paraId="6DB699A1" w14:textId="77777777" w:rsidR="00420825" w:rsidRPr="00420825" w:rsidRDefault="00420825" w:rsidP="00420825">
      <w:pPr>
        <w:numPr>
          <w:ilvl w:val="0"/>
          <w:numId w:val="11"/>
        </w:numPr>
        <w:jc w:val="both"/>
        <w:rPr>
          <w:rFonts w:ascii="Times New Roman" w:hAnsi="Times New Roman"/>
          <w:sz w:val="24"/>
          <w:szCs w:val="24"/>
          <w:lang w:val="hr"/>
        </w:rPr>
      </w:pPr>
      <w:r w:rsidRPr="00420825">
        <w:rPr>
          <w:rFonts w:ascii="Times New Roman" w:hAnsi="Times New Roman"/>
          <w:sz w:val="24"/>
          <w:szCs w:val="24"/>
          <w:lang w:val="hr"/>
        </w:rPr>
        <w:t>da ne primaju drugu stipendiju ili potporu iz javnih izvora</w:t>
      </w:r>
    </w:p>
    <w:p w14:paraId="11309939" w14:textId="77777777" w:rsidR="00420825" w:rsidRPr="00420825" w:rsidRDefault="00420825" w:rsidP="00420825">
      <w:pPr>
        <w:numPr>
          <w:ilvl w:val="0"/>
          <w:numId w:val="11"/>
        </w:numPr>
        <w:jc w:val="both"/>
        <w:rPr>
          <w:rFonts w:ascii="Times New Roman" w:hAnsi="Times New Roman"/>
          <w:sz w:val="24"/>
          <w:szCs w:val="24"/>
          <w:lang w:val="hr"/>
        </w:rPr>
      </w:pPr>
      <w:r w:rsidRPr="00420825">
        <w:rPr>
          <w:rFonts w:ascii="Times New Roman" w:hAnsi="Times New Roman"/>
          <w:sz w:val="24"/>
          <w:szCs w:val="24"/>
          <w:lang w:val="hr"/>
        </w:rPr>
        <w:lastRenderedPageBreak/>
        <w:t>da učenici/studenti i članovi njihovih kućanstava nemaju dugovanja prema Gradu Oroslavju.</w:t>
      </w:r>
    </w:p>
    <w:p w14:paraId="35C66968" w14:textId="77777777" w:rsidR="00420825" w:rsidRDefault="00420825" w:rsidP="00420825">
      <w:pPr>
        <w:jc w:val="both"/>
        <w:rPr>
          <w:rFonts w:ascii="Times New Roman" w:hAnsi="Times New Roman"/>
          <w:b/>
          <w:bCs/>
          <w:sz w:val="24"/>
          <w:szCs w:val="24"/>
          <w:lang w:val="hr"/>
        </w:rPr>
      </w:pPr>
      <w:bookmarkStart w:id="8" w:name="_6cyf969k35zz" w:colFirst="0" w:colLast="0"/>
      <w:bookmarkEnd w:id="8"/>
    </w:p>
    <w:p w14:paraId="1072CA32" w14:textId="702E2821"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5.</w:t>
      </w:r>
    </w:p>
    <w:p w14:paraId="1EC39344"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Natječaj za dodjelu stipendija raspisuje gradonačelnik Grada Oroslavja, u pravilu do kraja listopada za tekuću školsku/akademsku godinu. Tekst natječaja objavljuje se na oglasnoj ploči i web stranici Grada Oroslavja, a obavijest o raspisivanju natječaja na društvenim mrežama Grada Oroslavja</w:t>
      </w:r>
      <w:r w:rsidRPr="00420825" w:rsidDel="00B86777">
        <w:rPr>
          <w:rFonts w:ascii="Times New Roman" w:hAnsi="Times New Roman"/>
          <w:sz w:val="24"/>
          <w:szCs w:val="24"/>
          <w:lang w:val="hr"/>
        </w:rPr>
        <w:t xml:space="preserve"> </w:t>
      </w:r>
      <w:r w:rsidRPr="00420825">
        <w:rPr>
          <w:rFonts w:ascii="Times New Roman" w:hAnsi="Times New Roman"/>
          <w:sz w:val="24"/>
          <w:szCs w:val="24"/>
          <w:lang w:val="hr"/>
        </w:rPr>
        <w:t>. Rok za podnošenje prijava iznosi petnaest (15) dana od dana objave natječaja.</w:t>
      </w:r>
    </w:p>
    <w:p w14:paraId="38D5E2B6" w14:textId="77777777" w:rsidR="00420825" w:rsidRDefault="00420825" w:rsidP="00420825">
      <w:pPr>
        <w:jc w:val="both"/>
        <w:rPr>
          <w:rFonts w:ascii="Times New Roman" w:hAnsi="Times New Roman"/>
          <w:b/>
          <w:bCs/>
          <w:sz w:val="24"/>
          <w:szCs w:val="24"/>
          <w:lang w:val="hr"/>
        </w:rPr>
      </w:pPr>
      <w:bookmarkStart w:id="9" w:name="_yyy8lb95vl8b" w:colFirst="0" w:colLast="0"/>
      <w:bookmarkEnd w:id="9"/>
    </w:p>
    <w:p w14:paraId="4FF56CE5" w14:textId="17C69885"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6.</w:t>
      </w:r>
    </w:p>
    <w:p w14:paraId="155F7B30"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Kandidati se mogu natjecati za dodjelu stipendije samo u jednoj kategoriji.</w:t>
      </w:r>
    </w:p>
    <w:p w14:paraId="0FB7A541" w14:textId="77777777" w:rsidR="00420825" w:rsidRDefault="00420825" w:rsidP="00420825">
      <w:pPr>
        <w:jc w:val="both"/>
        <w:rPr>
          <w:rFonts w:ascii="Times New Roman" w:hAnsi="Times New Roman"/>
          <w:b/>
          <w:bCs/>
          <w:sz w:val="24"/>
          <w:szCs w:val="24"/>
          <w:lang w:val="hr"/>
        </w:rPr>
      </w:pPr>
      <w:bookmarkStart w:id="10" w:name="_dy9o6vik0t4b" w:colFirst="0" w:colLast="0"/>
      <w:bookmarkEnd w:id="10"/>
    </w:p>
    <w:p w14:paraId="0B05ACCB" w14:textId="00672308"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7.</w:t>
      </w:r>
    </w:p>
    <w:p w14:paraId="73C29EBE"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Pored općih uvjeta iz Članka 4., kandidati moraju ispunjavati i posebne uvjete u pogledu uspjeha u školovanju:</w:t>
      </w:r>
    </w:p>
    <w:p w14:paraId="0C50C54E" w14:textId="77777777" w:rsidR="00420825" w:rsidRPr="00420825" w:rsidRDefault="00420825" w:rsidP="00420825">
      <w:pPr>
        <w:jc w:val="both"/>
        <w:rPr>
          <w:rFonts w:ascii="Times New Roman" w:hAnsi="Times New Roman"/>
          <w:b/>
          <w:bCs/>
          <w:sz w:val="24"/>
          <w:szCs w:val="24"/>
          <w:lang w:val="hr"/>
        </w:rPr>
      </w:pPr>
      <w:r w:rsidRPr="00420825">
        <w:rPr>
          <w:rFonts w:ascii="Times New Roman" w:hAnsi="Times New Roman"/>
          <w:b/>
          <w:bCs/>
          <w:sz w:val="24"/>
          <w:szCs w:val="24"/>
          <w:lang w:val="hr"/>
        </w:rPr>
        <w:t>I. Kategorija – Nadareni:</w:t>
      </w:r>
    </w:p>
    <w:p w14:paraId="11ADF291" w14:textId="77777777" w:rsidR="00420825" w:rsidRPr="00420825" w:rsidRDefault="00420825" w:rsidP="00420825">
      <w:pPr>
        <w:numPr>
          <w:ilvl w:val="0"/>
          <w:numId w:val="9"/>
        </w:numPr>
        <w:jc w:val="both"/>
        <w:rPr>
          <w:rFonts w:ascii="Times New Roman" w:hAnsi="Times New Roman"/>
          <w:sz w:val="24"/>
          <w:szCs w:val="24"/>
          <w:lang w:val="hr"/>
        </w:rPr>
      </w:pPr>
      <w:r w:rsidRPr="00420825">
        <w:rPr>
          <w:rFonts w:ascii="Times New Roman" w:hAnsi="Times New Roman"/>
          <w:sz w:val="24"/>
          <w:szCs w:val="24"/>
          <w:lang w:val="hr"/>
        </w:rPr>
        <w:t>Učenici 1. razreda srednje škole: prosjek ocjena u završnom razredu osnovne škole najmanje 4,70.</w:t>
      </w:r>
    </w:p>
    <w:p w14:paraId="593F651D" w14:textId="77777777" w:rsidR="00420825" w:rsidRPr="00420825" w:rsidRDefault="00420825" w:rsidP="00420825">
      <w:pPr>
        <w:numPr>
          <w:ilvl w:val="0"/>
          <w:numId w:val="9"/>
        </w:numPr>
        <w:jc w:val="both"/>
        <w:rPr>
          <w:rFonts w:ascii="Times New Roman" w:hAnsi="Times New Roman"/>
          <w:sz w:val="24"/>
          <w:szCs w:val="24"/>
          <w:lang w:val="hr"/>
        </w:rPr>
      </w:pPr>
      <w:r w:rsidRPr="00420825">
        <w:rPr>
          <w:rFonts w:ascii="Times New Roman" w:hAnsi="Times New Roman"/>
          <w:sz w:val="24"/>
          <w:szCs w:val="24"/>
          <w:lang w:val="hr"/>
        </w:rPr>
        <w:t>Učenici ostalih razreda: prosjek ocjena u prethodnom razredu najmanje 4,50.</w:t>
      </w:r>
    </w:p>
    <w:p w14:paraId="7016EB77" w14:textId="77777777" w:rsidR="00420825" w:rsidRPr="00420825" w:rsidRDefault="00420825" w:rsidP="00420825">
      <w:pPr>
        <w:numPr>
          <w:ilvl w:val="0"/>
          <w:numId w:val="9"/>
        </w:numPr>
        <w:jc w:val="both"/>
        <w:rPr>
          <w:rFonts w:ascii="Times New Roman" w:hAnsi="Times New Roman"/>
          <w:sz w:val="24"/>
          <w:szCs w:val="24"/>
          <w:lang w:val="hr"/>
        </w:rPr>
      </w:pPr>
      <w:r w:rsidRPr="00420825">
        <w:rPr>
          <w:rFonts w:ascii="Times New Roman" w:hAnsi="Times New Roman"/>
          <w:sz w:val="24"/>
          <w:szCs w:val="24"/>
          <w:lang w:val="hr"/>
        </w:rPr>
        <w:t>Studenti 1. godine: prosjek ocjena u završnom razredu srednje škole najmanje 4,50.</w:t>
      </w:r>
    </w:p>
    <w:p w14:paraId="3A541D95" w14:textId="77777777" w:rsidR="00420825" w:rsidRPr="00420825" w:rsidRDefault="00420825" w:rsidP="00420825">
      <w:pPr>
        <w:numPr>
          <w:ilvl w:val="0"/>
          <w:numId w:val="9"/>
        </w:numPr>
        <w:jc w:val="both"/>
        <w:rPr>
          <w:rFonts w:ascii="Times New Roman" w:hAnsi="Times New Roman"/>
          <w:sz w:val="24"/>
          <w:szCs w:val="24"/>
          <w:lang w:val="hr"/>
        </w:rPr>
      </w:pPr>
      <w:r w:rsidRPr="00420825">
        <w:rPr>
          <w:rFonts w:ascii="Times New Roman" w:hAnsi="Times New Roman"/>
          <w:sz w:val="24"/>
          <w:szCs w:val="24"/>
          <w:lang w:val="hr"/>
        </w:rPr>
        <w:t>Studenti ostalih godina: prosjek ocjena u prethodnoj akademskoj godini najmanje 4,00 i ostvareno najmanje 50 ECTS bodova.</w:t>
      </w:r>
    </w:p>
    <w:p w14:paraId="47FF9F97" w14:textId="77777777" w:rsidR="00420825" w:rsidRPr="00420825" w:rsidRDefault="00420825" w:rsidP="00420825">
      <w:pPr>
        <w:jc w:val="both"/>
        <w:rPr>
          <w:rFonts w:ascii="Times New Roman" w:hAnsi="Times New Roman"/>
          <w:b/>
          <w:bCs/>
          <w:sz w:val="24"/>
          <w:szCs w:val="24"/>
          <w:lang w:val="hr"/>
        </w:rPr>
      </w:pPr>
      <w:r w:rsidRPr="00420825">
        <w:rPr>
          <w:rFonts w:ascii="Times New Roman" w:hAnsi="Times New Roman"/>
          <w:b/>
          <w:bCs/>
          <w:sz w:val="24"/>
          <w:szCs w:val="24"/>
          <w:lang w:val="hr"/>
        </w:rPr>
        <w:t>II. Kategorija – Socijalni kriterij:</w:t>
      </w:r>
    </w:p>
    <w:p w14:paraId="349A421E" w14:textId="77777777" w:rsidR="00420825" w:rsidRPr="00420825" w:rsidRDefault="00420825" w:rsidP="00420825">
      <w:pPr>
        <w:numPr>
          <w:ilvl w:val="0"/>
          <w:numId w:val="7"/>
        </w:numPr>
        <w:jc w:val="both"/>
        <w:rPr>
          <w:rFonts w:ascii="Times New Roman" w:hAnsi="Times New Roman"/>
          <w:sz w:val="24"/>
          <w:szCs w:val="24"/>
          <w:lang w:val="hr"/>
        </w:rPr>
      </w:pPr>
      <w:r w:rsidRPr="00420825">
        <w:rPr>
          <w:rFonts w:ascii="Times New Roman" w:hAnsi="Times New Roman"/>
          <w:sz w:val="24"/>
          <w:szCs w:val="24"/>
          <w:lang w:val="hr"/>
        </w:rPr>
        <w:t>Učenici i studenti 1. godine: prosjek ocjena u prethodnom razredu/završnom razredu srednje škole najmanje 3,50.</w:t>
      </w:r>
    </w:p>
    <w:p w14:paraId="1CE73FB5" w14:textId="77777777" w:rsidR="00420825" w:rsidRPr="00420825" w:rsidRDefault="00420825" w:rsidP="00420825">
      <w:pPr>
        <w:numPr>
          <w:ilvl w:val="0"/>
          <w:numId w:val="7"/>
        </w:numPr>
        <w:jc w:val="both"/>
        <w:rPr>
          <w:rFonts w:ascii="Times New Roman" w:hAnsi="Times New Roman"/>
          <w:sz w:val="24"/>
          <w:szCs w:val="24"/>
          <w:lang w:val="hr"/>
        </w:rPr>
      </w:pPr>
      <w:r w:rsidRPr="00420825">
        <w:rPr>
          <w:rFonts w:ascii="Times New Roman" w:hAnsi="Times New Roman"/>
          <w:sz w:val="24"/>
          <w:szCs w:val="24"/>
          <w:lang w:val="hr"/>
        </w:rPr>
        <w:t>Studenti ostalih godina: prosjek ocjena u prethodnoj akademskoj godini najmanje 3,00 i ostvareno najmanje 45 ECTS bodova.</w:t>
      </w:r>
    </w:p>
    <w:p w14:paraId="6E83CF2E" w14:textId="77777777" w:rsidR="00420825" w:rsidRPr="00420825" w:rsidRDefault="00420825" w:rsidP="00420825">
      <w:pPr>
        <w:jc w:val="both"/>
        <w:rPr>
          <w:rFonts w:ascii="Times New Roman" w:hAnsi="Times New Roman"/>
          <w:b/>
          <w:bCs/>
          <w:sz w:val="24"/>
          <w:szCs w:val="24"/>
          <w:lang w:val="hr"/>
        </w:rPr>
      </w:pPr>
      <w:r w:rsidRPr="00420825">
        <w:rPr>
          <w:rFonts w:ascii="Times New Roman" w:hAnsi="Times New Roman"/>
          <w:b/>
          <w:bCs/>
          <w:sz w:val="24"/>
          <w:szCs w:val="24"/>
          <w:lang w:val="hr"/>
        </w:rPr>
        <w:t>III. Kategorija – Deficitarna zanimanja:</w:t>
      </w:r>
    </w:p>
    <w:p w14:paraId="51AFFC0A" w14:textId="77777777" w:rsidR="00420825" w:rsidRPr="00420825" w:rsidRDefault="00420825" w:rsidP="00420825">
      <w:pPr>
        <w:numPr>
          <w:ilvl w:val="0"/>
          <w:numId w:val="6"/>
        </w:numPr>
        <w:jc w:val="both"/>
        <w:rPr>
          <w:rFonts w:ascii="Times New Roman" w:hAnsi="Times New Roman"/>
          <w:sz w:val="24"/>
          <w:szCs w:val="24"/>
          <w:lang w:val="hr"/>
        </w:rPr>
      </w:pPr>
      <w:r w:rsidRPr="00420825">
        <w:rPr>
          <w:rFonts w:ascii="Times New Roman" w:hAnsi="Times New Roman"/>
          <w:sz w:val="24"/>
          <w:szCs w:val="24"/>
          <w:lang w:val="hr"/>
        </w:rPr>
        <w:t>Učenici i studenti 1. godine: prosjek ocjena u prethodnom razredu/završnom razredu srednje škole najmanje 2,80.</w:t>
      </w:r>
    </w:p>
    <w:p w14:paraId="6764EDDD" w14:textId="77777777" w:rsidR="00420825" w:rsidRPr="00420825" w:rsidRDefault="00420825" w:rsidP="00420825">
      <w:pPr>
        <w:numPr>
          <w:ilvl w:val="0"/>
          <w:numId w:val="6"/>
        </w:numPr>
        <w:jc w:val="both"/>
        <w:rPr>
          <w:rFonts w:ascii="Times New Roman" w:hAnsi="Times New Roman"/>
          <w:sz w:val="24"/>
          <w:szCs w:val="24"/>
          <w:lang w:val="hr"/>
        </w:rPr>
      </w:pPr>
      <w:r w:rsidRPr="00420825">
        <w:rPr>
          <w:rFonts w:ascii="Times New Roman" w:hAnsi="Times New Roman"/>
          <w:sz w:val="24"/>
          <w:szCs w:val="24"/>
          <w:lang w:val="hr"/>
        </w:rPr>
        <w:t>Studenti ostalih godina: prosjek ocjena u prethodnoj akademskoj godini najmanje 2,50 i ostvareno najmanje 40 ECTS bodova. Lista deficitarnih zanimanja utvrđuje se tekstom natječaja na temelju preporuka Hrvatskog zavoda za zapošljavanje.</w:t>
      </w:r>
    </w:p>
    <w:p w14:paraId="4D2FF5B5" w14:textId="77777777" w:rsidR="00420825" w:rsidRDefault="00420825" w:rsidP="00420825">
      <w:pPr>
        <w:jc w:val="both"/>
        <w:rPr>
          <w:rFonts w:ascii="Times New Roman" w:hAnsi="Times New Roman"/>
          <w:b/>
          <w:bCs/>
          <w:sz w:val="24"/>
          <w:szCs w:val="24"/>
          <w:lang w:val="hr"/>
        </w:rPr>
      </w:pPr>
      <w:bookmarkStart w:id="11" w:name="_9dnbf3ecu7z" w:colFirst="0" w:colLast="0"/>
      <w:bookmarkEnd w:id="11"/>
    </w:p>
    <w:p w14:paraId="26061625" w14:textId="134B5CB3" w:rsidR="00420825" w:rsidRPr="00420825" w:rsidRDefault="00420825" w:rsidP="00420825">
      <w:pPr>
        <w:jc w:val="both"/>
        <w:rPr>
          <w:rFonts w:ascii="Times New Roman" w:hAnsi="Times New Roman"/>
          <w:b/>
          <w:bCs/>
          <w:sz w:val="24"/>
          <w:szCs w:val="24"/>
          <w:lang w:val="hr"/>
        </w:rPr>
      </w:pPr>
      <w:r w:rsidRPr="00420825">
        <w:rPr>
          <w:rFonts w:ascii="Times New Roman" w:hAnsi="Times New Roman"/>
          <w:b/>
          <w:bCs/>
          <w:sz w:val="24"/>
          <w:szCs w:val="24"/>
          <w:lang w:val="hr"/>
        </w:rPr>
        <w:t>III. POSTUPAK PROVEDBE NATJEČAJA I UPRAVLJANJE SUKOBOM INTERESA</w:t>
      </w:r>
    </w:p>
    <w:p w14:paraId="34046001" w14:textId="77777777" w:rsidR="00420825" w:rsidRDefault="00420825" w:rsidP="00420825">
      <w:pPr>
        <w:jc w:val="both"/>
        <w:rPr>
          <w:rFonts w:ascii="Times New Roman" w:hAnsi="Times New Roman"/>
          <w:b/>
          <w:bCs/>
          <w:sz w:val="24"/>
          <w:szCs w:val="24"/>
          <w:lang w:val="hr"/>
        </w:rPr>
      </w:pPr>
      <w:bookmarkStart w:id="12" w:name="_ovi65qc3hufl" w:colFirst="0" w:colLast="0"/>
      <w:bookmarkEnd w:id="12"/>
    </w:p>
    <w:p w14:paraId="528C61A2" w14:textId="43F1F302"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8.</w:t>
      </w:r>
    </w:p>
    <w:p w14:paraId="6E8A55AC"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(1) Postupak natječaja provodi Komisija za dodjelu stipendija (u daljnjem tekstu: Komisija), koju imenuje Gradsko vijeće. Administrativne i tehničke poslove za potrebe Komisije obavlja Jedinstveni upravni odjel Grada Oroslavja.</w:t>
      </w:r>
    </w:p>
    <w:p w14:paraId="4C058ECF"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(2) Član Komisije ne smije sudjelovati u razmatranju, bodovanju i odlučivanju o prijavi kandidata ukoliko je s kandidatom u srodstvu u ravnoj liniji (roditelj-dijete) ili u pobočnoj liniji do četvrtog stupnja. U slučaju postojanja potencijalnog sukoba interesa iz stavka 3. ovog članka, član Komisije dužan je prije početka rada o tome pisanim putem obavijestiti Komisiju i u potpunosti se izuzeti iz rada, bodovanja i glasanja za cjelokupnu kategoriju stipendija u kojoj se navedeni kandidat natječe, o čemu se vodi poseban zapisnik.</w:t>
      </w:r>
    </w:p>
    <w:p w14:paraId="0E98C284" w14:textId="77777777" w:rsidR="00420825" w:rsidRDefault="00420825" w:rsidP="00420825">
      <w:pPr>
        <w:jc w:val="both"/>
        <w:rPr>
          <w:rFonts w:ascii="Times New Roman" w:hAnsi="Times New Roman"/>
          <w:b/>
          <w:bCs/>
          <w:sz w:val="24"/>
          <w:szCs w:val="24"/>
          <w:lang w:val="hr"/>
        </w:rPr>
      </w:pPr>
      <w:bookmarkStart w:id="13" w:name="_auuns4nxf12u" w:colFirst="0" w:colLast="0"/>
      <w:bookmarkEnd w:id="13"/>
    </w:p>
    <w:p w14:paraId="42EED34A" w14:textId="77777777" w:rsidR="00420825" w:rsidRDefault="00420825" w:rsidP="00420825">
      <w:pPr>
        <w:jc w:val="both"/>
        <w:rPr>
          <w:rFonts w:ascii="Times New Roman" w:hAnsi="Times New Roman"/>
          <w:b/>
          <w:bCs/>
          <w:sz w:val="24"/>
          <w:szCs w:val="24"/>
          <w:lang w:val="hr"/>
        </w:rPr>
      </w:pPr>
    </w:p>
    <w:p w14:paraId="4BF0AF73" w14:textId="77777777" w:rsidR="00420825" w:rsidRDefault="00420825" w:rsidP="00420825">
      <w:pPr>
        <w:jc w:val="both"/>
        <w:rPr>
          <w:rFonts w:ascii="Times New Roman" w:hAnsi="Times New Roman"/>
          <w:b/>
          <w:bCs/>
          <w:sz w:val="24"/>
          <w:szCs w:val="24"/>
          <w:lang w:val="hr"/>
        </w:rPr>
      </w:pPr>
    </w:p>
    <w:p w14:paraId="4E008B35" w14:textId="77777777" w:rsidR="00420825" w:rsidRDefault="00420825" w:rsidP="00420825">
      <w:pPr>
        <w:jc w:val="both"/>
        <w:rPr>
          <w:rFonts w:ascii="Times New Roman" w:hAnsi="Times New Roman"/>
          <w:b/>
          <w:bCs/>
          <w:sz w:val="24"/>
          <w:szCs w:val="24"/>
          <w:lang w:val="hr"/>
        </w:rPr>
      </w:pPr>
    </w:p>
    <w:p w14:paraId="0C4487A0" w14:textId="6B87A637"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lastRenderedPageBreak/>
        <w:t>Članak 9.</w:t>
      </w:r>
    </w:p>
    <w:p w14:paraId="3C13B23B"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Prijave na natječaj podnose se na posebnom obrascu koji se podiže u Gradu Oroslavju ili preuzima sa službene web stranice Grada, uz koji se prilaže sva dokumentacija navedena u natječaju.</w:t>
      </w:r>
    </w:p>
    <w:p w14:paraId="6444AFF0" w14:textId="77777777" w:rsidR="00420825" w:rsidRDefault="00420825" w:rsidP="00420825">
      <w:pPr>
        <w:jc w:val="both"/>
        <w:rPr>
          <w:rFonts w:ascii="Times New Roman" w:hAnsi="Times New Roman"/>
          <w:b/>
          <w:bCs/>
          <w:sz w:val="24"/>
          <w:szCs w:val="24"/>
          <w:lang w:val="hr"/>
        </w:rPr>
      </w:pPr>
      <w:bookmarkStart w:id="14" w:name="_r1uhwcjwf0ja" w:colFirst="0" w:colLast="0"/>
      <w:bookmarkEnd w:id="14"/>
    </w:p>
    <w:p w14:paraId="5AA9689C" w14:textId="05E95A95"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10.</w:t>
      </w:r>
    </w:p>
    <w:p w14:paraId="301F0715"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Uz prijavu na natječaj za sve kategorije obavezno se prilaže:</w:t>
      </w:r>
    </w:p>
    <w:p w14:paraId="315F8560" w14:textId="77777777" w:rsidR="00420825" w:rsidRPr="00420825" w:rsidRDefault="00420825" w:rsidP="00420825">
      <w:pPr>
        <w:numPr>
          <w:ilvl w:val="0"/>
          <w:numId w:val="8"/>
        </w:numPr>
        <w:jc w:val="both"/>
        <w:rPr>
          <w:rFonts w:ascii="Times New Roman" w:hAnsi="Times New Roman"/>
          <w:sz w:val="24"/>
          <w:szCs w:val="24"/>
          <w:lang w:val="hr"/>
        </w:rPr>
      </w:pPr>
      <w:r w:rsidRPr="00420825">
        <w:rPr>
          <w:rFonts w:ascii="Times New Roman" w:hAnsi="Times New Roman"/>
          <w:sz w:val="24"/>
          <w:szCs w:val="24"/>
          <w:lang w:val="hr"/>
        </w:rPr>
        <w:t>Dokaz o državljanstvu (preslika domovnice ili osobne iskaznice),</w:t>
      </w:r>
    </w:p>
    <w:p w14:paraId="388C780F" w14:textId="77777777" w:rsidR="00420825" w:rsidRPr="00420825" w:rsidRDefault="00420825" w:rsidP="00420825">
      <w:pPr>
        <w:numPr>
          <w:ilvl w:val="0"/>
          <w:numId w:val="8"/>
        </w:numPr>
        <w:jc w:val="both"/>
        <w:rPr>
          <w:rFonts w:ascii="Times New Roman" w:hAnsi="Times New Roman"/>
          <w:sz w:val="24"/>
          <w:szCs w:val="24"/>
          <w:lang w:val="hr"/>
        </w:rPr>
      </w:pPr>
      <w:r w:rsidRPr="00420825">
        <w:rPr>
          <w:rFonts w:ascii="Times New Roman" w:hAnsi="Times New Roman"/>
          <w:sz w:val="24"/>
          <w:szCs w:val="24"/>
          <w:lang w:val="hr"/>
        </w:rPr>
        <w:t>Potvrda o prebivalištu na području Grada Oroslavja,</w:t>
      </w:r>
    </w:p>
    <w:p w14:paraId="7FE6BC86" w14:textId="77777777" w:rsidR="00420825" w:rsidRPr="00420825" w:rsidRDefault="00420825" w:rsidP="00420825">
      <w:pPr>
        <w:numPr>
          <w:ilvl w:val="0"/>
          <w:numId w:val="8"/>
        </w:numPr>
        <w:jc w:val="both"/>
        <w:rPr>
          <w:rFonts w:ascii="Times New Roman" w:hAnsi="Times New Roman"/>
          <w:sz w:val="24"/>
          <w:szCs w:val="24"/>
          <w:lang w:val="hr"/>
        </w:rPr>
      </w:pPr>
      <w:r w:rsidRPr="00420825">
        <w:rPr>
          <w:rFonts w:ascii="Times New Roman" w:hAnsi="Times New Roman"/>
          <w:sz w:val="24"/>
          <w:szCs w:val="24"/>
          <w:lang w:val="hr"/>
        </w:rPr>
        <w:t>Potvrda škole odnosno visokog učilišta o statusu redovnog učenika/studenta za tekuću godinu,</w:t>
      </w:r>
    </w:p>
    <w:p w14:paraId="51DB6228" w14:textId="77777777" w:rsidR="00420825" w:rsidRPr="00420825" w:rsidRDefault="00420825" w:rsidP="00420825">
      <w:pPr>
        <w:numPr>
          <w:ilvl w:val="0"/>
          <w:numId w:val="8"/>
        </w:numPr>
        <w:jc w:val="both"/>
        <w:rPr>
          <w:rFonts w:ascii="Times New Roman" w:hAnsi="Times New Roman"/>
          <w:sz w:val="24"/>
          <w:szCs w:val="24"/>
          <w:lang w:val="hr"/>
        </w:rPr>
      </w:pPr>
      <w:r w:rsidRPr="00420825">
        <w:rPr>
          <w:rFonts w:ascii="Times New Roman" w:hAnsi="Times New Roman"/>
          <w:sz w:val="24"/>
          <w:szCs w:val="24"/>
          <w:lang w:val="hr"/>
        </w:rPr>
        <w:t>Dokaz o uspjehu u prethodnoj školskoj/akademskoj godini (svjedodžba ili prijepis ocjena s potvrdom o ostvarenim ECTS bodovima),</w:t>
      </w:r>
    </w:p>
    <w:p w14:paraId="68516D93" w14:textId="77777777" w:rsidR="00420825" w:rsidRPr="00420825" w:rsidRDefault="00420825" w:rsidP="00420825">
      <w:pPr>
        <w:numPr>
          <w:ilvl w:val="0"/>
          <w:numId w:val="8"/>
        </w:numPr>
        <w:jc w:val="both"/>
        <w:rPr>
          <w:rFonts w:ascii="Times New Roman" w:hAnsi="Times New Roman"/>
          <w:sz w:val="24"/>
          <w:szCs w:val="24"/>
          <w:lang w:val="hr"/>
        </w:rPr>
      </w:pPr>
      <w:r w:rsidRPr="00420825">
        <w:rPr>
          <w:rFonts w:ascii="Times New Roman" w:hAnsi="Times New Roman"/>
          <w:sz w:val="24"/>
          <w:szCs w:val="24"/>
          <w:lang w:val="hr"/>
        </w:rPr>
        <w:t>Izjava podnositelja da ne prima drugu stipendiju ili potporu iz javnih izvora.</w:t>
      </w:r>
    </w:p>
    <w:p w14:paraId="16E58077" w14:textId="77777777" w:rsidR="00420825" w:rsidRPr="00420825" w:rsidRDefault="00420825" w:rsidP="00420825">
      <w:pPr>
        <w:numPr>
          <w:ilvl w:val="0"/>
          <w:numId w:val="8"/>
        </w:numPr>
        <w:jc w:val="both"/>
        <w:rPr>
          <w:rFonts w:ascii="Times New Roman" w:hAnsi="Times New Roman"/>
          <w:sz w:val="24"/>
          <w:szCs w:val="24"/>
          <w:lang w:val="hr"/>
        </w:rPr>
      </w:pPr>
      <w:r w:rsidRPr="00420825">
        <w:rPr>
          <w:rFonts w:ascii="Times New Roman" w:hAnsi="Times New Roman"/>
          <w:sz w:val="24"/>
          <w:szCs w:val="24"/>
          <w:lang w:val="hr"/>
        </w:rPr>
        <w:t>Potvrda Grada Oroslavja da stipendist i članovi njegove obitelji nemaju dugovanja prema Gradu Oroslavju.</w:t>
      </w:r>
    </w:p>
    <w:p w14:paraId="3CFB5AAE" w14:textId="77777777" w:rsidR="00420825" w:rsidRDefault="00420825" w:rsidP="00420825">
      <w:pPr>
        <w:jc w:val="both"/>
        <w:rPr>
          <w:rFonts w:ascii="Times New Roman" w:hAnsi="Times New Roman"/>
          <w:b/>
          <w:bCs/>
          <w:sz w:val="24"/>
          <w:szCs w:val="24"/>
          <w:lang w:val="hr"/>
        </w:rPr>
      </w:pPr>
      <w:bookmarkStart w:id="15" w:name="_cm3g9lr778nr" w:colFirst="0" w:colLast="0"/>
      <w:bookmarkEnd w:id="15"/>
    </w:p>
    <w:p w14:paraId="7D7E0375" w14:textId="3A1E71AA"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11.</w:t>
      </w:r>
    </w:p>
    <w:p w14:paraId="6657A27A"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Za prijavu po II. kategoriji (Socijalni kriterij), pored dokumenata iz Članka 10., podnositelji su dužni priložiti:</w:t>
      </w:r>
    </w:p>
    <w:p w14:paraId="4B010FA4" w14:textId="77777777" w:rsidR="00420825" w:rsidRPr="00420825" w:rsidRDefault="00420825" w:rsidP="00420825">
      <w:pPr>
        <w:numPr>
          <w:ilvl w:val="0"/>
          <w:numId w:val="3"/>
        </w:numPr>
        <w:jc w:val="both"/>
        <w:rPr>
          <w:rFonts w:ascii="Times New Roman" w:hAnsi="Times New Roman"/>
          <w:sz w:val="24"/>
          <w:szCs w:val="24"/>
          <w:lang w:val="hr"/>
        </w:rPr>
      </w:pPr>
      <w:r w:rsidRPr="00420825">
        <w:rPr>
          <w:rFonts w:ascii="Times New Roman" w:hAnsi="Times New Roman"/>
          <w:sz w:val="24"/>
          <w:szCs w:val="24"/>
          <w:lang w:val="hr"/>
        </w:rPr>
        <w:t>Izjavu o članovima zajedničkog kućanstva (kućna lista),</w:t>
      </w:r>
    </w:p>
    <w:p w14:paraId="02C1E0F2" w14:textId="77777777" w:rsidR="00420825" w:rsidRPr="00420825" w:rsidRDefault="00420825" w:rsidP="00420825">
      <w:pPr>
        <w:numPr>
          <w:ilvl w:val="0"/>
          <w:numId w:val="3"/>
        </w:numPr>
        <w:jc w:val="both"/>
        <w:rPr>
          <w:rFonts w:ascii="Times New Roman" w:hAnsi="Times New Roman"/>
          <w:sz w:val="24"/>
          <w:szCs w:val="24"/>
          <w:lang w:val="hr"/>
        </w:rPr>
      </w:pPr>
      <w:r w:rsidRPr="00420825">
        <w:rPr>
          <w:rFonts w:ascii="Times New Roman" w:hAnsi="Times New Roman"/>
          <w:sz w:val="24"/>
          <w:szCs w:val="24"/>
          <w:lang w:val="hr"/>
        </w:rPr>
        <w:t>Službene dokaze o prihodima svih članova kućanstva za tri mjeseca koja prethode mjesecu objave natječaja (potvrde o plaći, mirovini, porezna rješenja ili potvrde HZZO-a/HZMO-a),</w:t>
      </w:r>
    </w:p>
    <w:p w14:paraId="62DF59A3" w14:textId="77777777" w:rsidR="00420825" w:rsidRPr="00420825" w:rsidRDefault="00420825" w:rsidP="00420825">
      <w:pPr>
        <w:numPr>
          <w:ilvl w:val="0"/>
          <w:numId w:val="3"/>
        </w:numPr>
        <w:jc w:val="both"/>
        <w:rPr>
          <w:rFonts w:ascii="Times New Roman" w:hAnsi="Times New Roman"/>
          <w:sz w:val="24"/>
          <w:szCs w:val="24"/>
          <w:lang w:val="hr"/>
        </w:rPr>
      </w:pPr>
      <w:r w:rsidRPr="00420825">
        <w:rPr>
          <w:rFonts w:ascii="Times New Roman" w:hAnsi="Times New Roman"/>
          <w:sz w:val="24"/>
          <w:szCs w:val="24"/>
          <w:lang w:val="hr"/>
        </w:rPr>
        <w:t xml:space="preserve">Vjerodostojnu dokumentaciju kojom se dokazuju dodatne posebne okolnosti (npr. smrtni list roditelja, rješenje o </w:t>
      </w:r>
      <w:proofErr w:type="spellStart"/>
      <w:r w:rsidRPr="00420825">
        <w:rPr>
          <w:rFonts w:ascii="Times New Roman" w:hAnsi="Times New Roman"/>
          <w:sz w:val="24"/>
          <w:szCs w:val="24"/>
          <w:lang w:val="hr"/>
        </w:rPr>
        <w:t>jednoroditeljskoj</w:t>
      </w:r>
      <w:proofErr w:type="spellEnd"/>
      <w:r w:rsidRPr="00420825">
        <w:rPr>
          <w:rFonts w:ascii="Times New Roman" w:hAnsi="Times New Roman"/>
          <w:sz w:val="24"/>
          <w:szCs w:val="24"/>
          <w:lang w:val="hr"/>
        </w:rPr>
        <w:t xml:space="preserve"> obitelji, medicinska dokumentacija o invaliditetu i dr.).</w:t>
      </w:r>
    </w:p>
    <w:p w14:paraId="54F0ACA4" w14:textId="77777777" w:rsidR="00420825" w:rsidRDefault="00420825" w:rsidP="00420825">
      <w:pPr>
        <w:jc w:val="both"/>
        <w:rPr>
          <w:rFonts w:ascii="Times New Roman" w:hAnsi="Times New Roman"/>
          <w:b/>
          <w:bCs/>
          <w:sz w:val="24"/>
          <w:szCs w:val="24"/>
          <w:lang w:val="hr"/>
        </w:rPr>
      </w:pPr>
      <w:bookmarkStart w:id="16" w:name="_qy6aan6g460a" w:colFirst="0" w:colLast="0"/>
      <w:bookmarkEnd w:id="16"/>
    </w:p>
    <w:p w14:paraId="2D7EA520" w14:textId="11D28979"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12.</w:t>
      </w:r>
    </w:p>
    <w:p w14:paraId="6E917E1C"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Za prijavu po III. kategoriji (Deficitarna zanimanja), kandidati prilažu dokumentaciju iz Članka 10. kojom dokazuju upis u obrazovni program/smjer koji je tekstom natječaja definiran kao deficitarno zanimanje.</w:t>
      </w:r>
    </w:p>
    <w:p w14:paraId="39694475" w14:textId="77777777" w:rsidR="00420825" w:rsidRDefault="00420825" w:rsidP="00420825">
      <w:pPr>
        <w:jc w:val="both"/>
        <w:rPr>
          <w:rFonts w:ascii="Times New Roman" w:hAnsi="Times New Roman"/>
          <w:b/>
          <w:bCs/>
          <w:sz w:val="24"/>
          <w:szCs w:val="24"/>
          <w:lang w:val="hr"/>
        </w:rPr>
      </w:pPr>
      <w:bookmarkStart w:id="17" w:name="_pr6x2wuyef1c" w:colFirst="0" w:colLast="0"/>
      <w:bookmarkEnd w:id="17"/>
    </w:p>
    <w:p w14:paraId="5E9FEEEF" w14:textId="301BE692"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13.</w:t>
      </w:r>
    </w:p>
    <w:p w14:paraId="389E1CEB"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Nepravodobne prijave (podnesene nakon isteka roka za natječaj) neće se razmatrati te se automatski odbacuju bez prava na dopunu dokumentacije.</w:t>
      </w:r>
    </w:p>
    <w:p w14:paraId="7EF17AFB" w14:textId="77777777" w:rsidR="00420825" w:rsidRDefault="00420825" w:rsidP="00420825">
      <w:pPr>
        <w:jc w:val="both"/>
        <w:rPr>
          <w:rFonts w:ascii="Times New Roman" w:hAnsi="Times New Roman"/>
          <w:b/>
          <w:bCs/>
          <w:sz w:val="24"/>
          <w:szCs w:val="24"/>
          <w:lang w:val="hr"/>
        </w:rPr>
      </w:pPr>
      <w:bookmarkStart w:id="18" w:name="_dikvauffw3co" w:colFirst="0" w:colLast="0"/>
      <w:bookmarkEnd w:id="18"/>
    </w:p>
    <w:p w14:paraId="24C831E6" w14:textId="1674190B"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14.</w:t>
      </w:r>
    </w:p>
    <w:p w14:paraId="7929B2B1" w14:textId="01DAA638"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(1</w:t>
      </w:r>
      <w:r>
        <w:rPr>
          <w:rFonts w:ascii="Times New Roman" w:hAnsi="Times New Roman"/>
          <w:sz w:val="24"/>
          <w:szCs w:val="24"/>
          <w:lang w:val="hr"/>
        </w:rPr>
        <w:t xml:space="preserve">) </w:t>
      </w:r>
      <w:r w:rsidRPr="00420825">
        <w:rPr>
          <w:rFonts w:ascii="Times New Roman" w:hAnsi="Times New Roman"/>
          <w:sz w:val="24"/>
          <w:szCs w:val="24"/>
          <w:lang w:val="hr"/>
        </w:rPr>
        <w:t xml:space="preserve">Administrativnu provjeru i otvaranje pravodobno zaprimljenih koverti/prijava obavlja Jedinstveni upravni odjel Grada odmah po isteku roka za podnošenje prijava na natječaj. Ukoliko Jedinstveni upravni odjel Grada prilikom provjere utvrdi da je prijava pravodobna, ali nepotpuna ili sadrži dokumentaciju koja nije valjana, dužan je o tome obavijestiti podnositelja prijave u roku od osam (8)  dana od isteka roka za prijavu. </w:t>
      </w:r>
    </w:p>
    <w:p w14:paraId="0BB51700" w14:textId="6EA9AE48" w:rsid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(2) </w:t>
      </w:r>
      <w:r w:rsidRPr="00420825">
        <w:rPr>
          <w:rFonts w:ascii="Times New Roman" w:hAnsi="Times New Roman"/>
          <w:sz w:val="24"/>
          <w:szCs w:val="24"/>
          <w:lang w:val="hr"/>
        </w:rPr>
        <w:t xml:space="preserve">Obavijest se dostavlja brzim elektroničkim putem (e-mailom ili SMS porukom) na kontakte koje je kandidat naveo u prijavi. Podnositelj prijave dužan je dopuniti ili ispraviti dokumentaciju u roku od pet (5) dana od dana slanja poziva za dopunu. </w:t>
      </w:r>
    </w:p>
    <w:p w14:paraId="2F2F05D2" w14:textId="20B5469A"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(3) </w:t>
      </w:r>
      <w:r w:rsidRPr="00420825">
        <w:rPr>
          <w:rFonts w:ascii="Times New Roman" w:hAnsi="Times New Roman"/>
          <w:sz w:val="24"/>
          <w:szCs w:val="24"/>
          <w:lang w:val="hr"/>
        </w:rPr>
        <w:t>Ukoliko se podnositelj ne odazove pozivu za dopunu u propisanom roku, prijava će se odbaciti i neće se uputiti Komisiji na bodovanje, a podnositelj će se obavijestiti da prijava nije pravodobna i/ili potpuna te da se neće uputiti komisiji na bodovanje.</w:t>
      </w:r>
    </w:p>
    <w:p w14:paraId="0515517C" w14:textId="77777777" w:rsidR="00420825" w:rsidRDefault="00420825" w:rsidP="00420825">
      <w:pPr>
        <w:jc w:val="both"/>
        <w:rPr>
          <w:rFonts w:ascii="Times New Roman" w:hAnsi="Times New Roman"/>
          <w:b/>
          <w:bCs/>
          <w:sz w:val="24"/>
          <w:szCs w:val="24"/>
          <w:lang w:val="hr"/>
        </w:rPr>
      </w:pPr>
      <w:bookmarkStart w:id="19" w:name="_4egi58t3k11d" w:colFirst="0" w:colLast="0"/>
      <w:bookmarkEnd w:id="19"/>
    </w:p>
    <w:p w14:paraId="39FF04C8" w14:textId="65623EEF" w:rsidR="00420825" w:rsidRPr="00420825" w:rsidRDefault="00420825" w:rsidP="00420825">
      <w:pPr>
        <w:jc w:val="both"/>
        <w:rPr>
          <w:rFonts w:ascii="Times New Roman" w:hAnsi="Times New Roman"/>
          <w:b/>
          <w:bCs/>
          <w:sz w:val="24"/>
          <w:szCs w:val="24"/>
          <w:lang w:val="hr"/>
        </w:rPr>
      </w:pPr>
      <w:r w:rsidRPr="00420825">
        <w:rPr>
          <w:rFonts w:ascii="Times New Roman" w:hAnsi="Times New Roman"/>
          <w:b/>
          <w:bCs/>
          <w:sz w:val="24"/>
          <w:szCs w:val="24"/>
          <w:lang w:val="hr"/>
        </w:rPr>
        <w:lastRenderedPageBreak/>
        <w:t>IV. KRITERIJI BODOVANJA</w:t>
      </w:r>
    </w:p>
    <w:p w14:paraId="45B47076" w14:textId="77777777" w:rsidR="00420825" w:rsidRDefault="00420825" w:rsidP="00420825">
      <w:pPr>
        <w:jc w:val="both"/>
        <w:rPr>
          <w:rFonts w:ascii="Times New Roman" w:hAnsi="Times New Roman"/>
          <w:b/>
          <w:bCs/>
          <w:sz w:val="24"/>
          <w:szCs w:val="24"/>
          <w:lang w:val="hr"/>
        </w:rPr>
      </w:pPr>
      <w:bookmarkStart w:id="20" w:name="_llho2ohjlcej" w:colFirst="0" w:colLast="0"/>
      <w:bookmarkEnd w:id="20"/>
    </w:p>
    <w:p w14:paraId="07674F0A" w14:textId="1DE3C2CA"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15.</w:t>
      </w:r>
    </w:p>
    <w:p w14:paraId="214FF911" w14:textId="586DBA0A" w:rsidR="00420825" w:rsidRPr="00420825" w:rsidRDefault="00420825" w:rsidP="00420825">
      <w:pPr>
        <w:jc w:val="both"/>
        <w:rPr>
          <w:rFonts w:ascii="Times New Roman" w:hAnsi="Times New Roman"/>
          <w:sz w:val="24"/>
          <w:szCs w:val="24"/>
        </w:rPr>
      </w:pPr>
      <w:r w:rsidRPr="00420825">
        <w:rPr>
          <w:rFonts w:ascii="Times New Roman" w:hAnsi="Times New Roman"/>
          <w:sz w:val="24"/>
          <w:szCs w:val="24"/>
        </w:rPr>
        <w:t>(1</w:t>
      </w:r>
      <w:r>
        <w:rPr>
          <w:rFonts w:ascii="Times New Roman" w:hAnsi="Times New Roman"/>
          <w:sz w:val="24"/>
          <w:szCs w:val="24"/>
        </w:rPr>
        <w:t xml:space="preserve">) </w:t>
      </w:r>
      <w:r w:rsidRPr="00420825">
        <w:rPr>
          <w:rFonts w:ascii="Times New Roman" w:hAnsi="Times New Roman"/>
          <w:sz w:val="24"/>
          <w:szCs w:val="24"/>
        </w:rPr>
        <w:t xml:space="preserve">Bodovanje prijava po I. kategoriji (Stipendije za nadarene učenike i studente) vrši se na temelju ostvarenog prosjeka ocjena, postignutih rezultata na službenim natjecanjima znanja, izvrsnosti i umjetnosti, te drugih posebnih postignuća, s maksimalnim ukupnim brojem od </w:t>
      </w:r>
      <w:r w:rsidRPr="00420825">
        <w:rPr>
          <w:rFonts w:ascii="Times New Roman" w:hAnsi="Times New Roman"/>
          <w:b/>
          <w:bCs/>
          <w:sz w:val="24"/>
          <w:szCs w:val="24"/>
        </w:rPr>
        <w:t>100 bodova</w:t>
      </w:r>
      <w:r w:rsidRPr="00420825">
        <w:rPr>
          <w:rFonts w:ascii="Times New Roman" w:hAnsi="Times New Roman"/>
          <w:sz w:val="24"/>
          <w:szCs w:val="24"/>
        </w:rPr>
        <w:t>.</w:t>
      </w:r>
    </w:p>
    <w:p w14:paraId="1412D121" w14:textId="79C6F9E4" w:rsidR="00420825" w:rsidRPr="00420825" w:rsidRDefault="00420825" w:rsidP="00420825">
      <w:pPr>
        <w:jc w:val="both"/>
        <w:rPr>
          <w:rFonts w:ascii="Times New Roman" w:hAnsi="Times New Roman"/>
          <w:sz w:val="24"/>
          <w:szCs w:val="24"/>
        </w:rPr>
      </w:pPr>
      <w:r>
        <w:rPr>
          <w:rFonts w:ascii="Times New Roman" w:hAnsi="Times New Roman"/>
          <w:sz w:val="24"/>
          <w:szCs w:val="24"/>
        </w:rPr>
        <w:t xml:space="preserve">(2) </w:t>
      </w:r>
      <w:r w:rsidRPr="00420825">
        <w:rPr>
          <w:rFonts w:ascii="Times New Roman" w:hAnsi="Times New Roman"/>
          <w:sz w:val="24"/>
          <w:szCs w:val="24"/>
        </w:rPr>
        <w:t xml:space="preserve">Na temelju </w:t>
      </w:r>
      <w:r w:rsidRPr="00420825">
        <w:rPr>
          <w:rFonts w:ascii="Times New Roman" w:hAnsi="Times New Roman"/>
          <w:b/>
          <w:bCs/>
          <w:sz w:val="24"/>
          <w:szCs w:val="24"/>
        </w:rPr>
        <w:t>prosjeka ocjena</w:t>
      </w:r>
      <w:r w:rsidRPr="00420825">
        <w:rPr>
          <w:rFonts w:ascii="Times New Roman" w:hAnsi="Times New Roman"/>
          <w:sz w:val="24"/>
          <w:szCs w:val="24"/>
        </w:rPr>
        <w:t xml:space="preserve"> iz prethodne školske odnosno akademske godine, kandidat može ostvariti maksimalno </w:t>
      </w:r>
      <w:r w:rsidRPr="00420825">
        <w:rPr>
          <w:rFonts w:ascii="Times New Roman" w:hAnsi="Times New Roman"/>
          <w:b/>
          <w:bCs/>
          <w:sz w:val="24"/>
          <w:szCs w:val="24"/>
        </w:rPr>
        <w:t>50 bodova</w:t>
      </w:r>
      <w:r w:rsidRPr="00420825">
        <w:rPr>
          <w:rFonts w:ascii="Times New Roman" w:hAnsi="Times New Roman"/>
          <w:sz w:val="24"/>
          <w:szCs w:val="24"/>
        </w:rPr>
        <w:t>, prema sljedećoj skali:</w:t>
      </w:r>
    </w:p>
    <w:p w14:paraId="30ED8B32" w14:textId="77777777" w:rsidR="00420825" w:rsidRPr="00420825" w:rsidRDefault="00420825" w:rsidP="00420825">
      <w:pPr>
        <w:numPr>
          <w:ilvl w:val="0"/>
          <w:numId w:val="12"/>
        </w:numPr>
        <w:jc w:val="both"/>
        <w:rPr>
          <w:rFonts w:ascii="Times New Roman" w:hAnsi="Times New Roman"/>
          <w:sz w:val="24"/>
          <w:szCs w:val="24"/>
        </w:rPr>
      </w:pPr>
      <w:r w:rsidRPr="00420825">
        <w:rPr>
          <w:rFonts w:ascii="Times New Roman" w:hAnsi="Times New Roman"/>
          <w:sz w:val="24"/>
          <w:szCs w:val="24"/>
        </w:rPr>
        <w:t xml:space="preserve">Prosjek 5,00 — </w:t>
      </w:r>
      <w:r w:rsidRPr="00420825">
        <w:rPr>
          <w:rFonts w:ascii="Times New Roman" w:hAnsi="Times New Roman"/>
          <w:b/>
          <w:bCs/>
          <w:sz w:val="24"/>
          <w:szCs w:val="24"/>
        </w:rPr>
        <w:t>50 bodova</w:t>
      </w:r>
    </w:p>
    <w:p w14:paraId="2401DD73" w14:textId="77777777" w:rsidR="00420825" w:rsidRPr="00420825" w:rsidRDefault="00420825" w:rsidP="00420825">
      <w:pPr>
        <w:numPr>
          <w:ilvl w:val="0"/>
          <w:numId w:val="12"/>
        </w:numPr>
        <w:jc w:val="both"/>
        <w:rPr>
          <w:rFonts w:ascii="Times New Roman" w:hAnsi="Times New Roman"/>
          <w:sz w:val="24"/>
          <w:szCs w:val="24"/>
        </w:rPr>
      </w:pPr>
      <w:r w:rsidRPr="00420825">
        <w:rPr>
          <w:rFonts w:ascii="Times New Roman" w:hAnsi="Times New Roman"/>
          <w:sz w:val="24"/>
          <w:szCs w:val="24"/>
        </w:rPr>
        <w:t xml:space="preserve">Prosjek od 4,90 do 4,99 — </w:t>
      </w:r>
      <w:r w:rsidRPr="00420825">
        <w:rPr>
          <w:rFonts w:ascii="Times New Roman" w:hAnsi="Times New Roman"/>
          <w:b/>
          <w:bCs/>
          <w:sz w:val="24"/>
          <w:szCs w:val="24"/>
        </w:rPr>
        <w:t>45 bodova</w:t>
      </w:r>
    </w:p>
    <w:p w14:paraId="769947E9" w14:textId="77777777" w:rsidR="00420825" w:rsidRPr="00420825" w:rsidRDefault="00420825" w:rsidP="00420825">
      <w:pPr>
        <w:numPr>
          <w:ilvl w:val="0"/>
          <w:numId w:val="12"/>
        </w:numPr>
        <w:jc w:val="both"/>
        <w:rPr>
          <w:rFonts w:ascii="Times New Roman" w:hAnsi="Times New Roman"/>
          <w:sz w:val="24"/>
          <w:szCs w:val="24"/>
        </w:rPr>
      </w:pPr>
      <w:r w:rsidRPr="00420825">
        <w:rPr>
          <w:rFonts w:ascii="Times New Roman" w:hAnsi="Times New Roman"/>
          <w:sz w:val="24"/>
          <w:szCs w:val="24"/>
        </w:rPr>
        <w:t xml:space="preserve">Prosjek od 4,80 do 4,89 — </w:t>
      </w:r>
      <w:r w:rsidRPr="00420825">
        <w:rPr>
          <w:rFonts w:ascii="Times New Roman" w:hAnsi="Times New Roman"/>
          <w:b/>
          <w:bCs/>
          <w:sz w:val="24"/>
          <w:szCs w:val="24"/>
        </w:rPr>
        <w:t>40 bodova</w:t>
      </w:r>
    </w:p>
    <w:p w14:paraId="7168AC41" w14:textId="77777777" w:rsidR="00420825" w:rsidRPr="00420825" w:rsidRDefault="00420825" w:rsidP="00420825">
      <w:pPr>
        <w:numPr>
          <w:ilvl w:val="0"/>
          <w:numId w:val="12"/>
        </w:numPr>
        <w:jc w:val="both"/>
        <w:rPr>
          <w:rFonts w:ascii="Times New Roman" w:hAnsi="Times New Roman"/>
          <w:sz w:val="24"/>
          <w:szCs w:val="24"/>
        </w:rPr>
      </w:pPr>
      <w:r w:rsidRPr="00420825">
        <w:rPr>
          <w:rFonts w:ascii="Times New Roman" w:hAnsi="Times New Roman"/>
          <w:sz w:val="24"/>
          <w:szCs w:val="24"/>
        </w:rPr>
        <w:t xml:space="preserve">Prosjek od 4,70 do 4,79 — </w:t>
      </w:r>
      <w:r w:rsidRPr="00420825">
        <w:rPr>
          <w:rFonts w:ascii="Times New Roman" w:hAnsi="Times New Roman"/>
          <w:b/>
          <w:bCs/>
          <w:sz w:val="24"/>
          <w:szCs w:val="24"/>
        </w:rPr>
        <w:t>35 bodova</w:t>
      </w:r>
    </w:p>
    <w:p w14:paraId="57A52822" w14:textId="77777777" w:rsidR="00420825" w:rsidRPr="00420825" w:rsidRDefault="00420825" w:rsidP="00420825">
      <w:pPr>
        <w:numPr>
          <w:ilvl w:val="0"/>
          <w:numId w:val="12"/>
        </w:numPr>
        <w:jc w:val="both"/>
        <w:rPr>
          <w:rFonts w:ascii="Times New Roman" w:hAnsi="Times New Roman"/>
          <w:sz w:val="24"/>
          <w:szCs w:val="24"/>
        </w:rPr>
      </w:pPr>
      <w:r w:rsidRPr="00420825">
        <w:rPr>
          <w:rFonts w:ascii="Times New Roman" w:hAnsi="Times New Roman"/>
          <w:sz w:val="24"/>
          <w:szCs w:val="24"/>
        </w:rPr>
        <w:t xml:space="preserve">Prosjek od 4,60 do 4,69 — </w:t>
      </w:r>
      <w:r w:rsidRPr="00420825">
        <w:rPr>
          <w:rFonts w:ascii="Times New Roman" w:hAnsi="Times New Roman"/>
          <w:b/>
          <w:bCs/>
          <w:sz w:val="24"/>
          <w:szCs w:val="24"/>
        </w:rPr>
        <w:t>30 bodova</w:t>
      </w:r>
    </w:p>
    <w:p w14:paraId="76017731" w14:textId="77777777" w:rsidR="00420825" w:rsidRPr="00420825" w:rsidRDefault="00420825" w:rsidP="00420825">
      <w:pPr>
        <w:numPr>
          <w:ilvl w:val="0"/>
          <w:numId w:val="12"/>
        </w:numPr>
        <w:jc w:val="both"/>
        <w:rPr>
          <w:rFonts w:ascii="Times New Roman" w:hAnsi="Times New Roman"/>
          <w:sz w:val="24"/>
          <w:szCs w:val="24"/>
        </w:rPr>
      </w:pPr>
      <w:r w:rsidRPr="00420825">
        <w:rPr>
          <w:rFonts w:ascii="Times New Roman" w:hAnsi="Times New Roman"/>
          <w:sz w:val="24"/>
          <w:szCs w:val="24"/>
        </w:rPr>
        <w:t xml:space="preserve">Prosjek od 4,50 do 4,59 — </w:t>
      </w:r>
      <w:r w:rsidRPr="00420825">
        <w:rPr>
          <w:rFonts w:ascii="Times New Roman" w:hAnsi="Times New Roman"/>
          <w:b/>
          <w:bCs/>
          <w:sz w:val="24"/>
          <w:szCs w:val="24"/>
        </w:rPr>
        <w:t>25 bodova</w:t>
      </w:r>
    </w:p>
    <w:p w14:paraId="314680A6" w14:textId="347442F3" w:rsidR="00420825" w:rsidRPr="00420825" w:rsidRDefault="00420825" w:rsidP="00420825">
      <w:pPr>
        <w:jc w:val="both"/>
        <w:rPr>
          <w:rFonts w:ascii="Times New Roman" w:hAnsi="Times New Roman"/>
          <w:sz w:val="24"/>
          <w:szCs w:val="24"/>
        </w:rPr>
      </w:pPr>
      <w:r>
        <w:rPr>
          <w:rFonts w:ascii="Times New Roman" w:hAnsi="Times New Roman"/>
          <w:sz w:val="24"/>
          <w:szCs w:val="24"/>
        </w:rPr>
        <w:t xml:space="preserve">(3) </w:t>
      </w:r>
      <w:r w:rsidRPr="00420825">
        <w:rPr>
          <w:rFonts w:ascii="Times New Roman" w:hAnsi="Times New Roman"/>
          <w:sz w:val="24"/>
          <w:szCs w:val="24"/>
        </w:rPr>
        <w:t xml:space="preserve">Na temelju rezultata ostvarenih na </w:t>
      </w:r>
      <w:r w:rsidRPr="00420825">
        <w:rPr>
          <w:rFonts w:ascii="Times New Roman" w:hAnsi="Times New Roman"/>
          <w:b/>
          <w:bCs/>
          <w:sz w:val="24"/>
          <w:szCs w:val="24"/>
        </w:rPr>
        <w:t>Državnom natjecanju</w:t>
      </w:r>
      <w:r w:rsidRPr="00420825">
        <w:rPr>
          <w:rFonts w:ascii="Times New Roman" w:hAnsi="Times New Roman"/>
          <w:sz w:val="24"/>
          <w:szCs w:val="24"/>
        </w:rPr>
        <w:t xml:space="preserve"> u organizaciji Agencije za odgoj i obrazovanje (AZOO) ili drugog nadležnog tijela, kandidat može ostvariti bodove za najbolji ostvareni rezultat, kako slijedi:</w:t>
      </w:r>
    </w:p>
    <w:p w14:paraId="78C21EDE" w14:textId="77777777" w:rsidR="00420825" w:rsidRPr="00420825" w:rsidRDefault="00420825" w:rsidP="00420825">
      <w:pPr>
        <w:numPr>
          <w:ilvl w:val="0"/>
          <w:numId w:val="13"/>
        </w:numPr>
        <w:jc w:val="both"/>
        <w:rPr>
          <w:rFonts w:ascii="Times New Roman" w:hAnsi="Times New Roman"/>
          <w:sz w:val="24"/>
          <w:szCs w:val="24"/>
        </w:rPr>
      </w:pPr>
      <w:r w:rsidRPr="00420825">
        <w:rPr>
          <w:rFonts w:ascii="Times New Roman" w:hAnsi="Times New Roman"/>
          <w:sz w:val="24"/>
          <w:szCs w:val="24"/>
        </w:rPr>
        <w:t xml:space="preserve">Osvojeno 1. mjesto — </w:t>
      </w:r>
      <w:r w:rsidRPr="00420825">
        <w:rPr>
          <w:rFonts w:ascii="Times New Roman" w:hAnsi="Times New Roman"/>
          <w:b/>
          <w:bCs/>
          <w:sz w:val="24"/>
          <w:szCs w:val="24"/>
        </w:rPr>
        <w:t>30 bodova</w:t>
      </w:r>
    </w:p>
    <w:p w14:paraId="4A271E30" w14:textId="77777777" w:rsidR="00420825" w:rsidRPr="00420825" w:rsidRDefault="00420825" w:rsidP="00420825">
      <w:pPr>
        <w:numPr>
          <w:ilvl w:val="0"/>
          <w:numId w:val="13"/>
        </w:numPr>
        <w:jc w:val="both"/>
        <w:rPr>
          <w:rFonts w:ascii="Times New Roman" w:hAnsi="Times New Roman"/>
          <w:sz w:val="24"/>
          <w:szCs w:val="24"/>
        </w:rPr>
      </w:pPr>
      <w:r w:rsidRPr="00420825">
        <w:rPr>
          <w:rFonts w:ascii="Times New Roman" w:hAnsi="Times New Roman"/>
          <w:sz w:val="24"/>
          <w:szCs w:val="24"/>
        </w:rPr>
        <w:t xml:space="preserve">Osvojeno 2. mjesto — </w:t>
      </w:r>
      <w:r w:rsidRPr="00420825">
        <w:rPr>
          <w:rFonts w:ascii="Times New Roman" w:hAnsi="Times New Roman"/>
          <w:b/>
          <w:bCs/>
          <w:sz w:val="24"/>
          <w:szCs w:val="24"/>
        </w:rPr>
        <w:t>27 bodova</w:t>
      </w:r>
    </w:p>
    <w:p w14:paraId="59BDF4DF" w14:textId="77777777" w:rsidR="00420825" w:rsidRPr="00420825" w:rsidRDefault="00420825" w:rsidP="00420825">
      <w:pPr>
        <w:numPr>
          <w:ilvl w:val="0"/>
          <w:numId w:val="13"/>
        </w:numPr>
        <w:jc w:val="both"/>
        <w:rPr>
          <w:rFonts w:ascii="Times New Roman" w:hAnsi="Times New Roman"/>
          <w:sz w:val="24"/>
          <w:szCs w:val="24"/>
        </w:rPr>
      </w:pPr>
      <w:r w:rsidRPr="00420825">
        <w:rPr>
          <w:rFonts w:ascii="Times New Roman" w:hAnsi="Times New Roman"/>
          <w:sz w:val="24"/>
          <w:szCs w:val="24"/>
        </w:rPr>
        <w:t xml:space="preserve">Osvojeno 3. mjesto — </w:t>
      </w:r>
      <w:r w:rsidRPr="00420825">
        <w:rPr>
          <w:rFonts w:ascii="Times New Roman" w:hAnsi="Times New Roman"/>
          <w:b/>
          <w:bCs/>
          <w:sz w:val="24"/>
          <w:szCs w:val="24"/>
        </w:rPr>
        <w:t>24 boda</w:t>
      </w:r>
    </w:p>
    <w:p w14:paraId="6767FC41" w14:textId="77777777" w:rsidR="00420825" w:rsidRPr="00420825" w:rsidRDefault="00420825" w:rsidP="00420825">
      <w:pPr>
        <w:numPr>
          <w:ilvl w:val="0"/>
          <w:numId w:val="13"/>
        </w:numPr>
        <w:jc w:val="both"/>
        <w:rPr>
          <w:rFonts w:ascii="Times New Roman" w:hAnsi="Times New Roman"/>
          <w:sz w:val="24"/>
          <w:szCs w:val="24"/>
        </w:rPr>
      </w:pPr>
      <w:r w:rsidRPr="00420825">
        <w:rPr>
          <w:rFonts w:ascii="Times New Roman" w:hAnsi="Times New Roman"/>
          <w:sz w:val="24"/>
          <w:szCs w:val="24"/>
        </w:rPr>
        <w:t xml:space="preserve">Sudjelovanje na natjecanju — </w:t>
      </w:r>
      <w:r w:rsidRPr="00420825">
        <w:rPr>
          <w:rFonts w:ascii="Times New Roman" w:hAnsi="Times New Roman"/>
          <w:b/>
          <w:bCs/>
          <w:sz w:val="24"/>
          <w:szCs w:val="24"/>
        </w:rPr>
        <w:t>20 bodova</w:t>
      </w:r>
    </w:p>
    <w:p w14:paraId="1B454360" w14:textId="16DAE816" w:rsidR="00420825" w:rsidRPr="00420825" w:rsidRDefault="00420825" w:rsidP="00420825">
      <w:pPr>
        <w:jc w:val="both"/>
        <w:rPr>
          <w:rFonts w:ascii="Times New Roman" w:hAnsi="Times New Roman"/>
          <w:sz w:val="24"/>
          <w:szCs w:val="24"/>
        </w:rPr>
      </w:pPr>
      <w:r>
        <w:rPr>
          <w:rFonts w:ascii="Times New Roman" w:hAnsi="Times New Roman"/>
          <w:sz w:val="24"/>
          <w:szCs w:val="24"/>
        </w:rPr>
        <w:t xml:space="preserve">(4) </w:t>
      </w:r>
      <w:r w:rsidRPr="00420825">
        <w:rPr>
          <w:rFonts w:ascii="Times New Roman" w:hAnsi="Times New Roman"/>
          <w:sz w:val="24"/>
          <w:szCs w:val="24"/>
        </w:rPr>
        <w:t xml:space="preserve">Na temelju rezultata ostvarenih na </w:t>
      </w:r>
      <w:r w:rsidRPr="00420825">
        <w:rPr>
          <w:rFonts w:ascii="Times New Roman" w:hAnsi="Times New Roman"/>
          <w:b/>
          <w:bCs/>
          <w:sz w:val="24"/>
          <w:szCs w:val="24"/>
        </w:rPr>
        <w:t>Županijskom natjecanju</w:t>
      </w:r>
      <w:r w:rsidRPr="00420825">
        <w:rPr>
          <w:rFonts w:ascii="Times New Roman" w:hAnsi="Times New Roman"/>
          <w:sz w:val="24"/>
          <w:szCs w:val="24"/>
        </w:rPr>
        <w:t xml:space="preserve"> u organizaciji Agencije za odgoj i obrazovanje (AZOO) ili drugog nadležnog tijela, kandidat može ostvariti bodove za najbolji ostvareni rezultat, kako slijedi:</w:t>
      </w:r>
    </w:p>
    <w:p w14:paraId="4B3673B8" w14:textId="77777777" w:rsidR="00420825" w:rsidRPr="00420825" w:rsidRDefault="00420825" w:rsidP="00420825">
      <w:pPr>
        <w:numPr>
          <w:ilvl w:val="0"/>
          <w:numId w:val="14"/>
        </w:numPr>
        <w:jc w:val="both"/>
        <w:rPr>
          <w:rFonts w:ascii="Times New Roman" w:hAnsi="Times New Roman"/>
          <w:sz w:val="24"/>
          <w:szCs w:val="24"/>
        </w:rPr>
      </w:pPr>
      <w:r w:rsidRPr="00420825">
        <w:rPr>
          <w:rFonts w:ascii="Times New Roman" w:hAnsi="Times New Roman"/>
          <w:sz w:val="24"/>
          <w:szCs w:val="24"/>
        </w:rPr>
        <w:t xml:space="preserve">Osvojeno 1. mjesto — </w:t>
      </w:r>
      <w:r w:rsidRPr="00420825">
        <w:rPr>
          <w:rFonts w:ascii="Times New Roman" w:hAnsi="Times New Roman"/>
          <w:b/>
          <w:bCs/>
          <w:sz w:val="24"/>
          <w:szCs w:val="24"/>
        </w:rPr>
        <w:t>15 bodova</w:t>
      </w:r>
    </w:p>
    <w:p w14:paraId="03023C61" w14:textId="77777777" w:rsidR="00420825" w:rsidRPr="00420825" w:rsidRDefault="00420825" w:rsidP="00420825">
      <w:pPr>
        <w:numPr>
          <w:ilvl w:val="0"/>
          <w:numId w:val="14"/>
        </w:numPr>
        <w:jc w:val="both"/>
        <w:rPr>
          <w:rFonts w:ascii="Times New Roman" w:hAnsi="Times New Roman"/>
          <w:sz w:val="24"/>
          <w:szCs w:val="24"/>
        </w:rPr>
      </w:pPr>
      <w:r w:rsidRPr="00420825">
        <w:rPr>
          <w:rFonts w:ascii="Times New Roman" w:hAnsi="Times New Roman"/>
          <w:sz w:val="24"/>
          <w:szCs w:val="24"/>
        </w:rPr>
        <w:t xml:space="preserve">Osvojeno 2. mjesto — </w:t>
      </w:r>
      <w:r w:rsidRPr="00420825">
        <w:rPr>
          <w:rFonts w:ascii="Times New Roman" w:hAnsi="Times New Roman"/>
          <w:b/>
          <w:bCs/>
          <w:sz w:val="24"/>
          <w:szCs w:val="24"/>
        </w:rPr>
        <w:t>12 bodova</w:t>
      </w:r>
    </w:p>
    <w:p w14:paraId="07D3033F" w14:textId="77777777" w:rsidR="00420825" w:rsidRPr="00420825" w:rsidRDefault="00420825" w:rsidP="00420825">
      <w:pPr>
        <w:numPr>
          <w:ilvl w:val="0"/>
          <w:numId w:val="14"/>
        </w:numPr>
        <w:jc w:val="both"/>
        <w:rPr>
          <w:rFonts w:ascii="Times New Roman" w:hAnsi="Times New Roman"/>
          <w:sz w:val="24"/>
          <w:szCs w:val="24"/>
        </w:rPr>
      </w:pPr>
      <w:r w:rsidRPr="00420825">
        <w:rPr>
          <w:rFonts w:ascii="Times New Roman" w:hAnsi="Times New Roman"/>
          <w:sz w:val="24"/>
          <w:szCs w:val="24"/>
        </w:rPr>
        <w:t xml:space="preserve">Osvojeno 3. mjesto — </w:t>
      </w:r>
      <w:r w:rsidRPr="00420825">
        <w:rPr>
          <w:rFonts w:ascii="Times New Roman" w:hAnsi="Times New Roman"/>
          <w:b/>
          <w:bCs/>
          <w:sz w:val="24"/>
          <w:szCs w:val="24"/>
        </w:rPr>
        <w:t>10 bodova</w:t>
      </w:r>
    </w:p>
    <w:p w14:paraId="2E53AB8B" w14:textId="0F4AFA21" w:rsidR="00C80790" w:rsidRPr="00C80790" w:rsidRDefault="00420825" w:rsidP="00C80790">
      <w:pPr>
        <w:jc w:val="both"/>
        <w:rPr>
          <w:rFonts w:ascii="Times New Roman" w:hAnsi="Times New Roman"/>
          <w:sz w:val="24"/>
          <w:szCs w:val="24"/>
        </w:rPr>
      </w:pPr>
      <w:r>
        <w:rPr>
          <w:rFonts w:ascii="Times New Roman" w:hAnsi="Times New Roman"/>
          <w:sz w:val="24"/>
          <w:szCs w:val="24"/>
        </w:rPr>
        <w:t xml:space="preserve">(5) </w:t>
      </w:r>
      <w:r w:rsidRPr="00420825">
        <w:rPr>
          <w:rFonts w:ascii="Times New Roman" w:hAnsi="Times New Roman"/>
          <w:sz w:val="24"/>
          <w:szCs w:val="24"/>
        </w:rPr>
        <w:t xml:space="preserve">Za ostvarene rezultate na </w:t>
      </w:r>
      <w:r w:rsidRPr="00420825">
        <w:rPr>
          <w:rFonts w:ascii="Times New Roman" w:hAnsi="Times New Roman"/>
          <w:b/>
          <w:bCs/>
          <w:sz w:val="24"/>
          <w:szCs w:val="24"/>
        </w:rPr>
        <w:t>Međunarodnim natjecanjima</w:t>
      </w:r>
      <w:r w:rsidR="00C80790">
        <w:rPr>
          <w:rFonts w:ascii="Times New Roman" w:hAnsi="Times New Roman"/>
          <w:sz w:val="24"/>
          <w:szCs w:val="24"/>
        </w:rPr>
        <w:t xml:space="preserve"> i za</w:t>
      </w:r>
      <w:r w:rsidR="00C80790" w:rsidRPr="00C80790">
        <w:rPr>
          <w:rFonts w:ascii="Times New Roman" w:hAnsi="Times New Roman"/>
          <w:b/>
          <w:bCs/>
          <w:sz w:val="24"/>
          <w:szCs w:val="24"/>
        </w:rPr>
        <w:t xml:space="preserve"> </w:t>
      </w:r>
      <w:r w:rsidR="00C80790" w:rsidRPr="00C80790">
        <w:rPr>
          <w:rFonts w:ascii="Times New Roman" w:hAnsi="Times New Roman"/>
          <w:b/>
          <w:bCs/>
          <w:sz w:val="24"/>
          <w:szCs w:val="24"/>
        </w:rPr>
        <w:t>Posebna postignuća</w:t>
      </w:r>
      <w:r w:rsidR="00C80790" w:rsidRPr="00C80790">
        <w:rPr>
          <w:rFonts w:ascii="Times New Roman" w:hAnsi="Times New Roman"/>
          <w:sz w:val="24"/>
          <w:szCs w:val="24"/>
        </w:rPr>
        <w:t xml:space="preserve"> (službene nagrade, objavljeni znanstveni ili stručni radovi, umjetnička postignuća, priznati patenti, posebna priznanja i sl.), Komisija može kandidatu dodijeliti dodatnih </w:t>
      </w:r>
      <w:r w:rsidR="00C80790" w:rsidRPr="00C80790">
        <w:rPr>
          <w:rFonts w:ascii="Times New Roman" w:hAnsi="Times New Roman"/>
          <w:b/>
          <w:bCs/>
          <w:sz w:val="24"/>
          <w:szCs w:val="24"/>
        </w:rPr>
        <w:t>5 bodova</w:t>
      </w:r>
      <w:r w:rsidR="00C80790" w:rsidRPr="00C80790">
        <w:rPr>
          <w:rFonts w:ascii="Times New Roman" w:hAnsi="Times New Roman"/>
          <w:sz w:val="24"/>
          <w:szCs w:val="24"/>
        </w:rPr>
        <w:t>.</w:t>
      </w:r>
    </w:p>
    <w:p w14:paraId="45304F98" w14:textId="0FDD5156" w:rsidR="00420825" w:rsidRPr="00420825" w:rsidRDefault="00C80790" w:rsidP="00420825">
      <w:pPr>
        <w:jc w:val="both"/>
        <w:rPr>
          <w:rFonts w:ascii="Times New Roman" w:hAnsi="Times New Roman"/>
          <w:sz w:val="24"/>
          <w:szCs w:val="24"/>
        </w:rPr>
      </w:pPr>
      <w:r>
        <w:rPr>
          <w:rFonts w:ascii="Times New Roman" w:hAnsi="Times New Roman"/>
          <w:sz w:val="24"/>
          <w:szCs w:val="24"/>
        </w:rPr>
        <w:t xml:space="preserve"> </w:t>
      </w:r>
      <w:r w:rsidR="00420825" w:rsidRPr="00420825">
        <w:rPr>
          <w:rFonts w:ascii="Times New Roman" w:hAnsi="Times New Roman"/>
          <w:sz w:val="24"/>
          <w:szCs w:val="24"/>
        </w:rPr>
        <w:t xml:space="preserve">Bodovi iz ovog stavka dodjeljuju se </w:t>
      </w:r>
      <w:r w:rsidR="00420825" w:rsidRPr="00420825">
        <w:rPr>
          <w:rFonts w:ascii="Times New Roman" w:hAnsi="Times New Roman"/>
          <w:i/>
          <w:iCs/>
          <w:sz w:val="24"/>
          <w:szCs w:val="24"/>
        </w:rPr>
        <w:t>umjesto</w:t>
      </w:r>
      <w:r w:rsidR="00420825" w:rsidRPr="00420825">
        <w:rPr>
          <w:rFonts w:ascii="Times New Roman" w:hAnsi="Times New Roman"/>
          <w:sz w:val="24"/>
          <w:szCs w:val="24"/>
        </w:rPr>
        <w:t xml:space="preserve"> bodova za državno natjecanje iz stavka 3. ovog članka te se s njima ne mogu zbrajati.</w:t>
      </w:r>
    </w:p>
    <w:p w14:paraId="696A6488" w14:textId="43727CDC" w:rsidR="00420825" w:rsidRPr="00420825" w:rsidRDefault="00420825" w:rsidP="00420825">
      <w:pPr>
        <w:jc w:val="both"/>
        <w:rPr>
          <w:rFonts w:ascii="Times New Roman" w:hAnsi="Times New Roman"/>
          <w:sz w:val="24"/>
          <w:szCs w:val="24"/>
        </w:rPr>
      </w:pPr>
      <w:r>
        <w:rPr>
          <w:rFonts w:ascii="Times New Roman" w:hAnsi="Times New Roman"/>
          <w:sz w:val="24"/>
          <w:szCs w:val="24"/>
        </w:rPr>
        <w:t xml:space="preserve"> </w:t>
      </w:r>
      <w:r w:rsidRPr="00420825">
        <w:rPr>
          <w:rFonts w:ascii="Times New Roman" w:hAnsi="Times New Roman"/>
          <w:sz w:val="24"/>
          <w:szCs w:val="24"/>
        </w:rPr>
        <w:t xml:space="preserve">Za </w:t>
      </w:r>
    </w:p>
    <w:p w14:paraId="319F9CA9" w14:textId="0577E352" w:rsidR="00420825" w:rsidRPr="00420825" w:rsidRDefault="00420825" w:rsidP="00420825">
      <w:pPr>
        <w:jc w:val="both"/>
        <w:rPr>
          <w:rFonts w:ascii="Times New Roman" w:hAnsi="Times New Roman"/>
          <w:sz w:val="24"/>
          <w:szCs w:val="24"/>
        </w:rPr>
      </w:pPr>
      <w:r>
        <w:rPr>
          <w:rFonts w:ascii="Times New Roman" w:hAnsi="Times New Roman"/>
          <w:sz w:val="24"/>
          <w:szCs w:val="24"/>
        </w:rPr>
        <w:t>(</w:t>
      </w:r>
      <w:r w:rsidR="00C80790">
        <w:rPr>
          <w:rFonts w:ascii="Times New Roman" w:hAnsi="Times New Roman"/>
          <w:sz w:val="24"/>
          <w:szCs w:val="24"/>
        </w:rPr>
        <w:t>6</w:t>
      </w:r>
      <w:r>
        <w:rPr>
          <w:rFonts w:ascii="Times New Roman" w:hAnsi="Times New Roman"/>
          <w:sz w:val="24"/>
          <w:szCs w:val="24"/>
        </w:rPr>
        <w:t xml:space="preserve">) </w:t>
      </w:r>
      <w:r w:rsidRPr="00420825">
        <w:rPr>
          <w:rFonts w:ascii="Times New Roman" w:hAnsi="Times New Roman"/>
          <w:sz w:val="24"/>
          <w:szCs w:val="24"/>
        </w:rPr>
        <w:t xml:space="preserve">Prilikom bodovanja natjecanja primjenjuju se sljedeća </w:t>
      </w:r>
      <w:r w:rsidRPr="00420825">
        <w:rPr>
          <w:rFonts w:ascii="Times New Roman" w:hAnsi="Times New Roman"/>
          <w:b/>
          <w:bCs/>
          <w:sz w:val="24"/>
          <w:szCs w:val="24"/>
        </w:rPr>
        <w:t>pravila bodovanja</w:t>
      </w:r>
      <w:r w:rsidRPr="00420825">
        <w:rPr>
          <w:rFonts w:ascii="Times New Roman" w:hAnsi="Times New Roman"/>
          <w:sz w:val="24"/>
          <w:szCs w:val="24"/>
        </w:rPr>
        <w:t>:</w:t>
      </w:r>
    </w:p>
    <w:p w14:paraId="5349BE69" w14:textId="77777777" w:rsidR="00420825" w:rsidRPr="00420825" w:rsidRDefault="00420825" w:rsidP="00420825">
      <w:pPr>
        <w:numPr>
          <w:ilvl w:val="0"/>
          <w:numId w:val="15"/>
        </w:numPr>
        <w:jc w:val="both"/>
        <w:rPr>
          <w:rFonts w:ascii="Times New Roman" w:hAnsi="Times New Roman"/>
          <w:sz w:val="24"/>
          <w:szCs w:val="24"/>
        </w:rPr>
      </w:pPr>
      <w:r w:rsidRPr="00420825">
        <w:rPr>
          <w:rFonts w:ascii="Times New Roman" w:hAnsi="Times New Roman"/>
          <w:sz w:val="24"/>
          <w:szCs w:val="24"/>
        </w:rPr>
        <w:t>Sva natjecanja moraju biti službena i organizirana pod okriljem AZOO-a ili drugog nadležnog ministarstva/tijela propisanog tekstom natječaja.</w:t>
      </w:r>
    </w:p>
    <w:p w14:paraId="4F1A92C4" w14:textId="77777777" w:rsidR="00420825" w:rsidRPr="00420825" w:rsidRDefault="00420825" w:rsidP="00420825">
      <w:pPr>
        <w:numPr>
          <w:ilvl w:val="0"/>
          <w:numId w:val="15"/>
        </w:numPr>
        <w:jc w:val="both"/>
        <w:rPr>
          <w:rFonts w:ascii="Times New Roman" w:hAnsi="Times New Roman"/>
          <w:sz w:val="24"/>
          <w:szCs w:val="24"/>
        </w:rPr>
      </w:pPr>
      <w:r w:rsidRPr="00420825">
        <w:rPr>
          <w:rFonts w:ascii="Times New Roman" w:hAnsi="Times New Roman"/>
          <w:sz w:val="24"/>
          <w:szCs w:val="24"/>
        </w:rPr>
        <w:t>Boduje se isključivo najbolji ostvareni pojedinačni rezultat na natjecanju. Bodovi se ne mogu zbrajati za više natjecanja iste vrste ili iste razine.</w:t>
      </w:r>
    </w:p>
    <w:p w14:paraId="497D5420" w14:textId="1A2CE961" w:rsidR="00420825" w:rsidRPr="00420825" w:rsidRDefault="00420825" w:rsidP="00420825">
      <w:pPr>
        <w:jc w:val="both"/>
        <w:rPr>
          <w:rFonts w:ascii="Times New Roman" w:hAnsi="Times New Roman"/>
          <w:sz w:val="24"/>
          <w:szCs w:val="24"/>
        </w:rPr>
      </w:pPr>
      <w:r>
        <w:rPr>
          <w:rFonts w:ascii="Times New Roman" w:hAnsi="Times New Roman"/>
          <w:sz w:val="24"/>
          <w:szCs w:val="24"/>
        </w:rPr>
        <w:t>(</w:t>
      </w:r>
      <w:r w:rsidR="00C80790">
        <w:rPr>
          <w:rFonts w:ascii="Times New Roman" w:hAnsi="Times New Roman"/>
          <w:sz w:val="24"/>
          <w:szCs w:val="24"/>
        </w:rPr>
        <w:t>7</w:t>
      </w:r>
      <w:r>
        <w:rPr>
          <w:rFonts w:ascii="Times New Roman" w:hAnsi="Times New Roman"/>
          <w:sz w:val="24"/>
          <w:szCs w:val="24"/>
        </w:rPr>
        <w:t xml:space="preserve">) </w:t>
      </w:r>
      <w:r w:rsidRPr="00420825">
        <w:rPr>
          <w:rFonts w:ascii="Times New Roman" w:hAnsi="Times New Roman"/>
          <w:sz w:val="24"/>
          <w:szCs w:val="24"/>
        </w:rPr>
        <w:t xml:space="preserve">U slučaju da dva ili više kandidata nakon provedenog bodovanja sukladno ovom članku ostvare </w:t>
      </w:r>
      <w:r w:rsidRPr="00420825">
        <w:rPr>
          <w:rFonts w:ascii="Times New Roman" w:hAnsi="Times New Roman"/>
          <w:b/>
          <w:bCs/>
          <w:sz w:val="24"/>
          <w:szCs w:val="24"/>
        </w:rPr>
        <w:t>jednak ukupan broj bodova</w:t>
      </w:r>
      <w:r w:rsidRPr="00420825">
        <w:rPr>
          <w:rFonts w:ascii="Times New Roman" w:hAnsi="Times New Roman"/>
          <w:sz w:val="24"/>
          <w:szCs w:val="24"/>
        </w:rPr>
        <w:t>, prednost na Rang listi utvrđuje se prema sljedećem redoslijedu:</w:t>
      </w:r>
    </w:p>
    <w:p w14:paraId="6811312E" w14:textId="77777777" w:rsidR="00420825" w:rsidRPr="00420825" w:rsidRDefault="00420825" w:rsidP="00420825">
      <w:pPr>
        <w:numPr>
          <w:ilvl w:val="0"/>
          <w:numId w:val="16"/>
        </w:numPr>
        <w:jc w:val="both"/>
        <w:rPr>
          <w:rFonts w:ascii="Times New Roman" w:hAnsi="Times New Roman"/>
          <w:sz w:val="24"/>
          <w:szCs w:val="24"/>
        </w:rPr>
      </w:pPr>
      <w:r w:rsidRPr="00420825">
        <w:rPr>
          <w:rFonts w:ascii="Times New Roman" w:hAnsi="Times New Roman"/>
          <w:sz w:val="24"/>
          <w:szCs w:val="24"/>
        </w:rPr>
        <w:t>Prednost ima kandidat s većim (višim) prosjekom ocjena.</w:t>
      </w:r>
    </w:p>
    <w:p w14:paraId="76989E94" w14:textId="77777777" w:rsidR="00420825" w:rsidRPr="00420825" w:rsidRDefault="00420825" w:rsidP="00420825">
      <w:pPr>
        <w:numPr>
          <w:ilvl w:val="0"/>
          <w:numId w:val="16"/>
        </w:numPr>
        <w:jc w:val="both"/>
        <w:rPr>
          <w:rFonts w:ascii="Times New Roman" w:hAnsi="Times New Roman"/>
          <w:sz w:val="24"/>
          <w:szCs w:val="24"/>
        </w:rPr>
      </w:pPr>
      <w:r w:rsidRPr="00420825">
        <w:rPr>
          <w:rFonts w:ascii="Times New Roman" w:hAnsi="Times New Roman"/>
          <w:sz w:val="24"/>
          <w:szCs w:val="24"/>
        </w:rPr>
        <w:t>Ako je prosjek ocjena jednak, prednost ima kandidat koji je ostvario bolji rezultat na višoj razini natjecanja (međunarodna razina, potom državna, pa županijska).</w:t>
      </w:r>
    </w:p>
    <w:p w14:paraId="46F50311" w14:textId="77777777" w:rsidR="00420825" w:rsidRDefault="00420825" w:rsidP="00420825">
      <w:pPr>
        <w:jc w:val="both"/>
        <w:rPr>
          <w:rFonts w:ascii="Times New Roman" w:hAnsi="Times New Roman"/>
          <w:b/>
          <w:bCs/>
          <w:sz w:val="24"/>
          <w:szCs w:val="24"/>
          <w:lang w:val="hr"/>
        </w:rPr>
      </w:pPr>
      <w:bookmarkStart w:id="21" w:name="_a2eiy7xm8dn" w:colFirst="0" w:colLast="0"/>
      <w:bookmarkEnd w:id="21"/>
    </w:p>
    <w:p w14:paraId="5808910B" w14:textId="4B062CE4"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16.</w:t>
      </w:r>
    </w:p>
    <w:p w14:paraId="5BB147CF" w14:textId="039201F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Bodovanje po II. kategoriji (Socijalni kriterij) vrši se prema sljedećim kriterijima</w:t>
      </w:r>
      <w:r w:rsidR="00AF79E9">
        <w:rPr>
          <w:rFonts w:ascii="Times New Roman" w:hAnsi="Times New Roman"/>
          <w:sz w:val="24"/>
          <w:szCs w:val="24"/>
          <w:lang w:val="hr"/>
        </w:rPr>
        <w:t>, s maksimalnim ukupnim brojem od 100 bodova</w:t>
      </w:r>
      <w:r w:rsidRPr="00420825">
        <w:rPr>
          <w:rFonts w:ascii="Times New Roman" w:hAnsi="Times New Roman"/>
          <w:sz w:val="24"/>
          <w:szCs w:val="24"/>
          <w:lang w:val="hr"/>
        </w:rPr>
        <w:t>:</w:t>
      </w:r>
    </w:p>
    <w:p w14:paraId="3B1CB0DB"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1. Socijalni status (mjesečni prihod po članu kućanstva u eurima):</w:t>
      </w:r>
    </w:p>
    <w:p w14:paraId="56B9A789" w14:textId="77777777" w:rsidR="00420825" w:rsidRPr="00420825" w:rsidRDefault="00420825" w:rsidP="00420825">
      <w:pPr>
        <w:numPr>
          <w:ilvl w:val="0"/>
          <w:numId w:val="4"/>
        </w:numPr>
        <w:jc w:val="both"/>
        <w:rPr>
          <w:rFonts w:ascii="Times New Roman" w:hAnsi="Times New Roman"/>
          <w:sz w:val="24"/>
          <w:szCs w:val="24"/>
          <w:lang w:val="hr"/>
        </w:rPr>
      </w:pPr>
      <w:r w:rsidRPr="00420825">
        <w:rPr>
          <w:rFonts w:ascii="Times New Roman" w:hAnsi="Times New Roman"/>
          <w:sz w:val="24"/>
          <w:szCs w:val="24"/>
          <w:lang w:val="hr"/>
        </w:rPr>
        <w:lastRenderedPageBreak/>
        <w:t>Prihod do 150,00 € — 50 bodova</w:t>
      </w:r>
    </w:p>
    <w:p w14:paraId="2B5D14C7" w14:textId="77777777" w:rsidR="00420825" w:rsidRPr="00420825" w:rsidRDefault="00420825" w:rsidP="00420825">
      <w:pPr>
        <w:numPr>
          <w:ilvl w:val="0"/>
          <w:numId w:val="4"/>
        </w:numPr>
        <w:jc w:val="both"/>
        <w:rPr>
          <w:rFonts w:ascii="Times New Roman" w:hAnsi="Times New Roman"/>
          <w:sz w:val="24"/>
          <w:szCs w:val="24"/>
          <w:lang w:val="hr"/>
        </w:rPr>
      </w:pPr>
      <w:r w:rsidRPr="00420825">
        <w:rPr>
          <w:rFonts w:ascii="Times New Roman" w:hAnsi="Times New Roman"/>
          <w:sz w:val="24"/>
          <w:szCs w:val="24"/>
          <w:lang w:val="hr"/>
        </w:rPr>
        <w:t>Prihod od 150,01 € do 250,00 € — 40 bodova</w:t>
      </w:r>
    </w:p>
    <w:p w14:paraId="2CF2E040" w14:textId="77777777" w:rsidR="00420825" w:rsidRPr="00420825" w:rsidRDefault="00420825" w:rsidP="00420825">
      <w:pPr>
        <w:numPr>
          <w:ilvl w:val="0"/>
          <w:numId w:val="4"/>
        </w:numPr>
        <w:jc w:val="both"/>
        <w:rPr>
          <w:rFonts w:ascii="Times New Roman" w:hAnsi="Times New Roman"/>
          <w:sz w:val="24"/>
          <w:szCs w:val="24"/>
          <w:lang w:val="hr"/>
        </w:rPr>
      </w:pPr>
      <w:r w:rsidRPr="00420825">
        <w:rPr>
          <w:rFonts w:ascii="Times New Roman" w:hAnsi="Times New Roman"/>
          <w:sz w:val="24"/>
          <w:szCs w:val="24"/>
          <w:lang w:val="hr"/>
        </w:rPr>
        <w:t>Prihod od 250,01 € do 350,00 € — 30 bodova</w:t>
      </w:r>
    </w:p>
    <w:p w14:paraId="7C91B570" w14:textId="77777777" w:rsidR="00420825" w:rsidRPr="00420825" w:rsidRDefault="00420825" w:rsidP="00420825">
      <w:pPr>
        <w:numPr>
          <w:ilvl w:val="0"/>
          <w:numId w:val="4"/>
        </w:numPr>
        <w:jc w:val="both"/>
        <w:rPr>
          <w:rFonts w:ascii="Times New Roman" w:hAnsi="Times New Roman"/>
          <w:sz w:val="24"/>
          <w:szCs w:val="24"/>
          <w:lang w:val="hr"/>
        </w:rPr>
      </w:pPr>
      <w:r w:rsidRPr="00420825">
        <w:rPr>
          <w:rFonts w:ascii="Times New Roman" w:hAnsi="Times New Roman"/>
          <w:sz w:val="24"/>
          <w:szCs w:val="24"/>
          <w:lang w:val="hr"/>
        </w:rPr>
        <w:t>Prihod od 350,01 € do 450,00 € — 20 bodova</w:t>
      </w:r>
    </w:p>
    <w:p w14:paraId="7CEA80BF" w14:textId="77777777" w:rsidR="00420825" w:rsidRPr="00420825" w:rsidRDefault="00420825" w:rsidP="00420825">
      <w:pPr>
        <w:numPr>
          <w:ilvl w:val="0"/>
          <w:numId w:val="4"/>
        </w:numPr>
        <w:jc w:val="both"/>
        <w:rPr>
          <w:rFonts w:ascii="Times New Roman" w:hAnsi="Times New Roman"/>
          <w:sz w:val="24"/>
          <w:szCs w:val="24"/>
          <w:lang w:val="hr"/>
        </w:rPr>
      </w:pPr>
      <w:r w:rsidRPr="00420825">
        <w:rPr>
          <w:rFonts w:ascii="Times New Roman" w:hAnsi="Times New Roman"/>
          <w:sz w:val="24"/>
          <w:szCs w:val="24"/>
          <w:lang w:val="hr"/>
        </w:rPr>
        <w:t>Prihod iznad 450,01 € — 0 bodova</w:t>
      </w:r>
    </w:p>
    <w:p w14:paraId="4B5A115A"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2. Dodatne posebne okolnosti:</w:t>
      </w:r>
    </w:p>
    <w:p w14:paraId="59588E2C" w14:textId="77777777" w:rsidR="00420825" w:rsidRPr="00420825" w:rsidRDefault="00420825" w:rsidP="00420825">
      <w:pPr>
        <w:numPr>
          <w:ilvl w:val="0"/>
          <w:numId w:val="10"/>
        </w:numPr>
        <w:jc w:val="both"/>
        <w:rPr>
          <w:rFonts w:ascii="Times New Roman" w:hAnsi="Times New Roman"/>
          <w:sz w:val="24"/>
          <w:szCs w:val="24"/>
          <w:lang w:val="hr"/>
        </w:rPr>
      </w:pPr>
      <w:r w:rsidRPr="00420825">
        <w:rPr>
          <w:rFonts w:ascii="Times New Roman" w:hAnsi="Times New Roman"/>
          <w:sz w:val="24"/>
          <w:szCs w:val="24"/>
          <w:lang w:val="hr"/>
        </w:rPr>
        <w:t>Dijete bez oba roditelja — 30 bodova</w:t>
      </w:r>
    </w:p>
    <w:p w14:paraId="35531E14" w14:textId="77777777" w:rsidR="00420825" w:rsidRPr="00420825" w:rsidRDefault="00420825" w:rsidP="00420825">
      <w:pPr>
        <w:numPr>
          <w:ilvl w:val="0"/>
          <w:numId w:val="10"/>
        </w:numPr>
        <w:jc w:val="both"/>
        <w:rPr>
          <w:rFonts w:ascii="Times New Roman" w:hAnsi="Times New Roman"/>
          <w:sz w:val="24"/>
          <w:szCs w:val="24"/>
          <w:lang w:val="hr"/>
        </w:rPr>
      </w:pPr>
      <w:r w:rsidRPr="00420825">
        <w:rPr>
          <w:rFonts w:ascii="Times New Roman" w:hAnsi="Times New Roman"/>
          <w:sz w:val="24"/>
          <w:szCs w:val="24"/>
          <w:lang w:val="hr"/>
        </w:rPr>
        <w:t>Dijete samohranog roditelja — 15 bodova</w:t>
      </w:r>
    </w:p>
    <w:p w14:paraId="50B5B4EA" w14:textId="77777777" w:rsidR="00420825" w:rsidRPr="00420825" w:rsidRDefault="00420825" w:rsidP="00420825">
      <w:pPr>
        <w:numPr>
          <w:ilvl w:val="0"/>
          <w:numId w:val="10"/>
        </w:numPr>
        <w:jc w:val="both"/>
        <w:rPr>
          <w:rFonts w:ascii="Times New Roman" w:hAnsi="Times New Roman"/>
          <w:sz w:val="24"/>
          <w:szCs w:val="24"/>
          <w:lang w:val="hr"/>
        </w:rPr>
      </w:pPr>
      <w:r w:rsidRPr="00420825">
        <w:rPr>
          <w:rFonts w:ascii="Times New Roman" w:hAnsi="Times New Roman"/>
          <w:sz w:val="24"/>
          <w:szCs w:val="24"/>
          <w:lang w:val="hr"/>
        </w:rPr>
        <w:t>Obitelj s tri ili više male djece ili djece na redovnom školovanju — 5 bodova po djetetu</w:t>
      </w:r>
    </w:p>
    <w:p w14:paraId="65EA5211" w14:textId="77777777" w:rsidR="00420825" w:rsidRPr="00420825" w:rsidRDefault="00420825" w:rsidP="00420825">
      <w:pPr>
        <w:numPr>
          <w:ilvl w:val="0"/>
          <w:numId w:val="10"/>
        </w:numPr>
        <w:jc w:val="both"/>
        <w:rPr>
          <w:rFonts w:ascii="Times New Roman" w:hAnsi="Times New Roman"/>
          <w:sz w:val="24"/>
          <w:szCs w:val="24"/>
          <w:lang w:val="hr"/>
        </w:rPr>
      </w:pPr>
      <w:r w:rsidRPr="00420825">
        <w:rPr>
          <w:rFonts w:ascii="Times New Roman" w:hAnsi="Times New Roman"/>
          <w:sz w:val="24"/>
          <w:szCs w:val="24"/>
          <w:lang w:val="hr"/>
        </w:rPr>
        <w:t>Invaliditet kandidata ili člana kućanstva (iznad 50%) — 15 bodova</w:t>
      </w:r>
    </w:p>
    <w:p w14:paraId="695B46F1"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3. Uspjeh u učenju unutar socijalnog kriterija (Poticaj izvrsnosti): U svrhu poticanja učenja kod kandidata slabijeg socioekonomskog statusa, dodjeljuju se dodatni bodovi za ostvareni uspjeh na sljedeći način:</w:t>
      </w:r>
    </w:p>
    <w:p w14:paraId="6DBD738C" w14:textId="77777777" w:rsidR="00420825" w:rsidRPr="00420825" w:rsidRDefault="00420825" w:rsidP="00420825">
      <w:pPr>
        <w:numPr>
          <w:ilvl w:val="0"/>
          <w:numId w:val="1"/>
        </w:numPr>
        <w:jc w:val="both"/>
        <w:rPr>
          <w:rFonts w:ascii="Times New Roman" w:hAnsi="Times New Roman"/>
          <w:b/>
          <w:bCs/>
          <w:sz w:val="24"/>
          <w:szCs w:val="24"/>
          <w:lang w:val="hr"/>
        </w:rPr>
      </w:pPr>
      <w:r w:rsidRPr="00420825">
        <w:rPr>
          <w:rFonts w:ascii="Times New Roman" w:hAnsi="Times New Roman"/>
          <w:b/>
          <w:bCs/>
          <w:i/>
          <w:iCs/>
          <w:sz w:val="24"/>
          <w:szCs w:val="24"/>
          <w:lang w:val="hr"/>
        </w:rPr>
        <w:t>Učenici srednjih škola i studenti 1. godine studija:</w:t>
      </w:r>
    </w:p>
    <w:p w14:paraId="1806C68F" w14:textId="77777777" w:rsidR="00420825" w:rsidRPr="00420825" w:rsidRDefault="00420825" w:rsidP="00420825">
      <w:pPr>
        <w:numPr>
          <w:ilvl w:val="1"/>
          <w:numId w:val="1"/>
        </w:numPr>
        <w:jc w:val="both"/>
        <w:rPr>
          <w:rFonts w:ascii="Times New Roman" w:hAnsi="Times New Roman"/>
          <w:sz w:val="24"/>
          <w:szCs w:val="24"/>
          <w:lang w:val="hr"/>
        </w:rPr>
      </w:pPr>
      <w:r w:rsidRPr="00420825">
        <w:rPr>
          <w:rFonts w:ascii="Times New Roman" w:hAnsi="Times New Roman"/>
          <w:sz w:val="24"/>
          <w:szCs w:val="24"/>
          <w:lang w:val="hr"/>
        </w:rPr>
        <w:t>za ostvareni prosjek ocjena od 4,00 do 4,49 — 3 boda</w:t>
      </w:r>
    </w:p>
    <w:p w14:paraId="56FC29CC" w14:textId="77777777" w:rsidR="00420825" w:rsidRPr="00420825" w:rsidRDefault="00420825" w:rsidP="00420825">
      <w:pPr>
        <w:numPr>
          <w:ilvl w:val="1"/>
          <w:numId w:val="1"/>
        </w:numPr>
        <w:jc w:val="both"/>
        <w:rPr>
          <w:rFonts w:ascii="Times New Roman" w:hAnsi="Times New Roman"/>
          <w:sz w:val="24"/>
          <w:szCs w:val="24"/>
          <w:lang w:val="hr"/>
        </w:rPr>
      </w:pPr>
      <w:r w:rsidRPr="00420825">
        <w:rPr>
          <w:rFonts w:ascii="Times New Roman" w:hAnsi="Times New Roman"/>
          <w:sz w:val="24"/>
          <w:szCs w:val="24"/>
          <w:lang w:val="hr"/>
        </w:rPr>
        <w:t>za ostvareni prosjek ocjena od 4,50 do 5,00 — 5 bodova</w:t>
      </w:r>
    </w:p>
    <w:p w14:paraId="22DC6CC0" w14:textId="77777777" w:rsidR="00420825" w:rsidRPr="00420825" w:rsidRDefault="00420825" w:rsidP="00420825">
      <w:pPr>
        <w:numPr>
          <w:ilvl w:val="0"/>
          <w:numId w:val="1"/>
        </w:numPr>
        <w:jc w:val="both"/>
        <w:rPr>
          <w:rFonts w:ascii="Times New Roman" w:hAnsi="Times New Roman"/>
          <w:b/>
          <w:bCs/>
          <w:sz w:val="24"/>
          <w:szCs w:val="24"/>
          <w:lang w:val="hr"/>
        </w:rPr>
      </w:pPr>
      <w:r w:rsidRPr="00420825">
        <w:rPr>
          <w:rFonts w:ascii="Times New Roman" w:hAnsi="Times New Roman"/>
          <w:b/>
          <w:bCs/>
          <w:i/>
          <w:iCs/>
          <w:sz w:val="24"/>
          <w:szCs w:val="24"/>
          <w:lang w:val="hr"/>
        </w:rPr>
        <w:t>Studenti ostalih godina studija:</w:t>
      </w:r>
    </w:p>
    <w:p w14:paraId="7D44BBF7" w14:textId="77777777" w:rsidR="00420825" w:rsidRPr="00420825" w:rsidRDefault="00420825" w:rsidP="00420825">
      <w:pPr>
        <w:numPr>
          <w:ilvl w:val="1"/>
          <w:numId w:val="1"/>
        </w:numPr>
        <w:jc w:val="both"/>
        <w:rPr>
          <w:rFonts w:ascii="Times New Roman" w:hAnsi="Times New Roman"/>
          <w:sz w:val="24"/>
          <w:szCs w:val="24"/>
          <w:lang w:val="hr"/>
        </w:rPr>
      </w:pPr>
      <w:r w:rsidRPr="00420825">
        <w:rPr>
          <w:rFonts w:ascii="Times New Roman" w:hAnsi="Times New Roman"/>
          <w:sz w:val="24"/>
          <w:szCs w:val="24"/>
          <w:lang w:val="hr"/>
        </w:rPr>
        <w:t>za ostvareni prosjek ocjena od 3,50 do 3,99 — 3 boda</w:t>
      </w:r>
    </w:p>
    <w:p w14:paraId="50EBF81A" w14:textId="77777777" w:rsidR="00420825" w:rsidRPr="00420825" w:rsidRDefault="00420825" w:rsidP="00420825">
      <w:pPr>
        <w:numPr>
          <w:ilvl w:val="1"/>
          <w:numId w:val="1"/>
        </w:numPr>
        <w:jc w:val="both"/>
        <w:rPr>
          <w:rFonts w:ascii="Times New Roman" w:hAnsi="Times New Roman"/>
          <w:sz w:val="24"/>
          <w:szCs w:val="24"/>
          <w:lang w:val="hr"/>
        </w:rPr>
      </w:pPr>
      <w:r w:rsidRPr="00420825">
        <w:rPr>
          <w:rFonts w:ascii="Times New Roman" w:hAnsi="Times New Roman"/>
          <w:sz w:val="24"/>
          <w:szCs w:val="24"/>
          <w:lang w:val="hr"/>
        </w:rPr>
        <w:t>za ostvareni prosjek ocjena od 4,00 do 5,00 — 5 bodova</w:t>
      </w:r>
    </w:p>
    <w:p w14:paraId="1BC269B5" w14:textId="77777777" w:rsidR="00420825" w:rsidRDefault="00420825" w:rsidP="00420825">
      <w:pPr>
        <w:jc w:val="both"/>
        <w:rPr>
          <w:rFonts w:ascii="Times New Roman" w:hAnsi="Times New Roman"/>
          <w:b/>
          <w:bCs/>
          <w:sz w:val="24"/>
          <w:szCs w:val="24"/>
          <w:lang w:val="hr"/>
        </w:rPr>
      </w:pPr>
      <w:bookmarkStart w:id="22" w:name="_hau15nm8hl9s" w:colFirst="0" w:colLast="0"/>
      <w:bookmarkEnd w:id="22"/>
    </w:p>
    <w:p w14:paraId="0799E394" w14:textId="562D1D1B"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17.</w:t>
      </w:r>
    </w:p>
    <w:p w14:paraId="1E7B5FB6" w14:textId="77777777" w:rsidR="00AF79E9" w:rsidRPr="00AF79E9" w:rsidRDefault="00AF79E9" w:rsidP="00AF79E9">
      <w:pPr>
        <w:jc w:val="both"/>
        <w:rPr>
          <w:rFonts w:ascii="Times New Roman" w:hAnsi="Times New Roman"/>
          <w:sz w:val="24"/>
          <w:szCs w:val="24"/>
          <w:lang w:val="hr"/>
        </w:rPr>
      </w:pPr>
      <w:r w:rsidRPr="00AF79E9">
        <w:rPr>
          <w:rFonts w:ascii="Times New Roman" w:hAnsi="Times New Roman"/>
          <w:sz w:val="24"/>
          <w:szCs w:val="24"/>
          <w:lang w:val="hr"/>
        </w:rPr>
        <w:t>1) Lista deficitarnih zanimanja za područje Grada Oroslavja utvrđuje se odlukom gradonačelnika u tekstu natječaja za svaku školsku/akademsku godinu, a na temelju važećih Preporuka za obrazovnu upisnu politiku i politiku stipendiranja Hrvatskog zavoda za zapošljavanje (HZZ) za područje Krapinsko-zagorske županije.</w:t>
      </w:r>
    </w:p>
    <w:p w14:paraId="7E138E0C" w14:textId="77777777" w:rsidR="00AF79E9" w:rsidRPr="00AF79E9" w:rsidRDefault="00AF79E9" w:rsidP="00AF79E9">
      <w:pPr>
        <w:jc w:val="both"/>
        <w:rPr>
          <w:rFonts w:ascii="Times New Roman" w:hAnsi="Times New Roman"/>
          <w:sz w:val="24"/>
          <w:szCs w:val="24"/>
          <w:lang w:val="hr"/>
        </w:rPr>
      </w:pPr>
      <w:r w:rsidRPr="00AF79E9">
        <w:rPr>
          <w:rFonts w:ascii="Times New Roman" w:hAnsi="Times New Roman"/>
          <w:sz w:val="24"/>
          <w:szCs w:val="24"/>
          <w:lang w:val="hr"/>
        </w:rPr>
        <w:t>(2) Za prijavu po III. kategoriji (Deficitarna zanimanja), kandidat mora dokazati da se školuje/studira za jedno od deficitarnih zanimanja utvrđenih tekstom natječaja iz stavka 1. ovoga članka.</w:t>
      </w:r>
    </w:p>
    <w:p w14:paraId="4F3D66C2" w14:textId="504C4038" w:rsidR="00AF79E9" w:rsidRPr="00AF79E9" w:rsidRDefault="00AF79E9" w:rsidP="00AF79E9">
      <w:pPr>
        <w:jc w:val="both"/>
        <w:rPr>
          <w:rFonts w:ascii="Times New Roman" w:hAnsi="Times New Roman"/>
          <w:sz w:val="24"/>
          <w:szCs w:val="24"/>
          <w:lang w:val="hr"/>
        </w:rPr>
      </w:pPr>
      <w:r w:rsidRPr="00AF79E9">
        <w:rPr>
          <w:rFonts w:ascii="Times New Roman" w:hAnsi="Times New Roman"/>
          <w:sz w:val="24"/>
          <w:szCs w:val="24"/>
          <w:lang w:val="hr"/>
        </w:rPr>
        <w:t xml:space="preserve">(3) Bodovanje i rangiranje prijava kandidata koji ispunjavaju uvjet deficitarnosti iz stavka 2. ovog članka vrši se na temelju ostvarenog uspjeha u školovanju/studiju (prosjeka ocjena iz prethodne školske odnosno akademske godine) pomnoženog s koeficijentom 10, pri čemu kandidat može ostvariti </w:t>
      </w:r>
      <w:r w:rsidRPr="00AF79E9">
        <w:rPr>
          <w:rFonts w:ascii="Times New Roman" w:hAnsi="Times New Roman"/>
          <w:b/>
          <w:bCs/>
          <w:sz w:val="24"/>
          <w:szCs w:val="24"/>
          <w:lang w:val="hr"/>
        </w:rPr>
        <w:t>maksimalno 50 bodova</w:t>
      </w:r>
      <w:r>
        <w:rPr>
          <w:rFonts w:ascii="Times New Roman" w:hAnsi="Times New Roman"/>
          <w:sz w:val="24"/>
          <w:szCs w:val="24"/>
          <w:lang w:val="hr"/>
        </w:rPr>
        <w:t>.</w:t>
      </w:r>
    </w:p>
    <w:p w14:paraId="019BF8D2" w14:textId="77777777" w:rsidR="00AF79E9" w:rsidRPr="00AF79E9" w:rsidRDefault="00AF79E9" w:rsidP="00AF79E9">
      <w:pPr>
        <w:jc w:val="both"/>
        <w:rPr>
          <w:rFonts w:ascii="Times New Roman" w:hAnsi="Times New Roman"/>
          <w:sz w:val="24"/>
          <w:szCs w:val="24"/>
          <w:lang w:val="hr"/>
        </w:rPr>
      </w:pPr>
      <w:r w:rsidRPr="00AF79E9">
        <w:rPr>
          <w:rFonts w:ascii="Times New Roman" w:hAnsi="Times New Roman"/>
          <w:sz w:val="24"/>
          <w:szCs w:val="24"/>
          <w:lang w:val="hr"/>
        </w:rPr>
        <w:t xml:space="preserve">(4) Kod jednakog broja bodova primjenjuju se pravila prednosti iz Članka 18. ovoga Pravilnika (ostvareni ECTS bodovi / viša godina školovanja/studija). </w:t>
      </w:r>
    </w:p>
    <w:p w14:paraId="319E186A" w14:textId="77777777" w:rsidR="00420825" w:rsidRDefault="00420825" w:rsidP="00420825">
      <w:pPr>
        <w:jc w:val="both"/>
        <w:rPr>
          <w:rFonts w:ascii="Times New Roman" w:hAnsi="Times New Roman"/>
          <w:b/>
          <w:bCs/>
          <w:sz w:val="24"/>
          <w:szCs w:val="24"/>
          <w:lang w:val="hr"/>
        </w:rPr>
      </w:pPr>
      <w:bookmarkStart w:id="23" w:name="_x311tuyjbl2y" w:colFirst="0" w:colLast="0"/>
      <w:bookmarkEnd w:id="23"/>
    </w:p>
    <w:p w14:paraId="13225043" w14:textId="095F8C82"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18.</w:t>
      </w:r>
    </w:p>
    <w:p w14:paraId="4D738A31" w14:textId="7282E97B"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(1</w:t>
      </w:r>
      <w:r>
        <w:rPr>
          <w:rFonts w:ascii="Times New Roman" w:hAnsi="Times New Roman"/>
          <w:sz w:val="24"/>
          <w:szCs w:val="24"/>
          <w:lang w:val="hr"/>
        </w:rPr>
        <w:t xml:space="preserve">) </w:t>
      </w:r>
      <w:r w:rsidRPr="00420825">
        <w:rPr>
          <w:rFonts w:ascii="Times New Roman" w:hAnsi="Times New Roman"/>
          <w:sz w:val="24"/>
          <w:szCs w:val="24"/>
          <w:lang w:val="hr"/>
        </w:rPr>
        <w:t xml:space="preserve">Nakon provedenog bodovanja svih potpunih prijava, Komisija utvrđuje privremenu Rang listu koja se objavljuje na oglasnoj ploči i web stranici Grada Oroslavja. </w:t>
      </w:r>
    </w:p>
    <w:p w14:paraId="06236C2E" w14:textId="3EFF977A" w:rsid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(2) </w:t>
      </w:r>
      <w:r w:rsidRPr="00420825">
        <w:rPr>
          <w:rFonts w:ascii="Times New Roman" w:hAnsi="Times New Roman"/>
          <w:sz w:val="24"/>
          <w:szCs w:val="24"/>
          <w:lang w:val="hr"/>
        </w:rPr>
        <w:t xml:space="preserve">Ako više studenata/učenika po II. i III. kategoriji ima jednak broj bodova na Rang listi, prednost za dodjelu stipendije ima kandidat koji je ostvario veći broj ECTS bodova u prethodnoj akademskoj godini (za studente), odnosno kandidat s višim prosjekom ocjena (za učenike i studente prve godine). </w:t>
      </w:r>
    </w:p>
    <w:p w14:paraId="266DD948" w14:textId="04831F3F"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(3) </w:t>
      </w:r>
      <w:r w:rsidRPr="00420825">
        <w:rPr>
          <w:rFonts w:ascii="Times New Roman" w:hAnsi="Times New Roman"/>
          <w:sz w:val="24"/>
          <w:szCs w:val="24"/>
          <w:lang w:val="hr"/>
        </w:rPr>
        <w:t xml:space="preserve">Ako je i po </w:t>
      </w:r>
      <w:r>
        <w:rPr>
          <w:rFonts w:ascii="Times New Roman" w:hAnsi="Times New Roman"/>
          <w:sz w:val="24"/>
          <w:szCs w:val="24"/>
          <w:lang w:val="hr"/>
        </w:rPr>
        <w:t>prethodno navedenom</w:t>
      </w:r>
      <w:r w:rsidRPr="00420825">
        <w:rPr>
          <w:rFonts w:ascii="Times New Roman" w:hAnsi="Times New Roman"/>
          <w:sz w:val="24"/>
          <w:szCs w:val="24"/>
          <w:lang w:val="hr"/>
        </w:rPr>
        <w:t xml:space="preserve"> kriteriju broj bodova jednak, prednost ima kandidat s višim prosjekom ocjena (za studente ostalih godina), a potom kandidat na višoj godini studija odnosno višem razredu srednje škole.</w:t>
      </w:r>
    </w:p>
    <w:p w14:paraId="373CD679" w14:textId="77777777" w:rsidR="00420825" w:rsidRDefault="00420825" w:rsidP="00420825">
      <w:pPr>
        <w:jc w:val="both"/>
        <w:rPr>
          <w:rFonts w:ascii="Times New Roman" w:hAnsi="Times New Roman"/>
          <w:b/>
          <w:bCs/>
          <w:sz w:val="24"/>
          <w:szCs w:val="24"/>
          <w:lang w:val="hr"/>
        </w:rPr>
      </w:pPr>
      <w:bookmarkStart w:id="24" w:name="_8p877fejmbw1" w:colFirst="0" w:colLast="0"/>
      <w:bookmarkEnd w:id="24"/>
    </w:p>
    <w:p w14:paraId="5F3568CF" w14:textId="3552741A"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19.</w:t>
      </w:r>
    </w:p>
    <w:p w14:paraId="7FDE2AE2" w14:textId="4882BB4D"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(1</w:t>
      </w:r>
      <w:r>
        <w:rPr>
          <w:rFonts w:ascii="Times New Roman" w:hAnsi="Times New Roman"/>
          <w:sz w:val="24"/>
          <w:szCs w:val="24"/>
          <w:lang w:val="hr"/>
        </w:rPr>
        <w:t xml:space="preserve">) </w:t>
      </w:r>
      <w:r w:rsidRPr="00420825">
        <w:rPr>
          <w:rFonts w:ascii="Times New Roman" w:hAnsi="Times New Roman"/>
          <w:sz w:val="24"/>
          <w:szCs w:val="24"/>
          <w:lang w:val="hr"/>
        </w:rPr>
        <w:t xml:space="preserve">Na privremenu Rang listu kandidati imaju pravo podnijeti pisani prigovor gradonačelniku u roku od osam (8) dana od dana objave liste. </w:t>
      </w:r>
    </w:p>
    <w:p w14:paraId="1F02BC3F" w14:textId="6B5CD9D6"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lastRenderedPageBreak/>
        <w:t xml:space="preserve">(2) </w:t>
      </w:r>
      <w:r w:rsidRPr="00420825">
        <w:rPr>
          <w:rFonts w:ascii="Times New Roman" w:hAnsi="Times New Roman"/>
          <w:sz w:val="24"/>
          <w:szCs w:val="24"/>
          <w:lang w:val="hr"/>
        </w:rPr>
        <w:t>Odluka gradonačelnika po prigovoru ona je konačna. Nakon rješavanja svih prigovora objavljuje se konačna Rang lista.</w:t>
      </w:r>
    </w:p>
    <w:p w14:paraId="663AF163" w14:textId="77777777" w:rsidR="00420825" w:rsidRDefault="00420825" w:rsidP="00420825">
      <w:pPr>
        <w:jc w:val="both"/>
        <w:rPr>
          <w:rFonts w:ascii="Times New Roman" w:hAnsi="Times New Roman"/>
          <w:b/>
          <w:bCs/>
          <w:sz w:val="24"/>
          <w:szCs w:val="24"/>
          <w:lang w:val="hr"/>
        </w:rPr>
      </w:pPr>
      <w:bookmarkStart w:id="25" w:name="_foarv1os53he" w:colFirst="0" w:colLast="0"/>
      <w:bookmarkEnd w:id="25"/>
    </w:p>
    <w:p w14:paraId="46FC77B5" w14:textId="641DCC7E" w:rsidR="00420825" w:rsidRPr="00420825" w:rsidRDefault="00420825" w:rsidP="00420825">
      <w:pPr>
        <w:jc w:val="both"/>
        <w:rPr>
          <w:rFonts w:ascii="Times New Roman" w:hAnsi="Times New Roman"/>
          <w:b/>
          <w:bCs/>
          <w:sz w:val="24"/>
          <w:szCs w:val="24"/>
          <w:lang w:val="hr"/>
        </w:rPr>
      </w:pPr>
      <w:r w:rsidRPr="00420825">
        <w:rPr>
          <w:rFonts w:ascii="Times New Roman" w:hAnsi="Times New Roman"/>
          <w:b/>
          <w:bCs/>
          <w:sz w:val="24"/>
          <w:szCs w:val="24"/>
          <w:lang w:val="hr"/>
        </w:rPr>
        <w:t>V. PRAVA I OBVEZE KORISNIKA STIPENDIJE</w:t>
      </w:r>
    </w:p>
    <w:p w14:paraId="28F80A89" w14:textId="77777777" w:rsidR="00420825" w:rsidRDefault="00420825" w:rsidP="00420825">
      <w:pPr>
        <w:jc w:val="both"/>
        <w:rPr>
          <w:rFonts w:ascii="Times New Roman" w:hAnsi="Times New Roman"/>
          <w:b/>
          <w:bCs/>
          <w:sz w:val="24"/>
          <w:szCs w:val="24"/>
          <w:lang w:val="hr"/>
        </w:rPr>
      </w:pPr>
      <w:bookmarkStart w:id="26" w:name="_86y2wvaejxgc" w:colFirst="0" w:colLast="0"/>
      <w:bookmarkEnd w:id="26"/>
    </w:p>
    <w:p w14:paraId="5E8924C8" w14:textId="7E4B4737"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20.</w:t>
      </w:r>
    </w:p>
    <w:p w14:paraId="4E54F82E" w14:textId="64145163"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(1</w:t>
      </w:r>
      <w:r>
        <w:rPr>
          <w:rFonts w:ascii="Times New Roman" w:hAnsi="Times New Roman"/>
          <w:sz w:val="24"/>
          <w:szCs w:val="24"/>
          <w:lang w:val="hr"/>
        </w:rPr>
        <w:t xml:space="preserve">) </w:t>
      </w:r>
      <w:r w:rsidRPr="00420825">
        <w:rPr>
          <w:rFonts w:ascii="Times New Roman" w:hAnsi="Times New Roman"/>
          <w:sz w:val="24"/>
          <w:szCs w:val="24"/>
          <w:lang w:val="hr"/>
        </w:rPr>
        <w:t xml:space="preserve">Na temelju konačne Rang liste, Grad Oroslavje i korisnik stipendije (odnosno zakonski zastupnik ako je učenik maloljetan) zaključuju Ugovor o dodjeli stipendije. </w:t>
      </w:r>
    </w:p>
    <w:p w14:paraId="2CC1C94A" w14:textId="698CF25B"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(2) </w:t>
      </w:r>
      <w:r w:rsidRPr="00420825">
        <w:rPr>
          <w:rFonts w:ascii="Times New Roman" w:hAnsi="Times New Roman"/>
          <w:sz w:val="24"/>
          <w:szCs w:val="24"/>
          <w:lang w:val="hr"/>
        </w:rPr>
        <w:t xml:space="preserve">Za kategorije I </w:t>
      </w:r>
      <w:proofErr w:type="spellStart"/>
      <w:r w:rsidRPr="00420825">
        <w:rPr>
          <w:rFonts w:ascii="Times New Roman" w:hAnsi="Times New Roman"/>
          <w:sz w:val="24"/>
          <w:szCs w:val="24"/>
          <w:lang w:val="hr"/>
        </w:rPr>
        <w:t>i</w:t>
      </w:r>
      <w:proofErr w:type="spellEnd"/>
      <w:r w:rsidRPr="00420825">
        <w:rPr>
          <w:rFonts w:ascii="Times New Roman" w:hAnsi="Times New Roman"/>
          <w:sz w:val="24"/>
          <w:szCs w:val="24"/>
          <w:lang w:val="hr"/>
        </w:rPr>
        <w:t xml:space="preserve"> II stipendija se dodjeljuje za jednu školsku/akademsku godinu</w:t>
      </w:r>
      <w:r>
        <w:rPr>
          <w:rFonts w:ascii="Times New Roman" w:hAnsi="Times New Roman"/>
          <w:sz w:val="24"/>
          <w:szCs w:val="24"/>
          <w:lang w:val="hr"/>
        </w:rPr>
        <w:t>.</w:t>
      </w:r>
      <w:r w:rsidRPr="00420825">
        <w:rPr>
          <w:rFonts w:ascii="Times New Roman" w:hAnsi="Times New Roman"/>
          <w:sz w:val="24"/>
          <w:szCs w:val="24"/>
          <w:lang w:val="hr"/>
        </w:rPr>
        <w:t xml:space="preserve"> </w:t>
      </w:r>
    </w:p>
    <w:p w14:paraId="2153E7CA" w14:textId="0BE24808"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(3) </w:t>
      </w:r>
      <w:r w:rsidRPr="00420825">
        <w:rPr>
          <w:rFonts w:ascii="Times New Roman" w:hAnsi="Times New Roman"/>
          <w:sz w:val="24"/>
          <w:szCs w:val="24"/>
          <w:lang w:val="hr"/>
        </w:rPr>
        <w:t>Za kategoriju III stipendija se dodjeljuje za cijelo vrijeme trajanja školovanja uz uvjet da učenik/ student ispunjava sve obveze određene ugovorom te da najkasnije do 15. rujna dostave potvrdu škole/fakulteta da se i dalje redovno školuju.</w:t>
      </w:r>
    </w:p>
    <w:p w14:paraId="2AEFE3EF" w14:textId="567BC882"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(4) </w:t>
      </w:r>
      <w:r w:rsidRPr="00420825">
        <w:rPr>
          <w:rFonts w:ascii="Times New Roman" w:hAnsi="Times New Roman"/>
          <w:sz w:val="24"/>
          <w:szCs w:val="24"/>
          <w:lang w:val="hr"/>
        </w:rPr>
        <w:t>Stipendije se učenicima isplaćuju za razdoblje od rujna do lipnja, a studentima od listopada do kolovoza.</w:t>
      </w:r>
    </w:p>
    <w:p w14:paraId="50082077" w14:textId="77777777" w:rsidR="00420825" w:rsidRPr="00420825" w:rsidRDefault="00420825" w:rsidP="00420825">
      <w:pPr>
        <w:jc w:val="both"/>
        <w:rPr>
          <w:rFonts w:ascii="Times New Roman" w:hAnsi="Times New Roman"/>
          <w:sz w:val="24"/>
          <w:szCs w:val="24"/>
          <w:lang w:val="hr"/>
        </w:rPr>
      </w:pPr>
    </w:p>
    <w:p w14:paraId="62D24A7F" w14:textId="77777777" w:rsidR="00420825" w:rsidRPr="00420825" w:rsidRDefault="00420825" w:rsidP="00420825">
      <w:pPr>
        <w:jc w:val="center"/>
        <w:rPr>
          <w:rFonts w:ascii="Times New Roman" w:hAnsi="Times New Roman"/>
          <w:b/>
          <w:bCs/>
          <w:sz w:val="24"/>
          <w:szCs w:val="24"/>
          <w:lang w:val="hr"/>
        </w:rPr>
      </w:pPr>
      <w:bookmarkStart w:id="27" w:name="_cb89kcpbpmyl" w:colFirst="0" w:colLast="0"/>
      <w:bookmarkEnd w:id="27"/>
      <w:r w:rsidRPr="00420825">
        <w:rPr>
          <w:rFonts w:ascii="Times New Roman" w:hAnsi="Times New Roman"/>
          <w:b/>
          <w:bCs/>
          <w:sz w:val="24"/>
          <w:szCs w:val="24"/>
          <w:lang w:val="hr"/>
        </w:rPr>
        <w:t>Članak 21.</w:t>
      </w:r>
    </w:p>
    <w:p w14:paraId="3880DF1A"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Korisnik stipendije gubi pravo na daljnju isplatu stipendije i dužan je vratiti primljene iznose u proračun Grada ukoliko:</w:t>
      </w:r>
    </w:p>
    <w:p w14:paraId="42FBB0AD" w14:textId="77777777" w:rsidR="00420825" w:rsidRPr="00420825" w:rsidRDefault="00420825" w:rsidP="00420825">
      <w:pPr>
        <w:numPr>
          <w:ilvl w:val="0"/>
          <w:numId w:val="2"/>
        </w:numPr>
        <w:jc w:val="both"/>
        <w:rPr>
          <w:rFonts w:ascii="Times New Roman" w:hAnsi="Times New Roman"/>
          <w:sz w:val="24"/>
          <w:szCs w:val="24"/>
          <w:lang w:val="hr"/>
        </w:rPr>
      </w:pPr>
      <w:r w:rsidRPr="00420825">
        <w:rPr>
          <w:rFonts w:ascii="Times New Roman" w:hAnsi="Times New Roman"/>
          <w:sz w:val="24"/>
          <w:szCs w:val="24"/>
          <w:lang w:val="hr"/>
        </w:rPr>
        <w:t>samovoljno prekine školovanje ili izgubi status redovnog učenika/studenta,</w:t>
      </w:r>
    </w:p>
    <w:p w14:paraId="4CB5BA95" w14:textId="77777777" w:rsidR="00420825" w:rsidRPr="00420825" w:rsidRDefault="00420825" w:rsidP="00420825">
      <w:pPr>
        <w:numPr>
          <w:ilvl w:val="0"/>
          <w:numId w:val="2"/>
        </w:numPr>
        <w:jc w:val="both"/>
        <w:rPr>
          <w:rFonts w:ascii="Times New Roman" w:hAnsi="Times New Roman"/>
          <w:sz w:val="24"/>
          <w:szCs w:val="24"/>
          <w:lang w:val="hr"/>
        </w:rPr>
      </w:pPr>
      <w:r w:rsidRPr="00420825">
        <w:rPr>
          <w:rFonts w:ascii="Times New Roman" w:hAnsi="Times New Roman"/>
          <w:sz w:val="24"/>
          <w:szCs w:val="24"/>
          <w:lang w:val="hr"/>
        </w:rPr>
        <w:t>dade netočne podatke ili krivotvorene dokumente koji su bili uvjet za dodjelu stipendije,</w:t>
      </w:r>
    </w:p>
    <w:p w14:paraId="72C3C8E2" w14:textId="77777777" w:rsidR="00420825" w:rsidRPr="00420825" w:rsidRDefault="00420825" w:rsidP="00420825">
      <w:pPr>
        <w:numPr>
          <w:ilvl w:val="0"/>
          <w:numId w:val="2"/>
        </w:numPr>
        <w:jc w:val="both"/>
        <w:rPr>
          <w:rFonts w:ascii="Times New Roman" w:hAnsi="Times New Roman"/>
          <w:sz w:val="24"/>
          <w:szCs w:val="24"/>
          <w:lang w:val="hr"/>
        </w:rPr>
      </w:pPr>
      <w:r w:rsidRPr="00420825">
        <w:rPr>
          <w:rFonts w:ascii="Times New Roman" w:hAnsi="Times New Roman"/>
          <w:sz w:val="24"/>
          <w:szCs w:val="24"/>
          <w:lang w:val="hr"/>
        </w:rPr>
        <w:t>počne primati drugu stipendiju iz javnih izvora.</w:t>
      </w:r>
    </w:p>
    <w:p w14:paraId="44A042B6" w14:textId="77777777" w:rsidR="00420825" w:rsidRDefault="00420825" w:rsidP="00420825">
      <w:pPr>
        <w:jc w:val="both"/>
        <w:rPr>
          <w:rFonts w:ascii="Times New Roman" w:hAnsi="Times New Roman"/>
          <w:b/>
          <w:bCs/>
          <w:sz w:val="24"/>
          <w:szCs w:val="24"/>
          <w:lang w:val="hr"/>
        </w:rPr>
      </w:pPr>
      <w:bookmarkStart w:id="28" w:name="_slqlnyks4dg3" w:colFirst="0" w:colLast="0"/>
      <w:bookmarkEnd w:id="28"/>
    </w:p>
    <w:p w14:paraId="5BFE6F60" w14:textId="65C7FF76"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22.</w:t>
      </w:r>
    </w:p>
    <w:p w14:paraId="4B0397A8"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 xml:space="preserve">Ukoliko korisnik stipendije III kategorije zbog objektivnih i opravdanih razloga (teža bolest, </w:t>
      </w:r>
      <w:proofErr w:type="spellStart"/>
      <w:r w:rsidRPr="00420825">
        <w:rPr>
          <w:rFonts w:ascii="Times New Roman" w:hAnsi="Times New Roman"/>
          <w:sz w:val="24"/>
          <w:szCs w:val="24"/>
          <w:lang w:val="hr"/>
        </w:rPr>
        <w:t>rodiljni</w:t>
      </w:r>
      <w:proofErr w:type="spellEnd"/>
      <w:r w:rsidRPr="00420825">
        <w:rPr>
          <w:rFonts w:ascii="Times New Roman" w:hAnsi="Times New Roman"/>
          <w:sz w:val="24"/>
          <w:szCs w:val="24"/>
          <w:lang w:val="hr"/>
        </w:rPr>
        <w:t xml:space="preserve"> dopust, smrt u užoj obitelji) ne upiše narednu godinu školovanja/studija u roku, pravo na stipendiju se, na temelju pisanog zahtjeva i vjerodostojne medicinske/službene dokumentacije, odlukom gradonačelnika može staviti u mirovanje najduže na godinu dana, bez obveze povrata do tada primljenih sredstava.</w:t>
      </w:r>
    </w:p>
    <w:p w14:paraId="5B577B6B" w14:textId="77777777" w:rsidR="00420825" w:rsidRDefault="00420825" w:rsidP="00420825">
      <w:pPr>
        <w:jc w:val="both"/>
        <w:rPr>
          <w:rFonts w:ascii="Times New Roman" w:hAnsi="Times New Roman"/>
          <w:b/>
          <w:bCs/>
          <w:sz w:val="24"/>
          <w:szCs w:val="24"/>
          <w:lang w:val="hr"/>
        </w:rPr>
      </w:pPr>
      <w:bookmarkStart w:id="29" w:name="_3sxpf99g6liy" w:colFirst="0" w:colLast="0"/>
      <w:bookmarkEnd w:id="29"/>
    </w:p>
    <w:p w14:paraId="63DDE371" w14:textId="532C08B9" w:rsidR="00420825" w:rsidRPr="00420825" w:rsidRDefault="00420825" w:rsidP="00420825">
      <w:pPr>
        <w:jc w:val="both"/>
        <w:rPr>
          <w:rFonts w:ascii="Times New Roman" w:hAnsi="Times New Roman"/>
          <w:b/>
          <w:bCs/>
          <w:sz w:val="24"/>
          <w:szCs w:val="24"/>
          <w:lang w:val="hr"/>
        </w:rPr>
      </w:pPr>
      <w:r w:rsidRPr="00420825">
        <w:rPr>
          <w:rFonts w:ascii="Times New Roman" w:hAnsi="Times New Roman"/>
          <w:b/>
          <w:bCs/>
          <w:sz w:val="24"/>
          <w:szCs w:val="24"/>
          <w:lang w:val="hr"/>
        </w:rPr>
        <w:t>VI. JEDNOKRATNE POTPORE I POTPORE ZA ZNANSTVENI RAD</w:t>
      </w:r>
    </w:p>
    <w:p w14:paraId="54B016C0" w14:textId="77777777" w:rsidR="00420825" w:rsidRDefault="00420825" w:rsidP="00420825">
      <w:pPr>
        <w:jc w:val="both"/>
        <w:rPr>
          <w:rFonts w:ascii="Times New Roman" w:hAnsi="Times New Roman"/>
          <w:b/>
          <w:bCs/>
          <w:sz w:val="24"/>
          <w:szCs w:val="24"/>
          <w:lang w:val="hr"/>
        </w:rPr>
      </w:pPr>
      <w:bookmarkStart w:id="30" w:name="_t4muqlac98ye" w:colFirst="0" w:colLast="0"/>
      <w:bookmarkEnd w:id="30"/>
    </w:p>
    <w:p w14:paraId="526B56F8" w14:textId="4626AC62"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23.</w:t>
      </w:r>
    </w:p>
    <w:p w14:paraId="7AF437AA" w14:textId="697FDC8B"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(1</w:t>
      </w:r>
      <w:r>
        <w:rPr>
          <w:rFonts w:ascii="Times New Roman" w:hAnsi="Times New Roman"/>
          <w:sz w:val="24"/>
          <w:szCs w:val="24"/>
          <w:lang w:val="hr"/>
        </w:rPr>
        <w:t xml:space="preserve">) </w:t>
      </w:r>
      <w:r w:rsidRPr="00420825">
        <w:rPr>
          <w:rFonts w:ascii="Times New Roman" w:hAnsi="Times New Roman"/>
          <w:sz w:val="24"/>
          <w:szCs w:val="24"/>
          <w:lang w:val="hr"/>
        </w:rPr>
        <w:t>Grad Oroslavje može, u okviru raspoloživih sredstava u Proračunu, dodijeliti jednokratne potpore učenicima i studentima koji se nađu u iznimno teškoj socijalno-zaštitnoj situaciji (smrt roditelja tijekom godine, teška stradavanja imovine i sl.)</w:t>
      </w:r>
      <w:r w:rsidR="00C80790">
        <w:rPr>
          <w:rFonts w:ascii="Times New Roman" w:hAnsi="Times New Roman"/>
          <w:sz w:val="24"/>
          <w:szCs w:val="24"/>
          <w:lang w:val="hr"/>
        </w:rPr>
        <w:t xml:space="preserve"> u iznosu 300,00 €, neovisno o tome da li je primio učenik ili student, odnosno član njegove obitelji jednokratnu socijalnu pomoć za isti slučaj</w:t>
      </w:r>
      <w:r w:rsidRPr="00420825">
        <w:rPr>
          <w:rFonts w:ascii="Times New Roman" w:hAnsi="Times New Roman"/>
          <w:sz w:val="24"/>
          <w:szCs w:val="24"/>
          <w:lang w:val="hr"/>
        </w:rPr>
        <w:t xml:space="preserve">. </w:t>
      </w:r>
    </w:p>
    <w:p w14:paraId="06087138" w14:textId="1CAAD46F"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(2) </w:t>
      </w:r>
      <w:r w:rsidRPr="00420825">
        <w:rPr>
          <w:rFonts w:ascii="Times New Roman" w:hAnsi="Times New Roman"/>
          <w:sz w:val="24"/>
          <w:szCs w:val="24"/>
          <w:lang w:val="hr"/>
        </w:rPr>
        <w:t>Grad Oroslavje može, u okviru raspoloživih sredstva u Proračunu, dodijeliti jednokratne potpore učenicima i studentima koji su ostvarili iznimne rezultate u školovanju i/ili natjecanjima</w:t>
      </w:r>
      <w:r w:rsidR="00C80790">
        <w:rPr>
          <w:rFonts w:ascii="Times New Roman" w:hAnsi="Times New Roman"/>
          <w:sz w:val="24"/>
          <w:szCs w:val="24"/>
          <w:lang w:val="hr"/>
        </w:rPr>
        <w:t xml:space="preserve"> u iznosu od 300,00 €</w:t>
      </w:r>
      <w:r w:rsidRPr="00420825">
        <w:rPr>
          <w:rFonts w:ascii="Times New Roman" w:hAnsi="Times New Roman"/>
          <w:sz w:val="24"/>
          <w:szCs w:val="24"/>
          <w:lang w:val="hr"/>
        </w:rPr>
        <w:t>.</w:t>
      </w:r>
    </w:p>
    <w:p w14:paraId="0CEC1995" w14:textId="1524BD90"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(3) </w:t>
      </w:r>
      <w:r w:rsidRPr="00420825">
        <w:rPr>
          <w:rFonts w:ascii="Times New Roman" w:hAnsi="Times New Roman"/>
          <w:sz w:val="24"/>
          <w:szCs w:val="24"/>
          <w:lang w:val="hr"/>
        </w:rPr>
        <w:t>Odluku o dodjeli jednokratnih potpora iz ovog članka donosi gradonačelnik.</w:t>
      </w:r>
    </w:p>
    <w:p w14:paraId="3F7EB368" w14:textId="77777777" w:rsidR="00420825" w:rsidRDefault="00420825" w:rsidP="00420825">
      <w:pPr>
        <w:jc w:val="both"/>
        <w:rPr>
          <w:rFonts w:ascii="Times New Roman" w:hAnsi="Times New Roman"/>
          <w:b/>
          <w:bCs/>
          <w:sz w:val="24"/>
          <w:szCs w:val="24"/>
          <w:lang w:val="hr"/>
        </w:rPr>
      </w:pPr>
      <w:bookmarkStart w:id="31" w:name="_dyn2rvdlgl81" w:colFirst="0" w:colLast="0"/>
      <w:bookmarkEnd w:id="31"/>
    </w:p>
    <w:p w14:paraId="589E315C" w14:textId="6282658D"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24.</w:t>
      </w:r>
    </w:p>
    <w:p w14:paraId="47D87428" w14:textId="1D8B9A9F"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(1</w:t>
      </w:r>
      <w:r>
        <w:rPr>
          <w:rFonts w:ascii="Times New Roman" w:hAnsi="Times New Roman"/>
          <w:sz w:val="24"/>
          <w:szCs w:val="24"/>
          <w:lang w:val="hr"/>
        </w:rPr>
        <w:t xml:space="preserve">) </w:t>
      </w:r>
      <w:r w:rsidRPr="00420825">
        <w:rPr>
          <w:rFonts w:ascii="Times New Roman" w:hAnsi="Times New Roman"/>
          <w:sz w:val="24"/>
          <w:szCs w:val="24"/>
          <w:lang w:val="hr"/>
        </w:rPr>
        <w:t>Grad Oroslavje može u okviru raspoloživih sredstava u Proračunu dodijeliti jednokratnu financijsku potporu doktorandima i doktorima znanosti s prebivalištem na području Grada Oroslavja za sufinanciranje troškova sudjelovanja na međunarodnim znanstvenim konferencijama (kotizacije, putni troškovi, smještaj)</w:t>
      </w:r>
      <w:r w:rsidR="00C80790">
        <w:rPr>
          <w:rFonts w:ascii="Times New Roman" w:hAnsi="Times New Roman"/>
          <w:sz w:val="24"/>
          <w:szCs w:val="24"/>
          <w:lang w:val="hr"/>
        </w:rPr>
        <w:t>, u iznosu do 300,00 € za pasivno sudjelovanje i do 800,00 € za aktivno sudjelovanje</w:t>
      </w:r>
      <w:r w:rsidRPr="00420825">
        <w:rPr>
          <w:rFonts w:ascii="Times New Roman" w:hAnsi="Times New Roman"/>
          <w:sz w:val="24"/>
          <w:szCs w:val="24"/>
          <w:lang w:val="hr"/>
        </w:rPr>
        <w:t xml:space="preserve">. </w:t>
      </w:r>
    </w:p>
    <w:p w14:paraId="55ED0549" w14:textId="6829FDA4"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lastRenderedPageBreak/>
        <w:t xml:space="preserve">(2) </w:t>
      </w:r>
      <w:r w:rsidRPr="00420825">
        <w:rPr>
          <w:rFonts w:ascii="Times New Roman" w:hAnsi="Times New Roman"/>
          <w:sz w:val="24"/>
          <w:szCs w:val="24"/>
          <w:lang w:val="hr"/>
        </w:rPr>
        <w:t>Zahtjevu za dodjelu jednokratne potpore iz ovog članka potrebno je priložiti dokumentaciju kojom se dokazuje stupanj obrazovanja te dokumentaciju kojom se dokazuje sudjelovanje na međunarodnoj znanstvenoj konferenciji i troškovi koji su nastali.</w:t>
      </w:r>
    </w:p>
    <w:p w14:paraId="00F0AACC" w14:textId="51F40071"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(3) </w:t>
      </w:r>
      <w:r w:rsidRPr="00420825">
        <w:rPr>
          <w:rFonts w:ascii="Times New Roman" w:hAnsi="Times New Roman"/>
          <w:sz w:val="24"/>
          <w:szCs w:val="24"/>
          <w:lang w:val="hr"/>
        </w:rPr>
        <w:t>Odluku o dodjeli jednokratne potpore iz ovog članka donosi gradonačelnik.</w:t>
      </w:r>
    </w:p>
    <w:p w14:paraId="2BD50F74" w14:textId="20D12959"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t xml:space="preserve">(4) </w:t>
      </w:r>
      <w:r w:rsidRPr="00420825">
        <w:rPr>
          <w:rFonts w:ascii="Times New Roman" w:hAnsi="Times New Roman"/>
          <w:sz w:val="24"/>
          <w:szCs w:val="24"/>
          <w:lang w:val="hr"/>
        </w:rPr>
        <w:t>Pravo na dodjelu potpora iz ovog članka ne mogu ostvariti članovi Gradskog vijeća Grada Oroslavja, članovi Komisije za dodjelu stipendija, kao ni službenici Jedinstvenog upravnog odjela koji izravno sudjeluju u provedbi natječajnog postupka.</w:t>
      </w:r>
    </w:p>
    <w:p w14:paraId="105B8722" w14:textId="77777777" w:rsidR="00420825" w:rsidRDefault="00420825" w:rsidP="00420825">
      <w:pPr>
        <w:jc w:val="both"/>
        <w:rPr>
          <w:rFonts w:ascii="Times New Roman" w:hAnsi="Times New Roman"/>
          <w:b/>
          <w:bCs/>
          <w:sz w:val="24"/>
          <w:szCs w:val="24"/>
          <w:lang w:val="hr"/>
        </w:rPr>
      </w:pPr>
    </w:p>
    <w:p w14:paraId="27BEA996" w14:textId="7D61147A" w:rsidR="00420825" w:rsidRPr="00420825" w:rsidRDefault="00420825" w:rsidP="00420825">
      <w:pPr>
        <w:jc w:val="both"/>
        <w:rPr>
          <w:rFonts w:ascii="Times New Roman" w:hAnsi="Times New Roman"/>
          <w:b/>
          <w:bCs/>
          <w:sz w:val="24"/>
          <w:szCs w:val="24"/>
          <w:lang w:val="hr"/>
        </w:rPr>
      </w:pPr>
      <w:r w:rsidRPr="00420825">
        <w:rPr>
          <w:rFonts w:ascii="Times New Roman" w:hAnsi="Times New Roman"/>
          <w:b/>
          <w:bCs/>
          <w:sz w:val="24"/>
          <w:szCs w:val="24"/>
          <w:lang w:val="hr"/>
        </w:rPr>
        <w:t>VII. PRIJELAZNE I ZAVRŠNE ODREDBE</w:t>
      </w:r>
    </w:p>
    <w:p w14:paraId="36A3E7D4" w14:textId="77777777" w:rsidR="00420825" w:rsidRDefault="00420825" w:rsidP="00420825">
      <w:pPr>
        <w:jc w:val="both"/>
        <w:rPr>
          <w:rFonts w:ascii="Times New Roman" w:hAnsi="Times New Roman"/>
          <w:b/>
          <w:bCs/>
          <w:sz w:val="24"/>
          <w:szCs w:val="24"/>
          <w:lang w:val="hr"/>
        </w:rPr>
      </w:pPr>
      <w:bookmarkStart w:id="32" w:name="_mpvx7nvxmbjm" w:colFirst="0" w:colLast="0"/>
      <w:bookmarkEnd w:id="32"/>
    </w:p>
    <w:p w14:paraId="587CB9AB" w14:textId="225BCBBD"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25.</w:t>
      </w:r>
    </w:p>
    <w:p w14:paraId="43EBB2F8"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Svi financijski iznosi, naknade i cenzusi navedeni u ovom Pravilniku ili popratnim odlukama izražavaju se i isplaćuju isključivo u službenoj valuti euro (€).</w:t>
      </w:r>
    </w:p>
    <w:p w14:paraId="1A9C952E" w14:textId="77777777" w:rsidR="00420825" w:rsidRDefault="00420825" w:rsidP="00420825">
      <w:pPr>
        <w:jc w:val="both"/>
        <w:rPr>
          <w:rFonts w:ascii="Times New Roman" w:hAnsi="Times New Roman"/>
          <w:b/>
          <w:bCs/>
          <w:sz w:val="24"/>
          <w:szCs w:val="24"/>
          <w:lang w:val="hr"/>
        </w:rPr>
      </w:pPr>
      <w:bookmarkStart w:id="33" w:name="_up73qrrez88j" w:colFirst="0" w:colLast="0"/>
      <w:bookmarkEnd w:id="33"/>
    </w:p>
    <w:p w14:paraId="443DAE28" w14:textId="51F40CD1" w:rsidR="00420825" w:rsidRPr="00420825" w:rsidRDefault="00420825" w:rsidP="00420825">
      <w:pPr>
        <w:jc w:val="center"/>
        <w:rPr>
          <w:rFonts w:ascii="Times New Roman" w:hAnsi="Times New Roman"/>
          <w:b/>
          <w:bCs/>
          <w:sz w:val="24"/>
          <w:szCs w:val="24"/>
          <w:lang w:val="hr"/>
        </w:rPr>
      </w:pPr>
      <w:r w:rsidRPr="00420825">
        <w:rPr>
          <w:rFonts w:ascii="Times New Roman" w:hAnsi="Times New Roman"/>
          <w:b/>
          <w:bCs/>
          <w:sz w:val="24"/>
          <w:szCs w:val="24"/>
          <w:lang w:val="hr"/>
        </w:rPr>
        <w:t>Članak 26.</w:t>
      </w:r>
    </w:p>
    <w:p w14:paraId="0D4F1B1D" w14:textId="77777777" w:rsidR="00420825" w:rsidRPr="00420825" w:rsidRDefault="00420825" w:rsidP="00420825">
      <w:pPr>
        <w:jc w:val="both"/>
        <w:rPr>
          <w:rFonts w:ascii="Times New Roman" w:hAnsi="Times New Roman"/>
          <w:sz w:val="24"/>
          <w:szCs w:val="24"/>
          <w:lang w:val="hr"/>
        </w:rPr>
      </w:pPr>
      <w:r w:rsidRPr="00420825">
        <w:rPr>
          <w:rFonts w:ascii="Times New Roman" w:hAnsi="Times New Roman"/>
          <w:sz w:val="24"/>
          <w:szCs w:val="24"/>
          <w:lang w:val="hr"/>
        </w:rPr>
        <w:t>Ovaj Pravilnik stupa na snagu osmog dana od dana objave u „Službenom glasniku Krapinsko-zagorske županije“, a njegovim stupanjem na snagu prestaje važiti dosadašnji Pravilnik o dodjeli stipendija i jednokratnih potpora učenicima srednjih škola i studentima s područja Grada Oroslavja (Službeni glasnik Krapinsko-zagorske županije br. 42/21).</w:t>
      </w:r>
    </w:p>
    <w:p w14:paraId="752649E0" w14:textId="77777777" w:rsidR="00420825" w:rsidRDefault="00420825" w:rsidP="00420825">
      <w:pPr>
        <w:jc w:val="both"/>
        <w:rPr>
          <w:rFonts w:ascii="Times New Roman" w:hAnsi="Times New Roman"/>
          <w:b/>
          <w:bCs/>
          <w:sz w:val="24"/>
          <w:szCs w:val="24"/>
          <w:lang w:val="hr"/>
        </w:rPr>
      </w:pPr>
    </w:p>
    <w:p w14:paraId="056EE432" w14:textId="77777777" w:rsidR="00420825" w:rsidRDefault="00420825" w:rsidP="00420825">
      <w:pPr>
        <w:jc w:val="both"/>
        <w:rPr>
          <w:rFonts w:ascii="Times New Roman" w:hAnsi="Times New Roman"/>
          <w:b/>
          <w:bCs/>
          <w:sz w:val="24"/>
          <w:szCs w:val="24"/>
          <w:lang w:val="hr"/>
        </w:rPr>
      </w:pPr>
    </w:p>
    <w:p w14:paraId="31B598C4" w14:textId="4B19125E" w:rsidR="00420825" w:rsidRDefault="00420825" w:rsidP="00420825">
      <w:pPr>
        <w:jc w:val="both"/>
        <w:rPr>
          <w:rFonts w:ascii="Times New Roman" w:hAnsi="Times New Roman"/>
          <w:sz w:val="24"/>
          <w:szCs w:val="24"/>
          <w:lang w:val="hr"/>
        </w:rPr>
      </w:pP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t>PREDSJEDNIK GRADSKOG VIJEĆA</w:t>
      </w:r>
    </w:p>
    <w:p w14:paraId="5BD8E049" w14:textId="7B85A70A" w:rsidR="00420825" w:rsidRPr="00420825" w:rsidRDefault="00420825" w:rsidP="00420825">
      <w:pPr>
        <w:jc w:val="both"/>
        <w:rPr>
          <w:rFonts w:ascii="Times New Roman" w:hAnsi="Times New Roman"/>
          <w:sz w:val="24"/>
          <w:szCs w:val="24"/>
          <w:lang w:val="hr"/>
        </w:rPr>
      </w:pP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r>
      <w:r>
        <w:rPr>
          <w:rFonts w:ascii="Times New Roman" w:hAnsi="Times New Roman"/>
          <w:sz w:val="24"/>
          <w:szCs w:val="24"/>
          <w:lang w:val="hr"/>
        </w:rPr>
        <w:tab/>
        <w:t xml:space="preserve">    Roberto Kuleš</w:t>
      </w:r>
    </w:p>
    <w:p w14:paraId="58ECFDED" w14:textId="77777777" w:rsidR="00420825" w:rsidRPr="00420825" w:rsidRDefault="00420825" w:rsidP="00420825">
      <w:pPr>
        <w:jc w:val="both"/>
        <w:rPr>
          <w:rFonts w:ascii="Times New Roman" w:hAnsi="Times New Roman"/>
          <w:sz w:val="24"/>
          <w:szCs w:val="24"/>
          <w:lang w:val="hr"/>
        </w:rPr>
      </w:pPr>
    </w:p>
    <w:p w14:paraId="7F0CE6A4" w14:textId="77777777" w:rsidR="000A5498" w:rsidRPr="000A5498" w:rsidRDefault="000A5498" w:rsidP="000A5498">
      <w:pPr>
        <w:jc w:val="both"/>
        <w:rPr>
          <w:rFonts w:ascii="Times New Roman" w:hAnsi="Times New Roman"/>
          <w:sz w:val="24"/>
          <w:szCs w:val="24"/>
        </w:rPr>
      </w:pPr>
    </w:p>
    <w:p w14:paraId="1E14B46B" w14:textId="1B5A375A" w:rsidR="00E3358A" w:rsidRPr="00E3358A" w:rsidRDefault="00E3358A" w:rsidP="000229A6">
      <w:pPr>
        <w:rPr>
          <w:rFonts w:ascii="Times New Roman" w:hAnsi="Times New Roman"/>
          <w:sz w:val="24"/>
          <w:szCs w:val="24"/>
        </w:rPr>
      </w:pPr>
    </w:p>
    <w:p w14:paraId="6F0A404C" w14:textId="7751A42F" w:rsidR="00E3358A" w:rsidRPr="00E3358A" w:rsidRDefault="00E3358A" w:rsidP="000229A6">
      <w:pPr>
        <w:rPr>
          <w:rFonts w:ascii="Times New Roman" w:hAnsi="Times New Roman"/>
          <w:sz w:val="24"/>
          <w:szCs w:val="24"/>
        </w:rPr>
      </w:pPr>
    </w:p>
    <w:sectPr w:rsidR="00E3358A" w:rsidRPr="00E335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FEB"/>
    <w:multiLevelType w:val="hybridMultilevel"/>
    <w:tmpl w:val="DA46677A"/>
    <w:lvl w:ilvl="0" w:tplc="4D60D19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BA20AB"/>
    <w:multiLevelType w:val="multilevel"/>
    <w:tmpl w:val="E9C48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4F2C5A"/>
    <w:multiLevelType w:val="hybridMultilevel"/>
    <w:tmpl w:val="554CB5E4"/>
    <w:lvl w:ilvl="0" w:tplc="A0323C70">
      <w:start w:val="1"/>
      <w:numFmt w:val="bullet"/>
      <w:lvlText w:val=""/>
      <w:lvlJc w:val="left"/>
      <w:pPr>
        <w:ind w:left="720" w:hanging="360"/>
      </w:pPr>
      <w:rPr>
        <w:rFonts w:ascii="Symbol" w:hAnsi="Symbol"/>
      </w:rPr>
    </w:lvl>
    <w:lvl w:ilvl="1" w:tplc="E6420D9A">
      <w:start w:val="1"/>
      <w:numFmt w:val="bullet"/>
      <w:lvlText w:val=""/>
      <w:lvlJc w:val="left"/>
      <w:pPr>
        <w:ind w:left="720" w:hanging="360"/>
      </w:pPr>
      <w:rPr>
        <w:rFonts w:ascii="Symbol" w:hAnsi="Symbol"/>
      </w:rPr>
    </w:lvl>
    <w:lvl w:ilvl="2" w:tplc="0B10CAC0">
      <w:start w:val="1"/>
      <w:numFmt w:val="bullet"/>
      <w:lvlText w:val=""/>
      <w:lvlJc w:val="left"/>
      <w:pPr>
        <w:ind w:left="720" w:hanging="360"/>
      </w:pPr>
      <w:rPr>
        <w:rFonts w:ascii="Symbol" w:hAnsi="Symbol"/>
      </w:rPr>
    </w:lvl>
    <w:lvl w:ilvl="3" w:tplc="DD9E8074">
      <w:start w:val="1"/>
      <w:numFmt w:val="bullet"/>
      <w:lvlText w:val=""/>
      <w:lvlJc w:val="left"/>
      <w:pPr>
        <w:ind w:left="720" w:hanging="360"/>
      </w:pPr>
      <w:rPr>
        <w:rFonts w:ascii="Symbol" w:hAnsi="Symbol"/>
      </w:rPr>
    </w:lvl>
    <w:lvl w:ilvl="4" w:tplc="4232D47E">
      <w:start w:val="1"/>
      <w:numFmt w:val="bullet"/>
      <w:lvlText w:val=""/>
      <w:lvlJc w:val="left"/>
      <w:pPr>
        <w:ind w:left="720" w:hanging="360"/>
      </w:pPr>
      <w:rPr>
        <w:rFonts w:ascii="Symbol" w:hAnsi="Symbol"/>
      </w:rPr>
    </w:lvl>
    <w:lvl w:ilvl="5" w:tplc="9B10643E">
      <w:start w:val="1"/>
      <w:numFmt w:val="bullet"/>
      <w:lvlText w:val=""/>
      <w:lvlJc w:val="left"/>
      <w:pPr>
        <w:ind w:left="720" w:hanging="360"/>
      </w:pPr>
      <w:rPr>
        <w:rFonts w:ascii="Symbol" w:hAnsi="Symbol"/>
      </w:rPr>
    </w:lvl>
    <w:lvl w:ilvl="6" w:tplc="1BF4A33E">
      <w:start w:val="1"/>
      <w:numFmt w:val="bullet"/>
      <w:lvlText w:val=""/>
      <w:lvlJc w:val="left"/>
      <w:pPr>
        <w:ind w:left="720" w:hanging="360"/>
      </w:pPr>
      <w:rPr>
        <w:rFonts w:ascii="Symbol" w:hAnsi="Symbol"/>
      </w:rPr>
    </w:lvl>
    <w:lvl w:ilvl="7" w:tplc="023024A8">
      <w:start w:val="1"/>
      <w:numFmt w:val="bullet"/>
      <w:lvlText w:val=""/>
      <w:lvlJc w:val="left"/>
      <w:pPr>
        <w:ind w:left="720" w:hanging="360"/>
      </w:pPr>
      <w:rPr>
        <w:rFonts w:ascii="Symbol" w:hAnsi="Symbol"/>
      </w:rPr>
    </w:lvl>
    <w:lvl w:ilvl="8" w:tplc="95508504">
      <w:start w:val="1"/>
      <w:numFmt w:val="bullet"/>
      <w:lvlText w:val=""/>
      <w:lvlJc w:val="left"/>
      <w:pPr>
        <w:ind w:left="720" w:hanging="360"/>
      </w:pPr>
      <w:rPr>
        <w:rFonts w:ascii="Symbol" w:hAnsi="Symbol"/>
      </w:rPr>
    </w:lvl>
  </w:abstractNum>
  <w:abstractNum w:abstractNumId="3" w15:restartNumberingAfterBreak="0">
    <w:nsid w:val="07BE2D69"/>
    <w:multiLevelType w:val="multilevel"/>
    <w:tmpl w:val="956497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4A70F2C"/>
    <w:multiLevelType w:val="multilevel"/>
    <w:tmpl w:val="9FB0A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C57D41"/>
    <w:multiLevelType w:val="hybridMultilevel"/>
    <w:tmpl w:val="C546CA36"/>
    <w:lvl w:ilvl="0" w:tplc="6256F3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782D54"/>
    <w:multiLevelType w:val="multilevel"/>
    <w:tmpl w:val="5412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5661F4"/>
    <w:multiLevelType w:val="hybridMultilevel"/>
    <w:tmpl w:val="B8DE97C2"/>
    <w:lvl w:ilvl="0" w:tplc="0E08CB2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08B3875"/>
    <w:multiLevelType w:val="multilevel"/>
    <w:tmpl w:val="53B2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97697"/>
    <w:multiLevelType w:val="multilevel"/>
    <w:tmpl w:val="8B560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C4431D"/>
    <w:multiLevelType w:val="multilevel"/>
    <w:tmpl w:val="BFEAEE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7E75132"/>
    <w:multiLevelType w:val="hybridMultilevel"/>
    <w:tmpl w:val="E3387BEE"/>
    <w:lvl w:ilvl="0" w:tplc="1FD482A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8FB318F"/>
    <w:multiLevelType w:val="multilevel"/>
    <w:tmpl w:val="FAAE8E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BA7F44"/>
    <w:multiLevelType w:val="hybridMultilevel"/>
    <w:tmpl w:val="A88202F0"/>
    <w:lvl w:ilvl="0" w:tplc="15A8341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86760C5"/>
    <w:multiLevelType w:val="multilevel"/>
    <w:tmpl w:val="713CA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A402B77"/>
    <w:multiLevelType w:val="multilevel"/>
    <w:tmpl w:val="4D3C72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E815EAD"/>
    <w:multiLevelType w:val="hybridMultilevel"/>
    <w:tmpl w:val="75A4B780"/>
    <w:lvl w:ilvl="0" w:tplc="692E673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2250BFF"/>
    <w:multiLevelType w:val="multilevel"/>
    <w:tmpl w:val="E07C7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4AF0235"/>
    <w:multiLevelType w:val="multilevel"/>
    <w:tmpl w:val="C8C84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B2C774B"/>
    <w:multiLevelType w:val="multilevel"/>
    <w:tmpl w:val="9A067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C4B75CF"/>
    <w:multiLevelType w:val="hybridMultilevel"/>
    <w:tmpl w:val="9648F05C"/>
    <w:lvl w:ilvl="0" w:tplc="BD3C1776">
      <w:start w:val="1"/>
      <w:numFmt w:val="bullet"/>
      <w:lvlText w:val=""/>
      <w:lvlJc w:val="left"/>
      <w:pPr>
        <w:ind w:left="720" w:hanging="360"/>
      </w:pPr>
      <w:rPr>
        <w:rFonts w:ascii="Symbol" w:hAnsi="Symbol"/>
      </w:rPr>
    </w:lvl>
    <w:lvl w:ilvl="1" w:tplc="6D62A762">
      <w:start w:val="1"/>
      <w:numFmt w:val="bullet"/>
      <w:lvlText w:val=""/>
      <w:lvlJc w:val="left"/>
      <w:pPr>
        <w:ind w:left="720" w:hanging="360"/>
      </w:pPr>
      <w:rPr>
        <w:rFonts w:ascii="Symbol" w:hAnsi="Symbol"/>
      </w:rPr>
    </w:lvl>
    <w:lvl w:ilvl="2" w:tplc="E6001F1E">
      <w:start w:val="1"/>
      <w:numFmt w:val="bullet"/>
      <w:lvlText w:val=""/>
      <w:lvlJc w:val="left"/>
      <w:pPr>
        <w:ind w:left="720" w:hanging="360"/>
      </w:pPr>
      <w:rPr>
        <w:rFonts w:ascii="Symbol" w:hAnsi="Symbol"/>
      </w:rPr>
    </w:lvl>
    <w:lvl w:ilvl="3" w:tplc="202A3D4C">
      <w:start w:val="1"/>
      <w:numFmt w:val="bullet"/>
      <w:lvlText w:val=""/>
      <w:lvlJc w:val="left"/>
      <w:pPr>
        <w:ind w:left="720" w:hanging="360"/>
      </w:pPr>
      <w:rPr>
        <w:rFonts w:ascii="Symbol" w:hAnsi="Symbol"/>
      </w:rPr>
    </w:lvl>
    <w:lvl w:ilvl="4" w:tplc="F3FED7C8">
      <w:start w:val="1"/>
      <w:numFmt w:val="bullet"/>
      <w:lvlText w:val=""/>
      <w:lvlJc w:val="left"/>
      <w:pPr>
        <w:ind w:left="720" w:hanging="360"/>
      </w:pPr>
      <w:rPr>
        <w:rFonts w:ascii="Symbol" w:hAnsi="Symbol"/>
      </w:rPr>
    </w:lvl>
    <w:lvl w:ilvl="5" w:tplc="9EF461D2">
      <w:start w:val="1"/>
      <w:numFmt w:val="bullet"/>
      <w:lvlText w:val=""/>
      <w:lvlJc w:val="left"/>
      <w:pPr>
        <w:ind w:left="720" w:hanging="360"/>
      </w:pPr>
      <w:rPr>
        <w:rFonts w:ascii="Symbol" w:hAnsi="Symbol"/>
      </w:rPr>
    </w:lvl>
    <w:lvl w:ilvl="6" w:tplc="3384B168">
      <w:start w:val="1"/>
      <w:numFmt w:val="bullet"/>
      <w:lvlText w:val=""/>
      <w:lvlJc w:val="left"/>
      <w:pPr>
        <w:ind w:left="720" w:hanging="360"/>
      </w:pPr>
      <w:rPr>
        <w:rFonts w:ascii="Symbol" w:hAnsi="Symbol"/>
      </w:rPr>
    </w:lvl>
    <w:lvl w:ilvl="7" w:tplc="5A328658">
      <w:start w:val="1"/>
      <w:numFmt w:val="bullet"/>
      <w:lvlText w:val=""/>
      <w:lvlJc w:val="left"/>
      <w:pPr>
        <w:ind w:left="720" w:hanging="360"/>
      </w:pPr>
      <w:rPr>
        <w:rFonts w:ascii="Symbol" w:hAnsi="Symbol"/>
      </w:rPr>
    </w:lvl>
    <w:lvl w:ilvl="8" w:tplc="5C989318">
      <w:start w:val="1"/>
      <w:numFmt w:val="bullet"/>
      <w:lvlText w:val=""/>
      <w:lvlJc w:val="left"/>
      <w:pPr>
        <w:ind w:left="720" w:hanging="360"/>
      </w:pPr>
      <w:rPr>
        <w:rFonts w:ascii="Symbol" w:hAnsi="Symbol"/>
      </w:rPr>
    </w:lvl>
  </w:abstractNum>
  <w:abstractNum w:abstractNumId="21" w15:restartNumberingAfterBreak="0">
    <w:nsid w:val="65E83997"/>
    <w:multiLevelType w:val="hybridMultilevel"/>
    <w:tmpl w:val="3AD8E1D4"/>
    <w:lvl w:ilvl="0" w:tplc="0B8444F4">
      <w:start w:val="1"/>
      <w:numFmt w:val="bullet"/>
      <w:lvlText w:val=""/>
      <w:lvlJc w:val="left"/>
      <w:pPr>
        <w:ind w:left="1080" w:hanging="360"/>
      </w:pPr>
      <w:rPr>
        <w:rFonts w:ascii="Symbol" w:hAnsi="Symbol"/>
      </w:rPr>
    </w:lvl>
    <w:lvl w:ilvl="1" w:tplc="C7209E04">
      <w:start w:val="1"/>
      <w:numFmt w:val="bullet"/>
      <w:lvlText w:val=""/>
      <w:lvlJc w:val="left"/>
      <w:pPr>
        <w:ind w:left="1080" w:hanging="360"/>
      </w:pPr>
      <w:rPr>
        <w:rFonts w:ascii="Symbol" w:hAnsi="Symbol"/>
      </w:rPr>
    </w:lvl>
    <w:lvl w:ilvl="2" w:tplc="76FC43CA">
      <w:start w:val="1"/>
      <w:numFmt w:val="bullet"/>
      <w:lvlText w:val=""/>
      <w:lvlJc w:val="left"/>
      <w:pPr>
        <w:ind w:left="1080" w:hanging="360"/>
      </w:pPr>
      <w:rPr>
        <w:rFonts w:ascii="Symbol" w:hAnsi="Symbol"/>
      </w:rPr>
    </w:lvl>
    <w:lvl w:ilvl="3" w:tplc="13424850">
      <w:start w:val="1"/>
      <w:numFmt w:val="bullet"/>
      <w:lvlText w:val=""/>
      <w:lvlJc w:val="left"/>
      <w:pPr>
        <w:ind w:left="1080" w:hanging="360"/>
      </w:pPr>
      <w:rPr>
        <w:rFonts w:ascii="Symbol" w:hAnsi="Symbol"/>
      </w:rPr>
    </w:lvl>
    <w:lvl w:ilvl="4" w:tplc="7A7A1FAE">
      <w:start w:val="1"/>
      <w:numFmt w:val="bullet"/>
      <w:lvlText w:val=""/>
      <w:lvlJc w:val="left"/>
      <w:pPr>
        <w:ind w:left="1080" w:hanging="360"/>
      </w:pPr>
      <w:rPr>
        <w:rFonts w:ascii="Symbol" w:hAnsi="Symbol"/>
      </w:rPr>
    </w:lvl>
    <w:lvl w:ilvl="5" w:tplc="AC328A42">
      <w:start w:val="1"/>
      <w:numFmt w:val="bullet"/>
      <w:lvlText w:val=""/>
      <w:lvlJc w:val="left"/>
      <w:pPr>
        <w:ind w:left="1080" w:hanging="360"/>
      </w:pPr>
      <w:rPr>
        <w:rFonts w:ascii="Symbol" w:hAnsi="Symbol"/>
      </w:rPr>
    </w:lvl>
    <w:lvl w:ilvl="6" w:tplc="8328F3D0">
      <w:start w:val="1"/>
      <w:numFmt w:val="bullet"/>
      <w:lvlText w:val=""/>
      <w:lvlJc w:val="left"/>
      <w:pPr>
        <w:ind w:left="1080" w:hanging="360"/>
      </w:pPr>
      <w:rPr>
        <w:rFonts w:ascii="Symbol" w:hAnsi="Symbol"/>
      </w:rPr>
    </w:lvl>
    <w:lvl w:ilvl="7" w:tplc="1A185552">
      <w:start w:val="1"/>
      <w:numFmt w:val="bullet"/>
      <w:lvlText w:val=""/>
      <w:lvlJc w:val="left"/>
      <w:pPr>
        <w:ind w:left="1080" w:hanging="360"/>
      </w:pPr>
      <w:rPr>
        <w:rFonts w:ascii="Symbol" w:hAnsi="Symbol"/>
      </w:rPr>
    </w:lvl>
    <w:lvl w:ilvl="8" w:tplc="B188473E">
      <w:start w:val="1"/>
      <w:numFmt w:val="bullet"/>
      <w:lvlText w:val=""/>
      <w:lvlJc w:val="left"/>
      <w:pPr>
        <w:ind w:left="1080" w:hanging="360"/>
      </w:pPr>
      <w:rPr>
        <w:rFonts w:ascii="Symbol" w:hAnsi="Symbol"/>
      </w:rPr>
    </w:lvl>
  </w:abstractNum>
  <w:abstractNum w:abstractNumId="22" w15:restartNumberingAfterBreak="0">
    <w:nsid w:val="6D9F3A07"/>
    <w:multiLevelType w:val="multilevel"/>
    <w:tmpl w:val="B1409A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7A387CB8"/>
    <w:multiLevelType w:val="multilevel"/>
    <w:tmpl w:val="C908C8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7B6A59D7"/>
    <w:multiLevelType w:val="multilevel"/>
    <w:tmpl w:val="A5C4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9F215A"/>
    <w:multiLevelType w:val="hybridMultilevel"/>
    <w:tmpl w:val="F99EE94E"/>
    <w:lvl w:ilvl="0" w:tplc="E4D4417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90152494">
    <w:abstractNumId w:val="18"/>
  </w:num>
  <w:num w:numId="2" w16cid:durableId="1905993180">
    <w:abstractNumId w:val="3"/>
  </w:num>
  <w:num w:numId="3" w16cid:durableId="212817051">
    <w:abstractNumId w:val="22"/>
  </w:num>
  <w:num w:numId="4" w16cid:durableId="986982413">
    <w:abstractNumId w:val="12"/>
  </w:num>
  <w:num w:numId="5" w16cid:durableId="1426807513">
    <w:abstractNumId w:val="14"/>
  </w:num>
  <w:num w:numId="6" w16cid:durableId="2062513648">
    <w:abstractNumId w:val="17"/>
  </w:num>
  <w:num w:numId="7" w16cid:durableId="1015574916">
    <w:abstractNumId w:val="10"/>
  </w:num>
  <w:num w:numId="8" w16cid:durableId="1797215269">
    <w:abstractNumId w:val="23"/>
  </w:num>
  <w:num w:numId="9" w16cid:durableId="968780350">
    <w:abstractNumId w:val="1"/>
  </w:num>
  <w:num w:numId="10" w16cid:durableId="468286639">
    <w:abstractNumId w:val="19"/>
  </w:num>
  <w:num w:numId="11" w16cid:durableId="226569612">
    <w:abstractNumId w:val="15"/>
  </w:num>
  <w:num w:numId="12" w16cid:durableId="116531519">
    <w:abstractNumId w:val="8"/>
  </w:num>
  <w:num w:numId="13" w16cid:durableId="1285768066">
    <w:abstractNumId w:val="6"/>
  </w:num>
  <w:num w:numId="14" w16cid:durableId="1141966343">
    <w:abstractNumId w:val="4"/>
  </w:num>
  <w:num w:numId="15" w16cid:durableId="27688495">
    <w:abstractNumId w:val="24"/>
  </w:num>
  <w:num w:numId="16" w16cid:durableId="197084530">
    <w:abstractNumId w:val="9"/>
  </w:num>
  <w:num w:numId="17" w16cid:durableId="1382051890">
    <w:abstractNumId w:val="13"/>
  </w:num>
  <w:num w:numId="18" w16cid:durableId="572276674">
    <w:abstractNumId w:val="16"/>
  </w:num>
  <w:num w:numId="19" w16cid:durableId="155345924">
    <w:abstractNumId w:val="0"/>
  </w:num>
  <w:num w:numId="20" w16cid:durableId="1023942395">
    <w:abstractNumId w:val="5"/>
  </w:num>
  <w:num w:numId="21" w16cid:durableId="1111167000">
    <w:abstractNumId w:val="11"/>
  </w:num>
  <w:num w:numId="22" w16cid:durableId="1094519951">
    <w:abstractNumId w:val="25"/>
  </w:num>
  <w:num w:numId="23" w16cid:durableId="1865903364">
    <w:abstractNumId w:val="7"/>
  </w:num>
  <w:num w:numId="24" w16cid:durableId="1144740572">
    <w:abstractNumId w:val="21"/>
  </w:num>
  <w:num w:numId="25" w16cid:durableId="619916137">
    <w:abstractNumId w:val="2"/>
  </w:num>
  <w:num w:numId="26" w16cid:durableId="13417844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9A6"/>
    <w:rsid w:val="000229A6"/>
    <w:rsid w:val="00040C2A"/>
    <w:rsid w:val="000A5498"/>
    <w:rsid w:val="000B788C"/>
    <w:rsid w:val="000E2007"/>
    <w:rsid w:val="0019576E"/>
    <w:rsid w:val="002617A2"/>
    <w:rsid w:val="00301745"/>
    <w:rsid w:val="0037054C"/>
    <w:rsid w:val="003872D6"/>
    <w:rsid w:val="003F50AF"/>
    <w:rsid w:val="00420825"/>
    <w:rsid w:val="00497A14"/>
    <w:rsid w:val="004C09BE"/>
    <w:rsid w:val="004E6D1B"/>
    <w:rsid w:val="00506CF9"/>
    <w:rsid w:val="00554434"/>
    <w:rsid w:val="00705C24"/>
    <w:rsid w:val="00826974"/>
    <w:rsid w:val="00883EC3"/>
    <w:rsid w:val="00900027"/>
    <w:rsid w:val="009859DE"/>
    <w:rsid w:val="00A81999"/>
    <w:rsid w:val="00AB73F1"/>
    <w:rsid w:val="00AD3DA3"/>
    <w:rsid w:val="00AE5703"/>
    <w:rsid w:val="00AF79E9"/>
    <w:rsid w:val="00B34713"/>
    <w:rsid w:val="00C80790"/>
    <w:rsid w:val="00CB11EC"/>
    <w:rsid w:val="00D028CA"/>
    <w:rsid w:val="00D10D73"/>
    <w:rsid w:val="00D2139A"/>
    <w:rsid w:val="00D82D92"/>
    <w:rsid w:val="00E3358A"/>
    <w:rsid w:val="00E44DF7"/>
    <w:rsid w:val="00EB08C9"/>
    <w:rsid w:val="00F97C5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DFE2C"/>
  <w15:chartTrackingRefBased/>
  <w15:docId w15:val="{BAEC39D5-CF21-4C27-BA1E-9AEC90AD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9A6"/>
    <w:pPr>
      <w:spacing w:after="0" w:line="240" w:lineRule="auto"/>
    </w:pPr>
    <w:rPr>
      <w:rFonts w:ascii="Calibri" w:eastAsia="Calibri" w:hAnsi="Calibri" w:cs="Times New Roman"/>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Referencakomentara">
    <w:name w:val="annotation reference"/>
    <w:basedOn w:val="Zadanifontodlomka"/>
    <w:uiPriority w:val="99"/>
    <w:semiHidden/>
    <w:unhideWhenUsed/>
    <w:rsid w:val="00420825"/>
    <w:rPr>
      <w:sz w:val="16"/>
      <w:szCs w:val="16"/>
    </w:rPr>
  </w:style>
  <w:style w:type="paragraph" w:styleId="Tekstkomentara">
    <w:name w:val="annotation text"/>
    <w:basedOn w:val="Normal"/>
    <w:link w:val="TekstkomentaraChar"/>
    <w:uiPriority w:val="99"/>
    <w:unhideWhenUsed/>
    <w:rsid w:val="00420825"/>
    <w:rPr>
      <w:rFonts w:ascii="Arial" w:eastAsia="Arial" w:hAnsi="Arial" w:cs="Arial"/>
      <w:sz w:val="20"/>
      <w:szCs w:val="20"/>
      <w:lang w:val="hr" w:eastAsia="hr-HR"/>
    </w:rPr>
  </w:style>
  <w:style w:type="character" w:customStyle="1" w:styleId="TekstkomentaraChar">
    <w:name w:val="Tekst komentara Char"/>
    <w:basedOn w:val="Zadanifontodlomka"/>
    <w:link w:val="Tekstkomentara"/>
    <w:uiPriority w:val="99"/>
    <w:rsid w:val="00420825"/>
    <w:rPr>
      <w:rFonts w:ascii="Arial" w:eastAsia="Arial" w:hAnsi="Arial" w:cs="Arial"/>
      <w:sz w:val="20"/>
      <w:szCs w:val="20"/>
      <w:lang w:val="hr" w:eastAsia="hr-HR"/>
    </w:rPr>
  </w:style>
  <w:style w:type="paragraph" w:styleId="Odlomakpopisa">
    <w:name w:val="List Paragraph"/>
    <w:basedOn w:val="Normal"/>
    <w:uiPriority w:val="34"/>
    <w:qFormat/>
    <w:rsid w:val="00420825"/>
    <w:pPr>
      <w:ind w:left="720"/>
      <w:contextualSpacing/>
    </w:pPr>
  </w:style>
  <w:style w:type="paragraph" w:styleId="Predmetkomentara">
    <w:name w:val="annotation subject"/>
    <w:basedOn w:val="Tekstkomentara"/>
    <w:next w:val="Tekstkomentara"/>
    <w:link w:val="PredmetkomentaraChar"/>
    <w:uiPriority w:val="99"/>
    <w:semiHidden/>
    <w:unhideWhenUsed/>
    <w:rsid w:val="00420825"/>
    <w:rPr>
      <w:rFonts w:ascii="Calibri" w:eastAsia="Calibri" w:hAnsi="Calibri" w:cs="Times New Roman"/>
      <w:b/>
      <w:bCs/>
      <w:lang w:val="hr-HR" w:eastAsia="en-US"/>
    </w:rPr>
  </w:style>
  <w:style w:type="character" w:customStyle="1" w:styleId="PredmetkomentaraChar">
    <w:name w:val="Predmet komentara Char"/>
    <w:basedOn w:val="TekstkomentaraChar"/>
    <w:link w:val="Predmetkomentara"/>
    <w:uiPriority w:val="99"/>
    <w:semiHidden/>
    <w:rsid w:val="00420825"/>
    <w:rPr>
      <w:rFonts w:ascii="Calibri" w:eastAsia="Calibri" w:hAnsi="Calibri" w:cs="Times New Roman"/>
      <w:b/>
      <w:bCs/>
      <w:sz w:val="20"/>
      <w:szCs w:val="20"/>
      <w:lang w:val="hr" w:eastAsia="hr-HR"/>
    </w:rPr>
  </w:style>
  <w:style w:type="paragraph" w:styleId="Revizija">
    <w:name w:val="Revision"/>
    <w:hidden/>
    <w:uiPriority w:val="99"/>
    <w:semiHidden/>
    <w:rsid w:val="00D82D9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86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2459</Words>
  <Characters>14018</Characters>
  <Application>Microsoft Office Word</Application>
  <DocSecurity>0</DocSecurity>
  <Lines>116</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Ivanović</dc:creator>
  <cp:keywords/>
  <dc:description/>
  <cp:lastModifiedBy>Suzana Ceboci Čiček</cp:lastModifiedBy>
  <cp:revision>3</cp:revision>
  <cp:lastPrinted>2022-03-02T13:25:00Z</cp:lastPrinted>
  <dcterms:created xsi:type="dcterms:W3CDTF">2026-09-24T11:10:00Z</dcterms:created>
  <dcterms:modified xsi:type="dcterms:W3CDTF">2026-09-24T11:29:00Z</dcterms:modified>
</cp:coreProperties>
</file>