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D7A9" w14:textId="4CA62AE1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rPr>
          <w:rFonts w:ascii="Cambria" w:eastAsia="Times New Roman" w:hAnsi="Cambria" w:cs="Times New Roman"/>
          <w:szCs w:val="20"/>
          <w:lang w:eastAsia="hr-HR"/>
        </w:rPr>
      </w:pPr>
    </w:p>
    <w:p w14:paraId="51D96504" w14:textId="77777777" w:rsidR="002079F2" w:rsidRPr="00FB0BD1" w:rsidRDefault="002079F2" w:rsidP="00CB2C88">
      <w:pPr>
        <w:tabs>
          <w:tab w:val="left" w:pos="709"/>
          <w:tab w:val="left" w:pos="7088"/>
        </w:tabs>
        <w:spacing w:after="80" w:line="240" w:lineRule="auto"/>
        <w:rPr>
          <w:rFonts w:ascii="Cambria" w:eastAsia="Times New Roman" w:hAnsi="Cambria" w:cs="Times New Roman"/>
          <w:szCs w:val="20"/>
          <w:lang w:eastAsia="hr-HR"/>
        </w:rPr>
      </w:pPr>
    </w:p>
    <w:p w14:paraId="77883F3D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40EF06FD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2CEBED41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</w:p>
    <w:p w14:paraId="71F9AC2E" w14:textId="574D2C1E" w:rsidR="00CB2C88" w:rsidRPr="00FB0BD1" w:rsidRDefault="00EC105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  <w:r w:rsidRPr="00FB0BD1">
        <w:rPr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46A25FD4" wp14:editId="7E478A32">
            <wp:simplePos x="2971800" y="1866900"/>
            <wp:positionH relativeFrom="margin">
              <wp:align>center</wp:align>
            </wp:positionH>
            <wp:positionV relativeFrom="margin">
              <wp:align>top</wp:align>
            </wp:positionV>
            <wp:extent cx="1090458" cy="1440000"/>
            <wp:effectExtent l="0" t="0" r="0" b="8255"/>
            <wp:wrapSquare wrapText="bothSides"/>
            <wp:docPr id="609066351" name="Slika 1" descr="Slika na kojoj se prikazuje emblem, simbol, grb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66351" name="Slika 1" descr="Slika na kojoj se prikazuje emblem, simbol, grb, ukrasni isječci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45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F4B30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</w:p>
    <w:p w14:paraId="40227F42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 w:val="36"/>
          <w:szCs w:val="20"/>
          <w:lang w:eastAsia="hr-HR"/>
        </w:rPr>
      </w:pPr>
      <w:r w:rsidRPr="00FB0BD1">
        <w:rPr>
          <w:rFonts w:ascii="Cambria" w:eastAsia="Times New Roman" w:hAnsi="Cambria" w:cs="Times New Roman"/>
          <w:b/>
          <w:sz w:val="36"/>
          <w:szCs w:val="20"/>
          <w:lang w:eastAsia="hr-HR"/>
        </w:rPr>
        <w:t>OPĆINA LEVANJSKA VAROŠ</w:t>
      </w:r>
    </w:p>
    <w:p w14:paraId="0678EAEF" w14:textId="77777777" w:rsidR="00CB2C88" w:rsidRPr="00FB0BD1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0E7EA9B4" w14:textId="77777777" w:rsidR="002079F2" w:rsidRPr="00FB0BD1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44D12182" w14:textId="6CE29174" w:rsidR="00CB2C88" w:rsidRPr="00FB0BD1" w:rsidRDefault="008D155A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hr-HR"/>
        </w:rPr>
      </w:pPr>
      <w:r w:rsidRPr="00FB0BD1">
        <w:rPr>
          <w:rFonts w:ascii="Cambria" w:eastAsia="Times New Roman" w:hAnsi="Cambria" w:cs="Times New Roman"/>
          <w:b/>
          <w:sz w:val="28"/>
          <w:szCs w:val="28"/>
          <w:lang w:eastAsia="hr-HR"/>
        </w:rPr>
        <w:t>P R I J E D L O G</w:t>
      </w:r>
    </w:p>
    <w:p w14:paraId="4E66AE92" w14:textId="14BE876E" w:rsidR="00CB2C88" w:rsidRPr="00FB0BD1" w:rsidRDefault="00956BA8" w:rsidP="003413DE">
      <w:pPr>
        <w:spacing w:after="8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FB0BD1">
        <w:rPr>
          <w:rFonts w:ascii="Cambria" w:eastAsia="Times New Roman" w:hAnsi="Cambria" w:cs="Times New Roman"/>
          <w:b/>
          <w:sz w:val="24"/>
          <w:szCs w:val="24"/>
          <w:lang w:eastAsia="hr-HR"/>
        </w:rPr>
        <w:t>Odluke o izmjen</w:t>
      </w:r>
      <w:r w:rsidR="009E2707">
        <w:rPr>
          <w:rFonts w:ascii="Cambria" w:eastAsia="Times New Roman" w:hAnsi="Cambria" w:cs="Times New Roman"/>
          <w:b/>
          <w:sz w:val="24"/>
          <w:szCs w:val="24"/>
          <w:lang w:eastAsia="hr-HR"/>
        </w:rPr>
        <w:t>ama</w:t>
      </w:r>
      <w:r w:rsidRPr="00FB0BD1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Odluke o načinu pružanja javne usluge sakupljanja komunalnog otpada</w:t>
      </w:r>
      <w:r w:rsidR="003413DE" w:rsidRPr="00FB0BD1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</w:t>
      </w:r>
      <w:r w:rsidRPr="00FB0BD1">
        <w:rPr>
          <w:rFonts w:ascii="Cambria" w:eastAsia="Times New Roman" w:hAnsi="Cambria" w:cs="Times New Roman"/>
          <w:b/>
          <w:sz w:val="24"/>
          <w:szCs w:val="24"/>
          <w:lang w:eastAsia="hr-HR"/>
        </w:rPr>
        <w:t>na području Općine Levanjska Varoš</w:t>
      </w:r>
    </w:p>
    <w:p w14:paraId="5793A09A" w14:textId="77777777" w:rsidR="002079F2" w:rsidRPr="00FB0BD1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1E530752" w14:textId="77777777" w:rsidR="00CB2C88" w:rsidRPr="00FB0BD1" w:rsidRDefault="00CB2C88" w:rsidP="00CB2C88">
      <w:pPr>
        <w:spacing w:after="8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FB0BD1">
        <w:rPr>
          <w:rFonts w:ascii="Cambria" w:eastAsia="Times New Roman" w:hAnsi="Cambria" w:cs="Times New Roman"/>
          <w:b/>
          <w:szCs w:val="24"/>
          <w:lang w:eastAsia="hr-HR"/>
        </w:rPr>
        <w:t>O b r a z l o ž e n j e</w:t>
      </w:r>
    </w:p>
    <w:p w14:paraId="6E1D45F6" w14:textId="684EBB6F" w:rsidR="00EC1058" w:rsidRPr="00FB0BD1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>Člankom 66. st.1. Zakona o gospodarenju otpadom (Narodne novine, broj 84/21, 142/23) propisano je da predstavničko tijelo jedinice lokalne samouprave donosi odluku o načinu pružanja javne usluge, te su u nastavku popisani bitni sastojci koje ona mora sadržavati.</w:t>
      </w:r>
    </w:p>
    <w:p w14:paraId="05822497" w14:textId="5E24A1FA" w:rsidR="00EC1058" w:rsidRPr="00FB0BD1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 xml:space="preserve">Općinsko vijeće Općine Levanjska Varoš na svojoj 6. sjednici održanoj 31. siječnja 2022. donijelo je Odluku o načinu pružanja javne usluge sakupljanja komunalnog otpada na području Općine Levanjska Varoš, </w:t>
      </w:r>
      <w:r w:rsidR="009E2707">
        <w:rPr>
          <w:rFonts w:ascii="Cambria" w:eastAsia="Times New Roman" w:hAnsi="Cambria" w:cs="Times New Roman"/>
          <w:szCs w:val="24"/>
          <w:lang w:eastAsia="hr-HR"/>
        </w:rPr>
        <w:t xml:space="preserve">te izmjenu Odluke na </w:t>
      </w:r>
      <w:r w:rsidR="009E2707" w:rsidRPr="009E2707">
        <w:rPr>
          <w:rFonts w:ascii="Cambria" w:eastAsia="Times New Roman" w:hAnsi="Cambria" w:cs="Times New Roman"/>
          <w:szCs w:val="24"/>
          <w:lang w:eastAsia="hr-HR"/>
        </w:rPr>
        <w:t>svojoj 7. sjednici održanoj 16. ožujka 2026. godine</w:t>
      </w:r>
      <w:r w:rsidRPr="00FB0BD1">
        <w:rPr>
          <w:rFonts w:ascii="Cambria" w:eastAsia="Times New Roman" w:hAnsi="Cambria" w:cs="Times New Roman"/>
          <w:szCs w:val="24"/>
          <w:lang w:eastAsia="hr-HR"/>
        </w:rPr>
        <w:t>.</w:t>
      </w:r>
    </w:p>
    <w:p w14:paraId="5B2D2544" w14:textId="77777777" w:rsidR="009B598C" w:rsidRDefault="009B598C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>
        <w:rPr>
          <w:rFonts w:ascii="Cambria" w:eastAsia="Times New Roman" w:hAnsi="Cambria" w:cs="Times New Roman"/>
          <w:szCs w:val="24"/>
          <w:lang w:eastAsia="hr-HR"/>
        </w:rPr>
        <w:t xml:space="preserve">Ovim izmjenama određuje se iznosi ugovorne kazne za pojedino postupanje ako korisnik javne usluge </w:t>
      </w:r>
      <w:r w:rsidRPr="009B598C">
        <w:rPr>
          <w:rFonts w:ascii="Cambria" w:eastAsia="Times New Roman" w:hAnsi="Cambria" w:cs="Times New Roman"/>
          <w:szCs w:val="24"/>
          <w:lang w:eastAsia="hr-HR"/>
        </w:rPr>
        <w:t>ne ispunjava ili neuredno ispunjava obveze iz Ugovora</w:t>
      </w:r>
      <w:r>
        <w:rPr>
          <w:rFonts w:ascii="Cambria" w:eastAsia="Times New Roman" w:hAnsi="Cambria" w:cs="Times New Roman"/>
          <w:szCs w:val="24"/>
          <w:lang w:eastAsia="hr-HR"/>
        </w:rPr>
        <w:t>.</w:t>
      </w:r>
    </w:p>
    <w:p w14:paraId="0637A1A6" w14:textId="316722B8" w:rsidR="00EC1058" w:rsidRPr="00A12EDA" w:rsidRDefault="009B598C" w:rsidP="00A12EDA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A12EDA">
        <w:rPr>
          <w:rFonts w:ascii="Cambria" w:eastAsia="Times New Roman" w:hAnsi="Cambria" w:cs="Times New Roman"/>
          <w:szCs w:val="24"/>
          <w:lang w:eastAsia="hr-HR"/>
        </w:rPr>
        <w:t xml:space="preserve">Također, </w:t>
      </w:r>
      <w:r w:rsidR="00A12EDA">
        <w:rPr>
          <w:rFonts w:ascii="Cambria" w:eastAsia="Times New Roman" w:hAnsi="Cambria" w:cs="Times New Roman"/>
          <w:szCs w:val="24"/>
          <w:lang w:eastAsia="hr-HR"/>
        </w:rPr>
        <w:t>Odlukom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 Ustavnog suda RH, broj</w:t>
      </w:r>
      <w:r w:rsidR="00A12EDA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U-I-2934/2022, ukinut</w:t>
      </w:r>
      <w:r w:rsidR="00A12EDA">
        <w:rPr>
          <w:rFonts w:ascii="Cambria" w:eastAsia="Times New Roman" w:hAnsi="Cambria" w:cs="Times New Roman"/>
          <w:szCs w:val="24"/>
          <w:lang w:eastAsia="hr-HR"/>
        </w:rPr>
        <w:t xml:space="preserve"> je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 članak 72. stavak 4. Zakona o gospodarenju otpadom (Narodne novine</w:t>
      </w:r>
      <w:r w:rsidR="00A12EDA">
        <w:rPr>
          <w:rFonts w:ascii="Cambria" w:eastAsia="Times New Roman" w:hAnsi="Cambria" w:cs="Times New Roman"/>
          <w:szCs w:val="24"/>
          <w:lang w:eastAsia="hr-HR"/>
        </w:rPr>
        <w:t>,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 broj 84/21)</w:t>
      </w:r>
      <w:r w:rsidR="00A12EDA">
        <w:rPr>
          <w:rFonts w:ascii="Cambria" w:eastAsia="Times New Roman" w:hAnsi="Cambria" w:cs="Times New Roman"/>
          <w:szCs w:val="24"/>
          <w:lang w:eastAsia="hr-HR"/>
        </w:rPr>
        <w:t xml:space="preserve"> kojim je bilo propisano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kažnjavanje </w:t>
      </w:r>
      <w:r w:rsidR="00A12EDA">
        <w:rPr>
          <w:rFonts w:ascii="Cambria" w:eastAsia="Times New Roman" w:hAnsi="Cambria" w:cs="Times New Roman"/>
          <w:szCs w:val="24"/>
          <w:lang w:eastAsia="hr-HR"/>
        </w:rPr>
        <w:t>svih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 korisnika</w:t>
      </w:r>
      <w:r w:rsidR="00A12EDA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zajedničkog spremnika ako se ne može</w:t>
      </w:r>
      <w:r w:rsidR="00A12EDA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identificirati stvarni počinitelj,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A12EDA">
        <w:rPr>
          <w:rFonts w:ascii="Cambria" w:eastAsia="Times New Roman" w:hAnsi="Cambria" w:cs="Times New Roman"/>
          <w:szCs w:val="24"/>
          <w:lang w:eastAsia="hr-HR"/>
        </w:rPr>
        <w:t>te se u skladu s Odlukom Ustavnog suda RH b</w:t>
      </w:r>
      <w:r w:rsidRPr="00A12EDA">
        <w:rPr>
          <w:rFonts w:ascii="Cambria" w:eastAsia="Times New Roman" w:hAnsi="Cambria" w:cs="Times New Roman"/>
          <w:szCs w:val="24"/>
          <w:lang w:eastAsia="hr-HR"/>
        </w:rPr>
        <w:t xml:space="preserve">riše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članak 31. Odluke</w:t>
      </w:r>
      <w:r w:rsidRPr="00A12EDA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koji se odnosio na</w:t>
      </w:r>
      <w:r w:rsidR="00A12EDA" w:rsidRPr="00A12EDA">
        <w:rPr>
          <w:rFonts w:ascii="Cambria" w:hAnsi="Cambria"/>
        </w:rPr>
        <w:t xml:space="preserve"> naplatu ugovorne kazne svim korisnicima zajedničkog spremnika ako nije </w:t>
      </w:r>
      <w:r w:rsidR="00A12EDA" w:rsidRPr="00A12EDA">
        <w:rPr>
          <w:rFonts w:ascii="Cambria" w:eastAsia="Times New Roman" w:hAnsi="Cambria" w:cs="Times New Roman"/>
          <w:szCs w:val="24"/>
          <w:lang w:eastAsia="hr-HR"/>
        </w:rPr>
        <w:t>moguće utvrditi odgovornost pojedinog korisnika</w:t>
      </w:r>
      <w:r w:rsidR="00A12EDA">
        <w:rPr>
          <w:rFonts w:ascii="Cambria" w:eastAsia="Times New Roman" w:hAnsi="Cambria" w:cs="Times New Roman"/>
          <w:szCs w:val="24"/>
          <w:lang w:eastAsia="hr-HR"/>
        </w:rPr>
        <w:t>.</w:t>
      </w:r>
    </w:p>
    <w:p w14:paraId="70A95A4B" w14:textId="77777777" w:rsidR="0007601F" w:rsidRDefault="0007601F" w:rsidP="008D155A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07601F">
        <w:rPr>
          <w:rFonts w:ascii="Cambria" w:eastAsia="Times New Roman" w:hAnsi="Cambria" w:cs="Times New Roman"/>
          <w:szCs w:val="24"/>
          <w:lang w:eastAsia="hr-HR"/>
        </w:rPr>
        <w:t>U skladu s odredbama čl. 11. Zakona o pravu na pristup informacijama (NN 25/13 i 85/15) Općina Levanjska Varoš,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36A5A98C" w14:textId="77777777" w:rsidR="008D155A" w:rsidRPr="00FB0BD1" w:rsidRDefault="008D155A" w:rsidP="008D155A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75079B8E" w14:textId="77777777" w:rsidR="00872057" w:rsidRPr="00FB0BD1" w:rsidRDefault="00872057" w:rsidP="00325DE7">
      <w:pPr>
        <w:spacing w:after="80" w:line="240" w:lineRule="auto"/>
        <w:jc w:val="both"/>
        <w:rPr>
          <w:rFonts w:ascii="Cambria" w:hAnsi="Cambria"/>
        </w:rPr>
        <w:sectPr w:rsidR="00872057" w:rsidRPr="00FB0B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78A5A" w14:textId="537D87BB" w:rsidR="002B1C38" w:rsidRPr="00FB0BD1" w:rsidRDefault="002B1C38" w:rsidP="002B1C38">
      <w:pPr>
        <w:spacing w:after="120"/>
        <w:ind w:firstLine="708"/>
        <w:jc w:val="both"/>
        <w:rPr>
          <w:rFonts w:ascii="Cambria" w:hAnsi="Cambria"/>
        </w:rPr>
      </w:pPr>
      <w:r w:rsidRPr="00FB0BD1">
        <w:rPr>
          <w:rFonts w:ascii="Cambria" w:hAnsi="Cambria"/>
        </w:rPr>
        <w:lastRenderedPageBreak/>
        <w:t>Na temelju članka 66. Zakona o gospodarenju otpadom (Narodne novine, broj 84/21</w:t>
      </w:r>
      <w:r w:rsidR="002079F2" w:rsidRPr="00FB0BD1">
        <w:rPr>
          <w:rFonts w:ascii="Cambria" w:hAnsi="Cambria"/>
        </w:rPr>
        <w:t>, 142/23</w:t>
      </w:r>
      <w:r w:rsidRPr="00FB0BD1">
        <w:rPr>
          <w:rFonts w:ascii="Cambria" w:hAnsi="Cambria"/>
        </w:rPr>
        <w:t xml:space="preserve">) i članka 33. </w:t>
      </w:r>
      <w:r w:rsidR="00D26422" w:rsidRPr="00FB0BD1">
        <w:rPr>
          <w:rFonts w:ascii="Cambria" w:hAnsi="Cambria"/>
        </w:rPr>
        <w:t xml:space="preserve">stavka 1. točke. 3. </w:t>
      </w:r>
      <w:r w:rsidRPr="00FB0BD1">
        <w:rPr>
          <w:rFonts w:ascii="Cambria" w:hAnsi="Cambria"/>
        </w:rPr>
        <w:t>Statuta Općine Levanjska Varoš (Službeni glasnik Općine Levanjska Varoš, broj 2/18, 2/20, 2/21</w:t>
      </w:r>
      <w:r w:rsidR="00D26422" w:rsidRPr="00FB0BD1">
        <w:rPr>
          <w:rFonts w:ascii="Cambria" w:hAnsi="Cambria"/>
        </w:rPr>
        <w:t>, 3/25, 4/25</w:t>
      </w:r>
      <w:r w:rsidRPr="00FB0BD1">
        <w:rPr>
          <w:rFonts w:ascii="Cambria" w:hAnsi="Cambria"/>
        </w:rPr>
        <w:t>) Općinsko vijeće Općine Levanjska Varoš na svojoj ___. sjednici održanoj ____________ 202</w:t>
      </w:r>
      <w:r w:rsidR="00D26422" w:rsidRPr="00FB0BD1">
        <w:rPr>
          <w:rFonts w:ascii="Cambria" w:hAnsi="Cambria"/>
        </w:rPr>
        <w:t>6</w:t>
      </w:r>
      <w:r w:rsidRPr="00FB0BD1">
        <w:rPr>
          <w:rFonts w:ascii="Cambria" w:hAnsi="Cambria"/>
        </w:rPr>
        <w:t>. godine donosi</w:t>
      </w:r>
    </w:p>
    <w:p w14:paraId="30B36A99" w14:textId="77777777" w:rsidR="002B1C38" w:rsidRPr="00FB0BD1" w:rsidRDefault="002B1C38" w:rsidP="002B1C38">
      <w:pPr>
        <w:spacing w:after="120"/>
        <w:jc w:val="both"/>
        <w:rPr>
          <w:rFonts w:ascii="Cambria" w:hAnsi="Cambria"/>
        </w:rPr>
      </w:pPr>
    </w:p>
    <w:p w14:paraId="6E0D497E" w14:textId="77777777" w:rsidR="002B1C38" w:rsidRPr="00FB0BD1" w:rsidRDefault="002B1C38" w:rsidP="002B1C38">
      <w:pPr>
        <w:spacing w:after="0"/>
        <w:jc w:val="center"/>
        <w:rPr>
          <w:rFonts w:ascii="Cambria" w:hAnsi="Cambria"/>
          <w:b/>
        </w:rPr>
      </w:pPr>
      <w:r w:rsidRPr="00FB0BD1">
        <w:rPr>
          <w:rFonts w:ascii="Cambria" w:hAnsi="Cambria"/>
          <w:b/>
        </w:rPr>
        <w:t>O D L U K U</w:t>
      </w:r>
    </w:p>
    <w:p w14:paraId="0EC965C8" w14:textId="566CB39D" w:rsidR="002B1C38" w:rsidRPr="00FB0BD1" w:rsidRDefault="002B1C38" w:rsidP="002B1C38">
      <w:pPr>
        <w:spacing w:after="0"/>
        <w:jc w:val="center"/>
        <w:rPr>
          <w:rFonts w:ascii="Cambria" w:hAnsi="Cambria"/>
          <w:b/>
        </w:rPr>
      </w:pPr>
      <w:r w:rsidRPr="00FB0BD1">
        <w:rPr>
          <w:rFonts w:ascii="Cambria" w:hAnsi="Cambria"/>
          <w:b/>
        </w:rPr>
        <w:t xml:space="preserve">o </w:t>
      </w:r>
      <w:r w:rsidR="00D26422" w:rsidRPr="00FB0BD1">
        <w:rPr>
          <w:rFonts w:ascii="Cambria" w:hAnsi="Cambria"/>
          <w:b/>
        </w:rPr>
        <w:t>izmjen</w:t>
      </w:r>
      <w:r w:rsidR="009E2707">
        <w:rPr>
          <w:rFonts w:ascii="Cambria" w:hAnsi="Cambria"/>
          <w:b/>
        </w:rPr>
        <w:t>ama</w:t>
      </w:r>
      <w:r w:rsidR="00D26422" w:rsidRPr="00FB0BD1">
        <w:rPr>
          <w:rFonts w:ascii="Cambria" w:hAnsi="Cambria"/>
          <w:b/>
        </w:rPr>
        <w:t xml:space="preserve"> Odluke o </w:t>
      </w:r>
      <w:r w:rsidRPr="00FB0BD1">
        <w:rPr>
          <w:rFonts w:ascii="Cambria" w:hAnsi="Cambria"/>
          <w:b/>
        </w:rPr>
        <w:t>načinu pružanja javne usluge sakupljanja komunalnog otpada</w:t>
      </w:r>
    </w:p>
    <w:p w14:paraId="5F5258A2" w14:textId="77777777" w:rsidR="002B1C38" w:rsidRPr="00FB0BD1" w:rsidRDefault="002B1C38" w:rsidP="002B1C38">
      <w:pPr>
        <w:spacing w:after="120"/>
        <w:jc w:val="center"/>
        <w:rPr>
          <w:rFonts w:ascii="Cambria" w:hAnsi="Cambria"/>
          <w:b/>
        </w:rPr>
      </w:pPr>
      <w:r w:rsidRPr="00FB0BD1">
        <w:rPr>
          <w:rFonts w:ascii="Cambria" w:hAnsi="Cambria"/>
          <w:b/>
        </w:rPr>
        <w:t>na području Općine Levanjska Varoš</w:t>
      </w:r>
    </w:p>
    <w:p w14:paraId="6D9B6B2F" w14:textId="77777777" w:rsidR="00C7491A" w:rsidRPr="00FB0BD1" w:rsidRDefault="00C7491A" w:rsidP="00D26422">
      <w:pPr>
        <w:spacing w:after="120"/>
        <w:rPr>
          <w:rFonts w:ascii="Cambria" w:hAnsi="Cambria"/>
          <w:b/>
        </w:rPr>
      </w:pPr>
    </w:p>
    <w:p w14:paraId="7E6BE0FB" w14:textId="77777777" w:rsidR="002B1C38" w:rsidRPr="00FB0BD1" w:rsidRDefault="002B1C38" w:rsidP="002B1C38">
      <w:pPr>
        <w:spacing w:after="120"/>
        <w:jc w:val="center"/>
        <w:rPr>
          <w:rFonts w:ascii="Cambria" w:hAnsi="Cambria"/>
          <w:b/>
        </w:rPr>
      </w:pPr>
      <w:r w:rsidRPr="00FB0BD1">
        <w:rPr>
          <w:rFonts w:ascii="Cambria" w:hAnsi="Cambria"/>
          <w:b/>
        </w:rPr>
        <w:t>Članak 1.</w:t>
      </w:r>
    </w:p>
    <w:p w14:paraId="16E13E5E" w14:textId="77777777" w:rsidR="00FB0BD1" w:rsidRPr="00FB0BD1" w:rsidRDefault="00D26422" w:rsidP="00D26422">
      <w:pPr>
        <w:spacing w:after="120"/>
        <w:ind w:firstLine="708"/>
        <w:jc w:val="both"/>
        <w:rPr>
          <w:rFonts w:ascii="Cambria" w:hAnsi="Cambria"/>
        </w:rPr>
      </w:pPr>
      <w:r w:rsidRPr="00FB0BD1">
        <w:rPr>
          <w:rFonts w:ascii="Cambria" w:hAnsi="Cambria"/>
        </w:rPr>
        <w:t xml:space="preserve">U Odluci o načinu pružanja javne usluge sakupljanja komunalnog otpada na području </w:t>
      </w:r>
      <w:r w:rsidR="00D87835" w:rsidRPr="00FB0BD1">
        <w:rPr>
          <w:rFonts w:ascii="Cambria" w:hAnsi="Cambria"/>
        </w:rPr>
        <w:t>Općine Levanjska Varoš</w:t>
      </w:r>
      <w:r w:rsidRPr="00FB0BD1">
        <w:rPr>
          <w:rFonts w:ascii="Cambria" w:hAnsi="Cambria"/>
        </w:rPr>
        <w:t xml:space="preserve"> (Službeni glasnik </w:t>
      </w:r>
      <w:r w:rsidR="00D87835" w:rsidRPr="00FB0BD1">
        <w:rPr>
          <w:rFonts w:ascii="Cambria" w:hAnsi="Cambria"/>
        </w:rPr>
        <w:t>Općine Levanjska Varoš,</w:t>
      </w:r>
      <w:r w:rsidRPr="00FB0BD1">
        <w:rPr>
          <w:rFonts w:ascii="Cambria" w:hAnsi="Cambria"/>
        </w:rPr>
        <w:t xml:space="preserve"> br</w:t>
      </w:r>
      <w:r w:rsidR="00D87835" w:rsidRPr="00FB0BD1">
        <w:rPr>
          <w:rFonts w:ascii="Cambria" w:hAnsi="Cambria"/>
        </w:rPr>
        <w:t>oj</w:t>
      </w:r>
      <w:r w:rsidRPr="00FB0BD1">
        <w:rPr>
          <w:rFonts w:ascii="Cambria" w:hAnsi="Cambria"/>
        </w:rPr>
        <w:t xml:space="preserve"> </w:t>
      </w:r>
      <w:r w:rsidR="00D87835" w:rsidRPr="00FB0BD1">
        <w:rPr>
          <w:rFonts w:ascii="Cambria" w:hAnsi="Cambria"/>
        </w:rPr>
        <w:t>1</w:t>
      </w:r>
      <w:r w:rsidRPr="00FB0BD1">
        <w:rPr>
          <w:rFonts w:ascii="Cambria" w:hAnsi="Cambria"/>
        </w:rPr>
        <w:t>/22</w:t>
      </w:r>
      <w:r w:rsidR="00FB0BD1" w:rsidRPr="00FB0BD1">
        <w:rPr>
          <w:rFonts w:ascii="Cambria" w:hAnsi="Cambria"/>
        </w:rPr>
        <w:t>, 1/26</w:t>
      </w:r>
      <w:r w:rsidRPr="00FB0BD1">
        <w:rPr>
          <w:rFonts w:ascii="Cambria" w:hAnsi="Cambria"/>
        </w:rPr>
        <w:t>) član</w:t>
      </w:r>
      <w:r w:rsidR="00FB0BD1" w:rsidRPr="00FB0BD1">
        <w:rPr>
          <w:rFonts w:ascii="Cambria" w:hAnsi="Cambria"/>
        </w:rPr>
        <w:t>a</w:t>
      </w:r>
      <w:r w:rsidRPr="00FB0BD1">
        <w:rPr>
          <w:rFonts w:ascii="Cambria" w:hAnsi="Cambria"/>
        </w:rPr>
        <w:t xml:space="preserve">k </w:t>
      </w:r>
      <w:r w:rsidR="00FB0BD1" w:rsidRPr="00FB0BD1">
        <w:rPr>
          <w:rFonts w:ascii="Cambria" w:hAnsi="Cambria"/>
        </w:rPr>
        <w:t>30</w:t>
      </w:r>
      <w:r w:rsidRPr="00FB0BD1">
        <w:rPr>
          <w:rFonts w:ascii="Cambria" w:hAnsi="Cambria"/>
        </w:rPr>
        <w:t>.</w:t>
      </w:r>
      <w:r w:rsidR="00FB0BD1" w:rsidRPr="00FB0BD1">
        <w:rPr>
          <w:rFonts w:ascii="Cambria" w:hAnsi="Cambria"/>
        </w:rPr>
        <w:t xml:space="preserve"> mijenja se i glasi:</w:t>
      </w:r>
    </w:p>
    <w:p w14:paraId="6C528339" w14:textId="77777777" w:rsidR="00FB0BD1" w:rsidRPr="00FB0BD1" w:rsidRDefault="00FB0BD1" w:rsidP="00FB0BD1">
      <w:pPr>
        <w:spacing w:after="120"/>
        <w:ind w:firstLine="708"/>
        <w:jc w:val="both"/>
        <w:rPr>
          <w:rFonts w:ascii="Cambria" w:hAnsi="Cambria"/>
          <w:i/>
          <w:iCs/>
        </w:rPr>
      </w:pPr>
      <w:r w:rsidRPr="00FB0BD1">
        <w:rPr>
          <w:rFonts w:ascii="Cambria" w:hAnsi="Cambria"/>
          <w:i/>
          <w:iCs/>
        </w:rPr>
        <w:t>„Ugovorna kazna je određeni novčani iznos koji je korisnik javne usluge dužan platiti u slučaju kad ne ispunjava ili neuredno ispunjava obveze iz Ugovora (u daljnjem tekstu: ugovorna kazna).</w:t>
      </w:r>
    </w:p>
    <w:p w14:paraId="348112C6" w14:textId="1FCEA5D5" w:rsidR="00FB0BD1" w:rsidRPr="00FB0BD1" w:rsidRDefault="00FB0BD1" w:rsidP="00FB0BD1">
      <w:pPr>
        <w:spacing w:after="120"/>
        <w:ind w:firstLine="708"/>
        <w:jc w:val="both"/>
        <w:rPr>
          <w:rFonts w:ascii="Cambria" w:hAnsi="Cambria"/>
          <w:i/>
          <w:iCs/>
        </w:rPr>
      </w:pPr>
      <w:r w:rsidRPr="00FB0BD1">
        <w:rPr>
          <w:rFonts w:ascii="Cambria" w:hAnsi="Cambria"/>
          <w:i/>
          <w:iCs/>
        </w:rPr>
        <w:t>Smatra se da korisnik javne usluge ne ispunjava ili neuredno ispunjava obveze iz Ugovora</w:t>
      </w:r>
      <w:r w:rsidR="00734727">
        <w:rPr>
          <w:rFonts w:ascii="Cambria" w:hAnsi="Cambria"/>
          <w:i/>
          <w:iCs/>
        </w:rPr>
        <w:t xml:space="preserve"> ako</w:t>
      </w:r>
      <w:r w:rsidRPr="00FB0BD1">
        <w:rPr>
          <w:rFonts w:ascii="Cambria" w:hAnsi="Cambria"/>
          <w:i/>
          <w:iCs/>
        </w:rPr>
        <w:t>:</w:t>
      </w:r>
    </w:p>
    <w:tbl>
      <w:tblPr>
        <w:tblStyle w:val="Reetkatablice"/>
        <w:tblW w:w="4612" w:type="pct"/>
        <w:tblInd w:w="704" w:type="dxa"/>
        <w:tblLook w:val="04A0" w:firstRow="1" w:lastRow="0" w:firstColumn="1" w:lastColumn="0" w:noHBand="0" w:noVBand="1"/>
      </w:tblPr>
      <w:tblGrid>
        <w:gridCol w:w="607"/>
        <w:gridCol w:w="3163"/>
        <w:gridCol w:w="1354"/>
        <w:gridCol w:w="1224"/>
        <w:gridCol w:w="938"/>
        <w:gridCol w:w="1073"/>
      </w:tblGrid>
      <w:tr w:rsidR="00FB0BD1" w:rsidRPr="00FB0BD1" w14:paraId="64C1FDFC" w14:textId="77777777" w:rsidTr="005F0984">
        <w:trPr>
          <w:trHeight w:val="283"/>
        </w:trPr>
        <w:tc>
          <w:tcPr>
            <w:tcW w:w="363" w:type="pct"/>
            <w:vAlign w:val="center"/>
          </w:tcPr>
          <w:p w14:paraId="56BA1384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RBR</w:t>
            </w:r>
          </w:p>
        </w:tc>
        <w:tc>
          <w:tcPr>
            <w:tcW w:w="1892" w:type="pct"/>
            <w:vAlign w:val="center"/>
          </w:tcPr>
          <w:p w14:paraId="3B8B83C6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NAZIV</w:t>
            </w:r>
          </w:p>
        </w:tc>
        <w:tc>
          <w:tcPr>
            <w:tcW w:w="810" w:type="pct"/>
            <w:vAlign w:val="center"/>
          </w:tcPr>
          <w:p w14:paraId="724B0E14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VOLUMEN SPREMNIKA</w:t>
            </w:r>
          </w:p>
        </w:tc>
        <w:tc>
          <w:tcPr>
            <w:tcW w:w="732" w:type="pct"/>
            <w:vAlign w:val="center"/>
          </w:tcPr>
          <w:p w14:paraId="44681C96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CIJENA BEZ PDV-A</w:t>
            </w:r>
          </w:p>
        </w:tc>
        <w:tc>
          <w:tcPr>
            <w:tcW w:w="561" w:type="pct"/>
            <w:vAlign w:val="center"/>
          </w:tcPr>
          <w:p w14:paraId="691D8221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PDV</w:t>
            </w:r>
          </w:p>
        </w:tc>
        <w:tc>
          <w:tcPr>
            <w:tcW w:w="642" w:type="pct"/>
            <w:vAlign w:val="center"/>
          </w:tcPr>
          <w:p w14:paraId="2C160B73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CIJENA S PDV-OM</w:t>
            </w:r>
          </w:p>
        </w:tc>
      </w:tr>
      <w:tr w:rsidR="00FB0BD1" w:rsidRPr="00FB0BD1" w14:paraId="66A761CB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0139AA21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1.</w:t>
            </w:r>
          </w:p>
        </w:tc>
        <w:tc>
          <w:tcPr>
            <w:tcW w:w="1892" w:type="pct"/>
            <w:vMerge w:val="restart"/>
          </w:tcPr>
          <w:p w14:paraId="1C4077F3" w14:textId="125F5D15" w:rsidR="00FB0BD1" w:rsidRPr="00FB0BD1" w:rsidRDefault="00734727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N</w:t>
            </w:r>
            <w:r w:rsidR="00FB0BD1" w:rsidRPr="00FB0BD1">
              <w:rPr>
                <w:rFonts w:ascii="Cambria" w:hAnsi="Cambria"/>
                <w:i/>
                <w:iCs/>
              </w:rPr>
              <w:t>ije sklopio Ugovor i ne predaje komunalni otpad davatelju usluge barem jednom u četiri mjeseca, a na traženje davatelja usluge ne dokaže da ne koristi nekretninu</w:t>
            </w:r>
          </w:p>
        </w:tc>
        <w:tc>
          <w:tcPr>
            <w:tcW w:w="810" w:type="pct"/>
            <w:vAlign w:val="center"/>
          </w:tcPr>
          <w:p w14:paraId="70467573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1935" w:type="pct"/>
            <w:gridSpan w:val="3"/>
            <w:vMerge w:val="restart"/>
          </w:tcPr>
          <w:p w14:paraId="5A14AFC1" w14:textId="77777777" w:rsidR="00FB0BD1" w:rsidRPr="00FB0BD1" w:rsidRDefault="00FB0BD1" w:rsidP="00734727">
            <w:pPr>
              <w:spacing w:line="259" w:lineRule="auto"/>
              <w:jc w:val="both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Godišnja cijena obvezne minimalne javne usluge ovisno o kategoriji korisnika</w:t>
            </w:r>
          </w:p>
        </w:tc>
      </w:tr>
      <w:tr w:rsidR="00FB0BD1" w:rsidRPr="00FB0BD1" w14:paraId="149D1599" w14:textId="77777777" w:rsidTr="005F0984">
        <w:trPr>
          <w:trHeight w:val="283"/>
        </w:trPr>
        <w:tc>
          <w:tcPr>
            <w:tcW w:w="363" w:type="pct"/>
            <w:vMerge/>
          </w:tcPr>
          <w:p w14:paraId="3E5F8B0D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7266578C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5B39904A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1935" w:type="pct"/>
            <w:gridSpan w:val="3"/>
            <w:vMerge/>
          </w:tcPr>
          <w:p w14:paraId="4A615F98" w14:textId="77777777" w:rsidR="00FB0BD1" w:rsidRPr="00FB0BD1" w:rsidRDefault="00FB0BD1" w:rsidP="00734727">
            <w:pPr>
              <w:spacing w:line="259" w:lineRule="auto"/>
              <w:ind w:firstLine="708"/>
              <w:jc w:val="both"/>
              <w:rPr>
                <w:rFonts w:ascii="Cambria" w:hAnsi="Cambria"/>
                <w:i/>
                <w:iCs/>
              </w:rPr>
            </w:pPr>
          </w:p>
        </w:tc>
      </w:tr>
      <w:tr w:rsidR="00FB0BD1" w:rsidRPr="00FB0BD1" w14:paraId="3D303942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69525E14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2.</w:t>
            </w:r>
          </w:p>
        </w:tc>
        <w:tc>
          <w:tcPr>
            <w:tcW w:w="1892" w:type="pct"/>
            <w:vMerge w:val="restart"/>
          </w:tcPr>
          <w:p w14:paraId="17F01AC2" w14:textId="44A7D3DD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Onemogućava pristup spremniku na mjestu primopredaje ili ostavlja spremnik za primopredaju na nepristupačnoj površini koja nije javna površina</w:t>
            </w:r>
          </w:p>
        </w:tc>
        <w:tc>
          <w:tcPr>
            <w:tcW w:w="810" w:type="pct"/>
            <w:vAlign w:val="center"/>
          </w:tcPr>
          <w:p w14:paraId="713F30C2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732" w:type="pct"/>
            <w:vAlign w:val="center"/>
          </w:tcPr>
          <w:p w14:paraId="203E69BB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3,05€</w:t>
            </w:r>
          </w:p>
        </w:tc>
        <w:tc>
          <w:tcPr>
            <w:tcW w:w="561" w:type="pct"/>
            <w:vAlign w:val="center"/>
          </w:tcPr>
          <w:p w14:paraId="156AEA1A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0,76€</w:t>
            </w:r>
          </w:p>
        </w:tc>
        <w:tc>
          <w:tcPr>
            <w:tcW w:w="642" w:type="pct"/>
            <w:vAlign w:val="center"/>
          </w:tcPr>
          <w:p w14:paraId="41A39FA4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3,81€</w:t>
            </w:r>
          </w:p>
        </w:tc>
      </w:tr>
      <w:tr w:rsidR="00FB0BD1" w:rsidRPr="00FB0BD1" w14:paraId="397C07AF" w14:textId="77777777" w:rsidTr="005F0984">
        <w:trPr>
          <w:trHeight w:val="283"/>
        </w:trPr>
        <w:tc>
          <w:tcPr>
            <w:tcW w:w="363" w:type="pct"/>
            <w:vMerge/>
          </w:tcPr>
          <w:p w14:paraId="7E117B47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7FB35EFB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1F4FBDB2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732" w:type="pct"/>
            <w:vAlign w:val="center"/>
          </w:tcPr>
          <w:p w14:paraId="512D088A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7,64€</w:t>
            </w:r>
          </w:p>
        </w:tc>
        <w:tc>
          <w:tcPr>
            <w:tcW w:w="561" w:type="pct"/>
            <w:vAlign w:val="center"/>
          </w:tcPr>
          <w:p w14:paraId="47AD7CC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1,91€</w:t>
            </w:r>
          </w:p>
        </w:tc>
        <w:tc>
          <w:tcPr>
            <w:tcW w:w="642" w:type="pct"/>
            <w:vAlign w:val="center"/>
          </w:tcPr>
          <w:p w14:paraId="6598FF03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9,55€</w:t>
            </w:r>
          </w:p>
        </w:tc>
      </w:tr>
      <w:tr w:rsidR="00FB0BD1" w:rsidRPr="00FB0BD1" w14:paraId="578E6E8D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663F8622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3.</w:t>
            </w:r>
          </w:p>
        </w:tc>
        <w:tc>
          <w:tcPr>
            <w:tcW w:w="1892" w:type="pct"/>
            <w:vMerge w:val="restart"/>
          </w:tcPr>
          <w:p w14:paraId="2E09C415" w14:textId="21C5BC15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Rasipa otpad i uzrok</w:t>
            </w:r>
            <w:r w:rsidR="00734727">
              <w:rPr>
                <w:rFonts w:ascii="Cambria" w:hAnsi="Cambria"/>
                <w:i/>
                <w:iCs/>
              </w:rPr>
              <w:t>u</w:t>
            </w:r>
            <w:r w:rsidRPr="00FB0BD1">
              <w:rPr>
                <w:rFonts w:ascii="Cambria" w:hAnsi="Cambria"/>
                <w:i/>
                <w:iCs/>
              </w:rPr>
              <w:t>je neugodn</w:t>
            </w:r>
            <w:r w:rsidR="00734727">
              <w:rPr>
                <w:rFonts w:ascii="Cambria" w:hAnsi="Cambria"/>
                <w:i/>
                <w:iCs/>
              </w:rPr>
              <w:t>e</w:t>
            </w:r>
            <w:r w:rsidRPr="00FB0BD1">
              <w:rPr>
                <w:rFonts w:ascii="Cambria" w:hAnsi="Cambria"/>
                <w:i/>
                <w:iCs/>
              </w:rPr>
              <w:t xml:space="preserve"> miris</w:t>
            </w:r>
            <w:r w:rsidR="00734727">
              <w:rPr>
                <w:rFonts w:ascii="Cambria" w:hAnsi="Cambria"/>
                <w:i/>
                <w:iCs/>
              </w:rPr>
              <w:t>e</w:t>
            </w:r>
            <w:r w:rsidRPr="00FB0BD1">
              <w:rPr>
                <w:rFonts w:ascii="Cambria" w:hAnsi="Cambria"/>
                <w:i/>
                <w:iCs/>
              </w:rPr>
              <w:t xml:space="preserve"> zbog neodržavanja spremnika i lokacije spremnika čistim čime se dovodi u opasnost ljudsko zdravlje</w:t>
            </w:r>
          </w:p>
        </w:tc>
        <w:tc>
          <w:tcPr>
            <w:tcW w:w="810" w:type="pct"/>
            <w:vAlign w:val="center"/>
          </w:tcPr>
          <w:p w14:paraId="47B42B86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732" w:type="pct"/>
            <w:vAlign w:val="center"/>
          </w:tcPr>
          <w:p w14:paraId="65F6A1F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6,11€</w:t>
            </w:r>
          </w:p>
        </w:tc>
        <w:tc>
          <w:tcPr>
            <w:tcW w:w="561" w:type="pct"/>
            <w:vAlign w:val="center"/>
          </w:tcPr>
          <w:p w14:paraId="41B0B5AF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1,53 €</w:t>
            </w:r>
          </w:p>
        </w:tc>
        <w:tc>
          <w:tcPr>
            <w:tcW w:w="642" w:type="pct"/>
            <w:vAlign w:val="center"/>
          </w:tcPr>
          <w:p w14:paraId="3336C774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7,64€</w:t>
            </w:r>
          </w:p>
        </w:tc>
      </w:tr>
      <w:tr w:rsidR="00FB0BD1" w:rsidRPr="00FB0BD1" w14:paraId="256B2079" w14:textId="77777777" w:rsidTr="005F0984">
        <w:trPr>
          <w:trHeight w:val="283"/>
        </w:trPr>
        <w:tc>
          <w:tcPr>
            <w:tcW w:w="363" w:type="pct"/>
            <w:vMerge/>
          </w:tcPr>
          <w:p w14:paraId="0E340705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7CFDFE97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371CD467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732" w:type="pct"/>
            <w:vAlign w:val="center"/>
          </w:tcPr>
          <w:p w14:paraId="680D3C7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15,26€</w:t>
            </w:r>
          </w:p>
        </w:tc>
        <w:tc>
          <w:tcPr>
            <w:tcW w:w="561" w:type="pct"/>
            <w:vAlign w:val="center"/>
          </w:tcPr>
          <w:p w14:paraId="5ED5CB9E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3,82€</w:t>
            </w:r>
          </w:p>
        </w:tc>
        <w:tc>
          <w:tcPr>
            <w:tcW w:w="642" w:type="pct"/>
            <w:vAlign w:val="center"/>
          </w:tcPr>
          <w:p w14:paraId="4AF1482F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19,08€</w:t>
            </w:r>
          </w:p>
        </w:tc>
      </w:tr>
      <w:tr w:rsidR="00FB0BD1" w:rsidRPr="00FB0BD1" w14:paraId="6AAFD688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19C97CEE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4.</w:t>
            </w:r>
          </w:p>
        </w:tc>
        <w:tc>
          <w:tcPr>
            <w:tcW w:w="1892" w:type="pct"/>
            <w:vMerge w:val="restart"/>
          </w:tcPr>
          <w:p w14:paraId="61CA6810" w14:textId="48FD2B13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Ostavlja podignut poklop</w:t>
            </w:r>
            <w:r w:rsidR="00734727">
              <w:rPr>
                <w:rFonts w:ascii="Cambria" w:hAnsi="Cambria"/>
                <w:i/>
                <w:iCs/>
              </w:rPr>
              <w:t>a</w:t>
            </w:r>
            <w:r w:rsidRPr="00FB0BD1">
              <w:rPr>
                <w:rFonts w:ascii="Cambria" w:hAnsi="Cambria"/>
                <w:i/>
                <w:iCs/>
              </w:rPr>
              <w:t>c zbog pretovarenog spremnika</w:t>
            </w:r>
          </w:p>
        </w:tc>
        <w:tc>
          <w:tcPr>
            <w:tcW w:w="810" w:type="pct"/>
            <w:vAlign w:val="center"/>
          </w:tcPr>
          <w:p w14:paraId="2D071118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732" w:type="pct"/>
            <w:vAlign w:val="center"/>
          </w:tcPr>
          <w:p w14:paraId="0327930C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3,05€</w:t>
            </w:r>
          </w:p>
        </w:tc>
        <w:tc>
          <w:tcPr>
            <w:tcW w:w="561" w:type="pct"/>
            <w:vAlign w:val="center"/>
          </w:tcPr>
          <w:p w14:paraId="2040F83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0,76€</w:t>
            </w:r>
          </w:p>
        </w:tc>
        <w:tc>
          <w:tcPr>
            <w:tcW w:w="642" w:type="pct"/>
            <w:vAlign w:val="center"/>
          </w:tcPr>
          <w:p w14:paraId="777F536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3,81€</w:t>
            </w:r>
          </w:p>
        </w:tc>
      </w:tr>
      <w:tr w:rsidR="00FB0BD1" w:rsidRPr="00FB0BD1" w14:paraId="38CF8322" w14:textId="77777777" w:rsidTr="005F0984">
        <w:trPr>
          <w:trHeight w:val="283"/>
        </w:trPr>
        <w:tc>
          <w:tcPr>
            <w:tcW w:w="363" w:type="pct"/>
            <w:vMerge/>
          </w:tcPr>
          <w:p w14:paraId="76C6151E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28250773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2F9BA1D1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732" w:type="pct"/>
            <w:vAlign w:val="center"/>
          </w:tcPr>
          <w:p w14:paraId="009B9D01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9,15€</w:t>
            </w:r>
          </w:p>
        </w:tc>
        <w:tc>
          <w:tcPr>
            <w:tcW w:w="561" w:type="pct"/>
            <w:vAlign w:val="center"/>
          </w:tcPr>
          <w:p w14:paraId="6CE2ED2D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2,29€</w:t>
            </w:r>
          </w:p>
        </w:tc>
        <w:tc>
          <w:tcPr>
            <w:tcW w:w="642" w:type="pct"/>
            <w:vAlign w:val="center"/>
          </w:tcPr>
          <w:p w14:paraId="58B1D1EE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11,44€</w:t>
            </w:r>
          </w:p>
        </w:tc>
      </w:tr>
      <w:tr w:rsidR="00FB0BD1" w:rsidRPr="00FB0BD1" w14:paraId="4AFDFF6C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0BE689DE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5.</w:t>
            </w:r>
          </w:p>
        </w:tc>
        <w:tc>
          <w:tcPr>
            <w:tcW w:w="1892" w:type="pct"/>
            <w:vMerge w:val="restart"/>
          </w:tcPr>
          <w:p w14:paraId="2643CD50" w14:textId="2E184CD4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Odla</w:t>
            </w:r>
            <w:r w:rsidR="00734727">
              <w:rPr>
                <w:rFonts w:ascii="Cambria" w:hAnsi="Cambria"/>
                <w:i/>
                <w:iCs/>
              </w:rPr>
              <w:t>ž</w:t>
            </w:r>
            <w:r w:rsidRPr="00FB0BD1">
              <w:rPr>
                <w:rFonts w:ascii="Cambria" w:hAnsi="Cambria"/>
                <w:i/>
                <w:iCs/>
              </w:rPr>
              <w:t>e komunaln</w:t>
            </w:r>
            <w:r w:rsidR="00734727">
              <w:rPr>
                <w:rFonts w:ascii="Cambria" w:hAnsi="Cambria"/>
                <w:i/>
                <w:iCs/>
              </w:rPr>
              <w:t>i</w:t>
            </w:r>
            <w:r w:rsidRPr="00FB0BD1">
              <w:rPr>
                <w:rFonts w:ascii="Cambria" w:hAnsi="Cambria"/>
                <w:i/>
                <w:iCs/>
              </w:rPr>
              <w:t xml:space="preserve"> otpad izvan spremnika ili u  količinama koje premašuju volumen </w:t>
            </w:r>
            <w:r w:rsidR="00734727">
              <w:rPr>
                <w:rFonts w:ascii="Cambria" w:hAnsi="Cambria"/>
                <w:i/>
                <w:iCs/>
              </w:rPr>
              <w:t xml:space="preserve"> d</w:t>
            </w:r>
            <w:r w:rsidRPr="00FB0BD1">
              <w:rPr>
                <w:rFonts w:ascii="Cambria" w:hAnsi="Cambria"/>
                <w:i/>
                <w:iCs/>
              </w:rPr>
              <w:t>odijeljenog spremnika</w:t>
            </w:r>
          </w:p>
        </w:tc>
        <w:tc>
          <w:tcPr>
            <w:tcW w:w="810" w:type="pct"/>
            <w:vAlign w:val="center"/>
          </w:tcPr>
          <w:p w14:paraId="12282A5E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732" w:type="pct"/>
            <w:vAlign w:val="center"/>
          </w:tcPr>
          <w:p w14:paraId="29EE0362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6,11€</w:t>
            </w:r>
          </w:p>
        </w:tc>
        <w:tc>
          <w:tcPr>
            <w:tcW w:w="561" w:type="pct"/>
            <w:vAlign w:val="center"/>
          </w:tcPr>
          <w:p w14:paraId="2B049906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1,53€</w:t>
            </w:r>
          </w:p>
        </w:tc>
        <w:tc>
          <w:tcPr>
            <w:tcW w:w="642" w:type="pct"/>
            <w:vAlign w:val="center"/>
          </w:tcPr>
          <w:p w14:paraId="6A6F4D86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7,64€</w:t>
            </w:r>
          </w:p>
        </w:tc>
      </w:tr>
      <w:tr w:rsidR="00FB0BD1" w:rsidRPr="00FB0BD1" w14:paraId="734190A7" w14:textId="77777777" w:rsidTr="005F0984">
        <w:trPr>
          <w:trHeight w:val="283"/>
        </w:trPr>
        <w:tc>
          <w:tcPr>
            <w:tcW w:w="363" w:type="pct"/>
            <w:vMerge/>
          </w:tcPr>
          <w:p w14:paraId="0D3CA1BD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6A15786B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54B999E1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732" w:type="pct"/>
            <w:vAlign w:val="center"/>
          </w:tcPr>
          <w:p w14:paraId="6F5133FD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9,15€</w:t>
            </w:r>
          </w:p>
        </w:tc>
        <w:tc>
          <w:tcPr>
            <w:tcW w:w="561" w:type="pct"/>
            <w:vAlign w:val="center"/>
          </w:tcPr>
          <w:p w14:paraId="1944564A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2,29€</w:t>
            </w:r>
          </w:p>
        </w:tc>
        <w:tc>
          <w:tcPr>
            <w:tcW w:w="642" w:type="pct"/>
            <w:vAlign w:val="center"/>
          </w:tcPr>
          <w:p w14:paraId="6DAF2594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11,44€</w:t>
            </w:r>
          </w:p>
        </w:tc>
      </w:tr>
      <w:tr w:rsidR="00FB0BD1" w:rsidRPr="00FB0BD1" w14:paraId="10AD9EC1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35575A78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6.</w:t>
            </w:r>
          </w:p>
        </w:tc>
        <w:tc>
          <w:tcPr>
            <w:tcW w:w="1892" w:type="pct"/>
            <w:vMerge w:val="restart"/>
          </w:tcPr>
          <w:p w14:paraId="7336748C" w14:textId="6594D894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Odla</w:t>
            </w:r>
            <w:r w:rsidR="00734727">
              <w:rPr>
                <w:rFonts w:ascii="Cambria" w:hAnsi="Cambria"/>
                <w:i/>
                <w:iCs/>
              </w:rPr>
              <w:t>že</w:t>
            </w:r>
            <w:r w:rsidRPr="00FB0BD1">
              <w:rPr>
                <w:rFonts w:ascii="Cambria" w:hAnsi="Cambria"/>
                <w:i/>
                <w:iCs/>
              </w:rPr>
              <w:t xml:space="preserve"> otpad u krive spremnike, ne predaje odvojeno miješani </w:t>
            </w:r>
            <w:r w:rsidRPr="00FB0BD1">
              <w:rPr>
                <w:rFonts w:ascii="Cambria" w:hAnsi="Cambria"/>
                <w:i/>
                <w:iCs/>
              </w:rPr>
              <w:lastRenderedPageBreak/>
              <w:t xml:space="preserve">komunalni otpad, </w:t>
            </w:r>
            <w:proofErr w:type="spellStart"/>
            <w:r w:rsidRPr="00FB0BD1">
              <w:rPr>
                <w:rFonts w:ascii="Cambria" w:hAnsi="Cambria"/>
                <w:i/>
                <w:iCs/>
              </w:rPr>
              <w:t>reciklabilni</w:t>
            </w:r>
            <w:proofErr w:type="spellEnd"/>
            <w:r w:rsidRPr="00FB0BD1">
              <w:rPr>
                <w:rFonts w:ascii="Cambria" w:hAnsi="Cambria"/>
                <w:i/>
                <w:iCs/>
              </w:rPr>
              <w:t>, opasni i glomazni</w:t>
            </w:r>
          </w:p>
        </w:tc>
        <w:tc>
          <w:tcPr>
            <w:tcW w:w="810" w:type="pct"/>
            <w:vAlign w:val="center"/>
          </w:tcPr>
          <w:p w14:paraId="0B221F97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lastRenderedPageBreak/>
              <w:t>120 litara</w:t>
            </w:r>
          </w:p>
        </w:tc>
        <w:tc>
          <w:tcPr>
            <w:tcW w:w="732" w:type="pct"/>
            <w:vAlign w:val="center"/>
          </w:tcPr>
          <w:p w14:paraId="372299BB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6,11€</w:t>
            </w:r>
          </w:p>
        </w:tc>
        <w:tc>
          <w:tcPr>
            <w:tcW w:w="561" w:type="pct"/>
            <w:vAlign w:val="center"/>
          </w:tcPr>
          <w:p w14:paraId="4570656A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1,53€</w:t>
            </w:r>
          </w:p>
        </w:tc>
        <w:tc>
          <w:tcPr>
            <w:tcW w:w="642" w:type="pct"/>
            <w:vAlign w:val="center"/>
          </w:tcPr>
          <w:p w14:paraId="03EF5C1E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7,64€</w:t>
            </w:r>
          </w:p>
        </w:tc>
      </w:tr>
      <w:tr w:rsidR="00FB0BD1" w:rsidRPr="00FB0BD1" w14:paraId="609DDAA2" w14:textId="77777777" w:rsidTr="005F0984">
        <w:trPr>
          <w:trHeight w:val="283"/>
        </w:trPr>
        <w:tc>
          <w:tcPr>
            <w:tcW w:w="363" w:type="pct"/>
            <w:vMerge/>
          </w:tcPr>
          <w:p w14:paraId="6FAFF9E6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4D12D7B4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66E9E4A3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1100 litara</w:t>
            </w:r>
          </w:p>
        </w:tc>
        <w:tc>
          <w:tcPr>
            <w:tcW w:w="732" w:type="pct"/>
            <w:vAlign w:val="center"/>
          </w:tcPr>
          <w:p w14:paraId="35F52FA9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15,26€</w:t>
            </w:r>
          </w:p>
        </w:tc>
        <w:tc>
          <w:tcPr>
            <w:tcW w:w="561" w:type="pct"/>
            <w:vAlign w:val="center"/>
          </w:tcPr>
          <w:p w14:paraId="1A323632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3,82€</w:t>
            </w:r>
          </w:p>
        </w:tc>
        <w:tc>
          <w:tcPr>
            <w:tcW w:w="642" w:type="pct"/>
            <w:vAlign w:val="center"/>
          </w:tcPr>
          <w:p w14:paraId="1355E0CD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19,08€</w:t>
            </w:r>
          </w:p>
        </w:tc>
      </w:tr>
      <w:tr w:rsidR="00FB0BD1" w:rsidRPr="00FB0BD1" w14:paraId="55524A57" w14:textId="77777777" w:rsidTr="005F0984">
        <w:trPr>
          <w:trHeight w:val="283"/>
        </w:trPr>
        <w:tc>
          <w:tcPr>
            <w:tcW w:w="363" w:type="pct"/>
            <w:vMerge w:val="restart"/>
          </w:tcPr>
          <w:p w14:paraId="22D9619A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7.</w:t>
            </w:r>
          </w:p>
        </w:tc>
        <w:tc>
          <w:tcPr>
            <w:tcW w:w="1892" w:type="pct"/>
            <w:vMerge w:val="restart"/>
          </w:tcPr>
          <w:p w14:paraId="0882283E" w14:textId="4691EE3E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Uništ</w:t>
            </w:r>
            <w:r w:rsidR="00734727">
              <w:rPr>
                <w:rFonts w:ascii="Cambria" w:hAnsi="Cambria"/>
                <w:i/>
                <w:iCs/>
              </w:rPr>
              <w:t>i</w:t>
            </w:r>
            <w:r w:rsidRPr="00FB0BD1">
              <w:rPr>
                <w:rFonts w:ascii="Cambria" w:hAnsi="Cambria"/>
                <w:i/>
                <w:iCs/>
              </w:rPr>
              <w:t xml:space="preserve"> ili ošte</w:t>
            </w:r>
            <w:r w:rsidR="00734727">
              <w:rPr>
                <w:rFonts w:ascii="Cambria" w:hAnsi="Cambria"/>
                <w:i/>
                <w:iCs/>
              </w:rPr>
              <w:t>ti</w:t>
            </w:r>
            <w:r w:rsidRPr="00FB0BD1">
              <w:rPr>
                <w:rFonts w:ascii="Cambria" w:hAnsi="Cambria"/>
                <w:i/>
                <w:iCs/>
              </w:rPr>
              <w:t xml:space="preserve"> dodijeljen</w:t>
            </w:r>
            <w:r w:rsidR="00734727">
              <w:rPr>
                <w:rFonts w:ascii="Cambria" w:hAnsi="Cambria"/>
                <w:i/>
                <w:iCs/>
              </w:rPr>
              <w:t>i</w:t>
            </w:r>
            <w:r w:rsidRPr="00FB0BD1">
              <w:rPr>
                <w:rFonts w:ascii="Cambria" w:hAnsi="Cambria"/>
                <w:i/>
                <w:iCs/>
              </w:rPr>
              <w:t xml:space="preserve"> spremnik</w:t>
            </w:r>
          </w:p>
        </w:tc>
        <w:tc>
          <w:tcPr>
            <w:tcW w:w="810" w:type="pct"/>
            <w:vAlign w:val="center"/>
          </w:tcPr>
          <w:p w14:paraId="044E7718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 litara</w:t>
            </w:r>
          </w:p>
        </w:tc>
        <w:tc>
          <w:tcPr>
            <w:tcW w:w="732" w:type="pct"/>
            <w:vAlign w:val="center"/>
          </w:tcPr>
          <w:p w14:paraId="513B7968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32,00€</w:t>
            </w:r>
          </w:p>
        </w:tc>
        <w:tc>
          <w:tcPr>
            <w:tcW w:w="561" w:type="pct"/>
            <w:vAlign w:val="center"/>
          </w:tcPr>
          <w:p w14:paraId="71AD72A1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8,00€</w:t>
            </w:r>
          </w:p>
        </w:tc>
        <w:tc>
          <w:tcPr>
            <w:tcW w:w="642" w:type="pct"/>
            <w:vAlign w:val="center"/>
          </w:tcPr>
          <w:p w14:paraId="26138140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40,00€</w:t>
            </w:r>
          </w:p>
        </w:tc>
      </w:tr>
      <w:tr w:rsidR="00FB0BD1" w:rsidRPr="00FB0BD1" w14:paraId="5139E823" w14:textId="77777777" w:rsidTr="005F0984">
        <w:trPr>
          <w:trHeight w:val="283"/>
        </w:trPr>
        <w:tc>
          <w:tcPr>
            <w:tcW w:w="363" w:type="pct"/>
            <w:vMerge/>
          </w:tcPr>
          <w:p w14:paraId="50FAE07E" w14:textId="77777777" w:rsidR="00FB0BD1" w:rsidRPr="00FB0BD1" w:rsidRDefault="00FB0BD1" w:rsidP="00734727">
            <w:pPr>
              <w:spacing w:line="259" w:lineRule="auto"/>
              <w:ind w:firstLine="708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892" w:type="pct"/>
            <w:vMerge/>
          </w:tcPr>
          <w:p w14:paraId="43832966" w14:textId="77777777" w:rsidR="00FB0BD1" w:rsidRPr="00FB0BD1" w:rsidRDefault="00FB0BD1" w:rsidP="00734727">
            <w:pPr>
              <w:spacing w:line="259" w:lineRule="auto"/>
              <w:ind w:firstLine="708"/>
              <w:rPr>
                <w:rFonts w:ascii="Cambria" w:hAnsi="Cambria"/>
                <w:i/>
                <w:iCs/>
              </w:rPr>
            </w:pPr>
          </w:p>
        </w:tc>
        <w:tc>
          <w:tcPr>
            <w:tcW w:w="810" w:type="pct"/>
            <w:vAlign w:val="center"/>
          </w:tcPr>
          <w:p w14:paraId="19D80FEA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1200 litara</w:t>
            </w:r>
          </w:p>
        </w:tc>
        <w:tc>
          <w:tcPr>
            <w:tcW w:w="732" w:type="pct"/>
            <w:vAlign w:val="center"/>
          </w:tcPr>
          <w:p w14:paraId="10E74007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266,00€</w:t>
            </w:r>
          </w:p>
        </w:tc>
        <w:tc>
          <w:tcPr>
            <w:tcW w:w="561" w:type="pct"/>
            <w:vAlign w:val="center"/>
          </w:tcPr>
          <w:p w14:paraId="129012FB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66,50€</w:t>
            </w:r>
          </w:p>
        </w:tc>
        <w:tc>
          <w:tcPr>
            <w:tcW w:w="642" w:type="pct"/>
            <w:vAlign w:val="center"/>
          </w:tcPr>
          <w:p w14:paraId="3C34D0C5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332,50€</w:t>
            </w:r>
          </w:p>
        </w:tc>
      </w:tr>
      <w:tr w:rsidR="00FB0BD1" w:rsidRPr="00FB0BD1" w14:paraId="4FA16365" w14:textId="77777777" w:rsidTr="005F0984">
        <w:trPr>
          <w:trHeight w:val="283"/>
        </w:trPr>
        <w:tc>
          <w:tcPr>
            <w:tcW w:w="363" w:type="pct"/>
          </w:tcPr>
          <w:p w14:paraId="358B6700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8.</w:t>
            </w:r>
          </w:p>
        </w:tc>
        <w:tc>
          <w:tcPr>
            <w:tcW w:w="1892" w:type="pct"/>
          </w:tcPr>
          <w:p w14:paraId="3FFB2E23" w14:textId="2B4A30BF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Namjerno oš</w:t>
            </w:r>
            <w:r w:rsidR="005F0984">
              <w:rPr>
                <w:rFonts w:ascii="Cambria" w:hAnsi="Cambria"/>
                <w:i/>
                <w:iCs/>
              </w:rPr>
              <w:t>teti</w:t>
            </w:r>
            <w:r w:rsidRPr="00FB0BD1">
              <w:rPr>
                <w:rFonts w:ascii="Cambria" w:hAnsi="Cambria"/>
                <w:i/>
                <w:iCs/>
              </w:rPr>
              <w:t xml:space="preserve"> natpis i evidencijsk</w:t>
            </w:r>
            <w:r w:rsidR="005F0984">
              <w:rPr>
                <w:rFonts w:ascii="Cambria" w:hAnsi="Cambria"/>
                <w:i/>
                <w:iCs/>
              </w:rPr>
              <w:t>u</w:t>
            </w:r>
            <w:r w:rsidRPr="00FB0BD1">
              <w:rPr>
                <w:rFonts w:ascii="Cambria" w:hAnsi="Cambria"/>
                <w:i/>
                <w:iCs/>
              </w:rPr>
              <w:t xml:space="preserve"> oznak</w:t>
            </w:r>
            <w:r w:rsidR="005F0984">
              <w:rPr>
                <w:rFonts w:ascii="Cambria" w:hAnsi="Cambria"/>
                <w:i/>
                <w:iCs/>
              </w:rPr>
              <w:t>u</w:t>
            </w:r>
            <w:r w:rsidRPr="00FB0BD1">
              <w:rPr>
                <w:rFonts w:ascii="Cambria" w:hAnsi="Cambria"/>
                <w:i/>
                <w:iCs/>
              </w:rPr>
              <w:t xml:space="preserve"> na spremniku</w:t>
            </w:r>
          </w:p>
        </w:tc>
        <w:tc>
          <w:tcPr>
            <w:tcW w:w="810" w:type="pct"/>
            <w:vAlign w:val="center"/>
          </w:tcPr>
          <w:p w14:paraId="2225C4F7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Za sve spremnike</w:t>
            </w:r>
          </w:p>
        </w:tc>
        <w:tc>
          <w:tcPr>
            <w:tcW w:w="732" w:type="pct"/>
            <w:vAlign w:val="center"/>
          </w:tcPr>
          <w:p w14:paraId="1E01FFD0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30,52€</w:t>
            </w:r>
          </w:p>
        </w:tc>
        <w:tc>
          <w:tcPr>
            <w:tcW w:w="561" w:type="pct"/>
            <w:vAlign w:val="center"/>
          </w:tcPr>
          <w:p w14:paraId="4DBF9E5C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7,63€</w:t>
            </w:r>
          </w:p>
        </w:tc>
        <w:tc>
          <w:tcPr>
            <w:tcW w:w="642" w:type="pct"/>
            <w:vAlign w:val="center"/>
          </w:tcPr>
          <w:p w14:paraId="4B2B1A6B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38,15€</w:t>
            </w:r>
          </w:p>
        </w:tc>
      </w:tr>
      <w:tr w:rsidR="00FB0BD1" w:rsidRPr="00FB0BD1" w14:paraId="0EC6CE2B" w14:textId="77777777" w:rsidTr="005F0984">
        <w:trPr>
          <w:trHeight w:val="283"/>
        </w:trPr>
        <w:tc>
          <w:tcPr>
            <w:tcW w:w="363" w:type="pct"/>
          </w:tcPr>
          <w:p w14:paraId="7D6F0270" w14:textId="77777777" w:rsidR="00FB0BD1" w:rsidRPr="00FB0BD1" w:rsidRDefault="00FB0BD1" w:rsidP="00734727">
            <w:pPr>
              <w:spacing w:line="259" w:lineRule="auto"/>
              <w:jc w:val="center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9.</w:t>
            </w:r>
          </w:p>
        </w:tc>
        <w:tc>
          <w:tcPr>
            <w:tcW w:w="1892" w:type="pct"/>
          </w:tcPr>
          <w:p w14:paraId="26BD8058" w14:textId="5D283114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proofErr w:type="spellStart"/>
            <w:r w:rsidRPr="00FB0BD1">
              <w:rPr>
                <w:rFonts w:ascii="Cambria" w:hAnsi="Cambria"/>
                <w:i/>
                <w:iCs/>
              </w:rPr>
              <w:t>Nedostav</w:t>
            </w:r>
            <w:r w:rsidR="005F0984">
              <w:rPr>
                <w:rFonts w:ascii="Cambria" w:hAnsi="Cambria"/>
                <w:i/>
                <w:iCs/>
              </w:rPr>
              <w:t>i</w:t>
            </w:r>
            <w:proofErr w:type="spellEnd"/>
            <w:r w:rsidRPr="00FB0BD1">
              <w:rPr>
                <w:rFonts w:ascii="Cambria" w:hAnsi="Cambria"/>
                <w:i/>
                <w:iCs/>
              </w:rPr>
              <w:t xml:space="preserve"> ispunjene izjave o načinu korištenja javne usluge</w:t>
            </w:r>
          </w:p>
        </w:tc>
        <w:tc>
          <w:tcPr>
            <w:tcW w:w="810" w:type="pct"/>
            <w:vAlign w:val="center"/>
          </w:tcPr>
          <w:p w14:paraId="4EF17AF9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--</w:t>
            </w:r>
          </w:p>
        </w:tc>
        <w:tc>
          <w:tcPr>
            <w:tcW w:w="732" w:type="pct"/>
            <w:vAlign w:val="center"/>
          </w:tcPr>
          <w:p w14:paraId="2107757B" w14:textId="77777777" w:rsidR="00FB0BD1" w:rsidRPr="00FB0BD1" w:rsidRDefault="00FB0BD1" w:rsidP="00734727">
            <w:pPr>
              <w:spacing w:line="259" w:lineRule="auto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1,22€</w:t>
            </w:r>
          </w:p>
        </w:tc>
        <w:tc>
          <w:tcPr>
            <w:tcW w:w="561" w:type="pct"/>
            <w:vAlign w:val="center"/>
          </w:tcPr>
          <w:p w14:paraId="3632AD0D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0,31€</w:t>
            </w:r>
          </w:p>
          <w:p w14:paraId="51259C7F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642" w:type="pct"/>
            <w:vAlign w:val="center"/>
          </w:tcPr>
          <w:p w14:paraId="2AF186A2" w14:textId="77777777" w:rsidR="00FB0BD1" w:rsidRPr="00FB0BD1" w:rsidRDefault="00FB0BD1" w:rsidP="00734727">
            <w:pPr>
              <w:spacing w:line="259" w:lineRule="auto"/>
              <w:jc w:val="right"/>
              <w:rPr>
                <w:rFonts w:ascii="Cambria" w:hAnsi="Cambria"/>
                <w:i/>
                <w:iCs/>
              </w:rPr>
            </w:pPr>
            <w:r w:rsidRPr="00FB0BD1">
              <w:rPr>
                <w:rFonts w:ascii="Cambria" w:hAnsi="Cambria"/>
                <w:i/>
                <w:iCs/>
              </w:rPr>
              <w:t>1,53€</w:t>
            </w:r>
          </w:p>
        </w:tc>
      </w:tr>
    </w:tbl>
    <w:p w14:paraId="373F8D4B" w14:textId="1B2457B9" w:rsidR="005F0984" w:rsidRPr="005F0984" w:rsidRDefault="005F0984" w:rsidP="005F0984">
      <w:pPr>
        <w:spacing w:before="120" w:after="120"/>
        <w:ind w:firstLine="708"/>
        <w:jc w:val="both"/>
        <w:rPr>
          <w:rFonts w:ascii="Cambria" w:hAnsi="Cambria"/>
          <w:i/>
          <w:iCs/>
        </w:rPr>
      </w:pPr>
      <w:r w:rsidRPr="005F0984">
        <w:rPr>
          <w:rFonts w:ascii="Cambria" w:hAnsi="Cambria"/>
          <w:i/>
          <w:iCs/>
        </w:rPr>
        <w:t>Korisnik usluge prilikom prvog kršenja odredb</w:t>
      </w:r>
      <w:r>
        <w:rPr>
          <w:rFonts w:ascii="Cambria" w:hAnsi="Cambria"/>
          <w:i/>
          <w:iCs/>
        </w:rPr>
        <w:t>i</w:t>
      </w:r>
      <w:r w:rsidRPr="005F0984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Ugovora </w:t>
      </w:r>
      <w:r w:rsidRPr="005F0984">
        <w:rPr>
          <w:rFonts w:ascii="Cambria" w:hAnsi="Cambria"/>
          <w:i/>
          <w:iCs/>
        </w:rPr>
        <w:t>bit će opomenut pisanim putem od davatelja usluge.</w:t>
      </w:r>
    </w:p>
    <w:p w14:paraId="700B357C" w14:textId="36CEBB6C" w:rsidR="005F0984" w:rsidRDefault="005F0984" w:rsidP="005F0984">
      <w:pPr>
        <w:spacing w:before="120" w:after="120"/>
        <w:ind w:firstLine="708"/>
        <w:jc w:val="both"/>
        <w:rPr>
          <w:rFonts w:ascii="Cambria" w:hAnsi="Cambria"/>
          <w:i/>
          <w:iCs/>
        </w:rPr>
      </w:pPr>
      <w:r w:rsidRPr="005F0984">
        <w:rPr>
          <w:rFonts w:ascii="Cambria" w:hAnsi="Cambria"/>
          <w:i/>
          <w:iCs/>
        </w:rPr>
        <w:t xml:space="preserve">Korisniku usluge koji je opomenut, a ponovo prekrši odredbe </w:t>
      </w:r>
      <w:r>
        <w:rPr>
          <w:rFonts w:ascii="Cambria" w:hAnsi="Cambria"/>
          <w:i/>
          <w:iCs/>
        </w:rPr>
        <w:t>Ugovora,</w:t>
      </w:r>
      <w:r w:rsidRPr="005F0984">
        <w:rPr>
          <w:rFonts w:ascii="Cambria" w:hAnsi="Cambria"/>
          <w:i/>
          <w:iCs/>
        </w:rPr>
        <w:t xml:space="preserve"> naplatit će se ugovorna kazna.</w:t>
      </w:r>
    </w:p>
    <w:p w14:paraId="5DA79D9C" w14:textId="16CE2012" w:rsidR="00FB0BD1" w:rsidRPr="00FB0BD1" w:rsidRDefault="00B83685" w:rsidP="005F0984">
      <w:pPr>
        <w:spacing w:before="120" w:after="120"/>
        <w:ind w:firstLine="708"/>
        <w:jc w:val="both"/>
        <w:rPr>
          <w:rFonts w:ascii="Cambria" w:hAnsi="Cambria"/>
          <w:i/>
          <w:iCs/>
        </w:rPr>
      </w:pPr>
      <w:r w:rsidRPr="00B83685">
        <w:rPr>
          <w:rFonts w:ascii="Cambria" w:hAnsi="Cambria"/>
          <w:i/>
          <w:iCs/>
        </w:rPr>
        <w:t>Ukoliko se utvrdi da je korisnik usluge počinio više radnji za koje je propisana obveza plaćanja ugovorne kazne, davatelj usluge će mu za svaku od navedenih radnji obračunati i naplatiti ugovornu kaznu.</w:t>
      </w:r>
      <w:r w:rsidR="00FB0BD1" w:rsidRPr="00FB0BD1">
        <w:rPr>
          <w:rFonts w:ascii="Cambria" w:hAnsi="Cambria"/>
          <w:i/>
          <w:iCs/>
        </w:rPr>
        <w:t>.</w:t>
      </w:r>
      <w:r w:rsidR="005F0984">
        <w:rPr>
          <w:rFonts w:ascii="Cambria" w:hAnsi="Cambria"/>
          <w:i/>
          <w:iCs/>
        </w:rPr>
        <w:t>“</w:t>
      </w:r>
    </w:p>
    <w:p w14:paraId="726F321F" w14:textId="77777777" w:rsidR="00FB0BD1" w:rsidRDefault="00FB0BD1" w:rsidP="009E2707">
      <w:pPr>
        <w:spacing w:after="120"/>
        <w:jc w:val="both"/>
        <w:rPr>
          <w:rFonts w:ascii="Cambria" w:hAnsi="Cambria"/>
        </w:rPr>
      </w:pPr>
    </w:p>
    <w:p w14:paraId="0EDC91F9" w14:textId="554D79A4" w:rsidR="009E2707" w:rsidRPr="009E2707" w:rsidRDefault="009E2707" w:rsidP="009E2707">
      <w:pPr>
        <w:spacing w:after="12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2.</w:t>
      </w:r>
    </w:p>
    <w:p w14:paraId="6A490811" w14:textId="01372A8F" w:rsidR="00D26422" w:rsidRPr="00FB0BD1" w:rsidRDefault="009E2707" w:rsidP="009E2707">
      <w:pPr>
        <w:spacing w:after="12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Članak 31. briše se.</w:t>
      </w:r>
      <w:r w:rsidR="00D26422" w:rsidRPr="00FB0BD1">
        <w:rPr>
          <w:rFonts w:ascii="Cambria" w:hAnsi="Cambria"/>
        </w:rPr>
        <w:t xml:space="preserve"> </w:t>
      </w:r>
    </w:p>
    <w:p w14:paraId="74F7FAE9" w14:textId="77777777" w:rsidR="00D30A16" w:rsidRPr="00FB0BD1" w:rsidRDefault="00D30A16" w:rsidP="002B1C38">
      <w:pPr>
        <w:spacing w:after="120"/>
        <w:jc w:val="both"/>
        <w:rPr>
          <w:rFonts w:ascii="Cambria" w:hAnsi="Cambria"/>
        </w:rPr>
      </w:pPr>
    </w:p>
    <w:p w14:paraId="6861A3BE" w14:textId="0904ACF1" w:rsidR="002B1C38" w:rsidRPr="00FB0BD1" w:rsidRDefault="002B1C38" w:rsidP="00D30A16">
      <w:pPr>
        <w:spacing w:after="120"/>
        <w:jc w:val="center"/>
        <w:rPr>
          <w:rFonts w:ascii="Cambria" w:hAnsi="Cambria"/>
          <w:b/>
        </w:rPr>
      </w:pPr>
      <w:r w:rsidRPr="00FB0BD1">
        <w:rPr>
          <w:rFonts w:ascii="Cambria" w:hAnsi="Cambria"/>
          <w:b/>
        </w:rPr>
        <w:t xml:space="preserve">Članak </w:t>
      </w:r>
      <w:r w:rsidR="009E2707">
        <w:rPr>
          <w:rFonts w:ascii="Cambria" w:hAnsi="Cambria"/>
          <w:b/>
        </w:rPr>
        <w:t>3</w:t>
      </w:r>
      <w:r w:rsidRPr="00FB0BD1">
        <w:rPr>
          <w:rFonts w:ascii="Cambria" w:hAnsi="Cambria"/>
          <w:b/>
        </w:rPr>
        <w:t>.</w:t>
      </w:r>
    </w:p>
    <w:p w14:paraId="04D3ADD5" w14:textId="1733EB38" w:rsidR="002B1C38" w:rsidRPr="00FB0BD1" w:rsidRDefault="002B1C38" w:rsidP="00D30A16">
      <w:pPr>
        <w:spacing w:after="120"/>
        <w:ind w:firstLine="708"/>
        <w:jc w:val="both"/>
        <w:rPr>
          <w:rFonts w:ascii="Cambria" w:hAnsi="Cambria"/>
        </w:rPr>
      </w:pPr>
      <w:r w:rsidRPr="00FB0BD1">
        <w:rPr>
          <w:rFonts w:ascii="Cambria" w:hAnsi="Cambria"/>
        </w:rPr>
        <w:t xml:space="preserve">Ova Odluka stupa na snagu osmoga </w:t>
      </w:r>
      <w:r w:rsidR="00D30A16" w:rsidRPr="00FB0BD1">
        <w:rPr>
          <w:rFonts w:ascii="Cambria" w:hAnsi="Cambria"/>
        </w:rPr>
        <w:t xml:space="preserve">(8) </w:t>
      </w:r>
      <w:r w:rsidRPr="00FB0BD1">
        <w:rPr>
          <w:rFonts w:ascii="Cambria" w:hAnsi="Cambria"/>
        </w:rPr>
        <w:t xml:space="preserve">dana od dana objave u Službenom glasniku </w:t>
      </w:r>
      <w:r w:rsidR="00D30A16" w:rsidRPr="00FB0BD1">
        <w:rPr>
          <w:rFonts w:ascii="Cambria" w:hAnsi="Cambria"/>
        </w:rPr>
        <w:t>Općine Levanjska Varoš</w:t>
      </w:r>
      <w:r w:rsidRPr="00FB0BD1">
        <w:rPr>
          <w:rFonts w:ascii="Cambria" w:hAnsi="Cambria"/>
        </w:rPr>
        <w:t>.</w:t>
      </w:r>
    </w:p>
    <w:p w14:paraId="47C076E1" w14:textId="77777777" w:rsidR="00D30A16" w:rsidRPr="00FB0BD1" w:rsidRDefault="00D30A16" w:rsidP="00D30A16">
      <w:pPr>
        <w:spacing w:after="120"/>
        <w:jc w:val="both"/>
        <w:rPr>
          <w:rFonts w:ascii="Cambria" w:hAnsi="Cambria"/>
        </w:rPr>
      </w:pPr>
    </w:p>
    <w:p w14:paraId="3D9D7FEA" w14:textId="77777777" w:rsidR="00D30A16" w:rsidRPr="00FB0BD1" w:rsidRDefault="00D30A16" w:rsidP="00D30A16">
      <w:pPr>
        <w:keepNext/>
        <w:spacing w:after="0" w:line="240" w:lineRule="auto"/>
        <w:jc w:val="center"/>
        <w:outlineLvl w:val="7"/>
        <w:rPr>
          <w:rFonts w:ascii="Cambria" w:eastAsia="Times New Roman" w:hAnsi="Cambria" w:cs="Times New Roman"/>
          <w:b/>
          <w:szCs w:val="24"/>
        </w:rPr>
      </w:pPr>
      <w:r w:rsidRPr="00FB0BD1">
        <w:rPr>
          <w:rFonts w:ascii="Cambria" w:eastAsia="Times New Roman" w:hAnsi="Cambria" w:cs="Times New Roman"/>
          <w:b/>
          <w:szCs w:val="24"/>
        </w:rPr>
        <w:t xml:space="preserve">R E P U B L  I K A   H R V A T S K A </w:t>
      </w:r>
    </w:p>
    <w:p w14:paraId="5E40F63E" w14:textId="77777777" w:rsidR="00D30A16" w:rsidRPr="00FB0BD1" w:rsidRDefault="00D30A16" w:rsidP="00D30A16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hr-HR"/>
        </w:rPr>
      </w:pPr>
      <w:r w:rsidRPr="00FB0BD1">
        <w:rPr>
          <w:rFonts w:ascii="Cambria" w:eastAsia="Times New Roman" w:hAnsi="Cambria" w:cs="Times New Roman"/>
          <w:b/>
          <w:szCs w:val="24"/>
          <w:lang w:eastAsia="hr-HR"/>
        </w:rPr>
        <w:t>O S J E Č K O – B A R A N J S K A   Ž U P A N I J A</w:t>
      </w:r>
    </w:p>
    <w:p w14:paraId="7D33983D" w14:textId="77777777" w:rsidR="00D30A16" w:rsidRPr="00FB0BD1" w:rsidRDefault="00D30A16" w:rsidP="00D30A16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hr-HR"/>
        </w:rPr>
      </w:pPr>
      <w:r w:rsidRPr="00FB0BD1">
        <w:rPr>
          <w:rFonts w:ascii="Cambria" w:eastAsia="Times New Roman" w:hAnsi="Cambria" w:cs="Times New Roman"/>
          <w:b/>
          <w:szCs w:val="24"/>
          <w:lang w:eastAsia="hr-HR"/>
        </w:rPr>
        <w:t>O P Ć I N A   L E V A N J S K A   V A R O Š</w:t>
      </w:r>
    </w:p>
    <w:p w14:paraId="3F6455B2" w14:textId="77777777" w:rsidR="00D30A16" w:rsidRPr="00FB0BD1" w:rsidRDefault="00D30A16" w:rsidP="00D30A16">
      <w:pPr>
        <w:keepNext/>
        <w:spacing w:after="120" w:line="240" w:lineRule="auto"/>
        <w:jc w:val="center"/>
        <w:outlineLvl w:val="7"/>
        <w:rPr>
          <w:rFonts w:ascii="Cambria" w:eastAsia="Times New Roman" w:hAnsi="Cambria" w:cs="Times New Roman"/>
          <w:b/>
          <w:szCs w:val="24"/>
        </w:rPr>
      </w:pPr>
      <w:r w:rsidRPr="00FB0BD1">
        <w:rPr>
          <w:rFonts w:ascii="Cambria" w:eastAsia="Times New Roman" w:hAnsi="Cambria" w:cs="Times New Roman"/>
          <w:b/>
          <w:szCs w:val="24"/>
        </w:rPr>
        <w:t>O P Ć I N S K O   V I J E Ć E</w:t>
      </w:r>
    </w:p>
    <w:p w14:paraId="0738591F" w14:textId="4A665535" w:rsidR="00D30A16" w:rsidRPr="00FB0BD1" w:rsidRDefault="00D30A16" w:rsidP="00D30A16">
      <w:pPr>
        <w:spacing w:after="0" w:line="240" w:lineRule="auto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 xml:space="preserve">KLASA: </w:t>
      </w:r>
      <w:r w:rsidR="008D155A" w:rsidRPr="00FB0BD1">
        <w:rPr>
          <w:rFonts w:ascii="Cambria" w:eastAsia="Times New Roman" w:hAnsi="Cambria" w:cs="Times New Roman"/>
          <w:szCs w:val="24"/>
          <w:lang w:eastAsia="hr-HR"/>
        </w:rPr>
        <w:t>024-02/26-01/_</w:t>
      </w:r>
      <w:r w:rsidRPr="00FB0BD1">
        <w:rPr>
          <w:rFonts w:ascii="Cambria" w:eastAsia="Times New Roman" w:hAnsi="Cambria" w:cs="Times New Roman"/>
          <w:szCs w:val="24"/>
          <w:lang w:eastAsia="hr-HR"/>
        </w:rPr>
        <w:t>_</w:t>
      </w:r>
    </w:p>
    <w:p w14:paraId="17BFAA5E" w14:textId="5DAC7BAC" w:rsidR="00D30A16" w:rsidRPr="00FB0BD1" w:rsidRDefault="00D30A16" w:rsidP="00D30A16">
      <w:pPr>
        <w:spacing w:after="0" w:line="240" w:lineRule="auto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 xml:space="preserve">URBROJ: </w:t>
      </w:r>
      <w:r w:rsidR="008D155A" w:rsidRPr="00FB0BD1">
        <w:rPr>
          <w:rFonts w:ascii="Cambria" w:eastAsia="Times New Roman" w:hAnsi="Cambria" w:cs="Times New Roman"/>
          <w:szCs w:val="24"/>
          <w:lang w:eastAsia="hr-HR"/>
        </w:rPr>
        <w:t>2158-25-01-26-</w:t>
      </w:r>
      <w:r w:rsidRPr="00FB0BD1">
        <w:rPr>
          <w:rFonts w:ascii="Cambria" w:eastAsia="Times New Roman" w:hAnsi="Cambria" w:cs="Times New Roman"/>
          <w:szCs w:val="24"/>
          <w:lang w:eastAsia="hr-HR"/>
        </w:rPr>
        <w:t>__</w:t>
      </w:r>
    </w:p>
    <w:p w14:paraId="2EF7A327" w14:textId="416E191E" w:rsidR="00D30A16" w:rsidRPr="00FB0BD1" w:rsidRDefault="00D30A16" w:rsidP="00D30A16">
      <w:pPr>
        <w:spacing w:after="120" w:line="240" w:lineRule="auto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>Levanjska Varoš, _____________ 202</w:t>
      </w:r>
      <w:r w:rsidR="0034482C" w:rsidRPr="00FB0BD1">
        <w:rPr>
          <w:rFonts w:ascii="Cambria" w:eastAsia="Times New Roman" w:hAnsi="Cambria" w:cs="Times New Roman"/>
          <w:szCs w:val="24"/>
          <w:lang w:eastAsia="hr-HR"/>
        </w:rPr>
        <w:t>6</w:t>
      </w:r>
      <w:r w:rsidRPr="00FB0BD1">
        <w:rPr>
          <w:rFonts w:ascii="Cambria" w:eastAsia="Times New Roman" w:hAnsi="Cambria" w:cs="Times New Roman"/>
          <w:szCs w:val="24"/>
          <w:lang w:eastAsia="hr-HR"/>
        </w:rPr>
        <w:t>. godine</w:t>
      </w:r>
    </w:p>
    <w:p w14:paraId="6D3AE230" w14:textId="5B9F094A" w:rsidR="00D30A16" w:rsidRPr="00FB0BD1" w:rsidRDefault="00D30A16" w:rsidP="00D30A16">
      <w:pPr>
        <w:tabs>
          <w:tab w:val="center" w:pos="7088"/>
        </w:tabs>
        <w:spacing w:after="0" w:line="240" w:lineRule="auto"/>
        <w:rPr>
          <w:rFonts w:ascii="Cambria" w:eastAsia="Times New Roman" w:hAnsi="Cambria" w:cs="Times New Roman"/>
          <w:b/>
          <w:szCs w:val="24"/>
          <w:lang w:eastAsia="hr-HR"/>
        </w:rPr>
      </w:pPr>
      <w:r w:rsidRPr="00FB0BD1">
        <w:rPr>
          <w:rFonts w:ascii="Cambria" w:eastAsia="Times New Roman" w:hAnsi="Cambria" w:cs="Times New Roman"/>
          <w:szCs w:val="24"/>
          <w:lang w:eastAsia="hr-HR"/>
        </w:rPr>
        <w:tab/>
      </w:r>
      <w:r w:rsidRPr="00FB0BD1">
        <w:rPr>
          <w:rFonts w:ascii="Cambria" w:eastAsia="Times New Roman" w:hAnsi="Cambria" w:cs="Times New Roman"/>
          <w:b/>
          <w:szCs w:val="24"/>
          <w:lang w:eastAsia="hr-HR"/>
        </w:rPr>
        <w:t>PREDSJEDNI</w:t>
      </w:r>
      <w:r w:rsidR="0034482C" w:rsidRPr="00FB0BD1">
        <w:rPr>
          <w:rFonts w:ascii="Cambria" w:eastAsia="Times New Roman" w:hAnsi="Cambria" w:cs="Times New Roman"/>
          <w:b/>
          <w:szCs w:val="24"/>
          <w:lang w:eastAsia="hr-HR"/>
        </w:rPr>
        <w:t>CA</w:t>
      </w:r>
      <w:r w:rsidRPr="00FB0BD1">
        <w:rPr>
          <w:rFonts w:ascii="Cambria" w:eastAsia="Times New Roman" w:hAnsi="Cambria" w:cs="Times New Roman"/>
          <w:b/>
          <w:szCs w:val="24"/>
          <w:lang w:eastAsia="hr-HR"/>
        </w:rPr>
        <w:t xml:space="preserve"> OPĆINSKOG VIJEĆA</w:t>
      </w:r>
    </w:p>
    <w:p w14:paraId="07042F2C" w14:textId="3C7FD603" w:rsidR="00D30A16" w:rsidRPr="00FB0BD1" w:rsidRDefault="00D30A16" w:rsidP="00D30A16">
      <w:pPr>
        <w:tabs>
          <w:tab w:val="center" w:pos="7088"/>
        </w:tabs>
        <w:spacing w:after="0" w:line="276" w:lineRule="auto"/>
        <w:rPr>
          <w:rFonts w:ascii="Cambria" w:eastAsia="Times New Roman" w:hAnsi="Cambria" w:cs="Times New Roman"/>
          <w:szCs w:val="24"/>
          <w:lang w:eastAsia="hr-HR"/>
        </w:rPr>
      </w:pPr>
      <w:r w:rsidRPr="00FB0BD1">
        <w:rPr>
          <w:rFonts w:ascii="Cambria" w:eastAsia="Times New Roman" w:hAnsi="Cambria" w:cs="Times New Roman"/>
          <w:b/>
          <w:szCs w:val="24"/>
          <w:lang w:eastAsia="hr-HR"/>
        </w:rPr>
        <w:tab/>
      </w:r>
      <w:r w:rsidRPr="00FB0BD1">
        <w:rPr>
          <w:rFonts w:ascii="Cambria" w:eastAsia="Times New Roman" w:hAnsi="Cambria" w:cs="Times New Roman"/>
          <w:szCs w:val="24"/>
          <w:lang w:eastAsia="hr-HR"/>
        </w:rPr>
        <w:t>Kristin</w:t>
      </w:r>
      <w:r w:rsidR="0034482C" w:rsidRPr="00FB0BD1">
        <w:rPr>
          <w:rFonts w:ascii="Cambria" w:eastAsia="Times New Roman" w:hAnsi="Cambria" w:cs="Times New Roman"/>
          <w:szCs w:val="24"/>
          <w:lang w:eastAsia="hr-HR"/>
        </w:rPr>
        <w:t>a</w:t>
      </w:r>
      <w:r w:rsidRPr="00FB0BD1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proofErr w:type="spellStart"/>
      <w:r w:rsidR="0034482C" w:rsidRPr="00FB0BD1">
        <w:rPr>
          <w:rFonts w:ascii="Cambria" w:eastAsia="Times New Roman" w:hAnsi="Cambria" w:cs="Times New Roman"/>
          <w:szCs w:val="24"/>
          <w:lang w:eastAsia="hr-HR"/>
        </w:rPr>
        <w:t>Stiblo</w:t>
      </w:r>
      <w:proofErr w:type="spellEnd"/>
    </w:p>
    <w:p w14:paraId="46925578" w14:textId="77777777" w:rsidR="00D30A16" w:rsidRPr="002B1C38" w:rsidRDefault="00D30A16" w:rsidP="00D30A16">
      <w:pPr>
        <w:spacing w:after="120"/>
        <w:jc w:val="both"/>
        <w:rPr>
          <w:rFonts w:ascii="Cambria" w:hAnsi="Cambria"/>
        </w:rPr>
      </w:pPr>
    </w:p>
    <w:sectPr w:rsidR="00D30A16" w:rsidRPr="002B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F6B"/>
    <w:multiLevelType w:val="hybridMultilevel"/>
    <w:tmpl w:val="528AF032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A4B9D"/>
    <w:multiLevelType w:val="hybridMultilevel"/>
    <w:tmpl w:val="DEA278CE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6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D0101D5"/>
    <w:multiLevelType w:val="hybridMultilevel"/>
    <w:tmpl w:val="DEAAD5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D9"/>
    <w:multiLevelType w:val="hybridMultilevel"/>
    <w:tmpl w:val="2BA47A50"/>
    <w:lvl w:ilvl="0" w:tplc="52DE7B18">
      <w:start w:val="1"/>
      <w:numFmt w:val="bullet"/>
      <w:lvlText w:val="—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BE7624B2">
      <w:start w:val="1"/>
      <w:numFmt w:val="bullet"/>
      <w:lvlText w:val="-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6632"/>
    <w:multiLevelType w:val="hybridMultilevel"/>
    <w:tmpl w:val="9DCC07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AB7"/>
    <w:multiLevelType w:val="multilevel"/>
    <w:tmpl w:val="59B4CAB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2013F36"/>
    <w:multiLevelType w:val="hybridMultilevel"/>
    <w:tmpl w:val="6442BF7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232"/>
    <w:multiLevelType w:val="hybridMultilevel"/>
    <w:tmpl w:val="10D8816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2D6B3C"/>
    <w:multiLevelType w:val="hybridMultilevel"/>
    <w:tmpl w:val="46CEAE04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6C54"/>
    <w:multiLevelType w:val="hybridMultilevel"/>
    <w:tmpl w:val="3DAA1098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708"/>
    <w:multiLevelType w:val="hybridMultilevel"/>
    <w:tmpl w:val="3C6A20C2"/>
    <w:lvl w:ilvl="0" w:tplc="62EA2538">
      <w:start w:val="1"/>
      <w:numFmt w:val="decimal"/>
      <w:lvlText w:val="(%1)"/>
      <w:lvlJc w:val="left"/>
      <w:pPr>
        <w:ind w:left="3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1" w:hanging="360"/>
      </w:pPr>
    </w:lvl>
    <w:lvl w:ilvl="2" w:tplc="041A001B" w:tentative="1">
      <w:start w:val="1"/>
      <w:numFmt w:val="lowerRoman"/>
      <w:lvlText w:val="%3."/>
      <w:lvlJc w:val="right"/>
      <w:pPr>
        <w:ind w:left="1821" w:hanging="180"/>
      </w:pPr>
    </w:lvl>
    <w:lvl w:ilvl="3" w:tplc="041A000F" w:tentative="1">
      <w:start w:val="1"/>
      <w:numFmt w:val="decimal"/>
      <w:lvlText w:val="%4."/>
      <w:lvlJc w:val="left"/>
      <w:pPr>
        <w:ind w:left="2541" w:hanging="360"/>
      </w:pPr>
    </w:lvl>
    <w:lvl w:ilvl="4" w:tplc="041A0019" w:tentative="1">
      <w:start w:val="1"/>
      <w:numFmt w:val="lowerLetter"/>
      <w:lvlText w:val="%5."/>
      <w:lvlJc w:val="left"/>
      <w:pPr>
        <w:ind w:left="3261" w:hanging="360"/>
      </w:pPr>
    </w:lvl>
    <w:lvl w:ilvl="5" w:tplc="041A001B" w:tentative="1">
      <w:start w:val="1"/>
      <w:numFmt w:val="lowerRoman"/>
      <w:lvlText w:val="%6."/>
      <w:lvlJc w:val="right"/>
      <w:pPr>
        <w:ind w:left="3981" w:hanging="180"/>
      </w:pPr>
    </w:lvl>
    <w:lvl w:ilvl="6" w:tplc="041A000F" w:tentative="1">
      <w:start w:val="1"/>
      <w:numFmt w:val="decimal"/>
      <w:lvlText w:val="%7."/>
      <w:lvlJc w:val="left"/>
      <w:pPr>
        <w:ind w:left="4701" w:hanging="360"/>
      </w:pPr>
    </w:lvl>
    <w:lvl w:ilvl="7" w:tplc="041A0019" w:tentative="1">
      <w:start w:val="1"/>
      <w:numFmt w:val="lowerLetter"/>
      <w:lvlText w:val="%8."/>
      <w:lvlJc w:val="left"/>
      <w:pPr>
        <w:ind w:left="5421" w:hanging="360"/>
      </w:pPr>
    </w:lvl>
    <w:lvl w:ilvl="8" w:tplc="041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31ED0CC3"/>
    <w:multiLevelType w:val="hybridMultilevel"/>
    <w:tmpl w:val="854E9BD6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B141B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460B3A"/>
    <w:multiLevelType w:val="hybridMultilevel"/>
    <w:tmpl w:val="C5863422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0E3A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117993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A8154E"/>
    <w:multiLevelType w:val="hybridMultilevel"/>
    <w:tmpl w:val="0D2CA680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310D"/>
    <w:multiLevelType w:val="hybridMultilevel"/>
    <w:tmpl w:val="179631C4"/>
    <w:lvl w:ilvl="0" w:tplc="BEE881BC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B6140"/>
    <w:multiLevelType w:val="hybridMultilevel"/>
    <w:tmpl w:val="A3A45410"/>
    <w:lvl w:ilvl="0" w:tplc="C2E0929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170F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5CCE271D"/>
    <w:multiLevelType w:val="hybridMultilevel"/>
    <w:tmpl w:val="93F49D5E"/>
    <w:lvl w:ilvl="0" w:tplc="35DEE5B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E4195"/>
    <w:multiLevelType w:val="hybridMultilevel"/>
    <w:tmpl w:val="EAC29F84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300722C">
      <w:start w:val="13"/>
      <w:numFmt w:val="bullet"/>
      <w:lvlText w:val="—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67247"/>
    <w:multiLevelType w:val="hybridMultilevel"/>
    <w:tmpl w:val="BA26D9E0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B55D4"/>
    <w:multiLevelType w:val="hybridMultilevel"/>
    <w:tmpl w:val="7B606FC2"/>
    <w:lvl w:ilvl="0" w:tplc="1B90DC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E58FC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777C59"/>
    <w:multiLevelType w:val="multilevel"/>
    <w:tmpl w:val="634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92994"/>
    <w:multiLevelType w:val="hybridMultilevel"/>
    <w:tmpl w:val="9CB0BAA8"/>
    <w:lvl w:ilvl="0" w:tplc="BEE881BC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C2E6E2E"/>
    <w:multiLevelType w:val="hybridMultilevel"/>
    <w:tmpl w:val="61022374"/>
    <w:lvl w:ilvl="0" w:tplc="4594AB92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9" w15:restartNumberingAfterBreak="0">
    <w:nsid w:val="6C5B26D8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B2409A"/>
    <w:multiLevelType w:val="hybridMultilevel"/>
    <w:tmpl w:val="191CA644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F2E3B"/>
    <w:multiLevelType w:val="hybridMultilevel"/>
    <w:tmpl w:val="A1DE2E8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4BF1C3D"/>
    <w:multiLevelType w:val="hybridMultilevel"/>
    <w:tmpl w:val="254670AE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3C6F"/>
    <w:multiLevelType w:val="hybridMultilevel"/>
    <w:tmpl w:val="5C1E5CEE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1CA6"/>
    <w:multiLevelType w:val="hybridMultilevel"/>
    <w:tmpl w:val="A83A38DE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6950E2A"/>
    <w:multiLevelType w:val="hybridMultilevel"/>
    <w:tmpl w:val="3B1C340A"/>
    <w:lvl w:ilvl="0" w:tplc="BEE88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5CDC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7" w15:restartNumberingAfterBreak="0">
    <w:nsid w:val="7C244980"/>
    <w:multiLevelType w:val="hybridMultilevel"/>
    <w:tmpl w:val="F1F84FD4"/>
    <w:lvl w:ilvl="0" w:tplc="8378FABE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E7B1612"/>
    <w:multiLevelType w:val="hybridMultilevel"/>
    <w:tmpl w:val="3D2AFEE4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1E608AFC">
      <w:start w:val="1"/>
      <w:numFmt w:val="bullet"/>
      <w:lvlText w:val="-"/>
      <w:lvlJc w:val="left"/>
      <w:pPr>
        <w:ind w:left="1485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6739372">
    <w:abstractNumId w:val="21"/>
  </w:num>
  <w:num w:numId="2" w16cid:durableId="1644962126">
    <w:abstractNumId w:val="23"/>
  </w:num>
  <w:num w:numId="3" w16cid:durableId="2012023990">
    <w:abstractNumId w:val="31"/>
  </w:num>
  <w:num w:numId="4" w16cid:durableId="2100055190">
    <w:abstractNumId w:val="32"/>
  </w:num>
  <w:num w:numId="5" w16cid:durableId="1615475281">
    <w:abstractNumId w:val="18"/>
  </w:num>
  <w:num w:numId="6" w16cid:durableId="1891988725">
    <w:abstractNumId w:val="27"/>
  </w:num>
  <w:num w:numId="7" w16cid:durableId="1030182193">
    <w:abstractNumId w:val="3"/>
  </w:num>
  <w:num w:numId="8" w16cid:durableId="756943961">
    <w:abstractNumId w:val="4"/>
  </w:num>
  <w:num w:numId="9" w16cid:durableId="51539051">
    <w:abstractNumId w:val="35"/>
  </w:num>
  <w:num w:numId="10" w16cid:durableId="626813918">
    <w:abstractNumId w:val="30"/>
  </w:num>
  <w:num w:numId="11" w16cid:durableId="2139953054">
    <w:abstractNumId w:val="6"/>
  </w:num>
  <w:num w:numId="12" w16cid:durableId="1012494341">
    <w:abstractNumId w:val="20"/>
  </w:num>
  <w:num w:numId="13" w16cid:durableId="1746757558">
    <w:abstractNumId w:val="10"/>
  </w:num>
  <w:num w:numId="14" w16cid:durableId="1410494392">
    <w:abstractNumId w:val="1"/>
  </w:num>
  <w:num w:numId="15" w16cid:durableId="1612276468">
    <w:abstractNumId w:val="22"/>
  </w:num>
  <w:num w:numId="16" w16cid:durableId="856046592">
    <w:abstractNumId w:val="7"/>
  </w:num>
  <w:num w:numId="17" w16cid:durableId="1302884536">
    <w:abstractNumId w:val="14"/>
  </w:num>
  <w:num w:numId="18" w16cid:durableId="509224869">
    <w:abstractNumId w:val="5"/>
  </w:num>
  <w:num w:numId="19" w16cid:durableId="540900102">
    <w:abstractNumId w:val="8"/>
  </w:num>
  <w:num w:numId="20" w16cid:durableId="1865629262">
    <w:abstractNumId w:val="9"/>
  </w:num>
  <w:num w:numId="21" w16cid:durableId="1544093945">
    <w:abstractNumId w:val="0"/>
  </w:num>
  <w:num w:numId="22" w16cid:durableId="1780907408">
    <w:abstractNumId w:val="12"/>
  </w:num>
  <w:num w:numId="23" w16cid:durableId="1670252550">
    <w:abstractNumId w:val="37"/>
  </w:num>
  <w:num w:numId="24" w16cid:durableId="1581602455">
    <w:abstractNumId w:val="17"/>
  </w:num>
  <w:num w:numId="25" w16cid:durableId="1970545036">
    <w:abstractNumId w:val="33"/>
  </w:num>
  <w:num w:numId="26" w16cid:durableId="1031418666">
    <w:abstractNumId w:val="29"/>
  </w:num>
  <w:num w:numId="27" w16cid:durableId="501313689">
    <w:abstractNumId w:val="24"/>
  </w:num>
  <w:num w:numId="28" w16cid:durableId="1604605746">
    <w:abstractNumId w:val="16"/>
  </w:num>
  <w:num w:numId="29" w16cid:durableId="1581911484">
    <w:abstractNumId w:val="25"/>
  </w:num>
  <w:num w:numId="30" w16cid:durableId="1982880734">
    <w:abstractNumId w:val="36"/>
  </w:num>
  <w:num w:numId="31" w16cid:durableId="1945961170">
    <w:abstractNumId w:val="13"/>
  </w:num>
  <w:num w:numId="32" w16cid:durableId="956327062">
    <w:abstractNumId w:val="2"/>
  </w:num>
  <w:num w:numId="33" w16cid:durableId="346249767">
    <w:abstractNumId w:val="28"/>
  </w:num>
  <w:num w:numId="34" w16cid:durableId="346444782">
    <w:abstractNumId w:val="19"/>
  </w:num>
  <w:num w:numId="35" w16cid:durableId="434254400">
    <w:abstractNumId w:val="15"/>
  </w:num>
  <w:num w:numId="36" w16cid:durableId="29454852">
    <w:abstractNumId w:val="38"/>
  </w:num>
  <w:num w:numId="37" w16cid:durableId="1395355544">
    <w:abstractNumId w:val="34"/>
  </w:num>
  <w:num w:numId="38" w16cid:durableId="841967328">
    <w:abstractNumId w:val="26"/>
  </w:num>
  <w:num w:numId="39" w16cid:durableId="36406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8"/>
    <w:rsid w:val="000432FA"/>
    <w:rsid w:val="0007601F"/>
    <w:rsid w:val="000F0ED9"/>
    <w:rsid w:val="001173E7"/>
    <w:rsid w:val="001725A8"/>
    <w:rsid w:val="001D3A9B"/>
    <w:rsid w:val="002079F2"/>
    <w:rsid w:val="002B1C38"/>
    <w:rsid w:val="002E45A3"/>
    <w:rsid w:val="00325DE7"/>
    <w:rsid w:val="003413DE"/>
    <w:rsid w:val="0034482C"/>
    <w:rsid w:val="003809CA"/>
    <w:rsid w:val="003B1D9E"/>
    <w:rsid w:val="003B1E5D"/>
    <w:rsid w:val="003F0BCA"/>
    <w:rsid w:val="00463664"/>
    <w:rsid w:val="005021F2"/>
    <w:rsid w:val="00515E57"/>
    <w:rsid w:val="005A373F"/>
    <w:rsid w:val="005F0984"/>
    <w:rsid w:val="00654F1F"/>
    <w:rsid w:val="00671AED"/>
    <w:rsid w:val="00734202"/>
    <w:rsid w:val="00734727"/>
    <w:rsid w:val="008050E2"/>
    <w:rsid w:val="00872057"/>
    <w:rsid w:val="008D155A"/>
    <w:rsid w:val="008E298B"/>
    <w:rsid w:val="00956BA8"/>
    <w:rsid w:val="009B598C"/>
    <w:rsid w:val="009D55A2"/>
    <w:rsid w:val="009E2707"/>
    <w:rsid w:val="009E3FA0"/>
    <w:rsid w:val="00A12EDA"/>
    <w:rsid w:val="00A924C2"/>
    <w:rsid w:val="00B117FF"/>
    <w:rsid w:val="00B5207C"/>
    <w:rsid w:val="00B55C63"/>
    <w:rsid w:val="00B83685"/>
    <w:rsid w:val="00B91C5C"/>
    <w:rsid w:val="00C44932"/>
    <w:rsid w:val="00C7491A"/>
    <w:rsid w:val="00C851B6"/>
    <w:rsid w:val="00CB2C88"/>
    <w:rsid w:val="00D26422"/>
    <w:rsid w:val="00D30A16"/>
    <w:rsid w:val="00D323BE"/>
    <w:rsid w:val="00D87835"/>
    <w:rsid w:val="00DE1F2F"/>
    <w:rsid w:val="00E073BE"/>
    <w:rsid w:val="00E870C1"/>
    <w:rsid w:val="00EC1058"/>
    <w:rsid w:val="00F61581"/>
    <w:rsid w:val="00F6220C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D96"/>
  <w15:chartTrackingRefBased/>
  <w15:docId w15:val="{CE4705B5-1B18-4D5F-BCFC-37E7DE0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38"/>
    <w:pPr>
      <w:ind w:left="720"/>
      <w:contextualSpacing/>
    </w:pPr>
  </w:style>
  <w:style w:type="table" w:styleId="Reetkatablice">
    <w:name w:val="Table Grid"/>
    <w:basedOn w:val="Obinatablica"/>
    <w:uiPriority w:val="39"/>
    <w:rsid w:val="00FB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dcterms:created xsi:type="dcterms:W3CDTF">2026-04-29T07:26:00Z</dcterms:created>
  <dcterms:modified xsi:type="dcterms:W3CDTF">2026-04-29T07:26:00Z</dcterms:modified>
</cp:coreProperties>
</file>