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D7A9" w14:textId="4CA62AE1" w:rsidR="00CB2C88" w:rsidRDefault="00CB2C88" w:rsidP="00CB2C88">
      <w:pPr>
        <w:tabs>
          <w:tab w:val="left" w:pos="709"/>
          <w:tab w:val="left" w:pos="7088"/>
        </w:tabs>
        <w:spacing w:after="80" w:line="240" w:lineRule="auto"/>
        <w:rPr>
          <w:rFonts w:ascii="Cambria" w:eastAsia="Times New Roman" w:hAnsi="Cambria" w:cs="Times New Roman"/>
          <w:szCs w:val="20"/>
          <w:lang w:eastAsia="hr-HR"/>
        </w:rPr>
      </w:pPr>
    </w:p>
    <w:p w14:paraId="51D96504" w14:textId="77777777" w:rsidR="002079F2" w:rsidRPr="00665A21" w:rsidRDefault="002079F2" w:rsidP="00CB2C88">
      <w:pPr>
        <w:tabs>
          <w:tab w:val="left" w:pos="709"/>
          <w:tab w:val="left" w:pos="7088"/>
        </w:tabs>
        <w:spacing w:after="80" w:line="240" w:lineRule="auto"/>
        <w:rPr>
          <w:rFonts w:ascii="Cambria" w:eastAsia="Times New Roman" w:hAnsi="Cambria" w:cs="Times New Roman"/>
          <w:szCs w:val="20"/>
          <w:lang w:eastAsia="hr-HR"/>
        </w:rPr>
      </w:pPr>
    </w:p>
    <w:p w14:paraId="77883F3D" w14:textId="77777777" w:rsidR="00CB2C88" w:rsidRPr="00665A21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40EF06FD" w14:textId="77777777" w:rsidR="00CB2C88" w:rsidRPr="00665A21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2CEBED41" w14:textId="77777777" w:rsidR="00CB2C88" w:rsidRPr="002079F2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</w:p>
    <w:p w14:paraId="71F9AC2E" w14:textId="574D2C1E" w:rsidR="00CB2C88" w:rsidRPr="002079F2" w:rsidRDefault="00EC105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  <w:r w:rsidRPr="002079F2">
        <w:rPr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46A25FD4" wp14:editId="52F07D63">
            <wp:simplePos x="2971800" y="1866900"/>
            <wp:positionH relativeFrom="margin">
              <wp:align>center</wp:align>
            </wp:positionH>
            <wp:positionV relativeFrom="margin">
              <wp:align>top</wp:align>
            </wp:positionV>
            <wp:extent cx="1226763" cy="1620000"/>
            <wp:effectExtent l="0" t="0" r="0" b="0"/>
            <wp:wrapSquare wrapText="bothSides"/>
            <wp:docPr id="609066351" name="Slika 1" descr="Slika na kojoj se prikazuje emblem, simbol, grb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66351" name="Slika 1" descr="Slika na kojoj se prikazuje emblem, simbol, grb, ukrasni isječci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76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F4B30" w14:textId="77777777" w:rsidR="00CB2C88" w:rsidRPr="002079F2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</w:p>
    <w:p w14:paraId="07042843" w14:textId="77777777" w:rsidR="00CB2C88" w:rsidRPr="002079F2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Cs w:val="12"/>
          <w:lang w:eastAsia="hr-HR"/>
        </w:rPr>
      </w:pPr>
    </w:p>
    <w:p w14:paraId="40227F42" w14:textId="77777777" w:rsidR="00CB2C88" w:rsidRPr="00665A21" w:rsidRDefault="00CB2C88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 w:val="36"/>
          <w:szCs w:val="20"/>
          <w:lang w:eastAsia="hr-HR"/>
        </w:rPr>
      </w:pPr>
      <w:r w:rsidRPr="00665A21">
        <w:rPr>
          <w:rFonts w:ascii="Cambria" w:eastAsia="Times New Roman" w:hAnsi="Cambria" w:cs="Times New Roman"/>
          <w:b/>
          <w:sz w:val="36"/>
          <w:szCs w:val="20"/>
          <w:lang w:eastAsia="hr-HR"/>
        </w:rPr>
        <w:t>OPĆINA LEVANJSKA VAROŠ</w:t>
      </w:r>
    </w:p>
    <w:p w14:paraId="0678EAEF" w14:textId="77777777" w:rsidR="00CB2C88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0E7EA9B4" w14:textId="77777777" w:rsidR="002079F2" w:rsidRPr="00665A21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44D12182" w14:textId="77777777" w:rsidR="00CB2C88" w:rsidRPr="00665A21" w:rsidRDefault="003413DE" w:rsidP="00CB2C88">
      <w:pPr>
        <w:tabs>
          <w:tab w:val="left" w:pos="709"/>
          <w:tab w:val="left" w:pos="7088"/>
        </w:tabs>
        <w:spacing w:after="8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hr-HR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hr-HR"/>
        </w:rPr>
        <w:t>NACRT</w:t>
      </w:r>
    </w:p>
    <w:p w14:paraId="4E66AE92" w14:textId="36E2622F" w:rsidR="00CB2C88" w:rsidRDefault="00CB2C88" w:rsidP="003413DE">
      <w:pPr>
        <w:spacing w:after="8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ODLUKE </w:t>
      </w:r>
      <w:r w:rsidRPr="00CB2C88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O </w:t>
      </w:r>
      <w:r w:rsidR="00EC1058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IZMJENI ODLUKE O </w:t>
      </w:r>
      <w:r w:rsidRPr="00CB2C88">
        <w:rPr>
          <w:rFonts w:ascii="Cambria" w:eastAsia="Times New Roman" w:hAnsi="Cambria" w:cs="Times New Roman"/>
          <w:b/>
          <w:sz w:val="24"/>
          <w:szCs w:val="24"/>
          <w:lang w:eastAsia="hr-HR"/>
        </w:rPr>
        <w:t>NAČINU PRUŽANJA JAVNE USLUGE SAKUPLJANJA KOMUNALNOG OTPADA</w:t>
      </w:r>
      <w:r w:rsidR="003413DE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</w:t>
      </w:r>
      <w:r w:rsidRPr="00CB2C88">
        <w:rPr>
          <w:rFonts w:ascii="Cambria" w:eastAsia="Times New Roman" w:hAnsi="Cambria" w:cs="Times New Roman"/>
          <w:b/>
          <w:sz w:val="24"/>
          <w:szCs w:val="24"/>
          <w:lang w:eastAsia="hr-HR"/>
        </w:rPr>
        <w:t>NA PODRUČJU OPĆINE LEVANJSKA VAROŠ</w:t>
      </w:r>
    </w:p>
    <w:p w14:paraId="50C9D363" w14:textId="77777777" w:rsidR="00CB2C88" w:rsidRDefault="00CB2C88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5793A09A" w14:textId="77777777" w:rsidR="002079F2" w:rsidRPr="00665A21" w:rsidRDefault="002079F2" w:rsidP="00CB2C88">
      <w:pPr>
        <w:tabs>
          <w:tab w:val="left" w:pos="709"/>
          <w:tab w:val="left" w:pos="7088"/>
        </w:tabs>
        <w:spacing w:after="80" w:line="240" w:lineRule="auto"/>
        <w:jc w:val="both"/>
        <w:rPr>
          <w:rFonts w:ascii="Cambria" w:eastAsia="Times New Roman" w:hAnsi="Cambria" w:cs="Times New Roman"/>
          <w:szCs w:val="20"/>
          <w:lang w:eastAsia="hr-HR"/>
        </w:rPr>
      </w:pPr>
    </w:p>
    <w:p w14:paraId="1E530752" w14:textId="77777777" w:rsidR="00CB2C88" w:rsidRPr="00665A21" w:rsidRDefault="00CB2C88" w:rsidP="00CB2C88">
      <w:pPr>
        <w:spacing w:after="8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665A21">
        <w:rPr>
          <w:rFonts w:ascii="Cambria" w:eastAsia="Times New Roman" w:hAnsi="Cambria" w:cs="Times New Roman"/>
          <w:b/>
          <w:szCs w:val="24"/>
          <w:lang w:eastAsia="hr-HR"/>
        </w:rPr>
        <w:t>O b r a z l o ž e n j e</w:t>
      </w:r>
    </w:p>
    <w:p w14:paraId="724C917A" w14:textId="77777777" w:rsidR="00CB2C88" w:rsidRPr="00665A21" w:rsidRDefault="00CB2C88" w:rsidP="00CB2C88">
      <w:pPr>
        <w:spacing w:after="80" w:line="240" w:lineRule="auto"/>
        <w:jc w:val="center"/>
        <w:rPr>
          <w:rFonts w:ascii="Cambria" w:eastAsia="Times New Roman" w:hAnsi="Cambria" w:cs="Times New Roman"/>
          <w:b/>
          <w:bCs/>
          <w:szCs w:val="24"/>
          <w:lang w:eastAsia="hr-HR"/>
        </w:rPr>
      </w:pPr>
    </w:p>
    <w:p w14:paraId="6E1D45F6" w14:textId="684EBB6F" w:rsidR="00EC1058" w:rsidRPr="00EC1058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EC1058">
        <w:rPr>
          <w:rFonts w:ascii="Cambria" w:eastAsia="Times New Roman" w:hAnsi="Cambria" w:cs="Times New Roman"/>
          <w:szCs w:val="24"/>
          <w:lang w:eastAsia="hr-HR"/>
        </w:rPr>
        <w:t>Člankom 66. st</w:t>
      </w:r>
      <w:r>
        <w:rPr>
          <w:rFonts w:ascii="Cambria" w:eastAsia="Times New Roman" w:hAnsi="Cambria" w:cs="Times New Roman"/>
          <w:szCs w:val="24"/>
          <w:lang w:eastAsia="hr-HR"/>
        </w:rPr>
        <w:t>.</w:t>
      </w:r>
      <w:r w:rsidRPr="00EC1058">
        <w:rPr>
          <w:rFonts w:ascii="Cambria" w:eastAsia="Times New Roman" w:hAnsi="Cambria" w:cs="Times New Roman"/>
          <w:szCs w:val="24"/>
          <w:lang w:eastAsia="hr-HR"/>
        </w:rPr>
        <w:t>1. Zakona o gospodarenju otpadom (Narodne novine</w:t>
      </w:r>
      <w:r>
        <w:rPr>
          <w:rFonts w:ascii="Cambria" w:eastAsia="Times New Roman" w:hAnsi="Cambria" w:cs="Times New Roman"/>
          <w:szCs w:val="24"/>
          <w:lang w:eastAsia="hr-HR"/>
        </w:rPr>
        <w:t>,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broj 84/21</w:t>
      </w:r>
      <w:r>
        <w:rPr>
          <w:rFonts w:ascii="Cambria" w:eastAsia="Times New Roman" w:hAnsi="Cambria" w:cs="Times New Roman"/>
          <w:szCs w:val="24"/>
          <w:lang w:eastAsia="hr-HR"/>
        </w:rPr>
        <w:t xml:space="preserve">,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142/23</w:t>
      </w:r>
      <w:r>
        <w:rPr>
          <w:rFonts w:ascii="Cambria" w:eastAsia="Times New Roman" w:hAnsi="Cambria" w:cs="Times New Roman"/>
          <w:szCs w:val="24"/>
          <w:lang w:eastAsia="hr-HR"/>
        </w:rPr>
        <w:t>)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propisano je da predstavničko tijelo jedinice lokalne samouprave </w:t>
      </w:r>
      <w:r>
        <w:rPr>
          <w:rFonts w:ascii="Cambria" w:eastAsia="Times New Roman" w:hAnsi="Cambria" w:cs="Times New Roman"/>
          <w:szCs w:val="24"/>
          <w:lang w:eastAsia="hr-HR"/>
        </w:rPr>
        <w:t xml:space="preserve">donosi odluku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o načinu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pružanja javne usluge</w:t>
      </w:r>
      <w:r>
        <w:rPr>
          <w:rFonts w:ascii="Cambria" w:eastAsia="Times New Roman" w:hAnsi="Cambria" w:cs="Times New Roman"/>
          <w:szCs w:val="24"/>
          <w:lang w:eastAsia="hr-HR"/>
        </w:rPr>
        <w:t>,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te su u nastavku popisani bitni sastojci koje ona mora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sadržavati.</w:t>
      </w:r>
    </w:p>
    <w:p w14:paraId="05822497" w14:textId="3748D972" w:rsidR="00EC1058" w:rsidRPr="00EC1058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>
        <w:rPr>
          <w:rFonts w:ascii="Cambria" w:eastAsia="Times New Roman" w:hAnsi="Cambria" w:cs="Times New Roman"/>
          <w:szCs w:val="24"/>
          <w:lang w:eastAsia="hr-HR"/>
        </w:rPr>
        <w:t>Općinsko vijeće Općine Levanjska Varoš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na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svojoj 6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. sjednici održanoj </w:t>
      </w:r>
      <w:r>
        <w:rPr>
          <w:rFonts w:ascii="Cambria" w:eastAsia="Times New Roman" w:hAnsi="Cambria" w:cs="Times New Roman"/>
          <w:szCs w:val="24"/>
          <w:lang w:eastAsia="hr-HR"/>
        </w:rPr>
        <w:t>31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. </w:t>
      </w:r>
      <w:r>
        <w:rPr>
          <w:rFonts w:ascii="Cambria" w:eastAsia="Times New Roman" w:hAnsi="Cambria" w:cs="Times New Roman"/>
          <w:szCs w:val="24"/>
          <w:lang w:eastAsia="hr-HR"/>
        </w:rPr>
        <w:t>siječnja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2022. donijelo je Odluku o načinu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pružanja javne usluge sakupljanja komunalnog otpada na području </w:t>
      </w:r>
      <w:r>
        <w:rPr>
          <w:rFonts w:ascii="Cambria" w:eastAsia="Times New Roman" w:hAnsi="Cambria" w:cs="Times New Roman"/>
          <w:szCs w:val="24"/>
          <w:lang w:eastAsia="hr-HR"/>
        </w:rPr>
        <w:t>Općine Levanjska Varoš, a ista je objavljena u „</w:t>
      </w:r>
      <w:r w:rsidRPr="00EC1058">
        <w:rPr>
          <w:rFonts w:ascii="Cambria" w:eastAsia="Times New Roman" w:hAnsi="Cambria" w:cs="Times New Roman"/>
          <w:szCs w:val="24"/>
          <w:lang w:eastAsia="hr-HR"/>
        </w:rPr>
        <w:t>Služben</w:t>
      </w:r>
      <w:r>
        <w:rPr>
          <w:rFonts w:ascii="Cambria" w:eastAsia="Times New Roman" w:hAnsi="Cambria" w:cs="Times New Roman"/>
          <w:szCs w:val="24"/>
          <w:lang w:eastAsia="hr-HR"/>
        </w:rPr>
        <w:t>om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glasnik</w:t>
      </w:r>
      <w:r>
        <w:rPr>
          <w:rFonts w:ascii="Cambria" w:eastAsia="Times New Roman" w:hAnsi="Cambria" w:cs="Times New Roman"/>
          <w:szCs w:val="24"/>
          <w:lang w:eastAsia="hr-HR"/>
        </w:rPr>
        <w:t>u Općine Levanjska Varoš“ broj 1/22.</w:t>
      </w:r>
    </w:p>
    <w:p w14:paraId="0637A1A6" w14:textId="6BBE63F5" w:rsidR="00EC1058" w:rsidRPr="00EC1058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proofErr w:type="spellStart"/>
      <w:r w:rsidRPr="00EC1058">
        <w:rPr>
          <w:rFonts w:ascii="Cambria" w:eastAsia="Times New Roman" w:hAnsi="Cambria" w:cs="Times New Roman"/>
          <w:szCs w:val="24"/>
          <w:lang w:eastAsia="hr-HR"/>
        </w:rPr>
        <w:t>Uni</w:t>
      </w:r>
      <w:r>
        <w:rPr>
          <w:rFonts w:ascii="Cambria" w:eastAsia="Times New Roman" w:hAnsi="Cambria" w:cs="Times New Roman"/>
          <w:szCs w:val="24"/>
          <w:lang w:eastAsia="hr-HR"/>
        </w:rPr>
        <w:t>verzal</w:t>
      </w:r>
      <w:proofErr w:type="spellEnd"/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d.o.o. kao davatelj javne usluge sakupljanja komunalnog otpada na području </w:t>
      </w:r>
      <w:r>
        <w:rPr>
          <w:rFonts w:ascii="Cambria" w:eastAsia="Times New Roman" w:hAnsi="Cambria" w:cs="Times New Roman"/>
          <w:szCs w:val="24"/>
          <w:lang w:eastAsia="hr-HR"/>
        </w:rPr>
        <w:t xml:space="preserve">Općine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namjerava pokrenuti postupak donošenja novog Cjenika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javne usluge prikupljanja miješanog komunalnog otpada na području </w:t>
      </w:r>
      <w:r>
        <w:rPr>
          <w:rFonts w:ascii="Cambria" w:eastAsia="Times New Roman" w:hAnsi="Cambria" w:cs="Times New Roman"/>
          <w:szCs w:val="24"/>
          <w:lang w:eastAsia="hr-HR"/>
        </w:rPr>
        <w:t>Općine Levanjska Varoš</w:t>
      </w:r>
      <w:r w:rsidRPr="00EC1058">
        <w:rPr>
          <w:rFonts w:ascii="Cambria" w:eastAsia="Times New Roman" w:hAnsi="Cambria" w:cs="Times New Roman"/>
          <w:szCs w:val="24"/>
          <w:lang w:eastAsia="hr-HR"/>
        </w:rPr>
        <w:t>, a koji bi se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primjenjivao od 1. </w:t>
      </w:r>
      <w:r w:rsidR="005021F2">
        <w:rPr>
          <w:rFonts w:ascii="Cambria" w:eastAsia="Times New Roman" w:hAnsi="Cambria" w:cs="Times New Roman"/>
          <w:szCs w:val="24"/>
          <w:lang w:eastAsia="hr-HR"/>
        </w:rPr>
        <w:t>travnja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2026.</w:t>
      </w:r>
      <w:r w:rsidR="005021F2">
        <w:rPr>
          <w:rFonts w:ascii="Cambria" w:eastAsia="Times New Roman" w:hAnsi="Cambria" w:cs="Times New Roman"/>
          <w:szCs w:val="24"/>
          <w:lang w:eastAsia="hr-HR"/>
        </w:rPr>
        <w:t xml:space="preserve"> godine,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te predlaže </w:t>
      </w:r>
      <w:r w:rsidR="005021F2">
        <w:rPr>
          <w:rFonts w:ascii="Cambria" w:eastAsia="Times New Roman" w:hAnsi="Cambria" w:cs="Times New Roman"/>
          <w:szCs w:val="24"/>
          <w:lang w:eastAsia="hr-HR"/>
        </w:rPr>
        <w:t>povećanje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cijene javne usluge.</w:t>
      </w:r>
    </w:p>
    <w:p w14:paraId="3BA34802" w14:textId="77777777" w:rsidR="005021F2" w:rsidRDefault="005021F2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>
        <w:rPr>
          <w:rFonts w:ascii="Cambria" w:eastAsia="Times New Roman" w:hAnsi="Cambria" w:cs="Times New Roman"/>
          <w:szCs w:val="24"/>
          <w:lang w:eastAsia="hr-HR"/>
        </w:rPr>
        <w:t>D</w:t>
      </w:r>
      <w:r w:rsidRPr="00EC1058">
        <w:rPr>
          <w:rFonts w:ascii="Cambria" w:eastAsia="Times New Roman" w:hAnsi="Cambria" w:cs="Times New Roman"/>
          <w:szCs w:val="24"/>
          <w:lang w:eastAsia="hr-HR"/>
        </w:rPr>
        <w:t>avatelj javne usluge smatra nužnim povećati cijenu obvezne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minimalne javne usluge utvrđene Odlukom</w:t>
      </w:r>
      <w:r>
        <w:rPr>
          <w:rFonts w:ascii="Cambria" w:eastAsia="Times New Roman" w:hAnsi="Cambria" w:cs="Times New Roman"/>
          <w:szCs w:val="24"/>
          <w:lang w:eastAsia="hr-HR"/>
        </w:rPr>
        <w:t xml:space="preserve">, 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>u svrhu osiguranja ekonomski održivog poslovanja te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>redovitosti i kvalitete pružanja javne usluge</w:t>
      </w:r>
      <w:r>
        <w:rPr>
          <w:rFonts w:ascii="Cambria" w:eastAsia="Times New Roman" w:hAnsi="Cambria" w:cs="Times New Roman"/>
          <w:szCs w:val="24"/>
          <w:lang w:eastAsia="hr-HR"/>
        </w:rPr>
        <w:t>.</w:t>
      </w:r>
    </w:p>
    <w:p w14:paraId="0161351F" w14:textId="3B5FC8C8" w:rsidR="00EC1058" w:rsidRPr="00EC1058" w:rsidRDefault="005021F2" w:rsidP="00654F1F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proofErr w:type="spellStart"/>
      <w:r>
        <w:rPr>
          <w:rFonts w:ascii="Cambria" w:eastAsia="Times New Roman" w:hAnsi="Cambria" w:cs="Times New Roman"/>
          <w:szCs w:val="24"/>
          <w:lang w:eastAsia="hr-HR"/>
        </w:rPr>
        <w:t>Univerzal</w:t>
      </w:r>
      <w:proofErr w:type="spellEnd"/>
      <w:r>
        <w:rPr>
          <w:rFonts w:ascii="Cambria" w:eastAsia="Times New Roman" w:hAnsi="Cambria" w:cs="Times New Roman"/>
          <w:szCs w:val="24"/>
          <w:lang w:eastAsia="hr-HR"/>
        </w:rPr>
        <w:t xml:space="preserve"> d.o.o. p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>redlaže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povećanje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 cijene obvezne minimalne javne usluge tako da se ista za kategoriju korisnika kućanstvo umjesto 4,</w:t>
      </w:r>
      <w:r>
        <w:rPr>
          <w:rFonts w:ascii="Cambria" w:eastAsia="Times New Roman" w:hAnsi="Cambria" w:cs="Times New Roman"/>
          <w:szCs w:val="24"/>
          <w:lang w:eastAsia="hr-HR"/>
        </w:rPr>
        <w:t>64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 eura </w:t>
      </w:r>
      <w:r>
        <w:rPr>
          <w:rFonts w:ascii="Cambria" w:eastAsia="Times New Roman" w:hAnsi="Cambria" w:cs="Times New Roman"/>
          <w:szCs w:val="24"/>
          <w:lang w:eastAsia="hr-HR"/>
        </w:rPr>
        <w:t xml:space="preserve">s PDV-om 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>iznosi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>5,</w:t>
      </w:r>
      <w:r>
        <w:rPr>
          <w:rFonts w:ascii="Cambria" w:eastAsia="Times New Roman" w:hAnsi="Cambria" w:cs="Times New Roman"/>
          <w:szCs w:val="24"/>
          <w:lang w:eastAsia="hr-HR"/>
        </w:rPr>
        <w:t>81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 eura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s PDV-om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, a za kategoriju korisnika koji nisu kućanstvo umjesto </w:t>
      </w:r>
      <w:r w:rsidR="00654F1F">
        <w:rPr>
          <w:rFonts w:ascii="Cambria" w:eastAsia="Times New Roman" w:hAnsi="Cambria" w:cs="Times New Roman"/>
          <w:szCs w:val="24"/>
          <w:lang w:eastAsia="hr-HR"/>
        </w:rPr>
        <w:t>4,64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 eura </w:t>
      </w:r>
      <w:r w:rsidR="00654F1F">
        <w:rPr>
          <w:rFonts w:ascii="Cambria" w:eastAsia="Times New Roman" w:hAnsi="Cambria" w:cs="Times New Roman"/>
          <w:szCs w:val="24"/>
          <w:lang w:eastAsia="hr-HR"/>
        </w:rPr>
        <w:t xml:space="preserve">s PDV-om </w:t>
      </w:r>
      <w:r w:rsidR="00EC1058" w:rsidRPr="00EC1058">
        <w:rPr>
          <w:rFonts w:ascii="Cambria" w:eastAsia="Times New Roman" w:hAnsi="Cambria" w:cs="Times New Roman"/>
          <w:szCs w:val="24"/>
          <w:lang w:eastAsia="hr-HR"/>
        </w:rPr>
        <w:t xml:space="preserve">iznosi </w:t>
      </w:r>
      <w:r w:rsidR="00654F1F">
        <w:rPr>
          <w:rFonts w:ascii="Cambria" w:eastAsia="Times New Roman" w:hAnsi="Cambria" w:cs="Times New Roman"/>
          <w:szCs w:val="24"/>
          <w:lang w:eastAsia="hr-HR"/>
        </w:rPr>
        <w:t>8,71 eura.</w:t>
      </w:r>
    </w:p>
    <w:p w14:paraId="5DCEA23A" w14:textId="7A81717E" w:rsidR="00EC1058" w:rsidRPr="00EC1058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Predloženo povećanje je nužno s obzirom da </w:t>
      </w:r>
      <w:r w:rsidR="00671AED">
        <w:rPr>
          <w:rFonts w:ascii="Cambria" w:eastAsia="Times New Roman" w:hAnsi="Cambria" w:cs="Times New Roman"/>
          <w:szCs w:val="24"/>
          <w:lang w:eastAsia="hr-HR"/>
        </w:rPr>
        <w:t>cijena j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avne usluge nije povećavana </w:t>
      </w:r>
      <w:r w:rsidR="00671AED">
        <w:rPr>
          <w:rFonts w:ascii="Cambria" w:eastAsia="Times New Roman" w:hAnsi="Cambria" w:cs="Times New Roman"/>
          <w:szCs w:val="24"/>
          <w:lang w:eastAsia="hr-HR"/>
        </w:rPr>
        <w:t xml:space="preserve">od 2019. godine,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te nije</w:t>
      </w:r>
      <w:r w:rsidR="00671AED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slijedila trend porasta cijena </w:t>
      </w:r>
      <w:r w:rsidR="00671AED">
        <w:rPr>
          <w:rFonts w:ascii="Cambria" w:eastAsia="Times New Roman" w:hAnsi="Cambria" w:cs="Times New Roman"/>
          <w:szCs w:val="24"/>
          <w:lang w:eastAsia="hr-HR"/>
        </w:rPr>
        <w:t xml:space="preserve">obrade i odlaganja otpada, održavanja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opreme i vozila</w:t>
      </w:r>
      <w:r w:rsidR="00671AED">
        <w:rPr>
          <w:rFonts w:ascii="Cambria" w:eastAsia="Times New Roman" w:hAnsi="Cambria" w:cs="Times New Roman"/>
          <w:szCs w:val="24"/>
          <w:lang w:eastAsia="hr-HR"/>
        </w:rPr>
        <w:t xml:space="preserve">,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kao niti cijene</w:t>
      </w:r>
      <w:r w:rsidR="002079F2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energenata i rada, koji su od navedene godine do danas porasli preko</w:t>
      </w:r>
      <w:r w:rsidR="002079F2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>50%.</w:t>
      </w:r>
    </w:p>
    <w:p w14:paraId="10E74AE9" w14:textId="77777777" w:rsidR="002079F2" w:rsidRDefault="00EC1058" w:rsidP="00EC1058">
      <w:pPr>
        <w:spacing w:after="80" w:line="240" w:lineRule="auto"/>
        <w:ind w:right="126"/>
        <w:jc w:val="both"/>
        <w:rPr>
          <w:rFonts w:ascii="Cambria" w:eastAsia="Times New Roman" w:hAnsi="Cambria" w:cs="Times New Roman"/>
          <w:szCs w:val="24"/>
          <w:lang w:eastAsia="hr-HR"/>
        </w:rPr>
      </w:pPr>
      <w:r w:rsidRPr="00EC1058">
        <w:rPr>
          <w:rFonts w:ascii="Cambria" w:eastAsia="Times New Roman" w:hAnsi="Cambria" w:cs="Times New Roman"/>
          <w:szCs w:val="24"/>
          <w:lang w:eastAsia="hr-HR"/>
        </w:rPr>
        <w:t>Slijedom navedenog, predlaže se donijeti Odluka o izmjen</w:t>
      </w:r>
      <w:r w:rsidR="002079F2">
        <w:rPr>
          <w:rFonts w:ascii="Cambria" w:eastAsia="Times New Roman" w:hAnsi="Cambria" w:cs="Times New Roman"/>
          <w:szCs w:val="24"/>
          <w:lang w:eastAsia="hr-HR"/>
        </w:rPr>
        <w:t>i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 Odluke o načinu pružanja javne</w:t>
      </w:r>
      <w:r w:rsidR="002079F2">
        <w:rPr>
          <w:rFonts w:ascii="Cambria" w:eastAsia="Times New Roman" w:hAnsi="Cambria" w:cs="Times New Roman"/>
          <w:szCs w:val="24"/>
          <w:lang w:eastAsia="hr-HR"/>
        </w:rPr>
        <w:t xml:space="preserve"> </w:t>
      </w:r>
      <w:r w:rsidRPr="00EC1058">
        <w:rPr>
          <w:rFonts w:ascii="Cambria" w:eastAsia="Times New Roman" w:hAnsi="Cambria" w:cs="Times New Roman"/>
          <w:szCs w:val="24"/>
          <w:lang w:eastAsia="hr-HR"/>
        </w:rPr>
        <w:t xml:space="preserve">usluge sakupljanja komunalnog otpada na području </w:t>
      </w:r>
      <w:r w:rsidR="002079F2">
        <w:rPr>
          <w:rFonts w:ascii="Cambria" w:eastAsia="Times New Roman" w:hAnsi="Cambria" w:cs="Times New Roman"/>
          <w:szCs w:val="24"/>
          <w:lang w:eastAsia="hr-HR"/>
        </w:rPr>
        <w:t>Općine Levanjska Varoš</w:t>
      </w:r>
      <w:r w:rsidRPr="00EC1058">
        <w:rPr>
          <w:rFonts w:ascii="Cambria" w:eastAsia="Times New Roman" w:hAnsi="Cambria" w:cs="Times New Roman"/>
          <w:szCs w:val="24"/>
          <w:lang w:eastAsia="hr-HR"/>
        </w:rPr>
        <w:t>.</w:t>
      </w:r>
    </w:p>
    <w:p w14:paraId="2770B1B0" w14:textId="77777777" w:rsidR="00872057" w:rsidRPr="00872057" w:rsidRDefault="00872057" w:rsidP="00872057">
      <w:pPr>
        <w:spacing w:after="80" w:line="240" w:lineRule="auto"/>
        <w:jc w:val="both"/>
        <w:rPr>
          <w:rFonts w:ascii="Cambria" w:hAnsi="Cambria"/>
        </w:rPr>
      </w:pPr>
      <w:r w:rsidRPr="00872057">
        <w:rPr>
          <w:rFonts w:ascii="Cambria" w:hAnsi="Cambria"/>
        </w:rPr>
        <w:t xml:space="preserve">U skladu s odredbama čl. 11. Zakona o pravu na pristup informacijama (NN 25/13 i 85/15) </w:t>
      </w:r>
      <w:r>
        <w:rPr>
          <w:rFonts w:ascii="Cambria" w:hAnsi="Cambria"/>
        </w:rPr>
        <w:t>Općina Levanjska Varoš</w:t>
      </w:r>
      <w:r w:rsidRPr="00872057">
        <w:rPr>
          <w:rFonts w:ascii="Cambria" w:hAnsi="Cambria"/>
        </w:rPr>
        <w:t>, pri donošenju Odluke, provodi  savjetovanje sa zainteresiranom javnošću s ciljem upoznavanja javnošću s Nacrtom prijedloga Odluke i pribavljanjem  mišljenja, primjedbi i prijedloga zainteresirane javnosti, kako bi isti, ukoliko  su zakonito i stručno utemeljeni, bilo prihvaćeni i u konačnosti ugrađeni u odredbe Odluke.</w:t>
      </w:r>
    </w:p>
    <w:p w14:paraId="2C9897E3" w14:textId="77777777" w:rsidR="00872057" w:rsidRDefault="00872057" w:rsidP="00325DE7">
      <w:pPr>
        <w:spacing w:after="80" w:line="240" w:lineRule="auto"/>
        <w:jc w:val="both"/>
        <w:rPr>
          <w:rFonts w:ascii="Cambria" w:hAnsi="Cambria"/>
        </w:rPr>
      </w:pPr>
    </w:p>
    <w:p w14:paraId="75079B8E" w14:textId="77777777" w:rsidR="00872057" w:rsidRPr="008E298B" w:rsidRDefault="00872057" w:rsidP="00325DE7">
      <w:pPr>
        <w:spacing w:after="80" w:line="240" w:lineRule="auto"/>
        <w:jc w:val="both"/>
        <w:rPr>
          <w:rFonts w:ascii="Cambria" w:hAnsi="Cambria"/>
        </w:rPr>
        <w:sectPr w:rsidR="00872057" w:rsidRPr="008E298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78A5A" w14:textId="3D6E7C66" w:rsidR="002B1C38" w:rsidRPr="002B1C38" w:rsidRDefault="002B1C38" w:rsidP="002B1C38">
      <w:pPr>
        <w:spacing w:after="120"/>
        <w:ind w:firstLine="708"/>
        <w:jc w:val="both"/>
        <w:rPr>
          <w:rFonts w:ascii="Cambria" w:hAnsi="Cambria"/>
        </w:rPr>
      </w:pPr>
      <w:r w:rsidRPr="002B1C38">
        <w:rPr>
          <w:rFonts w:ascii="Cambria" w:hAnsi="Cambria"/>
        </w:rPr>
        <w:lastRenderedPageBreak/>
        <w:t>Na temelju članka 66. Zakona o gospodarenju otpadom (Narodne novine, broj 84/21</w:t>
      </w:r>
      <w:r w:rsidR="002079F2">
        <w:rPr>
          <w:rFonts w:ascii="Cambria" w:hAnsi="Cambria"/>
        </w:rPr>
        <w:t>, 142/23</w:t>
      </w:r>
      <w:r w:rsidRPr="002B1C38">
        <w:rPr>
          <w:rFonts w:ascii="Cambria" w:hAnsi="Cambria"/>
        </w:rPr>
        <w:t xml:space="preserve">) i članaka 33. </w:t>
      </w:r>
      <w:r w:rsidR="00D26422">
        <w:rPr>
          <w:rFonts w:ascii="Cambria" w:hAnsi="Cambria"/>
        </w:rPr>
        <w:t xml:space="preserve">stavka 1. točke. 3. </w:t>
      </w:r>
      <w:r w:rsidRPr="002B1C38">
        <w:rPr>
          <w:rFonts w:ascii="Cambria" w:hAnsi="Cambria"/>
        </w:rPr>
        <w:t>Statuta Općine Levanjska Varoš (Službeni glasnik Općine Levanjska Varoš, broj 2/18, 2/20, 2/21</w:t>
      </w:r>
      <w:r w:rsidR="00D26422">
        <w:rPr>
          <w:rFonts w:ascii="Cambria" w:hAnsi="Cambria"/>
        </w:rPr>
        <w:t>, 3/25, 4/25</w:t>
      </w:r>
      <w:r w:rsidRPr="002B1C38">
        <w:rPr>
          <w:rFonts w:ascii="Cambria" w:hAnsi="Cambria"/>
        </w:rPr>
        <w:t>) Općinsko vijeće Općine Levanjska Varoš na svojoj ___. sjednici održanoj ____________ 202</w:t>
      </w:r>
      <w:r w:rsidR="00D26422">
        <w:rPr>
          <w:rFonts w:ascii="Cambria" w:hAnsi="Cambria"/>
        </w:rPr>
        <w:t>6</w:t>
      </w:r>
      <w:r w:rsidRPr="002B1C38">
        <w:rPr>
          <w:rFonts w:ascii="Cambria" w:hAnsi="Cambria"/>
        </w:rPr>
        <w:t>. godine donosi</w:t>
      </w:r>
    </w:p>
    <w:p w14:paraId="30B36A99" w14:textId="77777777" w:rsidR="002B1C38" w:rsidRPr="002B1C38" w:rsidRDefault="002B1C38" w:rsidP="002B1C38">
      <w:pPr>
        <w:spacing w:after="120"/>
        <w:jc w:val="both"/>
        <w:rPr>
          <w:rFonts w:ascii="Cambria" w:hAnsi="Cambria"/>
        </w:rPr>
      </w:pPr>
    </w:p>
    <w:p w14:paraId="6E0D497E" w14:textId="77777777" w:rsidR="002B1C38" w:rsidRPr="002B1C38" w:rsidRDefault="002B1C38" w:rsidP="002B1C38">
      <w:pPr>
        <w:spacing w:after="0"/>
        <w:jc w:val="center"/>
        <w:rPr>
          <w:rFonts w:ascii="Cambria" w:hAnsi="Cambria"/>
          <w:b/>
        </w:rPr>
      </w:pPr>
      <w:r w:rsidRPr="002B1C38">
        <w:rPr>
          <w:rFonts w:ascii="Cambria" w:hAnsi="Cambria"/>
          <w:b/>
        </w:rPr>
        <w:t>O D L U K U</w:t>
      </w:r>
    </w:p>
    <w:p w14:paraId="0EC965C8" w14:textId="5550C52B" w:rsidR="002B1C38" w:rsidRPr="002B1C38" w:rsidRDefault="002B1C38" w:rsidP="002B1C38">
      <w:pPr>
        <w:spacing w:after="0"/>
        <w:jc w:val="center"/>
        <w:rPr>
          <w:rFonts w:ascii="Cambria" w:hAnsi="Cambria"/>
          <w:b/>
        </w:rPr>
      </w:pPr>
      <w:r w:rsidRPr="002B1C38">
        <w:rPr>
          <w:rFonts w:ascii="Cambria" w:hAnsi="Cambria"/>
          <w:b/>
        </w:rPr>
        <w:t xml:space="preserve">o </w:t>
      </w:r>
      <w:r w:rsidR="00D26422">
        <w:rPr>
          <w:rFonts w:ascii="Cambria" w:hAnsi="Cambria"/>
          <w:b/>
        </w:rPr>
        <w:t xml:space="preserve">izmjeni Odluke o </w:t>
      </w:r>
      <w:r w:rsidRPr="002B1C38">
        <w:rPr>
          <w:rFonts w:ascii="Cambria" w:hAnsi="Cambria"/>
          <w:b/>
        </w:rPr>
        <w:t>načinu pružanja javne usluge sakupljanja komunalnog otpada</w:t>
      </w:r>
    </w:p>
    <w:p w14:paraId="5F5258A2" w14:textId="77777777" w:rsidR="002B1C38" w:rsidRPr="002B1C38" w:rsidRDefault="002B1C38" w:rsidP="002B1C38">
      <w:pPr>
        <w:spacing w:after="120"/>
        <w:jc w:val="center"/>
        <w:rPr>
          <w:rFonts w:ascii="Cambria" w:hAnsi="Cambria"/>
          <w:b/>
        </w:rPr>
      </w:pPr>
      <w:r w:rsidRPr="002B1C38">
        <w:rPr>
          <w:rFonts w:ascii="Cambria" w:hAnsi="Cambria"/>
          <w:b/>
        </w:rPr>
        <w:t>na području Općine Levanjska Varoš</w:t>
      </w:r>
    </w:p>
    <w:p w14:paraId="6D9B6B2F" w14:textId="77777777" w:rsidR="00C7491A" w:rsidRDefault="00C7491A" w:rsidP="00D26422">
      <w:pPr>
        <w:spacing w:after="120"/>
        <w:rPr>
          <w:rFonts w:ascii="Cambria" w:hAnsi="Cambria"/>
          <w:b/>
        </w:rPr>
      </w:pPr>
    </w:p>
    <w:p w14:paraId="7E6BE0FB" w14:textId="77777777" w:rsidR="002B1C38" w:rsidRPr="002B1C38" w:rsidRDefault="002B1C38" w:rsidP="002B1C38">
      <w:pPr>
        <w:spacing w:after="120"/>
        <w:jc w:val="center"/>
        <w:rPr>
          <w:rFonts w:ascii="Cambria" w:hAnsi="Cambria"/>
          <w:b/>
        </w:rPr>
      </w:pPr>
      <w:r w:rsidRPr="002B1C38">
        <w:rPr>
          <w:rFonts w:ascii="Cambria" w:hAnsi="Cambria"/>
          <w:b/>
        </w:rPr>
        <w:t>Članak 1.</w:t>
      </w:r>
    </w:p>
    <w:p w14:paraId="5680955B" w14:textId="33E4659A" w:rsidR="00D26422" w:rsidRPr="00D26422" w:rsidRDefault="00D26422" w:rsidP="00D26422">
      <w:pPr>
        <w:spacing w:after="120"/>
        <w:ind w:firstLine="708"/>
        <w:jc w:val="both"/>
        <w:rPr>
          <w:rFonts w:ascii="Cambria" w:hAnsi="Cambria"/>
        </w:rPr>
      </w:pPr>
      <w:r w:rsidRPr="00D26422">
        <w:rPr>
          <w:rFonts w:ascii="Cambria" w:hAnsi="Cambria"/>
        </w:rPr>
        <w:t xml:space="preserve">U Odluci o načinu pružanja javne usluge sakupljanja komunalnog otpada na području </w:t>
      </w:r>
      <w:r w:rsidR="00D87835">
        <w:rPr>
          <w:rFonts w:ascii="Cambria" w:hAnsi="Cambria"/>
        </w:rPr>
        <w:t>Općine Levanjska Varoš</w:t>
      </w:r>
      <w:r w:rsidRPr="00D26422">
        <w:rPr>
          <w:rFonts w:ascii="Cambria" w:hAnsi="Cambria"/>
        </w:rPr>
        <w:t xml:space="preserve"> (Službeni glasnik </w:t>
      </w:r>
      <w:r w:rsidR="00D87835">
        <w:rPr>
          <w:rFonts w:ascii="Cambria" w:hAnsi="Cambria"/>
        </w:rPr>
        <w:t>Općine Levanjska Varoš,</w:t>
      </w:r>
      <w:r w:rsidRPr="00D26422">
        <w:rPr>
          <w:rFonts w:ascii="Cambria" w:hAnsi="Cambria"/>
        </w:rPr>
        <w:t xml:space="preserve"> br</w:t>
      </w:r>
      <w:r w:rsidR="00D87835">
        <w:rPr>
          <w:rFonts w:ascii="Cambria" w:hAnsi="Cambria"/>
        </w:rPr>
        <w:t>oj</w:t>
      </w:r>
      <w:r w:rsidRPr="00D26422">
        <w:rPr>
          <w:rFonts w:ascii="Cambria" w:hAnsi="Cambria"/>
        </w:rPr>
        <w:t xml:space="preserve"> </w:t>
      </w:r>
      <w:r w:rsidR="00D87835">
        <w:rPr>
          <w:rFonts w:ascii="Cambria" w:hAnsi="Cambria"/>
        </w:rPr>
        <w:t>1</w:t>
      </w:r>
      <w:r w:rsidRPr="00D26422">
        <w:rPr>
          <w:rFonts w:ascii="Cambria" w:hAnsi="Cambria"/>
        </w:rPr>
        <w:t xml:space="preserve">/22) u članku </w:t>
      </w:r>
      <w:r w:rsidR="00D87835">
        <w:rPr>
          <w:rFonts w:ascii="Cambria" w:hAnsi="Cambria"/>
        </w:rPr>
        <w:t>2</w:t>
      </w:r>
      <w:r w:rsidRPr="00D26422">
        <w:rPr>
          <w:rFonts w:ascii="Cambria" w:hAnsi="Cambria"/>
        </w:rPr>
        <w:t xml:space="preserve">7. stavku </w:t>
      </w:r>
      <w:r w:rsidR="00D87835">
        <w:rPr>
          <w:rFonts w:ascii="Cambria" w:hAnsi="Cambria"/>
        </w:rPr>
        <w:t>2</w:t>
      </w:r>
      <w:r w:rsidRPr="00D26422">
        <w:rPr>
          <w:rFonts w:ascii="Cambria" w:hAnsi="Cambria"/>
        </w:rPr>
        <w:t xml:space="preserve">. tekst: </w:t>
      </w:r>
      <w:r w:rsidRPr="00D87835">
        <w:rPr>
          <w:rFonts w:ascii="Cambria" w:hAnsi="Cambria"/>
          <w:i/>
          <w:iCs/>
        </w:rPr>
        <w:t>„</w:t>
      </w:r>
      <w:r w:rsidR="00D87835" w:rsidRPr="00D87835">
        <w:rPr>
          <w:rFonts w:ascii="Cambria" w:hAnsi="Cambria"/>
          <w:i/>
          <w:iCs/>
        </w:rPr>
        <w:t>30,98 kn bez PDV-a, odnosno 35,01 kn s PDV-om</w:t>
      </w:r>
      <w:r w:rsidRPr="00D87835">
        <w:rPr>
          <w:rFonts w:ascii="Cambria" w:hAnsi="Cambria"/>
          <w:i/>
          <w:iCs/>
        </w:rPr>
        <w:t>“</w:t>
      </w:r>
      <w:r w:rsidR="00D87835">
        <w:rPr>
          <w:rFonts w:ascii="Cambria" w:hAnsi="Cambria"/>
        </w:rPr>
        <w:t xml:space="preserve"> </w:t>
      </w:r>
      <w:r w:rsidRPr="00D26422">
        <w:rPr>
          <w:rFonts w:ascii="Cambria" w:hAnsi="Cambria"/>
        </w:rPr>
        <w:t xml:space="preserve">zamjenjuje se tekstom: </w:t>
      </w:r>
      <w:r w:rsidRPr="00D87835">
        <w:rPr>
          <w:rFonts w:ascii="Cambria" w:hAnsi="Cambria"/>
          <w:i/>
          <w:iCs/>
        </w:rPr>
        <w:t>„</w:t>
      </w:r>
      <w:r w:rsidR="00D87835" w:rsidRPr="00D87835">
        <w:rPr>
          <w:rFonts w:ascii="Cambria" w:hAnsi="Cambria"/>
          <w:i/>
          <w:iCs/>
        </w:rPr>
        <w:t>5,14</w:t>
      </w:r>
      <w:r w:rsidRPr="00D87835">
        <w:rPr>
          <w:rFonts w:ascii="Cambria" w:hAnsi="Cambria"/>
          <w:i/>
          <w:iCs/>
        </w:rPr>
        <w:t xml:space="preserve"> eura</w:t>
      </w:r>
      <w:r w:rsidR="00D87835" w:rsidRPr="00D87835">
        <w:rPr>
          <w:rFonts w:ascii="Cambria" w:hAnsi="Cambria"/>
          <w:i/>
          <w:iCs/>
        </w:rPr>
        <w:t xml:space="preserve"> bez PDV-a, odnosno 5,81 eura s PDV-om</w:t>
      </w:r>
      <w:r w:rsidRPr="00D87835">
        <w:rPr>
          <w:rFonts w:ascii="Cambria" w:hAnsi="Cambria"/>
          <w:i/>
          <w:iCs/>
        </w:rPr>
        <w:t>“</w:t>
      </w:r>
      <w:r w:rsidRPr="00D26422">
        <w:rPr>
          <w:rFonts w:ascii="Cambria" w:hAnsi="Cambria"/>
        </w:rPr>
        <w:t>.</w:t>
      </w:r>
    </w:p>
    <w:p w14:paraId="6A490811" w14:textId="0FC8C0BA" w:rsidR="00D26422" w:rsidRDefault="00D26422" w:rsidP="00D26422">
      <w:pPr>
        <w:spacing w:after="120"/>
        <w:ind w:firstLine="708"/>
        <w:jc w:val="both"/>
        <w:rPr>
          <w:rFonts w:ascii="Cambria" w:hAnsi="Cambria"/>
        </w:rPr>
      </w:pPr>
      <w:r w:rsidRPr="00D26422">
        <w:rPr>
          <w:rFonts w:ascii="Cambria" w:hAnsi="Cambria"/>
        </w:rPr>
        <w:t xml:space="preserve">U stavku </w:t>
      </w:r>
      <w:r w:rsidR="00D87835">
        <w:rPr>
          <w:rFonts w:ascii="Cambria" w:hAnsi="Cambria"/>
        </w:rPr>
        <w:t>3</w:t>
      </w:r>
      <w:r w:rsidRPr="00D26422">
        <w:rPr>
          <w:rFonts w:ascii="Cambria" w:hAnsi="Cambria"/>
        </w:rPr>
        <w:t xml:space="preserve">. tekst: </w:t>
      </w:r>
      <w:r w:rsidRPr="00D87835">
        <w:rPr>
          <w:rFonts w:ascii="Cambria" w:hAnsi="Cambria"/>
          <w:i/>
          <w:iCs/>
        </w:rPr>
        <w:t>„</w:t>
      </w:r>
      <w:r w:rsidR="00D87835" w:rsidRPr="00D87835">
        <w:rPr>
          <w:rFonts w:ascii="Cambria" w:hAnsi="Cambria"/>
          <w:i/>
          <w:iCs/>
        </w:rPr>
        <w:t>30,98 kn bez PDV-a, odnosno 35,01 kn s PDV-om</w:t>
      </w:r>
      <w:r w:rsidRPr="00D87835">
        <w:rPr>
          <w:rFonts w:ascii="Cambria" w:hAnsi="Cambria"/>
          <w:i/>
          <w:iCs/>
        </w:rPr>
        <w:t>“</w:t>
      </w:r>
      <w:r w:rsidRPr="00D26422">
        <w:rPr>
          <w:rFonts w:ascii="Cambria" w:hAnsi="Cambria"/>
        </w:rPr>
        <w:t xml:space="preserve"> zamjenjuje se tekstom: </w:t>
      </w:r>
      <w:r w:rsidRPr="00D87835">
        <w:rPr>
          <w:rFonts w:ascii="Cambria" w:hAnsi="Cambria"/>
          <w:i/>
          <w:iCs/>
        </w:rPr>
        <w:t>„</w:t>
      </w:r>
      <w:r w:rsidR="00D87835" w:rsidRPr="00D87835">
        <w:rPr>
          <w:rFonts w:ascii="Cambria" w:hAnsi="Cambria"/>
          <w:i/>
          <w:iCs/>
        </w:rPr>
        <w:t>7,71</w:t>
      </w:r>
      <w:r w:rsidRPr="00D87835">
        <w:rPr>
          <w:rFonts w:ascii="Cambria" w:hAnsi="Cambria"/>
          <w:i/>
          <w:iCs/>
        </w:rPr>
        <w:t xml:space="preserve"> eura</w:t>
      </w:r>
      <w:r w:rsidR="00D87835" w:rsidRPr="00D87835">
        <w:rPr>
          <w:rFonts w:ascii="Cambria" w:hAnsi="Cambria"/>
          <w:i/>
          <w:iCs/>
        </w:rPr>
        <w:t xml:space="preserve"> bez PDV-a, odnosno 8,71 eura s PDV-om</w:t>
      </w:r>
      <w:r w:rsidRPr="00D87835">
        <w:rPr>
          <w:rFonts w:ascii="Cambria" w:hAnsi="Cambria"/>
          <w:i/>
          <w:iCs/>
        </w:rPr>
        <w:t>“</w:t>
      </w:r>
      <w:r w:rsidRPr="00D26422">
        <w:rPr>
          <w:rFonts w:ascii="Cambria" w:hAnsi="Cambria"/>
        </w:rPr>
        <w:t>.</w:t>
      </w:r>
    </w:p>
    <w:p w14:paraId="74F7FAE9" w14:textId="77777777" w:rsidR="00D30A16" w:rsidRDefault="00D30A16" w:rsidP="002B1C38">
      <w:pPr>
        <w:spacing w:after="120"/>
        <w:jc w:val="both"/>
        <w:rPr>
          <w:rFonts w:ascii="Cambria" w:hAnsi="Cambria"/>
        </w:rPr>
      </w:pPr>
    </w:p>
    <w:p w14:paraId="6861A3BE" w14:textId="5CF65949" w:rsidR="002B1C38" w:rsidRPr="00D30A16" w:rsidRDefault="002B1C38" w:rsidP="00D30A16">
      <w:pPr>
        <w:spacing w:after="120"/>
        <w:jc w:val="center"/>
        <w:rPr>
          <w:rFonts w:ascii="Cambria" w:hAnsi="Cambria"/>
          <w:b/>
        </w:rPr>
      </w:pPr>
      <w:r w:rsidRPr="00D30A16">
        <w:rPr>
          <w:rFonts w:ascii="Cambria" w:hAnsi="Cambria"/>
          <w:b/>
        </w:rPr>
        <w:t xml:space="preserve">Članak </w:t>
      </w:r>
      <w:r w:rsidR="0034482C">
        <w:rPr>
          <w:rFonts w:ascii="Cambria" w:hAnsi="Cambria"/>
          <w:b/>
        </w:rPr>
        <w:t>2</w:t>
      </w:r>
      <w:r w:rsidRPr="00D30A16">
        <w:rPr>
          <w:rFonts w:ascii="Cambria" w:hAnsi="Cambria"/>
          <w:b/>
        </w:rPr>
        <w:t>.</w:t>
      </w:r>
    </w:p>
    <w:p w14:paraId="04D3ADD5" w14:textId="1733EB38" w:rsidR="002B1C38" w:rsidRDefault="002B1C38" w:rsidP="00D30A16">
      <w:pPr>
        <w:spacing w:after="120"/>
        <w:ind w:firstLine="708"/>
        <w:jc w:val="both"/>
        <w:rPr>
          <w:rFonts w:ascii="Cambria" w:hAnsi="Cambria"/>
        </w:rPr>
      </w:pPr>
      <w:r w:rsidRPr="002B1C38">
        <w:rPr>
          <w:rFonts w:ascii="Cambria" w:hAnsi="Cambria"/>
        </w:rPr>
        <w:t xml:space="preserve">Ova Odluka stupa na snagu osmoga </w:t>
      </w:r>
      <w:r w:rsidR="00D30A16">
        <w:rPr>
          <w:rFonts w:ascii="Cambria" w:hAnsi="Cambria"/>
        </w:rPr>
        <w:t xml:space="preserve">(8) </w:t>
      </w:r>
      <w:r w:rsidRPr="002B1C38">
        <w:rPr>
          <w:rFonts w:ascii="Cambria" w:hAnsi="Cambria"/>
        </w:rPr>
        <w:t xml:space="preserve">dana od dana objave u Službenom glasniku </w:t>
      </w:r>
      <w:r w:rsidR="00D30A16">
        <w:rPr>
          <w:rFonts w:ascii="Cambria" w:hAnsi="Cambria"/>
        </w:rPr>
        <w:t>Općine Levanjska Varoš</w:t>
      </w:r>
      <w:r w:rsidRPr="002B1C38">
        <w:rPr>
          <w:rFonts w:ascii="Cambria" w:hAnsi="Cambria"/>
        </w:rPr>
        <w:t>.</w:t>
      </w:r>
    </w:p>
    <w:p w14:paraId="47C076E1" w14:textId="77777777" w:rsidR="00D30A16" w:rsidRDefault="00D30A16" w:rsidP="00D30A16">
      <w:pPr>
        <w:spacing w:after="120"/>
        <w:jc w:val="both"/>
        <w:rPr>
          <w:rFonts w:ascii="Cambria" w:hAnsi="Cambria"/>
        </w:rPr>
      </w:pPr>
    </w:p>
    <w:p w14:paraId="3D9D7FEA" w14:textId="77777777" w:rsidR="00D30A16" w:rsidRPr="00665A21" w:rsidRDefault="00D30A16" w:rsidP="00D30A16">
      <w:pPr>
        <w:keepNext/>
        <w:spacing w:after="0" w:line="240" w:lineRule="auto"/>
        <w:jc w:val="center"/>
        <w:outlineLvl w:val="7"/>
        <w:rPr>
          <w:rFonts w:ascii="Cambria" w:eastAsia="Times New Roman" w:hAnsi="Cambria" w:cs="Times New Roman"/>
          <w:b/>
          <w:szCs w:val="24"/>
        </w:rPr>
      </w:pPr>
      <w:r w:rsidRPr="00665A21">
        <w:rPr>
          <w:rFonts w:ascii="Cambria" w:eastAsia="Times New Roman" w:hAnsi="Cambria" w:cs="Times New Roman"/>
          <w:b/>
          <w:szCs w:val="24"/>
        </w:rPr>
        <w:t xml:space="preserve">R E P U B L  I K A   H R V A T S K A </w:t>
      </w:r>
    </w:p>
    <w:p w14:paraId="5E40F63E" w14:textId="77777777" w:rsidR="00D30A16" w:rsidRPr="00665A21" w:rsidRDefault="00D30A16" w:rsidP="00D30A16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hr-HR"/>
        </w:rPr>
      </w:pPr>
      <w:r w:rsidRPr="00665A21">
        <w:rPr>
          <w:rFonts w:ascii="Cambria" w:eastAsia="Times New Roman" w:hAnsi="Cambria" w:cs="Times New Roman"/>
          <w:b/>
          <w:szCs w:val="24"/>
          <w:lang w:eastAsia="hr-HR"/>
        </w:rPr>
        <w:t>O S J E Č K O – B A R A N J S K A   Ž U P A N I J A</w:t>
      </w:r>
    </w:p>
    <w:p w14:paraId="7D33983D" w14:textId="77777777" w:rsidR="00D30A16" w:rsidRPr="00665A21" w:rsidRDefault="00D30A16" w:rsidP="00D30A16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hr-HR"/>
        </w:rPr>
      </w:pPr>
      <w:r w:rsidRPr="00665A21">
        <w:rPr>
          <w:rFonts w:ascii="Cambria" w:eastAsia="Times New Roman" w:hAnsi="Cambria" w:cs="Times New Roman"/>
          <w:b/>
          <w:szCs w:val="24"/>
          <w:lang w:eastAsia="hr-HR"/>
        </w:rPr>
        <w:t>O P Ć I N A   L E V A N J S K A   V A R O Š</w:t>
      </w:r>
    </w:p>
    <w:p w14:paraId="3F6455B2" w14:textId="77777777" w:rsidR="00D30A16" w:rsidRPr="00665A21" w:rsidRDefault="00D30A16" w:rsidP="00D30A16">
      <w:pPr>
        <w:keepNext/>
        <w:spacing w:after="120" w:line="240" w:lineRule="auto"/>
        <w:jc w:val="center"/>
        <w:outlineLvl w:val="7"/>
        <w:rPr>
          <w:rFonts w:ascii="Cambria" w:eastAsia="Times New Roman" w:hAnsi="Cambria" w:cs="Times New Roman"/>
          <w:b/>
          <w:szCs w:val="24"/>
        </w:rPr>
      </w:pPr>
      <w:r w:rsidRPr="00665A21">
        <w:rPr>
          <w:rFonts w:ascii="Cambria" w:eastAsia="Times New Roman" w:hAnsi="Cambria" w:cs="Times New Roman"/>
          <w:b/>
          <w:szCs w:val="24"/>
        </w:rPr>
        <w:t>O P Ć I N S K O   V I J E Ć E</w:t>
      </w:r>
    </w:p>
    <w:p w14:paraId="0738591F" w14:textId="77777777" w:rsidR="00D30A16" w:rsidRPr="00665A21" w:rsidRDefault="00D30A16" w:rsidP="00D30A16">
      <w:pPr>
        <w:spacing w:after="0" w:line="240" w:lineRule="auto"/>
        <w:rPr>
          <w:rFonts w:ascii="Cambria" w:eastAsia="Times New Roman" w:hAnsi="Cambria" w:cs="Times New Roman"/>
          <w:szCs w:val="24"/>
          <w:lang w:eastAsia="hr-HR"/>
        </w:rPr>
      </w:pPr>
      <w:r w:rsidRPr="00665A21">
        <w:rPr>
          <w:rFonts w:ascii="Cambria" w:eastAsia="Times New Roman" w:hAnsi="Cambria" w:cs="Times New Roman"/>
          <w:szCs w:val="24"/>
          <w:lang w:eastAsia="hr-HR"/>
        </w:rPr>
        <w:t>KLASA: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___________________</w:t>
      </w:r>
    </w:p>
    <w:p w14:paraId="17BFAA5E" w14:textId="77777777" w:rsidR="00D30A16" w:rsidRDefault="00D30A16" w:rsidP="00D30A16">
      <w:pPr>
        <w:spacing w:after="0" w:line="240" w:lineRule="auto"/>
        <w:rPr>
          <w:rFonts w:ascii="Cambria" w:eastAsia="Times New Roman" w:hAnsi="Cambria" w:cs="Times New Roman"/>
          <w:szCs w:val="24"/>
          <w:lang w:eastAsia="hr-HR"/>
        </w:rPr>
      </w:pPr>
      <w:r w:rsidRPr="00665A21">
        <w:rPr>
          <w:rFonts w:ascii="Cambria" w:eastAsia="Times New Roman" w:hAnsi="Cambria" w:cs="Times New Roman"/>
          <w:szCs w:val="24"/>
          <w:lang w:eastAsia="hr-HR"/>
        </w:rPr>
        <w:t>URBROJ: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_________________</w:t>
      </w:r>
    </w:p>
    <w:p w14:paraId="2EF7A327" w14:textId="416E191E" w:rsidR="00D30A16" w:rsidRPr="00665A21" w:rsidRDefault="00D30A16" w:rsidP="00D30A16">
      <w:pPr>
        <w:spacing w:after="120" w:line="240" w:lineRule="auto"/>
        <w:rPr>
          <w:rFonts w:ascii="Cambria" w:eastAsia="Times New Roman" w:hAnsi="Cambria" w:cs="Times New Roman"/>
          <w:szCs w:val="24"/>
          <w:lang w:eastAsia="hr-HR"/>
        </w:rPr>
      </w:pPr>
      <w:r>
        <w:rPr>
          <w:rFonts w:ascii="Cambria" w:eastAsia="Times New Roman" w:hAnsi="Cambria" w:cs="Times New Roman"/>
          <w:szCs w:val="24"/>
          <w:lang w:eastAsia="hr-HR"/>
        </w:rPr>
        <w:t>L</w:t>
      </w:r>
      <w:r w:rsidRPr="00665A21">
        <w:rPr>
          <w:rFonts w:ascii="Cambria" w:eastAsia="Times New Roman" w:hAnsi="Cambria" w:cs="Times New Roman"/>
          <w:szCs w:val="24"/>
          <w:lang w:eastAsia="hr-HR"/>
        </w:rPr>
        <w:t>evanjska Varoš, _____________ 20</w:t>
      </w:r>
      <w:r>
        <w:rPr>
          <w:rFonts w:ascii="Cambria" w:eastAsia="Times New Roman" w:hAnsi="Cambria" w:cs="Times New Roman"/>
          <w:szCs w:val="24"/>
          <w:lang w:eastAsia="hr-HR"/>
        </w:rPr>
        <w:t>2</w:t>
      </w:r>
      <w:r w:rsidR="0034482C">
        <w:rPr>
          <w:rFonts w:ascii="Cambria" w:eastAsia="Times New Roman" w:hAnsi="Cambria" w:cs="Times New Roman"/>
          <w:szCs w:val="24"/>
          <w:lang w:eastAsia="hr-HR"/>
        </w:rPr>
        <w:t>6</w:t>
      </w:r>
      <w:r w:rsidRPr="00665A21">
        <w:rPr>
          <w:rFonts w:ascii="Cambria" w:eastAsia="Times New Roman" w:hAnsi="Cambria" w:cs="Times New Roman"/>
          <w:szCs w:val="24"/>
          <w:lang w:eastAsia="hr-HR"/>
        </w:rPr>
        <w:t>. godine</w:t>
      </w:r>
    </w:p>
    <w:p w14:paraId="6D3AE230" w14:textId="5B9F094A" w:rsidR="00D30A16" w:rsidRPr="00665A21" w:rsidRDefault="00D30A16" w:rsidP="00D30A16">
      <w:pPr>
        <w:tabs>
          <w:tab w:val="center" w:pos="7088"/>
        </w:tabs>
        <w:spacing w:after="0" w:line="240" w:lineRule="auto"/>
        <w:rPr>
          <w:rFonts w:ascii="Cambria" w:eastAsia="Times New Roman" w:hAnsi="Cambria" w:cs="Times New Roman"/>
          <w:b/>
          <w:szCs w:val="24"/>
          <w:lang w:eastAsia="hr-HR"/>
        </w:rPr>
      </w:pPr>
      <w:r w:rsidRPr="00665A21">
        <w:rPr>
          <w:rFonts w:ascii="Cambria" w:eastAsia="Times New Roman" w:hAnsi="Cambria" w:cs="Times New Roman"/>
          <w:szCs w:val="24"/>
          <w:lang w:eastAsia="hr-HR"/>
        </w:rPr>
        <w:tab/>
      </w:r>
      <w:r w:rsidRPr="00665A21">
        <w:rPr>
          <w:rFonts w:ascii="Cambria" w:eastAsia="Times New Roman" w:hAnsi="Cambria" w:cs="Times New Roman"/>
          <w:b/>
          <w:szCs w:val="24"/>
          <w:lang w:eastAsia="hr-HR"/>
        </w:rPr>
        <w:t>PREDSJEDNI</w:t>
      </w:r>
      <w:r w:rsidR="0034482C">
        <w:rPr>
          <w:rFonts w:ascii="Cambria" w:eastAsia="Times New Roman" w:hAnsi="Cambria" w:cs="Times New Roman"/>
          <w:b/>
          <w:szCs w:val="24"/>
          <w:lang w:eastAsia="hr-HR"/>
        </w:rPr>
        <w:t>CA</w:t>
      </w:r>
      <w:r w:rsidRPr="00665A21">
        <w:rPr>
          <w:rFonts w:ascii="Cambria" w:eastAsia="Times New Roman" w:hAnsi="Cambria" w:cs="Times New Roman"/>
          <w:b/>
          <w:szCs w:val="24"/>
          <w:lang w:eastAsia="hr-HR"/>
        </w:rPr>
        <w:t xml:space="preserve"> OPĆINSKOG VIJEĆA</w:t>
      </w:r>
    </w:p>
    <w:p w14:paraId="07042F2C" w14:textId="3C7FD603" w:rsidR="00D30A16" w:rsidRPr="00665A21" w:rsidRDefault="00D30A16" w:rsidP="00D30A16">
      <w:pPr>
        <w:tabs>
          <w:tab w:val="center" w:pos="7088"/>
        </w:tabs>
        <w:spacing w:after="0" w:line="276" w:lineRule="auto"/>
        <w:rPr>
          <w:rFonts w:ascii="Cambria" w:eastAsia="Times New Roman" w:hAnsi="Cambria" w:cs="Times New Roman"/>
          <w:szCs w:val="24"/>
          <w:lang w:eastAsia="hr-HR"/>
        </w:rPr>
      </w:pPr>
      <w:r w:rsidRPr="00665A21">
        <w:rPr>
          <w:rFonts w:ascii="Cambria" w:eastAsia="Times New Roman" w:hAnsi="Cambria" w:cs="Times New Roman"/>
          <w:b/>
          <w:szCs w:val="24"/>
          <w:lang w:eastAsia="hr-HR"/>
        </w:rPr>
        <w:tab/>
      </w:r>
      <w:r>
        <w:rPr>
          <w:rFonts w:ascii="Cambria" w:eastAsia="Times New Roman" w:hAnsi="Cambria" w:cs="Times New Roman"/>
          <w:szCs w:val="24"/>
          <w:lang w:eastAsia="hr-HR"/>
        </w:rPr>
        <w:t>Kristin</w:t>
      </w:r>
      <w:r w:rsidR="0034482C">
        <w:rPr>
          <w:rFonts w:ascii="Cambria" w:eastAsia="Times New Roman" w:hAnsi="Cambria" w:cs="Times New Roman"/>
          <w:szCs w:val="24"/>
          <w:lang w:eastAsia="hr-HR"/>
        </w:rPr>
        <w:t>a</w:t>
      </w:r>
      <w:r>
        <w:rPr>
          <w:rFonts w:ascii="Cambria" w:eastAsia="Times New Roman" w:hAnsi="Cambria" w:cs="Times New Roman"/>
          <w:szCs w:val="24"/>
          <w:lang w:eastAsia="hr-HR"/>
        </w:rPr>
        <w:t xml:space="preserve"> </w:t>
      </w:r>
      <w:proofErr w:type="spellStart"/>
      <w:r w:rsidR="0034482C">
        <w:rPr>
          <w:rFonts w:ascii="Cambria" w:eastAsia="Times New Roman" w:hAnsi="Cambria" w:cs="Times New Roman"/>
          <w:szCs w:val="24"/>
          <w:lang w:eastAsia="hr-HR"/>
        </w:rPr>
        <w:t>Stiblo</w:t>
      </w:r>
      <w:proofErr w:type="spellEnd"/>
    </w:p>
    <w:p w14:paraId="46925578" w14:textId="77777777" w:rsidR="00D30A16" w:rsidRPr="002B1C38" w:rsidRDefault="00D30A16" w:rsidP="00D30A16">
      <w:pPr>
        <w:spacing w:after="120"/>
        <w:jc w:val="both"/>
        <w:rPr>
          <w:rFonts w:ascii="Cambria" w:hAnsi="Cambria"/>
        </w:rPr>
      </w:pPr>
    </w:p>
    <w:sectPr w:rsidR="00D30A16" w:rsidRPr="002B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F6B"/>
    <w:multiLevelType w:val="hybridMultilevel"/>
    <w:tmpl w:val="528AF032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BA4B9D"/>
    <w:multiLevelType w:val="hybridMultilevel"/>
    <w:tmpl w:val="DEA278CE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6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D0101D5"/>
    <w:multiLevelType w:val="hybridMultilevel"/>
    <w:tmpl w:val="DEAAD5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76D9"/>
    <w:multiLevelType w:val="hybridMultilevel"/>
    <w:tmpl w:val="2BA47A50"/>
    <w:lvl w:ilvl="0" w:tplc="52DE7B18">
      <w:start w:val="1"/>
      <w:numFmt w:val="bullet"/>
      <w:lvlText w:val="—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BE7624B2">
      <w:start w:val="1"/>
      <w:numFmt w:val="bullet"/>
      <w:lvlText w:val="-"/>
      <w:lvlJc w:val="left"/>
      <w:pPr>
        <w:ind w:left="1785" w:hanging="705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36632"/>
    <w:multiLevelType w:val="hybridMultilevel"/>
    <w:tmpl w:val="9DCC078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AB7"/>
    <w:multiLevelType w:val="multilevel"/>
    <w:tmpl w:val="59B4CAB8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2013F36"/>
    <w:multiLevelType w:val="hybridMultilevel"/>
    <w:tmpl w:val="6442BF7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D5232"/>
    <w:multiLevelType w:val="hybridMultilevel"/>
    <w:tmpl w:val="10D8816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2D6B3C"/>
    <w:multiLevelType w:val="hybridMultilevel"/>
    <w:tmpl w:val="46CEAE04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56C54"/>
    <w:multiLevelType w:val="hybridMultilevel"/>
    <w:tmpl w:val="3DAA1098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3708"/>
    <w:multiLevelType w:val="hybridMultilevel"/>
    <w:tmpl w:val="3C6A20C2"/>
    <w:lvl w:ilvl="0" w:tplc="62EA2538">
      <w:start w:val="1"/>
      <w:numFmt w:val="decimal"/>
      <w:lvlText w:val="(%1)"/>
      <w:lvlJc w:val="left"/>
      <w:pPr>
        <w:ind w:left="38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1" w:hanging="360"/>
      </w:pPr>
    </w:lvl>
    <w:lvl w:ilvl="2" w:tplc="041A001B" w:tentative="1">
      <w:start w:val="1"/>
      <w:numFmt w:val="lowerRoman"/>
      <w:lvlText w:val="%3."/>
      <w:lvlJc w:val="right"/>
      <w:pPr>
        <w:ind w:left="1821" w:hanging="180"/>
      </w:pPr>
    </w:lvl>
    <w:lvl w:ilvl="3" w:tplc="041A000F" w:tentative="1">
      <w:start w:val="1"/>
      <w:numFmt w:val="decimal"/>
      <w:lvlText w:val="%4."/>
      <w:lvlJc w:val="left"/>
      <w:pPr>
        <w:ind w:left="2541" w:hanging="360"/>
      </w:pPr>
    </w:lvl>
    <w:lvl w:ilvl="4" w:tplc="041A0019" w:tentative="1">
      <w:start w:val="1"/>
      <w:numFmt w:val="lowerLetter"/>
      <w:lvlText w:val="%5."/>
      <w:lvlJc w:val="left"/>
      <w:pPr>
        <w:ind w:left="3261" w:hanging="360"/>
      </w:pPr>
    </w:lvl>
    <w:lvl w:ilvl="5" w:tplc="041A001B" w:tentative="1">
      <w:start w:val="1"/>
      <w:numFmt w:val="lowerRoman"/>
      <w:lvlText w:val="%6."/>
      <w:lvlJc w:val="right"/>
      <w:pPr>
        <w:ind w:left="3981" w:hanging="180"/>
      </w:pPr>
    </w:lvl>
    <w:lvl w:ilvl="6" w:tplc="041A000F" w:tentative="1">
      <w:start w:val="1"/>
      <w:numFmt w:val="decimal"/>
      <w:lvlText w:val="%7."/>
      <w:lvlJc w:val="left"/>
      <w:pPr>
        <w:ind w:left="4701" w:hanging="360"/>
      </w:pPr>
    </w:lvl>
    <w:lvl w:ilvl="7" w:tplc="041A0019" w:tentative="1">
      <w:start w:val="1"/>
      <w:numFmt w:val="lowerLetter"/>
      <w:lvlText w:val="%8."/>
      <w:lvlJc w:val="left"/>
      <w:pPr>
        <w:ind w:left="5421" w:hanging="360"/>
      </w:pPr>
    </w:lvl>
    <w:lvl w:ilvl="8" w:tplc="041A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2" w15:restartNumberingAfterBreak="0">
    <w:nsid w:val="31ED0CC3"/>
    <w:multiLevelType w:val="hybridMultilevel"/>
    <w:tmpl w:val="854E9BD6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B141B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3C460B3A"/>
    <w:multiLevelType w:val="hybridMultilevel"/>
    <w:tmpl w:val="C5863422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0E3A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117993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0A8154E"/>
    <w:multiLevelType w:val="hybridMultilevel"/>
    <w:tmpl w:val="0D2CA680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3310D"/>
    <w:multiLevelType w:val="hybridMultilevel"/>
    <w:tmpl w:val="179631C4"/>
    <w:lvl w:ilvl="0" w:tplc="BEE881BC">
      <w:start w:val="1"/>
      <w:numFmt w:val="decimal"/>
      <w:lvlText w:val="%1."/>
      <w:lvlJc w:val="righ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B6140"/>
    <w:multiLevelType w:val="hybridMultilevel"/>
    <w:tmpl w:val="A3A45410"/>
    <w:lvl w:ilvl="0" w:tplc="C2E0929A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170F6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5CCE271D"/>
    <w:multiLevelType w:val="hybridMultilevel"/>
    <w:tmpl w:val="93F49D5E"/>
    <w:lvl w:ilvl="0" w:tplc="35DEE5B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E4195"/>
    <w:multiLevelType w:val="hybridMultilevel"/>
    <w:tmpl w:val="EAC29F84"/>
    <w:lvl w:ilvl="0" w:tplc="035E82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300722C">
      <w:start w:val="13"/>
      <w:numFmt w:val="bullet"/>
      <w:lvlText w:val="—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67247"/>
    <w:multiLevelType w:val="hybridMultilevel"/>
    <w:tmpl w:val="BA26D9E0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B55D4"/>
    <w:multiLevelType w:val="hybridMultilevel"/>
    <w:tmpl w:val="7B606FC2"/>
    <w:lvl w:ilvl="0" w:tplc="1B90DC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E58FC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777C59"/>
    <w:multiLevelType w:val="multilevel"/>
    <w:tmpl w:val="634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292994"/>
    <w:multiLevelType w:val="hybridMultilevel"/>
    <w:tmpl w:val="9CB0BAA8"/>
    <w:lvl w:ilvl="0" w:tplc="BEE881BC">
      <w:start w:val="1"/>
      <w:numFmt w:val="decimal"/>
      <w:lvlText w:val="%1."/>
      <w:lvlJc w:val="righ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C2E6E2E"/>
    <w:multiLevelType w:val="hybridMultilevel"/>
    <w:tmpl w:val="61022374"/>
    <w:lvl w:ilvl="0" w:tplc="4594AB92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9" w15:restartNumberingAfterBreak="0">
    <w:nsid w:val="6C5B26D8"/>
    <w:multiLevelType w:val="multilevel"/>
    <w:tmpl w:val="799824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B2409A"/>
    <w:multiLevelType w:val="hybridMultilevel"/>
    <w:tmpl w:val="191CA644"/>
    <w:lvl w:ilvl="0" w:tplc="506CAA1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F7F2E3B"/>
    <w:multiLevelType w:val="hybridMultilevel"/>
    <w:tmpl w:val="A1DE2E88"/>
    <w:lvl w:ilvl="0" w:tplc="4594AB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4BF1C3D"/>
    <w:multiLevelType w:val="hybridMultilevel"/>
    <w:tmpl w:val="254670AE"/>
    <w:lvl w:ilvl="0" w:tplc="35DEE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D3C6F"/>
    <w:multiLevelType w:val="hybridMultilevel"/>
    <w:tmpl w:val="5C1E5CEE"/>
    <w:lvl w:ilvl="0" w:tplc="35DEE5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51CA6"/>
    <w:multiLevelType w:val="hybridMultilevel"/>
    <w:tmpl w:val="A83A38DE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6950E2A"/>
    <w:multiLevelType w:val="hybridMultilevel"/>
    <w:tmpl w:val="3B1C340A"/>
    <w:lvl w:ilvl="0" w:tplc="BEE88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5CDC"/>
    <w:multiLevelType w:val="multilevel"/>
    <w:tmpl w:val="4410AA2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7" w15:restartNumberingAfterBreak="0">
    <w:nsid w:val="7C244980"/>
    <w:multiLevelType w:val="hybridMultilevel"/>
    <w:tmpl w:val="F1F84FD4"/>
    <w:lvl w:ilvl="0" w:tplc="8378FABE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E7B1612"/>
    <w:multiLevelType w:val="hybridMultilevel"/>
    <w:tmpl w:val="3D2AFEE4"/>
    <w:lvl w:ilvl="0" w:tplc="4594AB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1E608AFC">
      <w:start w:val="1"/>
      <w:numFmt w:val="bullet"/>
      <w:lvlText w:val="-"/>
      <w:lvlJc w:val="left"/>
      <w:pPr>
        <w:ind w:left="1485" w:hanging="360"/>
      </w:pPr>
      <w:rPr>
        <w:rFonts w:ascii="Cambria" w:eastAsiaTheme="minorHAnsi" w:hAnsi="Cambri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66739372">
    <w:abstractNumId w:val="21"/>
  </w:num>
  <w:num w:numId="2" w16cid:durableId="1644962126">
    <w:abstractNumId w:val="23"/>
  </w:num>
  <w:num w:numId="3" w16cid:durableId="2012023990">
    <w:abstractNumId w:val="31"/>
  </w:num>
  <w:num w:numId="4" w16cid:durableId="2100055190">
    <w:abstractNumId w:val="32"/>
  </w:num>
  <w:num w:numId="5" w16cid:durableId="1615475281">
    <w:abstractNumId w:val="18"/>
  </w:num>
  <w:num w:numId="6" w16cid:durableId="1891988725">
    <w:abstractNumId w:val="27"/>
  </w:num>
  <w:num w:numId="7" w16cid:durableId="1030182193">
    <w:abstractNumId w:val="3"/>
  </w:num>
  <w:num w:numId="8" w16cid:durableId="756943961">
    <w:abstractNumId w:val="4"/>
  </w:num>
  <w:num w:numId="9" w16cid:durableId="51539051">
    <w:abstractNumId w:val="35"/>
  </w:num>
  <w:num w:numId="10" w16cid:durableId="626813918">
    <w:abstractNumId w:val="30"/>
  </w:num>
  <w:num w:numId="11" w16cid:durableId="2139953054">
    <w:abstractNumId w:val="6"/>
  </w:num>
  <w:num w:numId="12" w16cid:durableId="1012494341">
    <w:abstractNumId w:val="20"/>
  </w:num>
  <w:num w:numId="13" w16cid:durableId="1746757558">
    <w:abstractNumId w:val="10"/>
  </w:num>
  <w:num w:numId="14" w16cid:durableId="1410494392">
    <w:abstractNumId w:val="1"/>
  </w:num>
  <w:num w:numId="15" w16cid:durableId="1612276468">
    <w:abstractNumId w:val="22"/>
  </w:num>
  <w:num w:numId="16" w16cid:durableId="856046592">
    <w:abstractNumId w:val="7"/>
  </w:num>
  <w:num w:numId="17" w16cid:durableId="1302884536">
    <w:abstractNumId w:val="14"/>
  </w:num>
  <w:num w:numId="18" w16cid:durableId="509224869">
    <w:abstractNumId w:val="5"/>
  </w:num>
  <w:num w:numId="19" w16cid:durableId="540900102">
    <w:abstractNumId w:val="8"/>
  </w:num>
  <w:num w:numId="20" w16cid:durableId="1865629262">
    <w:abstractNumId w:val="9"/>
  </w:num>
  <w:num w:numId="21" w16cid:durableId="1544093945">
    <w:abstractNumId w:val="0"/>
  </w:num>
  <w:num w:numId="22" w16cid:durableId="1780907408">
    <w:abstractNumId w:val="12"/>
  </w:num>
  <w:num w:numId="23" w16cid:durableId="1670252550">
    <w:abstractNumId w:val="37"/>
  </w:num>
  <w:num w:numId="24" w16cid:durableId="1581602455">
    <w:abstractNumId w:val="17"/>
  </w:num>
  <w:num w:numId="25" w16cid:durableId="1970545036">
    <w:abstractNumId w:val="33"/>
  </w:num>
  <w:num w:numId="26" w16cid:durableId="1031418666">
    <w:abstractNumId w:val="29"/>
  </w:num>
  <w:num w:numId="27" w16cid:durableId="501313689">
    <w:abstractNumId w:val="24"/>
  </w:num>
  <w:num w:numId="28" w16cid:durableId="1604605746">
    <w:abstractNumId w:val="16"/>
  </w:num>
  <w:num w:numId="29" w16cid:durableId="1581911484">
    <w:abstractNumId w:val="25"/>
  </w:num>
  <w:num w:numId="30" w16cid:durableId="1982880734">
    <w:abstractNumId w:val="36"/>
  </w:num>
  <w:num w:numId="31" w16cid:durableId="1945961170">
    <w:abstractNumId w:val="13"/>
  </w:num>
  <w:num w:numId="32" w16cid:durableId="956327062">
    <w:abstractNumId w:val="2"/>
  </w:num>
  <w:num w:numId="33" w16cid:durableId="346249767">
    <w:abstractNumId w:val="28"/>
  </w:num>
  <w:num w:numId="34" w16cid:durableId="346444782">
    <w:abstractNumId w:val="19"/>
  </w:num>
  <w:num w:numId="35" w16cid:durableId="434254400">
    <w:abstractNumId w:val="15"/>
  </w:num>
  <w:num w:numId="36" w16cid:durableId="29454852">
    <w:abstractNumId w:val="38"/>
  </w:num>
  <w:num w:numId="37" w16cid:durableId="1395355544">
    <w:abstractNumId w:val="34"/>
  </w:num>
  <w:num w:numId="38" w16cid:durableId="841967328">
    <w:abstractNumId w:val="26"/>
  </w:num>
  <w:num w:numId="39" w16cid:durableId="3640661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38"/>
    <w:rsid w:val="000432FA"/>
    <w:rsid w:val="000F0ED9"/>
    <w:rsid w:val="001173E7"/>
    <w:rsid w:val="001725A8"/>
    <w:rsid w:val="001D3A9B"/>
    <w:rsid w:val="002079F2"/>
    <w:rsid w:val="002B1C38"/>
    <w:rsid w:val="002E45A3"/>
    <w:rsid w:val="00325DE7"/>
    <w:rsid w:val="003413DE"/>
    <w:rsid w:val="0034482C"/>
    <w:rsid w:val="003809CA"/>
    <w:rsid w:val="003B1D9E"/>
    <w:rsid w:val="003B1E5D"/>
    <w:rsid w:val="003F0BCA"/>
    <w:rsid w:val="005021F2"/>
    <w:rsid w:val="00515E57"/>
    <w:rsid w:val="005A373F"/>
    <w:rsid w:val="00654F1F"/>
    <w:rsid w:val="00671AED"/>
    <w:rsid w:val="00734202"/>
    <w:rsid w:val="008050E2"/>
    <w:rsid w:val="00872057"/>
    <w:rsid w:val="008E298B"/>
    <w:rsid w:val="009D55A2"/>
    <w:rsid w:val="009E3FA0"/>
    <w:rsid w:val="00B117FF"/>
    <w:rsid w:val="00B5207C"/>
    <w:rsid w:val="00B55C63"/>
    <w:rsid w:val="00C44932"/>
    <w:rsid w:val="00C7491A"/>
    <w:rsid w:val="00CB2C88"/>
    <w:rsid w:val="00D26422"/>
    <w:rsid w:val="00D30A16"/>
    <w:rsid w:val="00D323BE"/>
    <w:rsid w:val="00D87835"/>
    <w:rsid w:val="00DE1F2F"/>
    <w:rsid w:val="00E870C1"/>
    <w:rsid w:val="00EC1058"/>
    <w:rsid w:val="00F6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4D96"/>
  <w15:chartTrackingRefBased/>
  <w15:docId w15:val="{CE4705B5-1B18-4D5F-BCFC-37E7DE08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</cp:lastModifiedBy>
  <cp:revision>4</cp:revision>
  <dcterms:created xsi:type="dcterms:W3CDTF">2026-02-12T10:28:00Z</dcterms:created>
  <dcterms:modified xsi:type="dcterms:W3CDTF">2026-02-12T10:29:00Z</dcterms:modified>
</cp:coreProperties>
</file>