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A9" w:rsidRPr="0057743E" w:rsidRDefault="00FC5BA9" w:rsidP="00FC5B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</w:t>
      </w:r>
      <w:r w:rsidRPr="0057743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object w:dxaOrig="82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4" o:title=""/>
          </v:shape>
          <o:OLEObject Type="Embed" ProgID="Word.Picture.8" ShapeID="_x0000_i1025" DrawAspect="Content" ObjectID="_1839059602" r:id="rId5"/>
        </w:object>
      </w:r>
    </w:p>
    <w:p w:rsidR="00FC5BA9" w:rsidRPr="0057743E" w:rsidRDefault="00FC5BA9" w:rsidP="00FC5B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43E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REPUBLIKA HRVATSKA</w:t>
      </w:r>
      <w:r w:rsidRPr="005774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C5BA9" w:rsidRPr="0057743E" w:rsidRDefault="00FC5BA9" w:rsidP="00FC5B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</w:pPr>
      <w:r w:rsidRPr="0057743E">
        <w:rPr>
          <w:rFonts w:ascii="Times New Roman" w:eastAsia="Times New Roman" w:hAnsi="Times New Roman" w:cs="Times New Roman"/>
          <w:bCs/>
          <w:spacing w:val="-14"/>
          <w:sz w:val="24"/>
          <w:szCs w:val="24"/>
          <w:lang w:val="en-GB" w:eastAsia="hr-HR"/>
        </w:rPr>
        <w:t>SISAČKO - MOSLAVAČKA ŽUPANIJA</w:t>
      </w:r>
      <w:r w:rsidRPr="005774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-Prijedlog-  </w:t>
      </w:r>
    </w:p>
    <w:p w:rsidR="00FC5BA9" w:rsidRPr="0057743E" w:rsidRDefault="00FC5BA9" w:rsidP="00FC5B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</w:pPr>
      <w:r w:rsidRPr="0057743E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OPĆINA LEKENIK</w:t>
      </w:r>
    </w:p>
    <w:p w:rsidR="00FC5BA9" w:rsidRPr="0057743E" w:rsidRDefault="00FC5BA9" w:rsidP="00FC5B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</w:pPr>
      <w:r w:rsidRPr="0057743E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OPĆINSKO VIJEĆE</w:t>
      </w:r>
    </w:p>
    <w:p w:rsidR="00FC5BA9" w:rsidRPr="0057743E" w:rsidRDefault="00FC5BA9" w:rsidP="00FC5BA9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7F733C" w:rsidRPr="007F733C" w:rsidRDefault="007F733C" w:rsidP="007F733C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F733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KLASA: 024-01/26-01/02</w:t>
      </w:r>
    </w:p>
    <w:p w:rsidR="007F733C" w:rsidRDefault="007F733C" w:rsidP="007F733C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F733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URBROJ: 2176-12-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01</w:t>
      </w:r>
      <w:r w:rsidRPr="007F733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-26-0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</w:t>
      </w:r>
      <w:bookmarkStart w:id="0" w:name="_GoBack"/>
      <w:bookmarkEnd w:id="0"/>
    </w:p>
    <w:p w:rsidR="00FC5BA9" w:rsidRPr="00E60205" w:rsidRDefault="00FC5BA9" w:rsidP="007F733C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E602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Lekenik, </w:t>
      </w:r>
      <w:r w:rsidR="007F733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___. svibnja</w:t>
      </w:r>
      <w:r w:rsidRPr="00E602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2026.</w:t>
      </w:r>
    </w:p>
    <w:p w:rsidR="00FC5BA9" w:rsidRPr="00C94464" w:rsidRDefault="00FC5BA9" w:rsidP="00FC5BA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5BA9" w:rsidRDefault="00FC5BA9" w:rsidP="00FC5B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CF4" w:rsidRDefault="00FC5BA9" w:rsidP="00FC5BA9">
      <w:pPr>
        <w:jc w:val="both"/>
        <w:rPr>
          <w:rFonts w:ascii="Times New Roman" w:hAnsi="Times New Roman" w:cs="Times New Roman"/>
          <w:sz w:val="24"/>
          <w:szCs w:val="24"/>
        </w:rPr>
      </w:pPr>
      <w:r w:rsidRPr="00FC5BA9">
        <w:rPr>
          <w:rFonts w:ascii="Times New Roman" w:hAnsi="Times New Roman" w:cs="Times New Roman"/>
          <w:sz w:val="24"/>
          <w:szCs w:val="24"/>
        </w:rPr>
        <w:t>Na temelju članka 8. i 35. točke 1. Zakona o lokalnoj i područnoj (regionalnoj) samoupravi (»Narodne novine«, broj 33/01, 60/01 - vjerodostojno tumačenje, 129/05, 109/07, 125/08, 36/09, 150/11, 144/12, 19/13, 137/15, 123/17, 98/19 i 144/20)</w:t>
      </w:r>
      <w:r w:rsidR="00222600">
        <w:rPr>
          <w:rFonts w:ascii="Times New Roman" w:hAnsi="Times New Roman" w:cs="Times New Roman"/>
          <w:sz w:val="24"/>
          <w:szCs w:val="24"/>
        </w:rPr>
        <w:t xml:space="preserve"> i  članka 34. stavak 1. točka 1. Statuta Općine Lekenik </w:t>
      </w:r>
      <w:r w:rsidR="00222600">
        <w:rPr>
          <w:rFonts w:ascii="Times New Roman" w:hAnsi="Times New Roman" w:cs="Times New Roman"/>
          <w:sz w:val="24"/>
          <w:szCs w:val="24"/>
        </w:rPr>
        <w:t>(„Službeni vjesnik“, broj 9/21)</w:t>
      </w:r>
      <w:r w:rsidRPr="00FC5BA9">
        <w:rPr>
          <w:rFonts w:ascii="Times New Roman" w:hAnsi="Times New Roman" w:cs="Times New Roman"/>
          <w:sz w:val="24"/>
          <w:szCs w:val="24"/>
        </w:rPr>
        <w:t xml:space="preserve">, Općinsko vijeće Općine Lekenik, na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5BA9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C5B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svibnja</w:t>
      </w:r>
      <w:r w:rsidRPr="00FC5BA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C5BA9">
        <w:rPr>
          <w:rFonts w:ascii="Times New Roman" w:hAnsi="Times New Roman" w:cs="Times New Roman"/>
          <w:sz w:val="24"/>
          <w:szCs w:val="24"/>
        </w:rPr>
        <w:t>. godine, doni</w:t>
      </w:r>
      <w:r>
        <w:rPr>
          <w:rFonts w:ascii="Times New Roman" w:hAnsi="Times New Roman" w:cs="Times New Roman"/>
          <w:sz w:val="24"/>
          <w:szCs w:val="24"/>
        </w:rPr>
        <w:t>jelo je</w:t>
      </w:r>
    </w:p>
    <w:p w:rsidR="00FC5BA9" w:rsidRDefault="00FC5BA9" w:rsidP="00FC5B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BA9" w:rsidRDefault="00FC5BA9" w:rsidP="00FC5B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STATUTARNA ODLUKA </w:t>
      </w:r>
    </w:p>
    <w:p w:rsidR="00FC5BA9" w:rsidRDefault="00FC5BA9" w:rsidP="00FC5B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izmjenama i dopunama Statuta Općine Lekenik</w:t>
      </w:r>
    </w:p>
    <w:p w:rsidR="00FC5BA9" w:rsidRDefault="00FC5BA9" w:rsidP="00FC5B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5BA9" w:rsidRDefault="00FC5BA9" w:rsidP="00FC5B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D30B2F" w:rsidRDefault="00D30B2F" w:rsidP="00FC5B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5BA9" w:rsidRDefault="00FC5BA9" w:rsidP="00FC5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Statutu Općine Lekenik („Službeni vjesnik“, broj 9/21)</w:t>
      </w:r>
      <w:r w:rsidR="00D30B2F">
        <w:rPr>
          <w:rFonts w:ascii="Times New Roman" w:hAnsi="Times New Roman" w:cs="Times New Roman"/>
          <w:sz w:val="24"/>
          <w:szCs w:val="24"/>
        </w:rPr>
        <w:t xml:space="preserve"> članak 61. mijenja se i glasi:</w:t>
      </w:r>
    </w:p>
    <w:p w:rsidR="00D30B2F" w:rsidRDefault="00D30B2F" w:rsidP="00FC5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2F" w:rsidRDefault="00D30B2F" w:rsidP="00FC5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30B2F">
        <w:rPr>
          <w:rFonts w:ascii="Times New Roman" w:hAnsi="Times New Roman" w:cs="Times New Roman"/>
          <w:sz w:val="24"/>
          <w:szCs w:val="24"/>
        </w:rPr>
        <w:t xml:space="preserve">Na području Općine Lekenik mjesni odbori su: </w:t>
      </w:r>
      <w:proofErr w:type="spellStart"/>
      <w:r w:rsidRPr="00D30B2F">
        <w:rPr>
          <w:rFonts w:ascii="Times New Roman" w:hAnsi="Times New Roman" w:cs="Times New Roman"/>
          <w:sz w:val="24"/>
          <w:szCs w:val="24"/>
        </w:rPr>
        <w:t>Brežane</w:t>
      </w:r>
      <w:proofErr w:type="spellEnd"/>
      <w:r w:rsidRPr="00D30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B2F">
        <w:rPr>
          <w:rFonts w:ascii="Times New Roman" w:hAnsi="Times New Roman" w:cs="Times New Roman"/>
          <w:sz w:val="24"/>
          <w:szCs w:val="24"/>
        </w:rPr>
        <w:t>Lekeničke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(obuhvaća naselja </w:t>
      </w:r>
      <w:proofErr w:type="spellStart"/>
      <w:r>
        <w:rPr>
          <w:rFonts w:ascii="Times New Roman" w:hAnsi="Times New Roman" w:cs="Times New Roman"/>
          <w:sz w:val="24"/>
          <w:szCs w:val="24"/>
        </w:rPr>
        <w:t>Brežane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Lekeničke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Cerje </w:t>
      </w:r>
      <w:proofErr w:type="spellStart"/>
      <w:r>
        <w:rPr>
          <w:rFonts w:ascii="Times New Roman" w:hAnsi="Times New Roman" w:cs="Times New Roman"/>
          <w:sz w:val="24"/>
          <w:szCs w:val="24"/>
        </w:rPr>
        <w:t>Letovaničko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D30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B2F">
        <w:rPr>
          <w:rFonts w:ascii="Times New Roman" w:hAnsi="Times New Roman" w:cs="Times New Roman"/>
          <w:sz w:val="24"/>
          <w:szCs w:val="24"/>
        </w:rPr>
        <w:t>Brkiševina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(obuhvaća naselja </w:t>
      </w:r>
      <w:proofErr w:type="spellStart"/>
      <w:r>
        <w:rPr>
          <w:rFonts w:ascii="Times New Roman" w:hAnsi="Times New Roman" w:cs="Times New Roman"/>
          <w:sz w:val="24"/>
          <w:szCs w:val="24"/>
        </w:rPr>
        <w:t>Brkiševina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Šišinec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D30B2F">
        <w:rPr>
          <w:rFonts w:ascii="Times New Roman" w:hAnsi="Times New Roman" w:cs="Times New Roman"/>
          <w:sz w:val="24"/>
          <w:szCs w:val="24"/>
        </w:rPr>
        <w:t xml:space="preserve">, Donji </w:t>
      </w:r>
      <w:proofErr w:type="spellStart"/>
      <w:r w:rsidRPr="00D30B2F">
        <w:rPr>
          <w:rFonts w:ascii="Times New Roman" w:hAnsi="Times New Roman" w:cs="Times New Roman"/>
          <w:sz w:val="24"/>
          <w:szCs w:val="24"/>
        </w:rPr>
        <w:t>Vukojevac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(obuhva</w:t>
      </w:r>
      <w:r w:rsidR="00222600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a naselja Donji </w:t>
      </w:r>
      <w:proofErr w:type="spellStart"/>
      <w:r>
        <w:rPr>
          <w:rFonts w:ascii="Times New Roman" w:hAnsi="Times New Roman" w:cs="Times New Roman"/>
          <w:sz w:val="24"/>
          <w:szCs w:val="24"/>
        </w:rPr>
        <w:t>Vukojevac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Vukojevac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D30B2F">
        <w:rPr>
          <w:rFonts w:ascii="Times New Roman" w:hAnsi="Times New Roman" w:cs="Times New Roman"/>
          <w:sz w:val="24"/>
          <w:szCs w:val="24"/>
        </w:rPr>
        <w:t xml:space="preserve">, Dužica, Lekenik, Letovanić (obuhvaća naselja: Letovanić i Vrh </w:t>
      </w:r>
      <w:proofErr w:type="spellStart"/>
      <w:r w:rsidRPr="00D30B2F">
        <w:rPr>
          <w:rFonts w:ascii="Times New Roman" w:hAnsi="Times New Roman" w:cs="Times New Roman"/>
          <w:sz w:val="24"/>
          <w:szCs w:val="24"/>
        </w:rPr>
        <w:t>Letovanićki</w:t>
      </w:r>
      <w:proofErr w:type="spellEnd"/>
      <w:r w:rsidRPr="00D30B2F">
        <w:rPr>
          <w:rFonts w:ascii="Times New Roman" w:hAnsi="Times New Roman" w:cs="Times New Roman"/>
          <w:sz w:val="24"/>
          <w:szCs w:val="24"/>
        </w:rPr>
        <w:t xml:space="preserve">), Pešćenica, </w:t>
      </w:r>
      <w:proofErr w:type="spellStart"/>
      <w:r w:rsidRPr="00D30B2F">
        <w:rPr>
          <w:rFonts w:ascii="Times New Roman" w:hAnsi="Times New Roman" w:cs="Times New Roman"/>
          <w:sz w:val="24"/>
          <w:szCs w:val="24"/>
        </w:rPr>
        <w:t>Petrovec</w:t>
      </w:r>
      <w:proofErr w:type="spellEnd"/>
      <w:r w:rsidRPr="00D30B2F">
        <w:rPr>
          <w:rFonts w:ascii="Times New Roman" w:hAnsi="Times New Roman" w:cs="Times New Roman"/>
          <w:sz w:val="24"/>
          <w:szCs w:val="24"/>
        </w:rPr>
        <w:t xml:space="preserve">, Poljana </w:t>
      </w:r>
      <w:proofErr w:type="spellStart"/>
      <w:r w:rsidRPr="00D30B2F">
        <w:rPr>
          <w:rFonts w:ascii="Times New Roman" w:hAnsi="Times New Roman" w:cs="Times New Roman"/>
          <w:sz w:val="24"/>
          <w:szCs w:val="24"/>
        </w:rPr>
        <w:t>Lekenička</w:t>
      </w:r>
      <w:proofErr w:type="spellEnd"/>
      <w:r w:rsidRPr="00D30B2F">
        <w:rPr>
          <w:rFonts w:ascii="Times New Roman" w:hAnsi="Times New Roman" w:cs="Times New Roman"/>
          <w:sz w:val="24"/>
          <w:szCs w:val="24"/>
        </w:rPr>
        <w:t xml:space="preserve">, Stari Brod, Stari </w:t>
      </w:r>
      <w:proofErr w:type="spellStart"/>
      <w:r w:rsidRPr="00D30B2F">
        <w:rPr>
          <w:rFonts w:ascii="Times New Roman" w:hAnsi="Times New Roman" w:cs="Times New Roman"/>
          <w:sz w:val="24"/>
          <w:szCs w:val="24"/>
        </w:rPr>
        <w:t>Farkašić</w:t>
      </w:r>
      <w:proofErr w:type="spellEnd"/>
      <w:r w:rsidRPr="00D30B2F">
        <w:rPr>
          <w:rFonts w:ascii="Times New Roman" w:hAnsi="Times New Roman" w:cs="Times New Roman"/>
          <w:sz w:val="24"/>
          <w:szCs w:val="24"/>
        </w:rPr>
        <w:t xml:space="preserve"> (obuhvaća naselja: Stari </w:t>
      </w:r>
      <w:proofErr w:type="spellStart"/>
      <w:r w:rsidRPr="00D30B2F">
        <w:rPr>
          <w:rFonts w:ascii="Times New Roman" w:hAnsi="Times New Roman" w:cs="Times New Roman"/>
          <w:sz w:val="24"/>
          <w:szCs w:val="24"/>
        </w:rPr>
        <w:t>Farkašić</w:t>
      </w:r>
      <w:proofErr w:type="spellEnd"/>
      <w:r w:rsidRPr="00D30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B2F">
        <w:rPr>
          <w:rFonts w:ascii="Times New Roman" w:hAnsi="Times New Roman" w:cs="Times New Roman"/>
          <w:sz w:val="24"/>
          <w:szCs w:val="24"/>
        </w:rPr>
        <w:t>Palanjek</w:t>
      </w:r>
      <w:proofErr w:type="spellEnd"/>
      <w:r w:rsidRPr="00D30B2F">
        <w:rPr>
          <w:rFonts w:ascii="Times New Roman" w:hAnsi="Times New Roman" w:cs="Times New Roman"/>
          <w:sz w:val="24"/>
          <w:szCs w:val="24"/>
        </w:rPr>
        <w:t xml:space="preserve"> Pokupski i Pokupsko </w:t>
      </w:r>
      <w:proofErr w:type="spellStart"/>
      <w:r w:rsidRPr="00D30B2F">
        <w:rPr>
          <w:rFonts w:ascii="Times New Roman" w:hAnsi="Times New Roman" w:cs="Times New Roman"/>
          <w:sz w:val="24"/>
          <w:szCs w:val="24"/>
        </w:rPr>
        <w:t>Vratečko</w:t>
      </w:r>
      <w:proofErr w:type="spellEnd"/>
      <w:r w:rsidRPr="00D30B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B2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30B2F">
        <w:rPr>
          <w:rFonts w:ascii="Times New Roman" w:hAnsi="Times New Roman" w:cs="Times New Roman"/>
          <w:sz w:val="24"/>
          <w:szCs w:val="24"/>
        </w:rPr>
        <w:t>Žažina</w:t>
      </w:r>
      <w:proofErr w:type="spellEnd"/>
      <w:r w:rsidRPr="00D30B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114C5E" w:rsidRDefault="00114C5E" w:rsidP="00FC5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C5E" w:rsidRDefault="00114C5E" w:rsidP="00114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114C5E" w:rsidRDefault="00114C5E" w:rsidP="00114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C5E" w:rsidRDefault="00114C5E" w:rsidP="00114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48. stavku 1. točka 15. mijenja se i glasi:</w:t>
      </w:r>
    </w:p>
    <w:p w:rsidR="00114C5E" w:rsidRDefault="00114C5E" w:rsidP="00114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C5E" w:rsidRDefault="00114C5E" w:rsidP="00114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</w:t>
      </w:r>
      <w:r w:rsidRPr="00114C5E">
        <w:rPr>
          <w:rFonts w:ascii="Times New Roman" w:hAnsi="Times New Roman" w:cs="Times New Roman"/>
          <w:sz w:val="24"/>
          <w:szCs w:val="24"/>
        </w:rPr>
        <w:t xml:space="preserve">smjerava djelovanje upravnih tijela Općine u obavljanju poslova iz </w:t>
      </w:r>
      <w:r>
        <w:rPr>
          <w:rFonts w:ascii="Times New Roman" w:hAnsi="Times New Roman" w:cs="Times New Roman"/>
          <w:sz w:val="24"/>
          <w:szCs w:val="24"/>
        </w:rPr>
        <w:t xml:space="preserve">njihovih </w:t>
      </w:r>
      <w:r w:rsidRPr="00114C5E">
        <w:rPr>
          <w:rFonts w:ascii="Times New Roman" w:hAnsi="Times New Roman" w:cs="Times New Roman"/>
          <w:sz w:val="24"/>
          <w:szCs w:val="24"/>
        </w:rPr>
        <w:t xml:space="preserve">samoupravnog djelokruga </w:t>
      </w:r>
      <w:r>
        <w:rPr>
          <w:rFonts w:ascii="Times New Roman" w:hAnsi="Times New Roman" w:cs="Times New Roman"/>
          <w:sz w:val="24"/>
          <w:szCs w:val="24"/>
        </w:rPr>
        <w:t>i nadzire njihov rad“</w:t>
      </w:r>
    </w:p>
    <w:p w:rsidR="00114C5E" w:rsidRDefault="00114C5E" w:rsidP="00114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C5E" w:rsidRDefault="00114C5E" w:rsidP="00114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E42B4C" w:rsidRDefault="00E42B4C" w:rsidP="00114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4C5E" w:rsidRDefault="00114C5E" w:rsidP="00114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56. podstavak 3. mijenja se i glasi:</w:t>
      </w:r>
    </w:p>
    <w:p w:rsidR="00E42B4C" w:rsidRDefault="00E42B4C" w:rsidP="00114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C5E" w:rsidRDefault="00E42B4C" w:rsidP="00114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</w:t>
      </w:r>
      <w:r w:rsidR="00114C5E" w:rsidRPr="00114C5E">
        <w:rPr>
          <w:rFonts w:ascii="Times New Roman" w:hAnsi="Times New Roman" w:cs="Times New Roman"/>
          <w:sz w:val="24"/>
          <w:szCs w:val="24"/>
        </w:rPr>
        <w:t>eposredno izvršava opć</w:t>
      </w:r>
      <w:r>
        <w:rPr>
          <w:rFonts w:ascii="Times New Roman" w:hAnsi="Times New Roman" w:cs="Times New Roman"/>
          <w:sz w:val="24"/>
          <w:szCs w:val="24"/>
        </w:rPr>
        <w:t>e</w:t>
      </w:r>
      <w:r w:rsidR="00114C5E" w:rsidRPr="00114C5E">
        <w:rPr>
          <w:rFonts w:ascii="Times New Roman" w:hAnsi="Times New Roman" w:cs="Times New Roman"/>
          <w:sz w:val="24"/>
          <w:szCs w:val="24"/>
        </w:rPr>
        <w:t xml:space="preserve"> akt</w:t>
      </w:r>
      <w:r>
        <w:rPr>
          <w:rFonts w:ascii="Times New Roman" w:hAnsi="Times New Roman" w:cs="Times New Roman"/>
          <w:sz w:val="24"/>
          <w:szCs w:val="24"/>
        </w:rPr>
        <w:t>e</w:t>
      </w:r>
      <w:r w:rsidR="00114C5E" w:rsidRPr="00114C5E">
        <w:rPr>
          <w:rFonts w:ascii="Times New Roman" w:hAnsi="Times New Roman" w:cs="Times New Roman"/>
          <w:sz w:val="24"/>
          <w:szCs w:val="24"/>
        </w:rPr>
        <w:t xml:space="preserve"> Općinskog vijeća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:rsidR="00E42B4C" w:rsidRDefault="00E42B4C" w:rsidP="00114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B4C" w:rsidRDefault="00E42B4C" w:rsidP="00E42B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E42B4C" w:rsidRDefault="00E42B4C" w:rsidP="00E42B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2B4C" w:rsidRDefault="00E42B4C" w:rsidP="00E42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Statutarna odluka stupa na snagu osmog dana od dana objave u „Službenom vjesniku“.</w:t>
      </w:r>
    </w:p>
    <w:p w:rsidR="00114C5E" w:rsidRDefault="00114C5E" w:rsidP="00114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B4C" w:rsidRDefault="00E42B4C" w:rsidP="00E42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E42B4C" w:rsidRDefault="00E42B4C" w:rsidP="00E42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B4C" w:rsidRPr="00E42B4C" w:rsidRDefault="00E42B4C" w:rsidP="00E42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42B4C"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E42B4C" w:rsidRPr="00E42B4C" w:rsidRDefault="00E42B4C" w:rsidP="00E42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B4C" w:rsidRPr="00FC5BA9" w:rsidRDefault="00E42B4C" w:rsidP="00E42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Marin Čačić</w:t>
      </w:r>
    </w:p>
    <w:sectPr w:rsidR="00E42B4C" w:rsidRPr="00FC5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84"/>
    <w:rsid w:val="00114C5E"/>
    <w:rsid w:val="00222600"/>
    <w:rsid w:val="002C6B25"/>
    <w:rsid w:val="00385384"/>
    <w:rsid w:val="004A1761"/>
    <w:rsid w:val="00630AF6"/>
    <w:rsid w:val="00790017"/>
    <w:rsid w:val="007F733C"/>
    <w:rsid w:val="00D30B2F"/>
    <w:rsid w:val="00E42B4C"/>
    <w:rsid w:val="00F26A11"/>
    <w:rsid w:val="00F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AE03E-DC1D-427E-86B9-97377995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B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5</cp:revision>
  <dcterms:created xsi:type="dcterms:W3CDTF">2026-04-30T08:38:00Z</dcterms:created>
  <dcterms:modified xsi:type="dcterms:W3CDTF">2026-04-30T11:07:00Z</dcterms:modified>
</cp:coreProperties>
</file>