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E44B" w14:textId="77777777"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</w:t>
      </w:r>
      <w:r w:rsidRPr="005774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object w:dxaOrig="825" w:dyaOrig="1080" w14:anchorId="12FED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4" o:title=""/>
          </v:shape>
          <o:OLEObject Type="Embed" ProgID="Word.Picture.8" ShapeID="_x0000_i1025" DrawAspect="Content" ObjectID="_1834552059" r:id="rId5"/>
        </w:object>
      </w:r>
    </w:p>
    <w:p w14:paraId="54F4157E" w14:textId="77777777"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REPUBLIKA HRVATSKA</w:t>
      </w:r>
      <w:r w:rsidRPr="005774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2E9738B" w14:textId="77777777"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GB" w:eastAsia="hr-HR"/>
        </w:rPr>
        <w:t>SISAČKO - MOSLAVAČKA ŽUPANIJA</w:t>
      </w:r>
      <w:r w:rsidRPr="005774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-Prijedlog-  </w:t>
      </w:r>
    </w:p>
    <w:p w14:paraId="41025D22" w14:textId="77777777"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OPĆINA LEKENIK</w:t>
      </w:r>
    </w:p>
    <w:p w14:paraId="12BBBFB0" w14:textId="77777777" w:rsidR="0057743E" w:rsidRPr="0057743E" w:rsidRDefault="0057743E" w:rsidP="005774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57743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OPĆINSKO VIJEĆE</w:t>
      </w:r>
    </w:p>
    <w:p w14:paraId="47B590B7" w14:textId="77777777" w:rsidR="0057743E" w:rsidRPr="0057743E" w:rsidRDefault="0057743E" w:rsidP="0057743E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B7D84CA" w14:textId="77777777" w:rsidR="00E60205" w:rsidRPr="00E60205" w:rsidRDefault="00E60205" w:rsidP="00E6020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KLASA: 119-01/26-01/02</w:t>
      </w:r>
    </w:p>
    <w:p w14:paraId="395BF7B9" w14:textId="77777777" w:rsidR="0057743E" w:rsidRPr="00E60205" w:rsidRDefault="00E60205" w:rsidP="00E6020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2176-12-0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-26-0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</w:p>
    <w:p w14:paraId="183B52D8" w14:textId="03FE2CF0" w:rsidR="00E60205" w:rsidRPr="00E60205" w:rsidRDefault="00E60205" w:rsidP="00E6020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Lekenik,</w:t>
      </w:r>
      <w:r w:rsidR="002443F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13.</w:t>
      </w:r>
      <w:r w:rsidRPr="00E602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ožujka 2026.</w:t>
      </w:r>
    </w:p>
    <w:p w14:paraId="36E5EBC1" w14:textId="77777777" w:rsidR="00E60205" w:rsidRPr="00C94464" w:rsidRDefault="00E60205" w:rsidP="00E6020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92294D" w14:textId="1CE0B673" w:rsidR="00C94464" w:rsidRPr="00C94464" w:rsidRDefault="00C94464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temelju članka 95. stavak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Zakona o službenicima i namještenicima u lokalnoj i područnoj (regionalnoj) samoupravi ( „Narodne novine“ broj 86/08, 61/11, 04/18, 112/19 i 17/25)  i članka 34. stavak 1. Statuta Općine Lekenik („Službeni vjesnik“, broj 9/21), Općinsko vijeće Općine Lekenik na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sjednici održanoj </w:t>
      </w:r>
      <w:r w:rsidR="002443F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13. ožujka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2026</w:t>
      </w: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. donijelo je</w:t>
      </w:r>
    </w:p>
    <w:p w14:paraId="5B472ECF" w14:textId="77777777" w:rsidR="00C94464" w:rsidRPr="00C94464" w:rsidRDefault="00C94464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4DBB21C" w14:textId="77777777" w:rsidR="00C94464" w:rsidRDefault="00C94464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B4CC021" w14:textId="77777777" w:rsidR="00C94464" w:rsidRPr="00C94464" w:rsidRDefault="00C94464" w:rsidP="00C944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A73714E" w14:textId="77777777" w:rsidR="00C94464" w:rsidRPr="00C94464" w:rsidRDefault="00C94464" w:rsidP="00C944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O D L U K U</w:t>
      </w:r>
    </w:p>
    <w:p w14:paraId="59CE8378" w14:textId="77777777" w:rsidR="00C94464" w:rsidRPr="00C94464" w:rsidRDefault="00C94464" w:rsidP="00C944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 stavljanju van snage Odluke </w:t>
      </w: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o kriterijima i načinu provođenja ocjenjivanja službenika</w:t>
      </w:r>
    </w:p>
    <w:p w14:paraId="62966D08" w14:textId="77777777" w:rsidR="00C94464" w:rsidRPr="00C94464" w:rsidRDefault="00C94464" w:rsidP="00C944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94464">
        <w:rPr>
          <w:rFonts w:ascii="Times New Roman" w:eastAsia="Times New Roman" w:hAnsi="Times New Roman" w:cs="Times New Roman"/>
          <w:sz w:val="24"/>
          <w:szCs w:val="20"/>
          <w:lang w:eastAsia="hr-HR"/>
        </w:rPr>
        <w:t>Jedinstvenog upravnog odjela Općine Lekenik</w:t>
      </w:r>
    </w:p>
    <w:p w14:paraId="3FE1AEF6" w14:textId="77777777" w:rsidR="00C94464" w:rsidRDefault="00C94464" w:rsidP="00C94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01F227" w14:textId="77777777"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5B39363" w14:textId="77777777"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2A3946" w14:textId="77777777" w:rsidR="00C94464" w:rsidRPr="00C94464" w:rsidRDefault="0057743E" w:rsidP="00C94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Stavlja se van snage </w:t>
      </w:r>
      <w:r w:rsidR="00C94464" w:rsidRPr="00C94464">
        <w:rPr>
          <w:rFonts w:ascii="Times New Roman" w:hAnsi="Times New Roman" w:cs="Times New Roman"/>
          <w:sz w:val="24"/>
          <w:szCs w:val="24"/>
        </w:rPr>
        <w:t xml:space="preserve">Odluke o kriterijima i načinu provođenja ocjenjivanja službenika </w:t>
      </w:r>
    </w:p>
    <w:p w14:paraId="3FE3F318" w14:textId="77777777" w:rsidR="0057743E" w:rsidRDefault="00C94464" w:rsidP="00C94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464">
        <w:rPr>
          <w:rFonts w:ascii="Times New Roman" w:hAnsi="Times New Roman" w:cs="Times New Roman"/>
          <w:sz w:val="24"/>
          <w:szCs w:val="24"/>
        </w:rPr>
        <w:t xml:space="preserve">Jedinstvenog upravnog odjela Općine Lekenik </w:t>
      </w:r>
      <w:r w:rsidR="0057743E">
        <w:rPr>
          <w:rFonts w:ascii="Times New Roman" w:hAnsi="Times New Roman" w:cs="Times New Roman"/>
          <w:sz w:val="24"/>
          <w:szCs w:val="24"/>
        </w:rPr>
        <w:t xml:space="preserve">(„Službeni vjesnik“ broj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57743E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7743E">
        <w:rPr>
          <w:rFonts w:ascii="Times New Roman" w:hAnsi="Times New Roman" w:cs="Times New Roman"/>
          <w:sz w:val="24"/>
          <w:szCs w:val="24"/>
        </w:rPr>
        <w:t>).</w:t>
      </w:r>
    </w:p>
    <w:p w14:paraId="26F1B032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124CA" w14:textId="77777777"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3ED1CD2" w14:textId="77777777" w:rsidR="0057743E" w:rsidRDefault="0057743E" w:rsidP="00577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776A0B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C94464">
        <w:rPr>
          <w:rFonts w:ascii="Times New Roman" w:hAnsi="Times New Roman" w:cs="Times New Roman"/>
          <w:sz w:val="24"/>
          <w:szCs w:val="24"/>
        </w:rPr>
        <w:t>prvog sljedećeg dana od dana</w:t>
      </w:r>
      <w:r>
        <w:rPr>
          <w:rFonts w:ascii="Times New Roman" w:hAnsi="Times New Roman" w:cs="Times New Roman"/>
          <w:sz w:val="24"/>
          <w:szCs w:val="24"/>
        </w:rPr>
        <w:t xml:space="preserve"> objave u „Službenom vjesniku“.</w:t>
      </w:r>
    </w:p>
    <w:p w14:paraId="522C2C52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D173D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143A6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86CEB89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48B09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PREDSJEDNIK OPĆINSKOG VIJEĆA</w:t>
      </w:r>
    </w:p>
    <w:p w14:paraId="3EA6AED0" w14:textId="77777777" w:rsid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D3389" w14:textId="77777777" w:rsidR="0057743E" w:rsidRPr="0057743E" w:rsidRDefault="0057743E" w:rsidP="00577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Marin Čačić</w:t>
      </w:r>
    </w:p>
    <w:sectPr w:rsidR="0057743E" w:rsidRPr="0057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94"/>
    <w:rsid w:val="002443FB"/>
    <w:rsid w:val="002C6B25"/>
    <w:rsid w:val="00336813"/>
    <w:rsid w:val="00412294"/>
    <w:rsid w:val="004A1761"/>
    <w:rsid w:val="0057743E"/>
    <w:rsid w:val="00630AF6"/>
    <w:rsid w:val="00772A8C"/>
    <w:rsid w:val="00790017"/>
    <w:rsid w:val="008F5C0F"/>
    <w:rsid w:val="00A94621"/>
    <w:rsid w:val="00B841E2"/>
    <w:rsid w:val="00C94464"/>
    <w:rsid w:val="00D600E9"/>
    <w:rsid w:val="00E60205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262E"/>
  <w15:chartTrackingRefBased/>
  <w15:docId w15:val="{6066DA2D-2EEB-46C2-9D93-BC23DC6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Davorka Podnar</cp:lastModifiedBy>
  <cp:revision>3</cp:revision>
  <cp:lastPrinted>2025-12-09T12:35:00Z</cp:lastPrinted>
  <dcterms:created xsi:type="dcterms:W3CDTF">2026-03-06T10:06:00Z</dcterms:created>
  <dcterms:modified xsi:type="dcterms:W3CDTF">2026-03-09T08:01:00Z</dcterms:modified>
</cp:coreProperties>
</file>