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C768" w14:textId="77777777" w:rsidR="00691A6F" w:rsidRPr="00691A6F" w:rsidRDefault="00691A6F" w:rsidP="00691A6F">
      <w:pPr>
        <w:jc w:val="both"/>
        <w:rPr>
          <w:szCs w:val="24"/>
        </w:rPr>
      </w:pPr>
      <w:r>
        <w:rPr>
          <w:szCs w:val="24"/>
        </w:rPr>
        <w:t xml:space="preserve">               </w:t>
      </w:r>
      <w:r w:rsidRPr="00691A6F">
        <w:rPr>
          <w:szCs w:val="24"/>
        </w:rPr>
        <w:object w:dxaOrig="825" w:dyaOrig="1080" w14:anchorId="717929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4pt" o:ole="">
            <v:imagedata r:id="rId5" o:title=""/>
          </v:shape>
          <o:OLEObject Type="Embed" ProgID="Word.Picture.8" ShapeID="_x0000_i1025" DrawAspect="Content" ObjectID="_1819028732" r:id="rId6"/>
        </w:object>
      </w:r>
    </w:p>
    <w:p w14:paraId="6361D4D8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bCs/>
          <w:szCs w:val="24"/>
        </w:rPr>
        <w:t>REPUBLIKA HRVATSKA</w:t>
      </w:r>
      <w:r w:rsidRPr="00691A6F">
        <w:rPr>
          <w:szCs w:val="24"/>
          <w:lang w:val="hr-HR"/>
        </w:rPr>
        <w:t xml:space="preserve"> </w:t>
      </w:r>
    </w:p>
    <w:p w14:paraId="3B2F4A2C" w14:textId="77777777" w:rsidR="00691A6F" w:rsidRPr="00691A6F" w:rsidRDefault="00691A6F" w:rsidP="00691A6F">
      <w:pPr>
        <w:jc w:val="both"/>
        <w:rPr>
          <w:bCs/>
          <w:szCs w:val="24"/>
        </w:rPr>
      </w:pPr>
      <w:r w:rsidRPr="00691A6F">
        <w:rPr>
          <w:bCs/>
          <w:spacing w:val="-14"/>
          <w:szCs w:val="24"/>
        </w:rPr>
        <w:t>SISAČKO - MOSLAVAČKA ŽUPANIJA</w:t>
      </w:r>
      <w:r w:rsidRPr="00691A6F">
        <w:rPr>
          <w:szCs w:val="24"/>
          <w:lang w:val="hr-HR"/>
        </w:rPr>
        <w:t xml:space="preserve"> </w:t>
      </w:r>
      <w:r>
        <w:rPr>
          <w:szCs w:val="24"/>
          <w:lang w:val="hr-HR"/>
        </w:rPr>
        <w:t xml:space="preserve">                                                          -</w:t>
      </w:r>
      <w:r w:rsidRPr="00691A6F">
        <w:rPr>
          <w:szCs w:val="24"/>
          <w:lang w:val="hr-HR"/>
        </w:rPr>
        <w:t>Prijedlog</w:t>
      </w:r>
      <w:r>
        <w:rPr>
          <w:szCs w:val="24"/>
          <w:lang w:val="hr-HR"/>
        </w:rPr>
        <w:t>-</w:t>
      </w:r>
      <w:r w:rsidRPr="00691A6F">
        <w:rPr>
          <w:szCs w:val="24"/>
          <w:lang w:val="hr-HR"/>
        </w:rPr>
        <w:t xml:space="preserve">  </w:t>
      </w:r>
    </w:p>
    <w:p w14:paraId="203D3C73" w14:textId="77777777" w:rsidR="00691A6F" w:rsidRPr="00691A6F" w:rsidRDefault="00691A6F" w:rsidP="00691A6F">
      <w:pPr>
        <w:jc w:val="both"/>
        <w:rPr>
          <w:bCs/>
          <w:szCs w:val="24"/>
        </w:rPr>
      </w:pPr>
      <w:r w:rsidRPr="00691A6F">
        <w:rPr>
          <w:bCs/>
          <w:szCs w:val="24"/>
        </w:rPr>
        <w:t>OPĆINA LEKENIK</w:t>
      </w:r>
    </w:p>
    <w:p w14:paraId="6844BFAC" w14:textId="77777777" w:rsidR="00691A6F" w:rsidRPr="00691A6F" w:rsidRDefault="00691A6F" w:rsidP="00691A6F">
      <w:pPr>
        <w:jc w:val="both"/>
        <w:rPr>
          <w:bCs/>
          <w:szCs w:val="24"/>
        </w:rPr>
      </w:pPr>
      <w:r w:rsidRPr="00691A6F">
        <w:rPr>
          <w:bCs/>
          <w:szCs w:val="24"/>
        </w:rPr>
        <w:t>OPĆINSKO VIJEĆE</w:t>
      </w:r>
    </w:p>
    <w:p w14:paraId="307A16A8" w14:textId="77777777" w:rsidR="00691A6F" w:rsidRPr="00691A6F" w:rsidRDefault="00691A6F" w:rsidP="00691A6F">
      <w:pPr>
        <w:jc w:val="both"/>
        <w:rPr>
          <w:bCs/>
          <w:szCs w:val="24"/>
        </w:rPr>
      </w:pPr>
    </w:p>
    <w:p w14:paraId="56C3F775" w14:textId="048FDE60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>KLASA: 022-01/25-01/</w:t>
      </w:r>
      <w:r w:rsidR="00081CEA">
        <w:rPr>
          <w:szCs w:val="24"/>
          <w:lang w:val="hr-HR"/>
        </w:rPr>
        <w:t>02</w:t>
      </w:r>
    </w:p>
    <w:p w14:paraId="36F927D5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>URBROJ: 2176-12-01-21-01</w:t>
      </w:r>
    </w:p>
    <w:p w14:paraId="0F79F88A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U Lekeniku, </w:t>
      </w:r>
      <w:r>
        <w:rPr>
          <w:szCs w:val="24"/>
          <w:lang w:val="hr-HR"/>
        </w:rPr>
        <w:t xml:space="preserve">16. </w:t>
      </w:r>
      <w:r w:rsidRPr="00691A6F">
        <w:rPr>
          <w:szCs w:val="24"/>
          <w:lang w:val="hr-HR"/>
        </w:rPr>
        <w:t>rujna 2025.</w:t>
      </w:r>
    </w:p>
    <w:p w14:paraId="554077A9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                                                                           </w:t>
      </w:r>
    </w:p>
    <w:p w14:paraId="253B6AB5" w14:textId="77777777" w:rsidR="00691A6F" w:rsidRPr="00691A6F" w:rsidRDefault="00691A6F" w:rsidP="00691A6F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>
        <w:rPr>
          <w:szCs w:val="24"/>
          <w:lang w:val="hr-HR"/>
        </w:rPr>
        <w:tab/>
      </w:r>
      <w:r w:rsidRPr="00691A6F">
        <w:rPr>
          <w:szCs w:val="24"/>
          <w:lang w:val="hr-HR"/>
        </w:rPr>
        <w:t>Na temelju članka 46. Statuta Općine Lekenik («Službeni vjesnik»</w:t>
      </w:r>
      <w:r>
        <w:rPr>
          <w:szCs w:val="24"/>
          <w:lang w:val="hr-HR"/>
        </w:rPr>
        <w:t>, broj</w:t>
      </w:r>
      <w:r w:rsidRPr="00691A6F">
        <w:rPr>
          <w:szCs w:val="24"/>
          <w:lang w:val="hr-HR"/>
        </w:rPr>
        <w:t xml:space="preserve"> 9/21) te članka 27a. Poslovnika Općinskog vijeća Općine Lekenik («Službeni vjesnik»</w:t>
      </w:r>
      <w:r>
        <w:rPr>
          <w:szCs w:val="24"/>
          <w:lang w:val="hr-HR"/>
        </w:rPr>
        <w:t>, broj</w:t>
      </w:r>
      <w:r w:rsidRPr="00691A6F">
        <w:rPr>
          <w:szCs w:val="24"/>
          <w:lang w:val="hr-HR"/>
        </w:rPr>
        <w:t xml:space="preserve"> 16/21 </w:t>
      </w:r>
      <w:r>
        <w:rPr>
          <w:szCs w:val="24"/>
          <w:lang w:val="hr-HR"/>
        </w:rPr>
        <w:t>i</w:t>
      </w:r>
      <w:r w:rsidRPr="00691A6F">
        <w:rPr>
          <w:szCs w:val="24"/>
          <w:lang w:val="hr-HR"/>
        </w:rPr>
        <w:t xml:space="preserve"> 53/21), Općinsko vijeće je na </w:t>
      </w:r>
      <w:r>
        <w:rPr>
          <w:szCs w:val="24"/>
          <w:lang w:val="hr-HR"/>
        </w:rPr>
        <w:t>2</w:t>
      </w:r>
      <w:r w:rsidRPr="00691A6F">
        <w:rPr>
          <w:szCs w:val="24"/>
          <w:lang w:val="hr-HR"/>
        </w:rPr>
        <w:t xml:space="preserve">. sjednici održanoj </w:t>
      </w:r>
      <w:r>
        <w:rPr>
          <w:szCs w:val="24"/>
          <w:lang w:val="hr-HR"/>
        </w:rPr>
        <w:t xml:space="preserve">16. </w:t>
      </w:r>
      <w:r w:rsidRPr="00691A6F">
        <w:rPr>
          <w:szCs w:val="24"/>
          <w:lang w:val="hr-HR"/>
        </w:rPr>
        <w:t>rujna  2025. godine donijelo</w:t>
      </w:r>
      <w:r>
        <w:rPr>
          <w:szCs w:val="24"/>
          <w:lang w:val="hr-HR"/>
        </w:rPr>
        <w:t xml:space="preserve"> je</w:t>
      </w:r>
      <w:r w:rsidRPr="00691A6F">
        <w:rPr>
          <w:szCs w:val="24"/>
          <w:lang w:val="hr-HR"/>
        </w:rPr>
        <w:t xml:space="preserve"> </w:t>
      </w:r>
    </w:p>
    <w:p w14:paraId="73797333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</w:p>
    <w:p w14:paraId="15455661" w14:textId="77777777" w:rsidR="00691A6F" w:rsidRPr="00691A6F" w:rsidRDefault="00691A6F" w:rsidP="00691A6F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 w:rsidRPr="00691A6F">
        <w:rPr>
          <w:bCs/>
          <w:szCs w:val="24"/>
          <w:lang w:val="hr-HR"/>
        </w:rPr>
        <w:t xml:space="preserve">O D L U K </w:t>
      </w:r>
      <w:r>
        <w:rPr>
          <w:bCs/>
          <w:szCs w:val="24"/>
          <w:lang w:val="hr-HR"/>
        </w:rPr>
        <w:t>U</w:t>
      </w:r>
    </w:p>
    <w:p w14:paraId="200F7B9E" w14:textId="77777777" w:rsidR="00691A6F" w:rsidRPr="00691A6F" w:rsidRDefault="00691A6F" w:rsidP="00691A6F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  <w:r w:rsidRPr="00691A6F">
        <w:rPr>
          <w:bCs/>
          <w:szCs w:val="24"/>
          <w:lang w:val="hr-HR"/>
        </w:rPr>
        <w:t>o izboru predsjednika i članova</w:t>
      </w:r>
    </w:p>
    <w:p w14:paraId="0D060E9B" w14:textId="77777777" w:rsidR="00691A6F" w:rsidRPr="00691A6F" w:rsidRDefault="00691A6F" w:rsidP="00691A6F">
      <w:pPr>
        <w:pStyle w:val="Zaglavlje"/>
        <w:tabs>
          <w:tab w:val="left" w:pos="708"/>
        </w:tabs>
        <w:jc w:val="center"/>
        <w:rPr>
          <w:bCs/>
          <w:szCs w:val="24"/>
          <w:lang w:val="hr-HR"/>
        </w:rPr>
      </w:pPr>
      <w:r w:rsidRPr="00691A6F">
        <w:rPr>
          <w:bCs/>
          <w:szCs w:val="24"/>
          <w:lang w:val="hr-HR"/>
        </w:rPr>
        <w:t>Odbora za određivanja imena ulica  i trgova u Općini Lekenik</w:t>
      </w:r>
    </w:p>
    <w:p w14:paraId="3C6AF83F" w14:textId="77777777" w:rsidR="00691A6F" w:rsidRPr="00691A6F" w:rsidRDefault="00691A6F" w:rsidP="00691A6F">
      <w:pPr>
        <w:pStyle w:val="Zaglavlje"/>
        <w:tabs>
          <w:tab w:val="left" w:pos="708"/>
        </w:tabs>
        <w:rPr>
          <w:bCs/>
          <w:szCs w:val="24"/>
          <w:lang w:val="hr-HR"/>
        </w:rPr>
      </w:pPr>
    </w:p>
    <w:p w14:paraId="6EC25B9B" w14:textId="77777777" w:rsidR="00691A6F" w:rsidRDefault="00691A6F" w:rsidP="00691A6F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 w:rsidRPr="00691A6F">
        <w:rPr>
          <w:szCs w:val="24"/>
          <w:lang w:val="hr-HR"/>
        </w:rPr>
        <w:t>Članak 1.</w:t>
      </w:r>
    </w:p>
    <w:p w14:paraId="31413788" w14:textId="77777777" w:rsidR="00691A6F" w:rsidRPr="00691A6F" w:rsidRDefault="00691A6F" w:rsidP="00691A6F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</w:p>
    <w:p w14:paraId="2DFC1760" w14:textId="77777777" w:rsidR="00691A6F" w:rsidRDefault="00691A6F" w:rsidP="00691A6F">
      <w:pPr>
        <w:pStyle w:val="Zaglavlje"/>
        <w:tabs>
          <w:tab w:val="left" w:pos="708"/>
        </w:tabs>
        <w:rPr>
          <w:bCs/>
          <w:szCs w:val="24"/>
          <w:lang w:val="hr-HR"/>
        </w:rPr>
      </w:pPr>
      <w:r>
        <w:rPr>
          <w:szCs w:val="24"/>
          <w:lang w:val="hr-HR"/>
        </w:rPr>
        <w:tab/>
        <w:t>U</w:t>
      </w:r>
      <w:r w:rsidRPr="00691A6F">
        <w:rPr>
          <w:szCs w:val="24"/>
          <w:lang w:val="hr-HR"/>
        </w:rPr>
        <w:t xml:space="preserve">  </w:t>
      </w:r>
      <w:r w:rsidRPr="00691A6F">
        <w:rPr>
          <w:bCs/>
          <w:szCs w:val="24"/>
          <w:lang w:val="hr-HR"/>
        </w:rPr>
        <w:t>Odbora za određivanja imena  ulica  i trgova u Općini Lekenik</w:t>
      </w:r>
      <w:r>
        <w:rPr>
          <w:bCs/>
          <w:szCs w:val="24"/>
          <w:lang w:val="hr-HR"/>
        </w:rPr>
        <w:t xml:space="preserve"> izabrani su:</w:t>
      </w:r>
    </w:p>
    <w:p w14:paraId="3B1995D7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</w:p>
    <w:p w14:paraId="5F963C62" w14:textId="77777777" w:rsidR="00691A6F" w:rsidRPr="00691A6F" w:rsidRDefault="00691A6F" w:rsidP="00691A6F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>________________ za predsjednika,</w:t>
      </w:r>
    </w:p>
    <w:p w14:paraId="21976F4B" w14:textId="77777777" w:rsidR="00691A6F" w:rsidRPr="00691A6F" w:rsidRDefault="00691A6F" w:rsidP="00691A6F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>__________________ za člana,</w:t>
      </w:r>
    </w:p>
    <w:p w14:paraId="4995551B" w14:textId="77777777" w:rsidR="00691A6F" w:rsidRPr="00691A6F" w:rsidRDefault="00691A6F" w:rsidP="00691A6F">
      <w:pPr>
        <w:pStyle w:val="Zaglavlje"/>
        <w:numPr>
          <w:ilvl w:val="0"/>
          <w:numId w:val="1"/>
        </w:numPr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>__________________ za člana.</w:t>
      </w:r>
    </w:p>
    <w:p w14:paraId="00EEC3E1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</w:p>
    <w:p w14:paraId="62DD44C3" w14:textId="77777777" w:rsidR="00691A6F" w:rsidRDefault="00691A6F" w:rsidP="00691A6F">
      <w:pPr>
        <w:pStyle w:val="Zaglavlje"/>
        <w:tabs>
          <w:tab w:val="left" w:pos="708"/>
        </w:tabs>
        <w:ind w:left="360"/>
        <w:jc w:val="center"/>
        <w:rPr>
          <w:szCs w:val="24"/>
          <w:lang w:val="hr-HR"/>
        </w:rPr>
      </w:pPr>
      <w:r w:rsidRPr="00691A6F">
        <w:rPr>
          <w:szCs w:val="24"/>
          <w:lang w:val="hr-HR"/>
        </w:rPr>
        <w:t>Članak 2.</w:t>
      </w:r>
    </w:p>
    <w:p w14:paraId="5DA3C541" w14:textId="77777777" w:rsidR="00691A6F" w:rsidRPr="00691A6F" w:rsidRDefault="00691A6F" w:rsidP="00691A6F">
      <w:pPr>
        <w:pStyle w:val="Zaglavlje"/>
        <w:tabs>
          <w:tab w:val="left" w:pos="708"/>
        </w:tabs>
        <w:ind w:left="360"/>
        <w:jc w:val="center"/>
        <w:rPr>
          <w:szCs w:val="24"/>
          <w:lang w:val="hr-HR"/>
        </w:rPr>
      </w:pPr>
    </w:p>
    <w:p w14:paraId="6ED340CD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Povjerenstvo iz točke I. ove odluke obavlja poslove:</w:t>
      </w:r>
    </w:p>
    <w:p w14:paraId="3969F1C8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• razmatra prijedloge za imenovanje ulica i trgova u Općini Lekenik pri čemu osobito  </w:t>
      </w:r>
    </w:p>
    <w:p w14:paraId="306D627E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vodi brigu o korištenju naziva koji se već dugo koriste za određeno područje ili da  </w:t>
      </w:r>
    </w:p>
    <w:p w14:paraId="6F6857A2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se kod odabira naziva vode zemljopisnim i drugim pojmovima, datumima vezanim </w:t>
      </w:r>
    </w:p>
    <w:p w14:paraId="10F6D638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za povijesne događaje,  po imenima osoba koje su dale značajan doprinos u  </w:t>
      </w:r>
    </w:p>
    <w:p w14:paraId="6884D944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povijesti Općine Lekenik, te političkom, kulturnom, društvenom, humanitarnom  ili </w:t>
      </w:r>
    </w:p>
    <w:p w14:paraId="4B8FE503" w14:textId="77777777" w:rsidR="00691A6F" w:rsidRPr="00691A6F" w:rsidRDefault="00691A6F" w:rsidP="00691A6F">
      <w:pPr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znanstvenom razvoju,</w:t>
      </w:r>
    </w:p>
    <w:p w14:paraId="6A517FBA" w14:textId="77777777" w:rsidR="00691A6F" w:rsidRPr="00691A6F" w:rsidRDefault="00691A6F" w:rsidP="00691A6F">
      <w:pPr>
        <w:rPr>
          <w:szCs w:val="24"/>
          <w:lang w:val="hr-HR"/>
        </w:rPr>
      </w:pPr>
      <w:r w:rsidRPr="00691A6F">
        <w:rPr>
          <w:szCs w:val="24"/>
          <w:lang w:val="hr-HR"/>
        </w:rPr>
        <w:t>• surađuje sa građanima, udrugama i mjesnim odborima, traži i daje mišljenja,</w:t>
      </w:r>
    </w:p>
    <w:p w14:paraId="539DE207" w14:textId="77777777" w:rsidR="00691A6F" w:rsidRPr="00691A6F" w:rsidRDefault="00691A6F" w:rsidP="00691A6F">
      <w:pPr>
        <w:rPr>
          <w:szCs w:val="24"/>
          <w:lang w:val="hr-HR"/>
        </w:rPr>
      </w:pPr>
      <w:r w:rsidRPr="00691A6F">
        <w:rPr>
          <w:szCs w:val="24"/>
          <w:lang w:val="hr-HR"/>
        </w:rPr>
        <w:t>• izrađuje prijedlog Odluke za imenovanje ulica i trgova,</w:t>
      </w:r>
    </w:p>
    <w:p w14:paraId="6AF5101D" w14:textId="77777777" w:rsidR="00691A6F" w:rsidRPr="00691A6F" w:rsidRDefault="00691A6F" w:rsidP="00691A6F">
      <w:pPr>
        <w:rPr>
          <w:szCs w:val="24"/>
          <w:lang w:val="hr-HR"/>
        </w:rPr>
      </w:pPr>
      <w:r w:rsidRPr="00691A6F">
        <w:rPr>
          <w:szCs w:val="24"/>
          <w:lang w:val="hr-HR"/>
        </w:rPr>
        <w:t>• surađuje s nadležnim javnim ustanovama i ostalim tijelima.</w:t>
      </w:r>
    </w:p>
    <w:p w14:paraId="5678261D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</w:p>
    <w:p w14:paraId="5A5B10DB" w14:textId="77777777" w:rsidR="00691A6F" w:rsidRDefault="00691A6F" w:rsidP="00691A6F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  <w:r w:rsidRPr="00691A6F">
        <w:rPr>
          <w:szCs w:val="24"/>
          <w:lang w:val="hr-HR"/>
        </w:rPr>
        <w:t>Članak 3.</w:t>
      </w:r>
    </w:p>
    <w:p w14:paraId="72A29818" w14:textId="77777777" w:rsidR="00691A6F" w:rsidRPr="00691A6F" w:rsidRDefault="00691A6F" w:rsidP="00691A6F">
      <w:pPr>
        <w:pStyle w:val="Zaglavlje"/>
        <w:tabs>
          <w:tab w:val="left" w:pos="708"/>
        </w:tabs>
        <w:jc w:val="center"/>
        <w:rPr>
          <w:szCs w:val="24"/>
          <w:lang w:val="hr-HR"/>
        </w:rPr>
      </w:pPr>
    </w:p>
    <w:p w14:paraId="62B1B831" w14:textId="77777777" w:rsidR="00691A6F" w:rsidRPr="00691A6F" w:rsidRDefault="00691A6F" w:rsidP="00691A6F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Ova Odluka stupa na snagu osmog dana od dana objave u «Službenom vjesniku» . </w:t>
      </w:r>
    </w:p>
    <w:p w14:paraId="56F42A28" w14:textId="77777777" w:rsidR="00691A6F" w:rsidRDefault="00691A6F" w:rsidP="00691A6F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</w:p>
    <w:p w14:paraId="7002321F" w14:textId="77777777" w:rsidR="00691A6F" w:rsidRPr="00691A6F" w:rsidRDefault="00691A6F" w:rsidP="00691A6F">
      <w:pPr>
        <w:pStyle w:val="Zaglavlje"/>
        <w:tabs>
          <w:tab w:val="left" w:pos="708"/>
        </w:tabs>
        <w:jc w:val="both"/>
        <w:rPr>
          <w:szCs w:val="24"/>
          <w:lang w:val="hr-HR"/>
        </w:rPr>
      </w:pPr>
    </w:p>
    <w:p w14:paraId="1F49B731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  <w:r w:rsidRPr="00691A6F">
        <w:rPr>
          <w:szCs w:val="24"/>
          <w:lang w:val="hr-HR"/>
        </w:rPr>
        <w:t xml:space="preserve">                                                                                   PREDSJEDNIK</w:t>
      </w:r>
      <w:r>
        <w:rPr>
          <w:szCs w:val="24"/>
          <w:lang w:val="hr-HR"/>
        </w:rPr>
        <w:t xml:space="preserve"> OPĆINSKOG VIJEĆA</w:t>
      </w:r>
      <w:r w:rsidRPr="00691A6F">
        <w:rPr>
          <w:szCs w:val="24"/>
          <w:lang w:val="hr-HR"/>
        </w:rPr>
        <w:t xml:space="preserve"> </w:t>
      </w:r>
    </w:p>
    <w:p w14:paraId="6A0583E0" w14:textId="77777777" w:rsidR="00691A6F" w:rsidRPr="00691A6F" w:rsidRDefault="00691A6F" w:rsidP="00691A6F">
      <w:pPr>
        <w:pStyle w:val="Zaglavlje"/>
        <w:tabs>
          <w:tab w:val="left" w:pos="708"/>
        </w:tabs>
        <w:rPr>
          <w:szCs w:val="24"/>
          <w:lang w:val="hr-HR"/>
        </w:rPr>
      </w:pPr>
    </w:p>
    <w:p w14:paraId="70A1279A" w14:textId="77777777" w:rsidR="00081CEA" w:rsidRPr="00691A6F" w:rsidRDefault="00691A6F" w:rsidP="00B53624">
      <w:pPr>
        <w:pStyle w:val="Zaglavlje"/>
        <w:tabs>
          <w:tab w:val="left" w:pos="708"/>
        </w:tabs>
        <w:rPr>
          <w:szCs w:val="24"/>
        </w:rPr>
      </w:pPr>
      <w:r w:rsidRPr="00691A6F">
        <w:rPr>
          <w:szCs w:val="24"/>
          <w:lang w:val="hr-HR"/>
        </w:rPr>
        <w:t xml:space="preserve">                                                                                  </w:t>
      </w:r>
      <w:r>
        <w:rPr>
          <w:szCs w:val="24"/>
          <w:lang w:val="hr-HR"/>
        </w:rPr>
        <w:t xml:space="preserve">                      </w:t>
      </w:r>
      <w:r w:rsidRPr="00691A6F">
        <w:rPr>
          <w:szCs w:val="24"/>
          <w:lang w:val="hr-HR"/>
        </w:rPr>
        <w:t xml:space="preserve">  </w:t>
      </w:r>
      <w:r>
        <w:rPr>
          <w:szCs w:val="24"/>
          <w:lang w:val="hr-HR"/>
        </w:rPr>
        <w:t xml:space="preserve">Marin Čačić </w:t>
      </w:r>
      <w:r w:rsidRPr="00691A6F">
        <w:rPr>
          <w:szCs w:val="24"/>
          <w:lang w:val="hr-HR"/>
        </w:rPr>
        <w:t xml:space="preserve"> </w:t>
      </w:r>
    </w:p>
    <w:sectPr w:rsidR="00171CF4" w:rsidRPr="0069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54A43"/>
    <w:multiLevelType w:val="hybridMultilevel"/>
    <w:tmpl w:val="724A25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021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0ED"/>
    <w:rsid w:val="00081CEA"/>
    <w:rsid w:val="001C10ED"/>
    <w:rsid w:val="001D3A68"/>
    <w:rsid w:val="002C6B25"/>
    <w:rsid w:val="004A1761"/>
    <w:rsid w:val="00630AF6"/>
    <w:rsid w:val="00691A6F"/>
    <w:rsid w:val="00790017"/>
    <w:rsid w:val="00B53624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548A54"/>
  <w15:chartTrackingRefBased/>
  <w15:docId w15:val="{61FB23E8-4C82-436E-8325-9F8AB713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A6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691A6F"/>
    <w:pPr>
      <w:keepNext/>
      <w:jc w:val="center"/>
      <w:outlineLvl w:val="0"/>
    </w:pPr>
    <w:rPr>
      <w:b/>
      <w:i/>
      <w:spacing w:val="38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1A6F"/>
    <w:rPr>
      <w:rFonts w:ascii="Times New Roman" w:eastAsia="Times New Roman" w:hAnsi="Times New Roman" w:cs="Times New Roman"/>
      <w:b/>
      <w:i/>
      <w:spacing w:val="38"/>
      <w:sz w:val="18"/>
      <w:szCs w:val="20"/>
      <w:lang w:val="en-GB" w:eastAsia="hr-HR"/>
    </w:rPr>
  </w:style>
  <w:style w:type="paragraph" w:styleId="Zaglavlje">
    <w:name w:val="header"/>
    <w:basedOn w:val="Normal"/>
    <w:link w:val="ZaglavljeChar"/>
    <w:unhideWhenUsed/>
    <w:rsid w:val="00691A6F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691A6F"/>
    <w:rPr>
      <w:rFonts w:ascii="Times New Roman" w:eastAsia="Times New Roman" w:hAnsi="Times New Roman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Davorka Podnar</cp:lastModifiedBy>
  <cp:revision>2</cp:revision>
  <cp:lastPrinted>2025-09-10T14:58:00Z</cp:lastPrinted>
  <dcterms:created xsi:type="dcterms:W3CDTF">2025-09-10T14:58:00Z</dcterms:created>
  <dcterms:modified xsi:type="dcterms:W3CDTF">2025-09-10T14:58:00Z</dcterms:modified>
</cp:coreProperties>
</file>