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FC0DF" w14:textId="2769C93C" w:rsidR="003766A2" w:rsidRDefault="003766A2" w:rsidP="003766A2">
      <w:pPr>
        <w:spacing w:after="0"/>
        <w:rPr>
          <w:lang w:val="cs-CZ"/>
        </w:rPr>
      </w:pPr>
      <w:r w:rsidRPr="008A67F0">
        <w:rPr>
          <w:lang w:val="cs-CZ"/>
        </w:rPr>
        <w:t xml:space="preserve"> </w:t>
      </w:r>
      <w:r>
        <w:rPr>
          <w:noProof/>
        </w:rPr>
        <w:drawing>
          <wp:inline distT="0" distB="0" distL="0" distR="0" wp14:anchorId="6F052588" wp14:editId="3F65B1A2">
            <wp:extent cx="486952" cy="619125"/>
            <wp:effectExtent l="0" t="0" r="8890" b="0"/>
            <wp:docPr id="1" name="Picture 1" descr="grb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RH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154" cy="62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419CEC6" w14:textId="0EDD1B95" w:rsidR="00460480" w:rsidRDefault="00460480" w:rsidP="003766A2">
      <w:pPr>
        <w:spacing w:after="0"/>
        <w:rPr>
          <w:rFonts w:ascii="Times New Roman" w:hAnsi="Times New Roman" w:cs="Times New Roman"/>
          <w:b w:val="0"/>
          <w:bCs/>
          <w:sz w:val="24"/>
          <w:szCs w:val="24"/>
          <w:lang w:val="cs-CZ"/>
        </w:rPr>
      </w:pPr>
      <w:r w:rsidRPr="00460480">
        <w:rPr>
          <w:rFonts w:ascii="Times New Roman" w:hAnsi="Times New Roman" w:cs="Times New Roman"/>
          <w:b w:val="0"/>
          <w:bCs/>
          <w:sz w:val="24"/>
          <w:szCs w:val="24"/>
          <w:lang w:val="cs-CZ"/>
        </w:rPr>
        <w:t>REPUBLIKA HRVATSKA</w:t>
      </w:r>
    </w:p>
    <w:p w14:paraId="566243A2" w14:textId="2A72943F" w:rsidR="003766A2" w:rsidRDefault="00460480" w:rsidP="003766A2">
      <w:pPr>
        <w:spacing w:after="0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SP</w:t>
      </w:r>
      <w:r w:rsidR="003766A2" w:rsidRPr="003766A2">
        <w:rPr>
          <w:rFonts w:ascii="Times New Roman" w:hAnsi="Times New Roman" w:cs="Times New Roman"/>
          <w:b w:val="0"/>
          <w:bCs/>
          <w:sz w:val="24"/>
          <w:szCs w:val="24"/>
        </w:rPr>
        <w:t>LITSKO-DALMATINSKA ŽUPANIJA</w:t>
      </w:r>
    </w:p>
    <w:p w14:paraId="17443515" w14:textId="72B50536" w:rsidR="00460480" w:rsidRDefault="00460480" w:rsidP="003766A2">
      <w:pPr>
        <w:spacing w:after="0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OPĆINA LEĆEVICA</w:t>
      </w:r>
    </w:p>
    <w:p w14:paraId="12C99404" w14:textId="4F0AECCD" w:rsidR="003766A2" w:rsidRPr="003766A2" w:rsidRDefault="003766A2" w:rsidP="003766A2">
      <w:pPr>
        <w:spacing w:after="0"/>
        <w:rPr>
          <w:rFonts w:ascii="Times New Roman" w:hAnsi="Times New Roman" w:cs="Times New Roman"/>
          <w:b w:val="0"/>
          <w:bCs/>
          <w:sz w:val="24"/>
          <w:szCs w:val="24"/>
        </w:rPr>
      </w:pPr>
      <w:r w:rsidRPr="003766A2">
        <w:rPr>
          <w:rFonts w:ascii="Times New Roman" w:hAnsi="Times New Roman" w:cs="Times New Roman"/>
          <w:b w:val="0"/>
          <w:bCs/>
          <w:sz w:val="24"/>
          <w:szCs w:val="24"/>
        </w:rPr>
        <w:t xml:space="preserve">NAČELNIK </w:t>
      </w:r>
    </w:p>
    <w:p w14:paraId="69688E84" w14:textId="27B76562" w:rsidR="00275E04" w:rsidRPr="003766A2" w:rsidRDefault="00275E04" w:rsidP="003766A2">
      <w:pPr>
        <w:spacing w:after="0"/>
        <w:rPr>
          <w:rFonts w:ascii="Times New Roman" w:hAnsi="Times New Roman" w:cs="Times New Roman"/>
          <w:b w:val="0"/>
          <w:sz w:val="24"/>
          <w:szCs w:val="24"/>
          <w:lang w:val="hr-HR"/>
        </w:rPr>
      </w:pPr>
      <w:r w:rsidRPr="003766A2">
        <w:rPr>
          <w:rFonts w:ascii="Times New Roman" w:hAnsi="Times New Roman" w:cs="Times New Roman"/>
          <w:b w:val="0"/>
          <w:sz w:val="24"/>
          <w:szCs w:val="24"/>
          <w:lang w:val="hr-HR"/>
        </w:rPr>
        <w:t xml:space="preserve">KLASA: </w:t>
      </w:r>
      <w:r w:rsidR="00CB1828">
        <w:rPr>
          <w:rFonts w:ascii="Times New Roman" w:hAnsi="Times New Roman" w:cs="Times New Roman"/>
          <w:b w:val="0"/>
          <w:sz w:val="24"/>
          <w:szCs w:val="24"/>
          <w:lang w:val="hr-HR"/>
        </w:rPr>
        <w:t>410</w:t>
      </w:r>
      <w:r w:rsidR="000E458C">
        <w:rPr>
          <w:rFonts w:ascii="Times New Roman" w:hAnsi="Times New Roman" w:cs="Times New Roman"/>
          <w:b w:val="0"/>
          <w:sz w:val="24"/>
          <w:szCs w:val="24"/>
          <w:lang w:val="hr-HR"/>
        </w:rPr>
        <w:t>/</w:t>
      </w:r>
      <w:r w:rsidRPr="003766A2">
        <w:rPr>
          <w:rFonts w:ascii="Times New Roman" w:hAnsi="Times New Roman" w:cs="Times New Roman"/>
          <w:b w:val="0"/>
          <w:sz w:val="24"/>
          <w:szCs w:val="24"/>
          <w:lang w:val="hr-HR"/>
        </w:rPr>
        <w:t>01</w:t>
      </w:r>
      <w:r w:rsidR="00CB1828">
        <w:rPr>
          <w:rFonts w:ascii="Times New Roman" w:hAnsi="Times New Roman" w:cs="Times New Roman"/>
          <w:b w:val="0"/>
          <w:sz w:val="24"/>
          <w:szCs w:val="24"/>
          <w:lang w:val="hr-HR"/>
        </w:rPr>
        <w:t>-</w:t>
      </w:r>
      <w:r w:rsidR="00952A88">
        <w:rPr>
          <w:rFonts w:ascii="Times New Roman" w:hAnsi="Times New Roman" w:cs="Times New Roman"/>
          <w:b w:val="0"/>
          <w:sz w:val="24"/>
          <w:szCs w:val="24"/>
          <w:lang w:val="hr-HR"/>
        </w:rPr>
        <w:t>2</w:t>
      </w:r>
      <w:r w:rsidR="00F23BEF">
        <w:rPr>
          <w:rFonts w:ascii="Times New Roman" w:hAnsi="Times New Roman" w:cs="Times New Roman"/>
          <w:b w:val="0"/>
          <w:sz w:val="24"/>
          <w:szCs w:val="24"/>
          <w:lang w:val="hr-HR"/>
        </w:rPr>
        <w:t>5</w:t>
      </w:r>
      <w:r w:rsidRPr="003766A2">
        <w:rPr>
          <w:rFonts w:ascii="Times New Roman" w:hAnsi="Times New Roman" w:cs="Times New Roman"/>
          <w:b w:val="0"/>
          <w:sz w:val="24"/>
          <w:szCs w:val="24"/>
          <w:lang w:val="hr-HR"/>
        </w:rPr>
        <w:t>-01</w:t>
      </w:r>
      <w:r w:rsidR="000E458C">
        <w:rPr>
          <w:rFonts w:ascii="Times New Roman" w:hAnsi="Times New Roman" w:cs="Times New Roman"/>
          <w:b w:val="0"/>
          <w:sz w:val="24"/>
          <w:szCs w:val="24"/>
          <w:lang w:val="hr-HR"/>
        </w:rPr>
        <w:t>/</w:t>
      </w:r>
      <w:r w:rsidRPr="003766A2">
        <w:rPr>
          <w:rFonts w:ascii="Times New Roman" w:hAnsi="Times New Roman" w:cs="Times New Roman"/>
          <w:b w:val="0"/>
          <w:sz w:val="24"/>
          <w:szCs w:val="24"/>
          <w:lang w:val="hr-HR"/>
        </w:rPr>
        <w:t>01</w:t>
      </w:r>
    </w:p>
    <w:p w14:paraId="1888679C" w14:textId="77777777" w:rsidR="00F23BEF" w:rsidRDefault="00275E04" w:rsidP="003766A2">
      <w:pPr>
        <w:spacing w:after="0"/>
        <w:rPr>
          <w:rFonts w:ascii="Times New Roman" w:hAnsi="Times New Roman" w:cs="Times New Roman"/>
          <w:b w:val="0"/>
          <w:sz w:val="24"/>
          <w:szCs w:val="24"/>
          <w:lang w:val="hr-HR"/>
        </w:rPr>
      </w:pPr>
      <w:r w:rsidRPr="003766A2">
        <w:rPr>
          <w:rFonts w:ascii="Times New Roman" w:hAnsi="Times New Roman" w:cs="Times New Roman"/>
          <w:b w:val="0"/>
          <w:sz w:val="24"/>
          <w:szCs w:val="24"/>
          <w:lang w:val="hr-HR"/>
        </w:rPr>
        <w:t>URBROJ: 21</w:t>
      </w:r>
      <w:r w:rsidR="00F23BEF">
        <w:rPr>
          <w:rFonts w:ascii="Times New Roman" w:hAnsi="Times New Roman" w:cs="Times New Roman"/>
          <w:b w:val="0"/>
          <w:sz w:val="24"/>
          <w:szCs w:val="24"/>
          <w:lang w:val="hr-HR"/>
        </w:rPr>
        <w:t>81-28-01-01-25-4</w:t>
      </w:r>
    </w:p>
    <w:p w14:paraId="36153EAF" w14:textId="18DF48AB" w:rsidR="00275E04" w:rsidRPr="003766A2" w:rsidRDefault="00275E04" w:rsidP="003766A2">
      <w:pPr>
        <w:spacing w:after="0"/>
        <w:rPr>
          <w:rFonts w:ascii="Times New Roman" w:hAnsi="Times New Roman" w:cs="Times New Roman"/>
          <w:b w:val="0"/>
          <w:sz w:val="24"/>
          <w:szCs w:val="24"/>
          <w:lang w:val="hr-HR"/>
        </w:rPr>
      </w:pPr>
      <w:r w:rsidRPr="003766A2">
        <w:rPr>
          <w:rFonts w:ascii="Times New Roman" w:hAnsi="Times New Roman" w:cs="Times New Roman"/>
          <w:b w:val="0"/>
          <w:sz w:val="24"/>
          <w:szCs w:val="24"/>
          <w:lang w:val="hr-HR"/>
        </w:rPr>
        <w:t xml:space="preserve">U </w:t>
      </w:r>
      <w:proofErr w:type="spellStart"/>
      <w:r w:rsidRPr="003766A2">
        <w:rPr>
          <w:rFonts w:ascii="Times New Roman" w:hAnsi="Times New Roman" w:cs="Times New Roman"/>
          <w:b w:val="0"/>
          <w:sz w:val="24"/>
          <w:szCs w:val="24"/>
          <w:lang w:val="hr-HR"/>
        </w:rPr>
        <w:t>Lećevici</w:t>
      </w:r>
      <w:proofErr w:type="spellEnd"/>
      <w:r w:rsidRPr="003766A2">
        <w:rPr>
          <w:rFonts w:ascii="Times New Roman" w:hAnsi="Times New Roman" w:cs="Times New Roman"/>
          <w:b w:val="0"/>
          <w:sz w:val="24"/>
          <w:szCs w:val="24"/>
          <w:lang w:val="hr-HR"/>
        </w:rPr>
        <w:t xml:space="preserve">, </w:t>
      </w:r>
      <w:r w:rsidR="00F23BEF">
        <w:rPr>
          <w:rFonts w:ascii="Times New Roman" w:hAnsi="Times New Roman" w:cs="Times New Roman"/>
          <w:b w:val="0"/>
          <w:sz w:val="24"/>
          <w:szCs w:val="24"/>
          <w:lang w:val="hr-HR"/>
        </w:rPr>
        <w:t>14</w:t>
      </w:r>
      <w:r w:rsidRPr="003766A2">
        <w:rPr>
          <w:rFonts w:ascii="Times New Roman" w:hAnsi="Times New Roman" w:cs="Times New Roman"/>
          <w:b w:val="0"/>
          <w:sz w:val="24"/>
          <w:szCs w:val="24"/>
          <w:lang w:val="hr-HR"/>
        </w:rPr>
        <w:t>.</w:t>
      </w:r>
      <w:r w:rsidR="00E07FCC">
        <w:rPr>
          <w:rFonts w:ascii="Times New Roman" w:hAnsi="Times New Roman" w:cs="Times New Roman"/>
          <w:b w:val="0"/>
          <w:sz w:val="24"/>
          <w:szCs w:val="24"/>
          <w:lang w:val="hr-HR"/>
        </w:rPr>
        <w:t>studenog</w:t>
      </w:r>
      <w:r w:rsidR="00CB1828">
        <w:rPr>
          <w:rFonts w:ascii="Times New Roman" w:hAnsi="Times New Roman" w:cs="Times New Roman"/>
          <w:b w:val="0"/>
          <w:sz w:val="24"/>
          <w:szCs w:val="24"/>
          <w:lang w:val="hr-HR"/>
        </w:rPr>
        <w:t xml:space="preserve"> </w:t>
      </w:r>
      <w:r w:rsidR="00610A0E">
        <w:rPr>
          <w:rFonts w:ascii="Times New Roman" w:hAnsi="Times New Roman" w:cs="Times New Roman"/>
          <w:b w:val="0"/>
          <w:sz w:val="24"/>
          <w:szCs w:val="24"/>
          <w:lang w:val="hr-HR"/>
        </w:rPr>
        <w:t>2</w:t>
      </w:r>
      <w:r w:rsidRPr="003766A2">
        <w:rPr>
          <w:rFonts w:ascii="Times New Roman" w:hAnsi="Times New Roman" w:cs="Times New Roman"/>
          <w:b w:val="0"/>
          <w:sz w:val="24"/>
          <w:szCs w:val="24"/>
          <w:lang w:val="hr-HR"/>
        </w:rPr>
        <w:t>02</w:t>
      </w:r>
      <w:r w:rsidR="00F23BEF">
        <w:rPr>
          <w:rFonts w:ascii="Times New Roman" w:hAnsi="Times New Roman" w:cs="Times New Roman"/>
          <w:b w:val="0"/>
          <w:sz w:val="24"/>
          <w:szCs w:val="24"/>
          <w:lang w:val="hr-HR"/>
        </w:rPr>
        <w:t>5</w:t>
      </w:r>
      <w:r w:rsidRPr="003766A2">
        <w:rPr>
          <w:rFonts w:ascii="Times New Roman" w:hAnsi="Times New Roman" w:cs="Times New Roman"/>
          <w:b w:val="0"/>
          <w:sz w:val="24"/>
          <w:szCs w:val="24"/>
          <w:lang w:val="hr-HR"/>
        </w:rPr>
        <w:t>. g.</w:t>
      </w:r>
    </w:p>
    <w:p w14:paraId="68128A93" w14:textId="77777777" w:rsidR="00275E04" w:rsidRPr="003766A2" w:rsidRDefault="00275E04">
      <w:pPr>
        <w:rPr>
          <w:rFonts w:ascii="Times New Roman" w:hAnsi="Times New Roman" w:cs="Times New Roman"/>
          <w:b w:val="0"/>
          <w:sz w:val="24"/>
          <w:szCs w:val="24"/>
          <w:lang w:val="hr-HR"/>
        </w:rPr>
      </w:pPr>
    </w:p>
    <w:p w14:paraId="2A5B22CA" w14:textId="2B487A83" w:rsidR="00CB1828" w:rsidRDefault="00F23BEF" w:rsidP="00CB1828">
      <w:pPr>
        <w:spacing w:after="0"/>
        <w:rPr>
          <w:rFonts w:ascii="Times New Roman" w:hAnsi="Times New Roman" w:cs="Times New Roman"/>
          <w:b w:val="0"/>
          <w:sz w:val="24"/>
          <w:szCs w:val="24"/>
          <w:lang w:val="hr-HR"/>
        </w:rPr>
      </w:pPr>
      <w:r>
        <w:rPr>
          <w:rFonts w:ascii="Times New Roman" w:hAnsi="Times New Roman" w:cs="Times New Roman"/>
          <w:b w:val="0"/>
          <w:sz w:val="24"/>
          <w:szCs w:val="24"/>
          <w:lang w:val="hr-HR"/>
        </w:rPr>
        <w:t xml:space="preserve">      </w:t>
      </w:r>
      <w:r w:rsidR="00275E04" w:rsidRPr="003766A2">
        <w:rPr>
          <w:rFonts w:ascii="Times New Roman" w:hAnsi="Times New Roman" w:cs="Times New Roman"/>
          <w:b w:val="0"/>
          <w:sz w:val="24"/>
          <w:szCs w:val="24"/>
          <w:lang w:val="hr-HR"/>
        </w:rPr>
        <w:t xml:space="preserve">Temeljem članka 46. Statuta Općine Lećevica (Službeni glasnik Općine Lećevica </w:t>
      </w:r>
    </w:p>
    <w:p w14:paraId="05525CC1" w14:textId="2FF0338B" w:rsidR="00275E04" w:rsidRPr="003766A2" w:rsidRDefault="00275E04" w:rsidP="00CB1828">
      <w:pPr>
        <w:spacing w:after="0"/>
        <w:rPr>
          <w:rFonts w:ascii="Times New Roman" w:hAnsi="Times New Roman" w:cs="Times New Roman"/>
          <w:b w:val="0"/>
          <w:sz w:val="24"/>
          <w:szCs w:val="24"/>
          <w:lang w:val="hr-HR"/>
        </w:rPr>
      </w:pPr>
      <w:r w:rsidRPr="003766A2">
        <w:rPr>
          <w:rFonts w:ascii="Times New Roman" w:hAnsi="Times New Roman" w:cs="Times New Roman"/>
          <w:b w:val="0"/>
          <w:sz w:val="24"/>
          <w:szCs w:val="24"/>
          <w:lang w:val="hr-HR"/>
        </w:rPr>
        <w:t>br. 0</w:t>
      </w:r>
      <w:r w:rsidR="00402033">
        <w:rPr>
          <w:rFonts w:ascii="Times New Roman" w:hAnsi="Times New Roman" w:cs="Times New Roman"/>
          <w:b w:val="0"/>
          <w:sz w:val="24"/>
          <w:szCs w:val="24"/>
          <w:lang w:val="hr-HR"/>
        </w:rPr>
        <w:t>8</w:t>
      </w:r>
      <w:r w:rsidRPr="003766A2">
        <w:rPr>
          <w:rFonts w:ascii="Times New Roman" w:hAnsi="Times New Roman" w:cs="Times New Roman"/>
          <w:b w:val="0"/>
          <w:sz w:val="24"/>
          <w:szCs w:val="24"/>
          <w:lang w:val="hr-HR"/>
        </w:rPr>
        <w:t>/</w:t>
      </w:r>
      <w:r w:rsidR="00402033">
        <w:rPr>
          <w:rFonts w:ascii="Times New Roman" w:hAnsi="Times New Roman" w:cs="Times New Roman"/>
          <w:b w:val="0"/>
          <w:sz w:val="24"/>
          <w:szCs w:val="24"/>
          <w:lang w:val="hr-HR"/>
        </w:rPr>
        <w:t>21</w:t>
      </w:r>
      <w:r w:rsidRPr="003766A2">
        <w:rPr>
          <w:rFonts w:ascii="Times New Roman" w:hAnsi="Times New Roman" w:cs="Times New Roman"/>
          <w:b w:val="0"/>
          <w:sz w:val="24"/>
          <w:szCs w:val="24"/>
          <w:lang w:val="hr-HR"/>
        </w:rPr>
        <w:t xml:space="preserve">), općinski načelnik dana </w:t>
      </w:r>
      <w:r w:rsidR="00F23BEF">
        <w:rPr>
          <w:rFonts w:ascii="Times New Roman" w:hAnsi="Times New Roman" w:cs="Times New Roman"/>
          <w:b w:val="0"/>
          <w:sz w:val="24"/>
          <w:szCs w:val="24"/>
          <w:lang w:val="hr-HR"/>
        </w:rPr>
        <w:t>14</w:t>
      </w:r>
      <w:r w:rsidRPr="003766A2">
        <w:rPr>
          <w:rFonts w:ascii="Times New Roman" w:hAnsi="Times New Roman" w:cs="Times New Roman"/>
          <w:b w:val="0"/>
          <w:sz w:val="24"/>
          <w:szCs w:val="24"/>
          <w:lang w:val="hr-HR"/>
        </w:rPr>
        <w:t>.</w:t>
      </w:r>
      <w:r w:rsidR="00E07FCC">
        <w:rPr>
          <w:rFonts w:ascii="Times New Roman" w:hAnsi="Times New Roman" w:cs="Times New Roman"/>
          <w:b w:val="0"/>
          <w:sz w:val="24"/>
          <w:szCs w:val="24"/>
          <w:lang w:val="hr-HR"/>
        </w:rPr>
        <w:t>studenog</w:t>
      </w:r>
      <w:r w:rsidRPr="003766A2">
        <w:rPr>
          <w:rFonts w:ascii="Times New Roman" w:hAnsi="Times New Roman" w:cs="Times New Roman"/>
          <w:b w:val="0"/>
          <w:sz w:val="24"/>
          <w:szCs w:val="24"/>
          <w:lang w:val="hr-HR"/>
        </w:rPr>
        <w:t xml:space="preserve"> 202</w:t>
      </w:r>
      <w:r w:rsidR="00F23BEF">
        <w:rPr>
          <w:rFonts w:ascii="Times New Roman" w:hAnsi="Times New Roman" w:cs="Times New Roman"/>
          <w:b w:val="0"/>
          <w:sz w:val="24"/>
          <w:szCs w:val="24"/>
          <w:lang w:val="hr-HR"/>
        </w:rPr>
        <w:t>5</w:t>
      </w:r>
      <w:r w:rsidRPr="003766A2">
        <w:rPr>
          <w:rFonts w:ascii="Times New Roman" w:hAnsi="Times New Roman" w:cs="Times New Roman"/>
          <w:b w:val="0"/>
          <w:sz w:val="24"/>
          <w:szCs w:val="24"/>
          <w:lang w:val="hr-HR"/>
        </w:rPr>
        <w:t>.</w:t>
      </w:r>
      <w:r w:rsidR="003766A2">
        <w:rPr>
          <w:rFonts w:ascii="Times New Roman" w:hAnsi="Times New Roman" w:cs="Times New Roman"/>
          <w:b w:val="0"/>
          <w:sz w:val="24"/>
          <w:szCs w:val="24"/>
          <w:lang w:val="hr-HR"/>
        </w:rPr>
        <w:t>g</w:t>
      </w:r>
      <w:r w:rsidRPr="003766A2">
        <w:rPr>
          <w:rFonts w:ascii="Times New Roman" w:hAnsi="Times New Roman" w:cs="Times New Roman"/>
          <w:b w:val="0"/>
          <w:sz w:val="24"/>
          <w:szCs w:val="24"/>
          <w:lang w:val="hr-HR"/>
        </w:rPr>
        <w:t>odine donosi</w:t>
      </w:r>
      <w:r w:rsidR="00610A0E">
        <w:rPr>
          <w:rFonts w:ascii="Times New Roman" w:hAnsi="Times New Roman" w:cs="Times New Roman"/>
          <w:b w:val="0"/>
          <w:sz w:val="24"/>
          <w:szCs w:val="24"/>
          <w:lang w:val="hr-HR"/>
        </w:rPr>
        <w:t>:</w:t>
      </w:r>
    </w:p>
    <w:p w14:paraId="43BD0286" w14:textId="77777777" w:rsidR="00275E04" w:rsidRPr="003766A2" w:rsidRDefault="00275E04">
      <w:pPr>
        <w:rPr>
          <w:rFonts w:ascii="Times New Roman" w:hAnsi="Times New Roman" w:cs="Times New Roman"/>
          <w:b w:val="0"/>
          <w:sz w:val="24"/>
          <w:szCs w:val="24"/>
          <w:lang w:val="hr-HR"/>
        </w:rPr>
      </w:pPr>
      <w:r w:rsidRPr="003766A2">
        <w:rPr>
          <w:rFonts w:ascii="Times New Roman" w:hAnsi="Times New Roman" w:cs="Times New Roman"/>
          <w:b w:val="0"/>
          <w:sz w:val="24"/>
          <w:szCs w:val="24"/>
          <w:lang w:val="hr-HR"/>
        </w:rPr>
        <w:t xml:space="preserve">                                       </w:t>
      </w:r>
    </w:p>
    <w:p w14:paraId="4516A12D" w14:textId="77777777" w:rsidR="00275E04" w:rsidRPr="003766A2" w:rsidRDefault="00275E04" w:rsidP="00F23BEF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3766A2">
        <w:rPr>
          <w:rFonts w:ascii="Times New Roman" w:hAnsi="Times New Roman" w:cs="Times New Roman"/>
          <w:sz w:val="24"/>
          <w:szCs w:val="24"/>
          <w:lang w:val="hr-HR"/>
        </w:rPr>
        <w:t>Z A K LJ U Č A K</w:t>
      </w:r>
    </w:p>
    <w:p w14:paraId="103214AA" w14:textId="77777777" w:rsidR="00275E04" w:rsidRPr="003766A2" w:rsidRDefault="00275E04" w:rsidP="00F23BEF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3766A2">
        <w:rPr>
          <w:rFonts w:ascii="Times New Roman" w:hAnsi="Times New Roman" w:cs="Times New Roman"/>
          <w:sz w:val="24"/>
          <w:szCs w:val="24"/>
          <w:lang w:val="hr-HR"/>
        </w:rPr>
        <w:t>o provođenju javnog savjetovanja</w:t>
      </w:r>
    </w:p>
    <w:p w14:paraId="6C4F8503" w14:textId="77777777" w:rsidR="00275E04" w:rsidRPr="003766A2" w:rsidRDefault="00275E04" w:rsidP="00CB1828">
      <w:pPr>
        <w:jc w:val="center"/>
        <w:rPr>
          <w:rFonts w:ascii="Times New Roman" w:hAnsi="Times New Roman" w:cs="Times New Roman"/>
          <w:b w:val="0"/>
          <w:sz w:val="24"/>
          <w:szCs w:val="24"/>
          <w:lang w:val="hr-HR"/>
        </w:rPr>
      </w:pPr>
      <w:r w:rsidRPr="003766A2">
        <w:rPr>
          <w:rFonts w:ascii="Times New Roman" w:hAnsi="Times New Roman" w:cs="Times New Roman"/>
          <w:b w:val="0"/>
          <w:sz w:val="24"/>
          <w:szCs w:val="24"/>
          <w:lang w:val="hr-HR"/>
        </w:rPr>
        <w:t>Članak 1.</w:t>
      </w:r>
    </w:p>
    <w:p w14:paraId="41AEBA54" w14:textId="3BD0B43F" w:rsidR="0007531A" w:rsidRDefault="00275E04" w:rsidP="003766A2">
      <w:pPr>
        <w:spacing w:after="0"/>
        <w:ind w:firstLine="720"/>
        <w:rPr>
          <w:rFonts w:ascii="Times New Roman" w:hAnsi="Times New Roman" w:cs="Times New Roman"/>
          <w:b w:val="0"/>
          <w:sz w:val="24"/>
          <w:szCs w:val="24"/>
          <w:lang w:val="hr-HR"/>
        </w:rPr>
      </w:pPr>
      <w:r w:rsidRPr="003766A2">
        <w:rPr>
          <w:rFonts w:ascii="Times New Roman" w:hAnsi="Times New Roman" w:cs="Times New Roman"/>
          <w:b w:val="0"/>
          <w:sz w:val="24"/>
          <w:szCs w:val="24"/>
          <w:lang w:val="hr-HR"/>
        </w:rPr>
        <w:t>Utvrđuje se nacrt Proračuna Općine Lećevica za 202</w:t>
      </w:r>
      <w:r w:rsidR="00F23BEF">
        <w:rPr>
          <w:rFonts w:ascii="Times New Roman" w:hAnsi="Times New Roman" w:cs="Times New Roman"/>
          <w:b w:val="0"/>
          <w:sz w:val="24"/>
          <w:szCs w:val="24"/>
          <w:lang w:val="hr-HR"/>
        </w:rPr>
        <w:t>6</w:t>
      </w:r>
      <w:r w:rsidRPr="003766A2">
        <w:rPr>
          <w:rFonts w:ascii="Times New Roman" w:hAnsi="Times New Roman" w:cs="Times New Roman"/>
          <w:b w:val="0"/>
          <w:sz w:val="24"/>
          <w:szCs w:val="24"/>
          <w:lang w:val="hr-HR"/>
        </w:rPr>
        <w:t xml:space="preserve">. </w:t>
      </w:r>
      <w:r w:rsidR="003766A2">
        <w:rPr>
          <w:rFonts w:ascii="Times New Roman" w:hAnsi="Times New Roman" w:cs="Times New Roman"/>
          <w:b w:val="0"/>
          <w:sz w:val="24"/>
          <w:szCs w:val="24"/>
          <w:lang w:val="hr-HR"/>
        </w:rPr>
        <w:t>g</w:t>
      </w:r>
      <w:r w:rsidRPr="003766A2">
        <w:rPr>
          <w:rFonts w:ascii="Times New Roman" w:hAnsi="Times New Roman" w:cs="Times New Roman"/>
          <w:b w:val="0"/>
          <w:sz w:val="24"/>
          <w:szCs w:val="24"/>
          <w:lang w:val="hr-HR"/>
        </w:rPr>
        <w:t>.</w:t>
      </w:r>
      <w:r w:rsidR="00E07FCC">
        <w:rPr>
          <w:rFonts w:ascii="Times New Roman" w:hAnsi="Times New Roman" w:cs="Times New Roman"/>
          <w:b w:val="0"/>
          <w:sz w:val="24"/>
          <w:szCs w:val="24"/>
          <w:lang w:val="hr-HR"/>
        </w:rPr>
        <w:t xml:space="preserve"> s projekcijama za 202</w:t>
      </w:r>
      <w:r w:rsidR="00F23BEF">
        <w:rPr>
          <w:rFonts w:ascii="Times New Roman" w:hAnsi="Times New Roman" w:cs="Times New Roman"/>
          <w:b w:val="0"/>
          <w:sz w:val="24"/>
          <w:szCs w:val="24"/>
          <w:lang w:val="hr-HR"/>
        </w:rPr>
        <w:t>7</w:t>
      </w:r>
      <w:r w:rsidR="00E07FCC">
        <w:rPr>
          <w:rFonts w:ascii="Times New Roman" w:hAnsi="Times New Roman" w:cs="Times New Roman"/>
          <w:b w:val="0"/>
          <w:sz w:val="24"/>
          <w:szCs w:val="24"/>
          <w:lang w:val="hr-HR"/>
        </w:rPr>
        <w:t xml:space="preserve"> g. i 202</w:t>
      </w:r>
      <w:r w:rsidR="00F23BEF">
        <w:rPr>
          <w:rFonts w:ascii="Times New Roman" w:hAnsi="Times New Roman" w:cs="Times New Roman"/>
          <w:b w:val="0"/>
          <w:sz w:val="24"/>
          <w:szCs w:val="24"/>
          <w:lang w:val="hr-HR"/>
        </w:rPr>
        <w:t>8</w:t>
      </w:r>
      <w:r w:rsidR="00E07FCC">
        <w:rPr>
          <w:rFonts w:ascii="Times New Roman" w:hAnsi="Times New Roman" w:cs="Times New Roman"/>
          <w:b w:val="0"/>
          <w:sz w:val="24"/>
          <w:szCs w:val="24"/>
          <w:lang w:val="hr-HR"/>
        </w:rPr>
        <w:t xml:space="preserve"> g.</w:t>
      </w:r>
      <w:r w:rsidRPr="003766A2">
        <w:rPr>
          <w:rFonts w:ascii="Times New Roman" w:hAnsi="Times New Roman" w:cs="Times New Roman"/>
          <w:b w:val="0"/>
          <w:sz w:val="24"/>
          <w:szCs w:val="24"/>
          <w:lang w:val="hr-HR"/>
        </w:rPr>
        <w:t xml:space="preserve">  </w:t>
      </w:r>
    </w:p>
    <w:p w14:paraId="0F5DC70C" w14:textId="302DA968" w:rsidR="00275E04" w:rsidRPr="003766A2" w:rsidRDefault="00275E04" w:rsidP="003766A2">
      <w:pPr>
        <w:spacing w:after="0"/>
        <w:ind w:firstLine="720"/>
        <w:rPr>
          <w:rFonts w:ascii="Times New Roman" w:hAnsi="Times New Roman" w:cs="Times New Roman"/>
          <w:b w:val="0"/>
          <w:sz w:val="24"/>
          <w:szCs w:val="24"/>
          <w:lang w:val="hr-HR"/>
        </w:rPr>
      </w:pPr>
      <w:r w:rsidRPr="003766A2">
        <w:rPr>
          <w:rFonts w:ascii="Times New Roman" w:hAnsi="Times New Roman" w:cs="Times New Roman"/>
          <w:b w:val="0"/>
          <w:sz w:val="24"/>
          <w:szCs w:val="24"/>
          <w:lang w:val="hr-HR"/>
        </w:rPr>
        <w:t xml:space="preserve">Nacrt </w:t>
      </w:r>
      <w:r w:rsidR="0007531A">
        <w:rPr>
          <w:rFonts w:ascii="Times New Roman" w:hAnsi="Times New Roman" w:cs="Times New Roman"/>
          <w:b w:val="0"/>
          <w:sz w:val="24"/>
          <w:szCs w:val="24"/>
          <w:lang w:val="hr-HR"/>
        </w:rPr>
        <w:t>Proračuna Općine Lećevica za 202</w:t>
      </w:r>
      <w:r w:rsidR="00F23BEF">
        <w:rPr>
          <w:rFonts w:ascii="Times New Roman" w:hAnsi="Times New Roman" w:cs="Times New Roman"/>
          <w:b w:val="0"/>
          <w:sz w:val="24"/>
          <w:szCs w:val="24"/>
          <w:lang w:val="hr-HR"/>
        </w:rPr>
        <w:t>6</w:t>
      </w:r>
      <w:r w:rsidR="0007531A">
        <w:rPr>
          <w:rFonts w:ascii="Times New Roman" w:hAnsi="Times New Roman" w:cs="Times New Roman"/>
          <w:b w:val="0"/>
          <w:sz w:val="24"/>
          <w:szCs w:val="24"/>
          <w:lang w:val="hr-HR"/>
        </w:rPr>
        <w:t xml:space="preserve"> g.</w:t>
      </w:r>
      <w:r w:rsidR="00E07FCC">
        <w:rPr>
          <w:rFonts w:ascii="Times New Roman" w:hAnsi="Times New Roman" w:cs="Times New Roman"/>
          <w:b w:val="0"/>
          <w:sz w:val="24"/>
          <w:szCs w:val="24"/>
          <w:lang w:val="hr-HR"/>
        </w:rPr>
        <w:t xml:space="preserve"> s projekcijama</w:t>
      </w:r>
      <w:r w:rsidR="0007531A">
        <w:rPr>
          <w:rFonts w:ascii="Times New Roman" w:hAnsi="Times New Roman" w:cs="Times New Roman"/>
          <w:b w:val="0"/>
          <w:sz w:val="24"/>
          <w:szCs w:val="24"/>
          <w:lang w:val="hr-HR"/>
        </w:rPr>
        <w:t xml:space="preserve"> </w:t>
      </w:r>
      <w:r w:rsidRPr="003766A2">
        <w:rPr>
          <w:rFonts w:ascii="Times New Roman" w:hAnsi="Times New Roman" w:cs="Times New Roman"/>
          <w:b w:val="0"/>
          <w:sz w:val="24"/>
          <w:szCs w:val="24"/>
          <w:lang w:val="hr-HR"/>
        </w:rPr>
        <w:t xml:space="preserve">upućuje se na javno savjetovanje u trajanju od </w:t>
      </w:r>
      <w:r w:rsidR="00E07FCC">
        <w:rPr>
          <w:rFonts w:ascii="Times New Roman" w:hAnsi="Times New Roman" w:cs="Times New Roman"/>
          <w:b w:val="0"/>
          <w:sz w:val="24"/>
          <w:szCs w:val="24"/>
          <w:lang w:val="hr-HR"/>
        </w:rPr>
        <w:t>30</w:t>
      </w:r>
      <w:r w:rsidRPr="003766A2">
        <w:rPr>
          <w:rFonts w:ascii="Times New Roman" w:hAnsi="Times New Roman" w:cs="Times New Roman"/>
          <w:b w:val="0"/>
          <w:sz w:val="24"/>
          <w:szCs w:val="24"/>
          <w:lang w:val="hr-HR"/>
        </w:rPr>
        <w:t xml:space="preserve"> dana, koji počinje od </w:t>
      </w:r>
      <w:r w:rsidR="00F23BEF">
        <w:rPr>
          <w:rFonts w:ascii="Times New Roman" w:hAnsi="Times New Roman" w:cs="Times New Roman"/>
          <w:b w:val="0"/>
          <w:sz w:val="24"/>
          <w:szCs w:val="24"/>
          <w:lang w:val="hr-HR"/>
        </w:rPr>
        <w:t>14</w:t>
      </w:r>
      <w:r w:rsidRPr="003766A2">
        <w:rPr>
          <w:rFonts w:ascii="Times New Roman" w:hAnsi="Times New Roman" w:cs="Times New Roman"/>
          <w:b w:val="0"/>
          <w:sz w:val="24"/>
          <w:szCs w:val="24"/>
          <w:lang w:val="hr-HR"/>
        </w:rPr>
        <w:t>.</w:t>
      </w:r>
      <w:r w:rsidR="00E07FCC">
        <w:rPr>
          <w:rFonts w:ascii="Times New Roman" w:hAnsi="Times New Roman" w:cs="Times New Roman"/>
          <w:b w:val="0"/>
          <w:sz w:val="24"/>
          <w:szCs w:val="24"/>
          <w:lang w:val="hr-HR"/>
        </w:rPr>
        <w:t>11</w:t>
      </w:r>
      <w:r w:rsidRPr="003766A2">
        <w:rPr>
          <w:rFonts w:ascii="Times New Roman" w:hAnsi="Times New Roman" w:cs="Times New Roman"/>
          <w:b w:val="0"/>
          <w:sz w:val="24"/>
          <w:szCs w:val="24"/>
          <w:lang w:val="hr-HR"/>
        </w:rPr>
        <w:t>.202</w:t>
      </w:r>
      <w:r w:rsidR="00F23BEF">
        <w:rPr>
          <w:rFonts w:ascii="Times New Roman" w:hAnsi="Times New Roman" w:cs="Times New Roman"/>
          <w:b w:val="0"/>
          <w:sz w:val="24"/>
          <w:szCs w:val="24"/>
          <w:lang w:val="hr-HR"/>
        </w:rPr>
        <w:t>5</w:t>
      </w:r>
      <w:r w:rsidRPr="003766A2">
        <w:rPr>
          <w:rFonts w:ascii="Times New Roman" w:hAnsi="Times New Roman" w:cs="Times New Roman"/>
          <w:b w:val="0"/>
          <w:sz w:val="24"/>
          <w:szCs w:val="24"/>
          <w:lang w:val="hr-HR"/>
        </w:rPr>
        <w:t xml:space="preserve">.g. do </w:t>
      </w:r>
      <w:r w:rsidR="00F23BEF">
        <w:rPr>
          <w:rFonts w:ascii="Times New Roman" w:hAnsi="Times New Roman" w:cs="Times New Roman"/>
          <w:b w:val="0"/>
          <w:sz w:val="24"/>
          <w:szCs w:val="24"/>
          <w:lang w:val="hr-HR"/>
        </w:rPr>
        <w:t>14</w:t>
      </w:r>
      <w:r w:rsidRPr="003766A2">
        <w:rPr>
          <w:rFonts w:ascii="Times New Roman" w:hAnsi="Times New Roman" w:cs="Times New Roman"/>
          <w:b w:val="0"/>
          <w:sz w:val="24"/>
          <w:szCs w:val="24"/>
          <w:lang w:val="hr-HR"/>
        </w:rPr>
        <w:t>.</w:t>
      </w:r>
      <w:r w:rsidR="00E07FCC">
        <w:rPr>
          <w:rFonts w:ascii="Times New Roman" w:hAnsi="Times New Roman" w:cs="Times New Roman"/>
          <w:b w:val="0"/>
          <w:sz w:val="24"/>
          <w:szCs w:val="24"/>
          <w:lang w:val="hr-HR"/>
        </w:rPr>
        <w:t>12</w:t>
      </w:r>
      <w:r w:rsidR="00CB1828">
        <w:rPr>
          <w:rFonts w:ascii="Times New Roman" w:hAnsi="Times New Roman" w:cs="Times New Roman"/>
          <w:b w:val="0"/>
          <w:sz w:val="24"/>
          <w:szCs w:val="24"/>
          <w:lang w:val="hr-HR"/>
        </w:rPr>
        <w:t>.</w:t>
      </w:r>
      <w:r w:rsidRPr="003766A2">
        <w:rPr>
          <w:rFonts w:ascii="Times New Roman" w:hAnsi="Times New Roman" w:cs="Times New Roman"/>
          <w:b w:val="0"/>
          <w:sz w:val="24"/>
          <w:szCs w:val="24"/>
          <w:lang w:val="hr-HR"/>
        </w:rPr>
        <w:t>202</w:t>
      </w:r>
      <w:r w:rsidR="00F23BEF">
        <w:rPr>
          <w:rFonts w:ascii="Times New Roman" w:hAnsi="Times New Roman" w:cs="Times New Roman"/>
          <w:b w:val="0"/>
          <w:sz w:val="24"/>
          <w:szCs w:val="24"/>
          <w:lang w:val="hr-HR"/>
        </w:rPr>
        <w:t>5</w:t>
      </w:r>
      <w:r w:rsidRPr="003766A2">
        <w:rPr>
          <w:rFonts w:ascii="Times New Roman" w:hAnsi="Times New Roman" w:cs="Times New Roman"/>
          <w:b w:val="0"/>
          <w:sz w:val="24"/>
          <w:szCs w:val="24"/>
          <w:lang w:val="hr-HR"/>
        </w:rPr>
        <w:t>.g.</w:t>
      </w:r>
    </w:p>
    <w:p w14:paraId="1BA9D1E2" w14:textId="4BC89DFF" w:rsidR="00275E04" w:rsidRPr="003766A2" w:rsidRDefault="00275E04" w:rsidP="003766A2">
      <w:pPr>
        <w:spacing w:after="0"/>
        <w:ind w:firstLine="720"/>
        <w:rPr>
          <w:rFonts w:ascii="Times New Roman" w:hAnsi="Times New Roman" w:cs="Times New Roman"/>
          <w:b w:val="0"/>
          <w:sz w:val="24"/>
          <w:szCs w:val="24"/>
          <w:lang w:val="hr-HR"/>
        </w:rPr>
      </w:pPr>
      <w:r w:rsidRPr="003766A2">
        <w:rPr>
          <w:rFonts w:ascii="Times New Roman" w:hAnsi="Times New Roman" w:cs="Times New Roman"/>
          <w:b w:val="0"/>
          <w:sz w:val="24"/>
          <w:szCs w:val="24"/>
          <w:lang w:val="hr-HR"/>
        </w:rPr>
        <w:t xml:space="preserve">Nacrt </w:t>
      </w:r>
      <w:r w:rsidR="0007531A">
        <w:rPr>
          <w:rFonts w:ascii="Times New Roman" w:hAnsi="Times New Roman" w:cs="Times New Roman"/>
          <w:b w:val="0"/>
          <w:sz w:val="24"/>
          <w:szCs w:val="24"/>
          <w:lang w:val="hr-HR"/>
        </w:rPr>
        <w:t>Proračuna Općine Lećevica za 202</w:t>
      </w:r>
      <w:r w:rsidR="00F23BEF">
        <w:rPr>
          <w:rFonts w:ascii="Times New Roman" w:hAnsi="Times New Roman" w:cs="Times New Roman"/>
          <w:b w:val="0"/>
          <w:sz w:val="24"/>
          <w:szCs w:val="24"/>
          <w:lang w:val="hr-HR"/>
        </w:rPr>
        <w:t>6</w:t>
      </w:r>
      <w:r w:rsidR="0007531A">
        <w:rPr>
          <w:rFonts w:ascii="Times New Roman" w:hAnsi="Times New Roman" w:cs="Times New Roman"/>
          <w:b w:val="0"/>
          <w:sz w:val="24"/>
          <w:szCs w:val="24"/>
          <w:lang w:val="hr-HR"/>
        </w:rPr>
        <w:t xml:space="preserve"> g</w:t>
      </w:r>
      <w:r w:rsidR="00E07FCC">
        <w:rPr>
          <w:rFonts w:ascii="Times New Roman" w:hAnsi="Times New Roman" w:cs="Times New Roman"/>
          <w:b w:val="0"/>
          <w:sz w:val="24"/>
          <w:szCs w:val="24"/>
          <w:lang w:val="hr-HR"/>
        </w:rPr>
        <w:t>. s projekcijama</w:t>
      </w:r>
      <w:r w:rsidR="0007531A" w:rsidRPr="003766A2">
        <w:rPr>
          <w:rFonts w:ascii="Times New Roman" w:hAnsi="Times New Roman" w:cs="Times New Roman"/>
          <w:b w:val="0"/>
          <w:sz w:val="24"/>
          <w:szCs w:val="24"/>
          <w:lang w:val="hr-HR"/>
        </w:rPr>
        <w:t xml:space="preserve"> </w:t>
      </w:r>
      <w:r w:rsidRPr="003766A2">
        <w:rPr>
          <w:rFonts w:ascii="Times New Roman" w:hAnsi="Times New Roman" w:cs="Times New Roman"/>
          <w:b w:val="0"/>
          <w:sz w:val="24"/>
          <w:szCs w:val="24"/>
          <w:lang w:val="hr-HR"/>
        </w:rPr>
        <w:t xml:space="preserve">objaviti će se na službenim web stranicama Općine Lećevica.  </w:t>
      </w:r>
    </w:p>
    <w:p w14:paraId="5CE57942" w14:textId="77777777" w:rsidR="00275E04" w:rsidRDefault="00275E04" w:rsidP="00275E04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6A69AE9E" w14:textId="77777777" w:rsidR="003766A2" w:rsidRDefault="003766A2" w:rsidP="00275E04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735CD4D6" w14:textId="77777777" w:rsidR="003766A2" w:rsidRPr="003766A2" w:rsidRDefault="003766A2" w:rsidP="00275E04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4B5E1618" w14:textId="77777777" w:rsidR="00275E04" w:rsidRPr="003766A2" w:rsidRDefault="00275E04" w:rsidP="00275E04">
      <w:pPr>
        <w:tabs>
          <w:tab w:val="left" w:pos="6015"/>
        </w:tabs>
        <w:rPr>
          <w:rFonts w:ascii="Times New Roman" w:hAnsi="Times New Roman" w:cs="Times New Roman"/>
          <w:sz w:val="24"/>
          <w:szCs w:val="24"/>
          <w:lang w:val="hr-HR"/>
        </w:rPr>
      </w:pPr>
      <w:r w:rsidRPr="003766A2">
        <w:rPr>
          <w:rFonts w:ascii="Times New Roman" w:hAnsi="Times New Roman" w:cs="Times New Roman"/>
          <w:sz w:val="24"/>
          <w:szCs w:val="24"/>
          <w:lang w:val="hr-HR"/>
        </w:rPr>
        <w:tab/>
      </w:r>
      <w:r w:rsidR="003766A2">
        <w:rPr>
          <w:rFonts w:ascii="Times New Roman" w:hAnsi="Times New Roman" w:cs="Times New Roman"/>
          <w:sz w:val="24"/>
          <w:szCs w:val="24"/>
          <w:lang w:val="hr-HR"/>
        </w:rPr>
        <w:t xml:space="preserve">           </w:t>
      </w:r>
      <w:r w:rsidR="00CB1828">
        <w:rPr>
          <w:rFonts w:ascii="Times New Roman" w:hAnsi="Times New Roman" w:cs="Times New Roman"/>
          <w:sz w:val="24"/>
          <w:szCs w:val="24"/>
          <w:lang w:val="hr-HR"/>
        </w:rPr>
        <w:t xml:space="preserve">   </w:t>
      </w:r>
      <w:r w:rsidR="003766A2">
        <w:rPr>
          <w:rFonts w:ascii="Times New Roman" w:hAnsi="Times New Roman" w:cs="Times New Roman"/>
          <w:sz w:val="24"/>
          <w:szCs w:val="24"/>
          <w:lang w:val="hr-HR"/>
        </w:rPr>
        <w:t xml:space="preserve">     </w:t>
      </w:r>
      <w:r w:rsidRPr="003766A2">
        <w:rPr>
          <w:rFonts w:ascii="Times New Roman" w:hAnsi="Times New Roman" w:cs="Times New Roman"/>
          <w:sz w:val="24"/>
          <w:szCs w:val="24"/>
          <w:lang w:val="hr-HR"/>
        </w:rPr>
        <w:t xml:space="preserve">NAČELNIK </w:t>
      </w:r>
    </w:p>
    <w:p w14:paraId="73827666" w14:textId="1073F1F4" w:rsidR="00275E04" w:rsidRPr="003766A2" w:rsidRDefault="00275E04" w:rsidP="00275E04">
      <w:pPr>
        <w:tabs>
          <w:tab w:val="left" w:pos="6015"/>
        </w:tabs>
        <w:rPr>
          <w:rFonts w:ascii="Times New Roman" w:hAnsi="Times New Roman" w:cs="Times New Roman"/>
          <w:sz w:val="24"/>
          <w:szCs w:val="24"/>
          <w:lang w:val="hr-HR"/>
        </w:rPr>
      </w:pPr>
      <w:r w:rsidRPr="003766A2">
        <w:rPr>
          <w:rFonts w:ascii="Times New Roman" w:hAnsi="Times New Roman" w:cs="Times New Roman"/>
          <w:sz w:val="24"/>
          <w:szCs w:val="24"/>
          <w:lang w:val="hr-HR"/>
        </w:rPr>
        <w:t xml:space="preserve">                                                                                                           Ante </w:t>
      </w:r>
      <w:proofErr w:type="spellStart"/>
      <w:r w:rsidRPr="003766A2">
        <w:rPr>
          <w:rFonts w:ascii="Times New Roman" w:hAnsi="Times New Roman" w:cs="Times New Roman"/>
          <w:sz w:val="24"/>
          <w:szCs w:val="24"/>
          <w:lang w:val="hr-HR"/>
        </w:rPr>
        <w:t>Baran</w:t>
      </w:r>
      <w:proofErr w:type="spellEnd"/>
      <w:r w:rsidRPr="003766A2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proofErr w:type="spellStart"/>
      <w:r w:rsidRPr="003766A2">
        <w:rPr>
          <w:rFonts w:ascii="Times New Roman" w:hAnsi="Times New Roman" w:cs="Times New Roman"/>
          <w:sz w:val="24"/>
          <w:szCs w:val="24"/>
          <w:lang w:val="hr-HR"/>
        </w:rPr>
        <w:t>univ</w:t>
      </w:r>
      <w:proofErr w:type="spellEnd"/>
      <w:r w:rsidRPr="003766A2">
        <w:rPr>
          <w:rFonts w:ascii="Times New Roman" w:hAnsi="Times New Roman" w:cs="Times New Roman"/>
          <w:sz w:val="24"/>
          <w:szCs w:val="24"/>
          <w:lang w:val="hr-HR"/>
        </w:rPr>
        <w:t>. spec. oec.</w:t>
      </w:r>
    </w:p>
    <w:sectPr w:rsidR="00275E04" w:rsidRPr="003766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E04"/>
    <w:rsid w:val="0007531A"/>
    <w:rsid w:val="000E458C"/>
    <w:rsid w:val="0014542E"/>
    <w:rsid w:val="001522B4"/>
    <w:rsid w:val="00274058"/>
    <w:rsid w:val="00275E04"/>
    <w:rsid w:val="003766A2"/>
    <w:rsid w:val="00402033"/>
    <w:rsid w:val="004116D7"/>
    <w:rsid w:val="00460480"/>
    <w:rsid w:val="0046576F"/>
    <w:rsid w:val="004A02A4"/>
    <w:rsid w:val="0051655E"/>
    <w:rsid w:val="00610A0E"/>
    <w:rsid w:val="00914D72"/>
    <w:rsid w:val="00952A88"/>
    <w:rsid w:val="00CB1828"/>
    <w:rsid w:val="00E07FCC"/>
    <w:rsid w:val="00F038D2"/>
    <w:rsid w:val="00F23BEF"/>
    <w:rsid w:val="00FA2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03B19"/>
  <w15:docId w15:val="{E24678A4-8531-4795-9DBC-B3C76A500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ajorBidi"/>
        <w:b/>
        <w:sz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2A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Mateo</dc:creator>
  <cp:lastModifiedBy>Općina Lećevica</cp:lastModifiedBy>
  <cp:revision>2</cp:revision>
  <cp:lastPrinted>2022-09-13T06:06:00Z</cp:lastPrinted>
  <dcterms:created xsi:type="dcterms:W3CDTF">2025-11-14T08:38:00Z</dcterms:created>
  <dcterms:modified xsi:type="dcterms:W3CDTF">2025-11-14T08:38:00Z</dcterms:modified>
</cp:coreProperties>
</file>