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B42B4" w14:textId="5D693EC8" w:rsidR="00042C6D" w:rsidRDefault="00B70CA9" w:rsidP="00042C6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PRIJEDLOG</w:t>
      </w:r>
    </w:p>
    <w:p w14:paraId="053AAA18" w14:textId="72F70D60" w:rsidR="00042C6D" w:rsidRPr="007C62E0" w:rsidRDefault="00042C6D" w:rsidP="00042C6D">
      <w:pPr>
        <w:spacing w:after="0" w:line="240" w:lineRule="auto"/>
        <w:ind w:firstLine="567"/>
        <w:jc w:val="both"/>
        <w:rPr>
          <w:rFonts w:ascii="Times New Roman" w:hAnsi="Times New Roman" w:cs="Times New Roman"/>
          <w:color w:val="000000" w:themeColor="text1"/>
          <w:sz w:val="24"/>
          <w:szCs w:val="24"/>
        </w:rPr>
      </w:pPr>
      <w:r w:rsidRPr="007C62E0">
        <w:rPr>
          <w:rFonts w:ascii="Times New Roman" w:hAnsi="Times New Roman" w:cs="Times New Roman"/>
          <w:color w:val="000000" w:themeColor="text1"/>
          <w:sz w:val="24"/>
          <w:szCs w:val="24"/>
        </w:rPr>
        <w:t>Na temelju članka 95. Zakona o komunalnom gospodarstvu („Narodne novine“ br. 68/18</w:t>
      </w:r>
      <w:r w:rsidR="00E040ED" w:rsidRPr="007C62E0">
        <w:rPr>
          <w:rFonts w:ascii="Times New Roman" w:hAnsi="Times New Roman" w:cs="Times New Roman"/>
          <w:color w:val="000000" w:themeColor="text1"/>
          <w:sz w:val="24"/>
          <w:szCs w:val="24"/>
        </w:rPr>
        <w:t>, 110/18, 32/20 i 145/24</w:t>
      </w:r>
      <w:r w:rsidRPr="007C62E0">
        <w:rPr>
          <w:rFonts w:ascii="Times New Roman" w:hAnsi="Times New Roman" w:cs="Times New Roman"/>
          <w:color w:val="000000" w:themeColor="text1"/>
          <w:sz w:val="24"/>
          <w:szCs w:val="24"/>
        </w:rPr>
        <w:t xml:space="preserve">), članaka </w:t>
      </w:r>
      <w:r w:rsidR="006F3082" w:rsidRPr="007C62E0">
        <w:rPr>
          <w:rFonts w:ascii="Times New Roman" w:hAnsi="Times New Roman" w:cs="Times New Roman"/>
          <w:color w:val="000000" w:themeColor="text1"/>
          <w:sz w:val="24"/>
          <w:szCs w:val="24"/>
        </w:rPr>
        <w:t>25</w:t>
      </w:r>
      <w:r w:rsidRPr="007C62E0">
        <w:rPr>
          <w:rFonts w:ascii="Times New Roman" w:hAnsi="Times New Roman" w:cs="Times New Roman"/>
          <w:color w:val="000000" w:themeColor="text1"/>
          <w:sz w:val="24"/>
          <w:szCs w:val="24"/>
        </w:rPr>
        <w:t xml:space="preserve">. i </w:t>
      </w:r>
      <w:r w:rsidR="006F3082" w:rsidRPr="007C62E0">
        <w:rPr>
          <w:rFonts w:ascii="Times New Roman" w:hAnsi="Times New Roman" w:cs="Times New Roman"/>
          <w:color w:val="000000" w:themeColor="text1"/>
          <w:sz w:val="24"/>
          <w:szCs w:val="24"/>
        </w:rPr>
        <w:t>100</w:t>
      </w:r>
      <w:r w:rsidRPr="007C62E0">
        <w:rPr>
          <w:rFonts w:ascii="Times New Roman" w:hAnsi="Times New Roman" w:cs="Times New Roman"/>
          <w:color w:val="000000" w:themeColor="text1"/>
          <w:sz w:val="24"/>
          <w:szCs w:val="24"/>
        </w:rPr>
        <w:t xml:space="preserve">. Statuta Općine Križ („Glasnik Zagrebačke županije“ br. </w:t>
      </w:r>
      <w:r w:rsidR="006F3082" w:rsidRPr="007C62E0">
        <w:rPr>
          <w:rFonts w:ascii="Times New Roman" w:hAnsi="Times New Roman" w:cs="Times New Roman"/>
          <w:color w:val="000000" w:themeColor="text1"/>
          <w:sz w:val="24"/>
          <w:szCs w:val="24"/>
        </w:rPr>
        <w:t>11/21, 57/23 i 25/25</w:t>
      </w:r>
      <w:r w:rsidRPr="007C62E0">
        <w:rPr>
          <w:rFonts w:ascii="Times New Roman" w:hAnsi="Times New Roman" w:cs="Times New Roman"/>
          <w:color w:val="000000" w:themeColor="text1"/>
          <w:sz w:val="24"/>
          <w:szCs w:val="24"/>
        </w:rPr>
        <w:t>) i članka 6</w:t>
      </w:r>
      <w:r w:rsidR="006F3082" w:rsidRPr="007C62E0">
        <w:rPr>
          <w:rFonts w:ascii="Times New Roman" w:hAnsi="Times New Roman" w:cs="Times New Roman"/>
          <w:color w:val="000000" w:themeColor="text1"/>
          <w:sz w:val="24"/>
          <w:szCs w:val="24"/>
        </w:rPr>
        <w:t>4</w:t>
      </w:r>
      <w:r w:rsidRPr="007C62E0">
        <w:rPr>
          <w:rFonts w:ascii="Times New Roman" w:hAnsi="Times New Roman" w:cs="Times New Roman"/>
          <w:color w:val="000000" w:themeColor="text1"/>
          <w:sz w:val="24"/>
          <w:szCs w:val="24"/>
        </w:rPr>
        <w:t xml:space="preserve">. Poslovnika Općinskog vijeća Općine Križ („Glasnik Zagrebačke županije“ br. </w:t>
      </w:r>
      <w:r w:rsidR="006F3082" w:rsidRPr="007C62E0">
        <w:rPr>
          <w:rFonts w:ascii="Times New Roman" w:hAnsi="Times New Roman" w:cs="Times New Roman"/>
          <w:color w:val="000000" w:themeColor="text1"/>
          <w:sz w:val="24"/>
          <w:szCs w:val="24"/>
        </w:rPr>
        <w:t>11/21</w:t>
      </w:r>
      <w:r w:rsidRPr="007C62E0">
        <w:rPr>
          <w:rFonts w:ascii="Times New Roman" w:hAnsi="Times New Roman" w:cs="Times New Roman"/>
          <w:color w:val="000000" w:themeColor="text1"/>
          <w:sz w:val="24"/>
          <w:szCs w:val="24"/>
        </w:rPr>
        <w:t xml:space="preserve">) Općinsko vijeće Općine Križ na </w:t>
      </w:r>
      <w:r w:rsidR="006F3082" w:rsidRPr="007C62E0">
        <w:rPr>
          <w:rFonts w:ascii="Times New Roman" w:hAnsi="Times New Roman" w:cs="Times New Roman"/>
          <w:color w:val="000000" w:themeColor="text1"/>
          <w:sz w:val="24"/>
          <w:szCs w:val="24"/>
        </w:rPr>
        <w:t>___</w:t>
      </w:r>
      <w:r w:rsidRPr="007C62E0">
        <w:rPr>
          <w:rFonts w:ascii="Times New Roman" w:hAnsi="Times New Roman" w:cs="Times New Roman"/>
          <w:color w:val="000000" w:themeColor="text1"/>
          <w:sz w:val="24"/>
          <w:szCs w:val="24"/>
        </w:rPr>
        <w:t xml:space="preserve">. sjednici održanoj dana </w:t>
      </w:r>
      <w:r w:rsidR="006F3082" w:rsidRPr="007C62E0">
        <w:rPr>
          <w:rFonts w:ascii="Times New Roman" w:hAnsi="Times New Roman" w:cs="Times New Roman"/>
          <w:color w:val="000000" w:themeColor="text1"/>
          <w:sz w:val="24"/>
          <w:szCs w:val="24"/>
        </w:rPr>
        <w:t>__________</w:t>
      </w:r>
      <w:r w:rsidRPr="007C62E0">
        <w:rPr>
          <w:rFonts w:ascii="Times New Roman" w:hAnsi="Times New Roman" w:cs="Times New Roman"/>
          <w:color w:val="000000" w:themeColor="text1"/>
          <w:sz w:val="24"/>
          <w:szCs w:val="24"/>
        </w:rPr>
        <w:t>. godine donijelo je</w:t>
      </w:r>
      <w:r w:rsidR="006B6F44" w:rsidRPr="007C62E0">
        <w:rPr>
          <w:rFonts w:ascii="Times New Roman" w:hAnsi="Times New Roman" w:cs="Times New Roman"/>
          <w:color w:val="000000" w:themeColor="text1"/>
          <w:sz w:val="24"/>
          <w:szCs w:val="24"/>
        </w:rPr>
        <w:t xml:space="preserve"> </w:t>
      </w:r>
    </w:p>
    <w:p w14:paraId="369BFEC3" w14:textId="77777777" w:rsidR="00042C6D" w:rsidRPr="00E20E93" w:rsidRDefault="00042C6D" w:rsidP="00042C6D">
      <w:pPr>
        <w:spacing w:after="0" w:line="240" w:lineRule="auto"/>
        <w:ind w:firstLine="567"/>
        <w:jc w:val="both"/>
        <w:rPr>
          <w:rFonts w:ascii="Times New Roman" w:hAnsi="Times New Roman" w:cs="Times New Roman"/>
          <w:b/>
          <w:bCs/>
          <w:sz w:val="24"/>
          <w:szCs w:val="24"/>
        </w:rPr>
      </w:pPr>
      <w:r w:rsidRPr="00E20E93">
        <w:rPr>
          <w:rFonts w:ascii="Times New Roman" w:hAnsi="Times New Roman" w:cs="Times New Roman"/>
          <w:b/>
          <w:bCs/>
          <w:sz w:val="24"/>
          <w:szCs w:val="24"/>
        </w:rPr>
        <w:t> </w:t>
      </w:r>
    </w:p>
    <w:p w14:paraId="1989407B" w14:textId="77777777" w:rsidR="00042C6D" w:rsidRPr="005A3BCE" w:rsidRDefault="00042C6D" w:rsidP="00042C6D">
      <w:pPr>
        <w:spacing w:after="0" w:line="240" w:lineRule="auto"/>
        <w:jc w:val="center"/>
        <w:rPr>
          <w:rFonts w:ascii="Times New Roman" w:hAnsi="Times New Roman" w:cs="Times New Roman"/>
          <w:b/>
          <w:color w:val="000000" w:themeColor="text1"/>
          <w:sz w:val="24"/>
          <w:szCs w:val="24"/>
          <w14:textOutline w14:w="0" w14:cap="flat" w14:cmpd="sng" w14:algn="ctr">
            <w14:noFill/>
            <w14:prstDash w14:val="solid"/>
            <w14:round/>
          </w14:textOutline>
        </w:rPr>
      </w:pPr>
      <w:bookmarkStart w:id="0" w:name="_Hlk530657840"/>
      <w:r w:rsidRPr="005A3BCE">
        <w:rPr>
          <w:rFonts w:ascii="Times New Roman" w:hAnsi="Times New Roman" w:cs="Times New Roman"/>
          <w:b/>
          <w:bCs/>
          <w:color w:val="000000" w:themeColor="text1"/>
          <w:sz w:val="24"/>
          <w:szCs w:val="24"/>
          <w14:textOutline w14:w="0" w14:cap="flat" w14:cmpd="sng" w14:algn="ctr">
            <w14:noFill/>
            <w14:prstDash w14:val="solid"/>
            <w14:round/>
          </w14:textOutline>
        </w:rPr>
        <w:t>ODLUKU</w:t>
      </w:r>
    </w:p>
    <w:p w14:paraId="417B66A8" w14:textId="397132D3" w:rsidR="00042C6D" w:rsidRPr="005A3BCE" w:rsidRDefault="00042C6D" w:rsidP="00042C6D">
      <w:pPr>
        <w:spacing w:after="0" w:line="240" w:lineRule="auto"/>
        <w:jc w:val="center"/>
        <w:rPr>
          <w:rFonts w:ascii="Times New Roman" w:hAnsi="Times New Roman" w:cs="Times New Roman"/>
          <w:b/>
          <w:bCs/>
          <w:color w:val="000000" w:themeColor="text1"/>
          <w:sz w:val="24"/>
          <w:szCs w:val="24"/>
          <w14:textOutline w14:w="0" w14:cap="flat" w14:cmpd="sng" w14:algn="ctr">
            <w14:noFill/>
            <w14:prstDash w14:val="solid"/>
            <w14:round/>
          </w14:textOutline>
        </w:rPr>
      </w:pPr>
      <w:r w:rsidRPr="005A3BCE">
        <w:rPr>
          <w:rFonts w:ascii="Times New Roman" w:hAnsi="Times New Roman" w:cs="Times New Roman"/>
          <w:b/>
          <w:bCs/>
          <w:color w:val="000000" w:themeColor="text1"/>
          <w:sz w:val="24"/>
          <w:szCs w:val="24"/>
          <w14:textOutline w14:w="0" w14:cap="flat" w14:cmpd="sng" w14:algn="ctr">
            <w14:noFill/>
            <w14:prstDash w14:val="solid"/>
            <w14:round/>
          </w14:textOutline>
        </w:rPr>
        <w:t>O KOMUNALNOJ NAKNADI</w:t>
      </w:r>
      <w:bookmarkEnd w:id="0"/>
    </w:p>
    <w:p w14:paraId="0B30A255" w14:textId="77777777" w:rsidR="007C62E0" w:rsidRPr="00E20E93" w:rsidRDefault="007C62E0" w:rsidP="00042C6D">
      <w:pPr>
        <w:spacing w:after="0" w:line="240" w:lineRule="auto"/>
        <w:jc w:val="cente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44B581" w14:textId="591E528D" w:rsidR="00042C6D" w:rsidRPr="007C62E0" w:rsidRDefault="007C62E0" w:rsidP="007C62E0">
      <w:pPr>
        <w:ind w:firstLine="708"/>
        <w:jc w:val="both"/>
        <w:rPr>
          <w:b/>
        </w:rPr>
      </w:pPr>
      <w:r w:rsidRPr="007C62E0">
        <w:rPr>
          <w:rFonts w:ascii="Times New Roman" w:hAnsi="Times New Roman" w:cs="Times New Roman"/>
          <w:b/>
          <w:bCs/>
          <w:sz w:val="24"/>
          <w:szCs w:val="24"/>
        </w:rPr>
        <w:t>I.</w:t>
      </w:r>
      <w:r>
        <w:rPr>
          <w:b/>
          <w:bCs/>
        </w:rPr>
        <w:t xml:space="preserve"> </w:t>
      </w:r>
      <w:r w:rsidRPr="007C62E0">
        <w:rPr>
          <w:rFonts w:ascii="Times New Roman" w:hAnsi="Times New Roman" w:cs="Times New Roman"/>
          <w:b/>
          <w:bCs/>
          <w:sz w:val="24"/>
          <w:szCs w:val="24"/>
        </w:rPr>
        <w:t>OPĆE</w:t>
      </w:r>
      <w:r w:rsidR="00042C6D" w:rsidRPr="007C62E0">
        <w:rPr>
          <w:rFonts w:ascii="Times New Roman" w:hAnsi="Times New Roman" w:cs="Times New Roman"/>
          <w:b/>
          <w:sz w:val="24"/>
          <w:szCs w:val="24"/>
        </w:rPr>
        <w:t xml:space="preserve">  </w:t>
      </w:r>
      <w:r w:rsidRPr="007C62E0">
        <w:rPr>
          <w:rFonts w:ascii="Times New Roman" w:hAnsi="Times New Roman" w:cs="Times New Roman"/>
          <w:b/>
          <w:sz w:val="24"/>
          <w:szCs w:val="24"/>
        </w:rPr>
        <w:t>ODRED</w:t>
      </w:r>
      <w:r w:rsidR="00042C6D" w:rsidRPr="007C62E0">
        <w:rPr>
          <w:rFonts w:ascii="Times New Roman" w:hAnsi="Times New Roman" w:cs="Times New Roman"/>
          <w:b/>
          <w:sz w:val="24"/>
          <w:szCs w:val="24"/>
        </w:rPr>
        <w:t>BE</w:t>
      </w:r>
      <w:r w:rsidR="00BD28E1" w:rsidRPr="007C62E0">
        <w:rPr>
          <w:b/>
        </w:rPr>
        <w:t xml:space="preserve"> </w:t>
      </w:r>
    </w:p>
    <w:p w14:paraId="1BF3FA92" w14:textId="77777777" w:rsidR="00042C6D" w:rsidRPr="00E20E93" w:rsidRDefault="00042C6D" w:rsidP="00042C6D">
      <w:pPr>
        <w:spacing w:after="0" w:line="240" w:lineRule="auto"/>
        <w:ind w:firstLine="567"/>
        <w:jc w:val="both"/>
        <w:rPr>
          <w:rFonts w:ascii="Times New Roman" w:hAnsi="Times New Roman" w:cs="Times New Roman"/>
          <w:b/>
          <w:sz w:val="24"/>
          <w:szCs w:val="24"/>
        </w:rPr>
      </w:pPr>
    </w:p>
    <w:p w14:paraId="79E06B4F"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1.</w:t>
      </w:r>
    </w:p>
    <w:p w14:paraId="31819F59" w14:textId="77777777" w:rsidR="00042C6D" w:rsidRPr="00E20E93" w:rsidRDefault="00042C6D" w:rsidP="00042C6D">
      <w:pPr>
        <w:spacing w:after="0" w:line="240" w:lineRule="auto"/>
        <w:ind w:firstLine="567"/>
        <w:jc w:val="both"/>
        <w:rPr>
          <w:rFonts w:ascii="Times New Roman" w:hAnsi="Times New Roman" w:cs="Times New Roman"/>
          <w:sz w:val="24"/>
          <w:szCs w:val="24"/>
        </w:rPr>
      </w:pPr>
    </w:p>
    <w:p w14:paraId="54CAF7AA"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Ovom Odlukom utvrđuju se svrha komunalne naknade, obveznici i obveza plaćanja komunalne naknade, područja zona u Općini Križ u kojima se naplaćuje komunalna naknada, koeficijenti zona (</w:t>
      </w:r>
      <w:proofErr w:type="spellStart"/>
      <w:r w:rsidRPr="00E20E93">
        <w:rPr>
          <w:rFonts w:ascii="Times New Roman" w:hAnsi="Times New Roman" w:cs="Times New Roman"/>
          <w:sz w:val="24"/>
          <w:szCs w:val="24"/>
        </w:rPr>
        <w:t>Kz</w:t>
      </w:r>
      <w:proofErr w:type="spellEnd"/>
      <w:r w:rsidRPr="00E20E93">
        <w:rPr>
          <w:rFonts w:ascii="Times New Roman" w:hAnsi="Times New Roman" w:cs="Times New Roman"/>
          <w:sz w:val="24"/>
          <w:szCs w:val="24"/>
        </w:rPr>
        <w:t xml:space="preserve">), koeficijenti namjene (Kn), postupak obračuna i odredbe vezane uz plaćanje komunalne naknade, nadležnost i postupak za donošenje rješenja o komunalnoj naknadi, opći uvjeti i razlozi za oslobađanje od plaćanja komunalne naknade i drugo. </w:t>
      </w:r>
    </w:p>
    <w:p w14:paraId="098C28E6" w14:textId="77777777" w:rsidR="00042C6D" w:rsidRPr="00E20E93" w:rsidRDefault="00042C6D" w:rsidP="00042C6D">
      <w:pPr>
        <w:spacing w:after="0" w:line="240" w:lineRule="auto"/>
        <w:ind w:firstLine="567"/>
        <w:jc w:val="both"/>
        <w:rPr>
          <w:rFonts w:ascii="Times New Roman" w:hAnsi="Times New Roman" w:cs="Times New Roman"/>
          <w:sz w:val="24"/>
          <w:szCs w:val="24"/>
        </w:rPr>
      </w:pPr>
    </w:p>
    <w:p w14:paraId="47CCE4EC" w14:textId="5F7C6066" w:rsidR="006B6F44" w:rsidRPr="006B6F44" w:rsidRDefault="00042C6D" w:rsidP="007C62E0">
      <w:pPr>
        <w:spacing w:after="0" w:line="240" w:lineRule="auto"/>
        <w:ind w:firstLine="567"/>
        <w:jc w:val="both"/>
        <w:rPr>
          <w:rFonts w:ascii="Times New Roman" w:hAnsi="Times New Roman" w:cs="Times New Roman"/>
          <w:b/>
          <w:color w:val="ED7D31" w:themeColor="accent2"/>
          <w:sz w:val="24"/>
          <w:szCs w:val="24"/>
        </w:rPr>
      </w:pPr>
      <w:r w:rsidRPr="00E20E93">
        <w:rPr>
          <w:rFonts w:ascii="Times New Roman" w:hAnsi="Times New Roman" w:cs="Times New Roman"/>
          <w:b/>
          <w:sz w:val="24"/>
          <w:szCs w:val="24"/>
        </w:rPr>
        <w:t>II. SVRHA KOMUNALNE NAKNADE</w:t>
      </w:r>
      <w:r w:rsidR="006B6F44">
        <w:rPr>
          <w:rFonts w:ascii="Times New Roman" w:hAnsi="Times New Roman" w:cs="Times New Roman"/>
          <w:b/>
          <w:sz w:val="24"/>
          <w:szCs w:val="24"/>
        </w:rPr>
        <w:t xml:space="preserve"> </w:t>
      </w:r>
    </w:p>
    <w:p w14:paraId="4F4527A0" w14:textId="77777777" w:rsidR="00042C6D" w:rsidRPr="00E20E93" w:rsidRDefault="00042C6D" w:rsidP="00042C6D">
      <w:pPr>
        <w:spacing w:after="0" w:line="240" w:lineRule="auto"/>
        <w:ind w:firstLine="567"/>
        <w:jc w:val="both"/>
        <w:rPr>
          <w:rFonts w:ascii="Times New Roman" w:hAnsi="Times New Roman" w:cs="Times New Roman"/>
          <w:b/>
          <w:sz w:val="24"/>
          <w:szCs w:val="24"/>
        </w:rPr>
      </w:pPr>
    </w:p>
    <w:p w14:paraId="2B0E03C3"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2.</w:t>
      </w:r>
    </w:p>
    <w:p w14:paraId="53B31320" w14:textId="77777777" w:rsidR="00042C6D" w:rsidRPr="00E20E93" w:rsidRDefault="00042C6D" w:rsidP="00042C6D">
      <w:pPr>
        <w:spacing w:after="0" w:line="240" w:lineRule="auto"/>
        <w:ind w:firstLine="567"/>
        <w:jc w:val="both"/>
        <w:rPr>
          <w:rFonts w:ascii="Times New Roman" w:hAnsi="Times New Roman" w:cs="Times New Roman"/>
          <w:b/>
          <w:sz w:val="24"/>
          <w:szCs w:val="24"/>
        </w:rPr>
      </w:pPr>
    </w:p>
    <w:p w14:paraId="142F8DBC" w14:textId="77777777" w:rsidR="00BD28E1" w:rsidRPr="00BD28E1" w:rsidRDefault="00BD28E1" w:rsidP="00BD28E1">
      <w:pPr>
        <w:spacing w:after="0" w:line="240" w:lineRule="auto"/>
        <w:ind w:firstLine="567"/>
        <w:jc w:val="both"/>
        <w:rPr>
          <w:rFonts w:ascii="Times New Roman" w:eastAsia="Calibri" w:hAnsi="Times New Roman" w:cs="Times New Roman"/>
          <w:bCs/>
          <w:sz w:val="24"/>
          <w:szCs w:val="24"/>
        </w:rPr>
      </w:pPr>
      <w:r w:rsidRPr="00BD28E1">
        <w:rPr>
          <w:rFonts w:ascii="Times New Roman" w:eastAsia="Calibri" w:hAnsi="Times New Roman" w:cs="Times New Roman"/>
          <w:bCs/>
          <w:sz w:val="24"/>
          <w:szCs w:val="24"/>
        </w:rPr>
        <w:t xml:space="preserve">Komunalna naknada je novčano javno davanje koje se plaća za održavanje komunalne infrastrukture.  </w:t>
      </w:r>
    </w:p>
    <w:p w14:paraId="7F5D2C40" w14:textId="77777777" w:rsidR="00BD28E1" w:rsidRPr="00BD28E1" w:rsidRDefault="00BD28E1" w:rsidP="00BD28E1">
      <w:pPr>
        <w:spacing w:after="0" w:line="240" w:lineRule="auto"/>
        <w:ind w:firstLine="567"/>
        <w:jc w:val="both"/>
        <w:rPr>
          <w:rFonts w:ascii="Times New Roman" w:eastAsia="Calibri" w:hAnsi="Times New Roman" w:cs="Times New Roman"/>
          <w:bCs/>
          <w:sz w:val="24"/>
          <w:szCs w:val="24"/>
          <w:lang w:eastAsia="hr-HR"/>
        </w:rPr>
      </w:pPr>
      <w:r w:rsidRPr="00BD28E1">
        <w:rPr>
          <w:rFonts w:ascii="Times New Roman" w:eastAsia="Calibri" w:hAnsi="Times New Roman" w:cs="Times New Roman"/>
          <w:bCs/>
          <w:sz w:val="24"/>
          <w:szCs w:val="24"/>
        </w:rPr>
        <w:t>Komunalna naknada je prihod proračuna Općine Križ koji se koristi</w:t>
      </w:r>
      <w:r w:rsidRPr="00BD28E1">
        <w:rPr>
          <w:rFonts w:ascii="Times New Roman" w:eastAsia="Calibri" w:hAnsi="Times New Roman" w:cs="Times New Roman"/>
          <w:bCs/>
          <w:sz w:val="24"/>
          <w:szCs w:val="24"/>
          <w:lang w:eastAsia="hr-HR"/>
        </w:rPr>
        <w:t xml:space="preserve"> za financiranje održavanja i građenja komunalne infrastrukture, a može se na temelju odluke Općinskog vijeća Općine Križ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14:paraId="347793FA" w14:textId="77777777" w:rsidR="00BD28E1" w:rsidRPr="00BD28E1" w:rsidRDefault="00BD28E1" w:rsidP="00BD28E1">
      <w:pPr>
        <w:spacing w:after="0" w:line="240" w:lineRule="auto"/>
        <w:ind w:firstLine="567"/>
        <w:jc w:val="both"/>
        <w:rPr>
          <w:rFonts w:ascii="Times New Roman" w:eastAsia="Calibri" w:hAnsi="Times New Roman" w:cs="Times New Roman"/>
          <w:bCs/>
          <w:sz w:val="24"/>
          <w:szCs w:val="24"/>
        </w:rPr>
      </w:pPr>
      <w:r w:rsidRPr="00BD28E1">
        <w:rPr>
          <w:rFonts w:ascii="Times New Roman" w:eastAsia="Calibri" w:hAnsi="Times New Roman" w:cs="Times New Roman"/>
          <w:bCs/>
          <w:sz w:val="24"/>
          <w:szCs w:val="24"/>
        </w:rPr>
        <w:t>U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o čemu posebnu odluku donosi ministar nadležan za graditeljstvo, Općinsko vijeće Općine Križ može odlukom osloboditi obveznike plaćanja komunalne naknade za poslovni prostor i građevinsko zemljište koje služi obavljanju poslovne djelatnosti djelomično ili u potpunosti dok traju te okolnosti.</w:t>
      </w:r>
    </w:p>
    <w:p w14:paraId="12ECAEF8" w14:textId="6A74BA0E" w:rsidR="00042C6D" w:rsidRPr="00BD28E1" w:rsidRDefault="00BD28E1" w:rsidP="00BD28E1">
      <w:pPr>
        <w:spacing w:after="0" w:line="240" w:lineRule="auto"/>
        <w:ind w:firstLine="567"/>
        <w:jc w:val="both"/>
        <w:rPr>
          <w:rFonts w:ascii="Times New Roman" w:hAnsi="Times New Roman" w:cs="Times New Roman"/>
          <w:bCs/>
          <w:sz w:val="24"/>
          <w:szCs w:val="24"/>
        </w:rPr>
      </w:pPr>
      <w:r w:rsidRPr="00BD28E1">
        <w:rPr>
          <w:rFonts w:ascii="Times New Roman" w:eastAsia="Calibri" w:hAnsi="Times New Roman" w:cs="Times New Roman"/>
          <w:bCs/>
          <w:sz w:val="24"/>
          <w:szCs w:val="24"/>
        </w:rPr>
        <w:t>U slučaju nastupanja posebnih okolnosti iz stavka 3. ovoga članka Općinsko vijeće Općine Križ može odlukom odrediti da se dio naplaćenih sredstava komunalne naknade koristi i za druge namjene različite od namjena propisanih stavkom 2. ovoga članka</w:t>
      </w:r>
      <w:r w:rsidR="00042C6D" w:rsidRPr="00BD28E1">
        <w:rPr>
          <w:rFonts w:ascii="Times New Roman" w:hAnsi="Times New Roman" w:cs="Times New Roman"/>
          <w:bCs/>
          <w:sz w:val="24"/>
          <w:szCs w:val="24"/>
          <w:lang w:eastAsia="hr-HR"/>
        </w:rPr>
        <w:t>.</w:t>
      </w:r>
    </w:p>
    <w:p w14:paraId="1D011DB0" w14:textId="77777777" w:rsidR="00042C6D" w:rsidRPr="00E20E93" w:rsidRDefault="00042C6D" w:rsidP="00042C6D">
      <w:pPr>
        <w:spacing w:after="0" w:line="240" w:lineRule="auto"/>
        <w:ind w:firstLine="567"/>
        <w:jc w:val="both"/>
        <w:rPr>
          <w:rFonts w:ascii="Times New Roman" w:hAnsi="Times New Roman" w:cs="Times New Roman"/>
          <w:b/>
          <w:sz w:val="24"/>
          <w:szCs w:val="24"/>
        </w:rPr>
      </w:pPr>
    </w:p>
    <w:p w14:paraId="4EDCA840"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3.</w:t>
      </w:r>
    </w:p>
    <w:p w14:paraId="022F8BC0" w14:textId="77777777" w:rsidR="00042C6D" w:rsidRPr="00E20E93" w:rsidRDefault="00042C6D" w:rsidP="00042C6D">
      <w:pPr>
        <w:spacing w:after="0" w:line="240" w:lineRule="auto"/>
        <w:ind w:firstLine="567"/>
        <w:jc w:val="both"/>
        <w:rPr>
          <w:rFonts w:ascii="Times New Roman" w:hAnsi="Times New Roman" w:cs="Times New Roman"/>
          <w:b/>
          <w:sz w:val="24"/>
          <w:szCs w:val="24"/>
        </w:rPr>
      </w:pPr>
    </w:p>
    <w:p w14:paraId="7510F8D2" w14:textId="0F3CD37A" w:rsidR="00042C6D" w:rsidRPr="00E20E93" w:rsidRDefault="007C62E0" w:rsidP="007C62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42C6D" w:rsidRPr="00E20E93">
        <w:rPr>
          <w:rFonts w:ascii="Times New Roman" w:hAnsi="Times New Roman" w:cs="Times New Roman"/>
          <w:sz w:val="24"/>
          <w:szCs w:val="24"/>
        </w:rPr>
        <w:t>Komunalna naknada plaća se za:</w:t>
      </w:r>
    </w:p>
    <w:p w14:paraId="272699B6" w14:textId="77777777" w:rsidR="00042C6D" w:rsidRPr="007C62E0" w:rsidRDefault="00042C6D" w:rsidP="007C62E0">
      <w:pPr>
        <w:pStyle w:val="Odlomakpopisa"/>
        <w:numPr>
          <w:ilvl w:val="0"/>
          <w:numId w:val="6"/>
        </w:numPr>
        <w:jc w:val="both"/>
      </w:pPr>
      <w:proofErr w:type="spellStart"/>
      <w:r w:rsidRPr="007C62E0">
        <w:t>stambeni</w:t>
      </w:r>
      <w:proofErr w:type="spellEnd"/>
      <w:r w:rsidRPr="007C62E0">
        <w:t xml:space="preserve"> </w:t>
      </w:r>
      <w:proofErr w:type="spellStart"/>
      <w:r w:rsidRPr="007C62E0">
        <w:t>prostor</w:t>
      </w:r>
      <w:proofErr w:type="spellEnd"/>
      <w:r w:rsidRPr="007C62E0">
        <w:t>,</w:t>
      </w:r>
    </w:p>
    <w:p w14:paraId="0EE3AA9F" w14:textId="77777777" w:rsidR="00042C6D" w:rsidRPr="007C62E0" w:rsidRDefault="00042C6D" w:rsidP="007C62E0">
      <w:pPr>
        <w:pStyle w:val="Odlomakpopisa"/>
        <w:numPr>
          <w:ilvl w:val="0"/>
          <w:numId w:val="6"/>
        </w:numPr>
        <w:jc w:val="both"/>
      </w:pPr>
      <w:proofErr w:type="spellStart"/>
      <w:r w:rsidRPr="007C62E0">
        <w:t>poslovni</w:t>
      </w:r>
      <w:proofErr w:type="spellEnd"/>
      <w:r w:rsidRPr="007C62E0">
        <w:t xml:space="preserve"> </w:t>
      </w:r>
      <w:proofErr w:type="spellStart"/>
      <w:r w:rsidRPr="007C62E0">
        <w:t>prostor</w:t>
      </w:r>
      <w:proofErr w:type="spellEnd"/>
      <w:r w:rsidRPr="007C62E0">
        <w:t xml:space="preserve">, </w:t>
      </w:r>
    </w:p>
    <w:p w14:paraId="4F153E86" w14:textId="77777777" w:rsidR="00042C6D" w:rsidRPr="007C62E0" w:rsidRDefault="00042C6D" w:rsidP="007C62E0">
      <w:pPr>
        <w:pStyle w:val="Odlomakpopisa"/>
        <w:numPr>
          <w:ilvl w:val="0"/>
          <w:numId w:val="6"/>
        </w:numPr>
        <w:jc w:val="both"/>
      </w:pPr>
      <w:proofErr w:type="spellStart"/>
      <w:r w:rsidRPr="007C62E0">
        <w:t>garažni</w:t>
      </w:r>
      <w:proofErr w:type="spellEnd"/>
      <w:r w:rsidRPr="007C62E0">
        <w:t xml:space="preserve"> </w:t>
      </w:r>
      <w:proofErr w:type="spellStart"/>
      <w:r w:rsidRPr="007C62E0">
        <w:t>prostor</w:t>
      </w:r>
      <w:proofErr w:type="spellEnd"/>
      <w:r w:rsidRPr="007C62E0">
        <w:t xml:space="preserve">, </w:t>
      </w:r>
    </w:p>
    <w:p w14:paraId="7D0C6D52" w14:textId="7217577B" w:rsidR="00042C6D" w:rsidRPr="007C62E0" w:rsidRDefault="00042C6D" w:rsidP="007C62E0">
      <w:pPr>
        <w:pStyle w:val="Odlomakpopisa"/>
        <w:numPr>
          <w:ilvl w:val="0"/>
          <w:numId w:val="6"/>
        </w:numPr>
        <w:jc w:val="both"/>
      </w:pPr>
      <w:proofErr w:type="spellStart"/>
      <w:r w:rsidRPr="007C62E0">
        <w:t>građevinsko</w:t>
      </w:r>
      <w:proofErr w:type="spellEnd"/>
      <w:r w:rsidRPr="007C62E0">
        <w:t xml:space="preserve"> </w:t>
      </w:r>
      <w:proofErr w:type="spellStart"/>
      <w:r w:rsidRPr="007C62E0">
        <w:t>zemljište</w:t>
      </w:r>
      <w:proofErr w:type="spellEnd"/>
      <w:r w:rsidRPr="007C62E0">
        <w:t xml:space="preserve"> </w:t>
      </w:r>
      <w:proofErr w:type="spellStart"/>
      <w:r w:rsidRPr="007C62E0">
        <w:t>koje</w:t>
      </w:r>
      <w:proofErr w:type="spellEnd"/>
      <w:r w:rsidRPr="007C62E0">
        <w:t xml:space="preserve"> </w:t>
      </w:r>
      <w:proofErr w:type="spellStart"/>
      <w:r w:rsidRPr="007C62E0">
        <w:t>služi</w:t>
      </w:r>
      <w:proofErr w:type="spellEnd"/>
      <w:r w:rsidRPr="007C62E0">
        <w:t xml:space="preserve"> </w:t>
      </w:r>
      <w:proofErr w:type="spellStart"/>
      <w:r w:rsidRPr="007C62E0">
        <w:t>obavljanj</w:t>
      </w:r>
      <w:r w:rsidR="007C62E0" w:rsidRPr="007C62E0">
        <w:t>u</w:t>
      </w:r>
      <w:proofErr w:type="spellEnd"/>
      <w:r w:rsidR="007C62E0" w:rsidRPr="007C62E0">
        <w:t xml:space="preserve"> </w:t>
      </w:r>
      <w:proofErr w:type="spellStart"/>
      <w:r w:rsidRPr="007C62E0">
        <w:t>poslovne</w:t>
      </w:r>
      <w:proofErr w:type="spellEnd"/>
      <w:r w:rsidRPr="007C62E0">
        <w:t xml:space="preserve"> </w:t>
      </w:r>
      <w:proofErr w:type="spellStart"/>
      <w:r w:rsidRPr="007C62E0">
        <w:t>djelatnosti</w:t>
      </w:r>
      <w:proofErr w:type="spellEnd"/>
      <w:r w:rsidRPr="007C62E0">
        <w:t>,</w:t>
      </w:r>
    </w:p>
    <w:p w14:paraId="11BC9525" w14:textId="2D3CF6B0" w:rsidR="008E6D86" w:rsidRDefault="00042C6D" w:rsidP="007C62E0">
      <w:pPr>
        <w:pStyle w:val="Odlomakpopisa"/>
        <w:numPr>
          <w:ilvl w:val="0"/>
          <w:numId w:val="6"/>
        </w:numPr>
        <w:jc w:val="both"/>
      </w:pPr>
      <w:proofErr w:type="spellStart"/>
      <w:r w:rsidRPr="007C62E0">
        <w:t>neizgrađeno</w:t>
      </w:r>
      <w:proofErr w:type="spellEnd"/>
      <w:r w:rsidRPr="007C62E0">
        <w:t xml:space="preserve"> </w:t>
      </w:r>
      <w:proofErr w:type="spellStart"/>
      <w:r w:rsidRPr="007C62E0">
        <w:t>građevinsko</w:t>
      </w:r>
      <w:proofErr w:type="spellEnd"/>
      <w:r w:rsidRPr="007C62E0">
        <w:t xml:space="preserve"> </w:t>
      </w:r>
      <w:proofErr w:type="spellStart"/>
      <w:r w:rsidRPr="007C62E0">
        <w:t>zemljište</w:t>
      </w:r>
      <w:proofErr w:type="spellEnd"/>
      <w:r w:rsidRPr="007C62E0">
        <w:t xml:space="preserve">.  </w:t>
      </w:r>
    </w:p>
    <w:p w14:paraId="275D341A" w14:textId="77777777" w:rsidR="00836F57" w:rsidRPr="007C62E0" w:rsidRDefault="00836F57" w:rsidP="002D52C1">
      <w:pPr>
        <w:pStyle w:val="Odlomakpopisa"/>
        <w:jc w:val="both"/>
      </w:pPr>
    </w:p>
    <w:p w14:paraId="039E51B9" w14:textId="2B89A20C" w:rsidR="008E6D86" w:rsidRPr="0086331E" w:rsidRDefault="008E6D86" w:rsidP="008E6D86">
      <w:pPr>
        <w:pStyle w:val="Odlomakpopisa"/>
        <w:ind w:left="0" w:firstLine="567"/>
        <w:jc w:val="both"/>
        <w:rPr>
          <w:lang w:val="hr-HR"/>
        </w:rPr>
      </w:pPr>
      <w:r w:rsidRPr="0086331E">
        <w:rPr>
          <w:lang w:val="hr-HR"/>
        </w:rPr>
        <w:lastRenderedPageBreak/>
        <w:t>Komunalna naknada plaća se za nekretnine iz stavka 1.ovog</w:t>
      </w:r>
      <w:r w:rsidR="007C62E0">
        <w:rPr>
          <w:lang w:val="hr-HR"/>
        </w:rPr>
        <w:t>a</w:t>
      </w:r>
      <w:r w:rsidRPr="0086331E">
        <w:rPr>
          <w:lang w:val="hr-HR"/>
        </w:rPr>
        <w:t xml:space="preserve"> članka koje se nalaze na području na kojem se najmanje obavljaju komunalne djelatnosti održavanja nerazvrstanih cesta </w:t>
      </w:r>
      <w:r w:rsidR="00C1201F" w:rsidRPr="0086331E">
        <w:rPr>
          <w:lang w:val="hr-HR"/>
        </w:rPr>
        <w:t>i</w:t>
      </w:r>
      <w:r w:rsidRPr="0086331E">
        <w:rPr>
          <w:lang w:val="hr-HR"/>
        </w:rPr>
        <w:t xml:space="preserve"> održavanja javne rasvjete te koje je opremljeno najmanje pristupnom cestom, niskonaponskom električnom mrežom </w:t>
      </w:r>
      <w:r w:rsidR="00C1201F" w:rsidRPr="0086331E">
        <w:rPr>
          <w:lang w:val="hr-HR"/>
        </w:rPr>
        <w:t>i</w:t>
      </w:r>
      <w:r w:rsidRPr="0086331E">
        <w:rPr>
          <w:lang w:val="hr-HR"/>
        </w:rPr>
        <w:t xml:space="preserve"> vodom prema mjesnim prilikama te čini sastavni dio infrastrukture Općine Križ.</w:t>
      </w:r>
    </w:p>
    <w:p w14:paraId="47031CEB" w14:textId="02D2F6F6" w:rsidR="008E6D86" w:rsidRPr="004E3809" w:rsidRDefault="008E6D86" w:rsidP="008E6D86">
      <w:pPr>
        <w:pStyle w:val="Odlomakpopisa"/>
        <w:ind w:left="0" w:firstLine="567"/>
        <w:jc w:val="both"/>
        <w:rPr>
          <w:lang w:val="hr-HR"/>
        </w:rPr>
      </w:pPr>
      <w:r w:rsidRPr="004E3809">
        <w:rPr>
          <w:lang w:val="hr-HR"/>
        </w:rPr>
        <w:t>Građevinskim zemljištem koje služi obavljanju poslovne djelatnosti smatra se zemljište koje se nalazi unutar ili izvan granica građevinskog područja, a na kojemu se obavlja poslovna djelatnost.</w:t>
      </w:r>
    </w:p>
    <w:p w14:paraId="737E1658" w14:textId="0DB17358" w:rsidR="00C1201F" w:rsidRPr="004E3809" w:rsidRDefault="008E6D86" w:rsidP="00C1201F">
      <w:pPr>
        <w:pStyle w:val="Odlomakpopisa"/>
        <w:ind w:left="0" w:firstLine="567"/>
        <w:jc w:val="both"/>
        <w:rPr>
          <w:lang w:val="hr-HR"/>
        </w:rPr>
      </w:pPr>
      <w:r w:rsidRPr="004E3809">
        <w:rPr>
          <w:lang w:val="hr-HR"/>
        </w:rPr>
        <w:t xml:space="preserve">Neizgrađenim građevinskim zemljištem smatra se zemljište koje se nalazi unutar građevinskog područja na kojemu se u skladu s propisima kojima se uređuje prostorno uređenje </w:t>
      </w:r>
      <w:r w:rsidR="00C1201F" w:rsidRPr="004E3809">
        <w:rPr>
          <w:lang w:val="hr-HR"/>
        </w:rPr>
        <w:t>i</w:t>
      </w:r>
      <w:r w:rsidRPr="004E3809">
        <w:rPr>
          <w:lang w:val="hr-HR"/>
        </w:rPr>
        <w:t xml:space="preserve"> gradnja </w:t>
      </w:r>
      <w:r w:rsidR="00C1201F" w:rsidRPr="004E3809">
        <w:rPr>
          <w:lang w:val="hr-HR"/>
        </w:rPr>
        <w:t>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w:t>
      </w:r>
    </w:p>
    <w:p w14:paraId="5A4C4AC4" w14:textId="77777777" w:rsidR="00C1201F" w:rsidRPr="004E3809" w:rsidRDefault="00C1201F" w:rsidP="00C1201F">
      <w:pPr>
        <w:pStyle w:val="Odlomakpopisa"/>
        <w:ind w:left="0" w:firstLine="567"/>
        <w:jc w:val="both"/>
        <w:rPr>
          <w:lang w:val="hr-HR"/>
        </w:rPr>
      </w:pPr>
    </w:p>
    <w:p w14:paraId="547BD1AA" w14:textId="32D84403" w:rsidR="00C1201F" w:rsidRPr="004E3809" w:rsidRDefault="00C1201F" w:rsidP="00C1201F">
      <w:pPr>
        <w:pStyle w:val="Odlomakpopisa"/>
        <w:ind w:left="0"/>
        <w:jc w:val="center"/>
        <w:rPr>
          <w:lang w:val="hr-HR"/>
        </w:rPr>
      </w:pPr>
      <w:r w:rsidRPr="004E3809">
        <w:rPr>
          <w:lang w:val="hr-HR"/>
        </w:rPr>
        <w:t>Članak 4.</w:t>
      </w:r>
    </w:p>
    <w:p w14:paraId="2E018C9C" w14:textId="77777777" w:rsidR="0086331E" w:rsidRPr="004E3809" w:rsidRDefault="0086331E" w:rsidP="00C1201F">
      <w:pPr>
        <w:pStyle w:val="Odlomakpopisa"/>
        <w:ind w:left="0"/>
        <w:jc w:val="center"/>
        <w:rPr>
          <w:lang w:val="hr-HR"/>
        </w:rPr>
      </w:pPr>
    </w:p>
    <w:p w14:paraId="3CC86FE0" w14:textId="7078B0CD" w:rsidR="00C1201F" w:rsidRPr="004E3809" w:rsidRDefault="00C1201F" w:rsidP="00C1201F">
      <w:pPr>
        <w:pStyle w:val="Odlomakpopisa"/>
        <w:ind w:left="0" w:firstLine="567"/>
        <w:rPr>
          <w:lang w:val="hr-HR"/>
        </w:rPr>
      </w:pPr>
      <w:r w:rsidRPr="004E3809">
        <w:rPr>
          <w:lang w:val="hr-HR"/>
        </w:rPr>
        <w:t>Komunalna naknada naplaćuje se u svim naseljima na području Općine Križ.</w:t>
      </w:r>
    </w:p>
    <w:p w14:paraId="3B46F77A" w14:textId="77777777" w:rsidR="006B6F44" w:rsidRPr="004E3809" w:rsidRDefault="006B6F44" w:rsidP="00C1201F">
      <w:pPr>
        <w:pStyle w:val="Odlomakpopisa"/>
        <w:ind w:left="0" w:firstLine="567"/>
        <w:rPr>
          <w:lang w:val="hr-HR"/>
        </w:rPr>
      </w:pPr>
    </w:p>
    <w:p w14:paraId="2BDD76B5" w14:textId="77777777" w:rsidR="00C1201F" w:rsidRPr="004E3809" w:rsidRDefault="00C1201F" w:rsidP="00C1201F">
      <w:pPr>
        <w:pStyle w:val="Odlomakpopisa"/>
        <w:ind w:left="0" w:firstLine="567"/>
        <w:rPr>
          <w:lang w:val="hr-HR"/>
        </w:rPr>
      </w:pPr>
    </w:p>
    <w:p w14:paraId="0B7A167A" w14:textId="712E2133" w:rsidR="00042C6D" w:rsidRPr="00E20E93" w:rsidRDefault="00042C6D" w:rsidP="00042C6D">
      <w:pPr>
        <w:spacing w:after="0" w:line="240" w:lineRule="auto"/>
        <w:ind w:firstLine="567"/>
        <w:jc w:val="both"/>
        <w:rPr>
          <w:rFonts w:ascii="Times New Roman" w:hAnsi="Times New Roman" w:cs="Times New Roman"/>
          <w:b/>
          <w:sz w:val="24"/>
          <w:szCs w:val="24"/>
        </w:rPr>
      </w:pPr>
      <w:r w:rsidRPr="00E20E93">
        <w:rPr>
          <w:rFonts w:ascii="Times New Roman" w:hAnsi="Times New Roman" w:cs="Times New Roman"/>
          <w:b/>
          <w:sz w:val="24"/>
          <w:szCs w:val="24"/>
        </w:rPr>
        <w:t>III.</w:t>
      </w:r>
      <w:r w:rsidRPr="00E20E93">
        <w:rPr>
          <w:rFonts w:ascii="Times New Roman" w:hAnsi="Times New Roman" w:cs="Times New Roman"/>
          <w:sz w:val="24"/>
          <w:szCs w:val="24"/>
        </w:rPr>
        <w:t xml:space="preserve"> </w:t>
      </w:r>
      <w:r w:rsidRPr="00E20E93">
        <w:rPr>
          <w:rFonts w:ascii="Times New Roman" w:hAnsi="Times New Roman" w:cs="Times New Roman"/>
          <w:b/>
          <w:sz w:val="24"/>
          <w:szCs w:val="24"/>
        </w:rPr>
        <w:t>OBVEZNICI PLAĆANJA KOMUNALNE NAKNADE</w:t>
      </w:r>
    </w:p>
    <w:p w14:paraId="65BD02A3"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 </w:t>
      </w:r>
    </w:p>
    <w:p w14:paraId="1F1B0986" w14:textId="5D9F8D70"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 xml:space="preserve">Članak </w:t>
      </w:r>
      <w:r w:rsidR="00C1201F">
        <w:rPr>
          <w:rFonts w:ascii="Times New Roman" w:hAnsi="Times New Roman" w:cs="Times New Roman"/>
          <w:sz w:val="24"/>
          <w:szCs w:val="24"/>
        </w:rPr>
        <w:t>5</w:t>
      </w:r>
      <w:r w:rsidRPr="00E20E93">
        <w:rPr>
          <w:rFonts w:ascii="Times New Roman" w:hAnsi="Times New Roman" w:cs="Times New Roman"/>
          <w:sz w:val="24"/>
          <w:szCs w:val="24"/>
        </w:rPr>
        <w:t>.</w:t>
      </w:r>
    </w:p>
    <w:p w14:paraId="6B491924"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 </w:t>
      </w:r>
    </w:p>
    <w:p w14:paraId="6E567482"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ab/>
        <w:t xml:space="preserve">Komunalnu naknadu plaća vlasnik, odnosno korisnik nekretnine iz članka 3. ove Odluke. </w:t>
      </w:r>
    </w:p>
    <w:p w14:paraId="05C097F1" w14:textId="405BA64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ab/>
        <w:t>Korisnik nekretnine iz prethodnog stavka ovog članka plaća komunalnu naknadu</w:t>
      </w:r>
      <w:r w:rsidR="007C62E0">
        <w:rPr>
          <w:rFonts w:ascii="Times New Roman" w:hAnsi="Times New Roman" w:cs="Times New Roman"/>
          <w:sz w:val="24"/>
          <w:szCs w:val="24"/>
        </w:rPr>
        <w:t>:</w:t>
      </w:r>
      <w:r w:rsidRPr="00E20E93">
        <w:rPr>
          <w:rFonts w:ascii="Times New Roman" w:hAnsi="Times New Roman" w:cs="Times New Roman"/>
          <w:sz w:val="24"/>
          <w:szCs w:val="24"/>
        </w:rPr>
        <w:t xml:space="preserve"> </w:t>
      </w:r>
    </w:p>
    <w:p w14:paraId="48919DA4" w14:textId="5DFEDECC" w:rsidR="00042C6D" w:rsidRPr="00C779BB" w:rsidRDefault="007C62E0" w:rsidP="00042C6D">
      <w:pPr>
        <w:pStyle w:val="Odlomakpopisa"/>
        <w:numPr>
          <w:ilvl w:val="0"/>
          <w:numId w:val="1"/>
        </w:numPr>
        <w:jc w:val="both"/>
        <w:rPr>
          <w:lang w:val="hr-HR"/>
        </w:rPr>
      </w:pPr>
      <w:r>
        <w:rPr>
          <w:lang w:val="hr-HR"/>
        </w:rPr>
        <w:t xml:space="preserve">ako </w:t>
      </w:r>
      <w:r w:rsidR="00042C6D" w:rsidRPr="00C779BB">
        <w:rPr>
          <w:lang w:val="hr-HR"/>
        </w:rPr>
        <w:t xml:space="preserve">je na njega obveza plaćanja </w:t>
      </w:r>
      <w:r w:rsidR="00C779BB" w:rsidRPr="00C779BB">
        <w:rPr>
          <w:lang w:val="hr-HR"/>
        </w:rPr>
        <w:t>ko</w:t>
      </w:r>
      <w:r w:rsidR="00C779BB">
        <w:rPr>
          <w:lang w:val="hr-HR"/>
        </w:rPr>
        <w:t>munalne</w:t>
      </w:r>
      <w:r w:rsidR="00042C6D" w:rsidRPr="00C779BB">
        <w:rPr>
          <w:lang w:val="hr-HR"/>
        </w:rPr>
        <w:t xml:space="preserve"> naknade prenesena pisanim ugovorom </w:t>
      </w:r>
    </w:p>
    <w:p w14:paraId="1559730C" w14:textId="4629F588" w:rsidR="00042C6D" w:rsidRPr="00E040ED" w:rsidRDefault="007C62E0" w:rsidP="00042C6D">
      <w:pPr>
        <w:pStyle w:val="Odlomakpopisa"/>
        <w:numPr>
          <w:ilvl w:val="0"/>
          <w:numId w:val="1"/>
        </w:numPr>
        <w:jc w:val="both"/>
        <w:rPr>
          <w:lang w:val="de-DE"/>
        </w:rPr>
      </w:pPr>
      <w:proofErr w:type="spellStart"/>
      <w:r>
        <w:rPr>
          <w:lang w:val="de-DE"/>
        </w:rPr>
        <w:t>ako</w:t>
      </w:r>
      <w:proofErr w:type="spellEnd"/>
      <w:r>
        <w:rPr>
          <w:lang w:val="de-DE"/>
        </w:rPr>
        <w:t xml:space="preserve"> </w:t>
      </w:r>
      <w:proofErr w:type="spellStart"/>
      <w:r w:rsidR="00042C6D" w:rsidRPr="00E040ED">
        <w:rPr>
          <w:lang w:val="de-DE"/>
        </w:rPr>
        <w:t>nekretninu</w:t>
      </w:r>
      <w:proofErr w:type="spellEnd"/>
      <w:r w:rsidR="00042C6D" w:rsidRPr="00E040ED">
        <w:rPr>
          <w:lang w:val="de-DE"/>
        </w:rPr>
        <w:t xml:space="preserve"> </w:t>
      </w:r>
      <w:proofErr w:type="spellStart"/>
      <w:r w:rsidR="00042C6D" w:rsidRPr="00E040ED">
        <w:rPr>
          <w:lang w:val="de-DE"/>
        </w:rPr>
        <w:t>koristi</w:t>
      </w:r>
      <w:proofErr w:type="spellEnd"/>
      <w:r w:rsidR="00042C6D" w:rsidRPr="00E040ED">
        <w:rPr>
          <w:lang w:val="de-DE"/>
        </w:rPr>
        <w:t xml:space="preserve"> </w:t>
      </w:r>
      <w:proofErr w:type="spellStart"/>
      <w:r w:rsidR="00042C6D" w:rsidRPr="00E040ED">
        <w:rPr>
          <w:lang w:val="de-DE"/>
        </w:rPr>
        <w:t>bez</w:t>
      </w:r>
      <w:proofErr w:type="spellEnd"/>
      <w:r w:rsidR="00042C6D" w:rsidRPr="00E040ED">
        <w:rPr>
          <w:lang w:val="de-DE"/>
        </w:rPr>
        <w:t xml:space="preserve"> </w:t>
      </w:r>
      <w:proofErr w:type="spellStart"/>
      <w:r w:rsidR="00042C6D" w:rsidRPr="00E040ED">
        <w:rPr>
          <w:lang w:val="de-DE"/>
        </w:rPr>
        <w:t>pravne</w:t>
      </w:r>
      <w:proofErr w:type="spellEnd"/>
      <w:r w:rsidR="00042C6D" w:rsidRPr="00E040ED">
        <w:rPr>
          <w:lang w:val="de-DE"/>
        </w:rPr>
        <w:t xml:space="preserve"> </w:t>
      </w:r>
      <w:proofErr w:type="spellStart"/>
      <w:r w:rsidR="00042C6D" w:rsidRPr="00E040ED">
        <w:rPr>
          <w:lang w:val="de-DE"/>
        </w:rPr>
        <w:t>osnove</w:t>
      </w:r>
      <w:proofErr w:type="spellEnd"/>
      <w:r w:rsidR="00042C6D" w:rsidRPr="00E040ED">
        <w:rPr>
          <w:lang w:val="de-DE"/>
        </w:rPr>
        <w:t xml:space="preserve"> </w:t>
      </w:r>
      <w:proofErr w:type="spellStart"/>
      <w:r w:rsidR="00042C6D" w:rsidRPr="00E040ED">
        <w:rPr>
          <w:lang w:val="de-DE"/>
        </w:rPr>
        <w:t>ili</w:t>
      </w:r>
      <w:proofErr w:type="spellEnd"/>
      <w:r w:rsidR="00042C6D" w:rsidRPr="00E040ED">
        <w:rPr>
          <w:lang w:val="de-DE"/>
        </w:rPr>
        <w:t xml:space="preserve">  </w:t>
      </w:r>
    </w:p>
    <w:p w14:paraId="239F5E5D" w14:textId="17B61BF8" w:rsidR="00042C6D" w:rsidRPr="007C62E0" w:rsidRDefault="007C62E0" w:rsidP="00042C6D">
      <w:pPr>
        <w:pStyle w:val="Odlomakpopisa"/>
        <w:numPr>
          <w:ilvl w:val="0"/>
          <w:numId w:val="1"/>
        </w:numPr>
        <w:jc w:val="both"/>
        <w:rPr>
          <w:lang w:val="de-DE"/>
        </w:rPr>
      </w:pPr>
      <w:proofErr w:type="spellStart"/>
      <w:r>
        <w:rPr>
          <w:lang w:val="de-DE"/>
        </w:rPr>
        <w:t>ako</w:t>
      </w:r>
      <w:proofErr w:type="spellEnd"/>
      <w:r>
        <w:rPr>
          <w:lang w:val="de-DE"/>
        </w:rPr>
        <w:t xml:space="preserve"> </w:t>
      </w:r>
      <w:r w:rsidR="00042C6D" w:rsidRPr="007C62E0">
        <w:rPr>
          <w:lang w:val="de-DE"/>
        </w:rPr>
        <w:t xml:space="preserve">se ne </w:t>
      </w:r>
      <w:proofErr w:type="spellStart"/>
      <w:r w:rsidR="00042C6D" w:rsidRPr="007C62E0">
        <w:rPr>
          <w:lang w:val="de-DE"/>
        </w:rPr>
        <w:t>može</w:t>
      </w:r>
      <w:proofErr w:type="spellEnd"/>
      <w:r w:rsidR="00042C6D" w:rsidRPr="007C62E0">
        <w:rPr>
          <w:lang w:val="de-DE"/>
        </w:rPr>
        <w:t xml:space="preserve"> </w:t>
      </w:r>
      <w:proofErr w:type="spellStart"/>
      <w:r w:rsidR="00042C6D" w:rsidRPr="007C62E0">
        <w:rPr>
          <w:lang w:val="de-DE"/>
        </w:rPr>
        <w:t>utvrditi</w:t>
      </w:r>
      <w:proofErr w:type="spellEnd"/>
      <w:r w:rsidR="00042C6D" w:rsidRPr="007C62E0">
        <w:rPr>
          <w:lang w:val="de-DE"/>
        </w:rPr>
        <w:t xml:space="preserve"> </w:t>
      </w:r>
      <w:proofErr w:type="spellStart"/>
      <w:r w:rsidR="00042C6D" w:rsidRPr="007C62E0">
        <w:rPr>
          <w:lang w:val="de-DE"/>
        </w:rPr>
        <w:t>vlasnik</w:t>
      </w:r>
      <w:proofErr w:type="spellEnd"/>
      <w:r w:rsidR="00042C6D" w:rsidRPr="007C62E0">
        <w:rPr>
          <w:lang w:val="de-DE"/>
        </w:rPr>
        <w:t xml:space="preserve">. </w:t>
      </w:r>
    </w:p>
    <w:p w14:paraId="33F3E8CF"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ab/>
        <w:t>Vlasnik nekretnine solidarno jamči za plaćanje komunalne naknade ako je obveza plaćanja te naknade prenesena na korisnika nekretnine pisanim ugovorom.</w:t>
      </w:r>
    </w:p>
    <w:p w14:paraId="2F370A91" w14:textId="77777777" w:rsidR="00042C6D" w:rsidRDefault="00042C6D" w:rsidP="00042C6D">
      <w:pPr>
        <w:spacing w:after="0" w:line="240" w:lineRule="auto"/>
        <w:ind w:firstLine="567"/>
        <w:jc w:val="both"/>
        <w:rPr>
          <w:rFonts w:ascii="Times New Roman" w:hAnsi="Times New Roman" w:cs="Times New Roman"/>
          <w:sz w:val="24"/>
          <w:szCs w:val="24"/>
        </w:rPr>
      </w:pPr>
    </w:p>
    <w:p w14:paraId="5C936383" w14:textId="77777777" w:rsidR="00042C6D" w:rsidRPr="00E20E93" w:rsidRDefault="00042C6D" w:rsidP="00C779BB">
      <w:pPr>
        <w:spacing w:after="0" w:line="240" w:lineRule="auto"/>
        <w:rPr>
          <w:rFonts w:ascii="Times New Roman" w:hAnsi="Times New Roman" w:cs="Times New Roman"/>
          <w:sz w:val="24"/>
          <w:szCs w:val="24"/>
        </w:rPr>
      </w:pPr>
    </w:p>
    <w:p w14:paraId="1D5D8AB5" w14:textId="77777777" w:rsidR="00042C6D" w:rsidRPr="00E20E93" w:rsidRDefault="00042C6D" w:rsidP="00042C6D">
      <w:pPr>
        <w:spacing w:after="0" w:line="240" w:lineRule="auto"/>
        <w:ind w:firstLine="567"/>
        <w:jc w:val="both"/>
        <w:rPr>
          <w:rFonts w:ascii="Times New Roman" w:hAnsi="Times New Roman" w:cs="Times New Roman"/>
          <w:b/>
          <w:sz w:val="24"/>
          <w:szCs w:val="24"/>
        </w:rPr>
      </w:pPr>
      <w:r w:rsidRPr="00E20E93">
        <w:rPr>
          <w:rFonts w:ascii="Times New Roman" w:hAnsi="Times New Roman" w:cs="Times New Roman"/>
          <w:b/>
          <w:sz w:val="24"/>
          <w:szCs w:val="24"/>
        </w:rPr>
        <w:t>IV. OBVEZA PLAĆANJA KOMUNALNE NAKNADE</w:t>
      </w:r>
    </w:p>
    <w:p w14:paraId="289F0DBC" w14:textId="77777777" w:rsidR="00042C6D" w:rsidRPr="00E20E93" w:rsidRDefault="00042C6D" w:rsidP="00042C6D">
      <w:pPr>
        <w:spacing w:after="0" w:line="240" w:lineRule="auto"/>
        <w:ind w:firstLine="567"/>
        <w:jc w:val="both"/>
        <w:rPr>
          <w:rFonts w:ascii="Times New Roman" w:hAnsi="Times New Roman" w:cs="Times New Roman"/>
          <w:sz w:val="24"/>
          <w:szCs w:val="24"/>
        </w:rPr>
      </w:pPr>
    </w:p>
    <w:p w14:paraId="78DE9FD0" w14:textId="7D08EA6B"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 xml:space="preserve">Članak </w:t>
      </w:r>
      <w:r w:rsidR="00C779BB">
        <w:rPr>
          <w:rFonts w:ascii="Times New Roman" w:hAnsi="Times New Roman" w:cs="Times New Roman"/>
          <w:sz w:val="24"/>
          <w:szCs w:val="24"/>
        </w:rPr>
        <w:t>6</w:t>
      </w:r>
      <w:r w:rsidRPr="00E20E93">
        <w:rPr>
          <w:rFonts w:ascii="Times New Roman" w:hAnsi="Times New Roman" w:cs="Times New Roman"/>
          <w:sz w:val="24"/>
          <w:szCs w:val="24"/>
        </w:rPr>
        <w:t>.</w:t>
      </w:r>
    </w:p>
    <w:p w14:paraId="0FA5E973" w14:textId="77777777" w:rsidR="00042C6D" w:rsidRPr="00E20E93" w:rsidRDefault="00042C6D" w:rsidP="00042C6D">
      <w:pPr>
        <w:spacing w:after="0" w:line="240" w:lineRule="auto"/>
        <w:jc w:val="both"/>
        <w:rPr>
          <w:rFonts w:ascii="Times New Roman" w:hAnsi="Times New Roman" w:cs="Times New Roman"/>
          <w:sz w:val="24"/>
          <w:szCs w:val="24"/>
        </w:rPr>
      </w:pPr>
    </w:p>
    <w:p w14:paraId="6AF9900E"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 xml:space="preserve">Obveza plaćanja komunalne naknade nastaje:  </w:t>
      </w:r>
    </w:p>
    <w:p w14:paraId="03185A88" w14:textId="77777777" w:rsidR="00042C6D" w:rsidRPr="00E040ED" w:rsidRDefault="00042C6D" w:rsidP="00042C6D">
      <w:pPr>
        <w:pStyle w:val="Odlomakpopisa"/>
        <w:numPr>
          <w:ilvl w:val="0"/>
          <w:numId w:val="1"/>
        </w:numPr>
        <w:jc w:val="both"/>
        <w:rPr>
          <w:lang w:val="hr-HR"/>
        </w:rPr>
      </w:pPr>
      <w:r w:rsidRPr="00E040ED">
        <w:rPr>
          <w:lang w:val="hr-HR"/>
        </w:rPr>
        <w:t xml:space="preserve">danom izvršnosti uporabne dozvole odnosno danom početka korištenja nekretnine koja se koristi bez uporabne dozvole </w:t>
      </w:r>
    </w:p>
    <w:p w14:paraId="5855C72E" w14:textId="77777777" w:rsidR="00042C6D" w:rsidRPr="00E040ED" w:rsidRDefault="00042C6D" w:rsidP="00042C6D">
      <w:pPr>
        <w:pStyle w:val="Odlomakpopisa"/>
        <w:numPr>
          <w:ilvl w:val="0"/>
          <w:numId w:val="1"/>
        </w:numPr>
        <w:jc w:val="both"/>
        <w:rPr>
          <w:lang w:val="hr-HR"/>
        </w:rPr>
      </w:pPr>
      <w:r w:rsidRPr="00E040ED">
        <w:rPr>
          <w:lang w:val="hr-HR"/>
        </w:rPr>
        <w:t xml:space="preserve">danom sklapanja ugovora kojim se stječe vlasništvo ili pravo korištenja nekretnine </w:t>
      </w:r>
    </w:p>
    <w:p w14:paraId="6DC71D42" w14:textId="77777777" w:rsidR="00042C6D" w:rsidRPr="00E040ED" w:rsidRDefault="00042C6D" w:rsidP="00042C6D">
      <w:pPr>
        <w:pStyle w:val="Odlomakpopisa"/>
        <w:numPr>
          <w:ilvl w:val="0"/>
          <w:numId w:val="1"/>
        </w:numPr>
        <w:jc w:val="both"/>
        <w:rPr>
          <w:lang w:val="hr-HR"/>
        </w:rPr>
      </w:pPr>
      <w:r w:rsidRPr="00E040ED">
        <w:rPr>
          <w:lang w:val="hr-HR"/>
        </w:rPr>
        <w:t xml:space="preserve">danom pravomoćnosti odluke tijela javne vlasti kojom se stječe vlasništvo nekretnine </w:t>
      </w:r>
    </w:p>
    <w:p w14:paraId="0ABA4CE3" w14:textId="77777777" w:rsidR="00042C6D" w:rsidRPr="00E040ED" w:rsidRDefault="00042C6D" w:rsidP="00042C6D">
      <w:pPr>
        <w:pStyle w:val="Odlomakpopisa"/>
        <w:numPr>
          <w:ilvl w:val="0"/>
          <w:numId w:val="1"/>
        </w:numPr>
        <w:jc w:val="both"/>
        <w:rPr>
          <w:lang w:val="hr-HR"/>
        </w:rPr>
      </w:pPr>
      <w:r w:rsidRPr="00E040ED">
        <w:rPr>
          <w:lang w:val="hr-HR"/>
        </w:rPr>
        <w:t xml:space="preserve">danom početka korištenja nekretnine koja se koristi bez pravne osnove. </w:t>
      </w:r>
    </w:p>
    <w:p w14:paraId="28246720" w14:textId="77777777" w:rsidR="00042C6D"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 xml:space="preserve">Obveznik plaćanja komunalne naknade dužan je u roku od 15 dana od dana nastanka obveze plaćanja komunalne naknade, promjene osobe obveznika ili promjene drugih podataka bitnih za utvrđivanje obveze plaćanja komunalne naknade (promjena obračunske površine nekretnine ili promjena namjene nekretnine), prijaviti upravnom tijelu nadležnom za komunalno gospodarstvo Općine Križ, nastanak te obveze odnosno promjenu tih podataka.   </w:t>
      </w:r>
    </w:p>
    <w:p w14:paraId="20EF55C6" w14:textId="77777777" w:rsidR="006D1204" w:rsidRDefault="006D1204" w:rsidP="00042C6D">
      <w:pPr>
        <w:spacing w:after="0" w:line="240" w:lineRule="auto"/>
        <w:ind w:firstLine="567"/>
        <w:jc w:val="both"/>
        <w:rPr>
          <w:rFonts w:ascii="Times New Roman" w:hAnsi="Times New Roman" w:cs="Times New Roman"/>
          <w:sz w:val="24"/>
          <w:szCs w:val="24"/>
        </w:rPr>
      </w:pPr>
    </w:p>
    <w:p w14:paraId="2E82F408" w14:textId="77777777" w:rsidR="000B31DF" w:rsidRDefault="000B31DF" w:rsidP="00042C6D">
      <w:pPr>
        <w:spacing w:after="0" w:line="240" w:lineRule="auto"/>
        <w:ind w:firstLine="567"/>
        <w:jc w:val="both"/>
        <w:rPr>
          <w:rFonts w:ascii="Times New Roman" w:hAnsi="Times New Roman" w:cs="Times New Roman"/>
          <w:sz w:val="24"/>
          <w:szCs w:val="24"/>
        </w:rPr>
      </w:pPr>
    </w:p>
    <w:p w14:paraId="6B842DF4" w14:textId="77777777" w:rsidR="00836F57" w:rsidRPr="00E20E93" w:rsidRDefault="00836F57" w:rsidP="006D1204">
      <w:pPr>
        <w:spacing w:after="0" w:line="240" w:lineRule="auto"/>
        <w:jc w:val="center"/>
        <w:rPr>
          <w:rFonts w:ascii="Times New Roman" w:hAnsi="Times New Roman" w:cs="Times New Roman"/>
          <w:sz w:val="24"/>
          <w:szCs w:val="24"/>
        </w:rPr>
      </w:pPr>
    </w:p>
    <w:p w14:paraId="1794F51E"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lastRenderedPageBreak/>
        <w:t xml:space="preserve">Ako obveznik plaćanja komunalne naknade ne prijavi obvezu plaćanja komunalne naknade, promjenu osobe obveznika ili promjenu drugih podataka bitnih za utvrđivanje obveze plaćanja komunalne naknade u propisanom roku, dužan je platiti komunalnu naknadu od dana nastanka obveze. </w:t>
      </w:r>
    </w:p>
    <w:p w14:paraId="486A5B37" w14:textId="77777777" w:rsidR="00042C6D" w:rsidRPr="00E20E93" w:rsidRDefault="00042C6D" w:rsidP="00A73CD0">
      <w:pPr>
        <w:spacing w:after="0" w:line="240" w:lineRule="auto"/>
        <w:jc w:val="both"/>
        <w:rPr>
          <w:rFonts w:ascii="Times New Roman" w:hAnsi="Times New Roman" w:cs="Times New Roman"/>
          <w:sz w:val="24"/>
          <w:szCs w:val="24"/>
        </w:rPr>
      </w:pPr>
    </w:p>
    <w:p w14:paraId="333A2BEA" w14:textId="77777777" w:rsidR="00042C6D" w:rsidRPr="00E20E93" w:rsidRDefault="00042C6D" w:rsidP="00042C6D">
      <w:pPr>
        <w:spacing w:after="0" w:line="240" w:lineRule="auto"/>
        <w:ind w:firstLine="567"/>
        <w:jc w:val="both"/>
        <w:rPr>
          <w:rFonts w:ascii="Times New Roman" w:hAnsi="Times New Roman" w:cs="Times New Roman"/>
          <w:b/>
          <w:sz w:val="24"/>
          <w:szCs w:val="24"/>
        </w:rPr>
      </w:pPr>
      <w:r w:rsidRPr="00E20E93">
        <w:rPr>
          <w:rFonts w:ascii="Times New Roman" w:hAnsi="Times New Roman" w:cs="Times New Roman"/>
          <w:b/>
          <w:sz w:val="24"/>
          <w:szCs w:val="24"/>
        </w:rPr>
        <w:t>V. UTVRĐIVANJE PODRUČJA ZONA I KOEFICIJENTA ZONE (</w:t>
      </w:r>
      <w:proofErr w:type="spellStart"/>
      <w:r w:rsidRPr="00E20E93">
        <w:rPr>
          <w:rFonts w:ascii="Times New Roman" w:hAnsi="Times New Roman" w:cs="Times New Roman"/>
          <w:b/>
          <w:sz w:val="24"/>
          <w:szCs w:val="24"/>
        </w:rPr>
        <w:t>Kz</w:t>
      </w:r>
      <w:proofErr w:type="spellEnd"/>
      <w:r w:rsidRPr="00E20E93">
        <w:rPr>
          <w:rFonts w:ascii="Times New Roman" w:hAnsi="Times New Roman" w:cs="Times New Roman"/>
          <w:b/>
          <w:sz w:val="24"/>
          <w:szCs w:val="24"/>
        </w:rPr>
        <w:t>)</w:t>
      </w:r>
    </w:p>
    <w:p w14:paraId="6E99E321" w14:textId="77777777" w:rsidR="00042C6D" w:rsidRPr="00E20E93" w:rsidRDefault="00042C6D" w:rsidP="00C779BB">
      <w:pPr>
        <w:spacing w:after="0" w:line="240" w:lineRule="auto"/>
        <w:rPr>
          <w:rFonts w:ascii="Times New Roman" w:hAnsi="Times New Roman" w:cs="Times New Roman"/>
          <w:sz w:val="24"/>
          <w:szCs w:val="24"/>
        </w:rPr>
      </w:pPr>
    </w:p>
    <w:p w14:paraId="20AB5D21"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7.</w:t>
      </w:r>
    </w:p>
    <w:p w14:paraId="69208371" w14:textId="77777777" w:rsidR="00042C6D" w:rsidRPr="00E20E93" w:rsidRDefault="00042C6D" w:rsidP="00042C6D">
      <w:pPr>
        <w:spacing w:after="0" w:line="240" w:lineRule="auto"/>
        <w:ind w:firstLine="567"/>
        <w:jc w:val="center"/>
        <w:rPr>
          <w:rFonts w:ascii="Times New Roman" w:hAnsi="Times New Roman" w:cs="Times New Roman"/>
          <w:sz w:val="24"/>
          <w:szCs w:val="24"/>
        </w:rPr>
      </w:pPr>
    </w:p>
    <w:p w14:paraId="2CA5F4B2" w14:textId="6C1444E5" w:rsidR="00042C6D" w:rsidRPr="00E20E93" w:rsidRDefault="00C779BB" w:rsidP="00C779BB">
      <w:pPr>
        <w:tabs>
          <w:tab w:val="left" w:pos="94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00042C6D" w:rsidRPr="00E20E93">
        <w:rPr>
          <w:rFonts w:ascii="Times New Roman" w:hAnsi="Times New Roman" w:cs="Times New Roman"/>
          <w:sz w:val="24"/>
          <w:szCs w:val="24"/>
        </w:rPr>
        <w:t xml:space="preserve">odručja zona </w:t>
      </w:r>
      <w:r w:rsidR="007C62E0">
        <w:rPr>
          <w:rFonts w:ascii="Times New Roman" w:hAnsi="Times New Roman" w:cs="Times New Roman"/>
          <w:sz w:val="24"/>
          <w:szCs w:val="24"/>
        </w:rPr>
        <w:t>u</w:t>
      </w:r>
      <w:r w:rsidR="00042C6D" w:rsidRPr="00E20E93">
        <w:rPr>
          <w:rFonts w:ascii="Times New Roman" w:hAnsi="Times New Roman" w:cs="Times New Roman"/>
          <w:sz w:val="24"/>
          <w:szCs w:val="24"/>
        </w:rPr>
        <w:t xml:space="preserve"> Općin</w:t>
      </w:r>
      <w:r w:rsidR="007C62E0">
        <w:rPr>
          <w:rFonts w:ascii="Times New Roman" w:hAnsi="Times New Roman" w:cs="Times New Roman"/>
          <w:sz w:val="24"/>
          <w:szCs w:val="24"/>
        </w:rPr>
        <w:t>i</w:t>
      </w:r>
      <w:r w:rsidR="00042C6D" w:rsidRPr="00E20E93">
        <w:rPr>
          <w:rFonts w:ascii="Times New Roman" w:hAnsi="Times New Roman" w:cs="Times New Roman"/>
          <w:sz w:val="24"/>
          <w:szCs w:val="24"/>
        </w:rPr>
        <w:t xml:space="preserve"> Križ </w:t>
      </w:r>
      <w:r>
        <w:rPr>
          <w:rFonts w:ascii="Times New Roman" w:hAnsi="Times New Roman" w:cs="Times New Roman"/>
          <w:sz w:val="24"/>
          <w:szCs w:val="24"/>
        </w:rPr>
        <w:t>određuju</w:t>
      </w:r>
      <w:r w:rsidR="00042C6D" w:rsidRPr="00E20E93">
        <w:rPr>
          <w:rFonts w:ascii="Times New Roman" w:hAnsi="Times New Roman" w:cs="Times New Roman"/>
          <w:sz w:val="24"/>
          <w:szCs w:val="24"/>
        </w:rPr>
        <w:t xml:space="preserve"> se na temelju ukupne komunalne</w:t>
      </w:r>
      <w:r>
        <w:rPr>
          <w:rFonts w:ascii="Times New Roman" w:hAnsi="Times New Roman" w:cs="Times New Roman"/>
          <w:sz w:val="24"/>
          <w:szCs w:val="24"/>
        </w:rPr>
        <w:t xml:space="preserve"> </w:t>
      </w:r>
      <w:r w:rsidR="00042C6D" w:rsidRPr="00E20E93">
        <w:rPr>
          <w:rFonts w:ascii="Times New Roman" w:hAnsi="Times New Roman" w:cs="Times New Roman"/>
          <w:sz w:val="24"/>
          <w:szCs w:val="24"/>
        </w:rPr>
        <w:t>opremljenosti lokacije gdje se nekretnina nalazi izraženo putem bodova kako slijedi:</w:t>
      </w:r>
    </w:p>
    <w:p w14:paraId="75A914B2" w14:textId="77777777" w:rsidR="00042C6D" w:rsidRPr="00E20E93" w:rsidRDefault="00042C6D" w:rsidP="00042C6D">
      <w:pPr>
        <w:spacing w:after="0" w:line="240" w:lineRule="auto"/>
        <w:ind w:firstLine="567"/>
        <w:rPr>
          <w:rFonts w:ascii="Times New Roman" w:hAnsi="Times New Roman" w:cs="Times New Roman"/>
          <w:sz w:val="24"/>
          <w:szCs w:val="24"/>
        </w:rPr>
      </w:pPr>
    </w:p>
    <w:tbl>
      <w:tblPr>
        <w:tblStyle w:val="Reetkatablice"/>
        <w:tblW w:w="0" w:type="auto"/>
        <w:tblInd w:w="704" w:type="dxa"/>
        <w:tblLook w:val="04A0" w:firstRow="1" w:lastRow="0" w:firstColumn="1" w:lastColumn="0" w:noHBand="0" w:noVBand="1"/>
      </w:tblPr>
      <w:tblGrid>
        <w:gridCol w:w="3686"/>
        <w:gridCol w:w="3543"/>
      </w:tblGrid>
      <w:tr w:rsidR="00042C6D" w:rsidRPr="00E20E93" w14:paraId="20468D10" w14:textId="77777777" w:rsidTr="00DC1E88">
        <w:trPr>
          <w:trHeight w:val="244"/>
        </w:trPr>
        <w:tc>
          <w:tcPr>
            <w:tcW w:w="3686" w:type="dxa"/>
          </w:tcPr>
          <w:p w14:paraId="728BEE2B"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Komunalna opremljenost lokacije</w:t>
            </w:r>
          </w:p>
        </w:tc>
        <w:tc>
          <w:tcPr>
            <w:tcW w:w="3543" w:type="dxa"/>
          </w:tcPr>
          <w:p w14:paraId="7D3CCB0C" w14:textId="77777777" w:rsidR="00042C6D" w:rsidRPr="00E20E93" w:rsidRDefault="00042C6D" w:rsidP="00DC1E88">
            <w:pPr>
              <w:spacing w:line="240" w:lineRule="auto"/>
              <w:jc w:val="center"/>
              <w:rPr>
                <w:rFonts w:ascii="Times New Roman" w:hAnsi="Times New Roman" w:cs="Times New Roman"/>
                <w:sz w:val="24"/>
                <w:szCs w:val="24"/>
              </w:rPr>
            </w:pPr>
            <w:r w:rsidRPr="00E20E93">
              <w:rPr>
                <w:rFonts w:ascii="Times New Roman" w:hAnsi="Times New Roman" w:cs="Times New Roman"/>
                <w:sz w:val="24"/>
                <w:szCs w:val="24"/>
              </w:rPr>
              <w:t>Broj bodova</w:t>
            </w:r>
          </w:p>
        </w:tc>
      </w:tr>
      <w:tr w:rsidR="00042C6D" w:rsidRPr="00E20E93" w14:paraId="0C83235D" w14:textId="77777777" w:rsidTr="00DC1E88">
        <w:trPr>
          <w:trHeight w:val="125"/>
        </w:trPr>
        <w:tc>
          <w:tcPr>
            <w:tcW w:w="3686" w:type="dxa"/>
          </w:tcPr>
          <w:p w14:paraId="4D9E6279" w14:textId="77777777" w:rsidR="00042C6D" w:rsidRPr="00E20E93" w:rsidRDefault="00042C6D" w:rsidP="00DC1E88">
            <w:pPr>
              <w:spacing w:line="240" w:lineRule="auto"/>
              <w:rPr>
                <w:rFonts w:ascii="Times New Roman" w:hAnsi="Times New Roman" w:cs="Times New Roman"/>
                <w:sz w:val="24"/>
                <w:szCs w:val="24"/>
              </w:rPr>
            </w:pPr>
            <w:r w:rsidRPr="00E20E93">
              <w:rPr>
                <w:rFonts w:ascii="Times New Roman" w:hAnsi="Times New Roman" w:cs="Times New Roman"/>
                <w:sz w:val="24"/>
                <w:szCs w:val="24"/>
              </w:rPr>
              <w:t>1. Kameni put</w:t>
            </w:r>
          </w:p>
        </w:tc>
        <w:tc>
          <w:tcPr>
            <w:tcW w:w="3543" w:type="dxa"/>
          </w:tcPr>
          <w:p w14:paraId="5034969F" w14:textId="77777777" w:rsidR="00042C6D" w:rsidRPr="00E20E93" w:rsidRDefault="00042C6D" w:rsidP="00DC1E88">
            <w:pPr>
              <w:spacing w:line="240" w:lineRule="auto"/>
              <w:ind w:firstLine="567"/>
              <w:jc w:val="center"/>
              <w:rPr>
                <w:rFonts w:ascii="Times New Roman" w:hAnsi="Times New Roman" w:cs="Times New Roman"/>
                <w:sz w:val="24"/>
                <w:szCs w:val="24"/>
              </w:rPr>
            </w:pPr>
            <w:r w:rsidRPr="00E20E93">
              <w:rPr>
                <w:rFonts w:ascii="Times New Roman" w:hAnsi="Times New Roman" w:cs="Times New Roman"/>
                <w:sz w:val="24"/>
                <w:szCs w:val="24"/>
              </w:rPr>
              <w:t>1</w:t>
            </w:r>
          </w:p>
        </w:tc>
      </w:tr>
      <w:tr w:rsidR="00042C6D" w:rsidRPr="00E20E93" w14:paraId="4BF0EF4E" w14:textId="77777777" w:rsidTr="00DC1E88">
        <w:trPr>
          <w:trHeight w:val="117"/>
        </w:trPr>
        <w:tc>
          <w:tcPr>
            <w:tcW w:w="3686" w:type="dxa"/>
          </w:tcPr>
          <w:p w14:paraId="1DF052D8" w14:textId="77777777" w:rsidR="00042C6D" w:rsidRPr="00E20E93" w:rsidRDefault="00042C6D" w:rsidP="00DC1E88">
            <w:pPr>
              <w:spacing w:line="240" w:lineRule="auto"/>
              <w:rPr>
                <w:rFonts w:ascii="Times New Roman" w:hAnsi="Times New Roman" w:cs="Times New Roman"/>
                <w:sz w:val="24"/>
                <w:szCs w:val="24"/>
              </w:rPr>
            </w:pPr>
            <w:r w:rsidRPr="00E20E93">
              <w:rPr>
                <w:rFonts w:ascii="Times New Roman" w:hAnsi="Times New Roman" w:cs="Times New Roman"/>
                <w:sz w:val="24"/>
                <w:szCs w:val="24"/>
              </w:rPr>
              <w:t>2.</w:t>
            </w:r>
            <w:r>
              <w:rPr>
                <w:rFonts w:ascii="Times New Roman" w:hAnsi="Times New Roman" w:cs="Times New Roman"/>
                <w:sz w:val="24"/>
                <w:szCs w:val="24"/>
              </w:rPr>
              <w:t xml:space="preserve"> </w:t>
            </w:r>
            <w:r w:rsidRPr="00E20E93">
              <w:rPr>
                <w:rFonts w:ascii="Times New Roman" w:hAnsi="Times New Roman" w:cs="Times New Roman"/>
                <w:sz w:val="24"/>
                <w:szCs w:val="24"/>
              </w:rPr>
              <w:t>Asfaltirana cesta</w:t>
            </w:r>
          </w:p>
        </w:tc>
        <w:tc>
          <w:tcPr>
            <w:tcW w:w="3543" w:type="dxa"/>
          </w:tcPr>
          <w:p w14:paraId="27A6FAD1" w14:textId="77777777" w:rsidR="00042C6D" w:rsidRPr="00E20E93" w:rsidRDefault="00042C6D" w:rsidP="00DC1E88">
            <w:pPr>
              <w:spacing w:line="240" w:lineRule="auto"/>
              <w:ind w:firstLine="567"/>
              <w:jc w:val="center"/>
              <w:rPr>
                <w:rFonts w:ascii="Times New Roman" w:hAnsi="Times New Roman" w:cs="Times New Roman"/>
                <w:sz w:val="24"/>
                <w:szCs w:val="24"/>
              </w:rPr>
            </w:pPr>
            <w:r w:rsidRPr="00E20E93">
              <w:rPr>
                <w:rFonts w:ascii="Times New Roman" w:hAnsi="Times New Roman" w:cs="Times New Roman"/>
                <w:sz w:val="24"/>
                <w:szCs w:val="24"/>
              </w:rPr>
              <w:t>2</w:t>
            </w:r>
          </w:p>
        </w:tc>
      </w:tr>
      <w:tr w:rsidR="00042C6D" w:rsidRPr="00E20E93" w14:paraId="7426D94B" w14:textId="77777777" w:rsidTr="00DC1E88">
        <w:trPr>
          <w:trHeight w:val="125"/>
        </w:trPr>
        <w:tc>
          <w:tcPr>
            <w:tcW w:w="3686" w:type="dxa"/>
          </w:tcPr>
          <w:p w14:paraId="751952D5" w14:textId="77777777" w:rsidR="00042C6D" w:rsidRPr="00E20E93" w:rsidRDefault="00042C6D" w:rsidP="00DC1E88">
            <w:pPr>
              <w:spacing w:line="240" w:lineRule="auto"/>
              <w:rPr>
                <w:rFonts w:ascii="Times New Roman" w:hAnsi="Times New Roman" w:cs="Times New Roman"/>
                <w:sz w:val="24"/>
                <w:szCs w:val="24"/>
              </w:rPr>
            </w:pPr>
            <w:r w:rsidRPr="00E20E93">
              <w:rPr>
                <w:rFonts w:ascii="Times New Roman" w:hAnsi="Times New Roman" w:cs="Times New Roman"/>
                <w:sz w:val="24"/>
                <w:szCs w:val="24"/>
              </w:rPr>
              <w:t>3.</w:t>
            </w:r>
            <w:r>
              <w:rPr>
                <w:rFonts w:ascii="Times New Roman" w:hAnsi="Times New Roman" w:cs="Times New Roman"/>
                <w:sz w:val="24"/>
                <w:szCs w:val="24"/>
              </w:rPr>
              <w:t xml:space="preserve"> </w:t>
            </w:r>
            <w:r w:rsidRPr="00E20E93">
              <w:rPr>
                <w:rFonts w:ascii="Times New Roman" w:hAnsi="Times New Roman" w:cs="Times New Roman"/>
                <w:sz w:val="24"/>
                <w:szCs w:val="24"/>
              </w:rPr>
              <w:t>Pješačka staza</w:t>
            </w:r>
          </w:p>
        </w:tc>
        <w:tc>
          <w:tcPr>
            <w:tcW w:w="3543" w:type="dxa"/>
          </w:tcPr>
          <w:p w14:paraId="678BAADD" w14:textId="77777777" w:rsidR="00042C6D" w:rsidRPr="00E20E93" w:rsidRDefault="00042C6D" w:rsidP="00DC1E88">
            <w:pPr>
              <w:spacing w:line="240" w:lineRule="auto"/>
              <w:ind w:firstLine="567"/>
              <w:jc w:val="center"/>
              <w:rPr>
                <w:rFonts w:ascii="Times New Roman" w:hAnsi="Times New Roman" w:cs="Times New Roman"/>
                <w:sz w:val="24"/>
                <w:szCs w:val="24"/>
              </w:rPr>
            </w:pPr>
            <w:r w:rsidRPr="00E20E93">
              <w:rPr>
                <w:rFonts w:ascii="Times New Roman" w:hAnsi="Times New Roman" w:cs="Times New Roman"/>
                <w:sz w:val="24"/>
                <w:szCs w:val="24"/>
              </w:rPr>
              <w:t>2</w:t>
            </w:r>
          </w:p>
        </w:tc>
      </w:tr>
      <w:tr w:rsidR="00042C6D" w:rsidRPr="00E20E93" w14:paraId="20BFF252" w14:textId="77777777" w:rsidTr="00DC1E88">
        <w:trPr>
          <w:trHeight w:val="244"/>
        </w:trPr>
        <w:tc>
          <w:tcPr>
            <w:tcW w:w="3686" w:type="dxa"/>
          </w:tcPr>
          <w:p w14:paraId="116AF980" w14:textId="77777777" w:rsidR="00042C6D" w:rsidRPr="00E20E93" w:rsidRDefault="00042C6D" w:rsidP="00DC1E88">
            <w:pPr>
              <w:spacing w:line="240" w:lineRule="auto"/>
              <w:rPr>
                <w:rFonts w:ascii="Times New Roman" w:hAnsi="Times New Roman" w:cs="Times New Roman"/>
                <w:sz w:val="24"/>
                <w:szCs w:val="24"/>
              </w:rPr>
            </w:pPr>
            <w:r w:rsidRPr="00E20E93">
              <w:rPr>
                <w:rFonts w:ascii="Times New Roman" w:hAnsi="Times New Roman" w:cs="Times New Roman"/>
                <w:sz w:val="24"/>
                <w:szCs w:val="24"/>
              </w:rPr>
              <w:t>4.</w:t>
            </w:r>
            <w:r>
              <w:rPr>
                <w:rFonts w:ascii="Times New Roman" w:hAnsi="Times New Roman" w:cs="Times New Roman"/>
                <w:sz w:val="24"/>
                <w:szCs w:val="24"/>
              </w:rPr>
              <w:t xml:space="preserve"> </w:t>
            </w:r>
            <w:r w:rsidRPr="00E20E93">
              <w:rPr>
                <w:rFonts w:ascii="Times New Roman" w:hAnsi="Times New Roman" w:cs="Times New Roman"/>
                <w:sz w:val="24"/>
                <w:szCs w:val="24"/>
              </w:rPr>
              <w:t>Niskonaponska električna mreža</w:t>
            </w:r>
          </w:p>
        </w:tc>
        <w:tc>
          <w:tcPr>
            <w:tcW w:w="3543" w:type="dxa"/>
          </w:tcPr>
          <w:p w14:paraId="4FF262AA" w14:textId="77777777" w:rsidR="00042C6D" w:rsidRPr="00E20E93" w:rsidRDefault="00042C6D" w:rsidP="00DC1E88">
            <w:pPr>
              <w:spacing w:line="240" w:lineRule="auto"/>
              <w:ind w:firstLine="567"/>
              <w:jc w:val="center"/>
              <w:rPr>
                <w:rFonts w:ascii="Times New Roman" w:hAnsi="Times New Roman" w:cs="Times New Roman"/>
                <w:sz w:val="24"/>
                <w:szCs w:val="24"/>
              </w:rPr>
            </w:pPr>
            <w:r w:rsidRPr="00E20E93">
              <w:rPr>
                <w:rFonts w:ascii="Times New Roman" w:hAnsi="Times New Roman" w:cs="Times New Roman"/>
                <w:sz w:val="24"/>
                <w:szCs w:val="24"/>
              </w:rPr>
              <w:t>1</w:t>
            </w:r>
          </w:p>
        </w:tc>
      </w:tr>
      <w:tr w:rsidR="00042C6D" w:rsidRPr="00E20E93" w14:paraId="3C6F245D" w14:textId="77777777" w:rsidTr="00DC1E88">
        <w:trPr>
          <w:trHeight w:val="125"/>
        </w:trPr>
        <w:tc>
          <w:tcPr>
            <w:tcW w:w="3686" w:type="dxa"/>
          </w:tcPr>
          <w:p w14:paraId="7EBFF01A" w14:textId="77777777" w:rsidR="00042C6D" w:rsidRPr="00E20E93" w:rsidRDefault="00042C6D" w:rsidP="00DC1E88">
            <w:pPr>
              <w:spacing w:line="240" w:lineRule="auto"/>
              <w:rPr>
                <w:rFonts w:ascii="Times New Roman" w:hAnsi="Times New Roman" w:cs="Times New Roman"/>
                <w:sz w:val="24"/>
                <w:szCs w:val="24"/>
              </w:rPr>
            </w:pPr>
            <w:r w:rsidRPr="00E20E93">
              <w:rPr>
                <w:rFonts w:ascii="Times New Roman" w:hAnsi="Times New Roman" w:cs="Times New Roman"/>
                <w:sz w:val="24"/>
                <w:szCs w:val="24"/>
              </w:rPr>
              <w:t>5.</w:t>
            </w:r>
            <w:r>
              <w:rPr>
                <w:rFonts w:ascii="Times New Roman" w:hAnsi="Times New Roman" w:cs="Times New Roman"/>
                <w:sz w:val="24"/>
                <w:szCs w:val="24"/>
              </w:rPr>
              <w:t xml:space="preserve"> </w:t>
            </w:r>
            <w:r w:rsidRPr="00E20E93">
              <w:rPr>
                <w:rFonts w:ascii="Times New Roman" w:hAnsi="Times New Roman" w:cs="Times New Roman"/>
                <w:sz w:val="24"/>
                <w:szCs w:val="24"/>
              </w:rPr>
              <w:t>Javna rasvjeta</w:t>
            </w:r>
          </w:p>
        </w:tc>
        <w:tc>
          <w:tcPr>
            <w:tcW w:w="3543" w:type="dxa"/>
          </w:tcPr>
          <w:p w14:paraId="246B1E1E" w14:textId="77777777" w:rsidR="00042C6D" w:rsidRPr="00E20E93" w:rsidRDefault="00042C6D" w:rsidP="00DC1E88">
            <w:pPr>
              <w:spacing w:line="240" w:lineRule="auto"/>
              <w:ind w:firstLine="567"/>
              <w:jc w:val="center"/>
              <w:rPr>
                <w:rFonts w:ascii="Times New Roman" w:hAnsi="Times New Roman" w:cs="Times New Roman"/>
                <w:sz w:val="24"/>
                <w:szCs w:val="24"/>
              </w:rPr>
            </w:pPr>
            <w:r w:rsidRPr="00E20E93">
              <w:rPr>
                <w:rFonts w:ascii="Times New Roman" w:hAnsi="Times New Roman" w:cs="Times New Roman"/>
                <w:sz w:val="24"/>
                <w:szCs w:val="24"/>
              </w:rPr>
              <w:t>1</w:t>
            </w:r>
          </w:p>
        </w:tc>
      </w:tr>
      <w:tr w:rsidR="00042C6D" w:rsidRPr="00E20E93" w14:paraId="7635D5EA" w14:textId="77777777" w:rsidTr="00DC1E88">
        <w:trPr>
          <w:trHeight w:val="117"/>
        </w:trPr>
        <w:tc>
          <w:tcPr>
            <w:tcW w:w="3686" w:type="dxa"/>
          </w:tcPr>
          <w:p w14:paraId="0ED2D7DC" w14:textId="77777777" w:rsidR="00042C6D" w:rsidRPr="00E20E93" w:rsidRDefault="00042C6D" w:rsidP="00DC1E88">
            <w:pPr>
              <w:spacing w:line="240" w:lineRule="auto"/>
              <w:rPr>
                <w:rFonts w:ascii="Times New Roman" w:hAnsi="Times New Roman" w:cs="Times New Roman"/>
                <w:sz w:val="24"/>
                <w:szCs w:val="24"/>
              </w:rPr>
            </w:pPr>
            <w:r w:rsidRPr="00E20E93">
              <w:rPr>
                <w:rFonts w:ascii="Times New Roman" w:hAnsi="Times New Roman" w:cs="Times New Roman"/>
                <w:sz w:val="24"/>
                <w:szCs w:val="24"/>
              </w:rPr>
              <w:t>6.</w:t>
            </w:r>
            <w:r>
              <w:rPr>
                <w:rFonts w:ascii="Times New Roman" w:hAnsi="Times New Roman" w:cs="Times New Roman"/>
                <w:sz w:val="24"/>
                <w:szCs w:val="24"/>
              </w:rPr>
              <w:t xml:space="preserve"> </w:t>
            </w:r>
            <w:r w:rsidRPr="00E20E93">
              <w:rPr>
                <w:rFonts w:ascii="Times New Roman" w:hAnsi="Times New Roman" w:cs="Times New Roman"/>
                <w:sz w:val="24"/>
                <w:szCs w:val="24"/>
              </w:rPr>
              <w:t>Javna odvodnja</w:t>
            </w:r>
          </w:p>
        </w:tc>
        <w:tc>
          <w:tcPr>
            <w:tcW w:w="3543" w:type="dxa"/>
          </w:tcPr>
          <w:p w14:paraId="49AFBEC1" w14:textId="77777777" w:rsidR="00042C6D" w:rsidRPr="00E20E93" w:rsidRDefault="00042C6D" w:rsidP="00DC1E88">
            <w:pPr>
              <w:spacing w:line="240" w:lineRule="auto"/>
              <w:ind w:firstLine="567"/>
              <w:jc w:val="center"/>
              <w:rPr>
                <w:rFonts w:ascii="Times New Roman" w:hAnsi="Times New Roman" w:cs="Times New Roman"/>
                <w:sz w:val="24"/>
                <w:szCs w:val="24"/>
              </w:rPr>
            </w:pPr>
            <w:r w:rsidRPr="00E20E93">
              <w:rPr>
                <w:rFonts w:ascii="Times New Roman" w:hAnsi="Times New Roman" w:cs="Times New Roman"/>
                <w:sz w:val="24"/>
                <w:szCs w:val="24"/>
              </w:rPr>
              <w:t>5</w:t>
            </w:r>
          </w:p>
        </w:tc>
      </w:tr>
      <w:tr w:rsidR="00042C6D" w:rsidRPr="00E20E93" w14:paraId="6D556234" w14:textId="77777777" w:rsidTr="00DC1E88">
        <w:trPr>
          <w:trHeight w:val="125"/>
        </w:trPr>
        <w:tc>
          <w:tcPr>
            <w:tcW w:w="3686" w:type="dxa"/>
          </w:tcPr>
          <w:p w14:paraId="0A5C701E" w14:textId="77777777" w:rsidR="00042C6D" w:rsidRPr="00E20E93" w:rsidRDefault="00042C6D" w:rsidP="00DC1E88">
            <w:pPr>
              <w:spacing w:line="240" w:lineRule="auto"/>
              <w:rPr>
                <w:rFonts w:ascii="Times New Roman" w:hAnsi="Times New Roman" w:cs="Times New Roman"/>
                <w:sz w:val="24"/>
                <w:szCs w:val="24"/>
              </w:rPr>
            </w:pPr>
            <w:r w:rsidRPr="00E20E93">
              <w:rPr>
                <w:rFonts w:ascii="Times New Roman" w:hAnsi="Times New Roman" w:cs="Times New Roman"/>
                <w:sz w:val="24"/>
                <w:szCs w:val="24"/>
              </w:rPr>
              <w:t>7.</w:t>
            </w:r>
            <w:r>
              <w:rPr>
                <w:rFonts w:ascii="Times New Roman" w:hAnsi="Times New Roman" w:cs="Times New Roman"/>
                <w:sz w:val="24"/>
                <w:szCs w:val="24"/>
              </w:rPr>
              <w:t xml:space="preserve"> </w:t>
            </w:r>
            <w:r w:rsidRPr="00E20E93">
              <w:rPr>
                <w:rFonts w:ascii="Times New Roman" w:hAnsi="Times New Roman" w:cs="Times New Roman"/>
                <w:sz w:val="24"/>
                <w:szCs w:val="24"/>
              </w:rPr>
              <w:t>Javna vodoopskrba</w:t>
            </w:r>
          </w:p>
        </w:tc>
        <w:tc>
          <w:tcPr>
            <w:tcW w:w="3543" w:type="dxa"/>
          </w:tcPr>
          <w:p w14:paraId="1745D6FD" w14:textId="77777777" w:rsidR="00042C6D" w:rsidRPr="00E20E93" w:rsidRDefault="00042C6D" w:rsidP="00DC1E88">
            <w:pPr>
              <w:spacing w:line="240" w:lineRule="auto"/>
              <w:ind w:firstLine="567"/>
              <w:jc w:val="center"/>
              <w:rPr>
                <w:rFonts w:ascii="Times New Roman" w:hAnsi="Times New Roman" w:cs="Times New Roman"/>
                <w:sz w:val="24"/>
                <w:szCs w:val="24"/>
              </w:rPr>
            </w:pPr>
            <w:r w:rsidRPr="00E20E93">
              <w:rPr>
                <w:rFonts w:ascii="Times New Roman" w:hAnsi="Times New Roman" w:cs="Times New Roman"/>
                <w:sz w:val="24"/>
                <w:szCs w:val="24"/>
              </w:rPr>
              <w:t>4</w:t>
            </w:r>
          </w:p>
        </w:tc>
      </w:tr>
      <w:tr w:rsidR="00042C6D" w:rsidRPr="00E20E93" w14:paraId="4AF9BEEE" w14:textId="77777777" w:rsidTr="00DC1E88">
        <w:trPr>
          <w:trHeight w:val="244"/>
        </w:trPr>
        <w:tc>
          <w:tcPr>
            <w:tcW w:w="3686" w:type="dxa"/>
          </w:tcPr>
          <w:p w14:paraId="7FA54ADD" w14:textId="77777777" w:rsidR="00042C6D" w:rsidRPr="00E20E93" w:rsidRDefault="00042C6D" w:rsidP="00DC1E88">
            <w:pPr>
              <w:spacing w:line="240" w:lineRule="auto"/>
              <w:rPr>
                <w:rFonts w:ascii="Times New Roman" w:hAnsi="Times New Roman" w:cs="Times New Roman"/>
                <w:sz w:val="24"/>
                <w:szCs w:val="24"/>
              </w:rPr>
            </w:pPr>
            <w:r w:rsidRPr="00E20E93">
              <w:rPr>
                <w:rFonts w:ascii="Times New Roman" w:hAnsi="Times New Roman" w:cs="Times New Roman"/>
                <w:sz w:val="24"/>
                <w:szCs w:val="24"/>
              </w:rPr>
              <w:t>8.</w:t>
            </w:r>
            <w:r>
              <w:rPr>
                <w:rFonts w:ascii="Times New Roman" w:hAnsi="Times New Roman" w:cs="Times New Roman"/>
                <w:sz w:val="24"/>
                <w:szCs w:val="24"/>
              </w:rPr>
              <w:t xml:space="preserve"> </w:t>
            </w:r>
            <w:r w:rsidRPr="00E20E93">
              <w:rPr>
                <w:rFonts w:ascii="Times New Roman" w:hAnsi="Times New Roman" w:cs="Times New Roman"/>
                <w:sz w:val="24"/>
                <w:szCs w:val="24"/>
              </w:rPr>
              <w:t>Plinovod (distributivna mreža)</w:t>
            </w:r>
          </w:p>
        </w:tc>
        <w:tc>
          <w:tcPr>
            <w:tcW w:w="3543" w:type="dxa"/>
          </w:tcPr>
          <w:p w14:paraId="033608BC" w14:textId="77777777" w:rsidR="00042C6D" w:rsidRPr="00E20E93" w:rsidRDefault="00042C6D" w:rsidP="00DC1E88">
            <w:pPr>
              <w:spacing w:line="240" w:lineRule="auto"/>
              <w:ind w:firstLine="567"/>
              <w:jc w:val="center"/>
              <w:rPr>
                <w:rFonts w:ascii="Times New Roman" w:hAnsi="Times New Roman" w:cs="Times New Roman"/>
                <w:sz w:val="24"/>
                <w:szCs w:val="24"/>
              </w:rPr>
            </w:pPr>
            <w:r w:rsidRPr="00E20E93">
              <w:rPr>
                <w:rFonts w:ascii="Times New Roman" w:hAnsi="Times New Roman" w:cs="Times New Roman"/>
                <w:sz w:val="24"/>
                <w:szCs w:val="24"/>
              </w:rPr>
              <w:t>3</w:t>
            </w:r>
          </w:p>
        </w:tc>
      </w:tr>
    </w:tbl>
    <w:p w14:paraId="6A1E97DD" w14:textId="77777777" w:rsidR="00042C6D" w:rsidRDefault="00042C6D" w:rsidP="00042C6D">
      <w:pPr>
        <w:spacing w:after="0" w:line="240" w:lineRule="auto"/>
        <w:ind w:firstLine="567"/>
        <w:rPr>
          <w:rFonts w:ascii="Times New Roman" w:hAnsi="Times New Roman" w:cs="Times New Roman"/>
          <w:sz w:val="24"/>
          <w:szCs w:val="24"/>
        </w:rPr>
      </w:pPr>
    </w:p>
    <w:p w14:paraId="0458CEAD" w14:textId="5C536880" w:rsidR="00BC3DB8" w:rsidRDefault="00BC3DB8" w:rsidP="00042C6D">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Na području Općine Križ određuju se 4 (četiri) zone.</w:t>
      </w:r>
    </w:p>
    <w:p w14:paraId="32B4DD3E" w14:textId="77777777" w:rsidR="00042C6D" w:rsidRPr="00E20E93" w:rsidRDefault="00042C6D" w:rsidP="00042C6D">
      <w:pPr>
        <w:spacing w:after="0" w:line="240" w:lineRule="auto"/>
        <w:ind w:firstLine="567"/>
        <w:rPr>
          <w:rFonts w:ascii="Times New Roman" w:hAnsi="Times New Roman" w:cs="Times New Roman"/>
          <w:sz w:val="24"/>
          <w:szCs w:val="24"/>
        </w:rPr>
      </w:pPr>
    </w:p>
    <w:tbl>
      <w:tblPr>
        <w:tblStyle w:val="Reetkatablice"/>
        <w:tblW w:w="0" w:type="auto"/>
        <w:tblInd w:w="704" w:type="dxa"/>
        <w:tblLook w:val="04A0" w:firstRow="1" w:lastRow="0" w:firstColumn="1" w:lastColumn="0" w:noHBand="0" w:noVBand="1"/>
      </w:tblPr>
      <w:tblGrid>
        <w:gridCol w:w="2835"/>
        <w:gridCol w:w="1557"/>
        <w:gridCol w:w="2831"/>
      </w:tblGrid>
      <w:tr w:rsidR="00042C6D" w:rsidRPr="00E20E93" w14:paraId="10DD651E" w14:textId="77777777" w:rsidTr="00DC1E88">
        <w:trPr>
          <w:trHeight w:val="890"/>
        </w:trPr>
        <w:tc>
          <w:tcPr>
            <w:tcW w:w="2835" w:type="dxa"/>
            <w:vAlign w:val="center"/>
          </w:tcPr>
          <w:p w14:paraId="5F9852D6"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Komunalna opremljenost lokacije</w:t>
            </w:r>
          </w:p>
          <w:p w14:paraId="71AEC83C"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(broj bodova)</w:t>
            </w:r>
          </w:p>
        </w:tc>
        <w:tc>
          <w:tcPr>
            <w:tcW w:w="1557" w:type="dxa"/>
            <w:vAlign w:val="center"/>
          </w:tcPr>
          <w:p w14:paraId="5944A699" w14:textId="77777777" w:rsidR="00042C6D" w:rsidRPr="00E20E93" w:rsidRDefault="00042C6D" w:rsidP="00DC1E88">
            <w:pPr>
              <w:spacing w:line="240" w:lineRule="auto"/>
              <w:jc w:val="center"/>
              <w:rPr>
                <w:rFonts w:ascii="Times New Roman" w:hAnsi="Times New Roman" w:cs="Times New Roman"/>
                <w:sz w:val="24"/>
                <w:szCs w:val="24"/>
              </w:rPr>
            </w:pPr>
            <w:r w:rsidRPr="00E20E93">
              <w:rPr>
                <w:rFonts w:ascii="Times New Roman" w:hAnsi="Times New Roman" w:cs="Times New Roman"/>
                <w:sz w:val="24"/>
                <w:szCs w:val="24"/>
              </w:rPr>
              <w:t>ZONA</w:t>
            </w:r>
          </w:p>
        </w:tc>
        <w:tc>
          <w:tcPr>
            <w:tcW w:w="2831" w:type="dxa"/>
            <w:vAlign w:val="center"/>
          </w:tcPr>
          <w:p w14:paraId="39B81EB6" w14:textId="77777777" w:rsidR="00042C6D" w:rsidRPr="00E20E93" w:rsidRDefault="00042C6D" w:rsidP="00DC1E88">
            <w:pPr>
              <w:spacing w:line="240" w:lineRule="auto"/>
              <w:jc w:val="center"/>
              <w:rPr>
                <w:rFonts w:ascii="Times New Roman" w:hAnsi="Times New Roman" w:cs="Times New Roman"/>
                <w:sz w:val="24"/>
                <w:szCs w:val="24"/>
              </w:rPr>
            </w:pPr>
            <w:r w:rsidRPr="00E20E93">
              <w:rPr>
                <w:rFonts w:ascii="Times New Roman" w:hAnsi="Times New Roman" w:cs="Times New Roman"/>
                <w:sz w:val="24"/>
                <w:szCs w:val="24"/>
              </w:rPr>
              <w:t>Koeficijent zone</w:t>
            </w:r>
          </w:p>
          <w:p w14:paraId="677F11DE" w14:textId="77777777" w:rsidR="00042C6D" w:rsidRPr="00E20E93" w:rsidRDefault="00042C6D" w:rsidP="00DC1E88">
            <w:pPr>
              <w:spacing w:line="240" w:lineRule="auto"/>
              <w:jc w:val="center"/>
              <w:rPr>
                <w:rFonts w:ascii="Times New Roman" w:hAnsi="Times New Roman" w:cs="Times New Roman"/>
                <w:sz w:val="24"/>
                <w:szCs w:val="24"/>
              </w:rPr>
            </w:pPr>
            <w:r w:rsidRPr="00E20E93">
              <w:rPr>
                <w:rFonts w:ascii="Times New Roman" w:hAnsi="Times New Roman" w:cs="Times New Roman"/>
                <w:sz w:val="24"/>
                <w:szCs w:val="24"/>
              </w:rPr>
              <w:t>(</w:t>
            </w:r>
            <w:proofErr w:type="spellStart"/>
            <w:r w:rsidRPr="00E20E93">
              <w:rPr>
                <w:rFonts w:ascii="Times New Roman" w:hAnsi="Times New Roman" w:cs="Times New Roman"/>
                <w:sz w:val="24"/>
                <w:szCs w:val="24"/>
              </w:rPr>
              <w:t>Kz</w:t>
            </w:r>
            <w:proofErr w:type="spellEnd"/>
            <w:r w:rsidRPr="00E20E93">
              <w:rPr>
                <w:rFonts w:ascii="Times New Roman" w:hAnsi="Times New Roman" w:cs="Times New Roman"/>
                <w:sz w:val="24"/>
                <w:szCs w:val="24"/>
              </w:rPr>
              <w:t>)</w:t>
            </w:r>
          </w:p>
        </w:tc>
      </w:tr>
      <w:tr w:rsidR="00042C6D" w:rsidRPr="00E20E93" w14:paraId="2F5DF2F2" w14:textId="77777777" w:rsidTr="00DC1E88">
        <w:trPr>
          <w:trHeight w:val="174"/>
        </w:trPr>
        <w:tc>
          <w:tcPr>
            <w:tcW w:w="2835" w:type="dxa"/>
          </w:tcPr>
          <w:p w14:paraId="187CDFDB"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15-18</w:t>
            </w:r>
          </w:p>
        </w:tc>
        <w:tc>
          <w:tcPr>
            <w:tcW w:w="1557" w:type="dxa"/>
          </w:tcPr>
          <w:p w14:paraId="09A491A1"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1</w:t>
            </w:r>
          </w:p>
        </w:tc>
        <w:tc>
          <w:tcPr>
            <w:tcW w:w="2831" w:type="dxa"/>
          </w:tcPr>
          <w:p w14:paraId="09738264"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1,00</w:t>
            </w:r>
          </w:p>
        </w:tc>
      </w:tr>
      <w:tr w:rsidR="00042C6D" w:rsidRPr="00E20E93" w14:paraId="2E78B4E5" w14:textId="77777777" w:rsidTr="00DC1E88">
        <w:trPr>
          <w:trHeight w:val="174"/>
        </w:trPr>
        <w:tc>
          <w:tcPr>
            <w:tcW w:w="2835" w:type="dxa"/>
          </w:tcPr>
          <w:p w14:paraId="423E05BB"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10-14</w:t>
            </w:r>
          </w:p>
        </w:tc>
        <w:tc>
          <w:tcPr>
            <w:tcW w:w="1557" w:type="dxa"/>
          </w:tcPr>
          <w:p w14:paraId="606EAC46"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2</w:t>
            </w:r>
          </w:p>
        </w:tc>
        <w:tc>
          <w:tcPr>
            <w:tcW w:w="2831" w:type="dxa"/>
          </w:tcPr>
          <w:p w14:paraId="10D3F55D"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0,80</w:t>
            </w:r>
          </w:p>
        </w:tc>
      </w:tr>
      <w:tr w:rsidR="00042C6D" w:rsidRPr="00E20E93" w14:paraId="4C442250" w14:textId="77777777" w:rsidTr="00DC1E88">
        <w:trPr>
          <w:trHeight w:val="174"/>
        </w:trPr>
        <w:tc>
          <w:tcPr>
            <w:tcW w:w="2835" w:type="dxa"/>
          </w:tcPr>
          <w:p w14:paraId="67C0934D"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6-9</w:t>
            </w:r>
          </w:p>
        </w:tc>
        <w:tc>
          <w:tcPr>
            <w:tcW w:w="1557" w:type="dxa"/>
          </w:tcPr>
          <w:p w14:paraId="61DFD034"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3</w:t>
            </w:r>
          </w:p>
        </w:tc>
        <w:tc>
          <w:tcPr>
            <w:tcW w:w="2831" w:type="dxa"/>
          </w:tcPr>
          <w:p w14:paraId="624355EC"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0,50</w:t>
            </w:r>
          </w:p>
        </w:tc>
      </w:tr>
      <w:tr w:rsidR="00042C6D" w:rsidRPr="00E20E93" w14:paraId="4B5FC18D" w14:textId="77777777" w:rsidTr="00DC1E88">
        <w:trPr>
          <w:trHeight w:val="174"/>
        </w:trPr>
        <w:tc>
          <w:tcPr>
            <w:tcW w:w="2835" w:type="dxa"/>
          </w:tcPr>
          <w:p w14:paraId="6CE54042"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2-5</w:t>
            </w:r>
          </w:p>
        </w:tc>
        <w:tc>
          <w:tcPr>
            <w:tcW w:w="1557" w:type="dxa"/>
          </w:tcPr>
          <w:p w14:paraId="31DF2514"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4</w:t>
            </w:r>
          </w:p>
        </w:tc>
        <w:tc>
          <w:tcPr>
            <w:tcW w:w="2831" w:type="dxa"/>
          </w:tcPr>
          <w:p w14:paraId="589E48E8" w14:textId="77777777" w:rsidR="00042C6D" w:rsidRPr="00E20E93" w:rsidRDefault="00042C6D" w:rsidP="00DC1E88">
            <w:pPr>
              <w:spacing w:line="240" w:lineRule="auto"/>
              <w:ind w:firstLine="22"/>
              <w:jc w:val="center"/>
              <w:rPr>
                <w:rFonts w:ascii="Times New Roman" w:hAnsi="Times New Roman" w:cs="Times New Roman"/>
                <w:sz w:val="24"/>
                <w:szCs w:val="24"/>
              </w:rPr>
            </w:pPr>
            <w:r w:rsidRPr="00E20E93">
              <w:rPr>
                <w:rFonts w:ascii="Times New Roman" w:hAnsi="Times New Roman" w:cs="Times New Roman"/>
                <w:sz w:val="24"/>
                <w:szCs w:val="24"/>
              </w:rPr>
              <w:t>0,30</w:t>
            </w:r>
          </w:p>
        </w:tc>
      </w:tr>
    </w:tbl>
    <w:p w14:paraId="42393269" w14:textId="06DCE373" w:rsidR="00042C6D" w:rsidRDefault="00042C6D" w:rsidP="00BC3DB8">
      <w:pPr>
        <w:spacing w:after="0" w:line="240" w:lineRule="auto"/>
        <w:rPr>
          <w:rFonts w:ascii="Times New Roman" w:hAnsi="Times New Roman" w:cs="Times New Roman"/>
          <w:sz w:val="24"/>
          <w:szCs w:val="24"/>
        </w:rPr>
      </w:pPr>
    </w:p>
    <w:p w14:paraId="274FC7DA" w14:textId="77777777" w:rsidR="00042C6D" w:rsidRPr="00E20E93" w:rsidRDefault="00042C6D" w:rsidP="00042C6D">
      <w:pPr>
        <w:spacing w:after="0" w:line="240" w:lineRule="auto"/>
        <w:ind w:firstLine="567"/>
        <w:rPr>
          <w:rFonts w:ascii="Times New Roman" w:hAnsi="Times New Roman" w:cs="Times New Roman"/>
          <w:sz w:val="24"/>
          <w:szCs w:val="24"/>
        </w:rPr>
      </w:pPr>
    </w:p>
    <w:p w14:paraId="3AB2CAA4" w14:textId="2B0BA573" w:rsidR="00042C6D" w:rsidRPr="00E20E93" w:rsidRDefault="00042C6D" w:rsidP="00042C6D">
      <w:pPr>
        <w:spacing w:after="0" w:line="240" w:lineRule="auto"/>
        <w:ind w:firstLine="567"/>
        <w:jc w:val="both"/>
        <w:rPr>
          <w:rFonts w:ascii="Times New Roman" w:hAnsi="Times New Roman" w:cs="Times New Roman"/>
          <w:b/>
          <w:sz w:val="24"/>
          <w:szCs w:val="24"/>
        </w:rPr>
      </w:pPr>
      <w:r w:rsidRPr="00E20E93">
        <w:rPr>
          <w:rFonts w:ascii="Times New Roman" w:hAnsi="Times New Roman" w:cs="Times New Roman"/>
          <w:b/>
          <w:sz w:val="24"/>
          <w:szCs w:val="24"/>
        </w:rPr>
        <w:t>VI. KOEFICIJENT NAMJENE (Kn)</w:t>
      </w:r>
    </w:p>
    <w:p w14:paraId="7814C440" w14:textId="77777777" w:rsidR="00042C6D" w:rsidRPr="00E20E93" w:rsidRDefault="00042C6D" w:rsidP="00042C6D">
      <w:pPr>
        <w:spacing w:after="0" w:line="240" w:lineRule="auto"/>
        <w:ind w:firstLine="567"/>
        <w:jc w:val="center"/>
        <w:rPr>
          <w:rFonts w:ascii="Times New Roman" w:hAnsi="Times New Roman" w:cs="Times New Roman"/>
          <w:sz w:val="24"/>
          <w:szCs w:val="24"/>
        </w:rPr>
      </w:pPr>
    </w:p>
    <w:p w14:paraId="4FB9C0D0"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8.</w:t>
      </w:r>
    </w:p>
    <w:p w14:paraId="2426C541" w14:textId="77777777" w:rsidR="00042C6D" w:rsidRPr="00E20E93" w:rsidRDefault="00042C6D" w:rsidP="00042C6D">
      <w:pPr>
        <w:spacing w:after="0" w:line="240" w:lineRule="auto"/>
        <w:ind w:firstLine="567"/>
        <w:jc w:val="center"/>
        <w:rPr>
          <w:rFonts w:ascii="Times New Roman" w:hAnsi="Times New Roman" w:cs="Times New Roman"/>
          <w:sz w:val="24"/>
          <w:szCs w:val="24"/>
        </w:rPr>
      </w:pPr>
    </w:p>
    <w:p w14:paraId="7E6A1258" w14:textId="78D6F78D" w:rsidR="00042C6D" w:rsidRDefault="00042C6D" w:rsidP="00042C6D">
      <w:pPr>
        <w:spacing w:after="0" w:line="240" w:lineRule="auto"/>
        <w:ind w:firstLine="567"/>
        <w:rPr>
          <w:rFonts w:ascii="Times New Roman" w:hAnsi="Times New Roman" w:cs="Times New Roman"/>
          <w:sz w:val="24"/>
          <w:szCs w:val="24"/>
        </w:rPr>
      </w:pPr>
      <w:r w:rsidRPr="00E20E93">
        <w:rPr>
          <w:rFonts w:ascii="Times New Roman" w:hAnsi="Times New Roman" w:cs="Times New Roman"/>
          <w:sz w:val="24"/>
          <w:szCs w:val="24"/>
        </w:rPr>
        <w:t>Koeficijent namjene ( Kn ) ovisno o vrsti nekretnine i djelatnosti koja se obavlja iznosi za:</w:t>
      </w:r>
    </w:p>
    <w:p w14:paraId="4B4AE6FF" w14:textId="77777777" w:rsidR="006D1204" w:rsidRPr="00E20E93" w:rsidRDefault="006D1204" w:rsidP="00042C6D">
      <w:pPr>
        <w:spacing w:after="0" w:line="240" w:lineRule="auto"/>
        <w:ind w:firstLine="567"/>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4"/>
        <w:gridCol w:w="2029"/>
      </w:tblGrid>
      <w:tr w:rsidR="00042C6D" w:rsidRPr="00E20E93" w14:paraId="388919EC" w14:textId="77777777" w:rsidTr="00A73CD0">
        <w:tc>
          <w:tcPr>
            <w:tcW w:w="7464" w:type="dxa"/>
            <w:tcMar>
              <w:top w:w="0" w:type="dxa"/>
              <w:left w:w="108" w:type="dxa"/>
              <w:bottom w:w="0" w:type="dxa"/>
              <w:right w:w="108" w:type="dxa"/>
            </w:tcMar>
            <w:vAlign w:val="center"/>
          </w:tcPr>
          <w:p w14:paraId="464EC1F7" w14:textId="77777777" w:rsidR="00042C6D" w:rsidRPr="00E20E93" w:rsidRDefault="00042C6D" w:rsidP="00DC1E88">
            <w:pPr>
              <w:spacing w:after="0" w:line="240" w:lineRule="auto"/>
              <w:ind w:left="306"/>
              <w:jc w:val="center"/>
              <w:rPr>
                <w:rFonts w:ascii="Times New Roman" w:hAnsi="Times New Roman" w:cs="Times New Roman"/>
                <w:sz w:val="24"/>
                <w:szCs w:val="24"/>
              </w:rPr>
            </w:pPr>
            <w:r w:rsidRPr="00E20E93">
              <w:rPr>
                <w:rFonts w:ascii="Times New Roman" w:hAnsi="Times New Roman" w:cs="Times New Roman"/>
                <w:sz w:val="24"/>
                <w:szCs w:val="24"/>
              </w:rPr>
              <w:t>VRSTA NEKRETNINE I DJELATNOST</w:t>
            </w:r>
          </w:p>
        </w:tc>
        <w:tc>
          <w:tcPr>
            <w:tcW w:w="2029" w:type="dxa"/>
            <w:tcMar>
              <w:top w:w="0" w:type="dxa"/>
              <w:left w:w="108" w:type="dxa"/>
              <w:bottom w:w="0" w:type="dxa"/>
              <w:right w:w="108" w:type="dxa"/>
            </w:tcMar>
          </w:tcPr>
          <w:p w14:paraId="5673EE48" w14:textId="77777777" w:rsidR="00042C6D" w:rsidRPr="00E20E93" w:rsidRDefault="00042C6D" w:rsidP="00DC1E88">
            <w:pPr>
              <w:spacing w:after="0" w:line="240" w:lineRule="auto"/>
              <w:ind w:left="306"/>
              <w:jc w:val="center"/>
              <w:rPr>
                <w:rFonts w:ascii="Times New Roman" w:hAnsi="Times New Roman" w:cs="Times New Roman"/>
                <w:sz w:val="24"/>
                <w:szCs w:val="24"/>
              </w:rPr>
            </w:pPr>
            <w:r w:rsidRPr="00E20E93">
              <w:rPr>
                <w:rFonts w:ascii="Times New Roman" w:hAnsi="Times New Roman" w:cs="Times New Roman"/>
                <w:sz w:val="24"/>
                <w:szCs w:val="24"/>
              </w:rPr>
              <w:t>KOEFICIJENT NAMJENE (Kn)</w:t>
            </w:r>
          </w:p>
        </w:tc>
      </w:tr>
      <w:tr w:rsidR="00042C6D" w:rsidRPr="00E20E93" w14:paraId="6B0AA560" w14:textId="77777777" w:rsidTr="00A73CD0">
        <w:tc>
          <w:tcPr>
            <w:tcW w:w="7464" w:type="dxa"/>
            <w:tcMar>
              <w:top w:w="0" w:type="dxa"/>
              <w:left w:w="108" w:type="dxa"/>
              <w:bottom w:w="0" w:type="dxa"/>
              <w:right w:w="108" w:type="dxa"/>
            </w:tcMar>
            <w:vAlign w:val="center"/>
          </w:tcPr>
          <w:p w14:paraId="7EB43D6F" w14:textId="77777777" w:rsidR="00042C6D" w:rsidRPr="00E20E93" w:rsidRDefault="00042C6D" w:rsidP="00DC1E88">
            <w:pPr>
              <w:spacing w:after="0" w:line="240" w:lineRule="auto"/>
              <w:rPr>
                <w:rFonts w:ascii="Times New Roman" w:hAnsi="Times New Roman" w:cs="Times New Roman"/>
                <w:sz w:val="24"/>
                <w:szCs w:val="24"/>
              </w:rPr>
            </w:pPr>
            <w:r w:rsidRPr="00E20E93">
              <w:rPr>
                <w:rFonts w:ascii="Times New Roman" w:hAnsi="Times New Roman" w:cs="Times New Roman"/>
                <w:sz w:val="24"/>
                <w:szCs w:val="24"/>
              </w:rPr>
              <w:t>- stambeni prostor</w:t>
            </w:r>
          </w:p>
        </w:tc>
        <w:tc>
          <w:tcPr>
            <w:tcW w:w="2029" w:type="dxa"/>
            <w:tcMar>
              <w:top w:w="0" w:type="dxa"/>
              <w:left w:w="108" w:type="dxa"/>
              <w:bottom w:w="0" w:type="dxa"/>
              <w:right w:w="108" w:type="dxa"/>
            </w:tcMar>
            <w:vAlign w:val="center"/>
          </w:tcPr>
          <w:p w14:paraId="63A5CF32" w14:textId="77777777" w:rsidR="00042C6D" w:rsidRPr="00E20E93" w:rsidRDefault="00042C6D" w:rsidP="00DC1E88">
            <w:pPr>
              <w:spacing w:after="0" w:line="240" w:lineRule="auto"/>
              <w:ind w:left="306"/>
              <w:jc w:val="center"/>
              <w:rPr>
                <w:rFonts w:ascii="Times New Roman" w:hAnsi="Times New Roman" w:cs="Times New Roman"/>
                <w:sz w:val="24"/>
                <w:szCs w:val="24"/>
              </w:rPr>
            </w:pPr>
            <w:r w:rsidRPr="00E20E93">
              <w:rPr>
                <w:rFonts w:ascii="Times New Roman" w:hAnsi="Times New Roman" w:cs="Times New Roman"/>
                <w:sz w:val="24"/>
                <w:szCs w:val="24"/>
              </w:rPr>
              <w:t>1,00</w:t>
            </w:r>
          </w:p>
        </w:tc>
      </w:tr>
      <w:tr w:rsidR="00042C6D" w:rsidRPr="00E20E93" w14:paraId="50C1C1BC" w14:textId="77777777" w:rsidTr="00A73CD0">
        <w:tc>
          <w:tcPr>
            <w:tcW w:w="7464" w:type="dxa"/>
            <w:tcMar>
              <w:top w:w="0" w:type="dxa"/>
              <w:left w:w="108" w:type="dxa"/>
              <w:bottom w:w="0" w:type="dxa"/>
              <w:right w:w="108" w:type="dxa"/>
            </w:tcMar>
            <w:vAlign w:val="center"/>
          </w:tcPr>
          <w:p w14:paraId="12774984" w14:textId="77777777" w:rsidR="00042C6D" w:rsidRPr="00E20E93" w:rsidRDefault="00042C6D" w:rsidP="00DC1E88">
            <w:pPr>
              <w:spacing w:after="0" w:line="240" w:lineRule="auto"/>
              <w:rPr>
                <w:rFonts w:ascii="Times New Roman" w:hAnsi="Times New Roman" w:cs="Times New Roman"/>
                <w:sz w:val="24"/>
                <w:szCs w:val="24"/>
              </w:rPr>
            </w:pPr>
            <w:r w:rsidRPr="00E20E93">
              <w:rPr>
                <w:rFonts w:ascii="Times New Roman" w:hAnsi="Times New Roman" w:cs="Times New Roman"/>
                <w:sz w:val="24"/>
                <w:szCs w:val="24"/>
                <w:lang w:eastAsia="hr-HR"/>
              </w:rPr>
              <w:t>- stambeni i poslovni prostor koji koriste neprofitne udruge građana</w:t>
            </w:r>
          </w:p>
        </w:tc>
        <w:tc>
          <w:tcPr>
            <w:tcW w:w="2029" w:type="dxa"/>
            <w:tcMar>
              <w:top w:w="0" w:type="dxa"/>
              <w:left w:w="108" w:type="dxa"/>
              <w:bottom w:w="0" w:type="dxa"/>
              <w:right w:w="108" w:type="dxa"/>
            </w:tcMar>
            <w:vAlign w:val="center"/>
          </w:tcPr>
          <w:p w14:paraId="054C0754" w14:textId="77777777" w:rsidR="00042C6D" w:rsidRPr="00E20E93" w:rsidRDefault="00042C6D" w:rsidP="00DC1E88">
            <w:pPr>
              <w:pStyle w:val="Odlomakpopisa"/>
              <w:ind w:left="306"/>
              <w:jc w:val="center"/>
            </w:pPr>
            <w:r w:rsidRPr="00E20E93">
              <w:rPr>
                <w:lang w:eastAsia="hr-HR"/>
              </w:rPr>
              <w:t>1,00</w:t>
            </w:r>
          </w:p>
        </w:tc>
      </w:tr>
      <w:tr w:rsidR="00042C6D" w:rsidRPr="00E20E93" w14:paraId="7E1A5072" w14:textId="77777777" w:rsidTr="00A73CD0">
        <w:tc>
          <w:tcPr>
            <w:tcW w:w="7464" w:type="dxa"/>
            <w:tcMar>
              <w:top w:w="0" w:type="dxa"/>
              <w:left w:w="108" w:type="dxa"/>
              <w:bottom w:w="0" w:type="dxa"/>
              <w:right w:w="108" w:type="dxa"/>
            </w:tcMar>
            <w:vAlign w:val="center"/>
          </w:tcPr>
          <w:p w14:paraId="3432272F" w14:textId="77777777" w:rsidR="00042C6D" w:rsidRPr="00E20E93" w:rsidRDefault="00042C6D" w:rsidP="00DC1E88">
            <w:pPr>
              <w:spacing w:after="0" w:line="240" w:lineRule="auto"/>
              <w:rPr>
                <w:rFonts w:ascii="Times New Roman" w:hAnsi="Times New Roman" w:cs="Times New Roman"/>
                <w:sz w:val="24"/>
                <w:szCs w:val="24"/>
              </w:rPr>
            </w:pPr>
            <w:r w:rsidRPr="00E20E93">
              <w:rPr>
                <w:rFonts w:ascii="Times New Roman" w:hAnsi="Times New Roman" w:cs="Times New Roman"/>
                <w:sz w:val="24"/>
                <w:szCs w:val="24"/>
                <w:lang w:eastAsia="hr-HR"/>
              </w:rPr>
              <w:t>- garažni prostor</w:t>
            </w:r>
          </w:p>
        </w:tc>
        <w:tc>
          <w:tcPr>
            <w:tcW w:w="2029" w:type="dxa"/>
            <w:tcMar>
              <w:top w:w="0" w:type="dxa"/>
              <w:left w:w="108" w:type="dxa"/>
              <w:bottom w:w="0" w:type="dxa"/>
              <w:right w:w="108" w:type="dxa"/>
            </w:tcMar>
            <w:vAlign w:val="center"/>
          </w:tcPr>
          <w:p w14:paraId="03160068" w14:textId="77777777" w:rsidR="00042C6D" w:rsidRPr="00E20E93" w:rsidRDefault="00042C6D" w:rsidP="00DC1E88">
            <w:pPr>
              <w:pStyle w:val="Odlomakpopisa"/>
              <w:ind w:left="306"/>
              <w:jc w:val="center"/>
            </w:pPr>
            <w:r w:rsidRPr="00E20E93">
              <w:rPr>
                <w:lang w:eastAsia="hr-HR"/>
              </w:rPr>
              <w:t>1,00</w:t>
            </w:r>
          </w:p>
        </w:tc>
      </w:tr>
      <w:tr w:rsidR="00042C6D" w:rsidRPr="00E20E93" w14:paraId="207EFC2C" w14:textId="77777777" w:rsidTr="00A73CD0">
        <w:tc>
          <w:tcPr>
            <w:tcW w:w="7464" w:type="dxa"/>
            <w:tcMar>
              <w:top w:w="0" w:type="dxa"/>
              <w:left w:w="108" w:type="dxa"/>
              <w:bottom w:w="0" w:type="dxa"/>
              <w:right w:w="108" w:type="dxa"/>
            </w:tcMar>
            <w:vAlign w:val="center"/>
          </w:tcPr>
          <w:p w14:paraId="498BD554" w14:textId="77777777" w:rsidR="00042C6D" w:rsidRPr="00E20E93" w:rsidRDefault="00042C6D" w:rsidP="00DC1E88">
            <w:pPr>
              <w:spacing w:after="0" w:line="240" w:lineRule="auto"/>
              <w:jc w:val="both"/>
              <w:rPr>
                <w:rFonts w:ascii="Times New Roman" w:hAnsi="Times New Roman" w:cs="Times New Roman"/>
                <w:sz w:val="24"/>
                <w:szCs w:val="24"/>
              </w:rPr>
            </w:pPr>
            <w:r w:rsidRPr="00E20E93">
              <w:rPr>
                <w:rFonts w:ascii="Times New Roman" w:hAnsi="Times New Roman" w:cs="Times New Roman"/>
                <w:sz w:val="24"/>
                <w:szCs w:val="24"/>
              </w:rPr>
              <w:t>- poslovni prostor za proizvodne djelatnosti (uključuje sve prostore na kojima se nalaze objekti kao otvorena skladišta i manipulativne prostore)</w:t>
            </w:r>
          </w:p>
        </w:tc>
        <w:tc>
          <w:tcPr>
            <w:tcW w:w="2029" w:type="dxa"/>
            <w:tcMar>
              <w:top w:w="0" w:type="dxa"/>
              <w:left w:w="108" w:type="dxa"/>
              <w:bottom w:w="0" w:type="dxa"/>
              <w:right w:w="108" w:type="dxa"/>
            </w:tcMar>
            <w:vAlign w:val="center"/>
          </w:tcPr>
          <w:p w14:paraId="1483D494" w14:textId="77777777" w:rsidR="00042C6D" w:rsidRPr="00E20E93" w:rsidRDefault="00042C6D" w:rsidP="00DC1E88">
            <w:pPr>
              <w:spacing w:after="0" w:line="240" w:lineRule="auto"/>
              <w:ind w:left="306"/>
              <w:jc w:val="center"/>
              <w:rPr>
                <w:rFonts w:ascii="Times New Roman" w:hAnsi="Times New Roman" w:cs="Times New Roman"/>
                <w:sz w:val="24"/>
                <w:szCs w:val="24"/>
              </w:rPr>
            </w:pPr>
            <w:r w:rsidRPr="00E20E93">
              <w:rPr>
                <w:rFonts w:ascii="Times New Roman" w:hAnsi="Times New Roman" w:cs="Times New Roman"/>
                <w:sz w:val="24"/>
                <w:szCs w:val="24"/>
              </w:rPr>
              <w:t>1,00</w:t>
            </w:r>
          </w:p>
        </w:tc>
      </w:tr>
    </w:tbl>
    <w:p w14:paraId="6863446E" w14:textId="77777777" w:rsidR="006D1204" w:rsidRDefault="006D1204">
      <w:r>
        <w:br w:type="page"/>
      </w:r>
    </w:p>
    <w:p w14:paraId="4C57CA4F" w14:textId="1F39993A" w:rsidR="006D1204" w:rsidRDefault="006D1204" w:rsidP="006D1204">
      <w:pPr>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4"/>
        <w:gridCol w:w="2029"/>
      </w:tblGrid>
      <w:tr w:rsidR="00042C6D" w:rsidRPr="00E20E93" w14:paraId="671203DB" w14:textId="77777777" w:rsidTr="00A73CD0">
        <w:tc>
          <w:tcPr>
            <w:tcW w:w="7464" w:type="dxa"/>
            <w:tcMar>
              <w:top w:w="0" w:type="dxa"/>
              <w:left w:w="108" w:type="dxa"/>
              <w:bottom w:w="0" w:type="dxa"/>
              <w:right w:w="108" w:type="dxa"/>
            </w:tcMar>
            <w:vAlign w:val="center"/>
          </w:tcPr>
          <w:p w14:paraId="429CE59F" w14:textId="619D3E13" w:rsidR="00042C6D" w:rsidRPr="00E20E93" w:rsidRDefault="00042C6D" w:rsidP="00DC1E88">
            <w:pPr>
              <w:spacing w:after="0" w:line="240" w:lineRule="auto"/>
              <w:jc w:val="both"/>
              <w:rPr>
                <w:rFonts w:ascii="Times New Roman" w:hAnsi="Times New Roman" w:cs="Times New Roman"/>
                <w:sz w:val="24"/>
                <w:szCs w:val="24"/>
              </w:rPr>
            </w:pPr>
            <w:r w:rsidRPr="00E20E93">
              <w:rPr>
                <w:rFonts w:ascii="Times New Roman" w:hAnsi="Times New Roman" w:cs="Times New Roman"/>
                <w:sz w:val="24"/>
                <w:szCs w:val="24"/>
              </w:rPr>
              <w:t>- poslovni prostor za trgovačke djelatnosti (prodajni prostor i skladišni prostor)</w:t>
            </w:r>
          </w:p>
        </w:tc>
        <w:tc>
          <w:tcPr>
            <w:tcW w:w="2029" w:type="dxa"/>
            <w:tcMar>
              <w:top w:w="0" w:type="dxa"/>
              <w:left w:w="108" w:type="dxa"/>
              <w:bottom w:w="0" w:type="dxa"/>
              <w:right w:w="108" w:type="dxa"/>
            </w:tcMar>
            <w:vAlign w:val="center"/>
          </w:tcPr>
          <w:p w14:paraId="1821E319" w14:textId="77777777" w:rsidR="00042C6D" w:rsidRPr="00E20E93" w:rsidRDefault="00042C6D" w:rsidP="00DC1E88">
            <w:pPr>
              <w:spacing w:after="0" w:line="240" w:lineRule="auto"/>
              <w:ind w:left="306"/>
              <w:jc w:val="center"/>
              <w:rPr>
                <w:rFonts w:ascii="Times New Roman" w:hAnsi="Times New Roman" w:cs="Times New Roman"/>
                <w:sz w:val="24"/>
                <w:szCs w:val="24"/>
              </w:rPr>
            </w:pPr>
            <w:r w:rsidRPr="00E20E93">
              <w:rPr>
                <w:rFonts w:ascii="Times New Roman" w:hAnsi="Times New Roman" w:cs="Times New Roman"/>
                <w:sz w:val="24"/>
                <w:szCs w:val="24"/>
              </w:rPr>
              <w:t>3,00</w:t>
            </w:r>
          </w:p>
        </w:tc>
      </w:tr>
      <w:tr w:rsidR="00A73CD0" w:rsidRPr="00E20E93" w14:paraId="05864D52" w14:textId="77777777" w:rsidTr="00A73CD0">
        <w:tc>
          <w:tcPr>
            <w:tcW w:w="7464" w:type="dxa"/>
            <w:tcMar>
              <w:top w:w="0" w:type="dxa"/>
              <w:left w:w="108" w:type="dxa"/>
              <w:bottom w:w="0" w:type="dxa"/>
              <w:right w:w="108" w:type="dxa"/>
            </w:tcMar>
            <w:vAlign w:val="center"/>
          </w:tcPr>
          <w:p w14:paraId="2002A87B" w14:textId="138CA6F2" w:rsidR="00A73CD0" w:rsidRPr="00E20E93" w:rsidRDefault="00A73CD0" w:rsidP="00DC1E88">
            <w:pPr>
              <w:spacing w:after="0" w:line="240" w:lineRule="auto"/>
              <w:jc w:val="both"/>
              <w:rPr>
                <w:rFonts w:ascii="Times New Roman" w:hAnsi="Times New Roman" w:cs="Times New Roman"/>
                <w:sz w:val="24"/>
                <w:szCs w:val="24"/>
              </w:rPr>
            </w:pPr>
            <w:r w:rsidRPr="00E20E93">
              <w:rPr>
                <w:rFonts w:ascii="Times New Roman" w:hAnsi="Times New Roman" w:cs="Times New Roman"/>
                <w:sz w:val="24"/>
                <w:szCs w:val="24"/>
              </w:rPr>
              <w:t xml:space="preserve">- poslovni prostor za usluge smještaja i obavljanja ugostiteljske djelatnosti, osim </w:t>
            </w:r>
            <w:proofErr w:type="spellStart"/>
            <w:r w:rsidRPr="00E20E93">
              <w:rPr>
                <w:rFonts w:ascii="Times New Roman" w:hAnsi="Times New Roman" w:cs="Times New Roman"/>
                <w:sz w:val="24"/>
                <w:szCs w:val="24"/>
              </w:rPr>
              <w:t>disco</w:t>
            </w:r>
            <w:proofErr w:type="spellEnd"/>
            <w:r w:rsidRPr="00E20E93">
              <w:rPr>
                <w:rFonts w:ascii="Times New Roman" w:hAnsi="Times New Roman" w:cs="Times New Roman"/>
                <w:sz w:val="24"/>
                <w:szCs w:val="24"/>
              </w:rPr>
              <w:t xml:space="preserve"> kluba, noćnog kluba, noćnog bara i objekata namijenjenih seoskom turizmu</w:t>
            </w:r>
          </w:p>
        </w:tc>
        <w:tc>
          <w:tcPr>
            <w:tcW w:w="2029" w:type="dxa"/>
            <w:tcMar>
              <w:top w:w="0" w:type="dxa"/>
              <w:left w:w="108" w:type="dxa"/>
              <w:bottom w:w="0" w:type="dxa"/>
              <w:right w:w="108" w:type="dxa"/>
            </w:tcMar>
            <w:vAlign w:val="center"/>
          </w:tcPr>
          <w:p w14:paraId="210630AE" w14:textId="1E480E15" w:rsidR="00A73CD0" w:rsidRPr="00E20E93" w:rsidRDefault="00A73CD0" w:rsidP="00DC1E88">
            <w:pPr>
              <w:spacing w:after="0" w:line="240" w:lineRule="auto"/>
              <w:ind w:left="306"/>
              <w:jc w:val="center"/>
              <w:rPr>
                <w:rFonts w:ascii="Times New Roman" w:hAnsi="Times New Roman" w:cs="Times New Roman"/>
                <w:sz w:val="24"/>
                <w:szCs w:val="24"/>
              </w:rPr>
            </w:pPr>
            <w:r>
              <w:rPr>
                <w:rFonts w:ascii="Times New Roman" w:hAnsi="Times New Roman" w:cs="Times New Roman"/>
                <w:sz w:val="24"/>
                <w:szCs w:val="24"/>
              </w:rPr>
              <w:t>3,00</w:t>
            </w:r>
          </w:p>
        </w:tc>
      </w:tr>
      <w:tr w:rsidR="00042C6D" w:rsidRPr="00E20E93" w14:paraId="5D98F2A5" w14:textId="77777777" w:rsidTr="00A73CD0">
        <w:tc>
          <w:tcPr>
            <w:tcW w:w="7464" w:type="dxa"/>
            <w:tcMar>
              <w:top w:w="0" w:type="dxa"/>
              <w:left w:w="108" w:type="dxa"/>
              <w:bottom w:w="0" w:type="dxa"/>
              <w:right w:w="108" w:type="dxa"/>
            </w:tcMar>
            <w:vAlign w:val="center"/>
          </w:tcPr>
          <w:p w14:paraId="127D7A91" w14:textId="3A1B55A1" w:rsidR="006B6F44" w:rsidRPr="00E20E93" w:rsidRDefault="00042C6D" w:rsidP="006B6F44">
            <w:pPr>
              <w:spacing w:after="0" w:line="240" w:lineRule="auto"/>
              <w:jc w:val="both"/>
              <w:rPr>
                <w:rFonts w:ascii="Times New Roman" w:hAnsi="Times New Roman" w:cs="Times New Roman"/>
                <w:sz w:val="24"/>
                <w:szCs w:val="24"/>
              </w:rPr>
            </w:pPr>
            <w:r w:rsidRPr="00E20E93">
              <w:rPr>
                <w:rFonts w:ascii="Times New Roman" w:hAnsi="Times New Roman" w:cs="Times New Roman"/>
                <w:sz w:val="24"/>
                <w:szCs w:val="24"/>
              </w:rPr>
              <w:t xml:space="preserve">-  poslovni prostor za </w:t>
            </w:r>
            <w:proofErr w:type="spellStart"/>
            <w:r w:rsidRPr="00E20E93">
              <w:rPr>
                <w:rFonts w:ascii="Times New Roman" w:hAnsi="Times New Roman" w:cs="Times New Roman"/>
                <w:sz w:val="24"/>
                <w:szCs w:val="24"/>
              </w:rPr>
              <w:t>disco</w:t>
            </w:r>
            <w:proofErr w:type="spellEnd"/>
            <w:r w:rsidRPr="00E20E93">
              <w:rPr>
                <w:rFonts w:ascii="Times New Roman" w:hAnsi="Times New Roman" w:cs="Times New Roman"/>
                <w:sz w:val="24"/>
                <w:szCs w:val="24"/>
              </w:rPr>
              <w:t xml:space="preserve"> klub, noćni klub, noćni bar</w:t>
            </w:r>
          </w:p>
        </w:tc>
        <w:tc>
          <w:tcPr>
            <w:tcW w:w="2029" w:type="dxa"/>
            <w:tcMar>
              <w:top w:w="0" w:type="dxa"/>
              <w:left w:w="108" w:type="dxa"/>
              <w:bottom w:w="0" w:type="dxa"/>
              <w:right w:w="108" w:type="dxa"/>
            </w:tcMar>
            <w:vAlign w:val="center"/>
          </w:tcPr>
          <w:p w14:paraId="36BBCC4A" w14:textId="45B0D08A" w:rsidR="00042C6D" w:rsidRPr="00E20E93" w:rsidRDefault="00A73CD0" w:rsidP="006B6F44">
            <w:pPr>
              <w:spacing w:after="0" w:line="240" w:lineRule="auto"/>
              <w:ind w:left="306"/>
              <w:jc w:val="center"/>
              <w:rPr>
                <w:rFonts w:ascii="Times New Roman" w:hAnsi="Times New Roman" w:cs="Times New Roman"/>
                <w:sz w:val="24"/>
                <w:szCs w:val="24"/>
              </w:rPr>
            </w:pPr>
            <w:r>
              <w:rPr>
                <w:rFonts w:ascii="Times New Roman" w:hAnsi="Times New Roman" w:cs="Times New Roman"/>
                <w:sz w:val="24"/>
                <w:szCs w:val="24"/>
              </w:rPr>
              <w:t>9,00</w:t>
            </w:r>
          </w:p>
        </w:tc>
      </w:tr>
      <w:tr w:rsidR="006B6F44" w:rsidRPr="00E20E93" w14:paraId="16FDD687" w14:textId="77777777" w:rsidTr="00A73CD0">
        <w:tc>
          <w:tcPr>
            <w:tcW w:w="7464" w:type="dxa"/>
            <w:tcMar>
              <w:top w:w="0" w:type="dxa"/>
              <w:left w:w="108" w:type="dxa"/>
              <w:bottom w:w="0" w:type="dxa"/>
              <w:right w:w="108" w:type="dxa"/>
            </w:tcMar>
            <w:vAlign w:val="center"/>
          </w:tcPr>
          <w:p w14:paraId="14E03845" w14:textId="2B3D09D0" w:rsidR="006B6F44" w:rsidRPr="00E20E93" w:rsidRDefault="006B6F44" w:rsidP="00DC1E88">
            <w:pPr>
              <w:spacing w:after="0" w:line="240" w:lineRule="auto"/>
              <w:jc w:val="both"/>
              <w:rPr>
                <w:rFonts w:ascii="Times New Roman" w:hAnsi="Times New Roman" w:cs="Times New Roman"/>
                <w:sz w:val="24"/>
                <w:szCs w:val="24"/>
              </w:rPr>
            </w:pPr>
            <w:r w:rsidRPr="00E20E93">
              <w:rPr>
                <w:rFonts w:ascii="Times New Roman" w:hAnsi="Times New Roman" w:cs="Times New Roman"/>
                <w:sz w:val="24"/>
                <w:szCs w:val="24"/>
              </w:rPr>
              <w:t>- poslovni prostor za objekte namijenjene seoskom turizmu</w:t>
            </w:r>
          </w:p>
        </w:tc>
        <w:tc>
          <w:tcPr>
            <w:tcW w:w="2029" w:type="dxa"/>
            <w:tcMar>
              <w:top w:w="0" w:type="dxa"/>
              <w:left w:w="108" w:type="dxa"/>
              <w:bottom w:w="0" w:type="dxa"/>
              <w:right w:w="108" w:type="dxa"/>
            </w:tcMar>
            <w:vAlign w:val="center"/>
          </w:tcPr>
          <w:p w14:paraId="78DB7AAA" w14:textId="3587E9A6" w:rsidR="006B6F44" w:rsidRDefault="006B6F44" w:rsidP="00A73CD0">
            <w:pPr>
              <w:spacing w:after="0" w:line="240" w:lineRule="auto"/>
              <w:ind w:left="306"/>
              <w:jc w:val="center"/>
              <w:rPr>
                <w:rFonts w:ascii="Times New Roman" w:hAnsi="Times New Roman" w:cs="Times New Roman"/>
                <w:sz w:val="24"/>
                <w:szCs w:val="24"/>
              </w:rPr>
            </w:pPr>
            <w:r w:rsidRPr="00E20E93">
              <w:rPr>
                <w:rFonts w:ascii="Times New Roman" w:hAnsi="Times New Roman" w:cs="Times New Roman"/>
                <w:sz w:val="24"/>
                <w:szCs w:val="24"/>
              </w:rPr>
              <w:t>1,00</w:t>
            </w:r>
          </w:p>
        </w:tc>
      </w:tr>
      <w:tr w:rsidR="00042C6D" w:rsidRPr="00E20E93" w14:paraId="057518D6" w14:textId="77777777" w:rsidTr="00A73CD0">
        <w:tc>
          <w:tcPr>
            <w:tcW w:w="7464" w:type="dxa"/>
            <w:tcMar>
              <w:top w:w="0" w:type="dxa"/>
              <w:left w:w="108" w:type="dxa"/>
              <w:bottom w:w="0" w:type="dxa"/>
              <w:right w:w="108" w:type="dxa"/>
            </w:tcMar>
            <w:vAlign w:val="center"/>
          </w:tcPr>
          <w:p w14:paraId="0EADCDDB" w14:textId="4F133F68" w:rsidR="00042C6D" w:rsidRPr="00E20E93" w:rsidRDefault="00A73CD0" w:rsidP="006B6F44">
            <w:pPr>
              <w:spacing w:line="240" w:lineRule="auto"/>
              <w:rPr>
                <w:rFonts w:ascii="Times New Roman" w:hAnsi="Times New Roman" w:cs="Times New Roman"/>
                <w:sz w:val="24"/>
                <w:szCs w:val="24"/>
              </w:rPr>
            </w:pPr>
            <w:r w:rsidRPr="006B6F44">
              <w:rPr>
                <w:rFonts w:ascii="Times New Roman" w:hAnsi="Times New Roman" w:cs="Times New Roman"/>
                <w:sz w:val="24"/>
                <w:szCs w:val="24"/>
              </w:rPr>
              <w:t xml:space="preserve">- </w:t>
            </w:r>
            <w:r w:rsidR="00042C6D" w:rsidRPr="006B6F44">
              <w:rPr>
                <w:rFonts w:ascii="Times New Roman" w:hAnsi="Times New Roman" w:cs="Times New Roman"/>
                <w:sz w:val="24"/>
                <w:szCs w:val="24"/>
              </w:rPr>
              <w:t>poslovni prostori za:</w:t>
            </w:r>
            <w:r w:rsidR="006B6F44">
              <w:rPr>
                <w:rFonts w:ascii="Times New Roman" w:hAnsi="Times New Roman" w:cs="Times New Roman"/>
                <w:sz w:val="24"/>
                <w:szCs w:val="24"/>
              </w:rPr>
              <w:br/>
            </w:r>
            <w:r w:rsidR="00042C6D" w:rsidRPr="006B6F44">
              <w:rPr>
                <w:rFonts w:ascii="Times New Roman" w:hAnsi="Times New Roman" w:cs="Times New Roman"/>
                <w:sz w:val="24"/>
                <w:szCs w:val="24"/>
              </w:rPr>
              <w:t xml:space="preserve">- mjenjačnice, bankarske i dr. financijske djelatnosti </w:t>
            </w:r>
            <w:r w:rsidR="006B6F44">
              <w:rPr>
                <w:rFonts w:ascii="Times New Roman" w:hAnsi="Times New Roman" w:cs="Times New Roman"/>
                <w:sz w:val="24"/>
                <w:szCs w:val="24"/>
              </w:rPr>
              <w:br/>
            </w:r>
            <w:r w:rsidR="00042C6D" w:rsidRPr="006B6F44">
              <w:rPr>
                <w:rFonts w:ascii="Times New Roman" w:hAnsi="Times New Roman" w:cs="Times New Roman"/>
                <w:sz w:val="24"/>
                <w:szCs w:val="24"/>
              </w:rPr>
              <w:t xml:space="preserve">- djelatnost osiguranja osoba i imovine </w:t>
            </w:r>
            <w:r w:rsidR="006B6F44">
              <w:rPr>
                <w:rFonts w:ascii="Times New Roman" w:hAnsi="Times New Roman" w:cs="Times New Roman"/>
                <w:sz w:val="24"/>
                <w:szCs w:val="24"/>
              </w:rPr>
              <w:br/>
            </w:r>
            <w:r w:rsidR="00042C6D" w:rsidRPr="006B6F44">
              <w:rPr>
                <w:rFonts w:ascii="Times New Roman" w:hAnsi="Times New Roman" w:cs="Times New Roman"/>
                <w:sz w:val="24"/>
                <w:szCs w:val="24"/>
              </w:rPr>
              <w:t xml:space="preserve">- djelatnost distribucije i opskrbe el. </w:t>
            </w:r>
            <w:r w:rsidR="006B6F44" w:rsidRPr="006B6F44">
              <w:rPr>
                <w:rFonts w:ascii="Times New Roman" w:hAnsi="Times New Roman" w:cs="Times New Roman"/>
                <w:sz w:val="24"/>
                <w:szCs w:val="24"/>
              </w:rPr>
              <w:t>E</w:t>
            </w:r>
            <w:r w:rsidR="00042C6D" w:rsidRPr="006B6F44">
              <w:rPr>
                <w:rFonts w:ascii="Times New Roman" w:hAnsi="Times New Roman" w:cs="Times New Roman"/>
                <w:sz w:val="24"/>
                <w:szCs w:val="24"/>
              </w:rPr>
              <w:t>nergije</w:t>
            </w:r>
            <w:r w:rsidR="006B6F44">
              <w:rPr>
                <w:rFonts w:ascii="Times New Roman" w:hAnsi="Times New Roman" w:cs="Times New Roman"/>
                <w:sz w:val="24"/>
                <w:szCs w:val="24"/>
              </w:rPr>
              <w:br/>
            </w:r>
            <w:r w:rsidR="00042C6D" w:rsidRPr="006B6F44">
              <w:rPr>
                <w:rFonts w:ascii="Times New Roman" w:hAnsi="Times New Roman" w:cs="Times New Roman"/>
                <w:sz w:val="24"/>
                <w:szCs w:val="24"/>
              </w:rPr>
              <w:t>- djelatnosti proizvodnje i distribucije nafte i plina i benzinske postaje</w:t>
            </w:r>
            <w:r w:rsidR="006B6F44">
              <w:rPr>
                <w:rFonts w:ascii="Times New Roman" w:hAnsi="Times New Roman" w:cs="Times New Roman"/>
                <w:sz w:val="24"/>
                <w:szCs w:val="24"/>
              </w:rPr>
              <w:br/>
            </w:r>
            <w:r w:rsidR="00042C6D" w:rsidRPr="006B6F44">
              <w:rPr>
                <w:rFonts w:ascii="Times New Roman" w:hAnsi="Times New Roman" w:cs="Times New Roman"/>
                <w:sz w:val="24"/>
                <w:szCs w:val="24"/>
              </w:rPr>
              <w:t>- djelatnost prometa i veza</w:t>
            </w:r>
            <w:r w:rsidR="006B6F44">
              <w:rPr>
                <w:rFonts w:ascii="Times New Roman" w:hAnsi="Times New Roman" w:cs="Times New Roman"/>
                <w:sz w:val="24"/>
                <w:szCs w:val="24"/>
              </w:rPr>
              <w:br/>
            </w:r>
            <w:r w:rsidR="00042C6D" w:rsidRPr="006B6F44">
              <w:rPr>
                <w:rFonts w:ascii="Times New Roman" w:hAnsi="Times New Roman" w:cs="Times New Roman"/>
                <w:sz w:val="24"/>
                <w:szCs w:val="24"/>
              </w:rPr>
              <w:t>- poštanske i kurirske usluge</w:t>
            </w:r>
            <w:r w:rsidR="006B6F44">
              <w:rPr>
                <w:rFonts w:ascii="Times New Roman" w:hAnsi="Times New Roman" w:cs="Times New Roman"/>
                <w:sz w:val="24"/>
                <w:szCs w:val="24"/>
              </w:rPr>
              <w:br/>
            </w:r>
            <w:r w:rsidR="00042C6D" w:rsidRPr="006B6F44">
              <w:rPr>
                <w:rFonts w:ascii="Times New Roman" w:hAnsi="Times New Roman" w:cs="Times New Roman"/>
                <w:sz w:val="24"/>
                <w:szCs w:val="24"/>
              </w:rPr>
              <w:t xml:space="preserve">- kladionice i prodaju igara na sreću </w:t>
            </w:r>
            <w:r w:rsidR="006B6F44">
              <w:rPr>
                <w:rFonts w:ascii="Times New Roman" w:hAnsi="Times New Roman" w:cs="Times New Roman"/>
                <w:sz w:val="24"/>
                <w:szCs w:val="24"/>
              </w:rPr>
              <w:br/>
            </w:r>
            <w:r w:rsidR="00042C6D" w:rsidRPr="006B6F44">
              <w:rPr>
                <w:rFonts w:ascii="Times New Roman" w:hAnsi="Times New Roman" w:cs="Times New Roman"/>
                <w:sz w:val="24"/>
                <w:szCs w:val="24"/>
              </w:rPr>
              <w:t>- djelatnosti šumarstva i sječe drva</w:t>
            </w:r>
            <w:r w:rsidR="006B6F44">
              <w:rPr>
                <w:rFonts w:ascii="Times New Roman" w:hAnsi="Times New Roman" w:cs="Times New Roman"/>
                <w:sz w:val="24"/>
                <w:szCs w:val="24"/>
              </w:rPr>
              <w:br/>
            </w:r>
            <w:r w:rsidR="00042C6D" w:rsidRPr="006B6F44">
              <w:rPr>
                <w:rFonts w:ascii="Times New Roman" w:hAnsi="Times New Roman" w:cs="Times New Roman"/>
                <w:sz w:val="24"/>
                <w:szCs w:val="24"/>
              </w:rPr>
              <w:t>- građevinarstvo</w:t>
            </w:r>
            <w:r w:rsidR="006B6F44">
              <w:rPr>
                <w:rFonts w:ascii="Times New Roman" w:hAnsi="Times New Roman" w:cs="Times New Roman"/>
                <w:sz w:val="24"/>
                <w:szCs w:val="24"/>
              </w:rPr>
              <w:br/>
            </w:r>
            <w:r w:rsidR="00042C6D" w:rsidRPr="006B6F44">
              <w:rPr>
                <w:rFonts w:ascii="Times New Roman" w:hAnsi="Times New Roman" w:cs="Times New Roman"/>
                <w:sz w:val="24"/>
                <w:szCs w:val="24"/>
              </w:rPr>
              <w:t>- odvjetničke i javno bilježničke usluge</w:t>
            </w:r>
            <w:r w:rsidR="006B6F44">
              <w:rPr>
                <w:rFonts w:ascii="Times New Roman" w:hAnsi="Times New Roman" w:cs="Times New Roman"/>
                <w:sz w:val="24"/>
                <w:szCs w:val="24"/>
              </w:rPr>
              <w:br/>
            </w:r>
            <w:r w:rsidR="00042C6D" w:rsidRPr="006B6F44">
              <w:rPr>
                <w:rFonts w:ascii="Times New Roman" w:hAnsi="Times New Roman" w:cs="Times New Roman"/>
                <w:sz w:val="24"/>
                <w:szCs w:val="24"/>
              </w:rPr>
              <w:t>- djelatnost zdravstvene zaštite</w:t>
            </w:r>
            <w:r w:rsidR="00042C6D" w:rsidRPr="00E20E93">
              <w:rPr>
                <w:rFonts w:ascii="Times New Roman" w:hAnsi="Times New Roman" w:cs="Times New Roman"/>
                <w:sz w:val="24"/>
                <w:szCs w:val="24"/>
              </w:rPr>
              <w:t xml:space="preserve"> </w:t>
            </w:r>
          </w:p>
        </w:tc>
        <w:tc>
          <w:tcPr>
            <w:tcW w:w="2029" w:type="dxa"/>
            <w:tcMar>
              <w:top w:w="0" w:type="dxa"/>
              <w:left w:w="108" w:type="dxa"/>
              <w:bottom w:w="0" w:type="dxa"/>
              <w:right w:w="108" w:type="dxa"/>
            </w:tcMar>
            <w:vAlign w:val="center"/>
          </w:tcPr>
          <w:p w14:paraId="3CBEF977" w14:textId="77777777" w:rsidR="00042C6D" w:rsidRPr="00E20E93" w:rsidRDefault="00042C6D" w:rsidP="00DC1E88">
            <w:pPr>
              <w:spacing w:after="0" w:line="240" w:lineRule="auto"/>
              <w:ind w:left="306"/>
              <w:jc w:val="center"/>
              <w:rPr>
                <w:rFonts w:ascii="Times New Roman" w:hAnsi="Times New Roman" w:cs="Times New Roman"/>
                <w:sz w:val="24"/>
                <w:szCs w:val="24"/>
              </w:rPr>
            </w:pPr>
            <w:r w:rsidRPr="00E20E93">
              <w:rPr>
                <w:rFonts w:ascii="Times New Roman" w:hAnsi="Times New Roman" w:cs="Times New Roman"/>
                <w:sz w:val="24"/>
                <w:szCs w:val="24"/>
              </w:rPr>
              <w:t>10,00</w:t>
            </w:r>
          </w:p>
        </w:tc>
      </w:tr>
      <w:tr w:rsidR="00042C6D" w:rsidRPr="00E20E93" w14:paraId="19C4019D" w14:textId="77777777" w:rsidTr="00A73CD0">
        <w:tc>
          <w:tcPr>
            <w:tcW w:w="7464" w:type="dxa"/>
            <w:tcMar>
              <w:top w:w="0" w:type="dxa"/>
              <w:left w:w="108" w:type="dxa"/>
              <w:bottom w:w="0" w:type="dxa"/>
              <w:right w:w="108" w:type="dxa"/>
            </w:tcMar>
            <w:vAlign w:val="center"/>
          </w:tcPr>
          <w:p w14:paraId="78466B9B" w14:textId="69E3E710" w:rsidR="00042C6D" w:rsidRPr="00E20E93" w:rsidRDefault="00042C6D" w:rsidP="00DC1E88">
            <w:pPr>
              <w:spacing w:after="0" w:line="240" w:lineRule="auto"/>
              <w:jc w:val="both"/>
              <w:rPr>
                <w:rFonts w:ascii="Times New Roman" w:hAnsi="Times New Roman" w:cs="Times New Roman"/>
                <w:sz w:val="24"/>
                <w:szCs w:val="24"/>
              </w:rPr>
            </w:pPr>
            <w:r w:rsidRPr="00E20E93">
              <w:rPr>
                <w:rFonts w:ascii="Times New Roman" w:hAnsi="Times New Roman" w:cs="Times New Roman"/>
                <w:sz w:val="24"/>
                <w:szCs w:val="24"/>
              </w:rPr>
              <w:t>- poslovni prostor za uslužne djelatnosti</w:t>
            </w:r>
          </w:p>
        </w:tc>
        <w:tc>
          <w:tcPr>
            <w:tcW w:w="2029" w:type="dxa"/>
            <w:tcMar>
              <w:top w:w="0" w:type="dxa"/>
              <w:left w:w="108" w:type="dxa"/>
              <w:bottom w:w="0" w:type="dxa"/>
              <w:right w:w="108" w:type="dxa"/>
            </w:tcMar>
            <w:vAlign w:val="center"/>
          </w:tcPr>
          <w:p w14:paraId="409B1D68" w14:textId="77777777" w:rsidR="00042C6D" w:rsidRPr="00E20E93" w:rsidRDefault="00042C6D" w:rsidP="00DC1E88">
            <w:pPr>
              <w:spacing w:after="0" w:line="240" w:lineRule="auto"/>
              <w:ind w:left="306"/>
              <w:jc w:val="center"/>
              <w:rPr>
                <w:rFonts w:ascii="Times New Roman" w:hAnsi="Times New Roman" w:cs="Times New Roman"/>
                <w:sz w:val="24"/>
                <w:szCs w:val="24"/>
              </w:rPr>
            </w:pPr>
            <w:r w:rsidRPr="00E20E93">
              <w:rPr>
                <w:rFonts w:ascii="Times New Roman" w:hAnsi="Times New Roman" w:cs="Times New Roman"/>
                <w:sz w:val="24"/>
                <w:szCs w:val="24"/>
              </w:rPr>
              <w:t>2,00</w:t>
            </w:r>
          </w:p>
        </w:tc>
      </w:tr>
      <w:tr w:rsidR="00042C6D" w:rsidRPr="00E20E93" w14:paraId="5C0FE709" w14:textId="77777777" w:rsidTr="00A73CD0">
        <w:tblPrEx>
          <w:tblCellMar>
            <w:left w:w="108" w:type="dxa"/>
            <w:right w:w="108" w:type="dxa"/>
          </w:tblCellMar>
          <w:tblLook w:val="01E0" w:firstRow="1" w:lastRow="1" w:firstColumn="1" w:lastColumn="1" w:noHBand="0" w:noVBand="0"/>
        </w:tblPrEx>
        <w:tc>
          <w:tcPr>
            <w:tcW w:w="7464" w:type="dxa"/>
            <w:vAlign w:val="center"/>
          </w:tcPr>
          <w:p w14:paraId="0F7EADEB" w14:textId="77777777" w:rsidR="00042C6D" w:rsidRPr="00E20E93" w:rsidRDefault="00042C6D" w:rsidP="00DC1E88">
            <w:pPr>
              <w:spacing w:after="0" w:line="240" w:lineRule="auto"/>
              <w:jc w:val="both"/>
              <w:rPr>
                <w:rFonts w:ascii="Times New Roman" w:hAnsi="Times New Roman" w:cs="Times New Roman"/>
                <w:sz w:val="24"/>
                <w:szCs w:val="24"/>
              </w:rPr>
            </w:pPr>
            <w:r w:rsidRPr="00E20E93">
              <w:rPr>
                <w:rFonts w:ascii="Times New Roman" w:hAnsi="Times New Roman" w:cs="Times New Roman"/>
                <w:sz w:val="24"/>
                <w:szCs w:val="24"/>
              </w:rPr>
              <w:t>- ostale djelatnosti</w:t>
            </w:r>
          </w:p>
        </w:tc>
        <w:tc>
          <w:tcPr>
            <w:tcW w:w="2029" w:type="dxa"/>
            <w:vAlign w:val="center"/>
          </w:tcPr>
          <w:p w14:paraId="09E2C799" w14:textId="77777777" w:rsidR="00042C6D" w:rsidRPr="00E20E93" w:rsidRDefault="00042C6D" w:rsidP="00DC1E88">
            <w:pPr>
              <w:spacing w:after="0" w:line="240" w:lineRule="auto"/>
              <w:ind w:left="306"/>
              <w:jc w:val="center"/>
              <w:rPr>
                <w:rFonts w:ascii="Times New Roman" w:hAnsi="Times New Roman" w:cs="Times New Roman"/>
                <w:sz w:val="24"/>
                <w:szCs w:val="24"/>
              </w:rPr>
            </w:pPr>
            <w:r w:rsidRPr="00E20E93">
              <w:rPr>
                <w:rFonts w:ascii="Times New Roman" w:hAnsi="Times New Roman" w:cs="Times New Roman"/>
                <w:sz w:val="24"/>
                <w:szCs w:val="24"/>
              </w:rPr>
              <w:t>2,00</w:t>
            </w:r>
          </w:p>
        </w:tc>
      </w:tr>
      <w:tr w:rsidR="00042C6D" w:rsidRPr="00E20E93" w14:paraId="7A4C924E" w14:textId="77777777" w:rsidTr="00A73CD0">
        <w:tblPrEx>
          <w:tblCellMar>
            <w:left w:w="108" w:type="dxa"/>
            <w:right w:w="108" w:type="dxa"/>
          </w:tblCellMar>
          <w:tblLook w:val="01E0" w:firstRow="1" w:lastRow="1" w:firstColumn="1" w:lastColumn="1" w:noHBand="0" w:noVBand="0"/>
        </w:tblPrEx>
        <w:tc>
          <w:tcPr>
            <w:tcW w:w="7464" w:type="dxa"/>
            <w:vAlign w:val="center"/>
          </w:tcPr>
          <w:p w14:paraId="691F35C9" w14:textId="77777777" w:rsidR="00042C6D" w:rsidRPr="00E20E93" w:rsidRDefault="00042C6D" w:rsidP="00DC1E88">
            <w:pPr>
              <w:spacing w:after="0" w:line="240" w:lineRule="auto"/>
              <w:jc w:val="both"/>
              <w:rPr>
                <w:rFonts w:ascii="Times New Roman" w:hAnsi="Times New Roman" w:cs="Times New Roman"/>
                <w:sz w:val="24"/>
                <w:szCs w:val="24"/>
              </w:rPr>
            </w:pPr>
            <w:r w:rsidRPr="00E20E93">
              <w:rPr>
                <w:rFonts w:ascii="Times New Roman" w:hAnsi="Times New Roman" w:cs="Times New Roman"/>
                <w:sz w:val="24"/>
                <w:szCs w:val="24"/>
              </w:rPr>
              <w:t>- građevinsko zemljište koje služi obavljanju poslovne djelatnosti</w:t>
            </w:r>
          </w:p>
        </w:tc>
        <w:tc>
          <w:tcPr>
            <w:tcW w:w="2029" w:type="dxa"/>
            <w:vAlign w:val="center"/>
          </w:tcPr>
          <w:p w14:paraId="6D5F40F9" w14:textId="77777777" w:rsidR="00042C6D" w:rsidRPr="00E20E93" w:rsidRDefault="00042C6D" w:rsidP="00DC1E88">
            <w:pPr>
              <w:spacing w:after="0" w:line="240" w:lineRule="auto"/>
              <w:ind w:left="306"/>
              <w:jc w:val="center"/>
              <w:rPr>
                <w:rFonts w:ascii="Times New Roman" w:hAnsi="Times New Roman" w:cs="Times New Roman"/>
                <w:sz w:val="24"/>
                <w:szCs w:val="24"/>
              </w:rPr>
            </w:pPr>
            <w:r w:rsidRPr="00E20E93">
              <w:rPr>
                <w:rFonts w:ascii="Times New Roman" w:hAnsi="Times New Roman" w:cs="Times New Roman"/>
                <w:sz w:val="24"/>
                <w:szCs w:val="24"/>
              </w:rPr>
              <w:t>10% pripadajućeg koeficijenta</w:t>
            </w:r>
          </w:p>
        </w:tc>
      </w:tr>
      <w:tr w:rsidR="00A73CD0" w:rsidRPr="00E20E93" w14:paraId="693A509F" w14:textId="77777777" w:rsidTr="00A73CD0">
        <w:tblPrEx>
          <w:tblCellMar>
            <w:left w:w="108" w:type="dxa"/>
            <w:right w:w="108" w:type="dxa"/>
          </w:tblCellMar>
          <w:tblLook w:val="01E0" w:firstRow="1" w:lastRow="1" w:firstColumn="1" w:lastColumn="1" w:noHBand="0" w:noVBand="0"/>
        </w:tblPrEx>
        <w:tc>
          <w:tcPr>
            <w:tcW w:w="7464" w:type="dxa"/>
            <w:vAlign w:val="center"/>
          </w:tcPr>
          <w:p w14:paraId="28809456" w14:textId="2EEF4C9E" w:rsidR="00A73CD0" w:rsidRPr="00A73CD0" w:rsidRDefault="00A73CD0" w:rsidP="00A73CD0">
            <w:pPr>
              <w:jc w:val="both"/>
              <w:rPr>
                <w:rFonts w:ascii="Times New Roman" w:hAnsi="Times New Roman" w:cs="Times New Roman"/>
              </w:rPr>
            </w:pPr>
            <w:r w:rsidRPr="00A73CD0">
              <w:rPr>
                <w:rFonts w:ascii="Times New Roman" w:hAnsi="Times New Roman" w:cs="Times New Roman"/>
                <w:sz w:val="24"/>
                <w:szCs w:val="24"/>
              </w:rPr>
              <w:t>-</w:t>
            </w:r>
            <w:r w:rsidRPr="00A73CD0">
              <w:rPr>
                <w:rFonts w:ascii="Times New Roman" w:hAnsi="Times New Roman" w:cs="Times New Roman"/>
              </w:rPr>
              <w:t xml:space="preserve"> </w:t>
            </w:r>
            <w:r w:rsidRPr="00BB29A7">
              <w:rPr>
                <w:rFonts w:ascii="Times New Roman" w:hAnsi="Times New Roman" w:cs="Times New Roman"/>
                <w:sz w:val="24"/>
                <w:szCs w:val="24"/>
              </w:rPr>
              <w:t>neizgrađeno građevinsko zemljište</w:t>
            </w:r>
          </w:p>
        </w:tc>
        <w:tc>
          <w:tcPr>
            <w:tcW w:w="2029" w:type="dxa"/>
            <w:vAlign w:val="center"/>
          </w:tcPr>
          <w:p w14:paraId="67C770AB" w14:textId="2314E132" w:rsidR="00A73CD0" w:rsidRPr="00E20E93" w:rsidRDefault="00A73CD0" w:rsidP="00DC1E88">
            <w:pPr>
              <w:spacing w:after="0" w:line="240" w:lineRule="auto"/>
              <w:ind w:left="306"/>
              <w:jc w:val="center"/>
              <w:rPr>
                <w:rFonts w:ascii="Times New Roman" w:hAnsi="Times New Roman" w:cs="Times New Roman"/>
                <w:sz w:val="24"/>
                <w:szCs w:val="24"/>
              </w:rPr>
            </w:pPr>
            <w:r>
              <w:rPr>
                <w:rFonts w:ascii="Times New Roman" w:hAnsi="Times New Roman" w:cs="Times New Roman"/>
                <w:sz w:val="24"/>
                <w:szCs w:val="24"/>
              </w:rPr>
              <w:t xml:space="preserve"> 0,05</w:t>
            </w:r>
          </w:p>
        </w:tc>
      </w:tr>
    </w:tbl>
    <w:p w14:paraId="17E5E01C" w14:textId="77777777" w:rsidR="00042C6D" w:rsidRPr="00E20E93" w:rsidRDefault="00042C6D" w:rsidP="006D1204">
      <w:pPr>
        <w:spacing w:after="0" w:line="240" w:lineRule="auto"/>
        <w:rPr>
          <w:rFonts w:ascii="Times New Roman" w:hAnsi="Times New Roman" w:cs="Times New Roman"/>
          <w:sz w:val="24"/>
          <w:szCs w:val="24"/>
        </w:rPr>
      </w:pPr>
    </w:p>
    <w:p w14:paraId="68D3451F"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9.</w:t>
      </w:r>
    </w:p>
    <w:p w14:paraId="0C0FA3E3" w14:textId="77777777" w:rsidR="00042C6D" w:rsidRPr="00E20E93" w:rsidRDefault="00042C6D" w:rsidP="00042C6D">
      <w:pPr>
        <w:spacing w:after="0" w:line="240" w:lineRule="auto"/>
        <w:ind w:firstLine="567"/>
        <w:jc w:val="center"/>
        <w:rPr>
          <w:rFonts w:ascii="Times New Roman" w:hAnsi="Times New Roman" w:cs="Times New Roman"/>
          <w:sz w:val="24"/>
          <w:szCs w:val="24"/>
        </w:rPr>
      </w:pPr>
    </w:p>
    <w:p w14:paraId="4F0EE4F9" w14:textId="77777777" w:rsidR="00042C6D"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Za poslovni prostor i građevinsko zemljište koje služi obavljanju poslovne djelatnosti, kad se poslovna djelatnost ne obavlja više od šest mjeseci u kalendarskoj godini, koeficijent namjene umanjuje se za 50%, ali ne može biti manji od koeficijenta namjene za stambeni prostor odnosno za neizgrađeno građevinsko zemljište.</w:t>
      </w:r>
    </w:p>
    <w:p w14:paraId="6F8AC6DC" w14:textId="23777C51" w:rsidR="00036A51" w:rsidRDefault="00036A51" w:rsidP="00042C6D">
      <w:pPr>
        <w:spacing w:after="0" w:line="240" w:lineRule="auto"/>
        <w:ind w:firstLine="567"/>
        <w:jc w:val="both"/>
        <w:rPr>
          <w:rFonts w:ascii="Times New Roman" w:hAnsi="Times New Roman" w:cs="Times New Roman"/>
          <w:color w:val="ED7D31" w:themeColor="accent2"/>
          <w:sz w:val="24"/>
          <w:szCs w:val="24"/>
        </w:rPr>
      </w:pPr>
      <w:r>
        <w:rPr>
          <w:rFonts w:ascii="Times New Roman" w:hAnsi="Times New Roman" w:cs="Times New Roman"/>
          <w:sz w:val="24"/>
          <w:szCs w:val="24"/>
        </w:rPr>
        <w:t xml:space="preserve">Za umanjenje obveze </w:t>
      </w:r>
      <w:r w:rsidR="00473A0E">
        <w:rPr>
          <w:rFonts w:ascii="Times New Roman" w:hAnsi="Times New Roman" w:cs="Times New Roman"/>
          <w:sz w:val="24"/>
          <w:szCs w:val="24"/>
        </w:rPr>
        <w:t xml:space="preserve">iz stavka 1. ovoga članka, obveznik plaćanja komunalne naknade podnosi zahtjev upravnom tijelu Općine Križ nadležnom za poslove komunalnog gospodarstva uz koji obvezno prilaže potvrdu nadležne Porezne uprave kojom dokazuje neobavljanje poslovne djelatnosti. </w:t>
      </w:r>
    </w:p>
    <w:p w14:paraId="69E7EC7C" w14:textId="1C55D274" w:rsidR="00826E86" w:rsidRPr="00826E86" w:rsidRDefault="00826E86" w:rsidP="00042C6D">
      <w:pPr>
        <w:spacing w:after="0" w:line="240" w:lineRule="auto"/>
        <w:ind w:firstLine="567"/>
        <w:jc w:val="both"/>
        <w:rPr>
          <w:rFonts w:ascii="Times New Roman" w:hAnsi="Times New Roman" w:cs="Times New Roman"/>
          <w:b/>
          <w:color w:val="ED7D31" w:themeColor="accent2"/>
          <w:sz w:val="24"/>
          <w:szCs w:val="24"/>
        </w:rPr>
      </w:pPr>
      <w:r w:rsidRPr="00826E86">
        <w:rPr>
          <w:rFonts w:ascii="Times New Roman" w:hAnsi="Times New Roman" w:cs="Times New Roman"/>
          <w:color w:val="231F20"/>
          <w:sz w:val="24"/>
          <w:szCs w:val="24"/>
          <w:shd w:val="clear" w:color="auto" w:fill="FFFFFF"/>
        </w:rPr>
        <w:t>Za hotele, turistička naselja, kampove i golf igrališta visina godišnje komunalne naknade ne može biti veća od 1,5 % ukupnoga godišnjeg prihoda obveznika komunalne naknade iz prethodne godine ostvarenog u pojedinom hotelu, turističkom naselju, kampu i na golf igralištu za koje se plaća komunalna naknada</w:t>
      </w:r>
      <w:r>
        <w:rPr>
          <w:rFonts w:ascii="Times New Roman" w:hAnsi="Times New Roman" w:cs="Times New Roman"/>
          <w:color w:val="231F20"/>
          <w:sz w:val="24"/>
          <w:szCs w:val="24"/>
          <w:shd w:val="clear" w:color="auto" w:fill="FFFFFF"/>
        </w:rPr>
        <w:t xml:space="preserve">. </w:t>
      </w:r>
    </w:p>
    <w:p w14:paraId="04414F68" w14:textId="77777777" w:rsidR="00042C6D" w:rsidRPr="00E20E93" w:rsidRDefault="00042C6D" w:rsidP="00D42409">
      <w:pPr>
        <w:spacing w:after="0" w:line="240" w:lineRule="auto"/>
        <w:jc w:val="both"/>
        <w:rPr>
          <w:rFonts w:ascii="Times New Roman" w:hAnsi="Times New Roman" w:cs="Times New Roman"/>
          <w:b/>
          <w:sz w:val="24"/>
          <w:szCs w:val="24"/>
        </w:rPr>
      </w:pPr>
    </w:p>
    <w:p w14:paraId="58900A58" w14:textId="77777777" w:rsidR="00042C6D" w:rsidRPr="005562BE" w:rsidRDefault="00042C6D" w:rsidP="00042C6D">
      <w:pPr>
        <w:spacing w:after="0" w:line="240" w:lineRule="auto"/>
        <w:ind w:firstLine="567"/>
        <w:jc w:val="both"/>
        <w:rPr>
          <w:rFonts w:ascii="Times New Roman" w:hAnsi="Times New Roman" w:cs="Times New Roman"/>
          <w:b/>
          <w:sz w:val="24"/>
          <w:szCs w:val="24"/>
        </w:rPr>
      </w:pPr>
      <w:r w:rsidRPr="00E20E93">
        <w:rPr>
          <w:rFonts w:ascii="Times New Roman" w:hAnsi="Times New Roman" w:cs="Times New Roman"/>
          <w:b/>
          <w:sz w:val="24"/>
          <w:szCs w:val="24"/>
        </w:rPr>
        <w:t>VII. ODLUKA O ODREĐIVANJU VRIJEDNOSTI BODA KOMUNALNE NAKNADE</w:t>
      </w:r>
    </w:p>
    <w:p w14:paraId="28E9A956"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10.</w:t>
      </w:r>
    </w:p>
    <w:p w14:paraId="27121A24" w14:textId="77777777" w:rsidR="00042C6D" w:rsidRPr="00E20E93" w:rsidRDefault="00042C6D" w:rsidP="00042C6D">
      <w:pPr>
        <w:spacing w:after="0" w:line="240" w:lineRule="auto"/>
        <w:ind w:firstLine="567"/>
        <w:jc w:val="center"/>
        <w:rPr>
          <w:rFonts w:ascii="Times New Roman" w:hAnsi="Times New Roman" w:cs="Times New Roman"/>
          <w:b/>
          <w:sz w:val="24"/>
          <w:szCs w:val="24"/>
        </w:rPr>
      </w:pPr>
    </w:p>
    <w:p w14:paraId="7C819F02" w14:textId="45F3EB28" w:rsidR="00042C6D"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Općinsko vijeće</w:t>
      </w:r>
      <w:r w:rsidR="00473A0E">
        <w:rPr>
          <w:rFonts w:ascii="Times New Roman" w:hAnsi="Times New Roman" w:cs="Times New Roman"/>
          <w:sz w:val="24"/>
          <w:szCs w:val="24"/>
        </w:rPr>
        <w:t xml:space="preserve"> </w:t>
      </w:r>
      <w:r w:rsidR="00BB29A7">
        <w:rPr>
          <w:rFonts w:ascii="Times New Roman" w:hAnsi="Times New Roman" w:cs="Times New Roman"/>
          <w:sz w:val="24"/>
          <w:szCs w:val="24"/>
        </w:rPr>
        <w:t>donosi</w:t>
      </w:r>
      <w:r w:rsidRPr="00E20E93">
        <w:rPr>
          <w:rFonts w:ascii="Times New Roman" w:hAnsi="Times New Roman" w:cs="Times New Roman"/>
          <w:sz w:val="24"/>
          <w:szCs w:val="24"/>
        </w:rPr>
        <w:t xml:space="preserve"> </w:t>
      </w:r>
      <w:r w:rsidR="00BB29A7">
        <w:rPr>
          <w:rFonts w:ascii="Times New Roman" w:hAnsi="Times New Roman" w:cs="Times New Roman"/>
          <w:sz w:val="24"/>
          <w:szCs w:val="24"/>
        </w:rPr>
        <w:t xml:space="preserve">odluku kojom </w:t>
      </w:r>
      <w:r w:rsidRPr="00E20E93">
        <w:rPr>
          <w:rFonts w:ascii="Times New Roman" w:hAnsi="Times New Roman" w:cs="Times New Roman"/>
          <w:sz w:val="24"/>
          <w:szCs w:val="24"/>
        </w:rPr>
        <w:t xml:space="preserve"> </w:t>
      </w:r>
      <w:r w:rsidR="00BB29A7">
        <w:rPr>
          <w:rFonts w:ascii="Times New Roman" w:hAnsi="Times New Roman" w:cs="Times New Roman"/>
          <w:sz w:val="24"/>
          <w:szCs w:val="24"/>
        </w:rPr>
        <w:t>određuje</w:t>
      </w:r>
      <w:r w:rsidRPr="00E20E93">
        <w:rPr>
          <w:rFonts w:ascii="Times New Roman" w:hAnsi="Times New Roman" w:cs="Times New Roman"/>
          <w:sz w:val="24"/>
          <w:szCs w:val="24"/>
        </w:rPr>
        <w:t xml:space="preserve"> vrijednost boda komunalne naknade do kraja studenog tekuće godine koja se primjenjuje od 1. siječnja iduće godine. </w:t>
      </w:r>
    </w:p>
    <w:p w14:paraId="6980A15F" w14:textId="77777777" w:rsidR="00836F57" w:rsidRDefault="00836F57" w:rsidP="00042C6D">
      <w:pPr>
        <w:spacing w:after="0" w:line="240" w:lineRule="auto"/>
        <w:ind w:firstLine="567"/>
        <w:jc w:val="both"/>
        <w:rPr>
          <w:rFonts w:ascii="Times New Roman" w:hAnsi="Times New Roman" w:cs="Times New Roman"/>
          <w:sz w:val="24"/>
          <w:szCs w:val="24"/>
        </w:rPr>
      </w:pPr>
    </w:p>
    <w:p w14:paraId="669A83A6" w14:textId="77777777" w:rsidR="00836F57" w:rsidRDefault="00836F57" w:rsidP="00042C6D">
      <w:pPr>
        <w:spacing w:after="0" w:line="240" w:lineRule="auto"/>
        <w:ind w:firstLine="567"/>
        <w:jc w:val="both"/>
        <w:rPr>
          <w:rFonts w:ascii="Times New Roman" w:hAnsi="Times New Roman" w:cs="Times New Roman"/>
          <w:sz w:val="24"/>
          <w:szCs w:val="24"/>
        </w:rPr>
      </w:pPr>
    </w:p>
    <w:p w14:paraId="424C27B9" w14:textId="77777777" w:rsidR="006D1204" w:rsidRDefault="006D1204" w:rsidP="00042C6D">
      <w:pPr>
        <w:spacing w:after="0" w:line="240" w:lineRule="auto"/>
        <w:ind w:firstLine="567"/>
        <w:jc w:val="both"/>
        <w:rPr>
          <w:rFonts w:ascii="Times New Roman" w:hAnsi="Times New Roman" w:cs="Times New Roman"/>
          <w:sz w:val="24"/>
          <w:szCs w:val="24"/>
        </w:rPr>
      </w:pPr>
    </w:p>
    <w:p w14:paraId="587E1B1C" w14:textId="77777777" w:rsidR="006D1204" w:rsidRPr="00E20E93" w:rsidRDefault="006D1204" w:rsidP="006D1204">
      <w:pPr>
        <w:spacing w:after="0" w:line="240" w:lineRule="auto"/>
        <w:jc w:val="center"/>
        <w:rPr>
          <w:rFonts w:ascii="Times New Roman" w:hAnsi="Times New Roman" w:cs="Times New Roman"/>
          <w:sz w:val="24"/>
          <w:szCs w:val="24"/>
        </w:rPr>
      </w:pPr>
    </w:p>
    <w:p w14:paraId="13BDF7F4" w14:textId="24608ECA"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ab/>
        <w:t xml:space="preserve">Vrijednost boda komunalne naknade određuje se u </w:t>
      </w:r>
      <w:r w:rsidR="00D42409">
        <w:rPr>
          <w:rFonts w:ascii="Times New Roman" w:hAnsi="Times New Roman" w:cs="Times New Roman"/>
          <w:sz w:val="24"/>
          <w:szCs w:val="24"/>
        </w:rPr>
        <w:t>eurima</w:t>
      </w:r>
      <w:r w:rsidRPr="00E20E93">
        <w:rPr>
          <w:rFonts w:ascii="Times New Roman" w:hAnsi="Times New Roman" w:cs="Times New Roman"/>
          <w:sz w:val="24"/>
          <w:szCs w:val="24"/>
        </w:rPr>
        <w:t xml:space="preserve"> po </w:t>
      </w:r>
      <w:r w:rsidR="00BB29A7">
        <w:rPr>
          <w:rFonts w:ascii="Times New Roman" w:hAnsi="Times New Roman" w:cs="Times New Roman"/>
          <w:sz w:val="24"/>
          <w:szCs w:val="24"/>
        </w:rPr>
        <w:t xml:space="preserve">četvornome metru (m²) </w:t>
      </w:r>
      <w:r w:rsidRPr="00E20E93">
        <w:rPr>
          <w:rFonts w:ascii="Times New Roman" w:hAnsi="Times New Roman" w:cs="Times New Roman"/>
          <w:sz w:val="24"/>
          <w:szCs w:val="24"/>
        </w:rPr>
        <w:t>korisne površine stambenog prostora u prvoj zoni Općine Križ, a polazište za utvrđivanje vrijednosti boda</w:t>
      </w:r>
      <w:r w:rsidR="00BB29A7">
        <w:rPr>
          <w:rFonts w:ascii="Times New Roman" w:hAnsi="Times New Roman" w:cs="Times New Roman"/>
          <w:sz w:val="24"/>
          <w:szCs w:val="24"/>
        </w:rPr>
        <w:t xml:space="preserve"> komunalne naknade</w:t>
      </w:r>
      <w:r w:rsidRPr="00E20E93">
        <w:rPr>
          <w:rFonts w:ascii="Times New Roman" w:hAnsi="Times New Roman" w:cs="Times New Roman"/>
          <w:sz w:val="24"/>
          <w:szCs w:val="24"/>
        </w:rPr>
        <w:t xml:space="preserve"> je procjena održavanja komunalne infrastrukture iz </w:t>
      </w:r>
      <w:r w:rsidR="00BB29A7">
        <w:rPr>
          <w:rFonts w:ascii="Times New Roman" w:hAnsi="Times New Roman" w:cs="Times New Roman"/>
          <w:sz w:val="24"/>
          <w:szCs w:val="24"/>
        </w:rPr>
        <w:t>p</w:t>
      </w:r>
      <w:r w:rsidRPr="00E20E93">
        <w:rPr>
          <w:rFonts w:ascii="Times New Roman" w:hAnsi="Times New Roman" w:cs="Times New Roman"/>
          <w:sz w:val="24"/>
          <w:szCs w:val="24"/>
        </w:rPr>
        <w:t>rograma održavanja komunalne infrastrukture uz uzimanje u obzir i drugih predvidivih i raspoloživih izvora financiranja održavanja komunalne infrastrukture.</w:t>
      </w:r>
    </w:p>
    <w:p w14:paraId="6CF0056D" w14:textId="45E6DF3B" w:rsidR="00473A0E" w:rsidRDefault="00042C6D" w:rsidP="00826E86">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ab/>
        <w:t>Ako Općinsko vijeće ne odredi vrijednost boda komunalne naknade do kraja studenog tekuće godine, za obračun komunalne naknade u sljedećoj kalendarskoj godini</w:t>
      </w:r>
      <w:r w:rsidR="00BB29A7">
        <w:rPr>
          <w:rFonts w:ascii="Times New Roman" w:hAnsi="Times New Roman" w:cs="Times New Roman"/>
          <w:sz w:val="24"/>
          <w:szCs w:val="24"/>
        </w:rPr>
        <w:t xml:space="preserve"> </w:t>
      </w:r>
      <w:r w:rsidRPr="00E20E93">
        <w:rPr>
          <w:rFonts w:ascii="Times New Roman" w:hAnsi="Times New Roman" w:cs="Times New Roman"/>
          <w:sz w:val="24"/>
          <w:szCs w:val="24"/>
        </w:rPr>
        <w:t>vrijednost boda se ne mijenja.</w:t>
      </w:r>
    </w:p>
    <w:p w14:paraId="444912CE" w14:textId="77777777" w:rsidR="00473A0E" w:rsidRDefault="00473A0E" w:rsidP="00042C6D">
      <w:pPr>
        <w:spacing w:after="0" w:line="240" w:lineRule="auto"/>
        <w:ind w:firstLine="567"/>
        <w:jc w:val="both"/>
        <w:rPr>
          <w:rFonts w:ascii="Times New Roman" w:hAnsi="Times New Roman" w:cs="Times New Roman"/>
          <w:sz w:val="24"/>
          <w:szCs w:val="24"/>
        </w:rPr>
      </w:pPr>
    </w:p>
    <w:p w14:paraId="7726BFD1" w14:textId="77777777" w:rsidR="00473A0E" w:rsidRPr="00E20E93" w:rsidRDefault="00473A0E" w:rsidP="00042C6D">
      <w:pPr>
        <w:spacing w:after="0" w:line="240" w:lineRule="auto"/>
        <w:ind w:firstLine="567"/>
        <w:jc w:val="both"/>
        <w:rPr>
          <w:rFonts w:ascii="Times New Roman" w:hAnsi="Times New Roman" w:cs="Times New Roman"/>
          <w:sz w:val="24"/>
          <w:szCs w:val="24"/>
        </w:rPr>
      </w:pPr>
    </w:p>
    <w:p w14:paraId="4D61A467" w14:textId="77777777" w:rsidR="00042C6D" w:rsidRPr="00E20E93" w:rsidRDefault="00042C6D" w:rsidP="00042C6D">
      <w:pPr>
        <w:spacing w:after="0" w:line="240" w:lineRule="auto"/>
        <w:ind w:firstLine="567"/>
        <w:rPr>
          <w:rFonts w:ascii="Times New Roman" w:hAnsi="Times New Roman" w:cs="Times New Roman"/>
          <w:b/>
          <w:sz w:val="24"/>
          <w:szCs w:val="24"/>
        </w:rPr>
      </w:pPr>
      <w:r w:rsidRPr="00E20E93">
        <w:rPr>
          <w:rFonts w:ascii="Times New Roman" w:hAnsi="Times New Roman" w:cs="Times New Roman"/>
          <w:b/>
          <w:sz w:val="24"/>
          <w:szCs w:val="24"/>
        </w:rPr>
        <w:t>VIII. OBRAČUN I PLAĆANJE KOMUNALNE NAKNADE</w:t>
      </w:r>
    </w:p>
    <w:p w14:paraId="35ECEBDE" w14:textId="77777777" w:rsidR="00042C6D" w:rsidRPr="00E20E93" w:rsidRDefault="00042C6D" w:rsidP="00042C6D">
      <w:pPr>
        <w:spacing w:after="0" w:line="240" w:lineRule="auto"/>
        <w:ind w:firstLine="567"/>
        <w:jc w:val="both"/>
        <w:rPr>
          <w:rFonts w:ascii="Times New Roman" w:hAnsi="Times New Roman" w:cs="Times New Roman"/>
          <w:sz w:val="24"/>
          <w:szCs w:val="24"/>
        </w:rPr>
      </w:pPr>
    </w:p>
    <w:p w14:paraId="5D21856E"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11.</w:t>
      </w:r>
    </w:p>
    <w:p w14:paraId="6A08A85F" w14:textId="77777777" w:rsidR="00042C6D" w:rsidRPr="00E20E93" w:rsidRDefault="00042C6D" w:rsidP="00042C6D">
      <w:pPr>
        <w:spacing w:after="0" w:line="240" w:lineRule="auto"/>
        <w:jc w:val="center"/>
        <w:rPr>
          <w:rFonts w:ascii="Times New Roman" w:hAnsi="Times New Roman" w:cs="Times New Roman"/>
          <w:sz w:val="24"/>
          <w:szCs w:val="24"/>
        </w:rPr>
      </w:pPr>
    </w:p>
    <w:p w14:paraId="6930356D" w14:textId="77777777" w:rsidR="00042C6D" w:rsidRPr="00E20E93" w:rsidRDefault="00042C6D" w:rsidP="00042C6D">
      <w:pPr>
        <w:spacing w:after="0" w:line="240" w:lineRule="auto"/>
        <w:ind w:firstLine="567"/>
        <w:jc w:val="both"/>
        <w:rPr>
          <w:rFonts w:ascii="Times New Roman" w:hAnsi="Times New Roman" w:cs="Times New Roman"/>
          <w:sz w:val="24"/>
          <w:szCs w:val="24"/>
          <w:lang w:eastAsia="hr-HR"/>
        </w:rPr>
      </w:pPr>
      <w:r w:rsidRPr="00E20E93">
        <w:rPr>
          <w:rFonts w:ascii="Times New Roman" w:hAnsi="Times New Roman" w:cs="Times New Roman"/>
          <w:sz w:val="24"/>
          <w:szCs w:val="24"/>
        </w:rPr>
        <w:tab/>
      </w:r>
      <w:r w:rsidRPr="00E20E93">
        <w:rPr>
          <w:rFonts w:ascii="Times New Roman" w:hAnsi="Times New Roman" w:cs="Times New Roman"/>
          <w:sz w:val="24"/>
          <w:szCs w:val="24"/>
          <w:lang w:eastAsia="hr-HR"/>
        </w:rPr>
        <w:t>Komunalna naknada obračunava se po četvornome metru (m²) površine nekretnine za koju se utvrđuje obveza plaćanja komunalne naknade, i to za:</w:t>
      </w:r>
    </w:p>
    <w:p w14:paraId="797E8C88" w14:textId="482804DA" w:rsidR="00042C6D" w:rsidRPr="00E040ED" w:rsidRDefault="00042C6D" w:rsidP="00042C6D">
      <w:pPr>
        <w:pStyle w:val="Odlomakpopisa"/>
        <w:numPr>
          <w:ilvl w:val="0"/>
          <w:numId w:val="2"/>
        </w:numPr>
        <w:suppressAutoHyphens w:val="0"/>
        <w:jc w:val="both"/>
        <w:rPr>
          <w:lang w:val="hr-HR" w:eastAsia="hr-HR"/>
        </w:rPr>
      </w:pPr>
      <w:r w:rsidRPr="00E040ED">
        <w:rPr>
          <w:lang w:val="hr-HR" w:eastAsia="hr-HR"/>
        </w:rPr>
        <w:t>stambeni, poslovni i garažni prostor po jedinici korisne površine koja se utvrđuje na način propisan Uredbom o uvjetima i mjerilima za utvrđivanje zaštićene najamnine (»Narodne novine«, br. 40/97</w:t>
      </w:r>
      <w:r w:rsidR="00D42409">
        <w:rPr>
          <w:lang w:val="hr-HR" w:eastAsia="hr-HR"/>
        </w:rPr>
        <w:t xml:space="preserve"> i 117/05</w:t>
      </w:r>
      <w:r w:rsidRPr="00E040ED">
        <w:rPr>
          <w:lang w:val="hr-HR" w:eastAsia="hr-HR"/>
        </w:rPr>
        <w:t>.)</w:t>
      </w:r>
    </w:p>
    <w:p w14:paraId="06E239DE" w14:textId="77777777" w:rsidR="00042C6D" w:rsidRPr="00E040ED" w:rsidRDefault="00042C6D" w:rsidP="00042C6D">
      <w:pPr>
        <w:pStyle w:val="Odlomakpopisa"/>
        <w:numPr>
          <w:ilvl w:val="0"/>
          <w:numId w:val="2"/>
        </w:numPr>
        <w:suppressAutoHyphens w:val="0"/>
        <w:jc w:val="both"/>
        <w:rPr>
          <w:lang w:val="hr-HR" w:eastAsia="hr-HR"/>
        </w:rPr>
      </w:pPr>
      <w:r w:rsidRPr="00E040ED">
        <w:rPr>
          <w:lang w:val="hr-HR" w:eastAsia="hr-HR"/>
        </w:rPr>
        <w:t>građevinsko zemljište koje služi obavljanju poslovne djelatnosti i neizgrađeno građevinsko zemljište po jedinici stvarne površine.</w:t>
      </w:r>
    </w:p>
    <w:p w14:paraId="2FD2A1E3"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20E93">
        <w:rPr>
          <w:rFonts w:ascii="Times New Roman" w:hAnsi="Times New Roman" w:cs="Times New Roman"/>
          <w:sz w:val="24"/>
          <w:szCs w:val="24"/>
        </w:rPr>
        <w:t>Namjena prostora utvrđuje se prvenstveno na osnovu građevinske dokumentacije, a ako je došlo do naknadnih promjena i drugo, zapisnikom o stvarnom stanju namjene i površini prostora.</w:t>
      </w:r>
    </w:p>
    <w:p w14:paraId="3E9949B2" w14:textId="77777777" w:rsidR="00042C6D" w:rsidRPr="00E20E93" w:rsidRDefault="00042C6D" w:rsidP="00042C6D">
      <w:pPr>
        <w:spacing w:after="0" w:line="240" w:lineRule="auto"/>
        <w:jc w:val="center"/>
        <w:rPr>
          <w:rFonts w:ascii="Times New Roman" w:hAnsi="Times New Roman" w:cs="Times New Roman"/>
          <w:sz w:val="24"/>
          <w:szCs w:val="24"/>
        </w:rPr>
      </w:pPr>
    </w:p>
    <w:p w14:paraId="19AD0F67"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12.</w:t>
      </w:r>
    </w:p>
    <w:p w14:paraId="1F349ED0" w14:textId="77777777" w:rsidR="00042C6D" w:rsidRPr="00E20E93" w:rsidRDefault="00042C6D" w:rsidP="00042C6D">
      <w:pPr>
        <w:tabs>
          <w:tab w:val="left" w:pos="851"/>
        </w:tabs>
        <w:spacing w:after="0" w:line="240" w:lineRule="auto"/>
        <w:ind w:firstLine="567"/>
        <w:jc w:val="center"/>
        <w:rPr>
          <w:rFonts w:ascii="Times New Roman" w:hAnsi="Times New Roman" w:cs="Times New Roman"/>
          <w:sz w:val="24"/>
          <w:szCs w:val="24"/>
        </w:rPr>
      </w:pPr>
    </w:p>
    <w:p w14:paraId="40BD5479" w14:textId="77777777" w:rsidR="00042C6D" w:rsidRPr="00E20E93" w:rsidRDefault="00042C6D" w:rsidP="00042C6D">
      <w:pPr>
        <w:spacing w:after="0" w:line="240" w:lineRule="auto"/>
        <w:ind w:firstLine="708"/>
        <w:jc w:val="both"/>
        <w:rPr>
          <w:rFonts w:ascii="Times New Roman" w:hAnsi="Times New Roman" w:cs="Times New Roman"/>
          <w:sz w:val="24"/>
          <w:szCs w:val="24"/>
        </w:rPr>
      </w:pPr>
      <w:r w:rsidRPr="00E20E93">
        <w:rPr>
          <w:rFonts w:ascii="Times New Roman" w:hAnsi="Times New Roman" w:cs="Times New Roman"/>
          <w:sz w:val="24"/>
          <w:szCs w:val="24"/>
        </w:rPr>
        <w:t>Iznos komunalne naknade po četvornome metru (m²) površine nekretnine utvrđuje se množenjem koeficijenta zone (</w:t>
      </w:r>
      <w:proofErr w:type="spellStart"/>
      <w:r w:rsidRPr="00E20E93">
        <w:rPr>
          <w:rFonts w:ascii="Times New Roman" w:hAnsi="Times New Roman" w:cs="Times New Roman"/>
          <w:sz w:val="24"/>
          <w:szCs w:val="24"/>
        </w:rPr>
        <w:t>Kz</w:t>
      </w:r>
      <w:proofErr w:type="spellEnd"/>
      <w:r w:rsidRPr="00E20E93">
        <w:rPr>
          <w:rFonts w:ascii="Times New Roman" w:hAnsi="Times New Roman" w:cs="Times New Roman"/>
          <w:sz w:val="24"/>
          <w:szCs w:val="24"/>
        </w:rPr>
        <w:t>), koeficijenta namjene (Kn) i vrijednosti boda komunalne naknade (B)</w:t>
      </w:r>
      <w:r>
        <w:rPr>
          <w:rFonts w:ascii="Times New Roman" w:hAnsi="Times New Roman" w:cs="Times New Roman"/>
          <w:sz w:val="24"/>
          <w:szCs w:val="24"/>
        </w:rPr>
        <w:t>.</w:t>
      </w:r>
    </w:p>
    <w:p w14:paraId="3A5E87AA" w14:textId="77777777" w:rsidR="00042C6D" w:rsidRPr="00E20E93" w:rsidRDefault="00042C6D" w:rsidP="00042C6D">
      <w:pPr>
        <w:spacing w:after="0" w:line="240" w:lineRule="auto"/>
        <w:ind w:firstLine="567"/>
        <w:jc w:val="both"/>
        <w:rPr>
          <w:rFonts w:ascii="Times New Roman" w:hAnsi="Times New Roman" w:cs="Times New Roman"/>
          <w:sz w:val="24"/>
          <w:szCs w:val="24"/>
          <w:lang w:eastAsia="hr-HR"/>
        </w:rPr>
      </w:pPr>
      <w:r w:rsidRPr="00E20E93">
        <w:rPr>
          <w:rFonts w:ascii="Times New Roman" w:hAnsi="Times New Roman" w:cs="Times New Roman"/>
          <w:sz w:val="24"/>
          <w:szCs w:val="24"/>
        </w:rPr>
        <w:tab/>
      </w:r>
      <w:r w:rsidRPr="00E20E93">
        <w:rPr>
          <w:rFonts w:ascii="Times New Roman" w:hAnsi="Times New Roman" w:cs="Times New Roman"/>
          <w:sz w:val="24"/>
          <w:szCs w:val="24"/>
          <w:lang w:eastAsia="hr-HR"/>
        </w:rPr>
        <w:t>Godišnji iznos komunalne naknade utvrđuje se množenjem površine nekretnine za koju se utvrđuje obveza plaćanja komunalne naknade i iznosa komunalne naknade po četvornome metru (m²) površine nekretnine.</w:t>
      </w:r>
    </w:p>
    <w:p w14:paraId="57875933" w14:textId="77777777" w:rsidR="00042C6D" w:rsidRPr="00E20E93" w:rsidRDefault="00042C6D" w:rsidP="00042C6D">
      <w:pPr>
        <w:spacing w:after="0" w:line="240" w:lineRule="auto"/>
        <w:ind w:firstLine="567"/>
        <w:jc w:val="both"/>
        <w:rPr>
          <w:rFonts w:ascii="Times New Roman" w:hAnsi="Times New Roman" w:cs="Times New Roman"/>
          <w:b/>
          <w:sz w:val="24"/>
          <w:szCs w:val="24"/>
        </w:rPr>
      </w:pPr>
    </w:p>
    <w:p w14:paraId="7E75EE90" w14:textId="77777777" w:rsidR="00042C6D" w:rsidRPr="00E20E93" w:rsidRDefault="00042C6D" w:rsidP="00042C6D">
      <w:pPr>
        <w:tabs>
          <w:tab w:val="left" w:pos="5640"/>
        </w:tabs>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13.</w:t>
      </w:r>
    </w:p>
    <w:p w14:paraId="0D4DFFE1" w14:textId="77777777" w:rsidR="00042C6D" w:rsidRPr="00E20E93" w:rsidRDefault="00042C6D" w:rsidP="00042C6D">
      <w:pPr>
        <w:tabs>
          <w:tab w:val="left" w:pos="5640"/>
        </w:tabs>
        <w:spacing w:after="0" w:line="240" w:lineRule="auto"/>
        <w:ind w:firstLine="567"/>
        <w:jc w:val="center"/>
        <w:rPr>
          <w:rFonts w:ascii="Times New Roman" w:hAnsi="Times New Roman" w:cs="Times New Roman"/>
          <w:sz w:val="24"/>
          <w:szCs w:val="24"/>
        </w:rPr>
      </w:pPr>
    </w:p>
    <w:p w14:paraId="045E0E11" w14:textId="77777777" w:rsidR="00042C6D"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Obveznici plaćanja komunalne naknade – fizičke osobe, komunalnu naknadu plaćaju u slijedećim rokovima:</w:t>
      </w:r>
    </w:p>
    <w:p w14:paraId="34BB87B5" w14:textId="77777777" w:rsidR="00473A0E" w:rsidRPr="00E20E93" w:rsidRDefault="00473A0E" w:rsidP="00042C6D">
      <w:pPr>
        <w:spacing w:after="0" w:line="240" w:lineRule="auto"/>
        <w:ind w:firstLine="567"/>
        <w:jc w:val="both"/>
        <w:rPr>
          <w:rFonts w:ascii="Times New Roman" w:hAnsi="Times New Roman" w:cs="Times New Roman"/>
          <w:sz w:val="24"/>
          <w:szCs w:val="24"/>
        </w:rPr>
      </w:pPr>
    </w:p>
    <w:tbl>
      <w:tblPr>
        <w:tblStyle w:val="Reetkatablice"/>
        <w:tblW w:w="0" w:type="auto"/>
        <w:tblInd w:w="1508" w:type="dxa"/>
        <w:tblLook w:val="04A0" w:firstRow="1" w:lastRow="0" w:firstColumn="1" w:lastColumn="0" w:noHBand="0" w:noVBand="1"/>
      </w:tblPr>
      <w:tblGrid>
        <w:gridCol w:w="3020"/>
        <w:gridCol w:w="3021"/>
      </w:tblGrid>
      <w:tr w:rsidR="00042C6D" w:rsidRPr="00E20E93" w14:paraId="2BDADA45" w14:textId="77777777" w:rsidTr="00DC1E88">
        <w:tc>
          <w:tcPr>
            <w:tcW w:w="3020" w:type="dxa"/>
          </w:tcPr>
          <w:p w14:paraId="274E65EA" w14:textId="77777777" w:rsidR="00042C6D" w:rsidRPr="00E20E93" w:rsidRDefault="00042C6D" w:rsidP="00DC1E88">
            <w:pPr>
              <w:spacing w:line="240" w:lineRule="auto"/>
              <w:jc w:val="center"/>
              <w:rPr>
                <w:rFonts w:ascii="Times New Roman" w:hAnsi="Times New Roman" w:cs="Times New Roman"/>
                <w:sz w:val="24"/>
                <w:szCs w:val="24"/>
              </w:rPr>
            </w:pPr>
            <w:r w:rsidRPr="00E20E93">
              <w:rPr>
                <w:rFonts w:ascii="Times New Roman" w:hAnsi="Times New Roman" w:cs="Times New Roman"/>
                <w:sz w:val="24"/>
                <w:szCs w:val="24"/>
              </w:rPr>
              <w:t>ZA RAZDOBLJE</w:t>
            </w:r>
          </w:p>
        </w:tc>
        <w:tc>
          <w:tcPr>
            <w:tcW w:w="3021" w:type="dxa"/>
          </w:tcPr>
          <w:p w14:paraId="05A87D48" w14:textId="77777777" w:rsidR="00042C6D" w:rsidRPr="00E20E93" w:rsidRDefault="00042C6D" w:rsidP="00DC1E88">
            <w:pPr>
              <w:spacing w:line="240" w:lineRule="auto"/>
              <w:jc w:val="center"/>
              <w:rPr>
                <w:rFonts w:ascii="Times New Roman" w:hAnsi="Times New Roman" w:cs="Times New Roman"/>
                <w:sz w:val="24"/>
                <w:szCs w:val="24"/>
              </w:rPr>
            </w:pPr>
            <w:r w:rsidRPr="00E20E93">
              <w:rPr>
                <w:rFonts w:ascii="Times New Roman" w:hAnsi="Times New Roman" w:cs="Times New Roman"/>
                <w:sz w:val="24"/>
                <w:szCs w:val="24"/>
              </w:rPr>
              <w:t>ROK PLAĆANJA</w:t>
            </w:r>
          </w:p>
        </w:tc>
      </w:tr>
      <w:tr w:rsidR="00042C6D" w:rsidRPr="00E20E93" w14:paraId="44F89B4F" w14:textId="77777777" w:rsidTr="00DC1E88">
        <w:tc>
          <w:tcPr>
            <w:tcW w:w="3020" w:type="dxa"/>
          </w:tcPr>
          <w:p w14:paraId="05F45BDE" w14:textId="77777777" w:rsidR="00042C6D" w:rsidRPr="00E20E93" w:rsidRDefault="00042C6D" w:rsidP="00DC1E88">
            <w:pPr>
              <w:spacing w:line="240" w:lineRule="auto"/>
              <w:jc w:val="both"/>
              <w:rPr>
                <w:rFonts w:ascii="Times New Roman" w:hAnsi="Times New Roman" w:cs="Times New Roman"/>
                <w:sz w:val="24"/>
                <w:szCs w:val="24"/>
              </w:rPr>
            </w:pPr>
            <w:r w:rsidRPr="00E20E93">
              <w:rPr>
                <w:rFonts w:ascii="Times New Roman" w:hAnsi="Times New Roman" w:cs="Times New Roman"/>
                <w:sz w:val="24"/>
                <w:szCs w:val="24"/>
              </w:rPr>
              <w:t>01.01. – 31.03.</w:t>
            </w:r>
          </w:p>
        </w:tc>
        <w:tc>
          <w:tcPr>
            <w:tcW w:w="3021" w:type="dxa"/>
          </w:tcPr>
          <w:p w14:paraId="0A74FC1D" w14:textId="77777777" w:rsidR="00042C6D" w:rsidRPr="00E20E93" w:rsidRDefault="00042C6D" w:rsidP="00DC1E88">
            <w:pPr>
              <w:spacing w:line="240" w:lineRule="auto"/>
              <w:jc w:val="both"/>
              <w:rPr>
                <w:rFonts w:ascii="Times New Roman" w:hAnsi="Times New Roman" w:cs="Times New Roman"/>
                <w:sz w:val="24"/>
                <w:szCs w:val="24"/>
              </w:rPr>
            </w:pPr>
            <w:r w:rsidRPr="00E20E93">
              <w:rPr>
                <w:rFonts w:ascii="Times New Roman" w:hAnsi="Times New Roman" w:cs="Times New Roman"/>
                <w:sz w:val="24"/>
                <w:szCs w:val="24"/>
              </w:rPr>
              <w:t xml:space="preserve">najkasnije do 15.04. </w:t>
            </w:r>
          </w:p>
        </w:tc>
      </w:tr>
      <w:tr w:rsidR="00042C6D" w:rsidRPr="00E20E93" w14:paraId="65615494" w14:textId="77777777" w:rsidTr="00DC1E88">
        <w:tc>
          <w:tcPr>
            <w:tcW w:w="3020" w:type="dxa"/>
          </w:tcPr>
          <w:p w14:paraId="106AF713" w14:textId="77777777" w:rsidR="00042C6D" w:rsidRPr="00E20E93" w:rsidRDefault="00042C6D" w:rsidP="00DC1E88">
            <w:pPr>
              <w:spacing w:line="240" w:lineRule="auto"/>
              <w:jc w:val="both"/>
              <w:rPr>
                <w:rFonts w:ascii="Times New Roman" w:hAnsi="Times New Roman" w:cs="Times New Roman"/>
                <w:sz w:val="24"/>
                <w:szCs w:val="24"/>
              </w:rPr>
            </w:pPr>
            <w:r w:rsidRPr="00E20E93">
              <w:rPr>
                <w:rFonts w:ascii="Times New Roman" w:hAnsi="Times New Roman" w:cs="Times New Roman"/>
                <w:sz w:val="24"/>
                <w:szCs w:val="24"/>
              </w:rPr>
              <w:t xml:space="preserve">01.04. – 30.06. </w:t>
            </w:r>
          </w:p>
        </w:tc>
        <w:tc>
          <w:tcPr>
            <w:tcW w:w="3021" w:type="dxa"/>
          </w:tcPr>
          <w:p w14:paraId="7295516A" w14:textId="77777777" w:rsidR="00042C6D" w:rsidRPr="00E20E93" w:rsidRDefault="00042C6D" w:rsidP="00DC1E88">
            <w:pPr>
              <w:spacing w:line="240" w:lineRule="auto"/>
              <w:jc w:val="both"/>
              <w:rPr>
                <w:rFonts w:ascii="Times New Roman" w:hAnsi="Times New Roman" w:cs="Times New Roman"/>
                <w:sz w:val="24"/>
                <w:szCs w:val="24"/>
              </w:rPr>
            </w:pPr>
            <w:r w:rsidRPr="00E20E93">
              <w:rPr>
                <w:rFonts w:ascii="Times New Roman" w:hAnsi="Times New Roman" w:cs="Times New Roman"/>
                <w:sz w:val="24"/>
                <w:szCs w:val="24"/>
              </w:rPr>
              <w:t>najkasnije do 15.07.</w:t>
            </w:r>
          </w:p>
        </w:tc>
      </w:tr>
      <w:tr w:rsidR="00042C6D" w:rsidRPr="00E20E93" w14:paraId="68BC5755" w14:textId="77777777" w:rsidTr="00DC1E88">
        <w:tc>
          <w:tcPr>
            <w:tcW w:w="3020" w:type="dxa"/>
          </w:tcPr>
          <w:p w14:paraId="61F6A262" w14:textId="77777777" w:rsidR="00042C6D" w:rsidRPr="00E20E93" w:rsidRDefault="00042C6D" w:rsidP="00DC1E88">
            <w:pPr>
              <w:spacing w:line="240" w:lineRule="auto"/>
              <w:jc w:val="both"/>
              <w:rPr>
                <w:rFonts w:ascii="Times New Roman" w:hAnsi="Times New Roman" w:cs="Times New Roman"/>
                <w:sz w:val="24"/>
                <w:szCs w:val="24"/>
              </w:rPr>
            </w:pPr>
            <w:r w:rsidRPr="00E20E93">
              <w:rPr>
                <w:rFonts w:ascii="Times New Roman" w:hAnsi="Times New Roman" w:cs="Times New Roman"/>
                <w:sz w:val="24"/>
                <w:szCs w:val="24"/>
              </w:rPr>
              <w:t>01.07. – 30.09.</w:t>
            </w:r>
          </w:p>
        </w:tc>
        <w:tc>
          <w:tcPr>
            <w:tcW w:w="3021" w:type="dxa"/>
          </w:tcPr>
          <w:p w14:paraId="4DC063AA" w14:textId="77777777" w:rsidR="00042C6D" w:rsidRPr="00E20E93" w:rsidRDefault="00042C6D" w:rsidP="00DC1E88">
            <w:pPr>
              <w:spacing w:line="240" w:lineRule="auto"/>
              <w:jc w:val="both"/>
              <w:rPr>
                <w:rFonts w:ascii="Times New Roman" w:hAnsi="Times New Roman" w:cs="Times New Roman"/>
                <w:sz w:val="24"/>
                <w:szCs w:val="24"/>
              </w:rPr>
            </w:pPr>
            <w:r w:rsidRPr="00E20E93">
              <w:rPr>
                <w:rFonts w:ascii="Times New Roman" w:hAnsi="Times New Roman" w:cs="Times New Roman"/>
                <w:sz w:val="24"/>
                <w:szCs w:val="24"/>
              </w:rPr>
              <w:t>najkasnije do 15.10.</w:t>
            </w:r>
          </w:p>
        </w:tc>
      </w:tr>
      <w:tr w:rsidR="00042C6D" w:rsidRPr="00E20E93" w14:paraId="54EA7B0F" w14:textId="77777777" w:rsidTr="00DC1E88">
        <w:tc>
          <w:tcPr>
            <w:tcW w:w="3020" w:type="dxa"/>
          </w:tcPr>
          <w:p w14:paraId="1C6F4B45" w14:textId="77777777" w:rsidR="00042C6D" w:rsidRPr="00E20E93" w:rsidRDefault="00042C6D" w:rsidP="00DC1E88">
            <w:pPr>
              <w:spacing w:line="240" w:lineRule="auto"/>
              <w:jc w:val="both"/>
              <w:rPr>
                <w:rFonts w:ascii="Times New Roman" w:hAnsi="Times New Roman" w:cs="Times New Roman"/>
                <w:sz w:val="24"/>
                <w:szCs w:val="24"/>
              </w:rPr>
            </w:pPr>
            <w:r w:rsidRPr="00E20E93">
              <w:rPr>
                <w:rFonts w:ascii="Times New Roman" w:hAnsi="Times New Roman" w:cs="Times New Roman"/>
                <w:sz w:val="24"/>
                <w:szCs w:val="24"/>
              </w:rPr>
              <w:t>01.10. – 31.12.</w:t>
            </w:r>
          </w:p>
        </w:tc>
        <w:tc>
          <w:tcPr>
            <w:tcW w:w="3021" w:type="dxa"/>
          </w:tcPr>
          <w:p w14:paraId="74A7656A" w14:textId="77777777" w:rsidR="00042C6D" w:rsidRPr="00E20E93" w:rsidRDefault="00042C6D" w:rsidP="00DC1E88">
            <w:pPr>
              <w:spacing w:line="240" w:lineRule="auto"/>
              <w:jc w:val="both"/>
              <w:rPr>
                <w:rFonts w:ascii="Times New Roman" w:hAnsi="Times New Roman" w:cs="Times New Roman"/>
                <w:sz w:val="24"/>
                <w:szCs w:val="24"/>
              </w:rPr>
            </w:pPr>
            <w:r w:rsidRPr="00E20E93">
              <w:rPr>
                <w:rFonts w:ascii="Times New Roman" w:hAnsi="Times New Roman" w:cs="Times New Roman"/>
                <w:sz w:val="24"/>
                <w:szCs w:val="24"/>
              </w:rPr>
              <w:t>najkasnije do 31.12.</w:t>
            </w:r>
          </w:p>
        </w:tc>
      </w:tr>
    </w:tbl>
    <w:p w14:paraId="427FC97D" w14:textId="77777777" w:rsidR="00042C6D" w:rsidRDefault="00042C6D" w:rsidP="00042C6D">
      <w:pPr>
        <w:spacing w:after="0" w:line="240" w:lineRule="auto"/>
        <w:ind w:firstLine="708"/>
        <w:jc w:val="both"/>
        <w:rPr>
          <w:rFonts w:ascii="Times New Roman" w:hAnsi="Times New Roman" w:cs="Times New Roman"/>
          <w:sz w:val="24"/>
          <w:szCs w:val="24"/>
        </w:rPr>
      </w:pPr>
    </w:p>
    <w:p w14:paraId="3B618E7C" w14:textId="77777777" w:rsidR="00042C6D" w:rsidRPr="00137709" w:rsidRDefault="00042C6D" w:rsidP="00042C6D">
      <w:pPr>
        <w:spacing w:after="0" w:line="240" w:lineRule="auto"/>
        <w:ind w:firstLine="708"/>
        <w:jc w:val="both"/>
        <w:rPr>
          <w:rFonts w:ascii="Times New Roman" w:hAnsi="Times New Roman" w:cs="Times New Roman"/>
          <w:color w:val="ED7D31" w:themeColor="accent2"/>
          <w:sz w:val="24"/>
          <w:szCs w:val="24"/>
        </w:rPr>
      </w:pPr>
      <w:r w:rsidRPr="00E20E93">
        <w:rPr>
          <w:rFonts w:ascii="Times New Roman" w:hAnsi="Times New Roman" w:cs="Times New Roman"/>
          <w:sz w:val="24"/>
          <w:szCs w:val="24"/>
        </w:rPr>
        <w:t xml:space="preserve">Obveznici plaćanja komunalne naknade – pravne osobe, komunalnu naknadu plaćaju </w:t>
      </w:r>
      <w:r w:rsidRPr="00BB29A7">
        <w:rPr>
          <w:rFonts w:ascii="Times New Roman" w:hAnsi="Times New Roman" w:cs="Times New Roman"/>
          <w:color w:val="000000" w:themeColor="text1"/>
          <w:sz w:val="24"/>
          <w:szCs w:val="24"/>
        </w:rPr>
        <w:t>najkasnije do 20-og u mjesecu za protekli mjesec.</w:t>
      </w:r>
    </w:p>
    <w:p w14:paraId="34C7B9F2" w14:textId="77777777" w:rsidR="00042C6D" w:rsidRDefault="00042C6D" w:rsidP="00036A51">
      <w:pPr>
        <w:spacing w:after="0" w:line="240" w:lineRule="auto"/>
        <w:rPr>
          <w:rFonts w:ascii="Times New Roman" w:hAnsi="Times New Roman" w:cs="Times New Roman"/>
          <w:sz w:val="24"/>
          <w:szCs w:val="24"/>
        </w:rPr>
      </w:pPr>
    </w:p>
    <w:p w14:paraId="6D35403E" w14:textId="77777777" w:rsidR="00042C6D" w:rsidRDefault="00042C6D" w:rsidP="00042C6D">
      <w:pPr>
        <w:spacing w:after="0" w:line="240" w:lineRule="auto"/>
        <w:ind w:firstLine="567"/>
        <w:jc w:val="both"/>
        <w:rPr>
          <w:rFonts w:ascii="Times New Roman" w:hAnsi="Times New Roman" w:cs="Times New Roman"/>
          <w:sz w:val="24"/>
          <w:szCs w:val="24"/>
        </w:rPr>
      </w:pPr>
    </w:p>
    <w:p w14:paraId="4470E6AD" w14:textId="77777777" w:rsidR="00836F57" w:rsidRDefault="00836F57" w:rsidP="00042C6D">
      <w:pPr>
        <w:spacing w:after="0" w:line="240" w:lineRule="auto"/>
        <w:ind w:firstLine="567"/>
        <w:jc w:val="both"/>
        <w:rPr>
          <w:rFonts w:ascii="Times New Roman" w:hAnsi="Times New Roman" w:cs="Times New Roman"/>
          <w:sz w:val="24"/>
          <w:szCs w:val="24"/>
        </w:rPr>
      </w:pPr>
    </w:p>
    <w:p w14:paraId="62DE2719" w14:textId="77777777" w:rsidR="00836F57" w:rsidRDefault="00836F57" w:rsidP="00836F57">
      <w:pPr>
        <w:spacing w:after="0" w:line="240" w:lineRule="auto"/>
        <w:jc w:val="both"/>
        <w:rPr>
          <w:rFonts w:ascii="Times New Roman" w:hAnsi="Times New Roman" w:cs="Times New Roman"/>
          <w:sz w:val="24"/>
          <w:szCs w:val="24"/>
        </w:rPr>
      </w:pPr>
    </w:p>
    <w:p w14:paraId="2222532A" w14:textId="77777777" w:rsidR="006D1204" w:rsidRPr="00E20E93" w:rsidRDefault="006D1204" w:rsidP="006D1204">
      <w:pPr>
        <w:spacing w:after="0" w:line="240" w:lineRule="auto"/>
        <w:jc w:val="center"/>
        <w:rPr>
          <w:rFonts w:ascii="Times New Roman" w:hAnsi="Times New Roman" w:cs="Times New Roman"/>
          <w:sz w:val="24"/>
          <w:szCs w:val="24"/>
        </w:rPr>
      </w:pPr>
    </w:p>
    <w:p w14:paraId="2EEE87BB" w14:textId="77777777" w:rsidR="00042C6D" w:rsidRPr="00E20E93" w:rsidRDefault="00042C6D" w:rsidP="00042C6D">
      <w:pPr>
        <w:spacing w:after="0" w:line="240" w:lineRule="auto"/>
        <w:ind w:firstLine="567"/>
        <w:jc w:val="both"/>
        <w:rPr>
          <w:rFonts w:ascii="Times New Roman" w:hAnsi="Times New Roman" w:cs="Times New Roman"/>
          <w:b/>
          <w:sz w:val="24"/>
          <w:szCs w:val="24"/>
        </w:rPr>
      </w:pPr>
      <w:r w:rsidRPr="00E20E93">
        <w:rPr>
          <w:rFonts w:ascii="Times New Roman" w:hAnsi="Times New Roman" w:cs="Times New Roman"/>
          <w:b/>
          <w:sz w:val="24"/>
          <w:szCs w:val="24"/>
        </w:rPr>
        <w:lastRenderedPageBreak/>
        <w:t>IX. RJEŠENJE O KOMUNALNOJ NAKNADI</w:t>
      </w:r>
    </w:p>
    <w:p w14:paraId="0FD9D87E" w14:textId="77777777" w:rsidR="00042C6D" w:rsidRPr="00E20E93" w:rsidRDefault="00042C6D" w:rsidP="00042C6D">
      <w:pPr>
        <w:spacing w:after="0" w:line="240" w:lineRule="auto"/>
        <w:ind w:firstLine="567"/>
        <w:jc w:val="center"/>
        <w:rPr>
          <w:rFonts w:ascii="Times New Roman" w:hAnsi="Times New Roman" w:cs="Times New Roman"/>
          <w:sz w:val="24"/>
          <w:szCs w:val="24"/>
        </w:rPr>
      </w:pPr>
    </w:p>
    <w:p w14:paraId="33531F28"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14.</w:t>
      </w:r>
    </w:p>
    <w:p w14:paraId="16DF2304" w14:textId="77777777" w:rsidR="00042C6D" w:rsidRPr="00E20E93" w:rsidRDefault="00042C6D" w:rsidP="00042C6D">
      <w:pPr>
        <w:spacing w:after="0" w:line="240" w:lineRule="auto"/>
        <w:ind w:firstLine="567"/>
        <w:rPr>
          <w:rFonts w:ascii="Times New Roman" w:hAnsi="Times New Roman" w:cs="Times New Roman"/>
          <w:sz w:val="24"/>
          <w:szCs w:val="24"/>
        </w:rPr>
      </w:pPr>
    </w:p>
    <w:p w14:paraId="094F0FFF" w14:textId="70AD02B0"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 xml:space="preserve">Rješenje o komunalnoj naknadi donosi upravno tijelo Općine Križ u čijem su djelokrugu poslovi komunalnog gospodarstva, sukladno </w:t>
      </w:r>
      <w:r w:rsidR="00BB29A7">
        <w:rPr>
          <w:rFonts w:ascii="Times New Roman" w:hAnsi="Times New Roman" w:cs="Times New Roman"/>
          <w:sz w:val="24"/>
          <w:szCs w:val="24"/>
        </w:rPr>
        <w:t xml:space="preserve">Odluci o ustrojstvu i djelokrugu Jedinstvenog upravnog odjela Općine Križ, </w:t>
      </w:r>
      <w:r w:rsidRPr="00BB29A7">
        <w:rPr>
          <w:rFonts w:ascii="Times New Roman" w:hAnsi="Times New Roman" w:cs="Times New Roman"/>
          <w:color w:val="000000" w:themeColor="text1"/>
          <w:sz w:val="24"/>
          <w:szCs w:val="24"/>
        </w:rPr>
        <w:t>Pravilniku o unutarnjem redu Jedinstvenog upravnog odjela Općine Križ</w:t>
      </w:r>
      <w:r w:rsidRPr="00E20E93">
        <w:rPr>
          <w:rFonts w:ascii="Times New Roman" w:hAnsi="Times New Roman" w:cs="Times New Roman"/>
          <w:sz w:val="24"/>
          <w:szCs w:val="24"/>
        </w:rPr>
        <w:t>, ovoj Odluci i Odluci o vrijednosti boda komunalne naknade</w:t>
      </w:r>
      <w:r w:rsidR="00BB29A7">
        <w:rPr>
          <w:rFonts w:ascii="Times New Roman" w:hAnsi="Times New Roman" w:cs="Times New Roman"/>
          <w:sz w:val="24"/>
          <w:szCs w:val="24"/>
        </w:rPr>
        <w:t xml:space="preserve"> (B)</w:t>
      </w:r>
      <w:r w:rsidRPr="00E20E93">
        <w:rPr>
          <w:rFonts w:ascii="Times New Roman" w:hAnsi="Times New Roman" w:cs="Times New Roman"/>
          <w:sz w:val="24"/>
          <w:szCs w:val="24"/>
        </w:rPr>
        <w:t xml:space="preserve"> u postupku pokrenutom po službenoj dužnosti.</w:t>
      </w:r>
    </w:p>
    <w:p w14:paraId="39255E50" w14:textId="610EFA7D" w:rsidR="00042C6D"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Rješenje iz prethodnog stavka ovog članka donosi se do 31. ožujka tekuće godine, ako se Odlukom Općinskog vijeća Općine Križ mijenja vrijednost boda komunalne naknade</w:t>
      </w:r>
      <w:r w:rsidR="00BB29A7">
        <w:rPr>
          <w:rFonts w:ascii="Times New Roman" w:hAnsi="Times New Roman" w:cs="Times New Roman"/>
          <w:sz w:val="24"/>
          <w:szCs w:val="24"/>
        </w:rPr>
        <w:t xml:space="preserve"> (B)</w:t>
      </w:r>
      <w:r w:rsidRPr="00E20E93">
        <w:rPr>
          <w:rFonts w:ascii="Times New Roman" w:hAnsi="Times New Roman" w:cs="Times New Roman"/>
          <w:sz w:val="24"/>
          <w:szCs w:val="24"/>
        </w:rPr>
        <w:t xml:space="preserve"> ili drugi podatak bitan za njezin izračun u odnosu na prethodnu godinu te u slučaju promjene drugih podataka bitnih za utvrđivanje obveze plaćanja komunalne naknade. </w:t>
      </w:r>
    </w:p>
    <w:p w14:paraId="6B8994A0" w14:textId="77777777" w:rsidR="00E77116" w:rsidRPr="00E20E93" w:rsidRDefault="00E77116" w:rsidP="00042C6D">
      <w:pPr>
        <w:spacing w:after="0" w:line="240" w:lineRule="auto"/>
        <w:ind w:firstLine="567"/>
        <w:jc w:val="both"/>
        <w:rPr>
          <w:rFonts w:ascii="Times New Roman" w:hAnsi="Times New Roman" w:cs="Times New Roman"/>
          <w:sz w:val="24"/>
          <w:szCs w:val="24"/>
        </w:rPr>
      </w:pPr>
    </w:p>
    <w:p w14:paraId="699FF123"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ab/>
        <w:t>Rješenjem o komunalnoj naknadi utvrđuje se:</w:t>
      </w:r>
    </w:p>
    <w:p w14:paraId="37F2AFE5" w14:textId="72BD0B24" w:rsidR="00042C6D" w:rsidRPr="00E040ED" w:rsidRDefault="00042C6D" w:rsidP="00042C6D">
      <w:pPr>
        <w:pStyle w:val="Odlomakpopisa"/>
        <w:numPr>
          <w:ilvl w:val="0"/>
          <w:numId w:val="2"/>
        </w:numPr>
        <w:jc w:val="both"/>
        <w:rPr>
          <w:lang w:val="de-DE"/>
        </w:rPr>
      </w:pPr>
      <w:proofErr w:type="spellStart"/>
      <w:r w:rsidRPr="00E040ED">
        <w:rPr>
          <w:lang w:val="de-DE"/>
        </w:rPr>
        <w:t>iznos</w:t>
      </w:r>
      <w:proofErr w:type="spellEnd"/>
      <w:r w:rsidRPr="00E040ED">
        <w:rPr>
          <w:lang w:val="de-DE"/>
        </w:rPr>
        <w:t xml:space="preserve"> </w:t>
      </w:r>
      <w:proofErr w:type="spellStart"/>
      <w:r w:rsidRPr="00E040ED">
        <w:rPr>
          <w:lang w:val="de-DE"/>
        </w:rPr>
        <w:t>komunalne</w:t>
      </w:r>
      <w:proofErr w:type="spellEnd"/>
      <w:r w:rsidRPr="00E040ED">
        <w:rPr>
          <w:lang w:val="de-DE"/>
        </w:rPr>
        <w:t xml:space="preserve"> </w:t>
      </w:r>
      <w:proofErr w:type="spellStart"/>
      <w:r w:rsidRPr="00E040ED">
        <w:rPr>
          <w:lang w:val="de-DE"/>
        </w:rPr>
        <w:t>naknade</w:t>
      </w:r>
      <w:proofErr w:type="spellEnd"/>
      <w:r w:rsidRPr="00E040ED">
        <w:rPr>
          <w:lang w:val="de-DE"/>
        </w:rPr>
        <w:t xml:space="preserve"> </w:t>
      </w:r>
      <w:proofErr w:type="spellStart"/>
      <w:r w:rsidRPr="00E040ED">
        <w:rPr>
          <w:lang w:val="de-DE"/>
        </w:rPr>
        <w:t>po</w:t>
      </w:r>
      <w:proofErr w:type="spellEnd"/>
      <w:r w:rsidRPr="00E040ED">
        <w:rPr>
          <w:lang w:val="de-DE"/>
        </w:rPr>
        <w:t xml:space="preserve"> </w:t>
      </w:r>
      <w:proofErr w:type="spellStart"/>
      <w:r w:rsidRPr="00E040ED">
        <w:rPr>
          <w:lang w:val="de-DE"/>
        </w:rPr>
        <w:t>četvornome</w:t>
      </w:r>
      <w:proofErr w:type="spellEnd"/>
      <w:r w:rsidRPr="00E040ED">
        <w:rPr>
          <w:lang w:val="de-DE"/>
        </w:rPr>
        <w:t xml:space="preserve"> </w:t>
      </w:r>
      <w:proofErr w:type="spellStart"/>
      <w:r w:rsidRPr="00E040ED">
        <w:rPr>
          <w:lang w:val="de-DE"/>
        </w:rPr>
        <w:t>metru</w:t>
      </w:r>
      <w:proofErr w:type="spellEnd"/>
      <w:r w:rsidRPr="00E040ED">
        <w:rPr>
          <w:lang w:val="de-DE"/>
        </w:rPr>
        <w:t xml:space="preserve"> </w:t>
      </w:r>
      <w:r w:rsidR="00BB29A7">
        <w:rPr>
          <w:lang w:val="de-DE"/>
        </w:rPr>
        <w:t xml:space="preserve">(m²) </w:t>
      </w:r>
      <w:proofErr w:type="spellStart"/>
      <w:r w:rsidRPr="00E040ED">
        <w:rPr>
          <w:lang w:val="de-DE"/>
        </w:rPr>
        <w:t>nekretnine</w:t>
      </w:r>
      <w:proofErr w:type="spellEnd"/>
      <w:r w:rsidRPr="00E040ED">
        <w:rPr>
          <w:lang w:val="de-DE"/>
        </w:rPr>
        <w:t xml:space="preserve">, </w:t>
      </w:r>
    </w:p>
    <w:p w14:paraId="7452B868" w14:textId="77777777" w:rsidR="00042C6D" w:rsidRPr="00911F1B" w:rsidRDefault="00042C6D" w:rsidP="00042C6D">
      <w:pPr>
        <w:pStyle w:val="Odlomakpopisa"/>
        <w:numPr>
          <w:ilvl w:val="0"/>
          <w:numId w:val="2"/>
        </w:numPr>
        <w:jc w:val="both"/>
      </w:pPr>
      <w:proofErr w:type="spellStart"/>
      <w:r w:rsidRPr="00911F1B">
        <w:t>obračunska</w:t>
      </w:r>
      <w:proofErr w:type="spellEnd"/>
      <w:r w:rsidRPr="00911F1B">
        <w:t xml:space="preserve"> </w:t>
      </w:r>
      <w:proofErr w:type="spellStart"/>
      <w:r w:rsidRPr="00911F1B">
        <w:t>površina</w:t>
      </w:r>
      <w:proofErr w:type="spellEnd"/>
      <w:r w:rsidRPr="00911F1B">
        <w:t xml:space="preserve"> </w:t>
      </w:r>
      <w:proofErr w:type="spellStart"/>
      <w:r w:rsidRPr="00911F1B">
        <w:t>nekretnine</w:t>
      </w:r>
      <w:proofErr w:type="spellEnd"/>
      <w:r>
        <w:t>,</w:t>
      </w:r>
      <w:r w:rsidRPr="00911F1B">
        <w:t xml:space="preserve"> </w:t>
      </w:r>
    </w:p>
    <w:p w14:paraId="24797448" w14:textId="77777777" w:rsidR="00042C6D" w:rsidRPr="00911F1B" w:rsidRDefault="00042C6D" w:rsidP="00042C6D">
      <w:pPr>
        <w:pStyle w:val="Odlomakpopisa"/>
        <w:numPr>
          <w:ilvl w:val="0"/>
          <w:numId w:val="2"/>
        </w:numPr>
        <w:jc w:val="both"/>
      </w:pPr>
      <w:proofErr w:type="spellStart"/>
      <w:r w:rsidRPr="00911F1B">
        <w:t>godišnji</w:t>
      </w:r>
      <w:proofErr w:type="spellEnd"/>
      <w:r w:rsidRPr="00911F1B">
        <w:t xml:space="preserve"> </w:t>
      </w:r>
      <w:proofErr w:type="spellStart"/>
      <w:r w:rsidRPr="00911F1B">
        <w:t>iznos</w:t>
      </w:r>
      <w:proofErr w:type="spellEnd"/>
      <w:r w:rsidRPr="00911F1B">
        <w:t xml:space="preserve"> </w:t>
      </w:r>
      <w:proofErr w:type="spellStart"/>
      <w:r w:rsidRPr="00911F1B">
        <w:t>komunalne</w:t>
      </w:r>
      <w:proofErr w:type="spellEnd"/>
      <w:r w:rsidRPr="00911F1B">
        <w:t xml:space="preserve"> </w:t>
      </w:r>
      <w:proofErr w:type="spellStart"/>
      <w:r w:rsidRPr="00911F1B">
        <w:t>naknade</w:t>
      </w:r>
      <w:proofErr w:type="spellEnd"/>
      <w:r w:rsidRPr="00911F1B">
        <w:t xml:space="preserve">, </w:t>
      </w:r>
    </w:p>
    <w:p w14:paraId="626EA36E" w14:textId="59614D0D" w:rsidR="00042C6D" w:rsidRPr="00911F1B" w:rsidRDefault="00042C6D" w:rsidP="00042C6D">
      <w:pPr>
        <w:pStyle w:val="Odlomakpopisa"/>
        <w:numPr>
          <w:ilvl w:val="0"/>
          <w:numId w:val="2"/>
        </w:numPr>
        <w:jc w:val="both"/>
      </w:pPr>
      <w:proofErr w:type="spellStart"/>
      <w:r w:rsidRPr="00911F1B">
        <w:t>mjesečni</w:t>
      </w:r>
      <w:proofErr w:type="spellEnd"/>
      <w:r w:rsidRPr="00911F1B">
        <w:t xml:space="preserve"> </w:t>
      </w:r>
      <w:proofErr w:type="spellStart"/>
      <w:r w:rsidRPr="00911F1B">
        <w:t>iznos</w:t>
      </w:r>
      <w:proofErr w:type="spellEnd"/>
      <w:r w:rsidRPr="00911F1B">
        <w:t xml:space="preserve"> </w:t>
      </w:r>
      <w:proofErr w:type="spellStart"/>
      <w:r w:rsidRPr="00911F1B">
        <w:t>komunalne</w:t>
      </w:r>
      <w:proofErr w:type="spellEnd"/>
      <w:r w:rsidRPr="00911F1B">
        <w:t xml:space="preserve"> </w:t>
      </w:r>
      <w:proofErr w:type="spellStart"/>
      <w:r w:rsidRPr="00911F1B">
        <w:t>naknade</w:t>
      </w:r>
      <w:proofErr w:type="spellEnd"/>
      <w:r w:rsidRPr="00911F1B">
        <w:t xml:space="preserve"> </w:t>
      </w:r>
      <w:proofErr w:type="spellStart"/>
      <w:r w:rsidRPr="00911F1B">
        <w:t>odnosno</w:t>
      </w:r>
      <w:proofErr w:type="spellEnd"/>
      <w:r w:rsidRPr="00911F1B">
        <w:t xml:space="preserve"> </w:t>
      </w:r>
      <w:proofErr w:type="spellStart"/>
      <w:r w:rsidRPr="00911F1B">
        <w:t>iznos</w:t>
      </w:r>
      <w:proofErr w:type="spellEnd"/>
      <w:r w:rsidRPr="00911F1B">
        <w:t xml:space="preserve"> </w:t>
      </w:r>
      <w:proofErr w:type="spellStart"/>
      <w:r w:rsidRPr="00911F1B">
        <w:t>obroka</w:t>
      </w:r>
      <w:proofErr w:type="spellEnd"/>
      <w:r w:rsidRPr="00911F1B">
        <w:t xml:space="preserve"> </w:t>
      </w:r>
      <w:proofErr w:type="spellStart"/>
      <w:r w:rsidRPr="00911F1B">
        <w:t>komunalne</w:t>
      </w:r>
      <w:proofErr w:type="spellEnd"/>
      <w:r w:rsidRPr="00911F1B">
        <w:t xml:space="preserve"> </w:t>
      </w:r>
      <w:proofErr w:type="spellStart"/>
      <w:r w:rsidRPr="00911F1B">
        <w:t>naknade</w:t>
      </w:r>
      <w:proofErr w:type="spellEnd"/>
      <w:r w:rsidRPr="00911F1B">
        <w:t xml:space="preserve"> </w:t>
      </w:r>
      <w:proofErr w:type="spellStart"/>
      <w:r w:rsidRPr="00911F1B">
        <w:t>ako</w:t>
      </w:r>
      <w:proofErr w:type="spellEnd"/>
      <w:r w:rsidRPr="00911F1B">
        <w:t xml:space="preserve"> se </w:t>
      </w:r>
      <w:proofErr w:type="spellStart"/>
      <w:r w:rsidRPr="00911F1B">
        <w:t>naknada</w:t>
      </w:r>
      <w:proofErr w:type="spellEnd"/>
      <w:r w:rsidRPr="00911F1B">
        <w:t xml:space="preserve"> ne </w:t>
      </w:r>
      <w:proofErr w:type="spellStart"/>
      <w:r w:rsidRPr="00911F1B">
        <w:t>plaća</w:t>
      </w:r>
      <w:proofErr w:type="spellEnd"/>
      <w:r w:rsidRPr="00911F1B">
        <w:t xml:space="preserve"> </w:t>
      </w:r>
      <w:proofErr w:type="spellStart"/>
      <w:r w:rsidRPr="00911F1B">
        <w:t>mjesečno</w:t>
      </w:r>
      <w:proofErr w:type="spellEnd"/>
      <w:r w:rsidRPr="00911F1B">
        <w:t xml:space="preserve"> </w:t>
      </w:r>
      <w:proofErr w:type="spellStart"/>
      <w:r w:rsidRPr="00911F1B">
        <w:t>i</w:t>
      </w:r>
      <w:proofErr w:type="spellEnd"/>
      <w:r w:rsidRPr="00911F1B">
        <w:t xml:space="preserve"> </w:t>
      </w:r>
    </w:p>
    <w:p w14:paraId="4980926B" w14:textId="22A1BC0B" w:rsidR="00042C6D" w:rsidRPr="00911F1B" w:rsidRDefault="00042C6D" w:rsidP="00042C6D">
      <w:pPr>
        <w:pStyle w:val="Odlomakpopisa"/>
        <w:numPr>
          <w:ilvl w:val="0"/>
          <w:numId w:val="2"/>
        </w:numPr>
        <w:jc w:val="both"/>
      </w:pPr>
      <w:proofErr w:type="spellStart"/>
      <w:r w:rsidRPr="00911F1B">
        <w:t>rok</w:t>
      </w:r>
      <w:proofErr w:type="spellEnd"/>
      <w:r w:rsidRPr="00911F1B">
        <w:t xml:space="preserve"> za </w:t>
      </w:r>
      <w:proofErr w:type="spellStart"/>
      <w:r w:rsidRPr="00911F1B">
        <w:t>plaćanje</w:t>
      </w:r>
      <w:proofErr w:type="spellEnd"/>
      <w:r w:rsidRPr="00911F1B">
        <w:t xml:space="preserve"> </w:t>
      </w:r>
      <w:proofErr w:type="spellStart"/>
      <w:r w:rsidRPr="00911F1B">
        <w:t>mjesečnog</w:t>
      </w:r>
      <w:proofErr w:type="spellEnd"/>
      <w:r w:rsidRPr="00911F1B">
        <w:t xml:space="preserve"> </w:t>
      </w:r>
      <w:proofErr w:type="spellStart"/>
      <w:r w:rsidRPr="00911F1B">
        <w:t>iznosa</w:t>
      </w:r>
      <w:proofErr w:type="spellEnd"/>
      <w:r w:rsidRPr="00911F1B">
        <w:t xml:space="preserve"> </w:t>
      </w:r>
      <w:proofErr w:type="spellStart"/>
      <w:r w:rsidRPr="00911F1B">
        <w:t>komunalne</w:t>
      </w:r>
      <w:proofErr w:type="spellEnd"/>
      <w:r w:rsidRPr="00911F1B">
        <w:t xml:space="preserve"> </w:t>
      </w:r>
      <w:proofErr w:type="spellStart"/>
      <w:r w:rsidRPr="00911F1B">
        <w:t>naknade</w:t>
      </w:r>
      <w:proofErr w:type="spellEnd"/>
      <w:r w:rsidR="00BB29A7">
        <w:t xml:space="preserve"> </w:t>
      </w:r>
      <w:proofErr w:type="spellStart"/>
      <w:r w:rsidRPr="00911F1B">
        <w:t>odnosno</w:t>
      </w:r>
      <w:proofErr w:type="spellEnd"/>
      <w:r w:rsidRPr="00911F1B">
        <w:t xml:space="preserve"> </w:t>
      </w:r>
      <w:proofErr w:type="spellStart"/>
      <w:r w:rsidRPr="00911F1B">
        <w:t>iznosa</w:t>
      </w:r>
      <w:proofErr w:type="spellEnd"/>
      <w:r w:rsidRPr="00911F1B">
        <w:t xml:space="preserve"> </w:t>
      </w:r>
      <w:proofErr w:type="spellStart"/>
      <w:r w:rsidRPr="00911F1B">
        <w:t>obroka</w:t>
      </w:r>
      <w:proofErr w:type="spellEnd"/>
      <w:r w:rsidRPr="00911F1B">
        <w:t xml:space="preserve"> </w:t>
      </w:r>
      <w:proofErr w:type="spellStart"/>
      <w:r w:rsidRPr="00911F1B">
        <w:t>komunalne</w:t>
      </w:r>
      <w:proofErr w:type="spellEnd"/>
      <w:r w:rsidRPr="00911F1B">
        <w:t xml:space="preserve"> </w:t>
      </w:r>
      <w:proofErr w:type="spellStart"/>
      <w:r w:rsidRPr="00911F1B">
        <w:t>naknade</w:t>
      </w:r>
      <w:proofErr w:type="spellEnd"/>
      <w:r w:rsidRPr="00911F1B">
        <w:t xml:space="preserve"> </w:t>
      </w:r>
      <w:proofErr w:type="spellStart"/>
      <w:r w:rsidRPr="00911F1B">
        <w:t>ako</w:t>
      </w:r>
      <w:proofErr w:type="spellEnd"/>
      <w:r w:rsidRPr="00911F1B">
        <w:t xml:space="preserve"> se </w:t>
      </w:r>
      <w:proofErr w:type="spellStart"/>
      <w:r w:rsidRPr="00911F1B">
        <w:t>naknada</w:t>
      </w:r>
      <w:proofErr w:type="spellEnd"/>
      <w:r w:rsidRPr="00911F1B">
        <w:t xml:space="preserve"> ne </w:t>
      </w:r>
      <w:proofErr w:type="spellStart"/>
      <w:r w:rsidRPr="00911F1B">
        <w:t>plaća</w:t>
      </w:r>
      <w:proofErr w:type="spellEnd"/>
      <w:r w:rsidRPr="00911F1B">
        <w:t xml:space="preserve"> </w:t>
      </w:r>
      <w:proofErr w:type="spellStart"/>
      <w:r w:rsidRPr="00911F1B">
        <w:t>mjesečno</w:t>
      </w:r>
      <w:proofErr w:type="spellEnd"/>
      <w:r w:rsidRPr="00911F1B">
        <w:t xml:space="preserve">.  </w:t>
      </w:r>
    </w:p>
    <w:p w14:paraId="647DFC71" w14:textId="702706BA"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Ništavo je rješenje o komunalnoj naknadi koje nema sadržaj</w:t>
      </w:r>
      <w:r w:rsidR="00836F57">
        <w:rPr>
          <w:rFonts w:ascii="Times New Roman" w:hAnsi="Times New Roman" w:cs="Times New Roman"/>
          <w:sz w:val="24"/>
          <w:szCs w:val="24"/>
        </w:rPr>
        <w:t xml:space="preserve"> propisan stavkom 3. ovoga članka</w:t>
      </w:r>
      <w:r w:rsidRPr="00E20E93">
        <w:rPr>
          <w:rFonts w:ascii="Times New Roman" w:hAnsi="Times New Roman" w:cs="Times New Roman"/>
          <w:sz w:val="24"/>
          <w:szCs w:val="24"/>
        </w:rPr>
        <w:t>.</w:t>
      </w:r>
    </w:p>
    <w:p w14:paraId="504A78A1" w14:textId="08CE4B91"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Izdano rješenje o komunalnoj naknadi je trajno važeće odnosno vrijedi do donošenja novoga rješenja.</w:t>
      </w:r>
    </w:p>
    <w:p w14:paraId="5402A2D0" w14:textId="565F39D0"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 xml:space="preserve">Rješenje o komunalnoj naknadi donosi se i </w:t>
      </w:r>
      <w:proofErr w:type="spellStart"/>
      <w:r w:rsidRPr="00E20E93">
        <w:rPr>
          <w:rFonts w:ascii="Times New Roman" w:hAnsi="Times New Roman" w:cs="Times New Roman"/>
          <w:sz w:val="24"/>
          <w:szCs w:val="24"/>
        </w:rPr>
        <w:t>ovršava</w:t>
      </w:r>
      <w:proofErr w:type="spellEnd"/>
      <w:r w:rsidRPr="00E20E93">
        <w:rPr>
          <w:rFonts w:ascii="Times New Roman" w:hAnsi="Times New Roman" w:cs="Times New Roman"/>
          <w:sz w:val="24"/>
          <w:szCs w:val="24"/>
        </w:rPr>
        <w:t xml:space="preserve"> u postupku i na način propisan zakonom koji</w:t>
      </w:r>
      <w:r w:rsidR="00E77116">
        <w:rPr>
          <w:rFonts w:ascii="Times New Roman" w:hAnsi="Times New Roman" w:cs="Times New Roman"/>
          <w:sz w:val="24"/>
          <w:szCs w:val="24"/>
        </w:rPr>
        <w:t>m</w:t>
      </w:r>
      <w:r w:rsidRPr="00E20E93">
        <w:rPr>
          <w:rFonts w:ascii="Times New Roman" w:hAnsi="Times New Roman" w:cs="Times New Roman"/>
          <w:sz w:val="24"/>
          <w:szCs w:val="24"/>
        </w:rPr>
        <w:t xml:space="preserve"> se uređuje opći odnos između poreznih obveznika i poreznih tijela koja primjenjuju propise o porezima i drugim javnim davanjima, ako Zakonom o komunalnom gospodarstvu nije propisano dru</w:t>
      </w:r>
      <w:r w:rsidR="00836F57">
        <w:rPr>
          <w:rFonts w:ascii="Times New Roman" w:hAnsi="Times New Roman" w:cs="Times New Roman"/>
          <w:sz w:val="24"/>
          <w:szCs w:val="24"/>
        </w:rPr>
        <w:t>kčije</w:t>
      </w:r>
      <w:r w:rsidRPr="00E20E93">
        <w:rPr>
          <w:rFonts w:ascii="Times New Roman" w:hAnsi="Times New Roman" w:cs="Times New Roman"/>
          <w:sz w:val="24"/>
          <w:szCs w:val="24"/>
        </w:rPr>
        <w:t xml:space="preserve">. </w:t>
      </w:r>
    </w:p>
    <w:p w14:paraId="042CD5BD"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 xml:space="preserve">Protiv rješenja o komunalnoj naknadi i rješenja o njegovoj ovrsi te rješenja o obustavi postupka, može se izjaviti žalba o kojoj odlučuje upravno tijelo županije nadležno za poslove komunalnog gospodarstva.  </w:t>
      </w:r>
    </w:p>
    <w:p w14:paraId="471074C6" w14:textId="77777777" w:rsidR="00042C6D" w:rsidRPr="00E20E93" w:rsidRDefault="00042C6D" w:rsidP="00042C6D">
      <w:pPr>
        <w:spacing w:after="0" w:line="240" w:lineRule="auto"/>
        <w:ind w:firstLine="567"/>
        <w:jc w:val="both"/>
        <w:rPr>
          <w:rFonts w:ascii="Times New Roman" w:hAnsi="Times New Roman" w:cs="Times New Roman"/>
          <w:sz w:val="24"/>
          <w:szCs w:val="24"/>
        </w:rPr>
      </w:pPr>
    </w:p>
    <w:p w14:paraId="5D5CA3D9" w14:textId="77777777" w:rsidR="00042C6D" w:rsidRPr="00E20E93" w:rsidRDefault="00042C6D" w:rsidP="00042C6D">
      <w:pPr>
        <w:spacing w:after="0" w:line="240" w:lineRule="auto"/>
        <w:ind w:firstLine="567"/>
        <w:rPr>
          <w:rFonts w:ascii="Times New Roman" w:hAnsi="Times New Roman" w:cs="Times New Roman"/>
          <w:b/>
          <w:sz w:val="24"/>
          <w:szCs w:val="24"/>
        </w:rPr>
      </w:pPr>
      <w:r w:rsidRPr="00E20E93">
        <w:rPr>
          <w:rFonts w:ascii="Times New Roman" w:hAnsi="Times New Roman" w:cs="Times New Roman"/>
          <w:b/>
          <w:sz w:val="24"/>
          <w:szCs w:val="24"/>
        </w:rPr>
        <w:t>X. OPĆI UVJETI I RAZLOZI ZA OSLOBAĐANJE OD PLAĆANJA</w:t>
      </w:r>
      <w:r>
        <w:rPr>
          <w:rFonts w:ascii="Times New Roman" w:hAnsi="Times New Roman" w:cs="Times New Roman"/>
          <w:b/>
          <w:sz w:val="24"/>
          <w:szCs w:val="24"/>
        </w:rPr>
        <w:t xml:space="preserve"> </w:t>
      </w:r>
      <w:r w:rsidRPr="00E20E93">
        <w:rPr>
          <w:rFonts w:ascii="Times New Roman" w:hAnsi="Times New Roman" w:cs="Times New Roman"/>
          <w:b/>
          <w:sz w:val="24"/>
          <w:szCs w:val="24"/>
        </w:rPr>
        <w:t>KOMUNALNE NAKNADE</w:t>
      </w:r>
    </w:p>
    <w:p w14:paraId="4606A674" w14:textId="77777777" w:rsidR="00042C6D" w:rsidRPr="00E20E93" w:rsidRDefault="00042C6D" w:rsidP="00042C6D">
      <w:pPr>
        <w:spacing w:after="0" w:line="240" w:lineRule="auto"/>
        <w:ind w:firstLine="567"/>
        <w:rPr>
          <w:rFonts w:ascii="Times New Roman" w:hAnsi="Times New Roman" w:cs="Times New Roman"/>
          <w:b/>
          <w:sz w:val="24"/>
          <w:szCs w:val="24"/>
        </w:rPr>
      </w:pPr>
    </w:p>
    <w:p w14:paraId="082C9C31"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15.</w:t>
      </w:r>
    </w:p>
    <w:p w14:paraId="3270B46E" w14:textId="77777777" w:rsidR="00042C6D" w:rsidRPr="00E20E93" w:rsidRDefault="00042C6D" w:rsidP="00042C6D">
      <w:pPr>
        <w:spacing w:after="0" w:line="240" w:lineRule="auto"/>
        <w:ind w:firstLine="567"/>
        <w:jc w:val="center"/>
        <w:rPr>
          <w:rFonts w:ascii="Times New Roman" w:hAnsi="Times New Roman" w:cs="Times New Roman"/>
          <w:sz w:val="24"/>
          <w:szCs w:val="24"/>
        </w:rPr>
      </w:pPr>
    </w:p>
    <w:p w14:paraId="28C6B562" w14:textId="1E39C1D2"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Nekretnine važne za Općinu Križ koje se u potpunosti oslobađaju plaćanja komunalne naknade su sljedeće:</w:t>
      </w:r>
    </w:p>
    <w:p w14:paraId="6A2926C6" w14:textId="77777777" w:rsidR="00042C6D" w:rsidRPr="00E040ED" w:rsidRDefault="00042C6D" w:rsidP="00042C6D">
      <w:pPr>
        <w:pStyle w:val="Odlomakpopisa"/>
        <w:numPr>
          <w:ilvl w:val="0"/>
          <w:numId w:val="2"/>
        </w:numPr>
        <w:tabs>
          <w:tab w:val="clear" w:pos="720"/>
        </w:tabs>
        <w:suppressAutoHyphens w:val="0"/>
        <w:jc w:val="both"/>
        <w:rPr>
          <w:lang w:val="hr-HR"/>
        </w:rPr>
      </w:pPr>
      <w:r w:rsidRPr="00E040ED">
        <w:rPr>
          <w:lang w:val="hr-HR"/>
        </w:rPr>
        <w:t>koje su u vlasništvu i/ili ih koristi Općina Križ, mjesni odbori i koje koriste osobe odnosno subjekti kojima je osnivač i/ili vlasnik Općina Križ,</w:t>
      </w:r>
    </w:p>
    <w:p w14:paraId="47C16048" w14:textId="6ACBB409" w:rsidR="00042C6D" w:rsidRPr="00E040ED" w:rsidRDefault="00042C6D" w:rsidP="00042C6D">
      <w:pPr>
        <w:pStyle w:val="Odlomakpopisa"/>
        <w:numPr>
          <w:ilvl w:val="0"/>
          <w:numId w:val="2"/>
        </w:numPr>
        <w:suppressAutoHyphens w:val="0"/>
        <w:jc w:val="both"/>
        <w:rPr>
          <w:lang w:val="hr-HR"/>
        </w:rPr>
      </w:pPr>
      <w:r w:rsidRPr="00E040ED">
        <w:rPr>
          <w:lang w:val="hr-HR"/>
        </w:rPr>
        <w:t>u kojima se obavlja djelatnost javnih ustanova i trgovačkih društava u vlasništvu ili suvlasništvu Općine Križ</w:t>
      </w:r>
      <w:r w:rsidR="00836F57">
        <w:rPr>
          <w:lang w:val="hr-HR"/>
        </w:rPr>
        <w:t xml:space="preserve"> odnosno kojih je Općina Križ član,</w:t>
      </w:r>
    </w:p>
    <w:p w14:paraId="609788A4" w14:textId="5B0E9FB2" w:rsidR="00042C6D" w:rsidRPr="00E040ED" w:rsidRDefault="00042C6D" w:rsidP="00042C6D">
      <w:pPr>
        <w:pStyle w:val="Odlomakpopisa"/>
        <w:numPr>
          <w:ilvl w:val="0"/>
          <w:numId w:val="2"/>
        </w:numPr>
        <w:suppressAutoHyphens w:val="0"/>
        <w:jc w:val="both"/>
        <w:rPr>
          <w:lang w:val="hr-HR"/>
        </w:rPr>
      </w:pPr>
      <w:r w:rsidRPr="00E040ED">
        <w:rPr>
          <w:lang w:val="hr-HR"/>
        </w:rPr>
        <w:t xml:space="preserve">koje se koriste za djelatnosti </w:t>
      </w:r>
      <w:r w:rsidR="00836F57">
        <w:rPr>
          <w:lang w:val="hr-HR"/>
        </w:rPr>
        <w:t xml:space="preserve">predškolskog, </w:t>
      </w:r>
      <w:r w:rsidRPr="00E040ED">
        <w:rPr>
          <w:lang w:val="hr-HR"/>
        </w:rPr>
        <w:t>osnovnog i srednjeg obrazovanja,</w:t>
      </w:r>
    </w:p>
    <w:p w14:paraId="3061D74B" w14:textId="77777777" w:rsidR="00042C6D" w:rsidRPr="00E040ED" w:rsidRDefault="00042C6D" w:rsidP="00042C6D">
      <w:pPr>
        <w:pStyle w:val="Odlomakpopisa"/>
        <w:numPr>
          <w:ilvl w:val="0"/>
          <w:numId w:val="2"/>
        </w:numPr>
        <w:tabs>
          <w:tab w:val="clear" w:pos="720"/>
        </w:tabs>
        <w:suppressAutoHyphens w:val="0"/>
        <w:jc w:val="both"/>
        <w:rPr>
          <w:lang w:val="de-DE"/>
        </w:rPr>
      </w:pPr>
      <w:proofErr w:type="spellStart"/>
      <w:r w:rsidRPr="00E040ED">
        <w:rPr>
          <w:lang w:val="de-DE"/>
        </w:rPr>
        <w:t>koje</w:t>
      </w:r>
      <w:proofErr w:type="spellEnd"/>
      <w:r w:rsidRPr="00E040ED">
        <w:rPr>
          <w:lang w:val="de-DE"/>
        </w:rPr>
        <w:t xml:space="preserve"> </w:t>
      </w:r>
      <w:proofErr w:type="spellStart"/>
      <w:r w:rsidRPr="00E040ED">
        <w:rPr>
          <w:lang w:val="de-DE"/>
        </w:rPr>
        <w:t>koriste</w:t>
      </w:r>
      <w:proofErr w:type="spellEnd"/>
      <w:r w:rsidRPr="00E040ED">
        <w:rPr>
          <w:lang w:val="de-DE"/>
        </w:rPr>
        <w:t xml:space="preserve"> </w:t>
      </w:r>
      <w:proofErr w:type="spellStart"/>
      <w:r w:rsidRPr="00E040ED">
        <w:rPr>
          <w:lang w:val="de-DE"/>
        </w:rPr>
        <w:t>udruge</w:t>
      </w:r>
      <w:proofErr w:type="spellEnd"/>
      <w:r w:rsidRPr="00E040ED">
        <w:rPr>
          <w:lang w:val="de-DE"/>
        </w:rPr>
        <w:t xml:space="preserve"> </w:t>
      </w:r>
      <w:proofErr w:type="spellStart"/>
      <w:r w:rsidRPr="00E040ED">
        <w:rPr>
          <w:lang w:val="de-DE"/>
        </w:rPr>
        <w:t>koje</w:t>
      </w:r>
      <w:proofErr w:type="spellEnd"/>
      <w:r w:rsidRPr="00E040ED">
        <w:rPr>
          <w:lang w:val="de-DE"/>
        </w:rPr>
        <w:t xml:space="preserve"> se </w:t>
      </w:r>
      <w:proofErr w:type="spellStart"/>
      <w:r w:rsidRPr="00E040ED">
        <w:rPr>
          <w:lang w:val="de-DE"/>
        </w:rPr>
        <w:t>financiraju</w:t>
      </w:r>
      <w:proofErr w:type="spellEnd"/>
      <w:r w:rsidRPr="00E040ED">
        <w:rPr>
          <w:lang w:val="de-DE"/>
        </w:rPr>
        <w:t xml:space="preserve"> </w:t>
      </w:r>
      <w:proofErr w:type="spellStart"/>
      <w:r w:rsidRPr="00E040ED">
        <w:rPr>
          <w:lang w:val="de-DE"/>
        </w:rPr>
        <w:t>iz</w:t>
      </w:r>
      <w:proofErr w:type="spellEnd"/>
      <w:r w:rsidRPr="00E040ED">
        <w:rPr>
          <w:lang w:val="de-DE"/>
        </w:rPr>
        <w:t xml:space="preserve"> </w:t>
      </w:r>
      <w:proofErr w:type="spellStart"/>
      <w:r w:rsidRPr="00E040ED">
        <w:rPr>
          <w:lang w:val="de-DE"/>
        </w:rPr>
        <w:t>proračuna</w:t>
      </w:r>
      <w:proofErr w:type="spellEnd"/>
      <w:r w:rsidRPr="00E040ED">
        <w:rPr>
          <w:lang w:val="de-DE"/>
        </w:rPr>
        <w:t xml:space="preserve"> </w:t>
      </w:r>
      <w:proofErr w:type="spellStart"/>
      <w:r w:rsidRPr="00E040ED">
        <w:rPr>
          <w:lang w:val="de-DE"/>
        </w:rPr>
        <w:t>Općine</w:t>
      </w:r>
      <w:proofErr w:type="spellEnd"/>
      <w:r w:rsidRPr="00E040ED">
        <w:rPr>
          <w:lang w:val="de-DE"/>
        </w:rPr>
        <w:t xml:space="preserve"> Križ,</w:t>
      </w:r>
    </w:p>
    <w:p w14:paraId="348D1850" w14:textId="77777777" w:rsidR="00042C6D" w:rsidRPr="00E040ED" w:rsidRDefault="00042C6D" w:rsidP="00042C6D">
      <w:pPr>
        <w:pStyle w:val="Odlomakpopisa"/>
        <w:numPr>
          <w:ilvl w:val="0"/>
          <w:numId w:val="2"/>
        </w:numPr>
        <w:tabs>
          <w:tab w:val="clear" w:pos="720"/>
        </w:tabs>
        <w:suppressAutoHyphens w:val="0"/>
        <w:jc w:val="both"/>
        <w:rPr>
          <w:lang w:val="de-DE"/>
        </w:rPr>
      </w:pPr>
      <w:proofErr w:type="spellStart"/>
      <w:r w:rsidRPr="00E040ED">
        <w:rPr>
          <w:lang w:val="de-DE"/>
        </w:rPr>
        <w:t>koje</w:t>
      </w:r>
      <w:proofErr w:type="spellEnd"/>
      <w:r w:rsidRPr="00E040ED">
        <w:rPr>
          <w:lang w:val="de-DE"/>
        </w:rPr>
        <w:t xml:space="preserve"> </w:t>
      </w:r>
      <w:proofErr w:type="spellStart"/>
      <w:r w:rsidRPr="00E040ED">
        <w:rPr>
          <w:lang w:val="de-DE"/>
        </w:rPr>
        <w:t>služe</w:t>
      </w:r>
      <w:proofErr w:type="spellEnd"/>
      <w:r w:rsidRPr="00E040ED">
        <w:rPr>
          <w:lang w:val="de-DE"/>
        </w:rPr>
        <w:t xml:space="preserve"> </w:t>
      </w:r>
      <w:proofErr w:type="spellStart"/>
      <w:r w:rsidRPr="00E040ED">
        <w:rPr>
          <w:lang w:val="de-DE"/>
        </w:rPr>
        <w:t>vjerskim</w:t>
      </w:r>
      <w:proofErr w:type="spellEnd"/>
      <w:r w:rsidRPr="00E040ED">
        <w:rPr>
          <w:lang w:val="de-DE"/>
        </w:rPr>
        <w:t xml:space="preserve"> </w:t>
      </w:r>
      <w:proofErr w:type="spellStart"/>
      <w:r w:rsidRPr="00E040ED">
        <w:rPr>
          <w:lang w:val="de-DE"/>
        </w:rPr>
        <w:t>zajednicama</w:t>
      </w:r>
      <w:proofErr w:type="spellEnd"/>
      <w:r w:rsidRPr="00E040ED">
        <w:rPr>
          <w:lang w:val="de-DE"/>
        </w:rPr>
        <w:t xml:space="preserve"> </w:t>
      </w:r>
      <w:proofErr w:type="spellStart"/>
      <w:r w:rsidRPr="00E040ED">
        <w:rPr>
          <w:lang w:val="de-DE"/>
        </w:rPr>
        <w:t>za</w:t>
      </w:r>
      <w:proofErr w:type="spellEnd"/>
      <w:r w:rsidRPr="00E040ED">
        <w:rPr>
          <w:lang w:val="de-DE"/>
        </w:rPr>
        <w:t xml:space="preserve"> </w:t>
      </w:r>
      <w:proofErr w:type="spellStart"/>
      <w:r w:rsidRPr="00E040ED">
        <w:rPr>
          <w:lang w:val="de-DE"/>
        </w:rPr>
        <w:t>obavljanje</w:t>
      </w:r>
      <w:proofErr w:type="spellEnd"/>
      <w:r w:rsidRPr="00E040ED">
        <w:rPr>
          <w:lang w:val="de-DE"/>
        </w:rPr>
        <w:t xml:space="preserve"> </w:t>
      </w:r>
      <w:proofErr w:type="spellStart"/>
      <w:r w:rsidRPr="00E040ED">
        <w:rPr>
          <w:lang w:val="de-DE"/>
        </w:rPr>
        <w:t>njihove</w:t>
      </w:r>
      <w:proofErr w:type="spellEnd"/>
      <w:r w:rsidRPr="00E040ED">
        <w:rPr>
          <w:lang w:val="de-DE"/>
        </w:rPr>
        <w:t xml:space="preserve"> </w:t>
      </w:r>
      <w:proofErr w:type="spellStart"/>
      <w:r w:rsidRPr="00E040ED">
        <w:rPr>
          <w:lang w:val="de-DE"/>
        </w:rPr>
        <w:t>vjerske</w:t>
      </w:r>
      <w:proofErr w:type="spellEnd"/>
      <w:r w:rsidRPr="00E040ED">
        <w:rPr>
          <w:lang w:val="de-DE"/>
        </w:rPr>
        <w:t xml:space="preserve"> i </w:t>
      </w:r>
      <w:proofErr w:type="spellStart"/>
      <w:r w:rsidRPr="00E040ED">
        <w:rPr>
          <w:lang w:val="de-DE"/>
        </w:rPr>
        <w:t>obrazovne</w:t>
      </w:r>
      <w:proofErr w:type="spellEnd"/>
      <w:r w:rsidRPr="00E040ED">
        <w:rPr>
          <w:lang w:val="de-DE"/>
        </w:rPr>
        <w:t xml:space="preserve"> </w:t>
      </w:r>
      <w:proofErr w:type="spellStart"/>
      <w:r w:rsidRPr="00E040ED">
        <w:rPr>
          <w:lang w:val="de-DE"/>
        </w:rPr>
        <w:t>djelatnosti</w:t>
      </w:r>
      <w:proofErr w:type="spellEnd"/>
      <w:r w:rsidRPr="00E040ED">
        <w:rPr>
          <w:lang w:val="de-DE"/>
        </w:rPr>
        <w:t>,</w:t>
      </w:r>
    </w:p>
    <w:p w14:paraId="23EA7427" w14:textId="77777777" w:rsidR="00042C6D" w:rsidRPr="00E040ED" w:rsidRDefault="00042C6D" w:rsidP="00042C6D">
      <w:pPr>
        <w:pStyle w:val="Odlomakpopisa"/>
        <w:numPr>
          <w:ilvl w:val="0"/>
          <w:numId w:val="2"/>
        </w:numPr>
        <w:tabs>
          <w:tab w:val="clear" w:pos="720"/>
        </w:tabs>
        <w:suppressAutoHyphens w:val="0"/>
        <w:jc w:val="both"/>
        <w:rPr>
          <w:lang w:val="de-DE"/>
        </w:rPr>
      </w:pPr>
      <w:proofErr w:type="spellStart"/>
      <w:r w:rsidRPr="00E040ED">
        <w:rPr>
          <w:lang w:val="de-DE"/>
        </w:rPr>
        <w:t>koje</w:t>
      </w:r>
      <w:proofErr w:type="spellEnd"/>
      <w:r w:rsidRPr="00E040ED">
        <w:rPr>
          <w:lang w:val="de-DE"/>
        </w:rPr>
        <w:t xml:space="preserve"> se </w:t>
      </w:r>
      <w:proofErr w:type="spellStart"/>
      <w:r w:rsidRPr="00E040ED">
        <w:rPr>
          <w:lang w:val="de-DE"/>
        </w:rPr>
        <w:t>koriste</w:t>
      </w:r>
      <w:proofErr w:type="spellEnd"/>
      <w:r w:rsidRPr="00E040ED">
        <w:rPr>
          <w:lang w:val="de-DE"/>
        </w:rPr>
        <w:t xml:space="preserve"> </w:t>
      </w:r>
      <w:proofErr w:type="spellStart"/>
      <w:r w:rsidRPr="00E040ED">
        <w:rPr>
          <w:lang w:val="de-DE"/>
        </w:rPr>
        <w:t>za</w:t>
      </w:r>
      <w:proofErr w:type="spellEnd"/>
      <w:r w:rsidRPr="00E040ED">
        <w:rPr>
          <w:lang w:val="de-DE"/>
        </w:rPr>
        <w:t xml:space="preserve"> </w:t>
      </w:r>
      <w:proofErr w:type="spellStart"/>
      <w:r w:rsidRPr="00E040ED">
        <w:rPr>
          <w:lang w:val="de-DE"/>
        </w:rPr>
        <w:t>djelatnost</w:t>
      </w:r>
      <w:proofErr w:type="spellEnd"/>
      <w:r w:rsidRPr="00E040ED">
        <w:rPr>
          <w:lang w:val="de-DE"/>
        </w:rPr>
        <w:t xml:space="preserve"> </w:t>
      </w:r>
      <w:proofErr w:type="spellStart"/>
      <w:r w:rsidRPr="00E040ED">
        <w:rPr>
          <w:lang w:val="de-DE"/>
        </w:rPr>
        <w:t>vatrogasnih</w:t>
      </w:r>
      <w:proofErr w:type="spellEnd"/>
      <w:r w:rsidRPr="00E040ED">
        <w:rPr>
          <w:lang w:val="de-DE"/>
        </w:rPr>
        <w:t xml:space="preserve"> </w:t>
      </w:r>
      <w:proofErr w:type="spellStart"/>
      <w:r w:rsidRPr="00E040ED">
        <w:rPr>
          <w:lang w:val="de-DE"/>
        </w:rPr>
        <w:t>udruga</w:t>
      </w:r>
      <w:proofErr w:type="spellEnd"/>
      <w:r w:rsidRPr="00E040ED">
        <w:rPr>
          <w:lang w:val="de-DE"/>
        </w:rPr>
        <w:t>;</w:t>
      </w:r>
    </w:p>
    <w:p w14:paraId="7B535726" w14:textId="038602A1" w:rsidR="00042C6D" w:rsidRDefault="00042C6D" w:rsidP="00836F57">
      <w:pPr>
        <w:pStyle w:val="Odlomakpopisa"/>
        <w:ind w:left="0"/>
        <w:jc w:val="both"/>
        <w:rPr>
          <w:lang w:val="de-DE"/>
        </w:rPr>
      </w:pPr>
      <w:proofErr w:type="spellStart"/>
      <w:r w:rsidRPr="00E040ED">
        <w:rPr>
          <w:lang w:val="de-DE"/>
        </w:rPr>
        <w:t>osim</w:t>
      </w:r>
      <w:proofErr w:type="spellEnd"/>
      <w:r w:rsidRPr="00E040ED">
        <w:rPr>
          <w:lang w:val="de-DE"/>
        </w:rPr>
        <w:t xml:space="preserve"> </w:t>
      </w:r>
      <w:proofErr w:type="spellStart"/>
      <w:r w:rsidRPr="00E040ED">
        <w:rPr>
          <w:lang w:val="de-DE"/>
        </w:rPr>
        <w:t>ako</w:t>
      </w:r>
      <w:proofErr w:type="spellEnd"/>
      <w:r w:rsidRPr="00E040ED">
        <w:rPr>
          <w:lang w:val="de-DE"/>
        </w:rPr>
        <w:t xml:space="preserve"> </w:t>
      </w:r>
      <w:proofErr w:type="spellStart"/>
      <w:r w:rsidRPr="00E040ED">
        <w:rPr>
          <w:lang w:val="de-DE"/>
        </w:rPr>
        <w:t>su</w:t>
      </w:r>
      <w:proofErr w:type="spellEnd"/>
      <w:r w:rsidRPr="00E040ED">
        <w:rPr>
          <w:lang w:val="de-DE"/>
        </w:rPr>
        <w:t xml:space="preserve"> </w:t>
      </w:r>
      <w:proofErr w:type="spellStart"/>
      <w:r w:rsidRPr="00E040ED">
        <w:rPr>
          <w:lang w:val="de-DE"/>
        </w:rPr>
        <w:t>navedene</w:t>
      </w:r>
      <w:proofErr w:type="spellEnd"/>
      <w:r w:rsidRPr="00E040ED">
        <w:rPr>
          <w:lang w:val="de-DE"/>
        </w:rPr>
        <w:t xml:space="preserve"> </w:t>
      </w:r>
      <w:proofErr w:type="spellStart"/>
      <w:r w:rsidRPr="00E040ED">
        <w:rPr>
          <w:lang w:val="de-DE"/>
        </w:rPr>
        <w:t>nekretnine</w:t>
      </w:r>
      <w:proofErr w:type="spellEnd"/>
      <w:r w:rsidRPr="00E040ED">
        <w:rPr>
          <w:lang w:val="de-DE"/>
        </w:rPr>
        <w:t xml:space="preserve"> </w:t>
      </w:r>
      <w:proofErr w:type="spellStart"/>
      <w:r w:rsidRPr="00E040ED">
        <w:rPr>
          <w:lang w:val="de-DE"/>
        </w:rPr>
        <w:t>dane</w:t>
      </w:r>
      <w:proofErr w:type="spellEnd"/>
      <w:r w:rsidRPr="00E040ED">
        <w:rPr>
          <w:lang w:val="de-DE"/>
        </w:rPr>
        <w:t xml:space="preserve"> u </w:t>
      </w:r>
      <w:proofErr w:type="spellStart"/>
      <w:r w:rsidRPr="00E040ED">
        <w:rPr>
          <w:lang w:val="de-DE"/>
        </w:rPr>
        <w:t>zakup</w:t>
      </w:r>
      <w:proofErr w:type="spellEnd"/>
      <w:r w:rsidRPr="00E040ED">
        <w:rPr>
          <w:lang w:val="de-DE"/>
        </w:rPr>
        <w:t xml:space="preserve"> </w:t>
      </w:r>
      <w:proofErr w:type="spellStart"/>
      <w:r w:rsidRPr="00E040ED">
        <w:rPr>
          <w:lang w:val="de-DE"/>
        </w:rPr>
        <w:t>ili</w:t>
      </w:r>
      <w:proofErr w:type="spellEnd"/>
      <w:r w:rsidRPr="00E040ED">
        <w:rPr>
          <w:lang w:val="de-DE"/>
        </w:rPr>
        <w:t xml:space="preserve"> na </w:t>
      </w:r>
      <w:proofErr w:type="spellStart"/>
      <w:r w:rsidRPr="00E040ED">
        <w:rPr>
          <w:lang w:val="de-DE"/>
        </w:rPr>
        <w:t>korištenje</w:t>
      </w:r>
      <w:proofErr w:type="spellEnd"/>
      <w:r w:rsidRPr="00E040ED">
        <w:rPr>
          <w:lang w:val="de-DE"/>
        </w:rPr>
        <w:t xml:space="preserve"> </w:t>
      </w:r>
      <w:proofErr w:type="spellStart"/>
      <w:r w:rsidRPr="00E040ED">
        <w:rPr>
          <w:lang w:val="de-DE"/>
        </w:rPr>
        <w:t>trećim</w:t>
      </w:r>
      <w:proofErr w:type="spellEnd"/>
      <w:r w:rsidRPr="00E040ED">
        <w:rPr>
          <w:lang w:val="de-DE"/>
        </w:rPr>
        <w:t xml:space="preserve"> </w:t>
      </w:r>
      <w:proofErr w:type="spellStart"/>
      <w:r w:rsidRPr="00E040ED">
        <w:rPr>
          <w:lang w:val="de-DE"/>
        </w:rPr>
        <w:t>osobama</w:t>
      </w:r>
      <w:proofErr w:type="spellEnd"/>
      <w:r w:rsidRPr="00E040ED">
        <w:rPr>
          <w:lang w:val="de-DE"/>
        </w:rPr>
        <w:t xml:space="preserve"> </w:t>
      </w:r>
      <w:proofErr w:type="spellStart"/>
      <w:r w:rsidRPr="00E040ED">
        <w:rPr>
          <w:lang w:val="de-DE"/>
        </w:rPr>
        <w:t>uz</w:t>
      </w:r>
      <w:proofErr w:type="spellEnd"/>
      <w:r w:rsidRPr="00E040ED">
        <w:rPr>
          <w:lang w:val="de-DE"/>
        </w:rPr>
        <w:t xml:space="preserve"> </w:t>
      </w:r>
      <w:proofErr w:type="spellStart"/>
      <w:r w:rsidRPr="00E040ED">
        <w:rPr>
          <w:lang w:val="de-DE"/>
        </w:rPr>
        <w:t>naknadu</w:t>
      </w:r>
      <w:proofErr w:type="spellEnd"/>
      <w:r w:rsidRPr="00E040ED">
        <w:rPr>
          <w:lang w:val="de-DE"/>
        </w:rPr>
        <w:t>.</w:t>
      </w:r>
    </w:p>
    <w:p w14:paraId="1EC9D568" w14:textId="77777777" w:rsidR="00836F57" w:rsidRPr="00836F57" w:rsidRDefault="00836F57" w:rsidP="00836F57">
      <w:pPr>
        <w:pStyle w:val="Odlomakpopisa"/>
        <w:ind w:left="0"/>
        <w:jc w:val="both"/>
        <w:rPr>
          <w:lang w:val="de-DE"/>
        </w:rPr>
      </w:pPr>
    </w:p>
    <w:p w14:paraId="29A16220" w14:textId="77777777" w:rsidR="006D1204" w:rsidRDefault="006D1204" w:rsidP="00042C6D">
      <w:pPr>
        <w:spacing w:after="0" w:line="240" w:lineRule="auto"/>
        <w:jc w:val="center"/>
        <w:rPr>
          <w:rFonts w:ascii="Times New Roman" w:hAnsi="Times New Roman" w:cs="Times New Roman"/>
          <w:sz w:val="24"/>
          <w:szCs w:val="24"/>
        </w:rPr>
      </w:pPr>
    </w:p>
    <w:p w14:paraId="38742776" w14:textId="77777777" w:rsidR="00FC57AD" w:rsidRDefault="00FC57AD" w:rsidP="00042C6D">
      <w:pPr>
        <w:spacing w:after="0" w:line="240" w:lineRule="auto"/>
        <w:jc w:val="center"/>
        <w:rPr>
          <w:rFonts w:ascii="Times New Roman" w:hAnsi="Times New Roman" w:cs="Times New Roman"/>
          <w:sz w:val="24"/>
          <w:szCs w:val="24"/>
        </w:rPr>
      </w:pPr>
    </w:p>
    <w:p w14:paraId="47434391" w14:textId="431930DB"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lastRenderedPageBreak/>
        <w:t>Članak 16.</w:t>
      </w:r>
    </w:p>
    <w:p w14:paraId="7A83E7C4" w14:textId="77777777" w:rsidR="00042C6D" w:rsidRPr="00E20E93" w:rsidRDefault="00042C6D" w:rsidP="00042C6D">
      <w:pPr>
        <w:spacing w:after="0" w:line="240" w:lineRule="auto"/>
        <w:ind w:firstLine="567"/>
        <w:jc w:val="center"/>
        <w:rPr>
          <w:rFonts w:ascii="Times New Roman" w:hAnsi="Times New Roman" w:cs="Times New Roman"/>
          <w:sz w:val="24"/>
          <w:szCs w:val="24"/>
        </w:rPr>
      </w:pPr>
    </w:p>
    <w:p w14:paraId="399B0AF7" w14:textId="47AA8F6B" w:rsidR="00E77116" w:rsidRPr="00E77116" w:rsidRDefault="00042C6D" w:rsidP="00E77116">
      <w:pPr>
        <w:tabs>
          <w:tab w:val="left" w:pos="567"/>
        </w:tabs>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Plaćanja komunalne naknade oslobađaju se u potpunosti obveznici komunalne naknade za stambeni prostor kako slijedi:</w:t>
      </w:r>
    </w:p>
    <w:p w14:paraId="0C00783B" w14:textId="55E013CB" w:rsidR="00E77116" w:rsidRPr="00E77116" w:rsidRDefault="00E77116" w:rsidP="00E77116">
      <w:pPr>
        <w:numPr>
          <w:ilvl w:val="0"/>
          <w:numId w:val="3"/>
        </w:numPr>
        <w:suppressAutoHyphen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color w:val="000000" w:themeColor="text1"/>
          <w:sz w:val="24"/>
          <w:szCs w:val="24"/>
          <w:lang w:eastAsia="hr-HR"/>
        </w:rPr>
      </w:pPr>
      <w:r w:rsidRPr="00E77116">
        <w:rPr>
          <w:rFonts w:ascii="Times New Roman" w:eastAsia="Times New Roman" w:hAnsi="Times New Roman" w:cs="Times New Roman"/>
          <w:color w:val="000000" w:themeColor="text1"/>
          <w:sz w:val="24"/>
          <w:szCs w:val="24"/>
          <w:lang w:eastAsia="hr-HR"/>
        </w:rPr>
        <w:t>obveznik koji živi sam bez prihoda ili s prihodom do/i = 300,00 eura mjesečno,</w:t>
      </w:r>
    </w:p>
    <w:p w14:paraId="09112263" w14:textId="77777777" w:rsidR="00E77116" w:rsidRDefault="00E77116" w:rsidP="00E77116">
      <w:pPr>
        <w:numPr>
          <w:ilvl w:val="0"/>
          <w:numId w:val="3"/>
        </w:numPr>
        <w:suppressAutoHyphen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color w:val="000000" w:themeColor="text1"/>
          <w:sz w:val="24"/>
          <w:szCs w:val="24"/>
          <w:lang w:eastAsia="hr-HR"/>
        </w:rPr>
      </w:pPr>
      <w:r w:rsidRPr="00E77116">
        <w:rPr>
          <w:rFonts w:ascii="Times New Roman" w:eastAsia="Times New Roman" w:hAnsi="Times New Roman" w:cs="Times New Roman"/>
          <w:color w:val="000000" w:themeColor="text1"/>
          <w:sz w:val="24"/>
          <w:szCs w:val="24"/>
          <w:lang w:eastAsia="hr-HR"/>
        </w:rPr>
        <w:t>obveznik čija primanja po članu zajedničkog kućanstva ne prelaze 200,00 eura mjesečno,</w:t>
      </w:r>
    </w:p>
    <w:p w14:paraId="541EB33D" w14:textId="6EAC38BC" w:rsidR="00206860" w:rsidRPr="00206860" w:rsidRDefault="00206860" w:rsidP="00E77116">
      <w:pPr>
        <w:numPr>
          <w:ilvl w:val="0"/>
          <w:numId w:val="3"/>
        </w:numPr>
        <w:suppressAutoHyphen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color w:val="ED7D31" w:themeColor="accent2"/>
          <w:sz w:val="24"/>
          <w:szCs w:val="24"/>
          <w:lang w:eastAsia="hr-HR"/>
        </w:rPr>
      </w:pPr>
      <w:r w:rsidRPr="00836F57">
        <w:rPr>
          <w:rFonts w:ascii="Times New Roman" w:eastAsia="Times New Roman" w:hAnsi="Times New Roman" w:cs="Times New Roman"/>
          <w:color w:val="000000" w:themeColor="text1"/>
          <w:sz w:val="24"/>
          <w:szCs w:val="24"/>
          <w:lang w:eastAsia="hr-HR"/>
        </w:rPr>
        <w:t>obveznik kojem je priznato pravo na zajamčenu minimalnu naknadu sukladno propisima o socijalnoj skrbi</w:t>
      </w:r>
      <w:r w:rsidR="00836F57">
        <w:rPr>
          <w:rFonts w:ascii="Times New Roman" w:eastAsia="Times New Roman" w:hAnsi="Times New Roman" w:cs="Times New Roman"/>
          <w:color w:val="ED7D31" w:themeColor="accent2"/>
          <w:sz w:val="24"/>
          <w:szCs w:val="24"/>
          <w:lang w:eastAsia="hr-HR"/>
        </w:rPr>
        <w:t>,</w:t>
      </w:r>
    </w:p>
    <w:p w14:paraId="7160F738" w14:textId="77777777" w:rsidR="00E77116" w:rsidRPr="00E77116" w:rsidRDefault="00E77116" w:rsidP="00E77116">
      <w:pPr>
        <w:numPr>
          <w:ilvl w:val="0"/>
          <w:numId w:val="3"/>
        </w:numPr>
        <w:suppressAutoHyphen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color w:val="000000" w:themeColor="text1"/>
          <w:sz w:val="24"/>
          <w:szCs w:val="24"/>
          <w:lang w:eastAsia="hr-HR"/>
        </w:rPr>
      </w:pPr>
      <w:r w:rsidRPr="00E77116">
        <w:rPr>
          <w:rFonts w:ascii="Times New Roman" w:eastAsia="Times New Roman" w:hAnsi="Times New Roman" w:cs="Times New Roman"/>
          <w:color w:val="000000" w:themeColor="text1"/>
          <w:sz w:val="24"/>
          <w:szCs w:val="24"/>
          <w:lang w:eastAsia="hr-HR"/>
        </w:rPr>
        <w:t>obveznici nositelji staračkog poljoprivrednog kućanstva bez drugih prihoda,</w:t>
      </w:r>
    </w:p>
    <w:p w14:paraId="2FF91595" w14:textId="4A9175BC" w:rsidR="00E77116" w:rsidRPr="00E77116" w:rsidRDefault="00E77116" w:rsidP="00E77116">
      <w:pPr>
        <w:numPr>
          <w:ilvl w:val="0"/>
          <w:numId w:val="3"/>
        </w:numPr>
        <w:suppressAutoHyphen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color w:val="000000" w:themeColor="text1"/>
          <w:sz w:val="24"/>
          <w:szCs w:val="24"/>
          <w:lang w:eastAsia="hr-HR"/>
        </w:rPr>
      </w:pPr>
      <w:r w:rsidRPr="00E77116">
        <w:rPr>
          <w:rFonts w:ascii="Times New Roman" w:eastAsia="Times New Roman" w:hAnsi="Times New Roman" w:cs="Times New Roman"/>
          <w:color w:val="000000" w:themeColor="text1"/>
          <w:sz w:val="24"/>
          <w:szCs w:val="24"/>
          <w:lang w:eastAsia="hr-HR"/>
        </w:rPr>
        <w:t xml:space="preserve">obveznik koji je pretrpio materijalnu štetu većih razmjera uslijed požara ili </w:t>
      </w:r>
      <w:r w:rsidR="002F5623">
        <w:rPr>
          <w:rFonts w:ascii="Times New Roman" w:eastAsia="Times New Roman" w:hAnsi="Times New Roman" w:cs="Times New Roman"/>
          <w:color w:val="000000" w:themeColor="text1"/>
          <w:sz w:val="24"/>
          <w:szCs w:val="24"/>
          <w:lang w:eastAsia="hr-HR"/>
        </w:rPr>
        <w:t>prirodne</w:t>
      </w:r>
      <w:r w:rsidRPr="00E77116">
        <w:rPr>
          <w:rFonts w:ascii="Times New Roman" w:eastAsia="Times New Roman" w:hAnsi="Times New Roman" w:cs="Times New Roman"/>
          <w:color w:val="000000" w:themeColor="text1"/>
          <w:sz w:val="24"/>
          <w:szCs w:val="24"/>
          <w:lang w:eastAsia="hr-HR"/>
        </w:rPr>
        <w:t xml:space="preserve"> nepogode (potres, poplava i slično),</w:t>
      </w:r>
    </w:p>
    <w:p w14:paraId="01BDC0E3" w14:textId="77777777" w:rsidR="00E77116" w:rsidRPr="00E77116" w:rsidRDefault="00E77116" w:rsidP="00E77116">
      <w:pPr>
        <w:numPr>
          <w:ilvl w:val="0"/>
          <w:numId w:val="3"/>
        </w:numPr>
        <w:suppressAutoHyphens/>
        <w:overflowPunct w:val="0"/>
        <w:autoSpaceDE w:val="0"/>
        <w:autoSpaceDN w:val="0"/>
        <w:adjustRightInd w:val="0"/>
        <w:spacing w:after="0" w:line="240" w:lineRule="auto"/>
        <w:ind w:left="851" w:hanging="284"/>
        <w:jc w:val="both"/>
        <w:textAlignment w:val="baseline"/>
        <w:rPr>
          <w:rFonts w:ascii="Times New Roman" w:eastAsia="Times New Roman" w:hAnsi="Times New Roman" w:cs="Times New Roman"/>
          <w:color w:val="000000" w:themeColor="text1"/>
          <w:sz w:val="24"/>
          <w:szCs w:val="24"/>
          <w:lang w:eastAsia="hr-HR"/>
        </w:rPr>
      </w:pPr>
      <w:r w:rsidRPr="00E77116">
        <w:rPr>
          <w:rFonts w:ascii="Times New Roman" w:eastAsia="Times New Roman" w:hAnsi="Times New Roman" w:cs="Times New Roman"/>
          <w:color w:val="000000" w:themeColor="text1"/>
          <w:sz w:val="24"/>
          <w:szCs w:val="24"/>
          <w:lang w:eastAsia="hr-HR"/>
        </w:rPr>
        <w:t>obveznik, vlasnik ili korisnik stambenog prostora zbog nesreće u obitelji - smrt uzdržavatelja obitelji ili dugotrajnog bolničkog liječenja kad ostali članovi kućanstva ne ostvaruju nikakva primanja.</w:t>
      </w:r>
    </w:p>
    <w:p w14:paraId="679D6A14" w14:textId="5C90C8F7" w:rsidR="00E77116" w:rsidRPr="00E77116" w:rsidRDefault="00E77116" w:rsidP="00E7711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themeColor="text1"/>
          <w:sz w:val="24"/>
          <w:szCs w:val="24"/>
          <w:lang w:eastAsia="hr-HR"/>
        </w:rPr>
      </w:pPr>
      <w:r w:rsidRPr="00E77116">
        <w:rPr>
          <w:rFonts w:ascii="Times New Roman" w:eastAsia="Times New Roman" w:hAnsi="Times New Roman" w:cs="Times New Roman"/>
          <w:color w:val="000000" w:themeColor="text1"/>
          <w:sz w:val="24"/>
          <w:szCs w:val="24"/>
          <w:lang w:eastAsia="hr-HR"/>
        </w:rPr>
        <w:t xml:space="preserve">U navedenim slučajevima obveznik se oslobađa plaćanja komunalne naknade </w:t>
      </w:r>
      <w:r w:rsidR="002F5623">
        <w:rPr>
          <w:rFonts w:ascii="Times New Roman" w:eastAsia="Times New Roman" w:hAnsi="Times New Roman" w:cs="Times New Roman"/>
          <w:color w:val="000000" w:themeColor="text1"/>
          <w:sz w:val="24"/>
          <w:szCs w:val="24"/>
          <w:lang w:eastAsia="hr-HR"/>
        </w:rPr>
        <w:t>za tekuću godinu.</w:t>
      </w:r>
    </w:p>
    <w:p w14:paraId="1CFB6227" w14:textId="0BD03ECD" w:rsidR="00E77116" w:rsidRPr="00E77116" w:rsidRDefault="00E77116" w:rsidP="00E77116">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themeColor="text1"/>
          <w:sz w:val="24"/>
          <w:szCs w:val="24"/>
          <w:lang w:eastAsia="hr-HR"/>
        </w:rPr>
      </w:pPr>
      <w:r w:rsidRPr="00E77116">
        <w:rPr>
          <w:rFonts w:ascii="Times New Roman" w:eastAsia="Times New Roman" w:hAnsi="Times New Roman" w:cs="Times New Roman"/>
          <w:color w:val="000000" w:themeColor="text1"/>
          <w:sz w:val="24"/>
          <w:szCs w:val="24"/>
          <w:lang w:eastAsia="hr-HR"/>
        </w:rPr>
        <w:t xml:space="preserve">Pod primanjima iz stavka </w:t>
      </w:r>
      <w:r>
        <w:rPr>
          <w:rFonts w:ascii="Times New Roman" w:eastAsia="Times New Roman" w:hAnsi="Times New Roman" w:cs="Times New Roman"/>
          <w:color w:val="000000" w:themeColor="text1"/>
          <w:sz w:val="24"/>
          <w:szCs w:val="24"/>
          <w:lang w:eastAsia="hr-HR"/>
        </w:rPr>
        <w:t>1</w:t>
      </w:r>
      <w:r w:rsidRPr="00E77116">
        <w:rPr>
          <w:rFonts w:ascii="Times New Roman" w:eastAsia="Times New Roman" w:hAnsi="Times New Roman" w:cs="Times New Roman"/>
          <w:color w:val="000000" w:themeColor="text1"/>
          <w:sz w:val="24"/>
          <w:szCs w:val="24"/>
          <w:lang w:eastAsia="hr-HR"/>
        </w:rPr>
        <w:t>. ovoga članka smatraju se: plaća iz radnog odnosa, dohodak ostvaren od obrta i slobodnih zanimanja i mirovina.</w:t>
      </w:r>
    </w:p>
    <w:p w14:paraId="4513F5BC" w14:textId="1B91ED44" w:rsidR="00206860" w:rsidRDefault="00E77116" w:rsidP="006D1204">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themeColor="text1"/>
          <w:sz w:val="24"/>
          <w:szCs w:val="24"/>
          <w:lang w:eastAsia="hr-HR"/>
        </w:rPr>
      </w:pPr>
      <w:r w:rsidRPr="00E77116">
        <w:rPr>
          <w:rFonts w:ascii="Times New Roman" w:eastAsia="Times New Roman" w:hAnsi="Times New Roman" w:cs="Times New Roman"/>
          <w:color w:val="000000" w:themeColor="text1"/>
          <w:sz w:val="24"/>
          <w:szCs w:val="24"/>
          <w:lang w:eastAsia="hr-HR"/>
        </w:rPr>
        <w:t>Pod staračkim poljoprivrednim kućanstvom smatra se kućanstvo bez drugih prihoda u kojem živi bračni par</w:t>
      </w:r>
      <w:r w:rsidR="00836F57">
        <w:rPr>
          <w:rFonts w:ascii="Times New Roman" w:eastAsia="Times New Roman" w:hAnsi="Times New Roman" w:cs="Times New Roman"/>
          <w:color w:val="000000" w:themeColor="text1"/>
          <w:sz w:val="24"/>
          <w:szCs w:val="24"/>
          <w:lang w:eastAsia="hr-HR"/>
        </w:rPr>
        <w:t xml:space="preserve"> oboje stariji od 65 godina</w:t>
      </w:r>
      <w:r w:rsidRPr="00E77116">
        <w:rPr>
          <w:rFonts w:ascii="Times New Roman" w:eastAsia="Times New Roman" w:hAnsi="Times New Roman" w:cs="Times New Roman"/>
          <w:color w:val="000000" w:themeColor="text1"/>
          <w:sz w:val="24"/>
          <w:szCs w:val="24"/>
          <w:lang w:eastAsia="hr-HR"/>
        </w:rPr>
        <w:t xml:space="preserve"> ili samac stariji od 65 godina, a nema nasljednike koji su ga po zakonu dužni uzdržavati.</w:t>
      </w:r>
    </w:p>
    <w:p w14:paraId="0EA5C9EB" w14:textId="77777777" w:rsidR="00836F57" w:rsidRPr="00E77116" w:rsidRDefault="00836F57" w:rsidP="006D1204">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color w:val="000000" w:themeColor="text1"/>
          <w:sz w:val="24"/>
          <w:szCs w:val="24"/>
          <w:lang w:eastAsia="hr-HR"/>
        </w:rPr>
      </w:pPr>
    </w:p>
    <w:p w14:paraId="2449C26B" w14:textId="57BC32BA" w:rsidR="00375120" w:rsidRPr="00E20E93" w:rsidRDefault="00375120" w:rsidP="00375120">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1</w:t>
      </w:r>
      <w:r w:rsidR="00215275">
        <w:rPr>
          <w:rFonts w:ascii="Times New Roman" w:hAnsi="Times New Roman" w:cs="Times New Roman"/>
          <w:sz w:val="24"/>
          <w:szCs w:val="24"/>
        </w:rPr>
        <w:t>7</w:t>
      </w:r>
      <w:r w:rsidRPr="00E20E93">
        <w:rPr>
          <w:rFonts w:ascii="Times New Roman" w:hAnsi="Times New Roman" w:cs="Times New Roman"/>
          <w:sz w:val="24"/>
          <w:szCs w:val="24"/>
        </w:rPr>
        <w:t>.</w:t>
      </w:r>
    </w:p>
    <w:p w14:paraId="3CB44FAC" w14:textId="77777777" w:rsidR="00375120" w:rsidRPr="00E20E93" w:rsidRDefault="00375120" w:rsidP="00375120">
      <w:pPr>
        <w:spacing w:after="0" w:line="240" w:lineRule="auto"/>
        <w:ind w:firstLine="567"/>
        <w:jc w:val="both"/>
        <w:rPr>
          <w:rFonts w:ascii="Times New Roman" w:hAnsi="Times New Roman" w:cs="Times New Roman"/>
          <w:sz w:val="24"/>
          <w:szCs w:val="24"/>
        </w:rPr>
      </w:pPr>
    </w:p>
    <w:p w14:paraId="6C615A4A" w14:textId="77777777" w:rsidR="00375120" w:rsidRDefault="00375120" w:rsidP="00375120">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U</w:t>
      </w:r>
      <w:r>
        <w:rPr>
          <w:rFonts w:ascii="Times New Roman" w:hAnsi="Times New Roman" w:cs="Times New Roman"/>
          <w:sz w:val="24"/>
          <w:szCs w:val="24"/>
        </w:rPr>
        <w:t>z zahtjev za oslobađanje od plaćanja komunalne naknade kao dokaz o ispunjavanju uvjeta za oslobađanje potrebno je priložiti slijedeću dokumentaciju:</w:t>
      </w:r>
      <w:r w:rsidRPr="00E20E93">
        <w:rPr>
          <w:rFonts w:ascii="Times New Roman" w:hAnsi="Times New Roman" w:cs="Times New Roman"/>
          <w:sz w:val="24"/>
          <w:szCs w:val="24"/>
        </w:rPr>
        <w:t xml:space="preserve"> </w:t>
      </w:r>
    </w:p>
    <w:p w14:paraId="6DD1BCCB" w14:textId="77777777" w:rsidR="00375120" w:rsidRPr="001B43D8" w:rsidRDefault="00375120" w:rsidP="00375120">
      <w:pPr>
        <w:pStyle w:val="Odlomakpopisa"/>
        <w:numPr>
          <w:ilvl w:val="0"/>
          <w:numId w:val="2"/>
        </w:numPr>
        <w:jc w:val="both"/>
        <w:rPr>
          <w:lang w:val="hr-HR"/>
        </w:rPr>
      </w:pPr>
      <w:r w:rsidRPr="001B43D8">
        <w:rPr>
          <w:lang w:val="hr-HR"/>
        </w:rPr>
        <w:t xml:space="preserve">izjavu </w:t>
      </w:r>
      <w:r>
        <w:rPr>
          <w:lang w:val="hr-HR"/>
        </w:rPr>
        <w:t>obveznika da živi sam ili s drugim</w:t>
      </w:r>
      <w:r w:rsidRPr="001B43D8">
        <w:rPr>
          <w:lang w:val="hr-HR"/>
        </w:rPr>
        <w:t xml:space="preserve"> članov</w:t>
      </w:r>
      <w:r>
        <w:rPr>
          <w:lang w:val="hr-HR"/>
        </w:rPr>
        <w:t>ima</w:t>
      </w:r>
      <w:r w:rsidRPr="001B43D8">
        <w:rPr>
          <w:lang w:val="hr-HR"/>
        </w:rPr>
        <w:t xml:space="preserve"> zajedničkog kućanstva,</w:t>
      </w:r>
    </w:p>
    <w:p w14:paraId="2244B7F3" w14:textId="77777777" w:rsidR="00375120" w:rsidRPr="00E040ED" w:rsidRDefault="00375120" w:rsidP="00375120">
      <w:pPr>
        <w:pStyle w:val="Odlomakpopisa"/>
        <w:numPr>
          <w:ilvl w:val="0"/>
          <w:numId w:val="2"/>
        </w:numPr>
        <w:jc w:val="both"/>
        <w:rPr>
          <w:lang w:val="hr-HR"/>
        </w:rPr>
      </w:pPr>
      <w:r w:rsidRPr="00E040ED">
        <w:rPr>
          <w:lang w:val="hr-HR"/>
        </w:rPr>
        <w:t>potvrdu poslodavca o prosječnoj mjesečnoj plaći isplaćenoj u prethodnoj godini-za člana kućanstva u radnom odnosu,</w:t>
      </w:r>
    </w:p>
    <w:p w14:paraId="4151B706" w14:textId="77777777" w:rsidR="00375120" w:rsidRPr="00E040ED" w:rsidRDefault="00375120" w:rsidP="00375120">
      <w:pPr>
        <w:pStyle w:val="Odlomakpopisa"/>
        <w:numPr>
          <w:ilvl w:val="0"/>
          <w:numId w:val="2"/>
        </w:numPr>
        <w:jc w:val="both"/>
        <w:rPr>
          <w:lang w:val="hr-HR"/>
        </w:rPr>
      </w:pPr>
      <w:r w:rsidRPr="00E040ED">
        <w:rPr>
          <w:lang w:val="hr-HR"/>
        </w:rPr>
        <w:t>presliku zadnjeg izdanog rješenja o porezu na dohodak porezne uprave za člana kućanstva koji ostvaruje dohodak od obrta i slobodnih zanimanja,</w:t>
      </w:r>
    </w:p>
    <w:p w14:paraId="76E74189" w14:textId="77777777" w:rsidR="00375120" w:rsidRDefault="00375120" w:rsidP="00375120">
      <w:pPr>
        <w:pStyle w:val="Odlomakpopisa"/>
        <w:numPr>
          <w:ilvl w:val="0"/>
          <w:numId w:val="2"/>
        </w:numPr>
        <w:jc w:val="both"/>
        <w:rPr>
          <w:lang w:val="hr-HR"/>
        </w:rPr>
      </w:pPr>
      <w:r w:rsidRPr="00E040ED">
        <w:rPr>
          <w:lang w:val="hr-HR"/>
        </w:rPr>
        <w:t>obavijest o mirovinskim primanjima ili izvadak banke za prethodni mjesec za člana kućanstva umirovljenika,</w:t>
      </w:r>
    </w:p>
    <w:p w14:paraId="20CA153D" w14:textId="77777777" w:rsidR="00375120" w:rsidRPr="00E040ED" w:rsidRDefault="00375120" w:rsidP="00375120">
      <w:pPr>
        <w:pStyle w:val="Odlomakpopisa"/>
        <w:numPr>
          <w:ilvl w:val="0"/>
          <w:numId w:val="2"/>
        </w:numPr>
        <w:jc w:val="both"/>
        <w:rPr>
          <w:lang w:val="hr-HR"/>
        </w:rPr>
      </w:pPr>
      <w:r>
        <w:rPr>
          <w:lang w:val="hr-HR"/>
        </w:rPr>
        <w:t>rješenje o priznavanju prava na zajamčenu minimalnu naknadu</w:t>
      </w:r>
    </w:p>
    <w:p w14:paraId="039D915E" w14:textId="77777777" w:rsidR="00375120" w:rsidRPr="005562BE" w:rsidRDefault="00375120" w:rsidP="00375120">
      <w:pPr>
        <w:pStyle w:val="Odlomakpopisa"/>
        <w:numPr>
          <w:ilvl w:val="0"/>
          <w:numId w:val="2"/>
        </w:numPr>
        <w:jc w:val="both"/>
      </w:pPr>
      <w:proofErr w:type="spellStart"/>
      <w:r w:rsidRPr="005562BE">
        <w:t>osobe</w:t>
      </w:r>
      <w:proofErr w:type="spellEnd"/>
      <w:r w:rsidRPr="005562BE">
        <w:t xml:space="preserve"> bez </w:t>
      </w:r>
      <w:proofErr w:type="spellStart"/>
      <w:r w:rsidRPr="005562BE">
        <w:t>prihoda-potvrdu</w:t>
      </w:r>
      <w:proofErr w:type="spellEnd"/>
      <w:r w:rsidRPr="005562BE">
        <w:t xml:space="preserve"> </w:t>
      </w:r>
      <w:proofErr w:type="spellStart"/>
      <w:r w:rsidRPr="005562BE">
        <w:t>porezne</w:t>
      </w:r>
      <w:proofErr w:type="spellEnd"/>
      <w:r w:rsidRPr="005562BE">
        <w:t xml:space="preserve"> </w:t>
      </w:r>
      <w:proofErr w:type="spellStart"/>
      <w:r w:rsidRPr="005562BE">
        <w:t>uprave</w:t>
      </w:r>
      <w:proofErr w:type="spellEnd"/>
      <w:r w:rsidRPr="005562BE">
        <w:t>,</w:t>
      </w:r>
    </w:p>
    <w:p w14:paraId="4EDE6C35" w14:textId="77777777" w:rsidR="00375120" w:rsidRDefault="00375120" w:rsidP="00375120">
      <w:pPr>
        <w:pStyle w:val="Odlomakpopisa"/>
        <w:numPr>
          <w:ilvl w:val="0"/>
          <w:numId w:val="2"/>
        </w:numPr>
        <w:jc w:val="both"/>
      </w:pPr>
      <w:proofErr w:type="spellStart"/>
      <w:r w:rsidRPr="005562BE">
        <w:t>obveznik</w:t>
      </w:r>
      <w:proofErr w:type="spellEnd"/>
      <w:r w:rsidRPr="005562BE">
        <w:t xml:space="preserve"> </w:t>
      </w:r>
      <w:proofErr w:type="spellStart"/>
      <w:r w:rsidRPr="005562BE">
        <w:t>iznad</w:t>
      </w:r>
      <w:proofErr w:type="spellEnd"/>
      <w:r w:rsidRPr="005562BE">
        <w:t xml:space="preserve"> 65. </w:t>
      </w:r>
      <w:proofErr w:type="spellStart"/>
      <w:r w:rsidRPr="005562BE">
        <w:t>godina</w:t>
      </w:r>
      <w:proofErr w:type="spellEnd"/>
      <w:r w:rsidRPr="005562BE">
        <w:t xml:space="preserve"> </w:t>
      </w:r>
      <w:proofErr w:type="spellStart"/>
      <w:r w:rsidRPr="005562BE">
        <w:t>života</w:t>
      </w:r>
      <w:proofErr w:type="spellEnd"/>
      <w:r w:rsidRPr="005562BE">
        <w:t xml:space="preserve"> </w:t>
      </w:r>
      <w:proofErr w:type="spellStart"/>
      <w:r w:rsidRPr="005562BE">
        <w:t>koji</w:t>
      </w:r>
      <w:proofErr w:type="spellEnd"/>
      <w:r w:rsidRPr="005562BE">
        <w:t xml:space="preserve"> </w:t>
      </w:r>
      <w:proofErr w:type="spellStart"/>
      <w:r w:rsidRPr="005562BE">
        <w:t>nema</w:t>
      </w:r>
      <w:proofErr w:type="spellEnd"/>
      <w:r w:rsidRPr="005562BE">
        <w:t xml:space="preserve"> </w:t>
      </w:r>
      <w:proofErr w:type="spellStart"/>
      <w:r w:rsidRPr="005562BE">
        <w:t>drugih</w:t>
      </w:r>
      <w:proofErr w:type="spellEnd"/>
      <w:r w:rsidRPr="005562BE">
        <w:t xml:space="preserve"> </w:t>
      </w:r>
      <w:proofErr w:type="spellStart"/>
      <w:r w:rsidRPr="005562BE">
        <w:t>prihoda</w:t>
      </w:r>
      <w:proofErr w:type="spellEnd"/>
      <w:r w:rsidRPr="005562BE">
        <w:t xml:space="preserve"> </w:t>
      </w:r>
      <w:proofErr w:type="spellStart"/>
      <w:r w:rsidRPr="005562BE">
        <w:t>osim</w:t>
      </w:r>
      <w:proofErr w:type="spellEnd"/>
      <w:r w:rsidRPr="005562BE">
        <w:t xml:space="preserve"> </w:t>
      </w:r>
      <w:proofErr w:type="spellStart"/>
      <w:r w:rsidRPr="005562BE">
        <w:t>prihoda</w:t>
      </w:r>
      <w:proofErr w:type="spellEnd"/>
      <w:r w:rsidRPr="005562BE">
        <w:t xml:space="preserve"> od </w:t>
      </w:r>
      <w:proofErr w:type="spellStart"/>
      <w:r w:rsidRPr="005562BE">
        <w:t>poljoprivrede</w:t>
      </w:r>
      <w:proofErr w:type="spellEnd"/>
      <w:r w:rsidRPr="005562BE">
        <w:t xml:space="preserve"> za </w:t>
      </w:r>
      <w:proofErr w:type="spellStart"/>
      <w:r w:rsidRPr="005562BE">
        <w:t>vlastite</w:t>
      </w:r>
      <w:proofErr w:type="spellEnd"/>
      <w:r w:rsidRPr="005562BE">
        <w:t xml:space="preserve"> </w:t>
      </w:r>
      <w:proofErr w:type="spellStart"/>
      <w:r w:rsidRPr="005562BE">
        <w:t>potrebe-</w:t>
      </w:r>
      <w:r>
        <w:t>pisanu</w:t>
      </w:r>
      <w:proofErr w:type="spellEnd"/>
      <w:r w:rsidRPr="005562BE">
        <w:t xml:space="preserve"> </w:t>
      </w:r>
      <w:proofErr w:type="spellStart"/>
      <w:r w:rsidRPr="005562BE">
        <w:t>izjavu</w:t>
      </w:r>
      <w:proofErr w:type="spellEnd"/>
      <w:r w:rsidRPr="005562BE">
        <w:t xml:space="preserve"> da ne </w:t>
      </w:r>
      <w:proofErr w:type="spellStart"/>
      <w:r w:rsidRPr="005562BE">
        <w:t>ostvaruje</w:t>
      </w:r>
      <w:proofErr w:type="spellEnd"/>
      <w:r w:rsidRPr="005562BE">
        <w:t xml:space="preserve"> </w:t>
      </w:r>
      <w:proofErr w:type="spellStart"/>
      <w:r w:rsidRPr="005562BE">
        <w:t>druge</w:t>
      </w:r>
      <w:proofErr w:type="spellEnd"/>
      <w:r w:rsidRPr="005562BE">
        <w:t xml:space="preserve"> </w:t>
      </w:r>
      <w:proofErr w:type="spellStart"/>
      <w:r w:rsidRPr="005562BE">
        <w:t>prihode</w:t>
      </w:r>
      <w:proofErr w:type="spellEnd"/>
      <w:r w:rsidRPr="005562BE">
        <w:t xml:space="preserve"> </w:t>
      </w:r>
      <w:proofErr w:type="spellStart"/>
      <w:r w:rsidRPr="005562BE">
        <w:t>osim</w:t>
      </w:r>
      <w:proofErr w:type="spellEnd"/>
      <w:r w:rsidRPr="005562BE">
        <w:t xml:space="preserve"> </w:t>
      </w:r>
      <w:proofErr w:type="spellStart"/>
      <w:r w:rsidRPr="005562BE">
        <w:t>iz</w:t>
      </w:r>
      <w:proofErr w:type="spellEnd"/>
      <w:r w:rsidRPr="005562BE">
        <w:t xml:space="preserve"> </w:t>
      </w:r>
      <w:proofErr w:type="spellStart"/>
      <w:r w:rsidRPr="005562BE">
        <w:t>poljoprivrede</w:t>
      </w:r>
      <w:proofErr w:type="spellEnd"/>
      <w:r w:rsidRPr="005562BE">
        <w:t>,</w:t>
      </w:r>
    </w:p>
    <w:p w14:paraId="45EA1BC6" w14:textId="77777777" w:rsidR="00375120" w:rsidRPr="005562BE" w:rsidRDefault="00375120" w:rsidP="00375120">
      <w:pPr>
        <w:pStyle w:val="Odlomakpopisa"/>
        <w:numPr>
          <w:ilvl w:val="0"/>
          <w:numId w:val="2"/>
        </w:numPr>
        <w:jc w:val="both"/>
      </w:pPr>
      <w:proofErr w:type="spellStart"/>
      <w:r>
        <w:t>odgovarajući</w:t>
      </w:r>
      <w:proofErr w:type="spellEnd"/>
      <w:r>
        <w:t xml:space="preserve"> </w:t>
      </w:r>
      <w:proofErr w:type="spellStart"/>
      <w:r>
        <w:t>pisani</w:t>
      </w:r>
      <w:proofErr w:type="spellEnd"/>
      <w:r>
        <w:t xml:space="preserve"> </w:t>
      </w:r>
      <w:proofErr w:type="spellStart"/>
      <w:r>
        <w:t>dokaz</w:t>
      </w:r>
      <w:proofErr w:type="spellEnd"/>
      <w:r>
        <w:t xml:space="preserve"> o </w:t>
      </w:r>
      <w:proofErr w:type="spellStart"/>
      <w:r>
        <w:t>šteti</w:t>
      </w:r>
      <w:proofErr w:type="spellEnd"/>
      <w:r>
        <w:t xml:space="preserve"> </w:t>
      </w:r>
      <w:proofErr w:type="spellStart"/>
      <w:r>
        <w:t>većih</w:t>
      </w:r>
      <w:proofErr w:type="spellEnd"/>
      <w:r>
        <w:t xml:space="preserve"> </w:t>
      </w:r>
      <w:proofErr w:type="spellStart"/>
      <w:r>
        <w:t>razmjera</w:t>
      </w:r>
      <w:proofErr w:type="spellEnd"/>
      <w:r>
        <w:t xml:space="preserve"> </w:t>
      </w:r>
      <w:proofErr w:type="spellStart"/>
      <w:r>
        <w:t>uslijed</w:t>
      </w:r>
      <w:proofErr w:type="spellEnd"/>
      <w:r>
        <w:t xml:space="preserve"> </w:t>
      </w:r>
      <w:proofErr w:type="spellStart"/>
      <w:r>
        <w:t>požara</w:t>
      </w:r>
      <w:proofErr w:type="spellEnd"/>
      <w:r>
        <w:t xml:space="preserve"> </w:t>
      </w:r>
      <w:proofErr w:type="spellStart"/>
      <w:r>
        <w:t>i</w:t>
      </w:r>
      <w:proofErr w:type="spellEnd"/>
      <w:r>
        <w:t xml:space="preserve"> </w:t>
      </w:r>
      <w:proofErr w:type="spellStart"/>
      <w:r>
        <w:t>prirodne</w:t>
      </w:r>
      <w:proofErr w:type="spellEnd"/>
      <w:r>
        <w:t xml:space="preserve"> </w:t>
      </w:r>
      <w:proofErr w:type="spellStart"/>
      <w:r>
        <w:t>nepogode</w:t>
      </w:r>
      <w:proofErr w:type="spellEnd"/>
    </w:p>
    <w:p w14:paraId="413851B2" w14:textId="77777777" w:rsidR="00375120" w:rsidRPr="005562BE" w:rsidRDefault="00375120" w:rsidP="00375120">
      <w:pPr>
        <w:pStyle w:val="Odlomakpopisa"/>
        <w:numPr>
          <w:ilvl w:val="0"/>
          <w:numId w:val="2"/>
        </w:numPr>
        <w:jc w:val="both"/>
      </w:pPr>
      <w:proofErr w:type="spellStart"/>
      <w:r w:rsidRPr="005562BE">
        <w:t>presliku</w:t>
      </w:r>
      <w:proofErr w:type="spellEnd"/>
      <w:r w:rsidRPr="005562BE">
        <w:t xml:space="preserve"> </w:t>
      </w:r>
      <w:proofErr w:type="spellStart"/>
      <w:r w:rsidRPr="005562BE">
        <w:t>smrtnog</w:t>
      </w:r>
      <w:proofErr w:type="spellEnd"/>
      <w:r w:rsidRPr="005562BE">
        <w:t xml:space="preserve"> </w:t>
      </w:r>
      <w:proofErr w:type="spellStart"/>
      <w:r w:rsidRPr="005562BE">
        <w:t>lista</w:t>
      </w:r>
      <w:proofErr w:type="spellEnd"/>
      <w:r w:rsidRPr="005562BE">
        <w:t xml:space="preserve"> </w:t>
      </w:r>
      <w:r>
        <w:t xml:space="preserve">- </w:t>
      </w:r>
      <w:r w:rsidRPr="005562BE">
        <w:t xml:space="preserve">u </w:t>
      </w:r>
      <w:proofErr w:type="spellStart"/>
      <w:r w:rsidRPr="005562BE">
        <w:t>slučaju</w:t>
      </w:r>
      <w:proofErr w:type="spellEnd"/>
      <w:r w:rsidRPr="005562BE">
        <w:t xml:space="preserve"> </w:t>
      </w:r>
      <w:proofErr w:type="spellStart"/>
      <w:r w:rsidRPr="005562BE">
        <w:t>smrti</w:t>
      </w:r>
      <w:proofErr w:type="spellEnd"/>
      <w:r>
        <w:t>,</w:t>
      </w:r>
    </w:p>
    <w:p w14:paraId="28A3008B" w14:textId="77777777" w:rsidR="00375120" w:rsidRDefault="00375120" w:rsidP="00375120">
      <w:pPr>
        <w:pStyle w:val="Odlomakpopisa"/>
        <w:numPr>
          <w:ilvl w:val="0"/>
          <w:numId w:val="2"/>
        </w:numPr>
        <w:jc w:val="both"/>
      </w:pPr>
      <w:proofErr w:type="spellStart"/>
      <w:r w:rsidRPr="005562BE">
        <w:t>preslik</w:t>
      </w:r>
      <w:proofErr w:type="spellEnd"/>
      <w:r w:rsidRPr="005562BE">
        <w:t xml:space="preserve"> </w:t>
      </w:r>
      <w:proofErr w:type="spellStart"/>
      <w:r w:rsidRPr="005562BE">
        <w:t>povijesti</w:t>
      </w:r>
      <w:proofErr w:type="spellEnd"/>
      <w:r w:rsidRPr="005562BE">
        <w:t xml:space="preserve"> </w:t>
      </w:r>
      <w:proofErr w:type="spellStart"/>
      <w:r w:rsidRPr="005562BE">
        <w:t>bolesti</w:t>
      </w:r>
      <w:proofErr w:type="spellEnd"/>
      <w:r w:rsidRPr="005562BE">
        <w:t xml:space="preserve"> </w:t>
      </w:r>
      <w:r>
        <w:t xml:space="preserve">- </w:t>
      </w:r>
      <w:r w:rsidRPr="005562BE">
        <w:t xml:space="preserve">u </w:t>
      </w:r>
      <w:proofErr w:type="spellStart"/>
      <w:r w:rsidRPr="005562BE">
        <w:t>slučaju</w:t>
      </w:r>
      <w:proofErr w:type="spellEnd"/>
      <w:r w:rsidRPr="005562BE">
        <w:t xml:space="preserve"> </w:t>
      </w:r>
      <w:proofErr w:type="spellStart"/>
      <w:r w:rsidRPr="005562BE">
        <w:t>dugotrajne</w:t>
      </w:r>
      <w:proofErr w:type="spellEnd"/>
      <w:r w:rsidRPr="005562BE">
        <w:t xml:space="preserve"> </w:t>
      </w:r>
      <w:proofErr w:type="spellStart"/>
      <w:r w:rsidRPr="005562BE">
        <w:t>bolesti</w:t>
      </w:r>
      <w:proofErr w:type="spellEnd"/>
      <w:r w:rsidRPr="005562BE">
        <w:t>.</w:t>
      </w:r>
    </w:p>
    <w:p w14:paraId="31A6F323" w14:textId="77777777" w:rsidR="00375120" w:rsidRDefault="00375120" w:rsidP="00375120">
      <w:pPr>
        <w:suppressAutoHyphens/>
        <w:spacing w:after="0" w:line="240" w:lineRule="auto"/>
        <w:ind w:firstLine="142"/>
        <w:jc w:val="center"/>
        <w:rPr>
          <w:rFonts w:ascii="Times New Roman" w:hAnsi="Times New Roman" w:cs="Times New Roman"/>
          <w:sz w:val="24"/>
          <w:szCs w:val="24"/>
        </w:rPr>
      </w:pPr>
    </w:p>
    <w:p w14:paraId="6CCA4866" w14:textId="07381121" w:rsidR="00375120" w:rsidRPr="007D3B42" w:rsidRDefault="00375120" w:rsidP="00375120">
      <w:pPr>
        <w:suppressAutoHyphens/>
        <w:spacing w:after="0" w:line="240" w:lineRule="auto"/>
        <w:ind w:firstLine="567"/>
        <w:jc w:val="both"/>
        <w:rPr>
          <w:rFonts w:ascii="Times New Roman" w:hAnsi="Times New Roman" w:cs="Times New Roman"/>
          <w:color w:val="00B050"/>
          <w:sz w:val="24"/>
          <w:szCs w:val="24"/>
          <w:shd w:val="clear" w:color="auto" w:fill="FFFFFF"/>
        </w:rPr>
      </w:pPr>
      <w:r w:rsidRPr="00E20E93">
        <w:rPr>
          <w:rFonts w:ascii="Times New Roman" w:hAnsi="Times New Roman" w:cs="Times New Roman"/>
          <w:sz w:val="24"/>
          <w:szCs w:val="24"/>
        </w:rPr>
        <w:t xml:space="preserve">Obveznici komunalne naknade iz stavka 1. ovoga članka </w:t>
      </w:r>
      <w:r w:rsidR="008C3250">
        <w:rPr>
          <w:rFonts w:ascii="Times New Roman" w:hAnsi="Times New Roman" w:cs="Times New Roman"/>
          <w:sz w:val="24"/>
          <w:szCs w:val="24"/>
        </w:rPr>
        <w:t>mogu podnijeti</w:t>
      </w:r>
      <w:r>
        <w:rPr>
          <w:rFonts w:ascii="Times New Roman" w:hAnsi="Times New Roman" w:cs="Times New Roman"/>
          <w:sz w:val="24"/>
          <w:szCs w:val="24"/>
        </w:rPr>
        <w:t xml:space="preserve"> zahtjev za oslobađanje komunalne naknade za tekuću godinu i </w:t>
      </w:r>
      <w:r w:rsidRPr="00E20E93">
        <w:rPr>
          <w:rFonts w:ascii="Times New Roman" w:hAnsi="Times New Roman" w:cs="Times New Roman"/>
          <w:sz w:val="24"/>
          <w:szCs w:val="24"/>
        </w:rPr>
        <w:t xml:space="preserve">dokaze iz prethodnoga stavka ovoga članka </w:t>
      </w:r>
      <w:bookmarkStart w:id="1" w:name="_Hlk214887949"/>
      <w:r w:rsidRPr="00E20E93">
        <w:rPr>
          <w:rFonts w:ascii="Times New Roman" w:hAnsi="Times New Roman" w:cs="Times New Roman"/>
          <w:sz w:val="24"/>
          <w:szCs w:val="24"/>
        </w:rPr>
        <w:t xml:space="preserve">dostaviti </w:t>
      </w:r>
      <w:r w:rsidRPr="00E20E93">
        <w:rPr>
          <w:rFonts w:ascii="Times New Roman" w:hAnsi="Times New Roman" w:cs="Times New Roman"/>
          <w:sz w:val="24"/>
          <w:szCs w:val="24"/>
          <w:shd w:val="clear" w:color="auto" w:fill="FFFFFF"/>
        </w:rPr>
        <w:t xml:space="preserve">upravnom tijelu Općine Križ u čijem su djelokrugu poslovi komunalnog gospodarstva, </w:t>
      </w:r>
      <w:r>
        <w:rPr>
          <w:rFonts w:ascii="Times New Roman" w:hAnsi="Times New Roman" w:cs="Times New Roman"/>
          <w:sz w:val="24"/>
          <w:szCs w:val="24"/>
          <w:shd w:val="clear" w:color="auto" w:fill="FFFFFF"/>
        </w:rPr>
        <w:t xml:space="preserve">zaključno do </w:t>
      </w:r>
      <w:r w:rsidR="008C3250">
        <w:rPr>
          <w:rFonts w:ascii="Times New Roman" w:hAnsi="Times New Roman" w:cs="Times New Roman"/>
          <w:sz w:val="24"/>
          <w:szCs w:val="24"/>
          <w:shd w:val="clear" w:color="auto" w:fill="FFFFFF"/>
        </w:rPr>
        <w:t>01. lipnja</w:t>
      </w:r>
      <w:r>
        <w:rPr>
          <w:rFonts w:ascii="Times New Roman" w:hAnsi="Times New Roman" w:cs="Times New Roman"/>
          <w:sz w:val="24"/>
          <w:szCs w:val="24"/>
          <w:shd w:val="clear" w:color="auto" w:fill="FFFFFF"/>
        </w:rPr>
        <w:t xml:space="preserve"> tekuće godine.</w:t>
      </w:r>
    </w:p>
    <w:bookmarkEnd w:id="1"/>
    <w:p w14:paraId="27486439" w14:textId="35F58D83" w:rsidR="00375120" w:rsidRDefault="00375120" w:rsidP="00375120">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 xml:space="preserve">Ukoliko obveznik komunalne naknade ne </w:t>
      </w:r>
      <w:r>
        <w:rPr>
          <w:rFonts w:ascii="Times New Roman" w:hAnsi="Times New Roman" w:cs="Times New Roman"/>
          <w:sz w:val="24"/>
          <w:szCs w:val="24"/>
        </w:rPr>
        <w:t>podnese zahtjev i ne priloži</w:t>
      </w:r>
      <w:r w:rsidRPr="00E20E93">
        <w:rPr>
          <w:rFonts w:ascii="Times New Roman" w:hAnsi="Times New Roman" w:cs="Times New Roman"/>
          <w:sz w:val="24"/>
          <w:szCs w:val="24"/>
        </w:rPr>
        <w:t xml:space="preserve"> dokaze u roku iz prethodnog stavka, smatrat će se da ne ispunjava uvjete za oslobađanje od plaćanja komunalne naknade</w:t>
      </w:r>
      <w:r>
        <w:rPr>
          <w:rFonts w:ascii="Times New Roman" w:hAnsi="Times New Roman" w:cs="Times New Roman"/>
          <w:sz w:val="24"/>
          <w:szCs w:val="24"/>
        </w:rPr>
        <w:t>.</w:t>
      </w:r>
    </w:p>
    <w:p w14:paraId="2842A765" w14:textId="77777777" w:rsidR="00654E2F" w:rsidRPr="00E20E93" w:rsidRDefault="00654E2F" w:rsidP="00375120">
      <w:pPr>
        <w:spacing w:after="0" w:line="240" w:lineRule="auto"/>
        <w:ind w:firstLine="567"/>
        <w:jc w:val="both"/>
        <w:rPr>
          <w:rFonts w:ascii="Times New Roman" w:hAnsi="Times New Roman" w:cs="Times New Roman"/>
          <w:sz w:val="24"/>
          <w:szCs w:val="24"/>
        </w:rPr>
      </w:pPr>
    </w:p>
    <w:p w14:paraId="1A536C33" w14:textId="77777777" w:rsidR="00375120" w:rsidRDefault="00375120" w:rsidP="00042C6D">
      <w:pPr>
        <w:spacing w:after="0" w:line="240" w:lineRule="auto"/>
        <w:jc w:val="center"/>
        <w:rPr>
          <w:rFonts w:ascii="Times New Roman" w:hAnsi="Times New Roman" w:cs="Times New Roman"/>
          <w:sz w:val="24"/>
          <w:szCs w:val="24"/>
        </w:rPr>
      </w:pPr>
    </w:p>
    <w:p w14:paraId="4FA81A69" w14:textId="77777777" w:rsidR="00375120" w:rsidRDefault="00375120" w:rsidP="00042C6D">
      <w:pPr>
        <w:spacing w:after="0" w:line="240" w:lineRule="auto"/>
        <w:jc w:val="center"/>
        <w:rPr>
          <w:rFonts w:ascii="Times New Roman" w:hAnsi="Times New Roman" w:cs="Times New Roman"/>
          <w:sz w:val="24"/>
          <w:szCs w:val="24"/>
        </w:rPr>
      </w:pPr>
    </w:p>
    <w:p w14:paraId="3F375C57" w14:textId="77777777" w:rsidR="00375120" w:rsidRDefault="00375120" w:rsidP="00042C6D">
      <w:pPr>
        <w:spacing w:after="0" w:line="240" w:lineRule="auto"/>
        <w:jc w:val="center"/>
        <w:rPr>
          <w:rFonts w:ascii="Times New Roman" w:hAnsi="Times New Roman" w:cs="Times New Roman"/>
          <w:sz w:val="24"/>
          <w:szCs w:val="24"/>
        </w:rPr>
      </w:pPr>
    </w:p>
    <w:p w14:paraId="6F41A99A" w14:textId="77777777" w:rsidR="00375120" w:rsidRDefault="00375120" w:rsidP="00042C6D">
      <w:pPr>
        <w:spacing w:after="0" w:line="240" w:lineRule="auto"/>
        <w:jc w:val="center"/>
        <w:rPr>
          <w:rFonts w:ascii="Times New Roman" w:hAnsi="Times New Roman" w:cs="Times New Roman"/>
          <w:sz w:val="24"/>
          <w:szCs w:val="24"/>
        </w:rPr>
      </w:pPr>
    </w:p>
    <w:p w14:paraId="2CFC12F7" w14:textId="3CC64092"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1</w:t>
      </w:r>
      <w:r w:rsidR="00375120">
        <w:rPr>
          <w:rFonts w:ascii="Times New Roman" w:hAnsi="Times New Roman" w:cs="Times New Roman"/>
          <w:sz w:val="24"/>
          <w:szCs w:val="24"/>
        </w:rPr>
        <w:t>8</w:t>
      </w:r>
      <w:r w:rsidRPr="00E20E93">
        <w:rPr>
          <w:rFonts w:ascii="Times New Roman" w:hAnsi="Times New Roman" w:cs="Times New Roman"/>
          <w:sz w:val="24"/>
          <w:szCs w:val="24"/>
        </w:rPr>
        <w:t>.</w:t>
      </w:r>
    </w:p>
    <w:p w14:paraId="5D704C38" w14:textId="77777777" w:rsidR="00042C6D" w:rsidRPr="00E20E93" w:rsidRDefault="00042C6D" w:rsidP="00042C6D">
      <w:pPr>
        <w:spacing w:after="0" w:line="240" w:lineRule="auto"/>
        <w:ind w:firstLine="567"/>
        <w:jc w:val="center"/>
        <w:rPr>
          <w:rFonts w:ascii="Times New Roman" w:hAnsi="Times New Roman" w:cs="Times New Roman"/>
          <w:sz w:val="24"/>
          <w:szCs w:val="24"/>
        </w:rPr>
      </w:pPr>
    </w:p>
    <w:p w14:paraId="3828ECEA" w14:textId="740FB2AE"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 xml:space="preserve">Zbog poticanja poduzetničke aktivnosti na području Općine Križ </w:t>
      </w:r>
      <w:r w:rsidR="008C3250">
        <w:rPr>
          <w:rFonts w:ascii="Times New Roman" w:hAnsi="Times New Roman" w:cs="Times New Roman"/>
          <w:sz w:val="24"/>
          <w:szCs w:val="24"/>
        </w:rPr>
        <w:t>mogu se temeljem podnesenog zahtjeva osloboditi</w:t>
      </w:r>
      <w:r w:rsidRPr="00E20E93">
        <w:rPr>
          <w:rFonts w:ascii="Times New Roman" w:hAnsi="Times New Roman" w:cs="Times New Roman"/>
          <w:sz w:val="24"/>
          <w:szCs w:val="24"/>
        </w:rPr>
        <w:t xml:space="preserve"> od </w:t>
      </w:r>
      <w:r w:rsidR="002B71C9">
        <w:rPr>
          <w:rFonts w:ascii="Times New Roman" w:hAnsi="Times New Roman" w:cs="Times New Roman"/>
          <w:sz w:val="24"/>
          <w:szCs w:val="24"/>
        </w:rPr>
        <w:t xml:space="preserve">obveze </w:t>
      </w:r>
      <w:r w:rsidRPr="00E20E93">
        <w:rPr>
          <w:rFonts w:ascii="Times New Roman" w:hAnsi="Times New Roman" w:cs="Times New Roman"/>
          <w:sz w:val="24"/>
          <w:szCs w:val="24"/>
        </w:rPr>
        <w:t>plaćanja komunalne naknade vlasnici odnosno korisnici novoizgrađenog poslovnog prostora, i to:</w:t>
      </w:r>
    </w:p>
    <w:p w14:paraId="1515AE6B" w14:textId="037280D9" w:rsidR="00042C6D" w:rsidRPr="00E040ED" w:rsidRDefault="00042C6D" w:rsidP="00042C6D">
      <w:pPr>
        <w:pStyle w:val="Odlomakpopisa"/>
        <w:numPr>
          <w:ilvl w:val="0"/>
          <w:numId w:val="2"/>
        </w:numPr>
        <w:suppressAutoHyphens w:val="0"/>
        <w:jc w:val="both"/>
        <w:rPr>
          <w:lang w:val="hr-HR"/>
        </w:rPr>
      </w:pPr>
      <w:r w:rsidRPr="00E040ED">
        <w:rPr>
          <w:lang w:val="hr-HR"/>
        </w:rPr>
        <w:t xml:space="preserve">za 1. godinu korištenja poslovnog prostora, </w:t>
      </w:r>
      <w:r w:rsidR="008C3250">
        <w:rPr>
          <w:lang w:val="hr-HR"/>
        </w:rPr>
        <w:t xml:space="preserve">mogućnost oslobađanja od plaćanja </w:t>
      </w:r>
      <w:r w:rsidRPr="00E040ED">
        <w:rPr>
          <w:lang w:val="hr-HR"/>
        </w:rPr>
        <w:t>komunalne naknade u potpunosti,</w:t>
      </w:r>
    </w:p>
    <w:p w14:paraId="1AB18936" w14:textId="361D9A32" w:rsidR="00042C6D" w:rsidRPr="00836F57" w:rsidRDefault="00042C6D" w:rsidP="00836F57">
      <w:pPr>
        <w:pStyle w:val="Odlomakpopisa"/>
        <w:numPr>
          <w:ilvl w:val="0"/>
          <w:numId w:val="2"/>
        </w:numPr>
        <w:suppressAutoHyphens w:val="0"/>
        <w:jc w:val="both"/>
        <w:rPr>
          <w:lang w:val="hr-HR"/>
        </w:rPr>
      </w:pPr>
      <w:r w:rsidRPr="00E040ED">
        <w:rPr>
          <w:lang w:val="hr-HR"/>
        </w:rPr>
        <w:t xml:space="preserve">za 2. godinu korištenja poslovnog prostora, </w:t>
      </w:r>
      <w:r w:rsidR="008C3250">
        <w:rPr>
          <w:lang w:val="hr-HR"/>
        </w:rPr>
        <w:t>mogućnost oslobađanja od</w:t>
      </w:r>
      <w:r w:rsidRPr="00E040ED">
        <w:rPr>
          <w:lang w:val="hr-HR"/>
        </w:rPr>
        <w:t xml:space="preserve"> plaćanja komunalne naknade u 50% -</w:t>
      </w:r>
      <w:proofErr w:type="spellStart"/>
      <w:r w:rsidRPr="00E040ED">
        <w:rPr>
          <w:lang w:val="hr-HR"/>
        </w:rPr>
        <w:t>tnom</w:t>
      </w:r>
      <w:proofErr w:type="spellEnd"/>
      <w:r w:rsidRPr="00E040ED">
        <w:rPr>
          <w:lang w:val="hr-HR"/>
        </w:rPr>
        <w:t xml:space="preserve"> iznosu.</w:t>
      </w:r>
    </w:p>
    <w:p w14:paraId="3837546C" w14:textId="77777777" w:rsidR="00375120" w:rsidRDefault="00375120" w:rsidP="006F71CF">
      <w:pPr>
        <w:spacing w:after="0" w:line="240" w:lineRule="auto"/>
        <w:jc w:val="both"/>
        <w:rPr>
          <w:rFonts w:ascii="Times New Roman" w:hAnsi="Times New Roman" w:cs="Times New Roman"/>
          <w:sz w:val="24"/>
          <w:szCs w:val="24"/>
        </w:rPr>
      </w:pPr>
    </w:p>
    <w:p w14:paraId="19ADD170" w14:textId="72E1A80B" w:rsidR="00042C6D"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 xml:space="preserve">Članak </w:t>
      </w:r>
      <w:r w:rsidR="002F5623">
        <w:rPr>
          <w:rFonts w:ascii="Times New Roman" w:hAnsi="Times New Roman" w:cs="Times New Roman"/>
          <w:sz w:val="24"/>
          <w:szCs w:val="24"/>
        </w:rPr>
        <w:t>19</w:t>
      </w:r>
      <w:r w:rsidRPr="00E20E93">
        <w:rPr>
          <w:rFonts w:ascii="Times New Roman" w:hAnsi="Times New Roman" w:cs="Times New Roman"/>
          <w:sz w:val="24"/>
          <w:szCs w:val="24"/>
        </w:rPr>
        <w:t>.</w:t>
      </w:r>
    </w:p>
    <w:p w14:paraId="28D96A19" w14:textId="36A78BAD" w:rsidR="00375120" w:rsidRDefault="00375120" w:rsidP="00215275">
      <w:pPr>
        <w:spacing w:after="0" w:line="240" w:lineRule="auto"/>
        <w:jc w:val="both"/>
        <w:rPr>
          <w:rFonts w:ascii="Times New Roman" w:hAnsi="Times New Roman" w:cs="Times New Roman"/>
          <w:sz w:val="24"/>
          <w:szCs w:val="24"/>
        </w:rPr>
      </w:pPr>
    </w:p>
    <w:p w14:paraId="315C879C" w14:textId="24439677" w:rsidR="00215275" w:rsidRPr="00215275" w:rsidRDefault="00215275" w:rsidP="002B71C9">
      <w:pPr>
        <w:spacing w:after="0" w:line="240" w:lineRule="auto"/>
        <w:ind w:firstLine="709"/>
        <w:jc w:val="both"/>
        <w:rPr>
          <w:rFonts w:ascii="Times New Roman" w:hAnsi="Times New Roman" w:cs="Times New Roman"/>
          <w:sz w:val="24"/>
          <w:szCs w:val="24"/>
        </w:rPr>
      </w:pPr>
      <w:r w:rsidRPr="00215275">
        <w:rPr>
          <w:rFonts w:ascii="Times New Roman" w:hAnsi="Times New Roman" w:cs="Times New Roman"/>
          <w:sz w:val="24"/>
          <w:szCs w:val="24"/>
        </w:rPr>
        <w:t xml:space="preserve">Iznos </w:t>
      </w:r>
      <w:bookmarkStart w:id="2" w:name="_Hlk214889359"/>
      <w:r w:rsidRPr="00215275">
        <w:rPr>
          <w:rFonts w:ascii="Times New Roman" w:hAnsi="Times New Roman" w:cs="Times New Roman"/>
          <w:sz w:val="24"/>
          <w:szCs w:val="24"/>
        </w:rPr>
        <w:t xml:space="preserve">oslobađanja od plaćanja komunalne naknade </w:t>
      </w:r>
      <w:bookmarkEnd w:id="2"/>
      <w:r w:rsidRPr="00215275">
        <w:rPr>
          <w:rFonts w:ascii="Times New Roman" w:hAnsi="Times New Roman" w:cs="Times New Roman"/>
          <w:sz w:val="24"/>
          <w:szCs w:val="24"/>
        </w:rPr>
        <w:t>smatra se potporom male vrijednosti (</w:t>
      </w:r>
      <w:r w:rsidR="006F71CF">
        <w:rPr>
          <w:rFonts w:ascii="Times New Roman" w:hAnsi="Times New Roman" w:cs="Times New Roman"/>
          <w:i/>
          <w:sz w:val="24"/>
          <w:szCs w:val="24"/>
        </w:rPr>
        <w:t>d</w:t>
      </w:r>
      <w:r w:rsidRPr="006F71CF">
        <w:rPr>
          <w:rFonts w:ascii="Times New Roman" w:hAnsi="Times New Roman" w:cs="Times New Roman"/>
          <w:i/>
          <w:sz w:val="24"/>
          <w:szCs w:val="24"/>
        </w:rPr>
        <w:t xml:space="preserve">e </w:t>
      </w:r>
      <w:proofErr w:type="spellStart"/>
      <w:r w:rsidRPr="006F71CF">
        <w:rPr>
          <w:rFonts w:ascii="Times New Roman" w:hAnsi="Times New Roman" w:cs="Times New Roman"/>
          <w:i/>
          <w:sz w:val="24"/>
          <w:szCs w:val="24"/>
        </w:rPr>
        <w:t>minimis</w:t>
      </w:r>
      <w:proofErr w:type="spellEnd"/>
      <w:r w:rsidRPr="00215275">
        <w:rPr>
          <w:rFonts w:ascii="Times New Roman" w:hAnsi="Times New Roman" w:cs="Times New Roman"/>
          <w:sz w:val="24"/>
          <w:szCs w:val="24"/>
        </w:rPr>
        <w:t xml:space="preserve"> potporom). </w:t>
      </w:r>
    </w:p>
    <w:p w14:paraId="45CB3926" w14:textId="07F60AE4" w:rsidR="00215275" w:rsidRDefault="00215275" w:rsidP="002B71C9">
      <w:pPr>
        <w:spacing w:after="0" w:line="240" w:lineRule="auto"/>
        <w:ind w:firstLine="709"/>
        <w:jc w:val="both"/>
        <w:rPr>
          <w:rFonts w:ascii="Times New Roman" w:hAnsi="Times New Roman" w:cs="Times New Roman"/>
          <w:sz w:val="24"/>
          <w:szCs w:val="24"/>
        </w:rPr>
      </w:pPr>
      <w:r w:rsidRPr="00215275">
        <w:rPr>
          <w:rFonts w:ascii="Times New Roman" w:hAnsi="Times New Roman" w:cs="Times New Roman"/>
          <w:sz w:val="24"/>
          <w:szCs w:val="24"/>
        </w:rPr>
        <w:t xml:space="preserve">Iznos koji bi obveznik mogao ostvariti oslobađanjem od plaćanja komunalne naknade ne smije biti veći od iznosa 300.000,00 </w:t>
      </w:r>
      <w:r w:rsidR="002B71C9">
        <w:rPr>
          <w:rFonts w:ascii="Times New Roman" w:hAnsi="Times New Roman" w:cs="Times New Roman"/>
          <w:sz w:val="24"/>
          <w:szCs w:val="24"/>
        </w:rPr>
        <w:t xml:space="preserve">EUR-a </w:t>
      </w:r>
      <w:r w:rsidRPr="00215275">
        <w:rPr>
          <w:rFonts w:ascii="Times New Roman" w:hAnsi="Times New Roman" w:cs="Times New Roman"/>
          <w:sz w:val="24"/>
          <w:szCs w:val="24"/>
        </w:rPr>
        <w:t xml:space="preserve">(u iznos od 300.000,00 </w:t>
      </w:r>
      <w:r w:rsidR="002B71C9">
        <w:rPr>
          <w:rFonts w:ascii="Times New Roman" w:hAnsi="Times New Roman" w:cs="Times New Roman"/>
          <w:sz w:val="24"/>
          <w:szCs w:val="24"/>
        </w:rPr>
        <w:t>EUR-a</w:t>
      </w:r>
      <w:r w:rsidRPr="00215275">
        <w:rPr>
          <w:rFonts w:ascii="Times New Roman" w:hAnsi="Times New Roman" w:cs="Times New Roman"/>
          <w:sz w:val="24"/>
          <w:szCs w:val="24"/>
        </w:rPr>
        <w:t xml:space="preserve"> ulaze sve potpore male vrijednosti koje je obveznik primio u godini u kojoj je podnio zahtjev za oslobađanje i u prethodne dvije godine). </w:t>
      </w:r>
    </w:p>
    <w:p w14:paraId="0E90CF24" w14:textId="28B13A92" w:rsidR="006F71CF" w:rsidRDefault="00215275" w:rsidP="002B71C9">
      <w:pPr>
        <w:spacing w:after="0" w:line="240" w:lineRule="auto"/>
        <w:ind w:firstLine="709"/>
        <w:jc w:val="both"/>
        <w:rPr>
          <w:rFonts w:ascii="Times New Roman" w:hAnsi="Times New Roman" w:cs="Times New Roman"/>
          <w:sz w:val="24"/>
          <w:szCs w:val="24"/>
        </w:rPr>
      </w:pPr>
      <w:r w:rsidRPr="00215275">
        <w:rPr>
          <w:rFonts w:ascii="Times New Roman" w:hAnsi="Times New Roman" w:cs="Times New Roman"/>
          <w:sz w:val="24"/>
          <w:szCs w:val="24"/>
        </w:rPr>
        <w:t xml:space="preserve">Ako se u postupku donošenja rješenja o oslobađanju od plaćanja komunalne naknade utvrdi da bi iznos oslobađanja bio veći od 300.000,00 </w:t>
      </w:r>
      <w:r w:rsidR="002B71C9">
        <w:rPr>
          <w:rFonts w:ascii="Times New Roman" w:hAnsi="Times New Roman" w:cs="Times New Roman"/>
          <w:sz w:val="24"/>
          <w:szCs w:val="24"/>
        </w:rPr>
        <w:t>EUR-a</w:t>
      </w:r>
      <w:r w:rsidRPr="00215275">
        <w:rPr>
          <w:rFonts w:ascii="Times New Roman" w:hAnsi="Times New Roman" w:cs="Times New Roman"/>
          <w:sz w:val="24"/>
          <w:szCs w:val="24"/>
        </w:rPr>
        <w:t xml:space="preserve"> obveznik će biti oslobođen plaćanja komunalne naknade u razmjernom d</w:t>
      </w:r>
      <w:r w:rsidR="008C3250">
        <w:rPr>
          <w:rFonts w:ascii="Times New Roman" w:hAnsi="Times New Roman" w:cs="Times New Roman"/>
          <w:sz w:val="24"/>
          <w:szCs w:val="24"/>
        </w:rPr>
        <w:t>i</w:t>
      </w:r>
      <w:r w:rsidRPr="00215275">
        <w:rPr>
          <w:rFonts w:ascii="Times New Roman" w:hAnsi="Times New Roman" w:cs="Times New Roman"/>
          <w:sz w:val="24"/>
          <w:szCs w:val="24"/>
        </w:rPr>
        <w:t xml:space="preserve">jelu (do iznosa 300.000,00 </w:t>
      </w:r>
      <w:r w:rsidR="002B71C9">
        <w:rPr>
          <w:rFonts w:ascii="Times New Roman" w:hAnsi="Times New Roman" w:cs="Times New Roman"/>
          <w:sz w:val="24"/>
          <w:szCs w:val="24"/>
        </w:rPr>
        <w:t>EUR-a</w:t>
      </w:r>
      <w:r w:rsidRPr="00215275">
        <w:rPr>
          <w:rFonts w:ascii="Times New Roman" w:hAnsi="Times New Roman" w:cs="Times New Roman"/>
          <w:sz w:val="24"/>
          <w:szCs w:val="24"/>
        </w:rPr>
        <w:t xml:space="preserve">). </w:t>
      </w:r>
    </w:p>
    <w:p w14:paraId="05212A54" w14:textId="2AE9A069" w:rsidR="00FB18A7" w:rsidRPr="007D3B42" w:rsidRDefault="00FB18A7" w:rsidP="00FB18A7">
      <w:pPr>
        <w:suppressAutoHyphens/>
        <w:spacing w:after="0" w:line="240" w:lineRule="auto"/>
        <w:ind w:firstLine="567"/>
        <w:jc w:val="both"/>
        <w:rPr>
          <w:rFonts w:ascii="Times New Roman" w:hAnsi="Times New Roman" w:cs="Times New Roman"/>
          <w:color w:val="00B050"/>
          <w:sz w:val="24"/>
          <w:szCs w:val="24"/>
          <w:shd w:val="clear" w:color="auto" w:fill="FFFFFF"/>
        </w:rPr>
      </w:pPr>
      <w:r w:rsidRPr="00215275">
        <w:rPr>
          <w:rFonts w:ascii="Times New Roman" w:hAnsi="Times New Roman" w:cs="Times New Roman"/>
          <w:sz w:val="24"/>
          <w:szCs w:val="24"/>
        </w:rPr>
        <w:t>Obvezni</w:t>
      </w:r>
      <w:r>
        <w:rPr>
          <w:rFonts w:ascii="Times New Roman" w:hAnsi="Times New Roman" w:cs="Times New Roman"/>
          <w:sz w:val="24"/>
          <w:szCs w:val="24"/>
        </w:rPr>
        <w:t>k</w:t>
      </w:r>
      <w:r w:rsidRPr="00215275">
        <w:rPr>
          <w:rFonts w:ascii="Times New Roman" w:hAnsi="Times New Roman" w:cs="Times New Roman"/>
          <w:sz w:val="24"/>
          <w:szCs w:val="24"/>
        </w:rPr>
        <w:t xml:space="preserve"> plaćanja komunalne naknade </w:t>
      </w:r>
      <w:r>
        <w:rPr>
          <w:rFonts w:ascii="Times New Roman" w:hAnsi="Times New Roman" w:cs="Times New Roman"/>
          <w:sz w:val="24"/>
          <w:szCs w:val="24"/>
        </w:rPr>
        <w:t xml:space="preserve">zahtjev za </w:t>
      </w:r>
      <w:r w:rsidRPr="00215275">
        <w:rPr>
          <w:rFonts w:ascii="Times New Roman" w:hAnsi="Times New Roman" w:cs="Times New Roman"/>
          <w:sz w:val="24"/>
          <w:szCs w:val="24"/>
        </w:rPr>
        <w:t>oslobađanj</w:t>
      </w:r>
      <w:r>
        <w:rPr>
          <w:rFonts w:ascii="Times New Roman" w:hAnsi="Times New Roman" w:cs="Times New Roman"/>
          <w:sz w:val="24"/>
          <w:szCs w:val="24"/>
        </w:rPr>
        <w:t>e</w:t>
      </w:r>
      <w:r w:rsidRPr="00215275">
        <w:rPr>
          <w:rFonts w:ascii="Times New Roman" w:hAnsi="Times New Roman" w:cs="Times New Roman"/>
          <w:sz w:val="24"/>
          <w:szCs w:val="24"/>
        </w:rPr>
        <w:t xml:space="preserve"> od plaćanja komunalne naknade </w:t>
      </w:r>
      <w:r>
        <w:rPr>
          <w:rFonts w:ascii="Times New Roman" w:hAnsi="Times New Roman" w:cs="Times New Roman"/>
          <w:sz w:val="24"/>
          <w:szCs w:val="24"/>
        </w:rPr>
        <w:t>podnosi</w:t>
      </w:r>
      <w:r w:rsidRPr="00E20E93">
        <w:rPr>
          <w:rFonts w:ascii="Times New Roman" w:hAnsi="Times New Roman" w:cs="Times New Roman"/>
          <w:sz w:val="24"/>
          <w:szCs w:val="24"/>
        </w:rPr>
        <w:t xml:space="preserve"> </w:t>
      </w:r>
      <w:r w:rsidRPr="00E20E93">
        <w:rPr>
          <w:rFonts w:ascii="Times New Roman" w:hAnsi="Times New Roman" w:cs="Times New Roman"/>
          <w:sz w:val="24"/>
          <w:szCs w:val="24"/>
          <w:shd w:val="clear" w:color="auto" w:fill="FFFFFF"/>
        </w:rPr>
        <w:t>upravnom tijelu Općine Križ u čijem su djelokrugu poslovi komunalnog gospodarstva</w:t>
      </w:r>
      <w:r>
        <w:rPr>
          <w:rFonts w:ascii="Times New Roman" w:hAnsi="Times New Roman" w:cs="Times New Roman"/>
          <w:sz w:val="24"/>
          <w:szCs w:val="24"/>
          <w:shd w:val="clear" w:color="auto" w:fill="FFFFFF"/>
        </w:rPr>
        <w:t xml:space="preserve"> u roku od 30 dana od dana zaprimanja rješenja o obvezi plaćanja komunalne naknade.</w:t>
      </w:r>
    </w:p>
    <w:p w14:paraId="2D97ED62" w14:textId="77777777" w:rsidR="002B71C9" w:rsidRDefault="00215275" w:rsidP="002B71C9">
      <w:pPr>
        <w:spacing w:after="0" w:line="240" w:lineRule="auto"/>
        <w:ind w:firstLine="709"/>
        <w:jc w:val="both"/>
        <w:rPr>
          <w:rFonts w:ascii="Times New Roman" w:hAnsi="Times New Roman" w:cs="Times New Roman"/>
          <w:sz w:val="24"/>
          <w:szCs w:val="24"/>
        </w:rPr>
      </w:pPr>
      <w:r w:rsidRPr="00215275">
        <w:rPr>
          <w:rFonts w:ascii="Times New Roman" w:hAnsi="Times New Roman" w:cs="Times New Roman"/>
          <w:sz w:val="24"/>
          <w:szCs w:val="24"/>
        </w:rPr>
        <w:t xml:space="preserve">Obveznik </w:t>
      </w:r>
      <w:r w:rsidR="002B71C9" w:rsidRPr="00215275">
        <w:rPr>
          <w:rFonts w:ascii="Times New Roman" w:hAnsi="Times New Roman" w:cs="Times New Roman"/>
          <w:sz w:val="24"/>
          <w:szCs w:val="24"/>
        </w:rPr>
        <w:t xml:space="preserve">plaćanja komunalne naknade </w:t>
      </w:r>
      <w:r w:rsidRPr="00215275">
        <w:rPr>
          <w:rFonts w:ascii="Times New Roman" w:hAnsi="Times New Roman" w:cs="Times New Roman"/>
          <w:sz w:val="24"/>
          <w:szCs w:val="24"/>
        </w:rPr>
        <w:t xml:space="preserve">zahtjevu za oslobađanje </w:t>
      </w:r>
      <w:bookmarkStart w:id="3" w:name="_GoBack"/>
      <w:bookmarkEnd w:id="3"/>
      <w:r w:rsidRPr="00215275">
        <w:rPr>
          <w:rFonts w:ascii="Times New Roman" w:hAnsi="Times New Roman" w:cs="Times New Roman"/>
          <w:sz w:val="24"/>
          <w:szCs w:val="24"/>
        </w:rPr>
        <w:t>od plaćanja komunalne naknade mora priložiti</w:t>
      </w:r>
      <w:r w:rsidR="002B71C9">
        <w:rPr>
          <w:rFonts w:ascii="Times New Roman" w:hAnsi="Times New Roman" w:cs="Times New Roman"/>
          <w:sz w:val="24"/>
          <w:szCs w:val="24"/>
        </w:rPr>
        <w:t>:</w:t>
      </w:r>
    </w:p>
    <w:p w14:paraId="45E012EC" w14:textId="688AAB4D" w:rsidR="006F71CF" w:rsidRPr="008C3250" w:rsidRDefault="00FB18A7" w:rsidP="002B71C9">
      <w:pPr>
        <w:pStyle w:val="Odlomakpopisa"/>
        <w:numPr>
          <w:ilvl w:val="0"/>
          <w:numId w:val="2"/>
        </w:numPr>
        <w:jc w:val="both"/>
        <w:rPr>
          <w:lang w:val="hr-HR"/>
        </w:rPr>
      </w:pPr>
      <w:r w:rsidRPr="008C3250">
        <w:rPr>
          <w:lang w:val="hr-HR"/>
        </w:rPr>
        <w:t>I</w:t>
      </w:r>
      <w:r w:rsidR="00215275" w:rsidRPr="008C3250">
        <w:rPr>
          <w:lang w:val="hr-HR"/>
        </w:rPr>
        <w:t>zjavu o korištenim potporama male vrijednosti za potpore male vrijednosti koje je zaprimio u posljednje tri godine (godina u kojoj je podnio zahtjev za oslobađanje i prethodne dvije godine)</w:t>
      </w:r>
      <w:r w:rsidR="002B71C9" w:rsidRPr="008C3250">
        <w:rPr>
          <w:lang w:val="hr-HR"/>
        </w:rPr>
        <w:t>,</w:t>
      </w:r>
    </w:p>
    <w:p w14:paraId="53A83B5E" w14:textId="151D0172" w:rsidR="002B71C9" w:rsidRPr="0086676A" w:rsidRDefault="00FB18A7" w:rsidP="002B71C9">
      <w:pPr>
        <w:pStyle w:val="Odlomakpopisa"/>
        <w:numPr>
          <w:ilvl w:val="0"/>
          <w:numId w:val="2"/>
        </w:numPr>
        <w:jc w:val="both"/>
        <w:rPr>
          <w:lang w:val="hr-HR"/>
        </w:rPr>
      </w:pPr>
      <w:r w:rsidRPr="0086676A">
        <w:rPr>
          <w:lang w:val="hr-HR"/>
        </w:rPr>
        <w:t>u</w:t>
      </w:r>
      <w:r w:rsidR="006F71CF" w:rsidRPr="0086676A">
        <w:rPr>
          <w:lang w:val="hr-HR"/>
        </w:rPr>
        <w:t>porabnu dozvolu</w:t>
      </w:r>
      <w:r w:rsidR="0086676A" w:rsidRPr="0086676A">
        <w:rPr>
          <w:lang w:val="hr-HR"/>
        </w:rPr>
        <w:t xml:space="preserve"> odnosno Izjavu o danu početka korištenja nekretnine koja se koristi bez uporabne dozvole</w:t>
      </w:r>
      <w:r w:rsidR="00215275" w:rsidRPr="0086676A">
        <w:rPr>
          <w:lang w:val="hr-HR"/>
        </w:rPr>
        <w:t xml:space="preserve">, </w:t>
      </w:r>
    </w:p>
    <w:p w14:paraId="56AE0BEA" w14:textId="7E3F9308" w:rsidR="0061631E" w:rsidRPr="0086676A" w:rsidRDefault="00215275" w:rsidP="00654E2F">
      <w:pPr>
        <w:pStyle w:val="Odlomakpopisa"/>
        <w:numPr>
          <w:ilvl w:val="0"/>
          <w:numId w:val="2"/>
        </w:numPr>
        <w:jc w:val="both"/>
        <w:rPr>
          <w:lang w:val="hr-HR"/>
        </w:rPr>
      </w:pPr>
      <w:r w:rsidRPr="0086676A">
        <w:rPr>
          <w:lang w:val="hr-HR"/>
        </w:rPr>
        <w:t xml:space="preserve">te po potrebi drugu dokumentaciju koju određuje </w:t>
      </w:r>
      <w:bookmarkStart w:id="4" w:name="_Hlk214887921"/>
      <w:r w:rsidR="002B71C9" w:rsidRPr="0086676A">
        <w:rPr>
          <w:lang w:val="hr-HR"/>
        </w:rPr>
        <w:t>u</w:t>
      </w:r>
      <w:r w:rsidRPr="0086676A">
        <w:rPr>
          <w:lang w:val="hr-HR"/>
        </w:rPr>
        <w:t>pravn</w:t>
      </w:r>
      <w:r w:rsidR="00654E2F" w:rsidRPr="0086676A">
        <w:rPr>
          <w:lang w:val="hr-HR"/>
        </w:rPr>
        <w:t>o tijelo</w:t>
      </w:r>
      <w:r w:rsidR="002B71C9" w:rsidRPr="0086676A">
        <w:rPr>
          <w:lang w:val="hr-HR"/>
        </w:rPr>
        <w:t>.</w:t>
      </w:r>
      <w:bookmarkEnd w:id="4"/>
    </w:p>
    <w:p w14:paraId="2CBBEF82" w14:textId="5EB2680E" w:rsidR="006F71CF" w:rsidRDefault="0061631E" w:rsidP="00654E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Pr="00E20E93">
        <w:rPr>
          <w:rFonts w:ascii="Times New Roman" w:hAnsi="Times New Roman" w:cs="Times New Roman"/>
          <w:sz w:val="24"/>
          <w:szCs w:val="24"/>
        </w:rPr>
        <w:t>pravno tijelo Općine Križ u čijem su djelokrugu poslovi komunalnog gospodarstva</w:t>
      </w:r>
      <w:r>
        <w:rPr>
          <w:rFonts w:ascii="Times New Roman" w:hAnsi="Times New Roman" w:cs="Times New Roman"/>
          <w:sz w:val="24"/>
          <w:szCs w:val="24"/>
        </w:rPr>
        <w:t xml:space="preserve"> </w:t>
      </w:r>
      <w:r w:rsidR="00215275" w:rsidRPr="00215275">
        <w:rPr>
          <w:rFonts w:ascii="Times New Roman" w:hAnsi="Times New Roman" w:cs="Times New Roman"/>
          <w:sz w:val="24"/>
          <w:szCs w:val="24"/>
        </w:rPr>
        <w:t>o zahtjevu za oslobađanje od plaćanja komunalne naknade odlučuje donošenjem rješenja.</w:t>
      </w:r>
    </w:p>
    <w:p w14:paraId="6F7FA799" w14:textId="7D4EC7F6" w:rsidR="006F71CF" w:rsidRPr="0086676A" w:rsidRDefault="00215275" w:rsidP="00654E2F">
      <w:pPr>
        <w:spacing w:after="0" w:line="240" w:lineRule="auto"/>
        <w:ind w:firstLine="709"/>
        <w:jc w:val="both"/>
        <w:rPr>
          <w:rFonts w:ascii="Times New Roman" w:hAnsi="Times New Roman" w:cs="Times New Roman"/>
          <w:color w:val="000000" w:themeColor="text1"/>
          <w:sz w:val="24"/>
          <w:szCs w:val="24"/>
        </w:rPr>
      </w:pPr>
      <w:r w:rsidRPr="0086676A">
        <w:rPr>
          <w:rFonts w:ascii="Times New Roman" w:hAnsi="Times New Roman" w:cs="Times New Roman"/>
          <w:color w:val="000000" w:themeColor="text1"/>
          <w:sz w:val="24"/>
          <w:szCs w:val="24"/>
        </w:rPr>
        <w:t xml:space="preserve">Obveznik koji ostvari pravo na oslobađanje od plaćanja komunalne naknade, a koji u poslovnom prostoru prestane obavljati djelatnost ili promjeni vrstu obavljanja djelatnosti u razdoblju za koje vrijedi oslobađanje od plaćanja komunalne naknade dužan je odmah po nastanku navedenih promjena pisanim putem obavijestiti </w:t>
      </w:r>
      <w:r w:rsidR="0061631E" w:rsidRPr="0086676A">
        <w:rPr>
          <w:rFonts w:ascii="Times New Roman" w:hAnsi="Times New Roman" w:cs="Times New Roman"/>
          <w:color w:val="000000" w:themeColor="text1"/>
          <w:sz w:val="24"/>
          <w:szCs w:val="24"/>
        </w:rPr>
        <w:t xml:space="preserve">upravno tijelo Općine Križ u čijem su djelokrugu poslovi komunalnog gospodarstva </w:t>
      </w:r>
      <w:r w:rsidRPr="0086676A">
        <w:rPr>
          <w:rFonts w:ascii="Times New Roman" w:hAnsi="Times New Roman" w:cs="Times New Roman"/>
          <w:color w:val="000000" w:themeColor="text1"/>
          <w:sz w:val="24"/>
          <w:szCs w:val="24"/>
        </w:rPr>
        <w:t xml:space="preserve">radi provođenja odgovarajućeg postupka. </w:t>
      </w:r>
    </w:p>
    <w:p w14:paraId="54A63520" w14:textId="7F30A468" w:rsidR="00215275" w:rsidRPr="0086676A" w:rsidRDefault="00215275" w:rsidP="002B71C9">
      <w:pPr>
        <w:spacing w:after="0" w:line="240" w:lineRule="auto"/>
        <w:ind w:firstLine="709"/>
        <w:jc w:val="both"/>
        <w:rPr>
          <w:rFonts w:ascii="Times New Roman" w:hAnsi="Times New Roman" w:cs="Times New Roman"/>
          <w:color w:val="000000" w:themeColor="text1"/>
          <w:sz w:val="24"/>
          <w:szCs w:val="24"/>
        </w:rPr>
      </w:pPr>
      <w:r w:rsidRPr="0086676A">
        <w:rPr>
          <w:rFonts w:ascii="Times New Roman" w:hAnsi="Times New Roman" w:cs="Times New Roman"/>
          <w:color w:val="000000" w:themeColor="text1"/>
          <w:sz w:val="24"/>
          <w:szCs w:val="24"/>
        </w:rPr>
        <w:t>Ako obveznik ne postupi u skladu s odredbom</w:t>
      </w:r>
      <w:r w:rsidR="0061631E" w:rsidRPr="0086676A">
        <w:rPr>
          <w:rFonts w:ascii="Times New Roman" w:hAnsi="Times New Roman" w:cs="Times New Roman"/>
          <w:color w:val="000000" w:themeColor="text1"/>
          <w:sz w:val="24"/>
          <w:szCs w:val="24"/>
        </w:rPr>
        <w:t xml:space="preserve"> </w:t>
      </w:r>
      <w:r w:rsidRPr="0086676A">
        <w:rPr>
          <w:rFonts w:ascii="Times New Roman" w:hAnsi="Times New Roman" w:cs="Times New Roman"/>
          <w:color w:val="000000" w:themeColor="text1"/>
          <w:sz w:val="24"/>
          <w:szCs w:val="24"/>
        </w:rPr>
        <w:t xml:space="preserve">stavka </w:t>
      </w:r>
      <w:r w:rsidR="0061631E" w:rsidRPr="0086676A">
        <w:rPr>
          <w:rFonts w:ascii="Times New Roman" w:hAnsi="Times New Roman" w:cs="Times New Roman"/>
          <w:color w:val="000000" w:themeColor="text1"/>
          <w:sz w:val="24"/>
          <w:szCs w:val="24"/>
        </w:rPr>
        <w:t>7</w:t>
      </w:r>
      <w:r w:rsidRPr="0086676A">
        <w:rPr>
          <w:rFonts w:ascii="Times New Roman" w:hAnsi="Times New Roman" w:cs="Times New Roman"/>
          <w:color w:val="000000" w:themeColor="text1"/>
          <w:sz w:val="24"/>
          <w:szCs w:val="24"/>
        </w:rPr>
        <w:t>.</w:t>
      </w:r>
      <w:r w:rsidR="00654E2F" w:rsidRPr="0086676A">
        <w:rPr>
          <w:rFonts w:ascii="Times New Roman" w:hAnsi="Times New Roman" w:cs="Times New Roman"/>
          <w:color w:val="000000" w:themeColor="text1"/>
          <w:sz w:val="24"/>
          <w:szCs w:val="24"/>
        </w:rPr>
        <w:t xml:space="preserve"> </w:t>
      </w:r>
      <w:r w:rsidRPr="0086676A">
        <w:rPr>
          <w:rFonts w:ascii="Times New Roman" w:hAnsi="Times New Roman" w:cs="Times New Roman"/>
          <w:color w:val="000000" w:themeColor="text1"/>
          <w:sz w:val="24"/>
          <w:szCs w:val="24"/>
        </w:rPr>
        <w:t>ovog</w:t>
      </w:r>
      <w:r w:rsidR="00654E2F" w:rsidRPr="0086676A">
        <w:rPr>
          <w:rFonts w:ascii="Times New Roman" w:hAnsi="Times New Roman" w:cs="Times New Roman"/>
          <w:color w:val="000000" w:themeColor="text1"/>
          <w:sz w:val="24"/>
          <w:szCs w:val="24"/>
        </w:rPr>
        <w:t>a</w:t>
      </w:r>
      <w:r w:rsidRPr="0086676A">
        <w:rPr>
          <w:rFonts w:ascii="Times New Roman" w:hAnsi="Times New Roman" w:cs="Times New Roman"/>
          <w:color w:val="000000" w:themeColor="text1"/>
          <w:sz w:val="24"/>
          <w:szCs w:val="24"/>
        </w:rPr>
        <w:t xml:space="preserve"> članka</w:t>
      </w:r>
      <w:r w:rsidR="00654E2F" w:rsidRPr="0086676A">
        <w:rPr>
          <w:rFonts w:ascii="Times New Roman" w:hAnsi="Times New Roman" w:cs="Times New Roman"/>
          <w:color w:val="000000" w:themeColor="text1"/>
          <w:sz w:val="24"/>
          <w:szCs w:val="24"/>
        </w:rPr>
        <w:t xml:space="preserve"> </w:t>
      </w:r>
      <w:r w:rsidR="0061631E" w:rsidRPr="0086676A">
        <w:rPr>
          <w:rFonts w:ascii="Times New Roman" w:hAnsi="Times New Roman" w:cs="Times New Roman"/>
          <w:color w:val="000000" w:themeColor="text1"/>
          <w:sz w:val="24"/>
          <w:szCs w:val="24"/>
        </w:rPr>
        <w:t>u</w:t>
      </w:r>
      <w:r w:rsidRPr="0086676A">
        <w:rPr>
          <w:rFonts w:ascii="Times New Roman" w:hAnsi="Times New Roman" w:cs="Times New Roman"/>
          <w:color w:val="000000" w:themeColor="text1"/>
          <w:sz w:val="24"/>
          <w:szCs w:val="24"/>
        </w:rPr>
        <w:t>pravn</w:t>
      </w:r>
      <w:r w:rsidR="0061631E" w:rsidRPr="0086676A">
        <w:rPr>
          <w:rFonts w:ascii="Times New Roman" w:hAnsi="Times New Roman" w:cs="Times New Roman"/>
          <w:color w:val="000000" w:themeColor="text1"/>
          <w:sz w:val="24"/>
          <w:szCs w:val="24"/>
        </w:rPr>
        <w:t>o tijelo</w:t>
      </w:r>
      <w:r w:rsidRPr="0086676A">
        <w:rPr>
          <w:rFonts w:ascii="Times New Roman" w:hAnsi="Times New Roman" w:cs="Times New Roman"/>
          <w:color w:val="000000" w:themeColor="text1"/>
          <w:sz w:val="24"/>
          <w:szCs w:val="24"/>
        </w:rPr>
        <w:t xml:space="preserve"> će provesti odgovarajući postupak i naplatiti iznos komunalne naknade za koji je obveznik ostvario oslobađanje od plaćanja.</w:t>
      </w:r>
    </w:p>
    <w:p w14:paraId="2F108703" w14:textId="77777777" w:rsidR="006F71CF" w:rsidRDefault="006F71CF" w:rsidP="00042C6D">
      <w:pPr>
        <w:spacing w:after="0" w:line="240" w:lineRule="auto"/>
        <w:jc w:val="center"/>
        <w:rPr>
          <w:rFonts w:ascii="Times New Roman" w:hAnsi="Times New Roman" w:cs="Times New Roman"/>
          <w:sz w:val="24"/>
          <w:szCs w:val="24"/>
        </w:rPr>
      </w:pPr>
    </w:p>
    <w:p w14:paraId="11DD6B7F" w14:textId="0F4D99C3" w:rsidR="00375120" w:rsidRPr="00E20E93" w:rsidRDefault="00375120" w:rsidP="00042C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20.</w:t>
      </w:r>
    </w:p>
    <w:p w14:paraId="3C4874A1" w14:textId="77777777" w:rsidR="00042C6D" w:rsidRPr="00E20E93" w:rsidRDefault="00042C6D" w:rsidP="00042C6D">
      <w:pPr>
        <w:spacing w:after="0" w:line="240" w:lineRule="auto"/>
        <w:ind w:firstLine="567"/>
        <w:jc w:val="center"/>
        <w:rPr>
          <w:rFonts w:ascii="Times New Roman" w:hAnsi="Times New Roman" w:cs="Times New Roman"/>
          <w:sz w:val="24"/>
          <w:szCs w:val="24"/>
        </w:rPr>
      </w:pPr>
    </w:p>
    <w:p w14:paraId="42AF0E25" w14:textId="68CF7C4C" w:rsidR="00042C6D" w:rsidRDefault="00042C6D" w:rsidP="00042C6D">
      <w:pPr>
        <w:spacing w:after="0" w:line="240" w:lineRule="auto"/>
        <w:ind w:firstLine="567"/>
        <w:jc w:val="both"/>
        <w:rPr>
          <w:rFonts w:ascii="Times New Roman" w:hAnsi="Times New Roman" w:cs="Times New Roman"/>
          <w:sz w:val="24"/>
          <w:szCs w:val="24"/>
          <w:shd w:val="clear" w:color="auto" w:fill="FFFFFF"/>
        </w:rPr>
      </w:pPr>
      <w:r w:rsidRPr="00E20E93">
        <w:rPr>
          <w:rFonts w:ascii="Times New Roman" w:hAnsi="Times New Roman" w:cs="Times New Roman"/>
          <w:sz w:val="24"/>
          <w:szCs w:val="24"/>
        </w:rPr>
        <w:t>Rješenje o oslobađanju plaćanja komunalne naknade donosi</w:t>
      </w:r>
      <w:r w:rsidRPr="00E20E93">
        <w:rPr>
          <w:rFonts w:ascii="Times New Roman" w:hAnsi="Times New Roman" w:cs="Times New Roman"/>
          <w:sz w:val="24"/>
          <w:szCs w:val="24"/>
          <w:shd w:val="clear" w:color="auto" w:fill="FFFFFF"/>
        </w:rPr>
        <w:t xml:space="preserve"> upravno tijelo Općine Križ koje donosi rješenje o komunalnoj naknadi</w:t>
      </w:r>
      <w:r w:rsidR="00B714C1">
        <w:rPr>
          <w:rFonts w:ascii="Times New Roman" w:hAnsi="Times New Roman" w:cs="Times New Roman"/>
          <w:sz w:val="24"/>
          <w:szCs w:val="24"/>
          <w:shd w:val="clear" w:color="auto" w:fill="FFFFFF"/>
        </w:rPr>
        <w:t>, a prema važećem ustrojstvu i djelokrugu u vrijeme donošenja rješenja.</w:t>
      </w:r>
    </w:p>
    <w:p w14:paraId="7AE05895" w14:textId="0BB33854" w:rsidR="00654E2F" w:rsidRDefault="00654E2F" w:rsidP="00042C6D">
      <w:pPr>
        <w:spacing w:after="0" w:line="240" w:lineRule="auto"/>
        <w:ind w:firstLine="567"/>
        <w:jc w:val="both"/>
        <w:rPr>
          <w:rFonts w:ascii="Times New Roman" w:hAnsi="Times New Roman" w:cs="Times New Roman"/>
          <w:sz w:val="24"/>
          <w:szCs w:val="24"/>
          <w:shd w:val="clear" w:color="auto" w:fill="FFFFFF"/>
        </w:rPr>
      </w:pPr>
    </w:p>
    <w:p w14:paraId="7584AD14" w14:textId="77777777" w:rsidR="00654E2F" w:rsidRDefault="00654E2F" w:rsidP="00042C6D">
      <w:pPr>
        <w:spacing w:after="0" w:line="240" w:lineRule="auto"/>
        <w:ind w:firstLine="567"/>
        <w:jc w:val="both"/>
        <w:rPr>
          <w:rFonts w:ascii="Times New Roman" w:hAnsi="Times New Roman" w:cs="Times New Roman"/>
          <w:sz w:val="24"/>
          <w:szCs w:val="24"/>
          <w:shd w:val="clear" w:color="auto" w:fill="FFFFFF"/>
        </w:rPr>
      </w:pPr>
    </w:p>
    <w:p w14:paraId="50BE6A1F" w14:textId="77777777" w:rsidR="00042C6D" w:rsidRPr="00E20E93" w:rsidRDefault="00042C6D" w:rsidP="00042C6D">
      <w:pPr>
        <w:spacing w:after="0" w:line="240" w:lineRule="auto"/>
        <w:ind w:firstLine="567"/>
        <w:jc w:val="both"/>
        <w:rPr>
          <w:rFonts w:ascii="Times New Roman" w:hAnsi="Times New Roman" w:cs="Times New Roman"/>
          <w:sz w:val="24"/>
          <w:szCs w:val="24"/>
          <w:shd w:val="clear" w:color="auto" w:fill="FFFFFF"/>
        </w:rPr>
      </w:pPr>
    </w:p>
    <w:p w14:paraId="33FA0872" w14:textId="77777777" w:rsidR="00042C6D" w:rsidRPr="00E20E93" w:rsidRDefault="00042C6D" w:rsidP="00042C6D">
      <w:pPr>
        <w:spacing w:after="0" w:line="240" w:lineRule="auto"/>
        <w:ind w:firstLine="567"/>
        <w:jc w:val="both"/>
        <w:rPr>
          <w:rFonts w:ascii="Times New Roman" w:hAnsi="Times New Roman" w:cs="Times New Roman"/>
          <w:sz w:val="24"/>
          <w:szCs w:val="24"/>
          <w:shd w:val="clear" w:color="auto" w:fill="FFFFFF"/>
        </w:rPr>
      </w:pPr>
    </w:p>
    <w:p w14:paraId="1A22C772"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b/>
          <w:sz w:val="24"/>
          <w:szCs w:val="24"/>
        </w:rPr>
        <w:t>XI. PRIJELAZNE I ZAVRŠNE ODREDBE</w:t>
      </w:r>
      <w:r w:rsidRPr="00E20E93">
        <w:rPr>
          <w:rFonts w:ascii="Times New Roman" w:hAnsi="Times New Roman" w:cs="Times New Roman"/>
          <w:sz w:val="24"/>
          <w:szCs w:val="24"/>
        </w:rPr>
        <w:t xml:space="preserve"> </w:t>
      </w:r>
    </w:p>
    <w:p w14:paraId="0E9044FB" w14:textId="77777777" w:rsidR="00042C6D" w:rsidRPr="00E20E93" w:rsidRDefault="00042C6D" w:rsidP="00A83BDB">
      <w:pPr>
        <w:spacing w:after="0" w:line="240" w:lineRule="auto"/>
        <w:jc w:val="both"/>
        <w:rPr>
          <w:rFonts w:ascii="Times New Roman" w:hAnsi="Times New Roman" w:cs="Times New Roman"/>
          <w:sz w:val="24"/>
          <w:szCs w:val="24"/>
        </w:rPr>
      </w:pPr>
    </w:p>
    <w:p w14:paraId="4FB31D16" w14:textId="2808D20B"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2</w:t>
      </w:r>
      <w:r w:rsidR="00375120">
        <w:rPr>
          <w:rFonts w:ascii="Times New Roman" w:hAnsi="Times New Roman" w:cs="Times New Roman"/>
          <w:sz w:val="24"/>
          <w:szCs w:val="24"/>
        </w:rPr>
        <w:t>1</w:t>
      </w:r>
      <w:r w:rsidRPr="00E20E93">
        <w:rPr>
          <w:rFonts w:ascii="Times New Roman" w:hAnsi="Times New Roman" w:cs="Times New Roman"/>
          <w:sz w:val="24"/>
          <w:szCs w:val="24"/>
        </w:rPr>
        <w:t>.</w:t>
      </w:r>
    </w:p>
    <w:p w14:paraId="256FAEE8" w14:textId="77777777" w:rsidR="00042C6D" w:rsidRPr="00E20E93" w:rsidRDefault="00042C6D" w:rsidP="00042C6D">
      <w:pPr>
        <w:spacing w:after="0" w:line="240" w:lineRule="auto"/>
        <w:ind w:firstLine="567"/>
        <w:jc w:val="both"/>
        <w:rPr>
          <w:rFonts w:ascii="Times New Roman" w:hAnsi="Times New Roman" w:cs="Times New Roman"/>
          <w:b/>
          <w:sz w:val="24"/>
          <w:szCs w:val="24"/>
        </w:rPr>
      </w:pPr>
    </w:p>
    <w:p w14:paraId="4895D2EC" w14:textId="039AB8C4"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 xml:space="preserve">Stupanjem na snagu ove Odluke prestaje važiti Odluka o komunalnoj naknadi („Glasnik Zagrebačke županije“ br. </w:t>
      </w:r>
      <w:r w:rsidR="00F7448C">
        <w:rPr>
          <w:rFonts w:ascii="Times New Roman" w:hAnsi="Times New Roman" w:cs="Times New Roman"/>
          <w:sz w:val="24"/>
          <w:szCs w:val="24"/>
        </w:rPr>
        <w:t>42/18</w:t>
      </w:r>
      <w:r w:rsidRPr="00E20E93">
        <w:rPr>
          <w:rFonts w:ascii="Times New Roman" w:hAnsi="Times New Roman" w:cs="Times New Roman"/>
          <w:sz w:val="24"/>
          <w:szCs w:val="24"/>
        </w:rPr>
        <w:t>, 29/</w:t>
      </w:r>
      <w:r w:rsidR="00F7448C">
        <w:rPr>
          <w:rFonts w:ascii="Times New Roman" w:hAnsi="Times New Roman" w:cs="Times New Roman"/>
          <w:sz w:val="24"/>
          <w:szCs w:val="24"/>
        </w:rPr>
        <w:t>2</w:t>
      </w:r>
      <w:r w:rsidRPr="00E20E93">
        <w:rPr>
          <w:rFonts w:ascii="Times New Roman" w:hAnsi="Times New Roman" w:cs="Times New Roman"/>
          <w:sz w:val="24"/>
          <w:szCs w:val="24"/>
        </w:rPr>
        <w:t xml:space="preserve">0, </w:t>
      </w:r>
      <w:r w:rsidR="00F7448C">
        <w:rPr>
          <w:rFonts w:ascii="Times New Roman" w:hAnsi="Times New Roman" w:cs="Times New Roman"/>
          <w:sz w:val="24"/>
          <w:szCs w:val="24"/>
        </w:rPr>
        <w:t>39/20</w:t>
      </w:r>
      <w:r w:rsidRPr="00E20E93">
        <w:rPr>
          <w:rFonts w:ascii="Times New Roman" w:hAnsi="Times New Roman" w:cs="Times New Roman"/>
          <w:sz w:val="24"/>
          <w:szCs w:val="24"/>
        </w:rPr>
        <w:t xml:space="preserve"> i </w:t>
      </w:r>
      <w:r w:rsidR="00F7448C">
        <w:rPr>
          <w:rFonts w:ascii="Times New Roman" w:hAnsi="Times New Roman" w:cs="Times New Roman"/>
          <w:sz w:val="24"/>
          <w:szCs w:val="24"/>
        </w:rPr>
        <w:t>3/24</w:t>
      </w:r>
      <w:r w:rsidRPr="00E20E93">
        <w:rPr>
          <w:rFonts w:ascii="Times New Roman" w:hAnsi="Times New Roman" w:cs="Times New Roman"/>
          <w:sz w:val="24"/>
          <w:szCs w:val="24"/>
        </w:rPr>
        <w:t>).</w:t>
      </w:r>
    </w:p>
    <w:p w14:paraId="36C97D01" w14:textId="77777777" w:rsidR="00042C6D" w:rsidRPr="00E20E93" w:rsidRDefault="00042C6D" w:rsidP="00042C6D">
      <w:pPr>
        <w:spacing w:after="0" w:line="240" w:lineRule="auto"/>
        <w:ind w:firstLine="567"/>
        <w:jc w:val="both"/>
        <w:rPr>
          <w:rFonts w:ascii="Times New Roman" w:hAnsi="Times New Roman" w:cs="Times New Roman"/>
          <w:sz w:val="24"/>
          <w:szCs w:val="24"/>
        </w:rPr>
      </w:pPr>
    </w:p>
    <w:p w14:paraId="6ACD5DF6" w14:textId="31E97A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Članak 2</w:t>
      </w:r>
      <w:r w:rsidR="00375120">
        <w:rPr>
          <w:rFonts w:ascii="Times New Roman" w:hAnsi="Times New Roman" w:cs="Times New Roman"/>
          <w:sz w:val="24"/>
          <w:szCs w:val="24"/>
        </w:rPr>
        <w:t>2</w:t>
      </w:r>
      <w:r w:rsidRPr="00E20E93">
        <w:rPr>
          <w:rFonts w:ascii="Times New Roman" w:hAnsi="Times New Roman" w:cs="Times New Roman"/>
          <w:sz w:val="24"/>
          <w:szCs w:val="24"/>
        </w:rPr>
        <w:t>.</w:t>
      </w:r>
    </w:p>
    <w:p w14:paraId="639A94F6" w14:textId="77777777" w:rsidR="00042C6D" w:rsidRPr="00E20E93" w:rsidRDefault="00042C6D" w:rsidP="00042C6D">
      <w:pPr>
        <w:spacing w:after="0" w:line="240" w:lineRule="auto"/>
        <w:ind w:firstLine="567"/>
        <w:jc w:val="center"/>
        <w:rPr>
          <w:rFonts w:ascii="Times New Roman" w:hAnsi="Times New Roman" w:cs="Times New Roman"/>
          <w:sz w:val="24"/>
          <w:szCs w:val="24"/>
        </w:rPr>
      </w:pPr>
    </w:p>
    <w:p w14:paraId="3C517F1A" w14:textId="77777777" w:rsidR="00042C6D" w:rsidRPr="00E20E93" w:rsidRDefault="00042C6D" w:rsidP="00042C6D">
      <w:pPr>
        <w:spacing w:after="0" w:line="240" w:lineRule="auto"/>
        <w:ind w:firstLine="567"/>
        <w:jc w:val="both"/>
        <w:rPr>
          <w:rFonts w:ascii="Times New Roman" w:hAnsi="Times New Roman" w:cs="Times New Roman"/>
          <w:sz w:val="24"/>
          <w:szCs w:val="24"/>
        </w:rPr>
      </w:pPr>
      <w:r w:rsidRPr="00E20E93">
        <w:rPr>
          <w:rFonts w:ascii="Times New Roman" w:hAnsi="Times New Roman" w:cs="Times New Roman"/>
          <w:sz w:val="24"/>
          <w:szCs w:val="24"/>
        </w:rPr>
        <w:t>Ova Odluka stupa na snagu osmi dan od dana objave u  Glasniku Zagrebačke županije.</w:t>
      </w:r>
    </w:p>
    <w:p w14:paraId="1D85EB34" w14:textId="77777777" w:rsidR="00042C6D" w:rsidRPr="00E20E93" w:rsidRDefault="00042C6D" w:rsidP="00042C6D">
      <w:pPr>
        <w:spacing w:after="0" w:line="240" w:lineRule="auto"/>
        <w:jc w:val="both"/>
        <w:rPr>
          <w:rFonts w:ascii="Times New Roman" w:hAnsi="Times New Roman" w:cs="Times New Roman"/>
          <w:sz w:val="24"/>
          <w:szCs w:val="24"/>
        </w:rPr>
      </w:pPr>
    </w:p>
    <w:p w14:paraId="359CECCD" w14:textId="77777777" w:rsidR="00042C6D" w:rsidRPr="00E20E93" w:rsidRDefault="00042C6D" w:rsidP="00042C6D">
      <w:pPr>
        <w:spacing w:after="0" w:line="240" w:lineRule="auto"/>
        <w:rPr>
          <w:rFonts w:ascii="Times New Roman" w:hAnsi="Times New Roman" w:cs="Times New Roman"/>
          <w:sz w:val="24"/>
          <w:szCs w:val="24"/>
        </w:rPr>
      </w:pPr>
    </w:p>
    <w:p w14:paraId="6035562D"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REPUBLIKA HRVATSKA</w:t>
      </w:r>
    </w:p>
    <w:p w14:paraId="7937F727"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ZAGREBAČKA ŽUPANIJA</w:t>
      </w:r>
    </w:p>
    <w:p w14:paraId="73118834"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OPĆINA KRIŽ</w:t>
      </w:r>
    </w:p>
    <w:p w14:paraId="02A3289B" w14:textId="77777777" w:rsidR="00042C6D" w:rsidRPr="00E20E93" w:rsidRDefault="00042C6D" w:rsidP="00042C6D">
      <w:pPr>
        <w:spacing w:after="0" w:line="240" w:lineRule="auto"/>
        <w:jc w:val="center"/>
        <w:rPr>
          <w:rFonts w:ascii="Times New Roman" w:hAnsi="Times New Roman" w:cs="Times New Roman"/>
          <w:sz w:val="24"/>
          <w:szCs w:val="24"/>
        </w:rPr>
      </w:pPr>
      <w:r w:rsidRPr="00E20E93">
        <w:rPr>
          <w:rFonts w:ascii="Times New Roman" w:hAnsi="Times New Roman" w:cs="Times New Roman"/>
          <w:sz w:val="24"/>
          <w:szCs w:val="24"/>
        </w:rPr>
        <w:t>OPĆINSKO VIJEĆE</w:t>
      </w:r>
    </w:p>
    <w:p w14:paraId="48598392" w14:textId="33D5E23F" w:rsidR="00042C6D" w:rsidRPr="00E20E93" w:rsidRDefault="00042C6D" w:rsidP="00042C6D">
      <w:pPr>
        <w:spacing w:after="0" w:line="240" w:lineRule="auto"/>
        <w:rPr>
          <w:rFonts w:ascii="Times New Roman" w:hAnsi="Times New Roman" w:cs="Times New Roman"/>
          <w:sz w:val="24"/>
          <w:szCs w:val="24"/>
        </w:rPr>
      </w:pPr>
    </w:p>
    <w:p w14:paraId="2D1959E6" w14:textId="1685CF93" w:rsidR="00042C6D" w:rsidRPr="00E20E93" w:rsidRDefault="00042C6D" w:rsidP="00042C6D">
      <w:pPr>
        <w:spacing w:after="0" w:line="240" w:lineRule="auto"/>
        <w:rPr>
          <w:rFonts w:ascii="Times New Roman" w:hAnsi="Times New Roman" w:cs="Times New Roman"/>
          <w:sz w:val="24"/>
          <w:szCs w:val="24"/>
        </w:rPr>
      </w:pPr>
      <w:r w:rsidRPr="00E20E93">
        <w:rPr>
          <w:rFonts w:ascii="Times New Roman" w:hAnsi="Times New Roman" w:cs="Times New Roman"/>
          <w:sz w:val="24"/>
          <w:szCs w:val="24"/>
        </w:rPr>
        <w:t xml:space="preserve">KLASA: </w:t>
      </w:r>
      <w:r>
        <w:rPr>
          <w:rFonts w:ascii="Times New Roman" w:hAnsi="Times New Roman" w:cs="Times New Roman"/>
          <w:sz w:val="24"/>
          <w:szCs w:val="24"/>
        </w:rPr>
        <w:t>363-03/</w:t>
      </w:r>
      <w:r w:rsidR="007D3B42">
        <w:rPr>
          <w:rFonts w:ascii="Times New Roman" w:hAnsi="Times New Roman" w:cs="Times New Roman"/>
          <w:sz w:val="24"/>
          <w:szCs w:val="24"/>
        </w:rPr>
        <w:t>25</w:t>
      </w:r>
      <w:r>
        <w:rPr>
          <w:rFonts w:ascii="Times New Roman" w:hAnsi="Times New Roman" w:cs="Times New Roman"/>
          <w:sz w:val="24"/>
          <w:szCs w:val="24"/>
        </w:rPr>
        <w:t>-01/</w:t>
      </w:r>
    </w:p>
    <w:p w14:paraId="409A9F93" w14:textId="40CE1AD7" w:rsidR="00042C6D" w:rsidRPr="00E20E93" w:rsidRDefault="00042C6D" w:rsidP="00042C6D">
      <w:pPr>
        <w:spacing w:after="0" w:line="240" w:lineRule="auto"/>
        <w:rPr>
          <w:rFonts w:ascii="Times New Roman" w:hAnsi="Times New Roman" w:cs="Times New Roman"/>
          <w:sz w:val="24"/>
          <w:szCs w:val="24"/>
        </w:rPr>
      </w:pPr>
      <w:r w:rsidRPr="00E20E93">
        <w:rPr>
          <w:rFonts w:ascii="Times New Roman" w:hAnsi="Times New Roman" w:cs="Times New Roman"/>
          <w:sz w:val="24"/>
          <w:szCs w:val="24"/>
        </w:rPr>
        <w:t xml:space="preserve">URBROJ: </w:t>
      </w:r>
      <w:r>
        <w:rPr>
          <w:rFonts w:ascii="Times New Roman" w:hAnsi="Times New Roman" w:cs="Times New Roman"/>
          <w:sz w:val="24"/>
          <w:szCs w:val="24"/>
        </w:rPr>
        <w:t>238</w:t>
      </w:r>
      <w:r w:rsidR="007D3B42">
        <w:rPr>
          <w:rFonts w:ascii="Times New Roman" w:hAnsi="Times New Roman" w:cs="Times New Roman"/>
          <w:sz w:val="24"/>
          <w:szCs w:val="24"/>
        </w:rPr>
        <w:t>-</w:t>
      </w:r>
      <w:r>
        <w:rPr>
          <w:rFonts w:ascii="Times New Roman" w:hAnsi="Times New Roman" w:cs="Times New Roman"/>
          <w:sz w:val="24"/>
          <w:szCs w:val="24"/>
        </w:rPr>
        <w:t>16-01-</w:t>
      </w:r>
      <w:r w:rsidR="007D3B42">
        <w:rPr>
          <w:rFonts w:ascii="Times New Roman" w:hAnsi="Times New Roman" w:cs="Times New Roman"/>
          <w:sz w:val="24"/>
          <w:szCs w:val="24"/>
        </w:rPr>
        <w:t>25</w:t>
      </w:r>
      <w:r>
        <w:rPr>
          <w:rFonts w:ascii="Times New Roman" w:hAnsi="Times New Roman" w:cs="Times New Roman"/>
          <w:sz w:val="24"/>
          <w:szCs w:val="24"/>
        </w:rPr>
        <w:t>-1</w:t>
      </w:r>
    </w:p>
    <w:p w14:paraId="06E8AE23" w14:textId="1ADB9AF2" w:rsidR="00042C6D" w:rsidRPr="00E20E93" w:rsidRDefault="00042C6D" w:rsidP="00042C6D">
      <w:pPr>
        <w:spacing w:after="0" w:line="240" w:lineRule="auto"/>
        <w:rPr>
          <w:rFonts w:ascii="Times New Roman" w:hAnsi="Times New Roman" w:cs="Times New Roman"/>
          <w:sz w:val="24"/>
          <w:szCs w:val="24"/>
        </w:rPr>
      </w:pPr>
      <w:r w:rsidRPr="00E20E93">
        <w:rPr>
          <w:rFonts w:ascii="Times New Roman" w:hAnsi="Times New Roman" w:cs="Times New Roman"/>
          <w:sz w:val="24"/>
          <w:szCs w:val="24"/>
        </w:rPr>
        <w:t>Križ,</w:t>
      </w:r>
      <w:r>
        <w:rPr>
          <w:rFonts w:ascii="Times New Roman" w:hAnsi="Times New Roman" w:cs="Times New Roman"/>
          <w:sz w:val="24"/>
          <w:szCs w:val="24"/>
        </w:rPr>
        <w:t xml:space="preserve"> </w:t>
      </w:r>
    </w:p>
    <w:p w14:paraId="6A321F9A" w14:textId="77777777" w:rsidR="006D1204" w:rsidRDefault="006D1204" w:rsidP="00042C6D">
      <w:pPr>
        <w:spacing w:after="0" w:line="240" w:lineRule="auto"/>
        <w:ind w:left="3540" w:firstLine="708"/>
        <w:jc w:val="center"/>
        <w:rPr>
          <w:rFonts w:ascii="Times New Roman" w:hAnsi="Times New Roman" w:cs="Times New Roman"/>
          <w:sz w:val="24"/>
          <w:szCs w:val="24"/>
        </w:rPr>
      </w:pPr>
      <w:r>
        <w:rPr>
          <w:rFonts w:ascii="Times New Roman" w:hAnsi="Times New Roman" w:cs="Times New Roman"/>
          <w:sz w:val="24"/>
          <w:szCs w:val="24"/>
        </w:rPr>
        <w:t>PREDSJEDNIK</w:t>
      </w:r>
    </w:p>
    <w:p w14:paraId="204FE120" w14:textId="6BF4A344" w:rsidR="00042C6D" w:rsidRPr="00E20E93" w:rsidRDefault="006D1204" w:rsidP="00042C6D">
      <w:pPr>
        <w:spacing w:after="0" w:line="240" w:lineRule="auto"/>
        <w:ind w:left="3540" w:firstLine="708"/>
        <w:jc w:val="center"/>
        <w:rPr>
          <w:rFonts w:ascii="Times New Roman" w:hAnsi="Times New Roman" w:cs="Times New Roman"/>
          <w:sz w:val="24"/>
          <w:szCs w:val="24"/>
        </w:rPr>
      </w:pPr>
      <w:r>
        <w:rPr>
          <w:rFonts w:ascii="Times New Roman" w:hAnsi="Times New Roman" w:cs="Times New Roman"/>
          <w:sz w:val="24"/>
          <w:szCs w:val="24"/>
        </w:rPr>
        <w:t>OPĆINSKOG VIJEĆA OPĆINE KRIŽ</w:t>
      </w:r>
      <w:r w:rsidR="00042C6D" w:rsidRPr="00E20E93">
        <w:rPr>
          <w:rFonts w:ascii="Times New Roman" w:hAnsi="Times New Roman" w:cs="Times New Roman"/>
          <w:sz w:val="24"/>
          <w:szCs w:val="24"/>
        </w:rPr>
        <w:t>:</w:t>
      </w:r>
    </w:p>
    <w:p w14:paraId="337C3B94" w14:textId="03682D79" w:rsidR="00042C6D" w:rsidRPr="00E20E93" w:rsidRDefault="006D1204" w:rsidP="00042C6D">
      <w:pPr>
        <w:spacing w:after="0" w:line="240" w:lineRule="auto"/>
        <w:ind w:left="3540" w:firstLine="708"/>
        <w:jc w:val="center"/>
        <w:rPr>
          <w:rFonts w:ascii="Times New Roman" w:hAnsi="Times New Roman" w:cs="Times New Roman"/>
          <w:sz w:val="24"/>
          <w:szCs w:val="24"/>
        </w:rPr>
      </w:pPr>
      <w:r>
        <w:rPr>
          <w:rFonts w:ascii="Times New Roman" w:hAnsi="Times New Roman" w:cs="Times New Roman"/>
          <w:sz w:val="24"/>
          <w:szCs w:val="24"/>
        </w:rPr>
        <w:t>Zlatko Hrasti</w:t>
      </w:r>
      <w:r w:rsidR="004E3809">
        <w:rPr>
          <w:rFonts w:ascii="Times New Roman" w:hAnsi="Times New Roman" w:cs="Times New Roman"/>
          <w:sz w:val="24"/>
          <w:szCs w:val="24"/>
        </w:rPr>
        <w:t>ć</w:t>
      </w:r>
    </w:p>
    <w:sectPr w:rsidR="00042C6D" w:rsidRPr="00E20E93" w:rsidSect="00ED6D3F">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AF414" w14:textId="77777777" w:rsidR="00B90007" w:rsidRDefault="00B90007" w:rsidP="0086331E">
      <w:pPr>
        <w:spacing w:after="0" w:line="240" w:lineRule="auto"/>
      </w:pPr>
      <w:r>
        <w:separator/>
      </w:r>
    </w:p>
  </w:endnote>
  <w:endnote w:type="continuationSeparator" w:id="0">
    <w:p w14:paraId="5A97BFF1" w14:textId="77777777" w:rsidR="00B90007" w:rsidRDefault="00B90007" w:rsidP="0086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9BDA0" w14:textId="77777777" w:rsidR="00B90007" w:rsidRDefault="00B90007" w:rsidP="0086331E">
      <w:pPr>
        <w:spacing w:after="0" w:line="240" w:lineRule="auto"/>
      </w:pPr>
      <w:r>
        <w:separator/>
      </w:r>
    </w:p>
  </w:footnote>
  <w:footnote w:type="continuationSeparator" w:id="0">
    <w:p w14:paraId="4B6D1457" w14:textId="77777777" w:rsidR="00B90007" w:rsidRDefault="00B90007" w:rsidP="008633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302"/>
    <w:multiLevelType w:val="hybridMultilevel"/>
    <w:tmpl w:val="F0E044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D921C55"/>
    <w:multiLevelType w:val="hybridMultilevel"/>
    <w:tmpl w:val="3244D098"/>
    <w:lvl w:ilvl="0" w:tplc="E0C2F53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753AC0"/>
    <w:multiLevelType w:val="hybridMultilevel"/>
    <w:tmpl w:val="353EFC1A"/>
    <w:lvl w:ilvl="0" w:tplc="35E2A486">
      <w:start w:val="1"/>
      <w:numFmt w:val="lowerRoman"/>
      <w:lvlText w:val="%1."/>
      <w:lvlJc w:val="left"/>
      <w:pPr>
        <w:ind w:left="1287" w:hanging="72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286D245B"/>
    <w:multiLevelType w:val="multilevel"/>
    <w:tmpl w:val="E79036C6"/>
    <w:lvl w:ilvl="0">
      <w:numFmt w:val="bullet"/>
      <w:lvlText w:val="-"/>
      <w:lvlJc w:val="left"/>
      <w:pPr>
        <w:ind w:left="1080" w:hanging="360"/>
      </w:pPr>
      <w:rPr>
        <w:rFonts w:ascii="Times New Roman" w:eastAsia="Times New Roman" w:hAnsi="Times New Roman" w:cs="Times New Roman"/>
        <w:color w:val="00000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4C0A6D6B"/>
    <w:multiLevelType w:val="hybridMultilevel"/>
    <w:tmpl w:val="8EAE469C"/>
    <w:lvl w:ilvl="0" w:tplc="1DC688E8">
      <w:start w:val="5"/>
      <w:numFmt w:val="bullet"/>
      <w:lvlText w:val="-"/>
      <w:lvlJc w:val="left"/>
      <w:pPr>
        <w:tabs>
          <w:tab w:val="num" w:pos="720"/>
        </w:tabs>
        <w:ind w:left="720" w:hanging="360"/>
      </w:pPr>
      <w:rPr>
        <w:rFonts w:ascii="Arial Narrow" w:eastAsia="Times New Roman" w:hAnsi="Arial Narrow"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C14195"/>
    <w:multiLevelType w:val="hybridMultilevel"/>
    <w:tmpl w:val="46B85D42"/>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6D"/>
    <w:rsid w:val="00036A51"/>
    <w:rsid w:val="00042C6D"/>
    <w:rsid w:val="00097ECB"/>
    <w:rsid w:val="000B0105"/>
    <w:rsid w:val="000B31DF"/>
    <w:rsid w:val="00103846"/>
    <w:rsid w:val="001074D0"/>
    <w:rsid w:val="00137709"/>
    <w:rsid w:val="00173AF8"/>
    <w:rsid w:val="001B43D8"/>
    <w:rsid w:val="001C27AA"/>
    <w:rsid w:val="00206860"/>
    <w:rsid w:val="00215275"/>
    <w:rsid w:val="00284BE9"/>
    <w:rsid w:val="002B71C9"/>
    <w:rsid w:val="002D52C1"/>
    <w:rsid w:val="002E3ED2"/>
    <w:rsid w:val="002F5623"/>
    <w:rsid w:val="00342CF9"/>
    <w:rsid w:val="00345602"/>
    <w:rsid w:val="00375120"/>
    <w:rsid w:val="003813FE"/>
    <w:rsid w:val="003A29C4"/>
    <w:rsid w:val="00473A0E"/>
    <w:rsid w:val="004C16E9"/>
    <w:rsid w:val="004E3809"/>
    <w:rsid w:val="005A3BCE"/>
    <w:rsid w:val="00603AA5"/>
    <w:rsid w:val="0061631E"/>
    <w:rsid w:val="006336EB"/>
    <w:rsid w:val="00647561"/>
    <w:rsid w:val="00654E2F"/>
    <w:rsid w:val="006B6615"/>
    <w:rsid w:val="006B6F44"/>
    <w:rsid w:val="006D1204"/>
    <w:rsid w:val="006F3082"/>
    <w:rsid w:val="006F71CF"/>
    <w:rsid w:val="00724DC1"/>
    <w:rsid w:val="007C62E0"/>
    <w:rsid w:val="007D3B42"/>
    <w:rsid w:val="007F06DD"/>
    <w:rsid w:val="00826E86"/>
    <w:rsid w:val="00836F57"/>
    <w:rsid w:val="0086331E"/>
    <w:rsid w:val="0086676A"/>
    <w:rsid w:val="008C3250"/>
    <w:rsid w:val="008E6D86"/>
    <w:rsid w:val="00933201"/>
    <w:rsid w:val="0095557A"/>
    <w:rsid w:val="009B7176"/>
    <w:rsid w:val="00A73CD0"/>
    <w:rsid w:val="00A76432"/>
    <w:rsid w:val="00A83BDB"/>
    <w:rsid w:val="00AA470D"/>
    <w:rsid w:val="00AE63CD"/>
    <w:rsid w:val="00B52B8D"/>
    <w:rsid w:val="00B70CA9"/>
    <w:rsid w:val="00B714C1"/>
    <w:rsid w:val="00B90007"/>
    <w:rsid w:val="00BB29A7"/>
    <w:rsid w:val="00BC3DB8"/>
    <w:rsid w:val="00BD28E1"/>
    <w:rsid w:val="00C1201F"/>
    <w:rsid w:val="00C2058A"/>
    <w:rsid w:val="00C615A9"/>
    <w:rsid w:val="00C779BB"/>
    <w:rsid w:val="00D42409"/>
    <w:rsid w:val="00D55B7E"/>
    <w:rsid w:val="00D8376A"/>
    <w:rsid w:val="00DB7E4D"/>
    <w:rsid w:val="00E02CDC"/>
    <w:rsid w:val="00E03ADE"/>
    <w:rsid w:val="00E040ED"/>
    <w:rsid w:val="00E77116"/>
    <w:rsid w:val="00ED6D3F"/>
    <w:rsid w:val="00F1268E"/>
    <w:rsid w:val="00F55D12"/>
    <w:rsid w:val="00F7448C"/>
    <w:rsid w:val="00F97746"/>
    <w:rsid w:val="00FB18A7"/>
    <w:rsid w:val="00FC57AD"/>
    <w:rsid w:val="00FE56A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B723"/>
  <w15:chartTrackingRefBased/>
  <w15:docId w15:val="{6B68B205-3FC7-45E8-B68D-C7F4D26FF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8E1"/>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042C6D"/>
    <w:pPr>
      <w:suppressAutoHyphens/>
      <w:spacing w:after="0" w:line="240" w:lineRule="auto"/>
      <w:ind w:left="720"/>
      <w:contextualSpacing/>
    </w:pPr>
    <w:rPr>
      <w:rFonts w:ascii="Times New Roman" w:eastAsia="Times New Roman" w:hAnsi="Times New Roman" w:cs="Times New Roman"/>
      <w:sz w:val="24"/>
      <w:szCs w:val="24"/>
      <w:lang w:val="en-GB" w:eastAsia="ar-SA"/>
    </w:rPr>
  </w:style>
  <w:style w:type="table" w:styleId="Reetkatablice">
    <w:name w:val="Table Grid"/>
    <w:basedOn w:val="Obinatablica"/>
    <w:uiPriority w:val="59"/>
    <w:rsid w:val="00042C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link w:val="Odlomakpopisa"/>
    <w:uiPriority w:val="34"/>
    <w:locked/>
    <w:rsid w:val="00042C6D"/>
    <w:rPr>
      <w:rFonts w:ascii="Times New Roman" w:eastAsia="Times New Roman" w:hAnsi="Times New Roman" w:cs="Times New Roman"/>
      <w:sz w:val="24"/>
      <w:szCs w:val="24"/>
      <w:lang w:val="en-GB" w:eastAsia="ar-SA"/>
    </w:rPr>
  </w:style>
  <w:style w:type="paragraph" w:styleId="Zaglavlje">
    <w:name w:val="header"/>
    <w:basedOn w:val="Normal"/>
    <w:link w:val="ZaglavljeChar"/>
    <w:uiPriority w:val="99"/>
    <w:unhideWhenUsed/>
    <w:rsid w:val="0086331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6331E"/>
  </w:style>
  <w:style w:type="paragraph" w:styleId="Podnoje">
    <w:name w:val="footer"/>
    <w:basedOn w:val="Normal"/>
    <w:link w:val="PodnojeChar"/>
    <w:uiPriority w:val="99"/>
    <w:unhideWhenUsed/>
    <w:rsid w:val="0086331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6331E"/>
  </w:style>
  <w:style w:type="character" w:styleId="Referencakomentara">
    <w:name w:val="annotation reference"/>
    <w:basedOn w:val="Zadanifontodlomka"/>
    <w:uiPriority w:val="99"/>
    <w:semiHidden/>
    <w:unhideWhenUsed/>
    <w:rsid w:val="00375120"/>
    <w:rPr>
      <w:sz w:val="16"/>
      <w:szCs w:val="16"/>
    </w:rPr>
  </w:style>
  <w:style w:type="paragraph" w:styleId="Tekstkomentara">
    <w:name w:val="annotation text"/>
    <w:basedOn w:val="Normal"/>
    <w:link w:val="TekstkomentaraChar"/>
    <w:uiPriority w:val="99"/>
    <w:semiHidden/>
    <w:unhideWhenUsed/>
    <w:rsid w:val="00375120"/>
    <w:pPr>
      <w:spacing w:line="240" w:lineRule="auto"/>
    </w:pPr>
    <w:rPr>
      <w:sz w:val="20"/>
      <w:szCs w:val="20"/>
    </w:rPr>
  </w:style>
  <w:style w:type="character" w:customStyle="1" w:styleId="TekstkomentaraChar">
    <w:name w:val="Tekst komentara Char"/>
    <w:basedOn w:val="Zadanifontodlomka"/>
    <w:link w:val="Tekstkomentara"/>
    <w:uiPriority w:val="99"/>
    <w:semiHidden/>
    <w:rsid w:val="00375120"/>
    <w:rPr>
      <w:sz w:val="20"/>
      <w:szCs w:val="20"/>
    </w:rPr>
  </w:style>
  <w:style w:type="paragraph" w:styleId="Predmetkomentara">
    <w:name w:val="annotation subject"/>
    <w:basedOn w:val="Tekstkomentara"/>
    <w:next w:val="Tekstkomentara"/>
    <w:link w:val="PredmetkomentaraChar"/>
    <w:uiPriority w:val="99"/>
    <w:semiHidden/>
    <w:unhideWhenUsed/>
    <w:rsid w:val="00375120"/>
    <w:rPr>
      <w:b/>
      <w:bCs/>
    </w:rPr>
  </w:style>
  <w:style w:type="character" w:customStyle="1" w:styleId="PredmetkomentaraChar">
    <w:name w:val="Predmet komentara Char"/>
    <w:basedOn w:val="TekstkomentaraChar"/>
    <w:link w:val="Predmetkomentara"/>
    <w:uiPriority w:val="99"/>
    <w:semiHidden/>
    <w:rsid w:val="00375120"/>
    <w:rPr>
      <w:b/>
      <w:bCs/>
      <w:sz w:val="20"/>
      <w:szCs w:val="20"/>
    </w:rPr>
  </w:style>
  <w:style w:type="paragraph" w:styleId="Tekstbalonia">
    <w:name w:val="Balloon Text"/>
    <w:basedOn w:val="Normal"/>
    <w:link w:val="TekstbaloniaChar"/>
    <w:uiPriority w:val="99"/>
    <w:semiHidden/>
    <w:unhideWhenUsed/>
    <w:rsid w:val="0037512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75120"/>
    <w:rPr>
      <w:rFonts w:ascii="Segoe UI" w:hAnsi="Segoe UI" w:cs="Segoe UI"/>
      <w:sz w:val="18"/>
      <w:szCs w:val="18"/>
    </w:rPr>
  </w:style>
  <w:style w:type="paragraph" w:customStyle="1" w:styleId="Default">
    <w:name w:val="Default"/>
    <w:rsid w:val="00AE63CD"/>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2960</Words>
  <Characters>16876</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Dundović Pleša</dc:creator>
  <cp:keywords/>
  <dc:description/>
  <cp:lastModifiedBy>Andreja a.m.j.. Martić Janči</cp:lastModifiedBy>
  <cp:revision>2</cp:revision>
  <cp:lastPrinted>2025-10-23T05:36:00Z</cp:lastPrinted>
  <dcterms:created xsi:type="dcterms:W3CDTF">2025-12-16T12:19:00Z</dcterms:created>
  <dcterms:modified xsi:type="dcterms:W3CDTF">2025-12-16T12:19:00Z</dcterms:modified>
</cp:coreProperties>
</file>