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82E0A8" w14:textId="77777777" w:rsidR="00E6140D" w:rsidRPr="00864830" w:rsidRDefault="00E6140D" w:rsidP="00F96C38">
      <w:pPr>
        <w:spacing w:after="0"/>
        <w:ind w:firstLine="0"/>
        <w:jc w:val="right"/>
        <w:rPr>
          <w:rFonts w:cs="Times New Roman"/>
          <w:b/>
          <w:sz w:val="24"/>
          <w:szCs w:val="24"/>
        </w:rPr>
      </w:pPr>
      <w:bookmarkStart w:id="0" w:name="_Hlk143256814"/>
      <w:r w:rsidRPr="00864830">
        <w:rPr>
          <w:rFonts w:cs="Times New Roman"/>
          <w:b/>
          <w:sz w:val="24"/>
          <w:szCs w:val="24"/>
        </w:rPr>
        <w:t>PRIJEDLOG</w:t>
      </w:r>
    </w:p>
    <w:p w14:paraId="3AE18C38" w14:textId="2EE69405" w:rsidR="00E6140D" w:rsidRPr="00864830" w:rsidRDefault="00E6140D" w:rsidP="00C3106B">
      <w:pPr>
        <w:rPr>
          <w:rFonts w:cs="Times New Roman"/>
          <w:color w:val="000000" w:themeColor="text1"/>
          <w:sz w:val="24"/>
          <w:szCs w:val="24"/>
        </w:rPr>
      </w:pPr>
      <w:r w:rsidRPr="00864830">
        <w:rPr>
          <w:rFonts w:cs="Times New Roman"/>
          <w:color w:val="000000" w:themeColor="text1"/>
          <w:sz w:val="24"/>
          <w:szCs w:val="24"/>
        </w:rPr>
        <w:t>Na temelju članka 36. Zakona o poljoprivredi („Narodne novine“ br. 118/18, 42/20, 127/20</w:t>
      </w:r>
      <w:r w:rsidR="006B05E5" w:rsidRPr="00864830">
        <w:rPr>
          <w:rFonts w:cs="Times New Roman"/>
          <w:color w:val="000000" w:themeColor="text1"/>
          <w:sz w:val="24"/>
          <w:szCs w:val="24"/>
        </w:rPr>
        <w:t xml:space="preserve">, </w:t>
      </w:r>
      <w:r w:rsidRPr="00864830">
        <w:rPr>
          <w:rFonts w:cs="Times New Roman"/>
          <w:color w:val="000000" w:themeColor="text1"/>
          <w:sz w:val="24"/>
          <w:szCs w:val="24"/>
        </w:rPr>
        <w:t>52/21</w:t>
      </w:r>
      <w:r w:rsidR="006B05E5" w:rsidRPr="00864830">
        <w:rPr>
          <w:rFonts w:cs="Times New Roman"/>
          <w:color w:val="000000" w:themeColor="text1"/>
          <w:sz w:val="24"/>
          <w:szCs w:val="24"/>
        </w:rPr>
        <w:t xml:space="preserve"> i 152/22</w:t>
      </w:r>
      <w:r w:rsidRPr="00864830">
        <w:rPr>
          <w:rFonts w:cs="Times New Roman"/>
          <w:color w:val="000000" w:themeColor="text1"/>
          <w:sz w:val="24"/>
          <w:szCs w:val="24"/>
        </w:rPr>
        <w:t>), članka 35. Zakona o lokalnoj i područnoj (regionalnoj) samoupravi („Narodne novine“ br. 33/01, 60/01, 129/05, 109/07, 125/08, 36/09, 150/11, 144/12, 19/13, 137/15,</w:t>
      </w:r>
      <w:r w:rsidR="00EA6DE6" w:rsidRPr="00864830">
        <w:rPr>
          <w:rFonts w:cs="Times New Roman"/>
          <w:color w:val="000000" w:themeColor="text1"/>
          <w:sz w:val="24"/>
          <w:szCs w:val="24"/>
        </w:rPr>
        <w:t xml:space="preserve"> </w:t>
      </w:r>
      <w:r w:rsidRPr="00864830">
        <w:rPr>
          <w:rFonts w:cs="Times New Roman"/>
          <w:color w:val="000000" w:themeColor="text1"/>
          <w:sz w:val="24"/>
          <w:szCs w:val="24"/>
        </w:rPr>
        <w:t>123/17, 98/19 i 144/20) i članaka 25. i 100. Statuta Općine Križ („Glasnik Zagrebačke županije“ br. 11/21</w:t>
      </w:r>
      <w:r w:rsidR="00D409B2" w:rsidRPr="00864830">
        <w:rPr>
          <w:rFonts w:cs="Times New Roman"/>
          <w:color w:val="000000" w:themeColor="text1"/>
          <w:sz w:val="24"/>
          <w:szCs w:val="24"/>
        </w:rPr>
        <w:t xml:space="preserve">, </w:t>
      </w:r>
      <w:r w:rsidR="007E4B1B" w:rsidRPr="00864830">
        <w:rPr>
          <w:rFonts w:cs="Times New Roman"/>
          <w:color w:val="000000" w:themeColor="text1"/>
          <w:sz w:val="24"/>
          <w:szCs w:val="24"/>
        </w:rPr>
        <w:t>57/23</w:t>
      </w:r>
      <w:r w:rsidR="00D409B2" w:rsidRPr="00864830">
        <w:rPr>
          <w:rFonts w:cs="Times New Roman"/>
          <w:color w:val="000000" w:themeColor="text1"/>
          <w:sz w:val="24"/>
          <w:szCs w:val="24"/>
        </w:rPr>
        <w:t xml:space="preserve"> i 25/25</w:t>
      </w:r>
      <w:r w:rsidRPr="00864830">
        <w:rPr>
          <w:rFonts w:cs="Times New Roman"/>
          <w:color w:val="000000" w:themeColor="text1"/>
          <w:sz w:val="24"/>
          <w:szCs w:val="24"/>
        </w:rPr>
        <w:t>) i članka 64. Poslovnika Općinskog vijeća Općine Križ („Glasnik Zagrebačke županije“ br. 11/21), Općinsko vijeće Općine Križ na</w:t>
      </w:r>
      <w:r w:rsidR="004F5CEC" w:rsidRPr="00864830">
        <w:rPr>
          <w:rFonts w:cs="Times New Roman"/>
          <w:color w:val="000000" w:themeColor="text1"/>
          <w:sz w:val="24"/>
          <w:szCs w:val="24"/>
        </w:rPr>
        <w:t xml:space="preserve"> __</w:t>
      </w:r>
      <w:r w:rsidRPr="00864830">
        <w:rPr>
          <w:rFonts w:cs="Times New Roman"/>
          <w:color w:val="000000" w:themeColor="text1"/>
          <w:sz w:val="24"/>
          <w:szCs w:val="24"/>
        </w:rPr>
        <w:t xml:space="preserve"> sjednici održanoj dana</w:t>
      </w:r>
      <w:r w:rsidR="004F5CEC" w:rsidRPr="00864830">
        <w:rPr>
          <w:rFonts w:cs="Times New Roman"/>
          <w:color w:val="000000" w:themeColor="text1"/>
          <w:sz w:val="24"/>
          <w:szCs w:val="24"/>
        </w:rPr>
        <w:t xml:space="preserve"> __</w:t>
      </w:r>
      <w:r w:rsidRPr="00864830">
        <w:rPr>
          <w:rFonts w:cs="Times New Roman"/>
          <w:color w:val="000000" w:themeColor="text1"/>
          <w:sz w:val="24"/>
          <w:szCs w:val="24"/>
        </w:rPr>
        <w:t>202</w:t>
      </w:r>
      <w:r w:rsidR="00D409B2" w:rsidRPr="00864830">
        <w:rPr>
          <w:rFonts w:cs="Times New Roman"/>
          <w:color w:val="000000" w:themeColor="text1"/>
          <w:sz w:val="24"/>
          <w:szCs w:val="24"/>
        </w:rPr>
        <w:t>5</w:t>
      </w:r>
      <w:r w:rsidRPr="00864830">
        <w:rPr>
          <w:rFonts w:cs="Times New Roman"/>
          <w:color w:val="000000" w:themeColor="text1"/>
          <w:sz w:val="24"/>
          <w:szCs w:val="24"/>
        </w:rPr>
        <w:t>. godine, donijelo je</w:t>
      </w:r>
    </w:p>
    <w:p w14:paraId="79CD171C" w14:textId="77777777" w:rsidR="00E6140D" w:rsidRPr="00864830" w:rsidRDefault="00E6140D" w:rsidP="00EA6DE6">
      <w:pPr>
        <w:ind w:firstLine="0"/>
        <w:jc w:val="center"/>
        <w:rPr>
          <w:rFonts w:cs="Times New Roman"/>
          <w:b/>
          <w:color w:val="000000" w:themeColor="text1"/>
          <w:sz w:val="24"/>
          <w:szCs w:val="24"/>
        </w:rPr>
      </w:pPr>
    </w:p>
    <w:p w14:paraId="4BFC740C" w14:textId="77777777" w:rsidR="006E2CBE" w:rsidRPr="00864830" w:rsidRDefault="00E6140D" w:rsidP="006E2CBE">
      <w:pPr>
        <w:spacing w:after="0"/>
        <w:ind w:firstLine="0"/>
        <w:jc w:val="center"/>
        <w:rPr>
          <w:rFonts w:cs="Times New Roman"/>
          <w:b/>
          <w:color w:val="000000" w:themeColor="text1"/>
          <w:sz w:val="24"/>
          <w:szCs w:val="24"/>
        </w:rPr>
      </w:pPr>
      <w:r w:rsidRPr="00864830">
        <w:rPr>
          <w:rFonts w:cs="Times New Roman"/>
          <w:b/>
          <w:color w:val="000000" w:themeColor="text1"/>
          <w:sz w:val="24"/>
          <w:szCs w:val="24"/>
        </w:rPr>
        <w:t>PROGRAM POTPORA POLJOPRIVREDI NA</w:t>
      </w:r>
      <w:r w:rsidR="006E2CBE" w:rsidRPr="00864830">
        <w:rPr>
          <w:rFonts w:cs="Times New Roman"/>
          <w:b/>
          <w:color w:val="000000" w:themeColor="text1"/>
          <w:sz w:val="24"/>
          <w:szCs w:val="24"/>
        </w:rPr>
        <w:t xml:space="preserve"> </w:t>
      </w:r>
    </w:p>
    <w:p w14:paraId="2EFCD956" w14:textId="7C08A8E6" w:rsidR="00E6140D" w:rsidRPr="00864830" w:rsidRDefault="00E6140D" w:rsidP="006E2CBE">
      <w:pPr>
        <w:spacing w:after="0"/>
        <w:ind w:firstLine="0"/>
        <w:jc w:val="center"/>
        <w:rPr>
          <w:rFonts w:cs="Times New Roman"/>
          <w:b/>
          <w:color w:val="000000" w:themeColor="text1"/>
          <w:sz w:val="24"/>
          <w:szCs w:val="24"/>
        </w:rPr>
      </w:pPr>
      <w:r w:rsidRPr="00864830">
        <w:rPr>
          <w:rFonts w:cs="Times New Roman"/>
          <w:b/>
          <w:color w:val="000000" w:themeColor="text1"/>
          <w:sz w:val="24"/>
          <w:szCs w:val="24"/>
        </w:rPr>
        <w:t>PODRUČJU OPĆINE KRIŽ ZA 202</w:t>
      </w:r>
      <w:r w:rsidR="00965D87" w:rsidRPr="00864830">
        <w:rPr>
          <w:rFonts w:cs="Times New Roman"/>
          <w:b/>
          <w:color w:val="000000" w:themeColor="text1"/>
          <w:sz w:val="24"/>
          <w:szCs w:val="24"/>
        </w:rPr>
        <w:t>6</w:t>
      </w:r>
      <w:r w:rsidRPr="00864830">
        <w:rPr>
          <w:rFonts w:cs="Times New Roman"/>
          <w:b/>
          <w:color w:val="000000" w:themeColor="text1"/>
          <w:sz w:val="24"/>
          <w:szCs w:val="24"/>
        </w:rPr>
        <w:t>. GODINU</w:t>
      </w:r>
    </w:p>
    <w:p w14:paraId="352A7E14" w14:textId="77777777" w:rsidR="00E6140D" w:rsidRPr="00864830" w:rsidRDefault="00E6140D" w:rsidP="00EA6DE6">
      <w:pPr>
        <w:ind w:firstLine="0"/>
        <w:rPr>
          <w:rFonts w:cs="Times New Roman"/>
          <w:color w:val="000000" w:themeColor="text1"/>
          <w:sz w:val="24"/>
          <w:szCs w:val="24"/>
        </w:rPr>
      </w:pPr>
    </w:p>
    <w:p w14:paraId="65554F8E" w14:textId="374F0153" w:rsidR="00E6140D" w:rsidRPr="00864830" w:rsidRDefault="00E6140D" w:rsidP="0001621B">
      <w:pPr>
        <w:pStyle w:val="Odlomakpopisa"/>
        <w:numPr>
          <w:ilvl w:val="0"/>
          <w:numId w:val="11"/>
        </w:numPr>
        <w:rPr>
          <w:b/>
          <w:color w:val="000000" w:themeColor="text1"/>
          <w:sz w:val="24"/>
          <w:szCs w:val="24"/>
        </w:rPr>
      </w:pPr>
      <w:r w:rsidRPr="00864830">
        <w:rPr>
          <w:b/>
          <w:color w:val="000000" w:themeColor="text1"/>
          <w:sz w:val="24"/>
          <w:szCs w:val="24"/>
        </w:rPr>
        <w:t>OPĆI UVJETI</w:t>
      </w:r>
    </w:p>
    <w:p w14:paraId="14D9D7E0" w14:textId="77777777" w:rsidR="00E6140D" w:rsidRPr="00864830" w:rsidRDefault="00E6140D" w:rsidP="00EA6DE6">
      <w:pPr>
        <w:ind w:firstLine="0"/>
        <w:jc w:val="center"/>
        <w:rPr>
          <w:rFonts w:cs="Times New Roman"/>
          <w:b/>
          <w:color w:val="000000" w:themeColor="text1"/>
          <w:sz w:val="24"/>
          <w:szCs w:val="24"/>
        </w:rPr>
      </w:pPr>
      <w:r w:rsidRPr="00864830">
        <w:rPr>
          <w:rFonts w:cs="Times New Roman"/>
          <w:b/>
          <w:color w:val="000000" w:themeColor="text1"/>
          <w:sz w:val="24"/>
          <w:szCs w:val="24"/>
        </w:rPr>
        <w:t>Članak 1.</w:t>
      </w:r>
    </w:p>
    <w:p w14:paraId="043B6553" w14:textId="0050123C" w:rsidR="00E6140D" w:rsidRPr="00864830" w:rsidRDefault="00E6140D" w:rsidP="0011376D">
      <w:pPr>
        <w:spacing w:after="0"/>
        <w:rPr>
          <w:rFonts w:cs="Times New Roman"/>
          <w:color w:val="000000" w:themeColor="text1"/>
          <w:sz w:val="24"/>
          <w:szCs w:val="24"/>
        </w:rPr>
      </w:pPr>
      <w:r w:rsidRPr="00864830">
        <w:rPr>
          <w:rFonts w:cs="Times New Roman"/>
          <w:color w:val="000000" w:themeColor="text1"/>
          <w:sz w:val="24"/>
          <w:szCs w:val="24"/>
        </w:rPr>
        <w:t>Ovim Programom utvrđuju se aktivnosti u poljoprivredi za koje će Općina Križ u 202</w:t>
      </w:r>
      <w:r w:rsidR="00E25180" w:rsidRPr="00864830">
        <w:rPr>
          <w:rFonts w:cs="Times New Roman"/>
          <w:color w:val="000000" w:themeColor="text1"/>
          <w:sz w:val="24"/>
          <w:szCs w:val="24"/>
        </w:rPr>
        <w:t>6</w:t>
      </w:r>
      <w:r w:rsidRPr="00864830">
        <w:rPr>
          <w:rFonts w:cs="Times New Roman"/>
          <w:color w:val="000000" w:themeColor="text1"/>
          <w:sz w:val="24"/>
          <w:szCs w:val="24"/>
        </w:rPr>
        <w:t>. godini dodjeljivati potpore male vrijednosti te kriteriji i postupak dodjele istih.</w:t>
      </w:r>
    </w:p>
    <w:p w14:paraId="748852EB" w14:textId="6793C879" w:rsidR="00F96C38" w:rsidRPr="00864830" w:rsidRDefault="00E6140D" w:rsidP="00F96C38">
      <w:pPr>
        <w:spacing w:after="0"/>
        <w:rPr>
          <w:rFonts w:cs="Times New Roman"/>
          <w:color w:val="000000" w:themeColor="text1"/>
          <w:sz w:val="24"/>
          <w:szCs w:val="24"/>
        </w:rPr>
      </w:pPr>
      <w:r w:rsidRPr="00864830">
        <w:rPr>
          <w:rFonts w:cs="Times New Roman"/>
          <w:color w:val="000000" w:themeColor="text1"/>
          <w:sz w:val="24"/>
          <w:szCs w:val="24"/>
        </w:rPr>
        <w:t>Potpore podrazumijevaju dodjelu bespovratnih novčanih sredstava iz Proračuna Općine</w:t>
      </w:r>
      <w:r w:rsidR="00EA6DE6" w:rsidRPr="00864830">
        <w:rPr>
          <w:rFonts w:cs="Times New Roman"/>
          <w:color w:val="000000" w:themeColor="text1"/>
          <w:sz w:val="24"/>
          <w:szCs w:val="24"/>
        </w:rPr>
        <w:t xml:space="preserve"> </w:t>
      </w:r>
      <w:r w:rsidRPr="00864830">
        <w:rPr>
          <w:rFonts w:cs="Times New Roman"/>
          <w:color w:val="000000" w:themeColor="text1"/>
          <w:sz w:val="24"/>
          <w:szCs w:val="24"/>
        </w:rPr>
        <w:t>Križ</w:t>
      </w:r>
      <w:r w:rsidR="00F96C38" w:rsidRPr="00864830">
        <w:rPr>
          <w:rFonts w:cs="Times New Roman"/>
          <w:color w:val="000000" w:themeColor="text1"/>
          <w:sz w:val="24"/>
          <w:szCs w:val="24"/>
        </w:rPr>
        <w:t>.</w:t>
      </w:r>
    </w:p>
    <w:p w14:paraId="2B7EC165" w14:textId="77777777" w:rsidR="00F96C38" w:rsidRPr="00864830" w:rsidRDefault="00F96C38" w:rsidP="00F96C38">
      <w:pPr>
        <w:spacing w:after="0"/>
        <w:rPr>
          <w:rFonts w:cs="Times New Roman"/>
          <w:color w:val="000000" w:themeColor="text1"/>
          <w:sz w:val="24"/>
          <w:szCs w:val="24"/>
        </w:rPr>
      </w:pPr>
    </w:p>
    <w:p w14:paraId="77A949CF" w14:textId="77777777" w:rsidR="00E6140D" w:rsidRPr="00864830" w:rsidRDefault="00E6140D" w:rsidP="00EA6DE6">
      <w:pPr>
        <w:ind w:firstLine="0"/>
        <w:jc w:val="center"/>
        <w:rPr>
          <w:rFonts w:cs="Times New Roman"/>
          <w:b/>
          <w:color w:val="000000" w:themeColor="text1"/>
          <w:sz w:val="24"/>
          <w:szCs w:val="24"/>
        </w:rPr>
      </w:pPr>
      <w:r w:rsidRPr="00864830">
        <w:rPr>
          <w:rFonts w:cs="Times New Roman"/>
          <w:b/>
          <w:color w:val="000000" w:themeColor="text1"/>
          <w:sz w:val="24"/>
          <w:szCs w:val="24"/>
        </w:rPr>
        <w:t>Članak 2.</w:t>
      </w:r>
    </w:p>
    <w:p w14:paraId="269D6786" w14:textId="3873BBD8" w:rsidR="00E25180" w:rsidRPr="00864830" w:rsidRDefault="00E25180" w:rsidP="00E25180">
      <w:pPr>
        <w:spacing w:after="0"/>
        <w:rPr>
          <w:rFonts w:cs="Times New Roman"/>
          <w:color w:val="000000" w:themeColor="text1"/>
          <w:sz w:val="24"/>
          <w:szCs w:val="24"/>
        </w:rPr>
      </w:pPr>
      <w:r w:rsidRPr="00864830">
        <w:rPr>
          <w:rFonts w:cs="Times New Roman"/>
          <w:color w:val="000000" w:themeColor="text1"/>
          <w:sz w:val="24"/>
          <w:szCs w:val="24"/>
        </w:rPr>
        <w:t xml:space="preserve">Potpore male vrijednosti dodjeljuju se sukladno pravilima EU o pružanju državne potpore poljoprivredi i ruralnom razvoju propisanim Uredbom Komisije (EU) br. 1408/2013 od 18. prosinca 2013. o primjeni članaka 107. i 108. Ugovora o funkcioniranju Europske unije na potporu de </w:t>
      </w:r>
      <w:proofErr w:type="spellStart"/>
      <w:r w:rsidRPr="00864830">
        <w:rPr>
          <w:rFonts w:cs="Times New Roman"/>
          <w:color w:val="000000" w:themeColor="text1"/>
          <w:sz w:val="24"/>
          <w:szCs w:val="24"/>
        </w:rPr>
        <w:t>minimis</w:t>
      </w:r>
      <w:proofErr w:type="spellEnd"/>
      <w:r w:rsidRPr="00864830">
        <w:rPr>
          <w:rFonts w:cs="Times New Roman"/>
          <w:color w:val="000000" w:themeColor="text1"/>
          <w:sz w:val="24"/>
          <w:szCs w:val="24"/>
        </w:rPr>
        <w:t xml:space="preserve"> u poljoprivrednom sektoru (SL L 352, 24.12.2013.), Uredbom Komisije (EU) 2019/316 od 21. veljače 2019. o izmjeni Uredbe (EU) br. 1408/2013 o promjeni članka 107. i 108. Ugovora o funkcioniranju Europske unije na potpore de </w:t>
      </w:r>
      <w:proofErr w:type="spellStart"/>
      <w:r w:rsidRPr="00864830">
        <w:rPr>
          <w:rFonts w:cs="Times New Roman"/>
          <w:color w:val="000000" w:themeColor="text1"/>
          <w:sz w:val="24"/>
          <w:szCs w:val="24"/>
        </w:rPr>
        <w:t>minimis</w:t>
      </w:r>
      <w:proofErr w:type="spellEnd"/>
      <w:r w:rsidRPr="00864830">
        <w:rPr>
          <w:rFonts w:cs="Times New Roman"/>
          <w:color w:val="000000" w:themeColor="text1"/>
          <w:sz w:val="24"/>
          <w:szCs w:val="24"/>
        </w:rPr>
        <w:t xml:space="preserve"> u poljoprivrednom sektoru (SL L 51/1, 22.2.2019.) i Uredbom Komisije (EU) 2024/3118 od 10. prosinca 2024. o izmjeni Uredbe (EU) br. 1408/2013 o primjeni članaka 107. i 108. Ugovora o funkcioniranju Europske unije na potpore de </w:t>
      </w:r>
      <w:proofErr w:type="spellStart"/>
      <w:r w:rsidRPr="00864830">
        <w:rPr>
          <w:rFonts w:cs="Times New Roman"/>
          <w:color w:val="000000" w:themeColor="text1"/>
          <w:sz w:val="24"/>
          <w:szCs w:val="24"/>
        </w:rPr>
        <w:t>minimis</w:t>
      </w:r>
      <w:proofErr w:type="spellEnd"/>
      <w:r w:rsidRPr="00864830">
        <w:rPr>
          <w:rFonts w:cs="Times New Roman"/>
          <w:color w:val="000000" w:themeColor="text1"/>
          <w:sz w:val="24"/>
          <w:szCs w:val="24"/>
        </w:rPr>
        <w:t xml:space="preserve"> u poljoprivrednom sektoru (SL L, 13.12.2024.) – u daljnjem tekstu: Uredba 1408/2013.</w:t>
      </w:r>
    </w:p>
    <w:p w14:paraId="6499B1ED" w14:textId="77777777" w:rsidR="000C4B73" w:rsidRPr="00864830" w:rsidRDefault="00E6140D" w:rsidP="0011376D">
      <w:pPr>
        <w:spacing w:after="0"/>
        <w:rPr>
          <w:rFonts w:cs="Times New Roman"/>
          <w:color w:val="000000" w:themeColor="text1"/>
          <w:sz w:val="24"/>
          <w:szCs w:val="24"/>
        </w:rPr>
      </w:pPr>
      <w:r w:rsidRPr="00864830">
        <w:rPr>
          <w:rFonts w:cs="Times New Roman"/>
          <w:color w:val="000000" w:themeColor="text1"/>
          <w:sz w:val="24"/>
          <w:szCs w:val="24"/>
        </w:rPr>
        <w:t>Sukladno članku 1. Uredbe 1408/2013, ovaj se Program primjenjuje na potpore dodijeljene poduzetnicima koji se bave primarnom proizvodnjom poljoprivrednih proizvoda, uz iznimku:</w:t>
      </w:r>
      <w:r w:rsidR="00EA6DE6" w:rsidRPr="00864830">
        <w:rPr>
          <w:rFonts w:cs="Times New Roman"/>
          <w:color w:val="000000" w:themeColor="text1"/>
          <w:sz w:val="24"/>
          <w:szCs w:val="24"/>
        </w:rPr>
        <w:t xml:space="preserve"> </w:t>
      </w:r>
    </w:p>
    <w:p w14:paraId="0E95B296" w14:textId="77777777" w:rsidR="00965D87" w:rsidRPr="00864830" w:rsidRDefault="00E6140D" w:rsidP="00965D87">
      <w:pPr>
        <w:pStyle w:val="Odlomakpopisa"/>
        <w:numPr>
          <w:ilvl w:val="0"/>
          <w:numId w:val="12"/>
        </w:numPr>
        <w:rPr>
          <w:color w:val="000000" w:themeColor="text1"/>
          <w:sz w:val="24"/>
          <w:szCs w:val="24"/>
        </w:rPr>
      </w:pPr>
      <w:r w:rsidRPr="00864830">
        <w:rPr>
          <w:color w:val="000000" w:themeColor="text1"/>
          <w:sz w:val="24"/>
          <w:szCs w:val="24"/>
        </w:rPr>
        <w:t>potpora čiji je iznos određen na temelju cijene ili količine proizvoda stavljenih na tržište,</w:t>
      </w:r>
    </w:p>
    <w:p w14:paraId="6CFC170C" w14:textId="0BCE90CD" w:rsidR="00E25180" w:rsidRPr="00864830" w:rsidRDefault="00E25180" w:rsidP="00965D87">
      <w:pPr>
        <w:pStyle w:val="Odlomakpopisa"/>
        <w:numPr>
          <w:ilvl w:val="0"/>
          <w:numId w:val="12"/>
        </w:numPr>
        <w:rPr>
          <w:color w:val="000000" w:themeColor="text1"/>
          <w:sz w:val="24"/>
          <w:szCs w:val="24"/>
        </w:rPr>
      </w:pPr>
      <w:r w:rsidRPr="00864830">
        <w:rPr>
          <w:color w:val="000000" w:themeColor="text1"/>
          <w:sz w:val="24"/>
          <w:szCs w:val="24"/>
        </w:rPr>
        <w:t>s obzirom da se u skladu sa Sporazumom o povlačenju Ujedinjene Kraljevine Velike Britanije i Sjeverne Irske iz Europske unije i Europske zajednice za atomsku energiju (Sporazum o povlačenju, SL L 29, 31.1.2020., str. 7., ELI: http://data.europa.eu/eli/treaty/ withd_2020/</w:t>
      </w:r>
      <w:proofErr w:type="spellStart"/>
      <w:r w:rsidRPr="00864830">
        <w:rPr>
          <w:color w:val="000000" w:themeColor="text1"/>
          <w:sz w:val="24"/>
          <w:szCs w:val="24"/>
        </w:rPr>
        <w:t>sign</w:t>
      </w:r>
      <w:proofErr w:type="spellEnd"/>
      <w:r w:rsidRPr="00864830">
        <w:rPr>
          <w:color w:val="000000" w:themeColor="text1"/>
          <w:sz w:val="24"/>
          <w:szCs w:val="24"/>
        </w:rPr>
        <w:t xml:space="preserve">), a posebno člankom 10. </w:t>
      </w:r>
      <w:proofErr w:type="spellStart"/>
      <w:r w:rsidRPr="00864830">
        <w:rPr>
          <w:color w:val="000000" w:themeColor="text1"/>
          <w:sz w:val="24"/>
          <w:szCs w:val="24"/>
        </w:rPr>
        <w:t>Windsorskog</w:t>
      </w:r>
      <w:proofErr w:type="spellEnd"/>
      <w:r w:rsidRPr="00864830">
        <w:rPr>
          <w:color w:val="000000" w:themeColor="text1"/>
          <w:sz w:val="24"/>
          <w:szCs w:val="24"/>
        </w:rPr>
        <w:t xml:space="preserve"> okvira i njegovim Prilogom 5. (vidjeti Zajedničku izjavu br. 1/2023 Unije i Ujedinjene Kraljevine u Zajedničkom odboru osnovanom Sporazumom o povlačenju od 24. ožujka 2023., SL L 102, 17.4.2023., str. 87.), određene odredbe prava Unije o državnim potporama u pogledu mjera koje utječu na trgovinu između Sjeverne Irske i Unije i dalje primjenjuju na Ujedinjenu Kraljevinu, svako upućivanje na države članice za potrebe ove Uredbe tumači se tako da uključuje Ujedinjenu Kraljevinu u vezi sa Sjevernom Irskom,</w:t>
      </w:r>
    </w:p>
    <w:p w14:paraId="48FEEFBE" w14:textId="57E95F7B" w:rsidR="000C4B73" w:rsidRPr="00864830" w:rsidRDefault="00E6140D" w:rsidP="0011376D">
      <w:pPr>
        <w:pStyle w:val="Odlomakpopisa"/>
        <w:numPr>
          <w:ilvl w:val="0"/>
          <w:numId w:val="12"/>
        </w:numPr>
        <w:rPr>
          <w:color w:val="000000" w:themeColor="text1"/>
          <w:sz w:val="24"/>
          <w:szCs w:val="24"/>
        </w:rPr>
      </w:pPr>
      <w:r w:rsidRPr="00864830">
        <w:rPr>
          <w:color w:val="000000" w:themeColor="text1"/>
          <w:sz w:val="24"/>
          <w:szCs w:val="24"/>
        </w:rPr>
        <w:t>potpora uvjetovanih korištenjem domaćih umjesto uvoznih proizvoda.</w:t>
      </w:r>
    </w:p>
    <w:p w14:paraId="243E18A0" w14:textId="0A98DA3B" w:rsidR="00401EE5" w:rsidRPr="00864830" w:rsidRDefault="00E6140D" w:rsidP="00F96C38">
      <w:pPr>
        <w:rPr>
          <w:rFonts w:cs="Times New Roman"/>
          <w:color w:val="000000" w:themeColor="text1"/>
          <w:sz w:val="24"/>
          <w:szCs w:val="24"/>
        </w:rPr>
      </w:pPr>
      <w:r w:rsidRPr="00864830">
        <w:rPr>
          <w:rFonts w:cs="Times New Roman"/>
          <w:color w:val="000000" w:themeColor="text1"/>
          <w:sz w:val="24"/>
          <w:szCs w:val="24"/>
        </w:rPr>
        <w:lastRenderedPageBreak/>
        <w:t>Sukladno članku 2. Uredbe 1408/2013, „poljoprivredni proizvodi“ znači proizvodi iz Priloga I. Ugovora o funkcioniranju Europske unije, uz iznimku proizvoda ribarstva i akvakulture obuhvaćenih Uredbom Vijeća (EZ) br. 104/2000</w:t>
      </w:r>
      <w:r w:rsidR="005F04C1" w:rsidRPr="00864830">
        <w:rPr>
          <w:rFonts w:cs="Times New Roman"/>
          <w:color w:val="000000" w:themeColor="text1"/>
          <w:sz w:val="24"/>
          <w:szCs w:val="24"/>
        </w:rPr>
        <w:t>.</w:t>
      </w:r>
    </w:p>
    <w:p w14:paraId="7A5486EF" w14:textId="45742629" w:rsidR="00E6140D" w:rsidRPr="00864830" w:rsidRDefault="00E6140D" w:rsidP="005620CD">
      <w:pPr>
        <w:ind w:firstLine="0"/>
        <w:jc w:val="center"/>
        <w:rPr>
          <w:rFonts w:cs="Times New Roman"/>
          <w:b/>
          <w:color w:val="000000" w:themeColor="text1"/>
          <w:sz w:val="24"/>
          <w:szCs w:val="24"/>
        </w:rPr>
      </w:pPr>
      <w:r w:rsidRPr="00864830">
        <w:rPr>
          <w:rFonts w:cs="Times New Roman"/>
          <w:b/>
          <w:color w:val="000000" w:themeColor="text1"/>
          <w:sz w:val="24"/>
          <w:szCs w:val="24"/>
        </w:rPr>
        <w:t>Članak 3.</w:t>
      </w:r>
    </w:p>
    <w:p w14:paraId="17C9676E" w14:textId="189314E2" w:rsidR="00E6140D" w:rsidRPr="00864830" w:rsidRDefault="00E6140D" w:rsidP="0011376D">
      <w:pPr>
        <w:spacing w:after="0"/>
        <w:rPr>
          <w:rFonts w:cs="Times New Roman"/>
          <w:color w:val="000000" w:themeColor="text1"/>
          <w:sz w:val="24"/>
          <w:szCs w:val="24"/>
        </w:rPr>
      </w:pPr>
      <w:r w:rsidRPr="00864830">
        <w:rPr>
          <w:rFonts w:cs="Times New Roman"/>
          <w:color w:val="000000" w:themeColor="text1"/>
          <w:sz w:val="24"/>
          <w:szCs w:val="24"/>
        </w:rPr>
        <w:t xml:space="preserve">Sukladno članku 2., </w:t>
      </w:r>
      <w:r w:rsidR="00965D87" w:rsidRPr="00864830">
        <w:rPr>
          <w:rFonts w:cs="Times New Roman"/>
          <w:color w:val="000000" w:themeColor="text1"/>
          <w:sz w:val="24"/>
          <w:szCs w:val="24"/>
        </w:rPr>
        <w:t>stavku 2</w:t>
      </w:r>
      <w:r w:rsidRPr="00864830">
        <w:rPr>
          <w:rFonts w:cs="Times New Roman"/>
          <w:color w:val="000000" w:themeColor="text1"/>
          <w:sz w:val="24"/>
          <w:szCs w:val="24"/>
        </w:rPr>
        <w:t>. Uredbe 1408/2013 pod pojmom „jedan poduzetnik“ obuhvaćena su sva poduzeća koja su u najmanje jednom od sljedećih međusobnih odnosa:</w:t>
      </w:r>
    </w:p>
    <w:p w14:paraId="2491A108" w14:textId="77777777" w:rsidR="00461F6F" w:rsidRPr="00864830" w:rsidRDefault="00E6140D" w:rsidP="00EA6DE6">
      <w:pPr>
        <w:pStyle w:val="Odlomakpopisa"/>
        <w:numPr>
          <w:ilvl w:val="0"/>
          <w:numId w:val="13"/>
        </w:numPr>
        <w:rPr>
          <w:color w:val="000000" w:themeColor="text1"/>
          <w:sz w:val="24"/>
          <w:szCs w:val="24"/>
        </w:rPr>
      </w:pPr>
      <w:r w:rsidRPr="00864830">
        <w:rPr>
          <w:color w:val="000000" w:themeColor="text1"/>
          <w:sz w:val="24"/>
          <w:szCs w:val="24"/>
        </w:rPr>
        <w:t>jedno poduzeće ima većinu glasačkih prava dioničara ili članova u drugom poduzeću;</w:t>
      </w:r>
    </w:p>
    <w:p w14:paraId="01DB80FC" w14:textId="68B18DAD" w:rsidR="00461F6F" w:rsidRPr="00864830" w:rsidRDefault="00E6140D" w:rsidP="00EA6DE6">
      <w:pPr>
        <w:pStyle w:val="Odlomakpopisa"/>
        <w:numPr>
          <w:ilvl w:val="0"/>
          <w:numId w:val="13"/>
        </w:numPr>
        <w:rPr>
          <w:color w:val="000000" w:themeColor="text1"/>
          <w:sz w:val="24"/>
          <w:szCs w:val="24"/>
        </w:rPr>
      </w:pPr>
      <w:r w:rsidRPr="00864830">
        <w:rPr>
          <w:color w:val="000000" w:themeColor="text1"/>
          <w:sz w:val="24"/>
          <w:szCs w:val="24"/>
        </w:rPr>
        <w:t xml:space="preserve">jedno poduzeće ima pravo imenovati ili smijeniti većinu članova upravnog, </w:t>
      </w:r>
      <w:r w:rsidR="00455354" w:rsidRPr="00864830">
        <w:rPr>
          <w:color w:val="000000" w:themeColor="text1"/>
          <w:sz w:val="24"/>
          <w:szCs w:val="24"/>
        </w:rPr>
        <w:t>u</w:t>
      </w:r>
      <w:r w:rsidRPr="00864830">
        <w:rPr>
          <w:color w:val="000000" w:themeColor="text1"/>
          <w:sz w:val="24"/>
          <w:szCs w:val="24"/>
        </w:rPr>
        <w:t>pravljačkog ili nadzornog tijela drugog poduzeća;</w:t>
      </w:r>
    </w:p>
    <w:p w14:paraId="5CEFE530" w14:textId="77777777" w:rsidR="00461F6F" w:rsidRPr="00864830" w:rsidRDefault="00E6140D" w:rsidP="00EA6DE6">
      <w:pPr>
        <w:pStyle w:val="Odlomakpopisa"/>
        <w:numPr>
          <w:ilvl w:val="0"/>
          <w:numId w:val="13"/>
        </w:numPr>
        <w:rPr>
          <w:color w:val="000000" w:themeColor="text1"/>
          <w:sz w:val="24"/>
          <w:szCs w:val="24"/>
        </w:rPr>
      </w:pPr>
      <w:r w:rsidRPr="00864830">
        <w:rPr>
          <w:color w:val="000000" w:themeColor="text1"/>
          <w:sz w:val="24"/>
          <w:szCs w:val="24"/>
        </w:rPr>
        <w:t>jedno poduzeće ima pravo ostvarivati vladajući utjecaj na drugo poduzeće prema ugovoru sklopljenom s tim poduzećem ili prema odredbi statuta ili društvenog ugovora tog poduzeća;</w:t>
      </w:r>
    </w:p>
    <w:p w14:paraId="7A3851A1" w14:textId="77777777" w:rsidR="00E6140D" w:rsidRPr="00864830" w:rsidRDefault="00E6140D" w:rsidP="00EA6DE6">
      <w:pPr>
        <w:pStyle w:val="Odlomakpopisa"/>
        <w:numPr>
          <w:ilvl w:val="0"/>
          <w:numId w:val="13"/>
        </w:numPr>
        <w:rPr>
          <w:color w:val="000000" w:themeColor="text1"/>
          <w:sz w:val="24"/>
          <w:szCs w:val="24"/>
        </w:rPr>
      </w:pPr>
      <w:r w:rsidRPr="00864830">
        <w:rPr>
          <w:color w:val="000000" w:themeColor="text1"/>
          <w:sz w:val="24"/>
          <w:szCs w:val="24"/>
        </w:rPr>
        <w:t>jedno poduzeće, koje je dioničar ili član u drugom poduzeću, kontrolira samo, u skladu s dogovorom s drugim dioničarima ili članovima tog poduzeća, većinu glasačkih prava dioničara ili glasačkih prava članova u tom poduzeću.</w:t>
      </w:r>
    </w:p>
    <w:p w14:paraId="1E3E8F61" w14:textId="530A26DB" w:rsidR="00401EE5" w:rsidRPr="00864830" w:rsidRDefault="00E6140D" w:rsidP="00F96C38">
      <w:pPr>
        <w:spacing w:after="0"/>
        <w:rPr>
          <w:rFonts w:cs="Times New Roman"/>
          <w:color w:val="000000" w:themeColor="text1"/>
          <w:sz w:val="24"/>
          <w:szCs w:val="24"/>
        </w:rPr>
      </w:pPr>
      <w:r w:rsidRPr="00864830">
        <w:rPr>
          <w:rFonts w:cs="Times New Roman"/>
          <w:color w:val="000000" w:themeColor="text1"/>
          <w:sz w:val="24"/>
          <w:szCs w:val="24"/>
        </w:rPr>
        <w:t>Poduzeća koja su u bilo kojem od odnosa navedenih u prvom podstavku točkama (a) do</w:t>
      </w:r>
      <w:r w:rsidR="00461F6F" w:rsidRPr="00864830">
        <w:rPr>
          <w:rFonts w:cs="Times New Roman"/>
          <w:color w:val="000000" w:themeColor="text1"/>
          <w:sz w:val="24"/>
          <w:szCs w:val="24"/>
        </w:rPr>
        <w:t xml:space="preserve"> </w:t>
      </w:r>
      <w:r w:rsidRPr="00864830">
        <w:rPr>
          <w:rFonts w:cs="Times New Roman"/>
          <w:color w:val="000000" w:themeColor="text1"/>
          <w:sz w:val="24"/>
          <w:szCs w:val="24"/>
        </w:rPr>
        <w:t>(d) preko jednog ili više drugih poduzeća isto se tako smatraju jednim poduzetnikom.</w:t>
      </w:r>
    </w:p>
    <w:p w14:paraId="47818EAD" w14:textId="77777777" w:rsidR="00F96C38" w:rsidRPr="00864830" w:rsidRDefault="00F96C38" w:rsidP="00F96C38">
      <w:pPr>
        <w:spacing w:after="0"/>
        <w:rPr>
          <w:rFonts w:cs="Times New Roman"/>
          <w:color w:val="000000" w:themeColor="text1"/>
          <w:sz w:val="24"/>
          <w:szCs w:val="24"/>
        </w:rPr>
      </w:pPr>
    </w:p>
    <w:p w14:paraId="154EE6F4" w14:textId="77777777" w:rsidR="00E6140D" w:rsidRPr="00864830" w:rsidRDefault="00E6140D" w:rsidP="00EA6DE6">
      <w:pPr>
        <w:ind w:firstLine="0"/>
        <w:jc w:val="center"/>
        <w:rPr>
          <w:rFonts w:cs="Times New Roman"/>
          <w:b/>
          <w:color w:val="000000" w:themeColor="text1"/>
          <w:sz w:val="24"/>
          <w:szCs w:val="24"/>
        </w:rPr>
      </w:pPr>
      <w:r w:rsidRPr="00864830">
        <w:rPr>
          <w:rFonts w:cs="Times New Roman"/>
          <w:b/>
          <w:color w:val="000000" w:themeColor="text1"/>
          <w:sz w:val="24"/>
          <w:szCs w:val="24"/>
        </w:rPr>
        <w:t>Članak 4.</w:t>
      </w:r>
    </w:p>
    <w:p w14:paraId="0EFEDC03" w14:textId="77777777" w:rsidR="00E6140D" w:rsidRPr="00864830" w:rsidRDefault="00E6140D" w:rsidP="0011376D">
      <w:pPr>
        <w:spacing w:after="0"/>
        <w:rPr>
          <w:rFonts w:cs="Times New Roman"/>
          <w:color w:val="000000" w:themeColor="text1"/>
          <w:sz w:val="24"/>
          <w:szCs w:val="24"/>
        </w:rPr>
      </w:pPr>
      <w:r w:rsidRPr="00864830">
        <w:rPr>
          <w:rFonts w:cs="Times New Roman"/>
          <w:color w:val="000000" w:themeColor="text1"/>
          <w:sz w:val="24"/>
          <w:szCs w:val="24"/>
        </w:rPr>
        <w:t>Prihvatljivi korisnici ovog Programa mogu biti poljoprivredna gospodarstva upisana u Upisnik poljoprivrednih gospodarstava ili Upisnik poljoprivrednika, sa sjedištem i poljoprivrednom proizvodnjom (poljoprivredno zemljište, nasadi, stoka, gospodarski objekti i sl.) na području Općine Križ, te poljoprivredna gospodarstva sa sjedištem u Općini Križ i poljoprivrednom proizvodnjom izvan područja Općine Križ, a koja zadovoljavaju kriterije propisane za pojedine aktivnosti.</w:t>
      </w:r>
    </w:p>
    <w:p w14:paraId="624B097F" w14:textId="77777777" w:rsidR="00E6140D" w:rsidRPr="00864830" w:rsidRDefault="00E6140D" w:rsidP="0011376D">
      <w:pPr>
        <w:spacing w:after="0"/>
        <w:rPr>
          <w:rFonts w:cs="Times New Roman"/>
          <w:color w:val="000000" w:themeColor="text1"/>
          <w:sz w:val="24"/>
          <w:szCs w:val="24"/>
        </w:rPr>
      </w:pPr>
      <w:r w:rsidRPr="00864830">
        <w:rPr>
          <w:rFonts w:cs="Times New Roman"/>
          <w:color w:val="000000" w:themeColor="text1"/>
          <w:sz w:val="24"/>
          <w:szCs w:val="24"/>
        </w:rPr>
        <w:t xml:space="preserve">Poljoprivredno gospodarstvo obuhvaća sljedeće subjekte u poljoprivrednoj proizvodnji: obiteljska poljoprivredna gospodarstva, </w:t>
      </w:r>
      <w:proofErr w:type="spellStart"/>
      <w:r w:rsidRPr="00864830">
        <w:rPr>
          <w:rFonts w:cs="Times New Roman"/>
          <w:color w:val="000000" w:themeColor="text1"/>
          <w:sz w:val="24"/>
          <w:szCs w:val="24"/>
        </w:rPr>
        <w:t>samoopskrbna</w:t>
      </w:r>
      <w:proofErr w:type="spellEnd"/>
      <w:r w:rsidRPr="00864830">
        <w:rPr>
          <w:rFonts w:cs="Times New Roman"/>
          <w:color w:val="000000" w:themeColor="text1"/>
          <w:sz w:val="24"/>
          <w:szCs w:val="24"/>
        </w:rPr>
        <w:t xml:space="preserve"> poljoprivredna gospodarstva, trgovačka društva, obrte i zadruge registrirane za obavljanje poljoprivredne djelatnosti.</w:t>
      </w:r>
    </w:p>
    <w:p w14:paraId="1E83D2B5" w14:textId="0106984D" w:rsidR="00401EE5" w:rsidRPr="00864830" w:rsidRDefault="00E6140D" w:rsidP="00F96C38">
      <w:pPr>
        <w:spacing w:after="0"/>
        <w:rPr>
          <w:rFonts w:cs="Times New Roman"/>
          <w:color w:val="000000" w:themeColor="text1"/>
          <w:sz w:val="24"/>
          <w:szCs w:val="24"/>
        </w:rPr>
      </w:pPr>
      <w:r w:rsidRPr="00864830">
        <w:rPr>
          <w:rFonts w:cs="Times New Roman"/>
          <w:color w:val="000000" w:themeColor="text1"/>
          <w:sz w:val="24"/>
          <w:szCs w:val="24"/>
        </w:rPr>
        <w:t>Pravo na potpore poljoprivredna gospodarstva ostvaruju na vlastiti zahtjev, a isto traje do iskorištenja osiguranih sredstava u Proračunu Općine Križ za 202</w:t>
      </w:r>
      <w:r w:rsidR="00965D87" w:rsidRPr="00864830">
        <w:rPr>
          <w:rFonts w:cs="Times New Roman"/>
          <w:color w:val="000000" w:themeColor="text1"/>
          <w:sz w:val="24"/>
          <w:szCs w:val="24"/>
        </w:rPr>
        <w:t>6</w:t>
      </w:r>
      <w:r w:rsidRPr="00864830">
        <w:rPr>
          <w:rFonts w:cs="Times New Roman"/>
          <w:color w:val="000000" w:themeColor="text1"/>
          <w:sz w:val="24"/>
          <w:szCs w:val="24"/>
        </w:rPr>
        <w:t>. godinu.</w:t>
      </w:r>
    </w:p>
    <w:p w14:paraId="6247442D" w14:textId="77777777" w:rsidR="00F96C38" w:rsidRPr="00864830" w:rsidRDefault="00F96C38" w:rsidP="00F96C38">
      <w:pPr>
        <w:spacing w:after="0"/>
        <w:rPr>
          <w:rFonts w:cs="Times New Roman"/>
          <w:color w:val="000000" w:themeColor="text1"/>
          <w:sz w:val="24"/>
          <w:szCs w:val="24"/>
        </w:rPr>
      </w:pPr>
    </w:p>
    <w:p w14:paraId="10C9B19D" w14:textId="77777777" w:rsidR="00387AF8" w:rsidRPr="00864830" w:rsidRDefault="00387AF8" w:rsidP="00387AF8">
      <w:pPr>
        <w:ind w:firstLine="0"/>
        <w:rPr>
          <w:rFonts w:cs="Times New Roman"/>
          <w:color w:val="000000" w:themeColor="text1"/>
          <w:sz w:val="24"/>
          <w:szCs w:val="24"/>
        </w:rPr>
      </w:pPr>
    </w:p>
    <w:p w14:paraId="24B10281" w14:textId="0286F84C" w:rsidR="00E6140D" w:rsidRPr="00864830" w:rsidRDefault="00E6140D" w:rsidP="008A2F3D">
      <w:pPr>
        <w:pStyle w:val="Odlomakpopisa"/>
        <w:numPr>
          <w:ilvl w:val="0"/>
          <w:numId w:val="11"/>
        </w:numPr>
        <w:rPr>
          <w:b/>
          <w:color w:val="000000" w:themeColor="text1"/>
          <w:sz w:val="24"/>
          <w:szCs w:val="24"/>
        </w:rPr>
      </w:pPr>
      <w:bookmarkStart w:id="1" w:name="_Hlk143169079"/>
      <w:r w:rsidRPr="00864830">
        <w:rPr>
          <w:b/>
          <w:color w:val="000000" w:themeColor="text1"/>
          <w:sz w:val="24"/>
          <w:szCs w:val="24"/>
        </w:rPr>
        <w:t>MJERE POTPORE</w:t>
      </w:r>
    </w:p>
    <w:p w14:paraId="35B9E183" w14:textId="7612D155" w:rsidR="00E6140D" w:rsidRPr="00864830" w:rsidRDefault="00E6140D" w:rsidP="00461F6F">
      <w:pPr>
        <w:ind w:firstLine="0"/>
        <w:jc w:val="center"/>
        <w:rPr>
          <w:rFonts w:cs="Times New Roman"/>
          <w:b/>
          <w:color w:val="000000" w:themeColor="text1"/>
          <w:sz w:val="24"/>
          <w:szCs w:val="24"/>
        </w:rPr>
      </w:pPr>
      <w:r w:rsidRPr="00864830">
        <w:rPr>
          <w:rFonts w:cs="Times New Roman"/>
          <w:b/>
          <w:color w:val="000000" w:themeColor="text1"/>
          <w:sz w:val="24"/>
          <w:szCs w:val="24"/>
        </w:rPr>
        <w:t xml:space="preserve">Članak </w:t>
      </w:r>
      <w:r w:rsidR="00965D87" w:rsidRPr="00864830">
        <w:rPr>
          <w:rFonts w:cs="Times New Roman"/>
          <w:b/>
          <w:color w:val="000000" w:themeColor="text1"/>
          <w:sz w:val="24"/>
          <w:szCs w:val="24"/>
        </w:rPr>
        <w:t>5</w:t>
      </w:r>
      <w:r w:rsidRPr="00864830">
        <w:rPr>
          <w:rFonts w:cs="Times New Roman"/>
          <w:b/>
          <w:color w:val="000000" w:themeColor="text1"/>
          <w:sz w:val="24"/>
          <w:szCs w:val="24"/>
        </w:rPr>
        <w:t>.</w:t>
      </w:r>
    </w:p>
    <w:p w14:paraId="6822656D" w14:textId="24435B78" w:rsidR="00582953" w:rsidRPr="00864830" w:rsidRDefault="00E6140D" w:rsidP="00F96C38">
      <w:pPr>
        <w:rPr>
          <w:rFonts w:cs="Times New Roman"/>
          <w:color w:val="000000" w:themeColor="text1"/>
          <w:sz w:val="24"/>
          <w:szCs w:val="24"/>
        </w:rPr>
      </w:pPr>
      <w:r w:rsidRPr="00864830">
        <w:rPr>
          <w:rFonts w:cs="Times New Roman"/>
          <w:color w:val="000000" w:themeColor="text1"/>
          <w:sz w:val="24"/>
          <w:szCs w:val="24"/>
        </w:rPr>
        <w:t>Općina Križ će u 202</w:t>
      </w:r>
      <w:r w:rsidR="00965D87" w:rsidRPr="00864830">
        <w:rPr>
          <w:rFonts w:cs="Times New Roman"/>
          <w:color w:val="000000" w:themeColor="text1"/>
          <w:sz w:val="24"/>
          <w:szCs w:val="24"/>
        </w:rPr>
        <w:t>6</w:t>
      </w:r>
      <w:r w:rsidRPr="00864830">
        <w:rPr>
          <w:rFonts w:cs="Times New Roman"/>
          <w:color w:val="000000" w:themeColor="text1"/>
          <w:sz w:val="24"/>
          <w:szCs w:val="24"/>
        </w:rPr>
        <w:t>. godini dodjeljivati potpore sukladno Uredbi 1408/2013 za sljedeće aktivnosti:</w:t>
      </w:r>
    </w:p>
    <w:p w14:paraId="0D7D70B4" w14:textId="2F42952C" w:rsidR="00E6140D" w:rsidRPr="00864830" w:rsidRDefault="00E6140D" w:rsidP="00EA6DE6">
      <w:pPr>
        <w:ind w:firstLine="0"/>
        <w:rPr>
          <w:rFonts w:cs="Times New Roman"/>
          <w:color w:val="000000" w:themeColor="text1"/>
          <w:sz w:val="24"/>
          <w:szCs w:val="24"/>
        </w:rPr>
      </w:pPr>
      <w:r w:rsidRPr="00864830">
        <w:rPr>
          <w:rFonts w:cs="Times New Roman"/>
          <w:b/>
          <w:color w:val="000000" w:themeColor="text1"/>
          <w:sz w:val="24"/>
          <w:szCs w:val="24"/>
          <w:u w:val="single"/>
        </w:rPr>
        <w:t xml:space="preserve">Mjera 1. </w:t>
      </w:r>
      <w:r w:rsidR="00582953" w:rsidRPr="00864830">
        <w:rPr>
          <w:rFonts w:cs="Times New Roman"/>
          <w:b/>
          <w:color w:val="000000" w:themeColor="text1"/>
          <w:sz w:val="24"/>
          <w:szCs w:val="24"/>
          <w:u w:val="single"/>
        </w:rPr>
        <w:t>Premije osiguranja</w:t>
      </w:r>
    </w:p>
    <w:bookmarkEnd w:id="1"/>
    <w:p w14:paraId="5ED61B3E" w14:textId="0D5CCB3C" w:rsidR="007B0ECD" w:rsidRPr="00864830" w:rsidRDefault="00E6140D" w:rsidP="00EA6DE6">
      <w:pPr>
        <w:ind w:firstLine="0"/>
        <w:rPr>
          <w:rFonts w:cs="Times New Roman"/>
          <w:color w:val="000000" w:themeColor="text1"/>
          <w:sz w:val="24"/>
          <w:szCs w:val="24"/>
        </w:rPr>
      </w:pPr>
      <w:r w:rsidRPr="00864830">
        <w:rPr>
          <w:rFonts w:cs="Times New Roman"/>
          <w:color w:val="000000" w:themeColor="text1"/>
          <w:sz w:val="24"/>
          <w:szCs w:val="24"/>
        </w:rPr>
        <w:t xml:space="preserve">Potporu za </w:t>
      </w:r>
      <w:r w:rsidR="00D16F6A" w:rsidRPr="00864830">
        <w:rPr>
          <w:rFonts w:cs="Times New Roman"/>
          <w:color w:val="000000" w:themeColor="text1"/>
          <w:sz w:val="24"/>
          <w:szCs w:val="24"/>
        </w:rPr>
        <w:t xml:space="preserve">plaćenu </w:t>
      </w:r>
      <w:r w:rsidRPr="00864830">
        <w:rPr>
          <w:rFonts w:cs="Times New Roman"/>
          <w:color w:val="000000" w:themeColor="text1"/>
          <w:sz w:val="24"/>
          <w:szCs w:val="24"/>
        </w:rPr>
        <w:t xml:space="preserve">premiju osiguranja </w:t>
      </w:r>
      <w:r w:rsidR="00D16F6A" w:rsidRPr="00864830">
        <w:rPr>
          <w:rFonts w:cs="Times New Roman"/>
          <w:color w:val="000000" w:themeColor="text1"/>
          <w:sz w:val="24"/>
          <w:szCs w:val="24"/>
        </w:rPr>
        <w:t>ostvaruju</w:t>
      </w:r>
      <w:r w:rsidR="004F5CEC" w:rsidRPr="00864830">
        <w:rPr>
          <w:rFonts w:cs="Times New Roman"/>
          <w:color w:val="000000" w:themeColor="text1"/>
          <w:sz w:val="24"/>
          <w:szCs w:val="24"/>
        </w:rPr>
        <w:t xml:space="preserve"> </w:t>
      </w:r>
      <w:r w:rsidRPr="00864830">
        <w:rPr>
          <w:rFonts w:cs="Times New Roman"/>
          <w:color w:val="000000" w:themeColor="text1"/>
          <w:sz w:val="24"/>
          <w:szCs w:val="24"/>
        </w:rPr>
        <w:t xml:space="preserve">poljoprivredna gospodarstva koja s osiguravajućim društvima </w:t>
      </w:r>
      <w:r w:rsidR="00D16F6A" w:rsidRPr="00864830">
        <w:rPr>
          <w:rFonts w:cs="Times New Roman"/>
          <w:color w:val="000000" w:themeColor="text1"/>
          <w:sz w:val="24"/>
          <w:szCs w:val="24"/>
        </w:rPr>
        <w:t>u tekućoj godini</w:t>
      </w:r>
      <w:r w:rsidRPr="00864830">
        <w:rPr>
          <w:rFonts w:cs="Times New Roman"/>
          <w:color w:val="000000" w:themeColor="text1"/>
          <w:sz w:val="24"/>
          <w:szCs w:val="24"/>
        </w:rPr>
        <w:t xml:space="preserve"> zaključe policu osiguranja usjeva, trajnih nasada i/ili stoke.</w:t>
      </w:r>
      <w:r w:rsidR="004F5CEC" w:rsidRPr="00864830">
        <w:rPr>
          <w:rFonts w:cs="Times New Roman"/>
          <w:color w:val="000000" w:themeColor="text1"/>
          <w:sz w:val="24"/>
          <w:szCs w:val="24"/>
        </w:rPr>
        <w:t xml:space="preserve"> </w:t>
      </w:r>
    </w:p>
    <w:p w14:paraId="3BED6C01" w14:textId="64A8CF04" w:rsidR="00D16F6A" w:rsidRPr="00864830" w:rsidRDefault="00D16F6A" w:rsidP="00EA6DE6">
      <w:pPr>
        <w:ind w:firstLine="0"/>
        <w:rPr>
          <w:rFonts w:cs="Times New Roman"/>
          <w:color w:val="000000" w:themeColor="text1"/>
          <w:sz w:val="24"/>
          <w:szCs w:val="24"/>
        </w:rPr>
      </w:pPr>
      <w:r w:rsidRPr="00864830">
        <w:rPr>
          <w:rFonts w:cs="Times New Roman"/>
          <w:color w:val="000000" w:themeColor="text1"/>
          <w:sz w:val="24"/>
          <w:szCs w:val="24"/>
        </w:rPr>
        <w:t>PROVEDBA: kontinuirano, sukladno ugovoru sklopljenim između Općine Križ i osiguravajuć</w:t>
      </w:r>
      <w:r w:rsidR="00237935" w:rsidRPr="00864830">
        <w:rPr>
          <w:rFonts w:cs="Times New Roman"/>
          <w:color w:val="000000" w:themeColor="text1"/>
          <w:sz w:val="24"/>
          <w:szCs w:val="24"/>
        </w:rPr>
        <w:t>ih</w:t>
      </w:r>
      <w:r w:rsidRPr="00864830">
        <w:rPr>
          <w:rFonts w:cs="Times New Roman"/>
          <w:color w:val="000000" w:themeColor="text1"/>
          <w:sz w:val="24"/>
          <w:szCs w:val="24"/>
        </w:rPr>
        <w:t xml:space="preserve"> društva</w:t>
      </w:r>
    </w:p>
    <w:p w14:paraId="595B7CA0" w14:textId="04A43922" w:rsidR="00E6140D" w:rsidRPr="00864830" w:rsidRDefault="00E6140D" w:rsidP="00EA6DE6">
      <w:pPr>
        <w:ind w:firstLine="0"/>
        <w:rPr>
          <w:rFonts w:cs="Times New Roman"/>
          <w:color w:val="000000" w:themeColor="text1"/>
          <w:sz w:val="24"/>
          <w:szCs w:val="24"/>
          <w:u w:val="single"/>
        </w:rPr>
      </w:pPr>
      <w:r w:rsidRPr="00864830">
        <w:rPr>
          <w:rFonts w:cs="Times New Roman"/>
          <w:color w:val="000000" w:themeColor="text1"/>
          <w:sz w:val="24"/>
          <w:szCs w:val="24"/>
          <w:u w:val="single"/>
        </w:rPr>
        <w:t>Uvjet za dodjelu potpore:</w:t>
      </w:r>
    </w:p>
    <w:p w14:paraId="61DD5919" w14:textId="5364F869" w:rsidR="005F04C1" w:rsidRPr="00864830" w:rsidRDefault="00D16F6A" w:rsidP="005F04C1">
      <w:pPr>
        <w:pStyle w:val="Odlomakpopisa"/>
        <w:numPr>
          <w:ilvl w:val="0"/>
          <w:numId w:val="17"/>
        </w:numPr>
        <w:rPr>
          <w:color w:val="000000" w:themeColor="text1"/>
          <w:sz w:val="24"/>
          <w:szCs w:val="24"/>
        </w:rPr>
      </w:pPr>
      <w:r w:rsidRPr="00864830">
        <w:rPr>
          <w:color w:val="000000" w:themeColor="text1"/>
          <w:sz w:val="24"/>
          <w:szCs w:val="24"/>
        </w:rPr>
        <w:t xml:space="preserve">zaključena i plaćena premija osiguranja za tekuću godinu prema zaključenoj polici </w:t>
      </w:r>
      <w:r w:rsidRPr="00864830">
        <w:rPr>
          <w:color w:val="000000" w:themeColor="text1"/>
          <w:sz w:val="24"/>
          <w:szCs w:val="24"/>
        </w:rPr>
        <w:lastRenderedPageBreak/>
        <w:t>osiguranja</w:t>
      </w:r>
      <w:r w:rsidR="000B07B3" w:rsidRPr="00864830">
        <w:rPr>
          <w:color w:val="000000" w:themeColor="text1"/>
          <w:sz w:val="24"/>
          <w:szCs w:val="24"/>
        </w:rPr>
        <w:t xml:space="preserve"> </w:t>
      </w:r>
      <w:bookmarkStart w:id="2" w:name="_Hlk143169112"/>
    </w:p>
    <w:p w14:paraId="62D9FDD0" w14:textId="77777777" w:rsidR="005F04C1" w:rsidRPr="00864830" w:rsidRDefault="005F04C1" w:rsidP="005F04C1">
      <w:pPr>
        <w:pStyle w:val="Odlomakpopisa"/>
        <w:ind w:left="720" w:firstLine="0"/>
        <w:rPr>
          <w:color w:val="000000" w:themeColor="text1"/>
          <w:sz w:val="24"/>
          <w:szCs w:val="24"/>
        </w:rPr>
      </w:pPr>
    </w:p>
    <w:p w14:paraId="291EF78E" w14:textId="375F661E" w:rsidR="00E6140D" w:rsidRPr="00864830" w:rsidRDefault="00E6140D" w:rsidP="00EA6DE6">
      <w:pPr>
        <w:ind w:firstLine="0"/>
        <w:rPr>
          <w:rFonts w:cs="Times New Roman"/>
          <w:color w:val="000000" w:themeColor="text1"/>
          <w:sz w:val="24"/>
          <w:szCs w:val="24"/>
          <w:u w:val="single"/>
        </w:rPr>
      </w:pPr>
      <w:r w:rsidRPr="00864830">
        <w:rPr>
          <w:rFonts w:cs="Times New Roman"/>
          <w:color w:val="000000" w:themeColor="text1"/>
          <w:sz w:val="24"/>
          <w:szCs w:val="24"/>
          <w:u w:val="single"/>
        </w:rPr>
        <w:t>Intenzitet potpore po korisniku:</w:t>
      </w:r>
    </w:p>
    <w:p w14:paraId="11EE1AFF" w14:textId="75256174" w:rsidR="00D16F6A" w:rsidRPr="00864830" w:rsidRDefault="00E6140D" w:rsidP="0011376D">
      <w:pPr>
        <w:pStyle w:val="Odlomakpopisa"/>
        <w:numPr>
          <w:ilvl w:val="0"/>
          <w:numId w:val="17"/>
        </w:numPr>
        <w:rPr>
          <w:color w:val="000000" w:themeColor="text1"/>
          <w:sz w:val="24"/>
          <w:szCs w:val="24"/>
        </w:rPr>
      </w:pPr>
      <w:r w:rsidRPr="00864830">
        <w:rPr>
          <w:color w:val="000000" w:themeColor="text1"/>
          <w:sz w:val="24"/>
          <w:szCs w:val="24"/>
        </w:rPr>
        <w:t xml:space="preserve">25% </w:t>
      </w:r>
      <w:r w:rsidR="00893E54" w:rsidRPr="00864830">
        <w:rPr>
          <w:color w:val="000000" w:themeColor="text1"/>
          <w:sz w:val="24"/>
          <w:szCs w:val="24"/>
        </w:rPr>
        <w:t>vrijedn</w:t>
      </w:r>
      <w:r w:rsidR="000B07B3" w:rsidRPr="00864830">
        <w:rPr>
          <w:color w:val="000000" w:themeColor="text1"/>
          <w:sz w:val="24"/>
          <w:szCs w:val="24"/>
        </w:rPr>
        <w:t>o</w:t>
      </w:r>
      <w:r w:rsidR="00893E54" w:rsidRPr="00864830">
        <w:rPr>
          <w:color w:val="000000" w:themeColor="text1"/>
          <w:sz w:val="24"/>
          <w:szCs w:val="24"/>
        </w:rPr>
        <w:t>sti</w:t>
      </w:r>
      <w:r w:rsidRPr="00864830">
        <w:rPr>
          <w:color w:val="000000" w:themeColor="text1"/>
          <w:sz w:val="24"/>
          <w:szCs w:val="24"/>
        </w:rPr>
        <w:t xml:space="preserve"> </w:t>
      </w:r>
      <w:r w:rsidR="007869B6" w:rsidRPr="00864830">
        <w:rPr>
          <w:color w:val="000000" w:themeColor="text1"/>
          <w:sz w:val="24"/>
          <w:szCs w:val="24"/>
        </w:rPr>
        <w:t>prihvatljivih troškova</w:t>
      </w:r>
      <w:r w:rsidRPr="00864830">
        <w:rPr>
          <w:color w:val="000000" w:themeColor="text1"/>
          <w:sz w:val="24"/>
          <w:szCs w:val="24"/>
        </w:rPr>
        <w:t>, a najviše do 600,00 EUR-a</w:t>
      </w:r>
      <w:r w:rsidR="007869B6" w:rsidRPr="00864830">
        <w:rPr>
          <w:color w:val="000000" w:themeColor="text1"/>
          <w:sz w:val="24"/>
          <w:szCs w:val="24"/>
        </w:rPr>
        <w:t xml:space="preserve"> po korisniku</w:t>
      </w:r>
      <w:bookmarkEnd w:id="2"/>
      <w:r w:rsidR="007B0C35" w:rsidRPr="00864830">
        <w:rPr>
          <w:color w:val="000000" w:themeColor="text1"/>
          <w:sz w:val="24"/>
          <w:szCs w:val="24"/>
        </w:rPr>
        <w:t>.</w:t>
      </w:r>
    </w:p>
    <w:p w14:paraId="3618A7BC" w14:textId="77777777" w:rsidR="0011376D" w:rsidRPr="00864830" w:rsidRDefault="0011376D" w:rsidP="0011376D">
      <w:pPr>
        <w:pStyle w:val="Odlomakpopisa"/>
        <w:ind w:left="720" w:firstLine="0"/>
        <w:rPr>
          <w:color w:val="000000" w:themeColor="text1"/>
          <w:sz w:val="24"/>
          <w:szCs w:val="24"/>
        </w:rPr>
      </w:pPr>
    </w:p>
    <w:p w14:paraId="42392279" w14:textId="2D09F24B" w:rsidR="005C36C3" w:rsidRPr="00864830" w:rsidRDefault="00D16F6A" w:rsidP="00D16F6A">
      <w:pPr>
        <w:ind w:firstLine="0"/>
        <w:rPr>
          <w:rFonts w:cs="Times New Roman"/>
          <w:b/>
          <w:color w:val="000000" w:themeColor="text1"/>
          <w:sz w:val="24"/>
          <w:szCs w:val="24"/>
          <w:u w:val="single"/>
        </w:rPr>
      </w:pPr>
      <w:r w:rsidRPr="00864830">
        <w:rPr>
          <w:rFonts w:cs="Times New Roman"/>
          <w:b/>
          <w:color w:val="000000" w:themeColor="text1"/>
          <w:sz w:val="24"/>
          <w:szCs w:val="24"/>
          <w:u w:val="single"/>
        </w:rPr>
        <w:t xml:space="preserve">Mjera 2. Umjetno </w:t>
      </w:r>
      <w:proofErr w:type="spellStart"/>
      <w:r w:rsidRPr="00864830">
        <w:rPr>
          <w:rFonts w:cs="Times New Roman"/>
          <w:b/>
          <w:color w:val="000000" w:themeColor="text1"/>
          <w:sz w:val="24"/>
          <w:szCs w:val="24"/>
          <w:u w:val="single"/>
        </w:rPr>
        <w:t>osjemenjivanje</w:t>
      </w:r>
      <w:proofErr w:type="spellEnd"/>
      <w:r w:rsidR="005C36C3" w:rsidRPr="00864830">
        <w:rPr>
          <w:rFonts w:cs="Times New Roman"/>
          <w:b/>
          <w:color w:val="000000" w:themeColor="text1"/>
          <w:sz w:val="24"/>
          <w:szCs w:val="24"/>
          <w:u w:val="single"/>
        </w:rPr>
        <w:t xml:space="preserve"> krava i krmača</w:t>
      </w:r>
    </w:p>
    <w:p w14:paraId="78E99995" w14:textId="77777777" w:rsidR="00237935" w:rsidRPr="00864830" w:rsidRDefault="00237935" w:rsidP="00237935">
      <w:pPr>
        <w:ind w:firstLine="0"/>
        <w:rPr>
          <w:rFonts w:eastAsia="Calibri" w:cs="Times New Roman"/>
          <w:color w:val="000000"/>
          <w:sz w:val="24"/>
          <w:szCs w:val="24"/>
        </w:rPr>
      </w:pPr>
      <w:r w:rsidRPr="00864830">
        <w:rPr>
          <w:rFonts w:eastAsia="Calibri" w:cs="Times New Roman"/>
          <w:color w:val="000000"/>
          <w:sz w:val="24"/>
          <w:szCs w:val="24"/>
        </w:rPr>
        <w:t xml:space="preserve">Potpora se može ostvariti za usluge </w:t>
      </w:r>
      <w:proofErr w:type="spellStart"/>
      <w:r w:rsidRPr="00864830">
        <w:rPr>
          <w:rFonts w:eastAsia="Calibri" w:cs="Times New Roman"/>
          <w:color w:val="000000"/>
          <w:sz w:val="24"/>
          <w:szCs w:val="24"/>
        </w:rPr>
        <w:t>osjemenjivanja</w:t>
      </w:r>
      <w:proofErr w:type="spellEnd"/>
      <w:r w:rsidRPr="00864830">
        <w:rPr>
          <w:rFonts w:eastAsia="Calibri" w:cs="Times New Roman"/>
          <w:color w:val="000000"/>
          <w:sz w:val="24"/>
          <w:szCs w:val="24"/>
        </w:rPr>
        <w:t xml:space="preserve"> krava i krmača ili nabavu sjemena za obavljanje umjetnog </w:t>
      </w:r>
      <w:proofErr w:type="spellStart"/>
      <w:r w:rsidRPr="00864830">
        <w:rPr>
          <w:rFonts w:eastAsia="Calibri" w:cs="Times New Roman"/>
          <w:color w:val="000000"/>
          <w:sz w:val="24"/>
          <w:szCs w:val="24"/>
        </w:rPr>
        <w:t>osjemenjivanja</w:t>
      </w:r>
      <w:proofErr w:type="spellEnd"/>
      <w:r w:rsidRPr="00864830">
        <w:rPr>
          <w:rFonts w:eastAsia="Calibri" w:cs="Times New Roman"/>
          <w:color w:val="000000"/>
          <w:sz w:val="24"/>
          <w:szCs w:val="24"/>
        </w:rPr>
        <w:t xml:space="preserve"> na vlastitom stadu, za vlasnike koji sami vrše umjetno </w:t>
      </w:r>
      <w:proofErr w:type="spellStart"/>
      <w:r w:rsidRPr="00864830">
        <w:rPr>
          <w:rFonts w:eastAsia="Calibri" w:cs="Times New Roman"/>
          <w:color w:val="000000"/>
          <w:sz w:val="24"/>
          <w:szCs w:val="24"/>
        </w:rPr>
        <w:t>osjemenjivanje</w:t>
      </w:r>
      <w:proofErr w:type="spellEnd"/>
      <w:r w:rsidRPr="00864830">
        <w:rPr>
          <w:rFonts w:eastAsia="Calibri" w:cs="Times New Roman"/>
          <w:color w:val="000000"/>
          <w:sz w:val="24"/>
          <w:szCs w:val="24"/>
        </w:rPr>
        <w:t xml:space="preserve"> životinja.</w:t>
      </w:r>
    </w:p>
    <w:p w14:paraId="6C3F9D88" w14:textId="4B858151" w:rsidR="00965D87" w:rsidRPr="00864830" w:rsidRDefault="00965D87" w:rsidP="00237935">
      <w:pPr>
        <w:ind w:firstLine="0"/>
        <w:rPr>
          <w:rFonts w:cs="Times New Roman"/>
          <w:color w:val="000000" w:themeColor="text1"/>
          <w:sz w:val="24"/>
          <w:szCs w:val="24"/>
        </w:rPr>
      </w:pPr>
      <w:r w:rsidRPr="00864830">
        <w:rPr>
          <w:rFonts w:cs="Times New Roman"/>
          <w:color w:val="000000" w:themeColor="text1"/>
          <w:sz w:val="24"/>
          <w:szCs w:val="24"/>
        </w:rPr>
        <w:t>PROVEDBA: kontinuirano, sukladno ugovoru sklopljenim između Općine Križ i Veterinarskih stanica/ambulanta</w:t>
      </w:r>
    </w:p>
    <w:p w14:paraId="34B5E30A" w14:textId="4A885C09" w:rsidR="00237935" w:rsidRPr="00864830" w:rsidRDefault="00237935" w:rsidP="00237935">
      <w:pPr>
        <w:ind w:firstLine="0"/>
        <w:rPr>
          <w:rFonts w:eastAsia="Calibri" w:cs="Times New Roman"/>
          <w:color w:val="000000"/>
          <w:sz w:val="24"/>
          <w:szCs w:val="24"/>
          <w:u w:val="single"/>
        </w:rPr>
      </w:pPr>
      <w:r w:rsidRPr="00864830">
        <w:rPr>
          <w:rFonts w:eastAsia="Calibri" w:cs="Times New Roman"/>
          <w:color w:val="000000"/>
          <w:sz w:val="24"/>
          <w:szCs w:val="24"/>
          <w:u w:val="single"/>
        </w:rPr>
        <w:t>Uvjet za dodjelu potpore:</w:t>
      </w:r>
    </w:p>
    <w:p w14:paraId="22504B1F" w14:textId="4FE438D8" w:rsidR="00237935" w:rsidRPr="00864830" w:rsidRDefault="00237935" w:rsidP="00237935">
      <w:pPr>
        <w:widowControl w:val="0"/>
        <w:numPr>
          <w:ilvl w:val="0"/>
          <w:numId w:val="14"/>
        </w:numPr>
        <w:autoSpaceDE w:val="0"/>
        <w:autoSpaceDN w:val="0"/>
        <w:spacing w:after="0" w:line="259" w:lineRule="auto"/>
        <w:jc w:val="left"/>
        <w:rPr>
          <w:rFonts w:eastAsia="Times New Roman" w:cs="Times New Roman"/>
          <w:color w:val="000000"/>
          <w:sz w:val="24"/>
          <w:szCs w:val="24"/>
        </w:rPr>
      </w:pPr>
      <w:r w:rsidRPr="00864830">
        <w:rPr>
          <w:rFonts w:eastAsia="Times New Roman" w:cs="Times New Roman"/>
          <w:color w:val="000000"/>
          <w:sz w:val="24"/>
          <w:szCs w:val="24"/>
        </w:rPr>
        <w:t>račun</w:t>
      </w:r>
      <w:r w:rsidR="00F96C38" w:rsidRPr="00864830">
        <w:rPr>
          <w:rFonts w:eastAsia="Times New Roman" w:cs="Times New Roman"/>
          <w:color w:val="000000"/>
          <w:sz w:val="24"/>
          <w:szCs w:val="24"/>
        </w:rPr>
        <w:t>/računi</w:t>
      </w:r>
      <w:r w:rsidRPr="00864830">
        <w:rPr>
          <w:rFonts w:eastAsia="Times New Roman" w:cs="Times New Roman"/>
          <w:color w:val="000000"/>
          <w:sz w:val="24"/>
          <w:szCs w:val="24"/>
        </w:rPr>
        <w:t xml:space="preserve"> od veterinarske stanice/ambulante </w:t>
      </w:r>
      <w:r w:rsidR="00F96C38" w:rsidRPr="00864830">
        <w:rPr>
          <w:rFonts w:eastAsia="Times New Roman" w:cs="Times New Roman"/>
          <w:color w:val="000000"/>
          <w:sz w:val="24"/>
          <w:szCs w:val="24"/>
        </w:rPr>
        <w:t xml:space="preserve">za izvršeno umjetno </w:t>
      </w:r>
      <w:proofErr w:type="spellStart"/>
      <w:r w:rsidR="00F96C38" w:rsidRPr="00864830">
        <w:rPr>
          <w:rFonts w:eastAsia="Times New Roman" w:cs="Times New Roman"/>
          <w:color w:val="000000"/>
          <w:sz w:val="24"/>
          <w:szCs w:val="24"/>
        </w:rPr>
        <w:t>osjemenjivanje</w:t>
      </w:r>
      <w:proofErr w:type="spellEnd"/>
      <w:r w:rsidR="00F96C38" w:rsidRPr="00864830">
        <w:rPr>
          <w:rFonts w:eastAsia="Times New Roman" w:cs="Times New Roman"/>
          <w:color w:val="000000"/>
          <w:sz w:val="24"/>
          <w:szCs w:val="24"/>
        </w:rPr>
        <w:t xml:space="preserve"> ili nabavu sjemena</w:t>
      </w:r>
    </w:p>
    <w:p w14:paraId="5CCCB407" w14:textId="77777777" w:rsidR="00237935" w:rsidRPr="00864830" w:rsidRDefault="00237935" w:rsidP="00237935">
      <w:pPr>
        <w:widowControl w:val="0"/>
        <w:autoSpaceDE w:val="0"/>
        <w:autoSpaceDN w:val="0"/>
        <w:spacing w:after="0" w:line="259" w:lineRule="auto"/>
        <w:ind w:left="720" w:firstLine="0"/>
        <w:jc w:val="left"/>
        <w:rPr>
          <w:rFonts w:eastAsia="Times New Roman" w:cs="Times New Roman"/>
          <w:color w:val="000000"/>
          <w:sz w:val="24"/>
          <w:szCs w:val="24"/>
        </w:rPr>
      </w:pPr>
    </w:p>
    <w:p w14:paraId="7D5EA54C" w14:textId="77777777" w:rsidR="00237935" w:rsidRPr="00864830" w:rsidRDefault="00237935" w:rsidP="00237935">
      <w:pPr>
        <w:ind w:firstLine="0"/>
        <w:rPr>
          <w:rFonts w:eastAsia="Calibri" w:cs="Times New Roman"/>
          <w:color w:val="000000"/>
          <w:sz w:val="24"/>
          <w:szCs w:val="24"/>
        </w:rPr>
      </w:pPr>
      <w:r w:rsidRPr="00864830">
        <w:rPr>
          <w:rFonts w:eastAsia="Calibri" w:cs="Times New Roman"/>
          <w:color w:val="000000"/>
          <w:sz w:val="24"/>
          <w:szCs w:val="24"/>
          <w:u w:val="single"/>
        </w:rPr>
        <w:t>Intenzitet potpore po korisniku:</w:t>
      </w:r>
    </w:p>
    <w:p w14:paraId="0358F87D" w14:textId="2930AB3D" w:rsidR="005F04C1" w:rsidRPr="00864830" w:rsidRDefault="00237935" w:rsidP="0011376D">
      <w:pPr>
        <w:widowControl w:val="0"/>
        <w:numPr>
          <w:ilvl w:val="0"/>
          <w:numId w:val="14"/>
        </w:numPr>
        <w:autoSpaceDE w:val="0"/>
        <w:autoSpaceDN w:val="0"/>
        <w:spacing w:after="0" w:line="259" w:lineRule="auto"/>
        <w:jc w:val="left"/>
        <w:rPr>
          <w:rFonts w:eastAsia="Times New Roman" w:cs="Times New Roman"/>
          <w:color w:val="000000"/>
          <w:sz w:val="24"/>
          <w:szCs w:val="24"/>
        </w:rPr>
      </w:pPr>
      <w:r w:rsidRPr="00864830">
        <w:rPr>
          <w:rFonts w:eastAsia="Times New Roman" w:cs="Times New Roman"/>
          <w:color w:val="000000"/>
          <w:sz w:val="24"/>
          <w:szCs w:val="24"/>
        </w:rPr>
        <w:t>100 % vrijednosti prihvatljivih troškova, a najviše do 500,00 eura godišnje po korisniku.</w:t>
      </w:r>
    </w:p>
    <w:p w14:paraId="0E1202EB" w14:textId="77777777" w:rsidR="0011376D" w:rsidRPr="00864830" w:rsidRDefault="0011376D" w:rsidP="0011376D">
      <w:pPr>
        <w:widowControl w:val="0"/>
        <w:autoSpaceDE w:val="0"/>
        <w:autoSpaceDN w:val="0"/>
        <w:spacing w:after="0" w:line="259" w:lineRule="auto"/>
        <w:ind w:left="720" w:firstLine="0"/>
        <w:jc w:val="left"/>
        <w:rPr>
          <w:rFonts w:eastAsia="Times New Roman" w:cs="Times New Roman"/>
          <w:color w:val="000000"/>
          <w:sz w:val="24"/>
          <w:szCs w:val="24"/>
        </w:rPr>
      </w:pPr>
    </w:p>
    <w:p w14:paraId="378B1C8D" w14:textId="749A2567" w:rsidR="00965D87" w:rsidRPr="00864830" w:rsidRDefault="00965D87" w:rsidP="00965D87">
      <w:pPr>
        <w:ind w:firstLine="0"/>
        <w:rPr>
          <w:rFonts w:cs="Times New Roman"/>
          <w:b/>
          <w:color w:val="000000" w:themeColor="text1"/>
          <w:sz w:val="24"/>
          <w:szCs w:val="24"/>
        </w:rPr>
      </w:pPr>
      <w:r w:rsidRPr="00864830">
        <w:rPr>
          <w:rFonts w:cs="Times New Roman"/>
          <w:b/>
          <w:color w:val="000000" w:themeColor="text1"/>
          <w:sz w:val="24"/>
          <w:szCs w:val="24"/>
        </w:rPr>
        <w:t xml:space="preserve">Mjera 3. </w:t>
      </w:r>
      <w:r w:rsidR="00A61430" w:rsidRPr="00864830">
        <w:rPr>
          <w:rFonts w:cs="Times New Roman"/>
          <w:b/>
          <w:sz w:val="24"/>
          <w:szCs w:val="24"/>
        </w:rPr>
        <w:t>Kupnja</w:t>
      </w:r>
      <w:r w:rsidR="00F37E43" w:rsidRPr="00864830">
        <w:rPr>
          <w:rFonts w:cs="Times New Roman"/>
          <w:b/>
          <w:sz w:val="24"/>
          <w:szCs w:val="24"/>
        </w:rPr>
        <w:t xml:space="preserve"> poljoprivrednog repromaterijala za sjetvu </w:t>
      </w:r>
      <w:r w:rsidR="0029203F" w:rsidRPr="00864830">
        <w:rPr>
          <w:rFonts w:cs="Times New Roman"/>
          <w:b/>
          <w:sz w:val="24"/>
          <w:szCs w:val="24"/>
        </w:rPr>
        <w:t>i sadnju presadnica</w:t>
      </w:r>
    </w:p>
    <w:p w14:paraId="78A35177" w14:textId="73B197FE" w:rsidR="00A61430" w:rsidRPr="00864830" w:rsidRDefault="002037EB" w:rsidP="00965D87">
      <w:pPr>
        <w:ind w:firstLine="0"/>
        <w:rPr>
          <w:rFonts w:cs="Times New Roman"/>
          <w:sz w:val="24"/>
          <w:szCs w:val="24"/>
        </w:rPr>
      </w:pPr>
      <w:r w:rsidRPr="00864830">
        <w:rPr>
          <w:rFonts w:cs="Times New Roman"/>
          <w:sz w:val="24"/>
          <w:szCs w:val="24"/>
        </w:rPr>
        <w:t xml:space="preserve">Potpora </w:t>
      </w:r>
      <w:r w:rsidR="00A61430" w:rsidRPr="00864830">
        <w:rPr>
          <w:rFonts w:cs="Times New Roman"/>
          <w:sz w:val="24"/>
          <w:szCs w:val="24"/>
        </w:rPr>
        <w:t xml:space="preserve">se može ostvariti </w:t>
      </w:r>
      <w:r w:rsidRPr="00864830">
        <w:rPr>
          <w:rFonts w:cs="Times New Roman"/>
          <w:sz w:val="24"/>
          <w:szCs w:val="24"/>
        </w:rPr>
        <w:t xml:space="preserve">za </w:t>
      </w:r>
      <w:r w:rsidR="00A61430" w:rsidRPr="00864830">
        <w:rPr>
          <w:rFonts w:cs="Times New Roman"/>
          <w:sz w:val="24"/>
          <w:szCs w:val="24"/>
        </w:rPr>
        <w:t>kupnju</w:t>
      </w:r>
      <w:r w:rsidRPr="00864830">
        <w:rPr>
          <w:rFonts w:cs="Times New Roman"/>
          <w:sz w:val="24"/>
          <w:szCs w:val="24"/>
        </w:rPr>
        <w:t xml:space="preserve"> poljoprivrednog repromaterijala za sjetvu</w:t>
      </w:r>
      <w:r w:rsidR="0029203F" w:rsidRPr="00864830">
        <w:rPr>
          <w:rFonts w:cs="Times New Roman"/>
          <w:sz w:val="24"/>
          <w:szCs w:val="24"/>
        </w:rPr>
        <w:t xml:space="preserve"> i sadnju</w:t>
      </w:r>
      <w:r w:rsidRPr="00864830">
        <w:rPr>
          <w:rFonts w:cs="Times New Roman"/>
          <w:sz w:val="24"/>
          <w:szCs w:val="24"/>
        </w:rPr>
        <w:t xml:space="preserve"> u 202</w:t>
      </w:r>
      <w:r w:rsidR="00A61430" w:rsidRPr="00864830">
        <w:rPr>
          <w:rFonts w:cs="Times New Roman"/>
          <w:sz w:val="24"/>
          <w:szCs w:val="24"/>
        </w:rPr>
        <w:t>6</w:t>
      </w:r>
      <w:r w:rsidRPr="00864830">
        <w:rPr>
          <w:rFonts w:cs="Times New Roman"/>
          <w:sz w:val="24"/>
          <w:szCs w:val="24"/>
        </w:rPr>
        <w:t>. godini</w:t>
      </w:r>
      <w:r w:rsidR="00A61430" w:rsidRPr="00864830">
        <w:rPr>
          <w:rFonts w:cs="Times New Roman"/>
          <w:sz w:val="24"/>
          <w:szCs w:val="24"/>
        </w:rPr>
        <w:t xml:space="preserve">, </w:t>
      </w:r>
      <w:r w:rsidRPr="00864830">
        <w:rPr>
          <w:rFonts w:cs="Times New Roman"/>
          <w:sz w:val="24"/>
          <w:szCs w:val="24"/>
        </w:rPr>
        <w:t xml:space="preserve">sjemena, </w:t>
      </w:r>
      <w:r w:rsidR="0029203F" w:rsidRPr="00864830">
        <w:rPr>
          <w:rFonts w:cs="Times New Roman"/>
          <w:sz w:val="24"/>
          <w:szCs w:val="24"/>
        </w:rPr>
        <w:t xml:space="preserve">presadnica, </w:t>
      </w:r>
      <w:r w:rsidRPr="00864830">
        <w:rPr>
          <w:rFonts w:cs="Times New Roman"/>
          <w:sz w:val="24"/>
          <w:szCs w:val="24"/>
        </w:rPr>
        <w:t>gnojiva</w:t>
      </w:r>
      <w:r w:rsidR="0029203F" w:rsidRPr="00864830">
        <w:rPr>
          <w:rFonts w:cs="Times New Roman"/>
          <w:sz w:val="24"/>
          <w:szCs w:val="24"/>
        </w:rPr>
        <w:t xml:space="preserve"> i </w:t>
      </w:r>
      <w:r w:rsidRPr="00864830">
        <w:rPr>
          <w:rFonts w:cs="Times New Roman"/>
          <w:sz w:val="24"/>
          <w:szCs w:val="24"/>
        </w:rPr>
        <w:t>zaštitnih sredstava za sjetvu ratarskih kultura</w:t>
      </w:r>
      <w:r w:rsidR="0029203F" w:rsidRPr="00864830">
        <w:rPr>
          <w:rFonts w:cs="Times New Roman"/>
          <w:sz w:val="24"/>
          <w:szCs w:val="24"/>
        </w:rPr>
        <w:t xml:space="preserve"> i sadnju presadnica</w:t>
      </w:r>
      <w:r w:rsidRPr="00864830">
        <w:rPr>
          <w:rFonts w:cs="Times New Roman"/>
          <w:sz w:val="24"/>
          <w:szCs w:val="24"/>
        </w:rPr>
        <w:t xml:space="preserve"> u 202</w:t>
      </w:r>
      <w:r w:rsidR="00A61430" w:rsidRPr="00864830">
        <w:rPr>
          <w:rFonts w:cs="Times New Roman"/>
          <w:sz w:val="24"/>
          <w:szCs w:val="24"/>
        </w:rPr>
        <w:t>6</w:t>
      </w:r>
      <w:r w:rsidRPr="00864830">
        <w:rPr>
          <w:rFonts w:cs="Times New Roman"/>
          <w:sz w:val="24"/>
          <w:szCs w:val="24"/>
        </w:rPr>
        <w:t>. godini</w:t>
      </w:r>
      <w:r w:rsidR="0029203F" w:rsidRPr="00864830">
        <w:rPr>
          <w:rFonts w:cs="Times New Roman"/>
          <w:sz w:val="24"/>
          <w:szCs w:val="24"/>
        </w:rPr>
        <w:t>.</w:t>
      </w:r>
    </w:p>
    <w:p w14:paraId="70A1E6B1" w14:textId="03DD9795" w:rsidR="00A61430" w:rsidRPr="00864830" w:rsidRDefault="00A61430" w:rsidP="00A61430">
      <w:pPr>
        <w:ind w:firstLine="0"/>
        <w:rPr>
          <w:rFonts w:eastAsia="Calibri" w:cs="Times New Roman"/>
          <w:color w:val="000000"/>
          <w:sz w:val="24"/>
          <w:szCs w:val="24"/>
          <w:u w:val="single"/>
        </w:rPr>
      </w:pPr>
      <w:r w:rsidRPr="00864830">
        <w:rPr>
          <w:rFonts w:eastAsia="Calibri" w:cs="Times New Roman"/>
          <w:color w:val="000000"/>
          <w:sz w:val="24"/>
          <w:szCs w:val="24"/>
          <w:u w:val="single"/>
        </w:rPr>
        <w:t>Uvjet za dodjelu potpore:</w:t>
      </w:r>
    </w:p>
    <w:p w14:paraId="670CE48D" w14:textId="0F40F11E" w:rsidR="0029203F" w:rsidRPr="00864830" w:rsidRDefault="0029203F" w:rsidP="0029203F">
      <w:pPr>
        <w:pStyle w:val="Odlomakpopisa"/>
        <w:numPr>
          <w:ilvl w:val="0"/>
          <w:numId w:val="14"/>
        </w:numPr>
        <w:rPr>
          <w:rFonts w:eastAsia="Calibri"/>
          <w:color w:val="000000"/>
          <w:sz w:val="24"/>
          <w:szCs w:val="24"/>
        </w:rPr>
      </w:pPr>
      <w:r w:rsidRPr="00864830">
        <w:rPr>
          <w:rFonts w:eastAsia="Calibri"/>
          <w:color w:val="000000"/>
          <w:sz w:val="24"/>
          <w:szCs w:val="24"/>
        </w:rPr>
        <w:t>minimalno ulaganje 200,00 EUR-a</w:t>
      </w:r>
    </w:p>
    <w:p w14:paraId="5D1CEF39" w14:textId="77777777" w:rsidR="0029203F" w:rsidRPr="00864830" w:rsidRDefault="00A61430" w:rsidP="0029203F">
      <w:pPr>
        <w:widowControl w:val="0"/>
        <w:numPr>
          <w:ilvl w:val="0"/>
          <w:numId w:val="14"/>
        </w:numPr>
        <w:autoSpaceDE w:val="0"/>
        <w:autoSpaceDN w:val="0"/>
        <w:spacing w:after="0" w:line="259" w:lineRule="auto"/>
        <w:jc w:val="left"/>
        <w:rPr>
          <w:rFonts w:eastAsia="Times New Roman" w:cs="Times New Roman"/>
          <w:color w:val="000000"/>
          <w:sz w:val="24"/>
          <w:szCs w:val="24"/>
        </w:rPr>
      </w:pPr>
      <w:r w:rsidRPr="00864830">
        <w:rPr>
          <w:rFonts w:eastAsia="Times New Roman" w:cs="Times New Roman"/>
          <w:color w:val="000000"/>
          <w:sz w:val="24"/>
          <w:szCs w:val="24"/>
        </w:rPr>
        <w:t>dokaz o posjedovanju poljoprivrednog zemljišta</w:t>
      </w:r>
      <w:r w:rsidR="0029203F" w:rsidRPr="00864830">
        <w:rPr>
          <w:rFonts w:eastAsia="Times New Roman" w:cs="Times New Roman"/>
          <w:color w:val="000000"/>
          <w:sz w:val="24"/>
          <w:szCs w:val="24"/>
        </w:rPr>
        <w:t>,</w:t>
      </w:r>
    </w:p>
    <w:p w14:paraId="4E44D3D6" w14:textId="49470245" w:rsidR="00A61430" w:rsidRPr="00864830" w:rsidRDefault="0029203F" w:rsidP="0029203F">
      <w:pPr>
        <w:widowControl w:val="0"/>
        <w:numPr>
          <w:ilvl w:val="0"/>
          <w:numId w:val="14"/>
        </w:numPr>
        <w:autoSpaceDE w:val="0"/>
        <w:autoSpaceDN w:val="0"/>
        <w:spacing w:after="0" w:line="259" w:lineRule="auto"/>
        <w:jc w:val="left"/>
        <w:rPr>
          <w:rFonts w:eastAsia="Times New Roman" w:cs="Times New Roman"/>
          <w:color w:val="000000"/>
          <w:sz w:val="24"/>
          <w:szCs w:val="24"/>
        </w:rPr>
      </w:pPr>
      <w:r w:rsidRPr="00864830">
        <w:rPr>
          <w:rFonts w:eastAsia="Times New Roman" w:cs="Times New Roman"/>
          <w:color w:val="000000"/>
          <w:sz w:val="24"/>
          <w:szCs w:val="24"/>
        </w:rPr>
        <w:t xml:space="preserve">računi </w:t>
      </w:r>
      <w:r w:rsidRPr="00864830">
        <w:rPr>
          <w:rFonts w:cs="Times New Roman"/>
          <w:sz w:val="24"/>
          <w:szCs w:val="24"/>
        </w:rPr>
        <w:t xml:space="preserve">za kupnju poljoprivrednog repromaterijala za sjetvu i sadnju </w:t>
      </w:r>
      <w:r w:rsidRPr="00864830">
        <w:rPr>
          <w:rFonts w:eastAsia="Times New Roman" w:cs="Times New Roman"/>
          <w:color w:val="000000"/>
          <w:sz w:val="24"/>
          <w:szCs w:val="24"/>
        </w:rPr>
        <w:t>te dokaz o plaćanju</w:t>
      </w:r>
    </w:p>
    <w:p w14:paraId="73F81268" w14:textId="77777777" w:rsidR="0029203F" w:rsidRPr="00864830" w:rsidRDefault="0029203F" w:rsidP="00A61430">
      <w:pPr>
        <w:widowControl w:val="0"/>
        <w:autoSpaceDE w:val="0"/>
        <w:autoSpaceDN w:val="0"/>
        <w:spacing w:after="0" w:line="259" w:lineRule="auto"/>
        <w:ind w:left="720" w:firstLine="0"/>
        <w:jc w:val="left"/>
        <w:rPr>
          <w:rFonts w:eastAsia="Times New Roman" w:cs="Times New Roman"/>
          <w:color w:val="000000"/>
          <w:sz w:val="24"/>
          <w:szCs w:val="24"/>
        </w:rPr>
      </w:pPr>
    </w:p>
    <w:p w14:paraId="4D86D011" w14:textId="77777777" w:rsidR="00A61430" w:rsidRPr="00864830" w:rsidRDefault="00A61430" w:rsidP="00A61430">
      <w:pPr>
        <w:ind w:firstLine="0"/>
        <w:rPr>
          <w:rFonts w:eastAsia="Calibri" w:cs="Times New Roman"/>
          <w:color w:val="000000"/>
          <w:sz w:val="24"/>
          <w:szCs w:val="24"/>
          <w:u w:val="single"/>
        </w:rPr>
      </w:pPr>
      <w:r w:rsidRPr="00864830">
        <w:rPr>
          <w:rFonts w:eastAsia="Calibri" w:cs="Times New Roman"/>
          <w:color w:val="000000"/>
          <w:sz w:val="24"/>
          <w:szCs w:val="24"/>
          <w:u w:val="single"/>
        </w:rPr>
        <w:t>Intenzitet potpore po korisniku:</w:t>
      </w:r>
    </w:p>
    <w:p w14:paraId="47E90AB2" w14:textId="3F1547D8" w:rsidR="00A61430" w:rsidRPr="00864830" w:rsidRDefault="00A61430" w:rsidP="00A61430">
      <w:pPr>
        <w:widowControl w:val="0"/>
        <w:numPr>
          <w:ilvl w:val="0"/>
          <w:numId w:val="14"/>
        </w:numPr>
        <w:autoSpaceDE w:val="0"/>
        <w:autoSpaceDN w:val="0"/>
        <w:spacing w:after="0" w:line="259" w:lineRule="auto"/>
        <w:jc w:val="left"/>
        <w:rPr>
          <w:rFonts w:eastAsia="Times New Roman" w:cs="Times New Roman"/>
          <w:color w:val="000000"/>
          <w:sz w:val="24"/>
          <w:szCs w:val="24"/>
        </w:rPr>
      </w:pPr>
      <w:r w:rsidRPr="00864830">
        <w:rPr>
          <w:rFonts w:eastAsia="Times New Roman" w:cs="Times New Roman"/>
          <w:color w:val="000000"/>
          <w:sz w:val="24"/>
          <w:szCs w:val="24"/>
        </w:rPr>
        <w:t>50% vrijednosti prihvatljivih troškova, a najviše do 500,00 EUR- a po korisniku.</w:t>
      </w:r>
    </w:p>
    <w:p w14:paraId="421B4FC5" w14:textId="77777777" w:rsidR="002037EB" w:rsidRPr="00864830" w:rsidRDefault="002037EB" w:rsidP="00965D87">
      <w:pPr>
        <w:ind w:firstLine="0"/>
        <w:rPr>
          <w:rFonts w:cs="Times New Roman"/>
          <w:b/>
          <w:color w:val="000000" w:themeColor="text1"/>
          <w:sz w:val="24"/>
          <w:szCs w:val="24"/>
          <w:u w:val="single"/>
        </w:rPr>
      </w:pPr>
    </w:p>
    <w:p w14:paraId="464EF747" w14:textId="1851F596" w:rsidR="00965D87" w:rsidRPr="00864830" w:rsidRDefault="00965D87" w:rsidP="00EA6DE6">
      <w:pPr>
        <w:ind w:firstLine="0"/>
        <w:rPr>
          <w:rFonts w:cs="Times New Roman"/>
          <w:b/>
          <w:color w:val="000000" w:themeColor="text1"/>
          <w:sz w:val="24"/>
          <w:szCs w:val="24"/>
        </w:rPr>
      </w:pPr>
      <w:r w:rsidRPr="00864830">
        <w:rPr>
          <w:rFonts w:cs="Times New Roman"/>
          <w:b/>
          <w:color w:val="000000" w:themeColor="text1"/>
          <w:sz w:val="24"/>
          <w:szCs w:val="24"/>
        </w:rPr>
        <w:t xml:space="preserve">Mjera </w:t>
      </w:r>
      <w:r w:rsidR="00CA0E11" w:rsidRPr="00864830">
        <w:rPr>
          <w:rFonts w:cs="Times New Roman"/>
          <w:b/>
          <w:color w:val="000000" w:themeColor="text1"/>
          <w:sz w:val="24"/>
          <w:szCs w:val="24"/>
        </w:rPr>
        <w:t>4</w:t>
      </w:r>
      <w:r w:rsidRPr="00864830">
        <w:rPr>
          <w:rFonts w:cs="Times New Roman"/>
          <w:b/>
          <w:color w:val="000000" w:themeColor="text1"/>
          <w:sz w:val="24"/>
          <w:szCs w:val="24"/>
        </w:rPr>
        <w:t xml:space="preserve">. </w:t>
      </w:r>
      <w:r w:rsidR="00A61430" w:rsidRPr="00864830">
        <w:rPr>
          <w:rFonts w:cs="Times New Roman"/>
          <w:b/>
          <w:sz w:val="24"/>
          <w:szCs w:val="24"/>
        </w:rPr>
        <w:t>Kupnja</w:t>
      </w:r>
      <w:r w:rsidR="00F37E43" w:rsidRPr="00864830">
        <w:rPr>
          <w:rFonts w:cs="Times New Roman"/>
          <w:b/>
          <w:sz w:val="24"/>
          <w:szCs w:val="24"/>
        </w:rPr>
        <w:t xml:space="preserve"> </w:t>
      </w:r>
      <w:r w:rsidR="00F37E43" w:rsidRPr="00864830">
        <w:rPr>
          <w:rFonts w:eastAsia="Calibri" w:cs="Times New Roman"/>
          <w:b/>
          <w:color w:val="000000"/>
          <w:sz w:val="24"/>
          <w:szCs w:val="24"/>
        </w:rPr>
        <w:t>višegodišnjih biljaka i</w:t>
      </w:r>
      <w:r w:rsidR="00F37E43" w:rsidRPr="00864830">
        <w:rPr>
          <w:rFonts w:cs="Times New Roman"/>
          <w:b/>
          <w:sz w:val="24"/>
          <w:szCs w:val="24"/>
        </w:rPr>
        <w:t xml:space="preserve"> poljoprivrednog repromaterijala za sadnju</w:t>
      </w:r>
      <w:r w:rsidR="00F37E43" w:rsidRPr="00864830">
        <w:rPr>
          <w:rFonts w:eastAsia="Calibri" w:cs="Times New Roman"/>
          <w:b/>
          <w:i/>
          <w:color w:val="000000"/>
          <w:sz w:val="24"/>
          <w:szCs w:val="24"/>
        </w:rPr>
        <w:t xml:space="preserve"> </w:t>
      </w:r>
    </w:p>
    <w:p w14:paraId="50191F6B" w14:textId="1B474B38" w:rsidR="00F37E43" w:rsidRPr="00864830" w:rsidRDefault="00F37E43" w:rsidP="00F37E43">
      <w:pPr>
        <w:ind w:firstLine="0"/>
        <w:rPr>
          <w:rFonts w:eastAsia="Calibri" w:cs="Times New Roman"/>
          <w:color w:val="000000"/>
          <w:sz w:val="24"/>
          <w:szCs w:val="24"/>
        </w:rPr>
      </w:pPr>
      <w:r w:rsidRPr="00864830">
        <w:rPr>
          <w:rFonts w:eastAsia="Calibri" w:cs="Times New Roman"/>
          <w:color w:val="000000"/>
          <w:sz w:val="24"/>
          <w:szCs w:val="24"/>
        </w:rPr>
        <w:t xml:space="preserve">Potpora se može ostvariti za </w:t>
      </w:r>
      <w:r w:rsidR="0029203F" w:rsidRPr="00864830">
        <w:rPr>
          <w:rFonts w:eastAsia="Calibri" w:cs="Times New Roman"/>
          <w:color w:val="000000"/>
          <w:sz w:val="24"/>
          <w:szCs w:val="24"/>
        </w:rPr>
        <w:t>kupnju</w:t>
      </w:r>
      <w:r w:rsidRPr="00864830">
        <w:rPr>
          <w:rFonts w:eastAsia="Calibri" w:cs="Times New Roman"/>
          <w:color w:val="000000"/>
          <w:sz w:val="24"/>
          <w:szCs w:val="24"/>
        </w:rPr>
        <w:t xml:space="preserve"> voćnih sadnica, sadnica vinove loze, jagoda, ljekovitog i aromatičnog bilja</w:t>
      </w:r>
      <w:r w:rsidR="0029203F" w:rsidRPr="00864830">
        <w:rPr>
          <w:rFonts w:eastAsia="Calibri" w:cs="Times New Roman"/>
          <w:color w:val="000000"/>
          <w:sz w:val="24"/>
          <w:szCs w:val="24"/>
        </w:rPr>
        <w:t xml:space="preserve"> te </w:t>
      </w:r>
      <w:r w:rsidR="0029203F" w:rsidRPr="00864830">
        <w:rPr>
          <w:rFonts w:cs="Times New Roman"/>
          <w:sz w:val="24"/>
          <w:szCs w:val="24"/>
        </w:rPr>
        <w:t>repromaterijala gnojiva i zaštitnih sredstava.</w:t>
      </w:r>
    </w:p>
    <w:p w14:paraId="6ED7299B" w14:textId="442EF0AD" w:rsidR="00F37E43" w:rsidRPr="00864830" w:rsidRDefault="00F37E43" w:rsidP="00F37E43">
      <w:pPr>
        <w:ind w:firstLine="0"/>
        <w:rPr>
          <w:rFonts w:eastAsia="Calibri" w:cs="Times New Roman"/>
          <w:color w:val="000000"/>
          <w:sz w:val="24"/>
          <w:szCs w:val="24"/>
          <w:u w:val="single"/>
        </w:rPr>
      </w:pPr>
      <w:bookmarkStart w:id="3" w:name="_Hlk143243712"/>
      <w:r w:rsidRPr="00864830">
        <w:rPr>
          <w:rFonts w:eastAsia="Calibri" w:cs="Times New Roman"/>
          <w:color w:val="000000"/>
          <w:sz w:val="24"/>
          <w:szCs w:val="24"/>
          <w:u w:val="single"/>
        </w:rPr>
        <w:t>Uvjet za dodjelu potpore:</w:t>
      </w:r>
    </w:p>
    <w:p w14:paraId="17A3FB6E" w14:textId="77777777" w:rsidR="0029203F" w:rsidRPr="00864830" w:rsidRDefault="0029203F" w:rsidP="0029203F">
      <w:pPr>
        <w:pStyle w:val="Odlomakpopisa"/>
        <w:numPr>
          <w:ilvl w:val="0"/>
          <w:numId w:val="14"/>
        </w:numPr>
        <w:rPr>
          <w:rFonts w:eastAsia="Calibri"/>
          <w:color w:val="000000"/>
          <w:sz w:val="24"/>
          <w:szCs w:val="24"/>
        </w:rPr>
      </w:pPr>
      <w:r w:rsidRPr="00864830">
        <w:rPr>
          <w:rFonts w:eastAsia="Calibri"/>
          <w:color w:val="000000"/>
          <w:sz w:val="24"/>
          <w:szCs w:val="24"/>
        </w:rPr>
        <w:t>minimalno ulaganje 200,00 EUR-a</w:t>
      </w:r>
      <w:bookmarkStart w:id="4" w:name="_Hlk150173020"/>
    </w:p>
    <w:p w14:paraId="15F60AFD" w14:textId="77777777" w:rsidR="0029203F" w:rsidRPr="00864830" w:rsidRDefault="0029203F" w:rsidP="0029203F">
      <w:pPr>
        <w:pStyle w:val="Odlomakpopisa"/>
        <w:numPr>
          <w:ilvl w:val="0"/>
          <w:numId w:val="14"/>
        </w:numPr>
        <w:rPr>
          <w:rFonts w:eastAsia="Calibri"/>
          <w:color w:val="000000"/>
          <w:sz w:val="24"/>
          <w:szCs w:val="24"/>
        </w:rPr>
      </w:pPr>
      <w:bookmarkStart w:id="5" w:name="_Hlk211237532"/>
      <w:r w:rsidRPr="00864830">
        <w:rPr>
          <w:color w:val="000000"/>
          <w:sz w:val="24"/>
          <w:szCs w:val="24"/>
        </w:rPr>
        <w:t xml:space="preserve">dokaz o posjedovanju poljoprivrednog zemljišta </w:t>
      </w:r>
    </w:p>
    <w:p w14:paraId="5E7AE170" w14:textId="76B3D35B" w:rsidR="0029203F" w:rsidRPr="00864830" w:rsidRDefault="0029203F" w:rsidP="0029203F">
      <w:pPr>
        <w:pStyle w:val="Odlomakpopisa"/>
        <w:numPr>
          <w:ilvl w:val="0"/>
          <w:numId w:val="14"/>
        </w:numPr>
        <w:rPr>
          <w:rFonts w:eastAsia="Calibri"/>
          <w:color w:val="000000"/>
          <w:sz w:val="24"/>
          <w:szCs w:val="24"/>
        </w:rPr>
      </w:pPr>
      <w:r w:rsidRPr="00864830">
        <w:rPr>
          <w:color w:val="000000"/>
          <w:sz w:val="24"/>
          <w:szCs w:val="24"/>
        </w:rPr>
        <w:t xml:space="preserve">računi za nabavljene sadnice </w:t>
      </w:r>
      <w:r w:rsidR="006623E3" w:rsidRPr="00864830">
        <w:rPr>
          <w:color w:val="000000"/>
          <w:sz w:val="24"/>
          <w:szCs w:val="24"/>
        </w:rPr>
        <w:t xml:space="preserve">i repromaterijal </w:t>
      </w:r>
      <w:r w:rsidRPr="00864830">
        <w:rPr>
          <w:color w:val="000000"/>
          <w:sz w:val="24"/>
          <w:szCs w:val="24"/>
        </w:rPr>
        <w:t>te dokaz o plaćanju</w:t>
      </w:r>
    </w:p>
    <w:bookmarkEnd w:id="4"/>
    <w:bookmarkEnd w:id="5"/>
    <w:p w14:paraId="5E5F3270" w14:textId="77777777" w:rsidR="00F37E43" w:rsidRPr="00864830" w:rsidRDefault="00F37E43" w:rsidP="00F37E43">
      <w:pPr>
        <w:widowControl w:val="0"/>
        <w:autoSpaceDE w:val="0"/>
        <w:autoSpaceDN w:val="0"/>
        <w:spacing w:after="0"/>
        <w:ind w:left="720" w:firstLine="0"/>
        <w:rPr>
          <w:rFonts w:eastAsia="Times New Roman" w:cs="Times New Roman"/>
          <w:color w:val="000000"/>
          <w:sz w:val="24"/>
          <w:szCs w:val="24"/>
        </w:rPr>
      </w:pPr>
    </w:p>
    <w:p w14:paraId="051EE542" w14:textId="77777777" w:rsidR="00F37E43" w:rsidRPr="00864830" w:rsidRDefault="00F37E43" w:rsidP="00F37E43">
      <w:pPr>
        <w:ind w:firstLine="0"/>
        <w:rPr>
          <w:rFonts w:eastAsia="Calibri" w:cs="Times New Roman"/>
          <w:color w:val="000000"/>
          <w:sz w:val="24"/>
          <w:szCs w:val="24"/>
          <w:u w:val="single"/>
        </w:rPr>
      </w:pPr>
      <w:r w:rsidRPr="00864830">
        <w:rPr>
          <w:rFonts w:eastAsia="Calibri" w:cs="Times New Roman"/>
          <w:color w:val="000000"/>
          <w:sz w:val="24"/>
          <w:szCs w:val="24"/>
          <w:u w:val="single"/>
        </w:rPr>
        <w:t>Intenzitet potpore po korisniku:</w:t>
      </w:r>
    </w:p>
    <w:p w14:paraId="0D4DBE0A" w14:textId="17041D06" w:rsidR="00F37E43" w:rsidRPr="00864830" w:rsidRDefault="00F37E43" w:rsidP="00F37E43">
      <w:pPr>
        <w:widowControl w:val="0"/>
        <w:numPr>
          <w:ilvl w:val="0"/>
          <w:numId w:val="14"/>
        </w:numPr>
        <w:autoSpaceDE w:val="0"/>
        <w:autoSpaceDN w:val="0"/>
        <w:spacing w:after="0" w:line="259" w:lineRule="auto"/>
        <w:jc w:val="left"/>
        <w:rPr>
          <w:rFonts w:eastAsia="Times New Roman" w:cs="Times New Roman"/>
          <w:color w:val="000000"/>
          <w:sz w:val="24"/>
          <w:szCs w:val="24"/>
        </w:rPr>
      </w:pPr>
      <w:r w:rsidRPr="00864830">
        <w:rPr>
          <w:rFonts w:eastAsia="Times New Roman" w:cs="Times New Roman"/>
          <w:color w:val="000000"/>
          <w:sz w:val="24"/>
          <w:szCs w:val="24"/>
        </w:rPr>
        <w:lastRenderedPageBreak/>
        <w:t xml:space="preserve">50% vrijednosti prihvatljivih troškova, a najviše do </w:t>
      </w:r>
      <w:r w:rsidR="00C02D21">
        <w:rPr>
          <w:rFonts w:eastAsia="Times New Roman" w:cs="Times New Roman"/>
          <w:color w:val="000000"/>
          <w:sz w:val="24"/>
          <w:szCs w:val="24"/>
        </w:rPr>
        <w:t>800</w:t>
      </w:r>
      <w:r w:rsidRPr="00864830">
        <w:rPr>
          <w:rFonts w:eastAsia="Times New Roman" w:cs="Times New Roman"/>
          <w:color w:val="000000"/>
          <w:sz w:val="24"/>
          <w:szCs w:val="24"/>
        </w:rPr>
        <w:t>,00 EUR- a po korisniku.</w:t>
      </w:r>
      <w:bookmarkEnd w:id="3"/>
    </w:p>
    <w:p w14:paraId="10BB3CD8" w14:textId="77777777" w:rsidR="00F37E43" w:rsidRPr="00864830" w:rsidRDefault="00F37E43" w:rsidP="00EA6DE6">
      <w:pPr>
        <w:ind w:firstLine="0"/>
        <w:rPr>
          <w:rFonts w:cs="Times New Roman"/>
          <w:b/>
          <w:color w:val="000000" w:themeColor="text1"/>
          <w:sz w:val="24"/>
          <w:szCs w:val="24"/>
          <w:u w:val="single"/>
        </w:rPr>
      </w:pPr>
    </w:p>
    <w:p w14:paraId="05845100" w14:textId="2B1F0824" w:rsidR="00965D87" w:rsidRPr="00864830" w:rsidRDefault="00965D87" w:rsidP="00965D87">
      <w:pPr>
        <w:ind w:firstLine="0"/>
        <w:rPr>
          <w:rFonts w:cs="Times New Roman"/>
          <w:b/>
          <w:color w:val="000000" w:themeColor="text1"/>
          <w:sz w:val="24"/>
          <w:szCs w:val="24"/>
          <w:u w:val="single"/>
        </w:rPr>
      </w:pPr>
      <w:r w:rsidRPr="00864830">
        <w:rPr>
          <w:rFonts w:cs="Times New Roman"/>
          <w:b/>
          <w:color w:val="000000" w:themeColor="text1"/>
          <w:sz w:val="24"/>
          <w:szCs w:val="24"/>
          <w:u w:val="single"/>
        </w:rPr>
        <w:t xml:space="preserve">Mjera </w:t>
      </w:r>
      <w:r w:rsidR="00CA0E11" w:rsidRPr="00864830">
        <w:rPr>
          <w:rFonts w:cs="Times New Roman"/>
          <w:b/>
          <w:color w:val="000000" w:themeColor="text1"/>
          <w:sz w:val="24"/>
          <w:szCs w:val="24"/>
          <w:u w:val="single"/>
        </w:rPr>
        <w:t>5</w:t>
      </w:r>
      <w:r w:rsidRPr="00864830">
        <w:rPr>
          <w:rFonts w:cs="Times New Roman"/>
          <w:b/>
          <w:color w:val="000000" w:themeColor="text1"/>
          <w:sz w:val="24"/>
          <w:szCs w:val="24"/>
          <w:u w:val="single"/>
        </w:rPr>
        <w:t xml:space="preserve">. </w:t>
      </w:r>
      <w:r w:rsidR="00CA0E11" w:rsidRPr="00864830">
        <w:rPr>
          <w:rFonts w:cs="Times New Roman"/>
          <w:b/>
          <w:color w:val="000000" w:themeColor="text1"/>
          <w:sz w:val="24"/>
          <w:szCs w:val="24"/>
          <w:u w:val="single"/>
        </w:rPr>
        <w:t>Očuvanje pčelinjeg fonda</w:t>
      </w:r>
    </w:p>
    <w:p w14:paraId="4292ACA2" w14:textId="4AB8840A" w:rsidR="007235D7" w:rsidRPr="00864830" w:rsidRDefault="007235D7" w:rsidP="007235D7">
      <w:pPr>
        <w:shd w:val="clear" w:color="auto" w:fill="FFFFFF"/>
        <w:spacing w:after="100" w:afterAutospacing="1"/>
        <w:ind w:firstLine="0"/>
        <w:rPr>
          <w:rFonts w:eastAsia="Times New Roman" w:cs="Times New Roman"/>
          <w:color w:val="000000" w:themeColor="text1"/>
          <w:sz w:val="24"/>
          <w:szCs w:val="24"/>
          <w:lang w:eastAsia="hr-HR"/>
        </w:rPr>
      </w:pPr>
      <w:r w:rsidRPr="00864830">
        <w:rPr>
          <w:rFonts w:eastAsia="Times New Roman" w:cs="Times New Roman"/>
          <w:color w:val="000000" w:themeColor="text1"/>
          <w:sz w:val="24"/>
          <w:szCs w:val="24"/>
          <w:lang w:eastAsia="hr-HR"/>
        </w:rPr>
        <w:t xml:space="preserve">Potpora se dodjeljuje u cilju očuvanja i povećanja pčelinjeg fonda na području </w:t>
      </w:r>
      <w:r w:rsidR="00480C1A" w:rsidRPr="00864830">
        <w:rPr>
          <w:rFonts w:eastAsia="Times New Roman" w:cs="Times New Roman"/>
          <w:color w:val="000000" w:themeColor="text1"/>
          <w:sz w:val="24"/>
          <w:szCs w:val="24"/>
          <w:lang w:eastAsia="hr-HR"/>
        </w:rPr>
        <w:t>Općine Križ</w:t>
      </w:r>
      <w:r w:rsidRPr="00864830">
        <w:rPr>
          <w:rFonts w:eastAsia="Times New Roman" w:cs="Times New Roman"/>
          <w:color w:val="000000" w:themeColor="text1"/>
          <w:sz w:val="24"/>
          <w:szCs w:val="24"/>
          <w:lang w:eastAsia="hr-HR"/>
        </w:rPr>
        <w:t xml:space="preserve"> te stvaranja preduvjeta za daljnju proizvodnju pčelinjih proizvoda</w:t>
      </w:r>
      <w:r w:rsidR="00480C1A" w:rsidRPr="00864830">
        <w:rPr>
          <w:rFonts w:eastAsia="Times New Roman" w:cs="Times New Roman"/>
          <w:color w:val="000000" w:themeColor="text1"/>
          <w:sz w:val="24"/>
          <w:szCs w:val="24"/>
          <w:lang w:eastAsia="hr-HR"/>
        </w:rPr>
        <w:t xml:space="preserve">, </w:t>
      </w:r>
      <w:r w:rsidRPr="00864830">
        <w:rPr>
          <w:rFonts w:eastAsia="Times New Roman" w:cs="Times New Roman"/>
          <w:color w:val="000000" w:themeColor="text1"/>
          <w:sz w:val="24"/>
          <w:szCs w:val="24"/>
          <w:lang w:eastAsia="hr-HR"/>
        </w:rPr>
        <w:t xml:space="preserve">za uzgoj i držanje pčelinjih zajednica u visini od </w:t>
      </w:r>
      <w:r w:rsidR="00480C1A" w:rsidRPr="00864830">
        <w:rPr>
          <w:rFonts w:eastAsia="Times New Roman" w:cs="Times New Roman"/>
          <w:color w:val="000000" w:themeColor="text1"/>
          <w:sz w:val="24"/>
          <w:szCs w:val="24"/>
          <w:lang w:eastAsia="hr-HR"/>
        </w:rPr>
        <w:t>5</w:t>
      </w:r>
      <w:r w:rsidRPr="00864830">
        <w:rPr>
          <w:rFonts w:eastAsia="Times New Roman" w:cs="Times New Roman"/>
          <w:color w:val="000000" w:themeColor="text1"/>
          <w:sz w:val="24"/>
          <w:szCs w:val="24"/>
          <w:lang w:eastAsia="hr-HR"/>
        </w:rPr>
        <w:t xml:space="preserve">,00 eura po jednoj pčelinjoj zajednici. </w:t>
      </w:r>
    </w:p>
    <w:p w14:paraId="0FF592F4" w14:textId="17688996" w:rsidR="007235D7" w:rsidRPr="00864830" w:rsidRDefault="007235D7" w:rsidP="002927BD">
      <w:pPr>
        <w:shd w:val="clear" w:color="auto" w:fill="FFFFFF"/>
        <w:spacing w:after="0"/>
        <w:ind w:firstLine="0"/>
        <w:rPr>
          <w:rFonts w:eastAsia="Times New Roman" w:cs="Times New Roman"/>
          <w:color w:val="000000" w:themeColor="text1"/>
          <w:sz w:val="24"/>
          <w:szCs w:val="24"/>
          <w:u w:val="single"/>
          <w:lang w:eastAsia="hr-HR"/>
        </w:rPr>
      </w:pPr>
      <w:r w:rsidRPr="00864830">
        <w:rPr>
          <w:rFonts w:eastAsia="Times New Roman" w:cs="Times New Roman"/>
          <w:color w:val="000000" w:themeColor="text1"/>
          <w:sz w:val="24"/>
          <w:szCs w:val="24"/>
          <w:u w:val="single"/>
          <w:lang w:eastAsia="hr-HR"/>
        </w:rPr>
        <w:t>Uvjet za dodjelu potpore:</w:t>
      </w:r>
    </w:p>
    <w:p w14:paraId="20730421" w14:textId="77777777" w:rsidR="002927BD" w:rsidRPr="00864830" w:rsidRDefault="002927BD" w:rsidP="002927BD">
      <w:pPr>
        <w:shd w:val="clear" w:color="auto" w:fill="FFFFFF"/>
        <w:spacing w:after="0"/>
        <w:ind w:firstLine="0"/>
        <w:rPr>
          <w:rFonts w:eastAsia="Times New Roman" w:cs="Times New Roman"/>
          <w:color w:val="000000" w:themeColor="text1"/>
          <w:sz w:val="24"/>
          <w:szCs w:val="24"/>
          <w:u w:val="single"/>
          <w:lang w:eastAsia="hr-HR"/>
        </w:rPr>
      </w:pPr>
    </w:p>
    <w:p w14:paraId="0131827E" w14:textId="77777777" w:rsidR="002927BD" w:rsidRPr="00864830" w:rsidRDefault="007235D7" w:rsidP="002927BD">
      <w:pPr>
        <w:pStyle w:val="Odlomakpopisa"/>
        <w:numPr>
          <w:ilvl w:val="0"/>
          <w:numId w:val="17"/>
        </w:numPr>
        <w:shd w:val="clear" w:color="auto" w:fill="FFFFFF"/>
        <w:spacing w:after="100" w:afterAutospacing="1"/>
        <w:rPr>
          <w:color w:val="000000" w:themeColor="text1"/>
          <w:sz w:val="24"/>
          <w:szCs w:val="24"/>
          <w:lang w:eastAsia="hr-HR"/>
        </w:rPr>
      </w:pPr>
      <w:r w:rsidRPr="00864830">
        <w:rPr>
          <w:color w:val="000000" w:themeColor="text1"/>
          <w:sz w:val="24"/>
          <w:szCs w:val="24"/>
          <w:lang w:eastAsia="hr-HR"/>
        </w:rPr>
        <w:t>potvrda o broju pčelinjih zajednica za tekuću godinu iz Evidencije pčelara i pčelinjaka</w:t>
      </w:r>
    </w:p>
    <w:p w14:paraId="202A6ACE" w14:textId="764D6720" w:rsidR="002927BD" w:rsidRPr="00864830" w:rsidRDefault="002927BD" w:rsidP="002927BD">
      <w:pPr>
        <w:shd w:val="clear" w:color="auto" w:fill="FFFFFF"/>
        <w:spacing w:after="0"/>
        <w:ind w:firstLine="0"/>
        <w:rPr>
          <w:rFonts w:cs="Times New Roman"/>
          <w:color w:val="000000" w:themeColor="text1"/>
          <w:sz w:val="24"/>
          <w:szCs w:val="24"/>
          <w:u w:val="single"/>
          <w:lang w:eastAsia="hr-HR"/>
        </w:rPr>
      </w:pPr>
      <w:r w:rsidRPr="00864830">
        <w:rPr>
          <w:rFonts w:cs="Times New Roman"/>
          <w:color w:val="000000" w:themeColor="text1"/>
          <w:sz w:val="24"/>
          <w:szCs w:val="24"/>
          <w:u w:val="single"/>
          <w:lang w:eastAsia="hr-HR"/>
        </w:rPr>
        <w:t>Intenzitet potpore po korisniku:</w:t>
      </w:r>
    </w:p>
    <w:p w14:paraId="127A3734" w14:textId="77777777" w:rsidR="002927BD" w:rsidRPr="00864830" w:rsidRDefault="002927BD" w:rsidP="002927BD">
      <w:pPr>
        <w:shd w:val="clear" w:color="auto" w:fill="FFFFFF"/>
        <w:spacing w:after="0"/>
        <w:ind w:firstLine="0"/>
        <w:rPr>
          <w:rFonts w:cs="Times New Roman"/>
          <w:color w:val="000000" w:themeColor="text1"/>
          <w:sz w:val="24"/>
          <w:szCs w:val="24"/>
          <w:u w:val="single"/>
          <w:lang w:eastAsia="hr-HR"/>
        </w:rPr>
      </w:pPr>
    </w:p>
    <w:p w14:paraId="4D85D8B2" w14:textId="4AF6F044" w:rsidR="007235D7" w:rsidRPr="00864830" w:rsidRDefault="00480C1A" w:rsidP="002927BD">
      <w:pPr>
        <w:pStyle w:val="Odlomakpopisa"/>
        <w:numPr>
          <w:ilvl w:val="0"/>
          <w:numId w:val="17"/>
        </w:numPr>
        <w:shd w:val="clear" w:color="auto" w:fill="FFFFFF"/>
        <w:spacing w:after="100" w:afterAutospacing="1"/>
        <w:rPr>
          <w:color w:val="000000" w:themeColor="text1"/>
          <w:sz w:val="24"/>
          <w:szCs w:val="24"/>
          <w:lang w:eastAsia="hr-HR"/>
        </w:rPr>
      </w:pPr>
      <w:r w:rsidRPr="00864830">
        <w:rPr>
          <w:color w:val="000000" w:themeColor="text1"/>
          <w:sz w:val="24"/>
          <w:szCs w:val="24"/>
          <w:lang w:eastAsia="hr-HR"/>
        </w:rPr>
        <w:t>5</w:t>
      </w:r>
      <w:r w:rsidR="007235D7" w:rsidRPr="00864830">
        <w:rPr>
          <w:color w:val="000000" w:themeColor="text1"/>
          <w:sz w:val="24"/>
          <w:szCs w:val="24"/>
          <w:lang w:eastAsia="hr-HR"/>
        </w:rPr>
        <w:t xml:space="preserve">,00 </w:t>
      </w:r>
      <w:r w:rsidR="006623E3" w:rsidRPr="00864830">
        <w:rPr>
          <w:color w:val="000000" w:themeColor="text1"/>
          <w:sz w:val="24"/>
          <w:szCs w:val="24"/>
          <w:lang w:eastAsia="hr-HR"/>
        </w:rPr>
        <w:t>EUR-a</w:t>
      </w:r>
      <w:r w:rsidR="007235D7" w:rsidRPr="00864830">
        <w:rPr>
          <w:color w:val="000000" w:themeColor="text1"/>
          <w:sz w:val="24"/>
          <w:szCs w:val="24"/>
          <w:lang w:eastAsia="hr-HR"/>
        </w:rPr>
        <w:t xml:space="preserve"> po jednoj pčelinjoj zajednici, a najviše do </w:t>
      </w:r>
      <w:r w:rsidRPr="00864830">
        <w:rPr>
          <w:color w:val="000000" w:themeColor="text1"/>
          <w:sz w:val="24"/>
          <w:szCs w:val="24"/>
          <w:lang w:eastAsia="hr-HR"/>
        </w:rPr>
        <w:t>5</w:t>
      </w:r>
      <w:r w:rsidR="007235D7" w:rsidRPr="00864830">
        <w:rPr>
          <w:color w:val="000000" w:themeColor="text1"/>
          <w:sz w:val="24"/>
          <w:szCs w:val="24"/>
          <w:lang w:eastAsia="hr-HR"/>
        </w:rPr>
        <w:t xml:space="preserve">00,00 </w:t>
      </w:r>
      <w:r w:rsidRPr="00864830">
        <w:rPr>
          <w:color w:val="000000" w:themeColor="text1"/>
          <w:sz w:val="24"/>
          <w:szCs w:val="24"/>
          <w:lang w:eastAsia="hr-HR"/>
        </w:rPr>
        <w:t>EUR-a</w:t>
      </w:r>
      <w:r w:rsidR="007235D7" w:rsidRPr="00864830">
        <w:rPr>
          <w:color w:val="000000" w:themeColor="text1"/>
          <w:sz w:val="24"/>
          <w:szCs w:val="24"/>
          <w:lang w:eastAsia="hr-HR"/>
        </w:rPr>
        <w:t xml:space="preserve"> po korisniku tijekom jedne kalendarske godine</w:t>
      </w:r>
      <w:r w:rsidRPr="00864830">
        <w:rPr>
          <w:color w:val="000000" w:themeColor="text1"/>
          <w:sz w:val="24"/>
          <w:szCs w:val="24"/>
          <w:lang w:eastAsia="hr-HR"/>
        </w:rPr>
        <w:t>.</w:t>
      </w:r>
    </w:p>
    <w:p w14:paraId="32C84243" w14:textId="77777777" w:rsidR="00965D87" w:rsidRPr="00864830" w:rsidRDefault="00965D87" w:rsidP="00EA6DE6">
      <w:pPr>
        <w:ind w:firstLine="0"/>
        <w:rPr>
          <w:rFonts w:cs="Times New Roman"/>
          <w:b/>
          <w:color w:val="000000" w:themeColor="text1"/>
          <w:sz w:val="24"/>
          <w:szCs w:val="24"/>
          <w:u w:val="single"/>
        </w:rPr>
      </w:pPr>
    </w:p>
    <w:p w14:paraId="232512FC" w14:textId="490D6B6F" w:rsidR="00E6140D" w:rsidRPr="00864830" w:rsidRDefault="00E6140D" w:rsidP="00EA6DE6">
      <w:pPr>
        <w:ind w:firstLine="0"/>
        <w:rPr>
          <w:rFonts w:cs="Times New Roman"/>
          <w:b/>
          <w:color w:val="000000" w:themeColor="text1"/>
          <w:sz w:val="24"/>
          <w:szCs w:val="24"/>
          <w:u w:val="single"/>
        </w:rPr>
      </w:pPr>
      <w:r w:rsidRPr="00864830">
        <w:rPr>
          <w:rFonts w:cs="Times New Roman"/>
          <w:b/>
          <w:color w:val="000000" w:themeColor="text1"/>
          <w:sz w:val="24"/>
          <w:szCs w:val="24"/>
          <w:u w:val="single"/>
        </w:rPr>
        <w:t xml:space="preserve">Mjera </w:t>
      </w:r>
      <w:r w:rsidR="00480C1A" w:rsidRPr="00864830">
        <w:rPr>
          <w:rFonts w:cs="Times New Roman"/>
          <w:b/>
          <w:color w:val="000000" w:themeColor="text1"/>
          <w:sz w:val="24"/>
          <w:szCs w:val="24"/>
          <w:u w:val="single"/>
        </w:rPr>
        <w:t>6.</w:t>
      </w:r>
      <w:r w:rsidRPr="00864830">
        <w:rPr>
          <w:rFonts w:cs="Times New Roman"/>
          <w:b/>
          <w:color w:val="000000" w:themeColor="text1"/>
          <w:sz w:val="24"/>
          <w:szCs w:val="24"/>
          <w:u w:val="single"/>
        </w:rPr>
        <w:t xml:space="preserve"> Unapređenje poljoprivredne proizvodnje</w:t>
      </w:r>
    </w:p>
    <w:p w14:paraId="157B71E0" w14:textId="313FC134" w:rsidR="00237935" w:rsidRPr="00864830" w:rsidRDefault="00CD7B37" w:rsidP="00237935">
      <w:pPr>
        <w:ind w:firstLine="0"/>
        <w:rPr>
          <w:rFonts w:eastAsia="Calibri" w:cs="Times New Roman"/>
          <w:b/>
          <w:i/>
          <w:color w:val="000000"/>
          <w:sz w:val="24"/>
          <w:szCs w:val="24"/>
        </w:rPr>
      </w:pPr>
      <w:r w:rsidRPr="00864830">
        <w:rPr>
          <w:rFonts w:eastAsia="Calibri" w:cs="Times New Roman"/>
          <w:b/>
          <w:i/>
          <w:color w:val="000000"/>
          <w:sz w:val="24"/>
          <w:szCs w:val="24"/>
        </w:rPr>
        <w:t>6</w:t>
      </w:r>
      <w:r w:rsidR="00237935" w:rsidRPr="00864830">
        <w:rPr>
          <w:rFonts w:eastAsia="Calibri" w:cs="Times New Roman"/>
          <w:b/>
          <w:i/>
          <w:color w:val="000000"/>
          <w:sz w:val="24"/>
          <w:szCs w:val="24"/>
        </w:rPr>
        <w:t xml:space="preserve">.1. Analize </w:t>
      </w:r>
    </w:p>
    <w:p w14:paraId="3BCC4B8F" w14:textId="77777777" w:rsidR="00237935" w:rsidRPr="00864830" w:rsidRDefault="00237935" w:rsidP="00237935">
      <w:pPr>
        <w:ind w:firstLine="0"/>
        <w:rPr>
          <w:rFonts w:eastAsia="Calibri" w:cs="Times New Roman"/>
          <w:color w:val="000000"/>
          <w:sz w:val="24"/>
          <w:szCs w:val="24"/>
        </w:rPr>
      </w:pPr>
      <w:r w:rsidRPr="00864830">
        <w:rPr>
          <w:rFonts w:eastAsia="Calibri" w:cs="Times New Roman"/>
          <w:color w:val="000000"/>
          <w:sz w:val="24"/>
          <w:szCs w:val="24"/>
        </w:rPr>
        <w:t xml:space="preserve">Potpora se može ostvariti za analizu svih vrsta poljoprivrednih proizvoda/prerađevina, kvalitete stočne hrane, tla i sličnoga. Potpora je namijenjena poljoprivrednim gospodarstvima koja se bave proizvodnjom i preradom voća i povrća, ratarskom ili stočarskom proizvodnjom. </w:t>
      </w:r>
    </w:p>
    <w:p w14:paraId="277B74BB" w14:textId="77777777" w:rsidR="00237935" w:rsidRPr="00864830" w:rsidRDefault="00237935" w:rsidP="00237935">
      <w:pPr>
        <w:ind w:firstLine="0"/>
        <w:rPr>
          <w:rFonts w:eastAsia="Calibri" w:cs="Times New Roman"/>
          <w:color w:val="000000"/>
          <w:sz w:val="24"/>
          <w:szCs w:val="24"/>
          <w:u w:val="single"/>
        </w:rPr>
      </w:pPr>
      <w:r w:rsidRPr="00864830">
        <w:rPr>
          <w:rFonts w:eastAsia="Calibri" w:cs="Times New Roman"/>
          <w:color w:val="000000"/>
          <w:sz w:val="24"/>
          <w:szCs w:val="24"/>
          <w:u w:val="single"/>
        </w:rPr>
        <w:t>Uvjet za dodjelu potpore:</w:t>
      </w:r>
    </w:p>
    <w:p w14:paraId="5FB49A5D" w14:textId="77777777" w:rsidR="00480C1A" w:rsidRPr="00864830" w:rsidRDefault="00A61430" w:rsidP="00480C1A">
      <w:pPr>
        <w:pStyle w:val="Odlomakpopisa"/>
        <w:numPr>
          <w:ilvl w:val="0"/>
          <w:numId w:val="17"/>
        </w:numPr>
        <w:spacing w:line="259" w:lineRule="auto"/>
        <w:jc w:val="left"/>
        <w:rPr>
          <w:color w:val="000000"/>
          <w:sz w:val="24"/>
          <w:szCs w:val="24"/>
        </w:rPr>
      </w:pPr>
      <w:r w:rsidRPr="00864830">
        <w:rPr>
          <w:color w:val="000000"/>
          <w:sz w:val="24"/>
          <w:szCs w:val="24"/>
        </w:rPr>
        <w:t>račun i dokaz o plaćanju</w:t>
      </w:r>
    </w:p>
    <w:p w14:paraId="385E4D6A" w14:textId="2E92BBED" w:rsidR="00F96C38" w:rsidRPr="00864830" w:rsidRDefault="00A61430" w:rsidP="00480C1A">
      <w:pPr>
        <w:pStyle w:val="Odlomakpopisa"/>
        <w:numPr>
          <w:ilvl w:val="0"/>
          <w:numId w:val="17"/>
        </w:numPr>
        <w:spacing w:line="259" w:lineRule="auto"/>
        <w:jc w:val="left"/>
        <w:rPr>
          <w:color w:val="000000"/>
          <w:sz w:val="24"/>
          <w:szCs w:val="24"/>
        </w:rPr>
      </w:pPr>
      <w:r w:rsidRPr="00864830">
        <w:rPr>
          <w:color w:val="000000"/>
          <w:sz w:val="24"/>
          <w:szCs w:val="24"/>
        </w:rPr>
        <w:t>uz zahtjev za dodjelu potpore prilaže se odgovarajuća analiza ovlaštenog laboratorija za koju se traži potpora</w:t>
      </w:r>
    </w:p>
    <w:p w14:paraId="4E403A47" w14:textId="77777777" w:rsidR="00480C1A" w:rsidRPr="00864830" w:rsidRDefault="00480C1A" w:rsidP="00480C1A">
      <w:pPr>
        <w:pStyle w:val="Odlomakpopisa"/>
        <w:spacing w:line="259" w:lineRule="auto"/>
        <w:ind w:left="720" w:firstLine="0"/>
        <w:jc w:val="left"/>
        <w:rPr>
          <w:color w:val="000000"/>
          <w:sz w:val="24"/>
          <w:szCs w:val="24"/>
        </w:rPr>
      </w:pPr>
    </w:p>
    <w:p w14:paraId="3AC0D3D4" w14:textId="77777777" w:rsidR="00237935" w:rsidRPr="00864830" w:rsidRDefault="00237935" w:rsidP="00237935">
      <w:pPr>
        <w:ind w:firstLine="0"/>
        <w:rPr>
          <w:rFonts w:eastAsia="Calibri" w:cs="Times New Roman"/>
          <w:color w:val="000000"/>
          <w:sz w:val="24"/>
          <w:szCs w:val="24"/>
          <w:u w:val="single"/>
        </w:rPr>
      </w:pPr>
      <w:r w:rsidRPr="00864830">
        <w:rPr>
          <w:rFonts w:eastAsia="Calibri" w:cs="Times New Roman"/>
          <w:color w:val="000000"/>
          <w:sz w:val="24"/>
          <w:szCs w:val="24"/>
          <w:u w:val="single"/>
        </w:rPr>
        <w:t>Intenzitet potpore po korisniku:</w:t>
      </w:r>
    </w:p>
    <w:p w14:paraId="003DDFB0" w14:textId="4C0F95F8" w:rsidR="00237935" w:rsidRPr="00864830" w:rsidRDefault="00237935" w:rsidP="0011376D">
      <w:pPr>
        <w:widowControl w:val="0"/>
        <w:numPr>
          <w:ilvl w:val="0"/>
          <w:numId w:val="14"/>
        </w:numPr>
        <w:autoSpaceDE w:val="0"/>
        <w:autoSpaceDN w:val="0"/>
        <w:spacing w:after="0" w:line="259" w:lineRule="auto"/>
        <w:jc w:val="left"/>
        <w:rPr>
          <w:rFonts w:eastAsia="Times New Roman" w:cs="Times New Roman"/>
          <w:color w:val="000000"/>
          <w:sz w:val="24"/>
          <w:szCs w:val="24"/>
        </w:rPr>
      </w:pPr>
      <w:r w:rsidRPr="00864830">
        <w:rPr>
          <w:rFonts w:eastAsia="Times New Roman" w:cs="Times New Roman"/>
          <w:color w:val="000000"/>
          <w:sz w:val="24"/>
          <w:szCs w:val="24"/>
        </w:rPr>
        <w:t>60% vrijednosti prihvatljivih troškova, a najviše do 600,00 EUR-a po korisniku.</w:t>
      </w:r>
    </w:p>
    <w:p w14:paraId="3F9C311C" w14:textId="77777777" w:rsidR="0011376D" w:rsidRPr="00864830" w:rsidRDefault="0011376D" w:rsidP="0011376D">
      <w:pPr>
        <w:widowControl w:val="0"/>
        <w:autoSpaceDE w:val="0"/>
        <w:autoSpaceDN w:val="0"/>
        <w:spacing w:after="0" w:line="259" w:lineRule="auto"/>
        <w:ind w:left="720" w:firstLine="0"/>
        <w:jc w:val="left"/>
        <w:rPr>
          <w:rFonts w:eastAsia="Times New Roman" w:cs="Times New Roman"/>
          <w:color w:val="000000"/>
          <w:sz w:val="24"/>
          <w:szCs w:val="24"/>
        </w:rPr>
      </w:pPr>
    </w:p>
    <w:p w14:paraId="60BB198F" w14:textId="3B0531B4" w:rsidR="00237935" w:rsidRPr="00864830" w:rsidRDefault="00CD7B37" w:rsidP="00237935">
      <w:pPr>
        <w:ind w:firstLine="0"/>
        <w:rPr>
          <w:rFonts w:eastAsia="Calibri" w:cs="Times New Roman"/>
          <w:b/>
          <w:i/>
          <w:color w:val="000000"/>
          <w:sz w:val="24"/>
          <w:szCs w:val="24"/>
        </w:rPr>
      </w:pPr>
      <w:r w:rsidRPr="00864830">
        <w:rPr>
          <w:rFonts w:eastAsia="Calibri" w:cs="Times New Roman"/>
          <w:b/>
          <w:i/>
          <w:color w:val="000000"/>
          <w:sz w:val="24"/>
          <w:szCs w:val="24"/>
        </w:rPr>
        <w:t>6</w:t>
      </w:r>
      <w:r w:rsidR="00237935" w:rsidRPr="00864830">
        <w:rPr>
          <w:rFonts w:eastAsia="Calibri" w:cs="Times New Roman"/>
          <w:b/>
          <w:i/>
          <w:color w:val="000000"/>
          <w:sz w:val="24"/>
          <w:szCs w:val="24"/>
        </w:rPr>
        <w:t>.2 Potpora za nabavu i postavljanje sustava za navodnjavanje</w:t>
      </w:r>
    </w:p>
    <w:p w14:paraId="04D06CC1" w14:textId="77777777" w:rsidR="00237935" w:rsidRPr="00864830" w:rsidRDefault="00237935" w:rsidP="00237935">
      <w:pPr>
        <w:ind w:firstLine="0"/>
        <w:rPr>
          <w:rFonts w:eastAsia="Calibri" w:cs="Times New Roman"/>
          <w:color w:val="000000"/>
          <w:sz w:val="24"/>
          <w:szCs w:val="24"/>
        </w:rPr>
      </w:pPr>
      <w:r w:rsidRPr="00864830">
        <w:rPr>
          <w:rFonts w:eastAsia="Calibri" w:cs="Times New Roman"/>
          <w:color w:val="000000"/>
          <w:sz w:val="24"/>
          <w:szCs w:val="24"/>
        </w:rPr>
        <w:t>Potpora se može ostvariti za kopanje ili bušenje bunara, nabavu sustava za navodnjavanje (spremnika za vodu, pumpi, filtera, raspršivača, cijevi i ostalih elemenata sustava za navodnjavanje).</w:t>
      </w:r>
    </w:p>
    <w:p w14:paraId="4AE8D5E5" w14:textId="77777777" w:rsidR="00237935" w:rsidRPr="00864830" w:rsidRDefault="00237935" w:rsidP="00237935">
      <w:pPr>
        <w:ind w:firstLine="0"/>
        <w:rPr>
          <w:rFonts w:eastAsia="Calibri" w:cs="Times New Roman"/>
          <w:color w:val="000000"/>
          <w:sz w:val="24"/>
          <w:szCs w:val="24"/>
          <w:u w:val="single"/>
        </w:rPr>
      </w:pPr>
      <w:r w:rsidRPr="00864830">
        <w:rPr>
          <w:rFonts w:eastAsia="Calibri" w:cs="Times New Roman"/>
          <w:color w:val="000000"/>
          <w:sz w:val="24"/>
          <w:szCs w:val="24"/>
          <w:u w:val="single"/>
        </w:rPr>
        <w:t>Uvjet za dodjelu potpore:</w:t>
      </w:r>
    </w:p>
    <w:p w14:paraId="5BEDA7B6" w14:textId="103AAFAC" w:rsidR="006623E3" w:rsidRPr="00864830" w:rsidRDefault="006623E3" w:rsidP="006623E3">
      <w:pPr>
        <w:pStyle w:val="Odlomakpopisa"/>
        <w:numPr>
          <w:ilvl w:val="0"/>
          <w:numId w:val="14"/>
        </w:numPr>
        <w:rPr>
          <w:rFonts w:eastAsia="Calibri"/>
          <w:color w:val="000000"/>
          <w:sz w:val="24"/>
          <w:szCs w:val="24"/>
        </w:rPr>
      </w:pPr>
      <w:r w:rsidRPr="00864830">
        <w:rPr>
          <w:color w:val="000000"/>
          <w:sz w:val="24"/>
          <w:szCs w:val="24"/>
        </w:rPr>
        <w:t>dokaz o posjedovanju poljoprivrednog zemljišta na kojem je provedeno ulaganje</w:t>
      </w:r>
    </w:p>
    <w:p w14:paraId="4747D4EC" w14:textId="3FC2F489" w:rsidR="006623E3" w:rsidRPr="00864830" w:rsidRDefault="006623E3" w:rsidP="006623E3">
      <w:pPr>
        <w:pStyle w:val="Odlomakpopisa"/>
        <w:numPr>
          <w:ilvl w:val="0"/>
          <w:numId w:val="14"/>
        </w:numPr>
        <w:rPr>
          <w:rFonts w:eastAsia="Calibri"/>
          <w:color w:val="000000"/>
          <w:sz w:val="24"/>
          <w:szCs w:val="24"/>
        </w:rPr>
      </w:pPr>
      <w:r w:rsidRPr="00864830">
        <w:rPr>
          <w:color w:val="000000"/>
          <w:sz w:val="24"/>
          <w:szCs w:val="24"/>
        </w:rPr>
        <w:t xml:space="preserve">računi </w:t>
      </w:r>
      <w:r w:rsidRPr="00864830">
        <w:rPr>
          <w:rFonts w:eastAsia="Calibri"/>
          <w:color w:val="000000"/>
          <w:sz w:val="24"/>
          <w:szCs w:val="24"/>
        </w:rPr>
        <w:t>za nabavu i postavljanje sustava za navodnjavanje</w:t>
      </w:r>
      <w:r w:rsidRPr="00864830">
        <w:rPr>
          <w:color w:val="000000"/>
          <w:sz w:val="24"/>
          <w:szCs w:val="24"/>
        </w:rPr>
        <w:t xml:space="preserve"> te dokaz o plaćanju</w:t>
      </w:r>
    </w:p>
    <w:p w14:paraId="4F14AE23" w14:textId="77777777" w:rsidR="00237935" w:rsidRPr="00864830" w:rsidRDefault="00237935" w:rsidP="00237935">
      <w:pPr>
        <w:widowControl w:val="0"/>
        <w:autoSpaceDE w:val="0"/>
        <w:autoSpaceDN w:val="0"/>
        <w:spacing w:after="0"/>
        <w:ind w:left="720" w:firstLine="0"/>
        <w:rPr>
          <w:rFonts w:eastAsia="Times New Roman" w:cs="Times New Roman"/>
          <w:color w:val="000000"/>
          <w:sz w:val="24"/>
          <w:szCs w:val="24"/>
        </w:rPr>
      </w:pPr>
    </w:p>
    <w:p w14:paraId="676965EE" w14:textId="77777777" w:rsidR="00237935" w:rsidRPr="00864830" w:rsidRDefault="00237935" w:rsidP="00237935">
      <w:pPr>
        <w:ind w:firstLine="0"/>
        <w:rPr>
          <w:rFonts w:eastAsia="Calibri" w:cs="Times New Roman"/>
          <w:color w:val="000000"/>
          <w:sz w:val="24"/>
          <w:szCs w:val="24"/>
          <w:u w:val="single"/>
        </w:rPr>
      </w:pPr>
      <w:r w:rsidRPr="00864830">
        <w:rPr>
          <w:rFonts w:eastAsia="Calibri" w:cs="Times New Roman"/>
          <w:color w:val="000000"/>
          <w:sz w:val="24"/>
          <w:szCs w:val="24"/>
          <w:u w:val="single"/>
        </w:rPr>
        <w:t>Intenzitet potpore po korisniku:</w:t>
      </w:r>
    </w:p>
    <w:p w14:paraId="0E451E42" w14:textId="0CF92CBB" w:rsidR="00237935" w:rsidRPr="00864830" w:rsidRDefault="00237935" w:rsidP="0011376D">
      <w:pPr>
        <w:widowControl w:val="0"/>
        <w:numPr>
          <w:ilvl w:val="0"/>
          <w:numId w:val="14"/>
        </w:numPr>
        <w:autoSpaceDE w:val="0"/>
        <w:autoSpaceDN w:val="0"/>
        <w:spacing w:after="0" w:line="259" w:lineRule="auto"/>
        <w:jc w:val="left"/>
        <w:rPr>
          <w:rFonts w:eastAsia="Times New Roman" w:cs="Times New Roman"/>
          <w:color w:val="000000"/>
          <w:sz w:val="24"/>
          <w:szCs w:val="24"/>
        </w:rPr>
      </w:pPr>
      <w:r w:rsidRPr="00864830">
        <w:rPr>
          <w:rFonts w:eastAsia="Times New Roman" w:cs="Times New Roman"/>
          <w:color w:val="000000"/>
          <w:sz w:val="24"/>
          <w:szCs w:val="24"/>
        </w:rPr>
        <w:t>50% vrijednosti prihvatljivih troškova, a najviše do 600,00 EUR-a po korisniku.</w:t>
      </w:r>
    </w:p>
    <w:p w14:paraId="36191C7F" w14:textId="77777777" w:rsidR="0011376D" w:rsidRPr="00864830" w:rsidRDefault="0011376D" w:rsidP="0011376D">
      <w:pPr>
        <w:widowControl w:val="0"/>
        <w:autoSpaceDE w:val="0"/>
        <w:autoSpaceDN w:val="0"/>
        <w:spacing w:after="0" w:line="259" w:lineRule="auto"/>
        <w:ind w:left="720" w:firstLine="0"/>
        <w:jc w:val="left"/>
        <w:rPr>
          <w:rFonts w:eastAsia="Times New Roman" w:cs="Times New Roman"/>
          <w:color w:val="000000"/>
          <w:sz w:val="24"/>
          <w:szCs w:val="24"/>
        </w:rPr>
      </w:pPr>
    </w:p>
    <w:p w14:paraId="0CA673A4" w14:textId="1E0B7E81" w:rsidR="00237935" w:rsidRPr="00864830" w:rsidRDefault="00CD7B37" w:rsidP="00237935">
      <w:pPr>
        <w:ind w:firstLine="0"/>
        <w:rPr>
          <w:rFonts w:eastAsia="Calibri" w:cs="Times New Roman"/>
          <w:b/>
          <w:i/>
          <w:color w:val="000000"/>
          <w:sz w:val="24"/>
          <w:szCs w:val="24"/>
        </w:rPr>
      </w:pPr>
      <w:r w:rsidRPr="00864830">
        <w:rPr>
          <w:rFonts w:eastAsia="Calibri" w:cs="Times New Roman"/>
          <w:b/>
          <w:i/>
          <w:color w:val="000000"/>
          <w:sz w:val="24"/>
          <w:szCs w:val="24"/>
        </w:rPr>
        <w:t>6</w:t>
      </w:r>
      <w:r w:rsidR="00237935" w:rsidRPr="00864830">
        <w:rPr>
          <w:rFonts w:eastAsia="Calibri" w:cs="Times New Roman"/>
          <w:b/>
          <w:i/>
          <w:color w:val="000000"/>
          <w:sz w:val="24"/>
          <w:szCs w:val="24"/>
        </w:rPr>
        <w:t>.3. Kupnja mehanizacije i opreme za obavljanje poljoprivredne proizvodnje</w:t>
      </w:r>
    </w:p>
    <w:p w14:paraId="68AF0DC1" w14:textId="77777777" w:rsidR="00237935" w:rsidRPr="00864830" w:rsidRDefault="00237935" w:rsidP="00237935">
      <w:pPr>
        <w:ind w:firstLine="0"/>
        <w:rPr>
          <w:rFonts w:eastAsia="Calibri" w:cs="Times New Roman"/>
          <w:color w:val="000000"/>
          <w:sz w:val="24"/>
          <w:szCs w:val="24"/>
        </w:rPr>
      </w:pPr>
      <w:r w:rsidRPr="00864830">
        <w:rPr>
          <w:rFonts w:eastAsia="Calibri" w:cs="Times New Roman"/>
          <w:color w:val="000000"/>
          <w:sz w:val="24"/>
          <w:szCs w:val="24"/>
        </w:rPr>
        <w:lastRenderedPageBreak/>
        <w:t>Potpora se može ostvariti za kupnju nove i rabljene mehanizacije i opreme te dijelova za popravak istih namijenjenih za primarnu poljoprivrednu proizvodnju, sukladno poljoprivrednoj proizvodnji koju obavlja.</w:t>
      </w:r>
    </w:p>
    <w:p w14:paraId="1EAF8147" w14:textId="77777777" w:rsidR="00237935" w:rsidRPr="00864830" w:rsidRDefault="00237935" w:rsidP="00237935">
      <w:pPr>
        <w:ind w:firstLine="0"/>
        <w:rPr>
          <w:rFonts w:eastAsia="Calibri" w:cs="Times New Roman"/>
          <w:color w:val="000000"/>
          <w:sz w:val="24"/>
          <w:szCs w:val="24"/>
          <w:u w:val="single"/>
        </w:rPr>
      </w:pPr>
      <w:r w:rsidRPr="00864830">
        <w:rPr>
          <w:rFonts w:eastAsia="Calibri" w:cs="Times New Roman"/>
          <w:color w:val="000000"/>
          <w:sz w:val="24"/>
          <w:szCs w:val="24"/>
          <w:u w:val="single"/>
        </w:rPr>
        <w:t>Uvjet za dodjelu potpore:</w:t>
      </w:r>
    </w:p>
    <w:p w14:paraId="4DFF444E" w14:textId="2A7815AA" w:rsidR="00237935" w:rsidRPr="00864830" w:rsidRDefault="00237935" w:rsidP="003C4B8C">
      <w:pPr>
        <w:widowControl w:val="0"/>
        <w:numPr>
          <w:ilvl w:val="0"/>
          <w:numId w:val="14"/>
        </w:numPr>
        <w:autoSpaceDE w:val="0"/>
        <w:autoSpaceDN w:val="0"/>
        <w:spacing w:after="0" w:line="259" w:lineRule="auto"/>
        <w:rPr>
          <w:rFonts w:eastAsia="Times New Roman" w:cs="Times New Roman"/>
          <w:color w:val="000000"/>
          <w:sz w:val="24"/>
          <w:szCs w:val="24"/>
        </w:rPr>
      </w:pPr>
      <w:r w:rsidRPr="00864830">
        <w:rPr>
          <w:rFonts w:eastAsia="Times New Roman" w:cs="Times New Roman"/>
          <w:color w:val="000000"/>
          <w:sz w:val="24"/>
          <w:szCs w:val="24"/>
        </w:rPr>
        <w:t xml:space="preserve">vrijednost ulaganja minimalno </w:t>
      </w:r>
      <w:r w:rsidR="006623E3" w:rsidRPr="00864830">
        <w:rPr>
          <w:rFonts w:eastAsia="Times New Roman" w:cs="Times New Roman"/>
          <w:color w:val="000000"/>
          <w:sz w:val="24"/>
          <w:szCs w:val="24"/>
        </w:rPr>
        <w:t>20</w:t>
      </w:r>
      <w:r w:rsidRPr="00864830">
        <w:rPr>
          <w:rFonts w:eastAsia="Times New Roman" w:cs="Times New Roman"/>
          <w:color w:val="000000"/>
          <w:sz w:val="24"/>
          <w:szCs w:val="24"/>
        </w:rPr>
        <w:t>0,00 EUR-a,</w:t>
      </w:r>
    </w:p>
    <w:p w14:paraId="54EC3110" w14:textId="4760B19B" w:rsidR="00237935" w:rsidRPr="00864830" w:rsidRDefault="002927BD" w:rsidP="003C4B8C">
      <w:pPr>
        <w:widowControl w:val="0"/>
        <w:numPr>
          <w:ilvl w:val="0"/>
          <w:numId w:val="14"/>
        </w:numPr>
        <w:autoSpaceDE w:val="0"/>
        <w:autoSpaceDN w:val="0"/>
        <w:spacing w:after="0" w:line="259" w:lineRule="auto"/>
        <w:rPr>
          <w:rFonts w:eastAsia="Times New Roman" w:cs="Times New Roman"/>
          <w:color w:val="000000"/>
          <w:sz w:val="24"/>
          <w:szCs w:val="24"/>
        </w:rPr>
      </w:pPr>
      <w:r w:rsidRPr="00864830">
        <w:rPr>
          <w:rFonts w:eastAsia="Times New Roman" w:cs="Times New Roman"/>
          <w:color w:val="000000"/>
          <w:sz w:val="24"/>
          <w:szCs w:val="24"/>
        </w:rPr>
        <w:t xml:space="preserve">račun/računi za </w:t>
      </w:r>
      <w:r w:rsidRPr="00864830">
        <w:rPr>
          <w:rFonts w:eastAsia="Calibri" w:cs="Times New Roman"/>
          <w:color w:val="000000"/>
          <w:sz w:val="24"/>
          <w:szCs w:val="24"/>
        </w:rPr>
        <w:t>kupnju nove i rabljene mehanizacije i opreme i</w:t>
      </w:r>
      <w:r w:rsidRPr="00864830">
        <w:rPr>
          <w:rFonts w:eastAsia="Times New Roman" w:cs="Times New Roman"/>
          <w:color w:val="000000"/>
          <w:sz w:val="24"/>
          <w:szCs w:val="24"/>
        </w:rPr>
        <w:t xml:space="preserve"> dokaz o plaćanju</w:t>
      </w:r>
      <w:r w:rsidR="00237935" w:rsidRPr="00864830">
        <w:rPr>
          <w:rFonts w:eastAsia="Times New Roman" w:cs="Times New Roman"/>
          <w:color w:val="000000"/>
          <w:sz w:val="24"/>
          <w:szCs w:val="24"/>
        </w:rPr>
        <w:t>,</w:t>
      </w:r>
    </w:p>
    <w:p w14:paraId="4FA93457" w14:textId="77777777" w:rsidR="00237935" w:rsidRPr="00864830" w:rsidRDefault="00237935" w:rsidP="003C4B8C">
      <w:pPr>
        <w:widowControl w:val="0"/>
        <w:numPr>
          <w:ilvl w:val="0"/>
          <w:numId w:val="14"/>
        </w:numPr>
        <w:autoSpaceDE w:val="0"/>
        <w:autoSpaceDN w:val="0"/>
        <w:spacing w:after="0" w:line="259" w:lineRule="auto"/>
        <w:rPr>
          <w:rFonts w:eastAsia="Times New Roman" w:cs="Times New Roman"/>
          <w:color w:val="000000"/>
          <w:sz w:val="24"/>
          <w:szCs w:val="24"/>
        </w:rPr>
      </w:pPr>
      <w:r w:rsidRPr="00864830">
        <w:rPr>
          <w:rFonts w:eastAsia="Times New Roman" w:cs="Times New Roman"/>
          <w:color w:val="000000"/>
          <w:sz w:val="24"/>
          <w:szCs w:val="24"/>
        </w:rPr>
        <w:t>za kupnju traktorskih kosilica i motornih kosa potrebno je obavljati poljoprivrednu proizvodnju povezanu s povrćarstvom, voćarstvom ili vinogradarstvom, ali i ostalo prema procjeni.</w:t>
      </w:r>
    </w:p>
    <w:p w14:paraId="2949C6FF" w14:textId="77777777" w:rsidR="00237935" w:rsidRPr="00864830" w:rsidRDefault="00237935" w:rsidP="00237935">
      <w:pPr>
        <w:widowControl w:val="0"/>
        <w:autoSpaceDE w:val="0"/>
        <w:autoSpaceDN w:val="0"/>
        <w:spacing w:after="0"/>
        <w:ind w:left="720" w:firstLine="0"/>
        <w:rPr>
          <w:rFonts w:eastAsia="Times New Roman" w:cs="Times New Roman"/>
          <w:color w:val="000000"/>
          <w:sz w:val="24"/>
          <w:szCs w:val="24"/>
        </w:rPr>
      </w:pPr>
    </w:p>
    <w:p w14:paraId="0E63F2DD" w14:textId="77777777" w:rsidR="00237935" w:rsidRPr="00864830" w:rsidRDefault="00237935" w:rsidP="00237935">
      <w:pPr>
        <w:ind w:firstLine="0"/>
        <w:rPr>
          <w:rFonts w:eastAsia="Calibri" w:cs="Times New Roman"/>
          <w:color w:val="000000"/>
          <w:sz w:val="24"/>
          <w:szCs w:val="24"/>
          <w:u w:val="single"/>
        </w:rPr>
      </w:pPr>
      <w:r w:rsidRPr="00864830">
        <w:rPr>
          <w:rFonts w:eastAsia="Calibri" w:cs="Times New Roman"/>
          <w:color w:val="000000"/>
          <w:sz w:val="24"/>
          <w:szCs w:val="24"/>
          <w:u w:val="single"/>
        </w:rPr>
        <w:t>Intenzitet potpore po korisniku:</w:t>
      </w:r>
    </w:p>
    <w:p w14:paraId="6F9B4F9C" w14:textId="4E35A90C" w:rsidR="00237935" w:rsidRPr="00864830" w:rsidRDefault="00237935" w:rsidP="003C4B8C">
      <w:pPr>
        <w:widowControl w:val="0"/>
        <w:numPr>
          <w:ilvl w:val="0"/>
          <w:numId w:val="14"/>
        </w:numPr>
        <w:autoSpaceDE w:val="0"/>
        <w:autoSpaceDN w:val="0"/>
        <w:spacing w:after="0" w:line="259" w:lineRule="auto"/>
        <w:jc w:val="left"/>
        <w:rPr>
          <w:rFonts w:eastAsia="Times New Roman" w:cs="Times New Roman"/>
          <w:color w:val="000000"/>
          <w:sz w:val="24"/>
          <w:szCs w:val="24"/>
        </w:rPr>
      </w:pPr>
      <w:r w:rsidRPr="00864830">
        <w:rPr>
          <w:rFonts w:eastAsia="Times New Roman" w:cs="Times New Roman"/>
          <w:color w:val="000000"/>
          <w:sz w:val="24"/>
          <w:szCs w:val="24"/>
        </w:rPr>
        <w:t>50% vrijednosti prihvatljivih troškova, a najviše do 1.500,00 EUR- a po korisniku.</w:t>
      </w:r>
    </w:p>
    <w:p w14:paraId="155FA639" w14:textId="77777777" w:rsidR="0011376D" w:rsidRPr="00864830" w:rsidRDefault="0011376D" w:rsidP="0011376D">
      <w:pPr>
        <w:widowControl w:val="0"/>
        <w:autoSpaceDE w:val="0"/>
        <w:autoSpaceDN w:val="0"/>
        <w:spacing w:after="0" w:line="259" w:lineRule="auto"/>
        <w:ind w:left="720" w:firstLine="0"/>
        <w:jc w:val="left"/>
        <w:rPr>
          <w:rFonts w:eastAsia="Times New Roman" w:cs="Times New Roman"/>
          <w:color w:val="000000"/>
          <w:sz w:val="24"/>
          <w:szCs w:val="24"/>
        </w:rPr>
      </w:pPr>
    </w:p>
    <w:p w14:paraId="3449F48E" w14:textId="4D012561" w:rsidR="00237935" w:rsidRPr="00864830" w:rsidRDefault="00CD7B37" w:rsidP="00237935">
      <w:pPr>
        <w:ind w:firstLine="0"/>
        <w:rPr>
          <w:rFonts w:eastAsia="Calibri" w:cs="Times New Roman"/>
          <w:b/>
          <w:i/>
          <w:color w:val="000000"/>
          <w:sz w:val="24"/>
          <w:szCs w:val="24"/>
        </w:rPr>
      </w:pPr>
      <w:r w:rsidRPr="00864830">
        <w:rPr>
          <w:rFonts w:eastAsia="Calibri" w:cs="Times New Roman"/>
          <w:b/>
          <w:i/>
          <w:color w:val="000000"/>
          <w:sz w:val="24"/>
          <w:szCs w:val="24"/>
        </w:rPr>
        <w:t>6</w:t>
      </w:r>
      <w:r w:rsidR="00237935" w:rsidRPr="00864830">
        <w:rPr>
          <w:rFonts w:eastAsia="Calibri" w:cs="Times New Roman"/>
          <w:b/>
          <w:i/>
          <w:color w:val="000000"/>
          <w:sz w:val="24"/>
          <w:szCs w:val="24"/>
        </w:rPr>
        <w:t>.4. Kupnja, građenje i opremanje plastenika i staklenika</w:t>
      </w:r>
    </w:p>
    <w:p w14:paraId="1437C02F" w14:textId="77777777" w:rsidR="00237935" w:rsidRPr="00864830" w:rsidRDefault="00237935" w:rsidP="00237935">
      <w:pPr>
        <w:ind w:firstLine="0"/>
        <w:rPr>
          <w:rFonts w:eastAsia="Calibri" w:cs="Times New Roman"/>
          <w:color w:val="000000"/>
          <w:sz w:val="24"/>
          <w:szCs w:val="24"/>
        </w:rPr>
      </w:pPr>
      <w:r w:rsidRPr="00864830">
        <w:rPr>
          <w:rFonts w:eastAsia="Calibri" w:cs="Times New Roman"/>
          <w:color w:val="000000"/>
          <w:sz w:val="24"/>
          <w:szCs w:val="24"/>
        </w:rPr>
        <w:t xml:space="preserve">Potpora se može ostvariti za kupnju, građenje te opremanje plastenika i staklenika (sustav za grijanje, stolovi, sustavi za zasjenjivanje, složeni sustavi za automatizaciju, </w:t>
      </w:r>
      <w:proofErr w:type="spellStart"/>
      <w:r w:rsidRPr="00864830">
        <w:rPr>
          <w:rFonts w:eastAsia="Calibri" w:cs="Times New Roman"/>
          <w:color w:val="000000"/>
          <w:sz w:val="24"/>
          <w:szCs w:val="24"/>
        </w:rPr>
        <w:t>agrotekstil</w:t>
      </w:r>
      <w:proofErr w:type="spellEnd"/>
      <w:r w:rsidRPr="00864830">
        <w:rPr>
          <w:rFonts w:eastAsia="Calibri" w:cs="Times New Roman"/>
          <w:color w:val="000000"/>
          <w:sz w:val="24"/>
          <w:szCs w:val="24"/>
        </w:rPr>
        <w:t xml:space="preserve"> i dr.).</w:t>
      </w:r>
    </w:p>
    <w:p w14:paraId="39D48153" w14:textId="77777777" w:rsidR="00237935" w:rsidRPr="00864830" w:rsidRDefault="00237935" w:rsidP="00237935">
      <w:pPr>
        <w:ind w:firstLine="0"/>
        <w:rPr>
          <w:rFonts w:eastAsia="Calibri" w:cs="Times New Roman"/>
          <w:color w:val="000000"/>
          <w:sz w:val="24"/>
          <w:szCs w:val="24"/>
          <w:u w:val="single"/>
        </w:rPr>
      </w:pPr>
      <w:r w:rsidRPr="00864830">
        <w:rPr>
          <w:rFonts w:eastAsia="Calibri" w:cs="Times New Roman"/>
          <w:color w:val="000000"/>
          <w:sz w:val="24"/>
          <w:szCs w:val="24"/>
          <w:u w:val="single"/>
        </w:rPr>
        <w:t>Uvjet za dodjelu potpore:</w:t>
      </w:r>
    </w:p>
    <w:p w14:paraId="2872141C" w14:textId="77777777" w:rsidR="00237935" w:rsidRPr="00864830" w:rsidRDefault="00237935" w:rsidP="00237935">
      <w:pPr>
        <w:widowControl w:val="0"/>
        <w:numPr>
          <w:ilvl w:val="0"/>
          <w:numId w:val="14"/>
        </w:numPr>
        <w:autoSpaceDE w:val="0"/>
        <w:autoSpaceDN w:val="0"/>
        <w:spacing w:after="0" w:line="259" w:lineRule="auto"/>
        <w:jc w:val="left"/>
        <w:rPr>
          <w:rFonts w:eastAsia="Times New Roman" w:cs="Times New Roman"/>
          <w:color w:val="000000"/>
          <w:sz w:val="24"/>
          <w:szCs w:val="24"/>
        </w:rPr>
      </w:pPr>
      <w:r w:rsidRPr="00864830">
        <w:rPr>
          <w:rFonts w:eastAsia="Times New Roman" w:cs="Times New Roman"/>
          <w:color w:val="000000"/>
          <w:sz w:val="24"/>
          <w:szCs w:val="24"/>
        </w:rPr>
        <w:t>vrijednost ulaganja minimalno 150,00 EUR-a,</w:t>
      </w:r>
    </w:p>
    <w:p w14:paraId="3B7A5089" w14:textId="01331AE8" w:rsidR="00237935" w:rsidRPr="00864830" w:rsidRDefault="00237935" w:rsidP="00237935">
      <w:pPr>
        <w:widowControl w:val="0"/>
        <w:numPr>
          <w:ilvl w:val="0"/>
          <w:numId w:val="14"/>
        </w:numPr>
        <w:autoSpaceDE w:val="0"/>
        <w:autoSpaceDN w:val="0"/>
        <w:spacing w:after="0" w:line="259" w:lineRule="auto"/>
        <w:jc w:val="left"/>
        <w:rPr>
          <w:rFonts w:eastAsia="Times New Roman" w:cs="Times New Roman"/>
          <w:color w:val="000000"/>
          <w:sz w:val="24"/>
          <w:szCs w:val="24"/>
        </w:rPr>
      </w:pPr>
      <w:r w:rsidRPr="00864830">
        <w:rPr>
          <w:rFonts w:eastAsia="Times New Roman" w:cs="Times New Roman"/>
          <w:color w:val="000000"/>
          <w:sz w:val="24"/>
          <w:szCs w:val="24"/>
        </w:rPr>
        <w:t xml:space="preserve">dokaz o posjedovanju poljoprivrednog zemljišta na kojem </w:t>
      </w:r>
      <w:r w:rsidR="002927BD" w:rsidRPr="00864830">
        <w:rPr>
          <w:rFonts w:eastAsia="Times New Roman" w:cs="Times New Roman"/>
          <w:color w:val="000000"/>
          <w:sz w:val="24"/>
          <w:szCs w:val="24"/>
        </w:rPr>
        <w:t>je</w:t>
      </w:r>
      <w:r w:rsidRPr="00864830">
        <w:rPr>
          <w:rFonts w:eastAsia="Times New Roman" w:cs="Times New Roman"/>
          <w:color w:val="000000"/>
          <w:sz w:val="24"/>
          <w:szCs w:val="24"/>
        </w:rPr>
        <w:t xml:space="preserve"> ulaganje </w:t>
      </w:r>
      <w:r w:rsidR="002927BD" w:rsidRPr="00864830">
        <w:rPr>
          <w:rFonts w:eastAsia="Times New Roman" w:cs="Times New Roman"/>
          <w:color w:val="000000"/>
          <w:sz w:val="24"/>
          <w:szCs w:val="24"/>
        </w:rPr>
        <w:t>izvršeno</w:t>
      </w:r>
      <w:r w:rsidRPr="00864830">
        <w:rPr>
          <w:rFonts w:eastAsia="Times New Roman" w:cs="Times New Roman"/>
          <w:color w:val="000000"/>
          <w:sz w:val="24"/>
          <w:szCs w:val="24"/>
        </w:rPr>
        <w:t>,</w:t>
      </w:r>
    </w:p>
    <w:p w14:paraId="5E7073DB" w14:textId="4078126B" w:rsidR="00237935" w:rsidRPr="00864830" w:rsidRDefault="002927BD" w:rsidP="00237935">
      <w:pPr>
        <w:widowControl w:val="0"/>
        <w:numPr>
          <w:ilvl w:val="0"/>
          <w:numId w:val="14"/>
        </w:numPr>
        <w:autoSpaceDE w:val="0"/>
        <w:autoSpaceDN w:val="0"/>
        <w:spacing w:after="0" w:line="259" w:lineRule="auto"/>
        <w:jc w:val="left"/>
        <w:rPr>
          <w:rFonts w:eastAsia="Times New Roman" w:cs="Times New Roman"/>
          <w:color w:val="000000"/>
          <w:sz w:val="24"/>
          <w:szCs w:val="24"/>
        </w:rPr>
      </w:pPr>
      <w:r w:rsidRPr="00864830">
        <w:rPr>
          <w:rFonts w:eastAsia="Times New Roman" w:cs="Times New Roman"/>
          <w:color w:val="000000"/>
          <w:sz w:val="24"/>
          <w:szCs w:val="24"/>
        </w:rPr>
        <w:t>račun/računi za</w:t>
      </w:r>
      <w:r w:rsidRPr="00864830">
        <w:rPr>
          <w:rFonts w:eastAsia="Calibri" w:cs="Times New Roman"/>
          <w:b/>
          <w:i/>
          <w:color w:val="000000"/>
          <w:sz w:val="24"/>
          <w:szCs w:val="24"/>
        </w:rPr>
        <w:t xml:space="preserve"> </w:t>
      </w:r>
      <w:r w:rsidRPr="00864830">
        <w:rPr>
          <w:rFonts w:eastAsia="Calibri" w:cs="Times New Roman"/>
          <w:color w:val="000000"/>
          <w:sz w:val="24"/>
          <w:szCs w:val="24"/>
        </w:rPr>
        <w:t>kupnja, građenje i opremanje plastenika i staklenika</w:t>
      </w:r>
      <w:r w:rsidRPr="00864830">
        <w:rPr>
          <w:rFonts w:eastAsia="Times New Roman" w:cs="Times New Roman"/>
          <w:color w:val="000000"/>
          <w:sz w:val="24"/>
          <w:szCs w:val="24"/>
        </w:rPr>
        <w:t xml:space="preserve"> </w:t>
      </w:r>
      <w:r w:rsidRPr="00864830">
        <w:rPr>
          <w:rFonts w:eastAsia="Calibri" w:cs="Times New Roman"/>
          <w:color w:val="000000"/>
          <w:sz w:val="24"/>
          <w:szCs w:val="24"/>
        </w:rPr>
        <w:t>i</w:t>
      </w:r>
      <w:r w:rsidRPr="00864830">
        <w:rPr>
          <w:rFonts w:eastAsia="Times New Roman" w:cs="Times New Roman"/>
          <w:color w:val="000000"/>
          <w:sz w:val="24"/>
          <w:szCs w:val="24"/>
        </w:rPr>
        <w:t xml:space="preserve"> dokaz o plaćanju</w:t>
      </w:r>
      <w:r w:rsidR="00237935" w:rsidRPr="00864830">
        <w:rPr>
          <w:rFonts w:eastAsia="Times New Roman" w:cs="Times New Roman"/>
          <w:color w:val="000000"/>
          <w:sz w:val="24"/>
          <w:szCs w:val="24"/>
        </w:rPr>
        <w:t>.</w:t>
      </w:r>
    </w:p>
    <w:p w14:paraId="1B197B77" w14:textId="77777777" w:rsidR="00237935" w:rsidRPr="00864830" w:rsidRDefault="00237935" w:rsidP="00237935">
      <w:pPr>
        <w:widowControl w:val="0"/>
        <w:autoSpaceDE w:val="0"/>
        <w:autoSpaceDN w:val="0"/>
        <w:spacing w:after="0"/>
        <w:ind w:left="720" w:firstLine="0"/>
        <w:rPr>
          <w:rFonts w:eastAsia="Times New Roman" w:cs="Times New Roman"/>
          <w:color w:val="000000"/>
          <w:sz w:val="24"/>
          <w:szCs w:val="24"/>
        </w:rPr>
      </w:pPr>
    </w:p>
    <w:p w14:paraId="3BA25514" w14:textId="77777777" w:rsidR="00237935" w:rsidRPr="00864830" w:rsidRDefault="00237935" w:rsidP="00237935">
      <w:pPr>
        <w:ind w:firstLine="0"/>
        <w:rPr>
          <w:rFonts w:eastAsia="Calibri" w:cs="Times New Roman"/>
          <w:color w:val="000000"/>
          <w:sz w:val="24"/>
          <w:szCs w:val="24"/>
          <w:u w:val="single"/>
        </w:rPr>
      </w:pPr>
      <w:r w:rsidRPr="00864830">
        <w:rPr>
          <w:rFonts w:eastAsia="Calibri" w:cs="Times New Roman"/>
          <w:color w:val="000000"/>
          <w:sz w:val="24"/>
          <w:szCs w:val="24"/>
          <w:u w:val="single"/>
        </w:rPr>
        <w:t>Intenzitet potpore po korisniku:</w:t>
      </w:r>
    </w:p>
    <w:p w14:paraId="60301020" w14:textId="7BA30427" w:rsidR="00237935" w:rsidRPr="00864830" w:rsidRDefault="00237935" w:rsidP="0011376D">
      <w:pPr>
        <w:widowControl w:val="0"/>
        <w:numPr>
          <w:ilvl w:val="0"/>
          <w:numId w:val="14"/>
        </w:numPr>
        <w:autoSpaceDE w:val="0"/>
        <w:autoSpaceDN w:val="0"/>
        <w:spacing w:after="0" w:line="259" w:lineRule="auto"/>
        <w:jc w:val="left"/>
        <w:rPr>
          <w:rFonts w:eastAsia="Times New Roman" w:cs="Times New Roman"/>
          <w:color w:val="000000"/>
          <w:sz w:val="24"/>
          <w:szCs w:val="24"/>
        </w:rPr>
      </w:pPr>
      <w:r w:rsidRPr="00864830">
        <w:rPr>
          <w:rFonts w:eastAsia="Times New Roman" w:cs="Times New Roman"/>
          <w:color w:val="000000"/>
          <w:sz w:val="24"/>
          <w:szCs w:val="24"/>
        </w:rPr>
        <w:t>50% vrijednosti prihvatljivih troškova, a najviše do 1.500,00 EUR- a po korisniku.</w:t>
      </w:r>
    </w:p>
    <w:p w14:paraId="2A431A94" w14:textId="77777777" w:rsidR="0011376D" w:rsidRPr="00864830" w:rsidRDefault="0011376D" w:rsidP="0011376D">
      <w:pPr>
        <w:widowControl w:val="0"/>
        <w:autoSpaceDE w:val="0"/>
        <w:autoSpaceDN w:val="0"/>
        <w:spacing w:after="0" w:line="259" w:lineRule="auto"/>
        <w:ind w:left="720" w:firstLine="0"/>
        <w:jc w:val="left"/>
        <w:rPr>
          <w:rFonts w:eastAsia="Times New Roman" w:cs="Times New Roman"/>
          <w:color w:val="000000"/>
          <w:sz w:val="24"/>
          <w:szCs w:val="24"/>
        </w:rPr>
      </w:pPr>
    </w:p>
    <w:p w14:paraId="4A5CCC39" w14:textId="77777777" w:rsidR="0011376D" w:rsidRPr="00864830" w:rsidRDefault="0011376D" w:rsidP="0011376D">
      <w:pPr>
        <w:widowControl w:val="0"/>
        <w:autoSpaceDE w:val="0"/>
        <w:autoSpaceDN w:val="0"/>
        <w:spacing w:after="0" w:line="259" w:lineRule="auto"/>
        <w:ind w:left="720" w:firstLine="0"/>
        <w:jc w:val="left"/>
        <w:rPr>
          <w:rFonts w:eastAsia="Times New Roman" w:cs="Times New Roman"/>
          <w:color w:val="000000"/>
          <w:sz w:val="24"/>
          <w:szCs w:val="24"/>
        </w:rPr>
      </w:pPr>
    </w:p>
    <w:p w14:paraId="3CF55E30" w14:textId="4038CCD3" w:rsidR="00237935" w:rsidRPr="00864830" w:rsidRDefault="00CD7B37" w:rsidP="00237935">
      <w:pPr>
        <w:ind w:firstLine="0"/>
        <w:rPr>
          <w:rFonts w:eastAsia="Calibri" w:cs="Times New Roman"/>
          <w:b/>
          <w:i/>
          <w:color w:val="000000"/>
          <w:sz w:val="24"/>
          <w:szCs w:val="24"/>
        </w:rPr>
      </w:pPr>
      <w:r w:rsidRPr="00864830">
        <w:rPr>
          <w:rFonts w:eastAsia="Calibri" w:cs="Times New Roman"/>
          <w:b/>
          <w:i/>
          <w:color w:val="000000"/>
          <w:sz w:val="24"/>
          <w:szCs w:val="24"/>
        </w:rPr>
        <w:t>6.5.</w:t>
      </w:r>
      <w:r w:rsidR="00237935" w:rsidRPr="00864830">
        <w:rPr>
          <w:rFonts w:eastAsia="Calibri" w:cs="Times New Roman"/>
          <w:b/>
          <w:i/>
          <w:color w:val="000000"/>
          <w:sz w:val="24"/>
          <w:szCs w:val="24"/>
        </w:rPr>
        <w:t xml:space="preserve"> </w:t>
      </w:r>
      <w:bookmarkStart w:id="6" w:name="_Hlk211239237"/>
      <w:r w:rsidR="00237935" w:rsidRPr="00864830">
        <w:rPr>
          <w:rFonts w:eastAsia="Calibri" w:cs="Times New Roman"/>
          <w:b/>
          <w:i/>
          <w:color w:val="000000"/>
          <w:sz w:val="24"/>
          <w:szCs w:val="24"/>
        </w:rPr>
        <w:t xml:space="preserve">Kupnja ograde za nasade </w:t>
      </w:r>
      <w:r w:rsidR="002927BD" w:rsidRPr="00864830">
        <w:rPr>
          <w:rFonts w:eastAsia="Calibri" w:cs="Times New Roman"/>
          <w:b/>
          <w:i/>
          <w:color w:val="000000"/>
          <w:sz w:val="24"/>
          <w:szCs w:val="24"/>
        </w:rPr>
        <w:t>i životinje</w:t>
      </w:r>
      <w:bookmarkEnd w:id="6"/>
    </w:p>
    <w:p w14:paraId="2C2B3519" w14:textId="03BFBBDD" w:rsidR="00237935" w:rsidRPr="00864830" w:rsidRDefault="00237935" w:rsidP="00237935">
      <w:pPr>
        <w:ind w:firstLine="0"/>
        <w:rPr>
          <w:rFonts w:cs="Times New Roman"/>
          <w:color w:val="000000" w:themeColor="text1"/>
          <w:sz w:val="24"/>
          <w:szCs w:val="24"/>
        </w:rPr>
      </w:pPr>
      <w:r w:rsidRPr="00864830">
        <w:rPr>
          <w:rFonts w:eastAsia="Calibri" w:cs="Times New Roman"/>
          <w:color w:val="000000"/>
          <w:sz w:val="24"/>
          <w:szCs w:val="24"/>
        </w:rPr>
        <w:t>Potpora se može ostvariti za ograđivanje nasada kao zaštita od nasrtaja divljih životinja</w:t>
      </w:r>
      <w:r w:rsidR="002927BD" w:rsidRPr="00864830">
        <w:rPr>
          <w:rFonts w:eastAsia="Calibri" w:cs="Times New Roman"/>
          <w:color w:val="000000"/>
          <w:sz w:val="24"/>
          <w:szCs w:val="24"/>
        </w:rPr>
        <w:t xml:space="preserve"> i </w:t>
      </w:r>
      <w:r w:rsidR="002927BD" w:rsidRPr="00864830">
        <w:rPr>
          <w:rFonts w:cs="Times New Roman"/>
          <w:color w:val="000000" w:themeColor="text1"/>
          <w:sz w:val="24"/>
          <w:szCs w:val="24"/>
        </w:rPr>
        <w:t xml:space="preserve">za ograđivanje površina za držanje stoke na otvorenom.  </w:t>
      </w:r>
      <w:r w:rsidRPr="00864830">
        <w:rPr>
          <w:rFonts w:eastAsia="Calibri" w:cs="Times New Roman"/>
          <w:color w:val="000000"/>
          <w:sz w:val="24"/>
          <w:szCs w:val="24"/>
        </w:rPr>
        <w:t>Prihvatljivi su troškovi nabave novih materijala za ograđivanje (stupovi, žica, mreža i sl.), uključujući i nabavu električnih pastira i akumulatora.</w:t>
      </w:r>
    </w:p>
    <w:p w14:paraId="10A0DBDF" w14:textId="77777777" w:rsidR="00237935" w:rsidRPr="00864830" w:rsidRDefault="00237935" w:rsidP="00237935">
      <w:pPr>
        <w:ind w:firstLine="0"/>
        <w:rPr>
          <w:rFonts w:eastAsia="Calibri" w:cs="Times New Roman"/>
          <w:color w:val="000000"/>
          <w:sz w:val="24"/>
          <w:szCs w:val="24"/>
          <w:u w:val="single"/>
        </w:rPr>
      </w:pPr>
      <w:r w:rsidRPr="00864830">
        <w:rPr>
          <w:rFonts w:eastAsia="Calibri" w:cs="Times New Roman"/>
          <w:color w:val="000000"/>
          <w:sz w:val="24"/>
          <w:szCs w:val="24"/>
          <w:u w:val="single"/>
        </w:rPr>
        <w:t>Uvjet za dodjelu potpore:</w:t>
      </w:r>
    </w:p>
    <w:p w14:paraId="061FC10C" w14:textId="5636C09E" w:rsidR="00237935" w:rsidRPr="00864830" w:rsidRDefault="00237935" w:rsidP="00237935">
      <w:pPr>
        <w:widowControl w:val="0"/>
        <w:numPr>
          <w:ilvl w:val="0"/>
          <w:numId w:val="14"/>
        </w:numPr>
        <w:autoSpaceDE w:val="0"/>
        <w:autoSpaceDN w:val="0"/>
        <w:spacing w:after="0" w:line="259" w:lineRule="auto"/>
        <w:jc w:val="left"/>
        <w:rPr>
          <w:rFonts w:eastAsia="Times New Roman" w:cs="Times New Roman"/>
          <w:color w:val="000000"/>
          <w:sz w:val="24"/>
          <w:szCs w:val="24"/>
        </w:rPr>
      </w:pPr>
      <w:r w:rsidRPr="00864830">
        <w:rPr>
          <w:rFonts w:eastAsia="Times New Roman" w:cs="Times New Roman"/>
          <w:color w:val="000000"/>
          <w:sz w:val="24"/>
          <w:szCs w:val="24"/>
        </w:rPr>
        <w:t xml:space="preserve">dokaz o posjedovanju poljoprivrednog zemljišta na kojem </w:t>
      </w:r>
      <w:r w:rsidR="002927BD" w:rsidRPr="00864830">
        <w:rPr>
          <w:rFonts w:eastAsia="Times New Roman" w:cs="Times New Roman"/>
          <w:color w:val="000000"/>
          <w:sz w:val="24"/>
          <w:szCs w:val="24"/>
        </w:rPr>
        <w:t>je ulaganje izvršeno</w:t>
      </w:r>
      <w:r w:rsidRPr="00864830">
        <w:rPr>
          <w:rFonts w:eastAsia="Times New Roman" w:cs="Times New Roman"/>
          <w:color w:val="000000"/>
          <w:sz w:val="24"/>
          <w:szCs w:val="24"/>
        </w:rPr>
        <w:t>,</w:t>
      </w:r>
    </w:p>
    <w:p w14:paraId="6230108C" w14:textId="63033903" w:rsidR="00CF0310" w:rsidRPr="00864830" w:rsidRDefault="00CF0310" w:rsidP="003C4B8C">
      <w:pPr>
        <w:widowControl w:val="0"/>
        <w:numPr>
          <w:ilvl w:val="0"/>
          <w:numId w:val="14"/>
        </w:numPr>
        <w:autoSpaceDE w:val="0"/>
        <w:autoSpaceDN w:val="0"/>
        <w:spacing w:after="0" w:line="259" w:lineRule="auto"/>
        <w:jc w:val="left"/>
        <w:rPr>
          <w:rFonts w:eastAsia="Times New Roman" w:cs="Times New Roman"/>
          <w:color w:val="000000"/>
          <w:sz w:val="24"/>
          <w:szCs w:val="24"/>
        </w:rPr>
      </w:pPr>
      <w:bookmarkStart w:id="7" w:name="_Hlk149818355"/>
      <w:r w:rsidRPr="00864830">
        <w:rPr>
          <w:rFonts w:eastAsia="Times New Roman" w:cs="Times New Roman"/>
          <w:color w:val="000000"/>
          <w:sz w:val="24"/>
          <w:szCs w:val="24"/>
        </w:rPr>
        <w:t>ispis iz ARKOD evidencije uporabe poljoprivrednog zemljišta u digitalnom obliku za poljoprivrednog zemljišta na kojem je planirano ulaganje izvršeno,</w:t>
      </w:r>
    </w:p>
    <w:p w14:paraId="0DAF1916" w14:textId="569D1C88" w:rsidR="00CF0310" w:rsidRPr="00864830" w:rsidRDefault="00CF0310" w:rsidP="003C4B8C">
      <w:pPr>
        <w:widowControl w:val="0"/>
        <w:numPr>
          <w:ilvl w:val="0"/>
          <w:numId w:val="14"/>
        </w:numPr>
        <w:autoSpaceDE w:val="0"/>
        <w:autoSpaceDN w:val="0"/>
        <w:spacing w:after="0" w:line="259" w:lineRule="auto"/>
        <w:jc w:val="left"/>
        <w:rPr>
          <w:rFonts w:eastAsia="Times New Roman" w:cs="Times New Roman"/>
          <w:color w:val="000000"/>
          <w:sz w:val="24"/>
          <w:szCs w:val="24"/>
        </w:rPr>
      </w:pPr>
      <w:r w:rsidRPr="00864830">
        <w:rPr>
          <w:rFonts w:cs="Times New Roman"/>
          <w:color w:val="000000" w:themeColor="text1"/>
          <w:sz w:val="24"/>
          <w:szCs w:val="24"/>
        </w:rPr>
        <w:t>dokaz o posjedovanju stoke za ograđivanje površina za držanje stoke na otvorenom</w:t>
      </w:r>
    </w:p>
    <w:bookmarkEnd w:id="7"/>
    <w:p w14:paraId="4719D00E" w14:textId="436238C0" w:rsidR="00237935" w:rsidRPr="00864830" w:rsidRDefault="00CF0310" w:rsidP="003C4B8C">
      <w:pPr>
        <w:widowControl w:val="0"/>
        <w:numPr>
          <w:ilvl w:val="0"/>
          <w:numId w:val="14"/>
        </w:numPr>
        <w:autoSpaceDE w:val="0"/>
        <w:autoSpaceDN w:val="0"/>
        <w:spacing w:after="0" w:line="259" w:lineRule="auto"/>
        <w:jc w:val="left"/>
        <w:rPr>
          <w:rFonts w:eastAsia="Times New Roman" w:cs="Times New Roman"/>
          <w:color w:val="000000"/>
          <w:sz w:val="24"/>
          <w:szCs w:val="24"/>
        </w:rPr>
      </w:pPr>
      <w:r w:rsidRPr="00864830">
        <w:rPr>
          <w:rFonts w:eastAsia="Times New Roman" w:cs="Times New Roman"/>
          <w:color w:val="000000"/>
          <w:sz w:val="24"/>
          <w:szCs w:val="24"/>
        </w:rPr>
        <w:t>račun/računi za kupnju ograde za nasade i životinje i dokaz o plaćanju.</w:t>
      </w:r>
    </w:p>
    <w:p w14:paraId="2D43F54C" w14:textId="77777777" w:rsidR="003C4B8C" w:rsidRPr="00864830" w:rsidRDefault="003C4B8C" w:rsidP="003C4B8C">
      <w:pPr>
        <w:widowControl w:val="0"/>
        <w:autoSpaceDE w:val="0"/>
        <w:autoSpaceDN w:val="0"/>
        <w:spacing w:after="0" w:line="259" w:lineRule="auto"/>
        <w:ind w:left="720" w:firstLine="0"/>
        <w:jc w:val="left"/>
        <w:rPr>
          <w:rFonts w:eastAsia="Times New Roman" w:cs="Times New Roman"/>
          <w:color w:val="000000"/>
          <w:sz w:val="24"/>
          <w:szCs w:val="24"/>
        </w:rPr>
      </w:pPr>
    </w:p>
    <w:p w14:paraId="444F944F" w14:textId="77777777" w:rsidR="00237935" w:rsidRPr="00864830" w:rsidRDefault="00237935" w:rsidP="00237935">
      <w:pPr>
        <w:ind w:firstLine="0"/>
        <w:rPr>
          <w:rFonts w:eastAsia="Calibri" w:cs="Times New Roman"/>
          <w:color w:val="000000"/>
          <w:sz w:val="24"/>
          <w:szCs w:val="24"/>
          <w:u w:val="single"/>
        </w:rPr>
      </w:pPr>
      <w:r w:rsidRPr="00864830">
        <w:rPr>
          <w:rFonts w:eastAsia="Calibri" w:cs="Times New Roman"/>
          <w:color w:val="000000"/>
          <w:sz w:val="24"/>
          <w:szCs w:val="24"/>
          <w:u w:val="single"/>
        </w:rPr>
        <w:t>Intenzitet potpore po korisniku:</w:t>
      </w:r>
    </w:p>
    <w:p w14:paraId="6B8E4896" w14:textId="37E3415B" w:rsidR="00237935" w:rsidRPr="00864830" w:rsidRDefault="00237935" w:rsidP="0011376D">
      <w:pPr>
        <w:widowControl w:val="0"/>
        <w:numPr>
          <w:ilvl w:val="0"/>
          <w:numId w:val="14"/>
        </w:numPr>
        <w:autoSpaceDE w:val="0"/>
        <w:autoSpaceDN w:val="0"/>
        <w:spacing w:after="0" w:line="259" w:lineRule="auto"/>
        <w:jc w:val="left"/>
        <w:rPr>
          <w:rFonts w:eastAsia="Times New Roman" w:cs="Times New Roman"/>
          <w:b/>
          <w:i/>
          <w:color w:val="000000"/>
          <w:sz w:val="24"/>
          <w:szCs w:val="24"/>
        </w:rPr>
      </w:pPr>
      <w:bookmarkStart w:id="8" w:name="_Hlk149825546"/>
      <w:r w:rsidRPr="00864830">
        <w:rPr>
          <w:rFonts w:eastAsia="Times New Roman" w:cs="Times New Roman"/>
          <w:color w:val="000000"/>
          <w:sz w:val="24"/>
          <w:szCs w:val="24"/>
        </w:rPr>
        <w:t xml:space="preserve">50% vrijednosti prihvatljivih troškova, a najviše do 1.000,00 EUR-a po korisniku. </w:t>
      </w:r>
      <w:bookmarkEnd w:id="8"/>
    </w:p>
    <w:p w14:paraId="14F5EDA8" w14:textId="77777777" w:rsidR="0011376D" w:rsidRPr="00864830" w:rsidRDefault="0011376D" w:rsidP="0011376D">
      <w:pPr>
        <w:widowControl w:val="0"/>
        <w:autoSpaceDE w:val="0"/>
        <w:autoSpaceDN w:val="0"/>
        <w:spacing w:after="0" w:line="259" w:lineRule="auto"/>
        <w:ind w:left="720" w:firstLine="0"/>
        <w:jc w:val="left"/>
        <w:rPr>
          <w:rFonts w:eastAsia="Times New Roman" w:cs="Times New Roman"/>
          <w:b/>
          <w:i/>
          <w:color w:val="000000"/>
          <w:sz w:val="24"/>
          <w:szCs w:val="24"/>
        </w:rPr>
      </w:pPr>
    </w:p>
    <w:p w14:paraId="4C83A145" w14:textId="7B2AFC93" w:rsidR="00237935" w:rsidRPr="00864830" w:rsidRDefault="00CD7B37" w:rsidP="00237935">
      <w:pPr>
        <w:ind w:firstLine="0"/>
        <w:rPr>
          <w:rFonts w:eastAsia="Calibri" w:cs="Times New Roman"/>
          <w:b/>
          <w:i/>
          <w:color w:val="000000"/>
          <w:sz w:val="24"/>
          <w:szCs w:val="24"/>
        </w:rPr>
      </w:pPr>
      <w:r w:rsidRPr="00864830">
        <w:rPr>
          <w:rFonts w:eastAsia="Calibri" w:cs="Times New Roman"/>
          <w:b/>
          <w:i/>
          <w:color w:val="000000"/>
          <w:sz w:val="24"/>
          <w:szCs w:val="24"/>
        </w:rPr>
        <w:lastRenderedPageBreak/>
        <w:t>6.6</w:t>
      </w:r>
      <w:r w:rsidR="00237935" w:rsidRPr="00864830">
        <w:rPr>
          <w:rFonts w:eastAsia="Calibri" w:cs="Times New Roman"/>
          <w:b/>
          <w:i/>
          <w:color w:val="000000"/>
          <w:sz w:val="24"/>
          <w:szCs w:val="24"/>
        </w:rPr>
        <w:t>. Kupnja zaštitne mreže i ostale opreme za zaštitu od vremenskih “neprilika”</w:t>
      </w:r>
    </w:p>
    <w:p w14:paraId="70CEBACA" w14:textId="77777777" w:rsidR="00237935" w:rsidRPr="00864830" w:rsidRDefault="00237935" w:rsidP="00237935">
      <w:pPr>
        <w:ind w:firstLine="0"/>
        <w:rPr>
          <w:rFonts w:eastAsia="Calibri" w:cs="Times New Roman"/>
          <w:color w:val="000000"/>
          <w:sz w:val="24"/>
          <w:szCs w:val="24"/>
        </w:rPr>
      </w:pPr>
      <w:r w:rsidRPr="00864830">
        <w:rPr>
          <w:rFonts w:eastAsia="Calibri" w:cs="Times New Roman"/>
          <w:color w:val="000000"/>
          <w:sz w:val="24"/>
          <w:szCs w:val="24"/>
        </w:rPr>
        <w:t>Potpora se može ostvariti za nabavu protugradne mreže i potrebne armature (stupovi, žice, kopče i dr.).</w:t>
      </w:r>
    </w:p>
    <w:p w14:paraId="45E0D8B6" w14:textId="77777777" w:rsidR="00237935" w:rsidRPr="00864830" w:rsidRDefault="00237935" w:rsidP="00237935">
      <w:pPr>
        <w:ind w:firstLine="0"/>
        <w:rPr>
          <w:rFonts w:eastAsia="Calibri" w:cs="Times New Roman"/>
          <w:color w:val="000000"/>
          <w:sz w:val="24"/>
          <w:szCs w:val="24"/>
          <w:u w:val="single"/>
        </w:rPr>
      </w:pPr>
      <w:r w:rsidRPr="00864830">
        <w:rPr>
          <w:rFonts w:eastAsia="Calibri" w:cs="Times New Roman"/>
          <w:color w:val="000000"/>
          <w:sz w:val="24"/>
          <w:szCs w:val="24"/>
          <w:u w:val="single"/>
        </w:rPr>
        <w:t>Uvjet za dodjelu potpore:</w:t>
      </w:r>
    </w:p>
    <w:p w14:paraId="52AFA4A1" w14:textId="0D88570D" w:rsidR="00CF0310" w:rsidRPr="00864830" w:rsidRDefault="00CF0310" w:rsidP="00CF0310">
      <w:pPr>
        <w:widowControl w:val="0"/>
        <w:numPr>
          <w:ilvl w:val="0"/>
          <w:numId w:val="14"/>
        </w:numPr>
        <w:autoSpaceDE w:val="0"/>
        <w:autoSpaceDN w:val="0"/>
        <w:spacing w:after="0" w:line="259" w:lineRule="auto"/>
        <w:jc w:val="left"/>
        <w:rPr>
          <w:rFonts w:eastAsia="Times New Roman" w:cs="Times New Roman"/>
          <w:color w:val="000000"/>
          <w:sz w:val="24"/>
          <w:szCs w:val="24"/>
        </w:rPr>
      </w:pPr>
      <w:r w:rsidRPr="00864830">
        <w:rPr>
          <w:rFonts w:eastAsia="Times New Roman" w:cs="Times New Roman"/>
          <w:color w:val="000000"/>
          <w:sz w:val="24"/>
          <w:szCs w:val="24"/>
        </w:rPr>
        <w:t>dokaz o posjedovanju poljoprivrednog zemljišta na kojem je ulaganje izvršeno,</w:t>
      </w:r>
    </w:p>
    <w:p w14:paraId="374B9AD7" w14:textId="2FBD77D6" w:rsidR="00CF0310" w:rsidRPr="00864830" w:rsidRDefault="00CF0310" w:rsidP="00CF0310">
      <w:pPr>
        <w:widowControl w:val="0"/>
        <w:numPr>
          <w:ilvl w:val="0"/>
          <w:numId w:val="14"/>
        </w:numPr>
        <w:autoSpaceDE w:val="0"/>
        <w:autoSpaceDN w:val="0"/>
        <w:spacing w:after="0" w:line="259" w:lineRule="auto"/>
        <w:jc w:val="left"/>
        <w:rPr>
          <w:rFonts w:eastAsia="Times New Roman" w:cs="Times New Roman"/>
          <w:color w:val="000000"/>
          <w:sz w:val="24"/>
          <w:szCs w:val="24"/>
        </w:rPr>
      </w:pPr>
      <w:r w:rsidRPr="00864830">
        <w:rPr>
          <w:rFonts w:eastAsia="Times New Roman" w:cs="Times New Roman"/>
          <w:color w:val="000000"/>
          <w:sz w:val="24"/>
          <w:szCs w:val="24"/>
        </w:rPr>
        <w:t>ispis iz ARKOD evidencije uporabe poljoprivrednog zemljišta za poljoprivrednog zemljišta na kojem je planirano ulaganje izvršeno</w:t>
      </w:r>
    </w:p>
    <w:p w14:paraId="6A800896" w14:textId="49489474" w:rsidR="00CF0310" w:rsidRPr="00864830" w:rsidRDefault="00CF0310" w:rsidP="00CF0310">
      <w:pPr>
        <w:widowControl w:val="0"/>
        <w:numPr>
          <w:ilvl w:val="0"/>
          <w:numId w:val="14"/>
        </w:numPr>
        <w:autoSpaceDE w:val="0"/>
        <w:autoSpaceDN w:val="0"/>
        <w:spacing w:after="0" w:line="259" w:lineRule="auto"/>
        <w:jc w:val="left"/>
        <w:rPr>
          <w:rFonts w:eastAsia="Times New Roman" w:cs="Times New Roman"/>
          <w:color w:val="000000"/>
          <w:sz w:val="24"/>
          <w:szCs w:val="24"/>
        </w:rPr>
      </w:pPr>
      <w:r w:rsidRPr="00864830">
        <w:rPr>
          <w:rFonts w:eastAsia="Times New Roman" w:cs="Times New Roman"/>
          <w:color w:val="000000"/>
          <w:sz w:val="24"/>
          <w:szCs w:val="24"/>
        </w:rPr>
        <w:t xml:space="preserve">račun/računi za kupnju </w:t>
      </w:r>
      <w:r w:rsidRPr="00864830">
        <w:rPr>
          <w:rFonts w:eastAsia="Calibri" w:cs="Times New Roman"/>
          <w:color w:val="000000"/>
          <w:sz w:val="24"/>
          <w:szCs w:val="24"/>
        </w:rPr>
        <w:t xml:space="preserve">zaštitne mreže i ostale opreme za zaštitu od vremenskih “neprilika” </w:t>
      </w:r>
      <w:r w:rsidRPr="00864830">
        <w:rPr>
          <w:rFonts w:eastAsia="Times New Roman" w:cs="Times New Roman"/>
          <w:color w:val="000000"/>
          <w:sz w:val="24"/>
          <w:szCs w:val="24"/>
        </w:rPr>
        <w:t>i dokaz o plaćanju.</w:t>
      </w:r>
    </w:p>
    <w:p w14:paraId="22A6285B" w14:textId="77777777" w:rsidR="00237935" w:rsidRPr="00864830" w:rsidRDefault="00237935" w:rsidP="00237935">
      <w:pPr>
        <w:widowControl w:val="0"/>
        <w:autoSpaceDE w:val="0"/>
        <w:autoSpaceDN w:val="0"/>
        <w:spacing w:after="0"/>
        <w:ind w:left="720" w:firstLine="0"/>
        <w:rPr>
          <w:rFonts w:eastAsia="Times New Roman" w:cs="Times New Roman"/>
          <w:color w:val="000000"/>
          <w:sz w:val="24"/>
          <w:szCs w:val="24"/>
        </w:rPr>
      </w:pPr>
    </w:p>
    <w:p w14:paraId="5B66E92C" w14:textId="77777777" w:rsidR="00237935" w:rsidRPr="00864830" w:rsidRDefault="00237935" w:rsidP="00237935">
      <w:pPr>
        <w:ind w:firstLine="0"/>
        <w:rPr>
          <w:rFonts w:eastAsia="Calibri" w:cs="Times New Roman"/>
          <w:color w:val="000000"/>
          <w:sz w:val="24"/>
          <w:szCs w:val="24"/>
          <w:u w:val="single"/>
        </w:rPr>
      </w:pPr>
      <w:r w:rsidRPr="00864830">
        <w:rPr>
          <w:rFonts w:eastAsia="Calibri" w:cs="Times New Roman"/>
          <w:color w:val="000000"/>
          <w:sz w:val="24"/>
          <w:szCs w:val="24"/>
          <w:u w:val="single"/>
        </w:rPr>
        <w:t>Intenzitet potpore po korisniku:</w:t>
      </w:r>
    </w:p>
    <w:p w14:paraId="0DA6AE69" w14:textId="244F1D32" w:rsidR="003C4B8C" w:rsidRPr="00864830" w:rsidRDefault="00237935" w:rsidP="0011376D">
      <w:pPr>
        <w:widowControl w:val="0"/>
        <w:numPr>
          <w:ilvl w:val="0"/>
          <w:numId w:val="14"/>
        </w:numPr>
        <w:autoSpaceDE w:val="0"/>
        <w:autoSpaceDN w:val="0"/>
        <w:spacing w:after="0" w:line="259" w:lineRule="auto"/>
        <w:jc w:val="left"/>
        <w:rPr>
          <w:rFonts w:eastAsia="Times New Roman" w:cs="Times New Roman"/>
          <w:color w:val="000000"/>
          <w:sz w:val="24"/>
          <w:szCs w:val="24"/>
        </w:rPr>
      </w:pPr>
      <w:r w:rsidRPr="00864830">
        <w:rPr>
          <w:rFonts w:eastAsia="Times New Roman" w:cs="Times New Roman"/>
          <w:color w:val="000000"/>
          <w:sz w:val="24"/>
          <w:szCs w:val="24"/>
        </w:rPr>
        <w:t xml:space="preserve">50% vrijednosti prihvatljivih troškova, a najviše do 1.000,00 EUR-a po korisniku. </w:t>
      </w:r>
    </w:p>
    <w:p w14:paraId="1CCBBB12" w14:textId="77777777" w:rsidR="0011376D" w:rsidRPr="00864830" w:rsidRDefault="0011376D" w:rsidP="00CD7B37">
      <w:pPr>
        <w:ind w:firstLine="0"/>
        <w:rPr>
          <w:rFonts w:cs="Times New Roman"/>
          <w:color w:val="000000" w:themeColor="text1"/>
          <w:sz w:val="24"/>
          <w:szCs w:val="24"/>
        </w:rPr>
      </w:pPr>
    </w:p>
    <w:p w14:paraId="57ABDFD5" w14:textId="77777777" w:rsidR="0011376D" w:rsidRPr="00864830" w:rsidRDefault="0011376D" w:rsidP="0011376D">
      <w:pPr>
        <w:pStyle w:val="Odlomakpopisa"/>
        <w:ind w:left="720" w:firstLine="0"/>
        <w:rPr>
          <w:color w:val="000000" w:themeColor="text1"/>
          <w:sz w:val="24"/>
          <w:szCs w:val="24"/>
        </w:rPr>
      </w:pPr>
    </w:p>
    <w:p w14:paraId="436162D4" w14:textId="1BAE35EC" w:rsidR="00E6140D" w:rsidRPr="00864830" w:rsidRDefault="00E6140D" w:rsidP="00EA6DE6">
      <w:pPr>
        <w:ind w:firstLine="0"/>
        <w:rPr>
          <w:rFonts w:cs="Times New Roman"/>
          <w:b/>
          <w:color w:val="000000" w:themeColor="text1"/>
          <w:sz w:val="24"/>
          <w:szCs w:val="24"/>
          <w:u w:val="single"/>
        </w:rPr>
      </w:pPr>
      <w:r w:rsidRPr="00864830">
        <w:rPr>
          <w:rFonts w:cs="Times New Roman"/>
          <w:b/>
          <w:color w:val="000000" w:themeColor="text1"/>
          <w:sz w:val="24"/>
          <w:szCs w:val="24"/>
          <w:u w:val="single"/>
        </w:rPr>
        <w:t xml:space="preserve">Mjera </w:t>
      </w:r>
      <w:r w:rsidR="00CD7B37" w:rsidRPr="00864830">
        <w:rPr>
          <w:rFonts w:cs="Times New Roman"/>
          <w:b/>
          <w:color w:val="000000" w:themeColor="text1"/>
          <w:sz w:val="24"/>
          <w:szCs w:val="24"/>
          <w:u w:val="single"/>
        </w:rPr>
        <w:t>7</w:t>
      </w:r>
      <w:r w:rsidRPr="00864830">
        <w:rPr>
          <w:rFonts w:cs="Times New Roman"/>
          <w:b/>
          <w:color w:val="000000" w:themeColor="text1"/>
          <w:sz w:val="24"/>
          <w:szCs w:val="24"/>
          <w:u w:val="single"/>
        </w:rPr>
        <w:t>. Unapređenje ekološke poljoprivredne proizvodnje</w:t>
      </w:r>
    </w:p>
    <w:p w14:paraId="0A194572" w14:textId="06F2125A" w:rsidR="00E6140D" w:rsidRPr="00864830" w:rsidRDefault="00173BD6" w:rsidP="00EA6DE6">
      <w:pPr>
        <w:ind w:firstLine="0"/>
        <w:rPr>
          <w:rFonts w:cs="Times New Roman"/>
          <w:color w:val="000000" w:themeColor="text1"/>
          <w:sz w:val="24"/>
          <w:szCs w:val="24"/>
        </w:rPr>
      </w:pPr>
      <w:r w:rsidRPr="00864830">
        <w:rPr>
          <w:rFonts w:cs="Times New Roman"/>
          <w:color w:val="000000" w:themeColor="text1"/>
          <w:sz w:val="24"/>
          <w:szCs w:val="24"/>
        </w:rPr>
        <w:t xml:space="preserve">Potpora se može ostvariti za </w:t>
      </w:r>
      <w:r w:rsidR="00383681" w:rsidRPr="00864830">
        <w:rPr>
          <w:rFonts w:cs="Times New Roman"/>
          <w:color w:val="000000" w:themeColor="text1"/>
          <w:sz w:val="24"/>
          <w:szCs w:val="24"/>
        </w:rPr>
        <w:t xml:space="preserve">troškove provedbe stručnog nadzora, obilježavanje proizvoda i kupnje certificiranog sjemena i sadnog materijala. </w:t>
      </w:r>
      <w:r w:rsidR="00E6140D" w:rsidRPr="00864830">
        <w:rPr>
          <w:rFonts w:cs="Times New Roman"/>
          <w:color w:val="000000" w:themeColor="text1"/>
          <w:sz w:val="24"/>
          <w:szCs w:val="24"/>
        </w:rPr>
        <w:t>Potpora će se odobriti korisniku koji je upisan u Upisnik subjekata u ekološkoj poljoprivredi i bavi se ekološkom proizvodnjom povrća i višegodišnjih nasada.</w:t>
      </w:r>
    </w:p>
    <w:p w14:paraId="0689E582" w14:textId="77777777" w:rsidR="00E6140D" w:rsidRPr="00864830" w:rsidRDefault="00E6140D" w:rsidP="00EA6DE6">
      <w:pPr>
        <w:ind w:firstLine="0"/>
        <w:rPr>
          <w:rFonts w:cs="Times New Roman"/>
          <w:color w:val="000000" w:themeColor="text1"/>
          <w:sz w:val="24"/>
          <w:szCs w:val="24"/>
          <w:u w:val="single"/>
        </w:rPr>
      </w:pPr>
      <w:r w:rsidRPr="00864830">
        <w:rPr>
          <w:rFonts w:cs="Times New Roman"/>
          <w:color w:val="000000" w:themeColor="text1"/>
          <w:sz w:val="24"/>
          <w:szCs w:val="24"/>
          <w:u w:val="single"/>
        </w:rPr>
        <w:t>Uvjet za dodjelu potpore:</w:t>
      </w:r>
    </w:p>
    <w:p w14:paraId="25E75B9C" w14:textId="372DB808" w:rsidR="001C671B" w:rsidRPr="00395483" w:rsidRDefault="00383681" w:rsidP="00395483">
      <w:pPr>
        <w:pStyle w:val="Odlomakpopisa"/>
        <w:numPr>
          <w:ilvl w:val="0"/>
          <w:numId w:val="14"/>
        </w:numPr>
        <w:rPr>
          <w:color w:val="000000" w:themeColor="text1"/>
          <w:sz w:val="24"/>
          <w:szCs w:val="24"/>
        </w:rPr>
      </w:pPr>
      <w:r w:rsidRPr="00864830">
        <w:rPr>
          <w:color w:val="000000" w:themeColor="text1"/>
          <w:sz w:val="24"/>
          <w:szCs w:val="24"/>
        </w:rPr>
        <w:t>p</w:t>
      </w:r>
      <w:r w:rsidR="00E6140D" w:rsidRPr="00864830">
        <w:rPr>
          <w:color w:val="000000" w:themeColor="text1"/>
          <w:sz w:val="24"/>
          <w:szCs w:val="24"/>
        </w:rPr>
        <w:t>reslika rješenja o upisu u Upisnik subjekata u ekološkoj poljoprivredi</w:t>
      </w:r>
      <w:r w:rsidR="0024229B" w:rsidRPr="00864830">
        <w:rPr>
          <w:color w:val="000000" w:themeColor="text1"/>
          <w:sz w:val="24"/>
          <w:szCs w:val="24"/>
        </w:rPr>
        <w:t>,</w:t>
      </w:r>
    </w:p>
    <w:p w14:paraId="3289CFEB" w14:textId="04A8A43A" w:rsidR="006872B8" w:rsidRPr="00864830" w:rsidRDefault="00E6140D" w:rsidP="00EB0D69">
      <w:pPr>
        <w:pStyle w:val="Odlomakpopisa"/>
        <w:numPr>
          <w:ilvl w:val="0"/>
          <w:numId w:val="14"/>
        </w:numPr>
        <w:rPr>
          <w:color w:val="000000" w:themeColor="text1"/>
          <w:sz w:val="24"/>
          <w:szCs w:val="24"/>
        </w:rPr>
      </w:pPr>
      <w:r w:rsidRPr="00864830">
        <w:rPr>
          <w:color w:val="000000" w:themeColor="text1"/>
          <w:sz w:val="24"/>
          <w:szCs w:val="24"/>
        </w:rPr>
        <w:t>minimalna površina</w:t>
      </w:r>
      <w:r w:rsidR="0024229B" w:rsidRPr="00864830">
        <w:rPr>
          <w:color w:val="000000" w:themeColor="text1"/>
          <w:sz w:val="24"/>
          <w:szCs w:val="24"/>
        </w:rPr>
        <w:t xml:space="preserve"> pod ekološkom proizvodnjom od</w:t>
      </w:r>
      <w:r w:rsidRPr="00864830">
        <w:rPr>
          <w:color w:val="000000" w:themeColor="text1"/>
          <w:sz w:val="24"/>
          <w:szCs w:val="24"/>
        </w:rPr>
        <w:t xml:space="preserve"> 0,5 ha</w:t>
      </w:r>
      <w:r w:rsidR="0024229B" w:rsidRPr="00864830">
        <w:rPr>
          <w:color w:val="000000" w:themeColor="text1"/>
          <w:sz w:val="24"/>
          <w:szCs w:val="24"/>
        </w:rPr>
        <w:t>,</w:t>
      </w:r>
    </w:p>
    <w:p w14:paraId="51D3A087" w14:textId="1722DE79" w:rsidR="00EB0D69" w:rsidRPr="00864830" w:rsidRDefault="001C671B" w:rsidP="00EB0D69">
      <w:pPr>
        <w:pStyle w:val="Odlomakpopisa"/>
        <w:numPr>
          <w:ilvl w:val="0"/>
          <w:numId w:val="14"/>
        </w:num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račun/računi za provedeno</w:t>
      </w:r>
      <w:r w:rsidR="00EB0D69" w:rsidRPr="00864830">
        <w:rPr>
          <w:color w:val="000000" w:themeColor="text1"/>
          <w:sz w:val="24"/>
          <w:szCs w:val="24"/>
        </w:rPr>
        <w:t xml:space="preserve"> ulaganje</w:t>
      </w:r>
      <w:r w:rsidR="00680E52" w:rsidRPr="00864830">
        <w:rPr>
          <w:color w:val="000000" w:themeColor="text1"/>
          <w:sz w:val="24"/>
          <w:szCs w:val="24"/>
        </w:rPr>
        <w:t xml:space="preserve"> i dokaz o plaćanju</w:t>
      </w:r>
      <w:r w:rsidR="008A2F3D" w:rsidRPr="00864830">
        <w:rPr>
          <w:color w:val="000000" w:themeColor="text1"/>
          <w:sz w:val="24"/>
          <w:szCs w:val="24"/>
        </w:rPr>
        <w:t>.</w:t>
      </w:r>
    </w:p>
    <w:p w14:paraId="0012A398" w14:textId="77777777" w:rsidR="00EB0D69" w:rsidRPr="00864830" w:rsidRDefault="00EB0D69" w:rsidP="00EB0D69">
      <w:pPr>
        <w:pStyle w:val="Odlomakpopisa"/>
        <w:ind w:left="720" w:firstLine="0"/>
        <w:rPr>
          <w:color w:val="000000" w:themeColor="text1"/>
          <w:sz w:val="24"/>
          <w:szCs w:val="24"/>
        </w:rPr>
      </w:pPr>
    </w:p>
    <w:p w14:paraId="6BFA39A5" w14:textId="77777777" w:rsidR="00E6140D" w:rsidRPr="00864830" w:rsidRDefault="00E6140D" w:rsidP="00383681">
      <w:pPr>
        <w:ind w:firstLine="0"/>
        <w:rPr>
          <w:rFonts w:cs="Times New Roman"/>
          <w:color w:val="000000" w:themeColor="text1"/>
          <w:sz w:val="24"/>
          <w:szCs w:val="24"/>
          <w:u w:val="single"/>
        </w:rPr>
      </w:pPr>
      <w:r w:rsidRPr="00864830">
        <w:rPr>
          <w:rFonts w:cs="Times New Roman"/>
          <w:color w:val="000000" w:themeColor="text1"/>
          <w:sz w:val="24"/>
          <w:szCs w:val="24"/>
          <w:u w:val="single"/>
        </w:rPr>
        <w:t>Intenzitet potpore</w:t>
      </w:r>
      <w:r w:rsidR="00383681" w:rsidRPr="00864830">
        <w:rPr>
          <w:rFonts w:cs="Times New Roman"/>
          <w:color w:val="000000" w:themeColor="text1"/>
          <w:sz w:val="24"/>
          <w:szCs w:val="24"/>
          <w:u w:val="single"/>
        </w:rPr>
        <w:t xml:space="preserve"> po korisniku:</w:t>
      </w:r>
    </w:p>
    <w:p w14:paraId="68908CA0" w14:textId="7101EA1D" w:rsidR="0011376D" w:rsidRPr="00864830" w:rsidRDefault="00810D6B" w:rsidP="0011376D">
      <w:pPr>
        <w:pStyle w:val="Odlomakpopisa"/>
        <w:numPr>
          <w:ilvl w:val="0"/>
          <w:numId w:val="14"/>
        </w:numPr>
        <w:rPr>
          <w:color w:val="000000" w:themeColor="text1"/>
          <w:sz w:val="24"/>
          <w:szCs w:val="24"/>
        </w:rPr>
      </w:pPr>
      <w:r w:rsidRPr="00864830">
        <w:rPr>
          <w:color w:val="000000" w:themeColor="text1"/>
          <w:sz w:val="24"/>
          <w:szCs w:val="24"/>
        </w:rPr>
        <w:t>70</w:t>
      </w:r>
      <w:r w:rsidR="00DA59EB" w:rsidRPr="00864830">
        <w:rPr>
          <w:color w:val="000000" w:themeColor="text1"/>
          <w:sz w:val="24"/>
          <w:szCs w:val="24"/>
        </w:rPr>
        <w:t xml:space="preserve">% </w:t>
      </w:r>
      <w:r w:rsidR="00A34019" w:rsidRPr="00864830">
        <w:rPr>
          <w:color w:val="000000" w:themeColor="text1"/>
          <w:sz w:val="24"/>
          <w:szCs w:val="24"/>
        </w:rPr>
        <w:t>vrijednosti</w:t>
      </w:r>
      <w:r w:rsidR="00DA59EB" w:rsidRPr="00864830">
        <w:rPr>
          <w:color w:val="000000" w:themeColor="text1"/>
          <w:sz w:val="24"/>
          <w:szCs w:val="24"/>
        </w:rPr>
        <w:t xml:space="preserve"> prihvatljivih troškova, a najviše do 700,00 EUR-a</w:t>
      </w:r>
      <w:r w:rsidR="00A34019" w:rsidRPr="00864830">
        <w:rPr>
          <w:color w:val="000000" w:themeColor="text1"/>
          <w:sz w:val="24"/>
          <w:szCs w:val="24"/>
        </w:rPr>
        <w:t xml:space="preserve"> po korisniku</w:t>
      </w:r>
      <w:r w:rsidR="00DA59EB" w:rsidRPr="00864830">
        <w:rPr>
          <w:color w:val="000000" w:themeColor="text1"/>
          <w:sz w:val="24"/>
          <w:szCs w:val="24"/>
        </w:rPr>
        <w:t>.</w:t>
      </w:r>
    </w:p>
    <w:p w14:paraId="3580BD0D" w14:textId="77777777" w:rsidR="0011376D" w:rsidRPr="00864830" w:rsidRDefault="0011376D" w:rsidP="0011376D">
      <w:pPr>
        <w:pStyle w:val="Odlomakpopisa"/>
        <w:ind w:left="720" w:firstLine="0"/>
        <w:rPr>
          <w:color w:val="000000" w:themeColor="text1"/>
          <w:sz w:val="24"/>
          <w:szCs w:val="24"/>
        </w:rPr>
      </w:pPr>
    </w:p>
    <w:p w14:paraId="66D77402" w14:textId="3A3F5F12" w:rsidR="00CB0032" w:rsidRPr="00864830" w:rsidRDefault="00E6140D" w:rsidP="008A4993">
      <w:pPr>
        <w:ind w:firstLine="0"/>
        <w:rPr>
          <w:rFonts w:cs="Times New Roman"/>
          <w:color w:val="000000" w:themeColor="text1"/>
          <w:sz w:val="24"/>
          <w:szCs w:val="24"/>
        </w:rPr>
      </w:pPr>
      <w:r w:rsidRPr="00864830">
        <w:rPr>
          <w:rFonts w:cs="Times New Roman"/>
          <w:b/>
          <w:color w:val="000000" w:themeColor="text1"/>
          <w:sz w:val="24"/>
          <w:szCs w:val="24"/>
          <w:u w:val="single"/>
        </w:rPr>
        <w:t xml:space="preserve">Mjera </w:t>
      </w:r>
      <w:r w:rsidR="00CD7B37" w:rsidRPr="00864830">
        <w:rPr>
          <w:rFonts w:cs="Times New Roman"/>
          <w:b/>
          <w:color w:val="000000" w:themeColor="text1"/>
          <w:sz w:val="24"/>
          <w:szCs w:val="24"/>
          <w:u w:val="single"/>
        </w:rPr>
        <w:t>8</w:t>
      </w:r>
      <w:r w:rsidRPr="00864830">
        <w:rPr>
          <w:rFonts w:cs="Times New Roman"/>
          <w:b/>
          <w:color w:val="000000" w:themeColor="text1"/>
          <w:sz w:val="24"/>
          <w:szCs w:val="24"/>
          <w:u w:val="single"/>
        </w:rPr>
        <w:t xml:space="preserve">. </w:t>
      </w:r>
      <w:r w:rsidR="00CB0032" w:rsidRPr="00864830">
        <w:rPr>
          <w:rFonts w:cs="Times New Roman"/>
          <w:b/>
          <w:color w:val="000000" w:themeColor="text1"/>
          <w:sz w:val="24"/>
          <w:szCs w:val="24"/>
          <w:u w:val="single"/>
        </w:rPr>
        <w:t>Potpore za izgradnju, rekonstrukciju i opremanje na poljoprivrednom gospodarstvu</w:t>
      </w:r>
    </w:p>
    <w:p w14:paraId="080E5EFB" w14:textId="2370D94B" w:rsidR="003C4B8C" w:rsidRPr="00864830" w:rsidRDefault="00CD7B37" w:rsidP="003C4B8C">
      <w:pPr>
        <w:spacing w:after="0"/>
        <w:ind w:firstLine="0"/>
        <w:rPr>
          <w:rFonts w:cs="Times New Roman"/>
          <w:b/>
          <w:i/>
          <w:color w:val="000000" w:themeColor="text1"/>
          <w:sz w:val="24"/>
          <w:szCs w:val="24"/>
        </w:rPr>
      </w:pPr>
      <w:r w:rsidRPr="00864830">
        <w:rPr>
          <w:rFonts w:cs="Times New Roman"/>
          <w:b/>
          <w:i/>
          <w:color w:val="000000" w:themeColor="text1"/>
          <w:sz w:val="24"/>
          <w:szCs w:val="24"/>
        </w:rPr>
        <w:t>8</w:t>
      </w:r>
      <w:r w:rsidR="00CB0032" w:rsidRPr="00864830">
        <w:rPr>
          <w:rFonts w:cs="Times New Roman"/>
          <w:b/>
          <w:i/>
          <w:color w:val="000000" w:themeColor="text1"/>
          <w:sz w:val="24"/>
          <w:szCs w:val="24"/>
        </w:rPr>
        <w:t xml:space="preserve">.1. </w:t>
      </w:r>
      <w:r w:rsidR="00E6140D" w:rsidRPr="00864830">
        <w:rPr>
          <w:rFonts w:cs="Times New Roman"/>
          <w:b/>
          <w:i/>
          <w:color w:val="000000" w:themeColor="text1"/>
          <w:sz w:val="24"/>
          <w:szCs w:val="24"/>
        </w:rPr>
        <w:t>Potpore za izgradnju</w:t>
      </w:r>
      <w:r w:rsidR="00D21402" w:rsidRPr="00864830">
        <w:rPr>
          <w:rFonts w:cs="Times New Roman"/>
          <w:b/>
          <w:i/>
          <w:color w:val="000000" w:themeColor="text1"/>
          <w:sz w:val="24"/>
          <w:szCs w:val="24"/>
        </w:rPr>
        <w:t xml:space="preserve">, </w:t>
      </w:r>
      <w:r w:rsidR="00E6140D" w:rsidRPr="00864830">
        <w:rPr>
          <w:rFonts w:cs="Times New Roman"/>
          <w:b/>
          <w:i/>
          <w:color w:val="000000" w:themeColor="text1"/>
          <w:sz w:val="24"/>
          <w:szCs w:val="24"/>
        </w:rPr>
        <w:t>rekonstrukciju</w:t>
      </w:r>
      <w:r w:rsidR="00D21402" w:rsidRPr="00864830">
        <w:rPr>
          <w:rFonts w:cs="Times New Roman"/>
          <w:b/>
          <w:i/>
          <w:color w:val="000000" w:themeColor="text1"/>
          <w:sz w:val="24"/>
          <w:szCs w:val="24"/>
        </w:rPr>
        <w:t xml:space="preserve"> i </w:t>
      </w:r>
      <w:r w:rsidR="00E6140D" w:rsidRPr="00864830">
        <w:rPr>
          <w:rFonts w:cs="Times New Roman"/>
          <w:b/>
          <w:i/>
          <w:color w:val="000000" w:themeColor="text1"/>
          <w:sz w:val="24"/>
          <w:szCs w:val="24"/>
        </w:rPr>
        <w:t>opremanje gospodarskih objekata</w:t>
      </w:r>
    </w:p>
    <w:p w14:paraId="28EC2BD3" w14:textId="2E9D7676" w:rsidR="00E6140D" w:rsidRPr="00864830" w:rsidRDefault="00173BD6" w:rsidP="00CD7B37">
      <w:pPr>
        <w:ind w:firstLine="0"/>
        <w:rPr>
          <w:rFonts w:cs="Times New Roman"/>
          <w:color w:val="000000" w:themeColor="text1"/>
          <w:sz w:val="24"/>
          <w:szCs w:val="24"/>
        </w:rPr>
      </w:pPr>
      <w:r w:rsidRPr="00864830">
        <w:rPr>
          <w:rFonts w:cs="Times New Roman"/>
          <w:color w:val="000000" w:themeColor="text1"/>
          <w:sz w:val="24"/>
          <w:szCs w:val="24"/>
        </w:rPr>
        <w:t xml:space="preserve">Potpora se može ostvariti za </w:t>
      </w:r>
      <w:r w:rsidR="00E6140D" w:rsidRPr="00864830">
        <w:rPr>
          <w:rFonts w:cs="Times New Roman"/>
          <w:color w:val="000000" w:themeColor="text1"/>
          <w:sz w:val="24"/>
          <w:szCs w:val="24"/>
        </w:rPr>
        <w:t xml:space="preserve">izgradnju, rekonstrukciju i/ili opremanje gospodarskih objekata na </w:t>
      </w:r>
      <w:r w:rsidR="0024229B" w:rsidRPr="00864830">
        <w:rPr>
          <w:rFonts w:cs="Times New Roman"/>
          <w:color w:val="000000" w:themeColor="text1"/>
          <w:sz w:val="24"/>
          <w:szCs w:val="24"/>
        </w:rPr>
        <w:t>poljoprivrednom gospodarstvu</w:t>
      </w:r>
      <w:r w:rsidR="00E6140D" w:rsidRPr="00864830">
        <w:rPr>
          <w:rFonts w:cs="Times New Roman"/>
          <w:color w:val="000000" w:themeColor="text1"/>
          <w:sz w:val="24"/>
          <w:szCs w:val="24"/>
        </w:rPr>
        <w:t xml:space="preserve"> (objekti za skladištenje poljoprivrednih strojeva, objekti za skladištenje hrane za životinje, objekti za smještaj životinja).</w:t>
      </w:r>
      <w:r w:rsidR="00CD7B37" w:rsidRPr="00864830">
        <w:rPr>
          <w:rFonts w:cs="Times New Roman"/>
          <w:color w:val="000000" w:themeColor="text1"/>
          <w:sz w:val="24"/>
          <w:szCs w:val="24"/>
        </w:rPr>
        <w:t xml:space="preserve"> </w:t>
      </w:r>
    </w:p>
    <w:p w14:paraId="075A15D9" w14:textId="77777777" w:rsidR="00CB0032" w:rsidRPr="00864830" w:rsidRDefault="00CB0032" w:rsidP="00EA6DE6">
      <w:pPr>
        <w:ind w:firstLine="0"/>
        <w:rPr>
          <w:rFonts w:cs="Times New Roman"/>
          <w:color w:val="000000" w:themeColor="text1"/>
          <w:sz w:val="24"/>
          <w:szCs w:val="24"/>
          <w:u w:val="single"/>
        </w:rPr>
      </w:pPr>
      <w:r w:rsidRPr="00864830">
        <w:rPr>
          <w:rFonts w:cs="Times New Roman"/>
          <w:color w:val="000000" w:themeColor="text1"/>
          <w:sz w:val="24"/>
          <w:szCs w:val="24"/>
          <w:u w:val="single"/>
        </w:rPr>
        <w:t>Uvjet za dodjelu potpore:</w:t>
      </w:r>
    </w:p>
    <w:p w14:paraId="2604D14B" w14:textId="7702837D" w:rsidR="00CB0032" w:rsidRPr="00864830" w:rsidRDefault="00CB0032" w:rsidP="00EB0D69">
      <w:pPr>
        <w:pStyle w:val="Odlomakpopisa"/>
        <w:numPr>
          <w:ilvl w:val="0"/>
          <w:numId w:val="14"/>
        </w:numPr>
        <w:rPr>
          <w:color w:val="000000" w:themeColor="text1"/>
          <w:sz w:val="24"/>
          <w:szCs w:val="24"/>
        </w:rPr>
      </w:pPr>
      <w:bookmarkStart w:id="9" w:name="_Hlk211250509"/>
      <w:r w:rsidRPr="00864830">
        <w:rPr>
          <w:color w:val="000000" w:themeColor="text1"/>
          <w:sz w:val="24"/>
          <w:szCs w:val="24"/>
        </w:rPr>
        <w:t>dokaz o posjedovanju poljoprivrednog zemljišta</w:t>
      </w:r>
      <w:r w:rsidR="00EB0D69" w:rsidRPr="00864830">
        <w:rPr>
          <w:color w:val="000000" w:themeColor="text1"/>
          <w:sz w:val="24"/>
          <w:szCs w:val="24"/>
        </w:rPr>
        <w:t xml:space="preserve"> </w:t>
      </w:r>
      <w:r w:rsidR="00CD7B37" w:rsidRPr="00864830">
        <w:rPr>
          <w:color w:val="000000" w:themeColor="text1"/>
          <w:sz w:val="24"/>
          <w:szCs w:val="24"/>
        </w:rPr>
        <w:t xml:space="preserve">ili objekta </w:t>
      </w:r>
      <w:r w:rsidR="00EB0D69" w:rsidRPr="00864830">
        <w:rPr>
          <w:color w:val="000000" w:themeColor="text1"/>
          <w:sz w:val="24"/>
          <w:szCs w:val="24"/>
        </w:rPr>
        <w:t xml:space="preserve">na kojem </w:t>
      </w:r>
      <w:r w:rsidR="00CD7B37" w:rsidRPr="00864830">
        <w:rPr>
          <w:color w:val="000000" w:themeColor="text1"/>
          <w:sz w:val="24"/>
          <w:szCs w:val="24"/>
        </w:rPr>
        <w:t>je</w:t>
      </w:r>
      <w:r w:rsidR="00EB0D69" w:rsidRPr="00864830">
        <w:rPr>
          <w:color w:val="000000" w:themeColor="text1"/>
          <w:sz w:val="24"/>
          <w:szCs w:val="24"/>
        </w:rPr>
        <w:t xml:space="preserve"> ulaganje izvrš</w:t>
      </w:r>
      <w:r w:rsidR="00CD7B37" w:rsidRPr="00864830">
        <w:rPr>
          <w:color w:val="000000" w:themeColor="text1"/>
          <w:sz w:val="24"/>
          <w:szCs w:val="24"/>
        </w:rPr>
        <w:t>eno</w:t>
      </w:r>
      <w:bookmarkEnd w:id="9"/>
      <w:r w:rsidR="0024229B" w:rsidRPr="00864830">
        <w:rPr>
          <w:color w:val="000000" w:themeColor="text1"/>
          <w:sz w:val="24"/>
          <w:szCs w:val="24"/>
        </w:rPr>
        <w:t>,</w:t>
      </w:r>
    </w:p>
    <w:p w14:paraId="50CF59D8" w14:textId="4AC4A27F" w:rsidR="00EB0D69" w:rsidRPr="00864830" w:rsidRDefault="00CD7B37" w:rsidP="00EB0D69">
      <w:pPr>
        <w:pStyle w:val="Odlomakpopisa"/>
        <w:numPr>
          <w:ilvl w:val="0"/>
          <w:numId w:val="14"/>
        </w:numPr>
        <w:rPr>
          <w:color w:val="000000" w:themeColor="text1"/>
          <w:sz w:val="24"/>
          <w:szCs w:val="24"/>
        </w:rPr>
      </w:pPr>
      <w:r w:rsidRPr="00864830">
        <w:rPr>
          <w:color w:val="000000" w:themeColor="text1"/>
          <w:sz w:val="24"/>
          <w:szCs w:val="24"/>
        </w:rPr>
        <w:t>račun/računi za provedeno</w:t>
      </w:r>
      <w:r w:rsidR="00EB0D69" w:rsidRPr="00864830">
        <w:rPr>
          <w:color w:val="000000" w:themeColor="text1"/>
          <w:sz w:val="24"/>
          <w:szCs w:val="24"/>
        </w:rPr>
        <w:t xml:space="preserve"> ulaganje</w:t>
      </w:r>
      <w:r w:rsidR="00680E52" w:rsidRPr="00864830">
        <w:rPr>
          <w:color w:val="000000" w:themeColor="text1"/>
          <w:sz w:val="24"/>
          <w:szCs w:val="24"/>
        </w:rPr>
        <w:t xml:space="preserve"> i dokaz o plaćanju</w:t>
      </w:r>
      <w:r w:rsidR="0024229B" w:rsidRPr="00864830">
        <w:rPr>
          <w:color w:val="000000" w:themeColor="text1"/>
          <w:sz w:val="24"/>
          <w:szCs w:val="24"/>
        </w:rPr>
        <w:t>,</w:t>
      </w:r>
    </w:p>
    <w:p w14:paraId="4D42AC72" w14:textId="640FFC06" w:rsidR="00E6140D" w:rsidRPr="00864830" w:rsidRDefault="00E6140D" w:rsidP="00CB0032">
      <w:pPr>
        <w:pStyle w:val="Odlomakpopisa"/>
        <w:numPr>
          <w:ilvl w:val="0"/>
          <w:numId w:val="14"/>
        </w:numPr>
        <w:rPr>
          <w:color w:val="000000" w:themeColor="text1"/>
          <w:sz w:val="24"/>
          <w:szCs w:val="24"/>
        </w:rPr>
      </w:pPr>
      <w:r w:rsidRPr="00864830">
        <w:rPr>
          <w:color w:val="000000" w:themeColor="text1"/>
          <w:sz w:val="24"/>
          <w:szCs w:val="24"/>
        </w:rPr>
        <w:t>akt kojim se dozvoljava gradnja (za gradnju novih objekata)</w:t>
      </w:r>
      <w:r w:rsidR="008A2F3D" w:rsidRPr="00864830">
        <w:rPr>
          <w:color w:val="000000" w:themeColor="text1"/>
          <w:sz w:val="24"/>
          <w:szCs w:val="24"/>
        </w:rPr>
        <w:t>.</w:t>
      </w:r>
    </w:p>
    <w:p w14:paraId="6A595AAA" w14:textId="77777777" w:rsidR="005F04C1" w:rsidRPr="00864830" w:rsidRDefault="005F04C1" w:rsidP="005F04C1">
      <w:pPr>
        <w:pStyle w:val="Odlomakpopisa"/>
        <w:ind w:left="720" w:firstLine="0"/>
        <w:rPr>
          <w:color w:val="000000" w:themeColor="text1"/>
          <w:sz w:val="24"/>
          <w:szCs w:val="24"/>
        </w:rPr>
      </w:pPr>
    </w:p>
    <w:p w14:paraId="1F633028" w14:textId="23B81245" w:rsidR="00616933" w:rsidRPr="00864830" w:rsidRDefault="00CB0032" w:rsidP="00CB0032">
      <w:pPr>
        <w:ind w:firstLine="0"/>
        <w:rPr>
          <w:rFonts w:cs="Times New Roman"/>
          <w:color w:val="000000" w:themeColor="text1"/>
          <w:sz w:val="24"/>
          <w:szCs w:val="24"/>
          <w:u w:val="single"/>
        </w:rPr>
      </w:pPr>
      <w:bookmarkStart w:id="10" w:name="_Hlk211241125"/>
      <w:r w:rsidRPr="00864830">
        <w:rPr>
          <w:rFonts w:cs="Times New Roman"/>
          <w:color w:val="000000" w:themeColor="text1"/>
          <w:sz w:val="24"/>
          <w:szCs w:val="24"/>
          <w:u w:val="single"/>
        </w:rPr>
        <w:t>Intenzitet potpore po korisniku:</w:t>
      </w:r>
    </w:p>
    <w:p w14:paraId="4BDA4B3B" w14:textId="33B0351C" w:rsidR="0011376D" w:rsidRPr="00864830" w:rsidRDefault="00CB0032" w:rsidP="008650AE">
      <w:pPr>
        <w:pStyle w:val="Odlomakpopisa"/>
        <w:numPr>
          <w:ilvl w:val="0"/>
          <w:numId w:val="15"/>
        </w:numPr>
        <w:rPr>
          <w:color w:val="000000" w:themeColor="text1"/>
          <w:sz w:val="24"/>
          <w:szCs w:val="24"/>
          <w:u w:val="single"/>
        </w:rPr>
      </w:pPr>
      <w:r w:rsidRPr="00864830">
        <w:rPr>
          <w:color w:val="000000" w:themeColor="text1"/>
          <w:sz w:val="24"/>
          <w:szCs w:val="24"/>
        </w:rPr>
        <w:t xml:space="preserve">50% </w:t>
      </w:r>
      <w:r w:rsidR="00A34019" w:rsidRPr="00864830">
        <w:rPr>
          <w:color w:val="000000" w:themeColor="text1"/>
          <w:sz w:val="24"/>
          <w:szCs w:val="24"/>
        </w:rPr>
        <w:t>vrijednosti</w:t>
      </w:r>
      <w:r w:rsidRPr="00864830">
        <w:rPr>
          <w:color w:val="000000" w:themeColor="text1"/>
          <w:sz w:val="24"/>
          <w:szCs w:val="24"/>
        </w:rPr>
        <w:t xml:space="preserve"> prihvatljivih troškova, a najviše do </w:t>
      </w:r>
      <w:r w:rsidR="008777C1" w:rsidRPr="00864830">
        <w:rPr>
          <w:color w:val="000000" w:themeColor="text1"/>
          <w:sz w:val="24"/>
          <w:szCs w:val="24"/>
        </w:rPr>
        <w:t>2</w:t>
      </w:r>
      <w:r w:rsidRPr="00864830">
        <w:rPr>
          <w:color w:val="000000" w:themeColor="text1"/>
          <w:sz w:val="24"/>
          <w:szCs w:val="24"/>
        </w:rPr>
        <w:t>.500,00 EUR-a</w:t>
      </w:r>
      <w:r w:rsidR="00A34019" w:rsidRPr="00864830">
        <w:rPr>
          <w:color w:val="000000" w:themeColor="text1"/>
          <w:sz w:val="24"/>
          <w:szCs w:val="24"/>
        </w:rPr>
        <w:t xml:space="preserve"> po korisniku</w:t>
      </w:r>
      <w:r w:rsidRPr="00864830">
        <w:rPr>
          <w:color w:val="000000" w:themeColor="text1"/>
          <w:sz w:val="24"/>
          <w:szCs w:val="24"/>
        </w:rPr>
        <w:t>.</w:t>
      </w:r>
    </w:p>
    <w:bookmarkEnd w:id="10"/>
    <w:p w14:paraId="09F23616" w14:textId="4AD05CA9" w:rsidR="00CD7B37" w:rsidRPr="00864830" w:rsidRDefault="00CD7B37" w:rsidP="00CD7B37">
      <w:pPr>
        <w:ind w:firstLine="0"/>
        <w:rPr>
          <w:rFonts w:cs="Times New Roman"/>
          <w:color w:val="000000" w:themeColor="text1"/>
          <w:sz w:val="24"/>
          <w:szCs w:val="24"/>
          <w:u w:val="single"/>
        </w:rPr>
      </w:pPr>
    </w:p>
    <w:p w14:paraId="367FA05A" w14:textId="50EA1DA5" w:rsidR="00CD7B37" w:rsidRPr="00864830" w:rsidRDefault="00CD7B37" w:rsidP="00CD7B37">
      <w:pPr>
        <w:ind w:firstLine="0"/>
        <w:rPr>
          <w:rFonts w:cs="Times New Roman"/>
          <w:b/>
          <w:i/>
          <w:sz w:val="24"/>
          <w:szCs w:val="24"/>
        </w:rPr>
      </w:pPr>
      <w:r w:rsidRPr="00864830">
        <w:rPr>
          <w:rFonts w:cs="Times New Roman"/>
          <w:b/>
          <w:i/>
          <w:color w:val="000000" w:themeColor="text1"/>
          <w:sz w:val="24"/>
          <w:szCs w:val="24"/>
        </w:rPr>
        <w:lastRenderedPageBreak/>
        <w:t xml:space="preserve">8.3. </w:t>
      </w:r>
      <w:bookmarkStart w:id="11" w:name="_Hlk211252327"/>
      <w:r w:rsidRPr="00864830">
        <w:rPr>
          <w:rFonts w:cs="Times New Roman"/>
          <w:b/>
          <w:i/>
          <w:sz w:val="24"/>
          <w:szCs w:val="24"/>
        </w:rPr>
        <w:t>Potpora za ulaganja povezana s energetskom učinkovitošću i obnovljivim izvorima energije na poljoprivrednim gospodarstvima</w:t>
      </w:r>
      <w:bookmarkEnd w:id="11"/>
    </w:p>
    <w:p w14:paraId="29500542" w14:textId="25520159" w:rsidR="00CD7B37" w:rsidRPr="00864830" w:rsidRDefault="00CD7B37" w:rsidP="001902D7">
      <w:pPr>
        <w:ind w:firstLine="0"/>
        <w:rPr>
          <w:rFonts w:cs="Times New Roman"/>
          <w:color w:val="000000" w:themeColor="text1"/>
          <w:sz w:val="24"/>
          <w:szCs w:val="24"/>
        </w:rPr>
      </w:pPr>
      <w:r w:rsidRPr="00864830">
        <w:rPr>
          <w:rFonts w:cs="Times New Roman"/>
          <w:color w:val="000000" w:themeColor="text1"/>
          <w:sz w:val="24"/>
          <w:szCs w:val="24"/>
        </w:rPr>
        <w:t xml:space="preserve">Potpora se odnosi na ulaganja u energetsku učinkovitost i obnovljive izvore energije na poljoprivrednom gospodarstvu, </w:t>
      </w:r>
      <w:r w:rsidR="001902D7" w:rsidRPr="00864830">
        <w:rPr>
          <w:rFonts w:cs="Times New Roman"/>
          <w:sz w:val="24"/>
          <w:szCs w:val="24"/>
        </w:rPr>
        <w:t xml:space="preserve">Namijenjena je ugradnji sunčanih elektrana za proizvodnju električne energije na krovištima zgrada poljoprivredne i/ili gospodarske namjene, postavljanju </w:t>
      </w:r>
      <w:proofErr w:type="spellStart"/>
      <w:r w:rsidR="001902D7" w:rsidRPr="00864830">
        <w:rPr>
          <w:rFonts w:cs="Times New Roman"/>
          <w:sz w:val="24"/>
          <w:szCs w:val="24"/>
        </w:rPr>
        <w:t>agrosolara</w:t>
      </w:r>
      <w:proofErr w:type="spellEnd"/>
      <w:r w:rsidR="001902D7" w:rsidRPr="00864830">
        <w:rPr>
          <w:rFonts w:cs="Times New Roman"/>
          <w:sz w:val="24"/>
          <w:szCs w:val="24"/>
        </w:rPr>
        <w:t xml:space="preserve"> /</w:t>
      </w:r>
      <w:proofErr w:type="spellStart"/>
      <w:r w:rsidR="001902D7" w:rsidRPr="00864830">
        <w:rPr>
          <w:rFonts w:cs="Times New Roman"/>
          <w:sz w:val="24"/>
          <w:szCs w:val="24"/>
        </w:rPr>
        <w:t>agrosunčanih</w:t>
      </w:r>
      <w:proofErr w:type="spellEnd"/>
      <w:r w:rsidR="001902D7" w:rsidRPr="00864830">
        <w:rPr>
          <w:rFonts w:cs="Times New Roman"/>
          <w:sz w:val="24"/>
          <w:szCs w:val="24"/>
        </w:rPr>
        <w:t xml:space="preserve"> elektrana na odobrenoj površini prostornim planom bilo koje razine upisane u evidenciju uporabe poljoprivrednog zemljišta (ARKOD) i nabavi i postavljanju dizalica toplina (toplinskih pumpi) koje se koriste za grijanje i hlađenje zgrada poljoprivredne i/ili gospodarske namjene</w:t>
      </w:r>
      <w:r w:rsidR="00680E52" w:rsidRPr="00864830">
        <w:rPr>
          <w:rFonts w:cs="Times New Roman"/>
          <w:sz w:val="24"/>
          <w:szCs w:val="24"/>
        </w:rPr>
        <w:t>.</w:t>
      </w:r>
    </w:p>
    <w:p w14:paraId="055B7FD4" w14:textId="77777777" w:rsidR="00680E52" w:rsidRPr="00864830" w:rsidRDefault="00680E52" w:rsidP="00CD7B37">
      <w:pPr>
        <w:ind w:firstLine="0"/>
        <w:rPr>
          <w:rFonts w:cs="Times New Roman"/>
          <w:sz w:val="24"/>
          <w:szCs w:val="24"/>
          <w:u w:val="single"/>
        </w:rPr>
      </w:pPr>
      <w:r w:rsidRPr="00864830">
        <w:rPr>
          <w:rFonts w:cs="Times New Roman"/>
          <w:sz w:val="24"/>
          <w:szCs w:val="24"/>
          <w:u w:val="single"/>
        </w:rPr>
        <w:t xml:space="preserve">Prihvatljivi troškovi su: </w:t>
      </w:r>
    </w:p>
    <w:p w14:paraId="1042D0D5" w14:textId="4D7998D0" w:rsidR="00680E52" w:rsidRPr="00864830" w:rsidRDefault="00680E52" w:rsidP="00680E52">
      <w:pPr>
        <w:pStyle w:val="Odlomakpopisa"/>
        <w:numPr>
          <w:ilvl w:val="0"/>
          <w:numId w:val="15"/>
        </w:numPr>
        <w:rPr>
          <w:sz w:val="24"/>
          <w:szCs w:val="24"/>
        </w:rPr>
      </w:pPr>
      <w:r w:rsidRPr="00864830">
        <w:rPr>
          <w:sz w:val="24"/>
          <w:szCs w:val="24"/>
        </w:rPr>
        <w:t xml:space="preserve">troškovi nabave i postave sunčane elektrane (u tekstu: SE), ostala oprema za pravilan rad sustava, elementi SE s montažom i nosivom konstrukcijom za njihovo pričvršćivanje na krovišta iskazani isključivo na jednom računu sa specifikacijom troškova, </w:t>
      </w:r>
    </w:p>
    <w:p w14:paraId="21F90152" w14:textId="77777777" w:rsidR="00680E52" w:rsidRPr="00864830" w:rsidRDefault="00680E52" w:rsidP="00680E52">
      <w:pPr>
        <w:pStyle w:val="Odlomakpopisa"/>
        <w:numPr>
          <w:ilvl w:val="0"/>
          <w:numId w:val="15"/>
        </w:numPr>
        <w:rPr>
          <w:sz w:val="24"/>
          <w:szCs w:val="24"/>
        </w:rPr>
      </w:pPr>
      <w:r w:rsidRPr="00864830">
        <w:rPr>
          <w:sz w:val="24"/>
          <w:szCs w:val="24"/>
        </w:rPr>
        <w:t>troškovi opremanja obračunskog mjernog mjesta SE u mrežnom radu, dvosmjerno brojilo i dr.,</w:t>
      </w:r>
    </w:p>
    <w:p w14:paraId="225C8A68" w14:textId="77777777" w:rsidR="00680E52" w:rsidRPr="00864830" w:rsidRDefault="00680E52" w:rsidP="00680E52">
      <w:pPr>
        <w:pStyle w:val="Odlomakpopisa"/>
        <w:numPr>
          <w:ilvl w:val="0"/>
          <w:numId w:val="15"/>
        </w:numPr>
        <w:rPr>
          <w:sz w:val="24"/>
          <w:szCs w:val="24"/>
        </w:rPr>
      </w:pPr>
      <w:r w:rsidRPr="00864830">
        <w:rPr>
          <w:sz w:val="24"/>
          <w:szCs w:val="24"/>
        </w:rPr>
        <w:t xml:space="preserve">projektna dokumentacija potrebna za ugradnju i postavu SE, </w:t>
      </w:r>
    </w:p>
    <w:p w14:paraId="6E06EA07" w14:textId="77777777" w:rsidR="00680E52" w:rsidRPr="00864830" w:rsidRDefault="00680E52" w:rsidP="00680E52">
      <w:pPr>
        <w:pStyle w:val="Odlomakpopisa"/>
        <w:numPr>
          <w:ilvl w:val="0"/>
          <w:numId w:val="15"/>
        </w:numPr>
        <w:rPr>
          <w:sz w:val="24"/>
          <w:szCs w:val="24"/>
        </w:rPr>
      </w:pPr>
      <w:proofErr w:type="spellStart"/>
      <w:r w:rsidRPr="00864830">
        <w:rPr>
          <w:sz w:val="24"/>
          <w:szCs w:val="24"/>
        </w:rPr>
        <w:t>agrosolari</w:t>
      </w:r>
      <w:proofErr w:type="spellEnd"/>
      <w:r w:rsidRPr="00864830">
        <w:rPr>
          <w:sz w:val="24"/>
          <w:szCs w:val="24"/>
        </w:rPr>
        <w:t>/</w:t>
      </w:r>
      <w:proofErr w:type="spellStart"/>
      <w:r w:rsidRPr="00864830">
        <w:rPr>
          <w:sz w:val="24"/>
          <w:szCs w:val="24"/>
        </w:rPr>
        <w:t>agrosunčane</w:t>
      </w:r>
      <w:proofErr w:type="spellEnd"/>
      <w:r w:rsidRPr="00864830">
        <w:rPr>
          <w:sz w:val="24"/>
          <w:szCs w:val="24"/>
        </w:rPr>
        <w:t xml:space="preserve"> elektrane,</w:t>
      </w:r>
    </w:p>
    <w:p w14:paraId="40801990" w14:textId="09EC732A" w:rsidR="00CD7B37" w:rsidRPr="00864830" w:rsidRDefault="00680E52" w:rsidP="00680E52">
      <w:pPr>
        <w:pStyle w:val="Odlomakpopisa"/>
        <w:numPr>
          <w:ilvl w:val="0"/>
          <w:numId w:val="15"/>
        </w:numPr>
        <w:rPr>
          <w:sz w:val="24"/>
          <w:szCs w:val="24"/>
        </w:rPr>
      </w:pPr>
      <w:r w:rsidRPr="00864830">
        <w:rPr>
          <w:sz w:val="24"/>
          <w:szCs w:val="24"/>
        </w:rPr>
        <w:t>dizalice topline.</w:t>
      </w:r>
    </w:p>
    <w:p w14:paraId="4F0AC642" w14:textId="0CC658B1" w:rsidR="00680E52" w:rsidRPr="00864830" w:rsidRDefault="00680E52" w:rsidP="00680E52">
      <w:pPr>
        <w:ind w:firstLine="0"/>
        <w:rPr>
          <w:rFonts w:cs="Times New Roman"/>
          <w:sz w:val="24"/>
          <w:szCs w:val="24"/>
        </w:rPr>
      </w:pPr>
    </w:p>
    <w:p w14:paraId="570EF782" w14:textId="77777777" w:rsidR="00680E52" w:rsidRPr="00864830" w:rsidRDefault="00680E52" w:rsidP="00680E52">
      <w:pPr>
        <w:ind w:firstLine="0"/>
        <w:rPr>
          <w:rFonts w:cs="Times New Roman"/>
          <w:sz w:val="24"/>
          <w:szCs w:val="24"/>
          <w:u w:val="single"/>
        </w:rPr>
      </w:pPr>
      <w:r w:rsidRPr="00864830">
        <w:rPr>
          <w:rFonts w:cs="Times New Roman"/>
          <w:sz w:val="24"/>
          <w:szCs w:val="24"/>
          <w:u w:val="single"/>
        </w:rPr>
        <w:t>Uvjeti za dodjelu potpore:</w:t>
      </w:r>
    </w:p>
    <w:p w14:paraId="34711504" w14:textId="71F74184" w:rsidR="00680E52" w:rsidRPr="00864830" w:rsidRDefault="00680E52" w:rsidP="00680E52">
      <w:pPr>
        <w:pStyle w:val="Odlomakpopisa"/>
        <w:numPr>
          <w:ilvl w:val="0"/>
          <w:numId w:val="21"/>
        </w:numPr>
        <w:rPr>
          <w:sz w:val="24"/>
          <w:szCs w:val="24"/>
          <w:u w:val="single"/>
        </w:rPr>
      </w:pPr>
      <w:r w:rsidRPr="00864830">
        <w:rPr>
          <w:sz w:val="24"/>
          <w:szCs w:val="24"/>
        </w:rPr>
        <w:t>prijavitelj mora imati zadnji važeći dokaz zakonitosti (legalnosti) zgrade na koju je ugrađena SE (ukoliko se radi o upravnom aktu, isti mora biti izvršan/pravomoćan),</w:t>
      </w:r>
    </w:p>
    <w:p w14:paraId="4D5D1D87" w14:textId="7F259378" w:rsidR="00395483" w:rsidRPr="00395483" w:rsidRDefault="00395483" w:rsidP="00680E52">
      <w:pPr>
        <w:pStyle w:val="Odlomakpopisa"/>
        <w:numPr>
          <w:ilvl w:val="0"/>
          <w:numId w:val="21"/>
        </w:numPr>
        <w:rPr>
          <w:sz w:val="24"/>
          <w:szCs w:val="24"/>
          <w:u w:val="single"/>
        </w:rPr>
      </w:pPr>
      <w:r w:rsidRPr="00864830">
        <w:rPr>
          <w:color w:val="000000" w:themeColor="text1"/>
          <w:sz w:val="24"/>
          <w:szCs w:val="24"/>
        </w:rPr>
        <w:t>dokaz o posjedovanju poljoprivrednog zemljišta ili objekta na kojem je ulaganje izvršeno</w:t>
      </w:r>
      <w:r>
        <w:rPr>
          <w:sz w:val="24"/>
          <w:szCs w:val="24"/>
        </w:rPr>
        <w:t>,</w:t>
      </w:r>
    </w:p>
    <w:p w14:paraId="2C75BB25" w14:textId="1982E377" w:rsidR="00680E52" w:rsidRPr="00864830" w:rsidRDefault="00680E52" w:rsidP="00680E52">
      <w:pPr>
        <w:pStyle w:val="Odlomakpopisa"/>
        <w:numPr>
          <w:ilvl w:val="0"/>
          <w:numId w:val="21"/>
        </w:numPr>
        <w:rPr>
          <w:sz w:val="24"/>
          <w:szCs w:val="24"/>
          <w:u w:val="single"/>
        </w:rPr>
      </w:pPr>
      <w:r w:rsidRPr="00864830">
        <w:rPr>
          <w:sz w:val="24"/>
          <w:szCs w:val="24"/>
        </w:rPr>
        <w:t xml:space="preserve">dozvola za postavljanje </w:t>
      </w:r>
      <w:proofErr w:type="spellStart"/>
      <w:r w:rsidRPr="00864830">
        <w:rPr>
          <w:sz w:val="24"/>
          <w:szCs w:val="24"/>
        </w:rPr>
        <w:t>agrosolara</w:t>
      </w:r>
      <w:proofErr w:type="spellEnd"/>
      <w:r w:rsidRPr="00864830">
        <w:rPr>
          <w:sz w:val="24"/>
          <w:szCs w:val="24"/>
        </w:rPr>
        <w:t>/</w:t>
      </w:r>
      <w:proofErr w:type="spellStart"/>
      <w:r w:rsidRPr="00864830">
        <w:rPr>
          <w:sz w:val="24"/>
          <w:szCs w:val="24"/>
        </w:rPr>
        <w:t>agrosunčane</w:t>
      </w:r>
      <w:proofErr w:type="spellEnd"/>
      <w:r w:rsidRPr="00864830">
        <w:rPr>
          <w:sz w:val="24"/>
          <w:szCs w:val="24"/>
        </w:rPr>
        <w:t xml:space="preserve"> elektrane,</w:t>
      </w:r>
    </w:p>
    <w:p w14:paraId="70A50B44" w14:textId="46F9EE2C" w:rsidR="00680E52" w:rsidRPr="00864830" w:rsidRDefault="00680E52" w:rsidP="00680E52">
      <w:pPr>
        <w:pStyle w:val="Odlomakpopisa"/>
        <w:numPr>
          <w:ilvl w:val="0"/>
          <w:numId w:val="21"/>
        </w:numPr>
        <w:rPr>
          <w:sz w:val="24"/>
          <w:szCs w:val="24"/>
          <w:u w:val="single"/>
        </w:rPr>
      </w:pPr>
      <w:r w:rsidRPr="00864830">
        <w:rPr>
          <w:sz w:val="24"/>
          <w:szCs w:val="24"/>
        </w:rPr>
        <w:t>poljoprivredno zemljište upisan</w:t>
      </w:r>
      <w:r w:rsidR="00395483">
        <w:rPr>
          <w:sz w:val="24"/>
          <w:szCs w:val="24"/>
        </w:rPr>
        <w:t>o</w:t>
      </w:r>
      <w:r w:rsidRPr="00864830">
        <w:rPr>
          <w:sz w:val="24"/>
          <w:szCs w:val="24"/>
        </w:rPr>
        <w:t xml:space="preserve"> u ARKOD</w:t>
      </w:r>
      <w:r w:rsidR="00395483">
        <w:rPr>
          <w:sz w:val="24"/>
          <w:szCs w:val="24"/>
        </w:rPr>
        <w:t xml:space="preserve"> evidenciju,</w:t>
      </w:r>
    </w:p>
    <w:p w14:paraId="42400472" w14:textId="720DD675" w:rsidR="00680E52" w:rsidRPr="00864830" w:rsidRDefault="00680E52" w:rsidP="00680E52">
      <w:pPr>
        <w:pStyle w:val="Odlomakpopisa"/>
        <w:numPr>
          <w:ilvl w:val="0"/>
          <w:numId w:val="21"/>
        </w:numPr>
        <w:rPr>
          <w:sz w:val="24"/>
          <w:szCs w:val="24"/>
          <w:u w:val="single"/>
        </w:rPr>
      </w:pPr>
      <w:r w:rsidRPr="00864830">
        <w:rPr>
          <w:sz w:val="24"/>
          <w:szCs w:val="24"/>
        </w:rPr>
        <w:t>račun/računi za provedeno ulaganje i dokaz o plaćanju.</w:t>
      </w:r>
    </w:p>
    <w:p w14:paraId="3EDEC27A" w14:textId="02D7A8E7" w:rsidR="00680E52" w:rsidRPr="00864830" w:rsidRDefault="00680E52" w:rsidP="00680E52">
      <w:pPr>
        <w:ind w:firstLine="0"/>
        <w:rPr>
          <w:rFonts w:cs="Times New Roman"/>
          <w:sz w:val="24"/>
          <w:szCs w:val="24"/>
        </w:rPr>
      </w:pPr>
    </w:p>
    <w:p w14:paraId="0E10C833" w14:textId="77777777" w:rsidR="00680E52" w:rsidRPr="00864830" w:rsidRDefault="00680E52" w:rsidP="00680E52">
      <w:pPr>
        <w:ind w:firstLine="0"/>
        <w:rPr>
          <w:rFonts w:cs="Times New Roman"/>
          <w:color w:val="000000" w:themeColor="text1"/>
          <w:sz w:val="24"/>
          <w:szCs w:val="24"/>
          <w:u w:val="single"/>
        </w:rPr>
      </w:pPr>
      <w:r w:rsidRPr="00864830">
        <w:rPr>
          <w:rFonts w:cs="Times New Roman"/>
          <w:color w:val="000000" w:themeColor="text1"/>
          <w:sz w:val="24"/>
          <w:szCs w:val="24"/>
          <w:u w:val="single"/>
        </w:rPr>
        <w:t>Intenzitet potpore po korisniku:</w:t>
      </w:r>
    </w:p>
    <w:p w14:paraId="34DD0D7E" w14:textId="77777777" w:rsidR="00680E52" w:rsidRPr="00864830" w:rsidRDefault="00680E52" w:rsidP="00680E52">
      <w:pPr>
        <w:pStyle w:val="Odlomakpopisa"/>
        <w:numPr>
          <w:ilvl w:val="0"/>
          <w:numId w:val="15"/>
        </w:numPr>
        <w:rPr>
          <w:color w:val="000000" w:themeColor="text1"/>
          <w:sz w:val="24"/>
          <w:szCs w:val="24"/>
          <w:u w:val="single"/>
        </w:rPr>
      </w:pPr>
      <w:r w:rsidRPr="00864830">
        <w:rPr>
          <w:color w:val="000000" w:themeColor="text1"/>
          <w:sz w:val="24"/>
          <w:szCs w:val="24"/>
        </w:rPr>
        <w:t>50% vrijednosti prihvatljivih troškova, a najviše do 2.500,00 EUR-a po korisniku.</w:t>
      </w:r>
    </w:p>
    <w:p w14:paraId="26774C95" w14:textId="77777777" w:rsidR="00680E52" w:rsidRPr="00864830" w:rsidRDefault="00680E52" w:rsidP="00680E52">
      <w:pPr>
        <w:ind w:firstLine="0"/>
        <w:rPr>
          <w:rFonts w:cs="Times New Roman"/>
          <w:sz w:val="24"/>
          <w:szCs w:val="24"/>
        </w:rPr>
      </w:pPr>
    </w:p>
    <w:p w14:paraId="3906523A" w14:textId="77777777" w:rsidR="008650AE" w:rsidRPr="00864830" w:rsidRDefault="008650AE" w:rsidP="008650AE">
      <w:pPr>
        <w:pStyle w:val="Odlomakpopisa"/>
        <w:ind w:left="720" w:firstLine="0"/>
        <w:rPr>
          <w:color w:val="000000" w:themeColor="text1"/>
          <w:sz w:val="24"/>
          <w:szCs w:val="24"/>
          <w:u w:val="single"/>
        </w:rPr>
      </w:pPr>
    </w:p>
    <w:p w14:paraId="0B49E162" w14:textId="0DD3BEA8" w:rsidR="00CB0032" w:rsidRPr="00864830" w:rsidRDefault="00CD7B37" w:rsidP="00CB0032">
      <w:pPr>
        <w:ind w:firstLine="0"/>
        <w:rPr>
          <w:rFonts w:cs="Times New Roman"/>
          <w:b/>
          <w:i/>
          <w:color w:val="000000" w:themeColor="text1"/>
          <w:sz w:val="24"/>
          <w:szCs w:val="24"/>
        </w:rPr>
      </w:pPr>
      <w:r w:rsidRPr="00864830">
        <w:rPr>
          <w:rFonts w:cs="Times New Roman"/>
          <w:b/>
          <w:i/>
          <w:color w:val="000000" w:themeColor="text1"/>
          <w:sz w:val="24"/>
          <w:szCs w:val="24"/>
        </w:rPr>
        <w:t>8</w:t>
      </w:r>
      <w:r w:rsidR="00CB0032" w:rsidRPr="00864830">
        <w:rPr>
          <w:rFonts w:cs="Times New Roman"/>
          <w:b/>
          <w:i/>
          <w:color w:val="000000" w:themeColor="text1"/>
          <w:sz w:val="24"/>
          <w:szCs w:val="24"/>
        </w:rPr>
        <w:t>.2. Građenje i/ili rekonstrukcija putne mreže unutar gospodarstva</w:t>
      </w:r>
    </w:p>
    <w:p w14:paraId="2C583595" w14:textId="56290F60" w:rsidR="00CB0032" w:rsidRPr="00864830" w:rsidRDefault="00173BD6" w:rsidP="00CB0032">
      <w:pPr>
        <w:ind w:firstLine="0"/>
        <w:rPr>
          <w:rFonts w:cs="Times New Roman"/>
          <w:color w:val="000000" w:themeColor="text1"/>
          <w:sz w:val="24"/>
          <w:szCs w:val="24"/>
        </w:rPr>
      </w:pPr>
      <w:r w:rsidRPr="00864830">
        <w:rPr>
          <w:rFonts w:cs="Times New Roman"/>
          <w:color w:val="000000" w:themeColor="text1"/>
          <w:sz w:val="24"/>
          <w:szCs w:val="24"/>
        </w:rPr>
        <w:t xml:space="preserve">Potpora se može ostvariti za </w:t>
      </w:r>
      <w:r w:rsidR="00EB0D69" w:rsidRPr="00864830">
        <w:rPr>
          <w:rFonts w:cs="Times New Roman"/>
          <w:color w:val="000000" w:themeColor="text1"/>
          <w:sz w:val="24"/>
          <w:szCs w:val="24"/>
        </w:rPr>
        <w:t>i</w:t>
      </w:r>
      <w:r w:rsidR="00CB0032" w:rsidRPr="00864830">
        <w:rPr>
          <w:rFonts w:cs="Times New Roman"/>
          <w:color w:val="000000" w:themeColor="text1"/>
          <w:sz w:val="24"/>
          <w:szCs w:val="24"/>
        </w:rPr>
        <w:t>zgradnj</w:t>
      </w:r>
      <w:r w:rsidR="00EB0D69" w:rsidRPr="00864830">
        <w:rPr>
          <w:rFonts w:cs="Times New Roman"/>
          <w:color w:val="000000" w:themeColor="text1"/>
          <w:sz w:val="24"/>
          <w:szCs w:val="24"/>
        </w:rPr>
        <w:t>u</w:t>
      </w:r>
      <w:r w:rsidR="00CB0032" w:rsidRPr="00864830">
        <w:rPr>
          <w:rFonts w:cs="Times New Roman"/>
          <w:color w:val="000000" w:themeColor="text1"/>
          <w:sz w:val="24"/>
          <w:szCs w:val="24"/>
        </w:rPr>
        <w:t xml:space="preserve"> ili rekonstrukcij</w:t>
      </w:r>
      <w:r w:rsidR="00EB0D69" w:rsidRPr="00864830">
        <w:rPr>
          <w:rFonts w:cs="Times New Roman"/>
          <w:color w:val="000000" w:themeColor="text1"/>
          <w:sz w:val="24"/>
          <w:szCs w:val="24"/>
        </w:rPr>
        <w:t>u</w:t>
      </w:r>
      <w:r w:rsidR="00CB0032" w:rsidRPr="00864830">
        <w:rPr>
          <w:rFonts w:cs="Times New Roman"/>
          <w:color w:val="000000" w:themeColor="text1"/>
          <w:sz w:val="24"/>
          <w:szCs w:val="24"/>
        </w:rPr>
        <w:t xml:space="preserve"> putne mreže unutar poljoprivrednog gospodarstva na katastarskim česticama poljoprivrednog gospodarstva koje se koriste u svrhu predmetne primarne poljoprivredne proizvodnje, a odnosi se na nasipavanje kamenim materijalom (šljunak, drobljeni kamen i sl.), stavljanje podloge (</w:t>
      </w:r>
      <w:proofErr w:type="spellStart"/>
      <w:r w:rsidR="00CB0032" w:rsidRPr="00864830">
        <w:rPr>
          <w:rFonts w:cs="Times New Roman"/>
          <w:color w:val="000000" w:themeColor="text1"/>
          <w:sz w:val="24"/>
          <w:szCs w:val="24"/>
        </w:rPr>
        <w:t>agrotekstil</w:t>
      </w:r>
      <w:proofErr w:type="spellEnd"/>
      <w:r w:rsidR="00CB0032" w:rsidRPr="00864830">
        <w:rPr>
          <w:rFonts w:cs="Times New Roman"/>
          <w:color w:val="000000" w:themeColor="text1"/>
          <w:sz w:val="24"/>
          <w:szCs w:val="24"/>
        </w:rPr>
        <w:t>) i potrebne građevinske radove.</w:t>
      </w:r>
    </w:p>
    <w:p w14:paraId="4F0C6BD2" w14:textId="77777777" w:rsidR="00CB0032" w:rsidRPr="00864830" w:rsidRDefault="00CB0032" w:rsidP="00CB0032">
      <w:pPr>
        <w:ind w:firstLine="0"/>
        <w:rPr>
          <w:rFonts w:cs="Times New Roman"/>
          <w:color w:val="000000" w:themeColor="text1"/>
          <w:sz w:val="24"/>
          <w:szCs w:val="24"/>
          <w:u w:val="single"/>
        </w:rPr>
      </w:pPr>
      <w:r w:rsidRPr="00864830">
        <w:rPr>
          <w:rFonts w:cs="Times New Roman"/>
          <w:color w:val="000000" w:themeColor="text1"/>
          <w:sz w:val="24"/>
          <w:szCs w:val="24"/>
          <w:u w:val="single"/>
        </w:rPr>
        <w:t>Uvjet za dodjelu potpore:</w:t>
      </w:r>
    </w:p>
    <w:p w14:paraId="49584E15" w14:textId="50B83BDB" w:rsidR="00EB0D69" w:rsidRPr="00864830" w:rsidRDefault="00CB0032" w:rsidP="00EB0D69">
      <w:pPr>
        <w:pStyle w:val="Odlomakpopisa"/>
        <w:numPr>
          <w:ilvl w:val="0"/>
          <w:numId w:val="14"/>
        </w:numPr>
        <w:rPr>
          <w:color w:val="000000" w:themeColor="text1"/>
          <w:sz w:val="24"/>
          <w:szCs w:val="24"/>
        </w:rPr>
      </w:pPr>
      <w:r w:rsidRPr="00864830">
        <w:rPr>
          <w:color w:val="000000" w:themeColor="text1"/>
          <w:sz w:val="24"/>
          <w:szCs w:val="24"/>
        </w:rPr>
        <w:t>dokaz o posjedovanju poljoprivrednog zemljišta</w:t>
      </w:r>
      <w:r w:rsidR="00EB0D69" w:rsidRPr="00864830">
        <w:rPr>
          <w:color w:val="000000" w:themeColor="text1"/>
          <w:sz w:val="24"/>
          <w:szCs w:val="24"/>
        </w:rPr>
        <w:t xml:space="preserve"> na kojem </w:t>
      </w:r>
      <w:r w:rsidR="00CD7B37" w:rsidRPr="00864830">
        <w:rPr>
          <w:color w:val="000000" w:themeColor="text1"/>
          <w:sz w:val="24"/>
          <w:szCs w:val="24"/>
        </w:rPr>
        <w:t>je ulaganje</w:t>
      </w:r>
      <w:r w:rsidR="00EB0D69" w:rsidRPr="00864830">
        <w:rPr>
          <w:color w:val="000000" w:themeColor="text1"/>
          <w:sz w:val="24"/>
          <w:szCs w:val="24"/>
        </w:rPr>
        <w:t xml:space="preserve"> izvrš</w:t>
      </w:r>
      <w:r w:rsidR="00CD7B37" w:rsidRPr="00864830">
        <w:rPr>
          <w:color w:val="000000" w:themeColor="text1"/>
          <w:sz w:val="24"/>
          <w:szCs w:val="24"/>
        </w:rPr>
        <w:t>eno</w:t>
      </w:r>
      <w:r w:rsidR="0024229B" w:rsidRPr="00864830">
        <w:rPr>
          <w:color w:val="000000" w:themeColor="text1"/>
          <w:sz w:val="24"/>
          <w:szCs w:val="24"/>
        </w:rPr>
        <w:t>,</w:t>
      </w:r>
    </w:p>
    <w:p w14:paraId="68F6CEB3" w14:textId="6C06C648" w:rsidR="00EB0D69" w:rsidRPr="00864830" w:rsidRDefault="00CD7B37" w:rsidP="00EB0D69">
      <w:pPr>
        <w:pStyle w:val="Odlomakpopisa"/>
        <w:numPr>
          <w:ilvl w:val="0"/>
          <w:numId w:val="14"/>
        </w:numPr>
        <w:rPr>
          <w:color w:val="000000" w:themeColor="text1"/>
          <w:sz w:val="24"/>
          <w:szCs w:val="24"/>
        </w:rPr>
      </w:pPr>
      <w:r w:rsidRPr="00864830">
        <w:rPr>
          <w:color w:val="000000" w:themeColor="text1"/>
          <w:sz w:val="24"/>
          <w:szCs w:val="24"/>
        </w:rPr>
        <w:t>račun/računi za provedeno ulaganje</w:t>
      </w:r>
      <w:r w:rsidR="008A2F3D" w:rsidRPr="00864830">
        <w:rPr>
          <w:color w:val="000000" w:themeColor="text1"/>
          <w:sz w:val="24"/>
          <w:szCs w:val="24"/>
        </w:rPr>
        <w:t>.</w:t>
      </w:r>
    </w:p>
    <w:p w14:paraId="23FFFDEE" w14:textId="77777777" w:rsidR="006872B8" w:rsidRPr="00864830" w:rsidRDefault="006872B8" w:rsidP="006872B8">
      <w:pPr>
        <w:pStyle w:val="Odlomakpopisa"/>
        <w:ind w:left="720" w:firstLine="0"/>
        <w:rPr>
          <w:color w:val="000000" w:themeColor="text1"/>
          <w:sz w:val="24"/>
          <w:szCs w:val="24"/>
        </w:rPr>
      </w:pPr>
    </w:p>
    <w:p w14:paraId="2EBD59AC" w14:textId="77777777" w:rsidR="00CB0032" w:rsidRPr="00864830" w:rsidRDefault="00CB0032" w:rsidP="00CB0032">
      <w:pPr>
        <w:ind w:firstLine="0"/>
        <w:rPr>
          <w:rFonts w:cs="Times New Roman"/>
          <w:color w:val="000000" w:themeColor="text1"/>
          <w:sz w:val="24"/>
          <w:szCs w:val="24"/>
          <w:u w:val="single"/>
        </w:rPr>
      </w:pPr>
      <w:r w:rsidRPr="00864830">
        <w:rPr>
          <w:rFonts w:cs="Times New Roman"/>
          <w:color w:val="000000" w:themeColor="text1"/>
          <w:sz w:val="24"/>
          <w:szCs w:val="24"/>
          <w:u w:val="single"/>
        </w:rPr>
        <w:t>Intenzitet potpore po korisniku:</w:t>
      </w:r>
    </w:p>
    <w:p w14:paraId="2FB3EAE4" w14:textId="09A43605" w:rsidR="001D16AB" w:rsidRPr="00864830" w:rsidRDefault="00CB0032" w:rsidP="008650AE">
      <w:pPr>
        <w:pStyle w:val="Odlomakpopisa"/>
        <w:numPr>
          <w:ilvl w:val="0"/>
          <w:numId w:val="14"/>
        </w:numPr>
        <w:spacing w:after="240"/>
        <w:rPr>
          <w:color w:val="000000" w:themeColor="text1"/>
          <w:sz w:val="24"/>
          <w:szCs w:val="24"/>
        </w:rPr>
      </w:pPr>
      <w:r w:rsidRPr="00864830">
        <w:rPr>
          <w:color w:val="000000" w:themeColor="text1"/>
          <w:sz w:val="24"/>
          <w:szCs w:val="24"/>
        </w:rPr>
        <w:lastRenderedPageBreak/>
        <w:t xml:space="preserve">50% </w:t>
      </w:r>
      <w:r w:rsidR="00A34019" w:rsidRPr="00864830">
        <w:rPr>
          <w:color w:val="000000" w:themeColor="text1"/>
          <w:sz w:val="24"/>
          <w:szCs w:val="24"/>
        </w:rPr>
        <w:t>vrijednosti</w:t>
      </w:r>
      <w:r w:rsidRPr="00864830">
        <w:rPr>
          <w:color w:val="000000" w:themeColor="text1"/>
          <w:sz w:val="24"/>
          <w:szCs w:val="24"/>
        </w:rPr>
        <w:t xml:space="preserve"> prihvatljivih troškova, a najviše do 1.500,00 EUR-a</w:t>
      </w:r>
      <w:r w:rsidR="00A34019" w:rsidRPr="00864830">
        <w:rPr>
          <w:color w:val="000000" w:themeColor="text1"/>
          <w:sz w:val="24"/>
          <w:szCs w:val="24"/>
        </w:rPr>
        <w:t xml:space="preserve"> po korisniku</w:t>
      </w:r>
      <w:r w:rsidRPr="00864830">
        <w:rPr>
          <w:color w:val="000000" w:themeColor="text1"/>
          <w:sz w:val="24"/>
          <w:szCs w:val="24"/>
        </w:rPr>
        <w:t>.</w:t>
      </w:r>
    </w:p>
    <w:p w14:paraId="1037707B" w14:textId="77777777" w:rsidR="008650AE" w:rsidRPr="00864830" w:rsidRDefault="008650AE" w:rsidP="008650AE">
      <w:pPr>
        <w:pStyle w:val="Odlomakpopisa"/>
        <w:ind w:left="720" w:firstLine="0"/>
        <w:rPr>
          <w:color w:val="000000" w:themeColor="text1"/>
          <w:sz w:val="24"/>
          <w:szCs w:val="24"/>
        </w:rPr>
      </w:pPr>
    </w:p>
    <w:p w14:paraId="55BBC484" w14:textId="0A4A51D9" w:rsidR="00B731D5" w:rsidRPr="00864830" w:rsidRDefault="00E6140D" w:rsidP="005F04C1">
      <w:pPr>
        <w:pStyle w:val="Odlomakpopisa"/>
        <w:numPr>
          <w:ilvl w:val="0"/>
          <w:numId w:val="11"/>
        </w:numPr>
        <w:rPr>
          <w:b/>
          <w:color w:val="000000" w:themeColor="text1"/>
          <w:sz w:val="24"/>
          <w:szCs w:val="24"/>
        </w:rPr>
      </w:pPr>
      <w:r w:rsidRPr="00864830">
        <w:rPr>
          <w:b/>
          <w:color w:val="000000" w:themeColor="text1"/>
          <w:sz w:val="24"/>
          <w:szCs w:val="24"/>
        </w:rPr>
        <w:t>PODNOŠENJE</w:t>
      </w:r>
      <w:r w:rsidR="00E8029B" w:rsidRPr="00864830">
        <w:rPr>
          <w:b/>
          <w:color w:val="000000" w:themeColor="text1"/>
          <w:sz w:val="24"/>
          <w:szCs w:val="24"/>
        </w:rPr>
        <w:t xml:space="preserve"> </w:t>
      </w:r>
      <w:r w:rsidRPr="00864830">
        <w:rPr>
          <w:b/>
          <w:color w:val="000000" w:themeColor="text1"/>
          <w:sz w:val="24"/>
          <w:szCs w:val="24"/>
        </w:rPr>
        <w:t xml:space="preserve"> ZAHTJEVA I POTREBNA DOKUMENTACIJA</w:t>
      </w:r>
    </w:p>
    <w:p w14:paraId="6BAEA47F" w14:textId="77777777" w:rsidR="005F04C1" w:rsidRPr="00864830" w:rsidRDefault="005F04C1" w:rsidP="005F04C1">
      <w:pPr>
        <w:pStyle w:val="Odlomakpopisa"/>
        <w:ind w:left="1080" w:firstLine="0"/>
        <w:rPr>
          <w:b/>
          <w:color w:val="000000" w:themeColor="text1"/>
          <w:sz w:val="24"/>
          <w:szCs w:val="24"/>
        </w:rPr>
      </w:pPr>
    </w:p>
    <w:p w14:paraId="463C6F18" w14:textId="72032C3F" w:rsidR="007B0C35" w:rsidRPr="00864830" w:rsidRDefault="00E6140D" w:rsidP="003E5D3E">
      <w:pPr>
        <w:ind w:firstLine="0"/>
        <w:jc w:val="center"/>
        <w:rPr>
          <w:rFonts w:cs="Times New Roman"/>
          <w:b/>
          <w:color w:val="000000" w:themeColor="text1"/>
          <w:sz w:val="24"/>
          <w:szCs w:val="24"/>
        </w:rPr>
      </w:pPr>
      <w:r w:rsidRPr="00864830">
        <w:rPr>
          <w:rFonts w:cs="Times New Roman"/>
          <w:b/>
          <w:color w:val="000000" w:themeColor="text1"/>
          <w:sz w:val="24"/>
          <w:szCs w:val="24"/>
        </w:rPr>
        <w:t xml:space="preserve">Članak </w:t>
      </w:r>
      <w:r w:rsidR="005F04C1" w:rsidRPr="00864830">
        <w:rPr>
          <w:rFonts w:cs="Times New Roman"/>
          <w:b/>
          <w:color w:val="000000" w:themeColor="text1"/>
          <w:sz w:val="24"/>
          <w:szCs w:val="24"/>
        </w:rPr>
        <w:t>7</w:t>
      </w:r>
      <w:r w:rsidRPr="00864830">
        <w:rPr>
          <w:rFonts w:cs="Times New Roman"/>
          <w:b/>
          <w:color w:val="000000" w:themeColor="text1"/>
          <w:sz w:val="24"/>
          <w:szCs w:val="24"/>
        </w:rPr>
        <w:t>.</w:t>
      </w:r>
    </w:p>
    <w:p w14:paraId="34747E92" w14:textId="403A7D55" w:rsidR="003C3648" w:rsidRPr="00864830" w:rsidRDefault="003C3648" w:rsidP="0011376D">
      <w:pPr>
        <w:spacing w:after="0"/>
        <w:rPr>
          <w:rFonts w:cs="Times New Roman"/>
          <w:color w:val="000000" w:themeColor="text1"/>
          <w:sz w:val="24"/>
          <w:szCs w:val="24"/>
        </w:rPr>
      </w:pPr>
      <w:r w:rsidRPr="00864830">
        <w:rPr>
          <w:rFonts w:cs="Times New Roman"/>
          <w:color w:val="000000" w:themeColor="text1"/>
          <w:sz w:val="24"/>
          <w:szCs w:val="24"/>
        </w:rPr>
        <w:t>Za provedbu Mjere 1. potpore se isplaćuju putem osiguravajuć</w:t>
      </w:r>
      <w:r w:rsidR="00237935" w:rsidRPr="00864830">
        <w:rPr>
          <w:rFonts w:cs="Times New Roman"/>
          <w:color w:val="000000" w:themeColor="text1"/>
          <w:sz w:val="24"/>
          <w:szCs w:val="24"/>
        </w:rPr>
        <w:t>ih</w:t>
      </w:r>
      <w:r w:rsidRPr="00864830">
        <w:rPr>
          <w:rFonts w:cs="Times New Roman"/>
          <w:color w:val="000000" w:themeColor="text1"/>
          <w:sz w:val="24"/>
          <w:szCs w:val="24"/>
        </w:rPr>
        <w:t xml:space="preserve"> društva s kojima Općina Križ ima sklopljen ugovor.</w:t>
      </w:r>
    </w:p>
    <w:p w14:paraId="1EE6FC0C" w14:textId="25E752BB" w:rsidR="00F075A0" w:rsidRPr="00864830" w:rsidRDefault="00F075A0" w:rsidP="00F075A0">
      <w:pPr>
        <w:spacing w:after="0"/>
        <w:rPr>
          <w:rFonts w:cs="Times New Roman"/>
          <w:color w:val="000000" w:themeColor="text1"/>
          <w:sz w:val="24"/>
          <w:szCs w:val="24"/>
        </w:rPr>
      </w:pPr>
      <w:r w:rsidRPr="00864830">
        <w:rPr>
          <w:rFonts w:cs="Times New Roman"/>
          <w:color w:val="000000" w:themeColor="text1"/>
          <w:sz w:val="24"/>
          <w:szCs w:val="24"/>
        </w:rPr>
        <w:t>Za provedbu Mjere 2. potpore se isplaćuju putem veterinarskih stanica/ambulanti s kojima Općina Križ ima sklopljen ugovor.</w:t>
      </w:r>
    </w:p>
    <w:p w14:paraId="2F5BC5E5" w14:textId="0949C519" w:rsidR="00E6140D" w:rsidRPr="00864830" w:rsidRDefault="00E6140D" w:rsidP="0011376D">
      <w:pPr>
        <w:spacing w:after="0"/>
        <w:rPr>
          <w:rFonts w:cs="Times New Roman"/>
          <w:color w:val="000000" w:themeColor="text1"/>
          <w:sz w:val="24"/>
          <w:szCs w:val="24"/>
        </w:rPr>
      </w:pPr>
      <w:r w:rsidRPr="00864830">
        <w:rPr>
          <w:rFonts w:cs="Times New Roman"/>
          <w:color w:val="000000" w:themeColor="text1"/>
          <w:sz w:val="24"/>
          <w:szCs w:val="24"/>
        </w:rPr>
        <w:t xml:space="preserve">Za provedbu </w:t>
      </w:r>
      <w:r w:rsidR="003C3648" w:rsidRPr="00864830">
        <w:rPr>
          <w:rFonts w:cs="Times New Roman"/>
          <w:color w:val="000000" w:themeColor="text1"/>
          <w:sz w:val="24"/>
          <w:szCs w:val="24"/>
        </w:rPr>
        <w:t xml:space="preserve">ostalih </w:t>
      </w:r>
      <w:r w:rsidR="00B731D5" w:rsidRPr="00864830">
        <w:rPr>
          <w:rFonts w:cs="Times New Roman"/>
          <w:color w:val="000000" w:themeColor="text1"/>
          <w:sz w:val="24"/>
          <w:szCs w:val="24"/>
        </w:rPr>
        <w:t>mj</w:t>
      </w:r>
      <w:r w:rsidR="000B73A8" w:rsidRPr="00864830">
        <w:rPr>
          <w:rFonts w:cs="Times New Roman"/>
          <w:color w:val="000000" w:themeColor="text1"/>
          <w:sz w:val="24"/>
          <w:szCs w:val="24"/>
        </w:rPr>
        <w:t>e</w:t>
      </w:r>
      <w:r w:rsidR="00B731D5" w:rsidRPr="00864830">
        <w:rPr>
          <w:rFonts w:cs="Times New Roman"/>
          <w:color w:val="000000" w:themeColor="text1"/>
          <w:sz w:val="24"/>
          <w:szCs w:val="24"/>
        </w:rPr>
        <w:t>ra</w:t>
      </w:r>
      <w:r w:rsidRPr="00864830">
        <w:rPr>
          <w:rFonts w:cs="Times New Roman"/>
          <w:color w:val="000000" w:themeColor="text1"/>
          <w:sz w:val="24"/>
          <w:szCs w:val="24"/>
        </w:rPr>
        <w:t xml:space="preserve"> iz ovog Programa Općina Križ raspisuj</w:t>
      </w:r>
      <w:r w:rsidR="00F075A0" w:rsidRPr="00864830">
        <w:rPr>
          <w:rFonts w:cs="Times New Roman"/>
          <w:color w:val="000000" w:themeColor="text1"/>
          <w:sz w:val="24"/>
          <w:szCs w:val="24"/>
        </w:rPr>
        <w:t>e</w:t>
      </w:r>
      <w:r w:rsidRPr="00864830">
        <w:rPr>
          <w:rFonts w:cs="Times New Roman"/>
          <w:color w:val="000000" w:themeColor="text1"/>
          <w:sz w:val="24"/>
          <w:szCs w:val="24"/>
        </w:rPr>
        <w:t xml:space="preserve"> javn</w:t>
      </w:r>
      <w:r w:rsidR="00F075A0" w:rsidRPr="00864830">
        <w:rPr>
          <w:rFonts w:cs="Times New Roman"/>
          <w:color w:val="000000" w:themeColor="text1"/>
          <w:sz w:val="24"/>
          <w:szCs w:val="24"/>
        </w:rPr>
        <w:t xml:space="preserve">e </w:t>
      </w:r>
      <w:r w:rsidRPr="00864830">
        <w:rPr>
          <w:rFonts w:cs="Times New Roman"/>
          <w:color w:val="000000" w:themeColor="text1"/>
          <w:sz w:val="24"/>
          <w:szCs w:val="24"/>
        </w:rPr>
        <w:t>poziv</w:t>
      </w:r>
      <w:r w:rsidR="00F075A0" w:rsidRPr="00864830">
        <w:rPr>
          <w:rFonts w:cs="Times New Roman"/>
          <w:color w:val="000000" w:themeColor="text1"/>
          <w:sz w:val="24"/>
          <w:szCs w:val="24"/>
        </w:rPr>
        <w:t>e</w:t>
      </w:r>
      <w:r w:rsidRPr="00864830">
        <w:rPr>
          <w:rFonts w:cs="Times New Roman"/>
          <w:color w:val="000000" w:themeColor="text1"/>
          <w:sz w:val="24"/>
          <w:szCs w:val="24"/>
        </w:rPr>
        <w:t xml:space="preserve"> tijekom 202</w:t>
      </w:r>
      <w:r w:rsidR="00965D87" w:rsidRPr="00864830">
        <w:rPr>
          <w:rFonts w:cs="Times New Roman"/>
          <w:color w:val="000000" w:themeColor="text1"/>
          <w:sz w:val="24"/>
          <w:szCs w:val="24"/>
        </w:rPr>
        <w:t>6</w:t>
      </w:r>
      <w:r w:rsidRPr="00864830">
        <w:rPr>
          <w:rFonts w:cs="Times New Roman"/>
          <w:color w:val="000000" w:themeColor="text1"/>
          <w:sz w:val="24"/>
          <w:szCs w:val="24"/>
        </w:rPr>
        <w:t>. godine koji će biti objavljen</w:t>
      </w:r>
      <w:r w:rsidR="003C4B8C" w:rsidRPr="00864830">
        <w:rPr>
          <w:rFonts w:cs="Times New Roman"/>
          <w:color w:val="000000" w:themeColor="text1"/>
          <w:sz w:val="24"/>
          <w:szCs w:val="24"/>
        </w:rPr>
        <w:t>i</w:t>
      </w:r>
      <w:r w:rsidRPr="00864830">
        <w:rPr>
          <w:rFonts w:cs="Times New Roman"/>
          <w:color w:val="000000" w:themeColor="text1"/>
          <w:sz w:val="24"/>
          <w:szCs w:val="24"/>
        </w:rPr>
        <w:t xml:space="preserve"> na internetskoj stranici Općine Križ i u koj</w:t>
      </w:r>
      <w:r w:rsidR="003C4B8C" w:rsidRPr="00864830">
        <w:rPr>
          <w:rFonts w:cs="Times New Roman"/>
          <w:color w:val="000000" w:themeColor="text1"/>
          <w:sz w:val="24"/>
          <w:szCs w:val="24"/>
        </w:rPr>
        <w:t>ima</w:t>
      </w:r>
      <w:r w:rsidR="00D1487A" w:rsidRPr="00864830">
        <w:rPr>
          <w:rFonts w:cs="Times New Roman"/>
          <w:color w:val="000000" w:themeColor="text1"/>
          <w:sz w:val="24"/>
          <w:szCs w:val="24"/>
        </w:rPr>
        <w:t xml:space="preserve"> </w:t>
      </w:r>
      <w:r w:rsidRPr="00864830">
        <w:rPr>
          <w:rFonts w:cs="Times New Roman"/>
          <w:color w:val="000000" w:themeColor="text1"/>
          <w:sz w:val="24"/>
          <w:szCs w:val="24"/>
        </w:rPr>
        <w:t>će se utvrditi rokovi i postupak podnošenja zahtjeva za dodjelu potpora s odgovarajućom dokumentacijom.</w:t>
      </w:r>
    </w:p>
    <w:p w14:paraId="6C6850E7" w14:textId="77777777" w:rsidR="008A3EA8" w:rsidRPr="008A3EA8" w:rsidRDefault="008A3EA8" w:rsidP="008A3EA8">
      <w:pPr>
        <w:spacing w:after="0"/>
        <w:rPr>
          <w:rFonts w:eastAsia="Times New Roman" w:cs="Times New Roman"/>
          <w:sz w:val="24"/>
          <w:szCs w:val="24"/>
        </w:rPr>
      </w:pPr>
      <w:r w:rsidRPr="008A3EA8">
        <w:rPr>
          <w:rFonts w:eastAsia="Times New Roman" w:cs="Times New Roman"/>
          <w:sz w:val="24"/>
          <w:szCs w:val="24"/>
        </w:rPr>
        <w:t>Zahtjev za dodjelu potpore podnosi se Jedinstvenom upravnom odjelu Općine Križ kroz online sustav za prijavu.</w:t>
      </w:r>
    </w:p>
    <w:p w14:paraId="2BDCDF49" w14:textId="43C55EA0" w:rsidR="00E6140D" w:rsidRPr="00864830" w:rsidRDefault="00E6140D" w:rsidP="008650AE">
      <w:pPr>
        <w:spacing w:after="0"/>
        <w:rPr>
          <w:rFonts w:cs="Times New Roman"/>
          <w:color w:val="000000" w:themeColor="text1"/>
          <w:sz w:val="24"/>
          <w:szCs w:val="24"/>
        </w:rPr>
      </w:pPr>
      <w:r w:rsidRPr="00864830">
        <w:rPr>
          <w:rFonts w:cs="Times New Roman"/>
          <w:color w:val="000000" w:themeColor="text1"/>
          <w:sz w:val="24"/>
          <w:szCs w:val="24"/>
        </w:rPr>
        <w:t>Na javn</w:t>
      </w:r>
      <w:r w:rsidR="00D1487A" w:rsidRPr="00864830">
        <w:rPr>
          <w:rFonts w:cs="Times New Roman"/>
          <w:color w:val="000000" w:themeColor="text1"/>
          <w:sz w:val="24"/>
          <w:szCs w:val="24"/>
        </w:rPr>
        <w:t xml:space="preserve">i </w:t>
      </w:r>
      <w:r w:rsidRPr="00864830">
        <w:rPr>
          <w:rFonts w:cs="Times New Roman"/>
          <w:color w:val="000000" w:themeColor="text1"/>
          <w:sz w:val="24"/>
          <w:szCs w:val="24"/>
        </w:rPr>
        <w:t>poziv ne mogu se javiti podnositelji u stečaju i postupku likvidacije (zatvaranja). Postupak obrade podnesenih zahtjeva za pojedinu mjeru iz ovog Programa provodi Povjerenstvo za potpore na području Općine Križ (u daljnjem tekstu: Povjerenstvo) koje imenuje Općinski načelnik Općine Križ.</w:t>
      </w:r>
    </w:p>
    <w:p w14:paraId="536ECB8F" w14:textId="77777777" w:rsidR="00E6140D" w:rsidRPr="00864830" w:rsidRDefault="00E6140D" w:rsidP="008650AE">
      <w:pPr>
        <w:spacing w:after="0"/>
        <w:rPr>
          <w:rFonts w:cs="Times New Roman"/>
          <w:color w:val="000000" w:themeColor="text1"/>
          <w:sz w:val="24"/>
          <w:szCs w:val="24"/>
        </w:rPr>
      </w:pPr>
      <w:r w:rsidRPr="00864830">
        <w:rPr>
          <w:rFonts w:cs="Times New Roman"/>
          <w:color w:val="000000" w:themeColor="text1"/>
          <w:sz w:val="24"/>
          <w:szCs w:val="24"/>
        </w:rPr>
        <w:t>Povjerenstvo može, po potrebi zatražiti i dodatnu dokumentaciju radi jasnijeg obrazloženja zahtjeva korisnika potpore.</w:t>
      </w:r>
    </w:p>
    <w:p w14:paraId="6021F9B3" w14:textId="77777777" w:rsidR="008650AE" w:rsidRPr="00864830" w:rsidRDefault="00E6140D" w:rsidP="008650AE">
      <w:pPr>
        <w:spacing w:after="0"/>
        <w:rPr>
          <w:rFonts w:cs="Times New Roman"/>
          <w:color w:val="000000" w:themeColor="text1"/>
          <w:sz w:val="24"/>
          <w:szCs w:val="24"/>
        </w:rPr>
      </w:pPr>
      <w:r w:rsidRPr="00864830">
        <w:rPr>
          <w:rFonts w:cs="Times New Roman"/>
          <w:color w:val="000000" w:themeColor="text1"/>
          <w:sz w:val="24"/>
          <w:szCs w:val="24"/>
        </w:rPr>
        <w:t xml:space="preserve">Zahtjevi </w:t>
      </w:r>
      <w:r w:rsidR="008901D7" w:rsidRPr="00864830">
        <w:rPr>
          <w:rFonts w:cs="Times New Roman"/>
          <w:color w:val="000000" w:themeColor="text1"/>
          <w:sz w:val="24"/>
          <w:szCs w:val="24"/>
        </w:rPr>
        <w:t xml:space="preserve">za dodjelu potpore </w:t>
      </w:r>
      <w:r w:rsidRPr="00864830">
        <w:rPr>
          <w:rFonts w:cs="Times New Roman"/>
          <w:color w:val="000000" w:themeColor="text1"/>
          <w:sz w:val="24"/>
          <w:szCs w:val="24"/>
        </w:rPr>
        <w:t xml:space="preserve">se rješavaju prema redoslijedu zaprimanja i do utroška </w:t>
      </w:r>
      <w:r w:rsidR="00D1487A" w:rsidRPr="00864830">
        <w:rPr>
          <w:rFonts w:cs="Times New Roman"/>
          <w:color w:val="000000" w:themeColor="text1"/>
          <w:sz w:val="24"/>
          <w:szCs w:val="24"/>
        </w:rPr>
        <w:t xml:space="preserve">planiranih </w:t>
      </w:r>
      <w:r w:rsidRPr="00864830">
        <w:rPr>
          <w:rFonts w:cs="Times New Roman"/>
          <w:color w:val="000000" w:themeColor="text1"/>
          <w:sz w:val="24"/>
          <w:szCs w:val="24"/>
        </w:rPr>
        <w:t>proračunskih sredstava.</w:t>
      </w:r>
    </w:p>
    <w:p w14:paraId="1E1AA6B0" w14:textId="12751F19" w:rsidR="008A4993" w:rsidRPr="00864830" w:rsidRDefault="00E6140D" w:rsidP="008650AE">
      <w:pPr>
        <w:spacing w:after="0"/>
        <w:rPr>
          <w:rFonts w:cs="Times New Roman"/>
          <w:color w:val="000000" w:themeColor="text1"/>
          <w:sz w:val="24"/>
          <w:szCs w:val="24"/>
        </w:rPr>
      </w:pPr>
      <w:r w:rsidRPr="00864830">
        <w:rPr>
          <w:rFonts w:cs="Times New Roman"/>
          <w:color w:val="000000" w:themeColor="text1"/>
          <w:sz w:val="24"/>
          <w:szCs w:val="24"/>
        </w:rPr>
        <w:t>Na osnovu provedenog javnog poziva i kontrole pristiglih zahtjeva</w:t>
      </w:r>
      <w:r w:rsidR="008901D7" w:rsidRPr="00864830">
        <w:rPr>
          <w:rFonts w:cs="Times New Roman"/>
          <w:sz w:val="24"/>
          <w:szCs w:val="24"/>
        </w:rPr>
        <w:t xml:space="preserve"> </w:t>
      </w:r>
      <w:r w:rsidR="008901D7" w:rsidRPr="00864830">
        <w:rPr>
          <w:rFonts w:cs="Times New Roman"/>
          <w:color w:val="000000" w:themeColor="text1"/>
          <w:sz w:val="24"/>
          <w:szCs w:val="24"/>
        </w:rPr>
        <w:t>za dodjelu potpore</w:t>
      </w:r>
      <w:r w:rsidRPr="00864830">
        <w:rPr>
          <w:rFonts w:cs="Times New Roman"/>
          <w:color w:val="000000" w:themeColor="text1"/>
          <w:sz w:val="24"/>
          <w:szCs w:val="24"/>
        </w:rPr>
        <w:t xml:space="preserve">, a na prijedlog Povjerenstva Općinski načelnik Općine Križ donosi </w:t>
      </w:r>
      <w:r w:rsidR="008901D7" w:rsidRPr="00864830">
        <w:rPr>
          <w:rFonts w:cs="Times New Roman"/>
          <w:color w:val="000000" w:themeColor="text1"/>
          <w:sz w:val="24"/>
          <w:szCs w:val="24"/>
        </w:rPr>
        <w:t>Odluku o odobrenju projekta i dodjeli potpore</w:t>
      </w:r>
      <w:r w:rsidR="001E7AD9" w:rsidRPr="00864830">
        <w:rPr>
          <w:rFonts w:cs="Times New Roman"/>
          <w:color w:val="000000" w:themeColor="text1"/>
          <w:sz w:val="24"/>
          <w:szCs w:val="24"/>
        </w:rPr>
        <w:t xml:space="preserve"> male vrijednosti</w:t>
      </w:r>
      <w:r w:rsidRPr="00864830">
        <w:rPr>
          <w:rFonts w:cs="Times New Roman"/>
          <w:color w:val="000000" w:themeColor="text1"/>
          <w:sz w:val="24"/>
          <w:szCs w:val="24"/>
        </w:rPr>
        <w:t>.</w:t>
      </w:r>
    </w:p>
    <w:p w14:paraId="5D298A47" w14:textId="693B8BCE" w:rsidR="0024229B" w:rsidRPr="00864830" w:rsidRDefault="00E8029B" w:rsidP="008650AE">
      <w:pPr>
        <w:spacing w:before="240"/>
        <w:ind w:firstLine="0"/>
        <w:jc w:val="center"/>
        <w:rPr>
          <w:rFonts w:cs="Times New Roman"/>
          <w:b/>
          <w:color w:val="000000" w:themeColor="text1"/>
          <w:sz w:val="24"/>
          <w:szCs w:val="24"/>
        </w:rPr>
      </w:pPr>
      <w:r w:rsidRPr="00864830">
        <w:rPr>
          <w:rFonts w:cs="Times New Roman"/>
          <w:b/>
          <w:color w:val="000000" w:themeColor="text1"/>
          <w:sz w:val="24"/>
          <w:szCs w:val="24"/>
        </w:rPr>
        <w:t>Članak 8.</w:t>
      </w:r>
    </w:p>
    <w:p w14:paraId="12A68ACC" w14:textId="6B146C51" w:rsidR="00F96C38" w:rsidRPr="00864830" w:rsidRDefault="00F96C38" w:rsidP="00F96C38">
      <w:pPr>
        <w:spacing w:after="0"/>
        <w:ind w:right="-142"/>
        <w:rPr>
          <w:rFonts w:eastAsia="Times New Roman" w:cs="Times New Roman"/>
          <w:color w:val="000000" w:themeColor="text1"/>
          <w:sz w:val="24"/>
          <w:szCs w:val="24"/>
          <w:lang w:eastAsia="hr-HR"/>
        </w:rPr>
      </w:pPr>
      <w:r w:rsidRPr="00864830">
        <w:rPr>
          <w:rFonts w:eastAsia="Times New Roman" w:cs="Times New Roman"/>
          <w:color w:val="000000" w:themeColor="text1"/>
          <w:sz w:val="24"/>
          <w:szCs w:val="24"/>
          <w:lang w:eastAsia="hr-HR"/>
        </w:rPr>
        <w:t>Postupak dodjele potpora predstavlja sveobuhvatni postupak odobravanja potpore koji provodi Jedinstveni upravni odjel Općine Križ i sastoji se od sljedećih koraka.:</w:t>
      </w:r>
    </w:p>
    <w:p w14:paraId="76314E9C" w14:textId="5EA1A634" w:rsidR="00B1327B" w:rsidRPr="00864830" w:rsidRDefault="00B1327B" w:rsidP="00B1327B">
      <w:pPr>
        <w:numPr>
          <w:ilvl w:val="0"/>
          <w:numId w:val="20"/>
        </w:numPr>
        <w:spacing w:after="0"/>
        <w:ind w:right="-142"/>
        <w:rPr>
          <w:rFonts w:eastAsia="Times New Roman" w:cs="Times New Roman"/>
          <w:color w:val="000000" w:themeColor="text1"/>
          <w:sz w:val="24"/>
          <w:szCs w:val="24"/>
          <w:lang w:eastAsia="hr-HR"/>
        </w:rPr>
      </w:pPr>
      <w:r w:rsidRPr="00864830">
        <w:rPr>
          <w:rFonts w:eastAsia="Times New Roman" w:cs="Times New Roman"/>
          <w:color w:val="000000" w:themeColor="text1"/>
          <w:sz w:val="24"/>
          <w:szCs w:val="24"/>
          <w:lang w:eastAsia="hr-HR"/>
        </w:rPr>
        <w:t xml:space="preserve">Podnošenje zahtjeva za dodjelu potpore s pripadajućom dokumentacijom </w:t>
      </w:r>
    </w:p>
    <w:p w14:paraId="5CA1B7D9" w14:textId="77777777" w:rsidR="00B1327B" w:rsidRPr="00864830" w:rsidRDefault="00B1327B" w:rsidP="00B1327B">
      <w:pPr>
        <w:numPr>
          <w:ilvl w:val="0"/>
          <w:numId w:val="20"/>
        </w:numPr>
        <w:spacing w:after="0"/>
        <w:ind w:right="-142"/>
        <w:rPr>
          <w:rFonts w:eastAsia="Times New Roman" w:cs="Times New Roman"/>
          <w:color w:val="000000" w:themeColor="text1"/>
          <w:sz w:val="24"/>
          <w:szCs w:val="24"/>
          <w:lang w:eastAsia="hr-HR"/>
        </w:rPr>
      </w:pPr>
      <w:r w:rsidRPr="00864830">
        <w:rPr>
          <w:rFonts w:eastAsia="Times New Roman" w:cs="Times New Roman"/>
          <w:color w:val="000000" w:themeColor="text1"/>
          <w:sz w:val="24"/>
          <w:szCs w:val="24"/>
          <w:lang w:eastAsia="hr-HR"/>
        </w:rPr>
        <w:t>Administrativna kontrola i obrada</w:t>
      </w:r>
      <w:r w:rsidRPr="00864830">
        <w:rPr>
          <w:rFonts w:cs="Times New Roman"/>
          <w:sz w:val="24"/>
          <w:szCs w:val="24"/>
        </w:rPr>
        <w:t xml:space="preserve"> </w:t>
      </w:r>
      <w:r w:rsidRPr="00864830">
        <w:rPr>
          <w:rFonts w:eastAsia="Times New Roman" w:cs="Times New Roman"/>
          <w:color w:val="000000" w:themeColor="text1"/>
          <w:sz w:val="24"/>
          <w:szCs w:val="24"/>
          <w:lang w:eastAsia="hr-HR"/>
        </w:rPr>
        <w:t>zahtjeva za dodjelu potpore,</w:t>
      </w:r>
    </w:p>
    <w:p w14:paraId="4316DF5E" w14:textId="77777777" w:rsidR="00B1327B" w:rsidRPr="00864830" w:rsidRDefault="00B1327B" w:rsidP="00B1327B">
      <w:pPr>
        <w:numPr>
          <w:ilvl w:val="0"/>
          <w:numId w:val="20"/>
        </w:numPr>
        <w:spacing w:after="0"/>
        <w:ind w:right="-142"/>
        <w:rPr>
          <w:rFonts w:eastAsia="Times New Roman" w:cs="Times New Roman"/>
          <w:color w:val="000000" w:themeColor="text1"/>
          <w:sz w:val="24"/>
          <w:szCs w:val="24"/>
          <w:lang w:eastAsia="hr-HR"/>
        </w:rPr>
      </w:pPr>
      <w:r w:rsidRPr="00864830">
        <w:rPr>
          <w:rFonts w:eastAsia="Times New Roman" w:cs="Times New Roman"/>
          <w:color w:val="000000" w:themeColor="text1"/>
          <w:sz w:val="24"/>
          <w:szCs w:val="24"/>
          <w:lang w:eastAsia="hr-HR"/>
        </w:rPr>
        <w:t>Po potrebi, obavještavanje podnositelja o potrebi za dopunu/obrazloženje/ispravak,</w:t>
      </w:r>
    </w:p>
    <w:p w14:paraId="5F83E353" w14:textId="77777777" w:rsidR="00B1327B" w:rsidRPr="00864830" w:rsidRDefault="00B1327B" w:rsidP="00B1327B">
      <w:pPr>
        <w:numPr>
          <w:ilvl w:val="0"/>
          <w:numId w:val="20"/>
        </w:numPr>
        <w:spacing w:after="0"/>
        <w:ind w:right="-142"/>
        <w:rPr>
          <w:rFonts w:eastAsia="Times New Roman" w:cs="Times New Roman"/>
          <w:color w:val="000000" w:themeColor="text1"/>
          <w:sz w:val="24"/>
          <w:szCs w:val="24"/>
          <w:lang w:eastAsia="hr-HR"/>
        </w:rPr>
      </w:pPr>
      <w:r w:rsidRPr="00864830">
        <w:rPr>
          <w:rFonts w:eastAsia="Times New Roman" w:cs="Times New Roman"/>
          <w:color w:val="000000" w:themeColor="text1"/>
          <w:sz w:val="24"/>
          <w:szCs w:val="24"/>
          <w:lang w:eastAsia="hr-HR"/>
        </w:rPr>
        <w:t>Administrativna kontrola i obrada dopunjenih/ispravljenih zahtjeva za dodjelu potpore,</w:t>
      </w:r>
    </w:p>
    <w:p w14:paraId="61B4E09C" w14:textId="7A71F5A6" w:rsidR="00B1327B" w:rsidRPr="00864830" w:rsidRDefault="00B1327B" w:rsidP="00B1327B">
      <w:pPr>
        <w:numPr>
          <w:ilvl w:val="0"/>
          <w:numId w:val="20"/>
        </w:numPr>
        <w:spacing w:after="0"/>
        <w:ind w:right="-142"/>
        <w:contextualSpacing/>
        <w:rPr>
          <w:rFonts w:eastAsia="Times New Roman" w:cs="Times New Roman"/>
          <w:color w:val="000000" w:themeColor="text1"/>
          <w:sz w:val="24"/>
          <w:szCs w:val="24"/>
          <w:lang w:eastAsia="hr-HR"/>
        </w:rPr>
      </w:pPr>
      <w:r w:rsidRPr="00864830">
        <w:rPr>
          <w:rFonts w:eastAsia="Times New Roman" w:cs="Times New Roman"/>
          <w:color w:val="000000" w:themeColor="text1"/>
          <w:sz w:val="24"/>
          <w:szCs w:val="24"/>
          <w:lang w:eastAsia="hr-HR"/>
        </w:rPr>
        <w:t xml:space="preserve">Donošenje Odluke o dodjeli potpore male vrijednosti, s najvišim iznosom potpore </w:t>
      </w:r>
    </w:p>
    <w:p w14:paraId="7319AB5E" w14:textId="77777777" w:rsidR="00B1327B" w:rsidRPr="00864830" w:rsidRDefault="00B1327B" w:rsidP="00B1327B">
      <w:pPr>
        <w:numPr>
          <w:ilvl w:val="0"/>
          <w:numId w:val="20"/>
        </w:numPr>
        <w:spacing w:after="0"/>
        <w:ind w:right="-142"/>
        <w:contextualSpacing/>
        <w:rPr>
          <w:rFonts w:eastAsia="Times New Roman" w:cs="Times New Roman"/>
          <w:color w:val="000000" w:themeColor="text1"/>
          <w:sz w:val="24"/>
          <w:szCs w:val="24"/>
          <w:lang w:eastAsia="hr-HR"/>
        </w:rPr>
      </w:pPr>
      <w:r w:rsidRPr="00864830">
        <w:rPr>
          <w:rFonts w:eastAsia="Times New Roman" w:cs="Times New Roman"/>
          <w:color w:val="000000" w:themeColor="text1"/>
          <w:sz w:val="24"/>
          <w:szCs w:val="24"/>
          <w:lang w:eastAsia="hr-HR"/>
        </w:rPr>
        <w:t>Izdavanje Obavijesti o odbijanju zahtjeva za potporu zbog neprihvatljivosti/ nepravovremenosti ili Obavijesti o odbacivanju zahtjeva za potporu zbog nedostatnosti sredstava,</w:t>
      </w:r>
    </w:p>
    <w:p w14:paraId="4C6ECE88" w14:textId="18A8A942" w:rsidR="008650AE" w:rsidRPr="00864830" w:rsidRDefault="00B1327B" w:rsidP="00B1327B">
      <w:pPr>
        <w:numPr>
          <w:ilvl w:val="0"/>
          <w:numId w:val="20"/>
        </w:numPr>
        <w:ind w:right="-142"/>
        <w:contextualSpacing/>
        <w:rPr>
          <w:rFonts w:eastAsia="Times New Roman" w:cs="Times New Roman"/>
          <w:color w:val="000000" w:themeColor="text1"/>
          <w:sz w:val="24"/>
          <w:szCs w:val="24"/>
          <w:lang w:eastAsia="hr-HR"/>
        </w:rPr>
      </w:pPr>
      <w:r w:rsidRPr="00864830">
        <w:rPr>
          <w:rFonts w:eastAsia="Times New Roman" w:cs="Times New Roman"/>
          <w:color w:val="000000" w:themeColor="text1"/>
          <w:sz w:val="24"/>
          <w:szCs w:val="24"/>
          <w:lang w:eastAsia="hr-HR"/>
        </w:rPr>
        <w:t>Isplata potpore</w:t>
      </w:r>
    </w:p>
    <w:p w14:paraId="19720AEB" w14:textId="07EFB046" w:rsidR="00B1327B" w:rsidRPr="00864830" w:rsidRDefault="00B1327B" w:rsidP="00B1327B">
      <w:pPr>
        <w:numPr>
          <w:ilvl w:val="0"/>
          <w:numId w:val="20"/>
        </w:numPr>
        <w:ind w:right="-142"/>
        <w:contextualSpacing/>
        <w:rPr>
          <w:rFonts w:eastAsia="Times New Roman" w:cs="Times New Roman"/>
          <w:color w:val="000000" w:themeColor="text1"/>
          <w:sz w:val="24"/>
          <w:szCs w:val="24"/>
          <w:lang w:eastAsia="hr-HR"/>
        </w:rPr>
      </w:pPr>
      <w:r w:rsidRPr="00864830">
        <w:rPr>
          <w:rFonts w:eastAsia="Times New Roman" w:cs="Times New Roman"/>
          <w:color w:val="000000" w:themeColor="text1"/>
          <w:sz w:val="24"/>
          <w:szCs w:val="24"/>
          <w:lang w:eastAsia="hr-HR"/>
        </w:rPr>
        <w:t>Kontrola na terenu.</w:t>
      </w:r>
    </w:p>
    <w:p w14:paraId="114A318B" w14:textId="77777777" w:rsidR="00B1327B" w:rsidRPr="00864830" w:rsidRDefault="00B1327B" w:rsidP="00B1327B">
      <w:pPr>
        <w:ind w:left="786" w:right="-142" w:firstLine="0"/>
        <w:contextualSpacing/>
        <w:rPr>
          <w:rFonts w:eastAsia="Times New Roman" w:cs="Times New Roman"/>
          <w:color w:val="000000" w:themeColor="text1"/>
          <w:sz w:val="24"/>
          <w:szCs w:val="24"/>
          <w:lang w:eastAsia="hr-HR"/>
        </w:rPr>
      </w:pPr>
    </w:p>
    <w:p w14:paraId="4F59D286" w14:textId="479B00CB" w:rsidR="00E6140D" w:rsidRPr="00864830" w:rsidRDefault="00E6140D" w:rsidP="008650AE">
      <w:pPr>
        <w:ind w:firstLine="0"/>
        <w:jc w:val="center"/>
        <w:rPr>
          <w:rFonts w:cs="Times New Roman"/>
          <w:b/>
          <w:color w:val="000000" w:themeColor="text1"/>
          <w:sz w:val="24"/>
          <w:szCs w:val="24"/>
        </w:rPr>
      </w:pPr>
      <w:r w:rsidRPr="00864830">
        <w:rPr>
          <w:rFonts w:cs="Times New Roman"/>
          <w:b/>
          <w:color w:val="000000" w:themeColor="text1"/>
          <w:sz w:val="24"/>
          <w:szCs w:val="24"/>
        </w:rPr>
        <w:t xml:space="preserve">Članak </w:t>
      </w:r>
      <w:r w:rsidR="008A4993" w:rsidRPr="00864830">
        <w:rPr>
          <w:rFonts w:cs="Times New Roman"/>
          <w:b/>
          <w:color w:val="000000" w:themeColor="text1"/>
          <w:sz w:val="24"/>
          <w:szCs w:val="24"/>
        </w:rPr>
        <w:t>9</w:t>
      </w:r>
      <w:r w:rsidRPr="00864830">
        <w:rPr>
          <w:rFonts w:cs="Times New Roman"/>
          <w:b/>
          <w:color w:val="000000" w:themeColor="text1"/>
          <w:sz w:val="24"/>
          <w:szCs w:val="24"/>
        </w:rPr>
        <w:t>.</w:t>
      </w:r>
    </w:p>
    <w:p w14:paraId="43EE33CC" w14:textId="6384834B" w:rsidR="00E6140D" w:rsidRDefault="00E6140D" w:rsidP="008650AE">
      <w:pPr>
        <w:spacing w:after="0"/>
        <w:rPr>
          <w:rFonts w:cs="Times New Roman"/>
          <w:color w:val="000000" w:themeColor="text1"/>
          <w:sz w:val="24"/>
          <w:szCs w:val="24"/>
        </w:rPr>
      </w:pPr>
      <w:r w:rsidRPr="00864830">
        <w:rPr>
          <w:rFonts w:cs="Times New Roman"/>
          <w:color w:val="000000" w:themeColor="text1"/>
          <w:sz w:val="24"/>
          <w:szCs w:val="24"/>
        </w:rPr>
        <w:t xml:space="preserve">Potpore se dodjeljuju u skladu s </w:t>
      </w:r>
      <w:r w:rsidR="008901D7" w:rsidRPr="00864830">
        <w:rPr>
          <w:rFonts w:cs="Times New Roman"/>
          <w:color w:val="000000" w:themeColor="text1"/>
          <w:sz w:val="24"/>
          <w:szCs w:val="24"/>
        </w:rPr>
        <w:t>planiranim</w:t>
      </w:r>
      <w:r w:rsidRPr="00864830">
        <w:rPr>
          <w:rFonts w:cs="Times New Roman"/>
          <w:color w:val="000000" w:themeColor="text1"/>
          <w:sz w:val="24"/>
          <w:szCs w:val="24"/>
        </w:rPr>
        <w:t xml:space="preserve"> sredstvima do iskorištenja istih.</w:t>
      </w:r>
    </w:p>
    <w:p w14:paraId="6DADCA8E" w14:textId="12FBF494" w:rsidR="00433A11" w:rsidRPr="00864830" w:rsidRDefault="00433A11" w:rsidP="008650AE">
      <w:pPr>
        <w:spacing w:after="0"/>
        <w:rPr>
          <w:rFonts w:cs="Times New Roman"/>
          <w:color w:val="000000" w:themeColor="text1"/>
          <w:sz w:val="24"/>
          <w:szCs w:val="24"/>
        </w:rPr>
      </w:pPr>
      <w:r w:rsidRPr="00433A11">
        <w:rPr>
          <w:rFonts w:cs="Times New Roman"/>
          <w:color w:val="000000" w:themeColor="text1"/>
          <w:sz w:val="24"/>
          <w:szCs w:val="24"/>
        </w:rPr>
        <w:t>Najviši ukupan iznos svih potpora koje se dodjeljuju temeljem raspisanih Javnih poziva u 2026. godini, koje jedan korisnik može ostvariti su u iznosu od 2.500,00 EUR-a</w:t>
      </w:r>
      <w:r w:rsidR="008158D8">
        <w:rPr>
          <w:rFonts w:cs="Times New Roman"/>
          <w:color w:val="000000" w:themeColor="text1"/>
          <w:sz w:val="24"/>
          <w:szCs w:val="24"/>
        </w:rPr>
        <w:t>.</w:t>
      </w:r>
    </w:p>
    <w:p w14:paraId="77CBA964" w14:textId="3BD7E8A0" w:rsidR="008650AE" w:rsidRPr="00864830" w:rsidRDefault="00E6140D" w:rsidP="008650AE">
      <w:pPr>
        <w:rPr>
          <w:rFonts w:cs="Times New Roman"/>
          <w:color w:val="000000" w:themeColor="text1"/>
          <w:sz w:val="24"/>
          <w:szCs w:val="24"/>
        </w:rPr>
      </w:pPr>
      <w:r w:rsidRPr="00864830">
        <w:rPr>
          <w:rFonts w:cs="Times New Roman"/>
          <w:color w:val="000000" w:themeColor="text1"/>
          <w:sz w:val="24"/>
          <w:szCs w:val="24"/>
        </w:rPr>
        <w:t xml:space="preserve">Za isto ulaganje ili mjeru odnosno aktivnost, korisnik može potporu </w:t>
      </w:r>
      <w:r w:rsidR="006B05E5" w:rsidRPr="00864830">
        <w:rPr>
          <w:rFonts w:cs="Times New Roman"/>
          <w:color w:val="000000" w:themeColor="text1"/>
          <w:sz w:val="24"/>
          <w:szCs w:val="24"/>
        </w:rPr>
        <w:t>na temelju</w:t>
      </w:r>
      <w:r w:rsidRPr="00864830">
        <w:rPr>
          <w:rFonts w:cs="Times New Roman"/>
          <w:color w:val="000000" w:themeColor="text1"/>
          <w:sz w:val="24"/>
          <w:szCs w:val="24"/>
        </w:rPr>
        <w:t xml:space="preserve"> ovog Programa ostvariti samo jednom.</w:t>
      </w:r>
    </w:p>
    <w:p w14:paraId="65040DF3" w14:textId="67981C96" w:rsidR="005A19F3" w:rsidRPr="00864830" w:rsidRDefault="005A19F3" w:rsidP="008650AE">
      <w:pPr>
        <w:rPr>
          <w:rFonts w:cs="Times New Roman"/>
          <w:color w:val="000000" w:themeColor="text1"/>
          <w:sz w:val="24"/>
          <w:szCs w:val="24"/>
        </w:rPr>
      </w:pPr>
    </w:p>
    <w:p w14:paraId="5FDCA49F" w14:textId="6B8B9ADE" w:rsidR="005A19F3" w:rsidRPr="00864830" w:rsidRDefault="005A19F3" w:rsidP="005A19F3">
      <w:pPr>
        <w:ind w:firstLine="0"/>
        <w:jc w:val="center"/>
        <w:rPr>
          <w:rFonts w:cs="Times New Roman"/>
          <w:b/>
          <w:color w:val="000000" w:themeColor="text1"/>
          <w:sz w:val="24"/>
          <w:szCs w:val="24"/>
        </w:rPr>
      </w:pPr>
      <w:r w:rsidRPr="00864830">
        <w:rPr>
          <w:rFonts w:cs="Times New Roman"/>
          <w:b/>
          <w:color w:val="000000" w:themeColor="text1"/>
          <w:sz w:val="24"/>
          <w:szCs w:val="24"/>
        </w:rPr>
        <w:lastRenderedPageBreak/>
        <w:t>Članak 10.</w:t>
      </w:r>
    </w:p>
    <w:p w14:paraId="2EA440B4" w14:textId="77777777" w:rsidR="005A19F3" w:rsidRPr="00864830" w:rsidRDefault="005A19F3" w:rsidP="005A19F3">
      <w:pPr>
        <w:rPr>
          <w:rFonts w:cs="Times New Roman"/>
          <w:color w:val="000000" w:themeColor="text1"/>
          <w:sz w:val="24"/>
          <w:szCs w:val="24"/>
        </w:rPr>
      </w:pPr>
      <w:r w:rsidRPr="00864830">
        <w:rPr>
          <w:rFonts w:cs="Times New Roman"/>
          <w:color w:val="000000" w:themeColor="text1"/>
          <w:sz w:val="24"/>
          <w:szCs w:val="24"/>
        </w:rPr>
        <w:t>Javni pozivi za dodjelu potpora raspisat će se tijekom 2026. godine nakon dobivenog mišljenja nadležnog ministarstva.</w:t>
      </w:r>
    </w:p>
    <w:p w14:paraId="518D8341" w14:textId="77777777" w:rsidR="005A19F3" w:rsidRPr="00864830" w:rsidRDefault="005A19F3" w:rsidP="008650AE">
      <w:pPr>
        <w:rPr>
          <w:rFonts w:cs="Times New Roman"/>
          <w:color w:val="000000" w:themeColor="text1"/>
          <w:sz w:val="24"/>
          <w:szCs w:val="24"/>
        </w:rPr>
      </w:pPr>
    </w:p>
    <w:p w14:paraId="1818F609" w14:textId="3DF25715" w:rsidR="00E6140D" w:rsidRPr="00864830" w:rsidRDefault="00E6140D" w:rsidP="008650AE">
      <w:pPr>
        <w:ind w:firstLine="0"/>
        <w:jc w:val="center"/>
        <w:rPr>
          <w:rFonts w:cs="Times New Roman"/>
          <w:color w:val="000000" w:themeColor="text1"/>
          <w:sz w:val="24"/>
          <w:szCs w:val="24"/>
        </w:rPr>
      </w:pPr>
      <w:r w:rsidRPr="00864830">
        <w:rPr>
          <w:rFonts w:cs="Times New Roman"/>
          <w:b/>
          <w:color w:val="000000" w:themeColor="text1"/>
          <w:sz w:val="24"/>
          <w:szCs w:val="24"/>
        </w:rPr>
        <w:t xml:space="preserve">Članak </w:t>
      </w:r>
      <w:r w:rsidR="008A4993" w:rsidRPr="00864830">
        <w:rPr>
          <w:rFonts w:cs="Times New Roman"/>
          <w:b/>
          <w:color w:val="000000" w:themeColor="text1"/>
          <w:sz w:val="24"/>
          <w:szCs w:val="24"/>
        </w:rPr>
        <w:t>1</w:t>
      </w:r>
      <w:r w:rsidR="005A19F3" w:rsidRPr="00864830">
        <w:rPr>
          <w:rFonts w:cs="Times New Roman"/>
          <w:b/>
          <w:color w:val="000000" w:themeColor="text1"/>
          <w:sz w:val="24"/>
          <w:szCs w:val="24"/>
        </w:rPr>
        <w:t>1</w:t>
      </w:r>
      <w:r w:rsidRPr="00864830">
        <w:rPr>
          <w:rFonts w:cs="Times New Roman"/>
          <w:b/>
          <w:color w:val="000000" w:themeColor="text1"/>
          <w:sz w:val="24"/>
          <w:szCs w:val="24"/>
        </w:rPr>
        <w:t>.</w:t>
      </w:r>
    </w:p>
    <w:p w14:paraId="7A4BF37A" w14:textId="77777777" w:rsidR="00965D87" w:rsidRPr="00864830" w:rsidRDefault="00965D87" w:rsidP="00965D87">
      <w:pPr>
        <w:spacing w:after="0"/>
        <w:rPr>
          <w:rFonts w:cs="Times New Roman"/>
          <w:color w:val="000000" w:themeColor="text1"/>
          <w:sz w:val="24"/>
          <w:szCs w:val="24"/>
        </w:rPr>
      </w:pPr>
      <w:r w:rsidRPr="00864830">
        <w:rPr>
          <w:rFonts w:cs="Times New Roman"/>
          <w:color w:val="000000" w:themeColor="text1"/>
          <w:sz w:val="24"/>
          <w:szCs w:val="24"/>
        </w:rPr>
        <w:t xml:space="preserve">Sukladno članku 3. Uredbe </w:t>
      </w:r>
      <w:r w:rsidRPr="00864830">
        <w:rPr>
          <w:rFonts w:cs="Times New Roman"/>
          <w:i/>
          <w:color w:val="000000" w:themeColor="text1"/>
          <w:sz w:val="24"/>
          <w:szCs w:val="24"/>
        </w:rPr>
        <w:t xml:space="preserve">de </w:t>
      </w:r>
      <w:proofErr w:type="spellStart"/>
      <w:r w:rsidRPr="00864830">
        <w:rPr>
          <w:rFonts w:cs="Times New Roman"/>
          <w:i/>
          <w:color w:val="000000" w:themeColor="text1"/>
          <w:sz w:val="24"/>
          <w:szCs w:val="24"/>
        </w:rPr>
        <w:t>minimis</w:t>
      </w:r>
      <w:proofErr w:type="spellEnd"/>
      <w:r w:rsidRPr="00864830">
        <w:rPr>
          <w:rFonts w:cs="Times New Roman"/>
          <w:color w:val="000000" w:themeColor="text1"/>
          <w:sz w:val="24"/>
          <w:szCs w:val="24"/>
        </w:rPr>
        <w:t xml:space="preserve"> ukupan iznos potpora male vrijednosti koji je dodijeljen jednom poduzetniku ne smije prijeći iznos od 50.000,00 EUR-a tijekom bilo kojeg razdoblja od tri godine te se ta gornja granica primjenjuje bez obzira na oblik ili svrhu potpore.</w:t>
      </w:r>
    </w:p>
    <w:p w14:paraId="4EC87645" w14:textId="77777777" w:rsidR="00965D87" w:rsidRPr="00864830" w:rsidRDefault="00965D87" w:rsidP="00965D87">
      <w:pPr>
        <w:spacing w:after="0"/>
        <w:rPr>
          <w:rFonts w:cs="Times New Roman"/>
          <w:color w:val="000000" w:themeColor="text1"/>
          <w:sz w:val="24"/>
          <w:szCs w:val="24"/>
        </w:rPr>
      </w:pPr>
      <w:r w:rsidRPr="00864830">
        <w:rPr>
          <w:rFonts w:cs="Times New Roman"/>
          <w:color w:val="000000" w:themeColor="text1"/>
          <w:sz w:val="24"/>
          <w:szCs w:val="24"/>
          <w:shd w:val="clear" w:color="auto" w:fill="FFFFFF"/>
        </w:rPr>
        <w:t xml:space="preserve">Sukladno članku 7. </w:t>
      </w:r>
      <w:r w:rsidRPr="00864830">
        <w:rPr>
          <w:rFonts w:cs="Times New Roman"/>
          <w:sz w:val="24"/>
          <w:szCs w:val="24"/>
        </w:rPr>
        <w:t xml:space="preserve">Pravilnika o državnim potporama poljoprivredi i ruralnom razvoju („ Narodne novine“ broj 7/21) </w:t>
      </w:r>
      <w:r w:rsidRPr="00864830">
        <w:rPr>
          <w:rFonts w:cs="Times New Roman"/>
          <w:color w:val="000000" w:themeColor="text1"/>
          <w:sz w:val="24"/>
          <w:szCs w:val="24"/>
          <w:shd w:val="clear" w:color="auto" w:fill="FFFFFF"/>
        </w:rPr>
        <w:t>prije dodjeljivanja potpore podnositelj zahtjeva mora svom zahtjevu priložiti izjavu, u pisanom ili elektroničkom obliku, o svakoj drugoj potpori </w:t>
      </w:r>
      <w:r w:rsidRPr="00864830">
        <w:rPr>
          <w:rFonts w:cs="Times New Roman"/>
          <w:i/>
          <w:iCs/>
          <w:color w:val="000000" w:themeColor="text1"/>
          <w:sz w:val="24"/>
          <w:szCs w:val="24"/>
          <w:shd w:val="clear" w:color="auto" w:fill="FFFFFF"/>
        </w:rPr>
        <w:t xml:space="preserve">de </w:t>
      </w:r>
      <w:proofErr w:type="spellStart"/>
      <w:r w:rsidRPr="00864830">
        <w:rPr>
          <w:rFonts w:cs="Times New Roman"/>
          <w:i/>
          <w:iCs/>
          <w:color w:val="000000" w:themeColor="text1"/>
          <w:sz w:val="24"/>
          <w:szCs w:val="24"/>
          <w:shd w:val="clear" w:color="auto" w:fill="FFFFFF"/>
        </w:rPr>
        <w:t>minimis</w:t>
      </w:r>
      <w:proofErr w:type="spellEnd"/>
      <w:r w:rsidRPr="00864830">
        <w:rPr>
          <w:rFonts w:cs="Times New Roman"/>
          <w:color w:val="000000" w:themeColor="text1"/>
          <w:sz w:val="24"/>
          <w:szCs w:val="24"/>
          <w:shd w:val="clear" w:color="auto" w:fill="FFFFFF"/>
        </w:rPr>
        <w:t xml:space="preserve"> na koju se primjenjuje Uredba </w:t>
      </w:r>
      <w:r w:rsidRPr="00864830">
        <w:rPr>
          <w:rFonts w:cs="Times New Roman"/>
          <w:i/>
          <w:color w:val="000000" w:themeColor="text1"/>
          <w:sz w:val="24"/>
          <w:szCs w:val="24"/>
          <w:shd w:val="clear" w:color="auto" w:fill="FFFFFF"/>
        </w:rPr>
        <w:t xml:space="preserve">de </w:t>
      </w:r>
      <w:proofErr w:type="spellStart"/>
      <w:r w:rsidRPr="00864830">
        <w:rPr>
          <w:rFonts w:cs="Times New Roman"/>
          <w:i/>
          <w:color w:val="000000" w:themeColor="text1"/>
          <w:sz w:val="24"/>
          <w:szCs w:val="24"/>
          <w:shd w:val="clear" w:color="auto" w:fill="FFFFFF"/>
        </w:rPr>
        <w:t>minimis</w:t>
      </w:r>
      <w:proofErr w:type="spellEnd"/>
      <w:r w:rsidRPr="00864830">
        <w:rPr>
          <w:rFonts w:cs="Times New Roman"/>
          <w:color w:val="000000" w:themeColor="text1"/>
          <w:sz w:val="24"/>
          <w:szCs w:val="24"/>
          <w:shd w:val="clear" w:color="auto" w:fill="FFFFFF"/>
        </w:rPr>
        <w:t xml:space="preserve">  ili druge uredbe o potporama </w:t>
      </w:r>
      <w:r w:rsidRPr="00864830">
        <w:rPr>
          <w:rFonts w:cs="Times New Roman"/>
          <w:i/>
          <w:iCs/>
          <w:color w:val="000000" w:themeColor="text1"/>
          <w:sz w:val="24"/>
          <w:szCs w:val="24"/>
          <w:shd w:val="clear" w:color="auto" w:fill="FFFFFF"/>
        </w:rPr>
        <w:t xml:space="preserve">de </w:t>
      </w:r>
      <w:proofErr w:type="spellStart"/>
      <w:r w:rsidRPr="00864830">
        <w:rPr>
          <w:rFonts w:cs="Times New Roman"/>
          <w:i/>
          <w:iCs/>
          <w:color w:val="000000" w:themeColor="text1"/>
          <w:sz w:val="24"/>
          <w:szCs w:val="24"/>
          <w:shd w:val="clear" w:color="auto" w:fill="FFFFFF"/>
        </w:rPr>
        <w:t>minimis</w:t>
      </w:r>
      <w:proofErr w:type="spellEnd"/>
      <w:r w:rsidRPr="00864830">
        <w:rPr>
          <w:rFonts w:cs="Times New Roman"/>
          <w:color w:val="000000" w:themeColor="text1"/>
          <w:sz w:val="24"/>
          <w:szCs w:val="24"/>
          <w:shd w:val="clear" w:color="auto" w:fill="FFFFFF"/>
        </w:rPr>
        <w:t> primljenoj tijekom bilo kojeg trogodišnjeg razdoblja.</w:t>
      </w:r>
      <w:r w:rsidRPr="00864830">
        <w:rPr>
          <w:rFonts w:cs="Times New Roman"/>
          <w:color w:val="000000" w:themeColor="text1"/>
          <w:sz w:val="24"/>
          <w:szCs w:val="24"/>
        </w:rPr>
        <w:t xml:space="preserve"> </w:t>
      </w:r>
    </w:p>
    <w:p w14:paraId="418F7E08" w14:textId="4B9185AC" w:rsidR="0011376D" w:rsidRPr="00864830" w:rsidRDefault="00965D87" w:rsidP="00965D87">
      <w:pPr>
        <w:spacing w:after="0"/>
        <w:rPr>
          <w:rFonts w:cs="Times New Roman"/>
          <w:color w:val="000000" w:themeColor="text1"/>
          <w:sz w:val="24"/>
          <w:szCs w:val="24"/>
          <w:shd w:val="clear" w:color="auto" w:fill="FFFFFF"/>
        </w:rPr>
      </w:pPr>
      <w:r w:rsidRPr="00864830">
        <w:rPr>
          <w:rFonts w:cs="Times New Roman"/>
          <w:color w:val="000000" w:themeColor="text1"/>
          <w:sz w:val="24"/>
          <w:szCs w:val="24"/>
          <w:shd w:val="clear" w:color="auto" w:fill="FFFFFF"/>
        </w:rPr>
        <w:t xml:space="preserve">Davatelj potpore male vrijednosti dužan je korisniku potpore male vrijednosti dostaviti obavijest da mu je dodijeljena potpora male vrijednosti sukladno Uredbi </w:t>
      </w:r>
      <w:r w:rsidRPr="00864830">
        <w:rPr>
          <w:rFonts w:cs="Times New Roman"/>
          <w:i/>
          <w:color w:val="000000" w:themeColor="text1"/>
          <w:sz w:val="24"/>
          <w:szCs w:val="24"/>
          <w:shd w:val="clear" w:color="auto" w:fill="FFFFFF"/>
        </w:rPr>
        <w:t xml:space="preserve">de </w:t>
      </w:r>
      <w:proofErr w:type="spellStart"/>
      <w:r w:rsidRPr="00864830">
        <w:rPr>
          <w:rFonts w:cs="Times New Roman"/>
          <w:i/>
          <w:color w:val="000000" w:themeColor="text1"/>
          <w:sz w:val="24"/>
          <w:szCs w:val="24"/>
          <w:shd w:val="clear" w:color="auto" w:fill="FFFFFF"/>
        </w:rPr>
        <w:t>minimis</w:t>
      </w:r>
      <w:proofErr w:type="spellEnd"/>
      <w:r w:rsidRPr="00864830">
        <w:rPr>
          <w:rFonts w:cs="Times New Roman"/>
          <w:color w:val="000000" w:themeColor="text1"/>
          <w:sz w:val="24"/>
          <w:szCs w:val="24"/>
          <w:shd w:val="clear" w:color="auto" w:fill="FFFFFF"/>
        </w:rPr>
        <w:t xml:space="preserve"> pisanim ili elektroničkim putem obavijestiti o iznosu potpore izraženom u bruto novčanoj protuvrijednosti i o njezinu </w:t>
      </w:r>
      <w:r w:rsidRPr="00864830">
        <w:rPr>
          <w:rFonts w:cs="Times New Roman"/>
          <w:i/>
          <w:iCs/>
          <w:color w:val="000000" w:themeColor="text1"/>
          <w:sz w:val="24"/>
          <w:szCs w:val="24"/>
          <w:shd w:val="clear" w:color="auto" w:fill="FFFFFF"/>
        </w:rPr>
        <w:t xml:space="preserve">de </w:t>
      </w:r>
      <w:proofErr w:type="spellStart"/>
      <w:r w:rsidRPr="00864830">
        <w:rPr>
          <w:rFonts w:cs="Times New Roman"/>
          <w:i/>
          <w:iCs/>
          <w:color w:val="000000" w:themeColor="text1"/>
          <w:sz w:val="24"/>
          <w:szCs w:val="24"/>
          <w:shd w:val="clear" w:color="auto" w:fill="FFFFFF"/>
        </w:rPr>
        <w:t>minimis</w:t>
      </w:r>
      <w:proofErr w:type="spellEnd"/>
      <w:r w:rsidRPr="00864830">
        <w:rPr>
          <w:rFonts w:cs="Times New Roman"/>
          <w:color w:val="000000" w:themeColor="text1"/>
          <w:sz w:val="24"/>
          <w:szCs w:val="24"/>
          <w:shd w:val="clear" w:color="auto" w:fill="FFFFFF"/>
        </w:rPr>
        <w:t> karakteru</w:t>
      </w:r>
    </w:p>
    <w:p w14:paraId="28C1F8D1" w14:textId="77777777" w:rsidR="00965D87" w:rsidRPr="00864830" w:rsidRDefault="00965D87" w:rsidP="00965D87">
      <w:pPr>
        <w:spacing w:after="0"/>
        <w:rPr>
          <w:rFonts w:cs="Times New Roman"/>
          <w:color w:val="000000" w:themeColor="text1"/>
          <w:sz w:val="24"/>
          <w:szCs w:val="24"/>
        </w:rPr>
      </w:pPr>
    </w:p>
    <w:p w14:paraId="2D5A88AE" w14:textId="1EDF668F" w:rsidR="006872B8" w:rsidRDefault="0011376D" w:rsidP="006872B8">
      <w:pPr>
        <w:ind w:firstLine="0"/>
        <w:rPr>
          <w:rFonts w:cs="Times New Roman"/>
          <w:b/>
          <w:color w:val="000000" w:themeColor="text1"/>
          <w:sz w:val="24"/>
          <w:szCs w:val="24"/>
        </w:rPr>
      </w:pPr>
      <w:r w:rsidRPr="00864830">
        <w:rPr>
          <w:rFonts w:cs="Times New Roman"/>
          <w:b/>
          <w:color w:val="000000" w:themeColor="text1"/>
          <w:sz w:val="24"/>
          <w:szCs w:val="24"/>
        </w:rPr>
        <w:t>KONTROLA I POVRAT SREDSTAVA</w:t>
      </w:r>
    </w:p>
    <w:p w14:paraId="7B6E4C32" w14:textId="77777777" w:rsidR="00132596" w:rsidRPr="00864830" w:rsidRDefault="00132596" w:rsidP="006872B8">
      <w:pPr>
        <w:ind w:firstLine="0"/>
        <w:rPr>
          <w:rFonts w:cs="Times New Roman"/>
          <w:b/>
          <w:color w:val="000000" w:themeColor="text1"/>
          <w:sz w:val="24"/>
          <w:szCs w:val="24"/>
        </w:rPr>
      </w:pPr>
    </w:p>
    <w:p w14:paraId="053A5820" w14:textId="445875A4" w:rsidR="006872B8" w:rsidRPr="00864830" w:rsidRDefault="006872B8" w:rsidP="006872B8">
      <w:pPr>
        <w:ind w:firstLine="0"/>
        <w:jc w:val="center"/>
        <w:rPr>
          <w:rFonts w:cs="Times New Roman"/>
          <w:b/>
          <w:color w:val="000000" w:themeColor="text1"/>
          <w:sz w:val="24"/>
          <w:szCs w:val="24"/>
        </w:rPr>
      </w:pPr>
      <w:r w:rsidRPr="00864830">
        <w:rPr>
          <w:rFonts w:cs="Times New Roman"/>
          <w:b/>
          <w:color w:val="000000" w:themeColor="text1"/>
          <w:sz w:val="24"/>
          <w:szCs w:val="24"/>
        </w:rPr>
        <w:t xml:space="preserve">Članak </w:t>
      </w:r>
      <w:r w:rsidR="005F04C1" w:rsidRPr="00864830">
        <w:rPr>
          <w:rFonts w:cs="Times New Roman"/>
          <w:b/>
          <w:color w:val="000000" w:themeColor="text1"/>
          <w:sz w:val="24"/>
          <w:szCs w:val="24"/>
        </w:rPr>
        <w:t>1</w:t>
      </w:r>
      <w:r w:rsidR="005A19F3" w:rsidRPr="00864830">
        <w:rPr>
          <w:rFonts w:cs="Times New Roman"/>
          <w:b/>
          <w:color w:val="000000" w:themeColor="text1"/>
          <w:sz w:val="24"/>
          <w:szCs w:val="24"/>
        </w:rPr>
        <w:t>2</w:t>
      </w:r>
      <w:r w:rsidRPr="00864830">
        <w:rPr>
          <w:rFonts w:cs="Times New Roman"/>
          <w:b/>
          <w:color w:val="000000" w:themeColor="text1"/>
          <w:sz w:val="24"/>
          <w:szCs w:val="24"/>
        </w:rPr>
        <w:t>.</w:t>
      </w:r>
    </w:p>
    <w:p w14:paraId="2A538018" w14:textId="1821B538" w:rsidR="006872B8" w:rsidRPr="00864830" w:rsidRDefault="006872B8" w:rsidP="0011376D">
      <w:pPr>
        <w:spacing w:after="0"/>
        <w:rPr>
          <w:rFonts w:cs="Times New Roman"/>
          <w:color w:val="000000" w:themeColor="text1"/>
          <w:sz w:val="24"/>
          <w:szCs w:val="24"/>
        </w:rPr>
      </w:pPr>
      <w:r w:rsidRPr="00864830">
        <w:rPr>
          <w:rFonts w:cs="Times New Roman"/>
          <w:color w:val="000000" w:themeColor="text1"/>
          <w:sz w:val="24"/>
          <w:szCs w:val="24"/>
        </w:rPr>
        <w:t>Korisnik potpore dužan je omogućiti davatelju potpore kontrolu namjenskog utroška dobivene potpore.</w:t>
      </w:r>
    </w:p>
    <w:p w14:paraId="3FB2E52B" w14:textId="79F303FF" w:rsidR="006872B8" w:rsidRPr="00864830" w:rsidRDefault="006872B8" w:rsidP="003C4B8C">
      <w:pPr>
        <w:spacing w:after="0"/>
        <w:rPr>
          <w:rFonts w:cs="Times New Roman"/>
          <w:color w:val="000000" w:themeColor="text1"/>
          <w:sz w:val="24"/>
          <w:szCs w:val="24"/>
        </w:rPr>
      </w:pPr>
      <w:r w:rsidRPr="00864830">
        <w:rPr>
          <w:rFonts w:cs="Times New Roman"/>
          <w:color w:val="000000" w:themeColor="text1"/>
          <w:sz w:val="24"/>
          <w:szCs w:val="24"/>
        </w:rPr>
        <w:t>Korisnik koji nenamjenski utroši potrebna sredstva, dužan je odobrena sredstva vratiti i gubi pravo sljedećih pet godina na poticajna sredstva Općine Križ.</w:t>
      </w:r>
    </w:p>
    <w:p w14:paraId="7AED3F73" w14:textId="77777777" w:rsidR="003C4B8C" w:rsidRPr="00864830" w:rsidRDefault="003C4B8C" w:rsidP="003C4B8C">
      <w:pPr>
        <w:spacing w:after="0"/>
        <w:rPr>
          <w:rFonts w:cs="Times New Roman"/>
          <w:color w:val="000000" w:themeColor="text1"/>
          <w:sz w:val="24"/>
          <w:szCs w:val="24"/>
        </w:rPr>
      </w:pPr>
    </w:p>
    <w:p w14:paraId="20319A46" w14:textId="77777777" w:rsidR="00965D87" w:rsidRPr="00864830" w:rsidRDefault="00965D87" w:rsidP="008650AE">
      <w:pPr>
        <w:rPr>
          <w:rFonts w:cs="Times New Roman"/>
          <w:color w:val="000000" w:themeColor="text1"/>
          <w:sz w:val="24"/>
          <w:szCs w:val="24"/>
        </w:rPr>
      </w:pPr>
    </w:p>
    <w:p w14:paraId="32960AF8" w14:textId="3B0E12EE" w:rsidR="00965D87" w:rsidRPr="00A61E34" w:rsidRDefault="00965D87" w:rsidP="00965D87">
      <w:pPr>
        <w:ind w:firstLine="0"/>
        <w:jc w:val="left"/>
        <w:rPr>
          <w:rFonts w:cs="Times New Roman"/>
          <w:b/>
          <w:color w:val="000000" w:themeColor="text1"/>
          <w:sz w:val="24"/>
          <w:szCs w:val="24"/>
        </w:rPr>
      </w:pPr>
      <w:r w:rsidRPr="00A61E34">
        <w:rPr>
          <w:rFonts w:cs="Times New Roman"/>
          <w:b/>
          <w:color w:val="000000" w:themeColor="text1"/>
          <w:sz w:val="24"/>
          <w:szCs w:val="24"/>
        </w:rPr>
        <w:t>IV.</w:t>
      </w:r>
      <w:r w:rsidRPr="00A61E34">
        <w:rPr>
          <w:rFonts w:cs="Times New Roman"/>
          <w:b/>
          <w:color w:val="000000" w:themeColor="text1"/>
          <w:sz w:val="24"/>
          <w:szCs w:val="24"/>
        </w:rPr>
        <w:tab/>
        <w:t>ZAVRŠN</w:t>
      </w:r>
      <w:r w:rsidR="00132596">
        <w:rPr>
          <w:rFonts w:cs="Times New Roman"/>
          <w:b/>
          <w:color w:val="000000" w:themeColor="text1"/>
          <w:sz w:val="24"/>
          <w:szCs w:val="24"/>
        </w:rPr>
        <w:t>A</w:t>
      </w:r>
      <w:r w:rsidRPr="00A61E34">
        <w:rPr>
          <w:rFonts w:cs="Times New Roman"/>
          <w:b/>
          <w:color w:val="000000" w:themeColor="text1"/>
          <w:sz w:val="24"/>
          <w:szCs w:val="24"/>
        </w:rPr>
        <w:t xml:space="preserve"> ODREDB</w:t>
      </w:r>
      <w:r w:rsidR="00132596">
        <w:rPr>
          <w:rFonts w:cs="Times New Roman"/>
          <w:b/>
          <w:color w:val="000000" w:themeColor="text1"/>
          <w:sz w:val="24"/>
          <w:szCs w:val="24"/>
        </w:rPr>
        <w:t>A</w:t>
      </w:r>
      <w:bookmarkStart w:id="12" w:name="_GoBack"/>
      <w:bookmarkEnd w:id="12"/>
    </w:p>
    <w:p w14:paraId="68FADC51" w14:textId="29F83856" w:rsidR="006872B8" w:rsidRPr="00864830" w:rsidRDefault="006872B8" w:rsidP="006872B8">
      <w:pPr>
        <w:ind w:firstLine="0"/>
        <w:jc w:val="center"/>
        <w:rPr>
          <w:rFonts w:cs="Times New Roman"/>
          <w:b/>
          <w:color w:val="000000" w:themeColor="text1"/>
          <w:sz w:val="24"/>
          <w:szCs w:val="24"/>
        </w:rPr>
      </w:pPr>
      <w:r w:rsidRPr="00864830">
        <w:rPr>
          <w:rFonts w:cs="Times New Roman"/>
          <w:b/>
          <w:color w:val="000000" w:themeColor="text1"/>
          <w:sz w:val="24"/>
          <w:szCs w:val="24"/>
        </w:rPr>
        <w:t>Članak 1</w:t>
      </w:r>
      <w:r w:rsidR="008A4993" w:rsidRPr="00864830">
        <w:rPr>
          <w:rFonts w:cs="Times New Roman"/>
          <w:b/>
          <w:color w:val="000000" w:themeColor="text1"/>
          <w:sz w:val="24"/>
          <w:szCs w:val="24"/>
        </w:rPr>
        <w:t>3</w:t>
      </w:r>
      <w:r w:rsidRPr="00864830">
        <w:rPr>
          <w:rFonts w:cs="Times New Roman"/>
          <w:b/>
          <w:color w:val="000000" w:themeColor="text1"/>
          <w:sz w:val="24"/>
          <w:szCs w:val="24"/>
        </w:rPr>
        <w:t>.</w:t>
      </w:r>
    </w:p>
    <w:p w14:paraId="729C5383" w14:textId="7674A8F6" w:rsidR="00F14114" w:rsidRPr="00864830" w:rsidRDefault="006872B8" w:rsidP="007B0C35">
      <w:pPr>
        <w:rPr>
          <w:rFonts w:cs="Times New Roman"/>
          <w:color w:val="000000" w:themeColor="text1"/>
          <w:sz w:val="24"/>
          <w:szCs w:val="24"/>
        </w:rPr>
      </w:pPr>
      <w:r w:rsidRPr="00864830">
        <w:rPr>
          <w:rFonts w:cs="Times New Roman"/>
          <w:color w:val="000000" w:themeColor="text1"/>
          <w:sz w:val="24"/>
          <w:szCs w:val="24"/>
        </w:rPr>
        <w:t>Ovaj Program stupa na snagu osmi dan od dana objave u Glasniku Zagrebačke županije.</w:t>
      </w:r>
    </w:p>
    <w:p w14:paraId="7B403C61" w14:textId="77777777" w:rsidR="00401EE5" w:rsidRPr="00864830" w:rsidRDefault="00401EE5" w:rsidP="005133BB">
      <w:pPr>
        <w:ind w:firstLine="0"/>
        <w:rPr>
          <w:rFonts w:cs="Times New Roman"/>
          <w:color w:val="000000" w:themeColor="text1"/>
          <w:sz w:val="24"/>
          <w:szCs w:val="24"/>
        </w:rPr>
      </w:pPr>
    </w:p>
    <w:bookmarkEnd w:id="0"/>
    <w:p w14:paraId="0B1F7593" w14:textId="64870CDE" w:rsidR="00E6140D" w:rsidRPr="00864830" w:rsidRDefault="007B0C35" w:rsidP="0011376D">
      <w:pPr>
        <w:spacing w:after="0"/>
        <w:ind w:firstLine="0"/>
        <w:jc w:val="center"/>
        <w:rPr>
          <w:rFonts w:cs="Times New Roman"/>
          <w:color w:val="000000" w:themeColor="text1"/>
          <w:sz w:val="24"/>
          <w:szCs w:val="24"/>
        </w:rPr>
      </w:pPr>
      <w:r w:rsidRPr="00864830">
        <w:rPr>
          <w:rFonts w:cs="Times New Roman"/>
          <w:color w:val="000000" w:themeColor="text1"/>
          <w:sz w:val="24"/>
          <w:szCs w:val="24"/>
        </w:rPr>
        <w:t>REPUBLIKA HRVATSKA</w:t>
      </w:r>
    </w:p>
    <w:p w14:paraId="2C057FBC" w14:textId="7AD83962" w:rsidR="007B0C35" w:rsidRPr="00864830" w:rsidRDefault="007B0C35" w:rsidP="0011376D">
      <w:pPr>
        <w:spacing w:after="0"/>
        <w:ind w:firstLine="0"/>
        <w:jc w:val="center"/>
        <w:rPr>
          <w:rFonts w:cs="Times New Roman"/>
          <w:color w:val="000000" w:themeColor="text1"/>
          <w:sz w:val="24"/>
          <w:szCs w:val="24"/>
        </w:rPr>
      </w:pPr>
      <w:r w:rsidRPr="00864830">
        <w:rPr>
          <w:rFonts w:cs="Times New Roman"/>
          <w:color w:val="000000" w:themeColor="text1"/>
          <w:sz w:val="24"/>
          <w:szCs w:val="24"/>
        </w:rPr>
        <w:t>ZAGREBAČKA ŽUPANIJA</w:t>
      </w:r>
    </w:p>
    <w:p w14:paraId="541E500C" w14:textId="6FD4FA5F" w:rsidR="007B0C35" w:rsidRPr="00864830" w:rsidRDefault="007B0C35" w:rsidP="0011376D">
      <w:pPr>
        <w:spacing w:after="0"/>
        <w:ind w:firstLine="0"/>
        <w:jc w:val="center"/>
        <w:rPr>
          <w:rFonts w:cs="Times New Roman"/>
          <w:color w:val="000000" w:themeColor="text1"/>
          <w:sz w:val="24"/>
          <w:szCs w:val="24"/>
        </w:rPr>
      </w:pPr>
      <w:r w:rsidRPr="00864830">
        <w:rPr>
          <w:rFonts w:cs="Times New Roman"/>
          <w:color w:val="000000" w:themeColor="text1"/>
          <w:sz w:val="24"/>
          <w:szCs w:val="24"/>
        </w:rPr>
        <w:t>OPĆINA KRIŽ</w:t>
      </w:r>
    </w:p>
    <w:p w14:paraId="15CE4B76" w14:textId="2CBFFFE8" w:rsidR="001D16AB" w:rsidRPr="00864830" w:rsidRDefault="007B0C35" w:rsidP="0011376D">
      <w:pPr>
        <w:spacing w:after="0"/>
        <w:ind w:firstLine="0"/>
        <w:jc w:val="center"/>
        <w:rPr>
          <w:rFonts w:cs="Times New Roman"/>
          <w:color w:val="000000" w:themeColor="text1"/>
          <w:sz w:val="24"/>
          <w:szCs w:val="24"/>
        </w:rPr>
      </w:pPr>
      <w:r w:rsidRPr="00864830">
        <w:rPr>
          <w:rFonts w:cs="Times New Roman"/>
          <w:color w:val="000000" w:themeColor="text1"/>
          <w:sz w:val="24"/>
          <w:szCs w:val="24"/>
        </w:rPr>
        <w:t>OPĆINSKO VIJEĆE</w:t>
      </w:r>
    </w:p>
    <w:p w14:paraId="5BCB8684" w14:textId="62CAB6A9" w:rsidR="007B0C35" w:rsidRPr="00864830" w:rsidRDefault="007B0C35" w:rsidP="002F3AF8">
      <w:pPr>
        <w:spacing w:after="0"/>
        <w:ind w:firstLine="0"/>
        <w:jc w:val="left"/>
        <w:rPr>
          <w:rFonts w:cs="Times New Roman"/>
          <w:color w:val="000000" w:themeColor="text1"/>
          <w:sz w:val="24"/>
          <w:szCs w:val="24"/>
        </w:rPr>
      </w:pPr>
      <w:r w:rsidRPr="00864830">
        <w:rPr>
          <w:rFonts w:cs="Times New Roman"/>
          <w:color w:val="000000" w:themeColor="text1"/>
          <w:sz w:val="24"/>
          <w:szCs w:val="24"/>
        </w:rPr>
        <w:t>KLASA:</w:t>
      </w:r>
    </w:p>
    <w:p w14:paraId="0E0F5EE2" w14:textId="5DE5C705" w:rsidR="007B0C35" w:rsidRPr="00864830" w:rsidRDefault="007B0C35" w:rsidP="002F3AF8">
      <w:pPr>
        <w:spacing w:after="0"/>
        <w:ind w:firstLine="0"/>
        <w:jc w:val="left"/>
        <w:rPr>
          <w:rFonts w:cs="Times New Roman"/>
          <w:color w:val="000000" w:themeColor="text1"/>
          <w:sz w:val="24"/>
          <w:szCs w:val="24"/>
        </w:rPr>
      </w:pPr>
      <w:r w:rsidRPr="00864830">
        <w:rPr>
          <w:rFonts w:cs="Times New Roman"/>
          <w:color w:val="000000" w:themeColor="text1"/>
          <w:sz w:val="24"/>
          <w:szCs w:val="24"/>
        </w:rPr>
        <w:t>URBROJ:</w:t>
      </w:r>
    </w:p>
    <w:p w14:paraId="40AC1666" w14:textId="614B333C" w:rsidR="001D16AB" w:rsidRPr="00864830" w:rsidRDefault="007B0C35" w:rsidP="007B0C35">
      <w:pPr>
        <w:spacing w:after="0"/>
        <w:ind w:firstLine="0"/>
        <w:rPr>
          <w:rFonts w:cs="Times New Roman"/>
          <w:color w:val="000000" w:themeColor="text1"/>
          <w:sz w:val="24"/>
          <w:szCs w:val="24"/>
        </w:rPr>
      </w:pPr>
      <w:r w:rsidRPr="00864830">
        <w:rPr>
          <w:rFonts w:cs="Times New Roman"/>
          <w:color w:val="000000" w:themeColor="text1"/>
          <w:sz w:val="24"/>
          <w:szCs w:val="24"/>
        </w:rPr>
        <w:t xml:space="preserve">Križ, </w:t>
      </w:r>
    </w:p>
    <w:p w14:paraId="2A06E245" w14:textId="5D3A6948" w:rsidR="007B0C35" w:rsidRPr="00864830" w:rsidRDefault="007B0C35" w:rsidP="0011376D">
      <w:pPr>
        <w:spacing w:after="0"/>
        <w:ind w:left="5103" w:firstLine="0"/>
        <w:jc w:val="center"/>
        <w:rPr>
          <w:rFonts w:cs="Times New Roman"/>
          <w:color w:val="000000" w:themeColor="text1"/>
          <w:sz w:val="24"/>
          <w:szCs w:val="24"/>
        </w:rPr>
      </w:pPr>
      <w:r w:rsidRPr="00864830">
        <w:rPr>
          <w:rFonts w:cs="Times New Roman"/>
          <w:color w:val="000000" w:themeColor="text1"/>
          <w:sz w:val="24"/>
          <w:szCs w:val="24"/>
        </w:rPr>
        <w:t>PREDSJEDNIK</w:t>
      </w:r>
    </w:p>
    <w:p w14:paraId="65233733" w14:textId="77777777" w:rsidR="007B0C35" w:rsidRPr="00864830" w:rsidRDefault="007B0C35" w:rsidP="0011376D">
      <w:pPr>
        <w:spacing w:after="0"/>
        <w:ind w:left="5103" w:firstLine="0"/>
        <w:jc w:val="center"/>
        <w:rPr>
          <w:rFonts w:cs="Times New Roman"/>
          <w:color w:val="000000" w:themeColor="text1"/>
          <w:sz w:val="24"/>
          <w:szCs w:val="24"/>
        </w:rPr>
      </w:pPr>
      <w:r w:rsidRPr="00864830">
        <w:rPr>
          <w:rFonts w:cs="Times New Roman"/>
          <w:color w:val="000000" w:themeColor="text1"/>
          <w:sz w:val="24"/>
          <w:szCs w:val="24"/>
        </w:rPr>
        <w:t>OPĆINSKOG VIJEĆA OPĆINE KRIŽ:</w:t>
      </w:r>
    </w:p>
    <w:p w14:paraId="69CAF18D" w14:textId="072EEA33" w:rsidR="007B0C35" w:rsidRPr="00864830" w:rsidRDefault="007B0C35" w:rsidP="0011376D">
      <w:pPr>
        <w:spacing w:after="0"/>
        <w:ind w:left="5103" w:firstLine="0"/>
        <w:jc w:val="center"/>
        <w:rPr>
          <w:rFonts w:cs="Times New Roman"/>
          <w:color w:val="000000" w:themeColor="text1"/>
          <w:sz w:val="24"/>
          <w:szCs w:val="24"/>
        </w:rPr>
      </w:pPr>
      <w:r w:rsidRPr="00864830">
        <w:rPr>
          <w:rFonts w:cs="Times New Roman"/>
          <w:color w:val="000000" w:themeColor="text1"/>
          <w:sz w:val="24"/>
          <w:szCs w:val="24"/>
        </w:rPr>
        <w:t>Zlatko Hrasti</w:t>
      </w:r>
      <w:r w:rsidR="005F04C1" w:rsidRPr="00864830">
        <w:rPr>
          <w:rFonts w:cs="Times New Roman"/>
          <w:color w:val="000000" w:themeColor="text1"/>
          <w:sz w:val="24"/>
          <w:szCs w:val="24"/>
        </w:rPr>
        <w:t>ć</w:t>
      </w:r>
    </w:p>
    <w:sectPr w:rsidR="007B0C35" w:rsidRPr="00864830" w:rsidSect="00132596">
      <w:footerReference w:type="default" r:id="rId8"/>
      <w:pgSz w:w="11906" w:h="16838"/>
      <w:pgMar w:top="1418" w:right="1418" w:bottom="1418" w:left="1418" w:header="794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8569AF" w14:textId="77777777" w:rsidR="001E5095" w:rsidRDefault="001E5095" w:rsidP="00EA6DE6">
      <w:pPr>
        <w:spacing w:after="0"/>
      </w:pPr>
      <w:r>
        <w:separator/>
      </w:r>
    </w:p>
  </w:endnote>
  <w:endnote w:type="continuationSeparator" w:id="0">
    <w:p w14:paraId="2E3ED463" w14:textId="77777777" w:rsidR="001E5095" w:rsidRDefault="001E5095" w:rsidP="00EA6DE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99640698"/>
      <w:docPartObj>
        <w:docPartGallery w:val="Page Numbers (Bottom of Page)"/>
        <w:docPartUnique/>
      </w:docPartObj>
    </w:sdtPr>
    <w:sdtEndPr/>
    <w:sdtContent>
      <w:p w14:paraId="382113D1" w14:textId="34208929" w:rsidR="00E8029B" w:rsidRDefault="00E8029B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9944615" w14:textId="77777777" w:rsidR="00A34019" w:rsidRDefault="00A34019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80E865" w14:textId="77777777" w:rsidR="001E5095" w:rsidRDefault="001E5095" w:rsidP="00EA6DE6">
      <w:pPr>
        <w:spacing w:after="0"/>
      </w:pPr>
      <w:r>
        <w:separator/>
      </w:r>
    </w:p>
  </w:footnote>
  <w:footnote w:type="continuationSeparator" w:id="0">
    <w:p w14:paraId="020FEB2A" w14:textId="77777777" w:rsidR="001E5095" w:rsidRDefault="001E5095" w:rsidP="00EA6DE6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1D22A6"/>
    <w:multiLevelType w:val="multilevel"/>
    <w:tmpl w:val="DFC41A0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C5A0419"/>
    <w:multiLevelType w:val="hybridMultilevel"/>
    <w:tmpl w:val="35C057A0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F22C6E"/>
    <w:multiLevelType w:val="hybridMultilevel"/>
    <w:tmpl w:val="5BD43978"/>
    <w:lvl w:ilvl="0" w:tplc="7EE0EB7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637AB9"/>
    <w:multiLevelType w:val="hybridMultilevel"/>
    <w:tmpl w:val="B7328F54"/>
    <w:lvl w:ilvl="0" w:tplc="7EE0EB7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90464B"/>
    <w:multiLevelType w:val="multilevel"/>
    <w:tmpl w:val="C742B88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7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5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6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4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3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5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728" w:hanging="1800"/>
      </w:pPr>
      <w:rPr>
        <w:rFonts w:hint="default"/>
      </w:rPr>
    </w:lvl>
  </w:abstractNum>
  <w:abstractNum w:abstractNumId="5" w15:restartNumberingAfterBreak="0">
    <w:nsid w:val="214052FA"/>
    <w:multiLevelType w:val="hybridMultilevel"/>
    <w:tmpl w:val="DCEC05C4"/>
    <w:lvl w:ilvl="0" w:tplc="57CA39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096EF6"/>
    <w:multiLevelType w:val="hybridMultilevel"/>
    <w:tmpl w:val="267CE848"/>
    <w:lvl w:ilvl="0" w:tplc="E51CE642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A1153D"/>
    <w:multiLevelType w:val="hybridMultilevel"/>
    <w:tmpl w:val="6B82D1A8"/>
    <w:lvl w:ilvl="0" w:tplc="70E6BC6E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E84756"/>
    <w:multiLevelType w:val="hybridMultilevel"/>
    <w:tmpl w:val="F8FECEFE"/>
    <w:lvl w:ilvl="0" w:tplc="8E20F446">
      <w:start w:val="1"/>
      <w:numFmt w:val="upperRoman"/>
      <w:lvlText w:val="%1."/>
      <w:lvlJc w:val="left"/>
      <w:pPr>
        <w:ind w:left="1196" w:hanging="720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hr-HR" w:eastAsia="en-US" w:bidi="ar-SA"/>
      </w:rPr>
    </w:lvl>
    <w:lvl w:ilvl="1" w:tplc="CD9A0B42">
      <w:numFmt w:val="bullet"/>
      <w:lvlText w:val="•"/>
      <w:lvlJc w:val="left"/>
      <w:pPr>
        <w:ind w:left="2012" w:hanging="720"/>
      </w:pPr>
      <w:rPr>
        <w:rFonts w:hint="default"/>
        <w:lang w:val="hr-HR" w:eastAsia="en-US" w:bidi="ar-SA"/>
      </w:rPr>
    </w:lvl>
    <w:lvl w:ilvl="2" w:tplc="2DE87B3E">
      <w:numFmt w:val="bullet"/>
      <w:lvlText w:val="•"/>
      <w:lvlJc w:val="left"/>
      <w:pPr>
        <w:ind w:left="2825" w:hanging="720"/>
      </w:pPr>
      <w:rPr>
        <w:rFonts w:hint="default"/>
        <w:lang w:val="hr-HR" w:eastAsia="en-US" w:bidi="ar-SA"/>
      </w:rPr>
    </w:lvl>
    <w:lvl w:ilvl="3" w:tplc="5CB4ED9E">
      <w:numFmt w:val="bullet"/>
      <w:lvlText w:val="•"/>
      <w:lvlJc w:val="left"/>
      <w:pPr>
        <w:ind w:left="3637" w:hanging="720"/>
      </w:pPr>
      <w:rPr>
        <w:rFonts w:hint="default"/>
        <w:lang w:val="hr-HR" w:eastAsia="en-US" w:bidi="ar-SA"/>
      </w:rPr>
    </w:lvl>
    <w:lvl w:ilvl="4" w:tplc="8E0E2C34">
      <w:numFmt w:val="bullet"/>
      <w:lvlText w:val="•"/>
      <w:lvlJc w:val="left"/>
      <w:pPr>
        <w:ind w:left="4450" w:hanging="720"/>
      </w:pPr>
      <w:rPr>
        <w:rFonts w:hint="default"/>
        <w:lang w:val="hr-HR" w:eastAsia="en-US" w:bidi="ar-SA"/>
      </w:rPr>
    </w:lvl>
    <w:lvl w:ilvl="5" w:tplc="3FDA028A">
      <w:numFmt w:val="bullet"/>
      <w:lvlText w:val="•"/>
      <w:lvlJc w:val="left"/>
      <w:pPr>
        <w:ind w:left="5263" w:hanging="720"/>
      </w:pPr>
      <w:rPr>
        <w:rFonts w:hint="default"/>
        <w:lang w:val="hr-HR" w:eastAsia="en-US" w:bidi="ar-SA"/>
      </w:rPr>
    </w:lvl>
    <w:lvl w:ilvl="6" w:tplc="D9482442">
      <w:numFmt w:val="bullet"/>
      <w:lvlText w:val="•"/>
      <w:lvlJc w:val="left"/>
      <w:pPr>
        <w:ind w:left="6075" w:hanging="720"/>
      </w:pPr>
      <w:rPr>
        <w:rFonts w:hint="default"/>
        <w:lang w:val="hr-HR" w:eastAsia="en-US" w:bidi="ar-SA"/>
      </w:rPr>
    </w:lvl>
    <w:lvl w:ilvl="7" w:tplc="85627E04">
      <w:numFmt w:val="bullet"/>
      <w:lvlText w:val="•"/>
      <w:lvlJc w:val="left"/>
      <w:pPr>
        <w:ind w:left="6888" w:hanging="720"/>
      </w:pPr>
      <w:rPr>
        <w:rFonts w:hint="default"/>
        <w:lang w:val="hr-HR" w:eastAsia="en-US" w:bidi="ar-SA"/>
      </w:rPr>
    </w:lvl>
    <w:lvl w:ilvl="8" w:tplc="CFEC501E">
      <w:numFmt w:val="bullet"/>
      <w:lvlText w:val="•"/>
      <w:lvlJc w:val="left"/>
      <w:pPr>
        <w:ind w:left="7701" w:hanging="720"/>
      </w:pPr>
      <w:rPr>
        <w:rFonts w:hint="default"/>
        <w:lang w:val="hr-HR" w:eastAsia="en-US" w:bidi="ar-SA"/>
      </w:rPr>
    </w:lvl>
  </w:abstractNum>
  <w:abstractNum w:abstractNumId="9" w15:restartNumberingAfterBreak="0">
    <w:nsid w:val="397B5C3B"/>
    <w:multiLevelType w:val="multilevel"/>
    <w:tmpl w:val="0C0EB18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3AF450EF"/>
    <w:multiLevelType w:val="hybridMultilevel"/>
    <w:tmpl w:val="4D90E45C"/>
    <w:lvl w:ilvl="0" w:tplc="2CD436EA">
      <w:start w:val="1"/>
      <w:numFmt w:val="lowerLetter"/>
      <w:lvlText w:val="%1)"/>
      <w:lvlJc w:val="left"/>
      <w:pPr>
        <w:ind w:left="836" w:hanging="360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hr-HR" w:eastAsia="en-US" w:bidi="ar-SA"/>
      </w:rPr>
    </w:lvl>
    <w:lvl w:ilvl="1" w:tplc="1AD48DD8">
      <w:numFmt w:val="bullet"/>
      <w:lvlText w:val="•"/>
      <w:lvlJc w:val="left"/>
      <w:pPr>
        <w:ind w:left="1688" w:hanging="360"/>
      </w:pPr>
      <w:rPr>
        <w:rFonts w:hint="default"/>
        <w:lang w:val="hr-HR" w:eastAsia="en-US" w:bidi="ar-SA"/>
      </w:rPr>
    </w:lvl>
    <w:lvl w:ilvl="2" w:tplc="1EB8EF9C">
      <w:numFmt w:val="bullet"/>
      <w:lvlText w:val="•"/>
      <w:lvlJc w:val="left"/>
      <w:pPr>
        <w:ind w:left="2537" w:hanging="360"/>
      </w:pPr>
      <w:rPr>
        <w:rFonts w:hint="default"/>
        <w:lang w:val="hr-HR" w:eastAsia="en-US" w:bidi="ar-SA"/>
      </w:rPr>
    </w:lvl>
    <w:lvl w:ilvl="3" w:tplc="BFACDBA6">
      <w:numFmt w:val="bullet"/>
      <w:lvlText w:val="•"/>
      <w:lvlJc w:val="left"/>
      <w:pPr>
        <w:ind w:left="3385" w:hanging="360"/>
      </w:pPr>
      <w:rPr>
        <w:rFonts w:hint="default"/>
        <w:lang w:val="hr-HR" w:eastAsia="en-US" w:bidi="ar-SA"/>
      </w:rPr>
    </w:lvl>
    <w:lvl w:ilvl="4" w:tplc="FC04C3CC">
      <w:numFmt w:val="bullet"/>
      <w:lvlText w:val="•"/>
      <w:lvlJc w:val="left"/>
      <w:pPr>
        <w:ind w:left="4234" w:hanging="360"/>
      </w:pPr>
      <w:rPr>
        <w:rFonts w:hint="default"/>
        <w:lang w:val="hr-HR" w:eastAsia="en-US" w:bidi="ar-SA"/>
      </w:rPr>
    </w:lvl>
    <w:lvl w:ilvl="5" w:tplc="ECA2CBEE">
      <w:numFmt w:val="bullet"/>
      <w:lvlText w:val="•"/>
      <w:lvlJc w:val="left"/>
      <w:pPr>
        <w:ind w:left="5083" w:hanging="360"/>
      </w:pPr>
      <w:rPr>
        <w:rFonts w:hint="default"/>
        <w:lang w:val="hr-HR" w:eastAsia="en-US" w:bidi="ar-SA"/>
      </w:rPr>
    </w:lvl>
    <w:lvl w:ilvl="6" w:tplc="FB128D02">
      <w:numFmt w:val="bullet"/>
      <w:lvlText w:val="•"/>
      <w:lvlJc w:val="left"/>
      <w:pPr>
        <w:ind w:left="5931" w:hanging="360"/>
      </w:pPr>
      <w:rPr>
        <w:rFonts w:hint="default"/>
        <w:lang w:val="hr-HR" w:eastAsia="en-US" w:bidi="ar-SA"/>
      </w:rPr>
    </w:lvl>
    <w:lvl w:ilvl="7" w:tplc="266C43AC">
      <w:numFmt w:val="bullet"/>
      <w:lvlText w:val="•"/>
      <w:lvlJc w:val="left"/>
      <w:pPr>
        <w:ind w:left="6780" w:hanging="360"/>
      </w:pPr>
      <w:rPr>
        <w:rFonts w:hint="default"/>
        <w:lang w:val="hr-HR" w:eastAsia="en-US" w:bidi="ar-SA"/>
      </w:rPr>
    </w:lvl>
    <w:lvl w:ilvl="8" w:tplc="67EEA974">
      <w:numFmt w:val="bullet"/>
      <w:lvlText w:val="•"/>
      <w:lvlJc w:val="left"/>
      <w:pPr>
        <w:ind w:left="7629" w:hanging="360"/>
      </w:pPr>
      <w:rPr>
        <w:rFonts w:hint="default"/>
        <w:lang w:val="hr-HR" w:eastAsia="en-US" w:bidi="ar-SA"/>
      </w:rPr>
    </w:lvl>
  </w:abstractNum>
  <w:abstractNum w:abstractNumId="11" w15:restartNumberingAfterBreak="0">
    <w:nsid w:val="3C5C4DA6"/>
    <w:multiLevelType w:val="hybridMultilevel"/>
    <w:tmpl w:val="CB868FA2"/>
    <w:lvl w:ilvl="0" w:tplc="0F34B6BC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9" w:hanging="360"/>
      </w:pPr>
    </w:lvl>
    <w:lvl w:ilvl="2" w:tplc="041A001B" w:tentative="1">
      <w:start w:val="1"/>
      <w:numFmt w:val="lowerRoman"/>
      <w:lvlText w:val="%3."/>
      <w:lvlJc w:val="right"/>
      <w:pPr>
        <w:ind w:left="2509" w:hanging="180"/>
      </w:pPr>
    </w:lvl>
    <w:lvl w:ilvl="3" w:tplc="041A000F" w:tentative="1">
      <w:start w:val="1"/>
      <w:numFmt w:val="decimal"/>
      <w:lvlText w:val="%4."/>
      <w:lvlJc w:val="left"/>
      <w:pPr>
        <w:ind w:left="3229" w:hanging="360"/>
      </w:pPr>
    </w:lvl>
    <w:lvl w:ilvl="4" w:tplc="041A0019" w:tentative="1">
      <w:start w:val="1"/>
      <w:numFmt w:val="lowerLetter"/>
      <w:lvlText w:val="%5."/>
      <w:lvlJc w:val="left"/>
      <w:pPr>
        <w:ind w:left="3949" w:hanging="360"/>
      </w:pPr>
    </w:lvl>
    <w:lvl w:ilvl="5" w:tplc="041A001B" w:tentative="1">
      <w:start w:val="1"/>
      <w:numFmt w:val="lowerRoman"/>
      <w:lvlText w:val="%6."/>
      <w:lvlJc w:val="right"/>
      <w:pPr>
        <w:ind w:left="4669" w:hanging="180"/>
      </w:pPr>
    </w:lvl>
    <w:lvl w:ilvl="6" w:tplc="041A000F" w:tentative="1">
      <w:start w:val="1"/>
      <w:numFmt w:val="decimal"/>
      <w:lvlText w:val="%7."/>
      <w:lvlJc w:val="left"/>
      <w:pPr>
        <w:ind w:left="5389" w:hanging="360"/>
      </w:pPr>
    </w:lvl>
    <w:lvl w:ilvl="7" w:tplc="041A0019" w:tentative="1">
      <w:start w:val="1"/>
      <w:numFmt w:val="lowerLetter"/>
      <w:lvlText w:val="%8."/>
      <w:lvlJc w:val="left"/>
      <w:pPr>
        <w:ind w:left="6109" w:hanging="360"/>
      </w:pPr>
    </w:lvl>
    <w:lvl w:ilvl="8" w:tplc="041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3D454576"/>
    <w:multiLevelType w:val="hybridMultilevel"/>
    <w:tmpl w:val="0FCA3572"/>
    <w:lvl w:ilvl="0" w:tplc="E53A7A1E">
      <w:numFmt w:val="bullet"/>
      <w:lvlText w:val="-"/>
      <w:lvlJc w:val="left"/>
      <w:pPr>
        <w:ind w:left="116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hr-HR" w:eastAsia="en-US" w:bidi="ar-SA"/>
      </w:rPr>
    </w:lvl>
    <w:lvl w:ilvl="1" w:tplc="3F343DD0">
      <w:numFmt w:val="bullet"/>
      <w:lvlText w:val="•"/>
      <w:lvlJc w:val="left"/>
      <w:pPr>
        <w:ind w:left="1040" w:hanging="140"/>
      </w:pPr>
      <w:rPr>
        <w:rFonts w:hint="default"/>
        <w:lang w:val="hr-HR" w:eastAsia="en-US" w:bidi="ar-SA"/>
      </w:rPr>
    </w:lvl>
    <w:lvl w:ilvl="2" w:tplc="A04ADEC2">
      <w:numFmt w:val="bullet"/>
      <w:lvlText w:val="•"/>
      <w:lvlJc w:val="left"/>
      <w:pPr>
        <w:ind w:left="1961" w:hanging="140"/>
      </w:pPr>
      <w:rPr>
        <w:rFonts w:hint="default"/>
        <w:lang w:val="hr-HR" w:eastAsia="en-US" w:bidi="ar-SA"/>
      </w:rPr>
    </w:lvl>
    <w:lvl w:ilvl="3" w:tplc="74B490EC">
      <w:numFmt w:val="bullet"/>
      <w:lvlText w:val="•"/>
      <w:lvlJc w:val="left"/>
      <w:pPr>
        <w:ind w:left="2881" w:hanging="140"/>
      </w:pPr>
      <w:rPr>
        <w:rFonts w:hint="default"/>
        <w:lang w:val="hr-HR" w:eastAsia="en-US" w:bidi="ar-SA"/>
      </w:rPr>
    </w:lvl>
    <w:lvl w:ilvl="4" w:tplc="4AEA3F94">
      <w:numFmt w:val="bullet"/>
      <w:lvlText w:val="•"/>
      <w:lvlJc w:val="left"/>
      <w:pPr>
        <w:ind w:left="3802" w:hanging="140"/>
      </w:pPr>
      <w:rPr>
        <w:rFonts w:hint="default"/>
        <w:lang w:val="hr-HR" w:eastAsia="en-US" w:bidi="ar-SA"/>
      </w:rPr>
    </w:lvl>
    <w:lvl w:ilvl="5" w:tplc="6966FA56">
      <w:numFmt w:val="bullet"/>
      <w:lvlText w:val="•"/>
      <w:lvlJc w:val="left"/>
      <w:pPr>
        <w:ind w:left="4723" w:hanging="140"/>
      </w:pPr>
      <w:rPr>
        <w:rFonts w:hint="default"/>
        <w:lang w:val="hr-HR" w:eastAsia="en-US" w:bidi="ar-SA"/>
      </w:rPr>
    </w:lvl>
    <w:lvl w:ilvl="6" w:tplc="69E883FC">
      <w:numFmt w:val="bullet"/>
      <w:lvlText w:val="•"/>
      <w:lvlJc w:val="left"/>
      <w:pPr>
        <w:ind w:left="5643" w:hanging="140"/>
      </w:pPr>
      <w:rPr>
        <w:rFonts w:hint="default"/>
        <w:lang w:val="hr-HR" w:eastAsia="en-US" w:bidi="ar-SA"/>
      </w:rPr>
    </w:lvl>
    <w:lvl w:ilvl="7" w:tplc="D1F2B3E6">
      <w:numFmt w:val="bullet"/>
      <w:lvlText w:val="•"/>
      <w:lvlJc w:val="left"/>
      <w:pPr>
        <w:ind w:left="6564" w:hanging="140"/>
      </w:pPr>
      <w:rPr>
        <w:rFonts w:hint="default"/>
        <w:lang w:val="hr-HR" w:eastAsia="en-US" w:bidi="ar-SA"/>
      </w:rPr>
    </w:lvl>
    <w:lvl w:ilvl="8" w:tplc="0C126186">
      <w:numFmt w:val="bullet"/>
      <w:lvlText w:val="•"/>
      <w:lvlJc w:val="left"/>
      <w:pPr>
        <w:ind w:left="7485" w:hanging="140"/>
      </w:pPr>
      <w:rPr>
        <w:rFonts w:hint="default"/>
        <w:lang w:val="hr-HR" w:eastAsia="en-US" w:bidi="ar-SA"/>
      </w:rPr>
    </w:lvl>
  </w:abstractNum>
  <w:abstractNum w:abstractNumId="13" w15:restartNumberingAfterBreak="0">
    <w:nsid w:val="41657D62"/>
    <w:multiLevelType w:val="hybridMultilevel"/>
    <w:tmpl w:val="B67EB8AA"/>
    <w:lvl w:ilvl="0" w:tplc="0332EDD6">
      <w:start w:val="1"/>
      <w:numFmt w:val="decimal"/>
      <w:lvlText w:val="%1."/>
      <w:lvlJc w:val="left"/>
      <w:pPr>
        <w:ind w:left="116" w:hanging="31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hr-HR" w:eastAsia="en-US" w:bidi="ar-SA"/>
      </w:rPr>
    </w:lvl>
    <w:lvl w:ilvl="1" w:tplc="E11C945E">
      <w:numFmt w:val="bullet"/>
      <w:lvlText w:val="•"/>
      <w:lvlJc w:val="left"/>
      <w:pPr>
        <w:ind w:left="1040" w:hanging="310"/>
      </w:pPr>
      <w:rPr>
        <w:rFonts w:hint="default"/>
        <w:lang w:val="hr-HR" w:eastAsia="en-US" w:bidi="ar-SA"/>
      </w:rPr>
    </w:lvl>
    <w:lvl w:ilvl="2" w:tplc="418E48C2">
      <w:numFmt w:val="bullet"/>
      <w:lvlText w:val="•"/>
      <w:lvlJc w:val="left"/>
      <w:pPr>
        <w:ind w:left="1961" w:hanging="310"/>
      </w:pPr>
      <w:rPr>
        <w:rFonts w:hint="default"/>
        <w:lang w:val="hr-HR" w:eastAsia="en-US" w:bidi="ar-SA"/>
      </w:rPr>
    </w:lvl>
    <w:lvl w:ilvl="3" w:tplc="C2A84C24">
      <w:numFmt w:val="bullet"/>
      <w:lvlText w:val="•"/>
      <w:lvlJc w:val="left"/>
      <w:pPr>
        <w:ind w:left="2881" w:hanging="310"/>
      </w:pPr>
      <w:rPr>
        <w:rFonts w:hint="default"/>
        <w:lang w:val="hr-HR" w:eastAsia="en-US" w:bidi="ar-SA"/>
      </w:rPr>
    </w:lvl>
    <w:lvl w:ilvl="4" w:tplc="753AC246">
      <w:numFmt w:val="bullet"/>
      <w:lvlText w:val="•"/>
      <w:lvlJc w:val="left"/>
      <w:pPr>
        <w:ind w:left="3802" w:hanging="310"/>
      </w:pPr>
      <w:rPr>
        <w:rFonts w:hint="default"/>
        <w:lang w:val="hr-HR" w:eastAsia="en-US" w:bidi="ar-SA"/>
      </w:rPr>
    </w:lvl>
    <w:lvl w:ilvl="5" w:tplc="9F262020">
      <w:numFmt w:val="bullet"/>
      <w:lvlText w:val="•"/>
      <w:lvlJc w:val="left"/>
      <w:pPr>
        <w:ind w:left="4723" w:hanging="310"/>
      </w:pPr>
      <w:rPr>
        <w:rFonts w:hint="default"/>
        <w:lang w:val="hr-HR" w:eastAsia="en-US" w:bidi="ar-SA"/>
      </w:rPr>
    </w:lvl>
    <w:lvl w:ilvl="6" w:tplc="BABC5B50">
      <w:numFmt w:val="bullet"/>
      <w:lvlText w:val="•"/>
      <w:lvlJc w:val="left"/>
      <w:pPr>
        <w:ind w:left="5643" w:hanging="310"/>
      </w:pPr>
      <w:rPr>
        <w:rFonts w:hint="default"/>
        <w:lang w:val="hr-HR" w:eastAsia="en-US" w:bidi="ar-SA"/>
      </w:rPr>
    </w:lvl>
    <w:lvl w:ilvl="7" w:tplc="73028B3E">
      <w:numFmt w:val="bullet"/>
      <w:lvlText w:val="•"/>
      <w:lvlJc w:val="left"/>
      <w:pPr>
        <w:ind w:left="6564" w:hanging="310"/>
      </w:pPr>
      <w:rPr>
        <w:rFonts w:hint="default"/>
        <w:lang w:val="hr-HR" w:eastAsia="en-US" w:bidi="ar-SA"/>
      </w:rPr>
    </w:lvl>
    <w:lvl w:ilvl="8" w:tplc="5D1C4E20">
      <w:numFmt w:val="bullet"/>
      <w:lvlText w:val="•"/>
      <w:lvlJc w:val="left"/>
      <w:pPr>
        <w:ind w:left="7485" w:hanging="310"/>
      </w:pPr>
      <w:rPr>
        <w:rFonts w:hint="default"/>
        <w:lang w:val="hr-HR" w:eastAsia="en-US" w:bidi="ar-SA"/>
      </w:rPr>
    </w:lvl>
  </w:abstractNum>
  <w:abstractNum w:abstractNumId="14" w15:restartNumberingAfterBreak="0">
    <w:nsid w:val="51F55C9D"/>
    <w:multiLevelType w:val="hybridMultilevel"/>
    <w:tmpl w:val="2D0ECE0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49B163A"/>
    <w:multiLevelType w:val="hybridMultilevel"/>
    <w:tmpl w:val="C5306FA8"/>
    <w:lvl w:ilvl="0" w:tplc="E51CE642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DD62D0F"/>
    <w:multiLevelType w:val="multilevel"/>
    <w:tmpl w:val="3AC4E894"/>
    <w:lvl w:ilvl="0">
      <w:start w:val="2"/>
      <w:numFmt w:val="decimal"/>
      <w:lvlText w:val="%1"/>
      <w:lvlJc w:val="left"/>
      <w:pPr>
        <w:ind w:left="596" w:hanging="480"/>
      </w:pPr>
      <w:rPr>
        <w:rFonts w:hint="default"/>
        <w:lang w:val="hr-HR" w:eastAsia="en-US" w:bidi="ar-SA"/>
      </w:rPr>
    </w:lvl>
    <w:lvl w:ilvl="1">
      <w:start w:val="1"/>
      <w:numFmt w:val="decimal"/>
      <w:lvlText w:val="%1.%2."/>
      <w:lvlJc w:val="left"/>
      <w:pPr>
        <w:ind w:left="2039" w:hanging="48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hr-HR" w:eastAsia="en-US" w:bidi="ar-SA"/>
      </w:rPr>
    </w:lvl>
    <w:lvl w:ilvl="2">
      <w:start w:val="1"/>
      <w:numFmt w:val="decimal"/>
      <w:lvlText w:val="%1.%2.%3."/>
      <w:lvlJc w:val="left"/>
      <w:pPr>
        <w:ind w:left="716" w:hanging="60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hr-HR" w:eastAsia="en-US" w:bidi="ar-SA"/>
      </w:rPr>
    </w:lvl>
    <w:lvl w:ilvl="3">
      <w:numFmt w:val="bullet"/>
      <w:lvlText w:val="•"/>
      <w:lvlJc w:val="left"/>
      <w:pPr>
        <w:ind w:left="2632" w:hanging="600"/>
      </w:pPr>
      <w:rPr>
        <w:rFonts w:hint="default"/>
        <w:lang w:val="hr-HR" w:eastAsia="en-US" w:bidi="ar-SA"/>
      </w:rPr>
    </w:lvl>
    <w:lvl w:ilvl="4">
      <w:numFmt w:val="bullet"/>
      <w:lvlText w:val="•"/>
      <w:lvlJc w:val="left"/>
      <w:pPr>
        <w:ind w:left="3588" w:hanging="600"/>
      </w:pPr>
      <w:rPr>
        <w:rFonts w:hint="default"/>
        <w:lang w:val="hr-HR" w:eastAsia="en-US" w:bidi="ar-SA"/>
      </w:rPr>
    </w:lvl>
    <w:lvl w:ilvl="5">
      <w:numFmt w:val="bullet"/>
      <w:lvlText w:val="•"/>
      <w:lvlJc w:val="left"/>
      <w:pPr>
        <w:ind w:left="4545" w:hanging="600"/>
      </w:pPr>
      <w:rPr>
        <w:rFonts w:hint="default"/>
        <w:lang w:val="hr-HR" w:eastAsia="en-US" w:bidi="ar-SA"/>
      </w:rPr>
    </w:lvl>
    <w:lvl w:ilvl="6">
      <w:numFmt w:val="bullet"/>
      <w:lvlText w:val="•"/>
      <w:lvlJc w:val="left"/>
      <w:pPr>
        <w:ind w:left="5501" w:hanging="600"/>
      </w:pPr>
      <w:rPr>
        <w:rFonts w:hint="default"/>
        <w:lang w:val="hr-HR" w:eastAsia="en-US" w:bidi="ar-SA"/>
      </w:rPr>
    </w:lvl>
    <w:lvl w:ilvl="7">
      <w:numFmt w:val="bullet"/>
      <w:lvlText w:val="•"/>
      <w:lvlJc w:val="left"/>
      <w:pPr>
        <w:ind w:left="6457" w:hanging="600"/>
      </w:pPr>
      <w:rPr>
        <w:rFonts w:hint="default"/>
        <w:lang w:val="hr-HR" w:eastAsia="en-US" w:bidi="ar-SA"/>
      </w:rPr>
    </w:lvl>
    <w:lvl w:ilvl="8">
      <w:numFmt w:val="bullet"/>
      <w:lvlText w:val="•"/>
      <w:lvlJc w:val="left"/>
      <w:pPr>
        <w:ind w:left="7413" w:hanging="600"/>
      </w:pPr>
      <w:rPr>
        <w:rFonts w:hint="default"/>
        <w:lang w:val="hr-HR" w:eastAsia="en-US" w:bidi="ar-SA"/>
      </w:rPr>
    </w:lvl>
  </w:abstractNum>
  <w:abstractNum w:abstractNumId="17" w15:restartNumberingAfterBreak="0">
    <w:nsid w:val="5EE65B3F"/>
    <w:multiLevelType w:val="multilevel"/>
    <w:tmpl w:val="98DCA0E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62C7264D"/>
    <w:multiLevelType w:val="multilevel"/>
    <w:tmpl w:val="129E9B5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91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8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9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3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87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7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35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272" w:hanging="1800"/>
      </w:pPr>
      <w:rPr>
        <w:rFonts w:hint="default"/>
      </w:rPr>
    </w:lvl>
  </w:abstractNum>
  <w:abstractNum w:abstractNumId="19" w15:restartNumberingAfterBreak="0">
    <w:nsid w:val="6CB36536"/>
    <w:multiLevelType w:val="hybridMultilevel"/>
    <w:tmpl w:val="1B50271C"/>
    <w:lvl w:ilvl="0" w:tplc="E4702D52">
      <w:start w:val="1"/>
      <w:numFmt w:val="lowerLetter"/>
      <w:lvlText w:val="%1)"/>
      <w:lvlJc w:val="left"/>
      <w:pPr>
        <w:ind w:left="836" w:hanging="360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hr-HR" w:eastAsia="en-US" w:bidi="ar-SA"/>
      </w:rPr>
    </w:lvl>
    <w:lvl w:ilvl="1" w:tplc="229C16CE">
      <w:numFmt w:val="bullet"/>
      <w:lvlText w:val="•"/>
      <w:lvlJc w:val="left"/>
      <w:pPr>
        <w:ind w:left="1688" w:hanging="360"/>
      </w:pPr>
      <w:rPr>
        <w:rFonts w:hint="default"/>
        <w:lang w:val="hr-HR" w:eastAsia="en-US" w:bidi="ar-SA"/>
      </w:rPr>
    </w:lvl>
    <w:lvl w:ilvl="2" w:tplc="4DA8BDB0">
      <w:numFmt w:val="bullet"/>
      <w:lvlText w:val="•"/>
      <w:lvlJc w:val="left"/>
      <w:pPr>
        <w:ind w:left="2537" w:hanging="360"/>
      </w:pPr>
      <w:rPr>
        <w:rFonts w:hint="default"/>
        <w:lang w:val="hr-HR" w:eastAsia="en-US" w:bidi="ar-SA"/>
      </w:rPr>
    </w:lvl>
    <w:lvl w:ilvl="3" w:tplc="927643F2">
      <w:numFmt w:val="bullet"/>
      <w:lvlText w:val="•"/>
      <w:lvlJc w:val="left"/>
      <w:pPr>
        <w:ind w:left="3385" w:hanging="360"/>
      </w:pPr>
      <w:rPr>
        <w:rFonts w:hint="default"/>
        <w:lang w:val="hr-HR" w:eastAsia="en-US" w:bidi="ar-SA"/>
      </w:rPr>
    </w:lvl>
    <w:lvl w:ilvl="4" w:tplc="F926DE16">
      <w:numFmt w:val="bullet"/>
      <w:lvlText w:val="•"/>
      <w:lvlJc w:val="left"/>
      <w:pPr>
        <w:ind w:left="4234" w:hanging="360"/>
      </w:pPr>
      <w:rPr>
        <w:rFonts w:hint="default"/>
        <w:lang w:val="hr-HR" w:eastAsia="en-US" w:bidi="ar-SA"/>
      </w:rPr>
    </w:lvl>
    <w:lvl w:ilvl="5" w:tplc="76423CE2">
      <w:numFmt w:val="bullet"/>
      <w:lvlText w:val="•"/>
      <w:lvlJc w:val="left"/>
      <w:pPr>
        <w:ind w:left="5083" w:hanging="360"/>
      </w:pPr>
      <w:rPr>
        <w:rFonts w:hint="default"/>
        <w:lang w:val="hr-HR" w:eastAsia="en-US" w:bidi="ar-SA"/>
      </w:rPr>
    </w:lvl>
    <w:lvl w:ilvl="6" w:tplc="2B8C2298">
      <w:numFmt w:val="bullet"/>
      <w:lvlText w:val="•"/>
      <w:lvlJc w:val="left"/>
      <w:pPr>
        <w:ind w:left="5931" w:hanging="360"/>
      </w:pPr>
      <w:rPr>
        <w:rFonts w:hint="default"/>
        <w:lang w:val="hr-HR" w:eastAsia="en-US" w:bidi="ar-SA"/>
      </w:rPr>
    </w:lvl>
    <w:lvl w:ilvl="7" w:tplc="9AD685E8">
      <w:numFmt w:val="bullet"/>
      <w:lvlText w:val="•"/>
      <w:lvlJc w:val="left"/>
      <w:pPr>
        <w:ind w:left="6780" w:hanging="360"/>
      </w:pPr>
      <w:rPr>
        <w:rFonts w:hint="default"/>
        <w:lang w:val="hr-HR" w:eastAsia="en-US" w:bidi="ar-SA"/>
      </w:rPr>
    </w:lvl>
    <w:lvl w:ilvl="8" w:tplc="A960344A">
      <w:numFmt w:val="bullet"/>
      <w:lvlText w:val="•"/>
      <w:lvlJc w:val="left"/>
      <w:pPr>
        <w:ind w:left="7629" w:hanging="360"/>
      </w:pPr>
      <w:rPr>
        <w:rFonts w:hint="default"/>
        <w:lang w:val="hr-HR" w:eastAsia="en-US" w:bidi="ar-SA"/>
      </w:rPr>
    </w:lvl>
  </w:abstractNum>
  <w:abstractNum w:abstractNumId="20" w15:restartNumberingAfterBreak="0">
    <w:nsid w:val="796D1245"/>
    <w:multiLevelType w:val="hybridMultilevel"/>
    <w:tmpl w:val="5C64FF9E"/>
    <w:lvl w:ilvl="0" w:tplc="7006FD1A">
      <w:start w:val="3"/>
      <w:numFmt w:val="bullet"/>
      <w:lvlText w:val=""/>
      <w:lvlJc w:val="left"/>
      <w:pPr>
        <w:ind w:left="720" w:hanging="360"/>
      </w:pPr>
      <w:rPr>
        <w:rFonts w:ascii="Wingdings" w:eastAsiaTheme="minorHAnsi" w:hAnsi="Wingdings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2"/>
  </w:num>
  <w:num w:numId="3">
    <w:abstractNumId w:val="10"/>
  </w:num>
  <w:num w:numId="4">
    <w:abstractNumId w:val="8"/>
  </w:num>
  <w:num w:numId="5">
    <w:abstractNumId w:val="0"/>
  </w:num>
  <w:num w:numId="6">
    <w:abstractNumId w:val="13"/>
  </w:num>
  <w:num w:numId="7">
    <w:abstractNumId w:val="16"/>
  </w:num>
  <w:num w:numId="8">
    <w:abstractNumId w:val="4"/>
  </w:num>
  <w:num w:numId="9">
    <w:abstractNumId w:val="18"/>
  </w:num>
  <w:num w:numId="10">
    <w:abstractNumId w:val="9"/>
  </w:num>
  <w:num w:numId="11">
    <w:abstractNumId w:val="17"/>
  </w:num>
  <w:num w:numId="12">
    <w:abstractNumId w:val="11"/>
  </w:num>
  <w:num w:numId="13">
    <w:abstractNumId w:val="1"/>
  </w:num>
  <w:num w:numId="14">
    <w:abstractNumId w:val="5"/>
  </w:num>
  <w:num w:numId="15">
    <w:abstractNumId w:val="6"/>
  </w:num>
  <w:num w:numId="16">
    <w:abstractNumId w:val="14"/>
  </w:num>
  <w:num w:numId="17">
    <w:abstractNumId w:val="7"/>
  </w:num>
  <w:num w:numId="18">
    <w:abstractNumId w:val="3"/>
  </w:num>
  <w:num w:numId="19">
    <w:abstractNumId w:val="20"/>
  </w:num>
  <w:num w:numId="20">
    <w:abstractNumId w:val="2"/>
  </w:num>
  <w:num w:numId="2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140D"/>
    <w:rsid w:val="0001621B"/>
    <w:rsid w:val="00017C0E"/>
    <w:rsid w:val="00042584"/>
    <w:rsid w:val="00043DC9"/>
    <w:rsid w:val="000B07B3"/>
    <w:rsid w:val="000B73A8"/>
    <w:rsid w:val="000C4B73"/>
    <w:rsid w:val="000E2497"/>
    <w:rsid w:val="000F3154"/>
    <w:rsid w:val="000F713A"/>
    <w:rsid w:val="00105AD7"/>
    <w:rsid w:val="0011376D"/>
    <w:rsid w:val="001273BD"/>
    <w:rsid w:val="001319EE"/>
    <w:rsid w:val="00132052"/>
    <w:rsid w:val="00132596"/>
    <w:rsid w:val="001341D1"/>
    <w:rsid w:val="0014702F"/>
    <w:rsid w:val="00151DE2"/>
    <w:rsid w:val="00173BD6"/>
    <w:rsid w:val="001773EF"/>
    <w:rsid w:val="001902D7"/>
    <w:rsid w:val="001C4457"/>
    <w:rsid w:val="001C671B"/>
    <w:rsid w:val="001D0865"/>
    <w:rsid w:val="001D16AB"/>
    <w:rsid w:val="001E0921"/>
    <w:rsid w:val="001E5095"/>
    <w:rsid w:val="001E7AD9"/>
    <w:rsid w:val="00202BC6"/>
    <w:rsid w:val="002037EB"/>
    <w:rsid w:val="002046E2"/>
    <w:rsid w:val="0022722D"/>
    <w:rsid w:val="00237935"/>
    <w:rsid w:val="0024229B"/>
    <w:rsid w:val="00245CA5"/>
    <w:rsid w:val="0029203F"/>
    <w:rsid w:val="002927BD"/>
    <w:rsid w:val="002A3287"/>
    <w:rsid w:val="002C25AC"/>
    <w:rsid w:val="002C53E2"/>
    <w:rsid w:val="002C7A17"/>
    <w:rsid w:val="002F3AF8"/>
    <w:rsid w:val="00313B23"/>
    <w:rsid w:val="0038241D"/>
    <w:rsid w:val="00383681"/>
    <w:rsid w:val="00387AF8"/>
    <w:rsid w:val="0039118E"/>
    <w:rsid w:val="003929D1"/>
    <w:rsid w:val="00395483"/>
    <w:rsid w:val="003A14E0"/>
    <w:rsid w:val="003C3648"/>
    <w:rsid w:val="003C4B8C"/>
    <w:rsid w:val="003C584C"/>
    <w:rsid w:val="003E5D3E"/>
    <w:rsid w:val="003F01AC"/>
    <w:rsid w:val="00401EE5"/>
    <w:rsid w:val="0040362D"/>
    <w:rsid w:val="00417F14"/>
    <w:rsid w:val="00421A31"/>
    <w:rsid w:val="00422224"/>
    <w:rsid w:val="00433A11"/>
    <w:rsid w:val="004372DE"/>
    <w:rsid w:val="004530A4"/>
    <w:rsid w:val="00455354"/>
    <w:rsid w:val="00461F6F"/>
    <w:rsid w:val="00480C1A"/>
    <w:rsid w:val="00485F5E"/>
    <w:rsid w:val="00486EA4"/>
    <w:rsid w:val="00490632"/>
    <w:rsid w:val="004D3E78"/>
    <w:rsid w:val="004F3A0B"/>
    <w:rsid w:val="004F5CEC"/>
    <w:rsid w:val="005133BB"/>
    <w:rsid w:val="00556280"/>
    <w:rsid w:val="005620CD"/>
    <w:rsid w:val="00582953"/>
    <w:rsid w:val="00586023"/>
    <w:rsid w:val="005A19F3"/>
    <w:rsid w:val="005B29EA"/>
    <w:rsid w:val="005C36C3"/>
    <w:rsid w:val="005E6848"/>
    <w:rsid w:val="005F04C1"/>
    <w:rsid w:val="005F6A88"/>
    <w:rsid w:val="00605EEA"/>
    <w:rsid w:val="00616933"/>
    <w:rsid w:val="006173A7"/>
    <w:rsid w:val="00625E72"/>
    <w:rsid w:val="00630BF9"/>
    <w:rsid w:val="006623E3"/>
    <w:rsid w:val="006678C8"/>
    <w:rsid w:val="00680E52"/>
    <w:rsid w:val="006872B8"/>
    <w:rsid w:val="006B05E5"/>
    <w:rsid w:val="006B7C4C"/>
    <w:rsid w:val="006D672F"/>
    <w:rsid w:val="006E2BE1"/>
    <w:rsid w:val="006E2CBE"/>
    <w:rsid w:val="00704A19"/>
    <w:rsid w:val="00712650"/>
    <w:rsid w:val="00716FD0"/>
    <w:rsid w:val="00717FA0"/>
    <w:rsid w:val="007235D7"/>
    <w:rsid w:val="00756C2E"/>
    <w:rsid w:val="00762787"/>
    <w:rsid w:val="007869B6"/>
    <w:rsid w:val="00796F50"/>
    <w:rsid w:val="007B0C35"/>
    <w:rsid w:val="007B0ECD"/>
    <w:rsid w:val="007B5258"/>
    <w:rsid w:val="007D11B4"/>
    <w:rsid w:val="007E4B1B"/>
    <w:rsid w:val="00806178"/>
    <w:rsid w:val="00810D6B"/>
    <w:rsid w:val="0081515D"/>
    <w:rsid w:val="008158D8"/>
    <w:rsid w:val="0084404B"/>
    <w:rsid w:val="00864830"/>
    <w:rsid w:val="008650AE"/>
    <w:rsid w:val="008658C7"/>
    <w:rsid w:val="008777C1"/>
    <w:rsid w:val="008901D7"/>
    <w:rsid w:val="00893E54"/>
    <w:rsid w:val="00894580"/>
    <w:rsid w:val="008A27B9"/>
    <w:rsid w:val="008A2F3D"/>
    <w:rsid w:val="008A3EA8"/>
    <w:rsid w:val="008A4993"/>
    <w:rsid w:val="008A6528"/>
    <w:rsid w:val="008B0325"/>
    <w:rsid w:val="008D1222"/>
    <w:rsid w:val="008D4F7E"/>
    <w:rsid w:val="008E7BEC"/>
    <w:rsid w:val="00901922"/>
    <w:rsid w:val="00905945"/>
    <w:rsid w:val="00915818"/>
    <w:rsid w:val="00921A8A"/>
    <w:rsid w:val="0093474A"/>
    <w:rsid w:val="00965BF1"/>
    <w:rsid w:val="00965D87"/>
    <w:rsid w:val="00972FF3"/>
    <w:rsid w:val="009C12B7"/>
    <w:rsid w:val="009C1D0C"/>
    <w:rsid w:val="009E418F"/>
    <w:rsid w:val="00A10EEF"/>
    <w:rsid w:val="00A34019"/>
    <w:rsid w:val="00A61430"/>
    <w:rsid w:val="00A61E34"/>
    <w:rsid w:val="00A656B9"/>
    <w:rsid w:val="00A73895"/>
    <w:rsid w:val="00AB2193"/>
    <w:rsid w:val="00AC0948"/>
    <w:rsid w:val="00AC3AF5"/>
    <w:rsid w:val="00AD3715"/>
    <w:rsid w:val="00AF03A0"/>
    <w:rsid w:val="00AF0D27"/>
    <w:rsid w:val="00AF158A"/>
    <w:rsid w:val="00B1327B"/>
    <w:rsid w:val="00B62746"/>
    <w:rsid w:val="00B6399E"/>
    <w:rsid w:val="00B70C3C"/>
    <w:rsid w:val="00B731D5"/>
    <w:rsid w:val="00B86BDF"/>
    <w:rsid w:val="00BB24A4"/>
    <w:rsid w:val="00BB3AC5"/>
    <w:rsid w:val="00BF083C"/>
    <w:rsid w:val="00BF194E"/>
    <w:rsid w:val="00C02923"/>
    <w:rsid w:val="00C02D21"/>
    <w:rsid w:val="00C3106B"/>
    <w:rsid w:val="00C41534"/>
    <w:rsid w:val="00C477A0"/>
    <w:rsid w:val="00C50E30"/>
    <w:rsid w:val="00C55B7E"/>
    <w:rsid w:val="00C57933"/>
    <w:rsid w:val="00C63C46"/>
    <w:rsid w:val="00C73C34"/>
    <w:rsid w:val="00CA06C0"/>
    <w:rsid w:val="00CA0E11"/>
    <w:rsid w:val="00CB0032"/>
    <w:rsid w:val="00CB71F3"/>
    <w:rsid w:val="00CD7B37"/>
    <w:rsid w:val="00CF0310"/>
    <w:rsid w:val="00D1487A"/>
    <w:rsid w:val="00D16F6A"/>
    <w:rsid w:val="00D206C4"/>
    <w:rsid w:val="00D21402"/>
    <w:rsid w:val="00D319D9"/>
    <w:rsid w:val="00D409B2"/>
    <w:rsid w:val="00D45388"/>
    <w:rsid w:val="00D54A7C"/>
    <w:rsid w:val="00D94C3F"/>
    <w:rsid w:val="00DA40CA"/>
    <w:rsid w:val="00DA59EB"/>
    <w:rsid w:val="00DC05D5"/>
    <w:rsid w:val="00DC3BF5"/>
    <w:rsid w:val="00DF71A8"/>
    <w:rsid w:val="00E009D8"/>
    <w:rsid w:val="00E25180"/>
    <w:rsid w:val="00E3786D"/>
    <w:rsid w:val="00E6140D"/>
    <w:rsid w:val="00E8029B"/>
    <w:rsid w:val="00E83FE2"/>
    <w:rsid w:val="00EA5767"/>
    <w:rsid w:val="00EA6DE6"/>
    <w:rsid w:val="00EB0D69"/>
    <w:rsid w:val="00EB1EAF"/>
    <w:rsid w:val="00EE2C33"/>
    <w:rsid w:val="00F075A0"/>
    <w:rsid w:val="00F14114"/>
    <w:rsid w:val="00F37E43"/>
    <w:rsid w:val="00F45D97"/>
    <w:rsid w:val="00F54838"/>
    <w:rsid w:val="00F62D21"/>
    <w:rsid w:val="00F96C38"/>
    <w:rsid w:val="00FA28A2"/>
    <w:rsid w:val="00FA5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730461"/>
  <w15:chartTrackingRefBased/>
  <w15:docId w15:val="{6A58CB07-173D-40B1-8E09-2E6771F37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/>
        <w:ind w:firstLine="709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8029B"/>
    <w:rPr>
      <w:rFonts w:ascii="Times New Roman" w:hAnsi="Times New Roman"/>
    </w:rPr>
  </w:style>
  <w:style w:type="paragraph" w:styleId="Naslov1">
    <w:name w:val="heading 1"/>
    <w:basedOn w:val="Normal"/>
    <w:link w:val="Naslov1Char"/>
    <w:uiPriority w:val="9"/>
    <w:qFormat/>
    <w:rsid w:val="00E6140D"/>
    <w:pPr>
      <w:widowControl w:val="0"/>
      <w:autoSpaceDE w:val="0"/>
      <w:autoSpaceDN w:val="0"/>
      <w:spacing w:after="0"/>
      <w:ind w:left="536"/>
      <w:outlineLvl w:val="0"/>
    </w:pPr>
    <w:rPr>
      <w:rFonts w:eastAsia="Times New Roman" w:cs="Times New Roman"/>
      <w:b/>
      <w:bCs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E6140D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Tijeloteksta">
    <w:name w:val="Body Text"/>
    <w:basedOn w:val="Normal"/>
    <w:link w:val="TijelotekstaChar"/>
    <w:uiPriority w:val="1"/>
    <w:qFormat/>
    <w:rsid w:val="00E6140D"/>
    <w:pPr>
      <w:widowControl w:val="0"/>
      <w:autoSpaceDE w:val="0"/>
      <w:autoSpaceDN w:val="0"/>
      <w:spacing w:after="0"/>
      <w:ind w:left="116"/>
    </w:pPr>
    <w:rPr>
      <w:rFonts w:eastAsia="Times New Roman" w:cs="Times New Roman"/>
      <w:sz w:val="24"/>
      <w:szCs w:val="24"/>
    </w:rPr>
  </w:style>
  <w:style w:type="character" w:customStyle="1" w:styleId="TijelotekstaChar">
    <w:name w:val="Tijelo teksta Char"/>
    <w:basedOn w:val="Zadanifontodlomka"/>
    <w:link w:val="Tijeloteksta"/>
    <w:uiPriority w:val="1"/>
    <w:rsid w:val="00E6140D"/>
    <w:rPr>
      <w:rFonts w:ascii="Times New Roman" w:eastAsia="Times New Roman" w:hAnsi="Times New Roman" w:cs="Times New Roman"/>
      <w:sz w:val="24"/>
      <w:szCs w:val="24"/>
    </w:rPr>
  </w:style>
  <w:style w:type="paragraph" w:styleId="Odlomakpopisa">
    <w:name w:val="List Paragraph"/>
    <w:basedOn w:val="Normal"/>
    <w:uiPriority w:val="1"/>
    <w:qFormat/>
    <w:rsid w:val="00E6140D"/>
    <w:pPr>
      <w:widowControl w:val="0"/>
      <w:autoSpaceDE w:val="0"/>
      <w:autoSpaceDN w:val="0"/>
      <w:spacing w:after="0"/>
      <w:ind w:left="116"/>
    </w:pPr>
    <w:rPr>
      <w:rFonts w:eastAsia="Times New Roman" w:cs="Times New Roman"/>
    </w:rPr>
  </w:style>
  <w:style w:type="table" w:customStyle="1" w:styleId="TableNormal">
    <w:name w:val="Table Normal"/>
    <w:uiPriority w:val="2"/>
    <w:semiHidden/>
    <w:unhideWhenUsed/>
    <w:qFormat/>
    <w:rsid w:val="00E6140D"/>
    <w:pPr>
      <w:widowControl w:val="0"/>
      <w:autoSpaceDE w:val="0"/>
      <w:autoSpaceDN w:val="0"/>
      <w:spacing w:after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E6140D"/>
    <w:pPr>
      <w:widowControl w:val="0"/>
      <w:autoSpaceDE w:val="0"/>
      <w:autoSpaceDN w:val="0"/>
      <w:spacing w:after="0"/>
    </w:pPr>
    <w:rPr>
      <w:rFonts w:eastAsia="Times New Roman" w:cs="Times New Roman"/>
    </w:rPr>
  </w:style>
  <w:style w:type="paragraph" w:styleId="StandardWeb">
    <w:name w:val="Normal (Web)"/>
    <w:basedOn w:val="Normal"/>
    <w:uiPriority w:val="99"/>
    <w:semiHidden/>
    <w:unhideWhenUsed/>
    <w:rsid w:val="00E6140D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EA6DE6"/>
    <w:rPr>
      <w:color w:val="0563C1" w:themeColor="hyperlink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EA6DE6"/>
    <w:pPr>
      <w:tabs>
        <w:tab w:val="center" w:pos="4536"/>
        <w:tab w:val="right" w:pos="9072"/>
      </w:tabs>
      <w:spacing w:after="0"/>
    </w:pPr>
  </w:style>
  <w:style w:type="character" w:customStyle="1" w:styleId="ZaglavljeChar">
    <w:name w:val="Zaglavlje Char"/>
    <w:basedOn w:val="Zadanifontodlomka"/>
    <w:link w:val="Zaglavlje"/>
    <w:uiPriority w:val="99"/>
    <w:rsid w:val="00EA6DE6"/>
  </w:style>
  <w:style w:type="paragraph" w:styleId="Podnoje">
    <w:name w:val="footer"/>
    <w:basedOn w:val="Normal"/>
    <w:link w:val="PodnojeChar"/>
    <w:uiPriority w:val="99"/>
    <w:unhideWhenUsed/>
    <w:rsid w:val="00EA6DE6"/>
    <w:pPr>
      <w:tabs>
        <w:tab w:val="center" w:pos="4536"/>
        <w:tab w:val="right" w:pos="9072"/>
      </w:tabs>
      <w:spacing w:after="0"/>
    </w:pPr>
  </w:style>
  <w:style w:type="character" w:customStyle="1" w:styleId="PodnojeChar">
    <w:name w:val="Podnožje Char"/>
    <w:basedOn w:val="Zadanifontodlomka"/>
    <w:link w:val="Podnoje"/>
    <w:uiPriority w:val="99"/>
    <w:rsid w:val="00EA6DE6"/>
  </w:style>
  <w:style w:type="character" w:styleId="Referencakomentara">
    <w:name w:val="annotation reference"/>
    <w:basedOn w:val="Zadanifontodlomka"/>
    <w:uiPriority w:val="99"/>
    <w:semiHidden/>
    <w:unhideWhenUsed/>
    <w:rsid w:val="00DF71A8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DF71A8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DF71A8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DF71A8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DF71A8"/>
    <w:rPr>
      <w:b/>
      <w:bCs/>
      <w:sz w:val="20"/>
      <w:szCs w:val="2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DF71A8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F71A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9760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A7DD3F-8EB9-4D12-BDE7-86BD685EE6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2936</TotalTime>
  <Pages>9</Pages>
  <Words>3013</Words>
  <Characters>17176</Characters>
  <Application>Microsoft Office Word</Application>
  <DocSecurity>0</DocSecurity>
  <Lines>143</Lines>
  <Paragraphs>40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Andreja a.m.j.. Martić Janči</dc:creator>
  <cp:keywords/>
  <dc:description/>
  <cp:lastModifiedBy>Andreja a.m.j.. Martić Janči</cp:lastModifiedBy>
  <cp:revision>63</cp:revision>
  <cp:lastPrinted>2024-10-23T06:07:00Z</cp:lastPrinted>
  <dcterms:created xsi:type="dcterms:W3CDTF">2023-08-18T07:33:00Z</dcterms:created>
  <dcterms:modified xsi:type="dcterms:W3CDTF">2025-10-15T06:07:00Z</dcterms:modified>
</cp:coreProperties>
</file>