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90CD3" w14:textId="77777777" w:rsidR="00D940F4" w:rsidRPr="00D940F4" w:rsidRDefault="00D940F4" w:rsidP="00D940F4">
      <w:pPr>
        <w:widowControl w:val="0"/>
        <w:suppressAutoHyphens/>
        <w:overflowPunct/>
        <w:adjustRightInd/>
        <w:ind w:right="-1" w:firstLine="708"/>
        <w:jc w:val="both"/>
        <w:textAlignment w:val="auto"/>
        <w:rPr>
          <w:sz w:val="24"/>
          <w:szCs w:val="24"/>
          <w:lang w:val="hr-HR" w:eastAsia="en-US"/>
        </w:rPr>
      </w:pPr>
      <w:r w:rsidRPr="00D940F4">
        <w:rPr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</w:t>
      </w:r>
      <w:bookmarkStart w:id="0" w:name="_Hlk173407299"/>
      <w:r w:rsidRPr="00D940F4">
        <w:rPr>
          <w:sz w:val="24"/>
          <w:szCs w:val="24"/>
          <w:lang w:val="hr-HR" w:eastAsia="en-US"/>
        </w:rPr>
        <w:t>PRIJEDLOG</w:t>
      </w:r>
    </w:p>
    <w:p w14:paraId="5A0DA6EF" w14:textId="1AEB3F69" w:rsidR="00D940F4" w:rsidRPr="00D940F4" w:rsidRDefault="00D940F4" w:rsidP="00D940F4">
      <w:pPr>
        <w:widowControl w:val="0"/>
        <w:suppressAutoHyphens/>
        <w:overflowPunct/>
        <w:adjustRightInd/>
        <w:ind w:right="-1" w:firstLine="708"/>
        <w:jc w:val="both"/>
        <w:textAlignment w:val="auto"/>
        <w:rPr>
          <w:rFonts w:eastAsia=".ZapfHumanist601BT-Roman.."/>
          <w:kern w:val="2"/>
          <w:sz w:val="24"/>
          <w:szCs w:val="24"/>
          <w:lang w:val="hr-HR" w:eastAsia="en-US"/>
        </w:rPr>
      </w:pPr>
      <w:r w:rsidRPr="00D940F4">
        <w:rPr>
          <w:sz w:val="24"/>
          <w:szCs w:val="24"/>
          <w:lang w:val="hr-HR" w:eastAsia="en-US"/>
        </w:rPr>
        <w:t xml:space="preserve">Na temelju članka 35. Zakona o lokalnoj i područnoj (regionalnoj) samoupravi ("Narodne novine" br. 33/01, 60/01, 129/05, 109/07, 125/08, 36/09, 150/11, 144/12, 19/13, 137/15, 123/17, 98/19 i 144/20), </w:t>
      </w:r>
      <w:r w:rsidRPr="00D940F4">
        <w:rPr>
          <w:rFonts w:eastAsia="Lucida Sans Unicode"/>
          <w:kern w:val="2"/>
          <w:sz w:val="24"/>
          <w:szCs w:val="24"/>
          <w:lang w:val="hr-HR" w:eastAsia="en-US"/>
        </w:rPr>
        <w:t xml:space="preserve">članaka 25. i 100. Statuta Općine Križ </w:t>
      </w:r>
      <w:r w:rsidRPr="00D940F4">
        <w:rPr>
          <w:sz w:val="24"/>
          <w:szCs w:val="24"/>
          <w:lang w:val="hr-HR" w:eastAsia="en-US"/>
        </w:rPr>
        <w:t>(„Glasnik Zagrebačke županije“ br. 11/21</w:t>
      </w:r>
      <w:r w:rsidR="004F0493">
        <w:rPr>
          <w:sz w:val="24"/>
          <w:szCs w:val="24"/>
          <w:lang w:val="hr-HR" w:eastAsia="en-US"/>
        </w:rPr>
        <w:t>,</w:t>
      </w:r>
      <w:r w:rsidRPr="00D940F4">
        <w:rPr>
          <w:sz w:val="24"/>
          <w:szCs w:val="24"/>
          <w:lang w:val="hr-HR" w:eastAsia="en-US"/>
        </w:rPr>
        <w:t xml:space="preserve"> 57/23</w:t>
      </w:r>
      <w:r w:rsidR="004F0493">
        <w:rPr>
          <w:sz w:val="24"/>
          <w:szCs w:val="24"/>
          <w:lang w:val="hr-HR" w:eastAsia="en-US"/>
        </w:rPr>
        <w:t xml:space="preserve"> i 25/25</w:t>
      </w:r>
      <w:r w:rsidRPr="00D940F4">
        <w:rPr>
          <w:sz w:val="24"/>
          <w:szCs w:val="24"/>
          <w:lang w:val="hr-HR" w:eastAsia="en-US"/>
        </w:rPr>
        <w:t>)</w:t>
      </w:r>
      <w:r w:rsidRPr="00D940F4">
        <w:rPr>
          <w:rFonts w:eastAsia=".ZapfHumanist601BT-Roman.."/>
          <w:kern w:val="2"/>
          <w:sz w:val="24"/>
          <w:szCs w:val="24"/>
          <w:lang w:val="hr-HR" w:eastAsia="en-US"/>
        </w:rPr>
        <w:t xml:space="preserve"> i </w:t>
      </w:r>
      <w:r w:rsidRPr="00D940F4">
        <w:rPr>
          <w:rFonts w:eastAsia="Lucida Sans Unicode"/>
          <w:kern w:val="2"/>
          <w:sz w:val="24"/>
          <w:szCs w:val="24"/>
          <w:lang w:val="hr-HR" w:eastAsia="en-US"/>
        </w:rPr>
        <w:t xml:space="preserve">članka 64. Poslovnika Općinskog vijeća Općine Križ </w:t>
      </w:r>
      <w:r w:rsidRPr="00D940F4">
        <w:rPr>
          <w:sz w:val="24"/>
          <w:szCs w:val="24"/>
          <w:lang w:val="hr-HR" w:eastAsia="en-US"/>
        </w:rPr>
        <w:t>(„Glasnik Zagrebačke županije“ br. 11/21</w:t>
      </w:r>
      <w:r w:rsidRPr="00D940F4">
        <w:rPr>
          <w:rFonts w:eastAsia=".ZapfHumanist601BT-Roman.."/>
          <w:kern w:val="2"/>
          <w:sz w:val="24"/>
          <w:szCs w:val="24"/>
          <w:lang w:val="hr-HR" w:eastAsia="en-US"/>
        </w:rPr>
        <w:t xml:space="preserve">) </w:t>
      </w:r>
      <w:r w:rsidRPr="00D940F4">
        <w:rPr>
          <w:sz w:val="24"/>
          <w:szCs w:val="24"/>
          <w:lang w:val="hr-HR" w:eastAsia="en-US"/>
        </w:rPr>
        <w:t>te sukladno odredbama Zakona o udrugama („Narodne novine“ br. 74/14, 70/17, 98/19 i 151/22) i odredbama Uredbe o kriterijima, mjerilima i postupcima financiranja i ugovaranja programa i projekata od interesa za opće dobro koje provode udruge („Narodne novine“ br. 26/15 i 37/21), Općinsko vijeće Općine Križ na___.  sjednici održanoj dana ___. prosinca 202</w:t>
      </w:r>
      <w:r w:rsidR="004F0493">
        <w:rPr>
          <w:sz w:val="24"/>
          <w:szCs w:val="24"/>
          <w:lang w:val="hr-HR" w:eastAsia="en-US"/>
        </w:rPr>
        <w:t>5</w:t>
      </w:r>
      <w:r w:rsidRPr="00D940F4">
        <w:rPr>
          <w:sz w:val="24"/>
          <w:szCs w:val="24"/>
          <w:lang w:val="hr-HR" w:eastAsia="en-US"/>
        </w:rPr>
        <w:t>. godine donijelo je</w:t>
      </w:r>
    </w:p>
    <w:bookmarkEnd w:id="0"/>
    <w:p w14:paraId="58CA0613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Arial"/>
          <w:b/>
          <w:sz w:val="24"/>
          <w:szCs w:val="24"/>
          <w:lang w:val="hr-HR" w:eastAsia="en-US"/>
        </w:rPr>
      </w:pPr>
    </w:p>
    <w:p w14:paraId="5957EC47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ODLUKU</w:t>
      </w:r>
    </w:p>
    <w:p w14:paraId="1D1056C8" w14:textId="7DC2F416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bookmarkStart w:id="1" w:name="_Hlk173407427"/>
      <w:r w:rsidRPr="00D940F4">
        <w:rPr>
          <w:rFonts w:eastAsia="Calibri"/>
          <w:b/>
          <w:sz w:val="24"/>
          <w:szCs w:val="24"/>
          <w:lang w:val="hr-HR" w:eastAsia="en-US"/>
        </w:rPr>
        <w:t>o načinu raspodjele novčanih sredstava iz Proračuna Općine Križ za 202</w:t>
      </w:r>
      <w:r w:rsidR="004F0493">
        <w:rPr>
          <w:rFonts w:eastAsia="Calibri"/>
          <w:b/>
          <w:sz w:val="24"/>
          <w:szCs w:val="24"/>
          <w:lang w:val="hr-HR" w:eastAsia="en-US"/>
        </w:rPr>
        <w:t>6</w:t>
      </w:r>
      <w:r w:rsidRPr="00D940F4">
        <w:rPr>
          <w:rFonts w:eastAsia="Calibri"/>
          <w:b/>
          <w:sz w:val="24"/>
          <w:szCs w:val="24"/>
          <w:lang w:val="hr-HR" w:eastAsia="en-US"/>
        </w:rPr>
        <w:t>. godinu</w:t>
      </w:r>
    </w:p>
    <w:p w14:paraId="16DDFB38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namijenjenih financiranju programa i projekata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od interesa za opće dobro koje provode udruge</w:t>
      </w:r>
      <w:r w:rsidRPr="00D940F4">
        <w:rPr>
          <w:sz w:val="24"/>
          <w:szCs w:val="24"/>
          <w:lang w:val="hr-HR" w:eastAsia="en-US"/>
        </w:rPr>
        <w:t xml:space="preserve"> </w:t>
      </w:r>
      <w:bookmarkStart w:id="2" w:name="_Hlk148683594"/>
      <w:r w:rsidRPr="00D940F4">
        <w:rPr>
          <w:b/>
          <w:sz w:val="24"/>
          <w:szCs w:val="24"/>
          <w:lang w:val="hr-HR" w:eastAsia="en-US"/>
        </w:rPr>
        <w:t>i druge neprofitne organizacije civilnog društva u području kulture, tehničke kulture, sporta, vatrogastva, zdravstva, socijale i preventive</w:t>
      </w:r>
      <w:bookmarkEnd w:id="2"/>
    </w:p>
    <w:p w14:paraId="5CFB4E89" w14:textId="77777777" w:rsidR="00D940F4" w:rsidRPr="00D940F4" w:rsidRDefault="00D940F4" w:rsidP="00D940F4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bookmarkEnd w:id="1"/>
    <w:p w14:paraId="3000CAA4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I.</w:t>
      </w:r>
    </w:p>
    <w:p w14:paraId="0133F297" w14:textId="6A33FB4A" w:rsidR="00D940F4" w:rsidRPr="00D940F4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hr-HR" w:eastAsia="en-US"/>
        </w:rPr>
      </w:pPr>
      <w:r w:rsidRPr="00D940F4">
        <w:rPr>
          <w:sz w:val="24"/>
          <w:szCs w:val="24"/>
          <w:lang w:val="hr-HR" w:eastAsia="en-US"/>
        </w:rPr>
        <w:t>Prioritetna područja za financiranje projekata i programa udruga utvrđuju se za 202</w:t>
      </w:r>
      <w:r w:rsidR="004F0493">
        <w:rPr>
          <w:sz w:val="24"/>
          <w:szCs w:val="24"/>
          <w:lang w:val="hr-HR" w:eastAsia="en-US"/>
        </w:rPr>
        <w:t>6</w:t>
      </w:r>
      <w:r w:rsidRPr="00D940F4">
        <w:rPr>
          <w:sz w:val="24"/>
          <w:szCs w:val="24"/>
          <w:lang w:val="hr-HR" w:eastAsia="en-US"/>
        </w:rPr>
        <w:t xml:space="preserve">. godinu na temelju procjene potreba u određenom području u skladu sa </w:t>
      </w:r>
      <w:r w:rsidRPr="00D940F4">
        <w:rPr>
          <w:bCs/>
          <w:sz w:val="24"/>
          <w:szCs w:val="24"/>
          <w:lang w:val="hr-HR" w:eastAsia="en-US"/>
        </w:rPr>
        <w:t>Programom razvoja Općine Križ za razdoblje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bCs/>
          <w:sz w:val="24"/>
          <w:szCs w:val="24"/>
          <w:lang w:val="hr-HR" w:eastAsia="en-US"/>
        </w:rPr>
        <w:t>2021. – 2027. godine u kojem se u poglavlju 3.1. Društvene djelatnosti, u</w:t>
      </w:r>
      <w:r w:rsidRPr="00D940F4">
        <w:rPr>
          <w:sz w:val="24"/>
          <w:szCs w:val="24"/>
          <w:lang w:val="hr-HR" w:eastAsia="en-US"/>
        </w:rPr>
        <w:t xml:space="preserve"> segmentu društvenih djelatnosti na području Općine prikazane društvene značajke, stanje u obrazovanju, stanje u zdravstvu, sportu, kulturna i prirodna baština te vatrogasna zaštita. </w:t>
      </w:r>
    </w:p>
    <w:p w14:paraId="0FDFA8C9" w14:textId="673C4063" w:rsidR="00D940F4" w:rsidRPr="00D940F4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bCs/>
          <w:sz w:val="24"/>
          <w:szCs w:val="24"/>
          <w:lang w:val="hr-HR" w:eastAsia="en-US"/>
        </w:rPr>
      </w:pPr>
      <w:r w:rsidRPr="00D940F4">
        <w:rPr>
          <w:sz w:val="24"/>
          <w:szCs w:val="24"/>
          <w:lang w:val="hr-HR" w:eastAsia="en-US"/>
        </w:rPr>
        <w:t>Za unapređenje spomenutih djelatnosti, odnosno aktivnosti udruga od interesa za opće dobro sukladno članku 32. i 33. Zakona o udrugama, a u skladu s Uredbom o kriterijima, mjerilima i postupcima financiranja i ugovaranja programa i projekata od interesa za opće dobro koje provode udruge (u daljnjem tekstu: Uredbe), te ostalim aktima po pojedinim područjima, nužno je primjenjivati načela društvene odgovornosti i korisnosti uz transparentno korištenje proračunskih sredstava pri njihovoj raspodjeli udrugama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bCs/>
          <w:sz w:val="24"/>
          <w:szCs w:val="24"/>
          <w:lang w:val="hr-HR" w:eastAsia="en-US"/>
        </w:rPr>
        <w:t xml:space="preserve">i drugim neprofitnim organizacijama civilnog društva u području kulture, tehničke kulture, sporta, vatrogastva, zdravstva, socijale i preventive. </w:t>
      </w:r>
      <w:bookmarkStart w:id="3" w:name="_Hlk173407529"/>
    </w:p>
    <w:p w14:paraId="456E29ED" w14:textId="0D7F157F" w:rsidR="00D940F4" w:rsidRPr="00D940F4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hr-HR"/>
        </w:rPr>
      </w:pPr>
      <w:r w:rsidRPr="00D940F4">
        <w:rPr>
          <w:sz w:val="24"/>
          <w:szCs w:val="24"/>
          <w:lang w:val="hr-HR"/>
        </w:rPr>
        <w:t>Programima i projektima od interesa za opće dobro, u smislu ove Odluke, smatraju se zaokruženi i tematski jasno određeni programi, projekti i aktivnosti čije provođenje kroz dugoročni ili vremenski ograničeni rok djelovanja, daje vidljivu dodanu društvenu vrijednost kojom se podiže kvaliteta života pojedinca i unaprjeđuje razvoj šire društvene zajednice.</w:t>
      </w:r>
    </w:p>
    <w:p w14:paraId="176DCD35" w14:textId="5F686275" w:rsidR="00D940F4" w:rsidRPr="00D546B8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hr-HR"/>
        </w:rPr>
      </w:pPr>
      <w:r w:rsidRPr="00D940F4">
        <w:rPr>
          <w:sz w:val="24"/>
          <w:szCs w:val="24"/>
          <w:lang w:val="hr-HR"/>
        </w:rPr>
        <w:t xml:space="preserve">Aktivnostima od interesa za opće dobro smatraju se osobito aktivnosti udruga koje pridonose zaštiti i promicanju ljudskih prava, zaštiti i promicanju prava nacionalnih manjina, zaštiti i promicanju prava osoba s invaliditetom i djece s teškoćama u razvoju, starijih i nemoćnih, jednakosti i ravnopravnosti te mirotvorstvu i borbi protiv nasilja i diskriminacije, promicanju vrijednosti Domovinskog rata, zaštiti, brizi i izobrazbi djece i mladih te njihovu aktivnom sudjelovanju u društvu, prevenciji i borbi protiv svih oblika ovisnosti, razvoju demokratske političke kulture, zaštiti i promicanju prava manjinskih društvenih skupina, promicanju i razvoju volonterstva, socijalnim uslugama i humanitarnoj djelatnosti, poticanju i razvoju socijalnog poduzetništva, zaštiti prava potrošača, zaštiti okoliša i prirode i zaštiti i očuvanju kulturnih dobara, održivom razvoju, razvoju lokalne zajednice, međunarodnoj razvojnoj suradnji, zaštiti zdravlja, razvoju i promicanju znanosti, obrazovanja, cjeloživotnog učenja, kulture i umjetnosti, tehničke i informatičke kulture, sporta, dobrovoljnog vatrogastva, traganja i spašavanja te drugim aktivnostima koje se po svojoj prirodi, odnosno po posebnim </w:t>
      </w:r>
      <w:r w:rsidRPr="00D940F4">
        <w:rPr>
          <w:sz w:val="24"/>
          <w:szCs w:val="24"/>
          <w:lang w:val="hr-HR"/>
        </w:rPr>
        <w:lastRenderedPageBreak/>
        <w:t>propisima o financiranju javnih potreba u određenom području mogu smatrati djelovanjem od interesa za opće dobro.</w:t>
      </w:r>
    </w:p>
    <w:p w14:paraId="6A66340E" w14:textId="54C83776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hr-HR" w:eastAsia="en-US"/>
        </w:rPr>
      </w:pPr>
      <w:r w:rsidRPr="00D940F4">
        <w:rPr>
          <w:sz w:val="24"/>
          <w:szCs w:val="24"/>
          <w:lang w:val="hr-HR" w:eastAsia="en-US"/>
        </w:rPr>
        <w:t>Osnovni standardi financiranja programa i projekata udruga Općine Križ temelje se na odredbama Uredbe, a u skladu s odredbama članka 4. Uredbe, Općina Križ određuje prioritetna područja za financiranje programa i projekata za proračunsku godinu na temelju procjene potreba u određenom području i mjera za ostvarivanje ciljeva sukladno programima javnih potreba u pojedinom području za 202</w:t>
      </w:r>
      <w:r w:rsidR="004F0493">
        <w:rPr>
          <w:sz w:val="24"/>
          <w:szCs w:val="24"/>
          <w:lang w:val="hr-HR" w:eastAsia="en-US"/>
        </w:rPr>
        <w:t>6</w:t>
      </w:r>
      <w:r w:rsidRPr="00D940F4">
        <w:rPr>
          <w:sz w:val="24"/>
          <w:szCs w:val="24"/>
          <w:lang w:val="hr-HR" w:eastAsia="en-US"/>
        </w:rPr>
        <w:t xml:space="preserve">. godinu. </w:t>
      </w:r>
    </w:p>
    <w:p w14:paraId="6DE7FA10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hr-HR" w:eastAsia="en-US"/>
        </w:rPr>
      </w:pPr>
    </w:p>
    <w:p w14:paraId="7771371D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II.</w:t>
      </w:r>
    </w:p>
    <w:p w14:paraId="67C66545" w14:textId="4295FA9F" w:rsidR="00D940F4" w:rsidRPr="00D940F4" w:rsidRDefault="00D940F4" w:rsidP="00D546B8">
      <w:pPr>
        <w:overflowPunct/>
        <w:autoSpaceDE/>
        <w:autoSpaceDN/>
        <w:adjustRightInd/>
        <w:ind w:firstLine="360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       Ovom Odlukom utvrđuje se prioritetna područja od posebnog interesa Općine Križ u 202</w:t>
      </w:r>
      <w:r w:rsidR="00446A1D">
        <w:rPr>
          <w:rFonts w:eastAsia="Calibri"/>
          <w:sz w:val="24"/>
          <w:szCs w:val="24"/>
          <w:lang w:val="hr-HR" w:eastAsia="en-US"/>
        </w:rPr>
        <w:t>6</w:t>
      </w:r>
      <w:r w:rsidRPr="00D940F4">
        <w:rPr>
          <w:rFonts w:eastAsia="Calibri"/>
          <w:sz w:val="24"/>
          <w:szCs w:val="24"/>
          <w:lang w:val="hr-HR" w:eastAsia="en-US"/>
        </w:rPr>
        <w:t xml:space="preserve">. godini i način raspodjele sredstava namijenjenih financiranju programa i projekata udruga </w:t>
      </w:r>
      <w:r w:rsidRPr="00D940F4">
        <w:rPr>
          <w:bCs/>
          <w:sz w:val="24"/>
          <w:szCs w:val="24"/>
          <w:lang w:val="hr-HR" w:eastAsia="en-US"/>
        </w:rPr>
        <w:t>i drugih neprofitnih organizacija civilnog društva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sz w:val="24"/>
          <w:szCs w:val="24"/>
          <w:lang w:val="hr-HR" w:eastAsia="en-US"/>
        </w:rPr>
        <w:t>iz Proračuna Općine Križ za 202</w:t>
      </w:r>
      <w:r w:rsidR="00446A1D">
        <w:rPr>
          <w:rFonts w:eastAsia="Calibri"/>
          <w:sz w:val="24"/>
          <w:szCs w:val="24"/>
          <w:lang w:val="hr-HR" w:eastAsia="en-US"/>
        </w:rPr>
        <w:t>6</w:t>
      </w:r>
      <w:r w:rsidRPr="00D940F4">
        <w:rPr>
          <w:rFonts w:eastAsia="Calibri"/>
          <w:sz w:val="24"/>
          <w:szCs w:val="24"/>
          <w:lang w:val="hr-HR" w:eastAsia="en-US"/>
        </w:rPr>
        <w:t xml:space="preserve">. godinu. </w:t>
      </w:r>
    </w:p>
    <w:p w14:paraId="35D547A1" w14:textId="4DF920F2" w:rsidR="00D940F4" w:rsidRDefault="00D940F4" w:rsidP="00EC33DA">
      <w:pPr>
        <w:overflowPunct/>
        <w:autoSpaceDE/>
        <w:autoSpaceDN/>
        <w:adjustRightInd/>
        <w:ind w:firstLine="360"/>
        <w:jc w:val="both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      Utvrđuje se</w:t>
      </w:r>
      <w:r w:rsidR="00374192">
        <w:rPr>
          <w:rFonts w:eastAsia="Calibri"/>
          <w:b/>
          <w:bCs/>
          <w:sz w:val="24"/>
          <w:szCs w:val="24"/>
          <w:lang w:val="hr-HR" w:eastAsia="en-US"/>
        </w:rPr>
        <w:t xml:space="preserve"> ukupan 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iznos sredstava od </w:t>
      </w:r>
      <w:r w:rsidR="00374192">
        <w:rPr>
          <w:rFonts w:eastAsia="Calibri"/>
          <w:b/>
          <w:bCs/>
          <w:sz w:val="24"/>
          <w:szCs w:val="24"/>
          <w:lang w:val="hr-HR" w:eastAsia="en-US"/>
        </w:rPr>
        <w:t xml:space="preserve">najviše 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=</w:t>
      </w:r>
      <w:r w:rsidR="006A000C" w:rsidRPr="006A000C">
        <w:rPr>
          <w:rFonts w:eastAsia="Calibri"/>
          <w:b/>
          <w:bCs/>
          <w:sz w:val="24"/>
          <w:szCs w:val="24"/>
          <w:lang w:val="hr-HR" w:eastAsia="en-US"/>
        </w:rPr>
        <w:t>310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.000,00 EUR-a (slovima: </w:t>
      </w:r>
      <w:proofErr w:type="spellStart"/>
      <w:r w:rsidR="006A000C">
        <w:rPr>
          <w:rFonts w:eastAsia="Calibri"/>
          <w:b/>
          <w:bCs/>
          <w:sz w:val="24"/>
          <w:szCs w:val="24"/>
          <w:lang w:val="hr-HR" w:eastAsia="en-US"/>
        </w:rPr>
        <w:t>tristodeset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tisućaeura</w:t>
      </w:r>
      <w:proofErr w:type="spellEnd"/>
      <w:r w:rsidRPr="00D940F4">
        <w:rPr>
          <w:rFonts w:eastAsia="Calibri"/>
          <w:b/>
          <w:bCs/>
          <w:sz w:val="24"/>
          <w:szCs w:val="24"/>
          <w:lang w:val="hr-HR" w:eastAsia="en-US"/>
        </w:rPr>
        <w:t>)</w:t>
      </w:r>
      <w:r w:rsidRPr="00D940F4">
        <w:rPr>
          <w:rFonts w:eastAsia="Calibri"/>
          <w:b/>
          <w:bCs/>
          <w:color w:val="FF0000"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namijenjen za financiranje sljedećih prioritetnih područja od posebnog interesa Općine Križ:</w:t>
      </w:r>
    </w:p>
    <w:p w14:paraId="6971B74F" w14:textId="77777777" w:rsidR="00EC33DA" w:rsidRPr="00D940F4" w:rsidRDefault="00EC33DA" w:rsidP="00EC33DA">
      <w:pPr>
        <w:overflowPunct/>
        <w:autoSpaceDE/>
        <w:autoSpaceDN/>
        <w:adjustRightInd/>
        <w:ind w:firstLine="360"/>
        <w:jc w:val="both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</w:p>
    <w:p w14:paraId="5229C567" w14:textId="77777777" w:rsidR="00D940F4" w:rsidRPr="00D940F4" w:rsidRDefault="00D940F4" w:rsidP="00D940F4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FINANCIRANJE PROGRAMSKIH DJELATNOSTI UDRUGA </w:t>
      </w:r>
      <w:r w:rsidRPr="00D940F4">
        <w:rPr>
          <w:rFonts w:eastAsia="Calibri"/>
          <w:b/>
          <w:bCs/>
          <w:noProof/>
          <w:sz w:val="24"/>
          <w:szCs w:val="24"/>
          <w:lang w:val="hr-HR" w:eastAsia="en-US"/>
        </w:rPr>
        <w:t>I USTANOVA U KULTURI, UDRUŽENJA I DRUGIH ORGANIZACIJA KULTURE I OSTALIH KORISNIKA OD ZNAČAJA ZA OPĆINU KRIŽ</w:t>
      </w:r>
      <w:r w:rsidRPr="00D940F4">
        <w:rPr>
          <w:rFonts w:eastAsia="Calibri"/>
          <w:sz w:val="24"/>
          <w:szCs w:val="24"/>
          <w:lang w:val="hr-HR" w:eastAsia="en-US"/>
        </w:rPr>
        <w:t xml:space="preserve"> </w:t>
      </w:r>
    </w:p>
    <w:p w14:paraId="2786D90F" w14:textId="0B33B0E9" w:rsidR="00D940F4" w:rsidRPr="00D940F4" w:rsidRDefault="00374192" w:rsidP="00D940F4">
      <w:pPr>
        <w:numPr>
          <w:ilvl w:val="0"/>
          <w:numId w:val="2"/>
        </w:numPr>
        <w:suppressAutoHyphens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>Pr</w:t>
      </w:r>
      <w:r>
        <w:rPr>
          <w:rFonts w:eastAsia="Calibri"/>
          <w:b/>
          <w:bCs/>
          <w:sz w:val="24"/>
          <w:szCs w:val="24"/>
          <w:lang w:val="hr-HR" w:eastAsia="en-US"/>
        </w:rPr>
        <w:t>ojekcijama Proračuna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Općine Križ za 202</w:t>
      </w:r>
      <w:r w:rsidR="00446A1D">
        <w:rPr>
          <w:rFonts w:eastAsia="Calibri"/>
          <w:b/>
          <w:bCs/>
          <w:sz w:val="24"/>
          <w:szCs w:val="24"/>
          <w:lang w:val="hr-HR" w:eastAsia="en-US"/>
        </w:rPr>
        <w:t>6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. godinu, </w:t>
      </w:r>
      <w:bookmarkStart w:id="4" w:name="_Hlk181019203"/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planirana su sredstva u ukupnom iznosu </w:t>
      </w:r>
      <w:r>
        <w:rPr>
          <w:rFonts w:eastAsia="Calibri"/>
          <w:b/>
          <w:bCs/>
          <w:sz w:val="24"/>
          <w:szCs w:val="24"/>
          <w:lang w:val="hr-HR" w:eastAsia="en-US"/>
        </w:rPr>
        <w:t>do najviše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=</w:t>
      </w:r>
      <w:r w:rsidR="00446A1D" w:rsidRPr="006A000C">
        <w:rPr>
          <w:rFonts w:eastAsia="Calibri"/>
          <w:b/>
          <w:bCs/>
          <w:sz w:val="24"/>
          <w:szCs w:val="24"/>
          <w:lang w:val="hr-HR" w:eastAsia="en-US"/>
        </w:rPr>
        <w:t>10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0.000,00 EUR-a </w:t>
      </w:r>
      <w:bookmarkEnd w:id="4"/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>s</w:t>
      </w:r>
      <w:r w:rsidR="00446A1D" w:rsidRPr="006A000C">
        <w:rPr>
          <w:rFonts w:eastAsia="Calibri"/>
          <w:b/>
          <w:bCs/>
          <w:sz w:val="24"/>
          <w:szCs w:val="24"/>
          <w:lang w:val="hr-HR" w:eastAsia="en-US"/>
        </w:rPr>
        <w:t>to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>tisućaeura</w:t>
      </w:r>
      <w:proofErr w:type="spellEnd"/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>)</w:t>
      </w:r>
      <w:r w:rsidR="00D940F4" w:rsidRPr="00D940F4">
        <w:rPr>
          <w:rFonts w:eastAsia="Calibri"/>
          <w:bCs/>
          <w:sz w:val="24"/>
          <w:szCs w:val="24"/>
          <w:lang w:val="hr-HR" w:eastAsia="en-US"/>
        </w:rPr>
        <w:t>; pozicija Proračuna R0024</w:t>
      </w:r>
      <w:r w:rsidR="00231440">
        <w:rPr>
          <w:rFonts w:eastAsia="Calibri"/>
          <w:bCs/>
          <w:sz w:val="24"/>
          <w:szCs w:val="24"/>
          <w:lang w:val="hr-HR" w:eastAsia="en-US"/>
        </w:rPr>
        <w:t xml:space="preserve"> </w:t>
      </w:r>
      <w:r w:rsidR="00D940F4" w:rsidRPr="00D940F4">
        <w:rPr>
          <w:rFonts w:eastAsia="Calibri"/>
          <w:bCs/>
          <w:sz w:val="24"/>
          <w:szCs w:val="24"/>
          <w:lang w:val="hr-HR" w:eastAsia="en-US"/>
        </w:rPr>
        <w:t>381140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, </w:t>
      </w:r>
    </w:p>
    <w:p w14:paraId="7B41E9B7" w14:textId="175E2710" w:rsidR="00D940F4" w:rsidRPr="00D940F4" w:rsidRDefault="00D940F4" w:rsidP="00D940F4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bCs/>
          <w:sz w:val="24"/>
          <w:szCs w:val="24"/>
          <w:lang w:val="hr-HR" w:eastAsia="en-US"/>
        </w:rPr>
      </w:pPr>
      <w:r w:rsidRPr="00D940F4">
        <w:rPr>
          <w:rFonts w:eastAsia="Calibri"/>
          <w:bCs/>
          <w:sz w:val="24"/>
          <w:szCs w:val="24"/>
          <w:lang w:val="hr-HR" w:eastAsia="en-US"/>
        </w:rPr>
        <w:t xml:space="preserve">Sredstva su namijenjena za programske djelatnosti udruga </w:t>
      </w:r>
      <w:r w:rsidR="00446A1D" w:rsidRPr="00446A1D">
        <w:rPr>
          <w:rFonts w:eastAsia="Calibri"/>
          <w:noProof/>
          <w:sz w:val="24"/>
          <w:szCs w:val="24"/>
          <w:lang w:val="hr-HR" w:eastAsia="en-US"/>
        </w:rPr>
        <w:t>i</w:t>
      </w:r>
      <w:r w:rsidR="00446A1D" w:rsidRPr="00446A1D">
        <w:rPr>
          <w:bCs/>
          <w:sz w:val="24"/>
          <w:szCs w:val="24"/>
          <w:lang w:val="hr-HR"/>
        </w:rPr>
        <w:t xml:space="preserve"> ustanova u kulturi, udruženja i drugih organizacija kulture i ostalih korisnika od značaja za </w:t>
      </w:r>
      <w:r w:rsidR="00446A1D">
        <w:rPr>
          <w:bCs/>
          <w:sz w:val="24"/>
          <w:szCs w:val="24"/>
          <w:lang w:val="hr-HR"/>
        </w:rPr>
        <w:t>O</w:t>
      </w:r>
      <w:r w:rsidR="00446A1D" w:rsidRPr="00446A1D">
        <w:rPr>
          <w:bCs/>
          <w:sz w:val="24"/>
          <w:szCs w:val="24"/>
          <w:lang w:val="hr-HR"/>
        </w:rPr>
        <w:t xml:space="preserve">pćinu </w:t>
      </w:r>
      <w:r w:rsidR="00446A1D">
        <w:rPr>
          <w:bCs/>
          <w:sz w:val="24"/>
          <w:szCs w:val="24"/>
          <w:lang w:val="hr-HR"/>
        </w:rPr>
        <w:t>K</w:t>
      </w:r>
      <w:r w:rsidR="00446A1D" w:rsidRPr="00446A1D">
        <w:rPr>
          <w:bCs/>
          <w:sz w:val="24"/>
          <w:szCs w:val="24"/>
          <w:lang w:val="hr-HR"/>
        </w:rPr>
        <w:t>riž</w:t>
      </w:r>
      <w:r w:rsidRPr="00D940F4">
        <w:rPr>
          <w:rFonts w:eastAsia="Calibri"/>
          <w:bCs/>
          <w:sz w:val="24"/>
          <w:szCs w:val="24"/>
          <w:lang w:val="hr-HR" w:eastAsia="en-US"/>
        </w:rPr>
        <w:t>,</w:t>
      </w:r>
    </w:p>
    <w:p w14:paraId="3DF40BB8" w14:textId="22A1532E" w:rsidR="00D940F4" w:rsidRPr="00446A1D" w:rsidRDefault="00D940F4" w:rsidP="00446A1D">
      <w:pPr>
        <w:pStyle w:val="Odlomakpopisa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hr-HR" w:eastAsia="en-US"/>
        </w:rPr>
      </w:pPr>
      <w:r w:rsidRPr="00D940F4">
        <w:rPr>
          <w:rFonts w:eastAsia="Calibri"/>
          <w:bCs/>
          <w:sz w:val="24"/>
          <w:szCs w:val="24"/>
          <w:lang w:val="hr-HR" w:eastAsia="en-US"/>
        </w:rPr>
        <w:t xml:space="preserve">Ista se utvrđuju kroz sljedeća prioritetna područja: </w:t>
      </w:r>
      <w:r w:rsidR="00446A1D" w:rsidRPr="00446A1D">
        <w:rPr>
          <w:sz w:val="24"/>
          <w:szCs w:val="24"/>
          <w:lang w:val="hr-HR" w:eastAsia="en-US"/>
        </w:rPr>
        <w:t>poticanje kulturno, zabavnih manifestacija (sadržaji vezani uz obilježavanje Dana Općine Križ, Adventska događanja i ostale kulturne i zabavne akcije i manifestacije od značaja za Općinu Križ)</w:t>
      </w:r>
      <w:r w:rsidR="00446A1D">
        <w:rPr>
          <w:sz w:val="24"/>
          <w:szCs w:val="24"/>
          <w:lang w:val="hr-HR" w:eastAsia="en-US"/>
        </w:rPr>
        <w:t xml:space="preserve">; </w:t>
      </w:r>
      <w:r w:rsidR="00446A1D" w:rsidRPr="00446A1D">
        <w:rPr>
          <w:sz w:val="24"/>
          <w:szCs w:val="24"/>
          <w:lang w:val="hr-HR" w:eastAsia="en-US"/>
        </w:rPr>
        <w:t xml:space="preserve"> njegovanje ostavštine Josipa Badalića (programi vezani uz ime i djelo Josipa Badalića), i Milke Trnine (programi vezani uz ime i djelo Milke Trnine)</w:t>
      </w:r>
      <w:r w:rsidR="00446A1D">
        <w:rPr>
          <w:sz w:val="24"/>
          <w:szCs w:val="24"/>
          <w:lang w:val="hr-HR" w:eastAsia="en-US"/>
        </w:rPr>
        <w:t xml:space="preserve">; </w:t>
      </w:r>
      <w:r w:rsidR="00446A1D" w:rsidRPr="00446A1D">
        <w:rPr>
          <w:sz w:val="24"/>
          <w:szCs w:val="24"/>
          <w:lang w:val="hr-HR" w:eastAsia="en-US"/>
        </w:rPr>
        <w:t>promicanje kulturnih programa i aktivnosti među djecom i mladima</w:t>
      </w:r>
      <w:r w:rsidR="00446A1D">
        <w:rPr>
          <w:sz w:val="24"/>
          <w:szCs w:val="24"/>
          <w:lang w:val="hr-HR" w:eastAsia="en-US"/>
        </w:rPr>
        <w:t xml:space="preserve">; </w:t>
      </w:r>
      <w:r w:rsidR="00446A1D" w:rsidRPr="00446A1D">
        <w:rPr>
          <w:sz w:val="24"/>
          <w:szCs w:val="24"/>
          <w:lang w:val="hr-HR" w:eastAsia="en-US"/>
        </w:rPr>
        <w:t>jačanje kapaciteta udruga za rad usmjeren na zadovoljavanje javnih potreba u kulturi sukladno Programu javnih potreba u kulturi na području Općine Križ u 2026. godini</w:t>
      </w:r>
      <w:r w:rsidR="00446A1D">
        <w:rPr>
          <w:sz w:val="24"/>
          <w:szCs w:val="24"/>
          <w:lang w:val="hr-HR" w:eastAsia="en-US"/>
        </w:rPr>
        <w:t xml:space="preserve">; </w:t>
      </w:r>
      <w:r w:rsidR="00446A1D" w:rsidRPr="00446A1D">
        <w:rPr>
          <w:sz w:val="24"/>
          <w:szCs w:val="24"/>
          <w:lang w:val="hr-HR" w:eastAsia="en-US"/>
        </w:rPr>
        <w:t>jačanje kapaciteta udruga koje doprinose razvitku i općem napretku Općine Križ te promiču njezin ugled kao i napredak zajednice u cjelini.</w:t>
      </w:r>
      <w:r w:rsidR="00EC33DA">
        <w:rPr>
          <w:sz w:val="24"/>
          <w:szCs w:val="24"/>
          <w:lang w:val="hr-HR" w:eastAsia="en-US"/>
        </w:rPr>
        <w:br/>
      </w:r>
    </w:p>
    <w:p w14:paraId="5672768C" w14:textId="4D9D5F10" w:rsidR="00D940F4" w:rsidRPr="00D940F4" w:rsidRDefault="00D940F4" w:rsidP="00D940F4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eastAsiaTheme="minorHAnsi"/>
          <w:sz w:val="24"/>
          <w:szCs w:val="24"/>
          <w:lang w:val="hr-HR" w:eastAsia="en-US"/>
        </w:rPr>
      </w:pPr>
      <w:r w:rsidRPr="00D940F4">
        <w:rPr>
          <w:rFonts w:eastAsiaTheme="minorHAnsi"/>
          <w:b/>
          <w:sz w:val="24"/>
          <w:szCs w:val="24"/>
          <w:lang w:val="hr-HR" w:eastAsia="en-US"/>
        </w:rPr>
        <w:t>FINANCIRANJE PROGRAMSKIH DJELATNOSTI UDRUGA</w:t>
      </w:r>
      <w:r w:rsidRPr="00D940F4">
        <w:rPr>
          <w:rFonts w:eastAsiaTheme="minorHAnsi"/>
          <w:bCs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b/>
          <w:bCs/>
          <w:sz w:val="24"/>
          <w:szCs w:val="24"/>
          <w:lang w:val="hr-HR" w:eastAsia="en-US"/>
        </w:rPr>
        <w:t>U PODRUČJU ZDRAVSTVA, SOCIJALE I PREVENTIVE</w:t>
      </w:r>
      <w:r w:rsidRPr="00D940F4">
        <w:rPr>
          <w:lang w:val="hr-HR"/>
        </w:rPr>
        <w:t xml:space="preserve"> </w:t>
      </w:r>
      <w:r w:rsidRPr="00D940F4">
        <w:rPr>
          <w:b/>
          <w:bCs/>
          <w:sz w:val="24"/>
          <w:szCs w:val="24"/>
          <w:lang w:val="hr-HR"/>
        </w:rPr>
        <w:t>OD INTERESA ZA OPĆINU KRIŽ U 202</w:t>
      </w:r>
      <w:r w:rsidR="00446A1D">
        <w:rPr>
          <w:b/>
          <w:bCs/>
          <w:sz w:val="24"/>
          <w:szCs w:val="24"/>
          <w:lang w:val="hr-HR"/>
        </w:rPr>
        <w:t>6</w:t>
      </w:r>
      <w:r w:rsidRPr="00D940F4">
        <w:rPr>
          <w:b/>
          <w:bCs/>
          <w:sz w:val="24"/>
          <w:szCs w:val="24"/>
          <w:lang w:val="hr-HR"/>
        </w:rPr>
        <w:t>. GODINI</w:t>
      </w:r>
    </w:p>
    <w:p w14:paraId="003AB77F" w14:textId="5B990BE1" w:rsidR="00D940F4" w:rsidRPr="00D940F4" w:rsidRDefault="00D940F4" w:rsidP="00D940F4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  <w:r w:rsidRPr="00D940F4">
        <w:rPr>
          <w:rFonts w:eastAsiaTheme="minorHAnsi"/>
          <w:b/>
          <w:sz w:val="24"/>
          <w:szCs w:val="24"/>
          <w:lang w:val="hr-HR" w:eastAsia="en-US"/>
        </w:rPr>
        <w:t xml:space="preserve">- </w:t>
      </w:r>
      <w:r w:rsidR="00374192" w:rsidRPr="00D940F4">
        <w:rPr>
          <w:rFonts w:eastAsia="Calibri"/>
          <w:b/>
          <w:bCs/>
          <w:sz w:val="24"/>
          <w:szCs w:val="24"/>
          <w:lang w:val="hr-HR" w:eastAsia="en-US"/>
        </w:rPr>
        <w:t>Pr</w:t>
      </w:r>
      <w:r w:rsidR="00374192">
        <w:rPr>
          <w:rFonts w:eastAsia="Calibri"/>
          <w:b/>
          <w:bCs/>
          <w:sz w:val="24"/>
          <w:szCs w:val="24"/>
          <w:lang w:val="hr-HR" w:eastAsia="en-US"/>
        </w:rPr>
        <w:t>ojekcijama Proračuna</w:t>
      </w:r>
      <w:r w:rsidR="00374192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Općine Križ 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za 202</w:t>
      </w:r>
      <w:r w:rsidR="00374192">
        <w:rPr>
          <w:rFonts w:eastAsia="Calibri"/>
          <w:b/>
          <w:bCs/>
          <w:sz w:val="24"/>
          <w:szCs w:val="24"/>
          <w:lang w:val="hr-HR" w:eastAsia="en-US"/>
        </w:rPr>
        <w:t>6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. godinu, planirana su sredstva u ukupnom iznosu </w:t>
      </w:r>
      <w:r w:rsidR="00374192">
        <w:rPr>
          <w:rFonts w:eastAsia="Calibri"/>
          <w:b/>
          <w:bCs/>
          <w:sz w:val="24"/>
          <w:szCs w:val="24"/>
          <w:lang w:val="hr-HR" w:eastAsia="en-US"/>
        </w:rPr>
        <w:t>do najviše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=10.000,00 EUR-a </w:t>
      </w:r>
      <w:r w:rsidRPr="00D940F4">
        <w:rPr>
          <w:rFonts w:eastAsiaTheme="minorHAns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 w:rsidRPr="00D940F4">
        <w:rPr>
          <w:rFonts w:eastAsiaTheme="minorHAnsi"/>
          <w:b/>
          <w:bCs/>
          <w:sz w:val="24"/>
          <w:szCs w:val="24"/>
          <w:lang w:val="hr-HR" w:eastAsia="en-US"/>
        </w:rPr>
        <w:t>desettisućaeura</w:t>
      </w:r>
      <w:proofErr w:type="spellEnd"/>
      <w:r w:rsidRPr="00D940F4">
        <w:rPr>
          <w:rFonts w:eastAsiaTheme="minorHAnsi"/>
          <w:b/>
          <w:bCs/>
          <w:sz w:val="24"/>
          <w:szCs w:val="24"/>
          <w:lang w:val="hr-HR" w:eastAsia="en-US"/>
        </w:rPr>
        <w:t>)</w:t>
      </w:r>
      <w:r w:rsidRPr="00D940F4">
        <w:rPr>
          <w:rFonts w:eastAsiaTheme="minorHAnsi"/>
          <w:sz w:val="24"/>
          <w:szCs w:val="24"/>
          <w:lang w:val="hr-HR" w:eastAsia="en-US"/>
        </w:rPr>
        <w:t>; pozicija Proračuna R0028</w:t>
      </w:r>
      <w:r w:rsidR="00231440">
        <w:rPr>
          <w:rFonts w:eastAsiaTheme="minorHAnsi"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sz w:val="24"/>
          <w:szCs w:val="24"/>
          <w:lang w:val="hr-HR" w:eastAsia="en-US"/>
        </w:rPr>
        <w:t>381110;</w:t>
      </w:r>
    </w:p>
    <w:p w14:paraId="3E007B6C" w14:textId="041027EB" w:rsidR="00D940F4" w:rsidRDefault="00D940F4" w:rsidP="00446A1D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="SimSun"/>
          <w:bCs/>
          <w:sz w:val="24"/>
          <w:szCs w:val="24"/>
          <w:lang w:val="hr-HR" w:eastAsia="en-US"/>
        </w:rPr>
      </w:pPr>
      <w:bookmarkStart w:id="5" w:name="_Hlk89857870"/>
      <w:r w:rsidRPr="00D940F4">
        <w:rPr>
          <w:rFonts w:eastAsiaTheme="minorHAnsi"/>
          <w:b/>
          <w:sz w:val="24"/>
          <w:szCs w:val="24"/>
          <w:lang w:val="hr-HR" w:eastAsia="en-US"/>
        </w:rPr>
        <w:t xml:space="preserve">- </w:t>
      </w:r>
      <w:r w:rsidRPr="00D940F4">
        <w:rPr>
          <w:rFonts w:eastAsia="Calibri"/>
          <w:bCs/>
          <w:sz w:val="24"/>
          <w:szCs w:val="24"/>
          <w:lang w:val="hr-HR" w:eastAsia="en-US"/>
        </w:rPr>
        <w:t xml:space="preserve">Sredstva su </w:t>
      </w:r>
      <w:r w:rsidRPr="00D940F4">
        <w:rPr>
          <w:rFonts w:eastAsiaTheme="minorHAnsi"/>
          <w:bCs/>
          <w:sz w:val="24"/>
          <w:szCs w:val="24"/>
          <w:lang w:val="hr-HR" w:eastAsia="en-US"/>
        </w:rPr>
        <w:t>namijenjena</w:t>
      </w:r>
      <w:r w:rsidRPr="00D940F4">
        <w:rPr>
          <w:rFonts w:eastAsiaTheme="minorHAnsi"/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sz w:val="24"/>
          <w:szCs w:val="24"/>
          <w:lang w:val="hr-HR" w:eastAsia="en-US"/>
        </w:rPr>
        <w:t xml:space="preserve">za programe i projekte udruga </w:t>
      </w:r>
      <w:r w:rsidRPr="00D940F4">
        <w:rPr>
          <w:rFonts w:eastAsia="Calibri"/>
          <w:sz w:val="24"/>
          <w:szCs w:val="24"/>
          <w:lang w:val="hr-HR" w:eastAsia="en-US"/>
        </w:rPr>
        <w:t xml:space="preserve">i </w:t>
      </w:r>
      <w:r w:rsidRPr="00D940F4">
        <w:rPr>
          <w:sz w:val="24"/>
          <w:szCs w:val="24"/>
          <w:lang w:val="hr-HR" w:eastAsia="en-US"/>
        </w:rPr>
        <w:t>drugih neprofitnih organizacija civilnog društva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sz w:val="24"/>
          <w:szCs w:val="24"/>
          <w:lang w:val="hr-HR" w:eastAsia="en-US"/>
        </w:rPr>
        <w:t xml:space="preserve">koje djeluju na području zdravstva, socijale i preventive, </w:t>
      </w:r>
      <w:r w:rsidRPr="00D940F4">
        <w:rPr>
          <w:rFonts w:eastAsia="SimSun"/>
          <w:bCs/>
          <w:sz w:val="24"/>
          <w:szCs w:val="24"/>
          <w:lang w:val="hr-HR" w:eastAsia="en-US"/>
        </w:rPr>
        <w:t>odnosno programe koji se odnose na jačanje kapaciteta udruga za rad sa osobama s invaliditetom, djecom, obiteljima, mladima, starijim osobama, te drugim ranjivim skupinama društva</w:t>
      </w:r>
      <w:r w:rsidRPr="00D940F4">
        <w:rPr>
          <w:rFonts w:eastAsia="SimSun"/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="SimSun"/>
          <w:bCs/>
          <w:sz w:val="24"/>
          <w:szCs w:val="24"/>
          <w:lang w:val="hr-HR" w:eastAsia="en-US"/>
        </w:rPr>
        <w:t>te jačanje kapaciteta udruga koje doprinose razvitku i općem napretku Općine Križ te zajednice u cjelini.</w:t>
      </w:r>
      <w:bookmarkEnd w:id="5"/>
    </w:p>
    <w:p w14:paraId="7AD81060" w14:textId="77777777" w:rsidR="00EC33DA" w:rsidRPr="00D940F4" w:rsidRDefault="00EC33DA" w:rsidP="00446A1D">
      <w:pPr>
        <w:overflowPunct/>
        <w:autoSpaceDE/>
        <w:autoSpaceDN/>
        <w:adjustRightInd/>
        <w:ind w:left="720"/>
        <w:contextualSpacing/>
        <w:jc w:val="both"/>
        <w:textAlignment w:val="auto"/>
        <w:rPr>
          <w:rFonts w:eastAsiaTheme="minorHAnsi"/>
          <w:sz w:val="24"/>
          <w:szCs w:val="24"/>
          <w:lang w:val="hr-HR" w:eastAsia="en-US"/>
        </w:rPr>
      </w:pPr>
    </w:p>
    <w:p w14:paraId="338BAC76" w14:textId="5DB35703" w:rsidR="00D940F4" w:rsidRPr="00D940F4" w:rsidRDefault="00D940F4" w:rsidP="00D940F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lastRenderedPageBreak/>
        <w:t>FINANCIRANJE PROGRAMSKIH DJELATNOSTI</w:t>
      </w:r>
      <w:r w:rsidRPr="00D940F4">
        <w:rPr>
          <w:lang w:val="hr-HR"/>
        </w:rPr>
        <w:t xml:space="preserve"> </w:t>
      </w:r>
      <w:r w:rsidRPr="00D940F4">
        <w:rPr>
          <w:b/>
          <w:bCs/>
          <w:sz w:val="24"/>
          <w:szCs w:val="24"/>
          <w:lang w:val="hr-HR"/>
        </w:rPr>
        <w:t>SPORTSKIH UDRUGA KOJE SE BAVE SPORTSKIM DJELATNOSTIMA</w:t>
      </w:r>
      <w:r w:rsidRPr="00D940F4">
        <w:rPr>
          <w:rFonts w:eastAsia="Calibri"/>
          <w:sz w:val="24"/>
          <w:szCs w:val="24"/>
          <w:lang w:val="hr-HR" w:eastAsia="en-US"/>
        </w:rPr>
        <w:t xml:space="preserve"> </w:t>
      </w:r>
    </w:p>
    <w:p w14:paraId="1C2B1C8C" w14:textId="62326670" w:rsidR="00D940F4" w:rsidRPr="00374192" w:rsidRDefault="00374192" w:rsidP="00374192">
      <w:pPr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hr-HR" w:eastAsia="en-US"/>
        </w:rPr>
        <w:t xml:space="preserve">Projekcijama 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>Proračun</w:t>
      </w:r>
      <w:r>
        <w:rPr>
          <w:rFonts w:eastAsia="Calibri"/>
          <w:b/>
          <w:bCs/>
          <w:sz w:val="24"/>
          <w:szCs w:val="24"/>
          <w:lang w:val="hr-HR" w:eastAsia="en-US"/>
        </w:rPr>
        <w:t>a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Općine Križ za 202</w:t>
      </w:r>
      <w:r w:rsidR="00446A1D">
        <w:rPr>
          <w:rFonts w:eastAsia="Calibri"/>
          <w:b/>
          <w:bCs/>
          <w:sz w:val="24"/>
          <w:szCs w:val="24"/>
          <w:lang w:val="hr-HR" w:eastAsia="en-US"/>
        </w:rPr>
        <w:t>6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. godinu, planirana su sredstva u ukupnom iznosu </w:t>
      </w:r>
      <w:r>
        <w:rPr>
          <w:rFonts w:eastAsia="Calibri"/>
          <w:b/>
          <w:bCs/>
          <w:sz w:val="24"/>
          <w:szCs w:val="24"/>
          <w:lang w:val="hr-HR" w:eastAsia="en-US"/>
        </w:rPr>
        <w:t>do najviše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=</w:t>
      </w:r>
      <w:r w:rsidR="00446A1D">
        <w:rPr>
          <w:rFonts w:eastAsia="Calibri"/>
          <w:b/>
          <w:bCs/>
          <w:sz w:val="24"/>
          <w:szCs w:val="24"/>
          <w:lang w:val="hr-HR" w:eastAsia="en-US"/>
        </w:rPr>
        <w:t>200</w:t>
      </w:r>
      <w:r w:rsidR="00D940F4"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.000,00 EUR-a </w:t>
      </w:r>
      <w:r w:rsidR="00D940F4" w:rsidRPr="00D940F4">
        <w:rPr>
          <w:rFonts w:eastAsiaTheme="minorHAns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 w:rsidR="00446A1D">
        <w:rPr>
          <w:rFonts w:eastAsiaTheme="minorHAnsi"/>
          <w:b/>
          <w:bCs/>
          <w:sz w:val="24"/>
          <w:szCs w:val="24"/>
          <w:lang w:val="hr-HR" w:eastAsia="en-US"/>
        </w:rPr>
        <w:t>dvjesto</w:t>
      </w:r>
      <w:r w:rsidR="00D940F4" w:rsidRPr="00D940F4">
        <w:rPr>
          <w:rFonts w:eastAsiaTheme="minorHAnsi"/>
          <w:b/>
          <w:bCs/>
          <w:sz w:val="24"/>
          <w:szCs w:val="24"/>
          <w:lang w:val="hr-HR" w:eastAsia="en-US"/>
        </w:rPr>
        <w:t>tisućaeura</w:t>
      </w:r>
      <w:proofErr w:type="spellEnd"/>
      <w:r w:rsidR="00D940F4" w:rsidRPr="00D940F4">
        <w:rPr>
          <w:rFonts w:eastAsiaTheme="minorHAnsi"/>
          <w:b/>
          <w:bCs/>
          <w:sz w:val="24"/>
          <w:szCs w:val="24"/>
          <w:lang w:val="hr-HR" w:eastAsia="en-US"/>
        </w:rPr>
        <w:t>)</w:t>
      </w:r>
      <w:r w:rsidR="00D940F4" w:rsidRPr="00374192">
        <w:rPr>
          <w:rFonts w:eastAsia="Calibri"/>
          <w:sz w:val="24"/>
          <w:szCs w:val="24"/>
        </w:rPr>
        <w:t xml:space="preserve">; </w:t>
      </w:r>
      <w:proofErr w:type="spellStart"/>
      <w:r w:rsidR="00D940F4" w:rsidRPr="00374192">
        <w:rPr>
          <w:rFonts w:eastAsiaTheme="minorHAnsi"/>
          <w:sz w:val="24"/>
          <w:szCs w:val="24"/>
        </w:rPr>
        <w:t>pozicija</w:t>
      </w:r>
      <w:proofErr w:type="spellEnd"/>
      <w:r w:rsidR="00D940F4" w:rsidRPr="00374192">
        <w:rPr>
          <w:rFonts w:eastAsiaTheme="minorHAnsi"/>
          <w:sz w:val="24"/>
          <w:szCs w:val="24"/>
        </w:rPr>
        <w:t xml:space="preserve"> </w:t>
      </w:r>
      <w:proofErr w:type="spellStart"/>
      <w:r w:rsidR="00D940F4" w:rsidRPr="00374192">
        <w:rPr>
          <w:rFonts w:eastAsiaTheme="minorHAnsi"/>
          <w:sz w:val="24"/>
          <w:szCs w:val="24"/>
        </w:rPr>
        <w:t>Proračuna</w:t>
      </w:r>
      <w:proofErr w:type="spellEnd"/>
      <w:r w:rsidR="00D940F4" w:rsidRPr="00374192">
        <w:rPr>
          <w:rFonts w:eastAsiaTheme="minorHAnsi"/>
          <w:sz w:val="24"/>
          <w:szCs w:val="24"/>
        </w:rPr>
        <w:t xml:space="preserve"> R0031</w:t>
      </w:r>
      <w:r w:rsidR="00231440" w:rsidRPr="00374192">
        <w:rPr>
          <w:rFonts w:eastAsiaTheme="minorHAnsi"/>
          <w:sz w:val="24"/>
          <w:szCs w:val="24"/>
        </w:rPr>
        <w:t xml:space="preserve"> </w:t>
      </w:r>
      <w:r w:rsidR="00D940F4" w:rsidRPr="00374192">
        <w:rPr>
          <w:rFonts w:eastAsiaTheme="minorHAnsi"/>
          <w:sz w:val="24"/>
          <w:szCs w:val="24"/>
        </w:rPr>
        <w:t>381150</w:t>
      </w:r>
    </w:p>
    <w:p w14:paraId="4AE2D019" w14:textId="028C4B82" w:rsidR="00D940F4" w:rsidRPr="00D940F4" w:rsidRDefault="00D940F4" w:rsidP="00446A1D">
      <w:pPr>
        <w:numPr>
          <w:ilvl w:val="0"/>
          <w:numId w:val="2"/>
        </w:num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Sredstva su namijenjena su za programe i projekte udruga i </w:t>
      </w:r>
      <w:r w:rsidRPr="00D940F4">
        <w:rPr>
          <w:sz w:val="24"/>
          <w:szCs w:val="24"/>
          <w:lang w:val="hr-HR" w:eastAsia="en-US"/>
        </w:rPr>
        <w:t>drugih neprofitnih organizacija civilnog društva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sz w:val="24"/>
          <w:szCs w:val="24"/>
          <w:lang w:val="hr-HR" w:eastAsia="en-US"/>
        </w:rPr>
        <w:t>koje djeluju na području</w:t>
      </w:r>
      <w:r w:rsidRPr="00D940F4">
        <w:rPr>
          <w:rFonts w:eastAsia="Calibri"/>
          <w:sz w:val="24"/>
          <w:szCs w:val="24"/>
          <w:lang w:val="hr-HR" w:eastAsia="en-US"/>
        </w:rPr>
        <w:t xml:space="preserve"> sporta</w:t>
      </w:r>
      <w:r w:rsidRPr="00D940F4">
        <w:rPr>
          <w:rFonts w:eastAsiaTheme="minorHAnsi"/>
          <w:noProof/>
          <w:sz w:val="24"/>
          <w:szCs w:val="24"/>
          <w:lang w:val="hr-HR" w:eastAsia="en-US"/>
        </w:rPr>
        <w:t xml:space="preserve"> s ciljem poticanja i promicanja sporta, a posebno u dijelu programa koji se temelje na tradiciji bavljenja određenim sportom na području Općine, poticanju i promicanju sportskih aktivnosti (osobito djece, mladih i osoba s invaliditetom), sportskih-rekreacijskih aktivnosti građana te provođenje sportskih takmičenja kao i</w:t>
      </w:r>
      <w:r w:rsidRPr="00D940F4">
        <w:rPr>
          <w:rFonts w:eastAsia="Calibri"/>
          <w:sz w:val="24"/>
          <w:szCs w:val="24"/>
          <w:lang w:val="hr-HR" w:eastAsia="en-US"/>
        </w:rPr>
        <w:t xml:space="preserve"> jačanje kapaciteta sportskih udruga koje doprinose razvitku i općem napretku Općine Križ te zajednice u cjelini.</w:t>
      </w:r>
      <w:r w:rsidRPr="00D940F4">
        <w:rPr>
          <w:rFonts w:eastAsiaTheme="minorHAnsi"/>
          <w:noProof/>
          <w:sz w:val="24"/>
          <w:szCs w:val="24"/>
          <w:lang w:val="hr-HR" w:eastAsia="en-US"/>
        </w:rPr>
        <w:t xml:space="preserve"> Poseban tradicijski značaj za Općinu Križ kao sportovi od posebnog interesa imaju nogomet i rukomet.</w:t>
      </w:r>
    </w:p>
    <w:p w14:paraId="7A561A28" w14:textId="77777777" w:rsidR="00D940F4" w:rsidRPr="00D940F4" w:rsidRDefault="00D940F4" w:rsidP="00D940F4">
      <w:pPr>
        <w:overflowPunct/>
        <w:autoSpaceDE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>III.</w:t>
      </w:r>
    </w:p>
    <w:p w14:paraId="543670E2" w14:textId="77777777" w:rsidR="00D940F4" w:rsidRPr="00D940F4" w:rsidRDefault="00D940F4" w:rsidP="00D940F4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          Sredstva navedena u stavku 2. točke II. ove Odluke raspodijeliti će se sukladno Uredbi i to na temelju </w:t>
      </w:r>
      <w:bookmarkStart w:id="6" w:name="_Hlk87963760"/>
      <w:r w:rsidRPr="00D940F4">
        <w:rPr>
          <w:rFonts w:eastAsia="Calibri"/>
          <w:sz w:val="24"/>
          <w:szCs w:val="24"/>
          <w:lang w:val="hr-HR" w:eastAsia="en-US"/>
        </w:rPr>
        <w:t xml:space="preserve">javnog natječaja </w:t>
      </w:r>
      <w:bookmarkEnd w:id="6"/>
      <w:r w:rsidRPr="00D940F4">
        <w:rPr>
          <w:rFonts w:eastAsia="Calibri"/>
          <w:sz w:val="24"/>
          <w:szCs w:val="24"/>
          <w:lang w:val="hr-HR" w:eastAsia="en-US"/>
        </w:rPr>
        <w:t xml:space="preserve">za financiranje programa i projekata udruga u navedenim područjima, čiji je nositelj Općina Križ i u skladu s dokumentacijom za provedbu javnog natječaja, a sve u cilju transparentnosti dodjele financijskih sredstava i odabira najkvalitetnijih programa i projekata ili izravnom dodjelom </w:t>
      </w:r>
      <w:bookmarkStart w:id="7" w:name="_Hlk116973971"/>
      <w:r w:rsidRPr="00D940F4">
        <w:rPr>
          <w:rFonts w:eastAsia="Calibri"/>
          <w:sz w:val="24"/>
          <w:szCs w:val="24"/>
          <w:lang w:val="hr-HR" w:eastAsia="en-US"/>
        </w:rPr>
        <w:t>sukladno članku 6. stavku 3. podstavku 4. Uredbe.</w:t>
      </w:r>
    </w:p>
    <w:bookmarkEnd w:id="3"/>
    <w:bookmarkEnd w:id="7"/>
    <w:p w14:paraId="47956DC9" w14:textId="77777777" w:rsidR="00D940F4" w:rsidRPr="00D940F4" w:rsidRDefault="00D940F4" w:rsidP="00D940F4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p w14:paraId="4AA19023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bookmarkStart w:id="8" w:name="_Hlk181095018"/>
      <w:r w:rsidRPr="00D940F4">
        <w:rPr>
          <w:rFonts w:eastAsia="Calibri"/>
          <w:b/>
          <w:sz w:val="24"/>
          <w:szCs w:val="24"/>
          <w:lang w:val="hr-HR" w:eastAsia="en-US"/>
        </w:rPr>
        <w:t>IV.</w:t>
      </w:r>
    </w:p>
    <w:bookmarkEnd w:id="8"/>
    <w:p w14:paraId="40F88DE5" w14:textId="4A9231E8" w:rsidR="00D940F4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2"/>
          <w:lang w:val="hr-HR" w:eastAsia="en-US"/>
        </w:rPr>
        <w:t>Ovom Odlukom utvrđuje se i da su Proračunom Općine Križ za 202</w:t>
      </w:r>
      <w:r w:rsidR="00446A1D">
        <w:rPr>
          <w:rFonts w:eastAsia="Calibri"/>
          <w:sz w:val="24"/>
          <w:szCs w:val="22"/>
          <w:lang w:val="hr-HR" w:eastAsia="en-US"/>
        </w:rPr>
        <w:t>6</w:t>
      </w:r>
      <w:r w:rsidRPr="00D940F4">
        <w:rPr>
          <w:rFonts w:eastAsia="Calibri"/>
          <w:sz w:val="24"/>
          <w:szCs w:val="22"/>
          <w:lang w:val="hr-HR" w:eastAsia="en-US"/>
        </w:rPr>
        <w:t xml:space="preserve">. godinu planirana i sredstva </w:t>
      </w:r>
      <w:r w:rsidRPr="00D940F4">
        <w:rPr>
          <w:rFonts w:eastAsia="Calibri"/>
          <w:sz w:val="24"/>
          <w:szCs w:val="24"/>
          <w:lang w:val="hr-HR" w:eastAsia="en-US"/>
        </w:rPr>
        <w:t>za financiranje odnosno sufinanciranje javnih potreba u tehničkoj kulturi, zaštitu od požara, redovnu djelatnost Hrvatskog Crvenog križa kao i rad Udruga iz Domovinskog rata, koja će se dodijeliti temeljem ugovora, a bez provedbe javnog natječaja, iz razloga što je njihovo financiranje regulirano posebnim propisima.</w:t>
      </w:r>
    </w:p>
    <w:p w14:paraId="659173CF" w14:textId="77777777" w:rsidR="00EC33DA" w:rsidRPr="00D546B8" w:rsidRDefault="00EC33DA" w:rsidP="00D546B8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p w14:paraId="19414EB8" w14:textId="77777777" w:rsidR="00ED003E" w:rsidRDefault="00D940F4" w:rsidP="00ED003E">
      <w:pPr>
        <w:numPr>
          <w:ilvl w:val="0"/>
          <w:numId w:val="3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r w:rsidRPr="00D940F4"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  <w:t>ZA PROGRAM JAVNIH POTREBA U TEHNIČKOJ KULTURI</w:t>
      </w:r>
    </w:p>
    <w:p w14:paraId="21FC4149" w14:textId="77777777" w:rsidR="00D546B8" w:rsidRDefault="00ED003E" w:rsidP="00D546B8">
      <w:pPr>
        <w:overflowPunct/>
        <w:autoSpaceDE/>
        <w:autoSpaceDN/>
        <w:adjustRightInd/>
        <w:spacing w:after="200"/>
        <w:ind w:firstLine="708"/>
        <w:jc w:val="both"/>
        <w:textAlignment w:val="auto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bookmarkStart w:id="9" w:name="_Hlk210913944"/>
      <w:r w:rsidRPr="00ED003E">
        <w:rPr>
          <w:rFonts w:eastAsia="Calibri"/>
          <w:b/>
          <w:bCs/>
          <w:sz w:val="24"/>
          <w:szCs w:val="24"/>
          <w:lang w:val="hr-HR" w:eastAsia="en-US"/>
        </w:rPr>
        <w:t xml:space="preserve">Projekcijama Proračuna Općine Križ za 2026. godinu, planirana su sredstva u ukupnom iznosu do najviše =10.000,00 EUR-a </w:t>
      </w:r>
      <w:r w:rsidRPr="00ED003E">
        <w:rPr>
          <w:rFonts w:eastAsiaTheme="minorHAns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 w:rsidRPr="00ED003E">
        <w:rPr>
          <w:rFonts w:eastAsiaTheme="minorHAnsi"/>
          <w:b/>
          <w:bCs/>
          <w:sz w:val="24"/>
          <w:szCs w:val="24"/>
          <w:lang w:val="hr-HR" w:eastAsia="en-US"/>
        </w:rPr>
        <w:t>desettisućaeura</w:t>
      </w:r>
      <w:proofErr w:type="spellEnd"/>
      <w:r w:rsidRPr="00ED003E">
        <w:rPr>
          <w:rFonts w:eastAsiaTheme="minorHAnsi"/>
          <w:b/>
          <w:bCs/>
          <w:sz w:val="24"/>
          <w:szCs w:val="24"/>
          <w:lang w:val="hr-HR" w:eastAsia="en-US"/>
        </w:rPr>
        <w:t>)</w:t>
      </w:r>
      <w:r w:rsidRPr="00ED003E">
        <w:rPr>
          <w:rFonts w:eastAsiaTheme="minorHAnsi"/>
          <w:sz w:val="24"/>
          <w:szCs w:val="24"/>
          <w:lang w:val="hr-HR" w:eastAsia="en-US"/>
        </w:rPr>
        <w:t>;</w:t>
      </w:r>
      <w:r>
        <w:rPr>
          <w:rFonts w:eastAsiaTheme="minorHAnsi"/>
          <w:sz w:val="24"/>
          <w:szCs w:val="24"/>
          <w:lang w:val="hr-HR" w:eastAsia="en-US"/>
        </w:rPr>
        <w:t xml:space="preserve"> na</w:t>
      </w:r>
      <w:r w:rsidRPr="00ED003E">
        <w:rPr>
          <w:rFonts w:eastAsiaTheme="minorHAnsi"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pozicij</w:t>
      </w:r>
      <w:r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i</w:t>
      </w:r>
      <w:r w:rsidRPr="00D940F4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Proračuna R0027-381140</w:t>
      </w:r>
      <w:r w:rsidRPr="00D940F4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.</w:t>
      </w:r>
      <w:r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S</w:t>
      </w:r>
      <w:r w:rsidR="00D940F4" w:rsidRPr="00D940F4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redstva </w:t>
      </w:r>
      <w:r w:rsidR="001B334A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se dodjeljuju temeljem Ugovora, a </w:t>
      </w:r>
      <w:r w:rsidR="00D940F4" w:rsidRPr="00D940F4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namijenjena Zajednici tehničke kulture Općine Križ, a koja će temeljem javnog natječaja raspodijeliti sredstva za projekte i programe članova Zajednice</w:t>
      </w:r>
      <w:r w:rsidR="00374192">
        <w:rPr>
          <w:rFonts w:eastAsiaTheme="minorHAnsi"/>
          <w:b/>
          <w:bCs/>
          <w:kern w:val="2"/>
          <w:sz w:val="24"/>
          <w:szCs w:val="24"/>
          <w:lang w:val="hr-HR" w:eastAsia="en-US"/>
          <w14:ligatures w14:val="standardContextual"/>
        </w:rPr>
        <w:t>.</w:t>
      </w:r>
      <w:r w:rsidR="00374192" w:rsidRPr="00374192">
        <w:rPr>
          <w:rFonts w:eastAsia="Calibri"/>
          <w:b/>
          <w:bCs/>
          <w:sz w:val="24"/>
          <w:szCs w:val="24"/>
          <w:lang w:val="hr-HR" w:eastAsia="en-US"/>
        </w:rPr>
        <w:t xml:space="preserve"> </w:t>
      </w:r>
      <w:bookmarkEnd w:id="9"/>
    </w:p>
    <w:p w14:paraId="139B7241" w14:textId="77777777" w:rsidR="00D546B8" w:rsidRDefault="00D940F4" w:rsidP="00D546B8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after="200"/>
        <w:jc w:val="both"/>
        <w:textAlignment w:val="auto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r w:rsidRPr="00D546B8">
        <w:rPr>
          <w:rFonts w:eastAsia="Calibri"/>
          <w:b/>
          <w:bCs/>
          <w:sz w:val="24"/>
          <w:szCs w:val="24"/>
          <w:lang w:val="hr-HR" w:eastAsia="en-US"/>
        </w:rPr>
        <w:t>ZA ZAŠTITU OD POŽARA I CIVILNU ZAŠTITU</w:t>
      </w:r>
    </w:p>
    <w:p w14:paraId="2A73B316" w14:textId="712076DA" w:rsidR="00D940F4" w:rsidRPr="00D546B8" w:rsidRDefault="00D546B8" w:rsidP="00D546B8">
      <w:pPr>
        <w:pStyle w:val="Odlomakpopisa"/>
        <w:overflowPunct/>
        <w:autoSpaceDE/>
        <w:autoSpaceDN/>
        <w:adjustRightInd/>
        <w:spacing w:after="200"/>
        <w:ind w:left="0"/>
        <w:jc w:val="both"/>
        <w:textAlignment w:val="auto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r>
        <w:rPr>
          <w:rFonts w:eastAsia="Calibri"/>
          <w:b/>
          <w:sz w:val="24"/>
          <w:szCs w:val="24"/>
          <w:lang w:val="hr-HR" w:eastAsia="en-US"/>
        </w:rPr>
        <w:t xml:space="preserve">            </w:t>
      </w:r>
      <w:r w:rsidR="00ED003E" w:rsidRPr="00D546B8">
        <w:rPr>
          <w:rFonts w:eastAsia="Calibri"/>
          <w:b/>
          <w:sz w:val="24"/>
          <w:szCs w:val="24"/>
          <w:lang w:val="hr-HR" w:eastAsia="en-US"/>
        </w:rPr>
        <w:t>Projekcijama Proračuna Općine Križ za 2026. godinu, planirana su sredstva u ukupnom iznosu do najviše</w:t>
      </w:r>
      <w:r w:rsidR="00ED003E" w:rsidRPr="00D546B8">
        <w:rPr>
          <w:rFonts w:eastAsia="Calibri"/>
          <w:sz w:val="24"/>
          <w:szCs w:val="24"/>
          <w:lang w:val="hr-HR" w:eastAsia="en-US"/>
        </w:rPr>
        <w:t xml:space="preserve"> </w:t>
      </w:r>
      <w:r w:rsidR="00ED003E" w:rsidRPr="00D546B8">
        <w:rPr>
          <w:rFonts w:eastAsia="Calibri"/>
          <w:b/>
          <w:bCs/>
          <w:sz w:val="24"/>
          <w:szCs w:val="24"/>
          <w:lang w:val="hr-HR" w:eastAsia="en-US"/>
        </w:rPr>
        <w:t>=170.000,00 EUR-a</w:t>
      </w:r>
      <w:r w:rsidR="00ED003E" w:rsidRPr="00D546B8">
        <w:rPr>
          <w:rFonts w:eastAsia="Calibri"/>
          <w:sz w:val="24"/>
          <w:szCs w:val="24"/>
          <w:lang w:val="hr-HR" w:eastAsia="en-US"/>
        </w:rPr>
        <w:t xml:space="preserve"> </w:t>
      </w:r>
      <w:r w:rsidR="00ED003E" w:rsidRPr="00D546B8">
        <w:rPr>
          <w:rFonts w:eastAsia="Calibr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 w:rsidR="00ED003E" w:rsidRPr="00D546B8">
        <w:rPr>
          <w:rFonts w:eastAsia="Calibri"/>
          <w:b/>
          <w:bCs/>
          <w:sz w:val="24"/>
          <w:szCs w:val="24"/>
          <w:lang w:val="hr-HR" w:eastAsia="en-US"/>
        </w:rPr>
        <w:t>stosedamdesettisućaeura</w:t>
      </w:r>
      <w:proofErr w:type="spellEnd"/>
      <w:r w:rsidR="00ED003E" w:rsidRPr="00D546B8">
        <w:rPr>
          <w:rFonts w:eastAsia="Calibri"/>
          <w:b/>
          <w:bCs/>
          <w:sz w:val="24"/>
          <w:szCs w:val="24"/>
          <w:lang w:val="hr-HR" w:eastAsia="en-US"/>
        </w:rPr>
        <w:t>)</w:t>
      </w:r>
      <w:r w:rsidR="00ED003E" w:rsidRPr="00D546B8">
        <w:rPr>
          <w:rFonts w:eastAsia="Calibri"/>
          <w:sz w:val="24"/>
          <w:szCs w:val="24"/>
          <w:lang w:val="hr-HR" w:eastAsia="en-US"/>
        </w:rPr>
        <w:t>. S</w:t>
      </w:r>
      <w:r w:rsidR="00D940F4" w:rsidRPr="00D546B8">
        <w:rPr>
          <w:rFonts w:eastAsia="Calibri"/>
          <w:sz w:val="24"/>
          <w:szCs w:val="24"/>
          <w:lang w:val="hr-HR" w:eastAsia="en-US"/>
        </w:rPr>
        <w:t xml:space="preserve">redstva se dodjeljuju Vatrogasnoj zajednici Općine Križ </w:t>
      </w:r>
      <w:r w:rsidR="001B334A" w:rsidRPr="00D546B8">
        <w:rPr>
          <w:rFonts w:eastAsia="Calibri"/>
          <w:sz w:val="24"/>
          <w:szCs w:val="24"/>
          <w:lang w:val="hr-HR" w:eastAsia="en-US"/>
        </w:rPr>
        <w:t xml:space="preserve">temeljem ugovora, a </w:t>
      </w:r>
      <w:r w:rsidR="00D940F4" w:rsidRPr="00D546B8">
        <w:rPr>
          <w:sz w:val="24"/>
          <w:szCs w:val="24"/>
          <w:lang w:val="hr-HR" w:eastAsia="en-US"/>
        </w:rPr>
        <w:t>za</w:t>
      </w:r>
      <w:bookmarkStart w:id="10" w:name="_Hlk124416714"/>
      <w:r w:rsidR="00D940F4" w:rsidRPr="00D546B8">
        <w:rPr>
          <w:b/>
          <w:sz w:val="24"/>
          <w:szCs w:val="24"/>
          <w:lang w:val="hr-HR" w:eastAsia="en-US"/>
        </w:rPr>
        <w:t xml:space="preserve"> </w:t>
      </w:r>
      <w:r w:rsidR="00D940F4" w:rsidRPr="00D546B8">
        <w:rPr>
          <w:bCs/>
          <w:sz w:val="24"/>
          <w:szCs w:val="24"/>
          <w:lang w:val="hr-HR" w:eastAsia="en-US"/>
        </w:rPr>
        <w:t>financiranje djelatnosti u 202</w:t>
      </w:r>
      <w:r w:rsidR="006A000C" w:rsidRPr="00D546B8">
        <w:rPr>
          <w:bCs/>
          <w:sz w:val="24"/>
          <w:szCs w:val="24"/>
          <w:lang w:val="hr-HR" w:eastAsia="en-US"/>
        </w:rPr>
        <w:t>6</w:t>
      </w:r>
      <w:r w:rsidR="00D940F4" w:rsidRPr="00D546B8">
        <w:rPr>
          <w:bCs/>
          <w:sz w:val="24"/>
          <w:szCs w:val="24"/>
          <w:lang w:val="hr-HR" w:eastAsia="en-US"/>
        </w:rPr>
        <w:t>. godini</w:t>
      </w:r>
      <w:bookmarkStart w:id="11" w:name="_Hlk124416526"/>
      <w:r w:rsidR="00D940F4" w:rsidRPr="00D546B8">
        <w:rPr>
          <w:bCs/>
          <w:sz w:val="24"/>
          <w:szCs w:val="24"/>
          <w:lang w:val="hr-HR" w:eastAsia="en-US"/>
        </w:rPr>
        <w:t xml:space="preserve">, odnosno </w:t>
      </w:r>
      <w:r w:rsidR="00D940F4" w:rsidRPr="00D546B8">
        <w:rPr>
          <w:sz w:val="24"/>
          <w:szCs w:val="24"/>
          <w:lang w:val="hr-HR" w:eastAsia="en-US"/>
        </w:rPr>
        <w:t>organizaciju rada Vatrogasne zajednice Općine Križ i Dobrovoljnih vatrogasnih društava te obavljanje vatrogasne zaštite na području Općine Križ u 202</w:t>
      </w:r>
      <w:r w:rsidR="006A000C" w:rsidRPr="00D546B8">
        <w:rPr>
          <w:sz w:val="24"/>
          <w:szCs w:val="24"/>
          <w:lang w:val="hr-HR" w:eastAsia="en-US"/>
        </w:rPr>
        <w:t>6</w:t>
      </w:r>
      <w:r w:rsidR="00D940F4" w:rsidRPr="00D546B8">
        <w:rPr>
          <w:sz w:val="24"/>
          <w:szCs w:val="24"/>
          <w:lang w:val="hr-HR" w:eastAsia="en-US"/>
        </w:rPr>
        <w:t>. godini</w:t>
      </w:r>
      <w:bookmarkEnd w:id="10"/>
      <w:bookmarkEnd w:id="11"/>
      <w:r w:rsidR="00D940F4" w:rsidRPr="00D546B8">
        <w:rPr>
          <w:rFonts w:eastAsia="Calibri"/>
          <w:sz w:val="24"/>
          <w:szCs w:val="24"/>
          <w:lang w:val="hr-HR" w:eastAsia="en-US"/>
        </w:rPr>
        <w:t>,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 xml:space="preserve"> a </w:t>
      </w:r>
      <w:bookmarkStart w:id="12" w:name="_Hlk148698809"/>
      <w:r w:rsidR="00D940F4" w:rsidRPr="00D546B8">
        <w:rPr>
          <w:rFonts w:eastAsiaTheme="minorHAnsi"/>
          <w:sz w:val="24"/>
          <w:szCs w:val="24"/>
          <w:lang w:val="hr-HR" w:eastAsia="en-US"/>
        </w:rPr>
        <w:t>ista su za 202</w:t>
      </w:r>
      <w:r w:rsidR="006A000C" w:rsidRPr="00D546B8">
        <w:rPr>
          <w:rFonts w:eastAsiaTheme="minorHAnsi"/>
          <w:sz w:val="24"/>
          <w:szCs w:val="24"/>
          <w:lang w:val="hr-HR" w:eastAsia="en-US"/>
        </w:rPr>
        <w:t>6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 xml:space="preserve">. godinu raspoređena </w:t>
      </w:r>
      <w:r w:rsidR="00ED003E" w:rsidRPr="00D546B8">
        <w:rPr>
          <w:rFonts w:eastAsiaTheme="minorHAnsi"/>
          <w:sz w:val="24"/>
          <w:szCs w:val="24"/>
          <w:lang w:val="hr-HR" w:eastAsia="en-US"/>
        </w:rPr>
        <w:t xml:space="preserve">na 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>pozicij</w:t>
      </w:r>
      <w:r w:rsidR="00ED003E" w:rsidRPr="00D546B8">
        <w:rPr>
          <w:rFonts w:eastAsiaTheme="minorHAnsi"/>
          <w:sz w:val="24"/>
          <w:szCs w:val="24"/>
          <w:lang w:val="hr-HR" w:eastAsia="en-US"/>
        </w:rPr>
        <w:t>i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 xml:space="preserve"> Proračuna R0014</w:t>
      </w:r>
      <w:r w:rsidR="006A000C" w:rsidRPr="00D546B8">
        <w:rPr>
          <w:rFonts w:eastAsiaTheme="minorHAnsi"/>
          <w:sz w:val="24"/>
          <w:szCs w:val="24"/>
          <w:lang w:val="hr-HR" w:eastAsia="en-US"/>
        </w:rPr>
        <w:t xml:space="preserve"> 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>381140</w:t>
      </w:r>
      <w:r w:rsidR="00D940F4" w:rsidRPr="00D546B8">
        <w:rPr>
          <w:rFonts w:eastAsia="Calibri"/>
          <w:sz w:val="24"/>
          <w:szCs w:val="24"/>
          <w:lang w:val="hr-HR" w:eastAsia="en-US"/>
        </w:rPr>
        <w:t xml:space="preserve">. </w:t>
      </w:r>
      <w:bookmarkEnd w:id="12"/>
      <w:r w:rsidR="00D940F4" w:rsidRPr="00D546B8">
        <w:rPr>
          <w:rFonts w:eastAsia="Calibri"/>
          <w:sz w:val="24"/>
          <w:szCs w:val="24"/>
          <w:lang w:val="hr-HR" w:eastAsia="en-US"/>
        </w:rPr>
        <w:t xml:space="preserve">Sredstva se također dodjeljuju </w:t>
      </w:r>
      <w:r w:rsidR="001B334A" w:rsidRPr="00D546B8">
        <w:rPr>
          <w:rFonts w:eastAsia="Calibri"/>
          <w:sz w:val="24"/>
          <w:szCs w:val="24"/>
          <w:lang w:val="hr-HR" w:eastAsia="en-US"/>
        </w:rPr>
        <w:t xml:space="preserve">temeljem sklopljenog Ugovora </w:t>
      </w:r>
      <w:r w:rsidR="00D940F4" w:rsidRPr="00D546B8">
        <w:rPr>
          <w:rFonts w:eastAsia="Calibri"/>
          <w:sz w:val="24"/>
          <w:szCs w:val="24"/>
          <w:lang w:val="hr-HR" w:eastAsia="en-US"/>
        </w:rPr>
        <w:t xml:space="preserve">i za financiranje Javne vatrogasne postrojbe Grada Ivanić-Grada za </w:t>
      </w:r>
      <w:r w:rsidR="00D940F4" w:rsidRPr="00D546B8">
        <w:rPr>
          <w:sz w:val="24"/>
          <w:szCs w:val="24"/>
          <w:lang w:val="hr-HR" w:eastAsia="en-US"/>
        </w:rPr>
        <w:t>obavljanje vatrogasne djelatnost na području Općine Križ,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 xml:space="preserve"> a ista su za 202</w:t>
      </w:r>
      <w:r w:rsidR="006A000C" w:rsidRPr="00D546B8">
        <w:rPr>
          <w:rFonts w:eastAsiaTheme="minorHAnsi"/>
          <w:sz w:val="24"/>
          <w:szCs w:val="24"/>
          <w:lang w:val="hr-HR" w:eastAsia="en-US"/>
        </w:rPr>
        <w:t>6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 xml:space="preserve">. godinu raspoređena </w:t>
      </w:r>
      <w:r w:rsidR="00811E24" w:rsidRPr="00D546B8">
        <w:rPr>
          <w:rFonts w:eastAsiaTheme="minorHAnsi"/>
          <w:sz w:val="24"/>
          <w:szCs w:val="24"/>
          <w:lang w:val="hr-HR" w:eastAsia="en-US"/>
        </w:rPr>
        <w:t xml:space="preserve">na poziciji Proračuna 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>R0015</w:t>
      </w:r>
      <w:r w:rsidR="006A000C" w:rsidRPr="00D546B8">
        <w:rPr>
          <w:rFonts w:eastAsiaTheme="minorHAnsi"/>
          <w:sz w:val="24"/>
          <w:szCs w:val="24"/>
          <w:lang w:val="hr-HR" w:eastAsia="en-US"/>
        </w:rPr>
        <w:t xml:space="preserve"> </w:t>
      </w:r>
      <w:r w:rsidR="00D940F4" w:rsidRPr="00D546B8">
        <w:rPr>
          <w:rFonts w:eastAsiaTheme="minorHAnsi"/>
          <w:sz w:val="24"/>
          <w:szCs w:val="24"/>
          <w:lang w:val="hr-HR" w:eastAsia="en-US"/>
        </w:rPr>
        <w:t>381140</w:t>
      </w:r>
      <w:r w:rsidR="00D940F4" w:rsidRPr="00D546B8">
        <w:rPr>
          <w:rFonts w:eastAsia="Calibri"/>
          <w:sz w:val="24"/>
          <w:szCs w:val="24"/>
          <w:lang w:val="hr-HR" w:eastAsia="en-US"/>
        </w:rPr>
        <w:t>.</w:t>
      </w:r>
    </w:p>
    <w:p w14:paraId="080F2C54" w14:textId="77777777" w:rsidR="001B334A" w:rsidRPr="001B334A" w:rsidRDefault="00D940F4" w:rsidP="00D940F4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ZA JAVNE OVLASTI I REDOVNU DJELATNOST HRVATSKOG CRVENOG KRIŽA, </w:t>
      </w:r>
    </w:p>
    <w:p w14:paraId="552C5176" w14:textId="13B036D3" w:rsidR="00D940F4" w:rsidRPr="00D940F4" w:rsidRDefault="001B334A" w:rsidP="00D546B8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1B334A">
        <w:rPr>
          <w:rFonts w:eastAsia="Calibri"/>
          <w:b/>
          <w:bCs/>
          <w:sz w:val="24"/>
          <w:szCs w:val="24"/>
          <w:lang w:val="hr-HR" w:eastAsia="en-US"/>
        </w:rPr>
        <w:t xml:space="preserve">Projekcijama Proračuna Općine Križ za 2026. godinu, planirana su sredstva u ukupnom iznosu do najviše 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=</w:t>
      </w:r>
      <w:r>
        <w:rPr>
          <w:rFonts w:eastAsia="Calibri"/>
          <w:b/>
          <w:bCs/>
          <w:sz w:val="24"/>
          <w:szCs w:val="24"/>
          <w:lang w:val="hr-HR" w:eastAsia="en-US"/>
        </w:rPr>
        <w:t>14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.000,00 EUR-a</w:t>
      </w:r>
      <w:r w:rsidRPr="00D940F4">
        <w:rPr>
          <w:rFonts w:eastAsia="Calibri"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>
        <w:rPr>
          <w:rFonts w:eastAsia="Calibri"/>
          <w:b/>
          <w:bCs/>
          <w:sz w:val="24"/>
          <w:szCs w:val="24"/>
          <w:lang w:val="hr-HR" w:eastAsia="en-US"/>
        </w:rPr>
        <w:t>četrnaest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>tisućaeura</w:t>
      </w:r>
      <w:proofErr w:type="spellEnd"/>
      <w:r w:rsidRPr="00D940F4">
        <w:rPr>
          <w:rFonts w:eastAsia="Calibri"/>
          <w:b/>
          <w:bCs/>
          <w:sz w:val="24"/>
          <w:szCs w:val="24"/>
          <w:lang w:val="hr-HR" w:eastAsia="en-US"/>
        </w:rPr>
        <w:t>)</w:t>
      </w:r>
      <w:r w:rsidRPr="001B334A">
        <w:rPr>
          <w:rFonts w:eastAsia="Calibri"/>
          <w:b/>
          <w:bCs/>
          <w:sz w:val="24"/>
          <w:szCs w:val="24"/>
          <w:lang w:val="hr-HR" w:eastAsia="en-US"/>
        </w:rPr>
        <w:t xml:space="preserve">; </w:t>
      </w:r>
      <w:r w:rsidRPr="001B334A">
        <w:rPr>
          <w:rFonts w:eastAsia="Calibri"/>
          <w:bCs/>
          <w:sz w:val="24"/>
          <w:szCs w:val="24"/>
          <w:lang w:val="hr-HR" w:eastAsia="en-US"/>
        </w:rPr>
        <w:t xml:space="preserve">na poziciji Proračuna </w:t>
      </w:r>
      <w:r w:rsidRPr="00D940F4">
        <w:rPr>
          <w:rFonts w:eastAsiaTheme="minorHAnsi"/>
          <w:sz w:val="24"/>
          <w:szCs w:val="24"/>
          <w:lang w:val="hr-HR" w:eastAsia="en-US"/>
        </w:rPr>
        <w:t>R0026</w:t>
      </w:r>
      <w:r>
        <w:rPr>
          <w:rFonts w:eastAsiaTheme="minorHAnsi"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sz w:val="24"/>
          <w:szCs w:val="24"/>
          <w:lang w:val="hr-HR" w:eastAsia="en-US"/>
        </w:rPr>
        <w:t>381180</w:t>
      </w:r>
      <w:r w:rsidRPr="00D940F4">
        <w:rPr>
          <w:rFonts w:eastAsia="Calibri"/>
          <w:sz w:val="24"/>
          <w:szCs w:val="24"/>
          <w:lang w:val="hr-HR" w:eastAsia="en-US"/>
        </w:rPr>
        <w:t>.</w:t>
      </w:r>
      <w:r>
        <w:rPr>
          <w:rFonts w:eastAsia="Calibri"/>
          <w:sz w:val="24"/>
          <w:szCs w:val="24"/>
          <w:lang w:val="hr-HR" w:eastAsia="en-US"/>
        </w:rPr>
        <w:t xml:space="preserve"> S</w:t>
      </w:r>
      <w:r w:rsidR="00D940F4" w:rsidRPr="00D940F4">
        <w:rPr>
          <w:rFonts w:eastAsia="Calibri"/>
          <w:sz w:val="24"/>
          <w:szCs w:val="24"/>
          <w:lang w:val="hr-HR" w:eastAsia="en-US"/>
        </w:rPr>
        <w:t>redstva se dodjeljuju</w:t>
      </w:r>
      <w:r w:rsidR="00D546B8"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val="hr-HR" w:eastAsia="en-US"/>
        </w:rPr>
        <w:t xml:space="preserve">temeljem sklopljenog Ugovora, a </w:t>
      </w:r>
      <w:r w:rsidR="00D940F4" w:rsidRPr="00D940F4">
        <w:rPr>
          <w:rFonts w:eastAsia="Calibri"/>
          <w:sz w:val="24"/>
          <w:szCs w:val="24"/>
          <w:lang w:val="hr-HR" w:eastAsia="en-US"/>
        </w:rPr>
        <w:t xml:space="preserve"> </w:t>
      </w:r>
      <w:r w:rsidR="00D940F4" w:rsidRPr="00D940F4">
        <w:rPr>
          <w:sz w:val="24"/>
          <w:szCs w:val="24"/>
          <w:lang w:val="hr-HR" w:eastAsia="en-US"/>
        </w:rPr>
        <w:t xml:space="preserve">za </w:t>
      </w:r>
      <w:r w:rsidR="00D940F4" w:rsidRPr="00D940F4">
        <w:rPr>
          <w:sz w:val="24"/>
          <w:szCs w:val="24"/>
          <w:lang w:val="hr-HR" w:eastAsia="en-US"/>
        </w:rPr>
        <w:lastRenderedPageBreak/>
        <w:t>financiranje redovne djelatnosti Gradskog društva Crvenog križa Ivanić</w:t>
      </w:r>
      <w:r w:rsidR="00231440">
        <w:rPr>
          <w:sz w:val="24"/>
          <w:szCs w:val="24"/>
          <w:lang w:val="hr-HR" w:eastAsia="en-US"/>
        </w:rPr>
        <w:t>-</w:t>
      </w:r>
      <w:r w:rsidR="00D940F4" w:rsidRPr="00D940F4">
        <w:rPr>
          <w:sz w:val="24"/>
          <w:szCs w:val="24"/>
          <w:lang w:val="hr-HR" w:eastAsia="en-US"/>
        </w:rPr>
        <w:t>Grad u 202</w:t>
      </w:r>
      <w:r w:rsidR="00231440">
        <w:rPr>
          <w:sz w:val="24"/>
          <w:szCs w:val="24"/>
          <w:lang w:val="hr-HR" w:eastAsia="en-US"/>
        </w:rPr>
        <w:t>6</w:t>
      </w:r>
      <w:r w:rsidR="00D940F4" w:rsidRPr="00D940F4">
        <w:rPr>
          <w:sz w:val="24"/>
          <w:szCs w:val="24"/>
          <w:lang w:val="hr-HR" w:eastAsia="en-US"/>
        </w:rPr>
        <w:t>. godini</w:t>
      </w:r>
      <w:r>
        <w:rPr>
          <w:sz w:val="24"/>
          <w:szCs w:val="24"/>
          <w:lang w:val="hr-HR" w:eastAsia="en-US"/>
        </w:rPr>
        <w:t>.</w:t>
      </w:r>
      <w:r w:rsidR="00D546B8">
        <w:rPr>
          <w:sz w:val="24"/>
          <w:szCs w:val="24"/>
          <w:lang w:val="hr-HR" w:eastAsia="en-US"/>
        </w:rPr>
        <w:br/>
      </w:r>
      <w:r>
        <w:rPr>
          <w:sz w:val="24"/>
          <w:szCs w:val="24"/>
          <w:lang w:val="hr-HR" w:eastAsia="en-US"/>
        </w:rPr>
        <w:t xml:space="preserve"> </w:t>
      </w:r>
    </w:p>
    <w:p w14:paraId="7159E273" w14:textId="77777777" w:rsidR="003A1672" w:rsidRDefault="00D940F4" w:rsidP="00D940F4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>ZA UDRUGE IZ DOMOVINSKOG RATA,</w:t>
      </w:r>
      <w:r w:rsidRPr="00D940F4">
        <w:rPr>
          <w:rFonts w:eastAsia="Calibri"/>
          <w:sz w:val="24"/>
          <w:szCs w:val="24"/>
          <w:lang w:val="hr-HR" w:eastAsia="en-US"/>
        </w:rPr>
        <w:t xml:space="preserve"> </w:t>
      </w:r>
    </w:p>
    <w:p w14:paraId="0601DBAB" w14:textId="2C0BC45C" w:rsidR="00D940F4" w:rsidRPr="00D940F4" w:rsidRDefault="00D546B8" w:rsidP="00D546B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1B334A">
        <w:rPr>
          <w:rFonts w:eastAsia="Calibri"/>
          <w:b/>
          <w:bCs/>
          <w:sz w:val="24"/>
          <w:szCs w:val="24"/>
          <w:lang w:val="hr-HR" w:eastAsia="en-US"/>
        </w:rPr>
        <w:t>Projekcijama Proračuna Općine Križ za 2026. godinu</w:t>
      </w:r>
      <w:r>
        <w:rPr>
          <w:rFonts w:eastAsia="Calibri"/>
          <w:b/>
          <w:bCs/>
          <w:sz w:val="24"/>
          <w:szCs w:val="24"/>
          <w:lang w:val="hr-HR" w:eastAsia="en-US"/>
        </w:rPr>
        <w:t xml:space="preserve">, </w:t>
      </w:r>
      <w:r w:rsidRPr="001B334A">
        <w:rPr>
          <w:rFonts w:eastAsia="Calibri"/>
          <w:b/>
          <w:bCs/>
          <w:sz w:val="24"/>
          <w:szCs w:val="24"/>
          <w:lang w:val="hr-HR" w:eastAsia="en-US"/>
        </w:rPr>
        <w:t xml:space="preserve">planirana su sredstva u ukupnom iznosu do najviše </w:t>
      </w:r>
      <w:r w:rsidRPr="003A1672">
        <w:rPr>
          <w:rFonts w:eastAsia="Calibri"/>
          <w:b/>
          <w:bCs/>
          <w:sz w:val="24"/>
          <w:szCs w:val="24"/>
          <w:lang w:val="hr-HR" w:eastAsia="en-US"/>
        </w:rPr>
        <w:t>=10.000,00 EUR-a</w:t>
      </w:r>
      <w:r w:rsidRPr="003A1672">
        <w:rPr>
          <w:rFonts w:eastAsia="Calibri"/>
          <w:sz w:val="24"/>
          <w:szCs w:val="24"/>
          <w:lang w:val="hr-HR" w:eastAsia="en-US"/>
        </w:rPr>
        <w:t xml:space="preserve"> </w:t>
      </w:r>
      <w:r w:rsidRPr="003A1672">
        <w:rPr>
          <w:rFonts w:eastAsia="Calibri"/>
          <w:b/>
          <w:bCs/>
          <w:sz w:val="24"/>
          <w:szCs w:val="24"/>
          <w:lang w:val="hr-HR" w:eastAsia="en-US"/>
        </w:rPr>
        <w:t xml:space="preserve">(slovima: </w:t>
      </w:r>
      <w:proofErr w:type="spellStart"/>
      <w:r w:rsidRPr="003A1672">
        <w:rPr>
          <w:rFonts w:eastAsia="Calibri"/>
          <w:b/>
          <w:bCs/>
          <w:sz w:val="24"/>
          <w:szCs w:val="24"/>
          <w:lang w:val="hr-HR" w:eastAsia="en-US"/>
        </w:rPr>
        <w:t>desettisućaeura</w:t>
      </w:r>
      <w:proofErr w:type="spellEnd"/>
      <w:r w:rsidRPr="003A1672">
        <w:rPr>
          <w:rFonts w:eastAsia="Calibri"/>
          <w:b/>
          <w:bCs/>
          <w:sz w:val="24"/>
          <w:szCs w:val="24"/>
          <w:lang w:val="hr-HR" w:eastAsia="en-US"/>
        </w:rPr>
        <w:t>)</w:t>
      </w:r>
      <w:r>
        <w:rPr>
          <w:rFonts w:eastAsia="Calibri"/>
          <w:sz w:val="24"/>
          <w:szCs w:val="24"/>
          <w:lang w:val="hr-HR" w:eastAsia="en-US"/>
        </w:rPr>
        <w:t xml:space="preserve">; </w:t>
      </w:r>
      <w:r w:rsidRPr="001B334A">
        <w:rPr>
          <w:rFonts w:eastAsia="Calibri"/>
          <w:bCs/>
          <w:sz w:val="24"/>
          <w:szCs w:val="24"/>
          <w:lang w:val="hr-HR" w:eastAsia="en-US"/>
        </w:rPr>
        <w:t xml:space="preserve">na poziciji Proračuna </w:t>
      </w:r>
      <w:r w:rsidRPr="00D940F4">
        <w:rPr>
          <w:rFonts w:eastAsiaTheme="minorHAnsi"/>
          <w:sz w:val="24"/>
          <w:szCs w:val="24"/>
          <w:lang w:val="hr-HR" w:eastAsia="en-US"/>
        </w:rPr>
        <w:t>R0026</w:t>
      </w:r>
      <w:r>
        <w:rPr>
          <w:rFonts w:eastAsiaTheme="minorHAnsi"/>
          <w:sz w:val="24"/>
          <w:szCs w:val="24"/>
          <w:lang w:val="hr-HR" w:eastAsia="en-US"/>
        </w:rPr>
        <w:t xml:space="preserve"> </w:t>
      </w:r>
      <w:r w:rsidRPr="00D940F4">
        <w:rPr>
          <w:rFonts w:eastAsiaTheme="minorHAnsi"/>
          <w:sz w:val="24"/>
          <w:szCs w:val="24"/>
          <w:lang w:val="hr-HR" w:eastAsia="en-US"/>
        </w:rPr>
        <w:t>381180</w:t>
      </w:r>
      <w:r w:rsidRPr="00D940F4">
        <w:rPr>
          <w:rFonts w:eastAsia="Calibri"/>
          <w:sz w:val="24"/>
          <w:szCs w:val="24"/>
          <w:lang w:val="hr-HR" w:eastAsia="en-US"/>
        </w:rPr>
        <w:t>.</w:t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val="hr-HR" w:eastAsia="en-US"/>
        </w:rPr>
        <w:t xml:space="preserve">Sredstva se dodjeljuju temeljem Ugovora, a </w:t>
      </w:r>
      <w:r w:rsidR="00D940F4" w:rsidRPr="00D940F4">
        <w:rPr>
          <w:rFonts w:eastAsia="Calibri"/>
          <w:sz w:val="24"/>
          <w:szCs w:val="24"/>
          <w:lang w:val="hr-HR" w:eastAsia="en-US"/>
        </w:rPr>
        <w:t xml:space="preserve">planirana </w:t>
      </w:r>
      <w:r>
        <w:rPr>
          <w:rFonts w:eastAsia="Calibri"/>
          <w:sz w:val="24"/>
          <w:szCs w:val="24"/>
          <w:lang w:val="hr-HR" w:eastAsia="en-US"/>
        </w:rPr>
        <w:t xml:space="preserve">su </w:t>
      </w:r>
      <w:r w:rsidR="00D940F4" w:rsidRPr="00D940F4">
        <w:rPr>
          <w:rFonts w:eastAsia="Calibri"/>
          <w:sz w:val="24"/>
          <w:szCs w:val="24"/>
          <w:lang w:val="hr-HR" w:eastAsia="en-US"/>
        </w:rPr>
        <w:t xml:space="preserve">za projekte i programe Udruge branitelja Općine Križ, kojoj se sredstva dodjeljuju temeljem članka 168. Zakona </w:t>
      </w:r>
      <w:r w:rsidR="00D940F4" w:rsidRPr="00D940F4">
        <w:rPr>
          <w:kern w:val="36"/>
          <w:sz w:val="24"/>
          <w:szCs w:val="24"/>
          <w:lang w:val="hr-HR"/>
        </w:rPr>
        <w:t>o hrvatskim braniteljima iz Domovinskog rata i članovima njihovih obitelji </w:t>
      </w:r>
      <w:r w:rsidR="00D940F4" w:rsidRPr="00D940F4">
        <w:rPr>
          <w:rFonts w:eastAsia="Calibri"/>
          <w:sz w:val="24"/>
          <w:szCs w:val="24"/>
          <w:lang w:val="hr-HR" w:eastAsia="en-US"/>
        </w:rPr>
        <w:t xml:space="preserve"> (“Narodne novine” br. 121/17, 98/19 i 84/21) te ostale udruge proizašle iz Domovinskog rata</w:t>
      </w:r>
      <w:r>
        <w:rPr>
          <w:rFonts w:eastAsia="Calibri"/>
          <w:sz w:val="24"/>
          <w:szCs w:val="24"/>
          <w:lang w:val="hr-HR" w:eastAsia="en-US"/>
        </w:rPr>
        <w:t>.</w:t>
      </w:r>
    </w:p>
    <w:p w14:paraId="1054E5BF" w14:textId="77777777" w:rsidR="00D940F4" w:rsidRPr="00D940F4" w:rsidRDefault="00D940F4" w:rsidP="00D940F4">
      <w:pPr>
        <w:overflowPunct/>
        <w:autoSpaceDE/>
        <w:adjustRightInd/>
        <w:ind w:left="720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p w14:paraId="23FE93D3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>V.</w:t>
      </w:r>
    </w:p>
    <w:p w14:paraId="737D591A" w14:textId="1814C6EF" w:rsidR="00D940F4" w:rsidRPr="00D940F4" w:rsidRDefault="00D940F4" w:rsidP="00EC33DA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Financiranje programa i projekata udruga sukladno članku 6. stavku 3. Uredbe, moguće je i bez objavljivanja javnog natječaja, izravno i to samo u opravdanim i iznimnim slučajevima:</w:t>
      </w:r>
    </w:p>
    <w:p w14:paraId="2AD03242" w14:textId="77777777" w:rsidR="00D940F4" w:rsidRPr="00D940F4" w:rsidRDefault="00D940F4" w:rsidP="00D940F4">
      <w:pPr>
        <w:numPr>
          <w:ilvl w:val="0"/>
          <w:numId w:val="4"/>
        </w:numPr>
        <w:suppressAutoHyphens/>
        <w:overflowPunct/>
        <w:autoSpaceDE/>
        <w:autoSpaceDN/>
        <w:adjustRightInd/>
        <w:ind w:left="709" w:hanging="284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kada nepredviđeni događaji obvezuju Općinu Križ da u suradnji s udrugama žurno djeluje u rokovima u kojima nije moguće provesti standardni natječajni postupak i problem je moguće riješiti samo izravnom dodjelom sredstava,</w:t>
      </w:r>
    </w:p>
    <w:p w14:paraId="1024D28A" w14:textId="77777777" w:rsidR="00D940F4" w:rsidRPr="00D940F4" w:rsidRDefault="00D940F4" w:rsidP="00D940F4">
      <w:pPr>
        <w:numPr>
          <w:ilvl w:val="0"/>
          <w:numId w:val="4"/>
        </w:numPr>
        <w:suppressAutoHyphens/>
        <w:overflowPunct/>
        <w:autoSpaceDE/>
        <w:autoSpaceDN/>
        <w:adjustRightInd/>
        <w:ind w:left="709" w:hanging="284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kada se financijska sredstva dodjeljuju udruzi ili skupini udruga koje imaju isključivu nadležnost u području djelovanja i/ili zemljopisnog područja za koje se financijska sredstva dodjeljuju ili je udruga jedina organizacija operativno sposobna za radna području djelovanja i/ili zemljopisnom  području na kojem se financirane aktivnosti provode,</w:t>
      </w:r>
    </w:p>
    <w:p w14:paraId="6FADB353" w14:textId="77777777" w:rsidR="00D940F4" w:rsidRPr="00D940F4" w:rsidRDefault="00D940F4" w:rsidP="00D940F4">
      <w:pPr>
        <w:numPr>
          <w:ilvl w:val="0"/>
          <w:numId w:val="4"/>
        </w:numPr>
        <w:suppressAutoHyphens/>
        <w:overflowPunct/>
        <w:autoSpaceDE/>
        <w:autoSpaceDN/>
        <w:adjustRightInd/>
        <w:ind w:left="709" w:hanging="284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kada se prema mišljenju nadležnog povjerenstva jednokratno dodjeljuju financijska sredstva do iznosa propisanog Uredbom</w:t>
      </w:r>
      <w:r w:rsidRPr="00D940F4">
        <w:rPr>
          <w:rFonts w:eastAsia="Calibri"/>
          <w:color w:val="FF0000"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sz w:val="24"/>
          <w:szCs w:val="24"/>
          <w:lang w:val="hr-HR" w:eastAsia="en-US"/>
        </w:rPr>
        <w:t>za aktivnosti koje iz opravdanih razloga nisu mogle biti planirane u godišnjem planu udruge, a ukupan iznos tako dodijeljenih sredstava iznosi najviše 5% svih sredstava planiranih proračunom za financiranje svih programa i projekata udruga,</w:t>
      </w:r>
    </w:p>
    <w:p w14:paraId="309B112C" w14:textId="1886E308" w:rsidR="00D940F4" w:rsidRPr="00EC33DA" w:rsidRDefault="00D940F4" w:rsidP="00EC33DA">
      <w:pPr>
        <w:numPr>
          <w:ilvl w:val="0"/>
          <w:numId w:val="4"/>
        </w:numPr>
        <w:suppressAutoHyphens/>
        <w:overflowPunct/>
        <w:autoSpaceDE/>
        <w:autoSpaceDN/>
        <w:adjustRightInd/>
        <w:ind w:left="709" w:hanging="284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kada je to propisano posebnim propisom. </w:t>
      </w:r>
    </w:p>
    <w:p w14:paraId="27A91DD4" w14:textId="5A78D59C" w:rsidR="00D940F4" w:rsidRPr="00D940F4" w:rsidRDefault="00D940F4" w:rsidP="00D940F4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           Kada se financijska sredstva dodjeljuju udrugama izravno, bez raspisivanja javnog natječaja Općina Križ će  s korisnikom financijskih sredstava sklopiti ugovor o izravnoj dodjeli sredstava. </w:t>
      </w:r>
    </w:p>
    <w:p w14:paraId="1DEA09E3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VI.</w:t>
      </w:r>
    </w:p>
    <w:p w14:paraId="368A01F6" w14:textId="5D1EF31D" w:rsidR="00D940F4" w:rsidRPr="00D940F4" w:rsidRDefault="00D940F4" w:rsidP="00D940F4">
      <w:pPr>
        <w:overflowPunct/>
        <w:autoSpaceDE/>
        <w:autoSpaceDN/>
        <w:adjustRightInd/>
        <w:ind w:firstLine="360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       Svi korisnici financiranja programa i projekata udruga iz Proračuna Općine Križ za 202</w:t>
      </w:r>
      <w:r w:rsidR="00231440">
        <w:rPr>
          <w:rFonts w:eastAsia="Calibri"/>
          <w:sz w:val="24"/>
          <w:szCs w:val="24"/>
          <w:lang w:val="hr-HR" w:eastAsia="en-US"/>
        </w:rPr>
        <w:t>6</w:t>
      </w:r>
      <w:r w:rsidRPr="00D940F4">
        <w:rPr>
          <w:rFonts w:eastAsia="Calibri"/>
          <w:sz w:val="24"/>
          <w:szCs w:val="24"/>
          <w:lang w:val="hr-HR" w:eastAsia="en-US"/>
        </w:rPr>
        <w:t>. godinu moraju uredno ispunjavati obveze iz prethodno sklopljenih ugovora o financiranju iz javnih izvora, odnosno iz Proračuna Općine Križ, za dodijeljena sredstva iz Proračuna Općine Križ za 202</w:t>
      </w:r>
      <w:r w:rsidR="00231440">
        <w:rPr>
          <w:rFonts w:eastAsia="Calibri"/>
          <w:sz w:val="24"/>
          <w:szCs w:val="24"/>
          <w:lang w:val="hr-HR" w:eastAsia="en-US"/>
        </w:rPr>
        <w:t>5</w:t>
      </w:r>
      <w:r w:rsidRPr="00D940F4">
        <w:rPr>
          <w:rFonts w:eastAsia="Calibri"/>
          <w:sz w:val="24"/>
          <w:szCs w:val="24"/>
          <w:lang w:val="hr-HR" w:eastAsia="en-US"/>
        </w:rPr>
        <w:t>. godinu, temeljem sklopljenih ugovora, u obvezi su podnošenja izvještaja Općini Križ o namjenskom korištenju sredstava, na propisani način.</w:t>
      </w:r>
    </w:p>
    <w:p w14:paraId="581771E4" w14:textId="5BA57F47" w:rsidR="00D940F4" w:rsidRPr="00D546B8" w:rsidRDefault="00D940F4" w:rsidP="00D546B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         Pravo na</w:t>
      </w:r>
      <w:r w:rsidRPr="00D940F4">
        <w:rPr>
          <w:rFonts w:eastAsia="Calibri"/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bCs/>
          <w:sz w:val="24"/>
          <w:szCs w:val="24"/>
          <w:lang w:val="hr-HR" w:eastAsia="en-US"/>
        </w:rPr>
        <w:t>financiranje programa i projekata od interesa za opće dobro koje provode udruge</w:t>
      </w:r>
      <w:r w:rsidRPr="00D940F4">
        <w:rPr>
          <w:bCs/>
          <w:sz w:val="24"/>
          <w:szCs w:val="24"/>
          <w:lang w:val="hr-HR" w:eastAsia="en-US"/>
        </w:rPr>
        <w:t>,</w:t>
      </w:r>
      <w:r w:rsidRPr="00D940F4">
        <w:rPr>
          <w:rFonts w:eastAsia="Calibri"/>
          <w:bCs/>
          <w:sz w:val="24"/>
          <w:szCs w:val="24"/>
          <w:lang w:val="hr-HR" w:eastAsia="en-US"/>
        </w:rPr>
        <w:t xml:space="preserve"> odnosno</w:t>
      </w:r>
      <w:r w:rsidRPr="00D940F4">
        <w:rPr>
          <w:rFonts w:eastAsia="Calibri"/>
          <w:sz w:val="24"/>
          <w:szCs w:val="24"/>
          <w:lang w:val="hr-HR" w:eastAsia="en-US"/>
        </w:rPr>
        <w:t xml:space="preserve"> prijavu na javni natječaj i/ili sklapanje ugovora o izravnoj dodjeli sredstava, imaju one udruge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bCs/>
          <w:sz w:val="24"/>
          <w:szCs w:val="24"/>
          <w:lang w:val="hr-HR" w:eastAsia="en-US"/>
        </w:rPr>
        <w:t>i druge neprofitne organizacije civilnog društva</w:t>
      </w:r>
      <w:r w:rsidRPr="00D940F4">
        <w:rPr>
          <w:rFonts w:eastAsia="Calibri"/>
          <w:bCs/>
          <w:sz w:val="24"/>
          <w:szCs w:val="24"/>
          <w:lang w:val="hr-HR" w:eastAsia="en-US"/>
        </w:rPr>
        <w:t>,</w:t>
      </w:r>
      <w:r w:rsidRPr="00D940F4">
        <w:rPr>
          <w:rFonts w:eastAsia="Calibri"/>
          <w:sz w:val="24"/>
          <w:szCs w:val="24"/>
          <w:lang w:val="hr-HR" w:eastAsia="en-US"/>
        </w:rPr>
        <w:t xml:space="preserve"> upisane u Registar udruga najmanje godinu dana od dana raspisivanja natječaja ili sklapanje ugovora o izravnoj dodjeli sredstava.</w:t>
      </w:r>
      <w:r w:rsidRPr="00D940F4">
        <w:rPr>
          <w:rFonts w:eastAsia="Calibri"/>
          <w:b/>
          <w:bCs/>
          <w:sz w:val="24"/>
          <w:szCs w:val="24"/>
          <w:lang w:val="hr-HR" w:eastAsia="en-US"/>
        </w:rPr>
        <w:t xml:space="preserve">                                                         </w:t>
      </w:r>
    </w:p>
    <w:p w14:paraId="1679242D" w14:textId="77777777" w:rsidR="00D940F4" w:rsidRPr="00D940F4" w:rsidRDefault="00D940F4" w:rsidP="00D940F4">
      <w:pPr>
        <w:overflowPunct/>
        <w:autoSpaceDE/>
        <w:autoSpaceDN/>
        <w:adjustRightInd/>
        <w:ind w:firstLine="360"/>
        <w:jc w:val="center"/>
        <w:textAlignment w:val="auto"/>
        <w:rPr>
          <w:rFonts w:eastAsia="Calibri"/>
          <w:b/>
          <w:bCs/>
          <w:sz w:val="24"/>
          <w:szCs w:val="24"/>
          <w:lang w:val="hr-HR" w:eastAsia="en-US"/>
        </w:rPr>
      </w:pPr>
      <w:r w:rsidRPr="00D940F4">
        <w:rPr>
          <w:rFonts w:eastAsia="Calibri"/>
          <w:b/>
          <w:bCs/>
          <w:sz w:val="24"/>
          <w:szCs w:val="24"/>
          <w:lang w:val="hr-HR" w:eastAsia="en-US"/>
        </w:rPr>
        <w:t>VII.</w:t>
      </w:r>
    </w:p>
    <w:p w14:paraId="406D9EDA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Utvrđuje se da natječajnu dokumentaciju za raspodjelu sredstava iz točke II. ove Odluke čine obvezni dokumenti: </w:t>
      </w:r>
    </w:p>
    <w:p w14:paraId="4873D621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tekst javnog natječaja, </w:t>
      </w:r>
    </w:p>
    <w:p w14:paraId="1EEA8E07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 xml:space="preserve">upute za prijavitelje, </w:t>
      </w:r>
    </w:p>
    <w:p w14:paraId="27575472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obrasci za prijavu programa ili projekta:</w:t>
      </w:r>
      <w:r w:rsidRPr="00D940F4">
        <w:rPr>
          <w:rFonts w:eastAsia="Calibri"/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sz w:val="24"/>
          <w:szCs w:val="24"/>
          <w:lang w:val="hr-HR" w:eastAsia="en-US"/>
        </w:rPr>
        <w:t>obrazac opisa programa ili projekta,</w:t>
      </w:r>
      <w:r w:rsidRPr="00D940F4">
        <w:rPr>
          <w:rFonts w:eastAsia="Calibri"/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sz w:val="24"/>
          <w:szCs w:val="24"/>
          <w:lang w:val="hr-HR" w:eastAsia="en-US"/>
        </w:rPr>
        <w:t>obrazac proračuna programa ili projekta,</w:t>
      </w:r>
    </w:p>
    <w:p w14:paraId="5C4F7234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popis priloga koje je potrebno priložiti uz prijavu,</w:t>
      </w:r>
    </w:p>
    <w:p w14:paraId="6EDD1818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obrazac za procjenu kvalitete/vrijednosti projekta,</w:t>
      </w:r>
    </w:p>
    <w:p w14:paraId="32F23D71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lastRenderedPageBreak/>
        <w:t>obrazac izjave o nepostojanju dvostrukog financiranja,</w:t>
      </w:r>
    </w:p>
    <w:p w14:paraId="122BE11C" w14:textId="77777777" w:rsidR="00D940F4" w:rsidRPr="00D940F4" w:rsidRDefault="00D940F4" w:rsidP="00D940F4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obrazac za izvještavanje.</w:t>
      </w:r>
    </w:p>
    <w:p w14:paraId="3867A678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Ovisno o vrsti javnog natječaja, dodatnu natječajnu dokumentaciju za prijavu programa ili projekta mogu činiti obrasci, izjave i drugi dokumenti propisani odredbama Uredbe, a navedeni u uputama za prijavitelje.</w:t>
      </w:r>
    </w:p>
    <w:p w14:paraId="7B6A2561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Javni natječaj</w:t>
      </w:r>
      <w:r w:rsidRPr="00D940F4">
        <w:rPr>
          <w:rFonts w:eastAsiaTheme="minorHAnsi"/>
          <w:noProof/>
          <w:sz w:val="24"/>
          <w:szCs w:val="24"/>
          <w:lang w:val="hr-HR" w:eastAsia="en-US"/>
        </w:rPr>
        <w:t>, Upute za prijavitelje te sva ostala dokumentacija i obrasci za prijavu na</w:t>
      </w:r>
      <w:r w:rsidRPr="00D940F4">
        <w:rPr>
          <w:rFonts w:eastAsia="Calibri"/>
          <w:sz w:val="24"/>
          <w:szCs w:val="24"/>
          <w:lang w:val="hr-HR" w:eastAsia="en-US"/>
        </w:rPr>
        <w:t xml:space="preserve"> javni natječaj po područjima iz točke II. ove Odluke</w:t>
      </w:r>
      <w:r w:rsidRPr="00D940F4">
        <w:rPr>
          <w:rFonts w:eastAsiaTheme="minorHAnsi"/>
          <w:noProof/>
          <w:sz w:val="24"/>
          <w:szCs w:val="24"/>
          <w:lang w:val="hr-HR" w:eastAsia="en-US"/>
        </w:rPr>
        <w:t xml:space="preserve">, objaviti će se u cijelosti na internetskoj stranici Općine Križ </w:t>
      </w:r>
      <w:hyperlink r:id="rId5" w:history="1">
        <w:r w:rsidRPr="00D940F4">
          <w:rPr>
            <w:rFonts w:eastAsiaTheme="minorHAnsi"/>
            <w:noProof/>
            <w:color w:val="0000FF"/>
            <w:sz w:val="24"/>
            <w:szCs w:val="24"/>
            <w:u w:val="single"/>
            <w:lang w:val="hr-HR" w:eastAsia="en-US"/>
          </w:rPr>
          <w:t>www.opcina-kriz.hr</w:t>
        </w:r>
      </w:hyperlink>
      <w:r w:rsidRPr="00D940F4">
        <w:rPr>
          <w:rFonts w:eastAsiaTheme="minorHAnsi"/>
          <w:noProof/>
          <w:sz w:val="24"/>
          <w:szCs w:val="24"/>
          <w:lang w:val="hr-HR" w:eastAsia="en-US"/>
        </w:rPr>
        <w:t>.</w:t>
      </w:r>
      <w:r w:rsidRPr="00D940F4">
        <w:rPr>
          <w:rFonts w:eastAsia="Calibri"/>
          <w:sz w:val="24"/>
          <w:szCs w:val="24"/>
          <w:lang w:val="hr-HR" w:eastAsia="en-US"/>
        </w:rPr>
        <w:t xml:space="preserve"> </w:t>
      </w:r>
    </w:p>
    <w:p w14:paraId="3228E7A2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p w14:paraId="664B132E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VIII.</w:t>
      </w:r>
    </w:p>
    <w:p w14:paraId="4FF2C4EA" w14:textId="4A5FE373" w:rsidR="00D940F4" w:rsidRPr="00D940F4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Pripremu i provedbu javnog natječaja za dodjelu financijskih sredstava udrugama</w:t>
      </w:r>
      <w:r w:rsidRPr="00D940F4">
        <w:rPr>
          <w:b/>
          <w:sz w:val="24"/>
          <w:szCs w:val="24"/>
          <w:lang w:val="hr-HR" w:eastAsia="en-US"/>
        </w:rPr>
        <w:t xml:space="preserve"> </w:t>
      </w:r>
      <w:r w:rsidRPr="00D940F4">
        <w:rPr>
          <w:rFonts w:eastAsia="Calibri"/>
          <w:sz w:val="24"/>
          <w:szCs w:val="24"/>
          <w:lang w:val="hr-HR" w:eastAsia="en-US"/>
        </w:rPr>
        <w:t xml:space="preserve">koje provode programe i projekte od interesa za opće dobro, provodi Jedinstveni upravni odjel Općine Križ i jedno ili više povjerenstava za pripremu i provedbu javnog natječaja, odnosno provedbu pojedinih postupaka sukladno točki II. ove Odluke. </w:t>
      </w:r>
    </w:p>
    <w:p w14:paraId="2F791256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Općinski načelnik Općine Križ donosi odluku o tome kako će se organizirati postupak pripreme i provedbe javnog natječaja te o osnivanju, djelokrugu i imenovanju jednog ili više povjerenstva kao neovisnog stručnog tijela Općine Križ koje provodi postupke od faze pripreme javnog natječaja do faze potpisivanja ugovora s udrugama. U rad povjerenstva osim službenika Jedinstvenog upravnog odjela, Općinski načelnik Općine Križ može imenovati i članove Općinskog vijeća te druge neovisne stručnjake po posebnim područjima javnog natječaja.</w:t>
      </w:r>
    </w:p>
    <w:p w14:paraId="52C1321A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</w:p>
    <w:p w14:paraId="58ABE683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IX.</w:t>
      </w:r>
    </w:p>
    <w:p w14:paraId="5CAB7643" w14:textId="77777777" w:rsidR="00AE2654" w:rsidRDefault="00AE2654" w:rsidP="00AE265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>
        <w:rPr>
          <w:noProof/>
          <w:sz w:val="24"/>
          <w:szCs w:val="24"/>
          <w:lang w:val="hr-HR" w:eastAsia="en-US"/>
        </w:rPr>
        <w:t>R</w:t>
      </w:r>
      <w:r w:rsidRPr="00D940F4">
        <w:rPr>
          <w:noProof/>
          <w:sz w:val="24"/>
          <w:szCs w:val="24"/>
          <w:lang w:val="hr-HR" w:eastAsia="en-US"/>
        </w:rPr>
        <w:t xml:space="preserve">aspodjela planiranih sredstava </w:t>
      </w:r>
      <w:r w:rsidRPr="00D940F4">
        <w:rPr>
          <w:sz w:val="24"/>
          <w:szCs w:val="24"/>
          <w:lang w:val="hr-HR" w:eastAsia="en-US"/>
        </w:rPr>
        <w:t xml:space="preserve">izvršavati će se </w:t>
      </w:r>
      <w:r>
        <w:rPr>
          <w:noProof/>
          <w:sz w:val="24"/>
          <w:szCs w:val="24"/>
          <w:lang w:val="hr-HR" w:eastAsia="en-US"/>
        </w:rPr>
        <w:t>u</w:t>
      </w:r>
      <w:r w:rsidR="00D940F4" w:rsidRPr="00D940F4">
        <w:rPr>
          <w:noProof/>
          <w:sz w:val="24"/>
          <w:szCs w:val="24"/>
          <w:lang w:val="hr-HR" w:eastAsia="en-US"/>
        </w:rPr>
        <w:t xml:space="preserve"> </w:t>
      </w:r>
      <w:r>
        <w:rPr>
          <w:noProof/>
          <w:sz w:val="24"/>
          <w:szCs w:val="24"/>
          <w:lang w:val="hr-HR" w:eastAsia="en-US"/>
        </w:rPr>
        <w:t xml:space="preserve">okviru raspoloživih </w:t>
      </w:r>
      <w:r w:rsidR="00D940F4" w:rsidRPr="00D940F4">
        <w:rPr>
          <w:noProof/>
          <w:sz w:val="24"/>
          <w:szCs w:val="24"/>
          <w:lang w:val="hr-HR" w:eastAsia="en-US"/>
        </w:rPr>
        <w:t>sredstava p</w:t>
      </w:r>
      <w:r>
        <w:rPr>
          <w:noProof/>
          <w:sz w:val="24"/>
          <w:szCs w:val="24"/>
          <w:lang w:val="hr-HR" w:eastAsia="en-US"/>
        </w:rPr>
        <w:t xml:space="preserve">laniranih projekcijama </w:t>
      </w:r>
      <w:r w:rsidR="00D940F4" w:rsidRPr="00D940F4">
        <w:rPr>
          <w:noProof/>
          <w:sz w:val="24"/>
          <w:szCs w:val="24"/>
          <w:lang w:val="hr-HR" w:eastAsia="en-US"/>
        </w:rPr>
        <w:t>Proračun</w:t>
      </w:r>
      <w:r>
        <w:rPr>
          <w:noProof/>
          <w:sz w:val="24"/>
          <w:szCs w:val="24"/>
          <w:lang w:val="hr-HR" w:eastAsia="en-US"/>
        </w:rPr>
        <w:t>a</w:t>
      </w:r>
      <w:r w:rsidR="00D940F4" w:rsidRPr="00D940F4">
        <w:rPr>
          <w:noProof/>
          <w:sz w:val="24"/>
          <w:szCs w:val="24"/>
          <w:lang w:val="hr-HR" w:eastAsia="en-US"/>
        </w:rPr>
        <w:t xml:space="preserve"> Općin Križ za 202</w:t>
      </w:r>
      <w:r w:rsidR="00231440">
        <w:rPr>
          <w:noProof/>
          <w:sz w:val="24"/>
          <w:szCs w:val="24"/>
          <w:lang w:val="hr-HR" w:eastAsia="en-US"/>
        </w:rPr>
        <w:t>6</w:t>
      </w:r>
      <w:r w:rsidR="00D940F4" w:rsidRPr="00D940F4">
        <w:rPr>
          <w:noProof/>
          <w:sz w:val="24"/>
          <w:szCs w:val="24"/>
          <w:lang w:val="hr-HR" w:eastAsia="en-US"/>
        </w:rPr>
        <w:t>. godinu i</w:t>
      </w:r>
      <w:r>
        <w:rPr>
          <w:noProof/>
          <w:sz w:val="24"/>
          <w:szCs w:val="24"/>
          <w:lang w:val="hr-HR" w:eastAsia="en-US"/>
        </w:rPr>
        <w:t xml:space="preserve"> </w:t>
      </w:r>
      <w:r w:rsidRPr="00D940F4">
        <w:rPr>
          <w:sz w:val="24"/>
          <w:szCs w:val="24"/>
          <w:lang w:val="hr-HR" w:eastAsia="en-US"/>
        </w:rPr>
        <w:t xml:space="preserve">prema mogućnostima Proračuna </w:t>
      </w:r>
      <w:r>
        <w:rPr>
          <w:sz w:val="24"/>
          <w:szCs w:val="24"/>
          <w:lang w:val="hr-HR" w:eastAsia="en-US"/>
        </w:rPr>
        <w:t>te</w:t>
      </w:r>
      <w:r w:rsidRPr="00D940F4">
        <w:rPr>
          <w:sz w:val="24"/>
          <w:szCs w:val="24"/>
          <w:lang w:val="hr-HR" w:eastAsia="en-US"/>
        </w:rPr>
        <w:t xml:space="preserve"> ostvarenju planiranih prihoda Proračuna za 202</w:t>
      </w:r>
      <w:r>
        <w:rPr>
          <w:sz w:val="24"/>
          <w:szCs w:val="24"/>
          <w:lang w:val="hr-HR" w:eastAsia="en-US"/>
        </w:rPr>
        <w:t>6</w:t>
      </w:r>
      <w:r w:rsidRPr="00D940F4">
        <w:rPr>
          <w:sz w:val="24"/>
          <w:szCs w:val="24"/>
          <w:lang w:val="hr-HR" w:eastAsia="en-US"/>
        </w:rPr>
        <w:t>. godinu</w:t>
      </w:r>
      <w:r>
        <w:rPr>
          <w:sz w:val="24"/>
          <w:szCs w:val="24"/>
          <w:lang w:val="hr-HR" w:eastAsia="en-US"/>
        </w:rPr>
        <w:t xml:space="preserve">, a sve temeljem </w:t>
      </w:r>
      <w:r w:rsidR="00D940F4" w:rsidRPr="00D940F4">
        <w:rPr>
          <w:noProof/>
          <w:sz w:val="24"/>
          <w:szCs w:val="24"/>
          <w:lang w:val="hr-HR" w:eastAsia="en-US"/>
        </w:rPr>
        <w:t>proveden</w:t>
      </w:r>
      <w:r>
        <w:rPr>
          <w:noProof/>
          <w:sz w:val="24"/>
          <w:szCs w:val="24"/>
          <w:lang w:val="hr-HR" w:eastAsia="en-US"/>
        </w:rPr>
        <w:t>ih</w:t>
      </w:r>
      <w:r w:rsidR="00D940F4" w:rsidRPr="00D940F4">
        <w:rPr>
          <w:noProof/>
          <w:sz w:val="24"/>
          <w:szCs w:val="24"/>
          <w:lang w:val="hr-HR" w:eastAsia="en-US"/>
        </w:rPr>
        <w:t xml:space="preserve"> javni</w:t>
      </w:r>
      <w:r>
        <w:rPr>
          <w:noProof/>
          <w:sz w:val="24"/>
          <w:szCs w:val="24"/>
          <w:lang w:val="hr-HR" w:eastAsia="en-US"/>
        </w:rPr>
        <w:t>h</w:t>
      </w:r>
      <w:r w:rsidR="00D940F4" w:rsidRPr="00D940F4">
        <w:rPr>
          <w:noProof/>
          <w:sz w:val="24"/>
          <w:szCs w:val="24"/>
          <w:lang w:val="hr-HR" w:eastAsia="en-US"/>
        </w:rPr>
        <w:t xml:space="preserve"> natječaj</w:t>
      </w:r>
      <w:r>
        <w:rPr>
          <w:noProof/>
          <w:sz w:val="24"/>
          <w:szCs w:val="24"/>
          <w:lang w:val="hr-HR" w:eastAsia="en-US"/>
        </w:rPr>
        <w:t xml:space="preserve">a </w:t>
      </w:r>
      <w:r w:rsidR="00D940F4" w:rsidRPr="00D940F4">
        <w:rPr>
          <w:noProof/>
          <w:sz w:val="24"/>
          <w:szCs w:val="24"/>
          <w:lang w:val="hr-HR" w:eastAsia="en-US"/>
        </w:rPr>
        <w:t>za financiranje programa i projekata udruga po pojedinim područjima, a koj</w:t>
      </w:r>
      <w:r>
        <w:rPr>
          <w:noProof/>
          <w:sz w:val="24"/>
          <w:szCs w:val="24"/>
          <w:lang w:val="hr-HR" w:eastAsia="en-US"/>
        </w:rPr>
        <w:t>a</w:t>
      </w:r>
      <w:r w:rsidR="00D940F4" w:rsidRPr="00D940F4">
        <w:rPr>
          <w:noProof/>
          <w:sz w:val="24"/>
          <w:szCs w:val="24"/>
          <w:lang w:val="hr-HR" w:eastAsia="en-US"/>
        </w:rPr>
        <w:t xml:space="preserve"> će se financirati iz Proračuna Općine Križ za 202</w:t>
      </w:r>
      <w:r w:rsidR="00231440">
        <w:rPr>
          <w:noProof/>
          <w:sz w:val="24"/>
          <w:szCs w:val="24"/>
          <w:lang w:val="hr-HR" w:eastAsia="en-US"/>
        </w:rPr>
        <w:t>6</w:t>
      </w:r>
      <w:r w:rsidR="00D940F4" w:rsidRPr="00D940F4">
        <w:rPr>
          <w:noProof/>
          <w:sz w:val="24"/>
          <w:szCs w:val="24"/>
          <w:lang w:val="hr-HR" w:eastAsia="en-US"/>
        </w:rPr>
        <w:t>. godinu</w:t>
      </w:r>
      <w:r>
        <w:rPr>
          <w:noProof/>
          <w:sz w:val="24"/>
          <w:szCs w:val="24"/>
          <w:lang w:val="hr-HR" w:eastAsia="en-US"/>
        </w:rPr>
        <w:t>.</w:t>
      </w:r>
      <w:r w:rsidRPr="00AE2654">
        <w:rPr>
          <w:rFonts w:eastAsia="Calibri"/>
          <w:sz w:val="24"/>
          <w:szCs w:val="24"/>
          <w:lang w:val="hr-HR" w:eastAsia="en-US"/>
        </w:rPr>
        <w:t xml:space="preserve"> </w:t>
      </w:r>
    </w:p>
    <w:p w14:paraId="35A398D2" w14:textId="7A8F0B25" w:rsidR="00AE2654" w:rsidRPr="00D940F4" w:rsidRDefault="00AE2654" w:rsidP="00AE265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bookmarkStart w:id="13" w:name="_GoBack"/>
      <w:bookmarkEnd w:id="13"/>
      <w:r w:rsidRPr="00D940F4">
        <w:rPr>
          <w:rFonts w:eastAsia="Calibri"/>
          <w:sz w:val="24"/>
          <w:szCs w:val="24"/>
          <w:lang w:val="hr-HR" w:eastAsia="en-US"/>
        </w:rPr>
        <w:t>Na temelju provedenog postupka ocjenjivanja projekata i programa, Općinski načelnik Općine Križ donosi Odluku o raspodjeli sredstava za financiranje projekata i programa u svakom pojedinom području te istu objavljuje na internetskoj stranici Općine Križ.</w:t>
      </w:r>
    </w:p>
    <w:p w14:paraId="602A900C" w14:textId="77777777" w:rsidR="00AE2654" w:rsidRPr="00D940F4" w:rsidRDefault="00AE2654" w:rsidP="00AE265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Na temelju Odluke iz stavka 1. ove točke Općina Križ će s nositeljem projekta i programa sklopiti pojedinačne ugovore.</w:t>
      </w:r>
    </w:p>
    <w:p w14:paraId="55AADE0C" w14:textId="1D57CFA6" w:rsidR="00D940F4" w:rsidRPr="00AE2654" w:rsidRDefault="00D940F4" w:rsidP="00AE2654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hr-HR" w:eastAsia="en-US"/>
        </w:rPr>
      </w:pPr>
    </w:p>
    <w:p w14:paraId="17155AAA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X.</w:t>
      </w:r>
    </w:p>
    <w:p w14:paraId="1BB107BC" w14:textId="0591EDE3" w:rsidR="00D940F4" w:rsidRPr="00D546B8" w:rsidRDefault="00D940F4" w:rsidP="00D546B8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Za provedbu ove Odluke zadužuje se Jedinstveni upravni odjel Općine Križ, koji će u provedbi u svemu što nije definirano odredbama ove Odluke, primijeniti odredbe Uredbe te druge mjerodavne propise i akte.</w:t>
      </w:r>
    </w:p>
    <w:p w14:paraId="7182678C" w14:textId="77777777" w:rsidR="00D940F4" w:rsidRPr="00D940F4" w:rsidRDefault="00D940F4" w:rsidP="00D940F4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val="hr-HR" w:eastAsia="en-US"/>
        </w:rPr>
      </w:pPr>
      <w:r w:rsidRPr="00D940F4">
        <w:rPr>
          <w:rFonts w:eastAsia="Calibri"/>
          <w:b/>
          <w:sz w:val="24"/>
          <w:szCs w:val="24"/>
          <w:lang w:val="hr-HR" w:eastAsia="en-US"/>
        </w:rPr>
        <w:t>XI.</w:t>
      </w:r>
    </w:p>
    <w:p w14:paraId="32CB652A" w14:textId="77777777" w:rsidR="00D940F4" w:rsidRPr="00D940F4" w:rsidRDefault="00D940F4" w:rsidP="00D940F4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Ova Odluka stupa na snagu prvog dana od dana objave u Glasniku Zagrebačke županije.</w:t>
      </w:r>
    </w:p>
    <w:p w14:paraId="3FF4C71D" w14:textId="77777777" w:rsidR="00D940F4" w:rsidRPr="00D940F4" w:rsidRDefault="00D940F4" w:rsidP="00D940F4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</w:p>
    <w:p w14:paraId="2C87689F" w14:textId="77777777" w:rsidR="00D940F4" w:rsidRPr="00D940F4" w:rsidRDefault="00D940F4" w:rsidP="00D940F4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REPUBLIKA HRVATSKA</w:t>
      </w:r>
    </w:p>
    <w:p w14:paraId="61C5615E" w14:textId="77777777" w:rsidR="00D940F4" w:rsidRPr="00D940F4" w:rsidRDefault="00D940F4" w:rsidP="00D940F4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ZAGREBAČKA ŽUPANIJA</w:t>
      </w:r>
    </w:p>
    <w:p w14:paraId="6C354988" w14:textId="77777777" w:rsidR="00D940F4" w:rsidRPr="00D940F4" w:rsidRDefault="00D940F4" w:rsidP="00D940F4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OPĆINA KRIŽ</w:t>
      </w:r>
    </w:p>
    <w:p w14:paraId="2E5A40F0" w14:textId="35E7B1F6" w:rsidR="00D940F4" w:rsidRPr="00D940F4" w:rsidRDefault="00D940F4" w:rsidP="00EC33DA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OPĆINSKO VIJEĆE</w:t>
      </w:r>
    </w:p>
    <w:p w14:paraId="577A01AA" w14:textId="3EC51EA5" w:rsidR="00D940F4" w:rsidRPr="00D940F4" w:rsidRDefault="00D940F4" w:rsidP="00D940F4">
      <w:pPr>
        <w:tabs>
          <w:tab w:val="left" w:pos="709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  <w:bookmarkStart w:id="14" w:name="_Hlk173407603"/>
      <w:r w:rsidRPr="00D940F4">
        <w:rPr>
          <w:rFonts w:eastAsia="Calibri"/>
          <w:sz w:val="24"/>
          <w:szCs w:val="24"/>
          <w:lang w:val="hr-HR" w:eastAsia="en-US"/>
        </w:rPr>
        <w:t>KLASA: 402-01/2</w:t>
      </w:r>
      <w:r w:rsidR="00231440">
        <w:rPr>
          <w:rFonts w:eastAsia="Calibri"/>
          <w:sz w:val="24"/>
          <w:szCs w:val="24"/>
          <w:lang w:val="hr-HR" w:eastAsia="en-US"/>
        </w:rPr>
        <w:t>5</w:t>
      </w:r>
      <w:r w:rsidRPr="00D940F4">
        <w:rPr>
          <w:rFonts w:eastAsia="Calibri"/>
          <w:sz w:val="24"/>
          <w:szCs w:val="24"/>
          <w:lang w:val="hr-HR" w:eastAsia="en-US"/>
        </w:rPr>
        <w:t>-01/</w:t>
      </w:r>
    </w:p>
    <w:p w14:paraId="7E9EC5B9" w14:textId="3C8DEAD7" w:rsidR="00D940F4" w:rsidRPr="00D940F4" w:rsidRDefault="00D940F4" w:rsidP="00D940F4">
      <w:pPr>
        <w:tabs>
          <w:tab w:val="left" w:pos="709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URBROJ: 238-16-01-2</w:t>
      </w:r>
      <w:r w:rsidR="00231440">
        <w:rPr>
          <w:rFonts w:eastAsia="Calibri"/>
          <w:sz w:val="24"/>
          <w:szCs w:val="24"/>
          <w:lang w:val="hr-HR" w:eastAsia="en-US"/>
        </w:rPr>
        <w:t>5</w:t>
      </w:r>
      <w:r w:rsidRPr="00D940F4">
        <w:rPr>
          <w:rFonts w:eastAsia="Calibri"/>
          <w:sz w:val="24"/>
          <w:szCs w:val="24"/>
          <w:lang w:val="hr-HR" w:eastAsia="en-US"/>
        </w:rPr>
        <w:t>-1</w:t>
      </w:r>
    </w:p>
    <w:p w14:paraId="2185CF2C" w14:textId="37B378ED" w:rsidR="00D940F4" w:rsidRPr="00D940F4" w:rsidRDefault="00D940F4" w:rsidP="00502EBB">
      <w:pPr>
        <w:tabs>
          <w:tab w:val="left" w:pos="709"/>
        </w:tabs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>Križ, .</w:t>
      </w:r>
      <w:bookmarkEnd w:id="14"/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="00502EBB">
        <w:rPr>
          <w:rFonts w:eastAsia="Calibri"/>
          <w:sz w:val="24"/>
          <w:szCs w:val="24"/>
          <w:lang w:val="hr-HR" w:eastAsia="en-US"/>
        </w:rPr>
        <w:t xml:space="preserve">   </w:t>
      </w:r>
      <w:r w:rsidRPr="00D940F4">
        <w:rPr>
          <w:rFonts w:eastAsia="Calibri"/>
          <w:sz w:val="24"/>
          <w:szCs w:val="24"/>
          <w:lang w:val="hr-HR" w:eastAsia="en-US"/>
        </w:rPr>
        <w:t>PREDSJEDNIK</w:t>
      </w:r>
    </w:p>
    <w:p w14:paraId="25698FC5" w14:textId="77777777" w:rsidR="00D940F4" w:rsidRPr="00D940F4" w:rsidRDefault="00D940F4" w:rsidP="00D940F4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val="hr-HR" w:eastAsia="en-US"/>
        </w:rPr>
      </w:pP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</w:r>
      <w:r w:rsidRPr="00D940F4">
        <w:rPr>
          <w:rFonts w:eastAsia="Calibri"/>
          <w:sz w:val="24"/>
          <w:szCs w:val="24"/>
          <w:lang w:val="hr-HR" w:eastAsia="en-US"/>
        </w:rPr>
        <w:tab/>
        <w:t>OPĆINSKOG VIJEĆA OPĆINE KRIŽ:</w:t>
      </w:r>
    </w:p>
    <w:p w14:paraId="404783DE" w14:textId="182D7E39" w:rsidR="00362528" w:rsidRPr="00AE2654" w:rsidRDefault="00D940F4" w:rsidP="00AE2654">
      <w:pPr>
        <w:overflowPunct/>
        <w:autoSpaceDE/>
        <w:autoSpaceDN/>
        <w:adjustRightInd/>
        <w:textAlignment w:val="auto"/>
        <w:rPr>
          <w:sz w:val="24"/>
          <w:szCs w:val="24"/>
          <w:lang w:val="hr-HR" w:eastAsia="en-US"/>
        </w:rPr>
      </w:pPr>
      <w:r w:rsidRPr="00D940F4">
        <w:rPr>
          <w:sz w:val="24"/>
          <w:szCs w:val="24"/>
          <w:lang w:val="hr-HR" w:eastAsia="en-US"/>
        </w:rPr>
        <w:t xml:space="preserve">                                                                                                   Zlatko Hrastić</w:t>
      </w:r>
    </w:p>
    <w:sectPr w:rsidR="00362528" w:rsidRPr="00AE2654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ZapfHumanist601BT-Roman..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C5B"/>
    <w:multiLevelType w:val="hybridMultilevel"/>
    <w:tmpl w:val="7486999E"/>
    <w:lvl w:ilvl="0" w:tplc="5AEC8A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8F1"/>
    <w:multiLevelType w:val="hybridMultilevel"/>
    <w:tmpl w:val="8E3AE490"/>
    <w:lvl w:ilvl="0" w:tplc="0980D0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0E3C"/>
    <w:multiLevelType w:val="hybridMultilevel"/>
    <w:tmpl w:val="978A1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7450"/>
    <w:multiLevelType w:val="hybridMultilevel"/>
    <w:tmpl w:val="11EA7A1E"/>
    <w:lvl w:ilvl="0" w:tplc="ED7668C0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7D7B9E"/>
    <w:multiLevelType w:val="hybridMultilevel"/>
    <w:tmpl w:val="7486C33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4575B"/>
    <w:multiLevelType w:val="hybridMultilevel"/>
    <w:tmpl w:val="9A4CDF8C"/>
    <w:lvl w:ilvl="0" w:tplc="406863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B1"/>
    <w:rsid w:val="000764AF"/>
    <w:rsid w:val="00133D76"/>
    <w:rsid w:val="001A6C2A"/>
    <w:rsid w:val="001B334A"/>
    <w:rsid w:val="00231440"/>
    <w:rsid w:val="002755C9"/>
    <w:rsid w:val="00362528"/>
    <w:rsid w:val="00374192"/>
    <w:rsid w:val="003A1672"/>
    <w:rsid w:val="003B05C5"/>
    <w:rsid w:val="00446A1D"/>
    <w:rsid w:val="004F0493"/>
    <w:rsid w:val="00502EBB"/>
    <w:rsid w:val="005449F4"/>
    <w:rsid w:val="00574AA9"/>
    <w:rsid w:val="006A000C"/>
    <w:rsid w:val="006E76C4"/>
    <w:rsid w:val="00715F55"/>
    <w:rsid w:val="00811E24"/>
    <w:rsid w:val="00831799"/>
    <w:rsid w:val="009A55B1"/>
    <w:rsid w:val="009D2757"/>
    <w:rsid w:val="00A750F8"/>
    <w:rsid w:val="00A805B7"/>
    <w:rsid w:val="00AE2654"/>
    <w:rsid w:val="00AF78F7"/>
    <w:rsid w:val="00B37D23"/>
    <w:rsid w:val="00B42551"/>
    <w:rsid w:val="00BF3EAC"/>
    <w:rsid w:val="00C556FE"/>
    <w:rsid w:val="00C81E65"/>
    <w:rsid w:val="00CA08AE"/>
    <w:rsid w:val="00D546B8"/>
    <w:rsid w:val="00D940F4"/>
    <w:rsid w:val="00DD52FB"/>
    <w:rsid w:val="00E22254"/>
    <w:rsid w:val="00EC33DA"/>
    <w:rsid w:val="00ED003E"/>
    <w:rsid w:val="00F5080A"/>
    <w:rsid w:val="00F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394B"/>
  <w15:chartTrackingRefBased/>
  <w15:docId w15:val="{C7F51B60-F287-4115-90C9-CFAEB232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78F7"/>
    <w:rPr>
      <w:rFonts w:ascii="Calibri" w:hAnsi="Calibri" w:cs="Times New Roman"/>
      <w:kern w:val="0"/>
      <w:lang w:val="en-US"/>
      <w14:ligatures w14:val="none"/>
    </w:rPr>
  </w:style>
  <w:style w:type="paragraph" w:customStyle="1" w:styleId="t-9-8">
    <w:name w:val="t-9-8"/>
    <w:basedOn w:val="Normal"/>
    <w:rsid w:val="00C81E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3B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kr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11</cp:revision>
  <dcterms:created xsi:type="dcterms:W3CDTF">2025-10-09T06:55:00Z</dcterms:created>
  <dcterms:modified xsi:type="dcterms:W3CDTF">2025-10-09T13:17:00Z</dcterms:modified>
</cp:coreProperties>
</file>