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A6A7" w14:textId="77777777" w:rsidR="009D2174" w:rsidRPr="00922B6C" w:rsidRDefault="009D2174" w:rsidP="009D2174">
      <w:pPr>
        <w:tabs>
          <w:tab w:val="left" w:pos="0"/>
        </w:tabs>
        <w:ind w:right="-1"/>
        <w:jc w:val="both"/>
      </w:pPr>
      <w:r w:rsidRPr="00922B6C">
        <w:t>PRIJEDLOG</w:t>
      </w:r>
    </w:p>
    <w:p w14:paraId="61803240" w14:textId="77777777" w:rsidR="009D2174" w:rsidRPr="00922B6C" w:rsidRDefault="009D2174" w:rsidP="009D2174">
      <w:pPr>
        <w:tabs>
          <w:tab w:val="left" w:pos="0"/>
        </w:tabs>
        <w:ind w:right="-1"/>
        <w:jc w:val="both"/>
      </w:pPr>
    </w:p>
    <w:p w14:paraId="0E14BC6F" w14:textId="77777777" w:rsidR="009D2174" w:rsidRPr="00D2465D" w:rsidRDefault="009D2174" w:rsidP="009D2174">
      <w:pPr>
        <w:tabs>
          <w:tab w:val="left" w:pos="0"/>
        </w:tabs>
        <w:ind w:right="-1"/>
        <w:jc w:val="both"/>
      </w:pPr>
      <w:r w:rsidRPr="00922B6C">
        <w:tab/>
        <w:t>Na temelju članka</w:t>
      </w:r>
      <w:r w:rsidRPr="00922B6C">
        <w:rPr>
          <w:b/>
        </w:rPr>
        <w:t xml:space="preserve"> </w:t>
      </w:r>
      <w:r w:rsidRPr="00922B6C">
        <w:t>35. Zakona o lokalnoj i područnoj (regionalnoj) samoupravi ("Narodne novine" br. 33/01, 60/01, 129/05, 109/07, 125/08, 36/09, 150/11, 144/12, 19/13, 137/15, 123/17, 98/19 i 144/20), članaka 25.</w:t>
      </w:r>
      <w:r>
        <w:t xml:space="preserve"> i</w:t>
      </w:r>
      <w:r w:rsidRPr="00922B6C">
        <w:t xml:space="preserve"> 100. Statuta Općine Križ (“Glasnik Zagrebačke županije” br. 11/21 i 57/23) i članka 64. Poslovnika Općinskog vijeća Općine Križ (“Glasnik Zagrebačke županije” br. 11/21), a u vezi s člankom 95. stavkom 5. Zakona o službenicima i namještenicima u lokalnoj i područnoj (regionalnoj) samoupravi („Narodne novine" br. 86/08, 61/11, 4/18, 112/19 i 17/25), Općinsko vijeće Općine Križ na ___. sjednici održanoj dana __ srpnja 2025. godine donijelo je</w:t>
      </w:r>
    </w:p>
    <w:p w14:paraId="4C8DB97A" w14:textId="77777777" w:rsidR="009D2174" w:rsidRPr="00720E82" w:rsidRDefault="009D2174" w:rsidP="009D2174">
      <w:pPr>
        <w:ind w:right="-1"/>
        <w:jc w:val="center"/>
        <w:rPr>
          <w:b/>
        </w:rPr>
      </w:pPr>
    </w:p>
    <w:p w14:paraId="74115E46" w14:textId="77777777" w:rsidR="009D2174" w:rsidRPr="00720E82" w:rsidRDefault="009D2174" w:rsidP="009D2174">
      <w:pPr>
        <w:ind w:right="-1"/>
        <w:jc w:val="center"/>
        <w:rPr>
          <w:b/>
        </w:rPr>
      </w:pPr>
      <w:r w:rsidRPr="00720E82">
        <w:rPr>
          <w:b/>
        </w:rPr>
        <w:t xml:space="preserve">PRAVILNIK </w:t>
      </w:r>
    </w:p>
    <w:p w14:paraId="595AA547" w14:textId="77777777" w:rsidR="009D2174" w:rsidRPr="00922B6C" w:rsidRDefault="009D2174" w:rsidP="009D2174">
      <w:pPr>
        <w:ind w:right="-1"/>
        <w:jc w:val="center"/>
        <w:rPr>
          <w:b/>
        </w:rPr>
      </w:pPr>
      <w:r w:rsidRPr="00922B6C">
        <w:rPr>
          <w:b/>
        </w:rPr>
        <w:t>o stavljanju izvan snage Pravilnika o ocjenjivanju službenika i namještenika Jedinstvenog upravnog odjela Općine Križ</w:t>
      </w:r>
    </w:p>
    <w:p w14:paraId="05838CC2" w14:textId="77777777" w:rsidR="009D2174" w:rsidRPr="00922B6C" w:rsidRDefault="009D2174" w:rsidP="009D2174">
      <w:pPr>
        <w:ind w:right="-1"/>
        <w:rPr>
          <w:b/>
        </w:rPr>
      </w:pPr>
    </w:p>
    <w:p w14:paraId="22BB9A89" w14:textId="77777777" w:rsidR="009D2174" w:rsidRPr="00922B6C" w:rsidRDefault="009D2174" w:rsidP="009D2174">
      <w:pPr>
        <w:ind w:right="-1"/>
        <w:rPr>
          <w:b/>
        </w:rPr>
      </w:pPr>
    </w:p>
    <w:p w14:paraId="12244C1E" w14:textId="77777777" w:rsidR="009D2174" w:rsidRPr="00922B6C" w:rsidRDefault="009D2174" w:rsidP="009D2174">
      <w:pPr>
        <w:ind w:right="-1"/>
        <w:jc w:val="center"/>
        <w:rPr>
          <w:bCs/>
        </w:rPr>
      </w:pPr>
      <w:r w:rsidRPr="00922B6C">
        <w:rPr>
          <w:bCs/>
        </w:rPr>
        <w:t xml:space="preserve">Članak 1. </w:t>
      </w:r>
    </w:p>
    <w:p w14:paraId="1588E647" w14:textId="77777777" w:rsidR="009D2174" w:rsidRPr="00922B6C" w:rsidRDefault="009D2174" w:rsidP="009D2174">
      <w:pPr>
        <w:ind w:right="-1"/>
        <w:rPr>
          <w:b/>
        </w:rPr>
      </w:pPr>
    </w:p>
    <w:p w14:paraId="3FF7014B" w14:textId="77777777" w:rsidR="009D2174" w:rsidRPr="00922B6C" w:rsidRDefault="009D2174" w:rsidP="009D2174">
      <w:pPr>
        <w:ind w:right="-1" w:firstLine="708"/>
        <w:jc w:val="both"/>
        <w:rPr>
          <w:b/>
        </w:rPr>
      </w:pPr>
      <w:r w:rsidRPr="00922B6C">
        <w:t>Danom stupanja na snagu ovog</w:t>
      </w:r>
      <w:r>
        <w:t>a</w:t>
      </w:r>
      <w:r w:rsidRPr="00922B6C">
        <w:t xml:space="preserve"> Pravilnika prestaje važiti Pravilnik o ocjenjivanju službenika i namještenika Jedinstvenog upravnog odjela Općine Križ („Glasnik Zagrebačke županije“ br. 17/11).</w:t>
      </w:r>
    </w:p>
    <w:p w14:paraId="01F96960" w14:textId="77777777" w:rsidR="009D2174" w:rsidRPr="00922B6C" w:rsidRDefault="009D2174" w:rsidP="009D2174">
      <w:pPr>
        <w:ind w:right="-1"/>
        <w:rPr>
          <w:bCs/>
        </w:rPr>
      </w:pPr>
    </w:p>
    <w:p w14:paraId="584C3428" w14:textId="77777777" w:rsidR="009D2174" w:rsidRPr="00922B6C" w:rsidRDefault="009D2174" w:rsidP="009D2174">
      <w:pPr>
        <w:ind w:right="-1"/>
        <w:jc w:val="center"/>
        <w:rPr>
          <w:bCs/>
        </w:rPr>
      </w:pPr>
      <w:r w:rsidRPr="00922B6C">
        <w:rPr>
          <w:bCs/>
        </w:rPr>
        <w:t>Članak 2.</w:t>
      </w:r>
    </w:p>
    <w:p w14:paraId="7E79C9C8" w14:textId="77777777" w:rsidR="009D2174" w:rsidRPr="00922B6C" w:rsidRDefault="009D2174" w:rsidP="009D2174">
      <w:pPr>
        <w:ind w:right="-1"/>
        <w:jc w:val="center"/>
        <w:rPr>
          <w:bCs/>
        </w:rPr>
      </w:pPr>
    </w:p>
    <w:p w14:paraId="213EFA0A" w14:textId="77777777" w:rsidR="009D2174" w:rsidRPr="00922B6C" w:rsidRDefault="009D2174" w:rsidP="009D2174">
      <w:pPr>
        <w:ind w:firstLine="708"/>
        <w:jc w:val="both"/>
      </w:pPr>
      <w:r w:rsidRPr="00922B6C">
        <w:rPr>
          <w:bCs/>
        </w:rPr>
        <w:t>Ovaj Pravilnik objavit će se u Glasniku Zagrebačke županije, a stupa na snagu 01. siječnja 2026. godine.</w:t>
      </w:r>
    </w:p>
    <w:p w14:paraId="080B1931" w14:textId="77777777" w:rsidR="009D2174" w:rsidRPr="00922B6C" w:rsidRDefault="009D2174" w:rsidP="009D2174">
      <w:pPr>
        <w:jc w:val="both"/>
      </w:pPr>
    </w:p>
    <w:p w14:paraId="2CD23230" w14:textId="77777777" w:rsidR="009D2174" w:rsidRPr="00922B6C" w:rsidRDefault="009D2174" w:rsidP="009D2174">
      <w:pPr>
        <w:jc w:val="both"/>
      </w:pPr>
    </w:p>
    <w:p w14:paraId="16DC168F" w14:textId="77777777" w:rsidR="009D2174" w:rsidRPr="00922B6C" w:rsidRDefault="009D2174" w:rsidP="009D2174">
      <w:pPr>
        <w:jc w:val="center"/>
      </w:pPr>
      <w:r w:rsidRPr="00922B6C">
        <w:t>REPUBLIKA HRVATSKA</w:t>
      </w:r>
    </w:p>
    <w:p w14:paraId="145A2B7E" w14:textId="77777777" w:rsidR="009D2174" w:rsidRPr="00922B6C" w:rsidRDefault="009D2174" w:rsidP="009D2174">
      <w:pPr>
        <w:jc w:val="center"/>
      </w:pPr>
      <w:r w:rsidRPr="00922B6C">
        <w:t>ZAGREBAČKA ŽUPANIJA</w:t>
      </w:r>
    </w:p>
    <w:p w14:paraId="62433572" w14:textId="77777777" w:rsidR="009D2174" w:rsidRPr="00922B6C" w:rsidRDefault="009D2174" w:rsidP="009D2174">
      <w:pPr>
        <w:jc w:val="center"/>
      </w:pPr>
      <w:r w:rsidRPr="00922B6C">
        <w:t>OPĆINA KRIŽ</w:t>
      </w:r>
    </w:p>
    <w:p w14:paraId="47664ADA" w14:textId="77777777" w:rsidR="009D2174" w:rsidRPr="00922B6C" w:rsidRDefault="009D2174" w:rsidP="009D2174">
      <w:pPr>
        <w:jc w:val="center"/>
      </w:pPr>
      <w:r w:rsidRPr="00922B6C">
        <w:t>OPĆINSKO VIJEĆE</w:t>
      </w:r>
    </w:p>
    <w:p w14:paraId="3A527160" w14:textId="77777777" w:rsidR="009D2174" w:rsidRPr="00922B6C" w:rsidRDefault="009D2174" w:rsidP="009D2174">
      <w:pPr>
        <w:jc w:val="center"/>
      </w:pPr>
    </w:p>
    <w:p w14:paraId="07D44419" w14:textId="77777777" w:rsidR="009D2174" w:rsidRPr="00922B6C" w:rsidRDefault="009D2174" w:rsidP="009D2174">
      <w:pPr>
        <w:jc w:val="both"/>
      </w:pPr>
      <w:r w:rsidRPr="00922B6C">
        <w:t>KLASA: 012-01/25-01/</w:t>
      </w:r>
    </w:p>
    <w:p w14:paraId="75452CD9" w14:textId="77777777" w:rsidR="009D2174" w:rsidRPr="00922B6C" w:rsidRDefault="009D2174" w:rsidP="009D2174">
      <w:pPr>
        <w:jc w:val="both"/>
      </w:pPr>
      <w:proofErr w:type="spellStart"/>
      <w:r w:rsidRPr="00922B6C">
        <w:t>URBROJ</w:t>
      </w:r>
      <w:proofErr w:type="spellEnd"/>
      <w:r w:rsidRPr="00922B6C">
        <w:t>: 238-16-01-25-</w:t>
      </w:r>
    </w:p>
    <w:p w14:paraId="79D682C1" w14:textId="77777777" w:rsidR="009D2174" w:rsidRPr="00922B6C" w:rsidRDefault="009D2174" w:rsidP="009D2174">
      <w:pPr>
        <w:jc w:val="both"/>
      </w:pPr>
      <w:r w:rsidRPr="00922B6C">
        <w:t>Križ, __ srpnja 2025.</w:t>
      </w:r>
    </w:p>
    <w:p w14:paraId="3563251E" w14:textId="77777777" w:rsidR="009D2174" w:rsidRPr="00922B6C" w:rsidRDefault="009D2174" w:rsidP="009D2174">
      <w:pPr>
        <w:jc w:val="both"/>
      </w:pPr>
    </w:p>
    <w:p w14:paraId="3793C53E" w14:textId="77777777" w:rsidR="009D2174" w:rsidRPr="00922B6C" w:rsidRDefault="009D2174" w:rsidP="009D2174">
      <w:pPr>
        <w:jc w:val="both"/>
      </w:pP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  <w:t xml:space="preserve">       PREDSJEDNIK</w:t>
      </w:r>
    </w:p>
    <w:p w14:paraId="3B02B118" w14:textId="77777777" w:rsidR="009D2174" w:rsidRPr="00922B6C" w:rsidRDefault="009D2174" w:rsidP="009D2174">
      <w:pPr>
        <w:jc w:val="both"/>
      </w:pP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  <w:t>OPĆINSKOG VIJEĆA OPĆINE KRIŽ:</w:t>
      </w:r>
    </w:p>
    <w:p w14:paraId="7150A9D3" w14:textId="77777777" w:rsidR="009D2174" w:rsidRPr="00922B6C" w:rsidRDefault="009D2174" w:rsidP="009D2174">
      <w:pPr>
        <w:jc w:val="both"/>
      </w:pP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  <w:t xml:space="preserve">         Zlatko Hrastić</w:t>
      </w:r>
    </w:p>
    <w:p w14:paraId="3E900820" w14:textId="77777777" w:rsidR="009D2174" w:rsidRPr="00922B6C" w:rsidRDefault="009D2174" w:rsidP="009D2174"/>
    <w:p w14:paraId="369492DC" w14:textId="77777777" w:rsidR="009D2174" w:rsidRPr="00922B6C" w:rsidRDefault="009D2174" w:rsidP="009D2174"/>
    <w:p w14:paraId="7CD2D696" w14:textId="77777777" w:rsidR="009D2174" w:rsidRPr="00922B6C" w:rsidRDefault="009D2174" w:rsidP="009D2174"/>
    <w:p w14:paraId="3F7F426F" w14:textId="77777777" w:rsidR="009D2174" w:rsidRPr="00922B6C" w:rsidRDefault="009D2174" w:rsidP="009D2174">
      <w:pPr>
        <w:ind w:right="-625"/>
      </w:pPr>
    </w:p>
    <w:p w14:paraId="1024859A" w14:textId="77777777" w:rsidR="009D2174" w:rsidRPr="00922B6C" w:rsidRDefault="009D2174" w:rsidP="009D2174">
      <w:pPr>
        <w:ind w:right="-625"/>
      </w:pPr>
    </w:p>
    <w:p w14:paraId="64262049" w14:textId="77777777" w:rsidR="009D2174" w:rsidRPr="00922B6C" w:rsidRDefault="009D2174" w:rsidP="009D2174">
      <w:pPr>
        <w:ind w:right="-483"/>
        <w:jc w:val="both"/>
      </w:pPr>
      <w:r w:rsidRPr="00922B6C">
        <w:t xml:space="preserve">                                                                </w:t>
      </w:r>
      <w:r w:rsidRPr="00922B6C">
        <w:tab/>
        <w:t xml:space="preserve">                   </w:t>
      </w:r>
    </w:p>
    <w:p w14:paraId="25B18B54" w14:textId="77777777" w:rsidR="009D2174" w:rsidRPr="00922B6C" w:rsidRDefault="009D2174" w:rsidP="009D2174">
      <w:pPr>
        <w:ind w:right="-483"/>
        <w:jc w:val="both"/>
      </w:pP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  <w:r w:rsidRPr="00922B6C">
        <w:tab/>
      </w:r>
    </w:p>
    <w:p w14:paraId="273AE431" w14:textId="77777777" w:rsidR="009D2174" w:rsidRDefault="009D2174" w:rsidP="009D2174"/>
    <w:p w14:paraId="669A5AE4" w14:textId="11605FBC" w:rsidR="00930951" w:rsidRDefault="00930951"/>
    <w:sectPr w:rsidR="00930951" w:rsidSect="009D21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51"/>
    <w:rsid w:val="00737BC3"/>
    <w:rsid w:val="00930951"/>
    <w:rsid w:val="009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41E2"/>
  <w15:chartTrackingRefBased/>
  <w15:docId w15:val="{6612B521-3E0D-442D-B92A-8F5B46A2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3095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095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095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095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095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095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095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095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095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0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09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09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09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09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09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09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095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3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095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30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095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309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095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309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09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0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2025-07-08T06:59:00Z</dcterms:created>
  <dcterms:modified xsi:type="dcterms:W3CDTF">2025-07-08T06:59:00Z</dcterms:modified>
</cp:coreProperties>
</file>