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9C3F8" w14:textId="4915646B" w:rsidR="003B0111" w:rsidRDefault="003B0111" w:rsidP="003B011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</w:t>
      </w:r>
    </w:p>
    <w:p w14:paraId="0F95C9FE" w14:textId="30367E58" w:rsidR="003B0111" w:rsidRPr="00653D3F" w:rsidRDefault="003B0111" w:rsidP="003B011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53D3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Temeljem članka 17. Zakona o ublažavanju i uklanjanju posljedica prirodnih nepogoda („Narodne novine“ broj 16/19)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članaka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25. i 100.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Statuta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Općine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Križ („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Glasnik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Zagrebačke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županije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 br.</w:t>
      </w:r>
      <w:proofErr w:type="gram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11/21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 57/23</w:t>
      </w: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) i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članka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64.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Poslovnika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Općinskog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vijeća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Općine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Križ („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Glasnik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Zagrebačke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županije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 br.</w:t>
      </w:r>
      <w:proofErr w:type="gram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11/21), 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Općinsko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vijeće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Općine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Križ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</w:t>
      </w: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sjednici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održanoj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dana __. __. 2023.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godine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donijelo</w:t>
      </w:r>
      <w:proofErr w:type="spellEnd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je</w:t>
      </w:r>
    </w:p>
    <w:p w14:paraId="0072C768" w14:textId="77777777" w:rsidR="003B0111" w:rsidRPr="00653D3F" w:rsidRDefault="003B0111" w:rsidP="003B0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E5881C0" w14:textId="77777777" w:rsidR="003B0111" w:rsidRPr="00653D3F" w:rsidRDefault="003B0111" w:rsidP="003B0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653D3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ODLUKU</w:t>
      </w:r>
    </w:p>
    <w:p w14:paraId="34767998" w14:textId="77777777" w:rsidR="003B0111" w:rsidRPr="00653D3F" w:rsidRDefault="003B0111" w:rsidP="003B0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653D3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o donošenju Plana djelovanja u području prirodnih nepogoda </w:t>
      </w:r>
    </w:p>
    <w:p w14:paraId="40238F2A" w14:textId="077B4E2A" w:rsidR="003B0111" w:rsidRPr="00653D3F" w:rsidRDefault="003B0111" w:rsidP="003B0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653D3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Općine Križ za 202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Pr="00653D3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 godinu</w:t>
      </w:r>
    </w:p>
    <w:p w14:paraId="2F381B05" w14:textId="77777777" w:rsidR="003B0111" w:rsidRPr="00653D3F" w:rsidRDefault="003B0111" w:rsidP="003B01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7163B7" w14:textId="77777777" w:rsidR="003B0111" w:rsidRPr="00653D3F" w:rsidRDefault="003B0111" w:rsidP="003B01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D3F">
        <w:rPr>
          <w:rFonts w:ascii="Times New Roman" w:hAnsi="Times New Roman" w:cs="Times New Roman"/>
          <w:sz w:val="24"/>
          <w:szCs w:val="24"/>
        </w:rPr>
        <w:t>Članak 1.</w:t>
      </w:r>
    </w:p>
    <w:p w14:paraId="170B0F3E" w14:textId="5B26F91E" w:rsidR="003B0111" w:rsidRPr="00653D3F" w:rsidRDefault="003B0111" w:rsidP="003B01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3F">
        <w:rPr>
          <w:rFonts w:ascii="Times New Roman" w:hAnsi="Times New Roman" w:cs="Times New Roman"/>
          <w:sz w:val="24"/>
          <w:szCs w:val="24"/>
        </w:rPr>
        <w:t>Općinsko vijeće Općine Križ donosi Plan djelovanja u području prirodnih nepogoda Općine Križ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3D3F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1E547400" w14:textId="77777777" w:rsidR="003B0111" w:rsidRPr="00653D3F" w:rsidRDefault="003B0111" w:rsidP="003B01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D3F"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28F2D980" w14:textId="2333AEFB" w:rsidR="003B0111" w:rsidRPr="00653D3F" w:rsidRDefault="003B0111" w:rsidP="003B01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3F">
        <w:rPr>
          <w:rFonts w:ascii="Times New Roman" w:hAnsi="Times New Roman" w:cs="Times New Roman"/>
          <w:sz w:val="24"/>
          <w:szCs w:val="24"/>
        </w:rPr>
        <w:t>Plan djelovanja u području prirodnih nepogoda Općine Križ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3D3F">
        <w:rPr>
          <w:rFonts w:ascii="Times New Roman" w:hAnsi="Times New Roman" w:cs="Times New Roman"/>
          <w:sz w:val="24"/>
          <w:szCs w:val="24"/>
        </w:rPr>
        <w:t>. godinu sastavni je dio ove Odluke.</w:t>
      </w:r>
    </w:p>
    <w:p w14:paraId="078ED181" w14:textId="77777777" w:rsidR="003B0111" w:rsidRPr="00653D3F" w:rsidRDefault="003B0111" w:rsidP="003B01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D3F"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0D07F8B7" w14:textId="77777777" w:rsidR="003B0111" w:rsidRPr="00653D3F" w:rsidRDefault="003B0111" w:rsidP="003B01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D3F">
        <w:rPr>
          <w:rFonts w:ascii="Times New Roman" w:hAnsi="Times New Roman" w:cs="Times New Roman"/>
          <w:sz w:val="24"/>
          <w:szCs w:val="24"/>
        </w:rPr>
        <w:t>Ova Odluka stupa na snagu osm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53D3F">
        <w:rPr>
          <w:rFonts w:ascii="Times New Roman" w:hAnsi="Times New Roman" w:cs="Times New Roman"/>
          <w:sz w:val="24"/>
          <w:szCs w:val="24"/>
        </w:rPr>
        <w:t xml:space="preserve"> dan od </w:t>
      </w: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Pr="00653D3F">
        <w:rPr>
          <w:rFonts w:ascii="Times New Roman" w:hAnsi="Times New Roman" w:cs="Times New Roman"/>
          <w:sz w:val="24"/>
          <w:szCs w:val="24"/>
        </w:rPr>
        <w:t>objave u „Glasniku Zagrebačke županije“.</w:t>
      </w:r>
    </w:p>
    <w:p w14:paraId="05DD3676" w14:textId="77777777" w:rsidR="003B0111" w:rsidRPr="00653D3F" w:rsidRDefault="003B0111" w:rsidP="003B0111">
      <w:pPr>
        <w:spacing w:beforeLines="30" w:before="72" w:afterLines="30" w:after="7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</w:p>
    <w:p w14:paraId="127F0644" w14:textId="77777777" w:rsidR="003B0111" w:rsidRPr="00653D3F" w:rsidRDefault="003B0111" w:rsidP="003B0111">
      <w:pPr>
        <w:spacing w:beforeLines="30" w:before="72" w:afterLines="30" w:after="72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REPUBLIKA HRVATSKA</w:t>
      </w:r>
    </w:p>
    <w:p w14:paraId="2E20176D" w14:textId="77777777" w:rsidR="003B0111" w:rsidRPr="00653D3F" w:rsidRDefault="003B0111" w:rsidP="003B0111">
      <w:pPr>
        <w:spacing w:beforeLines="30" w:before="72" w:afterLines="30" w:after="72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ZAGREBAČKA ŽUPANIJA</w:t>
      </w:r>
    </w:p>
    <w:p w14:paraId="202F7755" w14:textId="77777777" w:rsidR="003B0111" w:rsidRPr="00653D3F" w:rsidRDefault="003B0111" w:rsidP="003B0111">
      <w:pPr>
        <w:spacing w:beforeLines="30" w:before="72" w:afterLines="30" w:after="72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OPĆINA KRIŽ</w:t>
      </w:r>
    </w:p>
    <w:p w14:paraId="5801BD56" w14:textId="77777777" w:rsidR="003B0111" w:rsidRPr="00653D3F" w:rsidRDefault="003B0111" w:rsidP="003B0111">
      <w:pPr>
        <w:spacing w:beforeLines="30" w:before="72" w:afterLines="30" w:after="72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OPĆINSKO VIJEĆE</w:t>
      </w:r>
    </w:p>
    <w:p w14:paraId="55C974B1" w14:textId="77777777" w:rsidR="003B0111" w:rsidRPr="00653D3F" w:rsidRDefault="003B0111" w:rsidP="003B0111">
      <w:pPr>
        <w:spacing w:beforeLines="30" w:before="72" w:afterLines="30" w:after="72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</w:p>
    <w:p w14:paraId="2C8E8C15" w14:textId="77777777" w:rsidR="003B0111" w:rsidRPr="00653D3F" w:rsidRDefault="003B0111" w:rsidP="003B0111">
      <w:pPr>
        <w:spacing w:beforeLines="30" w:before="72" w:afterLines="30" w:after="72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KLASA:                                                                                             </w:t>
      </w:r>
    </w:p>
    <w:p w14:paraId="73A0DD0A" w14:textId="77777777" w:rsidR="003B0111" w:rsidRPr="00653D3F" w:rsidRDefault="003B0111" w:rsidP="003B0111">
      <w:pPr>
        <w:spacing w:beforeLines="30" w:before="72" w:afterLines="30" w:after="72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URBROJ:</w:t>
      </w:r>
    </w:p>
    <w:p w14:paraId="7D4CB98C" w14:textId="77777777" w:rsidR="003B0111" w:rsidRPr="00653D3F" w:rsidRDefault="003B0111" w:rsidP="003B0111">
      <w:pPr>
        <w:spacing w:beforeLines="30" w:before="72" w:afterLines="30" w:after="72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Križ, </w:t>
      </w:r>
    </w:p>
    <w:p w14:paraId="037725E0" w14:textId="77777777" w:rsidR="003B0111" w:rsidRPr="00653D3F" w:rsidRDefault="003B0111" w:rsidP="003B0111">
      <w:pPr>
        <w:spacing w:beforeLines="30" w:before="72" w:afterLines="30" w:after="72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PREDSJEDNIK OPĆINSKOG VIJEĆA</w:t>
      </w:r>
    </w:p>
    <w:p w14:paraId="0CF4B927" w14:textId="77777777" w:rsidR="003B0111" w:rsidRPr="00653D3F" w:rsidRDefault="003B0111" w:rsidP="003B0111">
      <w:pPr>
        <w:spacing w:beforeLines="30" w:before="72" w:afterLines="30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                                                                               OPĆINE KRIŽ:</w:t>
      </w:r>
    </w:p>
    <w:p w14:paraId="236FB82E" w14:textId="77777777" w:rsidR="003B0111" w:rsidRPr="00653D3F" w:rsidRDefault="003B0111" w:rsidP="003B0111">
      <w:pPr>
        <w:spacing w:beforeLines="30" w:before="72" w:afterLines="30" w:after="72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                                                                   Zlatko </w:t>
      </w:r>
      <w:proofErr w:type="spellStart"/>
      <w:r w:rsidRPr="00653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Hrastić</w:t>
      </w:r>
      <w:proofErr w:type="spellEnd"/>
      <w:r w:rsidRPr="00653D3F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val="en-US" w:eastAsia="hr-HR"/>
        </w:rPr>
        <w:t xml:space="preserve">                                      </w:t>
      </w:r>
    </w:p>
    <w:p w14:paraId="5EB78DAA" w14:textId="10CC8923" w:rsidR="00B87B34" w:rsidRPr="008524DB" w:rsidRDefault="00B87B34" w:rsidP="00B87B34">
      <w:pPr>
        <w:jc w:val="right"/>
        <w:rPr>
          <w:rFonts w:ascii="Calibri" w:hAnsi="Calibri" w:cs="Calibri"/>
          <w:sz w:val="24"/>
          <w:szCs w:val="24"/>
        </w:rPr>
      </w:pPr>
    </w:p>
    <w:sectPr w:rsidR="00B87B34" w:rsidRPr="008524DB" w:rsidSect="0003706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62"/>
    <w:rsid w:val="00037062"/>
    <w:rsid w:val="000820E1"/>
    <w:rsid w:val="000D2A8B"/>
    <w:rsid w:val="00150507"/>
    <w:rsid w:val="00150CD1"/>
    <w:rsid w:val="001F27C5"/>
    <w:rsid w:val="00236C93"/>
    <w:rsid w:val="00261C57"/>
    <w:rsid w:val="00332644"/>
    <w:rsid w:val="003751A8"/>
    <w:rsid w:val="00382395"/>
    <w:rsid w:val="003A6D06"/>
    <w:rsid w:val="003B0111"/>
    <w:rsid w:val="003E19AB"/>
    <w:rsid w:val="00416220"/>
    <w:rsid w:val="0044526A"/>
    <w:rsid w:val="00790B28"/>
    <w:rsid w:val="008524DB"/>
    <w:rsid w:val="00AD401B"/>
    <w:rsid w:val="00B2320C"/>
    <w:rsid w:val="00B409E6"/>
    <w:rsid w:val="00B87B34"/>
    <w:rsid w:val="00C168D8"/>
    <w:rsid w:val="00C26883"/>
    <w:rsid w:val="00C65FA7"/>
    <w:rsid w:val="00DD1FF3"/>
    <w:rsid w:val="00E03F7E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FABA"/>
  <w15:chartTrackingRefBased/>
  <w15:docId w15:val="{055F5721-135F-4981-A4BC-AB26E5D8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Dundović Pleša</cp:lastModifiedBy>
  <cp:revision>3</cp:revision>
  <dcterms:created xsi:type="dcterms:W3CDTF">2024-09-19T12:30:00Z</dcterms:created>
  <dcterms:modified xsi:type="dcterms:W3CDTF">2024-09-20T06:33:00Z</dcterms:modified>
</cp:coreProperties>
</file>