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DFF86" w14:textId="3C1BAF1B" w:rsidR="00CA0074" w:rsidRPr="009533E1" w:rsidRDefault="00126C13" w:rsidP="00FE2C91">
      <w:pPr>
        <w:spacing w:line="240" w:lineRule="auto"/>
        <w:ind w:right="3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FD4612">
        <w:rPr>
          <w:rFonts w:ascii="Arial" w:hAnsi="Arial" w:cs="Arial"/>
        </w:rPr>
        <w:t xml:space="preserve">temelju članka 5. Zakona o sigurnosti prometa na cestama (Narodne novine </w:t>
      </w:r>
      <w:r w:rsidR="00FD4612" w:rsidRPr="00FD4612">
        <w:rPr>
          <w:rFonts w:ascii="Arial" w:hAnsi="Arial" w:cs="Arial"/>
        </w:rPr>
        <w:t>67/08, 48/10, 74/11, 80/13, 158/13, 92/14, 64/15, 108/17, 70/19, 42/20, 85/22, 114/22, 133/23, 145/24</w:t>
      </w:r>
      <w:r w:rsidR="00FD4612">
        <w:rPr>
          <w:rFonts w:ascii="Arial" w:hAnsi="Arial" w:cs="Arial"/>
        </w:rPr>
        <w:t xml:space="preserve">) te </w:t>
      </w:r>
      <w:r>
        <w:rPr>
          <w:rFonts w:ascii="Arial" w:hAnsi="Arial" w:cs="Arial"/>
        </w:rPr>
        <w:t>članka 31</w:t>
      </w:r>
      <w:r w:rsidR="00AD20EA" w:rsidRPr="00CF2FE6">
        <w:rPr>
          <w:rFonts w:ascii="Arial" w:hAnsi="Arial" w:cs="Arial"/>
        </w:rPr>
        <w:t>. S</w:t>
      </w:r>
      <w:r w:rsidR="0062368D" w:rsidRPr="00CF2FE6">
        <w:rPr>
          <w:rFonts w:ascii="Arial" w:hAnsi="Arial" w:cs="Arial"/>
        </w:rPr>
        <w:t>tatuta Općine Konavle (</w:t>
      </w:r>
      <w:r w:rsidR="0051743D">
        <w:rPr>
          <w:rFonts w:ascii="Arial" w:hAnsi="Arial" w:cs="Arial"/>
        </w:rPr>
        <w:t>Službeni glasnik Konavle br. 7/21</w:t>
      </w:r>
      <w:r w:rsidR="00CF2FE6" w:rsidRPr="00CF2FE6">
        <w:rPr>
          <w:rFonts w:ascii="Arial" w:hAnsi="Arial" w:cs="Arial"/>
        </w:rPr>
        <w:t xml:space="preserve"> – pročišćeni tekst</w:t>
      </w:r>
      <w:r>
        <w:rPr>
          <w:rFonts w:ascii="Arial" w:hAnsi="Arial" w:cs="Arial"/>
        </w:rPr>
        <w:t>) Općinsko</w:t>
      </w:r>
      <w:r w:rsidR="0062368D" w:rsidRPr="00CF2F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vijeće Općine Konavle </w:t>
      </w:r>
      <w:r w:rsidR="00D1433A">
        <w:rPr>
          <w:rFonts w:ascii="Arial" w:hAnsi="Arial" w:cs="Arial"/>
          <w:lang w:val="pl-PL"/>
        </w:rPr>
        <w:t xml:space="preserve">na svojoj </w:t>
      </w:r>
      <w:r w:rsidR="004719E7">
        <w:rPr>
          <w:rFonts w:ascii="Arial" w:hAnsi="Arial" w:cs="Arial"/>
          <w:lang w:val="pl-PL"/>
        </w:rPr>
        <w:t>___</w:t>
      </w:r>
      <w:r w:rsidR="00CA0074" w:rsidRPr="009533E1">
        <w:rPr>
          <w:rFonts w:ascii="Arial" w:hAnsi="Arial" w:cs="Arial"/>
          <w:lang w:val="pl-PL"/>
        </w:rPr>
        <w:t xml:space="preserve">. sjednici, održanoj </w:t>
      </w:r>
      <w:r w:rsidR="00FF79A7">
        <w:rPr>
          <w:rFonts w:ascii="Arial" w:hAnsi="Arial" w:cs="Arial"/>
          <w:lang w:val="pl-PL"/>
        </w:rPr>
        <w:t>____</w:t>
      </w:r>
      <w:r w:rsidR="004719E7">
        <w:rPr>
          <w:rFonts w:ascii="Arial" w:hAnsi="Arial" w:cs="Arial"/>
          <w:lang w:val="pl-PL"/>
        </w:rPr>
        <w:t xml:space="preserve">. </w:t>
      </w:r>
      <w:r w:rsidR="00CA0074" w:rsidRPr="009533E1">
        <w:rPr>
          <w:rFonts w:ascii="Arial" w:hAnsi="Arial" w:cs="Arial"/>
          <w:lang w:val="pl-PL"/>
        </w:rPr>
        <w:t>godine donijelo je</w:t>
      </w:r>
    </w:p>
    <w:p w14:paraId="1450A574" w14:textId="77777777" w:rsidR="0062368D" w:rsidRPr="00CF2FE6" w:rsidRDefault="0062368D" w:rsidP="00FE2C91">
      <w:pPr>
        <w:spacing w:line="240" w:lineRule="auto"/>
        <w:contextualSpacing/>
        <w:jc w:val="both"/>
        <w:rPr>
          <w:rFonts w:ascii="Arial" w:hAnsi="Arial" w:cs="Arial"/>
        </w:rPr>
      </w:pPr>
    </w:p>
    <w:p w14:paraId="74E80A96" w14:textId="77777777" w:rsidR="0062368D" w:rsidRPr="00CF2FE6" w:rsidRDefault="0062368D" w:rsidP="00FE2C91">
      <w:pPr>
        <w:spacing w:line="240" w:lineRule="auto"/>
        <w:contextualSpacing/>
        <w:jc w:val="both"/>
        <w:rPr>
          <w:rFonts w:ascii="Arial" w:hAnsi="Arial" w:cs="Arial"/>
        </w:rPr>
      </w:pPr>
    </w:p>
    <w:p w14:paraId="04EB0638" w14:textId="77777777" w:rsidR="00A94AAF" w:rsidRPr="00CF2FE6" w:rsidRDefault="000C668A" w:rsidP="00FE2C91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CF2FE6">
        <w:rPr>
          <w:rFonts w:ascii="Arial" w:hAnsi="Arial" w:cs="Arial"/>
          <w:b/>
        </w:rPr>
        <w:t>ODLUKU</w:t>
      </w:r>
    </w:p>
    <w:p w14:paraId="475A5135" w14:textId="77777777" w:rsidR="00A94AAF" w:rsidRPr="00CF2FE6" w:rsidRDefault="00A94AAF" w:rsidP="00FE2C91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CF2FE6">
        <w:rPr>
          <w:rFonts w:ascii="Arial" w:hAnsi="Arial" w:cs="Arial"/>
          <w:b/>
        </w:rPr>
        <w:t>o reguliranju prometa u staroj jezgri Cavtata</w:t>
      </w:r>
    </w:p>
    <w:p w14:paraId="6EEA474D" w14:textId="77777777" w:rsidR="007F3A14" w:rsidRDefault="007F3A14" w:rsidP="00FE2C91">
      <w:pPr>
        <w:spacing w:line="240" w:lineRule="auto"/>
        <w:contextualSpacing/>
        <w:jc w:val="both"/>
        <w:rPr>
          <w:rFonts w:ascii="Arial" w:hAnsi="Arial" w:cs="Arial"/>
        </w:rPr>
      </w:pPr>
    </w:p>
    <w:p w14:paraId="2CBE4824" w14:textId="77777777" w:rsidR="00BC2EFF" w:rsidRDefault="00BC2EFF" w:rsidP="00FE2C91">
      <w:pPr>
        <w:spacing w:line="240" w:lineRule="auto"/>
        <w:contextualSpacing/>
        <w:jc w:val="both"/>
        <w:rPr>
          <w:rFonts w:ascii="Arial" w:hAnsi="Arial" w:cs="Arial"/>
        </w:rPr>
      </w:pPr>
    </w:p>
    <w:p w14:paraId="1AE2479A" w14:textId="77777777" w:rsidR="00D77712" w:rsidRPr="00D77712" w:rsidRDefault="00FE2C91" w:rsidP="00FE2C91">
      <w:p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I. </w:t>
      </w:r>
      <w:r w:rsidR="00D77712" w:rsidRPr="00D77712">
        <w:rPr>
          <w:rFonts w:ascii="Arial" w:hAnsi="Arial" w:cs="Arial"/>
          <w:b/>
        </w:rPr>
        <w:t>OPĆE ODREDBE</w:t>
      </w:r>
    </w:p>
    <w:p w14:paraId="75E18D19" w14:textId="77777777" w:rsidR="0051743D" w:rsidRDefault="0051743D" w:rsidP="00FE2C91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68EEF416" w14:textId="77777777" w:rsidR="00A94AAF" w:rsidRPr="00CF2FE6" w:rsidRDefault="007F3A14" w:rsidP="00FE2C91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CF2FE6">
        <w:rPr>
          <w:rFonts w:ascii="Arial" w:hAnsi="Arial" w:cs="Arial"/>
          <w:b/>
        </w:rPr>
        <w:t>Č</w:t>
      </w:r>
      <w:r w:rsidR="00A94AAF" w:rsidRPr="00CF2FE6">
        <w:rPr>
          <w:rFonts w:ascii="Arial" w:hAnsi="Arial" w:cs="Arial"/>
          <w:b/>
        </w:rPr>
        <w:t>lanak 1.</w:t>
      </w:r>
    </w:p>
    <w:p w14:paraId="3216E182" w14:textId="59D9CD4C" w:rsidR="00A94AAF" w:rsidRDefault="00857889" w:rsidP="00FE2C91">
      <w:pPr>
        <w:spacing w:line="240" w:lineRule="auto"/>
        <w:contextualSpacing/>
        <w:jc w:val="both"/>
        <w:rPr>
          <w:rFonts w:ascii="Arial" w:hAnsi="Arial" w:cs="Arial"/>
        </w:rPr>
      </w:pPr>
      <w:r w:rsidRPr="00CF2FE6">
        <w:rPr>
          <w:rFonts w:ascii="Arial" w:hAnsi="Arial" w:cs="Arial"/>
        </w:rPr>
        <w:t>Proglašava se pješač</w:t>
      </w:r>
      <w:r w:rsidR="00A94AAF" w:rsidRPr="00CF2FE6">
        <w:rPr>
          <w:rFonts w:ascii="Arial" w:hAnsi="Arial" w:cs="Arial"/>
        </w:rPr>
        <w:t xml:space="preserve">ka zona u </w:t>
      </w:r>
      <w:r w:rsidR="00FD4612">
        <w:rPr>
          <w:rFonts w:ascii="Arial" w:hAnsi="Arial" w:cs="Arial"/>
        </w:rPr>
        <w:t>S</w:t>
      </w:r>
      <w:r w:rsidR="00A94AAF" w:rsidRPr="00CF2FE6">
        <w:rPr>
          <w:rFonts w:ascii="Arial" w:hAnsi="Arial" w:cs="Arial"/>
        </w:rPr>
        <w:t>taroj</w:t>
      </w:r>
      <w:r w:rsidR="00A26CB2">
        <w:rPr>
          <w:rFonts w:ascii="Arial" w:hAnsi="Arial" w:cs="Arial"/>
        </w:rPr>
        <w:t xml:space="preserve"> </w:t>
      </w:r>
      <w:r w:rsidR="002260DD">
        <w:rPr>
          <w:rFonts w:ascii="Arial" w:hAnsi="Arial" w:cs="Arial"/>
        </w:rPr>
        <w:t>gradskoj</w:t>
      </w:r>
      <w:r w:rsidR="00A94AAF" w:rsidRPr="00CF2FE6">
        <w:rPr>
          <w:rFonts w:ascii="Arial" w:hAnsi="Arial" w:cs="Arial"/>
        </w:rPr>
        <w:t xml:space="preserve"> jezgri Cavtata, te se </w:t>
      </w:r>
      <w:r w:rsidR="0094767E">
        <w:rPr>
          <w:rFonts w:ascii="Arial" w:hAnsi="Arial" w:cs="Arial"/>
        </w:rPr>
        <w:t xml:space="preserve">u potpunosti </w:t>
      </w:r>
      <w:r w:rsidR="00A94AAF" w:rsidRPr="00CF2FE6">
        <w:rPr>
          <w:rFonts w:ascii="Arial" w:hAnsi="Arial" w:cs="Arial"/>
        </w:rPr>
        <w:t xml:space="preserve">zabranjuje </w:t>
      </w:r>
      <w:r w:rsidR="00A94AAF" w:rsidRPr="000B2929">
        <w:rPr>
          <w:rFonts w:ascii="Arial" w:hAnsi="Arial" w:cs="Arial"/>
        </w:rPr>
        <w:t>prometovanje</w:t>
      </w:r>
      <w:r w:rsidR="00375656" w:rsidRPr="000B2929">
        <w:rPr>
          <w:rFonts w:ascii="Arial" w:hAnsi="Arial" w:cs="Arial"/>
        </w:rPr>
        <w:t xml:space="preserve"> u oba smjera</w:t>
      </w:r>
      <w:r w:rsidR="00A94AAF" w:rsidRPr="00CF2FE6">
        <w:rPr>
          <w:rFonts w:ascii="Arial" w:hAnsi="Arial" w:cs="Arial"/>
        </w:rPr>
        <w:t xml:space="preserve"> i</w:t>
      </w:r>
      <w:r w:rsidR="00A57986">
        <w:rPr>
          <w:rFonts w:ascii="Arial" w:hAnsi="Arial" w:cs="Arial"/>
        </w:rPr>
        <w:t xml:space="preserve"> </w:t>
      </w:r>
      <w:r w:rsidR="00A94AAF" w:rsidRPr="00CF2FE6">
        <w:rPr>
          <w:rFonts w:ascii="Arial" w:hAnsi="Arial" w:cs="Arial"/>
        </w:rPr>
        <w:t>parkiranje svim osobnim i</w:t>
      </w:r>
      <w:r w:rsidR="00A26CB2">
        <w:rPr>
          <w:rFonts w:ascii="Arial" w:hAnsi="Arial" w:cs="Arial"/>
        </w:rPr>
        <w:t xml:space="preserve"> </w:t>
      </w:r>
      <w:r w:rsidR="00A94AAF" w:rsidRPr="00CF2FE6">
        <w:rPr>
          <w:rFonts w:ascii="Arial" w:hAnsi="Arial" w:cs="Arial"/>
        </w:rPr>
        <w:t>teretnim vozilima u vremenu od 00:00 do 24:00</w:t>
      </w:r>
      <w:r w:rsidR="00A26CB2">
        <w:rPr>
          <w:rFonts w:ascii="Arial" w:hAnsi="Arial" w:cs="Arial"/>
        </w:rPr>
        <w:t xml:space="preserve"> </w:t>
      </w:r>
      <w:r w:rsidR="00A94AAF" w:rsidRPr="00CF2FE6">
        <w:rPr>
          <w:rFonts w:ascii="Arial" w:hAnsi="Arial" w:cs="Arial"/>
        </w:rPr>
        <w:t>sata.</w:t>
      </w:r>
    </w:p>
    <w:p w14:paraId="32D6192F" w14:textId="77777777" w:rsidR="00A0346A" w:rsidRDefault="00A0346A" w:rsidP="00FE2C91">
      <w:pPr>
        <w:spacing w:line="240" w:lineRule="auto"/>
        <w:contextualSpacing/>
        <w:jc w:val="both"/>
        <w:rPr>
          <w:rFonts w:ascii="Arial" w:hAnsi="Arial" w:cs="Arial"/>
        </w:rPr>
      </w:pPr>
    </w:p>
    <w:p w14:paraId="5A90FB8F" w14:textId="77777777" w:rsidR="00A0346A" w:rsidRPr="00A0346A" w:rsidRDefault="00A0346A" w:rsidP="00FE2C91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A0346A">
        <w:rPr>
          <w:rFonts w:ascii="Arial" w:hAnsi="Arial" w:cs="Arial"/>
          <w:b/>
        </w:rPr>
        <w:t>Članak 2.</w:t>
      </w:r>
    </w:p>
    <w:p w14:paraId="070F94D7" w14:textId="45BEF4ED" w:rsidR="00A0346A" w:rsidRDefault="00A0346A" w:rsidP="00FE2C91">
      <w:pPr>
        <w:spacing w:line="240" w:lineRule="auto"/>
        <w:contextualSpacing/>
        <w:jc w:val="both"/>
        <w:rPr>
          <w:rFonts w:ascii="Arial" w:hAnsi="Arial" w:cs="Arial"/>
        </w:rPr>
      </w:pPr>
      <w:r w:rsidRPr="00CF2FE6">
        <w:rPr>
          <w:rFonts w:ascii="Arial" w:hAnsi="Arial" w:cs="Arial"/>
        </w:rPr>
        <w:t xml:space="preserve">Ova Odluka donosi se u cilju zaštite </w:t>
      </w:r>
      <w:r w:rsidR="00FD4612">
        <w:rPr>
          <w:rFonts w:ascii="Arial" w:hAnsi="Arial" w:cs="Arial"/>
        </w:rPr>
        <w:t>S</w:t>
      </w:r>
      <w:r w:rsidRPr="00CF2FE6">
        <w:rPr>
          <w:rFonts w:ascii="Arial" w:hAnsi="Arial" w:cs="Arial"/>
        </w:rPr>
        <w:t>tare</w:t>
      </w:r>
      <w:r>
        <w:rPr>
          <w:rFonts w:ascii="Arial" w:hAnsi="Arial" w:cs="Arial"/>
        </w:rPr>
        <w:t xml:space="preserve"> </w:t>
      </w:r>
      <w:r w:rsidRPr="00CF2FE6">
        <w:rPr>
          <w:rFonts w:ascii="Arial" w:hAnsi="Arial" w:cs="Arial"/>
        </w:rPr>
        <w:t>jezgre Cavtata i njenog pretvaranja u pješačku zonu u večernjim satima.</w:t>
      </w:r>
    </w:p>
    <w:p w14:paraId="7BCDA131" w14:textId="77777777" w:rsidR="00A0346A" w:rsidRDefault="00A0346A" w:rsidP="00FE2C91">
      <w:pPr>
        <w:spacing w:line="240" w:lineRule="auto"/>
        <w:contextualSpacing/>
        <w:jc w:val="both"/>
        <w:rPr>
          <w:rFonts w:ascii="Arial" w:hAnsi="Arial" w:cs="Arial"/>
        </w:rPr>
      </w:pPr>
    </w:p>
    <w:p w14:paraId="1AADD1A2" w14:textId="77777777" w:rsidR="00A0346A" w:rsidRPr="00A0346A" w:rsidRDefault="00A0346A" w:rsidP="00FE2C91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A0346A">
        <w:rPr>
          <w:rFonts w:ascii="Arial" w:hAnsi="Arial" w:cs="Arial"/>
          <w:b/>
        </w:rPr>
        <w:t>Članak 3.</w:t>
      </w:r>
    </w:p>
    <w:p w14:paraId="194FFF02" w14:textId="77777777" w:rsidR="001A3C6B" w:rsidRDefault="00E93E40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1A3C6B">
        <w:rPr>
          <w:rFonts w:ascii="Arial" w:hAnsi="Arial" w:cs="Arial"/>
        </w:rPr>
        <w:t>Pješačkom zonom, u smislu ove Odluke, smatra se uređena prometna površina u prvom redu namijenjena za kretanje pješaka, u kojoj nije dozvoljeno kretanje motornih vozila, osim vozila s dozvolom.</w:t>
      </w:r>
    </w:p>
    <w:p w14:paraId="2CF6AA52" w14:textId="640B7701" w:rsidR="001A3C6B" w:rsidRPr="00AF0ECF" w:rsidRDefault="00E93E40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1A3C6B">
        <w:rPr>
          <w:rFonts w:ascii="Arial" w:hAnsi="Arial" w:cs="Arial"/>
        </w:rPr>
        <w:t>Star</w:t>
      </w:r>
      <w:r w:rsidR="00FD4612">
        <w:rPr>
          <w:rFonts w:ascii="Arial" w:hAnsi="Arial" w:cs="Arial"/>
        </w:rPr>
        <w:t>a</w:t>
      </w:r>
      <w:r w:rsidR="001A3C6B">
        <w:rPr>
          <w:rFonts w:ascii="Arial" w:hAnsi="Arial" w:cs="Arial"/>
        </w:rPr>
        <w:t xml:space="preserve"> jezgr</w:t>
      </w:r>
      <w:r w:rsidR="00FD4612">
        <w:rPr>
          <w:rFonts w:ascii="Arial" w:hAnsi="Arial" w:cs="Arial"/>
        </w:rPr>
        <w:t>a</w:t>
      </w:r>
      <w:r w:rsidR="001A3C6B">
        <w:rPr>
          <w:rFonts w:ascii="Arial" w:hAnsi="Arial" w:cs="Arial"/>
        </w:rPr>
        <w:t xml:space="preserve"> Cavtata, u smislu ove Odluke obuhvaća ulice: Bogišićeva, Bukovčeva, Gundulićeva, Klaićeva, Kneza Domagoja, Konavoska, Kvaternikova, Obala dr. Ante Starčevića, Od Epidaurusa, Od Roka, Preradovićeva, Prijeko, Put Brijega, Supilova, Sc. Nikole, Šetalište rat, Štrosmajerova, Tina Patijere, Trumbićev put, </w:t>
      </w:r>
      <w:r w:rsidR="001A3C6B" w:rsidRPr="00CF2FE6">
        <w:rPr>
          <w:rFonts w:ascii="Arial" w:hAnsi="Arial" w:cs="Arial"/>
        </w:rPr>
        <w:t>Vuličevićeva,</w:t>
      </w:r>
      <w:r w:rsidR="001A3C6B">
        <w:rPr>
          <w:rFonts w:ascii="Arial" w:hAnsi="Arial" w:cs="Arial"/>
        </w:rPr>
        <w:t xml:space="preserve"> Zidine, Zorina </w:t>
      </w:r>
      <w:r w:rsidR="001A3C6B" w:rsidRPr="00AF0ECF">
        <w:rPr>
          <w:rFonts w:ascii="Arial" w:hAnsi="Arial" w:cs="Arial"/>
        </w:rPr>
        <w:t xml:space="preserve">i Zrinskih. </w:t>
      </w:r>
    </w:p>
    <w:p w14:paraId="2ED35013" w14:textId="5DD4E7BA" w:rsidR="00FD4612" w:rsidRDefault="00FD4612" w:rsidP="00FE2C91">
      <w:pPr>
        <w:spacing w:line="240" w:lineRule="auto"/>
        <w:contextualSpacing/>
        <w:jc w:val="both"/>
        <w:rPr>
          <w:rFonts w:ascii="Arial" w:hAnsi="Arial" w:cs="Arial"/>
        </w:rPr>
      </w:pPr>
      <w:r w:rsidRPr="00AF0ECF">
        <w:rPr>
          <w:rFonts w:ascii="Arial" w:hAnsi="Arial" w:cs="Arial"/>
        </w:rPr>
        <w:t>(3)</w:t>
      </w:r>
      <w:r w:rsidR="000A3CA1" w:rsidRPr="00AF0ECF">
        <w:rPr>
          <w:rFonts w:ascii="Arial" w:hAnsi="Arial" w:cs="Arial"/>
        </w:rPr>
        <w:t xml:space="preserve"> Prometovanje u smislu ove Odluke odobrit će se mot</w:t>
      </w:r>
      <w:r w:rsidR="00B06309" w:rsidRPr="00AF0ECF">
        <w:rPr>
          <w:rFonts w:ascii="Arial" w:hAnsi="Arial" w:cs="Arial"/>
        </w:rPr>
        <w:t>or</w:t>
      </w:r>
      <w:r w:rsidR="000A3CA1" w:rsidRPr="00AF0ECF">
        <w:rPr>
          <w:rFonts w:ascii="Arial" w:hAnsi="Arial" w:cs="Arial"/>
        </w:rPr>
        <w:t>nim vozilima samo ulicama Trumbićev put, Obala dr. Ante Starčevića, Kneza Domagoja i Konavoska.</w:t>
      </w:r>
      <w:r w:rsidR="000A3CA1">
        <w:rPr>
          <w:rFonts w:ascii="Arial" w:hAnsi="Arial" w:cs="Arial"/>
        </w:rPr>
        <w:t xml:space="preserve"> </w:t>
      </w:r>
    </w:p>
    <w:p w14:paraId="0DF0E748" w14:textId="77777777" w:rsidR="00BD0F82" w:rsidRDefault="00BD0F82" w:rsidP="00FE2C91">
      <w:pPr>
        <w:spacing w:line="240" w:lineRule="auto"/>
        <w:contextualSpacing/>
        <w:jc w:val="both"/>
        <w:rPr>
          <w:rFonts w:ascii="Arial" w:hAnsi="Arial" w:cs="Arial"/>
        </w:rPr>
      </w:pPr>
    </w:p>
    <w:p w14:paraId="6DE56050" w14:textId="77777777" w:rsidR="00E33DFD" w:rsidRDefault="00E33DFD" w:rsidP="00FE2C91">
      <w:pPr>
        <w:spacing w:line="240" w:lineRule="auto"/>
        <w:contextualSpacing/>
        <w:jc w:val="both"/>
        <w:rPr>
          <w:rFonts w:ascii="Arial" w:hAnsi="Arial" w:cs="Arial"/>
        </w:rPr>
      </w:pPr>
    </w:p>
    <w:p w14:paraId="13ACCEE2" w14:textId="77777777" w:rsidR="00A0346A" w:rsidRDefault="00FE2C91" w:rsidP="00FE2C91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</w:t>
      </w:r>
      <w:r w:rsidR="00BC2EFF" w:rsidRPr="00BC2EFF">
        <w:rPr>
          <w:rFonts w:ascii="Arial" w:hAnsi="Arial" w:cs="Arial"/>
          <w:b/>
        </w:rPr>
        <w:t>REGULIRANJE PROMETA</w:t>
      </w:r>
    </w:p>
    <w:p w14:paraId="67896447" w14:textId="77777777" w:rsidR="00BC2EFF" w:rsidRDefault="00BC2EFF" w:rsidP="00FE2C91">
      <w:pPr>
        <w:spacing w:line="240" w:lineRule="auto"/>
        <w:contextualSpacing/>
        <w:rPr>
          <w:rFonts w:ascii="Arial" w:hAnsi="Arial" w:cs="Arial"/>
          <w:b/>
        </w:rPr>
      </w:pPr>
    </w:p>
    <w:p w14:paraId="1CD8F021" w14:textId="77777777" w:rsidR="00A0346A" w:rsidRPr="00A0346A" w:rsidRDefault="00A0346A" w:rsidP="00FE2C91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A0346A">
        <w:rPr>
          <w:rFonts w:ascii="Arial" w:hAnsi="Arial" w:cs="Arial"/>
          <w:b/>
        </w:rPr>
        <w:t>Članak 4.</w:t>
      </w:r>
    </w:p>
    <w:p w14:paraId="4980F0E3" w14:textId="5B7B2A9A" w:rsidR="00A94AAF" w:rsidRPr="00ED04B0" w:rsidRDefault="00E93E40" w:rsidP="00FE2C91">
      <w:p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(1) </w:t>
      </w:r>
      <w:r w:rsidR="00E42CBB">
        <w:rPr>
          <w:rFonts w:ascii="Arial" w:hAnsi="Arial" w:cs="Arial"/>
        </w:rPr>
        <w:t>Tijekom zimskog perioda</w:t>
      </w:r>
      <w:r w:rsidR="00857889" w:rsidRPr="00CF2FE6">
        <w:rPr>
          <w:rFonts w:ascii="Arial" w:hAnsi="Arial" w:cs="Arial"/>
        </w:rPr>
        <w:t xml:space="preserve">, od </w:t>
      </w:r>
      <w:r w:rsidR="00A94AAF" w:rsidRPr="00CF2FE6">
        <w:rPr>
          <w:rFonts w:ascii="Arial" w:hAnsi="Arial" w:cs="Arial"/>
        </w:rPr>
        <w:t xml:space="preserve">1. </w:t>
      </w:r>
      <w:r w:rsidR="00AB0420">
        <w:rPr>
          <w:rFonts w:ascii="Arial" w:hAnsi="Arial" w:cs="Arial"/>
        </w:rPr>
        <w:t>listopada</w:t>
      </w:r>
      <w:r w:rsidR="00A57986">
        <w:rPr>
          <w:rFonts w:ascii="Arial" w:hAnsi="Arial" w:cs="Arial"/>
        </w:rPr>
        <w:t xml:space="preserve"> </w:t>
      </w:r>
      <w:r w:rsidR="00F53787">
        <w:rPr>
          <w:rFonts w:ascii="Arial" w:hAnsi="Arial" w:cs="Arial"/>
        </w:rPr>
        <w:t>do 30</w:t>
      </w:r>
      <w:r w:rsidR="00A94AAF" w:rsidRPr="00CF2FE6">
        <w:rPr>
          <w:rFonts w:ascii="Arial" w:hAnsi="Arial" w:cs="Arial"/>
        </w:rPr>
        <w:t>.</w:t>
      </w:r>
      <w:r w:rsidR="00375656">
        <w:rPr>
          <w:rFonts w:ascii="Arial" w:hAnsi="Arial" w:cs="Arial"/>
        </w:rPr>
        <w:t xml:space="preserve"> </w:t>
      </w:r>
      <w:r w:rsidR="00F53787">
        <w:rPr>
          <w:rFonts w:ascii="Arial" w:hAnsi="Arial" w:cs="Arial"/>
        </w:rPr>
        <w:t>travnja</w:t>
      </w:r>
      <w:r w:rsidR="00A94AAF" w:rsidRPr="00CF2FE6">
        <w:rPr>
          <w:rFonts w:ascii="Arial" w:hAnsi="Arial" w:cs="Arial"/>
        </w:rPr>
        <w:t xml:space="preserve">, </w:t>
      </w:r>
      <w:r w:rsidR="00A94AAF" w:rsidRPr="00271862">
        <w:rPr>
          <w:rFonts w:ascii="Arial" w:hAnsi="Arial" w:cs="Arial"/>
        </w:rPr>
        <w:t>prometovanje i parkiranje</w:t>
      </w:r>
      <w:r w:rsidR="00A94AAF" w:rsidRPr="00CF2FE6">
        <w:rPr>
          <w:rFonts w:ascii="Arial" w:hAnsi="Arial" w:cs="Arial"/>
        </w:rPr>
        <w:t xml:space="preserve"> </w:t>
      </w:r>
      <w:r w:rsidR="000B2929">
        <w:rPr>
          <w:rFonts w:ascii="Arial" w:hAnsi="Arial" w:cs="Arial"/>
        </w:rPr>
        <w:t xml:space="preserve">u vremenu </w:t>
      </w:r>
      <w:r w:rsidR="00A94AAF" w:rsidRPr="00CF2FE6">
        <w:rPr>
          <w:rFonts w:ascii="Arial" w:hAnsi="Arial" w:cs="Arial"/>
        </w:rPr>
        <w:t>od 00:00</w:t>
      </w:r>
      <w:r w:rsidR="00A57986">
        <w:rPr>
          <w:rFonts w:ascii="Arial" w:hAnsi="Arial" w:cs="Arial"/>
        </w:rPr>
        <w:t xml:space="preserve"> </w:t>
      </w:r>
      <w:r w:rsidR="00A94AAF" w:rsidRPr="00CF2FE6">
        <w:rPr>
          <w:rFonts w:ascii="Arial" w:hAnsi="Arial" w:cs="Arial"/>
        </w:rPr>
        <w:t xml:space="preserve">do 24:00 sata </w:t>
      </w:r>
      <w:r w:rsidR="000B2929">
        <w:rPr>
          <w:rFonts w:ascii="Arial" w:hAnsi="Arial" w:cs="Arial"/>
        </w:rPr>
        <w:t xml:space="preserve">izuzetno je </w:t>
      </w:r>
      <w:r w:rsidR="00A94AAF" w:rsidRPr="00CF2FE6">
        <w:rPr>
          <w:rFonts w:ascii="Arial" w:hAnsi="Arial" w:cs="Arial"/>
        </w:rPr>
        <w:t>dozvoljeno samo vozilima koja</w:t>
      </w:r>
      <w:r w:rsidR="00A0648A">
        <w:rPr>
          <w:rFonts w:ascii="Arial" w:hAnsi="Arial" w:cs="Arial"/>
        </w:rPr>
        <w:t xml:space="preserve"> </w:t>
      </w:r>
      <w:r w:rsidR="00A94AAF" w:rsidRPr="00CF2FE6">
        <w:rPr>
          <w:rFonts w:ascii="Arial" w:hAnsi="Arial" w:cs="Arial"/>
        </w:rPr>
        <w:t>posjeduju posebnu d</w:t>
      </w:r>
      <w:r w:rsidR="00857889" w:rsidRPr="00CF2FE6">
        <w:rPr>
          <w:rFonts w:ascii="Arial" w:hAnsi="Arial" w:cs="Arial"/>
        </w:rPr>
        <w:t>ozvolu iz č</w:t>
      </w:r>
      <w:r w:rsidR="00A94AAF" w:rsidRPr="00CF2FE6">
        <w:rPr>
          <w:rFonts w:ascii="Arial" w:hAnsi="Arial" w:cs="Arial"/>
        </w:rPr>
        <w:t xml:space="preserve">lanaka </w:t>
      </w:r>
      <w:r w:rsidR="005B3CDD" w:rsidRPr="00271862">
        <w:rPr>
          <w:rFonts w:ascii="Arial" w:hAnsi="Arial" w:cs="Arial"/>
        </w:rPr>
        <w:t>5., 6., 7., 8., 9., 10., 11., 12., 13., 14. i 15.</w:t>
      </w:r>
    </w:p>
    <w:p w14:paraId="72A61891" w14:textId="5D8ADCA3" w:rsidR="000B2929" w:rsidRDefault="00E93E40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B2929">
        <w:rPr>
          <w:rFonts w:ascii="Arial" w:hAnsi="Arial" w:cs="Arial"/>
        </w:rPr>
        <w:t>Tijekom lje</w:t>
      </w:r>
      <w:r w:rsidR="004B5460">
        <w:rPr>
          <w:rFonts w:ascii="Arial" w:hAnsi="Arial" w:cs="Arial"/>
        </w:rPr>
        <w:t xml:space="preserve">tnog perioda, od 1. </w:t>
      </w:r>
      <w:r w:rsidR="00F53787">
        <w:rPr>
          <w:rFonts w:ascii="Arial" w:hAnsi="Arial" w:cs="Arial"/>
        </w:rPr>
        <w:t>svibnja do 3</w:t>
      </w:r>
      <w:r w:rsidR="000642E4">
        <w:rPr>
          <w:rFonts w:ascii="Arial" w:hAnsi="Arial" w:cs="Arial"/>
        </w:rPr>
        <w:t>0</w:t>
      </w:r>
      <w:r w:rsidR="000B2929">
        <w:rPr>
          <w:rFonts w:ascii="Arial" w:hAnsi="Arial" w:cs="Arial"/>
        </w:rPr>
        <w:t xml:space="preserve">. </w:t>
      </w:r>
      <w:r w:rsidR="000642E4">
        <w:rPr>
          <w:rFonts w:ascii="Arial" w:hAnsi="Arial" w:cs="Arial"/>
        </w:rPr>
        <w:t>rujna</w:t>
      </w:r>
      <w:r w:rsidR="000B2929">
        <w:rPr>
          <w:rFonts w:ascii="Arial" w:hAnsi="Arial" w:cs="Arial"/>
        </w:rPr>
        <w:t xml:space="preserve">, </w:t>
      </w:r>
      <w:r w:rsidR="000B2929" w:rsidRPr="00271862">
        <w:rPr>
          <w:rFonts w:ascii="Arial" w:hAnsi="Arial" w:cs="Arial"/>
        </w:rPr>
        <w:t>parkiranje u vremenu</w:t>
      </w:r>
      <w:r w:rsidR="000B2929">
        <w:rPr>
          <w:rFonts w:ascii="Arial" w:hAnsi="Arial" w:cs="Arial"/>
        </w:rPr>
        <w:t xml:space="preserve"> od 00:00 do 24</w:t>
      </w:r>
      <w:r w:rsidR="00450621">
        <w:rPr>
          <w:rFonts w:ascii="Arial" w:hAnsi="Arial" w:cs="Arial"/>
        </w:rPr>
        <w:t>:00</w:t>
      </w:r>
      <w:r w:rsidR="000B2929">
        <w:rPr>
          <w:rFonts w:ascii="Arial" w:hAnsi="Arial" w:cs="Arial"/>
        </w:rPr>
        <w:t xml:space="preserve"> sata</w:t>
      </w:r>
      <w:r w:rsidR="005023E5">
        <w:rPr>
          <w:rFonts w:ascii="Arial" w:hAnsi="Arial" w:cs="Arial"/>
        </w:rPr>
        <w:t xml:space="preserve"> te </w:t>
      </w:r>
      <w:r w:rsidR="005023E5" w:rsidRPr="00271862">
        <w:rPr>
          <w:rFonts w:ascii="Arial" w:hAnsi="Arial" w:cs="Arial"/>
        </w:rPr>
        <w:t>prometovanje u vremenu</w:t>
      </w:r>
      <w:r w:rsidR="005023E5">
        <w:rPr>
          <w:rFonts w:ascii="Arial" w:hAnsi="Arial" w:cs="Arial"/>
        </w:rPr>
        <w:t xml:space="preserve"> od </w:t>
      </w:r>
      <w:r w:rsidR="002C7AED">
        <w:rPr>
          <w:rFonts w:ascii="Arial" w:hAnsi="Arial" w:cs="Arial"/>
        </w:rPr>
        <w:t>00</w:t>
      </w:r>
      <w:r w:rsidR="00894CB5">
        <w:rPr>
          <w:rFonts w:ascii="Arial" w:hAnsi="Arial" w:cs="Arial"/>
        </w:rPr>
        <w:t>:00 do 19</w:t>
      </w:r>
      <w:r w:rsidR="005023E5">
        <w:rPr>
          <w:rFonts w:ascii="Arial" w:hAnsi="Arial" w:cs="Arial"/>
        </w:rPr>
        <w:t>:00</w:t>
      </w:r>
      <w:r w:rsidR="000B2929">
        <w:rPr>
          <w:rFonts w:ascii="Arial" w:hAnsi="Arial" w:cs="Arial"/>
        </w:rPr>
        <w:t xml:space="preserve"> sati izuzetno je </w:t>
      </w:r>
      <w:r w:rsidR="000B2929" w:rsidRPr="00CF2FE6">
        <w:rPr>
          <w:rFonts w:ascii="Arial" w:hAnsi="Arial" w:cs="Arial"/>
        </w:rPr>
        <w:t>dozvoljeno samo vozilima koja</w:t>
      </w:r>
      <w:r w:rsidR="000B2929">
        <w:rPr>
          <w:rFonts w:ascii="Arial" w:hAnsi="Arial" w:cs="Arial"/>
        </w:rPr>
        <w:t xml:space="preserve"> </w:t>
      </w:r>
      <w:r w:rsidR="000B2929" w:rsidRPr="00CF2FE6">
        <w:rPr>
          <w:rFonts w:ascii="Arial" w:hAnsi="Arial" w:cs="Arial"/>
        </w:rPr>
        <w:t>posjeduju posebnu dozvolu iz članaka</w:t>
      </w:r>
      <w:r w:rsidR="000B2929" w:rsidRPr="000B2929">
        <w:rPr>
          <w:rFonts w:ascii="Arial" w:hAnsi="Arial" w:cs="Arial"/>
        </w:rPr>
        <w:t xml:space="preserve"> </w:t>
      </w:r>
      <w:r w:rsidR="005B3CDD" w:rsidRPr="00271862">
        <w:rPr>
          <w:rFonts w:ascii="Arial" w:hAnsi="Arial" w:cs="Arial"/>
        </w:rPr>
        <w:t>5., 6., 7., 8., 9., 10., 11., 12., 13., 14. i 15.</w:t>
      </w:r>
    </w:p>
    <w:p w14:paraId="7BD500D7" w14:textId="4B26512D" w:rsidR="00D56AF8" w:rsidRDefault="00D56AF8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Pr="00D56AF8">
        <w:rPr>
          <w:rFonts w:ascii="Arial" w:hAnsi="Arial" w:cs="Arial"/>
        </w:rPr>
        <w:t>Za vrijeme trajanja zabrane iz ovoga članka zabranjeno je prometovanje motornih vozila na području stare jezgre Cavtata, uključujući ulazak u zonu, izlazak iz zone te kretanje vozila unutar zone.</w:t>
      </w:r>
    </w:p>
    <w:p w14:paraId="6909664A" w14:textId="1656B513" w:rsidR="00450621" w:rsidRDefault="00E93E40" w:rsidP="00FE2C91">
      <w:pPr>
        <w:spacing w:line="240" w:lineRule="auto"/>
        <w:contextualSpacing/>
        <w:jc w:val="both"/>
        <w:rPr>
          <w:rFonts w:ascii="Arial" w:hAnsi="Arial" w:cs="Arial"/>
        </w:rPr>
      </w:pPr>
      <w:r w:rsidRPr="005B3CDD">
        <w:rPr>
          <w:rFonts w:ascii="Arial" w:hAnsi="Arial" w:cs="Arial"/>
        </w:rPr>
        <w:t>(</w:t>
      </w:r>
      <w:r w:rsidR="00D56AF8">
        <w:rPr>
          <w:rFonts w:ascii="Arial" w:hAnsi="Arial" w:cs="Arial"/>
        </w:rPr>
        <w:t>4</w:t>
      </w:r>
      <w:r w:rsidRPr="005B3CDD">
        <w:rPr>
          <w:rFonts w:ascii="Arial" w:hAnsi="Arial" w:cs="Arial"/>
        </w:rPr>
        <w:t xml:space="preserve">) </w:t>
      </w:r>
      <w:r w:rsidR="00450621" w:rsidRPr="005B3CDD">
        <w:rPr>
          <w:rFonts w:ascii="Arial" w:hAnsi="Arial" w:cs="Arial"/>
        </w:rPr>
        <w:t>Tijekom ljetnog perioda, od 1. svibnja d</w:t>
      </w:r>
      <w:r w:rsidR="002C7AED" w:rsidRPr="005B3CDD">
        <w:rPr>
          <w:rFonts w:ascii="Arial" w:hAnsi="Arial" w:cs="Arial"/>
        </w:rPr>
        <w:t>o 3</w:t>
      </w:r>
      <w:r w:rsidR="000642E4">
        <w:rPr>
          <w:rFonts w:ascii="Arial" w:hAnsi="Arial" w:cs="Arial"/>
        </w:rPr>
        <w:t>0</w:t>
      </w:r>
      <w:r w:rsidR="002C7AED" w:rsidRPr="005B3CDD">
        <w:rPr>
          <w:rFonts w:ascii="Arial" w:hAnsi="Arial" w:cs="Arial"/>
        </w:rPr>
        <w:t xml:space="preserve">. </w:t>
      </w:r>
      <w:r w:rsidR="000642E4">
        <w:rPr>
          <w:rFonts w:ascii="Arial" w:hAnsi="Arial" w:cs="Arial"/>
        </w:rPr>
        <w:t>rujna</w:t>
      </w:r>
      <w:r w:rsidR="002C7AED" w:rsidRPr="005B3CDD">
        <w:rPr>
          <w:rFonts w:ascii="Arial" w:hAnsi="Arial" w:cs="Arial"/>
        </w:rPr>
        <w:t>, u vremenu od 19:00 do 00</w:t>
      </w:r>
      <w:r w:rsidR="00450621" w:rsidRPr="005B3CDD">
        <w:rPr>
          <w:rFonts w:ascii="Arial" w:hAnsi="Arial" w:cs="Arial"/>
        </w:rPr>
        <w:t>:00 sata strogo je zabranjeno prometovanje električnim romobilima, električnim mopedima i sličnim prometalima na električni pogon.</w:t>
      </w:r>
    </w:p>
    <w:p w14:paraId="597F42C8" w14:textId="05A587E4" w:rsidR="000642E4" w:rsidRDefault="00D56AF8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(5</w:t>
      </w:r>
      <w:r w:rsidR="000642E4">
        <w:rPr>
          <w:rFonts w:ascii="Arial" w:hAnsi="Arial" w:cs="Arial"/>
        </w:rPr>
        <w:t>) Zabrana iz prethodnog stavka ne odnosi se na električna vozila koncesionara i Hotela Supetar.</w:t>
      </w:r>
    </w:p>
    <w:p w14:paraId="28A60937" w14:textId="4EC60F36" w:rsidR="00CF2FE6" w:rsidRDefault="00E93E40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56AF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) </w:t>
      </w:r>
      <w:r w:rsidR="00FE2C91">
        <w:rPr>
          <w:rFonts w:ascii="Arial" w:hAnsi="Arial" w:cs="Arial"/>
        </w:rPr>
        <w:t>Parkiranje u ulici Obala Dr. Ante</w:t>
      </w:r>
      <w:r w:rsidR="00A94AAF" w:rsidRPr="00C008FC">
        <w:rPr>
          <w:rFonts w:ascii="Arial" w:hAnsi="Arial" w:cs="Arial"/>
        </w:rPr>
        <w:t xml:space="preserve"> St</w:t>
      </w:r>
      <w:r w:rsidR="00857889" w:rsidRPr="00C008FC">
        <w:rPr>
          <w:rFonts w:ascii="Arial" w:hAnsi="Arial" w:cs="Arial"/>
        </w:rPr>
        <w:t>arčević</w:t>
      </w:r>
      <w:r w:rsidR="00A94AAF" w:rsidRPr="00C008FC">
        <w:rPr>
          <w:rFonts w:ascii="Arial" w:hAnsi="Arial" w:cs="Arial"/>
        </w:rPr>
        <w:t>a</w:t>
      </w:r>
      <w:r w:rsidR="00857889" w:rsidRPr="00C008FC">
        <w:rPr>
          <w:rFonts w:ascii="Arial" w:hAnsi="Arial" w:cs="Arial"/>
        </w:rPr>
        <w:t xml:space="preserve"> dozvoljeno je na za to predviđenim i označ</w:t>
      </w:r>
      <w:r w:rsidR="00A94AAF" w:rsidRPr="00C008FC">
        <w:rPr>
          <w:rFonts w:ascii="Arial" w:hAnsi="Arial" w:cs="Arial"/>
        </w:rPr>
        <w:t>enim</w:t>
      </w:r>
      <w:r w:rsidR="00A57986">
        <w:rPr>
          <w:rFonts w:ascii="Arial" w:hAnsi="Arial" w:cs="Arial"/>
        </w:rPr>
        <w:t xml:space="preserve"> </w:t>
      </w:r>
      <w:r w:rsidR="00A94AAF" w:rsidRPr="00C008FC">
        <w:rPr>
          <w:rFonts w:ascii="Arial" w:hAnsi="Arial" w:cs="Arial"/>
        </w:rPr>
        <w:t>parkirnim mjestima samo vlasnicima vozila iz</w:t>
      </w:r>
      <w:r w:rsidR="00857889" w:rsidRPr="00C008FC">
        <w:rPr>
          <w:rFonts w:ascii="Arial" w:hAnsi="Arial" w:cs="Arial"/>
        </w:rPr>
        <w:t xml:space="preserve"> </w:t>
      </w:r>
      <w:r w:rsidR="00857889" w:rsidRPr="005B3CDD">
        <w:rPr>
          <w:rFonts w:ascii="Arial" w:hAnsi="Arial" w:cs="Arial"/>
        </w:rPr>
        <w:t>čl</w:t>
      </w:r>
      <w:r w:rsidR="005B3CDD" w:rsidRPr="005B3CDD">
        <w:rPr>
          <w:rFonts w:ascii="Arial" w:hAnsi="Arial" w:cs="Arial"/>
        </w:rPr>
        <w:t xml:space="preserve">anka </w:t>
      </w:r>
      <w:r w:rsidR="005B3CDD" w:rsidRPr="00271862">
        <w:rPr>
          <w:rFonts w:ascii="Arial" w:hAnsi="Arial" w:cs="Arial"/>
        </w:rPr>
        <w:t>6</w:t>
      </w:r>
      <w:r w:rsidR="00A94AAF" w:rsidRPr="005B3CDD">
        <w:rPr>
          <w:rFonts w:ascii="Arial" w:hAnsi="Arial" w:cs="Arial"/>
        </w:rPr>
        <w:t>. ove Odluke.</w:t>
      </w:r>
    </w:p>
    <w:p w14:paraId="04BC3EC7" w14:textId="77777777" w:rsidR="00857889" w:rsidRPr="00CF2FE6" w:rsidRDefault="00857889" w:rsidP="00FE2C91">
      <w:pPr>
        <w:spacing w:line="240" w:lineRule="auto"/>
        <w:contextualSpacing/>
        <w:jc w:val="both"/>
        <w:rPr>
          <w:rFonts w:ascii="Arial" w:hAnsi="Arial" w:cs="Arial"/>
        </w:rPr>
      </w:pPr>
    </w:p>
    <w:p w14:paraId="44C109D2" w14:textId="77777777" w:rsidR="00A94AAF" w:rsidRPr="00CF2FE6" w:rsidRDefault="00857889" w:rsidP="00FE2C91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CF2FE6">
        <w:rPr>
          <w:rFonts w:ascii="Arial" w:hAnsi="Arial" w:cs="Arial"/>
          <w:b/>
        </w:rPr>
        <w:t>Č</w:t>
      </w:r>
      <w:r w:rsidR="004D1AD2">
        <w:rPr>
          <w:rFonts w:ascii="Arial" w:hAnsi="Arial" w:cs="Arial"/>
          <w:b/>
        </w:rPr>
        <w:t>lanak 5</w:t>
      </w:r>
      <w:r w:rsidR="00A94AAF" w:rsidRPr="00CF2FE6">
        <w:rPr>
          <w:rFonts w:ascii="Arial" w:hAnsi="Arial" w:cs="Arial"/>
          <w:b/>
        </w:rPr>
        <w:t>.</w:t>
      </w:r>
    </w:p>
    <w:p w14:paraId="3CA2999A" w14:textId="77777777" w:rsidR="00FE2C91" w:rsidRDefault="00E93E40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(1) </w:t>
      </w:r>
      <w:r w:rsidR="00A94AAF" w:rsidRPr="00CF2FE6">
        <w:rPr>
          <w:rFonts w:ascii="Arial" w:hAnsi="Arial" w:cs="Arial"/>
        </w:rPr>
        <w:t>Promet u navedenom vremenskom razdoblju</w:t>
      </w:r>
      <w:r w:rsidR="005650B7">
        <w:rPr>
          <w:rFonts w:ascii="Arial" w:hAnsi="Arial" w:cs="Arial"/>
        </w:rPr>
        <w:t xml:space="preserve"> </w:t>
      </w:r>
      <w:r w:rsidR="00A94AAF" w:rsidRPr="00CF2FE6">
        <w:rPr>
          <w:rFonts w:ascii="Arial" w:hAnsi="Arial" w:cs="Arial"/>
        </w:rPr>
        <w:t>dozvoljava se vozilima od javnog interesa za</w:t>
      </w:r>
      <w:r w:rsidR="005650B7">
        <w:rPr>
          <w:rFonts w:ascii="Arial" w:hAnsi="Arial" w:cs="Arial"/>
        </w:rPr>
        <w:t xml:space="preserve"> </w:t>
      </w:r>
      <w:r w:rsidR="00A94AAF" w:rsidRPr="00CF2FE6">
        <w:rPr>
          <w:rFonts w:ascii="Arial" w:hAnsi="Arial" w:cs="Arial"/>
        </w:rPr>
        <w:t>stanovnike Cavtata</w:t>
      </w:r>
      <w:r w:rsidR="00E42CBB">
        <w:rPr>
          <w:rFonts w:ascii="Arial" w:hAnsi="Arial" w:cs="Arial"/>
        </w:rPr>
        <w:t xml:space="preserve"> i to</w:t>
      </w:r>
      <w:r w:rsidR="00C70B06">
        <w:rPr>
          <w:rFonts w:ascii="Arial" w:hAnsi="Arial" w:cs="Arial"/>
        </w:rPr>
        <w:t xml:space="preserve"> za</w:t>
      </w:r>
      <w:r w:rsidR="00A94AAF" w:rsidRPr="00CF2FE6">
        <w:rPr>
          <w:rFonts w:ascii="Arial" w:hAnsi="Arial" w:cs="Arial"/>
        </w:rPr>
        <w:t xml:space="preserve">: </w:t>
      </w:r>
    </w:p>
    <w:p w14:paraId="44EB7A64" w14:textId="787FF2A9" w:rsidR="00FE2C91" w:rsidRPr="000642E4" w:rsidRDefault="00E42CBB" w:rsidP="000642E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0642E4">
        <w:rPr>
          <w:rFonts w:ascii="Arial" w:hAnsi="Arial" w:cs="Arial"/>
        </w:rPr>
        <w:t>policijska vozila,</w:t>
      </w:r>
    </w:p>
    <w:p w14:paraId="6838CC27" w14:textId="47A81BB0" w:rsidR="00B51A43" w:rsidRDefault="00A94AAF" w:rsidP="000642E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0642E4">
        <w:rPr>
          <w:rFonts w:ascii="Arial" w:hAnsi="Arial" w:cs="Arial"/>
        </w:rPr>
        <w:t>vozila hitne</w:t>
      </w:r>
      <w:r w:rsidR="00857889" w:rsidRPr="000642E4">
        <w:rPr>
          <w:rFonts w:ascii="Arial" w:hAnsi="Arial" w:cs="Arial"/>
        </w:rPr>
        <w:t xml:space="preserve"> pomoć</w:t>
      </w:r>
      <w:r w:rsidRPr="000642E4">
        <w:rPr>
          <w:rFonts w:ascii="Arial" w:hAnsi="Arial" w:cs="Arial"/>
        </w:rPr>
        <w:t>i</w:t>
      </w:r>
      <w:r w:rsidR="00B51A43">
        <w:rPr>
          <w:rFonts w:ascii="Arial" w:hAnsi="Arial" w:cs="Arial"/>
        </w:rPr>
        <w:t xml:space="preserve"> samo u slučajevima intervencije,</w:t>
      </w:r>
    </w:p>
    <w:p w14:paraId="18C3392E" w14:textId="33014027" w:rsidR="00FE2C91" w:rsidRPr="000642E4" w:rsidRDefault="00857889" w:rsidP="000642E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0642E4">
        <w:rPr>
          <w:rFonts w:ascii="Arial" w:hAnsi="Arial" w:cs="Arial"/>
        </w:rPr>
        <w:t>vatrogasna vozila samo u sluč</w:t>
      </w:r>
      <w:r w:rsidR="00A94AAF" w:rsidRPr="000642E4">
        <w:rPr>
          <w:rFonts w:ascii="Arial" w:hAnsi="Arial" w:cs="Arial"/>
        </w:rPr>
        <w:t>ajevima</w:t>
      </w:r>
      <w:r w:rsidR="005650B7" w:rsidRPr="000642E4">
        <w:rPr>
          <w:rFonts w:ascii="Arial" w:hAnsi="Arial" w:cs="Arial"/>
        </w:rPr>
        <w:t xml:space="preserve"> </w:t>
      </w:r>
      <w:r w:rsidR="00A94AAF" w:rsidRPr="000642E4">
        <w:rPr>
          <w:rFonts w:ascii="Arial" w:hAnsi="Arial" w:cs="Arial"/>
        </w:rPr>
        <w:t xml:space="preserve">intervencije, </w:t>
      </w:r>
    </w:p>
    <w:p w14:paraId="733BBAD0" w14:textId="4F6536FE" w:rsidR="00FE2C91" w:rsidRDefault="00E93E40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C70B06">
        <w:rPr>
          <w:rFonts w:ascii="Arial" w:hAnsi="Arial" w:cs="Arial"/>
        </w:rPr>
        <w:t>P</w:t>
      </w:r>
      <w:r w:rsidR="00C70B06" w:rsidRPr="00E42CBB">
        <w:rPr>
          <w:rFonts w:ascii="Arial" w:hAnsi="Arial" w:cs="Arial"/>
        </w:rPr>
        <w:t xml:space="preserve">rema potrebi uz prethodno odobrenje </w:t>
      </w:r>
      <w:r w:rsidR="000642E4">
        <w:rPr>
          <w:rFonts w:ascii="Arial" w:hAnsi="Arial" w:cs="Arial"/>
        </w:rPr>
        <w:t xml:space="preserve">nadležnog </w:t>
      </w:r>
      <w:r w:rsidR="00C70B06" w:rsidRPr="00E42CBB">
        <w:rPr>
          <w:rFonts w:ascii="Arial" w:hAnsi="Arial" w:cs="Arial"/>
        </w:rPr>
        <w:t>Upravnog odjela</w:t>
      </w:r>
      <w:r w:rsidR="000642E4">
        <w:rPr>
          <w:rFonts w:ascii="Arial" w:hAnsi="Arial" w:cs="Arial"/>
        </w:rPr>
        <w:t xml:space="preserve"> Općine Konavle</w:t>
      </w:r>
      <w:r w:rsidR="00C70B06">
        <w:rPr>
          <w:rFonts w:ascii="Arial" w:hAnsi="Arial" w:cs="Arial"/>
        </w:rPr>
        <w:t xml:space="preserve"> p</w:t>
      </w:r>
      <w:r w:rsidR="00C70B06" w:rsidRPr="00CF2FE6">
        <w:rPr>
          <w:rFonts w:ascii="Arial" w:hAnsi="Arial" w:cs="Arial"/>
        </w:rPr>
        <w:t xml:space="preserve">romet u navedenom vremenskom razdoblju dozvoljava se </w:t>
      </w:r>
      <w:r w:rsidR="00C70B06">
        <w:rPr>
          <w:rFonts w:ascii="Arial" w:hAnsi="Arial" w:cs="Arial"/>
        </w:rPr>
        <w:t>i:</w:t>
      </w:r>
    </w:p>
    <w:p w14:paraId="0AC504CC" w14:textId="77777777" w:rsidR="00B51A43" w:rsidRPr="000642E4" w:rsidRDefault="00B51A43" w:rsidP="00B51A43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0642E4">
        <w:rPr>
          <w:rFonts w:ascii="Arial" w:hAnsi="Arial" w:cs="Arial"/>
        </w:rPr>
        <w:t xml:space="preserve">servisna vozila HEP-a, </w:t>
      </w:r>
    </w:p>
    <w:p w14:paraId="557ABA78" w14:textId="3CA2A9FD" w:rsidR="00FE2C91" w:rsidRPr="000642E4" w:rsidRDefault="00B51A43" w:rsidP="000642E4">
      <w:pPr>
        <w:pStyle w:val="ListParagraph"/>
        <w:numPr>
          <w:ilvl w:val="1"/>
          <w:numId w:val="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vozilima Hrvatske pošte,</w:t>
      </w:r>
      <w:r w:rsidR="00C70B06" w:rsidRPr="000642E4">
        <w:rPr>
          <w:rFonts w:ascii="Arial" w:hAnsi="Arial" w:cs="Arial"/>
        </w:rPr>
        <w:t xml:space="preserve"> </w:t>
      </w:r>
    </w:p>
    <w:p w14:paraId="60505FA3" w14:textId="7C00BA06" w:rsidR="00FE2C91" w:rsidRPr="000642E4" w:rsidRDefault="00C70B06" w:rsidP="000642E4">
      <w:pPr>
        <w:pStyle w:val="ListParagraph"/>
        <w:numPr>
          <w:ilvl w:val="1"/>
          <w:numId w:val="5"/>
        </w:numPr>
        <w:spacing w:line="240" w:lineRule="auto"/>
        <w:jc w:val="both"/>
        <w:rPr>
          <w:rFonts w:ascii="Arial" w:hAnsi="Arial" w:cs="Arial"/>
        </w:rPr>
      </w:pPr>
      <w:r w:rsidRPr="000642E4">
        <w:rPr>
          <w:rFonts w:ascii="Arial" w:hAnsi="Arial" w:cs="Arial"/>
        </w:rPr>
        <w:t>vozil</w:t>
      </w:r>
      <w:r w:rsidR="00271862">
        <w:rPr>
          <w:rFonts w:ascii="Arial" w:hAnsi="Arial" w:cs="Arial"/>
        </w:rPr>
        <w:t>ima</w:t>
      </w:r>
      <w:r w:rsidRPr="000642E4">
        <w:rPr>
          <w:rFonts w:ascii="Arial" w:hAnsi="Arial" w:cs="Arial"/>
        </w:rPr>
        <w:t xml:space="preserve"> T-coma, </w:t>
      </w:r>
    </w:p>
    <w:p w14:paraId="0671EC73" w14:textId="5F8B34D5" w:rsidR="00C70B06" w:rsidRPr="000642E4" w:rsidRDefault="00C70B06" w:rsidP="000642E4">
      <w:pPr>
        <w:pStyle w:val="ListParagraph"/>
        <w:numPr>
          <w:ilvl w:val="1"/>
          <w:numId w:val="5"/>
        </w:numPr>
        <w:spacing w:line="240" w:lineRule="auto"/>
        <w:jc w:val="both"/>
        <w:rPr>
          <w:rFonts w:ascii="Arial" w:hAnsi="Arial" w:cs="Arial"/>
        </w:rPr>
      </w:pPr>
      <w:r w:rsidRPr="000642E4">
        <w:rPr>
          <w:rFonts w:ascii="Arial" w:hAnsi="Arial" w:cs="Arial"/>
        </w:rPr>
        <w:t>vozil</w:t>
      </w:r>
      <w:r w:rsidR="00271862">
        <w:rPr>
          <w:rFonts w:ascii="Arial" w:hAnsi="Arial" w:cs="Arial"/>
        </w:rPr>
        <w:t>ima</w:t>
      </w:r>
      <w:r w:rsidRPr="000642E4">
        <w:rPr>
          <w:rFonts w:ascii="Arial" w:hAnsi="Arial" w:cs="Arial"/>
        </w:rPr>
        <w:t xml:space="preserve"> Konavoskog komunalnog društva i Općine Konavle.</w:t>
      </w:r>
    </w:p>
    <w:p w14:paraId="5B88B165" w14:textId="77777777" w:rsidR="00A94AAF" w:rsidRPr="00C70B06" w:rsidRDefault="00E93E40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C70B06">
        <w:rPr>
          <w:rFonts w:ascii="Arial" w:hAnsi="Arial" w:cs="Arial"/>
        </w:rPr>
        <w:t>Servisnim</w:t>
      </w:r>
      <w:r w:rsidR="00A94AAF" w:rsidRPr="00C70B06">
        <w:rPr>
          <w:rFonts w:ascii="Arial" w:hAnsi="Arial" w:cs="Arial"/>
        </w:rPr>
        <w:t xml:space="preserve"> v</w:t>
      </w:r>
      <w:r w:rsidR="00C70B06">
        <w:rPr>
          <w:rFonts w:ascii="Arial" w:hAnsi="Arial" w:cs="Arial"/>
        </w:rPr>
        <w:t>ozilima</w:t>
      </w:r>
      <w:r w:rsidR="00857889" w:rsidRPr="00C70B06">
        <w:rPr>
          <w:rFonts w:ascii="Arial" w:hAnsi="Arial" w:cs="Arial"/>
        </w:rPr>
        <w:t xml:space="preserve"> HEP-a, T-com</w:t>
      </w:r>
      <w:r w:rsidR="00C70B06">
        <w:rPr>
          <w:rFonts w:ascii="Arial" w:hAnsi="Arial" w:cs="Arial"/>
        </w:rPr>
        <w:t>a</w:t>
      </w:r>
      <w:r w:rsidR="00857889" w:rsidRPr="00C70B06">
        <w:rPr>
          <w:rFonts w:ascii="Arial" w:hAnsi="Arial" w:cs="Arial"/>
        </w:rPr>
        <w:t>, Hrvatske poš</w:t>
      </w:r>
      <w:r w:rsidR="00A94AAF" w:rsidRPr="00C70B06">
        <w:rPr>
          <w:rFonts w:ascii="Arial" w:hAnsi="Arial" w:cs="Arial"/>
        </w:rPr>
        <w:t>te</w:t>
      </w:r>
      <w:r w:rsidR="005650B7">
        <w:rPr>
          <w:rFonts w:ascii="Arial" w:hAnsi="Arial" w:cs="Arial"/>
        </w:rPr>
        <w:t xml:space="preserve"> </w:t>
      </w:r>
      <w:r w:rsidR="00A94AAF" w:rsidRPr="00C70B06">
        <w:rPr>
          <w:rFonts w:ascii="Arial" w:hAnsi="Arial" w:cs="Arial"/>
        </w:rPr>
        <w:t>i ost</w:t>
      </w:r>
      <w:r w:rsidR="00857889" w:rsidRPr="00C70B06">
        <w:rPr>
          <w:rFonts w:ascii="Arial" w:hAnsi="Arial" w:cs="Arial"/>
        </w:rPr>
        <w:t>alim tvrtkama koje obavljaju poš</w:t>
      </w:r>
      <w:r w:rsidR="00A94AAF" w:rsidRPr="00C70B06">
        <w:rPr>
          <w:rFonts w:ascii="Arial" w:hAnsi="Arial" w:cs="Arial"/>
        </w:rPr>
        <w:t>tanske</w:t>
      </w:r>
      <w:r w:rsidR="005650B7">
        <w:rPr>
          <w:rFonts w:ascii="Arial" w:hAnsi="Arial" w:cs="Arial"/>
        </w:rPr>
        <w:t xml:space="preserve"> </w:t>
      </w:r>
      <w:r w:rsidR="00A94AAF" w:rsidRPr="00C70B06">
        <w:rPr>
          <w:rFonts w:ascii="Arial" w:hAnsi="Arial" w:cs="Arial"/>
        </w:rPr>
        <w:t>u</w:t>
      </w:r>
      <w:r w:rsidR="00D34B94">
        <w:rPr>
          <w:rFonts w:ascii="Arial" w:hAnsi="Arial" w:cs="Arial"/>
        </w:rPr>
        <w:t>sluge</w:t>
      </w:r>
      <w:r w:rsidR="00CF2FE6" w:rsidRPr="00C70B06">
        <w:rPr>
          <w:rFonts w:ascii="Arial" w:hAnsi="Arial" w:cs="Arial"/>
        </w:rPr>
        <w:t xml:space="preserve"> izdaje se dozvola</w:t>
      </w:r>
      <w:r w:rsidR="006100F1">
        <w:rPr>
          <w:rFonts w:ascii="Arial" w:hAnsi="Arial" w:cs="Arial"/>
        </w:rPr>
        <w:t xml:space="preserve"> </w:t>
      </w:r>
      <w:r w:rsidR="00A94AAF" w:rsidRPr="00C70B06">
        <w:rPr>
          <w:rFonts w:ascii="Arial" w:hAnsi="Arial" w:cs="Arial"/>
        </w:rPr>
        <w:t>za prometovanje u vremenu od 00:00 do</w:t>
      </w:r>
      <w:r w:rsidR="005650B7">
        <w:rPr>
          <w:rFonts w:ascii="Arial" w:hAnsi="Arial" w:cs="Arial"/>
        </w:rPr>
        <w:t xml:space="preserve"> </w:t>
      </w:r>
      <w:r w:rsidR="00F35A3F">
        <w:rPr>
          <w:rFonts w:ascii="Arial" w:hAnsi="Arial" w:cs="Arial"/>
        </w:rPr>
        <w:t>19</w:t>
      </w:r>
      <w:r w:rsidR="00A94AAF" w:rsidRPr="00D34B94">
        <w:rPr>
          <w:rFonts w:ascii="Arial" w:hAnsi="Arial" w:cs="Arial"/>
        </w:rPr>
        <w:t>:00 sati</w:t>
      </w:r>
      <w:r w:rsidR="002E4FA3">
        <w:rPr>
          <w:rFonts w:ascii="Arial" w:hAnsi="Arial" w:cs="Arial"/>
        </w:rPr>
        <w:t xml:space="preserve"> tijekom cijele godine</w:t>
      </w:r>
      <w:r w:rsidR="00A94AAF" w:rsidRPr="00D34B94">
        <w:rPr>
          <w:rFonts w:ascii="Arial" w:hAnsi="Arial" w:cs="Arial"/>
        </w:rPr>
        <w:t>.</w:t>
      </w:r>
    </w:p>
    <w:p w14:paraId="260A63AF" w14:textId="77777777" w:rsidR="00D85668" w:rsidRPr="00CF2FE6" w:rsidRDefault="00D85668" w:rsidP="00FE2C91">
      <w:pPr>
        <w:spacing w:line="240" w:lineRule="auto"/>
        <w:contextualSpacing/>
        <w:jc w:val="both"/>
        <w:rPr>
          <w:rFonts w:ascii="Arial" w:hAnsi="Arial" w:cs="Arial"/>
        </w:rPr>
      </w:pPr>
    </w:p>
    <w:p w14:paraId="779EEAF1" w14:textId="77777777" w:rsidR="00A94AAF" w:rsidRPr="00CF2FE6" w:rsidRDefault="00E43321" w:rsidP="00FE2C91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CF2FE6">
        <w:rPr>
          <w:rFonts w:ascii="Arial" w:hAnsi="Arial" w:cs="Arial"/>
          <w:b/>
        </w:rPr>
        <w:t>Č</w:t>
      </w:r>
      <w:r w:rsidR="00275F91">
        <w:rPr>
          <w:rFonts w:ascii="Arial" w:hAnsi="Arial" w:cs="Arial"/>
          <w:b/>
        </w:rPr>
        <w:t>lanak 6</w:t>
      </w:r>
      <w:r w:rsidR="00A94AAF" w:rsidRPr="00CF2FE6">
        <w:rPr>
          <w:rFonts w:ascii="Arial" w:hAnsi="Arial" w:cs="Arial"/>
          <w:b/>
        </w:rPr>
        <w:t>.</w:t>
      </w:r>
    </w:p>
    <w:p w14:paraId="26A80C80" w14:textId="243B2CCB" w:rsidR="00A94AAF" w:rsidRPr="006100F1" w:rsidRDefault="00894CB5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A94AAF" w:rsidRPr="00CF2FE6">
        <w:rPr>
          <w:rFonts w:ascii="Arial" w:hAnsi="Arial" w:cs="Arial"/>
        </w:rPr>
        <w:t>Osobe ko</w:t>
      </w:r>
      <w:r w:rsidR="00E43321" w:rsidRPr="00CF2FE6">
        <w:rPr>
          <w:rFonts w:ascii="Arial" w:hAnsi="Arial" w:cs="Arial"/>
        </w:rPr>
        <w:t>jima je stalno mjesto prebivališ</w:t>
      </w:r>
      <w:r w:rsidR="00A94AAF" w:rsidRPr="00CF2FE6">
        <w:rPr>
          <w:rFonts w:ascii="Arial" w:hAnsi="Arial" w:cs="Arial"/>
        </w:rPr>
        <w:t>ta u</w:t>
      </w:r>
      <w:r w:rsidR="00E43321" w:rsidRPr="00CF2FE6">
        <w:rPr>
          <w:rFonts w:ascii="Arial" w:hAnsi="Arial" w:cs="Arial"/>
        </w:rPr>
        <w:t xml:space="preserve"> staroj jezgri Cavtata u sljedeć</w:t>
      </w:r>
      <w:r w:rsidR="00A94AAF" w:rsidRPr="00CF2FE6">
        <w:rPr>
          <w:rFonts w:ascii="Arial" w:hAnsi="Arial" w:cs="Arial"/>
        </w:rPr>
        <w:t>im ulicama:</w:t>
      </w:r>
      <w:r w:rsidR="00E43321" w:rsidRPr="00CF2FE6">
        <w:rPr>
          <w:rFonts w:ascii="Arial" w:hAnsi="Arial" w:cs="Arial"/>
        </w:rPr>
        <w:t xml:space="preserve"> Šetališ</w:t>
      </w:r>
      <w:r w:rsidR="00A94AAF" w:rsidRPr="00CF2FE6">
        <w:rPr>
          <w:rFonts w:ascii="Arial" w:hAnsi="Arial" w:cs="Arial"/>
        </w:rPr>
        <w:t>te Rat,</w:t>
      </w:r>
      <w:r w:rsidR="00E43321" w:rsidRPr="00CF2FE6">
        <w:rPr>
          <w:rFonts w:ascii="Arial" w:hAnsi="Arial" w:cs="Arial"/>
        </w:rPr>
        <w:t xml:space="preserve"> Od Roka, Kvaternikova, Vuličević</w:t>
      </w:r>
      <w:r w:rsidR="00A94AAF" w:rsidRPr="00CF2FE6">
        <w:rPr>
          <w:rFonts w:ascii="Arial" w:hAnsi="Arial" w:cs="Arial"/>
        </w:rPr>
        <w:t>eva,</w:t>
      </w:r>
      <w:r w:rsidR="005650B7">
        <w:rPr>
          <w:rFonts w:ascii="Arial" w:hAnsi="Arial" w:cs="Arial"/>
        </w:rPr>
        <w:t xml:space="preserve"> </w:t>
      </w:r>
      <w:r w:rsidR="00A94AAF" w:rsidRPr="00CF2FE6">
        <w:rPr>
          <w:rFonts w:ascii="Arial" w:hAnsi="Arial" w:cs="Arial"/>
        </w:rPr>
        <w:t>Sup</w:t>
      </w:r>
      <w:r w:rsidR="00E43321" w:rsidRPr="00CF2FE6">
        <w:rPr>
          <w:rFonts w:ascii="Arial" w:hAnsi="Arial" w:cs="Arial"/>
        </w:rPr>
        <w:t>ilova, Štrosmajerova, Gundulić</w:t>
      </w:r>
      <w:r w:rsidR="00A94AAF" w:rsidRPr="00CF2FE6">
        <w:rPr>
          <w:rFonts w:ascii="Arial" w:hAnsi="Arial" w:cs="Arial"/>
        </w:rPr>
        <w:t>eva,</w:t>
      </w:r>
      <w:r w:rsidR="00E43321" w:rsidRPr="00CF2FE6">
        <w:rPr>
          <w:rFonts w:ascii="Arial" w:hAnsi="Arial" w:cs="Arial"/>
        </w:rPr>
        <w:t xml:space="preserve"> Preradovićeva, Zrinskih, Bukovčeva, Klaić</w:t>
      </w:r>
      <w:r w:rsidR="00A94AAF" w:rsidRPr="00CF2FE6">
        <w:rPr>
          <w:rFonts w:ascii="Arial" w:hAnsi="Arial" w:cs="Arial"/>
        </w:rPr>
        <w:t>eva,</w:t>
      </w:r>
      <w:r w:rsidR="005650B7">
        <w:rPr>
          <w:rFonts w:ascii="Arial" w:hAnsi="Arial" w:cs="Arial"/>
        </w:rPr>
        <w:t xml:space="preserve"> </w:t>
      </w:r>
      <w:r w:rsidR="00A94AAF" w:rsidRPr="00CF2FE6">
        <w:rPr>
          <w:rFonts w:ascii="Arial" w:hAnsi="Arial" w:cs="Arial"/>
        </w:rPr>
        <w:t>Tin</w:t>
      </w:r>
      <w:r w:rsidR="00E43321" w:rsidRPr="00CF2FE6">
        <w:rPr>
          <w:rFonts w:ascii="Arial" w:hAnsi="Arial" w:cs="Arial"/>
        </w:rPr>
        <w:t>a Patijere, Od Epidaurusa, Bogišić</w:t>
      </w:r>
      <w:r w:rsidR="00A94AAF" w:rsidRPr="00CF2FE6">
        <w:rPr>
          <w:rFonts w:ascii="Arial" w:hAnsi="Arial" w:cs="Arial"/>
        </w:rPr>
        <w:t>eva, Sv.Nikole, Obala dr. Ante Star</w:t>
      </w:r>
      <w:r w:rsidR="00E43321" w:rsidRPr="00CF2FE6">
        <w:rPr>
          <w:rFonts w:ascii="Arial" w:hAnsi="Arial" w:cs="Arial"/>
        </w:rPr>
        <w:t>čević</w:t>
      </w:r>
      <w:r w:rsidR="00A94AAF" w:rsidRPr="00CF2FE6">
        <w:rPr>
          <w:rFonts w:ascii="Arial" w:hAnsi="Arial" w:cs="Arial"/>
        </w:rPr>
        <w:t>a, Put Brijega,</w:t>
      </w:r>
      <w:r w:rsidR="005650B7">
        <w:rPr>
          <w:rFonts w:ascii="Arial" w:hAnsi="Arial" w:cs="Arial"/>
        </w:rPr>
        <w:t xml:space="preserve"> </w:t>
      </w:r>
      <w:r w:rsidR="00A94AAF" w:rsidRPr="00CF2FE6">
        <w:rPr>
          <w:rFonts w:ascii="Arial" w:hAnsi="Arial" w:cs="Arial"/>
        </w:rPr>
        <w:t xml:space="preserve">Zorina i Prijeko </w:t>
      </w:r>
      <w:r w:rsidR="00A94AAF" w:rsidRPr="00B51A43">
        <w:rPr>
          <w:rFonts w:ascii="Arial" w:hAnsi="Arial" w:cs="Arial"/>
        </w:rPr>
        <w:t>kojima prometna dozvola vozila</w:t>
      </w:r>
      <w:r w:rsidR="00E43321" w:rsidRPr="00B51A43">
        <w:rPr>
          <w:rFonts w:ascii="Arial" w:hAnsi="Arial" w:cs="Arial"/>
        </w:rPr>
        <w:t xml:space="preserve"> glasi na isto prebivališ</w:t>
      </w:r>
      <w:r w:rsidR="00A94AAF" w:rsidRPr="00B51A43">
        <w:rPr>
          <w:rFonts w:ascii="Arial" w:hAnsi="Arial" w:cs="Arial"/>
        </w:rPr>
        <w:t>te, imaju pravo parkirati i</w:t>
      </w:r>
      <w:r w:rsidR="005650B7" w:rsidRPr="00B51A43">
        <w:rPr>
          <w:rFonts w:ascii="Arial" w:hAnsi="Arial" w:cs="Arial"/>
        </w:rPr>
        <w:t xml:space="preserve"> </w:t>
      </w:r>
      <w:r w:rsidR="00A94AAF" w:rsidRPr="00B51A43">
        <w:rPr>
          <w:rFonts w:ascii="Arial" w:hAnsi="Arial" w:cs="Arial"/>
        </w:rPr>
        <w:t>prom</w:t>
      </w:r>
      <w:r w:rsidR="00E43321" w:rsidRPr="00B51A43">
        <w:rPr>
          <w:rFonts w:ascii="Arial" w:hAnsi="Arial" w:cs="Arial"/>
        </w:rPr>
        <w:t xml:space="preserve">etovati u </w:t>
      </w:r>
      <w:r w:rsidR="00C64C20">
        <w:rPr>
          <w:rFonts w:ascii="Arial" w:hAnsi="Arial" w:cs="Arial"/>
        </w:rPr>
        <w:t>S</w:t>
      </w:r>
      <w:r w:rsidR="00E43321" w:rsidRPr="00B51A43">
        <w:rPr>
          <w:rFonts w:ascii="Arial" w:hAnsi="Arial" w:cs="Arial"/>
        </w:rPr>
        <w:t>taroj gradskoj jezgri u vremenu od 00:00 do 24</w:t>
      </w:r>
      <w:r w:rsidR="00A94AAF" w:rsidRPr="00B51A43">
        <w:rPr>
          <w:rFonts w:ascii="Arial" w:hAnsi="Arial" w:cs="Arial"/>
        </w:rPr>
        <w:t>:00 sati u</w:t>
      </w:r>
      <w:r w:rsidR="00E43321" w:rsidRPr="00B51A43">
        <w:rPr>
          <w:rFonts w:ascii="Arial" w:hAnsi="Arial" w:cs="Arial"/>
        </w:rPr>
        <w:t xml:space="preserve"> zimskom periodu, odnosno u </w:t>
      </w:r>
      <w:r w:rsidR="00703617" w:rsidRPr="00B51A43">
        <w:rPr>
          <w:rFonts w:ascii="Arial" w:hAnsi="Arial" w:cs="Arial"/>
        </w:rPr>
        <w:t xml:space="preserve">vremenu od </w:t>
      </w:r>
      <w:r w:rsidR="002C7AED" w:rsidRPr="00B51A43">
        <w:rPr>
          <w:rFonts w:ascii="Arial" w:hAnsi="Arial" w:cs="Arial"/>
        </w:rPr>
        <w:t>00</w:t>
      </w:r>
      <w:r w:rsidR="005650B7" w:rsidRPr="00B51A43">
        <w:rPr>
          <w:rFonts w:ascii="Arial" w:hAnsi="Arial" w:cs="Arial"/>
        </w:rPr>
        <w:t xml:space="preserve">:00 do </w:t>
      </w:r>
      <w:r w:rsidRPr="00B51A43">
        <w:rPr>
          <w:rFonts w:ascii="Arial" w:hAnsi="Arial" w:cs="Arial"/>
        </w:rPr>
        <w:t>19</w:t>
      </w:r>
      <w:r w:rsidR="00E43321" w:rsidRPr="00B51A43">
        <w:rPr>
          <w:rFonts w:ascii="Arial" w:hAnsi="Arial" w:cs="Arial"/>
        </w:rPr>
        <w:t>:00 sati u ljetnom periodu.</w:t>
      </w:r>
    </w:p>
    <w:p w14:paraId="17F4422D" w14:textId="77777777" w:rsidR="00A94AAF" w:rsidRDefault="00894CB5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A94AAF" w:rsidRPr="00CF2FE6">
        <w:rPr>
          <w:rFonts w:ascii="Arial" w:hAnsi="Arial" w:cs="Arial"/>
        </w:rPr>
        <w:t>O</w:t>
      </w:r>
      <w:r w:rsidR="00E43321" w:rsidRPr="00CF2FE6">
        <w:rPr>
          <w:rFonts w:ascii="Arial" w:hAnsi="Arial" w:cs="Arial"/>
        </w:rPr>
        <w:t>sobe iz prethodnog stavka ovog č</w:t>
      </w:r>
      <w:r w:rsidR="00A94AAF" w:rsidRPr="00CF2FE6">
        <w:rPr>
          <w:rFonts w:ascii="Arial" w:hAnsi="Arial" w:cs="Arial"/>
        </w:rPr>
        <w:t>lanka mogu</w:t>
      </w:r>
      <w:r w:rsidR="005650B7">
        <w:rPr>
          <w:rFonts w:ascii="Arial" w:hAnsi="Arial" w:cs="Arial"/>
        </w:rPr>
        <w:t xml:space="preserve"> </w:t>
      </w:r>
      <w:r w:rsidR="00A94AAF" w:rsidRPr="00CF2FE6">
        <w:rPr>
          <w:rFonts w:ascii="Arial" w:hAnsi="Arial" w:cs="Arial"/>
        </w:rPr>
        <w:t>ostvariti pr</w:t>
      </w:r>
      <w:r w:rsidR="00E43321" w:rsidRPr="00CF2FE6">
        <w:rPr>
          <w:rFonts w:ascii="Arial" w:hAnsi="Arial" w:cs="Arial"/>
        </w:rPr>
        <w:t>avo na dozvolu po svakom vlasniš</w:t>
      </w:r>
      <w:r w:rsidR="00A94AAF" w:rsidRPr="00CF2FE6">
        <w:rPr>
          <w:rFonts w:ascii="Arial" w:hAnsi="Arial" w:cs="Arial"/>
        </w:rPr>
        <w:t>tvu</w:t>
      </w:r>
      <w:r w:rsidR="005650B7">
        <w:rPr>
          <w:rFonts w:ascii="Arial" w:hAnsi="Arial" w:cs="Arial"/>
        </w:rPr>
        <w:t xml:space="preserve"> </w:t>
      </w:r>
      <w:r w:rsidR="00A94AAF" w:rsidRPr="00CF2FE6">
        <w:rPr>
          <w:rFonts w:ascii="Arial" w:hAnsi="Arial" w:cs="Arial"/>
        </w:rPr>
        <w:t>vozila</w:t>
      </w:r>
      <w:r w:rsidR="00E43321" w:rsidRPr="00CF2FE6">
        <w:rPr>
          <w:rFonts w:ascii="Arial" w:hAnsi="Arial" w:cs="Arial"/>
        </w:rPr>
        <w:t xml:space="preserve"> na način da ako na jednom kuć</w:t>
      </w:r>
      <w:r w:rsidR="00A94AAF" w:rsidRPr="00CF2FE6">
        <w:rPr>
          <w:rFonts w:ascii="Arial" w:hAnsi="Arial" w:cs="Arial"/>
        </w:rPr>
        <w:t>nom broju</w:t>
      </w:r>
      <w:r w:rsidR="00E43321" w:rsidRPr="00CF2FE6">
        <w:rPr>
          <w:rFonts w:ascii="Arial" w:hAnsi="Arial" w:cs="Arial"/>
        </w:rPr>
        <w:t xml:space="preserve"> postoji viš</w:t>
      </w:r>
      <w:r w:rsidR="00A94AAF" w:rsidRPr="00CF2FE6">
        <w:rPr>
          <w:rFonts w:ascii="Arial" w:hAnsi="Arial" w:cs="Arial"/>
        </w:rPr>
        <w:t>e vlasnika vozila isti mogu prijaviti</w:t>
      </w:r>
      <w:r w:rsidR="00E43321" w:rsidRPr="00CF2FE6">
        <w:rPr>
          <w:rFonts w:ascii="Arial" w:hAnsi="Arial" w:cs="Arial"/>
        </w:rPr>
        <w:t xml:space="preserve"> svako vozilo </w:t>
      </w:r>
      <w:r w:rsidR="00A94AAF" w:rsidRPr="00CF2FE6">
        <w:rPr>
          <w:rFonts w:ascii="Arial" w:hAnsi="Arial" w:cs="Arial"/>
        </w:rPr>
        <w:t>koje ostvaruje uvjete za</w:t>
      </w:r>
      <w:r w:rsidR="005650B7">
        <w:rPr>
          <w:rFonts w:ascii="Arial" w:hAnsi="Arial" w:cs="Arial"/>
        </w:rPr>
        <w:t xml:space="preserve"> </w:t>
      </w:r>
      <w:r w:rsidR="00A94AAF" w:rsidRPr="00CF2FE6">
        <w:rPr>
          <w:rFonts w:ascii="Arial" w:hAnsi="Arial" w:cs="Arial"/>
        </w:rPr>
        <w:t>prometovanje i parkiranje.</w:t>
      </w:r>
    </w:p>
    <w:p w14:paraId="2728260D" w14:textId="2A02C33D" w:rsidR="00B51A43" w:rsidRPr="00CF2FE6" w:rsidRDefault="00B51A43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Pr="00CF2FE6">
        <w:rPr>
          <w:rFonts w:ascii="Arial" w:hAnsi="Arial" w:cs="Arial"/>
        </w:rPr>
        <w:t>Svim vozilima iz ovog članka zabranjeno je prometovanje i parkiranje ulic</w:t>
      </w:r>
      <w:r>
        <w:rPr>
          <w:rFonts w:ascii="Arial" w:hAnsi="Arial" w:cs="Arial"/>
        </w:rPr>
        <w:t>ama Konavoska i Kneza Domagoja</w:t>
      </w:r>
      <w:r w:rsidRPr="00CF2FE6">
        <w:rPr>
          <w:rFonts w:ascii="Arial" w:hAnsi="Arial" w:cs="Arial"/>
        </w:rPr>
        <w:t>.</w:t>
      </w:r>
    </w:p>
    <w:p w14:paraId="109B6A41" w14:textId="77777777" w:rsidR="00E43321" w:rsidRPr="00CF2FE6" w:rsidRDefault="00E43321" w:rsidP="00FE2C91">
      <w:pPr>
        <w:spacing w:line="240" w:lineRule="auto"/>
        <w:contextualSpacing/>
        <w:jc w:val="both"/>
        <w:rPr>
          <w:rFonts w:ascii="Arial" w:hAnsi="Arial" w:cs="Arial"/>
        </w:rPr>
      </w:pPr>
    </w:p>
    <w:p w14:paraId="3547F20A" w14:textId="77777777" w:rsidR="00A94AAF" w:rsidRPr="00CF2FE6" w:rsidRDefault="00E43321" w:rsidP="00FE2C91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CF2FE6">
        <w:rPr>
          <w:rFonts w:ascii="Arial" w:hAnsi="Arial" w:cs="Arial"/>
          <w:b/>
        </w:rPr>
        <w:t>Č</w:t>
      </w:r>
      <w:r w:rsidR="00275F91">
        <w:rPr>
          <w:rFonts w:ascii="Arial" w:hAnsi="Arial" w:cs="Arial"/>
          <w:b/>
        </w:rPr>
        <w:t>lanak 7</w:t>
      </w:r>
      <w:r w:rsidR="00A94AAF" w:rsidRPr="00CF2FE6">
        <w:rPr>
          <w:rFonts w:ascii="Arial" w:hAnsi="Arial" w:cs="Arial"/>
          <w:b/>
        </w:rPr>
        <w:t>.</w:t>
      </w:r>
    </w:p>
    <w:p w14:paraId="241D4CD7" w14:textId="48561513" w:rsidR="00CF2FE6" w:rsidRDefault="00FF54CB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A94AAF" w:rsidRPr="00CF2FE6">
        <w:rPr>
          <w:rFonts w:ascii="Arial" w:hAnsi="Arial" w:cs="Arial"/>
        </w:rPr>
        <w:t>Vlasnicima vozila, kojima je stalno mjesto</w:t>
      </w:r>
      <w:r w:rsidR="00726E89" w:rsidRPr="00CF2FE6">
        <w:rPr>
          <w:rFonts w:ascii="Arial" w:hAnsi="Arial" w:cs="Arial"/>
        </w:rPr>
        <w:t xml:space="preserve"> prebivališ</w:t>
      </w:r>
      <w:r w:rsidR="00D05D35">
        <w:rPr>
          <w:rFonts w:ascii="Arial" w:hAnsi="Arial" w:cs="Arial"/>
        </w:rPr>
        <w:t>ta u ulicama</w:t>
      </w:r>
      <w:r w:rsidR="00A94AAF" w:rsidRPr="00CF2FE6">
        <w:rPr>
          <w:rFonts w:ascii="Arial" w:hAnsi="Arial" w:cs="Arial"/>
        </w:rPr>
        <w:t xml:space="preserve"> Konavoska</w:t>
      </w:r>
      <w:r w:rsidR="00BF569B" w:rsidRPr="00CF2FE6">
        <w:rPr>
          <w:rFonts w:ascii="Arial" w:hAnsi="Arial" w:cs="Arial"/>
        </w:rPr>
        <w:t xml:space="preserve"> i</w:t>
      </w:r>
      <w:r w:rsidR="00D05D35">
        <w:rPr>
          <w:rFonts w:ascii="Arial" w:hAnsi="Arial" w:cs="Arial"/>
        </w:rPr>
        <w:t xml:space="preserve"> Kneza Domagoja</w:t>
      </w:r>
      <w:r w:rsidR="000642E4">
        <w:rPr>
          <w:rFonts w:ascii="Arial" w:hAnsi="Arial" w:cs="Arial"/>
        </w:rPr>
        <w:t>, a koji</w:t>
      </w:r>
      <w:r w:rsidR="00A94AAF" w:rsidRPr="00CF2FE6">
        <w:rPr>
          <w:rFonts w:ascii="Arial" w:hAnsi="Arial" w:cs="Arial"/>
        </w:rPr>
        <w:t xml:space="preserve"> posjeduju svoje privatno</w:t>
      </w:r>
      <w:r w:rsidR="00D9170E">
        <w:rPr>
          <w:rFonts w:ascii="Arial" w:hAnsi="Arial" w:cs="Arial"/>
        </w:rPr>
        <w:t xml:space="preserve"> </w:t>
      </w:r>
      <w:r w:rsidR="00A94AAF" w:rsidRPr="00CF2FE6">
        <w:rPr>
          <w:rFonts w:ascii="Arial" w:hAnsi="Arial" w:cs="Arial"/>
        </w:rPr>
        <w:t>mjesto za parkiranje, izdaje se dozvola za</w:t>
      </w:r>
      <w:r w:rsidR="00D9170E">
        <w:rPr>
          <w:rFonts w:ascii="Arial" w:hAnsi="Arial" w:cs="Arial"/>
        </w:rPr>
        <w:t xml:space="preserve"> </w:t>
      </w:r>
      <w:r w:rsidR="00A94AAF" w:rsidRPr="00271862">
        <w:rPr>
          <w:rFonts w:ascii="Arial" w:hAnsi="Arial" w:cs="Arial"/>
        </w:rPr>
        <w:t>prometovanje</w:t>
      </w:r>
      <w:r w:rsidR="009F1438" w:rsidRPr="00271862">
        <w:rPr>
          <w:rFonts w:ascii="Arial" w:hAnsi="Arial" w:cs="Arial"/>
        </w:rPr>
        <w:t xml:space="preserve"> i parkiranje</w:t>
      </w:r>
      <w:r w:rsidR="00A94AAF" w:rsidRPr="00CF2FE6">
        <w:rPr>
          <w:rFonts w:ascii="Arial" w:hAnsi="Arial" w:cs="Arial"/>
        </w:rPr>
        <w:t xml:space="preserve"> u navedenim ulicama od 00:00 do</w:t>
      </w:r>
      <w:r w:rsidR="00D9170E">
        <w:rPr>
          <w:rFonts w:ascii="Arial" w:hAnsi="Arial" w:cs="Arial"/>
        </w:rPr>
        <w:t xml:space="preserve"> </w:t>
      </w:r>
      <w:r w:rsidR="00A94AAF" w:rsidRPr="00CF2FE6">
        <w:rPr>
          <w:rFonts w:ascii="Arial" w:hAnsi="Arial" w:cs="Arial"/>
        </w:rPr>
        <w:t>24:00 sati</w:t>
      </w:r>
      <w:r w:rsidR="006100F1">
        <w:rPr>
          <w:rFonts w:ascii="Arial" w:hAnsi="Arial" w:cs="Arial"/>
        </w:rPr>
        <w:t xml:space="preserve"> tijekom cijele godine</w:t>
      </w:r>
      <w:r w:rsidR="00A94AAF" w:rsidRPr="00CF2FE6">
        <w:rPr>
          <w:rFonts w:ascii="Arial" w:hAnsi="Arial" w:cs="Arial"/>
        </w:rPr>
        <w:t xml:space="preserve"> za onoliko vozila koliko parkirnih</w:t>
      </w:r>
      <w:r w:rsidR="00D9170E">
        <w:rPr>
          <w:rFonts w:ascii="Arial" w:hAnsi="Arial" w:cs="Arial"/>
        </w:rPr>
        <w:t xml:space="preserve"> </w:t>
      </w:r>
      <w:r w:rsidR="00A94AAF" w:rsidRPr="00CF2FE6">
        <w:rPr>
          <w:rFonts w:ascii="Arial" w:hAnsi="Arial" w:cs="Arial"/>
        </w:rPr>
        <w:t xml:space="preserve">mjesta posjeduju. </w:t>
      </w:r>
    </w:p>
    <w:p w14:paraId="13199A77" w14:textId="77777777" w:rsidR="00A94AAF" w:rsidRDefault="00FF54CB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A94AAF" w:rsidRPr="00CF2FE6">
        <w:rPr>
          <w:rFonts w:ascii="Arial" w:hAnsi="Arial" w:cs="Arial"/>
        </w:rPr>
        <w:t>Dokaz</w:t>
      </w:r>
      <w:r w:rsidR="00726E89" w:rsidRPr="00CF2FE6">
        <w:rPr>
          <w:rFonts w:ascii="Arial" w:hAnsi="Arial" w:cs="Arial"/>
        </w:rPr>
        <w:t xml:space="preserve"> o vlasniš</w:t>
      </w:r>
      <w:r w:rsidR="00A94AAF" w:rsidRPr="00CF2FE6">
        <w:rPr>
          <w:rFonts w:ascii="Arial" w:hAnsi="Arial" w:cs="Arial"/>
        </w:rPr>
        <w:t>tvu parkirnog</w:t>
      </w:r>
      <w:r w:rsidR="00726E89" w:rsidRPr="00CF2FE6">
        <w:rPr>
          <w:rFonts w:ascii="Arial" w:hAnsi="Arial" w:cs="Arial"/>
        </w:rPr>
        <w:t xml:space="preserve"> mjesta</w:t>
      </w:r>
      <w:r w:rsidR="00CF2FE6">
        <w:rPr>
          <w:rFonts w:ascii="Arial" w:hAnsi="Arial" w:cs="Arial"/>
        </w:rPr>
        <w:t xml:space="preserve"> iz prethodnog stavka</w:t>
      </w:r>
      <w:r w:rsidR="00726E89" w:rsidRPr="00CF2FE6">
        <w:rPr>
          <w:rFonts w:ascii="Arial" w:hAnsi="Arial" w:cs="Arial"/>
        </w:rPr>
        <w:t xml:space="preserve"> je zemljišno knjiž</w:t>
      </w:r>
      <w:r w:rsidR="00A94AAF" w:rsidRPr="00CF2FE6">
        <w:rPr>
          <w:rFonts w:ascii="Arial" w:hAnsi="Arial" w:cs="Arial"/>
        </w:rPr>
        <w:t>ni izvadak ili ugovor o</w:t>
      </w:r>
      <w:r w:rsidR="00D9170E">
        <w:rPr>
          <w:rFonts w:ascii="Arial" w:hAnsi="Arial" w:cs="Arial"/>
        </w:rPr>
        <w:t xml:space="preserve"> </w:t>
      </w:r>
      <w:r w:rsidR="00A94AAF" w:rsidRPr="00CF2FE6">
        <w:rPr>
          <w:rFonts w:ascii="Arial" w:hAnsi="Arial" w:cs="Arial"/>
        </w:rPr>
        <w:t>najmu istoga.</w:t>
      </w:r>
    </w:p>
    <w:p w14:paraId="58479036" w14:textId="77777777" w:rsidR="00D05D35" w:rsidRDefault="00FF54CB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D05D35" w:rsidRPr="00CF2FE6">
        <w:rPr>
          <w:rFonts w:ascii="Arial" w:hAnsi="Arial" w:cs="Arial"/>
        </w:rPr>
        <w:t>Vlasnicima vozila kojima je stalno mjesto prebivališta</w:t>
      </w:r>
      <w:r w:rsidR="00D05D35">
        <w:rPr>
          <w:rFonts w:ascii="Arial" w:hAnsi="Arial" w:cs="Arial"/>
        </w:rPr>
        <w:t xml:space="preserve"> u ulicama</w:t>
      </w:r>
      <w:r w:rsidR="00D05D35" w:rsidRPr="00CF2FE6">
        <w:rPr>
          <w:rFonts w:ascii="Arial" w:hAnsi="Arial" w:cs="Arial"/>
        </w:rPr>
        <w:t xml:space="preserve"> Konavoska i Kneza Domagoja</w:t>
      </w:r>
      <w:r w:rsidR="00D05D35">
        <w:rPr>
          <w:rFonts w:ascii="Arial" w:hAnsi="Arial" w:cs="Arial"/>
        </w:rPr>
        <w:t xml:space="preserve"> </w:t>
      </w:r>
      <w:r w:rsidR="00D05D35" w:rsidRPr="00CF2FE6">
        <w:rPr>
          <w:rFonts w:ascii="Arial" w:hAnsi="Arial" w:cs="Arial"/>
        </w:rPr>
        <w:t>koji ne posjeduju privatni</w:t>
      </w:r>
      <w:r w:rsidR="00D05D35">
        <w:rPr>
          <w:rFonts w:ascii="Arial" w:hAnsi="Arial" w:cs="Arial"/>
        </w:rPr>
        <w:t xml:space="preserve"> </w:t>
      </w:r>
      <w:r w:rsidR="00D05D35" w:rsidRPr="00CF2FE6">
        <w:rPr>
          <w:rFonts w:ascii="Arial" w:hAnsi="Arial" w:cs="Arial"/>
        </w:rPr>
        <w:t>parking izdaje se dozvola za prometovanje u</w:t>
      </w:r>
      <w:r w:rsidR="00D05D35">
        <w:rPr>
          <w:rFonts w:ascii="Arial" w:hAnsi="Arial" w:cs="Arial"/>
        </w:rPr>
        <w:t xml:space="preserve"> </w:t>
      </w:r>
      <w:r w:rsidR="00D05D35" w:rsidRPr="00CF2FE6">
        <w:rPr>
          <w:rFonts w:ascii="Arial" w:hAnsi="Arial" w:cs="Arial"/>
        </w:rPr>
        <w:t>navedenim ulicama od 00:00 do 24:00 sata</w:t>
      </w:r>
      <w:r w:rsidR="006100F1">
        <w:rPr>
          <w:rFonts w:ascii="Arial" w:hAnsi="Arial" w:cs="Arial"/>
        </w:rPr>
        <w:t xml:space="preserve"> tijekom cijele godine</w:t>
      </w:r>
      <w:r w:rsidR="00D05D35" w:rsidRPr="00CF2FE6">
        <w:rPr>
          <w:rFonts w:ascii="Arial" w:hAnsi="Arial" w:cs="Arial"/>
        </w:rPr>
        <w:t>, te imaju pravo parkiranja na parkiralištu komunalnog poduzeća po uređenim cijenama komunalnog poduzeća.</w:t>
      </w:r>
    </w:p>
    <w:p w14:paraId="59F4D136" w14:textId="75A46201" w:rsidR="009F1438" w:rsidRPr="00CF2FE6" w:rsidRDefault="009F1438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(4) Vlasnici smještajnih jedinica za iznamljivanje u ulicama Konavoska i Kneza Doma koji posjeduju </w:t>
      </w:r>
      <w:r w:rsidRPr="00CF2FE6">
        <w:rPr>
          <w:rFonts w:ascii="Arial" w:hAnsi="Arial" w:cs="Arial"/>
        </w:rPr>
        <w:t>svoje privatno</w:t>
      </w:r>
      <w:r>
        <w:rPr>
          <w:rFonts w:ascii="Arial" w:hAnsi="Arial" w:cs="Arial"/>
        </w:rPr>
        <w:t xml:space="preserve"> </w:t>
      </w:r>
      <w:r w:rsidRPr="00CF2FE6">
        <w:rPr>
          <w:rFonts w:ascii="Arial" w:hAnsi="Arial" w:cs="Arial"/>
        </w:rPr>
        <w:t>mjesto za parkiranje</w:t>
      </w:r>
      <w:r>
        <w:rPr>
          <w:rFonts w:ascii="Arial" w:hAnsi="Arial" w:cs="Arial"/>
        </w:rPr>
        <w:t xml:space="preserve"> izdaje se dozvola za prometovanje i parkiranje u navedenim ulicama od 00:00 do 19:00 sati tijekom cijele godine.</w:t>
      </w:r>
    </w:p>
    <w:p w14:paraId="4C743E4F" w14:textId="3AA4F040" w:rsidR="006100F1" w:rsidRDefault="00FF54CB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9F143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) </w:t>
      </w:r>
      <w:r w:rsidR="006100F1" w:rsidRPr="00CF2FE6">
        <w:rPr>
          <w:rFonts w:ascii="Arial" w:hAnsi="Arial" w:cs="Arial"/>
        </w:rPr>
        <w:t xml:space="preserve">Osobe iz </w:t>
      </w:r>
      <w:r w:rsidR="006100F1">
        <w:rPr>
          <w:rFonts w:ascii="Arial" w:hAnsi="Arial" w:cs="Arial"/>
        </w:rPr>
        <w:t>stavka 1. i stavka 3.</w:t>
      </w:r>
      <w:r w:rsidR="006100F1" w:rsidRPr="00CF2FE6">
        <w:rPr>
          <w:rFonts w:ascii="Arial" w:hAnsi="Arial" w:cs="Arial"/>
        </w:rPr>
        <w:t xml:space="preserve"> ovog članka mogu</w:t>
      </w:r>
      <w:r w:rsidR="006100F1">
        <w:rPr>
          <w:rFonts w:ascii="Arial" w:hAnsi="Arial" w:cs="Arial"/>
        </w:rPr>
        <w:t xml:space="preserve"> </w:t>
      </w:r>
      <w:r w:rsidR="006100F1" w:rsidRPr="00CF2FE6">
        <w:rPr>
          <w:rFonts w:ascii="Arial" w:hAnsi="Arial" w:cs="Arial"/>
        </w:rPr>
        <w:t>ostvariti pravo na dozvolu po svakom vlasništvu</w:t>
      </w:r>
      <w:r w:rsidR="006100F1">
        <w:rPr>
          <w:rFonts w:ascii="Arial" w:hAnsi="Arial" w:cs="Arial"/>
        </w:rPr>
        <w:t xml:space="preserve"> </w:t>
      </w:r>
      <w:r w:rsidR="006100F1" w:rsidRPr="00CF2FE6">
        <w:rPr>
          <w:rFonts w:ascii="Arial" w:hAnsi="Arial" w:cs="Arial"/>
        </w:rPr>
        <w:t>vozila na način da ako na jednom kućnom broju postoji više vlasnika vozila isti mogu prijaviti svako vozilo koje ostvaruje uvjete za</w:t>
      </w:r>
      <w:r w:rsidR="006100F1">
        <w:rPr>
          <w:rFonts w:ascii="Arial" w:hAnsi="Arial" w:cs="Arial"/>
        </w:rPr>
        <w:t xml:space="preserve"> </w:t>
      </w:r>
      <w:r w:rsidR="006100F1" w:rsidRPr="00CF2FE6">
        <w:rPr>
          <w:rFonts w:ascii="Arial" w:hAnsi="Arial" w:cs="Arial"/>
        </w:rPr>
        <w:t>prometovanje i parkiranje.</w:t>
      </w:r>
    </w:p>
    <w:p w14:paraId="22873C9C" w14:textId="249D0456" w:rsidR="000672CC" w:rsidRDefault="00FF54CB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9F143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) </w:t>
      </w:r>
      <w:r w:rsidR="000672CC" w:rsidRPr="00CF2FE6">
        <w:rPr>
          <w:rFonts w:ascii="Arial" w:hAnsi="Arial" w:cs="Arial"/>
        </w:rPr>
        <w:t>Svim vozilima iz ovog članka zabranjeno je prometovanje i parkiranje ulicom Obala dr. Ante Starčevića.</w:t>
      </w:r>
    </w:p>
    <w:p w14:paraId="392CF354" w14:textId="77777777" w:rsidR="00B8137A" w:rsidRDefault="00B8137A" w:rsidP="00FE2C91">
      <w:pPr>
        <w:spacing w:line="240" w:lineRule="auto"/>
        <w:contextualSpacing/>
        <w:jc w:val="both"/>
        <w:rPr>
          <w:rFonts w:ascii="Arial" w:hAnsi="Arial" w:cs="Arial"/>
        </w:rPr>
      </w:pPr>
    </w:p>
    <w:p w14:paraId="0C7FC25F" w14:textId="77777777" w:rsidR="00B8137A" w:rsidRPr="00B8137A" w:rsidRDefault="00275F91" w:rsidP="00FE2C91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8</w:t>
      </w:r>
      <w:r w:rsidR="00B8137A" w:rsidRPr="00B8137A">
        <w:rPr>
          <w:rFonts w:ascii="Arial" w:hAnsi="Arial" w:cs="Arial"/>
          <w:b/>
        </w:rPr>
        <w:t>.</w:t>
      </w:r>
    </w:p>
    <w:p w14:paraId="1C507CB9" w14:textId="77777777" w:rsidR="00D05D35" w:rsidRDefault="00FF54CB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(1) </w:t>
      </w:r>
      <w:r w:rsidR="00C15A1F" w:rsidRPr="00CF2FE6">
        <w:rPr>
          <w:rFonts w:ascii="Arial" w:hAnsi="Arial" w:cs="Arial"/>
        </w:rPr>
        <w:t>Vlasnici</w:t>
      </w:r>
      <w:r w:rsidR="00FB3532" w:rsidRPr="00CF2FE6">
        <w:rPr>
          <w:rFonts w:ascii="Arial" w:hAnsi="Arial" w:cs="Arial"/>
        </w:rPr>
        <w:t>ma</w:t>
      </w:r>
      <w:r w:rsidR="00A94AAF" w:rsidRPr="00CF2FE6">
        <w:rPr>
          <w:rFonts w:ascii="Arial" w:hAnsi="Arial" w:cs="Arial"/>
        </w:rPr>
        <w:t xml:space="preserve"> vozila kojima je stalno mjesto</w:t>
      </w:r>
      <w:r w:rsidR="00726E89" w:rsidRPr="00CF2FE6">
        <w:rPr>
          <w:rFonts w:ascii="Arial" w:hAnsi="Arial" w:cs="Arial"/>
        </w:rPr>
        <w:t xml:space="preserve"> prebivališ</w:t>
      </w:r>
      <w:r w:rsidR="00C15A1F" w:rsidRPr="00CF2FE6">
        <w:rPr>
          <w:rFonts w:ascii="Arial" w:hAnsi="Arial" w:cs="Arial"/>
        </w:rPr>
        <w:t>ta u ulici</w:t>
      </w:r>
      <w:r w:rsidR="00BF569B" w:rsidRPr="00CF2FE6">
        <w:rPr>
          <w:rFonts w:ascii="Arial" w:hAnsi="Arial" w:cs="Arial"/>
        </w:rPr>
        <w:t xml:space="preserve"> Trumbićev put</w:t>
      </w:r>
      <w:r w:rsidR="00890012">
        <w:rPr>
          <w:rFonts w:ascii="Arial" w:hAnsi="Arial" w:cs="Arial"/>
        </w:rPr>
        <w:t xml:space="preserve"> </w:t>
      </w:r>
      <w:r w:rsidR="00C15A1F" w:rsidRPr="00CF2FE6">
        <w:rPr>
          <w:rFonts w:ascii="Arial" w:hAnsi="Arial" w:cs="Arial"/>
        </w:rPr>
        <w:t>izdaje se dozvola</w:t>
      </w:r>
      <w:r w:rsidR="00FB3532" w:rsidRPr="00CF2FE6">
        <w:rPr>
          <w:rFonts w:ascii="Arial" w:hAnsi="Arial" w:cs="Arial"/>
        </w:rPr>
        <w:t xml:space="preserve"> za prometovanje </w:t>
      </w:r>
      <w:r w:rsidR="00A24DBE" w:rsidRPr="00CF2FE6">
        <w:rPr>
          <w:rFonts w:ascii="Arial" w:hAnsi="Arial" w:cs="Arial"/>
        </w:rPr>
        <w:t xml:space="preserve">navedenom ulicom  </w:t>
      </w:r>
      <w:r w:rsidR="00D05D35">
        <w:rPr>
          <w:rFonts w:ascii="Arial" w:hAnsi="Arial" w:cs="Arial"/>
        </w:rPr>
        <w:t xml:space="preserve">u vremenu od </w:t>
      </w:r>
      <w:r w:rsidR="00A24DBE" w:rsidRPr="00CF2FE6">
        <w:rPr>
          <w:rFonts w:ascii="Arial" w:hAnsi="Arial" w:cs="Arial"/>
        </w:rPr>
        <w:t>00:00 do 24:00 sata u zimskom periodu</w:t>
      </w:r>
      <w:r w:rsidR="00D05D35">
        <w:rPr>
          <w:rFonts w:ascii="Arial" w:hAnsi="Arial" w:cs="Arial"/>
        </w:rPr>
        <w:t xml:space="preserve">, </w:t>
      </w:r>
      <w:r w:rsidR="00D05D35" w:rsidRPr="00CF2FE6">
        <w:rPr>
          <w:rFonts w:ascii="Arial" w:hAnsi="Arial" w:cs="Arial"/>
        </w:rPr>
        <w:t xml:space="preserve">odnosno u </w:t>
      </w:r>
      <w:r w:rsidR="00D05D35">
        <w:rPr>
          <w:rFonts w:ascii="Arial" w:hAnsi="Arial" w:cs="Arial"/>
        </w:rPr>
        <w:t xml:space="preserve">vremenu od </w:t>
      </w:r>
      <w:r w:rsidR="002C7AED">
        <w:rPr>
          <w:rFonts w:ascii="Arial" w:hAnsi="Arial" w:cs="Arial"/>
        </w:rPr>
        <w:t>00</w:t>
      </w:r>
      <w:r w:rsidR="00703617">
        <w:rPr>
          <w:rFonts w:ascii="Arial" w:hAnsi="Arial" w:cs="Arial"/>
        </w:rPr>
        <w:t xml:space="preserve">:00 do </w:t>
      </w:r>
      <w:r>
        <w:rPr>
          <w:rFonts w:ascii="Arial" w:hAnsi="Arial" w:cs="Arial"/>
        </w:rPr>
        <w:t>19</w:t>
      </w:r>
      <w:r w:rsidR="00703617" w:rsidRPr="006100F1">
        <w:rPr>
          <w:rFonts w:ascii="Arial" w:hAnsi="Arial" w:cs="Arial"/>
        </w:rPr>
        <w:t xml:space="preserve">:00 </w:t>
      </w:r>
      <w:r w:rsidR="00D05D35">
        <w:rPr>
          <w:rFonts w:ascii="Arial" w:hAnsi="Arial" w:cs="Arial"/>
        </w:rPr>
        <w:t>sati u ljetnom periodu.</w:t>
      </w:r>
    </w:p>
    <w:p w14:paraId="56CD8040" w14:textId="77777777" w:rsidR="00D05D35" w:rsidRDefault="00FF54CB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D05D35" w:rsidRPr="00CF2FE6">
        <w:rPr>
          <w:rFonts w:ascii="Arial" w:hAnsi="Arial" w:cs="Arial"/>
        </w:rPr>
        <w:t>Vlasnici vozila iz prethodnog stavka ostvaruju pravo parkiranja na parkiralištu komunalnog poduzeća po uređenim cijenama komunalnog poduzeća.</w:t>
      </w:r>
    </w:p>
    <w:p w14:paraId="24BDF630" w14:textId="32FA92E4" w:rsidR="00B8137A" w:rsidRPr="00CF2FE6" w:rsidRDefault="00FF54CB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B8137A" w:rsidRPr="00CF2FE6">
        <w:rPr>
          <w:rFonts w:ascii="Arial" w:hAnsi="Arial" w:cs="Arial"/>
        </w:rPr>
        <w:t xml:space="preserve">Svim vozilima iz ovog članka zabranjeno je </w:t>
      </w:r>
      <w:r w:rsidR="00B8137A" w:rsidRPr="00AF0ECF">
        <w:rPr>
          <w:rFonts w:ascii="Arial" w:hAnsi="Arial" w:cs="Arial"/>
        </w:rPr>
        <w:t>prometovanje i parkiranje ulic</w:t>
      </w:r>
      <w:r w:rsidR="00B06309" w:rsidRPr="00AF0ECF">
        <w:rPr>
          <w:rFonts w:ascii="Arial" w:hAnsi="Arial" w:cs="Arial"/>
        </w:rPr>
        <w:t>ama</w:t>
      </w:r>
      <w:r w:rsidR="00B8137A" w:rsidRPr="00AF0ECF">
        <w:rPr>
          <w:rFonts w:ascii="Arial" w:hAnsi="Arial" w:cs="Arial"/>
        </w:rPr>
        <w:t xml:space="preserve"> Obala dr. Ante Starčevića</w:t>
      </w:r>
      <w:r w:rsidR="00B06309" w:rsidRPr="00AF0ECF">
        <w:rPr>
          <w:rFonts w:ascii="Arial" w:hAnsi="Arial" w:cs="Arial"/>
        </w:rPr>
        <w:t>, Kneza Domagoja i Konavoska.</w:t>
      </w:r>
    </w:p>
    <w:p w14:paraId="269A483C" w14:textId="77777777" w:rsidR="00B8137A" w:rsidRDefault="00B8137A" w:rsidP="00FE2C91">
      <w:pPr>
        <w:spacing w:line="240" w:lineRule="auto"/>
        <w:contextualSpacing/>
        <w:jc w:val="both"/>
        <w:rPr>
          <w:rFonts w:ascii="Arial" w:hAnsi="Arial" w:cs="Arial"/>
        </w:rPr>
      </w:pPr>
    </w:p>
    <w:p w14:paraId="07D1F380" w14:textId="77777777" w:rsidR="00B8137A" w:rsidRPr="00B8137A" w:rsidRDefault="00275F91" w:rsidP="00FE2C91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9</w:t>
      </w:r>
      <w:r w:rsidR="00B8137A" w:rsidRPr="00B8137A">
        <w:rPr>
          <w:rFonts w:ascii="Arial" w:hAnsi="Arial" w:cs="Arial"/>
          <w:b/>
        </w:rPr>
        <w:t>.</w:t>
      </w:r>
    </w:p>
    <w:p w14:paraId="1C7736D7" w14:textId="63E17B43" w:rsidR="000117D9" w:rsidRPr="00CF2FE6" w:rsidRDefault="00FF54CB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0117D9" w:rsidRPr="00CF2FE6">
        <w:rPr>
          <w:rFonts w:ascii="Arial" w:hAnsi="Arial" w:cs="Arial"/>
        </w:rPr>
        <w:t>Vlasnicima vozila kojima je stalno mjes</w:t>
      </w:r>
      <w:r w:rsidR="001A77C8" w:rsidRPr="00CF2FE6">
        <w:rPr>
          <w:rFonts w:ascii="Arial" w:hAnsi="Arial" w:cs="Arial"/>
        </w:rPr>
        <w:t xml:space="preserve">to prebivališta ulica Zidine imaju pravo ulaska i izlaska u </w:t>
      </w:r>
      <w:r w:rsidR="00B06309">
        <w:rPr>
          <w:rFonts w:ascii="Arial" w:hAnsi="Arial" w:cs="Arial"/>
        </w:rPr>
        <w:t>S</w:t>
      </w:r>
      <w:r w:rsidR="001A77C8" w:rsidRPr="00CF2FE6">
        <w:rPr>
          <w:rFonts w:ascii="Arial" w:hAnsi="Arial" w:cs="Arial"/>
        </w:rPr>
        <w:t xml:space="preserve">taru gradsku jezgru do raskrižja sa ulicama Trumbićev put i Kneza Domagoja </w:t>
      </w:r>
      <w:r w:rsidR="009C760A" w:rsidRPr="00CF2FE6">
        <w:rPr>
          <w:rFonts w:ascii="Arial" w:hAnsi="Arial" w:cs="Arial"/>
        </w:rPr>
        <w:t>dva puta dnevno</w:t>
      </w:r>
      <w:r w:rsidR="001A77C8" w:rsidRPr="00CF2FE6">
        <w:rPr>
          <w:rFonts w:ascii="Arial" w:hAnsi="Arial" w:cs="Arial"/>
        </w:rPr>
        <w:t xml:space="preserve"> u vremenu od 00:00 do 19:00 sati ali nemaju pravo parkiranja i zaustavljanja duljeg od 30 min . </w:t>
      </w:r>
    </w:p>
    <w:p w14:paraId="247F9892" w14:textId="77777777" w:rsidR="001A77C8" w:rsidRPr="00CF2FE6" w:rsidRDefault="00FF54CB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1A77C8" w:rsidRPr="00CF2FE6">
        <w:rPr>
          <w:rFonts w:ascii="Arial" w:hAnsi="Arial" w:cs="Arial"/>
        </w:rPr>
        <w:t>Vlasnici vo</w:t>
      </w:r>
      <w:r w:rsidR="003F4374" w:rsidRPr="00CF2FE6">
        <w:rPr>
          <w:rFonts w:ascii="Arial" w:hAnsi="Arial" w:cs="Arial"/>
        </w:rPr>
        <w:t>z</w:t>
      </w:r>
      <w:r w:rsidR="001A77C8" w:rsidRPr="00CF2FE6">
        <w:rPr>
          <w:rFonts w:ascii="Arial" w:hAnsi="Arial" w:cs="Arial"/>
        </w:rPr>
        <w:t xml:space="preserve">ila iz prethodnog stavka ostvaruju pravo parkiranja </w:t>
      </w:r>
      <w:r w:rsidR="009C760A" w:rsidRPr="00CF2FE6">
        <w:rPr>
          <w:rFonts w:ascii="Arial" w:hAnsi="Arial" w:cs="Arial"/>
        </w:rPr>
        <w:t>na parkiralištu komunalnog poduzeća po uređenim cijenama komunalnog poduzeća.</w:t>
      </w:r>
    </w:p>
    <w:p w14:paraId="4E0CD0EF" w14:textId="6C52F49A" w:rsidR="00726E89" w:rsidRPr="00CF2FE6" w:rsidRDefault="00FF54CB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726E89" w:rsidRPr="00CF2FE6">
        <w:rPr>
          <w:rFonts w:ascii="Arial" w:hAnsi="Arial" w:cs="Arial"/>
        </w:rPr>
        <w:t xml:space="preserve">Svim vozilima iz ovog članka zabranjeno je </w:t>
      </w:r>
      <w:r w:rsidR="00726E89" w:rsidRPr="00AF0ECF">
        <w:rPr>
          <w:rFonts w:ascii="Arial" w:hAnsi="Arial" w:cs="Arial"/>
        </w:rPr>
        <w:t>prometovanje i parkiranje ulic</w:t>
      </w:r>
      <w:r w:rsidR="00AD6591" w:rsidRPr="00AF0ECF">
        <w:rPr>
          <w:rFonts w:ascii="Arial" w:hAnsi="Arial" w:cs="Arial"/>
        </w:rPr>
        <w:t>ama</w:t>
      </w:r>
      <w:r w:rsidR="00726E89" w:rsidRPr="00AF0ECF">
        <w:rPr>
          <w:rFonts w:ascii="Arial" w:hAnsi="Arial" w:cs="Arial"/>
        </w:rPr>
        <w:t xml:space="preserve"> Obala dr. Ante Starčevića</w:t>
      </w:r>
      <w:r w:rsidR="00AD6591" w:rsidRPr="00AF0ECF">
        <w:rPr>
          <w:rFonts w:ascii="Arial" w:hAnsi="Arial" w:cs="Arial"/>
        </w:rPr>
        <w:t>, Kneza Domagoja i Konavoska.</w:t>
      </w:r>
    </w:p>
    <w:p w14:paraId="5CB84DFE" w14:textId="77777777" w:rsidR="00726E89" w:rsidRPr="00CF2FE6" w:rsidRDefault="00726E89" w:rsidP="00FE2C91">
      <w:pPr>
        <w:spacing w:line="240" w:lineRule="auto"/>
        <w:contextualSpacing/>
        <w:jc w:val="both"/>
        <w:rPr>
          <w:rFonts w:ascii="Arial" w:hAnsi="Arial" w:cs="Arial"/>
        </w:rPr>
      </w:pPr>
    </w:p>
    <w:p w14:paraId="2594FC11" w14:textId="77777777" w:rsidR="00A94AAF" w:rsidRPr="00CF2FE6" w:rsidRDefault="00950F13" w:rsidP="00FE2C91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CF2FE6">
        <w:rPr>
          <w:rFonts w:ascii="Arial" w:hAnsi="Arial" w:cs="Arial"/>
          <w:b/>
        </w:rPr>
        <w:t>Č</w:t>
      </w:r>
      <w:r w:rsidR="00275F91">
        <w:rPr>
          <w:rFonts w:ascii="Arial" w:hAnsi="Arial" w:cs="Arial"/>
          <w:b/>
        </w:rPr>
        <w:t>lanak 10</w:t>
      </w:r>
      <w:r w:rsidR="00A94AAF" w:rsidRPr="00CF2FE6">
        <w:rPr>
          <w:rFonts w:ascii="Arial" w:hAnsi="Arial" w:cs="Arial"/>
          <w:b/>
        </w:rPr>
        <w:t>.</w:t>
      </w:r>
    </w:p>
    <w:p w14:paraId="5F96D624" w14:textId="57AA79E4" w:rsidR="00A94AAF" w:rsidRPr="00CF2FE6" w:rsidRDefault="00FF54CB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8B5816" w:rsidRPr="00CF2FE6">
        <w:rPr>
          <w:rFonts w:ascii="Arial" w:hAnsi="Arial" w:cs="Arial"/>
        </w:rPr>
        <w:t>Vozilima u vlasniš</w:t>
      </w:r>
      <w:r w:rsidR="00A94AAF" w:rsidRPr="00CF2FE6">
        <w:rPr>
          <w:rFonts w:ascii="Arial" w:hAnsi="Arial" w:cs="Arial"/>
        </w:rPr>
        <w:t>tvu ugostiteljskih objekata i</w:t>
      </w:r>
      <w:r w:rsidR="008B5816" w:rsidRPr="00CF2FE6">
        <w:rPr>
          <w:rFonts w:ascii="Arial" w:hAnsi="Arial" w:cs="Arial"/>
        </w:rPr>
        <w:t xml:space="preserve"> obrta</w:t>
      </w:r>
      <w:r w:rsidR="00D70E93">
        <w:rPr>
          <w:rFonts w:ascii="Arial" w:hAnsi="Arial" w:cs="Arial"/>
        </w:rPr>
        <w:t xml:space="preserve"> </w:t>
      </w:r>
      <w:r w:rsidR="00D70E93" w:rsidRPr="00B17CA3">
        <w:rPr>
          <w:rFonts w:ascii="Arial" w:hAnsi="Arial" w:cs="Arial"/>
        </w:rPr>
        <w:t>za obavljan</w:t>
      </w:r>
      <w:r w:rsidR="00B17CA3">
        <w:rPr>
          <w:rFonts w:ascii="Arial" w:hAnsi="Arial" w:cs="Arial"/>
        </w:rPr>
        <w:t>je djelatnosti prodaje suvenira,</w:t>
      </w:r>
      <w:r w:rsidR="008B5816" w:rsidRPr="00CF2FE6">
        <w:rPr>
          <w:rFonts w:ascii="Arial" w:hAnsi="Arial" w:cs="Arial"/>
        </w:rPr>
        <w:t xml:space="preserve"> te vozilima č</w:t>
      </w:r>
      <w:r w:rsidR="00A94AAF" w:rsidRPr="00CF2FE6">
        <w:rPr>
          <w:rFonts w:ascii="Arial" w:hAnsi="Arial" w:cs="Arial"/>
        </w:rPr>
        <w:t>iji</w:t>
      </w:r>
      <w:r w:rsidR="008B5816" w:rsidRPr="00CF2FE6">
        <w:rPr>
          <w:rFonts w:ascii="Arial" w:hAnsi="Arial" w:cs="Arial"/>
        </w:rPr>
        <w:t xml:space="preserve"> vlasnici koriste vez</w:t>
      </w:r>
      <w:r w:rsidR="00A94AAF" w:rsidRPr="00CF2FE6">
        <w:rPr>
          <w:rFonts w:ascii="Arial" w:hAnsi="Arial" w:cs="Arial"/>
        </w:rPr>
        <w:t xml:space="preserve"> u </w:t>
      </w:r>
      <w:r w:rsidR="00734684">
        <w:rPr>
          <w:rFonts w:ascii="Arial" w:hAnsi="Arial" w:cs="Arial"/>
        </w:rPr>
        <w:t>S</w:t>
      </w:r>
      <w:r w:rsidR="00A94AAF" w:rsidRPr="00CF2FE6">
        <w:rPr>
          <w:rFonts w:ascii="Arial" w:hAnsi="Arial" w:cs="Arial"/>
        </w:rPr>
        <w:t>taroj jezgri</w:t>
      </w:r>
      <w:r w:rsidR="007C644A">
        <w:rPr>
          <w:rFonts w:ascii="Arial" w:hAnsi="Arial" w:cs="Arial"/>
        </w:rPr>
        <w:t>,</w:t>
      </w:r>
      <w:r w:rsidR="00A94AAF" w:rsidRPr="00CF2FE6">
        <w:rPr>
          <w:rFonts w:ascii="Arial" w:hAnsi="Arial" w:cs="Arial"/>
        </w:rPr>
        <w:t xml:space="preserve"> dozvoljava se</w:t>
      </w:r>
      <w:r w:rsidR="004912A7">
        <w:rPr>
          <w:rFonts w:ascii="Arial" w:hAnsi="Arial" w:cs="Arial"/>
        </w:rPr>
        <w:t xml:space="preserve"> </w:t>
      </w:r>
      <w:r w:rsidR="00A94AAF" w:rsidRPr="00CF2FE6">
        <w:rPr>
          <w:rFonts w:ascii="Arial" w:hAnsi="Arial" w:cs="Arial"/>
        </w:rPr>
        <w:t xml:space="preserve">prometovanje </w:t>
      </w:r>
      <w:r w:rsidR="00734684">
        <w:rPr>
          <w:rFonts w:ascii="Arial" w:hAnsi="Arial" w:cs="Arial"/>
        </w:rPr>
        <w:t xml:space="preserve">ulicama Obala dr. Ante Starčevića i Trumbićev put </w:t>
      </w:r>
      <w:r w:rsidR="00A94AAF" w:rsidRPr="00CF2FE6">
        <w:rPr>
          <w:rFonts w:ascii="Arial" w:hAnsi="Arial" w:cs="Arial"/>
        </w:rPr>
        <w:t>u vremenu od 00:00 do 12:00 sati</w:t>
      </w:r>
      <w:r w:rsidR="004912A7">
        <w:rPr>
          <w:rFonts w:ascii="Arial" w:hAnsi="Arial" w:cs="Arial"/>
        </w:rPr>
        <w:t xml:space="preserve"> </w:t>
      </w:r>
      <w:r w:rsidR="00A94AAF" w:rsidRPr="00CF2FE6">
        <w:rPr>
          <w:rFonts w:ascii="Arial" w:hAnsi="Arial" w:cs="Arial"/>
        </w:rPr>
        <w:t>i isti nemaj</w:t>
      </w:r>
      <w:r w:rsidR="008B5816" w:rsidRPr="00CF2FE6">
        <w:rPr>
          <w:rFonts w:ascii="Arial" w:hAnsi="Arial" w:cs="Arial"/>
        </w:rPr>
        <w:t>u pravo parkiranja i opskrbe duž</w:t>
      </w:r>
      <w:r w:rsidR="00A94AAF" w:rsidRPr="00CF2FE6">
        <w:rPr>
          <w:rFonts w:ascii="Arial" w:hAnsi="Arial" w:cs="Arial"/>
        </w:rPr>
        <w:t>e od</w:t>
      </w:r>
      <w:r w:rsidR="008B5816" w:rsidRPr="00CF2FE6">
        <w:rPr>
          <w:rFonts w:ascii="Arial" w:hAnsi="Arial" w:cs="Arial"/>
        </w:rPr>
        <w:t xml:space="preserve"> jednog</w:t>
      </w:r>
      <w:r w:rsidR="00A94AAF" w:rsidRPr="00CF2FE6">
        <w:rPr>
          <w:rFonts w:ascii="Arial" w:hAnsi="Arial" w:cs="Arial"/>
        </w:rPr>
        <w:t xml:space="preserve"> sata s tim da to ne remeti normalno odvijanje</w:t>
      </w:r>
      <w:r w:rsidR="004912A7">
        <w:rPr>
          <w:rFonts w:ascii="Arial" w:hAnsi="Arial" w:cs="Arial"/>
        </w:rPr>
        <w:t xml:space="preserve"> </w:t>
      </w:r>
      <w:r w:rsidR="00A94AAF" w:rsidRPr="00CF2FE6">
        <w:rPr>
          <w:rFonts w:ascii="Arial" w:hAnsi="Arial" w:cs="Arial"/>
        </w:rPr>
        <w:t>prometa.</w:t>
      </w:r>
    </w:p>
    <w:p w14:paraId="38A2053C" w14:textId="1F50F288" w:rsidR="008B5816" w:rsidRPr="00AF0ECF" w:rsidRDefault="00FF54CB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8B5816" w:rsidRPr="00CF2FE6">
        <w:rPr>
          <w:rFonts w:ascii="Arial" w:hAnsi="Arial" w:cs="Arial"/>
        </w:rPr>
        <w:t>Vozilima</w:t>
      </w:r>
      <w:r w:rsidR="00466EE4">
        <w:rPr>
          <w:rFonts w:ascii="Arial" w:hAnsi="Arial" w:cs="Arial"/>
        </w:rPr>
        <w:t xml:space="preserve"> (kamioni i kombiji)</w:t>
      </w:r>
      <w:r w:rsidR="008B5816" w:rsidRPr="00CF2FE6">
        <w:rPr>
          <w:rFonts w:ascii="Arial" w:hAnsi="Arial" w:cs="Arial"/>
        </w:rPr>
        <w:t xml:space="preserve"> za opskrbu dozvoljava se prometovanje </w:t>
      </w:r>
      <w:r w:rsidR="00734684" w:rsidRPr="00AF0ECF">
        <w:rPr>
          <w:rFonts w:ascii="Arial" w:hAnsi="Arial" w:cs="Arial"/>
        </w:rPr>
        <w:t xml:space="preserve">ulicama Obala dr. Ante Starčevića i Trumbićev put </w:t>
      </w:r>
      <w:r w:rsidR="008B5816" w:rsidRPr="00AF0ECF">
        <w:rPr>
          <w:rFonts w:ascii="Arial" w:hAnsi="Arial" w:cs="Arial"/>
        </w:rPr>
        <w:t xml:space="preserve">u vremenu od 00:00 do 10:00 sati i isti nemaju pravo parkiranja i opskrbe duže od </w:t>
      </w:r>
      <w:r w:rsidR="00082AC1" w:rsidRPr="00AF0ECF">
        <w:rPr>
          <w:rFonts w:ascii="Arial" w:hAnsi="Arial" w:cs="Arial"/>
        </w:rPr>
        <w:t xml:space="preserve">jednog sata </w:t>
      </w:r>
      <w:r w:rsidR="008B5816" w:rsidRPr="00AF0ECF">
        <w:rPr>
          <w:rFonts w:ascii="Arial" w:hAnsi="Arial" w:cs="Arial"/>
        </w:rPr>
        <w:t>s tim da to ne remeti normalno odvijanje prometa.</w:t>
      </w:r>
    </w:p>
    <w:p w14:paraId="3AAFA6B0" w14:textId="3F77F272" w:rsidR="006D38CF" w:rsidRPr="00AF0ECF" w:rsidRDefault="002042DA" w:rsidP="00FE2C91">
      <w:pPr>
        <w:spacing w:line="240" w:lineRule="auto"/>
        <w:contextualSpacing/>
        <w:jc w:val="both"/>
        <w:rPr>
          <w:rFonts w:ascii="Arial" w:hAnsi="Arial" w:cs="Arial"/>
        </w:rPr>
      </w:pPr>
      <w:r w:rsidRPr="00AF0ECF">
        <w:rPr>
          <w:rFonts w:ascii="Arial" w:hAnsi="Arial" w:cs="Arial"/>
        </w:rPr>
        <w:t xml:space="preserve">(3) </w:t>
      </w:r>
      <w:r w:rsidR="00A94AAF" w:rsidRPr="00AF0ECF">
        <w:rPr>
          <w:rFonts w:ascii="Arial" w:hAnsi="Arial" w:cs="Arial"/>
        </w:rPr>
        <w:t>Vozilima koji obavljaju prijevoz pokvarljive</w:t>
      </w:r>
      <w:r w:rsidR="009E4BF8" w:rsidRPr="00AF0ECF">
        <w:rPr>
          <w:rFonts w:ascii="Arial" w:hAnsi="Arial" w:cs="Arial"/>
        </w:rPr>
        <w:t xml:space="preserve"> </w:t>
      </w:r>
      <w:r w:rsidR="00A94AAF" w:rsidRPr="00AF0ECF">
        <w:rPr>
          <w:rFonts w:ascii="Arial" w:hAnsi="Arial" w:cs="Arial"/>
        </w:rPr>
        <w:t>robe ili one robe koja mora imati specijalni</w:t>
      </w:r>
      <w:r w:rsidR="008608E2" w:rsidRPr="00AF0ECF">
        <w:rPr>
          <w:rFonts w:ascii="Arial" w:hAnsi="Arial" w:cs="Arial"/>
        </w:rPr>
        <w:t xml:space="preserve"> </w:t>
      </w:r>
      <w:r w:rsidR="00A94AAF" w:rsidRPr="00AF0ECF">
        <w:rPr>
          <w:rFonts w:ascii="Arial" w:hAnsi="Arial" w:cs="Arial"/>
        </w:rPr>
        <w:t>tretman prilikom prijevoza (riba, sladoled i</w:t>
      </w:r>
      <w:r w:rsidR="009E4BF8" w:rsidRPr="00AF0ECF">
        <w:rPr>
          <w:rFonts w:ascii="Arial" w:hAnsi="Arial" w:cs="Arial"/>
        </w:rPr>
        <w:t xml:space="preserve"> </w:t>
      </w:r>
      <w:r w:rsidR="00A94AAF" w:rsidRPr="00AF0ECF">
        <w:rPr>
          <w:rFonts w:ascii="Arial" w:hAnsi="Arial" w:cs="Arial"/>
        </w:rPr>
        <w:t>peciva) d</w:t>
      </w:r>
      <w:r w:rsidR="008667F9" w:rsidRPr="00AF0ECF">
        <w:rPr>
          <w:rFonts w:ascii="Arial" w:hAnsi="Arial" w:cs="Arial"/>
        </w:rPr>
        <w:t xml:space="preserve">ozvoljava se </w:t>
      </w:r>
      <w:r w:rsidR="00734684" w:rsidRPr="00AF0ECF">
        <w:rPr>
          <w:rFonts w:ascii="Arial" w:hAnsi="Arial" w:cs="Arial"/>
        </w:rPr>
        <w:t xml:space="preserve">prometovanje ulicama Obala dr. Ante Starčevića i Trumbićev put </w:t>
      </w:r>
      <w:r w:rsidR="008667F9" w:rsidRPr="00AF0ECF">
        <w:rPr>
          <w:rFonts w:ascii="Arial" w:hAnsi="Arial" w:cs="Arial"/>
        </w:rPr>
        <w:t xml:space="preserve">od 00:00 do </w:t>
      </w:r>
      <w:r w:rsidR="00C77C30" w:rsidRPr="00AF0ECF">
        <w:rPr>
          <w:rFonts w:ascii="Arial" w:hAnsi="Arial" w:cs="Arial"/>
        </w:rPr>
        <w:t>19</w:t>
      </w:r>
      <w:r w:rsidR="00A94AAF" w:rsidRPr="00AF0ECF">
        <w:rPr>
          <w:rFonts w:ascii="Arial" w:hAnsi="Arial" w:cs="Arial"/>
        </w:rPr>
        <w:t>:00</w:t>
      </w:r>
      <w:r w:rsidR="009E4BF8" w:rsidRPr="00AF0ECF">
        <w:rPr>
          <w:rFonts w:ascii="Arial" w:hAnsi="Arial" w:cs="Arial"/>
        </w:rPr>
        <w:t xml:space="preserve"> </w:t>
      </w:r>
      <w:r w:rsidR="006D38CF" w:rsidRPr="00AF0ECF">
        <w:rPr>
          <w:rFonts w:ascii="Arial" w:hAnsi="Arial" w:cs="Arial"/>
        </w:rPr>
        <w:t>sati</w:t>
      </w:r>
      <w:r w:rsidR="006D38CF" w:rsidRPr="00AF0ECF">
        <w:rPr>
          <w:rFonts w:ascii="Arial" w:hAnsi="Arial" w:cs="Arial"/>
          <w:b/>
        </w:rPr>
        <w:t xml:space="preserve"> </w:t>
      </w:r>
      <w:r w:rsidR="006D38CF" w:rsidRPr="00AF0ECF">
        <w:rPr>
          <w:rFonts w:ascii="Arial" w:hAnsi="Arial" w:cs="Arial"/>
        </w:rPr>
        <w:t>i isti nemaju pravo parkiranja i opskrbe duže od jednog sata s tim da to ne remeti normalno odvijanje prometa.</w:t>
      </w:r>
    </w:p>
    <w:p w14:paraId="7F9A8A3F" w14:textId="53198588" w:rsidR="006D38CF" w:rsidRDefault="002042DA" w:rsidP="00FE2C91">
      <w:pPr>
        <w:spacing w:line="240" w:lineRule="auto"/>
        <w:contextualSpacing/>
        <w:jc w:val="both"/>
        <w:rPr>
          <w:rFonts w:ascii="Arial" w:hAnsi="Arial" w:cs="Arial"/>
        </w:rPr>
      </w:pPr>
      <w:r w:rsidRPr="00AF0ECF">
        <w:rPr>
          <w:rFonts w:ascii="Arial" w:hAnsi="Arial" w:cs="Arial"/>
        </w:rPr>
        <w:t xml:space="preserve">(4) </w:t>
      </w:r>
      <w:r w:rsidR="00A544B0" w:rsidRPr="00AF0ECF">
        <w:rPr>
          <w:rFonts w:ascii="Arial" w:hAnsi="Arial" w:cs="Arial"/>
        </w:rPr>
        <w:t xml:space="preserve">Vozilima koji obavljaju prijevoz opasnih tereta (goriva za brodice i slično) dozvoljava se </w:t>
      </w:r>
      <w:r w:rsidR="00734684" w:rsidRPr="00AF0ECF">
        <w:rPr>
          <w:rFonts w:ascii="Arial" w:hAnsi="Arial" w:cs="Arial"/>
        </w:rPr>
        <w:t>prometovanje ulicama Obala dr. Ante Starčevića i Trumbićev put</w:t>
      </w:r>
      <w:r w:rsidR="00A544B0" w:rsidRPr="00AF0ECF">
        <w:rPr>
          <w:rFonts w:ascii="Arial" w:hAnsi="Arial" w:cs="Arial"/>
        </w:rPr>
        <w:t xml:space="preserve"> </w:t>
      </w:r>
      <w:r w:rsidR="00BD35E1" w:rsidRPr="00AF0ECF">
        <w:rPr>
          <w:rFonts w:ascii="Arial" w:hAnsi="Arial" w:cs="Arial"/>
        </w:rPr>
        <w:t xml:space="preserve">isključivo </w:t>
      </w:r>
      <w:r w:rsidR="006D38CF" w:rsidRPr="00AF0ECF">
        <w:rPr>
          <w:rFonts w:ascii="Arial" w:hAnsi="Arial" w:cs="Arial"/>
        </w:rPr>
        <w:t>od 00:00 do 8:00 sati i isti nemaju pravo parkiranja i opskrbe duže od jednog sata s tim da to ne remeti normalno odvijanje prometa.</w:t>
      </w:r>
    </w:p>
    <w:p w14:paraId="66B68AB2" w14:textId="77777777" w:rsidR="006A4155" w:rsidRDefault="006A4155" w:rsidP="00FE2C91">
      <w:pPr>
        <w:spacing w:line="240" w:lineRule="auto"/>
        <w:contextualSpacing/>
        <w:jc w:val="both"/>
        <w:rPr>
          <w:rFonts w:ascii="Arial" w:hAnsi="Arial" w:cs="Arial"/>
        </w:rPr>
      </w:pPr>
    </w:p>
    <w:p w14:paraId="03F3B997" w14:textId="77777777" w:rsidR="006A4155" w:rsidRPr="00AF0ECF" w:rsidRDefault="00275F91" w:rsidP="00FE2C91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AF0ECF">
        <w:rPr>
          <w:rFonts w:ascii="Arial" w:hAnsi="Arial" w:cs="Arial"/>
          <w:b/>
        </w:rPr>
        <w:t>Članak 11</w:t>
      </w:r>
      <w:r w:rsidR="006A4155" w:rsidRPr="00AF0ECF">
        <w:rPr>
          <w:rFonts w:ascii="Arial" w:hAnsi="Arial" w:cs="Arial"/>
          <w:b/>
        </w:rPr>
        <w:t>.</w:t>
      </w:r>
    </w:p>
    <w:p w14:paraId="3823910D" w14:textId="15249DB5" w:rsidR="006A4155" w:rsidRPr="00AF0ECF" w:rsidRDefault="002042DA" w:rsidP="00FE2C91">
      <w:pPr>
        <w:spacing w:line="240" w:lineRule="auto"/>
        <w:contextualSpacing/>
        <w:jc w:val="both"/>
        <w:rPr>
          <w:rFonts w:ascii="Arial" w:hAnsi="Arial" w:cs="Arial"/>
        </w:rPr>
      </w:pPr>
      <w:r w:rsidRPr="00AF0ECF">
        <w:rPr>
          <w:rFonts w:ascii="Arial" w:hAnsi="Arial" w:cs="Arial"/>
        </w:rPr>
        <w:t xml:space="preserve">(1) </w:t>
      </w:r>
      <w:r w:rsidR="006A4155" w:rsidRPr="00AF0ECF">
        <w:rPr>
          <w:rFonts w:ascii="Arial" w:hAnsi="Arial" w:cs="Arial"/>
        </w:rPr>
        <w:t>Vozilima za opskrbu plovila i prijevoz putnika za iste dozvoljava se prome</w:t>
      </w:r>
      <w:r w:rsidRPr="00AF0ECF">
        <w:rPr>
          <w:rFonts w:ascii="Arial" w:hAnsi="Arial" w:cs="Arial"/>
        </w:rPr>
        <w:t xml:space="preserve">tovanje </w:t>
      </w:r>
      <w:r w:rsidR="0095437C" w:rsidRPr="00AF0ECF">
        <w:rPr>
          <w:rFonts w:ascii="Arial" w:hAnsi="Arial" w:cs="Arial"/>
        </w:rPr>
        <w:t xml:space="preserve">ulicama Obala dr. Ante Starčevića i Trumbićev put </w:t>
      </w:r>
      <w:r w:rsidRPr="00AF0ECF">
        <w:rPr>
          <w:rFonts w:ascii="Arial" w:hAnsi="Arial" w:cs="Arial"/>
        </w:rPr>
        <w:t>u vremenu od 00:00 do 19</w:t>
      </w:r>
      <w:r w:rsidR="006A4155" w:rsidRPr="00AF0ECF">
        <w:rPr>
          <w:rFonts w:ascii="Arial" w:hAnsi="Arial" w:cs="Arial"/>
        </w:rPr>
        <w:t xml:space="preserve">:00 sati i isti </w:t>
      </w:r>
      <w:r w:rsidR="00DC0A69" w:rsidRPr="00AF0ECF">
        <w:rPr>
          <w:rFonts w:ascii="Arial" w:hAnsi="Arial" w:cs="Arial"/>
        </w:rPr>
        <w:t xml:space="preserve">imaju </w:t>
      </w:r>
      <w:r w:rsidR="006A4155" w:rsidRPr="00AF0ECF">
        <w:rPr>
          <w:rFonts w:ascii="Arial" w:hAnsi="Arial" w:cs="Arial"/>
        </w:rPr>
        <w:t>prav</w:t>
      </w:r>
      <w:r w:rsidR="00AB63F9" w:rsidRPr="00AF0ECF">
        <w:rPr>
          <w:rFonts w:ascii="Arial" w:hAnsi="Arial" w:cs="Arial"/>
        </w:rPr>
        <w:t xml:space="preserve">o parkiranja i opskrbe </w:t>
      </w:r>
      <w:r w:rsidR="00DC0A69" w:rsidRPr="00AF0ECF">
        <w:rPr>
          <w:rFonts w:ascii="Arial" w:hAnsi="Arial" w:cs="Arial"/>
        </w:rPr>
        <w:t>do</w:t>
      </w:r>
      <w:r w:rsidR="00AB63F9" w:rsidRPr="00AF0ECF">
        <w:rPr>
          <w:rFonts w:ascii="Arial" w:hAnsi="Arial" w:cs="Arial"/>
        </w:rPr>
        <w:t xml:space="preserve"> 2</w:t>
      </w:r>
      <w:r w:rsidR="006A4155" w:rsidRPr="00AF0ECF">
        <w:rPr>
          <w:rFonts w:ascii="Arial" w:hAnsi="Arial" w:cs="Arial"/>
        </w:rPr>
        <w:t>0 minuta</w:t>
      </w:r>
      <w:r w:rsidR="00DC0A69" w:rsidRPr="00AF0ECF">
        <w:rPr>
          <w:rFonts w:ascii="Arial" w:hAnsi="Arial" w:cs="Arial"/>
        </w:rPr>
        <w:t xml:space="preserve"> </w:t>
      </w:r>
      <w:r w:rsidR="00AB63F9" w:rsidRPr="00AF0ECF">
        <w:rPr>
          <w:rFonts w:ascii="Arial" w:hAnsi="Arial" w:cs="Arial"/>
        </w:rPr>
        <w:t>isključivo na za to predviđenim mjestima</w:t>
      </w:r>
      <w:r w:rsidR="006A4155" w:rsidRPr="00AF0ECF">
        <w:rPr>
          <w:rFonts w:ascii="Arial" w:hAnsi="Arial" w:cs="Arial"/>
        </w:rPr>
        <w:t>.</w:t>
      </w:r>
    </w:p>
    <w:p w14:paraId="4780663B" w14:textId="27288DDD" w:rsidR="006A4155" w:rsidRPr="00AF0ECF" w:rsidRDefault="002042DA" w:rsidP="00FE2C91">
      <w:pPr>
        <w:spacing w:line="240" w:lineRule="auto"/>
        <w:contextualSpacing/>
        <w:jc w:val="both"/>
        <w:rPr>
          <w:rFonts w:ascii="Arial" w:hAnsi="Arial" w:cs="Arial"/>
        </w:rPr>
      </w:pPr>
      <w:r w:rsidRPr="00AF0ECF">
        <w:rPr>
          <w:rFonts w:ascii="Arial" w:hAnsi="Arial" w:cs="Arial"/>
        </w:rPr>
        <w:t xml:space="preserve">(2) </w:t>
      </w:r>
      <w:r w:rsidR="006A4155" w:rsidRPr="00AF0ECF">
        <w:rPr>
          <w:rFonts w:ascii="Arial" w:hAnsi="Arial" w:cs="Arial"/>
        </w:rPr>
        <w:t>Vozilima za opskrbu i prijevoz gostiju Hotela Supetar dozvoljava se prome</w:t>
      </w:r>
      <w:r w:rsidRPr="00AF0ECF">
        <w:rPr>
          <w:rFonts w:ascii="Arial" w:hAnsi="Arial" w:cs="Arial"/>
        </w:rPr>
        <w:t>tovanje</w:t>
      </w:r>
      <w:r w:rsidR="0095437C" w:rsidRPr="00AF0ECF">
        <w:rPr>
          <w:rFonts w:ascii="Arial" w:hAnsi="Arial" w:cs="Arial"/>
        </w:rPr>
        <w:t xml:space="preserve"> ulicama Obala dr. Ante Starčevića i Trumbićev put</w:t>
      </w:r>
      <w:r w:rsidRPr="00AF0ECF">
        <w:rPr>
          <w:rFonts w:ascii="Arial" w:hAnsi="Arial" w:cs="Arial"/>
        </w:rPr>
        <w:t xml:space="preserve"> u vremenu od 00:00 do 19</w:t>
      </w:r>
      <w:r w:rsidR="006A4155" w:rsidRPr="00AF0ECF">
        <w:rPr>
          <w:rFonts w:ascii="Arial" w:hAnsi="Arial" w:cs="Arial"/>
        </w:rPr>
        <w:t>:00 sati i isti nemaju pravo parkiranja i opskrbe duže od 30 minuta s tim da to ne remeti normalno odvijanje prometa.</w:t>
      </w:r>
    </w:p>
    <w:p w14:paraId="23DEBC5A" w14:textId="77777777" w:rsidR="00F904CA" w:rsidRPr="00AF0ECF" w:rsidRDefault="00F904CA" w:rsidP="00FE2C91">
      <w:pPr>
        <w:spacing w:line="240" w:lineRule="auto"/>
        <w:contextualSpacing/>
        <w:jc w:val="both"/>
        <w:rPr>
          <w:rFonts w:ascii="Arial" w:hAnsi="Arial" w:cs="Arial"/>
        </w:rPr>
      </w:pPr>
    </w:p>
    <w:p w14:paraId="32EC9725" w14:textId="77777777" w:rsidR="00F904CA" w:rsidRPr="00AF0ECF" w:rsidRDefault="00275F91" w:rsidP="00FE2C91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AF0ECF">
        <w:rPr>
          <w:rFonts w:ascii="Arial" w:hAnsi="Arial" w:cs="Arial"/>
          <w:b/>
        </w:rPr>
        <w:t>Članak 12</w:t>
      </w:r>
      <w:r w:rsidR="00F904CA" w:rsidRPr="00AF0ECF">
        <w:rPr>
          <w:rFonts w:ascii="Arial" w:hAnsi="Arial" w:cs="Arial"/>
          <w:b/>
        </w:rPr>
        <w:t>.</w:t>
      </w:r>
    </w:p>
    <w:p w14:paraId="396F471A" w14:textId="3BB42588" w:rsidR="00F904CA" w:rsidRPr="00AF0ECF" w:rsidRDefault="00F904CA" w:rsidP="00FE2C91">
      <w:pPr>
        <w:spacing w:line="240" w:lineRule="auto"/>
        <w:contextualSpacing/>
        <w:jc w:val="both"/>
        <w:rPr>
          <w:rFonts w:ascii="Arial" w:hAnsi="Arial" w:cs="Arial"/>
        </w:rPr>
      </w:pPr>
      <w:r w:rsidRPr="00AF0ECF">
        <w:rPr>
          <w:rFonts w:ascii="Arial" w:hAnsi="Arial" w:cs="Arial"/>
        </w:rPr>
        <w:t>Vozilima koji obavljaju</w:t>
      </w:r>
      <w:r w:rsidR="00C7480A" w:rsidRPr="00AF0ECF">
        <w:rPr>
          <w:rFonts w:ascii="Arial" w:hAnsi="Arial" w:cs="Arial"/>
        </w:rPr>
        <w:t xml:space="preserve"> djelatnost auto taksi prijevoza dozvoljava se </w:t>
      </w:r>
      <w:r w:rsidR="0095437C" w:rsidRPr="00AF0ECF">
        <w:rPr>
          <w:rFonts w:ascii="Arial" w:hAnsi="Arial" w:cs="Arial"/>
        </w:rPr>
        <w:t xml:space="preserve">prometovanje ulicama Obala dr. Ante Starčevića i Trumbićev put </w:t>
      </w:r>
      <w:r w:rsidR="00C7480A" w:rsidRPr="00AF0ECF">
        <w:rPr>
          <w:rFonts w:ascii="Arial" w:hAnsi="Arial" w:cs="Arial"/>
        </w:rPr>
        <w:t xml:space="preserve">od </w:t>
      </w:r>
      <w:r w:rsidR="002042DA" w:rsidRPr="00AF0ECF">
        <w:rPr>
          <w:rFonts w:ascii="Arial" w:hAnsi="Arial" w:cs="Arial"/>
        </w:rPr>
        <w:t>00:00 do 19</w:t>
      </w:r>
      <w:r w:rsidRPr="00AF0ECF">
        <w:rPr>
          <w:rFonts w:ascii="Arial" w:hAnsi="Arial" w:cs="Arial"/>
        </w:rPr>
        <w:t xml:space="preserve">:00 </w:t>
      </w:r>
      <w:r w:rsidR="00C7480A" w:rsidRPr="00AF0ECF">
        <w:rPr>
          <w:rFonts w:ascii="Arial" w:hAnsi="Arial" w:cs="Arial"/>
        </w:rPr>
        <w:t>sati,</w:t>
      </w:r>
      <w:r w:rsidR="00F53787" w:rsidRPr="00AF0ECF">
        <w:rPr>
          <w:rFonts w:ascii="Arial" w:hAnsi="Arial" w:cs="Arial"/>
        </w:rPr>
        <w:t xml:space="preserve"> i</w:t>
      </w:r>
      <w:r w:rsidR="00C7480A" w:rsidRPr="00AF0ECF">
        <w:rPr>
          <w:rFonts w:ascii="Arial" w:hAnsi="Arial" w:cs="Arial"/>
        </w:rPr>
        <w:t xml:space="preserve"> </w:t>
      </w:r>
      <w:r w:rsidR="00F53787" w:rsidRPr="00AF0ECF">
        <w:rPr>
          <w:rFonts w:ascii="Arial" w:hAnsi="Arial" w:cs="Arial"/>
        </w:rPr>
        <w:t>isti imaju pravo parkiranja i zaustavljanja do 20 minuta isključivo na za to predviđenim mjestima</w:t>
      </w:r>
      <w:r w:rsidR="00C7480A" w:rsidRPr="00AF0ECF">
        <w:rPr>
          <w:rFonts w:ascii="Arial" w:hAnsi="Arial" w:cs="Arial"/>
        </w:rPr>
        <w:t>.</w:t>
      </w:r>
    </w:p>
    <w:p w14:paraId="7D07700E" w14:textId="77777777" w:rsidR="006A4155" w:rsidRPr="00AF0ECF" w:rsidRDefault="006A4155" w:rsidP="00FE2C91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2162D175" w14:textId="77777777" w:rsidR="006A4155" w:rsidRPr="00AF0ECF" w:rsidRDefault="00275F91" w:rsidP="00FE2C91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AF0ECF">
        <w:rPr>
          <w:rFonts w:ascii="Arial" w:hAnsi="Arial" w:cs="Arial"/>
          <w:b/>
        </w:rPr>
        <w:t>Članak 13</w:t>
      </w:r>
      <w:r w:rsidR="006A4155" w:rsidRPr="00AF0ECF">
        <w:rPr>
          <w:rFonts w:ascii="Arial" w:hAnsi="Arial" w:cs="Arial"/>
          <w:b/>
        </w:rPr>
        <w:t>.</w:t>
      </w:r>
    </w:p>
    <w:p w14:paraId="670A3F75" w14:textId="22E1DEC7" w:rsidR="007F4AC7" w:rsidRDefault="007F4AC7" w:rsidP="00FE2C91">
      <w:pPr>
        <w:spacing w:line="240" w:lineRule="auto"/>
        <w:contextualSpacing/>
        <w:jc w:val="both"/>
        <w:rPr>
          <w:rFonts w:ascii="Arial" w:hAnsi="Arial" w:cs="Arial"/>
        </w:rPr>
      </w:pPr>
      <w:r w:rsidRPr="00AF0ECF">
        <w:rPr>
          <w:rFonts w:ascii="Arial" w:hAnsi="Arial" w:cs="Arial"/>
        </w:rPr>
        <w:t xml:space="preserve">Vozilima u vlasništvu roditelja čija djeca pohađaju vrtić Marijin dom dozvoljava se </w:t>
      </w:r>
      <w:r w:rsidR="0095437C" w:rsidRPr="00AF0ECF">
        <w:rPr>
          <w:rFonts w:ascii="Arial" w:hAnsi="Arial" w:cs="Arial"/>
        </w:rPr>
        <w:t>prometovanje ulicama Obala dr. Ante Starčevića i Trumbićev put,</w:t>
      </w:r>
      <w:r w:rsidRPr="00AF0ECF">
        <w:rPr>
          <w:rFonts w:ascii="Arial" w:hAnsi="Arial" w:cs="Arial"/>
        </w:rPr>
        <w:t xml:space="preserve"> </w:t>
      </w:r>
      <w:r w:rsidR="00FE2C91" w:rsidRPr="00AF0ECF">
        <w:rPr>
          <w:rFonts w:ascii="Arial" w:hAnsi="Arial" w:cs="Arial"/>
        </w:rPr>
        <w:t xml:space="preserve">isključivo u dane rada vrtića </w:t>
      </w:r>
      <w:r w:rsidRPr="00AF0ECF">
        <w:rPr>
          <w:rFonts w:ascii="Arial" w:hAnsi="Arial" w:cs="Arial"/>
        </w:rPr>
        <w:t>u vremenu od 06:00 do 17:00 sati, dva puta dnevno, ali im se zabranjuje parkiranje i zaustavljanje duže od 20 minuta.</w:t>
      </w:r>
    </w:p>
    <w:p w14:paraId="0F315010" w14:textId="77777777" w:rsidR="006100F1" w:rsidRDefault="006100F1" w:rsidP="00FE2C91">
      <w:pPr>
        <w:spacing w:line="240" w:lineRule="auto"/>
        <w:contextualSpacing/>
        <w:jc w:val="both"/>
        <w:rPr>
          <w:rFonts w:ascii="Arial" w:hAnsi="Arial" w:cs="Arial"/>
        </w:rPr>
      </w:pPr>
    </w:p>
    <w:p w14:paraId="71D92025" w14:textId="77777777" w:rsidR="007F4AC7" w:rsidRPr="00CF2FE6" w:rsidRDefault="00275F91" w:rsidP="00FE2C91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Članak 14</w:t>
      </w:r>
      <w:r w:rsidR="007F4AC7">
        <w:rPr>
          <w:rFonts w:ascii="Arial" w:hAnsi="Arial" w:cs="Arial"/>
          <w:b/>
        </w:rPr>
        <w:t>.</w:t>
      </w:r>
    </w:p>
    <w:p w14:paraId="31B31D55" w14:textId="4C4E8A71" w:rsidR="006A4155" w:rsidRPr="006100F1" w:rsidRDefault="002042DA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6A4155" w:rsidRPr="006100F1">
        <w:rPr>
          <w:rFonts w:ascii="Arial" w:hAnsi="Arial" w:cs="Arial"/>
        </w:rPr>
        <w:t xml:space="preserve">Vozilima za izvođenje radova može se dopustiti ulazak i izlazak u </w:t>
      </w:r>
      <w:r w:rsidR="0095437C">
        <w:rPr>
          <w:rFonts w:ascii="Arial" w:hAnsi="Arial" w:cs="Arial"/>
        </w:rPr>
        <w:t>S</w:t>
      </w:r>
      <w:r w:rsidR="006A4155" w:rsidRPr="006100F1">
        <w:rPr>
          <w:rFonts w:ascii="Arial" w:hAnsi="Arial" w:cs="Arial"/>
        </w:rPr>
        <w:t>taru jezgru Cavtata u vremenu od 07:00 do 17:00 sati</w:t>
      </w:r>
      <w:r w:rsidR="003E2413" w:rsidRPr="006100F1">
        <w:rPr>
          <w:rFonts w:ascii="Arial" w:hAnsi="Arial" w:cs="Arial"/>
        </w:rPr>
        <w:t xml:space="preserve"> tijekom cijele godine.</w:t>
      </w:r>
    </w:p>
    <w:p w14:paraId="3F792351" w14:textId="3BB024D6" w:rsidR="00F904CA" w:rsidRPr="006100F1" w:rsidRDefault="002042DA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6A4155" w:rsidRPr="006100F1">
        <w:rPr>
          <w:rFonts w:ascii="Arial" w:hAnsi="Arial" w:cs="Arial"/>
        </w:rPr>
        <w:t xml:space="preserve">Servisnim vozilima može se dopustiti ulazak i izlazak u </w:t>
      </w:r>
      <w:r w:rsidR="0095437C">
        <w:rPr>
          <w:rFonts w:ascii="Arial" w:hAnsi="Arial" w:cs="Arial"/>
        </w:rPr>
        <w:t>S</w:t>
      </w:r>
      <w:r w:rsidR="006A4155" w:rsidRPr="006100F1">
        <w:rPr>
          <w:rFonts w:ascii="Arial" w:hAnsi="Arial" w:cs="Arial"/>
        </w:rPr>
        <w:t xml:space="preserve">taru jezgru </w:t>
      </w:r>
      <w:r w:rsidR="004A0B71">
        <w:rPr>
          <w:rFonts w:ascii="Arial" w:hAnsi="Arial" w:cs="Arial"/>
        </w:rPr>
        <w:t>Cavtata u vremenu od 00:00 do 19</w:t>
      </w:r>
      <w:r w:rsidR="006A4155" w:rsidRPr="006100F1">
        <w:rPr>
          <w:rFonts w:ascii="Arial" w:hAnsi="Arial" w:cs="Arial"/>
        </w:rPr>
        <w:t>:00 sati tijekom cijele godine.</w:t>
      </w:r>
    </w:p>
    <w:p w14:paraId="254CA14F" w14:textId="77777777" w:rsidR="006D38CF" w:rsidRDefault="006D38CF" w:rsidP="00FE2C91">
      <w:pPr>
        <w:spacing w:line="240" w:lineRule="auto"/>
        <w:contextualSpacing/>
        <w:jc w:val="both"/>
        <w:rPr>
          <w:rFonts w:ascii="Arial" w:hAnsi="Arial" w:cs="Arial"/>
        </w:rPr>
      </w:pPr>
    </w:p>
    <w:p w14:paraId="07D52719" w14:textId="77777777" w:rsidR="006D38CF" w:rsidRPr="006D38CF" w:rsidRDefault="00275F91" w:rsidP="00FE2C91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15</w:t>
      </w:r>
      <w:r w:rsidR="006D38CF" w:rsidRPr="006D38CF">
        <w:rPr>
          <w:rFonts w:ascii="Arial" w:hAnsi="Arial" w:cs="Arial"/>
          <w:b/>
        </w:rPr>
        <w:t>.</w:t>
      </w:r>
    </w:p>
    <w:p w14:paraId="1749A3EE" w14:textId="77777777" w:rsidR="006A238C" w:rsidRDefault="002C7AED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6D38CF" w:rsidRPr="00CF2FE6">
        <w:rPr>
          <w:rFonts w:ascii="Arial" w:hAnsi="Arial" w:cs="Arial"/>
        </w:rPr>
        <w:t>Prometovanje motornim vozilima na dva kotača</w:t>
      </w:r>
      <w:r w:rsidR="006D38CF">
        <w:rPr>
          <w:rFonts w:ascii="Arial" w:hAnsi="Arial" w:cs="Arial"/>
        </w:rPr>
        <w:t xml:space="preserve"> osoba s</w:t>
      </w:r>
      <w:r w:rsidR="006D38CF" w:rsidRPr="00CF2FE6">
        <w:rPr>
          <w:rFonts w:ascii="Arial" w:hAnsi="Arial" w:cs="Arial"/>
        </w:rPr>
        <w:t xml:space="preserve"> trajnim prebivalištem u</w:t>
      </w:r>
      <w:r w:rsidR="006D38CF">
        <w:rPr>
          <w:rFonts w:ascii="Arial" w:hAnsi="Arial" w:cs="Arial"/>
        </w:rPr>
        <w:t xml:space="preserve"> ulicama navedenim u član</w:t>
      </w:r>
      <w:r w:rsidR="004709C3">
        <w:rPr>
          <w:rFonts w:ascii="Arial" w:hAnsi="Arial" w:cs="Arial"/>
        </w:rPr>
        <w:t>ku</w:t>
      </w:r>
      <w:r w:rsidR="006D38CF">
        <w:rPr>
          <w:rFonts w:ascii="Arial" w:hAnsi="Arial" w:cs="Arial"/>
        </w:rPr>
        <w:t xml:space="preserve"> 3. je dozvoljeno u vremenu od </w:t>
      </w:r>
      <w:r w:rsidR="006D38CF" w:rsidRPr="00CF2FE6">
        <w:rPr>
          <w:rFonts w:ascii="Arial" w:hAnsi="Arial" w:cs="Arial"/>
        </w:rPr>
        <w:t>00:00 do 24:00 sata u zimskom periodu</w:t>
      </w:r>
      <w:r w:rsidR="006D38CF">
        <w:rPr>
          <w:rFonts w:ascii="Arial" w:hAnsi="Arial" w:cs="Arial"/>
        </w:rPr>
        <w:t xml:space="preserve">, </w:t>
      </w:r>
      <w:r w:rsidR="006D38CF" w:rsidRPr="00CF2FE6">
        <w:rPr>
          <w:rFonts w:ascii="Arial" w:hAnsi="Arial" w:cs="Arial"/>
        </w:rPr>
        <w:t xml:space="preserve">odnosno u </w:t>
      </w:r>
      <w:r w:rsidR="006D38CF">
        <w:rPr>
          <w:rFonts w:ascii="Arial" w:hAnsi="Arial" w:cs="Arial"/>
        </w:rPr>
        <w:t xml:space="preserve">vremenu od </w:t>
      </w:r>
      <w:r>
        <w:rPr>
          <w:rFonts w:ascii="Arial" w:hAnsi="Arial" w:cs="Arial"/>
        </w:rPr>
        <w:t>00</w:t>
      </w:r>
      <w:r w:rsidR="00703617">
        <w:rPr>
          <w:rFonts w:ascii="Arial" w:hAnsi="Arial" w:cs="Arial"/>
        </w:rPr>
        <w:t xml:space="preserve">:00 do </w:t>
      </w:r>
      <w:r>
        <w:rPr>
          <w:rFonts w:ascii="Arial" w:hAnsi="Arial" w:cs="Arial"/>
        </w:rPr>
        <w:t>19</w:t>
      </w:r>
      <w:r w:rsidR="00703617" w:rsidRPr="006100F1">
        <w:rPr>
          <w:rFonts w:ascii="Arial" w:hAnsi="Arial" w:cs="Arial"/>
        </w:rPr>
        <w:t xml:space="preserve">:00 </w:t>
      </w:r>
      <w:r w:rsidR="006D38CF">
        <w:rPr>
          <w:rFonts w:ascii="Arial" w:hAnsi="Arial" w:cs="Arial"/>
        </w:rPr>
        <w:t>sati u ljetnom periodu.</w:t>
      </w:r>
    </w:p>
    <w:p w14:paraId="7F229DA0" w14:textId="77777777" w:rsidR="00703617" w:rsidRDefault="002C7AED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703617" w:rsidRPr="00CF2FE6">
        <w:rPr>
          <w:rFonts w:ascii="Arial" w:hAnsi="Arial" w:cs="Arial"/>
        </w:rPr>
        <w:t xml:space="preserve">Prometovanje </w:t>
      </w:r>
      <w:r w:rsidR="00703617">
        <w:rPr>
          <w:rFonts w:ascii="Arial" w:hAnsi="Arial" w:cs="Arial"/>
        </w:rPr>
        <w:t xml:space="preserve">električnim </w:t>
      </w:r>
      <w:r w:rsidR="00703617" w:rsidRPr="00CF2FE6">
        <w:rPr>
          <w:rFonts w:ascii="Arial" w:hAnsi="Arial" w:cs="Arial"/>
        </w:rPr>
        <w:t>motornim vozilima na dva kotača</w:t>
      </w:r>
      <w:r w:rsidR="00703617">
        <w:rPr>
          <w:rFonts w:ascii="Arial" w:hAnsi="Arial" w:cs="Arial"/>
        </w:rPr>
        <w:t xml:space="preserve"> osoba s</w:t>
      </w:r>
      <w:r w:rsidR="00703617" w:rsidRPr="00CF2FE6">
        <w:rPr>
          <w:rFonts w:ascii="Arial" w:hAnsi="Arial" w:cs="Arial"/>
        </w:rPr>
        <w:t xml:space="preserve"> trajnim prebivalištem u</w:t>
      </w:r>
      <w:r w:rsidR="00703617">
        <w:rPr>
          <w:rFonts w:ascii="Arial" w:hAnsi="Arial" w:cs="Arial"/>
        </w:rPr>
        <w:t xml:space="preserve"> ulicama navedenim u član</w:t>
      </w:r>
      <w:r w:rsidR="004709C3">
        <w:rPr>
          <w:rFonts w:ascii="Arial" w:hAnsi="Arial" w:cs="Arial"/>
        </w:rPr>
        <w:t>ku</w:t>
      </w:r>
      <w:r w:rsidR="00703617">
        <w:rPr>
          <w:rFonts w:ascii="Arial" w:hAnsi="Arial" w:cs="Arial"/>
        </w:rPr>
        <w:t xml:space="preserve"> 3</w:t>
      </w:r>
      <w:r>
        <w:rPr>
          <w:rFonts w:ascii="Arial" w:hAnsi="Arial" w:cs="Arial"/>
        </w:rPr>
        <w:t>.</w:t>
      </w:r>
      <w:r w:rsidR="00703617">
        <w:rPr>
          <w:rFonts w:ascii="Arial" w:hAnsi="Arial" w:cs="Arial"/>
        </w:rPr>
        <w:t xml:space="preserve"> je dozvoljeno u vremenu od </w:t>
      </w:r>
      <w:r w:rsidR="00703617" w:rsidRPr="00CF2FE6">
        <w:rPr>
          <w:rFonts w:ascii="Arial" w:hAnsi="Arial" w:cs="Arial"/>
        </w:rPr>
        <w:t>00:00 do 24:00 sata u zimskom periodu</w:t>
      </w:r>
      <w:r w:rsidR="00703617">
        <w:rPr>
          <w:rFonts w:ascii="Arial" w:hAnsi="Arial" w:cs="Arial"/>
        </w:rPr>
        <w:t xml:space="preserve">, </w:t>
      </w:r>
      <w:r w:rsidR="00703617" w:rsidRPr="00CF2FE6">
        <w:rPr>
          <w:rFonts w:ascii="Arial" w:hAnsi="Arial" w:cs="Arial"/>
        </w:rPr>
        <w:t xml:space="preserve">odnosno u </w:t>
      </w:r>
      <w:r>
        <w:rPr>
          <w:rFonts w:ascii="Arial" w:hAnsi="Arial" w:cs="Arial"/>
        </w:rPr>
        <w:t>vremenu od 00</w:t>
      </w:r>
      <w:r w:rsidR="00703617">
        <w:rPr>
          <w:rFonts w:ascii="Arial" w:hAnsi="Arial" w:cs="Arial"/>
        </w:rPr>
        <w:t xml:space="preserve">:00 do </w:t>
      </w:r>
      <w:r>
        <w:rPr>
          <w:rFonts w:ascii="Arial" w:hAnsi="Arial" w:cs="Arial"/>
        </w:rPr>
        <w:t>19</w:t>
      </w:r>
      <w:r w:rsidR="00703617" w:rsidRPr="006100F1">
        <w:rPr>
          <w:rFonts w:ascii="Arial" w:hAnsi="Arial" w:cs="Arial"/>
        </w:rPr>
        <w:t xml:space="preserve">:00 </w:t>
      </w:r>
      <w:r w:rsidR="00703617">
        <w:rPr>
          <w:rFonts w:ascii="Arial" w:hAnsi="Arial" w:cs="Arial"/>
        </w:rPr>
        <w:t>sati u ljetnom periodu.</w:t>
      </w:r>
    </w:p>
    <w:p w14:paraId="6AAC77FC" w14:textId="77777777" w:rsidR="0095437C" w:rsidRDefault="0095437C" w:rsidP="00FE2C91">
      <w:pPr>
        <w:spacing w:line="240" w:lineRule="auto"/>
        <w:contextualSpacing/>
        <w:jc w:val="both"/>
        <w:rPr>
          <w:rFonts w:ascii="Arial" w:hAnsi="Arial" w:cs="Arial"/>
        </w:rPr>
      </w:pPr>
    </w:p>
    <w:p w14:paraId="63F35BDE" w14:textId="4AA10F01" w:rsidR="0095437C" w:rsidRPr="00AF0ECF" w:rsidRDefault="0095437C" w:rsidP="0095437C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AF0ECF">
        <w:rPr>
          <w:rFonts w:ascii="Arial" w:hAnsi="Arial" w:cs="Arial"/>
          <w:b/>
          <w:bCs/>
        </w:rPr>
        <w:t>Članak 16.</w:t>
      </w:r>
    </w:p>
    <w:p w14:paraId="0C8F3800" w14:textId="055013E8" w:rsidR="0095437C" w:rsidRPr="00AF0ECF" w:rsidRDefault="0095437C" w:rsidP="00FE2C91">
      <w:pPr>
        <w:spacing w:line="240" w:lineRule="auto"/>
        <w:contextualSpacing/>
        <w:jc w:val="both"/>
        <w:rPr>
          <w:rFonts w:ascii="Arial" w:hAnsi="Arial" w:cs="Arial"/>
        </w:rPr>
      </w:pPr>
      <w:r w:rsidRPr="00AF0ECF">
        <w:rPr>
          <w:rFonts w:ascii="Arial" w:hAnsi="Arial" w:cs="Arial"/>
        </w:rPr>
        <w:t xml:space="preserve">(1) Prometovanje ulicom Vuličevićeva dozvoljeno je isključivo uz posebnu dozvolu </w:t>
      </w:r>
      <w:r w:rsidR="009F48DE" w:rsidRPr="00AF0ECF">
        <w:rPr>
          <w:rFonts w:ascii="Arial" w:hAnsi="Arial" w:cs="Arial"/>
        </w:rPr>
        <w:t>Upravnog odjela za prostorno uređenje, zaštitu okoliša, komunalni sustav i gospodarenje nekretninama Općine Konavle.</w:t>
      </w:r>
    </w:p>
    <w:p w14:paraId="7C4D054F" w14:textId="752CB8D2" w:rsidR="0095437C" w:rsidRPr="00AF0ECF" w:rsidRDefault="0095437C" w:rsidP="00FE2C91">
      <w:pPr>
        <w:spacing w:line="240" w:lineRule="auto"/>
        <w:contextualSpacing/>
        <w:jc w:val="both"/>
        <w:rPr>
          <w:rFonts w:ascii="Arial" w:hAnsi="Arial" w:cs="Arial"/>
        </w:rPr>
      </w:pPr>
      <w:r w:rsidRPr="00AF0ECF">
        <w:rPr>
          <w:rFonts w:ascii="Arial" w:hAnsi="Arial" w:cs="Arial"/>
        </w:rPr>
        <w:t xml:space="preserve">(2) Dozvola iz prethodnog stavka izdaje se isključivo za potrebe funkcioniranja i održavanja groblja sv. Roka. </w:t>
      </w:r>
    </w:p>
    <w:p w14:paraId="6E05FDDB" w14:textId="77777777" w:rsidR="00D70924" w:rsidRDefault="00D70924" w:rsidP="00FE2C91">
      <w:pPr>
        <w:spacing w:line="240" w:lineRule="auto"/>
        <w:contextualSpacing/>
        <w:jc w:val="both"/>
        <w:rPr>
          <w:rFonts w:ascii="Arial" w:hAnsi="Arial" w:cs="Arial"/>
        </w:rPr>
      </w:pPr>
    </w:p>
    <w:p w14:paraId="76E8A8C6" w14:textId="40379D5C" w:rsidR="00D70924" w:rsidRDefault="00D70924" w:rsidP="00FE2C91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D70924">
        <w:rPr>
          <w:rFonts w:ascii="Arial" w:hAnsi="Arial" w:cs="Arial"/>
          <w:b/>
        </w:rPr>
        <w:t>Članak</w:t>
      </w:r>
      <w:r w:rsidR="00275F91">
        <w:rPr>
          <w:rFonts w:ascii="Arial" w:hAnsi="Arial" w:cs="Arial"/>
          <w:b/>
        </w:rPr>
        <w:t xml:space="preserve"> 1</w:t>
      </w:r>
      <w:r w:rsidR="009F48DE">
        <w:rPr>
          <w:rFonts w:ascii="Arial" w:hAnsi="Arial" w:cs="Arial"/>
          <w:b/>
        </w:rPr>
        <w:t>7</w:t>
      </w:r>
      <w:r w:rsidR="003E2413">
        <w:rPr>
          <w:rFonts w:ascii="Arial" w:hAnsi="Arial" w:cs="Arial"/>
          <w:b/>
        </w:rPr>
        <w:t>.</w:t>
      </w:r>
    </w:p>
    <w:p w14:paraId="569FBBA0" w14:textId="49C1B0E7" w:rsidR="003E2413" w:rsidRDefault="002C7AED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3E2413" w:rsidRPr="00CF2FE6">
        <w:rPr>
          <w:rFonts w:ascii="Arial" w:hAnsi="Arial" w:cs="Arial"/>
        </w:rPr>
        <w:t>Prometni redar uz suglasnost pročelnika</w:t>
      </w:r>
      <w:r w:rsidR="003E2413">
        <w:rPr>
          <w:rFonts w:ascii="Arial" w:hAnsi="Arial" w:cs="Arial"/>
        </w:rPr>
        <w:t xml:space="preserve"> </w:t>
      </w:r>
      <w:r w:rsidR="00EA6894">
        <w:rPr>
          <w:rFonts w:ascii="Arial" w:hAnsi="Arial" w:cs="Arial"/>
        </w:rPr>
        <w:t xml:space="preserve">nadležnog </w:t>
      </w:r>
      <w:r w:rsidR="003E2413" w:rsidRPr="00CF2FE6">
        <w:rPr>
          <w:rFonts w:ascii="Arial" w:hAnsi="Arial" w:cs="Arial"/>
        </w:rPr>
        <w:t>Upravnog odjela</w:t>
      </w:r>
      <w:r w:rsidR="00EA6894">
        <w:rPr>
          <w:rFonts w:ascii="Arial" w:hAnsi="Arial" w:cs="Arial"/>
        </w:rPr>
        <w:t xml:space="preserve"> Općine Konavle</w:t>
      </w:r>
      <w:r w:rsidR="003E2413" w:rsidRPr="00CF2FE6">
        <w:rPr>
          <w:rFonts w:ascii="Arial" w:hAnsi="Arial" w:cs="Arial"/>
        </w:rPr>
        <w:t xml:space="preserve"> na zahtjev </w:t>
      </w:r>
      <w:r w:rsidR="003E2413">
        <w:rPr>
          <w:rFonts w:ascii="Arial" w:hAnsi="Arial" w:cs="Arial"/>
        </w:rPr>
        <w:t xml:space="preserve">vlasnika vozila </w:t>
      </w:r>
      <w:r w:rsidR="006D38CF">
        <w:rPr>
          <w:rFonts w:ascii="Arial" w:hAnsi="Arial" w:cs="Arial"/>
        </w:rPr>
        <w:t xml:space="preserve">iz članaka </w:t>
      </w:r>
      <w:r w:rsidR="004709C3">
        <w:rPr>
          <w:rFonts w:ascii="Arial" w:hAnsi="Arial" w:cs="Arial"/>
        </w:rPr>
        <w:t>6., 7</w:t>
      </w:r>
      <w:r w:rsidR="006D38CF">
        <w:rPr>
          <w:rFonts w:ascii="Arial" w:hAnsi="Arial" w:cs="Arial"/>
        </w:rPr>
        <w:t>.,</w:t>
      </w:r>
      <w:r w:rsidR="004709C3">
        <w:rPr>
          <w:rFonts w:ascii="Arial" w:hAnsi="Arial" w:cs="Arial"/>
        </w:rPr>
        <w:t xml:space="preserve"> 10., i 15.</w:t>
      </w:r>
      <w:r w:rsidR="006D38CF">
        <w:rPr>
          <w:rFonts w:ascii="Arial" w:hAnsi="Arial" w:cs="Arial"/>
        </w:rPr>
        <w:t xml:space="preserve"> </w:t>
      </w:r>
      <w:r w:rsidR="003E2413">
        <w:rPr>
          <w:rFonts w:ascii="Arial" w:hAnsi="Arial" w:cs="Arial"/>
        </w:rPr>
        <w:t>izdaje dozvolu</w:t>
      </w:r>
      <w:r w:rsidR="003E2413" w:rsidRPr="00CF2FE6">
        <w:rPr>
          <w:rFonts w:ascii="Arial" w:hAnsi="Arial" w:cs="Arial"/>
        </w:rPr>
        <w:t xml:space="preserve"> tj. naljepnicu za</w:t>
      </w:r>
      <w:r w:rsidR="003E2413">
        <w:rPr>
          <w:rFonts w:ascii="Arial" w:hAnsi="Arial" w:cs="Arial"/>
        </w:rPr>
        <w:t xml:space="preserve"> vozilo koju je vlasnik</w:t>
      </w:r>
      <w:r w:rsidR="003E2413" w:rsidRPr="00CF2FE6">
        <w:rPr>
          <w:rFonts w:ascii="Arial" w:hAnsi="Arial" w:cs="Arial"/>
        </w:rPr>
        <w:t xml:space="preserve"> dužan nalijepiti na</w:t>
      </w:r>
      <w:r w:rsidR="003E2413">
        <w:rPr>
          <w:rFonts w:ascii="Arial" w:hAnsi="Arial" w:cs="Arial"/>
        </w:rPr>
        <w:t xml:space="preserve"> </w:t>
      </w:r>
      <w:r w:rsidR="003E2413" w:rsidRPr="00CF2FE6">
        <w:rPr>
          <w:rFonts w:ascii="Arial" w:hAnsi="Arial" w:cs="Arial"/>
        </w:rPr>
        <w:t>prednje vjetrobransko staklo.</w:t>
      </w:r>
    </w:p>
    <w:p w14:paraId="48EDC12A" w14:textId="02DBF210" w:rsidR="006D38CF" w:rsidRDefault="002C7AED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6D38CF">
        <w:rPr>
          <w:rFonts w:ascii="Arial" w:hAnsi="Arial" w:cs="Arial"/>
        </w:rPr>
        <w:t>Dozvol</w:t>
      </w:r>
      <w:r>
        <w:rPr>
          <w:rFonts w:ascii="Arial" w:hAnsi="Arial" w:cs="Arial"/>
        </w:rPr>
        <w:t>a, tj. naljepnica, za vozila</w:t>
      </w:r>
      <w:r w:rsidR="006D38CF">
        <w:rPr>
          <w:rFonts w:ascii="Arial" w:hAnsi="Arial" w:cs="Arial"/>
        </w:rPr>
        <w:t xml:space="preserve"> </w:t>
      </w:r>
      <w:r w:rsidR="00EA6894">
        <w:rPr>
          <w:rFonts w:ascii="Arial" w:hAnsi="Arial" w:cs="Arial"/>
        </w:rPr>
        <w:t xml:space="preserve">iz prethodnog stavka </w:t>
      </w:r>
      <w:r w:rsidR="006D38CF">
        <w:rPr>
          <w:rFonts w:ascii="Arial" w:hAnsi="Arial" w:cs="Arial"/>
        </w:rPr>
        <w:t xml:space="preserve">izdaje se </w:t>
      </w:r>
      <w:r w:rsidR="00FE2C91">
        <w:rPr>
          <w:rFonts w:ascii="Arial" w:hAnsi="Arial" w:cs="Arial"/>
        </w:rPr>
        <w:t>ukoliko ne postoji dug prema Općini Konavle</w:t>
      </w:r>
      <w:r w:rsidR="00EA6894">
        <w:rPr>
          <w:rFonts w:ascii="Arial" w:hAnsi="Arial" w:cs="Arial"/>
        </w:rPr>
        <w:t xml:space="preserve"> po bilo kojoj osnovi</w:t>
      </w:r>
      <w:r w:rsidR="00FE2C91">
        <w:rPr>
          <w:rFonts w:ascii="Arial" w:hAnsi="Arial" w:cs="Arial"/>
        </w:rPr>
        <w:t xml:space="preserve">, odnosno </w:t>
      </w:r>
      <w:r w:rsidR="006D38CF" w:rsidRPr="00CF2FE6">
        <w:rPr>
          <w:rFonts w:ascii="Arial" w:hAnsi="Arial" w:cs="Arial"/>
        </w:rPr>
        <w:t>nakon što se ispune svi traženi uvjeti iz ove Odluke</w:t>
      </w:r>
      <w:r w:rsidR="006D38CF">
        <w:rPr>
          <w:rFonts w:ascii="Arial" w:hAnsi="Arial" w:cs="Arial"/>
        </w:rPr>
        <w:t>.</w:t>
      </w:r>
    </w:p>
    <w:p w14:paraId="37674D9A" w14:textId="11803258" w:rsidR="00EA6894" w:rsidRDefault="00EA6894" w:rsidP="00EA689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(3) Prije izdavanja dozvole, tj. naljepnice, za vozila vlasnik vozila je dužan dostaviti potvrdu o nepostojanju duga prema Općini Konavle po bilo kojoj osnovi.</w:t>
      </w:r>
    </w:p>
    <w:p w14:paraId="64185281" w14:textId="6EB9E61B" w:rsidR="003E2413" w:rsidRDefault="002C7AED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EA689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) </w:t>
      </w:r>
      <w:r w:rsidR="003E2413" w:rsidRPr="00CF2FE6">
        <w:rPr>
          <w:rFonts w:ascii="Arial" w:hAnsi="Arial" w:cs="Arial"/>
        </w:rPr>
        <w:t>Prometni redar uz suglasnost pročelnika Upravnog odjela za komunalni sustav i gospodarenje nekretninama na zahtjev</w:t>
      </w:r>
      <w:r w:rsidR="006D38CF">
        <w:rPr>
          <w:rFonts w:ascii="Arial" w:hAnsi="Arial" w:cs="Arial"/>
        </w:rPr>
        <w:t xml:space="preserve"> vlasn</w:t>
      </w:r>
      <w:r w:rsidR="004709C3">
        <w:rPr>
          <w:rFonts w:ascii="Arial" w:hAnsi="Arial" w:cs="Arial"/>
        </w:rPr>
        <w:t>ika vozila iz članaka 8., 9., 11</w:t>
      </w:r>
      <w:r w:rsidR="006D38CF">
        <w:rPr>
          <w:rFonts w:ascii="Arial" w:hAnsi="Arial" w:cs="Arial"/>
        </w:rPr>
        <w:t>.</w:t>
      </w:r>
      <w:r w:rsidR="004709C3">
        <w:rPr>
          <w:rFonts w:ascii="Arial" w:hAnsi="Arial" w:cs="Arial"/>
        </w:rPr>
        <w:t>, 12., 13.</w:t>
      </w:r>
      <w:r w:rsidR="009F48DE">
        <w:rPr>
          <w:rFonts w:ascii="Arial" w:hAnsi="Arial" w:cs="Arial"/>
        </w:rPr>
        <w:t>,</w:t>
      </w:r>
      <w:r w:rsidR="004709C3">
        <w:rPr>
          <w:rFonts w:ascii="Arial" w:hAnsi="Arial" w:cs="Arial"/>
        </w:rPr>
        <w:t xml:space="preserve"> 14</w:t>
      </w:r>
      <w:r w:rsidR="006D38CF">
        <w:rPr>
          <w:rFonts w:ascii="Arial" w:hAnsi="Arial" w:cs="Arial"/>
        </w:rPr>
        <w:t>.</w:t>
      </w:r>
      <w:r w:rsidR="009F48DE">
        <w:rPr>
          <w:rFonts w:ascii="Arial" w:hAnsi="Arial" w:cs="Arial"/>
        </w:rPr>
        <w:t xml:space="preserve"> i 16.</w:t>
      </w:r>
      <w:r w:rsidR="003E2413">
        <w:rPr>
          <w:rFonts w:ascii="Arial" w:hAnsi="Arial" w:cs="Arial"/>
        </w:rPr>
        <w:t xml:space="preserve"> </w:t>
      </w:r>
      <w:r w:rsidR="006D38CF">
        <w:rPr>
          <w:rFonts w:ascii="Arial" w:hAnsi="Arial" w:cs="Arial"/>
        </w:rPr>
        <w:t>izdaje</w:t>
      </w:r>
      <w:r w:rsidR="003E2413">
        <w:rPr>
          <w:rFonts w:ascii="Arial" w:hAnsi="Arial" w:cs="Arial"/>
        </w:rPr>
        <w:t xml:space="preserve"> dozvolu – iskaznicu</w:t>
      </w:r>
      <w:r w:rsidR="003E2413" w:rsidRPr="00CF2FE6">
        <w:rPr>
          <w:rFonts w:ascii="Arial" w:hAnsi="Arial" w:cs="Arial"/>
        </w:rPr>
        <w:t xml:space="preserve"> koja je u posjedu vlasnika vozila</w:t>
      </w:r>
      <w:r w:rsidR="006D38CF">
        <w:rPr>
          <w:rFonts w:ascii="Arial" w:hAnsi="Arial" w:cs="Arial"/>
        </w:rPr>
        <w:t>.</w:t>
      </w:r>
    </w:p>
    <w:p w14:paraId="499883B9" w14:textId="2A6C3942" w:rsidR="00EA6894" w:rsidRDefault="00EA6894" w:rsidP="00EA689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(5) Dozvola, tj. naljepnica, za vozila iz prethodnog stavka izdaje se ukoliko ne postoji dug prema Općini Konavle po bilo kojoj osnovi, odnosno </w:t>
      </w:r>
      <w:r w:rsidRPr="00CF2FE6">
        <w:rPr>
          <w:rFonts w:ascii="Arial" w:hAnsi="Arial" w:cs="Arial"/>
        </w:rPr>
        <w:t>nakon što se ispune svi traženi uvjeti iz ove Odluke</w:t>
      </w:r>
      <w:r>
        <w:rPr>
          <w:rFonts w:ascii="Arial" w:hAnsi="Arial" w:cs="Arial"/>
        </w:rPr>
        <w:t>.</w:t>
      </w:r>
    </w:p>
    <w:p w14:paraId="7B0226BF" w14:textId="0C6B460B" w:rsidR="00EA6894" w:rsidRDefault="00EA6894" w:rsidP="00EA689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(6) Prije izdavanja dozvole, tj. naljepnice, za vozila vlasnik vozila je dužan dostaviti potvrdu o nepostojanju duga prema Općini Konavle po bilo kojoj osnovi.</w:t>
      </w:r>
    </w:p>
    <w:p w14:paraId="7D6FEB08" w14:textId="77777777" w:rsidR="00EA6894" w:rsidRDefault="00EA6894" w:rsidP="00FE2C91">
      <w:pPr>
        <w:spacing w:line="240" w:lineRule="auto"/>
        <w:contextualSpacing/>
        <w:jc w:val="both"/>
        <w:rPr>
          <w:rFonts w:ascii="Arial" w:hAnsi="Arial" w:cs="Arial"/>
        </w:rPr>
      </w:pPr>
    </w:p>
    <w:p w14:paraId="79907D8E" w14:textId="77777777" w:rsidR="0051743D" w:rsidRDefault="0051743D" w:rsidP="00FE2C91">
      <w:pPr>
        <w:spacing w:line="240" w:lineRule="auto"/>
        <w:contextualSpacing/>
        <w:jc w:val="both"/>
        <w:rPr>
          <w:rFonts w:ascii="Arial" w:hAnsi="Arial" w:cs="Arial"/>
        </w:rPr>
      </w:pPr>
    </w:p>
    <w:p w14:paraId="372DAA7F" w14:textId="77777777" w:rsidR="00D77712" w:rsidRPr="00D77712" w:rsidRDefault="00FE2C91" w:rsidP="00FE2C91">
      <w:p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III. </w:t>
      </w:r>
      <w:r w:rsidR="00D77712" w:rsidRPr="00D77712">
        <w:rPr>
          <w:rFonts w:ascii="Arial" w:hAnsi="Arial" w:cs="Arial"/>
          <w:b/>
        </w:rPr>
        <w:t>NADZOR</w:t>
      </w:r>
    </w:p>
    <w:p w14:paraId="6DF291FE" w14:textId="77777777" w:rsidR="00D77712" w:rsidRDefault="00D77712" w:rsidP="00FE2C91">
      <w:pPr>
        <w:spacing w:line="240" w:lineRule="auto"/>
        <w:contextualSpacing/>
        <w:jc w:val="both"/>
        <w:rPr>
          <w:rFonts w:ascii="Arial" w:hAnsi="Arial" w:cs="Arial"/>
        </w:rPr>
      </w:pPr>
    </w:p>
    <w:p w14:paraId="0DD79E89" w14:textId="027B7B31" w:rsidR="00D70924" w:rsidRDefault="00BB415D" w:rsidP="00FE2C91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</w:t>
      </w:r>
      <w:r w:rsidR="007F4AC7">
        <w:rPr>
          <w:rFonts w:ascii="Arial" w:hAnsi="Arial" w:cs="Arial"/>
          <w:b/>
        </w:rPr>
        <w:t xml:space="preserve"> 1</w:t>
      </w:r>
      <w:r w:rsidR="009F48DE">
        <w:rPr>
          <w:rFonts w:ascii="Arial" w:hAnsi="Arial" w:cs="Arial"/>
          <w:b/>
        </w:rPr>
        <w:t>8</w:t>
      </w:r>
      <w:r w:rsidR="007F4AC7">
        <w:rPr>
          <w:rFonts w:ascii="Arial" w:hAnsi="Arial" w:cs="Arial"/>
          <w:b/>
        </w:rPr>
        <w:t>.</w:t>
      </w:r>
    </w:p>
    <w:p w14:paraId="23E9988E" w14:textId="77777777" w:rsidR="003728BF" w:rsidRPr="00AF0ECF" w:rsidRDefault="002C7AED" w:rsidP="00467CA3">
      <w:pPr>
        <w:spacing w:line="240" w:lineRule="auto"/>
        <w:contextualSpacing/>
        <w:jc w:val="both"/>
        <w:rPr>
          <w:rFonts w:ascii="Arial" w:hAnsi="Arial" w:cs="Arial"/>
        </w:rPr>
      </w:pPr>
      <w:r w:rsidRPr="00AF0ECF">
        <w:rPr>
          <w:rFonts w:ascii="Arial" w:hAnsi="Arial" w:cs="Arial"/>
        </w:rPr>
        <w:t xml:space="preserve">(1) </w:t>
      </w:r>
      <w:r w:rsidR="003728BF" w:rsidRPr="00AF0ECF">
        <w:rPr>
          <w:rFonts w:ascii="Arial" w:hAnsi="Arial" w:cs="Arial"/>
        </w:rPr>
        <w:t xml:space="preserve">Provedbu ove Odluke obavlja Upravni odjel za </w:t>
      </w:r>
      <w:r w:rsidR="00467CA3" w:rsidRPr="00AF0ECF">
        <w:rPr>
          <w:rFonts w:ascii="Arial" w:hAnsi="Arial" w:cs="Arial"/>
        </w:rPr>
        <w:t>prostorno uređenje, zaštitu okoliša, komunalni sustav i gospodarenje nekretninama</w:t>
      </w:r>
      <w:r w:rsidR="003728BF" w:rsidRPr="00AF0ECF">
        <w:rPr>
          <w:rFonts w:ascii="Arial" w:hAnsi="Arial" w:cs="Arial"/>
        </w:rPr>
        <w:t>.</w:t>
      </w:r>
    </w:p>
    <w:p w14:paraId="538E4E8F" w14:textId="14C3AEAE" w:rsidR="00D77712" w:rsidRPr="00AF0ECF" w:rsidRDefault="002C7AED" w:rsidP="00FE2C91">
      <w:pPr>
        <w:spacing w:line="240" w:lineRule="auto"/>
        <w:contextualSpacing/>
        <w:jc w:val="both"/>
        <w:rPr>
          <w:rFonts w:ascii="Arial" w:hAnsi="Arial" w:cs="Arial"/>
        </w:rPr>
      </w:pPr>
      <w:r w:rsidRPr="00AF0ECF">
        <w:rPr>
          <w:rFonts w:ascii="Arial" w:hAnsi="Arial" w:cs="Arial"/>
        </w:rPr>
        <w:t xml:space="preserve">(2) </w:t>
      </w:r>
      <w:r w:rsidR="003728BF" w:rsidRPr="00AF0ECF">
        <w:rPr>
          <w:rFonts w:ascii="Arial" w:hAnsi="Arial" w:cs="Arial"/>
        </w:rPr>
        <w:t xml:space="preserve">Prometni </w:t>
      </w:r>
      <w:r w:rsidR="007F6B5F" w:rsidRPr="00AF0ECF">
        <w:rPr>
          <w:rFonts w:ascii="Arial" w:hAnsi="Arial" w:cs="Arial"/>
        </w:rPr>
        <w:t xml:space="preserve">i komunalni </w:t>
      </w:r>
      <w:r w:rsidR="003728BF" w:rsidRPr="00AF0ECF">
        <w:rPr>
          <w:rFonts w:ascii="Arial" w:hAnsi="Arial" w:cs="Arial"/>
        </w:rPr>
        <w:t>redari nadziru provođenje ove O</w:t>
      </w:r>
      <w:r w:rsidR="00D77712" w:rsidRPr="00AF0ECF">
        <w:rPr>
          <w:rFonts w:ascii="Arial" w:hAnsi="Arial" w:cs="Arial"/>
        </w:rPr>
        <w:t>dluke sukladno njihovim ovlastima.</w:t>
      </w:r>
    </w:p>
    <w:p w14:paraId="4835FD52" w14:textId="73EE6807" w:rsidR="006812CA" w:rsidRDefault="008B1F6B" w:rsidP="00FE2C91">
      <w:pPr>
        <w:spacing w:line="240" w:lineRule="auto"/>
        <w:contextualSpacing/>
        <w:jc w:val="both"/>
        <w:rPr>
          <w:rFonts w:ascii="Arial" w:hAnsi="Arial" w:cs="Arial"/>
        </w:rPr>
      </w:pPr>
      <w:r w:rsidRPr="00AF0ECF">
        <w:rPr>
          <w:rFonts w:ascii="Arial" w:hAnsi="Arial" w:cs="Arial"/>
        </w:rPr>
        <w:t>(3) U dijelu koji nije uređen ovom Odlukom primjenjuju se odredbe Odluke o komunalnom redu Općine Konavle.</w:t>
      </w:r>
    </w:p>
    <w:p w14:paraId="7F381312" w14:textId="4DF4B9C2" w:rsidR="006812CA" w:rsidRPr="006812CA" w:rsidRDefault="006812CA" w:rsidP="006812CA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6812CA">
        <w:rPr>
          <w:rFonts w:ascii="Arial" w:hAnsi="Arial" w:cs="Arial"/>
          <w:b/>
          <w:bCs/>
        </w:rPr>
        <w:t>Članak 1</w:t>
      </w:r>
      <w:r w:rsidR="009F48DE">
        <w:rPr>
          <w:rFonts w:ascii="Arial" w:hAnsi="Arial" w:cs="Arial"/>
          <w:b/>
          <w:bCs/>
        </w:rPr>
        <w:t>9</w:t>
      </w:r>
      <w:r w:rsidRPr="006812CA">
        <w:rPr>
          <w:rFonts w:ascii="Arial" w:hAnsi="Arial" w:cs="Arial"/>
          <w:b/>
          <w:bCs/>
        </w:rPr>
        <w:t>.</w:t>
      </w:r>
    </w:p>
    <w:p w14:paraId="209A9FD6" w14:textId="35DAE32A" w:rsidR="006812CA" w:rsidRPr="006812CA" w:rsidRDefault="006812CA" w:rsidP="006812CA">
      <w:pPr>
        <w:spacing w:line="240" w:lineRule="auto"/>
        <w:contextualSpacing/>
        <w:jc w:val="both"/>
        <w:rPr>
          <w:rFonts w:ascii="Arial" w:hAnsi="Arial" w:cs="Arial"/>
        </w:rPr>
      </w:pPr>
      <w:r w:rsidRPr="006812CA">
        <w:rPr>
          <w:rFonts w:ascii="Arial" w:hAnsi="Arial" w:cs="Arial"/>
        </w:rPr>
        <w:t>(1) Nadzor nad provedbom i pridržavanjem odredbi ove Odluke može se provoditi korištenjem sustava videonadzora postavljenog na javnim površinama unutar područja na koje se Odluka odnosi.</w:t>
      </w:r>
    </w:p>
    <w:p w14:paraId="05B90BF8" w14:textId="2949A038" w:rsidR="006812CA" w:rsidRPr="006812CA" w:rsidRDefault="006812CA" w:rsidP="006812CA">
      <w:pPr>
        <w:spacing w:line="240" w:lineRule="auto"/>
        <w:contextualSpacing/>
        <w:jc w:val="both"/>
        <w:rPr>
          <w:rFonts w:ascii="Arial" w:hAnsi="Arial" w:cs="Arial"/>
        </w:rPr>
      </w:pPr>
      <w:r w:rsidRPr="006812CA">
        <w:rPr>
          <w:rFonts w:ascii="Arial" w:hAnsi="Arial" w:cs="Arial"/>
        </w:rPr>
        <w:t>(2) Snimke i podaci prikupljeni putem sustava videonadzora mogu se koristiti u svrhu utvrđivanja kršenja odredbi ove Odluke te kao dokaz u postupcima koje nadležna tijela vode radi sankcioniranja prekršaja.</w:t>
      </w:r>
    </w:p>
    <w:p w14:paraId="74160E3D" w14:textId="270CEC88" w:rsidR="006812CA" w:rsidRPr="00CF2FE6" w:rsidRDefault="006812CA" w:rsidP="006812CA">
      <w:pPr>
        <w:spacing w:line="240" w:lineRule="auto"/>
        <w:contextualSpacing/>
        <w:jc w:val="both"/>
        <w:rPr>
          <w:rFonts w:ascii="Arial" w:hAnsi="Arial" w:cs="Arial"/>
        </w:rPr>
      </w:pPr>
      <w:r w:rsidRPr="006812CA">
        <w:rPr>
          <w:rFonts w:ascii="Arial" w:hAnsi="Arial" w:cs="Arial"/>
        </w:rPr>
        <w:lastRenderedPageBreak/>
        <w:t>(3) Obrada i korištenje podataka prikupljenih putem sustava videonadzora provodi se sukladno važećim propisima o zaštiti osobnih podataka.</w:t>
      </w:r>
    </w:p>
    <w:p w14:paraId="1568AF06" w14:textId="77777777" w:rsidR="00D77712" w:rsidRDefault="00D77712" w:rsidP="00FE2C91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6C0F424F" w14:textId="77777777" w:rsidR="00D77712" w:rsidRDefault="00D77712" w:rsidP="00FE2C91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206FB555" w14:textId="77777777" w:rsidR="00D77712" w:rsidRDefault="00467CA3" w:rsidP="00FE2C91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IV. </w:t>
      </w:r>
      <w:r w:rsidR="00AF26AA">
        <w:rPr>
          <w:rFonts w:ascii="Arial" w:hAnsi="Arial" w:cs="Arial"/>
          <w:b/>
        </w:rPr>
        <w:t>KAZNENE</w:t>
      </w:r>
      <w:r w:rsidR="00D77712">
        <w:rPr>
          <w:rFonts w:ascii="Arial" w:hAnsi="Arial" w:cs="Arial"/>
          <w:b/>
        </w:rPr>
        <w:t xml:space="preserve"> ODREDBE</w:t>
      </w:r>
    </w:p>
    <w:p w14:paraId="788C2F41" w14:textId="77777777" w:rsidR="0051743D" w:rsidRDefault="0051743D" w:rsidP="00FE2C91">
      <w:pPr>
        <w:spacing w:line="240" w:lineRule="auto"/>
        <w:contextualSpacing/>
        <w:rPr>
          <w:rFonts w:ascii="Arial" w:hAnsi="Arial" w:cs="Arial"/>
          <w:b/>
        </w:rPr>
      </w:pPr>
    </w:p>
    <w:p w14:paraId="34FDC55A" w14:textId="0D740A72" w:rsidR="00D77712" w:rsidRPr="00BB415D" w:rsidRDefault="00D77712" w:rsidP="00FE2C91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="007E74BE">
        <w:rPr>
          <w:rFonts w:ascii="Arial" w:hAnsi="Arial" w:cs="Arial"/>
          <w:b/>
        </w:rPr>
        <w:t xml:space="preserve">lanak </w:t>
      </w:r>
      <w:r w:rsidR="009F48DE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.</w:t>
      </w:r>
    </w:p>
    <w:p w14:paraId="0688E78A" w14:textId="77777777" w:rsidR="00BB415D" w:rsidRDefault="002C7AED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BB415D">
        <w:rPr>
          <w:rFonts w:ascii="Arial" w:hAnsi="Arial" w:cs="Arial"/>
        </w:rPr>
        <w:t>Ako</w:t>
      </w:r>
      <w:r w:rsidR="00BB415D" w:rsidRPr="00CF2FE6">
        <w:rPr>
          <w:rFonts w:ascii="Arial" w:hAnsi="Arial" w:cs="Arial"/>
        </w:rPr>
        <w:t xml:space="preserve"> se utvrdi da se naljepnica izdana za</w:t>
      </w:r>
      <w:r w:rsidR="00BB415D">
        <w:rPr>
          <w:rFonts w:ascii="Arial" w:hAnsi="Arial" w:cs="Arial"/>
        </w:rPr>
        <w:t xml:space="preserve"> </w:t>
      </w:r>
      <w:r w:rsidR="00BB415D" w:rsidRPr="00CF2FE6">
        <w:rPr>
          <w:rFonts w:ascii="Arial" w:hAnsi="Arial" w:cs="Arial"/>
        </w:rPr>
        <w:t>jedno vozilo koje se evidentira koristi za drugo</w:t>
      </w:r>
      <w:r w:rsidR="00BB415D">
        <w:rPr>
          <w:rFonts w:ascii="Arial" w:hAnsi="Arial" w:cs="Arial"/>
        </w:rPr>
        <w:t xml:space="preserve"> </w:t>
      </w:r>
      <w:r w:rsidR="00BB415D" w:rsidRPr="00CF2FE6">
        <w:rPr>
          <w:rFonts w:ascii="Arial" w:hAnsi="Arial" w:cs="Arial"/>
        </w:rPr>
        <w:t>vozilo ili da se naljepnicom koriste kao</w:t>
      </w:r>
      <w:r w:rsidR="00BB415D">
        <w:rPr>
          <w:rFonts w:ascii="Arial" w:hAnsi="Arial" w:cs="Arial"/>
        </w:rPr>
        <w:t xml:space="preserve"> </w:t>
      </w:r>
      <w:r w:rsidR="00BB415D" w:rsidRPr="00CF2FE6">
        <w:rPr>
          <w:rFonts w:ascii="Arial" w:hAnsi="Arial" w:cs="Arial"/>
        </w:rPr>
        <w:t xml:space="preserve">iskaznicom tj. da ista nije na vjetrobranskom staklu </w:t>
      </w:r>
      <w:r w:rsidR="007F4AC7">
        <w:rPr>
          <w:rFonts w:ascii="Arial" w:hAnsi="Arial" w:cs="Arial"/>
        </w:rPr>
        <w:t>vozač se sankcionira</w:t>
      </w:r>
      <w:r w:rsidR="00BB415D" w:rsidRPr="00CF2FE6">
        <w:rPr>
          <w:rFonts w:ascii="Arial" w:hAnsi="Arial" w:cs="Arial"/>
        </w:rPr>
        <w:t>, a</w:t>
      </w:r>
      <w:r w:rsidR="00BB415D">
        <w:rPr>
          <w:rFonts w:ascii="Arial" w:hAnsi="Arial" w:cs="Arial"/>
        </w:rPr>
        <w:t xml:space="preserve"> </w:t>
      </w:r>
      <w:r w:rsidR="00BB415D" w:rsidRPr="00CF2FE6">
        <w:rPr>
          <w:rFonts w:ascii="Arial" w:hAnsi="Arial" w:cs="Arial"/>
        </w:rPr>
        <w:t>naljepnica se trajno oduzima za tekuću godinu.</w:t>
      </w:r>
    </w:p>
    <w:p w14:paraId="4D274471" w14:textId="77777777" w:rsidR="00BB415D" w:rsidRDefault="002C7AED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BB415D">
        <w:rPr>
          <w:rFonts w:ascii="Arial" w:hAnsi="Arial" w:cs="Arial"/>
        </w:rPr>
        <w:t>Ako</w:t>
      </w:r>
      <w:r w:rsidR="004709C3">
        <w:rPr>
          <w:rFonts w:ascii="Arial" w:hAnsi="Arial" w:cs="Arial"/>
        </w:rPr>
        <w:t xml:space="preserve"> se utvrdi da vozilo iz članka 7</w:t>
      </w:r>
      <w:r w:rsidR="007F4AC7">
        <w:rPr>
          <w:rFonts w:ascii="Arial" w:hAnsi="Arial" w:cs="Arial"/>
        </w:rPr>
        <w:t>.</w:t>
      </w:r>
      <w:r w:rsidR="004709C3">
        <w:rPr>
          <w:rFonts w:ascii="Arial" w:hAnsi="Arial" w:cs="Arial"/>
        </w:rPr>
        <w:t>, 8. i 9</w:t>
      </w:r>
      <w:r w:rsidR="00444C94">
        <w:rPr>
          <w:rFonts w:ascii="Arial" w:hAnsi="Arial" w:cs="Arial"/>
        </w:rPr>
        <w:t>. prometuje</w:t>
      </w:r>
      <w:r w:rsidR="007F4AC7">
        <w:rPr>
          <w:rFonts w:ascii="Arial" w:hAnsi="Arial" w:cs="Arial"/>
        </w:rPr>
        <w:t xml:space="preserve"> i/ili se par</w:t>
      </w:r>
      <w:r w:rsidR="00444C94">
        <w:rPr>
          <w:rFonts w:ascii="Arial" w:hAnsi="Arial" w:cs="Arial"/>
        </w:rPr>
        <w:t>kira</w:t>
      </w:r>
      <w:r w:rsidR="007F4AC7">
        <w:rPr>
          <w:rFonts w:ascii="Arial" w:hAnsi="Arial" w:cs="Arial"/>
        </w:rPr>
        <w:t xml:space="preserve"> </w:t>
      </w:r>
      <w:r w:rsidR="00BB415D" w:rsidRPr="006A238C">
        <w:rPr>
          <w:rFonts w:ascii="Arial" w:hAnsi="Arial" w:cs="Arial"/>
        </w:rPr>
        <w:t>u ulici Obala dr. Ante Starčevića</w:t>
      </w:r>
      <w:r w:rsidR="00BB415D" w:rsidRPr="00CF2FE6">
        <w:rPr>
          <w:rFonts w:ascii="Arial" w:hAnsi="Arial" w:cs="Arial"/>
        </w:rPr>
        <w:t xml:space="preserve"> </w:t>
      </w:r>
      <w:r w:rsidR="007F4AC7">
        <w:rPr>
          <w:rFonts w:ascii="Arial" w:hAnsi="Arial" w:cs="Arial"/>
        </w:rPr>
        <w:t>vozač se sankcionira</w:t>
      </w:r>
      <w:r w:rsidR="00BB415D" w:rsidRPr="00CF2FE6">
        <w:rPr>
          <w:rFonts w:ascii="Arial" w:hAnsi="Arial" w:cs="Arial"/>
        </w:rPr>
        <w:t>, a naljepnica se trajno oduzima za tekuću godinu.</w:t>
      </w:r>
      <w:r w:rsidR="00BB415D">
        <w:rPr>
          <w:rFonts w:ascii="Arial" w:hAnsi="Arial" w:cs="Arial"/>
        </w:rPr>
        <w:t xml:space="preserve"> </w:t>
      </w:r>
    </w:p>
    <w:p w14:paraId="76797C70" w14:textId="77777777" w:rsidR="009E412A" w:rsidRDefault="002C7AED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9E412A" w:rsidRPr="00CF2FE6">
        <w:rPr>
          <w:rFonts w:ascii="Arial" w:hAnsi="Arial" w:cs="Arial"/>
        </w:rPr>
        <w:t xml:space="preserve">Ako se utvrdi da je vozilo </w:t>
      </w:r>
      <w:r w:rsidR="00F933D9">
        <w:rPr>
          <w:rFonts w:ascii="Arial" w:hAnsi="Arial" w:cs="Arial"/>
        </w:rPr>
        <w:t>iz članka 9., 10., 11</w:t>
      </w:r>
      <w:r w:rsidR="007F4AC7">
        <w:rPr>
          <w:rFonts w:ascii="Arial" w:hAnsi="Arial" w:cs="Arial"/>
        </w:rPr>
        <w:t>.</w:t>
      </w:r>
      <w:r w:rsidR="00F933D9">
        <w:rPr>
          <w:rFonts w:ascii="Arial" w:hAnsi="Arial" w:cs="Arial"/>
        </w:rPr>
        <w:t>, 12. i 13</w:t>
      </w:r>
      <w:r w:rsidR="007F4AC7">
        <w:rPr>
          <w:rFonts w:ascii="Arial" w:hAnsi="Arial" w:cs="Arial"/>
        </w:rPr>
        <w:t xml:space="preserve">. </w:t>
      </w:r>
      <w:r w:rsidR="009E412A" w:rsidRPr="00CF2FE6">
        <w:rPr>
          <w:rFonts w:ascii="Arial" w:hAnsi="Arial" w:cs="Arial"/>
        </w:rPr>
        <w:t xml:space="preserve"> zaustavljeno u staroj gradskoj jezgri duže od dozvoljenog vremena </w:t>
      </w:r>
      <w:r w:rsidR="007F4AC7">
        <w:rPr>
          <w:rFonts w:ascii="Arial" w:hAnsi="Arial" w:cs="Arial"/>
        </w:rPr>
        <w:t>vozač se sankcionira</w:t>
      </w:r>
      <w:r w:rsidR="009E412A" w:rsidRPr="00CF2FE6">
        <w:rPr>
          <w:rFonts w:ascii="Arial" w:hAnsi="Arial" w:cs="Arial"/>
        </w:rPr>
        <w:t xml:space="preserve"> a naljepnica se trajno oduzima za tekuću godinu.</w:t>
      </w:r>
    </w:p>
    <w:p w14:paraId="2DA7C947" w14:textId="6CCD86CB" w:rsidR="007F4AC7" w:rsidRDefault="002C7AED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7F4AC7">
        <w:rPr>
          <w:rFonts w:ascii="Arial" w:hAnsi="Arial" w:cs="Arial"/>
        </w:rPr>
        <w:t>Iznosom</w:t>
      </w:r>
      <w:r w:rsidR="00467CA3">
        <w:rPr>
          <w:rFonts w:ascii="Arial" w:hAnsi="Arial" w:cs="Arial"/>
        </w:rPr>
        <w:t xml:space="preserve"> od </w:t>
      </w:r>
      <w:r w:rsidR="00264B84" w:rsidRPr="00740675">
        <w:rPr>
          <w:rFonts w:ascii="Arial" w:hAnsi="Arial" w:cs="Arial"/>
        </w:rPr>
        <w:t>26</w:t>
      </w:r>
      <w:r w:rsidR="00740675" w:rsidRPr="00740675">
        <w:rPr>
          <w:rFonts w:ascii="Arial" w:hAnsi="Arial" w:cs="Arial"/>
        </w:rPr>
        <w:t>0</w:t>
      </w:r>
      <w:r w:rsidR="00264B84" w:rsidRPr="00740675">
        <w:rPr>
          <w:rFonts w:ascii="Arial" w:hAnsi="Arial" w:cs="Arial"/>
        </w:rPr>
        <w:t>,</w:t>
      </w:r>
      <w:r w:rsidR="00740675" w:rsidRPr="00740675">
        <w:rPr>
          <w:rFonts w:ascii="Arial" w:hAnsi="Arial" w:cs="Arial"/>
        </w:rPr>
        <w:t>00</w:t>
      </w:r>
      <w:r w:rsidR="00467CA3" w:rsidRPr="00740675">
        <w:rPr>
          <w:rFonts w:ascii="Arial" w:hAnsi="Arial" w:cs="Arial"/>
        </w:rPr>
        <w:t xml:space="preserve"> €</w:t>
      </w:r>
      <w:r w:rsidR="007F4AC7" w:rsidRPr="00CF2FE6">
        <w:rPr>
          <w:rFonts w:ascii="Arial" w:hAnsi="Arial" w:cs="Arial"/>
        </w:rPr>
        <w:t xml:space="preserve"> </w:t>
      </w:r>
      <w:r w:rsidR="007F4AC7">
        <w:rPr>
          <w:rFonts w:ascii="Arial" w:hAnsi="Arial" w:cs="Arial"/>
        </w:rPr>
        <w:t>sankcionira se</w:t>
      </w:r>
      <w:r w:rsidR="007F4AC7" w:rsidRPr="00CF2FE6">
        <w:rPr>
          <w:rFonts w:ascii="Arial" w:hAnsi="Arial" w:cs="Arial"/>
        </w:rPr>
        <w:t xml:space="preserve"> vozač koji se ne pridržava odredbi</w:t>
      </w:r>
      <w:r w:rsidR="007F4AC7">
        <w:rPr>
          <w:rFonts w:ascii="Arial" w:hAnsi="Arial" w:cs="Arial"/>
        </w:rPr>
        <w:t xml:space="preserve"> ove Odluke.</w:t>
      </w:r>
    </w:p>
    <w:p w14:paraId="18E1748C" w14:textId="77777777" w:rsidR="007F4AC7" w:rsidRDefault="002C7AED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(5) </w:t>
      </w:r>
      <w:r w:rsidR="007F4AC7" w:rsidRPr="00CF2FE6">
        <w:rPr>
          <w:rFonts w:ascii="Arial" w:hAnsi="Arial" w:cs="Arial"/>
        </w:rPr>
        <w:t>Upozorenjem (ne više od jednom) može se</w:t>
      </w:r>
      <w:r w:rsidR="007F4AC7">
        <w:rPr>
          <w:rFonts w:ascii="Arial" w:hAnsi="Arial" w:cs="Arial"/>
        </w:rPr>
        <w:t xml:space="preserve"> </w:t>
      </w:r>
      <w:r w:rsidR="007F4AC7" w:rsidRPr="00CF2FE6">
        <w:rPr>
          <w:rFonts w:ascii="Arial" w:hAnsi="Arial" w:cs="Arial"/>
        </w:rPr>
        <w:t xml:space="preserve">opomenuti svaka osoba koja se ne pridržava odredbi iz prethodnih članaka, te u slučaju ponavljanja istog, novčanom </w:t>
      </w:r>
      <w:r w:rsidR="007F4AC7">
        <w:rPr>
          <w:rFonts w:ascii="Arial" w:hAnsi="Arial" w:cs="Arial"/>
        </w:rPr>
        <w:t>kaznom.</w:t>
      </w:r>
    </w:p>
    <w:p w14:paraId="1C40EAD7" w14:textId="77777777" w:rsidR="007F4AC7" w:rsidRPr="00CF2FE6" w:rsidRDefault="002C7AED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(6) </w:t>
      </w:r>
      <w:r w:rsidR="007F4AC7" w:rsidRPr="00CF2FE6">
        <w:rPr>
          <w:rFonts w:ascii="Arial" w:hAnsi="Arial" w:cs="Arial"/>
        </w:rPr>
        <w:t>Prometni redari će nadzirati provođenje ove odluke sukladno njihovim ovlastima.</w:t>
      </w:r>
    </w:p>
    <w:p w14:paraId="017DF4A1" w14:textId="77777777" w:rsidR="007F4AC7" w:rsidRDefault="007F4AC7" w:rsidP="00FE2C91">
      <w:pPr>
        <w:spacing w:line="240" w:lineRule="auto"/>
        <w:contextualSpacing/>
        <w:jc w:val="both"/>
        <w:rPr>
          <w:rFonts w:ascii="Arial" w:hAnsi="Arial" w:cs="Arial"/>
        </w:rPr>
      </w:pPr>
    </w:p>
    <w:p w14:paraId="581E72A5" w14:textId="4C0B4480" w:rsidR="00A94AAF" w:rsidRPr="00CF2FE6" w:rsidRDefault="007E74BE" w:rsidP="00FE2C91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</w:t>
      </w:r>
      <w:r w:rsidR="006812CA">
        <w:rPr>
          <w:rFonts w:ascii="Arial" w:hAnsi="Arial" w:cs="Arial"/>
          <w:b/>
        </w:rPr>
        <w:t>2</w:t>
      </w:r>
      <w:r w:rsidR="00326BE3">
        <w:rPr>
          <w:rFonts w:ascii="Arial" w:hAnsi="Arial" w:cs="Arial"/>
          <w:b/>
        </w:rPr>
        <w:t>1</w:t>
      </w:r>
      <w:r w:rsidR="00A94AAF" w:rsidRPr="00CF2FE6">
        <w:rPr>
          <w:rFonts w:ascii="Arial" w:hAnsi="Arial" w:cs="Arial"/>
          <w:b/>
        </w:rPr>
        <w:t>.</w:t>
      </w:r>
    </w:p>
    <w:p w14:paraId="2320F996" w14:textId="77777777" w:rsidR="00A94AAF" w:rsidRDefault="00A94AAF" w:rsidP="00FE2C91">
      <w:pPr>
        <w:spacing w:line="240" w:lineRule="auto"/>
        <w:contextualSpacing/>
        <w:jc w:val="both"/>
        <w:rPr>
          <w:rFonts w:ascii="Arial" w:hAnsi="Arial" w:cs="Arial"/>
        </w:rPr>
      </w:pPr>
      <w:r w:rsidRPr="00CF2FE6">
        <w:rPr>
          <w:rFonts w:ascii="Arial" w:hAnsi="Arial" w:cs="Arial"/>
        </w:rPr>
        <w:t>Popis osoba koje</w:t>
      </w:r>
      <w:r w:rsidR="00D747FB" w:rsidRPr="00CF2FE6">
        <w:rPr>
          <w:rFonts w:ascii="Arial" w:hAnsi="Arial" w:cs="Arial"/>
        </w:rPr>
        <w:t xml:space="preserve"> ostvaruju pravo na ove uvjete </w:t>
      </w:r>
      <w:r w:rsidR="00904407" w:rsidRPr="00CF2FE6">
        <w:rPr>
          <w:rFonts w:ascii="Arial" w:hAnsi="Arial" w:cs="Arial"/>
        </w:rPr>
        <w:t>može se dobiti na uvid u prostorijama Općine Konavle u</w:t>
      </w:r>
      <w:r w:rsidR="00D747FB" w:rsidRPr="00CF2FE6">
        <w:rPr>
          <w:rFonts w:ascii="Arial" w:hAnsi="Arial" w:cs="Arial"/>
        </w:rPr>
        <w:t xml:space="preserve"> cilju transparentnosti i zaš</w:t>
      </w:r>
      <w:r w:rsidRPr="00CF2FE6">
        <w:rPr>
          <w:rFonts w:ascii="Arial" w:hAnsi="Arial" w:cs="Arial"/>
        </w:rPr>
        <w:t>tite osoba koje</w:t>
      </w:r>
      <w:r w:rsidR="009E4BF8">
        <w:rPr>
          <w:rFonts w:ascii="Arial" w:hAnsi="Arial" w:cs="Arial"/>
        </w:rPr>
        <w:t xml:space="preserve"> </w:t>
      </w:r>
      <w:r w:rsidRPr="00CF2FE6">
        <w:rPr>
          <w:rFonts w:ascii="Arial" w:hAnsi="Arial" w:cs="Arial"/>
        </w:rPr>
        <w:t>ostva</w:t>
      </w:r>
      <w:r w:rsidR="00E42CBB">
        <w:rPr>
          <w:rFonts w:ascii="Arial" w:hAnsi="Arial" w:cs="Arial"/>
        </w:rPr>
        <w:t xml:space="preserve">ruju pravo sukladno ovoj odluci, </w:t>
      </w:r>
      <w:r w:rsidR="008D46B9">
        <w:rPr>
          <w:rFonts w:ascii="Arial" w:hAnsi="Arial" w:cs="Arial"/>
        </w:rPr>
        <w:t xml:space="preserve">a sve </w:t>
      </w:r>
      <w:r w:rsidR="00E42CBB">
        <w:rPr>
          <w:rFonts w:ascii="Arial" w:hAnsi="Arial" w:cs="Arial"/>
        </w:rPr>
        <w:t xml:space="preserve">uz poštivanje </w:t>
      </w:r>
      <w:r w:rsidR="00E42CBB" w:rsidRPr="00E42CBB">
        <w:rPr>
          <w:rFonts w:ascii="Arial" w:hAnsi="Arial" w:cs="Arial"/>
        </w:rPr>
        <w:t>Uredbe (EU) 2016/679 Europskog parlamenta i Vijeća od 27. travnja 2016. o zaštiti pojedinaca u vezi s obradom osobnih podataka i o slobodnom kretanju takvih podataka.</w:t>
      </w:r>
    </w:p>
    <w:p w14:paraId="4313C609" w14:textId="77777777" w:rsidR="008D46B9" w:rsidRDefault="008D46B9" w:rsidP="00FE2C91">
      <w:pPr>
        <w:spacing w:line="240" w:lineRule="auto"/>
        <w:contextualSpacing/>
        <w:jc w:val="both"/>
        <w:rPr>
          <w:rFonts w:ascii="Arial" w:hAnsi="Arial" w:cs="Arial"/>
        </w:rPr>
      </w:pPr>
    </w:p>
    <w:p w14:paraId="68A1193D" w14:textId="7860CE21" w:rsidR="008D46B9" w:rsidRPr="008D46B9" w:rsidRDefault="007E74BE" w:rsidP="00FE2C91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2</w:t>
      </w:r>
      <w:r w:rsidR="00326BE3">
        <w:rPr>
          <w:rFonts w:ascii="Arial" w:hAnsi="Arial" w:cs="Arial"/>
          <w:b/>
        </w:rPr>
        <w:t>2</w:t>
      </w:r>
      <w:r w:rsidR="008D46B9" w:rsidRPr="008D46B9">
        <w:rPr>
          <w:rFonts w:ascii="Arial" w:hAnsi="Arial" w:cs="Arial"/>
          <w:b/>
        </w:rPr>
        <w:t>.</w:t>
      </w:r>
    </w:p>
    <w:p w14:paraId="07522E6D" w14:textId="77777777" w:rsidR="008D46B9" w:rsidRDefault="008D46B9" w:rsidP="00FE2C91">
      <w:pPr>
        <w:spacing w:line="240" w:lineRule="auto"/>
        <w:contextualSpacing/>
        <w:jc w:val="both"/>
        <w:rPr>
          <w:rFonts w:ascii="Arial" w:eastAsia="Calibri" w:hAnsi="Arial" w:cs="Arial"/>
          <w:bCs/>
        </w:rPr>
      </w:pPr>
      <w:r w:rsidRPr="0015020F">
        <w:rPr>
          <w:rFonts w:ascii="Arial" w:eastAsia="Calibri" w:hAnsi="Arial" w:cs="Arial"/>
          <w:bCs/>
        </w:rPr>
        <w:t xml:space="preserve">Stupanjem na snagu ove Odluke prestaje važiti Odluka o </w:t>
      </w:r>
      <w:r>
        <w:rPr>
          <w:rFonts w:ascii="Arial" w:eastAsia="Calibri" w:hAnsi="Arial" w:cs="Arial"/>
          <w:bCs/>
        </w:rPr>
        <w:t>reguliranju prometa u staroj jezgri Cavtata (</w:t>
      </w:r>
      <w:r w:rsidRPr="0015020F">
        <w:rPr>
          <w:rFonts w:ascii="Arial" w:eastAsia="Calibri" w:hAnsi="Arial" w:cs="Arial"/>
          <w:bCs/>
        </w:rPr>
        <w:t xml:space="preserve">Službeni glasnik </w:t>
      </w:r>
      <w:r w:rsidR="00467CA3">
        <w:rPr>
          <w:rFonts w:ascii="Arial" w:eastAsia="Calibri" w:hAnsi="Arial" w:cs="Arial"/>
          <w:bCs/>
        </w:rPr>
        <w:t>Općine Konavle 1/22</w:t>
      </w:r>
      <w:r>
        <w:rPr>
          <w:rFonts w:ascii="Arial" w:eastAsia="Calibri" w:hAnsi="Arial" w:cs="Arial"/>
          <w:bCs/>
        </w:rPr>
        <w:t>)</w:t>
      </w:r>
    </w:p>
    <w:p w14:paraId="76CBC956" w14:textId="77777777" w:rsidR="008D46B9" w:rsidRDefault="008D46B9" w:rsidP="00FE2C91">
      <w:pPr>
        <w:spacing w:line="240" w:lineRule="auto"/>
        <w:contextualSpacing/>
        <w:jc w:val="both"/>
        <w:rPr>
          <w:rFonts w:ascii="Arial" w:eastAsia="Calibri" w:hAnsi="Arial" w:cs="Arial"/>
          <w:bCs/>
        </w:rPr>
      </w:pPr>
    </w:p>
    <w:p w14:paraId="02F7DBDC" w14:textId="46C8468D" w:rsidR="008D46B9" w:rsidRPr="008D46B9" w:rsidRDefault="007E74BE" w:rsidP="00FE2C91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bCs/>
        </w:rPr>
        <w:t>Članak 2</w:t>
      </w:r>
      <w:r w:rsidR="00326BE3">
        <w:rPr>
          <w:rFonts w:ascii="Arial" w:eastAsia="Calibri" w:hAnsi="Arial" w:cs="Arial"/>
          <w:b/>
          <w:bCs/>
        </w:rPr>
        <w:t>3</w:t>
      </w:r>
      <w:r w:rsidR="008D46B9" w:rsidRPr="008D46B9">
        <w:rPr>
          <w:rFonts w:ascii="Arial" w:eastAsia="Calibri" w:hAnsi="Arial" w:cs="Arial"/>
          <w:b/>
          <w:bCs/>
        </w:rPr>
        <w:t>.</w:t>
      </w:r>
    </w:p>
    <w:p w14:paraId="79BA44E2" w14:textId="77777777" w:rsidR="00A94AAF" w:rsidRPr="00CF2FE6" w:rsidRDefault="002D56E7" w:rsidP="00FE2C91">
      <w:pPr>
        <w:spacing w:line="240" w:lineRule="auto"/>
        <w:contextualSpacing/>
        <w:jc w:val="both"/>
        <w:rPr>
          <w:rFonts w:ascii="Arial" w:hAnsi="Arial" w:cs="Arial"/>
        </w:rPr>
      </w:pPr>
      <w:r w:rsidRPr="00CF2FE6">
        <w:rPr>
          <w:rFonts w:ascii="Arial" w:hAnsi="Arial" w:cs="Arial"/>
        </w:rPr>
        <w:t xml:space="preserve">Odluka </w:t>
      </w:r>
      <w:r w:rsidR="00FE2C91" w:rsidRPr="00FE2C91">
        <w:rPr>
          <w:rFonts w:ascii="Arial" w:hAnsi="Arial" w:cs="Arial"/>
        </w:rPr>
        <w:t>Odluka nakon pribavljanja Suglasnosti Policijske</w:t>
      </w:r>
      <w:r w:rsidR="00467CA3">
        <w:rPr>
          <w:rFonts w:ascii="Arial" w:hAnsi="Arial" w:cs="Arial"/>
        </w:rPr>
        <w:t xml:space="preserve"> </w:t>
      </w:r>
      <w:r w:rsidR="00FE2C91" w:rsidRPr="00FE2C91">
        <w:rPr>
          <w:rFonts w:ascii="Arial" w:hAnsi="Arial" w:cs="Arial"/>
        </w:rPr>
        <w:t>uprave Dubrova</w:t>
      </w:r>
      <w:r w:rsidR="00467CA3">
        <w:rPr>
          <w:rFonts w:ascii="Arial" w:hAnsi="Arial" w:cs="Arial"/>
        </w:rPr>
        <w:t>č</w:t>
      </w:r>
      <w:r w:rsidR="00FE2C91" w:rsidRPr="00FE2C91">
        <w:rPr>
          <w:rFonts w:ascii="Arial" w:hAnsi="Arial" w:cs="Arial"/>
        </w:rPr>
        <w:t>ko</w:t>
      </w:r>
      <w:r w:rsidR="00467CA3">
        <w:rPr>
          <w:rFonts w:ascii="Arial" w:hAnsi="Arial" w:cs="Arial"/>
        </w:rPr>
        <w:t xml:space="preserve"> </w:t>
      </w:r>
      <w:r w:rsidR="00FE2C91" w:rsidRPr="00FE2C91">
        <w:rPr>
          <w:rFonts w:ascii="Arial" w:hAnsi="Arial" w:cs="Arial"/>
        </w:rPr>
        <w:t>-</w:t>
      </w:r>
      <w:r w:rsidR="00467CA3">
        <w:rPr>
          <w:rFonts w:ascii="Arial" w:hAnsi="Arial" w:cs="Arial"/>
        </w:rPr>
        <w:t xml:space="preserve"> n</w:t>
      </w:r>
      <w:r w:rsidR="00FE2C91" w:rsidRPr="00FE2C91">
        <w:rPr>
          <w:rFonts w:ascii="Arial" w:hAnsi="Arial" w:cs="Arial"/>
        </w:rPr>
        <w:t>eretvanske u Dubrovniku stupa na snagu osmog dana p</w:t>
      </w:r>
      <w:r w:rsidR="00467CA3">
        <w:rPr>
          <w:rFonts w:ascii="Arial" w:hAnsi="Arial" w:cs="Arial"/>
        </w:rPr>
        <w:t>o</w:t>
      </w:r>
      <w:r w:rsidR="008A6F55" w:rsidRPr="00CF2FE6">
        <w:rPr>
          <w:rFonts w:ascii="Arial" w:hAnsi="Arial" w:cs="Arial"/>
        </w:rPr>
        <w:t xml:space="preserve"> objavi</w:t>
      </w:r>
      <w:r w:rsidR="00D747FB" w:rsidRPr="00CF2FE6">
        <w:rPr>
          <w:rFonts w:ascii="Arial" w:hAnsi="Arial" w:cs="Arial"/>
        </w:rPr>
        <w:t xml:space="preserve"> u Službenom glasniku Opć</w:t>
      </w:r>
      <w:r w:rsidR="00A94AAF" w:rsidRPr="00CF2FE6">
        <w:rPr>
          <w:rFonts w:ascii="Arial" w:hAnsi="Arial" w:cs="Arial"/>
        </w:rPr>
        <w:t>ine</w:t>
      </w:r>
      <w:r w:rsidR="00D747FB" w:rsidRPr="00CF2FE6">
        <w:rPr>
          <w:rFonts w:ascii="Arial" w:hAnsi="Arial" w:cs="Arial"/>
        </w:rPr>
        <w:t xml:space="preserve"> Konavle.</w:t>
      </w:r>
    </w:p>
    <w:p w14:paraId="79F19A9F" w14:textId="77777777" w:rsidR="00A71D05" w:rsidRPr="00CF2FE6" w:rsidRDefault="00A71D05" w:rsidP="00FE2C91">
      <w:pPr>
        <w:spacing w:line="240" w:lineRule="auto"/>
        <w:contextualSpacing/>
        <w:jc w:val="both"/>
        <w:rPr>
          <w:rFonts w:ascii="Arial" w:hAnsi="Arial" w:cs="Arial"/>
        </w:rPr>
      </w:pPr>
    </w:p>
    <w:p w14:paraId="44C5B4BB" w14:textId="77777777" w:rsidR="006C595F" w:rsidRDefault="00467CA3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Klasa:</w:t>
      </w:r>
    </w:p>
    <w:p w14:paraId="6FB34438" w14:textId="77777777" w:rsidR="00E372E9" w:rsidRPr="00CF2FE6" w:rsidRDefault="00467CA3" w:rsidP="00FE2C9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Urbroj:</w:t>
      </w:r>
    </w:p>
    <w:p w14:paraId="4B4D13D3" w14:textId="77777777" w:rsidR="00E372E9" w:rsidRPr="00CF2FE6" w:rsidRDefault="00E372E9" w:rsidP="00FE2C91">
      <w:pPr>
        <w:spacing w:line="240" w:lineRule="auto"/>
        <w:contextualSpacing/>
        <w:jc w:val="both"/>
        <w:rPr>
          <w:rFonts w:ascii="Arial" w:hAnsi="Arial" w:cs="Arial"/>
        </w:rPr>
      </w:pPr>
      <w:r w:rsidRPr="00CF2FE6">
        <w:rPr>
          <w:rFonts w:ascii="Arial" w:hAnsi="Arial" w:cs="Arial"/>
        </w:rPr>
        <w:t xml:space="preserve">Cavtat, </w:t>
      </w:r>
    </w:p>
    <w:p w14:paraId="66FE6CAD" w14:textId="77777777" w:rsidR="00E372E9" w:rsidRPr="00CF2FE6" w:rsidRDefault="00E372E9" w:rsidP="00FE2C91">
      <w:pPr>
        <w:spacing w:line="240" w:lineRule="auto"/>
        <w:contextualSpacing/>
        <w:jc w:val="both"/>
        <w:rPr>
          <w:rFonts w:ascii="Arial" w:hAnsi="Arial" w:cs="Arial"/>
        </w:rPr>
      </w:pPr>
    </w:p>
    <w:p w14:paraId="499C1FAF" w14:textId="77777777" w:rsidR="00E372E9" w:rsidRPr="00CF2FE6" w:rsidRDefault="00E372E9" w:rsidP="00FE2C91">
      <w:pPr>
        <w:spacing w:line="240" w:lineRule="auto"/>
        <w:contextualSpacing/>
        <w:jc w:val="both"/>
        <w:rPr>
          <w:rFonts w:ascii="Arial" w:hAnsi="Arial" w:cs="Arial"/>
        </w:rPr>
      </w:pPr>
    </w:p>
    <w:p w14:paraId="05785990" w14:textId="77777777" w:rsidR="00E372E9" w:rsidRPr="00CF2FE6" w:rsidRDefault="003D5AAA" w:rsidP="00FE2C91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Predsjednik Općinskog vijeća</w:t>
      </w:r>
    </w:p>
    <w:p w14:paraId="7510ACBF" w14:textId="77777777" w:rsidR="00E372E9" w:rsidRPr="00CF2FE6" w:rsidRDefault="003D5AAA" w:rsidP="00FE2C91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Ivo Simović</w:t>
      </w:r>
    </w:p>
    <w:p w14:paraId="1BC00783" w14:textId="77777777" w:rsidR="00AD20EA" w:rsidRPr="00CF2FE6" w:rsidRDefault="00AD20EA" w:rsidP="00FE2C91">
      <w:pPr>
        <w:spacing w:line="240" w:lineRule="auto"/>
        <w:contextualSpacing/>
        <w:jc w:val="right"/>
        <w:rPr>
          <w:rFonts w:ascii="Arial" w:hAnsi="Arial" w:cs="Arial"/>
        </w:rPr>
      </w:pPr>
    </w:p>
    <w:p w14:paraId="30ECE443" w14:textId="77777777" w:rsidR="008D46B9" w:rsidRDefault="008D46B9" w:rsidP="00FE2C91">
      <w:pPr>
        <w:spacing w:line="240" w:lineRule="auto"/>
        <w:contextualSpacing/>
        <w:jc w:val="both"/>
        <w:rPr>
          <w:rFonts w:ascii="Arial" w:hAnsi="Arial" w:cs="Arial"/>
        </w:rPr>
      </w:pPr>
    </w:p>
    <w:p w14:paraId="0AFDB69C" w14:textId="77777777" w:rsidR="008D46B9" w:rsidRDefault="008D46B9" w:rsidP="00FE2C91">
      <w:pPr>
        <w:spacing w:line="240" w:lineRule="auto"/>
        <w:contextualSpacing/>
        <w:jc w:val="both"/>
        <w:rPr>
          <w:rFonts w:ascii="Arial" w:hAnsi="Arial" w:cs="Arial"/>
        </w:rPr>
      </w:pPr>
    </w:p>
    <w:p w14:paraId="42533119" w14:textId="77777777" w:rsidR="00AE5E9A" w:rsidRDefault="00AE5E9A" w:rsidP="00FE2C91">
      <w:pPr>
        <w:spacing w:line="240" w:lineRule="auto"/>
        <w:contextualSpacing/>
        <w:jc w:val="both"/>
        <w:rPr>
          <w:rFonts w:ascii="Arial" w:hAnsi="Arial" w:cs="Arial"/>
        </w:rPr>
      </w:pPr>
    </w:p>
    <w:p w14:paraId="4A61C2B4" w14:textId="77777777" w:rsidR="00D747FB" w:rsidRDefault="00D747FB" w:rsidP="00FE2C91">
      <w:pPr>
        <w:spacing w:line="240" w:lineRule="auto"/>
        <w:contextualSpacing/>
        <w:jc w:val="both"/>
      </w:pPr>
    </w:p>
    <w:p w14:paraId="2377613D" w14:textId="77777777" w:rsidR="002C2C67" w:rsidRDefault="002C2C67" w:rsidP="00FE2C91">
      <w:pPr>
        <w:spacing w:line="240" w:lineRule="auto"/>
        <w:contextualSpacing/>
        <w:jc w:val="both"/>
      </w:pPr>
    </w:p>
    <w:sectPr w:rsidR="002C2C67" w:rsidSect="00ED0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F0B42"/>
    <w:multiLevelType w:val="hybridMultilevel"/>
    <w:tmpl w:val="1F2075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2320C"/>
    <w:multiLevelType w:val="hybridMultilevel"/>
    <w:tmpl w:val="70A60BFA"/>
    <w:lvl w:ilvl="0" w:tplc="895044F2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1AD665C"/>
    <w:multiLevelType w:val="hybridMultilevel"/>
    <w:tmpl w:val="36F4A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33298"/>
    <w:multiLevelType w:val="hybridMultilevel"/>
    <w:tmpl w:val="2A404C18"/>
    <w:lvl w:ilvl="0" w:tplc="4064A9D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7184D"/>
    <w:multiLevelType w:val="hybridMultilevel"/>
    <w:tmpl w:val="8E2EF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7A2EE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816364">
    <w:abstractNumId w:val="3"/>
  </w:num>
  <w:num w:numId="2" w16cid:durableId="1814636779">
    <w:abstractNumId w:val="4"/>
  </w:num>
  <w:num w:numId="3" w16cid:durableId="457840676">
    <w:abstractNumId w:val="1"/>
  </w:num>
  <w:num w:numId="4" w16cid:durableId="408234944">
    <w:abstractNumId w:val="2"/>
  </w:num>
  <w:num w:numId="5" w16cid:durableId="37913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AF"/>
    <w:rsid w:val="000117D9"/>
    <w:rsid w:val="000129BA"/>
    <w:rsid w:val="00043600"/>
    <w:rsid w:val="00050D1E"/>
    <w:rsid w:val="000642E4"/>
    <w:rsid w:val="00066040"/>
    <w:rsid w:val="000672CC"/>
    <w:rsid w:val="00081428"/>
    <w:rsid w:val="00082AC1"/>
    <w:rsid w:val="0009739C"/>
    <w:rsid w:val="000A37DC"/>
    <w:rsid w:val="000A3CA1"/>
    <w:rsid w:val="000B2929"/>
    <w:rsid w:val="000C668A"/>
    <w:rsid w:val="000D5818"/>
    <w:rsid w:val="000E570B"/>
    <w:rsid w:val="000F34D6"/>
    <w:rsid w:val="001268D0"/>
    <w:rsid w:val="00126C13"/>
    <w:rsid w:val="00140858"/>
    <w:rsid w:val="00180843"/>
    <w:rsid w:val="00192390"/>
    <w:rsid w:val="001A3C6B"/>
    <w:rsid w:val="001A77C8"/>
    <w:rsid w:val="002042DA"/>
    <w:rsid w:val="002260DD"/>
    <w:rsid w:val="00232024"/>
    <w:rsid w:val="00261760"/>
    <w:rsid w:val="00264B84"/>
    <w:rsid w:val="00271862"/>
    <w:rsid w:val="00275579"/>
    <w:rsid w:val="00275F91"/>
    <w:rsid w:val="002C2C67"/>
    <w:rsid w:val="002C7AED"/>
    <w:rsid w:val="002D56E7"/>
    <w:rsid w:val="002E4FA3"/>
    <w:rsid w:val="00314014"/>
    <w:rsid w:val="003218F5"/>
    <w:rsid w:val="00326BE3"/>
    <w:rsid w:val="003728BF"/>
    <w:rsid w:val="00375656"/>
    <w:rsid w:val="00393ADB"/>
    <w:rsid w:val="00396F37"/>
    <w:rsid w:val="003B36C8"/>
    <w:rsid w:val="003D4F6B"/>
    <w:rsid w:val="003D5AAA"/>
    <w:rsid w:val="003E2413"/>
    <w:rsid w:val="003F4374"/>
    <w:rsid w:val="00411DEE"/>
    <w:rsid w:val="00411EA8"/>
    <w:rsid w:val="00415DE0"/>
    <w:rsid w:val="00444C94"/>
    <w:rsid w:val="00450621"/>
    <w:rsid w:val="004508C2"/>
    <w:rsid w:val="00466EE4"/>
    <w:rsid w:val="00467CA3"/>
    <w:rsid w:val="004709C3"/>
    <w:rsid w:val="004719E7"/>
    <w:rsid w:val="00477854"/>
    <w:rsid w:val="00480D16"/>
    <w:rsid w:val="004912A7"/>
    <w:rsid w:val="004A0B71"/>
    <w:rsid w:val="004B5460"/>
    <w:rsid w:val="004C6642"/>
    <w:rsid w:val="004C66F0"/>
    <w:rsid w:val="004D1AD2"/>
    <w:rsid w:val="004D2689"/>
    <w:rsid w:val="005023E5"/>
    <w:rsid w:val="0051743D"/>
    <w:rsid w:val="0056240D"/>
    <w:rsid w:val="005650B7"/>
    <w:rsid w:val="005674D1"/>
    <w:rsid w:val="00572B3C"/>
    <w:rsid w:val="005B3CDD"/>
    <w:rsid w:val="005B61FA"/>
    <w:rsid w:val="005E2C42"/>
    <w:rsid w:val="006100F1"/>
    <w:rsid w:val="0062368D"/>
    <w:rsid w:val="006605E7"/>
    <w:rsid w:val="006812CA"/>
    <w:rsid w:val="00684442"/>
    <w:rsid w:val="00685437"/>
    <w:rsid w:val="006A238C"/>
    <w:rsid w:val="006A4155"/>
    <w:rsid w:val="006C595F"/>
    <w:rsid w:val="006D38CF"/>
    <w:rsid w:val="00703617"/>
    <w:rsid w:val="00720C99"/>
    <w:rsid w:val="00726E89"/>
    <w:rsid w:val="00734684"/>
    <w:rsid w:val="00740675"/>
    <w:rsid w:val="00743B87"/>
    <w:rsid w:val="00786341"/>
    <w:rsid w:val="007C644A"/>
    <w:rsid w:val="007D7A8D"/>
    <w:rsid w:val="007E74BE"/>
    <w:rsid w:val="007F3A14"/>
    <w:rsid w:val="007F3B53"/>
    <w:rsid w:val="007F4AC7"/>
    <w:rsid w:val="007F6B5F"/>
    <w:rsid w:val="00811D3B"/>
    <w:rsid w:val="00857889"/>
    <w:rsid w:val="008608E2"/>
    <w:rsid w:val="008615ED"/>
    <w:rsid w:val="008667F9"/>
    <w:rsid w:val="00890012"/>
    <w:rsid w:val="00894CB5"/>
    <w:rsid w:val="008A6F55"/>
    <w:rsid w:val="008B1F6B"/>
    <w:rsid w:val="008B5816"/>
    <w:rsid w:val="008D140A"/>
    <w:rsid w:val="008D46B9"/>
    <w:rsid w:val="00904407"/>
    <w:rsid w:val="00913575"/>
    <w:rsid w:val="0094767E"/>
    <w:rsid w:val="00950F13"/>
    <w:rsid w:val="009511CE"/>
    <w:rsid w:val="0095437C"/>
    <w:rsid w:val="0095516E"/>
    <w:rsid w:val="00976A5A"/>
    <w:rsid w:val="00985439"/>
    <w:rsid w:val="009C6BF9"/>
    <w:rsid w:val="009C760A"/>
    <w:rsid w:val="009D26CC"/>
    <w:rsid w:val="009E412A"/>
    <w:rsid w:val="009E4BF8"/>
    <w:rsid w:val="009F1438"/>
    <w:rsid w:val="009F48DE"/>
    <w:rsid w:val="00A0346A"/>
    <w:rsid w:val="00A0648A"/>
    <w:rsid w:val="00A11BD1"/>
    <w:rsid w:val="00A24DBE"/>
    <w:rsid w:val="00A26CB2"/>
    <w:rsid w:val="00A44500"/>
    <w:rsid w:val="00A544B0"/>
    <w:rsid w:val="00A546BD"/>
    <w:rsid w:val="00A57986"/>
    <w:rsid w:val="00A71D05"/>
    <w:rsid w:val="00A940E2"/>
    <w:rsid w:val="00A94AAF"/>
    <w:rsid w:val="00AB0420"/>
    <w:rsid w:val="00AB63F9"/>
    <w:rsid w:val="00AD20EA"/>
    <w:rsid w:val="00AD6591"/>
    <w:rsid w:val="00AE5E9A"/>
    <w:rsid w:val="00AF0ECF"/>
    <w:rsid w:val="00AF26AA"/>
    <w:rsid w:val="00B06309"/>
    <w:rsid w:val="00B17CA3"/>
    <w:rsid w:val="00B51A43"/>
    <w:rsid w:val="00B8137A"/>
    <w:rsid w:val="00BB415D"/>
    <w:rsid w:val="00BC2EFF"/>
    <w:rsid w:val="00BD0F82"/>
    <w:rsid w:val="00BD35E1"/>
    <w:rsid w:val="00BF569B"/>
    <w:rsid w:val="00C008FC"/>
    <w:rsid w:val="00C15A1F"/>
    <w:rsid w:val="00C22F31"/>
    <w:rsid w:val="00C43A76"/>
    <w:rsid w:val="00C5270A"/>
    <w:rsid w:val="00C64C20"/>
    <w:rsid w:val="00C70B06"/>
    <w:rsid w:val="00C739AC"/>
    <w:rsid w:val="00C7480A"/>
    <w:rsid w:val="00C77C30"/>
    <w:rsid w:val="00C84636"/>
    <w:rsid w:val="00CA0074"/>
    <w:rsid w:val="00CB58DD"/>
    <w:rsid w:val="00CF2FE6"/>
    <w:rsid w:val="00CF324C"/>
    <w:rsid w:val="00D05D35"/>
    <w:rsid w:val="00D1433A"/>
    <w:rsid w:val="00D34B94"/>
    <w:rsid w:val="00D56AF8"/>
    <w:rsid w:val="00D70924"/>
    <w:rsid w:val="00D70E93"/>
    <w:rsid w:val="00D735D9"/>
    <w:rsid w:val="00D747FB"/>
    <w:rsid w:val="00D77712"/>
    <w:rsid w:val="00D85668"/>
    <w:rsid w:val="00D862CF"/>
    <w:rsid w:val="00D9170E"/>
    <w:rsid w:val="00D93E52"/>
    <w:rsid w:val="00DA4D8F"/>
    <w:rsid w:val="00DC0A69"/>
    <w:rsid w:val="00DE20EF"/>
    <w:rsid w:val="00E217BB"/>
    <w:rsid w:val="00E33DFD"/>
    <w:rsid w:val="00E372E9"/>
    <w:rsid w:val="00E42CBB"/>
    <w:rsid w:val="00E43321"/>
    <w:rsid w:val="00E55049"/>
    <w:rsid w:val="00E57871"/>
    <w:rsid w:val="00E91261"/>
    <w:rsid w:val="00E93E40"/>
    <w:rsid w:val="00EA6894"/>
    <w:rsid w:val="00EB2205"/>
    <w:rsid w:val="00EB280C"/>
    <w:rsid w:val="00ED0081"/>
    <w:rsid w:val="00ED04B0"/>
    <w:rsid w:val="00F13B7E"/>
    <w:rsid w:val="00F35A3F"/>
    <w:rsid w:val="00F42A8C"/>
    <w:rsid w:val="00F47EB5"/>
    <w:rsid w:val="00F53787"/>
    <w:rsid w:val="00F904CA"/>
    <w:rsid w:val="00F933D9"/>
    <w:rsid w:val="00F93F55"/>
    <w:rsid w:val="00FB3532"/>
    <w:rsid w:val="00FD4612"/>
    <w:rsid w:val="00FE2C91"/>
    <w:rsid w:val="00FF54CB"/>
    <w:rsid w:val="00FF7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7BE5"/>
  <w15:docId w15:val="{626EC180-96F0-4717-81CF-A7BBFF22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F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3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46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5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2148</Words>
  <Characters>12245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Ceovic</dc:creator>
  <cp:lastModifiedBy>Toni</cp:lastModifiedBy>
  <cp:revision>3</cp:revision>
  <cp:lastPrinted>2026-03-30T12:08:00Z</cp:lastPrinted>
  <dcterms:created xsi:type="dcterms:W3CDTF">2026-03-31T09:21:00Z</dcterms:created>
  <dcterms:modified xsi:type="dcterms:W3CDTF">2026-03-31T09:22:00Z</dcterms:modified>
</cp:coreProperties>
</file>