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 temelju članka 66. stavka 1. </w:t>
      </w:r>
      <w:r>
        <w:rPr>
          <w:rFonts w:ascii="Arial" w:hAnsi="Arial" w:cs="Arial"/>
        </w:rPr>
        <w:t>Zakona o gospodarenju otpadom (</w:t>
      </w:r>
      <w:r w:rsidRPr="00E35595">
        <w:rPr>
          <w:rFonts w:ascii="Arial" w:hAnsi="Arial" w:cs="Arial"/>
        </w:rPr>
        <w:t>Narodne novine</w:t>
      </w:r>
      <w:r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84/21</w:t>
      </w:r>
      <w:r>
        <w:rPr>
          <w:rFonts w:ascii="Arial" w:hAnsi="Arial" w:cs="Arial"/>
        </w:rPr>
        <w:t xml:space="preserve"> i 142/23</w:t>
      </w:r>
      <w:r w:rsidRPr="00E35595">
        <w:rPr>
          <w:rFonts w:ascii="Arial" w:hAnsi="Arial" w:cs="Arial"/>
        </w:rPr>
        <w:t xml:space="preserve">) i članka 31. Statuta Općine Konavle (Službeni glasnik Općine Konavle 7/21 – pročišćeni tekst), Općinsko vijeće Općine Konavle na svojoj </w:t>
      </w:r>
      <w:r w:rsidR="002F685A">
        <w:rPr>
          <w:rFonts w:ascii="Arial" w:hAnsi="Arial" w:cs="Arial"/>
        </w:rPr>
        <w:t>3</w:t>
      </w:r>
      <w:bookmarkStart w:id="0" w:name="_GoBack"/>
      <w:bookmarkEnd w:id="0"/>
      <w:r w:rsidRPr="00E35595">
        <w:rPr>
          <w:rFonts w:ascii="Arial" w:hAnsi="Arial" w:cs="Arial"/>
        </w:rPr>
        <w:t xml:space="preserve">. sjednici održanoj dana </w:t>
      </w:r>
      <w:r>
        <w:rPr>
          <w:rFonts w:ascii="Arial" w:hAnsi="Arial" w:cs="Arial"/>
        </w:rPr>
        <w:t>15. prosinca 2025</w:t>
      </w:r>
      <w:r w:rsidRPr="00E35595">
        <w:rPr>
          <w:rFonts w:ascii="Arial" w:hAnsi="Arial" w:cs="Arial"/>
        </w:rPr>
        <w:t xml:space="preserve">. godine, donosi </w:t>
      </w:r>
    </w:p>
    <w:p w:rsidR="00E35595" w:rsidRDefault="00E35595" w:rsidP="00E35595">
      <w:pPr>
        <w:contextualSpacing/>
        <w:rPr>
          <w:rFonts w:ascii="Arial" w:hAnsi="Arial" w:cs="Arial"/>
        </w:rPr>
      </w:pPr>
    </w:p>
    <w:p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ODLUKU</w:t>
      </w:r>
    </w:p>
    <w:p w:rsidR="00E35595" w:rsidRDefault="00E35595" w:rsidP="00E35595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  <w:b/>
        </w:rPr>
        <w:t xml:space="preserve">o načinu pružanja javne usluge sakupljanja komunalnog otpada na području </w:t>
      </w:r>
      <w:r>
        <w:rPr>
          <w:rFonts w:ascii="Arial" w:hAnsi="Arial" w:cs="Arial"/>
          <w:b/>
        </w:rPr>
        <w:t>Općine Konavle</w:t>
      </w:r>
    </w:p>
    <w:p w:rsidR="00E35595" w:rsidRDefault="00E35595" w:rsidP="00E35595">
      <w:pPr>
        <w:contextualSpacing/>
        <w:rPr>
          <w:rFonts w:ascii="Arial" w:hAnsi="Arial" w:cs="Arial"/>
        </w:rPr>
      </w:pPr>
    </w:p>
    <w:p w:rsidR="00E35595" w:rsidRPr="00E35595" w:rsidRDefault="00E35595" w:rsidP="00E35595">
      <w:pPr>
        <w:contextualSpacing/>
        <w:rPr>
          <w:rFonts w:ascii="Arial" w:hAnsi="Arial" w:cs="Arial"/>
        </w:rPr>
      </w:pPr>
    </w:p>
    <w:p w:rsidR="00E35595" w:rsidRPr="00E35595" w:rsidRDefault="00E35595" w:rsidP="00E35595">
      <w:pPr>
        <w:contextualSpacing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I. UVODNE ODREDBE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</w:p>
    <w:p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Članak 1.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Ovom Odlukom utvrđuju se način i uvjeti pružanja javne usluge sakupljanja komunalnog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na području </w:t>
      </w:r>
      <w:r w:rsidR="007E6990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 xml:space="preserve"> putem spremnika od pojedinog korisnika te prijevoza i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predaje tog otpada ovlaštenoj osobi za obradu otpada (u daljnjem tekstu: javna usluga).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Javna usluga je usluga od općeg interesa i podrazumijeva usluge prikupljanja miješanog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biootpada, reciklabilnog komunalnog otpada, jednom godišnje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glomaznog otpada na lokaciji obračunskog mjesta korisnika, preuzimanja otpada u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reciklažnom dvorištu te prijevoza i predaje otpada ovlaštenoj osobi –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zbrinjavatelju</w:t>
      </w:r>
      <w:r w:rsidR="007E6990">
        <w:rPr>
          <w:rFonts w:ascii="Arial" w:hAnsi="Arial" w:cs="Arial"/>
        </w:rPr>
        <w:t xml:space="preserve"> tj. </w:t>
      </w:r>
      <w:r w:rsidRPr="00E35595">
        <w:rPr>
          <w:rFonts w:ascii="Arial" w:hAnsi="Arial" w:cs="Arial"/>
        </w:rPr>
        <w:t>oporabitelju otpada.</w:t>
      </w:r>
    </w:p>
    <w:p w:rsidR="007E6990" w:rsidRDefault="007E6990" w:rsidP="00E35595">
      <w:pPr>
        <w:contextualSpacing/>
        <w:rPr>
          <w:rFonts w:ascii="Arial" w:hAnsi="Arial" w:cs="Arial"/>
        </w:rPr>
      </w:pPr>
    </w:p>
    <w:p w:rsidR="007E6990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2.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 propisuju se: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kriterij obračuna količine miješanog komunalnog otpada i obračunska razdoblja;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kategorije korisnika javne usluge;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standardne veličine i druga bitna svojstva spremnika za sakupljanje otpada;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najmanja učestalost odvoza otpada prema područjima;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područja pružanja javne usluge;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6. popis reciklažnih dvorišta na području </w:t>
      </w:r>
      <w:r w:rsidR="007E6990">
        <w:rPr>
          <w:rFonts w:ascii="Arial" w:hAnsi="Arial" w:cs="Arial"/>
        </w:rPr>
        <w:t>Općine</w:t>
      </w:r>
      <w:r w:rsidR="00FE1CE5">
        <w:rPr>
          <w:rFonts w:ascii="Arial" w:hAnsi="Arial" w:cs="Arial"/>
        </w:rPr>
        <w:t xml:space="preserve"> Konavle</w:t>
      </w:r>
      <w:r w:rsidR="00E35595" w:rsidRPr="00E35595">
        <w:rPr>
          <w:rFonts w:ascii="Arial" w:hAnsi="Arial" w:cs="Arial"/>
        </w:rPr>
        <w:t xml:space="preserve"> i način njihovog korištenja;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7. način pružanja </w:t>
      </w:r>
      <w:r w:rsidR="00FE1CE5">
        <w:rPr>
          <w:rFonts w:ascii="Arial" w:hAnsi="Arial" w:cs="Arial"/>
        </w:rPr>
        <w:t>i korištenja javne usluge</w:t>
      </w:r>
      <w:r w:rsidR="00E35595" w:rsidRPr="00E35595">
        <w:rPr>
          <w:rFonts w:ascii="Arial" w:hAnsi="Arial" w:cs="Arial"/>
        </w:rPr>
        <w:t>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8</w:t>
      </w:r>
      <w:r w:rsidR="00E35595" w:rsidRPr="00E35595">
        <w:rPr>
          <w:rFonts w:ascii="Arial" w:hAnsi="Arial" w:cs="Arial"/>
        </w:rPr>
        <w:t>. obveze davatelja javne usluge;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9</w:t>
      </w:r>
      <w:r w:rsidR="00E35595" w:rsidRPr="00E35595">
        <w:rPr>
          <w:rFonts w:ascii="Arial" w:hAnsi="Arial" w:cs="Arial"/>
        </w:rPr>
        <w:t>. obveze korisnika javne usluge;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10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i</w:t>
      </w:r>
      <w:r w:rsidR="00534D14" w:rsidRPr="00534D14">
        <w:rPr>
          <w:rFonts w:ascii="Arial" w:hAnsi="Arial" w:cs="Arial"/>
        </w:rPr>
        <w:t>nformiranje korisnika javne usluge o načinu djelovanja sustava gospodarenja otpadom</w:t>
      </w:r>
      <w:r w:rsidR="00E35595" w:rsidRPr="00E35595">
        <w:rPr>
          <w:rFonts w:ascii="Arial" w:hAnsi="Arial" w:cs="Arial"/>
        </w:rPr>
        <w:t>;</w:t>
      </w:r>
    </w:p>
    <w:p w:rsidR="00E35595" w:rsidRPr="00E35595" w:rsidRDefault="0042467F" w:rsidP="00534D1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11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p</w:t>
      </w:r>
      <w:r w:rsidR="00534D14" w:rsidRPr="00534D14">
        <w:rPr>
          <w:rFonts w:ascii="Arial" w:hAnsi="Arial" w:cs="Arial"/>
        </w:rPr>
        <w:t>rikupljanje i pohrana podataka te prihvatljivi dokaz izvršenja javne usluge za</w:t>
      </w:r>
      <w:r w:rsidR="00534D14">
        <w:rPr>
          <w:rFonts w:ascii="Arial" w:hAnsi="Arial" w:cs="Arial"/>
        </w:rPr>
        <w:t xml:space="preserve"> </w:t>
      </w:r>
      <w:r w:rsidR="00534D14" w:rsidRPr="00534D14">
        <w:rPr>
          <w:rFonts w:ascii="Arial" w:hAnsi="Arial" w:cs="Arial"/>
        </w:rPr>
        <w:t>pojedinačnog korisnika javne usluge</w:t>
      </w:r>
      <w:r w:rsidR="00E35595" w:rsidRPr="00E35595">
        <w:rPr>
          <w:rFonts w:ascii="Arial" w:hAnsi="Arial" w:cs="Arial"/>
        </w:rPr>
        <w:t>;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12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ugovor o korištenju javne usluge</w:t>
      </w:r>
      <w:r w:rsidR="00E35595" w:rsidRPr="00E35595">
        <w:rPr>
          <w:rFonts w:ascii="Arial" w:hAnsi="Arial" w:cs="Arial"/>
        </w:rPr>
        <w:t xml:space="preserve"> (u daljnjem tekstu: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Ugovor);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13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provedba</w:t>
      </w:r>
      <w:r w:rsidR="00E35595" w:rsidRPr="00E35595">
        <w:rPr>
          <w:rFonts w:ascii="Arial" w:hAnsi="Arial" w:cs="Arial"/>
        </w:rPr>
        <w:t xml:space="preserve"> Ugovora</w:t>
      </w:r>
      <w:r w:rsidR="003250CD">
        <w:rPr>
          <w:rFonts w:ascii="Arial" w:hAnsi="Arial" w:cs="Arial"/>
        </w:rPr>
        <w:t xml:space="preserve"> i korištenje javne usluge</w:t>
      </w:r>
      <w:r w:rsidR="00E35595" w:rsidRPr="00E35595">
        <w:rPr>
          <w:rFonts w:ascii="Arial" w:hAnsi="Arial" w:cs="Arial"/>
        </w:rPr>
        <w:t xml:space="preserve"> u slučaju nastupanja posebnih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okolnosti;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14</w:t>
      </w:r>
      <w:r w:rsidR="003250CD">
        <w:rPr>
          <w:rFonts w:ascii="Arial" w:hAnsi="Arial" w:cs="Arial"/>
        </w:rPr>
        <w:t>. p</w:t>
      </w:r>
      <w:r w:rsidR="00E35595" w:rsidRPr="00E35595">
        <w:rPr>
          <w:rFonts w:ascii="Arial" w:hAnsi="Arial" w:cs="Arial"/>
        </w:rPr>
        <w:t xml:space="preserve">odnošenja prigovora </w:t>
      </w:r>
      <w:r w:rsidR="003250CD">
        <w:rPr>
          <w:rFonts w:ascii="Arial" w:hAnsi="Arial" w:cs="Arial"/>
        </w:rPr>
        <w:t>u vezi neugode uzrokovane</w:t>
      </w:r>
      <w:r w:rsidR="00E35595" w:rsidRPr="00E35595">
        <w:rPr>
          <w:rFonts w:ascii="Arial" w:hAnsi="Arial" w:cs="Arial"/>
        </w:rPr>
        <w:t xml:space="preserve"> sustavom sakupljanja komunalnog otpada i</w:t>
      </w:r>
      <w:r w:rsidR="003250CD">
        <w:rPr>
          <w:rFonts w:ascii="Arial" w:hAnsi="Arial" w:cs="Arial"/>
        </w:rPr>
        <w:t xml:space="preserve"> podnošenje</w:t>
      </w:r>
      <w:r w:rsidR="00E35595" w:rsidRPr="00E35595">
        <w:rPr>
          <w:rFonts w:ascii="Arial" w:hAnsi="Arial" w:cs="Arial"/>
        </w:rPr>
        <w:t xml:space="preserve"> prigovora</w:t>
      </w:r>
      <w:r w:rsidR="003250CD">
        <w:rPr>
          <w:rFonts w:ascii="Arial" w:hAnsi="Arial" w:cs="Arial"/>
        </w:rPr>
        <w:t xml:space="preserve"> – reklamacije korisnika javne usluge</w:t>
      </w:r>
      <w:r w:rsidR="00E35595" w:rsidRPr="00E35595">
        <w:rPr>
          <w:rFonts w:ascii="Arial" w:hAnsi="Arial" w:cs="Arial"/>
        </w:rPr>
        <w:t>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15</w:t>
      </w:r>
      <w:r w:rsidR="00E35595" w:rsidRPr="00E35595">
        <w:rPr>
          <w:rFonts w:ascii="Arial" w:hAnsi="Arial" w:cs="Arial"/>
        </w:rPr>
        <w:t xml:space="preserve">. </w:t>
      </w:r>
      <w:r w:rsidR="000932D7">
        <w:rPr>
          <w:rFonts w:ascii="Arial" w:hAnsi="Arial" w:cs="Arial"/>
        </w:rPr>
        <w:t>cijena javne usluge</w:t>
      </w:r>
      <w:r w:rsidR="00E35595" w:rsidRPr="00E35595">
        <w:rPr>
          <w:rFonts w:ascii="Arial" w:hAnsi="Arial" w:cs="Arial"/>
        </w:rPr>
        <w:t>;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F42AD">
        <w:rPr>
          <w:rFonts w:ascii="Arial" w:hAnsi="Arial" w:cs="Arial"/>
        </w:rPr>
        <w:t>16</w:t>
      </w:r>
      <w:r w:rsidR="00E35595" w:rsidRPr="00E35595">
        <w:rPr>
          <w:rFonts w:ascii="Arial" w:hAnsi="Arial" w:cs="Arial"/>
        </w:rPr>
        <w:t xml:space="preserve">. </w:t>
      </w:r>
      <w:r w:rsidR="009F42AD">
        <w:rPr>
          <w:rFonts w:ascii="Arial" w:hAnsi="Arial" w:cs="Arial"/>
        </w:rPr>
        <w:t>kriteriji</w:t>
      </w:r>
      <w:r w:rsidR="00E35595" w:rsidRPr="00E35595">
        <w:rPr>
          <w:rFonts w:ascii="Arial" w:hAnsi="Arial" w:cs="Arial"/>
        </w:rPr>
        <w:t xml:space="preserve"> za umanjenje cijene javne usluge;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17</w:t>
      </w:r>
      <w:r w:rsidR="00E35595" w:rsidRPr="00E35595">
        <w:rPr>
          <w:rFonts w:ascii="Arial" w:hAnsi="Arial" w:cs="Arial"/>
        </w:rPr>
        <w:t xml:space="preserve">. </w:t>
      </w:r>
      <w:r w:rsidR="00F8344B">
        <w:rPr>
          <w:rFonts w:ascii="Arial" w:hAnsi="Arial" w:cs="Arial"/>
        </w:rPr>
        <w:t xml:space="preserve">utvrđivanje </w:t>
      </w:r>
      <w:r w:rsidR="00E35595" w:rsidRPr="00E35595">
        <w:rPr>
          <w:rFonts w:ascii="Arial" w:hAnsi="Arial" w:cs="Arial"/>
        </w:rPr>
        <w:t xml:space="preserve">korisnika javne usluge u čije ime </w:t>
      </w:r>
      <w:r w:rsidR="007E6990">
        <w:rPr>
          <w:rFonts w:ascii="Arial" w:hAnsi="Arial" w:cs="Arial"/>
        </w:rPr>
        <w:t xml:space="preserve">Općina </w:t>
      </w:r>
      <w:r w:rsidR="00F8344B">
        <w:rPr>
          <w:rFonts w:ascii="Arial" w:hAnsi="Arial" w:cs="Arial"/>
        </w:rPr>
        <w:t xml:space="preserve"> </w:t>
      </w:r>
      <w:r w:rsidR="007E6990">
        <w:rPr>
          <w:rFonts w:ascii="Arial" w:hAnsi="Arial" w:cs="Arial"/>
        </w:rPr>
        <w:t xml:space="preserve">Konavle </w:t>
      </w:r>
      <w:r w:rsidR="00E35595" w:rsidRPr="00E35595">
        <w:rPr>
          <w:rFonts w:ascii="Arial" w:hAnsi="Arial" w:cs="Arial"/>
        </w:rPr>
        <w:t>preuzima obvezu su</w:t>
      </w:r>
      <w:r w:rsidR="00F8344B">
        <w:rPr>
          <w:rFonts w:ascii="Arial" w:hAnsi="Arial" w:cs="Arial"/>
        </w:rPr>
        <w:t>financiranja cijene</w:t>
      </w:r>
      <w:r w:rsidR="00E35595" w:rsidRPr="00E35595">
        <w:rPr>
          <w:rFonts w:ascii="Arial" w:hAnsi="Arial" w:cs="Arial"/>
        </w:rPr>
        <w:t>;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18</w:t>
      </w:r>
      <w:r w:rsidR="00E35595" w:rsidRPr="00E35595">
        <w:rPr>
          <w:rFonts w:ascii="Arial" w:hAnsi="Arial" w:cs="Arial"/>
        </w:rPr>
        <w:t>. odredbe o ugovornoj kazni;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19</w:t>
      </w:r>
      <w:r w:rsidR="00E35595" w:rsidRPr="00E35595">
        <w:rPr>
          <w:rFonts w:ascii="Arial" w:hAnsi="Arial" w:cs="Arial"/>
        </w:rPr>
        <w:t>. op</w:t>
      </w:r>
      <w:r w:rsidR="00F8344B">
        <w:rPr>
          <w:rFonts w:ascii="Arial" w:hAnsi="Arial" w:cs="Arial"/>
        </w:rPr>
        <w:t>ći uvjeti ugovora s korisnicima javne usluge.</w:t>
      </w:r>
    </w:p>
    <w:p w:rsidR="007E6990" w:rsidRPr="00E35595" w:rsidRDefault="007E6990" w:rsidP="00E35595">
      <w:pPr>
        <w:contextualSpacing/>
        <w:rPr>
          <w:rFonts w:ascii="Arial" w:hAnsi="Arial" w:cs="Arial"/>
        </w:rPr>
      </w:pPr>
    </w:p>
    <w:p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3.</w:t>
      </w:r>
    </w:p>
    <w:p w:rsidR="007E6990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Pojmovi koji se koriste u ovoj Odluci o načinu pružanja javne usluge sakupljanja 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na području </w:t>
      </w:r>
      <w:r>
        <w:rPr>
          <w:rFonts w:ascii="Arial" w:hAnsi="Arial" w:cs="Arial"/>
        </w:rPr>
        <w:t>Općine Konavle</w:t>
      </w:r>
      <w:r w:rsidR="00E35595" w:rsidRPr="00E35595">
        <w:rPr>
          <w:rFonts w:ascii="Arial" w:hAnsi="Arial" w:cs="Arial"/>
        </w:rPr>
        <w:t xml:space="preserve"> (u daljnjem tekstu: O</w:t>
      </w:r>
      <w:r>
        <w:rPr>
          <w:rFonts w:ascii="Arial" w:hAnsi="Arial" w:cs="Arial"/>
        </w:rPr>
        <w:t>pćin</w:t>
      </w:r>
      <w:r w:rsidR="00E35595" w:rsidRPr="00E35595">
        <w:rPr>
          <w:rFonts w:ascii="Arial" w:hAnsi="Arial" w:cs="Arial"/>
        </w:rPr>
        <w:t>a) definirani su Zakonom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gospodarenju otpadom (u daljnjem tekstu: Zakon), i drugim podzakonskim aktima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donesenima na temelju Zakona. </w:t>
      </w:r>
    </w:p>
    <w:p w:rsidR="00E35595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Svi pojmovi koji se koriste u ovoj Odluci su rodno neutralni.</w:t>
      </w:r>
    </w:p>
    <w:p w:rsidR="007E6990" w:rsidRPr="00E35595" w:rsidRDefault="007E6990" w:rsidP="00E35595">
      <w:pPr>
        <w:contextualSpacing/>
        <w:rPr>
          <w:rFonts w:ascii="Arial" w:hAnsi="Arial" w:cs="Arial"/>
        </w:rPr>
      </w:pPr>
    </w:p>
    <w:p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4</w:t>
      </w:r>
      <w:r w:rsidR="00E35595" w:rsidRPr="007E6990">
        <w:rPr>
          <w:rFonts w:ascii="Arial" w:hAnsi="Arial" w:cs="Arial"/>
          <w:b/>
        </w:rPr>
        <w:t>.</w:t>
      </w:r>
    </w:p>
    <w:p w:rsidR="00D72F00" w:rsidRDefault="00D72F00" w:rsidP="00D72F00">
      <w:pPr>
        <w:spacing w:after="232"/>
        <w:ind w:left="-5"/>
        <w:contextualSpacing/>
        <w:rPr>
          <w:rFonts w:ascii="Arial" w:hAnsi="Arial" w:cs="Arial"/>
          <w:color w:val="FF0000"/>
        </w:rPr>
      </w:pPr>
      <w:r w:rsidRPr="00152222">
        <w:rPr>
          <w:rFonts w:ascii="Arial" w:hAnsi="Arial" w:cs="Arial"/>
        </w:rPr>
        <w:t xml:space="preserve">Na području </w:t>
      </w:r>
      <w:r>
        <w:rPr>
          <w:rFonts w:ascii="Arial" w:hAnsi="Arial" w:cs="Arial"/>
        </w:rPr>
        <w:t>Općine Konavle</w:t>
      </w:r>
      <w:r w:rsidRPr="00152222">
        <w:rPr>
          <w:rFonts w:ascii="Arial" w:hAnsi="Arial" w:cs="Arial"/>
        </w:rPr>
        <w:t xml:space="preserve"> javnu uslugu pruža</w:t>
      </w:r>
      <w:r>
        <w:rPr>
          <w:rFonts w:ascii="Arial" w:hAnsi="Arial" w:cs="Arial"/>
        </w:rPr>
        <w:t>ju</w:t>
      </w:r>
      <w:r w:rsidRPr="00152222">
        <w:rPr>
          <w:rFonts w:ascii="Arial" w:hAnsi="Arial" w:cs="Arial"/>
        </w:rPr>
        <w:t xml:space="preserve"> trgovačko društvo Čistoća</w:t>
      </w:r>
      <w:r>
        <w:rPr>
          <w:rFonts w:ascii="Arial" w:hAnsi="Arial" w:cs="Arial"/>
        </w:rPr>
        <w:t xml:space="preserve"> i zelenilo Konavle</w:t>
      </w:r>
      <w:r w:rsidRPr="00152222">
        <w:rPr>
          <w:rFonts w:ascii="Arial" w:hAnsi="Arial" w:cs="Arial"/>
        </w:rPr>
        <w:t xml:space="preserve"> d.o.o., </w:t>
      </w:r>
      <w:r>
        <w:rPr>
          <w:rFonts w:ascii="Arial" w:hAnsi="Arial" w:cs="Arial"/>
        </w:rPr>
        <w:t>Čilipi</w:t>
      </w:r>
      <w:r w:rsidRPr="001522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Bistroće 70</w:t>
      </w:r>
      <w:r w:rsidRPr="00152222">
        <w:rPr>
          <w:rFonts w:ascii="Arial" w:hAnsi="Arial" w:cs="Arial"/>
        </w:rPr>
        <w:t xml:space="preserve">, OIB </w:t>
      </w:r>
      <w:r w:rsidRPr="00401114">
        <w:rPr>
          <w:rFonts w:ascii="Arial" w:hAnsi="Arial" w:cs="Arial"/>
          <w:shd w:val="clear" w:color="auto" w:fill="FFFFFF"/>
        </w:rPr>
        <w:t>10165352762</w:t>
      </w:r>
      <w:r>
        <w:rPr>
          <w:rFonts w:ascii="Arial" w:hAnsi="Arial" w:cs="Arial"/>
          <w:shd w:val="clear" w:color="auto" w:fill="FFFFFF"/>
        </w:rPr>
        <w:t xml:space="preserve"> i Čistoća d.o.o., Dubrovnik, Put od Republike 14, OIB 16912997621</w:t>
      </w:r>
      <w:r>
        <w:rPr>
          <w:rFonts w:ascii="Arial" w:hAnsi="Arial" w:cs="Arial"/>
        </w:rPr>
        <w:t xml:space="preserve"> (u daljnjem tekstu: D</w:t>
      </w:r>
      <w:r w:rsidRPr="00152222">
        <w:rPr>
          <w:rFonts w:ascii="Arial" w:hAnsi="Arial" w:cs="Arial"/>
        </w:rPr>
        <w:t>avatelj javne usluge).</w:t>
      </w:r>
      <w:r w:rsidRPr="00152222">
        <w:rPr>
          <w:rFonts w:ascii="Arial" w:hAnsi="Arial" w:cs="Arial"/>
          <w:color w:val="FF0000"/>
        </w:rPr>
        <w:t xml:space="preserve"> </w:t>
      </w:r>
    </w:p>
    <w:p w:rsidR="00D72F00" w:rsidRDefault="00D72F00" w:rsidP="00E35595">
      <w:pPr>
        <w:contextualSpacing/>
        <w:rPr>
          <w:rFonts w:ascii="Arial" w:hAnsi="Arial" w:cs="Arial"/>
        </w:rPr>
      </w:pPr>
    </w:p>
    <w:p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5</w:t>
      </w:r>
      <w:r w:rsidR="00E35595" w:rsidRPr="0041507C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na području pružanja javne usluge je vlasnik nekretnine odnosno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vlasnik posebnog dijela nekretnine i korisnik nekretnine odnosno posebnog dijela nekretnine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kad je vlasnik nekretnine odnosno posebnog dijela nekretnine obvezu plaćanja ugovorom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prenio na tog korisnika i o tome obavijestio davatelja javne usluge ili stvarni korisnik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Skupina korisnika javne usluge može, na vlastiti zahtjev i sukladno međusobnom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sporazumu, zajednički nastupati prema davatelju javne usluge.</w:t>
      </w:r>
    </w:p>
    <w:p w:rsidR="00871811" w:rsidRPr="00E35595" w:rsidRDefault="00871811" w:rsidP="00E35595">
      <w:pPr>
        <w:contextualSpacing/>
        <w:rPr>
          <w:rFonts w:ascii="Arial" w:hAnsi="Arial" w:cs="Arial"/>
        </w:rPr>
      </w:pPr>
    </w:p>
    <w:p w:rsidR="0041507C" w:rsidRDefault="0041507C" w:rsidP="00E35595">
      <w:pPr>
        <w:contextualSpacing/>
        <w:rPr>
          <w:rFonts w:ascii="Arial" w:hAnsi="Arial" w:cs="Arial"/>
        </w:rPr>
      </w:pPr>
    </w:p>
    <w:p w:rsidR="00E35595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II. KRITERIJI OBRAČUNA KOLIČINE MIJEŠANOG KOMUNALNOG OTPADA I OBRAČUNSKA RAZDOBLJA</w:t>
      </w:r>
    </w:p>
    <w:p w:rsidR="0041507C" w:rsidRPr="00E35595" w:rsidRDefault="0041507C" w:rsidP="00E35595">
      <w:pPr>
        <w:contextualSpacing/>
        <w:rPr>
          <w:rFonts w:ascii="Arial" w:hAnsi="Arial" w:cs="Arial"/>
        </w:rPr>
      </w:pPr>
    </w:p>
    <w:p w:rsidR="00A32D7C" w:rsidRDefault="0041507C" w:rsidP="00A32D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6</w:t>
      </w:r>
      <w:r w:rsidR="00E35595" w:rsidRPr="0041507C">
        <w:rPr>
          <w:rFonts w:ascii="Arial" w:hAnsi="Arial" w:cs="Arial"/>
          <w:b/>
        </w:rPr>
        <w:t>.</w:t>
      </w:r>
    </w:p>
    <w:p w:rsidR="00C03C11" w:rsidRPr="00A32D7C" w:rsidRDefault="00A32D7C" w:rsidP="00A32D7C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(1) </w:t>
      </w:r>
      <w:r w:rsidR="00E35595" w:rsidRPr="00A32D7C">
        <w:rPr>
          <w:rFonts w:ascii="Arial" w:hAnsi="Arial" w:cs="Arial"/>
        </w:rPr>
        <w:t>Kriterij obračuna količine miješanog komunalnog otpada je volumen spremnika</w:t>
      </w:r>
      <w:r w:rsidR="0041507C" w:rsidRPr="00A32D7C">
        <w:rPr>
          <w:rFonts w:ascii="Arial" w:hAnsi="Arial" w:cs="Arial"/>
        </w:rPr>
        <w:t xml:space="preserve"> </w:t>
      </w:r>
      <w:r w:rsidR="00E35595" w:rsidRPr="00A32D7C">
        <w:rPr>
          <w:rFonts w:ascii="Arial" w:hAnsi="Arial" w:cs="Arial"/>
        </w:rPr>
        <w:t>miješanog komunalnog otpada izražen u litrama i broj pražnjenja spremnika u obračunskom</w:t>
      </w:r>
      <w:r w:rsidR="0041507C" w:rsidRPr="00A32D7C">
        <w:rPr>
          <w:rFonts w:ascii="Arial" w:hAnsi="Arial" w:cs="Arial"/>
        </w:rPr>
        <w:t xml:space="preserve"> </w:t>
      </w:r>
      <w:r w:rsidRPr="00A32D7C">
        <w:rPr>
          <w:rFonts w:ascii="Arial" w:hAnsi="Arial" w:cs="Arial"/>
        </w:rPr>
        <w:t>razdoblju, osim u slučaju polupodzemnih spremnika gdje je kriterij količine mješanog komunalnog otpada litraža vrećice i broj ubacivanja istih u  obračunskom razdoblju.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Obračunsko razdoblje određuje se u trajanju od mjesec dana, počinje prvoga dana u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mjesecu, a završava zadnjega dana u istome mjesecu. Račun se izdaje korisniku javne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posljednjeg radnog dana u mjesecu za tekući mjesec.</w:t>
      </w:r>
    </w:p>
    <w:p w:rsidR="0041507C" w:rsidRDefault="0041507C" w:rsidP="00E35595">
      <w:pPr>
        <w:contextualSpacing/>
        <w:rPr>
          <w:rFonts w:ascii="Arial" w:hAnsi="Arial" w:cs="Arial"/>
        </w:rPr>
      </w:pPr>
    </w:p>
    <w:p w:rsidR="0041507C" w:rsidRPr="00E35595" w:rsidRDefault="0041507C" w:rsidP="00E35595">
      <w:pPr>
        <w:contextualSpacing/>
        <w:rPr>
          <w:rFonts w:ascii="Arial" w:hAnsi="Arial" w:cs="Arial"/>
        </w:rPr>
      </w:pPr>
    </w:p>
    <w:p w:rsidR="0041507C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III. KATEGORIJE KORISNIKA JAVNE USLUGE</w:t>
      </w:r>
    </w:p>
    <w:p w:rsidR="0041507C" w:rsidRDefault="0041507C" w:rsidP="00E35595">
      <w:pPr>
        <w:contextualSpacing/>
        <w:rPr>
          <w:rFonts w:ascii="Arial" w:hAnsi="Arial" w:cs="Arial"/>
        </w:rPr>
      </w:pPr>
    </w:p>
    <w:p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7</w:t>
      </w:r>
      <w:r w:rsidR="00E35595" w:rsidRPr="0041507C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Korisnici javne usluge razvrstavaju se u kategorije korisnika:</w:t>
      </w:r>
    </w:p>
    <w:p w:rsidR="00E35595" w:rsidRPr="00E35595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Korisnik </w:t>
      </w:r>
      <w:r w:rsidR="00E35595" w:rsidRPr="00E35595">
        <w:rPr>
          <w:rFonts w:ascii="Arial" w:hAnsi="Arial" w:cs="Arial"/>
        </w:rPr>
        <w:t>kućanstvo;</w:t>
      </w:r>
    </w:p>
    <w:p w:rsidR="0041507C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Korisnik koji nije kućanstvo.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Korisnik kućanstvo je korisnik javne usluge koji nekretninu koristi trajno ili povremeno,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svrhu stanovanja (npr. vlasnici stanova, kuća, nekretnina za odmor).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Povremeni korisnik je korisnik usluge čija je adresa prebivališta različita od adrese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(4) Korisnik koji nije kućanstvo jest korisnik javne usluge koji nije razvrstan u kategoriju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kućanstvo, a koji nekretninu koristi u svrhu obavljanja djelatnosti.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(5) Ako se na istom obračunskom mjestu korisnik može razvrstati i u kategoriju kućanstvo i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kategoriju korisnika koji nije kućanstvo, korisnik je dužan plaćati samo cijenu minimalne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obračunatu za kategoriju korisnika koji nije kućanstvo.</w:t>
      </w:r>
    </w:p>
    <w:p w:rsidR="00F9264D" w:rsidRDefault="00F9264D" w:rsidP="00E35595">
      <w:pPr>
        <w:contextualSpacing/>
        <w:rPr>
          <w:rFonts w:ascii="Arial" w:hAnsi="Arial" w:cs="Arial"/>
        </w:rPr>
      </w:pPr>
    </w:p>
    <w:p w:rsidR="00F9264D" w:rsidRDefault="00F9264D" w:rsidP="00E35595">
      <w:pPr>
        <w:contextualSpacing/>
        <w:rPr>
          <w:rFonts w:ascii="Arial" w:hAnsi="Arial" w:cs="Arial"/>
        </w:rPr>
      </w:pPr>
    </w:p>
    <w:p w:rsidR="00F9264D" w:rsidRPr="00F9264D" w:rsidRDefault="00F9264D" w:rsidP="00E35595">
      <w:pPr>
        <w:contextualSpacing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IV. STANDARDNE VELIČINE I DRUGA BITNA SVOJSTVA SRPEMNIKA ZA SAKUPLJANJE KOMUNALNOG OTPADA</w:t>
      </w:r>
    </w:p>
    <w:p w:rsidR="00F9264D" w:rsidRDefault="00F9264D" w:rsidP="00E35595">
      <w:pPr>
        <w:contextualSpacing/>
        <w:rPr>
          <w:rFonts w:ascii="Arial" w:hAnsi="Arial" w:cs="Arial"/>
        </w:rPr>
      </w:pPr>
    </w:p>
    <w:p w:rsidR="00E35595" w:rsidRPr="00F9264D" w:rsidRDefault="00F9264D" w:rsidP="00F9264D">
      <w:pPr>
        <w:contextualSpacing/>
        <w:jc w:val="center"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Članak 8</w:t>
      </w:r>
      <w:r w:rsidR="00E35595" w:rsidRPr="00F9264D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Standardna veličina i druga bitna svojstva spremnika za sakupljanje miješanog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mora se odrediti tako da je spremnik primjeren potrebi pojedinog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usluge, pri čemu se primjerenost ne može odrediti na temelju površine ili obujma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</w:t>
      </w:r>
    </w:p>
    <w:p w:rsidR="00F9264D" w:rsidRDefault="00E35595" w:rsidP="00F9264D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 xml:space="preserve">(2) </w:t>
      </w:r>
      <w:r w:rsidR="00F9264D" w:rsidRPr="00F9264D">
        <w:rPr>
          <w:rFonts w:ascii="Arial" w:hAnsi="Arial" w:cs="Arial"/>
        </w:rPr>
        <w:t xml:space="preserve">Standardne veličine spremnika za sakupljanje miješanog komunalnog otpada, biootpada i ostalih vrsta otpada u okviru javne usluge na obračunskom mjestu korisnika javne usluge, na </w:t>
      </w:r>
      <w:r w:rsidR="00F9264D">
        <w:rPr>
          <w:rFonts w:ascii="Arial" w:hAnsi="Arial" w:cs="Arial"/>
        </w:rPr>
        <w:t>području Općine Konavle su: 60 l, 120 l, 240 l, 1.100 l</w:t>
      </w:r>
      <w:r w:rsidR="00F9264D" w:rsidRPr="00F9264D">
        <w:rPr>
          <w:rFonts w:ascii="Arial" w:hAnsi="Arial" w:cs="Arial"/>
        </w:rPr>
        <w:t>, tipizirani spremnici (z</w:t>
      </w:r>
      <w:r w:rsidR="00F9264D">
        <w:rPr>
          <w:rFonts w:ascii="Arial" w:hAnsi="Arial" w:cs="Arial"/>
        </w:rPr>
        <w:t xml:space="preserve">vona), </w:t>
      </w:r>
      <w:r w:rsidR="00C03C11">
        <w:rPr>
          <w:rFonts w:ascii="Arial" w:hAnsi="Arial" w:cs="Arial"/>
        </w:rPr>
        <w:t xml:space="preserve">3000 l , </w:t>
      </w:r>
      <w:r w:rsidR="00F9264D">
        <w:rPr>
          <w:rFonts w:ascii="Arial" w:hAnsi="Arial" w:cs="Arial"/>
        </w:rPr>
        <w:t>5.000 l, 7.000 l, 10.000 l</w:t>
      </w:r>
      <w:r w:rsidR="00F9264D" w:rsidRPr="00F9264D">
        <w:rPr>
          <w:rFonts w:ascii="Arial" w:hAnsi="Arial" w:cs="Arial"/>
        </w:rPr>
        <w:t xml:space="preserve"> i drugi spremnici prihvatljivi tehničkim mogućnostima davatelja javne usluge. </w:t>
      </w:r>
    </w:p>
    <w:p w:rsidR="00F9264D" w:rsidRPr="00F9264D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(3) Navedeni standardni spremnici koriste se na sljedeći način: </w:t>
      </w:r>
    </w:p>
    <w:p w:rsid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>spremnici</w:t>
      </w:r>
      <w:r>
        <w:rPr>
          <w:rFonts w:ascii="Arial" w:hAnsi="Arial" w:cs="Arial"/>
        </w:rPr>
        <w:t xml:space="preserve"> s nadogradnjom zapremine od 20 l do 60 l</w:t>
      </w:r>
      <w:r w:rsidRPr="00F9264D">
        <w:rPr>
          <w:rFonts w:ascii="Arial" w:hAnsi="Arial" w:cs="Arial"/>
        </w:rPr>
        <w:t xml:space="preserve"> koriste se za sakupljanje miješanog komunalnog otpada na javnim površinama kod kategorije kućanstvo i iznimno kategorije ne kućanstvo kod koje je to moguće s obzirom na količinu otpada;</w:t>
      </w:r>
    </w:p>
    <w:p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 i 240 l</w:t>
      </w:r>
      <w:r w:rsidRPr="00F9264D">
        <w:rPr>
          <w:rFonts w:ascii="Arial" w:hAnsi="Arial" w:cs="Arial"/>
        </w:rPr>
        <w:t xml:space="preserve"> koriste se za sakupljanje miješanog komunalnog otpada od korisnika kategorije kućanstvo</w:t>
      </w:r>
      <w:r w:rsidR="0026193B">
        <w:rPr>
          <w:rFonts w:ascii="Arial" w:hAnsi="Arial" w:cs="Arial"/>
        </w:rPr>
        <w:t xml:space="preserve"> </w:t>
      </w:r>
      <w:r w:rsidR="0026193B" w:rsidRPr="00A85B42">
        <w:rPr>
          <w:rFonts w:ascii="Arial" w:hAnsi="Arial" w:cs="Arial"/>
        </w:rPr>
        <w:t>na mjestima gdje je to omogućeno</w:t>
      </w:r>
      <w:r w:rsidR="00A85B42" w:rsidRPr="00A85B42">
        <w:rPr>
          <w:rFonts w:ascii="Arial" w:hAnsi="Arial" w:cs="Arial"/>
        </w:rPr>
        <w:t>;</w:t>
      </w:r>
    </w:p>
    <w:p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l, 1.100 l, 5.000 l, 7.000 l i 10.000 l</w:t>
      </w:r>
      <w:r w:rsidRPr="00F9264D">
        <w:rPr>
          <w:rFonts w:ascii="Arial" w:hAnsi="Arial" w:cs="Arial"/>
        </w:rPr>
        <w:t xml:space="preserve"> koriste se za sakupljanje miješanog komunalnog otpada od korisnika kategorije ne kućanstvo;</w:t>
      </w:r>
    </w:p>
    <w:p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9264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spremnici zapremine 60 l, 120 l, 240 l</w:t>
      </w:r>
      <w:r w:rsidRPr="00F9264D">
        <w:rPr>
          <w:rFonts w:ascii="Arial" w:hAnsi="Arial" w:cs="Arial"/>
        </w:rPr>
        <w:t xml:space="preserve"> i tipizirani spremnici (zvona) koriste se </w:t>
      </w:r>
      <w:r w:rsidR="00A85B42">
        <w:rPr>
          <w:rFonts w:ascii="Arial" w:hAnsi="Arial" w:cs="Arial"/>
        </w:rPr>
        <w:t xml:space="preserve">po potrebi </w:t>
      </w:r>
      <w:r w:rsidRPr="00F9264D">
        <w:rPr>
          <w:rFonts w:ascii="Arial" w:hAnsi="Arial" w:cs="Arial"/>
        </w:rPr>
        <w:t>za sakupljanje biootpada od korisnika kategorije kućanstvo</w:t>
      </w:r>
      <w:r w:rsidR="00A85B42">
        <w:rPr>
          <w:rFonts w:ascii="Arial" w:hAnsi="Arial" w:cs="Arial"/>
        </w:rPr>
        <w:t>;</w:t>
      </w:r>
    </w:p>
    <w:p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 i 1.100 l</w:t>
      </w:r>
      <w:r w:rsidRPr="00F9264D">
        <w:rPr>
          <w:rFonts w:ascii="Arial" w:hAnsi="Arial" w:cs="Arial"/>
        </w:rPr>
        <w:t xml:space="preserve"> koriste se za sakupljanje biootpada od korisnika kategorije ne kućanstvo;</w:t>
      </w:r>
    </w:p>
    <w:p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 xml:space="preserve">spremnici zapremine 60 </w:t>
      </w:r>
      <w:r>
        <w:rPr>
          <w:rFonts w:ascii="Arial" w:hAnsi="Arial" w:cs="Arial"/>
        </w:rPr>
        <w:t>l, 120 l</w:t>
      </w:r>
      <w:r w:rsidRPr="00F9264D">
        <w:rPr>
          <w:rFonts w:ascii="Arial" w:hAnsi="Arial" w:cs="Arial"/>
        </w:rPr>
        <w:t xml:space="preserve"> i 2</w:t>
      </w:r>
      <w:r>
        <w:rPr>
          <w:rFonts w:ascii="Arial" w:hAnsi="Arial" w:cs="Arial"/>
        </w:rPr>
        <w:t>40 l</w:t>
      </w:r>
      <w:r w:rsidRPr="00F9264D">
        <w:rPr>
          <w:rFonts w:ascii="Arial" w:hAnsi="Arial" w:cs="Arial"/>
        </w:rPr>
        <w:t xml:space="preserve"> koriste se za sakupljanje reciklabilnog otpada kod kategorije kućanstvo; </w:t>
      </w:r>
    </w:p>
    <w:p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vrećica zapremine </w:t>
      </w:r>
      <w:r w:rsidR="00A85B42">
        <w:rPr>
          <w:rFonts w:ascii="Arial" w:hAnsi="Arial" w:cs="Arial"/>
        </w:rPr>
        <w:t>od 40l do</w:t>
      </w:r>
      <w:r>
        <w:rPr>
          <w:rFonts w:ascii="Arial" w:hAnsi="Arial" w:cs="Arial"/>
        </w:rPr>
        <w:t xml:space="preserve"> 240 l</w:t>
      </w:r>
      <w:r w:rsidRPr="00F9264D">
        <w:rPr>
          <w:rFonts w:ascii="Arial" w:hAnsi="Arial" w:cs="Arial"/>
        </w:rPr>
        <w:t xml:space="preserve"> koristi se za sakupljanje reciklabilnog otpada od korisnika kategorije kućanstvo i kategorije ne kućanstvo</w:t>
      </w:r>
      <w:r w:rsidR="00A85B42">
        <w:rPr>
          <w:rFonts w:ascii="Arial" w:hAnsi="Arial" w:cs="Arial"/>
        </w:rPr>
        <w:t>;</w:t>
      </w:r>
    </w:p>
    <w:p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5.000 l, 7.000 l, 10.000 l</w:t>
      </w:r>
      <w:r w:rsidRPr="00F9264D">
        <w:rPr>
          <w:rFonts w:ascii="Arial" w:hAnsi="Arial" w:cs="Arial"/>
        </w:rPr>
        <w:t xml:space="preserve"> i drugi koje davatelj javne usluge može ponuditi korisniku javne usluge koriste se za sakupljanje komunalnog otpada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kod korisnika koji nije kućanstvo, a kod korisnika kategorije kućanstvo samo u slučaju iznimne potrebe, u dogovoru između korisnika javne usluge i davatelja javne usluge i naplatu prema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Cjeniku davatelja javne usluge.</w:t>
      </w:r>
    </w:p>
    <w:p w:rsidR="00E35595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(4) Iznimno, temeljem dogovora korisnika i davatelja usluge, osim u navedenim spremnicima, komunalni otpad se može prikupljati i u odgovarajućim vrećicama koje osigurava davatelj javne usluge, ako korisnik javne usluge nema mogućnost smještaja standardnog spremnika u vlastitom prostoru ili ako je količina otpada koju predaje veća od one koja stane u spremnik koji koristi. </w:t>
      </w:r>
    </w:p>
    <w:p w:rsidR="00F9264D" w:rsidRPr="00E35595" w:rsidRDefault="00F9264D" w:rsidP="00F9264D">
      <w:pPr>
        <w:contextualSpacing/>
        <w:rPr>
          <w:rFonts w:ascii="Arial" w:hAnsi="Arial" w:cs="Arial"/>
        </w:rPr>
      </w:pPr>
    </w:p>
    <w:p w:rsidR="00E35595" w:rsidRPr="00DD774C" w:rsidRDefault="00DD774C" w:rsidP="00DD774C">
      <w:pPr>
        <w:contextualSpacing/>
        <w:jc w:val="center"/>
        <w:rPr>
          <w:rFonts w:ascii="Arial" w:hAnsi="Arial" w:cs="Arial"/>
          <w:b/>
        </w:rPr>
      </w:pPr>
      <w:r w:rsidRPr="00DD774C">
        <w:rPr>
          <w:rFonts w:ascii="Arial" w:hAnsi="Arial" w:cs="Arial"/>
          <w:b/>
        </w:rPr>
        <w:t>Članak 9</w:t>
      </w:r>
      <w:r w:rsidR="00E35595" w:rsidRPr="00DD774C">
        <w:rPr>
          <w:rFonts w:ascii="Arial" w:hAnsi="Arial" w:cs="Arial"/>
          <w:b/>
        </w:rPr>
        <w:t>.</w:t>
      </w:r>
    </w:p>
    <w:p w:rsidR="00DD774C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Spremnici za sakupljanje otpada moraju biti nepropusni za tekućine, s poklopcem koji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mora u potpunosti i vodonepropusno zatvarati otvor za punjenje/pražnjenje spremnika,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sprječavati rasipanje otpada i širenje neugodnih mirisa. </w:t>
      </w:r>
    </w:p>
    <w:p w:rsidR="00DD774C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Spremnici za pojedine vrste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kod korisnika javne usluge moraju sadržavati natpis s nazivom davatelja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javne usluge, te naziv vrste otpada za koju je spremnik namijenjen. </w:t>
      </w:r>
    </w:p>
    <w:p w:rsidR="00E35595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Spremnici za određene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vrste otpada označavaju se odgovarajućom bojom, bilo da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 spremnik obojan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boju, bilo da je u odgovarajuću boju obojan samo poklopac spremnika, bilo da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na spremniku nalazi naljepnica odgovarajuće boje.</w:t>
      </w:r>
    </w:p>
    <w:p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Pr="00375A59">
        <w:rPr>
          <w:rFonts w:ascii="Arial" w:hAnsi="Arial" w:cs="Arial"/>
        </w:rPr>
        <w:t>) Boje kojima se uobičajeno označavaju vrste spremni</w:t>
      </w:r>
      <w:r>
        <w:rPr>
          <w:rFonts w:ascii="Arial" w:hAnsi="Arial" w:cs="Arial"/>
        </w:rPr>
        <w:t xml:space="preserve">ka na području Općine Konavle </w:t>
      </w:r>
      <w:r w:rsidRPr="00375A59">
        <w:rPr>
          <w:rFonts w:ascii="Arial" w:hAnsi="Arial" w:cs="Arial"/>
        </w:rPr>
        <w:t xml:space="preserve">su: </w:t>
      </w:r>
    </w:p>
    <w:p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1. crna – spremnici za miješani komunalni otpad; </w:t>
      </w:r>
    </w:p>
    <w:p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2. smeđa – spremnici za biootpad; </w:t>
      </w:r>
    </w:p>
    <w:p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3. plava – spremnici za otpadni papir i karton; </w:t>
      </w:r>
    </w:p>
    <w:p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4. žuta – spremnici za otpadnu plastičnu i metalnu ambalažu; </w:t>
      </w:r>
    </w:p>
    <w:p w:rsidR="00375A59" w:rsidRPr="00E35595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>5. zelena - spremnici za staklenu ambalažu.</w:t>
      </w:r>
    </w:p>
    <w:p w:rsidR="00DD774C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Spremnik za komunalni otpad mora imati jedinstvenu oznaku koju je moguće</w:t>
      </w:r>
      <w:r w:rsidR="00DD774C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nedvosmisleno povezati s vlasnikom spremnika. </w:t>
      </w:r>
    </w:p>
    <w:p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DD774C"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Spremnik za miješani komunalni otpad uz</w:t>
      </w:r>
      <w:r w:rsidR="00DD774C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prethodno navedenu jedinstvenu oznaku </w:t>
      </w:r>
      <w:r w:rsidR="00A85B42">
        <w:rPr>
          <w:rFonts w:ascii="Arial" w:hAnsi="Arial" w:cs="Arial"/>
          <w:color w:val="FF0000"/>
        </w:rPr>
        <w:t xml:space="preserve">treba </w:t>
      </w:r>
      <w:r w:rsidR="00E35595" w:rsidRPr="00240966">
        <w:rPr>
          <w:rFonts w:ascii="Arial" w:hAnsi="Arial" w:cs="Arial"/>
          <w:color w:val="FF0000"/>
        </w:rPr>
        <w:t xml:space="preserve"> </w:t>
      </w:r>
      <w:r w:rsidR="00E35595" w:rsidRPr="00E35595">
        <w:rPr>
          <w:rFonts w:ascii="Arial" w:hAnsi="Arial" w:cs="Arial"/>
        </w:rPr>
        <w:t>biti opremljen i elektroničkim čipom.</w:t>
      </w:r>
    </w:p>
    <w:p w:rsidR="00DD774C" w:rsidRPr="00E35595" w:rsidRDefault="00DD774C" w:rsidP="00E35595">
      <w:pPr>
        <w:contextualSpacing/>
        <w:rPr>
          <w:rFonts w:ascii="Arial" w:hAnsi="Arial" w:cs="Arial"/>
        </w:rPr>
      </w:pPr>
    </w:p>
    <w:p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V. NAJMANJA UČESTALOST ODVOZA OTPADA PREMA PODRUČJIMA</w:t>
      </w:r>
    </w:p>
    <w:p w:rsidR="00375A59" w:rsidRDefault="00375A59" w:rsidP="00E35595">
      <w:pPr>
        <w:contextualSpacing/>
        <w:rPr>
          <w:rFonts w:ascii="Arial" w:hAnsi="Arial" w:cs="Arial"/>
        </w:rPr>
      </w:pPr>
    </w:p>
    <w:p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lastRenderedPageBreak/>
        <w:t>Članak 10</w:t>
      </w:r>
      <w:r w:rsidR="00E35595" w:rsidRPr="00375A59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Davatelj javne usluge dužan je omogućiti korisniku javne usluge primopredaju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i to:</w:t>
      </w:r>
    </w:p>
    <w:p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miješanog komunalnog otpada najmanje jednom u dva tjedna, a u razdoblju od</w:t>
      </w:r>
      <w:r>
        <w:rPr>
          <w:rFonts w:ascii="Arial" w:hAnsi="Arial" w:cs="Arial"/>
        </w:rPr>
        <w:t xml:space="preserve"> 1. lipnja do 30. rujna </w:t>
      </w:r>
      <w:r w:rsidR="00E35595" w:rsidRPr="00E35595">
        <w:rPr>
          <w:rFonts w:ascii="Arial" w:hAnsi="Arial" w:cs="Arial"/>
        </w:rPr>
        <w:t>najmanje jednom tjedno;</w:t>
      </w:r>
    </w:p>
    <w:p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 xml:space="preserve">biootpada najmanje </w:t>
      </w:r>
      <w:r>
        <w:rPr>
          <w:rFonts w:ascii="Arial" w:hAnsi="Arial" w:cs="Arial"/>
        </w:rPr>
        <w:t>jednom</w:t>
      </w:r>
      <w:r w:rsidR="00E35595" w:rsidRPr="00E35595">
        <w:rPr>
          <w:rFonts w:ascii="Arial" w:hAnsi="Arial" w:cs="Arial"/>
        </w:rPr>
        <w:t xml:space="preserve"> tjedno;</w:t>
      </w:r>
    </w:p>
    <w:p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35595" w:rsidRPr="00E35595">
        <w:rPr>
          <w:rFonts w:ascii="Arial" w:hAnsi="Arial" w:cs="Arial"/>
        </w:rPr>
        <w:t xml:space="preserve"> ambalažnog otpada (plastična</w:t>
      </w:r>
      <w:r w:rsidR="00240966">
        <w:rPr>
          <w:rFonts w:ascii="Arial" w:hAnsi="Arial" w:cs="Arial"/>
        </w:rPr>
        <w:t>, staklena</w:t>
      </w:r>
      <w:r w:rsidR="00E35595" w:rsidRPr="00E35595">
        <w:rPr>
          <w:rFonts w:ascii="Arial" w:hAnsi="Arial" w:cs="Arial"/>
        </w:rPr>
        <w:t xml:space="preserve"> i metalna ambalaža) jednom u dva tjedna,</w:t>
      </w:r>
    </w:p>
    <w:p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otpadnog papira i kartona najmanje jednom u dva tjedna;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Plan s danima primopredaje komunalnog otpada prema vrstama otpada sastavni je dio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obavijesti o odvozu komunalnog otpada i donosi se najkasnije u prosincu tekuće godine za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iduću godinu.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Ako je korisniku koji nije kućanstvo potrebna češća dinamika odvoza komunalnog otpada,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davatelj javne usluge ponudit će isto korisniku izvan javne usluge putem ugovornog odnosa.</w:t>
      </w:r>
    </w:p>
    <w:p w:rsidR="00375A59" w:rsidRDefault="00375A59" w:rsidP="00E35595">
      <w:pPr>
        <w:contextualSpacing/>
        <w:rPr>
          <w:rFonts w:ascii="Arial" w:hAnsi="Arial" w:cs="Arial"/>
        </w:rPr>
      </w:pPr>
    </w:p>
    <w:p w:rsidR="00375A59" w:rsidRPr="00E35595" w:rsidRDefault="00375A59" w:rsidP="00E35595">
      <w:pPr>
        <w:contextualSpacing/>
        <w:rPr>
          <w:rFonts w:ascii="Arial" w:hAnsi="Arial" w:cs="Arial"/>
        </w:rPr>
      </w:pPr>
    </w:p>
    <w:p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VI. PODR</w:t>
      </w:r>
      <w:r w:rsidRPr="00375A59">
        <w:rPr>
          <w:rFonts w:ascii="Arial" w:hAnsi="Arial" w:cs="Arial"/>
          <w:b/>
        </w:rPr>
        <w:t>UČJA PRUŽANJA JAVNE USLUGE</w:t>
      </w:r>
    </w:p>
    <w:p w:rsidR="00375A59" w:rsidRPr="00E35595" w:rsidRDefault="00375A59" w:rsidP="00E35595">
      <w:pPr>
        <w:contextualSpacing/>
        <w:rPr>
          <w:rFonts w:ascii="Arial" w:hAnsi="Arial" w:cs="Arial"/>
        </w:rPr>
      </w:pPr>
    </w:p>
    <w:p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11</w:t>
      </w:r>
      <w:r w:rsidR="00E35595" w:rsidRPr="00375A59">
        <w:rPr>
          <w:rFonts w:ascii="Arial" w:hAnsi="Arial" w:cs="Arial"/>
          <w:b/>
        </w:rPr>
        <w:t>.</w:t>
      </w:r>
    </w:p>
    <w:p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FB3323">
        <w:rPr>
          <w:rFonts w:ascii="Arial" w:hAnsi="Arial" w:cs="Arial"/>
        </w:rPr>
        <w:t xml:space="preserve">Davatelj javne usluge iz članka </w:t>
      </w:r>
      <w:r>
        <w:rPr>
          <w:rFonts w:ascii="Arial" w:hAnsi="Arial" w:cs="Arial"/>
        </w:rPr>
        <w:t>4</w:t>
      </w:r>
      <w:r w:rsidRPr="00FB3323">
        <w:rPr>
          <w:rFonts w:ascii="Arial" w:hAnsi="Arial" w:cs="Arial"/>
        </w:rPr>
        <w:t>. ove Odluke dužan je javnu uslugu pružati na čitavom</w:t>
      </w:r>
      <w:r>
        <w:rPr>
          <w:rFonts w:ascii="Arial" w:hAnsi="Arial" w:cs="Arial"/>
        </w:rPr>
        <w:t xml:space="preserve"> </w:t>
      </w:r>
      <w:r w:rsidRPr="00FB3323">
        <w:rPr>
          <w:rFonts w:ascii="Arial" w:hAnsi="Arial" w:cs="Arial"/>
        </w:rPr>
        <w:t>administrativnom području Općine Konavle.</w:t>
      </w:r>
    </w:p>
    <w:p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>(2) Područja pružanja javne usluge svakog od davatelja javne usluge određuje Općina Konavle Odlukom predstavničkog tijela o dodjeli obavljanja javne usluge sakupljanja komunalnog otpada.</w:t>
      </w:r>
    </w:p>
    <w:p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VII. POPIS RECIKLAŽNIH DVORIŠTA NA PODRUČJU OPĆINE KONAVLE TE NAČIN NJIHOVOG KORIŠTENJA</w:t>
      </w:r>
    </w:p>
    <w:p w:rsidR="00375A59" w:rsidRDefault="00375A59" w:rsidP="00E35595">
      <w:pPr>
        <w:contextualSpacing/>
        <w:rPr>
          <w:rFonts w:ascii="Arial" w:hAnsi="Arial" w:cs="Arial"/>
        </w:rPr>
      </w:pPr>
    </w:p>
    <w:p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12</w:t>
      </w:r>
      <w:r w:rsidR="00E35595" w:rsidRPr="00375A59">
        <w:rPr>
          <w:rFonts w:ascii="Arial" w:hAnsi="Arial" w:cs="Arial"/>
          <w:b/>
        </w:rPr>
        <w:t>.</w:t>
      </w:r>
    </w:p>
    <w:p w:rsidR="0042467F" w:rsidRPr="0042467F" w:rsidRDefault="0042467F" w:rsidP="0042467F">
      <w:pPr>
        <w:contextualSpacing/>
        <w:rPr>
          <w:rFonts w:ascii="Arial" w:hAnsi="Arial" w:cs="Arial"/>
        </w:rPr>
      </w:pPr>
      <w:r w:rsidRPr="0042467F">
        <w:rPr>
          <w:rFonts w:ascii="Arial" w:hAnsi="Arial" w:cs="Arial"/>
        </w:rPr>
        <w:t xml:space="preserve">(1) Reciklažna dvorišta na području Općine Konavle je: </w:t>
      </w:r>
    </w:p>
    <w:p w:rsidR="0042467F" w:rsidRP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Reciklažno dvorište „Popovići“ – Popovići Polje 12, Popovići, 20215 Gruda </w:t>
      </w:r>
    </w:p>
    <w:p w:rsid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Mobilno reciklažno dvorište – u skladu s Planom davatelja usluge koji se objavljuje na stranicama davatelja usluge </w:t>
      </w:r>
      <w:r w:rsidR="00240966" w:rsidRPr="00A85B42">
        <w:rPr>
          <w:rFonts w:ascii="Arial" w:hAnsi="Arial" w:cs="Arial"/>
        </w:rPr>
        <w:t>minimalno jednom</w:t>
      </w:r>
      <w:r w:rsidRPr="00A85B42">
        <w:rPr>
          <w:rFonts w:ascii="Arial" w:hAnsi="Arial" w:cs="Arial"/>
        </w:rPr>
        <w:t xml:space="preserve"> puta godišnje. </w:t>
      </w:r>
    </w:p>
    <w:p w:rsidR="0042467F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svim reciklažnim dvorištima dozvoljeno je odlaganje bez naknade za korisnike javne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usluge kategorije kućanstvo s područja </w:t>
      </w:r>
      <w:r w:rsidR="0042467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, onih količina i vrsta komunalnog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koje odgovaraju količinama i vrstama komunalnog otpada nastalima u kućanstvu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fizičkih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osoba. 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 xml:space="preserve">Korisnicima javne usluge na području </w:t>
      </w:r>
      <w:r>
        <w:rPr>
          <w:rFonts w:ascii="Arial" w:hAnsi="Arial" w:cs="Arial"/>
        </w:rPr>
        <w:t>Općine</w:t>
      </w:r>
      <w:r w:rsidR="00E35595" w:rsidRPr="00E35595">
        <w:rPr>
          <w:rFonts w:ascii="Arial" w:hAnsi="Arial" w:cs="Arial"/>
        </w:rPr>
        <w:t xml:space="preserve"> koji spadaju u kategoriju kućanstvo, ali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predaju otpad u količini većoj od količine koja odgovara količini otpada nastaloj u kućanstvu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fizičkih osoba, usluga korištenja reciklažnog dvorišta naplatit će se sukladno cjeniku pravne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koja upravlja reciklažnim dvorištem.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U reciklažnim dvorištima nije dozvoljeno odlaganje proizvodnog otpada.</w:t>
      </w:r>
    </w:p>
    <w:p w:rsidR="0042467F" w:rsidRDefault="0042467F" w:rsidP="00E35595">
      <w:pPr>
        <w:contextualSpacing/>
        <w:rPr>
          <w:rFonts w:ascii="Arial" w:hAnsi="Arial" w:cs="Arial"/>
        </w:rPr>
      </w:pPr>
    </w:p>
    <w:p w:rsidR="0042467F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13.</w:t>
      </w:r>
    </w:p>
    <w:p w:rsidR="0042467F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Prilikom korištenja usluga reciklažnog dvorišta, korisnik javne usluge dužan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identificirati se osobnom ispravom i/ili originalnim računom davatelja javne usluge, kako bi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omogućilo evidentiranje korištenja reciklažnog dvorišta te predanih količina i vrsta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otpada. 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Ako se korisnik ne identificira na opisani način, neće se smatrati korisnikom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a korištenje reciklažnog dvorišta naplatit će mu se sukladno cjeniku osobe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upravlja reciklažnim dvorištem.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Cijene korištenja reciklažnog dvorišta koje cjenikom određuje upravitelj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moraju odgovarati troškovima zbrinjavanja pojedinih vrsta i količina otpada koje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 predaje u reciklažno dvorište.</w:t>
      </w:r>
    </w:p>
    <w:p w:rsidR="0042467F" w:rsidRDefault="0042467F" w:rsidP="00E35595">
      <w:pPr>
        <w:contextualSpacing/>
        <w:rPr>
          <w:rFonts w:ascii="Arial" w:hAnsi="Arial" w:cs="Arial"/>
        </w:rPr>
      </w:pPr>
    </w:p>
    <w:p w:rsidR="0042467F" w:rsidRDefault="0042467F" w:rsidP="00E35595">
      <w:pPr>
        <w:contextualSpacing/>
        <w:rPr>
          <w:rFonts w:ascii="Arial" w:hAnsi="Arial" w:cs="Arial"/>
        </w:rPr>
      </w:pPr>
    </w:p>
    <w:p w:rsidR="0042467F" w:rsidRPr="0042467F" w:rsidRDefault="0042467F" w:rsidP="00E35595">
      <w:pPr>
        <w:contextualSpacing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lastRenderedPageBreak/>
        <w:t>VIII. NAČIN PRUŽANJA I KORIŠTENJA JAVNE USLUGE</w:t>
      </w:r>
    </w:p>
    <w:p w:rsidR="0042467F" w:rsidRDefault="0042467F" w:rsidP="00E35595">
      <w:pPr>
        <w:contextualSpacing/>
        <w:rPr>
          <w:rFonts w:ascii="Arial" w:hAnsi="Arial" w:cs="Arial"/>
        </w:rPr>
      </w:pPr>
    </w:p>
    <w:p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14</w:t>
      </w:r>
      <w:r w:rsidR="00E35595" w:rsidRPr="0042467F">
        <w:rPr>
          <w:rFonts w:ascii="Arial" w:hAnsi="Arial" w:cs="Arial"/>
          <w:b/>
        </w:rPr>
        <w:t>.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Javna usluga sakupljanja komunalnog otpada pruža se i koristi u okviru sustava sakupljanja</w:t>
      </w:r>
      <w:r w:rsidR="00E56BA1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u skladu sa sljedećim standardima: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Svakom korisniku usluge je osigurana mogućnost odvojene predaje otpada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njegovom obračunskom mjestu ili na primopredajnom mjestu, korištenje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mobilnog reciklažnog dvorišta, spremnika postavljenog na javnoj površini te odvoz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krupnog (glomaznog otpada).</w:t>
      </w:r>
    </w:p>
    <w:p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Odvojena primopredaja miješanog komunalnog otpada i biorazgradivog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obavlja se putem spremnika kod korisnika usluge, na način da se </w:t>
      </w:r>
      <w:r>
        <w:rPr>
          <w:rFonts w:ascii="Arial" w:hAnsi="Arial" w:cs="Arial"/>
        </w:rPr>
        <w:t>o</w:t>
      </w:r>
      <w:r w:rsidR="00E35595" w:rsidRPr="00E35595">
        <w:rPr>
          <w:rFonts w:ascii="Arial" w:hAnsi="Arial" w:cs="Arial"/>
        </w:rPr>
        <w:t>tpadni papir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karton prikuplja odvojeno od biootpada.</w:t>
      </w:r>
    </w:p>
    <w:p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Spremnik kod korisnika usluge na obračunskom ili primopredajnom mjestu i spremnik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postavljen na javnoj površini, smatraju se primarnim spremnikom propisanim posebnim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propisom kojim se uređuje gospodarenje otpadom.</w:t>
      </w:r>
    </w:p>
    <w:p w:rsidR="0042467F" w:rsidRPr="00E35595" w:rsidRDefault="0042467F" w:rsidP="00E35595">
      <w:pPr>
        <w:contextualSpacing/>
        <w:rPr>
          <w:rFonts w:ascii="Arial" w:hAnsi="Arial" w:cs="Arial"/>
        </w:rPr>
      </w:pPr>
    </w:p>
    <w:p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15</w:t>
      </w:r>
      <w:r w:rsidR="00E35595" w:rsidRPr="0042467F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okviru sustava sakupljanja komunalnog otpada zaprimaju se bez naknade za korisnika u</w:t>
      </w:r>
      <w:r w:rsidR="00E56BA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kategoriji kućanstvo sljedeće usluge povezane s javnom uslugom:</w:t>
      </w:r>
    </w:p>
    <w:p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sakupljanje reciklabilnog komunalnog otpada na lokaciji obračunskog ili</w:t>
      </w:r>
      <w:r w:rsidR="003B66C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primopredajnog mjesta korisnika usluge i to: otpadnog papira, plastike, metala, stakla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</w:t>
      </w:r>
      <w:r w:rsidR="00E56BA1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biootpada</w:t>
      </w:r>
    </w:p>
    <w:p w:rsidR="00A85B42" w:rsidRDefault="00101E80" w:rsidP="00E35595">
      <w:pPr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sakupljanje otpadnog papira, metala, plastike, stakla i tekstila putem spremnika</w:t>
      </w:r>
      <w:r w:rsidR="003B66C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postavljenih na javnoj površini</w:t>
      </w:r>
    </w:p>
    <w:p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sakupljanje krupnog (glomaznog) otpada:</w:t>
      </w:r>
    </w:p>
    <w:p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 reciklažnom dvorištu</w:t>
      </w:r>
    </w:p>
    <w:p w:rsidR="00E56BA1" w:rsidRPr="004024C4" w:rsidRDefault="00101E80" w:rsidP="00A85B42">
      <w:pPr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jednom godišnje na lokaciji obračunskog</w:t>
      </w:r>
      <w:r w:rsidR="00A85B42">
        <w:rPr>
          <w:rFonts w:ascii="Arial" w:hAnsi="Arial" w:cs="Arial"/>
        </w:rPr>
        <w:t xml:space="preserve"> (osim u razdoblju od 1. lipnja do 1. listopada)</w:t>
      </w:r>
      <w:r w:rsidR="00E35595" w:rsidRPr="00E35595">
        <w:rPr>
          <w:rFonts w:ascii="Arial" w:hAnsi="Arial" w:cs="Arial"/>
        </w:rPr>
        <w:t xml:space="preserve"> ili primopredajnog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 w:rsidR="00E56BA1">
        <w:rPr>
          <w:rFonts w:ascii="Arial" w:hAnsi="Arial" w:cs="Arial"/>
        </w:rPr>
        <w:t xml:space="preserve"> </w:t>
      </w:r>
      <w:r w:rsidR="00E56BA1" w:rsidRPr="00152222">
        <w:rPr>
          <w:rFonts w:ascii="Arial" w:hAnsi="Arial" w:cs="Arial"/>
        </w:rPr>
        <w:t xml:space="preserve">u količini ne većoj od </w:t>
      </w:r>
      <w:r w:rsidR="00E56BA1">
        <w:rPr>
          <w:rFonts w:ascii="Arial" w:hAnsi="Arial" w:cs="Arial"/>
        </w:rPr>
        <w:t>5</w:t>
      </w:r>
      <w:r w:rsidR="00E56BA1" w:rsidRPr="00152222">
        <w:rPr>
          <w:rFonts w:ascii="Arial" w:hAnsi="Arial" w:cs="Arial"/>
        </w:rPr>
        <w:t xml:space="preserve"> m3</w:t>
      </w:r>
      <w:r w:rsidR="00A85B42">
        <w:rPr>
          <w:rFonts w:ascii="Arial" w:hAnsi="Arial" w:cs="Arial"/>
        </w:rPr>
        <w:t>.</w:t>
      </w:r>
    </w:p>
    <w:p w:rsidR="007D046B" w:rsidRDefault="007D046B" w:rsidP="00E35595">
      <w:pPr>
        <w:contextualSpacing/>
        <w:rPr>
          <w:rFonts w:ascii="Arial" w:hAnsi="Arial" w:cs="Arial"/>
        </w:rPr>
      </w:pPr>
    </w:p>
    <w:p w:rsidR="007D046B" w:rsidRDefault="007D046B" w:rsidP="00E35595">
      <w:pPr>
        <w:contextualSpacing/>
        <w:rPr>
          <w:rFonts w:ascii="Arial" w:hAnsi="Arial" w:cs="Arial"/>
        </w:rPr>
      </w:pPr>
    </w:p>
    <w:p w:rsidR="00E35595" w:rsidRPr="007D046B" w:rsidRDefault="007D046B" w:rsidP="00E35595">
      <w:pPr>
        <w:contextualSpacing/>
        <w:rPr>
          <w:rFonts w:ascii="Arial" w:hAnsi="Arial" w:cs="Arial"/>
          <w:b/>
        </w:rPr>
      </w:pPr>
      <w:r w:rsidRPr="007D046B">
        <w:rPr>
          <w:rFonts w:ascii="Arial" w:hAnsi="Arial" w:cs="Arial"/>
          <w:b/>
        </w:rPr>
        <w:t>IX. OBVEZE DAVATELJA JAVNE USLUGE</w:t>
      </w:r>
    </w:p>
    <w:p w:rsidR="007D046B" w:rsidRPr="00E35595" w:rsidRDefault="007D046B" w:rsidP="00E35595">
      <w:pPr>
        <w:contextualSpacing/>
        <w:rPr>
          <w:rFonts w:ascii="Arial" w:hAnsi="Arial" w:cs="Arial"/>
        </w:rPr>
      </w:pPr>
    </w:p>
    <w:p w:rsidR="00E35595" w:rsidRPr="003B66C5" w:rsidRDefault="003B66C5" w:rsidP="003B66C5">
      <w:pPr>
        <w:contextualSpacing/>
        <w:jc w:val="center"/>
        <w:rPr>
          <w:rFonts w:ascii="Arial" w:hAnsi="Arial" w:cs="Arial"/>
          <w:b/>
        </w:rPr>
      </w:pPr>
      <w:r w:rsidRPr="003B66C5">
        <w:rPr>
          <w:rFonts w:ascii="Arial" w:hAnsi="Arial" w:cs="Arial"/>
          <w:b/>
        </w:rPr>
        <w:t>Članak 16</w:t>
      </w:r>
      <w:r w:rsidR="00E35595" w:rsidRPr="003B66C5">
        <w:rPr>
          <w:rFonts w:ascii="Arial" w:hAnsi="Arial" w:cs="Arial"/>
          <w:b/>
        </w:rPr>
        <w:t>.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Davatelj usluge dužan je: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skupljati i odvoziti komunalni komunalni otpad na području </w:t>
      </w:r>
      <w:r>
        <w:rPr>
          <w:rFonts w:ascii="Arial" w:hAnsi="Arial" w:cs="Arial"/>
        </w:rPr>
        <w:t>Općine Konavle;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osigurati korisniku usluge spremnik za primopredaju miješanog 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otpada,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biorazgradivog komunalnog otpada i reciklabilnog komunalnog otpada</w:t>
      </w:r>
      <w:r>
        <w:rPr>
          <w:rFonts w:ascii="Arial" w:hAnsi="Arial" w:cs="Arial"/>
        </w:rPr>
        <w:t>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označiti spremnik oznakom</w:t>
      </w:r>
      <w:r>
        <w:rPr>
          <w:rFonts w:ascii="Arial" w:hAnsi="Arial" w:cs="Arial"/>
        </w:rPr>
        <w:t>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dostaviti korisniku usluge Obavijest o prikupljanju miješanog komunalnog otpada,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biorazgradivog komunalnog otpada i reciklabilnog komunalnog otpada</w:t>
      </w:r>
      <w:r>
        <w:rPr>
          <w:rFonts w:ascii="Arial" w:hAnsi="Arial" w:cs="Arial"/>
        </w:rPr>
        <w:t>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preuzeti sadržaj spremnika od korisnika usluge</w:t>
      </w:r>
      <w:r>
        <w:rPr>
          <w:rFonts w:ascii="Arial" w:hAnsi="Arial" w:cs="Arial"/>
        </w:rPr>
        <w:t>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voditi evidenciju o preuzetoj količini otpada</w:t>
      </w:r>
      <w:r>
        <w:rPr>
          <w:rFonts w:ascii="Arial" w:hAnsi="Arial" w:cs="Arial"/>
        </w:rPr>
        <w:t>: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odgovarati za sigurnost, redovitost i kvalitetu usluge</w:t>
      </w:r>
      <w:r>
        <w:rPr>
          <w:rFonts w:ascii="Arial" w:hAnsi="Arial" w:cs="Arial"/>
        </w:rPr>
        <w:t>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osigurati provjeru da otpad sadržan u spremniku prilikom primopredaje odgovara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vrsti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otpada čija se primopredaja obavlja</w:t>
      </w:r>
      <w:r>
        <w:rPr>
          <w:rFonts w:ascii="Arial" w:hAnsi="Arial" w:cs="Arial"/>
        </w:rPr>
        <w:t>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izraditi cjenik javne usluge, objaviti ga na mrežnoj stranici i za njega prije primjene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odnosno izmjene ishod</w:t>
      </w:r>
      <w:r>
        <w:rPr>
          <w:rFonts w:ascii="Arial" w:hAnsi="Arial" w:cs="Arial"/>
        </w:rPr>
        <w:t>iti suglasnost nadležnog tijela;</w:t>
      </w:r>
    </w:p>
    <w:p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uslugu obavljati redovito, u skladu s rasporedom i primjenjivim standardima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propisanim za obavljanje djelatnosti.</w:t>
      </w:r>
    </w:p>
    <w:p w:rsid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Davatelj usluge je dužan osigurati uvjete kojima se ostvaruje pojedinačno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uključivo i kad više korisnika koristi zajednički spremnik.</w:t>
      </w:r>
    </w:p>
    <w:p w:rsidR="003B66C5" w:rsidRPr="00E35595" w:rsidRDefault="003B66C5" w:rsidP="00E35595">
      <w:pPr>
        <w:contextualSpacing/>
        <w:rPr>
          <w:rFonts w:ascii="Arial" w:hAnsi="Arial" w:cs="Arial"/>
        </w:rPr>
      </w:pPr>
    </w:p>
    <w:p w:rsidR="00E501EC" w:rsidRDefault="00E501EC" w:rsidP="00E35595">
      <w:pPr>
        <w:contextualSpacing/>
        <w:rPr>
          <w:rFonts w:ascii="Arial" w:hAnsi="Arial" w:cs="Arial"/>
        </w:rPr>
      </w:pPr>
    </w:p>
    <w:p w:rsidR="00E35595" w:rsidRPr="00211D13" w:rsidRDefault="00E501EC" w:rsidP="00E35595">
      <w:pPr>
        <w:contextualSpacing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X. OBVEZE KORISNIKA JAVNE USLUGE</w:t>
      </w:r>
    </w:p>
    <w:p w:rsidR="00E501EC" w:rsidRPr="00E35595" w:rsidRDefault="00E501EC" w:rsidP="00E35595">
      <w:pPr>
        <w:contextualSpacing/>
        <w:rPr>
          <w:rFonts w:ascii="Arial" w:hAnsi="Arial" w:cs="Arial"/>
        </w:rPr>
      </w:pPr>
    </w:p>
    <w:p w:rsidR="00E35595" w:rsidRPr="00E501EC" w:rsidRDefault="00E501EC" w:rsidP="00E501EC">
      <w:pPr>
        <w:contextualSpacing/>
        <w:jc w:val="center"/>
        <w:rPr>
          <w:rFonts w:ascii="Arial" w:hAnsi="Arial" w:cs="Arial"/>
          <w:b/>
        </w:rPr>
      </w:pPr>
      <w:r w:rsidRPr="00E501EC">
        <w:rPr>
          <w:rFonts w:ascii="Arial" w:hAnsi="Arial" w:cs="Arial"/>
          <w:b/>
        </w:rPr>
        <w:lastRenderedPageBreak/>
        <w:t>Članak 17</w:t>
      </w:r>
      <w:r w:rsidR="00E35595" w:rsidRPr="00E501EC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Korisnik usluge je dužan: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koristiti javnu uslugu i predati komunalni otpad davatelju usluge na obračunskom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primopredajnom mjestu korisnika usluge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dostaviti davatelju usluge Izjavu o načinu kori</w:t>
      </w:r>
      <w:r>
        <w:rPr>
          <w:rFonts w:ascii="Arial" w:hAnsi="Arial" w:cs="Arial"/>
        </w:rPr>
        <w:t>štenja javne usluge iz članka 19</w:t>
      </w:r>
      <w:r w:rsidR="00E35595" w:rsidRPr="00E35595">
        <w:rPr>
          <w:rFonts w:ascii="Arial" w:hAnsi="Arial" w:cs="Arial"/>
        </w:rPr>
        <w:t>. ove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Odluke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preuzeti od davatelja usluge standardizirane spremnike za otpad, ako se u toj ulici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otpad prikuplja po sustavu od „vrata do vrata“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na dan</w:t>
      </w:r>
      <w:r>
        <w:rPr>
          <w:rFonts w:ascii="Arial" w:hAnsi="Arial" w:cs="Arial"/>
        </w:rPr>
        <w:t xml:space="preserve"> odvoza otpada (najkasnije do 7:</w:t>
      </w:r>
      <w:r w:rsidR="00E35595" w:rsidRPr="00E35595">
        <w:rPr>
          <w:rFonts w:ascii="Arial" w:hAnsi="Arial" w:cs="Arial"/>
        </w:rPr>
        <w:t>00 sa</w:t>
      </w:r>
      <w:r>
        <w:rPr>
          <w:rFonts w:ascii="Arial" w:hAnsi="Arial" w:cs="Arial"/>
        </w:rPr>
        <w:t>ti ili prethodnu večer nakon 22:</w:t>
      </w:r>
      <w:r w:rsidR="00E35595" w:rsidRPr="00E3559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sata)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postaviti spremnik uz rub javne površine da ne ometa promet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postupati s otpadom na obračunskom ili primopredajnom mjestu korisnika usluge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način kojim se ne dovodi u opasnost ljudsko zdravlje i ne dovodi do rasipanja otpada oko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spremnika i ne uzrokuje pojava neugode drugoj osobi zbog mirisa otpada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predavati biorazgradivi komunalni otpad</w:t>
      </w:r>
      <w:r w:rsidR="004024C4">
        <w:rPr>
          <w:rFonts w:ascii="Arial" w:hAnsi="Arial" w:cs="Arial"/>
        </w:rPr>
        <w:t xml:space="preserve"> </w:t>
      </w:r>
      <w:r w:rsidR="004024C4" w:rsidRPr="00A85B42">
        <w:rPr>
          <w:rFonts w:ascii="Arial" w:hAnsi="Arial" w:cs="Arial"/>
        </w:rPr>
        <w:t>ako nema mogućnos</w:t>
      </w:r>
      <w:r w:rsidR="00A85B42">
        <w:rPr>
          <w:rFonts w:ascii="Arial" w:hAnsi="Arial" w:cs="Arial"/>
        </w:rPr>
        <w:t>t kompostiranja na kućnog pragu</w:t>
      </w:r>
      <w:r w:rsidR="00E35595" w:rsidRPr="00E60AE9">
        <w:rPr>
          <w:rFonts w:ascii="Arial" w:hAnsi="Arial" w:cs="Arial"/>
          <w:color w:val="FF0000"/>
        </w:rPr>
        <w:t xml:space="preserve">, </w:t>
      </w:r>
      <w:r w:rsidR="00E35595" w:rsidRPr="00E35595">
        <w:rPr>
          <w:rFonts w:ascii="Arial" w:hAnsi="Arial" w:cs="Arial"/>
        </w:rPr>
        <w:t>reciklabilni komunalni otpad, opasni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komunalni otpad i glomazni otpad odvojeno od miješanog komunalnog otpada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sav komunalni otpad prikupljati isključivo u odgovarajuće spremnike za otpad,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 to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predviđena mjesta, sukladno vrsti otpada i namjeni spremnika, poštujući pritom pravila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odvojenom prikupljanju različite vrste komunalnog otpada te pravila sustava sakupljanja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iz ove Odluke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predavati problematični otpad u reciklažno dvorište ili mobilno reciklažno dvorište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predavati krupni (glomazni) otpad u reciklažno dvorište, mobilno reciklažno dvorište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jednom godišnje (sukladno rasporedu davatelja usluge) na lokaciji obračunskog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primopredajnog mjesta korisnika usluge</w:t>
      </w:r>
      <w:r>
        <w:rPr>
          <w:rFonts w:ascii="Arial" w:hAnsi="Arial" w:cs="Arial"/>
        </w:rPr>
        <w:t>;</w:t>
      </w:r>
    </w:p>
    <w:p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plaćati davatelju usluge cijenu javne usluge, u skladu s važećim cjenikom.</w:t>
      </w:r>
    </w:p>
    <w:p w:rsidR="00534D14" w:rsidRDefault="00534D14" w:rsidP="00E35595">
      <w:pPr>
        <w:contextualSpacing/>
        <w:rPr>
          <w:rFonts w:ascii="Arial" w:hAnsi="Arial" w:cs="Arial"/>
        </w:rPr>
      </w:pPr>
    </w:p>
    <w:p w:rsidR="00534D14" w:rsidRDefault="00534D14" w:rsidP="00E35595">
      <w:pPr>
        <w:contextualSpacing/>
        <w:rPr>
          <w:rFonts w:ascii="Arial" w:hAnsi="Arial" w:cs="Arial"/>
        </w:rPr>
      </w:pPr>
    </w:p>
    <w:p w:rsidR="00211D13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XI. INFORMIRANJE KORISNIKA JAVNE USLUGE O NAČINU DJELOVANJA SUSTAVA GOSPODARENJA OTPADOM</w:t>
      </w:r>
    </w:p>
    <w:p w:rsidR="00534D14" w:rsidRDefault="00534D14" w:rsidP="00E35595">
      <w:pPr>
        <w:contextualSpacing/>
        <w:rPr>
          <w:rFonts w:ascii="Arial" w:hAnsi="Arial" w:cs="Arial"/>
        </w:rPr>
      </w:pPr>
    </w:p>
    <w:p w:rsidR="00E35595" w:rsidRPr="00211D13" w:rsidRDefault="00211D13" w:rsidP="00211D13">
      <w:pPr>
        <w:contextualSpacing/>
        <w:jc w:val="center"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Članak 18</w:t>
      </w:r>
      <w:r w:rsidR="00E35595" w:rsidRPr="00211D13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534D1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na svojim mrežnim stranicama objavljuju i ažurno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popis koji sadrži najmanje sljedeće informacije: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lokacije izgrađenih reciklažnih dvorišta, s uputama o vrstama otpada koje se u njima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preuzimaju i načinu preuzimanja;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raspored odvoza pojedinih vrsta komunalnog otpada s obračunskog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i upute za odvojeno prikupljanje pojedinih vrsta komunalnog otpada;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upute za odvoz glomaznog komunalnog otpada po pozivu.</w:t>
      </w:r>
    </w:p>
    <w:p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(2) </w:t>
      </w:r>
      <w:r w:rsidR="00534D14">
        <w:rPr>
          <w:rFonts w:ascii="Arial" w:hAnsi="Arial" w:cs="Arial"/>
        </w:rPr>
        <w:t>Općina je dužna</w:t>
      </w:r>
      <w:r w:rsidRPr="00E35595">
        <w:rPr>
          <w:rFonts w:ascii="Arial" w:hAnsi="Arial" w:cs="Arial"/>
        </w:rPr>
        <w:t xml:space="preserve"> o svom trošku, na odgovarajući način osigurati godišnju provedbu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informativnih aktivnosti u svezi gospodarenja otpadom na svojem području, a osobito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najmanje jednu javnu tribinu te informativne publikacije o gospodarenju otpadom. 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Općina je dužna </w:t>
      </w:r>
      <w:r w:rsidR="00E35595" w:rsidRPr="00E35595">
        <w:rPr>
          <w:rFonts w:ascii="Arial" w:hAnsi="Arial" w:cs="Arial"/>
        </w:rPr>
        <w:t>u sklopu svoje mrežne stranice uspostaviti i ažurno održavati mrežne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stranice sa svim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bitnim informacijama o gospodarenju otpadom na svojem području.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Informacije iz stavka 1. ovoga članka davatelj javne usluge dužan je najmanje jednom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godišnje, najkasnije do 31.</w:t>
      </w:r>
      <w:r>
        <w:rPr>
          <w:rFonts w:ascii="Arial" w:hAnsi="Arial" w:cs="Arial"/>
        </w:rPr>
        <w:t xml:space="preserve"> prosinca</w:t>
      </w:r>
      <w:r w:rsidR="00E35595" w:rsidRPr="00E35595">
        <w:rPr>
          <w:rFonts w:ascii="Arial" w:hAnsi="Arial" w:cs="Arial"/>
        </w:rPr>
        <w:t xml:space="preserve"> tekuće godine za sljedeću godinu, dostaviti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u tiskanom obliku kao obavijest o odvozu komunalnog otpada.</w:t>
      </w:r>
    </w:p>
    <w:p w:rsidR="00534D14" w:rsidRDefault="00534D14" w:rsidP="00E35595">
      <w:pPr>
        <w:contextualSpacing/>
        <w:rPr>
          <w:rFonts w:ascii="Arial" w:hAnsi="Arial" w:cs="Arial"/>
        </w:rPr>
      </w:pPr>
    </w:p>
    <w:p w:rsidR="00534D14" w:rsidRDefault="00534D14" w:rsidP="00E35595">
      <w:pPr>
        <w:contextualSpacing/>
        <w:rPr>
          <w:rFonts w:ascii="Arial" w:hAnsi="Arial" w:cs="Arial"/>
        </w:rPr>
      </w:pPr>
    </w:p>
    <w:p w:rsidR="00534D14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XII. PRIKUPLJANJE I POHRANA PODATAKA TE PRIHVATLJIVI DOKAZ IZVRŠENJA JAVNE USLUGE ZA POJEDINAČNOG KORISNIKA JAVNE USLUGE</w:t>
      </w:r>
    </w:p>
    <w:p w:rsidR="00534D14" w:rsidRDefault="00534D14" w:rsidP="00E35595">
      <w:pPr>
        <w:contextualSpacing/>
        <w:rPr>
          <w:rFonts w:ascii="Arial" w:hAnsi="Arial" w:cs="Arial"/>
        </w:rPr>
      </w:pPr>
    </w:p>
    <w:p w:rsidR="00E35595" w:rsidRPr="00534D14" w:rsidRDefault="00534D14" w:rsidP="00534D14">
      <w:pPr>
        <w:contextualSpacing/>
        <w:jc w:val="center"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Članak 19</w:t>
      </w:r>
      <w:r w:rsidR="00E35595" w:rsidRPr="00534D14">
        <w:rPr>
          <w:rFonts w:ascii="Arial" w:hAnsi="Arial" w:cs="Arial"/>
          <w:b/>
        </w:rPr>
        <w:t>.</w:t>
      </w:r>
    </w:p>
    <w:p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dužan je dostaviti davatelju javne usluge Izjavu o načinu korištenja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javne usluge. 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(2) </w:t>
      </w:r>
      <w:r w:rsidR="00E35595" w:rsidRPr="00E35595">
        <w:rPr>
          <w:rFonts w:ascii="Arial" w:hAnsi="Arial" w:cs="Arial"/>
        </w:rPr>
        <w:t>Izjava o načinu korištenja javne usluge je obrazac kojim se korisnik javne 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davatelj javne usluge usuglašavaju o bitnim sastojcima Ugovora.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Izjava se daje na obrascu koji korisniku javne usluge dostavlja davatelj javne usluge, 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sadrži sljedeće podatke: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adresu / lokaciju obračunskog mjesta,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podatke o korisniku javne usluge (ime i prezime ili naziv pravne osobe ili fizičke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– obrtnika, OIB te adresu prebivališta / sjedišta),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kategoriju korisnika javne usluge,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udio u korištenju spremnika za miješani komunalni otpad,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vrstu, zapreminu i broj spremnika koje</w:t>
      </w:r>
      <w:r>
        <w:rPr>
          <w:rFonts w:ascii="Arial" w:hAnsi="Arial" w:cs="Arial"/>
        </w:rPr>
        <w:t xml:space="preserve"> će koristiti, sukladno članku 8</w:t>
      </w:r>
      <w:r w:rsidR="00E35595" w:rsidRPr="00E35595">
        <w:rPr>
          <w:rFonts w:ascii="Arial" w:hAnsi="Arial" w:cs="Arial"/>
        </w:rPr>
        <w:t>. ove Odluke ili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očitovanje o sklapanju posebnog ugovora o korištenju javne usluge za kategoriju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koji nije kućanstvo,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broj planiranih primopredaja miješanog komunalnog otpada u obračunskom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razdoblju,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očitovanje o trajnom nekorištenju nekretnine,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obavijest davatelja javne usluge o uvjetima pod kojima se Ugovor smatra sklopljenim,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izjavu korisnika javne usluge kojom potvrđuje da je upoznat s Ugovorom,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izjavu korisnika javne usluge kojom daje suglasnost za elektroničku komunikaciju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davateljem javne usluge i elektroničku adresu i/ili broj mobilnog telefona putem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kojeg se korisniku mogu dostavljati obavijesti i računi za uslugu,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11. izjavu davatelja javne usluge o tajnosti osobnih podataka,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12. uvjete raskida Ugovora,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13. izvadak iz Cjenika javne usluge,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14. druge podatke potrebne za sklapanje Ugovora.</w:t>
      </w:r>
    </w:p>
    <w:p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(3) Podaci iz stavka 3</w:t>
      </w:r>
      <w:r w:rsidR="00E35595" w:rsidRPr="00E35595">
        <w:rPr>
          <w:rFonts w:ascii="Arial" w:hAnsi="Arial" w:cs="Arial"/>
        </w:rPr>
        <w:t>. ovoga članka svrstani su u obrascu Izjave u dva stupca, od kojih je prvi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prijedlog davatelja javne usluge, a drugi očitovanje korisnika javne usluge.</w:t>
      </w:r>
    </w:p>
    <w:p w:rsidR="00A61661" w:rsidRDefault="00A61661" w:rsidP="00E35595">
      <w:pPr>
        <w:contextualSpacing/>
        <w:rPr>
          <w:rFonts w:ascii="Arial" w:hAnsi="Arial" w:cs="Arial"/>
        </w:rPr>
      </w:pPr>
    </w:p>
    <w:p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20.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Korisnik javne usluge je dužan vratiti davatelju usluge dva potpisana primjerka Izjave u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roku od 15 dana od dana zaprimanja.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dužan je po zaprimanju Izjave korisniku usluge vratiti jedan ovjereni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primjerak Izjave u roku od 15 dana od dana zaprimanja.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Davatelj javne usluge dužan je primijeniti podatak iz Izjave koji je naveo korisnik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(stupac: očitovanje korisnika javne usluge) kad je taj podatak u skladu sa Zakonom i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Odlukom.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Iznimno od odredbe stavka 6. ovoga članka davatelj javne usluge primjenjuje podatak iz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koji je naveo davatelj javne usluge (stupac: prijedlog davatelja javne usluge)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sljedećim slučajevima: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kad se korisnik javne usluge ne očituje u Izjavi o podacima iz stavka 2. </w:t>
      </w:r>
      <w:r>
        <w:rPr>
          <w:rFonts w:ascii="Arial" w:hAnsi="Arial" w:cs="Arial"/>
        </w:rPr>
        <w:t xml:space="preserve">članka 19. </w:t>
      </w:r>
      <w:r w:rsidR="00E35595" w:rsidRPr="00E35595">
        <w:rPr>
          <w:rFonts w:ascii="Arial" w:hAnsi="Arial" w:cs="Arial"/>
        </w:rPr>
        <w:t xml:space="preserve">odnosno ne dostavi davatelju javne </w:t>
      </w:r>
      <w:r>
        <w:rPr>
          <w:rFonts w:ascii="Arial" w:hAnsi="Arial" w:cs="Arial"/>
        </w:rPr>
        <w:t>usluge Izjavu u roku iz stavka 1</w:t>
      </w:r>
      <w:r w:rsidR="00E35595" w:rsidRPr="00E35595">
        <w:rPr>
          <w:rFonts w:ascii="Arial" w:hAnsi="Arial" w:cs="Arial"/>
        </w:rPr>
        <w:t>. ovoga članka,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kad više korisnika javne usluge koristi zajednički spremnik, a među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nije postignut dogovor o udjelima korištenja zajedničkog spremnika na način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 zbroj svih udjela čini jedan,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kad podatak koji je naveo korisnik javne usluge nije u skladu sa Zakonom i ovom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Odlukom,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kad davatelj javne usluge može nedvojbeno utvrditi da podatak koji je naveo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odgovara stvarnom stanju kod korisnika javne usluge.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U slučaju spora između davatelja javne usluge i korisnika javne usluge u vezi zajedničkog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korištenja spremnika za miješani komunalni otpad o predmetu spora rješenjem će odlučiti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nadležno tijelo </w:t>
      </w:r>
      <w:r w:rsidR="00A61661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.</w:t>
      </w:r>
    </w:p>
    <w:p w:rsidR="00A61661" w:rsidRDefault="00A61661" w:rsidP="00E35595">
      <w:pPr>
        <w:contextualSpacing/>
        <w:rPr>
          <w:rFonts w:ascii="Arial" w:hAnsi="Arial" w:cs="Arial"/>
        </w:rPr>
      </w:pPr>
    </w:p>
    <w:p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21.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Davatelj javne usluge može omogućiti davanje Izjave elektroničkim putem kad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takav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način prihvatljiv korisniku javne usluge.</w:t>
      </w:r>
    </w:p>
    <w:p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(2</w:t>
      </w:r>
      <w:r w:rsidR="00E35595" w:rsidRPr="00E35595">
        <w:rPr>
          <w:rFonts w:ascii="Arial" w:hAnsi="Arial" w:cs="Arial"/>
        </w:rPr>
        <w:t>) Korisnik javne usluge dužan je obavijestiti davatelja javne usluge o svakoj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promjeni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podataka, u roku od 15 dana od dana kada je nastupila promjena podataka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sadržanih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Izjavi.</w:t>
      </w:r>
    </w:p>
    <w:p w:rsidR="00A61661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Osobni podatci korisnika javne usluge dostavljeni davatelju javne usluge putem Izjave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tajni su i smiju se koristiti isključivo u svrhu provedbe ugovornih obveza iz Ugovora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korištenju javne usluge. </w:t>
      </w:r>
    </w:p>
    <w:p w:rsid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ove podatke čuvati u elektroničkoj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bazi podataka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ograničenim pristupom, a obrasce Izjave dužan je pohraniti u arhivu uz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razinu zaštite tajnosti osobnih podataka.</w:t>
      </w:r>
    </w:p>
    <w:p w:rsidR="00A61661" w:rsidRPr="00E35595" w:rsidRDefault="00A61661" w:rsidP="00E35595">
      <w:pPr>
        <w:contextualSpacing/>
        <w:rPr>
          <w:rFonts w:ascii="Arial" w:hAnsi="Arial" w:cs="Arial"/>
        </w:rPr>
      </w:pPr>
    </w:p>
    <w:p w:rsidR="00E35595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22</w:t>
      </w:r>
      <w:r w:rsidR="00E35595" w:rsidRPr="00A61661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Prihvatljivi dokaz izvršenja javne usluge za pojedinog korisnika javne usluge predstavlja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evidencija davatelja javne usluge o izvršenoj javnoj usluzi (automatska elektronička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evidencija pražnjenja spremnika tijekom obračunskog razdoblja) za pojedinog korisnika javne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usluge, pri čemu davatelj javne usluge ne odgovara za neovlašteno korištenje spremnika od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strane trećih osoba, već je svaki korisnik javne usluge dužan osigurati da njemu dodijeljene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spremnike ne koriste neovlašteno treće osobe.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dužan je, na zahtjev korisnika javne usluge, omogućiti korisniku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uvid u njegove podatke u evidenciji, u elektroničkom obliku, putem e-pošte ili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mrežnog servisa.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Evidencija sadrži podatke najmanje o:</w:t>
      </w:r>
    </w:p>
    <w:p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kategoriji korisnika javne usluge;</w:t>
      </w:r>
    </w:p>
    <w:p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korisniku javne usluge – ime i prezime ili naziv pravne osobe odnosno fizičke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–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obrtnika, OIB i adresa sjedišta; adresa obračunskog mjesta; popis predviđenih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primopredaja miješanog komunalnog otpada po obračunskim razdobljima; popis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izjavljenih prigovora korisnika javne usluge;</w:t>
      </w:r>
    </w:p>
    <w:p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korištenju javne usluge za obračunsko mjesto: podatak o korištenju nekretnine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mjestu (koristi se ili se trajno ne koristi); datum zaprimanja / zadnje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izmjene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i kopija Izjave u elektroničkom obliku; vrsta i količina spremnika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pripadajućim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oznakama; udio korisnika javne usluge u korištenju spremnika; datum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broj primopredaja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miješanog komunalnog otpada i dokaz o izvršenoj usluzi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razdoblju;</w:t>
      </w:r>
    </w:p>
    <w:p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korištenju reciklažnog dvorišta - </w:t>
      </w:r>
      <w:r w:rsidR="00E35595" w:rsidRPr="00E35595">
        <w:rPr>
          <w:rFonts w:ascii="Arial" w:hAnsi="Arial" w:cs="Arial"/>
        </w:rPr>
        <w:t>datum predaje, vrsta i količina otpada predanog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reciklažnom dvorištu;</w:t>
      </w:r>
    </w:p>
    <w:p w:rsid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korištenju usluge preuzimanja glomaznog komunalnog otpada po pozivu – datum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preuzimanja glomaznog komunalnog otpada, vrsta i količina.</w:t>
      </w:r>
    </w:p>
    <w:p w:rsidR="000C184E" w:rsidRDefault="000C184E" w:rsidP="00E35595">
      <w:pPr>
        <w:contextualSpacing/>
        <w:rPr>
          <w:rFonts w:ascii="Arial" w:hAnsi="Arial" w:cs="Arial"/>
        </w:rPr>
      </w:pPr>
    </w:p>
    <w:p w:rsidR="000C184E" w:rsidRDefault="000C184E" w:rsidP="00E35595">
      <w:pPr>
        <w:contextualSpacing/>
        <w:rPr>
          <w:rFonts w:ascii="Arial" w:hAnsi="Arial" w:cs="Arial"/>
        </w:rPr>
      </w:pPr>
    </w:p>
    <w:p w:rsidR="00E35595" w:rsidRPr="000C184E" w:rsidRDefault="000C184E" w:rsidP="00E35595">
      <w:pPr>
        <w:contextualSpacing/>
        <w:rPr>
          <w:rFonts w:ascii="Arial" w:hAnsi="Arial" w:cs="Arial"/>
          <w:b/>
        </w:rPr>
      </w:pPr>
      <w:r w:rsidRPr="000C184E">
        <w:rPr>
          <w:rFonts w:ascii="Arial" w:hAnsi="Arial" w:cs="Arial"/>
          <w:b/>
        </w:rPr>
        <w:t>XIII. UGOVOR O KORIŠTENJU JAVNE USLUGE</w:t>
      </w:r>
    </w:p>
    <w:p w:rsidR="000C184E" w:rsidRPr="00E35595" w:rsidRDefault="000C184E" w:rsidP="00E35595">
      <w:pPr>
        <w:contextualSpacing/>
        <w:rPr>
          <w:rFonts w:ascii="Arial" w:hAnsi="Arial" w:cs="Arial"/>
        </w:rPr>
      </w:pPr>
    </w:p>
    <w:p w:rsidR="00E35595" w:rsidRPr="00BC2D74" w:rsidRDefault="00BC2D74" w:rsidP="00BC2D74">
      <w:pPr>
        <w:contextualSpacing/>
        <w:jc w:val="center"/>
        <w:rPr>
          <w:rFonts w:ascii="Arial" w:hAnsi="Arial" w:cs="Arial"/>
          <w:b/>
        </w:rPr>
      </w:pPr>
      <w:r w:rsidRPr="00BC2D74">
        <w:rPr>
          <w:rFonts w:ascii="Arial" w:hAnsi="Arial" w:cs="Arial"/>
          <w:b/>
        </w:rPr>
        <w:t>Članak 23</w:t>
      </w:r>
      <w:r w:rsidR="00E35595" w:rsidRPr="00BC2D74">
        <w:rPr>
          <w:rFonts w:ascii="Arial" w:hAnsi="Arial" w:cs="Arial"/>
          <w:b/>
        </w:rPr>
        <w:t>.</w:t>
      </w:r>
    </w:p>
    <w:p w:rsidR="00BC2D74" w:rsidRDefault="00BC2D74" w:rsidP="00E35595">
      <w:pPr>
        <w:contextualSpacing/>
        <w:rPr>
          <w:rFonts w:ascii="Arial" w:hAnsi="Arial" w:cs="Arial"/>
        </w:rPr>
      </w:pP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 o korištenju javne usluge smatra se sklopljenim:</w:t>
      </w:r>
    </w:p>
    <w:p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kad korisnik javne usluge dostavi davatelju javne usluge Izjavu ili</w:t>
      </w:r>
    </w:p>
    <w:p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prilikom prvog evidentiranog korištenja javne usluge ili zaprimanja na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spremnika za primopredaju miješanog komunalnog otpada, u slučaju kad 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dostavi davatelju javne usluge Izjavu.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Bitne sastojke Ugovora čine Opći uvjeti Ugovora, ova Odluka, Izjava i Cjenik javne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omogućiti korisniku javne usluge uvid u akte iz stavka 2.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ovoga članka prije sklapanja Ugovora te prije svake izmjene i/ili dopune Ugovora te kasnije,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 zahtjev korisnika javne usluge.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(4) </w:t>
      </w:r>
      <w:r w:rsidR="00BC2D7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dužni su, putem sredstava javnog informiranja, mrežne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stranice, dostavom pisane obavijesti i/ili na drugi za korisnika javne usluge prihvatljiv način,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osigurati da korisnik javne usluge, prije sklapanja Ugovora i/ili izmjene odnosno dopune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lastRenderedPageBreak/>
        <w:t>Ugovora, bude upoznat s propisanim odredbama koje uređuju sustav sakupljanja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Ugovorom i pravnim posljedicama.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(5) Davatelj javne usluge je dužan na svojoj mrežnoj stranici objaviti u čitljivom obliku i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održavati poveznice na mrežne stranice Narodnih novina na kojima su objavljeni Zakon te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drugi podzakonski akti, digitalna preslika Odluke, digitalna preslika Cjenika i obavijest o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načinu podnošenja prigovora sukladno pozitivnim propisima Republike Hrvatske.</w:t>
      </w:r>
    </w:p>
    <w:p w:rsidR="00BC2D74" w:rsidRDefault="00BC2D74" w:rsidP="00E35595">
      <w:pPr>
        <w:contextualSpacing/>
        <w:rPr>
          <w:rFonts w:ascii="Arial" w:hAnsi="Arial" w:cs="Arial"/>
        </w:rPr>
      </w:pPr>
    </w:p>
    <w:p w:rsidR="00BC2D74" w:rsidRPr="00E35595" w:rsidRDefault="00BC2D74" w:rsidP="00E35595">
      <w:pPr>
        <w:contextualSpacing/>
        <w:rPr>
          <w:rFonts w:ascii="Arial" w:hAnsi="Arial" w:cs="Arial"/>
        </w:rPr>
      </w:pPr>
    </w:p>
    <w:p w:rsidR="00BC2D74" w:rsidRPr="00BC2D74" w:rsidRDefault="009310D9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BC2D74" w:rsidRPr="00BC2D74">
        <w:rPr>
          <w:rFonts w:ascii="Arial" w:hAnsi="Arial" w:cs="Arial"/>
          <w:b/>
        </w:rPr>
        <w:t>IV. PROVEDBA UGOVORA I KORIŠTENJE JAVNE USLUGE U SLUČAJU NASTUPANJA POSEBNIH OKOLNOSTI</w:t>
      </w:r>
    </w:p>
    <w:p w:rsidR="00BC2D74" w:rsidRDefault="00BC2D74" w:rsidP="00E35595">
      <w:pPr>
        <w:contextualSpacing/>
        <w:rPr>
          <w:rFonts w:ascii="Arial" w:hAnsi="Arial" w:cs="Arial"/>
        </w:rPr>
      </w:pPr>
    </w:p>
    <w:p w:rsidR="00E35595" w:rsidRPr="009310D9" w:rsidRDefault="009310D9" w:rsidP="009310D9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24</w:t>
      </w:r>
      <w:r w:rsidR="00E35595" w:rsidRPr="009310D9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 slučaju nastupanja posebnih okolnosti – elementarne nepogode, rata ili druge više sile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koja bi spriječila davatelja javne usluge u izvršenju javne usluge u okvirima opisanim ovom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Odlukom u trajanju duljem od obračunskog razdoblja, ugovorne obveze se ne primjenjuju za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vrijeme trajanja posebnih okolnosti.</w:t>
      </w:r>
    </w:p>
    <w:p w:rsidR="009310D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slučaju trajanja posebnih okolnosti kraćem od obračunskog razdoblja, ugovorne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obveze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ostaju na snazi, a davatelj javne usluge dužan je, čim okolnosti dozvole, izvršiti javnu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uslugu 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cijelosti, uključujući i odvoz onih količina otpada koje je propustio odvesti za vrijeme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trajanja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posebnih okolnosti. </w:t>
      </w:r>
    </w:p>
    <w:p w:rsidR="00E35595" w:rsidRDefault="009310D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Odredbe Ugovora koje se odnose na ugovornu kaznu u takvom slučaju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ne primjenjuju,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dok se ne normalizira stanje u sustavu.</w:t>
      </w:r>
    </w:p>
    <w:p w:rsidR="009310D9" w:rsidRDefault="009310D9" w:rsidP="00E35595">
      <w:pPr>
        <w:contextualSpacing/>
        <w:rPr>
          <w:rFonts w:ascii="Arial" w:hAnsi="Arial" w:cs="Arial"/>
        </w:rPr>
      </w:pPr>
    </w:p>
    <w:p w:rsidR="009310D9" w:rsidRPr="009310D9" w:rsidRDefault="009310D9" w:rsidP="00E35595">
      <w:pPr>
        <w:contextualSpacing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XV. PODNOŠENJE PRIGOVORA U VEZI NEUGODE UZROKOVANE SUSTAVOM SAKUPLJANJA KOMUNALNOG OTPADA I PODNOŠENJA PRIGOVORA – REKLAMACIJE KORISNIKA JAVNE USLUGE</w:t>
      </w:r>
    </w:p>
    <w:p w:rsidR="009310D9" w:rsidRDefault="009310D9" w:rsidP="00E35595">
      <w:pPr>
        <w:contextualSpacing/>
        <w:rPr>
          <w:rFonts w:ascii="Arial" w:hAnsi="Arial" w:cs="Arial"/>
        </w:rPr>
      </w:pPr>
    </w:p>
    <w:p w:rsidR="00E35595" w:rsidRPr="009310D9" w:rsidRDefault="009310D9" w:rsidP="0098449A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25</w:t>
      </w:r>
      <w:r w:rsidR="00E35595" w:rsidRPr="009310D9">
        <w:rPr>
          <w:rFonts w:ascii="Arial" w:hAnsi="Arial" w:cs="Arial"/>
          <w:b/>
        </w:rPr>
        <w:t>.</w:t>
      </w:r>
    </w:p>
    <w:p w:rsidR="0098449A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Prigovor u vezi neugode uzrokovane sustavom sakupljanja komunalnog otpada podnosi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se komunalnom redaru, a komunalni redar rješenjem će obvezati uzročnika neugode na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otklanjanje posljedica. </w:t>
      </w:r>
    </w:p>
    <w:p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U slučaju da je do neugode došlo zbog povrede odredbi ove Odluke,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Zakona ili drugog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propisa, komunalni redar može pokrenuti prekršajni postupak.</w:t>
      </w:r>
    </w:p>
    <w:p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Prigovor u vezi korištenja i naplate javne usluge korisnik javne usluge može predati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davatelju javne usluge pisanim putem, osobno ili poštom na urudžbeni zapisnik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elektroničkom poštom na objavljenu službenu adresu elektroničke pošte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usluge. </w:t>
      </w:r>
    </w:p>
    <w:p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korisniku javne usluge odgovoriti na prigovor u roku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 najviše 15 dana od datuma podnošenja iste, pisanim putem odnosno elektroničkom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poštom, ovisno o zahtjevu korisnika javne usluge. </w:t>
      </w:r>
    </w:p>
    <w:p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Ako korisnik javne usluge nije zadovoljan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odgovorom, može na iste opisane načine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podnijeti prigovor Povjerenstvu za zaštitu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potrošača.</w:t>
      </w:r>
    </w:p>
    <w:p w:rsid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E35595" w:rsidRPr="00E35595">
        <w:rPr>
          <w:rFonts w:ascii="Arial" w:hAnsi="Arial" w:cs="Arial"/>
        </w:rPr>
        <w:t>) Rok za prigovor na ispostavljeni račun je 15 (petnaest) dana od dana primitka računa.</w:t>
      </w:r>
    </w:p>
    <w:p w:rsidR="0098449A" w:rsidRDefault="0098449A" w:rsidP="00E35595">
      <w:pPr>
        <w:contextualSpacing/>
        <w:rPr>
          <w:rFonts w:ascii="Arial" w:hAnsi="Arial" w:cs="Arial"/>
        </w:rPr>
      </w:pPr>
    </w:p>
    <w:p w:rsidR="0098449A" w:rsidRPr="00E35595" w:rsidRDefault="0098449A" w:rsidP="00E35595">
      <w:pPr>
        <w:contextualSpacing/>
        <w:rPr>
          <w:rFonts w:ascii="Arial" w:hAnsi="Arial" w:cs="Arial"/>
        </w:rPr>
      </w:pPr>
    </w:p>
    <w:p w:rsidR="00E35595" w:rsidRPr="0098449A" w:rsidRDefault="0098449A" w:rsidP="00E35595">
      <w:pPr>
        <w:contextualSpacing/>
        <w:rPr>
          <w:rFonts w:ascii="Arial" w:hAnsi="Arial" w:cs="Arial"/>
          <w:b/>
        </w:rPr>
      </w:pPr>
      <w:r w:rsidRPr="0098449A">
        <w:rPr>
          <w:rFonts w:ascii="Arial" w:hAnsi="Arial" w:cs="Arial"/>
          <w:b/>
        </w:rPr>
        <w:t>XVI. CIJENA JAVNE USLUGE</w:t>
      </w:r>
    </w:p>
    <w:p w:rsidR="0098449A" w:rsidRPr="00E35595" w:rsidRDefault="0098449A" w:rsidP="00E35595">
      <w:pPr>
        <w:contextualSpacing/>
        <w:rPr>
          <w:rFonts w:ascii="Arial" w:hAnsi="Arial" w:cs="Arial"/>
        </w:rPr>
      </w:pPr>
    </w:p>
    <w:p w:rsidR="00E35595" w:rsidRPr="007C2B22" w:rsidRDefault="0098449A" w:rsidP="007C2B22">
      <w:pPr>
        <w:contextualSpacing/>
        <w:jc w:val="center"/>
        <w:rPr>
          <w:rFonts w:ascii="Arial" w:hAnsi="Arial" w:cs="Arial"/>
          <w:b/>
        </w:rPr>
      </w:pPr>
      <w:r w:rsidRPr="007C2B22">
        <w:rPr>
          <w:rFonts w:ascii="Arial" w:hAnsi="Arial" w:cs="Arial"/>
          <w:b/>
        </w:rPr>
        <w:t>Članak 26</w:t>
      </w:r>
      <w:r w:rsidR="00E35595" w:rsidRPr="007C2B22">
        <w:rPr>
          <w:rFonts w:ascii="Arial" w:hAnsi="Arial" w:cs="Arial"/>
          <w:b/>
        </w:rPr>
        <w:t>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Strukturu cijene javne usluge</w:t>
      </w:r>
      <w:r w:rsidR="007C2B22">
        <w:rPr>
          <w:rFonts w:ascii="Arial" w:hAnsi="Arial" w:cs="Arial"/>
        </w:rPr>
        <w:t xml:space="preserve"> (CJU)</w:t>
      </w:r>
      <w:r w:rsidRPr="00E35595">
        <w:rPr>
          <w:rFonts w:ascii="Arial" w:hAnsi="Arial" w:cs="Arial"/>
        </w:rPr>
        <w:t xml:space="preserve"> čini: cijena obvezne minimalne javne usluge (MJU) i cijena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za količinu predanog miješanog komunalnog otpada (C), a određuje se prema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izrazu:</w:t>
      </w:r>
    </w:p>
    <w:p w:rsidR="00E35595" w:rsidRPr="00E35595" w:rsidRDefault="00E35595" w:rsidP="007C2B22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CJU = MJU + C</w:t>
      </w:r>
    </w:p>
    <w:p w:rsidR="007C2B22" w:rsidRDefault="007C2B22" w:rsidP="00E35595">
      <w:pPr>
        <w:contextualSpacing/>
        <w:rPr>
          <w:rFonts w:ascii="Arial" w:hAnsi="Arial" w:cs="Arial"/>
        </w:rPr>
      </w:pPr>
    </w:p>
    <w:p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Korisnik javne usluge dužan je platiti davatelju usluge iznos cijene za obračunsko mjesto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 razdoblje, osim ako je riječ o obračunskom mjestu na kojem se nekretnina trajno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>ne koristi u smislu članka 71. Zakona.</w:t>
      </w:r>
    </w:p>
    <w:p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obvezne minimalne javne usluge pokriva troškove javne usluge koju je potrebno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osigurati kako bi sustav sakupljanja komunalnog otpada mogao ispuniti svoju svrhu poštujući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pritom obvez</w:t>
      </w:r>
      <w:r>
        <w:rPr>
          <w:rFonts w:ascii="Arial" w:hAnsi="Arial" w:cs="Arial"/>
        </w:rPr>
        <w:t>u o osiguranju primjene načela „onečišćivač plaća“</w:t>
      </w:r>
      <w:r w:rsidR="00E35595" w:rsidRPr="00E35595">
        <w:rPr>
          <w:rFonts w:ascii="Arial" w:hAnsi="Arial" w:cs="Arial"/>
        </w:rPr>
        <w:t>, načela ekonomski održivog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poslovanja te sigurnosti, redovitosti i kvalitete pružanja javne usluge sukladno Zakonu, ovoj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Odluci i drugim propisima.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Za korisnike kućanstva se utvrđuje 12 obračunskih razdoblja u jednoj kalendarskoj godini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odnosno obračunsko razdoblje na razini jednog mjeseca.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 xml:space="preserve">Iznimno, a do uspostave digitalne evidencije, za povremene korisnike utvrđuje se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Davatelj usluge ispostavlja račun u tekućem mjesecu za prethodni s dospjećem 20 dana.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(6)</w:t>
      </w:r>
      <w:r w:rsidR="00E35595" w:rsidRPr="00E35595">
        <w:rPr>
          <w:rFonts w:ascii="Arial" w:hAnsi="Arial" w:cs="Arial"/>
        </w:rPr>
        <w:t xml:space="preserve"> Za korisnike nekućanstva utvrđuje se 12 obračunskih razdoblja u jednoj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godini, odnosno obračunsko razdoblje na razini jednog mjeseca.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E35595" w:rsidRPr="00E35595">
        <w:rPr>
          <w:rFonts w:ascii="Arial" w:hAnsi="Arial" w:cs="Arial"/>
        </w:rPr>
        <w:t xml:space="preserve">Iznimno, do uspostave digitalne evidencije, za povremene korisnike se utvrđuje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E35595" w:rsidRPr="00E35595">
        <w:rPr>
          <w:rFonts w:ascii="Arial" w:hAnsi="Arial" w:cs="Arial"/>
        </w:rPr>
        <w:t>Davatelj usluge ispostavlja račun u tekućem mjesecu za prethodni s dospjećem 15 dana.</w:t>
      </w:r>
    </w:p>
    <w:p w:rsidR="00E65639" w:rsidRPr="00E35595" w:rsidRDefault="00E65639" w:rsidP="00E35595">
      <w:pPr>
        <w:contextualSpacing/>
        <w:rPr>
          <w:rFonts w:ascii="Arial" w:hAnsi="Arial" w:cs="Arial"/>
        </w:rPr>
      </w:pPr>
    </w:p>
    <w:p w:rsidR="00E35595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27.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Cijena obvezne minimalne javne usluge za korisnika kategorije kućanstvo jedinstvena je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čitavom području primjene ove Odluke i iznosi:</w:t>
      </w:r>
    </w:p>
    <w:p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Cijena obvezne minimalne javne usluge za korisnika koji nije kućanstvo jedinstvena je na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čitavom području primjene ove Odluke i iznosi:</w:t>
      </w:r>
    </w:p>
    <w:p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54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javne usluge za predanu količinu miješanog komunalnog otpada naplaćuje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razmjerno količini predanog otpada</w:t>
      </w:r>
      <w:r>
        <w:rPr>
          <w:rFonts w:ascii="Arial" w:hAnsi="Arial" w:cs="Arial"/>
        </w:rPr>
        <w:t>, sukladno kriteriju iz članka 6</w:t>
      </w:r>
      <w:r w:rsidR="00E35595" w:rsidRPr="00E35595">
        <w:rPr>
          <w:rFonts w:ascii="Arial" w:hAnsi="Arial" w:cs="Arial"/>
        </w:rPr>
        <w:t>. ove Odluke, odnosno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podatcima iz evidencije o predanom otpadu.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Cijena javne usluge za predanu količinu miješanog komunalnog otpada određuje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izrazu:</w:t>
      </w:r>
    </w:p>
    <w:p w:rsidR="00E35595" w:rsidRPr="00E35595" w:rsidRDefault="00E35595" w:rsidP="00E65639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 = JCV x BP x U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gdje je: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C – cijena javne usluge za količinu predanog miješanog komunalnog otpada izražena u</w:t>
      </w:r>
      <w:r w:rsidR="00E65639">
        <w:rPr>
          <w:rFonts w:ascii="Arial" w:hAnsi="Arial" w:cs="Arial"/>
        </w:rPr>
        <w:t xml:space="preserve"> eurima</w:t>
      </w:r>
      <w:r w:rsidRPr="00E35595">
        <w:rPr>
          <w:rFonts w:ascii="Arial" w:hAnsi="Arial" w:cs="Arial"/>
        </w:rPr>
        <w:t>;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JCV – jedinična cijena za pražnjenje određenog volumena spremnika miješanog komunalnog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otpada, izražena u </w:t>
      </w:r>
      <w:r w:rsidR="00E65639">
        <w:rPr>
          <w:rFonts w:ascii="Arial" w:hAnsi="Arial" w:cs="Arial"/>
        </w:rPr>
        <w:t>eurima</w:t>
      </w:r>
      <w:r w:rsidRPr="00E35595">
        <w:rPr>
          <w:rFonts w:ascii="Arial" w:hAnsi="Arial" w:cs="Arial"/>
        </w:rPr>
        <w:t xml:space="preserve"> sukladno Cjeniku;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BP – broj pražnjenja spremnika miješanog komunalnog otpada u obračunskom razdoblju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podacima u evidenciji o pražnjenju spremnika;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– udio korisnika javne usluge u korištenju spremnika.</w:t>
      </w:r>
    </w:p>
    <w:p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(5) Kad jedan korisnik javne usluge samostalno koristi spremnik, udio korisnika javne usluge </w:t>
      </w:r>
      <w:r w:rsidR="00E65639">
        <w:rPr>
          <w:rFonts w:ascii="Arial" w:hAnsi="Arial" w:cs="Arial"/>
        </w:rPr>
        <w:t xml:space="preserve">u </w:t>
      </w:r>
      <w:r w:rsidRPr="00E35595">
        <w:rPr>
          <w:rFonts w:ascii="Arial" w:hAnsi="Arial" w:cs="Arial"/>
        </w:rPr>
        <w:t xml:space="preserve">korištenju spremnika iznosi 1. </w:t>
      </w:r>
    </w:p>
    <w:p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E35595" w:rsidRPr="00E35595">
        <w:rPr>
          <w:rFonts w:ascii="Arial" w:hAnsi="Arial" w:cs="Arial"/>
        </w:rPr>
        <w:t>Kad više korisnika javne usluge zajednički koriste spremnik, zbroj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udjela svih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određenih međusobnim sporazumom ili prijedlogom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mora iznositi 1.</w:t>
      </w:r>
    </w:p>
    <w:p w:rsidR="00E65639" w:rsidRPr="00E35595" w:rsidRDefault="00E65639" w:rsidP="00E35595">
      <w:pPr>
        <w:contextualSpacing/>
        <w:rPr>
          <w:rFonts w:ascii="Arial" w:hAnsi="Arial" w:cs="Arial"/>
        </w:rPr>
      </w:pPr>
    </w:p>
    <w:p w:rsidR="00E35595" w:rsidRPr="00E65639" w:rsidRDefault="00E65639" w:rsidP="00E35595">
      <w:pPr>
        <w:contextualSpacing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XVI</w:t>
      </w:r>
      <w:r w:rsidR="001514F8">
        <w:rPr>
          <w:rFonts w:ascii="Arial" w:hAnsi="Arial" w:cs="Arial"/>
          <w:b/>
        </w:rPr>
        <w:t>I</w:t>
      </w:r>
      <w:r w:rsidRPr="00E65639">
        <w:rPr>
          <w:rFonts w:ascii="Arial" w:hAnsi="Arial" w:cs="Arial"/>
          <w:b/>
        </w:rPr>
        <w:t>. KRITERIJI ZA UMANJENJE CIJENE JAVNE USLUGE</w:t>
      </w:r>
    </w:p>
    <w:p w:rsidR="00E65639" w:rsidRDefault="00E65639" w:rsidP="00E35595">
      <w:pPr>
        <w:contextualSpacing/>
        <w:rPr>
          <w:rFonts w:ascii="Arial" w:hAnsi="Arial" w:cs="Arial"/>
        </w:rPr>
      </w:pPr>
    </w:p>
    <w:p w:rsidR="00E65639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28.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Utvrđuju se kriteriji za umanjenje cijene javne usluge koji potiču Korisnika javne usluge da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odvojeno predaje biootpad, reciklabilni komunalni otpad, glomazni otpad i opasni komunalni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 od miješanog komunalnog otpada te da, kad je to primjenjivo, kompostira biootpad.</w:t>
      </w:r>
    </w:p>
    <w:p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Uvjet za ostvarenje prava na umanjenje cijene javne usluge je odvajanje reciklabilnog,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biootpada, glomaznog, proizvodnog otpada te opasnog komunalnog otpada od miješanog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komunalnog otpada. 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Korisnik javne usluge za kojeg je Davatelj javne usluge ustanovio da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ne pridržava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opće obveze odvajanja otpada propisane zakonom, odnosno da u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 više od tri puta nije poštivao obvezu odvojene predaje biootpada, reciklabilnog,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glomaznog i </w:t>
      </w:r>
      <w:r w:rsidR="00E35595" w:rsidRPr="00E35595">
        <w:rPr>
          <w:rFonts w:ascii="Arial" w:hAnsi="Arial" w:cs="Arial"/>
        </w:rPr>
        <w:lastRenderedPageBreak/>
        <w:t>opasnog komunalnog otpada od miješanog komunalnog otpada, gubi pravo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umanjenje cijene javne usluge.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Kriteriji za umanjenje cijene javne usluge utvrđuju se sukladno odmjerenoj sposobnosti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Korisnika da proizvede miješani komunalni otpad i opterećenju sustava sakupljanja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otpada.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Kriteriji za umanjenje cijene javne usluge kod Korisnika javne usluge iz kategorije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nije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kućanstvo utvrđuju se kako slijedi:</w:t>
      </w:r>
    </w:p>
    <w:p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a) za obrtničko-uslužne radnje (kao što su servisi, suvenirnice, frizerski i kozmetički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saloni, kemijske čistionice, fotokopirnice, zlatari-filigrani i sl.), uredske prostore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(državne i lokalne uprave, banke, osiguranja, sudovi, odvjetnički uredi, agencije,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prometni uredi, pošte i udruge), objekte za predškolski i školski odgoj i obrazovanje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(vrtići, škole), objekte kulture (muzeji, galerije, crkve i sl.), zdravstvene ustanove i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organizacije koji imaju do ukupno 10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zaposlenih osoba</w:t>
      </w:r>
      <w:r w:rsidR="00A85B42">
        <w:rPr>
          <w:rFonts w:ascii="Arial" w:hAnsi="Arial" w:cs="Arial"/>
        </w:rPr>
        <w:t xml:space="preserve"> te iznajmljivače</w:t>
      </w:r>
      <w:r w:rsidR="00A85B42" w:rsidRPr="00E35595">
        <w:rPr>
          <w:rFonts w:ascii="Arial" w:hAnsi="Arial" w:cs="Arial"/>
        </w:rPr>
        <w:t xml:space="preserve"> koji kao fizičke osobe pružaju</w:t>
      </w:r>
      <w:r w:rsidR="00A85B42">
        <w:rPr>
          <w:rFonts w:ascii="Arial" w:hAnsi="Arial" w:cs="Arial"/>
        </w:rPr>
        <w:t xml:space="preserve"> </w:t>
      </w:r>
      <w:r w:rsidR="00A85B42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1 do 4</w:t>
      </w:r>
      <w:r w:rsidR="00A85B42">
        <w:rPr>
          <w:rFonts w:ascii="Arial" w:hAnsi="Arial" w:cs="Arial"/>
        </w:rPr>
        <w:t xml:space="preserve"> kreveta</w:t>
      </w:r>
      <w:r w:rsidR="00A85B42" w:rsidRPr="00E35595">
        <w:rPr>
          <w:rFonts w:ascii="Arial" w:hAnsi="Arial" w:cs="Arial"/>
        </w:rPr>
        <w:t xml:space="preserve"> sukladno zakonu kojim se uređuje ugostiteljska</w:t>
      </w:r>
      <w:r w:rsidR="00A85B42">
        <w:rPr>
          <w:rFonts w:ascii="Arial" w:hAnsi="Arial" w:cs="Arial"/>
        </w:rPr>
        <w:t xml:space="preserve"> djelatnost</w:t>
      </w:r>
      <w:r w:rsidR="00E35595" w:rsidRPr="00E35595">
        <w:rPr>
          <w:rFonts w:ascii="Arial" w:hAnsi="Arial" w:cs="Arial"/>
        </w:rPr>
        <w:t xml:space="preserve"> na obračunskom mjestu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odobrava se popust u iznosu od</w:t>
      </w:r>
      <w:r w:rsidR="003D53E5">
        <w:rPr>
          <w:rFonts w:ascii="Arial" w:hAnsi="Arial" w:cs="Arial"/>
        </w:rPr>
        <w:t xml:space="preserve"> </w:t>
      </w:r>
      <w:r w:rsidR="00A85B42" w:rsidRPr="00A85B42">
        <w:rPr>
          <w:rFonts w:ascii="Arial" w:hAnsi="Arial" w:cs="Arial"/>
        </w:rPr>
        <w:t>36</w:t>
      </w:r>
      <w:r w:rsidR="003D53E5" w:rsidRPr="00A85B42">
        <w:rPr>
          <w:rFonts w:ascii="Arial" w:hAnsi="Arial" w:cs="Arial"/>
        </w:rPr>
        <w:t>,00 €</w:t>
      </w:r>
      <w:r w:rsidR="00E35595" w:rsidRPr="00A85B42">
        <w:rPr>
          <w:rFonts w:ascii="Arial" w:hAnsi="Arial" w:cs="Arial"/>
        </w:rPr>
        <w:t xml:space="preserve"> na cijenu obvezne minimalne javne usluge</w:t>
      </w:r>
      <w:r w:rsidR="003D53E5" w:rsidRPr="00A85B42">
        <w:rPr>
          <w:rFonts w:ascii="Arial" w:hAnsi="Arial" w:cs="Arial"/>
        </w:rPr>
        <w:t xml:space="preserve"> </w:t>
      </w:r>
      <w:r w:rsidR="00E35595" w:rsidRPr="00A85B42">
        <w:rPr>
          <w:rFonts w:ascii="Arial" w:hAnsi="Arial" w:cs="Arial"/>
        </w:rPr>
        <w:t xml:space="preserve">u obračunskom razdoblju te ona iznosi </w:t>
      </w:r>
      <w:r w:rsidR="00A85B42" w:rsidRPr="00A85B42">
        <w:rPr>
          <w:rFonts w:ascii="Arial" w:hAnsi="Arial" w:cs="Arial"/>
        </w:rPr>
        <w:t>18</w:t>
      </w:r>
      <w:r w:rsidR="00E35595" w:rsidRPr="00A85B42">
        <w:rPr>
          <w:rFonts w:ascii="Arial" w:hAnsi="Arial" w:cs="Arial"/>
        </w:rPr>
        <w:t xml:space="preserve">,00 </w:t>
      </w:r>
      <w:r w:rsidR="003D53E5" w:rsidRPr="00A85B42">
        <w:rPr>
          <w:rFonts w:ascii="Arial" w:hAnsi="Arial" w:cs="Arial"/>
        </w:rPr>
        <w:t>€</w:t>
      </w:r>
      <w:r w:rsidR="00E35595" w:rsidRPr="00E35595">
        <w:rPr>
          <w:rFonts w:ascii="Arial" w:hAnsi="Arial" w:cs="Arial"/>
        </w:rPr>
        <w:t xml:space="preserve"> </w:t>
      </w:r>
      <w:r w:rsidR="00A85B42">
        <w:rPr>
          <w:rFonts w:ascii="Arial" w:hAnsi="Arial" w:cs="Arial"/>
        </w:rPr>
        <w:t xml:space="preserve">bez PDV-a </w:t>
      </w:r>
      <w:r w:rsidR="00E35595" w:rsidRPr="00E35595">
        <w:rPr>
          <w:rFonts w:ascii="Arial" w:hAnsi="Arial" w:cs="Arial"/>
        </w:rPr>
        <w:t>mjesečno</w:t>
      </w:r>
      <w:r w:rsidR="00A85B42">
        <w:rPr>
          <w:rFonts w:ascii="Arial" w:hAnsi="Arial" w:cs="Arial"/>
        </w:rPr>
        <w:t xml:space="preserve"> bez PDV-a</w:t>
      </w:r>
      <w:r w:rsidR="00E35595" w:rsidRPr="00E35595">
        <w:rPr>
          <w:rFonts w:ascii="Arial" w:hAnsi="Arial" w:cs="Arial"/>
        </w:rPr>
        <w:t>.</w:t>
      </w:r>
    </w:p>
    <w:p w:rsidR="00600D9E" w:rsidRPr="00E35595" w:rsidRDefault="003959A6" w:rsidP="00600D9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5B42">
        <w:rPr>
          <w:rFonts w:ascii="Arial" w:hAnsi="Arial" w:cs="Arial"/>
        </w:rPr>
        <w:t>b</w:t>
      </w:r>
      <w:r w:rsidR="00600D9E" w:rsidRPr="00E35595">
        <w:rPr>
          <w:rFonts w:ascii="Arial" w:hAnsi="Arial" w:cs="Arial"/>
        </w:rPr>
        <w:t>) za Korisnike koji nisu kućanstvo - iznajmljivači koji kao fizičke osobe pružaju</w:t>
      </w:r>
      <w:r w:rsidR="00600D9E">
        <w:rPr>
          <w:rFonts w:ascii="Arial" w:hAnsi="Arial" w:cs="Arial"/>
        </w:rPr>
        <w:t xml:space="preserve"> </w:t>
      </w:r>
      <w:r w:rsidR="00600D9E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5</w:t>
      </w:r>
      <w:r w:rsidR="00600D9E">
        <w:rPr>
          <w:rFonts w:ascii="Arial" w:hAnsi="Arial" w:cs="Arial"/>
        </w:rPr>
        <w:t xml:space="preserve"> do 10 kreveta</w:t>
      </w:r>
      <w:r w:rsidR="00600D9E" w:rsidRPr="00E35595">
        <w:rPr>
          <w:rFonts w:ascii="Arial" w:hAnsi="Arial" w:cs="Arial"/>
        </w:rPr>
        <w:t xml:space="preserve"> </w:t>
      </w:r>
      <w:r w:rsidR="00600D9E" w:rsidRPr="00A85B42">
        <w:rPr>
          <w:rFonts w:ascii="Arial" w:hAnsi="Arial" w:cs="Arial"/>
        </w:rPr>
        <w:t xml:space="preserve">sukladno zakonu kojim se uređuje ugostiteljska djelatnosti odobrava se popust u iznosu od </w:t>
      </w:r>
      <w:r w:rsidR="00A85B42" w:rsidRPr="00A85B42">
        <w:rPr>
          <w:rFonts w:ascii="Arial" w:hAnsi="Arial" w:cs="Arial"/>
        </w:rPr>
        <w:t>18</w:t>
      </w:r>
      <w:r w:rsidR="00600D9E" w:rsidRPr="00A85B42">
        <w:rPr>
          <w:rFonts w:ascii="Arial" w:hAnsi="Arial" w:cs="Arial"/>
        </w:rPr>
        <w:t xml:space="preserve">,00 € na cijenu obvezne minimalne javne usluge u obračunskom razdoblju te ona iznosi </w:t>
      </w:r>
      <w:r w:rsidR="00A85B42" w:rsidRPr="00A85B42">
        <w:rPr>
          <w:rFonts w:ascii="Arial" w:hAnsi="Arial" w:cs="Arial"/>
        </w:rPr>
        <w:t>36</w:t>
      </w:r>
      <w:r w:rsidR="00600D9E" w:rsidRPr="00A85B42">
        <w:rPr>
          <w:rFonts w:ascii="Arial" w:hAnsi="Arial" w:cs="Arial"/>
        </w:rPr>
        <w:t xml:space="preserve">,00 € </w:t>
      </w:r>
      <w:r w:rsidR="00A85B42" w:rsidRPr="00A85B42">
        <w:rPr>
          <w:rFonts w:ascii="Arial" w:hAnsi="Arial" w:cs="Arial"/>
        </w:rPr>
        <w:t>bez PDV-</w:t>
      </w:r>
      <w:r w:rsidR="00A85B42">
        <w:rPr>
          <w:rFonts w:ascii="Arial" w:hAnsi="Arial" w:cs="Arial"/>
        </w:rPr>
        <w:t xml:space="preserve">a </w:t>
      </w:r>
      <w:r w:rsidR="00600D9E" w:rsidRPr="00E35595">
        <w:rPr>
          <w:rFonts w:ascii="Arial" w:hAnsi="Arial" w:cs="Arial"/>
        </w:rPr>
        <w:t>mjesečno.</w:t>
      </w:r>
    </w:p>
    <w:p w:rsidR="00FD57D1" w:rsidRDefault="00600D9E" w:rsidP="00A85B4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85B42" w:rsidRPr="00FD57D1" w:rsidRDefault="00A85B42" w:rsidP="00A85B42">
      <w:pPr>
        <w:contextualSpacing/>
        <w:rPr>
          <w:rFonts w:ascii="Arial" w:hAnsi="Arial" w:cs="Arial"/>
          <w:color w:val="FF0000"/>
        </w:rPr>
      </w:pPr>
    </w:p>
    <w:p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XVII</w:t>
      </w:r>
      <w:r w:rsidR="001514F8">
        <w:rPr>
          <w:rFonts w:ascii="Arial" w:hAnsi="Arial" w:cs="Arial"/>
          <w:b/>
        </w:rPr>
        <w:t>I</w:t>
      </w:r>
      <w:r w:rsidRPr="00600D9E">
        <w:rPr>
          <w:rFonts w:ascii="Arial" w:hAnsi="Arial" w:cs="Arial"/>
          <w:b/>
        </w:rPr>
        <w:t>. UTVRĐIVANJE KORISNIKA JAVNE USLUGE U ČIJE IME OPĆINA</w:t>
      </w:r>
      <w:r w:rsidR="00F8344B">
        <w:rPr>
          <w:rFonts w:ascii="Arial" w:hAnsi="Arial" w:cs="Arial"/>
          <w:b/>
        </w:rPr>
        <w:t xml:space="preserve"> KONAVLE</w:t>
      </w:r>
      <w:r w:rsidRPr="00600D9E">
        <w:rPr>
          <w:rFonts w:ascii="Arial" w:hAnsi="Arial" w:cs="Arial"/>
          <w:b/>
        </w:rPr>
        <w:t xml:space="preserve"> PREUZIMA OBVEZU SUFINANCIRANJA CIJENE</w:t>
      </w:r>
    </w:p>
    <w:p w:rsidR="00600D9E" w:rsidRDefault="00600D9E" w:rsidP="00E35595">
      <w:pPr>
        <w:contextualSpacing/>
        <w:rPr>
          <w:rFonts w:ascii="Arial" w:hAnsi="Arial" w:cs="Arial"/>
        </w:rPr>
      </w:pPr>
    </w:p>
    <w:p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29</w:t>
      </w:r>
      <w:r w:rsidR="00E35595" w:rsidRPr="00600D9E">
        <w:rPr>
          <w:rFonts w:ascii="Arial" w:hAnsi="Arial" w:cs="Arial"/>
          <w:b/>
        </w:rPr>
        <w:t>.</w:t>
      </w:r>
    </w:p>
    <w:p w:rsidR="00600D9E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600D9E">
        <w:rPr>
          <w:rFonts w:ascii="Arial" w:hAnsi="Arial" w:cs="Arial"/>
        </w:rPr>
        <w:t>Općina Konavle</w:t>
      </w:r>
      <w:r w:rsidRPr="00E35595">
        <w:rPr>
          <w:rFonts w:ascii="Arial" w:hAnsi="Arial" w:cs="Arial"/>
        </w:rPr>
        <w:t xml:space="preserve"> preuzima obvezu plaćanja cijene javne usluge za korisnike socijalne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skrbi koji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važećim propisima o socijalnoj skrbi ostvaruju pravo na naknadu za troškove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stanovanja. </w:t>
      </w:r>
    </w:p>
    <w:p w:rsidR="00E35595" w:rsidRDefault="00600D9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 xml:space="preserve">Nadležni odjel </w:t>
      </w:r>
      <w:r>
        <w:rPr>
          <w:rFonts w:ascii="Arial" w:hAnsi="Arial" w:cs="Arial"/>
        </w:rPr>
        <w:t xml:space="preserve">Općine </w:t>
      </w:r>
      <w:r w:rsidR="00E35595" w:rsidRPr="00E35595">
        <w:rPr>
          <w:rFonts w:ascii="Arial" w:hAnsi="Arial" w:cs="Arial"/>
        </w:rPr>
        <w:t>dostavlja davatelju javne usluge ažurirani popis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na temelju kojeg davatelj javne usluge </w:t>
      </w:r>
      <w:r>
        <w:rPr>
          <w:rFonts w:ascii="Arial" w:hAnsi="Arial" w:cs="Arial"/>
        </w:rPr>
        <w:t>Općini</w:t>
      </w:r>
      <w:r w:rsidR="00E35595" w:rsidRPr="00E35595">
        <w:rPr>
          <w:rFonts w:ascii="Arial" w:hAnsi="Arial" w:cs="Arial"/>
        </w:rPr>
        <w:t xml:space="preserve"> ispostavlja jedinstveni mjesečni račun, sa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specifikacijom cijene pojedinačno po korisniku za sve korisnike na popisu.</w:t>
      </w:r>
      <w:r>
        <w:rPr>
          <w:rFonts w:ascii="Arial" w:hAnsi="Arial" w:cs="Arial"/>
        </w:rPr>
        <w:t xml:space="preserve"> </w:t>
      </w:r>
    </w:p>
    <w:p w:rsidR="00600D9E" w:rsidRDefault="00600D9E" w:rsidP="00E35595">
      <w:pPr>
        <w:contextualSpacing/>
        <w:rPr>
          <w:rFonts w:ascii="Arial" w:hAnsi="Arial" w:cs="Arial"/>
        </w:rPr>
      </w:pPr>
    </w:p>
    <w:p w:rsidR="00600D9E" w:rsidRPr="00E35595" w:rsidRDefault="00600D9E" w:rsidP="00E35595">
      <w:pPr>
        <w:contextualSpacing/>
        <w:rPr>
          <w:rFonts w:ascii="Arial" w:hAnsi="Arial" w:cs="Arial"/>
        </w:rPr>
      </w:pPr>
    </w:p>
    <w:p w:rsidR="00E35595" w:rsidRPr="00600D9E" w:rsidRDefault="001514F8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IXX</w:t>
      </w:r>
      <w:r w:rsidR="00600D9E" w:rsidRPr="00600D9E">
        <w:rPr>
          <w:rFonts w:ascii="Arial" w:hAnsi="Arial" w:cs="Arial"/>
          <w:b/>
        </w:rPr>
        <w:t>. ODREDBE O UGOVORNOJ KAZNI</w:t>
      </w:r>
    </w:p>
    <w:p w:rsidR="00600D9E" w:rsidRPr="00E35595" w:rsidRDefault="00600D9E" w:rsidP="00E35595">
      <w:pPr>
        <w:contextualSpacing/>
        <w:rPr>
          <w:rFonts w:ascii="Arial" w:hAnsi="Arial" w:cs="Arial"/>
        </w:rPr>
      </w:pPr>
    </w:p>
    <w:p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30</w:t>
      </w:r>
      <w:r w:rsidR="00E35595" w:rsidRPr="00600D9E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Ugovornu kaznu određenu ovom Odlukom korisnik usluge dužan je platiti davatelju javne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 ako ne ispunjava obveze iz članka 70. stavka 4. točaka 1. do 4. i točaka 6. do 9.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Zakona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 gospodarenju otpadom ili ako ih neuredno ispunjava.</w:t>
      </w:r>
    </w:p>
    <w:p w:rsidR="00E35595" w:rsidRPr="00E35595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neće naplatiti ugovornu kaznu, već će izdati pisanu opomenu ako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procijeni da korisnik javne usluge nije postupio u namjeri počinjenja prekršaja, već je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prekršaj počinjen zbog neinformiranosti korisnika.</w:t>
      </w:r>
    </w:p>
    <w:p w:rsidR="00600D9E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Iznos ugovorne kazne određen je razmjerno troškovima uklanjanja posljedica pogrešnog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postupanja a najviše do iznosa godišnje cijene obvezne minimalne javne usluge.</w:t>
      </w:r>
      <w:r w:rsidR="00600D9E">
        <w:rPr>
          <w:rFonts w:ascii="Arial" w:hAnsi="Arial" w:cs="Arial"/>
        </w:rPr>
        <w:t xml:space="preserve"> </w:t>
      </w:r>
    </w:p>
    <w:p w:rsidR="00600D9E" w:rsidRDefault="00600D9E" w:rsidP="00E35595">
      <w:pPr>
        <w:contextualSpacing/>
        <w:rPr>
          <w:rFonts w:ascii="Arial" w:hAnsi="Arial" w:cs="Arial"/>
        </w:rPr>
      </w:pPr>
    </w:p>
    <w:p w:rsidR="00600D9E" w:rsidRDefault="00600D9E" w:rsidP="00E35595">
      <w:pPr>
        <w:contextualSpacing/>
        <w:rPr>
          <w:rFonts w:ascii="Arial" w:hAnsi="Arial" w:cs="Arial"/>
        </w:rPr>
      </w:pPr>
    </w:p>
    <w:p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XX. OPĆI UVJETI UGOVORA S KORISNICIMA JAVNE USLUGE</w:t>
      </w:r>
    </w:p>
    <w:p w:rsidR="00600D9E" w:rsidRDefault="00600D9E" w:rsidP="00E35595">
      <w:pPr>
        <w:contextualSpacing/>
        <w:rPr>
          <w:rFonts w:ascii="Arial" w:hAnsi="Arial" w:cs="Arial"/>
        </w:rPr>
      </w:pPr>
    </w:p>
    <w:p w:rsidR="00E35595" w:rsidRPr="006630AF" w:rsidRDefault="00600D9E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31</w:t>
      </w:r>
      <w:r w:rsidR="00E35595" w:rsidRPr="006630AF">
        <w:rPr>
          <w:rFonts w:ascii="Arial" w:hAnsi="Arial" w:cs="Arial"/>
          <w:b/>
        </w:rPr>
        <w:t>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Opći uvjeti Ugovora s korisnicima javne usluge sadržani su u Prilogu 1. ove Odluke i čine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njen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sastavni dio.</w:t>
      </w:r>
    </w:p>
    <w:p w:rsidR="006630AF" w:rsidRDefault="006630AF" w:rsidP="00E35595">
      <w:pPr>
        <w:contextualSpacing/>
        <w:rPr>
          <w:rFonts w:ascii="Arial" w:hAnsi="Arial" w:cs="Arial"/>
        </w:rPr>
      </w:pPr>
    </w:p>
    <w:p w:rsidR="006630AF" w:rsidRPr="00E35595" w:rsidRDefault="006630AF" w:rsidP="00E35595">
      <w:pPr>
        <w:contextualSpacing/>
        <w:rPr>
          <w:rFonts w:ascii="Arial" w:hAnsi="Arial" w:cs="Arial"/>
        </w:rPr>
      </w:pPr>
    </w:p>
    <w:p w:rsidR="00E35595" w:rsidRPr="006630AF" w:rsidRDefault="006630AF" w:rsidP="00E35595">
      <w:pPr>
        <w:contextualSpacing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XX</w:t>
      </w:r>
      <w:r w:rsidR="001514F8">
        <w:rPr>
          <w:rFonts w:ascii="Arial" w:hAnsi="Arial" w:cs="Arial"/>
          <w:b/>
        </w:rPr>
        <w:t>I</w:t>
      </w:r>
      <w:r w:rsidRPr="006630AF">
        <w:rPr>
          <w:rFonts w:ascii="Arial" w:hAnsi="Arial" w:cs="Arial"/>
          <w:b/>
        </w:rPr>
        <w:t>. PRIJELAZNE I ZAVRŠNE ODREDBE</w:t>
      </w:r>
    </w:p>
    <w:p w:rsidR="006630AF" w:rsidRPr="00E35595" w:rsidRDefault="006630AF" w:rsidP="00E35595">
      <w:pPr>
        <w:contextualSpacing/>
        <w:rPr>
          <w:rFonts w:ascii="Arial" w:hAnsi="Arial" w:cs="Arial"/>
        </w:rPr>
      </w:pPr>
    </w:p>
    <w:p w:rsidR="00E35595" w:rsidRPr="006630AF" w:rsidRDefault="006630AF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32</w:t>
      </w:r>
      <w:r w:rsidR="00E35595" w:rsidRPr="006630AF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Nadzor nad provedbom ove Odluke provodi nadležni inspektor te komunalni redar, sukladno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odredbama Odluke o komunalnom redu </w:t>
      </w:r>
      <w:r w:rsidR="006630A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.</w:t>
      </w:r>
    </w:p>
    <w:p w:rsidR="006630AF" w:rsidRDefault="006630AF" w:rsidP="00E35595">
      <w:pPr>
        <w:contextualSpacing/>
        <w:rPr>
          <w:rFonts w:ascii="Arial" w:hAnsi="Arial" w:cs="Arial"/>
        </w:rPr>
      </w:pPr>
    </w:p>
    <w:p w:rsidR="00E35595" w:rsidRPr="00EE4A8B" w:rsidRDefault="00EE4A8B" w:rsidP="00EE4A8B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33</w:t>
      </w:r>
      <w:r w:rsidR="00E35595" w:rsidRPr="00EE4A8B">
        <w:rPr>
          <w:rFonts w:ascii="Arial" w:hAnsi="Arial" w:cs="Arial"/>
          <w:b/>
        </w:rPr>
        <w:t>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Davatelj javne usluge obvezan je ispuniti uvjete za naplatu odvoza miješanog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prema predanoj količini otpada na čitavom području </w:t>
      </w:r>
      <w:r w:rsidR="00EE4A8B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, sukladno</w:t>
      </w:r>
      <w:r w:rsidR="00EE4A8B">
        <w:rPr>
          <w:rFonts w:ascii="Arial" w:hAnsi="Arial" w:cs="Arial"/>
        </w:rPr>
        <w:t xml:space="preserve"> članku 6</w:t>
      </w:r>
      <w:r w:rsidRPr="00E35595">
        <w:rPr>
          <w:rFonts w:ascii="Arial" w:hAnsi="Arial" w:cs="Arial"/>
        </w:rPr>
        <w:t>.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Odluke, u roku od najviše </w:t>
      </w:r>
      <w:r w:rsidR="00EE4A8B">
        <w:rPr>
          <w:rFonts w:ascii="Arial" w:hAnsi="Arial" w:cs="Arial"/>
        </w:rPr>
        <w:t>tri (3)</w:t>
      </w:r>
      <w:r w:rsidRPr="00E35595">
        <w:rPr>
          <w:rFonts w:ascii="Arial" w:hAnsi="Arial" w:cs="Arial"/>
        </w:rPr>
        <w:t xml:space="preserve"> mjeseca od dana stupanja na snagu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Odluke.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obvezan je u roku iz stavka 1. ovoga članka isporučiti svim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korisnicima javne usluge spremnike za odvojeno sakupljanje komunalnog otpada.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cjenik javne usluge na temelju Zakona o gospodarenju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otpadom donijeti u roku od tri mjeseca od dana donošenja ove Odluke.</w:t>
      </w:r>
    </w:p>
    <w:p w:rsidR="00EE4A8B" w:rsidRPr="00E35595" w:rsidRDefault="00EE4A8B" w:rsidP="00E35595">
      <w:pPr>
        <w:contextualSpacing/>
        <w:rPr>
          <w:rFonts w:ascii="Arial" w:hAnsi="Arial" w:cs="Arial"/>
        </w:rPr>
      </w:pPr>
    </w:p>
    <w:p w:rsidR="00E35595" w:rsidRPr="00EE4A8B" w:rsidRDefault="00EE4A8B" w:rsidP="000A3EF8">
      <w:pPr>
        <w:contextualSpacing/>
        <w:jc w:val="center"/>
        <w:rPr>
          <w:rFonts w:ascii="Arial" w:hAnsi="Arial" w:cs="Arial"/>
          <w:b/>
        </w:rPr>
      </w:pPr>
      <w:r w:rsidRPr="00EE4A8B">
        <w:rPr>
          <w:rFonts w:ascii="Arial" w:hAnsi="Arial" w:cs="Arial"/>
          <w:b/>
        </w:rPr>
        <w:t>Članak 34</w:t>
      </w:r>
      <w:r w:rsidR="00E35595" w:rsidRPr="00EE4A8B">
        <w:rPr>
          <w:rFonts w:ascii="Arial" w:hAnsi="Arial" w:cs="Arial"/>
          <w:b/>
        </w:rPr>
        <w:t>.</w:t>
      </w:r>
    </w:p>
    <w:p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Stupanjem na snagu ove Odluke prestaje važiti </w:t>
      </w:r>
      <w:r w:rsidR="000A3EF8">
        <w:rPr>
          <w:rFonts w:ascii="Arial" w:hAnsi="Arial" w:cs="Arial"/>
        </w:rPr>
        <w:t xml:space="preserve">Odluka </w:t>
      </w:r>
      <w:r w:rsidR="000A3EF8" w:rsidRPr="000A3EF8">
        <w:rPr>
          <w:rFonts w:ascii="Arial" w:hAnsi="Arial" w:cs="Arial"/>
        </w:rPr>
        <w:t xml:space="preserve">o načinu pružanja javne usluge sakupljanja komunalnog otpada na području Općine Konavle </w:t>
      </w:r>
      <w:r w:rsidR="001514F8">
        <w:rPr>
          <w:rFonts w:ascii="Arial" w:hAnsi="Arial" w:cs="Arial"/>
        </w:rPr>
        <w:t>(Službeni glasnik Općine Konavl</w:t>
      </w:r>
      <w:r w:rsidR="000A3EF8">
        <w:rPr>
          <w:rFonts w:ascii="Arial" w:hAnsi="Arial" w:cs="Arial"/>
        </w:rPr>
        <w:t>e 8/22)</w:t>
      </w:r>
      <w:r w:rsidRPr="00E35595">
        <w:rPr>
          <w:rFonts w:ascii="Arial" w:hAnsi="Arial" w:cs="Arial"/>
        </w:rPr>
        <w:t>.</w:t>
      </w:r>
    </w:p>
    <w:p w:rsidR="000A3EF8" w:rsidRPr="00E35595" w:rsidRDefault="000A3EF8" w:rsidP="00E35595">
      <w:pPr>
        <w:contextualSpacing/>
        <w:rPr>
          <w:rFonts w:ascii="Arial" w:hAnsi="Arial" w:cs="Arial"/>
        </w:rPr>
      </w:pPr>
    </w:p>
    <w:p w:rsidR="00E35595" w:rsidRPr="000A3EF8" w:rsidRDefault="000A3EF8" w:rsidP="000A3EF8">
      <w:pPr>
        <w:contextualSpacing/>
        <w:jc w:val="center"/>
        <w:rPr>
          <w:rFonts w:ascii="Arial" w:hAnsi="Arial" w:cs="Arial"/>
          <w:b/>
        </w:rPr>
      </w:pPr>
      <w:r w:rsidRPr="000A3EF8">
        <w:rPr>
          <w:rFonts w:ascii="Arial" w:hAnsi="Arial" w:cs="Arial"/>
          <w:b/>
        </w:rPr>
        <w:t>Članak 35</w:t>
      </w:r>
      <w:r w:rsidR="00E35595" w:rsidRPr="000A3EF8">
        <w:rPr>
          <w:rFonts w:ascii="Arial" w:hAnsi="Arial" w:cs="Arial"/>
          <w:b/>
        </w:rPr>
        <w:t>.</w:t>
      </w:r>
    </w:p>
    <w:p w:rsidR="000A3EF8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Ova Odluka stupa na sna</w:t>
      </w:r>
      <w:r w:rsidR="000A3EF8">
        <w:rPr>
          <w:rFonts w:ascii="Arial" w:hAnsi="Arial" w:cs="Arial"/>
        </w:rPr>
        <w:t xml:space="preserve">gu osmog dana od dana objave u </w:t>
      </w:r>
      <w:r w:rsidRPr="00E35595">
        <w:rPr>
          <w:rFonts w:ascii="Arial" w:hAnsi="Arial" w:cs="Arial"/>
        </w:rPr>
        <w:t>Služben</w:t>
      </w:r>
      <w:r w:rsidR="00BB112B">
        <w:rPr>
          <w:rFonts w:ascii="Arial" w:hAnsi="Arial" w:cs="Arial"/>
        </w:rPr>
        <w:t xml:space="preserve">om glasniku Općine Konavle </w:t>
      </w:r>
      <w:r w:rsidR="00BB112B" w:rsidRPr="00D87180">
        <w:rPr>
          <w:rFonts w:ascii="Arial" w:hAnsi="Arial" w:cs="Arial"/>
        </w:rPr>
        <w:t>a počet će se primjenjivati od 1. siječnja 2026. godine.</w:t>
      </w:r>
    </w:p>
    <w:p w:rsidR="000A3EF8" w:rsidRDefault="000A3EF8" w:rsidP="00E35595">
      <w:pPr>
        <w:contextualSpacing/>
        <w:rPr>
          <w:rFonts w:ascii="Arial" w:hAnsi="Arial" w:cs="Arial"/>
        </w:rPr>
      </w:pP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KLASA: </w:t>
      </w:r>
    </w:p>
    <w:p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URBROJ: </w:t>
      </w:r>
    </w:p>
    <w:p w:rsidR="00E35595" w:rsidRDefault="000A3EF8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Cavtat,</w:t>
      </w:r>
    </w:p>
    <w:p w:rsidR="000A3EF8" w:rsidRPr="00E35595" w:rsidRDefault="000A3EF8" w:rsidP="00E35595">
      <w:pPr>
        <w:contextualSpacing/>
        <w:rPr>
          <w:rFonts w:ascii="Arial" w:hAnsi="Arial" w:cs="Arial"/>
        </w:rPr>
      </w:pPr>
    </w:p>
    <w:p w:rsidR="00E35595" w:rsidRDefault="00E35595" w:rsidP="000A3EF8">
      <w:pPr>
        <w:contextualSpacing/>
        <w:jc w:val="right"/>
        <w:rPr>
          <w:rFonts w:ascii="Arial" w:hAnsi="Arial" w:cs="Arial"/>
        </w:rPr>
      </w:pPr>
      <w:r w:rsidRPr="00E35595">
        <w:rPr>
          <w:rFonts w:ascii="Arial" w:hAnsi="Arial" w:cs="Arial"/>
        </w:rPr>
        <w:t>Predsjednik</w:t>
      </w:r>
      <w:r w:rsidR="000A3EF8">
        <w:rPr>
          <w:rFonts w:ascii="Arial" w:hAnsi="Arial" w:cs="Arial"/>
        </w:rPr>
        <w:t xml:space="preserve"> Općinskog vijeća</w:t>
      </w:r>
    </w:p>
    <w:p w:rsidR="000A3EF8" w:rsidRDefault="000A3EF8" w:rsidP="000A3EF8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:rsidR="000D2C7F" w:rsidRDefault="000D2C7F" w:rsidP="000A3EF8">
      <w:pPr>
        <w:contextualSpacing/>
        <w:jc w:val="right"/>
        <w:rPr>
          <w:rFonts w:ascii="Arial" w:hAnsi="Arial" w:cs="Arial"/>
        </w:rPr>
      </w:pPr>
    </w:p>
    <w:p w:rsidR="000D2C7F" w:rsidRDefault="000D2C7F" w:rsidP="000A3EF8">
      <w:pPr>
        <w:contextualSpacing/>
        <w:jc w:val="right"/>
        <w:rPr>
          <w:rFonts w:ascii="Arial" w:hAnsi="Arial" w:cs="Arial"/>
        </w:rPr>
      </w:pPr>
    </w:p>
    <w:p w:rsidR="000D2C7F" w:rsidRDefault="000D2C7F" w:rsidP="000A3EF8">
      <w:pPr>
        <w:contextualSpacing/>
        <w:jc w:val="right"/>
        <w:rPr>
          <w:rFonts w:ascii="Arial" w:hAnsi="Arial" w:cs="Arial"/>
        </w:rPr>
      </w:pPr>
    </w:p>
    <w:p w:rsidR="000D2C7F" w:rsidRDefault="000D2C7F" w:rsidP="000A3EF8">
      <w:pPr>
        <w:contextualSpacing/>
        <w:jc w:val="right"/>
        <w:rPr>
          <w:rFonts w:ascii="Arial" w:hAnsi="Arial" w:cs="Arial"/>
        </w:rPr>
      </w:pPr>
    </w:p>
    <w:p w:rsidR="000D2C7F" w:rsidRDefault="000D2C7F" w:rsidP="000A3EF8">
      <w:pPr>
        <w:contextualSpacing/>
        <w:jc w:val="right"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D87180" w:rsidRDefault="00D87180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lastRenderedPageBreak/>
        <w:t>Prilog 1</w:t>
      </w:r>
    </w:p>
    <w:p w:rsidR="000D2C7F" w:rsidRDefault="000D2C7F" w:rsidP="000D2C7F">
      <w:pPr>
        <w:contextualSpacing/>
        <w:rPr>
          <w:rFonts w:ascii="Arial" w:hAnsi="Arial" w:cs="Arial"/>
        </w:rPr>
      </w:pPr>
    </w:p>
    <w:p w:rsid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OPĆI UVJETI UGOVORA O KORIŠTENJU JAVNE USLUGE SAKUPLJANJA KOMUNALNOG OTPADA NA PODRUČJU OPĆINE KONAVLE</w:t>
      </w:r>
    </w:p>
    <w:p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</w:p>
    <w:p w:rsidR="000D2C7F" w:rsidRDefault="000D2C7F" w:rsidP="000D2C7F">
      <w:pPr>
        <w:contextualSpacing/>
        <w:rPr>
          <w:rFonts w:ascii="Arial" w:hAnsi="Arial" w:cs="Arial"/>
          <w:b/>
        </w:rPr>
      </w:pPr>
    </w:p>
    <w:p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I. UVODNE OREDBE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1.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Defini</w:t>
      </w:r>
      <w:r>
        <w:rPr>
          <w:rFonts w:ascii="Arial" w:hAnsi="Arial" w:cs="Arial"/>
        </w:rPr>
        <w:t xml:space="preserve">cije i pojmovi korišteni u </w:t>
      </w:r>
      <w:r w:rsidRPr="000D2C7F">
        <w:rPr>
          <w:rFonts w:ascii="Arial" w:hAnsi="Arial" w:cs="Arial"/>
        </w:rPr>
        <w:t>Općim uvjetima</w:t>
      </w:r>
      <w:r>
        <w:rPr>
          <w:rFonts w:ascii="Arial" w:hAnsi="Arial" w:cs="Arial"/>
        </w:rPr>
        <w:t xml:space="preserve"> ugovora o korištenju javne usluge sakupljanja komunalnog otpada na području Općine Konavle </w:t>
      </w:r>
      <w:r w:rsidRPr="000D2C7F">
        <w:rPr>
          <w:rFonts w:ascii="Arial" w:hAnsi="Arial" w:cs="Arial"/>
        </w:rPr>
        <w:t>(u daljnjem tekstu: Opći uvjeti)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odgovaraju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definicijama i pojmovima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korištenim u Odluci.</w:t>
      </w:r>
    </w:p>
    <w:p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Ovim Općim uvjetima utvrđuju se međusobni odnosi davatelja usluge i korisnika 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proizlaze iz Ugovora odnosno pružanja javne usluge prikupljanja miješanog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 i biorazgradivog komunalnog otpada od strane davatelja usluge korisniku usluge na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području pružanja javne usluge (u daljnjem tekstu: Odluka).</w:t>
      </w:r>
    </w:p>
    <w:p w:rsidR="000D2C7F" w:rsidRDefault="000D2C7F" w:rsidP="000D2C7F">
      <w:pPr>
        <w:contextualSpacing/>
        <w:rPr>
          <w:rFonts w:ascii="Arial" w:hAnsi="Arial" w:cs="Arial"/>
        </w:rPr>
      </w:pPr>
    </w:p>
    <w:p w:rsidR="000D2C7F" w:rsidRDefault="000D2C7F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II. PRIMJENA OPĆIH UVJETA</w:t>
      </w:r>
    </w:p>
    <w:p w:rsidR="000D2C7F" w:rsidRDefault="000D2C7F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2.</w:t>
      </w:r>
    </w:p>
    <w:p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primjenjuju se na sve korisnike usluga koji zaključe Ugovor s davateljem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3.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Opći uvjeti su sastavni dio Ugovora.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Korisnik usluge je upoznat sa sadržajem ovih Općih uvjeta i pristaje na njihovu primjenu.</w:t>
      </w:r>
    </w:p>
    <w:p w:rsidR="000D2C7F" w:rsidRDefault="000D2C7F" w:rsidP="000D2C7F">
      <w:pPr>
        <w:contextualSpacing/>
        <w:rPr>
          <w:rFonts w:ascii="Arial" w:hAnsi="Arial" w:cs="Arial"/>
        </w:rPr>
      </w:pPr>
    </w:p>
    <w:p w:rsidR="000D2C7F" w:rsidRDefault="000D2C7F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III. UGOVARANJE JAVNE USLUGE</w:t>
      </w:r>
    </w:p>
    <w:p w:rsidR="000D2C7F" w:rsidRDefault="000D2C7F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4.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Korisnici usluge javnu uslugu ugovaraju sklapanjem Ugovora u skladu s Odlukom o načinu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pružanja javnih usluga skupljanja miješanog komunalnog i biorazgradivog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Ugovor se smatra sklopljenim: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1. kad korisnik usluge dostavi davatelju usluge Izjavu ili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2. prilikom prvog korištenja javne usluge ili zaprimanja na korištenje spremnika za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primopredaju komunalnog otpada u slučaju kad korisnik usluge ne dostavi davatelju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Izjavu.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0D2C7F">
        <w:rPr>
          <w:rFonts w:ascii="Arial" w:hAnsi="Arial" w:cs="Arial"/>
        </w:rPr>
        <w:t>Sklapanjem Ugovora korisnik usluge pristaje na primjenu odredbi ovih Općih uvjeta.</w:t>
      </w:r>
    </w:p>
    <w:p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Pr="000D2C7F">
        <w:rPr>
          <w:rFonts w:ascii="Arial" w:hAnsi="Arial" w:cs="Arial"/>
        </w:rPr>
        <w:t>Ugovori s korisnicima usluge zaključuju se na neodređeno vrijeme.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</w:p>
    <w:p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5.</w:t>
      </w:r>
    </w:p>
    <w:p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Cjenikom davatelja javne usluge određuje se jedinična cijena za preuzimanje volumena</w:t>
      </w:r>
      <w:r w:rsidR="00034852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spremnika miješanog komunalnog otpada.</w:t>
      </w:r>
    </w:p>
    <w:p w:rsidR="00034852" w:rsidRPr="000D2C7F" w:rsidRDefault="00034852" w:rsidP="000D2C7F">
      <w:pPr>
        <w:contextualSpacing/>
        <w:rPr>
          <w:rFonts w:ascii="Arial" w:hAnsi="Arial" w:cs="Arial"/>
        </w:rPr>
      </w:pPr>
    </w:p>
    <w:p w:rsidR="000D2C7F" w:rsidRPr="00034852" w:rsidRDefault="000D2C7F" w:rsidP="00034852">
      <w:pPr>
        <w:contextualSpacing/>
        <w:jc w:val="center"/>
        <w:rPr>
          <w:rFonts w:ascii="Arial" w:hAnsi="Arial" w:cs="Arial"/>
          <w:b/>
        </w:rPr>
      </w:pPr>
      <w:r w:rsidRPr="00034852">
        <w:rPr>
          <w:rFonts w:ascii="Arial" w:hAnsi="Arial" w:cs="Arial"/>
          <w:b/>
        </w:rPr>
        <w:t>Članak 6.</w:t>
      </w:r>
    </w:p>
    <w:p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Cijenu javne usluge korisnici usluge plaćaju na temelju računa koji im davatelj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ispostavlja jednom mjesečno, kad nastaje obveza plaćanja. </w:t>
      </w:r>
    </w:p>
    <w:p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Korisnik se obvezuje podmiriti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račun u roku od 20 dana (kućanstva) odnosno 15 dana (nekućanstva</w:t>
      </w:r>
      <w:r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od dana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obveze plaćanja.</w:t>
      </w:r>
    </w:p>
    <w:p w:rsidR="000D2C7F" w:rsidRP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U slučaju zakašnjenja zaračunavaju se zakonske zatezne kamate u skladu s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propisima.</w:t>
      </w:r>
    </w:p>
    <w:p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 xml:space="preserve">Korisnik usluge nije ovlašten vršiti prijeboj s tražbinama </w:t>
      </w:r>
      <w:r>
        <w:rPr>
          <w:rFonts w:ascii="Arial" w:hAnsi="Arial" w:cs="Arial"/>
        </w:rPr>
        <w:t>prema davatelju usluge u odnos</w:t>
      </w:r>
    </w:p>
    <w:p w:rsid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D2C7F" w:rsidRPr="000D2C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bilo koje moguće protu-potraživanje.</w:t>
      </w:r>
    </w:p>
    <w:p w:rsidR="005A2B04" w:rsidRDefault="005A2B04" w:rsidP="000D2C7F">
      <w:pPr>
        <w:contextualSpacing/>
        <w:rPr>
          <w:rFonts w:ascii="Arial" w:hAnsi="Arial" w:cs="Arial"/>
        </w:rPr>
      </w:pPr>
    </w:p>
    <w:p w:rsidR="005A2B04" w:rsidRPr="000D2C7F" w:rsidRDefault="005A2B04" w:rsidP="000D2C7F">
      <w:pPr>
        <w:contextualSpacing/>
        <w:rPr>
          <w:rFonts w:ascii="Arial" w:hAnsi="Arial" w:cs="Arial"/>
        </w:rPr>
      </w:pPr>
    </w:p>
    <w:p w:rsidR="000D2C7F" w:rsidRPr="005A2B04" w:rsidRDefault="005A2B04" w:rsidP="000D2C7F">
      <w:pPr>
        <w:contextualSpacing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IV. PRAVA I OBVEZE UGOVORNIH STRANA</w:t>
      </w:r>
    </w:p>
    <w:p w:rsidR="005A2B04" w:rsidRDefault="005A2B04" w:rsidP="000D2C7F">
      <w:pPr>
        <w:contextualSpacing/>
        <w:rPr>
          <w:rFonts w:ascii="Arial" w:hAnsi="Arial" w:cs="Arial"/>
        </w:rPr>
      </w:pPr>
    </w:p>
    <w:p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7.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Davatelj usluge i korisnik usluge imaju prava i obveze utvrđene Odlukom, Ugovorom i ovim</w:t>
      </w:r>
      <w:r w:rsidR="005A2B04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Općim uvjetima.</w:t>
      </w:r>
    </w:p>
    <w:p w:rsidR="005A2B04" w:rsidRDefault="005A2B04" w:rsidP="000D2C7F">
      <w:pPr>
        <w:contextualSpacing/>
        <w:rPr>
          <w:rFonts w:ascii="Arial" w:hAnsi="Arial" w:cs="Arial"/>
        </w:rPr>
      </w:pPr>
    </w:p>
    <w:p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8.</w:t>
      </w:r>
    </w:p>
    <w:p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Korisnik usluge (novi korisnik) dužan je </w:t>
      </w:r>
      <w:r w:rsidR="005A2B04">
        <w:rPr>
          <w:rFonts w:ascii="Arial" w:hAnsi="Arial" w:cs="Arial"/>
        </w:rPr>
        <w:t>osam (</w:t>
      </w:r>
      <w:r w:rsidR="000D2C7F" w:rsidRPr="000D2C7F">
        <w:rPr>
          <w:rFonts w:ascii="Arial" w:hAnsi="Arial" w:cs="Arial"/>
        </w:rPr>
        <w:t>8</w:t>
      </w:r>
      <w:r w:rsidR="005A2B04"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dana prije početka korištenja usluge</w:t>
      </w:r>
      <w:r w:rsidR="005A2B04"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obavijestiti davatelja usluge o početku korištenja javne usluge.</w:t>
      </w:r>
    </w:p>
    <w:p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i korisnik usluge sklapaju Ugovor na način utvrđen ovim Općim uvjetima.</w:t>
      </w:r>
    </w:p>
    <w:p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Radi otklanjanja svake sumnje, pisani oblik ugovora nije pretpostavka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ugovornog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odnosa između davatelja usluge i korisnika usluge, a niti pretpostavka valjanosti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nastalog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posebice u slučajevima kada se usluga od strane davatelja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izvršava, a korisnik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 neopravdano odbija potpisati Ugovor tj. dostaviti Izjavu.</w:t>
      </w:r>
    </w:p>
    <w:p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slučaju promjena podataka vezanih uz ugovorni odnos koje utječu na međusobne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 i korisnika usluge, korisnik je dužan iste prijaviti davatelju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putem najkasnije u roku od </w:t>
      </w:r>
      <w:r>
        <w:rPr>
          <w:rFonts w:ascii="Arial" w:hAnsi="Arial" w:cs="Arial"/>
        </w:rPr>
        <w:t>osam (</w:t>
      </w:r>
      <w:r w:rsidR="000D2C7F" w:rsidRPr="000D2C7F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dana od nastanka promjene na bilo koji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dokaziv 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(e-mail, poštom, fax).</w:t>
      </w:r>
    </w:p>
    <w:p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Promjena podataka se podnosi na odgovarajućem obrascu (nalazi se na mrežnim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stranicama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usluge).</w:t>
      </w:r>
    </w:p>
    <w:p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Prilikom stjecanja odnosno prestanka statusa korisnika usluge, isti se dokazuje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vjerodostojnim ispravama i dokumentacijom.</w:t>
      </w:r>
    </w:p>
    <w:p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0D2C7F" w:rsidRPr="000D2C7F">
        <w:rPr>
          <w:rFonts w:ascii="Arial" w:hAnsi="Arial" w:cs="Arial"/>
        </w:rPr>
        <w:t>Svaka promjena koja se prijavljuje važi od datuma prijave te je isključena mogućnost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retroaktivnog učinka prijavljene promjene.</w:t>
      </w:r>
    </w:p>
    <w:p w:rsid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0D2C7F" w:rsidRPr="000D2C7F">
        <w:rPr>
          <w:rFonts w:ascii="Arial" w:hAnsi="Arial" w:cs="Arial"/>
        </w:rPr>
        <w:t>Promjena podataka se provodi nakon podmirenja svih dospjelih računa.</w:t>
      </w:r>
    </w:p>
    <w:p w:rsidR="00F10775" w:rsidRPr="000D2C7F" w:rsidRDefault="00F10775" w:rsidP="000D2C7F">
      <w:pPr>
        <w:contextualSpacing/>
        <w:rPr>
          <w:rFonts w:ascii="Arial" w:hAnsi="Arial" w:cs="Arial"/>
        </w:rPr>
      </w:pPr>
    </w:p>
    <w:p w:rsidR="000D2C7F" w:rsidRPr="00F10775" w:rsidRDefault="000D2C7F" w:rsidP="00F10775">
      <w:pPr>
        <w:contextualSpacing/>
        <w:jc w:val="center"/>
        <w:rPr>
          <w:rFonts w:ascii="Arial" w:hAnsi="Arial" w:cs="Arial"/>
          <w:b/>
        </w:rPr>
      </w:pPr>
      <w:r w:rsidRPr="00F10775">
        <w:rPr>
          <w:rFonts w:ascii="Arial" w:hAnsi="Arial" w:cs="Arial"/>
          <w:b/>
        </w:rPr>
        <w:t>Članak 9.</w:t>
      </w:r>
    </w:p>
    <w:p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Osim u slučaju promjene vlasništva nekretnine te razloga utvrđenog u članku 13. Uredbe</w:t>
      </w:r>
      <w:r w:rsidR="001E2321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(nekretnina koja se trajno ne koristi), korisnik usluge ne može otkazati Ugovor.</w:t>
      </w:r>
    </w:p>
    <w:p w:rsidR="001E2321" w:rsidRPr="000D2C7F" w:rsidRDefault="001E2321" w:rsidP="000D2C7F">
      <w:pPr>
        <w:contextualSpacing/>
        <w:rPr>
          <w:rFonts w:ascii="Arial" w:hAnsi="Arial" w:cs="Arial"/>
        </w:rPr>
      </w:pPr>
    </w:p>
    <w:p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10.</w:t>
      </w:r>
    </w:p>
    <w:p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Spremnike za odlaganje otpada korisnik usluge u pravilu smješta na svojoj nekretnini.</w:t>
      </w:r>
    </w:p>
    <w:p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Iznimno, spremnici mogu biti smješteni i na javnoj površini ili drugoj površini (stambene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zgrade) uz suglasnost JLS.</w:t>
      </w:r>
    </w:p>
    <w:p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Na dan odvoza otpada korisnik je dužan spremnike postaviti uz rub javne površine,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 ne ometa promet.</w:t>
      </w:r>
    </w:p>
    <w:p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Korisnik usluge dužan je spremnike redovito održavati u ispravnom i funkcionalnom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stanju te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je odgovoran za svako namjerno oštećenje kao i nestanak. </w:t>
      </w:r>
    </w:p>
    <w:p w:rsid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U slučaju otuđenja i oštećenja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spremnika za odlaganje otpada, trošak nabave novih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snosit će korisnik usluge.</w:t>
      </w:r>
    </w:p>
    <w:p w:rsidR="001E2321" w:rsidRPr="000D2C7F" w:rsidRDefault="001E2321" w:rsidP="000D2C7F">
      <w:pPr>
        <w:contextualSpacing/>
        <w:rPr>
          <w:rFonts w:ascii="Arial" w:hAnsi="Arial" w:cs="Arial"/>
        </w:rPr>
      </w:pPr>
    </w:p>
    <w:p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11.</w:t>
      </w:r>
    </w:p>
    <w:p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U slučaju dokaza da je oštećenje spremnika za odlaganje otpada uzrokovao davatelj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usluge,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trošak nabave novog snosit će davatelj usluge, a o čemu se sastavlja zapisnik.</w:t>
      </w:r>
    </w:p>
    <w:p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je dužan pažljivo rukovati spremnicima za odlaganje otpada, pazeći da 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oštećuju, a odloženi otpad ne rasipa i onečišćava okolinu. </w:t>
      </w:r>
    </w:p>
    <w:p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Svako onečišćivanje i oštećenje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prouzrokovano skupljanjem i odvozom otpada isti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dužni odmah otkloniti.</w:t>
      </w:r>
    </w:p>
    <w:p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Nakon pražnjenja spremnika za odlaganje otpada davatelj usluge je dužan iste vratiti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mjesto na kojem su se nalazili.</w:t>
      </w:r>
    </w:p>
    <w:p w:rsidR="00E97E3F" w:rsidRDefault="00E97E3F" w:rsidP="000D2C7F">
      <w:pPr>
        <w:contextualSpacing/>
        <w:rPr>
          <w:rFonts w:ascii="Arial" w:hAnsi="Arial" w:cs="Arial"/>
        </w:rPr>
      </w:pPr>
    </w:p>
    <w:p w:rsidR="00E97E3F" w:rsidRPr="000D2C7F" w:rsidRDefault="00E97E3F" w:rsidP="000D2C7F">
      <w:pPr>
        <w:contextualSpacing/>
        <w:rPr>
          <w:rFonts w:ascii="Arial" w:hAnsi="Arial" w:cs="Arial"/>
        </w:rPr>
      </w:pPr>
    </w:p>
    <w:p w:rsidR="000D2C7F" w:rsidRPr="00E97E3F" w:rsidRDefault="00E97E3F" w:rsidP="000D2C7F">
      <w:pPr>
        <w:contextualSpacing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V. ZAVRŠNE ODREDBE</w:t>
      </w:r>
    </w:p>
    <w:p w:rsidR="00E97E3F" w:rsidRDefault="00E97E3F" w:rsidP="000D2C7F">
      <w:pPr>
        <w:contextualSpacing/>
        <w:rPr>
          <w:rFonts w:ascii="Arial" w:hAnsi="Arial" w:cs="Arial"/>
        </w:rPr>
      </w:pPr>
    </w:p>
    <w:p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12.</w:t>
      </w:r>
    </w:p>
    <w:p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Svi dogovori i pravno relevantne izjave ugovornih strana su valjane jedino ako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učinjene 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pisanom obliku.</w:t>
      </w:r>
    </w:p>
    <w:p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U slučaju nesuglasja ili kontradiktornosti između Ugovora i ovih Općih uvjeta, vrijedit će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Ugovora.</w:t>
      </w:r>
    </w:p>
    <w:p w:rsidR="00E97E3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Ako bilo koja odredba Ugovora i/ili Općih uvjeta jest ili postane ništavna, nevaljana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neprovediva, to neće utjecati na ostatak Ugovora odnosno Općih uvjeta te će se ostale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 i/ili Općih uvjeta primjenjivati u najvećem mogućem opsegu dozvoljenim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zakonom. </w:t>
      </w:r>
    </w:p>
    <w:p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tom slučaju, ugovorne strane će bez odgode ponovno utvrditi odgovarajuću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odredbu koja će zamijeniti takvu ništavu, nevaljanu ili neprovedivu odredbu.</w:t>
      </w:r>
    </w:p>
    <w:p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Prestanak Ugovora ne utječe na njegove odredbe za koje je izričito ili implicitno određeno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stupaju na snagu ili se nastavljaju primjenjivati i nakon prestanka Ugovora.</w:t>
      </w:r>
    </w:p>
    <w:p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Ugovorne strane suglasno utvrđuju da će sve eventualne sporove koji proizlaze iz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su u vezi s njime pokušati riješiti mirnim putem, a u protivnom se podvrgavaju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odluci stvarno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 mjesno nadležnog suda.</w:t>
      </w:r>
    </w:p>
    <w:p w:rsidR="00E97E3F" w:rsidRPr="000D2C7F" w:rsidRDefault="00E97E3F" w:rsidP="000D2C7F">
      <w:pPr>
        <w:contextualSpacing/>
        <w:rPr>
          <w:rFonts w:ascii="Arial" w:hAnsi="Arial" w:cs="Arial"/>
        </w:rPr>
      </w:pPr>
    </w:p>
    <w:p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13.</w:t>
      </w:r>
    </w:p>
    <w:p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mijenjaju se na način koji je određen za njihovo donošenje.</w:t>
      </w:r>
    </w:p>
    <w:p w:rsidR="00E97E3F" w:rsidRDefault="00E97E3F" w:rsidP="000D2C7F">
      <w:pPr>
        <w:contextualSpacing/>
        <w:rPr>
          <w:rFonts w:ascii="Arial" w:hAnsi="Arial" w:cs="Arial"/>
        </w:rPr>
      </w:pPr>
    </w:p>
    <w:p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14.</w:t>
      </w:r>
    </w:p>
    <w:p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Ovi Opći uvjeti objavit će se u </w:t>
      </w:r>
      <w:r>
        <w:rPr>
          <w:rFonts w:ascii="Arial" w:hAnsi="Arial" w:cs="Arial"/>
        </w:rPr>
        <w:t>Službenom glasniku Općine Konavle.</w:t>
      </w:r>
    </w:p>
    <w:p w:rsidR="000D2C7F" w:rsidRPr="00E35595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Ovi Opći uvjeti i prateći obrasci se objavljuju i na mrežnim stranicama davatelja usluge</w:t>
      </w:r>
      <w:r>
        <w:rPr>
          <w:rFonts w:ascii="Arial" w:hAnsi="Arial" w:cs="Arial"/>
        </w:rPr>
        <w:t>.</w:t>
      </w:r>
    </w:p>
    <w:sectPr w:rsidR="000D2C7F" w:rsidRPr="00E3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1ABC"/>
    <w:multiLevelType w:val="hybridMultilevel"/>
    <w:tmpl w:val="396EA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E5882"/>
    <w:multiLevelType w:val="hybridMultilevel"/>
    <w:tmpl w:val="12E41E8C"/>
    <w:lvl w:ilvl="0" w:tplc="E6B68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95"/>
    <w:rsid w:val="00034852"/>
    <w:rsid w:val="00034F8B"/>
    <w:rsid w:val="000932D7"/>
    <w:rsid w:val="000A1E22"/>
    <w:rsid w:val="000A3EF8"/>
    <w:rsid w:val="000C184E"/>
    <w:rsid w:val="000D2C7F"/>
    <w:rsid w:val="00101E80"/>
    <w:rsid w:val="001514F8"/>
    <w:rsid w:val="001E2321"/>
    <w:rsid w:val="00211D13"/>
    <w:rsid w:val="00240966"/>
    <w:rsid w:val="002608B0"/>
    <w:rsid w:val="0026193B"/>
    <w:rsid w:val="002A1A03"/>
    <w:rsid w:val="002F685A"/>
    <w:rsid w:val="003250CD"/>
    <w:rsid w:val="00375A59"/>
    <w:rsid w:val="003959A6"/>
    <w:rsid w:val="003B66C5"/>
    <w:rsid w:val="003D53E5"/>
    <w:rsid w:val="004024C4"/>
    <w:rsid w:val="0041507C"/>
    <w:rsid w:val="0042467F"/>
    <w:rsid w:val="004B45E0"/>
    <w:rsid w:val="00534D14"/>
    <w:rsid w:val="005A2B04"/>
    <w:rsid w:val="00600D9E"/>
    <w:rsid w:val="006630AF"/>
    <w:rsid w:val="007C2B22"/>
    <w:rsid w:val="007D046B"/>
    <w:rsid w:val="007E6990"/>
    <w:rsid w:val="007F4311"/>
    <w:rsid w:val="00871811"/>
    <w:rsid w:val="009310D9"/>
    <w:rsid w:val="0098449A"/>
    <w:rsid w:val="009F42AD"/>
    <w:rsid w:val="00A32D7C"/>
    <w:rsid w:val="00A61661"/>
    <w:rsid w:val="00A85B42"/>
    <w:rsid w:val="00AC3811"/>
    <w:rsid w:val="00BB112B"/>
    <w:rsid w:val="00BC2D74"/>
    <w:rsid w:val="00BF7AC5"/>
    <w:rsid w:val="00C03C11"/>
    <w:rsid w:val="00D72F00"/>
    <w:rsid w:val="00D87180"/>
    <w:rsid w:val="00DD774C"/>
    <w:rsid w:val="00E35595"/>
    <w:rsid w:val="00E501EC"/>
    <w:rsid w:val="00E56BA1"/>
    <w:rsid w:val="00E57338"/>
    <w:rsid w:val="00E60AE9"/>
    <w:rsid w:val="00E65639"/>
    <w:rsid w:val="00E97E3F"/>
    <w:rsid w:val="00EE0A33"/>
    <w:rsid w:val="00EE4A8B"/>
    <w:rsid w:val="00F10775"/>
    <w:rsid w:val="00F8344B"/>
    <w:rsid w:val="00F9264D"/>
    <w:rsid w:val="00FD57D1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6256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4</cp:revision>
  <cp:lastPrinted>2025-11-12T10:19:00Z</cp:lastPrinted>
  <dcterms:created xsi:type="dcterms:W3CDTF">2025-11-12T12:46:00Z</dcterms:created>
  <dcterms:modified xsi:type="dcterms:W3CDTF">2025-11-12T12:58:00Z</dcterms:modified>
</cp:coreProperties>
</file>