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B5CE" w14:textId="1415BEE6" w:rsidR="00D41B4B" w:rsidRDefault="00D41B4B" w:rsidP="00D41B4B">
      <w:pPr>
        <w:ind w:firstLine="0"/>
        <w:jc w:val="left"/>
      </w:pPr>
      <w:r>
        <w:t xml:space="preserve">          </w:t>
      </w:r>
      <w:r>
        <w:rPr>
          <w:noProof/>
        </w:rPr>
        <w:drawing>
          <wp:inline distT="0" distB="0" distL="0" distR="0" wp14:anchorId="3ABB5287" wp14:editId="3F59E34E">
            <wp:extent cx="504825" cy="6477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CC77BBA" w14:textId="77777777" w:rsidR="00D41B4B" w:rsidRDefault="00D41B4B" w:rsidP="00D41B4B">
      <w:pPr>
        <w:ind w:firstLine="0"/>
        <w:jc w:val="left"/>
      </w:pPr>
    </w:p>
    <w:p w14:paraId="56244F01" w14:textId="70E99A0B" w:rsidR="00D41B4B" w:rsidRPr="00AB0017" w:rsidRDefault="00D41B4B" w:rsidP="00D41B4B">
      <w:pPr>
        <w:ind w:firstLine="0"/>
        <w:jc w:val="left"/>
        <w:rPr>
          <w:rFonts w:ascii="Times New Roman" w:hAnsi="Times New Roman" w:cs="Times New Roman"/>
          <w:sz w:val="24"/>
          <w:szCs w:val="24"/>
        </w:rPr>
      </w:pPr>
      <w:r w:rsidRPr="00AB0017">
        <w:rPr>
          <w:rFonts w:ascii="Times New Roman" w:hAnsi="Times New Roman" w:cs="Times New Roman"/>
          <w:sz w:val="24"/>
          <w:szCs w:val="24"/>
        </w:rPr>
        <w:t>REPUBLIKA HRVATSKA</w:t>
      </w:r>
    </w:p>
    <w:p w14:paraId="49F7BAFF" w14:textId="77777777" w:rsidR="00D41B4B" w:rsidRPr="00AB0017" w:rsidRDefault="00D41B4B" w:rsidP="00D41B4B">
      <w:pPr>
        <w:ind w:firstLine="0"/>
        <w:jc w:val="left"/>
        <w:rPr>
          <w:rFonts w:ascii="Times New Roman" w:hAnsi="Times New Roman" w:cs="Times New Roman"/>
          <w:sz w:val="24"/>
          <w:szCs w:val="24"/>
        </w:rPr>
      </w:pPr>
      <w:r w:rsidRPr="00AB0017">
        <w:rPr>
          <w:rFonts w:ascii="Times New Roman" w:hAnsi="Times New Roman" w:cs="Times New Roman"/>
          <w:sz w:val="24"/>
          <w:szCs w:val="24"/>
        </w:rPr>
        <w:t>VARAŽDINSKA ŽUPANIJA</w:t>
      </w:r>
    </w:p>
    <w:p w14:paraId="70080E32" w14:textId="4B0F1B5B" w:rsidR="002516DE" w:rsidRPr="00AB0017" w:rsidRDefault="00D41B4B" w:rsidP="00D41B4B">
      <w:pPr>
        <w:ind w:firstLine="0"/>
        <w:jc w:val="left"/>
        <w:rPr>
          <w:rFonts w:ascii="Times New Roman" w:hAnsi="Times New Roman" w:cs="Times New Roman"/>
          <w:sz w:val="24"/>
          <w:szCs w:val="24"/>
        </w:rPr>
      </w:pPr>
      <w:r w:rsidRPr="00AB0017">
        <w:rPr>
          <w:rFonts w:ascii="Times New Roman" w:hAnsi="Times New Roman" w:cs="Times New Roman"/>
          <w:sz w:val="24"/>
          <w:szCs w:val="24"/>
        </w:rPr>
        <w:t>OPĆINA KLENOVNIK</w:t>
      </w:r>
    </w:p>
    <w:p w14:paraId="4D04A955" w14:textId="10CAFC74" w:rsidR="00D41B4B" w:rsidRPr="00AB0017" w:rsidRDefault="00D41B4B" w:rsidP="00D41B4B">
      <w:pPr>
        <w:ind w:firstLine="0"/>
        <w:jc w:val="left"/>
        <w:rPr>
          <w:rFonts w:ascii="Times New Roman" w:hAnsi="Times New Roman" w:cs="Times New Roman"/>
          <w:b/>
          <w:bCs/>
          <w:sz w:val="24"/>
          <w:szCs w:val="24"/>
        </w:rPr>
      </w:pPr>
      <w:r w:rsidRPr="00AB0017">
        <w:rPr>
          <w:rFonts w:ascii="Times New Roman" w:hAnsi="Times New Roman" w:cs="Times New Roman"/>
          <w:b/>
          <w:bCs/>
          <w:sz w:val="24"/>
          <w:szCs w:val="24"/>
        </w:rPr>
        <w:t>OPĆINSKO VIJEĆE</w:t>
      </w:r>
    </w:p>
    <w:p w14:paraId="46E0F0B4" w14:textId="77777777" w:rsidR="00D41B4B" w:rsidRPr="00AB0017" w:rsidRDefault="00D41B4B" w:rsidP="00D41B4B">
      <w:pPr>
        <w:ind w:firstLine="0"/>
        <w:jc w:val="left"/>
        <w:rPr>
          <w:rFonts w:ascii="Times New Roman" w:hAnsi="Times New Roman" w:cs="Times New Roman"/>
          <w:sz w:val="24"/>
          <w:szCs w:val="24"/>
        </w:rPr>
      </w:pPr>
    </w:p>
    <w:p w14:paraId="28BD4783" w14:textId="77777777" w:rsidR="00CC6402" w:rsidRPr="00AB0017" w:rsidRDefault="00D41B4B" w:rsidP="00D41B4B">
      <w:pPr>
        <w:ind w:firstLine="0"/>
        <w:jc w:val="left"/>
        <w:rPr>
          <w:rFonts w:ascii="Times New Roman" w:hAnsi="Times New Roman" w:cs="Times New Roman"/>
          <w:sz w:val="24"/>
          <w:szCs w:val="24"/>
        </w:rPr>
      </w:pPr>
      <w:r w:rsidRPr="00AB0017">
        <w:rPr>
          <w:rFonts w:ascii="Times New Roman" w:hAnsi="Times New Roman" w:cs="Times New Roman"/>
          <w:sz w:val="24"/>
          <w:szCs w:val="24"/>
        </w:rPr>
        <w:t xml:space="preserve">KLASA: </w:t>
      </w:r>
      <w:r w:rsidR="00CC6402" w:rsidRPr="00AB0017">
        <w:rPr>
          <w:rFonts w:ascii="Times New Roman" w:hAnsi="Times New Roman" w:cs="Times New Roman"/>
          <w:sz w:val="24"/>
          <w:szCs w:val="24"/>
        </w:rPr>
        <w:t>410-01/23-01/3</w:t>
      </w:r>
    </w:p>
    <w:p w14:paraId="2A2A3A6B" w14:textId="27594811" w:rsidR="00D41B4B" w:rsidRPr="00AB0017" w:rsidRDefault="00D41B4B" w:rsidP="00D41B4B">
      <w:pPr>
        <w:ind w:firstLine="0"/>
        <w:jc w:val="left"/>
        <w:rPr>
          <w:rFonts w:ascii="Times New Roman" w:hAnsi="Times New Roman" w:cs="Times New Roman"/>
          <w:sz w:val="24"/>
          <w:szCs w:val="24"/>
        </w:rPr>
      </w:pPr>
      <w:r w:rsidRPr="00AB0017">
        <w:rPr>
          <w:rFonts w:ascii="Times New Roman" w:hAnsi="Times New Roman" w:cs="Times New Roman"/>
          <w:sz w:val="24"/>
          <w:szCs w:val="24"/>
        </w:rPr>
        <w:t xml:space="preserve">URBROJ: </w:t>
      </w:r>
      <w:r w:rsidR="00C0602D" w:rsidRPr="00AB0017">
        <w:rPr>
          <w:rFonts w:ascii="Times New Roman" w:hAnsi="Times New Roman" w:cs="Times New Roman"/>
          <w:sz w:val="24"/>
          <w:szCs w:val="24"/>
        </w:rPr>
        <w:t>2186-15-23-</w:t>
      </w:r>
      <w:r w:rsidR="002516DE" w:rsidRPr="00AB0017">
        <w:rPr>
          <w:rFonts w:ascii="Times New Roman" w:hAnsi="Times New Roman" w:cs="Times New Roman"/>
          <w:sz w:val="24"/>
          <w:szCs w:val="24"/>
        </w:rPr>
        <w:t>03-0</w:t>
      </w:r>
      <w:r w:rsidR="00450251" w:rsidRPr="00AB0017">
        <w:rPr>
          <w:rFonts w:ascii="Times New Roman" w:hAnsi="Times New Roman" w:cs="Times New Roman"/>
          <w:sz w:val="24"/>
          <w:szCs w:val="24"/>
        </w:rPr>
        <w:t>1</w:t>
      </w:r>
      <w:r w:rsidR="00D924CA" w:rsidRPr="00AB0017">
        <w:rPr>
          <w:rFonts w:ascii="Times New Roman" w:hAnsi="Times New Roman" w:cs="Times New Roman"/>
          <w:sz w:val="24"/>
          <w:szCs w:val="24"/>
        </w:rPr>
        <w:t xml:space="preserve">  </w:t>
      </w:r>
      <w:r w:rsidR="006D50CB">
        <w:rPr>
          <w:rFonts w:ascii="Times New Roman" w:hAnsi="Times New Roman" w:cs="Times New Roman"/>
          <w:sz w:val="24"/>
          <w:szCs w:val="24"/>
        </w:rPr>
        <w:t xml:space="preserve">                                                  </w:t>
      </w:r>
      <w:r w:rsidR="006D50CB" w:rsidRPr="00CD647F">
        <w:rPr>
          <w:rFonts w:ascii="Times New Roman" w:hAnsi="Times New Roman" w:cs="Times New Roman"/>
          <w:b/>
          <w:bCs/>
          <w:sz w:val="24"/>
          <w:szCs w:val="24"/>
        </w:rPr>
        <w:t>-NACRT ODLUKE-</w:t>
      </w:r>
      <w:r w:rsidR="00D924CA" w:rsidRPr="00CD647F">
        <w:rPr>
          <w:rFonts w:ascii="Times New Roman" w:hAnsi="Times New Roman" w:cs="Times New Roman"/>
          <w:b/>
          <w:bCs/>
          <w:sz w:val="24"/>
          <w:szCs w:val="24"/>
        </w:rPr>
        <w:t xml:space="preserve">                                                                      </w:t>
      </w:r>
    </w:p>
    <w:p w14:paraId="310FD863" w14:textId="77777777" w:rsidR="00D41B4B" w:rsidRPr="00AB0017" w:rsidRDefault="00D41B4B" w:rsidP="00D41B4B">
      <w:pPr>
        <w:ind w:firstLine="0"/>
        <w:jc w:val="left"/>
        <w:rPr>
          <w:rFonts w:ascii="Times New Roman" w:hAnsi="Times New Roman" w:cs="Times New Roman"/>
          <w:sz w:val="24"/>
          <w:szCs w:val="24"/>
        </w:rPr>
      </w:pPr>
    </w:p>
    <w:p w14:paraId="47ED2CAD" w14:textId="7683FE9A" w:rsidR="00D41B4B" w:rsidRPr="00AB0017" w:rsidRDefault="00D41B4B" w:rsidP="00D41B4B">
      <w:pPr>
        <w:ind w:firstLine="0"/>
        <w:jc w:val="left"/>
        <w:rPr>
          <w:rFonts w:ascii="Times New Roman" w:hAnsi="Times New Roman" w:cs="Times New Roman"/>
          <w:sz w:val="24"/>
          <w:szCs w:val="24"/>
        </w:rPr>
      </w:pPr>
      <w:r w:rsidRPr="00AB0017">
        <w:rPr>
          <w:rFonts w:ascii="Times New Roman" w:hAnsi="Times New Roman" w:cs="Times New Roman"/>
          <w:sz w:val="24"/>
          <w:szCs w:val="24"/>
        </w:rPr>
        <w:t xml:space="preserve">Klenovnik, </w:t>
      </w:r>
      <w:r w:rsidR="00CC6402" w:rsidRPr="00AB0017">
        <w:rPr>
          <w:rFonts w:ascii="Times New Roman" w:hAnsi="Times New Roman" w:cs="Times New Roman"/>
          <w:sz w:val="24"/>
          <w:szCs w:val="24"/>
        </w:rPr>
        <w:t>__________</w:t>
      </w:r>
      <w:r w:rsidRPr="00AB0017">
        <w:rPr>
          <w:rFonts w:ascii="Times New Roman" w:hAnsi="Times New Roman" w:cs="Times New Roman"/>
          <w:sz w:val="24"/>
          <w:szCs w:val="24"/>
        </w:rPr>
        <w:t xml:space="preserve"> </w:t>
      </w:r>
      <w:r w:rsidR="00626962" w:rsidRPr="00AB0017">
        <w:rPr>
          <w:rFonts w:ascii="Times New Roman" w:hAnsi="Times New Roman" w:cs="Times New Roman"/>
          <w:sz w:val="24"/>
          <w:szCs w:val="24"/>
        </w:rPr>
        <w:t>2023.</w:t>
      </w:r>
    </w:p>
    <w:p w14:paraId="2F1AD924" w14:textId="3408F679" w:rsidR="00D41B4B" w:rsidRPr="00AB0017" w:rsidRDefault="00D41B4B" w:rsidP="00D41B4B">
      <w:pPr>
        <w:ind w:firstLine="0"/>
        <w:jc w:val="left"/>
        <w:rPr>
          <w:rFonts w:ascii="Times New Roman" w:hAnsi="Times New Roman" w:cs="Times New Roman"/>
          <w:sz w:val="24"/>
          <w:szCs w:val="24"/>
        </w:rPr>
      </w:pPr>
    </w:p>
    <w:p w14:paraId="56E442DE" w14:textId="0DE6205C" w:rsidR="00D41B4B" w:rsidRPr="00AB0017" w:rsidRDefault="00D41B4B" w:rsidP="00D41B4B">
      <w:pPr>
        <w:ind w:firstLine="0"/>
        <w:jc w:val="left"/>
        <w:rPr>
          <w:rFonts w:ascii="Times New Roman" w:hAnsi="Times New Roman" w:cs="Times New Roman"/>
          <w:sz w:val="24"/>
          <w:szCs w:val="24"/>
        </w:rPr>
      </w:pPr>
    </w:p>
    <w:p w14:paraId="50741781" w14:textId="5E76BA62" w:rsidR="00D41B4B" w:rsidRPr="00AB0017" w:rsidRDefault="00D41B4B" w:rsidP="00051657">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Na temelju članka 20. i čl. 42. Zakona o lokalnim porezima ( „Narodne novine“ broj 115/16,101/17 i 114/22</w:t>
      </w:r>
      <w:r w:rsidR="00626962" w:rsidRPr="00AB0017">
        <w:rPr>
          <w:rFonts w:ascii="Times New Roman" w:hAnsi="Times New Roman" w:cs="Times New Roman"/>
          <w:sz w:val="24"/>
          <w:szCs w:val="24"/>
        </w:rPr>
        <w:t xml:space="preserve"> I 114/23</w:t>
      </w:r>
      <w:r w:rsidRPr="00AB0017">
        <w:rPr>
          <w:rFonts w:ascii="Times New Roman" w:hAnsi="Times New Roman" w:cs="Times New Roman"/>
          <w:sz w:val="24"/>
          <w:szCs w:val="24"/>
        </w:rPr>
        <w:t xml:space="preserve">) te članka 28. Statuta Općine Klenovnik ( „Službeni vjesnik Varaždinske županije“ broj 22/21), Općinsko vijeće Općine Klenovnik na </w:t>
      </w:r>
      <w:r w:rsidR="00CC6402" w:rsidRPr="00AB0017">
        <w:rPr>
          <w:rFonts w:ascii="Times New Roman" w:hAnsi="Times New Roman" w:cs="Times New Roman"/>
          <w:sz w:val="24"/>
          <w:szCs w:val="24"/>
        </w:rPr>
        <w:t>______</w:t>
      </w:r>
      <w:r w:rsidR="006967E7" w:rsidRPr="00AB0017">
        <w:rPr>
          <w:rFonts w:ascii="Times New Roman" w:hAnsi="Times New Roman" w:cs="Times New Roman"/>
          <w:sz w:val="24"/>
          <w:szCs w:val="24"/>
        </w:rPr>
        <w:t>.</w:t>
      </w:r>
      <w:r w:rsidRPr="00AB0017">
        <w:rPr>
          <w:rFonts w:ascii="Times New Roman" w:hAnsi="Times New Roman" w:cs="Times New Roman"/>
          <w:sz w:val="24"/>
          <w:szCs w:val="24"/>
        </w:rPr>
        <w:t xml:space="preserve"> sjednici održanoj dana </w:t>
      </w:r>
      <w:r w:rsidR="00CC6402" w:rsidRPr="00AB0017">
        <w:rPr>
          <w:rFonts w:ascii="Times New Roman" w:hAnsi="Times New Roman" w:cs="Times New Roman"/>
          <w:sz w:val="24"/>
          <w:szCs w:val="24"/>
        </w:rPr>
        <w:t>________</w:t>
      </w:r>
      <w:r w:rsidR="00626962" w:rsidRPr="00AB0017">
        <w:rPr>
          <w:rFonts w:ascii="Times New Roman" w:hAnsi="Times New Roman" w:cs="Times New Roman"/>
          <w:sz w:val="24"/>
          <w:szCs w:val="24"/>
        </w:rPr>
        <w:t xml:space="preserve">  2023.</w:t>
      </w:r>
      <w:r w:rsidRPr="00AB0017">
        <w:rPr>
          <w:rFonts w:ascii="Times New Roman" w:hAnsi="Times New Roman" w:cs="Times New Roman"/>
          <w:sz w:val="24"/>
          <w:szCs w:val="24"/>
        </w:rPr>
        <w:t xml:space="preserve"> godine donosi, </w:t>
      </w:r>
    </w:p>
    <w:p w14:paraId="0612D483" w14:textId="1B6F5BB1" w:rsidR="00D41B4B" w:rsidRPr="00AB0017" w:rsidRDefault="00D41B4B" w:rsidP="00051657">
      <w:pPr>
        <w:spacing w:line="360" w:lineRule="auto"/>
        <w:ind w:firstLine="0"/>
        <w:jc w:val="left"/>
        <w:rPr>
          <w:rFonts w:ascii="Times New Roman" w:hAnsi="Times New Roman" w:cs="Times New Roman"/>
          <w:sz w:val="24"/>
          <w:szCs w:val="24"/>
        </w:rPr>
      </w:pPr>
    </w:p>
    <w:p w14:paraId="5485CE0C" w14:textId="77777777" w:rsidR="00D41B4B" w:rsidRPr="00AB0017" w:rsidRDefault="00D41B4B"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 xml:space="preserve">ODLUKU </w:t>
      </w:r>
    </w:p>
    <w:p w14:paraId="1A1D4E53" w14:textId="42F388CC" w:rsidR="00D41B4B" w:rsidRPr="00AB0017" w:rsidRDefault="00D41B4B"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o porezima Općine Klenovnik</w:t>
      </w:r>
    </w:p>
    <w:p w14:paraId="28B26D5A" w14:textId="77777777" w:rsidR="00BC28CB" w:rsidRPr="00AB0017" w:rsidRDefault="00BC28CB" w:rsidP="00051657">
      <w:pPr>
        <w:spacing w:line="360" w:lineRule="auto"/>
        <w:ind w:firstLine="0"/>
        <w:jc w:val="center"/>
        <w:rPr>
          <w:rFonts w:ascii="Times New Roman" w:hAnsi="Times New Roman" w:cs="Times New Roman"/>
          <w:b/>
          <w:bCs/>
          <w:sz w:val="24"/>
          <w:szCs w:val="24"/>
        </w:rPr>
      </w:pPr>
    </w:p>
    <w:p w14:paraId="75BF1038" w14:textId="34D914CE" w:rsidR="00D41B4B" w:rsidRPr="00AB0017" w:rsidRDefault="00BC28CB" w:rsidP="00BC28CB">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I. TEMELJNA ODREDBA</w:t>
      </w:r>
    </w:p>
    <w:p w14:paraId="10E60CC9" w14:textId="61A785C9" w:rsidR="00D41B4B" w:rsidRPr="00AB0017" w:rsidRDefault="00D41B4B"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Članak 1.</w:t>
      </w:r>
    </w:p>
    <w:p w14:paraId="4591755A" w14:textId="5DAD7B22" w:rsidR="00BC28CB" w:rsidRPr="00AB0017" w:rsidRDefault="00D41B4B" w:rsidP="00051657">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Ovom se Odlukom utvrđuju vrste poreza koji pripadaju Općini Klenovnik, visina stop</w:t>
      </w:r>
      <w:r w:rsidR="00626962" w:rsidRPr="00AB0017">
        <w:rPr>
          <w:rFonts w:ascii="Times New Roman" w:hAnsi="Times New Roman" w:cs="Times New Roman"/>
          <w:sz w:val="24"/>
          <w:szCs w:val="24"/>
        </w:rPr>
        <w:t>e</w:t>
      </w:r>
      <w:r w:rsidRPr="00AB0017">
        <w:rPr>
          <w:rFonts w:ascii="Times New Roman" w:hAnsi="Times New Roman" w:cs="Times New Roman"/>
          <w:sz w:val="24"/>
          <w:szCs w:val="24"/>
        </w:rPr>
        <w:t xml:space="preserve"> poreza </w:t>
      </w:r>
      <w:r w:rsidR="00626962" w:rsidRPr="00AB0017">
        <w:rPr>
          <w:rFonts w:ascii="Times New Roman" w:hAnsi="Times New Roman" w:cs="Times New Roman"/>
          <w:sz w:val="24"/>
          <w:szCs w:val="24"/>
        </w:rPr>
        <w:t xml:space="preserve">na potrošnju, visina porezna na kuće za odmor </w:t>
      </w:r>
      <w:r w:rsidRPr="00AB0017">
        <w:rPr>
          <w:rFonts w:ascii="Times New Roman" w:hAnsi="Times New Roman" w:cs="Times New Roman"/>
          <w:sz w:val="24"/>
          <w:szCs w:val="24"/>
        </w:rPr>
        <w:t>te nadležno porezno</w:t>
      </w:r>
      <w:r w:rsidR="00AB2385" w:rsidRPr="00AB0017">
        <w:rPr>
          <w:rFonts w:ascii="Times New Roman" w:hAnsi="Times New Roman" w:cs="Times New Roman"/>
          <w:sz w:val="24"/>
          <w:szCs w:val="24"/>
        </w:rPr>
        <w:t xml:space="preserve"> tijelo za utvrđivanje</w:t>
      </w:r>
      <w:r w:rsidR="00BC28CB" w:rsidRPr="00AB0017">
        <w:rPr>
          <w:rFonts w:ascii="Times New Roman" w:hAnsi="Times New Roman" w:cs="Times New Roman"/>
          <w:sz w:val="24"/>
          <w:szCs w:val="24"/>
        </w:rPr>
        <w:t xml:space="preserve">, evidentiranje, nadzor, naplatu i ovrhu radi naplate navedenih poreza. </w:t>
      </w:r>
    </w:p>
    <w:p w14:paraId="59D6FCAE" w14:textId="77777777" w:rsidR="00BC28CB" w:rsidRPr="00AB0017" w:rsidRDefault="00BC28CB" w:rsidP="00051657">
      <w:pPr>
        <w:spacing w:line="360" w:lineRule="auto"/>
        <w:ind w:firstLine="0"/>
        <w:jc w:val="left"/>
        <w:rPr>
          <w:rFonts w:ascii="Times New Roman" w:hAnsi="Times New Roman" w:cs="Times New Roman"/>
          <w:sz w:val="24"/>
          <w:szCs w:val="24"/>
        </w:rPr>
      </w:pPr>
    </w:p>
    <w:p w14:paraId="058C15A6" w14:textId="3981B3DB" w:rsidR="00BC28CB" w:rsidRPr="00AB0017" w:rsidRDefault="00BC28CB" w:rsidP="00BC28CB">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II. VRSTE POREZA</w:t>
      </w:r>
    </w:p>
    <w:p w14:paraId="6FF51EFA" w14:textId="29B24366" w:rsidR="00AB2385" w:rsidRPr="00AB0017" w:rsidRDefault="00AB2385" w:rsidP="00051657">
      <w:pPr>
        <w:spacing w:line="360" w:lineRule="auto"/>
        <w:ind w:firstLine="0"/>
        <w:jc w:val="left"/>
        <w:rPr>
          <w:rFonts w:ascii="Times New Roman" w:hAnsi="Times New Roman" w:cs="Times New Roman"/>
          <w:sz w:val="24"/>
          <w:szCs w:val="24"/>
        </w:rPr>
      </w:pPr>
    </w:p>
    <w:p w14:paraId="258163F0" w14:textId="7D9FB9D5" w:rsidR="00AB2385" w:rsidRPr="00AB0017" w:rsidRDefault="00AB2385" w:rsidP="002A086F">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Članak 2.</w:t>
      </w:r>
    </w:p>
    <w:p w14:paraId="7903339B" w14:textId="7B03C486" w:rsidR="00AB2385" w:rsidRPr="00AB0017" w:rsidRDefault="00BC28CB" w:rsidP="00051657">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Općinski porezi jesu</w:t>
      </w:r>
      <w:r w:rsidR="00AB2385" w:rsidRPr="00AB0017">
        <w:rPr>
          <w:rFonts w:ascii="Times New Roman" w:hAnsi="Times New Roman" w:cs="Times New Roman"/>
          <w:sz w:val="24"/>
          <w:szCs w:val="24"/>
        </w:rPr>
        <w:t>:</w:t>
      </w:r>
    </w:p>
    <w:p w14:paraId="2AB29CC4" w14:textId="730AC71A" w:rsidR="00AB2385" w:rsidRPr="00AB0017" w:rsidRDefault="00AB2385" w:rsidP="00051657">
      <w:pPr>
        <w:pStyle w:val="Odlomakpopisa"/>
        <w:numPr>
          <w:ilvl w:val="0"/>
          <w:numId w:val="1"/>
        </w:numPr>
        <w:spacing w:line="360" w:lineRule="auto"/>
        <w:jc w:val="left"/>
        <w:rPr>
          <w:rFonts w:ascii="Times New Roman" w:hAnsi="Times New Roman" w:cs="Times New Roman"/>
          <w:sz w:val="24"/>
          <w:szCs w:val="24"/>
        </w:rPr>
      </w:pPr>
      <w:r w:rsidRPr="00AB0017">
        <w:rPr>
          <w:rFonts w:ascii="Times New Roman" w:hAnsi="Times New Roman" w:cs="Times New Roman"/>
          <w:sz w:val="24"/>
          <w:szCs w:val="24"/>
        </w:rPr>
        <w:t>Porez na potrošnju</w:t>
      </w:r>
    </w:p>
    <w:p w14:paraId="7F851299" w14:textId="50C47083" w:rsidR="00AB2385" w:rsidRDefault="00AB2385" w:rsidP="00051657">
      <w:pPr>
        <w:pStyle w:val="Odlomakpopisa"/>
        <w:numPr>
          <w:ilvl w:val="0"/>
          <w:numId w:val="1"/>
        </w:numPr>
        <w:spacing w:line="360" w:lineRule="auto"/>
        <w:jc w:val="left"/>
        <w:rPr>
          <w:rFonts w:ascii="Times New Roman" w:hAnsi="Times New Roman" w:cs="Times New Roman"/>
          <w:sz w:val="24"/>
          <w:szCs w:val="24"/>
        </w:rPr>
      </w:pPr>
      <w:r w:rsidRPr="00AB0017">
        <w:rPr>
          <w:rFonts w:ascii="Times New Roman" w:hAnsi="Times New Roman" w:cs="Times New Roman"/>
          <w:sz w:val="24"/>
          <w:szCs w:val="24"/>
        </w:rPr>
        <w:t>Porez na kuće za odmor</w:t>
      </w:r>
    </w:p>
    <w:p w14:paraId="362EA053" w14:textId="77777777" w:rsidR="00AB0017" w:rsidRDefault="00AB0017" w:rsidP="00AB0017">
      <w:pPr>
        <w:spacing w:line="360" w:lineRule="auto"/>
        <w:jc w:val="left"/>
        <w:rPr>
          <w:rFonts w:ascii="Times New Roman" w:hAnsi="Times New Roman" w:cs="Times New Roman"/>
          <w:sz w:val="24"/>
          <w:szCs w:val="24"/>
        </w:rPr>
      </w:pPr>
    </w:p>
    <w:p w14:paraId="7D4FCC51" w14:textId="77777777" w:rsidR="00AB0017" w:rsidRPr="00AB0017" w:rsidRDefault="00AB0017" w:rsidP="00AB0017">
      <w:pPr>
        <w:spacing w:line="360" w:lineRule="auto"/>
        <w:jc w:val="left"/>
        <w:rPr>
          <w:rFonts w:ascii="Times New Roman" w:hAnsi="Times New Roman" w:cs="Times New Roman"/>
          <w:sz w:val="24"/>
          <w:szCs w:val="24"/>
        </w:rPr>
      </w:pPr>
    </w:p>
    <w:p w14:paraId="6F58A9A4" w14:textId="77777777" w:rsidR="0033578F" w:rsidRPr="00AB0017" w:rsidRDefault="0033578F" w:rsidP="00051657">
      <w:pPr>
        <w:spacing w:line="360" w:lineRule="auto"/>
        <w:ind w:firstLine="0"/>
        <w:jc w:val="left"/>
        <w:rPr>
          <w:rFonts w:ascii="Times New Roman" w:hAnsi="Times New Roman" w:cs="Times New Roman"/>
          <w:sz w:val="24"/>
          <w:szCs w:val="24"/>
        </w:rPr>
      </w:pPr>
    </w:p>
    <w:p w14:paraId="704B5B5C" w14:textId="34AAA067" w:rsidR="00AB2385" w:rsidRPr="00AB0017" w:rsidRDefault="00AB2385"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lastRenderedPageBreak/>
        <w:t>I</w:t>
      </w:r>
      <w:r w:rsidR="00BC28CB" w:rsidRPr="00AB0017">
        <w:rPr>
          <w:rFonts w:ascii="Times New Roman" w:hAnsi="Times New Roman" w:cs="Times New Roman"/>
          <w:b/>
          <w:bCs/>
          <w:sz w:val="24"/>
          <w:szCs w:val="24"/>
        </w:rPr>
        <w:t>II</w:t>
      </w:r>
      <w:r w:rsidRPr="00AB0017">
        <w:rPr>
          <w:rFonts w:ascii="Times New Roman" w:hAnsi="Times New Roman" w:cs="Times New Roman"/>
          <w:b/>
          <w:bCs/>
          <w:sz w:val="24"/>
          <w:szCs w:val="24"/>
        </w:rPr>
        <w:t>. POREZ NA POTROŠNJU</w:t>
      </w:r>
    </w:p>
    <w:p w14:paraId="1C069BCE" w14:textId="77777777" w:rsidR="00AB2385" w:rsidRPr="00AB0017" w:rsidRDefault="00AB2385" w:rsidP="00051657">
      <w:pPr>
        <w:spacing w:line="360" w:lineRule="auto"/>
        <w:ind w:firstLine="0"/>
        <w:jc w:val="left"/>
        <w:rPr>
          <w:rFonts w:ascii="Times New Roman" w:hAnsi="Times New Roman" w:cs="Times New Roman"/>
          <w:sz w:val="24"/>
          <w:szCs w:val="24"/>
        </w:rPr>
      </w:pPr>
    </w:p>
    <w:p w14:paraId="446B2A81" w14:textId="1DFEA546" w:rsidR="00AB2385" w:rsidRPr="00AB0017" w:rsidRDefault="00AB2385"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 xml:space="preserve">Članak </w:t>
      </w:r>
      <w:r w:rsidR="00CC6402" w:rsidRPr="00AB0017">
        <w:rPr>
          <w:rFonts w:ascii="Times New Roman" w:hAnsi="Times New Roman" w:cs="Times New Roman"/>
          <w:b/>
          <w:bCs/>
          <w:sz w:val="24"/>
          <w:szCs w:val="24"/>
        </w:rPr>
        <w:t>3</w:t>
      </w:r>
      <w:r w:rsidRPr="00AB0017">
        <w:rPr>
          <w:rFonts w:ascii="Times New Roman" w:hAnsi="Times New Roman" w:cs="Times New Roman"/>
          <w:b/>
          <w:bCs/>
          <w:sz w:val="24"/>
          <w:szCs w:val="24"/>
        </w:rPr>
        <w:t>.</w:t>
      </w:r>
    </w:p>
    <w:p w14:paraId="432111A1" w14:textId="77777777" w:rsidR="00AB2385" w:rsidRPr="00AB0017" w:rsidRDefault="00AB2385" w:rsidP="00051657">
      <w:pPr>
        <w:spacing w:line="360" w:lineRule="auto"/>
        <w:ind w:firstLine="0"/>
        <w:jc w:val="left"/>
        <w:rPr>
          <w:rFonts w:ascii="Times New Roman" w:hAnsi="Times New Roman" w:cs="Times New Roman"/>
          <w:sz w:val="24"/>
          <w:szCs w:val="24"/>
        </w:rPr>
      </w:pPr>
    </w:p>
    <w:p w14:paraId="6BFEC7F2" w14:textId="2FF03162" w:rsidR="00AB2385" w:rsidRPr="00AB0017" w:rsidRDefault="00BC28CB" w:rsidP="00051657">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Stopa poreza na potrošnju iznosi</w:t>
      </w:r>
      <w:r w:rsidR="00AB2385" w:rsidRPr="00AB0017">
        <w:rPr>
          <w:rFonts w:ascii="Times New Roman" w:hAnsi="Times New Roman" w:cs="Times New Roman"/>
          <w:sz w:val="24"/>
          <w:szCs w:val="24"/>
        </w:rPr>
        <w:t xml:space="preserve"> 3% .</w:t>
      </w:r>
    </w:p>
    <w:p w14:paraId="0E3B6120" w14:textId="77777777" w:rsidR="00BC28CB" w:rsidRPr="00AB0017" w:rsidRDefault="00BC28CB" w:rsidP="00051657">
      <w:pPr>
        <w:spacing w:line="360" w:lineRule="auto"/>
        <w:ind w:firstLine="0"/>
        <w:jc w:val="left"/>
        <w:rPr>
          <w:rFonts w:ascii="Times New Roman" w:hAnsi="Times New Roman" w:cs="Times New Roman"/>
          <w:sz w:val="24"/>
          <w:szCs w:val="24"/>
        </w:rPr>
      </w:pPr>
    </w:p>
    <w:p w14:paraId="6EBDDDDE" w14:textId="3771EE32" w:rsidR="00BC28CB" w:rsidRPr="00AB0017" w:rsidRDefault="00BC28CB" w:rsidP="00BC28CB">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Članak 4.</w:t>
      </w:r>
    </w:p>
    <w:p w14:paraId="4014A0FF" w14:textId="1FBD79BA" w:rsidR="00AB2385" w:rsidRPr="00AB0017" w:rsidRDefault="00AB2385" w:rsidP="00051657">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Poslove u vezi s utvrđivanjem i naplatom poreza na potrošnju obavlja Ministarstvo financija, nadležna ispostava Porezn</w:t>
      </w:r>
      <w:r w:rsidR="00477227" w:rsidRPr="00AB0017">
        <w:rPr>
          <w:rFonts w:ascii="Times New Roman" w:hAnsi="Times New Roman" w:cs="Times New Roman"/>
          <w:sz w:val="24"/>
          <w:szCs w:val="24"/>
        </w:rPr>
        <w:t>a</w:t>
      </w:r>
      <w:r w:rsidRPr="00AB0017">
        <w:rPr>
          <w:rFonts w:ascii="Times New Roman" w:hAnsi="Times New Roman" w:cs="Times New Roman"/>
          <w:sz w:val="24"/>
          <w:szCs w:val="24"/>
        </w:rPr>
        <w:t xml:space="preserve"> uprav</w:t>
      </w:r>
      <w:r w:rsidR="00477227" w:rsidRPr="00AB0017">
        <w:rPr>
          <w:rFonts w:ascii="Times New Roman" w:hAnsi="Times New Roman" w:cs="Times New Roman"/>
          <w:sz w:val="24"/>
          <w:szCs w:val="24"/>
        </w:rPr>
        <w:t>a, Ispostava Ivanec.</w:t>
      </w:r>
    </w:p>
    <w:p w14:paraId="10016C8C" w14:textId="77777777" w:rsidR="00AB2385" w:rsidRPr="00AB0017" w:rsidRDefault="00AB2385" w:rsidP="00051657">
      <w:pPr>
        <w:spacing w:line="360" w:lineRule="auto"/>
        <w:ind w:firstLine="0"/>
        <w:jc w:val="left"/>
        <w:rPr>
          <w:rFonts w:ascii="Times New Roman" w:hAnsi="Times New Roman" w:cs="Times New Roman"/>
          <w:sz w:val="24"/>
          <w:szCs w:val="24"/>
        </w:rPr>
      </w:pPr>
    </w:p>
    <w:p w14:paraId="2BA55940" w14:textId="487838AD" w:rsidR="00AB2385" w:rsidRPr="00AB0017" w:rsidRDefault="00BC28CB"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IV</w:t>
      </w:r>
      <w:r w:rsidR="00AB2385" w:rsidRPr="00AB0017">
        <w:rPr>
          <w:rFonts w:ascii="Times New Roman" w:hAnsi="Times New Roman" w:cs="Times New Roman"/>
          <w:b/>
          <w:bCs/>
          <w:sz w:val="24"/>
          <w:szCs w:val="24"/>
        </w:rPr>
        <w:t>. POREZ NA KUĆE ZA ODMOR</w:t>
      </w:r>
    </w:p>
    <w:p w14:paraId="263D8B59" w14:textId="77777777" w:rsidR="00AB2385" w:rsidRPr="00AB0017" w:rsidRDefault="00AB2385" w:rsidP="00051657">
      <w:pPr>
        <w:spacing w:line="360" w:lineRule="auto"/>
        <w:ind w:firstLine="0"/>
        <w:jc w:val="center"/>
        <w:rPr>
          <w:rFonts w:ascii="Times New Roman" w:hAnsi="Times New Roman" w:cs="Times New Roman"/>
          <w:sz w:val="24"/>
          <w:szCs w:val="24"/>
        </w:rPr>
      </w:pPr>
    </w:p>
    <w:p w14:paraId="400696EB" w14:textId="2C7953CA" w:rsidR="00AB2385" w:rsidRPr="00AB0017" w:rsidRDefault="00AB2385"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 xml:space="preserve">Članak </w:t>
      </w:r>
      <w:r w:rsidR="00BC28CB" w:rsidRPr="00AB0017">
        <w:rPr>
          <w:rFonts w:ascii="Times New Roman" w:hAnsi="Times New Roman" w:cs="Times New Roman"/>
          <w:b/>
          <w:bCs/>
          <w:sz w:val="24"/>
          <w:szCs w:val="24"/>
        </w:rPr>
        <w:t>5</w:t>
      </w:r>
      <w:r w:rsidRPr="00AB0017">
        <w:rPr>
          <w:rFonts w:ascii="Times New Roman" w:hAnsi="Times New Roman" w:cs="Times New Roman"/>
          <w:b/>
          <w:bCs/>
          <w:sz w:val="24"/>
          <w:szCs w:val="24"/>
        </w:rPr>
        <w:t>.</w:t>
      </w:r>
    </w:p>
    <w:p w14:paraId="659A936C" w14:textId="204B2078" w:rsidR="002516DE" w:rsidRPr="00AB0017" w:rsidRDefault="00477227" w:rsidP="00626962">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 xml:space="preserve">Porez na kuće za odmor </w:t>
      </w:r>
      <w:r w:rsidR="00BC28CB" w:rsidRPr="00AB0017">
        <w:rPr>
          <w:rFonts w:ascii="Times New Roman" w:hAnsi="Times New Roman" w:cs="Times New Roman"/>
          <w:sz w:val="24"/>
          <w:szCs w:val="24"/>
        </w:rPr>
        <w:t>na području Općine Klenovnik plaća se u visini od 1,33 eura/m</w:t>
      </w:r>
      <w:r w:rsidR="00BC28CB" w:rsidRPr="00AB0017">
        <w:rPr>
          <w:rFonts w:ascii="Times New Roman" w:hAnsi="Times New Roman" w:cs="Times New Roman"/>
          <w:sz w:val="24"/>
          <w:szCs w:val="24"/>
          <w:vertAlign w:val="superscript"/>
        </w:rPr>
        <w:t xml:space="preserve">2 </w:t>
      </w:r>
      <w:r w:rsidR="00BC28CB" w:rsidRPr="00AB0017">
        <w:rPr>
          <w:rFonts w:ascii="Times New Roman" w:hAnsi="Times New Roman" w:cs="Times New Roman"/>
          <w:sz w:val="24"/>
          <w:szCs w:val="24"/>
        </w:rPr>
        <w:t>korisne površine kuće za odmor.</w:t>
      </w:r>
    </w:p>
    <w:p w14:paraId="1A5992EB" w14:textId="6569F306" w:rsidR="00224164" w:rsidRPr="00AB0017" w:rsidRDefault="00203597"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 xml:space="preserve">Članak </w:t>
      </w:r>
      <w:r w:rsidR="00CC6402" w:rsidRPr="00AB0017">
        <w:rPr>
          <w:rFonts w:ascii="Times New Roman" w:hAnsi="Times New Roman" w:cs="Times New Roman"/>
          <w:b/>
          <w:bCs/>
          <w:sz w:val="24"/>
          <w:szCs w:val="24"/>
        </w:rPr>
        <w:t>6</w:t>
      </w:r>
      <w:r w:rsidRPr="00AB0017">
        <w:rPr>
          <w:rFonts w:ascii="Times New Roman" w:hAnsi="Times New Roman" w:cs="Times New Roman"/>
          <w:b/>
          <w:bCs/>
          <w:sz w:val="24"/>
          <w:szCs w:val="24"/>
        </w:rPr>
        <w:t>.</w:t>
      </w:r>
    </w:p>
    <w:p w14:paraId="2F4E17F9" w14:textId="61FA6E24" w:rsidR="00203597" w:rsidRPr="00AB0017" w:rsidRDefault="00203597" w:rsidP="00051657">
      <w:pPr>
        <w:spacing w:line="360" w:lineRule="auto"/>
        <w:ind w:firstLine="0"/>
        <w:jc w:val="center"/>
        <w:rPr>
          <w:rFonts w:ascii="Times New Roman" w:hAnsi="Times New Roman" w:cs="Times New Roman"/>
          <w:sz w:val="24"/>
          <w:szCs w:val="24"/>
        </w:rPr>
      </w:pPr>
    </w:p>
    <w:p w14:paraId="27113241" w14:textId="3AB29A33" w:rsidR="0064034E" w:rsidRPr="00AB0017" w:rsidRDefault="0064034E" w:rsidP="00051657">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 xml:space="preserve">Poslove </w:t>
      </w:r>
      <w:r w:rsidR="00BC28CB" w:rsidRPr="00AB0017">
        <w:rPr>
          <w:rFonts w:ascii="Times New Roman" w:hAnsi="Times New Roman" w:cs="Times New Roman"/>
          <w:sz w:val="24"/>
          <w:szCs w:val="24"/>
        </w:rPr>
        <w:t>utvrđivanja, evidentiranja, nadzora, naplate i ovrhe radi naplate poreza na kuće za odmor obavlja</w:t>
      </w:r>
      <w:r w:rsidRPr="00AB0017">
        <w:rPr>
          <w:rFonts w:ascii="Times New Roman" w:hAnsi="Times New Roman" w:cs="Times New Roman"/>
          <w:sz w:val="24"/>
          <w:szCs w:val="24"/>
        </w:rPr>
        <w:t xml:space="preserve"> </w:t>
      </w:r>
      <w:r w:rsidR="00477227" w:rsidRPr="00AB0017">
        <w:rPr>
          <w:rFonts w:ascii="Times New Roman" w:hAnsi="Times New Roman" w:cs="Times New Roman"/>
          <w:sz w:val="24"/>
          <w:szCs w:val="24"/>
        </w:rPr>
        <w:t>Ministarstvo financija, Porezna uprava, Ispostava Ivanec.</w:t>
      </w:r>
    </w:p>
    <w:p w14:paraId="6298F9E8" w14:textId="77777777" w:rsidR="00477227" w:rsidRPr="00AB0017" w:rsidRDefault="00477227" w:rsidP="00051657">
      <w:pPr>
        <w:spacing w:line="360" w:lineRule="auto"/>
        <w:ind w:firstLine="0"/>
        <w:jc w:val="left"/>
        <w:rPr>
          <w:rFonts w:ascii="Times New Roman" w:hAnsi="Times New Roman" w:cs="Times New Roman"/>
          <w:sz w:val="24"/>
          <w:szCs w:val="24"/>
        </w:rPr>
      </w:pPr>
    </w:p>
    <w:p w14:paraId="3065DF8B" w14:textId="5B4C93F6" w:rsidR="00477227" w:rsidRPr="00AB0017" w:rsidRDefault="00BC28CB" w:rsidP="0047722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V</w:t>
      </w:r>
      <w:r w:rsidR="00477227" w:rsidRPr="00AB0017">
        <w:rPr>
          <w:rFonts w:ascii="Times New Roman" w:hAnsi="Times New Roman" w:cs="Times New Roman"/>
          <w:b/>
          <w:bCs/>
          <w:sz w:val="24"/>
          <w:szCs w:val="24"/>
        </w:rPr>
        <w:t>. DAVANJE OVLASTI FINA-i</w:t>
      </w:r>
    </w:p>
    <w:p w14:paraId="5AE0BE3C" w14:textId="4650C5E1" w:rsidR="00BC28CB" w:rsidRPr="00AB0017" w:rsidRDefault="00BC28CB" w:rsidP="0047722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Članak 7.</w:t>
      </w:r>
    </w:p>
    <w:p w14:paraId="41F4A8ED" w14:textId="0D9E6548" w:rsidR="00BC28CB" w:rsidRPr="00AB0017" w:rsidRDefault="00BC28CB" w:rsidP="00BC28CB">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 xml:space="preserve">Ovlašćuje se nadležna organizacija platnog prometa zadužena za raspoređivanje uplaćenih prihoda, da naknada koja pripada Ministarstvu financija, Poreznoj upravi u iznosu od 5% od ukupno plaćenih prihoda, obračuna i uplati u državni proračun i to do zadnjeg dana u mjesecu za protekli mjesec. </w:t>
      </w:r>
    </w:p>
    <w:p w14:paraId="6D1749E5" w14:textId="77777777" w:rsidR="00477227" w:rsidRPr="00AB0017" w:rsidRDefault="00477227" w:rsidP="00477227">
      <w:pPr>
        <w:spacing w:line="360" w:lineRule="auto"/>
        <w:ind w:firstLine="0"/>
        <w:jc w:val="left"/>
        <w:rPr>
          <w:rFonts w:ascii="Times New Roman" w:hAnsi="Times New Roman" w:cs="Times New Roman"/>
          <w:sz w:val="24"/>
          <w:szCs w:val="24"/>
        </w:rPr>
      </w:pPr>
    </w:p>
    <w:p w14:paraId="7400CFD2" w14:textId="6FBC7D79" w:rsidR="00203597" w:rsidRPr="00AB0017" w:rsidRDefault="00203597" w:rsidP="00051657">
      <w:pPr>
        <w:spacing w:line="360" w:lineRule="auto"/>
        <w:ind w:firstLine="0"/>
        <w:jc w:val="center"/>
        <w:rPr>
          <w:rFonts w:ascii="Times New Roman" w:hAnsi="Times New Roman" w:cs="Times New Roman"/>
          <w:sz w:val="24"/>
          <w:szCs w:val="24"/>
        </w:rPr>
      </w:pPr>
    </w:p>
    <w:p w14:paraId="2D266C37" w14:textId="243792FB" w:rsidR="0064034E" w:rsidRPr="00AB0017" w:rsidRDefault="00BC28CB"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VI</w:t>
      </w:r>
      <w:r w:rsidR="0064034E" w:rsidRPr="00AB0017">
        <w:rPr>
          <w:rFonts w:ascii="Times New Roman" w:hAnsi="Times New Roman" w:cs="Times New Roman"/>
          <w:b/>
          <w:bCs/>
          <w:sz w:val="24"/>
          <w:szCs w:val="24"/>
        </w:rPr>
        <w:t>. PRIJELAZNE I ZAVRŠNE ODREDBE</w:t>
      </w:r>
    </w:p>
    <w:p w14:paraId="7B40ECA5" w14:textId="661A7370" w:rsidR="0064034E" w:rsidRPr="00AB0017" w:rsidRDefault="0064034E"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 xml:space="preserve">Članak </w:t>
      </w:r>
      <w:r w:rsidR="00BC28CB" w:rsidRPr="00AB0017">
        <w:rPr>
          <w:rFonts w:ascii="Times New Roman" w:hAnsi="Times New Roman" w:cs="Times New Roman"/>
          <w:b/>
          <w:bCs/>
          <w:sz w:val="24"/>
          <w:szCs w:val="24"/>
        </w:rPr>
        <w:t>8</w:t>
      </w:r>
      <w:r w:rsidRPr="00AB0017">
        <w:rPr>
          <w:rFonts w:ascii="Times New Roman" w:hAnsi="Times New Roman" w:cs="Times New Roman"/>
          <w:b/>
          <w:bCs/>
          <w:sz w:val="24"/>
          <w:szCs w:val="24"/>
        </w:rPr>
        <w:t>.</w:t>
      </w:r>
    </w:p>
    <w:p w14:paraId="780CFC2E" w14:textId="4070AB8F" w:rsidR="0064034E" w:rsidRPr="00AB0017" w:rsidRDefault="00BC28CB" w:rsidP="00BC28CB">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Postupci utvrđivanja poreza započeti po odredbama Odluke o općinskim porezima Općine Klenovnik (</w:t>
      </w:r>
      <w:r w:rsidR="00AB0017" w:rsidRPr="00AB0017">
        <w:rPr>
          <w:rFonts w:ascii="Times New Roman" w:hAnsi="Times New Roman" w:cs="Times New Roman"/>
          <w:sz w:val="24"/>
          <w:szCs w:val="24"/>
        </w:rPr>
        <w:t xml:space="preserve">„Narodne novine“ broj 69/2023, i  </w:t>
      </w:r>
      <w:r w:rsidRPr="00AB0017">
        <w:rPr>
          <w:rFonts w:ascii="Times New Roman" w:hAnsi="Times New Roman" w:cs="Times New Roman"/>
          <w:sz w:val="24"/>
          <w:szCs w:val="24"/>
        </w:rPr>
        <w:t xml:space="preserve">„Službeni vjesnik Varaždinske županije", broj 50/23. ), koji nisu dovršeni do stupanja na snagu ove Odluke, </w:t>
      </w:r>
      <w:r w:rsidR="00AB0017" w:rsidRPr="00AB0017">
        <w:rPr>
          <w:rFonts w:ascii="Times New Roman" w:hAnsi="Times New Roman" w:cs="Times New Roman"/>
          <w:sz w:val="24"/>
          <w:szCs w:val="24"/>
        </w:rPr>
        <w:t xml:space="preserve">dovršiti </w:t>
      </w:r>
      <w:r w:rsidRPr="00AB0017">
        <w:rPr>
          <w:rFonts w:ascii="Times New Roman" w:hAnsi="Times New Roman" w:cs="Times New Roman"/>
          <w:sz w:val="24"/>
          <w:szCs w:val="24"/>
        </w:rPr>
        <w:t xml:space="preserve">će se prema odredbama </w:t>
      </w:r>
      <w:r w:rsidRPr="00AB0017">
        <w:rPr>
          <w:rFonts w:ascii="Times New Roman" w:hAnsi="Times New Roman" w:cs="Times New Roman"/>
          <w:sz w:val="24"/>
          <w:szCs w:val="24"/>
        </w:rPr>
        <w:lastRenderedPageBreak/>
        <w:t>Odluke o općinskim porezima Općine Klenovnik</w:t>
      </w:r>
      <w:r w:rsidR="00AB0017" w:rsidRPr="00AB0017">
        <w:rPr>
          <w:rFonts w:ascii="Times New Roman" w:hAnsi="Times New Roman" w:cs="Times New Roman"/>
          <w:sz w:val="24"/>
          <w:szCs w:val="24"/>
        </w:rPr>
        <w:t>(„Narodne novine“ broj 69/2023 i „Službeni vjesnik Varaždinske županije", broj 50/23. ).</w:t>
      </w:r>
    </w:p>
    <w:p w14:paraId="0A59FA0D" w14:textId="38DA7115" w:rsidR="009E383A" w:rsidRPr="00AB0017" w:rsidRDefault="009E383A" w:rsidP="00051657">
      <w:pPr>
        <w:spacing w:line="360" w:lineRule="auto"/>
        <w:ind w:firstLine="0"/>
        <w:jc w:val="left"/>
        <w:rPr>
          <w:rFonts w:ascii="Times New Roman" w:hAnsi="Times New Roman" w:cs="Times New Roman"/>
          <w:sz w:val="24"/>
          <w:szCs w:val="24"/>
        </w:rPr>
      </w:pPr>
    </w:p>
    <w:p w14:paraId="2F30FA7D" w14:textId="35B6BE74" w:rsidR="009E383A" w:rsidRPr="00AB0017" w:rsidRDefault="009E383A" w:rsidP="0005165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Članak 9.</w:t>
      </w:r>
    </w:p>
    <w:p w14:paraId="21C8D96A" w14:textId="4E71B781" w:rsidR="002A086F" w:rsidRPr="00AB0017" w:rsidRDefault="00AB0017" w:rsidP="002A086F">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 xml:space="preserve">Stupanjem na snagu ove Odluke, prestaje važiti Odluka o općinskim porezima Općine Klenovnik („Narodne novine“ broj 69/2023, i  „Službeni vjesnik Varaždinske županije", broj 50/23. ). </w:t>
      </w:r>
    </w:p>
    <w:p w14:paraId="51AB6914" w14:textId="5ABFC8A6" w:rsidR="00AB0017" w:rsidRPr="00AB0017" w:rsidRDefault="00AB0017" w:rsidP="00AB0017">
      <w:pPr>
        <w:spacing w:line="360" w:lineRule="auto"/>
        <w:ind w:firstLine="0"/>
        <w:jc w:val="center"/>
        <w:rPr>
          <w:rFonts w:ascii="Times New Roman" w:hAnsi="Times New Roman" w:cs="Times New Roman"/>
          <w:b/>
          <w:bCs/>
          <w:sz w:val="24"/>
          <w:szCs w:val="24"/>
        </w:rPr>
      </w:pPr>
      <w:r w:rsidRPr="00AB0017">
        <w:rPr>
          <w:rFonts w:ascii="Times New Roman" w:hAnsi="Times New Roman" w:cs="Times New Roman"/>
          <w:b/>
          <w:bCs/>
          <w:sz w:val="24"/>
          <w:szCs w:val="24"/>
        </w:rPr>
        <w:t>Članak 10.</w:t>
      </w:r>
    </w:p>
    <w:p w14:paraId="219ECB9B" w14:textId="65E333C3" w:rsidR="00AB0017" w:rsidRDefault="00AB0017" w:rsidP="00AB0017">
      <w:pPr>
        <w:spacing w:line="360" w:lineRule="auto"/>
        <w:ind w:firstLine="0"/>
        <w:jc w:val="left"/>
        <w:rPr>
          <w:rFonts w:ascii="Times New Roman" w:hAnsi="Times New Roman" w:cs="Times New Roman"/>
          <w:sz w:val="24"/>
          <w:szCs w:val="24"/>
        </w:rPr>
      </w:pPr>
      <w:r w:rsidRPr="00AB0017">
        <w:rPr>
          <w:rFonts w:ascii="Times New Roman" w:hAnsi="Times New Roman" w:cs="Times New Roman"/>
          <w:sz w:val="24"/>
          <w:szCs w:val="24"/>
        </w:rPr>
        <w:t>Ova Odluka objaviti će se u „Službenom vjesniku Varaždinske županije“, a stupa na snagu 1. siječnja 2024. godine.</w:t>
      </w:r>
    </w:p>
    <w:p w14:paraId="3802781C" w14:textId="77777777" w:rsidR="00AB0017" w:rsidRDefault="00AB0017" w:rsidP="00AB0017">
      <w:pPr>
        <w:spacing w:line="360" w:lineRule="auto"/>
        <w:ind w:firstLine="0"/>
        <w:jc w:val="left"/>
        <w:rPr>
          <w:rFonts w:ascii="Times New Roman" w:hAnsi="Times New Roman" w:cs="Times New Roman"/>
          <w:sz w:val="24"/>
          <w:szCs w:val="24"/>
        </w:rPr>
      </w:pPr>
    </w:p>
    <w:p w14:paraId="3693987D" w14:textId="3B17F96F" w:rsidR="009E383A" w:rsidRPr="00AB0017" w:rsidRDefault="009E383A" w:rsidP="00AB0017">
      <w:pPr>
        <w:spacing w:line="360" w:lineRule="auto"/>
        <w:ind w:left="4248" w:firstLine="0"/>
        <w:jc w:val="left"/>
        <w:rPr>
          <w:rFonts w:ascii="Times New Roman" w:hAnsi="Times New Roman" w:cs="Times New Roman"/>
          <w:sz w:val="24"/>
          <w:szCs w:val="24"/>
        </w:rPr>
      </w:pPr>
      <w:r w:rsidRPr="00AB0017">
        <w:rPr>
          <w:rFonts w:ascii="Times New Roman" w:hAnsi="Times New Roman" w:cs="Times New Roman"/>
          <w:b/>
          <w:bCs/>
          <w:sz w:val="24"/>
          <w:szCs w:val="24"/>
        </w:rPr>
        <w:t>PREDSJEDNICA OPĆINSKOG VIJEĆA</w:t>
      </w:r>
    </w:p>
    <w:p w14:paraId="1489F02C" w14:textId="62041F7A" w:rsidR="00261167" w:rsidRDefault="00AB0017" w:rsidP="00AB0017">
      <w:pPr>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009E383A" w:rsidRPr="00AB0017">
        <w:rPr>
          <w:rFonts w:ascii="Times New Roman" w:hAnsi="Times New Roman" w:cs="Times New Roman"/>
          <w:sz w:val="24"/>
          <w:szCs w:val="24"/>
        </w:rPr>
        <w:t>Sanja Kolenk</w:t>
      </w:r>
      <w:r w:rsidR="003C76BC" w:rsidRPr="00AB0017">
        <w:rPr>
          <w:rFonts w:ascii="Times New Roman" w:hAnsi="Times New Roman" w:cs="Times New Roman"/>
          <w:sz w:val="24"/>
          <w:szCs w:val="24"/>
        </w:rPr>
        <w:t>o</w:t>
      </w:r>
    </w:p>
    <w:p w14:paraId="436BBC10" w14:textId="77777777" w:rsidR="00647871" w:rsidRDefault="00647871" w:rsidP="00AB0017">
      <w:pPr>
        <w:ind w:left="4248" w:firstLine="708"/>
        <w:rPr>
          <w:rFonts w:ascii="Times New Roman" w:hAnsi="Times New Roman" w:cs="Times New Roman"/>
          <w:sz w:val="24"/>
          <w:szCs w:val="24"/>
        </w:rPr>
      </w:pPr>
    </w:p>
    <w:p w14:paraId="6DE8744E" w14:textId="77777777" w:rsidR="00647871" w:rsidRDefault="00647871" w:rsidP="00AB0017">
      <w:pPr>
        <w:ind w:left="4248" w:firstLine="708"/>
        <w:rPr>
          <w:rFonts w:ascii="Times New Roman" w:hAnsi="Times New Roman" w:cs="Times New Roman"/>
          <w:sz w:val="24"/>
          <w:szCs w:val="24"/>
        </w:rPr>
      </w:pPr>
    </w:p>
    <w:p w14:paraId="12AB4085" w14:textId="77777777" w:rsidR="00647871" w:rsidRDefault="00647871" w:rsidP="00AB0017">
      <w:pPr>
        <w:ind w:left="4248" w:firstLine="708"/>
        <w:rPr>
          <w:rFonts w:ascii="Times New Roman" w:hAnsi="Times New Roman" w:cs="Times New Roman"/>
          <w:sz w:val="24"/>
          <w:szCs w:val="24"/>
        </w:rPr>
      </w:pPr>
    </w:p>
    <w:p w14:paraId="26CBC176" w14:textId="77777777" w:rsidR="00647871" w:rsidRDefault="00647871" w:rsidP="00AB0017">
      <w:pPr>
        <w:ind w:left="4248" w:firstLine="708"/>
        <w:rPr>
          <w:rFonts w:ascii="Times New Roman" w:hAnsi="Times New Roman" w:cs="Times New Roman"/>
          <w:sz w:val="24"/>
          <w:szCs w:val="24"/>
        </w:rPr>
      </w:pPr>
    </w:p>
    <w:p w14:paraId="5B9FB3B3" w14:textId="77777777" w:rsidR="00647871" w:rsidRDefault="00647871" w:rsidP="00AB0017">
      <w:pPr>
        <w:ind w:left="4248" w:firstLine="708"/>
        <w:rPr>
          <w:rFonts w:ascii="Times New Roman" w:hAnsi="Times New Roman" w:cs="Times New Roman"/>
          <w:sz w:val="24"/>
          <w:szCs w:val="24"/>
        </w:rPr>
      </w:pPr>
    </w:p>
    <w:p w14:paraId="403162C1" w14:textId="77777777" w:rsidR="00647871" w:rsidRDefault="00647871" w:rsidP="00AB0017">
      <w:pPr>
        <w:ind w:left="4248" w:firstLine="708"/>
        <w:rPr>
          <w:rFonts w:ascii="Times New Roman" w:hAnsi="Times New Roman" w:cs="Times New Roman"/>
          <w:sz w:val="24"/>
          <w:szCs w:val="24"/>
        </w:rPr>
      </w:pPr>
    </w:p>
    <w:p w14:paraId="23DC066C" w14:textId="77777777" w:rsidR="00647871" w:rsidRDefault="00647871" w:rsidP="00AB0017">
      <w:pPr>
        <w:ind w:left="4248" w:firstLine="708"/>
        <w:rPr>
          <w:rFonts w:ascii="Times New Roman" w:hAnsi="Times New Roman" w:cs="Times New Roman"/>
          <w:sz w:val="24"/>
          <w:szCs w:val="24"/>
        </w:rPr>
      </w:pPr>
    </w:p>
    <w:p w14:paraId="532F8775" w14:textId="77777777" w:rsidR="00647871" w:rsidRDefault="00647871" w:rsidP="00AB0017">
      <w:pPr>
        <w:ind w:left="4248" w:firstLine="708"/>
        <w:rPr>
          <w:rFonts w:ascii="Times New Roman" w:hAnsi="Times New Roman" w:cs="Times New Roman"/>
          <w:sz w:val="24"/>
          <w:szCs w:val="24"/>
        </w:rPr>
      </w:pPr>
    </w:p>
    <w:p w14:paraId="186F11D9" w14:textId="77777777" w:rsidR="00647871" w:rsidRDefault="00647871" w:rsidP="00AB0017">
      <w:pPr>
        <w:ind w:left="4248" w:firstLine="708"/>
        <w:rPr>
          <w:rFonts w:ascii="Times New Roman" w:hAnsi="Times New Roman" w:cs="Times New Roman"/>
          <w:sz w:val="24"/>
          <w:szCs w:val="24"/>
        </w:rPr>
      </w:pPr>
    </w:p>
    <w:p w14:paraId="12856C1C" w14:textId="77777777" w:rsidR="00647871" w:rsidRDefault="00647871" w:rsidP="00AB0017">
      <w:pPr>
        <w:ind w:left="4248" w:firstLine="708"/>
        <w:rPr>
          <w:rFonts w:ascii="Times New Roman" w:hAnsi="Times New Roman" w:cs="Times New Roman"/>
          <w:sz w:val="24"/>
          <w:szCs w:val="24"/>
        </w:rPr>
      </w:pPr>
    </w:p>
    <w:p w14:paraId="1403951D" w14:textId="77777777" w:rsidR="00647871" w:rsidRDefault="00647871" w:rsidP="00AB0017">
      <w:pPr>
        <w:ind w:left="4248" w:firstLine="708"/>
        <w:rPr>
          <w:rFonts w:ascii="Times New Roman" w:hAnsi="Times New Roman" w:cs="Times New Roman"/>
          <w:sz w:val="24"/>
          <w:szCs w:val="24"/>
        </w:rPr>
      </w:pPr>
    </w:p>
    <w:p w14:paraId="01BD3C66" w14:textId="77777777" w:rsidR="00647871" w:rsidRDefault="00647871" w:rsidP="00AB0017">
      <w:pPr>
        <w:ind w:left="4248" w:firstLine="708"/>
        <w:rPr>
          <w:rFonts w:ascii="Times New Roman" w:hAnsi="Times New Roman" w:cs="Times New Roman"/>
          <w:sz w:val="24"/>
          <w:szCs w:val="24"/>
        </w:rPr>
      </w:pPr>
    </w:p>
    <w:p w14:paraId="742648F9" w14:textId="77777777" w:rsidR="00647871" w:rsidRDefault="00647871" w:rsidP="00AB0017">
      <w:pPr>
        <w:ind w:left="4248" w:firstLine="708"/>
        <w:rPr>
          <w:rFonts w:ascii="Times New Roman" w:hAnsi="Times New Roman" w:cs="Times New Roman"/>
          <w:sz w:val="24"/>
          <w:szCs w:val="24"/>
        </w:rPr>
      </w:pPr>
    </w:p>
    <w:p w14:paraId="1EEBBAF1" w14:textId="77777777" w:rsidR="00647871" w:rsidRDefault="00647871" w:rsidP="00AB0017">
      <w:pPr>
        <w:ind w:left="4248" w:firstLine="708"/>
        <w:rPr>
          <w:rFonts w:ascii="Times New Roman" w:hAnsi="Times New Roman" w:cs="Times New Roman"/>
          <w:sz w:val="24"/>
          <w:szCs w:val="24"/>
        </w:rPr>
      </w:pPr>
    </w:p>
    <w:p w14:paraId="54D71FEE" w14:textId="77777777" w:rsidR="00647871" w:rsidRDefault="00647871" w:rsidP="00AB0017">
      <w:pPr>
        <w:ind w:left="4248" w:firstLine="708"/>
        <w:rPr>
          <w:rFonts w:ascii="Times New Roman" w:hAnsi="Times New Roman" w:cs="Times New Roman"/>
          <w:sz w:val="24"/>
          <w:szCs w:val="24"/>
        </w:rPr>
      </w:pPr>
    </w:p>
    <w:p w14:paraId="434DB647" w14:textId="77777777" w:rsidR="00647871" w:rsidRDefault="00647871" w:rsidP="00AB0017">
      <w:pPr>
        <w:ind w:left="4248" w:firstLine="708"/>
        <w:rPr>
          <w:rFonts w:ascii="Times New Roman" w:hAnsi="Times New Roman" w:cs="Times New Roman"/>
          <w:sz w:val="24"/>
          <w:szCs w:val="24"/>
        </w:rPr>
      </w:pPr>
    </w:p>
    <w:p w14:paraId="6F8973F0" w14:textId="77777777" w:rsidR="00647871" w:rsidRDefault="00647871" w:rsidP="00AB0017">
      <w:pPr>
        <w:ind w:left="4248" w:firstLine="708"/>
        <w:rPr>
          <w:rFonts w:ascii="Times New Roman" w:hAnsi="Times New Roman" w:cs="Times New Roman"/>
          <w:sz w:val="24"/>
          <w:szCs w:val="24"/>
        </w:rPr>
      </w:pPr>
    </w:p>
    <w:p w14:paraId="165CC260" w14:textId="77777777" w:rsidR="00647871" w:rsidRDefault="00647871" w:rsidP="00AB0017">
      <w:pPr>
        <w:ind w:left="4248" w:firstLine="708"/>
        <w:rPr>
          <w:rFonts w:ascii="Times New Roman" w:hAnsi="Times New Roman" w:cs="Times New Roman"/>
          <w:sz w:val="24"/>
          <w:szCs w:val="24"/>
        </w:rPr>
      </w:pPr>
    </w:p>
    <w:p w14:paraId="44DE54DB" w14:textId="77777777" w:rsidR="00647871" w:rsidRDefault="00647871" w:rsidP="00AB0017">
      <w:pPr>
        <w:ind w:left="4248" w:firstLine="708"/>
        <w:rPr>
          <w:rFonts w:ascii="Times New Roman" w:hAnsi="Times New Roman" w:cs="Times New Roman"/>
          <w:sz w:val="24"/>
          <w:szCs w:val="24"/>
        </w:rPr>
      </w:pPr>
    </w:p>
    <w:p w14:paraId="21D4CE52" w14:textId="77777777" w:rsidR="00647871" w:rsidRDefault="00647871" w:rsidP="00AB0017">
      <w:pPr>
        <w:ind w:left="4248" w:firstLine="708"/>
        <w:rPr>
          <w:rFonts w:ascii="Times New Roman" w:hAnsi="Times New Roman" w:cs="Times New Roman"/>
          <w:sz w:val="24"/>
          <w:szCs w:val="24"/>
        </w:rPr>
      </w:pPr>
    </w:p>
    <w:p w14:paraId="073AE580" w14:textId="77777777" w:rsidR="00647871" w:rsidRDefault="00647871" w:rsidP="00AB0017">
      <w:pPr>
        <w:ind w:left="4248" w:firstLine="708"/>
        <w:rPr>
          <w:rFonts w:ascii="Times New Roman" w:hAnsi="Times New Roman" w:cs="Times New Roman"/>
          <w:sz w:val="24"/>
          <w:szCs w:val="24"/>
        </w:rPr>
      </w:pPr>
    </w:p>
    <w:p w14:paraId="3322E203" w14:textId="77777777" w:rsidR="00647871" w:rsidRDefault="00647871" w:rsidP="00AB0017">
      <w:pPr>
        <w:ind w:left="4248" w:firstLine="708"/>
        <w:rPr>
          <w:rFonts w:ascii="Times New Roman" w:hAnsi="Times New Roman" w:cs="Times New Roman"/>
          <w:sz w:val="24"/>
          <w:szCs w:val="24"/>
        </w:rPr>
      </w:pPr>
    </w:p>
    <w:p w14:paraId="6CDE11E4" w14:textId="77777777" w:rsidR="00647871" w:rsidRDefault="00647871" w:rsidP="00AB0017">
      <w:pPr>
        <w:ind w:left="4248" w:firstLine="708"/>
        <w:rPr>
          <w:rFonts w:ascii="Times New Roman" w:hAnsi="Times New Roman" w:cs="Times New Roman"/>
          <w:sz w:val="24"/>
          <w:szCs w:val="24"/>
        </w:rPr>
      </w:pPr>
    </w:p>
    <w:p w14:paraId="14396229" w14:textId="77777777" w:rsidR="00647871" w:rsidRDefault="00647871" w:rsidP="00AB0017">
      <w:pPr>
        <w:ind w:left="4248" w:firstLine="708"/>
        <w:rPr>
          <w:rFonts w:ascii="Times New Roman" w:hAnsi="Times New Roman" w:cs="Times New Roman"/>
          <w:sz w:val="24"/>
          <w:szCs w:val="24"/>
        </w:rPr>
      </w:pPr>
    </w:p>
    <w:p w14:paraId="1B45C2D9" w14:textId="77777777" w:rsidR="00647871" w:rsidRDefault="00647871" w:rsidP="00AB0017">
      <w:pPr>
        <w:ind w:left="4248" w:firstLine="708"/>
        <w:rPr>
          <w:rFonts w:ascii="Times New Roman" w:hAnsi="Times New Roman" w:cs="Times New Roman"/>
          <w:sz w:val="24"/>
          <w:szCs w:val="24"/>
        </w:rPr>
      </w:pPr>
    </w:p>
    <w:p w14:paraId="5A5C40C8" w14:textId="77777777" w:rsidR="00647871" w:rsidRDefault="00647871" w:rsidP="00AB0017">
      <w:pPr>
        <w:ind w:left="4248" w:firstLine="708"/>
        <w:rPr>
          <w:rFonts w:ascii="Times New Roman" w:hAnsi="Times New Roman" w:cs="Times New Roman"/>
          <w:sz w:val="24"/>
          <w:szCs w:val="24"/>
        </w:rPr>
      </w:pPr>
    </w:p>
    <w:p w14:paraId="24B60AB9" w14:textId="77777777" w:rsidR="00647871" w:rsidRDefault="00647871" w:rsidP="00AB0017">
      <w:pPr>
        <w:ind w:left="4248" w:firstLine="708"/>
        <w:rPr>
          <w:rFonts w:ascii="Times New Roman" w:hAnsi="Times New Roman" w:cs="Times New Roman"/>
          <w:sz w:val="24"/>
          <w:szCs w:val="24"/>
        </w:rPr>
      </w:pPr>
    </w:p>
    <w:p w14:paraId="2808976B" w14:textId="77777777" w:rsidR="00647871" w:rsidRDefault="00647871" w:rsidP="00AB0017">
      <w:pPr>
        <w:ind w:left="4248" w:firstLine="708"/>
        <w:rPr>
          <w:rFonts w:ascii="Times New Roman" w:hAnsi="Times New Roman" w:cs="Times New Roman"/>
          <w:sz w:val="24"/>
          <w:szCs w:val="24"/>
        </w:rPr>
      </w:pPr>
    </w:p>
    <w:p w14:paraId="2C6ECC2C" w14:textId="77777777" w:rsidR="00647871" w:rsidRDefault="00647871" w:rsidP="00AB0017">
      <w:pPr>
        <w:ind w:left="4248" w:firstLine="708"/>
        <w:rPr>
          <w:rFonts w:ascii="Times New Roman" w:hAnsi="Times New Roman" w:cs="Times New Roman"/>
          <w:sz w:val="24"/>
          <w:szCs w:val="24"/>
        </w:rPr>
      </w:pPr>
    </w:p>
    <w:p w14:paraId="346C4E0E" w14:textId="77777777" w:rsidR="00647871" w:rsidRDefault="00647871" w:rsidP="00AB0017">
      <w:pPr>
        <w:ind w:left="4248" w:firstLine="708"/>
        <w:rPr>
          <w:rFonts w:ascii="Times New Roman" w:hAnsi="Times New Roman" w:cs="Times New Roman"/>
          <w:sz w:val="24"/>
          <w:szCs w:val="24"/>
        </w:rPr>
      </w:pPr>
    </w:p>
    <w:p w14:paraId="7543DF22" w14:textId="77777777" w:rsidR="00647871" w:rsidRDefault="00647871" w:rsidP="00AB0017">
      <w:pPr>
        <w:ind w:left="4248" w:firstLine="708"/>
        <w:rPr>
          <w:rFonts w:ascii="Times New Roman" w:hAnsi="Times New Roman" w:cs="Times New Roman"/>
          <w:sz w:val="24"/>
          <w:szCs w:val="24"/>
        </w:rPr>
      </w:pPr>
    </w:p>
    <w:p w14:paraId="2D7CFBFE" w14:textId="77777777" w:rsidR="00647871" w:rsidRDefault="00647871" w:rsidP="00AB0017">
      <w:pPr>
        <w:ind w:left="4248" w:firstLine="708"/>
        <w:rPr>
          <w:rFonts w:ascii="Times New Roman" w:hAnsi="Times New Roman" w:cs="Times New Roman"/>
          <w:sz w:val="24"/>
          <w:szCs w:val="24"/>
        </w:rPr>
      </w:pPr>
    </w:p>
    <w:p w14:paraId="197D4930" w14:textId="4E86D7DF" w:rsidR="00647871" w:rsidRPr="0087739B" w:rsidRDefault="0087739B" w:rsidP="0087739B">
      <w:pPr>
        <w:ind w:left="2112"/>
        <w:rPr>
          <w:rFonts w:ascii="Times New Roman" w:hAnsi="Times New Roman" w:cs="Times New Roman"/>
          <w:b/>
          <w:bCs/>
          <w:sz w:val="24"/>
          <w:szCs w:val="24"/>
        </w:rPr>
      </w:pPr>
      <w:r w:rsidRPr="0087739B">
        <w:rPr>
          <w:rFonts w:ascii="Times New Roman" w:hAnsi="Times New Roman" w:cs="Times New Roman"/>
          <w:b/>
          <w:bCs/>
          <w:sz w:val="24"/>
          <w:szCs w:val="24"/>
        </w:rPr>
        <w:t>OBRAZLOŽENJE</w:t>
      </w:r>
    </w:p>
    <w:p w14:paraId="7931E2E5" w14:textId="100EB347" w:rsidR="0087739B" w:rsidRDefault="0087739B" w:rsidP="0087739B">
      <w:pPr>
        <w:rPr>
          <w:rFonts w:ascii="Times New Roman" w:hAnsi="Times New Roman" w:cs="Times New Roman"/>
          <w:b/>
          <w:bCs/>
          <w:sz w:val="24"/>
          <w:szCs w:val="24"/>
        </w:rPr>
      </w:pPr>
      <w:r w:rsidRPr="0087739B">
        <w:rPr>
          <w:rFonts w:ascii="Times New Roman" w:hAnsi="Times New Roman" w:cs="Times New Roman"/>
          <w:b/>
          <w:bCs/>
          <w:sz w:val="24"/>
          <w:szCs w:val="24"/>
        </w:rPr>
        <w:t xml:space="preserve">    Nacrta prijedloga Odluke o porezima Općine Klenovnik</w:t>
      </w:r>
    </w:p>
    <w:p w14:paraId="67502FA0" w14:textId="77777777" w:rsidR="0087739B" w:rsidRDefault="0087739B" w:rsidP="0087739B">
      <w:pPr>
        <w:rPr>
          <w:rFonts w:ascii="Times New Roman" w:hAnsi="Times New Roman" w:cs="Times New Roman"/>
          <w:b/>
          <w:bCs/>
          <w:sz w:val="24"/>
          <w:szCs w:val="24"/>
        </w:rPr>
      </w:pPr>
    </w:p>
    <w:p w14:paraId="514CBCA4" w14:textId="77777777" w:rsidR="0087739B" w:rsidRDefault="0087739B" w:rsidP="00864016">
      <w:pPr>
        <w:ind w:left="31" w:right="0" w:firstLine="0"/>
      </w:pPr>
      <w:r>
        <w:t>Na temelju odredbi članka 20. dosadašnjeg Zakona o lokalnim porezima  („Narodne novine“ broj 115/16, 101/17 i 114/22), bilo je propisano da jedinice lokalne samouprave (gradovi i općine) mogu uvesti slijedeće poreze: prirez porezu na dohodak, porez na potrošnju, porez na kuće za odmor i porez na korištenje javnih površina. Pritom, temeljem odredbe članka 42. navedenog Zakona predstavničko tijelo jedinice lokalne samouprave svojom odlukom utvrđuje visinu i nadležno tijelo naplate „lokalnih“ poreza.</w:t>
      </w:r>
      <w:r>
        <w:rPr>
          <w:rFonts w:ascii="Times New Roman" w:hAnsi="Times New Roman" w:cs="Times New Roman"/>
          <w:b/>
        </w:rPr>
        <w:t xml:space="preserve"> </w:t>
      </w:r>
    </w:p>
    <w:p w14:paraId="07EDD25F" w14:textId="77777777" w:rsidR="0087739B" w:rsidRDefault="0087739B" w:rsidP="0087739B">
      <w:pPr>
        <w:spacing w:after="8" w:line="259" w:lineRule="auto"/>
        <w:ind w:left="36" w:right="0" w:firstLine="0"/>
        <w:jc w:val="left"/>
      </w:pPr>
      <w:r>
        <w:t xml:space="preserve"> </w:t>
      </w:r>
    </w:p>
    <w:p w14:paraId="49AC447A" w14:textId="437F93FB" w:rsidR="0087739B" w:rsidRDefault="0087739B" w:rsidP="00864016">
      <w:pPr>
        <w:ind w:left="31" w:right="0" w:firstLine="0"/>
      </w:pPr>
      <w:r>
        <w:t xml:space="preserve">Sukladno tome, Općinsko vijeće Općine Klenovnik donijelo je Odluka o općinskim porezima Općine Klenovnik („Narodne novine“ broj 69/2023,  i „Službeni vjesnik Varaždinske županije“ broj 50/23) – u daljnjem tekstu: Odluka o općinskim porezima Općine Klenovnik, kojom su utvrđeni općinski porezi te stopa i visina poreza koji pripadaju Općini Klenovnik, sukladno do sada važećim propisima.  </w:t>
      </w:r>
    </w:p>
    <w:p w14:paraId="70CBDE79" w14:textId="77777777" w:rsidR="0087739B" w:rsidRDefault="0087739B" w:rsidP="0087739B">
      <w:pPr>
        <w:spacing w:line="259" w:lineRule="auto"/>
        <w:ind w:left="36" w:right="0" w:firstLine="0"/>
        <w:jc w:val="left"/>
      </w:pPr>
      <w:r>
        <w:t xml:space="preserve"> </w:t>
      </w:r>
    </w:p>
    <w:p w14:paraId="5822C636" w14:textId="7540844D" w:rsidR="0087739B" w:rsidRDefault="0087739B" w:rsidP="00864016">
      <w:pPr>
        <w:ind w:left="31" w:right="0" w:firstLine="0"/>
      </w:pPr>
      <w:r>
        <w:t xml:space="preserve">Navedenom Odlukom o općinskim porezima Općine Klenovnik  propisano je da Općini Klenovnik (u daljnjem tekstu: Općina) pripadaju slijedeći porezi:  </w:t>
      </w:r>
    </w:p>
    <w:p w14:paraId="491AE201" w14:textId="60936B7A" w:rsidR="0087739B" w:rsidRDefault="0087739B" w:rsidP="0087739B">
      <w:pPr>
        <w:numPr>
          <w:ilvl w:val="0"/>
          <w:numId w:val="10"/>
        </w:numPr>
        <w:spacing w:after="46" w:line="248" w:lineRule="auto"/>
        <w:ind w:right="0" w:hanging="348"/>
      </w:pPr>
      <w:r>
        <w:t xml:space="preserve">prirez porezu na dohodak po stopi od </w:t>
      </w:r>
      <w:r w:rsidR="00603B39">
        <w:t>7</w:t>
      </w:r>
      <w:r>
        <w:t xml:space="preserve">%  (maksimalna zakonska stopa je 10%), </w:t>
      </w:r>
    </w:p>
    <w:p w14:paraId="275D18C8" w14:textId="128F2248" w:rsidR="0087739B" w:rsidRDefault="0087739B" w:rsidP="0087739B">
      <w:pPr>
        <w:numPr>
          <w:ilvl w:val="0"/>
          <w:numId w:val="10"/>
        </w:numPr>
        <w:spacing w:after="29" w:line="248" w:lineRule="auto"/>
        <w:ind w:right="0" w:hanging="348"/>
      </w:pPr>
      <w:r>
        <w:t xml:space="preserve">porez na potrošnju po stopi od 3% (maksimalna zakonska stopa je 3%), </w:t>
      </w:r>
    </w:p>
    <w:p w14:paraId="398C7105" w14:textId="35981E55" w:rsidR="0087739B" w:rsidRDefault="0087739B" w:rsidP="0087739B">
      <w:pPr>
        <w:numPr>
          <w:ilvl w:val="0"/>
          <w:numId w:val="10"/>
        </w:numPr>
        <w:spacing w:after="39" w:line="248" w:lineRule="auto"/>
        <w:ind w:right="0" w:hanging="348"/>
      </w:pPr>
      <w:r>
        <w:t xml:space="preserve">porez na kuće za odmor </w:t>
      </w:r>
      <w:r w:rsidR="00603B39">
        <w:t>u visini od 1,33 EUR po kvadratnom metru</w:t>
      </w:r>
      <w:r>
        <w:t xml:space="preserve"> </w:t>
      </w:r>
    </w:p>
    <w:p w14:paraId="5BD8A7C7" w14:textId="77777777" w:rsidR="0087739B" w:rsidRDefault="0087739B" w:rsidP="0087739B">
      <w:pPr>
        <w:numPr>
          <w:ilvl w:val="0"/>
          <w:numId w:val="10"/>
        </w:numPr>
        <w:spacing w:after="30" w:line="248" w:lineRule="auto"/>
        <w:ind w:right="0" w:hanging="348"/>
      </w:pPr>
      <w:r>
        <w:t xml:space="preserve">porez na korištenje javnih površina čiji je iznos propisan ovisno o namjeni korištenja javne površine. </w:t>
      </w:r>
    </w:p>
    <w:p w14:paraId="21A96AC4" w14:textId="77777777" w:rsidR="0087739B" w:rsidRDefault="0087739B" w:rsidP="0087739B">
      <w:pPr>
        <w:spacing w:line="259" w:lineRule="auto"/>
        <w:ind w:left="36" w:right="0" w:firstLine="0"/>
        <w:jc w:val="left"/>
      </w:pPr>
      <w:r>
        <w:t xml:space="preserve"> </w:t>
      </w:r>
    </w:p>
    <w:p w14:paraId="7B71A323" w14:textId="77777777" w:rsidR="0087739B" w:rsidRDefault="0087739B" w:rsidP="00864016">
      <w:pPr>
        <w:ind w:left="31" w:right="0" w:firstLine="0"/>
      </w:pPr>
      <w:r>
        <w:t xml:space="preserve">Kako bi se omogućilo povećanje fiskalne autonomije jedinica lokalne samouprave u poreznim prihodima i smanjila ovisnost gradova i općina o prijenosima sredstava od države, Hrvatski sabor je dana 28. rujna 2023. godine donio Zakon o izmjenama i dopuni Zakona o lokalnim porezima („Narodne novine“ broj 114/23) te Zakon o izmjenama i dopunama Zakona o porezu na dohodak („Narodne novine“ broj 114/23).  </w:t>
      </w:r>
    </w:p>
    <w:p w14:paraId="518C6FEC" w14:textId="77777777" w:rsidR="0087739B" w:rsidRDefault="0087739B" w:rsidP="0087739B">
      <w:pPr>
        <w:spacing w:line="259" w:lineRule="auto"/>
        <w:ind w:left="756" w:right="0" w:firstLine="0"/>
        <w:jc w:val="left"/>
      </w:pPr>
      <w:r>
        <w:t xml:space="preserve">  </w:t>
      </w:r>
    </w:p>
    <w:p w14:paraId="13AE9478" w14:textId="77777777" w:rsidR="0087739B" w:rsidRDefault="0087739B" w:rsidP="00864016">
      <w:pPr>
        <w:spacing w:after="185"/>
        <w:ind w:left="31" w:right="0" w:firstLine="0"/>
      </w:pPr>
      <w:r>
        <w:t xml:space="preserve">S obzirom na to da su se porez na dohodak i prirez porezu na dohodak, na temelju dosadašnjih zakonskih odredbi u pravilu utvrđivali i plaćali istovremeno, kako bi se porezni sustav pojednostavio na način da se ova dva javna davanja, koja se ubiru zajedno, ujedine u jedno davanje, navedenim Zakonom o izmjenama i dopuni Zakona o lokalnim porezima ukinut je prirez porezu na dohodak, dok je Zakonom o izmjenama i dopunama Zakona o porezu na dohodak omogućeno jedinicama lokalne samouprave da svojim odlukama samostalno upravljaju visinom stopa godišnjeg poreza na dohodak, kako bi, bez obzira na ukidanje prireza porezu na dohodak, zadržale visinu potrebnih prihoda za ostvarivanje svojih zadaća i nadležnosti, s primjenom od iduće godine. </w:t>
      </w:r>
    </w:p>
    <w:p w14:paraId="5F676A60" w14:textId="04C51A61" w:rsidR="00603B39" w:rsidRDefault="0087739B" w:rsidP="00864016">
      <w:pPr>
        <w:spacing w:after="50"/>
        <w:ind w:left="31" w:right="0" w:firstLine="0"/>
      </w:pPr>
      <w:r>
        <w:t>Budući da je navedenim zakonskim izmjenama, pored ostalog, ukinut prirez porezu na dohodak, sukladno odredbama članka 11. stavaka 1. i 2. Zakona o izmjenama i dopuni Zakona o lokalnim</w:t>
      </w:r>
      <w:r w:rsidR="00603B39">
        <w:t xml:space="preserve"> porezima Općina Klenovnik je, kao jedinica lokalne samouprave, dužna do 15. prosinca 2023. godine važeću Odluku o općinskim porezima Općine Klenovnik na odgovarajući način uskladiti s navedenim zakonskim izmjenama, odnosno iz iste brisati dosadašnje odredbe o prirezu porezu na dohodak, s početkom važenja od 1. siječnja 2024. godine. Ovo usklađenje moguće je provesti izmjenom važeće Odluke ili  donošenjem nove odluke, pri čemu dosadašnja odnosno još uvijek važeća Odluka o općinskim porezima Općine Klenovnik ostaje na snazi do 31. prosinca 2023. godine.  </w:t>
      </w:r>
    </w:p>
    <w:p w14:paraId="23B2480B" w14:textId="77777777" w:rsidR="00864016" w:rsidRDefault="00864016" w:rsidP="00864016">
      <w:pPr>
        <w:spacing w:after="50"/>
        <w:ind w:left="31" w:right="0" w:firstLine="0"/>
      </w:pPr>
    </w:p>
    <w:p w14:paraId="70C75871" w14:textId="77777777" w:rsidR="00864016" w:rsidRDefault="00864016" w:rsidP="00864016">
      <w:pPr>
        <w:spacing w:after="50"/>
        <w:ind w:left="31" w:right="0" w:firstLine="0"/>
      </w:pPr>
    </w:p>
    <w:p w14:paraId="1D68D8CB" w14:textId="144FA65D" w:rsidR="00603B39" w:rsidRDefault="00603B39" w:rsidP="00864016">
      <w:pPr>
        <w:ind w:left="31" w:right="0" w:firstLine="0"/>
      </w:pPr>
      <w:r>
        <w:lastRenderedPageBreak/>
        <w:t xml:space="preserve">Predloženom novom Odlukom o porezima Općine Klenovnik, stopa poreza na potrošnju ne mijenja se i dalje ostaje 3%. </w:t>
      </w:r>
    </w:p>
    <w:p w14:paraId="5A519725" w14:textId="77777777" w:rsidR="00603B39" w:rsidRDefault="00603B39" w:rsidP="00603B39">
      <w:pPr>
        <w:spacing w:after="16" w:line="259" w:lineRule="auto"/>
        <w:ind w:left="36" w:right="0" w:firstLine="0"/>
        <w:jc w:val="left"/>
      </w:pPr>
      <w:r>
        <w:t xml:space="preserve"> </w:t>
      </w:r>
    </w:p>
    <w:p w14:paraId="426A3056" w14:textId="3B84FA37" w:rsidR="00603B39" w:rsidRDefault="00603B39" w:rsidP="00864016">
      <w:pPr>
        <w:ind w:left="31" w:right="0" w:firstLine="0"/>
      </w:pPr>
      <w:r>
        <w:t xml:space="preserve">Također, predloženom novom Odlukom o porezima Općine Klenovnik visina poreza  na kuće za odmor ne mijenja se i dalje ostaje 1,33 EURA po kvadratnom metru korisne površine kuće za odmor. </w:t>
      </w:r>
    </w:p>
    <w:p w14:paraId="03BC959E" w14:textId="7ECD334C" w:rsidR="00603B39" w:rsidRDefault="00603B39" w:rsidP="00603B39">
      <w:pPr>
        <w:ind w:left="31" w:right="0"/>
      </w:pPr>
    </w:p>
    <w:p w14:paraId="30FF4853" w14:textId="21D384E9" w:rsidR="00603B39" w:rsidRDefault="00603B39" w:rsidP="00864016">
      <w:pPr>
        <w:ind w:left="31" w:right="0" w:firstLine="0"/>
      </w:pPr>
      <w:r>
        <w:t xml:space="preserve">Novom Odlukom o porezima Općine Klenovnik, više se ne propisuje naplata poreza na korištenje javnih površina, koja je dosadašnjom Odlukom o općinskim porezima Općine Klenovnik bila propisana. </w:t>
      </w:r>
    </w:p>
    <w:p w14:paraId="44C22E1C" w14:textId="2CC018D3" w:rsidR="00603B39" w:rsidRDefault="00603B39" w:rsidP="00864016">
      <w:pPr>
        <w:ind w:left="31" w:right="0" w:firstLine="0"/>
      </w:pPr>
      <w:r>
        <w:t>Budući da se novom Odlukom o porezima Općine Klenovnik više ne mogu propisivati pojedinačna oslobađanja od poreza,</w:t>
      </w:r>
      <w:r w:rsidR="00864016">
        <w:t xml:space="preserve"> </w:t>
      </w:r>
      <w:r>
        <w:t xml:space="preserve">a kako navedeni porez nema značajan učinak na prihode </w:t>
      </w:r>
      <w:r w:rsidR="00864016">
        <w:t xml:space="preserve">proračuna </w:t>
      </w:r>
      <w:r>
        <w:t>Općine Klenovnik</w:t>
      </w:r>
      <w:r w:rsidR="00864016">
        <w:t xml:space="preserve">, novom Odlukom više se ne propisuje porez na korištenje javnih površina, već će se privremeno korištenje javnih površina na području Općine Klenovnik nadalje rješavati sukladno Odluci o komunalnom redu na području Općine Klenovnik. </w:t>
      </w:r>
    </w:p>
    <w:p w14:paraId="1E338D88" w14:textId="77777777" w:rsidR="00864016" w:rsidRDefault="00864016" w:rsidP="00864016">
      <w:pPr>
        <w:ind w:left="31" w:right="0" w:firstLine="0"/>
      </w:pPr>
    </w:p>
    <w:p w14:paraId="11794D1B" w14:textId="0115037D" w:rsidR="00864016" w:rsidRDefault="00864016" w:rsidP="00864016">
      <w:pPr>
        <w:ind w:left="31" w:right="0" w:firstLine="0"/>
      </w:pPr>
      <w:r>
        <w:t xml:space="preserve">Obzirom na sve navedeno, predlaže se donošenje nove Odluke o porezima Općine Klenovnik, kojom bi se obuhvatile sve relevantne izmjene i dopune propisa, a ista bi stupila na snagu s 1. siječnja 2024. </w:t>
      </w:r>
    </w:p>
    <w:p w14:paraId="6FC80539" w14:textId="7EC9F3BC" w:rsidR="0087739B" w:rsidRPr="0087739B" w:rsidRDefault="0087739B" w:rsidP="0087739B">
      <w:pPr>
        <w:rPr>
          <w:rFonts w:ascii="Times New Roman" w:hAnsi="Times New Roman" w:cs="Times New Roman"/>
          <w:b/>
          <w:bCs/>
          <w:sz w:val="24"/>
          <w:szCs w:val="24"/>
        </w:rPr>
      </w:pPr>
    </w:p>
    <w:sectPr w:rsidR="0087739B" w:rsidRPr="00877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1FB5"/>
    <w:multiLevelType w:val="hybridMultilevel"/>
    <w:tmpl w:val="396681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11C389D"/>
    <w:multiLevelType w:val="hybridMultilevel"/>
    <w:tmpl w:val="1BCCE070"/>
    <w:lvl w:ilvl="0" w:tplc="D1100D0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8937B5"/>
    <w:multiLevelType w:val="hybridMultilevel"/>
    <w:tmpl w:val="91F25A58"/>
    <w:lvl w:ilvl="0" w:tplc="34C6FA08">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207B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DCCD9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6C8D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5E67D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8AEFD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641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70156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22DE3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551388"/>
    <w:multiLevelType w:val="hybridMultilevel"/>
    <w:tmpl w:val="23E21F72"/>
    <w:lvl w:ilvl="0" w:tplc="F5DC7C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5C6B5B"/>
    <w:multiLevelType w:val="hybridMultilevel"/>
    <w:tmpl w:val="339673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5BE5A52"/>
    <w:multiLevelType w:val="hybridMultilevel"/>
    <w:tmpl w:val="14E28AC4"/>
    <w:lvl w:ilvl="0" w:tplc="53A8EB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E060A9"/>
    <w:multiLevelType w:val="hybridMultilevel"/>
    <w:tmpl w:val="8AD0F370"/>
    <w:lvl w:ilvl="0" w:tplc="2410D5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D9E3ACA"/>
    <w:multiLevelType w:val="hybridMultilevel"/>
    <w:tmpl w:val="C414ECA0"/>
    <w:lvl w:ilvl="0" w:tplc="5B506666">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66F70C2"/>
    <w:multiLevelType w:val="hybridMultilevel"/>
    <w:tmpl w:val="6498A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51E3E8D"/>
    <w:multiLevelType w:val="hybridMultilevel"/>
    <w:tmpl w:val="7C74D5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48718757">
    <w:abstractNumId w:val="4"/>
  </w:num>
  <w:num w:numId="2" w16cid:durableId="1669167403">
    <w:abstractNumId w:val="7"/>
  </w:num>
  <w:num w:numId="3" w16cid:durableId="1590769190">
    <w:abstractNumId w:val="6"/>
  </w:num>
  <w:num w:numId="4" w16cid:durableId="2089115787">
    <w:abstractNumId w:val="3"/>
  </w:num>
  <w:num w:numId="5" w16cid:durableId="1400864186">
    <w:abstractNumId w:val="0"/>
  </w:num>
  <w:num w:numId="6" w16cid:durableId="1307200122">
    <w:abstractNumId w:val="1"/>
  </w:num>
  <w:num w:numId="7" w16cid:durableId="2120448586">
    <w:abstractNumId w:val="8"/>
  </w:num>
  <w:num w:numId="8" w16cid:durableId="5137375">
    <w:abstractNumId w:val="9"/>
  </w:num>
  <w:num w:numId="9" w16cid:durableId="2017075753">
    <w:abstractNumId w:val="5"/>
  </w:num>
  <w:num w:numId="10" w16cid:durableId="1789200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4B"/>
    <w:rsid w:val="000169C3"/>
    <w:rsid w:val="000210CD"/>
    <w:rsid w:val="0003445F"/>
    <w:rsid w:val="00051657"/>
    <w:rsid w:val="00075B04"/>
    <w:rsid w:val="000C22A9"/>
    <w:rsid w:val="001513A9"/>
    <w:rsid w:val="001861E7"/>
    <w:rsid w:val="001A0EC7"/>
    <w:rsid w:val="001E2D75"/>
    <w:rsid w:val="00203597"/>
    <w:rsid w:val="002070D2"/>
    <w:rsid w:val="00220FF1"/>
    <w:rsid w:val="00224164"/>
    <w:rsid w:val="00236367"/>
    <w:rsid w:val="002516DE"/>
    <w:rsid w:val="002548BF"/>
    <w:rsid w:val="00260758"/>
    <w:rsid w:val="00261167"/>
    <w:rsid w:val="002A086F"/>
    <w:rsid w:val="002A49C8"/>
    <w:rsid w:val="002F0677"/>
    <w:rsid w:val="00321AB1"/>
    <w:rsid w:val="0033578F"/>
    <w:rsid w:val="003773CF"/>
    <w:rsid w:val="00392F16"/>
    <w:rsid w:val="003C284F"/>
    <w:rsid w:val="003C55AC"/>
    <w:rsid w:val="003C76BC"/>
    <w:rsid w:val="00403E71"/>
    <w:rsid w:val="00404903"/>
    <w:rsid w:val="004243B2"/>
    <w:rsid w:val="004302DE"/>
    <w:rsid w:val="00433FF2"/>
    <w:rsid w:val="00450251"/>
    <w:rsid w:val="00477227"/>
    <w:rsid w:val="00481DE5"/>
    <w:rsid w:val="004C2339"/>
    <w:rsid w:val="005436AA"/>
    <w:rsid w:val="00562962"/>
    <w:rsid w:val="00567F10"/>
    <w:rsid w:val="005714BD"/>
    <w:rsid w:val="00586D6A"/>
    <w:rsid w:val="005F0C3C"/>
    <w:rsid w:val="00603B39"/>
    <w:rsid w:val="00605D32"/>
    <w:rsid w:val="00610847"/>
    <w:rsid w:val="00626962"/>
    <w:rsid w:val="0064034E"/>
    <w:rsid w:val="00647871"/>
    <w:rsid w:val="0065078E"/>
    <w:rsid w:val="00686DDF"/>
    <w:rsid w:val="00694E24"/>
    <w:rsid w:val="006967E7"/>
    <w:rsid w:val="006A01AC"/>
    <w:rsid w:val="006B1542"/>
    <w:rsid w:val="006B6ED0"/>
    <w:rsid w:val="006C2644"/>
    <w:rsid w:val="006D4A83"/>
    <w:rsid w:val="006D50CB"/>
    <w:rsid w:val="00727A43"/>
    <w:rsid w:val="00743B96"/>
    <w:rsid w:val="007657E1"/>
    <w:rsid w:val="0077439B"/>
    <w:rsid w:val="007764C1"/>
    <w:rsid w:val="007B0D60"/>
    <w:rsid w:val="007B359D"/>
    <w:rsid w:val="007D3019"/>
    <w:rsid w:val="007F104E"/>
    <w:rsid w:val="007F5DBB"/>
    <w:rsid w:val="00817EAB"/>
    <w:rsid w:val="008337DE"/>
    <w:rsid w:val="00842633"/>
    <w:rsid w:val="00864016"/>
    <w:rsid w:val="0087739B"/>
    <w:rsid w:val="00883116"/>
    <w:rsid w:val="008A3D75"/>
    <w:rsid w:val="0090657D"/>
    <w:rsid w:val="00942FA4"/>
    <w:rsid w:val="0097407B"/>
    <w:rsid w:val="009E383A"/>
    <w:rsid w:val="00AB0017"/>
    <w:rsid w:val="00AB2385"/>
    <w:rsid w:val="00AE6544"/>
    <w:rsid w:val="00B055AD"/>
    <w:rsid w:val="00B51FCA"/>
    <w:rsid w:val="00BB42BA"/>
    <w:rsid w:val="00BB754D"/>
    <w:rsid w:val="00BC0B29"/>
    <w:rsid w:val="00BC28CB"/>
    <w:rsid w:val="00BC5BD3"/>
    <w:rsid w:val="00C0602D"/>
    <w:rsid w:val="00C24EEE"/>
    <w:rsid w:val="00C31A8F"/>
    <w:rsid w:val="00C412CC"/>
    <w:rsid w:val="00C97418"/>
    <w:rsid w:val="00CB66E7"/>
    <w:rsid w:val="00CC6402"/>
    <w:rsid w:val="00CD647F"/>
    <w:rsid w:val="00CF0AFC"/>
    <w:rsid w:val="00D01070"/>
    <w:rsid w:val="00D41B4B"/>
    <w:rsid w:val="00D6465E"/>
    <w:rsid w:val="00D74044"/>
    <w:rsid w:val="00D924CA"/>
    <w:rsid w:val="00D9306B"/>
    <w:rsid w:val="00D939DE"/>
    <w:rsid w:val="00DB0903"/>
    <w:rsid w:val="00DB59F1"/>
    <w:rsid w:val="00DE77B3"/>
    <w:rsid w:val="00E01140"/>
    <w:rsid w:val="00E10CE6"/>
    <w:rsid w:val="00E14112"/>
    <w:rsid w:val="00E36462"/>
    <w:rsid w:val="00E50890"/>
    <w:rsid w:val="00E7556B"/>
    <w:rsid w:val="00E93702"/>
    <w:rsid w:val="00EB25B3"/>
    <w:rsid w:val="00EE4B50"/>
    <w:rsid w:val="00F072E6"/>
    <w:rsid w:val="00F6323B"/>
    <w:rsid w:val="00F63ADB"/>
    <w:rsid w:val="00F82053"/>
    <w:rsid w:val="00F92D60"/>
    <w:rsid w:val="00FB1A27"/>
    <w:rsid w:val="00FD1CD7"/>
    <w:rsid w:val="00FE5E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E7B8"/>
  <w15:chartTrackingRefBased/>
  <w15:docId w15:val="{35DA1BDE-FF38-49A1-A35D-223463CE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4B"/>
    <w:pPr>
      <w:spacing w:after="0" w:line="240" w:lineRule="auto"/>
      <w:ind w:right="-29" w:firstLine="720"/>
      <w:jc w:val="both"/>
    </w:pPr>
    <w:rPr>
      <w:rFonts w:ascii="Arial" w:eastAsia="Times New Roman" w:hAnsi="Arial" w:cs="Arial"/>
      <w:lang w:eastAsia="hr-HR"/>
    </w:rPr>
  </w:style>
  <w:style w:type="paragraph" w:styleId="Naslov2">
    <w:name w:val="heading 2"/>
    <w:basedOn w:val="Normal"/>
    <w:next w:val="Normal"/>
    <w:link w:val="Naslov2Char"/>
    <w:uiPriority w:val="9"/>
    <w:unhideWhenUsed/>
    <w:qFormat/>
    <w:rsid w:val="002241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B2385"/>
    <w:pPr>
      <w:ind w:left="720"/>
      <w:contextualSpacing/>
    </w:pPr>
  </w:style>
  <w:style w:type="character" w:customStyle="1" w:styleId="Naslov2Char">
    <w:name w:val="Naslov 2 Char"/>
    <w:basedOn w:val="Zadanifontodlomka"/>
    <w:link w:val="Naslov2"/>
    <w:uiPriority w:val="9"/>
    <w:rsid w:val="00224164"/>
    <w:rPr>
      <w:rFonts w:asciiTheme="majorHAnsi" w:eastAsiaTheme="majorEastAsia" w:hAnsiTheme="majorHAnsi" w:cstheme="majorBidi"/>
      <w:color w:val="2F5496" w:themeColor="accent1" w:themeShade="BF"/>
      <w:sz w:val="26"/>
      <w:szCs w:val="26"/>
      <w:lang w:eastAsia="hr-HR"/>
    </w:rPr>
  </w:style>
  <w:style w:type="paragraph" w:styleId="StandardWeb">
    <w:name w:val="Normal (Web)"/>
    <w:basedOn w:val="Normal"/>
    <w:uiPriority w:val="99"/>
    <w:unhideWhenUsed/>
    <w:rsid w:val="00D9306B"/>
    <w:pPr>
      <w:spacing w:before="100" w:beforeAutospacing="1" w:after="100" w:afterAutospacing="1"/>
      <w:ind w:right="0"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1078</Words>
  <Characters>6151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Klenovnik 2</dc:creator>
  <cp:keywords/>
  <dc:description/>
  <cp:lastModifiedBy>Općina Klenovnik 2</cp:lastModifiedBy>
  <cp:revision>9</cp:revision>
  <cp:lastPrinted>2023-04-25T10:45:00Z</cp:lastPrinted>
  <dcterms:created xsi:type="dcterms:W3CDTF">2023-05-25T11:03:00Z</dcterms:created>
  <dcterms:modified xsi:type="dcterms:W3CDTF">2023-11-09T09:03:00Z</dcterms:modified>
</cp:coreProperties>
</file>