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5C8" w:rsidRDefault="00FB65C8" w:rsidP="007A6F36">
      <w:pPr>
        <w:pStyle w:val="StandardWeb"/>
        <w:shd w:val="clear" w:color="auto" w:fill="FFFFFF"/>
        <w:spacing w:before="0" w:beforeAutospacing="0" w:after="150" w:afterAutospacing="0"/>
        <w:jc w:val="both"/>
        <w:rPr>
          <w:color w:val="212121"/>
        </w:rPr>
      </w:pPr>
      <w:r>
        <w:rPr>
          <w:color w:val="212121"/>
        </w:rPr>
        <w:t>Na t</w:t>
      </w:r>
      <w:r w:rsidRPr="00FB65C8">
        <w:rPr>
          <w:color w:val="212121"/>
        </w:rPr>
        <w:t>emel</w:t>
      </w:r>
      <w:r>
        <w:rPr>
          <w:color w:val="212121"/>
        </w:rPr>
        <w:t xml:space="preserve">ju </w:t>
      </w:r>
      <w:r w:rsidRPr="00FB65C8">
        <w:rPr>
          <w:color w:val="212121"/>
        </w:rPr>
        <w:t>članka 98. stavka 1. Zakona o komunalnom gospodarstvu ( " Narodne novine" br. 68/18</w:t>
      </w:r>
      <w:r>
        <w:rPr>
          <w:color w:val="212121"/>
        </w:rPr>
        <w:t>, 110/18, 32/20 i 145/24</w:t>
      </w:r>
      <w:r w:rsidRPr="00FB65C8">
        <w:rPr>
          <w:color w:val="212121"/>
        </w:rPr>
        <w:t>) i članka 3</w:t>
      </w:r>
      <w:r w:rsidR="00F03BBD">
        <w:rPr>
          <w:color w:val="212121"/>
        </w:rPr>
        <w:t>4</w:t>
      </w:r>
      <w:r w:rsidRPr="00FB65C8">
        <w:rPr>
          <w:color w:val="212121"/>
        </w:rPr>
        <w:t>. Statuta Općine Kistanje  ("Službeni vjesnik Šibensko-kninske županije</w:t>
      </w:r>
      <w:r w:rsidR="002F1598">
        <w:rPr>
          <w:color w:val="212121"/>
        </w:rPr>
        <w:t xml:space="preserve"> </w:t>
      </w:r>
      <w:r w:rsidRPr="00FB65C8">
        <w:rPr>
          <w:color w:val="212121"/>
        </w:rPr>
        <w:t>"</w:t>
      </w:r>
      <w:r w:rsidR="002F1598">
        <w:rPr>
          <w:color w:val="212121"/>
        </w:rPr>
        <w:t xml:space="preserve">broj 3/21 i </w:t>
      </w:r>
      <w:r>
        <w:rPr>
          <w:color w:val="212121"/>
        </w:rPr>
        <w:t xml:space="preserve">Službeni glasnik Općine </w:t>
      </w:r>
      <w:r w:rsidRPr="00FB65C8">
        <w:rPr>
          <w:color w:val="212121"/>
        </w:rPr>
        <w:t>broj</w:t>
      </w:r>
      <w:r>
        <w:rPr>
          <w:color w:val="212121"/>
        </w:rPr>
        <w:t xml:space="preserve"> 02/25</w:t>
      </w:r>
      <w:r w:rsidRPr="00FB65C8">
        <w:rPr>
          <w:color w:val="212121"/>
        </w:rPr>
        <w:t xml:space="preserve">) , Općinsko vijeće Općine Kistanje  na  . sjednici, održanoj dana </w:t>
      </w:r>
      <w:r w:rsidR="007A6F36">
        <w:rPr>
          <w:color w:val="212121"/>
        </w:rPr>
        <w:t xml:space="preserve">studenog </w:t>
      </w:r>
      <w:r w:rsidRPr="00FB65C8">
        <w:rPr>
          <w:color w:val="212121"/>
        </w:rPr>
        <w:t> 20</w:t>
      </w:r>
      <w:r w:rsidR="007A6F36">
        <w:rPr>
          <w:color w:val="212121"/>
        </w:rPr>
        <w:t>25</w:t>
      </w:r>
      <w:r w:rsidRPr="00FB65C8">
        <w:rPr>
          <w:color w:val="212121"/>
        </w:rPr>
        <w:t>g.  d</w:t>
      </w:r>
      <w:r w:rsidR="007A6F36">
        <w:rPr>
          <w:color w:val="212121"/>
        </w:rPr>
        <w:t xml:space="preserve">onosi </w:t>
      </w:r>
    </w:p>
    <w:p w:rsidR="00EE75FC" w:rsidRPr="00FB65C8" w:rsidRDefault="00EE75FC" w:rsidP="007A6F36">
      <w:pPr>
        <w:pStyle w:val="StandardWeb"/>
        <w:shd w:val="clear" w:color="auto" w:fill="FFFFFF"/>
        <w:spacing w:before="0" w:beforeAutospacing="0" w:after="150" w:afterAutospacing="0"/>
        <w:jc w:val="both"/>
        <w:rPr>
          <w:color w:val="212121"/>
        </w:rPr>
      </w:pPr>
    </w:p>
    <w:p w:rsidR="00FB65C8" w:rsidRPr="00FB65C8" w:rsidRDefault="00FB65C8" w:rsidP="00FB65C8">
      <w:pPr>
        <w:pStyle w:val="StandardWeb"/>
        <w:shd w:val="clear" w:color="auto" w:fill="FFFFFF"/>
        <w:spacing w:before="0" w:beforeAutospacing="0" w:after="150" w:afterAutospacing="0"/>
        <w:jc w:val="center"/>
        <w:rPr>
          <w:color w:val="212121"/>
        </w:rPr>
      </w:pPr>
      <w:bookmarkStart w:id="0" w:name="_Hlk211503422"/>
      <w:r w:rsidRPr="00FB65C8">
        <w:rPr>
          <w:rStyle w:val="Naglaeno"/>
          <w:color w:val="212121"/>
        </w:rPr>
        <w:t>ODLUKU</w:t>
      </w:r>
      <w:r w:rsidRPr="00FB65C8">
        <w:rPr>
          <w:color w:val="212121"/>
        </w:rPr>
        <w:br/>
      </w:r>
      <w:r w:rsidRPr="00FB65C8">
        <w:rPr>
          <w:rStyle w:val="Naglaeno"/>
          <w:color w:val="212121"/>
        </w:rPr>
        <w:t>o vrijednosti boda komunalne naknade</w:t>
      </w:r>
    </w:p>
    <w:bookmarkEnd w:id="0"/>
    <w:p w:rsidR="00FB65C8" w:rsidRPr="00FB65C8" w:rsidRDefault="00FB65C8" w:rsidP="00FB65C8">
      <w:pPr>
        <w:pStyle w:val="StandardWeb"/>
        <w:shd w:val="clear" w:color="auto" w:fill="FFFFFF"/>
        <w:spacing w:before="0" w:beforeAutospacing="0" w:after="150" w:afterAutospacing="0"/>
        <w:jc w:val="center"/>
        <w:rPr>
          <w:color w:val="212121"/>
        </w:rPr>
      </w:pPr>
      <w:r w:rsidRPr="00FB65C8">
        <w:rPr>
          <w:rStyle w:val="Naglaeno"/>
          <w:color w:val="212121"/>
        </w:rPr>
        <w:t> </w:t>
      </w:r>
    </w:p>
    <w:p w:rsidR="00FB65C8" w:rsidRPr="00FB65C8" w:rsidRDefault="00FB65C8" w:rsidP="00FB65C8">
      <w:pPr>
        <w:pStyle w:val="StandardWeb"/>
        <w:shd w:val="clear" w:color="auto" w:fill="FFFFFF"/>
        <w:spacing w:before="0" w:beforeAutospacing="0" w:after="150" w:afterAutospacing="0"/>
        <w:jc w:val="center"/>
        <w:rPr>
          <w:color w:val="212121"/>
        </w:rPr>
      </w:pPr>
      <w:r w:rsidRPr="00FB65C8">
        <w:rPr>
          <w:rStyle w:val="Naglaeno"/>
          <w:color w:val="212121"/>
        </w:rPr>
        <w:t>Članak 1.</w:t>
      </w:r>
    </w:p>
    <w:p w:rsidR="003B365D" w:rsidRDefault="007A6F36" w:rsidP="00FB65C8">
      <w:pPr>
        <w:pStyle w:val="StandardWeb"/>
        <w:shd w:val="clear" w:color="auto" w:fill="FFFFFF"/>
        <w:spacing w:before="0" w:beforeAutospacing="0" w:after="150" w:afterAutospacing="0"/>
        <w:rPr>
          <w:color w:val="212121"/>
        </w:rPr>
      </w:pPr>
      <w:r>
        <w:rPr>
          <w:color w:val="212121"/>
        </w:rPr>
        <w:t>Ovom odlukom određuje se v</w:t>
      </w:r>
      <w:r w:rsidR="00FB65C8" w:rsidRPr="00FB65C8">
        <w:rPr>
          <w:color w:val="212121"/>
        </w:rPr>
        <w:t>rijednost boda</w:t>
      </w:r>
      <w:r>
        <w:rPr>
          <w:color w:val="212121"/>
        </w:rPr>
        <w:t xml:space="preserve"> </w:t>
      </w:r>
      <w:r w:rsidR="00FB65C8" w:rsidRPr="00FB65C8">
        <w:rPr>
          <w:color w:val="212121"/>
        </w:rPr>
        <w:t>komunalne naknade</w:t>
      </w:r>
      <w:r>
        <w:rPr>
          <w:color w:val="212121"/>
        </w:rPr>
        <w:t xml:space="preserve"> </w:t>
      </w:r>
      <w:r w:rsidRPr="00FB65C8">
        <w:rPr>
          <w:color w:val="212121"/>
        </w:rPr>
        <w:t xml:space="preserve">(B) </w:t>
      </w:r>
      <w:r w:rsidR="00FB65C8" w:rsidRPr="00FB65C8">
        <w:rPr>
          <w:color w:val="212121"/>
        </w:rPr>
        <w:t xml:space="preserve"> </w:t>
      </w:r>
      <w:r w:rsidR="003B365D">
        <w:rPr>
          <w:color w:val="212121"/>
        </w:rPr>
        <w:t xml:space="preserve">na području Općine Kistanje. </w:t>
      </w:r>
    </w:p>
    <w:p w:rsidR="003B365D" w:rsidRDefault="00CA5527" w:rsidP="00CA5527">
      <w:pPr>
        <w:pStyle w:val="StandardWeb"/>
        <w:shd w:val="clear" w:color="auto" w:fill="FFFFFF"/>
        <w:spacing w:before="0" w:beforeAutospacing="0" w:after="150" w:afterAutospacing="0"/>
        <w:jc w:val="center"/>
        <w:rPr>
          <w:b/>
          <w:color w:val="212121"/>
        </w:rPr>
      </w:pPr>
      <w:r w:rsidRPr="00CA5527">
        <w:rPr>
          <w:b/>
          <w:color w:val="212121"/>
        </w:rPr>
        <w:t>Članak 2.</w:t>
      </w:r>
    </w:p>
    <w:p w:rsidR="00CA5527" w:rsidRPr="00FB65C8" w:rsidRDefault="00CA5527" w:rsidP="00CA5527">
      <w:pPr>
        <w:pStyle w:val="StandardWeb"/>
        <w:shd w:val="clear" w:color="auto" w:fill="FFFFFF"/>
        <w:spacing w:before="0" w:beforeAutospacing="0" w:after="150" w:afterAutospacing="0"/>
        <w:rPr>
          <w:color w:val="212121"/>
        </w:rPr>
      </w:pPr>
      <w:r w:rsidRPr="00FB65C8">
        <w:rPr>
          <w:color w:val="212121"/>
        </w:rPr>
        <w:t xml:space="preserve">Vrijednost boda </w:t>
      </w:r>
      <w:r>
        <w:rPr>
          <w:color w:val="212121"/>
        </w:rPr>
        <w:t xml:space="preserve">komunalne naknade određuje se u eurima </w:t>
      </w:r>
      <w:r w:rsidRPr="00FB65C8">
        <w:rPr>
          <w:color w:val="212121"/>
        </w:rPr>
        <w:t>po četvornome metru (m²) korisne površine stambenog prostora u prvoj zoni</w:t>
      </w:r>
      <w:r>
        <w:rPr>
          <w:color w:val="212121"/>
        </w:rPr>
        <w:t>.</w:t>
      </w:r>
    </w:p>
    <w:p w:rsidR="00CA5527" w:rsidRDefault="00CA5527" w:rsidP="00CA5527">
      <w:pPr>
        <w:pStyle w:val="StandardWeb"/>
        <w:shd w:val="clear" w:color="auto" w:fill="FFFFFF"/>
        <w:spacing w:before="0" w:beforeAutospacing="0" w:after="150" w:afterAutospacing="0"/>
        <w:jc w:val="center"/>
        <w:rPr>
          <w:b/>
          <w:color w:val="212121"/>
        </w:rPr>
      </w:pPr>
    </w:p>
    <w:p w:rsidR="00CA5527" w:rsidRPr="00CA5527" w:rsidRDefault="00CA5527" w:rsidP="00CA5527">
      <w:pPr>
        <w:pStyle w:val="StandardWeb"/>
        <w:shd w:val="clear" w:color="auto" w:fill="FFFFFF"/>
        <w:spacing w:before="0" w:beforeAutospacing="0" w:after="150" w:afterAutospacing="0"/>
        <w:jc w:val="center"/>
        <w:rPr>
          <w:color w:val="212121"/>
        </w:rPr>
      </w:pPr>
      <w:r w:rsidRPr="00FB65C8">
        <w:rPr>
          <w:rStyle w:val="Naglaeno"/>
          <w:color w:val="212121"/>
        </w:rPr>
        <w:t xml:space="preserve">Članak </w:t>
      </w:r>
      <w:r>
        <w:rPr>
          <w:rStyle w:val="Naglaeno"/>
          <w:color w:val="212121"/>
        </w:rPr>
        <w:t>3</w:t>
      </w:r>
      <w:r w:rsidRPr="00FB65C8">
        <w:rPr>
          <w:rStyle w:val="Naglaeno"/>
          <w:color w:val="212121"/>
        </w:rPr>
        <w:t>.</w:t>
      </w:r>
    </w:p>
    <w:p w:rsidR="00FB65C8" w:rsidRPr="00FB65C8" w:rsidRDefault="00CA5527" w:rsidP="00FB65C8">
      <w:pPr>
        <w:pStyle w:val="StandardWeb"/>
        <w:shd w:val="clear" w:color="auto" w:fill="FFFFFF"/>
        <w:spacing w:before="0" w:beforeAutospacing="0" w:after="150" w:afterAutospacing="0"/>
        <w:rPr>
          <w:color w:val="212121"/>
        </w:rPr>
      </w:pPr>
      <w:r w:rsidRPr="00FB65C8">
        <w:rPr>
          <w:color w:val="212121"/>
        </w:rPr>
        <w:t xml:space="preserve">Vrijednost boda </w:t>
      </w:r>
      <w:r>
        <w:rPr>
          <w:color w:val="212121"/>
        </w:rPr>
        <w:t xml:space="preserve">komunalne naknade (B) </w:t>
      </w:r>
      <w:r w:rsidR="00FB65C8" w:rsidRPr="00FB65C8">
        <w:rPr>
          <w:color w:val="212121"/>
        </w:rPr>
        <w:t xml:space="preserve">određuje se u visini od </w:t>
      </w:r>
      <w:r w:rsidR="00BB0530">
        <w:rPr>
          <w:color w:val="212121"/>
        </w:rPr>
        <w:t>0,5</w:t>
      </w:r>
      <w:r>
        <w:rPr>
          <w:color w:val="212121"/>
        </w:rPr>
        <w:t xml:space="preserve">4 eura </w:t>
      </w:r>
      <w:r w:rsidR="00FB65C8" w:rsidRPr="00FB65C8">
        <w:rPr>
          <w:color w:val="212121"/>
        </w:rPr>
        <w:t xml:space="preserve">po četvornome metru (m²) </w:t>
      </w:r>
      <w:r>
        <w:rPr>
          <w:color w:val="212121"/>
        </w:rPr>
        <w:t>godišnje.</w:t>
      </w:r>
      <w:r w:rsidR="00FB65C8" w:rsidRPr="00FB65C8">
        <w:rPr>
          <w:color w:val="212121"/>
        </w:rPr>
        <w:br/>
      </w:r>
    </w:p>
    <w:p w:rsidR="00FB65C8" w:rsidRPr="00FB65C8" w:rsidRDefault="00FB65C8" w:rsidP="00FB65C8">
      <w:pPr>
        <w:pStyle w:val="StandardWeb"/>
        <w:shd w:val="clear" w:color="auto" w:fill="FFFFFF"/>
        <w:spacing w:before="0" w:beforeAutospacing="0" w:after="150" w:afterAutospacing="0"/>
        <w:jc w:val="center"/>
        <w:rPr>
          <w:color w:val="212121"/>
        </w:rPr>
      </w:pPr>
      <w:r w:rsidRPr="00FB65C8">
        <w:rPr>
          <w:rStyle w:val="Istaknuto"/>
          <w:b/>
          <w:bCs/>
          <w:color w:val="212121"/>
        </w:rPr>
        <w:t xml:space="preserve">Članak </w:t>
      </w:r>
      <w:r w:rsidR="00CA5527">
        <w:rPr>
          <w:rStyle w:val="Istaknuto"/>
          <w:b/>
          <w:bCs/>
          <w:color w:val="212121"/>
        </w:rPr>
        <w:t>4</w:t>
      </w:r>
      <w:r w:rsidRPr="00FB65C8">
        <w:rPr>
          <w:rStyle w:val="Istaknuto"/>
          <w:b/>
          <w:bCs/>
          <w:color w:val="212121"/>
        </w:rPr>
        <w:t>.</w:t>
      </w:r>
    </w:p>
    <w:p w:rsidR="00FB65C8" w:rsidRPr="00FB65C8" w:rsidRDefault="00FB65C8" w:rsidP="00FB65C8">
      <w:pPr>
        <w:pStyle w:val="StandardWeb"/>
        <w:shd w:val="clear" w:color="auto" w:fill="FFFFFF"/>
        <w:spacing w:before="0" w:beforeAutospacing="0" w:after="150" w:afterAutospacing="0"/>
        <w:rPr>
          <w:color w:val="212121"/>
        </w:rPr>
      </w:pPr>
      <w:r w:rsidRPr="00FB65C8">
        <w:rPr>
          <w:color w:val="212121"/>
        </w:rPr>
        <w:t xml:space="preserve">Od dana primjene ove Odluke prestaje važiti Odluka o vrijednosti boda za obračun komunalne naknade </w:t>
      </w:r>
      <w:bookmarkStart w:id="1" w:name="_Hlk211503908"/>
      <w:r w:rsidRPr="00FB65C8">
        <w:rPr>
          <w:color w:val="212121"/>
        </w:rPr>
        <w:t>( "Službeni vjesnik Šibensko-kninske županije" br. 1</w:t>
      </w:r>
      <w:r w:rsidR="00987996">
        <w:rPr>
          <w:color w:val="212121"/>
        </w:rPr>
        <w:t>5</w:t>
      </w:r>
      <w:r w:rsidRPr="00FB65C8">
        <w:rPr>
          <w:color w:val="212121"/>
        </w:rPr>
        <w:t>/</w:t>
      </w:r>
      <w:r w:rsidR="003B365D">
        <w:rPr>
          <w:color w:val="212121"/>
        </w:rPr>
        <w:t>18</w:t>
      </w:r>
      <w:r w:rsidRPr="00FB65C8">
        <w:rPr>
          <w:color w:val="212121"/>
        </w:rPr>
        <w:t>).</w:t>
      </w:r>
      <w:bookmarkEnd w:id="1"/>
    </w:p>
    <w:p w:rsidR="00FB65C8" w:rsidRDefault="00FB65C8" w:rsidP="00FB65C8">
      <w:pPr>
        <w:pStyle w:val="StandardWeb"/>
        <w:shd w:val="clear" w:color="auto" w:fill="FFFFFF"/>
        <w:spacing w:before="0" w:beforeAutospacing="0" w:after="150" w:afterAutospacing="0"/>
        <w:jc w:val="center"/>
        <w:rPr>
          <w:color w:val="212121"/>
        </w:rPr>
      </w:pPr>
      <w:r w:rsidRPr="00FB65C8">
        <w:rPr>
          <w:rStyle w:val="Istaknuto"/>
          <w:b/>
          <w:bCs/>
          <w:color w:val="212121"/>
        </w:rPr>
        <w:t xml:space="preserve">Članak </w:t>
      </w:r>
      <w:r w:rsidR="00CA5527">
        <w:rPr>
          <w:rStyle w:val="Istaknuto"/>
          <w:b/>
          <w:bCs/>
          <w:color w:val="212121"/>
        </w:rPr>
        <w:t>5</w:t>
      </w:r>
      <w:r w:rsidRPr="00FB65C8">
        <w:rPr>
          <w:rStyle w:val="Istaknuto"/>
          <w:b/>
          <w:bCs/>
          <w:color w:val="212121"/>
        </w:rPr>
        <w:t>.</w:t>
      </w:r>
      <w:r w:rsidRPr="00FB65C8">
        <w:rPr>
          <w:color w:val="212121"/>
        </w:rPr>
        <w:br/>
      </w:r>
      <w:r w:rsidRPr="00FB65C8">
        <w:rPr>
          <w:color w:val="212121"/>
        </w:rPr>
        <w:br/>
        <w:t xml:space="preserve">Ova Odluka stupa na snagu osmog dana od dana objave u "Službenom </w:t>
      </w:r>
      <w:r>
        <w:rPr>
          <w:color w:val="212121"/>
        </w:rPr>
        <w:t>glasniku Općine Kistanje</w:t>
      </w:r>
      <w:r w:rsidRPr="00FB65C8">
        <w:rPr>
          <w:color w:val="212121"/>
        </w:rPr>
        <w:t>", a primjenjuje se od 1. siječnja 20</w:t>
      </w:r>
      <w:r>
        <w:rPr>
          <w:color w:val="212121"/>
        </w:rPr>
        <w:t>26</w:t>
      </w:r>
      <w:r w:rsidRPr="00FB65C8">
        <w:rPr>
          <w:color w:val="212121"/>
        </w:rPr>
        <w:t>. godine.</w:t>
      </w:r>
    </w:p>
    <w:p w:rsidR="00FB65C8" w:rsidRPr="00FB65C8" w:rsidRDefault="00FB65C8" w:rsidP="00FB65C8">
      <w:pPr>
        <w:pStyle w:val="StandardWeb"/>
        <w:shd w:val="clear" w:color="auto" w:fill="FFFFFF"/>
        <w:spacing w:before="0" w:beforeAutospacing="0" w:after="150" w:afterAutospacing="0"/>
        <w:jc w:val="center"/>
        <w:rPr>
          <w:color w:val="212121"/>
        </w:rPr>
      </w:pPr>
    </w:p>
    <w:p w:rsidR="00FB65C8" w:rsidRPr="00FB65C8" w:rsidRDefault="00FB65C8" w:rsidP="00FB65C8">
      <w:pPr>
        <w:pStyle w:val="StandardWeb"/>
        <w:shd w:val="clear" w:color="auto" w:fill="FFFFFF"/>
        <w:spacing w:before="0" w:beforeAutospacing="0" w:after="150" w:afterAutospacing="0"/>
        <w:rPr>
          <w:i/>
          <w:color w:val="212121"/>
        </w:rPr>
      </w:pPr>
      <w:r w:rsidRPr="00FB65C8">
        <w:rPr>
          <w:rStyle w:val="Istaknuto"/>
          <w:b/>
          <w:bCs/>
          <w:i w:val="0"/>
          <w:color w:val="212121"/>
        </w:rPr>
        <w:t>KLASA:363-01/</w:t>
      </w:r>
      <w:r w:rsidR="003B365D">
        <w:rPr>
          <w:rStyle w:val="Istaknuto"/>
          <w:b/>
          <w:bCs/>
          <w:i w:val="0"/>
          <w:color w:val="212121"/>
        </w:rPr>
        <w:t>25</w:t>
      </w:r>
      <w:r w:rsidRPr="00FB65C8">
        <w:rPr>
          <w:rStyle w:val="Istaknuto"/>
          <w:b/>
          <w:bCs/>
          <w:i w:val="0"/>
          <w:color w:val="212121"/>
        </w:rPr>
        <w:t>-01/1</w:t>
      </w:r>
      <w:r w:rsidRPr="00FB65C8">
        <w:rPr>
          <w:i/>
          <w:color w:val="212121"/>
        </w:rPr>
        <w:br/>
      </w:r>
      <w:r w:rsidRPr="00FB65C8">
        <w:rPr>
          <w:rStyle w:val="Istaknuto"/>
          <w:b/>
          <w:bCs/>
          <w:i w:val="0"/>
          <w:color w:val="212121"/>
        </w:rPr>
        <w:t>URBROJ:2182</w:t>
      </w:r>
      <w:r w:rsidR="003B365D">
        <w:rPr>
          <w:rStyle w:val="Istaknuto"/>
          <w:b/>
          <w:bCs/>
          <w:i w:val="0"/>
          <w:color w:val="212121"/>
        </w:rPr>
        <w:t>-</w:t>
      </w:r>
      <w:r w:rsidRPr="00FB65C8">
        <w:rPr>
          <w:rStyle w:val="Istaknuto"/>
          <w:b/>
          <w:bCs/>
          <w:i w:val="0"/>
          <w:color w:val="212121"/>
        </w:rPr>
        <w:t>16-01-</w:t>
      </w:r>
      <w:r w:rsidR="003B365D">
        <w:rPr>
          <w:rStyle w:val="Istaknuto"/>
          <w:b/>
          <w:bCs/>
          <w:i w:val="0"/>
          <w:color w:val="212121"/>
        </w:rPr>
        <w:t>25</w:t>
      </w:r>
      <w:r w:rsidRPr="00FB65C8">
        <w:rPr>
          <w:rStyle w:val="Istaknuto"/>
          <w:b/>
          <w:bCs/>
          <w:i w:val="0"/>
          <w:color w:val="212121"/>
        </w:rPr>
        <w:t>-1</w:t>
      </w:r>
      <w:r w:rsidRPr="00FB65C8">
        <w:rPr>
          <w:i/>
          <w:color w:val="212121"/>
        </w:rPr>
        <w:br/>
      </w:r>
      <w:r w:rsidRPr="00FB65C8">
        <w:rPr>
          <w:rStyle w:val="Istaknuto"/>
          <w:b/>
          <w:bCs/>
          <w:i w:val="0"/>
          <w:color w:val="212121"/>
        </w:rPr>
        <w:t>Kistanje,  20</w:t>
      </w:r>
      <w:r w:rsidR="003B365D">
        <w:rPr>
          <w:rStyle w:val="Istaknuto"/>
          <w:b/>
          <w:bCs/>
          <w:i w:val="0"/>
          <w:color w:val="212121"/>
        </w:rPr>
        <w:t>25</w:t>
      </w:r>
      <w:r w:rsidRPr="00FB65C8">
        <w:rPr>
          <w:rStyle w:val="Istaknuto"/>
          <w:b/>
          <w:bCs/>
          <w:i w:val="0"/>
          <w:color w:val="212121"/>
        </w:rPr>
        <w:t>.g.</w:t>
      </w:r>
    </w:p>
    <w:p w:rsidR="00FB65C8" w:rsidRPr="00FB65C8" w:rsidRDefault="00FB65C8" w:rsidP="00FB65C8">
      <w:pPr>
        <w:pStyle w:val="StandardWeb"/>
        <w:shd w:val="clear" w:color="auto" w:fill="FFFFFF"/>
        <w:spacing w:before="0" w:beforeAutospacing="0" w:after="150" w:afterAutospacing="0"/>
        <w:rPr>
          <w:color w:val="212121"/>
        </w:rPr>
      </w:pPr>
      <w:r w:rsidRPr="00FB65C8">
        <w:rPr>
          <w:rStyle w:val="Istaknuto"/>
          <w:b/>
          <w:bCs/>
          <w:color w:val="212121"/>
        </w:rPr>
        <w:t> </w:t>
      </w:r>
    </w:p>
    <w:p w:rsidR="00FB65C8" w:rsidRPr="00FB65C8" w:rsidRDefault="00FB65C8" w:rsidP="00FB65C8">
      <w:pPr>
        <w:pStyle w:val="StandardWeb"/>
        <w:shd w:val="clear" w:color="auto" w:fill="FFFFFF"/>
        <w:spacing w:before="0" w:beforeAutospacing="0" w:after="150" w:afterAutospacing="0"/>
        <w:rPr>
          <w:color w:val="212121"/>
        </w:rPr>
      </w:pPr>
      <w:r w:rsidRPr="00FB65C8">
        <w:rPr>
          <w:rStyle w:val="Istaknuto"/>
          <w:b/>
          <w:bCs/>
          <w:color w:val="212121"/>
        </w:rPr>
        <w:t>                                                OPĆINSKO VIJEĆE  OPĆINE KISTANJE</w:t>
      </w:r>
    </w:p>
    <w:p w:rsidR="00FB65C8" w:rsidRPr="00FB65C8" w:rsidRDefault="00FB65C8" w:rsidP="00FB65C8">
      <w:pPr>
        <w:pStyle w:val="StandardWeb"/>
        <w:shd w:val="clear" w:color="auto" w:fill="FFFFFF"/>
        <w:spacing w:before="0" w:beforeAutospacing="0" w:after="150" w:afterAutospacing="0"/>
        <w:rPr>
          <w:color w:val="212121"/>
        </w:rPr>
      </w:pPr>
      <w:r w:rsidRPr="00FB65C8">
        <w:rPr>
          <w:rStyle w:val="Istaknuto"/>
          <w:b/>
          <w:bCs/>
          <w:color w:val="212121"/>
        </w:rPr>
        <w:t>                                                   PREDSJEDNIK OPĆINSKOG VIJEĆA</w:t>
      </w:r>
    </w:p>
    <w:p w:rsidR="00FB65C8" w:rsidRDefault="00FB65C8" w:rsidP="00FB65C8">
      <w:pPr>
        <w:pStyle w:val="StandardWeb"/>
        <w:shd w:val="clear" w:color="auto" w:fill="FFFFFF"/>
        <w:spacing w:before="0" w:beforeAutospacing="0" w:after="150" w:afterAutospacing="0"/>
        <w:rPr>
          <w:rStyle w:val="Istaknuto"/>
          <w:b/>
          <w:bCs/>
          <w:color w:val="212121"/>
        </w:rPr>
      </w:pPr>
      <w:r w:rsidRPr="00FB65C8">
        <w:rPr>
          <w:rStyle w:val="Istaknuto"/>
          <w:b/>
          <w:bCs/>
          <w:color w:val="212121"/>
        </w:rPr>
        <w:t xml:space="preserve">                                                                       </w:t>
      </w:r>
      <w:r>
        <w:rPr>
          <w:rStyle w:val="Istaknuto"/>
          <w:b/>
          <w:bCs/>
          <w:color w:val="212121"/>
        </w:rPr>
        <w:t>Jelena Lalić</w:t>
      </w:r>
    </w:p>
    <w:p w:rsidR="00F60EE0" w:rsidRDefault="00F60EE0" w:rsidP="00FB65C8">
      <w:pPr>
        <w:pStyle w:val="StandardWeb"/>
        <w:shd w:val="clear" w:color="auto" w:fill="FFFFFF"/>
        <w:spacing w:before="0" w:beforeAutospacing="0" w:after="150" w:afterAutospacing="0"/>
        <w:rPr>
          <w:color w:val="212121"/>
        </w:rPr>
      </w:pPr>
    </w:p>
    <w:p w:rsidR="00F60EE0" w:rsidRDefault="00F60EE0" w:rsidP="00FB65C8">
      <w:pPr>
        <w:pStyle w:val="StandardWeb"/>
        <w:shd w:val="clear" w:color="auto" w:fill="FFFFFF"/>
        <w:spacing w:before="0" w:beforeAutospacing="0" w:after="150" w:afterAutospacing="0"/>
        <w:rPr>
          <w:color w:val="212121"/>
        </w:rPr>
      </w:pPr>
    </w:p>
    <w:p w:rsidR="00F60EE0" w:rsidRDefault="00F60EE0" w:rsidP="00FB65C8">
      <w:pPr>
        <w:pStyle w:val="StandardWeb"/>
        <w:shd w:val="clear" w:color="auto" w:fill="FFFFFF"/>
        <w:spacing w:before="0" w:beforeAutospacing="0" w:after="150" w:afterAutospacing="0"/>
        <w:rPr>
          <w:color w:val="212121"/>
        </w:rPr>
      </w:pPr>
    </w:p>
    <w:p w:rsidR="00F60EE0" w:rsidRDefault="00F60EE0" w:rsidP="00FB65C8">
      <w:pPr>
        <w:pStyle w:val="StandardWeb"/>
        <w:shd w:val="clear" w:color="auto" w:fill="FFFFFF"/>
        <w:spacing w:before="0" w:beforeAutospacing="0" w:after="150" w:afterAutospacing="0"/>
        <w:rPr>
          <w:color w:val="212121"/>
        </w:rPr>
      </w:pPr>
    </w:p>
    <w:p w:rsidR="00F60EE0" w:rsidRDefault="00F60EE0" w:rsidP="00FB65C8">
      <w:pPr>
        <w:pStyle w:val="StandardWeb"/>
        <w:shd w:val="clear" w:color="auto" w:fill="FFFFFF"/>
        <w:spacing w:before="0" w:beforeAutospacing="0" w:after="150" w:afterAutospacing="0"/>
        <w:rPr>
          <w:color w:val="212121"/>
        </w:rPr>
      </w:pPr>
    </w:p>
    <w:p w:rsidR="00F60EE0" w:rsidRDefault="008B0B04" w:rsidP="008B0B04">
      <w:pPr>
        <w:pStyle w:val="StandardWeb"/>
        <w:shd w:val="clear" w:color="auto" w:fill="FFFFFF"/>
        <w:tabs>
          <w:tab w:val="left" w:pos="3510"/>
        </w:tabs>
        <w:spacing w:before="0" w:beforeAutospacing="0" w:after="150" w:afterAutospacing="0"/>
        <w:rPr>
          <w:color w:val="212121"/>
        </w:rPr>
      </w:pPr>
      <w:r>
        <w:rPr>
          <w:color w:val="212121"/>
        </w:rPr>
        <w:tab/>
        <w:t>OBRAZLOŽENJE</w:t>
      </w:r>
    </w:p>
    <w:p w:rsidR="0054638E" w:rsidRDefault="008B0B04" w:rsidP="008B0B04">
      <w:pPr>
        <w:pStyle w:val="StandardWeb"/>
        <w:shd w:val="clear" w:color="auto" w:fill="FFFFFF"/>
        <w:spacing w:after="150"/>
        <w:jc w:val="both"/>
        <w:rPr>
          <w:color w:val="212121"/>
        </w:rPr>
      </w:pPr>
      <w:r>
        <w:rPr>
          <w:color w:val="212121"/>
        </w:rPr>
        <w:t>O</w:t>
      </w:r>
      <w:r w:rsidR="00F60EE0" w:rsidRPr="00F60EE0">
        <w:rPr>
          <w:color w:val="212121"/>
        </w:rPr>
        <w:t>dredbom članka 98. stavka 1. Zakona o komunalnom gospodarstvu (“Narodne novine”, broj 68/18, 110/18, 32/20 i 145/24) propisano je da predstavničko tijelo jedinice lokalne samouprave do kraja studenoga tekuće godine donosi odluku kojom određuje vrijednost boda komunalne naknade (B) koja se primjenjuje od 1. siječnja iduće godine.</w:t>
      </w:r>
    </w:p>
    <w:p w:rsidR="008B0B04" w:rsidRDefault="00F60EE0" w:rsidP="008B0B04">
      <w:pPr>
        <w:pStyle w:val="StandardWeb"/>
        <w:shd w:val="clear" w:color="auto" w:fill="FFFFFF"/>
        <w:spacing w:after="150"/>
        <w:jc w:val="both"/>
        <w:rPr>
          <w:color w:val="212121"/>
        </w:rPr>
      </w:pPr>
      <w:r w:rsidRPr="00F60EE0">
        <w:rPr>
          <w:color w:val="212121"/>
        </w:rPr>
        <w:t xml:space="preserve"> Stavkom 2. propisano je da se vrijednost boda komunalne naknade (B) određuje u eurima po četvornome metru (m²) korisne površine stambenog prostora u prvoj zoni jedinice lokalne samouprave. Stavkom 3. propisano je da je polazište za određivanje vrijednosti boda komunalne naknade (B) procjena troškova održavanja komunalne infrastrukture iz programa održavanja komunalne infrastrukture uz uzimanje u obzir i drugih predvidivih i raspoloživih izvora financiranja održavanja komunalne infrastrukture.</w:t>
      </w:r>
    </w:p>
    <w:p w:rsidR="00F60EE0" w:rsidRDefault="00F60EE0" w:rsidP="00E16B1C">
      <w:pPr>
        <w:pStyle w:val="StandardWeb"/>
        <w:shd w:val="clear" w:color="auto" w:fill="FFFFFF"/>
        <w:spacing w:after="150"/>
        <w:rPr>
          <w:color w:val="212121"/>
        </w:rPr>
      </w:pPr>
      <w:r w:rsidRPr="00F60EE0">
        <w:rPr>
          <w:color w:val="212121"/>
        </w:rPr>
        <w:t xml:space="preserve">Vrijednost boda komunalne naknade </w:t>
      </w:r>
      <w:r w:rsidR="0056566F">
        <w:rPr>
          <w:color w:val="212121"/>
        </w:rPr>
        <w:t>na</w:t>
      </w:r>
      <w:r w:rsidRPr="00F60EE0">
        <w:rPr>
          <w:color w:val="212121"/>
        </w:rPr>
        <w:t xml:space="preserve"> područj</w:t>
      </w:r>
      <w:r w:rsidR="0056566F">
        <w:rPr>
          <w:color w:val="212121"/>
        </w:rPr>
        <w:t>u</w:t>
      </w:r>
      <w:r w:rsidRPr="00F60EE0">
        <w:rPr>
          <w:color w:val="212121"/>
        </w:rPr>
        <w:t xml:space="preserve"> </w:t>
      </w:r>
      <w:r>
        <w:rPr>
          <w:color w:val="212121"/>
        </w:rPr>
        <w:t xml:space="preserve">Općine Kistanje </w:t>
      </w:r>
      <w:r w:rsidRPr="00F60EE0">
        <w:rPr>
          <w:color w:val="212121"/>
        </w:rPr>
        <w:t xml:space="preserve"> </w:t>
      </w:r>
      <w:r w:rsidR="00966693">
        <w:rPr>
          <w:color w:val="212121"/>
        </w:rPr>
        <w:t>zadnji put je bil</w:t>
      </w:r>
      <w:r w:rsidR="0056566F">
        <w:rPr>
          <w:color w:val="212121"/>
        </w:rPr>
        <w:t>a</w:t>
      </w:r>
      <w:r w:rsidR="00966693">
        <w:rPr>
          <w:color w:val="212121"/>
        </w:rPr>
        <w:t xml:space="preserve"> određen</w:t>
      </w:r>
      <w:r w:rsidR="0056566F">
        <w:rPr>
          <w:color w:val="212121"/>
        </w:rPr>
        <w:t>a</w:t>
      </w:r>
      <w:r w:rsidR="00966693">
        <w:rPr>
          <w:color w:val="212121"/>
        </w:rPr>
        <w:t xml:space="preserve"> Odlukom </w:t>
      </w:r>
      <w:r w:rsidR="00E16B1C" w:rsidRPr="00E16B1C">
        <w:rPr>
          <w:color w:val="212121"/>
        </w:rPr>
        <w:t>o vrijednosti boda komunalne naknade</w:t>
      </w:r>
      <w:r w:rsidR="00E16B1C">
        <w:rPr>
          <w:color w:val="212121"/>
        </w:rPr>
        <w:t xml:space="preserve"> </w:t>
      </w:r>
      <w:r w:rsidR="0056566F" w:rsidRPr="00FB65C8">
        <w:rPr>
          <w:color w:val="212121"/>
        </w:rPr>
        <w:t>( "Službeni vjesnik Šibensko-kninske županije" br. 1</w:t>
      </w:r>
      <w:r w:rsidR="0056566F">
        <w:rPr>
          <w:color w:val="212121"/>
        </w:rPr>
        <w:t>5</w:t>
      </w:r>
      <w:r w:rsidR="0056566F" w:rsidRPr="00FB65C8">
        <w:rPr>
          <w:color w:val="212121"/>
        </w:rPr>
        <w:t>/</w:t>
      </w:r>
      <w:r w:rsidR="0056566F">
        <w:rPr>
          <w:color w:val="212121"/>
        </w:rPr>
        <w:t>18</w:t>
      </w:r>
      <w:r w:rsidR="0056566F" w:rsidRPr="00FB65C8">
        <w:rPr>
          <w:color w:val="212121"/>
        </w:rPr>
        <w:t>)</w:t>
      </w:r>
      <w:r w:rsidR="0056566F">
        <w:rPr>
          <w:color w:val="212121"/>
        </w:rPr>
        <w:t xml:space="preserve"> </w:t>
      </w:r>
      <w:bookmarkStart w:id="2" w:name="_GoBack"/>
      <w:bookmarkEnd w:id="2"/>
      <w:r w:rsidRPr="00F60EE0">
        <w:rPr>
          <w:color w:val="212121"/>
        </w:rPr>
        <w:t xml:space="preserve"> kada je bila određena u iznosu od 0,3</w:t>
      </w:r>
      <w:r w:rsidR="008B0B04">
        <w:rPr>
          <w:color w:val="212121"/>
        </w:rPr>
        <w:t>2 eura</w:t>
      </w:r>
      <w:r w:rsidRPr="00F60EE0">
        <w:rPr>
          <w:color w:val="212121"/>
        </w:rPr>
        <w:t xml:space="preserve"> </w:t>
      </w:r>
      <w:r w:rsidR="008B0B04">
        <w:rPr>
          <w:color w:val="212121"/>
        </w:rPr>
        <w:t>godišnje</w:t>
      </w:r>
      <w:r w:rsidR="00966693">
        <w:rPr>
          <w:color w:val="212121"/>
        </w:rPr>
        <w:t xml:space="preserve">, a vrijednost boda iznosom se nije mijenjala  od 2001.g. </w:t>
      </w:r>
    </w:p>
    <w:p w:rsidR="00F60EE0" w:rsidRPr="00FB65C8" w:rsidRDefault="00F60EE0" w:rsidP="00FB65C8">
      <w:pPr>
        <w:pStyle w:val="StandardWeb"/>
        <w:shd w:val="clear" w:color="auto" w:fill="FFFFFF"/>
        <w:spacing w:before="0" w:beforeAutospacing="0" w:after="150" w:afterAutospacing="0"/>
        <w:rPr>
          <w:color w:val="212121"/>
        </w:rPr>
      </w:pPr>
    </w:p>
    <w:p w:rsidR="00D94433" w:rsidRPr="00FB65C8" w:rsidRDefault="00D94433">
      <w:pPr>
        <w:rPr>
          <w:rFonts w:ascii="Times New Roman" w:hAnsi="Times New Roman" w:cs="Times New Roman"/>
          <w:sz w:val="24"/>
          <w:szCs w:val="24"/>
        </w:rPr>
      </w:pPr>
    </w:p>
    <w:sectPr w:rsidR="00D94433" w:rsidRPr="00FB6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C8"/>
    <w:rsid w:val="002F1598"/>
    <w:rsid w:val="003B365D"/>
    <w:rsid w:val="0054638E"/>
    <w:rsid w:val="0056566F"/>
    <w:rsid w:val="007A6F36"/>
    <w:rsid w:val="008B0B04"/>
    <w:rsid w:val="00966693"/>
    <w:rsid w:val="00987996"/>
    <w:rsid w:val="009E3DD7"/>
    <w:rsid w:val="00B535A7"/>
    <w:rsid w:val="00BB0530"/>
    <w:rsid w:val="00CA5527"/>
    <w:rsid w:val="00D94433"/>
    <w:rsid w:val="00E16B1C"/>
    <w:rsid w:val="00EA193F"/>
    <w:rsid w:val="00EE75FC"/>
    <w:rsid w:val="00F03BBD"/>
    <w:rsid w:val="00F31BD1"/>
    <w:rsid w:val="00F60EE0"/>
    <w:rsid w:val="00FB65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9238"/>
  <w15:chartTrackingRefBased/>
  <w15:docId w15:val="{CE8E2AF4-5034-4F52-9F4A-88E6A610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B65C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B65C8"/>
    <w:rPr>
      <w:b/>
      <w:bCs/>
    </w:rPr>
  </w:style>
  <w:style w:type="character" w:styleId="Istaknuto">
    <w:name w:val="Emphasis"/>
    <w:basedOn w:val="Zadanifontodlomka"/>
    <w:uiPriority w:val="20"/>
    <w:qFormat/>
    <w:rsid w:val="00FB65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1069">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
    <w:div w:id="20578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378</Words>
  <Characters>2161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2025-10-16T08:31:00Z</cp:lastPrinted>
  <dcterms:created xsi:type="dcterms:W3CDTF">2025-10-15T09:11:00Z</dcterms:created>
  <dcterms:modified xsi:type="dcterms:W3CDTF">2025-10-16T08:45:00Z</dcterms:modified>
</cp:coreProperties>
</file>