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7A365" w14:textId="5B4E80E4" w:rsidR="00A95DE3" w:rsidRPr="00AB5998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B5998">
        <w:rPr>
          <w:rFonts w:ascii="Times New Roman" w:hAnsi="Times New Roman" w:cs="Times New Roman"/>
          <w:sz w:val="24"/>
          <w:szCs w:val="24"/>
        </w:rPr>
        <w:t xml:space="preserve">Na temelju članka 15. stavka 2. Zakona o javnoj nabavi („Narodne novine“ broj 120/16, 114/22 i 48/26) i članka </w:t>
      </w:r>
      <w:r w:rsidR="003072AC" w:rsidRPr="00AB5998">
        <w:rPr>
          <w:rFonts w:ascii="Times New Roman" w:hAnsi="Times New Roman" w:cs="Times New Roman"/>
          <w:sz w:val="24"/>
          <w:szCs w:val="24"/>
        </w:rPr>
        <w:t>30.</w:t>
      </w:r>
      <w:r w:rsidRPr="00AB5998">
        <w:rPr>
          <w:rFonts w:ascii="Times New Roman" w:hAnsi="Times New Roman" w:cs="Times New Roman"/>
          <w:sz w:val="24"/>
          <w:szCs w:val="24"/>
        </w:rPr>
        <w:t xml:space="preserve"> Statuta Općine Kaptol</w:t>
      </w:r>
      <w:r w:rsidR="004A1B21" w:rsidRPr="00AB5998">
        <w:rPr>
          <w:rFonts w:ascii="Times New Roman" w:hAnsi="Times New Roman" w:cs="Times New Roman"/>
          <w:sz w:val="24"/>
          <w:szCs w:val="24"/>
        </w:rPr>
        <w:t xml:space="preserve"> </w:t>
      </w:r>
      <w:r w:rsidR="004A1B21" w:rsidRPr="00AB5998">
        <w:rPr>
          <w:rFonts w:ascii="Times New Roman" w:hAnsi="Times New Roman" w:cs="Times New Roman"/>
          <w:sz w:val="24"/>
          <w:szCs w:val="24"/>
        </w:rPr>
        <w:t>(„Službeni glasnik Općine Kaptol“ broj 02/21 i 06/22)</w:t>
      </w:r>
      <w:r w:rsidRPr="00AB5998">
        <w:rPr>
          <w:rFonts w:ascii="Times New Roman" w:hAnsi="Times New Roman" w:cs="Times New Roman"/>
          <w:sz w:val="24"/>
          <w:szCs w:val="24"/>
        </w:rPr>
        <w:t xml:space="preserve">, Općinsko vijeće Općine Kaptol na svojoj </w:t>
      </w:r>
      <w:r w:rsidR="003072AC" w:rsidRPr="00AB5998">
        <w:rPr>
          <w:rFonts w:ascii="Times New Roman" w:hAnsi="Times New Roman" w:cs="Times New Roman"/>
          <w:sz w:val="24"/>
          <w:szCs w:val="24"/>
        </w:rPr>
        <w:t>08.</w:t>
      </w:r>
      <w:r w:rsidRPr="00AB5998">
        <w:rPr>
          <w:rFonts w:ascii="Times New Roman" w:hAnsi="Times New Roman" w:cs="Times New Roman"/>
          <w:sz w:val="24"/>
          <w:szCs w:val="24"/>
        </w:rPr>
        <w:t xml:space="preserve"> sjednici održanoj dana ___</w:t>
      </w:r>
      <w:r w:rsidR="003072AC" w:rsidRPr="00AB5998">
        <w:rPr>
          <w:rFonts w:ascii="Times New Roman" w:hAnsi="Times New Roman" w:cs="Times New Roman"/>
          <w:sz w:val="24"/>
          <w:szCs w:val="24"/>
        </w:rPr>
        <w:t xml:space="preserve"> kolovoza </w:t>
      </w:r>
      <w:r w:rsidRPr="00AB5998">
        <w:rPr>
          <w:rFonts w:ascii="Times New Roman" w:hAnsi="Times New Roman" w:cs="Times New Roman"/>
          <w:sz w:val="24"/>
          <w:szCs w:val="24"/>
        </w:rPr>
        <w:t xml:space="preserve"> 2026. godine, don</w:t>
      </w:r>
      <w:r w:rsidR="003072AC" w:rsidRPr="00AB5998">
        <w:rPr>
          <w:rFonts w:ascii="Times New Roman" w:hAnsi="Times New Roman" w:cs="Times New Roman"/>
          <w:sz w:val="24"/>
          <w:szCs w:val="24"/>
        </w:rPr>
        <w:t xml:space="preserve">ijelo je </w:t>
      </w:r>
      <w:r w:rsidRPr="00AB59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D8F2EF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</w:p>
    <w:p w14:paraId="5EFDA8FE" w14:textId="77777777" w:rsidR="003072AC" w:rsidRPr="0077079E" w:rsidRDefault="003072AC" w:rsidP="003072AC">
      <w:pPr>
        <w:pStyle w:val="Naslov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7079E">
        <w:rPr>
          <w:rFonts w:ascii="Times New Roman" w:hAnsi="Times New Roman" w:cs="Times New Roman"/>
          <w:sz w:val="28"/>
          <w:szCs w:val="28"/>
        </w:rPr>
        <w:t xml:space="preserve">PRAVILNIK O PROVEDBI POSTUPAKA </w:t>
      </w:r>
    </w:p>
    <w:p w14:paraId="6667DFFC" w14:textId="0EA80612" w:rsidR="003072AC" w:rsidRPr="0077079E" w:rsidRDefault="003072AC" w:rsidP="003072AC">
      <w:pPr>
        <w:pStyle w:val="Naslov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7079E">
        <w:rPr>
          <w:rFonts w:ascii="Times New Roman" w:hAnsi="Times New Roman" w:cs="Times New Roman"/>
          <w:sz w:val="28"/>
          <w:szCs w:val="28"/>
        </w:rPr>
        <w:t>JEDNOSTAVNE NABAVE</w:t>
      </w:r>
    </w:p>
    <w:p w14:paraId="7A31DFE9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</w:rPr>
      </w:pPr>
    </w:p>
    <w:p w14:paraId="7B440D17" w14:textId="77777777" w:rsidR="00A95DE3" w:rsidRPr="0077079E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7CB71C6B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I. OPĆE ODREDBE</w:t>
      </w:r>
    </w:p>
    <w:p w14:paraId="17CA38D3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3F2A52F" w14:textId="43A16903" w:rsidR="00A95DE3" w:rsidRPr="0060243F" w:rsidRDefault="0060243F" w:rsidP="0060243F">
      <w:pPr>
        <w:pBdr>
          <w:top w:val="nil"/>
          <w:left w:val="nil"/>
          <w:bottom w:val="nil"/>
          <w:right w:val="nil"/>
          <w:between w:val="nil"/>
        </w:pBdr>
        <w:ind w:left="-11"/>
        <w:jc w:val="both"/>
        <w:rPr>
          <w:rFonts w:ascii="Times New Roman" w:hAnsi="Times New Roman" w:cs="Times New Roman"/>
          <w:sz w:val="24"/>
          <w:szCs w:val="24"/>
        </w:rPr>
      </w:pPr>
      <w:r w:rsidRPr="0060243F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00000" w:rsidRPr="0060243F">
        <w:rPr>
          <w:rFonts w:ascii="Times New Roman" w:hAnsi="Times New Roman" w:cs="Times New Roman"/>
          <w:sz w:val="24"/>
          <w:szCs w:val="24"/>
        </w:rPr>
        <w:t>Ovim se Pravilnikom uređuju pravila, uvjeti i postupci jednostavne nabave roba, radova i usluga koje provodi Općina Kaptol (u daljnjem tekstu: Naručitelj) za koje sukladno odredbama Zakona o javnoj nabavi ne postoji obveza provedbe postupaka javne nabave.</w:t>
      </w:r>
    </w:p>
    <w:p w14:paraId="3E32E307" w14:textId="54D8FCC5" w:rsidR="0060243F" w:rsidRPr="0060243F" w:rsidRDefault="0060243F" w:rsidP="0060243F">
      <w:pPr>
        <w:pBdr>
          <w:top w:val="nil"/>
          <w:left w:val="nil"/>
          <w:bottom w:val="nil"/>
          <w:right w:val="nil"/>
          <w:between w:val="nil"/>
        </w:pBdr>
        <w:ind w:left="-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60243F">
        <w:rPr>
          <w:rFonts w:ascii="Times New Roman" w:hAnsi="Times New Roman" w:cs="Times New Roman"/>
          <w:sz w:val="24"/>
          <w:szCs w:val="24"/>
        </w:rPr>
        <w:t>Nabava se ne smije dijeliti niti procijenjena vrijednost određivati s ciljem izbjegavanja primjene ovoga Pravilnika ili Zakona o javnoj nabavi.</w:t>
      </w:r>
    </w:p>
    <w:p w14:paraId="4EB7CE32" w14:textId="42903F4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(</w:t>
      </w:r>
      <w:r w:rsidR="0060243F">
        <w:rPr>
          <w:rFonts w:ascii="Times New Roman" w:hAnsi="Times New Roman" w:cs="Times New Roman"/>
          <w:sz w:val="24"/>
          <w:szCs w:val="24"/>
        </w:rPr>
        <w:t>3</w:t>
      </w:r>
      <w:r w:rsidRPr="0077079E">
        <w:rPr>
          <w:rFonts w:ascii="Times New Roman" w:hAnsi="Times New Roman" w:cs="Times New Roman"/>
          <w:sz w:val="24"/>
          <w:szCs w:val="24"/>
        </w:rPr>
        <w:t>) Sukladno ažuriranim zakonskim pragovima, ovaj se Pravilnik primjenjuje na:</w:t>
      </w:r>
    </w:p>
    <w:p w14:paraId="7C6E30FF" w14:textId="77777777" w:rsidR="00A95DE3" w:rsidRPr="0077079E" w:rsidRDefault="00000000" w:rsidP="00307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nabavu robe i usluga procijenjene vrijednosti manje od 50.000,00 eura bez PDV-a,</w:t>
      </w:r>
    </w:p>
    <w:p w14:paraId="2A5AA8DD" w14:textId="77777777" w:rsidR="00A95DE3" w:rsidRPr="0077079E" w:rsidRDefault="00000000" w:rsidP="003072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nabavu radova procijenjene vrijednosti manje od 100.000,00 eura bez PDV-a.</w:t>
      </w:r>
    </w:p>
    <w:p w14:paraId="41348966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730CF46F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6535148" w14:textId="35D28C88" w:rsidR="003072AC" w:rsidRDefault="0060243F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60243F">
        <w:rPr>
          <w:rFonts w:ascii="Times New Roman" w:hAnsi="Times New Roman" w:cs="Times New Roman"/>
          <w:sz w:val="24"/>
          <w:szCs w:val="24"/>
        </w:rPr>
        <w:t>Nabave procijenjene vrijednosti do 5.000,00 eura bez PDV-a mogu se provoditi izdavanjem narudžbenice ili sklapanjem ugovora te se ne planiraju zasebno u Planu nabave, osim ako posebnim aktom naručitelja nije drukčije određeno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BBD05F" w14:textId="77777777" w:rsidR="0060243F" w:rsidRPr="0077079E" w:rsidRDefault="0060243F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4918BF34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556C1C55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Iznimno od članka 2. ovoga Pravilnika, za sve nabave roba, radova i usluga procijenjene vrijednosti do 200,00 eura bez PDV-a ne izdaje se narudžbenica, nego Naručitelj potvrđuje naručenu robu, radove ili usluge potpisom na ispostavljeni račun/e-račun.</w:t>
      </w:r>
    </w:p>
    <w:p w14:paraId="2F87DF0B" w14:textId="77777777" w:rsidR="00A95DE3" w:rsidRPr="0077079E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2F9FE7E3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0A846DA2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II. NAČELA I SPRJEČAVANJE SUKOBA INTERESA</w:t>
      </w:r>
    </w:p>
    <w:p w14:paraId="156EA204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04A35D7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 xml:space="preserve">Naručitelj je u primjeni ovoga Pravilnika obvezan poštovati načela javne nabave, a osobito načelo slobode kretanja robe, načelo slobode poslovnog </w:t>
      </w:r>
      <w:proofErr w:type="spellStart"/>
      <w:r w:rsidRPr="0077079E">
        <w:rPr>
          <w:rFonts w:ascii="Times New Roman" w:hAnsi="Times New Roman" w:cs="Times New Roman"/>
          <w:sz w:val="24"/>
          <w:szCs w:val="24"/>
        </w:rPr>
        <w:t>nastana</w:t>
      </w:r>
      <w:proofErr w:type="spellEnd"/>
      <w:r w:rsidRPr="0077079E">
        <w:rPr>
          <w:rFonts w:ascii="Times New Roman" w:hAnsi="Times New Roman" w:cs="Times New Roman"/>
          <w:sz w:val="24"/>
          <w:szCs w:val="24"/>
        </w:rPr>
        <w:t xml:space="preserve"> i načelo slobode pružanja usluga te načela koja iz toga proizlaze, kao što su načelo tržišnog natjecanja, jednakog tretmana, zabrane diskriminacije, uzajamnog priznavanja, razmjernosti i transparentnosti.</w:t>
      </w:r>
    </w:p>
    <w:p w14:paraId="37679255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4A005066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5.</w:t>
      </w:r>
    </w:p>
    <w:p w14:paraId="091923FD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Na sprječavanje sukoba interesa na odgovarajući se način primjenjuju odredbe Zakona o javnoj nabavi. Osobe uključene u pripremu i provedbu postupka obvezne su bez odgađanja prijaviti svaku okolnost koja može predstavljati sukob interesa općinskom načelniku.</w:t>
      </w:r>
    </w:p>
    <w:p w14:paraId="2486469A" w14:textId="77777777" w:rsidR="00A95DE3" w:rsidRPr="0077079E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24AE2633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4E4F436F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III. PRIPREMA POSTUPKA I VRIJEDNOSNI PRAGOVI</w:t>
      </w:r>
    </w:p>
    <w:p w14:paraId="7A135C7F" w14:textId="53D06CC5" w:rsidR="003072AC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6.</w:t>
      </w:r>
    </w:p>
    <w:p w14:paraId="51DAC9B9" w14:textId="4ADF7835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(Odluka i Stručno povjerenstvo)</w:t>
      </w:r>
    </w:p>
    <w:p w14:paraId="51799439" w14:textId="77777777" w:rsidR="00A95DE3" w:rsidRPr="0077079E" w:rsidRDefault="00000000" w:rsidP="007707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(1) Za postupke nabave veće od 15.000,00 eura postupak nabave započinje Odlukom općinskog načelnika o početku postupka nabave te imenovanju stručnog povjerenstva za pripremu i provedbu postupka.</w:t>
      </w:r>
    </w:p>
    <w:p w14:paraId="40383CA1" w14:textId="77777777" w:rsidR="00A95DE3" w:rsidRPr="0077079E" w:rsidRDefault="00000000" w:rsidP="007707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lastRenderedPageBreak/>
        <w:t>(2) Stručno povjerenstvo sastoji se od najmanje dva (2) člana. Preporučuje se, ali nije obvezno, da barem jedan član povjerenstva posjeduje važeći certifikat u području javne nabave.</w:t>
      </w:r>
    </w:p>
    <w:p w14:paraId="487AB1DF" w14:textId="088B18F8" w:rsidR="00A95DE3" w:rsidRPr="0077079E" w:rsidRDefault="00000000" w:rsidP="007707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  <w:sz w:val="24"/>
          <w:szCs w:val="24"/>
        </w:rPr>
        <w:t xml:space="preserve">(3) Iznimno od stavka 1. ovoga članka, Naručitelj je obvezan prije početka postupka nabave donijeti Odluku o početku postupka nabave i imenovanju povjerenstva ako provodi postupak nabave putem modula jednostavne nabave u EOJN RH, bez obzira na procijenjenu vrijednost nabave iz članka </w:t>
      </w:r>
      <w:r w:rsidR="003072AC" w:rsidRPr="0077079E">
        <w:rPr>
          <w:rFonts w:ascii="Times New Roman" w:hAnsi="Times New Roman" w:cs="Times New Roman"/>
          <w:sz w:val="24"/>
          <w:szCs w:val="24"/>
        </w:rPr>
        <w:t>7</w:t>
      </w:r>
      <w:r w:rsidRPr="0077079E">
        <w:rPr>
          <w:rFonts w:ascii="Times New Roman" w:hAnsi="Times New Roman" w:cs="Times New Roman"/>
          <w:sz w:val="24"/>
          <w:szCs w:val="24"/>
        </w:rPr>
        <w:t>. ovoga Pravilnika.</w:t>
      </w:r>
    </w:p>
    <w:p w14:paraId="33DBB29B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071D6B5D" w14:textId="0EAC875C" w:rsidR="003072AC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7.</w:t>
      </w:r>
    </w:p>
    <w:p w14:paraId="2606997F" w14:textId="0E5FAA85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(Vrste postupaka)</w:t>
      </w:r>
    </w:p>
    <w:p w14:paraId="663B5CAD" w14:textId="464BB3F2" w:rsidR="00A95DE3" w:rsidRPr="0077079E" w:rsidRDefault="00000000" w:rsidP="003072AC">
      <w:pPr>
        <w:pStyle w:val="Odlomakpopis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 xml:space="preserve">Postupci jednostavne nabave provode se ovisno o procijenjenoj vrijednosti nabave na </w:t>
      </w:r>
      <w:r w:rsidR="0077079E" w:rsidRPr="0077079E">
        <w:rPr>
          <w:rFonts w:ascii="Times New Roman" w:hAnsi="Times New Roman" w:cs="Times New Roman"/>
          <w:sz w:val="24"/>
          <w:szCs w:val="24"/>
        </w:rPr>
        <w:t>jedan o</w:t>
      </w:r>
      <w:r w:rsidR="00FE16A1">
        <w:rPr>
          <w:rFonts w:ascii="Times New Roman" w:hAnsi="Times New Roman" w:cs="Times New Roman"/>
          <w:sz w:val="24"/>
          <w:szCs w:val="24"/>
        </w:rPr>
        <w:t>d</w:t>
      </w:r>
      <w:r w:rsidR="0077079E" w:rsidRPr="0077079E">
        <w:rPr>
          <w:rFonts w:ascii="Times New Roman" w:hAnsi="Times New Roman" w:cs="Times New Roman"/>
          <w:sz w:val="24"/>
          <w:szCs w:val="24"/>
        </w:rPr>
        <w:t xml:space="preserve"> tri načina</w:t>
      </w:r>
      <w:r w:rsidR="003072AC" w:rsidRPr="0077079E">
        <w:rPr>
          <w:rFonts w:ascii="Times New Roman" w:hAnsi="Times New Roman" w:cs="Times New Roman"/>
          <w:sz w:val="24"/>
          <w:szCs w:val="24"/>
        </w:rPr>
        <w:t>:</w:t>
      </w:r>
      <w:r w:rsidRPr="00770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652A6" w14:textId="77777777" w:rsidR="0077079E" w:rsidRPr="0077079E" w:rsidRDefault="0077079E" w:rsidP="0077079E">
      <w:pPr>
        <w:pStyle w:val="Odlomakpopisa"/>
        <w:pBdr>
          <w:top w:val="nil"/>
          <w:left w:val="nil"/>
          <w:bottom w:val="nil"/>
          <w:right w:val="nil"/>
          <w:between w:val="nil"/>
        </w:pBdr>
        <w:ind w:left="284"/>
        <w:rPr>
          <w:rFonts w:ascii="Times New Roman" w:hAnsi="Times New Roman" w:cs="Times New Roman"/>
        </w:rPr>
      </w:pPr>
    </w:p>
    <w:tbl>
      <w:tblPr>
        <w:tblStyle w:val="a"/>
        <w:tblW w:w="906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1559"/>
        <w:gridCol w:w="1985"/>
        <w:gridCol w:w="1984"/>
        <w:gridCol w:w="2835"/>
      </w:tblGrid>
      <w:tr w:rsidR="0077079E" w:rsidRPr="0077079E" w14:paraId="2D01BA56" w14:textId="77777777" w:rsidTr="0077079E">
        <w:trPr>
          <w:trHeight w:val="525"/>
          <w:tblHeader/>
        </w:trPr>
        <w:tc>
          <w:tcPr>
            <w:tcW w:w="701" w:type="dxa"/>
            <w:shd w:val="clear" w:color="auto" w:fill="F2F2F2"/>
          </w:tcPr>
          <w:p w14:paraId="56FF22DC" w14:textId="75392594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 xml:space="preserve">R.br. </w:t>
            </w:r>
          </w:p>
        </w:tc>
        <w:tc>
          <w:tcPr>
            <w:tcW w:w="1559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5F33E4" w14:textId="3AE75044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Vrsta postupka</w:t>
            </w:r>
          </w:p>
        </w:tc>
        <w:tc>
          <w:tcPr>
            <w:tcW w:w="198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56598A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Roba i usluge (bez PDV-a)</w:t>
            </w:r>
          </w:p>
        </w:tc>
        <w:tc>
          <w:tcPr>
            <w:tcW w:w="1984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B5E751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Radovi (bez PDV-a)</w:t>
            </w:r>
          </w:p>
        </w:tc>
        <w:tc>
          <w:tcPr>
            <w:tcW w:w="2835" w:type="dxa"/>
            <w:shd w:val="clear" w:color="auto" w:fill="F2F2F2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77BC5C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Način provedbe</w:t>
            </w:r>
          </w:p>
          <w:p w14:paraId="4181D629" w14:textId="1DF1D0D2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079E" w:rsidRPr="0077079E" w14:paraId="4591620C" w14:textId="77777777" w:rsidTr="0077079E">
        <w:tc>
          <w:tcPr>
            <w:tcW w:w="701" w:type="dxa"/>
          </w:tcPr>
          <w:p w14:paraId="4FF5ECE0" w14:textId="0529BE05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564E1C" w14:textId="14E929D1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Izravno ugovaranje</w:t>
            </w:r>
          </w:p>
        </w:tc>
        <w:tc>
          <w:tcPr>
            <w:tcW w:w="19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7FF4BFC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do 15.000,00 EUR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12C4CA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do 15.000,00 EUR</w:t>
            </w:r>
          </w:p>
        </w:tc>
        <w:tc>
          <w:tcPr>
            <w:tcW w:w="283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141C60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Izdavanje narudžbenice ili sklapanje ugovora s jednim gospodarskim subjektom</w:t>
            </w:r>
          </w:p>
        </w:tc>
      </w:tr>
      <w:tr w:rsidR="0077079E" w:rsidRPr="0077079E" w14:paraId="05B507C1" w14:textId="77777777" w:rsidTr="0077079E">
        <w:tc>
          <w:tcPr>
            <w:tcW w:w="701" w:type="dxa"/>
          </w:tcPr>
          <w:p w14:paraId="48E44923" w14:textId="4DD744DE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 xml:space="preserve">2. 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6B31A9" w14:textId="288D1ED3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Ograničeno prikupljanje ponuda</w:t>
            </w:r>
          </w:p>
        </w:tc>
        <w:tc>
          <w:tcPr>
            <w:tcW w:w="19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5D0F4A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od 15.000,01 do 25.000,00 EUR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205D22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od 15.000,01 do 45.000,00 EUR</w:t>
            </w:r>
          </w:p>
        </w:tc>
        <w:tc>
          <w:tcPr>
            <w:tcW w:w="283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A18D43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Slanje poziva putem modula jednostavne nabave u EOJN RH</w:t>
            </w:r>
          </w:p>
        </w:tc>
      </w:tr>
      <w:tr w:rsidR="0077079E" w:rsidRPr="0077079E" w14:paraId="487B0FCF" w14:textId="77777777" w:rsidTr="0077079E">
        <w:tc>
          <w:tcPr>
            <w:tcW w:w="701" w:type="dxa"/>
          </w:tcPr>
          <w:p w14:paraId="5C83E0F7" w14:textId="70F15684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 xml:space="preserve">3. </w:t>
            </w:r>
          </w:p>
        </w:tc>
        <w:tc>
          <w:tcPr>
            <w:tcW w:w="155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F72460" w14:textId="78D69E4D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77079E">
              <w:rPr>
                <w:rFonts w:ascii="Times New Roman" w:hAnsi="Times New Roman" w:cs="Times New Roman"/>
                <w:b/>
                <w:bCs/>
              </w:rPr>
              <w:t>Javno prikupljanje ponuda</w:t>
            </w:r>
          </w:p>
        </w:tc>
        <w:tc>
          <w:tcPr>
            <w:tcW w:w="19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3B1F44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od 25.000,01 do 49.999,99 EUR</w:t>
            </w:r>
          </w:p>
        </w:tc>
        <w:tc>
          <w:tcPr>
            <w:tcW w:w="198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2B2381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od 45.000,01 do 99.999,99 EUR</w:t>
            </w:r>
          </w:p>
        </w:tc>
        <w:tc>
          <w:tcPr>
            <w:tcW w:w="283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CFE07B9" w14:textId="77777777" w:rsidR="0077079E" w:rsidRPr="0077079E" w:rsidRDefault="0077079E" w:rsidP="00307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77079E">
              <w:rPr>
                <w:rFonts w:ascii="Times New Roman" w:hAnsi="Times New Roman" w:cs="Times New Roman"/>
              </w:rPr>
              <w:t>Javna objava poziva u modulu jednostavne nabave u EOJN RH</w:t>
            </w:r>
          </w:p>
        </w:tc>
      </w:tr>
    </w:tbl>
    <w:p w14:paraId="341A5C9B" w14:textId="77777777" w:rsidR="00A95DE3" w:rsidRPr="0077079E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4C5EB5D0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725F6911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IV. PROVEDBA POSTUPAKA JEDNOSTAVNE NABAVE</w:t>
      </w:r>
    </w:p>
    <w:p w14:paraId="242340ED" w14:textId="6871C0B4" w:rsidR="003072AC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8.</w:t>
      </w:r>
    </w:p>
    <w:p w14:paraId="514EAB4F" w14:textId="6BEAA75B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(Izravno ugovaranje)</w:t>
      </w:r>
    </w:p>
    <w:p w14:paraId="520ED289" w14:textId="269EF4D5" w:rsidR="00A95DE3" w:rsidRPr="0077079E" w:rsidRDefault="00000000" w:rsidP="0077079E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Za nabavu procijenjene vrijednosti do 15.000,00 eura bez PDV-a postupak se provodi izravnim ugovaranjem s jednim gospodarskim subjektom. Narudžbenica ili ugovor izdaje se na temelju prethodno zatražene i zaprimljene ponude (putem e-maila, pošte ili osobne dostave).</w:t>
      </w:r>
    </w:p>
    <w:p w14:paraId="00C1C8A0" w14:textId="017637BC" w:rsidR="0077079E" w:rsidRPr="0077079E" w:rsidRDefault="0077079E" w:rsidP="0077079E">
      <w:pPr>
        <w:pStyle w:val="Odlomakpopis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Naručitelj može u svrhu postizanja ekonomičnije cijene provesti javno prikupljanje ponuda ili ograničeno prikupljanje ponuda i kada su procijenjeni iznosi nabave niži od onih propisanih  člank</w:t>
      </w:r>
      <w:r w:rsidRPr="0077079E">
        <w:rPr>
          <w:rFonts w:ascii="Times New Roman" w:hAnsi="Times New Roman" w:cs="Times New Roman"/>
          <w:sz w:val="24"/>
          <w:szCs w:val="24"/>
        </w:rPr>
        <w:t>om 7. ovog Pravilnika</w:t>
      </w:r>
      <w:r w:rsidRPr="0077079E">
        <w:rPr>
          <w:rFonts w:ascii="Times New Roman" w:hAnsi="Times New Roman" w:cs="Times New Roman"/>
          <w:sz w:val="24"/>
          <w:szCs w:val="24"/>
        </w:rPr>
        <w:t>.</w:t>
      </w:r>
    </w:p>
    <w:p w14:paraId="2394EF0E" w14:textId="77777777" w:rsidR="003072AC" w:rsidRPr="0077079E" w:rsidRDefault="003072AC" w:rsidP="003072A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CADA99D" w14:textId="0D50D35D" w:rsidR="003072AC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1DAFADA2" w14:textId="23A3C44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77079E">
        <w:rPr>
          <w:rFonts w:ascii="Times New Roman" w:hAnsi="Times New Roman" w:cs="Times New Roman"/>
          <w:b/>
          <w:bCs/>
          <w:sz w:val="24"/>
          <w:szCs w:val="24"/>
        </w:rPr>
        <w:t>(Ograničeno i Javno prikupljanje ponuda)</w:t>
      </w:r>
    </w:p>
    <w:p w14:paraId="77A4EDD9" w14:textId="19068BA4" w:rsidR="00A95DE3" w:rsidRPr="0077079E" w:rsidRDefault="00000000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(1) Postupci čija je vrijednost veća od 15.000,00 eura obvezno se provode elektroničkim putem, korištenjem modula jednostavne nabave u Elektroničkom oglasniku javne nabave Republike Hrvatske (EOJN RH)</w:t>
      </w:r>
      <w:r w:rsidR="0077079E">
        <w:rPr>
          <w:rFonts w:ascii="Times New Roman" w:hAnsi="Times New Roman" w:cs="Times New Roman"/>
          <w:sz w:val="24"/>
          <w:szCs w:val="24"/>
        </w:rPr>
        <w:t>, te korištenjem elektroničkih sredstava komunikacije</w:t>
      </w:r>
      <w:r w:rsidRPr="0077079E">
        <w:rPr>
          <w:rFonts w:ascii="Times New Roman" w:hAnsi="Times New Roman" w:cs="Times New Roman"/>
          <w:sz w:val="24"/>
          <w:szCs w:val="24"/>
        </w:rPr>
        <w:t xml:space="preserve">. U slučaju ograničenog prikupljanja ponuda, Naručitelj upućuje poziv za dostavu ponuda na najmanje tri (3) </w:t>
      </w:r>
      <w:r w:rsidR="00AB5998">
        <w:rPr>
          <w:rFonts w:ascii="Times New Roman" w:hAnsi="Times New Roman" w:cs="Times New Roman"/>
          <w:sz w:val="24"/>
          <w:szCs w:val="24"/>
        </w:rPr>
        <w:t>G</w:t>
      </w:r>
      <w:r w:rsidRPr="0077079E">
        <w:rPr>
          <w:rFonts w:ascii="Times New Roman" w:hAnsi="Times New Roman" w:cs="Times New Roman"/>
          <w:sz w:val="24"/>
          <w:szCs w:val="24"/>
        </w:rPr>
        <w:t>ospodarska subjekta putem sustava.</w:t>
      </w:r>
    </w:p>
    <w:p w14:paraId="0D45A169" w14:textId="51625F11" w:rsidR="00A95DE3" w:rsidRPr="0077079E" w:rsidRDefault="00000000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(2) U postupcima ograničenog ili javnog prikupljanja ponuda, rok za dostavu ponuda ne može biti kraći od pet (5) kalendarskih dana od dana slanja poziva</w:t>
      </w:r>
      <w:r w:rsidR="0060243F">
        <w:rPr>
          <w:rFonts w:ascii="Times New Roman" w:hAnsi="Times New Roman" w:cs="Times New Roman"/>
          <w:sz w:val="24"/>
          <w:szCs w:val="24"/>
        </w:rPr>
        <w:t xml:space="preserve">, </w:t>
      </w:r>
      <w:r w:rsidR="0060243F" w:rsidRPr="0060243F">
        <w:rPr>
          <w:rFonts w:ascii="Times New Roman" w:hAnsi="Times New Roman" w:cs="Times New Roman"/>
          <w:sz w:val="24"/>
          <w:szCs w:val="24"/>
        </w:rPr>
        <w:t>osim u slučaju žurnosti iz članka 10.</w:t>
      </w:r>
    </w:p>
    <w:p w14:paraId="434DEB1F" w14:textId="77777777" w:rsidR="00A95DE3" w:rsidRPr="0077079E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 xml:space="preserve">(3) U postupcima ograničenog ili javnog prikupljanja ponuda, Naručitelj može u pozivu za </w:t>
      </w:r>
      <w:r w:rsidRPr="0077079E">
        <w:rPr>
          <w:rFonts w:ascii="Times New Roman" w:hAnsi="Times New Roman" w:cs="Times New Roman"/>
          <w:sz w:val="24"/>
          <w:szCs w:val="24"/>
        </w:rPr>
        <w:lastRenderedPageBreak/>
        <w:t>dostavu ponuda odrediti razloge isključenja, uvjete sposobnosti i jamstva koji se primjenjuju sukladno odredbama Zakona o javnoj nabavi.</w:t>
      </w:r>
    </w:p>
    <w:p w14:paraId="1F41E406" w14:textId="77777777" w:rsidR="00A95DE3" w:rsidRDefault="00000000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7079E">
        <w:rPr>
          <w:rFonts w:ascii="Times New Roman" w:hAnsi="Times New Roman" w:cs="Times New Roman"/>
          <w:sz w:val="24"/>
          <w:szCs w:val="24"/>
        </w:rPr>
        <w:t>(4) U postupcima ograničenog ili javnog prikupljanja ponuda Naručitelj može uputiti poziv za dostavu ponuda i samo jednom gospodarskom subjektu u slučajevima i na način propisan člankom 10. ovoga Pravilnika.</w:t>
      </w:r>
    </w:p>
    <w:p w14:paraId="71989D84" w14:textId="77777777" w:rsidR="002A4B37" w:rsidRPr="0077079E" w:rsidRDefault="002A4B37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</w:p>
    <w:p w14:paraId="60336658" w14:textId="2EEA2ED0" w:rsid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10.</w:t>
      </w:r>
    </w:p>
    <w:p w14:paraId="3DD572E7" w14:textId="69B858CB" w:rsidR="00A95DE3" w:rsidRPr="002A4B37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(Iznimke u EOJN RH)</w:t>
      </w:r>
    </w:p>
    <w:p w14:paraId="40A5CEA7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(1) Iznimno od odredbi članka 9. ovoga Pravilnika kojima se propisuje obveza javne objave ili slanja poziva na najmanje tri (3) gospodarska subjekta, Naručitelj može u postupcima procijenjene vrijednosti veće od 15.000,00 eura uputiti poziv za dostavu ponuda samo jednom gospodarskom subjektu putem modula jednostavne nabave u EOJN RH u sljedećim slučajevima:</w:t>
      </w:r>
    </w:p>
    <w:p w14:paraId="33F5A221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izmijenjeni;</w:t>
      </w:r>
    </w:p>
    <w:p w14:paraId="71598E13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13AC50B0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  1. ako je predmet nabave stvaranje ili stjecanje jedinstvenog umjetničkog djela ili umjetničke izvedbe,</w:t>
      </w:r>
    </w:p>
    <w:p w14:paraId="54A02510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  2. ako iz tehničkih razloga predmet nabave može isporučiti samo određeni gospodarski subjekt, ili</w:t>
      </w:r>
    </w:p>
    <w:p w14:paraId="1EBAA856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  3. ako je to nužno radi zaštite isključivih prava, uključujući prava intelektualnog vlasništva;</w:t>
      </w:r>
    </w:p>
    <w:p w14:paraId="79D8B6B1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c) ako postoji iznimna žurnost uzrokovana događajima koje Naručitelj nije mogao predvidjeti niti na njih utjecati.</w:t>
      </w:r>
    </w:p>
    <w:p w14:paraId="09E5A123" w14:textId="77777777" w:rsidR="00A95DE3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(2) Razlozi za primjenu iznimke iz stavka 1. ovoga članka obvezno se navode i obrazlažu u modulu jednostavne nabave EOJN RH.</w:t>
      </w:r>
    </w:p>
    <w:p w14:paraId="0C170DD7" w14:textId="77777777" w:rsidR="002A4B37" w:rsidRPr="002A4B37" w:rsidRDefault="002A4B37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9484DF9" w14:textId="45E44012" w:rsid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11.</w:t>
      </w:r>
    </w:p>
    <w:p w14:paraId="49636081" w14:textId="6B7A98E4" w:rsidR="00A95DE3" w:rsidRPr="002A4B37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(Neuobičajeno niska cijena)</w:t>
      </w:r>
    </w:p>
    <w:p w14:paraId="047A15D3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Ako se cijena ponude čini neuobičajeno niskom, Naručitelj je obvezan od ponuditelja zatražiti pisano obrazloženje elemenata ponude. Ako ponuditelj ne dostavi prihvatljivo obrazloženje, Naručitelj će ponudu odbiti.</w:t>
      </w:r>
    </w:p>
    <w:p w14:paraId="5AA3F4C6" w14:textId="77777777" w:rsidR="00A95DE3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5F56358F" w14:textId="77777777" w:rsidR="002A4B37" w:rsidRPr="0077079E" w:rsidRDefault="002A4B37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5EF247D0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V. PREGLED, OCJENA PONUDA I PONIŠTENJE POSTUPKA</w:t>
      </w:r>
    </w:p>
    <w:p w14:paraId="1A8BC171" w14:textId="7E88CE6F" w:rsidR="002A4B37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12.</w:t>
      </w:r>
    </w:p>
    <w:p w14:paraId="0FB9E862" w14:textId="095199F3" w:rsidR="00A95DE3" w:rsidRPr="002A4B37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(Kriteriji za odabir i pregled ponuda)</w:t>
      </w:r>
    </w:p>
    <w:p w14:paraId="6A14A7B4" w14:textId="7D9A1503" w:rsidR="00A95DE3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 xml:space="preserve">Kriterij za odabir ponude može biti najniža cijena ili ekonomski najpovoljnija ponuda. </w:t>
      </w:r>
      <w:r w:rsidR="0060243F" w:rsidRPr="0060243F">
        <w:rPr>
          <w:rFonts w:ascii="Times New Roman" w:hAnsi="Times New Roman" w:cs="Times New Roman"/>
          <w:sz w:val="24"/>
          <w:szCs w:val="24"/>
        </w:rPr>
        <w:t>Kriterij određuje naručitelj u Pozivu za dostavu ponuda</w:t>
      </w:r>
      <w:r w:rsidRPr="002A4B37">
        <w:rPr>
          <w:rFonts w:ascii="Times New Roman" w:hAnsi="Times New Roman" w:cs="Times New Roman"/>
          <w:sz w:val="24"/>
          <w:szCs w:val="24"/>
        </w:rPr>
        <w:t>. Stručno povjerenstvo pregledava i ocjenjuje ponude, o čemu sastavlja Zapisnik o pregledu i ocjeni ponuda. Ako ponuda sadrži otklonjive nedostatke, Naručitelj može primijeniti institute pojašnjenja i upotpunjavanja ponude, sukladno odredbama Zakona o javnoj nabavi i praksi Državne komisije za kontrolu postupaka javne nabave.</w:t>
      </w:r>
    </w:p>
    <w:p w14:paraId="1865C69D" w14:textId="77777777" w:rsidR="002A4B37" w:rsidRPr="002A4B37" w:rsidRDefault="002A4B37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FCD7ACD" w14:textId="68ECE549" w:rsid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13.</w:t>
      </w:r>
    </w:p>
    <w:p w14:paraId="357295C2" w14:textId="13813B52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(Poništenje postupka)</w:t>
      </w:r>
    </w:p>
    <w:p w14:paraId="07E80680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Naručitelj će poništiti postupak jednostavne nabave u sljedećim slučajevima:</w:t>
      </w:r>
    </w:p>
    <w:p w14:paraId="6B4E19DD" w14:textId="77777777" w:rsidR="00A95DE3" w:rsidRPr="002A4B37" w:rsidRDefault="00000000" w:rsidP="002A4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ako nije zaprimljena nijedna ponuda,</w:t>
      </w:r>
    </w:p>
    <w:p w14:paraId="2E432A6C" w14:textId="77777777" w:rsidR="00A95DE3" w:rsidRPr="002A4B37" w:rsidRDefault="00000000" w:rsidP="002A4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ako nakon pregleda i ocjene ponuda ne preostane nijedna valjana ponuda,</w:t>
      </w:r>
    </w:p>
    <w:p w14:paraId="61BF43E1" w14:textId="77777777" w:rsidR="00A95DE3" w:rsidRPr="002A4B37" w:rsidRDefault="00000000" w:rsidP="002A4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 xml:space="preserve">ako su cijene svih valjanih ponuda jednake ili veće od procijenjene vrijednosti nabave, a </w:t>
      </w:r>
      <w:r w:rsidRPr="002A4B37">
        <w:rPr>
          <w:rFonts w:ascii="Times New Roman" w:hAnsi="Times New Roman" w:cs="Times New Roman"/>
          <w:sz w:val="24"/>
          <w:szCs w:val="24"/>
        </w:rPr>
        <w:lastRenderedPageBreak/>
        <w:t>Naručitelj ne može osigurati dodatna financijska sredstva,</w:t>
      </w:r>
    </w:p>
    <w:p w14:paraId="019BF5FE" w14:textId="77777777" w:rsidR="00A95DE3" w:rsidRPr="002A4B37" w:rsidRDefault="00000000" w:rsidP="002A4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ako su postale poznate okolnosti zbog kojih ne bi došlo do pokretanja postupka da su bile poznate prije,</w:t>
      </w:r>
    </w:p>
    <w:p w14:paraId="5738D049" w14:textId="77777777" w:rsidR="00A95DE3" w:rsidRPr="002A4B37" w:rsidRDefault="00000000" w:rsidP="002A4B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iz drugih objektivnih i opravdanih razloga koje Naručitelj mora pisano obrazložiti.</w:t>
      </w:r>
    </w:p>
    <w:p w14:paraId="399B7782" w14:textId="77777777" w:rsidR="00A95DE3" w:rsidRPr="0077079E" w:rsidRDefault="00A95DE3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</w:p>
    <w:p w14:paraId="1C448641" w14:textId="77777777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VI. PRAVNA ZAŠTITA</w:t>
      </w:r>
    </w:p>
    <w:p w14:paraId="1DA64044" w14:textId="77777777" w:rsidR="002A4B37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14.</w:t>
      </w:r>
    </w:p>
    <w:p w14:paraId="0BDF1ECB" w14:textId="61432666" w:rsidR="00A95DE3" w:rsidRPr="002A4B37" w:rsidRDefault="00000000" w:rsidP="003072A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(Prigovor)</w:t>
      </w:r>
    </w:p>
    <w:p w14:paraId="09AD078C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(1) Gospodarski subjekt koji ima ili je imao pravni interes za dobivanje ugovora u postupcima jednostavne nabave procijenjene vrijednosti veće od 15.000,00 eura, može podnijeti prigovor na radnje Naručitelja.</w:t>
      </w:r>
    </w:p>
    <w:p w14:paraId="4E07495F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(2) Prigovor se podnosi općinskom načelniku putem modula jednostavne nabave u EOJN RH u roku od pet (5) dana od dana dostave Odluke o odabiru ili Odluke o poništenju postupka.</w:t>
      </w:r>
    </w:p>
    <w:p w14:paraId="08968E3E" w14:textId="77777777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(3) Prigovor mora sadržavati najmanje: podatke o podnositelju prigovora, oznaku postupka, radnju Naručitelja na koju se prigovor odnosi, razloge prigovora i obrazloženje te dokaze.</w:t>
      </w:r>
    </w:p>
    <w:p w14:paraId="12DB9401" w14:textId="2F041A47" w:rsidR="00A95DE3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 xml:space="preserve">(4) </w:t>
      </w:r>
      <w:r w:rsidR="002A4B37" w:rsidRPr="002A4B37">
        <w:rPr>
          <w:rFonts w:ascii="Times New Roman" w:hAnsi="Times New Roman" w:cs="Times New Roman"/>
          <w:sz w:val="24"/>
          <w:szCs w:val="24"/>
        </w:rPr>
        <w:t>O</w:t>
      </w:r>
      <w:r w:rsidR="002A4B37" w:rsidRPr="002A4B37">
        <w:rPr>
          <w:rFonts w:ascii="Times New Roman" w:hAnsi="Times New Roman" w:cs="Times New Roman"/>
          <w:sz w:val="24"/>
          <w:szCs w:val="24"/>
        </w:rPr>
        <w:t xml:space="preserve">pćinski načelnik je dužan pisanim putem odgovoriti na prigovor u roku od </w:t>
      </w:r>
      <w:r w:rsidR="002A4B37">
        <w:rPr>
          <w:rFonts w:ascii="Times New Roman" w:hAnsi="Times New Roman" w:cs="Times New Roman"/>
          <w:sz w:val="24"/>
          <w:szCs w:val="24"/>
        </w:rPr>
        <w:t>pet</w:t>
      </w:r>
      <w:r w:rsidR="002A4B37" w:rsidRPr="002A4B37">
        <w:rPr>
          <w:rFonts w:ascii="Times New Roman" w:hAnsi="Times New Roman" w:cs="Times New Roman"/>
          <w:sz w:val="24"/>
          <w:szCs w:val="24"/>
        </w:rPr>
        <w:t xml:space="preserve"> (</w:t>
      </w:r>
      <w:r w:rsidR="002A4B37">
        <w:rPr>
          <w:rFonts w:ascii="Times New Roman" w:hAnsi="Times New Roman" w:cs="Times New Roman"/>
          <w:sz w:val="24"/>
          <w:szCs w:val="24"/>
        </w:rPr>
        <w:t>5</w:t>
      </w:r>
      <w:r w:rsidR="002A4B37" w:rsidRPr="002A4B37">
        <w:rPr>
          <w:rFonts w:ascii="Times New Roman" w:hAnsi="Times New Roman" w:cs="Times New Roman"/>
          <w:sz w:val="24"/>
          <w:szCs w:val="24"/>
        </w:rPr>
        <w:t>) dana od dana zaprimanja urednog prigovora.</w:t>
      </w:r>
      <w:r w:rsidR="002A4B37">
        <w:rPr>
          <w:rFonts w:ascii="Times New Roman" w:hAnsi="Times New Roman" w:cs="Times New Roman"/>
          <w:sz w:val="24"/>
          <w:szCs w:val="24"/>
        </w:rPr>
        <w:t xml:space="preserve"> Odgovor se dostavlja na način kako je i zaprimljen.</w:t>
      </w:r>
    </w:p>
    <w:p w14:paraId="42A3A20C" w14:textId="27BA1F8E" w:rsidR="0060243F" w:rsidRDefault="0060243F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(5) Odgovor Naručitelja</w:t>
      </w:r>
      <w:r w:rsidRPr="0060243F">
        <w:rPr>
          <w:rFonts w:ascii="Times New Roman" w:hAnsi="Times New Roman" w:cs="Times New Roman"/>
          <w:sz w:val="24"/>
          <w:szCs w:val="24"/>
        </w:rPr>
        <w:t xml:space="preserve"> po prigovoru konač</w:t>
      </w:r>
      <w:r>
        <w:rPr>
          <w:rFonts w:ascii="Times New Roman" w:hAnsi="Times New Roman" w:cs="Times New Roman"/>
          <w:sz w:val="24"/>
          <w:szCs w:val="24"/>
        </w:rPr>
        <w:t>an</w:t>
      </w:r>
      <w:r w:rsidRPr="0060243F">
        <w:rPr>
          <w:rFonts w:ascii="Times New Roman" w:hAnsi="Times New Roman" w:cs="Times New Roman"/>
          <w:sz w:val="24"/>
          <w:szCs w:val="24"/>
        </w:rPr>
        <w:t xml:space="preserve"> je u postupku jednostavne nabave</w:t>
      </w:r>
    </w:p>
    <w:p w14:paraId="6EA47BE6" w14:textId="77777777" w:rsidR="003F5982" w:rsidRDefault="003F5982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8B8413A" w14:textId="77777777" w:rsidR="003F5982" w:rsidRDefault="003F5982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2079FC3" w14:textId="6A67EB55" w:rsidR="003F5982" w:rsidRPr="003F5982" w:rsidRDefault="003F5982" w:rsidP="003F5982">
      <w:pPr>
        <w:pStyle w:val="Naslov3"/>
        <w:spacing w:before="0" w:after="0"/>
        <w:rPr>
          <w:rFonts w:ascii="Times New Roman" w:hAnsi="Times New Roman" w:cs="Times New Roman"/>
        </w:rPr>
      </w:pPr>
      <w:r w:rsidRPr="003F5982">
        <w:rPr>
          <w:rFonts w:ascii="Times New Roman" w:hAnsi="Times New Roman" w:cs="Times New Roman"/>
        </w:rPr>
        <w:t>VII. IZVRŠENJE, IZMJENE I RASKID UGOVORA</w:t>
      </w:r>
    </w:p>
    <w:p w14:paraId="20C483A3" w14:textId="75CB8B8E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b/>
          <w:bCs/>
          <w:sz w:val="24"/>
          <w:szCs w:val="24"/>
        </w:rPr>
        <w:t>Članak 15.</w:t>
      </w:r>
    </w:p>
    <w:p w14:paraId="513A1D77" w14:textId="1CB5AC31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3F5982">
        <w:rPr>
          <w:rFonts w:ascii="Times New Roman" w:hAnsi="Times New Roman" w:cs="Times New Roman"/>
          <w:b/>
          <w:bCs/>
          <w:sz w:val="24"/>
          <w:szCs w:val="24"/>
        </w:rPr>
        <w:t>(Izmjene ugovora i dodatni radovi, roba i usluge)</w:t>
      </w:r>
    </w:p>
    <w:p w14:paraId="3D893B11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(1) Ugovor o jednostavnoj nabavi može se izmijeniti tijekom njegova trajanja (izvršenja) bez</w:t>
      </w:r>
    </w:p>
    <w:p w14:paraId="54ABD709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provođenja novog postupka jednostavne nabave u slučajevima i pod uvjetima koji su na</w:t>
      </w:r>
    </w:p>
    <w:p w14:paraId="506BEC10" w14:textId="74FB7961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odgovarajući način propisani Zakonom o javnoj nabavi za izmjene ugovora.</w:t>
      </w:r>
    </w:p>
    <w:p w14:paraId="2443DDB0" w14:textId="6B9AC298" w:rsidR="003F5982" w:rsidRDefault="003F5982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 xml:space="preserve">(2) </w:t>
      </w:r>
      <w:r w:rsidR="00AB5998" w:rsidRPr="00AB5998">
        <w:rPr>
          <w:rFonts w:ascii="Times New Roman" w:hAnsi="Times New Roman" w:cs="Times New Roman"/>
          <w:sz w:val="24"/>
          <w:szCs w:val="24"/>
        </w:rPr>
        <w:t>Izmjene ugovora tijekom njegova izvršenja dopuštene su samo ako su posljedica okolnosti koje naručitelj nije mogao predvidjeti u trenutku pokretanja postupka nabave, ako se njima ne mijenja predmet nabave niti svrha ugovora te ako nisu posljedica pogrešno procijenjene vrijednosti ili naknadno utvrđenih potreba koje su se mogle predvidjeti.</w:t>
      </w:r>
    </w:p>
    <w:p w14:paraId="693B422F" w14:textId="55353C36" w:rsidR="00AB5998" w:rsidRDefault="00AB5998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AB5998">
        <w:rPr>
          <w:rFonts w:ascii="Times New Roman" w:hAnsi="Times New Roman" w:cs="Times New Roman"/>
          <w:sz w:val="24"/>
          <w:szCs w:val="24"/>
        </w:rPr>
        <w:t>Ako bi zbog izmjene ugovora bila bitno izmijenjena priroda ili vrijednost nabave, naručitelj će provesti novi postupak jednostavne nabave sukladno ovom Pravilniku.</w:t>
      </w:r>
    </w:p>
    <w:p w14:paraId="2F16E212" w14:textId="77777777" w:rsidR="00AB5998" w:rsidRDefault="00AB5998" w:rsidP="00AB59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70595BC" w14:textId="1C4E02F3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5982">
        <w:rPr>
          <w:rFonts w:ascii="Times New Roman" w:hAnsi="Times New Roman" w:cs="Times New Roman"/>
          <w:b/>
          <w:bCs/>
          <w:sz w:val="24"/>
          <w:szCs w:val="24"/>
        </w:rPr>
        <w:t>Članak 16.</w:t>
      </w:r>
    </w:p>
    <w:p w14:paraId="40C33394" w14:textId="333F860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3F5982">
        <w:rPr>
          <w:rFonts w:ascii="Times New Roman" w:hAnsi="Times New Roman" w:cs="Times New Roman"/>
          <w:b/>
          <w:bCs/>
          <w:sz w:val="24"/>
          <w:szCs w:val="24"/>
        </w:rPr>
        <w:t>(Raskid ugovora i jednostrani otkaz)</w:t>
      </w:r>
    </w:p>
    <w:p w14:paraId="1B9E7F66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(1) Naručitelj ima pravo jednostrano raskinuti ugovor o jednostavnoj nabavi ili otkazati izdanu</w:t>
      </w:r>
    </w:p>
    <w:p w14:paraId="2A8A1C3C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narudžbenicu u slučaju kada odabrani ponuditelj ne ispunjava, neuredno ispunjava ili kasni s</w:t>
      </w:r>
    </w:p>
    <w:p w14:paraId="0F69FBC6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ispunjenjem svojih ugovornih obveza, kao i u drugim slučajevima predviđenima propisima</w:t>
      </w:r>
    </w:p>
    <w:p w14:paraId="6FEC8377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kojima se uređuju obvezni odnosi.</w:t>
      </w:r>
    </w:p>
    <w:p w14:paraId="5F7C5055" w14:textId="333B3130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Obavijest</w:t>
      </w:r>
      <w:r w:rsidRPr="003F5982">
        <w:rPr>
          <w:rFonts w:ascii="Times New Roman" w:hAnsi="Times New Roman" w:cs="Times New Roman"/>
          <w:sz w:val="24"/>
          <w:szCs w:val="24"/>
        </w:rPr>
        <w:t xml:space="preserve"> o jednostranom raskidu ugovora ili otkazu narudžbenice </w:t>
      </w:r>
      <w:r>
        <w:rPr>
          <w:rFonts w:ascii="Times New Roman" w:hAnsi="Times New Roman" w:cs="Times New Roman"/>
          <w:sz w:val="24"/>
          <w:szCs w:val="24"/>
        </w:rPr>
        <w:t>dostavlja</w:t>
      </w:r>
      <w:r w:rsidRPr="003F5982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21B9A76C" w14:textId="5114DF98" w:rsidR="00224996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F5982">
        <w:rPr>
          <w:rFonts w:ascii="Times New Roman" w:hAnsi="Times New Roman" w:cs="Times New Roman"/>
          <w:sz w:val="24"/>
          <w:szCs w:val="24"/>
        </w:rPr>
        <w:t>gospodarskom subjektu u pisanom obliku uz jasno navođenje razloga za raskid.</w:t>
      </w:r>
    </w:p>
    <w:p w14:paraId="32969483" w14:textId="4D2396D1" w:rsidR="00224996" w:rsidRDefault="00224996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Obavijesti o raskidu ugovora prethodi opomena o raskidu koju Naručitelj dostavlja Ponuditelju s obrazloženjem te uvjetima nastavka izvršenja ili raskida ugovora.</w:t>
      </w:r>
    </w:p>
    <w:p w14:paraId="38C27B46" w14:textId="77777777" w:rsidR="00AB5998" w:rsidRDefault="00AB5998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99B49F0" w14:textId="77777777" w:rsidR="003F5982" w:rsidRPr="003F5982" w:rsidRDefault="003F5982" w:rsidP="003F59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C7FC0E0" w14:textId="695D9CBA" w:rsidR="00A95DE3" w:rsidRPr="0077079E" w:rsidRDefault="00000000" w:rsidP="003072AC">
      <w:pPr>
        <w:pStyle w:val="Naslov3"/>
        <w:spacing w:before="0" w:after="0"/>
        <w:rPr>
          <w:rFonts w:ascii="Times New Roman" w:hAnsi="Times New Roman" w:cs="Times New Roman"/>
        </w:rPr>
      </w:pPr>
      <w:r w:rsidRPr="0077079E">
        <w:rPr>
          <w:rFonts w:ascii="Times New Roman" w:hAnsi="Times New Roman" w:cs="Times New Roman"/>
        </w:rPr>
        <w:t>VII</w:t>
      </w:r>
      <w:r w:rsidR="00224996">
        <w:rPr>
          <w:rFonts w:ascii="Times New Roman" w:hAnsi="Times New Roman" w:cs="Times New Roman"/>
        </w:rPr>
        <w:t>I</w:t>
      </w:r>
      <w:r w:rsidRPr="0077079E">
        <w:rPr>
          <w:rFonts w:ascii="Times New Roman" w:hAnsi="Times New Roman" w:cs="Times New Roman"/>
        </w:rPr>
        <w:t>. ZAVRŠNE ODREDBE</w:t>
      </w:r>
    </w:p>
    <w:p w14:paraId="3C171F9A" w14:textId="088EE10A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t>Članak 1</w:t>
      </w:r>
      <w:r w:rsidR="00AB599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A4B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E2422B2" w14:textId="77777777" w:rsidR="00A95DE3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>Nakon donošenja i izvršnosti Odluke o odabiru, Naručitelj s odabranim ponuditeljem sklapa Ugovor o jednostavnoj nabavi ili izdaje narudžbenicu.</w:t>
      </w:r>
    </w:p>
    <w:p w14:paraId="70AF43BA" w14:textId="77777777" w:rsidR="002A4B37" w:rsidRPr="002A4B37" w:rsidRDefault="002A4B37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B53F902" w14:textId="1BFACC29" w:rsidR="00A95DE3" w:rsidRPr="002A4B37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4B3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1</w:t>
      </w:r>
      <w:r w:rsidR="00AB599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A4B3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5A85FD" w14:textId="632EB27F" w:rsidR="006F415D" w:rsidRDefault="00000000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A4B37">
        <w:rPr>
          <w:rFonts w:ascii="Times New Roman" w:hAnsi="Times New Roman" w:cs="Times New Roman"/>
          <w:sz w:val="24"/>
          <w:szCs w:val="24"/>
        </w:rPr>
        <w:t xml:space="preserve">Ovaj Pravilnik stupa na snagu osmoga dana od dana objave u Službenom glasniku Općine Kaptol, a primjenjuje se od 1. rujna 2026. godine. Stupanjem na snagu ovoga Pravilnika prestaje važiti </w:t>
      </w:r>
      <w:r w:rsidR="002A4B37" w:rsidRPr="002A4B37">
        <w:rPr>
          <w:rFonts w:ascii="Times New Roman" w:hAnsi="Times New Roman" w:cs="Times New Roman"/>
          <w:sz w:val="24"/>
          <w:szCs w:val="24"/>
        </w:rPr>
        <w:t>O</w:t>
      </w:r>
      <w:r w:rsidR="002A4B37">
        <w:rPr>
          <w:rFonts w:ascii="Times New Roman" w:hAnsi="Times New Roman" w:cs="Times New Roman"/>
          <w:sz w:val="24"/>
          <w:szCs w:val="24"/>
        </w:rPr>
        <w:t>dluka</w:t>
      </w:r>
      <w:r w:rsidR="002A4B37" w:rsidRPr="002A4B37">
        <w:rPr>
          <w:rFonts w:ascii="Times New Roman" w:hAnsi="Times New Roman" w:cs="Times New Roman"/>
          <w:sz w:val="24"/>
          <w:szCs w:val="24"/>
        </w:rPr>
        <w:t xml:space="preserve"> o provedbi postupaka jednostavne nabave roba, radova i usluga</w:t>
      </w:r>
      <w:r w:rsidR="002A4B37">
        <w:rPr>
          <w:rFonts w:ascii="Times New Roman" w:hAnsi="Times New Roman" w:cs="Times New Roman"/>
          <w:sz w:val="24"/>
          <w:szCs w:val="24"/>
        </w:rPr>
        <w:t xml:space="preserve"> (</w:t>
      </w:r>
      <w:r w:rsidR="004A1B21" w:rsidRPr="004A1B21">
        <w:rPr>
          <w:rFonts w:ascii="Times New Roman" w:hAnsi="Times New Roman" w:cs="Times New Roman"/>
          <w:sz w:val="24"/>
          <w:szCs w:val="24"/>
        </w:rPr>
        <w:t xml:space="preserve">„Službeni glasnik Općine Kaptol“ broj </w:t>
      </w:r>
      <w:r w:rsidR="004A1B21">
        <w:rPr>
          <w:rFonts w:ascii="Times New Roman" w:hAnsi="Times New Roman" w:cs="Times New Roman"/>
          <w:sz w:val="24"/>
          <w:szCs w:val="24"/>
        </w:rPr>
        <w:t>01/25).</w:t>
      </w:r>
    </w:p>
    <w:p w14:paraId="5A2F313F" w14:textId="77777777" w:rsidR="006F415D" w:rsidRDefault="006F415D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9692A5B" w14:textId="35AE33B5" w:rsidR="006F415D" w:rsidRPr="006F415D" w:rsidRDefault="006F415D" w:rsidP="006F41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15D">
        <w:rPr>
          <w:rFonts w:ascii="Times New Roman" w:hAnsi="Times New Roman" w:cs="Times New Roman"/>
          <w:b/>
          <w:bCs/>
          <w:sz w:val="24"/>
          <w:szCs w:val="24"/>
        </w:rPr>
        <w:t xml:space="preserve">O P Ć I N S K 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F415D">
        <w:rPr>
          <w:rFonts w:ascii="Times New Roman" w:hAnsi="Times New Roman" w:cs="Times New Roman"/>
          <w:b/>
          <w:bCs/>
          <w:sz w:val="24"/>
          <w:szCs w:val="24"/>
        </w:rPr>
        <w:t>V I J E Ć 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F415D">
        <w:rPr>
          <w:rFonts w:ascii="Times New Roman" w:hAnsi="Times New Roman" w:cs="Times New Roman"/>
          <w:b/>
          <w:bCs/>
          <w:sz w:val="24"/>
          <w:szCs w:val="24"/>
        </w:rPr>
        <w:t xml:space="preserve"> O P Ć I N E </w:t>
      </w:r>
      <w:r w:rsidR="00A6463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F415D">
        <w:rPr>
          <w:rFonts w:ascii="Times New Roman" w:hAnsi="Times New Roman" w:cs="Times New Roman"/>
          <w:b/>
          <w:bCs/>
          <w:sz w:val="24"/>
          <w:szCs w:val="24"/>
        </w:rPr>
        <w:t>K A P T O L</w:t>
      </w:r>
    </w:p>
    <w:p w14:paraId="76CAF53A" w14:textId="77777777" w:rsidR="006F415D" w:rsidRDefault="006F415D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1751282" w14:textId="77777777" w:rsidR="004A1B21" w:rsidRDefault="004A1B21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1761704" w14:textId="1F192B17" w:rsidR="004A1B21" w:rsidRDefault="004A1B21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A1B21"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6E95A3E7" w14:textId="7F4AB46F" w:rsidR="004A1B21" w:rsidRDefault="004A1B21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A1B21">
        <w:rPr>
          <w:rFonts w:ascii="Times New Roman" w:hAnsi="Times New Roman" w:cs="Times New Roman"/>
          <w:sz w:val="24"/>
          <w:szCs w:val="24"/>
        </w:rPr>
        <w:t>URBROJ: 2177-5-1-2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30841A6" w14:textId="22BF35A5" w:rsidR="004A1B21" w:rsidRDefault="004A1B21" w:rsidP="002A4B3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4A1B21">
        <w:rPr>
          <w:rFonts w:ascii="Times New Roman" w:hAnsi="Times New Roman" w:cs="Times New Roman"/>
          <w:sz w:val="24"/>
          <w:szCs w:val="24"/>
        </w:rPr>
        <w:t xml:space="preserve">Kaptol,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1B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</w:t>
      </w:r>
      <w:r w:rsidRPr="004A1B2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A1B21">
        <w:rPr>
          <w:rFonts w:ascii="Times New Roman" w:hAnsi="Times New Roman" w:cs="Times New Roman"/>
          <w:sz w:val="24"/>
          <w:szCs w:val="24"/>
        </w:rPr>
        <w:t>.</w:t>
      </w:r>
    </w:p>
    <w:p w14:paraId="707CDF91" w14:textId="77777777" w:rsidR="004A1B21" w:rsidRDefault="004A1B21" w:rsidP="004A1B21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C05BF" w14:textId="62E118AF" w:rsidR="004A1B21" w:rsidRDefault="004A1B21" w:rsidP="004A1B21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B21">
        <w:rPr>
          <w:rFonts w:ascii="Times New Roman" w:hAnsi="Times New Roman" w:cs="Times New Roman"/>
          <w:b/>
          <w:bCs/>
          <w:sz w:val="24"/>
          <w:szCs w:val="24"/>
        </w:rPr>
        <w:t xml:space="preserve">PREDSJEDNIK: </w:t>
      </w:r>
    </w:p>
    <w:p w14:paraId="0010C9C5" w14:textId="77777777" w:rsidR="004A1B21" w:rsidRPr="004A1B21" w:rsidRDefault="004A1B21" w:rsidP="004A1B21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89BE2" w14:textId="18040C29" w:rsidR="004A1B21" w:rsidRPr="002A4B37" w:rsidRDefault="004A1B21" w:rsidP="004A1B21">
      <w:pPr>
        <w:pBdr>
          <w:top w:val="nil"/>
          <w:left w:val="nil"/>
          <w:bottom w:val="nil"/>
          <w:right w:val="nil"/>
          <w:between w:val="nil"/>
        </w:pBdr>
        <w:ind w:left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Mile Pavičić, ing. </w:t>
      </w:r>
    </w:p>
    <w:sectPr w:rsidR="004A1B21" w:rsidRPr="002A4B37" w:rsidSect="00DF621F">
      <w:pgSz w:w="11906" w:h="16838" w:code="9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6A3AD77-4D4B-4C72-9AAB-0C0F795C5F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8A29AC-A082-4336-BD47-45828F0085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F6B7764-2ED1-40C9-8746-53CD3D2903D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74C7"/>
    <w:multiLevelType w:val="hybridMultilevel"/>
    <w:tmpl w:val="4432B130"/>
    <w:lvl w:ilvl="0" w:tplc="F70644C0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801A9"/>
    <w:multiLevelType w:val="multilevel"/>
    <w:tmpl w:val="D0C6E2A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40135E16"/>
    <w:multiLevelType w:val="hybridMultilevel"/>
    <w:tmpl w:val="388CDFFC"/>
    <w:lvl w:ilvl="0" w:tplc="2F1E14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B3BE0"/>
    <w:multiLevelType w:val="multilevel"/>
    <w:tmpl w:val="A220548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36E37BB"/>
    <w:multiLevelType w:val="hybridMultilevel"/>
    <w:tmpl w:val="A6ACB80A"/>
    <w:lvl w:ilvl="0" w:tplc="0A9C5DEE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A270B"/>
    <w:multiLevelType w:val="hybridMultilevel"/>
    <w:tmpl w:val="C90C6D52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993900">
    <w:abstractNumId w:val="1"/>
  </w:num>
  <w:num w:numId="2" w16cid:durableId="1306858467">
    <w:abstractNumId w:val="3"/>
  </w:num>
  <w:num w:numId="3" w16cid:durableId="717625942">
    <w:abstractNumId w:val="2"/>
  </w:num>
  <w:num w:numId="4" w16cid:durableId="60296124">
    <w:abstractNumId w:val="4"/>
  </w:num>
  <w:num w:numId="5" w16cid:durableId="479465537">
    <w:abstractNumId w:val="5"/>
  </w:num>
  <w:num w:numId="6" w16cid:durableId="814958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E3"/>
    <w:rsid w:val="00224996"/>
    <w:rsid w:val="002A4B37"/>
    <w:rsid w:val="003072AC"/>
    <w:rsid w:val="003F5982"/>
    <w:rsid w:val="004A1B21"/>
    <w:rsid w:val="004C0B5C"/>
    <w:rsid w:val="0060243F"/>
    <w:rsid w:val="006F415D"/>
    <w:rsid w:val="0077079E"/>
    <w:rsid w:val="008242FC"/>
    <w:rsid w:val="00A64631"/>
    <w:rsid w:val="00A95DE3"/>
    <w:rsid w:val="00AB5998"/>
    <w:rsid w:val="00DF621F"/>
    <w:rsid w:val="00E75A41"/>
    <w:rsid w:val="00FE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FED6"/>
  <w15:docId w15:val="{A1ABEB16-E35E-40A6-BF24-FDA84371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307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Kaptol 2</cp:lastModifiedBy>
  <cp:revision>4</cp:revision>
  <cp:lastPrinted>2026-07-07T06:48:00Z</cp:lastPrinted>
  <dcterms:created xsi:type="dcterms:W3CDTF">2026-07-07T09:49:00Z</dcterms:created>
  <dcterms:modified xsi:type="dcterms:W3CDTF">2026-07-07T09:55:00Z</dcterms:modified>
</cp:coreProperties>
</file>