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2BBA9" w14:textId="77777777" w:rsidR="00451DEA" w:rsidRDefault="00451DEA" w:rsidP="00451DEA">
      <w:pPr>
        <w:widowControl w:val="0"/>
        <w:autoSpaceDE w:val="0"/>
        <w:autoSpaceDN w:val="0"/>
        <w:spacing w:before="60" w:after="0" w:line="240" w:lineRule="auto"/>
        <w:ind w:right="35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osnovu članka 2. Zakona o financiranju javnih potreba u kulturi (NN broj 47/90,</w:t>
      </w:r>
      <w:r w:rsidRPr="000B0B25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27/93</w:t>
      </w:r>
      <w:r w:rsidRPr="000B0B25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0B0B25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38/09)</w:t>
      </w:r>
      <w:r w:rsidRPr="000B0B25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0B0B25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Pr="000B0B25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osnovu</w:t>
      </w:r>
      <w:r w:rsidRPr="000B0B25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članka</w:t>
      </w:r>
      <w:r w:rsidRPr="000B0B25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30.</w:t>
      </w:r>
      <w:r w:rsidRPr="000B0B25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Statuta</w:t>
      </w:r>
      <w:r w:rsidRPr="000B0B25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Općine</w:t>
      </w:r>
      <w:r w:rsidRPr="000B0B25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Kaptol</w:t>
      </w:r>
      <w:r w:rsidRPr="000B0B25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(„Službeni</w:t>
      </w:r>
      <w:r w:rsidRPr="000B0B25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glasnik</w:t>
      </w:r>
      <w:r w:rsidRPr="000B0B25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Općine</w:t>
      </w:r>
      <w:r w:rsidRPr="000B0B25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Kaptol“</w:t>
      </w:r>
      <w:r w:rsidRPr="000B0B25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broj 02/21 i 06/22), Općinsko vijeće Općine Kaptol na svojoj 22. sjednici održanoj ….lipnja 2024.</w:t>
      </w:r>
      <w:r w:rsidRPr="000B0B25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godine donijelo 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</w:p>
    <w:p w14:paraId="4723D543" w14:textId="77777777" w:rsidR="00451DEA" w:rsidRPr="000B0B25" w:rsidRDefault="00451DEA" w:rsidP="00451DEA">
      <w:pPr>
        <w:widowControl w:val="0"/>
        <w:autoSpaceDE w:val="0"/>
        <w:autoSpaceDN w:val="0"/>
        <w:spacing w:before="60" w:after="0" w:line="240" w:lineRule="auto"/>
        <w:ind w:right="35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464884" w14:textId="77777777" w:rsidR="00451DEA" w:rsidRPr="000B0B25" w:rsidRDefault="00451DEA" w:rsidP="00451DE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858CF30" w14:textId="77777777" w:rsidR="00451DEA" w:rsidRPr="000B0B25" w:rsidRDefault="00451DEA" w:rsidP="00451DEA">
      <w:pPr>
        <w:widowControl w:val="0"/>
        <w:autoSpaceDE w:val="0"/>
        <w:autoSpaceDN w:val="0"/>
        <w:spacing w:after="0" w:line="240" w:lineRule="auto"/>
        <w:ind w:left="1418" w:right="1559" w:firstLine="9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I.</w:t>
      </w:r>
      <w:r w:rsidRPr="000B0B2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 Z M J E N E </w:t>
      </w:r>
      <w:r w:rsidRPr="000B0B2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 </w:t>
      </w:r>
      <w:r w:rsidRPr="000B0B2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 O P U N E</w:t>
      </w:r>
      <w:r w:rsidRPr="000B0B2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 R O G R A M A</w:t>
      </w:r>
      <w:r w:rsidRPr="000B0B25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javnih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potreba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kulturi u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Općini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Kaptol</w:t>
      </w:r>
      <w:r w:rsidRPr="000B0B25">
        <w:rPr>
          <w:rFonts w:ascii="Times New Roman" w:eastAsia="Times New Roman" w:hAnsi="Times New Roman" w:cs="Times New Roman"/>
          <w:b/>
          <w:bCs/>
          <w:spacing w:val="58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2024.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godinu</w:t>
      </w:r>
    </w:p>
    <w:p w14:paraId="6211391B" w14:textId="77777777" w:rsidR="00451DEA" w:rsidRPr="000B0B25" w:rsidRDefault="00451DEA" w:rsidP="0045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49C8A463" w14:textId="77777777" w:rsidR="00451DEA" w:rsidRPr="000B0B25" w:rsidRDefault="00451DEA" w:rsidP="00451DEA">
      <w:pPr>
        <w:widowControl w:val="0"/>
        <w:autoSpaceDE w:val="0"/>
        <w:autoSpaceDN w:val="0"/>
        <w:spacing w:before="90" w:after="0" w:line="240" w:lineRule="auto"/>
        <w:ind w:left="138" w:right="376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0B0B2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Članak</w:t>
      </w:r>
      <w:r w:rsidRPr="000B0B25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1.</w:t>
      </w:r>
    </w:p>
    <w:p w14:paraId="3157532A" w14:textId="77777777" w:rsidR="00451DEA" w:rsidRPr="000B0B25" w:rsidRDefault="00451DEA" w:rsidP="00451DEA">
      <w:pPr>
        <w:widowControl w:val="0"/>
        <w:autoSpaceDE w:val="0"/>
        <w:autoSpaceDN w:val="0"/>
        <w:spacing w:after="0" w:line="240" w:lineRule="auto"/>
        <w:ind w:left="492" w:right="57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Članak</w:t>
      </w:r>
      <w:r w:rsidRPr="000B0B2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 w:rsidRPr="000B0B2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mijenja</w:t>
      </w:r>
      <w:r w:rsidRPr="000B0B2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0B0B2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0B0B2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glasi:</w:t>
      </w:r>
    </w:p>
    <w:p w14:paraId="7E1E4CFE" w14:textId="77777777" w:rsidR="00451DEA" w:rsidRPr="000B0B25" w:rsidRDefault="00451DEA" w:rsidP="00451DEA">
      <w:pPr>
        <w:widowControl w:val="0"/>
        <w:autoSpaceDE w:val="0"/>
        <w:autoSpaceDN w:val="0"/>
        <w:spacing w:after="0" w:line="240" w:lineRule="auto"/>
        <w:ind w:left="116" w:right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0B0B25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2024.</w:t>
      </w:r>
      <w:r w:rsidRPr="000B0B25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godini</w:t>
      </w:r>
      <w:r w:rsidRPr="000B0B25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</w:t>
      </w:r>
      <w:r w:rsidRPr="000B0B25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proračuna</w:t>
      </w:r>
      <w:r w:rsidRPr="000B0B25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Općine</w:t>
      </w:r>
      <w:r w:rsidRPr="000B0B25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Kaptol,</w:t>
      </w:r>
      <w:r w:rsidRPr="000B0B25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financirat</w:t>
      </w:r>
      <w:r w:rsidRPr="000B0B25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će</w:t>
      </w:r>
      <w:r w:rsidRPr="000B0B25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0B0B25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sljedeće</w:t>
      </w:r>
      <w:r w:rsidRPr="000B0B25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kulturne</w:t>
      </w:r>
      <w:r w:rsidRPr="000B0B25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djelatnosti</w:t>
      </w:r>
      <w:r w:rsidRPr="000B0B25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0B0B2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programi</w:t>
      </w:r>
    </w:p>
    <w:p w14:paraId="6B7CAB33" w14:textId="77777777" w:rsidR="00451DEA" w:rsidRPr="000B0B25" w:rsidRDefault="00451DEA" w:rsidP="00451DEA">
      <w:pPr>
        <w:widowControl w:val="0"/>
        <w:autoSpaceDE w:val="0"/>
        <w:autoSpaceDN w:val="0"/>
        <w:spacing w:after="0" w:line="240" w:lineRule="auto"/>
        <w:ind w:left="116" w:right="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887" w:type="dxa"/>
        <w:tblInd w:w="-714" w:type="dxa"/>
        <w:tblLook w:val="04A0" w:firstRow="1" w:lastRow="0" w:firstColumn="1" w:lastColumn="0" w:noHBand="0" w:noVBand="1"/>
      </w:tblPr>
      <w:tblGrid>
        <w:gridCol w:w="6120"/>
        <w:gridCol w:w="1589"/>
        <w:gridCol w:w="1589"/>
        <w:gridCol w:w="1589"/>
      </w:tblGrid>
      <w:tr w:rsidR="00451DEA" w:rsidRPr="000B0B25" w14:paraId="6520C77B" w14:textId="77777777" w:rsidTr="002B2393">
        <w:trPr>
          <w:trHeight w:val="12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8C0B858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PROGRAM 1211 KULTURA I RELIGIJA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46CC25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66.070,00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B684A3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8.070,00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4AF2F153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74.140,00</w:t>
            </w:r>
          </w:p>
        </w:tc>
      </w:tr>
      <w:tr w:rsidR="00451DEA" w:rsidRPr="000B0B25" w14:paraId="2E996C85" w14:textId="77777777" w:rsidTr="002B2393">
        <w:trPr>
          <w:trHeight w:val="1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5919AB7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 A121101 KULTURNE MANIFESTACIJE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DE940F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31.600,00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86D0496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420,00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955E0AF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32.020,00</w:t>
            </w:r>
          </w:p>
        </w:tc>
      </w:tr>
      <w:tr w:rsidR="00451DEA" w:rsidRPr="000B0B25" w14:paraId="09799AC0" w14:textId="77777777" w:rsidTr="002B2393">
        <w:trPr>
          <w:trHeight w:val="11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EE50714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110 Opći prihodi i primici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34D5F29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22.500,00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487A05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7DC84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22.920,00</w:t>
            </w:r>
          </w:p>
        </w:tc>
      </w:tr>
      <w:tr w:rsidR="00451DEA" w:rsidRPr="000B0B25" w14:paraId="589D42BF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25F64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185/0 ZLATNI GLAS ZLATNE DOLINE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32999 Ostali nespomenuti rashodi poslovanja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362D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34B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323B2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451DEA" w:rsidRPr="000B0B25" w14:paraId="3ABCECE2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867C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254/0 HALŠTATSKI DANI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32999 Ostali nespomenuti rashodi poslovanja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0882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2551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4FD9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451DEA" w:rsidRPr="000B0B25" w14:paraId="46B2221C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64A7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300/1 POŽEŠKA BISKUPIJA - KONCERT TU ES PETRUS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38112 Tekuće donacije vjerskim zajednicama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509C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208C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9DB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451DEA" w:rsidRPr="000B0B25" w14:paraId="5585F807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565A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325/1 POMOĆ ISELJENIM HRVATIMA VAN DRŽAVE - FESTIVAL BUNJEVAČKIH PISAMA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8DC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6915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174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451DEA" w:rsidRPr="000B0B25" w14:paraId="34D7FCC8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FA57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325/2 POMOĆ ISELJENIM HRVATIMA VAN DRŽAVE - OSTALE POMOĆI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8E43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64BB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D891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451DEA" w:rsidRPr="000B0B25" w14:paraId="146598EF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50C8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185/3 ZLATNI GLAS ZLATNE DOLINE - OPREMA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42219 Ostala uredska oprema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F77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CF9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F6F9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420,00</w:t>
            </w:r>
          </w:p>
        </w:tc>
      </w:tr>
      <w:tr w:rsidR="00451DEA" w:rsidRPr="000B0B25" w14:paraId="0E69CFF7" w14:textId="77777777" w:rsidTr="002B2393">
        <w:trPr>
          <w:trHeight w:val="11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A8C0A6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610 Namjenske donacije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CF36025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9.100,00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BC3BFD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3563CDE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9.100,00</w:t>
            </w:r>
          </w:p>
        </w:tc>
      </w:tr>
      <w:tr w:rsidR="00451DEA" w:rsidRPr="000B0B25" w14:paraId="7E2B51EB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FCDE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185/2 ZLATNI GLAS ZLATNE DOLINE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32999 Ostali nespomenuti rashodi poslovanja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84B9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9042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392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</w:tr>
      <w:tr w:rsidR="00451DEA" w:rsidRPr="000B0B25" w14:paraId="78464DD6" w14:textId="77777777" w:rsidTr="002B2393">
        <w:trPr>
          <w:trHeight w:val="1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EF2A7A5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 A121102 PROVOĐENJE PROGRAMA U KULTURI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E1647C6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15.170,00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7CC40CF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6.650,00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1DF22C9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21.820,00</w:t>
            </w:r>
          </w:p>
        </w:tc>
      </w:tr>
      <w:tr w:rsidR="00451DEA" w:rsidRPr="000B0B25" w14:paraId="1966C7E4" w14:textId="77777777" w:rsidTr="002B2393">
        <w:trPr>
          <w:trHeight w:val="11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24FC42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110 Opći prihodi i primici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1EE5102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15.170,00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A69C2E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6.650,00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C284A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21.820,00</w:t>
            </w:r>
          </w:p>
        </w:tc>
      </w:tr>
      <w:tr w:rsidR="00451DEA" w:rsidRPr="000B0B25" w14:paraId="34D835C5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4089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180/0 TISKARSKE USLUGE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32391 Grafičke i tiskarske usluge, usluge kopiranja i uvezivanja i slično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7EE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CB3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18F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3.250,00</w:t>
            </w:r>
          </w:p>
        </w:tc>
      </w:tr>
      <w:tr w:rsidR="00451DEA" w:rsidRPr="000B0B25" w14:paraId="6EF1B16B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9637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861/1 PROGRAMI UDRUGA U KULTURI - ČEŠKA BESEDA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990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0567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020D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451DEA" w:rsidRPr="000B0B25" w14:paraId="4611EE5F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4A16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861/10 PROGRAMI UDRUGA U KULTURI - GFR FILM-VIDEO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FD57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DA2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0B6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451DEA" w:rsidRPr="000B0B25" w14:paraId="48E1BDAF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9EEF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861/11 PROGRAMI UDRUGA U KULTURI - SLAVONAC RAMANOVCI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0A4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C66C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FBA6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451DEA" w:rsidRPr="000B0B25" w14:paraId="122E6287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CD20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861/12 PROGRAMI UDRUGA U KULTURI - KLAPA SV. LOVRE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0357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FBB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96E3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</w:tr>
      <w:tr w:rsidR="00451DEA" w:rsidRPr="000B0B25" w14:paraId="423F4252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8347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861/2 PROGRAMI UDRUGA U KULTURI - KUD I.ČAKALIĆ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F10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4.180,00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F9F4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E014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4.180,00</w:t>
            </w:r>
          </w:p>
        </w:tc>
      </w:tr>
      <w:tr w:rsidR="00451DEA" w:rsidRPr="000B0B25" w14:paraId="144FCCA5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2294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861/3 PROGRAMI UDRUGA U KULTURI - KAPTOLAČKI TAMBURAŠKI ORKESTAR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32A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3.730,00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FA11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4521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3.730,00</w:t>
            </w:r>
          </w:p>
        </w:tc>
      </w:tr>
      <w:tr w:rsidR="00451DEA" w:rsidRPr="000B0B25" w14:paraId="2746A17B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9E9F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861/4 PROGRAMI UDRUGA U KULTURI - INTERVENTNA SREDSTVA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1AF2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7FF1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2C13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451DEA" w:rsidRPr="000B0B25" w14:paraId="168F009E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B796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861/5 PROGRAMI UDRUGA U KULTURI - A-VISTA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CF6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A16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8182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451DEA" w:rsidRPr="000B0B25" w14:paraId="199B4C7F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5D35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861/7 PROGRAMI UDRUGA U KULTURI - UDRUGA ČAŠ'CA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6963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B81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C609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451DEA" w:rsidRPr="000B0B25" w14:paraId="446A016D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561C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861/8 PROGRAMI UDRUGA U KULTURI - OGRANAK MATICE HRVATSKE U POŽEGI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764C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FA7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155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451DEA" w:rsidRPr="000B0B25" w14:paraId="621745FD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835F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861/9 PROGRAMI UDRUGA U KULTURI - POŽEŠKI ČUVARI BAŠTINE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38114 Tekuće donacije udrugama i političkim strankama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A603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740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9142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</w:tr>
      <w:tr w:rsidR="00451DEA" w:rsidRPr="000B0B25" w14:paraId="4BDA0814" w14:textId="77777777" w:rsidTr="002B2393">
        <w:trPr>
          <w:trHeight w:val="1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1E4D52A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 A121103 ARHEOLOŠKA ISTRAŽIVANJA NA LOKALITETU "ČEMERNICA"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2D26AC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3.900,00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D560DF5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962516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3.900,00</w:t>
            </w:r>
          </w:p>
        </w:tc>
      </w:tr>
      <w:tr w:rsidR="00451DEA" w:rsidRPr="000B0B25" w14:paraId="7574654E" w14:textId="77777777" w:rsidTr="002B2393">
        <w:trPr>
          <w:trHeight w:val="11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74C681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110 Opći prihodi i primici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EFF12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03E234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09A7BB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</w:tr>
      <w:tr w:rsidR="00451DEA" w:rsidRPr="000B0B25" w14:paraId="679BC97E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6045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179/0 ARHEOLOŠKA ISTRAŽIVANJA- FILOZOFSKI FAKULTET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36611 Tekuće pomoći proračunskim korisnicima drugih proračuna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DF2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BBD3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73A2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3.900,00</w:t>
            </w:r>
          </w:p>
        </w:tc>
      </w:tr>
      <w:tr w:rsidR="00451DEA" w:rsidRPr="000B0B25" w14:paraId="392A3393" w14:textId="77777777" w:rsidTr="002B2393">
        <w:trPr>
          <w:trHeight w:val="2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E8DD717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 A121104 SUFINANCIRANJE OBNOVE I UREĐENJA OBJEKATA KULTURE I SAKRALNIH OBJEKATA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28171E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14.600,00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AFBC85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841A37F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15.600,00</w:t>
            </w:r>
          </w:p>
        </w:tc>
      </w:tr>
      <w:tr w:rsidR="00451DEA" w:rsidRPr="000B0B25" w14:paraId="0D67743D" w14:textId="77777777" w:rsidTr="002B2393">
        <w:trPr>
          <w:trHeight w:val="11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097295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110 Opći prihodi i primici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7D9259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8644077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909F0C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15.600,00</w:t>
            </w:r>
          </w:p>
        </w:tc>
      </w:tr>
      <w:tr w:rsidR="00451DEA" w:rsidRPr="000B0B25" w14:paraId="31E21BED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0F91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226/0 KAPITALNA DONACIJA ŽUPI ZA OBNOVU DOMA - KAPTOL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38212 Kapitalne donacije vjerskim zajednicama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0B7D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7DC6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D3B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14.300,00</w:t>
            </w:r>
          </w:p>
        </w:tc>
      </w:tr>
      <w:tr w:rsidR="00451DEA" w:rsidRPr="000B0B25" w14:paraId="7DFF71B9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2405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226/1 KAPITALNA DONACIJA ŽUPI ZA OBNOVU DOMA - VETOVO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38212 Kapitalne donacije vjerskim zajednicama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B43F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CC53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5428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451DEA" w:rsidRPr="000B0B25" w14:paraId="0F51097F" w14:textId="77777777" w:rsidTr="002B2393">
        <w:trPr>
          <w:trHeight w:val="1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BBAB553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AKTIVNOST A121106 TEKUĆE POMOĆI VJERSKIM ZAJEDNICAMA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4CB196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E996B1E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EAF1F50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800,00</w:t>
            </w:r>
          </w:p>
        </w:tc>
      </w:tr>
      <w:tr w:rsidR="00451DEA" w:rsidRPr="000B0B25" w14:paraId="6CFD5759" w14:textId="77777777" w:rsidTr="002B2393">
        <w:trPr>
          <w:trHeight w:val="11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E600EA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110 Opći prihodi i primici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CBDD831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A1B98B4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FBE277A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</w:tr>
      <w:tr w:rsidR="00451DEA" w:rsidRPr="000B0B25" w14:paraId="23A532D0" w14:textId="77777777" w:rsidTr="002B2393">
        <w:trPr>
          <w:trHeight w:val="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DE0D" w14:textId="77777777" w:rsidR="00451DEA" w:rsidRPr="000B0B25" w:rsidRDefault="00451DEA" w:rsidP="002B2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300/0 POŽEŠKA BISKUPIJA - CARITAS</w:t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38112 Tekuće donacije vjerskim zajednicama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8824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AABE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F073" w14:textId="77777777" w:rsidR="00451DEA" w:rsidRPr="000B0B25" w:rsidRDefault="00451DEA" w:rsidP="002B23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B0B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</w:tbl>
    <w:p w14:paraId="139B1089" w14:textId="77777777" w:rsidR="00451DEA" w:rsidRPr="000B0B25" w:rsidRDefault="00451DEA" w:rsidP="00451DEA">
      <w:pPr>
        <w:widowControl w:val="0"/>
        <w:autoSpaceDE w:val="0"/>
        <w:autoSpaceDN w:val="0"/>
        <w:spacing w:before="90" w:after="0" w:line="240" w:lineRule="auto"/>
        <w:ind w:right="376"/>
        <w:outlineLvl w:val="0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14:ligatures w14:val="none"/>
        </w:rPr>
      </w:pPr>
    </w:p>
    <w:p w14:paraId="64CD42B3" w14:textId="77777777" w:rsidR="00451DEA" w:rsidRDefault="00451DEA" w:rsidP="00451DEA">
      <w:pPr>
        <w:widowControl w:val="0"/>
        <w:autoSpaceDE w:val="0"/>
        <w:autoSpaceDN w:val="0"/>
        <w:spacing w:before="90" w:after="0" w:line="240" w:lineRule="auto"/>
        <w:ind w:left="138" w:right="37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43D34E" w14:textId="77777777" w:rsidR="00451DEA" w:rsidRDefault="00451DEA" w:rsidP="00451DEA">
      <w:pPr>
        <w:widowControl w:val="0"/>
        <w:autoSpaceDE w:val="0"/>
        <w:autoSpaceDN w:val="0"/>
        <w:spacing w:before="90" w:after="0" w:line="240" w:lineRule="auto"/>
        <w:ind w:left="138" w:right="37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16AAC9" w14:textId="77777777" w:rsidR="00451DEA" w:rsidRDefault="00451DEA" w:rsidP="00451DEA">
      <w:pPr>
        <w:widowControl w:val="0"/>
        <w:autoSpaceDE w:val="0"/>
        <w:autoSpaceDN w:val="0"/>
        <w:spacing w:before="90" w:after="0" w:line="240" w:lineRule="auto"/>
        <w:ind w:left="138" w:right="37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856178" w14:textId="77777777" w:rsidR="00451DEA" w:rsidRDefault="00451DEA" w:rsidP="00451DEA">
      <w:pPr>
        <w:widowControl w:val="0"/>
        <w:autoSpaceDE w:val="0"/>
        <w:autoSpaceDN w:val="0"/>
        <w:spacing w:before="90" w:after="0" w:line="240" w:lineRule="auto"/>
        <w:ind w:right="376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D6095F" w14:textId="1A6A2E78" w:rsidR="00451DEA" w:rsidRDefault="00451DEA" w:rsidP="00451DEA">
      <w:pPr>
        <w:widowControl w:val="0"/>
        <w:autoSpaceDE w:val="0"/>
        <w:autoSpaceDN w:val="0"/>
        <w:spacing w:before="90" w:after="0" w:line="240" w:lineRule="auto"/>
        <w:ind w:left="138" w:right="37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Članak</w:t>
      </w:r>
      <w:r w:rsidRPr="000B0B25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</w:t>
      </w:r>
    </w:p>
    <w:p w14:paraId="0764D612" w14:textId="77777777" w:rsidR="00451DEA" w:rsidRPr="000B0B25" w:rsidRDefault="00451DEA" w:rsidP="00451DEA">
      <w:pPr>
        <w:widowControl w:val="0"/>
        <w:autoSpaceDE w:val="0"/>
        <w:autoSpaceDN w:val="0"/>
        <w:spacing w:before="90" w:after="0" w:line="240" w:lineRule="auto"/>
        <w:ind w:left="138" w:right="37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14:ligatures w14:val="none"/>
        </w:rPr>
      </w:pPr>
    </w:p>
    <w:p w14:paraId="343264CB" w14:textId="77777777" w:rsidR="00451DEA" w:rsidRPr="000B0B25" w:rsidRDefault="00451DEA" w:rsidP="00451DEA">
      <w:pPr>
        <w:widowControl w:val="0"/>
        <w:autoSpaceDE w:val="0"/>
        <w:autoSpaceDN w:val="0"/>
        <w:spacing w:after="0" w:line="276" w:lineRule="auto"/>
        <w:ind w:right="-284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</w:t>
      </w:r>
      <w:r w:rsidRPr="000B0B25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Izmjene</w:t>
      </w:r>
      <w:r w:rsidRPr="000B0B25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0B0B25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dopune</w:t>
      </w:r>
      <w:r w:rsidRPr="000B0B25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Programa</w:t>
      </w:r>
      <w:r w:rsidRPr="000B0B25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stupaju</w:t>
      </w:r>
      <w:r w:rsidRPr="000B0B25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Pr="000B0B25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snagu</w:t>
      </w:r>
      <w:r w:rsidRPr="000B0B25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danom</w:t>
      </w:r>
      <w:r w:rsidRPr="000B0B25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objave,</w:t>
      </w:r>
      <w:r w:rsidRPr="000B0B25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0B0B25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objavit</w:t>
      </w:r>
      <w:r w:rsidRPr="000B0B25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će</w:t>
      </w:r>
      <w:r w:rsidRPr="000B0B25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 </w:t>
      </w:r>
      <w:r w:rsidRPr="000B0B25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</w:p>
    <w:p w14:paraId="0C518D13" w14:textId="77777777" w:rsidR="00451DEA" w:rsidRDefault="00451DEA" w:rsidP="00451DEA">
      <w:pPr>
        <w:widowControl w:val="0"/>
        <w:autoSpaceDE w:val="0"/>
        <w:autoSpaceDN w:val="0"/>
        <w:spacing w:after="0" w:line="276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„Službenom</w:t>
      </w:r>
      <w:r w:rsidRPr="000B0B2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glasniku</w:t>
      </w:r>
      <w:r w:rsidRPr="000B0B2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Općine</w:t>
      </w:r>
      <w:r w:rsidRPr="000B0B2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Kaptol“.</w:t>
      </w:r>
    </w:p>
    <w:p w14:paraId="4D83FF00" w14:textId="77777777" w:rsidR="00451DEA" w:rsidRDefault="00451DEA" w:rsidP="00451DEA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65A318" w14:textId="77777777" w:rsidR="00451DEA" w:rsidRDefault="00451DEA" w:rsidP="00451DEA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172E82" w14:textId="77777777" w:rsidR="00451DEA" w:rsidRPr="000B0B25" w:rsidRDefault="00451DEA" w:rsidP="00451DEA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2F9DD6C3" w14:textId="77777777" w:rsidR="00451DEA" w:rsidRPr="000B0B25" w:rsidRDefault="00451DEA" w:rsidP="0045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5544CDE8" w14:textId="77777777" w:rsidR="00451DEA" w:rsidRPr="000B0B25" w:rsidRDefault="00451DEA" w:rsidP="0045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4B9C19AB" w14:textId="77777777" w:rsidR="00451DEA" w:rsidRPr="000B0B25" w:rsidRDefault="00451DEA" w:rsidP="00451DEA">
      <w:pPr>
        <w:widowControl w:val="0"/>
        <w:autoSpaceDE w:val="0"/>
        <w:autoSpaceDN w:val="0"/>
        <w:spacing w:after="0" w:line="240" w:lineRule="auto"/>
        <w:ind w:right="1937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 P Ć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 O</w:t>
      </w:r>
      <w:r w:rsidRPr="000B0B25">
        <w:rPr>
          <w:rFonts w:ascii="Times New Roman" w:eastAsia="Times New Roman" w:hAnsi="Times New Roman" w:cs="Times New Roman"/>
          <w:b/>
          <w:bCs/>
          <w:spacing w:val="60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 E Ć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</w:t>
      </w:r>
      <w:r w:rsidRPr="000B0B25">
        <w:rPr>
          <w:rFonts w:ascii="Times New Roman" w:eastAsia="Times New Roman" w:hAnsi="Times New Roman" w:cs="Times New Roman"/>
          <w:b/>
          <w:bCs/>
          <w:spacing w:val="6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 P Ć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</w:t>
      </w:r>
      <w:r w:rsidRPr="000B0B25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E </w:t>
      </w:r>
      <w:r w:rsidRPr="000B0B25">
        <w:rPr>
          <w:rFonts w:ascii="Times New Roman" w:eastAsia="Times New Roman" w:hAnsi="Times New Roman" w:cs="Times New Roman"/>
          <w:b/>
          <w:bCs/>
          <w:spacing w:val="60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</w:t>
      </w:r>
      <w:r w:rsidRPr="000B0B2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</w:t>
      </w:r>
      <w:r w:rsidRPr="000B0B2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0B0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 T O L</w:t>
      </w:r>
    </w:p>
    <w:p w14:paraId="2AB32C6E" w14:textId="77777777" w:rsidR="00992ABD" w:rsidRDefault="00992ABD"/>
    <w:p w14:paraId="190FB8FD" w14:textId="04CD2F0A" w:rsidR="00451DEA" w:rsidRPr="00451DEA" w:rsidRDefault="00451DEA" w:rsidP="00451DEA">
      <w:pPr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451DEA">
        <w:rPr>
          <w:rFonts w:ascii="Times New Roman" w:hAnsi="Times New Roman" w:cs="Times New Roman"/>
          <w:b/>
          <w:bCs/>
          <w:sz w:val="24"/>
          <w:szCs w:val="24"/>
        </w:rPr>
        <w:t>PREDSJEDNIK:</w:t>
      </w:r>
    </w:p>
    <w:p w14:paraId="5B4820F9" w14:textId="100547DF" w:rsidR="00451DEA" w:rsidRDefault="00451DEA" w:rsidP="00451DEA">
      <w:pPr>
        <w:ind w:left="5670"/>
      </w:pPr>
      <w:r>
        <w:t xml:space="preserve">Dario Lončarević </w:t>
      </w:r>
      <w:proofErr w:type="spellStart"/>
      <w:r>
        <w:t>mag.prim.educ</w:t>
      </w:r>
      <w:proofErr w:type="spellEnd"/>
      <w:r>
        <w:t>.</w:t>
      </w:r>
    </w:p>
    <w:sectPr w:rsidR="00451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EA"/>
    <w:rsid w:val="00451DEA"/>
    <w:rsid w:val="00992ABD"/>
    <w:rsid w:val="00DB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9699"/>
  <w15:chartTrackingRefBased/>
  <w15:docId w15:val="{194AD791-4F8B-4F17-9833-8CFE6527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EA"/>
  </w:style>
  <w:style w:type="paragraph" w:styleId="Naslov1">
    <w:name w:val="heading 1"/>
    <w:basedOn w:val="Normal"/>
    <w:next w:val="Normal"/>
    <w:link w:val="Naslov1Char"/>
    <w:uiPriority w:val="9"/>
    <w:qFormat/>
    <w:rsid w:val="00451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1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1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1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1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1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1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1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1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1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1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1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1D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1D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1D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1D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1D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1D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1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1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1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1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1D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1D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1D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1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1D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1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Kaptol</dc:creator>
  <cp:keywords/>
  <dc:description/>
  <cp:lastModifiedBy>Općina Kaptol</cp:lastModifiedBy>
  <cp:revision>1</cp:revision>
  <dcterms:created xsi:type="dcterms:W3CDTF">2024-05-24T06:17:00Z</dcterms:created>
  <dcterms:modified xsi:type="dcterms:W3CDTF">2024-05-24T06:21:00Z</dcterms:modified>
</cp:coreProperties>
</file>