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7D86F" w14:textId="3F39867D"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3357F144">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0216E3" w:rsidRDefault="000216E3" w:rsidP="00F27FBF">
                            <w:pPr>
                              <w:spacing w:after="0" w:line="276" w:lineRule="auto"/>
                              <w:jc w:val="center"/>
                              <w:rPr>
                                <w:b/>
                                <w:sz w:val="56"/>
                                <w:szCs w:val="56"/>
                              </w:rPr>
                            </w:pPr>
                          </w:p>
                          <w:p w14:paraId="1842CEB4" w14:textId="77777777" w:rsidR="000216E3" w:rsidRDefault="000216E3" w:rsidP="00F27FBF">
                            <w:pPr>
                              <w:spacing w:after="0" w:line="276" w:lineRule="auto"/>
                              <w:jc w:val="center"/>
                              <w:rPr>
                                <w:b/>
                                <w:sz w:val="56"/>
                                <w:szCs w:val="56"/>
                              </w:rPr>
                            </w:pPr>
                          </w:p>
                          <w:p w14:paraId="56008D35" w14:textId="77777777" w:rsidR="000216E3" w:rsidRDefault="000216E3" w:rsidP="00F27FBF">
                            <w:pPr>
                              <w:spacing w:after="0" w:line="276" w:lineRule="auto"/>
                              <w:jc w:val="center"/>
                              <w:rPr>
                                <w:b/>
                                <w:sz w:val="56"/>
                                <w:szCs w:val="56"/>
                              </w:rPr>
                            </w:pPr>
                          </w:p>
                          <w:p w14:paraId="6E35FE79" w14:textId="77777777" w:rsidR="000216E3" w:rsidRDefault="000216E3" w:rsidP="00F27FBF">
                            <w:pPr>
                              <w:spacing w:after="0" w:line="276" w:lineRule="auto"/>
                              <w:jc w:val="center"/>
                              <w:rPr>
                                <w:b/>
                                <w:sz w:val="56"/>
                                <w:szCs w:val="56"/>
                              </w:rPr>
                            </w:pPr>
                          </w:p>
                          <w:p w14:paraId="28704818" w14:textId="77777777" w:rsidR="000216E3" w:rsidRPr="0072767F" w:rsidRDefault="000216E3" w:rsidP="00F27FBF">
                            <w:pPr>
                              <w:spacing w:after="0" w:line="276" w:lineRule="auto"/>
                              <w:jc w:val="center"/>
                              <w:rPr>
                                <w:b/>
                                <w:sz w:val="48"/>
                                <w:szCs w:val="48"/>
                              </w:rPr>
                            </w:pPr>
                            <w:r w:rsidRPr="0072767F">
                              <w:rPr>
                                <w:b/>
                                <w:sz w:val="48"/>
                                <w:szCs w:val="48"/>
                              </w:rPr>
                              <w:t>PROCJENA RIZIKA OD VELIKIH NESREĆA</w:t>
                            </w:r>
                          </w:p>
                          <w:p w14:paraId="768A75FD" w14:textId="5AC3DBA7" w:rsidR="000216E3" w:rsidRPr="0072767F" w:rsidRDefault="000216E3"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BA5104">
                              <w:rPr>
                                <w:b/>
                                <w:sz w:val="48"/>
                                <w:szCs w:val="48"/>
                              </w:rPr>
                              <w:t>LUDBREG</w:t>
                            </w:r>
                            <w:r>
                              <w:rPr>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0216E3" w:rsidRDefault="000216E3" w:rsidP="00F27FBF">
                      <w:pPr>
                        <w:spacing w:after="0" w:line="276" w:lineRule="auto"/>
                        <w:jc w:val="center"/>
                        <w:rPr>
                          <w:b/>
                          <w:sz w:val="56"/>
                          <w:szCs w:val="56"/>
                        </w:rPr>
                      </w:pPr>
                    </w:p>
                    <w:p w14:paraId="1842CEB4" w14:textId="77777777" w:rsidR="000216E3" w:rsidRDefault="000216E3" w:rsidP="00F27FBF">
                      <w:pPr>
                        <w:spacing w:after="0" w:line="276" w:lineRule="auto"/>
                        <w:jc w:val="center"/>
                        <w:rPr>
                          <w:b/>
                          <w:sz w:val="56"/>
                          <w:szCs w:val="56"/>
                        </w:rPr>
                      </w:pPr>
                    </w:p>
                    <w:p w14:paraId="56008D35" w14:textId="77777777" w:rsidR="000216E3" w:rsidRDefault="000216E3" w:rsidP="00F27FBF">
                      <w:pPr>
                        <w:spacing w:after="0" w:line="276" w:lineRule="auto"/>
                        <w:jc w:val="center"/>
                        <w:rPr>
                          <w:b/>
                          <w:sz w:val="56"/>
                          <w:szCs w:val="56"/>
                        </w:rPr>
                      </w:pPr>
                    </w:p>
                    <w:p w14:paraId="6E35FE79" w14:textId="77777777" w:rsidR="000216E3" w:rsidRDefault="000216E3" w:rsidP="00F27FBF">
                      <w:pPr>
                        <w:spacing w:after="0" w:line="276" w:lineRule="auto"/>
                        <w:jc w:val="center"/>
                        <w:rPr>
                          <w:b/>
                          <w:sz w:val="56"/>
                          <w:szCs w:val="56"/>
                        </w:rPr>
                      </w:pPr>
                    </w:p>
                    <w:p w14:paraId="28704818" w14:textId="77777777" w:rsidR="000216E3" w:rsidRPr="0072767F" w:rsidRDefault="000216E3" w:rsidP="00F27FBF">
                      <w:pPr>
                        <w:spacing w:after="0" w:line="276" w:lineRule="auto"/>
                        <w:jc w:val="center"/>
                        <w:rPr>
                          <w:b/>
                          <w:sz w:val="48"/>
                          <w:szCs w:val="48"/>
                        </w:rPr>
                      </w:pPr>
                      <w:r w:rsidRPr="0072767F">
                        <w:rPr>
                          <w:b/>
                          <w:sz w:val="48"/>
                          <w:szCs w:val="48"/>
                        </w:rPr>
                        <w:t>PROCJENA RIZIKA OD VELIKIH NESREĆA</w:t>
                      </w:r>
                    </w:p>
                    <w:p w14:paraId="768A75FD" w14:textId="5AC3DBA7" w:rsidR="000216E3" w:rsidRPr="0072767F" w:rsidRDefault="000216E3"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BA5104">
                        <w:rPr>
                          <w:b/>
                          <w:sz w:val="48"/>
                          <w:szCs w:val="48"/>
                        </w:rPr>
                        <w:t>LUDBREG</w:t>
                      </w:r>
                      <w:r>
                        <w:rPr>
                          <w:b/>
                          <w:sz w:val="48"/>
                          <w:szCs w:val="48"/>
                        </w:rPr>
                        <w:t xml:space="preserve"> </w:t>
                      </w:r>
                    </w:p>
                  </w:txbxContent>
                </v:textbox>
                <w10:wrap type="square" anchorx="margin" anchory="margin"/>
              </v:shape>
            </w:pict>
          </mc:Fallback>
        </mc:AlternateContent>
      </w:r>
      <w:r w:rsidR="00C75617">
        <w:t xml:space="preserve"> </w:t>
      </w:r>
    </w:p>
    <w:p w14:paraId="7127000A" w14:textId="595D3236" w:rsidR="00F27FBF" w:rsidRDefault="006E5CE5" w:rsidP="00F27FBF">
      <w:pPr>
        <w:jc w:val="center"/>
      </w:pPr>
      <w:r>
        <w:rPr>
          <w:noProof/>
          <w:lang w:eastAsia="hr-HR"/>
        </w:rPr>
        <w:drawing>
          <wp:inline distT="0" distB="0" distL="0" distR="0" wp14:anchorId="675C27F8" wp14:editId="2E23BF0F">
            <wp:extent cx="1971675" cy="2447925"/>
            <wp:effectExtent l="0" t="0" r="9525" b="9525"/>
            <wp:docPr id="1472015042" name="Slika 0" descr="GRB - GRAD LUDBREG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 - GRAD LUDBREG_page-0001.jpg"/>
                    <pic:cNvPicPr/>
                  </pic:nvPicPr>
                  <pic:blipFill>
                    <a:blip r:embed="rId8" cstate="print"/>
                    <a:stretch>
                      <a:fillRect/>
                    </a:stretch>
                  </pic:blipFill>
                  <pic:spPr>
                    <a:xfrm>
                      <a:off x="0" y="0"/>
                      <a:ext cx="1974904" cy="2451934"/>
                    </a:xfrm>
                    <a:prstGeom prst="rect">
                      <a:avLst/>
                    </a:prstGeom>
                  </pic:spPr>
                </pic:pic>
              </a:graphicData>
            </a:graphic>
          </wp:inline>
        </w:drawing>
      </w:r>
    </w:p>
    <w:p w14:paraId="00396936" w14:textId="77777777" w:rsidR="00F27FBF" w:rsidRDefault="00F27FBF" w:rsidP="00F27FBF">
      <w:pPr>
        <w:jc w:val="center"/>
      </w:pPr>
    </w:p>
    <w:p w14:paraId="3585ED8C"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254ADD6F" w:rsidR="007347BD" w:rsidRDefault="007347BD" w:rsidP="00F27FBF">
      <w:pPr>
        <w:jc w:val="center"/>
      </w:pPr>
    </w:p>
    <w:p w14:paraId="441DBB59" w14:textId="43A91EDF" w:rsidR="007347BD" w:rsidRDefault="007347BD" w:rsidP="00F27FBF">
      <w:pPr>
        <w:jc w:val="center"/>
      </w:pPr>
    </w:p>
    <w:p w14:paraId="58EA893A" w14:textId="77777777" w:rsidR="00F27FBF" w:rsidRDefault="00F27FBF" w:rsidP="00F27FBF">
      <w:pPr>
        <w:jc w:val="center"/>
      </w:pPr>
    </w:p>
    <w:p w14:paraId="389F4C63" w14:textId="757DD972" w:rsidR="00970DB3" w:rsidRPr="00AB4359" w:rsidRDefault="00BA5104" w:rsidP="00F27FBF">
      <w:pPr>
        <w:jc w:val="center"/>
        <w:rPr>
          <w:sz w:val="24"/>
          <w:szCs w:val="24"/>
        </w:rPr>
      </w:pPr>
      <w:r>
        <w:rPr>
          <w:sz w:val="24"/>
          <w:szCs w:val="24"/>
        </w:rPr>
        <w:t xml:space="preserve">Ludbreg, </w:t>
      </w:r>
      <w:r w:rsidR="006E5CE5">
        <w:rPr>
          <w:sz w:val="24"/>
          <w:szCs w:val="24"/>
        </w:rPr>
        <w:t xml:space="preserve">listopad </w:t>
      </w:r>
      <w:r w:rsidR="006B05A9">
        <w:rPr>
          <w:sz w:val="24"/>
          <w:szCs w:val="24"/>
        </w:rPr>
        <w:t xml:space="preserve"> </w:t>
      </w:r>
      <w:r w:rsidR="00E11E4D">
        <w:rPr>
          <w:sz w:val="24"/>
          <w:szCs w:val="24"/>
        </w:rPr>
        <w:t>20</w:t>
      </w:r>
      <w:r w:rsidR="00437843">
        <w:rPr>
          <w:sz w:val="24"/>
          <w:szCs w:val="24"/>
        </w:rPr>
        <w:t>25</w:t>
      </w:r>
      <w:r w:rsidR="00F27FBF" w:rsidRPr="00C7070E">
        <w:rPr>
          <w:sz w:val="24"/>
          <w:szCs w:val="24"/>
        </w:rPr>
        <w:t>.</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138A1F17" w:rsidR="007347BD" w:rsidRPr="007E33B3" w:rsidRDefault="007347BD" w:rsidP="009F7DF3">
      <w:pPr>
        <w:pStyle w:val="Tablicaslika"/>
        <w:tabs>
          <w:tab w:val="right" w:leader="dot" w:pos="8777"/>
        </w:tabs>
        <w:spacing w:after="240"/>
        <w:jc w:val="center"/>
        <w:rPr>
          <w:rFonts w:asciiTheme="majorHAnsi" w:hAnsiTheme="majorHAnsi" w:cstheme="majorHAnsi"/>
          <w:b/>
          <w:sz w:val="28"/>
          <w:szCs w:val="28"/>
        </w:rPr>
      </w:pPr>
      <w:r w:rsidRPr="007E33B3">
        <w:rPr>
          <w:rFonts w:asciiTheme="majorHAnsi" w:hAnsiTheme="majorHAnsi" w:cstheme="majorHAnsi"/>
          <w:b/>
          <w:sz w:val="28"/>
          <w:szCs w:val="28"/>
        </w:rPr>
        <w:lastRenderedPageBreak/>
        <w:t>SADRŽAJ</w:t>
      </w:r>
    </w:p>
    <w:p w14:paraId="3BE24431" w14:textId="2BC158A5" w:rsidR="000A1632" w:rsidRDefault="004B2E0A">
      <w:pPr>
        <w:pStyle w:val="Sadraj1"/>
        <w:tabs>
          <w:tab w:val="right" w:leader="dot" w:pos="8777"/>
        </w:tabs>
        <w:rPr>
          <w:rFonts w:eastAsiaTheme="minorEastAsia" w:cstheme="minorBidi"/>
          <w:b w:val="0"/>
          <w:bCs w:val="0"/>
          <w:caps w:val="0"/>
          <w:noProof/>
          <w:kern w:val="2"/>
          <w:sz w:val="24"/>
          <w:szCs w:val="24"/>
          <w:lang w:eastAsia="hr-HR"/>
          <w14:ligatures w14:val="standardContextual"/>
        </w:rPr>
      </w:pPr>
      <w:r w:rsidRPr="007E33B3">
        <w:rPr>
          <w:rFonts w:asciiTheme="majorHAnsi" w:hAnsiTheme="majorHAnsi" w:cstheme="majorHAnsi"/>
          <w:sz w:val="22"/>
          <w:szCs w:val="22"/>
          <w:highlight w:val="yellow"/>
        </w:rPr>
        <w:fldChar w:fldCharType="begin"/>
      </w:r>
      <w:r w:rsidRPr="007E33B3">
        <w:rPr>
          <w:rFonts w:asciiTheme="majorHAnsi" w:hAnsiTheme="majorHAnsi" w:cstheme="majorHAnsi"/>
          <w:sz w:val="22"/>
          <w:szCs w:val="22"/>
          <w:highlight w:val="yellow"/>
        </w:rPr>
        <w:instrText xml:space="preserve"> TOC \o "1-5" \h \z \u </w:instrText>
      </w:r>
      <w:r w:rsidRPr="007E33B3">
        <w:rPr>
          <w:rFonts w:asciiTheme="majorHAnsi" w:hAnsiTheme="majorHAnsi" w:cstheme="majorHAnsi"/>
          <w:sz w:val="22"/>
          <w:szCs w:val="22"/>
          <w:highlight w:val="yellow"/>
        </w:rPr>
        <w:fldChar w:fldCharType="separate"/>
      </w:r>
      <w:hyperlink w:anchor="_Toc197690140" w:history="1">
        <w:r w:rsidR="000A1632" w:rsidRPr="0061238D">
          <w:rPr>
            <w:rStyle w:val="Hiperveza"/>
            <w:noProof/>
          </w:rPr>
          <w:t>1. UVOD</w:t>
        </w:r>
        <w:r w:rsidR="000A1632">
          <w:rPr>
            <w:noProof/>
            <w:webHidden/>
          </w:rPr>
          <w:tab/>
        </w:r>
        <w:r w:rsidR="000A1632">
          <w:rPr>
            <w:noProof/>
            <w:webHidden/>
          </w:rPr>
          <w:fldChar w:fldCharType="begin"/>
        </w:r>
        <w:r w:rsidR="000A1632">
          <w:rPr>
            <w:noProof/>
            <w:webHidden/>
          </w:rPr>
          <w:instrText xml:space="preserve"> PAGEREF _Toc197690140 \h </w:instrText>
        </w:r>
        <w:r w:rsidR="000A1632">
          <w:rPr>
            <w:noProof/>
            <w:webHidden/>
          </w:rPr>
        </w:r>
        <w:r w:rsidR="000A1632">
          <w:rPr>
            <w:noProof/>
            <w:webHidden/>
          </w:rPr>
          <w:fldChar w:fldCharType="separate"/>
        </w:r>
        <w:r w:rsidR="00B70DC7">
          <w:rPr>
            <w:noProof/>
            <w:webHidden/>
          </w:rPr>
          <w:t>15</w:t>
        </w:r>
        <w:r w:rsidR="000A1632">
          <w:rPr>
            <w:noProof/>
            <w:webHidden/>
          </w:rPr>
          <w:fldChar w:fldCharType="end"/>
        </w:r>
      </w:hyperlink>
    </w:p>
    <w:p w14:paraId="725EECAE" w14:textId="0A47CAAE" w:rsidR="000A1632" w:rsidRDefault="000A1632">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7690141" w:history="1">
        <w:r w:rsidRPr="0061238D">
          <w:rPr>
            <w:rStyle w:val="Hiperveza"/>
            <w:noProof/>
          </w:rPr>
          <w:t>2. OSNOVNE KARAKTERISTIKE PODRUČJA</w:t>
        </w:r>
        <w:r>
          <w:rPr>
            <w:noProof/>
            <w:webHidden/>
          </w:rPr>
          <w:tab/>
        </w:r>
        <w:r>
          <w:rPr>
            <w:noProof/>
            <w:webHidden/>
          </w:rPr>
          <w:fldChar w:fldCharType="begin"/>
        </w:r>
        <w:r>
          <w:rPr>
            <w:noProof/>
            <w:webHidden/>
          </w:rPr>
          <w:instrText xml:space="preserve"> PAGEREF _Toc197690141 \h </w:instrText>
        </w:r>
        <w:r>
          <w:rPr>
            <w:noProof/>
            <w:webHidden/>
          </w:rPr>
        </w:r>
        <w:r>
          <w:rPr>
            <w:noProof/>
            <w:webHidden/>
          </w:rPr>
          <w:fldChar w:fldCharType="separate"/>
        </w:r>
        <w:r w:rsidR="00B70DC7">
          <w:rPr>
            <w:noProof/>
            <w:webHidden/>
          </w:rPr>
          <w:t>18</w:t>
        </w:r>
        <w:r>
          <w:rPr>
            <w:noProof/>
            <w:webHidden/>
          </w:rPr>
          <w:fldChar w:fldCharType="end"/>
        </w:r>
      </w:hyperlink>
    </w:p>
    <w:p w14:paraId="3EAACA18" w14:textId="05179779"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2" w:history="1">
        <w:r w:rsidRPr="0061238D">
          <w:rPr>
            <w:rStyle w:val="Hiperveza"/>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lang w:eastAsia="hr-HR"/>
            <w14:ligatures w14:val="standardContextual"/>
          </w:rPr>
          <w:tab/>
        </w:r>
        <w:r w:rsidRPr="0061238D">
          <w:rPr>
            <w:rStyle w:val="Hiperveza"/>
            <w:noProof/>
          </w:rPr>
          <w:t>Geografski položaj</w:t>
        </w:r>
        <w:r>
          <w:rPr>
            <w:noProof/>
            <w:webHidden/>
          </w:rPr>
          <w:tab/>
        </w:r>
        <w:r>
          <w:rPr>
            <w:noProof/>
            <w:webHidden/>
          </w:rPr>
          <w:fldChar w:fldCharType="begin"/>
        </w:r>
        <w:r>
          <w:rPr>
            <w:noProof/>
            <w:webHidden/>
          </w:rPr>
          <w:instrText xml:space="preserve"> PAGEREF _Toc197690142 \h </w:instrText>
        </w:r>
        <w:r>
          <w:rPr>
            <w:noProof/>
            <w:webHidden/>
          </w:rPr>
        </w:r>
        <w:r>
          <w:rPr>
            <w:noProof/>
            <w:webHidden/>
          </w:rPr>
          <w:fldChar w:fldCharType="separate"/>
        </w:r>
        <w:r w:rsidR="00B70DC7">
          <w:rPr>
            <w:noProof/>
            <w:webHidden/>
          </w:rPr>
          <w:t>18</w:t>
        </w:r>
        <w:r>
          <w:rPr>
            <w:noProof/>
            <w:webHidden/>
          </w:rPr>
          <w:fldChar w:fldCharType="end"/>
        </w:r>
      </w:hyperlink>
    </w:p>
    <w:p w14:paraId="3917D05D" w14:textId="19D2FC50"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3" w:history="1">
        <w:r w:rsidRPr="0061238D">
          <w:rPr>
            <w:rStyle w:val="Hiperveza"/>
            <w:noProof/>
            <w14:scene3d>
              <w14:camera w14:prst="orthographicFront"/>
              <w14:lightRig w14:rig="threePt" w14:dir="t">
                <w14:rot w14:lat="0" w14:lon="0" w14:rev="0"/>
              </w14:lightRig>
            </w14:scene3d>
          </w:rPr>
          <w:t>2.2.</w:t>
        </w:r>
        <w:r>
          <w:rPr>
            <w:rFonts w:eastAsiaTheme="minorEastAsia" w:cstheme="minorBidi"/>
            <w:smallCaps w:val="0"/>
            <w:noProof/>
            <w:kern w:val="2"/>
            <w:sz w:val="24"/>
            <w:szCs w:val="24"/>
            <w:lang w:eastAsia="hr-HR"/>
            <w14:ligatures w14:val="standardContextual"/>
          </w:rPr>
          <w:tab/>
        </w:r>
        <w:r w:rsidRPr="0061238D">
          <w:rPr>
            <w:rStyle w:val="Hiperveza"/>
            <w:noProof/>
          </w:rPr>
          <w:t>Gustoća naseljenosti</w:t>
        </w:r>
        <w:r>
          <w:rPr>
            <w:noProof/>
            <w:webHidden/>
          </w:rPr>
          <w:tab/>
        </w:r>
        <w:r>
          <w:rPr>
            <w:noProof/>
            <w:webHidden/>
          </w:rPr>
          <w:fldChar w:fldCharType="begin"/>
        </w:r>
        <w:r>
          <w:rPr>
            <w:noProof/>
            <w:webHidden/>
          </w:rPr>
          <w:instrText xml:space="preserve"> PAGEREF _Toc197690143 \h </w:instrText>
        </w:r>
        <w:r>
          <w:rPr>
            <w:noProof/>
            <w:webHidden/>
          </w:rPr>
        </w:r>
        <w:r>
          <w:rPr>
            <w:noProof/>
            <w:webHidden/>
          </w:rPr>
          <w:fldChar w:fldCharType="separate"/>
        </w:r>
        <w:r w:rsidR="00B70DC7">
          <w:rPr>
            <w:noProof/>
            <w:webHidden/>
          </w:rPr>
          <w:t>20</w:t>
        </w:r>
        <w:r>
          <w:rPr>
            <w:noProof/>
            <w:webHidden/>
          </w:rPr>
          <w:fldChar w:fldCharType="end"/>
        </w:r>
      </w:hyperlink>
    </w:p>
    <w:p w14:paraId="61A14ADD" w14:textId="2D013F64"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4" w:history="1">
        <w:r w:rsidRPr="0061238D">
          <w:rPr>
            <w:rStyle w:val="Hiperveza"/>
            <w:noProof/>
            <w14:scene3d>
              <w14:camera w14:prst="orthographicFront"/>
              <w14:lightRig w14:rig="threePt" w14:dir="t">
                <w14:rot w14:lat="0" w14:lon="0" w14:rev="0"/>
              </w14:lightRig>
            </w14:scene3d>
          </w:rPr>
          <w:t>2.3.</w:t>
        </w:r>
        <w:r>
          <w:rPr>
            <w:rFonts w:eastAsiaTheme="minorEastAsia" w:cstheme="minorBidi"/>
            <w:smallCaps w:val="0"/>
            <w:noProof/>
            <w:kern w:val="2"/>
            <w:sz w:val="24"/>
            <w:szCs w:val="24"/>
            <w:lang w:eastAsia="hr-HR"/>
            <w14:ligatures w14:val="standardContextual"/>
          </w:rPr>
          <w:tab/>
        </w:r>
        <w:r w:rsidRPr="0061238D">
          <w:rPr>
            <w:rStyle w:val="Hiperveza"/>
            <w:noProof/>
          </w:rPr>
          <w:t>Razmještaj stanovnika</w:t>
        </w:r>
        <w:r>
          <w:rPr>
            <w:noProof/>
            <w:webHidden/>
          </w:rPr>
          <w:tab/>
        </w:r>
        <w:r>
          <w:rPr>
            <w:noProof/>
            <w:webHidden/>
          </w:rPr>
          <w:fldChar w:fldCharType="begin"/>
        </w:r>
        <w:r>
          <w:rPr>
            <w:noProof/>
            <w:webHidden/>
          </w:rPr>
          <w:instrText xml:space="preserve"> PAGEREF _Toc197690144 \h </w:instrText>
        </w:r>
        <w:r>
          <w:rPr>
            <w:noProof/>
            <w:webHidden/>
          </w:rPr>
        </w:r>
        <w:r>
          <w:rPr>
            <w:noProof/>
            <w:webHidden/>
          </w:rPr>
          <w:fldChar w:fldCharType="separate"/>
        </w:r>
        <w:r w:rsidR="00B70DC7">
          <w:rPr>
            <w:noProof/>
            <w:webHidden/>
          </w:rPr>
          <w:t>20</w:t>
        </w:r>
        <w:r>
          <w:rPr>
            <w:noProof/>
            <w:webHidden/>
          </w:rPr>
          <w:fldChar w:fldCharType="end"/>
        </w:r>
      </w:hyperlink>
    </w:p>
    <w:p w14:paraId="03C1DA47" w14:textId="56944DC3"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5" w:history="1">
        <w:r w:rsidRPr="0061238D">
          <w:rPr>
            <w:rStyle w:val="Hiperveza"/>
            <w:noProof/>
            <w14:scene3d>
              <w14:camera w14:prst="orthographicFront"/>
              <w14:lightRig w14:rig="threePt" w14:dir="t">
                <w14:rot w14:lat="0" w14:lon="0" w14:rev="0"/>
              </w14:lightRig>
            </w14:scene3d>
          </w:rPr>
          <w:t>2.4.</w:t>
        </w:r>
        <w:r>
          <w:rPr>
            <w:rFonts w:eastAsiaTheme="minorEastAsia" w:cstheme="minorBidi"/>
            <w:smallCaps w:val="0"/>
            <w:noProof/>
            <w:kern w:val="2"/>
            <w:sz w:val="24"/>
            <w:szCs w:val="24"/>
            <w:lang w:eastAsia="hr-HR"/>
            <w14:ligatures w14:val="standardContextual"/>
          </w:rPr>
          <w:tab/>
        </w:r>
        <w:r w:rsidRPr="0061238D">
          <w:rPr>
            <w:rStyle w:val="Hiperveza"/>
            <w:noProof/>
          </w:rPr>
          <w:t>Spolno-dobna raspodjela stanovništva</w:t>
        </w:r>
        <w:r>
          <w:rPr>
            <w:noProof/>
            <w:webHidden/>
          </w:rPr>
          <w:tab/>
        </w:r>
        <w:r>
          <w:rPr>
            <w:noProof/>
            <w:webHidden/>
          </w:rPr>
          <w:fldChar w:fldCharType="begin"/>
        </w:r>
        <w:r>
          <w:rPr>
            <w:noProof/>
            <w:webHidden/>
          </w:rPr>
          <w:instrText xml:space="preserve"> PAGEREF _Toc197690145 \h </w:instrText>
        </w:r>
        <w:r>
          <w:rPr>
            <w:noProof/>
            <w:webHidden/>
          </w:rPr>
        </w:r>
        <w:r>
          <w:rPr>
            <w:noProof/>
            <w:webHidden/>
          </w:rPr>
          <w:fldChar w:fldCharType="separate"/>
        </w:r>
        <w:r w:rsidR="00B70DC7">
          <w:rPr>
            <w:noProof/>
            <w:webHidden/>
          </w:rPr>
          <w:t>20</w:t>
        </w:r>
        <w:r>
          <w:rPr>
            <w:noProof/>
            <w:webHidden/>
          </w:rPr>
          <w:fldChar w:fldCharType="end"/>
        </w:r>
      </w:hyperlink>
    </w:p>
    <w:p w14:paraId="3EDF8F0A" w14:textId="215C6FC8"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6" w:history="1">
        <w:r w:rsidRPr="0061238D">
          <w:rPr>
            <w:rStyle w:val="Hiperveza"/>
            <w:noProof/>
            <w14:scene3d>
              <w14:camera w14:prst="orthographicFront"/>
              <w14:lightRig w14:rig="threePt" w14:dir="t">
                <w14:rot w14:lat="0" w14:lon="0" w14:rev="0"/>
              </w14:lightRig>
            </w14:scene3d>
          </w:rPr>
          <w:t>2.5.</w:t>
        </w:r>
        <w:r>
          <w:rPr>
            <w:rFonts w:eastAsiaTheme="minorEastAsia" w:cstheme="minorBidi"/>
            <w:smallCaps w:val="0"/>
            <w:noProof/>
            <w:kern w:val="2"/>
            <w:sz w:val="24"/>
            <w:szCs w:val="24"/>
            <w:lang w:eastAsia="hr-HR"/>
            <w14:ligatures w14:val="standardContextual"/>
          </w:rPr>
          <w:tab/>
        </w:r>
        <w:r w:rsidRPr="0061238D">
          <w:rPr>
            <w:rStyle w:val="Hiperveza"/>
            <w:noProof/>
          </w:rPr>
          <w:t>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_Toc197690146 \h </w:instrText>
        </w:r>
        <w:r>
          <w:rPr>
            <w:noProof/>
            <w:webHidden/>
          </w:rPr>
        </w:r>
        <w:r>
          <w:rPr>
            <w:noProof/>
            <w:webHidden/>
          </w:rPr>
          <w:fldChar w:fldCharType="separate"/>
        </w:r>
        <w:r w:rsidR="00B70DC7">
          <w:rPr>
            <w:noProof/>
            <w:webHidden/>
          </w:rPr>
          <w:t>21</w:t>
        </w:r>
        <w:r>
          <w:rPr>
            <w:noProof/>
            <w:webHidden/>
          </w:rPr>
          <w:fldChar w:fldCharType="end"/>
        </w:r>
      </w:hyperlink>
    </w:p>
    <w:p w14:paraId="217F43C8" w14:textId="14A29359"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47" w:history="1">
        <w:r w:rsidRPr="0061238D">
          <w:rPr>
            <w:rStyle w:val="Hiperveza"/>
            <w:noProof/>
            <w14:scene3d>
              <w14:camera w14:prst="orthographicFront"/>
              <w14:lightRig w14:rig="threePt" w14:dir="t">
                <w14:rot w14:lat="0" w14:lon="0" w14:rev="0"/>
              </w14:lightRig>
            </w14:scene3d>
          </w:rPr>
          <w:t>2.6.</w:t>
        </w:r>
        <w:r>
          <w:rPr>
            <w:rFonts w:eastAsiaTheme="minorEastAsia" w:cstheme="minorBidi"/>
            <w:smallCaps w:val="0"/>
            <w:noProof/>
            <w:kern w:val="2"/>
            <w:sz w:val="24"/>
            <w:szCs w:val="24"/>
            <w:lang w:eastAsia="hr-HR"/>
            <w14:ligatures w14:val="standardContextual"/>
          </w:rPr>
          <w:tab/>
        </w:r>
        <w:r w:rsidRPr="0061238D">
          <w:rPr>
            <w:rStyle w:val="Hiperveza"/>
            <w:noProof/>
          </w:rPr>
          <w:t>Prometna povezanost Grada</w:t>
        </w:r>
        <w:r>
          <w:rPr>
            <w:noProof/>
            <w:webHidden/>
          </w:rPr>
          <w:tab/>
        </w:r>
        <w:r>
          <w:rPr>
            <w:noProof/>
            <w:webHidden/>
          </w:rPr>
          <w:fldChar w:fldCharType="begin"/>
        </w:r>
        <w:r>
          <w:rPr>
            <w:noProof/>
            <w:webHidden/>
          </w:rPr>
          <w:instrText xml:space="preserve"> PAGEREF _Toc197690147 \h </w:instrText>
        </w:r>
        <w:r>
          <w:rPr>
            <w:noProof/>
            <w:webHidden/>
          </w:rPr>
        </w:r>
        <w:r>
          <w:rPr>
            <w:noProof/>
            <w:webHidden/>
          </w:rPr>
          <w:fldChar w:fldCharType="separate"/>
        </w:r>
        <w:r w:rsidR="00B70DC7">
          <w:rPr>
            <w:noProof/>
            <w:webHidden/>
          </w:rPr>
          <w:t>23</w:t>
        </w:r>
        <w:r>
          <w:rPr>
            <w:noProof/>
            <w:webHidden/>
          </w:rPr>
          <w:fldChar w:fldCharType="end"/>
        </w:r>
      </w:hyperlink>
    </w:p>
    <w:p w14:paraId="2A581EA2" w14:textId="389681B3"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48" w:history="1">
        <w:r w:rsidRPr="0061238D">
          <w:rPr>
            <w:rStyle w:val="Hiperveza"/>
            <w:noProof/>
          </w:rPr>
          <w:t>Cestovni promet</w:t>
        </w:r>
        <w:r>
          <w:rPr>
            <w:noProof/>
            <w:webHidden/>
          </w:rPr>
          <w:tab/>
        </w:r>
        <w:r>
          <w:rPr>
            <w:noProof/>
            <w:webHidden/>
          </w:rPr>
          <w:fldChar w:fldCharType="begin"/>
        </w:r>
        <w:r>
          <w:rPr>
            <w:noProof/>
            <w:webHidden/>
          </w:rPr>
          <w:instrText xml:space="preserve"> PAGEREF _Toc197690148 \h </w:instrText>
        </w:r>
        <w:r>
          <w:rPr>
            <w:noProof/>
            <w:webHidden/>
          </w:rPr>
        </w:r>
        <w:r>
          <w:rPr>
            <w:noProof/>
            <w:webHidden/>
          </w:rPr>
          <w:fldChar w:fldCharType="separate"/>
        </w:r>
        <w:r w:rsidR="00B70DC7">
          <w:rPr>
            <w:noProof/>
            <w:webHidden/>
          </w:rPr>
          <w:t>23</w:t>
        </w:r>
        <w:r>
          <w:rPr>
            <w:noProof/>
            <w:webHidden/>
          </w:rPr>
          <w:fldChar w:fldCharType="end"/>
        </w:r>
      </w:hyperlink>
    </w:p>
    <w:p w14:paraId="119BF190" w14:textId="24C1AFC1"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49" w:history="1">
        <w:r w:rsidRPr="0061238D">
          <w:rPr>
            <w:rStyle w:val="Hiperveza"/>
            <w:noProof/>
          </w:rPr>
          <w:t>Željeznički promet</w:t>
        </w:r>
        <w:r>
          <w:rPr>
            <w:noProof/>
            <w:webHidden/>
          </w:rPr>
          <w:tab/>
        </w:r>
        <w:r>
          <w:rPr>
            <w:noProof/>
            <w:webHidden/>
          </w:rPr>
          <w:fldChar w:fldCharType="begin"/>
        </w:r>
        <w:r>
          <w:rPr>
            <w:noProof/>
            <w:webHidden/>
          </w:rPr>
          <w:instrText xml:space="preserve"> PAGEREF _Toc197690149 \h </w:instrText>
        </w:r>
        <w:r>
          <w:rPr>
            <w:noProof/>
            <w:webHidden/>
          </w:rPr>
        </w:r>
        <w:r>
          <w:rPr>
            <w:noProof/>
            <w:webHidden/>
          </w:rPr>
          <w:fldChar w:fldCharType="separate"/>
        </w:r>
        <w:r w:rsidR="00B70DC7">
          <w:rPr>
            <w:noProof/>
            <w:webHidden/>
          </w:rPr>
          <w:t>24</w:t>
        </w:r>
        <w:r>
          <w:rPr>
            <w:noProof/>
            <w:webHidden/>
          </w:rPr>
          <w:fldChar w:fldCharType="end"/>
        </w:r>
      </w:hyperlink>
    </w:p>
    <w:p w14:paraId="268EEA72" w14:textId="17A7E867"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50" w:history="1">
        <w:r w:rsidRPr="0061238D">
          <w:rPr>
            <w:rStyle w:val="Hiperveza"/>
            <w:noProof/>
            <w14:scene3d>
              <w14:camera w14:prst="orthographicFront"/>
              <w14:lightRig w14:rig="threePt" w14:dir="t">
                <w14:rot w14:lat="0" w14:lon="0" w14:rev="0"/>
              </w14:lightRig>
            </w14:scene3d>
          </w:rPr>
          <w:t>2.7.</w:t>
        </w:r>
        <w:r>
          <w:rPr>
            <w:rFonts w:eastAsiaTheme="minorEastAsia" w:cstheme="minorBidi"/>
            <w:smallCaps w:val="0"/>
            <w:noProof/>
            <w:kern w:val="2"/>
            <w:sz w:val="24"/>
            <w:szCs w:val="24"/>
            <w:lang w:eastAsia="hr-HR"/>
            <w14:ligatures w14:val="standardContextual"/>
          </w:rPr>
          <w:tab/>
        </w:r>
        <w:r w:rsidRPr="0061238D">
          <w:rPr>
            <w:rStyle w:val="Hiperveza"/>
            <w:noProof/>
          </w:rPr>
          <w:t>DRUŠTVENO</w:t>
        </w:r>
        <w:r w:rsidRPr="0061238D">
          <w:rPr>
            <w:rStyle w:val="Hiperveza"/>
            <w:noProof/>
          </w:rPr>
          <w:sym w:font="Symbol" w:char="F02D"/>
        </w:r>
        <w:r w:rsidRPr="0061238D">
          <w:rPr>
            <w:rStyle w:val="Hiperveza"/>
            <w:noProof/>
          </w:rPr>
          <w:t>POLITIČKI POKAZATELJI NA PODRUČJU GRADA</w:t>
        </w:r>
        <w:r>
          <w:rPr>
            <w:noProof/>
            <w:webHidden/>
          </w:rPr>
          <w:tab/>
        </w:r>
        <w:r>
          <w:rPr>
            <w:noProof/>
            <w:webHidden/>
          </w:rPr>
          <w:fldChar w:fldCharType="begin"/>
        </w:r>
        <w:r>
          <w:rPr>
            <w:noProof/>
            <w:webHidden/>
          </w:rPr>
          <w:instrText xml:space="preserve"> PAGEREF _Toc197690150 \h </w:instrText>
        </w:r>
        <w:r>
          <w:rPr>
            <w:noProof/>
            <w:webHidden/>
          </w:rPr>
        </w:r>
        <w:r>
          <w:rPr>
            <w:noProof/>
            <w:webHidden/>
          </w:rPr>
          <w:fldChar w:fldCharType="separate"/>
        </w:r>
        <w:r w:rsidR="00B70DC7">
          <w:rPr>
            <w:noProof/>
            <w:webHidden/>
          </w:rPr>
          <w:t>25</w:t>
        </w:r>
        <w:r>
          <w:rPr>
            <w:noProof/>
            <w:webHidden/>
          </w:rPr>
          <w:fldChar w:fldCharType="end"/>
        </w:r>
      </w:hyperlink>
    </w:p>
    <w:p w14:paraId="53C4D5AE" w14:textId="458A6298"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1" w:history="1">
        <w:r w:rsidRPr="0061238D">
          <w:rPr>
            <w:rStyle w:val="Hiperveza"/>
          </w:rPr>
          <w:t>2.7.1. Sjedišta upravnih tijela</w:t>
        </w:r>
        <w:r>
          <w:rPr>
            <w:webHidden/>
          </w:rPr>
          <w:tab/>
        </w:r>
        <w:r>
          <w:rPr>
            <w:webHidden/>
          </w:rPr>
          <w:fldChar w:fldCharType="begin"/>
        </w:r>
        <w:r>
          <w:rPr>
            <w:webHidden/>
          </w:rPr>
          <w:instrText xml:space="preserve"> PAGEREF _Toc197690151 \h </w:instrText>
        </w:r>
        <w:r>
          <w:rPr>
            <w:webHidden/>
          </w:rPr>
        </w:r>
        <w:r>
          <w:rPr>
            <w:webHidden/>
          </w:rPr>
          <w:fldChar w:fldCharType="separate"/>
        </w:r>
        <w:r w:rsidR="00B70DC7">
          <w:rPr>
            <w:webHidden/>
          </w:rPr>
          <w:t>25</w:t>
        </w:r>
        <w:r>
          <w:rPr>
            <w:webHidden/>
          </w:rPr>
          <w:fldChar w:fldCharType="end"/>
        </w:r>
      </w:hyperlink>
    </w:p>
    <w:p w14:paraId="41464BE1" w14:textId="20273FCF"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2" w:history="1">
        <w:r w:rsidRPr="0061238D">
          <w:rPr>
            <w:rStyle w:val="Hiperveza"/>
          </w:rPr>
          <w:t>2.7.2. Zdravstvene ustanove</w:t>
        </w:r>
        <w:r>
          <w:rPr>
            <w:webHidden/>
          </w:rPr>
          <w:tab/>
        </w:r>
        <w:r>
          <w:rPr>
            <w:webHidden/>
          </w:rPr>
          <w:fldChar w:fldCharType="begin"/>
        </w:r>
        <w:r>
          <w:rPr>
            <w:webHidden/>
          </w:rPr>
          <w:instrText xml:space="preserve"> PAGEREF _Toc197690152 \h </w:instrText>
        </w:r>
        <w:r>
          <w:rPr>
            <w:webHidden/>
          </w:rPr>
        </w:r>
        <w:r>
          <w:rPr>
            <w:webHidden/>
          </w:rPr>
          <w:fldChar w:fldCharType="separate"/>
        </w:r>
        <w:r w:rsidR="00B70DC7">
          <w:rPr>
            <w:webHidden/>
          </w:rPr>
          <w:t>26</w:t>
        </w:r>
        <w:r>
          <w:rPr>
            <w:webHidden/>
          </w:rPr>
          <w:fldChar w:fldCharType="end"/>
        </w:r>
      </w:hyperlink>
    </w:p>
    <w:p w14:paraId="40D9BE25" w14:textId="326F5937"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3" w:history="1">
        <w:r w:rsidRPr="0061238D">
          <w:rPr>
            <w:rStyle w:val="Hiperveza"/>
          </w:rPr>
          <w:t>2.7.3. Odgojno</w:t>
        </w:r>
        <w:r w:rsidRPr="0061238D">
          <w:rPr>
            <w:rStyle w:val="Hiperveza"/>
          </w:rPr>
          <w:sym w:font="Symbol" w:char="F02D"/>
        </w:r>
        <w:r w:rsidRPr="0061238D">
          <w:rPr>
            <w:rStyle w:val="Hiperveza"/>
          </w:rPr>
          <w:t>obrazovne ustanove</w:t>
        </w:r>
        <w:r>
          <w:rPr>
            <w:webHidden/>
          </w:rPr>
          <w:tab/>
        </w:r>
        <w:r>
          <w:rPr>
            <w:webHidden/>
          </w:rPr>
          <w:fldChar w:fldCharType="begin"/>
        </w:r>
        <w:r>
          <w:rPr>
            <w:webHidden/>
          </w:rPr>
          <w:instrText xml:space="preserve"> PAGEREF _Toc197690153 \h </w:instrText>
        </w:r>
        <w:r>
          <w:rPr>
            <w:webHidden/>
          </w:rPr>
        </w:r>
        <w:r>
          <w:rPr>
            <w:webHidden/>
          </w:rPr>
          <w:fldChar w:fldCharType="separate"/>
        </w:r>
        <w:r w:rsidR="00B70DC7">
          <w:rPr>
            <w:webHidden/>
          </w:rPr>
          <w:t>26</w:t>
        </w:r>
        <w:r>
          <w:rPr>
            <w:webHidden/>
          </w:rPr>
          <w:fldChar w:fldCharType="end"/>
        </w:r>
      </w:hyperlink>
    </w:p>
    <w:p w14:paraId="7C606F40" w14:textId="49169DD0"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54" w:history="1">
        <w:r w:rsidRPr="0061238D">
          <w:rPr>
            <w:rStyle w:val="Hiperveza"/>
            <w:noProof/>
            <w14:scene3d>
              <w14:camera w14:prst="orthographicFront"/>
              <w14:lightRig w14:rig="threePt" w14:dir="t">
                <w14:rot w14:lat="0" w14:lon="0" w14:rev="0"/>
              </w14:lightRig>
            </w14:scene3d>
          </w:rPr>
          <w:t>2.7.3.1.</w:t>
        </w:r>
        <w:r w:rsidRPr="0061238D">
          <w:rPr>
            <w:rStyle w:val="Hiperveza"/>
            <w:noProof/>
          </w:rPr>
          <w:t xml:space="preserve"> Predškolski odgoj</w:t>
        </w:r>
        <w:r>
          <w:rPr>
            <w:noProof/>
            <w:webHidden/>
          </w:rPr>
          <w:tab/>
        </w:r>
        <w:r>
          <w:rPr>
            <w:noProof/>
            <w:webHidden/>
          </w:rPr>
          <w:fldChar w:fldCharType="begin"/>
        </w:r>
        <w:r>
          <w:rPr>
            <w:noProof/>
            <w:webHidden/>
          </w:rPr>
          <w:instrText xml:space="preserve"> PAGEREF _Toc197690154 \h </w:instrText>
        </w:r>
        <w:r>
          <w:rPr>
            <w:noProof/>
            <w:webHidden/>
          </w:rPr>
        </w:r>
        <w:r>
          <w:rPr>
            <w:noProof/>
            <w:webHidden/>
          </w:rPr>
          <w:fldChar w:fldCharType="separate"/>
        </w:r>
        <w:r w:rsidR="00B70DC7">
          <w:rPr>
            <w:noProof/>
            <w:webHidden/>
          </w:rPr>
          <w:t>26</w:t>
        </w:r>
        <w:r>
          <w:rPr>
            <w:noProof/>
            <w:webHidden/>
          </w:rPr>
          <w:fldChar w:fldCharType="end"/>
        </w:r>
      </w:hyperlink>
    </w:p>
    <w:p w14:paraId="1A98D3FA" w14:textId="3BCA0859"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55" w:history="1">
        <w:r w:rsidRPr="0061238D">
          <w:rPr>
            <w:rStyle w:val="Hiperveza"/>
            <w:noProof/>
            <w14:scene3d>
              <w14:camera w14:prst="orthographicFront"/>
              <w14:lightRig w14:rig="threePt" w14:dir="t">
                <w14:rot w14:lat="0" w14:lon="0" w14:rev="0"/>
              </w14:lightRig>
            </w14:scene3d>
          </w:rPr>
          <w:t>2.7.3.2.</w:t>
        </w:r>
        <w:r w:rsidRPr="0061238D">
          <w:rPr>
            <w:rStyle w:val="Hiperveza"/>
            <w:noProof/>
          </w:rPr>
          <w:t xml:space="preserve"> Osnovnoškolsko obrazovanje</w:t>
        </w:r>
        <w:r>
          <w:rPr>
            <w:noProof/>
            <w:webHidden/>
          </w:rPr>
          <w:tab/>
        </w:r>
        <w:r>
          <w:rPr>
            <w:noProof/>
            <w:webHidden/>
          </w:rPr>
          <w:fldChar w:fldCharType="begin"/>
        </w:r>
        <w:r>
          <w:rPr>
            <w:noProof/>
            <w:webHidden/>
          </w:rPr>
          <w:instrText xml:space="preserve"> PAGEREF _Toc197690155 \h </w:instrText>
        </w:r>
        <w:r>
          <w:rPr>
            <w:noProof/>
            <w:webHidden/>
          </w:rPr>
        </w:r>
        <w:r>
          <w:rPr>
            <w:noProof/>
            <w:webHidden/>
          </w:rPr>
          <w:fldChar w:fldCharType="separate"/>
        </w:r>
        <w:r w:rsidR="00B70DC7">
          <w:rPr>
            <w:noProof/>
            <w:webHidden/>
          </w:rPr>
          <w:t>27</w:t>
        </w:r>
        <w:r>
          <w:rPr>
            <w:noProof/>
            <w:webHidden/>
          </w:rPr>
          <w:fldChar w:fldCharType="end"/>
        </w:r>
      </w:hyperlink>
    </w:p>
    <w:p w14:paraId="7408DCAF" w14:textId="66C3B2BA"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56" w:history="1">
        <w:r w:rsidRPr="0061238D">
          <w:rPr>
            <w:rStyle w:val="Hiperveza"/>
            <w:noProof/>
            <w14:scene3d>
              <w14:camera w14:prst="orthographicFront"/>
              <w14:lightRig w14:rig="threePt" w14:dir="t">
                <w14:rot w14:lat="0" w14:lon="0" w14:rev="0"/>
              </w14:lightRig>
            </w14:scene3d>
          </w:rPr>
          <w:t>2.7.3.3.</w:t>
        </w:r>
        <w:r w:rsidRPr="0061238D">
          <w:rPr>
            <w:rStyle w:val="Hiperveza"/>
            <w:noProof/>
          </w:rPr>
          <w:t xml:space="preserve"> Srednjoškolsko obrazovanje</w:t>
        </w:r>
        <w:r>
          <w:rPr>
            <w:noProof/>
            <w:webHidden/>
          </w:rPr>
          <w:tab/>
        </w:r>
        <w:r>
          <w:rPr>
            <w:noProof/>
            <w:webHidden/>
          </w:rPr>
          <w:fldChar w:fldCharType="begin"/>
        </w:r>
        <w:r>
          <w:rPr>
            <w:noProof/>
            <w:webHidden/>
          </w:rPr>
          <w:instrText xml:space="preserve"> PAGEREF _Toc197690156 \h </w:instrText>
        </w:r>
        <w:r>
          <w:rPr>
            <w:noProof/>
            <w:webHidden/>
          </w:rPr>
        </w:r>
        <w:r>
          <w:rPr>
            <w:noProof/>
            <w:webHidden/>
          </w:rPr>
          <w:fldChar w:fldCharType="separate"/>
        </w:r>
        <w:r w:rsidR="00B70DC7">
          <w:rPr>
            <w:noProof/>
            <w:webHidden/>
          </w:rPr>
          <w:t>27</w:t>
        </w:r>
        <w:r>
          <w:rPr>
            <w:noProof/>
            <w:webHidden/>
          </w:rPr>
          <w:fldChar w:fldCharType="end"/>
        </w:r>
      </w:hyperlink>
    </w:p>
    <w:p w14:paraId="13070EA0" w14:textId="7D65B9B1"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7" w:history="1">
        <w:r w:rsidRPr="0061238D">
          <w:rPr>
            <w:rStyle w:val="Hiperveza"/>
          </w:rPr>
          <w:t>2.7.4. Broj domaćinstava</w:t>
        </w:r>
        <w:r>
          <w:rPr>
            <w:webHidden/>
          </w:rPr>
          <w:tab/>
        </w:r>
        <w:r>
          <w:rPr>
            <w:webHidden/>
          </w:rPr>
          <w:fldChar w:fldCharType="begin"/>
        </w:r>
        <w:r>
          <w:rPr>
            <w:webHidden/>
          </w:rPr>
          <w:instrText xml:space="preserve"> PAGEREF _Toc197690157 \h </w:instrText>
        </w:r>
        <w:r>
          <w:rPr>
            <w:webHidden/>
          </w:rPr>
        </w:r>
        <w:r>
          <w:rPr>
            <w:webHidden/>
          </w:rPr>
          <w:fldChar w:fldCharType="separate"/>
        </w:r>
        <w:r w:rsidR="00B70DC7">
          <w:rPr>
            <w:webHidden/>
          </w:rPr>
          <w:t>27</w:t>
        </w:r>
        <w:r>
          <w:rPr>
            <w:webHidden/>
          </w:rPr>
          <w:fldChar w:fldCharType="end"/>
        </w:r>
      </w:hyperlink>
    </w:p>
    <w:p w14:paraId="10C8DD14" w14:textId="6A632629"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8" w:history="1">
        <w:r w:rsidRPr="0061238D">
          <w:rPr>
            <w:rStyle w:val="Hiperveza"/>
          </w:rPr>
          <w:t>2.7.5. Broj članova obitelji po domaćinstvu</w:t>
        </w:r>
        <w:r>
          <w:rPr>
            <w:webHidden/>
          </w:rPr>
          <w:tab/>
        </w:r>
        <w:r>
          <w:rPr>
            <w:webHidden/>
          </w:rPr>
          <w:fldChar w:fldCharType="begin"/>
        </w:r>
        <w:r>
          <w:rPr>
            <w:webHidden/>
          </w:rPr>
          <w:instrText xml:space="preserve"> PAGEREF _Toc197690158 \h </w:instrText>
        </w:r>
        <w:r>
          <w:rPr>
            <w:webHidden/>
          </w:rPr>
        </w:r>
        <w:r>
          <w:rPr>
            <w:webHidden/>
          </w:rPr>
          <w:fldChar w:fldCharType="separate"/>
        </w:r>
        <w:r w:rsidR="00B70DC7">
          <w:rPr>
            <w:webHidden/>
          </w:rPr>
          <w:t>27</w:t>
        </w:r>
        <w:r>
          <w:rPr>
            <w:webHidden/>
          </w:rPr>
          <w:fldChar w:fldCharType="end"/>
        </w:r>
      </w:hyperlink>
    </w:p>
    <w:p w14:paraId="04D610A6" w14:textId="5CF3FD0E"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59" w:history="1">
        <w:r w:rsidRPr="0061238D">
          <w:rPr>
            <w:rStyle w:val="Hiperveza"/>
          </w:rPr>
          <w:t>2.7.6. Broj, vrsta (namjena) i starost građevina</w:t>
        </w:r>
        <w:r>
          <w:rPr>
            <w:webHidden/>
          </w:rPr>
          <w:tab/>
        </w:r>
        <w:r>
          <w:rPr>
            <w:webHidden/>
          </w:rPr>
          <w:fldChar w:fldCharType="begin"/>
        </w:r>
        <w:r>
          <w:rPr>
            <w:webHidden/>
          </w:rPr>
          <w:instrText xml:space="preserve"> PAGEREF _Toc197690159 \h </w:instrText>
        </w:r>
        <w:r>
          <w:rPr>
            <w:webHidden/>
          </w:rPr>
        </w:r>
        <w:r>
          <w:rPr>
            <w:webHidden/>
          </w:rPr>
          <w:fldChar w:fldCharType="separate"/>
        </w:r>
        <w:r w:rsidR="00B70DC7">
          <w:rPr>
            <w:webHidden/>
          </w:rPr>
          <w:t>28</w:t>
        </w:r>
        <w:r>
          <w:rPr>
            <w:webHidden/>
          </w:rPr>
          <w:fldChar w:fldCharType="end"/>
        </w:r>
      </w:hyperlink>
    </w:p>
    <w:p w14:paraId="2349759E" w14:textId="0A298AA6"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60" w:history="1">
        <w:r w:rsidRPr="0061238D">
          <w:rPr>
            <w:rStyle w:val="Hiperveza"/>
            <w:rFonts w:eastAsia="Calibri"/>
            <w:noProof/>
            <w14:scene3d>
              <w14:camera w14:prst="orthographicFront"/>
              <w14:lightRig w14:rig="threePt" w14:dir="t">
                <w14:rot w14:lat="0" w14:lon="0" w14:rev="0"/>
              </w14:lightRig>
            </w14:scene3d>
          </w:rPr>
          <w:t>2.8.</w:t>
        </w:r>
        <w:r>
          <w:rPr>
            <w:rFonts w:eastAsiaTheme="minorEastAsia" w:cstheme="minorBidi"/>
            <w:smallCaps w:val="0"/>
            <w:noProof/>
            <w:kern w:val="2"/>
            <w:sz w:val="24"/>
            <w:szCs w:val="24"/>
            <w:lang w:eastAsia="hr-HR"/>
            <w14:ligatures w14:val="standardContextual"/>
          </w:rPr>
          <w:tab/>
        </w:r>
        <w:r w:rsidRPr="0061238D">
          <w:rPr>
            <w:rStyle w:val="Hiperveza"/>
            <w:rFonts w:eastAsia="Calibri"/>
            <w:noProof/>
          </w:rPr>
          <w:t>EKONOMSKO</w:t>
        </w:r>
        <w:r w:rsidRPr="0061238D">
          <w:rPr>
            <w:rStyle w:val="Hiperveza"/>
            <w:rFonts w:eastAsia="Calibri"/>
            <w:noProof/>
          </w:rPr>
          <w:sym w:font="Symbol" w:char="F02D"/>
        </w:r>
        <w:r w:rsidRPr="0061238D">
          <w:rPr>
            <w:rStyle w:val="Hiperveza"/>
            <w:rFonts w:eastAsia="Calibri"/>
            <w:noProof/>
          </w:rPr>
          <w:t>POLITIČKI POKAZATELJI</w:t>
        </w:r>
        <w:r>
          <w:rPr>
            <w:noProof/>
            <w:webHidden/>
          </w:rPr>
          <w:tab/>
        </w:r>
        <w:r>
          <w:rPr>
            <w:noProof/>
            <w:webHidden/>
          </w:rPr>
          <w:fldChar w:fldCharType="begin"/>
        </w:r>
        <w:r>
          <w:rPr>
            <w:noProof/>
            <w:webHidden/>
          </w:rPr>
          <w:instrText xml:space="preserve"> PAGEREF _Toc197690160 \h </w:instrText>
        </w:r>
        <w:r>
          <w:rPr>
            <w:noProof/>
            <w:webHidden/>
          </w:rPr>
        </w:r>
        <w:r>
          <w:rPr>
            <w:noProof/>
            <w:webHidden/>
          </w:rPr>
          <w:fldChar w:fldCharType="separate"/>
        </w:r>
        <w:r w:rsidR="00B70DC7">
          <w:rPr>
            <w:noProof/>
            <w:webHidden/>
          </w:rPr>
          <w:t>30</w:t>
        </w:r>
        <w:r>
          <w:rPr>
            <w:noProof/>
            <w:webHidden/>
          </w:rPr>
          <w:fldChar w:fldCharType="end"/>
        </w:r>
      </w:hyperlink>
    </w:p>
    <w:p w14:paraId="5431E28C" w14:textId="28CBF831"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1" w:history="1">
        <w:r w:rsidRPr="0061238D">
          <w:rPr>
            <w:rStyle w:val="Hiperveza"/>
          </w:rPr>
          <w:t>2.8.1. Broj zaposlenih i mjesta zaposlenja</w:t>
        </w:r>
        <w:r>
          <w:rPr>
            <w:webHidden/>
          </w:rPr>
          <w:tab/>
        </w:r>
        <w:r>
          <w:rPr>
            <w:webHidden/>
          </w:rPr>
          <w:fldChar w:fldCharType="begin"/>
        </w:r>
        <w:r>
          <w:rPr>
            <w:webHidden/>
          </w:rPr>
          <w:instrText xml:space="preserve"> PAGEREF _Toc197690161 \h </w:instrText>
        </w:r>
        <w:r>
          <w:rPr>
            <w:webHidden/>
          </w:rPr>
        </w:r>
        <w:r>
          <w:rPr>
            <w:webHidden/>
          </w:rPr>
          <w:fldChar w:fldCharType="separate"/>
        </w:r>
        <w:r w:rsidR="00B70DC7">
          <w:rPr>
            <w:webHidden/>
          </w:rPr>
          <w:t>30</w:t>
        </w:r>
        <w:r>
          <w:rPr>
            <w:webHidden/>
          </w:rPr>
          <w:fldChar w:fldCharType="end"/>
        </w:r>
      </w:hyperlink>
    </w:p>
    <w:p w14:paraId="18CCFEE3" w14:textId="11C92643"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2" w:history="1">
        <w:r w:rsidRPr="0061238D">
          <w:rPr>
            <w:rStyle w:val="Hiperveza"/>
          </w:rPr>
          <w:t>2.8.2. Broj primatelja socijalnih, mirovinskih i sličnih naknada</w:t>
        </w:r>
        <w:r>
          <w:rPr>
            <w:webHidden/>
          </w:rPr>
          <w:tab/>
        </w:r>
        <w:r>
          <w:rPr>
            <w:webHidden/>
          </w:rPr>
          <w:fldChar w:fldCharType="begin"/>
        </w:r>
        <w:r>
          <w:rPr>
            <w:webHidden/>
          </w:rPr>
          <w:instrText xml:space="preserve"> PAGEREF _Toc197690162 \h </w:instrText>
        </w:r>
        <w:r>
          <w:rPr>
            <w:webHidden/>
          </w:rPr>
        </w:r>
        <w:r>
          <w:rPr>
            <w:webHidden/>
          </w:rPr>
          <w:fldChar w:fldCharType="separate"/>
        </w:r>
        <w:r w:rsidR="00B70DC7">
          <w:rPr>
            <w:webHidden/>
          </w:rPr>
          <w:t>31</w:t>
        </w:r>
        <w:r>
          <w:rPr>
            <w:webHidden/>
          </w:rPr>
          <w:fldChar w:fldCharType="end"/>
        </w:r>
      </w:hyperlink>
    </w:p>
    <w:p w14:paraId="0B5AFEC5" w14:textId="23826DB9"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3" w:history="1">
        <w:r w:rsidRPr="0061238D">
          <w:rPr>
            <w:rStyle w:val="Hiperveza"/>
          </w:rPr>
          <w:t>2.8.3. Proračun Grada</w:t>
        </w:r>
        <w:r>
          <w:rPr>
            <w:webHidden/>
          </w:rPr>
          <w:tab/>
        </w:r>
        <w:r>
          <w:rPr>
            <w:webHidden/>
          </w:rPr>
          <w:fldChar w:fldCharType="begin"/>
        </w:r>
        <w:r>
          <w:rPr>
            <w:webHidden/>
          </w:rPr>
          <w:instrText xml:space="preserve"> PAGEREF _Toc197690163 \h </w:instrText>
        </w:r>
        <w:r>
          <w:rPr>
            <w:webHidden/>
          </w:rPr>
        </w:r>
        <w:r>
          <w:rPr>
            <w:webHidden/>
          </w:rPr>
          <w:fldChar w:fldCharType="separate"/>
        </w:r>
        <w:r w:rsidR="00B70DC7">
          <w:rPr>
            <w:webHidden/>
          </w:rPr>
          <w:t>31</w:t>
        </w:r>
        <w:r>
          <w:rPr>
            <w:webHidden/>
          </w:rPr>
          <w:fldChar w:fldCharType="end"/>
        </w:r>
      </w:hyperlink>
    </w:p>
    <w:p w14:paraId="3CEC76CD" w14:textId="790C4D3E"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4" w:history="1">
        <w:r w:rsidRPr="0061238D">
          <w:rPr>
            <w:rStyle w:val="Hiperveza"/>
          </w:rPr>
          <w:t>2.8.4. Gospodarske grane</w:t>
        </w:r>
        <w:r>
          <w:rPr>
            <w:webHidden/>
          </w:rPr>
          <w:tab/>
        </w:r>
        <w:r>
          <w:rPr>
            <w:webHidden/>
          </w:rPr>
          <w:fldChar w:fldCharType="begin"/>
        </w:r>
        <w:r>
          <w:rPr>
            <w:webHidden/>
          </w:rPr>
          <w:instrText xml:space="preserve"> PAGEREF _Toc197690164 \h </w:instrText>
        </w:r>
        <w:r>
          <w:rPr>
            <w:webHidden/>
          </w:rPr>
        </w:r>
        <w:r>
          <w:rPr>
            <w:webHidden/>
          </w:rPr>
          <w:fldChar w:fldCharType="separate"/>
        </w:r>
        <w:r w:rsidR="00B70DC7">
          <w:rPr>
            <w:webHidden/>
          </w:rPr>
          <w:t>31</w:t>
        </w:r>
        <w:r>
          <w:rPr>
            <w:webHidden/>
          </w:rPr>
          <w:fldChar w:fldCharType="end"/>
        </w:r>
      </w:hyperlink>
    </w:p>
    <w:p w14:paraId="569668E5" w14:textId="5107679D"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5" w:history="1">
        <w:r w:rsidRPr="0061238D">
          <w:rPr>
            <w:rStyle w:val="Hiperveza"/>
            <w:rFonts w:eastAsia="TT5Et00"/>
          </w:rPr>
          <w:t>2.8.5. Velike gospodarske tvrtke</w:t>
        </w:r>
        <w:r>
          <w:rPr>
            <w:webHidden/>
          </w:rPr>
          <w:tab/>
        </w:r>
        <w:r>
          <w:rPr>
            <w:webHidden/>
          </w:rPr>
          <w:fldChar w:fldCharType="begin"/>
        </w:r>
        <w:r>
          <w:rPr>
            <w:webHidden/>
          </w:rPr>
          <w:instrText xml:space="preserve"> PAGEREF _Toc197690165 \h </w:instrText>
        </w:r>
        <w:r>
          <w:rPr>
            <w:webHidden/>
          </w:rPr>
        </w:r>
        <w:r>
          <w:rPr>
            <w:webHidden/>
          </w:rPr>
          <w:fldChar w:fldCharType="separate"/>
        </w:r>
        <w:r w:rsidR="00B70DC7">
          <w:rPr>
            <w:webHidden/>
          </w:rPr>
          <w:t>32</w:t>
        </w:r>
        <w:r>
          <w:rPr>
            <w:webHidden/>
          </w:rPr>
          <w:fldChar w:fldCharType="end"/>
        </w:r>
      </w:hyperlink>
    </w:p>
    <w:p w14:paraId="6342EB89" w14:textId="4D74770E"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66" w:history="1">
        <w:r w:rsidRPr="0061238D">
          <w:rPr>
            <w:rStyle w:val="Hiperveza"/>
            <w:rFonts w:eastAsia="TT5Et00"/>
          </w:rPr>
          <w:t>2.8.6. Objekti kritične infrastrukture</w:t>
        </w:r>
        <w:r>
          <w:rPr>
            <w:webHidden/>
          </w:rPr>
          <w:tab/>
        </w:r>
        <w:r>
          <w:rPr>
            <w:webHidden/>
          </w:rPr>
          <w:fldChar w:fldCharType="begin"/>
        </w:r>
        <w:r>
          <w:rPr>
            <w:webHidden/>
          </w:rPr>
          <w:instrText xml:space="preserve"> PAGEREF _Toc197690166 \h </w:instrText>
        </w:r>
        <w:r>
          <w:rPr>
            <w:webHidden/>
          </w:rPr>
        </w:r>
        <w:r>
          <w:rPr>
            <w:webHidden/>
          </w:rPr>
          <w:fldChar w:fldCharType="separate"/>
        </w:r>
        <w:r w:rsidR="00B70DC7">
          <w:rPr>
            <w:webHidden/>
          </w:rPr>
          <w:t>33</w:t>
        </w:r>
        <w:r>
          <w:rPr>
            <w:webHidden/>
          </w:rPr>
          <w:fldChar w:fldCharType="end"/>
        </w:r>
      </w:hyperlink>
    </w:p>
    <w:p w14:paraId="1952D883" w14:textId="3C04D836"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67" w:history="1">
        <w:r w:rsidRPr="0061238D">
          <w:rPr>
            <w:rStyle w:val="Hiperveza"/>
            <w:noProof/>
            <w14:scene3d>
              <w14:camera w14:prst="orthographicFront"/>
              <w14:lightRig w14:rig="threePt" w14:dir="t">
                <w14:rot w14:lat="0" w14:lon="0" w14:rev="0"/>
              </w14:lightRig>
            </w14:scene3d>
          </w:rPr>
          <w:t>2.8.6.1.</w:t>
        </w:r>
        <w:r w:rsidRPr="0061238D">
          <w:rPr>
            <w:rStyle w:val="Hiperveza"/>
            <w:noProof/>
          </w:rPr>
          <w:t xml:space="preserve"> Dalekovodi i transformatorske stanice</w:t>
        </w:r>
        <w:r>
          <w:rPr>
            <w:noProof/>
            <w:webHidden/>
          </w:rPr>
          <w:tab/>
        </w:r>
        <w:r>
          <w:rPr>
            <w:noProof/>
            <w:webHidden/>
          </w:rPr>
          <w:fldChar w:fldCharType="begin"/>
        </w:r>
        <w:r>
          <w:rPr>
            <w:noProof/>
            <w:webHidden/>
          </w:rPr>
          <w:instrText xml:space="preserve"> PAGEREF _Toc197690167 \h </w:instrText>
        </w:r>
        <w:r>
          <w:rPr>
            <w:noProof/>
            <w:webHidden/>
          </w:rPr>
        </w:r>
        <w:r>
          <w:rPr>
            <w:noProof/>
            <w:webHidden/>
          </w:rPr>
          <w:fldChar w:fldCharType="separate"/>
        </w:r>
        <w:r w:rsidR="00B70DC7">
          <w:rPr>
            <w:noProof/>
            <w:webHidden/>
          </w:rPr>
          <w:t>33</w:t>
        </w:r>
        <w:r>
          <w:rPr>
            <w:noProof/>
            <w:webHidden/>
          </w:rPr>
          <w:fldChar w:fldCharType="end"/>
        </w:r>
      </w:hyperlink>
    </w:p>
    <w:p w14:paraId="1A48E917" w14:textId="67CB6A6D"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68" w:history="1">
        <w:r w:rsidRPr="0061238D">
          <w:rPr>
            <w:rStyle w:val="Hiperveza"/>
            <w:noProof/>
            <w14:scene3d>
              <w14:camera w14:prst="orthographicFront"/>
              <w14:lightRig w14:rig="threePt" w14:dir="t">
                <w14:rot w14:lat="0" w14:lon="0" w14:rev="0"/>
              </w14:lightRig>
            </w14:scene3d>
          </w:rPr>
          <w:t>2.8.6.2.</w:t>
        </w:r>
        <w:r w:rsidRPr="0061238D">
          <w:rPr>
            <w:rStyle w:val="Hiperveza"/>
            <w:noProof/>
          </w:rPr>
          <w:t xml:space="preserve"> Plinovodi</w:t>
        </w:r>
        <w:r>
          <w:rPr>
            <w:noProof/>
            <w:webHidden/>
          </w:rPr>
          <w:tab/>
        </w:r>
        <w:r>
          <w:rPr>
            <w:noProof/>
            <w:webHidden/>
          </w:rPr>
          <w:fldChar w:fldCharType="begin"/>
        </w:r>
        <w:r>
          <w:rPr>
            <w:noProof/>
            <w:webHidden/>
          </w:rPr>
          <w:instrText xml:space="preserve"> PAGEREF _Toc197690168 \h </w:instrText>
        </w:r>
        <w:r>
          <w:rPr>
            <w:noProof/>
            <w:webHidden/>
          </w:rPr>
        </w:r>
        <w:r>
          <w:rPr>
            <w:noProof/>
            <w:webHidden/>
          </w:rPr>
          <w:fldChar w:fldCharType="separate"/>
        </w:r>
        <w:r w:rsidR="00B70DC7">
          <w:rPr>
            <w:noProof/>
            <w:webHidden/>
          </w:rPr>
          <w:t>36</w:t>
        </w:r>
        <w:r>
          <w:rPr>
            <w:noProof/>
            <w:webHidden/>
          </w:rPr>
          <w:fldChar w:fldCharType="end"/>
        </w:r>
      </w:hyperlink>
    </w:p>
    <w:p w14:paraId="7A22E67A" w14:textId="0D95713F"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69" w:history="1">
        <w:r w:rsidRPr="0061238D">
          <w:rPr>
            <w:rStyle w:val="Hiperveza"/>
            <w:noProof/>
            <w14:scene3d>
              <w14:camera w14:prst="orthographicFront"/>
              <w14:lightRig w14:rig="threePt" w14:dir="t">
                <w14:rot w14:lat="0" w14:lon="0" w14:rev="0"/>
              </w14:lightRig>
            </w14:scene3d>
          </w:rPr>
          <w:t>2.8.6.3.</w:t>
        </w:r>
        <w:r w:rsidRPr="0061238D">
          <w:rPr>
            <w:rStyle w:val="Hiperveza"/>
            <w:noProof/>
          </w:rPr>
          <w:t xml:space="preserve"> Vodoopskrba i odvodnja</w:t>
        </w:r>
        <w:r>
          <w:rPr>
            <w:noProof/>
            <w:webHidden/>
          </w:rPr>
          <w:tab/>
        </w:r>
        <w:r>
          <w:rPr>
            <w:noProof/>
            <w:webHidden/>
          </w:rPr>
          <w:fldChar w:fldCharType="begin"/>
        </w:r>
        <w:r>
          <w:rPr>
            <w:noProof/>
            <w:webHidden/>
          </w:rPr>
          <w:instrText xml:space="preserve"> PAGEREF _Toc197690169 \h </w:instrText>
        </w:r>
        <w:r>
          <w:rPr>
            <w:noProof/>
            <w:webHidden/>
          </w:rPr>
        </w:r>
        <w:r>
          <w:rPr>
            <w:noProof/>
            <w:webHidden/>
          </w:rPr>
          <w:fldChar w:fldCharType="separate"/>
        </w:r>
        <w:r w:rsidR="00B70DC7">
          <w:rPr>
            <w:noProof/>
            <w:webHidden/>
          </w:rPr>
          <w:t>36</w:t>
        </w:r>
        <w:r>
          <w:rPr>
            <w:noProof/>
            <w:webHidden/>
          </w:rPr>
          <w:fldChar w:fldCharType="end"/>
        </w:r>
      </w:hyperlink>
    </w:p>
    <w:p w14:paraId="27F0CF55" w14:textId="0CCFDC78"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0" w:history="1">
        <w:r w:rsidRPr="0061238D">
          <w:rPr>
            <w:rStyle w:val="Hiperveza"/>
            <w:noProof/>
            <w14:scene3d>
              <w14:camera w14:prst="orthographicFront"/>
              <w14:lightRig w14:rig="threePt" w14:dir="t">
                <w14:rot w14:lat="0" w14:lon="0" w14:rev="0"/>
              </w14:lightRig>
            </w14:scene3d>
          </w:rPr>
          <w:t>2.8.6.4.</w:t>
        </w:r>
        <w:r w:rsidRPr="0061238D">
          <w:rPr>
            <w:rStyle w:val="Hiperveza"/>
            <w:noProof/>
          </w:rPr>
          <w:t xml:space="preserve"> Pošta i telekomunikacije</w:t>
        </w:r>
        <w:r>
          <w:rPr>
            <w:noProof/>
            <w:webHidden/>
          </w:rPr>
          <w:tab/>
        </w:r>
        <w:r>
          <w:rPr>
            <w:noProof/>
            <w:webHidden/>
          </w:rPr>
          <w:fldChar w:fldCharType="begin"/>
        </w:r>
        <w:r>
          <w:rPr>
            <w:noProof/>
            <w:webHidden/>
          </w:rPr>
          <w:instrText xml:space="preserve"> PAGEREF _Toc197690170 \h </w:instrText>
        </w:r>
        <w:r>
          <w:rPr>
            <w:noProof/>
            <w:webHidden/>
          </w:rPr>
        </w:r>
        <w:r>
          <w:rPr>
            <w:noProof/>
            <w:webHidden/>
          </w:rPr>
          <w:fldChar w:fldCharType="separate"/>
        </w:r>
        <w:r w:rsidR="00B70DC7">
          <w:rPr>
            <w:noProof/>
            <w:webHidden/>
          </w:rPr>
          <w:t>38</w:t>
        </w:r>
        <w:r>
          <w:rPr>
            <w:noProof/>
            <w:webHidden/>
          </w:rPr>
          <w:fldChar w:fldCharType="end"/>
        </w:r>
      </w:hyperlink>
    </w:p>
    <w:p w14:paraId="5C4EB0D7" w14:textId="2A142721"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1" w:history="1">
        <w:r w:rsidRPr="0061238D">
          <w:rPr>
            <w:rStyle w:val="Hiperveza"/>
            <w:noProof/>
            <w14:scene3d>
              <w14:camera w14:prst="orthographicFront"/>
              <w14:lightRig w14:rig="threePt" w14:dir="t">
                <w14:rot w14:lat="0" w14:lon="0" w14:rev="0"/>
              </w14:lightRig>
            </w14:scene3d>
          </w:rPr>
          <w:t>2.8.6.5.</w:t>
        </w:r>
        <w:r w:rsidRPr="0061238D">
          <w:rPr>
            <w:rStyle w:val="Hiperveza"/>
            <w:noProof/>
          </w:rPr>
          <w:t xml:space="preserve"> Hrana</w:t>
        </w:r>
        <w:r>
          <w:rPr>
            <w:noProof/>
            <w:webHidden/>
          </w:rPr>
          <w:tab/>
        </w:r>
        <w:r>
          <w:rPr>
            <w:noProof/>
            <w:webHidden/>
          </w:rPr>
          <w:fldChar w:fldCharType="begin"/>
        </w:r>
        <w:r>
          <w:rPr>
            <w:noProof/>
            <w:webHidden/>
          </w:rPr>
          <w:instrText xml:space="preserve"> PAGEREF _Toc197690171 \h </w:instrText>
        </w:r>
        <w:r>
          <w:rPr>
            <w:noProof/>
            <w:webHidden/>
          </w:rPr>
        </w:r>
        <w:r>
          <w:rPr>
            <w:noProof/>
            <w:webHidden/>
          </w:rPr>
          <w:fldChar w:fldCharType="separate"/>
        </w:r>
        <w:r w:rsidR="00B70DC7">
          <w:rPr>
            <w:noProof/>
            <w:webHidden/>
          </w:rPr>
          <w:t>38</w:t>
        </w:r>
        <w:r>
          <w:rPr>
            <w:noProof/>
            <w:webHidden/>
          </w:rPr>
          <w:fldChar w:fldCharType="end"/>
        </w:r>
      </w:hyperlink>
    </w:p>
    <w:p w14:paraId="51E31473" w14:textId="15B113BB"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2" w:history="1">
        <w:r w:rsidRPr="0061238D">
          <w:rPr>
            <w:rStyle w:val="Hiperveza"/>
            <w:noProof/>
            <w14:scene3d>
              <w14:camera w14:prst="orthographicFront"/>
              <w14:lightRig w14:rig="threePt" w14:dir="t">
                <w14:rot w14:lat="0" w14:lon="0" w14:rev="0"/>
              </w14:lightRig>
            </w14:scene3d>
          </w:rPr>
          <w:t>2.8.6.6.</w:t>
        </w:r>
        <w:r w:rsidRPr="0061238D">
          <w:rPr>
            <w:rStyle w:val="Hiperveza"/>
            <w:noProof/>
          </w:rPr>
          <w:t xml:space="preserve"> Financije</w:t>
        </w:r>
        <w:r>
          <w:rPr>
            <w:noProof/>
            <w:webHidden/>
          </w:rPr>
          <w:tab/>
        </w:r>
        <w:r>
          <w:rPr>
            <w:noProof/>
            <w:webHidden/>
          </w:rPr>
          <w:fldChar w:fldCharType="begin"/>
        </w:r>
        <w:r>
          <w:rPr>
            <w:noProof/>
            <w:webHidden/>
          </w:rPr>
          <w:instrText xml:space="preserve"> PAGEREF _Toc197690172 \h </w:instrText>
        </w:r>
        <w:r>
          <w:rPr>
            <w:noProof/>
            <w:webHidden/>
          </w:rPr>
        </w:r>
        <w:r>
          <w:rPr>
            <w:noProof/>
            <w:webHidden/>
          </w:rPr>
          <w:fldChar w:fldCharType="separate"/>
        </w:r>
        <w:r w:rsidR="00B70DC7">
          <w:rPr>
            <w:noProof/>
            <w:webHidden/>
          </w:rPr>
          <w:t>38</w:t>
        </w:r>
        <w:r>
          <w:rPr>
            <w:noProof/>
            <w:webHidden/>
          </w:rPr>
          <w:fldChar w:fldCharType="end"/>
        </w:r>
      </w:hyperlink>
    </w:p>
    <w:p w14:paraId="0F9472A5" w14:textId="73197D13"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3" w:history="1">
        <w:r w:rsidRPr="0061238D">
          <w:rPr>
            <w:rStyle w:val="Hiperveza"/>
            <w:noProof/>
            <w14:scene3d>
              <w14:camera w14:prst="orthographicFront"/>
              <w14:lightRig w14:rig="threePt" w14:dir="t">
                <w14:rot w14:lat="0" w14:lon="0" w14:rev="0"/>
              </w14:lightRig>
            </w14:scene3d>
          </w:rPr>
          <w:t>2.8.6.7.</w:t>
        </w:r>
        <w:r w:rsidRPr="0061238D">
          <w:rPr>
            <w:rStyle w:val="Hiperveza"/>
            <w:noProof/>
          </w:rPr>
          <w:t xml:space="preserve"> Promet</w:t>
        </w:r>
        <w:r>
          <w:rPr>
            <w:noProof/>
            <w:webHidden/>
          </w:rPr>
          <w:tab/>
        </w:r>
        <w:r>
          <w:rPr>
            <w:noProof/>
            <w:webHidden/>
          </w:rPr>
          <w:fldChar w:fldCharType="begin"/>
        </w:r>
        <w:r>
          <w:rPr>
            <w:noProof/>
            <w:webHidden/>
          </w:rPr>
          <w:instrText xml:space="preserve"> PAGEREF _Toc197690173 \h </w:instrText>
        </w:r>
        <w:r>
          <w:rPr>
            <w:noProof/>
            <w:webHidden/>
          </w:rPr>
        </w:r>
        <w:r>
          <w:rPr>
            <w:noProof/>
            <w:webHidden/>
          </w:rPr>
          <w:fldChar w:fldCharType="separate"/>
        </w:r>
        <w:r w:rsidR="00B70DC7">
          <w:rPr>
            <w:noProof/>
            <w:webHidden/>
          </w:rPr>
          <w:t>38</w:t>
        </w:r>
        <w:r>
          <w:rPr>
            <w:noProof/>
            <w:webHidden/>
          </w:rPr>
          <w:fldChar w:fldCharType="end"/>
        </w:r>
      </w:hyperlink>
    </w:p>
    <w:p w14:paraId="4CFEE8E0" w14:textId="3B666DCD"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4" w:history="1">
        <w:r w:rsidRPr="0061238D">
          <w:rPr>
            <w:rStyle w:val="Hiperveza"/>
            <w:noProof/>
            <w14:scene3d>
              <w14:camera w14:prst="orthographicFront"/>
              <w14:lightRig w14:rig="threePt" w14:dir="t">
                <w14:rot w14:lat="0" w14:lon="0" w14:rev="0"/>
              </w14:lightRig>
            </w14:scene3d>
          </w:rPr>
          <w:t>2.8.6.8.</w:t>
        </w:r>
        <w:r w:rsidRPr="0061238D">
          <w:rPr>
            <w:rStyle w:val="Hiperveza"/>
            <w:noProof/>
          </w:rPr>
          <w:t xml:space="preserve"> Zdravstvo</w:t>
        </w:r>
        <w:r>
          <w:rPr>
            <w:noProof/>
            <w:webHidden/>
          </w:rPr>
          <w:tab/>
        </w:r>
        <w:r>
          <w:rPr>
            <w:noProof/>
            <w:webHidden/>
          </w:rPr>
          <w:fldChar w:fldCharType="begin"/>
        </w:r>
        <w:r>
          <w:rPr>
            <w:noProof/>
            <w:webHidden/>
          </w:rPr>
          <w:instrText xml:space="preserve"> PAGEREF _Toc197690174 \h </w:instrText>
        </w:r>
        <w:r>
          <w:rPr>
            <w:noProof/>
            <w:webHidden/>
          </w:rPr>
        </w:r>
        <w:r>
          <w:rPr>
            <w:noProof/>
            <w:webHidden/>
          </w:rPr>
          <w:fldChar w:fldCharType="separate"/>
        </w:r>
        <w:r w:rsidR="00B70DC7">
          <w:rPr>
            <w:noProof/>
            <w:webHidden/>
          </w:rPr>
          <w:t>38</w:t>
        </w:r>
        <w:r>
          <w:rPr>
            <w:noProof/>
            <w:webHidden/>
          </w:rPr>
          <w:fldChar w:fldCharType="end"/>
        </w:r>
      </w:hyperlink>
    </w:p>
    <w:p w14:paraId="6A38B768" w14:textId="04752525"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5" w:history="1">
        <w:r w:rsidRPr="0061238D">
          <w:rPr>
            <w:rStyle w:val="Hiperveza"/>
            <w:noProof/>
            <w14:scene3d>
              <w14:camera w14:prst="orthographicFront"/>
              <w14:lightRig w14:rig="threePt" w14:dir="t">
                <w14:rot w14:lat="0" w14:lon="0" w14:rev="0"/>
              </w14:lightRig>
            </w14:scene3d>
          </w:rPr>
          <w:t>2.8.6.9.</w:t>
        </w:r>
        <w:r w:rsidRPr="0061238D">
          <w:rPr>
            <w:rStyle w:val="Hiperveza"/>
            <w:noProof/>
          </w:rPr>
          <w:t xml:space="preserve"> Proizvodnja, skladištenje i prijevoz opasnih tvari</w:t>
        </w:r>
        <w:r>
          <w:rPr>
            <w:noProof/>
            <w:webHidden/>
          </w:rPr>
          <w:tab/>
        </w:r>
        <w:r>
          <w:rPr>
            <w:noProof/>
            <w:webHidden/>
          </w:rPr>
          <w:fldChar w:fldCharType="begin"/>
        </w:r>
        <w:r>
          <w:rPr>
            <w:noProof/>
            <w:webHidden/>
          </w:rPr>
          <w:instrText xml:space="preserve"> PAGEREF _Toc197690175 \h </w:instrText>
        </w:r>
        <w:r>
          <w:rPr>
            <w:noProof/>
            <w:webHidden/>
          </w:rPr>
        </w:r>
        <w:r>
          <w:rPr>
            <w:noProof/>
            <w:webHidden/>
          </w:rPr>
          <w:fldChar w:fldCharType="separate"/>
        </w:r>
        <w:r w:rsidR="00B70DC7">
          <w:rPr>
            <w:noProof/>
            <w:webHidden/>
          </w:rPr>
          <w:t>38</w:t>
        </w:r>
        <w:r>
          <w:rPr>
            <w:noProof/>
            <w:webHidden/>
          </w:rPr>
          <w:fldChar w:fldCharType="end"/>
        </w:r>
      </w:hyperlink>
    </w:p>
    <w:p w14:paraId="1CE10F6A" w14:textId="3FCADF76"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176" w:history="1">
        <w:r w:rsidRPr="0061238D">
          <w:rPr>
            <w:rStyle w:val="Hiperveza"/>
            <w:noProof/>
            <w14:scene3d>
              <w14:camera w14:prst="orthographicFront"/>
              <w14:lightRig w14:rig="threePt" w14:dir="t">
                <w14:rot w14:lat="0" w14:lon="0" w14:rev="0"/>
              </w14:lightRig>
            </w14:scene3d>
          </w:rPr>
          <w:t>2.8.6.10.</w:t>
        </w:r>
        <w:r w:rsidRPr="0061238D">
          <w:rPr>
            <w:rStyle w:val="Hiperveza"/>
            <w:noProof/>
          </w:rPr>
          <w:t xml:space="preserve"> Nacionalni spomenici i vrijednosti</w:t>
        </w:r>
        <w:r>
          <w:rPr>
            <w:noProof/>
            <w:webHidden/>
          </w:rPr>
          <w:tab/>
        </w:r>
        <w:r>
          <w:rPr>
            <w:noProof/>
            <w:webHidden/>
          </w:rPr>
          <w:fldChar w:fldCharType="begin"/>
        </w:r>
        <w:r>
          <w:rPr>
            <w:noProof/>
            <w:webHidden/>
          </w:rPr>
          <w:instrText xml:space="preserve"> PAGEREF _Toc197690176 \h </w:instrText>
        </w:r>
        <w:r>
          <w:rPr>
            <w:noProof/>
            <w:webHidden/>
          </w:rPr>
        </w:r>
        <w:r>
          <w:rPr>
            <w:noProof/>
            <w:webHidden/>
          </w:rPr>
          <w:fldChar w:fldCharType="separate"/>
        </w:r>
        <w:r w:rsidR="00B70DC7">
          <w:rPr>
            <w:noProof/>
            <w:webHidden/>
          </w:rPr>
          <w:t>38</w:t>
        </w:r>
        <w:r>
          <w:rPr>
            <w:noProof/>
            <w:webHidden/>
          </w:rPr>
          <w:fldChar w:fldCharType="end"/>
        </w:r>
      </w:hyperlink>
    </w:p>
    <w:p w14:paraId="011907F0" w14:textId="3CC88000"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77" w:history="1">
        <w:r w:rsidRPr="0061238D">
          <w:rPr>
            <w:rStyle w:val="Hiperveza"/>
            <w:noProof/>
            <w14:scene3d>
              <w14:camera w14:prst="orthographicFront"/>
              <w14:lightRig w14:rig="threePt" w14:dir="t">
                <w14:rot w14:lat="0" w14:lon="0" w14:rev="0"/>
              </w14:lightRig>
            </w14:scene3d>
          </w:rPr>
          <w:t>2.9.</w:t>
        </w:r>
        <w:r>
          <w:rPr>
            <w:rFonts w:eastAsiaTheme="minorEastAsia" w:cstheme="minorBidi"/>
            <w:smallCaps w:val="0"/>
            <w:noProof/>
            <w:kern w:val="2"/>
            <w:sz w:val="24"/>
            <w:szCs w:val="24"/>
            <w:lang w:eastAsia="hr-HR"/>
            <w14:ligatures w14:val="standardContextual"/>
          </w:rPr>
          <w:tab/>
        </w:r>
        <w:r w:rsidRPr="0061238D">
          <w:rPr>
            <w:rStyle w:val="Hiperveza"/>
            <w:noProof/>
          </w:rPr>
          <w:t>PRIRODNO-KULTURNI POKAZATELJI</w:t>
        </w:r>
        <w:r>
          <w:rPr>
            <w:noProof/>
            <w:webHidden/>
          </w:rPr>
          <w:tab/>
        </w:r>
        <w:r>
          <w:rPr>
            <w:noProof/>
            <w:webHidden/>
          </w:rPr>
          <w:fldChar w:fldCharType="begin"/>
        </w:r>
        <w:r>
          <w:rPr>
            <w:noProof/>
            <w:webHidden/>
          </w:rPr>
          <w:instrText xml:space="preserve"> PAGEREF _Toc197690177 \h </w:instrText>
        </w:r>
        <w:r>
          <w:rPr>
            <w:noProof/>
            <w:webHidden/>
          </w:rPr>
        </w:r>
        <w:r>
          <w:rPr>
            <w:noProof/>
            <w:webHidden/>
          </w:rPr>
          <w:fldChar w:fldCharType="separate"/>
        </w:r>
        <w:r w:rsidR="00B70DC7">
          <w:rPr>
            <w:noProof/>
            <w:webHidden/>
          </w:rPr>
          <w:t>39</w:t>
        </w:r>
        <w:r>
          <w:rPr>
            <w:noProof/>
            <w:webHidden/>
          </w:rPr>
          <w:fldChar w:fldCharType="end"/>
        </w:r>
      </w:hyperlink>
    </w:p>
    <w:p w14:paraId="38523F08" w14:textId="18F727E4"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78" w:history="1">
        <w:r w:rsidRPr="0061238D">
          <w:rPr>
            <w:rStyle w:val="Hiperveza"/>
          </w:rPr>
          <w:t>2.9.1. Zaštićena područja</w:t>
        </w:r>
        <w:r>
          <w:rPr>
            <w:webHidden/>
          </w:rPr>
          <w:tab/>
        </w:r>
        <w:r>
          <w:rPr>
            <w:webHidden/>
          </w:rPr>
          <w:fldChar w:fldCharType="begin"/>
        </w:r>
        <w:r>
          <w:rPr>
            <w:webHidden/>
          </w:rPr>
          <w:instrText xml:space="preserve"> PAGEREF _Toc197690178 \h </w:instrText>
        </w:r>
        <w:r>
          <w:rPr>
            <w:webHidden/>
          </w:rPr>
        </w:r>
        <w:r>
          <w:rPr>
            <w:webHidden/>
          </w:rPr>
          <w:fldChar w:fldCharType="separate"/>
        </w:r>
        <w:r w:rsidR="00B70DC7">
          <w:rPr>
            <w:webHidden/>
          </w:rPr>
          <w:t>39</w:t>
        </w:r>
        <w:r>
          <w:rPr>
            <w:webHidden/>
          </w:rPr>
          <w:fldChar w:fldCharType="end"/>
        </w:r>
      </w:hyperlink>
    </w:p>
    <w:p w14:paraId="4648DC44" w14:textId="1AC94890"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79" w:history="1">
        <w:r w:rsidRPr="0061238D">
          <w:rPr>
            <w:rStyle w:val="Hiperveza"/>
          </w:rPr>
          <w:t>2.9.2. Kulturna baština</w:t>
        </w:r>
        <w:r>
          <w:rPr>
            <w:webHidden/>
          </w:rPr>
          <w:tab/>
        </w:r>
        <w:r>
          <w:rPr>
            <w:webHidden/>
          </w:rPr>
          <w:fldChar w:fldCharType="begin"/>
        </w:r>
        <w:r>
          <w:rPr>
            <w:webHidden/>
          </w:rPr>
          <w:instrText xml:space="preserve"> PAGEREF _Toc197690179 \h </w:instrText>
        </w:r>
        <w:r>
          <w:rPr>
            <w:webHidden/>
          </w:rPr>
        </w:r>
        <w:r>
          <w:rPr>
            <w:webHidden/>
          </w:rPr>
          <w:fldChar w:fldCharType="separate"/>
        </w:r>
        <w:r w:rsidR="00B70DC7">
          <w:rPr>
            <w:webHidden/>
          </w:rPr>
          <w:t>39</w:t>
        </w:r>
        <w:r>
          <w:rPr>
            <w:webHidden/>
          </w:rPr>
          <w:fldChar w:fldCharType="end"/>
        </w:r>
      </w:hyperlink>
    </w:p>
    <w:p w14:paraId="7436F125" w14:textId="68F297B0"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80" w:history="1">
        <w:r w:rsidRPr="0061238D">
          <w:rPr>
            <w:rStyle w:val="Hiperveza"/>
            <w:noProof/>
            <w14:scene3d>
              <w14:camera w14:prst="orthographicFront"/>
              <w14:lightRig w14:rig="threePt" w14:dir="t">
                <w14:rot w14:lat="0" w14:lon="0" w14:rev="0"/>
              </w14:lightRig>
            </w14:scene3d>
          </w:rPr>
          <w:t>2.10.</w:t>
        </w:r>
        <w:r>
          <w:rPr>
            <w:rFonts w:eastAsiaTheme="minorEastAsia" w:cstheme="minorBidi"/>
            <w:smallCaps w:val="0"/>
            <w:noProof/>
            <w:kern w:val="2"/>
            <w:sz w:val="24"/>
            <w:szCs w:val="24"/>
            <w:lang w:eastAsia="hr-HR"/>
            <w14:ligatures w14:val="standardContextual"/>
          </w:rPr>
          <w:tab/>
        </w:r>
        <w:r w:rsidRPr="0061238D">
          <w:rPr>
            <w:rStyle w:val="Hiperveza"/>
            <w:noProof/>
          </w:rPr>
          <w:t>POVIJESNI POKAZATELJI</w:t>
        </w:r>
        <w:r>
          <w:rPr>
            <w:noProof/>
            <w:webHidden/>
          </w:rPr>
          <w:tab/>
        </w:r>
        <w:r>
          <w:rPr>
            <w:noProof/>
            <w:webHidden/>
          </w:rPr>
          <w:fldChar w:fldCharType="begin"/>
        </w:r>
        <w:r>
          <w:rPr>
            <w:noProof/>
            <w:webHidden/>
          </w:rPr>
          <w:instrText xml:space="preserve"> PAGEREF _Toc197690180 \h </w:instrText>
        </w:r>
        <w:r>
          <w:rPr>
            <w:noProof/>
            <w:webHidden/>
          </w:rPr>
        </w:r>
        <w:r>
          <w:rPr>
            <w:noProof/>
            <w:webHidden/>
          </w:rPr>
          <w:fldChar w:fldCharType="separate"/>
        </w:r>
        <w:r w:rsidR="00B70DC7">
          <w:rPr>
            <w:noProof/>
            <w:webHidden/>
          </w:rPr>
          <w:t>40</w:t>
        </w:r>
        <w:r>
          <w:rPr>
            <w:noProof/>
            <w:webHidden/>
          </w:rPr>
          <w:fldChar w:fldCharType="end"/>
        </w:r>
      </w:hyperlink>
    </w:p>
    <w:p w14:paraId="7ACE0D7A" w14:textId="780CB756"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81" w:history="1">
        <w:r w:rsidRPr="0061238D">
          <w:rPr>
            <w:rStyle w:val="Hiperveza"/>
          </w:rPr>
          <w:t>2.10.1. Prijašnji događaji</w:t>
        </w:r>
        <w:r>
          <w:rPr>
            <w:webHidden/>
          </w:rPr>
          <w:tab/>
        </w:r>
        <w:r>
          <w:rPr>
            <w:webHidden/>
          </w:rPr>
          <w:fldChar w:fldCharType="begin"/>
        </w:r>
        <w:r>
          <w:rPr>
            <w:webHidden/>
          </w:rPr>
          <w:instrText xml:space="preserve"> PAGEREF _Toc197690181 \h </w:instrText>
        </w:r>
        <w:r>
          <w:rPr>
            <w:webHidden/>
          </w:rPr>
        </w:r>
        <w:r>
          <w:rPr>
            <w:webHidden/>
          </w:rPr>
          <w:fldChar w:fldCharType="separate"/>
        </w:r>
        <w:r w:rsidR="00B70DC7">
          <w:rPr>
            <w:webHidden/>
          </w:rPr>
          <w:t>40</w:t>
        </w:r>
        <w:r>
          <w:rPr>
            <w:webHidden/>
          </w:rPr>
          <w:fldChar w:fldCharType="end"/>
        </w:r>
      </w:hyperlink>
    </w:p>
    <w:p w14:paraId="4DE7F708" w14:textId="76FDE7CD"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82" w:history="1">
        <w:r w:rsidRPr="0061238D">
          <w:rPr>
            <w:rStyle w:val="Hiperveza"/>
          </w:rPr>
          <w:t>2.10.2. Štete uslijed prijašnjih događaja</w:t>
        </w:r>
        <w:r>
          <w:rPr>
            <w:webHidden/>
          </w:rPr>
          <w:tab/>
        </w:r>
        <w:r>
          <w:rPr>
            <w:webHidden/>
          </w:rPr>
          <w:fldChar w:fldCharType="begin"/>
        </w:r>
        <w:r>
          <w:rPr>
            <w:webHidden/>
          </w:rPr>
          <w:instrText xml:space="preserve"> PAGEREF _Toc197690182 \h </w:instrText>
        </w:r>
        <w:r>
          <w:rPr>
            <w:webHidden/>
          </w:rPr>
        </w:r>
        <w:r>
          <w:rPr>
            <w:webHidden/>
          </w:rPr>
          <w:fldChar w:fldCharType="separate"/>
        </w:r>
        <w:r w:rsidR="00B70DC7">
          <w:rPr>
            <w:webHidden/>
          </w:rPr>
          <w:t>41</w:t>
        </w:r>
        <w:r>
          <w:rPr>
            <w:webHidden/>
          </w:rPr>
          <w:fldChar w:fldCharType="end"/>
        </w:r>
      </w:hyperlink>
    </w:p>
    <w:p w14:paraId="56FCD588" w14:textId="2D3603F3"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83" w:history="1">
        <w:r w:rsidRPr="0061238D">
          <w:rPr>
            <w:rStyle w:val="Hiperveza"/>
          </w:rPr>
          <w:t>2.10.3. Uvedene mjere nakon događaja koje su uzrokovale štetu</w:t>
        </w:r>
        <w:r>
          <w:rPr>
            <w:webHidden/>
          </w:rPr>
          <w:tab/>
        </w:r>
        <w:r>
          <w:rPr>
            <w:webHidden/>
          </w:rPr>
          <w:fldChar w:fldCharType="begin"/>
        </w:r>
        <w:r>
          <w:rPr>
            <w:webHidden/>
          </w:rPr>
          <w:instrText xml:space="preserve"> PAGEREF _Toc197690183 \h </w:instrText>
        </w:r>
        <w:r>
          <w:rPr>
            <w:webHidden/>
          </w:rPr>
        </w:r>
        <w:r>
          <w:rPr>
            <w:webHidden/>
          </w:rPr>
          <w:fldChar w:fldCharType="separate"/>
        </w:r>
        <w:r w:rsidR="00B70DC7">
          <w:rPr>
            <w:webHidden/>
          </w:rPr>
          <w:t>42</w:t>
        </w:r>
        <w:r>
          <w:rPr>
            <w:webHidden/>
          </w:rPr>
          <w:fldChar w:fldCharType="end"/>
        </w:r>
      </w:hyperlink>
    </w:p>
    <w:p w14:paraId="3C98A443" w14:textId="661C1D2F"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84" w:history="1">
        <w:r w:rsidRPr="0061238D">
          <w:rPr>
            <w:rStyle w:val="Hiperveza"/>
            <w:noProof/>
            <w14:scene3d>
              <w14:camera w14:prst="orthographicFront"/>
              <w14:lightRig w14:rig="threePt" w14:dir="t">
                <w14:rot w14:lat="0" w14:lon="0" w14:rev="0"/>
              </w14:lightRig>
            </w14:scene3d>
          </w:rPr>
          <w:t>2.11.</w:t>
        </w:r>
        <w:r>
          <w:rPr>
            <w:rFonts w:eastAsiaTheme="minorEastAsia" w:cstheme="minorBidi"/>
            <w:smallCaps w:val="0"/>
            <w:noProof/>
            <w:kern w:val="2"/>
            <w:sz w:val="24"/>
            <w:szCs w:val="24"/>
            <w:lang w:eastAsia="hr-HR"/>
            <w14:ligatures w14:val="standardContextual"/>
          </w:rPr>
          <w:tab/>
        </w:r>
        <w:r w:rsidRPr="0061238D">
          <w:rPr>
            <w:rStyle w:val="Hiperveza"/>
            <w:noProof/>
          </w:rPr>
          <w:t>POKAZATELJI OPERATIVNE SPOSOBNOSTI</w:t>
        </w:r>
        <w:r>
          <w:rPr>
            <w:noProof/>
            <w:webHidden/>
          </w:rPr>
          <w:tab/>
        </w:r>
        <w:r>
          <w:rPr>
            <w:noProof/>
            <w:webHidden/>
          </w:rPr>
          <w:fldChar w:fldCharType="begin"/>
        </w:r>
        <w:r>
          <w:rPr>
            <w:noProof/>
            <w:webHidden/>
          </w:rPr>
          <w:instrText xml:space="preserve"> PAGEREF _Toc197690184 \h </w:instrText>
        </w:r>
        <w:r>
          <w:rPr>
            <w:noProof/>
            <w:webHidden/>
          </w:rPr>
        </w:r>
        <w:r>
          <w:rPr>
            <w:noProof/>
            <w:webHidden/>
          </w:rPr>
          <w:fldChar w:fldCharType="separate"/>
        </w:r>
        <w:r w:rsidR="00B70DC7">
          <w:rPr>
            <w:noProof/>
            <w:webHidden/>
          </w:rPr>
          <w:t>42</w:t>
        </w:r>
        <w:r>
          <w:rPr>
            <w:noProof/>
            <w:webHidden/>
          </w:rPr>
          <w:fldChar w:fldCharType="end"/>
        </w:r>
      </w:hyperlink>
    </w:p>
    <w:p w14:paraId="46E280B8" w14:textId="791EB4C0"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85" w:history="1">
        <w:r w:rsidRPr="0061238D">
          <w:rPr>
            <w:rStyle w:val="Hiperveza"/>
          </w:rPr>
          <w:t>2.11.1. Popis operativnih snaga</w:t>
        </w:r>
        <w:r>
          <w:rPr>
            <w:webHidden/>
          </w:rPr>
          <w:tab/>
        </w:r>
        <w:r>
          <w:rPr>
            <w:webHidden/>
          </w:rPr>
          <w:fldChar w:fldCharType="begin"/>
        </w:r>
        <w:r>
          <w:rPr>
            <w:webHidden/>
          </w:rPr>
          <w:instrText xml:space="preserve"> PAGEREF _Toc197690185 \h </w:instrText>
        </w:r>
        <w:r>
          <w:rPr>
            <w:webHidden/>
          </w:rPr>
        </w:r>
        <w:r>
          <w:rPr>
            <w:webHidden/>
          </w:rPr>
          <w:fldChar w:fldCharType="separate"/>
        </w:r>
        <w:r w:rsidR="00B70DC7">
          <w:rPr>
            <w:webHidden/>
          </w:rPr>
          <w:t>42</w:t>
        </w:r>
        <w:r>
          <w:rPr>
            <w:webHidden/>
          </w:rPr>
          <w:fldChar w:fldCharType="end"/>
        </w:r>
      </w:hyperlink>
    </w:p>
    <w:p w14:paraId="7A70FFA3" w14:textId="3A9E7E5B" w:rsidR="000A1632" w:rsidRDefault="000A1632">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7690186" w:history="1">
        <w:r w:rsidRPr="0061238D">
          <w:rPr>
            <w:rStyle w:val="Hiperveza"/>
            <w:noProof/>
          </w:rPr>
          <w:t>3. IDENTIFIKACIJA PRIJETNJI I RIZIKA</w:t>
        </w:r>
        <w:r>
          <w:rPr>
            <w:noProof/>
            <w:webHidden/>
          </w:rPr>
          <w:tab/>
        </w:r>
        <w:r>
          <w:rPr>
            <w:noProof/>
            <w:webHidden/>
          </w:rPr>
          <w:fldChar w:fldCharType="begin"/>
        </w:r>
        <w:r>
          <w:rPr>
            <w:noProof/>
            <w:webHidden/>
          </w:rPr>
          <w:instrText xml:space="preserve"> PAGEREF _Toc197690186 \h </w:instrText>
        </w:r>
        <w:r>
          <w:rPr>
            <w:noProof/>
            <w:webHidden/>
          </w:rPr>
        </w:r>
        <w:r>
          <w:rPr>
            <w:noProof/>
            <w:webHidden/>
          </w:rPr>
          <w:fldChar w:fldCharType="separate"/>
        </w:r>
        <w:r w:rsidR="00B70DC7">
          <w:rPr>
            <w:noProof/>
            <w:webHidden/>
          </w:rPr>
          <w:t>43</w:t>
        </w:r>
        <w:r>
          <w:rPr>
            <w:noProof/>
            <w:webHidden/>
          </w:rPr>
          <w:fldChar w:fldCharType="end"/>
        </w:r>
      </w:hyperlink>
    </w:p>
    <w:p w14:paraId="5C0C0686" w14:textId="6A070D41"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87" w:history="1">
        <w:r w:rsidRPr="0061238D">
          <w:rPr>
            <w:rStyle w:val="Hiperveza"/>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lang w:eastAsia="hr-HR"/>
            <w14:ligatures w14:val="standardContextual"/>
          </w:rPr>
          <w:tab/>
        </w:r>
        <w:r w:rsidRPr="0061238D">
          <w:rPr>
            <w:rStyle w:val="Hiperveza"/>
            <w:noProof/>
          </w:rPr>
          <w:t>POPIS IDENTIFICIRANIH PRIJETNJI</w:t>
        </w:r>
        <w:r>
          <w:rPr>
            <w:noProof/>
            <w:webHidden/>
          </w:rPr>
          <w:tab/>
        </w:r>
        <w:r>
          <w:rPr>
            <w:noProof/>
            <w:webHidden/>
          </w:rPr>
          <w:fldChar w:fldCharType="begin"/>
        </w:r>
        <w:r>
          <w:rPr>
            <w:noProof/>
            <w:webHidden/>
          </w:rPr>
          <w:instrText xml:space="preserve"> PAGEREF _Toc197690187 \h </w:instrText>
        </w:r>
        <w:r>
          <w:rPr>
            <w:noProof/>
            <w:webHidden/>
          </w:rPr>
        </w:r>
        <w:r>
          <w:rPr>
            <w:noProof/>
            <w:webHidden/>
          </w:rPr>
          <w:fldChar w:fldCharType="separate"/>
        </w:r>
        <w:r w:rsidR="00B70DC7">
          <w:rPr>
            <w:noProof/>
            <w:webHidden/>
          </w:rPr>
          <w:t>43</w:t>
        </w:r>
        <w:r>
          <w:rPr>
            <w:noProof/>
            <w:webHidden/>
          </w:rPr>
          <w:fldChar w:fldCharType="end"/>
        </w:r>
      </w:hyperlink>
    </w:p>
    <w:p w14:paraId="54633BB0" w14:textId="790F4810"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88" w:history="1">
        <w:r w:rsidRPr="0061238D">
          <w:rPr>
            <w:rStyle w:val="Hiperveza"/>
            <w:noProof/>
            <w14:scene3d>
              <w14:camera w14:prst="orthographicFront"/>
              <w14:lightRig w14:rig="threePt" w14:dir="t">
                <w14:rot w14:lat="0" w14:lon="0" w14:rev="0"/>
              </w14:lightRig>
            </w14:scene3d>
          </w:rPr>
          <w:t>3.2.</w:t>
        </w:r>
        <w:r>
          <w:rPr>
            <w:rFonts w:eastAsiaTheme="minorEastAsia" w:cstheme="minorBidi"/>
            <w:smallCaps w:val="0"/>
            <w:noProof/>
            <w:kern w:val="2"/>
            <w:sz w:val="24"/>
            <w:szCs w:val="24"/>
            <w:lang w:eastAsia="hr-HR"/>
            <w14:ligatures w14:val="standardContextual"/>
          </w:rPr>
          <w:tab/>
        </w:r>
        <w:r w:rsidRPr="0061238D">
          <w:rPr>
            <w:rStyle w:val="Hiperveza"/>
            <w:noProof/>
          </w:rPr>
          <w:t>ODABRANI RIZICI I RAZLOZI ODABIRA</w:t>
        </w:r>
        <w:r>
          <w:rPr>
            <w:noProof/>
            <w:webHidden/>
          </w:rPr>
          <w:tab/>
        </w:r>
        <w:r>
          <w:rPr>
            <w:noProof/>
            <w:webHidden/>
          </w:rPr>
          <w:fldChar w:fldCharType="begin"/>
        </w:r>
        <w:r>
          <w:rPr>
            <w:noProof/>
            <w:webHidden/>
          </w:rPr>
          <w:instrText xml:space="preserve"> PAGEREF _Toc197690188 \h </w:instrText>
        </w:r>
        <w:r>
          <w:rPr>
            <w:noProof/>
            <w:webHidden/>
          </w:rPr>
        </w:r>
        <w:r>
          <w:rPr>
            <w:noProof/>
            <w:webHidden/>
          </w:rPr>
          <w:fldChar w:fldCharType="separate"/>
        </w:r>
        <w:r w:rsidR="00B70DC7">
          <w:rPr>
            <w:noProof/>
            <w:webHidden/>
          </w:rPr>
          <w:t>48</w:t>
        </w:r>
        <w:r>
          <w:rPr>
            <w:noProof/>
            <w:webHidden/>
          </w:rPr>
          <w:fldChar w:fldCharType="end"/>
        </w:r>
      </w:hyperlink>
    </w:p>
    <w:p w14:paraId="7DF5B62F" w14:textId="42422B9E"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89" w:history="1">
        <w:r w:rsidRPr="0061238D">
          <w:rPr>
            <w:rStyle w:val="Hiperveza"/>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lang w:eastAsia="hr-HR"/>
            <w14:ligatures w14:val="standardContextual"/>
          </w:rPr>
          <w:tab/>
        </w:r>
        <w:r w:rsidRPr="0061238D">
          <w:rPr>
            <w:rStyle w:val="Hiperveza"/>
            <w:noProof/>
          </w:rPr>
          <w:t>KARTOGRAFSKI PRIKAZ</w:t>
        </w:r>
        <w:r>
          <w:rPr>
            <w:noProof/>
            <w:webHidden/>
          </w:rPr>
          <w:tab/>
        </w:r>
        <w:r>
          <w:rPr>
            <w:noProof/>
            <w:webHidden/>
          </w:rPr>
          <w:fldChar w:fldCharType="begin"/>
        </w:r>
        <w:r>
          <w:rPr>
            <w:noProof/>
            <w:webHidden/>
          </w:rPr>
          <w:instrText xml:space="preserve"> PAGEREF _Toc197690189 \h </w:instrText>
        </w:r>
        <w:r>
          <w:rPr>
            <w:noProof/>
            <w:webHidden/>
          </w:rPr>
        </w:r>
        <w:r>
          <w:rPr>
            <w:noProof/>
            <w:webHidden/>
          </w:rPr>
          <w:fldChar w:fldCharType="separate"/>
        </w:r>
        <w:r w:rsidR="00B70DC7">
          <w:rPr>
            <w:noProof/>
            <w:webHidden/>
          </w:rPr>
          <w:t>48</w:t>
        </w:r>
        <w:r>
          <w:rPr>
            <w:noProof/>
            <w:webHidden/>
          </w:rPr>
          <w:fldChar w:fldCharType="end"/>
        </w:r>
      </w:hyperlink>
    </w:p>
    <w:p w14:paraId="565B34D0" w14:textId="5A6AC90F" w:rsidR="000A1632" w:rsidRDefault="000A1632">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7690190" w:history="1">
        <w:r w:rsidRPr="0061238D">
          <w:rPr>
            <w:rStyle w:val="Hiperveza"/>
            <w:noProof/>
          </w:rPr>
          <w:t>4. KRITERIJI ZA PROCJENU UTJECAJA PRIJETNJI NA KATEGORIJE DRUŠTVENIH DJELATNOSTI</w:t>
        </w:r>
        <w:r>
          <w:rPr>
            <w:noProof/>
            <w:webHidden/>
          </w:rPr>
          <w:tab/>
        </w:r>
        <w:r>
          <w:rPr>
            <w:noProof/>
            <w:webHidden/>
          </w:rPr>
          <w:fldChar w:fldCharType="begin"/>
        </w:r>
        <w:r>
          <w:rPr>
            <w:noProof/>
            <w:webHidden/>
          </w:rPr>
          <w:instrText xml:space="preserve"> PAGEREF _Toc197690190 \h </w:instrText>
        </w:r>
        <w:r>
          <w:rPr>
            <w:noProof/>
            <w:webHidden/>
          </w:rPr>
        </w:r>
        <w:r>
          <w:rPr>
            <w:noProof/>
            <w:webHidden/>
          </w:rPr>
          <w:fldChar w:fldCharType="separate"/>
        </w:r>
        <w:r w:rsidR="00B70DC7">
          <w:rPr>
            <w:noProof/>
            <w:webHidden/>
          </w:rPr>
          <w:t>49</w:t>
        </w:r>
        <w:r>
          <w:rPr>
            <w:noProof/>
            <w:webHidden/>
          </w:rPr>
          <w:fldChar w:fldCharType="end"/>
        </w:r>
      </w:hyperlink>
    </w:p>
    <w:p w14:paraId="040606A1" w14:textId="7CDC5CA2"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91" w:history="1">
        <w:r w:rsidRPr="0061238D">
          <w:rPr>
            <w:rStyle w:val="Hiperveza"/>
            <w:noProof/>
            <w14:scene3d>
              <w14:camera w14:prst="orthographicFront"/>
              <w14:lightRig w14:rig="threePt" w14:dir="t">
                <w14:rot w14:lat="0" w14:lon="0" w14:rev="0"/>
              </w14:lightRig>
            </w14:scene3d>
          </w:rPr>
          <w:t>4.1.</w:t>
        </w:r>
        <w:r>
          <w:rPr>
            <w:rFonts w:eastAsiaTheme="minorEastAsia" w:cstheme="minorBidi"/>
            <w:smallCaps w:val="0"/>
            <w:noProof/>
            <w:kern w:val="2"/>
            <w:sz w:val="24"/>
            <w:szCs w:val="24"/>
            <w:lang w:eastAsia="hr-HR"/>
            <w14:ligatures w14:val="standardContextual"/>
          </w:rPr>
          <w:tab/>
        </w:r>
        <w:r w:rsidRPr="0061238D">
          <w:rPr>
            <w:rStyle w:val="Hiperveza"/>
            <w:noProof/>
          </w:rPr>
          <w:t>ŽIVOT I ZDRAVLJE LJUDI</w:t>
        </w:r>
        <w:r>
          <w:rPr>
            <w:noProof/>
            <w:webHidden/>
          </w:rPr>
          <w:tab/>
        </w:r>
        <w:r>
          <w:rPr>
            <w:noProof/>
            <w:webHidden/>
          </w:rPr>
          <w:fldChar w:fldCharType="begin"/>
        </w:r>
        <w:r>
          <w:rPr>
            <w:noProof/>
            <w:webHidden/>
          </w:rPr>
          <w:instrText xml:space="preserve"> PAGEREF _Toc197690191 \h </w:instrText>
        </w:r>
        <w:r>
          <w:rPr>
            <w:noProof/>
            <w:webHidden/>
          </w:rPr>
        </w:r>
        <w:r>
          <w:rPr>
            <w:noProof/>
            <w:webHidden/>
          </w:rPr>
          <w:fldChar w:fldCharType="separate"/>
        </w:r>
        <w:r w:rsidR="00B70DC7">
          <w:rPr>
            <w:noProof/>
            <w:webHidden/>
          </w:rPr>
          <w:t>49</w:t>
        </w:r>
        <w:r>
          <w:rPr>
            <w:noProof/>
            <w:webHidden/>
          </w:rPr>
          <w:fldChar w:fldCharType="end"/>
        </w:r>
      </w:hyperlink>
    </w:p>
    <w:p w14:paraId="7638F3A6" w14:textId="5A569163"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92" w:history="1">
        <w:r w:rsidRPr="0061238D">
          <w:rPr>
            <w:rStyle w:val="Hiperveza"/>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lang w:eastAsia="hr-HR"/>
            <w14:ligatures w14:val="standardContextual"/>
          </w:rPr>
          <w:tab/>
        </w:r>
        <w:r w:rsidRPr="0061238D">
          <w:rPr>
            <w:rStyle w:val="Hiperveza"/>
            <w:noProof/>
          </w:rPr>
          <w:t>GOSPODARSTVO</w:t>
        </w:r>
        <w:r>
          <w:rPr>
            <w:noProof/>
            <w:webHidden/>
          </w:rPr>
          <w:tab/>
        </w:r>
        <w:r>
          <w:rPr>
            <w:noProof/>
            <w:webHidden/>
          </w:rPr>
          <w:fldChar w:fldCharType="begin"/>
        </w:r>
        <w:r>
          <w:rPr>
            <w:noProof/>
            <w:webHidden/>
          </w:rPr>
          <w:instrText xml:space="preserve"> PAGEREF _Toc197690192 \h </w:instrText>
        </w:r>
        <w:r>
          <w:rPr>
            <w:noProof/>
            <w:webHidden/>
          </w:rPr>
        </w:r>
        <w:r>
          <w:rPr>
            <w:noProof/>
            <w:webHidden/>
          </w:rPr>
          <w:fldChar w:fldCharType="separate"/>
        </w:r>
        <w:r w:rsidR="00B70DC7">
          <w:rPr>
            <w:noProof/>
            <w:webHidden/>
          </w:rPr>
          <w:t>49</w:t>
        </w:r>
        <w:r>
          <w:rPr>
            <w:noProof/>
            <w:webHidden/>
          </w:rPr>
          <w:fldChar w:fldCharType="end"/>
        </w:r>
      </w:hyperlink>
    </w:p>
    <w:p w14:paraId="01E82B1C" w14:textId="1869A34B"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93" w:history="1">
        <w:r w:rsidRPr="0061238D">
          <w:rPr>
            <w:rStyle w:val="Hiperveza"/>
            <w:rFonts w:eastAsia="Calibri"/>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lang w:eastAsia="hr-HR"/>
            <w14:ligatures w14:val="standardContextual"/>
          </w:rPr>
          <w:tab/>
        </w:r>
        <w:r w:rsidRPr="0061238D">
          <w:rPr>
            <w:rStyle w:val="Hiperveza"/>
            <w:rFonts w:eastAsia="Calibri"/>
            <w:noProof/>
          </w:rPr>
          <w:t>DRUŠTVENA STABILNOST I POLITIKA</w:t>
        </w:r>
        <w:r>
          <w:rPr>
            <w:noProof/>
            <w:webHidden/>
          </w:rPr>
          <w:tab/>
        </w:r>
        <w:r>
          <w:rPr>
            <w:noProof/>
            <w:webHidden/>
          </w:rPr>
          <w:fldChar w:fldCharType="begin"/>
        </w:r>
        <w:r>
          <w:rPr>
            <w:noProof/>
            <w:webHidden/>
          </w:rPr>
          <w:instrText xml:space="preserve"> PAGEREF _Toc197690193 \h </w:instrText>
        </w:r>
        <w:r>
          <w:rPr>
            <w:noProof/>
            <w:webHidden/>
          </w:rPr>
        </w:r>
        <w:r>
          <w:rPr>
            <w:noProof/>
            <w:webHidden/>
          </w:rPr>
          <w:fldChar w:fldCharType="separate"/>
        </w:r>
        <w:r w:rsidR="00B70DC7">
          <w:rPr>
            <w:noProof/>
            <w:webHidden/>
          </w:rPr>
          <w:t>50</w:t>
        </w:r>
        <w:r>
          <w:rPr>
            <w:noProof/>
            <w:webHidden/>
          </w:rPr>
          <w:fldChar w:fldCharType="end"/>
        </w:r>
      </w:hyperlink>
    </w:p>
    <w:p w14:paraId="42CA71C4" w14:textId="45FF132A" w:rsidR="000A1632" w:rsidRDefault="000A1632">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7690194" w:history="1">
        <w:r w:rsidRPr="0061238D">
          <w:rPr>
            <w:rStyle w:val="Hiperveza"/>
            <w:rFonts w:eastAsia="Calibri"/>
            <w:noProof/>
          </w:rPr>
          <w:t>5. VJEROJATNOST</w:t>
        </w:r>
        <w:r>
          <w:rPr>
            <w:noProof/>
            <w:webHidden/>
          </w:rPr>
          <w:tab/>
        </w:r>
        <w:r>
          <w:rPr>
            <w:noProof/>
            <w:webHidden/>
          </w:rPr>
          <w:fldChar w:fldCharType="begin"/>
        </w:r>
        <w:r>
          <w:rPr>
            <w:noProof/>
            <w:webHidden/>
          </w:rPr>
          <w:instrText xml:space="preserve"> PAGEREF _Toc197690194 \h </w:instrText>
        </w:r>
        <w:r>
          <w:rPr>
            <w:noProof/>
            <w:webHidden/>
          </w:rPr>
        </w:r>
        <w:r>
          <w:rPr>
            <w:noProof/>
            <w:webHidden/>
          </w:rPr>
          <w:fldChar w:fldCharType="separate"/>
        </w:r>
        <w:r w:rsidR="00B70DC7">
          <w:rPr>
            <w:noProof/>
            <w:webHidden/>
          </w:rPr>
          <w:t>52</w:t>
        </w:r>
        <w:r>
          <w:rPr>
            <w:noProof/>
            <w:webHidden/>
          </w:rPr>
          <w:fldChar w:fldCharType="end"/>
        </w:r>
      </w:hyperlink>
    </w:p>
    <w:p w14:paraId="6B7B4691" w14:textId="3A461E79" w:rsidR="000A1632" w:rsidRDefault="000A1632">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7690195" w:history="1">
        <w:r w:rsidRPr="0061238D">
          <w:rPr>
            <w:rStyle w:val="Hiperveza"/>
            <w:noProof/>
          </w:rPr>
          <w:t>6. OPIS SCENARIJA</w:t>
        </w:r>
        <w:r>
          <w:rPr>
            <w:noProof/>
            <w:webHidden/>
          </w:rPr>
          <w:tab/>
        </w:r>
        <w:r>
          <w:rPr>
            <w:noProof/>
            <w:webHidden/>
          </w:rPr>
          <w:fldChar w:fldCharType="begin"/>
        </w:r>
        <w:r>
          <w:rPr>
            <w:noProof/>
            <w:webHidden/>
          </w:rPr>
          <w:instrText xml:space="preserve"> PAGEREF _Toc197690195 \h </w:instrText>
        </w:r>
        <w:r>
          <w:rPr>
            <w:noProof/>
            <w:webHidden/>
          </w:rPr>
        </w:r>
        <w:r>
          <w:rPr>
            <w:noProof/>
            <w:webHidden/>
          </w:rPr>
          <w:fldChar w:fldCharType="separate"/>
        </w:r>
        <w:r w:rsidR="00B70DC7">
          <w:rPr>
            <w:noProof/>
            <w:webHidden/>
          </w:rPr>
          <w:t>53</w:t>
        </w:r>
        <w:r>
          <w:rPr>
            <w:noProof/>
            <w:webHidden/>
          </w:rPr>
          <w:fldChar w:fldCharType="end"/>
        </w:r>
      </w:hyperlink>
    </w:p>
    <w:p w14:paraId="734F1BC3" w14:textId="7430144E"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196" w:history="1">
        <w:r w:rsidRPr="0061238D">
          <w:rPr>
            <w:rStyle w:val="Hiperveza"/>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lang w:eastAsia="hr-HR"/>
            <w14:ligatures w14:val="standardContextual"/>
          </w:rPr>
          <w:tab/>
        </w:r>
        <w:r w:rsidRPr="0061238D">
          <w:rPr>
            <w:rStyle w:val="Hiperveza"/>
            <w:noProof/>
          </w:rPr>
          <w:t>POTRES</w:t>
        </w:r>
        <w:r>
          <w:rPr>
            <w:noProof/>
            <w:webHidden/>
          </w:rPr>
          <w:tab/>
        </w:r>
        <w:r>
          <w:rPr>
            <w:noProof/>
            <w:webHidden/>
          </w:rPr>
          <w:fldChar w:fldCharType="begin"/>
        </w:r>
        <w:r>
          <w:rPr>
            <w:noProof/>
            <w:webHidden/>
          </w:rPr>
          <w:instrText xml:space="preserve"> PAGEREF _Toc197690196 \h </w:instrText>
        </w:r>
        <w:r>
          <w:rPr>
            <w:noProof/>
            <w:webHidden/>
          </w:rPr>
        </w:r>
        <w:r>
          <w:rPr>
            <w:noProof/>
            <w:webHidden/>
          </w:rPr>
          <w:fldChar w:fldCharType="separate"/>
        </w:r>
        <w:r w:rsidR="00B70DC7">
          <w:rPr>
            <w:noProof/>
            <w:webHidden/>
          </w:rPr>
          <w:t>54</w:t>
        </w:r>
        <w:r>
          <w:rPr>
            <w:noProof/>
            <w:webHidden/>
          </w:rPr>
          <w:fldChar w:fldCharType="end"/>
        </w:r>
      </w:hyperlink>
    </w:p>
    <w:p w14:paraId="3CE9080B" w14:textId="42F0B61E"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97" w:history="1">
        <w:r w:rsidRPr="0061238D">
          <w:rPr>
            <w:rStyle w:val="Hiperveza"/>
          </w:rPr>
          <w:t>6.1.1. Uvod</w:t>
        </w:r>
        <w:r>
          <w:rPr>
            <w:webHidden/>
          </w:rPr>
          <w:tab/>
        </w:r>
        <w:r>
          <w:rPr>
            <w:webHidden/>
          </w:rPr>
          <w:fldChar w:fldCharType="begin"/>
        </w:r>
        <w:r>
          <w:rPr>
            <w:webHidden/>
          </w:rPr>
          <w:instrText xml:space="preserve"> PAGEREF _Toc197690197 \h </w:instrText>
        </w:r>
        <w:r>
          <w:rPr>
            <w:webHidden/>
          </w:rPr>
        </w:r>
        <w:r>
          <w:rPr>
            <w:webHidden/>
          </w:rPr>
          <w:fldChar w:fldCharType="separate"/>
        </w:r>
        <w:r w:rsidR="00B70DC7">
          <w:rPr>
            <w:webHidden/>
          </w:rPr>
          <w:t>54</w:t>
        </w:r>
        <w:r>
          <w:rPr>
            <w:webHidden/>
          </w:rPr>
          <w:fldChar w:fldCharType="end"/>
        </w:r>
      </w:hyperlink>
    </w:p>
    <w:p w14:paraId="52E65FBE" w14:textId="12140BA6"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98" w:history="1">
        <w:r w:rsidRPr="0061238D">
          <w:rPr>
            <w:rStyle w:val="Hiperveza"/>
          </w:rPr>
          <w:t>6.1.2. Prikaz utjecaja na kritičnu infrastrukturu</w:t>
        </w:r>
        <w:r>
          <w:rPr>
            <w:webHidden/>
          </w:rPr>
          <w:tab/>
        </w:r>
        <w:r>
          <w:rPr>
            <w:webHidden/>
          </w:rPr>
          <w:fldChar w:fldCharType="begin"/>
        </w:r>
        <w:r>
          <w:rPr>
            <w:webHidden/>
          </w:rPr>
          <w:instrText xml:space="preserve"> PAGEREF _Toc197690198 \h </w:instrText>
        </w:r>
        <w:r>
          <w:rPr>
            <w:webHidden/>
          </w:rPr>
        </w:r>
        <w:r>
          <w:rPr>
            <w:webHidden/>
          </w:rPr>
          <w:fldChar w:fldCharType="separate"/>
        </w:r>
        <w:r w:rsidR="00B70DC7">
          <w:rPr>
            <w:webHidden/>
          </w:rPr>
          <w:t>61</w:t>
        </w:r>
        <w:r>
          <w:rPr>
            <w:webHidden/>
          </w:rPr>
          <w:fldChar w:fldCharType="end"/>
        </w:r>
      </w:hyperlink>
    </w:p>
    <w:p w14:paraId="6AF3DC61" w14:textId="3CE6A6B1"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199" w:history="1">
        <w:r w:rsidRPr="0061238D">
          <w:rPr>
            <w:rStyle w:val="Hiperveza"/>
          </w:rPr>
          <w:t>6.1.3. Kontekst</w:t>
        </w:r>
        <w:r>
          <w:rPr>
            <w:webHidden/>
          </w:rPr>
          <w:tab/>
        </w:r>
        <w:r>
          <w:rPr>
            <w:webHidden/>
          </w:rPr>
          <w:fldChar w:fldCharType="begin"/>
        </w:r>
        <w:r>
          <w:rPr>
            <w:webHidden/>
          </w:rPr>
          <w:instrText xml:space="preserve"> PAGEREF _Toc197690199 \h </w:instrText>
        </w:r>
        <w:r>
          <w:rPr>
            <w:webHidden/>
          </w:rPr>
        </w:r>
        <w:r>
          <w:rPr>
            <w:webHidden/>
          </w:rPr>
          <w:fldChar w:fldCharType="separate"/>
        </w:r>
        <w:r w:rsidR="00B70DC7">
          <w:rPr>
            <w:webHidden/>
          </w:rPr>
          <w:t>62</w:t>
        </w:r>
        <w:r>
          <w:rPr>
            <w:webHidden/>
          </w:rPr>
          <w:fldChar w:fldCharType="end"/>
        </w:r>
      </w:hyperlink>
    </w:p>
    <w:p w14:paraId="285A65B5" w14:textId="45AADCB7"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200" w:history="1">
        <w:r w:rsidRPr="0061238D">
          <w:rPr>
            <w:rStyle w:val="Hiperveza"/>
          </w:rPr>
          <w:t>6.1.4. Uzrok pojave potresa</w:t>
        </w:r>
        <w:r>
          <w:rPr>
            <w:webHidden/>
          </w:rPr>
          <w:tab/>
        </w:r>
        <w:r>
          <w:rPr>
            <w:webHidden/>
          </w:rPr>
          <w:fldChar w:fldCharType="begin"/>
        </w:r>
        <w:r>
          <w:rPr>
            <w:webHidden/>
          </w:rPr>
          <w:instrText xml:space="preserve"> PAGEREF _Toc197690200 \h </w:instrText>
        </w:r>
        <w:r>
          <w:rPr>
            <w:webHidden/>
          </w:rPr>
        </w:r>
        <w:r>
          <w:rPr>
            <w:webHidden/>
          </w:rPr>
          <w:fldChar w:fldCharType="separate"/>
        </w:r>
        <w:r w:rsidR="00B70DC7">
          <w:rPr>
            <w:webHidden/>
          </w:rPr>
          <w:t>62</w:t>
        </w:r>
        <w:r>
          <w:rPr>
            <w:webHidden/>
          </w:rPr>
          <w:fldChar w:fldCharType="end"/>
        </w:r>
      </w:hyperlink>
    </w:p>
    <w:p w14:paraId="2EFC9CF5" w14:textId="6CCE5B2F"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201" w:history="1">
        <w:r w:rsidRPr="0061238D">
          <w:rPr>
            <w:rStyle w:val="Hiperveza"/>
            <w:rFonts w:cs="Arial"/>
            <w:noProof/>
            <w14:scene3d>
              <w14:camera w14:prst="orthographicFront"/>
              <w14:lightRig w14:rig="threePt" w14:dir="t">
                <w14:rot w14:lat="0" w14:lon="0" w14:rev="0"/>
              </w14:lightRig>
            </w14:scene3d>
          </w:rPr>
          <w:t>6.1.4.1.</w:t>
        </w:r>
        <w:r w:rsidRPr="0061238D">
          <w:rPr>
            <w:rStyle w:val="Hiperveza"/>
            <w:noProof/>
          </w:rPr>
          <w:t xml:space="preserve"> Razvoj događaja koji prethodi velikoj nesreći uslijed potresa</w:t>
        </w:r>
        <w:r>
          <w:rPr>
            <w:noProof/>
            <w:webHidden/>
          </w:rPr>
          <w:tab/>
        </w:r>
        <w:r>
          <w:rPr>
            <w:noProof/>
            <w:webHidden/>
          </w:rPr>
          <w:fldChar w:fldCharType="begin"/>
        </w:r>
        <w:r>
          <w:rPr>
            <w:noProof/>
            <w:webHidden/>
          </w:rPr>
          <w:instrText xml:space="preserve"> PAGEREF _Toc197690201 \h </w:instrText>
        </w:r>
        <w:r>
          <w:rPr>
            <w:noProof/>
            <w:webHidden/>
          </w:rPr>
        </w:r>
        <w:r>
          <w:rPr>
            <w:noProof/>
            <w:webHidden/>
          </w:rPr>
          <w:fldChar w:fldCharType="separate"/>
        </w:r>
        <w:r w:rsidR="00B70DC7">
          <w:rPr>
            <w:noProof/>
            <w:webHidden/>
          </w:rPr>
          <w:t>63</w:t>
        </w:r>
        <w:r>
          <w:rPr>
            <w:noProof/>
            <w:webHidden/>
          </w:rPr>
          <w:fldChar w:fldCharType="end"/>
        </w:r>
      </w:hyperlink>
    </w:p>
    <w:p w14:paraId="2C1E326E" w14:textId="1769A537"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202" w:history="1">
        <w:r w:rsidRPr="0061238D">
          <w:rPr>
            <w:rStyle w:val="Hiperveza"/>
            <w:noProof/>
            <w14:scene3d>
              <w14:camera w14:prst="orthographicFront"/>
              <w14:lightRig w14:rig="threePt" w14:dir="t">
                <w14:rot w14:lat="0" w14:lon="0" w14:rev="0"/>
              </w14:lightRig>
            </w14:scene3d>
          </w:rPr>
          <w:t>6.1.4.2.</w:t>
        </w:r>
        <w:r w:rsidRPr="0061238D">
          <w:rPr>
            <w:rStyle w:val="Hiperveza"/>
            <w:noProof/>
          </w:rPr>
          <w:t xml:space="preserve"> Okidač koji je uzrokovao veliku nesreću uslijed potresa</w:t>
        </w:r>
        <w:r>
          <w:rPr>
            <w:noProof/>
            <w:webHidden/>
          </w:rPr>
          <w:tab/>
        </w:r>
        <w:r>
          <w:rPr>
            <w:noProof/>
            <w:webHidden/>
          </w:rPr>
          <w:fldChar w:fldCharType="begin"/>
        </w:r>
        <w:r>
          <w:rPr>
            <w:noProof/>
            <w:webHidden/>
          </w:rPr>
          <w:instrText xml:space="preserve"> PAGEREF _Toc197690202 \h </w:instrText>
        </w:r>
        <w:r>
          <w:rPr>
            <w:noProof/>
            <w:webHidden/>
          </w:rPr>
        </w:r>
        <w:r>
          <w:rPr>
            <w:noProof/>
            <w:webHidden/>
          </w:rPr>
          <w:fldChar w:fldCharType="separate"/>
        </w:r>
        <w:r w:rsidR="00B70DC7">
          <w:rPr>
            <w:noProof/>
            <w:webHidden/>
          </w:rPr>
          <w:t>64</w:t>
        </w:r>
        <w:r>
          <w:rPr>
            <w:noProof/>
            <w:webHidden/>
          </w:rPr>
          <w:fldChar w:fldCharType="end"/>
        </w:r>
      </w:hyperlink>
    </w:p>
    <w:p w14:paraId="1D816E1F" w14:textId="0A9F4488"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203" w:history="1">
        <w:r w:rsidRPr="0061238D">
          <w:rPr>
            <w:rStyle w:val="Hiperveza"/>
          </w:rPr>
          <w:t>6.1.5. Opis događaja</w:t>
        </w:r>
        <w:r>
          <w:rPr>
            <w:webHidden/>
          </w:rPr>
          <w:tab/>
        </w:r>
        <w:r>
          <w:rPr>
            <w:webHidden/>
          </w:rPr>
          <w:fldChar w:fldCharType="begin"/>
        </w:r>
        <w:r>
          <w:rPr>
            <w:webHidden/>
          </w:rPr>
          <w:instrText xml:space="preserve"> PAGEREF _Toc197690203 \h </w:instrText>
        </w:r>
        <w:r>
          <w:rPr>
            <w:webHidden/>
          </w:rPr>
        </w:r>
        <w:r>
          <w:rPr>
            <w:webHidden/>
          </w:rPr>
          <w:fldChar w:fldCharType="separate"/>
        </w:r>
        <w:r w:rsidR="00B70DC7">
          <w:rPr>
            <w:webHidden/>
          </w:rPr>
          <w:t>64</w:t>
        </w:r>
        <w:r>
          <w:rPr>
            <w:webHidden/>
          </w:rPr>
          <w:fldChar w:fldCharType="end"/>
        </w:r>
      </w:hyperlink>
    </w:p>
    <w:p w14:paraId="096A4BAB" w14:textId="075CF86C"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204" w:history="1">
        <w:r w:rsidRPr="0061238D">
          <w:rPr>
            <w:rStyle w:val="Hiperveza"/>
            <w:noProof/>
            <w14:scene3d>
              <w14:camera w14:prst="orthographicFront"/>
              <w14:lightRig w14:rig="threePt" w14:dir="t">
                <w14:rot w14:lat="0" w14:lon="0" w14:rev="0"/>
              </w14:lightRig>
            </w14:scene3d>
          </w:rPr>
          <w:t>6.1.5.1.</w:t>
        </w:r>
        <w:r w:rsidRPr="0061238D">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_Toc197690204 \h </w:instrText>
        </w:r>
        <w:r>
          <w:rPr>
            <w:noProof/>
            <w:webHidden/>
          </w:rPr>
        </w:r>
        <w:r>
          <w:rPr>
            <w:noProof/>
            <w:webHidden/>
          </w:rPr>
          <w:fldChar w:fldCharType="separate"/>
        </w:r>
        <w:r w:rsidR="00B70DC7">
          <w:rPr>
            <w:noProof/>
            <w:webHidden/>
          </w:rPr>
          <w:t>64</w:t>
        </w:r>
        <w:r>
          <w:rPr>
            <w:noProof/>
            <w:webHidden/>
          </w:rPr>
          <w:fldChar w:fldCharType="end"/>
        </w:r>
      </w:hyperlink>
    </w:p>
    <w:p w14:paraId="4DE59FA2" w14:textId="344E2700" w:rsidR="000A1632" w:rsidRDefault="000A1632">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7690205" w:history="1">
        <w:r w:rsidRPr="0061238D">
          <w:rPr>
            <w:rStyle w:val="Hiperveza"/>
            <w:rFonts w:cs="Arial"/>
            <w:noProof/>
          </w:rPr>
          <w:t>6.1.5.1.1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_Toc197690205 \h </w:instrText>
        </w:r>
        <w:r>
          <w:rPr>
            <w:noProof/>
            <w:webHidden/>
          </w:rPr>
        </w:r>
        <w:r>
          <w:rPr>
            <w:noProof/>
            <w:webHidden/>
          </w:rPr>
          <w:fldChar w:fldCharType="separate"/>
        </w:r>
        <w:r w:rsidR="00B70DC7">
          <w:rPr>
            <w:noProof/>
            <w:webHidden/>
          </w:rPr>
          <w:t>71</w:t>
        </w:r>
        <w:r>
          <w:rPr>
            <w:noProof/>
            <w:webHidden/>
          </w:rPr>
          <w:fldChar w:fldCharType="end"/>
        </w:r>
      </w:hyperlink>
    </w:p>
    <w:p w14:paraId="7D29F2BF" w14:textId="34BC97B3" w:rsidR="000A1632" w:rsidRDefault="000A1632">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7690206" w:history="1">
        <w:r w:rsidRPr="0061238D">
          <w:rPr>
            <w:rStyle w:val="Hiperveza"/>
            <w:noProof/>
          </w:rPr>
          <w:t>6.1.5.1.2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_Toc197690206 \h </w:instrText>
        </w:r>
        <w:r>
          <w:rPr>
            <w:noProof/>
            <w:webHidden/>
          </w:rPr>
        </w:r>
        <w:r>
          <w:rPr>
            <w:noProof/>
            <w:webHidden/>
          </w:rPr>
          <w:fldChar w:fldCharType="separate"/>
        </w:r>
        <w:r w:rsidR="00B70DC7">
          <w:rPr>
            <w:noProof/>
            <w:webHidden/>
          </w:rPr>
          <w:t>71</w:t>
        </w:r>
        <w:r>
          <w:rPr>
            <w:noProof/>
            <w:webHidden/>
          </w:rPr>
          <w:fldChar w:fldCharType="end"/>
        </w:r>
      </w:hyperlink>
    </w:p>
    <w:p w14:paraId="4D5294FA" w14:textId="28540555"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07" w:history="1">
        <w:r w:rsidRPr="0061238D">
          <w:rPr>
            <w:rStyle w:val="Hiperveza"/>
            <w:noProof/>
          </w:rPr>
          <w:t>6.1.5.1.3.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_Toc197690207 \h </w:instrText>
        </w:r>
        <w:r>
          <w:rPr>
            <w:noProof/>
            <w:webHidden/>
          </w:rPr>
        </w:r>
        <w:r>
          <w:rPr>
            <w:noProof/>
            <w:webHidden/>
          </w:rPr>
          <w:fldChar w:fldCharType="separate"/>
        </w:r>
        <w:r w:rsidR="00B70DC7">
          <w:rPr>
            <w:noProof/>
            <w:webHidden/>
          </w:rPr>
          <w:t>72</w:t>
        </w:r>
        <w:r>
          <w:rPr>
            <w:noProof/>
            <w:webHidden/>
          </w:rPr>
          <w:fldChar w:fldCharType="end"/>
        </w:r>
      </w:hyperlink>
    </w:p>
    <w:p w14:paraId="742A23F1" w14:textId="28759CA7"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08" w:history="1">
        <w:r w:rsidRPr="0061238D">
          <w:rPr>
            <w:rStyle w:val="Hiperveza"/>
            <w:noProof/>
          </w:rPr>
          <w:t>6.1.5.1.4.</w:t>
        </w:r>
        <w:r>
          <w:rPr>
            <w:rFonts w:eastAsiaTheme="minorEastAsia" w:cstheme="minorBidi"/>
            <w:noProof/>
            <w:kern w:val="2"/>
            <w:sz w:val="24"/>
            <w:szCs w:val="24"/>
            <w:lang w:eastAsia="hr-HR"/>
            <w14:ligatures w14:val="standardContextual"/>
          </w:rPr>
          <w:tab/>
        </w:r>
        <w:r w:rsidRPr="0061238D">
          <w:rPr>
            <w:rStyle w:val="Hiperveza"/>
            <w:noProof/>
          </w:rPr>
          <w:t>Vjerojatnost događaja</w:t>
        </w:r>
        <w:r>
          <w:rPr>
            <w:noProof/>
            <w:webHidden/>
          </w:rPr>
          <w:tab/>
        </w:r>
        <w:r>
          <w:rPr>
            <w:noProof/>
            <w:webHidden/>
          </w:rPr>
          <w:fldChar w:fldCharType="begin"/>
        </w:r>
        <w:r>
          <w:rPr>
            <w:noProof/>
            <w:webHidden/>
          </w:rPr>
          <w:instrText xml:space="preserve"> PAGEREF _Toc197690208 \h </w:instrText>
        </w:r>
        <w:r>
          <w:rPr>
            <w:noProof/>
            <w:webHidden/>
          </w:rPr>
        </w:r>
        <w:r>
          <w:rPr>
            <w:noProof/>
            <w:webHidden/>
          </w:rPr>
          <w:fldChar w:fldCharType="separate"/>
        </w:r>
        <w:r w:rsidR="00B70DC7">
          <w:rPr>
            <w:noProof/>
            <w:webHidden/>
          </w:rPr>
          <w:t>73</w:t>
        </w:r>
        <w:r>
          <w:rPr>
            <w:noProof/>
            <w:webHidden/>
          </w:rPr>
          <w:fldChar w:fldCharType="end"/>
        </w:r>
      </w:hyperlink>
    </w:p>
    <w:p w14:paraId="0FB1CEB0" w14:textId="10A6AB6E"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09" w:history="1">
        <w:r w:rsidRPr="0061238D">
          <w:rPr>
            <w:rStyle w:val="Hiperveza"/>
          </w:rPr>
          <w:t>6.1.5.</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_Toc197690209 \h </w:instrText>
        </w:r>
        <w:r>
          <w:rPr>
            <w:webHidden/>
          </w:rPr>
        </w:r>
        <w:r>
          <w:rPr>
            <w:webHidden/>
          </w:rPr>
          <w:fldChar w:fldCharType="separate"/>
        </w:r>
        <w:r w:rsidR="00B70DC7">
          <w:rPr>
            <w:webHidden/>
          </w:rPr>
          <w:t>74</w:t>
        </w:r>
        <w:r>
          <w:rPr>
            <w:webHidden/>
          </w:rPr>
          <w:fldChar w:fldCharType="end"/>
        </w:r>
      </w:hyperlink>
    </w:p>
    <w:p w14:paraId="3352EC69" w14:textId="01A6E401"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0" w:history="1">
        <w:r w:rsidRPr="0061238D">
          <w:rPr>
            <w:rStyle w:val="Hiperveza"/>
          </w:rPr>
          <w:t>6.1.6.</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_Toc197690210 \h </w:instrText>
        </w:r>
        <w:r>
          <w:rPr>
            <w:webHidden/>
          </w:rPr>
        </w:r>
        <w:r>
          <w:rPr>
            <w:webHidden/>
          </w:rPr>
          <w:fldChar w:fldCharType="separate"/>
        </w:r>
        <w:r w:rsidR="00B70DC7">
          <w:rPr>
            <w:webHidden/>
          </w:rPr>
          <w:t>74</w:t>
        </w:r>
        <w:r>
          <w:rPr>
            <w:webHidden/>
          </w:rPr>
          <w:fldChar w:fldCharType="end"/>
        </w:r>
      </w:hyperlink>
    </w:p>
    <w:p w14:paraId="0F445403" w14:textId="763CB956"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11" w:history="1">
        <w:r w:rsidRPr="0061238D">
          <w:rPr>
            <w:rStyle w:val="Hiperveza"/>
            <w:noProof/>
          </w:rPr>
          <w:t>6.2.</w:t>
        </w:r>
        <w:r>
          <w:rPr>
            <w:rFonts w:eastAsiaTheme="minorEastAsia" w:cstheme="minorBidi"/>
            <w:smallCaps w:val="0"/>
            <w:noProof/>
            <w:kern w:val="2"/>
            <w:sz w:val="24"/>
            <w:szCs w:val="24"/>
            <w:lang w:eastAsia="hr-HR"/>
            <w14:ligatures w14:val="standardContextual"/>
          </w:rPr>
          <w:tab/>
        </w:r>
        <w:r w:rsidRPr="0061238D">
          <w:rPr>
            <w:rStyle w:val="Hiperveza"/>
            <w:noProof/>
          </w:rPr>
          <w:t>POPLAVE IZAZVANE IZLIJEVANJEM KOPNENIH VODENIH TIJELA</w:t>
        </w:r>
        <w:r>
          <w:rPr>
            <w:noProof/>
            <w:webHidden/>
          </w:rPr>
          <w:tab/>
        </w:r>
        <w:r>
          <w:rPr>
            <w:noProof/>
            <w:webHidden/>
          </w:rPr>
          <w:fldChar w:fldCharType="begin"/>
        </w:r>
        <w:r>
          <w:rPr>
            <w:noProof/>
            <w:webHidden/>
          </w:rPr>
          <w:instrText xml:space="preserve"> PAGEREF _Toc197690211 \h </w:instrText>
        </w:r>
        <w:r>
          <w:rPr>
            <w:noProof/>
            <w:webHidden/>
          </w:rPr>
        </w:r>
        <w:r>
          <w:rPr>
            <w:noProof/>
            <w:webHidden/>
          </w:rPr>
          <w:fldChar w:fldCharType="separate"/>
        </w:r>
        <w:r w:rsidR="00B70DC7">
          <w:rPr>
            <w:noProof/>
            <w:webHidden/>
          </w:rPr>
          <w:t>75</w:t>
        </w:r>
        <w:r>
          <w:rPr>
            <w:noProof/>
            <w:webHidden/>
          </w:rPr>
          <w:fldChar w:fldCharType="end"/>
        </w:r>
      </w:hyperlink>
    </w:p>
    <w:p w14:paraId="4B579EBA" w14:textId="794F03A1"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2" w:history="1">
        <w:r w:rsidRPr="0061238D">
          <w:rPr>
            <w:rStyle w:val="Hiperveza"/>
          </w:rPr>
          <w:t>6.2.1.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_Toc197690212 \h </w:instrText>
        </w:r>
        <w:r>
          <w:rPr>
            <w:webHidden/>
          </w:rPr>
        </w:r>
        <w:r>
          <w:rPr>
            <w:webHidden/>
          </w:rPr>
          <w:fldChar w:fldCharType="separate"/>
        </w:r>
        <w:r w:rsidR="00B70DC7">
          <w:rPr>
            <w:webHidden/>
          </w:rPr>
          <w:t>75</w:t>
        </w:r>
        <w:r>
          <w:rPr>
            <w:webHidden/>
          </w:rPr>
          <w:fldChar w:fldCharType="end"/>
        </w:r>
      </w:hyperlink>
    </w:p>
    <w:p w14:paraId="7B7122C7" w14:textId="488DD68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3" w:history="1">
        <w:r w:rsidRPr="0061238D">
          <w:rPr>
            <w:rStyle w:val="Hiperveza"/>
          </w:rPr>
          <w:t>6.2.2.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w:t>
        </w:r>
        <w:r>
          <w:rPr>
            <w:webHidden/>
          </w:rPr>
          <w:tab/>
        </w:r>
        <w:r>
          <w:rPr>
            <w:webHidden/>
          </w:rPr>
          <w:fldChar w:fldCharType="begin"/>
        </w:r>
        <w:r>
          <w:rPr>
            <w:webHidden/>
          </w:rPr>
          <w:instrText xml:space="preserve"> PAGEREF _Toc197690213 \h </w:instrText>
        </w:r>
        <w:r>
          <w:rPr>
            <w:webHidden/>
          </w:rPr>
        </w:r>
        <w:r>
          <w:rPr>
            <w:webHidden/>
          </w:rPr>
          <w:fldChar w:fldCharType="separate"/>
        </w:r>
        <w:r w:rsidR="00B70DC7">
          <w:rPr>
            <w:webHidden/>
          </w:rPr>
          <w:t>75</w:t>
        </w:r>
        <w:r>
          <w:rPr>
            <w:webHidden/>
          </w:rPr>
          <w:fldChar w:fldCharType="end"/>
        </w:r>
      </w:hyperlink>
    </w:p>
    <w:p w14:paraId="3E502AFF" w14:textId="4610724C"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4" w:history="1">
        <w:r w:rsidRPr="0061238D">
          <w:rPr>
            <w:rStyle w:val="Hiperveza"/>
          </w:rPr>
          <w:t>6.2.3.</w:t>
        </w:r>
        <w:r>
          <w:rPr>
            <w:rFonts w:asciiTheme="minorHAnsi" w:eastAsiaTheme="minorEastAsia" w:hAnsiTheme="minorHAnsi" w:cstheme="minorBidi"/>
            <w:i w:val="0"/>
            <w:iCs w:val="0"/>
            <w:kern w:val="2"/>
            <w:lang w:eastAsia="hr-HR"/>
            <w14:ligatures w14:val="standardContextual"/>
          </w:rPr>
          <w:tab/>
        </w:r>
        <w:r w:rsidRPr="0061238D">
          <w:rPr>
            <w:rStyle w:val="Hiperveza"/>
          </w:rPr>
          <w:t>Kontekst</w:t>
        </w:r>
        <w:r>
          <w:rPr>
            <w:webHidden/>
          </w:rPr>
          <w:tab/>
        </w:r>
        <w:r>
          <w:rPr>
            <w:webHidden/>
          </w:rPr>
          <w:fldChar w:fldCharType="begin"/>
        </w:r>
        <w:r>
          <w:rPr>
            <w:webHidden/>
          </w:rPr>
          <w:instrText xml:space="preserve"> PAGEREF _Toc197690214 \h </w:instrText>
        </w:r>
        <w:r>
          <w:rPr>
            <w:webHidden/>
          </w:rPr>
        </w:r>
        <w:r>
          <w:rPr>
            <w:webHidden/>
          </w:rPr>
          <w:fldChar w:fldCharType="separate"/>
        </w:r>
        <w:r w:rsidR="00B70DC7">
          <w:rPr>
            <w:webHidden/>
          </w:rPr>
          <w:t>76</w:t>
        </w:r>
        <w:r>
          <w:rPr>
            <w:webHidden/>
          </w:rPr>
          <w:fldChar w:fldCharType="end"/>
        </w:r>
      </w:hyperlink>
    </w:p>
    <w:p w14:paraId="248E5879" w14:textId="4058A09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5" w:history="1">
        <w:r w:rsidRPr="0061238D">
          <w:rPr>
            <w:rStyle w:val="Hiperveza"/>
          </w:rPr>
          <w:t>6.2.4.</w:t>
        </w:r>
        <w:r>
          <w:rPr>
            <w:rFonts w:asciiTheme="minorHAnsi" w:eastAsiaTheme="minorEastAsia" w:hAnsiTheme="minorHAnsi" w:cstheme="minorBidi"/>
            <w:i w:val="0"/>
            <w:iCs w:val="0"/>
            <w:kern w:val="2"/>
            <w:lang w:eastAsia="hr-HR"/>
            <w14:ligatures w14:val="standardContextual"/>
          </w:rPr>
          <w:tab/>
        </w:r>
        <w:r w:rsidRPr="0061238D">
          <w:rPr>
            <w:rStyle w:val="Hiperveza"/>
          </w:rPr>
          <w:t>Uzrok</w:t>
        </w:r>
        <w:r>
          <w:rPr>
            <w:webHidden/>
          </w:rPr>
          <w:tab/>
        </w:r>
        <w:r>
          <w:rPr>
            <w:webHidden/>
          </w:rPr>
          <w:fldChar w:fldCharType="begin"/>
        </w:r>
        <w:r>
          <w:rPr>
            <w:webHidden/>
          </w:rPr>
          <w:instrText xml:space="preserve"> PAGEREF _Toc197690215 \h </w:instrText>
        </w:r>
        <w:r>
          <w:rPr>
            <w:webHidden/>
          </w:rPr>
        </w:r>
        <w:r>
          <w:rPr>
            <w:webHidden/>
          </w:rPr>
          <w:fldChar w:fldCharType="separate"/>
        </w:r>
        <w:r w:rsidR="00B70DC7">
          <w:rPr>
            <w:webHidden/>
          </w:rPr>
          <w:t>79</w:t>
        </w:r>
        <w:r>
          <w:rPr>
            <w:webHidden/>
          </w:rPr>
          <w:fldChar w:fldCharType="end"/>
        </w:r>
      </w:hyperlink>
    </w:p>
    <w:p w14:paraId="03E4D9A6" w14:textId="18F77BF2"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16" w:history="1">
        <w:r w:rsidRPr="0061238D">
          <w:rPr>
            <w:rStyle w:val="Hiperveza"/>
            <w:noProof/>
          </w:rPr>
          <w:t>6.2.4.1.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w:t>
        </w:r>
        <w:r>
          <w:rPr>
            <w:noProof/>
            <w:webHidden/>
          </w:rPr>
          <w:tab/>
        </w:r>
        <w:r>
          <w:rPr>
            <w:noProof/>
            <w:webHidden/>
          </w:rPr>
          <w:fldChar w:fldCharType="begin"/>
        </w:r>
        <w:r>
          <w:rPr>
            <w:noProof/>
            <w:webHidden/>
          </w:rPr>
          <w:instrText xml:space="preserve"> PAGEREF _Toc197690216 \h </w:instrText>
        </w:r>
        <w:r>
          <w:rPr>
            <w:noProof/>
            <w:webHidden/>
          </w:rPr>
        </w:r>
        <w:r>
          <w:rPr>
            <w:noProof/>
            <w:webHidden/>
          </w:rPr>
          <w:fldChar w:fldCharType="separate"/>
        </w:r>
        <w:r w:rsidR="00B70DC7">
          <w:rPr>
            <w:noProof/>
            <w:webHidden/>
          </w:rPr>
          <w:t>80</w:t>
        </w:r>
        <w:r>
          <w:rPr>
            <w:noProof/>
            <w:webHidden/>
          </w:rPr>
          <w:fldChar w:fldCharType="end"/>
        </w:r>
      </w:hyperlink>
    </w:p>
    <w:p w14:paraId="7D7E77EA" w14:textId="57744791"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17" w:history="1">
        <w:r w:rsidRPr="0061238D">
          <w:rPr>
            <w:rStyle w:val="Hiperveza"/>
            <w:noProof/>
          </w:rPr>
          <w:t>6.2.4.2.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w:t>
        </w:r>
        <w:r>
          <w:rPr>
            <w:noProof/>
            <w:webHidden/>
          </w:rPr>
          <w:tab/>
        </w:r>
        <w:r>
          <w:rPr>
            <w:noProof/>
            <w:webHidden/>
          </w:rPr>
          <w:fldChar w:fldCharType="begin"/>
        </w:r>
        <w:r>
          <w:rPr>
            <w:noProof/>
            <w:webHidden/>
          </w:rPr>
          <w:instrText xml:space="preserve"> PAGEREF _Toc197690217 \h </w:instrText>
        </w:r>
        <w:r>
          <w:rPr>
            <w:noProof/>
            <w:webHidden/>
          </w:rPr>
        </w:r>
        <w:r>
          <w:rPr>
            <w:noProof/>
            <w:webHidden/>
          </w:rPr>
          <w:fldChar w:fldCharType="separate"/>
        </w:r>
        <w:r w:rsidR="00B70DC7">
          <w:rPr>
            <w:noProof/>
            <w:webHidden/>
          </w:rPr>
          <w:t>81</w:t>
        </w:r>
        <w:r>
          <w:rPr>
            <w:noProof/>
            <w:webHidden/>
          </w:rPr>
          <w:fldChar w:fldCharType="end"/>
        </w:r>
      </w:hyperlink>
    </w:p>
    <w:p w14:paraId="77CB3834" w14:textId="14761B9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18" w:history="1">
        <w:r w:rsidRPr="0061238D">
          <w:rPr>
            <w:rStyle w:val="Hiperveza"/>
          </w:rPr>
          <w:t>6.2.5.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_Toc197690218 \h </w:instrText>
        </w:r>
        <w:r>
          <w:rPr>
            <w:webHidden/>
          </w:rPr>
        </w:r>
        <w:r>
          <w:rPr>
            <w:webHidden/>
          </w:rPr>
          <w:fldChar w:fldCharType="separate"/>
        </w:r>
        <w:r w:rsidR="00B70DC7">
          <w:rPr>
            <w:webHidden/>
          </w:rPr>
          <w:t>81</w:t>
        </w:r>
        <w:r>
          <w:rPr>
            <w:webHidden/>
          </w:rPr>
          <w:fldChar w:fldCharType="end"/>
        </w:r>
      </w:hyperlink>
    </w:p>
    <w:p w14:paraId="4A3807D2" w14:textId="238EBACD" w:rsidR="000A1632" w:rsidRDefault="000A1632">
      <w:pPr>
        <w:pStyle w:val="Sadraj4"/>
        <w:tabs>
          <w:tab w:val="right" w:leader="dot" w:pos="8777"/>
        </w:tabs>
        <w:rPr>
          <w:rFonts w:eastAsiaTheme="minorEastAsia" w:cstheme="minorBidi"/>
          <w:noProof/>
          <w:kern w:val="2"/>
          <w:sz w:val="24"/>
          <w:szCs w:val="24"/>
          <w:lang w:eastAsia="hr-HR"/>
          <w14:ligatures w14:val="standardContextual"/>
        </w:rPr>
      </w:pPr>
      <w:hyperlink w:anchor="_Toc197690219" w:history="1">
        <w:r w:rsidRPr="0061238D">
          <w:rPr>
            <w:rStyle w:val="Hiperveza"/>
            <w:noProof/>
            <w14:scene3d>
              <w14:camera w14:prst="orthographicFront"/>
              <w14:lightRig w14:rig="threePt" w14:dir="t">
                <w14:rot w14:lat="0" w14:lon="0" w14:rev="0"/>
              </w14:lightRig>
            </w14:scene3d>
          </w:rPr>
          <w:t>6.1.5.2.</w:t>
        </w:r>
        <w:r w:rsidRPr="0061238D">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_Toc197690219 \h </w:instrText>
        </w:r>
        <w:r>
          <w:rPr>
            <w:noProof/>
            <w:webHidden/>
          </w:rPr>
        </w:r>
        <w:r>
          <w:rPr>
            <w:noProof/>
            <w:webHidden/>
          </w:rPr>
          <w:fldChar w:fldCharType="separate"/>
        </w:r>
        <w:r w:rsidR="00B70DC7">
          <w:rPr>
            <w:noProof/>
            <w:webHidden/>
          </w:rPr>
          <w:t>82</w:t>
        </w:r>
        <w:r>
          <w:rPr>
            <w:noProof/>
            <w:webHidden/>
          </w:rPr>
          <w:fldChar w:fldCharType="end"/>
        </w:r>
      </w:hyperlink>
    </w:p>
    <w:p w14:paraId="6290D08A" w14:textId="01656977"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20" w:history="1">
        <w:r w:rsidRPr="0061238D">
          <w:rPr>
            <w:rStyle w:val="Hiperveza"/>
            <w:noProof/>
          </w:rPr>
          <w:t>6.2.5.1.1.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_Toc197690220 \h </w:instrText>
        </w:r>
        <w:r>
          <w:rPr>
            <w:noProof/>
            <w:webHidden/>
          </w:rPr>
        </w:r>
        <w:r>
          <w:rPr>
            <w:noProof/>
            <w:webHidden/>
          </w:rPr>
          <w:fldChar w:fldCharType="separate"/>
        </w:r>
        <w:r w:rsidR="00B70DC7">
          <w:rPr>
            <w:noProof/>
            <w:webHidden/>
          </w:rPr>
          <w:t>82</w:t>
        </w:r>
        <w:r>
          <w:rPr>
            <w:noProof/>
            <w:webHidden/>
          </w:rPr>
          <w:fldChar w:fldCharType="end"/>
        </w:r>
      </w:hyperlink>
    </w:p>
    <w:p w14:paraId="689D2262" w14:textId="4921269F"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21" w:history="1">
        <w:r w:rsidRPr="0061238D">
          <w:rPr>
            <w:rStyle w:val="Hiperveza"/>
            <w:noProof/>
          </w:rPr>
          <w:t>6.2.5.1.2.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_Toc197690221 \h </w:instrText>
        </w:r>
        <w:r>
          <w:rPr>
            <w:noProof/>
            <w:webHidden/>
          </w:rPr>
        </w:r>
        <w:r>
          <w:rPr>
            <w:noProof/>
            <w:webHidden/>
          </w:rPr>
          <w:fldChar w:fldCharType="separate"/>
        </w:r>
        <w:r w:rsidR="00B70DC7">
          <w:rPr>
            <w:noProof/>
            <w:webHidden/>
          </w:rPr>
          <w:t>82</w:t>
        </w:r>
        <w:r>
          <w:rPr>
            <w:noProof/>
            <w:webHidden/>
          </w:rPr>
          <w:fldChar w:fldCharType="end"/>
        </w:r>
      </w:hyperlink>
    </w:p>
    <w:p w14:paraId="6F3D0B26" w14:textId="2588F81F"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22" w:history="1">
        <w:r w:rsidRPr="0061238D">
          <w:rPr>
            <w:rStyle w:val="Hiperveza"/>
            <w:noProof/>
          </w:rPr>
          <w:t>6.2.5.1.3.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_Toc197690222 \h </w:instrText>
        </w:r>
        <w:r>
          <w:rPr>
            <w:noProof/>
            <w:webHidden/>
          </w:rPr>
        </w:r>
        <w:r>
          <w:rPr>
            <w:noProof/>
            <w:webHidden/>
          </w:rPr>
          <w:fldChar w:fldCharType="separate"/>
        </w:r>
        <w:r w:rsidR="00B70DC7">
          <w:rPr>
            <w:noProof/>
            <w:webHidden/>
          </w:rPr>
          <w:t>83</w:t>
        </w:r>
        <w:r>
          <w:rPr>
            <w:noProof/>
            <w:webHidden/>
          </w:rPr>
          <w:fldChar w:fldCharType="end"/>
        </w:r>
      </w:hyperlink>
    </w:p>
    <w:p w14:paraId="13E1B32F" w14:textId="2493040A"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23" w:history="1">
        <w:r w:rsidRPr="0061238D">
          <w:rPr>
            <w:rStyle w:val="Hiperveza"/>
            <w:noProof/>
          </w:rPr>
          <w:t>6.2.5.1.4.</w:t>
        </w:r>
        <w:r>
          <w:rPr>
            <w:rFonts w:eastAsiaTheme="minorEastAsia" w:cstheme="minorBidi"/>
            <w:noProof/>
            <w:kern w:val="2"/>
            <w:sz w:val="24"/>
            <w:szCs w:val="24"/>
            <w:lang w:eastAsia="hr-HR"/>
            <w14:ligatures w14:val="standardContextual"/>
          </w:rPr>
          <w:tab/>
        </w:r>
        <w:r w:rsidRPr="0061238D">
          <w:rPr>
            <w:rStyle w:val="Hiperveza"/>
            <w:noProof/>
          </w:rPr>
          <w:t>Vjerojatnost događaja</w:t>
        </w:r>
        <w:r>
          <w:rPr>
            <w:noProof/>
            <w:webHidden/>
          </w:rPr>
          <w:tab/>
        </w:r>
        <w:r>
          <w:rPr>
            <w:noProof/>
            <w:webHidden/>
          </w:rPr>
          <w:fldChar w:fldCharType="begin"/>
        </w:r>
        <w:r>
          <w:rPr>
            <w:noProof/>
            <w:webHidden/>
          </w:rPr>
          <w:instrText xml:space="preserve"> PAGEREF _Toc197690223 \h </w:instrText>
        </w:r>
        <w:r>
          <w:rPr>
            <w:noProof/>
            <w:webHidden/>
          </w:rPr>
        </w:r>
        <w:r>
          <w:rPr>
            <w:noProof/>
            <w:webHidden/>
          </w:rPr>
          <w:fldChar w:fldCharType="separate"/>
        </w:r>
        <w:r w:rsidR="00B70DC7">
          <w:rPr>
            <w:noProof/>
            <w:webHidden/>
          </w:rPr>
          <w:t>83</w:t>
        </w:r>
        <w:r>
          <w:rPr>
            <w:noProof/>
            <w:webHidden/>
          </w:rPr>
          <w:fldChar w:fldCharType="end"/>
        </w:r>
      </w:hyperlink>
    </w:p>
    <w:p w14:paraId="54A3C7A6" w14:textId="4AC890D7"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24" w:history="1">
        <w:r w:rsidRPr="0061238D">
          <w:rPr>
            <w:rStyle w:val="Hiperveza"/>
          </w:rPr>
          <w:t>6.2.6.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_Toc197690224 \h </w:instrText>
        </w:r>
        <w:r>
          <w:rPr>
            <w:webHidden/>
          </w:rPr>
        </w:r>
        <w:r>
          <w:rPr>
            <w:webHidden/>
          </w:rPr>
          <w:fldChar w:fldCharType="separate"/>
        </w:r>
        <w:r w:rsidR="00B70DC7">
          <w:rPr>
            <w:webHidden/>
          </w:rPr>
          <w:t>84</w:t>
        </w:r>
        <w:r>
          <w:rPr>
            <w:webHidden/>
          </w:rPr>
          <w:fldChar w:fldCharType="end"/>
        </w:r>
      </w:hyperlink>
    </w:p>
    <w:p w14:paraId="2A2F0046" w14:textId="65410E30"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25" w:history="1">
        <w:r w:rsidRPr="0061238D">
          <w:rPr>
            <w:rStyle w:val="Hiperveza"/>
          </w:rPr>
          <w:t>6.2.7.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_Toc197690225 \h </w:instrText>
        </w:r>
        <w:r>
          <w:rPr>
            <w:webHidden/>
          </w:rPr>
        </w:r>
        <w:r>
          <w:rPr>
            <w:webHidden/>
          </w:rPr>
          <w:fldChar w:fldCharType="separate"/>
        </w:r>
        <w:r w:rsidR="00B70DC7">
          <w:rPr>
            <w:webHidden/>
          </w:rPr>
          <w:t>84</w:t>
        </w:r>
        <w:r>
          <w:rPr>
            <w:webHidden/>
          </w:rPr>
          <w:fldChar w:fldCharType="end"/>
        </w:r>
      </w:hyperlink>
    </w:p>
    <w:p w14:paraId="682A5684" w14:textId="6659DC38"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26" w:history="1">
        <w:r w:rsidRPr="0061238D">
          <w:rPr>
            <w:rStyle w:val="Hiperveza"/>
            <w:noProof/>
          </w:rPr>
          <w:t>6.3.</w:t>
        </w:r>
        <w:r>
          <w:rPr>
            <w:rFonts w:eastAsiaTheme="minorEastAsia" w:cstheme="minorBidi"/>
            <w:smallCaps w:val="0"/>
            <w:noProof/>
            <w:kern w:val="2"/>
            <w:sz w:val="24"/>
            <w:szCs w:val="24"/>
            <w:lang w:eastAsia="hr-HR"/>
            <w14:ligatures w14:val="standardContextual"/>
          </w:rPr>
          <w:tab/>
        </w:r>
        <w:r w:rsidRPr="0061238D">
          <w:rPr>
            <w:rStyle w:val="Hiperveza"/>
            <w:noProof/>
          </w:rPr>
          <w:t>POPLAVE IZAZVANE PUCANJEM BRANE</w:t>
        </w:r>
        <w:r>
          <w:rPr>
            <w:noProof/>
            <w:webHidden/>
          </w:rPr>
          <w:tab/>
        </w:r>
        <w:r>
          <w:rPr>
            <w:noProof/>
            <w:webHidden/>
          </w:rPr>
          <w:fldChar w:fldCharType="begin"/>
        </w:r>
        <w:r>
          <w:rPr>
            <w:noProof/>
            <w:webHidden/>
          </w:rPr>
          <w:instrText xml:space="preserve"> PAGEREF _Toc197690226 \h </w:instrText>
        </w:r>
        <w:r>
          <w:rPr>
            <w:noProof/>
            <w:webHidden/>
          </w:rPr>
        </w:r>
        <w:r>
          <w:rPr>
            <w:noProof/>
            <w:webHidden/>
          </w:rPr>
          <w:fldChar w:fldCharType="separate"/>
        </w:r>
        <w:r w:rsidR="00B70DC7">
          <w:rPr>
            <w:noProof/>
            <w:webHidden/>
          </w:rPr>
          <w:t>85</w:t>
        </w:r>
        <w:r>
          <w:rPr>
            <w:noProof/>
            <w:webHidden/>
          </w:rPr>
          <w:fldChar w:fldCharType="end"/>
        </w:r>
      </w:hyperlink>
    </w:p>
    <w:p w14:paraId="3B460508" w14:textId="73EA3CDC"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27" w:history="1">
        <w:r w:rsidRPr="0061238D">
          <w:rPr>
            <w:rStyle w:val="Hiperveza"/>
          </w:rPr>
          <w:t>6.3.1.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_Toc197690227 \h </w:instrText>
        </w:r>
        <w:r>
          <w:rPr>
            <w:webHidden/>
          </w:rPr>
        </w:r>
        <w:r>
          <w:rPr>
            <w:webHidden/>
          </w:rPr>
          <w:fldChar w:fldCharType="separate"/>
        </w:r>
        <w:r w:rsidR="00B70DC7">
          <w:rPr>
            <w:webHidden/>
          </w:rPr>
          <w:t>85</w:t>
        </w:r>
        <w:r>
          <w:rPr>
            <w:webHidden/>
          </w:rPr>
          <w:fldChar w:fldCharType="end"/>
        </w:r>
      </w:hyperlink>
    </w:p>
    <w:p w14:paraId="083BE026" w14:textId="01E3DBB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28" w:history="1">
        <w:r w:rsidRPr="0061238D">
          <w:rPr>
            <w:rStyle w:val="Hiperveza"/>
          </w:rPr>
          <w:t>6.3.2.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w:t>
        </w:r>
        <w:r>
          <w:rPr>
            <w:webHidden/>
          </w:rPr>
          <w:tab/>
        </w:r>
        <w:r>
          <w:rPr>
            <w:webHidden/>
          </w:rPr>
          <w:fldChar w:fldCharType="begin"/>
        </w:r>
        <w:r>
          <w:rPr>
            <w:webHidden/>
          </w:rPr>
          <w:instrText xml:space="preserve"> PAGEREF _Toc197690228 \h </w:instrText>
        </w:r>
        <w:r>
          <w:rPr>
            <w:webHidden/>
          </w:rPr>
        </w:r>
        <w:r>
          <w:rPr>
            <w:webHidden/>
          </w:rPr>
          <w:fldChar w:fldCharType="separate"/>
        </w:r>
        <w:r w:rsidR="00B70DC7">
          <w:rPr>
            <w:webHidden/>
          </w:rPr>
          <w:t>86</w:t>
        </w:r>
        <w:r>
          <w:rPr>
            <w:webHidden/>
          </w:rPr>
          <w:fldChar w:fldCharType="end"/>
        </w:r>
      </w:hyperlink>
    </w:p>
    <w:p w14:paraId="7C12B5EB" w14:textId="111B49C5"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29" w:history="1">
        <w:r w:rsidRPr="0061238D">
          <w:rPr>
            <w:rStyle w:val="Hiperveza"/>
          </w:rPr>
          <w:t>6.3.3.</w:t>
        </w:r>
        <w:r>
          <w:rPr>
            <w:rFonts w:asciiTheme="minorHAnsi" w:eastAsiaTheme="minorEastAsia" w:hAnsiTheme="minorHAnsi" w:cstheme="minorBidi"/>
            <w:i w:val="0"/>
            <w:iCs w:val="0"/>
            <w:kern w:val="2"/>
            <w:lang w:eastAsia="hr-HR"/>
            <w14:ligatures w14:val="standardContextual"/>
          </w:rPr>
          <w:tab/>
        </w:r>
        <w:r w:rsidRPr="0061238D">
          <w:rPr>
            <w:rStyle w:val="Hiperveza"/>
          </w:rPr>
          <w:t>Kontekst</w:t>
        </w:r>
        <w:r>
          <w:rPr>
            <w:webHidden/>
          </w:rPr>
          <w:tab/>
        </w:r>
        <w:r>
          <w:rPr>
            <w:webHidden/>
          </w:rPr>
          <w:fldChar w:fldCharType="begin"/>
        </w:r>
        <w:r>
          <w:rPr>
            <w:webHidden/>
          </w:rPr>
          <w:instrText xml:space="preserve"> PAGEREF _Toc197690229 \h </w:instrText>
        </w:r>
        <w:r>
          <w:rPr>
            <w:webHidden/>
          </w:rPr>
        </w:r>
        <w:r>
          <w:rPr>
            <w:webHidden/>
          </w:rPr>
          <w:fldChar w:fldCharType="separate"/>
        </w:r>
        <w:r w:rsidR="00B70DC7">
          <w:rPr>
            <w:webHidden/>
          </w:rPr>
          <w:t>86</w:t>
        </w:r>
        <w:r>
          <w:rPr>
            <w:webHidden/>
          </w:rPr>
          <w:fldChar w:fldCharType="end"/>
        </w:r>
      </w:hyperlink>
    </w:p>
    <w:p w14:paraId="74D9E756" w14:textId="4AECBDFC"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30" w:history="1">
        <w:r w:rsidRPr="0061238D">
          <w:rPr>
            <w:rStyle w:val="Hiperveza"/>
          </w:rPr>
          <w:t>6.3.4.</w:t>
        </w:r>
        <w:r>
          <w:rPr>
            <w:rFonts w:asciiTheme="minorHAnsi" w:eastAsiaTheme="minorEastAsia" w:hAnsiTheme="minorHAnsi" w:cstheme="minorBidi"/>
            <w:i w:val="0"/>
            <w:iCs w:val="0"/>
            <w:kern w:val="2"/>
            <w:lang w:eastAsia="hr-HR"/>
            <w14:ligatures w14:val="standardContextual"/>
          </w:rPr>
          <w:tab/>
        </w:r>
        <w:r w:rsidRPr="0061238D">
          <w:rPr>
            <w:rStyle w:val="Hiperveza"/>
          </w:rPr>
          <w:t>Uzrok</w:t>
        </w:r>
        <w:r>
          <w:rPr>
            <w:webHidden/>
          </w:rPr>
          <w:tab/>
        </w:r>
        <w:r>
          <w:rPr>
            <w:webHidden/>
          </w:rPr>
          <w:fldChar w:fldCharType="begin"/>
        </w:r>
        <w:r>
          <w:rPr>
            <w:webHidden/>
          </w:rPr>
          <w:instrText xml:space="preserve"> PAGEREF _Toc197690230 \h </w:instrText>
        </w:r>
        <w:r>
          <w:rPr>
            <w:webHidden/>
          </w:rPr>
        </w:r>
        <w:r>
          <w:rPr>
            <w:webHidden/>
          </w:rPr>
          <w:fldChar w:fldCharType="separate"/>
        </w:r>
        <w:r w:rsidR="00B70DC7">
          <w:rPr>
            <w:webHidden/>
          </w:rPr>
          <w:t>87</w:t>
        </w:r>
        <w:r>
          <w:rPr>
            <w:webHidden/>
          </w:rPr>
          <w:fldChar w:fldCharType="end"/>
        </w:r>
      </w:hyperlink>
    </w:p>
    <w:p w14:paraId="668CCEE4" w14:textId="1C504B7F"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31" w:history="1">
        <w:r w:rsidRPr="0061238D">
          <w:rPr>
            <w:rStyle w:val="Hiperveza"/>
            <w:noProof/>
          </w:rPr>
          <w:t>6.3.4.1.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w:t>
        </w:r>
        <w:r>
          <w:rPr>
            <w:noProof/>
            <w:webHidden/>
          </w:rPr>
          <w:tab/>
        </w:r>
        <w:r>
          <w:rPr>
            <w:noProof/>
            <w:webHidden/>
          </w:rPr>
          <w:fldChar w:fldCharType="begin"/>
        </w:r>
        <w:r>
          <w:rPr>
            <w:noProof/>
            <w:webHidden/>
          </w:rPr>
          <w:instrText xml:space="preserve"> PAGEREF _Toc197690231 \h </w:instrText>
        </w:r>
        <w:r>
          <w:rPr>
            <w:noProof/>
            <w:webHidden/>
          </w:rPr>
        </w:r>
        <w:r>
          <w:rPr>
            <w:noProof/>
            <w:webHidden/>
          </w:rPr>
          <w:fldChar w:fldCharType="separate"/>
        </w:r>
        <w:r w:rsidR="00B70DC7">
          <w:rPr>
            <w:noProof/>
            <w:webHidden/>
          </w:rPr>
          <w:t>87</w:t>
        </w:r>
        <w:r>
          <w:rPr>
            <w:noProof/>
            <w:webHidden/>
          </w:rPr>
          <w:fldChar w:fldCharType="end"/>
        </w:r>
      </w:hyperlink>
    </w:p>
    <w:p w14:paraId="42E9FC63" w14:textId="23ABE124"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32" w:history="1">
        <w:r w:rsidRPr="0061238D">
          <w:rPr>
            <w:rStyle w:val="Hiperveza"/>
            <w:noProof/>
          </w:rPr>
          <w:t>6.3.4.2.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w:t>
        </w:r>
        <w:r>
          <w:rPr>
            <w:noProof/>
            <w:webHidden/>
          </w:rPr>
          <w:tab/>
        </w:r>
        <w:r>
          <w:rPr>
            <w:noProof/>
            <w:webHidden/>
          </w:rPr>
          <w:fldChar w:fldCharType="begin"/>
        </w:r>
        <w:r>
          <w:rPr>
            <w:noProof/>
            <w:webHidden/>
          </w:rPr>
          <w:instrText xml:space="preserve"> PAGEREF _Toc197690232 \h </w:instrText>
        </w:r>
        <w:r>
          <w:rPr>
            <w:noProof/>
            <w:webHidden/>
          </w:rPr>
        </w:r>
        <w:r>
          <w:rPr>
            <w:noProof/>
            <w:webHidden/>
          </w:rPr>
          <w:fldChar w:fldCharType="separate"/>
        </w:r>
        <w:r w:rsidR="00B70DC7">
          <w:rPr>
            <w:noProof/>
            <w:webHidden/>
          </w:rPr>
          <w:t>88</w:t>
        </w:r>
        <w:r>
          <w:rPr>
            <w:noProof/>
            <w:webHidden/>
          </w:rPr>
          <w:fldChar w:fldCharType="end"/>
        </w:r>
      </w:hyperlink>
    </w:p>
    <w:p w14:paraId="25842999" w14:textId="668EF7AB"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33" w:history="1">
        <w:r w:rsidRPr="0061238D">
          <w:rPr>
            <w:rStyle w:val="Hiperveza"/>
          </w:rPr>
          <w:t>6.3.5.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_Toc197690233 \h </w:instrText>
        </w:r>
        <w:r>
          <w:rPr>
            <w:webHidden/>
          </w:rPr>
        </w:r>
        <w:r>
          <w:rPr>
            <w:webHidden/>
          </w:rPr>
          <w:fldChar w:fldCharType="separate"/>
        </w:r>
        <w:r w:rsidR="00B70DC7">
          <w:rPr>
            <w:webHidden/>
          </w:rPr>
          <w:t>88</w:t>
        </w:r>
        <w:r>
          <w:rPr>
            <w:webHidden/>
          </w:rPr>
          <w:fldChar w:fldCharType="end"/>
        </w:r>
      </w:hyperlink>
    </w:p>
    <w:p w14:paraId="5A3C9EEF" w14:textId="0E909B6F"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34" w:history="1">
        <w:r w:rsidRPr="0061238D">
          <w:rPr>
            <w:rStyle w:val="Hiperveza"/>
            <w:noProof/>
          </w:rPr>
          <w:t>6.3.5.1.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w:t>
        </w:r>
        <w:r>
          <w:rPr>
            <w:noProof/>
            <w:webHidden/>
          </w:rPr>
          <w:tab/>
        </w:r>
        <w:r>
          <w:rPr>
            <w:noProof/>
            <w:webHidden/>
          </w:rPr>
          <w:fldChar w:fldCharType="begin"/>
        </w:r>
        <w:r>
          <w:rPr>
            <w:noProof/>
            <w:webHidden/>
          </w:rPr>
          <w:instrText xml:space="preserve"> PAGEREF _Toc197690234 \h </w:instrText>
        </w:r>
        <w:r>
          <w:rPr>
            <w:noProof/>
            <w:webHidden/>
          </w:rPr>
        </w:r>
        <w:r>
          <w:rPr>
            <w:noProof/>
            <w:webHidden/>
          </w:rPr>
          <w:fldChar w:fldCharType="separate"/>
        </w:r>
        <w:r w:rsidR="00B70DC7">
          <w:rPr>
            <w:noProof/>
            <w:webHidden/>
          </w:rPr>
          <w:t>88</w:t>
        </w:r>
        <w:r>
          <w:rPr>
            <w:noProof/>
            <w:webHidden/>
          </w:rPr>
          <w:fldChar w:fldCharType="end"/>
        </w:r>
      </w:hyperlink>
    </w:p>
    <w:p w14:paraId="62AA142F" w14:textId="253F2B99"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35" w:history="1">
        <w:r w:rsidRPr="0061238D">
          <w:rPr>
            <w:rStyle w:val="Hiperveza"/>
            <w:noProof/>
          </w:rPr>
          <w:t>6.3.5.1.1.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_Toc197690235 \h </w:instrText>
        </w:r>
        <w:r>
          <w:rPr>
            <w:noProof/>
            <w:webHidden/>
          </w:rPr>
        </w:r>
        <w:r>
          <w:rPr>
            <w:noProof/>
            <w:webHidden/>
          </w:rPr>
          <w:fldChar w:fldCharType="separate"/>
        </w:r>
        <w:r w:rsidR="00B70DC7">
          <w:rPr>
            <w:noProof/>
            <w:webHidden/>
          </w:rPr>
          <w:t>89</w:t>
        </w:r>
        <w:r>
          <w:rPr>
            <w:noProof/>
            <w:webHidden/>
          </w:rPr>
          <w:fldChar w:fldCharType="end"/>
        </w:r>
      </w:hyperlink>
    </w:p>
    <w:p w14:paraId="31D5355A" w14:textId="382A0684"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36" w:history="1">
        <w:r w:rsidRPr="0061238D">
          <w:rPr>
            <w:rStyle w:val="Hiperveza"/>
            <w:rFonts w:ascii="Calibri" w:hAnsi="Calibri" w:cs="Times New Roman"/>
            <w:bCs/>
            <w:i/>
            <w:iCs/>
            <w:noProof/>
            <w:lang w:eastAsia="zh-CN"/>
          </w:rPr>
          <w:t>6.3.5.1.2.</w:t>
        </w:r>
        <w:r>
          <w:rPr>
            <w:rFonts w:eastAsiaTheme="minorEastAsia" w:cstheme="minorBidi"/>
            <w:noProof/>
            <w:kern w:val="2"/>
            <w:sz w:val="24"/>
            <w:szCs w:val="24"/>
            <w:lang w:eastAsia="hr-HR"/>
            <w14:ligatures w14:val="standardContextual"/>
          </w:rPr>
          <w:tab/>
        </w:r>
        <w:r w:rsidRPr="0061238D">
          <w:rPr>
            <w:rStyle w:val="Hiperveza"/>
            <w:rFonts w:ascii="Calibri" w:hAnsi="Calibri" w:cs="Times New Roman"/>
            <w:bCs/>
            <w:i/>
            <w:iCs/>
            <w:noProof/>
            <w:lang w:eastAsia="zh-CN"/>
          </w:rPr>
          <w:t>Posljedice na gospodarstvo</w:t>
        </w:r>
        <w:r>
          <w:rPr>
            <w:noProof/>
            <w:webHidden/>
          </w:rPr>
          <w:tab/>
        </w:r>
        <w:r>
          <w:rPr>
            <w:noProof/>
            <w:webHidden/>
          </w:rPr>
          <w:fldChar w:fldCharType="begin"/>
        </w:r>
        <w:r>
          <w:rPr>
            <w:noProof/>
            <w:webHidden/>
          </w:rPr>
          <w:instrText xml:space="preserve"> PAGEREF _Toc197690236 \h </w:instrText>
        </w:r>
        <w:r>
          <w:rPr>
            <w:noProof/>
            <w:webHidden/>
          </w:rPr>
        </w:r>
        <w:r>
          <w:rPr>
            <w:noProof/>
            <w:webHidden/>
          </w:rPr>
          <w:fldChar w:fldCharType="separate"/>
        </w:r>
        <w:r w:rsidR="00B70DC7">
          <w:rPr>
            <w:noProof/>
            <w:webHidden/>
          </w:rPr>
          <w:t>89</w:t>
        </w:r>
        <w:r>
          <w:rPr>
            <w:noProof/>
            <w:webHidden/>
          </w:rPr>
          <w:fldChar w:fldCharType="end"/>
        </w:r>
      </w:hyperlink>
    </w:p>
    <w:p w14:paraId="5B6C9536" w14:textId="6860E485"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37" w:history="1">
        <w:r w:rsidRPr="0061238D">
          <w:rPr>
            <w:rStyle w:val="Hiperveza"/>
            <w:rFonts w:ascii="Calibri" w:hAnsi="Calibri" w:cs="Times New Roman"/>
            <w:bCs/>
            <w:i/>
            <w:iCs/>
            <w:noProof/>
            <w:lang w:eastAsia="zh-CN"/>
          </w:rPr>
          <w:t>6.3.5.1.3.</w:t>
        </w:r>
        <w:r>
          <w:rPr>
            <w:rFonts w:eastAsiaTheme="minorEastAsia" w:cstheme="minorBidi"/>
            <w:noProof/>
            <w:kern w:val="2"/>
            <w:sz w:val="24"/>
            <w:szCs w:val="24"/>
            <w:lang w:eastAsia="hr-HR"/>
            <w14:ligatures w14:val="standardContextual"/>
          </w:rPr>
          <w:tab/>
        </w:r>
        <w:r w:rsidRPr="0061238D">
          <w:rPr>
            <w:rStyle w:val="Hiperveza"/>
            <w:rFonts w:ascii="Calibri" w:hAnsi="Calibri" w:cs="Times New Roman"/>
            <w:bCs/>
            <w:i/>
            <w:iCs/>
            <w:noProof/>
            <w:lang w:eastAsia="zh-CN"/>
          </w:rPr>
          <w:t>Posljedice na društvenu stabilnost i politiku</w:t>
        </w:r>
        <w:r>
          <w:rPr>
            <w:noProof/>
            <w:webHidden/>
          </w:rPr>
          <w:tab/>
        </w:r>
        <w:r>
          <w:rPr>
            <w:noProof/>
            <w:webHidden/>
          </w:rPr>
          <w:fldChar w:fldCharType="begin"/>
        </w:r>
        <w:r>
          <w:rPr>
            <w:noProof/>
            <w:webHidden/>
          </w:rPr>
          <w:instrText xml:space="preserve"> PAGEREF _Toc197690237 \h </w:instrText>
        </w:r>
        <w:r>
          <w:rPr>
            <w:noProof/>
            <w:webHidden/>
          </w:rPr>
        </w:r>
        <w:r>
          <w:rPr>
            <w:noProof/>
            <w:webHidden/>
          </w:rPr>
          <w:fldChar w:fldCharType="separate"/>
        </w:r>
        <w:r w:rsidR="00B70DC7">
          <w:rPr>
            <w:noProof/>
            <w:webHidden/>
          </w:rPr>
          <w:t>90</w:t>
        </w:r>
        <w:r>
          <w:rPr>
            <w:noProof/>
            <w:webHidden/>
          </w:rPr>
          <w:fldChar w:fldCharType="end"/>
        </w:r>
      </w:hyperlink>
    </w:p>
    <w:p w14:paraId="6FA51873" w14:textId="6CADB538"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38" w:history="1">
        <w:r w:rsidRPr="0061238D">
          <w:rPr>
            <w:rStyle w:val="Hiperveza"/>
            <w:rFonts w:ascii="Calibri" w:hAnsi="Calibri" w:cs="Times New Roman"/>
            <w:bCs/>
            <w:i/>
            <w:iCs/>
            <w:noProof/>
            <w:lang w:eastAsia="zh-CN"/>
          </w:rPr>
          <w:t>6.3.5.1.4.</w:t>
        </w:r>
        <w:r>
          <w:rPr>
            <w:rFonts w:eastAsiaTheme="minorEastAsia" w:cstheme="minorBidi"/>
            <w:noProof/>
            <w:kern w:val="2"/>
            <w:sz w:val="24"/>
            <w:szCs w:val="24"/>
            <w:lang w:eastAsia="hr-HR"/>
            <w14:ligatures w14:val="standardContextual"/>
          </w:rPr>
          <w:tab/>
        </w:r>
        <w:r w:rsidRPr="0061238D">
          <w:rPr>
            <w:rStyle w:val="Hiperveza"/>
            <w:rFonts w:ascii="Calibri" w:hAnsi="Calibri" w:cs="Times New Roman"/>
            <w:bCs/>
            <w:i/>
            <w:iCs/>
            <w:noProof/>
            <w:lang w:eastAsia="zh-CN"/>
          </w:rPr>
          <w:t>Vjerojatnost događaja</w:t>
        </w:r>
        <w:r>
          <w:rPr>
            <w:noProof/>
            <w:webHidden/>
          </w:rPr>
          <w:tab/>
        </w:r>
        <w:r>
          <w:rPr>
            <w:noProof/>
            <w:webHidden/>
          </w:rPr>
          <w:fldChar w:fldCharType="begin"/>
        </w:r>
        <w:r>
          <w:rPr>
            <w:noProof/>
            <w:webHidden/>
          </w:rPr>
          <w:instrText xml:space="preserve"> PAGEREF _Toc197690238 \h </w:instrText>
        </w:r>
        <w:r>
          <w:rPr>
            <w:noProof/>
            <w:webHidden/>
          </w:rPr>
        </w:r>
        <w:r>
          <w:rPr>
            <w:noProof/>
            <w:webHidden/>
          </w:rPr>
          <w:fldChar w:fldCharType="separate"/>
        </w:r>
        <w:r w:rsidR="00B70DC7">
          <w:rPr>
            <w:noProof/>
            <w:webHidden/>
          </w:rPr>
          <w:t>90</w:t>
        </w:r>
        <w:r>
          <w:rPr>
            <w:noProof/>
            <w:webHidden/>
          </w:rPr>
          <w:fldChar w:fldCharType="end"/>
        </w:r>
      </w:hyperlink>
    </w:p>
    <w:p w14:paraId="2BA7D9D5" w14:textId="3817736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39" w:history="1">
        <w:r w:rsidRPr="0061238D">
          <w:rPr>
            <w:rStyle w:val="Hiperveza"/>
          </w:rPr>
          <w:t>6.3.6.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_Toc197690239 \h </w:instrText>
        </w:r>
        <w:r>
          <w:rPr>
            <w:webHidden/>
          </w:rPr>
        </w:r>
        <w:r>
          <w:rPr>
            <w:webHidden/>
          </w:rPr>
          <w:fldChar w:fldCharType="separate"/>
        </w:r>
        <w:r w:rsidR="00B70DC7">
          <w:rPr>
            <w:webHidden/>
          </w:rPr>
          <w:t>91</w:t>
        </w:r>
        <w:r>
          <w:rPr>
            <w:webHidden/>
          </w:rPr>
          <w:fldChar w:fldCharType="end"/>
        </w:r>
      </w:hyperlink>
    </w:p>
    <w:p w14:paraId="615C8323" w14:textId="53716CE0"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0" w:history="1">
        <w:r w:rsidRPr="0061238D">
          <w:rPr>
            <w:rStyle w:val="Hiperveza"/>
          </w:rPr>
          <w:t>6.3.7.</w:t>
        </w:r>
        <w:r>
          <w:rPr>
            <w:rFonts w:asciiTheme="minorHAnsi" w:eastAsiaTheme="minorEastAsia" w:hAnsiTheme="minorHAnsi" w:cstheme="minorBidi"/>
            <w:i w:val="0"/>
            <w:iCs w:val="0"/>
            <w:kern w:val="2"/>
            <w:lang w:eastAsia="hr-HR"/>
            <w14:ligatures w14:val="standardContextual"/>
          </w:rPr>
          <w:tab/>
        </w:r>
        <w:r w:rsidRPr="0061238D">
          <w:rPr>
            <w:rStyle w:val="Hiperveza"/>
          </w:rPr>
          <w:t>Podaci, izvori i metode izračuna</w:t>
        </w:r>
        <w:r>
          <w:rPr>
            <w:webHidden/>
          </w:rPr>
          <w:tab/>
        </w:r>
        <w:r>
          <w:rPr>
            <w:webHidden/>
          </w:rPr>
          <w:fldChar w:fldCharType="begin"/>
        </w:r>
        <w:r>
          <w:rPr>
            <w:webHidden/>
          </w:rPr>
          <w:instrText xml:space="preserve"> PAGEREF _Toc197690240 \h </w:instrText>
        </w:r>
        <w:r>
          <w:rPr>
            <w:webHidden/>
          </w:rPr>
        </w:r>
        <w:r>
          <w:rPr>
            <w:webHidden/>
          </w:rPr>
          <w:fldChar w:fldCharType="separate"/>
        </w:r>
        <w:r w:rsidR="00B70DC7">
          <w:rPr>
            <w:webHidden/>
          </w:rPr>
          <w:t>91</w:t>
        </w:r>
        <w:r>
          <w:rPr>
            <w:webHidden/>
          </w:rPr>
          <w:fldChar w:fldCharType="end"/>
        </w:r>
      </w:hyperlink>
    </w:p>
    <w:p w14:paraId="351FCFD9" w14:textId="32A685C7"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41" w:history="1">
        <w:r w:rsidRPr="0061238D">
          <w:rPr>
            <w:rStyle w:val="Hiperveza"/>
            <w:noProof/>
          </w:rPr>
          <w:t>6.4.</w:t>
        </w:r>
        <w:r>
          <w:rPr>
            <w:rFonts w:eastAsiaTheme="minorEastAsia" w:cstheme="minorBidi"/>
            <w:smallCaps w:val="0"/>
            <w:noProof/>
            <w:kern w:val="2"/>
            <w:sz w:val="24"/>
            <w:szCs w:val="24"/>
            <w:lang w:eastAsia="hr-HR"/>
            <w14:ligatures w14:val="standardContextual"/>
          </w:rPr>
          <w:tab/>
        </w:r>
        <w:r w:rsidRPr="0061238D">
          <w:rPr>
            <w:rStyle w:val="Hiperveza"/>
            <w:noProof/>
          </w:rPr>
          <w:t>EPIDEMIJE I PANDEMIJE</w:t>
        </w:r>
        <w:r>
          <w:rPr>
            <w:noProof/>
            <w:webHidden/>
          </w:rPr>
          <w:tab/>
        </w:r>
        <w:r>
          <w:rPr>
            <w:noProof/>
            <w:webHidden/>
          </w:rPr>
          <w:fldChar w:fldCharType="begin"/>
        </w:r>
        <w:r>
          <w:rPr>
            <w:noProof/>
            <w:webHidden/>
          </w:rPr>
          <w:instrText xml:space="preserve"> PAGEREF _Toc197690241 \h </w:instrText>
        </w:r>
        <w:r>
          <w:rPr>
            <w:noProof/>
            <w:webHidden/>
          </w:rPr>
        </w:r>
        <w:r>
          <w:rPr>
            <w:noProof/>
            <w:webHidden/>
          </w:rPr>
          <w:fldChar w:fldCharType="separate"/>
        </w:r>
        <w:r w:rsidR="00B70DC7">
          <w:rPr>
            <w:noProof/>
            <w:webHidden/>
          </w:rPr>
          <w:t>92</w:t>
        </w:r>
        <w:r>
          <w:rPr>
            <w:noProof/>
            <w:webHidden/>
          </w:rPr>
          <w:fldChar w:fldCharType="end"/>
        </w:r>
      </w:hyperlink>
    </w:p>
    <w:p w14:paraId="20759485" w14:textId="3A97863D"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2" w:history="1">
        <w:r w:rsidRPr="0061238D">
          <w:rPr>
            <w:rStyle w:val="Hiperveza"/>
          </w:rPr>
          <w:t>6.4.1.</w:t>
        </w:r>
        <w:r>
          <w:rPr>
            <w:rFonts w:asciiTheme="minorHAnsi" w:eastAsiaTheme="minorEastAsia" w:hAnsiTheme="minorHAnsi" w:cstheme="minorBidi"/>
            <w:i w:val="0"/>
            <w:iCs w:val="0"/>
            <w:kern w:val="2"/>
            <w:lang w:eastAsia="hr-HR"/>
            <w14:ligatures w14:val="standardContextual"/>
          </w:rPr>
          <w:tab/>
        </w:r>
        <w:r w:rsidRPr="0061238D">
          <w:rPr>
            <w:rStyle w:val="Hiperveza"/>
          </w:rPr>
          <w:t>Uvod – Epidemije i pandemije</w:t>
        </w:r>
        <w:r>
          <w:rPr>
            <w:webHidden/>
          </w:rPr>
          <w:tab/>
        </w:r>
        <w:r>
          <w:rPr>
            <w:webHidden/>
          </w:rPr>
          <w:fldChar w:fldCharType="begin"/>
        </w:r>
        <w:r>
          <w:rPr>
            <w:webHidden/>
          </w:rPr>
          <w:instrText xml:space="preserve"> PAGEREF _Toc197690242 \h </w:instrText>
        </w:r>
        <w:r>
          <w:rPr>
            <w:webHidden/>
          </w:rPr>
        </w:r>
        <w:r>
          <w:rPr>
            <w:webHidden/>
          </w:rPr>
          <w:fldChar w:fldCharType="separate"/>
        </w:r>
        <w:r w:rsidR="00B70DC7">
          <w:rPr>
            <w:webHidden/>
          </w:rPr>
          <w:t>92</w:t>
        </w:r>
        <w:r>
          <w:rPr>
            <w:webHidden/>
          </w:rPr>
          <w:fldChar w:fldCharType="end"/>
        </w:r>
      </w:hyperlink>
    </w:p>
    <w:p w14:paraId="59CF803E" w14:textId="0BECACF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3" w:history="1">
        <w:r w:rsidRPr="0061238D">
          <w:rPr>
            <w:rStyle w:val="Hiperveza"/>
          </w:rPr>
          <w:t>6.4.2.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epidemija i pandemija na kritičnu infrastrukturu (KI)</w:t>
        </w:r>
        <w:r>
          <w:rPr>
            <w:webHidden/>
          </w:rPr>
          <w:tab/>
        </w:r>
        <w:r>
          <w:rPr>
            <w:webHidden/>
          </w:rPr>
          <w:fldChar w:fldCharType="begin"/>
        </w:r>
        <w:r>
          <w:rPr>
            <w:webHidden/>
          </w:rPr>
          <w:instrText xml:space="preserve"> PAGEREF _Toc197690243 \h </w:instrText>
        </w:r>
        <w:r>
          <w:rPr>
            <w:webHidden/>
          </w:rPr>
        </w:r>
        <w:r>
          <w:rPr>
            <w:webHidden/>
          </w:rPr>
          <w:fldChar w:fldCharType="separate"/>
        </w:r>
        <w:r w:rsidR="00B70DC7">
          <w:rPr>
            <w:webHidden/>
          </w:rPr>
          <w:t>94</w:t>
        </w:r>
        <w:r>
          <w:rPr>
            <w:webHidden/>
          </w:rPr>
          <w:fldChar w:fldCharType="end"/>
        </w:r>
      </w:hyperlink>
    </w:p>
    <w:p w14:paraId="0877A0C5" w14:textId="5485C68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4" w:history="1">
        <w:r w:rsidRPr="0061238D">
          <w:rPr>
            <w:rStyle w:val="Hiperveza"/>
          </w:rPr>
          <w:t>6.4.3.</w:t>
        </w:r>
        <w:r>
          <w:rPr>
            <w:rFonts w:asciiTheme="minorHAnsi" w:eastAsiaTheme="minorEastAsia" w:hAnsiTheme="minorHAnsi" w:cstheme="minorBidi"/>
            <w:i w:val="0"/>
            <w:iCs w:val="0"/>
            <w:kern w:val="2"/>
            <w:lang w:eastAsia="hr-HR"/>
            <w14:ligatures w14:val="standardContextual"/>
          </w:rPr>
          <w:tab/>
        </w:r>
        <w:r w:rsidRPr="0061238D">
          <w:rPr>
            <w:rStyle w:val="Hiperveza"/>
          </w:rPr>
          <w:t>Kontekst – Epidemije i pandemije</w:t>
        </w:r>
        <w:r>
          <w:rPr>
            <w:webHidden/>
          </w:rPr>
          <w:tab/>
        </w:r>
        <w:r>
          <w:rPr>
            <w:webHidden/>
          </w:rPr>
          <w:fldChar w:fldCharType="begin"/>
        </w:r>
        <w:r>
          <w:rPr>
            <w:webHidden/>
          </w:rPr>
          <w:instrText xml:space="preserve"> PAGEREF _Toc197690244 \h </w:instrText>
        </w:r>
        <w:r>
          <w:rPr>
            <w:webHidden/>
          </w:rPr>
        </w:r>
        <w:r>
          <w:rPr>
            <w:webHidden/>
          </w:rPr>
          <w:fldChar w:fldCharType="separate"/>
        </w:r>
        <w:r w:rsidR="00B70DC7">
          <w:rPr>
            <w:webHidden/>
          </w:rPr>
          <w:t>95</w:t>
        </w:r>
        <w:r>
          <w:rPr>
            <w:webHidden/>
          </w:rPr>
          <w:fldChar w:fldCharType="end"/>
        </w:r>
      </w:hyperlink>
    </w:p>
    <w:p w14:paraId="705F5BA9" w14:textId="3E40F1A5"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5" w:history="1">
        <w:r w:rsidRPr="0061238D">
          <w:rPr>
            <w:rStyle w:val="Hiperveza"/>
          </w:rPr>
          <w:t>6.4.4.</w:t>
        </w:r>
        <w:r>
          <w:rPr>
            <w:rFonts w:asciiTheme="minorHAnsi" w:eastAsiaTheme="minorEastAsia" w:hAnsiTheme="minorHAnsi" w:cstheme="minorBidi"/>
            <w:i w:val="0"/>
            <w:iCs w:val="0"/>
            <w:kern w:val="2"/>
            <w:lang w:eastAsia="hr-HR"/>
            <w14:ligatures w14:val="standardContextual"/>
          </w:rPr>
          <w:tab/>
        </w:r>
        <w:r w:rsidRPr="0061238D">
          <w:rPr>
            <w:rStyle w:val="Hiperveza"/>
          </w:rPr>
          <w:t>Uzrok epidemije na području Grada</w:t>
        </w:r>
        <w:r>
          <w:rPr>
            <w:webHidden/>
          </w:rPr>
          <w:tab/>
        </w:r>
        <w:r>
          <w:rPr>
            <w:webHidden/>
          </w:rPr>
          <w:fldChar w:fldCharType="begin"/>
        </w:r>
        <w:r>
          <w:rPr>
            <w:webHidden/>
          </w:rPr>
          <w:instrText xml:space="preserve"> PAGEREF _Toc197690245 \h </w:instrText>
        </w:r>
        <w:r>
          <w:rPr>
            <w:webHidden/>
          </w:rPr>
        </w:r>
        <w:r>
          <w:rPr>
            <w:webHidden/>
          </w:rPr>
          <w:fldChar w:fldCharType="separate"/>
        </w:r>
        <w:r w:rsidR="00B70DC7">
          <w:rPr>
            <w:webHidden/>
          </w:rPr>
          <w:t>99</w:t>
        </w:r>
        <w:r>
          <w:rPr>
            <w:webHidden/>
          </w:rPr>
          <w:fldChar w:fldCharType="end"/>
        </w:r>
      </w:hyperlink>
    </w:p>
    <w:p w14:paraId="154C6825" w14:textId="2FA9D204"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46" w:history="1">
        <w:r w:rsidRPr="0061238D">
          <w:rPr>
            <w:rStyle w:val="Hiperveza"/>
            <w:noProof/>
          </w:rPr>
          <w:t>6.4.4.1.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 uslijed epidemije</w:t>
        </w:r>
        <w:r>
          <w:rPr>
            <w:noProof/>
            <w:webHidden/>
          </w:rPr>
          <w:tab/>
        </w:r>
        <w:r>
          <w:rPr>
            <w:noProof/>
            <w:webHidden/>
          </w:rPr>
          <w:fldChar w:fldCharType="begin"/>
        </w:r>
        <w:r>
          <w:rPr>
            <w:noProof/>
            <w:webHidden/>
          </w:rPr>
          <w:instrText xml:space="preserve"> PAGEREF _Toc197690246 \h </w:instrText>
        </w:r>
        <w:r>
          <w:rPr>
            <w:noProof/>
            <w:webHidden/>
          </w:rPr>
        </w:r>
        <w:r>
          <w:rPr>
            <w:noProof/>
            <w:webHidden/>
          </w:rPr>
          <w:fldChar w:fldCharType="separate"/>
        </w:r>
        <w:r w:rsidR="00B70DC7">
          <w:rPr>
            <w:noProof/>
            <w:webHidden/>
          </w:rPr>
          <w:t>99</w:t>
        </w:r>
        <w:r>
          <w:rPr>
            <w:noProof/>
            <w:webHidden/>
          </w:rPr>
          <w:fldChar w:fldCharType="end"/>
        </w:r>
      </w:hyperlink>
    </w:p>
    <w:p w14:paraId="2F440FC3" w14:textId="673C05A0"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47" w:history="1">
        <w:r w:rsidRPr="0061238D">
          <w:rPr>
            <w:rStyle w:val="Hiperveza"/>
            <w:rFonts w:cs="Calibri"/>
            <w:noProof/>
          </w:rPr>
          <w:t>6.4.4.2.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 uslijed epidemije</w:t>
        </w:r>
        <w:r>
          <w:rPr>
            <w:noProof/>
            <w:webHidden/>
          </w:rPr>
          <w:tab/>
        </w:r>
        <w:r>
          <w:rPr>
            <w:noProof/>
            <w:webHidden/>
          </w:rPr>
          <w:fldChar w:fldCharType="begin"/>
        </w:r>
        <w:r>
          <w:rPr>
            <w:noProof/>
            <w:webHidden/>
          </w:rPr>
          <w:instrText xml:space="preserve"> PAGEREF _Toc197690247 \h </w:instrText>
        </w:r>
        <w:r>
          <w:rPr>
            <w:noProof/>
            <w:webHidden/>
          </w:rPr>
        </w:r>
        <w:r>
          <w:rPr>
            <w:noProof/>
            <w:webHidden/>
          </w:rPr>
          <w:fldChar w:fldCharType="separate"/>
        </w:r>
        <w:r w:rsidR="00B70DC7">
          <w:rPr>
            <w:noProof/>
            <w:webHidden/>
          </w:rPr>
          <w:t>101</w:t>
        </w:r>
        <w:r>
          <w:rPr>
            <w:noProof/>
            <w:webHidden/>
          </w:rPr>
          <w:fldChar w:fldCharType="end"/>
        </w:r>
      </w:hyperlink>
    </w:p>
    <w:p w14:paraId="611D67C8" w14:textId="09DD5093"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48" w:history="1">
        <w:r w:rsidRPr="0061238D">
          <w:rPr>
            <w:rStyle w:val="Hiperveza"/>
          </w:rPr>
          <w:t>6.4.5.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_Toc197690248 \h </w:instrText>
        </w:r>
        <w:r>
          <w:rPr>
            <w:webHidden/>
          </w:rPr>
        </w:r>
        <w:r>
          <w:rPr>
            <w:webHidden/>
          </w:rPr>
          <w:fldChar w:fldCharType="separate"/>
        </w:r>
        <w:r w:rsidR="00B70DC7">
          <w:rPr>
            <w:webHidden/>
          </w:rPr>
          <w:t>102</w:t>
        </w:r>
        <w:r>
          <w:rPr>
            <w:webHidden/>
          </w:rPr>
          <w:fldChar w:fldCharType="end"/>
        </w:r>
      </w:hyperlink>
    </w:p>
    <w:p w14:paraId="4023497C" w14:textId="7352935A"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49" w:history="1">
        <w:r w:rsidRPr="0061238D">
          <w:rPr>
            <w:rStyle w:val="Hiperveza"/>
            <w:noProof/>
          </w:rPr>
          <w:t>6.4.5.1.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 – Epidemije i pandemije</w:t>
        </w:r>
        <w:r>
          <w:rPr>
            <w:noProof/>
            <w:webHidden/>
          </w:rPr>
          <w:tab/>
        </w:r>
        <w:r>
          <w:rPr>
            <w:noProof/>
            <w:webHidden/>
          </w:rPr>
          <w:fldChar w:fldCharType="begin"/>
        </w:r>
        <w:r>
          <w:rPr>
            <w:noProof/>
            <w:webHidden/>
          </w:rPr>
          <w:instrText xml:space="preserve"> PAGEREF _Toc197690249 \h </w:instrText>
        </w:r>
        <w:r>
          <w:rPr>
            <w:noProof/>
            <w:webHidden/>
          </w:rPr>
        </w:r>
        <w:r>
          <w:rPr>
            <w:noProof/>
            <w:webHidden/>
          </w:rPr>
          <w:fldChar w:fldCharType="separate"/>
        </w:r>
        <w:r w:rsidR="00B70DC7">
          <w:rPr>
            <w:noProof/>
            <w:webHidden/>
          </w:rPr>
          <w:t>102</w:t>
        </w:r>
        <w:r>
          <w:rPr>
            <w:noProof/>
            <w:webHidden/>
          </w:rPr>
          <w:fldChar w:fldCharType="end"/>
        </w:r>
      </w:hyperlink>
    </w:p>
    <w:p w14:paraId="24C6EE1E" w14:textId="119E3FCA"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50" w:history="1">
        <w:r w:rsidRPr="0061238D">
          <w:rPr>
            <w:rStyle w:val="Hiperveza"/>
            <w:noProof/>
          </w:rPr>
          <w:t>6.4.5.1.1.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_Toc197690250 \h </w:instrText>
        </w:r>
        <w:r>
          <w:rPr>
            <w:noProof/>
            <w:webHidden/>
          </w:rPr>
        </w:r>
        <w:r>
          <w:rPr>
            <w:noProof/>
            <w:webHidden/>
          </w:rPr>
          <w:fldChar w:fldCharType="separate"/>
        </w:r>
        <w:r w:rsidR="00B70DC7">
          <w:rPr>
            <w:noProof/>
            <w:webHidden/>
          </w:rPr>
          <w:t>102</w:t>
        </w:r>
        <w:r>
          <w:rPr>
            <w:noProof/>
            <w:webHidden/>
          </w:rPr>
          <w:fldChar w:fldCharType="end"/>
        </w:r>
      </w:hyperlink>
    </w:p>
    <w:p w14:paraId="7EA9C717" w14:textId="03DE09CC"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51" w:history="1">
        <w:r w:rsidRPr="0061238D">
          <w:rPr>
            <w:rStyle w:val="Hiperveza"/>
            <w:noProof/>
          </w:rPr>
          <w:t>6.4.5.1.2.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_Toc197690251 \h </w:instrText>
        </w:r>
        <w:r>
          <w:rPr>
            <w:noProof/>
            <w:webHidden/>
          </w:rPr>
        </w:r>
        <w:r>
          <w:rPr>
            <w:noProof/>
            <w:webHidden/>
          </w:rPr>
          <w:fldChar w:fldCharType="separate"/>
        </w:r>
        <w:r w:rsidR="00B70DC7">
          <w:rPr>
            <w:noProof/>
            <w:webHidden/>
          </w:rPr>
          <w:t>103</w:t>
        </w:r>
        <w:r>
          <w:rPr>
            <w:noProof/>
            <w:webHidden/>
          </w:rPr>
          <w:fldChar w:fldCharType="end"/>
        </w:r>
      </w:hyperlink>
    </w:p>
    <w:p w14:paraId="5247C786" w14:textId="14AB9BCD"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52" w:history="1">
        <w:r w:rsidRPr="0061238D">
          <w:rPr>
            <w:rStyle w:val="Hiperveza"/>
            <w:noProof/>
          </w:rPr>
          <w:t>6.4.5.1.3.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_Toc197690252 \h </w:instrText>
        </w:r>
        <w:r>
          <w:rPr>
            <w:noProof/>
            <w:webHidden/>
          </w:rPr>
        </w:r>
        <w:r>
          <w:rPr>
            <w:noProof/>
            <w:webHidden/>
          </w:rPr>
          <w:fldChar w:fldCharType="separate"/>
        </w:r>
        <w:r w:rsidR="00B70DC7">
          <w:rPr>
            <w:noProof/>
            <w:webHidden/>
          </w:rPr>
          <w:t>103</w:t>
        </w:r>
        <w:r>
          <w:rPr>
            <w:noProof/>
            <w:webHidden/>
          </w:rPr>
          <w:fldChar w:fldCharType="end"/>
        </w:r>
      </w:hyperlink>
    </w:p>
    <w:p w14:paraId="26BE376C" w14:textId="013D9D54"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53" w:history="1">
        <w:r w:rsidRPr="0061238D">
          <w:rPr>
            <w:rStyle w:val="Hiperveza"/>
            <w:noProof/>
          </w:rPr>
          <w:t>6.4.5.1.4.</w:t>
        </w:r>
        <w:r>
          <w:rPr>
            <w:rFonts w:eastAsiaTheme="minorEastAsia" w:cstheme="minorBidi"/>
            <w:noProof/>
            <w:kern w:val="2"/>
            <w:sz w:val="24"/>
            <w:szCs w:val="24"/>
            <w:lang w:eastAsia="hr-HR"/>
            <w14:ligatures w14:val="standardContextual"/>
          </w:rPr>
          <w:tab/>
        </w:r>
        <w:r w:rsidRPr="0061238D">
          <w:rPr>
            <w:rStyle w:val="Hiperveza"/>
            <w:noProof/>
          </w:rPr>
          <w:t>Vjerojatnost pojave događaja s najgorim mogućim posljedicama uslijed epidemije</w:t>
        </w:r>
        <w:r>
          <w:rPr>
            <w:noProof/>
            <w:webHidden/>
          </w:rPr>
          <w:tab/>
        </w:r>
        <w:r>
          <w:rPr>
            <w:noProof/>
            <w:webHidden/>
          </w:rPr>
          <w:fldChar w:fldCharType="begin"/>
        </w:r>
        <w:r>
          <w:rPr>
            <w:noProof/>
            <w:webHidden/>
          </w:rPr>
          <w:instrText xml:space="preserve"> PAGEREF _Toc197690253 \h </w:instrText>
        </w:r>
        <w:r>
          <w:rPr>
            <w:noProof/>
            <w:webHidden/>
          </w:rPr>
        </w:r>
        <w:r>
          <w:rPr>
            <w:noProof/>
            <w:webHidden/>
          </w:rPr>
          <w:fldChar w:fldCharType="separate"/>
        </w:r>
        <w:r w:rsidR="00B70DC7">
          <w:rPr>
            <w:noProof/>
            <w:webHidden/>
          </w:rPr>
          <w:t>104</w:t>
        </w:r>
        <w:r>
          <w:rPr>
            <w:noProof/>
            <w:webHidden/>
          </w:rPr>
          <w:fldChar w:fldCharType="end"/>
        </w:r>
      </w:hyperlink>
    </w:p>
    <w:p w14:paraId="6A60F89B" w14:textId="4B318696"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54" w:history="1">
        <w:r w:rsidRPr="0061238D">
          <w:rPr>
            <w:rStyle w:val="Hiperveza"/>
          </w:rPr>
          <w:t>6.4.6.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rizike</w:t>
        </w:r>
        <w:r>
          <w:rPr>
            <w:webHidden/>
          </w:rPr>
          <w:tab/>
        </w:r>
        <w:r>
          <w:rPr>
            <w:webHidden/>
          </w:rPr>
          <w:fldChar w:fldCharType="begin"/>
        </w:r>
        <w:r>
          <w:rPr>
            <w:webHidden/>
          </w:rPr>
          <w:instrText xml:space="preserve"> PAGEREF _Toc197690254 \h </w:instrText>
        </w:r>
        <w:r>
          <w:rPr>
            <w:webHidden/>
          </w:rPr>
        </w:r>
        <w:r>
          <w:rPr>
            <w:webHidden/>
          </w:rPr>
          <w:fldChar w:fldCharType="separate"/>
        </w:r>
        <w:r w:rsidR="00B70DC7">
          <w:rPr>
            <w:webHidden/>
          </w:rPr>
          <w:t>104</w:t>
        </w:r>
        <w:r>
          <w:rPr>
            <w:webHidden/>
          </w:rPr>
          <w:fldChar w:fldCharType="end"/>
        </w:r>
      </w:hyperlink>
    </w:p>
    <w:p w14:paraId="252E525D" w14:textId="4B9CFCFA"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55" w:history="1">
        <w:r w:rsidRPr="0061238D">
          <w:rPr>
            <w:rStyle w:val="Hiperveza"/>
          </w:rPr>
          <w:t>6.4.7.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_Toc197690255 \h </w:instrText>
        </w:r>
        <w:r>
          <w:rPr>
            <w:webHidden/>
          </w:rPr>
        </w:r>
        <w:r>
          <w:rPr>
            <w:webHidden/>
          </w:rPr>
          <w:fldChar w:fldCharType="separate"/>
        </w:r>
        <w:r w:rsidR="00B70DC7">
          <w:rPr>
            <w:webHidden/>
          </w:rPr>
          <w:t>104</w:t>
        </w:r>
        <w:r>
          <w:rPr>
            <w:webHidden/>
          </w:rPr>
          <w:fldChar w:fldCharType="end"/>
        </w:r>
      </w:hyperlink>
    </w:p>
    <w:p w14:paraId="7D1A7D84" w14:textId="3D6FC77F"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56" w:history="1">
        <w:r w:rsidRPr="0061238D">
          <w:rPr>
            <w:rStyle w:val="Hiperveza"/>
            <w:noProof/>
          </w:rPr>
          <w:t>6.5.</w:t>
        </w:r>
        <w:r>
          <w:rPr>
            <w:rFonts w:eastAsiaTheme="minorEastAsia" w:cstheme="minorBidi"/>
            <w:smallCaps w:val="0"/>
            <w:noProof/>
            <w:kern w:val="2"/>
            <w:sz w:val="24"/>
            <w:szCs w:val="24"/>
            <w:lang w:eastAsia="hr-HR"/>
            <w14:ligatures w14:val="standardContextual"/>
          </w:rPr>
          <w:tab/>
        </w:r>
        <w:r w:rsidRPr="0061238D">
          <w:rPr>
            <w:rStyle w:val="Hiperveza"/>
            <w:noProof/>
          </w:rPr>
          <w:t>EKSTREMNE TEMPERATURE</w:t>
        </w:r>
        <w:r>
          <w:rPr>
            <w:noProof/>
            <w:webHidden/>
          </w:rPr>
          <w:tab/>
        </w:r>
        <w:r>
          <w:rPr>
            <w:noProof/>
            <w:webHidden/>
          </w:rPr>
          <w:fldChar w:fldCharType="begin"/>
        </w:r>
        <w:r>
          <w:rPr>
            <w:noProof/>
            <w:webHidden/>
          </w:rPr>
          <w:instrText xml:space="preserve"> PAGEREF _Toc197690256 \h </w:instrText>
        </w:r>
        <w:r>
          <w:rPr>
            <w:noProof/>
            <w:webHidden/>
          </w:rPr>
        </w:r>
        <w:r>
          <w:rPr>
            <w:noProof/>
            <w:webHidden/>
          </w:rPr>
          <w:fldChar w:fldCharType="separate"/>
        </w:r>
        <w:r w:rsidR="00B70DC7">
          <w:rPr>
            <w:noProof/>
            <w:webHidden/>
          </w:rPr>
          <w:t>106</w:t>
        </w:r>
        <w:r>
          <w:rPr>
            <w:noProof/>
            <w:webHidden/>
          </w:rPr>
          <w:fldChar w:fldCharType="end"/>
        </w:r>
      </w:hyperlink>
    </w:p>
    <w:p w14:paraId="7C4E38F2" w14:textId="6D14C1E7"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57" w:history="1">
        <w:r w:rsidRPr="0061238D">
          <w:rPr>
            <w:rStyle w:val="Hiperveza"/>
          </w:rPr>
          <w:t>6.5.1.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_Toc197690257 \h </w:instrText>
        </w:r>
        <w:r>
          <w:rPr>
            <w:webHidden/>
          </w:rPr>
        </w:r>
        <w:r>
          <w:rPr>
            <w:webHidden/>
          </w:rPr>
          <w:fldChar w:fldCharType="separate"/>
        </w:r>
        <w:r w:rsidR="00B70DC7">
          <w:rPr>
            <w:webHidden/>
          </w:rPr>
          <w:t>106</w:t>
        </w:r>
        <w:r>
          <w:rPr>
            <w:webHidden/>
          </w:rPr>
          <w:fldChar w:fldCharType="end"/>
        </w:r>
      </w:hyperlink>
    </w:p>
    <w:p w14:paraId="5FEB8FD4" w14:textId="02AEB09E"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58" w:history="1">
        <w:r w:rsidRPr="0061238D">
          <w:rPr>
            <w:rStyle w:val="Hiperveza"/>
          </w:rPr>
          <w:t>6.5.2.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w:t>
        </w:r>
        <w:r>
          <w:rPr>
            <w:webHidden/>
          </w:rPr>
          <w:tab/>
        </w:r>
        <w:r>
          <w:rPr>
            <w:webHidden/>
          </w:rPr>
          <w:fldChar w:fldCharType="begin"/>
        </w:r>
        <w:r>
          <w:rPr>
            <w:webHidden/>
          </w:rPr>
          <w:instrText xml:space="preserve"> PAGEREF _Toc197690258 \h </w:instrText>
        </w:r>
        <w:r>
          <w:rPr>
            <w:webHidden/>
          </w:rPr>
        </w:r>
        <w:r>
          <w:rPr>
            <w:webHidden/>
          </w:rPr>
          <w:fldChar w:fldCharType="separate"/>
        </w:r>
        <w:r w:rsidR="00B70DC7">
          <w:rPr>
            <w:webHidden/>
          </w:rPr>
          <w:t>106</w:t>
        </w:r>
        <w:r>
          <w:rPr>
            <w:webHidden/>
          </w:rPr>
          <w:fldChar w:fldCharType="end"/>
        </w:r>
      </w:hyperlink>
    </w:p>
    <w:p w14:paraId="6AF991DA" w14:textId="409DD47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59" w:history="1">
        <w:r w:rsidRPr="0061238D">
          <w:rPr>
            <w:rStyle w:val="Hiperveza"/>
          </w:rPr>
          <w:t>6.5.3.</w:t>
        </w:r>
        <w:r>
          <w:rPr>
            <w:rFonts w:asciiTheme="minorHAnsi" w:eastAsiaTheme="minorEastAsia" w:hAnsiTheme="minorHAnsi" w:cstheme="minorBidi"/>
            <w:i w:val="0"/>
            <w:iCs w:val="0"/>
            <w:kern w:val="2"/>
            <w:lang w:eastAsia="hr-HR"/>
            <w14:ligatures w14:val="standardContextual"/>
          </w:rPr>
          <w:tab/>
        </w:r>
        <w:r w:rsidRPr="0061238D">
          <w:rPr>
            <w:rStyle w:val="Hiperveza"/>
          </w:rPr>
          <w:t>Kontekst – Ekstremne temperature</w:t>
        </w:r>
        <w:r>
          <w:rPr>
            <w:webHidden/>
          </w:rPr>
          <w:tab/>
        </w:r>
        <w:r>
          <w:rPr>
            <w:webHidden/>
          </w:rPr>
          <w:fldChar w:fldCharType="begin"/>
        </w:r>
        <w:r>
          <w:rPr>
            <w:webHidden/>
          </w:rPr>
          <w:instrText xml:space="preserve"> PAGEREF _Toc197690259 \h </w:instrText>
        </w:r>
        <w:r>
          <w:rPr>
            <w:webHidden/>
          </w:rPr>
        </w:r>
        <w:r>
          <w:rPr>
            <w:webHidden/>
          </w:rPr>
          <w:fldChar w:fldCharType="separate"/>
        </w:r>
        <w:r w:rsidR="00B70DC7">
          <w:rPr>
            <w:webHidden/>
          </w:rPr>
          <w:t>107</w:t>
        </w:r>
        <w:r>
          <w:rPr>
            <w:webHidden/>
          </w:rPr>
          <w:fldChar w:fldCharType="end"/>
        </w:r>
      </w:hyperlink>
    </w:p>
    <w:p w14:paraId="035D503C" w14:textId="7ACAA80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60" w:history="1">
        <w:r w:rsidRPr="0061238D">
          <w:rPr>
            <w:rStyle w:val="Hiperveza"/>
          </w:rPr>
          <w:t>6.5.4.</w:t>
        </w:r>
        <w:r>
          <w:rPr>
            <w:rFonts w:asciiTheme="minorHAnsi" w:eastAsiaTheme="minorEastAsia" w:hAnsiTheme="minorHAnsi" w:cstheme="minorBidi"/>
            <w:i w:val="0"/>
            <w:iCs w:val="0"/>
            <w:kern w:val="2"/>
            <w:lang w:eastAsia="hr-HR"/>
            <w14:ligatures w14:val="standardContextual"/>
          </w:rPr>
          <w:tab/>
        </w:r>
        <w:r w:rsidRPr="0061238D">
          <w:rPr>
            <w:rStyle w:val="Hiperveza"/>
          </w:rPr>
          <w:t>Uzrok ekstremnih temperatura</w:t>
        </w:r>
        <w:r>
          <w:rPr>
            <w:webHidden/>
          </w:rPr>
          <w:tab/>
        </w:r>
        <w:r>
          <w:rPr>
            <w:webHidden/>
          </w:rPr>
          <w:fldChar w:fldCharType="begin"/>
        </w:r>
        <w:r>
          <w:rPr>
            <w:webHidden/>
          </w:rPr>
          <w:instrText xml:space="preserve"> PAGEREF _Toc197690260 \h </w:instrText>
        </w:r>
        <w:r>
          <w:rPr>
            <w:webHidden/>
          </w:rPr>
        </w:r>
        <w:r>
          <w:rPr>
            <w:webHidden/>
          </w:rPr>
          <w:fldChar w:fldCharType="separate"/>
        </w:r>
        <w:r w:rsidR="00B70DC7">
          <w:rPr>
            <w:webHidden/>
          </w:rPr>
          <w:t>111</w:t>
        </w:r>
        <w:r>
          <w:rPr>
            <w:webHidden/>
          </w:rPr>
          <w:fldChar w:fldCharType="end"/>
        </w:r>
      </w:hyperlink>
    </w:p>
    <w:p w14:paraId="2DDBC0F9" w14:textId="6ABAC0CB"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61" w:history="1">
        <w:r w:rsidRPr="0061238D">
          <w:rPr>
            <w:rStyle w:val="Hiperveza"/>
            <w:noProof/>
          </w:rPr>
          <w:t>6.5.4.1.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w:t>
        </w:r>
        <w:r>
          <w:rPr>
            <w:noProof/>
            <w:webHidden/>
          </w:rPr>
          <w:tab/>
        </w:r>
        <w:r>
          <w:rPr>
            <w:noProof/>
            <w:webHidden/>
          </w:rPr>
          <w:fldChar w:fldCharType="begin"/>
        </w:r>
        <w:r>
          <w:rPr>
            <w:noProof/>
            <w:webHidden/>
          </w:rPr>
          <w:instrText xml:space="preserve"> PAGEREF _Toc197690261 \h </w:instrText>
        </w:r>
        <w:r>
          <w:rPr>
            <w:noProof/>
            <w:webHidden/>
          </w:rPr>
        </w:r>
        <w:r>
          <w:rPr>
            <w:noProof/>
            <w:webHidden/>
          </w:rPr>
          <w:fldChar w:fldCharType="separate"/>
        </w:r>
        <w:r w:rsidR="00B70DC7">
          <w:rPr>
            <w:noProof/>
            <w:webHidden/>
          </w:rPr>
          <w:t>111</w:t>
        </w:r>
        <w:r>
          <w:rPr>
            <w:noProof/>
            <w:webHidden/>
          </w:rPr>
          <w:fldChar w:fldCharType="end"/>
        </w:r>
      </w:hyperlink>
    </w:p>
    <w:p w14:paraId="6286EC9E" w14:textId="53D02DC6"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62" w:history="1">
        <w:r w:rsidRPr="0061238D">
          <w:rPr>
            <w:rStyle w:val="Hiperveza"/>
            <w:noProof/>
          </w:rPr>
          <w:t>6.5.4.2.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w:t>
        </w:r>
        <w:r>
          <w:rPr>
            <w:noProof/>
            <w:webHidden/>
          </w:rPr>
          <w:tab/>
        </w:r>
        <w:r>
          <w:rPr>
            <w:noProof/>
            <w:webHidden/>
          </w:rPr>
          <w:fldChar w:fldCharType="begin"/>
        </w:r>
        <w:r>
          <w:rPr>
            <w:noProof/>
            <w:webHidden/>
          </w:rPr>
          <w:instrText xml:space="preserve"> PAGEREF _Toc197690262 \h </w:instrText>
        </w:r>
        <w:r>
          <w:rPr>
            <w:noProof/>
            <w:webHidden/>
          </w:rPr>
        </w:r>
        <w:r>
          <w:rPr>
            <w:noProof/>
            <w:webHidden/>
          </w:rPr>
          <w:fldChar w:fldCharType="separate"/>
        </w:r>
        <w:r w:rsidR="00B70DC7">
          <w:rPr>
            <w:noProof/>
            <w:webHidden/>
          </w:rPr>
          <w:t>111</w:t>
        </w:r>
        <w:r>
          <w:rPr>
            <w:noProof/>
            <w:webHidden/>
          </w:rPr>
          <w:fldChar w:fldCharType="end"/>
        </w:r>
      </w:hyperlink>
    </w:p>
    <w:p w14:paraId="6D305345" w14:textId="5D34CFA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63" w:history="1">
        <w:r w:rsidRPr="0061238D">
          <w:rPr>
            <w:rStyle w:val="Hiperveza"/>
          </w:rPr>
          <w:t>6.5.5.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_Toc197690263 \h </w:instrText>
        </w:r>
        <w:r>
          <w:rPr>
            <w:webHidden/>
          </w:rPr>
        </w:r>
        <w:r>
          <w:rPr>
            <w:webHidden/>
          </w:rPr>
          <w:fldChar w:fldCharType="separate"/>
        </w:r>
        <w:r w:rsidR="00B70DC7">
          <w:rPr>
            <w:webHidden/>
          </w:rPr>
          <w:t>112</w:t>
        </w:r>
        <w:r>
          <w:rPr>
            <w:webHidden/>
          </w:rPr>
          <w:fldChar w:fldCharType="end"/>
        </w:r>
      </w:hyperlink>
    </w:p>
    <w:p w14:paraId="71F77127" w14:textId="3D42429C"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64" w:history="1">
        <w:r w:rsidRPr="0061238D">
          <w:rPr>
            <w:rStyle w:val="Hiperveza"/>
            <w:noProof/>
          </w:rPr>
          <w:t>6.5.5.1.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w:t>
        </w:r>
        <w:r>
          <w:rPr>
            <w:noProof/>
            <w:webHidden/>
          </w:rPr>
          <w:tab/>
        </w:r>
        <w:r>
          <w:rPr>
            <w:noProof/>
            <w:webHidden/>
          </w:rPr>
          <w:fldChar w:fldCharType="begin"/>
        </w:r>
        <w:r>
          <w:rPr>
            <w:noProof/>
            <w:webHidden/>
          </w:rPr>
          <w:instrText xml:space="preserve"> PAGEREF _Toc197690264 \h </w:instrText>
        </w:r>
        <w:r>
          <w:rPr>
            <w:noProof/>
            <w:webHidden/>
          </w:rPr>
        </w:r>
        <w:r>
          <w:rPr>
            <w:noProof/>
            <w:webHidden/>
          </w:rPr>
          <w:fldChar w:fldCharType="separate"/>
        </w:r>
        <w:r w:rsidR="00B70DC7">
          <w:rPr>
            <w:noProof/>
            <w:webHidden/>
          </w:rPr>
          <w:t>112</w:t>
        </w:r>
        <w:r>
          <w:rPr>
            <w:noProof/>
            <w:webHidden/>
          </w:rPr>
          <w:fldChar w:fldCharType="end"/>
        </w:r>
      </w:hyperlink>
    </w:p>
    <w:p w14:paraId="3CBCE55F" w14:textId="18FE9EC4"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65" w:history="1">
        <w:r w:rsidRPr="0061238D">
          <w:rPr>
            <w:rStyle w:val="Hiperveza"/>
            <w:noProof/>
          </w:rPr>
          <w:t>6.5.5.1.1.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_Toc197690265 \h </w:instrText>
        </w:r>
        <w:r>
          <w:rPr>
            <w:noProof/>
            <w:webHidden/>
          </w:rPr>
        </w:r>
        <w:r>
          <w:rPr>
            <w:noProof/>
            <w:webHidden/>
          </w:rPr>
          <w:fldChar w:fldCharType="separate"/>
        </w:r>
        <w:r w:rsidR="00B70DC7">
          <w:rPr>
            <w:noProof/>
            <w:webHidden/>
          </w:rPr>
          <w:t>114</w:t>
        </w:r>
        <w:r>
          <w:rPr>
            <w:noProof/>
            <w:webHidden/>
          </w:rPr>
          <w:fldChar w:fldCharType="end"/>
        </w:r>
      </w:hyperlink>
    </w:p>
    <w:p w14:paraId="35B83F42" w14:textId="35ED6E66"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66" w:history="1">
        <w:r w:rsidRPr="0061238D">
          <w:rPr>
            <w:rStyle w:val="Hiperveza"/>
            <w:noProof/>
          </w:rPr>
          <w:t>6.5.5.1.2.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_Toc197690266 \h </w:instrText>
        </w:r>
        <w:r>
          <w:rPr>
            <w:noProof/>
            <w:webHidden/>
          </w:rPr>
        </w:r>
        <w:r>
          <w:rPr>
            <w:noProof/>
            <w:webHidden/>
          </w:rPr>
          <w:fldChar w:fldCharType="separate"/>
        </w:r>
        <w:r w:rsidR="00B70DC7">
          <w:rPr>
            <w:noProof/>
            <w:webHidden/>
          </w:rPr>
          <w:t>114</w:t>
        </w:r>
        <w:r>
          <w:rPr>
            <w:noProof/>
            <w:webHidden/>
          </w:rPr>
          <w:fldChar w:fldCharType="end"/>
        </w:r>
      </w:hyperlink>
    </w:p>
    <w:p w14:paraId="785FA755" w14:textId="54DB5D73"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67" w:history="1">
        <w:r w:rsidRPr="0061238D">
          <w:rPr>
            <w:rStyle w:val="Hiperveza"/>
            <w:noProof/>
          </w:rPr>
          <w:t>6.5.5.1.3.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_Toc197690267 \h </w:instrText>
        </w:r>
        <w:r>
          <w:rPr>
            <w:noProof/>
            <w:webHidden/>
          </w:rPr>
        </w:r>
        <w:r>
          <w:rPr>
            <w:noProof/>
            <w:webHidden/>
          </w:rPr>
          <w:fldChar w:fldCharType="separate"/>
        </w:r>
        <w:r w:rsidR="00B70DC7">
          <w:rPr>
            <w:noProof/>
            <w:webHidden/>
          </w:rPr>
          <w:t>115</w:t>
        </w:r>
        <w:r>
          <w:rPr>
            <w:noProof/>
            <w:webHidden/>
          </w:rPr>
          <w:fldChar w:fldCharType="end"/>
        </w:r>
      </w:hyperlink>
    </w:p>
    <w:p w14:paraId="08A3585A" w14:textId="63E41BC2"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268" w:history="1">
        <w:r w:rsidRPr="0061238D">
          <w:rPr>
            <w:rStyle w:val="Hiperveza"/>
            <w:noProof/>
          </w:rPr>
          <w:t>6.5.5.1.4.</w:t>
        </w:r>
        <w:r>
          <w:rPr>
            <w:rFonts w:eastAsiaTheme="minorEastAsia" w:cstheme="minorBidi"/>
            <w:noProof/>
            <w:kern w:val="2"/>
            <w:sz w:val="24"/>
            <w:szCs w:val="24"/>
            <w:lang w:eastAsia="hr-HR"/>
            <w14:ligatures w14:val="standardContextual"/>
          </w:rPr>
          <w:tab/>
        </w:r>
        <w:r w:rsidRPr="0061238D">
          <w:rPr>
            <w:rStyle w:val="Hiperveza"/>
            <w:rFonts w:ascii="Calibri" w:hAnsi="Calibri"/>
            <w:i/>
            <w:noProof/>
            <w:lang w:val="pl-PL"/>
          </w:rPr>
          <w:t xml:space="preserve">Vjerojatnost </w:t>
        </w:r>
        <w:r w:rsidRPr="0061238D">
          <w:rPr>
            <w:rStyle w:val="Hiperveza"/>
            <w:noProof/>
          </w:rPr>
          <w:t>događaja</w:t>
        </w:r>
        <w:r>
          <w:rPr>
            <w:noProof/>
            <w:webHidden/>
          </w:rPr>
          <w:tab/>
        </w:r>
        <w:r>
          <w:rPr>
            <w:noProof/>
            <w:webHidden/>
          </w:rPr>
          <w:fldChar w:fldCharType="begin"/>
        </w:r>
        <w:r>
          <w:rPr>
            <w:noProof/>
            <w:webHidden/>
          </w:rPr>
          <w:instrText xml:space="preserve"> PAGEREF _Toc197690268 \h </w:instrText>
        </w:r>
        <w:r>
          <w:rPr>
            <w:noProof/>
            <w:webHidden/>
          </w:rPr>
        </w:r>
        <w:r>
          <w:rPr>
            <w:noProof/>
            <w:webHidden/>
          </w:rPr>
          <w:fldChar w:fldCharType="separate"/>
        </w:r>
        <w:r w:rsidR="00B70DC7">
          <w:rPr>
            <w:noProof/>
            <w:webHidden/>
          </w:rPr>
          <w:t>115</w:t>
        </w:r>
        <w:r>
          <w:rPr>
            <w:noProof/>
            <w:webHidden/>
          </w:rPr>
          <w:fldChar w:fldCharType="end"/>
        </w:r>
      </w:hyperlink>
    </w:p>
    <w:p w14:paraId="7D811A88" w14:textId="2EDF5307"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69" w:history="1">
        <w:r w:rsidRPr="0061238D">
          <w:rPr>
            <w:rStyle w:val="Hiperveza"/>
          </w:rPr>
          <w:t>6.5.6.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_Toc197690269 \h </w:instrText>
        </w:r>
        <w:r>
          <w:rPr>
            <w:webHidden/>
          </w:rPr>
        </w:r>
        <w:r>
          <w:rPr>
            <w:webHidden/>
          </w:rPr>
          <w:fldChar w:fldCharType="separate"/>
        </w:r>
        <w:r w:rsidR="00B70DC7">
          <w:rPr>
            <w:webHidden/>
          </w:rPr>
          <w:t>116</w:t>
        </w:r>
        <w:r>
          <w:rPr>
            <w:webHidden/>
          </w:rPr>
          <w:fldChar w:fldCharType="end"/>
        </w:r>
      </w:hyperlink>
    </w:p>
    <w:p w14:paraId="5CE3C931" w14:textId="18D186F3"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0" w:history="1">
        <w:r w:rsidRPr="0061238D">
          <w:rPr>
            <w:rStyle w:val="Hiperveza"/>
          </w:rPr>
          <w:t>6.5.7.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_Toc197690270 \h </w:instrText>
        </w:r>
        <w:r>
          <w:rPr>
            <w:webHidden/>
          </w:rPr>
        </w:r>
        <w:r>
          <w:rPr>
            <w:webHidden/>
          </w:rPr>
          <w:fldChar w:fldCharType="separate"/>
        </w:r>
        <w:r w:rsidR="00B70DC7">
          <w:rPr>
            <w:webHidden/>
          </w:rPr>
          <w:t>116</w:t>
        </w:r>
        <w:r>
          <w:rPr>
            <w:webHidden/>
          </w:rPr>
          <w:fldChar w:fldCharType="end"/>
        </w:r>
      </w:hyperlink>
    </w:p>
    <w:p w14:paraId="29AA4B52" w14:textId="6FB65AA4"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71" w:history="1">
        <w:r w:rsidRPr="0061238D">
          <w:rPr>
            <w:rStyle w:val="Hiperveza"/>
            <w:noProof/>
          </w:rPr>
          <w:t>6.6.</w:t>
        </w:r>
        <w:r>
          <w:rPr>
            <w:rFonts w:eastAsiaTheme="minorEastAsia" w:cstheme="minorBidi"/>
            <w:smallCaps w:val="0"/>
            <w:noProof/>
            <w:kern w:val="2"/>
            <w:sz w:val="24"/>
            <w:szCs w:val="24"/>
            <w:lang w:eastAsia="hr-HR"/>
            <w14:ligatures w14:val="standardContextual"/>
          </w:rPr>
          <w:tab/>
        </w:r>
        <w:r w:rsidRPr="0061238D">
          <w:rPr>
            <w:rStyle w:val="Hiperveza"/>
            <w:noProof/>
          </w:rPr>
          <w:t>MRAZ</w:t>
        </w:r>
        <w:r>
          <w:rPr>
            <w:noProof/>
            <w:webHidden/>
          </w:rPr>
          <w:tab/>
        </w:r>
        <w:r>
          <w:rPr>
            <w:noProof/>
            <w:webHidden/>
          </w:rPr>
          <w:fldChar w:fldCharType="begin"/>
        </w:r>
        <w:r>
          <w:rPr>
            <w:noProof/>
            <w:webHidden/>
          </w:rPr>
          <w:instrText xml:space="preserve"> PAGEREF _Toc197690271 \h </w:instrText>
        </w:r>
        <w:r>
          <w:rPr>
            <w:noProof/>
            <w:webHidden/>
          </w:rPr>
        </w:r>
        <w:r>
          <w:rPr>
            <w:noProof/>
            <w:webHidden/>
          </w:rPr>
          <w:fldChar w:fldCharType="separate"/>
        </w:r>
        <w:r w:rsidR="00B70DC7">
          <w:rPr>
            <w:noProof/>
            <w:webHidden/>
          </w:rPr>
          <w:t>117</w:t>
        </w:r>
        <w:r>
          <w:rPr>
            <w:noProof/>
            <w:webHidden/>
          </w:rPr>
          <w:fldChar w:fldCharType="end"/>
        </w:r>
      </w:hyperlink>
    </w:p>
    <w:p w14:paraId="05185F8F" w14:textId="061FB3FB"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2" w:history="1">
        <w:r w:rsidRPr="0061238D">
          <w:rPr>
            <w:rStyle w:val="Hiperveza"/>
          </w:rPr>
          <w:t>6.6.1.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_Toc197690272 \h </w:instrText>
        </w:r>
        <w:r>
          <w:rPr>
            <w:webHidden/>
          </w:rPr>
        </w:r>
        <w:r>
          <w:rPr>
            <w:webHidden/>
          </w:rPr>
          <w:fldChar w:fldCharType="separate"/>
        </w:r>
        <w:r w:rsidR="00B70DC7">
          <w:rPr>
            <w:webHidden/>
          </w:rPr>
          <w:t>117</w:t>
        </w:r>
        <w:r>
          <w:rPr>
            <w:webHidden/>
          </w:rPr>
          <w:fldChar w:fldCharType="end"/>
        </w:r>
      </w:hyperlink>
    </w:p>
    <w:p w14:paraId="1316B177" w14:textId="34EDBBDF"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3" w:history="1">
        <w:r w:rsidRPr="0061238D">
          <w:rPr>
            <w:rStyle w:val="Hiperveza"/>
          </w:rPr>
          <w:t>6.6.2.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 (KI)</w:t>
        </w:r>
        <w:r>
          <w:rPr>
            <w:webHidden/>
          </w:rPr>
          <w:tab/>
        </w:r>
        <w:r>
          <w:rPr>
            <w:webHidden/>
          </w:rPr>
          <w:fldChar w:fldCharType="begin"/>
        </w:r>
        <w:r>
          <w:rPr>
            <w:webHidden/>
          </w:rPr>
          <w:instrText xml:space="preserve"> PAGEREF _Toc197690273 \h </w:instrText>
        </w:r>
        <w:r>
          <w:rPr>
            <w:webHidden/>
          </w:rPr>
        </w:r>
        <w:r>
          <w:rPr>
            <w:webHidden/>
          </w:rPr>
          <w:fldChar w:fldCharType="separate"/>
        </w:r>
        <w:r w:rsidR="00B70DC7">
          <w:rPr>
            <w:webHidden/>
          </w:rPr>
          <w:t>117</w:t>
        </w:r>
        <w:r>
          <w:rPr>
            <w:webHidden/>
          </w:rPr>
          <w:fldChar w:fldCharType="end"/>
        </w:r>
      </w:hyperlink>
    </w:p>
    <w:p w14:paraId="68A2E4C4" w14:textId="70469E4E"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4" w:history="1">
        <w:r w:rsidRPr="0061238D">
          <w:rPr>
            <w:rStyle w:val="Hiperveza"/>
          </w:rPr>
          <w:t>6.6.3.</w:t>
        </w:r>
        <w:r>
          <w:rPr>
            <w:rFonts w:asciiTheme="minorHAnsi" w:eastAsiaTheme="minorEastAsia" w:hAnsiTheme="minorHAnsi" w:cstheme="minorBidi"/>
            <w:i w:val="0"/>
            <w:iCs w:val="0"/>
            <w:kern w:val="2"/>
            <w:lang w:eastAsia="hr-HR"/>
            <w14:ligatures w14:val="standardContextual"/>
          </w:rPr>
          <w:tab/>
        </w:r>
        <w:r w:rsidRPr="0061238D">
          <w:rPr>
            <w:rStyle w:val="Hiperveza"/>
          </w:rPr>
          <w:t>Kontekst</w:t>
        </w:r>
        <w:r>
          <w:rPr>
            <w:webHidden/>
          </w:rPr>
          <w:tab/>
        </w:r>
        <w:r>
          <w:rPr>
            <w:webHidden/>
          </w:rPr>
          <w:fldChar w:fldCharType="begin"/>
        </w:r>
        <w:r>
          <w:rPr>
            <w:webHidden/>
          </w:rPr>
          <w:instrText xml:space="preserve"> PAGEREF _Toc197690274 \h </w:instrText>
        </w:r>
        <w:r>
          <w:rPr>
            <w:webHidden/>
          </w:rPr>
        </w:r>
        <w:r>
          <w:rPr>
            <w:webHidden/>
          </w:rPr>
          <w:fldChar w:fldCharType="separate"/>
        </w:r>
        <w:r w:rsidR="00B70DC7">
          <w:rPr>
            <w:webHidden/>
          </w:rPr>
          <w:t>118</w:t>
        </w:r>
        <w:r>
          <w:rPr>
            <w:webHidden/>
          </w:rPr>
          <w:fldChar w:fldCharType="end"/>
        </w:r>
      </w:hyperlink>
    </w:p>
    <w:p w14:paraId="4C2F186E" w14:textId="45B10794"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5" w:history="1">
        <w:r w:rsidRPr="0061238D">
          <w:rPr>
            <w:rStyle w:val="Hiperveza"/>
          </w:rPr>
          <w:t>6.6.4.</w:t>
        </w:r>
        <w:r>
          <w:rPr>
            <w:rFonts w:asciiTheme="minorHAnsi" w:eastAsiaTheme="minorEastAsia" w:hAnsiTheme="minorHAnsi" w:cstheme="minorBidi"/>
            <w:i w:val="0"/>
            <w:iCs w:val="0"/>
            <w:kern w:val="2"/>
            <w:lang w:eastAsia="hr-HR"/>
            <w14:ligatures w14:val="standardContextual"/>
          </w:rPr>
          <w:tab/>
        </w:r>
        <w:r w:rsidRPr="0061238D">
          <w:rPr>
            <w:rStyle w:val="Hiperveza"/>
          </w:rPr>
          <w:t>Uzrok mraza</w:t>
        </w:r>
        <w:r>
          <w:rPr>
            <w:webHidden/>
          </w:rPr>
          <w:tab/>
        </w:r>
        <w:r>
          <w:rPr>
            <w:webHidden/>
          </w:rPr>
          <w:fldChar w:fldCharType="begin"/>
        </w:r>
        <w:r>
          <w:rPr>
            <w:webHidden/>
          </w:rPr>
          <w:instrText xml:space="preserve"> PAGEREF _Toc197690275 \h </w:instrText>
        </w:r>
        <w:r>
          <w:rPr>
            <w:webHidden/>
          </w:rPr>
        </w:r>
        <w:r>
          <w:rPr>
            <w:webHidden/>
          </w:rPr>
          <w:fldChar w:fldCharType="separate"/>
        </w:r>
        <w:r w:rsidR="00B70DC7">
          <w:rPr>
            <w:webHidden/>
          </w:rPr>
          <w:t>119</w:t>
        </w:r>
        <w:r>
          <w:rPr>
            <w:webHidden/>
          </w:rPr>
          <w:fldChar w:fldCharType="end"/>
        </w:r>
      </w:hyperlink>
    </w:p>
    <w:p w14:paraId="45C91D03" w14:textId="4B424ACD"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76" w:history="1">
        <w:r w:rsidRPr="0061238D">
          <w:rPr>
            <w:rStyle w:val="Hiperveza"/>
            <w:noProof/>
          </w:rPr>
          <w:t>6.6.4.1.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w:t>
        </w:r>
        <w:r>
          <w:rPr>
            <w:noProof/>
            <w:webHidden/>
          </w:rPr>
          <w:tab/>
        </w:r>
        <w:r>
          <w:rPr>
            <w:noProof/>
            <w:webHidden/>
          </w:rPr>
          <w:fldChar w:fldCharType="begin"/>
        </w:r>
        <w:r>
          <w:rPr>
            <w:noProof/>
            <w:webHidden/>
          </w:rPr>
          <w:instrText xml:space="preserve"> PAGEREF _Toc197690276 \h </w:instrText>
        </w:r>
        <w:r>
          <w:rPr>
            <w:noProof/>
            <w:webHidden/>
          </w:rPr>
        </w:r>
        <w:r>
          <w:rPr>
            <w:noProof/>
            <w:webHidden/>
          </w:rPr>
          <w:fldChar w:fldCharType="separate"/>
        </w:r>
        <w:r w:rsidR="00B70DC7">
          <w:rPr>
            <w:noProof/>
            <w:webHidden/>
          </w:rPr>
          <w:t>120</w:t>
        </w:r>
        <w:r>
          <w:rPr>
            <w:noProof/>
            <w:webHidden/>
          </w:rPr>
          <w:fldChar w:fldCharType="end"/>
        </w:r>
      </w:hyperlink>
    </w:p>
    <w:p w14:paraId="4F6AC8E4" w14:textId="30E7BFFC"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77" w:history="1">
        <w:r w:rsidRPr="0061238D">
          <w:rPr>
            <w:rStyle w:val="Hiperveza"/>
            <w:noProof/>
          </w:rPr>
          <w:t>6.6.4.2.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 uslijed mraza</w:t>
        </w:r>
        <w:r>
          <w:rPr>
            <w:noProof/>
            <w:webHidden/>
          </w:rPr>
          <w:tab/>
        </w:r>
        <w:r>
          <w:rPr>
            <w:noProof/>
            <w:webHidden/>
          </w:rPr>
          <w:fldChar w:fldCharType="begin"/>
        </w:r>
        <w:r>
          <w:rPr>
            <w:noProof/>
            <w:webHidden/>
          </w:rPr>
          <w:instrText xml:space="preserve"> PAGEREF _Toc197690277 \h </w:instrText>
        </w:r>
        <w:r>
          <w:rPr>
            <w:noProof/>
            <w:webHidden/>
          </w:rPr>
        </w:r>
        <w:r>
          <w:rPr>
            <w:noProof/>
            <w:webHidden/>
          </w:rPr>
          <w:fldChar w:fldCharType="separate"/>
        </w:r>
        <w:r w:rsidR="00B70DC7">
          <w:rPr>
            <w:noProof/>
            <w:webHidden/>
          </w:rPr>
          <w:t>120</w:t>
        </w:r>
        <w:r>
          <w:rPr>
            <w:noProof/>
            <w:webHidden/>
          </w:rPr>
          <w:fldChar w:fldCharType="end"/>
        </w:r>
      </w:hyperlink>
    </w:p>
    <w:p w14:paraId="4EA9B3A3" w14:textId="7B636E8F"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78" w:history="1">
        <w:r w:rsidRPr="0061238D">
          <w:rPr>
            <w:rStyle w:val="Hiperveza"/>
          </w:rPr>
          <w:t>6.6.5.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_Toc197690278 \h </w:instrText>
        </w:r>
        <w:r>
          <w:rPr>
            <w:webHidden/>
          </w:rPr>
        </w:r>
        <w:r>
          <w:rPr>
            <w:webHidden/>
          </w:rPr>
          <w:fldChar w:fldCharType="separate"/>
        </w:r>
        <w:r w:rsidR="00B70DC7">
          <w:rPr>
            <w:webHidden/>
          </w:rPr>
          <w:t>121</w:t>
        </w:r>
        <w:r>
          <w:rPr>
            <w:webHidden/>
          </w:rPr>
          <w:fldChar w:fldCharType="end"/>
        </w:r>
      </w:hyperlink>
    </w:p>
    <w:p w14:paraId="5F5D41C4" w14:textId="700A4880"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79" w:history="1">
        <w:r w:rsidRPr="0061238D">
          <w:rPr>
            <w:rStyle w:val="Hiperveza"/>
            <w:noProof/>
          </w:rPr>
          <w:t>6.6.5.1.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 - Mraz</w:t>
        </w:r>
        <w:r>
          <w:rPr>
            <w:noProof/>
            <w:webHidden/>
          </w:rPr>
          <w:tab/>
        </w:r>
        <w:r>
          <w:rPr>
            <w:noProof/>
            <w:webHidden/>
          </w:rPr>
          <w:fldChar w:fldCharType="begin"/>
        </w:r>
        <w:r>
          <w:rPr>
            <w:noProof/>
            <w:webHidden/>
          </w:rPr>
          <w:instrText xml:space="preserve"> PAGEREF _Toc197690279 \h </w:instrText>
        </w:r>
        <w:r>
          <w:rPr>
            <w:noProof/>
            <w:webHidden/>
          </w:rPr>
        </w:r>
        <w:r>
          <w:rPr>
            <w:noProof/>
            <w:webHidden/>
          </w:rPr>
          <w:fldChar w:fldCharType="separate"/>
        </w:r>
        <w:r w:rsidR="00B70DC7">
          <w:rPr>
            <w:noProof/>
            <w:webHidden/>
          </w:rPr>
          <w:t>121</w:t>
        </w:r>
        <w:r>
          <w:rPr>
            <w:noProof/>
            <w:webHidden/>
          </w:rPr>
          <w:fldChar w:fldCharType="end"/>
        </w:r>
      </w:hyperlink>
    </w:p>
    <w:p w14:paraId="17B0D5F8" w14:textId="7FAB59F7" w:rsidR="000A1632" w:rsidRDefault="000A1632">
      <w:pPr>
        <w:pStyle w:val="Sadraj5"/>
        <w:tabs>
          <w:tab w:val="right" w:leader="dot" w:pos="8777"/>
        </w:tabs>
        <w:rPr>
          <w:rFonts w:eastAsiaTheme="minorEastAsia" w:cstheme="minorBidi"/>
          <w:noProof/>
          <w:kern w:val="2"/>
          <w:sz w:val="24"/>
          <w:szCs w:val="24"/>
          <w:lang w:eastAsia="hr-HR"/>
          <w14:ligatures w14:val="standardContextual"/>
        </w:rPr>
      </w:pPr>
      <w:hyperlink w:anchor="_Toc197690280" w:history="1">
        <w:r w:rsidRPr="0061238D">
          <w:rPr>
            <w:rStyle w:val="Hiperveza"/>
            <w:noProof/>
          </w:rPr>
          <w:t>6.6.5.1.1. Posljedice na život i zdravlje ljudi</w:t>
        </w:r>
        <w:r>
          <w:rPr>
            <w:noProof/>
            <w:webHidden/>
          </w:rPr>
          <w:tab/>
        </w:r>
        <w:r>
          <w:rPr>
            <w:noProof/>
            <w:webHidden/>
          </w:rPr>
          <w:fldChar w:fldCharType="begin"/>
        </w:r>
        <w:r>
          <w:rPr>
            <w:noProof/>
            <w:webHidden/>
          </w:rPr>
          <w:instrText xml:space="preserve"> PAGEREF _Toc197690280 \h </w:instrText>
        </w:r>
        <w:r>
          <w:rPr>
            <w:noProof/>
            <w:webHidden/>
          </w:rPr>
        </w:r>
        <w:r>
          <w:rPr>
            <w:noProof/>
            <w:webHidden/>
          </w:rPr>
          <w:fldChar w:fldCharType="separate"/>
        </w:r>
        <w:r w:rsidR="00B70DC7">
          <w:rPr>
            <w:noProof/>
            <w:webHidden/>
          </w:rPr>
          <w:t>122</w:t>
        </w:r>
        <w:r>
          <w:rPr>
            <w:noProof/>
            <w:webHidden/>
          </w:rPr>
          <w:fldChar w:fldCharType="end"/>
        </w:r>
      </w:hyperlink>
    </w:p>
    <w:p w14:paraId="760D55CB" w14:textId="0D2E449C" w:rsidR="000A1632" w:rsidRDefault="000A1632">
      <w:pPr>
        <w:pStyle w:val="Sadraj5"/>
        <w:tabs>
          <w:tab w:val="right" w:leader="dot" w:pos="8777"/>
        </w:tabs>
        <w:rPr>
          <w:rFonts w:eastAsiaTheme="minorEastAsia" w:cstheme="minorBidi"/>
          <w:noProof/>
          <w:kern w:val="2"/>
          <w:sz w:val="24"/>
          <w:szCs w:val="24"/>
          <w:lang w:eastAsia="hr-HR"/>
          <w14:ligatures w14:val="standardContextual"/>
        </w:rPr>
      </w:pPr>
      <w:hyperlink w:anchor="_Toc197690281" w:history="1">
        <w:r w:rsidRPr="0061238D">
          <w:rPr>
            <w:rStyle w:val="Hiperveza"/>
            <w:noProof/>
          </w:rPr>
          <w:t>6.6.5.1.2. Posljedice na gospodarstvo</w:t>
        </w:r>
        <w:r>
          <w:rPr>
            <w:noProof/>
            <w:webHidden/>
          </w:rPr>
          <w:tab/>
        </w:r>
        <w:r>
          <w:rPr>
            <w:noProof/>
            <w:webHidden/>
          </w:rPr>
          <w:fldChar w:fldCharType="begin"/>
        </w:r>
        <w:r>
          <w:rPr>
            <w:noProof/>
            <w:webHidden/>
          </w:rPr>
          <w:instrText xml:space="preserve"> PAGEREF _Toc197690281 \h </w:instrText>
        </w:r>
        <w:r>
          <w:rPr>
            <w:noProof/>
            <w:webHidden/>
          </w:rPr>
        </w:r>
        <w:r>
          <w:rPr>
            <w:noProof/>
            <w:webHidden/>
          </w:rPr>
          <w:fldChar w:fldCharType="separate"/>
        </w:r>
        <w:r w:rsidR="00B70DC7">
          <w:rPr>
            <w:noProof/>
            <w:webHidden/>
          </w:rPr>
          <w:t>122</w:t>
        </w:r>
        <w:r>
          <w:rPr>
            <w:noProof/>
            <w:webHidden/>
          </w:rPr>
          <w:fldChar w:fldCharType="end"/>
        </w:r>
      </w:hyperlink>
    </w:p>
    <w:p w14:paraId="78A1509E" w14:textId="0D85444F" w:rsidR="000A1632" w:rsidRDefault="000A1632">
      <w:pPr>
        <w:pStyle w:val="Sadraj5"/>
        <w:tabs>
          <w:tab w:val="right" w:leader="dot" w:pos="8777"/>
        </w:tabs>
        <w:rPr>
          <w:rFonts w:eastAsiaTheme="minorEastAsia" w:cstheme="minorBidi"/>
          <w:noProof/>
          <w:kern w:val="2"/>
          <w:sz w:val="24"/>
          <w:szCs w:val="24"/>
          <w:lang w:eastAsia="hr-HR"/>
          <w14:ligatures w14:val="standardContextual"/>
        </w:rPr>
      </w:pPr>
      <w:hyperlink w:anchor="_Toc197690282" w:history="1">
        <w:r w:rsidRPr="0061238D">
          <w:rPr>
            <w:rStyle w:val="Hiperveza"/>
            <w:noProof/>
          </w:rPr>
          <w:t>6.6.5.1.3. Posljedice na društvenu stabilnost i politiku</w:t>
        </w:r>
        <w:r>
          <w:rPr>
            <w:noProof/>
            <w:webHidden/>
          </w:rPr>
          <w:tab/>
        </w:r>
        <w:r>
          <w:rPr>
            <w:noProof/>
            <w:webHidden/>
          </w:rPr>
          <w:fldChar w:fldCharType="begin"/>
        </w:r>
        <w:r>
          <w:rPr>
            <w:noProof/>
            <w:webHidden/>
          </w:rPr>
          <w:instrText xml:space="preserve"> PAGEREF _Toc197690282 \h </w:instrText>
        </w:r>
        <w:r>
          <w:rPr>
            <w:noProof/>
            <w:webHidden/>
          </w:rPr>
        </w:r>
        <w:r>
          <w:rPr>
            <w:noProof/>
            <w:webHidden/>
          </w:rPr>
          <w:fldChar w:fldCharType="separate"/>
        </w:r>
        <w:r w:rsidR="00B70DC7">
          <w:rPr>
            <w:noProof/>
            <w:webHidden/>
          </w:rPr>
          <w:t>122</w:t>
        </w:r>
        <w:r>
          <w:rPr>
            <w:noProof/>
            <w:webHidden/>
          </w:rPr>
          <w:fldChar w:fldCharType="end"/>
        </w:r>
      </w:hyperlink>
    </w:p>
    <w:p w14:paraId="5F9EB19C" w14:textId="57D6AD69" w:rsidR="000A1632" w:rsidRDefault="000A1632">
      <w:pPr>
        <w:pStyle w:val="Sadraj5"/>
        <w:tabs>
          <w:tab w:val="right" w:leader="dot" w:pos="8777"/>
        </w:tabs>
        <w:rPr>
          <w:rFonts w:eastAsiaTheme="minorEastAsia" w:cstheme="minorBidi"/>
          <w:noProof/>
          <w:kern w:val="2"/>
          <w:sz w:val="24"/>
          <w:szCs w:val="24"/>
          <w:lang w:eastAsia="hr-HR"/>
          <w14:ligatures w14:val="standardContextual"/>
        </w:rPr>
      </w:pPr>
      <w:hyperlink w:anchor="_Toc197690283" w:history="1">
        <w:r w:rsidRPr="0061238D">
          <w:rPr>
            <w:rStyle w:val="Hiperveza"/>
            <w:noProof/>
          </w:rPr>
          <w:t>6.6.5.1.4. Vjerojatnost događaja</w:t>
        </w:r>
        <w:r>
          <w:rPr>
            <w:noProof/>
            <w:webHidden/>
          </w:rPr>
          <w:tab/>
        </w:r>
        <w:r>
          <w:rPr>
            <w:noProof/>
            <w:webHidden/>
          </w:rPr>
          <w:fldChar w:fldCharType="begin"/>
        </w:r>
        <w:r>
          <w:rPr>
            <w:noProof/>
            <w:webHidden/>
          </w:rPr>
          <w:instrText xml:space="preserve"> PAGEREF _Toc197690283 \h </w:instrText>
        </w:r>
        <w:r>
          <w:rPr>
            <w:noProof/>
            <w:webHidden/>
          </w:rPr>
        </w:r>
        <w:r>
          <w:rPr>
            <w:noProof/>
            <w:webHidden/>
          </w:rPr>
          <w:fldChar w:fldCharType="separate"/>
        </w:r>
        <w:r w:rsidR="00B70DC7">
          <w:rPr>
            <w:noProof/>
            <w:webHidden/>
          </w:rPr>
          <w:t>123</w:t>
        </w:r>
        <w:r>
          <w:rPr>
            <w:noProof/>
            <w:webHidden/>
          </w:rPr>
          <w:fldChar w:fldCharType="end"/>
        </w:r>
      </w:hyperlink>
    </w:p>
    <w:p w14:paraId="6610A362" w14:textId="3C74FA26"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284" w:history="1">
        <w:r w:rsidRPr="0061238D">
          <w:rPr>
            <w:rStyle w:val="Hiperveza"/>
          </w:rPr>
          <w:t>6.6.6. Matrice rizika</w:t>
        </w:r>
        <w:r>
          <w:rPr>
            <w:webHidden/>
          </w:rPr>
          <w:tab/>
        </w:r>
        <w:r>
          <w:rPr>
            <w:webHidden/>
          </w:rPr>
          <w:fldChar w:fldCharType="begin"/>
        </w:r>
        <w:r>
          <w:rPr>
            <w:webHidden/>
          </w:rPr>
          <w:instrText xml:space="preserve"> PAGEREF _Toc197690284 \h </w:instrText>
        </w:r>
        <w:r>
          <w:rPr>
            <w:webHidden/>
          </w:rPr>
        </w:r>
        <w:r>
          <w:rPr>
            <w:webHidden/>
          </w:rPr>
          <w:fldChar w:fldCharType="separate"/>
        </w:r>
        <w:r w:rsidR="00B70DC7">
          <w:rPr>
            <w:webHidden/>
          </w:rPr>
          <w:t>124</w:t>
        </w:r>
        <w:r>
          <w:rPr>
            <w:webHidden/>
          </w:rPr>
          <w:fldChar w:fldCharType="end"/>
        </w:r>
      </w:hyperlink>
    </w:p>
    <w:p w14:paraId="2758CE27" w14:textId="0AD4A14A"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85" w:history="1">
        <w:r w:rsidRPr="0061238D">
          <w:rPr>
            <w:rStyle w:val="Hiperveza"/>
          </w:rPr>
          <w:t>6.6.7.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_Toc197690285 \h </w:instrText>
        </w:r>
        <w:r>
          <w:rPr>
            <w:webHidden/>
          </w:rPr>
        </w:r>
        <w:r>
          <w:rPr>
            <w:webHidden/>
          </w:rPr>
          <w:fldChar w:fldCharType="separate"/>
        </w:r>
        <w:r w:rsidR="00B70DC7">
          <w:rPr>
            <w:webHidden/>
          </w:rPr>
          <w:t>124</w:t>
        </w:r>
        <w:r>
          <w:rPr>
            <w:webHidden/>
          </w:rPr>
          <w:fldChar w:fldCharType="end"/>
        </w:r>
      </w:hyperlink>
    </w:p>
    <w:p w14:paraId="14E9890F" w14:textId="188143F4"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286" w:history="1">
        <w:r w:rsidRPr="0061238D">
          <w:rPr>
            <w:rStyle w:val="Hiperveza"/>
            <w:noProof/>
          </w:rPr>
          <w:t>6.7.</w:t>
        </w:r>
        <w:r>
          <w:rPr>
            <w:rFonts w:eastAsiaTheme="minorEastAsia" w:cstheme="minorBidi"/>
            <w:smallCaps w:val="0"/>
            <w:noProof/>
            <w:kern w:val="2"/>
            <w:sz w:val="24"/>
            <w:szCs w:val="24"/>
            <w:lang w:eastAsia="hr-HR"/>
            <w14:ligatures w14:val="standardContextual"/>
          </w:rPr>
          <w:tab/>
        </w:r>
        <w:r w:rsidRPr="0061238D">
          <w:rPr>
            <w:rStyle w:val="Hiperveza"/>
            <w:noProof/>
          </w:rPr>
          <w:t>SUŠA</w:t>
        </w:r>
        <w:r>
          <w:rPr>
            <w:noProof/>
            <w:webHidden/>
          </w:rPr>
          <w:tab/>
        </w:r>
        <w:r>
          <w:rPr>
            <w:noProof/>
            <w:webHidden/>
          </w:rPr>
          <w:fldChar w:fldCharType="begin"/>
        </w:r>
        <w:r>
          <w:rPr>
            <w:noProof/>
            <w:webHidden/>
          </w:rPr>
          <w:instrText xml:space="preserve"> PAGEREF _Toc197690286 \h </w:instrText>
        </w:r>
        <w:r>
          <w:rPr>
            <w:noProof/>
            <w:webHidden/>
          </w:rPr>
        </w:r>
        <w:r>
          <w:rPr>
            <w:noProof/>
            <w:webHidden/>
          </w:rPr>
          <w:fldChar w:fldCharType="separate"/>
        </w:r>
        <w:r w:rsidR="00B70DC7">
          <w:rPr>
            <w:noProof/>
            <w:webHidden/>
          </w:rPr>
          <w:t>125</w:t>
        </w:r>
        <w:r>
          <w:rPr>
            <w:noProof/>
            <w:webHidden/>
          </w:rPr>
          <w:fldChar w:fldCharType="end"/>
        </w:r>
      </w:hyperlink>
    </w:p>
    <w:p w14:paraId="5E3BC496" w14:textId="78A135ED" w:rsidR="000A1632" w:rsidRDefault="000A1632">
      <w:pPr>
        <w:pStyle w:val="Sadraj3"/>
        <w:rPr>
          <w:rFonts w:asciiTheme="minorHAnsi" w:eastAsiaTheme="minorEastAsia" w:hAnsiTheme="minorHAnsi" w:cstheme="minorBidi"/>
          <w:i w:val="0"/>
          <w:iCs w:val="0"/>
          <w:kern w:val="2"/>
          <w:lang w:eastAsia="hr-HR"/>
          <w14:ligatures w14:val="standardContextual"/>
        </w:rPr>
      </w:pPr>
      <w:hyperlink w:anchor="_Toc197690287" w:history="1">
        <w:r w:rsidRPr="0061238D">
          <w:rPr>
            <w:rStyle w:val="Hiperveza"/>
          </w:rPr>
          <w:t>6.7.1. Uvod</w:t>
        </w:r>
        <w:r>
          <w:rPr>
            <w:webHidden/>
          </w:rPr>
          <w:tab/>
        </w:r>
        <w:r>
          <w:rPr>
            <w:webHidden/>
          </w:rPr>
          <w:fldChar w:fldCharType="begin"/>
        </w:r>
        <w:r>
          <w:rPr>
            <w:webHidden/>
          </w:rPr>
          <w:instrText xml:space="preserve"> PAGEREF _Toc197690287 \h </w:instrText>
        </w:r>
        <w:r>
          <w:rPr>
            <w:webHidden/>
          </w:rPr>
        </w:r>
        <w:r>
          <w:rPr>
            <w:webHidden/>
          </w:rPr>
          <w:fldChar w:fldCharType="separate"/>
        </w:r>
        <w:r w:rsidR="00B70DC7">
          <w:rPr>
            <w:webHidden/>
          </w:rPr>
          <w:t>125</w:t>
        </w:r>
        <w:r>
          <w:rPr>
            <w:webHidden/>
          </w:rPr>
          <w:fldChar w:fldCharType="end"/>
        </w:r>
      </w:hyperlink>
    </w:p>
    <w:p w14:paraId="35F19AEA" w14:textId="718E948D"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88" w:history="1">
        <w:r w:rsidRPr="0061238D">
          <w:rPr>
            <w:rStyle w:val="Hiperveza"/>
          </w:rPr>
          <w:t>6.7.2.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 (KI)</w:t>
        </w:r>
        <w:r>
          <w:rPr>
            <w:webHidden/>
          </w:rPr>
          <w:tab/>
        </w:r>
        <w:r>
          <w:rPr>
            <w:webHidden/>
          </w:rPr>
          <w:fldChar w:fldCharType="begin"/>
        </w:r>
        <w:r>
          <w:rPr>
            <w:webHidden/>
          </w:rPr>
          <w:instrText xml:space="preserve"> PAGEREF _Toc197690288 \h </w:instrText>
        </w:r>
        <w:r>
          <w:rPr>
            <w:webHidden/>
          </w:rPr>
        </w:r>
        <w:r>
          <w:rPr>
            <w:webHidden/>
          </w:rPr>
          <w:fldChar w:fldCharType="separate"/>
        </w:r>
        <w:r w:rsidR="00B70DC7">
          <w:rPr>
            <w:webHidden/>
          </w:rPr>
          <w:t>126</w:t>
        </w:r>
        <w:r>
          <w:rPr>
            <w:webHidden/>
          </w:rPr>
          <w:fldChar w:fldCharType="end"/>
        </w:r>
      </w:hyperlink>
    </w:p>
    <w:p w14:paraId="10D0D67B" w14:textId="5B5829B1"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89" w:history="1">
        <w:r w:rsidRPr="0061238D">
          <w:rPr>
            <w:rStyle w:val="Hiperveza"/>
          </w:rPr>
          <w:t>6.7.3.</w:t>
        </w:r>
        <w:r>
          <w:rPr>
            <w:rFonts w:asciiTheme="minorHAnsi" w:eastAsiaTheme="minorEastAsia" w:hAnsiTheme="minorHAnsi" w:cstheme="minorBidi"/>
            <w:i w:val="0"/>
            <w:iCs w:val="0"/>
            <w:kern w:val="2"/>
            <w:lang w:eastAsia="hr-HR"/>
            <w14:ligatures w14:val="standardContextual"/>
          </w:rPr>
          <w:tab/>
        </w:r>
        <w:r w:rsidRPr="0061238D">
          <w:rPr>
            <w:rStyle w:val="Hiperveza"/>
          </w:rPr>
          <w:t>Kontekst – Suša</w:t>
        </w:r>
        <w:r>
          <w:rPr>
            <w:webHidden/>
          </w:rPr>
          <w:tab/>
        </w:r>
        <w:r>
          <w:rPr>
            <w:webHidden/>
          </w:rPr>
          <w:fldChar w:fldCharType="begin"/>
        </w:r>
        <w:r>
          <w:rPr>
            <w:webHidden/>
          </w:rPr>
          <w:instrText xml:space="preserve"> PAGEREF _Toc197690289 \h </w:instrText>
        </w:r>
        <w:r>
          <w:rPr>
            <w:webHidden/>
          </w:rPr>
        </w:r>
        <w:r>
          <w:rPr>
            <w:webHidden/>
          </w:rPr>
          <w:fldChar w:fldCharType="separate"/>
        </w:r>
        <w:r w:rsidR="00B70DC7">
          <w:rPr>
            <w:webHidden/>
          </w:rPr>
          <w:t>126</w:t>
        </w:r>
        <w:r>
          <w:rPr>
            <w:webHidden/>
          </w:rPr>
          <w:fldChar w:fldCharType="end"/>
        </w:r>
      </w:hyperlink>
    </w:p>
    <w:p w14:paraId="36C0ED7F" w14:textId="37B85542"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90" w:history="1">
        <w:r w:rsidRPr="0061238D">
          <w:rPr>
            <w:rStyle w:val="Hiperveza"/>
          </w:rPr>
          <w:t>6.7.4.</w:t>
        </w:r>
        <w:r>
          <w:rPr>
            <w:rFonts w:asciiTheme="minorHAnsi" w:eastAsiaTheme="minorEastAsia" w:hAnsiTheme="minorHAnsi" w:cstheme="minorBidi"/>
            <w:i w:val="0"/>
            <w:iCs w:val="0"/>
            <w:kern w:val="2"/>
            <w:lang w:eastAsia="hr-HR"/>
            <w14:ligatures w14:val="standardContextual"/>
          </w:rPr>
          <w:tab/>
        </w:r>
        <w:r w:rsidRPr="0061238D">
          <w:rPr>
            <w:rStyle w:val="Hiperveza"/>
          </w:rPr>
          <w:t>Uzrok suša</w:t>
        </w:r>
        <w:r>
          <w:rPr>
            <w:webHidden/>
          </w:rPr>
          <w:tab/>
        </w:r>
        <w:r>
          <w:rPr>
            <w:webHidden/>
          </w:rPr>
          <w:fldChar w:fldCharType="begin"/>
        </w:r>
        <w:r>
          <w:rPr>
            <w:webHidden/>
          </w:rPr>
          <w:instrText xml:space="preserve"> PAGEREF _Toc197690290 \h </w:instrText>
        </w:r>
        <w:r>
          <w:rPr>
            <w:webHidden/>
          </w:rPr>
        </w:r>
        <w:r>
          <w:rPr>
            <w:webHidden/>
          </w:rPr>
          <w:fldChar w:fldCharType="separate"/>
        </w:r>
        <w:r w:rsidR="00B70DC7">
          <w:rPr>
            <w:webHidden/>
          </w:rPr>
          <w:t>128</w:t>
        </w:r>
        <w:r>
          <w:rPr>
            <w:webHidden/>
          </w:rPr>
          <w:fldChar w:fldCharType="end"/>
        </w:r>
      </w:hyperlink>
    </w:p>
    <w:p w14:paraId="2263FF8C" w14:textId="11D3824D"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91" w:history="1">
        <w:r w:rsidRPr="0061238D">
          <w:rPr>
            <w:rStyle w:val="Hiperveza"/>
            <w:rFonts w:asciiTheme="majorHAnsi" w:eastAsia="Times New Roman" w:hAnsiTheme="majorHAnsi" w:cs="Times New Roman"/>
            <w:bCs/>
            <w:iCs/>
            <w:noProof/>
            <w:lang w:eastAsia="zh-CN"/>
          </w:rPr>
          <w:t>6.7.4.1.</w:t>
        </w:r>
        <w:r>
          <w:rPr>
            <w:rFonts w:eastAsiaTheme="minorEastAsia" w:cstheme="minorBidi"/>
            <w:noProof/>
            <w:kern w:val="2"/>
            <w:sz w:val="24"/>
            <w:szCs w:val="24"/>
            <w:lang w:eastAsia="hr-HR"/>
            <w14:ligatures w14:val="standardContextual"/>
          </w:rPr>
          <w:tab/>
        </w:r>
        <w:r w:rsidRPr="0061238D">
          <w:rPr>
            <w:rStyle w:val="Hiperveza"/>
            <w:rFonts w:asciiTheme="majorHAnsi" w:eastAsia="Times New Roman" w:hAnsiTheme="majorHAnsi" w:cs="Times New Roman"/>
            <w:bCs/>
            <w:iCs/>
            <w:noProof/>
            <w:lang w:eastAsia="zh-CN"/>
          </w:rPr>
          <w:t>Razvoj događaja koji prethodi velikoj nesreći uslijed suše</w:t>
        </w:r>
        <w:r>
          <w:rPr>
            <w:noProof/>
            <w:webHidden/>
          </w:rPr>
          <w:tab/>
        </w:r>
        <w:r>
          <w:rPr>
            <w:noProof/>
            <w:webHidden/>
          </w:rPr>
          <w:fldChar w:fldCharType="begin"/>
        </w:r>
        <w:r>
          <w:rPr>
            <w:noProof/>
            <w:webHidden/>
          </w:rPr>
          <w:instrText xml:space="preserve"> PAGEREF _Toc197690291 \h </w:instrText>
        </w:r>
        <w:r>
          <w:rPr>
            <w:noProof/>
            <w:webHidden/>
          </w:rPr>
        </w:r>
        <w:r>
          <w:rPr>
            <w:noProof/>
            <w:webHidden/>
          </w:rPr>
          <w:fldChar w:fldCharType="separate"/>
        </w:r>
        <w:r w:rsidR="00B70DC7">
          <w:rPr>
            <w:noProof/>
            <w:webHidden/>
          </w:rPr>
          <w:t>128</w:t>
        </w:r>
        <w:r>
          <w:rPr>
            <w:noProof/>
            <w:webHidden/>
          </w:rPr>
          <w:fldChar w:fldCharType="end"/>
        </w:r>
      </w:hyperlink>
    </w:p>
    <w:p w14:paraId="714F729A" w14:textId="32EDC6F4"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92" w:history="1">
        <w:r w:rsidRPr="0061238D">
          <w:rPr>
            <w:rStyle w:val="Hiperveza"/>
            <w:rFonts w:asciiTheme="majorHAnsi" w:eastAsia="Calibri" w:hAnsiTheme="majorHAnsi" w:cs="Times New Roman"/>
            <w:bCs/>
            <w:iCs/>
            <w:noProof/>
            <w:lang w:eastAsia="zh-CN"/>
          </w:rPr>
          <w:t>6.7.4.2.</w:t>
        </w:r>
        <w:r>
          <w:rPr>
            <w:rFonts w:eastAsiaTheme="minorEastAsia" w:cstheme="minorBidi"/>
            <w:noProof/>
            <w:kern w:val="2"/>
            <w:sz w:val="24"/>
            <w:szCs w:val="24"/>
            <w:lang w:eastAsia="hr-HR"/>
            <w14:ligatures w14:val="standardContextual"/>
          </w:rPr>
          <w:tab/>
        </w:r>
        <w:r w:rsidRPr="0061238D">
          <w:rPr>
            <w:rStyle w:val="Hiperveza"/>
            <w:rFonts w:asciiTheme="majorHAnsi" w:eastAsia="Calibri" w:hAnsiTheme="majorHAnsi" w:cs="Times New Roman"/>
            <w:bCs/>
            <w:iCs/>
            <w:noProof/>
            <w:lang w:eastAsia="zh-CN"/>
          </w:rPr>
          <w:t>Okidač koji je uzrokovao veliku nesreće uslijed suše</w:t>
        </w:r>
        <w:r>
          <w:rPr>
            <w:noProof/>
            <w:webHidden/>
          </w:rPr>
          <w:tab/>
        </w:r>
        <w:r>
          <w:rPr>
            <w:noProof/>
            <w:webHidden/>
          </w:rPr>
          <w:fldChar w:fldCharType="begin"/>
        </w:r>
        <w:r>
          <w:rPr>
            <w:noProof/>
            <w:webHidden/>
          </w:rPr>
          <w:instrText xml:space="preserve"> PAGEREF _Toc197690292 \h </w:instrText>
        </w:r>
        <w:r>
          <w:rPr>
            <w:noProof/>
            <w:webHidden/>
          </w:rPr>
        </w:r>
        <w:r>
          <w:rPr>
            <w:noProof/>
            <w:webHidden/>
          </w:rPr>
          <w:fldChar w:fldCharType="separate"/>
        </w:r>
        <w:r w:rsidR="00B70DC7">
          <w:rPr>
            <w:noProof/>
            <w:webHidden/>
          </w:rPr>
          <w:t>129</w:t>
        </w:r>
        <w:r>
          <w:rPr>
            <w:noProof/>
            <w:webHidden/>
          </w:rPr>
          <w:fldChar w:fldCharType="end"/>
        </w:r>
      </w:hyperlink>
    </w:p>
    <w:p w14:paraId="0FEC687F" w14:textId="14A46D3D"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93" w:history="1">
        <w:r w:rsidRPr="0061238D">
          <w:rPr>
            <w:rStyle w:val="Hiperveza"/>
          </w:rPr>
          <w:t>6.7.5.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_Toc197690293 \h </w:instrText>
        </w:r>
        <w:r>
          <w:rPr>
            <w:webHidden/>
          </w:rPr>
        </w:r>
        <w:r>
          <w:rPr>
            <w:webHidden/>
          </w:rPr>
          <w:fldChar w:fldCharType="separate"/>
        </w:r>
        <w:r w:rsidR="00B70DC7">
          <w:rPr>
            <w:webHidden/>
          </w:rPr>
          <w:t>130</w:t>
        </w:r>
        <w:r>
          <w:rPr>
            <w:webHidden/>
          </w:rPr>
          <w:fldChar w:fldCharType="end"/>
        </w:r>
      </w:hyperlink>
    </w:p>
    <w:p w14:paraId="7B718F00" w14:textId="1B20FF71"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294" w:history="1">
        <w:r w:rsidRPr="0061238D">
          <w:rPr>
            <w:rStyle w:val="Hiperveza"/>
            <w:noProof/>
          </w:rPr>
          <w:t>6.7.5.1.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 - Suša</w:t>
        </w:r>
        <w:r>
          <w:rPr>
            <w:noProof/>
            <w:webHidden/>
          </w:rPr>
          <w:tab/>
        </w:r>
        <w:r>
          <w:rPr>
            <w:noProof/>
            <w:webHidden/>
          </w:rPr>
          <w:fldChar w:fldCharType="begin"/>
        </w:r>
        <w:r>
          <w:rPr>
            <w:noProof/>
            <w:webHidden/>
          </w:rPr>
          <w:instrText xml:space="preserve"> PAGEREF _Toc197690294 \h </w:instrText>
        </w:r>
        <w:r>
          <w:rPr>
            <w:noProof/>
            <w:webHidden/>
          </w:rPr>
        </w:r>
        <w:r>
          <w:rPr>
            <w:noProof/>
            <w:webHidden/>
          </w:rPr>
          <w:fldChar w:fldCharType="separate"/>
        </w:r>
        <w:r w:rsidR="00B70DC7">
          <w:rPr>
            <w:noProof/>
            <w:webHidden/>
          </w:rPr>
          <w:t>130</w:t>
        </w:r>
        <w:r>
          <w:rPr>
            <w:noProof/>
            <w:webHidden/>
          </w:rPr>
          <w:fldChar w:fldCharType="end"/>
        </w:r>
      </w:hyperlink>
    </w:p>
    <w:p w14:paraId="4E87DC0D" w14:textId="495AC3D5"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95" w:history="1">
        <w:r w:rsidRPr="0061238D">
          <w:rPr>
            <w:rStyle w:val="Hiperveza"/>
            <w:noProof/>
          </w:rPr>
          <w:t>6.7.5.1.1.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_Toc197690295 \h </w:instrText>
        </w:r>
        <w:r>
          <w:rPr>
            <w:noProof/>
            <w:webHidden/>
          </w:rPr>
        </w:r>
        <w:r>
          <w:rPr>
            <w:noProof/>
            <w:webHidden/>
          </w:rPr>
          <w:fldChar w:fldCharType="separate"/>
        </w:r>
        <w:r w:rsidR="00B70DC7">
          <w:rPr>
            <w:noProof/>
            <w:webHidden/>
          </w:rPr>
          <w:t>131</w:t>
        </w:r>
        <w:r>
          <w:rPr>
            <w:noProof/>
            <w:webHidden/>
          </w:rPr>
          <w:fldChar w:fldCharType="end"/>
        </w:r>
      </w:hyperlink>
    </w:p>
    <w:p w14:paraId="4D11ABAC" w14:textId="37A87851"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96" w:history="1">
        <w:r w:rsidRPr="0061238D">
          <w:rPr>
            <w:rStyle w:val="Hiperveza"/>
            <w:noProof/>
          </w:rPr>
          <w:t>6.7.5.1.2.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_Toc197690296 \h </w:instrText>
        </w:r>
        <w:r>
          <w:rPr>
            <w:noProof/>
            <w:webHidden/>
          </w:rPr>
        </w:r>
        <w:r>
          <w:rPr>
            <w:noProof/>
            <w:webHidden/>
          </w:rPr>
          <w:fldChar w:fldCharType="separate"/>
        </w:r>
        <w:r w:rsidR="00B70DC7">
          <w:rPr>
            <w:noProof/>
            <w:webHidden/>
          </w:rPr>
          <w:t>131</w:t>
        </w:r>
        <w:r>
          <w:rPr>
            <w:noProof/>
            <w:webHidden/>
          </w:rPr>
          <w:fldChar w:fldCharType="end"/>
        </w:r>
      </w:hyperlink>
    </w:p>
    <w:p w14:paraId="39F3D43B" w14:textId="443287E7"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97" w:history="1">
        <w:r w:rsidRPr="0061238D">
          <w:rPr>
            <w:rStyle w:val="Hiperveza"/>
            <w:noProof/>
          </w:rPr>
          <w:t>6.7.5.1.3.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_Toc197690297 \h </w:instrText>
        </w:r>
        <w:r>
          <w:rPr>
            <w:noProof/>
            <w:webHidden/>
          </w:rPr>
        </w:r>
        <w:r>
          <w:rPr>
            <w:noProof/>
            <w:webHidden/>
          </w:rPr>
          <w:fldChar w:fldCharType="separate"/>
        </w:r>
        <w:r w:rsidR="00B70DC7">
          <w:rPr>
            <w:noProof/>
            <w:webHidden/>
          </w:rPr>
          <w:t>132</w:t>
        </w:r>
        <w:r>
          <w:rPr>
            <w:noProof/>
            <w:webHidden/>
          </w:rPr>
          <w:fldChar w:fldCharType="end"/>
        </w:r>
      </w:hyperlink>
    </w:p>
    <w:p w14:paraId="5A21A0BE" w14:textId="17F64ED6"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298" w:history="1">
        <w:r w:rsidRPr="0061238D">
          <w:rPr>
            <w:rStyle w:val="Hiperveza"/>
            <w:noProof/>
          </w:rPr>
          <w:t>6.7.5.1.4.</w:t>
        </w:r>
        <w:r>
          <w:rPr>
            <w:rFonts w:eastAsiaTheme="minorEastAsia" w:cstheme="minorBidi"/>
            <w:noProof/>
            <w:kern w:val="2"/>
            <w:sz w:val="24"/>
            <w:szCs w:val="24"/>
            <w:lang w:eastAsia="hr-HR"/>
            <w14:ligatures w14:val="standardContextual"/>
          </w:rPr>
          <w:tab/>
        </w:r>
        <w:r w:rsidRPr="0061238D">
          <w:rPr>
            <w:rStyle w:val="Hiperveza"/>
            <w:noProof/>
          </w:rPr>
          <w:t>Vjerojatnost pojave događaja s najgorim mogućim posljedicama uslijed suše</w:t>
        </w:r>
        <w:r>
          <w:rPr>
            <w:noProof/>
            <w:webHidden/>
          </w:rPr>
          <w:tab/>
        </w:r>
        <w:r>
          <w:rPr>
            <w:noProof/>
            <w:webHidden/>
          </w:rPr>
          <w:fldChar w:fldCharType="begin"/>
        </w:r>
        <w:r>
          <w:rPr>
            <w:noProof/>
            <w:webHidden/>
          </w:rPr>
          <w:instrText xml:space="preserve"> PAGEREF _Toc197690298 \h </w:instrText>
        </w:r>
        <w:r>
          <w:rPr>
            <w:noProof/>
            <w:webHidden/>
          </w:rPr>
        </w:r>
        <w:r>
          <w:rPr>
            <w:noProof/>
            <w:webHidden/>
          </w:rPr>
          <w:fldChar w:fldCharType="separate"/>
        </w:r>
        <w:r w:rsidR="00B70DC7">
          <w:rPr>
            <w:noProof/>
            <w:webHidden/>
          </w:rPr>
          <w:t>132</w:t>
        </w:r>
        <w:r>
          <w:rPr>
            <w:noProof/>
            <w:webHidden/>
          </w:rPr>
          <w:fldChar w:fldCharType="end"/>
        </w:r>
      </w:hyperlink>
    </w:p>
    <w:p w14:paraId="57207389" w14:textId="78ACEF3B"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299" w:history="1">
        <w:r w:rsidRPr="0061238D">
          <w:rPr>
            <w:rStyle w:val="Hiperveza"/>
          </w:rPr>
          <w:t>6.7.6.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_Toc197690299 \h </w:instrText>
        </w:r>
        <w:r>
          <w:rPr>
            <w:webHidden/>
          </w:rPr>
        </w:r>
        <w:r>
          <w:rPr>
            <w:webHidden/>
          </w:rPr>
          <w:fldChar w:fldCharType="separate"/>
        </w:r>
        <w:r w:rsidR="00B70DC7">
          <w:rPr>
            <w:webHidden/>
          </w:rPr>
          <w:t>133</w:t>
        </w:r>
        <w:r>
          <w:rPr>
            <w:webHidden/>
          </w:rPr>
          <w:fldChar w:fldCharType="end"/>
        </w:r>
      </w:hyperlink>
    </w:p>
    <w:p w14:paraId="12FD38CC" w14:textId="6A33C3D3"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0" w:history="1">
        <w:r w:rsidRPr="0061238D">
          <w:rPr>
            <w:rStyle w:val="Hiperveza"/>
          </w:rPr>
          <w:t>6.7.7.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_Toc197690300 \h </w:instrText>
        </w:r>
        <w:r>
          <w:rPr>
            <w:webHidden/>
          </w:rPr>
        </w:r>
        <w:r>
          <w:rPr>
            <w:webHidden/>
          </w:rPr>
          <w:fldChar w:fldCharType="separate"/>
        </w:r>
        <w:r w:rsidR="00B70DC7">
          <w:rPr>
            <w:webHidden/>
          </w:rPr>
          <w:t>133</w:t>
        </w:r>
        <w:r>
          <w:rPr>
            <w:webHidden/>
          </w:rPr>
          <w:fldChar w:fldCharType="end"/>
        </w:r>
      </w:hyperlink>
    </w:p>
    <w:p w14:paraId="17789E6A" w14:textId="2C1F7606"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301" w:history="1">
        <w:r w:rsidRPr="0061238D">
          <w:rPr>
            <w:rStyle w:val="Hiperveza"/>
            <w:rFonts w:eastAsia="Calibri"/>
            <w:noProof/>
            <w:lang w:val="pl-PL"/>
          </w:rPr>
          <w:t>6.8.</w:t>
        </w:r>
        <w:r>
          <w:rPr>
            <w:rFonts w:eastAsiaTheme="minorEastAsia" w:cstheme="minorBidi"/>
            <w:smallCaps w:val="0"/>
            <w:noProof/>
            <w:kern w:val="2"/>
            <w:sz w:val="24"/>
            <w:szCs w:val="24"/>
            <w:lang w:eastAsia="hr-HR"/>
            <w14:ligatures w14:val="standardContextual"/>
          </w:rPr>
          <w:tab/>
        </w:r>
        <w:r w:rsidRPr="0061238D">
          <w:rPr>
            <w:rStyle w:val="Hiperveza"/>
            <w:rFonts w:eastAsia="Calibri"/>
            <w:noProof/>
            <w:lang w:val="pl-PL"/>
          </w:rPr>
          <w:t>INDUSTRIJSKE NESREĆE</w:t>
        </w:r>
        <w:r>
          <w:rPr>
            <w:noProof/>
            <w:webHidden/>
          </w:rPr>
          <w:tab/>
        </w:r>
        <w:r>
          <w:rPr>
            <w:noProof/>
            <w:webHidden/>
          </w:rPr>
          <w:fldChar w:fldCharType="begin"/>
        </w:r>
        <w:r>
          <w:rPr>
            <w:noProof/>
            <w:webHidden/>
          </w:rPr>
          <w:instrText xml:space="preserve"> PAGEREF _Toc197690301 \h </w:instrText>
        </w:r>
        <w:r>
          <w:rPr>
            <w:noProof/>
            <w:webHidden/>
          </w:rPr>
        </w:r>
        <w:r>
          <w:rPr>
            <w:noProof/>
            <w:webHidden/>
          </w:rPr>
          <w:fldChar w:fldCharType="separate"/>
        </w:r>
        <w:r w:rsidR="00B70DC7">
          <w:rPr>
            <w:noProof/>
            <w:webHidden/>
          </w:rPr>
          <w:t>134</w:t>
        </w:r>
        <w:r>
          <w:rPr>
            <w:noProof/>
            <w:webHidden/>
          </w:rPr>
          <w:fldChar w:fldCharType="end"/>
        </w:r>
      </w:hyperlink>
    </w:p>
    <w:p w14:paraId="0961F3BF" w14:textId="5E9B02D0"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2" w:history="1">
        <w:r w:rsidRPr="0061238D">
          <w:rPr>
            <w:rStyle w:val="Hiperveza"/>
          </w:rPr>
          <w:t>6.8.1.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_Toc197690302 \h </w:instrText>
        </w:r>
        <w:r>
          <w:rPr>
            <w:webHidden/>
          </w:rPr>
        </w:r>
        <w:r>
          <w:rPr>
            <w:webHidden/>
          </w:rPr>
          <w:fldChar w:fldCharType="separate"/>
        </w:r>
        <w:r w:rsidR="00B70DC7">
          <w:rPr>
            <w:webHidden/>
          </w:rPr>
          <w:t>134</w:t>
        </w:r>
        <w:r>
          <w:rPr>
            <w:webHidden/>
          </w:rPr>
          <w:fldChar w:fldCharType="end"/>
        </w:r>
      </w:hyperlink>
    </w:p>
    <w:p w14:paraId="0DD09273" w14:textId="38E145C6"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3" w:history="1">
        <w:r w:rsidRPr="0061238D">
          <w:rPr>
            <w:rStyle w:val="Hiperveza"/>
          </w:rPr>
          <w:t>6.8.2.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w:t>
        </w:r>
        <w:r>
          <w:rPr>
            <w:webHidden/>
          </w:rPr>
          <w:tab/>
        </w:r>
        <w:r>
          <w:rPr>
            <w:webHidden/>
          </w:rPr>
          <w:fldChar w:fldCharType="begin"/>
        </w:r>
        <w:r>
          <w:rPr>
            <w:webHidden/>
          </w:rPr>
          <w:instrText xml:space="preserve"> PAGEREF _Toc197690303 \h </w:instrText>
        </w:r>
        <w:r>
          <w:rPr>
            <w:webHidden/>
          </w:rPr>
        </w:r>
        <w:r>
          <w:rPr>
            <w:webHidden/>
          </w:rPr>
          <w:fldChar w:fldCharType="separate"/>
        </w:r>
        <w:r w:rsidR="00B70DC7">
          <w:rPr>
            <w:webHidden/>
          </w:rPr>
          <w:t>136</w:t>
        </w:r>
        <w:r>
          <w:rPr>
            <w:webHidden/>
          </w:rPr>
          <w:fldChar w:fldCharType="end"/>
        </w:r>
      </w:hyperlink>
    </w:p>
    <w:p w14:paraId="158EF1C3" w14:textId="39A43DD9"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4" w:history="1">
        <w:r w:rsidRPr="0061238D">
          <w:rPr>
            <w:rStyle w:val="Hiperveza"/>
          </w:rPr>
          <w:t>6.8.3.</w:t>
        </w:r>
        <w:r>
          <w:rPr>
            <w:rFonts w:asciiTheme="minorHAnsi" w:eastAsiaTheme="minorEastAsia" w:hAnsiTheme="minorHAnsi" w:cstheme="minorBidi"/>
            <w:i w:val="0"/>
            <w:iCs w:val="0"/>
            <w:kern w:val="2"/>
            <w:lang w:eastAsia="hr-HR"/>
            <w14:ligatures w14:val="standardContextual"/>
          </w:rPr>
          <w:tab/>
        </w:r>
        <w:r w:rsidRPr="0061238D">
          <w:rPr>
            <w:rStyle w:val="Hiperveza"/>
          </w:rPr>
          <w:t>Kontekst</w:t>
        </w:r>
        <w:r>
          <w:rPr>
            <w:webHidden/>
          </w:rPr>
          <w:tab/>
        </w:r>
        <w:r>
          <w:rPr>
            <w:webHidden/>
          </w:rPr>
          <w:fldChar w:fldCharType="begin"/>
        </w:r>
        <w:r>
          <w:rPr>
            <w:webHidden/>
          </w:rPr>
          <w:instrText xml:space="preserve"> PAGEREF _Toc197690304 \h </w:instrText>
        </w:r>
        <w:r>
          <w:rPr>
            <w:webHidden/>
          </w:rPr>
        </w:r>
        <w:r>
          <w:rPr>
            <w:webHidden/>
          </w:rPr>
          <w:fldChar w:fldCharType="separate"/>
        </w:r>
        <w:r w:rsidR="00B70DC7">
          <w:rPr>
            <w:webHidden/>
          </w:rPr>
          <w:t>136</w:t>
        </w:r>
        <w:r>
          <w:rPr>
            <w:webHidden/>
          </w:rPr>
          <w:fldChar w:fldCharType="end"/>
        </w:r>
      </w:hyperlink>
    </w:p>
    <w:p w14:paraId="27DD9138" w14:textId="3AF4B5C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5" w:history="1">
        <w:r w:rsidRPr="0061238D">
          <w:rPr>
            <w:rStyle w:val="Hiperveza"/>
          </w:rPr>
          <w:t>6.8.4.</w:t>
        </w:r>
        <w:r>
          <w:rPr>
            <w:rFonts w:asciiTheme="minorHAnsi" w:eastAsiaTheme="minorEastAsia" w:hAnsiTheme="minorHAnsi" w:cstheme="minorBidi"/>
            <w:i w:val="0"/>
            <w:iCs w:val="0"/>
            <w:kern w:val="2"/>
            <w:lang w:eastAsia="hr-HR"/>
            <w14:ligatures w14:val="standardContextual"/>
          </w:rPr>
          <w:tab/>
        </w:r>
        <w:r w:rsidRPr="0061238D">
          <w:rPr>
            <w:rStyle w:val="Hiperveza"/>
          </w:rPr>
          <w:t>Uzrok</w:t>
        </w:r>
        <w:r>
          <w:rPr>
            <w:webHidden/>
          </w:rPr>
          <w:tab/>
        </w:r>
        <w:r>
          <w:rPr>
            <w:webHidden/>
          </w:rPr>
          <w:fldChar w:fldCharType="begin"/>
        </w:r>
        <w:r>
          <w:rPr>
            <w:webHidden/>
          </w:rPr>
          <w:instrText xml:space="preserve"> PAGEREF _Toc197690305 \h </w:instrText>
        </w:r>
        <w:r>
          <w:rPr>
            <w:webHidden/>
          </w:rPr>
        </w:r>
        <w:r>
          <w:rPr>
            <w:webHidden/>
          </w:rPr>
          <w:fldChar w:fldCharType="separate"/>
        </w:r>
        <w:r w:rsidR="00B70DC7">
          <w:rPr>
            <w:webHidden/>
          </w:rPr>
          <w:t>137</w:t>
        </w:r>
        <w:r>
          <w:rPr>
            <w:webHidden/>
          </w:rPr>
          <w:fldChar w:fldCharType="end"/>
        </w:r>
      </w:hyperlink>
    </w:p>
    <w:p w14:paraId="7A18E0D7" w14:textId="5083E480"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06" w:history="1">
        <w:r w:rsidRPr="0061238D">
          <w:rPr>
            <w:rStyle w:val="Hiperveza"/>
            <w:noProof/>
          </w:rPr>
          <w:t>6.8.4.1.</w:t>
        </w:r>
        <w:r>
          <w:rPr>
            <w:rFonts w:eastAsiaTheme="minorEastAsia" w:cstheme="minorBidi"/>
            <w:noProof/>
            <w:kern w:val="2"/>
            <w:sz w:val="24"/>
            <w:szCs w:val="24"/>
            <w:lang w:eastAsia="hr-HR"/>
            <w14:ligatures w14:val="standardContextual"/>
          </w:rPr>
          <w:tab/>
        </w:r>
        <w:r w:rsidRPr="0061238D">
          <w:rPr>
            <w:rStyle w:val="Hiperveza"/>
            <w:noProof/>
          </w:rPr>
          <w:t>Razvoj događaja koji prethodi velikoj nesreći</w:t>
        </w:r>
        <w:r>
          <w:rPr>
            <w:noProof/>
            <w:webHidden/>
          </w:rPr>
          <w:tab/>
        </w:r>
        <w:r>
          <w:rPr>
            <w:noProof/>
            <w:webHidden/>
          </w:rPr>
          <w:fldChar w:fldCharType="begin"/>
        </w:r>
        <w:r>
          <w:rPr>
            <w:noProof/>
            <w:webHidden/>
          </w:rPr>
          <w:instrText xml:space="preserve"> PAGEREF _Toc197690306 \h </w:instrText>
        </w:r>
        <w:r>
          <w:rPr>
            <w:noProof/>
            <w:webHidden/>
          </w:rPr>
        </w:r>
        <w:r>
          <w:rPr>
            <w:noProof/>
            <w:webHidden/>
          </w:rPr>
          <w:fldChar w:fldCharType="separate"/>
        </w:r>
        <w:r w:rsidR="00B70DC7">
          <w:rPr>
            <w:noProof/>
            <w:webHidden/>
          </w:rPr>
          <w:t>137</w:t>
        </w:r>
        <w:r>
          <w:rPr>
            <w:noProof/>
            <w:webHidden/>
          </w:rPr>
          <w:fldChar w:fldCharType="end"/>
        </w:r>
      </w:hyperlink>
    </w:p>
    <w:p w14:paraId="27768D98" w14:textId="6D77DD1D"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07" w:history="1">
        <w:r w:rsidRPr="0061238D">
          <w:rPr>
            <w:rStyle w:val="Hiperveza"/>
            <w:noProof/>
          </w:rPr>
          <w:t>6.8.4.2.</w:t>
        </w:r>
        <w:r>
          <w:rPr>
            <w:rFonts w:eastAsiaTheme="minorEastAsia" w:cstheme="minorBidi"/>
            <w:noProof/>
            <w:kern w:val="2"/>
            <w:sz w:val="24"/>
            <w:szCs w:val="24"/>
            <w:lang w:eastAsia="hr-HR"/>
            <w14:ligatures w14:val="standardContextual"/>
          </w:rPr>
          <w:tab/>
        </w:r>
        <w:r w:rsidRPr="0061238D">
          <w:rPr>
            <w:rStyle w:val="Hiperveza"/>
            <w:noProof/>
          </w:rPr>
          <w:t>Okidač koji je uzrokovao veliku nesreću</w:t>
        </w:r>
        <w:r>
          <w:rPr>
            <w:noProof/>
            <w:webHidden/>
          </w:rPr>
          <w:tab/>
        </w:r>
        <w:r>
          <w:rPr>
            <w:noProof/>
            <w:webHidden/>
          </w:rPr>
          <w:fldChar w:fldCharType="begin"/>
        </w:r>
        <w:r>
          <w:rPr>
            <w:noProof/>
            <w:webHidden/>
          </w:rPr>
          <w:instrText xml:space="preserve"> PAGEREF _Toc197690307 \h </w:instrText>
        </w:r>
        <w:r>
          <w:rPr>
            <w:noProof/>
            <w:webHidden/>
          </w:rPr>
        </w:r>
        <w:r>
          <w:rPr>
            <w:noProof/>
            <w:webHidden/>
          </w:rPr>
          <w:fldChar w:fldCharType="separate"/>
        </w:r>
        <w:r w:rsidR="00B70DC7">
          <w:rPr>
            <w:noProof/>
            <w:webHidden/>
          </w:rPr>
          <w:t>137</w:t>
        </w:r>
        <w:r>
          <w:rPr>
            <w:noProof/>
            <w:webHidden/>
          </w:rPr>
          <w:fldChar w:fldCharType="end"/>
        </w:r>
      </w:hyperlink>
    </w:p>
    <w:p w14:paraId="0A22D2DE" w14:textId="579DA37A"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08" w:history="1">
        <w:r w:rsidRPr="0061238D">
          <w:rPr>
            <w:rStyle w:val="Hiperveza"/>
          </w:rPr>
          <w:t>6.8.5.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_Toc197690308 \h </w:instrText>
        </w:r>
        <w:r>
          <w:rPr>
            <w:webHidden/>
          </w:rPr>
        </w:r>
        <w:r>
          <w:rPr>
            <w:webHidden/>
          </w:rPr>
          <w:fldChar w:fldCharType="separate"/>
        </w:r>
        <w:r w:rsidR="00B70DC7">
          <w:rPr>
            <w:webHidden/>
          </w:rPr>
          <w:t>138</w:t>
        </w:r>
        <w:r>
          <w:rPr>
            <w:webHidden/>
          </w:rPr>
          <w:fldChar w:fldCharType="end"/>
        </w:r>
      </w:hyperlink>
    </w:p>
    <w:p w14:paraId="75004F89" w14:textId="5CE672F0"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09" w:history="1">
        <w:r w:rsidRPr="0061238D">
          <w:rPr>
            <w:rStyle w:val="Hiperveza"/>
            <w:rFonts w:eastAsia="Calibri"/>
            <w:noProof/>
          </w:rPr>
          <w:t>6.8.5.1.</w:t>
        </w:r>
        <w:r>
          <w:rPr>
            <w:rFonts w:eastAsiaTheme="minorEastAsia" w:cstheme="minorBidi"/>
            <w:noProof/>
            <w:kern w:val="2"/>
            <w:sz w:val="24"/>
            <w:szCs w:val="24"/>
            <w:lang w:eastAsia="hr-HR"/>
            <w14:ligatures w14:val="standardContextual"/>
          </w:rPr>
          <w:tab/>
        </w:r>
        <w:r w:rsidRPr="0061238D">
          <w:rPr>
            <w:rStyle w:val="Hiperveza"/>
            <w:noProof/>
          </w:rPr>
          <w:t>Događaj s najgorim mogućim posljedicama</w:t>
        </w:r>
        <w:r>
          <w:rPr>
            <w:noProof/>
            <w:webHidden/>
          </w:rPr>
          <w:tab/>
        </w:r>
        <w:r>
          <w:rPr>
            <w:noProof/>
            <w:webHidden/>
          </w:rPr>
          <w:fldChar w:fldCharType="begin"/>
        </w:r>
        <w:r>
          <w:rPr>
            <w:noProof/>
            <w:webHidden/>
          </w:rPr>
          <w:instrText xml:space="preserve"> PAGEREF _Toc197690309 \h </w:instrText>
        </w:r>
        <w:r>
          <w:rPr>
            <w:noProof/>
            <w:webHidden/>
          </w:rPr>
        </w:r>
        <w:r>
          <w:rPr>
            <w:noProof/>
            <w:webHidden/>
          </w:rPr>
          <w:fldChar w:fldCharType="separate"/>
        </w:r>
        <w:r w:rsidR="00B70DC7">
          <w:rPr>
            <w:noProof/>
            <w:webHidden/>
          </w:rPr>
          <w:t>138</w:t>
        </w:r>
        <w:r>
          <w:rPr>
            <w:noProof/>
            <w:webHidden/>
          </w:rPr>
          <w:fldChar w:fldCharType="end"/>
        </w:r>
      </w:hyperlink>
    </w:p>
    <w:p w14:paraId="27F82026" w14:textId="5C8D25D8"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310" w:history="1">
        <w:r w:rsidRPr="0061238D">
          <w:rPr>
            <w:rStyle w:val="Hiperveza"/>
            <w:noProof/>
          </w:rPr>
          <w:t>6.8.5.1.2.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_Toc197690310 \h </w:instrText>
        </w:r>
        <w:r>
          <w:rPr>
            <w:noProof/>
            <w:webHidden/>
          </w:rPr>
        </w:r>
        <w:r>
          <w:rPr>
            <w:noProof/>
            <w:webHidden/>
          </w:rPr>
          <w:fldChar w:fldCharType="separate"/>
        </w:r>
        <w:r w:rsidR="00B70DC7">
          <w:rPr>
            <w:noProof/>
            <w:webHidden/>
          </w:rPr>
          <w:t>140</w:t>
        </w:r>
        <w:r>
          <w:rPr>
            <w:noProof/>
            <w:webHidden/>
          </w:rPr>
          <w:fldChar w:fldCharType="end"/>
        </w:r>
      </w:hyperlink>
    </w:p>
    <w:p w14:paraId="74F62280" w14:textId="2A32B64C"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311" w:history="1">
        <w:r w:rsidRPr="0061238D">
          <w:rPr>
            <w:rStyle w:val="Hiperveza"/>
            <w:noProof/>
          </w:rPr>
          <w:t>6.8.5.1.3.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_Toc197690311 \h </w:instrText>
        </w:r>
        <w:r>
          <w:rPr>
            <w:noProof/>
            <w:webHidden/>
          </w:rPr>
        </w:r>
        <w:r>
          <w:rPr>
            <w:noProof/>
            <w:webHidden/>
          </w:rPr>
          <w:fldChar w:fldCharType="separate"/>
        </w:r>
        <w:r w:rsidR="00B70DC7">
          <w:rPr>
            <w:noProof/>
            <w:webHidden/>
          </w:rPr>
          <w:t>141</w:t>
        </w:r>
        <w:r>
          <w:rPr>
            <w:noProof/>
            <w:webHidden/>
          </w:rPr>
          <w:fldChar w:fldCharType="end"/>
        </w:r>
      </w:hyperlink>
    </w:p>
    <w:p w14:paraId="21967A65" w14:textId="64B6A426" w:rsidR="000A1632" w:rsidRDefault="000A1632">
      <w:pPr>
        <w:pStyle w:val="Sadraj4"/>
        <w:tabs>
          <w:tab w:val="left" w:pos="1760"/>
          <w:tab w:val="right" w:leader="dot" w:pos="8777"/>
        </w:tabs>
        <w:rPr>
          <w:rFonts w:eastAsiaTheme="minorEastAsia" w:cstheme="minorBidi"/>
          <w:noProof/>
          <w:kern w:val="2"/>
          <w:sz w:val="24"/>
          <w:szCs w:val="24"/>
          <w:lang w:eastAsia="hr-HR"/>
          <w14:ligatures w14:val="standardContextual"/>
        </w:rPr>
      </w:pPr>
      <w:hyperlink w:anchor="_Toc197690312" w:history="1">
        <w:r w:rsidRPr="0061238D">
          <w:rPr>
            <w:rStyle w:val="Hiperveza"/>
            <w:noProof/>
          </w:rPr>
          <w:t>6.8.5.1.4.</w:t>
        </w:r>
        <w:r>
          <w:rPr>
            <w:rFonts w:eastAsiaTheme="minorEastAsia" w:cstheme="minorBidi"/>
            <w:noProof/>
            <w:kern w:val="2"/>
            <w:sz w:val="24"/>
            <w:szCs w:val="24"/>
            <w:lang w:eastAsia="hr-HR"/>
            <w14:ligatures w14:val="standardContextual"/>
          </w:rPr>
          <w:tab/>
        </w:r>
        <w:r w:rsidRPr="0061238D">
          <w:rPr>
            <w:rStyle w:val="Hiperveza"/>
            <w:noProof/>
          </w:rPr>
          <w:t>Vjerojatnost događaja</w:t>
        </w:r>
        <w:r>
          <w:rPr>
            <w:noProof/>
            <w:webHidden/>
          </w:rPr>
          <w:tab/>
        </w:r>
        <w:r>
          <w:rPr>
            <w:noProof/>
            <w:webHidden/>
          </w:rPr>
          <w:fldChar w:fldCharType="begin"/>
        </w:r>
        <w:r>
          <w:rPr>
            <w:noProof/>
            <w:webHidden/>
          </w:rPr>
          <w:instrText xml:space="preserve"> PAGEREF _Toc197690312 \h </w:instrText>
        </w:r>
        <w:r>
          <w:rPr>
            <w:noProof/>
            <w:webHidden/>
          </w:rPr>
        </w:r>
        <w:r>
          <w:rPr>
            <w:noProof/>
            <w:webHidden/>
          </w:rPr>
          <w:fldChar w:fldCharType="separate"/>
        </w:r>
        <w:r w:rsidR="00B70DC7">
          <w:rPr>
            <w:noProof/>
            <w:webHidden/>
          </w:rPr>
          <w:t>142</w:t>
        </w:r>
        <w:r>
          <w:rPr>
            <w:noProof/>
            <w:webHidden/>
          </w:rPr>
          <w:fldChar w:fldCharType="end"/>
        </w:r>
      </w:hyperlink>
    </w:p>
    <w:p w14:paraId="24E22BC4" w14:textId="7D908E77"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3" w:history="1">
        <w:r w:rsidRPr="0061238D">
          <w:rPr>
            <w:rStyle w:val="Hiperveza"/>
          </w:rPr>
          <w:t>6.8.6.</w:t>
        </w:r>
        <w:r>
          <w:rPr>
            <w:rFonts w:asciiTheme="minorHAnsi" w:eastAsiaTheme="minorEastAsia" w:hAnsiTheme="minorHAnsi" w:cstheme="minorBidi"/>
            <w:i w:val="0"/>
            <w:iCs w:val="0"/>
            <w:kern w:val="2"/>
            <w:lang w:eastAsia="hr-HR"/>
            <w14:ligatures w14:val="standardContextual"/>
          </w:rPr>
          <w:tab/>
        </w:r>
        <w:r w:rsidRPr="0061238D">
          <w:rPr>
            <w:rStyle w:val="Hiperveza"/>
          </w:rPr>
          <w:t>Matrice rizika</w:t>
        </w:r>
        <w:r>
          <w:rPr>
            <w:webHidden/>
          </w:rPr>
          <w:tab/>
        </w:r>
        <w:r>
          <w:rPr>
            <w:webHidden/>
          </w:rPr>
          <w:fldChar w:fldCharType="begin"/>
        </w:r>
        <w:r>
          <w:rPr>
            <w:webHidden/>
          </w:rPr>
          <w:instrText xml:space="preserve"> PAGEREF _Toc197690313 \h </w:instrText>
        </w:r>
        <w:r>
          <w:rPr>
            <w:webHidden/>
          </w:rPr>
        </w:r>
        <w:r>
          <w:rPr>
            <w:webHidden/>
          </w:rPr>
          <w:fldChar w:fldCharType="separate"/>
        </w:r>
        <w:r w:rsidR="00B70DC7">
          <w:rPr>
            <w:webHidden/>
          </w:rPr>
          <w:t>143</w:t>
        </w:r>
        <w:r>
          <w:rPr>
            <w:webHidden/>
          </w:rPr>
          <w:fldChar w:fldCharType="end"/>
        </w:r>
      </w:hyperlink>
    </w:p>
    <w:p w14:paraId="13B5C517" w14:textId="4895267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4" w:history="1">
        <w:r w:rsidRPr="0061238D">
          <w:rPr>
            <w:rStyle w:val="Hiperveza"/>
          </w:rPr>
          <w:t>6.8.7.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_Toc197690314 \h </w:instrText>
        </w:r>
        <w:r>
          <w:rPr>
            <w:webHidden/>
          </w:rPr>
        </w:r>
        <w:r>
          <w:rPr>
            <w:webHidden/>
          </w:rPr>
          <w:fldChar w:fldCharType="separate"/>
        </w:r>
        <w:r w:rsidR="00B70DC7">
          <w:rPr>
            <w:webHidden/>
          </w:rPr>
          <w:t>143</w:t>
        </w:r>
        <w:r>
          <w:rPr>
            <w:webHidden/>
          </w:rPr>
          <w:fldChar w:fldCharType="end"/>
        </w:r>
      </w:hyperlink>
    </w:p>
    <w:p w14:paraId="3F56B063" w14:textId="7EB8783E"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315" w:history="1">
        <w:r w:rsidRPr="0061238D">
          <w:rPr>
            <w:rStyle w:val="Hiperveza"/>
            <w:noProof/>
          </w:rPr>
          <w:t>6.9.</w:t>
        </w:r>
        <w:r>
          <w:rPr>
            <w:rFonts w:eastAsiaTheme="minorEastAsia" w:cstheme="minorBidi"/>
            <w:smallCaps w:val="0"/>
            <w:noProof/>
            <w:kern w:val="2"/>
            <w:sz w:val="24"/>
            <w:szCs w:val="24"/>
            <w:lang w:eastAsia="hr-HR"/>
            <w14:ligatures w14:val="standardContextual"/>
          </w:rPr>
          <w:tab/>
        </w:r>
        <w:r w:rsidRPr="0061238D">
          <w:rPr>
            <w:rStyle w:val="Hiperveza"/>
            <w:noProof/>
          </w:rPr>
          <w:t>KLIZIŠTA</w:t>
        </w:r>
        <w:r>
          <w:rPr>
            <w:noProof/>
            <w:webHidden/>
          </w:rPr>
          <w:tab/>
        </w:r>
        <w:r>
          <w:rPr>
            <w:noProof/>
            <w:webHidden/>
          </w:rPr>
          <w:fldChar w:fldCharType="begin"/>
        </w:r>
        <w:r>
          <w:rPr>
            <w:noProof/>
            <w:webHidden/>
          </w:rPr>
          <w:instrText xml:space="preserve"> PAGEREF _Toc197690315 \h </w:instrText>
        </w:r>
        <w:r>
          <w:rPr>
            <w:noProof/>
            <w:webHidden/>
          </w:rPr>
        </w:r>
        <w:r>
          <w:rPr>
            <w:noProof/>
            <w:webHidden/>
          </w:rPr>
          <w:fldChar w:fldCharType="separate"/>
        </w:r>
        <w:r w:rsidR="00B70DC7">
          <w:rPr>
            <w:noProof/>
            <w:webHidden/>
          </w:rPr>
          <w:t>144</w:t>
        </w:r>
        <w:r>
          <w:rPr>
            <w:noProof/>
            <w:webHidden/>
          </w:rPr>
          <w:fldChar w:fldCharType="end"/>
        </w:r>
      </w:hyperlink>
    </w:p>
    <w:p w14:paraId="7BB9A62B" w14:textId="754A9251"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6" w:history="1">
        <w:r w:rsidRPr="0061238D">
          <w:rPr>
            <w:rStyle w:val="Hiperveza"/>
          </w:rPr>
          <w:t>6.9.1.</w:t>
        </w:r>
        <w:r>
          <w:rPr>
            <w:rFonts w:asciiTheme="minorHAnsi" w:eastAsiaTheme="minorEastAsia" w:hAnsiTheme="minorHAnsi" w:cstheme="minorBidi"/>
            <w:i w:val="0"/>
            <w:iCs w:val="0"/>
            <w:kern w:val="2"/>
            <w:lang w:eastAsia="hr-HR"/>
            <w14:ligatures w14:val="standardContextual"/>
          </w:rPr>
          <w:tab/>
        </w:r>
        <w:r w:rsidRPr="0061238D">
          <w:rPr>
            <w:rStyle w:val="Hiperveza"/>
          </w:rPr>
          <w:t>Uvod</w:t>
        </w:r>
        <w:r>
          <w:rPr>
            <w:webHidden/>
          </w:rPr>
          <w:tab/>
        </w:r>
        <w:r>
          <w:rPr>
            <w:webHidden/>
          </w:rPr>
          <w:fldChar w:fldCharType="begin"/>
        </w:r>
        <w:r>
          <w:rPr>
            <w:webHidden/>
          </w:rPr>
          <w:instrText xml:space="preserve"> PAGEREF _Toc197690316 \h </w:instrText>
        </w:r>
        <w:r>
          <w:rPr>
            <w:webHidden/>
          </w:rPr>
        </w:r>
        <w:r>
          <w:rPr>
            <w:webHidden/>
          </w:rPr>
          <w:fldChar w:fldCharType="separate"/>
        </w:r>
        <w:r w:rsidR="00B70DC7">
          <w:rPr>
            <w:webHidden/>
          </w:rPr>
          <w:t>144</w:t>
        </w:r>
        <w:r>
          <w:rPr>
            <w:webHidden/>
          </w:rPr>
          <w:fldChar w:fldCharType="end"/>
        </w:r>
      </w:hyperlink>
    </w:p>
    <w:p w14:paraId="1C28C885" w14:textId="40008022"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7" w:history="1">
        <w:r w:rsidRPr="0061238D">
          <w:rPr>
            <w:rStyle w:val="Hiperveza"/>
          </w:rPr>
          <w:t>6.9.2.</w:t>
        </w:r>
        <w:r>
          <w:rPr>
            <w:rFonts w:asciiTheme="minorHAnsi" w:eastAsiaTheme="minorEastAsia" w:hAnsiTheme="minorHAnsi" w:cstheme="minorBidi"/>
            <w:i w:val="0"/>
            <w:iCs w:val="0"/>
            <w:kern w:val="2"/>
            <w:lang w:eastAsia="hr-HR"/>
            <w14:ligatures w14:val="standardContextual"/>
          </w:rPr>
          <w:tab/>
        </w:r>
        <w:r w:rsidRPr="0061238D">
          <w:rPr>
            <w:rStyle w:val="Hiperveza"/>
          </w:rPr>
          <w:t>Prikaz utjecaja na kritičnu infrastrukturu (KI)</w:t>
        </w:r>
        <w:r>
          <w:rPr>
            <w:webHidden/>
          </w:rPr>
          <w:tab/>
        </w:r>
        <w:r>
          <w:rPr>
            <w:webHidden/>
          </w:rPr>
          <w:fldChar w:fldCharType="begin"/>
        </w:r>
        <w:r>
          <w:rPr>
            <w:webHidden/>
          </w:rPr>
          <w:instrText xml:space="preserve"> PAGEREF _Toc197690317 \h </w:instrText>
        </w:r>
        <w:r>
          <w:rPr>
            <w:webHidden/>
          </w:rPr>
        </w:r>
        <w:r>
          <w:rPr>
            <w:webHidden/>
          </w:rPr>
          <w:fldChar w:fldCharType="separate"/>
        </w:r>
        <w:r w:rsidR="00B70DC7">
          <w:rPr>
            <w:webHidden/>
          </w:rPr>
          <w:t>147</w:t>
        </w:r>
        <w:r>
          <w:rPr>
            <w:webHidden/>
          </w:rPr>
          <w:fldChar w:fldCharType="end"/>
        </w:r>
      </w:hyperlink>
    </w:p>
    <w:p w14:paraId="63A14465" w14:textId="37614AE2"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8" w:history="1">
        <w:r w:rsidRPr="0061238D">
          <w:rPr>
            <w:rStyle w:val="Hiperveza"/>
          </w:rPr>
          <w:t>6.9.3.</w:t>
        </w:r>
        <w:r>
          <w:rPr>
            <w:rFonts w:asciiTheme="minorHAnsi" w:eastAsiaTheme="minorEastAsia" w:hAnsiTheme="minorHAnsi" w:cstheme="minorBidi"/>
            <w:i w:val="0"/>
            <w:iCs w:val="0"/>
            <w:kern w:val="2"/>
            <w:lang w:eastAsia="hr-HR"/>
            <w14:ligatures w14:val="standardContextual"/>
          </w:rPr>
          <w:tab/>
        </w:r>
        <w:r w:rsidRPr="0061238D">
          <w:rPr>
            <w:rStyle w:val="Hiperveza"/>
          </w:rPr>
          <w:t>Kontekst - Klizišta</w:t>
        </w:r>
        <w:r>
          <w:rPr>
            <w:webHidden/>
          </w:rPr>
          <w:tab/>
        </w:r>
        <w:r>
          <w:rPr>
            <w:webHidden/>
          </w:rPr>
          <w:fldChar w:fldCharType="begin"/>
        </w:r>
        <w:r>
          <w:rPr>
            <w:webHidden/>
          </w:rPr>
          <w:instrText xml:space="preserve"> PAGEREF _Toc197690318 \h </w:instrText>
        </w:r>
        <w:r>
          <w:rPr>
            <w:webHidden/>
          </w:rPr>
        </w:r>
        <w:r>
          <w:rPr>
            <w:webHidden/>
          </w:rPr>
          <w:fldChar w:fldCharType="separate"/>
        </w:r>
        <w:r w:rsidR="00B70DC7">
          <w:rPr>
            <w:webHidden/>
          </w:rPr>
          <w:t>148</w:t>
        </w:r>
        <w:r>
          <w:rPr>
            <w:webHidden/>
          </w:rPr>
          <w:fldChar w:fldCharType="end"/>
        </w:r>
      </w:hyperlink>
    </w:p>
    <w:p w14:paraId="3CC9CBBB" w14:textId="6C16E9BA"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19" w:history="1">
        <w:r w:rsidRPr="0061238D">
          <w:rPr>
            <w:rStyle w:val="Hiperveza"/>
          </w:rPr>
          <w:t>6.9.4.</w:t>
        </w:r>
        <w:r>
          <w:rPr>
            <w:rFonts w:asciiTheme="minorHAnsi" w:eastAsiaTheme="minorEastAsia" w:hAnsiTheme="minorHAnsi" w:cstheme="minorBidi"/>
            <w:i w:val="0"/>
            <w:iCs w:val="0"/>
            <w:kern w:val="2"/>
            <w:lang w:eastAsia="hr-HR"/>
            <w14:ligatures w14:val="standardContextual"/>
          </w:rPr>
          <w:tab/>
        </w:r>
        <w:r w:rsidRPr="0061238D">
          <w:rPr>
            <w:rStyle w:val="Hiperveza"/>
          </w:rPr>
          <w:t>Uzrok klizišta</w:t>
        </w:r>
        <w:r>
          <w:rPr>
            <w:webHidden/>
          </w:rPr>
          <w:tab/>
        </w:r>
        <w:r>
          <w:rPr>
            <w:webHidden/>
          </w:rPr>
          <w:fldChar w:fldCharType="begin"/>
        </w:r>
        <w:r>
          <w:rPr>
            <w:webHidden/>
          </w:rPr>
          <w:instrText xml:space="preserve"> PAGEREF _Toc197690319 \h </w:instrText>
        </w:r>
        <w:r>
          <w:rPr>
            <w:webHidden/>
          </w:rPr>
        </w:r>
        <w:r>
          <w:rPr>
            <w:webHidden/>
          </w:rPr>
          <w:fldChar w:fldCharType="separate"/>
        </w:r>
        <w:r w:rsidR="00B70DC7">
          <w:rPr>
            <w:webHidden/>
          </w:rPr>
          <w:t>149</w:t>
        </w:r>
        <w:r>
          <w:rPr>
            <w:webHidden/>
          </w:rPr>
          <w:fldChar w:fldCharType="end"/>
        </w:r>
      </w:hyperlink>
    </w:p>
    <w:p w14:paraId="24999423" w14:textId="242EAA95"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20" w:history="1">
        <w:r w:rsidRPr="0061238D">
          <w:rPr>
            <w:rStyle w:val="Hiperveza"/>
            <w:rFonts w:asciiTheme="majorHAnsi" w:eastAsia="Times New Roman" w:hAnsiTheme="majorHAnsi" w:cs="Times New Roman"/>
            <w:bCs/>
            <w:iCs/>
            <w:noProof/>
            <w:lang w:eastAsia="zh-CN"/>
          </w:rPr>
          <w:t>6.9.4.1.</w:t>
        </w:r>
        <w:r>
          <w:rPr>
            <w:rFonts w:eastAsiaTheme="minorEastAsia" w:cstheme="minorBidi"/>
            <w:noProof/>
            <w:kern w:val="2"/>
            <w:sz w:val="24"/>
            <w:szCs w:val="24"/>
            <w:lang w:eastAsia="hr-HR"/>
            <w14:ligatures w14:val="standardContextual"/>
          </w:rPr>
          <w:tab/>
        </w:r>
        <w:r w:rsidRPr="0061238D">
          <w:rPr>
            <w:rStyle w:val="Hiperveza"/>
            <w:rFonts w:asciiTheme="majorHAnsi" w:eastAsia="Times New Roman" w:hAnsiTheme="majorHAnsi" w:cs="Times New Roman"/>
            <w:bCs/>
            <w:iCs/>
            <w:noProof/>
            <w:lang w:eastAsia="zh-CN"/>
          </w:rPr>
          <w:t>Razvoj događaja koji prethodi velikoj nesreći uslijed klizišta</w:t>
        </w:r>
        <w:r>
          <w:rPr>
            <w:noProof/>
            <w:webHidden/>
          </w:rPr>
          <w:tab/>
        </w:r>
        <w:r>
          <w:rPr>
            <w:noProof/>
            <w:webHidden/>
          </w:rPr>
          <w:fldChar w:fldCharType="begin"/>
        </w:r>
        <w:r>
          <w:rPr>
            <w:noProof/>
            <w:webHidden/>
          </w:rPr>
          <w:instrText xml:space="preserve"> PAGEREF _Toc197690320 \h </w:instrText>
        </w:r>
        <w:r>
          <w:rPr>
            <w:noProof/>
            <w:webHidden/>
          </w:rPr>
        </w:r>
        <w:r>
          <w:rPr>
            <w:noProof/>
            <w:webHidden/>
          </w:rPr>
          <w:fldChar w:fldCharType="separate"/>
        </w:r>
        <w:r w:rsidR="00B70DC7">
          <w:rPr>
            <w:noProof/>
            <w:webHidden/>
          </w:rPr>
          <w:t>150</w:t>
        </w:r>
        <w:r>
          <w:rPr>
            <w:noProof/>
            <w:webHidden/>
          </w:rPr>
          <w:fldChar w:fldCharType="end"/>
        </w:r>
      </w:hyperlink>
    </w:p>
    <w:p w14:paraId="32D4B5F8" w14:textId="5E8E1424"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21" w:history="1">
        <w:r w:rsidRPr="0061238D">
          <w:rPr>
            <w:rStyle w:val="Hiperveza"/>
            <w:rFonts w:asciiTheme="majorHAnsi" w:eastAsia="Times New Roman" w:hAnsiTheme="majorHAnsi" w:cs="Times New Roman"/>
            <w:bCs/>
            <w:iCs/>
            <w:noProof/>
            <w:lang w:eastAsia="zh-CN"/>
          </w:rPr>
          <w:t>6.9.4.2.</w:t>
        </w:r>
        <w:r>
          <w:rPr>
            <w:rFonts w:eastAsiaTheme="minorEastAsia" w:cstheme="minorBidi"/>
            <w:noProof/>
            <w:kern w:val="2"/>
            <w:sz w:val="24"/>
            <w:szCs w:val="24"/>
            <w:lang w:eastAsia="hr-HR"/>
            <w14:ligatures w14:val="standardContextual"/>
          </w:rPr>
          <w:tab/>
        </w:r>
        <w:r w:rsidRPr="0061238D">
          <w:rPr>
            <w:rStyle w:val="Hiperveza"/>
            <w:rFonts w:asciiTheme="majorHAnsi" w:eastAsia="Times New Roman" w:hAnsiTheme="majorHAnsi" w:cs="Times New Roman"/>
            <w:bCs/>
            <w:iCs/>
            <w:noProof/>
            <w:lang w:eastAsia="zh-CN"/>
          </w:rPr>
          <w:t>Okidač koji je uzrokovao veliku nesreću uslijed klizanja</w:t>
        </w:r>
        <w:r>
          <w:rPr>
            <w:noProof/>
            <w:webHidden/>
          </w:rPr>
          <w:tab/>
        </w:r>
        <w:r>
          <w:rPr>
            <w:noProof/>
            <w:webHidden/>
          </w:rPr>
          <w:fldChar w:fldCharType="begin"/>
        </w:r>
        <w:r>
          <w:rPr>
            <w:noProof/>
            <w:webHidden/>
          </w:rPr>
          <w:instrText xml:space="preserve"> PAGEREF _Toc197690321 \h </w:instrText>
        </w:r>
        <w:r>
          <w:rPr>
            <w:noProof/>
            <w:webHidden/>
          </w:rPr>
        </w:r>
        <w:r>
          <w:rPr>
            <w:noProof/>
            <w:webHidden/>
          </w:rPr>
          <w:fldChar w:fldCharType="separate"/>
        </w:r>
        <w:r w:rsidR="00B70DC7">
          <w:rPr>
            <w:noProof/>
            <w:webHidden/>
          </w:rPr>
          <w:t>151</w:t>
        </w:r>
        <w:r>
          <w:rPr>
            <w:noProof/>
            <w:webHidden/>
          </w:rPr>
          <w:fldChar w:fldCharType="end"/>
        </w:r>
      </w:hyperlink>
    </w:p>
    <w:p w14:paraId="2555A7DD" w14:textId="348720D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22" w:history="1">
        <w:r w:rsidRPr="0061238D">
          <w:rPr>
            <w:rStyle w:val="Hiperveza"/>
          </w:rPr>
          <w:t>6.9.5.</w:t>
        </w:r>
        <w:r>
          <w:rPr>
            <w:rFonts w:asciiTheme="minorHAnsi" w:eastAsiaTheme="minorEastAsia" w:hAnsiTheme="minorHAnsi" w:cstheme="minorBidi"/>
            <w:i w:val="0"/>
            <w:iCs w:val="0"/>
            <w:kern w:val="2"/>
            <w:lang w:eastAsia="hr-HR"/>
            <w14:ligatures w14:val="standardContextual"/>
          </w:rPr>
          <w:tab/>
        </w:r>
        <w:r w:rsidRPr="0061238D">
          <w:rPr>
            <w:rStyle w:val="Hiperveza"/>
          </w:rPr>
          <w:t>Opis događaja</w:t>
        </w:r>
        <w:r>
          <w:rPr>
            <w:webHidden/>
          </w:rPr>
          <w:tab/>
        </w:r>
        <w:r>
          <w:rPr>
            <w:webHidden/>
          </w:rPr>
          <w:fldChar w:fldCharType="begin"/>
        </w:r>
        <w:r>
          <w:rPr>
            <w:webHidden/>
          </w:rPr>
          <w:instrText xml:space="preserve"> PAGEREF _Toc197690322 \h </w:instrText>
        </w:r>
        <w:r>
          <w:rPr>
            <w:webHidden/>
          </w:rPr>
        </w:r>
        <w:r>
          <w:rPr>
            <w:webHidden/>
          </w:rPr>
          <w:fldChar w:fldCharType="separate"/>
        </w:r>
        <w:r w:rsidR="00B70DC7">
          <w:rPr>
            <w:webHidden/>
          </w:rPr>
          <w:t>152</w:t>
        </w:r>
        <w:r>
          <w:rPr>
            <w:webHidden/>
          </w:rPr>
          <w:fldChar w:fldCharType="end"/>
        </w:r>
      </w:hyperlink>
    </w:p>
    <w:p w14:paraId="621588AC" w14:textId="127CB5A4" w:rsidR="000A1632" w:rsidRDefault="000A1632">
      <w:pPr>
        <w:pStyle w:val="Sadraj3"/>
        <w:tabs>
          <w:tab w:val="left" w:pos="1540"/>
        </w:tabs>
        <w:rPr>
          <w:rFonts w:asciiTheme="minorHAnsi" w:eastAsiaTheme="minorEastAsia" w:hAnsiTheme="minorHAnsi" w:cstheme="minorBidi"/>
          <w:i w:val="0"/>
          <w:iCs w:val="0"/>
          <w:kern w:val="2"/>
          <w:lang w:eastAsia="hr-HR"/>
          <w14:ligatures w14:val="standardContextual"/>
        </w:rPr>
      </w:pPr>
      <w:hyperlink w:anchor="_Toc197690323" w:history="1">
        <w:r w:rsidRPr="0061238D">
          <w:rPr>
            <w:rStyle w:val="Hiperveza"/>
          </w:rPr>
          <w:t>6.9.5.1.</w:t>
        </w:r>
        <w:r>
          <w:rPr>
            <w:rFonts w:asciiTheme="minorHAnsi" w:eastAsiaTheme="minorEastAsia" w:hAnsiTheme="minorHAnsi" w:cstheme="minorBidi"/>
            <w:i w:val="0"/>
            <w:iCs w:val="0"/>
            <w:kern w:val="2"/>
            <w:lang w:eastAsia="hr-HR"/>
            <w14:ligatures w14:val="standardContextual"/>
          </w:rPr>
          <w:tab/>
        </w:r>
        <w:r w:rsidRPr="0061238D">
          <w:rPr>
            <w:rStyle w:val="Hiperveza"/>
          </w:rPr>
          <w:t>Događaj s najgorim mogućim posljedicama - Klizišta</w:t>
        </w:r>
        <w:r>
          <w:rPr>
            <w:webHidden/>
          </w:rPr>
          <w:tab/>
        </w:r>
        <w:r>
          <w:rPr>
            <w:webHidden/>
          </w:rPr>
          <w:fldChar w:fldCharType="begin"/>
        </w:r>
        <w:r>
          <w:rPr>
            <w:webHidden/>
          </w:rPr>
          <w:instrText xml:space="preserve"> PAGEREF _Toc197690323 \h </w:instrText>
        </w:r>
        <w:r>
          <w:rPr>
            <w:webHidden/>
          </w:rPr>
        </w:r>
        <w:r>
          <w:rPr>
            <w:webHidden/>
          </w:rPr>
          <w:fldChar w:fldCharType="separate"/>
        </w:r>
        <w:r w:rsidR="00B70DC7">
          <w:rPr>
            <w:webHidden/>
          </w:rPr>
          <w:t>152</w:t>
        </w:r>
        <w:r>
          <w:rPr>
            <w:webHidden/>
          </w:rPr>
          <w:fldChar w:fldCharType="end"/>
        </w:r>
      </w:hyperlink>
    </w:p>
    <w:p w14:paraId="6F2921F2" w14:textId="21192DFA"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324" w:history="1">
        <w:r w:rsidRPr="0061238D">
          <w:rPr>
            <w:rStyle w:val="Hiperveza"/>
            <w:noProof/>
          </w:rPr>
          <w:t>6.9.5.1.1.</w:t>
        </w:r>
        <w:r>
          <w:rPr>
            <w:rFonts w:eastAsiaTheme="minorEastAsia" w:cstheme="minorBidi"/>
            <w:noProof/>
            <w:kern w:val="2"/>
            <w:sz w:val="24"/>
            <w:szCs w:val="24"/>
            <w:lang w:eastAsia="hr-HR"/>
            <w14:ligatures w14:val="standardContextual"/>
          </w:rPr>
          <w:tab/>
        </w:r>
        <w:r w:rsidRPr="0061238D">
          <w:rPr>
            <w:rStyle w:val="Hiperveza"/>
            <w:noProof/>
          </w:rPr>
          <w:t>Posljedice na život i zdravlje ljudi</w:t>
        </w:r>
        <w:r>
          <w:rPr>
            <w:noProof/>
            <w:webHidden/>
          </w:rPr>
          <w:tab/>
        </w:r>
        <w:r>
          <w:rPr>
            <w:noProof/>
            <w:webHidden/>
          </w:rPr>
          <w:fldChar w:fldCharType="begin"/>
        </w:r>
        <w:r>
          <w:rPr>
            <w:noProof/>
            <w:webHidden/>
          </w:rPr>
          <w:instrText xml:space="preserve"> PAGEREF _Toc197690324 \h </w:instrText>
        </w:r>
        <w:r>
          <w:rPr>
            <w:noProof/>
            <w:webHidden/>
          </w:rPr>
        </w:r>
        <w:r>
          <w:rPr>
            <w:noProof/>
            <w:webHidden/>
          </w:rPr>
          <w:fldChar w:fldCharType="separate"/>
        </w:r>
        <w:r w:rsidR="00B70DC7">
          <w:rPr>
            <w:noProof/>
            <w:webHidden/>
          </w:rPr>
          <w:t>154</w:t>
        </w:r>
        <w:r>
          <w:rPr>
            <w:noProof/>
            <w:webHidden/>
          </w:rPr>
          <w:fldChar w:fldCharType="end"/>
        </w:r>
      </w:hyperlink>
    </w:p>
    <w:p w14:paraId="18083D99" w14:textId="149EEB61"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325" w:history="1">
        <w:r w:rsidRPr="0061238D">
          <w:rPr>
            <w:rStyle w:val="Hiperveza"/>
            <w:noProof/>
          </w:rPr>
          <w:t>6.9.5.1.2.</w:t>
        </w:r>
        <w:r>
          <w:rPr>
            <w:rFonts w:eastAsiaTheme="minorEastAsia" w:cstheme="minorBidi"/>
            <w:noProof/>
            <w:kern w:val="2"/>
            <w:sz w:val="24"/>
            <w:szCs w:val="24"/>
            <w:lang w:eastAsia="hr-HR"/>
            <w14:ligatures w14:val="standardContextual"/>
          </w:rPr>
          <w:tab/>
        </w:r>
        <w:r w:rsidRPr="0061238D">
          <w:rPr>
            <w:rStyle w:val="Hiperveza"/>
            <w:noProof/>
          </w:rPr>
          <w:t>Posljedice na gospodarstvo</w:t>
        </w:r>
        <w:r>
          <w:rPr>
            <w:noProof/>
            <w:webHidden/>
          </w:rPr>
          <w:tab/>
        </w:r>
        <w:r>
          <w:rPr>
            <w:noProof/>
            <w:webHidden/>
          </w:rPr>
          <w:fldChar w:fldCharType="begin"/>
        </w:r>
        <w:r>
          <w:rPr>
            <w:noProof/>
            <w:webHidden/>
          </w:rPr>
          <w:instrText xml:space="preserve"> PAGEREF _Toc197690325 \h </w:instrText>
        </w:r>
        <w:r>
          <w:rPr>
            <w:noProof/>
            <w:webHidden/>
          </w:rPr>
        </w:r>
        <w:r>
          <w:rPr>
            <w:noProof/>
            <w:webHidden/>
          </w:rPr>
          <w:fldChar w:fldCharType="separate"/>
        </w:r>
        <w:r w:rsidR="00B70DC7">
          <w:rPr>
            <w:noProof/>
            <w:webHidden/>
          </w:rPr>
          <w:t>155</w:t>
        </w:r>
        <w:r>
          <w:rPr>
            <w:noProof/>
            <w:webHidden/>
          </w:rPr>
          <w:fldChar w:fldCharType="end"/>
        </w:r>
      </w:hyperlink>
    </w:p>
    <w:p w14:paraId="0F2FD3A7" w14:textId="59965D81"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326" w:history="1">
        <w:r w:rsidRPr="0061238D">
          <w:rPr>
            <w:rStyle w:val="Hiperveza"/>
            <w:noProof/>
          </w:rPr>
          <w:t>6.9.5.1.3.</w:t>
        </w:r>
        <w:r>
          <w:rPr>
            <w:rFonts w:eastAsiaTheme="minorEastAsia" w:cstheme="minorBidi"/>
            <w:noProof/>
            <w:kern w:val="2"/>
            <w:sz w:val="24"/>
            <w:szCs w:val="24"/>
            <w:lang w:eastAsia="hr-HR"/>
            <w14:ligatures w14:val="standardContextual"/>
          </w:rPr>
          <w:tab/>
        </w:r>
        <w:r w:rsidRPr="0061238D">
          <w:rPr>
            <w:rStyle w:val="Hiperveza"/>
            <w:noProof/>
          </w:rPr>
          <w:t>Posljedice na društvenu stabilnost i politiku</w:t>
        </w:r>
        <w:r>
          <w:rPr>
            <w:noProof/>
            <w:webHidden/>
          </w:rPr>
          <w:tab/>
        </w:r>
        <w:r>
          <w:rPr>
            <w:noProof/>
            <w:webHidden/>
          </w:rPr>
          <w:fldChar w:fldCharType="begin"/>
        </w:r>
        <w:r>
          <w:rPr>
            <w:noProof/>
            <w:webHidden/>
          </w:rPr>
          <w:instrText xml:space="preserve"> PAGEREF _Toc197690326 \h </w:instrText>
        </w:r>
        <w:r>
          <w:rPr>
            <w:noProof/>
            <w:webHidden/>
          </w:rPr>
        </w:r>
        <w:r>
          <w:rPr>
            <w:noProof/>
            <w:webHidden/>
          </w:rPr>
          <w:fldChar w:fldCharType="separate"/>
        </w:r>
        <w:r w:rsidR="00B70DC7">
          <w:rPr>
            <w:noProof/>
            <w:webHidden/>
          </w:rPr>
          <w:t>155</w:t>
        </w:r>
        <w:r>
          <w:rPr>
            <w:noProof/>
            <w:webHidden/>
          </w:rPr>
          <w:fldChar w:fldCharType="end"/>
        </w:r>
      </w:hyperlink>
    </w:p>
    <w:p w14:paraId="38D76291" w14:textId="795626B5" w:rsidR="000A1632" w:rsidRDefault="000A1632">
      <w:pPr>
        <w:pStyle w:val="Sadraj5"/>
        <w:tabs>
          <w:tab w:val="left" w:pos="1803"/>
          <w:tab w:val="right" w:leader="dot" w:pos="8777"/>
        </w:tabs>
        <w:rPr>
          <w:rFonts w:eastAsiaTheme="minorEastAsia" w:cstheme="minorBidi"/>
          <w:noProof/>
          <w:kern w:val="2"/>
          <w:sz w:val="24"/>
          <w:szCs w:val="24"/>
          <w:lang w:eastAsia="hr-HR"/>
          <w14:ligatures w14:val="standardContextual"/>
        </w:rPr>
      </w:pPr>
      <w:hyperlink w:anchor="_Toc197690327" w:history="1">
        <w:r w:rsidRPr="0061238D">
          <w:rPr>
            <w:rStyle w:val="Hiperveza"/>
            <w:noProof/>
          </w:rPr>
          <w:t>6.9.5.1.4.</w:t>
        </w:r>
        <w:r>
          <w:rPr>
            <w:rFonts w:eastAsiaTheme="minorEastAsia" w:cstheme="minorBidi"/>
            <w:noProof/>
            <w:kern w:val="2"/>
            <w:sz w:val="24"/>
            <w:szCs w:val="24"/>
            <w:lang w:eastAsia="hr-HR"/>
            <w14:ligatures w14:val="standardContextual"/>
          </w:rPr>
          <w:tab/>
        </w:r>
        <w:r w:rsidRPr="0061238D">
          <w:rPr>
            <w:rStyle w:val="Hiperveza"/>
            <w:noProof/>
          </w:rPr>
          <w:t>Vjerojatnost događaja</w:t>
        </w:r>
        <w:r>
          <w:rPr>
            <w:noProof/>
            <w:webHidden/>
          </w:rPr>
          <w:tab/>
        </w:r>
        <w:r>
          <w:rPr>
            <w:noProof/>
            <w:webHidden/>
          </w:rPr>
          <w:fldChar w:fldCharType="begin"/>
        </w:r>
        <w:r>
          <w:rPr>
            <w:noProof/>
            <w:webHidden/>
          </w:rPr>
          <w:instrText xml:space="preserve"> PAGEREF _Toc197690327 \h </w:instrText>
        </w:r>
        <w:r>
          <w:rPr>
            <w:noProof/>
            <w:webHidden/>
          </w:rPr>
        </w:r>
        <w:r>
          <w:rPr>
            <w:noProof/>
            <w:webHidden/>
          </w:rPr>
          <w:fldChar w:fldCharType="separate"/>
        </w:r>
        <w:r w:rsidR="00B70DC7">
          <w:rPr>
            <w:noProof/>
            <w:webHidden/>
          </w:rPr>
          <w:t>156</w:t>
        </w:r>
        <w:r>
          <w:rPr>
            <w:noProof/>
            <w:webHidden/>
          </w:rPr>
          <w:fldChar w:fldCharType="end"/>
        </w:r>
      </w:hyperlink>
    </w:p>
    <w:p w14:paraId="39ED37A8" w14:textId="2359010D"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28" w:history="1">
        <w:r w:rsidRPr="0061238D">
          <w:rPr>
            <w:rStyle w:val="Hiperveza"/>
            <w:rFonts w:eastAsia="Calibri"/>
            <w:lang w:val="pl-PL"/>
          </w:rPr>
          <w:t>6.9.6.</w:t>
        </w:r>
        <w:r>
          <w:rPr>
            <w:rFonts w:asciiTheme="minorHAnsi" w:eastAsiaTheme="minorEastAsia" w:hAnsiTheme="minorHAnsi" w:cstheme="minorBidi"/>
            <w:i w:val="0"/>
            <w:iCs w:val="0"/>
            <w:kern w:val="2"/>
            <w:lang w:eastAsia="hr-HR"/>
            <w14:ligatures w14:val="standardContextual"/>
          </w:rPr>
          <w:tab/>
        </w:r>
        <w:r w:rsidRPr="0061238D">
          <w:rPr>
            <w:rStyle w:val="Hiperveza"/>
            <w:rFonts w:eastAsia="Calibri"/>
            <w:lang w:val="pl-PL"/>
          </w:rPr>
          <w:t>Matrice rizika</w:t>
        </w:r>
        <w:r>
          <w:rPr>
            <w:webHidden/>
          </w:rPr>
          <w:tab/>
        </w:r>
        <w:r>
          <w:rPr>
            <w:webHidden/>
          </w:rPr>
          <w:fldChar w:fldCharType="begin"/>
        </w:r>
        <w:r>
          <w:rPr>
            <w:webHidden/>
          </w:rPr>
          <w:instrText xml:space="preserve"> PAGEREF _Toc197690328 \h </w:instrText>
        </w:r>
        <w:r>
          <w:rPr>
            <w:webHidden/>
          </w:rPr>
        </w:r>
        <w:r>
          <w:rPr>
            <w:webHidden/>
          </w:rPr>
          <w:fldChar w:fldCharType="separate"/>
        </w:r>
        <w:r w:rsidR="00B70DC7">
          <w:rPr>
            <w:webHidden/>
          </w:rPr>
          <w:t>157</w:t>
        </w:r>
        <w:r>
          <w:rPr>
            <w:webHidden/>
          </w:rPr>
          <w:fldChar w:fldCharType="end"/>
        </w:r>
      </w:hyperlink>
    </w:p>
    <w:p w14:paraId="5C7CFFD9" w14:textId="52A0C214"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29" w:history="1">
        <w:r w:rsidRPr="0061238D">
          <w:rPr>
            <w:rStyle w:val="Hiperveza"/>
          </w:rPr>
          <w:t>6.9.7.</w:t>
        </w:r>
        <w:r>
          <w:rPr>
            <w:rFonts w:asciiTheme="minorHAnsi" w:eastAsiaTheme="minorEastAsia" w:hAnsiTheme="minorHAnsi" w:cstheme="minorBidi"/>
            <w:i w:val="0"/>
            <w:iCs w:val="0"/>
            <w:kern w:val="2"/>
            <w:lang w:eastAsia="hr-HR"/>
            <w14:ligatures w14:val="standardContextual"/>
          </w:rPr>
          <w:tab/>
        </w:r>
        <w:r w:rsidRPr="0061238D">
          <w:rPr>
            <w:rStyle w:val="Hiperveza"/>
          </w:rPr>
          <w:t>Izvor podataka</w:t>
        </w:r>
        <w:r>
          <w:rPr>
            <w:webHidden/>
          </w:rPr>
          <w:tab/>
        </w:r>
        <w:r>
          <w:rPr>
            <w:webHidden/>
          </w:rPr>
          <w:fldChar w:fldCharType="begin"/>
        </w:r>
        <w:r>
          <w:rPr>
            <w:webHidden/>
          </w:rPr>
          <w:instrText xml:space="preserve"> PAGEREF _Toc197690329 \h </w:instrText>
        </w:r>
        <w:r>
          <w:rPr>
            <w:webHidden/>
          </w:rPr>
        </w:r>
        <w:r>
          <w:rPr>
            <w:webHidden/>
          </w:rPr>
          <w:fldChar w:fldCharType="separate"/>
        </w:r>
        <w:r w:rsidR="00B70DC7">
          <w:rPr>
            <w:webHidden/>
          </w:rPr>
          <w:t>157</w:t>
        </w:r>
        <w:r>
          <w:rPr>
            <w:webHidden/>
          </w:rPr>
          <w:fldChar w:fldCharType="end"/>
        </w:r>
      </w:hyperlink>
    </w:p>
    <w:p w14:paraId="426FFD2D" w14:textId="160B1509" w:rsidR="000A1632" w:rsidRDefault="000A1632">
      <w:pPr>
        <w:pStyle w:val="Sadraj1"/>
        <w:tabs>
          <w:tab w:val="left" w:pos="440"/>
          <w:tab w:val="right" w:leader="dot" w:pos="8777"/>
        </w:tabs>
        <w:rPr>
          <w:rFonts w:eastAsiaTheme="minorEastAsia" w:cstheme="minorBidi"/>
          <w:b w:val="0"/>
          <w:bCs w:val="0"/>
          <w:caps w:val="0"/>
          <w:noProof/>
          <w:kern w:val="2"/>
          <w:sz w:val="24"/>
          <w:szCs w:val="24"/>
          <w:lang w:eastAsia="hr-HR"/>
          <w14:ligatures w14:val="standardContextual"/>
        </w:rPr>
      </w:pPr>
      <w:hyperlink w:anchor="_Toc197690330" w:history="1">
        <w:r w:rsidRPr="0061238D">
          <w:rPr>
            <w:rStyle w:val="Hiperveza"/>
            <w:noProof/>
          </w:rPr>
          <w:t>7.</w:t>
        </w:r>
        <w:r>
          <w:rPr>
            <w:rFonts w:eastAsiaTheme="minorEastAsia" w:cstheme="minorBidi"/>
            <w:b w:val="0"/>
            <w:bCs w:val="0"/>
            <w:caps w:val="0"/>
            <w:noProof/>
            <w:kern w:val="2"/>
            <w:sz w:val="24"/>
            <w:szCs w:val="24"/>
            <w:lang w:eastAsia="hr-HR"/>
            <w14:ligatures w14:val="standardContextual"/>
          </w:rPr>
          <w:tab/>
        </w:r>
        <w:r w:rsidRPr="0061238D">
          <w:rPr>
            <w:rStyle w:val="Hiperveza"/>
            <w:noProof/>
          </w:rPr>
          <w:t>MATRICE RIZIKA S USPOREĐENIM RIZICIMA</w:t>
        </w:r>
        <w:r>
          <w:rPr>
            <w:noProof/>
            <w:webHidden/>
          </w:rPr>
          <w:tab/>
        </w:r>
        <w:r>
          <w:rPr>
            <w:noProof/>
            <w:webHidden/>
          </w:rPr>
          <w:fldChar w:fldCharType="begin"/>
        </w:r>
        <w:r>
          <w:rPr>
            <w:noProof/>
            <w:webHidden/>
          </w:rPr>
          <w:instrText xml:space="preserve"> PAGEREF _Toc197690330 \h </w:instrText>
        </w:r>
        <w:r>
          <w:rPr>
            <w:noProof/>
            <w:webHidden/>
          </w:rPr>
        </w:r>
        <w:r>
          <w:rPr>
            <w:noProof/>
            <w:webHidden/>
          </w:rPr>
          <w:fldChar w:fldCharType="separate"/>
        </w:r>
        <w:r w:rsidR="00B70DC7">
          <w:rPr>
            <w:noProof/>
            <w:webHidden/>
          </w:rPr>
          <w:t>158</w:t>
        </w:r>
        <w:r>
          <w:rPr>
            <w:noProof/>
            <w:webHidden/>
          </w:rPr>
          <w:fldChar w:fldCharType="end"/>
        </w:r>
      </w:hyperlink>
    </w:p>
    <w:p w14:paraId="5D507CEA" w14:textId="318498EA" w:rsidR="000A1632" w:rsidRDefault="000A1632">
      <w:pPr>
        <w:pStyle w:val="Sadraj1"/>
        <w:tabs>
          <w:tab w:val="left" w:pos="440"/>
          <w:tab w:val="right" w:leader="dot" w:pos="8777"/>
        </w:tabs>
        <w:rPr>
          <w:rFonts w:eastAsiaTheme="minorEastAsia" w:cstheme="minorBidi"/>
          <w:b w:val="0"/>
          <w:bCs w:val="0"/>
          <w:caps w:val="0"/>
          <w:noProof/>
          <w:kern w:val="2"/>
          <w:sz w:val="24"/>
          <w:szCs w:val="24"/>
          <w:lang w:eastAsia="hr-HR"/>
          <w14:ligatures w14:val="standardContextual"/>
        </w:rPr>
      </w:pPr>
      <w:hyperlink w:anchor="_Toc197690331" w:history="1">
        <w:r w:rsidRPr="0061238D">
          <w:rPr>
            <w:rStyle w:val="Hiperveza"/>
            <w:noProof/>
          </w:rPr>
          <w:t>8.</w:t>
        </w:r>
        <w:r>
          <w:rPr>
            <w:rFonts w:eastAsiaTheme="minorEastAsia" w:cstheme="minorBidi"/>
            <w:b w:val="0"/>
            <w:bCs w:val="0"/>
            <w:caps w:val="0"/>
            <w:noProof/>
            <w:kern w:val="2"/>
            <w:sz w:val="24"/>
            <w:szCs w:val="24"/>
            <w:lang w:eastAsia="hr-HR"/>
            <w14:ligatures w14:val="standardContextual"/>
          </w:rPr>
          <w:tab/>
        </w:r>
        <w:r w:rsidRPr="0061238D">
          <w:rPr>
            <w:rStyle w:val="Hiperveza"/>
            <w:noProof/>
          </w:rPr>
          <w:t>ANALIZA SUSTAVA CIVILNE ZAŠTITE</w:t>
        </w:r>
        <w:r>
          <w:rPr>
            <w:noProof/>
            <w:webHidden/>
          </w:rPr>
          <w:tab/>
        </w:r>
        <w:r>
          <w:rPr>
            <w:noProof/>
            <w:webHidden/>
          </w:rPr>
          <w:fldChar w:fldCharType="begin"/>
        </w:r>
        <w:r>
          <w:rPr>
            <w:noProof/>
            <w:webHidden/>
          </w:rPr>
          <w:instrText xml:space="preserve"> PAGEREF _Toc197690331 \h </w:instrText>
        </w:r>
        <w:r>
          <w:rPr>
            <w:noProof/>
            <w:webHidden/>
          </w:rPr>
        </w:r>
        <w:r>
          <w:rPr>
            <w:noProof/>
            <w:webHidden/>
          </w:rPr>
          <w:fldChar w:fldCharType="separate"/>
        </w:r>
        <w:r w:rsidR="00B70DC7">
          <w:rPr>
            <w:noProof/>
            <w:webHidden/>
          </w:rPr>
          <w:t>159</w:t>
        </w:r>
        <w:r>
          <w:rPr>
            <w:noProof/>
            <w:webHidden/>
          </w:rPr>
          <w:fldChar w:fldCharType="end"/>
        </w:r>
      </w:hyperlink>
    </w:p>
    <w:p w14:paraId="73D5077A" w14:textId="469BE562"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332" w:history="1">
        <w:r w:rsidRPr="0061238D">
          <w:rPr>
            <w:rStyle w:val="Hiperveza"/>
            <w:noProof/>
          </w:rPr>
          <w:t>8.1.</w:t>
        </w:r>
        <w:r>
          <w:rPr>
            <w:rFonts w:eastAsiaTheme="minorEastAsia" w:cstheme="minorBidi"/>
            <w:smallCaps w:val="0"/>
            <w:noProof/>
            <w:kern w:val="2"/>
            <w:sz w:val="24"/>
            <w:szCs w:val="24"/>
            <w:lang w:eastAsia="hr-HR"/>
            <w14:ligatures w14:val="standardContextual"/>
          </w:rPr>
          <w:tab/>
        </w:r>
        <w:r w:rsidRPr="0061238D">
          <w:rPr>
            <w:rStyle w:val="Hiperveza"/>
            <w:noProof/>
          </w:rPr>
          <w:t>ANALIZA NA PODRUČJU PREVENTIVE</w:t>
        </w:r>
        <w:r>
          <w:rPr>
            <w:noProof/>
            <w:webHidden/>
          </w:rPr>
          <w:tab/>
        </w:r>
        <w:r>
          <w:rPr>
            <w:noProof/>
            <w:webHidden/>
          </w:rPr>
          <w:fldChar w:fldCharType="begin"/>
        </w:r>
        <w:r>
          <w:rPr>
            <w:noProof/>
            <w:webHidden/>
          </w:rPr>
          <w:instrText xml:space="preserve"> PAGEREF _Toc197690332 \h </w:instrText>
        </w:r>
        <w:r>
          <w:rPr>
            <w:noProof/>
            <w:webHidden/>
          </w:rPr>
        </w:r>
        <w:r>
          <w:rPr>
            <w:noProof/>
            <w:webHidden/>
          </w:rPr>
          <w:fldChar w:fldCharType="separate"/>
        </w:r>
        <w:r w:rsidR="00B70DC7">
          <w:rPr>
            <w:noProof/>
            <w:webHidden/>
          </w:rPr>
          <w:t>159</w:t>
        </w:r>
        <w:r>
          <w:rPr>
            <w:noProof/>
            <w:webHidden/>
          </w:rPr>
          <w:fldChar w:fldCharType="end"/>
        </w:r>
      </w:hyperlink>
    </w:p>
    <w:p w14:paraId="4E8CD7CB" w14:textId="6C7C6346"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3" w:history="1">
        <w:r w:rsidRPr="0061238D">
          <w:rPr>
            <w:rStyle w:val="Hiperveza"/>
          </w:rPr>
          <w:t>8.1.1.</w:t>
        </w:r>
        <w:r>
          <w:rPr>
            <w:rFonts w:asciiTheme="minorHAnsi" w:eastAsiaTheme="minorEastAsia" w:hAnsiTheme="minorHAnsi" w:cstheme="minorBidi"/>
            <w:i w:val="0"/>
            <w:iCs w:val="0"/>
            <w:kern w:val="2"/>
            <w:lang w:eastAsia="hr-HR"/>
            <w14:ligatures w14:val="standardContextual"/>
          </w:rPr>
          <w:tab/>
        </w:r>
        <w:r w:rsidRPr="0061238D">
          <w:rPr>
            <w:rStyle w:val="Hiperveza"/>
          </w:rPr>
          <w:t>Usvojenost strategija, normativne uređenosti te izrađenost procjena i planova od značaja za sustav civilne zaštite</w:t>
        </w:r>
        <w:r>
          <w:rPr>
            <w:webHidden/>
          </w:rPr>
          <w:tab/>
        </w:r>
        <w:r>
          <w:rPr>
            <w:webHidden/>
          </w:rPr>
          <w:fldChar w:fldCharType="begin"/>
        </w:r>
        <w:r>
          <w:rPr>
            <w:webHidden/>
          </w:rPr>
          <w:instrText xml:space="preserve"> PAGEREF _Toc197690333 \h </w:instrText>
        </w:r>
        <w:r>
          <w:rPr>
            <w:webHidden/>
          </w:rPr>
        </w:r>
        <w:r>
          <w:rPr>
            <w:webHidden/>
          </w:rPr>
          <w:fldChar w:fldCharType="separate"/>
        </w:r>
        <w:r w:rsidR="00B70DC7">
          <w:rPr>
            <w:webHidden/>
          </w:rPr>
          <w:t>159</w:t>
        </w:r>
        <w:r>
          <w:rPr>
            <w:webHidden/>
          </w:rPr>
          <w:fldChar w:fldCharType="end"/>
        </w:r>
      </w:hyperlink>
    </w:p>
    <w:p w14:paraId="0C3F65FC" w14:textId="4D7B0DED"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4" w:history="1">
        <w:r w:rsidRPr="0061238D">
          <w:rPr>
            <w:rStyle w:val="Hiperveza"/>
          </w:rPr>
          <w:t>8.1.2.</w:t>
        </w:r>
        <w:r>
          <w:rPr>
            <w:rFonts w:asciiTheme="minorHAnsi" w:eastAsiaTheme="minorEastAsia" w:hAnsiTheme="minorHAnsi" w:cstheme="minorBidi"/>
            <w:i w:val="0"/>
            <w:iCs w:val="0"/>
            <w:kern w:val="2"/>
            <w:lang w:eastAsia="hr-HR"/>
            <w14:ligatures w14:val="standardContextual"/>
          </w:rPr>
          <w:tab/>
        </w:r>
        <w:r w:rsidRPr="0061238D">
          <w:rPr>
            <w:rStyle w:val="Hiperveza"/>
          </w:rPr>
          <w:t>Sustavi ranog upozoravanja i suradnja sa susjednim jedinicama lokalne i područne (regionalne) samouprave</w:t>
        </w:r>
        <w:r>
          <w:rPr>
            <w:webHidden/>
          </w:rPr>
          <w:tab/>
        </w:r>
        <w:r>
          <w:rPr>
            <w:webHidden/>
          </w:rPr>
          <w:fldChar w:fldCharType="begin"/>
        </w:r>
        <w:r>
          <w:rPr>
            <w:webHidden/>
          </w:rPr>
          <w:instrText xml:space="preserve"> PAGEREF _Toc197690334 \h </w:instrText>
        </w:r>
        <w:r>
          <w:rPr>
            <w:webHidden/>
          </w:rPr>
        </w:r>
        <w:r>
          <w:rPr>
            <w:webHidden/>
          </w:rPr>
          <w:fldChar w:fldCharType="separate"/>
        </w:r>
        <w:r w:rsidR="00B70DC7">
          <w:rPr>
            <w:webHidden/>
          </w:rPr>
          <w:t>160</w:t>
        </w:r>
        <w:r>
          <w:rPr>
            <w:webHidden/>
          </w:rPr>
          <w:fldChar w:fldCharType="end"/>
        </w:r>
      </w:hyperlink>
    </w:p>
    <w:p w14:paraId="773822D9" w14:textId="0E08615C"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5" w:history="1">
        <w:r w:rsidRPr="0061238D">
          <w:rPr>
            <w:rStyle w:val="Hiperveza"/>
          </w:rPr>
          <w:t>8.1.3.</w:t>
        </w:r>
        <w:r>
          <w:rPr>
            <w:rFonts w:asciiTheme="minorHAnsi" w:eastAsiaTheme="minorEastAsia" w:hAnsiTheme="minorHAnsi" w:cstheme="minorBidi"/>
            <w:i w:val="0"/>
            <w:iCs w:val="0"/>
            <w:kern w:val="2"/>
            <w:lang w:eastAsia="hr-HR"/>
            <w14:ligatures w14:val="standardContextual"/>
          </w:rPr>
          <w:tab/>
        </w:r>
        <w:r w:rsidRPr="0061238D">
          <w:rPr>
            <w:rStyle w:val="Hiperveza"/>
          </w:rPr>
          <w:t>Stanje svijesti pojedinaca, pripadnika ranjivih skupina, upravljačkih i odgovornih tijela</w:t>
        </w:r>
        <w:r>
          <w:rPr>
            <w:webHidden/>
          </w:rPr>
          <w:tab/>
        </w:r>
        <w:r>
          <w:rPr>
            <w:webHidden/>
          </w:rPr>
          <w:fldChar w:fldCharType="begin"/>
        </w:r>
        <w:r>
          <w:rPr>
            <w:webHidden/>
          </w:rPr>
          <w:instrText xml:space="preserve"> PAGEREF _Toc197690335 \h </w:instrText>
        </w:r>
        <w:r>
          <w:rPr>
            <w:webHidden/>
          </w:rPr>
        </w:r>
        <w:r>
          <w:rPr>
            <w:webHidden/>
          </w:rPr>
          <w:fldChar w:fldCharType="separate"/>
        </w:r>
        <w:r w:rsidR="00B70DC7">
          <w:rPr>
            <w:webHidden/>
          </w:rPr>
          <w:t>161</w:t>
        </w:r>
        <w:r>
          <w:rPr>
            <w:webHidden/>
          </w:rPr>
          <w:fldChar w:fldCharType="end"/>
        </w:r>
      </w:hyperlink>
    </w:p>
    <w:p w14:paraId="3F9DE8C6" w14:textId="74760916"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6" w:history="1">
        <w:r w:rsidRPr="0061238D">
          <w:rPr>
            <w:rStyle w:val="Hiperveza"/>
          </w:rPr>
          <w:t>8.1.4.</w:t>
        </w:r>
        <w:r>
          <w:rPr>
            <w:rFonts w:asciiTheme="minorHAnsi" w:eastAsiaTheme="minorEastAsia" w:hAnsiTheme="minorHAnsi" w:cstheme="minorBidi"/>
            <w:i w:val="0"/>
            <w:iCs w:val="0"/>
            <w:kern w:val="2"/>
            <w:lang w:eastAsia="hr-HR"/>
            <w14:ligatures w14:val="standardContextual"/>
          </w:rPr>
          <w:tab/>
        </w:r>
        <w:r w:rsidRPr="0061238D">
          <w:rPr>
            <w:rStyle w:val="Hiperveza"/>
          </w:rPr>
          <w:t>Ocjena stanja prostornog planiranja, izrade prostornih i urbanističkih planova razvoja, planskog korištenja zemljišta</w:t>
        </w:r>
        <w:r>
          <w:rPr>
            <w:webHidden/>
          </w:rPr>
          <w:tab/>
        </w:r>
        <w:r>
          <w:rPr>
            <w:webHidden/>
          </w:rPr>
          <w:fldChar w:fldCharType="begin"/>
        </w:r>
        <w:r>
          <w:rPr>
            <w:webHidden/>
          </w:rPr>
          <w:instrText xml:space="preserve"> PAGEREF _Toc197690336 \h </w:instrText>
        </w:r>
        <w:r>
          <w:rPr>
            <w:webHidden/>
          </w:rPr>
        </w:r>
        <w:r>
          <w:rPr>
            <w:webHidden/>
          </w:rPr>
          <w:fldChar w:fldCharType="separate"/>
        </w:r>
        <w:r w:rsidR="00B70DC7">
          <w:rPr>
            <w:webHidden/>
          </w:rPr>
          <w:t>161</w:t>
        </w:r>
        <w:r>
          <w:rPr>
            <w:webHidden/>
          </w:rPr>
          <w:fldChar w:fldCharType="end"/>
        </w:r>
      </w:hyperlink>
    </w:p>
    <w:p w14:paraId="27F7DD35" w14:textId="27B0FBE1"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7" w:history="1">
        <w:r w:rsidRPr="0061238D">
          <w:rPr>
            <w:rStyle w:val="Hiperveza"/>
          </w:rPr>
          <w:t>8.1.5.</w:t>
        </w:r>
        <w:r>
          <w:rPr>
            <w:rFonts w:asciiTheme="minorHAnsi" w:eastAsiaTheme="minorEastAsia" w:hAnsiTheme="minorHAnsi" w:cstheme="minorBidi"/>
            <w:i w:val="0"/>
            <w:iCs w:val="0"/>
            <w:kern w:val="2"/>
            <w:lang w:eastAsia="hr-HR"/>
            <w14:ligatures w14:val="standardContextual"/>
          </w:rPr>
          <w:tab/>
        </w:r>
        <w:r w:rsidRPr="0061238D">
          <w:rPr>
            <w:rStyle w:val="Hiperveza"/>
          </w:rPr>
          <w:t>Ocjena fiskalne situacije i njezine perspektive na području Grada</w:t>
        </w:r>
        <w:r>
          <w:rPr>
            <w:webHidden/>
          </w:rPr>
          <w:tab/>
        </w:r>
        <w:r>
          <w:rPr>
            <w:webHidden/>
          </w:rPr>
          <w:fldChar w:fldCharType="begin"/>
        </w:r>
        <w:r>
          <w:rPr>
            <w:webHidden/>
          </w:rPr>
          <w:instrText xml:space="preserve"> PAGEREF _Toc197690337 \h </w:instrText>
        </w:r>
        <w:r>
          <w:rPr>
            <w:webHidden/>
          </w:rPr>
        </w:r>
        <w:r>
          <w:rPr>
            <w:webHidden/>
          </w:rPr>
          <w:fldChar w:fldCharType="separate"/>
        </w:r>
        <w:r w:rsidR="00B70DC7">
          <w:rPr>
            <w:webHidden/>
          </w:rPr>
          <w:t>164</w:t>
        </w:r>
        <w:r>
          <w:rPr>
            <w:webHidden/>
          </w:rPr>
          <w:fldChar w:fldCharType="end"/>
        </w:r>
      </w:hyperlink>
    </w:p>
    <w:p w14:paraId="6AEDF598" w14:textId="78E3ECF5"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38" w:history="1">
        <w:r w:rsidRPr="0061238D">
          <w:rPr>
            <w:rStyle w:val="Hiperveza"/>
          </w:rPr>
          <w:t>8.1.6.</w:t>
        </w:r>
        <w:r>
          <w:rPr>
            <w:rFonts w:asciiTheme="minorHAnsi" w:eastAsiaTheme="minorEastAsia" w:hAnsiTheme="minorHAnsi" w:cstheme="minorBidi"/>
            <w:i w:val="0"/>
            <w:iCs w:val="0"/>
            <w:kern w:val="2"/>
            <w:lang w:eastAsia="hr-HR"/>
            <w14:ligatures w14:val="standardContextual"/>
          </w:rPr>
          <w:tab/>
        </w:r>
        <w:r w:rsidRPr="0061238D">
          <w:rPr>
            <w:rStyle w:val="Hiperveza"/>
          </w:rPr>
          <w:t>Baza podataka</w:t>
        </w:r>
        <w:r>
          <w:rPr>
            <w:webHidden/>
          </w:rPr>
          <w:tab/>
        </w:r>
        <w:r>
          <w:rPr>
            <w:webHidden/>
          </w:rPr>
          <w:fldChar w:fldCharType="begin"/>
        </w:r>
        <w:r>
          <w:rPr>
            <w:webHidden/>
          </w:rPr>
          <w:instrText xml:space="preserve"> PAGEREF _Toc197690338 \h </w:instrText>
        </w:r>
        <w:r>
          <w:rPr>
            <w:webHidden/>
          </w:rPr>
        </w:r>
        <w:r>
          <w:rPr>
            <w:webHidden/>
          </w:rPr>
          <w:fldChar w:fldCharType="separate"/>
        </w:r>
        <w:r w:rsidR="00B70DC7">
          <w:rPr>
            <w:webHidden/>
          </w:rPr>
          <w:t>165</w:t>
        </w:r>
        <w:r>
          <w:rPr>
            <w:webHidden/>
          </w:rPr>
          <w:fldChar w:fldCharType="end"/>
        </w:r>
      </w:hyperlink>
    </w:p>
    <w:p w14:paraId="45F3C307" w14:textId="20595732"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339" w:history="1">
        <w:r w:rsidRPr="0061238D">
          <w:rPr>
            <w:rStyle w:val="Hiperveza"/>
            <w:noProof/>
          </w:rPr>
          <w:t>8.2.</w:t>
        </w:r>
        <w:r>
          <w:rPr>
            <w:rFonts w:eastAsiaTheme="minorEastAsia" w:cstheme="minorBidi"/>
            <w:smallCaps w:val="0"/>
            <w:noProof/>
            <w:kern w:val="2"/>
            <w:sz w:val="24"/>
            <w:szCs w:val="24"/>
            <w:lang w:eastAsia="hr-HR"/>
            <w14:ligatures w14:val="standardContextual"/>
          </w:rPr>
          <w:tab/>
        </w:r>
        <w:r w:rsidRPr="0061238D">
          <w:rPr>
            <w:rStyle w:val="Hiperveza"/>
            <w:noProof/>
          </w:rPr>
          <w:t>ANALIZA NA PODRUČJU REAGIRANJA</w:t>
        </w:r>
        <w:r>
          <w:rPr>
            <w:noProof/>
            <w:webHidden/>
          </w:rPr>
          <w:tab/>
        </w:r>
        <w:r>
          <w:rPr>
            <w:noProof/>
            <w:webHidden/>
          </w:rPr>
          <w:fldChar w:fldCharType="begin"/>
        </w:r>
        <w:r>
          <w:rPr>
            <w:noProof/>
            <w:webHidden/>
          </w:rPr>
          <w:instrText xml:space="preserve"> PAGEREF _Toc197690339 \h </w:instrText>
        </w:r>
        <w:r>
          <w:rPr>
            <w:noProof/>
            <w:webHidden/>
          </w:rPr>
        </w:r>
        <w:r>
          <w:rPr>
            <w:noProof/>
            <w:webHidden/>
          </w:rPr>
          <w:fldChar w:fldCharType="separate"/>
        </w:r>
        <w:r w:rsidR="00B70DC7">
          <w:rPr>
            <w:noProof/>
            <w:webHidden/>
          </w:rPr>
          <w:t>166</w:t>
        </w:r>
        <w:r>
          <w:rPr>
            <w:noProof/>
            <w:webHidden/>
          </w:rPr>
          <w:fldChar w:fldCharType="end"/>
        </w:r>
      </w:hyperlink>
    </w:p>
    <w:p w14:paraId="338DB24B" w14:textId="35DC58D8"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40" w:history="1">
        <w:r w:rsidRPr="0061238D">
          <w:rPr>
            <w:rStyle w:val="Hiperveza"/>
          </w:rPr>
          <w:t>8.2.1.</w:t>
        </w:r>
        <w:r>
          <w:rPr>
            <w:rFonts w:asciiTheme="minorHAnsi" w:eastAsiaTheme="minorEastAsia" w:hAnsiTheme="minorHAnsi" w:cstheme="minorBidi"/>
            <w:i w:val="0"/>
            <w:iCs w:val="0"/>
            <w:kern w:val="2"/>
            <w:lang w:eastAsia="hr-HR"/>
            <w14:ligatures w14:val="standardContextual"/>
          </w:rPr>
          <w:tab/>
        </w:r>
        <w:r w:rsidRPr="0061238D">
          <w:rPr>
            <w:rStyle w:val="Hiperveza"/>
          </w:rPr>
          <w:t>Spremnost odgovornih i upravljačkih kapaciteta</w:t>
        </w:r>
        <w:r>
          <w:rPr>
            <w:webHidden/>
          </w:rPr>
          <w:tab/>
        </w:r>
        <w:r>
          <w:rPr>
            <w:webHidden/>
          </w:rPr>
          <w:fldChar w:fldCharType="begin"/>
        </w:r>
        <w:r>
          <w:rPr>
            <w:webHidden/>
          </w:rPr>
          <w:instrText xml:space="preserve"> PAGEREF _Toc197690340 \h </w:instrText>
        </w:r>
        <w:r>
          <w:rPr>
            <w:webHidden/>
          </w:rPr>
        </w:r>
        <w:r>
          <w:rPr>
            <w:webHidden/>
          </w:rPr>
          <w:fldChar w:fldCharType="separate"/>
        </w:r>
        <w:r w:rsidR="00B70DC7">
          <w:rPr>
            <w:webHidden/>
          </w:rPr>
          <w:t>166</w:t>
        </w:r>
        <w:r>
          <w:rPr>
            <w:webHidden/>
          </w:rPr>
          <w:fldChar w:fldCharType="end"/>
        </w:r>
      </w:hyperlink>
    </w:p>
    <w:p w14:paraId="5DFDBD6A" w14:textId="4FD7B7FC"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41" w:history="1">
        <w:r w:rsidRPr="0061238D">
          <w:rPr>
            <w:rStyle w:val="Hiperveza"/>
          </w:rPr>
          <w:t>8.2.2.</w:t>
        </w:r>
        <w:r>
          <w:rPr>
            <w:rFonts w:asciiTheme="minorHAnsi" w:eastAsiaTheme="minorEastAsia" w:hAnsiTheme="minorHAnsi" w:cstheme="minorBidi"/>
            <w:i w:val="0"/>
            <w:iCs w:val="0"/>
            <w:kern w:val="2"/>
            <w:lang w:eastAsia="hr-HR"/>
            <w14:ligatures w14:val="standardContextual"/>
          </w:rPr>
          <w:tab/>
        </w:r>
        <w:r w:rsidRPr="0061238D">
          <w:rPr>
            <w:rStyle w:val="Hiperveza"/>
          </w:rPr>
          <w:t>Spremnost operativnih kapaciteta Grada</w:t>
        </w:r>
        <w:r>
          <w:rPr>
            <w:webHidden/>
          </w:rPr>
          <w:tab/>
        </w:r>
        <w:r>
          <w:rPr>
            <w:webHidden/>
          </w:rPr>
          <w:fldChar w:fldCharType="begin"/>
        </w:r>
        <w:r>
          <w:rPr>
            <w:webHidden/>
          </w:rPr>
          <w:instrText xml:space="preserve"> PAGEREF _Toc197690341 \h </w:instrText>
        </w:r>
        <w:r>
          <w:rPr>
            <w:webHidden/>
          </w:rPr>
        </w:r>
        <w:r>
          <w:rPr>
            <w:webHidden/>
          </w:rPr>
          <w:fldChar w:fldCharType="separate"/>
        </w:r>
        <w:r w:rsidR="00B70DC7">
          <w:rPr>
            <w:webHidden/>
          </w:rPr>
          <w:t>168</w:t>
        </w:r>
        <w:r>
          <w:rPr>
            <w:webHidden/>
          </w:rPr>
          <w:fldChar w:fldCharType="end"/>
        </w:r>
      </w:hyperlink>
    </w:p>
    <w:p w14:paraId="6A586100" w14:textId="795AD5C0"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42" w:history="1">
        <w:r w:rsidRPr="0061238D">
          <w:rPr>
            <w:rStyle w:val="Hiperveza"/>
          </w:rPr>
          <w:t>8.2.3.</w:t>
        </w:r>
        <w:r>
          <w:rPr>
            <w:rFonts w:asciiTheme="minorHAnsi" w:eastAsiaTheme="minorEastAsia" w:hAnsiTheme="minorHAnsi" w:cstheme="minorBidi"/>
            <w:i w:val="0"/>
            <w:iCs w:val="0"/>
            <w:kern w:val="2"/>
            <w:lang w:eastAsia="hr-HR"/>
            <w14:ligatures w14:val="standardContextual"/>
          </w:rPr>
          <w:tab/>
        </w:r>
        <w:r w:rsidRPr="0061238D">
          <w:rPr>
            <w:rStyle w:val="Hiperveza"/>
          </w:rPr>
          <w:t>Stanje mobilnosti operativnih kapaciteta sustava civilne zaštite i stanja  komunikacijskih kapaciteta</w:t>
        </w:r>
        <w:r>
          <w:rPr>
            <w:webHidden/>
          </w:rPr>
          <w:tab/>
        </w:r>
        <w:r>
          <w:rPr>
            <w:webHidden/>
          </w:rPr>
          <w:fldChar w:fldCharType="begin"/>
        </w:r>
        <w:r>
          <w:rPr>
            <w:webHidden/>
          </w:rPr>
          <w:instrText xml:space="preserve"> PAGEREF _Toc197690342 \h </w:instrText>
        </w:r>
        <w:r>
          <w:rPr>
            <w:webHidden/>
          </w:rPr>
        </w:r>
        <w:r>
          <w:rPr>
            <w:webHidden/>
          </w:rPr>
          <w:fldChar w:fldCharType="separate"/>
        </w:r>
        <w:r w:rsidR="00B70DC7">
          <w:rPr>
            <w:webHidden/>
          </w:rPr>
          <w:t>177</w:t>
        </w:r>
        <w:r>
          <w:rPr>
            <w:webHidden/>
          </w:rPr>
          <w:fldChar w:fldCharType="end"/>
        </w:r>
      </w:hyperlink>
    </w:p>
    <w:p w14:paraId="5B8E2081" w14:textId="6B7C7B02" w:rsidR="000A1632" w:rsidRDefault="000A1632">
      <w:pPr>
        <w:pStyle w:val="Sadraj3"/>
        <w:tabs>
          <w:tab w:val="left" w:pos="1320"/>
        </w:tabs>
        <w:rPr>
          <w:rFonts w:asciiTheme="minorHAnsi" w:eastAsiaTheme="minorEastAsia" w:hAnsiTheme="minorHAnsi" w:cstheme="minorBidi"/>
          <w:i w:val="0"/>
          <w:iCs w:val="0"/>
          <w:kern w:val="2"/>
          <w:lang w:eastAsia="hr-HR"/>
          <w14:ligatures w14:val="standardContextual"/>
        </w:rPr>
      </w:pPr>
      <w:hyperlink w:anchor="_Toc197690343" w:history="1">
        <w:r w:rsidRPr="0061238D">
          <w:rPr>
            <w:rStyle w:val="Hiperveza"/>
          </w:rPr>
          <w:t>8.2.4.</w:t>
        </w:r>
        <w:r>
          <w:rPr>
            <w:rFonts w:asciiTheme="minorHAnsi" w:eastAsiaTheme="minorEastAsia" w:hAnsiTheme="minorHAnsi" w:cstheme="minorBidi"/>
            <w:i w:val="0"/>
            <w:iCs w:val="0"/>
            <w:kern w:val="2"/>
            <w:lang w:eastAsia="hr-HR"/>
            <w14:ligatures w14:val="standardContextual"/>
          </w:rPr>
          <w:tab/>
        </w:r>
        <w:r w:rsidRPr="0061238D">
          <w:rPr>
            <w:rStyle w:val="Hiperveza"/>
          </w:rPr>
          <w:t>Analiza sustava na području reagiranja za svaki rizik obrađen u Procjeni rizika od velikih nesreća za Grad Ludbreg</w:t>
        </w:r>
        <w:r>
          <w:rPr>
            <w:webHidden/>
          </w:rPr>
          <w:tab/>
        </w:r>
        <w:r>
          <w:rPr>
            <w:webHidden/>
          </w:rPr>
          <w:fldChar w:fldCharType="begin"/>
        </w:r>
        <w:r>
          <w:rPr>
            <w:webHidden/>
          </w:rPr>
          <w:instrText xml:space="preserve"> PAGEREF _Toc197690343 \h </w:instrText>
        </w:r>
        <w:r>
          <w:rPr>
            <w:webHidden/>
          </w:rPr>
        </w:r>
        <w:r>
          <w:rPr>
            <w:webHidden/>
          </w:rPr>
          <w:fldChar w:fldCharType="separate"/>
        </w:r>
        <w:r w:rsidR="00B70DC7">
          <w:rPr>
            <w:webHidden/>
          </w:rPr>
          <w:t>178</w:t>
        </w:r>
        <w:r>
          <w:rPr>
            <w:webHidden/>
          </w:rPr>
          <w:fldChar w:fldCharType="end"/>
        </w:r>
      </w:hyperlink>
    </w:p>
    <w:p w14:paraId="7681D717" w14:textId="77155F95"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4" w:history="1">
        <w:r w:rsidRPr="0061238D">
          <w:rPr>
            <w:rStyle w:val="Hiperveza"/>
            <w:noProof/>
          </w:rPr>
          <w:t>8.2.4.1.</w:t>
        </w:r>
        <w:r>
          <w:rPr>
            <w:rFonts w:eastAsiaTheme="minorEastAsia" w:cstheme="minorBidi"/>
            <w:noProof/>
            <w:kern w:val="2"/>
            <w:sz w:val="24"/>
            <w:szCs w:val="24"/>
            <w:lang w:eastAsia="hr-HR"/>
            <w14:ligatures w14:val="standardContextual"/>
          </w:rPr>
          <w:tab/>
        </w:r>
        <w:r w:rsidRPr="0061238D">
          <w:rPr>
            <w:rStyle w:val="Hiperveza"/>
            <w:noProof/>
          </w:rPr>
          <w:t>Potres</w:t>
        </w:r>
        <w:r>
          <w:rPr>
            <w:noProof/>
            <w:webHidden/>
          </w:rPr>
          <w:tab/>
        </w:r>
        <w:r>
          <w:rPr>
            <w:noProof/>
            <w:webHidden/>
          </w:rPr>
          <w:fldChar w:fldCharType="begin"/>
        </w:r>
        <w:r>
          <w:rPr>
            <w:noProof/>
            <w:webHidden/>
          </w:rPr>
          <w:instrText xml:space="preserve"> PAGEREF _Toc197690344 \h </w:instrText>
        </w:r>
        <w:r>
          <w:rPr>
            <w:noProof/>
            <w:webHidden/>
          </w:rPr>
        </w:r>
        <w:r>
          <w:rPr>
            <w:noProof/>
            <w:webHidden/>
          </w:rPr>
          <w:fldChar w:fldCharType="separate"/>
        </w:r>
        <w:r w:rsidR="00B70DC7">
          <w:rPr>
            <w:noProof/>
            <w:webHidden/>
          </w:rPr>
          <w:t>178</w:t>
        </w:r>
        <w:r>
          <w:rPr>
            <w:noProof/>
            <w:webHidden/>
          </w:rPr>
          <w:fldChar w:fldCharType="end"/>
        </w:r>
      </w:hyperlink>
    </w:p>
    <w:p w14:paraId="6E259293" w14:textId="5E90BB58"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5" w:history="1">
        <w:r w:rsidRPr="0061238D">
          <w:rPr>
            <w:rStyle w:val="Hiperveza"/>
            <w:noProof/>
          </w:rPr>
          <w:t>8.2.4.2.</w:t>
        </w:r>
        <w:r>
          <w:rPr>
            <w:rFonts w:eastAsiaTheme="minorEastAsia" w:cstheme="minorBidi"/>
            <w:noProof/>
            <w:kern w:val="2"/>
            <w:sz w:val="24"/>
            <w:szCs w:val="24"/>
            <w:lang w:eastAsia="hr-HR"/>
            <w14:ligatures w14:val="standardContextual"/>
          </w:rPr>
          <w:tab/>
        </w:r>
        <w:r w:rsidRPr="0061238D">
          <w:rPr>
            <w:rStyle w:val="Hiperveza"/>
            <w:noProof/>
          </w:rPr>
          <w:t>Poplave izazvane izlijevanjem kopnenih vodenih tijela</w:t>
        </w:r>
        <w:r>
          <w:rPr>
            <w:noProof/>
            <w:webHidden/>
          </w:rPr>
          <w:tab/>
        </w:r>
        <w:r>
          <w:rPr>
            <w:noProof/>
            <w:webHidden/>
          </w:rPr>
          <w:fldChar w:fldCharType="begin"/>
        </w:r>
        <w:r>
          <w:rPr>
            <w:noProof/>
            <w:webHidden/>
          </w:rPr>
          <w:instrText xml:space="preserve"> PAGEREF _Toc197690345 \h </w:instrText>
        </w:r>
        <w:r>
          <w:rPr>
            <w:noProof/>
            <w:webHidden/>
          </w:rPr>
        </w:r>
        <w:r>
          <w:rPr>
            <w:noProof/>
            <w:webHidden/>
          </w:rPr>
          <w:fldChar w:fldCharType="separate"/>
        </w:r>
        <w:r w:rsidR="00B70DC7">
          <w:rPr>
            <w:noProof/>
            <w:webHidden/>
          </w:rPr>
          <w:t>182</w:t>
        </w:r>
        <w:r>
          <w:rPr>
            <w:noProof/>
            <w:webHidden/>
          </w:rPr>
          <w:fldChar w:fldCharType="end"/>
        </w:r>
      </w:hyperlink>
    </w:p>
    <w:p w14:paraId="3275101B" w14:textId="721E728C"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6" w:history="1">
        <w:r w:rsidRPr="0061238D">
          <w:rPr>
            <w:rStyle w:val="Hiperveza"/>
            <w:noProof/>
          </w:rPr>
          <w:t>8.2.4.3.</w:t>
        </w:r>
        <w:r>
          <w:rPr>
            <w:rFonts w:eastAsiaTheme="minorEastAsia" w:cstheme="minorBidi"/>
            <w:noProof/>
            <w:kern w:val="2"/>
            <w:sz w:val="24"/>
            <w:szCs w:val="24"/>
            <w:lang w:eastAsia="hr-HR"/>
            <w14:ligatures w14:val="standardContextual"/>
          </w:rPr>
          <w:tab/>
        </w:r>
        <w:r w:rsidRPr="0061238D">
          <w:rPr>
            <w:rStyle w:val="Hiperveza"/>
            <w:noProof/>
          </w:rPr>
          <w:t>Poplave izavane pucanjem brane</w:t>
        </w:r>
        <w:r>
          <w:rPr>
            <w:noProof/>
            <w:webHidden/>
          </w:rPr>
          <w:tab/>
        </w:r>
        <w:r>
          <w:rPr>
            <w:noProof/>
            <w:webHidden/>
          </w:rPr>
          <w:fldChar w:fldCharType="begin"/>
        </w:r>
        <w:r>
          <w:rPr>
            <w:noProof/>
            <w:webHidden/>
          </w:rPr>
          <w:instrText xml:space="preserve"> PAGEREF _Toc197690346 \h </w:instrText>
        </w:r>
        <w:r>
          <w:rPr>
            <w:noProof/>
            <w:webHidden/>
          </w:rPr>
        </w:r>
        <w:r>
          <w:rPr>
            <w:noProof/>
            <w:webHidden/>
          </w:rPr>
          <w:fldChar w:fldCharType="separate"/>
        </w:r>
        <w:r w:rsidR="00B70DC7">
          <w:rPr>
            <w:noProof/>
            <w:webHidden/>
          </w:rPr>
          <w:t>186</w:t>
        </w:r>
        <w:r>
          <w:rPr>
            <w:noProof/>
            <w:webHidden/>
          </w:rPr>
          <w:fldChar w:fldCharType="end"/>
        </w:r>
      </w:hyperlink>
    </w:p>
    <w:p w14:paraId="4FF7BBA4" w14:textId="20A74BFF"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7" w:history="1">
        <w:r w:rsidRPr="0061238D">
          <w:rPr>
            <w:rStyle w:val="Hiperveza"/>
            <w:noProof/>
          </w:rPr>
          <w:t>8.2.4.4.</w:t>
        </w:r>
        <w:r>
          <w:rPr>
            <w:rFonts w:eastAsiaTheme="minorEastAsia" w:cstheme="minorBidi"/>
            <w:noProof/>
            <w:kern w:val="2"/>
            <w:sz w:val="24"/>
            <w:szCs w:val="24"/>
            <w:lang w:eastAsia="hr-HR"/>
            <w14:ligatures w14:val="standardContextual"/>
          </w:rPr>
          <w:tab/>
        </w:r>
        <w:r w:rsidRPr="0061238D">
          <w:rPr>
            <w:rStyle w:val="Hiperveza"/>
            <w:noProof/>
          </w:rPr>
          <w:t>Epidemije i pandemije</w:t>
        </w:r>
        <w:r>
          <w:rPr>
            <w:noProof/>
            <w:webHidden/>
          </w:rPr>
          <w:tab/>
        </w:r>
        <w:r>
          <w:rPr>
            <w:noProof/>
            <w:webHidden/>
          </w:rPr>
          <w:fldChar w:fldCharType="begin"/>
        </w:r>
        <w:r>
          <w:rPr>
            <w:noProof/>
            <w:webHidden/>
          </w:rPr>
          <w:instrText xml:space="preserve"> PAGEREF _Toc197690347 \h </w:instrText>
        </w:r>
        <w:r>
          <w:rPr>
            <w:noProof/>
            <w:webHidden/>
          </w:rPr>
        </w:r>
        <w:r>
          <w:rPr>
            <w:noProof/>
            <w:webHidden/>
          </w:rPr>
          <w:fldChar w:fldCharType="separate"/>
        </w:r>
        <w:r w:rsidR="00B70DC7">
          <w:rPr>
            <w:noProof/>
            <w:webHidden/>
          </w:rPr>
          <w:t>190</w:t>
        </w:r>
        <w:r>
          <w:rPr>
            <w:noProof/>
            <w:webHidden/>
          </w:rPr>
          <w:fldChar w:fldCharType="end"/>
        </w:r>
      </w:hyperlink>
    </w:p>
    <w:p w14:paraId="6DE668A1" w14:textId="297D473F"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8" w:history="1">
        <w:r w:rsidRPr="0061238D">
          <w:rPr>
            <w:rStyle w:val="Hiperveza"/>
            <w:noProof/>
          </w:rPr>
          <w:t>8.2.4.5.</w:t>
        </w:r>
        <w:r>
          <w:rPr>
            <w:rFonts w:eastAsiaTheme="minorEastAsia" w:cstheme="minorBidi"/>
            <w:noProof/>
            <w:kern w:val="2"/>
            <w:sz w:val="24"/>
            <w:szCs w:val="24"/>
            <w:lang w:eastAsia="hr-HR"/>
            <w14:ligatures w14:val="standardContextual"/>
          </w:rPr>
          <w:tab/>
        </w:r>
        <w:r w:rsidRPr="0061238D">
          <w:rPr>
            <w:rStyle w:val="Hiperveza"/>
            <w:noProof/>
          </w:rPr>
          <w:t>Ekstremne vremenske temperature</w:t>
        </w:r>
        <w:r>
          <w:rPr>
            <w:noProof/>
            <w:webHidden/>
          </w:rPr>
          <w:tab/>
        </w:r>
        <w:r>
          <w:rPr>
            <w:noProof/>
            <w:webHidden/>
          </w:rPr>
          <w:fldChar w:fldCharType="begin"/>
        </w:r>
        <w:r>
          <w:rPr>
            <w:noProof/>
            <w:webHidden/>
          </w:rPr>
          <w:instrText xml:space="preserve"> PAGEREF _Toc197690348 \h </w:instrText>
        </w:r>
        <w:r>
          <w:rPr>
            <w:noProof/>
            <w:webHidden/>
          </w:rPr>
        </w:r>
        <w:r>
          <w:rPr>
            <w:noProof/>
            <w:webHidden/>
          </w:rPr>
          <w:fldChar w:fldCharType="separate"/>
        </w:r>
        <w:r w:rsidR="00B70DC7">
          <w:rPr>
            <w:noProof/>
            <w:webHidden/>
          </w:rPr>
          <w:t>193</w:t>
        </w:r>
        <w:r>
          <w:rPr>
            <w:noProof/>
            <w:webHidden/>
          </w:rPr>
          <w:fldChar w:fldCharType="end"/>
        </w:r>
      </w:hyperlink>
    </w:p>
    <w:p w14:paraId="3B48D177" w14:textId="49D77FD2"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49" w:history="1">
        <w:r w:rsidRPr="0061238D">
          <w:rPr>
            <w:rStyle w:val="Hiperveza"/>
            <w:noProof/>
          </w:rPr>
          <w:t>8.2.4.6.</w:t>
        </w:r>
        <w:r>
          <w:rPr>
            <w:rFonts w:eastAsiaTheme="minorEastAsia" w:cstheme="minorBidi"/>
            <w:noProof/>
            <w:kern w:val="2"/>
            <w:sz w:val="24"/>
            <w:szCs w:val="24"/>
            <w:lang w:eastAsia="hr-HR"/>
            <w14:ligatures w14:val="standardContextual"/>
          </w:rPr>
          <w:tab/>
        </w:r>
        <w:r w:rsidRPr="0061238D">
          <w:rPr>
            <w:rStyle w:val="Hiperveza"/>
            <w:noProof/>
          </w:rPr>
          <w:t>Mraz</w:t>
        </w:r>
        <w:r>
          <w:rPr>
            <w:noProof/>
            <w:webHidden/>
          </w:rPr>
          <w:tab/>
        </w:r>
        <w:r>
          <w:rPr>
            <w:noProof/>
            <w:webHidden/>
          </w:rPr>
          <w:fldChar w:fldCharType="begin"/>
        </w:r>
        <w:r>
          <w:rPr>
            <w:noProof/>
            <w:webHidden/>
          </w:rPr>
          <w:instrText xml:space="preserve"> PAGEREF _Toc197690349 \h </w:instrText>
        </w:r>
        <w:r>
          <w:rPr>
            <w:noProof/>
            <w:webHidden/>
          </w:rPr>
        </w:r>
        <w:r>
          <w:rPr>
            <w:noProof/>
            <w:webHidden/>
          </w:rPr>
          <w:fldChar w:fldCharType="separate"/>
        </w:r>
        <w:r w:rsidR="00B70DC7">
          <w:rPr>
            <w:noProof/>
            <w:webHidden/>
          </w:rPr>
          <w:t>195</w:t>
        </w:r>
        <w:r>
          <w:rPr>
            <w:noProof/>
            <w:webHidden/>
          </w:rPr>
          <w:fldChar w:fldCharType="end"/>
        </w:r>
      </w:hyperlink>
    </w:p>
    <w:p w14:paraId="73988823" w14:textId="63D712F1"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50" w:history="1">
        <w:r w:rsidRPr="0061238D">
          <w:rPr>
            <w:rStyle w:val="Hiperveza"/>
            <w:noProof/>
          </w:rPr>
          <w:t>8.2.4.7.</w:t>
        </w:r>
        <w:r>
          <w:rPr>
            <w:rFonts w:eastAsiaTheme="minorEastAsia" w:cstheme="minorBidi"/>
            <w:noProof/>
            <w:kern w:val="2"/>
            <w:sz w:val="24"/>
            <w:szCs w:val="24"/>
            <w:lang w:eastAsia="hr-HR"/>
            <w14:ligatures w14:val="standardContextual"/>
          </w:rPr>
          <w:tab/>
        </w:r>
        <w:r w:rsidRPr="0061238D">
          <w:rPr>
            <w:rStyle w:val="Hiperveza"/>
            <w:noProof/>
          </w:rPr>
          <w:t>Suša</w:t>
        </w:r>
        <w:r>
          <w:rPr>
            <w:noProof/>
            <w:webHidden/>
          </w:rPr>
          <w:tab/>
        </w:r>
        <w:r>
          <w:rPr>
            <w:noProof/>
            <w:webHidden/>
          </w:rPr>
          <w:fldChar w:fldCharType="begin"/>
        </w:r>
        <w:r>
          <w:rPr>
            <w:noProof/>
            <w:webHidden/>
          </w:rPr>
          <w:instrText xml:space="preserve"> PAGEREF _Toc197690350 \h </w:instrText>
        </w:r>
        <w:r>
          <w:rPr>
            <w:noProof/>
            <w:webHidden/>
          </w:rPr>
        </w:r>
        <w:r>
          <w:rPr>
            <w:noProof/>
            <w:webHidden/>
          </w:rPr>
          <w:fldChar w:fldCharType="separate"/>
        </w:r>
        <w:r w:rsidR="00B70DC7">
          <w:rPr>
            <w:noProof/>
            <w:webHidden/>
          </w:rPr>
          <w:t>197</w:t>
        </w:r>
        <w:r>
          <w:rPr>
            <w:noProof/>
            <w:webHidden/>
          </w:rPr>
          <w:fldChar w:fldCharType="end"/>
        </w:r>
      </w:hyperlink>
    </w:p>
    <w:p w14:paraId="3DAB929D" w14:textId="5C4918E5"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51" w:history="1">
        <w:r w:rsidRPr="0061238D">
          <w:rPr>
            <w:rStyle w:val="Hiperveza"/>
            <w:noProof/>
          </w:rPr>
          <w:t>8.2.4.8.</w:t>
        </w:r>
        <w:r>
          <w:rPr>
            <w:rFonts w:eastAsiaTheme="minorEastAsia" w:cstheme="minorBidi"/>
            <w:noProof/>
            <w:kern w:val="2"/>
            <w:sz w:val="24"/>
            <w:szCs w:val="24"/>
            <w:lang w:eastAsia="hr-HR"/>
            <w14:ligatures w14:val="standardContextual"/>
          </w:rPr>
          <w:tab/>
        </w:r>
        <w:r w:rsidRPr="0061238D">
          <w:rPr>
            <w:rStyle w:val="Hiperveza"/>
            <w:noProof/>
          </w:rPr>
          <w:t>Industrijske nesreće</w:t>
        </w:r>
        <w:r>
          <w:rPr>
            <w:noProof/>
            <w:webHidden/>
          </w:rPr>
          <w:tab/>
        </w:r>
        <w:r>
          <w:rPr>
            <w:noProof/>
            <w:webHidden/>
          </w:rPr>
          <w:fldChar w:fldCharType="begin"/>
        </w:r>
        <w:r>
          <w:rPr>
            <w:noProof/>
            <w:webHidden/>
          </w:rPr>
          <w:instrText xml:space="preserve"> PAGEREF _Toc197690351 \h </w:instrText>
        </w:r>
        <w:r>
          <w:rPr>
            <w:noProof/>
            <w:webHidden/>
          </w:rPr>
        </w:r>
        <w:r>
          <w:rPr>
            <w:noProof/>
            <w:webHidden/>
          </w:rPr>
          <w:fldChar w:fldCharType="separate"/>
        </w:r>
        <w:r w:rsidR="00B70DC7">
          <w:rPr>
            <w:noProof/>
            <w:webHidden/>
          </w:rPr>
          <w:t>199</w:t>
        </w:r>
        <w:r>
          <w:rPr>
            <w:noProof/>
            <w:webHidden/>
          </w:rPr>
          <w:fldChar w:fldCharType="end"/>
        </w:r>
      </w:hyperlink>
    </w:p>
    <w:p w14:paraId="7A245A16" w14:textId="4F63BEF1" w:rsidR="000A1632" w:rsidRDefault="000A1632">
      <w:pPr>
        <w:pStyle w:val="Sadraj4"/>
        <w:tabs>
          <w:tab w:val="left" w:pos="1540"/>
          <w:tab w:val="right" w:leader="dot" w:pos="8777"/>
        </w:tabs>
        <w:rPr>
          <w:rFonts w:eastAsiaTheme="minorEastAsia" w:cstheme="minorBidi"/>
          <w:noProof/>
          <w:kern w:val="2"/>
          <w:sz w:val="24"/>
          <w:szCs w:val="24"/>
          <w:lang w:eastAsia="hr-HR"/>
          <w14:ligatures w14:val="standardContextual"/>
        </w:rPr>
      </w:pPr>
      <w:hyperlink w:anchor="_Toc197690352" w:history="1">
        <w:r w:rsidRPr="0061238D">
          <w:rPr>
            <w:rStyle w:val="Hiperveza"/>
            <w:noProof/>
          </w:rPr>
          <w:t>8.2.4.9.</w:t>
        </w:r>
        <w:r>
          <w:rPr>
            <w:rFonts w:eastAsiaTheme="minorEastAsia" w:cstheme="minorBidi"/>
            <w:noProof/>
            <w:kern w:val="2"/>
            <w:sz w:val="24"/>
            <w:szCs w:val="24"/>
            <w:lang w:eastAsia="hr-HR"/>
            <w14:ligatures w14:val="standardContextual"/>
          </w:rPr>
          <w:tab/>
        </w:r>
        <w:r w:rsidRPr="0061238D">
          <w:rPr>
            <w:rStyle w:val="Hiperveza"/>
            <w:noProof/>
          </w:rPr>
          <w:t>Degradacija tla - Klizišta</w:t>
        </w:r>
        <w:r>
          <w:rPr>
            <w:noProof/>
            <w:webHidden/>
          </w:rPr>
          <w:tab/>
        </w:r>
        <w:r>
          <w:rPr>
            <w:noProof/>
            <w:webHidden/>
          </w:rPr>
          <w:fldChar w:fldCharType="begin"/>
        </w:r>
        <w:r>
          <w:rPr>
            <w:noProof/>
            <w:webHidden/>
          </w:rPr>
          <w:instrText xml:space="preserve"> PAGEREF _Toc197690352 \h </w:instrText>
        </w:r>
        <w:r>
          <w:rPr>
            <w:noProof/>
            <w:webHidden/>
          </w:rPr>
        </w:r>
        <w:r>
          <w:rPr>
            <w:noProof/>
            <w:webHidden/>
          </w:rPr>
          <w:fldChar w:fldCharType="separate"/>
        </w:r>
        <w:r w:rsidR="00B70DC7">
          <w:rPr>
            <w:noProof/>
            <w:webHidden/>
          </w:rPr>
          <w:t>202</w:t>
        </w:r>
        <w:r>
          <w:rPr>
            <w:noProof/>
            <w:webHidden/>
          </w:rPr>
          <w:fldChar w:fldCharType="end"/>
        </w:r>
      </w:hyperlink>
    </w:p>
    <w:p w14:paraId="5FA10204" w14:textId="79E3C57B" w:rsidR="000A1632" w:rsidRDefault="000A1632">
      <w:pPr>
        <w:pStyle w:val="Sadraj1"/>
        <w:tabs>
          <w:tab w:val="left" w:pos="440"/>
          <w:tab w:val="right" w:leader="dot" w:pos="8777"/>
        </w:tabs>
        <w:rPr>
          <w:rFonts w:eastAsiaTheme="minorEastAsia" w:cstheme="minorBidi"/>
          <w:b w:val="0"/>
          <w:bCs w:val="0"/>
          <w:caps w:val="0"/>
          <w:noProof/>
          <w:kern w:val="2"/>
          <w:sz w:val="24"/>
          <w:szCs w:val="24"/>
          <w:lang w:eastAsia="hr-HR"/>
          <w14:ligatures w14:val="standardContextual"/>
        </w:rPr>
      </w:pPr>
      <w:hyperlink w:anchor="_Toc197690353" w:history="1">
        <w:r w:rsidRPr="0061238D">
          <w:rPr>
            <w:rStyle w:val="Hiperveza"/>
            <w:noProof/>
          </w:rPr>
          <w:t>9.</w:t>
        </w:r>
        <w:r>
          <w:rPr>
            <w:rFonts w:eastAsiaTheme="minorEastAsia" w:cstheme="minorBidi"/>
            <w:b w:val="0"/>
            <w:bCs w:val="0"/>
            <w:caps w:val="0"/>
            <w:noProof/>
            <w:kern w:val="2"/>
            <w:sz w:val="24"/>
            <w:szCs w:val="24"/>
            <w:lang w:eastAsia="hr-HR"/>
            <w14:ligatures w14:val="standardContextual"/>
          </w:rPr>
          <w:tab/>
        </w:r>
        <w:r w:rsidRPr="0061238D">
          <w:rPr>
            <w:rStyle w:val="Hiperveza"/>
            <w:noProof/>
          </w:rPr>
          <w:t>VREDNOVANJE RIZIKA</w:t>
        </w:r>
        <w:r>
          <w:rPr>
            <w:noProof/>
            <w:webHidden/>
          </w:rPr>
          <w:tab/>
        </w:r>
        <w:r>
          <w:rPr>
            <w:noProof/>
            <w:webHidden/>
          </w:rPr>
          <w:fldChar w:fldCharType="begin"/>
        </w:r>
        <w:r>
          <w:rPr>
            <w:noProof/>
            <w:webHidden/>
          </w:rPr>
          <w:instrText xml:space="preserve"> PAGEREF _Toc197690353 \h </w:instrText>
        </w:r>
        <w:r>
          <w:rPr>
            <w:noProof/>
            <w:webHidden/>
          </w:rPr>
        </w:r>
        <w:r>
          <w:rPr>
            <w:noProof/>
            <w:webHidden/>
          </w:rPr>
          <w:fldChar w:fldCharType="separate"/>
        </w:r>
        <w:r w:rsidR="00B70DC7">
          <w:rPr>
            <w:noProof/>
            <w:webHidden/>
          </w:rPr>
          <w:t>207</w:t>
        </w:r>
        <w:r>
          <w:rPr>
            <w:noProof/>
            <w:webHidden/>
          </w:rPr>
          <w:fldChar w:fldCharType="end"/>
        </w:r>
      </w:hyperlink>
    </w:p>
    <w:p w14:paraId="3ED72F64" w14:textId="775137EA" w:rsidR="000A1632" w:rsidRDefault="000A1632">
      <w:pPr>
        <w:pStyle w:val="Sadraj1"/>
        <w:tabs>
          <w:tab w:val="left" w:pos="660"/>
          <w:tab w:val="right" w:leader="dot" w:pos="8777"/>
        </w:tabs>
        <w:rPr>
          <w:rFonts w:eastAsiaTheme="minorEastAsia" w:cstheme="minorBidi"/>
          <w:b w:val="0"/>
          <w:bCs w:val="0"/>
          <w:caps w:val="0"/>
          <w:noProof/>
          <w:kern w:val="2"/>
          <w:sz w:val="24"/>
          <w:szCs w:val="24"/>
          <w:lang w:eastAsia="hr-HR"/>
          <w14:ligatures w14:val="standardContextual"/>
        </w:rPr>
      </w:pPr>
      <w:hyperlink w:anchor="_Toc197690354" w:history="1">
        <w:r w:rsidRPr="0061238D">
          <w:rPr>
            <w:rStyle w:val="Hiperveza"/>
            <w:noProof/>
          </w:rPr>
          <w:t>10.</w:t>
        </w:r>
        <w:r>
          <w:rPr>
            <w:rFonts w:eastAsiaTheme="minorEastAsia" w:cstheme="minorBidi"/>
            <w:b w:val="0"/>
            <w:bCs w:val="0"/>
            <w:caps w:val="0"/>
            <w:noProof/>
            <w:kern w:val="2"/>
            <w:sz w:val="24"/>
            <w:szCs w:val="24"/>
            <w:lang w:eastAsia="hr-HR"/>
            <w14:ligatures w14:val="standardContextual"/>
          </w:rPr>
          <w:tab/>
        </w:r>
        <w:r w:rsidRPr="0061238D">
          <w:rPr>
            <w:rStyle w:val="Hiperveza"/>
            <w:noProof/>
          </w:rPr>
          <w:t>POPIS SUDIONIKA IZRADE PROCJENE RIZIKA ZA POJEDINE RIZIKE</w:t>
        </w:r>
        <w:r>
          <w:rPr>
            <w:noProof/>
            <w:webHidden/>
          </w:rPr>
          <w:tab/>
        </w:r>
        <w:r>
          <w:rPr>
            <w:noProof/>
            <w:webHidden/>
          </w:rPr>
          <w:fldChar w:fldCharType="begin"/>
        </w:r>
        <w:r>
          <w:rPr>
            <w:noProof/>
            <w:webHidden/>
          </w:rPr>
          <w:instrText xml:space="preserve"> PAGEREF _Toc197690354 \h </w:instrText>
        </w:r>
        <w:r>
          <w:rPr>
            <w:noProof/>
            <w:webHidden/>
          </w:rPr>
        </w:r>
        <w:r>
          <w:rPr>
            <w:noProof/>
            <w:webHidden/>
          </w:rPr>
          <w:fldChar w:fldCharType="separate"/>
        </w:r>
        <w:r w:rsidR="00B70DC7">
          <w:rPr>
            <w:noProof/>
            <w:webHidden/>
          </w:rPr>
          <w:t>209</w:t>
        </w:r>
        <w:r>
          <w:rPr>
            <w:noProof/>
            <w:webHidden/>
          </w:rPr>
          <w:fldChar w:fldCharType="end"/>
        </w:r>
      </w:hyperlink>
    </w:p>
    <w:p w14:paraId="6041E44C" w14:textId="4BFD1EF4" w:rsidR="000A1632" w:rsidRDefault="000A1632">
      <w:pPr>
        <w:pStyle w:val="Sadraj1"/>
        <w:tabs>
          <w:tab w:val="left" w:pos="660"/>
          <w:tab w:val="right" w:leader="dot" w:pos="8777"/>
        </w:tabs>
        <w:rPr>
          <w:rFonts w:eastAsiaTheme="minorEastAsia" w:cstheme="minorBidi"/>
          <w:b w:val="0"/>
          <w:bCs w:val="0"/>
          <w:caps w:val="0"/>
          <w:noProof/>
          <w:kern w:val="2"/>
          <w:sz w:val="24"/>
          <w:szCs w:val="24"/>
          <w:lang w:eastAsia="hr-HR"/>
          <w14:ligatures w14:val="standardContextual"/>
        </w:rPr>
      </w:pPr>
      <w:hyperlink w:anchor="_Toc197690355" w:history="1">
        <w:r w:rsidRPr="0061238D">
          <w:rPr>
            <w:rStyle w:val="Hiperveza"/>
            <w:rFonts w:asciiTheme="majorHAnsi" w:eastAsia="Times New Roman" w:hAnsiTheme="majorHAnsi" w:cs="Times New Roman"/>
            <w:noProof/>
            <w:lang w:eastAsia="zh-CN"/>
          </w:rPr>
          <w:t>11.</w:t>
        </w:r>
        <w:r>
          <w:rPr>
            <w:rFonts w:eastAsiaTheme="minorEastAsia" w:cstheme="minorBidi"/>
            <w:b w:val="0"/>
            <w:bCs w:val="0"/>
            <w:caps w:val="0"/>
            <w:noProof/>
            <w:kern w:val="2"/>
            <w:sz w:val="24"/>
            <w:szCs w:val="24"/>
            <w:lang w:eastAsia="hr-HR"/>
            <w14:ligatures w14:val="standardContextual"/>
          </w:rPr>
          <w:tab/>
        </w:r>
        <w:r w:rsidRPr="0061238D">
          <w:rPr>
            <w:rStyle w:val="Hiperveza"/>
            <w:rFonts w:asciiTheme="majorHAnsi" w:eastAsia="Times New Roman" w:hAnsiTheme="majorHAnsi" w:cs="Times New Roman"/>
            <w:noProof/>
            <w:lang w:eastAsia="zh-CN"/>
          </w:rPr>
          <w:t>KARTOGRAFSKI PRIKAZ PRIJETNJI I RIZIKA</w:t>
        </w:r>
        <w:r>
          <w:rPr>
            <w:noProof/>
            <w:webHidden/>
          </w:rPr>
          <w:tab/>
        </w:r>
        <w:r>
          <w:rPr>
            <w:noProof/>
            <w:webHidden/>
          </w:rPr>
          <w:fldChar w:fldCharType="begin"/>
        </w:r>
        <w:r>
          <w:rPr>
            <w:noProof/>
            <w:webHidden/>
          </w:rPr>
          <w:instrText xml:space="preserve"> PAGEREF _Toc197690355 \h </w:instrText>
        </w:r>
        <w:r>
          <w:rPr>
            <w:noProof/>
            <w:webHidden/>
          </w:rPr>
        </w:r>
        <w:r>
          <w:rPr>
            <w:noProof/>
            <w:webHidden/>
          </w:rPr>
          <w:fldChar w:fldCharType="separate"/>
        </w:r>
        <w:r w:rsidR="00B70DC7">
          <w:rPr>
            <w:noProof/>
            <w:webHidden/>
          </w:rPr>
          <w:t>212</w:t>
        </w:r>
        <w:r>
          <w:rPr>
            <w:noProof/>
            <w:webHidden/>
          </w:rPr>
          <w:fldChar w:fldCharType="end"/>
        </w:r>
      </w:hyperlink>
    </w:p>
    <w:p w14:paraId="5AE010B3" w14:textId="3B1C1998" w:rsidR="000A1632" w:rsidRDefault="000A1632">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7690356" w:history="1">
        <w:r w:rsidRPr="0061238D">
          <w:rPr>
            <w:rStyle w:val="Hiperveza"/>
            <w:noProof/>
          </w:rPr>
          <w:t>11.1.</w:t>
        </w:r>
        <w:r>
          <w:rPr>
            <w:rFonts w:eastAsiaTheme="minorEastAsia" w:cstheme="minorBidi"/>
            <w:smallCaps w:val="0"/>
            <w:noProof/>
            <w:kern w:val="2"/>
            <w:sz w:val="24"/>
            <w:szCs w:val="24"/>
            <w:lang w:eastAsia="hr-HR"/>
            <w14:ligatures w14:val="standardContextual"/>
          </w:rPr>
          <w:tab/>
        </w:r>
        <w:r w:rsidRPr="0061238D">
          <w:rPr>
            <w:rStyle w:val="Hiperveza"/>
            <w:noProof/>
          </w:rPr>
          <w:t>KARTE PRIJETNJI</w:t>
        </w:r>
        <w:r>
          <w:rPr>
            <w:noProof/>
            <w:webHidden/>
          </w:rPr>
          <w:tab/>
        </w:r>
        <w:r>
          <w:rPr>
            <w:noProof/>
            <w:webHidden/>
          </w:rPr>
          <w:fldChar w:fldCharType="begin"/>
        </w:r>
        <w:r>
          <w:rPr>
            <w:noProof/>
            <w:webHidden/>
          </w:rPr>
          <w:instrText xml:space="preserve"> PAGEREF _Toc197690356 \h </w:instrText>
        </w:r>
        <w:r>
          <w:rPr>
            <w:noProof/>
            <w:webHidden/>
          </w:rPr>
        </w:r>
        <w:r>
          <w:rPr>
            <w:noProof/>
            <w:webHidden/>
          </w:rPr>
          <w:fldChar w:fldCharType="separate"/>
        </w:r>
        <w:r w:rsidR="00B70DC7">
          <w:rPr>
            <w:noProof/>
            <w:webHidden/>
          </w:rPr>
          <w:t>212</w:t>
        </w:r>
        <w:r>
          <w:rPr>
            <w:noProof/>
            <w:webHidden/>
          </w:rPr>
          <w:fldChar w:fldCharType="end"/>
        </w:r>
      </w:hyperlink>
    </w:p>
    <w:p w14:paraId="34D77E30" w14:textId="60ED7BBE" w:rsidR="004B2E0A" w:rsidRPr="007E33B3" w:rsidRDefault="004B2E0A" w:rsidP="004B2E0A">
      <w:pPr>
        <w:rPr>
          <w:rFonts w:asciiTheme="majorHAnsi" w:hAnsiTheme="majorHAnsi" w:cstheme="majorHAnsi"/>
          <w:highlight w:val="yellow"/>
        </w:rPr>
      </w:pPr>
      <w:r w:rsidRPr="007E33B3">
        <w:rPr>
          <w:rFonts w:asciiTheme="majorHAnsi" w:hAnsiTheme="majorHAnsi" w:cstheme="majorHAnsi"/>
          <w:highlight w:val="yellow"/>
        </w:rPr>
        <w:fldChar w:fldCharType="end"/>
      </w:r>
    </w:p>
    <w:p w14:paraId="2391284E" w14:textId="77777777" w:rsidR="008C612C" w:rsidRPr="00BA5104" w:rsidRDefault="008C612C" w:rsidP="009F7DF3">
      <w:pPr>
        <w:pStyle w:val="Tablicaslika"/>
        <w:tabs>
          <w:tab w:val="right" w:leader="dot" w:pos="8777"/>
        </w:tabs>
        <w:spacing w:after="240"/>
        <w:jc w:val="center"/>
        <w:rPr>
          <w:b/>
          <w:sz w:val="24"/>
          <w:szCs w:val="24"/>
          <w:highlight w:val="yellow"/>
        </w:rPr>
        <w:sectPr w:rsidR="008C612C" w:rsidRPr="00BA5104" w:rsidSect="001C6215">
          <w:pgSz w:w="11906" w:h="16838"/>
          <w:pgMar w:top="1418" w:right="1418" w:bottom="1418" w:left="1701" w:header="709" w:footer="709" w:gutter="0"/>
          <w:cols w:space="708"/>
          <w:docGrid w:linePitch="360"/>
        </w:sectPr>
      </w:pPr>
    </w:p>
    <w:p w14:paraId="402B26C5" w14:textId="12C3FBC6" w:rsidR="009F7DF3" w:rsidRPr="007E33B3" w:rsidRDefault="009F7DF3" w:rsidP="009F7DF3">
      <w:pPr>
        <w:pStyle w:val="Tablicaslika"/>
        <w:tabs>
          <w:tab w:val="right" w:leader="dot" w:pos="8777"/>
        </w:tabs>
        <w:spacing w:after="240"/>
        <w:jc w:val="center"/>
        <w:rPr>
          <w:rFonts w:asciiTheme="majorHAnsi" w:hAnsiTheme="majorHAnsi" w:cstheme="majorHAnsi"/>
          <w:b/>
          <w:sz w:val="28"/>
          <w:szCs w:val="28"/>
        </w:rPr>
      </w:pPr>
      <w:r w:rsidRPr="007E33B3">
        <w:rPr>
          <w:rFonts w:asciiTheme="majorHAnsi" w:hAnsiTheme="majorHAnsi" w:cstheme="majorHAnsi"/>
          <w:b/>
          <w:sz w:val="28"/>
          <w:szCs w:val="28"/>
        </w:rPr>
        <w:lastRenderedPageBreak/>
        <w:t>POPIS TABLICA</w:t>
      </w:r>
    </w:p>
    <w:p w14:paraId="20FA828F" w14:textId="54A49DA2" w:rsidR="00F156CF" w:rsidRDefault="00AF1E8F">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DA335E">
        <w:rPr>
          <w:rFonts w:asciiTheme="majorHAnsi" w:hAnsiTheme="majorHAnsi" w:cstheme="majorHAnsi"/>
          <w:sz w:val="22"/>
          <w:szCs w:val="22"/>
          <w:highlight w:val="yellow"/>
        </w:rPr>
        <w:fldChar w:fldCharType="begin"/>
      </w:r>
      <w:r w:rsidRPr="00DA335E">
        <w:rPr>
          <w:rFonts w:asciiTheme="majorHAnsi" w:hAnsiTheme="majorHAnsi" w:cstheme="majorHAnsi"/>
          <w:sz w:val="22"/>
          <w:szCs w:val="22"/>
          <w:highlight w:val="yellow"/>
        </w:rPr>
        <w:instrText xml:space="preserve"> TOC \h \z \c "Tablica" </w:instrText>
      </w:r>
      <w:r w:rsidRPr="00DA335E">
        <w:rPr>
          <w:rFonts w:asciiTheme="majorHAnsi" w:hAnsiTheme="majorHAnsi" w:cstheme="majorHAnsi"/>
          <w:sz w:val="22"/>
          <w:szCs w:val="22"/>
          <w:highlight w:val="yellow"/>
        </w:rPr>
        <w:fldChar w:fldCharType="separate"/>
      </w:r>
      <w:hyperlink w:anchor="_Toc197502161" w:history="1">
        <w:r w:rsidR="00F156CF" w:rsidRPr="00914EB4">
          <w:rPr>
            <w:rStyle w:val="Hiperveza"/>
            <w:noProof/>
          </w:rPr>
          <w:t>Tablica 1. Površina, broj stanovnika i gustoća naseljenosti</w:t>
        </w:r>
        <w:r w:rsidR="00F156CF">
          <w:rPr>
            <w:noProof/>
            <w:webHidden/>
          </w:rPr>
          <w:tab/>
        </w:r>
        <w:r w:rsidR="00F156CF">
          <w:rPr>
            <w:noProof/>
            <w:webHidden/>
          </w:rPr>
          <w:fldChar w:fldCharType="begin"/>
        </w:r>
        <w:r w:rsidR="00F156CF">
          <w:rPr>
            <w:noProof/>
            <w:webHidden/>
          </w:rPr>
          <w:instrText xml:space="preserve"> PAGEREF _Toc197502161 \h </w:instrText>
        </w:r>
        <w:r w:rsidR="00F156CF">
          <w:rPr>
            <w:noProof/>
            <w:webHidden/>
          </w:rPr>
        </w:r>
        <w:r w:rsidR="00F156CF">
          <w:rPr>
            <w:noProof/>
            <w:webHidden/>
          </w:rPr>
          <w:fldChar w:fldCharType="separate"/>
        </w:r>
        <w:r w:rsidR="00B70DC7">
          <w:rPr>
            <w:noProof/>
            <w:webHidden/>
          </w:rPr>
          <w:t>20</w:t>
        </w:r>
        <w:r w:rsidR="00F156CF">
          <w:rPr>
            <w:noProof/>
            <w:webHidden/>
          </w:rPr>
          <w:fldChar w:fldCharType="end"/>
        </w:r>
      </w:hyperlink>
    </w:p>
    <w:p w14:paraId="456F6A09" w14:textId="1DA59948"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2" w:history="1">
        <w:r w:rsidRPr="00914EB4">
          <w:rPr>
            <w:rStyle w:val="Hiperveza"/>
            <w:noProof/>
          </w:rPr>
          <w:t>Tablica 2. Spolno-dobna raspodjela stanovništva</w:t>
        </w:r>
        <w:r>
          <w:rPr>
            <w:noProof/>
            <w:webHidden/>
          </w:rPr>
          <w:tab/>
        </w:r>
        <w:r>
          <w:rPr>
            <w:noProof/>
            <w:webHidden/>
          </w:rPr>
          <w:fldChar w:fldCharType="begin"/>
        </w:r>
        <w:r>
          <w:rPr>
            <w:noProof/>
            <w:webHidden/>
          </w:rPr>
          <w:instrText xml:space="preserve"> PAGEREF _Toc197502162 \h </w:instrText>
        </w:r>
        <w:r>
          <w:rPr>
            <w:noProof/>
            <w:webHidden/>
          </w:rPr>
        </w:r>
        <w:r>
          <w:rPr>
            <w:noProof/>
            <w:webHidden/>
          </w:rPr>
          <w:fldChar w:fldCharType="separate"/>
        </w:r>
        <w:r w:rsidR="00B70DC7">
          <w:rPr>
            <w:noProof/>
            <w:webHidden/>
          </w:rPr>
          <w:t>21</w:t>
        </w:r>
        <w:r>
          <w:rPr>
            <w:noProof/>
            <w:webHidden/>
          </w:rPr>
          <w:fldChar w:fldCharType="end"/>
        </w:r>
      </w:hyperlink>
    </w:p>
    <w:p w14:paraId="5E43BD0D" w14:textId="2129CC0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3" w:history="1">
        <w:r w:rsidRPr="00914EB4">
          <w:rPr>
            <w:rStyle w:val="Hiperveza"/>
            <w:noProof/>
          </w:rPr>
          <w:t>Tablica 3. Prikaz udjela osoba s invaliditetom u ukupnom stanovništvu gradova/općina Varaždinske županije – prevalencija invaliditeta na 1.000 stanovnika</w:t>
        </w:r>
        <w:r>
          <w:rPr>
            <w:noProof/>
            <w:webHidden/>
          </w:rPr>
          <w:tab/>
        </w:r>
        <w:r>
          <w:rPr>
            <w:noProof/>
            <w:webHidden/>
          </w:rPr>
          <w:fldChar w:fldCharType="begin"/>
        </w:r>
        <w:r>
          <w:rPr>
            <w:noProof/>
            <w:webHidden/>
          </w:rPr>
          <w:instrText xml:space="preserve"> PAGEREF _Toc197502163 \h </w:instrText>
        </w:r>
        <w:r>
          <w:rPr>
            <w:noProof/>
            <w:webHidden/>
          </w:rPr>
        </w:r>
        <w:r>
          <w:rPr>
            <w:noProof/>
            <w:webHidden/>
          </w:rPr>
          <w:fldChar w:fldCharType="separate"/>
        </w:r>
        <w:r w:rsidR="00B70DC7">
          <w:rPr>
            <w:noProof/>
            <w:webHidden/>
          </w:rPr>
          <w:t>21</w:t>
        </w:r>
        <w:r>
          <w:rPr>
            <w:noProof/>
            <w:webHidden/>
          </w:rPr>
          <w:fldChar w:fldCharType="end"/>
        </w:r>
      </w:hyperlink>
    </w:p>
    <w:p w14:paraId="67B87722" w14:textId="0EEEAC0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4" w:history="1">
        <w:r w:rsidRPr="00914EB4">
          <w:rPr>
            <w:rStyle w:val="Hiperveza"/>
            <w:noProof/>
          </w:rPr>
          <w:t>Tablica 4: Prikaz broja osoba s invaliditetom prema spolu, dobnim skupinama i gradovima/općinama Varaždinske županije</w:t>
        </w:r>
        <w:r>
          <w:rPr>
            <w:noProof/>
            <w:webHidden/>
          </w:rPr>
          <w:tab/>
        </w:r>
        <w:r>
          <w:rPr>
            <w:noProof/>
            <w:webHidden/>
          </w:rPr>
          <w:fldChar w:fldCharType="begin"/>
        </w:r>
        <w:r>
          <w:rPr>
            <w:noProof/>
            <w:webHidden/>
          </w:rPr>
          <w:instrText xml:space="preserve"> PAGEREF _Toc197502164 \h </w:instrText>
        </w:r>
        <w:r>
          <w:rPr>
            <w:noProof/>
            <w:webHidden/>
          </w:rPr>
        </w:r>
        <w:r>
          <w:rPr>
            <w:noProof/>
            <w:webHidden/>
          </w:rPr>
          <w:fldChar w:fldCharType="separate"/>
        </w:r>
        <w:r w:rsidR="00B70DC7">
          <w:rPr>
            <w:noProof/>
            <w:webHidden/>
          </w:rPr>
          <w:t>22</w:t>
        </w:r>
        <w:r>
          <w:rPr>
            <w:noProof/>
            <w:webHidden/>
          </w:rPr>
          <w:fldChar w:fldCharType="end"/>
        </w:r>
      </w:hyperlink>
    </w:p>
    <w:p w14:paraId="2ABF4445" w14:textId="5C77A6B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5" w:history="1">
        <w:r w:rsidRPr="00914EB4">
          <w:rPr>
            <w:rStyle w:val="Hiperveza"/>
            <w:noProof/>
          </w:rPr>
          <w:t>Tablica 5. Prikaz prometnica na području Grada Ludbrega</w:t>
        </w:r>
        <w:r>
          <w:rPr>
            <w:noProof/>
            <w:webHidden/>
          </w:rPr>
          <w:tab/>
        </w:r>
        <w:r>
          <w:rPr>
            <w:noProof/>
            <w:webHidden/>
          </w:rPr>
          <w:fldChar w:fldCharType="begin"/>
        </w:r>
        <w:r>
          <w:rPr>
            <w:noProof/>
            <w:webHidden/>
          </w:rPr>
          <w:instrText xml:space="preserve"> PAGEREF _Toc197502165 \h </w:instrText>
        </w:r>
        <w:r>
          <w:rPr>
            <w:noProof/>
            <w:webHidden/>
          </w:rPr>
        </w:r>
        <w:r>
          <w:rPr>
            <w:noProof/>
            <w:webHidden/>
          </w:rPr>
          <w:fldChar w:fldCharType="separate"/>
        </w:r>
        <w:r w:rsidR="00B70DC7">
          <w:rPr>
            <w:noProof/>
            <w:webHidden/>
          </w:rPr>
          <w:t>23</w:t>
        </w:r>
        <w:r>
          <w:rPr>
            <w:noProof/>
            <w:webHidden/>
          </w:rPr>
          <w:fldChar w:fldCharType="end"/>
        </w:r>
      </w:hyperlink>
    </w:p>
    <w:p w14:paraId="06AADAA5" w14:textId="29873B5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6" w:history="1">
        <w:r w:rsidRPr="00914EB4">
          <w:rPr>
            <w:rStyle w:val="Hiperveza"/>
            <w:noProof/>
          </w:rPr>
          <w:t>Tablica 6. Pregled željezničke infrastrukture na području Grada Ludbrega</w:t>
        </w:r>
        <w:r>
          <w:rPr>
            <w:noProof/>
            <w:webHidden/>
          </w:rPr>
          <w:tab/>
        </w:r>
        <w:r>
          <w:rPr>
            <w:noProof/>
            <w:webHidden/>
          </w:rPr>
          <w:fldChar w:fldCharType="begin"/>
        </w:r>
        <w:r>
          <w:rPr>
            <w:noProof/>
            <w:webHidden/>
          </w:rPr>
          <w:instrText xml:space="preserve"> PAGEREF _Toc197502166 \h </w:instrText>
        </w:r>
        <w:r>
          <w:rPr>
            <w:noProof/>
            <w:webHidden/>
          </w:rPr>
        </w:r>
        <w:r>
          <w:rPr>
            <w:noProof/>
            <w:webHidden/>
          </w:rPr>
          <w:fldChar w:fldCharType="separate"/>
        </w:r>
        <w:r w:rsidR="00B70DC7">
          <w:rPr>
            <w:noProof/>
            <w:webHidden/>
          </w:rPr>
          <w:t>24</w:t>
        </w:r>
        <w:r>
          <w:rPr>
            <w:noProof/>
            <w:webHidden/>
          </w:rPr>
          <w:fldChar w:fldCharType="end"/>
        </w:r>
      </w:hyperlink>
    </w:p>
    <w:p w14:paraId="63929BAB" w14:textId="1D36583E"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7" w:history="1">
        <w:r w:rsidRPr="00914EB4">
          <w:rPr>
            <w:rStyle w:val="Hiperveza"/>
            <w:noProof/>
          </w:rPr>
          <w:t>Tablica 7. Pregled kućanstava na području Grada prema tipu i broju</w:t>
        </w:r>
        <w:r>
          <w:rPr>
            <w:noProof/>
            <w:webHidden/>
          </w:rPr>
          <w:tab/>
        </w:r>
        <w:r>
          <w:rPr>
            <w:noProof/>
            <w:webHidden/>
          </w:rPr>
          <w:fldChar w:fldCharType="begin"/>
        </w:r>
        <w:r>
          <w:rPr>
            <w:noProof/>
            <w:webHidden/>
          </w:rPr>
          <w:instrText xml:space="preserve"> PAGEREF _Toc197502167 \h </w:instrText>
        </w:r>
        <w:r>
          <w:rPr>
            <w:noProof/>
            <w:webHidden/>
          </w:rPr>
        </w:r>
        <w:r>
          <w:rPr>
            <w:noProof/>
            <w:webHidden/>
          </w:rPr>
          <w:fldChar w:fldCharType="separate"/>
        </w:r>
        <w:r w:rsidR="00B70DC7">
          <w:rPr>
            <w:noProof/>
            <w:webHidden/>
          </w:rPr>
          <w:t>27</w:t>
        </w:r>
        <w:r>
          <w:rPr>
            <w:noProof/>
            <w:webHidden/>
          </w:rPr>
          <w:fldChar w:fldCharType="end"/>
        </w:r>
      </w:hyperlink>
    </w:p>
    <w:p w14:paraId="0A6AE403" w14:textId="6F18D05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8" w:history="1">
        <w:r w:rsidRPr="00914EB4">
          <w:rPr>
            <w:rStyle w:val="Hiperveza"/>
            <w:noProof/>
          </w:rPr>
          <w:t>Tablica 8. Pregled kućanstava prema broju članova na području Grada</w:t>
        </w:r>
        <w:r>
          <w:rPr>
            <w:noProof/>
            <w:webHidden/>
          </w:rPr>
          <w:tab/>
        </w:r>
        <w:r>
          <w:rPr>
            <w:noProof/>
            <w:webHidden/>
          </w:rPr>
          <w:fldChar w:fldCharType="begin"/>
        </w:r>
        <w:r>
          <w:rPr>
            <w:noProof/>
            <w:webHidden/>
          </w:rPr>
          <w:instrText xml:space="preserve"> PAGEREF _Toc197502168 \h </w:instrText>
        </w:r>
        <w:r>
          <w:rPr>
            <w:noProof/>
            <w:webHidden/>
          </w:rPr>
        </w:r>
        <w:r>
          <w:rPr>
            <w:noProof/>
            <w:webHidden/>
          </w:rPr>
          <w:fldChar w:fldCharType="separate"/>
        </w:r>
        <w:r w:rsidR="00B70DC7">
          <w:rPr>
            <w:noProof/>
            <w:webHidden/>
          </w:rPr>
          <w:t>28</w:t>
        </w:r>
        <w:r>
          <w:rPr>
            <w:noProof/>
            <w:webHidden/>
          </w:rPr>
          <w:fldChar w:fldCharType="end"/>
        </w:r>
      </w:hyperlink>
    </w:p>
    <w:p w14:paraId="41BA085A" w14:textId="3AF4DAB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69" w:history="1">
        <w:r w:rsidRPr="00914EB4">
          <w:rPr>
            <w:rStyle w:val="Hiperveza"/>
            <w:noProof/>
          </w:rPr>
          <w:t>Tablica 9. Popis objekata u kojima boravi i može biti ugrožen velik broj ljudi</w:t>
        </w:r>
        <w:r>
          <w:rPr>
            <w:noProof/>
            <w:webHidden/>
          </w:rPr>
          <w:tab/>
        </w:r>
        <w:r>
          <w:rPr>
            <w:noProof/>
            <w:webHidden/>
          </w:rPr>
          <w:fldChar w:fldCharType="begin"/>
        </w:r>
        <w:r>
          <w:rPr>
            <w:noProof/>
            <w:webHidden/>
          </w:rPr>
          <w:instrText xml:space="preserve"> PAGEREF _Toc197502169 \h </w:instrText>
        </w:r>
        <w:r>
          <w:rPr>
            <w:noProof/>
            <w:webHidden/>
          </w:rPr>
        </w:r>
        <w:r>
          <w:rPr>
            <w:noProof/>
            <w:webHidden/>
          </w:rPr>
          <w:fldChar w:fldCharType="separate"/>
        </w:r>
        <w:r w:rsidR="00B70DC7">
          <w:rPr>
            <w:noProof/>
            <w:webHidden/>
          </w:rPr>
          <w:t>29</w:t>
        </w:r>
        <w:r>
          <w:rPr>
            <w:noProof/>
            <w:webHidden/>
          </w:rPr>
          <w:fldChar w:fldCharType="end"/>
        </w:r>
      </w:hyperlink>
    </w:p>
    <w:p w14:paraId="18DF468E" w14:textId="54005C4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0" w:history="1">
        <w:r w:rsidRPr="00914EB4">
          <w:rPr>
            <w:rStyle w:val="Hiperveza"/>
            <w:noProof/>
          </w:rPr>
          <w:t>Tablica 10. Raspodjela stanovništva Grada prema djelatnosti i broju zaposlenih</w:t>
        </w:r>
        <w:r>
          <w:rPr>
            <w:noProof/>
            <w:webHidden/>
          </w:rPr>
          <w:tab/>
        </w:r>
        <w:r>
          <w:rPr>
            <w:noProof/>
            <w:webHidden/>
          </w:rPr>
          <w:fldChar w:fldCharType="begin"/>
        </w:r>
        <w:r>
          <w:rPr>
            <w:noProof/>
            <w:webHidden/>
          </w:rPr>
          <w:instrText xml:space="preserve"> PAGEREF _Toc197502170 \h </w:instrText>
        </w:r>
        <w:r>
          <w:rPr>
            <w:noProof/>
            <w:webHidden/>
          </w:rPr>
        </w:r>
        <w:r>
          <w:rPr>
            <w:noProof/>
            <w:webHidden/>
          </w:rPr>
          <w:fldChar w:fldCharType="separate"/>
        </w:r>
        <w:r w:rsidR="00B70DC7">
          <w:rPr>
            <w:noProof/>
            <w:webHidden/>
          </w:rPr>
          <w:t>30</w:t>
        </w:r>
        <w:r>
          <w:rPr>
            <w:noProof/>
            <w:webHidden/>
          </w:rPr>
          <w:fldChar w:fldCharType="end"/>
        </w:r>
      </w:hyperlink>
    </w:p>
    <w:p w14:paraId="48A2719A" w14:textId="28FFAA2B"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1" w:history="1">
        <w:r w:rsidRPr="00914EB4">
          <w:rPr>
            <w:rStyle w:val="Hiperveza"/>
            <w:noProof/>
          </w:rPr>
          <w:t>Tablica 11. Vrste i broj primatelja socijalnih, mirovinskih i sličnih naknada</w:t>
        </w:r>
        <w:r>
          <w:rPr>
            <w:noProof/>
            <w:webHidden/>
          </w:rPr>
          <w:tab/>
        </w:r>
        <w:r>
          <w:rPr>
            <w:noProof/>
            <w:webHidden/>
          </w:rPr>
          <w:fldChar w:fldCharType="begin"/>
        </w:r>
        <w:r>
          <w:rPr>
            <w:noProof/>
            <w:webHidden/>
          </w:rPr>
          <w:instrText xml:space="preserve"> PAGEREF _Toc197502171 \h </w:instrText>
        </w:r>
        <w:r>
          <w:rPr>
            <w:noProof/>
            <w:webHidden/>
          </w:rPr>
        </w:r>
        <w:r>
          <w:rPr>
            <w:noProof/>
            <w:webHidden/>
          </w:rPr>
          <w:fldChar w:fldCharType="separate"/>
        </w:r>
        <w:r w:rsidR="00B70DC7">
          <w:rPr>
            <w:noProof/>
            <w:webHidden/>
          </w:rPr>
          <w:t>31</w:t>
        </w:r>
        <w:r>
          <w:rPr>
            <w:noProof/>
            <w:webHidden/>
          </w:rPr>
          <w:fldChar w:fldCharType="end"/>
        </w:r>
      </w:hyperlink>
    </w:p>
    <w:p w14:paraId="1AED0DBE" w14:textId="12597DE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2" w:history="1">
        <w:r w:rsidRPr="00914EB4">
          <w:rPr>
            <w:rStyle w:val="Hiperveza"/>
            <w:noProof/>
          </w:rPr>
          <w:t>Tablica 12. Broj poduzetnika prema djelatnostima</w:t>
        </w:r>
        <w:r>
          <w:rPr>
            <w:noProof/>
            <w:webHidden/>
          </w:rPr>
          <w:tab/>
        </w:r>
        <w:r>
          <w:rPr>
            <w:noProof/>
            <w:webHidden/>
          </w:rPr>
          <w:fldChar w:fldCharType="begin"/>
        </w:r>
        <w:r>
          <w:rPr>
            <w:noProof/>
            <w:webHidden/>
          </w:rPr>
          <w:instrText xml:space="preserve"> PAGEREF _Toc197502172 \h </w:instrText>
        </w:r>
        <w:r>
          <w:rPr>
            <w:noProof/>
            <w:webHidden/>
          </w:rPr>
        </w:r>
        <w:r>
          <w:rPr>
            <w:noProof/>
            <w:webHidden/>
          </w:rPr>
          <w:fldChar w:fldCharType="separate"/>
        </w:r>
        <w:r w:rsidR="00B70DC7">
          <w:rPr>
            <w:noProof/>
            <w:webHidden/>
          </w:rPr>
          <w:t>32</w:t>
        </w:r>
        <w:r>
          <w:rPr>
            <w:noProof/>
            <w:webHidden/>
          </w:rPr>
          <w:fldChar w:fldCharType="end"/>
        </w:r>
      </w:hyperlink>
    </w:p>
    <w:p w14:paraId="133501FA" w14:textId="222285C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3" w:history="1">
        <w:r w:rsidRPr="00914EB4">
          <w:rPr>
            <w:rStyle w:val="Hiperveza"/>
            <w:noProof/>
          </w:rPr>
          <w:t>Tablica 13. Popis transformatorskih stanica</w:t>
        </w:r>
        <w:r>
          <w:rPr>
            <w:noProof/>
            <w:webHidden/>
          </w:rPr>
          <w:tab/>
        </w:r>
        <w:r>
          <w:rPr>
            <w:noProof/>
            <w:webHidden/>
          </w:rPr>
          <w:fldChar w:fldCharType="begin"/>
        </w:r>
        <w:r>
          <w:rPr>
            <w:noProof/>
            <w:webHidden/>
          </w:rPr>
          <w:instrText xml:space="preserve"> PAGEREF _Toc197502173 \h </w:instrText>
        </w:r>
        <w:r>
          <w:rPr>
            <w:noProof/>
            <w:webHidden/>
          </w:rPr>
        </w:r>
        <w:r>
          <w:rPr>
            <w:noProof/>
            <w:webHidden/>
          </w:rPr>
          <w:fldChar w:fldCharType="separate"/>
        </w:r>
        <w:r w:rsidR="00B70DC7">
          <w:rPr>
            <w:noProof/>
            <w:webHidden/>
          </w:rPr>
          <w:t>33</w:t>
        </w:r>
        <w:r>
          <w:rPr>
            <w:noProof/>
            <w:webHidden/>
          </w:rPr>
          <w:fldChar w:fldCharType="end"/>
        </w:r>
      </w:hyperlink>
    </w:p>
    <w:p w14:paraId="73998006" w14:textId="71FBF2B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4" w:history="1">
        <w:r w:rsidRPr="00914EB4">
          <w:rPr>
            <w:rStyle w:val="Hiperveza"/>
            <w:noProof/>
          </w:rPr>
          <w:t>Tablica 14. Pregled borja aktivnih usluga – Grad Ludbreg</w:t>
        </w:r>
        <w:r>
          <w:rPr>
            <w:noProof/>
            <w:webHidden/>
          </w:rPr>
          <w:tab/>
        </w:r>
        <w:r>
          <w:rPr>
            <w:noProof/>
            <w:webHidden/>
          </w:rPr>
          <w:fldChar w:fldCharType="begin"/>
        </w:r>
        <w:r>
          <w:rPr>
            <w:noProof/>
            <w:webHidden/>
          </w:rPr>
          <w:instrText xml:space="preserve"> PAGEREF _Toc197502174 \h </w:instrText>
        </w:r>
        <w:r>
          <w:rPr>
            <w:noProof/>
            <w:webHidden/>
          </w:rPr>
        </w:r>
        <w:r>
          <w:rPr>
            <w:noProof/>
            <w:webHidden/>
          </w:rPr>
          <w:fldChar w:fldCharType="separate"/>
        </w:r>
        <w:r w:rsidR="00B70DC7">
          <w:rPr>
            <w:noProof/>
            <w:webHidden/>
          </w:rPr>
          <w:t>37</w:t>
        </w:r>
        <w:r>
          <w:rPr>
            <w:noProof/>
            <w:webHidden/>
          </w:rPr>
          <w:fldChar w:fldCharType="end"/>
        </w:r>
      </w:hyperlink>
    </w:p>
    <w:p w14:paraId="62D16CD3" w14:textId="263A25A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5" w:history="1">
        <w:r w:rsidRPr="00914EB4">
          <w:rPr>
            <w:rStyle w:val="Hiperveza"/>
            <w:noProof/>
          </w:rPr>
          <w:t>Tablica 15. Zaštićena kulturna dobra</w:t>
        </w:r>
        <w:r>
          <w:rPr>
            <w:noProof/>
            <w:webHidden/>
          </w:rPr>
          <w:tab/>
        </w:r>
        <w:r>
          <w:rPr>
            <w:noProof/>
            <w:webHidden/>
          </w:rPr>
          <w:fldChar w:fldCharType="begin"/>
        </w:r>
        <w:r>
          <w:rPr>
            <w:noProof/>
            <w:webHidden/>
          </w:rPr>
          <w:instrText xml:space="preserve"> PAGEREF _Toc197502175 \h </w:instrText>
        </w:r>
        <w:r>
          <w:rPr>
            <w:noProof/>
            <w:webHidden/>
          </w:rPr>
        </w:r>
        <w:r>
          <w:rPr>
            <w:noProof/>
            <w:webHidden/>
          </w:rPr>
          <w:fldChar w:fldCharType="separate"/>
        </w:r>
        <w:r w:rsidR="00B70DC7">
          <w:rPr>
            <w:noProof/>
            <w:webHidden/>
          </w:rPr>
          <w:t>39</w:t>
        </w:r>
        <w:r>
          <w:rPr>
            <w:noProof/>
            <w:webHidden/>
          </w:rPr>
          <w:fldChar w:fldCharType="end"/>
        </w:r>
      </w:hyperlink>
    </w:p>
    <w:p w14:paraId="1748C43B" w14:textId="44379C84"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6" w:history="1">
        <w:r w:rsidRPr="00914EB4">
          <w:rPr>
            <w:rStyle w:val="Hiperveza"/>
            <w:noProof/>
          </w:rPr>
          <w:t>Tablica 16. Materijalne štete uslijed prirodnih nepogoda u posljednjih 20 godina</w:t>
        </w:r>
        <w:r>
          <w:rPr>
            <w:noProof/>
            <w:webHidden/>
          </w:rPr>
          <w:tab/>
        </w:r>
        <w:r>
          <w:rPr>
            <w:noProof/>
            <w:webHidden/>
          </w:rPr>
          <w:fldChar w:fldCharType="begin"/>
        </w:r>
        <w:r>
          <w:rPr>
            <w:noProof/>
            <w:webHidden/>
          </w:rPr>
          <w:instrText xml:space="preserve"> PAGEREF _Toc197502176 \h </w:instrText>
        </w:r>
        <w:r>
          <w:rPr>
            <w:noProof/>
            <w:webHidden/>
          </w:rPr>
        </w:r>
        <w:r>
          <w:rPr>
            <w:noProof/>
            <w:webHidden/>
          </w:rPr>
          <w:fldChar w:fldCharType="separate"/>
        </w:r>
        <w:r w:rsidR="00B70DC7">
          <w:rPr>
            <w:noProof/>
            <w:webHidden/>
          </w:rPr>
          <w:t>41</w:t>
        </w:r>
        <w:r>
          <w:rPr>
            <w:noProof/>
            <w:webHidden/>
          </w:rPr>
          <w:fldChar w:fldCharType="end"/>
        </w:r>
      </w:hyperlink>
    </w:p>
    <w:p w14:paraId="5D9CBC49" w14:textId="50E9491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7" w:history="1">
        <w:r w:rsidRPr="00914EB4">
          <w:rPr>
            <w:rStyle w:val="Hiperveza"/>
            <w:noProof/>
          </w:rPr>
          <w:t>Tablica 17. Registar rizika Grada Ludbrega</w:t>
        </w:r>
        <w:r>
          <w:rPr>
            <w:noProof/>
            <w:webHidden/>
          </w:rPr>
          <w:tab/>
        </w:r>
        <w:r>
          <w:rPr>
            <w:noProof/>
            <w:webHidden/>
          </w:rPr>
          <w:fldChar w:fldCharType="begin"/>
        </w:r>
        <w:r>
          <w:rPr>
            <w:noProof/>
            <w:webHidden/>
          </w:rPr>
          <w:instrText xml:space="preserve"> PAGEREF _Toc197502177 \h </w:instrText>
        </w:r>
        <w:r>
          <w:rPr>
            <w:noProof/>
            <w:webHidden/>
          </w:rPr>
        </w:r>
        <w:r>
          <w:rPr>
            <w:noProof/>
            <w:webHidden/>
          </w:rPr>
          <w:fldChar w:fldCharType="separate"/>
        </w:r>
        <w:r w:rsidR="00B70DC7">
          <w:rPr>
            <w:noProof/>
            <w:webHidden/>
          </w:rPr>
          <w:t>44</w:t>
        </w:r>
        <w:r>
          <w:rPr>
            <w:noProof/>
            <w:webHidden/>
          </w:rPr>
          <w:fldChar w:fldCharType="end"/>
        </w:r>
      </w:hyperlink>
    </w:p>
    <w:p w14:paraId="60F026D7" w14:textId="1F669D74"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8" w:history="1">
        <w:r w:rsidRPr="00914EB4">
          <w:rPr>
            <w:rStyle w:val="Hiperveza"/>
            <w:noProof/>
          </w:rPr>
          <w:t>Tablica 18. Društvena vrijednost – Život i zdravlje ljudi</w:t>
        </w:r>
        <w:r>
          <w:rPr>
            <w:noProof/>
            <w:webHidden/>
          </w:rPr>
          <w:tab/>
        </w:r>
        <w:r>
          <w:rPr>
            <w:noProof/>
            <w:webHidden/>
          </w:rPr>
          <w:fldChar w:fldCharType="begin"/>
        </w:r>
        <w:r>
          <w:rPr>
            <w:noProof/>
            <w:webHidden/>
          </w:rPr>
          <w:instrText xml:space="preserve"> PAGEREF _Toc197502178 \h </w:instrText>
        </w:r>
        <w:r>
          <w:rPr>
            <w:noProof/>
            <w:webHidden/>
          </w:rPr>
        </w:r>
        <w:r>
          <w:rPr>
            <w:noProof/>
            <w:webHidden/>
          </w:rPr>
          <w:fldChar w:fldCharType="separate"/>
        </w:r>
        <w:r w:rsidR="00B70DC7">
          <w:rPr>
            <w:noProof/>
            <w:webHidden/>
          </w:rPr>
          <w:t>49</w:t>
        </w:r>
        <w:r>
          <w:rPr>
            <w:noProof/>
            <w:webHidden/>
          </w:rPr>
          <w:fldChar w:fldCharType="end"/>
        </w:r>
      </w:hyperlink>
    </w:p>
    <w:p w14:paraId="780EFCA4" w14:textId="79AFF94C"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79" w:history="1">
        <w:r w:rsidRPr="00914EB4">
          <w:rPr>
            <w:rStyle w:val="Hiperveza"/>
            <w:noProof/>
          </w:rPr>
          <w:t>Tablica 19. Društvena vrijednost – Gospodarstvo</w:t>
        </w:r>
        <w:r>
          <w:rPr>
            <w:noProof/>
            <w:webHidden/>
          </w:rPr>
          <w:tab/>
        </w:r>
        <w:r>
          <w:rPr>
            <w:noProof/>
            <w:webHidden/>
          </w:rPr>
          <w:fldChar w:fldCharType="begin"/>
        </w:r>
        <w:r>
          <w:rPr>
            <w:noProof/>
            <w:webHidden/>
          </w:rPr>
          <w:instrText xml:space="preserve"> PAGEREF _Toc197502179 \h </w:instrText>
        </w:r>
        <w:r>
          <w:rPr>
            <w:noProof/>
            <w:webHidden/>
          </w:rPr>
        </w:r>
        <w:r>
          <w:rPr>
            <w:noProof/>
            <w:webHidden/>
          </w:rPr>
          <w:fldChar w:fldCharType="separate"/>
        </w:r>
        <w:r w:rsidR="00B70DC7">
          <w:rPr>
            <w:noProof/>
            <w:webHidden/>
          </w:rPr>
          <w:t>49</w:t>
        </w:r>
        <w:r>
          <w:rPr>
            <w:noProof/>
            <w:webHidden/>
          </w:rPr>
          <w:fldChar w:fldCharType="end"/>
        </w:r>
      </w:hyperlink>
    </w:p>
    <w:p w14:paraId="71FF070D" w14:textId="4FF2C72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0" w:history="1">
        <w:r w:rsidRPr="00914EB4">
          <w:rPr>
            <w:rStyle w:val="Hiperveza"/>
            <w:noProof/>
          </w:rPr>
          <w:t>Tablica 20. Prikaz posljedica na kritičnu infrastrukturu (KI)</w:t>
        </w:r>
        <w:r>
          <w:rPr>
            <w:noProof/>
            <w:webHidden/>
          </w:rPr>
          <w:tab/>
        </w:r>
        <w:r>
          <w:rPr>
            <w:noProof/>
            <w:webHidden/>
          </w:rPr>
          <w:fldChar w:fldCharType="begin"/>
        </w:r>
        <w:r>
          <w:rPr>
            <w:noProof/>
            <w:webHidden/>
          </w:rPr>
          <w:instrText xml:space="preserve"> PAGEREF _Toc197502180 \h </w:instrText>
        </w:r>
        <w:r>
          <w:rPr>
            <w:noProof/>
            <w:webHidden/>
          </w:rPr>
        </w:r>
        <w:r>
          <w:rPr>
            <w:noProof/>
            <w:webHidden/>
          </w:rPr>
          <w:fldChar w:fldCharType="separate"/>
        </w:r>
        <w:r w:rsidR="00B70DC7">
          <w:rPr>
            <w:noProof/>
            <w:webHidden/>
          </w:rPr>
          <w:t>50</w:t>
        </w:r>
        <w:r>
          <w:rPr>
            <w:noProof/>
            <w:webHidden/>
          </w:rPr>
          <w:fldChar w:fldCharType="end"/>
        </w:r>
      </w:hyperlink>
    </w:p>
    <w:p w14:paraId="5FBE7814" w14:textId="1D6BFDA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1" w:history="1">
        <w:r w:rsidRPr="00914EB4">
          <w:rPr>
            <w:rStyle w:val="Hiperveza"/>
            <w:noProof/>
          </w:rPr>
          <w:t>Tablica 21. Prikaz posljedica na ustanove i građevine od javnog i društvenog značaja</w:t>
        </w:r>
        <w:r>
          <w:rPr>
            <w:noProof/>
            <w:webHidden/>
          </w:rPr>
          <w:tab/>
        </w:r>
        <w:r>
          <w:rPr>
            <w:noProof/>
            <w:webHidden/>
          </w:rPr>
          <w:fldChar w:fldCharType="begin"/>
        </w:r>
        <w:r>
          <w:rPr>
            <w:noProof/>
            <w:webHidden/>
          </w:rPr>
          <w:instrText xml:space="preserve"> PAGEREF _Toc197502181 \h </w:instrText>
        </w:r>
        <w:r>
          <w:rPr>
            <w:noProof/>
            <w:webHidden/>
          </w:rPr>
        </w:r>
        <w:r>
          <w:rPr>
            <w:noProof/>
            <w:webHidden/>
          </w:rPr>
          <w:fldChar w:fldCharType="separate"/>
        </w:r>
        <w:r w:rsidR="00B70DC7">
          <w:rPr>
            <w:noProof/>
            <w:webHidden/>
          </w:rPr>
          <w:t>50</w:t>
        </w:r>
        <w:r>
          <w:rPr>
            <w:noProof/>
            <w:webHidden/>
          </w:rPr>
          <w:fldChar w:fldCharType="end"/>
        </w:r>
      </w:hyperlink>
    </w:p>
    <w:p w14:paraId="291188EF" w14:textId="13F33A9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2" w:history="1">
        <w:r w:rsidRPr="00914EB4">
          <w:rPr>
            <w:rStyle w:val="Hiperveza"/>
            <w:noProof/>
          </w:rPr>
          <w:t>Tablica 22. Vjerojatnost/frekvencija</w:t>
        </w:r>
        <w:r>
          <w:rPr>
            <w:noProof/>
            <w:webHidden/>
          </w:rPr>
          <w:tab/>
        </w:r>
        <w:r>
          <w:rPr>
            <w:noProof/>
            <w:webHidden/>
          </w:rPr>
          <w:fldChar w:fldCharType="begin"/>
        </w:r>
        <w:r>
          <w:rPr>
            <w:noProof/>
            <w:webHidden/>
          </w:rPr>
          <w:instrText xml:space="preserve"> PAGEREF _Toc197502182 \h </w:instrText>
        </w:r>
        <w:r>
          <w:rPr>
            <w:noProof/>
            <w:webHidden/>
          </w:rPr>
        </w:r>
        <w:r>
          <w:rPr>
            <w:noProof/>
            <w:webHidden/>
          </w:rPr>
          <w:fldChar w:fldCharType="separate"/>
        </w:r>
        <w:r w:rsidR="00B70DC7">
          <w:rPr>
            <w:noProof/>
            <w:webHidden/>
          </w:rPr>
          <w:t>52</w:t>
        </w:r>
        <w:r>
          <w:rPr>
            <w:noProof/>
            <w:webHidden/>
          </w:rPr>
          <w:fldChar w:fldCharType="end"/>
        </w:r>
      </w:hyperlink>
    </w:p>
    <w:p w14:paraId="20BF015B" w14:textId="229409F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3" w:history="1">
        <w:r w:rsidRPr="00914EB4">
          <w:rPr>
            <w:rStyle w:val="Hiperveza"/>
            <w:noProof/>
          </w:rPr>
          <w:t>Tablica 23. Učestalost potresa intenziteta (°MCS) na području VŽ za razdoblje 1879. – 2003. godine</w:t>
        </w:r>
        <w:r>
          <w:rPr>
            <w:noProof/>
            <w:webHidden/>
          </w:rPr>
          <w:tab/>
        </w:r>
        <w:r>
          <w:rPr>
            <w:noProof/>
            <w:webHidden/>
          </w:rPr>
          <w:fldChar w:fldCharType="begin"/>
        </w:r>
        <w:r>
          <w:rPr>
            <w:noProof/>
            <w:webHidden/>
          </w:rPr>
          <w:instrText xml:space="preserve"> PAGEREF _Toc197502183 \h </w:instrText>
        </w:r>
        <w:r>
          <w:rPr>
            <w:noProof/>
            <w:webHidden/>
          </w:rPr>
        </w:r>
        <w:r>
          <w:rPr>
            <w:noProof/>
            <w:webHidden/>
          </w:rPr>
          <w:fldChar w:fldCharType="separate"/>
        </w:r>
        <w:r w:rsidR="00B70DC7">
          <w:rPr>
            <w:noProof/>
            <w:webHidden/>
          </w:rPr>
          <w:t>54</w:t>
        </w:r>
        <w:r>
          <w:rPr>
            <w:noProof/>
            <w:webHidden/>
          </w:rPr>
          <w:fldChar w:fldCharType="end"/>
        </w:r>
      </w:hyperlink>
    </w:p>
    <w:p w14:paraId="5AA3D34D" w14:textId="346E2EB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4" w:history="1">
        <w:r w:rsidRPr="00914EB4">
          <w:rPr>
            <w:rStyle w:val="Hiperveza"/>
            <w:noProof/>
          </w:rPr>
          <w:t>Tablica 24. Prikaz veze opisanog MCS stupnja te pripadajuće numeričke vrijednosti vršnog ubrzanja</w:t>
        </w:r>
        <w:r>
          <w:rPr>
            <w:noProof/>
            <w:webHidden/>
          </w:rPr>
          <w:tab/>
        </w:r>
        <w:r>
          <w:rPr>
            <w:noProof/>
            <w:webHidden/>
          </w:rPr>
          <w:fldChar w:fldCharType="begin"/>
        </w:r>
        <w:r>
          <w:rPr>
            <w:noProof/>
            <w:webHidden/>
          </w:rPr>
          <w:instrText xml:space="preserve"> PAGEREF _Toc197502184 \h </w:instrText>
        </w:r>
        <w:r>
          <w:rPr>
            <w:noProof/>
            <w:webHidden/>
          </w:rPr>
        </w:r>
        <w:r>
          <w:rPr>
            <w:noProof/>
            <w:webHidden/>
          </w:rPr>
          <w:fldChar w:fldCharType="separate"/>
        </w:r>
        <w:r w:rsidR="00B70DC7">
          <w:rPr>
            <w:noProof/>
            <w:webHidden/>
          </w:rPr>
          <w:t>58</w:t>
        </w:r>
        <w:r>
          <w:rPr>
            <w:noProof/>
            <w:webHidden/>
          </w:rPr>
          <w:fldChar w:fldCharType="end"/>
        </w:r>
      </w:hyperlink>
    </w:p>
    <w:p w14:paraId="59EE299B" w14:textId="52D6E5E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5" w:history="1">
        <w:r w:rsidRPr="00914EB4">
          <w:rPr>
            <w:rStyle w:val="Hiperveza"/>
            <w:noProof/>
          </w:rPr>
          <w:t>Tablica 25. Moguće posljedice potresa jačine VII</w:t>
        </w:r>
        <w:r w:rsidRPr="00914EB4">
          <w:rPr>
            <w:rStyle w:val="Hiperveza"/>
            <w:rFonts w:cs="Calibri"/>
            <w:noProof/>
          </w:rPr>
          <w:t>°</w:t>
        </w:r>
        <w:r w:rsidRPr="00914EB4">
          <w:rPr>
            <w:rStyle w:val="Hiperveza"/>
            <w:noProof/>
          </w:rPr>
          <w:t xml:space="preserve"> i VIII</w:t>
        </w:r>
        <w:r w:rsidRPr="00914EB4">
          <w:rPr>
            <w:rStyle w:val="Hiperveza"/>
            <w:rFonts w:cs="Calibri"/>
            <w:noProof/>
          </w:rPr>
          <w:t>°</w:t>
        </w:r>
        <w:r w:rsidRPr="00914EB4">
          <w:rPr>
            <w:rStyle w:val="Hiperveza"/>
            <w:noProof/>
          </w:rPr>
          <w:t xml:space="preserve"> MCS ljestvice</w:t>
        </w:r>
        <w:r>
          <w:rPr>
            <w:noProof/>
            <w:webHidden/>
          </w:rPr>
          <w:tab/>
        </w:r>
        <w:r>
          <w:rPr>
            <w:noProof/>
            <w:webHidden/>
          </w:rPr>
          <w:fldChar w:fldCharType="begin"/>
        </w:r>
        <w:r>
          <w:rPr>
            <w:noProof/>
            <w:webHidden/>
          </w:rPr>
          <w:instrText xml:space="preserve"> PAGEREF _Toc197502185 \h </w:instrText>
        </w:r>
        <w:r>
          <w:rPr>
            <w:noProof/>
            <w:webHidden/>
          </w:rPr>
        </w:r>
        <w:r>
          <w:rPr>
            <w:noProof/>
            <w:webHidden/>
          </w:rPr>
          <w:fldChar w:fldCharType="separate"/>
        </w:r>
        <w:r w:rsidR="00B70DC7">
          <w:rPr>
            <w:noProof/>
            <w:webHidden/>
          </w:rPr>
          <w:t>59</w:t>
        </w:r>
        <w:r>
          <w:rPr>
            <w:noProof/>
            <w:webHidden/>
          </w:rPr>
          <w:fldChar w:fldCharType="end"/>
        </w:r>
      </w:hyperlink>
    </w:p>
    <w:p w14:paraId="20BF0A15" w14:textId="6DA43B6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6" w:history="1">
        <w:r w:rsidRPr="00914EB4">
          <w:rPr>
            <w:rStyle w:val="Hiperveza"/>
            <w:noProof/>
          </w:rPr>
          <w:t>Tablica 26. Prikaz mogućih šteta uslijed potresa</w:t>
        </w:r>
        <w:r>
          <w:rPr>
            <w:noProof/>
            <w:webHidden/>
          </w:rPr>
          <w:tab/>
        </w:r>
        <w:r>
          <w:rPr>
            <w:noProof/>
            <w:webHidden/>
          </w:rPr>
          <w:fldChar w:fldCharType="begin"/>
        </w:r>
        <w:r>
          <w:rPr>
            <w:noProof/>
            <w:webHidden/>
          </w:rPr>
          <w:instrText xml:space="preserve"> PAGEREF _Toc197502186 \h </w:instrText>
        </w:r>
        <w:r>
          <w:rPr>
            <w:noProof/>
            <w:webHidden/>
          </w:rPr>
        </w:r>
        <w:r>
          <w:rPr>
            <w:noProof/>
            <w:webHidden/>
          </w:rPr>
          <w:fldChar w:fldCharType="separate"/>
        </w:r>
        <w:r w:rsidR="00B70DC7">
          <w:rPr>
            <w:noProof/>
            <w:webHidden/>
          </w:rPr>
          <w:t>66</w:t>
        </w:r>
        <w:r>
          <w:rPr>
            <w:noProof/>
            <w:webHidden/>
          </w:rPr>
          <w:fldChar w:fldCharType="end"/>
        </w:r>
      </w:hyperlink>
    </w:p>
    <w:p w14:paraId="5BF29B3F" w14:textId="5BDAA19B"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7" w:history="1">
        <w:r w:rsidRPr="00914EB4">
          <w:rPr>
            <w:rStyle w:val="Hiperveza"/>
            <w:noProof/>
          </w:rPr>
          <w:t>Tablica 27. Prikaz stupnjeva oštećenja po kategorijama te nastale građevinske štete pri potresu VIII</w:t>
        </w:r>
        <w:r w:rsidRPr="00914EB4">
          <w:rPr>
            <w:rStyle w:val="Hiperveza"/>
            <w:rFonts w:cs="Calibri"/>
            <w:noProof/>
          </w:rPr>
          <w:t>°</w:t>
        </w:r>
        <w:r w:rsidRPr="00914EB4">
          <w:rPr>
            <w:rStyle w:val="Hiperveza"/>
            <w:noProof/>
          </w:rPr>
          <w:t xml:space="preserve"> MCS</w:t>
        </w:r>
        <w:r>
          <w:rPr>
            <w:noProof/>
            <w:webHidden/>
          </w:rPr>
          <w:tab/>
        </w:r>
        <w:r>
          <w:rPr>
            <w:noProof/>
            <w:webHidden/>
          </w:rPr>
          <w:fldChar w:fldCharType="begin"/>
        </w:r>
        <w:r>
          <w:rPr>
            <w:noProof/>
            <w:webHidden/>
          </w:rPr>
          <w:instrText xml:space="preserve"> PAGEREF _Toc197502187 \h </w:instrText>
        </w:r>
        <w:r>
          <w:rPr>
            <w:noProof/>
            <w:webHidden/>
          </w:rPr>
        </w:r>
        <w:r>
          <w:rPr>
            <w:noProof/>
            <w:webHidden/>
          </w:rPr>
          <w:fldChar w:fldCharType="separate"/>
        </w:r>
        <w:r w:rsidR="00B70DC7">
          <w:rPr>
            <w:noProof/>
            <w:webHidden/>
          </w:rPr>
          <w:t>68</w:t>
        </w:r>
        <w:r>
          <w:rPr>
            <w:noProof/>
            <w:webHidden/>
          </w:rPr>
          <w:fldChar w:fldCharType="end"/>
        </w:r>
      </w:hyperlink>
    </w:p>
    <w:p w14:paraId="053AB501" w14:textId="7949495C"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8" w:history="1">
        <w:r w:rsidRPr="00914EB4">
          <w:rPr>
            <w:rStyle w:val="Hiperveza"/>
            <w:noProof/>
          </w:rPr>
          <w:t>Tablica 28. Približni jedinični troškovi izgradnje raznih kategorija građevina</w:t>
        </w:r>
        <w:r>
          <w:rPr>
            <w:noProof/>
            <w:webHidden/>
          </w:rPr>
          <w:tab/>
        </w:r>
        <w:r>
          <w:rPr>
            <w:noProof/>
            <w:webHidden/>
          </w:rPr>
          <w:fldChar w:fldCharType="begin"/>
        </w:r>
        <w:r>
          <w:rPr>
            <w:noProof/>
            <w:webHidden/>
          </w:rPr>
          <w:instrText xml:space="preserve"> PAGEREF _Toc197502188 \h </w:instrText>
        </w:r>
        <w:r>
          <w:rPr>
            <w:noProof/>
            <w:webHidden/>
          </w:rPr>
        </w:r>
        <w:r>
          <w:rPr>
            <w:noProof/>
            <w:webHidden/>
          </w:rPr>
          <w:fldChar w:fldCharType="separate"/>
        </w:r>
        <w:r w:rsidR="00B70DC7">
          <w:rPr>
            <w:noProof/>
            <w:webHidden/>
          </w:rPr>
          <w:t>70</w:t>
        </w:r>
        <w:r>
          <w:rPr>
            <w:noProof/>
            <w:webHidden/>
          </w:rPr>
          <w:fldChar w:fldCharType="end"/>
        </w:r>
      </w:hyperlink>
    </w:p>
    <w:p w14:paraId="383E972B" w14:textId="3A9DDC7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89" w:history="1">
        <w:r w:rsidRPr="00914EB4">
          <w:rPr>
            <w:rStyle w:val="Hiperveza"/>
            <w:noProof/>
          </w:rPr>
          <w:t>Tablica 29.</w:t>
        </w:r>
        <w:r w:rsidRPr="00914EB4">
          <w:rPr>
            <w:rStyle w:val="Hiperveza"/>
            <w:rFonts w:eastAsiaTheme="minorHAnsi"/>
            <w:noProof/>
          </w:rPr>
          <w:t xml:space="preserve"> </w:t>
        </w:r>
        <w:r w:rsidRPr="00914EB4">
          <w:rPr>
            <w:rStyle w:val="Hiperveza"/>
            <w:noProof/>
          </w:rPr>
          <w:t xml:space="preserve">Posljedice na život i zdravlje ljudi </w:t>
        </w:r>
        <w:r w:rsidRPr="00914EB4">
          <w:rPr>
            <w:rStyle w:val="Hiperveza"/>
            <w:noProof/>
          </w:rPr>
          <w:sym w:font="Symbol" w:char="F02D"/>
        </w:r>
        <w:r w:rsidRPr="00914EB4">
          <w:rPr>
            <w:rStyle w:val="Hiperveza"/>
            <w:noProof/>
          </w:rPr>
          <w:t xml:space="preserve"> potres</w:t>
        </w:r>
        <w:r>
          <w:rPr>
            <w:noProof/>
            <w:webHidden/>
          </w:rPr>
          <w:tab/>
        </w:r>
        <w:r>
          <w:rPr>
            <w:noProof/>
            <w:webHidden/>
          </w:rPr>
          <w:fldChar w:fldCharType="begin"/>
        </w:r>
        <w:r>
          <w:rPr>
            <w:noProof/>
            <w:webHidden/>
          </w:rPr>
          <w:instrText xml:space="preserve"> PAGEREF _Toc197502189 \h </w:instrText>
        </w:r>
        <w:r>
          <w:rPr>
            <w:noProof/>
            <w:webHidden/>
          </w:rPr>
        </w:r>
        <w:r>
          <w:rPr>
            <w:noProof/>
            <w:webHidden/>
          </w:rPr>
          <w:fldChar w:fldCharType="separate"/>
        </w:r>
        <w:r w:rsidR="00B70DC7">
          <w:rPr>
            <w:noProof/>
            <w:webHidden/>
          </w:rPr>
          <w:t>71</w:t>
        </w:r>
        <w:r>
          <w:rPr>
            <w:noProof/>
            <w:webHidden/>
          </w:rPr>
          <w:fldChar w:fldCharType="end"/>
        </w:r>
      </w:hyperlink>
    </w:p>
    <w:p w14:paraId="543A221D" w14:textId="1417572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0" w:history="1">
        <w:r w:rsidRPr="00914EB4">
          <w:rPr>
            <w:rStyle w:val="Hiperveza"/>
            <w:noProof/>
          </w:rPr>
          <w:t>Tablica 30. Prikaz prijetnjom nastalih posljedica na gospodarstvo - Događaj s najgorim mogućim posljedicama – Potres</w:t>
        </w:r>
        <w:r>
          <w:rPr>
            <w:noProof/>
            <w:webHidden/>
          </w:rPr>
          <w:tab/>
        </w:r>
        <w:r>
          <w:rPr>
            <w:noProof/>
            <w:webHidden/>
          </w:rPr>
          <w:fldChar w:fldCharType="begin"/>
        </w:r>
        <w:r>
          <w:rPr>
            <w:noProof/>
            <w:webHidden/>
          </w:rPr>
          <w:instrText xml:space="preserve"> PAGEREF _Toc197502190 \h </w:instrText>
        </w:r>
        <w:r>
          <w:rPr>
            <w:noProof/>
            <w:webHidden/>
          </w:rPr>
        </w:r>
        <w:r>
          <w:rPr>
            <w:noProof/>
            <w:webHidden/>
          </w:rPr>
          <w:fldChar w:fldCharType="separate"/>
        </w:r>
        <w:r w:rsidR="00B70DC7">
          <w:rPr>
            <w:noProof/>
            <w:webHidden/>
          </w:rPr>
          <w:t>72</w:t>
        </w:r>
        <w:r>
          <w:rPr>
            <w:noProof/>
            <w:webHidden/>
          </w:rPr>
          <w:fldChar w:fldCharType="end"/>
        </w:r>
      </w:hyperlink>
    </w:p>
    <w:p w14:paraId="553B960A" w14:textId="03DA109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1" w:history="1">
        <w:r w:rsidRPr="00914EB4">
          <w:rPr>
            <w:rStyle w:val="Hiperveza"/>
            <w:noProof/>
          </w:rPr>
          <w:t>Tablica 31. Prikaz prijetnjom nastalih posljedica na kritičnu infrastrukturu – Događaj s najgorim mogućim posljedicama - Potres</w:t>
        </w:r>
        <w:r>
          <w:rPr>
            <w:noProof/>
            <w:webHidden/>
          </w:rPr>
          <w:tab/>
        </w:r>
        <w:r>
          <w:rPr>
            <w:noProof/>
            <w:webHidden/>
          </w:rPr>
          <w:fldChar w:fldCharType="begin"/>
        </w:r>
        <w:r>
          <w:rPr>
            <w:noProof/>
            <w:webHidden/>
          </w:rPr>
          <w:instrText xml:space="preserve"> PAGEREF _Toc197502191 \h </w:instrText>
        </w:r>
        <w:r>
          <w:rPr>
            <w:noProof/>
            <w:webHidden/>
          </w:rPr>
        </w:r>
        <w:r>
          <w:rPr>
            <w:noProof/>
            <w:webHidden/>
          </w:rPr>
          <w:fldChar w:fldCharType="separate"/>
        </w:r>
        <w:r w:rsidR="00B70DC7">
          <w:rPr>
            <w:noProof/>
            <w:webHidden/>
          </w:rPr>
          <w:t>72</w:t>
        </w:r>
        <w:r>
          <w:rPr>
            <w:noProof/>
            <w:webHidden/>
          </w:rPr>
          <w:fldChar w:fldCharType="end"/>
        </w:r>
      </w:hyperlink>
    </w:p>
    <w:p w14:paraId="69F7DFDD" w14:textId="10B11F75"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2" w:history="1">
        <w:r w:rsidRPr="00914EB4">
          <w:rPr>
            <w:rStyle w:val="Hiperveza"/>
            <w:noProof/>
          </w:rPr>
          <w:t>Tablica 32. Prikaz prijetnjom nastalih posljedica na ustanove, građevine od javnog, društvenog značaja – Događaj s najgorim mogućim posljedicama - Potres</w:t>
        </w:r>
        <w:r>
          <w:rPr>
            <w:noProof/>
            <w:webHidden/>
          </w:rPr>
          <w:tab/>
        </w:r>
        <w:r>
          <w:rPr>
            <w:noProof/>
            <w:webHidden/>
          </w:rPr>
          <w:fldChar w:fldCharType="begin"/>
        </w:r>
        <w:r>
          <w:rPr>
            <w:noProof/>
            <w:webHidden/>
          </w:rPr>
          <w:instrText xml:space="preserve"> PAGEREF _Toc197502192 \h </w:instrText>
        </w:r>
        <w:r>
          <w:rPr>
            <w:noProof/>
            <w:webHidden/>
          </w:rPr>
        </w:r>
        <w:r>
          <w:rPr>
            <w:noProof/>
            <w:webHidden/>
          </w:rPr>
          <w:fldChar w:fldCharType="separate"/>
        </w:r>
        <w:r w:rsidR="00B70DC7">
          <w:rPr>
            <w:noProof/>
            <w:webHidden/>
          </w:rPr>
          <w:t>72</w:t>
        </w:r>
        <w:r>
          <w:rPr>
            <w:noProof/>
            <w:webHidden/>
          </w:rPr>
          <w:fldChar w:fldCharType="end"/>
        </w:r>
      </w:hyperlink>
    </w:p>
    <w:p w14:paraId="65540024" w14:textId="75902A9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3" w:history="1">
        <w:r w:rsidRPr="00914EB4">
          <w:rPr>
            <w:rStyle w:val="Hiperveza"/>
            <w:noProof/>
          </w:rPr>
          <w:t>Tablica 33. Prikaz prijetnjom nastalih posljedica na društvenu stabilnost i politiku – Događaj s najgorim mogućim posljedicama - Potres</w:t>
        </w:r>
        <w:r>
          <w:rPr>
            <w:noProof/>
            <w:webHidden/>
          </w:rPr>
          <w:tab/>
        </w:r>
        <w:r>
          <w:rPr>
            <w:noProof/>
            <w:webHidden/>
          </w:rPr>
          <w:fldChar w:fldCharType="begin"/>
        </w:r>
        <w:r>
          <w:rPr>
            <w:noProof/>
            <w:webHidden/>
          </w:rPr>
          <w:instrText xml:space="preserve"> PAGEREF _Toc197502193 \h </w:instrText>
        </w:r>
        <w:r>
          <w:rPr>
            <w:noProof/>
            <w:webHidden/>
          </w:rPr>
        </w:r>
        <w:r>
          <w:rPr>
            <w:noProof/>
            <w:webHidden/>
          </w:rPr>
          <w:fldChar w:fldCharType="separate"/>
        </w:r>
        <w:r w:rsidR="00B70DC7">
          <w:rPr>
            <w:noProof/>
            <w:webHidden/>
          </w:rPr>
          <w:t>73</w:t>
        </w:r>
        <w:r>
          <w:rPr>
            <w:noProof/>
            <w:webHidden/>
          </w:rPr>
          <w:fldChar w:fldCharType="end"/>
        </w:r>
      </w:hyperlink>
    </w:p>
    <w:p w14:paraId="629663A1" w14:textId="2B1220C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4" w:history="1">
        <w:r w:rsidRPr="00914EB4">
          <w:rPr>
            <w:rStyle w:val="Hiperveza"/>
            <w:noProof/>
          </w:rPr>
          <w:t>Tablica 34. Vjerojatnost pojave događaja s najgorim mogućim posljedicama – Potres</w:t>
        </w:r>
        <w:r>
          <w:rPr>
            <w:noProof/>
            <w:webHidden/>
          </w:rPr>
          <w:tab/>
        </w:r>
        <w:r>
          <w:rPr>
            <w:noProof/>
            <w:webHidden/>
          </w:rPr>
          <w:fldChar w:fldCharType="begin"/>
        </w:r>
        <w:r>
          <w:rPr>
            <w:noProof/>
            <w:webHidden/>
          </w:rPr>
          <w:instrText xml:space="preserve"> PAGEREF _Toc197502194 \h </w:instrText>
        </w:r>
        <w:r>
          <w:rPr>
            <w:noProof/>
            <w:webHidden/>
          </w:rPr>
        </w:r>
        <w:r>
          <w:rPr>
            <w:noProof/>
            <w:webHidden/>
          </w:rPr>
          <w:fldChar w:fldCharType="separate"/>
        </w:r>
        <w:r w:rsidR="00B70DC7">
          <w:rPr>
            <w:noProof/>
            <w:webHidden/>
          </w:rPr>
          <w:t>73</w:t>
        </w:r>
        <w:r>
          <w:rPr>
            <w:noProof/>
            <w:webHidden/>
          </w:rPr>
          <w:fldChar w:fldCharType="end"/>
        </w:r>
      </w:hyperlink>
    </w:p>
    <w:p w14:paraId="3E790FAC" w14:textId="3DAE07E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5" w:history="1">
        <w:r w:rsidRPr="00914EB4">
          <w:rPr>
            <w:rStyle w:val="Hiperveza"/>
            <w:noProof/>
          </w:rPr>
          <w:t>Tablica 35. Pregled teritorijalnih jedinica za izravnu provedbu mjera obrane od poplava (branjenih područja, dionica) po sektorima i pripadajućih zaštitnih vodnih građevina</w:t>
        </w:r>
        <w:r>
          <w:rPr>
            <w:noProof/>
            <w:webHidden/>
          </w:rPr>
          <w:tab/>
        </w:r>
        <w:r>
          <w:rPr>
            <w:noProof/>
            <w:webHidden/>
          </w:rPr>
          <w:fldChar w:fldCharType="begin"/>
        </w:r>
        <w:r>
          <w:rPr>
            <w:noProof/>
            <w:webHidden/>
          </w:rPr>
          <w:instrText xml:space="preserve"> PAGEREF _Toc197502195 \h </w:instrText>
        </w:r>
        <w:r>
          <w:rPr>
            <w:noProof/>
            <w:webHidden/>
          </w:rPr>
        </w:r>
        <w:r>
          <w:rPr>
            <w:noProof/>
            <w:webHidden/>
          </w:rPr>
          <w:fldChar w:fldCharType="separate"/>
        </w:r>
        <w:r w:rsidR="00B70DC7">
          <w:rPr>
            <w:noProof/>
            <w:webHidden/>
          </w:rPr>
          <w:t>77</w:t>
        </w:r>
        <w:r>
          <w:rPr>
            <w:noProof/>
            <w:webHidden/>
          </w:rPr>
          <w:fldChar w:fldCharType="end"/>
        </w:r>
      </w:hyperlink>
    </w:p>
    <w:p w14:paraId="455B20CF" w14:textId="0109E90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6" w:history="1">
        <w:r w:rsidRPr="00914EB4">
          <w:rPr>
            <w:rStyle w:val="Hiperveza"/>
            <w:noProof/>
          </w:rPr>
          <w:t xml:space="preserve">Tablica 36. Posljedice na život i zdravlje ljudi </w:t>
        </w:r>
        <w:r w:rsidRPr="00914EB4">
          <w:rPr>
            <w:rStyle w:val="Hiperveza"/>
            <w:noProof/>
          </w:rPr>
          <w:sym w:font="Symbol" w:char="F02D"/>
        </w:r>
        <w:r w:rsidRPr="00914EB4">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_Toc197502196 \h </w:instrText>
        </w:r>
        <w:r>
          <w:rPr>
            <w:noProof/>
            <w:webHidden/>
          </w:rPr>
        </w:r>
        <w:r>
          <w:rPr>
            <w:noProof/>
            <w:webHidden/>
          </w:rPr>
          <w:fldChar w:fldCharType="separate"/>
        </w:r>
        <w:r w:rsidR="00B70DC7">
          <w:rPr>
            <w:noProof/>
            <w:webHidden/>
          </w:rPr>
          <w:t>82</w:t>
        </w:r>
        <w:r>
          <w:rPr>
            <w:noProof/>
            <w:webHidden/>
          </w:rPr>
          <w:fldChar w:fldCharType="end"/>
        </w:r>
      </w:hyperlink>
    </w:p>
    <w:p w14:paraId="5406918B" w14:textId="4ACD49F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7" w:history="1">
        <w:r w:rsidRPr="00914EB4">
          <w:rPr>
            <w:rStyle w:val="Hiperveza"/>
            <w:noProof/>
          </w:rPr>
          <w:t xml:space="preserve">Tablica 37. Posljedice na gospodarstvo </w:t>
        </w:r>
        <w:r w:rsidRPr="00914EB4">
          <w:rPr>
            <w:rStyle w:val="Hiperveza"/>
            <w:noProof/>
          </w:rPr>
          <w:sym w:font="Symbol" w:char="F02D"/>
        </w:r>
        <w:r w:rsidRPr="00914EB4">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_Toc197502197 \h </w:instrText>
        </w:r>
        <w:r>
          <w:rPr>
            <w:noProof/>
            <w:webHidden/>
          </w:rPr>
        </w:r>
        <w:r>
          <w:rPr>
            <w:noProof/>
            <w:webHidden/>
          </w:rPr>
          <w:fldChar w:fldCharType="separate"/>
        </w:r>
        <w:r w:rsidR="00B70DC7">
          <w:rPr>
            <w:noProof/>
            <w:webHidden/>
          </w:rPr>
          <w:t>83</w:t>
        </w:r>
        <w:r>
          <w:rPr>
            <w:noProof/>
            <w:webHidden/>
          </w:rPr>
          <w:fldChar w:fldCharType="end"/>
        </w:r>
      </w:hyperlink>
    </w:p>
    <w:p w14:paraId="1B0A745D" w14:textId="333E5EA4"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8" w:history="1">
        <w:r w:rsidRPr="00914EB4">
          <w:rPr>
            <w:rStyle w:val="Hiperveza"/>
            <w:noProof/>
          </w:rPr>
          <w:t xml:space="preserve">Tablica 38. Posljedice na kritičnu infrastrukturu </w:t>
        </w:r>
        <w:r w:rsidRPr="00914EB4">
          <w:rPr>
            <w:rStyle w:val="Hiperveza"/>
            <w:noProof/>
          </w:rPr>
          <w:sym w:font="Symbol" w:char="F02D"/>
        </w:r>
        <w:r w:rsidRPr="00914EB4">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_Toc197502198 \h </w:instrText>
        </w:r>
        <w:r>
          <w:rPr>
            <w:noProof/>
            <w:webHidden/>
          </w:rPr>
        </w:r>
        <w:r>
          <w:rPr>
            <w:noProof/>
            <w:webHidden/>
          </w:rPr>
          <w:fldChar w:fldCharType="separate"/>
        </w:r>
        <w:r w:rsidR="00B70DC7">
          <w:rPr>
            <w:noProof/>
            <w:webHidden/>
          </w:rPr>
          <w:t>83</w:t>
        </w:r>
        <w:r>
          <w:rPr>
            <w:noProof/>
            <w:webHidden/>
          </w:rPr>
          <w:fldChar w:fldCharType="end"/>
        </w:r>
      </w:hyperlink>
    </w:p>
    <w:p w14:paraId="7B1ED8B7" w14:textId="6BCBE95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199" w:history="1">
        <w:r w:rsidRPr="00914EB4">
          <w:rPr>
            <w:rStyle w:val="Hiperveza"/>
            <w:noProof/>
          </w:rPr>
          <w:t xml:space="preserve">Tablica 39. Vjerojatnost/frekvencija </w:t>
        </w:r>
        <w:r w:rsidRPr="00914EB4">
          <w:rPr>
            <w:rStyle w:val="Hiperveza"/>
            <w:noProof/>
          </w:rPr>
          <w:sym w:font="Symbol" w:char="F02D"/>
        </w:r>
        <w:r w:rsidRPr="00914EB4">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_Toc197502199 \h </w:instrText>
        </w:r>
        <w:r>
          <w:rPr>
            <w:noProof/>
            <w:webHidden/>
          </w:rPr>
        </w:r>
        <w:r>
          <w:rPr>
            <w:noProof/>
            <w:webHidden/>
          </w:rPr>
          <w:fldChar w:fldCharType="separate"/>
        </w:r>
        <w:r w:rsidR="00B70DC7">
          <w:rPr>
            <w:noProof/>
            <w:webHidden/>
          </w:rPr>
          <w:t>83</w:t>
        </w:r>
        <w:r>
          <w:rPr>
            <w:noProof/>
            <w:webHidden/>
          </w:rPr>
          <w:fldChar w:fldCharType="end"/>
        </w:r>
      </w:hyperlink>
    </w:p>
    <w:p w14:paraId="696CE8E0" w14:textId="0486F60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0" w:history="1">
        <w:r w:rsidRPr="00914EB4">
          <w:rPr>
            <w:rStyle w:val="Hiperveza"/>
            <w:noProof/>
          </w:rPr>
          <w:t xml:space="preserve">Tablica 40. Posljedice na život i zdravlje ljudi </w:t>
        </w:r>
        <w:r w:rsidRPr="00914EB4">
          <w:rPr>
            <w:rStyle w:val="Hiperveza"/>
            <w:noProof/>
          </w:rPr>
          <w:sym w:font="Symbol" w:char="F02D"/>
        </w:r>
        <w:r w:rsidRPr="00914EB4">
          <w:rPr>
            <w:rStyle w:val="Hiperveza"/>
            <w:noProof/>
          </w:rPr>
          <w:t xml:space="preserve"> poplave izazvane pucanjem brane</w:t>
        </w:r>
        <w:r>
          <w:rPr>
            <w:noProof/>
            <w:webHidden/>
          </w:rPr>
          <w:tab/>
        </w:r>
        <w:r>
          <w:rPr>
            <w:noProof/>
            <w:webHidden/>
          </w:rPr>
          <w:fldChar w:fldCharType="begin"/>
        </w:r>
        <w:r>
          <w:rPr>
            <w:noProof/>
            <w:webHidden/>
          </w:rPr>
          <w:instrText xml:space="preserve"> PAGEREF _Toc197502200 \h </w:instrText>
        </w:r>
        <w:r>
          <w:rPr>
            <w:noProof/>
            <w:webHidden/>
          </w:rPr>
        </w:r>
        <w:r>
          <w:rPr>
            <w:noProof/>
            <w:webHidden/>
          </w:rPr>
          <w:fldChar w:fldCharType="separate"/>
        </w:r>
        <w:r w:rsidR="00B70DC7">
          <w:rPr>
            <w:noProof/>
            <w:webHidden/>
          </w:rPr>
          <w:t>89</w:t>
        </w:r>
        <w:r>
          <w:rPr>
            <w:noProof/>
            <w:webHidden/>
          </w:rPr>
          <w:fldChar w:fldCharType="end"/>
        </w:r>
      </w:hyperlink>
    </w:p>
    <w:p w14:paraId="122ED815" w14:textId="62648E2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1" w:history="1">
        <w:r w:rsidRPr="00914EB4">
          <w:rPr>
            <w:rStyle w:val="Hiperveza"/>
            <w:noProof/>
          </w:rPr>
          <w:t xml:space="preserve">Tablica 41. Posljedice na gospodarstvo </w:t>
        </w:r>
        <w:r w:rsidRPr="00914EB4">
          <w:rPr>
            <w:rStyle w:val="Hiperveza"/>
            <w:noProof/>
          </w:rPr>
          <w:sym w:font="Symbol" w:char="F02D"/>
        </w:r>
        <w:r w:rsidRPr="00914EB4">
          <w:rPr>
            <w:rStyle w:val="Hiperveza"/>
            <w:noProof/>
          </w:rPr>
          <w:t xml:space="preserve"> poplave izazvane pucanjem brane</w:t>
        </w:r>
        <w:r>
          <w:rPr>
            <w:noProof/>
            <w:webHidden/>
          </w:rPr>
          <w:tab/>
        </w:r>
        <w:r>
          <w:rPr>
            <w:noProof/>
            <w:webHidden/>
          </w:rPr>
          <w:fldChar w:fldCharType="begin"/>
        </w:r>
        <w:r>
          <w:rPr>
            <w:noProof/>
            <w:webHidden/>
          </w:rPr>
          <w:instrText xml:space="preserve"> PAGEREF _Toc197502201 \h </w:instrText>
        </w:r>
        <w:r>
          <w:rPr>
            <w:noProof/>
            <w:webHidden/>
          </w:rPr>
        </w:r>
        <w:r>
          <w:rPr>
            <w:noProof/>
            <w:webHidden/>
          </w:rPr>
          <w:fldChar w:fldCharType="separate"/>
        </w:r>
        <w:r w:rsidR="00B70DC7">
          <w:rPr>
            <w:noProof/>
            <w:webHidden/>
          </w:rPr>
          <w:t>90</w:t>
        </w:r>
        <w:r>
          <w:rPr>
            <w:noProof/>
            <w:webHidden/>
          </w:rPr>
          <w:fldChar w:fldCharType="end"/>
        </w:r>
      </w:hyperlink>
    </w:p>
    <w:p w14:paraId="2A245707" w14:textId="49609B0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2" w:history="1">
        <w:r w:rsidRPr="00914EB4">
          <w:rPr>
            <w:rStyle w:val="Hiperveza"/>
            <w:noProof/>
          </w:rPr>
          <w:t xml:space="preserve">Tablica 42. Posljedice na kritičnu infrastrukturu </w:t>
        </w:r>
        <w:r w:rsidRPr="00914EB4">
          <w:rPr>
            <w:rStyle w:val="Hiperveza"/>
            <w:noProof/>
          </w:rPr>
          <w:sym w:font="Symbol" w:char="F02D"/>
        </w:r>
        <w:r w:rsidRPr="00914EB4">
          <w:rPr>
            <w:rStyle w:val="Hiperveza"/>
            <w:noProof/>
          </w:rPr>
          <w:t xml:space="preserve"> poplave izazvane pucanjem brane</w:t>
        </w:r>
        <w:r>
          <w:rPr>
            <w:noProof/>
            <w:webHidden/>
          </w:rPr>
          <w:tab/>
        </w:r>
        <w:r>
          <w:rPr>
            <w:noProof/>
            <w:webHidden/>
          </w:rPr>
          <w:fldChar w:fldCharType="begin"/>
        </w:r>
        <w:r>
          <w:rPr>
            <w:noProof/>
            <w:webHidden/>
          </w:rPr>
          <w:instrText xml:space="preserve"> PAGEREF _Toc197502202 \h </w:instrText>
        </w:r>
        <w:r>
          <w:rPr>
            <w:noProof/>
            <w:webHidden/>
          </w:rPr>
        </w:r>
        <w:r>
          <w:rPr>
            <w:noProof/>
            <w:webHidden/>
          </w:rPr>
          <w:fldChar w:fldCharType="separate"/>
        </w:r>
        <w:r w:rsidR="00B70DC7">
          <w:rPr>
            <w:noProof/>
            <w:webHidden/>
          </w:rPr>
          <w:t>90</w:t>
        </w:r>
        <w:r>
          <w:rPr>
            <w:noProof/>
            <w:webHidden/>
          </w:rPr>
          <w:fldChar w:fldCharType="end"/>
        </w:r>
      </w:hyperlink>
    </w:p>
    <w:p w14:paraId="4F2B6043" w14:textId="33C5EF7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3" w:history="1">
        <w:r w:rsidRPr="00914EB4">
          <w:rPr>
            <w:rStyle w:val="Hiperveza"/>
            <w:noProof/>
          </w:rPr>
          <w:t xml:space="preserve">Tablica 43. Vjerojatnost/frekvencija </w:t>
        </w:r>
        <w:r w:rsidRPr="00914EB4">
          <w:rPr>
            <w:rStyle w:val="Hiperveza"/>
            <w:noProof/>
          </w:rPr>
          <w:sym w:font="Symbol" w:char="F02D"/>
        </w:r>
        <w:r w:rsidRPr="00914EB4">
          <w:rPr>
            <w:rStyle w:val="Hiperveza"/>
            <w:noProof/>
          </w:rPr>
          <w:t xml:space="preserve"> poplave izazvane pucanjem brane</w:t>
        </w:r>
        <w:r>
          <w:rPr>
            <w:noProof/>
            <w:webHidden/>
          </w:rPr>
          <w:tab/>
        </w:r>
        <w:r>
          <w:rPr>
            <w:noProof/>
            <w:webHidden/>
          </w:rPr>
          <w:fldChar w:fldCharType="begin"/>
        </w:r>
        <w:r>
          <w:rPr>
            <w:noProof/>
            <w:webHidden/>
          </w:rPr>
          <w:instrText xml:space="preserve"> PAGEREF _Toc197502203 \h </w:instrText>
        </w:r>
        <w:r>
          <w:rPr>
            <w:noProof/>
            <w:webHidden/>
          </w:rPr>
        </w:r>
        <w:r>
          <w:rPr>
            <w:noProof/>
            <w:webHidden/>
          </w:rPr>
          <w:fldChar w:fldCharType="separate"/>
        </w:r>
        <w:r w:rsidR="00B70DC7">
          <w:rPr>
            <w:noProof/>
            <w:webHidden/>
          </w:rPr>
          <w:t>90</w:t>
        </w:r>
        <w:r>
          <w:rPr>
            <w:noProof/>
            <w:webHidden/>
          </w:rPr>
          <w:fldChar w:fldCharType="end"/>
        </w:r>
      </w:hyperlink>
    </w:p>
    <w:p w14:paraId="4E18D76F" w14:textId="4A170BD8"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4" w:history="1">
        <w:r w:rsidRPr="00914EB4">
          <w:rPr>
            <w:rStyle w:val="Hiperveza"/>
            <w:noProof/>
          </w:rPr>
          <w:t>Tablica 44.  Popis broja oboljelih i preminulih od COVID-19 bolesti s područja Grada Ludbrega od 2020. godine do danas.</w:t>
        </w:r>
        <w:r>
          <w:rPr>
            <w:noProof/>
            <w:webHidden/>
          </w:rPr>
          <w:tab/>
        </w:r>
        <w:r>
          <w:rPr>
            <w:noProof/>
            <w:webHidden/>
          </w:rPr>
          <w:fldChar w:fldCharType="begin"/>
        </w:r>
        <w:r>
          <w:rPr>
            <w:noProof/>
            <w:webHidden/>
          </w:rPr>
          <w:instrText xml:space="preserve"> PAGEREF _Toc197502204 \h </w:instrText>
        </w:r>
        <w:r>
          <w:rPr>
            <w:noProof/>
            <w:webHidden/>
          </w:rPr>
        </w:r>
        <w:r>
          <w:rPr>
            <w:noProof/>
            <w:webHidden/>
          </w:rPr>
          <w:fldChar w:fldCharType="separate"/>
        </w:r>
        <w:r w:rsidR="00B70DC7">
          <w:rPr>
            <w:noProof/>
            <w:webHidden/>
          </w:rPr>
          <w:t>98</w:t>
        </w:r>
        <w:r>
          <w:rPr>
            <w:noProof/>
            <w:webHidden/>
          </w:rPr>
          <w:fldChar w:fldCharType="end"/>
        </w:r>
      </w:hyperlink>
    </w:p>
    <w:p w14:paraId="2A0DA926" w14:textId="17A4A58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5" w:history="1">
        <w:r w:rsidRPr="00914EB4">
          <w:rPr>
            <w:rStyle w:val="Hiperveza"/>
            <w:noProof/>
          </w:rPr>
          <w:t>Tablica 45. Prikaz prijetnjom nastalih posljedica na život i zdravlje ljudi - Događaj s najgorim mogućim posljedicama - Epidemija</w:t>
        </w:r>
        <w:r>
          <w:rPr>
            <w:noProof/>
            <w:webHidden/>
          </w:rPr>
          <w:tab/>
        </w:r>
        <w:r>
          <w:rPr>
            <w:noProof/>
            <w:webHidden/>
          </w:rPr>
          <w:fldChar w:fldCharType="begin"/>
        </w:r>
        <w:r>
          <w:rPr>
            <w:noProof/>
            <w:webHidden/>
          </w:rPr>
          <w:instrText xml:space="preserve"> PAGEREF _Toc197502205 \h </w:instrText>
        </w:r>
        <w:r>
          <w:rPr>
            <w:noProof/>
            <w:webHidden/>
          </w:rPr>
        </w:r>
        <w:r>
          <w:rPr>
            <w:noProof/>
            <w:webHidden/>
          </w:rPr>
          <w:fldChar w:fldCharType="separate"/>
        </w:r>
        <w:r w:rsidR="00B70DC7">
          <w:rPr>
            <w:noProof/>
            <w:webHidden/>
          </w:rPr>
          <w:t>102</w:t>
        </w:r>
        <w:r>
          <w:rPr>
            <w:noProof/>
            <w:webHidden/>
          </w:rPr>
          <w:fldChar w:fldCharType="end"/>
        </w:r>
      </w:hyperlink>
    </w:p>
    <w:p w14:paraId="691ED8E4" w14:textId="6B4646D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6" w:history="1">
        <w:r w:rsidRPr="00914EB4">
          <w:rPr>
            <w:rStyle w:val="Hiperveza"/>
            <w:noProof/>
          </w:rPr>
          <w:t>Tablica 46. Prikaz prijetnjom nastalih posljedica na gospodarstvo - Događaj s najgorim mogućim posljedicama - Epidemija</w:t>
        </w:r>
        <w:r>
          <w:rPr>
            <w:noProof/>
            <w:webHidden/>
          </w:rPr>
          <w:tab/>
        </w:r>
        <w:r>
          <w:rPr>
            <w:noProof/>
            <w:webHidden/>
          </w:rPr>
          <w:fldChar w:fldCharType="begin"/>
        </w:r>
        <w:r>
          <w:rPr>
            <w:noProof/>
            <w:webHidden/>
          </w:rPr>
          <w:instrText xml:space="preserve"> PAGEREF _Toc197502206 \h </w:instrText>
        </w:r>
        <w:r>
          <w:rPr>
            <w:noProof/>
            <w:webHidden/>
          </w:rPr>
        </w:r>
        <w:r>
          <w:rPr>
            <w:noProof/>
            <w:webHidden/>
          </w:rPr>
          <w:fldChar w:fldCharType="separate"/>
        </w:r>
        <w:r w:rsidR="00B70DC7">
          <w:rPr>
            <w:noProof/>
            <w:webHidden/>
          </w:rPr>
          <w:t>103</w:t>
        </w:r>
        <w:r>
          <w:rPr>
            <w:noProof/>
            <w:webHidden/>
          </w:rPr>
          <w:fldChar w:fldCharType="end"/>
        </w:r>
      </w:hyperlink>
    </w:p>
    <w:p w14:paraId="5F73849C" w14:textId="1407DCC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7" w:history="1">
        <w:r w:rsidRPr="00914EB4">
          <w:rPr>
            <w:rStyle w:val="Hiperveza"/>
            <w:noProof/>
          </w:rPr>
          <w:t>Tablica 47. Vjerojatnost pojave događaja s najgorim mogućim posljedicama – Epidemije i pandemije</w:t>
        </w:r>
        <w:r>
          <w:rPr>
            <w:noProof/>
            <w:webHidden/>
          </w:rPr>
          <w:tab/>
        </w:r>
        <w:r>
          <w:rPr>
            <w:noProof/>
            <w:webHidden/>
          </w:rPr>
          <w:fldChar w:fldCharType="begin"/>
        </w:r>
        <w:r>
          <w:rPr>
            <w:noProof/>
            <w:webHidden/>
          </w:rPr>
          <w:instrText xml:space="preserve"> PAGEREF _Toc197502207 \h </w:instrText>
        </w:r>
        <w:r>
          <w:rPr>
            <w:noProof/>
            <w:webHidden/>
          </w:rPr>
        </w:r>
        <w:r>
          <w:rPr>
            <w:noProof/>
            <w:webHidden/>
          </w:rPr>
          <w:fldChar w:fldCharType="separate"/>
        </w:r>
        <w:r w:rsidR="00B70DC7">
          <w:rPr>
            <w:noProof/>
            <w:webHidden/>
          </w:rPr>
          <w:t>104</w:t>
        </w:r>
        <w:r>
          <w:rPr>
            <w:noProof/>
            <w:webHidden/>
          </w:rPr>
          <w:fldChar w:fldCharType="end"/>
        </w:r>
      </w:hyperlink>
    </w:p>
    <w:p w14:paraId="6DB33015" w14:textId="63E4190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8" w:history="1">
        <w:r w:rsidRPr="00914EB4">
          <w:rPr>
            <w:rStyle w:val="Hiperveza"/>
            <w:noProof/>
          </w:rPr>
          <w:t>Tablica 48. Vjerojatnost pojave događaja s najgorim mogućim posljedicama – Epidemije i pandemije</w:t>
        </w:r>
        <w:r>
          <w:rPr>
            <w:noProof/>
            <w:webHidden/>
          </w:rPr>
          <w:tab/>
        </w:r>
        <w:r>
          <w:rPr>
            <w:noProof/>
            <w:webHidden/>
          </w:rPr>
          <w:fldChar w:fldCharType="begin"/>
        </w:r>
        <w:r>
          <w:rPr>
            <w:noProof/>
            <w:webHidden/>
          </w:rPr>
          <w:instrText xml:space="preserve"> PAGEREF _Toc197502208 \h </w:instrText>
        </w:r>
        <w:r>
          <w:rPr>
            <w:noProof/>
            <w:webHidden/>
          </w:rPr>
        </w:r>
        <w:r>
          <w:rPr>
            <w:noProof/>
            <w:webHidden/>
          </w:rPr>
          <w:fldChar w:fldCharType="separate"/>
        </w:r>
        <w:r w:rsidR="00B70DC7">
          <w:rPr>
            <w:b/>
            <w:bCs/>
            <w:noProof/>
            <w:webHidden/>
          </w:rPr>
          <w:t>Pogreška! Knjižna oznaka nije definirana.</w:t>
        </w:r>
        <w:r>
          <w:rPr>
            <w:noProof/>
            <w:webHidden/>
          </w:rPr>
          <w:fldChar w:fldCharType="end"/>
        </w:r>
      </w:hyperlink>
    </w:p>
    <w:p w14:paraId="0E48868D" w14:textId="2B9C9E9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09" w:history="1">
        <w:r w:rsidRPr="00914EB4">
          <w:rPr>
            <w:rStyle w:val="Hiperveza"/>
            <w:noProof/>
          </w:rPr>
          <w:t>Tablica 49. Prikaz prijetnjom nastalih posljedica na život i zdravlje ljudi - Događaj s najgorim mogućim posljedicama – Ekstremne temperature</w:t>
        </w:r>
        <w:r>
          <w:rPr>
            <w:noProof/>
            <w:webHidden/>
          </w:rPr>
          <w:tab/>
        </w:r>
        <w:r>
          <w:rPr>
            <w:noProof/>
            <w:webHidden/>
          </w:rPr>
          <w:fldChar w:fldCharType="begin"/>
        </w:r>
        <w:r>
          <w:rPr>
            <w:noProof/>
            <w:webHidden/>
          </w:rPr>
          <w:instrText xml:space="preserve"> PAGEREF _Toc197502209 \h </w:instrText>
        </w:r>
        <w:r>
          <w:rPr>
            <w:noProof/>
            <w:webHidden/>
          </w:rPr>
        </w:r>
        <w:r>
          <w:rPr>
            <w:noProof/>
            <w:webHidden/>
          </w:rPr>
          <w:fldChar w:fldCharType="separate"/>
        </w:r>
        <w:r w:rsidR="00B70DC7">
          <w:rPr>
            <w:noProof/>
            <w:webHidden/>
          </w:rPr>
          <w:t>114</w:t>
        </w:r>
        <w:r>
          <w:rPr>
            <w:noProof/>
            <w:webHidden/>
          </w:rPr>
          <w:fldChar w:fldCharType="end"/>
        </w:r>
      </w:hyperlink>
    </w:p>
    <w:p w14:paraId="0F5E7883" w14:textId="1B21552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0" w:history="1">
        <w:r w:rsidRPr="00914EB4">
          <w:rPr>
            <w:rStyle w:val="Hiperveza"/>
            <w:noProof/>
          </w:rPr>
          <w:t>Tablica 50. Prikaz prijetnjom nastalih posljedica na gospodarstvo - Događaj s najgorim mogućim posljedicama – Ekstremne temperature</w:t>
        </w:r>
        <w:r>
          <w:rPr>
            <w:noProof/>
            <w:webHidden/>
          </w:rPr>
          <w:tab/>
        </w:r>
        <w:r>
          <w:rPr>
            <w:noProof/>
            <w:webHidden/>
          </w:rPr>
          <w:fldChar w:fldCharType="begin"/>
        </w:r>
        <w:r>
          <w:rPr>
            <w:noProof/>
            <w:webHidden/>
          </w:rPr>
          <w:instrText xml:space="preserve"> PAGEREF _Toc197502210 \h </w:instrText>
        </w:r>
        <w:r>
          <w:rPr>
            <w:noProof/>
            <w:webHidden/>
          </w:rPr>
        </w:r>
        <w:r>
          <w:rPr>
            <w:noProof/>
            <w:webHidden/>
          </w:rPr>
          <w:fldChar w:fldCharType="separate"/>
        </w:r>
        <w:r w:rsidR="00B70DC7">
          <w:rPr>
            <w:noProof/>
            <w:webHidden/>
          </w:rPr>
          <w:t>115</w:t>
        </w:r>
        <w:r>
          <w:rPr>
            <w:noProof/>
            <w:webHidden/>
          </w:rPr>
          <w:fldChar w:fldCharType="end"/>
        </w:r>
      </w:hyperlink>
    </w:p>
    <w:p w14:paraId="3641F04A" w14:textId="6875B567"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1" w:history="1">
        <w:r w:rsidRPr="00914EB4">
          <w:rPr>
            <w:rStyle w:val="Hiperveza"/>
            <w:noProof/>
          </w:rPr>
          <w:t>Tablica 51. Vjerojatnost pojave događaja s najgorim mogućim posljedicama – Ekstremne temperature</w:t>
        </w:r>
        <w:r>
          <w:rPr>
            <w:noProof/>
            <w:webHidden/>
          </w:rPr>
          <w:tab/>
        </w:r>
        <w:r>
          <w:rPr>
            <w:noProof/>
            <w:webHidden/>
          </w:rPr>
          <w:fldChar w:fldCharType="begin"/>
        </w:r>
        <w:r>
          <w:rPr>
            <w:noProof/>
            <w:webHidden/>
          </w:rPr>
          <w:instrText xml:space="preserve"> PAGEREF _Toc197502211 \h </w:instrText>
        </w:r>
        <w:r>
          <w:rPr>
            <w:noProof/>
            <w:webHidden/>
          </w:rPr>
        </w:r>
        <w:r>
          <w:rPr>
            <w:noProof/>
            <w:webHidden/>
          </w:rPr>
          <w:fldChar w:fldCharType="separate"/>
        </w:r>
        <w:r w:rsidR="00B70DC7">
          <w:rPr>
            <w:noProof/>
            <w:webHidden/>
          </w:rPr>
          <w:t>115</w:t>
        </w:r>
        <w:r>
          <w:rPr>
            <w:noProof/>
            <w:webHidden/>
          </w:rPr>
          <w:fldChar w:fldCharType="end"/>
        </w:r>
      </w:hyperlink>
    </w:p>
    <w:p w14:paraId="1AAC114A" w14:textId="1EA6A77C"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2" w:history="1">
        <w:r w:rsidRPr="00914EB4">
          <w:rPr>
            <w:rStyle w:val="Hiperveza"/>
            <w:noProof/>
          </w:rPr>
          <w:t>Tablica 52. Prikaz prijetnjom nastalih posljedica na život i zdravlje ljudi - Događaj s najgorim mogućim posljedicama – Mraz</w:t>
        </w:r>
        <w:r>
          <w:rPr>
            <w:noProof/>
            <w:webHidden/>
          </w:rPr>
          <w:tab/>
        </w:r>
        <w:r>
          <w:rPr>
            <w:noProof/>
            <w:webHidden/>
          </w:rPr>
          <w:fldChar w:fldCharType="begin"/>
        </w:r>
        <w:r>
          <w:rPr>
            <w:noProof/>
            <w:webHidden/>
          </w:rPr>
          <w:instrText xml:space="preserve"> PAGEREF _Toc197502212 \h </w:instrText>
        </w:r>
        <w:r>
          <w:rPr>
            <w:noProof/>
            <w:webHidden/>
          </w:rPr>
        </w:r>
        <w:r>
          <w:rPr>
            <w:noProof/>
            <w:webHidden/>
          </w:rPr>
          <w:fldChar w:fldCharType="separate"/>
        </w:r>
        <w:r w:rsidR="00B70DC7">
          <w:rPr>
            <w:noProof/>
            <w:webHidden/>
          </w:rPr>
          <w:t>122</w:t>
        </w:r>
        <w:r>
          <w:rPr>
            <w:noProof/>
            <w:webHidden/>
          </w:rPr>
          <w:fldChar w:fldCharType="end"/>
        </w:r>
      </w:hyperlink>
    </w:p>
    <w:p w14:paraId="56200585" w14:textId="508B283C"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3" w:history="1">
        <w:r w:rsidRPr="00914EB4">
          <w:rPr>
            <w:rStyle w:val="Hiperveza"/>
            <w:noProof/>
          </w:rPr>
          <w:t>Tablica 53. Prikaz prijetnjom nastalih posljedica na gospodarstvo - Događaj s najgorim mogućim posljedicama – Mraz</w:t>
        </w:r>
        <w:r>
          <w:rPr>
            <w:noProof/>
            <w:webHidden/>
          </w:rPr>
          <w:tab/>
        </w:r>
        <w:r>
          <w:rPr>
            <w:noProof/>
            <w:webHidden/>
          </w:rPr>
          <w:fldChar w:fldCharType="begin"/>
        </w:r>
        <w:r>
          <w:rPr>
            <w:noProof/>
            <w:webHidden/>
          </w:rPr>
          <w:instrText xml:space="preserve"> PAGEREF _Toc197502213 \h </w:instrText>
        </w:r>
        <w:r>
          <w:rPr>
            <w:noProof/>
            <w:webHidden/>
          </w:rPr>
        </w:r>
        <w:r>
          <w:rPr>
            <w:noProof/>
            <w:webHidden/>
          </w:rPr>
          <w:fldChar w:fldCharType="separate"/>
        </w:r>
        <w:r w:rsidR="00B70DC7">
          <w:rPr>
            <w:noProof/>
            <w:webHidden/>
          </w:rPr>
          <w:t>122</w:t>
        </w:r>
        <w:r>
          <w:rPr>
            <w:noProof/>
            <w:webHidden/>
          </w:rPr>
          <w:fldChar w:fldCharType="end"/>
        </w:r>
      </w:hyperlink>
    </w:p>
    <w:p w14:paraId="25809DA7" w14:textId="02B4774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4" w:history="1">
        <w:r w:rsidRPr="00914EB4">
          <w:rPr>
            <w:rStyle w:val="Hiperveza"/>
            <w:noProof/>
          </w:rPr>
          <w:t>Tablica 54. Vjerojatnost pojave događaja s najgorim mogućim posljedicama – Mraza</w:t>
        </w:r>
        <w:r>
          <w:rPr>
            <w:noProof/>
            <w:webHidden/>
          </w:rPr>
          <w:tab/>
        </w:r>
        <w:r>
          <w:rPr>
            <w:noProof/>
            <w:webHidden/>
          </w:rPr>
          <w:fldChar w:fldCharType="begin"/>
        </w:r>
        <w:r>
          <w:rPr>
            <w:noProof/>
            <w:webHidden/>
          </w:rPr>
          <w:instrText xml:space="preserve"> PAGEREF _Toc197502214 \h </w:instrText>
        </w:r>
        <w:r>
          <w:rPr>
            <w:noProof/>
            <w:webHidden/>
          </w:rPr>
        </w:r>
        <w:r>
          <w:rPr>
            <w:noProof/>
            <w:webHidden/>
          </w:rPr>
          <w:fldChar w:fldCharType="separate"/>
        </w:r>
        <w:r w:rsidR="00B70DC7">
          <w:rPr>
            <w:noProof/>
            <w:webHidden/>
          </w:rPr>
          <w:t>123</w:t>
        </w:r>
        <w:r>
          <w:rPr>
            <w:noProof/>
            <w:webHidden/>
          </w:rPr>
          <w:fldChar w:fldCharType="end"/>
        </w:r>
      </w:hyperlink>
    </w:p>
    <w:p w14:paraId="522CDD71" w14:textId="1A90226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5" w:history="1">
        <w:r w:rsidRPr="00914EB4">
          <w:rPr>
            <w:rStyle w:val="Hiperveza"/>
            <w:noProof/>
          </w:rPr>
          <w:t>Tablica 55. Prikaz broja dana bez oborina na području VŽ u razdoblju 1981. – 2000.</w:t>
        </w:r>
        <w:r>
          <w:rPr>
            <w:noProof/>
            <w:webHidden/>
          </w:rPr>
          <w:tab/>
        </w:r>
        <w:r>
          <w:rPr>
            <w:noProof/>
            <w:webHidden/>
          </w:rPr>
          <w:fldChar w:fldCharType="begin"/>
        </w:r>
        <w:r>
          <w:rPr>
            <w:noProof/>
            <w:webHidden/>
          </w:rPr>
          <w:instrText xml:space="preserve"> PAGEREF _Toc197502215 \h </w:instrText>
        </w:r>
        <w:r>
          <w:rPr>
            <w:noProof/>
            <w:webHidden/>
          </w:rPr>
        </w:r>
        <w:r>
          <w:rPr>
            <w:noProof/>
            <w:webHidden/>
          </w:rPr>
          <w:fldChar w:fldCharType="separate"/>
        </w:r>
        <w:r w:rsidR="00B70DC7">
          <w:rPr>
            <w:noProof/>
            <w:webHidden/>
          </w:rPr>
          <w:t>128</w:t>
        </w:r>
        <w:r>
          <w:rPr>
            <w:noProof/>
            <w:webHidden/>
          </w:rPr>
          <w:fldChar w:fldCharType="end"/>
        </w:r>
      </w:hyperlink>
    </w:p>
    <w:p w14:paraId="1E3826B9" w14:textId="59051988"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6" w:history="1">
        <w:r w:rsidRPr="00914EB4">
          <w:rPr>
            <w:rStyle w:val="Hiperveza"/>
            <w:noProof/>
          </w:rPr>
          <w:t>Tablica 57. Prikaz prijetnjom nastalih posljedica na život i zdravlje ljudi - Događaj s najgorim mogućim posljedicama – Suša</w:t>
        </w:r>
        <w:r>
          <w:rPr>
            <w:noProof/>
            <w:webHidden/>
          </w:rPr>
          <w:tab/>
        </w:r>
        <w:r>
          <w:rPr>
            <w:noProof/>
            <w:webHidden/>
          </w:rPr>
          <w:fldChar w:fldCharType="begin"/>
        </w:r>
        <w:r>
          <w:rPr>
            <w:noProof/>
            <w:webHidden/>
          </w:rPr>
          <w:instrText xml:space="preserve"> PAGEREF _Toc197502216 \h </w:instrText>
        </w:r>
        <w:r>
          <w:rPr>
            <w:noProof/>
            <w:webHidden/>
          </w:rPr>
        </w:r>
        <w:r>
          <w:rPr>
            <w:noProof/>
            <w:webHidden/>
          </w:rPr>
          <w:fldChar w:fldCharType="separate"/>
        </w:r>
        <w:r w:rsidR="00B70DC7">
          <w:rPr>
            <w:noProof/>
            <w:webHidden/>
          </w:rPr>
          <w:t>131</w:t>
        </w:r>
        <w:r>
          <w:rPr>
            <w:noProof/>
            <w:webHidden/>
          </w:rPr>
          <w:fldChar w:fldCharType="end"/>
        </w:r>
      </w:hyperlink>
    </w:p>
    <w:p w14:paraId="6B32458C" w14:textId="3593E4B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7" w:history="1">
        <w:r w:rsidRPr="00914EB4">
          <w:rPr>
            <w:rStyle w:val="Hiperveza"/>
            <w:noProof/>
          </w:rPr>
          <w:t>Tablica 58. Prikaz prijetnjom nastalih posljedica na gospodarstvo - Događaj s najgorim mogućim posljedicama – Suša</w:t>
        </w:r>
        <w:r>
          <w:rPr>
            <w:noProof/>
            <w:webHidden/>
          </w:rPr>
          <w:tab/>
        </w:r>
        <w:r>
          <w:rPr>
            <w:noProof/>
            <w:webHidden/>
          </w:rPr>
          <w:fldChar w:fldCharType="begin"/>
        </w:r>
        <w:r>
          <w:rPr>
            <w:noProof/>
            <w:webHidden/>
          </w:rPr>
          <w:instrText xml:space="preserve"> PAGEREF _Toc197502217 \h </w:instrText>
        </w:r>
        <w:r>
          <w:rPr>
            <w:noProof/>
            <w:webHidden/>
          </w:rPr>
        </w:r>
        <w:r>
          <w:rPr>
            <w:noProof/>
            <w:webHidden/>
          </w:rPr>
          <w:fldChar w:fldCharType="separate"/>
        </w:r>
        <w:r w:rsidR="00B70DC7">
          <w:rPr>
            <w:noProof/>
            <w:webHidden/>
          </w:rPr>
          <w:t>132</w:t>
        </w:r>
        <w:r>
          <w:rPr>
            <w:noProof/>
            <w:webHidden/>
          </w:rPr>
          <w:fldChar w:fldCharType="end"/>
        </w:r>
      </w:hyperlink>
    </w:p>
    <w:p w14:paraId="02A2EA7F" w14:textId="58278A87"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8" w:history="1">
        <w:r w:rsidRPr="00914EB4">
          <w:rPr>
            <w:rStyle w:val="Hiperveza"/>
            <w:noProof/>
          </w:rPr>
          <w:t>Tablica 59. Vjerojatnost pojave događaja s najgorim mogućim posljedicama – Suša</w:t>
        </w:r>
        <w:r>
          <w:rPr>
            <w:noProof/>
            <w:webHidden/>
          </w:rPr>
          <w:tab/>
        </w:r>
        <w:r>
          <w:rPr>
            <w:noProof/>
            <w:webHidden/>
          </w:rPr>
          <w:fldChar w:fldCharType="begin"/>
        </w:r>
        <w:r>
          <w:rPr>
            <w:noProof/>
            <w:webHidden/>
          </w:rPr>
          <w:instrText xml:space="preserve"> PAGEREF _Toc197502218 \h </w:instrText>
        </w:r>
        <w:r>
          <w:rPr>
            <w:noProof/>
            <w:webHidden/>
          </w:rPr>
        </w:r>
        <w:r>
          <w:rPr>
            <w:noProof/>
            <w:webHidden/>
          </w:rPr>
          <w:fldChar w:fldCharType="separate"/>
        </w:r>
        <w:r w:rsidR="00B70DC7">
          <w:rPr>
            <w:noProof/>
            <w:webHidden/>
          </w:rPr>
          <w:t>132</w:t>
        </w:r>
        <w:r>
          <w:rPr>
            <w:noProof/>
            <w:webHidden/>
          </w:rPr>
          <w:fldChar w:fldCharType="end"/>
        </w:r>
      </w:hyperlink>
    </w:p>
    <w:p w14:paraId="3F0ACD7F" w14:textId="3C017A5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19" w:history="1">
        <w:r w:rsidRPr="00914EB4">
          <w:rPr>
            <w:rStyle w:val="Hiperveza"/>
            <w:noProof/>
          </w:rPr>
          <w:t>Tablica 60. Lokacije pravnih osoba s opasnim tvarima</w:t>
        </w:r>
        <w:r>
          <w:rPr>
            <w:noProof/>
            <w:webHidden/>
          </w:rPr>
          <w:tab/>
        </w:r>
        <w:r>
          <w:rPr>
            <w:noProof/>
            <w:webHidden/>
          </w:rPr>
          <w:fldChar w:fldCharType="begin"/>
        </w:r>
        <w:r>
          <w:rPr>
            <w:noProof/>
            <w:webHidden/>
          </w:rPr>
          <w:instrText xml:space="preserve"> PAGEREF _Toc197502219 \h </w:instrText>
        </w:r>
        <w:r>
          <w:rPr>
            <w:noProof/>
            <w:webHidden/>
          </w:rPr>
        </w:r>
        <w:r>
          <w:rPr>
            <w:noProof/>
            <w:webHidden/>
          </w:rPr>
          <w:fldChar w:fldCharType="separate"/>
        </w:r>
        <w:r w:rsidR="00B70DC7">
          <w:rPr>
            <w:noProof/>
            <w:webHidden/>
          </w:rPr>
          <w:t>134</w:t>
        </w:r>
        <w:r>
          <w:rPr>
            <w:noProof/>
            <w:webHidden/>
          </w:rPr>
          <w:fldChar w:fldCharType="end"/>
        </w:r>
      </w:hyperlink>
    </w:p>
    <w:p w14:paraId="1C7A664B" w14:textId="654F5A37"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0" w:history="1">
        <w:r w:rsidRPr="00914EB4">
          <w:rPr>
            <w:rStyle w:val="Hiperveza"/>
            <w:noProof/>
          </w:rPr>
          <w:t>Tablica 61. Mogući uzroci nesreće u slučaju izvanrednog događaja</w:t>
        </w:r>
        <w:r>
          <w:rPr>
            <w:noProof/>
            <w:webHidden/>
          </w:rPr>
          <w:tab/>
        </w:r>
        <w:r>
          <w:rPr>
            <w:noProof/>
            <w:webHidden/>
          </w:rPr>
          <w:fldChar w:fldCharType="begin"/>
        </w:r>
        <w:r>
          <w:rPr>
            <w:noProof/>
            <w:webHidden/>
          </w:rPr>
          <w:instrText xml:space="preserve"> PAGEREF _Toc197502220 \h </w:instrText>
        </w:r>
        <w:r>
          <w:rPr>
            <w:noProof/>
            <w:webHidden/>
          </w:rPr>
        </w:r>
        <w:r>
          <w:rPr>
            <w:noProof/>
            <w:webHidden/>
          </w:rPr>
          <w:fldChar w:fldCharType="separate"/>
        </w:r>
        <w:r w:rsidR="00B70DC7">
          <w:rPr>
            <w:noProof/>
            <w:webHidden/>
          </w:rPr>
          <w:t>137</w:t>
        </w:r>
        <w:r>
          <w:rPr>
            <w:noProof/>
            <w:webHidden/>
          </w:rPr>
          <w:fldChar w:fldCharType="end"/>
        </w:r>
      </w:hyperlink>
    </w:p>
    <w:p w14:paraId="1EB31DF8" w14:textId="5C77B28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1" w:history="1">
        <w:r w:rsidRPr="00914EB4">
          <w:rPr>
            <w:rStyle w:val="Hiperveza"/>
            <w:noProof/>
          </w:rPr>
          <w:t>Tablica 62. Intenzitet udarnog vala za kasnu eksploziju</w:t>
        </w:r>
        <w:r>
          <w:rPr>
            <w:noProof/>
            <w:webHidden/>
          </w:rPr>
          <w:tab/>
        </w:r>
        <w:r>
          <w:rPr>
            <w:noProof/>
            <w:webHidden/>
          </w:rPr>
          <w:fldChar w:fldCharType="begin"/>
        </w:r>
        <w:r>
          <w:rPr>
            <w:noProof/>
            <w:webHidden/>
          </w:rPr>
          <w:instrText xml:space="preserve"> PAGEREF _Toc197502221 \h </w:instrText>
        </w:r>
        <w:r>
          <w:rPr>
            <w:noProof/>
            <w:webHidden/>
          </w:rPr>
        </w:r>
        <w:r>
          <w:rPr>
            <w:noProof/>
            <w:webHidden/>
          </w:rPr>
          <w:fldChar w:fldCharType="separate"/>
        </w:r>
        <w:r w:rsidR="00B70DC7">
          <w:rPr>
            <w:noProof/>
            <w:webHidden/>
          </w:rPr>
          <w:t>138</w:t>
        </w:r>
        <w:r>
          <w:rPr>
            <w:noProof/>
            <w:webHidden/>
          </w:rPr>
          <w:fldChar w:fldCharType="end"/>
        </w:r>
      </w:hyperlink>
    </w:p>
    <w:p w14:paraId="58917AF3" w14:textId="0ADC295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2" w:history="1">
        <w:r w:rsidRPr="00914EB4">
          <w:rPr>
            <w:rStyle w:val="Hiperveza"/>
            <w:noProof/>
          </w:rPr>
          <w:t>Tablica 63. Djelovanje različitih snaga udarnih valova na objekte i ljude</w:t>
        </w:r>
        <w:r>
          <w:rPr>
            <w:noProof/>
            <w:webHidden/>
          </w:rPr>
          <w:tab/>
        </w:r>
        <w:r>
          <w:rPr>
            <w:noProof/>
            <w:webHidden/>
          </w:rPr>
          <w:fldChar w:fldCharType="begin"/>
        </w:r>
        <w:r>
          <w:rPr>
            <w:noProof/>
            <w:webHidden/>
          </w:rPr>
          <w:instrText xml:space="preserve"> PAGEREF _Toc197502222 \h </w:instrText>
        </w:r>
        <w:r>
          <w:rPr>
            <w:noProof/>
            <w:webHidden/>
          </w:rPr>
        </w:r>
        <w:r>
          <w:rPr>
            <w:noProof/>
            <w:webHidden/>
          </w:rPr>
          <w:fldChar w:fldCharType="separate"/>
        </w:r>
        <w:r w:rsidR="00B70DC7">
          <w:rPr>
            <w:noProof/>
            <w:webHidden/>
          </w:rPr>
          <w:t>138</w:t>
        </w:r>
        <w:r>
          <w:rPr>
            <w:noProof/>
            <w:webHidden/>
          </w:rPr>
          <w:fldChar w:fldCharType="end"/>
        </w:r>
      </w:hyperlink>
    </w:p>
    <w:p w14:paraId="60269D88" w14:textId="47DE83D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3" w:history="1">
        <w:r w:rsidRPr="00914EB4">
          <w:rPr>
            <w:rStyle w:val="Hiperveza"/>
            <w:noProof/>
          </w:rPr>
          <w:t xml:space="preserve">Tablica 64. Posljedice na život i zdravlje ljudi </w:t>
        </w:r>
        <w:r w:rsidRPr="00914EB4">
          <w:rPr>
            <w:rStyle w:val="Hiperveza"/>
            <w:noProof/>
          </w:rPr>
          <w:sym w:font="Symbol" w:char="F02D"/>
        </w:r>
        <w:r w:rsidRPr="00914EB4">
          <w:rPr>
            <w:rStyle w:val="Hiperveza"/>
            <w:noProof/>
          </w:rPr>
          <w:t xml:space="preserve"> industrijske nesreće</w:t>
        </w:r>
        <w:r>
          <w:rPr>
            <w:noProof/>
            <w:webHidden/>
          </w:rPr>
          <w:tab/>
        </w:r>
        <w:r>
          <w:rPr>
            <w:noProof/>
            <w:webHidden/>
          </w:rPr>
          <w:fldChar w:fldCharType="begin"/>
        </w:r>
        <w:r>
          <w:rPr>
            <w:noProof/>
            <w:webHidden/>
          </w:rPr>
          <w:instrText xml:space="preserve"> PAGEREF _Toc197502223 \h </w:instrText>
        </w:r>
        <w:r>
          <w:rPr>
            <w:noProof/>
            <w:webHidden/>
          </w:rPr>
        </w:r>
        <w:r>
          <w:rPr>
            <w:noProof/>
            <w:webHidden/>
          </w:rPr>
          <w:fldChar w:fldCharType="separate"/>
        </w:r>
        <w:r w:rsidR="00B70DC7">
          <w:rPr>
            <w:noProof/>
            <w:webHidden/>
          </w:rPr>
          <w:t>140</w:t>
        </w:r>
        <w:r>
          <w:rPr>
            <w:noProof/>
            <w:webHidden/>
          </w:rPr>
          <w:fldChar w:fldCharType="end"/>
        </w:r>
      </w:hyperlink>
    </w:p>
    <w:p w14:paraId="447661C4" w14:textId="165524B8"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4" w:history="1">
        <w:r w:rsidRPr="00914EB4">
          <w:rPr>
            <w:rStyle w:val="Hiperveza"/>
            <w:noProof/>
          </w:rPr>
          <w:t>Tablica 65. Prikaz prijetnjom nastalih posljedica na gospodarstvo - Događaj s najgorim mogućim posljedicama – Industrijska nesreća</w:t>
        </w:r>
        <w:r>
          <w:rPr>
            <w:noProof/>
            <w:webHidden/>
          </w:rPr>
          <w:tab/>
        </w:r>
        <w:r>
          <w:rPr>
            <w:noProof/>
            <w:webHidden/>
          </w:rPr>
          <w:fldChar w:fldCharType="begin"/>
        </w:r>
        <w:r>
          <w:rPr>
            <w:noProof/>
            <w:webHidden/>
          </w:rPr>
          <w:instrText xml:space="preserve"> PAGEREF _Toc197502224 \h </w:instrText>
        </w:r>
        <w:r>
          <w:rPr>
            <w:noProof/>
            <w:webHidden/>
          </w:rPr>
        </w:r>
        <w:r>
          <w:rPr>
            <w:noProof/>
            <w:webHidden/>
          </w:rPr>
          <w:fldChar w:fldCharType="separate"/>
        </w:r>
        <w:r w:rsidR="00B70DC7">
          <w:rPr>
            <w:noProof/>
            <w:webHidden/>
          </w:rPr>
          <w:t>140</w:t>
        </w:r>
        <w:r>
          <w:rPr>
            <w:noProof/>
            <w:webHidden/>
          </w:rPr>
          <w:fldChar w:fldCharType="end"/>
        </w:r>
      </w:hyperlink>
    </w:p>
    <w:p w14:paraId="0C91839C" w14:textId="33F348CE"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5" w:history="1">
        <w:r w:rsidRPr="00914EB4">
          <w:rPr>
            <w:rStyle w:val="Hiperveza"/>
            <w:noProof/>
          </w:rPr>
          <w:t xml:space="preserve">Tablica 66. Posljedice na kritičnu infrastrukturu </w:t>
        </w:r>
        <w:r w:rsidRPr="00914EB4">
          <w:rPr>
            <w:rStyle w:val="Hiperveza"/>
            <w:noProof/>
          </w:rPr>
          <w:sym w:font="Symbol" w:char="F02D"/>
        </w:r>
        <w:r w:rsidRPr="00914EB4">
          <w:rPr>
            <w:rStyle w:val="Hiperveza"/>
            <w:noProof/>
          </w:rPr>
          <w:t xml:space="preserve"> industrijske nesreće</w:t>
        </w:r>
        <w:r>
          <w:rPr>
            <w:noProof/>
            <w:webHidden/>
          </w:rPr>
          <w:tab/>
        </w:r>
        <w:r>
          <w:rPr>
            <w:noProof/>
            <w:webHidden/>
          </w:rPr>
          <w:fldChar w:fldCharType="begin"/>
        </w:r>
        <w:r>
          <w:rPr>
            <w:noProof/>
            <w:webHidden/>
          </w:rPr>
          <w:instrText xml:space="preserve"> PAGEREF _Toc197502225 \h </w:instrText>
        </w:r>
        <w:r>
          <w:rPr>
            <w:noProof/>
            <w:webHidden/>
          </w:rPr>
        </w:r>
        <w:r>
          <w:rPr>
            <w:noProof/>
            <w:webHidden/>
          </w:rPr>
          <w:fldChar w:fldCharType="separate"/>
        </w:r>
        <w:r w:rsidR="00B70DC7">
          <w:rPr>
            <w:noProof/>
            <w:webHidden/>
          </w:rPr>
          <w:t>141</w:t>
        </w:r>
        <w:r>
          <w:rPr>
            <w:noProof/>
            <w:webHidden/>
          </w:rPr>
          <w:fldChar w:fldCharType="end"/>
        </w:r>
      </w:hyperlink>
    </w:p>
    <w:p w14:paraId="45729E43" w14:textId="1636568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6" w:history="1">
        <w:r w:rsidRPr="00914EB4">
          <w:rPr>
            <w:rStyle w:val="Hiperveza"/>
            <w:noProof/>
          </w:rPr>
          <w:t xml:space="preserve">Tablica 67. Posljedice na ustanove/građevine javno društvenog značaja </w:t>
        </w:r>
        <w:r w:rsidRPr="00914EB4">
          <w:rPr>
            <w:rStyle w:val="Hiperveza"/>
            <w:noProof/>
          </w:rPr>
          <w:sym w:font="Symbol" w:char="F02D"/>
        </w:r>
        <w:r w:rsidRPr="00914EB4">
          <w:rPr>
            <w:rStyle w:val="Hiperveza"/>
            <w:noProof/>
          </w:rPr>
          <w:t xml:space="preserve"> industrijske nesreće</w:t>
        </w:r>
        <w:r>
          <w:rPr>
            <w:noProof/>
            <w:webHidden/>
          </w:rPr>
          <w:tab/>
        </w:r>
        <w:r>
          <w:rPr>
            <w:noProof/>
            <w:webHidden/>
          </w:rPr>
          <w:fldChar w:fldCharType="begin"/>
        </w:r>
        <w:r>
          <w:rPr>
            <w:noProof/>
            <w:webHidden/>
          </w:rPr>
          <w:instrText xml:space="preserve"> PAGEREF _Toc197502226 \h </w:instrText>
        </w:r>
        <w:r>
          <w:rPr>
            <w:noProof/>
            <w:webHidden/>
          </w:rPr>
        </w:r>
        <w:r>
          <w:rPr>
            <w:noProof/>
            <w:webHidden/>
          </w:rPr>
          <w:fldChar w:fldCharType="separate"/>
        </w:r>
        <w:r w:rsidR="00B70DC7">
          <w:rPr>
            <w:noProof/>
            <w:webHidden/>
          </w:rPr>
          <w:t>141</w:t>
        </w:r>
        <w:r>
          <w:rPr>
            <w:noProof/>
            <w:webHidden/>
          </w:rPr>
          <w:fldChar w:fldCharType="end"/>
        </w:r>
      </w:hyperlink>
    </w:p>
    <w:p w14:paraId="592E38B8" w14:textId="70F7338C"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7" w:history="1">
        <w:r w:rsidRPr="00914EB4">
          <w:rPr>
            <w:rStyle w:val="Hiperveza"/>
            <w:noProof/>
          </w:rPr>
          <w:t xml:space="preserve">Tablica 68. Posljedice na društvenu stabilnost i politiku </w:t>
        </w:r>
        <w:r w:rsidRPr="00914EB4">
          <w:rPr>
            <w:rStyle w:val="Hiperveza"/>
            <w:noProof/>
          </w:rPr>
          <w:sym w:font="Symbol" w:char="F02D"/>
        </w:r>
        <w:r w:rsidRPr="00914EB4">
          <w:rPr>
            <w:rStyle w:val="Hiperveza"/>
            <w:noProof/>
          </w:rPr>
          <w:t xml:space="preserve"> industrijske nesreće</w:t>
        </w:r>
        <w:r>
          <w:rPr>
            <w:noProof/>
            <w:webHidden/>
          </w:rPr>
          <w:tab/>
        </w:r>
        <w:r>
          <w:rPr>
            <w:noProof/>
            <w:webHidden/>
          </w:rPr>
          <w:fldChar w:fldCharType="begin"/>
        </w:r>
        <w:r>
          <w:rPr>
            <w:noProof/>
            <w:webHidden/>
          </w:rPr>
          <w:instrText xml:space="preserve"> PAGEREF _Toc197502227 \h </w:instrText>
        </w:r>
        <w:r>
          <w:rPr>
            <w:noProof/>
            <w:webHidden/>
          </w:rPr>
        </w:r>
        <w:r>
          <w:rPr>
            <w:noProof/>
            <w:webHidden/>
          </w:rPr>
          <w:fldChar w:fldCharType="separate"/>
        </w:r>
        <w:r w:rsidR="00B70DC7">
          <w:rPr>
            <w:noProof/>
            <w:webHidden/>
          </w:rPr>
          <w:t>141</w:t>
        </w:r>
        <w:r>
          <w:rPr>
            <w:noProof/>
            <w:webHidden/>
          </w:rPr>
          <w:fldChar w:fldCharType="end"/>
        </w:r>
      </w:hyperlink>
    </w:p>
    <w:p w14:paraId="5D42D684" w14:textId="4111357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8" w:history="1">
        <w:r w:rsidRPr="00914EB4">
          <w:rPr>
            <w:rStyle w:val="Hiperveza"/>
            <w:noProof/>
          </w:rPr>
          <w:t xml:space="preserve">Tablica 69. Vjerojatnost/frekvencija </w:t>
        </w:r>
        <w:r w:rsidRPr="00914EB4">
          <w:rPr>
            <w:rStyle w:val="Hiperveza"/>
            <w:noProof/>
          </w:rPr>
          <w:sym w:font="Symbol" w:char="F02D"/>
        </w:r>
        <w:r w:rsidRPr="00914EB4">
          <w:rPr>
            <w:rStyle w:val="Hiperveza"/>
            <w:noProof/>
          </w:rPr>
          <w:t xml:space="preserve"> industrijske nesreće</w:t>
        </w:r>
        <w:r>
          <w:rPr>
            <w:noProof/>
            <w:webHidden/>
          </w:rPr>
          <w:tab/>
        </w:r>
        <w:r>
          <w:rPr>
            <w:noProof/>
            <w:webHidden/>
          </w:rPr>
          <w:fldChar w:fldCharType="begin"/>
        </w:r>
        <w:r>
          <w:rPr>
            <w:noProof/>
            <w:webHidden/>
          </w:rPr>
          <w:instrText xml:space="preserve"> PAGEREF _Toc197502228 \h </w:instrText>
        </w:r>
        <w:r>
          <w:rPr>
            <w:noProof/>
            <w:webHidden/>
          </w:rPr>
        </w:r>
        <w:r>
          <w:rPr>
            <w:noProof/>
            <w:webHidden/>
          </w:rPr>
          <w:fldChar w:fldCharType="separate"/>
        </w:r>
        <w:r w:rsidR="00B70DC7">
          <w:rPr>
            <w:noProof/>
            <w:webHidden/>
          </w:rPr>
          <w:t>142</w:t>
        </w:r>
        <w:r>
          <w:rPr>
            <w:noProof/>
            <w:webHidden/>
          </w:rPr>
          <w:fldChar w:fldCharType="end"/>
        </w:r>
      </w:hyperlink>
    </w:p>
    <w:p w14:paraId="682C6077" w14:textId="32D649B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29" w:history="1">
        <w:r w:rsidRPr="00914EB4">
          <w:rPr>
            <w:rStyle w:val="Hiperveza"/>
            <w:noProof/>
          </w:rPr>
          <w:t>Tablica 70. Prikaz prijetnjom nastalih posljedica na život i zdravlje ljudi - Događaj s najgorim mogućim posljedicama – Klizišta</w:t>
        </w:r>
        <w:r>
          <w:rPr>
            <w:noProof/>
            <w:webHidden/>
          </w:rPr>
          <w:tab/>
        </w:r>
        <w:r>
          <w:rPr>
            <w:noProof/>
            <w:webHidden/>
          </w:rPr>
          <w:fldChar w:fldCharType="begin"/>
        </w:r>
        <w:r>
          <w:rPr>
            <w:noProof/>
            <w:webHidden/>
          </w:rPr>
          <w:instrText xml:space="preserve"> PAGEREF _Toc197502229 \h </w:instrText>
        </w:r>
        <w:r>
          <w:rPr>
            <w:noProof/>
            <w:webHidden/>
          </w:rPr>
        </w:r>
        <w:r>
          <w:rPr>
            <w:noProof/>
            <w:webHidden/>
          </w:rPr>
          <w:fldChar w:fldCharType="separate"/>
        </w:r>
        <w:r w:rsidR="00B70DC7">
          <w:rPr>
            <w:noProof/>
            <w:webHidden/>
          </w:rPr>
          <w:t>155</w:t>
        </w:r>
        <w:r>
          <w:rPr>
            <w:noProof/>
            <w:webHidden/>
          </w:rPr>
          <w:fldChar w:fldCharType="end"/>
        </w:r>
      </w:hyperlink>
    </w:p>
    <w:p w14:paraId="097D9F42" w14:textId="104A1DF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0" w:history="1">
        <w:r w:rsidRPr="00914EB4">
          <w:rPr>
            <w:rStyle w:val="Hiperveza"/>
            <w:noProof/>
          </w:rPr>
          <w:t>Tablica 71. Prikaz prijetnjom nastalih posljedica na gospodarstvo - Događaj s najgorim mogućim posljedicama – Klizišta</w:t>
        </w:r>
        <w:r>
          <w:rPr>
            <w:noProof/>
            <w:webHidden/>
          </w:rPr>
          <w:tab/>
        </w:r>
        <w:r>
          <w:rPr>
            <w:noProof/>
            <w:webHidden/>
          </w:rPr>
          <w:fldChar w:fldCharType="begin"/>
        </w:r>
        <w:r>
          <w:rPr>
            <w:noProof/>
            <w:webHidden/>
          </w:rPr>
          <w:instrText xml:space="preserve"> PAGEREF _Toc197502230 \h </w:instrText>
        </w:r>
        <w:r>
          <w:rPr>
            <w:noProof/>
            <w:webHidden/>
          </w:rPr>
        </w:r>
        <w:r>
          <w:rPr>
            <w:noProof/>
            <w:webHidden/>
          </w:rPr>
          <w:fldChar w:fldCharType="separate"/>
        </w:r>
        <w:r w:rsidR="00B70DC7">
          <w:rPr>
            <w:noProof/>
            <w:webHidden/>
          </w:rPr>
          <w:t>155</w:t>
        </w:r>
        <w:r>
          <w:rPr>
            <w:noProof/>
            <w:webHidden/>
          </w:rPr>
          <w:fldChar w:fldCharType="end"/>
        </w:r>
      </w:hyperlink>
    </w:p>
    <w:p w14:paraId="33535B47" w14:textId="30F1452E"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1" w:history="1">
        <w:r w:rsidRPr="00914EB4">
          <w:rPr>
            <w:rStyle w:val="Hiperveza"/>
            <w:noProof/>
          </w:rPr>
          <w:t>Tablica 72. Prikaz prijetnjom nastalih posljedica na kritičnu infrastrukturu – Događaj s najgorim mogućim posljedicama - Klizišta</w:t>
        </w:r>
        <w:r>
          <w:rPr>
            <w:noProof/>
            <w:webHidden/>
          </w:rPr>
          <w:tab/>
        </w:r>
        <w:r>
          <w:rPr>
            <w:noProof/>
            <w:webHidden/>
          </w:rPr>
          <w:fldChar w:fldCharType="begin"/>
        </w:r>
        <w:r>
          <w:rPr>
            <w:noProof/>
            <w:webHidden/>
          </w:rPr>
          <w:instrText xml:space="preserve"> PAGEREF _Toc197502231 \h </w:instrText>
        </w:r>
        <w:r>
          <w:rPr>
            <w:noProof/>
            <w:webHidden/>
          </w:rPr>
        </w:r>
        <w:r>
          <w:rPr>
            <w:noProof/>
            <w:webHidden/>
          </w:rPr>
          <w:fldChar w:fldCharType="separate"/>
        </w:r>
        <w:r w:rsidR="00B70DC7">
          <w:rPr>
            <w:noProof/>
            <w:webHidden/>
          </w:rPr>
          <w:t>156</w:t>
        </w:r>
        <w:r>
          <w:rPr>
            <w:noProof/>
            <w:webHidden/>
          </w:rPr>
          <w:fldChar w:fldCharType="end"/>
        </w:r>
      </w:hyperlink>
    </w:p>
    <w:p w14:paraId="1FE18464" w14:textId="67DF460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2" w:history="1">
        <w:r w:rsidRPr="00914EB4">
          <w:rPr>
            <w:rStyle w:val="Hiperveza"/>
            <w:noProof/>
          </w:rPr>
          <w:t>Tablica 73. Prikaz prijetnjom nastalih posljedica na društvenu stabilnost i politiku – Događaj s najgorim mogućim posljedicama - Klizišta</w:t>
        </w:r>
        <w:r>
          <w:rPr>
            <w:noProof/>
            <w:webHidden/>
          </w:rPr>
          <w:tab/>
        </w:r>
        <w:r>
          <w:rPr>
            <w:noProof/>
            <w:webHidden/>
          </w:rPr>
          <w:fldChar w:fldCharType="begin"/>
        </w:r>
        <w:r>
          <w:rPr>
            <w:noProof/>
            <w:webHidden/>
          </w:rPr>
          <w:instrText xml:space="preserve"> PAGEREF _Toc197502232 \h </w:instrText>
        </w:r>
        <w:r>
          <w:rPr>
            <w:noProof/>
            <w:webHidden/>
          </w:rPr>
        </w:r>
        <w:r>
          <w:rPr>
            <w:noProof/>
            <w:webHidden/>
          </w:rPr>
          <w:fldChar w:fldCharType="separate"/>
        </w:r>
        <w:r w:rsidR="00B70DC7">
          <w:rPr>
            <w:noProof/>
            <w:webHidden/>
          </w:rPr>
          <w:t>156</w:t>
        </w:r>
        <w:r>
          <w:rPr>
            <w:noProof/>
            <w:webHidden/>
          </w:rPr>
          <w:fldChar w:fldCharType="end"/>
        </w:r>
      </w:hyperlink>
    </w:p>
    <w:p w14:paraId="29A0C2C0" w14:textId="19152127"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3" w:history="1">
        <w:r w:rsidRPr="00914EB4">
          <w:rPr>
            <w:rStyle w:val="Hiperveza"/>
            <w:noProof/>
          </w:rPr>
          <w:t>Tablica 74. Vjerojatnost pojave događaja s najgorim mogućim posljedicama – Klizišta</w:t>
        </w:r>
        <w:r>
          <w:rPr>
            <w:noProof/>
            <w:webHidden/>
          </w:rPr>
          <w:tab/>
        </w:r>
        <w:r>
          <w:rPr>
            <w:noProof/>
            <w:webHidden/>
          </w:rPr>
          <w:fldChar w:fldCharType="begin"/>
        </w:r>
        <w:r>
          <w:rPr>
            <w:noProof/>
            <w:webHidden/>
          </w:rPr>
          <w:instrText xml:space="preserve"> PAGEREF _Toc197502233 \h </w:instrText>
        </w:r>
        <w:r>
          <w:rPr>
            <w:noProof/>
            <w:webHidden/>
          </w:rPr>
        </w:r>
        <w:r>
          <w:rPr>
            <w:noProof/>
            <w:webHidden/>
          </w:rPr>
          <w:fldChar w:fldCharType="separate"/>
        </w:r>
        <w:r w:rsidR="00B70DC7">
          <w:rPr>
            <w:noProof/>
            <w:webHidden/>
          </w:rPr>
          <w:t>156</w:t>
        </w:r>
        <w:r>
          <w:rPr>
            <w:noProof/>
            <w:webHidden/>
          </w:rPr>
          <w:fldChar w:fldCharType="end"/>
        </w:r>
      </w:hyperlink>
    </w:p>
    <w:p w14:paraId="175C1219" w14:textId="1FA5438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4" w:history="1">
        <w:r w:rsidRPr="00914EB4">
          <w:rPr>
            <w:rStyle w:val="Hiperveza"/>
            <w:noProof/>
          </w:rPr>
          <w:t xml:space="preserve">Tablica 75. Analiza sustava civilne zaštite </w:t>
        </w:r>
        <w:r w:rsidRPr="00914EB4">
          <w:rPr>
            <w:rStyle w:val="Hiperveza"/>
            <w:noProof/>
          </w:rPr>
          <w:sym w:font="Symbol" w:char="F02D"/>
        </w:r>
        <w:r w:rsidRPr="00914EB4">
          <w:rPr>
            <w:rStyle w:val="Hiperveza"/>
            <w:noProof/>
          </w:rPr>
          <w:t xml:space="preserve"> područje preventive</w:t>
        </w:r>
        <w:r>
          <w:rPr>
            <w:noProof/>
            <w:webHidden/>
          </w:rPr>
          <w:tab/>
        </w:r>
        <w:r>
          <w:rPr>
            <w:noProof/>
            <w:webHidden/>
          </w:rPr>
          <w:fldChar w:fldCharType="begin"/>
        </w:r>
        <w:r>
          <w:rPr>
            <w:noProof/>
            <w:webHidden/>
          </w:rPr>
          <w:instrText xml:space="preserve"> PAGEREF _Toc197502234 \h </w:instrText>
        </w:r>
        <w:r>
          <w:rPr>
            <w:noProof/>
            <w:webHidden/>
          </w:rPr>
        </w:r>
        <w:r>
          <w:rPr>
            <w:noProof/>
            <w:webHidden/>
          </w:rPr>
          <w:fldChar w:fldCharType="separate"/>
        </w:r>
        <w:r w:rsidR="00B70DC7">
          <w:rPr>
            <w:noProof/>
            <w:webHidden/>
          </w:rPr>
          <w:t>165</w:t>
        </w:r>
        <w:r>
          <w:rPr>
            <w:noProof/>
            <w:webHidden/>
          </w:rPr>
          <w:fldChar w:fldCharType="end"/>
        </w:r>
      </w:hyperlink>
    </w:p>
    <w:p w14:paraId="422F1476" w14:textId="150D5A4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5" w:history="1">
        <w:r w:rsidRPr="00914EB4">
          <w:rPr>
            <w:rStyle w:val="Hiperveza"/>
            <w:noProof/>
          </w:rPr>
          <w:t>Tablica 76. Prikaz spremnosti kapaciteta čelnih osoba sustava civilne zaštite</w:t>
        </w:r>
        <w:r>
          <w:rPr>
            <w:noProof/>
            <w:webHidden/>
          </w:rPr>
          <w:tab/>
        </w:r>
        <w:r>
          <w:rPr>
            <w:noProof/>
            <w:webHidden/>
          </w:rPr>
          <w:fldChar w:fldCharType="begin"/>
        </w:r>
        <w:r>
          <w:rPr>
            <w:noProof/>
            <w:webHidden/>
          </w:rPr>
          <w:instrText xml:space="preserve"> PAGEREF _Toc197502235 \h </w:instrText>
        </w:r>
        <w:r>
          <w:rPr>
            <w:noProof/>
            <w:webHidden/>
          </w:rPr>
        </w:r>
        <w:r>
          <w:rPr>
            <w:noProof/>
            <w:webHidden/>
          </w:rPr>
          <w:fldChar w:fldCharType="separate"/>
        </w:r>
        <w:r w:rsidR="00B70DC7">
          <w:rPr>
            <w:noProof/>
            <w:webHidden/>
          </w:rPr>
          <w:t>166</w:t>
        </w:r>
        <w:r>
          <w:rPr>
            <w:noProof/>
            <w:webHidden/>
          </w:rPr>
          <w:fldChar w:fldCharType="end"/>
        </w:r>
      </w:hyperlink>
    </w:p>
    <w:p w14:paraId="2330C25E" w14:textId="52B3DAF4"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6" w:history="1">
        <w:r w:rsidRPr="00914EB4">
          <w:rPr>
            <w:rStyle w:val="Hiperveza"/>
            <w:noProof/>
          </w:rPr>
          <w:t>Tablica 77. Prikaz spremnosti kapaciteta Stožera civilne zaštite</w:t>
        </w:r>
        <w:r>
          <w:rPr>
            <w:noProof/>
            <w:webHidden/>
          </w:rPr>
          <w:tab/>
        </w:r>
        <w:r>
          <w:rPr>
            <w:noProof/>
            <w:webHidden/>
          </w:rPr>
          <w:fldChar w:fldCharType="begin"/>
        </w:r>
        <w:r>
          <w:rPr>
            <w:noProof/>
            <w:webHidden/>
          </w:rPr>
          <w:instrText xml:space="preserve"> PAGEREF _Toc197502236 \h </w:instrText>
        </w:r>
        <w:r>
          <w:rPr>
            <w:noProof/>
            <w:webHidden/>
          </w:rPr>
        </w:r>
        <w:r>
          <w:rPr>
            <w:noProof/>
            <w:webHidden/>
          </w:rPr>
          <w:fldChar w:fldCharType="separate"/>
        </w:r>
        <w:r w:rsidR="00B70DC7">
          <w:rPr>
            <w:noProof/>
            <w:webHidden/>
          </w:rPr>
          <w:t>168</w:t>
        </w:r>
        <w:r>
          <w:rPr>
            <w:noProof/>
            <w:webHidden/>
          </w:rPr>
          <w:fldChar w:fldCharType="end"/>
        </w:r>
      </w:hyperlink>
    </w:p>
    <w:p w14:paraId="209D5F46" w14:textId="30F6955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7" w:history="1">
        <w:r w:rsidRPr="00914EB4">
          <w:rPr>
            <w:rStyle w:val="Hiperveza"/>
            <w:noProof/>
          </w:rPr>
          <w:t>Tablica 78. Prikaz spremnosti kapaciteta koordinatora na lokaciji sustava civilne zaštite</w:t>
        </w:r>
        <w:r>
          <w:rPr>
            <w:noProof/>
            <w:webHidden/>
          </w:rPr>
          <w:tab/>
        </w:r>
        <w:r>
          <w:rPr>
            <w:noProof/>
            <w:webHidden/>
          </w:rPr>
          <w:fldChar w:fldCharType="begin"/>
        </w:r>
        <w:r>
          <w:rPr>
            <w:noProof/>
            <w:webHidden/>
          </w:rPr>
          <w:instrText xml:space="preserve"> PAGEREF _Toc197502237 \h </w:instrText>
        </w:r>
        <w:r>
          <w:rPr>
            <w:noProof/>
            <w:webHidden/>
          </w:rPr>
        </w:r>
        <w:r>
          <w:rPr>
            <w:noProof/>
            <w:webHidden/>
          </w:rPr>
          <w:fldChar w:fldCharType="separate"/>
        </w:r>
        <w:r w:rsidR="00B70DC7">
          <w:rPr>
            <w:noProof/>
            <w:webHidden/>
          </w:rPr>
          <w:t>168</w:t>
        </w:r>
        <w:r>
          <w:rPr>
            <w:noProof/>
            <w:webHidden/>
          </w:rPr>
          <w:fldChar w:fldCharType="end"/>
        </w:r>
      </w:hyperlink>
    </w:p>
    <w:p w14:paraId="505CD313" w14:textId="6D502618"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8" w:history="1">
        <w:r w:rsidRPr="00914EB4">
          <w:rPr>
            <w:rStyle w:val="Hiperveza"/>
            <w:noProof/>
          </w:rPr>
          <w:t>Tablica 79. Prikaz podataka Vatrogasne zajednice Ludbreg</w:t>
        </w:r>
        <w:r>
          <w:rPr>
            <w:noProof/>
            <w:webHidden/>
          </w:rPr>
          <w:tab/>
        </w:r>
        <w:r>
          <w:rPr>
            <w:noProof/>
            <w:webHidden/>
          </w:rPr>
          <w:fldChar w:fldCharType="begin"/>
        </w:r>
        <w:r>
          <w:rPr>
            <w:noProof/>
            <w:webHidden/>
          </w:rPr>
          <w:instrText xml:space="preserve"> PAGEREF _Toc197502238 \h </w:instrText>
        </w:r>
        <w:r>
          <w:rPr>
            <w:noProof/>
            <w:webHidden/>
          </w:rPr>
        </w:r>
        <w:r>
          <w:rPr>
            <w:noProof/>
            <w:webHidden/>
          </w:rPr>
          <w:fldChar w:fldCharType="separate"/>
        </w:r>
        <w:r w:rsidR="00B70DC7">
          <w:rPr>
            <w:noProof/>
            <w:webHidden/>
          </w:rPr>
          <w:t>169</w:t>
        </w:r>
        <w:r>
          <w:rPr>
            <w:noProof/>
            <w:webHidden/>
          </w:rPr>
          <w:fldChar w:fldCharType="end"/>
        </w:r>
      </w:hyperlink>
    </w:p>
    <w:p w14:paraId="141A6728" w14:textId="3CB86C0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39" w:history="1">
        <w:r w:rsidRPr="00914EB4">
          <w:rPr>
            <w:rStyle w:val="Hiperveza"/>
            <w:noProof/>
          </w:rPr>
          <w:t>Tablica 80. Prikaz spremnosti operativnih snaga vatrogastva</w:t>
        </w:r>
        <w:r>
          <w:rPr>
            <w:noProof/>
            <w:webHidden/>
          </w:rPr>
          <w:tab/>
        </w:r>
        <w:r>
          <w:rPr>
            <w:noProof/>
            <w:webHidden/>
          </w:rPr>
          <w:fldChar w:fldCharType="begin"/>
        </w:r>
        <w:r>
          <w:rPr>
            <w:noProof/>
            <w:webHidden/>
          </w:rPr>
          <w:instrText xml:space="preserve"> PAGEREF _Toc197502239 \h </w:instrText>
        </w:r>
        <w:r>
          <w:rPr>
            <w:noProof/>
            <w:webHidden/>
          </w:rPr>
        </w:r>
        <w:r>
          <w:rPr>
            <w:noProof/>
            <w:webHidden/>
          </w:rPr>
          <w:fldChar w:fldCharType="separate"/>
        </w:r>
        <w:r w:rsidR="00B70DC7">
          <w:rPr>
            <w:noProof/>
            <w:webHidden/>
          </w:rPr>
          <w:t>170</w:t>
        </w:r>
        <w:r>
          <w:rPr>
            <w:noProof/>
            <w:webHidden/>
          </w:rPr>
          <w:fldChar w:fldCharType="end"/>
        </w:r>
      </w:hyperlink>
    </w:p>
    <w:p w14:paraId="53F4288C" w14:textId="782B3F1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0" w:history="1">
        <w:r w:rsidRPr="00914EB4">
          <w:rPr>
            <w:rStyle w:val="Hiperveza"/>
            <w:noProof/>
          </w:rPr>
          <w:t>Tablica 81. Prikaz spremnosti postrojbe civilne zaštite opće namjene Grada Ludbrega</w:t>
        </w:r>
        <w:r>
          <w:rPr>
            <w:noProof/>
            <w:webHidden/>
          </w:rPr>
          <w:tab/>
        </w:r>
        <w:r>
          <w:rPr>
            <w:noProof/>
            <w:webHidden/>
          </w:rPr>
          <w:fldChar w:fldCharType="begin"/>
        </w:r>
        <w:r>
          <w:rPr>
            <w:noProof/>
            <w:webHidden/>
          </w:rPr>
          <w:instrText xml:space="preserve"> PAGEREF _Toc197502240 \h </w:instrText>
        </w:r>
        <w:r>
          <w:rPr>
            <w:noProof/>
            <w:webHidden/>
          </w:rPr>
        </w:r>
        <w:r>
          <w:rPr>
            <w:noProof/>
            <w:webHidden/>
          </w:rPr>
          <w:fldChar w:fldCharType="separate"/>
        </w:r>
        <w:r w:rsidR="00B70DC7">
          <w:rPr>
            <w:noProof/>
            <w:webHidden/>
          </w:rPr>
          <w:t>171</w:t>
        </w:r>
        <w:r>
          <w:rPr>
            <w:noProof/>
            <w:webHidden/>
          </w:rPr>
          <w:fldChar w:fldCharType="end"/>
        </w:r>
      </w:hyperlink>
    </w:p>
    <w:p w14:paraId="58C4537B" w14:textId="38F54E8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1" w:history="1">
        <w:r w:rsidRPr="00914EB4">
          <w:rPr>
            <w:rStyle w:val="Hiperveza"/>
            <w:noProof/>
          </w:rPr>
          <w:t>Tablica 82. Pregled broj povjerenika civilne zaštite i njihovih zamjenika po naseljima Grada Ludbrega</w:t>
        </w:r>
        <w:r>
          <w:rPr>
            <w:noProof/>
            <w:webHidden/>
          </w:rPr>
          <w:tab/>
        </w:r>
        <w:r>
          <w:rPr>
            <w:noProof/>
            <w:webHidden/>
          </w:rPr>
          <w:fldChar w:fldCharType="begin"/>
        </w:r>
        <w:r>
          <w:rPr>
            <w:noProof/>
            <w:webHidden/>
          </w:rPr>
          <w:instrText xml:space="preserve"> PAGEREF _Toc197502241 \h </w:instrText>
        </w:r>
        <w:r>
          <w:rPr>
            <w:noProof/>
            <w:webHidden/>
          </w:rPr>
        </w:r>
        <w:r>
          <w:rPr>
            <w:noProof/>
            <w:webHidden/>
          </w:rPr>
          <w:fldChar w:fldCharType="separate"/>
        </w:r>
        <w:r w:rsidR="00B70DC7">
          <w:rPr>
            <w:noProof/>
            <w:webHidden/>
          </w:rPr>
          <w:t>171</w:t>
        </w:r>
        <w:r>
          <w:rPr>
            <w:noProof/>
            <w:webHidden/>
          </w:rPr>
          <w:fldChar w:fldCharType="end"/>
        </w:r>
      </w:hyperlink>
    </w:p>
    <w:p w14:paraId="7EC3809A" w14:textId="75FF069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2" w:history="1">
        <w:r w:rsidRPr="00914EB4">
          <w:rPr>
            <w:rStyle w:val="Hiperveza"/>
            <w:noProof/>
          </w:rPr>
          <w:t>Tablica 83. Prikaz sposobnosti operativnih snaga povjerenika i zamjenika povjerenika sustava civilne zaštite</w:t>
        </w:r>
        <w:r>
          <w:rPr>
            <w:noProof/>
            <w:webHidden/>
          </w:rPr>
          <w:tab/>
        </w:r>
        <w:r>
          <w:rPr>
            <w:noProof/>
            <w:webHidden/>
          </w:rPr>
          <w:fldChar w:fldCharType="begin"/>
        </w:r>
        <w:r>
          <w:rPr>
            <w:noProof/>
            <w:webHidden/>
          </w:rPr>
          <w:instrText xml:space="preserve"> PAGEREF _Toc197502242 \h </w:instrText>
        </w:r>
        <w:r>
          <w:rPr>
            <w:noProof/>
            <w:webHidden/>
          </w:rPr>
        </w:r>
        <w:r>
          <w:rPr>
            <w:noProof/>
            <w:webHidden/>
          </w:rPr>
          <w:fldChar w:fldCharType="separate"/>
        </w:r>
        <w:r w:rsidR="00B70DC7">
          <w:rPr>
            <w:noProof/>
            <w:webHidden/>
          </w:rPr>
          <w:t>172</w:t>
        </w:r>
        <w:r>
          <w:rPr>
            <w:noProof/>
            <w:webHidden/>
          </w:rPr>
          <w:fldChar w:fldCharType="end"/>
        </w:r>
      </w:hyperlink>
    </w:p>
    <w:p w14:paraId="2D299BDE" w14:textId="34601090"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3" w:history="1">
        <w:r w:rsidRPr="00914EB4">
          <w:rPr>
            <w:rStyle w:val="Hiperveza"/>
            <w:noProof/>
          </w:rPr>
          <w:t>Tablica 84. Prikaz spremnosti operativnih kapaciteta pravnih osoba od interesa za sustav civilne zaštite</w:t>
        </w:r>
        <w:r>
          <w:rPr>
            <w:noProof/>
            <w:webHidden/>
          </w:rPr>
          <w:tab/>
        </w:r>
        <w:r>
          <w:rPr>
            <w:noProof/>
            <w:webHidden/>
          </w:rPr>
          <w:fldChar w:fldCharType="begin"/>
        </w:r>
        <w:r>
          <w:rPr>
            <w:noProof/>
            <w:webHidden/>
          </w:rPr>
          <w:instrText xml:space="preserve"> PAGEREF _Toc197502243 \h </w:instrText>
        </w:r>
        <w:r>
          <w:rPr>
            <w:noProof/>
            <w:webHidden/>
          </w:rPr>
        </w:r>
        <w:r>
          <w:rPr>
            <w:noProof/>
            <w:webHidden/>
          </w:rPr>
          <w:fldChar w:fldCharType="separate"/>
        </w:r>
        <w:r w:rsidR="00B70DC7">
          <w:rPr>
            <w:noProof/>
            <w:webHidden/>
          </w:rPr>
          <w:t>173</w:t>
        </w:r>
        <w:r>
          <w:rPr>
            <w:noProof/>
            <w:webHidden/>
          </w:rPr>
          <w:fldChar w:fldCharType="end"/>
        </w:r>
      </w:hyperlink>
    </w:p>
    <w:p w14:paraId="304D5A4F" w14:textId="0ACF764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4" w:history="1">
        <w:r w:rsidRPr="00914EB4">
          <w:rPr>
            <w:rStyle w:val="Hiperveza"/>
            <w:noProof/>
          </w:rPr>
          <w:t>Tablica 85. Prikaz spremnosti operativnih kapaciteta udruga</w:t>
        </w:r>
        <w:r>
          <w:rPr>
            <w:noProof/>
            <w:webHidden/>
          </w:rPr>
          <w:tab/>
        </w:r>
        <w:r>
          <w:rPr>
            <w:noProof/>
            <w:webHidden/>
          </w:rPr>
          <w:fldChar w:fldCharType="begin"/>
        </w:r>
        <w:r>
          <w:rPr>
            <w:noProof/>
            <w:webHidden/>
          </w:rPr>
          <w:instrText xml:space="preserve"> PAGEREF _Toc197502244 \h </w:instrText>
        </w:r>
        <w:r>
          <w:rPr>
            <w:noProof/>
            <w:webHidden/>
          </w:rPr>
        </w:r>
        <w:r>
          <w:rPr>
            <w:noProof/>
            <w:webHidden/>
          </w:rPr>
          <w:fldChar w:fldCharType="separate"/>
        </w:r>
        <w:r w:rsidR="00B70DC7">
          <w:rPr>
            <w:noProof/>
            <w:webHidden/>
          </w:rPr>
          <w:t>174</w:t>
        </w:r>
        <w:r>
          <w:rPr>
            <w:noProof/>
            <w:webHidden/>
          </w:rPr>
          <w:fldChar w:fldCharType="end"/>
        </w:r>
      </w:hyperlink>
    </w:p>
    <w:p w14:paraId="228E4731" w14:textId="7760DE23"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5" w:history="1">
        <w:r w:rsidRPr="00914EB4">
          <w:rPr>
            <w:rStyle w:val="Hiperveza"/>
            <w:noProof/>
          </w:rPr>
          <w:t>Tablica 86. Prikaz spremnosti operativnih kapaciteta Hrvatske gorske službe spašavanja (HGSS) - Stanica Varaždin</w:t>
        </w:r>
        <w:r>
          <w:rPr>
            <w:noProof/>
            <w:webHidden/>
          </w:rPr>
          <w:tab/>
        </w:r>
        <w:r>
          <w:rPr>
            <w:noProof/>
            <w:webHidden/>
          </w:rPr>
          <w:fldChar w:fldCharType="begin"/>
        </w:r>
        <w:r>
          <w:rPr>
            <w:noProof/>
            <w:webHidden/>
          </w:rPr>
          <w:instrText xml:space="preserve"> PAGEREF _Toc197502245 \h </w:instrText>
        </w:r>
        <w:r>
          <w:rPr>
            <w:noProof/>
            <w:webHidden/>
          </w:rPr>
        </w:r>
        <w:r>
          <w:rPr>
            <w:noProof/>
            <w:webHidden/>
          </w:rPr>
          <w:fldChar w:fldCharType="separate"/>
        </w:r>
        <w:r w:rsidR="00B70DC7">
          <w:rPr>
            <w:noProof/>
            <w:webHidden/>
          </w:rPr>
          <w:t>175</w:t>
        </w:r>
        <w:r>
          <w:rPr>
            <w:noProof/>
            <w:webHidden/>
          </w:rPr>
          <w:fldChar w:fldCharType="end"/>
        </w:r>
      </w:hyperlink>
    </w:p>
    <w:p w14:paraId="474DE902" w14:textId="0660840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6" w:history="1">
        <w:r w:rsidRPr="00914EB4">
          <w:rPr>
            <w:rStyle w:val="Hiperveza"/>
            <w:noProof/>
          </w:rPr>
          <w:t>Tablica 87. Pregled spremnosti operativnih snaga GDCK Ludbreg</w:t>
        </w:r>
        <w:r>
          <w:rPr>
            <w:noProof/>
            <w:webHidden/>
          </w:rPr>
          <w:tab/>
        </w:r>
        <w:r>
          <w:rPr>
            <w:noProof/>
            <w:webHidden/>
          </w:rPr>
          <w:fldChar w:fldCharType="begin"/>
        </w:r>
        <w:r>
          <w:rPr>
            <w:noProof/>
            <w:webHidden/>
          </w:rPr>
          <w:instrText xml:space="preserve"> PAGEREF _Toc197502246 \h </w:instrText>
        </w:r>
        <w:r>
          <w:rPr>
            <w:noProof/>
            <w:webHidden/>
          </w:rPr>
        </w:r>
        <w:r>
          <w:rPr>
            <w:noProof/>
            <w:webHidden/>
          </w:rPr>
          <w:fldChar w:fldCharType="separate"/>
        </w:r>
        <w:r w:rsidR="00B70DC7">
          <w:rPr>
            <w:noProof/>
            <w:webHidden/>
          </w:rPr>
          <w:t>176</w:t>
        </w:r>
        <w:r>
          <w:rPr>
            <w:noProof/>
            <w:webHidden/>
          </w:rPr>
          <w:fldChar w:fldCharType="end"/>
        </w:r>
      </w:hyperlink>
    </w:p>
    <w:p w14:paraId="12F0D323" w14:textId="5B88853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7" w:history="1">
        <w:r w:rsidRPr="00914EB4">
          <w:rPr>
            <w:rStyle w:val="Hiperveza"/>
            <w:noProof/>
          </w:rPr>
          <w:t>Tablica 88.Prikaz spremnosti operativnih kapaciteta Gradskog društva Crvenog križa Ludbreg</w:t>
        </w:r>
        <w:r>
          <w:rPr>
            <w:noProof/>
            <w:webHidden/>
          </w:rPr>
          <w:tab/>
        </w:r>
        <w:r>
          <w:rPr>
            <w:noProof/>
            <w:webHidden/>
          </w:rPr>
          <w:fldChar w:fldCharType="begin"/>
        </w:r>
        <w:r>
          <w:rPr>
            <w:noProof/>
            <w:webHidden/>
          </w:rPr>
          <w:instrText xml:space="preserve"> PAGEREF _Toc197502247 \h </w:instrText>
        </w:r>
        <w:r>
          <w:rPr>
            <w:noProof/>
            <w:webHidden/>
          </w:rPr>
        </w:r>
        <w:r>
          <w:rPr>
            <w:noProof/>
            <w:webHidden/>
          </w:rPr>
          <w:fldChar w:fldCharType="separate"/>
        </w:r>
        <w:r w:rsidR="00B70DC7">
          <w:rPr>
            <w:noProof/>
            <w:webHidden/>
          </w:rPr>
          <w:t>176</w:t>
        </w:r>
        <w:r>
          <w:rPr>
            <w:noProof/>
            <w:webHidden/>
          </w:rPr>
          <w:fldChar w:fldCharType="end"/>
        </w:r>
      </w:hyperlink>
    </w:p>
    <w:p w14:paraId="3BE09E49" w14:textId="051A4B44"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8" w:history="1">
        <w:r w:rsidRPr="00914EB4">
          <w:rPr>
            <w:rStyle w:val="Hiperveza"/>
            <w:noProof/>
          </w:rPr>
          <w:t>Tablica 89. Prikaz stanja mobilnosti operativnih kapaciteta sustava civilne zaštite i stanja komunikacijskih kapaciteta</w:t>
        </w:r>
        <w:r>
          <w:rPr>
            <w:noProof/>
            <w:webHidden/>
          </w:rPr>
          <w:tab/>
        </w:r>
        <w:r>
          <w:rPr>
            <w:noProof/>
            <w:webHidden/>
          </w:rPr>
          <w:fldChar w:fldCharType="begin"/>
        </w:r>
        <w:r>
          <w:rPr>
            <w:noProof/>
            <w:webHidden/>
          </w:rPr>
          <w:instrText xml:space="preserve"> PAGEREF _Toc197502248 \h </w:instrText>
        </w:r>
        <w:r>
          <w:rPr>
            <w:noProof/>
            <w:webHidden/>
          </w:rPr>
        </w:r>
        <w:r>
          <w:rPr>
            <w:noProof/>
            <w:webHidden/>
          </w:rPr>
          <w:fldChar w:fldCharType="separate"/>
        </w:r>
        <w:r w:rsidR="00B70DC7">
          <w:rPr>
            <w:noProof/>
            <w:webHidden/>
          </w:rPr>
          <w:t>177</w:t>
        </w:r>
        <w:r>
          <w:rPr>
            <w:noProof/>
            <w:webHidden/>
          </w:rPr>
          <w:fldChar w:fldCharType="end"/>
        </w:r>
      </w:hyperlink>
    </w:p>
    <w:p w14:paraId="332535AE" w14:textId="35802D12"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49" w:history="1">
        <w:r w:rsidRPr="00914EB4">
          <w:rPr>
            <w:rStyle w:val="Hiperveza"/>
            <w:noProof/>
          </w:rPr>
          <w:t>Tablica 90. Analiza stanja sustava civilne zaštite - Područje reagiranja – Potres</w:t>
        </w:r>
        <w:r>
          <w:rPr>
            <w:noProof/>
            <w:webHidden/>
          </w:rPr>
          <w:tab/>
        </w:r>
        <w:r>
          <w:rPr>
            <w:noProof/>
            <w:webHidden/>
          </w:rPr>
          <w:fldChar w:fldCharType="begin"/>
        </w:r>
        <w:r>
          <w:rPr>
            <w:noProof/>
            <w:webHidden/>
          </w:rPr>
          <w:instrText xml:space="preserve"> PAGEREF _Toc197502249 \h </w:instrText>
        </w:r>
        <w:r>
          <w:rPr>
            <w:noProof/>
            <w:webHidden/>
          </w:rPr>
        </w:r>
        <w:r>
          <w:rPr>
            <w:noProof/>
            <w:webHidden/>
          </w:rPr>
          <w:fldChar w:fldCharType="separate"/>
        </w:r>
        <w:r w:rsidR="00B70DC7">
          <w:rPr>
            <w:noProof/>
            <w:webHidden/>
          </w:rPr>
          <w:t>178</w:t>
        </w:r>
        <w:r>
          <w:rPr>
            <w:noProof/>
            <w:webHidden/>
          </w:rPr>
          <w:fldChar w:fldCharType="end"/>
        </w:r>
      </w:hyperlink>
    </w:p>
    <w:p w14:paraId="358921EA" w14:textId="706919D1"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0" w:history="1">
        <w:r w:rsidRPr="00914EB4">
          <w:rPr>
            <w:rStyle w:val="Hiperveza"/>
            <w:noProof/>
          </w:rPr>
          <w:t>Tablica 91. Analiza stanja sustava civilne zaštite - Područje reagiranja – Poplave izazvane izlijevanjem kopnenih vodenih tijela</w:t>
        </w:r>
        <w:r>
          <w:rPr>
            <w:noProof/>
            <w:webHidden/>
          </w:rPr>
          <w:tab/>
        </w:r>
        <w:r>
          <w:rPr>
            <w:noProof/>
            <w:webHidden/>
          </w:rPr>
          <w:fldChar w:fldCharType="begin"/>
        </w:r>
        <w:r>
          <w:rPr>
            <w:noProof/>
            <w:webHidden/>
          </w:rPr>
          <w:instrText xml:space="preserve"> PAGEREF _Toc197502250 \h </w:instrText>
        </w:r>
        <w:r>
          <w:rPr>
            <w:noProof/>
            <w:webHidden/>
          </w:rPr>
        </w:r>
        <w:r>
          <w:rPr>
            <w:noProof/>
            <w:webHidden/>
          </w:rPr>
          <w:fldChar w:fldCharType="separate"/>
        </w:r>
        <w:r w:rsidR="00B70DC7">
          <w:rPr>
            <w:noProof/>
            <w:webHidden/>
          </w:rPr>
          <w:t>182</w:t>
        </w:r>
        <w:r>
          <w:rPr>
            <w:noProof/>
            <w:webHidden/>
          </w:rPr>
          <w:fldChar w:fldCharType="end"/>
        </w:r>
      </w:hyperlink>
    </w:p>
    <w:p w14:paraId="68E6CF58" w14:textId="100646AA"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1" w:history="1">
        <w:r w:rsidRPr="00914EB4">
          <w:rPr>
            <w:rStyle w:val="Hiperveza"/>
            <w:noProof/>
          </w:rPr>
          <w:t>Tablica 92. Analiza stanja sustava civilne zaštite - Područje reagiranja – Ekstremne temperature</w:t>
        </w:r>
        <w:r>
          <w:rPr>
            <w:noProof/>
            <w:webHidden/>
          </w:rPr>
          <w:tab/>
        </w:r>
        <w:r>
          <w:rPr>
            <w:noProof/>
            <w:webHidden/>
          </w:rPr>
          <w:fldChar w:fldCharType="begin"/>
        </w:r>
        <w:r>
          <w:rPr>
            <w:noProof/>
            <w:webHidden/>
          </w:rPr>
          <w:instrText xml:space="preserve"> PAGEREF _Toc197502251 \h </w:instrText>
        </w:r>
        <w:r>
          <w:rPr>
            <w:noProof/>
            <w:webHidden/>
          </w:rPr>
        </w:r>
        <w:r>
          <w:rPr>
            <w:noProof/>
            <w:webHidden/>
          </w:rPr>
          <w:fldChar w:fldCharType="separate"/>
        </w:r>
        <w:r w:rsidR="00B70DC7">
          <w:rPr>
            <w:noProof/>
            <w:webHidden/>
          </w:rPr>
          <w:t>186</w:t>
        </w:r>
        <w:r>
          <w:rPr>
            <w:noProof/>
            <w:webHidden/>
          </w:rPr>
          <w:fldChar w:fldCharType="end"/>
        </w:r>
      </w:hyperlink>
    </w:p>
    <w:p w14:paraId="79AD4BCA" w14:textId="169897CE"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2" w:history="1">
        <w:r w:rsidRPr="00914EB4">
          <w:rPr>
            <w:rStyle w:val="Hiperveza"/>
            <w:noProof/>
          </w:rPr>
          <w:t>Tablica 93. Analiza stanja sustava civilne zaštite - Područje reagiranja – Epidemije i pandemije</w:t>
        </w:r>
        <w:r>
          <w:rPr>
            <w:noProof/>
            <w:webHidden/>
          </w:rPr>
          <w:tab/>
        </w:r>
        <w:r>
          <w:rPr>
            <w:noProof/>
            <w:webHidden/>
          </w:rPr>
          <w:fldChar w:fldCharType="begin"/>
        </w:r>
        <w:r>
          <w:rPr>
            <w:noProof/>
            <w:webHidden/>
          </w:rPr>
          <w:instrText xml:space="preserve"> PAGEREF _Toc197502252 \h </w:instrText>
        </w:r>
        <w:r>
          <w:rPr>
            <w:noProof/>
            <w:webHidden/>
          </w:rPr>
        </w:r>
        <w:r>
          <w:rPr>
            <w:noProof/>
            <w:webHidden/>
          </w:rPr>
          <w:fldChar w:fldCharType="separate"/>
        </w:r>
        <w:r w:rsidR="00B70DC7">
          <w:rPr>
            <w:noProof/>
            <w:webHidden/>
          </w:rPr>
          <w:t>190</w:t>
        </w:r>
        <w:r>
          <w:rPr>
            <w:noProof/>
            <w:webHidden/>
          </w:rPr>
          <w:fldChar w:fldCharType="end"/>
        </w:r>
      </w:hyperlink>
    </w:p>
    <w:p w14:paraId="08418902" w14:textId="7F21D065"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3" w:history="1">
        <w:r w:rsidRPr="00914EB4">
          <w:rPr>
            <w:rStyle w:val="Hiperveza"/>
            <w:noProof/>
          </w:rPr>
          <w:t>Tablica 94. Analiza stanja sustava civilne zaštite - Područje reagiranja – Ekstremne vremenske temperature</w:t>
        </w:r>
        <w:r>
          <w:rPr>
            <w:noProof/>
            <w:webHidden/>
          </w:rPr>
          <w:tab/>
        </w:r>
        <w:r>
          <w:rPr>
            <w:noProof/>
            <w:webHidden/>
          </w:rPr>
          <w:fldChar w:fldCharType="begin"/>
        </w:r>
        <w:r>
          <w:rPr>
            <w:noProof/>
            <w:webHidden/>
          </w:rPr>
          <w:instrText xml:space="preserve"> PAGEREF _Toc197502253 \h </w:instrText>
        </w:r>
        <w:r>
          <w:rPr>
            <w:noProof/>
            <w:webHidden/>
          </w:rPr>
        </w:r>
        <w:r>
          <w:rPr>
            <w:noProof/>
            <w:webHidden/>
          </w:rPr>
          <w:fldChar w:fldCharType="separate"/>
        </w:r>
        <w:r w:rsidR="00B70DC7">
          <w:rPr>
            <w:noProof/>
            <w:webHidden/>
          </w:rPr>
          <w:t>193</w:t>
        </w:r>
        <w:r>
          <w:rPr>
            <w:noProof/>
            <w:webHidden/>
          </w:rPr>
          <w:fldChar w:fldCharType="end"/>
        </w:r>
      </w:hyperlink>
    </w:p>
    <w:p w14:paraId="5531D8AF" w14:textId="1AA3C087"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4" w:history="1">
        <w:r w:rsidRPr="00914EB4">
          <w:rPr>
            <w:rStyle w:val="Hiperveza"/>
            <w:noProof/>
          </w:rPr>
          <w:t>Tablica 95. Analiza stanja sustava civilne zaštite - Područje reagiranja – Mraz</w:t>
        </w:r>
        <w:r>
          <w:rPr>
            <w:noProof/>
            <w:webHidden/>
          </w:rPr>
          <w:tab/>
        </w:r>
        <w:r>
          <w:rPr>
            <w:noProof/>
            <w:webHidden/>
          </w:rPr>
          <w:fldChar w:fldCharType="begin"/>
        </w:r>
        <w:r>
          <w:rPr>
            <w:noProof/>
            <w:webHidden/>
          </w:rPr>
          <w:instrText xml:space="preserve"> PAGEREF _Toc197502254 \h </w:instrText>
        </w:r>
        <w:r>
          <w:rPr>
            <w:noProof/>
            <w:webHidden/>
          </w:rPr>
        </w:r>
        <w:r>
          <w:rPr>
            <w:noProof/>
            <w:webHidden/>
          </w:rPr>
          <w:fldChar w:fldCharType="separate"/>
        </w:r>
        <w:r w:rsidR="00B70DC7">
          <w:rPr>
            <w:noProof/>
            <w:webHidden/>
          </w:rPr>
          <w:t>195</w:t>
        </w:r>
        <w:r>
          <w:rPr>
            <w:noProof/>
            <w:webHidden/>
          </w:rPr>
          <w:fldChar w:fldCharType="end"/>
        </w:r>
      </w:hyperlink>
    </w:p>
    <w:p w14:paraId="74528BEF" w14:textId="67EB1F6D"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5" w:history="1">
        <w:r w:rsidRPr="00914EB4">
          <w:rPr>
            <w:rStyle w:val="Hiperveza"/>
            <w:noProof/>
          </w:rPr>
          <w:t>Tablica 96. Analiza stanja sustava civilne zaštite - Područje reagiranja – Suša</w:t>
        </w:r>
        <w:r>
          <w:rPr>
            <w:noProof/>
            <w:webHidden/>
          </w:rPr>
          <w:tab/>
        </w:r>
        <w:r>
          <w:rPr>
            <w:noProof/>
            <w:webHidden/>
          </w:rPr>
          <w:fldChar w:fldCharType="begin"/>
        </w:r>
        <w:r>
          <w:rPr>
            <w:noProof/>
            <w:webHidden/>
          </w:rPr>
          <w:instrText xml:space="preserve"> PAGEREF _Toc197502255 \h </w:instrText>
        </w:r>
        <w:r>
          <w:rPr>
            <w:noProof/>
            <w:webHidden/>
          </w:rPr>
        </w:r>
        <w:r>
          <w:rPr>
            <w:noProof/>
            <w:webHidden/>
          </w:rPr>
          <w:fldChar w:fldCharType="separate"/>
        </w:r>
        <w:r w:rsidR="00B70DC7">
          <w:rPr>
            <w:noProof/>
            <w:webHidden/>
          </w:rPr>
          <w:t>197</w:t>
        </w:r>
        <w:r>
          <w:rPr>
            <w:noProof/>
            <w:webHidden/>
          </w:rPr>
          <w:fldChar w:fldCharType="end"/>
        </w:r>
      </w:hyperlink>
    </w:p>
    <w:p w14:paraId="1DCF5247" w14:textId="1CF5AD6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6" w:history="1">
        <w:r w:rsidRPr="00914EB4">
          <w:rPr>
            <w:rStyle w:val="Hiperveza"/>
            <w:noProof/>
          </w:rPr>
          <w:t>Tablica 97. Analiza stanja sustava civilne zaštite - Područje reagiranja – Industrijske nesreće</w:t>
        </w:r>
        <w:r>
          <w:rPr>
            <w:noProof/>
            <w:webHidden/>
          </w:rPr>
          <w:tab/>
        </w:r>
        <w:r>
          <w:rPr>
            <w:noProof/>
            <w:webHidden/>
          </w:rPr>
          <w:fldChar w:fldCharType="begin"/>
        </w:r>
        <w:r>
          <w:rPr>
            <w:noProof/>
            <w:webHidden/>
          </w:rPr>
          <w:instrText xml:space="preserve"> PAGEREF _Toc197502256 \h </w:instrText>
        </w:r>
        <w:r>
          <w:rPr>
            <w:noProof/>
            <w:webHidden/>
          </w:rPr>
        </w:r>
        <w:r>
          <w:rPr>
            <w:noProof/>
            <w:webHidden/>
          </w:rPr>
          <w:fldChar w:fldCharType="separate"/>
        </w:r>
        <w:r w:rsidR="00B70DC7">
          <w:rPr>
            <w:noProof/>
            <w:webHidden/>
          </w:rPr>
          <w:t>199</w:t>
        </w:r>
        <w:r>
          <w:rPr>
            <w:noProof/>
            <w:webHidden/>
          </w:rPr>
          <w:fldChar w:fldCharType="end"/>
        </w:r>
      </w:hyperlink>
    </w:p>
    <w:p w14:paraId="35942A69" w14:textId="4E3D1DF6"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7" w:history="1">
        <w:r w:rsidRPr="00914EB4">
          <w:rPr>
            <w:rStyle w:val="Hiperveza"/>
            <w:noProof/>
          </w:rPr>
          <w:t>Tablica 98. Analiza stanja sustava civilne zaštite - Područje reagiranja – Degradacija tla – Kliziša</w:t>
        </w:r>
        <w:r>
          <w:rPr>
            <w:noProof/>
            <w:webHidden/>
          </w:rPr>
          <w:tab/>
        </w:r>
        <w:r>
          <w:rPr>
            <w:noProof/>
            <w:webHidden/>
          </w:rPr>
          <w:fldChar w:fldCharType="begin"/>
        </w:r>
        <w:r>
          <w:rPr>
            <w:noProof/>
            <w:webHidden/>
          </w:rPr>
          <w:instrText xml:space="preserve"> PAGEREF _Toc197502257 \h </w:instrText>
        </w:r>
        <w:r>
          <w:rPr>
            <w:noProof/>
            <w:webHidden/>
          </w:rPr>
        </w:r>
        <w:r>
          <w:rPr>
            <w:noProof/>
            <w:webHidden/>
          </w:rPr>
          <w:fldChar w:fldCharType="separate"/>
        </w:r>
        <w:r w:rsidR="00B70DC7">
          <w:rPr>
            <w:noProof/>
            <w:webHidden/>
          </w:rPr>
          <w:t>202</w:t>
        </w:r>
        <w:r>
          <w:rPr>
            <w:noProof/>
            <w:webHidden/>
          </w:rPr>
          <w:fldChar w:fldCharType="end"/>
        </w:r>
      </w:hyperlink>
    </w:p>
    <w:p w14:paraId="102BD5F7" w14:textId="104239EF"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8" w:history="1">
        <w:r w:rsidRPr="00914EB4">
          <w:rPr>
            <w:rStyle w:val="Hiperveza"/>
            <w:noProof/>
          </w:rPr>
          <w:t>Tablica 102. Analiza stanja sustava civilne zaštite - Područje reagiranja</w:t>
        </w:r>
        <w:r>
          <w:rPr>
            <w:noProof/>
            <w:webHidden/>
          </w:rPr>
          <w:tab/>
        </w:r>
        <w:r>
          <w:rPr>
            <w:noProof/>
            <w:webHidden/>
          </w:rPr>
          <w:fldChar w:fldCharType="begin"/>
        </w:r>
        <w:r>
          <w:rPr>
            <w:noProof/>
            <w:webHidden/>
          </w:rPr>
          <w:instrText xml:space="preserve"> PAGEREF _Toc197502258 \h </w:instrText>
        </w:r>
        <w:r>
          <w:rPr>
            <w:noProof/>
            <w:webHidden/>
          </w:rPr>
        </w:r>
        <w:r>
          <w:rPr>
            <w:noProof/>
            <w:webHidden/>
          </w:rPr>
          <w:fldChar w:fldCharType="separate"/>
        </w:r>
        <w:r w:rsidR="00B70DC7">
          <w:rPr>
            <w:noProof/>
            <w:webHidden/>
          </w:rPr>
          <w:t>205</w:t>
        </w:r>
        <w:r>
          <w:rPr>
            <w:noProof/>
            <w:webHidden/>
          </w:rPr>
          <w:fldChar w:fldCharType="end"/>
        </w:r>
      </w:hyperlink>
    </w:p>
    <w:p w14:paraId="7CBC13B5" w14:textId="5E0534E9"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59" w:history="1">
        <w:r w:rsidRPr="00914EB4">
          <w:rPr>
            <w:rStyle w:val="Hiperveza"/>
            <w:noProof/>
          </w:rPr>
          <w:t>Tablica 103. Prikaz analize sustava civilne zaštite - ZBIRNO (područje preventive i područje reagiranja)</w:t>
        </w:r>
        <w:r>
          <w:rPr>
            <w:noProof/>
            <w:webHidden/>
          </w:rPr>
          <w:tab/>
        </w:r>
        <w:r>
          <w:rPr>
            <w:noProof/>
            <w:webHidden/>
          </w:rPr>
          <w:fldChar w:fldCharType="begin"/>
        </w:r>
        <w:r>
          <w:rPr>
            <w:noProof/>
            <w:webHidden/>
          </w:rPr>
          <w:instrText xml:space="preserve"> PAGEREF _Toc197502259 \h </w:instrText>
        </w:r>
        <w:r>
          <w:rPr>
            <w:noProof/>
            <w:webHidden/>
          </w:rPr>
        </w:r>
        <w:r>
          <w:rPr>
            <w:noProof/>
            <w:webHidden/>
          </w:rPr>
          <w:fldChar w:fldCharType="separate"/>
        </w:r>
        <w:r w:rsidR="00B70DC7">
          <w:rPr>
            <w:noProof/>
            <w:webHidden/>
          </w:rPr>
          <w:t>206</w:t>
        </w:r>
        <w:r>
          <w:rPr>
            <w:noProof/>
            <w:webHidden/>
          </w:rPr>
          <w:fldChar w:fldCharType="end"/>
        </w:r>
      </w:hyperlink>
    </w:p>
    <w:p w14:paraId="564D02AF" w14:textId="0B1C2B6B" w:rsidR="00F156CF" w:rsidRDefault="00F156CF">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60" w:history="1">
        <w:r w:rsidRPr="00914EB4">
          <w:rPr>
            <w:rStyle w:val="Hiperveza"/>
            <w:noProof/>
          </w:rPr>
          <w:t>Tablica 104. Vrednovanje rizika</w:t>
        </w:r>
        <w:r>
          <w:rPr>
            <w:noProof/>
            <w:webHidden/>
          </w:rPr>
          <w:tab/>
        </w:r>
        <w:r>
          <w:rPr>
            <w:noProof/>
            <w:webHidden/>
          </w:rPr>
          <w:fldChar w:fldCharType="begin"/>
        </w:r>
        <w:r>
          <w:rPr>
            <w:noProof/>
            <w:webHidden/>
          </w:rPr>
          <w:instrText xml:space="preserve"> PAGEREF _Toc197502260 \h </w:instrText>
        </w:r>
        <w:r>
          <w:rPr>
            <w:noProof/>
            <w:webHidden/>
          </w:rPr>
        </w:r>
        <w:r>
          <w:rPr>
            <w:noProof/>
            <w:webHidden/>
          </w:rPr>
          <w:fldChar w:fldCharType="separate"/>
        </w:r>
        <w:r w:rsidR="00B70DC7">
          <w:rPr>
            <w:noProof/>
            <w:webHidden/>
          </w:rPr>
          <w:t>208</w:t>
        </w:r>
        <w:r>
          <w:rPr>
            <w:noProof/>
            <w:webHidden/>
          </w:rPr>
          <w:fldChar w:fldCharType="end"/>
        </w:r>
      </w:hyperlink>
    </w:p>
    <w:p w14:paraId="039EA0B1" w14:textId="636CDE32" w:rsidR="008C612C" w:rsidRPr="00DA335E" w:rsidRDefault="00AF1E8F" w:rsidP="008C612C">
      <w:pPr>
        <w:rPr>
          <w:rFonts w:asciiTheme="majorHAnsi" w:hAnsiTheme="majorHAnsi" w:cstheme="majorHAnsi"/>
          <w:highlight w:val="yellow"/>
        </w:rPr>
      </w:pPr>
      <w:r w:rsidRPr="00DA335E">
        <w:rPr>
          <w:rFonts w:asciiTheme="majorHAnsi" w:hAnsiTheme="majorHAnsi" w:cstheme="majorHAnsi"/>
          <w:highlight w:val="yellow"/>
        </w:rPr>
        <w:fldChar w:fldCharType="end"/>
      </w:r>
    </w:p>
    <w:p w14:paraId="5C62D391" w14:textId="77777777" w:rsidR="00AF1E8F" w:rsidRPr="00BA5104" w:rsidRDefault="00AF1E8F" w:rsidP="001523B2">
      <w:pPr>
        <w:jc w:val="center"/>
        <w:rPr>
          <w:b/>
          <w:sz w:val="24"/>
          <w:szCs w:val="24"/>
          <w:highlight w:val="yellow"/>
        </w:rPr>
        <w:sectPr w:rsidR="00AF1E8F" w:rsidRPr="00BA5104" w:rsidSect="001C6215">
          <w:pgSz w:w="11906" w:h="16838"/>
          <w:pgMar w:top="1418" w:right="1418" w:bottom="1418" w:left="1701" w:header="709" w:footer="709" w:gutter="0"/>
          <w:cols w:space="708"/>
          <w:docGrid w:linePitch="360"/>
        </w:sectPr>
      </w:pPr>
    </w:p>
    <w:p w14:paraId="7C70FB79" w14:textId="565B4B8C" w:rsidR="00531E9B" w:rsidRPr="00DA335E" w:rsidRDefault="00531E9B" w:rsidP="001523B2">
      <w:pPr>
        <w:jc w:val="center"/>
        <w:rPr>
          <w:rFonts w:asciiTheme="majorHAnsi" w:hAnsiTheme="majorHAnsi" w:cstheme="majorHAnsi"/>
          <w:b/>
          <w:sz w:val="28"/>
          <w:szCs w:val="28"/>
        </w:rPr>
      </w:pPr>
      <w:r w:rsidRPr="00DA335E">
        <w:rPr>
          <w:rFonts w:asciiTheme="majorHAnsi" w:hAnsiTheme="majorHAnsi" w:cstheme="majorHAnsi"/>
          <w:b/>
          <w:sz w:val="28"/>
          <w:szCs w:val="28"/>
        </w:rPr>
        <w:lastRenderedPageBreak/>
        <w:t>POPIS SLIKA</w:t>
      </w:r>
    </w:p>
    <w:p w14:paraId="6F7CC039" w14:textId="505DED60" w:rsidR="00F9784C" w:rsidRDefault="00AF1E8F">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BA5104">
        <w:rPr>
          <w:bCs/>
          <w:sz w:val="22"/>
          <w:szCs w:val="22"/>
          <w:highlight w:val="yellow"/>
        </w:rPr>
        <w:fldChar w:fldCharType="begin"/>
      </w:r>
      <w:r w:rsidRPr="00BA5104">
        <w:rPr>
          <w:bCs/>
          <w:sz w:val="22"/>
          <w:szCs w:val="22"/>
          <w:highlight w:val="yellow"/>
        </w:rPr>
        <w:instrText xml:space="preserve"> TOC \h \z \c "Slika" </w:instrText>
      </w:r>
      <w:r w:rsidRPr="00BA5104">
        <w:rPr>
          <w:bCs/>
          <w:sz w:val="22"/>
          <w:szCs w:val="22"/>
          <w:highlight w:val="yellow"/>
        </w:rPr>
        <w:fldChar w:fldCharType="separate"/>
      </w:r>
      <w:hyperlink w:anchor="_Toc197502282" w:history="1">
        <w:r w:rsidR="00F9784C" w:rsidRPr="005C6415">
          <w:rPr>
            <w:rStyle w:val="Hiperveza"/>
            <w:noProof/>
          </w:rPr>
          <w:t>Slika 1. Položaj Grada Ludbrega u Varaždinskoj županiji</w:t>
        </w:r>
        <w:r w:rsidR="00F9784C">
          <w:rPr>
            <w:noProof/>
            <w:webHidden/>
          </w:rPr>
          <w:tab/>
        </w:r>
        <w:r w:rsidR="00F9784C">
          <w:rPr>
            <w:noProof/>
            <w:webHidden/>
          </w:rPr>
          <w:fldChar w:fldCharType="begin"/>
        </w:r>
        <w:r w:rsidR="00F9784C">
          <w:rPr>
            <w:noProof/>
            <w:webHidden/>
          </w:rPr>
          <w:instrText xml:space="preserve"> PAGEREF _Toc197502282 \h </w:instrText>
        </w:r>
        <w:r w:rsidR="00F9784C">
          <w:rPr>
            <w:noProof/>
            <w:webHidden/>
          </w:rPr>
        </w:r>
        <w:r w:rsidR="00F9784C">
          <w:rPr>
            <w:noProof/>
            <w:webHidden/>
          </w:rPr>
          <w:fldChar w:fldCharType="separate"/>
        </w:r>
        <w:r w:rsidR="00B70DC7">
          <w:rPr>
            <w:noProof/>
            <w:webHidden/>
          </w:rPr>
          <w:t>18</w:t>
        </w:r>
        <w:r w:rsidR="00F9784C">
          <w:rPr>
            <w:noProof/>
            <w:webHidden/>
          </w:rPr>
          <w:fldChar w:fldCharType="end"/>
        </w:r>
      </w:hyperlink>
    </w:p>
    <w:p w14:paraId="1FE74751" w14:textId="46F75942"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3" w:history="1">
        <w:r w:rsidRPr="005C6415">
          <w:rPr>
            <w:rStyle w:val="Hiperveza"/>
            <w:noProof/>
          </w:rPr>
          <w:t>Slika 2. Raspored naselja na području Grada Ludbrega</w:t>
        </w:r>
        <w:r>
          <w:rPr>
            <w:noProof/>
            <w:webHidden/>
          </w:rPr>
          <w:tab/>
        </w:r>
        <w:r>
          <w:rPr>
            <w:noProof/>
            <w:webHidden/>
          </w:rPr>
          <w:fldChar w:fldCharType="begin"/>
        </w:r>
        <w:r>
          <w:rPr>
            <w:noProof/>
            <w:webHidden/>
          </w:rPr>
          <w:instrText xml:space="preserve"> PAGEREF _Toc197502283 \h </w:instrText>
        </w:r>
        <w:r>
          <w:rPr>
            <w:noProof/>
            <w:webHidden/>
          </w:rPr>
        </w:r>
        <w:r>
          <w:rPr>
            <w:noProof/>
            <w:webHidden/>
          </w:rPr>
          <w:fldChar w:fldCharType="separate"/>
        </w:r>
        <w:r w:rsidR="00B70DC7">
          <w:rPr>
            <w:noProof/>
            <w:webHidden/>
          </w:rPr>
          <w:t>19</w:t>
        </w:r>
        <w:r>
          <w:rPr>
            <w:noProof/>
            <w:webHidden/>
          </w:rPr>
          <w:fldChar w:fldCharType="end"/>
        </w:r>
      </w:hyperlink>
    </w:p>
    <w:p w14:paraId="06A7A49A" w14:textId="115AAB97"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4" w:history="1">
        <w:r w:rsidRPr="005C6415">
          <w:rPr>
            <w:rStyle w:val="Hiperveza"/>
            <w:noProof/>
          </w:rPr>
          <w:t xml:space="preserve">Slika 3. </w:t>
        </w:r>
        <w:r w:rsidRPr="005C6415">
          <w:rPr>
            <w:rStyle w:val="Hiperveza"/>
            <w:rFonts w:cs="Times New Roman"/>
            <w:noProof/>
          </w:rPr>
          <w:t>Prikaz prometnica na području Grada</w:t>
        </w:r>
        <w:r>
          <w:rPr>
            <w:noProof/>
            <w:webHidden/>
          </w:rPr>
          <w:tab/>
        </w:r>
        <w:r>
          <w:rPr>
            <w:noProof/>
            <w:webHidden/>
          </w:rPr>
          <w:fldChar w:fldCharType="begin"/>
        </w:r>
        <w:r>
          <w:rPr>
            <w:noProof/>
            <w:webHidden/>
          </w:rPr>
          <w:instrText xml:space="preserve"> PAGEREF _Toc197502284 \h </w:instrText>
        </w:r>
        <w:r>
          <w:rPr>
            <w:noProof/>
            <w:webHidden/>
          </w:rPr>
        </w:r>
        <w:r>
          <w:rPr>
            <w:noProof/>
            <w:webHidden/>
          </w:rPr>
          <w:fldChar w:fldCharType="separate"/>
        </w:r>
        <w:r w:rsidR="00B70DC7">
          <w:rPr>
            <w:noProof/>
            <w:webHidden/>
          </w:rPr>
          <w:t>24</w:t>
        </w:r>
        <w:r>
          <w:rPr>
            <w:noProof/>
            <w:webHidden/>
          </w:rPr>
          <w:fldChar w:fldCharType="end"/>
        </w:r>
      </w:hyperlink>
    </w:p>
    <w:p w14:paraId="686267EF" w14:textId="59524702"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5" w:history="1">
        <w:r w:rsidRPr="005C6415">
          <w:rPr>
            <w:rStyle w:val="Hiperveza"/>
            <w:noProof/>
          </w:rPr>
          <w:t>Slika 4. Prikaz epicentara potresa na području Hrvatske do 2020. godine prema Katalogu potresa Hrvatske i susjednih područja – prikaz epicentara od oko 40.000 potresa na području Hrvatske, od kojih se u prosjeku svake godine osjeti oko 45 potresa</w:t>
        </w:r>
        <w:r>
          <w:rPr>
            <w:noProof/>
            <w:webHidden/>
          </w:rPr>
          <w:tab/>
        </w:r>
        <w:r>
          <w:rPr>
            <w:noProof/>
            <w:webHidden/>
          </w:rPr>
          <w:fldChar w:fldCharType="begin"/>
        </w:r>
        <w:r>
          <w:rPr>
            <w:noProof/>
            <w:webHidden/>
          </w:rPr>
          <w:instrText xml:space="preserve"> PAGEREF _Toc197502285 \h </w:instrText>
        </w:r>
        <w:r>
          <w:rPr>
            <w:noProof/>
            <w:webHidden/>
          </w:rPr>
        </w:r>
        <w:r>
          <w:rPr>
            <w:noProof/>
            <w:webHidden/>
          </w:rPr>
          <w:fldChar w:fldCharType="separate"/>
        </w:r>
        <w:r w:rsidR="00B70DC7">
          <w:rPr>
            <w:noProof/>
            <w:webHidden/>
          </w:rPr>
          <w:t>55</w:t>
        </w:r>
        <w:r>
          <w:rPr>
            <w:noProof/>
            <w:webHidden/>
          </w:rPr>
          <w:fldChar w:fldCharType="end"/>
        </w:r>
      </w:hyperlink>
    </w:p>
    <w:p w14:paraId="223A1A50" w14:textId="3E6398E3"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6" w:history="1">
        <w:r w:rsidRPr="005C6415">
          <w:rPr>
            <w:rStyle w:val="Hiperveza"/>
            <w:noProof/>
          </w:rPr>
          <w:t>Slika 5: Karta potresnog područja RH s povratnim razdobljem od 95 godina</w:t>
        </w:r>
        <w:r>
          <w:rPr>
            <w:noProof/>
            <w:webHidden/>
          </w:rPr>
          <w:tab/>
        </w:r>
        <w:r>
          <w:rPr>
            <w:noProof/>
            <w:webHidden/>
          </w:rPr>
          <w:fldChar w:fldCharType="begin"/>
        </w:r>
        <w:r>
          <w:rPr>
            <w:noProof/>
            <w:webHidden/>
          </w:rPr>
          <w:instrText xml:space="preserve"> PAGEREF _Toc197502286 \h </w:instrText>
        </w:r>
        <w:r>
          <w:rPr>
            <w:noProof/>
            <w:webHidden/>
          </w:rPr>
        </w:r>
        <w:r>
          <w:rPr>
            <w:noProof/>
            <w:webHidden/>
          </w:rPr>
          <w:fldChar w:fldCharType="separate"/>
        </w:r>
        <w:r w:rsidR="00B70DC7">
          <w:rPr>
            <w:noProof/>
            <w:webHidden/>
          </w:rPr>
          <w:t>56</w:t>
        </w:r>
        <w:r>
          <w:rPr>
            <w:noProof/>
            <w:webHidden/>
          </w:rPr>
          <w:fldChar w:fldCharType="end"/>
        </w:r>
      </w:hyperlink>
    </w:p>
    <w:p w14:paraId="2A10246A" w14:textId="5BA2DE53"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7" w:history="1">
        <w:r w:rsidRPr="005C6415">
          <w:rPr>
            <w:rStyle w:val="Hiperveza"/>
            <w:noProof/>
          </w:rPr>
          <w:t>Slika 7: Karta potresnog područja RH s povratnim razdobljem od 475 godina</w:t>
        </w:r>
        <w:r>
          <w:rPr>
            <w:noProof/>
            <w:webHidden/>
          </w:rPr>
          <w:tab/>
        </w:r>
        <w:r>
          <w:rPr>
            <w:noProof/>
            <w:webHidden/>
          </w:rPr>
          <w:fldChar w:fldCharType="begin"/>
        </w:r>
        <w:r>
          <w:rPr>
            <w:noProof/>
            <w:webHidden/>
          </w:rPr>
          <w:instrText xml:space="preserve"> PAGEREF _Toc197502287 \h </w:instrText>
        </w:r>
        <w:r>
          <w:rPr>
            <w:noProof/>
            <w:webHidden/>
          </w:rPr>
        </w:r>
        <w:r>
          <w:rPr>
            <w:noProof/>
            <w:webHidden/>
          </w:rPr>
          <w:fldChar w:fldCharType="separate"/>
        </w:r>
        <w:r w:rsidR="00B70DC7">
          <w:rPr>
            <w:noProof/>
            <w:webHidden/>
          </w:rPr>
          <w:t>57</w:t>
        </w:r>
        <w:r>
          <w:rPr>
            <w:noProof/>
            <w:webHidden/>
          </w:rPr>
          <w:fldChar w:fldCharType="end"/>
        </w:r>
      </w:hyperlink>
    </w:p>
    <w:p w14:paraId="4851B692" w14:textId="0A65ADC3"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8" w:history="1">
        <w:r w:rsidRPr="005C6415">
          <w:rPr>
            <w:rStyle w:val="Hiperveza"/>
            <w:noProof/>
          </w:rPr>
          <w:t>Slika 8. Karta potresnih područja RH za povratno razdoblje 475 godina ta područje Grada Ludbrega</w:t>
        </w:r>
        <w:r>
          <w:rPr>
            <w:noProof/>
            <w:webHidden/>
          </w:rPr>
          <w:tab/>
        </w:r>
        <w:r>
          <w:rPr>
            <w:noProof/>
            <w:webHidden/>
          </w:rPr>
          <w:fldChar w:fldCharType="begin"/>
        </w:r>
        <w:r>
          <w:rPr>
            <w:noProof/>
            <w:webHidden/>
          </w:rPr>
          <w:instrText xml:space="preserve"> PAGEREF _Toc197502288 \h </w:instrText>
        </w:r>
        <w:r>
          <w:rPr>
            <w:noProof/>
            <w:webHidden/>
          </w:rPr>
        </w:r>
        <w:r>
          <w:rPr>
            <w:noProof/>
            <w:webHidden/>
          </w:rPr>
          <w:fldChar w:fldCharType="separate"/>
        </w:r>
        <w:r w:rsidR="00B70DC7">
          <w:rPr>
            <w:noProof/>
            <w:webHidden/>
          </w:rPr>
          <w:t>62</w:t>
        </w:r>
        <w:r>
          <w:rPr>
            <w:noProof/>
            <w:webHidden/>
          </w:rPr>
          <w:fldChar w:fldCharType="end"/>
        </w:r>
      </w:hyperlink>
    </w:p>
    <w:p w14:paraId="01D5E47F" w14:textId="02704901"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89" w:history="1">
        <w:r w:rsidRPr="005C6415">
          <w:rPr>
            <w:rStyle w:val="Hiperveza"/>
            <w:noProof/>
          </w:rPr>
          <w:t>Slika 9. Dionica A.19.10. – Segovina, lijeva i desna obala</w:t>
        </w:r>
        <w:r>
          <w:rPr>
            <w:noProof/>
            <w:webHidden/>
          </w:rPr>
          <w:tab/>
        </w:r>
        <w:r>
          <w:rPr>
            <w:noProof/>
            <w:webHidden/>
          </w:rPr>
          <w:fldChar w:fldCharType="begin"/>
        </w:r>
        <w:r>
          <w:rPr>
            <w:noProof/>
            <w:webHidden/>
          </w:rPr>
          <w:instrText xml:space="preserve"> PAGEREF _Toc197502289 \h </w:instrText>
        </w:r>
        <w:r>
          <w:rPr>
            <w:noProof/>
            <w:webHidden/>
          </w:rPr>
        </w:r>
        <w:r>
          <w:rPr>
            <w:noProof/>
            <w:webHidden/>
          </w:rPr>
          <w:fldChar w:fldCharType="separate"/>
        </w:r>
        <w:r w:rsidR="00B70DC7">
          <w:rPr>
            <w:noProof/>
            <w:webHidden/>
          </w:rPr>
          <w:t>78</w:t>
        </w:r>
        <w:r>
          <w:rPr>
            <w:noProof/>
            <w:webHidden/>
          </w:rPr>
          <w:fldChar w:fldCharType="end"/>
        </w:r>
      </w:hyperlink>
    </w:p>
    <w:p w14:paraId="05AB8D5E" w14:textId="1D13BBAE"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0" w:history="1">
        <w:r w:rsidRPr="005C6415">
          <w:rPr>
            <w:rStyle w:val="Hiperveza"/>
            <w:noProof/>
          </w:rPr>
          <w:t>Slika 10. Dionica A.20.1. – r. Bednja – od ušća u Dravu do Tuhovca</w:t>
        </w:r>
        <w:r>
          <w:rPr>
            <w:noProof/>
            <w:webHidden/>
          </w:rPr>
          <w:tab/>
        </w:r>
        <w:r>
          <w:rPr>
            <w:noProof/>
            <w:webHidden/>
          </w:rPr>
          <w:fldChar w:fldCharType="begin"/>
        </w:r>
        <w:r>
          <w:rPr>
            <w:noProof/>
            <w:webHidden/>
          </w:rPr>
          <w:instrText xml:space="preserve"> PAGEREF _Toc197502290 \h </w:instrText>
        </w:r>
        <w:r>
          <w:rPr>
            <w:noProof/>
            <w:webHidden/>
          </w:rPr>
        </w:r>
        <w:r>
          <w:rPr>
            <w:noProof/>
            <w:webHidden/>
          </w:rPr>
          <w:fldChar w:fldCharType="separate"/>
        </w:r>
        <w:r w:rsidR="00B70DC7">
          <w:rPr>
            <w:noProof/>
            <w:webHidden/>
          </w:rPr>
          <w:t>79</w:t>
        </w:r>
        <w:r>
          <w:rPr>
            <w:noProof/>
            <w:webHidden/>
          </w:rPr>
          <w:fldChar w:fldCharType="end"/>
        </w:r>
      </w:hyperlink>
    </w:p>
    <w:p w14:paraId="215B0F97" w14:textId="26E2B372"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1" w:history="1">
        <w:r w:rsidRPr="005C6415">
          <w:rPr>
            <w:rStyle w:val="Hiperveza"/>
            <w:noProof/>
          </w:rPr>
          <w:t>Slika 11. Karta srednje godišnje količine oborina (mm) prema podacima 1971.-2000. godine</w:t>
        </w:r>
        <w:r>
          <w:rPr>
            <w:noProof/>
            <w:webHidden/>
          </w:rPr>
          <w:tab/>
        </w:r>
        <w:r>
          <w:rPr>
            <w:noProof/>
            <w:webHidden/>
          </w:rPr>
          <w:fldChar w:fldCharType="begin"/>
        </w:r>
        <w:r>
          <w:rPr>
            <w:noProof/>
            <w:webHidden/>
          </w:rPr>
          <w:instrText xml:space="preserve"> PAGEREF _Toc197502291 \h </w:instrText>
        </w:r>
        <w:r>
          <w:rPr>
            <w:noProof/>
            <w:webHidden/>
          </w:rPr>
        </w:r>
        <w:r>
          <w:rPr>
            <w:noProof/>
            <w:webHidden/>
          </w:rPr>
          <w:fldChar w:fldCharType="separate"/>
        </w:r>
        <w:r w:rsidR="00B70DC7">
          <w:rPr>
            <w:noProof/>
            <w:webHidden/>
          </w:rPr>
          <w:t>81</w:t>
        </w:r>
        <w:r>
          <w:rPr>
            <w:noProof/>
            <w:webHidden/>
          </w:rPr>
          <w:fldChar w:fldCharType="end"/>
        </w:r>
      </w:hyperlink>
    </w:p>
    <w:p w14:paraId="3D71E66B" w14:textId="5468C8E7"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2" w:history="1">
        <w:r w:rsidRPr="005C6415">
          <w:rPr>
            <w:rStyle w:val="Hiperveza"/>
            <w:noProof/>
          </w:rPr>
          <w:t>Slika 12: Odstupanje srednje temperature zraka u 2023. godini</w:t>
        </w:r>
        <w:r>
          <w:rPr>
            <w:noProof/>
            <w:webHidden/>
          </w:rPr>
          <w:tab/>
        </w:r>
        <w:r>
          <w:rPr>
            <w:noProof/>
            <w:webHidden/>
          </w:rPr>
          <w:fldChar w:fldCharType="begin"/>
        </w:r>
        <w:r>
          <w:rPr>
            <w:noProof/>
            <w:webHidden/>
          </w:rPr>
          <w:instrText xml:space="preserve"> PAGEREF _Toc197502292 \h </w:instrText>
        </w:r>
        <w:r>
          <w:rPr>
            <w:noProof/>
            <w:webHidden/>
          </w:rPr>
        </w:r>
        <w:r>
          <w:rPr>
            <w:noProof/>
            <w:webHidden/>
          </w:rPr>
          <w:fldChar w:fldCharType="separate"/>
        </w:r>
        <w:r w:rsidR="00B70DC7">
          <w:rPr>
            <w:noProof/>
            <w:webHidden/>
          </w:rPr>
          <w:t>108</w:t>
        </w:r>
        <w:r>
          <w:rPr>
            <w:noProof/>
            <w:webHidden/>
          </w:rPr>
          <w:fldChar w:fldCharType="end"/>
        </w:r>
      </w:hyperlink>
    </w:p>
    <w:p w14:paraId="55A167E8" w14:textId="63ED6564"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3" w:history="1">
        <w:r w:rsidRPr="005C6415">
          <w:rPr>
            <w:rStyle w:val="Hiperveza"/>
            <w:noProof/>
          </w:rPr>
          <w:t>Slika 13. Prikaz odstupanja srednje mjesečne temperature zraka u zimi 2022./2023. god.</w:t>
        </w:r>
        <w:r>
          <w:rPr>
            <w:noProof/>
            <w:webHidden/>
          </w:rPr>
          <w:tab/>
        </w:r>
        <w:r>
          <w:rPr>
            <w:noProof/>
            <w:webHidden/>
          </w:rPr>
          <w:fldChar w:fldCharType="begin"/>
        </w:r>
        <w:r>
          <w:rPr>
            <w:noProof/>
            <w:webHidden/>
          </w:rPr>
          <w:instrText xml:space="preserve"> PAGEREF _Toc197502293 \h </w:instrText>
        </w:r>
        <w:r>
          <w:rPr>
            <w:noProof/>
            <w:webHidden/>
          </w:rPr>
        </w:r>
        <w:r>
          <w:rPr>
            <w:noProof/>
            <w:webHidden/>
          </w:rPr>
          <w:fldChar w:fldCharType="separate"/>
        </w:r>
        <w:r w:rsidR="00B70DC7">
          <w:rPr>
            <w:noProof/>
            <w:webHidden/>
          </w:rPr>
          <w:t>109</w:t>
        </w:r>
        <w:r>
          <w:rPr>
            <w:noProof/>
            <w:webHidden/>
          </w:rPr>
          <w:fldChar w:fldCharType="end"/>
        </w:r>
      </w:hyperlink>
    </w:p>
    <w:p w14:paraId="2C1C06F3" w14:textId="2F612F50"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4" w:history="1">
        <w:r w:rsidRPr="005C6415">
          <w:rPr>
            <w:rStyle w:val="Hiperveza"/>
            <w:noProof/>
          </w:rPr>
          <w:t>Slika 14: Odstupanje srednje sezonske temperature zraka za jesen 2023.god.</w:t>
        </w:r>
        <w:r>
          <w:rPr>
            <w:noProof/>
            <w:webHidden/>
          </w:rPr>
          <w:tab/>
        </w:r>
        <w:r>
          <w:rPr>
            <w:noProof/>
            <w:webHidden/>
          </w:rPr>
          <w:fldChar w:fldCharType="begin"/>
        </w:r>
        <w:r>
          <w:rPr>
            <w:noProof/>
            <w:webHidden/>
          </w:rPr>
          <w:instrText xml:space="preserve"> PAGEREF _Toc197502294 \h </w:instrText>
        </w:r>
        <w:r>
          <w:rPr>
            <w:noProof/>
            <w:webHidden/>
          </w:rPr>
        </w:r>
        <w:r>
          <w:rPr>
            <w:noProof/>
            <w:webHidden/>
          </w:rPr>
          <w:fldChar w:fldCharType="separate"/>
        </w:r>
        <w:r w:rsidR="00B70DC7">
          <w:rPr>
            <w:noProof/>
            <w:webHidden/>
          </w:rPr>
          <w:t>110</w:t>
        </w:r>
        <w:r>
          <w:rPr>
            <w:noProof/>
            <w:webHidden/>
          </w:rPr>
          <w:fldChar w:fldCharType="end"/>
        </w:r>
      </w:hyperlink>
    </w:p>
    <w:p w14:paraId="4A435FAF" w14:textId="7305AA80"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5" w:history="1">
        <w:r w:rsidRPr="005C6415">
          <w:rPr>
            <w:rStyle w:val="Hiperveza"/>
            <w:noProof/>
          </w:rPr>
          <w:t>Slika 15. Srednji datumi početka i završetka razdoblja s mrazom na području RH</w:t>
        </w:r>
        <w:r>
          <w:rPr>
            <w:noProof/>
            <w:webHidden/>
          </w:rPr>
          <w:tab/>
        </w:r>
        <w:r>
          <w:rPr>
            <w:noProof/>
            <w:webHidden/>
          </w:rPr>
          <w:fldChar w:fldCharType="begin"/>
        </w:r>
        <w:r>
          <w:rPr>
            <w:noProof/>
            <w:webHidden/>
          </w:rPr>
          <w:instrText xml:space="preserve"> PAGEREF _Toc197502295 \h </w:instrText>
        </w:r>
        <w:r>
          <w:rPr>
            <w:noProof/>
            <w:webHidden/>
          </w:rPr>
        </w:r>
        <w:r>
          <w:rPr>
            <w:noProof/>
            <w:webHidden/>
          </w:rPr>
          <w:fldChar w:fldCharType="separate"/>
        </w:r>
        <w:r w:rsidR="00B70DC7">
          <w:rPr>
            <w:b/>
            <w:bCs/>
            <w:noProof/>
            <w:webHidden/>
          </w:rPr>
          <w:t>Pogreška! Knjižna oznaka nije definirana.</w:t>
        </w:r>
        <w:r>
          <w:rPr>
            <w:noProof/>
            <w:webHidden/>
          </w:rPr>
          <w:fldChar w:fldCharType="end"/>
        </w:r>
      </w:hyperlink>
    </w:p>
    <w:p w14:paraId="15BA9A63" w14:textId="1102B6BE"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6" w:history="1">
        <w:r w:rsidRPr="005C6415">
          <w:rPr>
            <w:rStyle w:val="Hiperveza"/>
            <w:noProof/>
          </w:rPr>
          <w:t>Slika 21: Prikaz odstupanja količine oborine za lipanj 2021.god.</w:t>
        </w:r>
        <w:r>
          <w:rPr>
            <w:noProof/>
            <w:webHidden/>
          </w:rPr>
          <w:tab/>
        </w:r>
        <w:r>
          <w:rPr>
            <w:noProof/>
            <w:webHidden/>
          </w:rPr>
          <w:fldChar w:fldCharType="begin"/>
        </w:r>
        <w:r>
          <w:rPr>
            <w:noProof/>
            <w:webHidden/>
          </w:rPr>
          <w:instrText xml:space="preserve"> PAGEREF _Toc197502296 \h </w:instrText>
        </w:r>
        <w:r>
          <w:rPr>
            <w:noProof/>
            <w:webHidden/>
          </w:rPr>
        </w:r>
        <w:r>
          <w:rPr>
            <w:noProof/>
            <w:webHidden/>
          </w:rPr>
          <w:fldChar w:fldCharType="separate"/>
        </w:r>
        <w:r w:rsidR="00B70DC7">
          <w:rPr>
            <w:noProof/>
            <w:webHidden/>
          </w:rPr>
          <w:t>127</w:t>
        </w:r>
        <w:r>
          <w:rPr>
            <w:noProof/>
            <w:webHidden/>
          </w:rPr>
          <w:fldChar w:fldCharType="end"/>
        </w:r>
      </w:hyperlink>
    </w:p>
    <w:p w14:paraId="32C18B54" w14:textId="3E159FE7"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7" w:history="1">
        <w:r w:rsidRPr="005C6415">
          <w:rPr>
            <w:rStyle w:val="Hiperveza"/>
            <w:noProof/>
          </w:rPr>
          <w:t>Slika 20. Zone ugroženosti uslijed potpune degradacija spremnika AC i istjecanje ukupne količine goriva na lokaciji MPM Ludbreg</w:t>
        </w:r>
        <w:r>
          <w:rPr>
            <w:noProof/>
            <w:webHidden/>
          </w:rPr>
          <w:tab/>
        </w:r>
        <w:r>
          <w:rPr>
            <w:noProof/>
            <w:webHidden/>
          </w:rPr>
          <w:fldChar w:fldCharType="begin"/>
        </w:r>
        <w:r>
          <w:rPr>
            <w:noProof/>
            <w:webHidden/>
          </w:rPr>
          <w:instrText xml:space="preserve"> PAGEREF _Toc197502297 \h </w:instrText>
        </w:r>
        <w:r>
          <w:rPr>
            <w:noProof/>
            <w:webHidden/>
          </w:rPr>
        </w:r>
        <w:r>
          <w:rPr>
            <w:noProof/>
            <w:webHidden/>
          </w:rPr>
          <w:fldChar w:fldCharType="separate"/>
        </w:r>
        <w:r w:rsidR="00B70DC7">
          <w:rPr>
            <w:noProof/>
            <w:webHidden/>
          </w:rPr>
          <w:t>139</w:t>
        </w:r>
        <w:r>
          <w:rPr>
            <w:noProof/>
            <w:webHidden/>
          </w:rPr>
          <w:fldChar w:fldCharType="end"/>
        </w:r>
      </w:hyperlink>
    </w:p>
    <w:p w14:paraId="460AD44E" w14:textId="5AAEB5D5"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8" w:history="1">
        <w:r w:rsidRPr="005C6415">
          <w:rPr>
            <w:rStyle w:val="Hiperveza"/>
            <w:noProof/>
          </w:rPr>
          <w:t>Slika 16: Prikaz nagiba terena za RH</w:t>
        </w:r>
        <w:r>
          <w:rPr>
            <w:noProof/>
            <w:webHidden/>
          </w:rPr>
          <w:tab/>
        </w:r>
        <w:r>
          <w:rPr>
            <w:noProof/>
            <w:webHidden/>
          </w:rPr>
          <w:fldChar w:fldCharType="begin"/>
        </w:r>
        <w:r>
          <w:rPr>
            <w:noProof/>
            <w:webHidden/>
          </w:rPr>
          <w:instrText xml:space="preserve"> PAGEREF _Toc197502298 \h </w:instrText>
        </w:r>
        <w:r>
          <w:rPr>
            <w:noProof/>
            <w:webHidden/>
          </w:rPr>
        </w:r>
        <w:r>
          <w:rPr>
            <w:noProof/>
            <w:webHidden/>
          </w:rPr>
          <w:fldChar w:fldCharType="separate"/>
        </w:r>
        <w:r w:rsidR="00B70DC7">
          <w:rPr>
            <w:noProof/>
            <w:webHidden/>
          </w:rPr>
          <w:t>145</w:t>
        </w:r>
        <w:r>
          <w:rPr>
            <w:noProof/>
            <w:webHidden/>
          </w:rPr>
          <w:fldChar w:fldCharType="end"/>
        </w:r>
      </w:hyperlink>
    </w:p>
    <w:p w14:paraId="287F966B" w14:textId="5B272FB6"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299" w:history="1">
        <w:r w:rsidRPr="005C6415">
          <w:rPr>
            <w:rStyle w:val="Hiperveza"/>
            <w:noProof/>
          </w:rPr>
          <w:t>Slika 17: Prikaz osnovnih elemenata klizišta</w:t>
        </w:r>
        <w:r>
          <w:rPr>
            <w:noProof/>
            <w:webHidden/>
          </w:rPr>
          <w:tab/>
        </w:r>
        <w:r>
          <w:rPr>
            <w:noProof/>
            <w:webHidden/>
          </w:rPr>
          <w:fldChar w:fldCharType="begin"/>
        </w:r>
        <w:r>
          <w:rPr>
            <w:noProof/>
            <w:webHidden/>
          </w:rPr>
          <w:instrText xml:space="preserve"> PAGEREF _Toc197502299 \h </w:instrText>
        </w:r>
        <w:r>
          <w:rPr>
            <w:noProof/>
            <w:webHidden/>
          </w:rPr>
        </w:r>
        <w:r>
          <w:rPr>
            <w:noProof/>
            <w:webHidden/>
          </w:rPr>
          <w:fldChar w:fldCharType="separate"/>
        </w:r>
        <w:r w:rsidR="00B70DC7">
          <w:rPr>
            <w:noProof/>
            <w:webHidden/>
          </w:rPr>
          <w:t>146</w:t>
        </w:r>
        <w:r>
          <w:rPr>
            <w:noProof/>
            <w:webHidden/>
          </w:rPr>
          <w:fldChar w:fldCharType="end"/>
        </w:r>
      </w:hyperlink>
    </w:p>
    <w:p w14:paraId="41BA57CB" w14:textId="7E8DAA65"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300" w:history="1">
        <w:r w:rsidRPr="005C6415">
          <w:rPr>
            <w:rStyle w:val="Hiperveza"/>
            <w:noProof/>
          </w:rPr>
          <w:t>Slika 18: Prikaz osnovnih tipova klizanja prema mehanizmu kretanja</w:t>
        </w:r>
        <w:r>
          <w:rPr>
            <w:noProof/>
            <w:webHidden/>
          </w:rPr>
          <w:tab/>
        </w:r>
        <w:r>
          <w:rPr>
            <w:noProof/>
            <w:webHidden/>
          </w:rPr>
          <w:fldChar w:fldCharType="begin"/>
        </w:r>
        <w:r>
          <w:rPr>
            <w:noProof/>
            <w:webHidden/>
          </w:rPr>
          <w:instrText xml:space="preserve"> PAGEREF _Toc197502300 \h </w:instrText>
        </w:r>
        <w:r>
          <w:rPr>
            <w:noProof/>
            <w:webHidden/>
          </w:rPr>
        </w:r>
        <w:r>
          <w:rPr>
            <w:noProof/>
            <w:webHidden/>
          </w:rPr>
          <w:fldChar w:fldCharType="separate"/>
        </w:r>
        <w:r w:rsidR="00B70DC7">
          <w:rPr>
            <w:noProof/>
            <w:webHidden/>
          </w:rPr>
          <w:t>146</w:t>
        </w:r>
        <w:r>
          <w:rPr>
            <w:noProof/>
            <w:webHidden/>
          </w:rPr>
          <w:fldChar w:fldCharType="end"/>
        </w:r>
      </w:hyperlink>
    </w:p>
    <w:p w14:paraId="24C6E72E" w14:textId="6BD6AF6F"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301" w:history="1">
        <w:r w:rsidRPr="005C6415">
          <w:rPr>
            <w:rStyle w:val="Hiperveza"/>
            <w:noProof/>
          </w:rPr>
          <w:t>Slika 19: Prikaz pokazatelja nastanka klizanja</w:t>
        </w:r>
        <w:r>
          <w:rPr>
            <w:noProof/>
            <w:webHidden/>
          </w:rPr>
          <w:tab/>
        </w:r>
        <w:r>
          <w:rPr>
            <w:noProof/>
            <w:webHidden/>
          </w:rPr>
          <w:fldChar w:fldCharType="begin"/>
        </w:r>
        <w:r>
          <w:rPr>
            <w:noProof/>
            <w:webHidden/>
          </w:rPr>
          <w:instrText xml:space="preserve"> PAGEREF _Toc197502301 \h </w:instrText>
        </w:r>
        <w:r>
          <w:rPr>
            <w:noProof/>
            <w:webHidden/>
          </w:rPr>
        </w:r>
        <w:r>
          <w:rPr>
            <w:noProof/>
            <w:webHidden/>
          </w:rPr>
          <w:fldChar w:fldCharType="separate"/>
        </w:r>
        <w:r w:rsidR="00B70DC7">
          <w:rPr>
            <w:noProof/>
            <w:webHidden/>
          </w:rPr>
          <w:t>147</w:t>
        </w:r>
        <w:r>
          <w:rPr>
            <w:noProof/>
            <w:webHidden/>
          </w:rPr>
          <w:fldChar w:fldCharType="end"/>
        </w:r>
      </w:hyperlink>
    </w:p>
    <w:p w14:paraId="7D9FA0C8" w14:textId="165A31BA" w:rsidR="00F9784C" w:rsidRDefault="00F9784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7502302" w:history="1">
        <w:r w:rsidRPr="005C6415">
          <w:rPr>
            <w:rStyle w:val="Hiperveza"/>
            <w:noProof/>
          </w:rPr>
          <w:t>Slika 22. Vrednovanje rizika - ALARP načela</w:t>
        </w:r>
        <w:r>
          <w:rPr>
            <w:noProof/>
            <w:webHidden/>
          </w:rPr>
          <w:tab/>
        </w:r>
        <w:r>
          <w:rPr>
            <w:noProof/>
            <w:webHidden/>
          </w:rPr>
          <w:fldChar w:fldCharType="begin"/>
        </w:r>
        <w:r>
          <w:rPr>
            <w:noProof/>
            <w:webHidden/>
          </w:rPr>
          <w:instrText xml:space="preserve"> PAGEREF _Toc197502302 \h </w:instrText>
        </w:r>
        <w:r>
          <w:rPr>
            <w:noProof/>
            <w:webHidden/>
          </w:rPr>
        </w:r>
        <w:r>
          <w:rPr>
            <w:noProof/>
            <w:webHidden/>
          </w:rPr>
          <w:fldChar w:fldCharType="separate"/>
        </w:r>
        <w:r w:rsidR="00B70DC7">
          <w:rPr>
            <w:noProof/>
            <w:webHidden/>
          </w:rPr>
          <w:t>207</w:t>
        </w:r>
        <w:r>
          <w:rPr>
            <w:noProof/>
            <w:webHidden/>
          </w:rPr>
          <w:fldChar w:fldCharType="end"/>
        </w:r>
      </w:hyperlink>
    </w:p>
    <w:p w14:paraId="076E2CF4" w14:textId="6FE80706" w:rsidR="00AF1E8F" w:rsidRPr="001C6215" w:rsidRDefault="00AF1E8F" w:rsidP="001523B2">
      <w:pPr>
        <w:jc w:val="center"/>
        <w:rPr>
          <w:b/>
          <w:sz w:val="24"/>
          <w:szCs w:val="24"/>
        </w:rPr>
      </w:pPr>
      <w:r w:rsidRPr="00BA5104">
        <w:rPr>
          <w:bCs/>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1C5E56A0" w14:textId="04BFC8C5" w:rsidR="007E2A8D" w:rsidRDefault="007E2A8D" w:rsidP="00F27FBF">
      <w:pPr>
        <w:jc w:val="center"/>
      </w:pPr>
    </w:p>
    <w:p w14:paraId="1DF54CEF" w14:textId="77777777" w:rsidR="00E02BD3" w:rsidRDefault="00E02BD3" w:rsidP="00F27FBF">
      <w:pPr>
        <w:jc w:val="center"/>
      </w:pPr>
    </w:p>
    <w:p w14:paraId="064F15BF" w14:textId="77777777" w:rsidR="00E02BD3" w:rsidRDefault="00E02BD3" w:rsidP="00F27FBF">
      <w:pPr>
        <w:jc w:val="center"/>
      </w:pPr>
    </w:p>
    <w:p w14:paraId="64AFF5B5" w14:textId="66953CEC" w:rsidR="00E02BD3" w:rsidRPr="00F45C99" w:rsidRDefault="00E02BD3" w:rsidP="00F27FBF">
      <w:pPr>
        <w:jc w:val="center"/>
        <w:sectPr w:rsidR="00E02BD3" w:rsidRPr="00F45C99" w:rsidSect="000E3E1A">
          <w:pgSz w:w="11906" w:h="16838"/>
          <w:pgMar w:top="1418" w:right="1418" w:bottom="1418" w:left="1701" w:header="709" w:footer="709" w:gutter="0"/>
          <w:cols w:space="708"/>
          <w:docGrid w:linePitch="360"/>
        </w:sectPr>
      </w:pPr>
    </w:p>
    <w:p w14:paraId="4156F19F" w14:textId="521F4C1F" w:rsidR="002E1B75" w:rsidRDefault="002610A6" w:rsidP="002E1B75">
      <w:bookmarkStart w:id="2" w:name="_Toc19619260"/>
      <w:r>
        <w:rPr>
          <w:noProof/>
        </w:rPr>
        <w:lastRenderedPageBreak/>
        <w:drawing>
          <wp:inline distT="0" distB="0" distL="0" distR="0" wp14:anchorId="7C5E28A0" wp14:editId="7ACFC7D0">
            <wp:extent cx="5579745" cy="8189595"/>
            <wp:effectExtent l="0" t="0" r="1905" b="1905"/>
            <wp:docPr id="6280143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1434" name="Slika 62801434"/>
                    <pic:cNvPicPr/>
                  </pic:nvPicPr>
                  <pic:blipFill>
                    <a:blip r:embed="rId11">
                      <a:extLst>
                        <a:ext uri="{28A0092B-C50C-407E-A947-70E740481C1C}">
                          <a14:useLocalDpi xmlns:a14="http://schemas.microsoft.com/office/drawing/2010/main" val="0"/>
                        </a:ext>
                      </a:extLst>
                    </a:blip>
                    <a:stretch>
                      <a:fillRect/>
                    </a:stretch>
                  </pic:blipFill>
                  <pic:spPr>
                    <a:xfrm>
                      <a:off x="0" y="0"/>
                      <a:ext cx="5579745" cy="8189595"/>
                    </a:xfrm>
                    <a:prstGeom prst="rect">
                      <a:avLst/>
                    </a:prstGeom>
                  </pic:spPr>
                </pic:pic>
              </a:graphicData>
            </a:graphic>
          </wp:inline>
        </w:drawing>
      </w:r>
      <w:r>
        <w:rPr>
          <w:noProof/>
        </w:rPr>
        <w:lastRenderedPageBreak/>
        <w:drawing>
          <wp:inline distT="0" distB="0" distL="0" distR="0" wp14:anchorId="15B82F1C" wp14:editId="388A8472">
            <wp:extent cx="5579745" cy="7724140"/>
            <wp:effectExtent l="0" t="0" r="1905" b="0"/>
            <wp:docPr id="20298195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1952" name="Slika 202981952"/>
                    <pic:cNvPicPr/>
                  </pic:nvPicPr>
                  <pic:blipFill>
                    <a:blip r:embed="rId12">
                      <a:extLst>
                        <a:ext uri="{28A0092B-C50C-407E-A947-70E740481C1C}">
                          <a14:useLocalDpi xmlns:a14="http://schemas.microsoft.com/office/drawing/2010/main" val="0"/>
                        </a:ext>
                      </a:extLst>
                    </a:blip>
                    <a:stretch>
                      <a:fillRect/>
                    </a:stretch>
                  </pic:blipFill>
                  <pic:spPr>
                    <a:xfrm>
                      <a:off x="0" y="0"/>
                      <a:ext cx="5579745" cy="7724140"/>
                    </a:xfrm>
                    <a:prstGeom prst="rect">
                      <a:avLst/>
                    </a:prstGeom>
                  </pic:spPr>
                </pic:pic>
              </a:graphicData>
            </a:graphic>
          </wp:inline>
        </w:drawing>
      </w:r>
    </w:p>
    <w:p w14:paraId="1723169F" w14:textId="0BF93707" w:rsidR="002E1B75" w:rsidRDefault="002610A6" w:rsidP="002E1B75">
      <w:pPr>
        <w:rPr>
          <w:lang w:eastAsia="zh-CN"/>
        </w:rPr>
      </w:pPr>
      <w:r>
        <w:rPr>
          <w:noProof/>
          <w:lang w:eastAsia="zh-CN"/>
        </w:rPr>
        <w:lastRenderedPageBreak/>
        <w:drawing>
          <wp:inline distT="0" distB="0" distL="0" distR="0" wp14:anchorId="72C0C701" wp14:editId="371F6F9A">
            <wp:extent cx="5579745" cy="7931150"/>
            <wp:effectExtent l="0" t="0" r="1905" b="0"/>
            <wp:docPr id="1033607446"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07446" name="Slika 1033607446"/>
                    <pic:cNvPicPr/>
                  </pic:nvPicPr>
                  <pic:blipFill>
                    <a:blip r:embed="rId13">
                      <a:extLst>
                        <a:ext uri="{28A0092B-C50C-407E-A947-70E740481C1C}">
                          <a14:useLocalDpi xmlns:a14="http://schemas.microsoft.com/office/drawing/2010/main" val="0"/>
                        </a:ext>
                      </a:extLst>
                    </a:blip>
                    <a:stretch>
                      <a:fillRect/>
                    </a:stretch>
                  </pic:blipFill>
                  <pic:spPr>
                    <a:xfrm>
                      <a:off x="0" y="0"/>
                      <a:ext cx="5579745" cy="7931150"/>
                    </a:xfrm>
                    <a:prstGeom prst="rect">
                      <a:avLst/>
                    </a:prstGeom>
                  </pic:spPr>
                </pic:pic>
              </a:graphicData>
            </a:graphic>
          </wp:inline>
        </w:drawing>
      </w:r>
    </w:p>
    <w:p w14:paraId="3EF64EC6" w14:textId="15F797EA" w:rsidR="002E1B75" w:rsidRPr="002E1B75" w:rsidRDefault="002610A6" w:rsidP="002E1B75">
      <w:pPr>
        <w:rPr>
          <w:lang w:eastAsia="zh-CN"/>
        </w:rPr>
        <w:sectPr w:rsidR="002E1B75" w:rsidRPr="002E1B75" w:rsidSect="00F27FBF">
          <w:pgSz w:w="11906" w:h="16838"/>
          <w:pgMar w:top="1418" w:right="1418" w:bottom="1418" w:left="1701" w:header="709" w:footer="709" w:gutter="0"/>
          <w:cols w:space="708"/>
          <w:docGrid w:linePitch="360"/>
        </w:sectPr>
      </w:pPr>
      <w:r>
        <w:rPr>
          <w:noProof/>
          <w:lang w:eastAsia="zh-CN"/>
        </w:rPr>
        <w:lastRenderedPageBreak/>
        <w:drawing>
          <wp:inline distT="0" distB="0" distL="0" distR="0" wp14:anchorId="568BB5F6" wp14:editId="0778C9A3">
            <wp:extent cx="5579745" cy="7800975"/>
            <wp:effectExtent l="0" t="0" r="1905" b="9525"/>
            <wp:docPr id="1562797618"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97618" name="Slika 1562797618"/>
                    <pic:cNvPicPr/>
                  </pic:nvPicPr>
                  <pic:blipFill>
                    <a:blip r:embed="rId14">
                      <a:extLst>
                        <a:ext uri="{28A0092B-C50C-407E-A947-70E740481C1C}">
                          <a14:useLocalDpi xmlns:a14="http://schemas.microsoft.com/office/drawing/2010/main" val="0"/>
                        </a:ext>
                      </a:extLst>
                    </a:blip>
                    <a:stretch>
                      <a:fillRect/>
                    </a:stretch>
                  </pic:blipFill>
                  <pic:spPr>
                    <a:xfrm>
                      <a:off x="0" y="0"/>
                      <a:ext cx="5579745" cy="7800975"/>
                    </a:xfrm>
                    <a:prstGeom prst="rect">
                      <a:avLst/>
                    </a:prstGeom>
                  </pic:spPr>
                </pic:pic>
              </a:graphicData>
            </a:graphic>
          </wp:inline>
        </w:drawing>
      </w:r>
    </w:p>
    <w:p w14:paraId="2A84956D" w14:textId="0DDEFF56" w:rsidR="0072035B" w:rsidRPr="000E47AE" w:rsidRDefault="00F27FBF" w:rsidP="000E47AE">
      <w:pPr>
        <w:pStyle w:val="Naslov1"/>
      </w:pPr>
      <w:bookmarkStart w:id="3" w:name="_Toc197690140"/>
      <w:r w:rsidRPr="000E47AE">
        <w:lastRenderedPageBreak/>
        <w:t>UVOD</w:t>
      </w:r>
      <w:bookmarkEnd w:id="2"/>
      <w:bookmarkEnd w:id="3"/>
    </w:p>
    <w:p w14:paraId="3B653011" w14:textId="2C08B910" w:rsidR="00F27FBF" w:rsidRDefault="00F27FBF" w:rsidP="00EB3A0F">
      <w:pPr>
        <w:spacing w:line="276" w:lineRule="auto"/>
        <w:jc w:val="both"/>
        <w:rPr>
          <w:sz w:val="24"/>
          <w:szCs w:val="24"/>
        </w:rPr>
      </w:pPr>
      <w:bookmarkStart w:id="4"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3D777C">
        <w:rPr>
          <w:sz w:val="24"/>
          <w:szCs w:val="24"/>
        </w:rPr>
        <w:t>, 20/21</w:t>
      </w:r>
      <w:r w:rsidR="004B4555">
        <w:rPr>
          <w:sz w:val="24"/>
          <w:szCs w:val="24"/>
        </w:rPr>
        <w:t>, 144/22</w:t>
      </w:r>
      <w:r w:rsidRPr="00B74592">
        <w:rPr>
          <w:sz w:val="24"/>
          <w:szCs w:val="24"/>
        </w:rPr>
        <w:t>)</w:t>
      </w:r>
      <w:r w:rsidR="00BA5104">
        <w:rPr>
          <w:sz w:val="24"/>
          <w:szCs w:val="24"/>
        </w:rPr>
        <w:t xml:space="preserve">(u daljnjem tekstu: </w:t>
      </w:r>
      <w:r w:rsidR="00BA5104" w:rsidRPr="00BA5104">
        <w:rPr>
          <w:i/>
          <w:iCs/>
          <w:sz w:val="24"/>
          <w:szCs w:val="24"/>
        </w:rPr>
        <w:t>Zakon</w:t>
      </w:r>
      <w:r w:rsidR="00BA5104">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54A8D8F9" w14:textId="76160B51" w:rsidR="00BA5104" w:rsidRPr="00B74592" w:rsidRDefault="00BA5104" w:rsidP="00EB3A0F">
      <w:pPr>
        <w:spacing w:line="276" w:lineRule="auto"/>
        <w:jc w:val="both"/>
        <w:rPr>
          <w:sz w:val="24"/>
          <w:szCs w:val="24"/>
        </w:rPr>
      </w:pPr>
      <w:r w:rsidRPr="00BA5104">
        <w:rPr>
          <w:sz w:val="24"/>
          <w:szCs w:val="24"/>
        </w:rPr>
        <w:t>Procjene rizika od velikih nesreća za područja jedinica lokalne samouprave izrađuju se najmanje jednom u 3 godine te se njihovo usklađivanje i usvajanje mora provesti do kraja mjeseca ožujka.</w:t>
      </w:r>
    </w:p>
    <w:p w14:paraId="33F1E23B" w14:textId="5B85BD63"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Grad</w:t>
      </w:r>
      <w:r w:rsidR="00BA5104">
        <w:rPr>
          <w:sz w:val="24"/>
          <w:szCs w:val="24"/>
        </w:rPr>
        <w:t xml:space="preserve"> Ludbreg</w:t>
      </w:r>
      <w:r w:rsidR="004148FE">
        <w:rPr>
          <w:sz w:val="24"/>
          <w:szCs w:val="24"/>
        </w:rPr>
        <w:t xml:space="preserve"> </w:t>
      </w:r>
      <w:r w:rsidRPr="00B74592">
        <w:rPr>
          <w:sz w:val="24"/>
          <w:szCs w:val="24"/>
        </w:rPr>
        <w:t>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0DC3E697" w:rsidR="00F27FBF" w:rsidRPr="00B74592" w:rsidRDefault="00B567D5" w:rsidP="004148FE">
      <w:pPr>
        <w:spacing w:after="120" w:line="276" w:lineRule="auto"/>
        <w:jc w:val="both"/>
        <w:rPr>
          <w:sz w:val="24"/>
          <w:szCs w:val="24"/>
        </w:rPr>
      </w:pPr>
      <w:r>
        <w:rPr>
          <w:sz w:val="24"/>
          <w:szCs w:val="24"/>
        </w:rPr>
        <w:t>Procjen</w:t>
      </w:r>
      <w:r w:rsidR="00BA5104">
        <w:rPr>
          <w:sz w:val="24"/>
          <w:szCs w:val="24"/>
        </w:rPr>
        <w:t>a</w:t>
      </w:r>
      <w:r>
        <w:rPr>
          <w:sz w:val="24"/>
          <w:szCs w:val="24"/>
        </w:rPr>
        <w:t xml:space="preserve"> r</w:t>
      </w:r>
      <w:r w:rsidR="00F27FBF" w:rsidRPr="00B74592">
        <w:rPr>
          <w:sz w:val="24"/>
          <w:szCs w:val="24"/>
        </w:rPr>
        <w:t xml:space="preserve">izika od velikih nesreća za </w:t>
      </w:r>
      <w:r w:rsidR="00E11E4D">
        <w:rPr>
          <w:sz w:val="24"/>
          <w:szCs w:val="24"/>
        </w:rPr>
        <w:t xml:space="preserve">Grad </w:t>
      </w:r>
      <w:r w:rsidR="00BA5104">
        <w:rPr>
          <w:sz w:val="24"/>
          <w:szCs w:val="24"/>
        </w:rPr>
        <w:t>Ludbreg</w:t>
      </w:r>
      <w:r w:rsidR="004148FE">
        <w:rPr>
          <w:sz w:val="24"/>
          <w:szCs w:val="24"/>
        </w:rPr>
        <w:t xml:space="preserve"> </w:t>
      </w:r>
      <w:r w:rsidR="00F27FBF" w:rsidRPr="00B74592">
        <w:rPr>
          <w:sz w:val="24"/>
          <w:szCs w:val="24"/>
        </w:rPr>
        <w:t>izrađena je sukladno</w:t>
      </w:r>
      <w:r w:rsidR="00BA5104">
        <w:rPr>
          <w:sz w:val="24"/>
          <w:szCs w:val="24"/>
        </w:rPr>
        <w:t xml:space="preserve"> </w:t>
      </w:r>
      <w:r w:rsidR="00BA5104" w:rsidRPr="00BA5104">
        <w:rPr>
          <w:i/>
          <w:iCs/>
          <w:sz w:val="24"/>
          <w:szCs w:val="24"/>
        </w:rPr>
        <w:t>Zakonu</w:t>
      </w:r>
      <w:r w:rsidR="00BA5104">
        <w:rPr>
          <w:sz w:val="24"/>
          <w:szCs w:val="24"/>
        </w:rPr>
        <w:t xml:space="preserve"> te</w:t>
      </w:r>
      <w:r w:rsidR="00F27FBF" w:rsidRPr="00B74592">
        <w:rPr>
          <w:sz w:val="24"/>
          <w:szCs w:val="24"/>
        </w:rPr>
        <w:t xml:space="preserve">: </w:t>
      </w:r>
    </w:p>
    <w:p w14:paraId="1216EA5C" w14:textId="33EFC9DA" w:rsidR="00393160" w:rsidRPr="00393160" w:rsidRDefault="00393160" w:rsidP="00393160">
      <w:pPr>
        <w:pStyle w:val="Odlomakpopisa"/>
        <w:numPr>
          <w:ilvl w:val="0"/>
          <w:numId w:val="6"/>
        </w:numPr>
        <w:suppressAutoHyphens/>
        <w:autoSpaceDN w:val="0"/>
        <w:spacing w:after="0"/>
        <w:contextualSpacing/>
        <w:textAlignment w:val="baseline"/>
        <w:rPr>
          <w:szCs w:val="24"/>
        </w:rPr>
      </w:pPr>
      <w:proofErr w:type="spellStart"/>
      <w:r w:rsidRPr="00393160">
        <w:rPr>
          <w:b/>
          <w:bCs/>
          <w:szCs w:val="24"/>
        </w:rPr>
        <w:t>Zakonu</w:t>
      </w:r>
      <w:proofErr w:type="spellEnd"/>
      <w:r w:rsidRPr="00393160">
        <w:rPr>
          <w:b/>
          <w:bCs/>
          <w:szCs w:val="24"/>
        </w:rPr>
        <w:t xml:space="preserve"> o </w:t>
      </w:r>
      <w:proofErr w:type="spellStart"/>
      <w:r w:rsidRPr="00393160">
        <w:rPr>
          <w:b/>
          <w:bCs/>
          <w:szCs w:val="24"/>
        </w:rPr>
        <w:t>sustavu</w:t>
      </w:r>
      <w:proofErr w:type="spellEnd"/>
      <w:r w:rsidRPr="00393160">
        <w:rPr>
          <w:b/>
          <w:bCs/>
          <w:szCs w:val="24"/>
        </w:rPr>
        <w:t xml:space="preserve"> </w:t>
      </w:r>
      <w:proofErr w:type="spellStart"/>
      <w:r w:rsidRPr="00393160">
        <w:rPr>
          <w:b/>
          <w:bCs/>
          <w:szCs w:val="24"/>
        </w:rPr>
        <w:t>civilne</w:t>
      </w:r>
      <w:proofErr w:type="spellEnd"/>
      <w:r w:rsidRPr="00393160">
        <w:rPr>
          <w:b/>
          <w:bCs/>
          <w:szCs w:val="24"/>
        </w:rPr>
        <w:t xml:space="preserve"> </w:t>
      </w:r>
      <w:proofErr w:type="spellStart"/>
      <w:r w:rsidRPr="00393160">
        <w:rPr>
          <w:b/>
          <w:bCs/>
          <w:szCs w:val="24"/>
        </w:rPr>
        <w:t>zaštite</w:t>
      </w:r>
      <w:proofErr w:type="spellEnd"/>
      <w:r w:rsidRPr="00111D37">
        <w:rPr>
          <w:szCs w:val="24"/>
        </w:rPr>
        <w:t xml:space="preserve"> („</w:t>
      </w:r>
      <w:proofErr w:type="spellStart"/>
      <w:r w:rsidRPr="00111D37">
        <w:rPr>
          <w:szCs w:val="24"/>
        </w:rPr>
        <w:t>Narodne</w:t>
      </w:r>
      <w:proofErr w:type="spellEnd"/>
      <w:r w:rsidRPr="00111D37">
        <w:rPr>
          <w:szCs w:val="24"/>
        </w:rPr>
        <w:t xml:space="preserve"> </w:t>
      </w:r>
      <w:proofErr w:type="gramStart"/>
      <w:r w:rsidRPr="00111D37">
        <w:rPr>
          <w:szCs w:val="24"/>
        </w:rPr>
        <w:t xml:space="preserve">Novine“ </w:t>
      </w:r>
      <w:proofErr w:type="spellStart"/>
      <w:r w:rsidRPr="00111D37">
        <w:rPr>
          <w:szCs w:val="24"/>
        </w:rPr>
        <w:t>broj</w:t>
      </w:r>
      <w:proofErr w:type="spellEnd"/>
      <w:proofErr w:type="gramEnd"/>
      <w:r w:rsidRPr="00111D37">
        <w:rPr>
          <w:szCs w:val="24"/>
        </w:rPr>
        <w:t xml:space="preserve"> 82/15, 118/18, 31/20, 20/21, 114/22),</w:t>
      </w:r>
    </w:p>
    <w:p w14:paraId="0B59E5FC" w14:textId="2DA0EFA9"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5" w:name="_Hlk514929796"/>
    </w:p>
    <w:p w14:paraId="3A6FB52F" w14:textId="052E073F" w:rsidR="006364B4" w:rsidRPr="006364B4" w:rsidRDefault="006364B4" w:rsidP="006364B4">
      <w:pPr>
        <w:numPr>
          <w:ilvl w:val="0"/>
          <w:numId w:val="6"/>
        </w:numPr>
        <w:spacing w:after="0" w:line="276" w:lineRule="auto"/>
        <w:ind w:left="714" w:hanging="357"/>
        <w:jc w:val="both"/>
        <w:rPr>
          <w:sz w:val="24"/>
          <w:szCs w:val="24"/>
        </w:rPr>
      </w:pPr>
      <w:r w:rsidRPr="006364B4">
        <w:rPr>
          <w:b/>
          <w:sz w:val="24"/>
          <w:szCs w:val="24"/>
        </w:rPr>
        <w:t xml:space="preserve">Smjernicama </w:t>
      </w:r>
      <w:bookmarkStart w:id="6" w:name="_Hlk59661161"/>
      <w:r w:rsidRPr="006364B4">
        <w:rPr>
          <w:b/>
          <w:sz w:val="24"/>
          <w:szCs w:val="24"/>
        </w:rPr>
        <w:t>za izradu Procjene rizika od velikih nesreća na području Varaždinske županije</w:t>
      </w:r>
      <w:r w:rsidRPr="006364B4">
        <w:rPr>
          <w:bCs/>
          <w:sz w:val="24"/>
          <w:szCs w:val="24"/>
        </w:rPr>
        <w:t xml:space="preserve"> („Službeni vjesnik Varaždinske županije“, broj 73/16)</w:t>
      </w:r>
      <w:r>
        <w:rPr>
          <w:bCs/>
          <w:sz w:val="24"/>
          <w:szCs w:val="24"/>
        </w:rPr>
        <w:t xml:space="preserve">, </w:t>
      </w:r>
      <w:bookmarkEnd w:id="6"/>
    </w:p>
    <w:p w14:paraId="58422527" w14:textId="3EACC5D3"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7" w:name="_Hlk533076671"/>
      <w:bookmarkEnd w:id="5"/>
      <w:proofErr w:type="spellStart"/>
      <w:r w:rsidRPr="00C75617">
        <w:rPr>
          <w:b/>
          <w:szCs w:val="24"/>
          <w:lang w:val="de-DE"/>
        </w:rPr>
        <w:t>Procjeni</w:t>
      </w:r>
      <w:proofErr w:type="spellEnd"/>
      <w:r w:rsidRPr="00C75617">
        <w:rPr>
          <w:b/>
          <w:szCs w:val="24"/>
          <w:lang w:val="de-DE"/>
        </w:rPr>
        <w:t xml:space="preserve"> </w:t>
      </w:r>
      <w:proofErr w:type="spellStart"/>
      <w:r w:rsidRPr="00C75617">
        <w:rPr>
          <w:b/>
          <w:szCs w:val="24"/>
          <w:lang w:val="de-DE"/>
        </w:rPr>
        <w:t>rizika</w:t>
      </w:r>
      <w:proofErr w:type="spellEnd"/>
      <w:r w:rsidRPr="00C75617">
        <w:rPr>
          <w:b/>
          <w:szCs w:val="24"/>
          <w:lang w:val="de-DE"/>
        </w:rPr>
        <w:t xml:space="preserve"> </w:t>
      </w:r>
      <w:proofErr w:type="spellStart"/>
      <w:r w:rsidRPr="00C75617">
        <w:rPr>
          <w:b/>
          <w:szCs w:val="24"/>
          <w:lang w:val="de-DE"/>
        </w:rPr>
        <w:t>od</w:t>
      </w:r>
      <w:proofErr w:type="spellEnd"/>
      <w:r w:rsidRPr="00C75617">
        <w:rPr>
          <w:b/>
          <w:szCs w:val="24"/>
          <w:lang w:val="de-DE"/>
        </w:rPr>
        <w:t xml:space="preserve"> </w:t>
      </w:r>
      <w:proofErr w:type="spellStart"/>
      <w:r w:rsidRPr="00C75617">
        <w:rPr>
          <w:b/>
          <w:szCs w:val="24"/>
          <w:lang w:val="de-DE"/>
        </w:rPr>
        <w:t>katastrofa</w:t>
      </w:r>
      <w:proofErr w:type="spellEnd"/>
      <w:r w:rsidRPr="00C75617">
        <w:rPr>
          <w:b/>
          <w:szCs w:val="24"/>
          <w:lang w:val="de-DE"/>
        </w:rPr>
        <w:t xml:space="preserve"> </w:t>
      </w:r>
      <w:proofErr w:type="spellStart"/>
      <w:r w:rsidRPr="00C75617">
        <w:rPr>
          <w:b/>
          <w:szCs w:val="24"/>
          <w:lang w:val="de-DE"/>
        </w:rPr>
        <w:t>za</w:t>
      </w:r>
      <w:proofErr w:type="spellEnd"/>
      <w:r w:rsidRPr="00C75617">
        <w:rPr>
          <w:b/>
          <w:szCs w:val="24"/>
          <w:lang w:val="de-DE"/>
        </w:rPr>
        <w:t xml:space="preserve"> </w:t>
      </w:r>
      <w:proofErr w:type="spellStart"/>
      <w:r w:rsidRPr="00C75617">
        <w:rPr>
          <w:b/>
          <w:szCs w:val="24"/>
          <w:lang w:val="de-DE"/>
        </w:rPr>
        <w:t>Republiku</w:t>
      </w:r>
      <w:proofErr w:type="spellEnd"/>
      <w:r w:rsidRPr="00C75617">
        <w:rPr>
          <w:b/>
          <w:szCs w:val="24"/>
          <w:lang w:val="de-DE"/>
        </w:rPr>
        <w:t xml:space="preserve"> </w:t>
      </w:r>
      <w:proofErr w:type="spellStart"/>
      <w:r w:rsidRPr="00C75617">
        <w:rPr>
          <w:b/>
          <w:szCs w:val="24"/>
          <w:lang w:val="de-DE"/>
        </w:rPr>
        <w:t>Hrvatsku</w:t>
      </w:r>
      <w:proofErr w:type="spellEnd"/>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F3376F">
        <w:rPr>
          <w:rFonts w:asciiTheme="minorHAnsi" w:eastAsiaTheme="minorHAnsi" w:hAnsiTheme="minorHAnsi" w:cstheme="minorBidi"/>
          <w:szCs w:val="24"/>
          <w:lang w:val="hr-HR"/>
        </w:rPr>
        <w:t>.</w:t>
      </w:r>
    </w:p>
    <w:p w14:paraId="53482B0C" w14:textId="77777777"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9F1DAA6" w14:textId="0ED0399A" w:rsidR="00D66FE0" w:rsidRPr="00D66FE0" w:rsidRDefault="00D66FE0" w:rsidP="00D66FE0">
      <w:pPr>
        <w:jc w:val="both"/>
        <w:rPr>
          <w:sz w:val="24"/>
          <w:szCs w:val="24"/>
        </w:rPr>
      </w:pPr>
      <w:r w:rsidRPr="00D66FE0">
        <w:rPr>
          <w:rStyle w:val="Zadanifontodlomka1"/>
          <w:rFonts w:cs="Arial"/>
          <w:sz w:val="24"/>
          <w:szCs w:val="24"/>
        </w:rPr>
        <w:t xml:space="preserve">Procjenom se uređuju opasnosti i rizici koji ugrožavaju </w:t>
      </w:r>
      <w:r>
        <w:rPr>
          <w:rStyle w:val="Zadanifontodlomka1"/>
          <w:rFonts w:cs="Arial"/>
          <w:sz w:val="24"/>
          <w:szCs w:val="24"/>
        </w:rPr>
        <w:t xml:space="preserve">Grad Ludbreg </w:t>
      </w:r>
      <w:r w:rsidRPr="00D66FE0">
        <w:rPr>
          <w:rStyle w:val="Zadanifontodlomka1"/>
          <w:rFonts w:cs="Arial"/>
          <w:sz w:val="24"/>
          <w:szCs w:val="24"/>
        </w:rPr>
        <w:t>(u daljnjem tekstu:</w:t>
      </w:r>
      <w:r>
        <w:rPr>
          <w:rStyle w:val="Zadanifontodlomka1"/>
          <w:rFonts w:cs="Arial"/>
          <w:sz w:val="24"/>
          <w:szCs w:val="24"/>
        </w:rPr>
        <w:t xml:space="preserve"> Grad</w:t>
      </w:r>
      <w:r w:rsidRPr="00D66FE0">
        <w:rPr>
          <w:rStyle w:val="Zadanifontodlomka1"/>
          <w:rFonts w:cs="Arial"/>
          <w:sz w:val="24"/>
          <w:szCs w:val="24"/>
        </w:rPr>
        <w:t>),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D66FE0">
        <w:rPr>
          <w:sz w:val="24"/>
          <w:szCs w:val="24"/>
        </w:rPr>
        <w:t xml:space="preserve"> </w:t>
      </w:r>
    </w:p>
    <w:p w14:paraId="48F5D4CF" w14:textId="7CCE686D" w:rsidR="00D66FE0" w:rsidRPr="00B2181C" w:rsidRDefault="00B2181C" w:rsidP="00B2181C">
      <w:pPr>
        <w:jc w:val="both"/>
        <w:rPr>
          <w:sz w:val="24"/>
          <w:szCs w:val="24"/>
        </w:rPr>
      </w:pPr>
      <w:r w:rsidRPr="00B2181C">
        <w:rPr>
          <w:sz w:val="24"/>
          <w:szCs w:val="24"/>
        </w:rPr>
        <w:lastRenderedPageBreak/>
        <w:t>Procjena rizika se ne provodi za antropogene prijetnje poput ratova i terorističkih djelovanja te ostalih zlonamjernih aktivnosti pojedinaca koje mogu ugroziti stanovništvo, materijalna i kulturna dobra, okoliš i sl. na području</w:t>
      </w:r>
      <w:r>
        <w:rPr>
          <w:sz w:val="24"/>
          <w:szCs w:val="24"/>
        </w:rPr>
        <w:t xml:space="preserve"> Grada</w:t>
      </w:r>
      <w:r w:rsidRPr="00B2181C">
        <w:rPr>
          <w:sz w:val="24"/>
          <w:szCs w:val="24"/>
        </w:rPr>
        <w:t>.</w:t>
      </w:r>
    </w:p>
    <w:p w14:paraId="12A85DC7" w14:textId="77777777" w:rsidR="001530A0" w:rsidRPr="00F3376F" w:rsidRDefault="001530A0" w:rsidP="00E11E4D">
      <w:pPr>
        <w:spacing w:after="120" w:line="276" w:lineRule="auto"/>
        <w:jc w:val="both"/>
        <w:rPr>
          <w:sz w:val="24"/>
          <w:szCs w:val="24"/>
        </w:rPr>
      </w:pPr>
      <w:r w:rsidRPr="00F3376F">
        <w:rPr>
          <w:sz w:val="24"/>
          <w:szCs w:val="24"/>
        </w:rPr>
        <w:t>Procjena rizika obuhvaća:</w:t>
      </w:r>
    </w:p>
    <w:p w14:paraId="60225CC7" w14:textId="77777777" w:rsidR="001530A0" w:rsidRPr="00F3376F" w:rsidRDefault="001530A0" w:rsidP="005B4E96">
      <w:pPr>
        <w:numPr>
          <w:ilvl w:val="0"/>
          <w:numId w:val="22"/>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5B4E96">
      <w:pPr>
        <w:numPr>
          <w:ilvl w:val="0"/>
          <w:numId w:val="22"/>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056301A" w14:textId="77777777" w:rsidR="001530A0" w:rsidRPr="00F3376F" w:rsidRDefault="001530A0" w:rsidP="005B4E96">
      <w:pPr>
        <w:numPr>
          <w:ilvl w:val="0"/>
          <w:numId w:val="22"/>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bookmarkEnd w:id="4"/>
    <w:bookmarkEnd w:id="7"/>
    <w:p w14:paraId="450778B9" w14:textId="77777777" w:rsidR="00B2181C" w:rsidRPr="00B2181C" w:rsidRDefault="00B2181C" w:rsidP="00B2181C">
      <w:pPr>
        <w:jc w:val="both"/>
        <w:rPr>
          <w:sz w:val="24"/>
          <w:szCs w:val="24"/>
        </w:rPr>
      </w:pPr>
      <w:r w:rsidRPr="00B2181C">
        <w:rPr>
          <w:sz w:val="24"/>
          <w:szCs w:val="24"/>
        </w:rPr>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2CEBA3F4" w14:textId="77777777" w:rsidR="0072767F" w:rsidRDefault="00F27FBF" w:rsidP="0072767F">
      <w:pPr>
        <w:keepNext/>
        <w:jc w:val="center"/>
      </w:pPr>
      <w:r>
        <w:rPr>
          <w:noProof/>
          <w:lang w:eastAsia="hr-HR"/>
        </w:rPr>
        <w:lastRenderedPageBreak/>
        <w:drawing>
          <wp:inline distT="0" distB="0" distL="0" distR="0" wp14:anchorId="23FB62DC" wp14:editId="76C08E17">
            <wp:extent cx="4801485" cy="63246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5355" cy="6382387"/>
                    </a:xfrm>
                    <a:prstGeom prst="rect">
                      <a:avLst/>
                    </a:prstGeom>
                    <a:noFill/>
                  </pic:spPr>
                </pic:pic>
              </a:graphicData>
            </a:graphic>
          </wp:inline>
        </w:drawing>
      </w:r>
    </w:p>
    <w:p w14:paraId="66FD88C0" w14:textId="502E2E58" w:rsidR="00F27FBF" w:rsidRDefault="0072767F" w:rsidP="001243DA">
      <w:pPr>
        <w:pStyle w:val="Opisslike"/>
        <w:spacing w:line="240" w:lineRule="auto"/>
        <w:jc w:val="center"/>
      </w:pPr>
      <w:r>
        <w:t>Slika.</w:t>
      </w:r>
      <w:bookmarkStart w:id="8" w:name="_Toc532467235"/>
      <w:bookmarkStart w:id="9" w:name="_Toc519855764"/>
      <w:bookmarkStart w:id="10" w:name="_Toc503851832"/>
      <w:bookmarkStart w:id="11" w:name="_Toc511804830"/>
      <w:bookmarkStart w:id="12" w:name="_Toc516582163"/>
      <w:bookmarkStart w:id="13" w:name="_Toc519685579"/>
      <w:r w:rsidR="00DD49FF">
        <w:t xml:space="preserve"> </w:t>
      </w:r>
      <w:r w:rsidR="00F27FBF" w:rsidRPr="00F27FBF">
        <w:t>Model prikaza HRN EN ISO 31000 – Od procjene do upravljanja rizicima</w:t>
      </w:r>
      <w:bookmarkEnd w:id="8"/>
      <w:bookmarkEnd w:id="9"/>
      <w:bookmarkEnd w:id="10"/>
      <w:bookmarkEnd w:id="11"/>
      <w:bookmarkEnd w:id="12"/>
      <w:bookmarkEnd w:id="13"/>
    </w:p>
    <w:p w14:paraId="27742809" w14:textId="5A470A58" w:rsidR="00F27FBF" w:rsidRDefault="00F27FBF" w:rsidP="001243DA">
      <w:pPr>
        <w:jc w:val="center"/>
        <w:rPr>
          <w:sz w:val="18"/>
          <w:szCs w:val="18"/>
        </w:rPr>
      </w:pPr>
      <w:bookmarkStart w:id="14" w:name="_Hlk525714568"/>
      <w:r w:rsidRPr="00D36662">
        <w:rPr>
          <w:sz w:val="18"/>
          <w:szCs w:val="18"/>
        </w:rPr>
        <w:t xml:space="preserve">Izvor: Smjernice za izradu procjena rizika od velikih nesreća </w:t>
      </w:r>
      <w:r w:rsidR="001243DA">
        <w:rPr>
          <w:sz w:val="18"/>
          <w:szCs w:val="18"/>
        </w:rPr>
        <w:t xml:space="preserve">na području Varaždinske </w:t>
      </w:r>
      <w:r w:rsidR="00D32C24">
        <w:rPr>
          <w:sz w:val="18"/>
          <w:szCs w:val="18"/>
        </w:rPr>
        <w:t>županije</w:t>
      </w:r>
    </w:p>
    <w:bookmarkEnd w:id="14"/>
    <w:p w14:paraId="2E30A588" w14:textId="6EC125AE"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15" w:name="_Toc197690141"/>
      <w:bookmarkStart w:id="16" w:name="_Toc19619261"/>
      <w:r>
        <w:lastRenderedPageBreak/>
        <w:t>OSNOVNE KARAKTERISTIKE PODRUČJA</w:t>
      </w:r>
      <w:bookmarkEnd w:id="15"/>
      <w:r>
        <w:t xml:space="preserve"> </w:t>
      </w:r>
      <w:bookmarkEnd w:id="16"/>
    </w:p>
    <w:p w14:paraId="2AE80159" w14:textId="3BC8482A"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BA5104">
        <w:rPr>
          <w:sz w:val="24"/>
          <w:szCs w:val="24"/>
          <w:lang w:eastAsia="zh-CN"/>
        </w:rPr>
        <w:t>Grada Ludbrega</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42722AD7" w14:textId="18B96E12" w:rsidR="00823411" w:rsidRPr="00823411" w:rsidRDefault="00823411" w:rsidP="00823411">
      <w:pPr>
        <w:pStyle w:val="Naslov2"/>
      </w:pPr>
      <w:bookmarkStart w:id="17" w:name="_Toc197690142"/>
      <w:r>
        <w:t>Geografski položaj</w:t>
      </w:r>
      <w:bookmarkEnd w:id="17"/>
    </w:p>
    <w:p w14:paraId="228197C9" w14:textId="431F8F6A" w:rsidR="00D1648A" w:rsidRDefault="00D1648A" w:rsidP="00D1648A">
      <w:pPr>
        <w:spacing w:after="240" w:line="276" w:lineRule="auto"/>
        <w:jc w:val="both"/>
        <w:rPr>
          <w:sz w:val="24"/>
          <w:szCs w:val="24"/>
        </w:rPr>
      </w:pPr>
      <w:bookmarkStart w:id="18" w:name="_Hlk525714752"/>
      <w:r w:rsidRPr="00D1648A">
        <w:rPr>
          <w:sz w:val="24"/>
          <w:szCs w:val="24"/>
        </w:rPr>
        <w:t>Grad Ludbreg nalazi se u Varaždinskoj županiji na granici s Koprivničko-križevačkom</w:t>
      </w:r>
      <w:r>
        <w:rPr>
          <w:sz w:val="24"/>
          <w:szCs w:val="24"/>
        </w:rPr>
        <w:t xml:space="preserve"> </w:t>
      </w:r>
      <w:r w:rsidRPr="00D1648A">
        <w:rPr>
          <w:sz w:val="24"/>
          <w:szCs w:val="24"/>
        </w:rPr>
        <w:t>županijom. Okružujuće jedinice lokalne samouprave, a koje se nalaze na području</w:t>
      </w:r>
      <w:r>
        <w:rPr>
          <w:sz w:val="24"/>
          <w:szCs w:val="24"/>
        </w:rPr>
        <w:t xml:space="preserve"> </w:t>
      </w:r>
      <w:r w:rsidRPr="00D1648A">
        <w:rPr>
          <w:sz w:val="24"/>
          <w:szCs w:val="24"/>
        </w:rPr>
        <w:t xml:space="preserve">Varaždinske županije su Općina Martijanec, Općina Sveti </w:t>
      </w:r>
      <w:proofErr w:type="spellStart"/>
      <w:r w:rsidRPr="00D1648A">
        <w:rPr>
          <w:sz w:val="24"/>
          <w:szCs w:val="24"/>
        </w:rPr>
        <w:t>Đurđ</w:t>
      </w:r>
      <w:proofErr w:type="spellEnd"/>
      <w:r w:rsidRPr="00D1648A">
        <w:rPr>
          <w:sz w:val="24"/>
          <w:szCs w:val="24"/>
        </w:rPr>
        <w:t>, Općina Veliki Bukovec i</w:t>
      </w:r>
      <w:r>
        <w:rPr>
          <w:sz w:val="24"/>
          <w:szCs w:val="24"/>
        </w:rPr>
        <w:t xml:space="preserve"> </w:t>
      </w:r>
      <w:r w:rsidRPr="00D1648A">
        <w:rPr>
          <w:sz w:val="24"/>
          <w:szCs w:val="24"/>
        </w:rPr>
        <w:t>Općina Mali Bukovec. Na jugu</w:t>
      </w:r>
      <w:r>
        <w:rPr>
          <w:sz w:val="24"/>
          <w:szCs w:val="24"/>
        </w:rPr>
        <w:t>,</w:t>
      </w:r>
      <w:r w:rsidRPr="00D1648A">
        <w:rPr>
          <w:sz w:val="24"/>
          <w:szCs w:val="24"/>
        </w:rPr>
        <w:t xml:space="preserve"> Grad Ludbreg graniči s Općinom Rasinja iz Koprivničko</w:t>
      </w:r>
      <w:r>
        <w:rPr>
          <w:sz w:val="24"/>
          <w:szCs w:val="24"/>
        </w:rPr>
        <w:t>-</w:t>
      </w:r>
      <w:r w:rsidRPr="00D1648A">
        <w:rPr>
          <w:sz w:val="24"/>
          <w:szCs w:val="24"/>
        </w:rPr>
        <w:t>križevačke županije</w:t>
      </w:r>
      <w:r w:rsidR="004A2A57">
        <w:rPr>
          <w:sz w:val="24"/>
          <w:szCs w:val="24"/>
        </w:rPr>
        <w:t>.</w:t>
      </w:r>
    </w:p>
    <w:p w14:paraId="1308E982" w14:textId="77777777" w:rsidR="00CB00E5" w:rsidRDefault="00BA5104" w:rsidP="00CB00E5">
      <w:pPr>
        <w:keepNext/>
        <w:spacing w:after="0" w:line="276" w:lineRule="auto"/>
        <w:jc w:val="both"/>
      </w:pPr>
      <w:r>
        <w:rPr>
          <w:noProof/>
        </w:rPr>
        <w:drawing>
          <wp:inline distT="0" distB="0" distL="0" distR="0" wp14:anchorId="32FD2BC1" wp14:editId="002585B6">
            <wp:extent cx="5529939" cy="350520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4982" cy="3508397"/>
                    </a:xfrm>
                    <a:prstGeom prst="rect">
                      <a:avLst/>
                    </a:prstGeom>
                    <a:noFill/>
                  </pic:spPr>
                </pic:pic>
              </a:graphicData>
            </a:graphic>
          </wp:inline>
        </w:drawing>
      </w:r>
    </w:p>
    <w:p w14:paraId="3234F53D" w14:textId="16AD8CE3" w:rsidR="00A222D2" w:rsidRDefault="00CB00E5" w:rsidP="00CB00E5">
      <w:pPr>
        <w:pStyle w:val="Opisslike"/>
        <w:spacing w:line="276" w:lineRule="auto"/>
        <w:jc w:val="center"/>
      </w:pPr>
      <w:bookmarkStart w:id="19" w:name="_Toc197502282"/>
      <w:r>
        <w:t xml:space="preserve">Slika </w:t>
      </w:r>
      <w:fldSimple w:instr=" SEQ Slika \* ARABIC ">
        <w:r w:rsidR="00B70DC7">
          <w:rPr>
            <w:noProof/>
          </w:rPr>
          <w:t>1</w:t>
        </w:r>
      </w:fldSimple>
      <w:r>
        <w:t xml:space="preserve">. </w:t>
      </w:r>
      <w:r w:rsidR="005A7015">
        <w:t>P</w:t>
      </w:r>
      <w:r w:rsidR="00B561FC" w:rsidRPr="00B561FC">
        <w:t xml:space="preserve">oložaj </w:t>
      </w:r>
      <w:r w:rsidR="00A207C4">
        <w:t>Grada</w:t>
      </w:r>
      <w:r w:rsidR="00BA5104">
        <w:t xml:space="preserve"> Ludbrega</w:t>
      </w:r>
      <w:r w:rsidR="00B561FC" w:rsidRPr="00B561FC">
        <w:t xml:space="preserve"> u Varaždinskoj županiji</w:t>
      </w:r>
      <w:bookmarkEnd w:id="19"/>
    </w:p>
    <w:p w14:paraId="06B929DC" w14:textId="0D064763" w:rsidR="00B561FC" w:rsidRPr="00B561FC" w:rsidRDefault="00B561FC" w:rsidP="003902A9">
      <w:pPr>
        <w:spacing w:after="240"/>
        <w:jc w:val="center"/>
        <w:rPr>
          <w:sz w:val="20"/>
          <w:szCs w:val="20"/>
          <w:lang w:eastAsia="zh-CN"/>
        </w:rPr>
      </w:pPr>
      <w:bookmarkStart w:id="20" w:name="_Hlk50627798"/>
      <w:r w:rsidRPr="00B561FC">
        <w:rPr>
          <w:sz w:val="20"/>
          <w:szCs w:val="20"/>
          <w:lang w:eastAsia="zh-CN"/>
        </w:rPr>
        <w:t xml:space="preserve">Izvor: </w:t>
      </w:r>
      <w:proofErr w:type="spellStart"/>
      <w:r>
        <w:rPr>
          <w:sz w:val="20"/>
          <w:szCs w:val="20"/>
          <w:lang w:eastAsia="zh-CN"/>
        </w:rPr>
        <w:t>Arkod</w:t>
      </w:r>
      <w:proofErr w:type="spellEnd"/>
      <w:r>
        <w:rPr>
          <w:sz w:val="20"/>
          <w:szCs w:val="20"/>
          <w:lang w:eastAsia="zh-CN"/>
        </w:rPr>
        <w:t xml:space="preserve"> (obrada autora)</w:t>
      </w:r>
    </w:p>
    <w:bookmarkEnd w:id="20"/>
    <w:p w14:paraId="1793E81B" w14:textId="25A444FE" w:rsidR="00EB1FF1" w:rsidRDefault="00EB1FF1" w:rsidP="002C2139">
      <w:pPr>
        <w:spacing w:after="120" w:line="276" w:lineRule="auto"/>
        <w:jc w:val="both"/>
        <w:rPr>
          <w:sz w:val="24"/>
          <w:szCs w:val="24"/>
        </w:rPr>
      </w:pPr>
      <w:r w:rsidRPr="00EB1FF1">
        <w:rPr>
          <w:sz w:val="24"/>
          <w:szCs w:val="24"/>
        </w:rPr>
        <w:t xml:space="preserve">Prema uvjetno-homogenoj regionalizaciji Republike Hrvatske, Grad Ludbreg dio je </w:t>
      </w:r>
      <w:proofErr w:type="spellStart"/>
      <w:r w:rsidRPr="00EB1FF1">
        <w:rPr>
          <w:sz w:val="24"/>
          <w:szCs w:val="24"/>
        </w:rPr>
        <w:t>gornjepodravsko</w:t>
      </w:r>
      <w:proofErr w:type="spellEnd"/>
      <w:r w:rsidRPr="00EB1FF1">
        <w:rPr>
          <w:sz w:val="24"/>
          <w:szCs w:val="24"/>
        </w:rPr>
        <w:t xml:space="preserve"> međimurskog prostora koji se raščlanjuje na još dvije jedinice: </w:t>
      </w:r>
      <w:proofErr w:type="spellStart"/>
      <w:r w:rsidRPr="00EB1FF1">
        <w:rPr>
          <w:sz w:val="24"/>
          <w:szCs w:val="24"/>
        </w:rPr>
        <w:t>Gornjepodravsku</w:t>
      </w:r>
      <w:proofErr w:type="spellEnd"/>
      <w:r w:rsidRPr="00EB1FF1">
        <w:rPr>
          <w:sz w:val="24"/>
          <w:szCs w:val="24"/>
        </w:rPr>
        <w:t xml:space="preserve"> varaždinsku i </w:t>
      </w:r>
      <w:proofErr w:type="spellStart"/>
      <w:r w:rsidRPr="00EB1FF1">
        <w:rPr>
          <w:sz w:val="24"/>
          <w:szCs w:val="24"/>
        </w:rPr>
        <w:t>Gornjepodravsku</w:t>
      </w:r>
      <w:proofErr w:type="spellEnd"/>
      <w:r w:rsidRPr="00EB1FF1">
        <w:rPr>
          <w:sz w:val="24"/>
          <w:szCs w:val="24"/>
        </w:rPr>
        <w:t xml:space="preserve"> </w:t>
      </w:r>
      <w:r w:rsidR="0080639A" w:rsidRPr="00EB1FF1">
        <w:rPr>
          <w:sz w:val="24"/>
          <w:szCs w:val="24"/>
        </w:rPr>
        <w:t xml:space="preserve">ludbrešku </w:t>
      </w:r>
      <w:r w:rsidRPr="00EB1FF1">
        <w:rPr>
          <w:sz w:val="24"/>
          <w:szCs w:val="24"/>
        </w:rPr>
        <w:t xml:space="preserve">u sklopu koje je smješten Grad Ludbreg. </w:t>
      </w:r>
      <w:proofErr w:type="spellStart"/>
      <w:r w:rsidRPr="00EB1FF1">
        <w:rPr>
          <w:sz w:val="24"/>
          <w:szCs w:val="24"/>
        </w:rPr>
        <w:t>Gornjepodravski</w:t>
      </w:r>
      <w:proofErr w:type="spellEnd"/>
      <w:r w:rsidRPr="00EB1FF1">
        <w:rPr>
          <w:sz w:val="24"/>
          <w:szCs w:val="24"/>
        </w:rPr>
        <w:t xml:space="preserve"> </w:t>
      </w:r>
      <w:r w:rsidR="00382A9F" w:rsidRPr="00EB1FF1">
        <w:rPr>
          <w:sz w:val="24"/>
          <w:szCs w:val="24"/>
        </w:rPr>
        <w:t xml:space="preserve">ludbreški </w:t>
      </w:r>
      <w:r w:rsidRPr="00EB1FF1">
        <w:rPr>
          <w:sz w:val="24"/>
          <w:szCs w:val="24"/>
        </w:rPr>
        <w:t xml:space="preserve">prostor prostire se između rijeke Drave na sjeveru i šumovitih ogranaka Kalničke gore na jugu. Na zapadu seže do Slanja i Gornjeg Martijanca, dok se prema istoku ova jedinica odvaja od Koprivničkog kraja linijom Rasinje, </w:t>
      </w:r>
      <w:proofErr w:type="spellStart"/>
      <w:r w:rsidRPr="00EB1FF1">
        <w:rPr>
          <w:sz w:val="24"/>
          <w:szCs w:val="24"/>
        </w:rPr>
        <w:t>Koledinec</w:t>
      </w:r>
      <w:proofErr w:type="spellEnd"/>
      <w:r w:rsidRPr="00EB1FF1">
        <w:rPr>
          <w:sz w:val="24"/>
          <w:szCs w:val="24"/>
        </w:rPr>
        <w:t xml:space="preserve"> i Selnica Podravska. </w:t>
      </w:r>
    </w:p>
    <w:p w14:paraId="5E38B031" w14:textId="24779429" w:rsidR="00EB7C84" w:rsidRDefault="00411847" w:rsidP="00EB7C84">
      <w:pPr>
        <w:keepNext/>
        <w:spacing w:after="120" w:line="276" w:lineRule="auto"/>
        <w:jc w:val="both"/>
      </w:pPr>
      <w:r>
        <w:rPr>
          <w:noProof/>
        </w:rPr>
        <w:lastRenderedPageBreak/>
        <w:drawing>
          <wp:inline distT="0" distB="0" distL="0" distR="0" wp14:anchorId="15B37EDC" wp14:editId="295016B5">
            <wp:extent cx="5579745" cy="4343400"/>
            <wp:effectExtent l="0" t="0" r="1905"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a:extLst>
                        <a:ext uri="{28A0092B-C50C-407E-A947-70E740481C1C}">
                          <a14:useLocalDpi xmlns:a14="http://schemas.microsoft.com/office/drawing/2010/main" val="0"/>
                        </a:ext>
                      </a:extLst>
                    </a:blip>
                    <a:srcRect b="6135"/>
                    <a:stretch/>
                  </pic:blipFill>
                  <pic:spPr bwMode="auto">
                    <a:xfrm>
                      <a:off x="0" y="0"/>
                      <a:ext cx="5579745" cy="4343400"/>
                    </a:xfrm>
                    <a:prstGeom prst="rect">
                      <a:avLst/>
                    </a:prstGeom>
                    <a:noFill/>
                    <a:ln>
                      <a:noFill/>
                    </a:ln>
                    <a:extLst>
                      <a:ext uri="{53640926-AAD7-44D8-BBD7-CCE9431645EC}">
                        <a14:shadowObscured xmlns:a14="http://schemas.microsoft.com/office/drawing/2010/main"/>
                      </a:ext>
                    </a:extLst>
                  </pic:spPr>
                </pic:pic>
              </a:graphicData>
            </a:graphic>
          </wp:inline>
        </w:drawing>
      </w:r>
    </w:p>
    <w:p w14:paraId="3FCC2337" w14:textId="07B0DCDC" w:rsidR="00EB7C84" w:rsidRDefault="00EB7C84" w:rsidP="00EB7C84">
      <w:pPr>
        <w:pStyle w:val="Opisslike"/>
        <w:spacing w:line="276" w:lineRule="auto"/>
        <w:jc w:val="center"/>
      </w:pPr>
      <w:bookmarkStart w:id="21" w:name="_Toc197502283"/>
      <w:r>
        <w:t xml:space="preserve">Slika </w:t>
      </w:r>
      <w:fldSimple w:instr=" SEQ Slika \* ARABIC ">
        <w:r w:rsidR="00B70DC7">
          <w:rPr>
            <w:noProof/>
          </w:rPr>
          <w:t>2</w:t>
        </w:r>
      </w:fldSimple>
      <w:r>
        <w:t xml:space="preserve">. Raspored naselja na području </w:t>
      </w:r>
      <w:r w:rsidR="00D1648A">
        <w:t>Grada Ludbrega</w:t>
      </w:r>
      <w:bookmarkEnd w:id="21"/>
    </w:p>
    <w:p w14:paraId="7607EF0E" w14:textId="77777777" w:rsidR="00EB7C84" w:rsidRPr="00B561FC" w:rsidRDefault="00EB7C84" w:rsidP="00EB7C84">
      <w:pPr>
        <w:spacing w:after="240"/>
        <w:jc w:val="center"/>
        <w:rPr>
          <w:sz w:val="20"/>
          <w:szCs w:val="20"/>
          <w:lang w:eastAsia="zh-CN"/>
        </w:rPr>
      </w:pPr>
      <w:r w:rsidRPr="00B561FC">
        <w:rPr>
          <w:sz w:val="20"/>
          <w:szCs w:val="20"/>
          <w:lang w:eastAsia="zh-CN"/>
        </w:rPr>
        <w:t xml:space="preserve">Izvor: </w:t>
      </w:r>
      <w:proofErr w:type="spellStart"/>
      <w:r>
        <w:rPr>
          <w:sz w:val="20"/>
          <w:szCs w:val="20"/>
          <w:lang w:eastAsia="zh-CN"/>
        </w:rPr>
        <w:t>Arkod</w:t>
      </w:r>
      <w:proofErr w:type="spellEnd"/>
      <w:r>
        <w:rPr>
          <w:sz w:val="20"/>
          <w:szCs w:val="20"/>
          <w:lang w:eastAsia="zh-CN"/>
        </w:rPr>
        <w:t xml:space="preserve"> (obrada autora)</w:t>
      </w:r>
    </w:p>
    <w:p w14:paraId="300BCB72" w14:textId="0D09F785" w:rsidR="00457D66" w:rsidRDefault="00457D66" w:rsidP="00457D66">
      <w:pPr>
        <w:spacing w:after="120" w:line="276" w:lineRule="auto"/>
        <w:jc w:val="both"/>
        <w:rPr>
          <w:sz w:val="24"/>
          <w:szCs w:val="24"/>
        </w:rPr>
      </w:pPr>
      <w:r w:rsidRPr="00457D66">
        <w:rPr>
          <w:sz w:val="24"/>
          <w:szCs w:val="24"/>
        </w:rPr>
        <w:t xml:space="preserve">Područje Grada obuhvaća prostor površine </w:t>
      </w:r>
      <w:r w:rsidR="0036775C">
        <w:rPr>
          <w:sz w:val="24"/>
          <w:szCs w:val="24"/>
        </w:rPr>
        <w:t xml:space="preserve">68,30 </w:t>
      </w:r>
      <w:r w:rsidRPr="00457D66">
        <w:rPr>
          <w:sz w:val="24"/>
          <w:szCs w:val="24"/>
        </w:rPr>
        <w:t>km</w:t>
      </w:r>
      <w:r w:rsidRPr="00457D66">
        <w:rPr>
          <w:sz w:val="24"/>
          <w:szCs w:val="24"/>
          <w:vertAlign w:val="superscript"/>
        </w:rPr>
        <w:t>2</w:t>
      </w:r>
      <w:r w:rsidRPr="00457D66">
        <w:rPr>
          <w:sz w:val="24"/>
          <w:szCs w:val="24"/>
        </w:rPr>
        <w:t xml:space="preserve"> što iznosi </w:t>
      </w:r>
      <w:r w:rsidR="000A759C">
        <w:rPr>
          <w:sz w:val="24"/>
          <w:szCs w:val="24"/>
        </w:rPr>
        <w:t>4</w:t>
      </w:r>
      <w:r w:rsidRPr="00457D66">
        <w:rPr>
          <w:sz w:val="24"/>
          <w:szCs w:val="24"/>
        </w:rPr>
        <w:t>% ukupnog područja Varaždinske županije.</w:t>
      </w:r>
      <w:r>
        <w:rPr>
          <w:sz w:val="24"/>
          <w:szCs w:val="24"/>
        </w:rPr>
        <w:t xml:space="preserve"> </w:t>
      </w:r>
      <w:r w:rsidR="00EB7C84">
        <w:rPr>
          <w:sz w:val="24"/>
          <w:szCs w:val="24"/>
        </w:rPr>
        <w:t xml:space="preserve">U sastavu Grada </w:t>
      </w:r>
      <w:r>
        <w:rPr>
          <w:sz w:val="24"/>
          <w:szCs w:val="24"/>
        </w:rPr>
        <w:t xml:space="preserve">Ludbrega </w:t>
      </w:r>
      <w:r w:rsidR="00EB7C84">
        <w:rPr>
          <w:sz w:val="24"/>
          <w:szCs w:val="24"/>
        </w:rPr>
        <w:t xml:space="preserve">nalazi se ukupno </w:t>
      </w:r>
      <w:r>
        <w:rPr>
          <w:sz w:val="24"/>
          <w:szCs w:val="24"/>
        </w:rPr>
        <w:t>13</w:t>
      </w:r>
      <w:r w:rsidR="00EB7C84" w:rsidRPr="00C33B4B">
        <w:rPr>
          <w:sz w:val="24"/>
          <w:szCs w:val="24"/>
        </w:rPr>
        <w:t xml:space="preserve"> naselja: </w:t>
      </w:r>
      <w:r w:rsidRPr="00457D66">
        <w:rPr>
          <w:sz w:val="24"/>
          <w:szCs w:val="24"/>
        </w:rPr>
        <w:t xml:space="preserve">Apatija, </w:t>
      </w:r>
      <w:proofErr w:type="spellStart"/>
      <w:r w:rsidRPr="00457D66">
        <w:rPr>
          <w:sz w:val="24"/>
          <w:szCs w:val="24"/>
        </w:rPr>
        <w:t>Bolfan</w:t>
      </w:r>
      <w:proofErr w:type="spellEnd"/>
      <w:r w:rsidRPr="00457D66">
        <w:rPr>
          <w:sz w:val="24"/>
          <w:szCs w:val="24"/>
        </w:rPr>
        <w:t xml:space="preserve">, </w:t>
      </w:r>
      <w:proofErr w:type="spellStart"/>
      <w:r w:rsidRPr="00457D66">
        <w:rPr>
          <w:sz w:val="24"/>
          <w:szCs w:val="24"/>
        </w:rPr>
        <w:t>Čukovec</w:t>
      </w:r>
      <w:proofErr w:type="spellEnd"/>
      <w:r w:rsidRPr="00457D66">
        <w:rPr>
          <w:sz w:val="24"/>
          <w:szCs w:val="24"/>
        </w:rPr>
        <w:t xml:space="preserve">, </w:t>
      </w:r>
      <w:proofErr w:type="spellStart"/>
      <w:r w:rsidRPr="00457D66">
        <w:rPr>
          <w:sz w:val="24"/>
          <w:szCs w:val="24"/>
        </w:rPr>
        <w:t>Globočec</w:t>
      </w:r>
      <w:proofErr w:type="spellEnd"/>
      <w:r w:rsidRPr="00457D66">
        <w:rPr>
          <w:sz w:val="24"/>
          <w:szCs w:val="24"/>
        </w:rPr>
        <w:t xml:space="preserve"> Ludbreški, </w:t>
      </w:r>
      <w:proofErr w:type="spellStart"/>
      <w:r w:rsidRPr="00457D66">
        <w:rPr>
          <w:sz w:val="24"/>
          <w:szCs w:val="24"/>
        </w:rPr>
        <w:t>Hrastovsko</w:t>
      </w:r>
      <w:proofErr w:type="spellEnd"/>
      <w:r w:rsidRPr="00457D66">
        <w:rPr>
          <w:sz w:val="24"/>
          <w:szCs w:val="24"/>
        </w:rPr>
        <w:t xml:space="preserve">, </w:t>
      </w:r>
      <w:proofErr w:type="spellStart"/>
      <w:r w:rsidRPr="00457D66">
        <w:rPr>
          <w:sz w:val="24"/>
          <w:szCs w:val="24"/>
        </w:rPr>
        <w:t>Kućan</w:t>
      </w:r>
      <w:proofErr w:type="spellEnd"/>
      <w:r w:rsidRPr="00457D66">
        <w:rPr>
          <w:sz w:val="24"/>
          <w:szCs w:val="24"/>
        </w:rPr>
        <w:t xml:space="preserve"> Ludbreški, Ludbreg,</w:t>
      </w:r>
      <w:r>
        <w:rPr>
          <w:sz w:val="24"/>
          <w:szCs w:val="24"/>
        </w:rPr>
        <w:t xml:space="preserve"> </w:t>
      </w:r>
      <w:proofErr w:type="spellStart"/>
      <w:r w:rsidRPr="00457D66">
        <w:rPr>
          <w:sz w:val="24"/>
          <w:szCs w:val="24"/>
        </w:rPr>
        <w:t>Poljanec</w:t>
      </w:r>
      <w:proofErr w:type="spellEnd"/>
      <w:r w:rsidR="00957CDE">
        <w:rPr>
          <w:rStyle w:val="Referencafusnote"/>
          <w:sz w:val="24"/>
          <w:szCs w:val="24"/>
        </w:rPr>
        <w:footnoteReference w:id="1"/>
      </w:r>
      <w:r w:rsidRPr="00457D66">
        <w:rPr>
          <w:sz w:val="24"/>
          <w:szCs w:val="24"/>
        </w:rPr>
        <w:t xml:space="preserve">, </w:t>
      </w:r>
      <w:proofErr w:type="spellStart"/>
      <w:r w:rsidRPr="00457D66">
        <w:rPr>
          <w:sz w:val="24"/>
          <w:szCs w:val="24"/>
        </w:rPr>
        <w:t>Segovina</w:t>
      </w:r>
      <w:proofErr w:type="spellEnd"/>
      <w:r w:rsidRPr="00457D66">
        <w:rPr>
          <w:sz w:val="24"/>
          <w:szCs w:val="24"/>
        </w:rPr>
        <w:t xml:space="preserve">, </w:t>
      </w:r>
      <w:proofErr w:type="spellStart"/>
      <w:r w:rsidRPr="00457D66">
        <w:rPr>
          <w:sz w:val="24"/>
          <w:szCs w:val="24"/>
        </w:rPr>
        <w:t>Selnik</w:t>
      </w:r>
      <w:proofErr w:type="spellEnd"/>
      <w:r w:rsidRPr="00457D66">
        <w:rPr>
          <w:sz w:val="24"/>
          <w:szCs w:val="24"/>
        </w:rPr>
        <w:t xml:space="preserve">, Sigetec Ludbreški, </w:t>
      </w:r>
      <w:proofErr w:type="spellStart"/>
      <w:r w:rsidRPr="00457D66">
        <w:rPr>
          <w:sz w:val="24"/>
          <w:szCs w:val="24"/>
        </w:rPr>
        <w:t>Slokovec</w:t>
      </w:r>
      <w:proofErr w:type="spellEnd"/>
      <w:r w:rsidRPr="00457D66">
        <w:rPr>
          <w:sz w:val="24"/>
          <w:szCs w:val="24"/>
        </w:rPr>
        <w:t xml:space="preserve"> i Vinogradi Ludbreški</w:t>
      </w:r>
      <w:r>
        <w:rPr>
          <w:sz w:val="24"/>
          <w:szCs w:val="24"/>
        </w:rPr>
        <w:t>.</w:t>
      </w:r>
    </w:p>
    <w:bookmarkEnd w:id="18"/>
    <w:p w14:paraId="35248208" w14:textId="77777777" w:rsidR="00DD182D" w:rsidRDefault="00DD182D" w:rsidP="009C164C">
      <w:pPr>
        <w:jc w:val="both"/>
        <w:rPr>
          <w:sz w:val="24"/>
          <w:szCs w:val="24"/>
        </w:rPr>
      </w:pPr>
      <w:r>
        <w:rPr>
          <w:sz w:val="24"/>
          <w:szCs w:val="24"/>
        </w:rPr>
        <w:t xml:space="preserve">2.2. Stanovništvo Grada </w:t>
      </w:r>
    </w:p>
    <w:p w14:paraId="315D20F2" w14:textId="157B4576" w:rsidR="00E523E1" w:rsidRDefault="003824D9" w:rsidP="009C164C">
      <w:pPr>
        <w:jc w:val="both"/>
        <w:rPr>
          <w:sz w:val="24"/>
          <w:szCs w:val="24"/>
        </w:rPr>
        <w:sectPr w:rsidR="00E523E1" w:rsidSect="00B64B26">
          <w:headerReference w:type="default" r:id="rId18"/>
          <w:footerReference w:type="default" r:id="rId19"/>
          <w:pgSz w:w="11906" w:h="16838"/>
          <w:pgMar w:top="1418" w:right="1418" w:bottom="1418" w:left="1701" w:header="709" w:footer="709" w:gutter="0"/>
          <w:cols w:space="708"/>
          <w:docGrid w:linePitch="360"/>
        </w:sectPr>
      </w:pPr>
      <w:r w:rsidRPr="003824D9">
        <w:rPr>
          <w:sz w:val="24"/>
          <w:szCs w:val="24"/>
        </w:rPr>
        <w:t>Prema podacima iz Popisa stanovništva</w:t>
      </w:r>
      <w:r w:rsidR="00BF1750">
        <w:rPr>
          <w:sz w:val="24"/>
          <w:szCs w:val="24"/>
        </w:rPr>
        <w:t xml:space="preserve"> iz </w:t>
      </w:r>
      <w:r w:rsidR="00BF1750" w:rsidRPr="003824D9">
        <w:rPr>
          <w:sz w:val="24"/>
          <w:szCs w:val="24"/>
        </w:rPr>
        <w:t>20</w:t>
      </w:r>
      <w:r w:rsidR="000A759C">
        <w:rPr>
          <w:sz w:val="24"/>
          <w:szCs w:val="24"/>
        </w:rPr>
        <w:t>21</w:t>
      </w:r>
      <w:r w:rsidR="00BF1750" w:rsidRPr="003824D9">
        <w:rPr>
          <w:sz w:val="24"/>
          <w:szCs w:val="24"/>
        </w:rPr>
        <w:t>. godine</w:t>
      </w:r>
      <w:r w:rsidRPr="003824D9">
        <w:rPr>
          <w:sz w:val="24"/>
          <w:szCs w:val="24"/>
        </w:rPr>
        <w:t>, na području Grada Ludbrega</w:t>
      </w:r>
      <w:r w:rsidR="00BF1750">
        <w:rPr>
          <w:sz w:val="24"/>
          <w:szCs w:val="24"/>
        </w:rPr>
        <w:t xml:space="preserve"> živi </w:t>
      </w:r>
      <w:r w:rsidRPr="003824D9">
        <w:rPr>
          <w:sz w:val="24"/>
          <w:szCs w:val="24"/>
        </w:rPr>
        <w:t xml:space="preserve">ukupno </w:t>
      </w:r>
      <w:r w:rsidR="00661D84">
        <w:rPr>
          <w:sz w:val="24"/>
          <w:szCs w:val="24"/>
        </w:rPr>
        <w:t xml:space="preserve">8.477 </w:t>
      </w:r>
      <w:r w:rsidRPr="003824D9">
        <w:rPr>
          <w:sz w:val="24"/>
          <w:szCs w:val="24"/>
        </w:rPr>
        <w:t xml:space="preserve">stanovnika, što predstavlja </w:t>
      </w:r>
      <w:r w:rsidR="00E57109">
        <w:rPr>
          <w:sz w:val="24"/>
          <w:szCs w:val="24"/>
        </w:rPr>
        <w:t>5,5</w:t>
      </w:r>
      <w:r w:rsidRPr="003824D9">
        <w:rPr>
          <w:sz w:val="24"/>
          <w:szCs w:val="24"/>
        </w:rPr>
        <w:t xml:space="preserve">% od ukupnog broja stanovnika Varaždinske županije, odnosno </w:t>
      </w:r>
      <w:r w:rsidR="00695499">
        <w:rPr>
          <w:sz w:val="24"/>
          <w:szCs w:val="24"/>
        </w:rPr>
        <w:t>0,21</w:t>
      </w:r>
      <w:r w:rsidRPr="003824D9">
        <w:rPr>
          <w:sz w:val="24"/>
          <w:szCs w:val="24"/>
        </w:rPr>
        <w:t xml:space="preserve">% od ukupnog broja stanovnika RH. </w:t>
      </w:r>
    </w:p>
    <w:p w14:paraId="6DE401F8" w14:textId="6FE419D8" w:rsidR="00CB00E5" w:rsidRPr="00092F47" w:rsidRDefault="00CB00E5" w:rsidP="008B4895">
      <w:pPr>
        <w:pStyle w:val="Opisslike"/>
        <w:jc w:val="center"/>
      </w:pPr>
      <w:bookmarkStart w:id="22" w:name="_Toc197502161"/>
      <w:r w:rsidRPr="00092F47">
        <w:lastRenderedPageBreak/>
        <w:t xml:space="preserve">Tablica </w:t>
      </w:r>
      <w:fldSimple w:instr=" SEQ Tablica \* ARABIC ">
        <w:r w:rsidR="00B70DC7">
          <w:rPr>
            <w:noProof/>
          </w:rPr>
          <w:t>1</w:t>
        </w:r>
      </w:fldSimple>
      <w:r w:rsidRPr="00092F47">
        <w:t>. Površina, broj stanovnika i gustoća naseljenosti</w:t>
      </w:r>
      <w:bookmarkEnd w:id="22"/>
    </w:p>
    <w:tbl>
      <w:tblPr>
        <w:tblStyle w:val="Reetkatablice71"/>
        <w:tblW w:w="0" w:type="auto"/>
        <w:jc w:val="center"/>
        <w:tblLook w:val="04A0" w:firstRow="1" w:lastRow="0" w:firstColumn="1" w:lastColumn="0" w:noHBand="0" w:noVBand="1"/>
      </w:tblPr>
      <w:tblGrid>
        <w:gridCol w:w="2203"/>
        <w:gridCol w:w="2053"/>
        <w:gridCol w:w="2187"/>
        <w:gridCol w:w="2334"/>
      </w:tblGrid>
      <w:tr w:rsidR="003824D9" w:rsidRPr="003824D9" w14:paraId="29D9CCBD" w14:textId="77777777" w:rsidTr="002844DF">
        <w:trPr>
          <w:tblHeader/>
          <w:jc w:val="center"/>
        </w:trPr>
        <w:tc>
          <w:tcPr>
            <w:tcW w:w="2203" w:type="dxa"/>
            <w:vAlign w:val="center"/>
          </w:tcPr>
          <w:p w14:paraId="3B18552C" w14:textId="77777777" w:rsidR="003824D9" w:rsidRPr="003824D9" w:rsidRDefault="003824D9" w:rsidP="003824D9">
            <w:pPr>
              <w:jc w:val="center"/>
              <w:rPr>
                <w:rFonts w:asciiTheme="minorHAnsi" w:hAnsiTheme="minorHAnsi" w:cstheme="minorHAnsi"/>
                <w:b/>
                <w:bCs/>
                <w:sz w:val="20"/>
                <w:szCs w:val="20"/>
              </w:rPr>
            </w:pPr>
            <w:bookmarkStart w:id="23" w:name="_Hlk36469601"/>
            <w:r w:rsidRPr="003824D9">
              <w:rPr>
                <w:rFonts w:asciiTheme="minorHAnsi" w:hAnsiTheme="minorHAnsi" w:cstheme="minorHAnsi"/>
                <w:b/>
                <w:bCs/>
                <w:sz w:val="20"/>
                <w:szCs w:val="20"/>
              </w:rPr>
              <w:t>NASELJE</w:t>
            </w:r>
          </w:p>
        </w:tc>
        <w:tc>
          <w:tcPr>
            <w:tcW w:w="2053" w:type="dxa"/>
            <w:vAlign w:val="center"/>
          </w:tcPr>
          <w:p w14:paraId="2F883CA5" w14:textId="77777777"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BROJ STANOVNIKA</w:t>
            </w:r>
          </w:p>
        </w:tc>
        <w:tc>
          <w:tcPr>
            <w:tcW w:w="2187" w:type="dxa"/>
            <w:vAlign w:val="center"/>
          </w:tcPr>
          <w:p w14:paraId="188B609B" w14:textId="77777777"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POVRŠINA</w:t>
            </w:r>
          </w:p>
          <w:p w14:paraId="3605EBE8" w14:textId="21FB66EA"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(km</w:t>
            </w:r>
            <w:r w:rsidRPr="003824D9">
              <w:rPr>
                <w:rFonts w:asciiTheme="minorHAnsi" w:hAnsiTheme="minorHAnsi" w:cstheme="minorHAnsi"/>
                <w:b/>
                <w:bCs/>
                <w:sz w:val="20"/>
                <w:szCs w:val="20"/>
                <w:vertAlign w:val="superscript"/>
              </w:rPr>
              <w:t>2</w:t>
            </w:r>
            <w:r w:rsidRPr="003824D9">
              <w:rPr>
                <w:rFonts w:asciiTheme="minorHAnsi" w:hAnsiTheme="minorHAnsi" w:cstheme="minorHAnsi"/>
                <w:b/>
                <w:bCs/>
                <w:sz w:val="20"/>
                <w:szCs w:val="20"/>
              </w:rPr>
              <w:t>)</w:t>
            </w:r>
          </w:p>
        </w:tc>
        <w:tc>
          <w:tcPr>
            <w:tcW w:w="2334" w:type="dxa"/>
            <w:vAlign w:val="center"/>
          </w:tcPr>
          <w:p w14:paraId="1C37F5B4" w14:textId="77777777"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GUSTOĆA NASELJENOSTI (st/km</w:t>
            </w:r>
            <w:r w:rsidRPr="003824D9">
              <w:rPr>
                <w:rFonts w:asciiTheme="minorHAnsi" w:hAnsiTheme="minorHAnsi" w:cstheme="minorHAnsi"/>
                <w:b/>
                <w:bCs/>
                <w:sz w:val="20"/>
                <w:szCs w:val="20"/>
                <w:vertAlign w:val="superscript"/>
              </w:rPr>
              <w:t>2</w:t>
            </w:r>
            <w:r w:rsidRPr="003824D9">
              <w:rPr>
                <w:rFonts w:asciiTheme="minorHAnsi" w:hAnsiTheme="minorHAnsi" w:cstheme="minorHAnsi"/>
                <w:b/>
                <w:bCs/>
                <w:sz w:val="20"/>
                <w:szCs w:val="20"/>
              </w:rPr>
              <w:t>)</w:t>
            </w:r>
          </w:p>
        </w:tc>
      </w:tr>
      <w:tr w:rsidR="003824D9" w:rsidRPr="003824D9" w14:paraId="0708A0FC" w14:textId="77777777" w:rsidTr="002844DF">
        <w:trPr>
          <w:jc w:val="center"/>
        </w:trPr>
        <w:tc>
          <w:tcPr>
            <w:tcW w:w="2203" w:type="dxa"/>
            <w:vAlign w:val="center"/>
          </w:tcPr>
          <w:p w14:paraId="23903A0A"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Apatija</w:t>
            </w:r>
          </w:p>
        </w:tc>
        <w:tc>
          <w:tcPr>
            <w:tcW w:w="2053" w:type="dxa"/>
            <w:vAlign w:val="center"/>
          </w:tcPr>
          <w:p w14:paraId="6F0F6121" w14:textId="5ACCEC4C"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230</w:t>
            </w:r>
          </w:p>
        </w:tc>
        <w:tc>
          <w:tcPr>
            <w:tcW w:w="2187" w:type="dxa"/>
            <w:tcBorders>
              <w:top w:val="single" w:sz="4" w:space="0" w:color="auto"/>
              <w:left w:val="single" w:sz="4" w:space="0" w:color="auto"/>
              <w:bottom w:val="single" w:sz="4" w:space="0" w:color="auto"/>
              <w:right w:val="single" w:sz="4" w:space="0" w:color="auto"/>
            </w:tcBorders>
            <w:vAlign w:val="center"/>
          </w:tcPr>
          <w:p w14:paraId="3C0E247A"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2,20</w:t>
            </w:r>
          </w:p>
        </w:tc>
        <w:tc>
          <w:tcPr>
            <w:tcW w:w="2334" w:type="dxa"/>
            <w:tcBorders>
              <w:top w:val="single" w:sz="4" w:space="0" w:color="auto"/>
              <w:left w:val="single" w:sz="4" w:space="0" w:color="auto"/>
              <w:bottom w:val="single" w:sz="4" w:space="0" w:color="auto"/>
              <w:right w:val="single" w:sz="4" w:space="0" w:color="auto"/>
            </w:tcBorders>
            <w:vAlign w:val="center"/>
          </w:tcPr>
          <w:p w14:paraId="059A2EF8" w14:textId="4A5AB28B" w:rsidR="003824D9" w:rsidRPr="003824D9" w:rsidRDefault="007F2EC0" w:rsidP="003824D9">
            <w:pPr>
              <w:jc w:val="center"/>
              <w:rPr>
                <w:rFonts w:asciiTheme="minorHAnsi" w:hAnsiTheme="minorHAnsi" w:cstheme="minorHAnsi"/>
                <w:color w:val="000000"/>
                <w:sz w:val="20"/>
                <w:szCs w:val="20"/>
              </w:rPr>
            </w:pPr>
            <w:r>
              <w:rPr>
                <w:rFonts w:asciiTheme="minorHAnsi" w:hAnsiTheme="minorHAnsi" w:cstheme="minorHAnsi"/>
                <w:sz w:val="20"/>
                <w:szCs w:val="20"/>
              </w:rPr>
              <w:t>104,55</w:t>
            </w:r>
          </w:p>
        </w:tc>
      </w:tr>
      <w:tr w:rsidR="003824D9" w:rsidRPr="003824D9" w14:paraId="2B689393" w14:textId="77777777" w:rsidTr="002844DF">
        <w:trPr>
          <w:jc w:val="center"/>
        </w:trPr>
        <w:tc>
          <w:tcPr>
            <w:tcW w:w="2203" w:type="dxa"/>
            <w:vAlign w:val="center"/>
          </w:tcPr>
          <w:p w14:paraId="7114A28F"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Bolfan</w:t>
            </w:r>
            <w:proofErr w:type="spellEnd"/>
          </w:p>
        </w:tc>
        <w:tc>
          <w:tcPr>
            <w:tcW w:w="2053" w:type="dxa"/>
            <w:vAlign w:val="center"/>
          </w:tcPr>
          <w:p w14:paraId="3FAD3EF0" w14:textId="30F49E1C"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362</w:t>
            </w:r>
          </w:p>
        </w:tc>
        <w:tc>
          <w:tcPr>
            <w:tcW w:w="2187" w:type="dxa"/>
            <w:tcBorders>
              <w:top w:val="single" w:sz="4" w:space="0" w:color="auto"/>
              <w:left w:val="single" w:sz="4" w:space="0" w:color="auto"/>
              <w:bottom w:val="single" w:sz="4" w:space="0" w:color="auto"/>
              <w:right w:val="single" w:sz="4" w:space="0" w:color="auto"/>
            </w:tcBorders>
            <w:vAlign w:val="center"/>
          </w:tcPr>
          <w:p w14:paraId="745441BE"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8,77</w:t>
            </w:r>
          </w:p>
        </w:tc>
        <w:tc>
          <w:tcPr>
            <w:tcW w:w="2334" w:type="dxa"/>
            <w:tcBorders>
              <w:top w:val="single" w:sz="4" w:space="0" w:color="auto"/>
              <w:left w:val="single" w:sz="4" w:space="0" w:color="auto"/>
              <w:bottom w:val="single" w:sz="4" w:space="0" w:color="auto"/>
              <w:right w:val="single" w:sz="4" w:space="0" w:color="auto"/>
            </w:tcBorders>
            <w:vAlign w:val="center"/>
          </w:tcPr>
          <w:p w14:paraId="5F6B1DF1" w14:textId="36968FB2" w:rsidR="003824D9" w:rsidRPr="003824D9" w:rsidRDefault="007F2EC0" w:rsidP="003824D9">
            <w:pPr>
              <w:jc w:val="center"/>
              <w:rPr>
                <w:rFonts w:asciiTheme="minorHAnsi" w:hAnsiTheme="minorHAnsi" w:cstheme="minorHAnsi"/>
                <w:color w:val="000000"/>
                <w:sz w:val="20"/>
                <w:szCs w:val="20"/>
              </w:rPr>
            </w:pPr>
            <w:r>
              <w:rPr>
                <w:rFonts w:asciiTheme="minorHAnsi" w:hAnsiTheme="minorHAnsi" w:cstheme="minorHAnsi"/>
                <w:sz w:val="20"/>
                <w:szCs w:val="20"/>
              </w:rPr>
              <w:t>41,28</w:t>
            </w:r>
          </w:p>
        </w:tc>
      </w:tr>
      <w:tr w:rsidR="003824D9" w:rsidRPr="003824D9" w14:paraId="599F29A1" w14:textId="77777777" w:rsidTr="002844DF">
        <w:trPr>
          <w:jc w:val="center"/>
        </w:trPr>
        <w:tc>
          <w:tcPr>
            <w:tcW w:w="2203" w:type="dxa"/>
            <w:vAlign w:val="center"/>
          </w:tcPr>
          <w:p w14:paraId="65F22CE4"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Čukovec</w:t>
            </w:r>
            <w:proofErr w:type="spellEnd"/>
          </w:p>
        </w:tc>
        <w:tc>
          <w:tcPr>
            <w:tcW w:w="2053" w:type="dxa"/>
            <w:vAlign w:val="center"/>
          </w:tcPr>
          <w:p w14:paraId="16B11367" w14:textId="5B8F9681"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263</w:t>
            </w:r>
          </w:p>
        </w:tc>
        <w:tc>
          <w:tcPr>
            <w:tcW w:w="2187" w:type="dxa"/>
            <w:tcBorders>
              <w:top w:val="single" w:sz="4" w:space="0" w:color="auto"/>
              <w:left w:val="single" w:sz="4" w:space="0" w:color="auto"/>
              <w:bottom w:val="single" w:sz="4" w:space="0" w:color="auto"/>
              <w:right w:val="single" w:sz="4" w:space="0" w:color="auto"/>
            </w:tcBorders>
            <w:vAlign w:val="center"/>
          </w:tcPr>
          <w:p w14:paraId="22421177"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4,13</w:t>
            </w:r>
          </w:p>
        </w:tc>
        <w:tc>
          <w:tcPr>
            <w:tcW w:w="2334" w:type="dxa"/>
            <w:tcBorders>
              <w:top w:val="single" w:sz="4" w:space="0" w:color="auto"/>
              <w:left w:val="single" w:sz="4" w:space="0" w:color="auto"/>
              <w:bottom w:val="single" w:sz="4" w:space="0" w:color="auto"/>
              <w:right w:val="single" w:sz="4" w:space="0" w:color="auto"/>
            </w:tcBorders>
            <w:vAlign w:val="center"/>
          </w:tcPr>
          <w:p w14:paraId="5BA4BACD" w14:textId="6B36996F" w:rsidR="003824D9" w:rsidRPr="003824D9" w:rsidRDefault="007F2EC0" w:rsidP="003824D9">
            <w:pPr>
              <w:jc w:val="center"/>
              <w:rPr>
                <w:rFonts w:asciiTheme="minorHAnsi" w:hAnsiTheme="minorHAnsi" w:cstheme="minorHAnsi"/>
                <w:color w:val="000000"/>
                <w:sz w:val="20"/>
                <w:szCs w:val="20"/>
              </w:rPr>
            </w:pPr>
            <w:r>
              <w:rPr>
                <w:rFonts w:asciiTheme="minorHAnsi" w:hAnsiTheme="minorHAnsi" w:cstheme="minorHAnsi"/>
                <w:sz w:val="20"/>
                <w:szCs w:val="20"/>
              </w:rPr>
              <w:t>63,70</w:t>
            </w:r>
          </w:p>
        </w:tc>
      </w:tr>
      <w:tr w:rsidR="003824D9" w:rsidRPr="003824D9" w14:paraId="471AC14C" w14:textId="77777777" w:rsidTr="002844DF">
        <w:trPr>
          <w:jc w:val="center"/>
        </w:trPr>
        <w:tc>
          <w:tcPr>
            <w:tcW w:w="2203" w:type="dxa"/>
            <w:vAlign w:val="center"/>
          </w:tcPr>
          <w:p w14:paraId="4A0CF98D"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Globočec</w:t>
            </w:r>
            <w:proofErr w:type="spellEnd"/>
            <w:r w:rsidRPr="003824D9">
              <w:rPr>
                <w:rFonts w:asciiTheme="minorHAnsi" w:hAnsiTheme="minorHAnsi" w:cstheme="minorHAnsi"/>
                <w:color w:val="000000"/>
                <w:sz w:val="20"/>
                <w:szCs w:val="20"/>
              </w:rPr>
              <w:t xml:space="preserve"> Ludbreški</w:t>
            </w:r>
          </w:p>
        </w:tc>
        <w:tc>
          <w:tcPr>
            <w:tcW w:w="2053" w:type="dxa"/>
            <w:vAlign w:val="center"/>
          </w:tcPr>
          <w:p w14:paraId="6ECE7DEC" w14:textId="2E0AB992"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418</w:t>
            </w:r>
          </w:p>
        </w:tc>
        <w:tc>
          <w:tcPr>
            <w:tcW w:w="2187" w:type="dxa"/>
            <w:tcBorders>
              <w:top w:val="single" w:sz="4" w:space="0" w:color="auto"/>
              <w:left w:val="single" w:sz="4" w:space="0" w:color="auto"/>
              <w:bottom w:val="single" w:sz="4" w:space="0" w:color="auto"/>
              <w:right w:val="single" w:sz="4" w:space="0" w:color="auto"/>
            </w:tcBorders>
            <w:vAlign w:val="center"/>
          </w:tcPr>
          <w:p w14:paraId="02C1AF90"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4,92</w:t>
            </w:r>
          </w:p>
        </w:tc>
        <w:tc>
          <w:tcPr>
            <w:tcW w:w="2334" w:type="dxa"/>
            <w:tcBorders>
              <w:top w:val="single" w:sz="4" w:space="0" w:color="auto"/>
              <w:left w:val="single" w:sz="4" w:space="0" w:color="auto"/>
              <w:bottom w:val="single" w:sz="4" w:space="0" w:color="auto"/>
              <w:right w:val="single" w:sz="4" w:space="0" w:color="auto"/>
            </w:tcBorders>
            <w:vAlign w:val="center"/>
          </w:tcPr>
          <w:p w14:paraId="5B78DF48" w14:textId="19CD0B2B" w:rsidR="003824D9" w:rsidRPr="003824D9" w:rsidRDefault="00AC3453" w:rsidP="003824D9">
            <w:pPr>
              <w:jc w:val="center"/>
              <w:rPr>
                <w:rFonts w:asciiTheme="minorHAnsi" w:hAnsiTheme="minorHAnsi" w:cstheme="minorHAnsi"/>
                <w:color w:val="000000"/>
                <w:sz w:val="20"/>
                <w:szCs w:val="20"/>
              </w:rPr>
            </w:pPr>
            <w:r>
              <w:rPr>
                <w:rFonts w:asciiTheme="minorHAnsi" w:hAnsiTheme="minorHAnsi" w:cstheme="minorHAnsi"/>
                <w:sz w:val="20"/>
                <w:szCs w:val="20"/>
              </w:rPr>
              <w:t>84,96</w:t>
            </w:r>
          </w:p>
        </w:tc>
      </w:tr>
      <w:tr w:rsidR="003824D9" w:rsidRPr="003824D9" w14:paraId="3B15D586" w14:textId="77777777" w:rsidTr="002844DF">
        <w:trPr>
          <w:jc w:val="center"/>
        </w:trPr>
        <w:tc>
          <w:tcPr>
            <w:tcW w:w="2203" w:type="dxa"/>
            <w:vAlign w:val="center"/>
          </w:tcPr>
          <w:p w14:paraId="68765FEB"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Hrastovsko</w:t>
            </w:r>
            <w:proofErr w:type="spellEnd"/>
          </w:p>
        </w:tc>
        <w:tc>
          <w:tcPr>
            <w:tcW w:w="2053" w:type="dxa"/>
            <w:vAlign w:val="center"/>
          </w:tcPr>
          <w:p w14:paraId="204A9603" w14:textId="60BCB03A"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674</w:t>
            </w:r>
          </w:p>
        </w:tc>
        <w:tc>
          <w:tcPr>
            <w:tcW w:w="2187" w:type="dxa"/>
            <w:tcBorders>
              <w:top w:val="single" w:sz="4" w:space="0" w:color="auto"/>
              <w:left w:val="single" w:sz="4" w:space="0" w:color="auto"/>
              <w:bottom w:val="single" w:sz="4" w:space="0" w:color="auto"/>
              <w:right w:val="single" w:sz="4" w:space="0" w:color="auto"/>
            </w:tcBorders>
            <w:vAlign w:val="center"/>
          </w:tcPr>
          <w:p w14:paraId="6869AA2F"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4,86</w:t>
            </w:r>
          </w:p>
        </w:tc>
        <w:tc>
          <w:tcPr>
            <w:tcW w:w="2334" w:type="dxa"/>
            <w:tcBorders>
              <w:top w:val="single" w:sz="4" w:space="0" w:color="auto"/>
              <w:left w:val="single" w:sz="4" w:space="0" w:color="auto"/>
              <w:bottom w:val="single" w:sz="4" w:space="0" w:color="auto"/>
              <w:right w:val="single" w:sz="4" w:space="0" w:color="auto"/>
            </w:tcBorders>
            <w:vAlign w:val="center"/>
          </w:tcPr>
          <w:p w14:paraId="38B2B6A6" w14:textId="34FB7FC1" w:rsidR="003824D9" w:rsidRPr="003824D9" w:rsidRDefault="00784CC4" w:rsidP="003824D9">
            <w:pPr>
              <w:jc w:val="center"/>
              <w:rPr>
                <w:rFonts w:asciiTheme="minorHAnsi" w:hAnsiTheme="minorHAnsi" w:cstheme="minorHAnsi"/>
                <w:color w:val="000000"/>
                <w:sz w:val="20"/>
                <w:szCs w:val="20"/>
              </w:rPr>
            </w:pPr>
            <w:r>
              <w:rPr>
                <w:rFonts w:asciiTheme="minorHAnsi" w:hAnsiTheme="minorHAnsi" w:cstheme="minorHAnsi"/>
                <w:sz w:val="20"/>
                <w:szCs w:val="20"/>
              </w:rPr>
              <w:t>138,68</w:t>
            </w:r>
          </w:p>
        </w:tc>
      </w:tr>
      <w:tr w:rsidR="003824D9" w:rsidRPr="003824D9" w14:paraId="037B158A" w14:textId="77777777" w:rsidTr="002844DF">
        <w:trPr>
          <w:jc w:val="center"/>
        </w:trPr>
        <w:tc>
          <w:tcPr>
            <w:tcW w:w="2203" w:type="dxa"/>
            <w:vAlign w:val="center"/>
          </w:tcPr>
          <w:p w14:paraId="4FAD39A4"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Kućan</w:t>
            </w:r>
            <w:proofErr w:type="spellEnd"/>
            <w:r w:rsidRPr="003824D9">
              <w:rPr>
                <w:rFonts w:asciiTheme="minorHAnsi" w:hAnsiTheme="minorHAnsi" w:cstheme="minorHAnsi"/>
                <w:color w:val="000000"/>
                <w:sz w:val="20"/>
                <w:szCs w:val="20"/>
              </w:rPr>
              <w:t xml:space="preserve"> Ludbreški</w:t>
            </w:r>
          </w:p>
        </w:tc>
        <w:tc>
          <w:tcPr>
            <w:tcW w:w="2053" w:type="dxa"/>
            <w:vAlign w:val="center"/>
          </w:tcPr>
          <w:p w14:paraId="438918C0" w14:textId="7B8240E5"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160</w:t>
            </w:r>
          </w:p>
        </w:tc>
        <w:tc>
          <w:tcPr>
            <w:tcW w:w="2187" w:type="dxa"/>
            <w:tcBorders>
              <w:top w:val="single" w:sz="4" w:space="0" w:color="auto"/>
              <w:left w:val="single" w:sz="4" w:space="0" w:color="auto"/>
              <w:bottom w:val="single" w:sz="4" w:space="0" w:color="auto"/>
              <w:right w:val="single" w:sz="4" w:space="0" w:color="auto"/>
            </w:tcBorders>
            <w:vAlign w:val="center"/>
          </w:tcPr>
          <w:p w14:paraId="7D876539"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0,95</w:t>
            </w:r>
          </w:p>
        </w:tc>
        <w:tc>
          <w:tcPr>
            <w:tcW w:w="2334" w:type="dxa"/>
            <w:tcBorders>
              <w:top w:val="single" w:sz="4" w:space="0" w:color="auto"/>
              <w:left w:val="single" w:sz="4" w:space="0" w:color="auto"/>
              <w:bottom w:val="single" w:sz="4" w:space="0" w:color="auto"/>
              <w:right w:val="single" w:sz="4" w:space="0" w:color="auto"/>
            </w:tcBorders>
            <w:vAlign w:val="center"/>
          </w:tcPr>
          <w:p w14:paraId="4E4335FD" w14:textId="7588C41B" w:rsidR="003824D9" w:rsidRPr="003824D9" w:rsidRDefault="00784CC4" w:rsidP="003824D9">
            <w:pPr>
              <w:jc w:val="center"/>
              <w:rPr>
                <w:rFonts w:asciiTheme="minorHAnsi" w:hAnsiTheme="minorHAnsi" w:cstheme="minorHAnsi"/>
                <w:color w:val="000000"/>
                <w:sz w:val="20"/>
                <w:szCs w:val="20"/>
              </w:rPr>
            </w:pPr>
            <w:r>
              <w:rPr>
                <w:rFonts w:asciiTheme="minorHAnsi" w:hAnsiTheme="minorHAnsi" w:cstheme="minorHAnsi"/>
                <w:sz w:val="20"/>
                <w:szCs w:val="20"/>
              </w:rPr>
              <w:t>168,42</w:t>
            </w:r>
          </w:p>
        </w:tc>
      </w:tr>
      <w:tr w:rsidR="003824D9" w:rsidRPr="003824D9" w14:paraId="41B6E5CC" w14:textId="77777777" w:rsidTr="002844DF">
        <w:trPr>
          <w:jc w:val="center"/>
        </w:trPr>
        <w:tc>
          <w:tcPr>
            <w:tcW w:w="2203" w:type="dxa"/>
            <w:vAlign w:val="center"/>
          </w:tcPr>
          <w:p w14:paraId="23F5EE74"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Ludbreg</w:t>
            </w:r>
          </w:p>
        </w:tc>
        <w:tc>
          <w:tcPr>
            <w:tcW w:w="2053" w:type="dxa"/>
            <w:vAlign w:val="center"/>
          </w:tcPr>
          <w:p w14:paraId="2CC9AF22" w14:textId="33BDB1B6" w:rsidR="003824D9" w:rsidRPr="003824D9" w:rsidRDefault="000F46CD"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3.463</w:t>
            </w:r>
          </w:p>
        </w:tc>
        <w:tc>
          <w:tcPr>
            <w:tcW w:w="2187" w:type="dxa"/>
            <w:tcBorders>
              <w:top w:val="single" w:sz="4" w:space="0" w:color="auto"/>
              <w:left w:val="single" w:sz="4" w:space="0" w:color="auto"/>
              <w:bottom w:val="single" w:sz="4" w:space="0" w:color="auto"/>
              <w:right w:val="single" w:sz="4" w:space="0" w:color="auto"/>
            </w:tcBorders>
            <w:vAlign w:val="center"/>
          </w:tcPr>
          <w:p w14:paraId="505080C5"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7,02</w:t>
            </w:r>
          </w:p>
        </w:tc>
        <w:tc>
          <w:tcPr>
            <w:tcW w:w="2334" w:type="dxa"/>
            <w:tcBorders>
              <w:top w:val="single" w:sz="4" w:space="0" w:color="auto"/>
              <w:left w:val="single" w:sz="4" w:space="0" w:color="auto"/>
              <w:bottom w:val="single" w:sz="4" w:space="0" w:color="auto"/>
              <w:right w:val="single" w:sz="4" w:space="0" w:color="auto"/>
            </w:tcBorders>
            <w:vAlign w:val="center"/>
          </w:tcPr>
          <w:p w14:paraId="3B68E21A" w14:textId="61278944" w:rsidR="003824D9" w:rsidRPr="003824D9" w:rsidRDefault="002108BB" w:rsidP="003824D9">
            <w:pPr>
              <w:jc w:val="center"/>
              <w:rPr>
                <w:rFonts w:asciiTheme="minorHAnsi" w:hAnsiTheme="minorHAnsi" w:cstheme="minorHAnsi"/>
                <w:color w:val="000000"/>
                <w:sz w:val="20"/>
                <w:szCs w:val="20"/>
              </w:rPr>
            </w:pPr>
            <w:r>
              <w:rPr>
                <w:rFonts w:asciiTheme="minorHAnsi" w:hAnsiTheme="minorHAnsi" w:cstheme="minorHAnsi"/>
                <w:sz w:val="20"/>
                <w:szCs w:val="20"/>
              </w:rPr>
              <w:t>493,30</w:t>
            </w:r>
          </w:p>
        </w:tc>
      </w:tr>
      <w:tr w:rsidR="002D08EF" w:rsidRPr="003824D9" w14:paraId="561EA9FF" w14:textId="77777777" w:rsidTr="002844DF">
        <w:trPr>
          <w:jc w:val="center"/>
        </w:trPr>
        <w:tc>
          <w:tcPr>
            <w:tcW w:w="2203" w:type="dxa"/>
            <w:vAlign w:val="center"/>
          </w:tcPr>
          <w:p w14:paraId="13DE56D1" w14:textId="42C2CB56" w:rsidR="002D08EF" w:rsidRPr="003824D9" w:rsidRDefault="002D08EF" w:rsidP="003824D9">
            <w:pPr>
              <w:jc w:val="center"/>
              <w:rPr>
                <w:rFonts w:cstheme="minorHAnsi"/>
                <w:color w:val="000000"/>
                <w:sz w:val="20"/>
                <w:szCs w:val="20"/>
              </w:rPr>
            </w:pPr>
            <w:proofErr w:type="spellStart"/>
            <w:r>
              <w:rPr>
                <w:rFonts w:cstheme="minorHAnsi"/>
                <w:color w:val="000000"/>
                <w:sz w:val="20"/>
                <w:szCs w:val="20"/>
              </w:rPr>
              <w:t>Poljanec</w:t>
            </w:r>
            <w:proofErr w:type="spellEnd"/>
          </w:p>
        </w:tc>
        <w:tc>
          <w:tcPr>
            <w:tcW w:w="2053" w:type="dxa"/>
            <w:vAlign w:val="center"/>
          </w:tcPr>
          <w:p w14:paraId="53B55130" w14:textId="7A7311A4" w:rsidR="002D08EF" w:rsidRPr="003824D9" w:rsidRDefault="002D08EF" w:rsidP="003824D9">
            <w:pPr>
              <w:jc w:val="center"/>
              <w:rPr>
                <w:rFonts w:cstheme="minorHAnsi"/>
                <w:color w:val="000000"/>
                <w:sz w:val="20"/>
                <w:szCs w:val="20"/>
              </w:rPr>
            </w:pPr>
            <w:r>
              <w:rPr>
                <w:rFonts w:cstheme="minorHAnsi"/>
                <w:color w:val="000000"/>
                <w:sz w:val="20"/>
                <w:szCs w:val="20"/>
              </w:rPr>
              <w:t>603</w:t>
            </w:r>
          </w:p>
        </w:tc>
        <w:tc>
          <w:tcPr>
            <w:tcW w:w="2187" w:type="dxa"/>
            <w:tcBorders>
              <w:top w:val="single" w:sz="4" w:space="0" w:color="auto"/>
              <w:left w:val="single" w:sz="4" w:space="0" w:color="auto"/>
              <w:bottom w:val="single" w:sz="4" w:space="0" w:color="auto"/>
              <w:right w:val="single" w:sz="4" w:space="0" w:color="auto"/>
            </w:tcBorders>
            <w:vAlign w:val="center"/>
          </w:tcPr>
          <w:p w14:paraId="6DF8804B" w14:textId="274DB0C6" w:rsidR="002D08EF" w:rsidRPr="003824D9" w:rsidRDefault="004D338B" w:rsidP="003824D9">
            <w:pPr>
              <w:jc w:val="center"/>
              <w:rPr>
                <w:rFonts w:cstheme="minorHAnsi"/>
                <w:sz w:val="20"/>
                <w:szCs w:val="20"/>
              </w:rPr>
            </w:pPr>
            <w:r>
              <w:rPr>
                <w:rFonts w:cstheme="minorHAnsi"/>
                <w:sz w:val="20"/>
                <w:szCs w:val="20"/>
              </w:rPr>
              <w:t>5,24</w:t>
            </w:r>
          </w:p>
        </w:tc>
        <w:tc>
          <w:tcPr>
            <w:tcW w:w="2334" w:type="dxa"/>
            <w:tcBorders>
              <w:top w:val="single" w:sz="4" w:space="0" w:color="auto"/>
              <w:left w:val="single" w:sz="4" w:space="0" w:color="auto"/>
              <w:bottom w:val="single" w:sz="4" w:space="0" w:color="auto"/>
              <w:right w:val="single" w:sz="4" w:space="0" w:color="auto"/>
            </w:tcBorders>
            <w:vAlign w:val="center"/>
          </w:tcPr>
          <w:p w14:paraId="715E9FA0" w14:textId="3661C94A" w:rsidR="002D08EF" w:rsidRPr="003824D9" w:rsidRDefault="002108BB" w:rsidP="003824D9">
            <w:pPr>
              <w:jc w:val="center"/>
              <w:rPr>
                <w:rFonts w:cstheme="minorHAnsi"/>
                <w:sz w:val="20"/>
                <w:szCs w:val="20"/>
              </w:rPr>
            </w:pPr>
            <w:r>
              <w:rPr>
                <w:rFonts w:cstheme="minorHAnsi"/>
                <w:sz w:val="20"/>
                <w:szCs w:val="20"/>
              </w:rPr>
              <w:t>115,08</w:t>
            </w:r>
          </w:p>
        </w:tc>
      </w:tr>
      <w:tr w:rsidR="003824D9" w:rsidRPr="003824D9" w14:paraId="6E885EF6" w14:textId="77777777" w:rsidTr="002844DF">
        <w:trPr>
          <w:jc w:val="center"/>
        </w:trPr>
        <w:tc>
          <w:tcPr>
            <w:tcW w:w="2203" w:type="dxa"/>
            <w:vAlign w:val="center"/>
          </w:tcPr>
          <w:p w14:paraId="209AA199"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Segovina</w:t>
            </w:r>
            <w:proofErr w:type="spellEnd"/>
          </w:p>
        </w:tc>
        <w:tc>
          <w:tcPr>
            <w:tcW w:w="2053" w:type="dxa"/>
            <w:vAlign w:val="center"/>
          </w:tcPr>
          <w:p w14:paraId="67361FEE" w14:textId="2EEA6FBB" w:rsidR="003824D9" w:rsidRPr="003824D9" w:rsidRDefault="002D08EF"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41</w:t>
            </w:r>
          </w:p>
        </w:tc>
        <w:tc>
          <w:tcPr>
            <w:tcW w:w="2187" w:type="dxa"/>
            <w:tcBorders>
              <w:top w:val="single" w:sz="4" w:space="0" w:color="auto"/>
              <w:left w:val="single" w:sz="4" w:space="0" w:color="auto"/>
              <w:bottom w:val="single" w:sz="4" w:space="0" w:color="auto"/>
              <w:right w:val="single" w:sz="4" w:space="0" w:color="auto"/>
            </w:tcBorders>
            <w:vAlign w:val="center"/>
          </w:tcPr>
          <w:p w14:paraId="2273D3E4"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5,64</w:t>
            </w:r>
          </w:p>
        </w:tc>
        <w:tc>
          <w:tcPr>
            <w:tcW w:w="2334" w:type="dxa"/>
            <w:tcBorders>
              <w:top w:val="single" w:sz="4" w:space="0" w:color="auto"/>
              <w:left w:val="single" w:sz="4" w:space="0" w:color="auto"/>
              <w:bottom w:val="single" w:sz="4" w:space="0" w:color="auto"/>
              <w:right w:val="single" w:sz="4" w:space="0" w:color="auto"/>
            </w:tcBorders>
            <w:vAlign w:val="center"/>
          </w:tcPr>
          <w:p w14:paraId="509490EB" w14:textId="11123975" w:rsidR="003824D9" w:rsidRPr="003824D9" w:rsidRDefault="007B6EF7" w:rsidP="003824D9">
            <w:pPr>
              <w:jc w:val="center"/>
              <w:rPr>
                <w:rFonts w:asciiTheme="minorHAnsi" w:hAnsiTheme="minorHAnsi" w:cstheme="minorHAnsi"/>
                <w:color w:val="000000"/>
                <w:sz w:val="20"/>
                <w:szCs w:val="20"/>
              </w:rPr>
            </w:pPr>
            <w:r>
              <w:rPr>
                <w:rFonts w:asciiTheme="minorHAnsi" w:hAnsiTheme="minorHAnsi" w:cstheme="minorHAnsi"/>
                <w:sz w:val="20"/>
                <w:szCs w:val="20"/>
              </w:rPr>
              <w:t>7,27</w:t>
            </w:r>
          </w:p>
        </w:tc>
      </w:tr>
      <w:tr w:rsidR="003824D9" w:rsidRPr="003824D9" w14:paraId="277470E4" w14:textId="77777777" w:rsidTr="002844DF">
        <w:trPr>
          <w:jc w:val="center"/>
        </w:trPr>
        <w:tc>
          <w:tcPr>
            <w:tcW w:w="2203" w:type="dxa"/>
            <w:vAlign w:val="center"/>
          </w:tcPr>
          <w:p w14:paraId="00AFEA2C"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Selnik</w:t>
            </w:r>
            <w:proofErr w:type="spellEnd"/>
          </w:p>
        </w:tc>
        <w:tc>
          <w:tcPr>
            <w:tcW w:w="2053" w:type="dxa"/>
            <w:vAlign w:val="center"/>
          </w:tcPr>
          <w:p w14:paraId="77B7558D" w14:textId="70DF233A" w:rsidR="003824D9" w:rsidRPr="003824D9" w:rsidRDefault="002D08EF"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761</w:t>
            </w:r>
          </w:p>
        </w:tc>
        <w:tc>
          <w:tcPr>
            <w:tcW w:w="2187" w:type="dxa"/>
            <w:tcBorders>
              <w:top w:val="single" w:sz="4" w:space="0" w:color="auto"/>
              <w:left w:val="single" w:sz="4" w:space="0" w:color="auto"/>
              <w:bottom w:val="single" w:sz="4" w:space="0" w:color="auto"/>
              <w:right w:val="single" w:sz="4" w:space="0" w:color="auto"/>
            </w:tcBorders>
            <w:vAlign w:val="center"/>
          </w:tcPr>
          <w:p w14:paraId="4F59EB93"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4,55</w:t>
            </w:r>
          </w:p>
        </w:tc>
        <w:tc>
          <w:tcPr>
            <w:tcW w:w="2334" w:type="dxa"/>
            <w:tcBorders>
              <w:top w:val="single" w:sz="4" w:space="0" w:color="auto"/>
              <w:left w:val="single" w:sz="4" w:space="0" w:color="auto"/>
              <w:bottom w:val="single" w:sz="4" w:space="0" w:color="auto"/>
              <w:right w:val="single" w:sz="4" w:space="0" w:color="auto"/>
            </w:tcBorders>
            <w:vAlign w:val="center"/>
          </w:tcPr>
          <w:p w14:paraId="47AF3441" w14:textId="77B13AF9" w:rsidR="003824D9" w:rsidRPr="003824D9" w:rsidRDefault="007B6EF7" w:rsidP="003824D9">
            <w:pPr>
              <w:jc w:val="center"/>
              <w:rPr>
                <w:rFonts w:asciiTheme="minorHAnsi" w:hAnsiTheme="minorHAnsi" w:cstheme="minorHAnsi"/>
                <w:color w:val="000000"/>
                <w:sz w:val="20"/>
                <w:szCs w:val="20"/>
              </w:rPr>
            </w:pPr>
            <w:r>
              <w:rPr>
                <w:rFonts w:asciiTheme="minorHAnsi" w:hAnsiTheme="minorHAnsi" w:cstheme="minorHAnsi"/>
                <w:sz w:val="20"/>
                <w:szCs w:val="20"/>
              </w:rPr>
              <w:t>167,25</w:t>
            </w:r>
          </w:p>
        </w:tc>
      </w:tr>
      <w:tr w:rsidR="003824D9" w:rsidRPr="003824D9" w14:paraId="6B637588" w14:textId="77777777" w:rsidTr="002844DF">
        <w:trPr>
          <w:jc w:val="center"/>
        </w:trPr>
        <w:tc>
          <w:tcPr>
            <w:tcW w:w="2203" w:type="dxa"/>
            <w:vAlign w:val="center"/>
          </w:tcPr>
          <w:p w14:paraId="391B950C"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Sigetec Ludbreški</w:t>
            </w:r>
          </w:p>
        </w:tc>
        <w:tc>
          <w:tcPr>
            <w:tcW w:w="2053" w:type="dxa"/>
            <w:vAlign w:val="center"/>
          </w:tcPr>
          <w:p w14:paraId="7231CC5E" w14:textId="0E8D104A" w:rsidR="003824D9" w:rsidRPr="003824D9" w:rsidRDefault="00086EF7"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596</w:t>
            </w:r>
          </w:p>
        </w:tc>
        <w:tc>
          <w:tcPr>
            <w:tcW w:w="2187" w:type="dxa"/>
            <w:tcBorders>
              <w:top w:val="single" w:sz="4" w:space="0" w:color="auto"/>
              <w:left w:val="single" w:sz="4" w:space="0" w:color="auto"/>
              <w:bottom w:val="single" w:sz="4" w:space="0" w:color="auto"/>
              <w:right w:val="single" w:sz="4" w:space="0" w:color="auto"/>
            </w:tcBorders>
            <w:vAlign w:val="center"/>
          </w:tcPr>
          <w:p w14:paraId="7B7A1846"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3,38</w:t>
            </w:r>
          </w:p>
        </w:tc>
        <w:tc>
          <w:tcPr>
            <w:tcW w:w="2334" w:type="dxa"/>
            <w:tcBorders>
              <w:top w:val="single" w:sz="4" w:space="0" w:color="auto"/>
              <w:left w:val="single" w:sz="4" w:space="0" w:color="auto"/>
              <w:bottom w:val="single" w:sz="4" w:space="0" w:color="auto"/>
              <w:right w:val="single" w:sz="4" w:space="0" w:color="auto"/>
            </w:tcBorders>
            <w:vAlign w:val="center"/>
          </w:tcPr>
          <w:p w14:paraId="16022573" w14:textId="1DDB415E" w:rsidR="003824D9" w:rsidRPr="003824D9" w:rsidRDefault="007B6EF7" w:rsidP="003824D9">
            <w:pPr>
              <w:jc w:val="center"/>
              <w:rPr>
                <w:rFonts w:asciiTheme="minorHAnsi" w:hAnsiTheme="minorHAnsi" w:cstheme="minorHAnsi"/>
                <w:color w:val="000000"/>
                <w:sz w:val="20"/>
                <w:szCs w:val="20"/>
              </w:rPr>
            </w:pPr>
            <w:r>
              <w:rPr>
                <w:rFonts w:asciiTheme="minorHAnsi" w:hAnsiTheme="minorHAnsi" w:cstheme="minorHAnsi"/>
                <w:sz w:val="20"/>
                <w:szCs w:val="20"/>
              </w:rPr>
              <w:t>176,33</w:t>
            </w:r>
          </w:p>
        </w:tc>
      </w:tr>
      <w:tr w:rsidR="003824D9" w:rsidRPr="003824D9" w14:paraId="084A66C3" w14:textId="77777777" w:rsidTr="002844DF">
        <w:trPr>
          <w:jc w:val="center"/>
        </w:trPr>
        <w:tc>
          <w:tcPr>
            <w:tcW w:w="2203" w:type="dxa"/>
            <w:vAlign w:val="center"/>
          </w:tcPr>
          <w:p w14:paraId="61A0CA8E" w14:textId="77777777" w:rsidR="003824D9" w:rsidRPr="003824D9" w:rsidRDefault="003824D9" w:rsidP="003824D9">
            <w:pPr>
              <w:jc w:val="center"/>
              <w:rPr>
                <w:rFonts w:asciiTheme="minorHAnsi" w:hAnsiTheme="minorHAnsi" w:cstheme="minorHAnsi"/>
                <w:color w:val="000000"/>
                <w:sz w:val="20"/>
                <w:szCs w:val="20"/>
              </w:rPr>
            </w:pPr>
            <w:proofErr w:type="spellStart"/>
            <w:r w:rsidRPr="003824D9">
              <w:rPr>
                <w:rFonts w:asciiTheme="minorHAnsi" w:hAnsiTheme="minorHAnsi" w:cstheme="minorHAnsi"/>
                <w:color w:val="000000"/>
                <w:sz w:val="20"/>
                <w:szCs w:val="20"/>
              </w:rPr>
              <w:t>Slokovec</w:t>
            </w:r>
            <w:proofErr w:type="spellEnd"/>
          </w:p>
        </w:tc>
        <w:tc>
          <w:tcPr>
            <w:tcW w:w="2053" w:type="dxa"/>
            <w:vAlign w:val="center"/>
          </w:tcPr>
          <w:p w14:paraId="70879601" w14:textId="5586C8C7" w:rsidR="003824D9" w:rsidRPr="003824D9" w:rsidRDefault="00086EF7"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227</w:t>
            </w:r>
          </w:p>
        </w:tc>
        <w:tc>
          <w:tcPr>
            <w:tcW w:w="2187" w:type="dxa"/>
            <w:tcBorders>
              <w:top w:val="single" w:sz="4" w:space="0" w:color="auto"/>
              <w:left w:val="single" w:sz="4" w:space="0" w:color="auto"/>
              <w:bottom w:val="single" w:sz="4" w:space="0" w:color="auto"/>
              <w:right w:val="single" w:sz="4" w:space="0" w:color="auto"/>
            </w:tcBorders>
            <w:vAlign w:val="center"/>
          </w:tcPr>
          <w:p w14:paraId="1C929E33"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2,78</w:t>
            </w:r>
          </w:p>
        </w:tc>
        <w:tc>
          <w:tcPr>
            <w:tcW w:w="2334" w:type="dxa"/>
            <w:tcBorders>
              <w:top w:val="single" w:sz="4" w:space="0" w:color="auto"/>
              <w:left w:val="single" w:sz="4" w:space="0" w:color="auto"/>
              <w:bottom w:val="single" w:sz="4" w:space="0" w:color="auto"/>
              <w:right w:val="single" w:sz="4" w:space="0" w:color="auto"/>
            </w:tcBorders>
            <w:vAlign w:val="center"/>
          </w:tcPr>
          <w:p w14:paraId="3FCBCB7E" w14:textId="5E946FF3" w:rsidR="003824D9" w:rsidRPr="003824D9" w:rsidRDefault="005D2482" w:rsidP="003824D9">
            <w:pPr>
              <w:jc w:val="center"/>
              <w:rPr>
                <w:rFonts w:asciiTheme="minorHAnsi" w:hAnsiTheme="minorHAnsi" w:cstheme="minorHAnsi"/>
                <w:color w:val="000000"/>
                <w:sz w:val="20"/>
                <w:szCs w:val="20"/>
              </w:rPr>
            </w:pPr>
            <w:r>
              <w:rPr>
                <w:rFonts w:asciiTheme="minorHAnsi" w:hAnsiTheme="minorHAnsi" w:cstheme="minorHAnsi"/>
                <w:sz w:val="20"/>
                <w:szCs w:val="20"/>
              </w:rPr>
              <w:t>81,65</w:t>
            </w:r>
          </w:p>
        </w:tc>
      </w:tr>
      <w:tr w:rsidR="003824D9" w:rsidRPr="003824D9" w14:paraId="7E358224" w14:textId="77777777" w:rsidTr="002844DF">
        <w:trPr>
          <w:jc w:val="center"/>
        </w:trPr>
        <w:tc>
          <w:tcPr>
            <w:tcW w:w="2203" w:type="dxa"/>
            <w:vAlign w:val="center"/>
          </w:tcPr>
          <w:p w14:paraId="2954ECFB"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Vinogradi Ludbreški</w:t>
            </w:r>
          </w:p>
        </w:tc>
        <w:tc>
          <w:tcPr>
            <w:tcW w:w="2053" w:type="dxa"/>
            <w:vAlign w:val="center"/>
          </w:tcPr>
          <w:p w14:paraId="3A141E1E" w14:textId="0AE16432" w:rsidR="003824D9" w:rsidRPr="003824D9" w:rsidRDefault="00086EF7" w:rsidP="003824D9">
            <w:pPr>
              <w:jc w:val="center"/>
              <w:rPr>
                <w:rFonts w:asciiTheme="minorHAnsi" w:hAnsiTheme="minorHAnsi" w:cstheme="minorHAnsi"/>
                <w:color w:val="000000"/>
                <w:sz w:val="20"/>
                <w:szCs w:val="20"/>
              </w:rPr>
            </w:pPr>
            <w:r>
              <w:rPr>
                <w:rFonts w:asciiTheme="minorHAnsi" w:hAnsiTheme="minorHAnsi" w:cstheme="minorHAnsi"/>
                <w:color w:val="000000"/>
                <w:sz w:val="20"/>
                <w:szCs w:val="20"/>
              </w:rPr>
              <w:t>679</w:t>
            </w:r>
          </w:p>
        </w:tc>
        <w:tc>
          <w:tcPr>
            <w:tcW w:w="2187" w:type="dxa"/>
            <w:tcBorders>
              <w:top w:val="single" w:sz="4" w:space="0" w:color="auto"/>
              <w:left w:val="single" w:sz="4" w:space="0" w:color="auto"/>
              <w:bottom w:val="single" w:sz="4" w:space="0" w:color="auto"/>
              <w:right w:val="single" w:sz="4" w:space="0" w:color="auto"/>
            </w:tcBorders>
            <w:vAlign w:val="center"/>
          </w:tcPr>
          <w:p w14:paraId="30D442EF" w14:textId="77777777"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19,10</w:t>
            </w:r>
          </w:p>
        </w:tc>
        <w:tc>
          <w:tcPr>
            <w:tcW w:w="2334" w:type="dxa"/>
            <w:tcBorders>
              <w:top w:val="single" w:sz="4" w:space="0" w:color="auto"/>
              <w:left w:val="single" w:sz="4" w:space="0" w:color="auto"/>
              <w:bottom w:val="single" w:sz="4" w:space="0" w:color="auto"/>
              <w:right w:val="single" w:sz="4" w:space="0" w:color="auto"/>
            </w:tcBorders>
            <w:vAlign w:val="center"/>
          </w:tcPr>
          <w:p w14:paraId="5A18A317" w14:textId="217FB060" w:rsidR="003824D9" w:rsidRPr="003824D9" w:rsidRDefault="005D2482" w:rsidP="003824D9">
            <w:pPr>
              <w:jc w:val="center"/>
              <w:rPr>
                <w:rFonts w:asciiTheme="minorHAnsi" w:hAnsiTheme="minorHAnsi" w:cstheme="minorHAnsi"/>
                <w:color w:val="000000"/>
                <w:sz w:val="20"/>
                <w:szCs w:val="20"/>
              </w:rPr>
            </w:pPr>
            <w:r>
              <w:rPr>
                <w:rFonts w:asciiTheme="minorHAnsi" w:hAnsiTheme="minorHAnsi" w:cstheme="minorHAnsi"/>
                <w:sz w:val="20"/>
                <w:szCs w:val="20"/>
              </w:rPr>
              <w:t>35,55</w:t>
            </w:r>
          </w:p>
        </w:tc>
      </w:tr>
      <w:tr w:rsidR="003824D9" w:rsidRPr="003824D9" w14:paraId="6AFFB242" w14:textId="77777777" w:rsidTr="002844DF">
        <w:trPr>
          <w:trHeight w:val="425"/>
          <w:jc w:val="center"/>
        </w:trPr>
        <w:tc>
          <w:tcPr>
            <w:tcW w:w="2203" w:type="dxa"/>
            <w:vAlign w:val="center"/>
          </w:tcPr>
          <w:p w14:paraId="3F7CF5F7" w14:textId="77777777" w:rsidR="003824D9" w:rsidRPr="003824D9" w:rsidRDefault="003824D9" w:rsidP="003824D9">
            <w:pPr>
              <w:jc w:val="center"/>
              <w:rPr>
                <w:rFonts w:asciiTheme="minorHAnsi" w:hAnsiTheme="minorHAnsi" w:cstheme="minorHAnsi"/>
                <w:b/>
                <w:bCs/>
                <w:noProof/>
                <w:color w:val="000000"/>
                <w:sz w:val="20"/>
                <w:szCs w:val="20"/>
              </w:rPr>
            </w:pPr>
            <w:r w:rsidRPr="003824D9">
              <w:rPr>
                <w:rFonts w:asciiTheme="minorHAnsi" w:hAnsiTheme="minorHAnsi" w:cstheme="minorHAnsi"/>
                <w:b/>
                <w:bCs/>
                <w:sz w:val="20"/>
                <w:szCs w:val="20"/>
              </w:rPr>
              <w:t>UKUPNO</w:t>
            </w:r>
          </w:p>
        </w:tc>
        <w:tc>
          <w:tcPr>
            <w:tcW w:w="2053" w:type="dxa"/>
            <w:vAlign w:val="center"/>
          </w:tcPr>
          <w:p w14:paraId="37F4E996" w14:textId="3589A5FA" w:rsidR="003824D9" w:rsidRPr="003824D9" w:rsidRDefault="004D338B" w:rsidP="003824D9">
            <w:pPr>
              <w:jc w:val="center"/>
              <w:rPr>
                <w:rFonts w:asciiTheme="minorHAnsi" w:hAnsiTheme="minorHAnsi" w:cstheme="minorHAnsi"/>
                <w:b/>
                <w:bCs/>
                <w:noProof/>
                <w:sz w:val="20"/>
                <w:szCs w:val="20"/>
              </w:rPr>
            </w:pPr>
            <w:r>
              <w:rPr>
                <w:rFonts w:asciiTheme="minorHAnsi" w:hAnsiTheme="minorHAnsi" w:cstheme="minorHAnsi"/>
                <w:b/>
                <w:bCs/>
                <w:noProof/>
                <w:sz w:val="20"/>
                <w:szCs w:val="20"/>
              </w:rPr>
              <w:t>8.477</w:t>
            </w:r>
          </w:p>
        </w:tc>
        <w:tc>
          <w:tcPr>
            <w:tcW w:w="2187" w:type="dxa"/>
            <w:tcBorders>
              <w:top w:val="single" w:sz="4" w:space="0" w:color="auto"/>
              <w:left w:val="single" w:sz="4" w:space="0" w:color="auto"/>
              <w:bottom w:val="single" w:sz="4" w:space="0" w:color="auto"/>
              <w:right w:val="single" w:sz="4" w:space="0" w:color="auto"/>
            </w:tcBorders>
            <w:vAlign w:val="center"/>
          </w:tcPr>
          <w:p w14:paraId="49B1E5B3" w14:textId="77777777" w:rsidR="003824D9" w:rsidRPr="003824D9" w:rsidRDefault="003824D9" w:rsidP="003824D9">
            <w:pPr>
              <w:jc w:val="center"/>
              <w:rPr>
                <w:rFonts w:asciiTheme="minorHAnsi" w:hAnsiTheme="minorHAnsi" w:cstheme="minorHAnsi"/>
                <w:b/>
                <w:bCs/>
                <w:noProof/>
                <w:sz w:val="20"/>
                <w:szCs w:val="20"/>
              </w:rPr>
            </w:pPr>
            <w:r w:rsidRPr="003824D9">
              <w:rPr>
                <w:rFonts w:asciiTheme="minorHAnsi" w:hAnsiTheme="minorHAnsi" w:cstheme="minorHAnsi"/>
                <w:b/>
                <w:bCs/>
                <w:sz w:val="20"/>
                <w:szCs w:val="20"/>
              </w:rPr>
              <w:t>73,54</w:t>
            </w:r>
          </w:p>
        </w:tc>
        <w:tc>
          <w:tcPr>
            <w:tcW w:w="2334" w:type="dxa"/>
            <w:tcBorders>
              <w:top w:val="single" w:sz="4" w:space="0" w:color="auto"/>
              <w:left w:val="single" w:sz="4" w:space="0" w:color="auto"/>
              <w:bottom w:val="single" w:sz="4" w:space="0" w:color="auto"/>
              <w:right w:val="single" w:sz="4" w:space="0" w:color="auto"/>
            </w:tcBorders>
            <w:vAlign w:val="center"/>
          </w:tcPr>
          <w:p w14:paraId="48C5E56F" w14:textId="574D2202" w:rsidR="003824D9" w:rsidRPr="003824D9" w:rsidRDefault="005D2482" w:rsidP="003824D9">
            <w:pPr>
              <w:jc w:val="center"/>
              <w:rPr>
                <w:rFonts w:asciiTheme="minorHAnsi" w:hAnsiTheme="minorHAnsi" w:cstheme="minorHAnsi"/>
                <w:b/>
                <w:bCs/>
                <w:noProof/>
                <w:sz w:val="20"/>
                <w:szCs w:val="20"/>
              </w:rPr>
            </w:pPr>
            <w:r>
              <w:rPr>
                <w:rFonts w:asciiTheme="minorHAnsi" w:hAnsiTheme="minorHAnsi" w:cstheme="minorHAnsi"/>
                <w:b/>
                <w:bCs/>
                <w:sz w:val="20"/>
                <w:szCs w:val="20"/>
              </w:rPr>
              <w:t>115,27</w:t>
            </w:r>
          </w:p>
        </w:tc>
      </w:tr>
    </w:tbl>
    <w:bookmarkEnd w:id="23"/>
    <w:p w14:paraId="3563D51E" w14:textId="3FFE8609" w:rsidR="00F27FBF" w:rsidRDefault="00E0058C" w:rsidP="0093363C">
      <w:pPr>
        <w:jc w:val="center"/>
        <w:rPr>
          <w:sz w:val="18"/>
          <w:szCs w:val="18"/>
          <w:lang w:eastAsia="zh-CN"/>
        </w:rPr>
      </w:pPr>
      <w:r w:rsidRPr="00E0058C">
        <w:rPr>
          <w:sz w:val="18"/>
          <w:szCs w:val="18"/>
          <w:lang w:eastAsia="zh-CN"/>
        </w:rPr>
        <w:t>Izvor: Državni zavod za statistiku, Popis stanovništva 20</w:t>
      </w:r>
      <w:r w:rsidR="005D2482">
        <w:rPr>
          <w:sz w:val="18"/>
          <w:szCs w:val="18"/>
          <w:lang w:eastAsia="zh-CN"/>
        </w:rPr>
        <w:t>21</w:t>
      </w:r>
      <w:r w:rsidRPr="00E0058C">
        <w:rPr>
          <w:sz w:val="18"/>
          <w:szCs w:val="18"/>
          <w:lang w:eastAsia="zh-CN"/>
        </w:rPr>
        <w:t>. godina</w:t>
      </w:r>
    </w:p>
    <w:p w14:paraId="0ABCA0C8" w14:textId="7C660303" w:rsidR="00F27FBF" w:rsidRDefault="00823411" w:rsidP="00823411">
      <w:pPr>
        <w:pStyle w:val="Naslov2"/>
      </w:pPr>
      <w:bookmarkStart w:id="24" w:name="_Toc19619265"/>
      <w:r>
        <w:t xml:space="preserve"> </w:t>
      </w:r>
      <w:bookmarkStart w:id="25" w:name="_Toc197690143"/>
      <w:r w:rsidR="00361182">
        <w:t>Gustoća naseljenosti</w:t>
      </w:r>
      <w:bookmarkEnd w:id="24"/>
      <w:bookmarkEnd w:id="25"/>
    </w:p>
    <w:p w14:paraId="5EECC932" w14:textId="76D2C2BD" w:rsidR="00BF1750" w:rsidRDefault="00BF1750" w:rsidP="00BF1750">
      <w:pPr>
        <w:pStyle w:val="Odlomakpopisa"/>
        <w:rPr>
          <w:lang w:eastAsia="zh-CN"/>
        </w:rPr>
      </w:pPr>
      <w:proofErr w:type="spellStart"/>
      <w:r w:rsidRPr="00701C01">
        <w:rPr>
          <w:lang w:eastAsia="zh-CN"/>
        </w:rPr>
        <w:t>Prosječna</w:t>
      </w:r>
      <w:proofErr w:type="spellEnd"/>
      <w:r w:rsidRPr="00701C01">
        <w:rPr>
          <w:lang w:eastAsia="zh-CN"/>
        </w:rPr>
        <w:t xml:space="preserve"> </w:t>
      </w:r>
      <w:proofErr w:type="spellStart"/>
      <w:r w:rsidRPr="00701C01">
        <w:rPr>
          <w:lang w:eastAsia="zh-CN"/>
        </w:rPr>
        <w:t>gustoća</w:t>
      </w:r>
      <w:proofErr w:type="spellEnd"/>
      <w:r w:rsidRPr="00701C01">
        <w:rPr>
          <w:lang w:eastAsia="zh-CN"/>
        </w:rPr>
        <w:t xml:space="preserve"> </w:t>
      </w:r>
      <w:proofErr w:type="spellStart"/>
      <w:r w:rsidRPr="00701C01">
        <w:rPr>
          <w:lang w:eastAsia="zh-CN"/>
        </w:rPr>
        <w:t>naseljenosti</w:t>
      </w:r>
      <w:proofErr w:type="spellEnd"/>
      <w:r w:rsidRPr="00701C01">
        <w:rPr>
          <w:lang w:eastAsia="zh-CN"/>
        </w:rPr>
        <w:t xml:space="preserve"> </w:t>
      </w:r>
      <w:proofErr w:type="spellStart"/>
      <w:r w:rsidRPr="00701C01">
        <w:rPr>
          <w:lang w:eastAsia="zh-CN"/>
        </w:rPr>
        <w:t>na</w:t>
      </w:r>
      <w:proofErr w:type="spellEnd"/>
      <w:r w:rsidRPr="00701C01">
        <w:rPr>
          <w:lang w:eastAsia="zh-CN"/>
        </w:rPr>
        <w:t xml:space="preserve"> </w:t>
      </w:r>
      <w:proofErr w:type="spellStart"/>
      <w:r w:rsidRPr="00701C01">
        <w:rPr>
          <w:lang w:eastAsia="zh-CN"/>
        </w:rPr>
        <w:t>području</w:t>
      </w:r>
      <w:proofErr w:type="spellEnd"/>
      <w:r w:rsidRPr="00701C01">
        <w:rPr>
          <w:lang w:eastAsia="zh-CN"/>
        </w:rPr>
        <w:t xml:space="preserve"> </w:t>
      </w:r>
      <w:r>
        <w:rPr>
          <w:lang w:eastAsia="zh-CN"/>
        </w:rPr>
        <w:t xml:space="preserve">Grada </w:t>
      </w:r>
      <w:proofErr w:type="spellStart"/>
      <w:r w:rsidRPr="00701C01">
        <w:rPr>
          <w:lang w:eastAsia="zh-CN"/>
        </w:rPr>
        <w:t>iznosi</w:t>
      </w:r>
      <w:proofErr w:type="spellEnd"/>
      <w:r w:rsidRPr="00701C01">
        <w:rPr>
          <w:lang w:eastAsia="zh-CN"/>
        </w:rPr>
        <w:t xml:space="preserve"> </w:t>
      </w:r>
      <w:r w:rsidR="00D224CB">
        <w:rPr>
          <w:lang w:eastAsia="zh-CN"/>
        </w:rPr>
        <w:t xml:space="preserve">115,27 </w:t>
      </w:r>
      <w:proofErr w:type="spellStart"/>
      <w:r w:rsidRPr="00701C01">
        <w:rPr>
          <w:lang w:eastAsia="zh-CN"/>
        </w:rPr>
        <w:t>st</w:t>
      </w:r>
      <w:proofErr w:type="spellEnd"/>
      <w:r w:rsidRPr="00701C01">
        <w:rPr>
          <w:lang w:eastAsia="zh-CN"/>
        </w:rPr>
        <w:t xml:space="preserve">/km², </w:t>
      </w:r>
      <w:proofErr w:type="spellStart"/>
      <w:r w:rsidRPr="00701C01">
        <w:rPr>
          <w:lang w:eastAsia="zh-CN"/>
        </w:rPr>
        <w:t>što</w:t>
      </w:r>
      <w:proofErr w:type="spellEnd"/>
      <w:r w:rsidRPr="00701C01">
        <w:rPr>
          <w:lang w:eastAsia="zh-CN"/>
        </w:rPr>
        <w:t xml:space="preserve"> je </w:t>
      </w:r>
      <w:proofErr w:type="spellStart"/>
      <w:r w:rsidRPr="00701C01">
        <w:rPr>
          <w:lang w:eastAsia="zh-CN"/>
        </w:rPr>
        <w:t>niže</w:t>
      </w:r>
      <w:proofErr w:type="spellEnd"/>
      <w:r w:rsidRPr="00701C01">
        <w:rPr>
          <w:lang w:eastAsia="zh-CN"/>
        </w:rPr>
        <w:t xml:space="preserve"> od </w:t>
      </w:r>
      <w:proofErr w:type="spellStart"/>
      <w:r w:rsidRPr="00701C01">
        <w:rPr>
          <w:lang w:eastAsia="zh-CN"/>
        </w:rPr>
        <w:t>prosjeka</w:t>
      </w:r>
      <w:proofErr w:type="spellEnd"/>
      <w:r w:rsidRPr="00701C01">
        <w:rPr>
          <w:lang w:eastAsia="zh-CN"/>
        </w:rPr>
        <w:t xml:space="preserve"> </w:t>
      </w:r>
      <w:proofErr w:type="spellStart"/>
      <w:r w:rsidRPr="00701C01">
        <w:rPr>
          <w:lang w:eastAsia="zh-CN"/>
        </w:rPr>
        <w:t>Varaždinske</w:t>
      </w:r>
      <w:proofErr w:type="spellEnd"/>
      <w:r w:rsidRPr="00701C01">
        <w:rPr>
          <w:lang w:eastAsia="zh-CN"/>
        </w:rPr>
        <w:t xml:space="preserve"> </w:t>
      </w:r>
      <w:proofErr w:type="spellStart"/>
      <w:r w:rsidRPr="00701C01">
        <w:rPr>
          <w:lang w:eastAsia="zh-CN"/>
        </w:rPr>
        <w:t>županije</w:t>
      </w:r>
      <w:proofErr w:type="spellEnd"/>
      <w:r w:rsidRPr="00701C01">
        <w:rPr>
          <w:lang w:eastAsia="zh-CN"/>
        </w:rPr>
        <w:t xml:space="preserve"> (</w:t>
      </w:r>
      <w:r w:rsidR="00D224CB">
        <w:rPr>
          <w:lang w:eastAsia="zh-CN"/>
        </w:rPr>
        <w:t xml:space="preserve">126,38 </w:t>
      </w:r>
      <w:proofErr w:type="spellStart"/>
      <w:r w:rsidRPr="00701C01">
        <w:rPr>
          <w:lang w:eastAsia="zh-CN"/>
        </w:rPr>
        <w:t>st</w:t>
      </w:r>
      <w:proofErr w:type="spellEnd"/>
      <w:r w:rsidRPr="00701C01">
        <w:rPr>
          <w:lang w:eastAsia="zh-CN"/>
        </w:rPr>
        <w:t>/km</w:t>
      </w:r>
      <w:r w:rsidRPr="00701C01">
        <w:rPr>
          <w:vertAlign w:val="superscript"/>
          <w:lang w:eastAsia="zh-CN"/>
        </w:rPr>
        <w:t>2</w:t>
      </w:r>
      <w:r w:rsidRPr="00701C01">
        <w:rPr>
          <w:lang w:eastAsia="zh-CN"/>
        </w:rPr>
        <w:t>)</w:t>
      </w:r>
      <w:r>
        <w:rPr>
          <w:lang w:eastAsia="zh-CN"/>
        </w:rPr>
        <w:t xml:space="preserve">. </w:t>
      </w:r>
      <w:proofErr w:type="spellStart"/>
      <w:r w:rsidR="00B53BFD">
        <w:rPr>
          <w:lang w:eastAsia="zh-CN"/>
        </w:rPr>
        <w:t>Naselja</w:t>
      </w:r>
      <w:proofErr w:type="spellEnd"/>
      <w:r w:rsidR="00B53BFD">
        <w:rPr>
          <w:lang w:eastAsia="zh-CN"/>
        </w:rPr>
        <w:t xml:space="preserve"> u </w:t>
      </w:r>
      <w:proofErr w:type="spellStart"/>
      <w:r w:rsidR="00B53BFD">
        <w:rPr>
          <w:lang w:eastAsia="zh-CN"/>
        </w:rPr>
        <w:t>sjevernom</w:t>
      </w:r>
      <w:proofErr w:type="spellEnd"/>
      <w:r w:rsidR="00B53BFD">
        <w:rPr>
          <w:lang w:eastAsia="zh-CN"/>
        </w:rPr>
        <w:t xml:space="preserve"> </w:t>
      </w:r>
      <w:proofErr w:type="spellStart"/>
      <w:r w:rsidR="00B53BFD">
        <w:rPr>
          <w:lang w:eastAsia="zh-CN"/>
        </w:rPr>
        <w:t>dijelu</w:t>
      </w:r>
      <w:proofErr w:type="spellEnd"/>
      <w:r w:rsidR="00B53BFD">
        <w:rPr>
          <w:lang w:eastAsia="zh-CN"/>
        </w:rPr>
        <w:t xml:space="preserve"> Grada, </w:t>
      </w:r>
      <w:proofErr w:type="spellStart"/>
      <w:r w:rsidR="00B53BFD">
        <w:rPr>
          <w:lang w:eastAsia="zh-CN"/>
        </w:rPr>
        <w:t>uz</w:t>
      </w:r>
      <w:proofErr w:type="spellEnd"/>
      <w:r w:rsidR="00B53BFD">
        <w:rPr>
          <w:lang w:eastAsia="zh-CN"/>
        </w:rPr>
        <w:t xml:space="preserve"> </w:t>
      </w:r>
      <w:proofErr w:type="spellStart"/>
      <w:r w:rsidR="00B53BFD">
        <w:rPr>
          <w:lang w:eastAsia="zh-CN"/>
        </w:rPr>
        <w:t>samo</w:t>
      </w:r>
      <w:proofErr w:type="spellEnd"/>
      <w:r w:rsidR="00B53BFD">
        <w:rPr>
          <w:lang w:eastAsia="zh-CN"/>
        </w:rPr>
        <w:t xml:space="preserve"> </w:t>
      </w:r>
      <w:proofErr w:type="spellStart"/>
      <w:r w:rsidR="00B53BFD">
        <w:rPr>
          <w:lang w:eastAsia="zh-CN"/>
        </w:rPr>
        <w:t>naselje</w:t>
      </w:r>
      <w:proofErr w:type="spellEnd"/>
      <w:r w:rsidR="00B53BFD">
        <w:rPr>
          <w:lang w:eastAsia="zh-CN"/>
        </w:rPr>
        <w:t xml:space="preserve"> </w:t>
      </w:r>
      <w:proofErr w:type="spellStart"/>
      <w:r w:rsidR="00B53BFD">
        <w:rPr>
          <w:lang w:eastAsia="zh-CN"/>
        </w:rPr>
        <w:t>Ludbreg</w:t>
      </w:r>
      <w:proofErr w:type="spellEnd"/>
      <w:r w:rsidR="00B53BFD">
        <w:rPr>
          <w:lang w:eastAsia="zh-CN"/>
        </w:rPr>
        <w:t xml:space="preserve"> </w:t>
      </w:r>
      <w:proofErr w:type="spellStart"/>
      <w:r w:rsidR="00B53BFD">
        <w:rPr>
          <w:lang w:eastAsia="zh-CN"/>
        </w:rPr>
        <w:t>su</w:t>
      </w:r>
      <w:proofErr w:type="spellEnd"/>
      <w:r w:rsidR="00B53BFD">
        <w:rPr>
          <w:lang w:eastAsia="zh-CN"/>
        </w:rPr>
        <w:t xml:space="preserve"> </w:t>
      </w:r>
      <w:proofErr w:type="spellStart"/>
      <w:r w:rsidR="00B53BFD">
        <w:rPr>
          <w:lang w:eastAsia="zh-CN"/>
        </w:rPr>
        <w:t>gušće</w:t>
      </w:r>
      <w:proofErr w:type="spellEnd"/>
      <w:r w:rsidR="00B53BFD">
        <w:rPr>
          <w:lang w:eastAsia="zh-CN"/>
        </w:rPr>
        <w:t xml:space="preserve"> </w:t>
      </w:r>
      <w:proofErr w:type="spellStart"/>
      <w:r w:rsidR="00B53BFD">
        <w:rPr>
          <w:lang w:eastAsia="zh-CN"/>
        </w:rPr>
        <w:t>naseljena</w:t>
      </w:r>
      <w:proofErr w:type="spellEnd"/>
      <w:r w:rsidR="00B53BFD">
        <w:rPr>
          <w:lang w:eastAsia="zh-CN"/>
        </w:rPr>
        <w:t xml:space="preserve"> </w:t>
      </w:r>
      <w:proofErr w:type="spellStart"/>
      <w:r w:rsidR="00B53BFD">
        <w:rPr>
          <w:lang w:eastAsia="zh-CN"/>
        </w:rPr>
        <w:t>od</w:t>
      </w:r>
      <w:proofErr w:type="spellEnd"/>
      <w:r w:rsidR="00B53BFD">
        <w:rPr>
          <w:lang w:eastAsia="zh-CN"/>
        </w:rPr>
        <w:t xml:space="preserve"> </w:t>
      </w:r>
      <w:proofErr w:type="spellStart"/>
      <w:r w:rsidR="00B53BFD">
        <w:rPr>
          <w:lang w:eastAsia="zh-CN"/>
        </w:rPr>
        <w:t>južnih</w:t>
      </w:r>
      <w:proofErr w:type="spellEnd"/>
      <w:r w:rsidR="00B53BFD">
        <w:rPr>
          <w:lang w:eastAsia="zh-CN"/>
        </w:rPr>
        <w:t xml:space="preserve"> </w:t>
      </w:r>
      <w:proofErr w:type="spellStart"/>
      <w:r w:rsidR="00B53BFD">
        <w:rPr>
          <w:lang w:eastAsia="zh-CN"/>
        </w:rPr>
        <w:t>naselja</w:t>
      </w:r>
      <w:proofErr w:type="spellEnd"/>
      <w:r w:rsidR="00B53BFD">
        <w:rPr>
          <w:lang w:eastAsia="zh-CN"/>
        </w:rPr>
        <w:t xml:space="preserve"> </w:t>
      </w:r>
      <w:proofErr w:type="spellStart"/>
      <w:r w:rsidR="00B53BFD">
        <w:rPr>
          <w:lang w:eastAsia="zh-CN"/>
        </w:rPr>
        <w:t>koja</w:t>
      </w:r>
      <w:proofErr w:type="spellEnd"/>
      <w:r w:rsidR="00B53BFD">
        <w:rPr>
          <w:lang w:eastAsia="zh-CN"/>
        </w:rPr>
        <w:t xml:space="preserve"> se </w:t>
      </w:r>
      <w:proofErr w:type="spellStart"/>
      <w:r w:rsidR="00B53BFD">
        <w:rPr>
          <w:lang w:eastAsia="zh-CN"/>
        </w:rPr>
        <w:t>nalaze</w:t>
      </w:r>
      <w:proofErr w:type="spellEnd"/>
      <w:r w:rsidR="00B53BFD">
        <w:rPr>
          <w:lang w:eastAsia="zh-CN"/>
        </w:rPr>
        <w:t xml:space="preserve"> </w:t>
      </w:r>
      <w:proofErr w:type="spellStart"/>
      <w:r w:rsidR="00B53BFD">
        <w:rPr>
          <w:lang w:eastAsia="zh-CN"/>
        </w:rPr>
        <w:t>na</w:t>
      </w:r>
      <w:proofErr w:type="spellEnd"/>
      <w:r w:rsidR="00B53BFD">
        <w:rPr>
          <w:lang w:eastAsia="zh-CN"/>
        </w:rPr>
        <w:t xml:space="preserve"> </w:t>
      </w:r>
      <w:proofErr w:type="spellStart"/>
      <w:r w:rsidR="00B53BFD">
        <w:rPr>
          <w:lang w:eastAsia="zh-CN"/>
        </w:rPr>
        <w:t>hipsometrijski</w:t>
      </w:r>
      <w:proofErr w:type="spellEnd"/>
      <w:r w:rsidR="00B53BFD">
        <w:rPr>
          <w:lang w:eastAsia="zh-CN"/>
        </w:rPr>
        <w:t xml:space="preserve"> </w:t>
      </w:r>
      <w:proofErr w:type="spellStart"/>
      <w:r w:rsidR="00B53BFD">
        <w:rPr>
          <w:lang w:eastAsia="zh-CN"/>
        </w:rPr>
        <w:t>višem</w:t>
      </w:r>
      <w:proofErr w:type="spellEnd"/>
      <w:r w:rsidR="00B53BFD">
        <w:rPr>
          <w:lang w:eastAsia="zh-CN"/>
        </w:rPr>
        <w:t xml:space="preserve"> </w:t>
      </w:r>
      <w:proofErr w:type="spellStart"/>
      <w:r w:rsidR="00B53BFD">
        <w:rPr>
          <w:lang w:eastAsia="zh-CN"/>
        </w:rPr>
        <w:t>i</w:t>
      </w:r>
      <w:proofErr w:type="spellEnd"/>
      <w:r w:rsidR="00B53BFD">
        <w:rPr>
          <w:lang w:eastAsia="zh-CN"/>
        </w:rPr>
        <w:t xml:space="preserve"> </w:t>
      </w:r>
      <w:proofErr w:type="spellStart"/>
      <w:r w:rsidR="00B53BFD">
        <w:rPr>
          <w:lang w:eastAsia="zh-CN"/>
        </w:rPr>
        <w:t>raščlanjenijem</w:t>
      </w:r>
      <w:proofErr w:type="spellEnd"/>
      <w:r w:rsidR="00B53BFD">
        <w:rPr>
          <w:lang w:eastAsia="zh-CN"/>
        </w:rPr>
        <w:t xml:space="preserve"> </w:t>
      </w:r>
      <w:proofErr w:type="spellStart"/>
      <w:r w:rsidR="00B53BFD">
        <w:rPr>
          <w:lang w:eastAsia="zh-CN"/>
        </w:rPr>
        <w:t>dijelu</w:t>
      </w:r>
      <w:proofErr w:type="spellEnd"/>
      <w:r w:rsidR="00B53BFD">
        <w:rPr>
          <w:lang w:eastAsia="zh-CN"/>
        </w:rPr>
        <w:t xml:space="preserve"> Grada. </w:t>
      </w:r>
      <w:proofErr w:type="spellStart"/>
      <w:r w:rsidRPr="00701C01">
        <w:rPr>
          <w:lang w:eastAsia="zh-CN"/>
        </w:rPr>
        <w:t>Najveću</w:t>
      </w:r>
      <w:proofErr w:type="spellEnd"/>
      <w:r w:rsidRPr="00701C01">
        <w:rPr>
          <w:lang w:eastAsia="zh-CN"/>
        </w:rPr>
        <w:t xml:space="preserve"> </w:t>
      </w:r>
      <w:proofErr w:type="spellStart"/>
      <w:r w:rsidRPr="00701C01">
        <w:rPr>
          <w:lang w:eastAsia="zh-CN"/>
        </w:rPr>
        <w:t>gustoću</w:t>
      </w:r>
      <w:proofErr w:type="spellEnd"/>
      <w:r w:rsidRPr="00701C01">
        <w:rPr>
          <w:lang w:eastAsia="zh-CN"/>
        </w:rPr>
        <w:t xml:space="preserve"> </w:t>
      </w:r>
      <w:proofErr w:type="spellStart"/>
      <w:r w:rsidRPr="00701C01">
        <w:rPr>
          <w:lang w:eastAsia="zh-CN"/>
        </w:rPr>
        <w:t>naseljenosti</w:t>
      </w:r>
      <w:proofErr w:type="spellEnd"/>
      <w:r w:rsidRPr="00701C01">
        <w:rPr>
          <w:lang w:eastAsia="zh-CN"/>
        </w:rPr>
        <w:t xml:space="preserve"> </w:t>
      </w:r>
      <w:proofErr w:type="spellStart"/>
      <w:r w:rsidRPr="00701C01">
        <w:rPr>
          <w:lang w:eastAsia="zh-CN"/>
        </w:rPr>
        <w:t>ima</w:t>
      </w:r>
      <w:proofErr w:type="spellEnd"/>
      <w:r w:rsidRPr="00701C01">
        <w:rPr>
          <w:lang w:eastAsia="zh-CN"/>
        </w:rPr>
        <w:t xml:space="preserve"> </w:t>
      </w:r>
      <w:proofErr w:type="spellStart"/>
      <w:r w:rsidRPr="00701C01">
        <w:rPr>
          <w:lang w:eastAsia="zh-CN"/>
        </w:rPr>
        <w:t>naselje</w:t>
      </w:r>
      <w:proofErr w:type="spellEnd"/>
      <w:r w:rsidRPr="00701C01">
        <w:rPr>
          <w:lang w:eastAsia="zh-CN"/>
        </w:rPr>
        <w:t xml:space="preserve"> </w:t>
      </w:r>
      <w:proofErr w:type="spellStart"/>
      <w:r>
        <w:rPr>
          <w:lang w:eastAsia="zh-CN"/>
        </w:rPr>
        <w:t>Ludbreg</w:t>
      </w:r>
      <w:proofErr w:type="spellEnd"/>
      <w:r w:rsidRPr="00701C01">
        <w:rPr>
          <w:lang w:eastAsia="zh-CN"/>
        </w:rPr>
        <w:t xml:space="preserve"> (</w:t>
      </w:r>
      <w:r w:rsidR="00AF6D9E">
        <w:rPr>
          <w:lang w:eastAsia="zh-CN"/>
        </w:rPr>
        <w:t xml:space="preserve">493,30 </w:t>
      </w:r>
      <w:proofErr w:type="spellStart"/>
      <w:r w:rsidRPr="00701C01">
        <w:rPr>
          <w:lang w:eastAsia="zh-CN"/>
        </w:rPr>
        <w:t>st</w:t>
      </w:r>
      <w:proofErr w:type="spellEnd"/>
      <w:r w:rsidRPr="00701C01">
        <w:rPr>
          <w:lang w:eastAsia="zh-CN"/>
        </w:rPr>
        <w:t>/km</w:t>
      </w:r>
      <w:r w:rsidRPr="00701C01">
        <w:rPr>
          <w:vertAlign w:val="superscript"/>
          <w:lang w:eastAsia="zh-CN"/>
        </w:rPr>
        <w:t>2</w:t>
      </w:r>
      <w:r w:rsidRPr="00701C01">
        <w:rPr>
          <w:lang w:eastAsia="zh-CN"/>
        </w:rPr>
        <w:t xml:space="preserve">), </w:t>
      </w:r>
      <w:proofErr w:type="spellStart"/>
      <w:r w:rsidRPr="00701C01">
        <w:rPr>
          <w:lang w:eastAsia="zh-CN"/>
        </w:rPr>
        <w:t>zatim</w:t>
      </w:r>
      <w:proofErr w:type="spellEnd"/>
      <w:r w:rsidRPr="00701C01">
        <w:rPr>
          <w:lang w:eastAsia="zh-CN"/>
        </w:rPr>
        <w:t xml:space="preserve"> </w:t>
      </w:r>
      <w:proofErr w:type="spellStart"/>
      <w:r w:rsidRPr="00701C01">
        <w:rPr>
          <w:lang w:eastAsia="zh-CN"/>
        </w:rPr>
        <w:t>slijedi</w:t>
      </w:r>
      <w:proofErr w:type="spellEnd"/>
      <w:r w:rsidRPr="00701C01">
        <w:rPr>
          <w:lang w:eastAsia="zh-CN"/>
        </w:rPr>
        <w:t xml:space="preserve"> </w:t>
      </w:r>
      <w:proofErr w:type="spellStart"/>
      <w:r w:rsidRPr="00701C01">
        <w:rPr>
          <w:lang w:eastAsia="zh-CN"/>
        </w:rPr>
        <w:t>naselja</w:t>
      </w:r>
      <w:proofErr w:type="spellEnd"/>
      <w:r w:rsidRPr="00701C01">
        <w:rPr>
          <w:lang w:eastAsia="zh-CN"/>
        </w:rPr>
        <w:t xml:space="preserve">: </w:t>
      </w:r>
      <w:proofErr w:type="spellStart"/>
      <w:r>
        <w:rPr>
          <w:lang w:eastAsia="zh-CN"/>
        </w:rPr>
        <w:t>Sigetec</w:t>
      </w:r>
      <w:proofErr w:type="spellEnd"/>
      <w:r>
        <w:rPr>
          <w:lang w:eastAsia="zh-CN"/>
        </w:rPr>
        <w:t xml:space="preserve"> </w:t>
      </w:r>
      <w:proofErr w:type="spellStart"/>
      <w:r>
        <w:rPr>
          <w:lang w:eastAsia="zh-CN"/>
        </w:rPr>
        <w:t>Ludbreški</w:t>
      </w:r>
      <w:proofErr w:type="spellEnd"/>
      <w:r>
        <w:rPr>
          <w:lang w:eastAsia="zh-CN"/>
        </w:rPr>
        <w:t xml:space="preserve"> (</w:t>
      </w:r>
      <w:r w:rsidR="00AF6D9E">
        <w:rPr>
          <w:lang w:eastAsia="zh-CN"/>
        </w:rPr>
        <w:t xml:space="preserve">176,33 </w:t>
      </w:r>
      <w:proofErr w:type="spellStart"/>
      <w:r>
        <w:rPr>
          <w:lang w:eastAsia="zh-CN"/>
        </w:rPr>
        <w:t>st</w:t>
      </w:r>
      <w:proofErr w:type="spellEnd"/>
      <w:r>
        <w:rPr>
          <w:lang w:eastAsia="zh-CN"/>
        </w:rPr>
        <w:t>/km</w:t>
      </w:r>
      <w:r w:rsidRPr="00701C01">
        <w:rPr>
          <w:vertAlign w:val="superscript"/>
          <w:lang w:eastAsia="zh-CN"/>
        </w:rPr>
        <w:t>2</w:t>
      </w:r>
      <w:r>
        <w:rPr>
          <w:lang w:eastAsia="zh-CN"/>
        </w:rPr>
        <w:t xml:space="preserve">), </w:t>
      </w:r>
      <w:proofErr w:type="spellStart"/>
      <w:r>
        <w:rPr>
          <w:lang w:eastAsia="zh-CN"/>
        </w:rPr>
        <w:t>Kućan</w:t>
      </w:r>
      <w:proofErr w:type="spellEnd"/>
      <w:r>
        <w:rPr>
          <w:lang w:eastAsia="zh-CN"/>
        </w:rPr>
        <w:t xml:space="preserve"> </w:t>
      </w:r>
      <w:proofErr w:type="spellStart"/>
      <w:r>
        <w:rPr>
          <w:lang w:eastAsia="zh-CN"/>
        </w:rPr>
        <w:t>Ludbreški</w:t>
      </w:r>
      <w:proofErr w:type="spellEnd"/>
      <w:r>
        <w:rPr>
          <w:lang w:eastAsia="zh-CN"/>
        </w:rPr>
        <w:t xml:space="preserve"> (</w:t>
      </w:r>
      <w:r w:rsidR="00666869">
        <w:rPr>
          <w:lang w:eastAsia="zh-CN"/>
        </w:rPr>
        <w:t xml:space="preserve">168,42 </w:t>
      </w:r>
      <w:proofErr w:type="spellStart"/>
      <w:r w:rsidR="00666869">
        <w:rPr>
          <w:lang w:eastAsia="zh-CN"/>
        </w:rPr>
        <w:t>st</w:t>
      </w:r>
      <w:proofErr w:type="spellEnd"/>
      <w:r w:rsidR="00666869">
        <w:rPr>
          <w:lang w:eastAsia="zh-CN"/>
        </w:rPr>
        <w:t>/</w:t>
      </w:r>
      <w:r w:rsidR="00666869" w:rsidRPr="00666869">
        <w:rPr>
          <w:lang w:eastAsia="zh-CN"/>
        </w:rPr>
        <w:t xml:space="preserve"> </w:t>
      </w:r>
      <w:r w:rsidR="00666869">
        <w:rPr>
          <w:lang w:eastAsia="zh-CN"/>
        </w:rPr>
        <w:t>km</w:t>
      </w:r>
      <w:r w:rsidR="00666869" w:rsidRPr="00701C01">
        <w:rPr>
          <w:vertAlign w:val="superscript"/>
          <w:lang w:eastAsia="zh-CN"/>
        </w:rPr>
        <w:t>2</w:t>
      </w:r>
      <w:r>
        <w:rPr>
          <w:lang w:eastAsia="zh-CN"/>
        </w:rPr>
        <w:t xml:space="preserve">), </w:t>
      </w:r>
      <w:proofErr w:type="spellStart"/>
      <w:r>
        <w:rPr>
          <w:lang w:eastAsia="zh-CN"/>
        </w:rPr>
        <w:t>Selnik</w:t>
      </w:r>
      <w:proofErr w:type="spellEnd"/>
      <w:r>
        <w:rPr>
          <w:lang w:eastAsia="zh-CN"/>
        </w:rPr>
        <w:t xml:space="preserve"> (</w:t>
      </w:r>
      <w:r w:rsidR="008531D5">
        <w:rPr>
          <w:lang w:eastAsia="zh-CN"/>
        </w:rPr>
        <w:t>167,</w:t>
      </w:r>
      <w:proofErr w:type="gramStart"/>
      <w:r w:rsidR="008531D5">
        <w:rPr>
          <w:lang w:eastAsia="zh-CN"/>
        </w:rPr>
        <w:t xml:space="preserve">25 </w:t>
      </w:r>
      <w:r>
        <w:rPr>
          <w:lang w:eastAsia="zh-CN"/>
        </w:rPr>
        <w:t xml:space="preserve"> </w:t>
      </w:r>
      <w:proofErr w:type="spellStart"/>
      <w:r>
        <w:rPr>
          <w:lang w:eastAsia="zh-CN"/>
        </w:rPr>
        <w:t>st</w:t>
      </w:r>
      <w:proofErr w:type="spellEnd"/>
      <w:proofErr w:type="gramEnd"/>
      <w:r>
        <w:rPr>
          <w:lang w:eastAsia="zh-CN"/>
        </w:rPr>
        <w:t>/km</w:t>
      </w:r>
      <w:r w:rsidRPr="00BB1155">
        <w:rPr>
          <w:vertAlign w:val="superscript"/>
          <w:lang w:eastAsia="zh-CN"/>
        </w:rPr>
        <w:t>2</w:t>
      </w:r>
      <w:r>
        <w:rPr>
          <w:lang w:eastAsia="zh-CN"/>
        </w:rPr>
        <w:t xml:space="preserve">), </w:t>
      </w:r>
      <w:proofErr w:type="spellStart"/>
      <w:r w:rsidRPr="00701C01">
        <w:rPr>
          <w:lang w:eastAsia="zh-CN"/>
        </w:rPr>
        <w:t>dok</w:t>
      </w:r>
      <w:proofErr w:type="spellEnd"/>
      <w:r w:rsidRPr="00701C01">
        <w:rPr>
          <w:lang w:eastAsia="zh-CN"/>
        </w:rPr>
        <w:t xml:space="preserve"> </w:t>
      </w:r>
      <w:r>
        <w:rPr>
          <w:lang w:eastAsia="zh-CN"/>
        </w:rPr>
        <w:t xml:space="preserve">je </w:t>
      </w:r>
      <w:proofErr w:type="spellStart"/>
      <w:r w:rsidRPr="00701C01">
        <w:rPr>
          <w:lang w:eastAsia="zh-CN"/>
        </w:rPr>
        <w:t>najrjeđe</w:t>
      </w:r>
      <w:proofErr w:type="spellEnd"/>
      <w:r w:rsidRPr="00701C01">
        <w:rPr>
          <w:lang w:eastAsia="zh-CN"/>
        </w:rPr>
        <w:t xml:space="preserve"> </w:t>
      </w:r>
      <w:proofErr w:type="spellStart"/>
      <w:r w:rsidRPr="00701C01">
        <w:rPr>
          <w:lang w:eastAsia="zh-CN"/>
        </w:rPr>
        <w:t>naseljen</w:t>
      </w:r>
      <w:r>
        <w:rPr>
          <w:lang w:eastAsia="zh-CN"/>
        </w:rPr>
        <w:t>o</w:t>
      </w:r>
      <w:proofErr w:type="spellEnd"/>
      <w:r>
        <w:rPr>
          <w:lang w:eastAsia="zh-CN"/>
        </w:rPr>
        <w:t xml:space="preserve"> </w:t>
      </w:r>
      <w:proofErr w:type="spellStart"/>
      <w:r>
        <w:rPr>
          <w:lang w:eastAsia="zh-CN"/>
        </w:rPr>
        <w:t>naselje</w:t>
      </w:r>
      <w:proofErr w:type="spellEnd"/>
      <w:r>
        <w:rPr>
          <w:lang w:eastAsia="zh-CN"/>
        </w:rPr>
        <w:t xml:space="preserve"> </w:t>
      </w:r>
      <w:proofErr w:type="spellStart"/>
      <w:r>
        <w:rPr>
          <w:lang w:eastAsia="zh-CN"/>
        </w:rPr>
        <w:t>Segovina</w:t>
      </w:r>
      <w:proofErr w:type="spellEnd"/>
      <w:r>
        <w:rPr>
          <w:lang w:eastAsia="zh-CN"/>
        </w:rPr>
        <w:t xml:space="preserve"> (</w:t>
      </w:r>
      <w:r w:rsidR="008531D5">
        <w:rPr>
          <w:lang w:eastAsia="zh-CN"/>
        </w:rPr>
        <w:t xml:space="preserve">7,27 </w:t>
      </w:r>
      <w:proofErr w:type="spellStart"/>
      <w:r>
        <w:rPr>
          <w:lang w:eastAsia="zh-CN"/>
        </w:rPr>
        <w:t>st</w:t>
      </w:r>
      <w:proofErr w:type="spellEnd"/>
      <w:r>
        <w:rPr>
          <w:lang w:eastAsia="zh-CN"/>
        </w:rPr>
        <w:t>/km</w:t>
      </w:r>
      <w:r w:rsidRPr="006E3679">
        <w:rPr>
          <w:vertAlign w:val="superscript"/>
          <w:lang w:eastAsia="zh-CN"/>
        </w:rPr>
        <w:t>2</w:t>
      </w:r>
      <w:r>
        <w:rPr>
          <w:lang w:eastAsia="zh-CN"/>
        </w:rPr>
        <w:t xml:space="preserve">). </w:t>
      </w:r>
      <w:proofErr w:type="spellStart"/>
      <w:r>
        <w:rPr>
          <w:lang w:eastAsia="zh-CN"/>
        </w:rPr>
        <w:t>Uočljiva</w:t>
      </w:r>
      <w:proofErr w:type="spellEnd"/>
      <w:r>
        <w:rPr>
          <w:lang w:eastAsia="zh-CN"/>
        </w:rPr>
        <w:t xml:space="preserve"> je </w:t>
      </w:r>
      <w:proofErr w:type="spellStart"/>
      <w:r>
        <w:rPr>
          <w:lang w:eastAsia="zh-CN"/>
        </w:rPr>
        <w:t>veza</w:t>
      </w:r>
      <w:proofErr w:type="spellEnd"/>
      <w:r>
        <w:rPr>
          <w:lang w:eastAsia="zh-CN"/>
        </w:rPr>
        <w:t xml:space="preserve"> </w:t>
      </w:r>
      <w:proofErr w:type="spellStart"/>
      <w:r>
        <w:rPr>
          <w:lang w:eastAsia="zh-CN"/>
        </w:rPr>
        <w:t>između</w:t>
      </w:r>
      <w:proofErr w:type="spellEnd"/>
      <w:r>
        <w:rPr>
          <w:lang w:eastAsia="zh-CN"/>
        </w:rPr>
        <w:t xml:space="preserve"> </w:t>
      </w:r>
      <w:proofErr w:type="spellStart"/>
      <w:r>
        <w:rPr>
          <w:lang w:eastAsia="zh-CN"/>
        </w:rPr>
        <w:t>reljefne</w:t>
      </w:r>
      <w:proofErr w:type="spellEnd"/>
      <w:r>
        <w:rPr>
          <w:lang w:eastAsia="zh-CN"/>
        </w:rPr>
        <w:t xml:space="preserve"> </w:t>
      </w:r>
      <w:proofErr w:type="spellStart"/>
      <w:r>
        <w:rPr>
          <w:lang w:eastAsia="zh-CN"/>
        </w:rPr>
        <w:t>pogodnosti</w:t>
      </w:r>
      <w:proofErr w:type="spellEnd"/>
      <w:r>
        <w:rPr>
          <w:lang w:eastAsia="zh-CN"/>
        </w:rPr>
        <w:t xml:space="preserve"> za </w:t>
      </w:r>
      <w:proofErr w:type="spellStart"/>
      <w:r>
        <w:rPr>
          <w:lang w:eastAsia="zh-CN"/>
        </w:rPr>
        <w:t>naseljavanje</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posljedično</w:t>
      </w:r>
      <w:proofErr w:type="spellEnd"/>
      <w:r>
        <w:rPr>
          <w:lang w:eastAsia="zh-CN"/>
        </w:rPr>
        <w:t xml:space="preserve"> </w:t>
      </w:r>
      <w:proofErr w:type="spellStart"/>
      <w:r>
        <w:rPr>
          <w:lang w:eastAsia="zh-CN"/>
        </w:rPr>
        <w:t>razvoja</w:t>
      </w:r>
      <w:proofErr w:type="spellEnd"/>
      <w:r>
        <w:rPr>
          <w:lang w:eastAsia="zh-CN"/>
        </w:rPr>
        <w:t xml:space="preserve"> </w:t>
      </w:r>
      <w:proofErr w:type="spellStart"/>
      <w:r>
        <w:rPr>
          <w:lang w:eastAsia="zh-CN"/>
        </w:rPr>
        <w:t>infrastrukture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gušće</w:t>
      </w:r>
      <w:proofErr w:type="spellEnd"/>
      <w:r>
        <w:rPr>
          <w:lang w:eastAsia="zh-CN"/>
        </w:rPr>
        <w:t xml:space="preserve"> </w:t>
      </w:r>
      <w:proofErr w:type="spellStart"/>
      <w:r>
        <w:rPr>
          <w:lang w:eastAsia="zh-CN"/>
        </w:rPr>
        <w:t>naseljenosti</w:t>
      </w:r>
      <w:proofErr w:type="spellEnd"/>
      <w:r>
        <w:rPr>
          <w:lang w:eastAsia="zh-CN"/>
        </w:rPr>
        <w:t xml:space="preserve"> u </w:t>
      </w:r>
      <w:proofErr w:type="spellStart"/>
      <w:r>
        <w:rPr>
          <w:lang w:eastAsia="zh-CN"/>
        </w:rPr>
        <w:t>nižem</w:t>
      </w:r>
      <w:proofErr w:type="spellEnd"/>
      <w:r>
        <w:rPr>
          <w:lang w:eastAsia="zh-CN"/>
        </w:rPr>
        <w:t xml:space="preserve"> </w:t>
      </w:r>
      <w:proofErr w:type="spellStart"/>
      <w:r>
        <w:rPr>
          <w:lang w:eastAsia="zh-CN"/>
        </w:rPr>
        <w:t>dijelu</w:t>
      </w:r>
      <w:proofErr w:type="spellEnd"/>
      <w:r>
        <w:rPr>
          <w:lang w:eastAsia="zh-CN"/>
        </w:rPr>
        <w:t xml:space="preserve"> Grada.</w:t>
      </w:r>
    </w:p>
    <w:p w14:paraId="00896576" w14:textId="62E7D96B" w:rsidR="004700EE" w:rsidRPr="00E476AD" w:rsidRDefault="002E22F8" w:rsidP="005B4E96">
      <w:pPr>
        <w:pStyle w:val="Naslov2"/>
        <w:numPr>
          <w:ilvl w:val="1"/>
          <w:numId w:val="56"/>
        </w:numPr>
      </w:pPr>
      <w:bookmarkStart w:id="26" w:name="_Toc19619266"/>
      <w:r>
        <w:t xml:space="preserve"> </w:t>
      </w:r>
      <w:bookmarkStart w:id="27" w:name="_Toc197690144"/>
      <w:r w:rsidR="004700EE" w:rsidRPr="00E476AD">
        <w:t xml:space="preserve">Razmještaj </w:t>
      </w:r>
      <w:bookmarkEnd w:id="26"/>
      <w:r>
        <w:t>stanovnika</w:t>
      </w:r>
      <w:bookmarkEnd w:id="27"/>
    </w:p>
    <w:p w14:paraId="5F026A75" w14:textId="7564F355" w:rsidR="00BF1750" w:rsidRDefault="00BF1750" w:rsidP="00A974EF">
      <w:pPr>
        <w:pStyle w:val="Odlomakpopisa11"/>
      </w:pPr>
      <w:r w:rsidRPr="00BF1750">
        <w:t>Najveće naselje po broj</w:t>
      </w:r>
      <w:r w:rsidR="00566C54">
        <w:t>u</w:t>
      </w:r>
      <w:r w:rsidRPr="00BF1750">
        <w:t xml:space="preserve"> stanovnika je Ludbreg gdje živi </w:t>
      </w:r>
      <w:r w:rsidR="008531D5">
        <w:t xml:space="preserve">3.463 </w:t>
      </w:r>
      <w:r w:rsidRPr="00BF1750">
        <w:t xml:space="preserve">stanovnika, odnosno </w:t>
      </w:r>
      <w:r w:rsidR="00FB40D9">
        <w:t>40,85</w:t>
      </w:r>
      <w:r w:rsidRPr="00BF1750">
        <w:t xml:space="preserve">% ukupnog broja stanovnika Grada. U preostalih 12 naselja stanuje </w:t>
      </w:r>
      <w:r w:rsidR="002D1517">
        <w:t>59,15</w:t>
      </w:r>
      <w:r w:rsidRPr="00BF1750">
        <w:t xml:space="preserve">% stanovnika. Najmanji broj stanovnika Grada Ludbrega stanuje u naselju </w:t>
      </w:r>
      <w:proofErr w:type="spellStart"/>
      <w:r w:rsidRPr="00BF1750">
        <w:t>Segovina</w:t>
      </w:r>
      <w:proofErr w:type="spellEnd"/>
      <w:r w:rsidRPr="00BF1750">
        <w:t xml:space="preserve">, njih </w:t>
      </w:r>
      <w:r w:rsidR="00570A14">
        <w:t>41</w:t>
      </w:r>
      <w:r w:rsidRPr="00BF1750">
        <w:t xml:space="preserve"> ili </w:t>
      </w:r>
      <w:r w:rsidR="00061026">
        <w:t>0,48</w:t>
      </w:r>
      <w:r w:rsidRPr="00BF1750">
        <w:t>%.</w:t>
      </w:r>
      <w:r w:rsidR="00957CDE">
        <w:t xml:space="preserve"> </w:t>
      </w:r>
    </w:p>
    <w:p w14:paraId="2CB998CF" w14:textId="236533F0" w:rsidR="002241B7" w:rsidRPr="00AC073E" w:rsidRDefault="002E22F8" w:rsidP="005B4E96">
      <w:pPr>
        <w:pStyle w:val="Naslov2"/>
        <w:numPr>
          <w:ilvl w:val="1"/>
          <w:numId w:val="56"/>
        </w:numPr>
      </w:pPr>
      <w:bookmarkStart w:id="28" w:name="_Toc19619267"/>
      <w:r>
        <w:t xml:space="preserve"> </w:t>
      </w:r>
      <w:bookmarkStart w:id="29" w:name="_Toc197690145"/>
      <w:r w:rsidR="002241B7" w:rsidRPr="00AC073E">
        <w:t>Spolno</w:t>
      </w:r>
      <w:r w:rsidR="00AA198B" w:rsidRPr="00AC073E">
        <w:t>-</w:t>
      </w:r>
      <w:r w:rsidR="002241B7" w:rsidRPr="00AC073E">
        <w:t>dobna raspodjela stanovništva</w:t>
      </w:r>
      <w:bookmarkEnd w:id="28"/>
      <w:bookmarkEnd w:id="29"/>
    </w:p>
    <w:p w14:paraId="764600ED" w14:textId="2AAAB453" w:rsidR="00566C54" w:rsidRDefault="0058700B" w:rsidP="0035053E">
      <w:pPr>
        <w:autoSpaceDE w:val="0"/>
        <w:autoSpaceDN w:val="0"/>
        <w:adjustRightInd w:val="0"/>
        <w:spacing w:after="120" w:line="276" w:lineRule="auto"/>
        <w:jc w:val="both"/>
        <w:rPr>
          <w:rFonts w:cstheme="minorHAnsi"/>
          <w:sz w:val="24"/>
          <w:szCs w:val="24"/>
        </w:rPr>
      </w:pPr>
      <w:r w:rsidRPr="0058700B">
        <w:rPr>
          <w:rFonts w:cstheme="minorHAnsi"/>
          <w:sz w:val="24"/>
          <w:szCs w:val="24"/>
        </w:rPr>
        <w:t xml:space="preserve">Dobna struktura stanovništva </w:t>
      </w:r>
      <w:r w:rsidR="005E6D4F">
        <w:rPr>
          <w:rFonts w:cstheme="minorHAnsi"/>
          <w:sz w:val="24"/>
          <w:szCs w:val="24"/>
        </w:rPr>
        <w:t xml:space="preserve">Grada </w:t>
      </w:r>
      <w:r w:rsidR="00957CDE">
        <w:rPr>
          <w:rFonts w:cstheme="minorHAnsi"/>
          <w:sz w:val="24"/>
          <w:szCs w:val="24"/>
        </w:rPr>
        <w:t xml:space="preserve">Ludbrega </w:t>
      </w:r>
      <w:r w:rsidRPr="0058700B">
        <w:rPr>
          <w:rFonts w:cstheme="minorHAnsi"/>
          <w:sz w:val="24"/>
          <w:szCs w:val="24"/>
        </w:rPr>
        <w:t>ukazuje na dominaciju udjela radno aktivnog stanovništva u dobi od 20 do 59 godina (</w:t>
      </w:r>
      <w:r w:rsidR="00834FC5">
        <w:rPr>
          <w:rFonts w:cstheme="minorHAnsi"/>
          <w:sz w:val="24"/>
          <w:szCs w:val="24"/>
        </w:rPr>
        <w:t>51,43</w:t>
      </w:r>
      <w:r w:rsidR="00957CDE">
        <w:rPr>
          <w:rFonts w:cstheme="minorHAnsi"/>
          <w:sz w:val="24"/>
          <w:szCs w:val="24"/>
        </w:rPr>
        <w:t>%</w:t>
      </w:r>
      <w:r w:rsidRPr="0058700B">
        <w:rPr>
          <w:rFonts w:cstheme="minorHAnsi"/>
          <w:sz w:val="24"/>
          <w:szCs w:val="24"/>
        </w:rPr>
        <w:t xml:space="preserve">). Udio stanovnika mlađih od 20 godina iznosi </w:t>
      </w:r>
      <w:r w:rsidR="00EC097B">
        <w:rPr>
          <w:rFonts w:cstheme="minorHAnsi"/>
          <w:sz w:val="24"/>
          <w:szCs w:val="24"/>
        </w:rPr>
        <w:t>20,04</w:t>
      </w:r>
      <w:r w:rsidRPr="0058700B">
        <w:rPr>
          <w:rFonts w:cstheme="minorHAnsi"/>
          <w:sz w:val="24"/>
          <w:szCs w:val="24"/>
        </w:rPr>
        <w:t xml:space="preserve">%, dok je udio osoba starih 60 i više godina </w:t>
      </w:r>
      <w:r w:rsidR="00CB0F35">
        <w:rPr>
          <w:rFonts w:cstheme="minorHAnsi"/>
          <w:sz w:val="24"/>
          <w:szCs w:val="24"/>
        </w:rPr>
        <w:t>28,52</w:t>
      </w:r>
      <w:r w:rsidRPr="0058700B">
        <w:rPr>
          <w:rFonts w:cstheme="minorHAnsi"/>
          <w:sz w:val="24"/>
          <w:szCs w:val="24"/>
        </w:rPr>
        <w:t xml:space="preserve">%. </w:t>
      </w:r>
    </w:p>
    <w:p w14:paraId="58C848B2" w14:textId="77777777" w:rsidR="00566C54" w:rsidRDefault="00566C54" w:rsidP="002F75E3">
      <w:pPr>
        <w:pStyle w:val="Opisslike"/>
        <w:keepNext/>
        <w:spacing w:line="276" w:lineRule="auto"/>
      </w:pPr>
      <w:bookmarkStart w:id="30" w:name="_Toc532992515"/>
      <w:bookmarkStart w:id="31" w:name="_Toc14434325"/>
    </w:p>
    <w:p w14:paraId="2212EDAA" w14:textId="77777777" w:rsidR="002844DF" w:rsidRDefault="002844DF" w:rsidP="002844DF">
      <w:pPr>
        <w:rPr>
          <w:lang w:eastAsia="zh-CN"/>
        </w:rPr>
      </w:pPr>
    </w:p>
    <w:p w14:paraId="5F9D3F9F" w14:textId="1699B71F" w:rsidR="002844DF" w:rsidRPr="002844DF" w:rsidRDefault="002844DF" w:rsidP="002844DF">
      <w:pPr>
        <w:rPr>
          <w:lang w:eastAsia="zh-CN"/>
        </w:rPr>
        <w:sectPr w:rsidR="002844DF" w:rsidRPr="002844DF" w:rsidSect="00B64B26">
          <w:pgSz w:w="11906" w:h="16838"/>
          <w:pgMar w:top="1418" w:right="1418" w:bottom="1418" w:left="1701" w:header="709" w:footer="709" w:gutter="0"/>
          <w:cols w:space="708"/>
          <w:docGrid w:linePitch="360"/>
        </w:sectPr>
      </w:pPr>
    </w:p>
    <w:p w14:paraId="06666F20" w14:textId="6EC21BC3" w:rsidR="003D0DAF" w:rsidRPr="00E66071" w:rsidRDefault="003D0DAF" w:rsidP="008B4895">
      <w:pPr>
        <w:pStyle w:val="Opisslike"/>
        <w:keepNext/>
        <w:spacing w:line="276" w:lineRule="auto"/>
        <w:jc w:val="center"/>
      </w:pPr>
      <w:bookmarkStart w:id="32" w:name="_Toc197502162"/>
      <w:r w:rsidRPr="00E66071">
        <w:lastRenderedPageBreak/>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B70DC7">
        <w:rPr>
          <w:noProof/>
        </w:rPr>
        <w:t>2</w:t>
      </w:r>
      <w:r w:rsidR="00C44995">
        <w:rPr>
          <w:noProof/>
        </w:rPr>
        <w:fldChar w:fldCharType="end"/>
      </w:r>
      <w:r w:rsidRPr="00E66071">
        <w:t>. Spolno</w:t>
      </w:r>
      <w:r w:rsidR="00957CDE">
        <w:t>-</w:t>
      </w:r>
      <w:r w:rsidRPr="00E66071">
        <w:t>dobna raspodjela stanovništva</w:t>
      </w:r>
      <w:bookmarkEnd w:id="30"/>
      <w:bookmarkEnd w:id="31"/>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1"/>
        <w:gridCol w:w="1985"/>
        <w:gridCol w:w="1840"/>
        <w:gridCol w:w="1840"/>
        <w:gridCol w:w="1841"/>
      </w:tblGrid>
      <w:tr w:rsidR="009C164C" w:rsidRPr="00F45C99" w14:paraId="50ACA8E5" w14:textId="77777777" w:rsidTr="00A102F1">
        <w:trPr>
          <w:trHeight w:val="391"/>
          <w:tblHeader/>
          <w:jc w:val="center"/>
        </w:trPr>
        <w:tc>
          <w:tcPr>
            <w:tcW w:w="724" w:type="pct"/>
            <w:vMerge w:val="restart"/>
            <w:vAlign w:val="center"/>
          </w:tcPr>
          <w:p w14:paraId="0155593C" w14:textId="77777777"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SPOL</w:t>
            </w:r>
          </w:p>
        </w:tc>
        <w:tc>
          <w:tcPr>
            <w:tcW w:w="1131" w:type="pct"/>
            <w:vMerge w:val="restart"/>
            <w:vAlign w:val="center"/>
          </w:tcPr>
          <w:p w14:paraId="424CF09E" w14:textId="77777777"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UKUPNO</w:t>
            </w:r>
          </w:p>
        </w:tc>
        <w:tc>
          <w:tcPr>
            <w:tcW w:w="3145" w:type="pct"/>
            <w:gridSpan w:val="3"/>
            <w:vAlign w:val="center"/>
          </w:tcPr>
          <w:p w14:paraId="1CB7C27B" w14:textId="77777777"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STAROSNE SKUPINE</w:t>
            </w:r>
          </w:p>
        </w:tc>
      </w:tr>
      <w:tr w:rsidR="009C164C" w:rsidRPr="00F45C99" w14:paraId="3A3278C6" w14:textId="77777777" w:rsidTr="00A102F1">
        <w:trPr>
          <w:trHeight w:val="246"/>
          <w:tblHeader/>
          <w:jc w:val="center"/>
        </w:trPr>
        <w:tc>
          <w:tcPr>
            <w:tcW w:w="724" w:type="pct"/>
            <w:vMerge/>
            <w:vAlign w:val="center"/>
          </w:tcPr>
          <w:p w14:paraId="26FEBF7B" w14:textId="77777777" w:rsidR="009C164C" w:rsidRPr="00F45C99" w:rsidRDefault="009C164C" w:rsidP="00F66F5F">
            <w:pPr>
              <w:spacing w:after="0" w:line="240" w:lineRule="auto"/>
              <w:jc w:val="center"/>
              <w:rPr>
                <w:rFonts w:eastAsia="Calibri" w:cstheme="minorHAnsi"/>
                <w:b/>
                <w:bCs/>
                <w:sz w:val="20"/>
                <w:szCs w:val="20"/>
              </w:rPr>
            </w:pPr>
          </w:p>
        </w:tc>
        <w:tc>
          <w:tcPr>
            <w:tcW w:w="1131" w:type="pct"/>
            <w:vMerge/>
            <w:vAlign w:val="center"/>
          </w:tcPr>
          <w:p w14:paraId="160492E0" w14:textId="77777777" w:rsidR="009C164C" w:rsidRPr="00F45C99" w:rsidRDefault="009C164C" w:rsidP="00F66F5F">
            <w:pPr>
              <w:spacing w:after="0" w:line="240" w:lineRule="auto"/>
              <w:jc w:val="center"/>
              <w:rPr>
                <w:rFonts w:eastAsia="Calibri" w:cstheme="minorHAnsi"/>
                <w:b/>
                <w:bCs/>
                <w:sz w:val="20"/>
                <w:szCs w:val="20"/>
              </w:rPr>
            </w:pPr>
          </w:p>
        </w:tc>
        <w:tc>
          <w:tcPr>
            <w:tcW w:w="1048" w:type="pct"/>
            <w:vAlign w:val="center"/>
          </w:tcPr>
          <w:p w14:paraId="48834FE6" w14:textId="55A7ED56"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0-</w:t>
            </w:r>
            <w:r w:rsidR="005E6D4F">
              <w:rPr>
                <w:rFonts w:eastAsia="Calibri" w:cstheme="minorHAnsi"/>
                <w:b/>
                <w:bCs/>
                <w:sz w:val="20"/>
                <w:szCs w:val="20"/>
              </w:rPr>
              <w:t>19</w:t>
            </w:r>
          </w:p>
        </w:tc>
        <w:tc>
          <w:tcPr>
            <w:tcW w:w="1048" w:type="pct"/>
            <w:vAlign w:val="center"/>
          </w:tcPr>
          <w:p w14:paraId="709D110E" w14:textId="1823588E" w:rsidR="009C164C" w:rsidRPr="00F45C99" w:rsidRDefault="005E6D4F" w:rsidP="00F66F5F">
            <w:pPr>
              <w:spacing w:after="0" w:line="240" w:lineRule="auto"/>
              <w:jc w:val="center"/>
              <w:rPr>
                <w:rFonts w:eastAsia="Calibri" w:cstheme="minorHAnsi"/>
                <w:b/>
                <w:bCs/>
                <w:sz w:val="20"/>
                <w:szCs w:val="20"/>
              </w:rPr>
            </w:pPr>
            <w:r>
              <w:rPr>
                <w:rFonts w:eastAsia="Calibri" w:cstheme="minorHAnsi"/>
                <w:b/>
                <w:bCs/>
                <w:sz w:val="20"/>
                <w:szCs w:val="20"/>
              </w:rPr>
              <w:t>20-59</w:t>
            </w:r>
          </w:p>
        </w:tc>
        <w:tc>
          <w:tcPr>
            <w:tcW w:w="1049" w:type="pct"/>
            <w:vAlign w:val="center"/>
          </w:tcPr>
          <w:p w14:paraId="54A43282" w14:textId="34DD446F"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6</w:t>
            </w:r>
            <w:r w:rsidR="005E6D4F">
              <w:rPr>
                <w:rFonts w:eastAsia="Calibri" w:cstheme="minorHAnsi"/>
                <w:b/>
                <w:bCs/>
                <w:sz w:val="20"/>
                <w:szCs w:val="20"/>
              </w:rPr>
              <w:t>0</w:t>
            </w:r>
            <w:r w:rsidRPr="00F45C99">
              <w:rPr>
                <w:rFonts w:eastAsia="Calibri" w:cstheme="minorHAnsi"/>
                <w:b/>
                <w:bCs/>
                <w:sz w:val="20"/>
                <w:szCs w:val="20"/>
              </w:rPr>
              <w:t xml:space="preserve"> i više</w:t>
            </w:r>
          </w:p>
        </w:tc>
      </w:tr>
      <w:tr w:rsidR="00957CDE" w:rsidRPr="00F45C99" w14:paraId="55A61B42" w14:textId="77777777" w:rsidTr="00A102F1">
        <w:trPr>
          <w:trHeight w:val="295"/>
          <w:jc w:val="center"/>
        </w:trPr>
        <w:tc>
          <w:tcPr>
            <w:tcW w:w="724" w:type="pct"/>
            <w:vAlign w:val="center"/>
          </w:tcPr>
          <w:p w14:paraId="42DE1F68" w14:textId="77777777"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sv.</w:t>
            </w:r>
          </w:p>
        </w:tc>
        <w:tc>
          <w:tcPr>
            <w:tcW w:w="1131" w:type="pct"/>
            <w:vAlign w:val="center"/>
          </w:tcPr>
          <w:p w14:paraId="5E67ADE6" w14:textId="7C984880" w:rsidR="00957CDE" w:rsidRPr="00F45C99" w:rsidRDefault="00615DB1" w:rsidP="00957CDE">
            <w:pPr>
              <w:spacing w:after="0" w:line="240" w:lineRule="auto"/>
              <w:jc w:val="center"/>
              <w:rPr>
                <w:rFonts w:eastAsia="Times New Roman" w:cstheme="minorHAnsi"/>
                <w:sz w:val="20"/>
                <w:szCs w:val="20"/>
                <w:lang w:eastAsia="hr-HR"/>
              </w:rPr>
            </w:pPr>
            <w:r>
              <w:rPr>
                <w:rFonts w:cs="Arial"/>
                <w:sz w:val="20"/>
                <w:szCs w:val="20"/>
                <w:lang w:eastAsia="hr-HR"/>
              </w:rPr>
              <w:t>8.477</w:t>
            </w:r>
          </w:p>
        </w:tc>
        <w:tc>
          <w:tcPr>
            <w:tcW w:w="1048" w:type="pct"/>
            <w:vAlign w:val="center"/>
          </w:tcPr>
          <w:p w14:paraId="4A873795" w14:textId="16C094BB" w:rsidR="00957CDE" w:rsidRPr="00F45C99" w:rsidRDefault="00564077" w:rsidP="00957CDE">
            <w:pPr>
              <w:spacing w:after="0" w:line="240" w:lineRule="auto"/>
              <w:jc w:val="center"/>
              <w:rPr>
                <w:rFonts w:eastAsia="Times New Roman" w:cstheme="minorHAnsi"/>
                <w:sz w:val="20"/>
                <w:szCs w:val="20"/>
                <w:lang w:eastAsia="hr-HR"/>
              </w:rPr>
            </w:pPr>
            <w:r>
              <w:rPr>
                <w:rFonts w:cs="Arial"/>
                <w:sz w:val="20"/>
                <w:szCs w:val="20"/>
                <w:lang w:eastAsia="hr-HR"/>
              </w:rPr>
              <w:t>1.699</w:t>
            </w:r>
          </w:p>
        </w:tc>
        <w:tc>
          <w:tcPr>
            <w:tcW w:w="1048" w:type="pct"/>
            <w:vAlign w:val="center"/>
          </w:tcPr>
          <w:p w14:paraId="406C1F9A" w14:textId="14292634" w:rsidR="00957CDE" w:rsidRPr="00F45C99" w:rsidRDefault="004F2157" w:rsidP="00957CDE">
            <w:pPr>
              <w:spacing w:after="0" w:line="240" w:lineRule="auto"/>
              <w:jc w:val="center"/>
              <w:rPr>
                <w:rFonts w:eastAsia="Times New Roman" w:cstheme="minorHAnsi"/>
                <w:sz w:val="20"/>
                <w:szCs w:val="20"/>
                <w:lang w:eastAsia="hr-HR"/>
              </w:rPr>
            </w:pPr>
            <w:r>
              <w:rPr>
                <w:rFonts w:cs="Arial"/>
                <w:sz w:val="20"/>
                <w:szCs w:val="20"/>
                <w:lang w:eastAsia="hr-HR"/>
              </w:rPr>
              <w:t>4.</w:t>
            </w:r>
            <w:r w:rsidR="0061606C">
              <w:rPr>
                <w:rFonts w:cs="Arial"/>
                <w:sz w:val="20"/>
                <w:szCs w:val="20"/>
                <w:lang w:eastAsia="hr-HR"/>
              </w:rPr>
              <w:t>3</w:t>
            </w:r>
            <w:r>
              <w:rPr>
                <w:rFonts w:cs="Arial"/>
                <w:sz w:val="20"/>
                <w:szCs w:val="20"/>
                <w:lang w:eastAsia="hr-HR"/>
              </w:rPr>
              <w:t>60</w:t>
            </w:r>
          </w:p>
        </w:tc>
        <w:tc>
          <w:tcPr>
            <w:tcW w:w="1049" w:type="pct"/>
            <w:vAlign w:val="center"/>
          </w:tcPr>
          <w:p w14:paraId="0F0533EF" w14:textId="76B17793" w:rsidR="00957CDE" w:rsidRPr="00F45C99" w:rsidRDefault="00030F13" w:rsidP="00957CDE">
            <w:pPr>
              <w:spacing w:after="0" w:line="240" w:lineRule="auto"/>
              <w:jc w:val="center"/>
              <w:rPr>
                <w:rFonts w:eastAsia="Times New Roman" w:cstheme="minorHAnsi"/>
                <w:sz w:val="20"/>
                <w:szCs w:val="20"/>
                <w:lang w:eastAsia="hr-HR"/>
              </w:rPr>
            </w:pPr>
            <w:r>
              <w:rPr>
                <w:rFonts w:cs="Arial"/>
                <w:sz w:val="20"/>
                <w:szCs w:val="20"/>
                <w:lang w:eastAsia="hr-HR"/>
              </w:rPr>
              <w:t>2.418</w:t>
            </w:r>
          </w:p>
        </w:tc>
      </w:tr>
      <w:tr w:rsidR="00957CDE" w:rsidRPr="00F45C99" w14:paraId="0D96BE59" w14:textId="77777777" w:rsidTr="00A102F1">
        <w:trPr>
          <w:trHeight w:val="295"/>
          <w:jc w:val="center"/>
        </w:trPr>
        <w:tc>
          <w:tcPr>
            <w:tcW w:w="724" w:type="pct"/>
            <w:vAlign w:val="center"/>
          </w:tcPr>
          <w:p w14:paraId="5B94600A" w14:textId="77777777"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m</w:t>
            </w:r>
          </w:p>
        </w:tc>
        <w:tc>
          <w:tcPr>
            <w:tcW w:w="1131" w:type="pct"/>
            <w:vAlign w:val="center"/>
          </w:tcPr>
          <w:p w14:paraId="6635574B" w14:textId="11290718" w:rsidR="00957CDE" w:rsidRPr="00F45C99" w:rsidRDefault="00612B82" w:rsidP="00957CDE">
            <w:pPr>
              <w:spacing w:after="0" w:line="240" w:lineRule="auto"/>
              <w:jc w:val="center"/>
              <w:rPr>
                <w:rFonts w:eastAsia="Calibri" w:cstheme="minorHAnsi"/>
                <w:sz w:val="20"/>
                <w:szCs w:val="20"/>
                <w:lang w:eastAsia="zh-CN"/>
              </w:rPr>
            </w:pPr>
            <w:r>
              <w:rPr>
                <w:rFonts w:cs="Arial"/>
                <w:sz w:val="20"/>
                <w:szCs w:val="20"/>
              </w:rPr>
              <w:t>4.405</w:t>
            </w:r>
          </w:p>
        </w:tc>
        <w:tc>
          <w:tcPr>
            <w:tcW w:w="1048" w:type="pct"/>
            <w:vAlign w:val="center"/>
          </w:tcPr>
          <w:p w14:paraId="2762B529" w14:textId="2FC4C0E2" w:rsidR="00957CDE" w:rsidRPr="00F45C99" w:rsidRDefault="00B718E8" w:rsidP="00957CDE">
            <w:pPr>
              <w:spacing w:after="0" w:line="240" w:lineRule="auto"/>
              <w:jc w:val="center"/>
              <w:rPr>
                <w:rFonts w:eastAsia="Calibri" w:cstheme="minorHAnsi"/>
                <w:sz w:val="20"/>
                <w:szCs w:val="20"/>
                <w:lang w:eastAsia="zh-CN"/>
              </w:rPr>
            </w:pPr>
            <w:r>
              <w:rPr>
                <w:rFonts w:cs="Arial"/>
                <w:sz w:val="20"/>
                <w:szCs w:val="20"/>
              </w:rPr>
              <w:t>881</w:t>
            </w:r>
          </w:p>
        </w:tc>
        <w:tc>
          <w:tcPr>
            <w:tcW w:w="1048" w:type="pct"/>
            <w:vAlign w:val="center"/>
          </w:tcPr>
          <w:p w14:paraId="10CCA25D" w14:textId="54FAEEFA" w:rsidR="00957CDE" w:rsidRPr="00F45C99" w:rsidRDefault="00872669" w:rsidP="00957CDE">
            <w:pPr>
              <w:spacing w:after="0" w:line="240" w:lineRule="auto"/>
              <w:jc w:val="center"/>
              <w:rPr>
                <w:rFonts w:eastAsia="Calibri" w:cstheme="minorHAnsi"/>
                <w:sz w:val="20"/>
                <w:szCs w:val="20"/>
                <w:lang w:eastAsia="zh-CN"/>
              </w:rPr>
            </w:pPr>
            <w:r>
              <w:rPr>
                <w:rFonts w:eastAsia="Calibri" w:cstheme="minorHAnsi"/>
                <w:sz w:val="20"/>
                <w:szCs w:val="20"/>
                <w:lang w:eastAsia="zh-CN"/>
              </w:rPr>
              <w:t>2.</w:t>
            </w:r>
            <w:r w:rsidR="000D332F">
              <w:rPr>
                <w:rFonts w:eastAsia="Calibri" w:cstheme="minorHAnsi"/>
                <w:sz w:val="20"/>
                <w:szCs w:val="20"/>
                <w:lang w:eastAsia="zh-CN"/>
              </w:rPr>
              <w:t>1</w:t>
            </w:r>
            <w:r>
              <w:rPr>
                <w:rFonts w:eastAsia="Calibri" w:cstheme="minorHAnsi"/>
                <w:sz w:val="20"/>
                <w:szCs w:val="20"/>
                <w:lang w:eastAsia="zh-CN"/>
              </w:rPr>
              <w:t>85</w:t>
            </w:r>
          </w:p>
        </w:tc>
        <w:tc>
          <w:tcPr>
            <w:tcW w:w="1049" w:type="pct"/>
            <w:vAlign w:val="center"/>
          </w:tcPr>
          <w:p w14:paraId="157D93AB" w14:textId="7C1D4842" w:rsidR="00957CDE" w:rsidRPr="00F45C99" w:rsidRDefault="004930F2" w:rsidP="00957CDE">
            <w:pPr>
              <w:spacing w:after="0" w:line="240" w:lineRule="auto"/>
              <w:jc w:val="center"/>
              <w:rPr>
                <w:rFonts w:eastAsia="Calibri" w:cstheme="minorHAnsi"/>
                <w:sz w:val="20"/>
                <w:szCs w:val="20"/>
                <w:lang w:eastAsia="zh-CN"/>
              </w:rPr>
            </w:pPr>
            <w:r>
              <w:rPr>
                <w:rFonts w:cs="Arial"/>
                <w:sz w:val="20"/>
                <w:szCs w:val="20"/>
              </w:rPr>
              <w:t>986</w:t>
            </w:r>
          </w:p>
        </w:tc>
      </w:tr>
      <w:tr w:rsidR="00957CDE" w:rsidRPr="00F45C99" w14:paraId="54A02443" w14:textId="77777777" w:rsidTr="00A102F1">
        <w:trPr>
          <w:trHeight w:val="295"/>
          <w:jc w:val="center"/>
        </w:trPr>
        <w:tc>
          <w:tcPr>
            <w:tcW w:w="724" w:type="pct"/>
            <w:vAlign w:val="center"/>
          </w:tcPr>
          <w:p w14:paraId="07D7B28A" w14:textId="77777777"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ž</w:t>
            </w:r>
          </w:p>
        </w:tc>
        <w:tc>
          <w:tcPr>
            <w:tcW w:w="1131" w:type="pct"/>
            <w:vAlign w:val="center"/>
          </w:tcPr>
          <w:p w14:paraId="78E912CC" w14:textId="0FF567DA" w:rsidR="00957CDE" w:rsidRPr="00F45C99" w:rsidRDefault="00612B82" w:rsidP="00957CDE">
            <w:pPr>
              <w:spacing w:after="0" w:line="240" w:lineRule="auto"/>
              <w:jc w:val="center"/>
              <w:rPr>
                <w:rFonts w:eastAsia="Calibri" w:cstheme="minorHAnsi"/>
                <w:sz w:val="20"/>
                <w:szCs w:val="20"/>
                <w:lang w:eastAsia="zh-CN"/>
              </w:rPr>
            </w:pPr>
            <w:r>
              <w:rPr>
                <w:rFonts w:cs="Arial"/>
                <w:sz w:val="20"/>
                <w:szCs w:val="20"/>
              </w:rPr>
              <w:t>4.425</w:t>
            </w:r>
          </w:p>
        </w:tc>
        <w:tc>
          <w:tcPr>
            <w:tcW w:w="1048" w:type="pct"/>
            <w:vAlign w:val="center"/>
          </w:tcPr>
          <w:p w14:paraId="208324EE" w14:textId="07232DA9" w:rsidR="00957CDE" w:rsidRPr="00F45C99" w:rsidRDefault="001404DE" w:rsidP="00957CDE">
            <w:pPr>
              <w:spacing w:after="0" w:line="240" w:lineRule="auto"/>
              <w:jc w:val="center"/>
              <w:rPr>
                <w:rFonts w:eastAsia="Calibri" w:cstheme="minorHAnsi"/>
                <w:sz w:val="20"/>
                <w:szCs w:val="20"/>
                <w:lang w:eastAsia="zh-CN"/>
              </w:rPr>
            </w:pPr>
            <w:r>
              <w:rPr>
                <w:rFonts w:cs="Arial"/>
                <w:sz w:val="20"/>
                <w:szCs w:val="20"/>
              </w:rPr>
              <w:t>818</w:t>
            </w:r>
          </w:p>
        </w:tc>
        <w:tc>
          <w:tcPr>
            <w:tcW w:w="1048" w:type="pct"/>
            <w:vAlign w:val="center"/>
          </w:tcPr>
          <w:p w14:paraId="622C8C03" w14:textId="53E2D98F" w:rsidR="00957CDE" w:rsidRPr="00F45C99" w:rsidRDefault="00DD685E" w:rsidP="00957CDE">
            <w:pPr>
              <w:spacing w:after="0" w:line="240" w:lineRule="auto"/>
              <w:jc w:val="center"/>
              <w:rPr>
                <w:rFonts w:eastAsia="Calibri" w:cstheme="minorHAnsi"/>
                <w:sz w:val="20"/>
                <w:szCs w:val="20"/>
                <w:lang w:eastAsia="zh-CN"/>
              </w:rPr>
            </w:pPr>
            <w:r>
              <w:rPr>
                <w:rFonts w:cs="Arial"/>
                <w:sz w:val="20"/>
                <w:szCs w:val="20"/>
              </w:rPr>
              <w:t>2.175</w:t>
            </w:r>
          </w:p>
        </w:tc>
        <w:tc>
          <w:tcPr>
            <w:tcW w:w="1049" w:type="pct"/>
            <w:vAlign w:val="center"/>
          </w:tcPr>
          <w:p w14:paraId="620428DA" w14:textId="5BD285B3" w:rsidR="004930F2" w:rsidRPr="004930F2" w:rsidRDefault="004930F2" w:rsidP="004930F2">
            <w:pPr>
              <w:spacing w:after="0" w:line="240" w:lineRule="auto"/>
              <w:jc w:val="center"/>
              <w:rPr>
                <w:rFonts w:cs="Arial"/>
                <w:sz w:val="20"/>
                <w:szCs w:val="20"/>
              </w:rPr>
            </w:pPr>
            <w:r>
              <w:rPr>
                <w:rFonts w:cs="Arial"/>
                <w:sz w:val="20"/>
                <w:szCs w:val="20"/>
              </w:rPr>
              <w:t>1.432</w:t>
            </w:r>
          </w:p>
        </w:tc>
      </w:tr>
    </w:tbl>
    <w:p w14:paraId="1E9BFBDA" w14:textId="7FCC1DA9" w:rsidR="003D0DAF" w:rsidRDefault="003D0DAF" w:rsidP="007B5D06">
      <w:pPr>
        <w:jc w:val="center"/>
        <w:rPr>
          <w:sz w:val="18"/>
          <w:szCs w:val="18"/>
          <w:lang w:eastAsia="zh-CN"/>
        </w:rPr>
      </w:pPr>
      <w:bookmarkStart w:id="33" w:name="_Hlk525729534"/>
      <w:r w:rsidRPr="00E0058C">
        <w:rPr>
          <w:sz w:val="18"/>
          <w:szCs w:val="18"/>
          <w:lang w:eastAsia="zh-CN"/>
        </w:rPr>
        <w:t>Izvor: Državni zavod za statistiku, Popis stanovništva 20</w:t>
      </w:r>
      <w:r w:rsidR="0071070E">
        <w:rPr>
          <w:sz w:val="18"/>
          <w:szCs w:val="18"/>
          <w:lang w:eastAsia="zh-CN"/>
        </w:rPr>
        <w:t>21</w:t>
      </w:r>
      <w:r w:rsidRPr="00E0058C">
        <w:rPr>
          <w:sz w:val="18"/>
          <w:szCs w:val="18"/>
          <w:lang w:eastAsia="zh-CN"/>
        </w:rPr>
        <w:t>. godina</w:t>
      </w:r>
    </w:p>
    <w:p w14:paraId="62F66DE0" w14:textId="1703D922"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957CDE">
        <w:rPr>
          <w:sz w:val="24"/>
          <w:szCs w:val="24"/>
          <w:lang w:eastAsia="zh-CN"/>
        </w:rPr>
        <w:t xml:space="preserve">Grada </w:t>
      </w:r>
      <w:r w:rsidRPr="002D181A">
        <w:rPr>
          <w:sz w:val="24"/>
          <w:szCs w:val="24"/>
          <w:lang w:eastAsia="zh-CN"/>
        </w:rPr>
        <w:t xml:space="preserve">broj žena veći u odnosu na broj muškaraca. Udio žena </w:t>
      </w:r>
      <w:r w:rsidR="005E6D4F">
        <w:rPr>
          <w:sz w:val="24"/>
          <w:szCs w:val="24"/>
          <w:lang w:eastAsia="zh-CN"/>
        </w:rPr>
        <w:t xml:space="preserve">u ukupnom stanovništvu </w:t>
      </w:r>
      <w:r>
        <w:rPr>
          <w:sz w:val="24"/>
          <w:szCs w:val="24"/>
          <w:lang w:eastAsia="zh-CN"/>
        </w:rPr>
        <w:t>iznosi 51,</w:t>
      </w:r>
      <w:r w:rsidR="00957CDE">
        <w:rPr>
          <w:sz w:val="24"/>
          <w:szCs w:val="24"/>
          <w:lang w:eastAsia="zh-CN"/>
        </w:rPr>
        <w:t>96</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7E5020">
        <w:rPr>
          <w:sz w:val="24"/>
          <w:szCs w:val="24"/>
          <w:lang w:eastAsia="zh-CN"/>
        </w:rPr>
        <w:t>48,</w:t>
      </w:r>
      <w:r w:rsidR="00957CDE">
        <w:rPr>
          <w:sz w:val="24"/>
          <w:szCs w:val="24"/>
          <w:lang w:eastAsia="zh-CN"/>
        </w:rPr>
        <w:t>04</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broj muškaraca u mladom stanovništvu</w:t>
      </w:r>
      <w:r w:rsidR="0040155A">
        <w:rPr>
          <w:sz w:val="24"/>
          <w:szCs w:val="24"/>
          <w:lang w:eastAsia="zh-CN"/>
        </w:rPr>
        <w:t xml:space="preserve"> i </w:t>
      </w:r>
      <w:r w:rsidR="00957CDE">
        <w:rPr>
          <w:sz w:val="24"/>
          <w:szCs w:val="24"/>
          <w:lang w:eastAsia="zh-CN"/>
        </w:rPr>
        <w:t xml:space="preserve">zrelom </w:t>
      </w:r>
      <w:r w:rsidR="0040155A">
        <w:rPr>
          <w:sz w:val="24"/>
          <w:szCs w:val="24"/>
          <w:lang w:eastAsia="zh-CN"/>
        </w:rPr>
        <w:t xml:space="preserve">dok u </w:t>
      </w:r>
      <w:r w:rsidRPr="0031579F">
        <w:rPr>
          <w:sz w:val="24"/>
          <w:szCs w:val="24"/>
          <w:lang w:eastAsia="zh-CN"/>
        </w:rPr>
        <w:t>starom stanovništvu</w:t>
      </w:r>
      <w:r w:rsidR="00BF78F9">
        <w:rPr>
          <w:sz w:val="24"/>
          <w:szCs w:val="24"/>
          <w:lang w:eastAsia="zh-CN"/>
        </w:rPr>
        <w:t xml:space="preserve"> </w:t>
      </w:r>
      <w:r w:rsidRPr="0031579F">
        <w:rPr>
          <w:sz w:val="24"/>
          <w:szCs w:val="24"/>
          <w:lang w:eastAsia="zh-CN"/>
        </w:rPr>
        <w:t>prevladava žensko stanovništvo</w:t>
      </w:r>
      <w:r w:rsidR="00957CDE">
        <w:rPr>
          <w:sz w:val="24"/>
          <w:szCs w:val="24"/>
          <w:lang w:eastAsia="zh-CN"/>
        </w:rPr>
        <w:t xml:space="preserve">. </w:t>
      </w:r>
    </w:p>
    <w:p w14:paraId="3050A3A3" w14:textId="3C32443F" w:rsidR="00C91AA5" w:rsidRDefault="002E22F8" w:rsidP="002E22F8">
      <w:pPr>
        <w:pStyle w:val="Naslov2"/>
      </w:pPr>
      <w:bookmarkStart w:id="34" w:name="_Toc19619268"/>
      <w:bookmarkEnd w:id="33"/>
      <w:r>
        <w:t xml:space="preserve"> </w:t>
      </w:r>
      <w:bookmarkStart w:id="35" w:name="_Toc158621727"/>
      <w:bookmarkStart w:id="36" w:name="_Toc162957841"/>
      <w:bookmarkStart w:id="37" w:name="_Toc197690146"/>
      <w:bookmarkEnd w:id="34"/>
      <w:r>
        <w:t>Stanovništvo s obzirom na potrebu i korištenje pomoći druge osobe pri obavljanju svakodnevnih zadataka</w:t>
      </w:r>
      <w:bookmarkEnd w:id="35"/>
      <w:bookmarkEnd w:id="36"/>
      <w:bookmarkEnd w:id="37"/>
    </w:p>
    <w:p w14:paraId="0D699CDD" w14:textId="6B8FD7B2" w:rsidR="00A6285C" w:rsidRDefault="008A4612" w:rsidP="004728A4">
      <w:pPr>
        <w:jc w:val="both"/>
        <w:rPr>
          <w:sz w:val="24"/>
          <w:szCs w:val="24"/>
          <w:lang w:eastAsia="zh-CN"/>
        </w:rPr>
      </w:pPr>
      <w:r>
        <w:rPr>
          <w:lang w:eastAsia="zh-CN"/>
        </w:rPr>
        <w:t>U Varaždinskoj županiji, po stanju 16.9.2024., živi 26.405 osoba s invaliditetom od čega je 13.507 muškog spola (</w:t>
      </w:r>
      <w:r w:rsidR="00B75EC5">
        <w:rPr>
          <w:lang w:eastAsia="zh-CN"/>
        </w:rPr>
        <w:t>51,2</w:t>
      </w:r>
      <w:r w:rsidR="00B75EC5" w:rsidRPr="002D181A">
        <w:rPr>
          <w:sz w:val="24"/>
          <w:szCs w:val="24"/>
          <w:lang w:eastAsia="zh-CN"/>
        </w:rPr>
        <w:t>%</w:t>
      </w:r>
      <w:r w:rsidR="00B75EC5">
        <w:rPr>
          <w:sz w:val="24"/>
          <w:szCs w:val="24"/>
          <w:lang w:eastAsia="zh-CN"/>
        </w:rPr>
        <w:t>) i 12.0898 ženskog spola (48,8</w:t>
      </w:r>
      <w:r w:rsidR="00B75EC5" w:rsidRPr="002D181A">
        <w:rPr>
          <w:sz w:val="24"/>
          <w:szCs w:val="24"/>
          <w:lang w:eastAsia="zh-CN"/>
        </w:rPr>
        <w:t>%</w:t>
      </w:r>
      <w:r w:rsidR="00B75EC5">
        <w:rPr>
          <w:sz w:val="24"/>
          <w:szCs w:val="24"/>
          <w:lang w:eastAsia="zh-CN"/>
        </w:rPr>
        <w:t>) te na taj način osobe s invaliditetom čine 16,6</w:t>
      </w:r>
      <w:r w:rsidR="00B75EC5" w:rsidRPr="002D181A">
        <w:rPr>
          <w:sz w:val="24"/>
          <w:szCs w:val="24"/>
          <w:lang w:eastAsia="zh-CN"/>
        </w:rPr>
        <w:t>%</w:t>
      </w:r>
      <w:r w:rsidR="000E5F77">
        <w:rPr>
          <w:sz w:val="24"/>
          <w:szCs w:val="24"/>
          <w:lang w:eastAsia="zh-CN"/>
        </w:rPr>
        <w:t xml:space="preserve"> ukupnog </w:t>
      </w:r>
      <w:proofErr w:type="spellStart"/>
      <w:r w:rsidR="000E5F77">
        <w:rPr>
          <w:sz w:val="24"/>
          <w:szCs w:val="24"/>
          <w:lang w:eastAsia="zh-CN"/>
        </w:rPr>
        <w:t>stanovništa</w:t>
      </w:r>
      <w:proofErr w:type="spellEnd"/>
      <w:r w:rsidR="000E5F77">
        <w:rPr>
          <w:sz w:val="24"/>
          <w:szCs w:val="24"/>
          <w:lang w:eastAsia="zh-CN"/>
        </w:rPr>
        <w:t xml:space="preserve"> Varaždinske županije. Najveći broj osoba s invaliditetom, njih 12.066 (45,7</w:t>
      </w:r>
      <w:r w:rsidR="000E5F77" w:rsidRPr="002D181A">
        <w:rPr>
          <w:sz w:val="24"/>
          <w:szCs w:val="24"/>
          <w:lang w:eastAsia="zh-CN"/>
        </w:rPr>
        <w:t>%</w:t>
      </w:r>
      <w:r w:rsidR="000E5F77">
        <w:rPr>
          <w:sz w:val="24"/>
          <w:szCs w:val="24"/>
          <w:lang w:eastAsia="zh-CN"/>
        </w:rPr>
        <w:t xml:space="preserve">), je u dobnoj skupini 65+ godina. Moguće je </w:t>
      </w:r>
      <w:r w:rsidR="00DE7C57">
        <w:rPr>
          <w:sz w:val="24"/>
          <w:szCs w:val="24"/>
          <w:lang w:eastAsia="zh-CN"/>
        </w:rPr>
        <w:t xml:space="preserve">uočiti </w:t>
      </w:r>
      <w:r w:rsidR="000E5F77">
        <w:rPr>
          <w:sz w:val="24"/>
          <w:szCs w:val="24"/>
          <w:lang w:eastAsia="zh-CN"/>
        </w:rPr>
        <w:t xml:space="preserve">da je invaliditet </w:t>
      </w:r>
      <w:r w:rsidR="004728A4">
        <w:rPr>
          <w:sz w:val="24"/>
          <w:szCs w:val="24"/>
          <w:lang w:eastAsia="zh-CN"/>
        </w:rPr>
        <w:t>prisutan u svim dobnim skupinama, a u udjelu od 12</w:t>
      </w:r>
      <w:r w:rsidR="004728A4" w:rsidRPr="002D181A">
        <w:rPr>
          <w:sz w:val="24"/>
          <w:szCs w:val="24"/>
          <w:lang w:eastAsia="zh-CN"/>
        </w:rPr>
        <w:t>%</w:t>
      </w:r>
      <w:r w:rsidR="008F33A3">
        <w:rPr>
          <w:sz w:val="24"/>
          <w:szCs w:val="24"/>
          <w:lang w:eastAsia="zh-CN"/>
        </w:rPr>
        <w:t xml:space="preserve"> prisutan je i u dječjoj dobi, 0 19 godina. Ako se razmotri </w:t>
      </w:r>
      <w:r w:rsidR="00315813">
        <w:rPr>
          <w:sz w:val="24"/>
          <w:szCs w:val="24"/>
          <w:lang w:eastAsia="zh-CN"/>
        </w:rPr>
        <w:t>koliki je udio osoba s invaliditetom u ukupnom stanovništvu</w:t>
      </w:r>
      <w:r w:rsidR="00E82859">
        <w:rPr>
          <w:sz w:val="24"/>
          <w:szCs w:val="24"/>
          <w:lang w:eastAsia="zh-CN"/>
        </w:rPr>
        <w:t xml:space="preserve"> </w:t>
      </w:r>
      <w:r w:rsidR="00CE0C5E">
        <w:rPr>
          <w:sz w:val="24"/>
          <w:szCs w:val="24"/>
          <w:lang w:eastAsia="zh-CN"/>
        </w:rPr>
        <w:t xml:space="preserve">županije, prema navedenim dobnim skupinama, dolazimo do podataka da je Varaždinska županija iznad prosjeka RH za dobnu skupinu </w:t>
      </w:r>
      <w:r w:rsidR="00A6285C">
        <w:rPr>
          <w:sz w:val="24"/>
          <w:szCs w:val="24"/>
          <w:lang w:eastAsia="zh-CN"/>
        </w:rPr>
        <w:t xml:space="preserve">65+, a malo iznad prosjeka za </w:t>
      </w:r>
      <w:proofErr w:type="spellStart"/>
      <w:r w:rsidR="00A6285C">
        <w:rPr>
          <w:sz w:val="24"/>
          <w:szCs w:val="24"/>
          <w:lang w:eastAsia="zh-CN"/>
        </w:rPr>
        <w:t>prevalenciju</w:t>
      </w:r>
      <w:proofErr w:type="spellEnd"/>
      <w:r w:rsidR="00A6285C">
        <w:rPr>
          <w:sz w:val="24"/>
          <w:szCs w:val="24"/>
          <w:lang w:eastAsia="zh-CN"/>
        </w:rPr>
        <w:t xml:space="preserve"> u dječjoj dobi, radno-aktivnu dobnu skupinu i ukupnu </w:t>
      </w:r>
      <w:proofErr w:type="spellStart"/>
      <w:r w:rsidR="00A6285C">
        <w:rPr>
          <w:sz w:val="24"/>
          <w:szCs w:val="24"/>
          <w:lang w:eastAsia="zh-CN"/>
        </w:rPr>
        <w:t>prevalenciju</w:t>
      </w:r>
      <w:proofErr w:type="spellEnd"/>
      <w:r w:rsidR="00A6285C">
        <w:rPr>
          <w:sz w:val="24"/>
          <w:szCs w:val="24"/>
          <w:lang w:eastAsia="zh-CN"/>
        </w:rPr>
        <w:t>.</w:t>
      </w:r>
    </w:p>
    <w:p w14:paraId="0ACBC364" w14:textId="2FD23B2E" w:rsidR="00872296" w:rsidRDefault="00872296" w:rsidP="004728A4">
      <w:pPr>
        <w:jc w:val="both"/>
        <w:rPr>
          <w:sz w:val="24"/>
          <w:szCs w:val="24"/>
          <w:lang w:eastAsia="zh-CN"/>
        </w:rPr>
      </w:pPr>
      <w:r>
        <w:rPr>
          <w:sz w:val="24"/>
          <w:szCs w:val="24"/>
          <w:lang w:eastAsia="zh-CN"/>
        </w:rPr>
        <w:t>Iz Varaždinske županije, u Registar osoba s invaliditetom, pristigla su rješenja o p</w:t>
      </w:r>
      <w:r w:rsidR="00FF3A3C">
        <w:rPr>
          <w:sz w:val="24"/>
          <w:szCs w:val="24"/>
          <w:lang w:eastAsia="zh-CN"/>
        </w:rPr>
        <w:t>rimjerenom obliku školovanja za 2.612 osoba s većim brojem muških osoba (63</w:t>
      </w:r>
      <w:r w:rsidR="00FF3A3C" w:rsidRPr="002D181A">
        <w:rPr>
          <w:sz w:val="24"/>
          <w:szCs w:val="24"/>
          <w:lang w:eastAsia="zh-CN"/>
        </w:rPr>
        <w:t>%</w:t>
      </w:r>
      <w:r w:rsidR="00FF3A3C">
        <w:rPr>
          <w:sz w:val="24"/>
          <w:szCs w:val="24"/>
          <w:lang w:eastAsia="zh-CN"/>
        </w:rPr>
        <w:t xml:space="preserve">). </w:t>
      </w:r>
      <w:r w:rsidR="00621880">
        <w:rPr>
          <w:sz w:val="24"/>
          <w:szCs w:val="24"/>
          <w:lang w:eastAsia="zh-CN"/>
        </w:rPr>
        <w:t xml:space="preserve">Oštećenja </w:t>
      </w:r>
      <w:r w:rsidR="00641CCD">
        <w:rPr>
          <w:sz w:val="24"/>
          <w:szCs w:val="24"/>
          <w:lang w:eastAsia="zh-CN"/>
        </w:rPr>
        <w:t>govorno-glasovne glasovne komunikacije i speci</w:t>
      </w:r>
      <w:r w:rsidR="00621880">
        <w:rPr>
          <w:sz w:val="24"/>
          <w:szCs w:val="24"/>
          <w:lang w:eastAsia="zh-CN"/>
        </w:rPr>
        <w:t>fične teškoće učenja, višestruka</w:t>
      </w:r>
      <w:r w:rsidR="00A5148E">
        <w:rPr>
          <w:sz w:val="24"/>
          <w:szCs w:val="24"/>
          <w:lang w:eastAsia="zh-CN"/>
        </w:rPr>
        <w:t xml:space="preserve"> oštećenja najčešći su specificirani uzroci  koji određuju potrebu primjerenog oblika školovanja. U Varaždinskoj županiji živi 1.208 branitelja s invaliditetom te 73 osob</w:t>
      </w:r>
      <w:r w:rsidR="00DE7C57">
        <w:rPr>
          <w:sz w:val="24"/>
          <w:szCs w:val="24"/>
          <w:lang w:eastAsia="zh-CN"/>
        </w:rPr>
        <w:t>e</w:t>
      </w:r>
      <w:r w:rsidR="00A5148E">
        <w:rPr>
          <w:sz w:val="24"/>
          <w:szCs w:val="24"/>
          <w:lang w:eastAsia="zh-CN"/>
        </w:rPr>
        <w:t xml:space="preserve"> koje imaju posl</w:t>
      </w:r>
      <w:r w:rsidR="00DE7C57">
        <w:rPr>
          <w:sz w:val="24"/>
          <w:szCs w:val="24"/>
          <w:lang w:eastAsia="zh-CN"/>
        </w:rPr>
        <w:t>j</w:t>
      </w:r>
      <w:r w:rsidR="00A5148E">
        <w:rPr>
          <w:sz w:val="24"/>
          <w:szCs w:val="24"/>
          <w:lang w:eastAsia="zh-CN"/>
        </w:rPr>
        <w:t xml:space="preserve">edice ratnih djelovanja </w:t>
      </w:r>
      <w:r w:rsidR="006D3B7B">
        <w:rPr>
          <w:sz w:val="24"/>
          <w:szCs w:val="24"/>
          <w:lang w:eastAsia="zh-CN"/>
        </w:rPr>
        <w:t>iz ili svjetskog rata ili su civilni invalidi rata i poraća.</w:t>
      </w:r>
    </w:p>
    <w:p w14:paraId="122453D2" w14:textId="2466AA93" w:rsidR="006D32D1" w:rsidRDefault="00C44B86" w:rsidP="008B4895">
      <w:pPr>
        <w:pStyle w:val="Opisslike"/>
        <w:spacing w:line="276" w:lineRule="auto"/>
        <w:jc w:val="center"/>
      </w:pPr>
      <w:bookmarkStart w:id="38" w:name="_Toc532992516"/>
      <w:bookmarkStart w:id="39" w:name="_Toc14434326"/>
      <w:bookmarkStart w:id="40" w:name="_Toc197502163"/>
      <w:r w:rsidRPr="00C7469D">
        <w:t xml:space="preserve">Tablica </w:t>
      </w:r>
      <w:r w:rsidR="00C44995" w:rsidRPr="00C7469D">
        <w:rPr>
          <w:noProof/>
        </w:rPr>
        <w:fldChar w:fldCharType="begin"/>
      </w:r>
      <w:r w:rsidR="00C44995" w:rsidRPr="00C7469D">
        <w:rPr>
          <w:noProof/>
        </w:rPr>
        <w:instrText xml:space="preserve"> SEQ Tablica \* ARABIC </w:instrText>
      </w:r>
      <w:r w:rsidR="00C44995" w:rsidRPr="00C7469D">
        <w:rPr>
          <w:noProof/>
        </w:rPr>
        <w:fldChar w:fldCharType="separate"/>
      </w:r>
      <w:r w:rsidR="00B70DC7">
        <w:rPr>
          <w:noProof/>
        </w:rPr>
        <w:t>3</w:t>
      </w:r>
      <w:r w:rsidR="00C44995" w:rsidRPr="00C7469D">
        <w:rPr>
          <w:noProof/>
        </w:rPr>
        <w:fldChar w:fldCharType="end"/>
      </w:r>
      <w:r w:rsidRPr="00C7469D">
        <w:t>.</w:t>
      </w:r>
      <w:r w:rsidR="00FD4C2F" w:rsidRPr="00C7469D">
        <w:t xml:space="preserve"> Prikaz </w:t>
      </w:r>
      <w:r w:rsidR="000B6245">
        <w:t xml:space="preserve">udjela </w:t>
      </w:r>
      <w:r w:rsidR="00FD4C2F" w:rsidRPr="00C7469D">
        <w:t xml:space="preserve">osoba s invaliditetom u ukupnom stanovništvu gradova/općina Varaždinske </w:t>
      </w:r>
      <w:bookmarkEnd w:id="38"/>
      <w:bookmarkEnd w:id="39"/>
      <w:r w:rsidR="00FD4C2F" w:rsidRPr="00C7469D">
        <w:t xml:space="preserve">županije – </w:t>
      </w:r>
      <w:proofErr w:type="spellStart"/>
      <w:r w:rsidR="00FD4C2F" w:rsidRPr="00C7469D">
        <w:t>prevalencija</w:t>
      </w:r>
      <w:proofErr w:type="spellEnd"/>
      <w:r w:rsidR="00FD4C2F" w:rsidRPr="00C7469D">
        <w:t xml:space="preserve"> invaliditeta na 1.000 </w:t>
      </w:r>
      <w:r w:rsidR="00C7469D" w:rsidRPr="00C7469D">
        <w:t>stanovnika</w:t>
      </w:r>
      <w:bookmarkEnd w:id="40"/>
    </w:p>
    <w:tbl>
      <w:tblPr>
        <w:tblStyle w:val="Reetkatablice"/>
        <w:tblW w:w="0" w:type="auto"/>
        <w:tblLook w:val="04A0" w:firstRow="1" w:lastRow="0" w:firstColumn="1" w:lastColumn="0" w:noHBand="0" w:noVBand="1"/>
      </w:tblPr>
      <w:tblGrid>
        <w:gridCol w:w="2213"/>
        <w:gridCol w:w="2163"/>
        <w:gridCol w:w="2204"/>
        <w:gridCol w:w="2197"/>
      </w:tblGrid>
      <w:tr w:rsidR="006D32D1" w:rsidRPr="00E353E1" w14:paraId="473CF891" w14:textId="77777777" w:rsidTr="00DA1AE5">
        <w:tc>
          <w:tcPr>
            <w:tcW w:w="2213" w:type="dxa"/>
            <w:vAlign w:val="center"/>
          </w:tcPr>
          <w:p w14:paraId="40FEC519" w14:textId="77777777" w:rsidR="006D32D1" w:rsidRPr="00E353E1" w:rsidRDefault="006D32D1" w:rsidP="00825190">
            <w:pPr>
              <w:jc w:val="center"/>
              <w:rPr>
                <w:rFonts w:cstheme="minorHAnsi"/>
                <w:b/>
                <w:bCs/>
              </w:rPr>
            </w:pPr>
            <w:r w:rsidRPr="00E353E1">
              <w:rPr>
                <w:rFonts w:cstheme="minorHAnsi"/>
                <w:b/>
                <w:bCs/>
              </w:rPr>
              <w:t>JLS</w:t>
            </w:r>
          </w:p>
        </w:tc>
        <w:tc>
          <w:tcPr>
            <w:tcW w:w="2163" w:type="dxa"/>
            <w:vAlign w:val="center"/>
          </w:tcPr>
          <w:p w14:paraId="08DC1672" w14:textId="77777777" w:rsidR="006D32D1" w:rsidRPr="00E353E1" w:rsidRDefault="006D32D1" w:rsidP="00825190">
            <w:pPr>
              <w:jc w:val="center"/>
              <w:rPr>
                <w:rFonts w:cstheme="minorHAnsi"/>
                <w:b/>
                <w:bCs/>
              </w:rPr>
            </w:pPr>
            <w:r w:rsidRPr="00E353E1">
              <w:rPr>
                <w:rFonts w:cstheme="minorHAnsi"/>
                <w:b/>
                <w:bCs/>
              </w:rPr>
              <w:t xml:space="preserve">Broj osoba </w:t>
            </w:r>
          </w:p>
        </w:tc>
        <w:tc>
          <w:tcPr>
            <w:tcW w:w="2204" w:type="dxa"/>
            <w:vAlign w:val="center"/>
          </w:tcPr>
          <w:p w14:paraId="7E55B607" w14:textId="77777777" w:rsidR="006D32D1" w:rsidRPr="00E353E1" w:rsidRDefault="006D32D1" w:rsidP="00825190">
            <w:pPr>
              <w:jc w:val="center"/>
              <w:rPr>
                <w:rFonts w:cstheme="minorHAnsi"/>
                <w:b/>
                <w:bCs/>
              </w:rPr>
            </w:pPr>
            <w:r w:rsidRPr="00E353E1">
              <w:rPr>
                <w:rFonts w:cstheme="minorHAnsi"/>
                <w:b/>
                <w:bCs/>
              </w:rPr>
              <w:t>% od ukupnog broja osoba s invaliditetom u RH</w:t>
            </w:r>
          </w:p>
        </w:tc>
        <w:tc>
          <w:tcPr>
            <w:tcW w:w="2197" w:type="dxa"/>
            <w:vAlign w:val="center"/>
          </w:tcPr>
          <w:p w14:paraId="39352799" w14:textId="77777777" w:rsidR="006D32D1" w:rsidRPr="00E353E1" w:rsidRDefault="006D32D1" w:rsidP="00825190">
            <w:pPr>
              <w:jc w:val="center"/>
              <w:rPr>
                <w:rFonts w:cstheme="minorHAnsi"/>
                <w:b/>
                <w:bCs/>
              </w:rPr>
            </w:pPr>
            <w:proofErr w:type="spellStart"/>
            <w:r w:rsidRPr="00E353E1">
              <w:rPr>
                <w:rFonts w:cstheme="minorHAnsi"/>
                <w:b/>
                <w:bCs/>
              </w:rPr>
              <w:t>Prevalencija</w:t>
            </w:r>
            <w:proofErr w:type="spellEnd"/>
            <w:r w:rsidRPr="00E353E1">
              <w:rPr>
                <w:rFonts w:cstheme="minorHAnsi"/>
                <w:b/>
                <w:bCs/>
              </w:rPr>
              <w:t xml:space="preserve"> / 10.000 stanovnika</w:t>
            </w:r>
          </w:p>
        </w:tc>
      </w:tr>
      <w:tr w:rsidR="001265E9" w:rsidRPr="00E353E1" w14:paraId="74F92150" w14:textId="77777777" w:rsidTr="00DA1AE5">
        <w:tc>
          <w:tcPr>
            <w:tcW w:w="2213" w:type="dxa"/>
            <w:vAlign w:val="center"/>
          </w:tcPr>
          <w:p w14:paraId="0918A04E" w14:textId="4B2B543C" w:rsidR="001265E9" w:rsidRPr="00E353E1" w:rsidRDefault="00826913" w:rsidP="001265E9">
            <w:pPr>
              <w:rPr>
                <w:rFonts w:cstheme="minorHAnsi"/>
              </w:rPr>
            </w:pPr>
            <w:r>
              <w:rPr>
                <w:rFonts w:cstheme="minorHAnsi"/>
              </w:rPr>
              <w:t>VARAŽDIN</w:t>
            </w:r>
          </w:p>
        </w:tc>
        <w:tc>
          <w:tcPr>
            <w:tcW w:w="2163" w:type="dxa"/>
          </w:tcPr>
          <w:p w14:paraId="10CA8AB5" w14:textId="2CB1DDCB" w:rsidR="001265E9" w:rsidRPr="00FC29B5" w:rsidRDefault="001265E9" w:rsidP="001265E9">
            <w:pPr>
              <w:jc w:val="center"/>
              <w:rPr>
                <w:rFonts w:cstheme="minorHAnsi"/>
              </w:rPr>
            </w:pPr>
            <w:r w:rsidRPr="000B6245">
              <w:rPr>
                <w:rFonts w:asciiTheme="minorHAnsi" w:hAnsiTheme="minorHAnsi" w:cstheme="minorHAnsi"/>
                <w:w w:val="95"/>
              </w:rPr>
              <w:t>6.833</w:t>
            </w:r>
          </w:p>
        </w:tc>
        <w:tc>
          <w:tcPr>
            <w:tcW w:w="2204" w:type="dxa"/>
          </w:tcPr>
          <w:p w14:paraId="45380856" w14:textId="3E9674E3" w:rsidR="001265E9" w:rsidRPr="00FC29B5" w:rsidRDefault="001265E9" w:rsidP="001265E9">
            <w:pPr>
              <w:jc w:val="center"/>
              <w:rPr>
                <w:rFonts w:cstheme="minorHAnsi"/>
              </w:rPr>
            </w:pPr>
            <w:r w:rsidRPr="000B6245">
              <w:rPr>
                <w:rFonts w:asciiTheme="minorHAnsi" w:hAnsiTheme="minorHAnsi" w:cstheme="minorHAnsi"/>
                <w:w w:val="95"/>
              </w:rPr>
              <w:t>25,9</w:t>
            </w:r>
          </w:p>
        </w:tc>
        <w:tc>
          <w:tcPr>
            <w:tcW w:w="2197" w:type="dxa"/>
          </w:tcPr>
          <w:p w14:paraId="11A4A921" w14:textId="2D0EEE86" w:rsidR="001265E9" w:rsidRPr="00FC29B5" w:rsidRDefault="001265E9" w:rsidP="001265E9">
            <w:pPr>
              <w:jc w:val="center"/>
              <w:rPr>
                <w:rFonts w:cstheme="minorHAnsi"/>
              </w:rPr>
            </w:pPr>
            <w:r w:rsidRPr="000B6245">
              <w:rPr>
                <w:rFonts w:asciiTheme="minorHAnsi" w:hAnsiTheme="minorHAnsi" w:cstheme="minorHAnsi"/>
                <w:w w:val="95"/>
              </w:rPr>
              <w:t>43</w:t>
            </w:r>
          </w:p>
        </w:tc>
      </w:tr>
      <w:tr w:rsidR="001265E9" w:rsidRPr="00E353E1" w14:paraId="249E0FD7" w14:textId="77777777" w:rsidTr="00DA1AE5">
        <w:tc>
          <w:tcPr>
            <w:tcW w:w="2213" w:type="dxa"/>
            <w:vAlign w:val="center"/>
          </w:tcPr>
          <w:p w14:paraId="14800176" w14:textId="0ADF009C" w:rsidR="001265E9" w:rsidRPr="00E353E1" w:rsidRDefault="001265E9" w:rsidP="001265E9">
            <w:pPr>
              <w:rPr>
                <w:rFonts w:cstheme="minorHAnsi"/>
              </w:rPr>
            </w:pPr>
            <w:r>
              <w:rPr>
                <w:rFonts w:cstheme="minorHAnsi"/>
              </w:rPr>
              <w:t>IVANEC</w:t>
            </w:r>
          </w:p>
        </w:tc>
        <w:tc>
          <w:tcPr>
            <w:tcW w:w="2163" w:type="dxa"/>
          </w:tcPr>
          <w:p w14:paraId="0DC4C80A" w14:textId="30E15E27" w:rsidR="001265E9" w:rsidRPr="00FC29B5" w:rsidRDefault="001265E9" w:rsidP="001265E9">
            <w:pPr>
              <w:jc w:val="center"/>
              <w:rPr>
                <w:rFonts w:cstheme="minorHAnsi"/>
              </w:rPr>
            </w:pPr>
            <w:r w:rsidRPr="000B6245">
              <w:rPr>
                <w:rFonts w:asciiTheme="minorHAnsi" w:hAnsiTheme="minorHAnsi" w:cstheme="minorHAnsi"/>
                <w:w w:val="95"/>
              </w:rPr>
              <w:t>2.152</w:t>
            </w:r>
          </w:p>
        </w:tc>
        <w:tc>
          <w:tcPr>
            <w:tcW w:w="2204" w:type="dxa"/>
          </w:tcPr>
          <w:p w14:paraId="513AD5A3" w14:textId="50E5BEFB" w:rsidR="001265E9" w:rsidRPr="00FC29B5" w:rsidRDefault="001265E9" w:rsidP="001265E9">
            <w:pPr>
              <w:jc w:val="center"/>
              <w:rPr>
                <w:rFonts w:cstheme="minorHAnsi"/>
              </w:rPr>
            </w:pPr>
            <w:r w:rsidRPr="000B6245">
              <w:rPr>
                <w:rFonts w:asciiTheme="minorHAnsi" w:hAnsiTheme="minorHAnsi" w:cstheme="minorHAnsi"/>
                <w:w w:val="95"/>
              </w:rPr>
              <w:t>8,1</w:t>
            </w:r>
          </w:p>
        </w:tc>
        <w:tc>
          <w:tcPr>
            <w:tcW w:w="2197" w:type="dxa"/>
          </w:tcPr>
          <w:p w14:paraId="5922BC49" w14:textId="18DC8199" w:rsidR="001265E9" w:rsidRPr="00FC29B5" w:rsidRDefault="001265E9" w:rsidP="001265E9">
            <w:pPr>
              <w:jc w:val="center"/>
              <w:rPr>
                <w:rFonts w:cstheme="minorHAnsi"/>
              </w:rPr>
            </w:pPr>
            <w:r w:rsidRPr="000B6245">
              <w:rPr>
                <w:rFonts w:asciiTheme="minorHAnsi" w:hAnsiTheme="minorHAnsi" w:cstheme="minorHAnsi"/>
                <w:w w:val="95"/>
              </w:rPr>
              <w:t>14</w:t>
            </w:r>
          </w:p>
        </w:tc>
      </w:tr>
      <w:tr w:rsidR="001265E9" w:rsidRPr="00E353E1" w14:paraId="4FE97B51" w14:textId="77777777" w:rsidTr="00DA1AE5">
        <w:tc>
          <w:tcPr>
            <w:tcW w:w="2213" w:type="dxa"/>
            <w:vAlign w:val="center"/>
          </w:tcPr>
          <w:p w14:paraId="5ED28458" w14:textId="2B90E4C7" w:rsidR="001265E9" w:rsidRPr="00E353E1" w:rsidRDefault="001265E9" w:rsidP="001265E9">
            <w:pPr>
              <w:rPr>
                <w:rFonts w:cstheme="minorHAnsi"/>
              </w:rPr>
            </w:pPr>
            <w:r>
              <w:rPr>
                <w:rFonts w:cstheme="minorHAnsi"/>
              </w:rPr>
              <w:t>NOVI MAROF</w:t>
            </w:r>
          </w:p>
        </w:tc>
        <w:tc>
          <w:tcPr>
            <w:tcW w:w="2163" w:type="dxa"/>
          </w:tcPr>
          <w:p w14:paraId="4D2C0A9F" w14:textId="5E6478F6" w:rsidR="001265E9" w:rsidRPr="00FC29B5" w:rsidRDefault="001265E9" w:rsidP="001265E9">
            <w:pPr>
              <w:jc w:val="center"/>
              <w:rPr>
                <w:rFonts w:cstheme="minorHAnsi"/>
              </w:rPr>
            </w:pPr>
            <w:r w:rsidRPr="000B6245">
              <w:rPr>
                <w:rFonts w:asciiTheme="minorHAnsi" w:hAnsiTheme="minorHAnsi" w:cstheme="minorHAnsi"/>
                <w:w w:val="95"/>
              </w:rPr>
              <w:t>1.901</w:t>
            </w:r>
          </w:p>
        </w:tc>
        <w:tc>
          <w:tcPr>
            <w:tcW w:w="2204" w:type="dxa"/>
          </w:tcPr>
          <w:p w14:paraId="2DA049C2" w14:textId="4F815FEA" w:rsidR="001265E9" w:rsidRPr="00FC29B5" w:rsidRDefault="001265E9" w:rsidP="001265E9">
            <w:pPr>
              <w:jc w:val="center"/>
              <w:rPr>
                <w:rFonts w:cstheme="minorHAnsi"/>
              </w:rPr>
            </w:pPr>
            <w:r w:rsidRPr="000B6245">
              <w:rPr>
                <w:rFonts w:asciiTheme="minorHAnsi" w:hAnsiTheme="minorHAnsi" w:cstheme="minorHAnsi"/>
                <w:w w:val="95"/>
              </w:rPr>
              <w:t>7,2</w:t>
            </w:r>
          </w:p>
        </w:tc>
        <w:tc>
          <w:tcPr>
            <w:tcW w:w="2197" w:type="dxa"/>
          </w:tcPr>
          <w:p w14:paraId="793A62B4" w14:textId="31497916" w:rsidR="001265E9" w:rsidRPr="00FC29B5" w:rsidRDefault="001265E9" w:rsidP="001265E9">
            <w:pPr>
              <w:jc w:val="center"/>
              <w:rPr>
                <w:rFonts w:cstheme="minorHAnsi"/>
              </w:rPr>
            </w:pPr>
            <w:r w:rsidRPr="000B6245">
              <w:rPr>
                <w:rFonts w:asciiTheme="minorHAnsi" w:hAnsiTheme="minorHAnsi" w:cstheme="minorHAnsi"/>
                <w:w w:val="95"/>
              </w:rPr>
              <w:t>12</w:t>
            </w:r>
          </w:p>
        </w:tc>
      </w:tr>
      <w:tr w:rsidR="001265E9" w:rsidRPr="00E353E1" w14:paraId="2F816268" w14:textId="77777777" w:rsidTr="00DA1AE5">
        <w:tc>
          <w:tcPr>
            <w:tcW w:w="2213" w:type="dxa"/>
            <w:vAlign w:val="center"/>
          </w:tcPr>
          <w:p w14:paraId="4B2CA9DE" w14:textId="09501511" w:rsidR="001265E9" w:rsidRPr="00E353E1" w:rsidRDefault="001265E9" w:rsidP="001265E9">
            <w:pPr>
              <w:rPr>
                <w:rFonts w:cstheme="minorHAnsi"/>
              </w:rPr>
            </w:pPr>
            <w:r w:rsidRPr="000E7E7C">
              <w:rPr>
                <w:rFonts w:cstheme="minorHAnsi"/>
                <w:b/>
                <w:bCs/>
                <w:i/>
                <w:iCs/>
              </w:rPr>
              <w:t>LUDBREG</w:t>
            </w:r>
          </w:p>
        </w:tc>
        <w:tc>
          <w:tcPr>
            <w:tcW w:w="2163" w:type="dxa"/>
          </w:tcPr>
          <w:p w14:paraId="0B7D8284" w14:textId="6AB71C1A" w:rsidR="001265E9" w:rsidRPr="00FC29B5" w:rsidRDefault="001265E9" w:rsidP="001265E9">
            <w:pPr>
              <w:jc w:val="center"/>
              <w:rPr>
                <w:rFonts w:cstheme="minorHAnsi"/>
              </w:rPr>
            </w:pPr>
            <w:r w:rsidRPr="000B6245">
              <w:rPr>
                <w:rFonts w:asciiTheme="minorHAnsi" w:hAnsiTheme="minorHAnsi" w:cstheme="minorHAnsi"/>
                <w:w w:val="95"/>
              </w:rPr>
              <w:t>1.347</w:t>
            </w:r>
          </w:p>
        </w:tc>
        <w:tc>
          <w:tcPr>
            <w:tcW w:w="2204" w:type="dxa"/>
          </w:tcPr>
          <w:p w14:paraId="6904C5C3" w14:textId="0DBE0CDB" w:rsidR="001265E9" w:rsidRPr="00FC29B5" w:rsidRDefault="001265E9" w:rsidP="001265E9">
            <w:pPr>
              <w:jc w:val="center"/>
              <w:rPr>
                <w:rFonts w:cstheme="minorHAnsi"/>
              </w:rPr>
            </w:pPr>
            <w:r w:rsidRPr="000B6245">
              <w:rPr>
                <w:rFonts w:asciiTheme="minorHAnsi" w:hAnsiTheme="minorHAnsi" w:cstheme="minorHAnsi"/>
                <w:w w:val="95"/>
              </w:rPr>
              <w:t>5,1</w:t>
            </w:r>
          </w:p>
        </w:tc>
        <w:tc>
          <w:tcPr>
            <w:tcW w:w="2197" w:type="dxa"/>
          </w:tcPr>
          <w:p w14:paraId="7723B270" w14:textId="4EFFE741" w:rsidR="001265E9" w:rsidRPr="00FC29B5" w:rsidRDefault="001265E9" w:rsidP="001265E9">
            <w:pPr>
              <w:jc w:val="center"/>
              <w:rPr>
                <w:rFonts w:cstheme="minorHAnsi"/>
              </w:rPr>
            </w:pPr>
            <w:r w:rsidRPr="000B6245">
              <w:rPr>
                <w:rFonts w:asciiTheme="minorHAnsi" w:hAnsiTheme="minorHAnsi" w:cstheme="minorHAnsi"/>
                <w:w w:val="85"/>
              </w:rPr>
              <w:t>8</w:t>
            </w:r>
          </w:p>
        </w:tc>
      </w:tr>
      <w:tr w:rsidR="001265E9" w:rsidRPr="00E353E1" w14:paraId="324A1A09" w14:textId="77777777" w:rsidTr="00DA1AE5">
        <w:tc>
          <w:tcPr>
            <w:tcW w:w="2213" w:type="dxa"/>
            <w:vAlign w:val="center"/>
          </w:tcPr>
          <w:p w14:paraId="11A90308" w14:textId="17EC9640" w:rsidR="001265E9" w:rsidRPr="00E353E1" w:rsidRDefault="001265E9" w:rsidP="001265E9">
            <w:pPr>
              <w:rPr>
                <w:rFonts w:cstheme="minorHAnsi"/>
              </w:rPr>
            </w:pPr>
            <w:r>
              <w:rPr>
                <w:rFonts w:cstheme="minorHAnsi"/>
              </w:rPr>
              <w:t>LEPOGLAVA</w:t>
            </w:r>
          </w:p>
        </w:tc>
        <w:tc>
          <w:tcPr>
            <w:tcW w:w="2163" w:type="dxa"/>
          </w:tcPr>
          <w:p w14:paraId="1BE5F5D1" w14:textId="4A577D35" w:rsidR="001265E9" w:rsidRPr="00FC29B5" w:rsidRDefault="001265E9" w:rsidP="001265E9">
            <w:pPr>
              <w:jc w:val="center"/>
              <w:rPr>
                <w:rFonts w:cstheme="minorHAnsi"/>
              </w:rPr>
            </w:pPr>
            <w:r w:rsidRPr="000B6245">
              <w:rPr>
                <w:rFonts w:asciiTheme="minorHAnsi" w:hAnsiTheme="minorHAnsi" w:cstheme="minorHAnsi"/>
                <w:w w:val="95"/>
              </w:rPr>
              <w:t>1.122</w:t>
            </w:r>
          </w:p>
        </w:tc>
        <w:tc>
          <w:tcPr>
            <w:tcW w:w="2204" w:type="dxa"/>
          </w:tcPr>
          <w:p w14:paraId="60141755" w14:textId="196B36DE" w:rsidR="001265E9" w:rsidRPr="00FC29B5" w:rsidRDefault="001265E9" w:rsidP="001265E9">
            <w:pPr>
              <w:jc w:val="center"/>
              <w:rPr>
                <w:rFonts w:cstheme="minorHAnsi"/>
              </w:rPr>
            </w:pPr>
            <w:r w:rsidRPr="000B6245">
              <w:rPr>
                <w:rFonts w:asciiTheme="minorHAnsi" w:hAnsiTheme="minorHAnsi" w:cstheme="minorHAnsi"/>
                <w:w w:val="95"/>
              </w:rPr>
              <w:t>4,2</w:t>
            </w:r>
          </w:p>
        </w:tc>
        <w:tc>
          <w:tcPr>
            <w:tcW w:w="2197" w:type="dxa"/>
          </w:tcPr>
          <w:p w14:paraId="7DD011DC" w14:textId="4124A99B" w:rsidR="001265E9" w:rsidRPr="00FC29B5" w:rsidRDefault="001265E9" w:rsidP="001265E9">
            <w:pPr>
              <w:jc w:val="center"/>
              <w:rPr>
                <w:rFonts w:cstheme="minorHAnsi"/>
              </w:rPr>
            </w:pPr>
            <w:r w:rsidRPr="000B6245">
              <w:rPr>
                <w:rFonts w:asciiTheme="minorHAnsi" w:hAnsiTheme="minorHAnsi" w:cstheme="minorHAnsi"/>
                <w:w w:val="85"/>
              </w:rPr>
              <w:t>7</w:t>
            </w:r>
          </w:p>
        </w:tc>
      </w:tr>
      <w:tr w:rsidR="001265E9" w:rsidRPr="00E353E1" w14:paraId="6685FCD8" w14:textId="77777777" w:rsidTr="00DA1AE5">
        <w:tc>
          <w:tcPr>
            <w:tcW w:w="2213" w:type="dxa"/>
            <w:vAlign w:val="center"/>
          </w:tcPr>
          <w:p w14:paraId="5FD5A183" w14:textId="48F1F4C1" w:rsidR="001265E9" w:rsidRPr="00FC29B5" w:rsidRDefault="001265E9" w:rsidP="001265E9">
            <w:pPr>
              <w:rPr>
                <w:rFonts w:cstheme="minorHAnsi"/>
              </w:rPr>
            </w:pPr>
            <w:r>
              <w:rPr>
                <w:rFonts w:cstheme="minorHAnsi"/>
              </w:rPr>
              <w:t>VARAŽDINSKE TOPLICE</w:t>
            </w:r>
          </w:p>
        </w:tc>
        <w:tc>
          <w:tcPr>
            <w:tcW w:w="2163" w:type="dxa"/>
          </w:tcPr>
          <w:p w14:paraId="21A1FB0E" w14:textId="368B79AC" w:rsidR="001265E9" w:rsidRPr="00FC29B5" w:rsidRDefault="001265E9" w:rsidP="001265E9">
            <w:pPr>
              <w:jc w:val="center"/>
              <w:rPr>
                <w:rFonts w:cstheme="minorHAnsi"/>
                <w:b/>
                <w:bCs/>
                <w:i/>
                <w:iCs/>
              </w:rPr>
            </w:pPr>
            <w:r w:rsidRPr="000B6245">
              <w:rPr>
                <w:rFonts w:asciiTheme="minorHAnsi" w:hAnsiTheme="minorHAnsi" w:cstheme="minorHAnsi"/>
                <w:w w:val="95"/>
              </w:rPr>
              <w:t>1.084</w:t>
            </w:r>
          </w:p>
        </w:tc>
        <w:tc>
          <w:tcPr>
            <w:tcW w:w="2204" w:type="dxa"/>
          </w:tcPr>
          <w:p w14:paraId="5E29011B" w14:textId="1FC79793" w:rsidR="001265E9" w:rsidRPr="00FC29B5" w:rsidRDefault="001265E9" w:rsidP="001265E9">
            <w:pPr>
              <w:jc w:val="center"/>
              <w:rPr>
                <w:rFonts w:cstheme="minorHAnsi"/>
                <w:b/>
                <w:bCs/>
                <w:i/>
                <w:iCs/>
              </w:rPr>
            </w:pPr>
            <w:r w:rsidRPr="000B6245">
              <w:rPr>
                <w:rFonts w:asciiTheme="minorHAnsi" w:hAnsiTheme="minorHAnsi" w:cstheme="minorHAnsi"/>
                <w:w w:val="95"/>
              </w:rPr>
              <w:t>4,1</w:t>
            </w:r>
          </w:p>
        </w:tc>
        <w:tc>
          <w:tcPr>
            <w:tcW w:w="2197" w:type="dxa"/>
          </w:tcPr>
          <w:p w14:paraId="661C4B6A" w14:textId="470E9EF2" w:rsidR="001265E9" w:rsidRPr="00FC29B5" w:rsidRDefault="001265E9" w:rsidP="001265E9">
            <w:pPr>
              <w:jc w:val="center"/>
              <w:rPr>
                <w:rFonts w:cstheme="minorHAnsi"/>
                <w:b/>
                <w:bCs/>
                <w:i/>
                <w:iCs/>
              </w:rPr>
            </w:pPr>
            <w:r w:rsidRPr="000B6245">
              <w:rPr>
                <w:rFonts w:asciiTheme="minorHAnsi" w:hAnsiTheme="minorHAnsi" w:cstheme="minorHAnsi"/>
                <w:w w:val="85"/>
              </w:rPr>
              <w:t>7</w:t>
            </w:r>
          </w:p>
        </w:tc>
      </w:tr>
      <w:tr w:rsidR="001265E9" w:rsidRPr="00E353E1" w14:paraId="43763C87" w14:textId="77777777" w:rsidTr="00DA1AE5">
        <w:tc>
          <w:tcPr>
            <w:tcW w:w="2213" w:type="dxa"/>
            <w:vAlign w:val="center"/>
          </w:tcPr>
          <w:p w14:paraId="3D41D46B" w14:textId="1BCBD4E6" w:rsidR="001265E9" w:rsidRPr="00E353E1" w:rsidRDefault="001265E9" w:rsidP="001265E9">
            <w:pPr>
              <w:rPr>
                <w:rFonts w:cstheme="minorHAnsi"/>
              </w:rPr>
            </w:pPr>
            <w:r>
              <w:rPr>
                <w:rFonts w:cstheme="minorHAnsi"/>
              </w:rPr>
              <w:t>MARUŠEVEC</w:t>
            </w:r>
          </w:p>
        </w:tc>
        <w:tc>
          <w:tcPr>
            <w:tcW w:w="2163" w:type="dxa"/>
          </w:tcPr>
          <w:p w14:paraId="217EE091" w14:textId="16F47AC4" w:rsidR="001265E9" w:rsidRPr="00FC29B5" w:rsidRDefault="001265E9" w:rsidP="001265E9">
            <w:pPr>
              <w:jc w:val="center"/>
              <w:rPr>
                <w:rFonts w:cstheme="minorHAnsi"/>
              </w:rPr>
            </w:pPr>
            <w:r w:rsidRPr="000B6245">
              <w:rPr>
                <w:rFonts w:asciiTheme="minorHAnsi" w:hAnsiTheme="minorHAnsi" w:cstheme="minorHAnsi"/>
                <w:w w:val="95"/>
              </w:rPr>
              <w:t>1.041</w:t>
            </w:r>
          </w:p>
        </w:tc>
        <w:tc>
          <w:tcPr>
            <w:tcW w:w="2204" w:type="dxa"/>
          </w:tcPr>
          <w:p w14:paraId="1B79F065" w14:textId="3C16644E" w:rsidR="001265E9" w:rsidRPr="00FC29B5" w:rsidRDefault="001265E9" w:rsidP="001265E9">
            <w:pPr>
              <w:jc w:val="center"/>
              <w:rPr>
                <w:rFonts w:cstheme="minorHAnsi"/>
              </w:rPr>
            </w:pPr>
            <w:r w:rsidRPr="000B6245">
              <w:rPr>
                <w:rFonts w:asciiTheme="minorHAnsi" w:hAnsiTheme="minorHAnsi" w:cstheme="minorHAnsi"/>
                <w:w w:val="95"/>
              </w:rPr>
              <w:t>3,9</w:t>
            </w:r>
          </w:p>
        </w:tc>
        <w:tc>
          <w:tcPr>
            <w:tcW w:w="2197" w:type="dxa"/>
          </w:tcPr>
          <w:p w14:paraId="300824BD" w14:textId="4212D988" w:rsidR="001265E9" w:rsidRPr="00FC29B5" w:rsidRDefault="001265E9" w:rsidP="001265E9">
            <w:pPr>
              <w:jc w:val="center"/>
              <w:rPr>
                <w:rFonts w:cstheme="minorHAnsi"/>
              </w:rPr>
            </w:pPr>
            <w:r w:rsidRPr="000B6245">
              <w:rPr>
                <w:rFonts w:asciiTheme="minorHAnsi" w:hAnsiTheme="minorHAnsi" w:cstheme="minorHAnsi"/>
                <w:w w:val="85"/>
              </w:rPr>
              <w:t>7</w:t>
            </w:r>
          </w:p>
        </w:tc>
      </w:tr>
      <w:tr w:rsidR="001265E9" w:rsidRPr="00E353E1" w14:paraId="0307D178" w14:textId="77777777" w:rsidTr="00DA1AE5">
        <w:tc>
          <w:tcPr>
            <w:tcW w:w="2213" w:type="dxa"/>
            <w:vAlign w:val="center"/>
          </w:tcPr>
          <w:p w14:paraId="29FCE707" w14:textId="6D16A4EF" w:rsidR="001265E9" w:rsidRPr="00E353E1" w:rsidRDefault="001265E9" w:rsidP="001265E9">
            <w:pPr>
              <w:rPr>
                <w:rFonts w:cstheme="minorHAnsi"/>
              </w:rPr>
            </w:pPr>
            <w:r>
              <w:rPr>
                <w:rFonts w:cstheme="minorHAnsi"/>
              </w:rPr>
              <w:t>TRNOVEC BARTOLOVEČKI</w:t>
            </w:r>
          </w:p>
        </w:tc>
        <w:tc>
          <w:tcPr>
            <w:tcW w:w="2163" w:type="dxa"/>
          </w:tcPr>
          <w:p w14:paraId="6637C52B" w14:textId="682FFE09" w:rsidR="001265E9" w:rsidRPr="00FC29B5" w:rsidRDefault="001265E9" w:rsidP="001265E9">
            <w:pPr>
              <w:jc w:val="center"/>
              <w:rPr>
                <w:rFonts w:cstheme="minorHAnsi"/>
              </w:rPr>
            </w:pPr>
            <w:r w:rsidRPr="000B6245">
              <w:rPr>
                <w:rFonts w:asciiTheme="minorHAnsi" w:hAnsiTheme="minorHAnsi" w:cstheme="minorHAnsi"/>
                <w:w w:val="95"/>
              </w:rPr>
              <w:t>978</w:t>
            </w:r>
          </w:p>
        </w:tc>
        <w:tc>
          <w:tcPr>
            <w:tcW w:w="2204" w:type="dxa"/>
          </w:tcPr>
          <w:p w14:paraId="0493E35C" w14:textId="143191FD" w:rsidR="001265E9" w:rsidRPr="00FC29B5" w:rsidRDefault="001265E9" w:rsidP="001265E9">
            <w:pPr>
              <w:jc w:val="center"/>
              <w:rPr>
                <w:rFonts w:cstheme="minorHAnsi"/>
              </w:rPr>
            </w:pPr>
            <w:r w:rsidRPr="000B6245">
              <w:rPr>
                <w:rFonts w:asciiTheme="minorHAnsi" w:hAnsiTheme="minorHAnsi" w:cstheme="minorHAnsi"/>
                <w:w w:val="95"/>
              </w:rPr>
              <w:t>3,7</w:t>
            </w:r>
          </w:p>
        </w:tc>
        <w:tc>
          <w:tcPr>
            <w:tcW w:w="2197" w:type="dxa"/>
          </w:tcPr>
          <w:p w14:paraId="3885E0A4" w14:textId="4CBA4DE8" w:rsidR="001265E9" w:rsidRPr="00FC29B5" w:rsidRDefault="001265E9" w:rsidP="001265E9">
            <w:pPr>
              <w:jc w:val="center"/>
              <w:rPr>
                <w:rFonts w:cstheme="minorHAnsi"/>
              </w:rPr>
            </w:pPr>
            <w:r w:rsidRPr="000B6245">
              <w:rPr>
                <w:rFonts w:asciiTheme="minorHAnsi" w:hAnsiTheme="minorHAnsi" w:cstheme="minorHAnsi"/>
                <w:w w:val="85"/>
              </w:rPr>
              <w:t>6</w:t>
            </w:r>
          </w:p>
        </w:tc>
      </w:tr>
      <w:tr w:rsidR="001265E9" w:rsidRPr="00E353E1" w14:paraId="342CCE73" w14:textId="77777777" w:rsidTr="00DA1AE5">
        <w:tc>
          <w:tcPr>
            <w:tcW w:w="2213" w:type="dxa"/>
            <w:vAlign w:val="center"/>
          </w:tcPr>
          <w:p w14:paraId="5DFB8C8F" w14:textId="2EA0D8C9" w:rsidR="001265E9" w:rsidRPr="00E353E1" w:rsidRDefault="001265E9" w:rsidP="001265E9">
            <w:pPr>
              <w:rPr>
                <w:rFonts w:cstheme="minorHAnsi"/>
              </w:rPr>
            </w:pPr>
            <w:r>
              <w:rPr>
                <w:rFonts w:cstheme="minorHAnsi"/>
              </w:rPr>
              <w:lastRenderedPageBreak/>
              <w:t>GORNJI KNEGINEC</w:t>
            </w:r>
          </w:p>
        </w:tc>
        <w:tc>
          <w:tcPr>
            <w:tcW w:w="2163" w:type="dxa"/>
          </w:tcPr>
          <w:p w14:paraId="164C2AFD" w14:textId="224BA38F" w:rsidR="001265E9" w:rsidRPr="00FC29B5" w:rsidRDefault="001265E9" w:rsidP="001265E9">
            <w:pPr>
              <w:jc w:val="center"/>
              <w:rPr>
                <w:rFonts w:cstheme="minorHAnsi"/>
              </w:rPr>
            </w:pPr>
            <w:r w:rsidRPr="000B6245">
              <w:rPr>
                <w:rFonts w:asciiTheme="minorHAnsi" w:hAnsiTheme="minorHAnsi" w:cstheme="minorHAnsi"/>
                <w:w w:val="95"/>
              </w:rPr>
              <w:t>886</w:t>
            </w:r>
          </w:p>
        </w:tc>
        <w:tc>
          <w:tcPr>
            <w:tcW w:w="2204" w:type="dxa"/>
          </w:tcPr>
          <w:p w14:paraId="0319D8A5" w14:textId="4ACE7C77" w:rsidR="001265E9" w:rsidRPr="00FC29B5" w:rsidRDefault="001265E9" w:rsidP="001265E9">
            <w:pPr>
              <w:jc w:val="center"/>
              <w:rPr>
                <w:rFonts w:cstheme="minorHAnsi"/>
              </w:rPr>
            </w:pPr>
            <w:r w:rsidRPr="000B6245">
              <w:rPr>
                <w:rFonts w:asciiTheme="minorHAnsi" w:hAnsiTheme="minorHAnsi" w:cstheme="minorHAnsi"/>
                <w:w w:val="95"/>
              </w:rPr>
              <w:t>3,4</w:t>
            </w:r>
          </w:p>
        </w:tc>
        <w:tc>
          <w:tcPr>
            <w:tcW w:w="2197" w:type="dxa"/>
          </w:tcPr>
          <w:p w14:paraId="1198F647" w14:textId="6E89C110" w:rsidR="001265E9" w:rsidRPr="00FC29B5" w:rsidRDefault="001265E9" w:rsidP="001265E9">
            <w:pPr>
              <w:jc w:val="center"/>
              <w:rPr>
                <w:rFonts w:cstheme="minorHAnsi"/>
              </w:rPr>
            </w:pPr>
            <w:r w:rsidRPr="000B6245">
              <w:rPr>
                <w:rFonts w:asciiTheme="minorHAnsi" w:hAnsiTheme="minorHAnsi" w:cstheme="minorHAnsi"/>
                <w:w w:val="85"/>
              </w:rPr>
              <w:t>6</w:t>
            </w:r>
          </w:p>
        </w:tc>
      </w:tr>
      <w:tr w:rsidR="001265E9" w:rsidRPr="00E353E1" w14:paraId="32DE88E1" w14:textId="77777777" w:rsidTr="00DA1AE5">
        <w:tc>
          <w:tcPr>
            <w:tcW w:w="2213" w:type="dxa"/>
            <w:vAlign w:val="center"/>
          </w:tcPr>
          <w:p w14:paraId="35F8D54A" w14:textId="4F183353" w:rsidR="001265E9" w:rsidRPr="00E353E1" w:rsidRDefault="001265E9" w:rsidP="001265E9">
            <w:pPr>
              <w:rPr>
                <w:rFonts w:cstheme="minorHAnsi"/>
              </w:rPr>
            </w:pPr>
            <w:r>
              <w:rPr>
                <w:rFonts w:cstheme="minorHAnsi"/>
              </w:rPr>
              <w:t>SRAČINEC</w:t>
            </w:r>
          </w:p>
        </w:tc>
        <w:tc>
          <w:tcPr>
            <w:tcW w:w="2163" w:type="dxa"/>
          </w:tcPr>
          <w:p w14:paraId="261B449C" w14:textId="35C068DE" w:rsidR="001265E9" w:rsidRPr="00FC29B5" w:rsidRDefault="001265E9" w:rsidP="001265E9">
            <w:pPr>
              <w:jc w:val="center"/>
              <w:rPr>
                <w:rFonts w:cstheme="minorHAnsi"/>
              </w:rPr>
            </w:pPr>
            <w:r w:rsidRPr="000B6245">
              <w:rPr>
                <w:rFonts w:asciiTheme="minorHAnsi" w:hAnsiTheme="minorHAnsi" w:cstheme="minorHAnsi"/>
                <w:w w:val="95"/>
              </w:rPr>
              <w:t>783</w:t>
            </w:r>
          </w:p>
        </w:tc>
        <w:tc>
          <w:tcPr>
            <w:tcW w:w="2204" w:type="dxa"/>
          </w:tcPr>
          <w:p w14:paraId="7F23EE82" w14:textId="3183CF69" w:rsidR="001265E9" w:rsidRPr="00FC29B5" w:rsidRDefault="001265E9" w:rsidP="001265E9">
            <w:pPr>
              <w:jc w:val="center"/>
              <w:rPr>
                <w:rFonts w:cstheme="minorHAnsi"/>
              </w:rPr>
            </w:pPr>
            <w:r w:rsidRPr="000B6245">
              <w:rPr>
                <w:rFonts w:asciiTheme="minorHAnsi" w:hAnsiTheme="minorHAnsi" w:cstheme="minorHAnsi"/>
                <w:w w:val="95"/>
              </w:rPr>
              <w:t>3,0</w:t>
            </w:r>
          </w:p>
        </w:tc>
        <w:tc>
          <w:tcPr>
            <w:tcW w:w="2197" w:type="dxa"/>
          </w:tcPr>
          <w:p w14:paraId="2081E944" w14:textId="28B8C2EB" w:rsidR="001265E9" w:rsidRPr="00FC29B5" w:rsidRDefault="001265E9" w:rsidP="001265E9">
            <w:pPr>
              <w:jc w:val="center"/>
              <w:rPr>
                <w:rFonts w:cstheme="minorHAnsi"/>
              </w:rPr>
            </w:pPr>
            <w:r w:rsidRPr="000B6245">
              <w:rPr>
                <w:rFonts w:asciiTheme="minorHAnsi" w:hAnsiTheme="minorHAnsi" w:cstheme="minorHAnsi"/>
                <w:w w:val="85"/>
              </w:rPr>
              <w:t>5</w:t>
            </w:r>
          </w:p>
        </w:tc>
      </w:tr>
      <w:tr w:rsidR="001265E9" w:rsidRPr="00E353E1" w14:paraId="2BC9B0F7" w14:textId="77777777" w:rsidTr="00DA1AE5">
        <w:tc>
          <w:tcPr>
            <w:tcW w:w="2213" w:type="dxa"/>
            <w:vAlign w:val="center"/>
          </w:tcPr>
          <w:p w14:paraId="1E35FBE7" w14:textId="75996CB4" w:rsidR="001265E9" w:rsidRPr="00E353E1" w:rsidRDefault="001265E9" w:rsidP="001265E9">
            <w:pPr>
              <w:rPr>
                <w:rFonts w:cstheme="minorHAnsi"/>
              </w:rPr>
            </w:pPr>
            <w:r>
              <w:rPr>
                <w:rFonts w:cstheme="minorHAnsi"/>
              </w:rPr>
              <w:t xml:space="preserve">PETRIJANEC </w:t>
            </w:r>
          </w:p>
        </w:tc>
        <w:tc>
          <w:tcPr>
            <w:tcW w:w="2163" w:type="dxa"/>
          </w:tcPr>
          <w:p w14:paraId="180D906E" w14:textId="531A67B1" w:rsidR="001265E9" w:rsidRPr="00FC29B5" w:rsidRDefault="001265E9" w:rsidP="001265E9">
            <w:pPr>
              <w:jc w:val="center"/>
              <w:rPr>
                <w:rFonts w:cstheme="minorHAnsi"/>
              </w:rPr>
            </w:pPr>
            <w:r w:rsidRPr="000B6245">
              <w:rPr>
                <w:rFonts w:asciiTheme="minorHAnsi" w:hAnsiTheme="minorHAnsi" w:cstheme="minorHAnsi"/>
                <w:w w:val="95"/>
              </w:rPr>
              <w:t>751</w:t>
            </w:r>
          </w:p>
        </w:tc>
        <w:tc>
          <w:tcPr>
            <w:tcW w:w="2204" w:type="dxa"/>
          </w:tcPr>
          <w:p w14:paraId="5B6A98B0" w14:textId="3708E597" w:rsidR="001265E9" w:rsidRPr="00FC29B5" w:rsidRDefault="001265E9" w:rsidP="001265E9">
            <w:pPr>
              <w:jc w:val="center"/>
              <w:rPr>
                <w:rFonts w:cstheme="minorHAnsi"/>
              </w:rPr>
            </w:pPr>
            <w:r w:rsidRPr="000B6245">
              <w:rPr>
                <w:rFonts w:asciiTheme="minorHAnsi" w:hAnsiTheme="minorHAnsi" w:cstheme="minorHAnsi"/>
                <w:w w:val="95"/>
              </w:rPr>
              <w:t>2,8</w:t>
            </w:r>
          </w:p>
        </w:tc>
        <w:tc>
          <w:tcPr>
            <w:tcW w:w="2197" w:type="dxa"/>
          </w:tcPr>
          <w:p w14:paraId="237071C7" w14:textId="6B5CA818" w:rsidR="001265E9" w:rsidRPr="00FC29B5" w:rsidRDefault="001265E9" w:rsidP="001265E9">
            <w:pPr>
              <w:jc w:val="center"/>
              <w:rPr>
                <w:rFonts w:cstheme="minorHAnsi"/>
              </w:rPr>
            </w:pPr>
            <w:r w:rsidRPr="000B6245">
              <w:rPr>
                <w:rFonts w:asciiTheme="minorHAnsi" w:hAnsiTheme="minorHAnsi" w:cstheme="minorHAnsi"/>
                <w:w w:val="85"/>
              </w:rPr>
              <w:t>5</w:t>
            </w:r>
          </w:p>
        </w:tc>
      </w:tr>
      <w:tr w:rsidR="001265E9" w:rsidRPr="00E353E1" w14:paraId="2EA5B48D" w14:textId="77777777" w:rsidTr="00DA1AE5">
        <w:tc>
          <w:tcPr>
            <w:tcW w:w="2213" w:type="dxa"/>
            <w:vAlign w:val="center"/>
          </w:tcPr>
          <w:p w14:paraId="7396CD1E" w14:textId="19783F84" w:rsidR="001265E9" w:rsidRPr="00E353E1" w:rsidRDefault="001265E9" w:rsidP="001265E9">
            <w:pPr>
              <w:rPr>
                <w:rFonts w:cstheme="minorHAnsi"/>
              </w:rPr>
            </w:pPr>
            <w:r>
              <w:rPr>
                <w:rFonts w:cstheme="minorHAnsi"/>
              </w:rPr>
              <w:t>VIDOVEC</w:t>
            </w:r>
          </w:p>
        </w:tc>
        <w:tc>
          <w:tcPr>
            <w:tcW w:w="2163" w:type="dxa"/>
          </w:tcPr>
          <w:p w14:paraId="7B47EC7C" w14:textId="5CA9A38B" w:rsidR="001265E9" w:rsidRPr="00FC29B5" w:rsidRDefault="001265E9" w:rsidP="001265E9">
            <w:pPr>
              <w:jc w:val="center"/>
              <w:rPr>
                <w:rFonts w:cstheme="minorHAnsi"/>
              </w:rPr>
            </w:pPr>
            <w:r w:rsidRPr="000B6245">
              <w:rPr>
                <w:rFonts w:asciiTheme="minorHAnsi" w:hAnsiTheme="minorHAnsi" w:cstheme="minorHAnsi"/>
                <w:w w:val="95"/>
              </w:rPr>
              <w:t>742</w:t>
            </w:r>
          </w:p>
        </w:tc>
        <w:tc>
          <w:tcPr>
            <w:tcW w:w="2204" w:type="dxa"/>
          </w:tcPr>
          <w:p w14:paraId="1148432A" w14:textId="72F3EB07" w:rsidR="001265E9" w:rsidRPr="00FC29B5" w:rsidRDefault="001265E9" w:rsidP="001265E9">
            <w:pPr>
              <w:jc w:val="center"/>
              <w:rPr>
                <w:rFonts w:cstheme="minorHAnsi"/>
              </w:rPr>
            </w:pPr>
            <w:r w:rsidRPr="000B6245">
              <w:rPr>
                <w:rFonts w:asciiTheme="minorHAnsi" w:hAnsiTheme="minorHAnsi" w:cstheme="minorHAnsi"/>
                <w:w w:val="95"/>
              </w:rPr>
              <w:t>2,8</w:t>
            </w:r>
          </w:p>
        </w:tc>
        <w:tc>
          <w:tcPr>
            <w:tcW w:w="2197" w:type="dxa"/>
          </w:tcPr>
          <w:p w14:paraId="1C456E50" w14:textId="128C5C17" w:rsidR="001265E9" w:rsidRPr="00FC29B5" w:rsidRDefault="001265E9" w:rsidP="001265E9">
            <w:pPr>
              <w:jc w:val="center"/>
              <w:rPr>
                <w:rFonts w:cstheme="minorHAnsi"/>
              </w:rPr>
            </w:pPr>
            <w:r w:rsidRPr="000B6245">
              <w:rPr>
                <w:rFonts w:asciiTheme="minorHAnsi" w:hAnsiTheme="minorHAnsi" w:cstheme="minorHAnsi"/>
                <w:w w:val="85"/>
              </w:rPr>
              <w:t>5</w:t>
            </w:r>
          </w:p>
        </w:tc>
      </w:tr>
      <w:tr w:rsidR="001265E9" w:rsidRPr="00E353E1" w14:paraId="51835A44" w14:textId="77777777" w:rsidTr="00DA1AE5">
        <w:tc>
          <w:tcPr>
            <w:tcW w:w="2213" w:type="dxa"/>
            <w:vAlign w:val="center"/>
          </w:tcPr>
          <w:p w14:paraId="260C559F" w14:textId="510AD6C3" w:rsidR="001265E9" w:rsidRPr="00E353E1" w:rsidRDefault="001265E9" w:rsidP="001265E9">
            <w:pPr>
              <w:rPr>
                <w:rFonts w:cstheme="minorHAnsi"/>
              </w:rPr>
            </w:pPr>
            <w:r>
              <w:rPr>
                <w:rFonts w:cstheme="minorHAnsi"/>
              </w:rPr>
              <w:t>BEDNJA</w:t>
            </w:r>
          </w:p>
        </w:tc>
        <w:tc>
          <w:tcPr>
            <w:tcW w:w="2163" w:type="dxa"/>
          </w:tcPr>
          <w:p w14:paraId="423D8AC8" w14:textId="2DB58B3D" w:rsidR="001265E9" w:rsidRPr="00FC29B5" w:rsidRDefault="001265E9" w:rsidP="001265E9">
            <w:pPr>
              <w:jc w:val="center"/>
              <w:rPr>
                <w:rFonts w:cstheme="minorHAnsi"/>
              </w:rPr>
            </w:pPr>
            <w:r w:rsidRPr="000B6245">
              <w:rPr>
                <w:rFonts w:asciiTheme="minorHAnsi" w:hAnsiTheme="minorHAnsi" w:cstheme="minorHAnsi"/>
                <w:w w:val="95"/>
              </w:rPr>
              <w:t>683</w:t>
            </w:r>
          </w:p>
        </w:tc>
        <w:tc>
          <w:tcPr>
            <w:tcW w:w="2204" w:type="dxa"/>
          </w:tcPr>
          <w:p w14:paraId="4E01E236" w14:textId="28AB756F" w:rsidR="001265E9" w:rsidRPr="00FC29B5" w:rsidRDefault="001265E9" w:rsidP="001265E9">
            <w:pPr>
              <w:jc w:val="center"/>
              <w:rPr>
                <w:rFonts w:cstheme="minorHAnsi"/>
              </w:rPr>
            </w:pPr>
            <w:r w:rsidRPr="000B6245">
              <w:rPr>
                <w:rFonts w:asciiTheme="minorHAnsi" w:hAnsiTheme="minorHAnsi" w:cstheme="minorHAnsi"/>
                <w:w w:val="95"/>
              </w:rPr>
              <w:t>2,6</w:t>
            </w:r>
          </w:p>
        </w:tc>
        <w:tc>
          <w:tcPr>
            <w:tcW w:w="2197" w:type="dxa"/>
          </w:tcPr>
          <w:p w14:paraId="39501D5D" w14:textId="54C4E7BC" w:rsidR="001265E9" w:rsidRPr="00FC29B5" w:rsidRDefault="001265E9" w:rsidP="001265E9">
            <w:pPr>
              <w:jc w:val="center"/>
              <w:rPr>
                <w:rFonts w:cstheme="minorHAnsi"/>
              </w:rPr>
            </w:pPr>
            <w:r w:rsidRPr="000B6245">
              <w:rPr>
                <w:rFonts w:asciiTheme="minorHAnsi" w:hAnsiTheme="minorHAnsi" w:cstheme="minorHAnsi"/>
                <w:w w:val="85"/>
              </w:rPr>
              <w:t>4</w:t>
            </w:r>
          </w:p>
        </w:tc>
      </w:tr>
      <w:tr w:rsidR="001265E9" w:rsidRPr="00E353E1" w14:paraId="66215B67" w14:textId="77777777" w:rsidTr="00DA1AE5">
        <w:tc>
          <w:tcPr>
            <w:tcW w:w="2213" w:type="dxa"/>
            <w:vAlign w:val="center"/>
          </w:tcPr>
          <w:p w14:paraId="372AC89B" w14:textId="6129D679" w:rsidR="001265E9" w:rsidRPr="00E353E1" w:rsidRDefault="001265E9" w:rsidP="001265E9">
            <w:pPr>
              <w:rPr>
                <w:rFonts w:cstheme="minorHAnsi"/>
              </w:rPr>
            </w:pPr>
            <w:r>
              <w:rPr>
                <w:rFonts w:cstheme="minorHAnsi"/>
              </w:rPr>
              <w:t>MARTIJANEC</w:t>
            </w:r>
          </w:p>
        </w:tc>
        <w:tc>
          <w:tcPr>
            <w:tcW w:w="2163" w:type="dxa"/>
          </w:tcPr>
          <w:p w14:paraId="7F5EBD58" w14:textId="20FAEAEB" w:rsidR="001265E9" w:rsidRPr="00FC29B5" w:rsidRDefault="001265E9" w:rsidP="001265E9">
            <w:pPr>
              <w:jc w:val="center"/>
              <w:rPr>
                <w:rFonts w:cstheme="minorHAnsi"/>
              </w:rPr>
            </w:pPr>
            <w:r w:rsidRPr="000B6245">
              <w:rPr>
                <w:rFonts w:asciiTheme="minorHAnsi" w:hAnsiTheme="minorHAnsi" w:cstheme="minorHAnsi"/>
                <w:w w:val="95"/>
              </w:rPr>
              <w:t>670</w:t>
            </w:r>
          </w:p>
        </w:tc>
        <w:tc>
          <w:tcPr>
            <w:tcW w:w="2204" w:type="dxa"/>
          </w:tcPr>
          <w:p w14:paraId="7092CD68" w14:textId="5513081F" w:rsidR="001265E9" w:rsidRPr="00FC29B5" w:rsidRDefault="001265E9" w:rsidP="001265E9">
            <w:pPr>
              <w:jc w:val="center"/>
              <w:rPr>
                <w:rFonts w:cstheme="minorHAnsi"/>
              </w:rPr>
            </w:pPr>
            <w:r w:rsidRPr="000B6245">
              <w:rPr>
                <w:rFonts w:asciiTheme="minorHAnsi" w:hAnsiTheme="minorHAnsi" w:cstheme="minorHAnsi"/>
                <w:w w:val="95"/>
              </w:rPr>
              <w:t>2,5</w:t>
            </w:r>
          </w:p>
        </w:tc>
        <w:tc>
          <w:tcPr>
            <w:tcW w:w="2197" w:type="dxa"/>
          </w:tcPr>
          <w:p w14:paraId="4ADEF31C" w14:textId="562B636E" w:rsidR="001265E9" w:rsidRPr="00FC29B5" w:rsidRDefault="001265E9" w:rsidP="001265E9">
            <w:pPr>
              <w:jc w:val="center"/>
              <w:rPr>
                <w:rFonts w:cstheme="minorHAnsi"/>
              </w:rPr>
            </w:pPr>
            <w:r w:rsidRPr="000B6245">
              <w:rPr>
                <w:rFonts w:asciiTheme="minorHAnsi" w:hAnsiTheme="minorHAnsi" w:cstheme="minorHAnsi"/>
                <w:w w:val="85"/>
              </w:rPr>
              <w:t>4</w:t>
            </w:r>
          </w:p>
        </w:tc>
      </w:tr>
      <w:tr w:rsidR="001265E9" w:rsidRPr="00E353E1" w14:paraId="3EF3484E" w14:textId="77777777" w:rsidTr="00DA1AE5">
        <w:tc>
          <w:tcPr>
            <w:tcW w:w="2213" w:type="dxa"/>
            <w:vAlign w:val="center"/>
          </w:tcPr>
          <w:p w14:paraId="28BC5D47" w14:textId="5DCEF8A5" w:rsidR="001265E9" w:rsidRPr="00E353E1" w:rsidRDefault="001265E9" w:rsidP="001265E9">
            <w:pPr>
              <w:rPr>
                <w:rFonts w:cstheme="minorHAnsi"/>
              </w:rPr>
            </w:pPr>
            <w:r>
              <w:rPr>
                <w:rFonts w:cstheme="minorHAnsi"/>
              </w:rPr>
              <w:t>CESTICA</w:t>
            </w:r>
          </w:p>
        </w:tc>
        <w:tc>
          <w:tcPr>
            <w:tcW w:w="2163" w:type="dxa"/>
          </w:tcPr>
          <w:p w14:paraId="5D5344FB" w14:textId="59924874" w:rsidR="001265E9" w:rsidRPr="00FC29B5" w:rsidRDefault="001265E9" w:rsidP="001265E9">
            <w:pPr>
              <w:jc w:val="center"/>
              <w:rPr>
                <w:rFonts w:cstheme="minorHAnsi"/>
              </w:rPr>
            </w:pPr>
            <w:r w:rsidRPr="000B6245">
              <w:rPr>
                <w:rFonts w:asciiTheme="minorHAnsi" w:hAnsiTheme="minorHAnsi" w:cstheme="minorHAnsi"/>
                <w:w w:val="95"/>
              </w:rPr>
              <w:t>634</w:t>
            </w:r>
          </w:p>
        </w:tc>
        <w:tc>
          <w:tcPr>
            <w:tcW w:w="2204" w:type="dxa"/>
          </w:tcPr>
          <w:p w14:paraId="5E8A495E" w14:textId="5BF26DA5" w:rsidR="001265E9" w:rsidRPr="00FC29B5" w:rsidRDefault="001265E9" w:rsidP="001265E9">
            <w:pPr>
              <w:jc w:val="center"/>
              <w:rPr>
                <w:rFonts w:cstheme="minorHAnsi"/>
              </w:rPr>
            </w:pPr>
            <w:r w:rsidRPr="000B6245">
              <w:rPr>
                <w:rFonts w:asciiTheme="minorHAnsi" w:hAnsiTheme="minorHAnsi" w:cstheme="minorHAnsi"/>
                <w:w w:val="95"/>
              </w:rPr>
              <w:t>2,4</w:t>
            </w:r>
          </w:p>
        </w:tc>
        <w:tc>
          <w:tcPr>
            <w:tcW w:w="2197" w:type="dxa"/>
          </w:tcPr>
          <w:p w14:paraId="7A2D8279" w14:textId="7E65352B" w:rsidR="001265E9" w:rsidRPr="00FC29B5" w:rsidRDefault="001265E9" w:rsidP="001265E9">
            <w:pPr>
              <w:jc w:val="center"/>
              <w:rPr>
                <w:rFonts w:cstheme="minorHAnsi"/>
              </w:rPr>
            </w:pPr>
            <w:r w:rsidRPr="000B6245">
              <w:rPr>
                <w:rFonts w:asciiTheme="minorHAnsi" w:hAnsiTheme="minorHAnsi" w:cstheme="minorHAnsi"/>
                <w:w w:val="85"/>
              </w:rPr>
              <w:t>4</w:t>
            </w:r>
          </w:p>
        </w:tc>
      </w:tr>
      <w:tr w:rsidR="001265E9" w:rsidRPr="00E353E1" w14:paraId="049ACF7F" w14:textId="77777777" w:rsidTr="00DA1AE5">
        <w:tc>
          <w:tcPr>
            <w:tcW w:w="2213" w:type="dxa"/>
            <w:vAlign w:val="center"/>
          </w:tcPr>
          <w:p w14:paraId="1629A4FE" w14:textId="7981C30B" w:rsidR="001265E9" w:rsidRPr="00E353E1" w:rsidRDefault="001265E9" w:rsidP="001265E9">
            <w:pPr>
              <w:rPr>
                <w:rFonts w:cstheme="minorHAnsi"/>
              </w:rPr>
            </w:pPr>
            <w:r>
              <w:rPr>
                <w:rFonts w:cstheme="minorHAnsi"/>
              </w:rPr>
              <w:t xml:space="preserve">SVETI </w:t>
            </w:r>
            <w:r w:rsidR="004B042F">
              <w:rPr>
                <w:rFonts w:cstheme="minorHAnsi"/>
              </w:rPr>
              <w:t>ĐURĐ</w:t>
            </w:r>
          </w:p>
        </w:tc>
        <w:tc>
          <w:tcPr>
            <w:tcW w:w="2163" w:type="dxa"/>
          </w:tcPr>
          <w:p w14:paraId="56AB50C8" w14:textId="0BB5B7D9" w:rsidR="001265E9" w:rsidRPr="00FC29B5" w:rsidRDefault="001265E9" w:rsidP="001265E9">
            <w:pPr>
              <w:jc w:val="center"/>
              <w:rPr>
                <w:rFonts w:cstheme="minorHAnsi"/>
              </w:rPr>
            </w:pPr>
            <w:r w:rsidRPr="000B6245">
              <w:rPr>
                <w:rFonts w:asciiTheme="minorHAnsi" w:hAnsiTheme="minorHAnsi" w:cstheme="minorHAnsi"/>
                <w:w w:val="95"/>
              </w:rPr>
              <w:t>575</w:t>
            </w:r>
          </w:p>
        </w:tc>
        <w:tc>
          <w:tcPr>
            <w:tcW w:w="2204" w:type="dxa"/>
          </w:tcPr>
          <w:p w14:paraId="0546DE74" w14:textId="555AB1CF" w:rsidR="001265E9" w:rsidRPr="00FC29B5" w:rsidRDefault="001265E9" w:rsidP="001265E9">
            <w:pPr>
              <w:jc w:val="center"/>
              <w:rPr>
                <w:rFonts w:cstheme="minorHAnsi"/>
              </w:rPr>
            </w:pPr>
            <w:r w:rsidRPr="000B6245">
              <w:rPr>
                <w:rFonts w:asciiTheme="minorHAnsi" w:hAnsiTheme="minorHAnsi" w:cstheme="minorHAnsi"/>
                <w:w w:val="95"/>
              </w:rPr>
              <w:t>2,2</w:t>
            </w:r>
          </w:p>
        </w:tc>
        <w:tc>
          <w:tcPr>
            <w:tcW w:w="2197" w:type="dxa"/>
          </w:tcPr>
          <w:p w14:paraId="0AD0BACC" w14:textId="136431F6" w:rsidR="001265E9" w:rsidRPr="00FC29B5" w:rsidRDefault="001265E9" w:rsidP="001265E9">
            <w:pPr>
              <w:jc w:val="center"/>
              <w:rPr>
                <w:rFonts w:cstheme="minorHAnsi"/>
              </w:rPr>
            </w:pPr>
            <w:r w:rsidRPr="000B6245">
              <w:rPr>
                <w:rFonts w:asciiTheme="minorHAnsi" w:hAnsiTheme="minorHAnsi" w:cstheme="minorHAnsi"/>
                <w:w w:val="85"/>
              </w:rPr>
              <w:t>4</w:t>
            </w:r>
          </w:p>
        </w:tc>
      </w:tr>
      <w:tr w:rsidR="001265E9" w:rsidRPr="00E353E1" w14:paraId="69D778F9" w14:textId="77777777" w:rsidTr="00DA1AE5">
        <w:tc>
          <w:tcPr>
            <w:tcW w:w="2213" w:type="dxa"/>
            <w:vAlign w:val="center"/>
          </w:tcPr>
          <w:p w14:paraId="4216F522" w14:textId="6772F2DC" w:rsidR="001265E9" w:rsidRPr="00E353E1" w:rsidRDefault="001265E9" w:rsidP="001265E9">
            <w:pPr>
              <w:rPr>
                <w:rFonts w:cstheme="minorHAnsi"/>
              </w:rPr>
            </w:pPr>
            <w:r>
              <w:rPr>
                <w:rFonts w:cstheme="minorHAnsi"/>
              </w:rPr>
              <w:t>SVETI ILIJA</w:t>
            </w:r>
          </w:p>
        </w:tc>
        <w:tc>
          <w:tcPr>
            <w:tcW w:w="2163" w:type="dxa"/>
          </w:tcPr>
          <w:p w14:paraId="05C6E376" w14:textId="05DD6317" w:rsidR="001265E9" w:rsidRPr="00FC29B5" w:rsidRDefault="001265E9" w:rsidP="001265E9">
            <w:pPr>
              <w:jc w:val="center"/>
              <w:rPr>
                <w:rFonts w:cstheme="minorHAnsi"/>
              </w:rPr>
            </w:pPr>
            <w:r w:rsidRPr="000B6245">
              <w:rPr>
                <w:rFonts w:asciiTheme="minorHAnsi" w:hAnsiTheme="minorHAnsi" w:cstheme="minorHAnsi"/>
                <w:w w:val="95"/>
              </w:rPr>
              <w:t>553</w:t>
            </w:r>
          </w:p>
        </w:tc>
        <w:tc>
          <w:tcPr>
            <w:tcW w:w="2204" w:type="dxa"/>
          </w:tcPr>
          <w:p w14:paraId="3A10CBA2" w14:textId="192F3017" w:rsidR="001265E9" w:rsidRPr="00FC29B5" w:rsidRDefault="001265E9" w:rsidP="001265E9">
            <w:pPr>
              <w:jc w:val="center"/>
              <w:rPr>
                <w:rFonts w:cstheme="minorHAnsi"/>
              </w:rPr>
            </w:pPr>
            <w:r w:rsidRPr="000B6245">
              <w:rPr>
                <w:rFonts w:asciiTheme="minorHAnsi" w:hAnsiTheme="minorHAnsi" w:cstheme="minorHAnsi"/>
                <w:w w:val="95"/>
              </w:rPr>
              <w:t>2,1</w:t>
            </w:r>
          </w:p>
        </w:tc>
        <w:tc>
          <w:tcPr>
            <w:tcW w:w="2197" w:type="dxa"/>
          </w:tcPr>
          <w:p w14:paraId="3160CE4F" w14:textId="4254A7D0" w:rsidR="001265E9" w:rsidRPr="00FC29B5" w:rsidRDefault="001265E9" w:rsidP="001265E9">
            <w:pPr>
              <w:jc w:val="center"/>
              <w:rPr>
                <w:rFonts w:cstheme="minorHAnsi"/>
              </w:rPr>
            </w:pPr>
            <w:r w:rsidRPr="000B6245">
              <w:rPr>
                <w:rFonts w:asciiTheme="minorHAnsi" w:hAnsiTheme="minorHAnsi" w:cstheme="minorHAnsi"/>
                <w:w w:val="85"/>
              </w:rPr>
              <w:t>3</w:t>
            </w:r>
          </w:p>
        </w:tc>
      </w:tr>
      <w:tr w:rsidR="001265E9" w:rsidRPr="00E353E1" w14:paraId="6C2F8CB2" w14:textId="77777777" w:rsidTr="00DA1AE5">
        <w:tc>
          <w:tcPr>
            <w:tcW w:w="2213" w:type="dxa"/>
            <w:vAlign w:val="center"/>
          </w:tcPr>
          <w:p w14:paraId="0A48E537" w14:textId="7DC57DB4" w:rsidR="001265E9" w:rsidRPr="00E353E1" w:rsidRDefault="001265E9" w:rsidP="001265E9">
            <w:pPr>
              <w:rPr>
                <w:rFonts w:cstheme="minorHAnsi"/>
              </w:rPr>
            </w:pPr>
            <w:r>
              <w:rPr>
                <w:rFonts w:cstheme="minorHAnsi"/>
              </w:rPr>
              <w:t>JALŽABET</w:t>
            </w:r>
          </w:p>
        </w:tc>
        <w:tc>
          <w:tcPr>
            <w:tcW w:w="2163" w:type="dxa"/>
          </w:tcPr>
          <w:p w14:paraId="298E3304" w14:textId="44B6BF03" w:rsidR="001265E9" w:rsidRPr="00FC29B5" w:rsidRDefault="001265E9" w:rsidP="001265E9">
            <w:pPr>
              <w:jc w:val="center"/>
              <w:rPr>
                <w:rFonts w:cstheme="minorHAnsi"/>
              </w:rPr>
            </w:pPr>
            <w:r w:rsidRPr="000B6245">
              <w:rPr>
                <w:rFonts w:asciiTheme="minorHAnsi" w:hAnsiTheme="minorHAnsi" w:cstheme="minorHAnsi"/>
                <w:w w:val="95"/>
              </w:rPr>
              <w:t>535</w:t>
            </w:r>
          </w:p>
        </w:tc>
        <w:tc>
          <w:tcPr>
            <w:tcW w:w="2204" w:type="dxa"/>
          </w:tcPr>
          <w:p w14:paraId="4F47F798" w14:textId="31CAB7DF" w:rsidR="001265E9" w:rsidRPr="00FC29B5" w:rsidRDefault="001265E9" w:rsidP="001265E9">
            <w:pPr>
              <w:jc w:val="center"/>
              <w:rPr>
                <w:rFonts w:cstheme="minorHAnsi"/>
              </w:rPr>
            </w:pPr>
            <w:r w:rsidRPr="000B6245">
              <w:rPr>
                <w:rFonts w:asciiTheme="minorHAnsi" w:hAnsiTheme="minorHAnsi" w:cstheme="minorHAnsi"/>
                <w:w w:val="95"/>
              </w:rPr>
              <w:t>2,0</w:t>
            </w:r>
          </w:p>
        </w:tc>
        <w:tc>
          <w:tcPr>
            <w:tcW w:w="2197" w:type="dxa"/>
          </w:tcPr>
          <w:p w14:paraId="16F26594" w14:textId="48FCC16D" w:rsidR="001265E9" w:rsidRPr="00FC29B5" w:rsidRDefault="001265E9" w:rsidP="001265E9">
            <w:pPr>
              <w:jc w:val="center"/>
              <w:rPr>
                <w:rFonts w:cstheme="minorHAnsi"/>
              </w:rPr>
            </w:pPr>
            <w:r w:rsidRPr="000B6245">
              <w:rPr>
                <w:rFonts w:asciiTheme="minorHAnsi" w:hAnsiTheme="minorHAnsi" w:cstheme="minorHAnsi"/>
                <w:w w:val="85"/>
              </w:rPr>
              <w:t>3</w:t>
            </w:r>
          </w:p>
        </w:tc>
      </w:tr>
      <w:tr w:rsidR="001265E9" w:rsidRPr="00E353E1" w14:paraId="19A6F338" w14:textId="77777777" w:rsidTr="00DA1AE5">
        <w:tc>
          <w:tcPr>
            <w:tcW w:w="2213" w:type="dxa"/>
            <w:vAlign w:val="center"/>
          </w:tcPr>
          <w:p w14:paraId="77356FC3" w14:textId="549793D2" w:rsidR="001265E9" w:rsidRPr="00E353E1" w:rsidRDefault="001265E9" w:rsidP="001265E9">
            <w:pPr>
              <w:rPr>
                <w:rFonts w:cstheme="minorHAnsi"/>
              </w:rPr>
            </w:pPr>
            <w:r>
              <w:rPr>
                <w:rFonts w:cstheme="minorHAnsi"/>
              </w:rPr>
              <w:t>VINICA</w:t>
            </w:r>
          </w:p>
        </w:tc>
        <w:tc>
          <w:tcPr>
            <w:tcW w:w="2163" w:type="dxa"/>
          </w:tcPr>
          <w:p w14:paraId="580D89A5" w14:textId="23953D27" w:rsidR="001265E9" w:rsidRPr="00FC29B5" w:rsidRDefault="001265E9" w:rsidP="001265E9">
            <w:pPr>
              <w:jc w:val="center"/>
              <w:rPr>
                <w:rFonts w:cstheme="minorHAnsi"/>
              </w:rPr>
            </w:pPr>
            <w:r w:rsidRPr="000B6245">
              <w:rPr>
                <w:rFonts w:asciiTheme="minorHAnsi" w:hAnsiTheme="minorHAnsi" w:cstheme="minorHAnsi"/>
                <w:w w:val="95"/>
              </w:rPr>
              <w:t>481</w:t>
            </w:r>
          </w:p>
        </w:tc>
        <w:tc>
          <w:tcPr>
            <w:tcW w:w="2204" w:type="dxa"/>
          </w:tcPr>
          <w:p w14:paraId="1A6657E2" w14:textId="2F57D0BE" w:rsidR="001265E9" w:rsidRPr="00FC29B5" w:rsidRDefault="001265E9" w:rsidP="001265E9">
            <w:pPr>
              <w:jc w:val="center"/>
              <w:rPr>
                <w:rFonts w:cstheme="minorHAnsi"/>
              </w:rPr>
            </w:pPr>
            <w:r w:rsidRPr="000B6245">
              <w:rPr>
                <w:rFonts w:asciiTheme="minorHAnsi" w:hAnsiTheme="minorHAnsi" w:cstheme="minorHAnsi"/>
                <w:w w:val="95"/>
              </w:rPr>
              <w:t>1,8</w:t>
            </w:r>
          </w:p>
        </w:tc>
        <w:tc>
          <w:tcPr>
            <w:tcW w:w="2197" w:type="dxa"/>
          </w:tcPr>
          <w:p w14:paraId="634643E1" w14:textId="56EFDF1D" w:rsidR="001265E9" w:rsidRPr="00FC29B5" w:rsidRDefault="001265E9" w:rsidP="001265E9">
            <w:pPr>
              <w:jc w:val="center"/>
              <w:rPr>
                <w:rFonts w:cstheme="minorHAnsi"/>
              </w:rPr>
            </w:pPr>
            <w:r w:rsidRPr="000B6245">
              <w:rPr>
                <w:rFonts w:asciiTheme="minorHAnsi" w:hAnsiTheme="minorHAnsi" w:cstheme="minorHAnsi"/>
                <w:w w:val="85"/>
              </w:rPr>
              <w:t>3</w:t>
            </w:r>
          </w:p>
        </w:tc>
      </w:tr>
      <w:tr w:rsidR="001265E9" w:rsidRPr="00E353E1" w14:paraId="00FF12BD" w14:textId="77777777" w:rsidTr="00DA1AE5">
        <w:tc>
          <w:tcPr>
            <w:tcW w:w="2213" w:type="dxa"/>
            <w:vAlign w:val="center"/>
          </w:tcPr>
          <w:p w14:paraId="34CD7513" w14:textId="030EDC63" w:rsidR="001265E9" w:rsidRPr="00E353E1" w:rsidRDefault="001265E9" w:rsidP="001265E9">
            <w:pPr>
              <w:rPr>
                <w:rFonts w:cstheme="minorHAnsi"/>
              </w:rPr>
            </w:pPr>
            <w:r>
              <w:rPr>
                <w:rFonts w:cstheme="minorHAnsi"/>
              </w:rPr>
              <w:t>LJUBEŠĆICA</w:t>
            </w:r>
          </w:p>
        </w:tc>
        <w:tc>
          <w:tcPr>
            <w:tcW w:w="2163" w:type="dxa"/>
          </w:tcPr>
          <w:p w14:paraId="4911298D" w14:textId="4B4F506C" w:rsidR="001265E9" w:rsidRPr="00FC29B5" w:rsidRDefault="001265E9" w:rsidP="001265E9">
            <w:pPr>
              <w:jc w:val="center"/>
              <w:rPr>
                <w:rFonts w:cstheme="minorHAnsi"/>
              </w:rPr>
            </w:pPr>
            <w:r w:rsidRPr="000B6245">
              <w:rPr>
                <w:rFonts w:asciiTheme="minorHAnsi" w:hAnsiTheme="minorHAnsi" w:cstheme="minorHAnsi"/>
                <w:w w:val="95"/>
              </w:rPr>
              <w:t>332</w:t>
            </w:r>
          </w:p>
        </w:tc>
        <w:tc>
          <w:tcPr>
            <w:tcW w:w="2204" w:type="dxa"/>
          </w:tcPr>
          <w:p w14:paraId="3273E349" w14:textId="3CCD26DC" w:rsidR="001265E9" w:rsidRPr="00FC29B5" w:rsidRDefault="001265E9" w:rsidP="001265E9">
            <w:pPr>
              <w:jc w:val="center"/>
              <w:rPr>
                <w:rFonts w:cstheme="minorHAnsi"/>
              </w:rPr>
            </w:pPr>
            <w:r w:rsidRPr="000B6245">
              <w:rPr>
                <w:rFonts w:asciiTheme="minorHAnsi" w:hAnsiTheme="minorHAnsi" w:cstheme="minorHAnsi"/>
                <w:w w:val="95"/>
              </w:rPr>
              <w:t>1,3</w:t>
            </w:r>
          </w:p>
        </w:tc>
        <w:tc>
          <w:tcPr>
            <w:tcW w:w="2197" w:type="dxa"/>
          </w:tcPr>
          <w:p w14:paraId="22E331ED" w14:textId="2558A7C8"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5B4DD3AF" w14:textId="77777777" w:rsidTr="00DA1AE5">
        <w:tc>
          <w:tcPr>
            <w:tcW w:w="2213" w:type="dxa"/>
            <w:vAlign w:val="center"/>
          </w:tcPr>
          <w:p w14:paraId="547E94A1" w14:textId="16DD600E" w:rsidR="001265E9" w:rsidRPr="00E353E1" w:rsidRDefault="001265E9" w:rsidP="001265E9">
            <w:pPr>
              <w:rPr>
                <w:rFonts w:cstheme="minorHAnsi"/>
              </w:rPr>
            </w:pPr>
            <w:r>
              <w:rPr>
                <w:rFonts w:cstheme="minorHAnsi"/>
              </w:rPr>
              <w:t>BERETINEC</w:t>
            </w:r>
          </w:p>
        </w:tc>
        <w:tc>
          <w:tcPr>
            <w:tcW w:w="2163" w:type="dxa"/>
          </w:tcPr>
          <w:p w14:paraId="1718D8A2" w14:textId="55295FAC" w:rsidR="001265E9" w:rsidRPr="00FC29B5" w:rsidRDefault="001265E9" w:rsidP="001265E9">
            <w:pPr>
              <w:jc w:val="center"/>
              <w:rPr>
                <w:rFonts w:cstheme="minorHAnsi"/>
              </w:rPr>
            </w:pPr>
            <w:r w:rsidRPr="000B6245">
              <w:rPr>
                <w:rFonts w:asciiTheme="minorHAnsi" w:hAnsiTheme="minorHAnsi" w:cstheme="minorHAnsi"/>
                <w:w w:val="95"/>
              </w:rPr>
              <w:t>330</w:t>
            </w:r>
          </w:p>
        </w:tc>
        <w:tc>
          <w:tcPr>
            <w:tcW w:w="2204" w:type="dxa"/>
          </w:tcPr>
          <w:p w14:paraId="2F3B6C42" w14:textId="2F483648" w:rsidR="001265E9" w:rsidRPr="00FC29B5" w:rsidRDefault="001265E9" w:rsidP="001265E9">
            <w:pPr>
              <w:jc w:val="center"/>
              <w:rPr>
                <w:rFonts w:cstheme="minorHAnsi"/>
              </w:rPr>
            </w:pPr>
            <w:r w:rsidRPr="000B6245">
              <w:rPr>
                <w:rFonts w:asciiTheme="minorHAnsi" w:hAnsiTheme="minorHAnsi" w:cstheme="minorHAnsi"/>
                <w:w w:val="95"/>
              </w:rPr>
              <w:t>1,2</w:t>
            </w:r>
          </w:p>
        </w:tc>
        <w:tc>
          <w:tcPr>
            <w:tcW w:w="2197" w:type="dxa"/>
          </w:tcPr>
          <w:p w14:paraId="15B4FCAA" w14:textId="0057381C"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7022C386" w14:textId="77777777" w:rsidTr="00DA1AE5">
        <w:tc>
          <w:tcPr>
            <w:tcW w:w="2213" w:type="dxa"/>
            <w:vAlign w:val="center"/>
          </w:tcPr>
          <w:p w14:paraId="53BEB6D1" w14:textId="4EFFB75D" w:rsidR="001265E9" w:rsidRPr="00E353E1" w:rsidRDefault="001265E9" w:rsidP="001265E9">
            <w:pPr>
              <w:rPr>
                <w:rFonts w:cstheme="minorHAnsi"/>
              </w:rPr>
            </w:pPr>
            <w:r>
              <w:rPr>
                <w:rFonts w:cstheme="minorHAnsi"/>
              </w:rPr>
              <w:t>MALI BUKOVEC</w:t>
            </w:r>
          </w:p>
        </w:tc>
        <w:tc>
          <w:tcPr>
            <w:tcW w:w="2163" w:type="dxa"/>
          </w:tcPr>
          <w:p w14:paraId="56784C63" w14:textId="2D103662" w:rsidR="001265E9" w:rsidRPr="00FC29B5" w:rsidRDefault="001265E9" w:rsidP="001265E9">
            <w:pPr>
              <w:jc w:val="center"/>
              <w:rPr>
                <w:rFonts w:cstheme="minorHAnsi"/>
              </w:rPr>
            </w:pPr>
            <w:r w:rsidRPr="000B6245">
              <w:rPr>
                <w:rFonts w:asciiTheme="minorHAnsi" w:hAnsiTheme="minorHAnsi" w:cstheme="minorHAnsi"/>
                <w:w w:val="95"/>
              </w:rPr>
              <w:t>328</w:t>
            </w:r>
          </w:p>
        </w:tc>
        <w:tc>
          <w:tcPr>
            <w:tcW w:w="2204" w:type="dxa"/>
          </w:tcPr>
          <w:p w14:paraId="60175159" w14:textId="62030785" w:rsidR="001265E9" w:rsidRPr="00FC29B5" w:rsidRDefault="001265E9" w:rsidP="001265E9">
            <w:pPr>
              <w:jc w:val="center"/>
              <w:rPr>
                <w:rFonts w:cstheme="minorHAnsi"/>
              </w:rPr>
            </w:pPr>
            <w:r w:rsidRPr="000B6245">
              <w:rPr>
                <w:rFonts w:asciiTheme="minorHAnsi" w:hAnsiTheme="minorHAnsi" w:cstheme="minorHAnsi"/>
                <w:w w:val="95"/>
              </w:rPr>
              <w:t>1,2</w:t>
            </w:r>
          </w:p>
        </w:tc>
        <w:tc>
          <w:tcPr>
            <w:tcW w:w="2197" w:type="dxa"/>
          </w:tcPr>
          <w:p w14:paraId="7998A5EF" w14:textId="29447134"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0F6C5756" w14:textId="77777777" w:rsidTr="00DA1AE5">
        <w:tc>
          <w:tcPr>
            <w:tcW w:w="2213" w:type="dxa"/>
            <w:vAlign w:val="center"/>
          </w:tcPr>
          <w:p w14:paraId="00B3D5B5" w14:textId="1230DDEE" w:rsidR="001265E9" w:rsidRPr="00E353E1" w:rsidRDefault="001265E9" w:rsidP="001265E9">
            <w:pPr>
              <w:rPr>
                <w:rFonts w:cstheme="minorHAnsi"/>
              </w:rPr>
            </w:pPr>
            <w:r>
              <w:rPr>
                <w:rFonts w:cstheme="minorHAnsi"/>
              </w:rPr>
              <w:t>KLENOVNIK</w:t>
            </w:r>
          </w:p>
        </w:tc>
        <w:tc>
          <w:tcPr>
            <w:tcW w:w="2163" w:type="dxa"/>
          </w:tcPr>
          <w:p w14:paraId="0E1A3522" w14:textId="41B7A358" w:rsidR="001265E9" w:rsidRPr="00FC29B5" w:rsidRDefault="001265E9" w:rsidP="001265E9">
            <w:pPr>
              <w:jc w:val="center"/>
              <w:rPr>
                <w:rFonts w:cstheme="minorHAnsi"/>
              </w:rPr>
            </w:pPr>
            <w:r w:rsidRPr="000B6245">
              <w:rPr>
                <w:rFonts w:asciiTheme="minorHAnsi" w:hAnsiTheme="minorHAnsi" w:cstheme="minorHAnsi"/>
                <w:w w:val="95"/>
              </w:rPr>
              <w:t>328</w:t>
            </w:r>
          </w:p>
        </w:tc>
        <w:tc>
          <w:tcPr>
            <w:tcW w:w="2204" w:type="dxa"/>
          </w:tcPr>
          <w:p w14:paraId="1E750B8F" w14:textId="3D023D70" w:rsidR="001265E9" w:rsidRPr="00FC29B5" w:rsidRDefault="001265E9" w:rsidP="001265E9">
            <w:pPr>
              <w:jc w:val="center"/>
              <w:rPr>
                <w:rFonts w:cstheme="minorHAnsi"/>
              </w:rPr>
            </w:pPr>
            <w:r w:rsidRPr="000B6245">
              <w:rPr>
                <w:rFonts w:asciiTheme="minorHAnsi" w:hAnsiTheme="minorHAnsi" w:cstheme="minorHAnsi"/>
                <w:w w:val="95"/>
              </w:rPr>
              <w:t>1,2</w:t>
            </w:r>
          </w:p>
        </w:tc>
        <w:tc>
          <w:tcPr>
            <w:tcW w:w="2197" w:type="dxa"/>
          </w:tcPr>
          <w:p w14:paraId="0B492064" w14:textId="19FBBCB2"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70432DDD" w14:textId="77777777" w:rsidTr="00DA1AE5">
        <w:tc>
          <w:tcPr>
            <w:tcW w:w="2213" w:type="dxa"/>
            <w:vAlign w:val="center"/>
          </w:tcPr>
          <w:p w14:paraId="4A5F4683" w14:textId="523DBB7A" w:rsidR="001265E9" w:rsidRPr="00E353E1" w:rsidRDefault="001265E9" w:rsidP="001265E9">
            <w:pPr>
              <w:rPr>
                <w:rFonts w:cstheme="minorHAnsi"/>
              </w:rPr>
            </w:pPr>
            <w:r>
              <w:rPr>
                <w:rFonts w:cstheme="minorHAnsi"/>
              </w:rPr>
              <w:t>DONJA VOĆA</w:t>
            </w:r>
          </w:p>
        </w:tc>
        <w:tc>
          <w:tcPr>
            <w:tcW w:w="2163" w:type="dxa"/>
          </w:tcPr>
          <w:p w14:paraId="4420DDA1" w14:textId="6982A552" w:rsidR="001265E9" w:rsidRPr="00FC29B5" w:rsidRDefault="001265E9" w:rsidP="001265E9">
            <w:pPr>
              <w:jc w:val="center"/>
              <w:rPr>
                <w:rFonts w:cstheme="minorHAnsi"/>
              </w:rPr>
            </w:pPr>
            <w:r w:rsidRPr="000B6245">
              <w:rPr>
                <w:rFonts w:asciiTheme="minorHAnsi" w:hAnsiTheme="minorHAnsi" w:cstheme="minorHAnsi"/>
                <w:w w:val="95"/>
              </w:rPr>
              <w:t>327</w:t>
            </w:r>
          </w:p>
        </w:tc>
        <w:tc>
          <w:tcPr>
            <w:tcW w:w="2204" w:type="dxa"/>
          </w:tcPr>
          <w:p w14:paraId="3BE336F7" w14:textId="540D1E85" w:rsidR="001265E9" w:rsidRPr="00FC29B5" w:rsidRDefault="001265E9" w:rsidP="001265E9">
            <w:pPr>
              <w:jc w:val="center"/>
              <w:rPr>
                <w:rFonts w:cstheme="minorHAnsi"/>
              </w:rPr>
            </w:pPr>
            <w:r w:rsidRPr="000B6245">
              <w:rPr>
                <w:rFonts w:asciiTheme="minorHAnsi" w:hAnsiTheme="minorHAnsi" w:cstheme="minorHAnsi"/>
                <w:w w:val="95"/>
              </w:rPr>
              <w:t>1,2</w:t>
            </w:r>
          </w:p>
        </w:tc>
        <w:tc>
          <w:tcPr>
            <w:tcW w:w="2197" w:type="dxa"/>
          </w:tcPr>
          <w:p w14:paraId="16C07487" w14:textId="1658A518"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258D7B30" w14:textId="77777777" w:rsidTr="00DA1AE5">
        <w:tc>
          <w:tcPr>
            <w:tcW w:w="2213" w:type="dxa"/>
            <w:vAlign w:val="center"/>
          </w:tcPr>
          <w:p w14:paraId="5C437AC8" w14:textId="78AC847D" w:rsidR="001265E9" w:rsidRPr="00E353E1" w:rsidRDefault="001265E9" w:rsidP="001265E9">
            <w:pPr>
              <w:rPr>
                <w:rFonts w:cstheme="minorHAnsi"/>
              </w:rPr>
            </w:pPr>
            <w:r>
              <w:rPr>
                <w:rFonts w:cstheme="minorHAnsi"/>
              </w:rPr>
              <w:t>BRZNICA</w:t>
            </w:r>
          </w:p>
        </w:tc>
        <w:tc>
          <w:tcPr>
            <w:tcW w:w="2163" w:type="dxa"/>
          </w:tcPr>
          <w:p w14:paraId="23CA4278" w14:textId="61C235DA" w:rsidR="001265E9" w:rsidRPr="00FC29B5" w:rsidRDefault="001265E9" w:rsidP="001265E9">
            <w:pPr>
              <w:jc w:val="center"/>
              <w:rPr>
                <w:rFonts w:cstheme="minorHAnsi"/>
              </w:rPr>
            </w:pPr>
            <w:r w:rsidRPr="000B6245">
              <w:rPr>
                <w:rFonts w:asciiTheme="minorHAnsi" w:hAnsiTheme="minorHAnsi" w:cstheme="minorHAnsi"/>
                <w:w w:val="95"/>
              </w:rPr>
              <w:t>323</w:t>
            </w:r>
          </w:p>
        </w:tc>
        <w:tc>
          <w:tcPr>
            <w:tcW w:w="2204" w:type="dxa"/>
          </w:tcPr>
          <w:p w14:paraId="2164BA15" w14:textId="7298C582" w:rsidR="001265E9" w:rsidRPr="00FC29B5" w:rsidRDefault="001265E9" w:rsidP="001265E9">
            <w:pPr>
              <w:jc w:val="center"/>
              <w:rPr>
                <w:rFonts w:cstheme="minorHAnsi"/>
              </w:rPr>
            </w:pPr>
            <w:r w:rsidRPr="000B6245">
              <w:rPr>
                <w:rFonts w:asciiTheme="minorHAnsi" w:hAnsiTheme="minorHAnsi" w:cstheme="minorHAnsi"/>
                <w:w w:val="95"/>
              </w:rPr>
              <w:t>1,2</w:t>
            </w:r>
          </w:p>
        </w:tc>
        <w:tc>
          <w:tcPr>
            <w:tcW w:w="2197" w:type="dxa"/>
          </w:tcPr>
          <w:p w14:paraId="30436BDB" w14:textId="69DDF9D8"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2144EF6E" w14:textId="77777777" w:rsidTr="00DA1AE5">
        <w:tc>
          <w:tcPr>
            <w:tcW w:w="2213" w:type="dxa"/>
            <w:vAlign w:val="center"/>
          </w:tcPr>
          <w:p w14:paraId="3FBBB6FB" w14:textId="661D9DF4" w:rsidR="001265E9" w:rsidRPr="000E7E7C" w:rsidRDefault="001265E9" w:rsidP="001265E9">
            <w:pPr>
              <w:rPr>
                <w:rFonts w:cstheme="minorHAnsi"/>
              </w:rPr>
            </w:pPr>
            <w:r w:rsidRPr="000E7E7C">
              <w:rPr>
                <w:rFonts w:cstheme="minorHAnsi"/>
              </w:rPr>
              <w:t>VISOKO</w:t>
            </w:r>
          </w:p>
        </w:tc>
        <w:tc>
          <w:tcPr>
            <w:tcW w:w="2163" w:type="dxa"/>
          </w:tcPr>
          <w:p w14:paraId="1F678D28" w14:textId="03C6C9C9" w:rsidR="001265E9" w:rsidRPr="00FC29B5" w:rsidRDefault="001265E9" w:rsidP="001265E9">
            <w:pPr>
              <w:jc w:val="center"/>
              <w:rPr>
                <w:rFonts w:cstheme="minorHAnsi"/>
              </w:rPr>
            </w:pPr>
            <w:r w:rsidRPr="000B6245">
              <w:rPr>
                <w:rFonts w:asciiTheme="minorHAnsi" w:hAnsiTheme="minorHAnsi" w:cstheme="minorHAnsi"/>
                <w:w w:val="95"/>
              </w:rPr>
              <w:t>270</w:t>
            </w:r>
          </w:p>
        </w:tc>
        <w:tc>
          <w:tcPr>
            <w:tcW w:w="2204" w:type="dxa"/>
          </w:tcPr>
          <w:p w14:paraId="629F066E" w14:textId="7C37D039" w:rsidR="001265E9" w:rsidRPr="00FC29B5" w:rsidRDefault="001265E9" w:rsidP="001265E9">
            <w:pPr>
              <w:jc w:val="center"/>
              <w:rPr>
                <w:rFonts w:cstheme="minorHAnsi"/>
              </w:rPr>
            </w:pPr>
            <w:r w:rsidRPr="000B6245">
              <w:rPr>
                <w:rFonts w:asciiTheme="minorHAnsi" w:hAnsiTheme="minorHAnsi" w:cstheme="minorHAnsi"/>
                <w:w w:val="95"/>
              </w:rPr>
              <w:t>1,0</w:t>
            </w:r>
          </w:p>
        </w:tc>
        <w:tc>
          <w:tcPr>
            <w:tcW w:w="2197" w:type="dxa"/>
          </w:tcPr>
          <w:p w14:paraId="09C68E12" w14:textId="043C215B" w:rsidR="001265E9" w:rsidRPr="00FC29B5" w:rsidRDefault="001265E9" w:rsidP="001265E9">
            <w:pPr>
              <w:jc w:val="center"/>
              <w:rPr>
                <w:rFonts w:cstheme="minorHAnsi"/>
              </w:rPr>
            </w:pPr>
            <w:r w:rsidRPr="000B6245">
              <w:rPr>
                <w:rFonts w:asciiTheme="minorHAnsi" w:hAnsiTheme="minorHAnsi" w:cstheme="minorHAnsi"/>
                <w:w w:val="85"/>
              </w:rPr>
              <w:t>2</w:t>
            </w:r>
          </w:p>
        </w:tc>
      </w:tr>
      <w:tr w:rsidR="001265E9" w:rsidRPr="00E353E1" w14:paraId="0D2EB652" w14:textId="77777777" w:rsidTr="00DA1AE5">
        <w:tc>
          <w:tcPr>
            <w:tcW w:w="2213" w:type="dxa"/>
            <w:vAlign w:val="center"/>
          </w:tcPr>
          <w:p w14:paraId="6CA20CD9" w14:textId="435F8A18" w:rsidR="001265E9" w:rsidRPr="00E353E1" w:rsidRDefault="001265E9" w:rsidP="001265E9">
            <w:pPr>
              <w:rPr>
                <w:rFonts w:cstheme="minorHAnsi"/>
              </w:rPr>
            </w:pPr>
            <w:r>
              <w:rPr>
                <w:rFonts w:cstheme="minorHAnsi"/>
              </w:rPr>
              <w:t>BREZNIČKI HUM</w:t>
            </w:r>
          </w:p>
        </w:tc>
        <w:tc>
          <w:tcPr>
            <w:tcW w:w="2163" w:type="dxa"/>
          </w:tcPr>
          <w:p w14:paraId="1FD3E263" w14:textId="11D86346" w:rsidR="001265E9" w:rsidRPr="00FC29B5" w:rsidRDefault="001265E9" w:rsidP="001265E9">
            <w:pPr>
              <w:jc w:val="center"/>
              <w:rPr>
                <w:rFonts w:cstheme="minorHAnsi"/>
              </w:rPr>
            </w:pPr>
            <w:r w:rsidRPr="000B6245">
              <w:rPr>
                <w:rFonts w:asciiTheme="minorHAnsi" w:hAnsiTheme="minorHAnsi" w:cstheme="minorHAnsi"/>
                <w:w w:val="95"/>
              </w:rPr>
              <w:t>228</w:t>
            </w:r>
          </w:p>
        </w:tc>
        <w:tc>
          <w:tcPr>
            <w:tcW w:w="2204" w:type="dxa"/>
          </w:tcPr>
          <w:p w14:paraId="1EA0A5B1" w14:textId="35652549" w:rsidR="001265E9" w:rsidRPr="00FC29B5" w:rsidRDefault="001265E9" w:rsidP="001265E9">
            <w:pPr>
              <w:jc w:val="center"/>
              <w:rPr>
                <w:rFonts w:cstheme="minorHAnsi"/>
              </w:rPr>
            </w:pPr>
            <w:r w:rsidRPr="000B6245">
              <w:rPr>
                <w:rFonts w:asciiTheme="minorHAnsi" w:hAnsiTheme="minorHAnsi" w:cstheme="minorHAnsi"/>
                <w:w w:val="95"/>
              </w:rPr>
              <w:t>0,9</w:t>
            </w:r>
          </w:p>
        </w:tc>
        <w:tc>
          <w:tcPr>
            <w:tcW w:w="2197" w:type="dxa"/>
          </w:tcPr>
          <w:p w14:paraId="140133D9" w14:textId="0454257C" w:rsidR="001265E9" w:rsidRPr="00FC29B5" w:rsidRDefault="001265E9" w:rsidP="001265E9">
            <w:pPr>
              <w:jc w:val="center"/>
              <w:rPr>
                <w:rFonts w:cstheme="minorHAnsi"/>
              </w:rPr>
            </w:pPr>
            <w:r w:rsidRPr="000B6245">
              <w:rPr>
                <w:rFonts w:asciiTheme="minorHAnsi" w:hAnsiTheme="minorHAnsi" w:cstheme="minorHAnsi"/>
                <w:w w:val="85"/>
              </w:rPr>
              <w:t>1</w:t>
            </w:r>
          </w:p>
        </w:tc>
      </w:tr>
      <w:tr w:rsidR="001265E9" w:rsidRPr="00E353E1" w14:paraId="0CE3B872" w14:textId="77777777" w:rsidTr="00DA1AE5">
        <w:tc>
          <w:tcPr>
            <w:tcW w:w="2213" w:type="dxa"/>
            <w:vAlign w:val="center"/>
          </w:tcPr>
          <w:p w14:paraId="54151AE4" w14:textId="5608F39C" w:rsidR="001265E9" w:rsidRPr="00E353E1" w:rsidRDefault="001265E9" w:rsidP="001265E9">
            <w:pPr>
              <w:rPr>
                <w:rFonts w:cstheme="minorHAnsi"/>
              </w:rPr>
            </w:pPr>
            <w:r>
              <w:rPr>
                <w:rFonts w:cstheme="minorHAnsi"/>
              </w:rPr>
              <w:t>VELIKI BUKOVEC</w:t>
            </w:r>
          </w:p>
        </w:tc>
        <w:tc>
          <w:tcPr>
            <w:tcW w:w="2163" w:type="dxa"/>
          </w:tcPr>
          <w:p w14:paraId="48B57205" w14:textId="2B2EAFDC" w:rsidR="001265E9" w:rsidRPr="00FC29B5" w:rsidRDefault="001265E9" w:rsidP="001265E9">
            <w:pPr>
              <w:jc w:val="center"/>
              <w:rPr>
                <w:rFonts w:cstheme="minorHAnsi"/>
              </w:rPr>
            </w:pPr>
            <w:r w:rsidRPr="000B6245">
              <w:rPr>
                <w:rFonts w:asciiTheme="minorHAnsi" w:hAnsiTheme="minorHAnsi" w:cstheme="minorHAnsi"/>
                <w:w w:val="95"/>
              </w:rPr>
              <w:t>188</w:t>
            </w:r>
          </w:p>
        </w:tc>
        <w:tc>
          <w:tcPr>
            <w:tcW w:w="2204" w:type="dxa"/>
          </w:tcPr>
          <w:p w14:paraId="73E417CF" w14:textId="391D4C09" w:rsidR="001265E9" w:rsidRPr="00FC29B5" w:rsidRDefault="001265E9" w:rsidP="001265E9">
            <w:pPr>
              <w:jc w:val="center"/>
              <w:rPr>
                <w:rFonts w:cstheme="minorHAnsi"/>
              </w:rPr>
            </w:pPr>
            <w:r w:rsidRPr="000B6245">
              <w:rPr>
                <w:rFonts w:asciiTheme="minorHAnsi" w:hAnsiTheme="minorHAnsi" w:cstheme="minorHAnsi"/>
                <w:w w:val="95"/>
              </w:rPr>
              <w:t>0,7</w:t>
            </w:r>
          </w:p>
        </w:tc>
        <w:tc>
          <w:tcPr>
            <w:tcW w:w="2197" w:type="dxa"/>
          </w:tcPr>
          <w:p w14:paraId="107252EB" w14:textId="33FAC931" w:rsidR="001265E9" w:rsidRPr="00FC29B5" w:rsidRDefault="001265E9" w:rsidP="001265E9">
            <w:pPr>
              <w:jc w:val="center"/>
              <w:rPr>
                <w:rFonts w:cstheme="minorHAnsi"/>
              </w:rPr>
            </w:pPr>
            <w:r w:rsidRPr="000B6245">
              <w:rPr>
                <w:rFonts w:asciiTheme="minorHAnsi" w:hAnsiTheme="minorHAnsi" w:cstheme="minorHAnsi"/>
                <w:w w:val="85"/>
              </w:rPr>
              <w:t>1</w:t>
            </w:r>
          </w:p>
        </w:tc>
      </w:tr>
      <w:tr w:rsidR="001265E9" w:rsidRPr="00E353E1" w14:paraId="67B53B12" w14:textId="77777777" w:rsidTr="00647014">
        <w:tc>
          <w:tcPr>
            <w:tcW w:w="2213" w:type="dxa"/>
            <w:vAlign w:val="center"/>
          </w:tcPr>
          <w:p w14:paraId="6C227582" w14:textId="77777777" w:rsidR="001265E9" w:rsidRPr="00E353E1" w:rsidRDefault="001265E9" w:rsidP="001265E9">
            <w:pPr>
              <w:rPr>
                <w:rFonts w:cstheme="minorHAnsi"/>
                <w:b/>
                <w:bCs/>
              </w:rPr>
            </w:pPr>
            <w:r w:rsidRPr="00E353E1">
              <w:rPr>
                <w:rFonts w:cstheme="minorHAnsi"/>
                <w:b/>
                <w:bCs/>
              </w:rPr>
              <w:t>Ukupno:</w:t>
            </w:r>
          </w:p>
        </w:tc>
        <w:tc>
          <w:tcPr>
            <w:tcW w:w="6564" w:type="dxa"/>
            <w:gridSpan w:val="3"/>
          </w:tcPr>
          <w:p w14:paraId="0102E91A" w14:textId="4B686721" w:rsidR="001265E9" w:rsidRPr="00FC29B5" w:rsidRDefault="001265E9" w:rsidP="001265E9">
            <w:pPr>
              <w:jc w:val="center"/>
              <w:rPr>
                <w:rFonts w:cstheme="minorHAnsi"/>
                <w:b/>
                <w:bCs/>
              </w:rPr>
            </w:pPr>
            <w:r w:rsidRPr="000B6245">
              <w:rPr>
                <w:rFonts w:asciiTheme="minorHAnsi" w:hAnsiTheme="minorHAnsi" w:cstheme="minorHAnsi"/>
                <w:b/>
                <w:w w:val="95"/>
              </w:rPr>
              <w:t>26.405</w:t>
            </w:r>
          </w:p>
        </w:tc>
      </w:tr>
    </w:tbl>
    <w:p w14:paraId="645B9B58" w14:textId="77777777" w:rsidR="00597976" w:rsidRPr="00E353E1" w:rsidRDefault="00597976" w:rsidP="00597976">
      <w:pPr>
        <w:spacing w:after="0" w:line="240" w:lineRule="auto"/>
        <w:jc w:val="center"/>
        <w:rPr>
          <w:rFonts w:ascii="Calibri" w:eastAsia="Calibri" w:hAnsi="Calibri" w:cs="Calibri"/>
          <w:sz w:val="20"/>
          <w:szCs w:val="20"/>
        </w:rPr>
      </w:pPr>
      <w:bookmarkStart w:id="41" w:name="_Toc111106861"/>
      <w:bookmarkStart w:id="42" w:name="_Toc184294271"/>
      <w:r w:rsidRPr="00E353E1">
        <w:rPr>
          <w:rFonts w:ascii="Calibri" w:eastAsia="Calibri" w:hAnsi="Calibri" w:cs="Calibri"/>
          <w:sz w:val="20"/>
          <w:szCs w:val="20"/>
        </w:rPr>
        <w:t>Izvor: Izvješće o osobama s invaliditetom u Republici Hrvatskoj, HZJZ, 202</w:t>
      </w:r>
      <w:r>
        <w:rPr>
          <w:rFonts w:ascii="Calibri" w:eastAsia="Calibri" w:hAnsi="Calibri" w:cs="Calibri"/>
          <w:sz w:val="20"/>
          <w:szCs w:val="20"/>
        </w:rPr>
        <w:t>4</w:t>
      </w:r>
      <w:r w:rsidRPr="00E353E1">
        <w:rPr>
          <w:rFonts w:ascii="Calibri" w:eastAsia="Calibri" w:hAnsi="Calibri" w:cs="Calibri"/>
          <w:sz w:val="20"/>
          <w:szCs w:val="20"/>
        </w:rPr>
        <w:t>.god</w:t>
      </w:r>
    </w:p>
    <w:p w14:paraId="306CB612" w14:textId="77777777" w:rsidR="00597976" w:rsidRDefault="00597976" w:rsidP="006C57C1">
      <w:pPr>
        <w:pStyle w:val="Opisslike"/>
      </w:pPr>
    </w:p>
    <w:p w14:paraId="2A0669B0" w14:textId="4B01EF59" w:rsidR="006C57C1" w:rsidRDefault="006C57C1" w:rsidP="008B4895">
      <w:pPr>
        <w:pStyle w:val="Opisslike"/>
        <w:spacing w:line="276" w:lineRule="auto"/>
        <w:jc w:val="center"/>
      </w:pPr>
      <w:bookmarkStart w:id="43" w:name="_Toc197502164"/>
      <w:r>
        <w:t xml:space="preserve">Tablica </w:t>
      </w:r>
      <w:fldSimple w:instr=" SEQ Tablica \* ARABIC ">
        <w:r w:rsidR="00B70DC7">
          <w:rPr>
            <w:noProof/>
          </w:rPr>
          <w:t>4</w:t>
        </w:r>
      </w:fldSimple>
      <w:r w:rsidRPr="00B121E8">
        <w:t xml:space="preserve">: Prikaz broja osoba s invaliditetom prema spolu, dobnim skupinama </w:t>
      </w:r>
      <w:r>
        <w:t xml:space="preserve">i gradovima/općinama Varaždinske </w:t>
      </w:r>
      <w:r w:rsidRPr="00B121E8">
        <w:t>županije</w:t>
      </w:r>
      <w:bookmarkEnd w:id="41"/>
      <w:bookmarkEnd w:id="42"/>
      <w:bookmarkEnd w:id="43"/>
    </w:p>
    <w:tbl>
      <w:tblPr>
        <w:tblStyle w:val="Reetkatablice"/>
        <w:tblW w:w="0" w:type="auto"/>
        <w:tblLook w:val="04A0" w:firstRow="1" w:lastRow="0" w:firstColumn="1" w:lastColumn="0" w:noHBand="0" w:noVBand="1"/>
      </w:tblPr>
      <w:tblGrid>
        <w:gridCol w:w="2982"/>
        <w:gridCol w:w="966"/>
        <w:gridCol w:w="967"/>
        <w:gridCol w:w="968"/>
        <w:gridCol w:w="967"/>
        <w:gridCol w:w="967"/>
        <w:gridCol w:w="960"/>
      </w:tblGrid>
      <w:tr w:rsidR="000E7E7C" w:rsidRPr="00B121E8" w14:paraId="7878DECC" w14:textId="77777777" w:rsidTr="000E7E7C">
        <w:tc>
          <w:tcPr>
            <w:tcW w:w="2982" w:type="dxa"/>
            <w:vMerge w:val="restart"/>
            <w:vAlign w:val="center"/>
          </w:tcPr>
          <w:p w14:paraId="4BFB45F4" w14:textId="77777777" w:rsidR="000E7E7C" w:rsidRPr="00B121E8" w:rsidRDefault="000E7E7C" w:rsidP="00825190">
            <w:pPr>
              <w:jc w:val="center"/>
              <w:rPr>
                <w:rFonts w:cs="Calibri"/>
                <w:b/>
                <w:bCs/>
              </w:rPr>
            </w:pPr>
            <w:r w:rsidRPr="00B121E8">
              <w:rPr>
                <w:rFonts w:cs="Calibri"/>
                <w:b/>
                <w:bCs/>
              </w:rPr>
              <w:t>JLS</w:t>
            </w:r>
          </w:p>
        </w:tc>
        <w:tc>
          <w:tcPr>
            <w:tcW w:w="5795" w:type="dxa"/>
            <w:gridSpan w:val="6"/>
            <w:vAlign w:val="center"/>
          </w:tcPr>
          <w:p w14:paraId="01B78513" w14:textId="77777777" w:rsidR="000E7E7C" w:rsidRPr="00B121E8" w:rsidRDefault="000E7E7C" w:rsidP="00825190">
            <w:pPr>
              <w:jc w:val="center"/>
              <w:rPr>
                <w:rFonts w:cs="Calibri"/>
                <w:b/>
                <w:bCs/>
              </w:rPr>
            </w:pPr>
            <w:r w:rsidRPr="00B121E8">
              <w:rPr>
                <w:rFonts w:cs="Calibri"/>
                <w:b/>
                <w:bCs/>
              </w:rPr>
              <w:t>Dobne skupine</w:t>
            </w:r>
          </w:p>
        </w:tc>
      </w:tr>
      <w:tr w:rsidR="000E7E7C" w:rsidRPr="00B121E8" w14:paraId="14DD4948" w14:textId="77777777" w:rsidTr="000E7E7C">
        <w:tc>
          <w:tcPr>
            <w:tcW w:w="2982" w:type="dxa"/>
            <w:vMerge/>
            <w:vAlign w:val="center"/>
          </w:tcPr>
          <w:p w14:paraId="50084174" w14:textId="77777777" w:rsidR="000E7E7C" w:rsidRPr="00B121E8" w:rsidRDefault="000E7E7C" w:rsidP="00825190">
            <w:pPr>
              <w:jc w:val="center"/>
              <w:rPr>
                <w:rFonts w:cs="Calibri"/>
                <w:b/>
                <w:bCs/>
              </w:rPr>
            </w:pPr>
          </w:p>
        </w:tc>
        <w:tc>
          <w:tcPr>
            <w:tcW w:w="1933" w:type="dxa"/>
            <w:gridSpan w:val="2"/>
            <w:vAlign w:val="center"/>
          </w:tcPr>
          <w:p w14:paraId="67C3EDF5" w14:textId="77777777" w:rsidR="000E7E7C" w:rsidRPr="00B121E8" w:rsidRDefault="000E7E7C" w:rsidP="00825190">
            <w:pPr>
              <w:jc w:val="center"/>
              <w:rPr>
                <w:rFonts w:cs="Calibri"/>
                <w:b/>
                <w:bCs/>
              </w:rPr>
            </w:pPr>
            <w:r w:rsidRPr="00B121E8">
              <w:rPr>
                <w:rFonts w:cs="Calibri"/>
                <w:b/>
                <w:bCs/>
              </w:rPr>
              <w:t>0 - 19</w:t>
            </w:r>
          </w:p>
        </w:tc>
        <w:tc>
          <w:tcPr>
            <w:tcW w:w="1935" w:type="dxa"/>
            <w:gridSpan w:val="2"/>
            <w:vAlign w:val="center"/>
          </w:tcPr>
          <w:p w14:paraId="628CC2A4" w14:textId="77777777" w:rsidR="000E7E7C" w:rsidRPr="00B121E8" w:rsidRDefault="000E7E7C" w:rsidP="00825190">
            <w:pPr>
              <w:jc w:val="center"/>
              <w:rPr>
                <w:rFonts w:cs="Calibri"/>
                <w:b/>
                <w:bCs/>
              </w:rPr>
            </w:pPr>
            <w:r w:rsidRPr="00B121E8">
              <w:rPr>
                <w:rFonts w:cs="Calibri"/>
                <w:b/>
                <w:bCs/>
              </w:rPr>
              <w:t>20 - 64</w:t>
            </w:r>
          </w:p>
        </w:tc>
        <w:tc>
          <w:tcPr>
            <w:tcW w:w="1927" w:type="dxa"/>
            <w:gridSpan w:val="2"/>
            <w:vAlign w:val="center"/>
          </w:tcPr>
          <w:p w14:paraId="4D140A55" w14:textId="77777777" w:rsidR="000E7E7C" w:rsidRPr="00B121E8" w:rsidRDefault="000E7E7C" w:rsidP="00825190">
            <w:pPr>
              <w:jc w:val="center"/>
              <w:rPr>
                <w:rFonts w:cs="Calibri"/>
                <w:b/>
                <w:bCs/>
              </w:rPr>
            </w:pPr>
            <w:r w:rsidRPr="00B121E8">
              <w:rPr>
                <w:rFonts w:cs="Calibri"/>
                <w:b/>
                <w:bCs/>
              </w:rPr>
              <w:t>65 i više</w:t>
            </w:r>
          </w:p>
        </w:tc>
      </w:tr>
      <w:tr w:rsidR="000E7E7C" w:rsidRPr="00B121E8" w14:paraId="3D311177" w14:textId="77777777" w:rsidTr="000E7E7C">
        <w:tc>
          <w:tcPr>
            <w:tcW w:w="2982" w:type="dxa"/>
            <w:vMerge/>
            <w:vAlign w:val="center"/>
          </w:tcPr>
          <w:p w14:paraId="0850FFF0" w14:textId="77777777" w:rsidR="000E7E7C" w:rsidRPr="00B121E8" w:rsidRDefault="000E7E7C" w:rsidP="00825190">
            <w:pPr>
              <w:jc w:val="center"/>
              <w:rPr>
                <w:rFonts w:cs="Calibri"/>
                <w:b/>
                <w:bCs/>
              </w:rPr>
            </w:pPr>
          </w:p>
        </w:tc>
        <w:tc>
          <w:tcPr>
            <w:tcW w:w="966" w:type="dxa"/>
            <w:vAlign w:val="center"/>
          </w:tcPr>
          <w:p w14:paraId="2677572E" w14:textId="77777777" w:rsidR="000E7E7C" w:rsidRPr="00B121E8" w:rsidRDefault="000E7E7C" w:rsidP="00825190">
            <w:pPr>
              <w:jc w:val="center"/>
              <w:rPr>
                <w:rFonts w:cs="Calibri"/>
                <w:b/>
                <w:bCs/>
              </w:rPr>
            </w:pPr>
            <w:r w:rsidRPr="00B121E8">
              <w:rPr>
                <w:rFonts w:cs="Calibri"/>
                <w:b/>
                <w:bCs/>
              </w:rPr>
              <w:t>m</w:t>
            </w:r>
          </w:p>
        </w:tc>
        <w:tc>
          <w:tcPr>
            <w:tcW w:w="967" w:type="dxa"/>
            <w:vAlign w:val="center"/>
          </w:tcPr>
          <w:p w14:paraId="4B585401" w14:textId="77777777" w:rsidR="000E7E7C" w:rsidRPr="00B121E8" w:rsidRDefault="000E7E7C" w:rsidP="00825190">
            <w:pPr>
              <w:jc w:val="center"/>
              <w:rPr>
                <w:rFonts w:cs="Calibri"/>
                <w:b/>
                <w:bCs/>
              </w:rPr>
            </w:pPr>
            <w:r w:rsidRPr="00B121E8">
              <w:rPr>
                <w:rFonts w:cs="Calibri"/>
                <w:b/>
                <w:bCs/>
              </w:rPr>
              <w:t>ž</w:t>
            </w:r>
          </w:p>
        </w:tc>
        <w:tc>
          <w:tcPr>
            <w:tcW w:w="968" w:type="dxa"/>
            <w:vAlign w:val="center"/>
          </w:tcPr>
          <w:p w14:paraId="169B9178" w14:textId="77777777" w:rsidR="000E7E7C" w:rsidRPr="00B121E8" w:rsidRDefault="000E7E7C" w:rsidP="00825190">
            <w:pPr>
              <w:jc w:val="center"/>
              <w:rPr>
                <w:rFonts w:cs="Calibri"/>
                <w:b/>
                <w:bCs/>
              </w:rPr>
            </w:pPr>
            <w:r w:rsidRPr="00B121E8">
              <w:rPr>
                <w:rFonts w:cs="Calibri"/>
                <w:b/>
                <w:bCs/>
              </w:rPr>
              <w:t>m</w:t>
            </w:r>
          </w:p>
        </w:tc>
        <w:tc>
          <w:tcPr>
            <w:tcW w:w="967" w:type="dxa"/>
            <w:vAlign w:val="center"/>
          </w:tcPr>
          <w:p w14:paraId="692859AB" w14:textId="77777777" w:rsidR="000E7E7C" w:rsidRPr="00B121E8" w:rsidRDefault="000E7E7C" w:rsidP="00825190">
            <w:pPr>
              <w:jc w:val="center"/>
              <w:rPr>
                <w:rFonts w:cs="Calibri"/>
                <w:b/>
                <w:bCs/>
              </w:rPr>
            </w:pPr>
            <w:r w:rsidRPr="00B121E8">
              <w:rPr>
                <w:rFonts w:cs="Calibri"/>
                <w:b/>
                <w:bCs/>
              </w:rPr>
              <w:t>ž</w:t>
            </w:r>
          </w:p>
        </w:tc>
        <w:tc>
          <w:tcPr>
            <w:tcW w:w="967" w:type="dxa"/>
            <w:vAlign w:val="center"/>
          </w:tcPr>
          <w:p w14:paraId="4C04F459" w14:textId="77777777" w:rsidR="000E7E7C" w:rsidRPr="00B121E8" w:rsidRDefault="000E7E7C" w:rsidP="00825190">
            <w:pPr>
              <w:jc w:val="center"/>
              <w:rPr>
                <w:rFonts w:cs="Calibri"/>
                <w:b/>
                <w:bCs/>
              </w:rPr>
            </w:pPr>
            <w:r w:rsidRPr="00B121E8">
              <w:rPr>
                <w:rFonts w:cs="Calibri"/>
                <w:b/>
                <w:bCs/>
              </w:rPr>
              <w:t>m</w:t>
            </w:r>
          </w:p>
        </w:tc>
        <w:tc>
          <w:tcPr>
            <w:tcW w:w="960" w:type="dxa"/>
            <w:vAlign w:val="center"/>
          </w:tcPr>
          <w:p w14:paraId="751EE481" w14:textId="77777777" w:rsidR="000E7E7C" w:rsidRPr="00B121E8" w:rsidRDefault="000E7E7C" w:rsidP="00825190">
            <w:pPr>
              <w:jc w:val="center"/>
              <w:rPr>
                <w:rFonts w:cs="Calibri"/>
                <w:b/>
                <w:bCs/>
              </w:rPr>
            </w:pPr>
            <w:r w:rsidRPr="00B121E8">
              <w:rPr>
                <w:rFonts w:cs="Calibri"/>
                <w:b/>
                <w:bCs/>
              </w:rPr>
              <w:t>ž</w:t>
            </w:r>
          </w:p>
        </w:tc>
      </w:tr>
      <w:tr w:rsidR="000E7E7C" w:rsidRPr="00B121E8" w14:paraId="46D70552" w14:textId="77777777" w:rsidTr="000E7E7C">
        <w:tc>
          <w:tcPr>
            <w:tcW w:w="2982" w:type="dxa"/>
            <w:vAlign w:val="center"/>
          </w:tcPr>
          <w:p w14:paraId="1E77CB96" w14:textId="672973F8" w:rsidR="000E7E7C" w:rsidRPr="00B121E8" w:rsidRDefault="004B042F" w:rsidP="000E7E7C">
            <w:pPr>
              <w:rPr>
                <w:rFonts w:cs="Calibri"/>
              </w:rPr>
            </w:pPr>
            <w:r>
              <w:rPr>
                <w:rFonts w:cstheme="minorHAnsi"/>
              </w:rPr>
              <w:t>VARAŽDIN</w:t>
            </w:r>
          </w:p>
        </w:tc>
        <w:tc>
          <w:tcPr>
            <w:tcW w:w="966" w:type="dxa"/>
            <w:tcBorders>
              <w:top w:val="single" w:sz="8" w:space="0" w:color="000000"/>
              <w:left w:val="single" w:sz="8" w:space="0" w:color="000000"/>
              <w:bottom w:val="single" w:sz="4" w:space="0" w:color="000000"/>
              <w:right w:val="single" w:sz="8" w:space="0" w:color="000000"/>
            </w:tcBorders>
          </w:tcPr>
          <w:p w14:paraId="74CA0CA9" w14:textId="5BC797DF" w:rsidR="000E7E7C" w:rsidRPr="00B121E8" w:rsidRDefault="000E7E7C" w:rsidP="000E7E7C">
            <w:pPr>
              <w:jc w:val="center"/>
              <w:rPr>
                <w:rFonts w:cs="Calibri"/>
              </w:rPr>
            </w:pPr>
            <w:r>
              <w:rPr>
                <w:w w:val="95"/>
                <w:sz w:val="18"/>
              </w:rPr>
              <w:t>37</w:t>
            </w:r>
          </w:p>
        </w:tc>
        <w:tc>
          <w:tcPr>
            <w:tcW w:w="967" w:type="dxa"/>
            <w:tcBorders>
              <w:top w:val="single" w:sz="8" w:space="0" w:color="000000"/>
              <w:left w:val="single" w:sz="8" w:space="0" w:color="000000"/>
              <w:bottom w:val="single" w:sz="4" w:space="0" w:color="000000"/>
              <w:right w:val="single" w:sz="8" w:space="0" w:color="000000"/>
            </w:tcBorders>
          </w:tcPr>
          <w:p w14:paraId="0654A111" w14:textId="131A2A92" w:rsidR="000E7E7C" w:rsidRPr="00B121E8" w:rsidRDefault="000E7E7C" w:rsidP="000E7E7C">
            <w:pPr>
              <w:jc w:val="center"/>
              <w:rPr>
                <w:rFonts w:cs="Calibri"/>
              </w:rPr>
            </w:pPr>
            <w:r>
              <w:rPr>
                <w:w w:val="95"/>
                <w:sz w:val="18"/>
              </w:rPr>
              <w:t>21</w:t>
            </w:r>
          </w:p>
        </w:tc>
        <w:tc>
          <w:tcPr>
            <w:tcW w:w="968" w:type="dxa"/>
            <w:tcBorders>
              <w:top w:val="single" w:sz="8" w:space="0" w:color="000000"/>
              <w:left w:val="single" w:sz="8" w:space="0" w:color="000000"/>
              <w:bottom w:val="single" w:sz="4" w:space="0" w:color="000000"/>
              <w:right w:val="single" w:sz="8" w:space="0" w:color="000000"/>
            </w:tcBorders>
          </w:tcPr>
          <w:p w14:paraId="77B3AB6A" w14:textId="6DDFCD5F" w:rsidR="000E7E7C" w:rsidRPr="00B121E8" w:rsidRDefault="000E7E7C" w:rsidP="000E7E7C">
            <w:pPr>
              <w:jc w:val="center"/>
              <w:rPr>
                <w:rFonts w:cs="Calibri"/>
              </w:rPr>
            </w:pPr>
            <w:r>
              <w:rPr>
                <w:w w:val="95"/>
                <w:sz w:val="18"/>
              </w:rPr>
              <w:t>207</w:t>
            </w:r>
          </w:p>
        </w:tc>
        <w:tc>
          <w:tcPr>
            <w:tcW w:w="967" w:type="dxa"/>
            <w:tcBorders>
              <w:top w:val="single" w:sz="8" w:space="0" w:color="000000"/>
              <w:left w:val="single" w:sz="8" w:space="0" w:color="000000"/>
              <w:bottom w:val="single" w:sz="4" w:space="0" w:color="000000"/>
              <w:right w:val="single" w:sz="8" w:space="0" w:color="000000"/>
            </w:tcBorders>
          </w:tcPr>
          <w:p w14:paraId="42C40216" w14:textId="3DD6A767" w:rsidR="000E7E7C" w:rsidRPr="00B121E8" w:rsidRDefault="000E7E7C" w:rsidP="000E7E7C">
            <w:pPr>
              <w:jc w:val="center"/>
              <w:rPr>
                <w:rFonts w:cs="Calibri"/>
              </w:rPr>
            </w:pPr>
            <w:r>
              <w:rPr>
                <w:w w:val="95"/>
                <w:sz w:val="18"/>
              </w:rPr>
              <w:t>97</w:t>
            </w:r>
          </w:p>
        </w:tc>
        <w:tc>
          <w:tcPr>
            <w:tcW w:w="967" w:type="dxa"/>
            <w:tcBorders>
              <w:top w:val="single" w:sz="8" w:space="0" w:color="000000"/>
              <w:left w:val="single" w:sz="8" w:space="0" w:color="000000"/>
              <w:bottom w:val="single" w:sz="4" w:space="0" w:color="000000"/>
              <w:right w:val="single" w:sz="8" w:space="0" w:color="000000"/>
            </w:tcBorders>
          </w:tcPr>
          <w:p w14:paraId="7490D424" w14:textId="6EE0F7DA" w:rsidR="000E7E7C" w:rsidRPr="00B121E8" w:rsidRDefault="000E7E7C" w:rsidP="000E7E7C">
            <w:pPr>
              <w:jc w:val="center"/>
              <w:rPr>
                <w:rFonts w:cs="Calibri"/>
              </w:rPr>
            </w:pPr>
            <w:r>
              <w:rPr>
                <w:w w:val="95"/>
                <w:sz w:val="18"/>
              </w:rPr>
              <w:t>148</w:t>
            </w:r>
          </w:p>
        </w:tc>
        <w:tc>
          <w:tcPr>
            <w:tcW w:w="960" w:type="dxa"/>
            <w:tcBorders>
              <w:top w:val="single" w:sz="8" w:space="0" w:color="000000"/>
              <w:left w:val="single" w:sz="8" w:space="0" w:color="000000"/>
              <w:bottom w:val="single" w:sz="4" w:space="0" w:color="000000"/>
              <w:right w:val="single" w:sz="8" w:space="0" w:color="000000"/>
            </w:tcBorders>
          </w:tcPr>
          <w:p w14:paraId="73275439" w14:textId="47915371" w:rsidR="000E7E7C" w:rsidRPr="00B121E8" w:rsidRDefault="000E7E7C" w:rsidP="000E7E7C">
            <w:pPr>
              <w:jc w:val="center"/>
              <w:rPr>
                <w:rFonts w:cs="Calibri"/>
              </w:rPr>
            </w:pPr>
            <w:r>
              <w:rPr>
                <w:w w:val="95"/>
                <w:sz w:val="18"/>
              </w:rPr>
              <w:t>173</w:t>
            </w:r>
          </w:p>
        </w:tc>
      </w:tr>
      <w:tr w:rsidR="000E7E7C" w:rsidRPr="00B121E8" w14:paraId="727D9238" w14:textId="77777777" w:rsidTr="000E7E7C">
        <w:tc>
          <w:tcPr>
            <w:tcW w:w="2982" w:type="dxa"/>
            <w:vAlign w:val="center"/>
          </w:tcPr>
          <w:p w14:paraId="41F3E2F2" w14:textId="6D5712B5" w:rsidR="000E7E7C" w:rsidRPr="00B121E8" w:rsidRDefault="000E7E7C" w:rsidP="000E7E7C">
            <w:pPr>
              <w:rPr>
                <w:rFonts w:cs="Calibri"/>
              </w:rPr>
            </w:pPr>
            <w:r>
              <w:rPr>
                <w:rFonts w:cstheme="minorHAnsi"/>
              </w:rPr>
              <w:t>IVANEC</w:t>
            </w:r>
          </w:p>
        </w:tc>
        <w:tc>
          <w:tcPr>
            <w:tcW w:w="966" w:type="dxa"/>
            <w:tcBorders>
              <w:top w:val="single" w:sz="4" w:space="0" w:color="000000"/>
              <w:left w:val="single" w:sz="8" w:space="0" w:color="000000"/>
              <w:bottom w:val="single" w:sz="4" w:space="0" w:color="000000"/>
              <w:right w:val="single" w:sz="8" w:space="0" w:color="000000"/>
            </w:tcBorders>
          </w:tcPr>
          <w:p w14:paraId="445634AE" w14:textId="2D3AE999" w:rsidR="000E7E7C" w:rsidRPr="00B121E8" w:rsidRDefault="000E7E7C" w:rsidP="000E7E7C">
            <w:pPr>
              <w:jc w:val="center"/>
              <w:rPr>
                <w:rFonts w:cs="Calibri"/>
              </w:rPr>
            </w:pPr>
            <w:r>
              <w:rPr>
                <w:w w:val="95"/>
                <w:sz w:val="18"/>
              </w:rPr>
              <w:t>16</w:t>
            </w:r>
          </w:p>
        </w:tc>
        <w:tc>
          <w:tcPr>
            <w:tcW w:w="967" w:type="dxa"/>
            <w:tcBorders>
              <w:top w:val="single" w:sz="4" w:space="0" w:color="000000"/>
              <w:left w:val="single" w:sz="8" w:space="0" w:color="000000"/>
              <w:bottom w:val="single" w:sz="4" w:space="0" w:color="000000"/>
              <w:right w:val="single" w:sz="8" w:space="0" w:color="000000"/>
            </w:tcBorders>
          </w:tcPr>
          <w:p w14:paraId="3A2FDE17" w14:textId="48205A5D" w:rsidR="000E7E7C" w:rsidRPr="00B121E8" w:rsidRDefault="000E7E7C" w:rsidP="000E7E7C">
            <w:pPr>
              <w:jc w:val="center"/>
              <w:rPr>
                <w:rFonts w:cs="Calibri"/>
              </w:rPr>
            </w:pPr>
            <w:r>
              <w:rPr>
                <w:w w:val="95"/>
                <w:sz w:val="18"/>
              </w:rPr>
              <w:t>16</w:t>
            </w:r>
          </w:p>
        </w:tc>
        <w:tc>
          <w:tcPr>
            <w:tcW w:w="968" w:type="dxa"/>
            <w:tcBorders>
              <w:top w:val="single" w:sz="4" w:space="0" w:color="000000"/>
              <w:left w:val="single" w:sz="8" w:space="0" w:color="000000"/>
              <w:bottom w:val="single" w:sz="4" w:space="0" w:color="000000"/>
              <w:right w:val="single" w:sz="8" w:space="0" w:color="000000"/>
            </w:tcBorders>
          </w:tcPr>
          <w:p w14:paraId="5967DAE4" w14:textId="1C377C14" w:rsidR="000E7E7C" w:rsidRPr="00B121E8" w:rsidRDefault="000E7E7C" w:rsidP="000E7E7C">
            <w:pPr>
              <w:jc w:val="center"/>
              <w:rPr>
                <w:rFonts w:cs="Calibri"/>
              </w:rPr>
            </w:pPr>
            <w:r>
              <w:rPr>
                <w:w w:val="95"/>
                <w:sz w:val="18"/>
              </w:rPr>
              <w:t>90</w:t>
            </w:r>
          </w:p>
        </w:tc>
        <w:tc>
          <w:tcPr>
            <w:tcW w:w="967" w:type="dxa"/>
            <w:tcBorders>
              <w:top w:val="single" w:sz="4" w:space="0" w:color="000000"/>
              <w:left w:val="single" w:sz="8" w:space="0" w:color="000000"/>
              <w:bottom w:val="single" w:sz="4" w:space="0" w:color="000000"/>
              <w:right w:val="single" w:sz="8" w:space="0" w:color="000000"/>
            </w:tcBorders>
          </w:tcPr>
          <w:p w14:paraId="0045420F" w14:textId="179FBA06" w:rsidR="000E7E7C" w:rsidRPr="00B121E8" w:rsidRDefault="000E7E7C" w:rsidP="000E7E7C">
            <w:pPr>
              <w:jc w:val="center"/>
              <w:rPr>
                <w:rFonts w:cs="Calibri"/>
              </w:rPr>
            </w:pPr>
            <w:r>
              <w:rPr>
                <w:w w:val="95"/>
                <w:sz w:val="18"/>
              </w:rPr>
              <w:t>71</w:t>
            </w:r>
          </w:p>
        </w:tc>
        <w:tc>
          <w:tcPr>
            <w:tcW w:w="967" w:type="dxa"/>
            <w:tcBorders>
              <w:top w:val="single" w:sz="4" w:space="0" w:color="000000"/>
              <w:left w:val="single" w:sz="8" w:space="0" w:color="000000"/>
              <w:bottom w:val="single" w:sz="4" w:space="0" w:color="000000"/>
              <w:right w:val="single" w:sz="8" w:space="0" w:color="000000"/>
            </w:tcBorders>
          </w:tcPr>
          <w:p w14:paraId="7C03FC22" w14:textId="65B038D7" w:rsidR="000E7E7C" w:rsidRPr="00B121E8" w:rsidRDefault="000E7E7C" w:rsidP="000E7E7C">
            <w:pPr>
              <w:jc w:val="center"/>
              <w:rPr>
                <w:rFonts w:cs="Calibri"/>
              </w:rPr>
            </w:pPr>
            <w:r>
              <w:rPr>
                <w:w w:val="95"/>
                <w:sz w:val="18"/>
              </w:rPr>
              <w:t>67</w:t>
            </w:r>
          </w:p>
        </w:tc>
        <w:tc>
          <w:tcPr>
            <w:tcW w:w="960" w:type="dxa"/>
            <w:tcBorders>
              <w:top w:val="single" w:sz="4" w:space="0" w:color="000000"/>
              <w:left w:val="single" w:sz="8" w:space="0" w:color="000000"/>
              <w:bottom w:val="single" w:sz="4" w:space="0" w:color="000000"/>
              <w:right w:val="single" w:sz="8" w:space="0" w:color="000000"/>
            </w:tcBorders>
          </w:tcPr>
          <w:p w14:paraId="3FEC9785" w14:textId="348186F1" w:rsidR="000E7E7C" w:rsidRPr="00B121E8" w:rsidRDefault="000E7E7C" w:rsidP="000E7E7C">
            <w:pPr>
              <w:jc w:val="center"/>
              <w:rPr>
                <w:rFonts w:cs="Calibri"/>
              </w:rPr>
            </w:pPr>
            <w:r>
              <w:rPr>
                <w:w w:val="95"/>
                <w:sz w:val="18"/>
              </w:rPr>
              <w:t>70</w:t>
            </w:r>
          </w:p>
        </w:tc>
      </w:tr>
      <w:tr w:rsidR="000E7E7C" w:rsidRPr="00B121E8" w14:paraId="7F9D4245" w14:textId="77777777" w:rsidTr="000E7E7C">
        <w:tc>
          <w:tcPr>
            <w:tcW w:w="2982" w:type="dxa"/>
            <w:vAlign w:val="center"/>
          </w:tcPr>
          <w:p w14:paraId="565F646E" w14:textId="40759CEB" w:rsidR="000E7E7C" w:rsidRPr="00B121E8" w:rsidRDefault="000E7E7C" w:rsidP="000E7E7C">
            <w:pPr>
              <w:rPr>
                <w:rFonts w:cs="Calibri"/>
              </w:rPr>
            </w:pPr>
            <w:r>
              <w:rPr>
                <w:rFonts w:cstheme="minorHAnsi"/>
              </w:rPr>
              <w:t>NOVI MAROF</w:t>
            </w:r>
          </w:p>
        </w:tc>
        <w:tc>
          <w:tcPr>
            <w:tcW w:w="966" w:type="dxa"/>
            <w:tcBorders>
              <w:top w:val="single" w:sz="4" w:space="0" w:color="000000"/>
              <w:left w:val="single" w:sz="8" w:space="0" w:color="000000"/>
              <w:bottom w:val="single" w:sz="4" w:space="0" w:color="000000"/>
              <w:right w:val="single" w:sz="8" w:space="0" w:color="000000"/>
            </w:tcBorders>
          </w:tcPr>
          <w:p w14:paraId="249CB3FE" w14:textId="6822A889" w:rsidR="000E7E7C" w:rsidRPr="00B121E8" w:rsidRDefault="000E7E7C" w:rsidP="000E7E7C">
            <w:pPr>
              <w:jc w:val="center"/>
              <w:rPr>
                <w:rFonts w:cs="Calibri"/>
              </w:rPr>
            </w:pPr>
            <w:r>
              <w:rPr>
                <w:w w:val="95"/>
                <w:sz w:val="18"/>
              </w:rPr>
              <w:t>24</w:t>
            </w:r>
          </w:p>
        </w:tc>
        <w:tc>
          <w:tcPr>
            <w:tcW w:w="967" w:type="dxa"/>
            <w:tcBorders>
              <w:top w:val="single" w:sz="4" w:space="0" w:color="000000"/>
              <w:left w:val="single" w:sz="8" w:space="0" w:color="000000"/>
              <w:bottom w:val="single" w:sz="4" w:space="0" w:color="000000"/>
              <w:right w:val="single" w:sz="8" w:space="0" w:color="000000"/>
            </w:tcBorders>
          </w:tcPr>
          <w:p w14:paraId="2AB1DD8F" w14:textId="14A87992" w:rsidR="000E7E7C" w:rsidRPr="00B121E8" w:rsidRDefault="000E7E7C" w:rsidP="000E7E7C">
            <w:pPr>
              <w:jc w:val="center"/>
              <w:rPr>
                <w:rFonts w:cs="Calibri"/>
              </w:rPr>
            </w:pPr>
            <w:r>
              <w:rPr>
                <w:w w:val="95"/>
                <w:sz w:val="18"/>
              </w:rPr>
              <w:t>22</w:t>
            </w:r>
          </w:p>
        </w:tc>
        <w:tc>
          <w:tcPr>
            <w:tcW w:w="968" w:type="dxa"/>
            <w:tcBorders>
              <w:top w:val="single" w:sz="4" w:space="0" w:color="000000"/>
              <w:left w:val="single" w:sz="8" w:space="0" w:color="000000"/>
              <w:bottom w:val="single" w:sz="4" w:space="0" w:color="000000"/>
              <w:right w:val="single" w:sz="8" w:space="0" w:color="000000"/>
            </w:tcBorders>
          </w:tcPr>
          <w:p w14:paraId="048D78F7" w14:textId="1E4C9BCD" w:rsidR="000E7E7C" w:rsidRPr="00B121E8" w:rsidRDefault="000E7E7C" w:rsidP="000E7E7C">
            <w:pPr>
              <w:jc w:val="center"/>
              <w:rPr>
                <w:rFonts w:cs="Calibri"/>
              </w:rPr>
            </w:pPr>
            <w:r>
              <w:rPr>
                <w:w w:val="95"/>
                <w:sz w:val="18"/>
              </w:rPr>
              <w:t>77</w:t>
            </w:r>
          </w:p>
        </w:tc>
        <w:tc>
          <w:tcPr>
            <w:tcW w:w="967" w:type="dxa"/>
            <w:tcBorders>
              <w:top w:val="single" w:sz="4" w:space="0" w:color="000000"/>
              <w:left w:val="single" w:sz="8" w:space="0" w:color="000000"/>
              <w:bottom w:val="single" w:sz="4" w:space="0" w:color="000000"/>
              <w:right w:val="single" w:sz="8" w:space="0" w:color="000000"/>
            </w:tcBorders>
          </w:tcPr>
          <w:p w14:paraId="4266502E" w14:textId="7C01BF11" w:rsidR="000E7E7C" w:rsidRPr="00B121E8" w:rsidRDefault="000E7E7C" w:rsidP="000E7E7C">
            <w:pPr>
              <w:jc w:val="center"/>
              <w:rPr>
                <w:rFonts w:cs="Calibri"/>
              </w:rPr>
            </w:pPr>
            <w:r>
              <w:rPr>
                <w:w w:val="95"/>
                <w:sz w:val="18"/>
              </w:rPr>
              <w:t>55</w:t>
            </w:r>
          </w:p>
        </w:tc>
        <w:tc>
          <w:tcPr>
            <w:tcW w:w="967" w:type="dxa"/>
            <w:tcBorders>
              <w:top w:val="single" w:sz="4" w:space="0" w:color="000000"/>
              <w:left w:val="single" w:sz="8" w:space="0" w:color="000000"/>
              <w:bottom w:val="single" w:sz="4" w:space="0" w:color="000000"/>
              <w:right w:val="single" w:sz="8" w:space="0" w:color="000000"/>
            </w:tcBorders>
          </w:tcPr>
          <w:p w14:paraId="6A1ED43E" w14:textId="6A0BE6D6" w:rsidR="000E7E7C" w:rsidRPr="00B121E8" w:rsidRDefault="000E7E7C" w:rsidP="000E7E7C">
            <w:pPr>
              <w:jc w:val="center"/>
              <w:rPr>
                <w:rFonts w:cs="Calibri"/>
              </w:rPr>
            </w:pPr>
            <w:r>
              <w:rPr>
                <w:w w:val="95"/>
                <w:sz w:val="18"/>
              </w:rPr>
              <w:t>77</w:t>
            </w:r>
          </w:p>
        </w:tc>
        <w:tc>
          <w:tcPr>
            <w:tcW w:w="960" w:type="dxa"/>
            <w:tcBorders>
              <w:top w:val="single" w:sz="4" w:space="0" w:color="000000"/>
              <w:left w:val="single" w:sz="8" w:space="0" w:color="000000"/>
              <w:bottom w:val="single" w:sz="4" w:space="0" w:color="000000"/>
              <w:right w:val="single" w:sz="8" w:space="0" w:color="000000"/>
            </w:tcBorders>
          </w:tcPr>
          <w:p w14:paraId="3BC13F11" w14:textId="65A37CBA" w:rsidR="000E7E7C" w:rsidRPr="00B121E8" w:rsidRDefault="000E7E7C" w:rsidP="000E7E7C">
            <w:pPr>
              <w:jc w:val="center"/>
              <w:rPr>
                <w:rFonts w:cs="Calibri"/>
              </w:rPr>
            </w:pPr>
            <w:r>
              <w:rPr>
                <w:w w:val="95"/>
                <w:sz w:val="18"/>
              </w:rPr>
              <w:t>68</w:t>
            </w:r>
          </w:p>
        </w:tc>
      </w:tr>
      <w:tr w:rsidR="000E7E7C" w:rsidRPr="00B121E8" w14:paraId="408DF4E0" w14:textId="77777777" w:rsidTr="000E7E7C">
        <w:tc>
          <w:tcPr>
            <w:tcW w:w="2982" w:type="dxa"/>
            <w:vAlign w:val="center"/>
          </w:tcPr>
          <w:p w14:paraId="4F043BC4" w14:textId="7B11C440" w:rsidR="000E7E7C" w:rsidRPr="00B121E8" w:rsidRDefault="000E7E7C" w:rsidP="000E7E7C">
            <w:pPr>
              <w:rPr>
                <w:rFonts w:cs="Calibri"/>
              </w:rPr>
            </w:pPr>
            <w:r w:rsidRPr="000E7E7C">
              <w:rPr>
                <w:rFonts w:cstheme="minorHAnsi"/>
                <w:b/>
                <w:bCs/>
                <w:i/>
                <w:iCs/>
              </w:rPr>
              <w:t>LUDBREG</w:t>
            </w:r>
          </w:p>
        </w:tc>
        <w:tc>
          <w:tcPr>
            <w:tcW w:w="966" w:type="dxa"/>
            <w:tcBorders>
              <w:top w:val="single" w:sz="4" w:space="0" w:color="000000"/>
              <w:left w:val="single" w:sz="8" w:space="0" w:color="000000"/>
              <w:bottom w:val="single" w:sz="4" w:space="0" w:color="000000"/>
              <w:right w:val="single" w:sz="8" w:space="0" w:color="000000"/>
            </w:tcBorders>
          </w:tcPr>
          <w:p w14:paraId="70759ADA" w14:textId="4BF4D55E" w:rsidR="000E7E7C" w:rsidRPr="00B121E8" w:rsidRDefault="000E7E7C" w:rsidP="000E7E7C">
            <w:pPr>
              <w:jc w:val="center"/>
              <w:rPr>
                <w:rFonts w:cs="Calibri"/>
              </w:rPr>
            </w:pPr>
            <w:r>
              <w:rPr>
                <w:w w:val="95"/>
                <w:sz w:val="18"/>
              </w:rPr>
              <w:t>15</w:t>
            </w:r>
          </w:p>
        </w:tc>
        <w:tc>
          <w:tcPr>
            <w:tcW w:w="967" w:type="dxa"/>
            <w:tcBorders>
              <w:top w:val="single" w:sz="4" w:space="0" w:color="000000"/>
              <w:left w:val="single" w:sz="8" w:space="0" w:color="000000"/>
              <w:bottom w:val="single" w:sz="4" w:space="0" w:color="000000"/>
              <w:right w:val="single" w:sz="8" w:space="0" w:color="000000"/>
            </w:tcBorders>
          </w:tcPr>
          <w:p w14:paraId="6AC2966D" w14:textId="0AAA6346" w:rsidR="000E7E7C" w:rsidRPr="00B121E8" w:rsidRDefault="000E7E7C" w:rsidP="000E7E7C">
            <w:pPr>
              <w:jc w:val="center"/>
              <w:rPr>
                <w:rFonts w:cs="Calibri"/>
              </w:rPr>
            </w:pPr>
            <w:r>
              <w:rPr>
                <w:w w:val="85"/>
                <w:sz w:val="18"/>
              </w:rPr>
              <w:t>4</w:t>
            </w:r>
          </w:p>
        </w:tc>
        <w:tc>
          <w:tcPr>
            <w:tcW w:w="968" w:type="dxa"/>
            <w:tcBorders>
              <w:top w:val="single" w:sz="4" w:space="0" w:color="000000"/>
              <w:left w:val="single" w:sz="8" w:space="0" w:color="000000"/>
              <w:bottom w:val="single" w:sz="4" w:space="0" w:color="000000"/>
              <w:right w:val="single" w:sz="8" w:space="0" w:color="000000"/>
            </w:tcBorders>
          </w:tcPr>
          <w:p w14:paraId="4611CFE7" w14:textId="45AF2C07" w:rsidR="000E7E7C" w:rsidRPr="00B121E8" w:rsidRDefault="000E7E7C" w:rsidP="000E7E7C">
            <w:pPr>
              <w:jc w:val="center"/>
              <w:rPr>
                <w:rFonts w:cs="Calibri"/>
              </w:rPr>
            </w:pPr>
            <w:r>
              <w:rPr>
                <w:w w:val="95"/>
                <w:sz w:val="18"/>
              </w:rPr>
              <w:t>63</w:t>
            </w:r>
          </w:p>
        </w:tc>
        <w:tc>
          <w:tcPr>
            <w:tcW w:w="967" w:type="dxa"/>
            <w:tcBorders>
              <w:top w:val="single" w:sz="4" w:space="0" w:color="000000"/>
              <w:left w:val="single" w:sz="8" w:space="0" w:color="000000"/>
              <w:bottom w:val="single" w:sz="4" w:space="0" w:color="000000"/>
              <w:right w:val="single" w:sz="8" w:space="0" w:color="000000"/>
            </w:tcBorders>
          </w:tcPr>
          <w:p w14:paraId="3461B7DF" w14:textId="6C38D9D6" w:rsidR="000E7E7C" w:rsidRPr="00B121E8" w:rsidRDefault="000E7E7C" w:rsidP="000E7E7C">
            <w:pPr>
              <w:jc w:val="center"/>
              <w:rPr>
                <w:rFonts w:cs="Calibri"/>
              </w:rPr>
            </w:pPr>
            <w:r>
              <w:rPr>
                <w:w w:val="95"/>
                <w:sz w:val="18"/>
              </w:rPr>
              <w:t>37</w:t>
            </w:r>
          </w:p>
        </w:tc>
        <w:tc>
          <w:tcPr>
            <w:tcW w:w="967" w:type="dxa"/>
            <w:tcBorders>
              <w:top w:val="single" w:sz="4" w:space="0" w:color="000000"/>
              <w:left w:val="single" w:sz="8" w:space="0" w:color="000000"/>
              <w:bottom w:val="single" w:sz="4" w:space="0" w:color="000000"/>
              <w:right w:val="single" w:sz="8" w:space="0" w:color="000000"/>
            </w:tcBorders>
          </w:tcPr>
          <w:p w14:paraId="23D7AF85" w14:textId="5C09EA04" w:rsidR="000E7E7C" w:rsidRPr="00B121E8" w:rsidRDefault="000E7E7C" w:rsidP="000E7E7C">
            <w:pPr>
              <w:jc w:val="center"/>
              <w:rPr>
                <w:rFonts w:cs="Calibri"/>
              </w:rPr>
            </w:pPr>
            <w:r>
              <w:rPr>
                <w:w w:val="95"/>
                <w:sz w:val="18"/>
              </w:rPr>
              <w:t>41</w:t>
            </w:r>
          </w:p>
        </w:tc>
        <w:tc>
          <w:tcPr>
            <w:tcW w:w="960" w:type="dxa"/>
            <w:tcBorders>
              <w:top w:val="single" w:sz="4" w:space="0" w:color="000000"/>
              <w:left w:val="single" w:sz="8" w:space="0" w:color="000000"/>
              <w:bottom w:val="single" w:sz="4" w:space="0" w:color="000000"/>
              <w:right w:val="single" w:sz="8" w:space="0" w:color="000000"/>
            </w:tcBorders>
          </w:tcPr>
          <w:p w14:paraId="24753C10" w14:textId="03637E4A" w:rsidR="000E7E7C" w:rsidRPr="00B121E8" w:rsidRDefault="000E7E7C" w:rsidP="000E7E7C">
            <w:pPr>
              <w:jc w:val="center"/>
              <w:rPr>
                <w:rFonts w:cs="Calibri"/>
              </w:rPr>
            </w:pPr>
            <w:r>
              <w:rPr>
                <w:w w:val="95"/>
                <w:sz w:val="18"/>
              </w:rPr>
              <w:t>68</w:t>
            </w:r>
          </w:p>
        </w:tc>
      </w:tr>
      <w:tr w:rsidR="000E7E7C" w:rsidRPr="00B121E8" w14:paraId="38F31DEA" w14:textId="77777777" w:rsidTr="000E7E7C">
        <w:tc>
          <w:tcPr>
            <w:tcW w:w="2982" w:type="dxa"/>
            <w:vAlign w:val="center"/>
          </w:tcPr>
          <w:p w14:paraId="20F7FEA8" w14:textId="73A2C621" w:rsidR="000E7E7C" w:rsidRPr="00B121E8" w:rsidRDefault="000E7E7C" w:rsidP="000E7E7C">
            <w:pPr>
              <w:rPr>
                <w:rFonts w:cs="Calibri"/>
              </w:rPr>
            </w:pPr>
            <w:r>
              <w:rPr>
                <w:rFonts w:cstheme="minorHAnsi"/>
              </w:rPr>
              <w:t>LEPOGLAVA</w:t>
            </w:r>
          </w:p>
        </w:tc>
        <w:tc>
          <w:tcPr>
            <w:tcW w:w="966" w:type="dxa"/>
            <w:tcBorders>
              <w:top w:val="single" w:sz="4" w:space="0" w:color="000000"/>
              <w:left w:val="single" w:sz="8" w:space="0" w:color="000000"/>
              <w:bottom w:val="single" w:sz="4" w:space="0" w:color="000000"/>
              <w:right w:val="single" w:sz="8" w:space="0" w:color="000000"/>
            </w:tcBorders>
          </w:tcPr>
          <w:p w14:paraId="64F13F3B" w14:textId="1AF08067" w:rsidR="000E7E7C" w:rsidRPr="00B121E8" w:rsidRDefault="000E7E7C" w:rsidP="000E7E7C">
            <w:pPr>
              <w:jc w:val="center"/>
              <w:rPr>
                <w:rFonts w:cs="Calibri"/>
              </w:rPr>
            </w:pPr>
            <w:r>
              <w:rPr>
                <w:w w:val="95"/>
                <w:sz w:val="18"/>
              </w:rPr>
              <w:t>57</w:t>
            </w:r>
          </w:p>
        </w:tc>
        <w:tc>
          <w:tcPr>
            <w:tcW w:w="967" w:type="dxa"/>
            <w:tcBorders>
              <w:top w:val="single" w:sz="4" w:space="0" w:color="000000"/>
              <w:left w:val="single" w:sz="8" w:space="0" w:color="000000"/>
              <w:bottom w:val="single" w:sz="4" w:space="0" w:color="000000"/>
              <w:right w:val="single" w:sz="8" w:space="0" w:color="000000"/>
            </w:tcBorders>
          </w:tcPr>
          <w:p w14:paraId="1613B039" w14:textId="177AA6A5" w:rsidR="000E7E7C" w:rsidRPr="00B121E8" w:rsidRDefault="000E7E7C" w:rsidP="000E7E7C">
            <w:pPr>
              <w:jc w:val="center"/>
              <w:rPr>
                <w:rFonts w:cs="Calibri"/>
              </w:rPr>
            </w:pPr>
            <w:r>
              <w:rPr>
                <w:w w:val="95"/>
                <w:sz w:val="18"/>
              </w:rPr>
              <w:t>41</w:t>
            </w:r>
          </w:p>
        </w:tc>
        <w:tc>
          <w:tcPr>
            <w:tcW w:w="968" w:type="dxa"/>
            <w:tcBorders>
              <w:top w:val="single" w:sz="4" w:space="0" w:color="000000"/>
              <w:left w:val="single" w:sz="8" w:space="0" w:color="000000"/>
              <w:bottom w:val="single" w:sz="4" w:space="0" w:color="000000"/>
              <w:right w:val="single" w:sz="8" w:space="0" w:color="000000"/>
            </w:tcBorders>
          </w:tcPr>
          <w:p w14:paraId="0C5C42DE" w14:textId="5757B665" w:rsidR="000E7E7C" w:rsidRPr="00B121E8" w:rsidRDefault="000E7E7C" w:rsidP="000E7E7C">
            <w:pPr>
              <w:jc w:val="center"/>
              <w:rPr>
                <w:rFonts w:cs="Calibri"/>
              </w:rPr>
            </w:pPr>
            <w:r>
              <w:rPr>
                <w:w w:val="95"/>
                <w:sz w:val="18"/>
              </w:rPr>
              <w:t>162</w:t>
            </w:r>
          </w:p>
        </w:tc>
        <w:tc>
          <w:tcPr>
            <w:tcW w:w="967" w:type="dxa"/>
            <w:tcBorders>
              <w:top w:val="single" w:sz="4" w:space="0" w:color="000000"/>
              <w:left w:val="single" w:sz="8" w:space="0" w:color="000000"/>
              <w:bottom w:val="single" w:sz="4" w:space="0" w:color="000000"/>
              <w:right w:val="single" w:sz="8" w:space="0" w:color="000000"/>
            </w:tcBorders>
          </w:tcPr>
          <w:p w14:paraId="4A7DEF0D" w14:textId="5AFD3235" w:rsidR="000E7E7C" w:rsidRPr="00B121E8" w:rsidRDefault="000E7E7C" w:rsidP="000E7E7C">
            <w:pPr>
              <w:jc w:val="center"/>
              <w:rPr>
                <w:rFonts w:cs="Calibri"/>
              </w:rPr>
            </w:pPr>
            <w:r>
              <w:rPr>
                <w:w w:val="95"/>
                <w:sz w:val="18"/>
              </w:rPr>
              <w:t>145</w:t>
            </w:r>
          </w:p>
        </w:tc>
        <w:tc>
          <w:tcPr>
            <w:tcW w:w="967" w:type="dxa"/>
            <w:tcBorders>
              <w:top w:val="single" w:sz="4" w:space="0" w:color="000000"/>
              <w:left w:val="single" w:sz="8" w:space="0" w:color="000000"/>
              <w:bottom w:val="single" w:sz="4" w:space="0" w:color="000000"/>
              <w:right w:val="single" w:sz="8" w:space="0" w:color="000000"/>
            </w:tcBorders>
          </w:tcPr>
          <w:p w14:paraId="5C48AC99" w14:textId="3E7BFC36" w:rsidR="000E7E7C" w:rsidRPr="00B121E8" w:rsidRDefault="000E7E7C" w:rsidP="000E7E7C">
            <w:pPr>
              <w:jc w:val="center"/>
              <w:rPr>
                <w:rFonts w:cs="Calibri"/>
              </w:rPr>
            </w:pPr>
            <w:r>
              <w:rPr>
                <w:w w:val="95"/>
                <w:sz w:val="18"/>
              </w:rPr>
              <w:t>116</w:t>
            </w:r>
          </w:p>
        </w:tc>
        <w:tc>
          <w:tcPr>
            <w:tcW w:w="960" w:type="dxa"/>
            <w:tcBorders>
              <w:top w:val="single" w:sz="4" w:space="0" w:color="000000"/>
              <w:left w:val="single" w:sz="8" w:space="0" w:color="000000"/>
              <w:bottom w:val="single" w:sz="4" w:space="0" w:color="000000"/>
              <w:right w:val="single" w:sz="8" w:space="0" w:color="000000"/>
            </w:tcBorders>
          </w:tcPr>
          <w:p w14:paraId="6B12527B" w14:textId="35877F1B" w:rsidR="000E7E7C" w:rsidRPr="00B121E8" w:rsidRDefault="000E7E7C" w:rsidP="000E7E7C">
            <w:pPr>
              <w:jc w:val="center"/>
              <w:rPr>
                <w:rFonts w:cs="Calibri"/>
              </w:rPr>
            </w:pPr>
            <w:r>
              <w:rPr>
                <w:w w:val="95"/>
                <w:sz w:val="18"/>
              </w:rPr>
              <w:t>113</w:t>
            </w:r>
          </w:p>
        </w:tc>
      </w:tr>
      <w:tr w:rsidR="000E7E7C" w:rsidRPr="00B121E8" w14:paraId="4D6BE8A2" w14:textId="77777777" w:rsidTr="000E7E7C">
        <w:tc>
          <w:tcPr>
            <w:tcW w:w="2982" w:type="dxa"/>
            <w:vAlign w:val="center"/>
          </w:tcPr>
          <w:p w14:paraId="61CF5CC4" w14:textId="4697DBFF" w:rsidR="000E7E7C" w:rsidRPr="00B121E8" w:rsidRDefault="000E7E7C" w:rsidP="000E7E7C">
            <w:pPr>
              <w:rPr>
                <w:rFonts w:cs="Calibri"/>
              </w:rPr>
            </w:pPr>
            <w:r>
              <w:rPr>
                <w:rFonts w:cstheme="minorHAnsi"/>
              </w:rPr>
              <w:t>VARAŽDINSKE TOPLICE</w:t>
            </w:r>
          </w:p>
        </w:tc>
        <w:tc>
          <w:tcPr>
            <w:tcW w:w="966" w:type="dxa"/>
            <w:tcBorders>
              <w:top w:val="single" w:sz="4" w:space="0" w:color="000000"/>
              <w:left w:val="single" w:sz="8" w:space="0" w:color="000000"/>
              <w:bottom w:val="single" w:sz="4" w:space="0" w:color="000000"/>
              <w:right w:val="single" w:sz="8" w:space="0" w:color="000000"/>
            </w:tcBorders>
          </w:tcPr>
          <w:p w14:paraId="6B26C555" w14:textId="2A240055" w:rsidR="000E7E7C" w:rsidRPr="00B121E8" w:rsidRDefault="000E7E7C" w:rsidP="000E7E7C">
            <w:pPr>
              <w:jc w:val="center"/>
              <w:rPr>
                <w:rFonts w:cs="Calibri"/>
              </w:rPr>
            </w:pPr>
            <w:r>
              <w:rPr>
                <w:w w:val="95"/>
                <w:sz w:val="18"/>
              </w:rPr>
              <w:t>26</w:t>
            </w:r>
          </w:p>
        </w:tc>
        <w:tc>
          <w:tcPr>
            <w:tcW w:w="967" w:type="dxa"/>
            <w:tcBorders>
              <w:top w:val="single" w:sz="4" w:space="0" w:color="000000"/>
              <w:left w:val="single" w:sz="8" w:space="0" w:color="000000"/>
              <w:bottom w:val="single" w:sz="4" w:space="0" w:color="000000"/>
              <w:right w:val="single" w:sz="8" w:space="0" w:color="000000"/>
            </w:tcBorders>
          </w:tcPr>
          <w:p w14:paraId="496D50EE" w14:textId="422D8855" w:rsidR="000E7E7C" w:rsidRPr="00B121E8" w:rsidRDefault="000E7E7C" w:rsidP="000E7E7C">
            <w:pPr>
              <w:jc w:val="center"/>
              <w:rPr>
                <w:rFonts w:cs="Calibri"/>
              </w:rPr>
            </w:pPr>
            <w:r>
              <w:rPr>
                <w:w w:val="95"/>
                <w:sz w:val="18"/>
              </w:rPr>
              <w:t>15</w:t>
            </w:r>
          </w:p>
        </w:tc>
        <w:tc>
          <w:tcPr>
            <w:tcW w:w="968" w:type="dxa"/>
            <w:tcBorders>
              <w:top w:val="single" w:sz="4" w:space="0" w:color="000000"/>
              <w:left w:val="single" w:sz="8" w:space="0" w:color="000000"/>
              <w:bottom w:val="single" w:sz="4" w:space="0" w:color="000000"/>
              <w:right w:val="single" w:sz="8" w:space="0" w:color="000000"/>
            </w:tcBorders>
          </w:tcPr>
          <w:p w14:paraId="01C68877" w14:textId="67D3FB58" w:rsidR="000E7E7C" w:rsidRPr="00B121E8" w:rsidRDefault="000E7E7C" w:rsidP="000E7E7C">
            <w:pPr>
              <w:jc w:val="center"/>
              <w:rPr>
                <w:rFonts w:cs="Calibri"/>
              </w:rPr>
            </w:pPr>
            <w:r>
              <w:rPr>
                <w:w w:val="95"/>
                <w:sz w:val="18"/>
              </w:rPr>
              <w:t>92</w:t>
            </w:r>
          </w:p>
        </w:tc>
        <w:tc>
          <w:tcPr>
            <w:tcW w:w="967" w:type="dxa"/>
            <w:tcBorders>
              <w:top w:val="single" w:sz="4" w:space="0" w:color="000000"/>
              <w:left w:val="single" w:sz="8" w:space="0" w:color="000000"/>
              <w:bottom w:val="single" w:sz="4" w:space="0" w:color="000000"/>
              <w:right w:val="single" w:sz="8" w:space="0" w:color="000000"/>
            </w:tcBorders>
          </w:tcPr>
          <w:p w14:paraId="386DF414" w14:textId="4A5E5056" w:rsidR="000E7E7C" w:rsidRPr="00B121E8" w:rsidRDefault="000E7E7C" w:rsidP="000E7E7C">
            <w:pPr>
              <w:jc w:val="center"/>
              <w:rPr>
                <w:rFonts w:cs="Calibri"/>
              </w:rPr>
            </w:pPr>
            <w:r>
              <w:rPr>
                <w:w w:val="95"/>
                <w:sz w:val="18"/>
              </w:rPr>
              <w:t>47</w:t>
            </w:r>
          </w:p>
        </w:tc>
        <w:tc>
          <w:tcPr>
            <w:tcW w:w="967" w:type="dxa"/>
            <w:tcBorders>
              <w:top w:val="single" w:sz="4" w:space="0" w:color="000000"/>
              <w:left w:val="single" w:sz="8" w:space="0" w:color="000000"/>
              <w:bottom w:val="single" w:sz="4" w:space="0" w:color="000000"/>
              <w:right w:val="single" w:sz="8" w:space="0" w:color="000000"/>
            </w:tcBorders>
          </w:tcPr>
          <w:p w14:paraId="6D397B9B" w14:textId="1F3CC644" w:rsidR="000E7E7C" w:rsidRPr="00B121E8" w:rsidRDefault="000E7E7C" w:rsidP="000E7E7C">
            <w:pPr>
              <w:jc w:val="center"/>
              <w:rPr>
                <w:rFonts w:cs="Calibri"/>
              </w:rPr>
            </w:pPr>
            <w:r>
              <w:rPr>
                <w:w w:val="95"/>
                <w:sz w:val="18"/>
              </w:rPr>
              <w:t>77</w:t>
            </w:r>
          </w:p>
        </w:tc>
        <w:tc>
          <w:tcPr>
            <w:tcW w:w="960" w:type="dxa"/>
            <w:tcBorders>
              <w:top w:val="single" w:sz="4" w:space="0" w:color="000000"/>
              <w:left w:val="single" w:sz="8" w:space="0" w:color="000000"/>
              <w:bottom w:val="single" w:sz="4" w:space="0" w:color="000000"/>
              <w:right w:val="single" w:sz="8" w:space="0" w:color="000000"/>
            </w:tcBorders>
          </w:tcPr>
          <w:p w14:paraId="5147E012" w14:textId="798EDC11" w:rsidR="000E7E7C" w:rsidRPr="00B121E8" w:rsidRDefault="000E7E7C" w:rsidP="000E7E7C">
            <w:pPr>
              <w:jc w:val="center"/>
              <w:rPr>
                <w:rFonts w:cs="Calibri"/>
              </w:rPr>
            </w:pPr>
            <w:r>
              <w:rPr>
                <w:w w:val="95"/>
                <w:sz w:val="18"/>
              </w:rPr>
              <w:t>70</w:t>
            </w:r>
          </w:p>
        </w:tc>
      </w:tr>
      <w:tr w:rsidR="000E7E7C" w:rsidRPr="00B121E8" w14:paraId="58F3437B" w14:textId="77777777" w:rsidTr="000E7E7C">
        <w:tc>
          <w:tcPr>
            <w:tcW w:w="2982" w:type="dxa"/>
            <w:vAlign w:val="center"/>
          </w:tcPr>
          <w:p w14:paraId="3FC85D60" w14:textId="4ADF90CA" w:rsidR="000E7E7C" w:rsidRPr="00B121E8" w:rsidRDefault="000E7E7C" w:rsidP="000E7E7C">
            <w:pPr>
              <w:rPr>
                <w:rFonts w:cs="Calibri"/>
              </w:rPr>
            </w:pPr>
            <w:r>
              <w:rPr>
                <w:rFonts w:cstheme="minorHAnsi"/>
              </w:rPr>
              <w:t>MARUŠEVEC</w:t>
            </w:r>
          </w:p>
        </w:tc>
        <w:tc>
          <w:tcPr>
            <w:tcW w:w="966" w:type="dxa"/>
            <w:tcBorders>
              <w:top w:val="single" w:sz="4" w:space="0" w:color="000000"/>
              <w:left w:val="single" w:sz="8" w:space="0" w:color="000000"/>
              <w:bottom w:val="single" w:sz="4" w:space="0" w:color="000000"/>
              <w:right w:val="single" w:sz="8" w:space="0" w:color="000000"/>
            </w:tcBorders>
          </w:tcPr>
          <w:p w14:paraId="04B31381" w14:textId="789D6F4F" w:rsidR="000E7E7C" w:rsidRPr="00B121E8" w:rsidRDefault="000E7E7C" w:rsidP="000E7E7C">
            <w:pPr>
              <w:jc w:val="center"/>
              <w:rPr>
                <w:rFonts w:cs="Calibri"/>
              </w:rPr>
            </w:pPr>
            <w:r>
              <w:rPr>
                <w:w w:val="95"/>
                <w:sz w:val="18"/>
              </w:rPr>
              <w:t>66</w:t>
            </w:r>
          </w:p>
        </w:tc>
        <w:tc>
          <w:tcPr>
            <w:tcW w:w="967" w:type="dxa"/>
            <w:tcBorders>
              <w:top w:val="single" w:sz="4" w:space="0" w:color="000000"/>
              <w:left w:val="single" w:sz="8" w:space="0" w:color="000000"/>
              <w:bottom w:val="single" w:sz="4" w:space="0" w:color="000000"/>
              <w:right w:val="single" w:sz="8" w:space="0" w:color="000000"/>
            </w:tcBorders>
          </w:tcPr>
          <w:p w14:paraId="64FFF75B" w14:textId="4AC422B5" w:rsidR="000E7E7C" w:rsidRPr="00B121E8" w:rsidRDefault="000E7E7C" w:rsidP="000E7E7C">
            <w:pPr>
              <w:jc w:val="center"/>
              <w:rPr>
                <w:rFonts w:cs="Calibri"/>
              </w:rPr>
            </w:pPr>
            <w:r>
              <w:rPr>
                <w:w w:val="95"/>
                <w:sz w:val="18"/>
              </w:rPr>
              <w:t>46</w:t>
            </w:r>
          </w:p>
        </w:tc>
        <w:tc>
          <w:tcPr>
            <w:tcW w:w="968" w:type="dxa"/>
            <w:tcBorders>
              <w:top w:val="single" w:sz="4" w:space="0" w:color="000000"/>
              <w:left w:val="single" w:sz="8" w:space="0" w:color="000000"/>
              <w:bottom w:val="single" w:sz="4" w:space="0" w:color="000000"/>
              <w:right w:val="single" w:sz="8" w:space="0" w:color="000000"/>
            </w:tcBorders>
          </w:tcPr>
          <w:p w14:paraId="4AC14070" w14:textId="61746114" w:rsidR="000E7E7C" w:rsidRPr="00B121E8" w:rsidRDefault="000E7E7C" w:rsidP="000E7E7C">
            <w:pPr>
              <w:jc w:val="center"/>
              <w:rPr>
                <w:rFonts w:cs="Calibri"/>
              </w:rPr>
            </w:pPr>
            <w:r>
              <w:rPr>
                <w:w w:val="95"/>
                <w:sz w:val="18"/>
              </w:rPr>
              <w:t>209</w:t>
            </w:r>
          </w:p>
        </w:tc>
        <w:tc>
          <w:tcPr>
            <w:tcW w:w="967" w:type="dxa"/>
            <w:tcBorders>
              <w:top w:val="single" w:sz="4" w:space="0" w:color="000000"/>
              <w:left w:val="single" w:sz="8" w:space="0" w:color="000000"/>
              <w:bottom w:val="single" w:sz="4" w:space="0" w:color="000000"/>
              <w:right w:val="single" w:sz="8" w:space="0" w:color="000000"/>
            </w:tcBorders>
          </w:tcPr>
          <w:p w14:paraId="72D1F57B" w14:textId="48BD289D" w:rsidR="000E7E7C" w:rsidRPr="00B121E8" w:rsidRDefault="000E7E7C" w:rsidP="000E7E7C">
            <w:pPr>
              <w:jc w:val="center"/>
              <w:rPr>
                <w:rFonts w:cs="Calibri"/>
              </w:rPr>
            </w:pPr>
            <w:r>
              <w:rPr>
                <w:w w:val="95"/>
                <w:sz w:val="18"/>
              </w:rPr>
              <w:t>171</w:t>
            </w:r>
          </w:p>
        </w:tc>
        <w:tc>
          <w:tcPr>
            <w:tcW w:w="967" w:type="dxa"/>
            <w:tcBorders>
              <w:top w:val="single" w:sz="4" w:space="0" w:color="000000"/>
              <w:left w:val="single" w:sz="8" w:space="0" w:color="000000"/>
              <w:bottom w:val="single" w:sz="4" w:space="0" w:color="000000"/>
              <w:right w:val="single" w:sz="8" w:space="0" w:color="000000"/>
            </w:tcBorders>
          </w:tcPr>
          <w:p w14:paraId="7BC365FE" w14:textId="1BCBDB8A" w:rsidR="000E7E7C" w:rsidRPr="00B121E8" w:rsidRDefault="000E7E7C" w:rsidP="000E7E7C">
            <w:pPr>
              <w:jc w:val="center"/>
              <w:rPr>
                <w:rFonts w:cs="Calibri"/>
              </w:rPr>
            </w:pPr>
            <w:r>
              <w:rPr>
                <w:w w:val="95"/>
                <w:sz w:val="18"/>
              </w:rPr>
              <w:t>203</w:t>
            </w:r>
          </w:p>
        </w:tc>
        <w:tc>
          <w:tcPr>
            <w:tcW w:w="960" w:type="dxa"/>
            <w:tcBorders>
              <w:top w:val="single" w:sz="4" w:space="0" w:color="000000"/>
              <w:left w:val="single" w:sz="8" w:space="0" w:color="000000"/>
              <w:bottom w:val="single" w:sz="4" w:space="0" w:color="000000"/>
              <w:right w:val="single" w:sz="8" w:space="0" w:color="000000"/>
            </w:tcBorders>
          </w:tcPr>
          <w:p w14:paraId="122CBA49" w14:textId="76B20210" w:rsidR="000E7E7C" w:rsidRPr="00B121E8" w:rsidRDefault="000E7E7C" w:rsidP="000E7E7C">
            <w:pPr>
              <w:jc w:val="center"/>
              <w:rPr>
                <w:rFonts w:cs="Calibri"/>
              </w:rPr>
            </w:pPr>
            <w:r>
              <w:rPr>
                <w:w w:val="95"/>
                <w:sz w:val="18"/>
              </w:rPr>
              <w:t>191</w:t>
            </w:r>
          </w:p>
        </w:tc>
      </w:tr>
      <w:tr w:rsidR="000E7E7C" w:rsidRPr="00B121E8" w14:paraId="5C877567" w14:textId="77777777" w:rsidTr="000E7E7C">
        <w:tc>
          <w:tcPr>
            <w:tcW w:w="2982" w:type="dxa"/>
            <w:vAlign w:val="center"/>
          </w:tcPr>
          <w:p w14:paraId="0770B209" w14:textId="7DC27656" w:rsidR="000E7E7C" w:rsidRPr="00B121E8" w:rsidRDefault="000E7E7C" w:rsidP="000E7E7C">
            <w:pPr>
              <w:rPr>
                <w:rFonts w:cs="Calibri"/>
              </w:rPr>
            </w:pPr>
            <w:r>
              <w:rPr>
                <w:rFonts w:cstheme="minorHAnsi"/>
              </w:rPr>
              <w:t>TRNOVEC BARTOLOVEČKI</w:t>
            </w:r>
          </w:p>
        </w:tc>
        <w:tc>
          <w:tcPr>
            <w:tcW w:w="966" w:type="dxa"/>
            <w:tcBorders>
              <w:top w:val="single" w:sz="4" w:space="0" w:color="000000"/>
              <w:left w:val="single" w:sz="8" w:space="0" w:color="000000"/>
              <w:bottom w:val="single" w:sz="4" w:space="0" w:color="000000"/>
              <w:right w:val="single" w:sz="8" w:space="0" w:color="000000"/>
            </w:tcBorders>
          </w:tcPr>
          <w:p w14:paraId="096AA969" w14:textId="26062436" w:rsidR="000E7E7C" w:rsidRPr="00B121E8" w:rsidRDefault="000E7E7C" w:rsidP="000E7E7C">
            <w:pPr>
              <w:jc w:val="center"/>
              <w:rPr>
                <w:rFonts w:cs="Calibri"/>
              </w:rPr>
            </w:pPr>
            <w:r>
              <w:rPr>
                <w:w w:val="95"/>
                <w:sz w:val="18"/>
              </w:rPr>
              <w:t>118</w:t>
            </w:r>
          </w:p>
        </w:tc>
        <w:tc>
          <w:tcPr>
            <w:tcW w:w="967" w:type="dxa"/>
            <w:tcBorders>
              <w:top w:val="single" w:sz="4" w:space="0" w:color="000000"/>
              <w:left w:val="single" w:sz="8" w:space="0" w:color="000000"/>
              <w:bottom w:val="single" w:sz="4" w:space="0" w:color="000000"/>
              <w:right w:val="single" w:sz="8" w:space="0" w:color="000000"/>
            </w:tcBorders>
          </w:tcPr>
          <w:p w14:paraId="5BF1E614" w14:textId="54A803F5" w:rsidR="000E7E7C" w:rsidRPr="00B121E8" w:rsidRDefault="000E7E7C" w:rsidP="000E7E7C">
            <w:pPr>
              <w:jc w:val="center"/>
              <w:rPr>
                <w:rFonts w:cs="Calibri"/>
              </w:rPr>
            </w:pPr>
            <w:r>
              <w:rPr>
                <w:w w:val="95"/>
                <w:sz w:val="18"/>
              </w:rPr>
              <w:t>79</w:t>
            </w:r>
          </w:p>
        </w:tc>
        <w:tc>
          <w:tcPr>
            <w:tcW w:w="968" w:type="dxa"/>
            <w:tcBorders>
              <w:top w:val="single" w:sz="4" w:space="0" w:color="000000"/>
              <w:left w:val="single" w:sz="8" w:space="0" w:color="000000"/>
              <w:bottom w:val="single" w:sz="4" w:space="0" w:color="000000"/>
              <w:right w:val="single" w:sz="8" w:space="0" w:color="000000"/>
            </w:tcBorders>
          </w:tcPr>
          <w:p w14:paraId="6A146B4C" w14:textId="4CACADC3" w:rsidR="000E7E7C" w:rsidRPr="00B121E8" w:rsidRDefault="000E7E7C" w:rsidP="000E7E7C">
            <w:pPr>
              <w:jc w:val="center"/>
              <w:rPr>
                <w:rFonts w:cs="Calibri"/>
              </w:rPr>
            </w:pPr>
            <w:r>
              <w:rPr>
                <w:w w:val="95"/>
                <w:sz w:val="18"/>
              </w:rPr>
              <w:t>461</w:t>
            </w:r>
          </w:p>
        </w:tc>
        <w:tc>
          <w:tcPr>
            <w:tcW w:w="967" w:type="dxa"/>
            <w:tcBorders>
              <w:top w:val="single" w:sz="4" w:space="0" w:color="000000"/>
              <w:left w:val="single" w:sz="8" w:space="0" w:color="000000"/>
              <w:bottom w:val="single" w:sz="4" w:space="0" w:color="000000"/>
              <w:right w:val="single" w:sz="8" w:space="0" w:color="000000"/>
            </w:tcBorders>
          </w:tcPr>
          <w:p w14:paraId="2C65413D" w14:textId="1792F0ED" w:rsidR="000E7E7C" w:rsidRPr="00B121E8" w:rsidRDefault="000E7E7C" w:rsidP="000E7E7C">
            <w:pPr>
              <w:jc w:val="center"/>
              <w:rPr>
                <w:rFonts w:cs="Calibri"/>
              </w:rPr>
            </w:pPr>
            <w:r>
              <w:rPr>
                <w:w w:val="95"/>
                <w:sz w:val="18"/>
              </w:rPr>
              <w:t>402</w:t>
            </w:r>
          </w:p>
        </w:tc>
        <w:tc>
          <w:tcPr>
            <w:tcW w:w="967" w:type="dxa"/>
            <w:tcBorders>
              <w:top w:val="single" w:sz="4" w:space="0" w:color="000000"/>
              <w:left w:val="single" w:sz="8" w:space="0" w:color="000000"/>
              <w:bottom w:val="single" w:sz="4" w:space="0" w:color="000000"/>
              <w:right w:val="single" w:sz="8" w:space="0" w:color="000000"/>
            </w:tcBorders>
          </w:tcPr>
          <w:p w14:paraId="438499F3" w14:textId="7B317AD4" w:rsidR="000E7E7C" w:rsidRPr="00B121E8" w:rsidRDefault="000E7E7C" w:rsidP="000E7E7C">
            <w:pPr>
              <w:jc w:val="center"/>
              <w:rPr>
                <w:rFonts w:cs="Calibri"/>
              </w:rPr>
            </w:pPr>
            <w:r>
              <w:rPr>
                <w:w w:val="95"/>
                <w:sz w:val="18"/>
              </w:rPr>
              <w:t>490</w:t>
            </w:r>
          </w:p>
        </w:tc>
        <w:tc>
          <w:tcPr>
            <w:tcW w:w="960" w:type="dxa"/>
            <w:tcBorders>
              <w:top w:val="single" w:sz="4" w:space="0" w:color="000000"/>
              <w:left w:val="single" w:sz="8" w:space="0" w:color="000000"/>
              <w:bottom w:val="single" w:sz="4" w:space="0" w:color="000000"/>
              <w:right w:val="single" w:sz="8" w:space="0" w:color="000000"/>
            </w:tcBorders>
          </w:tcPr>
          <w:p w14:paraId="5112E27B" w14:textId="344202D7" w:rsidR="000E7E7C" w:rsidRPr="00B121E8" w:rsidRDefault="000E7E7C" w:rsidP="000E7E7C">
            <w:pPr>
              <w:jc w:val="center"/>
              <w:rPr>
                <w:rFonts w:cs="Calibri"/>
              </w:rPr>
            </w:pPr>
            <w:r>
              <w:rPr>
                <w:w w:val="95"/>
                <w:sz w:val="18"/>
              </w:rPr>
              <w:t>602</w:t>
            </w:r>
          </w:p>
        </w:tc>
      </w:tr>
      <w:tr w:rsidR="000E7E7C" w:rsidRPr="00B121E8" w14:paraId="5058FFC0" w14:textId="77777777" w:rsidTr="000E7E7C">
        <w:tc>
          <w:tcPr>
            <w:tcW w:w="2982" w:type="dxa"/>
            <w:vAlign w:val="center"/>
          </w:tcPr>
          <w:p w14:paraId="53AFDFC3" w14:textId="2842C318" w:rsidR="000E7E7C" w:rsidRPr="00B121E8" w:rsidRDefault="000E7E7C" w:rsidP="000E7E7C">
            <w:pPr>
              <w:rPr>
                <w:rFonts w:cs="Calibri"/>
              </w:rPr>
            </w:pPr>
            <w:r>
              <w:rPr>
                <w:rFonts w:cstheme="minorHAnsi"/>
              </w:rPr>
              <w:t>GORNJI KNEGINEC</w:t>
            </w:r>
          </w:p>
        </w:tc>
        <w:tc>
          <w:tcPr>
            <w:tcW w:w="966" w:type="dxa"/>
            <w:tcBorders>
              <w:top w:val="single" w:sz="4" w:space="0" w:color="000000"/>
              <w:left w:val="single" w:sz="8" w:space="0" w:color="000000"/>
              <w:bottom w:val="single" w:sz="4" w:space="0" w:color="000000"/>
              <w:right w:val="single" w:sz="8" w:space="0" w:color="000000"/>
            </w:tcBorders>
          </w:tcPr>
          <w:p w14:paraId="1D281289" w14:textId="6373B444" w:rsidR="000E7E7C" w:rsidRPr="00B121E8" w:rsidRDefault="000E7E7C" w:rsidP="000E7E7C">
            <w:pPr>
              <w:jc w:val="center"/>
              <w:rPr>
                <w:rFonts w:cs="Calibri"/>
              </w:rPr>
            </w:pPr>
            <w:r>
              <w:rPr>
                <w:w w:val="95"/>
                <w:sz w:val="18"/>
              </w:rPr>
              <w:t>43</w:t>
            </w:r>
          </w:p>
        </w:tc>
        <w:tc>
          <w:tcPr>
            <w:tcW w:w="967" w:type="dxa"/>
            <w:tcBorders>
              <w:top w:val="single" w:sz="4" w:space="0" w:color="000000"/>
              <w:left w:val="single" w:sz="8" w:space="0" w:color="000000"/>
              <w:bottom w:val="single" w:sz="4" w:space="0" w:color="000000"/>
              <w:right w:val="single" w:sz="8" w:space="0" w:color="000000"/>
            </w:tcBorders>
          </w:tcPr>
          <w:p w14:paraId="255BCB51" w14:textId="68D77D73" w:rsidR="000E7E7C" w:rsidRPr="00B121E8" w:rsidRDefault="000E7E7C" w:rsidP="000E7E7C">
            <w:pPr>
              <w:jc w:val="center"/>
              <w:rPr>
                <w:rFonts w:cs="Calibri"/>
              </w:rPr>
            </w:pPr>
            <w:r>
              <w:rPr>
                <w:w w:val="95"/>
                <w:sz w:val="18"/>
              </w:rPr>
              <w:t>20</w:t>
            </w:r>
          </w:p>
        </w:tc>
        <w:tc>
          <w:tcPr>
            <w:tcW w:w="968" w:type="dxa"/>
            <w:tcBorders>
              <w:top w:val="single" w:sz="4" w:space="0" w:color="000000"/>
              <w:left w:val="single" w:sz="8" w:space="0" w:color="000000"/>
              <w:bottom w:val="single" w:sz="4" w:space="0" w:color="000000"/>
              <w:right w:val="single" w:sz="8" w:space="0" w:color="000000"/>
            </w:tcBorders>
          </w:tcPr>
          <w:p w14:paraId="4D93A915" w14:textId="2DF4A26F" w:rsidR="000E7E7C" w:rsidRPr="00B121E8" w:rsidRDefault="000E7E7C" w:rsidP="000E7E7C">
            <w:pPr>
              <w:jc w:val="center"/>
              <w:rPr>
                <w:rFonts w:cs="Calibri"/>
              </w:rPr>
            </w:pPr>
            <w:r>
              <w:rPr>
                <w:w w:val="95"/>
                <w:sz w:val="18"/>
              </w:rPr>
              <w:t>131</w:t>
            </w:r>
          </w:p>
        </w:tc>
        <w:tc>
          <w:tcPr>
            <w:tcW w:w="967" w:type="dxa"/>
            <w:tcBorders>
              <w:top w:val="single" w:sz="4" w:space="0" w:color="000000"/>
              <w:left w:val="single" w:sz="8" w:space="0" w:color="000000"/>
              <w:bottom w:val="single" w:sz="4" w:space="0" w:color="000000"/>
              <w:right w:val="single" w:sz="8" w:space="0" w:color="000000"/>
            </w:tcBorders>
          </w:tcPr>
          <w:p w14:paraId="34CA6F7C" w14:textId="1D084741" w:rsidR="000E7E7C" w:rsidRPr="00B121E8" w:rsidRDefault="000E7E7C" w:rsidP="000E7E7C">
            <w:pPr>
              <w:jc w:val="center"/>
              <w:rPr>
                <w:rFonts w:cs="Calibri"/>
              </w:rPr>
            </w:pPr>
            <w:r>
              <w:rPr>
                <w:w w:val="95"/>
                <w:sz w:val="18"/>
              </w:rPr>
              <w:t>115</w:t>
            </w:r>
          </w:p>
        </w:tc>
        <w:tc>
          <w:tcPr>
            <w:tcW w:w="967" w:type="dxa"/>
            <w:tcBorders>
              <w:top w:val="single" w:sz="4" w:space="0" w:color="000000"/>
              <w:left w:val="single" w:sz="8" w:space="0" w:color="000000"/>
              <w:bottom w:val="single" w:sz="4" w:space="0" w:color="000000"/>
              <w:right w:val="single" w:sz="8" w:space="0" w:color="000000"/>
            </w:tcBorders>
          </w:tcPr>
          <w:p w14:paraId="5523AE41" w14:textId="61A254AA" w:rsidR="000E7E7C" w:rsidRPr="00B121E8" w:rsidRDefault="000E7E7C" w:rsidP="000E7E7C">
            <w:pPr>
              <w:jc w:val="center"/>
              <w:rPr>
                <w:rFonts w:cs="Calibri"/>
              </w:rPr>
            </w:pPr>
            <w:r>
              <w:rPr>
                <w:w w:val="95"/>
                <w:sz w:val="18"/>
              </w:rPr>
              <w:t>104</w:t>
            </w:r>
          </w:p>
        </w:tc>
        <w:tc>
          <w:tcPr>
            <w:tcW w:w="960" w:type="dxa"/>
            <w:tcBorders>
              <w:top w:val="single" w:sz="4" w:space="0" w:color="000000"/>
              <w:left w:val="single" w:sz="8" w:space="0" w:color="000000"/>
              <w:bottom w:val="single" w:sz="4" w:space="0" w:color="000000"/>
              <w:right w:val="single" w:sz="8" w:space="0" w:color="000000"/>
            </w:tcBorders>
          </w:tcPr>
          <w:p w14:paraId="54E0D505" w14:textId="2B96E59C" w:rsidR="000E7E7C" w:rsidRPr="00B121E8" w:rsidRDefault="000E7E7C" w:rsidP="000E7E7C">
            <w:pPr>
              <w:jc w:val="center"/>
              <w:rPr>
                <w:rFonts w:cs="Calibri"/>
              </w:rPr>
            </w:pPr>
            <w:r>
              <w:rPr>
                <w:w w:val="95"/>
                <w:sz w:val="18"/>
              </w:rPr>
              <w:t>122</w:t>
            </w:r>
          </w:p>
        </w:tc>
      </w:tr>
      <w:tr w:rsidR="000E7E7C" w:rsidRPr="00B121E8" w14:paraId="39AA7D93" w14:textId="77777777" w:rsidTr="000E7E7C">
        <w:tc>
          <w:tcPr>
            <w:tcW w:w="2982" w:type="dxa"/>
            <w:vAlign w:val="center"/>
          </w:tcPr>
          <w:p w14:paraId="015847EA" w14:textId="24434151" w:rsidR="000E7E7C" w:rsidRPr="00B121E8" w:rsidRDefault="000E7E7C" w:rsidP="000E7E7C">
            <w:pPr>
              <w:rPr>
                <w:rFonts w:cs="Calibri"/>
              </w:rPr>
            </w:pPr>
            <w:r>
              <w:rPr>
                <w:rFonts w:cstheme="minorHAnsi"/>
              </w:rPr>
              <w:t>SRAČINEC</w:t>
            </w:r>
          </w:p>
        </w:tc>
        <w:tc>
          <w:tcPr>
            <w:tcW w:w="966" w:type="dxa"/>
            <w:tcBorders>
              <w:top w:val="single" w:sz="4" w:space="0" w:color="000000"/>
              <w:left w:val="single" w:sz="8" w:space="0" w:color="000000"/>
              <w:bottom w:val="single" w:sz="4" w:space="0" w:color="000000"/>
              <w:right w:val="single" w:sz="8" w:space="0" w:color="000000"/>
            </w:tcBorders>
          </w:tcPr>
          <w:p w14:paraId="32CB8359" w14:textId="56F36212" w:rsidR="000E7E7C" w:rsidRPr="00B121E8" w:rsidRDefault="000E7E7C" w:rsidP="000E7E7C">
            <w:pPr>
              <w:jc w:val="center"/>
              <w:rPr>
                <w:rFonts w:cs="Calibri"/>
              </w:rPr>
            </w:pPr>
            <w:r>
              <w:rPr>
                <w:w w:val="95"/>
                <w:sz w:val="18"/>
              </w:rPr>
              <w:t>25</w:t>
            </w:r>
          </w:p>
        </w:tc>
        <w:tc>
          <w:tcPr>
            <w:tcW w:w="967" w:type="dxa"/>
            <w:tcBorders>
              <w:top w:val="single" w:sz="4" w:space="0" w:color="000000"/>
              <w:left w:val="single" w:sz="8" w:space="0" w:color="000000"/>
              <w:bottom w:val="single" w:sz="4" w:space="0" w:color="000000"/>
              <w:right w:val="single" w:sz="8" w:space="0" w:color="000000"/>
            </w:tcBorders>
          </w:tcPr>
          <w:p w14:paraId="447AAEAC" w14:textId="5206228E" w:rsidR="000E7E7C" w:rsidRPr="00B121E8" w:rsidRDefault="000E7E7C" w:rsidP="000E7E7C">
            <w:pPr>
              <w:jc w:val="center"/>
              <w:rPr>
                <w:rFonts w:cs="Calibri"/>
              </w:rPr>
            </w:pPr>
            <w:r>
              <w:rPr>
                <w:w w:val="85"/>
                <w:sz w:val="18"/>
              </w:rPr>
              <w:t>7</w:t>
            </w:r>
          </w:p>
        </w:tc>
        <w:tc>
          <w:tcPr>
            <w:tcW w:w="968" w:type="dxa"/>
            <w:tcBorders>
              <w:top w:val="single" w:sz="4" w:space="0" w:color="000000"/>
              <w:left w:val="single" w:sz="8" w:space="0" w:color="000000"/>
              <w:bottom w:val="single" w:sz="4" w:space="0" w:color="000000"/>
              <w:right w:val="single" w:sz="8" w:space="0" w:color="000000"/>
            </w:tcBorders>
          </w:tcPr>
          <w:p w14:paraId="318BCA73" w14:textId="50688F81" w:rsidR="000E7E7C" w:rsidRPr="00B121E8" w:rsidRDefault="000E7E7C" w:rsidP="000E7E7C">
            <w:pPr>
              <w:jc w:val="center"/>
              <w:rPr>
                <w:rFonts w:cs="Calibri"/>
              </w:rPr>
            </w:pPr>
            <w:r>
              <w:rPr>
                <w:w w:val="95"/>
                <w:sz w:val="18"/>
              </w:rPr>
              <w:t>89</w:t>
            </w:r>
          </w:p>
        </w:tc>
        <w:tc>
          <w:tcPr>
            <w:tcW w:w="967" w:type="dxa"/>
            <w:tcBorders>
              <w:top w:val="single" w:sz="4" w:space="0" w:color="000000"/>
              <w:left w:val="single" w:sz="8" w:space="0" w:color="000000"/>
              <w:bottom w:val="single" w:sz="4" w:space="0" w:color="000000"/>
              <w:right w:val="single" w:sz="8" w:space="0" w:color="000000"/>
            </w:tcBorders>
          </w:tcPr>
          <w:p w14:paraId="5AE2645C" w14:textId="5656339C" w:rsidR="000E7E7C" w:rsidRPr="00B121E8" w:rsidRDefault="000E7E7C" w:rsidP="000E7E7C">
            <w:pPr>
              <w:jc w:val="center"/>
              <w:rPr>
                <w:rFonts w:cs="Calibri"/>
              </w:rPr>
            </w:pPr>
            <w:r>
              <w:rPr>
                <w:w w:val="95"/>
                <w:sz w:val="18"/>
              </w:rPr>
              <w:t>67</w:t>
            </w:r>
          </w:p>
        </w:tc>
        <w:tc>
          <w:tcPr>
            <w:tcW w:w="967" w:type="dxa"/>
            <w:tcBorders>
              <w:top w:val="single" w:sz="4" w:space="0" w:color="000000"/>
              <w:left w:val="single" w:sz="8" w:space="0" w:color="000000"/>
              <w:bottom w:val="single" w:sz="4" w:space="0" w:color="000000"/>
              <w:right w:val="single" w:sz="8" w:space="0" w:color="000000"/>
            </w:tcBorders>
          </w:tcPr>
          <w:p w14:paraId="3A30FB4F" w14:textId="4406C927" w:rsidR="000E7E7C" w:rsidRPr="00B121E8" w:rsidRDefault="000E7E7C" w:rsidP="000E7E7C">
            <w:pPr>
              <w:jc w:val="center"/>
              <w:rPr>
                <w:rFonts w:cs="Calibri"/>
              </w:rPr>
            </w:pPr>
            <w:r>
              <w:rPr>
                <w:w w:val="95"/>
                <w:sz w:val="18"/>
              </w:rPr>
              <w:t>62</w:t>
            </w:r>
          </w:p>
        </w:tc>
        <w:tc>
          <w:tcPr>
            <w:tcW w:w="960" w:type="dxa"/>
            <w:tcBorders>
              <w:top w:val="single" w:sz="4" w:space="0" w:color="000000"/>
              <w:left w:val="single" w:sz="8" w:space="0" w:color="000000"/>
              <w:bottom w:val="single" w:sz="4" w:space="0" w:color="000000"/>
              <w:right w:val="single" w:sz="8" w:space="0" w:color="000000"/>
            </w:tcBorders>
          </w:tcPr>
          <w:p w14:paraId="0425D008" w14:textId="535FC312" w:rsidR="000E7E7C" w:rsidRPr="00B121E8" w:rsidRDefault="000E7E7C" w:rsidP="000E7E7C">
            <w:pPr>
              <w:jc w:val="center"/>
              <w:rPr>
                <w:rFonts w:cs="Calibri"/>
              </w:rPr>
            </w:pPr>
            <w:r>
              <w:rPr>
                <w:w w:val="95"/>
                <w:sz w:val="18"/>
              </w:rPr>
              <w:t>78</w:t>
            </w:r>
          </w:p>
        </w:tc>
      </w:tr>
      <w:tr w:rsidR="000E7E7C" w:rsidRPr="00B121E8" w14:paraId="0B99C84E" w14:textId="77777777" w:rsidTr="000E7E7C">
        <w:tc>
          <w:tcPr>
            <w:tcW w:w="2982" w:type="dxa"/>
            <w:vAlign w:val="center"/>
          </w:tcPr>
          <w:p w14:paraId="5CA052DB" w14:textId="432D92D9" w:rsidR="000E7E7C" w:rsidRPr="00B121E8" w:rsidRDefault="000E7E7C" w:rsidP="000E7E7C">
            <w:pPr>
              <w:rPr>
                <w:rFonts w:cs="Calibri"/>
              </w:rPr>
            </w:pPr>
            <w:r>
              <w:rPr>
                <w:rFonts w:cstheme="minorHAnsi"/>
              </w:rPr>
              <w:t xml:space="preserve">PETRIJANEC </w:t>
            </w:r>
          </w:p>
        </w:tc>
        <w:tc>
          <w:tcPr>
            <w:tcW w:w="966" w:type="dxa"/>
            <w:tcBorders>
              <w:top w:val="single" w:sz="4" w:space="0" w:color="000000"/>
              <w:left w:val="single" w:sz="8" w:space="0" w:color="000000"/>
              <w:bottom w:val="single" w:sz="4" w:space="0" w:color="000000"/>
              <w:right w:val="single" w:sz="8" w:space="0" w:color="000000"/>
            </w:tcBorders>
          </w:tcPr>
          <w:p w14:paraId="0D978F54" w14:textId="1BCB6494" w:rsidR="000E7E7C" w:rsidRPr="00B121E8" w:rsidRDefault="000E7E7C" w:rsidP="000E7E7C">
            <w:pPr>
              <w:jc w:val="center"/>
              <w:rPr>
                <w:rFonts w:cs="Calibri"/>
              </w:rPr>
            </w:pPr>
            <w:r>
              <w:rPr>
                <w:w w:val="95"/>
                <w:sz w:val="18"/>
              </w:rPr>
              <w:t>82</w:t>
            </w:r>
          </w:p>
        </w:tc>
        <w:tc>
          <w:tcPr>
            <w:tcW w:w="967" w:type="dxa"/>
            <w:tcBorders>
              <w:top w:val="single" w:sz="4" w:space="0" w:color="000000"/>
              <w:left w:val="single" w:sz="8" w:space="0" w:color="000000"/>
              <w:bottom w:val="single" w:sz="4" w:space="0" w:color="000000"/>
              <w:right w:val="single" w:sz="8" w:space="0" w:color="000000"/>
            </w:tcBorders>
          </w:tcPr>
          <w:p w14:paraId="0A622EFC" w14:textId="64DE4FD7" w:rsidR="000E7E7C" w:rsidRPr="00B121E8" w:rsidRDefault="000E7E7C" w:rsidP="000E7E7C">
            <w:pPr>
              <w:jc w:val="center"/>
              <w:rPr>
                <w:rFonts w:cs="Calibri"/>
              </w:rPr>
            </w:pPr>
            <w:r>
              <w:rPr>
                <w:w w:val="95"/>
                <w:sz w:val="18"/>
              </w:rPr>
              <w:t>52</w:t>
            </w:r>
          </w:p>
        </w:tc>
        <w:tc>
          <w:tcPr>
            <w:tcW w:w="968" w:type="dxa"/>
            <w:tcBorders>
              <w:top w:val="single" w:sz="4" w:space="0" w:color="000000"/>
              <w:left w:val="single" w:sz="8" w:space="0" w:color="000000"/>
              <w:bottom w:val="single" w:sz="4" w:space="0" w:color="000000"/>
              <w:right w:val="single" w:sz="8" w:space="0" w:color="000000"/>
            </w:tcBorders>
          </w:tcPr>
          <w:p w14:paraId="73B12620" w14:textId="3FA9CF49" w:rsidR="000E7E7C" w:rsidRPr="00B121E8" w:rsidRDefault="000E7E7C" w:rsidP="000E7E7C">
            <w:pPr>
              <w:jc w:val="center"/>
              <w:rPr>
                <w:rFonts w:cs="Calibri"/>
              </w:rPr>
            </w:pPr>
            <w:r>
              <w:rPr>
                <w:w w:val="95"/>
                <w:sz w:val="18"/>
              </w:rPr>
              <w:t>272</w:t>
            </w:r>
          </w:p>
        </w:tc>
        <w:tc>
          <w:tcPr>
            <w:tcW w:w="967" w:type="dxa"/>
            <w:tcBorders>
              <w:top w:val="single" w:sz="4" w:space="0" w:color="000000"/>
              <w:left w:val="single" w:sz="8" w:space="0" w:color="000000"/>
              <w:bottom w:val="single" w:sz="4" w:space="0" w:color="000000"/>
              <w:right w:val="single" w:sz="8" w:space="0" w:color="000000"/>
            </w:tcBorders>
          </w:tcPr>
          <w:p w14:paraId="6E109CBF" w14:textId="7081F7BC" w:rsidR="000E7E7C" w:rsidRPr="00B121E8" w:rsidRDefault="000E7E7C" w:rsidP="000E7E7C">
            <w:pPr>
              <w:jc w:val="center"/>
              <w:rPr>
                <w:rFonts w:cs="Calibri"/>
              </w:rPr>
            </w:pPr>
            <w:r>
              <w:rPr>
                <w:w w:val="95"/>
                <w:sz w:val="18"/>
              </w:rPr>
              <w:t>206</w:t>
            </w:r>
          </w:p>
        </w:tc>
        <w:tc>
          <w:tcPr>
            <w:tcW w:w="967" w:type="dxa"/>
            <w:tcBorders>
              <w:top w:val="single" w:sz="4" w:space="0" w:color="000000"/>
              <w:left w:val="single" w:sz="8" w:space="0" w:color="000000"/>
              <w:bottom w:val="single" w:sz="4" w:space="0" w:color="000000"/>
              <w:right w:val="single" w:sz="8" w:space="0" w:color="000000"/>
            </w:tcBorders>
          </w:tcPr>
          <w:p w14:paraId="0E5A46CC" w14:textId="4509EDCB" w:rsidR="000E7E7C" w:rsidRPr="00B121E8" w:rsidRDefault="000E7E7C" w:rsidP="000E7E7C">
            <w:pPr>
              <w:jc w:val="center"/>
              <w:rPr>
                <w:rFonts w:cs="Calibri"/>
              </w:rPr>
            </w:pPr>
            <w:r>
              <w:rPr>
                <w:w w:val="95"/>
                <w:sz w:val="18"/>
              </w:rPr>
              <w:t>248</w:t>
            </w:r>
          </w:p>
        </w:tc>
        <w:tc>
          <w:tcPr>
            <w:tcW w:w="960" w:type="dxa"/>
            <w:tcBorders>
              <w:top w:val="single" w:sz="4" w:space="0" w:color="000000"/>
              <w:left w:val="single" w:sz="8" w:space="0" w:color="000000"/>
              <w:bottom w:val="single" w:sz="4" w:space="0" w:color="000000"/>
              <w:right w:val="single" w:sz="8" w:space="0" w:color="000000"/>
            </w:tcBorders>
          </w:tcPr>
          <w:p w14:paraId="385AB9E1" w14:textId="28F46063" w:rsidR="000E7E7C" w:rsidRPr="00B121E8" w:rsidRDefault="000E7E7C" w:rsidP="000E7E7C">
            <w:pPr>
              <w:jc w:val="center"/>
              <w:rPr>
                <w:rFonts w:cs="Calibri"/>
              </w:rPr>
            </w:pPr>
            <w:r>
              <w:rPr>
                <w:w w:val="95"/>
                <w:sz w:val="18"/>
              </w:rPr>
              <w:t>262</w:t>
            </w:r>
          </w:p>
        </w:tc>
      </w:tr>
      <w:tr w:rsidR="000E7E7C" w:rsidRPr="00B121E8" w14:paraId="25BB0439" w14:textId="77777777" w:rsidTr="000E7E7C">
        <w:tc>
          <w:tcPr>
            <w:tcW w:w="2982" w:type="dxa"/>
            <w:vAlign w:val="center"/>
          </w:tcPr>
          <w:p w14:paraId="25A60A77" w14:textId="4667612E" w:rsidR="000E7E7C" w:rsidRPr="00B121E8" w:rsidRDefault="000E7E7C" w:rsidP="000E7E7C">
            <w:pPr>
              <w:rPr>
                <w:rFonts w:cs="Calibri"/>
              </w:rPr>
            </w:pPr>
            <w:r>
              <w:rPr>
                <w:rFonts w:cstheme="minorHAnsi"/>
              </w:rPr>
              <w:t>VIDOVEC</w:t>
            </w:r>
          </w:p>
        </w:tc>
        <w:tc>
          <w:tcPr>
            <w:tcW w:w="966" w:type="dxa"/>
            <w:tcBorders>
              <w:top w:val="single" w:sz="4" w:space="0" w:color="000000"/>
              <w:left w:val="single" w:sz="8" w:space="0" w:color="000000"/>
              <w:bottom w:val="single" w:sz="4" w:space="0" w:color="000000"/>
              <w:right w:val="single" w:sz="8" w:space="0" w:color="000000"/>
            </w:tcBorders>
          </w:tcPr>
          <w:p w14:paraId="6DEC3E8F" w14:textId="42226F0F" w:rsidR="000E7E7C" w:rsidRPr="00B121E8" w:rsidRDefault="000E7E7C" w:rsidP="000E7E7C">
            <w:pPr>
              <w:jc w:val="center"/>
              <w:rPr>
                <w:rFonts w:cs="Calibri"/>
              </w:rPr>
            </w:pPr>
            <w:r>
              <w:rPr>
                <w:w w:val="95"/>
                <w:sz w:val="18"/>
              </w:rPr>
              <w:t>95</w:t>
            </w:r>
          </w:p>
        </w:tc>
        <w:tc>
          <w:tcPr>
            <w:tcW w:w="967" w:type="dxa"/>
            <w:tcBorders>
              <w:top w:val="single" w:sz="4" w:space="0" w:color="000000"/>
              <w:left w:val="single" w:sz="8" w:space="0" w:color="000000"/>
              <w:bottom w:val="single" w:sz="4" w:space="0" w:color="000000"/>
              <w:right w:val="single" w:sz="8" w:space="0" w:color="000000"/>
            </w:tcBorders>
          </w:tcPr>
          <w:p w14:paraId="1B28F128" w14:textId="3E0B7C06" w:rsidR="000E7E7C" w:rsidRPr="00B121E8" w:rsidRDefault="000E7E7C" w:rsidP="000E7E7C">
            <w:pPr>
              <w:jc w:val="center"/>
              <w:rPr>
                <w:rFonts w:cs="Calibri"/>
              </w:rPr>
            </w:pPr>
            <w:r>
              <w:rPr>
                <w:w w:val="95"/>
                <w:sz w:val="18"/>
              </w:rPr>
              <w:t>77</w:t>
            </w:r>
          </w:p>
        </w:tc>
        <w:tc>
          <w:tcPr>
            <w:tcW w:w="968" w:type="dxa"/>
            <w:tcBorders>
              <w:top w:val="single" w:sz="4" w:space="0" w:color="000000"/>
              <w:left w:val="single" w:sz="8" w:space="0" w:color="000000"/>
              <w:bottom w:val="single" w:sz="4" w:space="0" w:color="000000"/>
              <w:right w:val="single" w:sz="8" w:space="0" w:color="000000"/>
            </w:tcBorders>
          </w:tcPr>
          <w:p w14:paraId="0CB85317" w14:textId="59A1C965" w:rsidR="000E7E7C" w:rsidRPr="00B121E8" w:rsidRDefault="000E7E7C" w:rsidP="000E7E7C">
            <w:pPr>
              <w:jc w:val="center"/>
              <w:rPr>
                <w:rFonts w:cs="Calibri"/>
              </w:rPr>
            </w:pPr>
            <w:r>
              <w:rPr>
                <w:w w:val="95"/>
                <w:sz w:val="18"/>
              </w:rPr>
              <w:t>275</w:t>
            </w:r>
          </w:p>
        </w:tc>
        <w:tc>
          <w:tcPr>
            <w:tcW w:w="967" w:type="dxa"/>
            <w:tcBorders>
              <w:top w:val="single" w:sz="4" w:space="0" w:color="000000"/>
              <w:left w:val="single" w:sz="8" w:space="0" w:color="000000"/>
              <w:bottom w:val="single" w:sz="4" w:space="0" w:color="000000"/>
              <w:right w:val="single" w:sz="8" w:space="0" w:color="000000"/>
            </w:tcBorders>
          </w:tcPr>
          <w:p w14:paraId="16585EBE" w14:textId="2EB81204" w:rsidR="000E7E7C" w:rsidRPr="00B121E8" w:rsidRDefault="000E7E7C" w:rsidP="000E7E7C">
            <w:pPr>
              <w:jc w:val="center"/>
              <w:rPr>
                <w:rFonts w:cs="Calibri"/>
              </w:rPr>
            </w:pPr>
            <w:r>
              <w:rPr>
                <w:w w:val="95"/>
                <w:sz w:val="18"/>
              </w:rPr>
              <w:t>272</w:t>
            </w:r>
          </w:p>
        </w:tc>
        <w:tc>
          <w:tcPr>
            <w:tcW w:w="967" w:type="dxa"/>
            <w:tcBorders>
              <w:top w:val="single" w:sz="4" w:space="0" w:color="000000"/>
              <w:left w:val="single" w:sz="8" w:space="0" w:color="000000"/>
              <w:bottom w:val="single" w:sz="4" w:space="0" w:color="000000"/>
              <w:right w:val="single" w:sz="8" w:space="0" w:color="000000"/>
            </w:tcBorders>
          </w:tcPr>
          <w:p w14:paraId="57375A24" w14:textId="6697F3A0" w:rsidR="000E7E7C" w:rsidRPr="00B121E8" w:rsidRDefault="000E7E7C" w:rsidP="000E7E7C">
            <w:pPr>
              <w:jc w:val="center"/>
              <w:rPr>
                <w:rFonts w:cs="Calibri"/>
              </w:rPr>
            </w:pPr>
            <w:r>
              <w:rPr>
                <w:w w:val="95"/>
                <w:sz w:val="18"/>
              </w:rPr>
              <w:t>269</w:t>
            </w:r>
          </w:p>
        </w:tc>
        <w:tc>
          <w:tcPr>
            <w:tcW w:w="960" w:type="dxa"/>
            <w:tcBorders>
              <w:top w:val="single" w:sz="4" w:space="0" w:color="000000"/>
              <w:left w:val="single" w:sz="8" w:space="0" w:color="000000"/>
              <w:bottom w:val="single" w:sz="4" w:space="0" w:color="000000"/>
              <w:right w:val="single" w:sz="8" w:space="0" w:color="000000"/>
            </w:tcBorders>
          </w:tcPr>
          <w:p w14:paraId="0189FCFC" w14:textId="6E6A2899" w:rsidR="000E7E7C" w:rsidRPr="00B121E8" w:rsidRDefault="000E7E7C" w:rsidP="000E7E7C">
            <w:pPr>
              <w:jc w:val="center"/>
              <w:rPr>
                <w:rFonts w:cs="Calibri"/>
              </w:rPr>
            </w:pPr>
            <w:r>
              <w:rPr>
                <w:w w:val="95"/>
                <w:sz w:val="18"/>
              </w:rPr>
              <w:t>359</w:t>
            </w:r>
          </w:p>
        </w:tc>
      </w:tr>
      <w:tr w:rsidR="000E7E7C" w:rsidRPr="00B121E8" w14:paraId="09BFA3BC" w14:textId="77777777" w:rsidTr="000E7E7C">
        <w:tc>
          <w:tcPr>
            <w:tcW w:w="2982" w:type="dxa"/>
            <w:vAlign w:val="center"/>
          </w:tcPr>
          <w:p w14:paraId="129DCCC9" w14:textId="0707ED18" w:rsidR="000E7E7C" w:rsidRPr="00B121E8" w:rsidRDefault="000E7E7C" w:rsidP="000E7E7C">
            <w:pPr>
              <w:rPr>
                <w:rFonts w:cs="Calibri"/>
              </w:rPr>
            </w:pPr>
            <w:r>
              <w:rPr>
                <w:rFonts w:cstheme="minorHAnsi"/>
              </w:rPr>
              <w:t>BEDNJA</w:t>
            </w:r>
          </w:p>
        </w:tc>
        <w:tc>
          <w:tcPr>
            <w:tcW w:w="966" w:type="dxa"/>
            <w:tcBorders>
              <w:top w:val="single" w:sz="4" w:space="0" w:color="000000"/>
              <w:left w:val="single" w:sz="8" w:space="0" w:color="000000"/>
              <w:bottom w:val="single" w:sz="4" w:space="0" w:color="000000"/>
              <w:right w:val="single" w:sz="8" w:space="0" w:color="000000"/>
            </w:tcBorders>
          </w:tcPr>
          <w:p w14:paraId="4AC60456" w14:textId="79A46FDD" w:rsidR="000E7E7C" w:rsidRPr="00B121E8" w:rsidRDefault="000E7E7C" w:rsidP="000E7E7C">
            <w:pPr>
              <w:jc w:val="center"/>
              <w:rPr>
                <w:rFonts w:cs="Calibri"/>
              </w:rPr>
            </w:pPr>
            <w:r>
              <w:rPr>
                <w:w w:val="95"/>
                <w:sz w:val="18"/>
              </w:rPr>
              <w:t>15</w:t>
            </w:r>
          </w:p>
        </w:tc>
        <w:tc>
          <w:tcPr>
            <w:tcW w:w="967" w:type="dxa"/>
            <w:tcBorders>
              <w:top w:val="single" w:sz="4" w:space="0" w:color="000000"/>
              <w:left w:val="single" w:sz="8" w:space="0" w:color="000000"/>
              <w:bottom w:val="single" w:sz="4" w:space="0" w:color="000000"/>
              <w:right w:val="single" w:sz="8" w:space="0" w:color="000000"/>
            </w:tcBorders>
          </w:tcPr>
          <w:p w14:paraId="29A13A1D" w14:textId="34645BE9" w:rsidR="000E7E7C" w:rsidRPr="00B121E8" w:rsidRDefault="000E7E7C" w:rsidP="000E7E7C">
            <w:pPr>
              <w:jc w:val="center"/>
              <w:rPr>
                <w:rFonts w:cs="Calibri"/>
              </w:rPr>
            </w:pPr>
            <w:r>
              <w:rPr>
                <w:w w:val="95"/>
                <w:sz w:val="18"/>
              </w:rPr>
              <w:t>19</w:t>
            </w:r>
          </w:p>
        </w:tc>
        <w:tc>
          <w:tcPr>
            <w:tcW w:w="968" w:type="dxa"/>
            <w:tcBorders>
              <w:top w:val="single" w:sz="4" w:space="0" w:color="000000"/>
              <w:left w:val="single" w:sz="8" w:space="0" w:color="000000"/>
              <w:bottom w:val="single" w:sz="4" w:space="0" w:color="000000"/>
              <w:right w:val="single" w:sz="8" w:space="0" w:color="000000"/>
            </w:tcBorders>
          </w:tcPr>
          <w:p w14:paraId="293F24AE" w14:textId="0926BF68" w:rsidR="000E7E7C" w:rsidRPr="00B121E8" w:rsidRDefault="000E7E7C" w:rsidP="000E7E7C">
            <w:pPr>
              <w:jc w:val="center"/>
              <w:rPr>
                <w:rFonts w:cs="Calibri"/>
              </w:rPr>
            </w:pPr>
            <w:r>
              <w:rPr>
                <w:w w:val="95"/>
                <w:sz w:val="18"/>
              </w:rPr>
              <w:t>86</w:t>
            </w:r>
          </w:p>
        </w:tc>
        <w:tc>
          <w:tcPr>
            <w:tcW w:w="967" w:type="dxa"/>
            <w:tcBorders>
              <w:top w:val="single" w:sz="4" w:space="0" w:color="000000"/>
              <w:left w:val="single" w:sz="8" w:space="0" w:color="000000"/>
              <w:bottom w:val="single" w:sz="4" w:space="0" w:color="000000"/>
              <w:right w:val="single" w:sz="8" w:space="0" w:color="000000"/>
            </w:tcBorders>
          </w:tcPr>
          <w:p w14:paraId="766EFF40" w14:textId="2E89B061" w:rsidR="000E7E7C" w:rsidRPr="00B121E8" w:rsidRDefault="000E7E7C" w:rsidP="000E7E7C">
            <w:pPr>
              <w:jc w:val="center"/>
              <w:rPr>
                <w:rFonts w:cs="Calibri"/>
              </w:rPr>
            </w:pPr>
            <w:r>
              <w:rPr>
                <w:w w:val="95"/>
                <w:sz w:val="18"/>
              </w:rPr>
              <w:t>60</w:t>
            </w:r>
          </w:p>
        </w:tc>
        <w:tc>
          <w:tcPr>
            <w:tcW w:w="967" w:type="dxa"/>
            <w:tcBorders>
              <w:top w:val="single" w:sz="4" w:space="0" w:color="000000"/>
              <w:left w:val="single" w:sz="8" w:space="0" w:color="000000"/>
              <w:bottom w:val="single" w:sz="4" w:space="0" w:color="000000"/>
              <w:right w:val="single" w:sz="8" w:space="0" w:color="000000"/>
            </w:tcBorders>
          </w:tcPr>
          <w:p w14:paraId="1B432480" w14:textId="73404A88" w:rsidR="000E7E7C" w:rsidRPr="00B121E8" w:rsidRDefault="000E7E7C" w:rsidP="000E7E7C">
            <w:pPr>
              <w:jc w:val="center"/>
              <w:rPr>
                <w:rFonts w:cs="Calibri"/>
              </w:rPr>
            </w:pPr>
            <w:r>
              <w:rPr>
                <w:w w:val="95"/>
                <w:sz w:val="18"/>
              </w:rPr>
              <w:t>72</w:t>
            </w:r>
          </w:p>
        </w:tc>
        <w:tc>
          <w:tcPr>
            <w:tcW w:w="960" w:type="dxa"/>
            <w:tcBorders>
              <w:top w:val="single" w:sz="4" w:space="0" w:color="000000"/>
              <w:left w:val="single" w:sz="8" w:space="0" w:color="000000"/>
              <w:bottom w:val="single" w:sz="4" w:space="0" w:color="000000"/>
              <w:right w:val="single" w:sz="8" w:space="0" w:color="000000"/>
            </w:tcBorders>
          </w:tcPr>
          <w:p w14:paraId="79DC0BDA" w14:textId="047846AF" w:rsidR="000E7E7C" w:rsidRPr="00B121E8" w:rsidRDefault="000E7E7C" w:rsidP="000E7E7C">
            <w:pPr>
              <w:jc w:val="center"/>
              <w:rPr>
                <w:rFonts w:cs="Calibri"/>
              </w:rPr>
            </w:pPr>
            <w:r>
              <w:rPr>
                <w:w w:val="95"/>
                <w:sz w:val="18"/>
              </w:rPr>
              <w:t>80</w:t>
            </w:r>
          </w:p>
        </w:tc>
      </w:tr>
      <w:tr w:rsidR="000E7E7C" w:rsidRPr="00B121E8" w14:paraId="6AEADE73" w14:textId="77777777" w:rsidTr="000E7E7C">
        <w:tc>
          <w:tcPr>
            <w:tcW w:w="2982" w:type="dxa"/>
            <w:vAlign w:val="center"/>
          </w:tcPr>
          <w:p w14:paraId="17F90864" w14:textId="561F5ADA" w:rsidR="000E7E7C" w:rsidRPr="00FC29B5" w:rsidRDefault="000E7E7C" w:rsidP="000E7E7C">
            <w:pPr>
              <w:rPr>
                <w:rFonts w:cs="Calibri"/>
              </w:rPr>
            </w:pPr>
            <w:r>
              <w:rPr>
                <w:rFonts w:cstheme="minorHAnsi"/>
              </w:rPr>
              <w:t>MARTIJANEC</w:t>
            </w:r>
          </w:p>
        </w:tc>
        <w:tc>
          <w:tcPr>
            <w:tcW w:w="966" w:type="dxa"/>
            <w:tcBorders>
              <w:top w:val="single" w:sz="4" w:space="0" w:color="000000"/>
              <w:left w:val="single" w:sz="8" w:space="0" w:color="000000"/>
              <w:bottom w:val="single" w:sz="4" w:space="0" w:color="000000"/>
              <w:right w:val="single" w:sz="8" w:space="0" w:color="000000"/>
            </w:tcBorders>
          </w:tcPr>
          <w:p w14:paraId="47C3946F" w14:textId="153C640B" w:rsidR="000E7E7C" w:rsidRPr="00B121E8" w:rsidRDefault="000E7E7C" w:rsidP="000E7E7C">
            <w:pPr>
              <w:jc w:val="center"/>
              <w:rPr>
                <w:rFonts w:cs="Calibri"/>
                <w:b/>
                <w:bCs/>
                <w:i/>
                <w:iCs/>
              </w:rPr>
            </w:pPr>
            <w:r>
              <w:rPr>
                <w:w w:val="95"/>
                <w:sz w:val="18"/>
              </w:rPr>
              <w:t>23</w:t>
            </w:r>
          </w:p>
        </w:tc>
        <w:tc>
          <w:tcPr>
            <w:tcW w:w="967" w:type="dxa"/>
            <w:tcBorders>
              <w:top w:val="single" w:sz="4" w:space="0" w:color="000000"/>
              <w:left w:val="single" w:sz="8" w:space="0" w:color="000000"/>
              <w:bottom w:val="single" w:sz="4" w:space="0" w:color="000000"/>
              <w:right w:val="single" w:sz="8" w:space="0" w:color="000000"/>
            </w:tcBorders>
          </w:tcPr>
          <w:p w14:paraId="35223154" w14:textId="48D6C3E0" w:rsidR="000E7E7C" w:rsidRPr="00B121E8" w:rsidRDefault="000E7E7C" w:rsidP="000E7E7C">
            <w:pPr>
              <w:jc w:val="center"/>
              <w:rPr>
                <w:rFonts w:cs="Calibri"/>
                <w:b/>
                <w:bCs/>
                <w:i/>
                <w:iCs/>
              </w:rPr>
            </w:pPr>
            <w:r>
              <w:rPr>
                <w:w w:val="95"/>
                <w:sz w:val="18"/>
              </w:rPr>
              <w:t>26</w:t>
            </w:r>
          </w:p>
        </w:tc>
        <w:tc>
          <w:tcPr>
            <w:tcW w:w="968" w:type="dxa"/>
            <w:tcBorders>
              <w:top w:val="single" w:sz="4" w:space="0" w:color="000000"/>
              <w:left w:val="single" w:sz="8" w:space="0" w:color="000000"/>
              <w:bottom w:val="single" w:sz="4" w:space="0" w:color="000000"/>
              <w:right w:val="single" w:sz="8" w:space="0" w:color="000000"/>
            </w:tcBorders>
          </w:tcPr>
          <w:p w14:paraId="7BCB3688" w14:textId="722545F5" w:rsidR="000E7E7C" w:rsidRPr="00B121E8" w:rsidRDefault="000E7E7C" w:rsidP="000E7E7C">
            <w:pPr>
              <w:jc w:val="center"/>
              <w:rPr>
                <w:rFonts w:cs="Calibri"/>
                <w:b/>
                <w:bCs/>
                <w:i/>
                <w:iCs/>
              </w:rPr>
            </w:pPr>
            <w:r>
              <w:rPr>
                <w:w w:val="95"/>
                <w:sz w:val="18"/>
              </w:rPr>
              <w:t>85</w:t>
            </w:r>
          </w:p>
        </w:tc>
        <w:tc>
          <w:tcPr>
            <w:tcW w:w="967" w:type="dxa"/>
            <w:tcBorders>
              <w:top w:val="single" w:sz="4" w:space="0" w:color="000000"/>
              <w:left w:val="single" w:sz="8" w:space="0" w:color="000000"/>
              <w:bottom w:val="single" w:sz="4" w:space="0" w:color="000000"/>
              <w:right w:val="single" w:sz="8" w:space="0" w:color="000000"/>
            </w:tcBorders>
          </w:tcPr>
          <w:p w14:paraId="3DF80980" w14:textId="1AF9C330" w:rsidR="000E7E7C" w:rsidRPr="00B121E8" w:rsidRDefault="000E7E7C" w:rsidP="000E7E7C">
            <w:pPr>
              <w:jc w:val="center"/>
              <w:rPr>
                <w:rFonts w:cs="Calibri"/>
                <w:b/>
                <w:bCs/>
                <w:i/>
                <w:iCs/>
              </w:rPr>
            </w:pPr>
            <w:r>
              <w:rPr>
                <w:w w:val="95"/>
                <w:sz w:val="18"/>
              </w:rPr>
              <w:t>59</w:t>
            </w:r>
          </w:p>
        </w:tc>
        <w:tc>
          <w:tcPr>
            <w:tcW w:w="967" w:type="dxa"/>
            <w:tcBorders>
              <w:top w:val="single" w:sz="4" w:space="0" w:color="000000"/>
              <w:left w:val="single" w:sz="8" w:space="0" w:color="000000"/>
              <w:bottom w:val="single" w:sz="4" w:space="0" w:color="000000"/>
              <w:right w:val="single" w:sz="8" w:space="0" w:color="000000"/>
            </w:tcBorders>
          </w:tcPr>
          <w:p w14:paraId="6F914458" w14:textId="7AC1D396" w:rsidR="000E7E7C" w:rsidRPr="00B121E8" w:rsidRDefault="000E7E7C" w:rsidP="000E7E7C">
            <w:pPr>
              <w:jc w:val="center"/>
              <w:rPr>
                <w:rFonts w:cs="Calibri"/>
                <w:b/>
                <w:bCs/>
                <w:i/>
                <w:iCs/>
              </w:rPr>
            </w:pPr>
            <w:r>
              <w:rPr>
                <w:w w:val="95"/>
                <w:sz w:val="18"/>
              </w:rPr>
              <w:t>52</w:t>
            </w:r>
          </w:p>
        </w:tc>
        <w:tc>
          <w:tcPr>
            <w:tcW w:w="960" w:type="dxa"/>
            <w:tcBorders>
              <w:top w:val="single" w:sz="4" w:space="0" w:color="000000"/>
              <w:left w:val="single" w:sz="8" w:space="0" w:color="000000"/>
              <w:bottom w:val="single" w:sz="4" w:space="0" w:color="000000"/>
              <w:right w:val="single" w:sz="8" w:space="0" w:color="000000"/>
            </w:tcBorders>
          </w:tcPr>
          <w:p w14:paraId="32F7E3CC" w14:textId="78DF28CF" w:rsidR="000E7E7C" w:rsidRPr="00B121E8" w:rsidRDefault="000E7E7C" w:rsidP="000E7E7C">
            <w:pPr>
              <w:jc w:val="center"/>
              <w:rPr>
                <w:rFonts w:cs="Calibri"/>
                <w:b/>
                <w:bCs/>
                <w:i/>
                <w:iCs/>
              </w:rPr>
            </w:pPr>
            <w:r>
              <w:rPr>
                <w:w w:val="95"/>
                <w:sz w:val="18"/>
              </w:rPr>
              <w:t>83</w:t>
            </w:r>
          </w:p>
        </w:tc>
      </w:tr>
      <w:tr w:rsidR="000E7E7C" w:rsidRPr="00B121E8" w14:paraId="7C60DA6C" w14:textId="77777777" w:rsidTr="000E7E7C">
        <w:tc>
          <w:tcPr>
            <w:tcW w:w="2982" w:type="dxa"/>
            <w:vAlign w:val="center"/>
          </w:tcPr>
          <w:p w14:paraId="4F64DDB5" w14:textId="0BED52B0" w:rsidR="000E7E7C" w:rsidRPr="00B121E8" w:rsidRDefault="000E7E7C" w:rsidP="000E7E7C">
            <w:pPr>
              <w:rPr>
                <w:rFonts w:cs="Calibri"/>
              </w:rPr>
            </w:pPr>
            <w:r>
              <w:rPr>
                <w:rFonts w:cstheme="minorHAnsi"/>
              </w:rPr>
              <w:t>CESTICA</w:t>
            </w:r>
          </w:p>
        </w:tc>
        <w:tc>
          <w:tcPr>
            <w:tcW w:w="966" w:type="dxa"/>
            <w:tcBorders>
              <w:top w:val="single" w:sz="4" w:space="0" w:color="000000"/>
              <w:left w:val="single" w:sz="8" w:space="0" w:color="000000"/>
              <w:bottom w:val="single" w:sz="4" w:space="0" w:color="000000"/>
              <w:right w:val="single" w:sz="8" w:space="0" w:color="000000"/>
            </w:tcBorders>
          </w:tcPr>
          <w:p w14:paraId="6B9A5360" w14:textId="242D8F34" w:rsidR="000E7E7C" w:rsidRPr="00B121E8" w:rsidRDefault="000E7E7C" w:rsidP="000E7E7C">
            <w:pPr>
              <w:jc w:val="center"/>
              <w:rPr>
                <w:rFonts w:cs="Calibri"/>
              </w:rPr>
            </w:pPr>
            <w:r>
              <w:rPr>
                <w:w w:val="95"/>
                <w:sz w:val="18"/>
              </w:rPr>
              <w:t>56</w:t>
            </w:r>
          </w:p>
        </w:tc>
        <w:tc>
          <w:tcPr>
            <w:tcW w:w="967" w:type="dxa"/>
            <w:tcBorders>
              <w:top w:val="single" w:sz="4" w:space="0" w:color="000000"/>
              <w:left w:val="single" w:sz="8" w:space="0" w:color="000000"/>
              <w:bottom w:val="single" w:sz="4" w:space="0" w:color="000000"/>
              <w:right w:val="single" w:sz="8" w:space="0" w:color="000000"/>
            </w:tcBorders>
          </w:tcPr>
          <w:p w14:paraId="1A7D75ED" w14:textId="02DB7711" w:rsidR="000E7E7C" w:rsidRPr="00B121E8" w:rsidRDefault="000E7E7C" w:rsidP="000E7E7C">
            <w:pPr>
              <w:jc w:val="center"/>
              <w:rPr>
                <w:rFonts w:cs="Calibri"/>
              </w:rPr>
            </w:pPr>
            <w:r>
              <w:rPr>
                <w:w w:val="95"/>
                <w:sz w:val="18"/>
              </w:rPr>
              <w:t>27</w:t>
            </w:r>
          </w:p>
        </w:tc>
        <w:tc>
          <w:tcPr>
            <w:tcW w:w="968" w:type="dxa"/>
            <w:tcBorders>
              <w:top w:val="single" w:sz="4" w:space="0" w:color="000000"/>
              <w:left w:val="single" w:sz="8" w:space="0" w:color="000000"/>
              <w:bottom w:val="single" w:sz="4" w:space="0" w:color="000000"/>
              <w:right w:val="single" w:sz="8" w:space="0" w:color="000000"/>
            </w:tcBorders>
          </w:tcPr>
          <w:p w14:paraId="5A21B5E0" w14:textId="38736AFE" w:rsidR="000E7E7C" w:rsidRPr="00B121E8" w:rsidRDefault="000E7E7C" w:rsidP="000E7E7C">
            <w:pPr>
              <w:jc w:val="center"/>
              <w:rPr>
                <w:rFonts w:cs="Calibri"/>
              </w:rPr>
            </w:pPr>
            <w:r>
              <w:rPr>
                <w:w w:val="95"/>
                <w:sz w:val="18"/>
              </w:rPr>
              <w:t>148</w:t>
            </w:r>
          </w:p>
        </w:tc>
        <w:tc>
          <w:tcPr>
            <w:tcW w:w="967" w:type="dxa"/>
            <w:tcBorders>
              <w:top w:val="single" w:sz="4" w:space="0" w:color="000000"/>
              <w:left w:val="single" w:sz="8" w:space="0" w:color="000000"/>
              <w:bottom w:val="single" w:sz="4" w:space="0" w:color="000000"/>
              <w:right w:val="single" w:sz="8" w:space="0" w:color="000000"/>
            </w:tcBorders>
          </w:tcPr>
          <w:p w14:paraId="5A4B35BB" w14:textId="3EDC655F" w:rsidR="000E7E7C" w:rsidRPr="00B121E8" w:rsidRDefault="000E7E7C" w:rsidP="000E7E7C">
            <w:pPr>
              <w:jc w:val="center"/>
              <w:rPr>
                <w:rFonts w:cs="Calibri"/>
              </w:rPr>
            </w:pPr>
            <w:r>
              <w:rPr>
                <w:w w:val="95"/>
                <w:sz w:val="18"/>
              </w:rPr>
              <w:t>141</w:t>
            </w:r>
          </w:p>
        </w:tc>
        <w:tc>
          <w:tcPr>
            <w:tcW w:w="967" w:type="dxa"/>
            <w:tcBorders>
              <w:top w:val="single" w:sz="4" w:space="0" w:color="000000"/>
              <w:left w:val="single" w:sz="8" w:space="0" w:color="000000"/>
              <w:bottom w:val="single" w:sz="4" w:space="0" w:color="000000"/>
              <w:right w:val="single" w:sz="8" w:space="0" w:color="000000"/>
            </w:tcBorders>
          </w:tcPr>
          <w:p w14:paraId="12591B3B" w14:textId="2829C8DA" w:rsidR="000E7E7C" w:rsidRPr="00B121E8" w:rsidRDefault="000E7E7C" w:rsidP="000E7E7C">
            <w:pPr>
              <w:jc w:val="center"/>
              <w:rPr>
                <w:rFonts w:cs="Calibri"/>
              </w:rPr>
            </w:pPr>
            <w:r>
              <w:rPr>
                <w:w w:val="95"/>
                <w:sz w:val="18"/>
              </w:rPr>
              <w:t>118</w:t>
            </w:r>
          </w:p>
        </w:tc>
        <w:tc>
          <w:tcPr>
            <w:tcW w:w="960" w:type="dxa"/>
            <w:tcBorders>
              <w:top w:val="single" w:sz="4" w:space="0" w:color="000000"/>
              <w:left w:val="single" w:sz="8" w:space="0" w:color="000000"/>
              <w:bottom w:val="single" w:sz="4" w:space="0" w:color="000000"/>
              <w:right w:val="single" w:sz="8" w:space="0" w:color="000000"/>
            </w:tcBorders>
          </w:tcPr>
          <w:p w14:paraId="7F76672B" w14:textId="660B16C7" w:rsidR="000E7E7C" w:rsidRPr="00B121E8" w:rsidRDefault="000E7E7C" w:rsidP="000E7E7C">
            <w:pPr>
              <w:jc w:val="center"/>
              <w:rPr>
                <w:rFonts w:cs="Calibri"/>
              </w:rPr>
            </w:pPr>
            <w:r>
              <w:rPr>
                <w:w w:val="95"/>
                <w:sz w:val="18"/>
              </w:rPr>
              <w:t>180</w:t>
            </w:r>
          </w:p>
        </w:tc>
      </w:tr>
      <w:tr w:rsidR="000E7E7C" w:rsidRPr="00B121E8" w14:paraId="6E2A60AB" w14:textId="77777777" w:rsidTr="000E7E7C">
        <w:tc>
          <w:tcPr>
            <w:tcW w:w="2982" w:type="dxa"/>
            <w:vAlign w:val="center"/>
          </w:tcPr>
          <w:p w14:paraId="2AA8608A" w14:textId="2A89D639" w:rsidR="000E7E7C" w:rsidRPr="00B121E8" w:rsidRDefault="000E7E7C" w:rsidP="000E7E7C">
            <w:pPr>
              <w:rPr>
                <w:rFonts w:cs="Calibri"/>
              </w:rPr>
            </w:pPr>
            <w:r>
              <w:rPr>
                <w:rFonts w:cstheme="minorHAnsi"/>
              </w:rPr>
              <w:t>SVETI ĐUR</w:t>
            </w:r>
          </w:p>
        </w:tc>
        <w:tc>
          <w:tcPr>
            <w:tcW w:w="966" w:type="dxa"/>
            <w:tcBorders>
              <w:top w:val="single" w:sz="4" w:space="0" w:color="000000"/>
              <w:left w:val="single" w:sz="8" w:space="0" w:color="000000"/>
              <w:bottom w:val="single" w:sz="4" w:space="0" w:color="000000"/>
              <w:right w:val="single" w:sz="8" w:space="0" w:color="000000"/>
            </w:tcBorders>
          </w:tcPr>
          <w:p w14:paraId="188C58FD" w14:textId="5275CA5A" w:rsidR="000E7E7C" w:rsidRPr="00B121E8" w:rsidRDefault="000E7E7C" w:rsidP="000E7E7C">
            <w:pPr>
              <w:jc w:val="center"/>
              <w:rPr>
                <w:rFonts w:cs="Calibri"/>
              </w:rPr>
            </w:pPr>
            <w:r>
              <w:rPr>
                <w:w w:val="95"/>
                <w:sz w:val="18"/>
              </w:rPr>
              <w:t>60</w:t>
            </w:r>
          </w:p>
        </w:tc>
        <w:tc>
          <w:tcPr>
            <w:tcW w:w="967" w:type="dxa"/>
            <w:tcBorders>
              <w:top w:val="single" w:sz="4" w:space="0" w:color="000000"/>
              <w:left w:val="single" w:sz="8" w:space="0" w:color="000000"/>
              <w:bottom w:val="single" w:sz="4" w:space="0" w:color="000000"/>
              <w:right w:val="single" w:sz="8" w:space="0" w:color="000000"/>
            </w:tcBorders>
          </w:tcPr>
          <w:p w14:paraId="5B3EA6FE" w14:textId="0BE0B46B" w:rsidR="000E7E7C" w:rsidRPr="00B121E8" w:rsidRDefault="000E7E7C" w:rsidP="000E7E7C">
            <w:pPr>
              <w:jc w:val="center"/>
              <w:rPr>
                <w:rFonts w:cs="Calibri"/>
              </w:rPr>
            </w:pPr>
            <w:r>
              <w:rPr>
                <w:w w:val="95"/>
                <w:sz w:val="18"/>
              </w:rPr>
              <w:t>39</w:t>
            </w:r>
          </w:p>
        </w:tc>
        <w:tc>
          <w:tcPr>
            <w:tcW w:w="968" w:type="dxa"/>
            <w:tcBorders>
              <w:top w:val="single" w:sz="4" w:space="0" w:color="000000"/>
              <w:left w:val="single" w:sz="8" w:space="0" w:color="000000"/>
              <w:bottom w:val="single" w:sz="4" w:space="0" w:color="000000"/>
              <w:right w:val="single" w:sz="8" w:space="0" w:color="000000"/>
            </w:tcBorders>
          </w:tcPr>
          <w:p w14:paraId="0D994A40" w14:textId="4676188E" w:rsidR="000E7E7C" w:rsidRPr="00B121E8" w:rsidRDefault="000E7E7C" w:rsidP="000E7E7C">
            <w:pPr>
              <w:jc w:val="center"/>
              <w:rPr>
                <w:rFonts w:cs="Calibri"/>
              </w:rPr>
            </w:pPr>
            <w:r>
              <w:rPr>
                <w:w w:val="95"/>
                <w:sz w:val="18"/>
              </w:rPr>
              <w:t>215</w:t>
            </w:r>
          </w:p>
        </w:tc>
        <w:tc>
          <w:tcPr>
            <w:tcW w:w="967" w:type="dxa"/>
            <w:tcBorders>
              <w:top w:val="single" w:sz="4" w:space="0" w:color="000000"/>
              <w:left w:val="single" w:sz="8" w:space="0" w:color="000000"/>
              <w:bottom w:val="single" w:sz="4" w:space="0" w:color="000000"/>
              <w:right w:val="single" w:sz="8" w:space="0" w:color="000000"/>
            </w:tcBorders>
          </w:tcPr>
          <w:p w14:paraId="4CC222E9" w14:textId="3B98D574" w:rsidR="000E7E7C" w:rsidRPr="00B121E8" w:rsidRDefault="000E7E7C" w:rsidP="000E7E7C">
            <w:pPr>
              <w:jc w:val="center"/>
              <w:rPr>
                <w:rFonts w:cs="Calibri"/>
              </w:rPr>
            </w:pPr>
            <w:r>
              <w:rPr>
                <w:w w:val="95"/>
                <w:sz w:val="18"/>
              </w:rPr>
              <w:t>196</w:t>
            </w:r>
          </w:p>
        </w:tc>
        <w:tc>
          <w:tcPr>
            <w:tcW w:w="967" w:type="dxa"/>
            <w:tcBorders>
              <w:top w:val="single" w:sz="4" w:space="0" w:color="000000"/>
              <w:left w:val="single" w:sz="8" w:space="0" w:color="000000"/>
              <w:bottom w:val="single" w:sz="4" w:space="0" w:color="000000"/>
              <w:right w:val="single" w:sz="8" w:space="0" w:color="000000"/>
            </w:tcBorders>
          </w:tcPr>
          <w:p w14:paraId="4EC21E2F" w14:textId="7141A31F" w:rsidR="000E7E7C" w:rsidRPr="00B121E8" w:rsidRDefault="000E7E7C" w:rsidP="000E7E7C">
            <w:pPr>
              <w:jc w:val="center"/>
              <w:rPr>
                <w:rFonts w:cs="Calibri"/>
              </w:rPr>
            </w:pPr>
            <w:r>
              <w:rPr>
                <w:w w:val="95"/>
                <w:sz w:val="18"/>
              </w:rPr>
              <w:t>261</w:t>
            </w:r>
          </w:p>
        </w:tc>
        <w:tc>
          <w:tcPr>
            <w:tcW w:w="960" w:type="dxa"/>
            <w:tcBorders>
              <w:top w:val="single" w:sz="4" w:space="0" w:color="000000"/>
              <w:left w:val="single" w:sz="8" w:space="0" w:color="000000"/>
              <w:bottom w:val="single" w:sz="4" w:space="0" w:color="000000"/>
              <w:right w:val="single" w:sz="8" w:space="0" w:color="000000"/>
            </w:tcBorders>
          </w:tcPr>
          <w:p w14:paraId="080CCD3D" w14:textId="7E1BD03F" w:rsidR="000E7E7C" w:rsidRPr="00B121E8" w:rsidRDefault="000E7E7C" w:rsidP="000E7E7C">
            <w:pPr>
              <w:jc w:val="center"/>
              <w:rPr>
                <w:rFonts w:cs="Calibri"/>
              </w:rPr>
            </w:pPr>
            <w:r>
              <w:rPr>
                <w:w w:val="95"/>
                <w:sz w:val="18"/>
              </w:rPr>
              <w:t>270</w:t>
            </w:r>
          </w:p>
        </w:tc>
      </w:tr>
      <w:tr w:rsidR="000E7E7C" w:rsidRPr="00B121E8" w14:paraId="566A5EA7" w14:textId="77777777" w:rsidTr="000E7E7C">
        <w:tc>
          <w:tcPr>
            <w:tcW w:w="2982" w:type="dxa"/>
            <w:vAlign w:val="center"/>
          </w:tcPr>
          <w:p w14:paraId="6ACB7335" w14:textId="04EC0999" w:rsidR="000E7E7C" w:rsidRPr="00B121E8" w:rsidRDefault="000E7E7C" w:rsidP="000E7E7C">
            <w:pPr>
              <w:rPr>
                <w:rFonts w:cs="Calibri"/>
              </w:rPr>
            </w:pPr>
            <w:r>
              <w:rPr>
                <w:rFonts w:cstheme="minorHAnsi"/>
              </w:rPr>
              <w:t>SVETI ILIJA</w:t>
            </w:r>
          </w:p>
        </w:tc>
        <w:tc>
          <w:tcPr>
            <w:tcW w:w="966" w:type="dxa"/>
            <w:tcBorders>
              <w:top w:val="single" w:sz="4" w:space="0" w:color="000000"/>
              <w:left w:val="single" w:sz="8" w:space="0" w:color="000000"/>
              <w:bottom w:val="single" w:sz="4" w:space="0" w:color="000000"/>
              <w:right w:val="single" w:sz="8" w:space="0" w:color="000000"/>
            </w:tcBorders>
          </w:tcPr>
          <w:p w14:paraId="1A0FB875" w14:textId="0C1107FC" w:rsidR="000E7E7C" w:rsidRPr="00B121E8" w:rsidRDefault="000E7E7C" w:rsidP="000E7E7C">
            <w:pPr>
              <w:jc w:val="center"/>
              <w:rPr>
                <w:rFonts w:cs="Calibri"/>
              </w:rPr>
            </w:pPr>
            <w:r>
              <w:rPr>
                <w:w w:val="95"/>
                <w:sz w:val="18"/>
              </w:rPr>
              <w:t>120</w:t>
            </w:r>
          </w:p>
        </w:tc>
        <w:tc>
          <w:tcPr>
            <w:tcW w:w="967" w:type="dxa"/>
            <w:tcBorders>
              <w:top w:val="single" w:sz="4" w:space="0" w:color="000000"/>
              <w:left w:val="single" w:sz="8" w:space="0" w:color="000000"/>
              <w:bottom w:val="single" w:sz="4" w:space="0" w:color="000000"/>
              <w:right w:val="single" w:sz="8" w:space="0" w:color="000000"/>
            </w:tcBorders>
          </w:tcPr>
          <w:p w14:paraId="68243240" w14:textId="046C1535" w:rsidR="000E7E7C" w:rsidRPr="00B121E8" w:rsidRDefault="000E7E7C" w:rsidP="000E7E7C">
            <w:pPr>
              <w:jc w:val="center"/>
              <w:rPr>
                <w:rFonts w:cs="Calibri"/>
              </w:rPr>
            </w:pPr>
            <w:r>
              <w:rPr>
                <w:w w:val="95"/>
                <w:sz w:val="18"/>
              </w:rPr>
              <w:t>80</w:t>
            </w:r>
          </w:p>
        </w:tc>
        <w:tc>
          <w:tcPr>
            <w:tcW w:w="968" w:type="dxa"/>
            <w:tcBorders>
              <w:top w:val="single" w:sz="4" w:space="0" w:color="000000"/>
              <w:left w:val="single" w:sz="8" w:space="0" w:color="000000"/>
              <w:bottom w:val="single" w:sz="4" w:space="0" w:color="000000"/>
              <w:right w:val="single" w:sz="8" w:space="0" w:color="000000"/>
            </w:tcBorders>
          </w:tcPr>
          <w:p w14:paraId="4FA8A19B" w14:textId="417650BF" w:rsidR="000E7E7C" w:rsidRPr="00B121E8" w:rsidRDefault="000E7E7C" w:rsidP="000E7E7C">
            <w:pPr>
              <w:jc w:val="center"/>
              <w:rPr>
                <w:rFonts w:cs="Calibri"/>
              </w:rPr>
            </w:pPr>
            <w:r>
              <w:rPr>
                <w:w w:val="95"/>
                <w:sz w:val="18"/>
              </w:rPr>
              <w:t>502</w:t>
            </w:r>
          </w:p>
        </w:tc>
        <w:tc>
          <w:tcPr>
            <w:tcW w:w="967" w:type="dxa"/>
            <w:tcBorders>
              <w:top w:val="single" w:sz="4" w:space="0" w:color="000000"/>
              <w:left w:val="single" w:sz="8" w:space="0" w:color="000000"/>
              <w:bottom w:val="single" w:sz="4" w:space="0" w:color="000000"/>
              <w:right w:val="single" w:sz="8" w:space="0" w:color="000000"/>
            </w:tcBorders>
          </w:tcPr>
          <w:p w14:paraId="134CA7C7" w14:textId="73047597" w:rsidR="000E7E7C" w:rsidRPr="00B121E8" w:rsidRDefault="000E7E7C" w:rsidP="000E7E7C">
            <w:pPr>
              <w:jc w:val="center"/>
              <w:rPr>
                <w:rFonts w:cs="Calibri"/>
              </w:rPr>
            </w:pPr>
            <w:r>
              <w:rPr>
                <w:w w:val="95"/>
                <w:sz w:val="18"/>
              </w:rPr>
              <w:t>388</w:t>
            </w:r>
          </w:p>
        </w:tc>
        <w:tc>
          <w:tcPr>
            <w:tcW w:w="967" w:type="dxa"/>
            <w:tcBorders>
              <w:top w:val="single" w:sz="4" w:space="0" w:color="000000"/>
              <w:left w:val="single" w:sz="8" w:space="0" w:color="000000"/>
              <w:bottom w:val="single" w:sz="4" w:space="0" w:color="000000"/>
              <w:right w:val="single" w:sz="8" w:space="0" w:color="000000"/>
            </w:tcBorders>
          </w:tcPr>
          <w:p w14:paraId="7ECD496B" w14:textId="0D2029A1" w:rsidR="000E7E7C" w:rsidRPr="00B121E8" w:rsidRDefault="000E7E7C" w:rsidP="000E7E7C">
            <w:pPr>
              <w:jc w:val="center"/>
              <w:rPr>
                <w:rFonts w:cs="Calibri"/>
              </w:rPr>
            </w:pPr>
            <w:r>
              <w:rPr>
                <w:w w:val="95"/>
                <w:sz w:val="18"/>
              </w:rPr>
              <w:t>396</w:t>
            </w:r>
          </w:p>
        </w:tc>
        <w:tc>
          <w:tcPr>
            <w:tcW w:w="960" w:type="dxa"/>
            <w:tcBorders>
              <w:top w:val="single" w:sz="4" w:space="0" w:color="000000"/>
              <w:left w:val="single" w:sz="8" w:space="0" w:color="000000"/>
              <w:bottom w:val="single" w:sz="4" w:space="0" w:color="000000"/>
              <w:right w:val="single" w:sz="8" w:space="0" w:color="000000"/>
            </w:tcBorders>
          </w:tcPr>
          <w:p w14:paraId="24867CB1" w14:textId="25E9BE10" w:rsidR="000E7E7C" w:rsidRPr="00B121E8" w:rsidRDefault="000E7E7C" w:rsidP="000E7E7C">
            <w:pPr>
              <w:jc w:val="center"/>
              <w:rPr>
                <w:rFonts w:cs="Calibri"/>
              </w:rPr>
            </w:pPr>
            <w:r>
              <w:rPr>
                <w:w w:val="95"/>
                <w:sz w:val="18"/>
              </w:rPr>
              <w:t>415</w:t>
            </w:r>
          </w:p>
        </w:tc>
      </w:tr>
      <w:tr w:rsidR="000E7E7C" w:rsidRPr="00B121E8" w14:paraId="65699374" w14:textId="77777777" w:rsidTr="000E7E7C">
        <w:tc>
          <w:tcPr>
            <w:tcW w:w="2982" w:type="dxa"/>
            <w:vAlign w:val="center"/>
          </w:tcPr>
          <w:p w14:paraId="49BE0A07" w14:textId="6E38F198" w:rsidR="000E7E7C" w:rsidRPr="00B121E8" w:rsidRDefault="000E7E7C" w:rsidP="000E7E7C">
            <w:pPr>
              <w:rPr>
                <w:rFonts w:cs="Calibri"/>
              </w:rPr>
            </w:pPr>
            <w:r>
              <w:rPr>
                <w:rFonts w:cstheme="minorHAnsi"/>
              </w:rPr>
              <w:t>JALŽABET</w:t>
            </w:r>
          </w:p>
        </w:tc>
        <w:tc>
          <w:tcPr>
            <w:tcW w:w="966" w:type="dxa"/>
            <w:tcBorders>
              <w:top w:val="single" w:sz="4" w:space="0" w:color="000000"/>
              <w:left w:val="single" w:sz="8" w:space="0" w:color="000000"/>
              <w:bottom w:val="single" w:sz="4" w:space="0" w:color="000000"/>
              <w:right w:val="single" w:sz="8" w:space="0" w:color="000000"/>
            </w:tcBorders>
          </w:tcPr>
          <w:p w14:paraId="1A9394D3" w14:textId="132D249C" w:rsidR="000E7E7C" w:rsidRPr="00B121E8" w:rsidRDefault="000E7E7C" w:rsidP="000E7E7C">
            <w:pPr>
              <w:jc w:val="center"/>
              <w:rPr>
                <w:rFonts w:cs="Calibri"/>
              </w:rPr>
            </w:pPr>
            <w:r>
              <w:rPr>
                <w:w w:val="95"/>
                <w:sz w:val="18"/>
              </w:rPr>
              <w:t>83</w:t>
            </w:r>
          </w:p>
        </w:tc>
        <w:tc>
          <w:tcPr>
            <w:tcW w:w="967" w:type="dxa"/>
            <w:tcBorders>
              <w:top w:val="single" w:sz="4" w:space="0" w:color="000000"/>
              <w:left w:val="single" w:sz="8" w:space="0" w:color="000000"/>
              <w:bottom w:val="single" w:sz="4" w:space="0" w:color="000000"/>
              <w:right w:val="single" w:sz="8" w:space="0" w:color="000000"/>
            </w:tcBorders>
          </w:tcPr>
          <w:p w14:paraId="2AC113CF" w14:textId="45E2425F" w:rsidR="000E7E7C" w:rsidRPr="00B121E8" w:rsidRDefault="000E7E7C" w:rsidP="000E7E7C">
            <w:pPr>
              <w:jc w:val="center"/>
              <w:rPr>
                <w:rFonts w:cs="Calibri"/>
              </w:rPr>
            </w:pPr>
            <w:r>
              <w:rPr>
                <w:w w:val="95"/>
                <w:sz w:val="18"/>
              </w:rPr>
              <w:t>70</w:t>
            </w:r>
          </w:p>
        </w:tc>
        <w:tc>
          <w:tcPr>
            <w:tcW w:w="968" w:type="dxa"/>
            <w:tcBorders>
              <w:top w:val="single" w:sz="4" w:space="0" w:color="000000"/>
              <w:left w:val="single" w:sz="8" w:space="0" w:color="000000"/>
              <w:bottom w:val="single" w:sz="4" w:space="0" w:color="000000"/>
              <w:right w:val="single" w:sz="8" w:space="0" w:color="000000"/>
            </w:tcBorders>
          </w:tcPr>
          <w:p w14:paraId="4C21A5AB" w14:textId="14191E37" w:rsidR="000E7E7C" w:rsidRPr="00B121E8" w:rsidRDefault="000E7E7C" w:rsidP="000E7E7C">
            <w:pPr>
              <w:jc w:val="center"/>
              <w:rPr>
                <w:rFonts w:cs="Calibri"/>
              </w:rPr>
            </w:pPr>
            <w:r>
              <w:rPr>
                <w:w w:val="95"/>
                <w:sz w:val="18"/>
              </w:rPr>
              <w:t>195</w:t>
            </w:r>
          </w:p>
        </w:tc>
        <w:tc>
          <w:tcPr>
            <w:tcW w:w="967" w:type="dxa"/>
            <w:tcBorders>
              <w:top w:val="single" w:sz="4" w:space="0" w:color="000000"/>
              <w:left w:val="single" w:sz="8" w:space="0" w:color="000000"/>
              <w:bottom w:val="single" w:sz="4" w:space="0" w:color="000000"/>
              <w:right w:val="single" w:sz="8" w:space="0" w:color="000000"/>
            </w:tcBorders>
          </w:tcPr>
          <w:p w14:paraId="41DD772C" w14:textId="22A8E672" w:rsidR="000E7E7C" w:rsidRPr="00B121E8" w:rsidRDefault="000E7E7C" w:rsidP="000E7E7C">
            <w:pPr>
              <w:jc w:val="center"/>
              <w:rPr>
                <w:rFonts w:cs="Calibri"/>
              </w:rPr>
            </w:pPr>
            <w:r>
              <w:rPr>
                <w:w w:val="95"/>
                <w:sz w:val="18"/>
              </w:rPr>
              <w:t>168</w:t>
            </w:r>
          </w:p>
        </w:tc>
        <w:tc>
          <w:tcPr>
            <w:tcW w:w="967" w:type="dxa"/>
            <w:tcBorders>
              <w:top w:val="single" w:sz="4" w:space="0" w:color="000000"/>
              <w:left w:val="single" w:sz="8" w:space="0" w:color="000000"/>
              <w:bottom w:val="single" w:sz="4" w:space="0" w:color="000000"/>
              <w:right w:val="single" w:sz="8" w:space="0" w:color="000000"/>
            </w:tcBorders>
          </w:tcPr>
          <w:p w14:paraId="6831BBF5" w14:textId="449D5B50" w:rsidR="000E7E7C" w:rsidRPr="00B121E8" w:rsidRDefault="000E7E7C" w:rsidP="000E7E7C">
            <w:pPr>
              <w:jc w:val="center"/>
              <w:rPr>
                <w:rFonts w:cs="Calibri"/>
              </w:rPr>
            </w:pPr>
            <w:r>
              <w:rPr>
                <w:w w:val="95"/>
                <w:sz w:val="18"/>
              </w:rPr>
              <w:t>118</w:t>
            </w:r>
          </w:p>
        </w:tc>
        <w:tc>
          <w:tcPr>
            <w:tcW w:w="960" w:type="dxa"/>
            <w:tcBorders>
              <w:top w:val="single" w:sz="4" w:space="0" w:color="000000"/>
              <w:left w:val="single" w:sz="8" w:space="0" w:color="000000"/>
              <w:bottom w:val="single" w:sz="4" w:space="0" w:color="000000"/>
              <w:right w:val="single" w:sz="8" w:space="0" w:color="000000"/>
            </w:tcBorders>
          </w:tcPr>
          <w:p w14:paraId="57049233" w14:textId="63C4D2DE" w:rsidR="000E7E7C" w:rsidRPr="00B121E8" w:rsidRDefault="000E7E7C" w:rsidP="000E7E7C">
            <w:pPr>
              <w:jc w:val="center"/>
              <w:rPr>
                <w:rFonts w:cs="Calibri"/>
              </w:rPr>
            </w:pPr>
            <w:r>
              <w:rPr>
                <w:w w:val="95"/>
                <w:sz w:val="18"/>
              </w:rPr>
              <w:t>117</w:t>
            </w:r>
          </w:p>
        </w:tc>
      </w:tr>
      <w:tr w:rsidR="000E7E7C" w:rsidRPr="00B121E8" w14:paraId="242801D3" w14:textId="77777777" w:rsidTr="000E7E7C">
        <w:tc>
          <w:tcPr>
            <w:tcW w:w="2982" w:type="dxa"/>
            <w:vAlign w:val="center"/>
          </w:tcPr>
          <w:p w14:paraId="1E4ABCAF" w14:textId="19994B35" w:rsidR="000E7E7C" w:rsidRPr="00B121E8" w:rsidRDefault="000E7E7C" w:rsidP="000E7E7C">
            <w:pPr>
              <w:rPr>
                <w:rFonts w:cs="Calibri"/>
              </w:rPr>
            </w:pPr>
            <w:r>
              <w:rPr>
                <w:rFonts w:cstheme="minorHAnsi"/>
              </w:rPr>
              <w:t>VINICA</w:t>
            </w:r>
          </w:p>
        </w:tc>
        <w:tc>
          <w:tcPr>
            <w:tcW w:w="966" w:type="dxa"/>
            <w:tcBorders>
              <w:top w:val="single" w:sz="4" w:space="0" w:color="000000"/>
              <w:left w:val="single" w:sz="8" w:space="0" w:color="000000"/>
              <w:bottom w:val="single" w:sz="4" w:space="0" w:color="000000"/>
              <w:right w:val="single" w:sz="8" w:space="0" w:color="000000"/>
            </w:tcBorders>
          </w:tcPr>
          <w:p w14:paraId="34353C7F" w14:textId="10DA8171" w:rsidR="000E7E7C" w:rsidRPr="00B121E8" w:rsidRDefault="000E7E7C" w:rsidP="000E7E7C">
            <w:pPr>
              <w:jc w:val="center"/>
              <w:rPr>
                <w:rFonts w:cs="Calibri"/>
              </w:rPr>
            </w:pPr>
            <w:r>
              <w:rPr>
                <w:w w:val="95"/>
                <w:sz w:val="18"/>
              </w:rPr>
              <w:t>69</w:t>
            </w:r>
          </w:p>
        </w:tc>
        <w:tc>
          <w:tcPr>
            <w:tcW w:w="967" w:type="dxa"/>
            <w:tcBorders>
              <w:top w:val="single" w:sz="4" w:space="0" w:color="000000"/>
              <w:left w:val="single" w:sz="8" w:space="0" w:color="000000"/>
              <w:bottom w:val="single" w:sz="4" w:space="0" w:color="000000"/>
              <w:right w:val="single" w:sz="8" w:space="0" w:color="000000"/>
            </w:tcBorders>
          </w:tcPr>
          <w:p w14:paraId="795EB371" w14:textId="29A48A05" w:rsidR="000E7E7C" w:rsidRPr="00B121E8" w:rsidRDefault="000E7E7C" w:rsidP="000E7E7C">
            <w:pPr>
              <w:jc w:val="center"/>
              <w:rPr>
                <w:rFonts w:cs="Calibri"/>
              </w:rPr>
            </w:pPr>
            <w:r>
              <w:rPr>
                <w:w w:val="95"/>
                <w:sz w:val="18"/>
              </w:rPr>
              <w:t>35</w:t>
            </w:r>
          </w:p>
        </w:tc>
        <w:tc>
          <w:tcPr>
            <w:tcW w:w="968" w:type="dxa"/>
            <w:tcBorders>
              <w:top w:val="single" w:sz="4" w:space="0" w:color="000000"/>
              <w:left w:val="single" w:sz="8" w:space="0" w:color="000000"/>
              <w:bottom w:val="single" w:sz="4" w:space="0" w:color="000000"/>
              <w:right w:val="single" w:sz="8" w:space="0" w:color="000000"/>
            </w:tcBorders>
          </w:tcPr>
          <w:p w14:paraId="4116F80D" w14:textId="284F9D9C" w:rsidR="000E7E7C" w:rsidRPr="00B121E8" w:rsidRDefault="000E7E7C" w:rsidP="000E7E7C">
            <w:pPr>
              <w:jc w:val="center"/>
              <w:rPr>
                <w:rFonts w:cs="Calibri"/>
              </w:rPr>
            </w:pPr>
            <w:r>
              <w:rPr>
                <w:w w:val="95"/>
                <w:sz w:val="18"/>
              </w:rPr>
              <w:t>187</w:t>
            </w:r>
          </w:p>
        </w:tc>
        <w:tc>
          <w:tcPr>
            <w:tcW w:w="967" w:type="dxa"/>
            <w:tcBorders>
              <w:top w:val="single" w:sz="4" w:space="0" w:color="000000"/>
              <w:left w:val="single" w:sz="8" w:space="0" w:color="000000"/>
              <w:bottom w:val="single" w:sz="4" w:space="0" w:color="000000"/>
              <w:right w:val="single" w:sz="8" w:space="0" w:color="000000"/>
            </w:tcBorders>
          </w:tcPr>
          <w:p w14:paraId="2936EA42" w14:textId="115E4191" w:rsidR="000E7E7C" w:rsidRPr="00B121E8" w:rsidRDefault="000E7E7C" w:rsidP="000E7E7C">
            <w:pPr>
              <w:jc w:val="center"/>
              <w:rPr>
                <w:rFonts w:cs="Calibri"/>
              </w:rPr>
            </w:pPr>
            <w:r>
              <w:rPr>
                <w:w w:val="95"/>
                <w:sz w:val="18"/>
              </w:rPr>
              <w:t>161</w:t>
            </w:r>
          </w:p>
        </w:tc>
        <w:tc>
          <w:tcPr>
            <w:tcW w:w="967" w:type="dxa"/>
            <w:tcBorders>
              <w:top w:val="single" w:sz="4" w:space="0" w:color="000000"/>
              <w:left w:val="single" w:sz="8" w:space="0" w:color="000000"/>
              <w:bottom w:val="single" w:sz="4" w:space="0" w:color="000000"/>
              <w:right w:val="single" w:sz="8" w:space="0" w:color="000000"/>
            </w:tcBorders>
          </w:tcPr>
          <w:p w14:paraId="3AC5B028" w14:textId="68060D9F" w:rsidR="000E7E7C" w:rsidRPr="00B121E8" w:rsidRDefault="000E7E7C" w:rsidP="000E7E7C">
            <w:pPr>
              <w:jc w:val="center"/>
              <w:rPr>
                <w:rFonts w:cs="Calibri"/>
              </w:rPr>
            </w:pPr>
            <w:r>
              <w:rPr>
                <w:w w:val="95"/>
                <w:sz w:val="18"/>
              </w:rPr>
              <w:t>155</w:t>
            </w:r>
          </w:p>
        </w:tc>
        <w:tc>
          <w:tcPr>
            <w:tcW w:w="960" w:type="dxa"/>
            <w:tcBorders>
              <w:top w:val="single" w:sz="4" w:space="0" w:color="000000"/>
              <w:left w:val="single" w:sz="8" w:space="0" w:color="000000"/>
              <w:bottom w:val="single" w:sz="4" w:space="0" w:color="000000"/>
              <w:right w:val="single" w:sz="8" w:space="0" w:color="000000"/>
            </w:tcBorders>
          </w:tcPr>
          <w:p w14:paraId="4D03C1A0" w14:textId="4B458492" w:rsidR="000E7E7C" w:rsidRPr="00B121E8" w:rsidRDefault="000E7E7C" w:rsidP="000E7E7C">
            <w:pPr>
              <w:jc w:val="center"/>
              <w:rPr>
                <w:rFonts w:cs="Calibri"/>
              </w:rPr>
            </w:pPr>
            <w:r>
              <w:rPr>
                <w:w w:val="95"/>
                <w:sz w:val="18"/>
              </w:rPr>
              <w:t>176</w:t>
            </w:r>
          </w:p>
        </w:tc>
      </w:tr>
      <w:tr w:rsidR="000E7E7C" w:rsidRPr="00B121E8" w14:paraId="76FEB046" w14:textId="77777777" w:rsidTr="000E7E7C">
        <w:tc>
          <w:tcPr>
            <w:tcW w:w="2982" w:type="dxa"/>
            <w:vAlign w:val="center"/>
          </w:tcPr>
          <w:p w14:paraId="2DDAC84E" w14:textId="28E6F4D1" w:rsidR="000E7E7C" w:rsidRPr="00B121E8" w:rsidRDefault="000E7E7C" w:rsidP="000E7E7C">
            <w:pPr>
              <w:rPr>
                <w:rFonts w:cs="Calibri"/>
              </w:rPr>
            </w:pPr>
            <w:r>
              <w:rPr>
                <w:rFonts w:cstheme="minorHAnsi"/>
              </w:rPr>
              <w:t>LJUBEŠĆICA</w:t>
            </w:r>
          </w:p>
        </w:tc>
        <w:tc>
          <w:tcPr>
            <w:tcW w:w="966" w:type="dxa"/>
            <w:tcBorders>
              <w:top w:val="single" w:sz="4" w:space="0" w:color="000000"/>
              <w:left w:val="single" w:sz="8" w:space="0" w:color="000000"/>
              <w:bottom w:val="single" w:sz="4" w:space="0" w:color="000000"/>
              <w:right w:val="single" w:sz="8" w:space="0" w:color="000000"/>
            </w:tcBorders>
          </w:tcPr>
          <w:p w14:paraId="3D432B35" w14:textId="44FBBFE3" w:rsidR="000E7E7C" w:rsidRPr="00B121E8" w:rsidRDefault="000E7E7C" w:rsidP="000E7E7C">
            <w:pPr>
              <w:jc w:val="center"/>
              <w:rPr>
                <w:rFonts w:cs="Calibri"/>
              </w:rPr>
            </w:pPr>
            <w:r>
              <w:rPr>
                <w:w w:val="95"/>
                <w:sz w:val="18"/>
              </w:rPr>
              <w:t>52</w:t>
            </w:r>
          </w:p>
        </w:tc>
        <w:tc>
          <w:tcPr>
            <w:tcW w:w="967" w:type="dxa"/>
            <w:tcBorders>
              <w:top w:val="single" w:sz="4" w:space="0" w:color="000000"/>
              <w:left w:val="single" w:sz="8" w:space="0" w:color="000000"/>
              <w:bottom w:val="single" w:sz="4" w:space="0" w:color="000000"/>
              <w:right w:val="single" w:sz="8" w:space="0" w:color="000000"/>
            </w:tcBorders>
          </w:tcPr>
          <w:p w14:paraId="54DD660C" w14:textId="08FD420F" w:rsidR="000E7E7C" w:rsidRPr="00B121E8" w:rsidRDefault="000E7E7C" w:rsidP="000E7E7C">
            <w:pPr>
              <w:jc w:val="center"/>
              <w:rPr>
                <w:rFonts w:cs="Calibri"/>
              </w:rPr>
            </w:pPr>
            <w:r>
              <w:rPr>
                <w:w w:val="95"/>
                <w:sz w:val="18"/>
              </w:rPr>
              <w:t>32</w:t>
            </w:r>
          </w:p>
        </w:tc>
        <w:tc>
          <w:tcPr>
            <w:tcW w:w="968" w:type="dxa"/>
            <w:tcBorders>
              <w:top w:val="single" w:sz="4" w:space="0" w:color="000000"/>
              <w:left w:val="single" w:sz="8" w:space="0" w:color="000000"/>
              <w:bottom w:val="single" w:sz="4" w:space="0" w:color="000000"/>
              <w:right w:val="single" w:sz="8" w:space="0" w:color="000000"/>
            </w:tcBorders>
          </w:tcPr>
          <w:p w14:paraId="4CA0B360" w14:textId="76DBDDB6" w:rsidR="000E7E7C" w:rsidRPr="00B121E8" w:rsidRDefault="000E7E7C" w:rsidP="000E7E7C">
            <w:pPr>
              <w:jc w:val="center"/>
              <w:rPr>
                <w:rFonts w:cs="Calibri"/>
              </w:rPr>
            </w:pPr>
            <w:r>
              <w:rPr>
                <w:w w:val="95"/>
                <w:sz w:val="18"/>
              </w:rPr>
              <w:t>124</w:t>
            </w:r>
          </w:p>
        </w:tc>
        <w:tc>
          <w:tcPr>
            <w:tcW w:w="967" w:type="dxa"/>
            <w:tcBorders>
              <w:top w:val="single" w:sz="4" w:space="0" w:color="000000"/>
              <w:left w:val="single" w:sz="8" w:space="0" w:color="000000"/>
              <w:bottom w:val="single" w:sz="4" w:space="0" w:color="000000"/>
              <w:right w:val="single" w:sz="8" w:space="0" w:color="000000"/>
            </w:tcBorders>
          </w:tcPr>
          <w:p w14:paraId="4C0E3B9F" w14:textId="6BD58C05" w:rsidR="000E7E7C" w:rsidRPr="00B121E8" w:rsidRDefault="000E7E7C" w:rsidP="000E7E7C">
            <w:pPr>
              <w:jc w:val="center"/>
              <w:rPr>
                <w:rFonts w:cs="Calibri"/>
              </w:rPr>
            </w:pPr>
            <w:r>
              <w:rPr>
                <w:w w:val="95"/>
                <w:sz w:val="18"/>
              </w:rPr>
              <w:t>90</w:t>
            </w:r>
          </w:p>
        </w:tc>
        <w:tc>
          <w:tcPr>
            <w:tcW w:w="967" w:type="dxa"/>
            <w:tcBorders>
              <w:top w:val="single" w:sz="4" w:space="0" w:color="000000"/>
              <w:left w:val="single" w:sz="8" w:space="0" w:color="000000"/>
              <w:bottom w:val="single" w:sz="4" w:space="0" w:color="000000"/>
              <w:right w:val="single" w:sz="8" w:space="0" w:color="000000"/>
            </w:tcBorders>
          </w:tcPr>
          <w:p w14:paraId="5912231E" w14:textId="7A699439" w:rsidR="000E7E7C" w:rsidRPr="00B121E8" w:rsidRDefault="000E7E7C" w:rsidP="000E7E7C">
            <w:pPr>
              <w:jc w:val="center"/>
              <w:rPr>
                <w:rFonts w:cs="Calibri"/>
              </w:rPr>
            </w:pPr>
            <w:r>
              <w:rPr>
                <w:w w:val="95"/>
                <w:sz w:val="18"/>
              </w:rPr>
              <w:t>126</w:t>
            </w:r>
          </w:p>
        </w:tc>
        <w:tc>
          <w:tcPr>
            <w:tcW w:w="960" w:type="dxa"/>
            <w:tcBorders>
              <w:top w:val="single" w:sz="4" w:space="0" w:color="000000"/>
              <w:left w:val="single" w:sz="8" w:space="0" w:color="000000"/>
              <w:bottom w:val="single" w:sz="4" w:space="0" w:color="000000"/>
              <w:right w:val="single" w:sz="8" w:space="0" w:color="000000"/>
            </w:tcBorders>
          </w:tcPr>
          <w:p w14:paraId="27DA265E" w14:textId="3F684B03" w:rsidR="000E7E7C" w:rsidRPr="00B121E8" w:rsidRDefault="000E7E7C" w:rsidP="000E7E7C">
            <w:pPr>
              <w:jc w:val="center"/>
              <w:rPr>
                <w:rFonts w:cs="Calibri"/>
              </w:rPr>
            </w:pPr>
            <w:r>
              <w:rPr>
                <w:w w:val="95"/>
                <w:sz w:val="18"/>
              </w:rPr>
              <w:t>151</w:t>
            </w:r>
          </w:p>
        </w:tc>
      </w:tr>
      <w:tr w:rsidR="000E7E7C" w:rsidRPr="00B121E8" w14:paraId="752F33B0" w14:textId="77777777" w:rsidTr="000E7E7C">
        <w:tc>
          <w:tcPr>
            <w:tcW w:w="2982" w:type="dxa"/>
            <w:vAlign w:val="center"/>
          </w:tcPr>
          <w:p w14:paraId="23BD5C40" w14:textId="3F4AB11F" w:rsidR="000E7E7C" w:rsidRPr="00B121E8" w:rsidRDefault="000E7E7C" w:rsidP="000E7E7C">
            <w:pPr>
              <w:rPr>
                <w:rFonts w:cs="Calibri"/>
              </w:rPr>
            </w:pPr>
            <w:r>
              <w:rPr>
                <w:rFonts w:cstheme="minorHAnsi"/>
              </w:rPr>
              <w:t>BERETINEC</w:t>
            </w:r>
          </w:p>
        </w:tc>
        <w:tc>
          <w:tcPr>
            <w:tcW w:w="966" w:type="dxa"/>
            <w:tcBorders>
              <w:top w:val="single" w:sz="4" w:space="0" w:color="000000"/>
              <w:left w:val="single" w:sz="8" w:space="0" w:color="000000"/>
              <w:bottom w:val="single" w:sz="4" w:space="0" w:color="000000"/>
              <w:right w:val="single" w:sz="8" w:space="0" w:color="000000"/>
            </w:tcBorders>
          </w:tcPr>
          <w:p w14:paraId="3288CF9A" w14:textId="1F12991E" w:rsidR="000E7E7C" w:rsidRPr="00B121E8" w:rsidRDefault="000E7E7C" w:rsidP="000E7E7C">
            <w:pPr>
              <w:jc w:val="center"/>
              <w:rPr>
                <w:rFonts w:cs="Calibri"/>
              </w:rPr>
            </w:pPr>
            <w:r>
              <w:rPr>
                <w:w w:val="95"/>
                <w:sz w:val="18"/>
              </w:rPr>
              <w:t>43</w:t>
            </w:r>
          </w:p>
        </w:tc>
        <w:tc>
          <w:tcPr>
            <w:tcW w:w="967" w:type="dxa"/>
            <w:tcBorders>
              <w:top w:val="single" w:sz="4" w:space="0" w:color="000000"/>
              <w:left w:val="single" w:sz="8" w:space="0" w:color="000000"/>
              <w:bottom w:val="single" w:sz="4" w:space="0" w:color="000000"/>
              <w:right w:val="single" w:sz="8" w:space="0" w:color="000000"/>
            </w:tcBorders>
          </w:tcPr>
          <w:p w14:paraId="4591244E" w14:textId="2788E460" w:rsidR="000E7E7C" w:rsidRPr="00B121E8" w:rsidRDefault="000E7E7C" w:rsidP="000E7E7C">
            <w:pPr>
              <w:jc w:val="center"/>
              <w:rPr>
                <w:rFonts w:cs="Calibri"/>
              </w:rPr>
            </w:pPr>
            <w:r>
              <w:rPr>
                <w:w w:val="95"/>
                <w:sz w:val="18"/>
              </w:rPr>
              <w:t>24</w:t>
            </w:r>
          </w:p>
        </w:tc>
        <w:tc>
          <w:tcPr>
            <w:tcW w:w="968" w:type="dxa"/>
            <w:tcBorders>
              <w:top w:val="single" w:sz="4" w:space="0" w:color="000000"/>
              <w:left w:val="single" w:sz="8" w:space="0" w:color="000000"/>
              <w:bottom w:val="single" w:sz="4" w:space="0" w:color="000000"/>
              <w:right w:val="single" w:sz="8" w:space="0" w:color="000000"/>
            </w:tcBorders>
          </w:tcPr>
          <w:p w14:paraId="6C2AAA9C" w14:textId="49ADED7F" w:rsidR="000E7E7C" w:rsidRPr="00B121E8" w:rsidRDefault="000E7E7C" w:rsidP="000E7E7C">
            <w:pPr>
              <w:jc w:val="center"/>
              <w:rPr>
                <w:rFonts w:cs="Calibri"/>
              </w:rPr>
            </w:pPr>
            <w:r>
              <w:rPr>
                <w:w w:val="95"/>
                <w:sz w:val="18"/>
              </w:rPr>
              <w:t>140</w:t>
            </w:r>
          </w:p>
        </w:tc>
        <w:tc>
          <w:tcPr>
            <w:tcW w:w="967" w:type="dxa"/>
            <w:tcBorders>
              <w:top w:val="single" w:sz="4" w:space="0" w:color="000000"/>
              <w:left w:val="single" w:sz="8" w:space="0" w:color="000000"/>
              <w:bottom w:val="single" w:sz="4" w:space="0" w:color="000000"/>
              <w:right w:val="single" w:sz="8" w:space="0" w:color="000000"/>
            </w:tcBorders>
          </w:tcPr>
          <w:p w14:paraId="3BE0208D" w14:textId="307D0AF0" w:rsidR="000E7E7C" w:rsidRPr="00B121E8" w:rsidRDefault="000E7E7C" w:rsidP="000E7E7C">
            <w:pPr>
              <w:jc w:val="center"/>
              <w:rPr>
                <w:rFonts w:cs="Calibri"/>
              </w:rPr>
            </w:pPr>
            <w:r>
              <w:rPr>
                <w:w w:val="95"/>
                <w:sz w:val="18"/>
              </w:rPr>
              <w:t>113</w:t>
            </w:r>
          </w:p>
        </w:tc>
        <w:tc>
          <w:tcPr>
            <w:tcW w:w="967" w:type="dxa"/>
            <w:tcBorders>
              <w:top w:val="single" w:sz="4" w:space="0" w:color="000000"/>
              <w:left w:val="single" w:sz="8" w:space="0" w:color="000000"/>
              <w:bottom w:val="single" w:sz="4" w:space="0" w:color="000000"/>
              <w:right w:val="single" w:sz="8" w:space="0" w:color="000000"/>
            </w:tcBorders>
          </w:tcPr>
          <w:p w14:paraId="204DA10F" w14:textId="48195EF2" w:rsidR="000E7E7C" w:rsidRPr="00B121E8" w:rsidRDefault="000E7E7C" w:rsidP="000E7E7C">
            <w:pPr>
              <w:jc w:val="center"/>
              <w:rPr>
                <w:rFonts w:cs="Calibri"/>
              </w:rPr>
            </w:pPr>
            <w:r>
              <w:rPr>
                <w:w w:val="95"/>
                <w:sz w:val="18"/>
              </w:rPr>
              <w:t>105</w:t>
            </w:r>
          </w:p>
        </w:tc>
        <w:tc>
          <w:tcPr>
            <w:tcW w:w="960" w:type="dxa"/>
            <w:tcBorders>
              <w:top w:val="single" w:sz="4" w:space="0" w:color="000000"/>
              <w:left w:val="single" w:sz="8" w:space="0" w:color="000000"/>
              <w:bottom w:val="single" w:sz="4" w:space="0" w:color="000000"/>
              <w:right w:val="single" w:sz="8" w:space="0" w:color="000000"/>
            </w:tcBorders>
          </w:tcPr>
          <w:p w14:paraId="5D287C23" w14:textId="105C47E1" w:rsidR="000E7E7C" w:rsidRPr="00B121E8" w:rsidRDefault="000E7E7C" w:rsidP="000E7E7C">
            <w:pPr>
              <w:jc w:val="center"/>
              <w:rPr>
                <w:rFonts w:cs="Calibri"/>
              </w:rPr>
            </w:pPr>
            <w:r>
              <w:rPr>
                <w:w w:val="95"/>
                <w:sz w:val="18"/>
              </w:rPr>
              <w:t>128</w:t>
            </w:r>
          </w:p>
        </w:tc>
      </w:tr>
      <w:tr w:rsidR="000E7E7C" w:rsidRPr="00B121E8" w14:paraId="0833F288" w14:textId="77777777" w:rsidTr="000E7E7C">
        <w:tc>
          <w:tcPr>
            <w:tcW w:w="2982" w:type="dxa"/>
            <w:vAlign w:val="center"/>
          </w:tcPr>
          <w:p w14:paraId="2EDED323" w14:textId="2F79B8C5" w:rsidR="000E7E7C" w:rsidRPr="00B121E8" w:rsidRDefault="000E7E7C" w:rsidP="000E7E7C">
            <w:pPr>
              <w:rPr>
                <w:rFonts w:cs="Calibri"/>
              </w:rPr>
            </w:pPr>
            <w:r>
              <w:rPr>
                <w:rFonts w:cstheme="minorHAnsi"/>
              </w:rPr>
              <w:t>MALI BUKOVEC</w:t>
            </w:r>
          </w:p>
        </w:tc>
        <w:tc>
          <w:tcPr>
            <w:tcW w:w="966" w:type="dxa"/>
            <w:tcBorders>
              <w:top w:val="single" w:sz="4" w:space="0" w:color="000000"/>
              <w:left w:val="single" w:sz="8" w:space="0" w:color="000000"/>
              <w:bottom w:val="single" w:sz="4" w:space="0" w:color="000000"/>
              <w:right w:val="single" w:sz="8" w:space="0" w:color="000000"/>
            </w:tcBorders>
          </w:tcPr>
          <w:p w14:paraId="3556A448" w14:textId="3F3E2DAC" w:rsidR="000E7E7C" w:rsidRPr="00B121E8" w:rsidRDefault="000E7E7C" w:rsidP="000E7E7C">
            <w:pPr>
              <w:jc w:val="center"/>
              <w:rPr>
                <w:rFonts w:cs="Calibri"/>
              </w:rPr>
            </w:pPr>
            <w:r>
              <w:rPr>
                <w:w w:val="95"/>
                <w:sz w:val="18"/>
              </w:rPr>
              <w:t>50</w:t>
            </w:r>
          </w:p>
        </w:tc>
        <w:tc>
          <w:tcPr>
            <w:tcW w:w="967" w:type="dxa"/>
            <w:tcBorders>
              <w:top w:val="single" w:sz="4" w:space="0" w:color="000000"/>
              <w:left w:val="single" w:sz="8" w:space="0" w:color="000000"/>
              <w:bottom w:val="single" w:sz="4" w:space="0" w:color="000000"/>
              <w:right w:val="single" w:sz="8" w:space="0" w:color="000000"/>
            </w:tcBorders>
          </w:tcPr>
          <w:p w14:paraId="57E92B55" w14:textId="4F6AFC65" w:rsidR="000E7E7C" w:rsidRPr="00B121E8" w:rsidRDefault="000E7E7C" w:rsidP="000E7E7C">
            <w:pPr>
              <w:jc w:val="center"/>
              <w:rPr>
                <w:rFonts w:cs="Calibri"/>
              </w:rPr>
            </w:pPr>
            <w:r>
              <w:rPr>
                <w:w w:val="95"/>
                <w:sz w:val="18"/>
              </w:rPr>
              <w:t>52</w:t>
            </w:r>
          </w:p>
        </w:tc>
        <w:tc>
          <w:tcPr>
            <w:tcW w:w="968" w:type="dxa"/>
            <w:tcBorders>
              <w:top w:val="single" w:sz="4" w:space="0" w:color="000000"/>
              <w:left w:val="single" w:sz="8" w:space="0" w:color="000000"/>
              <w:bottom w:val="single" w:sz="4" w:space="0" w:color="000000"/>
              <w:right w:val="single" w:sz="8" w:space="0" w:color="000000"/>
            </w:tcBorders>
          </w:tcPr>
          <w:p w14:paraId="2730392B" w14:textId="56619185" w:rsidR="000E7E7C" w:rsidRPr="00B121E8" w:rsidRDefault="000E7E7C" w:rsidP="000E7E7C">
            <w:pPr>
              <w:jc w:val="center"/>
              <w:rPr>
                <w:rFonts w:cs="Calibri"/>
              </w:rPr>
            </w:pPr>
            <w:r>
              <w:rPr>
                <w:w w:val="95"/>
                <w:sz w:val="18"/>
              </w:rPr>
              <w:t>224</w:t>
            </w:r>
          </w:p>
        </w:tc>
        <w:tc>
          <w:tcPr>
            <w:tcW w:w="967" w:type="dxa"/>
            <w:tcBorders>
              <w:top w:val="single" w:sz="4" w:space="0" w:color="000000"/>
              <w:left w:val="single" w:sz="8" w:space="0" w:color="000000"/>
              <w:bottom w:val="single" w:sz="4" w:space="0" w:color="000000"/>
              <w:right w:val="single" w:sz="8" w:space="0" w:color="000000"/>
            </w:tcBorders>
          </w:tcPr>
          <w:p w14:paraId="000DDF92" w14:textId="78188B8E" w:rsidR="000E7E7C" w:rsidRPr="00B121E8" w:rsidRDefault="000E7E7C" w:rsidP="000E7E7C">
            <w:pPr>
              <w:jc w:val="center"/>
              <w:rPr>
                <w:rFonts w:cs="Calibri"/>
              </w:rPr>
            </w:pPr>
            <w:r>
              <w:rPr>
                <w:w w:val="95"/>
                <w:sz w:val="18"/>
              </w:rPr>
              <w:t>209</w:t>
            </w:r>
          </w:p>
        </w:tc>
        <w:tc>
          <w:tcPr>
            <w:tcW w:w="967" w:type="dxa"/>
            <w:tcBorders>
              <w:top w:val="single" w:sz="4" w:space="0" w:color="000000"/>
              <w:left w:val="single" w:sz="8" w:space="0" w:color="000000"/>
              <w:bottom w:val="single" w:sz="4" w:space="0" w:color="000000"/>
              <w:right w:val="single" w:sz="8" w:space="0" w:color="000000"/>
            </w:tcBorders>
          </w:tcPr>
          <w:p w14:paraId="2F469950" w14:textId="60AECA88" w:rsidR="000E7E7C" w:rsidRPr="00B121E8" w:rsidRDefault="000E7E7C" w:rsidP="000E7E7C">
            <w:pPr>
              <w:jc w:val="center"/>
              <w:rPr>
                <w:rFonts w:cs="Calibri"/>
              </w:rPr>
            </w:pPr>
            <w:r>
              <w:rPr>
                <w:w w:val="95"/>
                <w:sz w:val="18"/>
              </w:rPr>
              <w:t>223</w:t>
            </w:r>
          </w:p>
        </w:tc>
        <w:tc>
          <w:tcPr>
            <w:tcW w:w="960" w:type="dxa"/>
            <w:tcBorders>
              <w:top w:val="single" w:sz="4" w:space="0" w:color="000000"/>
              <w:left w:val="single" w:sz="8" w:space="0" w:color="000000"/>
              <w:bottom w:val="single" w:sz="4" w:space="0" w:color="000000"/>
              <w:right w:val="single" w:sz="8" w:space="0" w:color="000000"/>
            </w:tcBorders>
          </w:tcPr>
          <w:p w14:paraId="42747186" w14:textId="2C9CBEAA" w:rsidR="000E7E7C" w:rsidRPr="00B121E8" w:rsidRDefault="000E7E7C" w:rsidP="000E7E7C">
            <w:pPr>
              <w:jc w:val="center"/>
              <w:rPr>
                <w:rFonts w:cs="Calibri"/>
              </w:rPr>
            </w:pPr>
            <w:r>
              <w:rPr>
                <w:w w:val="95"/>
                <w:sz w:val="18"/>
              </w:rPr>
              <w:t>220</w:t>
            </w:r>
          </w:p>
        </w:tc>
      </w:tr>
      <w:tr w:rsidR="000E7E7C" w:rsidRPr="00B121E8" w14:paraId="13A85334" w14:textId="77777777" w:rsidTr="000E7E7C">
        <w:tc>
          <w:tcPr>
            <w:tcW w:w="2982" w:type="dxa"/>
            <w:vAlign w:val="center"/>
          </w:tcPr>
          <w:p w14:paraId="4BEBFE82" w14:textId="6BB2347B" w:rsidR="000E7E7C" w:rsidRPr="00B121E8" w:rsidRDefault="000E7E7C" w:rsidP="000E7E7C">
            <w:pPr>
              <w:rPr>
                <w:rFonts w:cs="Calibri"/>
              </w:rPr>
            </w:pPr>
            <w:r>
              <w:rPr>
                <w:rFonts w:cstheme="minorHAnsi"/>
              </w:rPr>
              <w:t>KLENOVNIK</w:t>
            </w:r>
          </w:p>
        </w:tc>
        <w:tc>
          <w:tcPr>
            <w:tcW w:w="966" w:type="dxa"/>
            <w:tcBorders>
              <w:top w:val="single" w:sz="4" w:space="0" w:color="000000"/>
              <w:left w:val="single" w:sz="8" w:space="0" w:color="000000"/>
              <w:bottom w:val="single" w:sz="4" w:space="0" w:color="000000"/>
              <w:right w:val="single" w:sz="8" w:space="0" w:color="000000"/>
            </w:tcBorders>
          </w:tcPr>
          <w:p w14:paraId="378F966C" w14:textId="144B51E2" w:rsidR="000E7E7C" w:rsidRPr="00B121E8" w:rsidRDefault="000E7E7C" w:rsidP="000E7E7C">
            <w:pPr>
              <w:jc w:val="center"/>
              <w:rPr>
                <w:rFonts w:cs="Calibri"/>
              </w:rPr>
            </w:pPr>
            <w:r>
              <w:rPr>
                <w:w w:val="95"/>
                <w:sz w:val="18"/>
              </w:rPr>
              <w:t>507</w:t>
            </w:r>
          </w:p>
        </w:tc>
        <w:tc>
          <w:tcPr>
            <w:tcW w:w="967" w:type="dxa"/>
            <w:tcBorders>
              <w:top w:val="single" w:sz="4" w:space="0" w:color="000000"/>
              <w:left w:val="single" w:sz="8" w:space="0" w:color="000000"/>
              <w:bottom w:val="single" w:sz="4" w:space="0" w:color="000000"/>
              <w:right w:val="single" w:sz="8" w:space="0" w:color="000000"/>
            </w:tcBorders>
          </w:tcPr>
          <w:p w14:paraId="1A8A74DE" w14:textId="28910194" w:rsidR="000E7E7C" w:rsidRPr="00B121E8" w:rsidRDefault="000E7E7C" w:rsidP="000E7E7C">
            <w:pPr>
              <w:jc w:val="center"/>
              <w:rPr>
                <w:rFonts w:cs="Calibri"/>
              </w:rPr>
            </w:pPr>
            <w:r>
              <w:rPr>
                <w:w w:val="95"/>
                <w:sz w:val="18"/>
              </w:rPr>
              <w:t>336</w:t>
            </w:r>
          </w:p>
        </w:tc>
        <w:tc>
          <w:tcPr>
            <w:tcW w:w="968" w:type="dxa"/>
            <w:tcBorders>
              <w:top w:val="single" w:sz="4" w:space="0" w:color="000000"/>
              <w:left w:val="single" w:sz="8" w:space="0" w:color="000000"/>
              <w:bottom w:val="single" w:sz="4" w:space="0" w:color="000000"/>
              <w:right w:val="single" w:sz="8" w:space="0" w:color="000000"/>
            </w:tcBorders>
          </w:tcPr>
          <w:p w14:paraId="4CB23500" w14:textId="5DF64043" w:rsidR="000E7E7C" w:rsidRPr="00B121E8" w:rsidRDefault="000E7E7C" w:rsidP="000E7E7C">
            <w:pPr>
              <w:jc w:val="center"/>
              <w:rPr>
                <w:rFonts w:cs="Calibri"/>
              </w:rPr>
            </w:pPr>
            <w:r>
              <w:rPr>
                <w:w w:val="95"/>
                <w:sz w:val="18"/>
              </w:rPr>
              <w:t>1.442</w:t>
            </w:r>
          </w:p>
        </w:tc>
        <w:tc>
          <w:tcPr>
            <w:tcW w:w="967" w:type="dxa"/>
            <w:tcBorders>
              <w:top w:val="single" w:sz="4" w:space="0" w:color="000000"/>
              <w:left w:val="single" w:sz="8" w:space="0" w:color="000000"/>
              <w:bottom w:val="single" w:sz="4" w:space="0" w:color="000000"/>
              <w:right w:val="single" w:sz="8" w:space="0" w:color="000000"/>
            </w:tcBorders>
          </w:tcPr>
          <w:p w14:paraId="6BA81E5C" w14:textId="4B0C3EB4" w:rsidR="000E7E7C" w:rsidRPr="00B121E8" w:rsidRDefault="000E7E7C" w:rsidP="000E7E7C">
            <w:pPr>
              <w:jc w:val="center"/>
              <w:rPr>
                <w:rFonts w:cs="Calibri"/>
              </w:rPr>
            </w:pPr>
            <w:r>
              <w:rPr>
                <w:w w:val="95"/>
                <w:sz w:val="18"/>
              </w:rPr>
              <w:t>1.252</w:t>
            </w:r>
          </w:p>
        </w:tc>
        <w:tc>
          <w:tcPr>
            <w:tcW w:w="967" w:type="dxa"/>
            <w:tcBorders>
              <w:top w:val="single" w:sz="4" w:space="0" w:color="000000"/>
              <w:left w:val="single" w:sz="8" w:space="0" w:color="000000"/>
              <w:bottom w:val="single" w:sz="4" w:space="0" w:color="000000"/>
              <w:right w:val="single" w:sz="8" w:space="0" w:color="000000"/>
            </w:tcBorders>
          </w:tcPr>
          <w:p w14:paraId="2BA195B3" w14:textId="2FCE5C9A" w:rsidR="000E7E7C" w:rsidRPr="00B121E8" w:rsidRDefault="000E7E7C" w:rsidP="000E7E7C">
            <w:pPr>
              <w:jc w:val="center"/>
              <w:rPr>
                <w:rFonts w:cs="Calibri"/>
              </w:rPr>
            </w:pPr>
            <w:r>
              <w:rPr>
                <w:w w:val="95"/>
                <w:sz w:val="18"/>
              </w:rPr>
              <w:t>1.364</w:t>
            </w:r>
          </w:p>
        </w:tc>
        <w:tc>
          <w:tcPr>
            <w:tcW w:w="960" w:type="dxa"/>
            <w:tcBorders>
              <w:top w:val="single" w:sz="4" w:space="0" w:color="000000"/>
              <w:left w:val="single" w:sz="8" w:space="0" w:color="000000"/>
              <w:bottom w:val="single" w:sz="4" w:space="0" w:color="000000"/>
              <w:right w:val="single" w:sz="8" w:space="0" w:color="000000"/>
            </w:tcBorders>
          </w:tcPr>
          <w:p w14:paraId="70F8CB9E" w14:textId="1AC3584A" w:rsidR="000E7E7C" w:rsidRPr="00B121E8" w:rsidRDefault="000E7E7C" w:rsidP="000E7E7C">
            <w:pPr>
              <w:jc w:val="center"/>
              <w:rPr>
                <w:rFonts w:cs="Calibri"/>
              </w:rPr>
            </w:pPr>
            <w:r>
              <w:rPr>
                <w:w w:val="95"/>
                <w:sz w:val="18"/>
              </w:rPr>
              <w:t>1.932</w:t>
            </w:r>
          </w:p>
        </w:tc>
      </w:tr>
      <w:tr w:rsidR="000E7E7C" w:rsidRPr="00B121E8" w14:paraId="79651DB3" w14:textId="77777777" w:rsidTr="000E7E7C">
        <w:tc>
          <w:tcPr>
            <w:tcW w:w="2982" w:type="dxa"/>
            <w:vAlign w:val="center"/>
          </w:tcPr>
          <w:p w14:paraId="3B8CAD76" w14:textId="2E944780" w:rsidR="000E7E7C" w:rsidRPr="00B121E8" w:rsidRDefault="000E7E7C" w:rsidP="000E7E7C">
            <w:pPr>
              <w:rPr>
                <w:rFonts w:cs="Calibri"/>
              </w:rPr>
            </w:pPr>
            <w:r>
              <w:rPr>
                <w:rFonts w:cstheme="minorHAnsi"/>
              </w:rPr>
              <w:t>DONJA VOĆA</w:t>
            </w:r>
          </w:p>
        </w:tc>
        <w:tc>
          <w:tcPr>
            <w:tcW w:w="966" w:type="dxa"/>
            <w:tcBorders>
              <w:top w:val="single" w:sz="4" w:space="0" w:color="000000"/>
              <w:left w:val="single" w:sz="8" w:space="0" w:color="000000"/>
              <w:bottom w:val="single" w:sz="4" w:space="0" w:color="000000"/>
              <w:right w:val="single" w:sz="8" w:space="0" w:color="000000"/>
            </w:tcBorders>
          </w:tcPr>
          <w:p w14:paraId="1EE74ADB" w14:textId="531EC847" w:rsidR="000E7E7C" w:rsidRPr="00B121E8" w:rsidRDefault="000E7E7C" w:rsidP="000E7E7C">
            <w:pPr>
              <w:jc w:val="center"/>
              <w:rPr>
                <w:rFonts w:cs="Calibri"/>
              </w:rPr>
            </w:pPr>
            <w:r>
              <w:rPr>
                <w:w w:val="95"/>
                <w:sz w:val="18"/>
              </w:rPr>
              <w:t>74</w:t>
            </w:r>
          </w:p>
        </w:tc>
        <w:tc>
          <w:tcPr>
            <w:tcW w:w="967" w:type="dxa"/>
            <w:tcBorders>
              <w:top w:val="single" w:sz="4" w:space="0" w:color="000000"/>
              <w:left w:val="single" w:sz="8" w:space="0" w:color="000000"/>
              <w:bottom w:val="single" w:sz="4" w:space="0" w:color="000000"/>
              <w:right w:val="single" w:sz="8" w:space="0" w:color="000000"/>
            </w:tcBorders>
          </w:tcPr>
          <w:p w14:paraId="2A2F75DF" w14:textId="5EF62AE0" w:rsidR="000E7E7C" w:rsidRPr="00B121E8" w:rsidRDefault="000E7E7C" w:rsidP="000E7E7C">
            <w:pPr>
              <w:jc w:val="center"/>
              <w:rPr>
                <w:rFonts w:cs="Calibri"/>
              </w:rPr>
            </w:pPr>
            <w:r>
              <w:rPr>
                <w:w w:val="95"/>
                <w:sz w:val="18"/>
              </w:rPr>
              <w:t>54</w:t>
            </w:r>
          </w:p>
        </w:tc>
        <w:tc>
          <w:tcPr>
            <w:tcW w:w="968" w:type="dxa"/>
            <w:tcBorders>
              <w:top w:val="single" w:sz="4" w:space="0" w:color="000000"/>
              <w:left w:val="single" w:sz="8" w:space="0" w:color="000000"/>
              <w:bottom w:val="single" w:sz="4" w:space="0" w:color="000000"/>
              <w:right w:val="single" w:sz="8" w:space="0" w:color="000000"/>
            </w:tcBorders>
          </w:tcPr>
          <w:p w14:paraId="79C9BC55" w14:textId="24D7C079" w:rsidR="000E7E7C" w:rsidRPr="00B121E8" w:rsidRDefault="000E7E7C" w:rsidP="000E7E7C">
            <w:pPr>
              <w:jc w:val="center"/>
              <w:rPr>
                <w:rFonts w:cs="Calibri"/>
              </w:rPr>
            </w:pPr>
            <w:r>
              <w:rPr>
                <w:w w:val="95"/>
                <w:sz w:val="18"/>
              </w:rPr>
              <w:t>284</w:t>
            </w:r>
          </w:p>
        </w:tc>
        <w:tc>
          <w:tcPr>
            <w:tcW w:w="967" w:type="dxa"/>
            <w:tcBorders>
              <w:top w:val="single" w:sz="4" w:space="0" w:color="000000"/>
              <w:left w:val="single" w:sz="8" w:space="0" w:color="000000"/>
              <w:bottom w:val="single" w:sz="4" w:space="0" w:color="000000"/>
              <w:right w:val="single" w:sz="8" w:space="0" w:color="000000"/>
            </w:tcBorders>
          </w:tcPr>
          <w:p w14:paraId="4B4AFE4B" w14:textId="03FFA76B" w:rsidR="000E7E7C" w:rsidRPr="00B121E8" w:rsidRDefault="000E7E7C" w:rsidP="000E7E7C">
            <w:pPr>
              <w:jc w:val="center"/>
              <w:rPr>
                <w:rFonts w:cs="Calibri"/>
              </w:rPr>
            </w:pPr>
            <w:r>
              <w:rPr>
                <w:w w:val="95"/>
                <w:sz w:val="18"/>
              </w:rPr>
              <w:t>200</w:t>
            </w:r>
          </w:p>
        </w:tc>
        <w:tc>
          <w:tcPr>
            <w:tcW w:w="967" w:type="dxa"/>
            <w:tcBorders>
              <w:top w:val="single" w:sz="4" w:space="0" w:color="000000"/>
              <w:left w:val="single" w:sz="8" w:space="0" w:color="000000"/>
              <w:bottom w:val="single" w:sz="4" w:space="0" w:color="000000"/>
              <w:right w:val="single" w:sz="8" w:space="0" w:color="000000"/>
            </w:tcBorders>
          </w:tcPr>
          <w:p w14:paraId="170A4F00" w14:textId="01C675F6" w:rsidR="000E7E7C" w:rsidRPr="00B121E8" w:rsidRDefault="000E7E7C" w:rsidP="000E7E7C">
            <w:pPr>
              <w:jc w:val="center"/>
              <w:rPr>
                <w:rFonts w:cs="Calibri"/>
              </w:rPr>
            </w:pPr>
            <w:r>
              <w:rPr>
                <w:w w:val="95"/>
                <w:sz w:val="18"/>
              </w:rPr>
              <w:t>228</w:t>
            </w:r>
          </w:p>
        </w:tc>
        <w:tc>
          <w:tcPr>
            <w:tcW w:w="960" w:type="dxa"/>
            <w:tcBorders>
              <w:top w:val="single" w:sz="4" w:space="0" w:color="000000"/>
              <w:left w:val="single" w:sz="8" w:space="0" w:color="000000"/>
              <w:bottom w:val="single" w:sz="4" w:space="0" w:color="000000"/>
              <w:right w:val="single" w:sz="8" w:space="0" w:color="000000"/>
            </w:tcBorders>
          </w:tcPr>
          <w:p w14:paraId="01857EFB" w14:textId="35A819C9" w:rsidR="000E7E7C" w:rsidRPr="00B121E8" w:rsidRDefault="000E7E7C" w:rsidP="000E7E7C">
            <w:pPr>
              <w:jc w:val="center"/>
              <w:rPr>
                <w:rFonts w:cs="Calibri"/>
              </w:rPr>
            </w:pPr>
            <w:r>
              <w:rPr>
                <w:w w:val="95"/>
                <w:sz w:val="18"/>
              </w:rPr>
              <w:t>244</w:t>
            </w:r>
          </w:p>
        </w:tc>
      </w:tr>
      <w:tr w:rsidR="000E7E7C" w:rsidRPr="00B121E8" w14:paraId="6961E5B1" w14:textId="77777777" w:rsidTr="000E7E7C">
        <w:tc>
          <w:tcPr>
            <w:tcW w:w="2982" w:type="dxa"/>
            <w:vAlign w:val="center"/>
          </w:tcPr>
          <w:p w14:paraId="373156E9" w14:textId="68BD3DE3" w:rsidR="000E7E7C" w:rsidRPr="00B121E8" w:rsidRDefault="00826913" w:rsidP="000E7E7C">
            <w:pPr>
              <w:rPr>
                <w:rFonts w:cs="Calibri"/>
              </w:rPr>
            </w:pPr>
            <w:r>
              <w:rPr>
                <w:rFonts w:cstheme="minorHAnsi"/>
              </w:rPr>
              <w:t>BREZNICA</w:t>
            </w:r>
          </w:p>
        </w:tc>
        <w:tc>
          <w:tcPr>
            <w:tcW w:w="966" w:type="dxa"/>
            <w:tcBorders>
              <w:top w:val="single" w:sz="4" w:space="0" w:color="000000"/>
              <w:left w:val="single" w:sz="8" w:space="0" w:color="000000"/>
              <w:bottom w:val="single" w:sz="4" w:space="0" w:color="000000"/>
              <w:right w:val="single" w:sz="8" w:space="0" w:color="000000"/>
            </w:tcBorders>
          </w:tcPr>
          <w:p w14:paraId="7AE009D3" w14:textId="0CF20F70" w:rsidR="000E7E7C" w:rsidRPr="00B121E8" w:rsidRDefault="000E7E7C" w:rsidP="000E7E7C">
            <w:pPr>
              <w:jc w:val="center"/>
              <w:rPr>
                <w:rFonts w:cs="Calibri"/>
              </w:rPr>
            </w:pPr>
            <w:r>
              <w:rPr>
                <w:w w:val="95"/>
                <w:sz w:val="18"/>
              </w:rPr>
              <w:t>14</w:t>
            </w:r>
          </w:p>
        </w:tc>
        <w:tc>
          <w:tcPr>
            <w:tcW w:w="967" w:type="dxa"/>
            <w:tcBorders>
              <w:top w:val="single" w:sz="4" w:space="0" w:color="000000"/>
              <w:left w:val="single" w:sz="8" w:space="0" w:color="000000"/>
              <w:bottom w:val="single" w:sz="4" w:space="0" w:color="000000"/>
              <w:right w:val="single" w:sz="8" w:space="0" w:color="000000"/>
            </w:tcBorders>
          </w:tcPr>
          <w:p w14:paraId="7FE5D40B" w14:textId="3D46F6E2" w:rsidR="000E7E7C" w:rsidRPr="00B121E8" w:rsidRDefault="000E7E7C" w:rsidP="000E7E7C">
            <w:pPr>
              <w:jc w:val="center"/>
              <w:rPr>
                <w:rFonts w:cs="Calibri"/>
              </w:rPr>
            </w:pPr>
            <w:r>
              <w:rPr>
                <w:w w:val="95"/>
                <w:sz w:val="18"/>
              </w:rPr>
              <w:t>10</w:t>
            </w:r>
          </w:p>
        </w:tc>
        <w:tc>
          <w:tcPr>
            <w:tcW w:w="968" w:type="dxa"/>
            <w:tcBorders>
              <w:top w:val="single" w:sz="4" w:space="0" w:color="000000"/>
              <w:left w:val="single" w:sz="8" w:space="0" w:color="000000"/>
              <w:bottom w:val="single" w:sz="4" w:space="0" w:color="000000"/>
              <w:right w:val="single" w:sz="8" w:space="0" w:color="000000"/>
            </w:tcBorders>
          </w:tcPr>
          <w:p w14:paraId="2F049585" w14:textId="667A029B" w:rsidR="000E7E7C" w:rsidRPr="00B121E8" w:rsidRDefault="000E7E7C" w:rsidP="000E7E7C">
            <w:pPr>
              <w:jc w:val="center"/>
              <w:rPr>
                <w:rFonts w:cs="Calibri"/>
              </w:rPr>
            </w:pPr>
            <w:r>
              <w:rPr>
                <w:w w:val="95"/>
                <w:sz w:val="18"/>
              </w:rPr>
              <w:t>42</w:t>
            </w:r>
          </w:p>
        </w:tc>
        <w:tc>
          <w:tcPr>
            <w:tcW w:w="967" w:type="dxa"/>
            <w:tcBorders>
              <w:top w:val="single" w:sz="4" w:space="0" w:color="000000"/>
              <w:left w:val="single" w:sz="8" w:space="0" w:color="000000"/>
              <w:bottom w:val="single" w:sz="4" w:space="0" w:color="000000"/>
              <w:right w:val="single" w:sz="8" w:space="0" w:color="000000"/>
            </w:tcBorders>
          </w:tcPr>
          <w:p w14:paraId="5DE8DBF7" w14:textId="71C2F196" w:rsidR="000E7E7C" w:rsidRPr="00B121E8" w:rsidRDefault="000E7E7C" w:rsidP="000E7E7C">
            <w:pPr>
              <w:jc w:val="center"/>
              <w:rPr>
                <w:rFonts w:cs="Calibri"/>
              </w:rPr>
            </w:pPr>
            <w:r>
              <w:rPr>
                <w:w w:val="95"/>
                <w:sz w:val="18"/>
              </w:rPr>
              <w:t>37</w:t>
            </w:r>
          </w:p>
        </w:tc>
        <w:tc>
          <w:tcPr>
            <w:tcW w:w="967" w:type="dxa"/>
            <w:tcBorders>
              <w:top w:val="single" w:sz="4" w:space="0" w:color="000000"/>
              <w:left w:val="single" w:sz="8" w:space="0" w:color="000000"/>
              <w:bottom w:val="single" w:sz="4" w:space="0" w:color="000000"/>
              <w:right w:val="single" w:sz="8" w:space="0" w:color="000000"/>
            </w:tcBorders>
          </w:tcPr>
          <w:p w14:paraId="494B8BF7" w14:textId="5EBAFC4E" w:rsidR="000E7E7C" w:rsidRPr="00B121E8" w:rsidRDefault="000E7E7C" w:rsidP="000E7E7C">
            <w:pPr>
              <w:jc w:val="center"/>
              <w:rPr>
                <w:rFonts w:cs="Calibri"/>
              </w:rPr>
            </w:pPr>
            <w:r>
              <w:rPr>
                <w:w w:val="95"/>
                <w:sz w:val="18"/>
              </w:rPr>
              <w:t>35</w:t>
            </w:r>
          </w:p>
        </w:tc>
        <w:tc>
          <w:tcPr>
            <w:tcW w:w="960" w:type="dxa"/>
            <w:tcBorders>
              <w:top w:val="single" w:sz="4" w:space="0" w:color="000000"/>
              <w:left w:val="single" w:sz="8" w:space="0" w:color="000000"/>
              <w:bottom w:val="single" w:sz="4" w:space="0" w:color="000000"/>
              <w:right w:val="single" w:sz="8" w:space="0" w:color="000000"/>
            </w:tcBorders>
          </w:tcPr>
          <w:p w14:paraId="72455885" w14:textId="466E1D11" w:rsidR="000E7E7C" w:rsidRPr="00B121E8" w:rsidRDefault="000E7E7C" w:rsidP="000E7E7C">
            <w:pPr>
              <w:jc w:val="center"/>
              <w:rPr>
                <w:rFonts w:cs="Calibri"/>
              </w:rPr>
            </w:pPr>
            <w:r>
              <w:rPr>
                <w:w w:val="95"/>
                <w:sz w:val="18"/>
              </w:rPr>
              <w:t>50</w:t>
            </w:r>
          </w:p>
        </w:tc>
      </w:tr>
      <w:tr w:rsidR="000E7E7C" w:rsidRPr="00B121E8" w14:paraId="19C13C97" w14:textId="77777777" w:rsidTr="000E7E7C">
        <w:tc>
          <w:tcPr>
            <w:tcW w:w="2982" w:type="dxa"/>
            <w:vAlign w:val="center"/>
          </w:tcPr>
          <w:p w14:paraId="6BB5AF69" w14:textId="360C3898" w:rsidR="000E7E7C" w:rsidRPr="00B121E8" w:rsidRDefault="000E7E7C" w:rsidP="000E7E7C">
            <w:pPr>
              <w:rPr>
                <w:rFonts w:cs="Calibri"/>
              </w:rPr>
            </w:pPr>
            <w:r w:rsidRPr="000E7E7C">
              <w:rPr>
                <w:rFonts w:cstheme="minorHAnsi"/>
              </w:rPr>
              <w:t>VISOKO</w:t>
            </w:r>
          </w:p>
        </w:tc>
        <w:tc>
          <w:tcPr>
            <w:tcW w:w="966" w:type="dxa"/>
            <w:tcBorders>
              <w:top w:val="single" w:sz="4" w:space="0" w:color="000000"/>
              <w:left w:val="single" w:sz="8" w:space="0" w:color="000000"/>
              <w:bottom w:val="single" w:sz="4" w:space="0" w:color="000000"/>
              <w:right w:val="single" w:sz="8" w:space="0" w:color="000000"/>
            </w:tcBorders>
          </w:tcPr>
          <w:p w14:paraId="34172F81" w14:textId="095E0220" w:rsidR="000E7E7C" w:rsidRPr="00B121E8" w:rsidRDefault="000E7E7C" w:rsidP="000E7E7C">
            <w:pPr>
              <w:jc w:val="center"/>
              <w:rPr>
                <w:rFonts w:cs="Calibri"/>
              </w:rPr>
            </w:pPr>
            <w:r>
              <w:rPr>
                <w:w w:val="95"/>
                <w:sz w:val="18"/>
              </w:rPr>
              <w:t>61</w:t>
            </w:r>
          </w:p>
        </w:tc>
        <w:tc>
          <w:tcPr>
            <w:tcW w:w="967" w:type="dxa"/>
            <w:tcBorders>
              <w:top w:val="single" w:sz="4" w:space="0" w:color="000000"/>
              <w:left w:val="single" w:sz="8" w:space="0" w:color="000000"/>
              <w:bottom w:val="single" w:sz="4" w:space="0" w:color="000000"/>
              <w:right w:val="single" w:sz="8" w:space="0" w:color="000000"/>
            </w:tcBorders>
          </w:tcPr>
          <w:p w14:paraId="7886321D" w14:textId="76843D25" w:rsidR="000E7E7C" w:rsidRPr="00B121E8" w:rsidRDefault="000E7E7C" w:rsidP="000E7E7C">
            <w:pPr>
              <w:jc w:val="center"/>
              <w:rPr>
                <w:rFonts w:cs="Calibri"/>
              </w:rPr>
            </w:pPr>
            <w:r>
              <w:rPr>
                <w:w w:val="95"/>
                <w:sz w:val="18"/>
              </w:rPr>
              <w:t>42</w:t>
            </w:r>
          </w:p>
        </w:tc>
        <w:tc>
          <w:tcPr>
            <w:tcW w:w="968" w:type="dxa"/>
            <w:tcBorders>
              <w:top w:val="single" w:sz="4" w:space="0" w:color="000000"/>
              <w:left w:val="single" w:sz="8" w:space="0" w:color="000000"/>
              <w:bottom w:val="single" w:sz="4" w:space="0" w:color="000000"/>
              <w:right w:val="single" w:sz="8" w:space="0" w:color="000000"/>
            </w:tcBorders>
          </w:tcPr>
          <w:p w14:paraId="4F3D82F6" w14:textId="4A2AA522" w:rsidR="000E7E7C" w:rsidRPr="00B121E8" w:rsidRDefault="000E7E7C" w:rsidP="000E7E7C">
            <w:pPr>
              <w:jc w:val="center"/>
              <w:rPr>
                <w:rFonts w:cs="Calibri"/>
              </w:rPr>
            </w:pPr>
            <w:r>
              <w:rPr>
                <w:w w:val="95"/>
                <w:sz w:val="18"/>
              </w:rPr>
              <w:t>176</w:t>
            </w:r>
          </w:p>
        </w:tc>
        <w:tc>
          <w:tcPr>
            <w:tcW w:w="967" w:type="dxa"/>
            <w:tcBorders>
              <w:top w:val="single" w:sz="4" w:space="0" w:color="000000"/>
              <w:left w:val="single" w:sz="8" w:space="0" w:color="000000"/>
              <w:bottom w:val="single" w:sz="4" w:space="0" w:color="000000"/>
              <w:right w:val="single" w:sz="8" w:space="0" w:color="000000"/>
            </w:tcBorders>
          </w:tcPr>
          <w:p w14:paraId="05D5FE19" w14:textId="610DEA62" w:rsidR="000E7E7C" w:rsidRPr="00B121E8" w:rsidRDefault="000E7E7C" w:rsidP="000E7E7C">
            <w:pPr>
              <w:jc w:val="center"/>
              <w:rPr>
                <w:rFonts w:cs="Calibri"/>
              </w:rPr>
            </w:pPr>
            <w:r>
              <w:rPr>
                <w:w w:val="95"/>
                <w:sz w:val="18"/>
              </w:rPr>
              <w:t>147</w:t>
            </w:r>
          </w:p>
        </w:tc>
        <w:tc>
          <w:tcPr>
            <w:tcW w:w="967" w:type="dxa"/>
            <w:tcBorders>
              <w:top w:val="single" w:sz="4" w:space="0" w:color="000000"/>
              <w:left w:val="single" w:sz="8" w:space="0" w:color="000000"/>
              <w:bottom w:val="single" w:sz="4" w:space="0" w:color="000000"/>
              <w:right w:val="single" w:sz="8" w:space="0" w:color="000000"/>
            </w:tcBorders>
          </w:tcPr>
          <w:p w14:paraId="7D81B9AE" w14:textId="6DE5940E" w:rsidR="000E7E7C" w:rsidRPr="00B121E8" w:rsidRDefault="000E7E7C" w:rsidP="000E7E7C">
            <w:pPr>
              <w:jc w:val="center"/>
              <w:rPr>
                <w:rFonts w:cs="Calibri"/>
              </w:rPr>
            </w:pPr>
            <w:r>
              <w:rPr>
                <w:w w:val="95"/>
                <w:sz w:val="18"/>
              </w:rPr>
              <w:t>151</w:t>
            </w:r>
          </w:p>
        </w:tc>
        <w:tc>
          <w:tcPr>
            <w:tcW w:w="960" w:type="dxa"/>
            <w:tcBorders>
              <w:top w:val="single" w:sz="4" w:space="0" w:color="000000"/>
              <w:left w:val="single" w:sz="8" w:space="0" w:color="000000"/>
              <w:bottom w:val="single" w:sz="4" w:space="0" w:color="000000"/>
              <w:right w:val="single" w:sz="8" w:space="0" w:color="000000"/>
            </w:tcBorders>
          </w:tcPr>
          <w:p w14:paraId="74BD35AE" w14:textId="1B6DD0DA" w:rsidR="000E7E7C" w:rsidRPr="00B121E8" w:rsidRDefault="000E7E7C" w:rsidP="000E7E7C">
            <w:pPr>
              <w:jc w:val="center"/>
              <w:rPr>
                <w:rFonts w:cs="Calibri"/>
              </w:rPr>
            </w:pPr>
            <w:r>
              <w:rPr>
                <w:w w:val="95"/>
                <w:sz w:val="18"/>
              </w:rPr>
              <w:t>165</w:t>
            </w:r>
          </w:p>
        </w:tc>
      </w:tr>
      <w:tr w:rsidR="000E7E7C" w:rsidRPr="00B121E8" w14:paraId="765E8460" w14:textId="77777777" w:rsidTr="000E7E7C">
        <w:tc>
          <w:tcPr>
            <w:tcW w:w="2982" w:type="dxa"/>
            <w:vAlign w:val="center"/>
          </w:tcPr>
          <w:p w14:paraId="253E2162" w14:textId="0DE3FD1B" w:rsidR="000E7E7C" w:rsidRPr="00FC29B5" w:rsidRDefault="000E7E7C" w:rsidP="000E7E7C">
            <w:pPr>
              <w:rPr>
                <w:rFonts w:cs="Calibri"/>
                <w:b/>
                <w:bCs/>
                <w:i/>
                <w:iCs/>
              </w:rPr>
            </w:pPr>
            <w:r>
              <w:rPr>
                <w:rFonts w:cstheme="minorHAnsi"/>
              </w:rPr>
              <w:lastRenderedPageBreak/>
              <w:t>BREZNIČKI HUM</w:t>
            </w:r>
          </w:p>
        </w:tc>
        <w:tc>
          <w:tcPr>
            <w:tcW w:w="966" w:type="dxa"/>
            <w:tcBorders>
              <w:top w:val="single" w:sz="4" w:space="0" w:color="000000"/>
              <w:left w:val="single" w:sz="8" w:space="0" w:color="000000"/>
              <w:bottom w:val="single" w:sz="4" w:space="0" w:color="000000"/>
              <w:right w:val="single" w:sz="8" w:space="0" w:color="000000"/>
            </w:tcBorders>
          </w:tcPr>
          <w:p w14:paraId="5B936CBD" w14:textId="5EF20719" w:rsidR="000E7E7C" w:rsidRPr="00B121E8" w:rsidRDefault="000E7E7C" w:rsidP="000E7E7C">
            <w:pPr>
              <w:jc w:val="center"/>
              <w:rPr>
                <w:rFonts w:cs="Calibri"/>
              </w:rPr>
            </w:pPr>
            <w:r>
              <w:rPr>
                <w:w w:val="95"/>
                <w:sz w:val="18"/>
              </w:rPr>
              <w:t>32</w:t>
            </w:r>
          </w:p>
        </w:tc>
        <w:tc>
          <w:tcPr>
            <w:tcW w:w="967" w:type="dxa"/>
            <w:tcBorders>
              <w:top w:val="single" w:sz="4" w:space="0" w:color="000000"/>
              <w:left w:val="single" w:sz="8" w:space="0" w:color="000000"/>
              <w:bottom w:val="single" w:sz="4" w:space="0" w:color="000000"/>
              <w:right w:val="single" w:sz="8" w:space="0" w:color="000000"/>
            </w:tcBorders>
          </w:tcPr>
          <w:p w14:paraId="41BF7B15" w14:textId="06072400" w:rsidR="000E7E7C" w:rsidRPr="00B121E8" w:rsidRDefault="000E7E7C" w:rsidP="000E7E7C">
            <w:pPr>
              <w:jc w:val="center"/>
              <w:rPr>
                <w:rFonts w:cs="Calibri"/>
              </w:rPr>
            </w:pPr>
            <w:r>
              <w:rPr>
                <w:w w:val="95"/>
                <w:sz w:val="18"/>
              </w:rPr>
              <w:t>21</w:t>
            </w:r>
          </w:p>
        </w:tc>
        <w:tc>
          <w:tcPr>
            <w:tcW w:w="968" w:type="dxa"/>
            <w:tcBorders>
              <w:top w:val="single" w:sz="4" w:space="0" w:color="000000"/>
              <w:left w:val="single" w:sz="8" w:space="0" w:color="000000"/>
              <w:bottom w:val="single" w:sz="4" w:space="0" w:color="000000"/>
              <w:right w:val="single" w:sz="8" w:space="0" w:color="000000"/>
            </w:tcBorders>
          </w:tcPr>
          <w:p w14:paraId="69E1A819" w14:textId="5AFCC647" w:rsidR="000E7E7C" w:rsidRPr="00B121E8" w:rsidRDefault="000E7E7C" w:rsidP="000E7E7C">
            <w:pPr>
              <w:jc w:val="center"/>
              <w:rPr>
                <w:rFonts w:cs="Calibri"/>
              </w:rPr>
            </w:pPr>
            <w:r>
              <w:rPr>
                <w:w w:val="95"/>
                <w:sz w:val="18"/>
              </w:rPr>
              <w:t>101</w:t>
            </w:r>
          </w:p>
        </w:tc>
        <w:tc>
          <w:tcPr>
            <w:tcW w:w="967" w:type="dxa"/>
            <w:tcBorders>
              <w:top w:val="single" w:sz="4" w:space="0" w:color="000000"/>
              <w:left w:val="single" w:sz="8" w:space="0" w:color="000000"/>
              <w:bottom w:val="single" w:sz="4" w:space="0" w:color="000000"/>
              <w:right w:val="single" w:sz="8" w:space="0" w:color="000000"/>
            </w:tcBorders>
          </w:tcPr>
          <w:p w14:paraId="10FAAE43" w14:textId="2E4F6710" w:rsidR="000E7E7C" w:rsidRPr="00B121E8" w:rsidRDefault="000E7E7C" w:rsidP="000E7E7C">
            <w:pPr>
              <w:jc w:val="center"/>
              <w:rPr>
                <w:rFonts w:cs="Calibri"/>
              </w:rPr>
            </w:pPr>
            <w:r>
              <w:rPr>
                <w:w w:val="95"/>
                <w:sz w:val="18"/>
              </w:rPr>
              <w:t>84</w:t>
            </w:r>
          </w:p>
        </w:tc>
        <w:tc>
          <w:tcPr>
            <w:tcW w:w="967" w:type="dxa"/>
            <w:tcBorders>
              <w:top w:val="single" w:sz="4" w:space="0" w:color="000000"/>
              <w:left w:val="single" w:sz="8" w:space="0" w:color="000000"/>
              <w:bottom w:val="single" w:sz="4" w:space="0" w:color="000000"/>
              <w:right w:val="single" w:sz="8" w:space="0" w:color="000000"/>
            </w:tcBorders>
          </w:tcPr>
          <w:p w14:paraId="7BFBF862" w14:textId="37319F6A" w:rsidR="000E7E7C" w:rsidRPr="00B121E8" w:rsidRDefault="000E7E7C" w:rsidP="000E7E7C">
            <w:pPr>
              <w:jc w:val="center"/>
              <w:rPr>
                <w:rFonts w:cs="Calibri"/>
              </w:rPr>
            </w:pPr>
            <w:r>
              <w:rPr>
                <w:w w:val="95"/>
                <w:sz w:val="18"/>
              </w:rPr>
              <w:t>130</w:t>
            </w:r>
          </w:p>
        </w:tc>
        <w:tc>
          <w:tcPr>
            <w:tcW w:w="960" w:type="dxa"/>
            <w:tcBorders>
              <w:top w:val="single" w:sz="4" w:space="0" w:color="000000"/>
              <w:left w:val="single" w:sz="8" w:space="0" w:color="000000"/>
              <w:bottom w:val="single" w:sz="4" w:space="0" w:color="000000"/>
              <w:right w:val="single" w:sz="8" w:space="0" w:color="000000"/>
            </w:tcBorders>
          </w:tcPr>
          <w:p w14:paraId="0C74C2B6" w14:textId="05BD6DBE" w:rsidR="000E7E7C" w:rsidRPr="00B121E8" w:rsidRDefault="000E7E7C" w:rsidP="000E7E7C">
            <w:pPr>
              <w:jc w:val="center"/>
              <w:rPr>
                <w:rFonts w:cs="Calibri"/>
              </w:rPr>
            </w:pPr>
            <w:r>
              <w:rPr>
                <w:w w:val="95"/>
                <w:sz w:val="18"/>
              </w:rPr>
              <w:t>113</w:t>
            </w:r>
          </w:p>
        </w:tc>
      </w:tr>
      <w:tr w:rsidR="000E7E7C" w:rsidRPr="00B121E8" w14:paraId="70444A0A" w14:textId="77777777" w:rsidTr="000E7E7C">
        <w:tc>
          <w:tcPr>
            <w:tcW w:w="2982" w:type="dxa"/>
            <w:vAlign w:val="center"/>
          </w:tcPr>
          <w:p w14:paraId="230942EC" w14:textId="7E71BF22" w:rsidR="000E7E7C" w:rsidRPr="00B121E8" w:rsidRDefault="000E7E7C" w:rsidP="000E7E7C">
            <w:pPr>
              <w:rPr>
                <w:rFonts w:cs="Calibri"/>
              </w:rPr>
            </w:pPr>
            <w:r>
              <w:rPr>
                <w:rFonts w:cstheme="minorHAnsi"/>
              </w:rPr>
              <w:t>VELIKI BUKOVEC</w:t>
            </w:r>
          </w:p>
        </w:tc>
        <w:tc>
          <w:tcPr>
            <w:tcW w:w="966" w:type="dxa"/>
            <w:tcBorders>
              <w:top w:val="single" w:sz="4" w:space="0" w:color="000000"/>
              <w:left w:val="single" w:sz="8" w:space="0" w:color="000000"/>
              <w:bottom w:val="single" w:sz="4" w:space="0" w:color="000000"/>
              <w:right w:val="single" w:sz="8" w:space="0" w:color="000000"/>
            </w:tcBorders>
          </w:tcPr>
          <w:p w14:paraId="35592EE1" w14:textId="4F27C965" w:rsidR="000E7E7C" w:rsidRPr="00B121E8" w:rsidRDefault="000E7E7C" w:rsidP="000E7E7C">
            <w:pPr>
              <w:jc w:val="center"/>
              <w:rPr>
                <w:rFonts w:cs="Calibri"/>
              </w:rPr>
            </w:pPr>
            <w:r>
              <w:rPr>
                <w:w w:val="95"/>
                <w:sz w:val="18"/>
              </w:rPr>
              <w:t>13</w:t>
            </w:r>
          </w:p>
        </w:tc>
        <w:tc>
          <w:tcPr>
            <w:tcW w:w="967" w:type="dxa"/>
            <w:tcBorders>
              <w:top w:val="single" w:sz="4" w:space="0" w:color="000000"/>
              <w:left w:val="single" w:sz="8" w:space="0" w:color="000000"/>
              <w:bottom w:val="single" w:sz="4" w:space="0" w:color="000000"/>
              <w:right w:val="single" w:sz="8" w:space="0" w:color="000000"/>
            </w:tcBorders>
          </w:tcPr>
          <w:p w14:paraId="39682ABB" w14:textId="44660A72" w:rsidR="000E7E7C" w:rsidRPr="00B121E8" w:rsidRDefault="000E7E7C" w:rsidP="000E7E7C">
            <w:pPr>
              <w:jc w:val="center"/>
              <w:rPr>
                <w:rFonts w:cs="Calibri"/>
              </w:rPr>
            </w:pPr>
            <w:r>
              <w:rPr>
                <w:w w:val="95"/>
                <w:sz w:val="18"/>
              </w:rPr>
              <w:t>23</w:t>
            </w:r>
          </w:p>
        </w:tc>
        <w:tc>
          <w:tcPr>
            <w:tcW w:w="968" w:type="dxa"/>
            <w:tcBorders>
              <w:top w:val="single" w:sz="4" w:space="0" w:color="000000"/>
              <w:left w:val="single" w:sz="8" w:space="0" w:color="000000"/>
              <w:bottom w:val="single" w:sz="4" w:space="0" w:color="000000"/>
              <w:right w:val="single" w:sz="8" w:space="0" w:color="000000"/>
            </w:tcBorders>
          </w:tcPr>
          <w:p w14:paraId="6C3C1C3A" w14:textId="19ABA0B1" w:rsidR="000E7E7C" w:rsidRPr="00B121E8" w:rsidRDefault="000E7E7C" w:rsidP="000E7E7C">
            <w:pPr>
              <w:jc w:val="center"/>
              <w:rPr>
                <w:rFonts w:cs="Calibri"/>
              </w:rPr>
            </w:pPr>
            <w:r>
              <w:rPr>
                <w:w w:val="95"/>
                <w:sz w:val="18"/>
              </w:rPr>
              <w:t>53</w:t>
            </w:r>
          </w:p>
        </w:tc>
        <w:tc>
          <w:tcPr>
            <w:tcW w:w="967" w:type="dxa"/>
            <w:tcBorders>
              <w:top w:val="single" w:sz="4" w:space="0" w:color="000000"/>
              <w:left w:val="single" w:sz="8" w:space="0" w:color="000000"/>
              <w:bottom w:val="single" w:sz="4" w:space="0" w:color="000000"/>
              <w:right w:val="single" w:sz="8" w:space="0" w:color="000000"/>
            </w:tcBorders>
          </w:tcPr>
          <w:p w14:paraId="5913C42C" w14:textId="684061A4" w:rsidR="000E7E7C" w:rsidRPr="00B121E8" w:rsidRDefault="000E7E7C" w:rsidP="000E7E7C">
            <w:pPr>
              <w:jc w:val="center"/>
              <w:rPr>
                <w:rFonts w:cs="Calibri"/>
              </w:rPr>
            </w:pPr>
            <w:r>
              <w:rPr>
                <w:w w:val="95"/>
                <w:sz w:val="18"/>
              </w:rPr>
              <w:t>51</w:t>
            </w:r>
          </w:p>
        </w:tc>
        <w:tc>
          <w:tcPr>
            <w:tcW w:w="967" w:type="dxa"/>
            <w:tcBorders>
              <w:top w:val="single" w:sz="4" w:space="0" w:color="000000"/>
              <w:left w:val="single" w:sz="8" w:space="0" w:color="000000"/>
              <w:bottom w:val="single" w:sz="4" w:space="0" w:color="000000"/>
              <w:right w:val="single" w:sz="8" w:space="0" w:color="000000"/>
            </w:tcBorders>
          </w:tcPr>
          <w:p w14:paraId="6659A36C" w14:textId="08EECB64" w:rsidR="000E7E7C" w:rsidRPr="00B121E8" w:rsidRDefault="000E7E7C" w:rsidP="000E7E7C">
            <w:pPr>
              <w:jc w:val="center"/>
              <w:rPr>
                <w:rFonts w:cs="Calibri"/>
              </w:rPr>
            </w:pPr>
            <w:r>
              <w:rPr>
                <w:w w:val="95"/>
                <w:sz w:val="18"/>
              </w:rPr>
              <w:t>63</w:t>
            </w:r>
          </w:p>
        </w:tc>
        <w:tc>
          <w:tcPr>
            <w:tcW w:w="960" w:type="dxa"/>
            <w:tcBorders>
              <w:top w:val="single" w:sz="4" w:space="0" w:color="000000"/>
              <w:left w:val="single" w:sz="8" w:space="0" w:color="000000"/>
              <w:bottom w:val="single" w:sz="4" w:space="0" w:color="000000"/>
              <w:right w:val="single" w:sz="8" w:space="0" w:color="000000"/>
            </w:tcBorders>
          </w:tcPr>
          <w:p w14:paraId="17DF6577" w14:textId="4BFD63A4" w:rsidR="000E7E7C" w:rsidRPr="00B121E8" w:rsidRDefault="000E7E7C" w:rsidP="000E7E7C">
            <w:pPr>
              <w:jc w:val="center"/>
              <w:rPr>
                <w:rFonts w:cs="Calibri"/>
              </w:rPr>
            </w:pPr>
            <w:r>
              <w:rPr>
                <w:w w:val="95"/>
                <w:sz w:val="18"/>
              </w:rPr>
              <w:t>67</w:t>
            </w:r>
          </w:p>
        </w:tc>
      </w:tr>
    </w:tbl>
    <w:p w14:paraId="3B1958CF" w14:textId="77777777" w:rsidR="00597976" w:rsidRPr="00B121E8" w:rsidRDefault="00597976" w:rsidP="00597976">
      <w:pPr>
        <w:spacing w:after="0" w:line="240" w:lineRule="auto"/>
        <w:jc w:val="center"/>
        <w:rPr>
          <w:rFonts w:ascii="Calibri" w:eastAsia="Calibri" w:hAnsi="Calibri" w:cs="Calibri"/>
          <w:sz w:val="20"/>
          <w:szCs w:val="20"/>
        </w:rPr>
      </w:pPr>
      <w:r w:rsidRPr="00B121E8">
        <w:rPr>
          <w:rFonts w:ascii="Calibri" w:eastAsia="Calibri" w:hAnsi="Calibri" w:cs="Calibri"/>
          <w:sz w:val="20"/>
          <w:szCs w:val="20"/>
        </w:rPr>
        <w:t>Izvor: Izvješće o osobama s invaliditetom u Republici Hrvatskoj, HZJZ, 202</w:t>
      </w:r>
      <w:r>
        <w:rPr>
          <w:rFonts w:ascii="Calibri" w:eastAsia="Calibri" w:hAnsi="Calibri" w:cs="Calibri"/>
          <w:sz w:val="20"/>
          <w:szCs w:val="20"/>
        </w:rPr>
        <w:t>4</w:t>
      </w:r>
      <w:r w:rsidRPr="00B121E8">
        <w:rPr>
          <w:rFonts w:ascii="Calibri" w:eastAsia="Calibri" w:hAnsi="Calibri" w:cs="Calibri"/>
          <w:sz w:val="20"/>
          <w:szCs w:val="20"/>
        </w:rPr>
        <w:t>.god</w:t>
      </w:r>
    </w:p>
    <w:p w14:paraId="680081F9" w14:textId="77777777" w:rsidR="006C57C1" w:rsidRDefault="006C57C1" w:rsidP="00DD49FF">
      <w:pPr>
        <w:rPr>
          <w:sz w:val="18"/>
          <w:szCs w:val="18"/>
          <w:lang w:eastAsia="zh-CN"/>
        </w:rPr>
      </w:pPr>
    </w:p>
    <w:p w14:paraId="5D08C608" w14:textId="293F92CC" w:rsidR="00C91AA5" w:rsidRDefault="002E22F8" w:rsidP="002E22F8">
      <w:pPr>
        <w:pStyle w:val="Naslov2"/>
      </w:pPr>
      <w:bookmarkStart w:id="44" w:name="_Ref12031054"/>
      <w:bookmarkStart w:id="45" w:name="_Toc19619269"/>
      <w:r>
        <w:t xml:space="preserve"> </w:t>
      </w:r>
      <w:bookmarkStart w:id="46" w:name="_Toc197690147"/>
      <w:r w:rsidR="00C44B86">
        <w:t>Prometna povezanost</w:t>
      </w:r>
      <w:bookmarkEnd w:id="44"/>
      <w:bookmarkEnd w:id="45"/>
      <w:r>
        <w:t xml:space="preserve"> Grada</w:t>
      </w:r>
      <w:bookmarkEnd w:id="46"/>
    </w:p>
    <w:p w14:paraId="34A202EA" w14:textId="77777777" w:rsidR="00C44B86" w:rsidRDefault="00C44B86" w:rsidP="003659F7">
      <w:pPr>
        <w:pStyle w:val="Naslov4"/>
        <w:numPr>
          <w:ilvl w:val="0"/>
          <w:numId w:val="0"/>
        </w:numPr>
        <w:ind w:left="431"/>
      </w:pPr>
      <w:bookmarkStart w:id="47" w:name="_Toc197690148"/>
      <w:r>
        <w:t>Cestovni promet</w:t>
      </w:r>
      <w:bookmarkEnd w:id="47"/>
    </w:p>
    <w:p w14:paraId="25879996" w14:textId="77777777" w:rsidR="00E523E1" w:rsidRDefault="006A6CE3" w:rsidP="0083293E">
      <w:pPr>
        <w:spacing w:line="276" w:lineRule="auto"/>
        <w:jc w:val="both"/>
        <w:rPr>
          <w:sz w:val="24"/>
          <w:szCs w:val="24"/>
          <w:lang w:eastAsia="zh-CN"/>
        </w:rPr>
      </w:pPr>
      <w:r w:rsidRPr="006A6CE3">
        <w:rPr>
          <w:sz w:val="24"/>
          <w:szCs w:val="24"/>
          <w:lang w:eastAsia="zh-CN"/>
        </w:rPr>
        <w:t>Cestovni promet Grada</w:t>
      </w:r>
      <w:r>
        <w:rPr>
          <w:sz w:val="24"/>
          <w:szCs w:val="24"/>
          <w:lang w:eastAsia="zh-CN"/>
        </w:rPr>
        <w:t xml:space="preserve"> Ludbrega</w:t>
      </w:r>
      <w:r w:rsidRPr="006A6CE3">
        <w:rPr>
          <w:sz w:val="24"/>
          <w:szCs w:val="24"/>
          <w:lang w:eastAsia="zh-CN"/>
        </w:rPr>
        <w:t xml:space="preserve"> čini cestovna mreža javnih i nerazvrstanih cesta. </w:t>
      </w:r>
      <w:r w:rsidR="00B25044" w:rsidRPr="00B25044">
        <w:rPr>
          <w:sz w:val="24"/>
          <w:szCs w:val="24"/>
          <w:lang w:eastAsia="zh-CN"/>
        </w:rPr>
        <w:t>Javne ceste</w:t>
      </w:r>
      <w:r w:rsidR="00B25044">
        <w:rPr>
          <w:sz w:val="24"/>
          <w:szCs w:val="24"/>
          <w:lang w:eastAsia="zh-CN"/>
        </w:rPr>
        <w:t xml:space="preserve"> (</w:t>
      </w:r>
      <w:r w:rsidR="00B25044" w:rsidRPr="00B25044">
        <w:rPr>
          <w:sz w:val="24"/>
          <w:szCs w:val="24"/>
          <w:lang w:eastAsia="zh-CN"/>
        </w:rPr>
        <w:t>državne,</w:t>
      </w:r>
      <w:r w:rsidR="00B25044">
        <w:rPr>
          <w:sz w:val="24"/>
          <w:szCs w:val="24"/>
          <w:lang w:eastAsia="zh-CN"/>
        </w:rPr>
        <w:t xml:space="preserve"> </w:t>
      </w:r>
      <w:r w:rsidR="00B25044" w:rsidRPr="00B25044">
        <w:rPr>
          <w:sz w:val="24"/>
          <w:szCs w:val="24"/>
          <w:lang w:eastAsia="zh-CN"/>
        </w:rPr>
        <w:t>županijske i lokalne</w:t>
      </w:r>
      <w:r w:rsidR="00B25044">
        <w:rPr>
          <w:sz w:val="24"/>
          <w:szCs w:val="24"/>
          <w:lang w:eastAsia="zh-CN"/>
        </w:rPr>
        <w:t>)</w:t>
      </w:r>
      <w:r w:rsidR="00B25044" w:rsidRPr="00B25044">
        <w:rPr>
          <w:sz w:val="24"/>
          <w:szCs w:val="24"/>
          <w:lang w:eastAsia="zh-CN"/>
        </w:rPr>
        <w:t>, razvrstane su</w:t>
      </w:r>
      <w:r w:rsidR="00B25044">
        <w:rPr>
          <w:sz w:val="24"/>
          <w:szCs w:val="24"/>
          <w:lang w:eastAsia="zh-CN"/>
        </w:rPr>
        <w:t xml:space="preserve"> sukladno </w:t>
      </w:r>
      <w:r w:rsidR="006513C7" w:rsidRPr="006513C7">
        <w:rPr>
          <w:sz w:val="24"/>
          <w:szCs w:val="24"/>
          <w:lang w:eastAsia="zh-CN"/>
        </w:rPr>
        <w:t xml:space="preserve">Odluci o razvrstavanju javnih cesta („Narodne novine“, broj </w:t>
      </w:r>
      <w:r w:rsidR="006513C7">
        <w:rPr>
          <w:sz w:val="24"/>
          <w:szCs w:val="24"/>
          <w:lang w:eastAsia="zh-CN"/>
        </w:rPr>
        <w:t>1</w:t>
      </w:r>
      <w:r w:rsidR="00E523E1">
        <w:rPr>
          <w:sz w:val="24"/>
          <w:szCs w:val="24"/>
          <w:lang w:eastAsia="zh-CN"/>
        </w:rPr>
        <w:t>8/21, 100/21</w:t>
      </w:r>
      <w:r w:rsidR="006513C7" w:rsidRPr="006513C7">
        <w:rPr>
          <w:sz w:val="24"/>
          <w:szCs w:val="24"/>
          <w:lang w:eastAsia="zh-CN"/>
        </w:rPr>
        <w:t>)</w:t>
      </w:r>
      <w:r w:rsidR="00B25044">
        <w:rPr>
          <w:sz w:val="24"/>
          <w:szCs w:val="24"/>
          <w:lang w:eastAsia="zh-CN"/>
        </w:rPr>
        <w:t xml:space="preserve">. </w:t>
      </w:r>
    </w:p>
    <w:p w14:paraId="78AE8645" w14:textId="1077AEC4" w:rsidR="0062053D" w:rsidRPr="0062053D" w:rsidRDefault="002E4A0A" w:rsidP="0062053D">
      <w:pPr>
        <w:pStyle w:val="Opisslike"/>
        <w:spacing w:line="240" w:lineRule="auto"/>
        <w:jc w:val="center"/>
        <w:rPr>
          <w:rFonts w:asciiTheme="minorHAnsi" w:hAnsiTheme="minorHAnsi" w:cstheme="minorHAnsi"/>
        </w:rPr>
      </w:pPr>
      <w:bookmarkStart w:id="48" w:name="_Toc532992517"/>
      <w:bookmarkStart w:id="49" w:name="_Toc14434327"/>
      <w:bookmarkStart w:id="50" w:name="_Toc197502165"/>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B70DC7">
        <w:rPr>
          <w:noProof/>
        </w:rPr>
        <w:t>5</w:t>
      </w:r>
      <w:r w:rsidR="00C44995">
        <w:rPr>
          <w:noProof/>
        </w:rPr>
        <w:fldChar w:fldCharType="end"/>
      </w:r>
      <w:r w:rsidRPr="00E66071">
        <w:t xml:space="preserve">. </w:t>
      </w:r>
      <w:bookmarkEnd w:id="48"/>
      <w:bookmarkEnd w:id="49"/>
      <w:r w:rsidR="0062053D" w:rsidRPr="00804C01">
        <w:rPr>
          <w:rFonts w:asciiTheme="minorHAnsi" w:hAnsiTheme="minorHAnsi" w:cstheme="minorHAnsi"/>
        </w:rPr>
        <w:t xml:space="preserve">Prikaz prometnica na području </w:t>
      </w:r>
      <w:r w:rsidR="0062053D">
        <w:rPr>
          <w:rFonts w:asciiTheme="minorHAnsi" w:hAnsiTheme="minorHAnsi" w:cstheme="minorHAnsi"/>
        </w:rPr>
        <w:t>Grada Ludbrega</w:t>
      </w:r>
      <w:bookmarkEnd w:id="50"/>
    </w:p>
    <w:tbl>
      <w:tblPr>
        <w:tblStyle w:val="Reetkatablice30"/>
        <w:tblW w:w="8784" w:type="dxa"/>
        <w:tblLook w:val="04A0" w:firstRow="1" w:lastRow="0" w:firstColumn="1" w:lastColumn="0" w:noHBand="0" w:noVBand="1"/>
      </w:tblPr>
      <w:tblGrid>
        <w:gridCol w:w="1413"/>
        <w:gridCol w:w="6237"/>
        <w:gridCol w:w="1134"/>
      </w:tblGrid>
      <w:tr w:rsidR="0062053D" w:rsidRPr="003F4192" w14:paraId="31BD8C00" w14:textId="77777777" w:rsidTr="00825190">
        <w:trPr>
          <w:tblHeader/>
        </w:trPr>
        <w:tc>
          <w:tcPr>
            <w:tcW w:w="1413" w:type="dxa"/>
            <w:vAlign w:val="center"/>
          </w:tcPr>
          <w:p w14:paraId="5E34C49D" w14:textId="77777777" w:rsidR="0062053D" w:rsidRPr="003F4192" w:rsidRDefault="0062053D" w:rsidP="00825190">
            <w:pPr>
              <w:jc w:val="center"/>
              <w:rPr>
                <w:lang w:eastAsia="zh-CN"/>
              </w:rPr>
            </w:pPr>
            <w:bookmarkStart w:id="51" w:name="_Hlk179800300"/>
            <w:r w:rsidRPr="003F4192">
              <w:rPr>
                <w:rFonts w:cs="Calibri"/>
                <w:b/>
              </w:rPr>
              <w:t>OZNAKA CESTE</w:t>
            </w:r>
          </w:p>
        </w:tc>
        <w:tc>
          <w:tcPr>
            <w:tcW w:w="6237" w:type="dxa"/>
            <w:vAlign w:val="center"/>
          </w:tcPr>
          <w:p w14:paraId="2967B22C" w14:textId="77777777" w:rsidR="0062053D" w:rsidRPr="003F4192" w:rsidRDefault="0062053D" w:rsidP="00825190">
            <w:pPr>
              <w:jc w:val="center"/>
              <w:rPr>
                <w:lang w:eastAsia="zh-CN"/>
              </w:rPr>
            </w:pPr>
            <w:r w:rsidRPr="003F4192">
              <w:rPr>
                <w:rFonts w:cs="Calibri"/>
                <w:b/>
              </w:rPr>
              <w:t>OPIS PRUŽANJA CESTE</w:t>
            </w:r>
          </w:p>
        </w:tc>
        <w:tc>
          <w:tcPr>
            <w:tcW w:w="1134" w:type="dxa"/>
            <w:vAlign w:val="center"/>
          </w:tcPr>
          <w:p w14:paraId="0A2B147C" w14:textId="77777777" w:rsidR="0062053D" w:rsidRPr="003F4192" w:rsidRDefault="0062053D" w:rsidP="00825190">
            <w:pPr>
              <w:jc w:val="center"/>
              <w:rPr>
                <w:b/>
                <w:bCs/>
                <w:lang w:eastAsia="zh-CN"/>
              </w:rPr>
            </w:pPr>
            <w:r w:rsidRPr="003F4192">
              <w:rPr>
                <w:b/>
                <w:bCs/>
                <w:lang w:eastAsia="zh-CN"/>
              </w:rPr>
              <w:t>DULJINA (km)</w:t>
            </w:r>
          </w:p>
        </w:tc>
      </w:tr>
      <w:tr w:rsidR="0062053D" w:rsidRPr="003F4192" w14:paraId="34F80E84" w14:textId="77777777" w:rsidTr="00825190">
        <w:tc>
          <w:tcPr>
            <w:tcW w:w="1413" w:type="dxa"/>
            <w:vAlign w:val="center"/>
          </w:tcPr>
          <w:p w14:paraId="4FB0A342" w14:textId="77777777" w:rsidR="0062053D" w:rsidRPr="003F4192" w:rsidRDefault="0062053D" w:rsidP="00825190">
            <w:pPr>
              <w:jc w:val="center"/>
              <w:rPr>
                <w:lang w:eastAsia="zh-CN"/>
              </w:rPr>
            </w:pPr>
          </w:p>
        </w:tc>
        <w:tc>
          <w:tcPr>
            <w:tcW w:w="6237" w:type="dxa"/>
            <w:vAlign w:val="center"/>
          </w:tcPr>
          <w:p w14:paraId="4673EADA" w14:textId="77777777" w:rsidR="0062053D" w:rsidRPr="003F4192" w:rsidRDefault="0062053D" w:rsidP="00825190">
            <w:pPr>
              <w:jc w:val="center"/>
              <w:rPr>
                <w:rFonts w:cs="Calibri"/>
                <w:b/>
              </w:rPr>
            </w:pPr>
            <w:r w:rsidRPr="003F4192">
              <w:rPr>
                <w:rFonts w:cs="Calibri"/>
                <w:b/>
              </w:rPr>
              <w:t>DRŽAVNE CESTE</w:t>
            </w:r>
          </w:p>
        </w:tc>
        <w:tc>
          <w:tcPr>
            <w:tcW w:w="1134" w:type="dxa"/>
            <w:vAlign w:val="center"/>
          </w:tcPr>
          <w:p w14:paraId="680578CC" w14:textId="0319793B" w:rsidR="0062053D" w:rsidRPr="003F4192" w:rsidRDefault="007403C0" w:rsidP="00825190">
            <w:pPr>
              <w:jc w:val="center"/>
              <w:rPr>
                <w:rFonts w:cs="Calibri"/>
                <w:b/>
              </w:rPr>
            </w:pPr>
            <w:r>
              <w:rPr>
                <w:rFonts w:cs="Calibri"/>
                <w:b/>
              </w:rPr>
              <w:t>407,612</w:t>
            </w:r>
          </w:p>
        </w:tc>
      </w:tr>
      <w:tr w:rsidR="0062053D" w:rsidRPr="003F4192" w14:paraId="0EDCEC31" w14:textId="77777777" w:rsidTr="00825190">
        <w:tc>
          <w:tcPr>
            <w:tcW w:w="1413" w:type="dxa"/>
            <w:vAlign w:val="center"/>
          </w:tcPr>
          <w:p w14:paraId="2B51A0B7" w14:textId="3EF97854" w:rsidR="0062053D" w:rsidRPr="003F4192" w:rsidRDefault="00B64C89" w:rsidP="00825190">
            <w:pPr>
              <w:jc w:val="center"/>
              <w:rPr>
                <w:rFonts w:cs="Calibri"/>
              </w:rPr>
            </w:pPr>
            <w:r>
              <w:rPr>
                <w:rFonts w:cs="Calibri"/>
              </w:rPr>
              <w:t>DC 2</w:t>
            </w:r>
          </w:p>
        </w:tc>
        <w:tc>
          <w:tcPr>
            <w:tcW w:w="6237" w:type="dxa"/>
            <w:vAlign w:val="center"/>
          </w:tcPr>
          <w:p w14:paraId="4DE33595" w14:textId="77777777" w:rsidR="00B64C89" w:rsidRDefault="00B64C89" w:rsidP="00825190">
            <w:pPr>
              <w:jc w:val="center"/>
              <w:rPr>
                <w:rFonts w:cs="Calibri"/>
              </w:rPr>
            </w:pPr>
            <w:r w:rsidRPr="00B64C89">
              <w:rPr>
                <w:rFonts w:cs="Calibri"/>
              </w:rPr>
              <w:t xml:space="preserve">Dubrava </w:t>
            </w:r>
            <w:proofErr w:type="spellStart"/>
            <w:r w:rsidRPr="00B64C89">
              <w:rPr>
                <w:rFonts w:cs="Calibri"/>
              </w:rPr>
              <w:t>Križovljanska</w:t>
            </w:r>
            <w:proofErr w:type="spellEnd"/>
            <w:r w:rsidRPr="00B64C89">
              <w:rPr>
                <w:rFonts w:cs="Calibri"/>
              </w:rPr>
              <w:t xml:space="preserve"> (GP Dubrava </w:t>
            </w:r>
            <w:proofErr w:type="spellStart"/>
            <w:r w:rsidRPr="00B64C89">
              <w:rPr>
                <w:rFonts w:cs="Calibri"/>
              </w:rPr>
              <w:t>Križovljanska</w:t>
            </w:r>
            <w:proofErr w:type="spellEnd"/>
            <w:r w:rsidRPr="00B64C89">
              <w:rPr>
                <w:rFonts w:cs="Calibri"/>
              </w:rPr>
              <w:t xml:space="preserve"> (granica RH/Slovenija)) – Koprivnica – Virovitica (DC5) – Sveti Đurađ (DC5) – Našice – Osijek – Vukovar – Ilok (GP Ilok (granica RH/Srbija))</w:t>
            </w:r>
          </w:p>
          <w:p w14:paraId="758F603F" w14:textId="208B7DE2" w:rsidR="0062053D" w:rsidRPr="003F4192" w:rsidRDefault="0062053D" w:rsidP="00825190">
            <w:pPr>
              <w:jc w:val="center"/>
              <w:rPr>
                <w:rFonts w:cs="Calibri"/>
              </w:rPr>
            </w:pPr>
          </w:p>
        </w:tc>
        <w:tc>
          <w:tcPr>
            <w:tcW w:w="1134" w:type="dxa"/>
            <w:vAlign w:val="center"/>
          </w:tcPr>
          <w:p w14:paraId="186C53F0" w14:textId="28A84DEC" w:rsidR="0062053D" w:rsidRPr="003F4192" w:rsidRDefault="00546690" w:rsidP="00825190">
            <w:pPr>
              <w:jc w:val="center"/>
              <w:rPr>
                <w:rFonts w:cs="Calibri"/>
              </w:rPr>
            </w:pPr>
            <w:r w:rsidRPr="00546690">
              <w:rPr>
                <w:rFonts w:cs="Calibri"/>
              </w:rPr>
              <w:t>3</w:t>
            </w:r>
            <w:r w:rsidR="00B64C89" w:rsidRPr="00B64C89">
              <w:rPr>
                <w:rFonts w:cs="Calibri"/>
              </w:rPr>
              <w:t>47,199</w:t>
            </w:r>
          </w:p>
        </w:tc>
      </w:tr>
      <w:tr w:rsidR="00546690" w:rsidRPr="003F4192" w14:paraId="789368D3" w14:textId="77777777" w:rsidTr="00825190">
        <w:tc>
          <w:tcPr>
            <w:tcW w:w="1413" w:type="dxa"/>
            <w:vAlign w:val="center"/>
          </w:tcPr>
          <w:p w14:paraId="7B99FE0B" w14:textId="4CC58455" w:rsidR="00546690" w:rsidRDefault="00546690" w:rsidP="00825190">
            <w:pPr>
              <w:jc w:val="center"/>
              <w:rPr>
                <w:rFonts w:cs="Calibri"/>
              </w:rPr>
            </w:pPr>
            <w:r>
              <w:rPr>
                <w:rFonts w:cs="Calibri"/>
              </w:rPr>
              <w:t>DC 24</w:t>
            </w:r>
          </w:p>
        </w:tc>
        <w:tc>
          <w:tcPr>
            <w:tcW w:w="6237" w:type="dxa"/>
            <w:vAlign w:val="center"/>
          </w:tcPr>
          <w:p w14:paraId="5DB3EA06" w14:textId="106F3D6A" w:rsidR="00546690" w:rsidRPr="00B64C89" w:rsidRDefault="00BB09A7" w:rsidP="00825190">
            <w:pPr>
              <w:jc w:val="center"/>
              <w:rPr>
                <w:rFonts w:cs="Calibri"/>
              </w:rPr>
            </w:pPr>
            <w:r w:rsidRPr="00BB09A7">
              <w:rPr>
                <w:rFonts w:cs="Calibri"/>
              </w:rPr>
              <w:t xml:space="preserve">Zlatar-Bistrica (DC29) – Konjščina – </w:t>
            </w:r>
            <w:proofErr w:type="spellStart"/>
            <w:r w:rsidRPr="00BB09A7">
              <w:rPr>
                <w:rFonts w:cs="Calibri"/>
              </w:rPr>
              <w:t>Budinšćina</w:t>
            </w:r>
            <w:proofErr w:type="spellEnd"/>
            <w:r w:rsidRPr="00BB09A7">
              <w:rPr>
                <w:rFonts w:cs="Calibri"/>
              </w:rPr>
              <w:t xml:space="preserve"> – Grana (DC3/DC22) – </w:t>
            </w:r>
            <w:proofErr w:type="spellStart"/>
            <w:r w:rsidRPr="00BB09A7">
              <w:rPr>
                <w:rFonts w:cs="Calibri"/>
              </w:rPr>
              <w:t>Možđenec</w:t>
            </w:r>
            <w:proofErr w:type="spellEnd"/>
            <w:r w:rsidRPr="00BB09A7">
              <w:rPr>
                <w:rFonts w:cs="Calibri"/>
              </w:rPr>
              <w:t xml:space="preserve"> (DC22) – Varaždinske Toplice – Ludbreg (DC2)</w:t>
            </w:r>
          </w:p>
        </w:tc>
        <w:tc>
          <w:tcPr>
            <w:tcW w:w="1134" w:type="dxa"/>
            <w:vAlign w:val="center"/>
          </w:tcPr>
          <w:p w14:paraId="5A25D619" w14:textId="362C12F1" w:rsidR="00546690" w:rsidRPr="00546690" w:rsidRDefault="00BB09A7" w:rsidP="00825190">
            <w:pPr>
              <w:jc w:val="center"/>
              <w:rPr>
                <w:rFonts w:cs="Calibri"/>
              </w:rPr>
            </w:pPr>
            <w:r w:rsidRPr="00BB09A7">
              <w:rPr>
                <w:rFonts w:cs="Calibri"/>
              </w:rPr>
              <w:t>60,413</w:t>
            </w:r>
          </w:p>
        </w:tc>
      </w:tr>
      <w:tr w:rsidR="0062053D" w:rsidRPr="003F4192" w14:paraId="3FA0B11D" w14:textId="77777777" w:rsidTr="00825190">
        <w:tc>
          <w:tcPr>
            <w:tcW w:w="1413" w:type="dxa"/>
            <w:vAlign w:val="center"/>
          </w:tcPr>
          <w:p w14:paraId="4C5DCAA6" w14:textId="77777777" w:rsidR="0062053D" w:rsidRPr="003F4192" w:rsidRDefault="0062053D" w:rsidP="00825190">
            <w:pPr>
              <w:jc w:val="center"/>
              <w:rPr>
                <w:lang w:eastAsia="zh-CN"/>
              </w:rPr>
            </w:pPr>
          </w:p>
        </w:tc>
        <w:tc>
          <w:tcPr>
            <w:tcW w:w="6237" w:type="dxa"/>
            <w:vAlign w:val="center"/>
          </w:tcPr>
          <w:p w14:paraId="45341AA5" w14:textId="77777777" w:rsidR="0062053D" w:rsidRPr="003F4192" w:rsidRDefault="0062053D" w:rsidP="00825190">
            <w:pPr>
              <w:jc w:val="center"/>
              <w:rPr>
                <w:lang w:eastAsia="zh-CN"/>
              </w:rPr>
            </w:pPr>
            <w:r w:rsidRPr="003F4192">
              <w:rPr>
                <w:rFonts w:cs="Calibri"/>
                <w:b/>
              </w:rPr>
              <w:t>ŽUPANIJSKE CESTE</w:t>
            </w:r>
          </w:p>
        </w:tc>
        <w:tc>
          <w:tcPr>
            <w:tcW w:w="1134" w:type="dxa"/>
            <w:vAlign w:val="center"/>
          </w:tcPr>
          <w:p w14:paraId="7AEF0BB2" w14:textId="6E3931DA" w:rsidR="0062053D" w:rsidRPr="003F4192" w:rsidRDefault="003838A3" w:rsidP="00825190">
            <w:pPr>
              <w:jc w:val="center"/>
              <w:rPr>
                <w:b/>
                <w:bCs/>
                <w:lang w:eastAsia="zh-CN"/>
              </w:rPr>
            </w:pPr>
            <w:r>
              <w:rPr>
                <w:b/>
                <w:bCs/>
                <w:lang w:eastAsia="zh-CN"/>
              </w:rPr>
              <w:t>72,207</w:t>
            </w:r>
          </w:p>
        </w:tc>
      </w:tr>
      <w:tr w:rsidR="0062053D" w:rsidRPr="003F4192" w14:paraId="45AE24F9" w14:textId="77777777" w:rsidTr="00825190">
        <w:tc>
          <w:tcPr>
            <w:tcW w:w="1413" w:type="dxa"/>
            <w:vAlign w:val="center"/>
          </w:tcPr>
          <w:p w14:paraId="12B76C58" w14:textId="5255374C" w:rsidR="0062053D" w:rsidRPr="003F4192" w:rsidRDefault="0062053D" w:rsidP="00825190">
            <w:pPr>
              <w:jc w:val="center"/>
              <w:rPr>
                <w:lang w:eastAsia="zh-CN"/>
              </w:rPr>
            </w:pPr>
            <w:r w:rsidRPr="003F4192">
              <w:rPr>
                <w:lang w:eastAsia="zh-CN"/>
              </w:rPr>
              <w:t xml:space="preserve">ŽC </w:t>
            </w:r>
            <w:r w:rsidR="00170C9C">
              <w:rPr>
                <w:lang w:eastAsia="zh-CN"/>
              </w:rPr>
              <w:t>2071</w:t>
            </w:r>
          </w:p>
        </w:tc>
        <w:tc>
          <w:tcPr>
            <w:tcW w:w="6237" w:type="dxa"/>
            <w:vAlign w:val="center"/>
          </w:tcPr>
          <w:p w14:paraId="21C43866" w14:textId="63D59B0A" w:rsidR="0062053D" w:rsidRPr="003F4192" w:rsidRDefault="00170C9C" w:rsidP="00825190">
            <w:pPr>
              <w:jc w:val="center"/>
              <w:rPr>
                <w:rFonts w:cs="Calibri"/>
                <w:bCs/>
              </w:rPr>
            </w:pPr>
            <w:proofErr w:type="spellStart"/>
            <w:r w:rsidRPr="00170C9C">
              <w:rPr>
                <w:rFonts w:cs="Calibri"/>
                <w:bCs/>
              </w:rPr>
              <w:t>Zamlaka</w:t>
            </w:r>
            <w:proofErr w:type="spellEnd"/>
            <w:r w:rsidRPr="00170C9C">
              <w:rPr>
                <w:rFonts w:cs="Calibri"/>
                <w:bCs/>
              </w:rPr>
              <w:t xml:space="preserve"> (DC2) – </w:t>
            </w:r>
            <w:proofErr w:type="spellStart"/>
            <w:r w:rsidRPr="00170C9C">
              <w:rPr>
                <w:rFonts w:cs="Calibri"/>
                <w:bCs/>
              </w:rPr>
              <w:t>Hrženica</w:t>
            </w:r>
            <w:proofErr w:type="spellEnd"/>
            <w:r w:rsidRPr="00170C9C">
              <w:rPr>
                <w:rFonts w:cs="Calibri"/>
                <w:bCs/>
              </w:rPr>
              <w:t xml:space="preserve"> – Ludbreg (DC24)</w:t>
            </w:r>
          </w:p>
        </w:tc>
        <w:tc>
          <w:tcPr>
            <w:tcW w:w="1134" w:type="dxa"/>
            <w:vAlign w:val="center"/>
          </w:tcPr>
          <w:p w14:paraId="7FB45F04" w14:textId="3D730BD0" w:rsidR="0062053D" w:rsidRPr="003F4192" w:rsidRDefault="00E14C22" w:rsidP="00825190">
            <w:pPr>
              <w:jc w:val="center"/>
              <w:rPr>
                <w:rFonts w:cs="Calibri"/>
                <w:bCs/>
              </w:rPr>
            </w:pPr>
            <w:r w:rsidRPr="00E14C22">
              <w:rPr>
                <w:rFonts w:cs="Calibri"/>
                <w:bCs/>
              </w:rPr>
              <w:t>1</w:t>
            </w:r>
            <w:r w:rsidR="00170C9C" w:rsidRPr="00170C9C">
              <w:rPr>
                <w:rFonts w:cs="Calibri"/>
                <w:bCs/>
              </w:rPr>
              <w:t>3,710</w:t>
            </w:r>
          </w:p>
        </w:tc>
      </w:tr>
      <w:tr w:rsidR="0062053D" w:rsidRPr="003F4192" w14:paraId="20574E38" w14:textId="77777777" w:rsidTr="00825190">
        <w:tc>
          <w:tcPr>
            <w:tcW w:w="1413" w:type="dxa"/>
            <w:vAlign w:val="center"/>
          </w:tcPr>
          <w:p w14:paraId="44CD3C7F" w14:textId="0A8B2CF9" w:rsidR="0062053D" w:rsidRPr="003F4192" w:rsidRDefault="00E14C22" w:rsidP="00825190">
            <w:pPr>
              <w:jc w:val="center"/>
              <w:rPr>
                <w:lang w:eastAsia="zh-CN"/>
              </w:rPr>
            </w:pPr>
            <w:r>
              <w:rPr>
                <w:lang w:eastAsia="zh-CN"/>
              </w:rPr>
              <w:t>ŽC 2075</w:t>
            </w:r>
          </w:p>
        </w:tc>
        <w:tc>
          <w:tcPr>
            <w:tcW w:w="6237" w:type="dxa"/>
            <w:vAlign w:val="center"/>
          </w:tcPr>
          <w:p w14:paraId="1096BE63" w14:textId="19E86AFA" w:rsidR="0062053D" w:rsidRPr="003F4192" w:rsidRDefault="00E14C22" w:rsidP="00825190">
            <w:pPr>
              <w:jc w:val="center"/>
              <w:rPr>
                <w:rFonts w:cs="Calibri"/>
                <w:bCs/>
              </w:rPr>
            </w:pPr>
            <w:proofErr w:type="spellStart"/>
            <w:r w:rsidRPr="00E14C22">
              <w:rPr>
                <w:rFonts w:cs="Calibri"/>
                <w:bCs/>
              </w:rPr>
              <w:t>Selnik</w:t>
            </w:r>
            <w:proofErr w:type="spellEnd"/>
            <w:r w:rsidRPr="00E14C22">
              <w:rPr>
                <w:rFonts w:cs="Calibri"/>
                <w:bCs/>
              </w:rPr>
              <w:t xml:space="preserve"> (DC2) – Ludbreg (ŽC2071)</w:t>
            </w:r>
          </w:p>
        </w:tc>
        <w:tc>
          <w:tcPr>
            <w:tcW w:w="1134" w:type="dxa"/>
            <w:vAlign w:val="center"/>
          </w:tcPr>
          <w:p w14:paraId="0212A52D" w14:textId="4454B36D" w:rsidR="0062053D" w:rsidRPr="003F4192" w:rsidRDefault="00E14C22" w:rsidP="00825190">
            <w:pPr>
              <w:jc w:val="center"/>
              <w:rPr>
                <w:rFonts w:cs="Calibri"/>
                <w:bCs/>
              </w:rPr>
            </w:pPr>
            <w:r w:rsidRPr="00E14C22">
              <w:rPr>
                <w:rFonts w:cs="Calibri"/>
                <w:bCs/>
              </w:rPr>
              <w:t>1,472</w:t>
            </w:r>
          </w:p>
        </w:tc>
      </w:tr>
      <w:tr w:rsidR="0062053D" w:rsidRPr="003F4192" w14:paraId="5BF883EB" w14:textId="77777777" w:rsidTr="00825190">
        <w:tc>
          <w:tcPr>
            <w:tcW w:w="1413" w:type="dxa"/>
            <w:vAlign w:val="center"/>
          </w:tcPr>
          <w:p w14:paraId="50608DE4" w14:textId="3DEDD163" w:rsidR="0062053D" w:rsidRPr="003F4192" w:rsidRDefault="00E14C22" w:rsidP="00825190">
            <w:pPr>
              <w:jc w:val="center"/>
              <w:rPr>
                <w:lang w:eastAsia="zh-CN"/>
              </w:rPr>
            </w:pPr>
            <w:r>
              <w:rPr>
                <w:lang w:eastAsia="zh-CN"/>
              </w:rPr>
              <w:t>ŽC 2076</w:t>
            </w:r>
          </w:p>
        </w:tc>
        <w:tc>
          <w:tcPr>
            <w:tcW w:w="6237" w:type="dxa"/>
            <w:vAlign w:val="center"/>
          </w:tcPr>
          <w:p w14:paraId="2330429D" w14:textId="69DDF433" w:rsidR="0062053D" w:rsidRPr="003F4192" w:rsidRDefault="009A5332" w:rsidP="00825190">
            <w:pPr>
              <w:jc w:val="center"/>
              <w:rPr>
                <w:lang w:eastAsia="zh-CN"/>
              </w:rPr>
            </w:pPr>
            <w:r w:rsidRPr="009A5332">
              <w:rPr>
                <w:lang w:eastAsia="zh-CN"/>
              </w:rPr>
              <w:t>Sigetec Ludbreški (DC2) – Veliki Bukovec – Veliki Otok (DC20)</w:t>
            </w:r>
          </w:p>
        </w:tc>
        <w:tc>
          <w:tcPr>
            <w:tcW w:w="1134" w:type="dxa"/>
            <w:vAlign w:val="center"/>
          </w:tcPr>
          <w:p w14:paraId="0D785243" w14:textId="0306E968" w:rsidR="0062053D" w:rsidRPr="003F4192" w:rsidRDefault="009A5332" w:rsidP="00825190">
            <w:pPr>
              <w:jc w:val="center"/>
              <w:rPr>
                <w:lang w:eastAsia="zh-CN"/>
              </w:rPr>
            </w:pPr>
            <w:r w:rsidRPr="009A5332">
              <w:rPr>
                <w:lang w:eastAsia="zh-CN"/>
              </w:rPr>
              <w:t>16,975</w:t>
            </w:r>
          </w:p>
        </w:tc>
      </w:tr>
      <w:tr w:rsidR="0062053D" w:rsidRPr="003F4192" w14:paraId="56D48823" w14:textId="77777777" w:rsidTr="00825190">
        <w:tc>
          <w:tcPr>
            <w:tcW w:w="1413" w:type="dxa"/>
            <w:vAlign w:val="center"/>
          </w:tcPr>
          <w:p w14:paraId="67E9B552" w14:textId="70F15BAA" w:rsidR="0062053D" w:rsidRPr="003F4192" w:rsidRDefault="009A5332" w:rsidP="00825190">
            <w:pPr>
              <w:jc w:val="center"/>
              <w:rPr>
                <w:rFonts w:eastAsia="Times New Roman"/>
                <w:color w:val="000000"/>
              </w:rPr>
            </w:pPr>
            <w:r>
              <w:rPr>
                <w:rFonts w:eastAsia="Times New Roman"/>
                <w:color w:val="000000"/>
              </w:rPr>
              <w:t>ŽC 2079</w:t>
            </w:r>
          </w:p>
        </w:tc>
        <w:tc>
          <w:tcPr>
            <w:tcW w:w="6237" w:type="dxa"/>
            <w:vAlign w:val="center"/>
          </w:tcPr>
          <w:p w14:paraId="0BDDFAA9" w14:textId="1522E71D" w:rsidR="0062053D" w:rsidRPr="003F4192" w:rsidRDefault="006577CA" w:rsidP="00825190">
            <w:pPr>
              <w:jc w:val="center"/>
              <w:rPr>
                <w:color w:val="000000"/>
              </w:rPr>
            </w:pPr>
            <w:proofErr w:type="spellStart"/>
            <w:r w:rsidRPr="006577CA">
              <w:rPr>
                <w:color w:val="000000"/>
              </w:rPr>
              <w:t>Slokovec</w:t>
            </w:r>
            <w:proofErr w:type="spellEnd"/>
            <w:r w:rsidRPr="006577CA">
              <w:rPr>
                <w:color w:val="000000"/>
              </w:rPr>
              <w:t xml:space="preserve"> (ŽC2076) – Sveti Petar – </w:t>
            </w:r>
            <w:proofErr w:type="spellStart"/>
            <w:r w:rsidRPr="006577CA">
              <w:rPr>
                <w:color w:val="000000"/>
              </w:rPr>
              <w:t>Kuzminec</w:t>
            </w:r>
            <w:proofErr w:type="spellEnd"/>
            <w:r w:rsidRPr="006577CA">
              <w:rPr>
                <w:color w:val="000000"/>
              </w:rPr>
              <w:t xml:space="preserve"> (ŽC2081)</w:t>
            </w:r>
          </w:p>
        </w:tc>
        <w:tc>
          <w:tcPr>
            <w:tcW w:w="1134" w:type="dxa"/>
            <w:vAlign w:val="center"/>
          </w:tcPr>
          <w:p w14:paraId="5DE5E023" w14:textId="4E06AC0D" w:rsidR="0062053D" w:rsidRPr="003F4192" w:rsidRDefault="006577CA" w:rsidP="00825190">
            <w:pPr>
              <w:jc w:val="center"/>
              <w:rPr>
                <w:color w:val="000000"/>
              </w:rPr>
            </w:pPr>
            <w:r w:rsidRPr="006577CA">
              <w:rPr>
                <w:color w:val="000000"/>
              </w:rPr>
              <w:t>8,507</w:t>
            </w:r>
          </w:p>
        </w:tc>
      </w:tr>
      <w:tr w:rsidR="006577CA" w:rsidRPr="003F4192" w14:paraId="7B44FEB9" w14:textId="77777777" w:rsidTr="00825190">
        <w:tc>
          <w:tcPr>
            <w:tcW w:w="1413" w:type="dxa"/>
            <w:vAlign w:val="center"/>
          </w:tcPr>
          <w:p w14:paraId="6B17DDB7" w14:textId="55BD8006" w:rsidR="006577CA" w:rsidRDefault="006577CA" w:rsidP="00825190">
            <w:pPr>
              <w:jc w:val="center"/>
              <w:rPr>
                <w:rFonts w:eastAsia="Times New Roman"/>
                <w:color w:val="000000"/>
              </w:rPr>
            </w:pPr>
            <w:r>
              <w:rPr>
                <w:rFonts w:eastAsia="Times New Roman"/>
                <w:color w:val="000000"/>
              </w:rPr>
              <w:t>ŽC 2089</w:t>
            </w:r>
          </w:p>
        </w:tc>
        <w:tc>
          <w:tcPr>
            <w:tcW w:w="6237" w:type="dxa"/>
            <w:vAlign w:val="center"/>
          </w:tcPr>
          <w:p w14:paraId="0DA1B144" w14:textId="44733FD5" w:rsidR="006577CA" w:rsidRPr="006577CA" w:rsidRDefault="006577CA" w:rsidP="00825190">
            <w:pPr>
              <w:jc w:val="center"/>
              <w:rPr>
                <w:color w:val="000000"/>
              </w:rPr>
            </w:pPr>
            <w:r w:rsidRPr="006577CA">
              <w:rPr>
                <w:color w:val="000000"/>
              </w:rPr>
              <w:t>Ludbreg (DC24) – Veliki Poganac – Križevci (DC22)</w:t>
            </w:r>
          </w:p>
        </w:tc>
        <w:tc>
          <w:tcPr>
            <w:tcW w:w="1134" w:type="dxa"/>
            <w:vAlign w:val="center"/>
          </w:tcPr>
          <w:p w14:paraId="0F1A33E1" w14:textId="38FFF8FF" w:rsidR="006577CA" w:rsidRPr="006577CA" w:rsidRDefault="005772C4" w:rsidP="00825190">
            <w:pPr>
              <w:jc w:val="center"/>
              <w:rPr>
                <w:color w:val="000000"/>
              </w:rPr>
            </w:pPr>
            <w:r w:rsidRPr="005772C4">
              <w:rPr>
                <w:color w:val="000000"/>
              </w:rPr>
              <w:t>31,543</w:t>
            </w:r>
          </w:p>
        </w:tc>
      </w:tr>
      <w:tr w:rsidR="0062053D" w:rsidRPr="003F4192" w14:paraId="0BBAD962" w14:textId="77777777" w:rsidTr="00825190">
        <w:tc>
          <w:tcPr>
            <w:tcW w:w="1413" w:type="dxa"/>
            <w:vAlign w:val="center"/>
          </w:tcPr>
          <w:p w14:paraId="3277965C" w14:textId="77777777" w:rsidR="0062053D" w:rsidRPr="003F4192" w:rsidRDefault="0062053D" w:rsidP="00825190">
            <w:pPr>
              <w:jc w:val="center"/>
              <w:rPr>
                <w:lang w:eastAsia="zh-CN"/>
              </w:rPr>
            </w:pPr>
          </w:p>
        </w:tc>
        <w:tc>
          <w:tcPr>
            <w:tcW w:w="6237" w:type="dxa"/>
            <w:vAlign w:val="center"/>
          </w:tcPr>
          <w:p w14:paraId="30D013A0" w14:textId="77777777" w:rsidR="0062053D" w:rsidRPr="003F4192" w:rsidRDefault="0062053D" w:rsidP="00825190">
            <w:pPr>
              <w:jc w:val="center"/>
              <w:rPr>
                <w:lang w:eastAsia="zh-CN"/>
              </w:rPr>
            </w:pPr>
            <w:r w:rsidRPr="003F4192">
              <w:rPr>
                <w:rFonts w:cs="Calibri"/>
                <w:b/>
              </w:rPr>
              <w:t>LOKALNE CESTE</w:t>
            </w:r>
          </w:p>
        </w:tc>
        <w:tc>
          <w:tcPr>
            <w:tcW w:w="1134" w:type="dxa"/>
            <w:vAlign w:val="center"/>
          </w:tcPr>
          <w:p w14:paraId="398DB08D" w14:textId="1164A97D" w:rsidR="0062053D" w:rsidRPr="003F4192" w:rsidRDefault="00C42E76" w:rsidP="00825190">
            <w:pPr>
              <w:jc w:val="center"/>
              <w:rPr>
                <w:b/>
                <w:bCs/>
                <w:lang w:eastAsia="zh-CN"/>
              </w:rPr>
            </w:pPr>
            <w:r>
              <w:rPr>
                <w:b/>
                <w:bCs/>
                <w:lang w:eastAsia="zh-CN"/>
              </w:rPr>
              <w:t>48,946</w:t>
            </w:r>
          </w:p>
        </w:tc>
      </w:tr>
      <w:tr w:rsidR="0062053D" w:rsidRPr="003F4192" w14:paraId="363B1BAE" w14:textId="77777777" w:rsidTr="00825190">
        <w:tc>
          <w:tcPr>
            <w:tcW w:w="1413" w:type="dxa"/>
            <w:vAlign w:val="center"/>
          </w:tcPr>
          <w:p w14:paraId="1A323502" w14:textId="08DE310D" w:rsidR="0062053D" w:rsidRPr="003F4192" w:rsidRDefault="00DE3400" w:rsidP="00825190">
            <w:pPr>
              <w:jc w:val="center"/>
              <w:rPr>
                <w:lang w:eastAsia="zh-CN"/>
              </w:rPr>
            </w:pPr>
            <w:r>
              <w:rPr>
                <w:lang w:eastAsia="zh-CN"/>
              </w:rPr>
              <w:t>LC 25094</w:t>
            </w:r>
          </w:p>
        </w:tc>
        <w:tc>
          <w:tcPr>
            <w:tcW w:w="6237" w:type="dxa"/>
            <w:vAlign w:val="center"/>
          </w:tcPr>
          <w:p w14:paraId="13284E3E" w14:textId="05411D9A" w:rsidR="0062053D" w:rsidRPr="003F4192" w:rsidRDefault="00E412CA" w:rsidP="00825190">
            <w:pPr>
              <w:jc w:val="center"/>
              <w:rPr>
                <w:lang w:eastAsia="zh-CN"/>
              </w:rPr>
            </w:pPr>
            <w:proofErr w:type="spellStart"/>
            <w:r w:rsidRPr="00E412CA">
              <w:rPr>
                <w:lang w:eastAsia="zh-CN"/>
              </w:rPr>
              <w:t>Hrženica</w:t>
            </w:r>
            <w:proofErr w:type="spellEnd"/>
            <w:r w:rsidRPr="00E412CA">
              <w:rPr>
                <w:lang w:eastAsia="zh-CN"/>
              </w:rPr>
              <w:t xml:space="preserve"> (ŽC2071) – </w:t>
            </w:r>
            <w:proofErr w:type="spellStart"/>
            <w:r w:rsidRPr="00E412CA">
              <w:rPr>
                <w:lang w:eastAsia="zh-CN"/>
              </w:rPr>
              <w:t>Hrastovsko</w:t>
            </w:r>
            <w:proofErr w:type="spellEnd"/>
            <w:r w:rsidRPr="00E412CA">
              <w:rPr>
                <w:lang w:eastAsia="zh-CN"/>
              </w:rPr>
              <w:t xml:space="preserve"> – Ludbreg (DC24)</w:t>
            </w:r>
          </w:p>
        </w:tc>
        <w:tc>
          <w:tcPr>
            <w:tcW w:w="1134" w:type="dxa"/>
            <w:vAlign w:val="center"/>
          </w:tcPr>
          <w:p w14:paraId="0C4E6310" w14:textId="2B91CB4F" w:rsidR="0062053D" w:rsidRPr="003F4192" w:rsidRDefault="00E412CA" w:rsidP="00825190">
            <w:pPr>
              <w:jc w:val="center"/>
              <w:rPr>
                <w:lang w:eastAsia="zh-CN"/>
              </w:rPr>
            </w:pPr>
            <w:r w:rsidRPr="00E412CA">
              <w:rPr>
                <w:lang w:eastAsia="zh-CN"/>
              </w:rPr>
              <w:t>11,331</w:t>
            </w:r>
          </w:p>
        </w:tc>
      </w:tr>
      <w:tr w:rsidR="0062053D" w:rsidRPr="003F4192" w14:paraId="37DA4133" w14:textId="77777777" w:rsidTr="00825190">
        <w:tc>
          <w:tcPr>
            <w:tcW w:w="1413" w:type="dxa"/>
            <w:vAlign w:val="center"/>
          </w:tcPr>
          <w:p w14:paraId="14A1A4E6" w14:textId="5FA226EE" w:rsidR="0062053D" w:rsidRPr="003F4192" w:rsidRDefault="008C2002" w:rsidP="00825190">
            <w:pPr>
              <w:jc w:val="center"/>
              <w:rPr>
                <w:lang w:eastAsia="zh-CN"/>
              </w:rPr>
            </w:pPr>
            <w:r w:rsidRPr="008C2002">
              <w:rPr>
                <w:lang w:eastAsia="zh-CN"/>
              </w:rPr>
              <w:t>LC</w:t>
            </w:r>
            <w:r>
              <w:rPr>
                <w:lang w:eastAsia="zh-CN"/>
              </w:rPr>
              <w:t xml:space="preserve"> </w:t>
            </w:r>
            <w:r w:rsidRPr="008C2002">
              <w:rPr>
                <w:lang w:eastAsia="zh-CN"/>
              </w:rPr>
              <w:t>25095</w:t>
            </w:r>
          </w:p>
        </w:tc>
        <w:tc>
          <w:tcPr>
            <w:tcW w:w="6237" w:type="dxa"/>
            <w:vAlign w:val="center"/>
          </w:tcPr>
          <w:p w14:paraId="183FD85C" w14:textId="4DDD4D20" w:rsidR="0062053D" w:rsidRPr="003F4192" w:rsidRDefault="00E412CA" w:rsidP="00825190">
            <w:pPr>
              <w:jc w:val="center"/>
              <w:rPr>
                <w:lang w:eastAsia="zh-CN"/>
              </w:rPr>
            </w:pPr>
            <w:r w:rsidRPr="00E412CA">
              <w:rPr>
                <w:lang w:eastAsia="zh-CN"/>
              </w:rPr>
              <w:t xml:space="preserve">Luka Ludbreška (LC25094) – Sveti </w:t>
            </w:r>
            <w:proofErr w:type="spellStart"/>
            <w:r w:rsidRPr="00E412CA">
              <w:rPr>
                <w:lang w:eastAsia="zh-CN"/>
              </w:rPr>
              <w:t>Đurđ</w:t>
            </w:r>
            <w:proofErr w:type="spellEnd"/>
            <w:r w:rsidRPr="00E412CA">
              <w:rPr>
                <w:lang w:eastAsia="zh-CN"/>
              </w:rPr>
              <w:t xml:space="preserve"> (ŽC2071)</w:t>
            </w:r>
          </w:p>
        </w:tc>
        <w:tc>
          <w:tcPr>
            <w:tcW w:w="1134" w:type="dxa"/>
            <w:vAlign w:val="center"/>
          </w:tcPr>
          <w:p w14:paraId="645BFBDD" w14:textId="5EFB8A18" w:rsidR="0062053D" w:rsidRPr="003F4192" w:rsidRDefault="008C2002" w:rsidP="00825190">
            <w:pPr>
              <w:jc w:val="center"/>
              <w:rPr>
                <w:lang w:eastAsia="zh-CN"/>
              </w:rPr>
            </w:pPr>
            <w:r w:rsidRPr="008C2002">
              <w:rPr>
                <w:lang w:eastAsia="zh-CN"/>
              </w:rPr>
              <w:t>2,138</w:t>
            </w:r>
          </w:p>
        </w:tc>
      </w:tr>
      <w:tr w:rsidR="00122A93" w:rsidRPr="003F4192" w14:paraId="50586FE3" w14:textId="77777777" w:rsidTr="00825190">
        <w:tc>
          <w:tcPr>
            <w:tcW w:w="1413" w:type="dxa"/>
            <w:vAlign w:val="center"/>
          </w:tcPr>
          <w:p w14:paraId="34885CC9" w14:textId="68FA9664" w:rsidR="00122A93" w:rsidRPr="008C2002" w:rsidRDefault="00122A93" w:rsidP="00825190">
            <w:pPr>
              <w:jc w:val="center"/>
              <w:rPr>
                <w:lang w:eastAsia="zh-CN"/>
              </w:rPr>
            </w:pPr>
            <w:r w:rsidRPr="00122A93">
              <w:rPr>
                <w:lang w:eastAsia="zh-CN"/>
              </w:rPr>
              <w:t>LC</w:t>
            </w:r>
            <w:r>
              <w:rPr>
                <w:lang w:eastAsia="zh-CN"/>
              </w:rPr>
              <w:t xml:space="preserve"> </w:t>
            </w:r>
            <w:r w:rsidRPr="00122A93">
              <w:rPr>
                <w:lang w:eastAsia="zh-CN"/>
              </w:rPr>
              <w:t>25097</w:t>
            </w:r>
          </w:p>
        </w:tc>
        <w:tc>
          <w:tcPr>
            <w:tcW w:w="6237" w:type="dxa"/>
            <w:vAlign w:val="center"/>
          </w:tcPr>
          <w:p w14:paraId="6E5C5F63" w14:textId="4D012791" w:rsidR="00122A93" w:rsidRPr="00E412CA" w:rsidRDefault="00122A93" w:rsidP="00825190">
            <w:pPr>
              <w:jc w:val="center"/>
              <w:rPr>
                <w:lang w:eastAsia="zh-CN"/>
              </w:rPr>
            </w:pPr>
            <w:r w:rsidRPr="00122A93">
              <w:rPr>
                <w:lang w:eastAsia="zh-CN"/>
              </w:rPr>
              <w:t>Martijanec (DC2) – Slanje (ŽC2074)</w:t>
            </w:r>
          </w:p>
        </w:tc>
        <w:tc>
          <w:tcPr>
            <w:tcW w:w="1134" w:type="dxa"/>
            <w:vAlign w:val="center"/>
          </w:tcPr>
          <w:p w14:paraId="68C45E09" w14:textId="4DA8AA58" w:rsidR="00122A93" w:rsidRPr="008C2002" w:rsidRDefault="00D6513E" w:rsidP="00825190">
            <w:pPr>
              <w:jc w:val="center"/>
              <w:rPr>
                <w:lang w:eastAsia="zh-CN"/>
              </w:rPr>
            </w:pPr>
            <w:r w:rsidRPr="00D6513E">
              <w:rPr>
                <w:lang w:eastAsia="zh-CN"/>
              </w:rPr>
              <w:t>5,537</w:t>
            </w:r>
          </w:p>
        </w:tc>
      </w:tr>
      <w:tr w:rsidR="0062053D" w:rsidRPr="003F4192" w14:paraId="75D0E43B" w14:textId="77777777" w:rsidTr="00825190">
        <w:tc>
          <w:tcPr>
            <w:tcW w:w="1413" w:type="dxa"/>
            <w:vAlign w:val="center"/>
          </w:tcPr>
          <w:p w14:paraId="4B041B4B" w14:textId="0C000FB1" w:rsidR="0062053D" w:rsidRPr="003F4192" w:rsidRDefault="00122A93" w:rsidP="00825190">
            <w:pPr>
              <w:jc w:val="center"/>
              <w:rPr>
                <w:lang w:eastAsia="zh-CN"/>
              </w:rPr>
            </w:pPr>
            <w:r w:rsidRPr="00122A93">
              <w:rPr>
                <w:lang w:eastAsia="zh-CN"/>
              </w:rPr>
              <w:t>LC</w:t>
            </w:r>
            <w:r>
              <w:rPr>
                <w:lang w:eastAsia="zh-CN"/>
              </w:rPr>
              <w:t xml:space="preserve"> </w:t>
            </w:r>
            <w:r w:rsidRPr="00122A93">
              <w:rPr>
                <w:lang w:eastAsia="zh-CN"/>
              </w:rPr>
              <w:t>25098</w:t>
            </w:r>
          </w:p>
        </w:tc>
        <w:tc>
          <w:tcPr>
            <w:tcW w:w="6237" w:type="dxa"/>
            <w:vAlign w:val="center"/>
          </w:tcPr>
          <w:p w14:paraId="7797D6F2" w14:textId="11C83F3E" w:rsidR="0062053D" w:rsidRPr="003F4192" w:rsidRDefault="00122A93" w:rsidP="00825190">
            <w:pPr>
              <w:jc w:val="center"/>
              <w:rPr>
                <w:lang w:eastAsia="zh-CN"/>
              </w:rPr>
            </w:pPr>
            <w:r w:rsidRPr="00122A93">
              <w:rPr>
                <w:lang w:eastAsia="zh-CN"/>
              </w:rPr>
              <w:t>Ludbreg (ŽC2075) – Vinogradi Ludbreški (ŽC2089)</w:t>
            </w:r>
          </w:p>
        </w:tc>
        <w:tc>
          <w:tcPr>
            <w:tcW w:w="1134" w:type="dxa"/>
            <w:vAlign w:val="center"/>
          </w:tcPr>
          <w:p w14:paraId="171E05CA" w14:textId="0E1D86EB" w:rsidR="0062053D" w:rsidRPr="003F4192" w:rsidRDefault="00122A93" w:rsidP="00825190">
            <w:pPr>
              <w:jc w:val="center"/>
              <w:rPr>
                <w:lang w:eastAsia="zh-CN"/>
              </w:rPr>
            </w:pPr>
            <w:r w:rsidRPr="00122A93">
              <w:rPr>
                <w:lang w:eastAsia="zh-CN"/>
              </w:rPr>
              <w:t>4,195</w:t>
            </w:r>
          </w:p>
        </w:tc>
      </w:tr>
      <w:tr w:rsidR="0062053D" w:rsidRPr="003F4192" w14:paraId="143594FA" w14:textId="77777777" w:rsidTr="00825190">
        <w:tc>
          <w:tcPr>
            <w:tcW w:w="1413" w:type="dxa"/>
            <w:vAlign w:val="center"/>
          </w:tcPr>
          <w:p w14:paraId="69D0A112" w14:textId="5C81C92B" w:rsidR="0062053D" w:rsidRPr="003F4192" w:rsidRDefault="00D6513E" w:rsidP="00825190">
            <w:pPr>
              <w:jc w:val="center"/>
              <w:rPr>
                <w:lang w:eastAsia="zh-CN"/>
              </w:rPr>
            </w:pPr>
            <w:r w:rsidRPr="00D6513E">
              <w:rPr>
                <w:lang w:eastAsia="zh-CN"/>
              </w:rPr>
              <w:t>LC</w:t>
            </w:r>
            <w:r>
              <w:rPr>
                <w:lang w:eastAsia="zh-CN"/>
              </w:rPr>
              <w:t xml:space="preserve"> </w:t>
            </w:r>
            <w:r w:rsidRPr="00D6513E">
              <w:rPr>
                <w:lang w:eastAsia="zh-CN"/>
              </w:rPr>
              <w:t>25099</w:t>
            </w:r>
          </w:p>
        </w:tc>
        <w:tc>
          <w:tcPr>
            <w:tcW w:w="6237" w:type="dxa"/>
            <w:vAlign w:val="center"/>
          </w:tcPr>
          <w:p w14:paraId="03C01047" w14:textId="619790EF" w:rsidR="0062053D" w:rsidRPr="003F4192" w:rsidRDefault="00D6513E" w:rsidP="00825190">
            <w:pPr>
              <w:jc w:val="center"/>
              <w:rPr>
                <w:lang w:eastAsia="zh-CN"/>
              </w:rPr>
            </w:pPr>
            <w:r w:rsidRPr="00D6513E">
              <w:rPr>
                <w:lang w:eastAsia="zh-CN"/>
              </w:rPr>
              <w:t>Sesvete Ludbreške (ŽC2072) – Sigetec Ludbreški (ŽC2076)</w:t>
            </w:r>
          </w:p>
        </w:tc>
        <w:tc>
          <w:tcPr>
            <w:tcW w:w="1134" w:type="dxa"/>
            <w:vAlign w:val="center"/>
          </w:tcPr>
          <w:p w14:paraId="7A3D1402" w14:textId="0AF6C7F0" w:rsidR="0062053D" w:rsidRPr="003F4192" w:rsidRDefault="00D6513E" w:rsidP="00825190">
            <w:pPr>
              <w:jc w:val="center"/>
              <w:rPr>
                <w:lang w:eastAsia="zh-CN"/>
              </w:rPr>
            </w:pPr>
            <w:r w:rsidRPr="00D6513E">
              <w:rPr>
                <w:lang w:eastAsia="zh-CN"/>
              </w:rPr>
              <w:t>3,594</w:t>
            </w:r>
          </w:p>
        </w:tc>
      </w:tr>
      <w:tr w:rsidR="005772C4" w:rsidRPr="003F4192" w14:paraId="7D683F80" w14:textId="77777777" w:rsidTr="00825190">
        <w:tc>
          <w:tcPr>
            <w:tcW w:w="1413" w:type="dxa"/>
            <w:vAlign w:val="center"/>
          </w:tcPr>
          <w:p w14:paraId="26FD2D82" w14:textId="67D162CA" w:rsidR="005772C4" w:rsidRPr="003F4192" w:rsidRDefault="00D6513E" w:rsidP="00825190">
            <w:pPr>
              <w:jc w:val="center"/>
              <w:rPr>
                <w:lang w:eastAsia="zh-CN"/>
              </w:rPr>
            </w:pPr>
            <w:r w:rsidRPr="00D6513E">
              <w:rPr>
                <w:lang w:eastAsia="zh-CN"/>
              </w:rPr>
              <w:t>LC</w:t>
            </w:r>
            <w:r>
              <w:rPr>
                <w:lang w:eastAsia="zh-CN"/>
              </w:rPr>
              <w:t xml:space="preserve"> </w:t>
            </w:r>
            <w:r w:rsidRPr="00D6513E">
              <w:rPr>
                <w:lang w:eastAsia="zh-CN"/>
              </w:rPr>
              <w:t>25100</w:t>
            </w:r>
          </w:p>
        </w:tc>
        <w:tc>
          <w:tcPr>
            <w:tcW w:w="6237" w:type="dxa"/>
            <w:vAlign w:val="center"/>
          </w:tcPr>
          <w:p w14:paraId="59C78FB8" w14:textId="5E871CAD" w:rsidR="005772C4" w:rsidRPr="003F4192" w:rsidRDefault="00D6513E" w:rsidP="00825190">
            <w:pPr>
              <w:jc w:val="center"/>
              <w:rPr>
                <w:lang w:eastAsia="zh-CN"/>
              </w:rPr>
            </w:pPr>
            <w:proofErr w:type="spellStart"/>
            <w:r w:rsidRPr="00D6513E">
              <w:rPr>
                <w:lang w:eastAsia="zh-CN"/>
              </w:rPr>
              <w:t>Dubovica</w:t>
            </w:r>
            <w:proofErr w:type="spellEnd"/>
            <w:r w:rsidRPr="00D6513E">
              <w:rPr>
                <w:lang w:eastAsia="zh-CN"/>
              </w:rPr>
              <w:t xml:space="preserve"> (ŽC2072) – </w:t>
            </w:r>
            <w:proofErr w:type="spellStart"/>
            <w:r w:rsidRPr="00D6513E">
              <w:rPr>
                <w:lang w:eastAsia="zh-CN"/>
              </w:rPr>
              <w:t>Čukovec</w:t>
            </w:r>
            <w:proofErr w:type="spellEnd"/>
            <w:r w:rsidRPr="00D6513E">
              <w:rPr>
                <w:lang w:eastAsia="zh-CN"/>
              </w:rPr>
              <w:t xml:space="preserve"> (DC2)</w:t>
            </w:r>
          </w:p>
        </w:tc>
        <w:tc>
          <w:tcPr>
            <w:tcW w:w="1134" w:type="dxa"/>
            <w:vAlign w:val="center"/>
          </w:tcPr>
          <w:p w14:paraId="57E16839" w14:textId="160DBEFF" w:rsidR="005772C4" w:rsidRDefault="00213806" w:rsidP="00825190">
            <w:pPr>
              <w:jc w:val="center"/>
              <w:rPr>
                <w:lang w:eastAsia="zh-CN"/>
              </w:rPr>
            </w:pPr>
            <w:r w:rsidRPr="00213806">
              <w:rPr>
                <w:lang w:eastAsia="zh-CN"/>
              </w:rPr>
              <w:t>7,682</w:t>
            </w:r>
          </w:p>
        </w:tc>
      </w:tr>
      <w:tr w:rsidR="005772C4" w:rsidRPr="003F4192" w14:paraId="5F08433D" w14:textId="77777777" w:rsidTr="00825190">
        <w:tc>
          <w:tcPr>
            <w:tcW w:w="1413" w:type="dxa"/>
            <w:vAlign w:val="center"/>
          </w:tcPr>
          <w:p w14:paraId="235907D0" w14:textId="384F251E" w:rsidR="005772C4" w:rsidRPr="003F4192" w:rsidRDefault="00213806" w:rsidP="00825190">
            <w:pPr>
              <w:jc w:val="center"/>
              <w:rPr>
                <w:lang w:eastAsia="zh-CN"/>
              </w:rPr>
            </w:pPr>
            <w:r w:rsidRPr="00213806">
              <w:rPr>
                <w:lang w:eastAsia="zh-CN"/>
              </w:rPr>
              <w:t>LC</w:t>
            </w:r>
            <w:r w:rsidRPr="00213806">
              <w:rPr>
                <w:rFonts w:ascii="Minion Pro" w:eastAsia="SimSun" w:hAnsi="Minion Pro" w:cstheme="minorBidi"/>
                <w:color w:val="231F20"/>
                <w:sz w:val="18"/>
                <w:szCs w:val="18"/>
                <w:shd w:val="clear" w:color="auto" w:fill="FFFFFF"/>
                <w:lang w:eastAsia="en-US"/>
              </w:rPr>
              <w:t xml:space="preserve"> </w:t>
            </w:r>
            <w:r w:rsidRPr="00213806">
              <w:rPr>
                <w:lang w:eastAsia="zh-CN"/>
              </w:rPr>
              <w:t>25104</w:t>
            </w:r>
          </w:p>
        </w:tc>
        <w:tc>
          <w:tcPr>
            <w:tcW w:w="6237" w:type="dxa"/>
            <w:vAlign w:val="center"/>
          </w:tcPr>
          <w:p w14:paraId="298D8936" w14:textId="523B973F" w:rsidR="005772C4" w:rsidRPr="003F4192" w:rsidRDefault="00213806" w:rsidP="00825190">
            <w:pPr>
              <w:jc w:val="center"/>
              <w:rPr>
                <w:lang w:eastAsia="zh-CN"/>
              </w:rPr>
            </w:pPr>
            <w:proofErr w:type="spellStart"/>
            <w:r w:rsidRPr="00213806">
              <w:rPr>
                <w:lang w:eastAsia="zh-CN"/>
              </w:rPr>
              <w:t>Slokovec</w:t>
            </w:r>
            <w:proofErr w:type="spellEnd"/>
            <w:r w:rsidRPr="00213806">
              <w:rPr>
                <w:lang w:eastAsia="zh-CN"/>
              </w:rPr>
              <w:t xml:space="preserve"> (ŽC2079) – </w:t>
            </w:r>
            <w:proofErr w:type="spellStart"/>
            <w:r w:rsidRPr="00213806">
              <w:rPr>
                <w:lang w:eastAsia="zh-CN"/>
              </w:rPr>
              <w:t>Globočec</w:t>
            </w:r>
            <w:proofErr w:type="spellEnd"/>
            <w:r w:rsidRPr="00213806">
              <w:rPr>
                <w:lang w:eastAsia="zh-CN"/>
              </w:rPr>
              <w:t xml:space="preserve"> Ludbreški (DC2)</w:t>
            </w:r>
          </w:p>
        </w:tc>
        <w:tc>
          <w:tcPr>
            <w:tcW w:w="1134" w:type="dxa"/>
            <w:vAlign w:val="center"/>
          </w:tcPr>
          <w:p w14:paraId="35D59D82" w14:textId="1581EB8C" w:rsidR="005772C4" w:rsidRDefault="00213806" w:rsidP="00825190">
            <w:pPr>
              <w:jc w:val="center"/>
              <w:rPr>
                <w:lang w:eastAsia="zh-CN"/>
              </w:rPr>
            </w:pPr>
            <w:r w:rsidRPr="00213806">
              <w:rPr>
                <w:lang w:eastAsia="zh-CN"/>
              </w:rPr>
              <w:t>2,419</w:t>
            </w:r>
          </w:p>
        </w:tc>
      </w:tr>
      <w:tr w:rsidR="005772C4" w:rsidRPr="003F4192" w14:paraId="31B4C3A1" w14:textId="77777777" w:rsidTr="00825190">
        <w:tc>
          <w:tcPr>
            <w:tcW w:w="1413" w:type="dxa"/>
            <w:vAlign w:val="center"/>
          </w:tcPr>
          <w:p w14:paraId="5B087225" w14:textId="5632035F" w:rsidR="005772C4" w:rsidRPr="003F4192" w:rsidRDefault="000F13F6" w:rsidP="00825190">
            <w:pPr>
              <w:jc w:val="center"/>
              <w:rPr>
                <w:lang w:eastAsia="zh-CN"/>
              </w:rPr>
            </w:pPr>
            <w:r w:rsidRPr="000F13F6">
              <w:rPr>
                <w:lang w:eastAsia="zh-CN"/>
              </w:rPr>
              <w:t>LC</w:t>
            </w:r>
            <w:r>
              <w:rPr>
                <w:lang w:eastAsia="zh-CN"/>
              </w:rPr>
              <w:t xml:space="preserve"> </w:t>
            </w:r>
            <w:r w:rsidRPr="000F13F6">
              <w:rPr>
                <w:lang w:eastAsia="zh-CN"/>
              </w:rPr>
              <w:t>25152</w:t>
            </w:r>
          </w:p>
        </w:tc>
        <w:tc>
          <w:tcPr>
            <w:tcW w:w="6237" w:type="dxa"/>
            <w:vAlign w:val="center"/>
          </w:tcPr>
          <w:p w14:paraId="6E0FE05D" w14:textId="6E23B14C" w:rsidR="005772C4" w:rsidRPr="003F4192" w:rsidRDefault="000F13F6" w:rsidP="00825190">
            <w:pPr>
              <w:jc w:val="center"/>
              <w:rPr>
                <w:lang w:eastAsia="zh-CN"/>
              </w:rPr>
            </w:pPr>
            <w:r w:rsidRPr="000F13F6">
              <w:rPr>
                <w:lang w:eastAsia="zh-CN"/>
              </w:rPr>
              <w:t>Ludbreg (LC25094) – Vinogradi Ludbreški (ŽC2089)</w:t>
            </w:r>
          </w:p>
        </w:tc>
        <w:tc>
          <w:tcPr>
            <w:tcW w:w="1134" w:type="dxa"/>
            <w:vAlign w:val="center"/>
          </w:tcPr>
          <w:p w14:paraId="721F3157" w14:textId="663DE2B0" w:rsidR="005772C4" w:rsidRDefault="000F13F6" w:rsidP="00825190">
            <w:pPr>
              <w:jc w:val="center"/>
              <w:rPr>
                <w:lang w:eastAsia="zh-CN"/>
              </w:rPr>
            </w:pPr>
            <w:r w:rsidRPr="000F13F6">
              <w:rPr>
                <w:lang w:eastAsia="zh-CN"/>
              </w:rPr>
              <w:t>1,103</w:t>
            </w:r>
          </w:p>
        </w:tc>
      </w:tr>
      <w:tr w:rsidR="005772C4" w:rsidRPr="003F4192" w14:paraId="033FA82E" w14:textId="77777777" w:rsidTr="00825190">
        <w:tc>
          <w:tcPr>
            <w:tcW w:w="1413" w:type="dxa"/>
            <w:vAlign w:val="center"/>
          </w:tcPr>
          <w:p w14:paraId="7EC1B60D" w14:textId="14A4DC5A" w:rsidR="005772C4" w:rsidRPr="003F4192" w:rsidRDefault="003A6C00" w:rsidP="00825190">
            <w:pPr>
              <w:jc w:val="center"/>
              <w:rPr>
                <w:lang w:eastAsia="zh-CN"/>
              </w:rPr>
            </w:pPr>
            <w:r>
              <w:rPr>
                <w:lang w:eastAsia="zh-CN"/>
              </w:rPr>
              <w:t xml:space="preserve">LC </w:t>
            </w:r>
            <w:r w:rsidR="000F13F6" w:rsidRPr="000F13F6">
              <w:rPr>
                <w:lang w:eastAsia="zh-CN"/>
              </w:rPr>
              <w:t>25153</w:t>
            </w:r>
          </w:p>
        </w:tc>
        <w:tc>
          <w:tcPr>
            <w:tcW w:w="6237" w:type="dxa"/>
            <w:vAlign w:val="center"/>
          </w:tcPr>
          <w:p w14:paraId="68720443" w14:textId="7768B392" w:rsidR="005772C4" w:rsidRPr="003F4192" w:rsidRDefault="000F13F6" w:rsidP="00825190">
            <w:pPr>
              <w:jc w:val="center"/>
              <w:rPr>
                <w:lang w:eastAsia="zh-CN"/>
              </w:rPr>
            </w:pPr>
            <w:r w:rsidRPr="000F13F6">
              <w:rPr>
                <w:lang w:eastAsia="zh-CN"/>
              </w:rPr>
              <w:t>Vinogradi Ludbreški (LC25094 – ŽC2089)</w:t>
            </w:r>
          </w:p>
        </w:tc>
        <w:tc>
          <w:tcPr>
            <w:tcW w:w="1134" w:type="dxa"/>
            <w:vAlign w:val="center"/>
          </w:tcPr>
          <w:p w14:paraId="791A5BC6" w14:textId="1F24243E" w:rsidR="005772C4" w:rsidRDefault="009B695D" w:rsidP="00825190">
            <w:pPr>
              <w:jc w:val="center"/>
              <w:rPr>
                <w:lang w:eastAsia="zh-CN"/>
              </w:rPr>
            </w:pPr>
            <w:r w:rsidRPr="009B695D">
              <w:rPr>
                <w:lang w:eastAsia="zh-CN"/>
              </w:rPr>
              <w:t>0,812</w:t>
            </w:r>
          </w:p>
        </w:tc>
      </w:tr>
      <w:tr w:rsidR="005772C4" w:rsidRPr="003F4192" w14:paraId="65F375F6" w14:textId="77777777" w:rsidTr="00825190">
        <w:tc>
          <w:tcPr>
            <w:tcW w:w="1413" w:type="dxa"/>
            <w:vAlign w:val="center"/>
          </w:tcPr>
          <w:p w14:paraId="675A97C8" w14:textId="182F2325" w:rsidR="005772C4" w:rsidRPr="003F4192" w:rsidRDefault="009B695D" w:rsidP="00825190">
            <w:pPr>
              <w:jc w:val="center"/>
              <w:rPr>
                <w:lang w:eastAsia="zh-CN"/>
              </w:rPr>
            </w:pPr>
            <w:r w:rsidRPr="009B695D">
              <w:rPr>
                <w:lang w:eastAsia="zh-CN"/>
              </w:rPr>
              <w:t>LC</w:t>
            </w:r>
            <w:r>
              <w:rPr>
                <w:lang w:eastAsia="zh-CN"/>
              </w:rPr>
              <w:t xml:space="preserve"> </w:t>
            </w:r>
            <w:r w:rsidRPr="009B695D">
              <w:rPr>
                <w:lang w:eastAsia="zh-CN"/>
              </w:rPr>
              <w:t>25155</w:t>
            </w:r>
          </w:p>
        </w:tc>
        <w:tc>
          <w:tcPr>
            <w:tcW w:w="6237" w:type="dxa"/>
            <w:vAlign w:val="center"/>
          </w:tcPr>
          <w:p w14:paraId="197DAF4C" w14:textId="25F424BD" w:rsidR="005772C4" w:rsidRPr="003F4192" w:rsidRDefault="009B695D" w:rsidP="00825190">
            <w:pPr>
              <w:jc w:val="center"/>
              <w:rPr>
                <w:lang w:eastAsia="zh-CN"/>
              </w:rPr>
            </w:pPr>
            <w:r w:rsidRPr="009B695D">
              <w:rPr>
                <w:lang w:eastAsia="zh-CN"/>
              </w:rPr>
              <w:t xml:space="preserve">Sveti Petar (ŽC2079) – </w:t>
            </w:r>
            <w:proofErr w:type="spellStart"/>
            <w:r w:rsidRPr="009B695D">
              <w:rPr>
                <w:lang w:eastAsia="zh-CN"/>
              </w:rPr>
              <w:t>Bolfan</w:t>
            </w:r>
            <w:proofErr w:type="spellEnd"/>
            <w:r w:rsidRPr="009B695D">
              <w:rPr>
                <w:lang w:eastAsia="zh-CN"/>
              </w:rPr>
              <w:t xml:space="preserve"> (DC2)</w:t>
            </w:r>
          </w:p>
        </w:tc>
        <w:tc>
          <w:tcPr>
            <w:tcW w:w="1134" w:type="dxa"/>
            <w:vAlign w:val="center"/>
          </w:tcPr>
          <w:p w14:paraId="05BAAFB5" w14:textId="48730FA6" w:rsidR="005772C4" w:rsidRDefault="009B695D" w:rsidP="00825190">
            <w:pPr>
              <w:jc w:val="center"/>
              <w:rPr>
                <w:lang w:eastAsia="zh-CN"/>
              </w:rPr>
            </w:pPr>
            <w:r w:rsidRPr="009B695D">
              <w:rPr>
                <w:lang w:eastAsia="zh-CN"/>
              </w:rPr>
              <w:t>3,333</w:t>
            </w:r>
          </w:p>
        </w:tc>
      </w:tr>
      <w:tr w:rsidR="009B695D" w:rsidRPr="003F4192" w14:paraId="0868F5FF" w14:textId="77777777" w:rsidTr="00825190">
        <w:tc>
          <w:tcPr>
            <w:tcW w:w="1413" w:type="dxa"/>
            <w:vAlign w:val="center"/>
          </w:tcPr>
          <w:p w14:paraId="4A8DAA1E" w14:textId="3EAFB9C4" w:rsidR="009B695D" w:rsidRPr="009B695D" w:rsidRDefault="008E66DB" w:rsidP="00825190">
            <w:pPr>
              <w:jc w:val="center"/>
              <w:rPr>
                <w:lang w:eastAsia="zh-CN"/>
              </w:rPr>
            </w:pPr>
            <w:r w:rsidRPr="008E66DB">
              <w:rPr>
                <w:lang w:eastAsia="zh-CN"/>
              </w:rPr>
              <w:t>LC</w:t>
            </w:r>
            <w:r>
              <w:rPr>
                <w:lang w:eastAsia="zh-CN"/>
              </w:rPr>
              <w:t xml:space="preserve"> </w:t>
            </w:r>
            <w:r w:rsidRPr="008E66DB">
              <w:rPr>
                <w:lang w:eastAsia="zh-CN"/>
              </w:rPr>
              <w:t>25156</w:t>
            </w:r>
          </w:p>
        </w:tc>
        <w:tc>
          <w:tcPr>
            <w:tcW w:w="6237" w:type="dxa"/>
            <w:vAlign w:val="center"/>
          </w:tcPr>
          <w:p w14:paraId="37C421C8" w14:textId="3A809409" w:rsidR="009B695D" w:rsidRPr="009B695D" w:rsidRDefault="008E66DB" w:rsidP="00825190">
            <w:pPr>
              <w:jc w:val="center"/>
              <w:rPr>
                <w:lang w:eastAsia="zh-CN"/>
              </w:rPr>
            </w:pPr>
            <w:proofErr w:type="spellStart"/>
            <w:r w:rsidRPr="008E66DB">
              <w:rPr>
                <w:lang w:eastAsia="zh-CN"/>
              </w:rPr>
              <w:t>Čukovec</w:t>
            </w:r>
            <w:proofErr w:type="spellEnd"/>
            <w:r w:rsidRPr="008E66DB">
              <w:rPr>
                <w:lang w:eastAsia="zh-CN"/>
              </w:rPr>
              <w:t xml:space="preserve"> (DC2) – </w:t>
            </w:r>
            <w:proofErr w:type="spellStart"/>
            <w:r w:rsidRPr="008E66DB">
              <w:rPr>
                <w:lang w:eastAsia="zh-CN"/>
              </w:rPr>
              <w:t>Segovina</w:t>
            </w:r>
            <w:proofErr w:type="spellEnd"/>
          </w:p>
        </w:tc>
        <w:tc>
          <w:tcPr>
            <w:tcW w:w="1134" w:type="dxa"/>
            <w:vAlign w:val="center"/>
          </w:tcPr>
          <w:p w14:paraId="7A50CA2C" w14:textId="76354237" w:rsidR="009B695D" w:rsidRPr="009B695D" w:rsidRDefault="008E66DB" w:rsidP="00825190">
            <w:pPr>
              <w:jc w:val="center"/>
              <w:rPr>
                <w:lang w:eastAsia="zh-CN"/>
              </w:rPr>
            </w:pPr>
            <w:r w:rsidRPr="008E66DB">
              <w:rPr>
                <w:lang w:eastAsia="zh-CN"/>
              </w:rPr>
              <w:t>4,973</w:t>
            </w:r>
          </w:p>
        </w:tc>
      </w:tr>
      <w:tr w:rsidR="009B695D" w:rsidRPr="003F4192" w14:paraId="28CF1380" w14:textId="77777777" w:rsidTr="00825190">
        <w:tc>
          <w:tcPr>
            <w:tcW w:w="1413" w:type="dxa"/>
            <w:vAlign w:val="center"/>
          </w:tcPr>
          <w:p w14:paraId="3DB1DC6D" w14:textId="39DB89B4" w:rsidR="009B695D" w:rsidRPr="009B695D" w:rsidRDefault="008E66DB" w:rsidP="00825190">
            <w:pPr>
              <w:jc w:val="center"/>
              <w:rPr>
                <w:lang w:eastAsia="zh-CN"/>
              </w:rPr>
            </w:pPr>
            <w:r w:rsidRPr="008E66DB">
              <w:rPr>
                <w:lang w:eastAsia="zh-CN"/>
              </w:rPr>
              <w:t>LC</w:t>
            </w:r>
            <w:r>
              <w:rPr>
                <w:lang w:eastAsia="zh-CN"/>
              </w:rPr>
              <w:t xml:space="preserve"> </w:t>
            </w:r>
            <w:r w:rsidRPr="008E66DB">
              <w:rPr>
                <w:lang w:eastAsia="zh-CN"/>
              </w:rPr>
              <w:t>25169</w:t>
            </w:r>
          </w:p>
        </w:tc>
        <w:tc>
          <w:tcPr>
            <w:tcW w:w="6237" w:type="dxa"/>
            <w:vAlign w:val="center"/>
          </w:tcPr>
          <w:p w14:paraId="6B62228D" w14:textId="5C3FC5CE" w:rsidR="009B695D" w:rsidRPr="009B695D" w:rsidRDefault="004115CF" w:rsidP="00825190">
            <w:pPr>
              <w:jc w:val="center"/>
              <w:rPr>
                <w:lang w:eastAsia="zh-CN"/>
              </w:rPr>
            </w:pPr>
            <w:r w:rsidRPr="004115CF">
              <w:rPr>
                <w:lang w:eastAsia="zh-CN"/>
              </w:rPr>
              <w:t>Ludbreg (ŽC2075 – željeznički kolodvor)</w:t>
            </w:r>
          </w:p>
        </w:tc>
        <w:tc>
          <w:tcPr>
            <w:tcW w:w="1134" w:type="dxa"/>
            <w:vAlign w:val="center"/>
          </w:tcPr>
          <w:p w14:paraId="2ED47D13" w14:textId="087F1B9B" w:rsidR="009B695D" w:rsidRPr="009B695D" w:rsidRDefault="004115CF" w:rsidP="00825190">
            <w:pPr>
              <w:jc w:val="center"/>
              <w:rPr>
                <w:lang w:eastAsia="zh-CN"/>
              </w:rPr>
            </w:pPr>
            <w:r w:rsidRPr="004115CF">
              <w:rPr>
                <w:lang w:eastAsia="zh-CN"/>
              </w:rPr>
              <w:t>0,235</w:t>
            </w:r>
          </w:p>
        </w:tc>
      </w:tr>
      <w:tr w:rsidR="009B695D" w:rsidRPr="003F4192" w14:paraId="1336DC3B" w14:textId="77777777" w:rsidTr="00825190">
        <w:tc>
          <w:tcPr>
            <w:tcW w:w="1413" w:type="dxa"/>
            <w:vAlign w:val="center"/>
          </w:tcPr>
          <w:p w14:paraId="2B2BE7EC" w14:textId="40EE4149" w:rsidR="009B695D" w:rsidRPr="009B695D" w:rsidRDefault="004115CF" w:rsidP="00825190">
            <w:pPr>
              <w:jc w:val="center"/>
              <w:rPr>
                <w:lang w:eastAsia="zh-CN"/>
              </w:rPr>
            </w:pPr>
            <w:r w:rsidRPr="004115CF">
              <w:rPr>
                <w:lang w:eastAsia="zh-CN"/>
              </w:rPr>
              <w:t>LC</w:t>
            </w:r>
            <w:r>
              <w:rPr>
                <w:lang w:eastAsia="zh-CN"/>
              </w:rPr>
              <w:t xml:space="preserve"> </w:t>
            </w:r>
            <w:r w:rsidRPr="004115CF">
              <w:rPr>
                <w:lang w:eastAsia="zh-CN"/>
              </w:rPr>
              <w:t>25171</w:t>
            </w:r>
          </w:p>
        </w:tc>
        <w:tc>
          <w:tcPr>
            <w:tcW w:w="6237" w:type="dxa"/>
            <w:vAlign w:val="center"/>
          </w:tcPr>
          <w:p w14:paraId="4E6D1B14" w14:textId="281C350C" w:rsidR="009B695D" w:rsidRPr="009B695D" w:rsidRDefault="004115CF" w:rsidP="00825190">
            <w:pPr>
              <w:jc w:val="center"/>
              <w:rPr>
                <w:lang w:eastAsia="zh-CN"/>
              </w:rPr>
            </w:pPr>
            <w:r w:rsidRPr="004115CF">
              <w:rPr>
                <w:lang w:eastAsia="zh-CN"/>
              </w:rPr>
              <w:t>Vinogradi Ludbreški (ŽC2089 – nerazvrstana cesta)</w:t>
            </w:r>
          </w:p>
        </w:tc>
        <w:tc>
          <w:tcPr>
            <w:tcW w:w="1134" w:type="dxa"/>
            <w:vAlign w:val="center"/>
          </w:tcPr>
          <w:p w14:paraId="4AB4C002" w14:textId="1B15B927" w:rsidR="009B695D" w:rsidRPr="009B695D" w:rsidRDefault="004115CF" w:rsidP="00825190">
            <w:pPr>
              <w:jc w:val="center"/>
              <w:rPr>
                <w:lang w:eastAsia="zh-CN"/>
              </w:rPr>
            </w:pPr>
            <w:r w:rsidRPr="004115CF">
              <w:rPr>
                <w:lang w:eastAsia="zh-CN"/>
              </w:rPr>
              <w:t>1,601</w:t>
            </w:r>
          </w:p>
        </w:tc>
      </w:tr>
      <w:tr w:rsidR="0062053D" w:rsidRPr="003F4192" w14:paraId="7B592121" w14:textId="77777777" w:rsidTr="00825190">
        <w:trPr>
          <w:trHeight w:val="317"/>
        </w:trPr>
        <w:tc>
          <w:tcPr>
            <w:tcW w:w="1413" w:type="dxa"/>
            <w:vAlign w:val="center"/>
          </w:tcPr>
          <w:p w14:paraId="66A10539" w14:textId="77777777" w:rsidR="0062053D" w:rsidRPr="003F4192" w:rsidRDefault="0062053D" w:rsidP="00825190">
            <w:pPr>
              <w:jc w:val="center"/>
              <w:rPr>
                <w:lang w:eastAsia="zh-CN"/>
              </w:rPr>
            </w:pPr>
          </w:p>
        </w:tc>
        <w:tc>
          <w:tcPr>
            <w:tcW w:w="6237" w:type="dxa"/>
            <w:vAlign w:val="center"/>
          </w:tcPr>
          <w:p w14:paraId="4A5243B5" w14:textId="77777777" w:rsidR="0062053D" w:rsidRPr="003F4192" w:rsidRDefault="0062053D" w:rsidP="00825190">
            <w:pPr>
              <w:jc w:val="center"/>
              <w:rPr>
                <w:b/>
                <w:bCs/>
                <w:lang w:eastAsia="zh-CN"/>
              </w:rPr>
            </w:pPr>
            <w:r w:rsidRPr="003F4192">
              <w:rPr>
                <w:b/>
                <w:bCs/>
                <w:lang w:eastAsia="zh-CN"/>
              </w:rPr>
              <w:t>UKUPNO</w:t>
            </w:r>
          </w:p>
        </w:tc>
        <w:tc>
          <w:tcPr>
            <w:tcW w:w="1134" w:type="dxa"/>
            <w:vAlign w:val="center"/>
          </w:tcPr>
          <w:p w14:paraId="50FC5517" w14:textId="4EC1FDBE" w:rsidR="0062053D" w:rsidRPr="003F4192" w:rsidRDefault="00631E47" w:rsidP="00825190">
            <w:pPr>
              <w:jc w:val="center"/>
              <w:rPr>
                <w:b/>
                <w:bCs/>
                <w:lang w:eastAsia="zh-CN"/>
              </w:rPr>
            </w:pPr>
            <w:r>
              <w:rPr>
                <w:b/>
                <w:bCs/>
                <w:lang w:eastAsia="zh-CN"/>
              </w:rPr>
              <w:t>528,765</w:t>
            </w:r>
          </w:p>
        </w:tc>
      </w:tr>
    </w:tbl>
    <w:bookmarkEnd w:id="51"/>
    <w:p w14:paraId="4F149D32" w14:textId="26BA1558" w:rsidR="008D5702" w:rsidRDefault="008D5702" w:rsidP="00B407AE">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w:t>
      </w:r>
      <w:r w:rsidR="00B407AE">
        <w:rPr>
          <w:sz w:val="18"/>
          <w:szCs w:val="18"/>
          <w:lang w:eastAsia="zh-CN"/>
        </w:rPr>
        <w:t xml:space="preserve"> 86/24</w:t>
      </w:r>
      <w:r w:rsidRPr="008D5702">
        <w:rPr>
          <w:sz w:val="18"/>
          <w:szCs w:val="18"/>
          <w:lang w:eastAsia="zh-CN"/>
        </w:rPr>
        <w:t>)</w:t>
      </w:r>
    </w:p>
    <w:p w14:paraId="1D3A0E7F" w14:textId="6F8B80D9" w:rsidR="0099399E" w:rsidRDefault="0099399E" w:rsidP="00B407AE">
      <w:pPr>
        <w:jc w:val="center"/>
        <w:rPr>
          <w:sz w:val="18"/>
          <w:szCs w:val="18"/>
          <w:lang w:eastAsia="zh-CN"/>
        </w:rPr>
      </w:pPr>
      <w:r>
        <w:rPr>
          <w:noProof/>
          <w:sz w:val="18"/>
          <w:szCs w:val="18"/>
          <w:lang w:eastAsia="zh-CN"/>
        </w:rPr>
        <w:lastRenderedPageBreak/>
        <w:drawing>
          <wp:inline distT="0" distB="0" distL="0" distR="0" wp14:anchorId="55DAECFB" wp14:editId="0BB49D02">
            <wp:extent cx="5579745" cy="4506595"/>
            <wp:effectExtent l="0" t="0" r="1905" b="8255"/>
            <wp:docPr id="1232285318"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85318" name="Slika 1232285318"/>
                    <pic:cNvPicPr/>
                  </pic:nvPicPr>
                  <pic:blipFill>
                    <a:blip r:embed="rId20">
                      <a:extLst>
                        <a:ext uri="{28A0092B-C50C-407E-A947-70E740481C1C}">
                          <a14:useLocalDpi xmlns:a14="http://schemas.microsoft.com/office/drawing/2010/main" val="0"/>
                        </a:ext>
                      </a:extLst>
                    </a:blip>
                    <a:stretch>
                      <a:fillRect/>
                    </a:stretch>
                  </pic:blipFill>
                  <pic:spPr>
                    <a:xfrm>
                      <a:off x="0" y="0"/>
                      <a:ext cx="5579745" cy="4506595"/>
                    </a:xfrm>
                    <a:prstGeom prst="rect">
                      <a:avLst/>
                    </a:prstGeom>
                  </pic:spPr>
                </pic:pic>
              </a:graphicData>
            </a:graphic>
          </wp:inline>
        </w:drawing>
      </w:r>
    </w:p>
    <w:p w14:paraId="410714C6" w14:textId="11F6AB28" w:rsidR="0099399E" w:rsidRDefault="0099399E" w:rsidP="0099399E">
      <w:pPr>
        <w:pStyle w:val="Opisslike"/>
        <w:spacing w:line="276" w:lineRule="auto"/>
        <w:jc w:val="center"/>
        <w:rPr>
          <w:rFonts w:cs="Times New Roman"/>
        </w:rPr>
      </w:pPr>
      <w:bookmarkStart w:id="52" w:name="_Toc197502284"/>
      <w:r>
        <w:t xml:space="preserve">Slika </w:t>
      </w:r>
      <w:fldSimple w:instr=" SEQ Slika \* ARABIC ">
        <w:r w:rsidR="00B70DC7">
          <w:rPr>
            <w:noProof/>
          </w:rPr>
          <w:t>3</w:t>
        </w:r>
      </w:fldSimple>
      <w:r>
        <w:t xml:space="preserve">. </w:t>
      </w:r>
      <w:r w:rsidRPr="00F74101">
        <w:rPr>
          <w:rFonts w:cs="Times New Roman"/>
        </w:rPr>
        <w:t>Prikaz prometnica na području</w:t>
      </w:r>
      <w:r>
        <w:rPr>
          <w:rFonts w:cs="Times New Roman"/>
        </w:rPr>
        <w:t xml:space="preserve"> Grada</w:t>
      </w:r>
      <w:bookmarkEnd w:id="52"/>
    </w:p>
    <w:p w14:paraId="470053A9" w14:textId="16B4CE32" w:rsidR="0099399E" w:rsidRPr="00DD49FF" w:rsidRDefault="0099399E" w:rsidP="00DD49FF">
      <w:pPr>
        <w:pStyle w:val="Opisslike"/>
        <w:spacing w:line="276" w:lineRule="auto"/>
        <w:jc w:val="center"/>
        <w:rPr>
          <w:rFonts w:cs="Times New Roman"/>
          <w:b w:val="0"/>
          <w:bCs w:val="0"/>
        </w:rPr>
      </w:pPr>
      <w:r w:rsidRPr="0099399E">
        <w:rPr>
          <w:rFonts w:cs="Times New Roman"/>
          <w:b w:val="0"/>
          <w:bCs w:val="0"/>
          <w:szCs w:val="18"/>
        </w:rPr>
        <w:t xml:space="preserve">Izvor: </w:t>
      </w:r>
      <w:proofErr w:type="spellStart"/>
      <w:r w:rsidRPr="0099399E">
        <w:rPr>
          <w:rFonts w:cs="Times New Roman"/>
          <w:b w:val="0"/>
          <w:bCs w:val="0"/>
          <w:szCs w:val="18"/>
        </w:rPr>
        <w:t>Geoportal.hrvatske</w:t>
      </w:r>
      <w:proofErr w:type="spellEnd"/>
      <w:r w:rsidRPr="0099399E">
        <w:rPr>
          <w:rFonts w:cs="Times New Roman"/>
          <w:b w:val="0"/>
          <w:bCs w:val="0"/>
          <w:szCs w:val="18"/>
        </w:rPr>
        <w:t xml:space="preserve"> ceste-</w:t>
      </w:r>
      <w:proofErr w:type="spellStart"/>
      <w:r w:rsidRPr="0099399E">
        <w:rPr>
          <w:rFonts w:cs="Times New Roman"/>
          <w:b w:val="0"/>
          <w:bCs w:val="0"/>
          <w:szCs w:val="18"/>
        </w:rPr>
        <w:t>hr</w:t>
      </w:r>
      <w:proofErr w:type="spellEnd"/>
      <w:r w:rsidRPr="0099399E">
        <w:rPr>
          <w:rFonts w:cs="Times New Roman"/>
          <w:b w:val="0"/>
          <w:bCs w:val="0"/>
          <w:szCs w:val="18"/>
        </w:rPr>
        <w:t>, 2025. god</w:t>
      </w:r>
    </w:p>
    <w:p w14:paraId="53391ADD" w14:textId="77777777" w:rsidR="00424135" w:rsidRDefault="00424135" w:rsidP="003659F7">
      <w:pPr>
        <w:pStyle w:val="Naslov4"/>
        <w:numPr>
          <w:ilvl w:val="0"/>
          <w:numId w:val="0"/>
        </w:numPr>
        <w:ind w:left="431"/>
      </w:pPr>
      <w:bookmarkStart w:id="53" w:name="_Toc197690149"/>
      <w:r>
        <w:t>Željeznički promet</w:t>
      </w:r>
      <w:bookmarkEnd w:id="53"/>
    </w:p>
    <w:p w14:paraId="06104CE7" w14:textId="638A7131" w:rsidR="00970447" w:rsidRDefault="00970447" w:rsidP="00121B6D">
      <w:pPr>
        <w:autoSpaceDE w:val="0"/>
        <w:autoSpaceDN w:val="0"/>
        <w:adjustRightInd w:val="0"/>
        <w:spacing w:after="120" w:line="276" w:lineRule="auto"/>
        <w:jc w:val="both"/>
        <w:rPr>
          <w:rFonts w:cstheme="minorHAnsi"/>
          <w:sz w:val="24"/>
          <w:szCs w:val="24"/>
        </w:rPr>
      </w:pPr>
      <w:r w:rsidRPr="00970447">
        <w:rPr>
          <w:rFonts w:cstheme="minorHAnsi"/>
          <w:sz w:val="24"/>
          <w:szCs w:val="24"/>
        </w:rPr>
        <w:t>Područjem Grada Ludbrega prolazi željeznička pruga od značaja za regionalni promet R202 Varaždin – Koprivnica – Virovitica – Osijek – Dalj u ukupnoj duljini od</w:t>
      </w:r>
      <w:r w:rsidR="00BD7615">
        <w:rPr>
          <w:rFonts w:cstheme="minorHAnsi"/>
          <w:sz w:val="24"/>
          <w:szCs w:val="24"/>
        </w:rPr>
        <w:t xml:space="preserve"> </w:t>
      </w:r>
      <w:r w:rsidR="00BD7615" w:rsidRPr="00BD7615">
        <w:rPr>
          <w:rFonts w:cstheme="minorHAnsi"/>
          <w:sz w:val="24"/>
          <w:szCs w:val="24"/>
        </w:rPr>
        <w:t>249,847</w:t>
      </w:r>
      <w:r w:rsidR="00BD7615">
        <w:rPr>
          <w:rFonts w:cstheme="minorHAnsi"/>
          <w:sz w:val="24"/>
          <w:szCs w:val="24"/>
        </w:rPr>
        <w:t xml:space="preserve"> km</w:t>
      </w:r>
      <w:r w:rsidRPr="00970447">
        <w:rPr>
          <w:rFonts w:cstheme="minorHAnsi"/>
          <w:sz w:val="24"/>
          <w:szCs w:val="24"/>
        </w:rPr>
        <w:t xml:space="preserve">.  </w:t>
      </w:r>
    </w:p>
    <w:p w14:paraId="252F960C" w14:textId="363755E5" w:rsidR="00970447" w:rsidRDefault="00970447" w:rsidP="008B4895">
      <w:pPr>
        <w:pStyle w:val="Opisslike"/>
        <w:keepNext/>
        <w:spacing w:line="276" w:lineRule="auto"/>
        <w:jc w:val="center"/>
      </w:pPr>
      <w:bookmarkStart w:id="54" w:name="_Toc197502166"/>
      <w:r>
        <w:t xml:space="preserve">Tablica </w:t>
      </w:r>
      <w:fldSimple w:instr=" SEQ Tablica \* ARABIC ">
        <w:r w:rsidR="00B70DC7">
          <w:rPr>
            <w:noProof/>
          </w:rPr>
          <w:t>6</w:t>
        </w:r>
      </w:fldSimple>
      <w:r>
        <w:t xml:space="preserve">. </w:t>
      </w:r>
      <w:r w:rsidRPr="00970447">
        <w:t>Pregled željezničke infrastrukture na području Grada Ludbrega</w:t>
      </w:r>
      <w:bookmarkEnd w:id="54"/>
    </w:p>
    <w:tbl>
      <w:tblPr>
        <w:tblStyle w:val="Reetkatablice12"/>
        <w:tblW w:w="8931" w:type="dxa"/>
        <w:tblInd w:w="-5" w:type="dxa"/>
        <w:tblLook w:val="04A0" w:firstRow="1" w:lastRow="0" w:firstColumn="1" w:lastColumn="0" w:noHBand="0" w:noVBand="1"/>
      </w:tblPr>
      <w:tblGrid>
        <w:gridCol w:w="931"/>
        <w:gridCol w:w="1398"/>
        <w:gridCol w:w="1924"/>
        <w:gridCol w:w="3118"/>
        <w:gridCol w:w="1560"/>
      </w:tblGrid>
      <w:tr w:rsidR="00D37FA0" w:rsidRPr="00970447" w14:paraId="7C75A3DB" w14:textId="77777777" w:rsidTr="00647F61">
        <w:tc>
          <w:tcPr>
            <w:tcW w:w="931" w:type="dxa"/>
            <w:vAlign w:val="center"/>
          </w:tcPr>
          <w:p w14:paraId="5961DD94" w14:textId="77777777" w:rsidR="00D37FA0" w:rsidRPr="00970447" w:rsidRDefault="00D37FA0" w:rsidP="00970447">
            <w:pPr>
              <w:suppressAutoHyphens/>
              <w:autoSpaceDN w:val="0"/>
              <w:spacing w:line="276" w:lineRule="auto"/>
              <w:jc w:val="center"/>
              <w:textAlignment w:val="baseline"/>
              <w:rPr>
                <w:rFonts w:cstheme="minorHAnsi"/>
                <w:b/>
                <w:bCs/>
              </w:rPr>
            </w:pPr>
            <w:r w:rsidRPr="00970447">
              <w:rPr>
                <w:rFonts w:cstheme="minorHAnsi"/>
                <w:b/>
                <w:bCs/>
              </w:rPr>
              <w:t xml:space="preserve">OZNAKA </w:t>
            </w:r>
          </w:p>
        </w:tc>
        <w:tc>
          <w:tcPr>
            <w:tcW w:w="3322" w:type="dxa"/>
            <w:gridSpan w:val="2"/>
            <w:vAlign w:val="center"/>
          </w:tcPr>
          <w:p w14:paraId="1A7E636A" w14:textId="77777777" w:rsidR="00D37FA0" w:rsidRPr="00970447" w:rsidRDefault="00D37FA0" w:rsidP="00970447">
            <w:pPr>
              <w:suppressAutoHyphens/>
              <w:autoSpaceDN w:val="0"/>
              <w:spacing w:line="276" w:lineRule="auto"/>
              <w:jc w:val="center"/>
              <w:textAlignment w:val="baseline"/>
              <w:rPr>
                <w:rFonts w:cstheme="minorHAnsi"/>
                <w:b/>
                <w:bCs/>
              </w:rPr>
            </w:pPr>
            <w:r w:rsidRPr="00970447">
              <w:rPr>
                <w:rFonts w:cstheme="minorHAnsi"/>
                <w:b/>
                <w:bCs/>
              </w:rPr>
              <w:t>NAZIV ŽELJEZNIČKE PRUGE</w:t>
            </w:r>
          </w:p>
        </w:tc>
        <w:tc>
          <w:tcPr>
            <w:tcW w:w="3118" w:type="dxa"/>
          </w:tcPr>
          <w:p w14:paraId="09A43F45" w14:textId="77777777" w:rsidR="00D37FA0" w:rsidRPr="00174056" w:rsidRDefault="00D37FA0" w:rsidP="00174056">
            <w:pPr>
              <w:suppressAutoHyphens/>
              <w:autoSpaceDN w:val="0"/>
              <w:spacing w:before="240" w:line="276" w:lineRule="auto"/>
              <w:jc w:val="center"/>
              <w:textAlignment w:val="baseline"/>
              <w:rPr>
                <w:rFonts w:cstheme="minorHAnsi"/>
                <w:b/>
                <w:bCs/>
              </w:rPr>
            </w:pPr>
            <w:r w:rsidRPr="00174056">
              <w:rPr>
                <w:rFonts w:cstheme="minorHAnsi"/>
                <w:b/>
                <w:bCs/>
              </w:rPr>
              <w:t>Skraćeni naziv</w:t>
            </w:r>
          </w:p>
          <w:p w14:paraId="7D1BF2D2" w14:textId="77777777" w:rsidR="00D37FA0" w:rsidRPr="00174056" w:rsidRDefault="00D37FA0" w:rsidP="00174056">
            <w:pPr>
              <w:suppressAutoHyphens/>
              <w:autoSpaceDN w:val="0"/>
              <w:spacing w:before="240" w:line="276" w:lineRule="auto"/>
              <w:jc w:val="center"/>
              <w:textAlignment w:val="baseline"/>
              <w:rPr>
                <w:rFonts w:cstheme="minorHAnsi"/>
                <w:b/>
                <w:bCs/>
              </w:rPr>
            </w:pPr>
            <w:r w:rsidRPr="00174056">
              <w:rPr>
                <w:rFonts w:cstheme="minorHAnsi"/>
                <w:b/>
                <w:bCs/>
              </w:rPr>
              <w:t>željezničke pruge</w:t>
            </w:r>
          </w:p>
          <w:p w14:paraId="00362551" w14:textId="77777777" w:rsidR="00D37FA0" w:rsidRPr="00970447" w:rsidRDefault="00D37FA0" w:rsidP="00970447">
            <w:pPr>
              <w:suppressAutoHyphens/>
              <w:autoSpaceDN w:val="0"/>
              <w:spacing w:line="276" w:lineRule="auto"/>
              <w:jc w:val="center"/>
              <w:textAlignment w:val="baseline"/>
              <w:rPr>
                <w:rFonts w:cstheme="minorHAnsi"/>
                <w:b/>
                <w:bCs/>
              </w:rPr>
            </w:pPr>
          </w:p>
        </w:tc>
        <w:tc>
          <w:tcPr>
            <w:tcW w:w="1560" w:type="dxa"/>
          </w:tcPr>
          <w:p w14:paraId="384239BE" w14:textId="32079E85" w:rsidR="00D37FA0" w:rsidRPr="00970447" w:rsidRDefault="00D37FA0" w:rsidP="00970447">
            <w:pPr>
              <w:suppressAutoHyphens/>
              <w:autoSpaceDN w:val="0"/>
              <w:spacing w:line="276" w:lineRule="auto"/>
              <w:jc w:val="center"/>
              <w:textAlignment w:val="baseline"/>
              <w:rPr>
                <w:rFonts w:cstheme="minorHAnsi"/>
                <w:b/>
                <w:bCs/>
              </w:rPr>
            </w:pPr>
            <w:r w:rsidRPr="00D37FA0">
              <w:rPr>
                <w:rFonts w:cstheme="minorHAnsi"/>
                <w:b/>
                <w:bCs/>
              </w:rPr>
              <w:t>Građevinska duljina pruge (km)</w:t>
            </w:r>
          </w:p>
        </w:tc>
      </w:tr>
      <w:tr w:rsidR="00D37FA0" w:rsidRPr="00970447" w14:paraId="44A5F25F" w14:textId="77777777" w:rsidTr="00647F61">
        <w:tc>
          <w:tcPr>
            <w:tcW w:w="931" w:type="dxa"/>
            <w:vAlign w:val="center"/>
          </w:tcPr>
          <w:p w14:paraId="481C022B" w14:textId="77777777" w:rsidR="00D37FA0" w:rsidRPr="00970447" w:rsidRDefault="00D37FA0" w:rsidP="00970447">
            <w:pPr>
              <w:suppressAutoHyphens/>
              <w:autoSpaceDN w:val="0"/>
              <w:spacing w:line="276" w:lineRule="auto"/>
              <w:jc w:val="center"/>
              <w:textAlignment w:val="baseline"/>
              <w:rPr>
                <w:rFonts w:cstheme="minorHAnsi"/>
              </w:rPr>
            </w:pPr>
            <w:r w:rsidRPr="00970447">
              <w:rPr>
                <w:rFonts w:cstheme="minorHAnsi"/>
              </w:rPr>
              <w:t>R202</w:t>
            </w:r>
          </w:p>
        </w:tc>
        <w:tc>
          <w:tcPr>
            <w:tcW w:w="3322" w:type="dxa"/>
            <w:gridSpan w:val="2"/>
            <w:vAlign w:val="center"/>
          </w:tcPr>
          <w:p w14:paraId="758BFDF7" w14:textId="77777777" w:rsidR="00D37FA0" w:rsidRPr="00970447" w:rsidRDefault="00D37FA0" w:rsidP="00970447">
            <w:pPr>
              <w:suppressAutoHyphens/>
              <w:autoSpaceDN w:val="0"/>
              <w:spacing w:line="276" w:lineRule="auto"/>
              <w:jc w:val="center"/>
              <w:textAlignment w:val="baseline"/>
              <w:rPr>
                <w:rFonts w:cstheme="minorHAnsi"/>
              </w:rPr>
            </w:pPr>
            <w:r w:rsidRPr="00970447">
              <w:rPr>
                <w:rFonts w:cstheme="minorHAnsi"/>
              </w:rPr>
              <w:t>Varaždin – Koprivnica – Virovitica – Osijek – Dalj</w:t>
            </w:r>
          </w:p>
        </w:tc>
        <w:tc>
          <w:tcPr>
            <w:tcW w:w="3118" w:type="dxa"/>
          </w:tcPr>
          <w:p w14:paraId="2F516D4C" w14:textId="75389888" w:rsidR="00D37FA0" w:rsidRPr="00970447" w:rsidRDefault="00647F61" w:rsidP="00970447">
            <w:pPr>
              <w:suppressAutoHyphens/>
              <w:autoSpaceDN w:val="0"/>
              <w:spacing w:line="276" w:lineRule="auto"/>
              <w:jc w:val="center"/>
              <w:textAlignment w:val="baseline"/>
              <w:rPr>
                <w:rFonts w:cstheme="minorHAnsi"/>
              </w:rPr>
            </w:pPr>
            <w:r w:rsidRPr="00647F61">
              <w:rPr>
                <w:rFonts w:cstheme="minorHAnsi"/>
              </w:rPr>
              <w:t>Varaždin – Dalj</w:t>
            </w:r>
          </w:p>
        </w:tc>
        <w:tc>
          <w:tcPr>
            <w:tcW w:w="1560" w:type="dxa"/>
          </w:tcPr>
          <w:p w14:paraId="61DACBF5" w14:textId="290F5725" w:rsidR="00D37FA0" w:rsidRPr="00970447" w:rsidRDefault="00647F61" w:rsidP="00970447">
            <w:pPr>
              <w:suppressAutoHyphens/>
              <w:autoSpaceDN w:val="0"/>
              <w:spacing w:line="276" w:lineRule="auto"/>
              <w:jc w:val="center"/>
              <w:textAlignment w:val="baseline"/>
              <w:rPr>
                <w:rFonts w:cstheme="minorHAnsi"/>
              </w:rPr>
            </w:pPr>
            <w:r w:rsidRPr="00647F61">
              <w:rPr>
                <w:rFonts w:cstheme="minorHAnsi"/>
              </w:rPr>
              <w:t>249,847</w:t>
            </w:r>
          </w:p>
        </w:tc>
      </w:tr>
      <w:tr w:rsidR="00D37FA0" w:rsidRPr="00970447" w14:paraId="42641010" w14:textId="77777777" w:rsidTr="00647F61">
        <w:trPr>
          <w:gridAfter w:val="2"/>
          <w:wAfter w:w="4678" w:type="dxa"/>
          <w:trHeight w:val="302"/>
        </w:trPr>
        <w:tc>
          <w:tcPr>
            <w:tcW w:w="2329" w:type="dxa"/>
            <w:gridSpan w:val="2"/>
          </w:tcPr>
          <w:p w14:paraId="2B44EB7A" w14:textId="23ED99F3" w:rsidR="00D37FA0" w:rsidRPr="00970447" w:rsidRDefault="00647F61" w:rsidP="00970447">
            <w:pPr>
              <w:suppressAutoHyphens/>
              <w:autoSpaceDN w:val="0"/>
              <w:spacing w:line="276" w:lineRule="auto"/>
              <w:jc w:val="center"/>
              <w:textAlignment w:val="baseline"/>
              <w:rPr>
                <w:rFonts w:cstheme="minorHAnsi"/>
                <w:b/>
                <w:bCs/>
              </w:rPr>
            </w:pPr>
            <w:r>
              <w:rPr>
                <w:rFonts w:cstheme="minorHAnsi"/>
                <w:b/>
                <w:bCs/>
              </w:rPr>
              <w:t>Ukupno:</w:t>
            </w:r>
          </w:p>
        </w:tc>
        <w:tc>
          <w:tcPr>
            <w:tcW w:w="1924" w:type="dxa"/>
          </w:tcPr>
          <w:p w14:paraId="0E0A6776" w14:textId="6BD11134" w:rsidR="00D37FA0" w:rsidRPr="00970447" w:rsidRDefault="00647F61" w:rsidP="00970447">
            <w:pPr>
              <w:suppressAutoHyphens/>
              <w:autoSpaceDN w:val="0"/>
              <w:spacing w:line="276" w:lineRule="auto"/>
              <w:jc w:val="center"/>
              <w:textAlignment w:val="baseline"/>
              <w:rPr>
                <w:rFonts w:cstheme="minorHAnsi"/>
                <w:b/>
                <w:bCs/>
              </w:rPr>
            </w:pPr>
            <w:r w:rsidRPr="00647F61">
              <w:rPr>
                <w:rFonts w:cstheme="minorHAnsi"/>
                <w:b/>
                <w:bCs/>
              </w:rPr>
              <w:t>249,847</w:t>
            </w:r>
          </w:p>
        </w:tc>
      </w:tr>
    </w:tbl>
    <w:p w14:paraId="713F4CF5" w14:textId="51E54E5B" w:rsidR="00970447" w:rsidRDefault="00970447" w:rsidP="00970447">
      <w:pPr>
        <w:suppressAutoHyphens/>
        <w:autoSpaceDN w:val="0"/>
        <w:spacing w:after="120" w:line="276" w:lineRule="auto"/>
        <w:jc w:val="center"/>
        <w:textAlignment w:val="baseline"/>
        <w:rPr>
          <w:rFonts w:ascii="Calibri" w:eastAsia="Calibri" w:hAnsi="Calibri" w:cstheme="minorHAnsi"/>
          <w:sz w:val="20"/>
          <w:szCs w:val="20"/>
          <w:lang w:eastAsia="hr-HR"/>
        </w:rPr>
      </w:pPr>
      <w:r w:rsidRPr="00970447">
        <w:rPr>
          <w:rFonts w:ascii="Calibri" w:eastAsia="Calibri" w:hAnsi="Calibri" w:cstheme="minorHAnsi"/>
          <w:sz w:val="20"/>
          <w:szCs w:val="20"/>
          <w:lang w:eastAsia="hr-HR"/>
        </w:rPr>
        <w:t xml:space="preserve">Izvor: </w:t>
      </w:r>
      <w:r w:rsidR="00647F61">
        <w:rPr>
          <w:rFonts w:ascii="Calibri" w:eastAsia="Calibri" w:hAnsi="Calibri" w:cstheme="minorHAnsi"/>
          <w:sz w:val="20"/>
          <w:szCs w:val="20"/>
          <w:lang w:eastAsia="hr-HR"/>
        </w:rPr>
        <w:t xml:space="preserve">Uredba o razvrstavanju željezničkih pruga </w:t>
      </w:r>
      <w:r w:rsidR="00463D43">
        <w:rPr>
          <w:rFonts w:ascii="Calibri" w:eastAsia="Calibri" w:hAnsi="Calibri" w:cstheme="minorHAnsi"/>
          <w:sz w:val="20"/>
          <w:szCs w:val="20"/>
          <w:lang w:eastAsia="hr-HR"/>
        </w:rPr>
        <w:t>(„Narodne novine“, broj 84/21)</w:t>
      </w:r>
    </w:p>
    <w:p w14:paraId="63F4F62F" w14:textId="77777777" w:rsidR="00DD49FF" w:rsidRPr="00970447" w:rsidRDefault="00DD49FF" w:rsidP="00970447">
      <w:pPr>
        <w:suppressAutoHyphens/>
        <w:autoSpaceDN w:val="0"/>
        <w:spacing w:after="120" w:line="276" w:lineRule="auto"/>
        <w:jc w:val="center"/>
        <w:textAlignment w:val="baseline"/>
        <w:rPr>
          <w:rFonts w:ascii="Calibri" w:eastAsia="Calibri" w:hAnsi="Calibri" w:cstheme="minorHAnsi"/>
          <w:sz w:val="20"/>
          <w:szCs w:val="20"/>
          <w:lang w:eastAsia="hr-HR"/>
        </w:rPr>
      </w:pPr>
    </w:p>
    <w:p w14:paraId="3B461F66" w14:textId="00729A16" w:rsidR="004D6F4F" w:rsidRPr="002F6490" w:rsidRDefault="004D6F4F" w:rsidP="004D6F4F">
      <w:pPr>
        <w:pStyle w:val="Naslov2"/>
      </w:pPr>
      <w:bookmarkStart w:id="55" w:name="_Toc19619270"/>
      <w:bookmarkStart w:id="56" w:name="_Toc197690150"/>
      <w:r w:rsidRPr="002F6490">
        <w:lastRenderedPageBreak/>
        <w:t>DRUŠTVENO</w:t>
      </w:r>
      <w:r w:rsidRPr="002F6490">
        <w:sym w:font="Symbol" w:char="F02D"/>
      </w:r>
      <w:r w:rsidRPr="002F6490">
        <w:t>POLITIČKI POKAZATELJI</w:t>
      </w:r>
      <w:bookmarkEnd w:id="55"/>
      <w:r w:rsidR="003659F7">
        <w:t xml:space="preserve"> NA PODRUČJU GRADA</w:t>
      </w:r>
      <w:bookmarkEnd w:id="56"/>
    </w:p>
    <w:p w14:paraId="0C2F5723" w14:textId="389239EB" w:rsidR="004D6F4F" w:rsidRDefault="004D6F4F" w:rsidP="004D6F4F">
      <w:pPr>
        <w:pStyle w:val="Naslov3"/>
      </w:pPr>
      <w:bookmarkStart w:id="57" w:name="_Toc19619271"/>
      <w:bookmarkStart w:id="58" w:name="_Toc197690151"/>
      <w:r>
        <w:t>Sjedišta upravnih tijela</w:t>
      </w:r>
      <w:bookmarkEnd w:id="57"/>
      <w:bookmarkEnd w:id="58"/>
    </w:p>
    <w:p w14:paraId="0F2E8D58" w14:textId="792360EF" w:rsidR="004D6F4F" w:rsidRPr="00DB37C8" w:rsidRDefault="004D6F4F" w:rsidP="00315D01">
      <w:pPr>
        <w:spacing w:after="120" w:line="276" w:lineRule="auto"/>
        <w:jc w:val="both"/>
        <w:rPr>
          <w:sz w:val="24"/>
          <w:szCs w:val="24"/>
          <w:lang w:eastAsia="zh-CN"/>
        </w:rPr>
      </w:pPr>
      <w:r w:rsidRPr="00DB37C8">
        <w:rPr>
          <w:sz w:val="24"/>
          <w:szCs w:val="24"/>
          <w:lang w:eastAsia="zh-CN"/>
        </w:rPr>
        <w:t xml:space="preserve">Sjedište </w:t>
      </w:r>
      <w:r w:rsidR="00297A1A">
        <w:rPr>
          <w:sz w:val="24"/>
          <w:szCs w:val="24"/>
          <w:lang w:eastAsia="zh-CN"/>
        </w:rPr>
        <w:t xml:space="preserve">Grada </w:t>
      </w:r>
      <w:r w:rsidR="004D45DE">
        <w:rPr>
          <w:sz w:val="24"/>
          <w:szCs w:val="24"/>
          <w:lang w:eastAsia="zh-CN"/>
        </w:rPr>
        <w:t>Ludbrega</w:t>
      </w:r>
      <w:r w:rsidR="00297A1A">
        <w:rPr>
          <w:sz w:val="24"/>
          <w:szCs w:val="24"/>
          <w:lang w:eastAsia="zh-CN"/>
        </w:rPr>
        <w:t xml:space="preserve"> </w:t>
      </w:r>
      <w:r w:rsidR="00A92F85">
        <w:rPr>
          <w:sz w:val="24"/>
          <w:szCs w:val="24"/>
          <w:lang w:eastAsia="zh-CN"/>
        </w:rPr>
        <w:t xml:space="preserve">nalazi se </w:t>
      </w:r>
      <w:r w:rsidRPr="00DB37C8">
        <w:rPr>
          <w:sz w:val="24"/>
          <w:szCs w:val="24"/>
          <w:lang w:eastAsia="zh-CN"/>
        </w:rPr>
        <w:t xml:space="preserve">na adresi </w:t>
      </w:r>
      <w:r w:rsidR="00297A1A" w:rsidRPr="00297A1A">
        <w:rPr>
          <w:sz w:val="24"/>
          <w:szCs w:val="24"/>
          <w:lang w:eastAsia="zh-CN"/>
        </w:rPr>
        <w:t xml:space="preserve">Trg </w:t>
      </w:r>
      <w:r w:rsidR="004D45DE">
        <w:rPr>
          <w:sz w:val="24"/>
          <w:szCs w:val="24"/>
          <w:lang w:eastAsia="zh-CN"/>
        </w:rPr>
        <w:t>Svetog Trojstva 14, 42230 Ludbreg.</w:t>
      </w:r>
    </w:p>
    <w:p w14:paraId="1DB9B4C2" w14:textId="77777777" w:rsidR="00FA068A" w:rsidRDefault="00FA068A" w:rsidP="00FA068A">
      <w:pPr>
        <w:pStyle w:val="Odlomakpopisa12"/>
      </w:pPr>
      <w:r>
        <w:t>Za obavljanje poslova iz samoupravnog djelokruga Grada te prenijetih poslova državne uprave ustrojavaju se upravna tijela:</w:t>
      </w:r>
    </w:p>
    <w:p w14:paraId="29CA5E9A" w14:textId="6C8FFEC2" w:rsidR="0075242C" w:rsidRDefault="0075242C" w:rsidP="005B4E96">
      <w:pPr>
        <w:pStyle w:val="Odlomakpopisa12"/>
        <w:numPr>
          <w:ilvl w:val="0"/>
          <w:numId w:val="29"/>
        </w:numPr>
        <w:spacing w:after="0"/>
      </w:pPr>
      <w:r>
        <w:t>Upravni odjel za financije i komunalni sustav:</w:t>
      </w:r>
    </w:p>
    <w:p w14:paraId="539BFFA1" w14:textId="6B2D439F" w:rsidR="0075242C" w:rsidRDefault="0075242C" w:rsidP="005B4E96">
      <w:pPr>
        <w:pStyle w:val="Odlomakpopisa12"/>
        <w:numPr>
          <w:ilvl w:val="1"/>
          <w:numId w:val="37"/>
        </w:numPr>
        <w:spacing w:after="0"/>
      </w:pPr>
      <w:r>
        <w:t>Odsjek za financije i proračun,</w:t>
      </w:r>
    </w:p>
    <w:p w14:paraId="22AA9A7B" w14:textId="37739A5C" w:rsidR="0075242C" w:rsidRDefault="0075242C" w:rsidP="005B4E96">
      <w:pPr>
        <w:pStyle w:val="Odlomakpopisa12"/>
        <w:numPr>
          <w:ilvl w:val="1"/>
          <w:numId w:val="37"/>
        </w:numPr>
        <w:spacing w:after="0"/>
      </w:pPr>
      <w:r>
        <w:t>Odsjek za komunalni sustav, urbanizam</w:t>
      </w:r>
      <w:r w:rsidR="00E34833">
        <w:t>, imov</w:t>
      </w:r>
      <w:r>
        <w:t>inu</w:t>
      </w:r>
      <w:r w:rsidR="00E34833">
        <w:t xml:space="preserve"> i javnu nabavu</w:t>
      </w:r>
    </w:p>
    <w:p w14:paraId="4B8B9441" w14:textId="7AC4B158" w:rsidR="0075242C" w:rsidRDefault="0075242C" w:rsidP="005B4E96">
      <w:pPr>
        <w:pStyle w:val="Odlomakpopisa12"/>
        <w:numPr>
          <w:ilvl w:val="0"/>
          <w:numId w:val="29"/>
        </w:numPr>
        <w:spacing w:after="0"/>
      </w:pPr>
      <w:r>
        <w:t>Upravni odjel za razvojne projekte, društvene djelatnosti i lokalnu samoupravu:</w:t>
      </w:r>
    </w:p>
    <w:p w14:paraId="44C35D67" w14:textId="2DEB2000" w:rsidR="0075242C" w:rsidRDefault="0075242C" w:rsidP="005B4E96">
      <w:pPr>
        <w:pStyle w:val="Odlomakpopisa12"/>
        <w:numPr>
          <w:ilvl w:val="1"/>
          <w:numId w:val="38"/>
        </w:numPr>
        <w:spacing w:after="0"/>
      </w:pPr>
      <w:r>
        <w:t>Odsjek za razvojne projekte</w:t>
      </w:r>
      <w:r w:rsidR="00E34833">
        <w:t xml:space="preserve"> i društvene djelatnosti</w:t>
      </w:r>
    </w:p>
    <w:p w14:paraId="127383FF" w14:textId="57D5392D" w:rsidR="0075242C" w:rsidRDefault="0075242C" w:rsidP="005B4E96">
      <w:pPr>
        <w:pStyle w:val="Odlomakpopisa12"/>
        <w:numPr>
          <w:ilvl w:val="1"/>
          <w:numId w:val="38"/>
        </w:numPr>
      </w:pPr>
      <w:r>
        <w:t>Odsjek za lokalnu samoupravu i opće poslove.</w:t>
      </w:r>
    </w:p>
    <w:p w14:paraId="606EB0CB" w14:textId="29F79B7E" w:rsidR="009952E7" w:rsidRDefault="009952E7" w:rsidP="009952E7">
      <w:pPr>
        <w:pStyle w:val="Odlomakpopisa12"/>
      </w:pPr>
      <w:r>
        <w:t xml:space="preserve">Radi ostvarivanja neposrednog sudjelovanja građana u odlučivanju o lokalnim  poslovima od neposrednog i svakodnevnog utjecaja na život i rad građana, na području Grada Ludbrega osnovani su mjesni odbori, kao oblici  mjesne samouprave. Područje mjesnog odbora je područje pojedinog naselja. Na području Grada Ludbrega osnovani su sljedeći mjesni odbori: Ludbreg, Apatija, </w:t>
      </w:r>
      <w:proofErr w:type="spellStart"/>
      <w:r>
        <w:t>Bolfan</w:t>
      </w:r>
      <w:proofErr w:type="spellEnd"/>
      <w:r>
        <w:t xml:space="preserve">, </w:t>
      </w:r>
      <w:proofErr w:type="spellStart"/>
      <w:r>
        <w:t>Čukovec</w:t>
      </w:r>
      <w:proofErr w:type="spellEnd"/>
      <w:r>
        <w:t xml:space="preserve">, </w:t>
      </w:r>
      <w:proofErr w:type="spellStart"/>
      <w:r>
        <w:t>Globočec</w:t>
      </w:r>
      <w:proofErr w:type="spellEnd"/>
      <w:r>
        <w:t xml:space="preserve"> Ludbreški, </w:t>
      </w:r>
      <w:proofErr w:type="spellStart"/>
      <w:r>
        <w:t>Hrastovsko</w:t>
      </w:r>
      <w:proofErr w:type="spellEnd"/>
      <w:r>
        <w:t xml:space="preserve">, </w:t>
      </w:r>
      <w:proofErr w:type="spellStart"/>
      <w:r>
        <w:t>Kućan</w:t>
      </w:r>
      <w:proofErr w:type="spellEnd"/>
      <w:r>
        <w:t xml:space="preserve"> Ludbreški, </w:t>
      </w:r>
      <w:proofErr w:type="spellStart"/>
      <w:r>
        <w:t>Poljanec</w:t>
      </w:r>
      <w:proofErr w:type="spellEnd"/>
      <w:r>
        <w:t xml:space="preserve">, </w:t>
      </w:r>
      <w:proofErr w:type="spellStart"/>
      <w:r>
        <w:t>Segovina</w:t>
      </w:r>
      <w:proofErr w:type="spellEnd"/>
      <w:r>
        <w:t xml:space="preserve">, </w:t>
      </w:r>
      <w:proofErr w:type="spellStart"/>
      <w:r>
        <w:t>Selnik</w:t>
      </w:r>
      <w:proofErr w:type="spellEnd"/>
      <w:r>
        <w:t xml:space="preserve">, Sigetec Ludbreški, </w:t>
      </w:r>
      <w:proofErr w:type="spellStart"/>
      <w:r>
        <w:t>Slokovec</w:t>
      </w:r>
      <w:proofErr w:type="spellEnd"/>
      <w:r>
        <w:t xml:space="preserve"> i Vinogradi Ludbreški. Tijela mjesnog odbora su: vijeće mjesnog odbora i predsjednik/</w:t>
      </w:r>
      <w:proofErr w:type="spellStart"/>
      <w:r>
        <w:t>ca</w:t>
      </w:r>
      <w:proofErr w:type="spellEnd"/>
      <w:r>
        <w:t xml:space="preserve"> vijeća mjesnog odbora.</w:t>
      </w:r>
    </w:p>
    <w:p w14:paraId="4B6808B4" w14:textId="1ED04CE1" w:rsidR="004F298C" w:rsidRDefault="004F298C" w:rsidP="004F298C">
      <w:pPr>
        <w:pStyle w:val="Odlomakpopisa12"/>
      </w:pPr>
      <w:r>
        <w:t xml:space="preserve">Trgovačka društva u </w:t>
      </w:r>
      <w:r w:rsidR="000216E3">
        <w:t>su/</w:t>
      </w:r>
      <w:r>
        <w:t xml:space="preserve">vlasništvu Grada </w:t>
      </w:r>
      <w:r w:rsidR="009952E7">
        <w:t xml:space="preserve">Ludbrega </w:t>
      </w:r>
      <w:r>
        <w:t>su:</w:t>
      </w:r>
    </w:p>
    <w:p w14:paraId="11D900F3" w14:textId="46F9799A" w:rsidR="00AB68A3" w:rsidRDefault="00AB68A3" w:rsidP="005B4E96">
      <w:pPr>
        <w:pStyle w:val="Odlomakpopisa12"/>
        <w:numPr>
          <w:ilvl w:val="0"/>
          <w:numId w:val="30"/>
        </w:numPr>
        <w:spacing w:after="0"/>
      </w:pPr>
      <w:r>
        <w:t>Varkom d.d. Varaždin,</w:t>
      </w:r>
    </w:p>
    <w:p w14:paraId="4D0634D5" w14:textId="6BBAD751" w:rsidR="00AB68A3" w:rsidRDefault="00AB68A3" w:rsidP="005B4E96">
      <w:pPr>
        <w:pStyle w:val="Odlomakpopisa12"/>
        <w:numPr>
          <w:ilvl w:val="0"/>
          <w:numId w:val="30"/>
        </w:numPr>
        <w:spacing w:after="0"/>
      </w:pPr>
      <w:r>
        <w:t>Čistoća d.o.o. Varaždin,</w:t>
      </w:r>
    </w:p>
    <w:p w14:paraId="02259EF5" w14:textId="5112A273" w:rsidR="00AB68A3" w:rsidRDefault="00AB68A3" w:rsidP="005B4E96">
      <w:pPr>
        <w:pStyle w:val="Odlomakpopisa12"/>
        <w:numPr>
          <w:ilvl w:val="0"/>
          <w:numId w:val="30"/>
        </w:numPr>
        <w:spacing w:after="0"/>
      </w:pPr>
      <w:r>
        <w:t>Radio Ludbreg d.o.o. Ludbreg,</w:t>
      </w:r>
    </w:p>
    <w:p w14:paraId="784FCCBB" w14:textId="31FE427F" w:rsidR="00AB68A3" w:rsidRDefault="00AB68A3" w:rsidP="005B4E96">
      <w:pPr>
        <w:pStyle w:val="Odlomakpopisa12"/>
        <w:numPr>
          <w:ilvl w:val="0"/>
          <w:numId w:val="30"/>
        </w:numPr>
        <w:spacing w:after="0"/>
      </w:pPr>
      <w:r>
        <w:t>Lukom d.o.o. Ludbreg,</w:t>
      </w:r>
    </w:p>
    <w:p w14:paraId="028B1409" w14:textId="0249CDD2" w:rsidR="00AB68A3" w:rsidRDefault="00AB68A3" w:rsidP="005B4E96">
      <w:pPr>
        <w:pStyle w:val="Odlomakpopisa12"/>
        <w:numPr>
          <w:ilvl w:val="0"/>
          <w:numId w:val="30"/>
        </w:numPr>
      </w:pPr>
      <w:proofErr w:type="spellStart"/>
      <w:r>
        <w:t>Lucera</w:t>
      </w:r>
      <w:proofErr w:type="spellEnd"/>
      <w:r>
        <w:t xml:space="preserve"> d.o.o. </w:t>
      </w:r>
      <w:proofErr w:type="spellStart"/>
      <w:r>
        <w:t>Hrastovsko</w:t>
      </w:r>
      <w:proofErr w:type="spellEnd"/>
      <w:r>
        <w:t xml:space="preserve">. </w:t>
      </w:r>
    </w:p>
    <w:p w14:paraId="3A5E4C3A" w14:textId="77777777" w:rsidR="00AB68A3" w:rsidRDefault="00AB68A3" w:rsidP="00355FFA">
      <w:pPr>
        <w:pStyle w:val="Odlomakpopisa"/>
      </w:pPr>
      <w:r>
        <w:t xml:space="preserve">U </w:t>
      </w:r>
      <w:proofErr w:type="spellStart"/>
      <w:r>
        <w:t>okviru</w:t>
      </w:r>
      <w:proofErr w:type="spellEnd"/>
      <w:r>
        <w:t xml:space="preserve"> </w:t>
      </w:r>
      <w:proofErr w:type="spellStart"/>
      <w:r>
        <w:t>jedinica</w:t>
      </w:r>
      <w:proofErr w:type="spellEnd"/>
      <w:r>
        <w:t xml:space="preserve"> </w:t>
      </w:r>
      <w:proofErr w:type="spellStart"/>
      <w:r>
        <w:t>lokalne</w:t>
      </w:r>
      <w:proofErr w:type="spellEnd"/>
      <w:r>
        <w:t xml:space="preserve"> </w:t>
      </w:r>
      <w:proofErr w:type="spellStart"/>
      <w:r>
        <w:t>područne</w:t>
      </w:r>
      <w:proofErr w:type="spellEnd"/>
      <w:r>
        <w:t xml:space="preserve"> </w:t>
      </w:r>
      <w:proofErr w:type="spellStart"/>
      <w:r>
        <w:t>samouprave</w:t>
      </w:r>
      <w:proofErr w:type="spellEnd"/>
      <w:r>
        <w:t xml:space="preserve">, </w:t>
      </w:r>
      <w:proofErr w:type="spellStart"/>
      <w:r>
        <w:t>na</w:t>
      </w:r>
      <w:proofErr w:type="spellEnd"/>
      <w:r>
        <w:t xml:space="preserve"> </w:t>
      </w:r>
      <w:proofErr w:type="spellStart"/>
      <w:r>
        <w:t>području</w:t>
      </w:r>
      <w:proofErr w:type="spellEnd"/>
      <w:r>
        <w:t xml:space="preserve"> Grada </w:t>
      </w:r>
      <w:proofErr w:type="spellStart"/>
      <w:r>
        <w:t>djeluju</w:t>
      </w:r>
      <w:proofErr w:type="spellEnd"/>
      <w:r>
        <w:t xml:space="preserve"> </w:t>
      </w:r>
      <w:proofErr w:type="spellStart"/>
      <w:r>
        <w:t>sljedeće</w:t>
      </w:r>
      <w:proofErr w:type="spellEnd"/>
      <w:r>
        <w:t xml:space="preserve"> </w:t>
      </w:r>
      <w:proofErr w:type="spellStart"/>
      <w:r>
        <w:t>ustanove</w:t>
      </w:r>
      <w:proofErr w:type="spellEnd"/>
      <w:r>
        <w:t xml:space="preserve"> </w:t>
      </w:r>
      <w:proofErr w:type="spellStart"/>
      <w:r>
        <w:t>sa</w:t>
      </w:r>
      <w:proofErr w:type="spellEnd"/>
      <w:r>
        <w:t xml:space="preserve"> 100% </w:t>
      </w:r>
      <w:proofErr w:type="spellStart"/>
      <w:r>
        <w:t>udjelom</w:t>
      </w:r>
      <w:proofErr w:type="spellEnd"/>
      <w:r>
        <w:t xml:space="preserve"> </w:t>
      </w:r>
      <w:proofErr w:type="spellStart"/>
      <w:r>
        <w:t>vlasništva</w:t>
      </w:r>
      <w:proofErr w:type="spellEnd"/>
      <w:r>
        <w:t xml:space="preserve"> Grada: </w:t>
      </w:r>
    </w:p>
    <w:p w14:paraId="4E9F2F87" w14:textId="01F744AE" w:rsidR="00AB68A3" w:rsidRPr="00355FFA" w:rsidRDefault="00AB68A3" w:rsidP="005B4E96">
      <w:pPr>
        <w:pStyle w:val="Odlomakpopisa"/>
        <w:numPr>
          <w:ilvl w:val="0"/>
          <w:numId w:val="39"/>
        </w:numPr>
        <w:spacing w:after="0"/>
      </w:pPr>
      <w:proofErr w:type="spellStart"/>
      <w:r w:rsidRPr="00355FFA">
        <w:t>Dječji</w:t>
      </w:r>
      <w:proofErr w:type="spellEnd"/>
      <w:r w:rsidRPr="00355FFA">
        <w:t xml:space="preserve"> </w:t>
      </w:r>
      <w:proofErr w:type="spellStart"/>
      <w:r w:rsidRPr="00355FFA">
        <w:t>vrtić</w:t>
      </w:r>
      <w:proofErr w:type="spellEnd"/>
      <w:r w:rsidRPr="00355FFA">
        <w:t xml:space="preserve"> </w:t>
      </w:r>
      <w:r w:rsidR="00355FFA">
        <w:t>“</w:t>
      </w:r>
      <w:r w:rsidRPr="00355FFA">
        <w:t>Radost</w:t>
      </w:r>
      <w:r w:rsidR="00355FFA">
        <w:t xml:space="preserve">”, </w:t>
      </w:r>
    </w:p>
    <w:p w14:paraId="4BEF1B72" w14:textId="76A8068F" w:rsidR="00AB68A3" w:rsidRPr="00355FFA" w:rsidRDefault="00AB68A3" w:rsidP="005B4E96">
      <w:pPr>
        <w:pStyle w:val="Odlomakpopisa"/>
        <w:numPr>
          <w:ilvl w:val="0"/>
          <w:numId w:val="39"/>
        </w:numPr>
        <w:spacing w:after="0"/>
      </w:pPr>
      <w:proofErr w:type="spellStart"/>
      <w:r w:rsidRPr="00355FFA">
        <w:t>Centar</w:t>
      </w:r>
      <w:proofErr w:type="spellEnd"/>
      <w:r w:rsidRPr="00355FFA">
        <w:t xml:space="preserve"> za </w:t>
      </w:r>
      <w:proofErr w:type="spellStart"/>
      <w:r w:rsidRPr="00355FFA">
        <w:t>kulturu</w:t>
      </w:r>
      <w:proofErr w:type="spellEnd"/>
      <w:r w:rsidRPr="00355FFA">
        <w:t xml:space="preserve"> </w:t>
      </w:r>
      <w:proofErr w:type="spellStart"/>
      <w:r w:rsidRPr="00355FFA">
        <w:t>i</w:t>
      </w:r>
      <w:proofErr w:type="spellEnd"/>
      <w:r w:rsidRPr="00355FFA">
        <w:t xml:space="preserve"> </w:t>
      </w:r>
      <w:proofErr w:type="spellStart"/>
      <w:r w:rsidRPr="00355FFA">
        <w:t>informiranje</w:t>
      </w:r>
      <w:proofErr w:type="spellEnd"/>
      <w:r w:rsidRPr="00355FFA">
        <w:t xml:space="preserve"> </w:t>
      </w:r>
      <w:r w:rsidR="00355FFA">
        <w:t>“</w:t>
      </w:r>
      <w:r w:rsidRPr="00355FFA">
        <w:t>Dragutin Novak</w:t>
      </w:r>
      <w:r w:rsidR="00355FFA">
        <w:t xml:space="preserve">”, </w:t>
      </w:r>
    </w:p>
    <w:p w14:paraId="1ECBB803" w14:textId="58618046" w:rsidR="00AB68A3" w:rsidRDefault="00AB68A3" w:rsidP="00963529">
      <w:pPr>
        <w:pStyle w:val="Odlomakpopisa"/>
        <w:numPr>
          <w:ilvl w:val="0"/>
          <w:numId w:val="39"/>
        </w:numPr>
        <w:spacing w:after="0" w:line="240" w:lineRule="auto"/>
      </w:pPr>
      <w:proofErr w:type="spellStart"/>
      <w:r w:rsidRPr="00355FFA">
        <w:t>Gradska</w:t>
      </w:r>
      <w:proofErr w:type="spellEnd"/>
      <w:r w:rsidRPr="00355FFA">
        <w:t xml:space="preserve"> </w:t>
      </w:r>
      <w:proofErr w:type="spellStart"/>
      <w:r w:rsidRPr="00355FFA">
        <w:t>knjižnica</w:t>
      </w:r>
      <w:proofErr w:type="spellEnd"/>
      <w:r w:rsidRPr="00355FFA">
        <w:t xml:space="preserve"> </w:t>
      </w:r>
      <w:proofErr w:type="spellStart"/>
      <w:r w:rsidRPr="00355FFA">
        <w:t>i</w:t>
      </w:r>
      <w:proofErr w:type="spellEnd"/>
      <w:r w:rsidRPr="00355FFA">
        <w:t xml:space="preserve"> </w:t>
      </w:r>
      <w:proofErr w:type="spellStart"/>
      <w:r w:rsidRPr="00355FFA">
        <w:t>čitaonica</w:t>
      </w:r>
      <w:proofErr w:type="spellEnd"/>
      <w:r w:rsidRPr="00355FFA">
        <w:t xml:space="preserve"> </w:t>
      </w:r>
      <w:r w:rsidR="00355FFA">
        <w:t>“</w:t>
      </w:r>
      <w:r w:rsidRPr="00355FFA">
        <w:t>Mladen Kerstner</w:t>
      </w:r>
      <w:r w:rsidR="00355FFA">
        <w:t>”</w:t>
      </w:r>
      <w:r w:rsidR="00E34833">
        <w:t>,</w:t>
      </w:r>
    </w:p>
    <w:p w14:paraId="65DDF447" w14:textId="129BA443" w:rsidR="00E34833" w:rsidRPr="00963529" w:rsidRDefault="00963529" w:rsidP="00963529">
      <w:pPr>
        <w:pStyle w:val="Odlomakpopisa"/>
        <w:numPr>
          <w:ilvl w:val="0"/>
          <w:numId w:val="39"/>
        </w:numPr>
        <w:spacing w:after="0" w:line="240" w:lineRule="auto"/>
        <w:rPr>
          <w:szCs w:val="24"/>
        </w:rPr>
      </w:pPr>
      <w:proofErr w:type="spellStart"/>
      <w:r w:rsidRPr="00963529">
        <w:rPr>
          <w:rFonts w:asciiTheme="minorHAnsi" w:hAnsiTheme="minorHAnsi" w:cstheme="minorHAnsi"/>
          <w:szCs w:val="24"/>
        </w:rPr>
        <w:t>Regionalni</w:t>
      </w:r>
      <w:proofErr w:type="spellEnd"/>
      <w:r w:rsidRPr="00963529">
        <w:rPr>
          <w:rFonts w:asciiTheme="minorHAnsi" w:hAnsiTheme="minorHAnsi" w:cstheme="minorHAnsi"/>
          <w:szCs w:val="24"/>
        </w:rPr>
        <w:t xml:space="preserve"> </w:t>
      </w:r>
      <w:proofErr w:type="spellStart"/>
      <w:r w:rsidRPr="00963529">
        <w:rPr>
          <w:rFonts w:asciiTheme="minorHAnsi" w:hAnsiTheme="minorHAnsi" w:cstheme="minorHAnsi"/>
          <w:szCs w:val="24"/>
        </w:rPr>
        <w:t>znanstveni</w:t>
      </w:r>
      <w:proofErr w:type="spellEnd"/>
      <w:r w:rsidRPr="00963529">
        <w:rPr>
          <w:rFonts w:asciiTheme="minorHAnsi" w:hAnsiTheme="minorHAnsi" w:cstheme="minorHAnsi"/>
          <w:szCs w:val="24"/>
        </w:rPr>
        <w:t xml:space="preserve"> </w:t>
      </w:r>
      <w:proofErr w:type="spellStart"/>
      <w:r w:rsidRPr="00963529">
        <w:rPr>
          <w:rFonts w:asciiTheme="minorHAnsi" w:hAnsiTheme="minorHAnsi" w:cstheme="minorHAnsi"/>
          <w:szCs w:val="24"/>
        </w:rPr>
        <w:t>centar</w:t>
      </w:r>
      <w:proofErr w:type="spellEnd"/>
      <w:r w:rsidRPr="00963529">
        <w:rPr>
          <w:rFonts w:asciiTheme="minorHAnsi" w:hAnsiTheme="minorHAnsi" w:cstheme="minorHAnsi"/>
          <w:szCs w:val="24"/>
        </w:rPr>
        <w:t xml:space="preserve"> za </w:t>
      </w:r>
      <w:proofErr w:type="spellStart"/>
      <w:r w:rsidRPr="00963529">
        <w:rPr>
          <w:rFonts w:asciiTheme="minorHAnsi" w:hAnsiTheme="minorHAnsi" w:cstheme="minorHAnsi"/>
          <w:szCs w:val="24"/>
        </w:rPr>
        <w:t>osnovnoškolski</w:t>
      </w:r>
      <w:proofErr w:type="spellEnd"/>
      <w:r w:rsidRPr="00963529">
        <w:rPr>
          <w:rFonts w:asciiTheme="minorHAnsi" w:hAnsiTheme="minorHAnsi" w:cstheme="minorHAnsi"/>
          <w:szCs w:val="24"/>
        </w:rPr>
        <w:t xml:space="preserve"> </w:t>
      </w:r>
      <w:proofErr w:type="spellStart"/>
      <w:proofErr w:type="gramStart"/>
      <w:r w:rsidRPr="00963529">
        <w:rPr>
          <w:rFonts w:asciiTheme="minorHAnsi" w:hAnsiTheme="minorHAnsi" w:cstheme="minorHAnsi"/>
          <w:szCs w:val="24"/>
        </w:rPr>
        <w:t>odgoj</w:t>
      </w:r>
      <w:proofErr w:type="spellEnd"/>
      <w:r w:rsidRPr="00963529">
        <w:rPr>
          <w:rFonts w:asciiTheme="minorHAnsi" w:hAnsiTheme="minorHAnsi" w:cstheme="minorHAnsi"/>
          <w:szCs w:val="24"/>
        </w:rPr>
        <w:t xml:space="preserve">  </w:t>
      </w:r>
      <w:proofErr w:type="spellStart"/>
      <w:r w:rsidRPr="00963529">
        <w:rPr>
          <w:rFonts w:asciiTheme="minorHAnsi" w:hAnsiTheme="minorHAnsi" w:cstheme="minorHAnsi"/>
          <w:szCs w:val="24"/>
        </w:rPr>
        <w:t>i</w:t>
      </w:r>
      <w:proofErr w:type="spellEnd"/>
      <w:proofErr w:type="gramEnd"/>
      <w:r w:rsidRPr="00963529">
        <w:rPr>
          <w:rFonts w:asciiTheme="minorHAnsi" w:hAnsiTheme="minorHAnsi" w:cstheme="minorHAnsi"/>
          <w:szCs w:val="24"/>
        </w:rPr>
        <w:t xml:space="preserve"> </w:t>
      </w:r>
      <w:proofErr w:type="spellStart"/>
      <w:r w:rsidRPr="00963529">
        <w:rPr>
          <w:rFonts w:asciiTheme="minorHAnsi" w:hAnsiTheme="minorHAnsi" w:cstheme="minorHAnsi"/>
          <w:szCs w:val="24"/>
        </w:rPr>
        <w:t>obrazovanje</w:t>
      </w:r>
      <w:proofErr w:type="spellEnd"/>
      <w:r w:rsidRPr="00963529">
        <w:rPr>
          <w:rFonts w:asciiTheme="minorHAnsi" w:hAnsiTheme="minorHAnsi" w:cstheme="minorHAnsi"/>
          <w:szCs w:val="24"/>
        </w:rPr>
        <w:t xml:space="preserve"> u STEM </w:t>
      </w:r>
      <w:proofErr w:type="spellStart"/>
      <w:r w:rsidRPr="00963529">
        <w:rPr>
          <w:rFonts w:asciiTheme="minorHAnsi" w:hAnsiTheme="minorHAnsi" w:cstheme="minorHAnsi"/>
          <w:szCs w:val="24"/>
        </w:rPr>
        <w:t>području</w:t>
      </w:r>
      <w:proofErr w:type="spellEnd"/>
      <w:r w:rsidRPr="00963529">
        <w:rPr>
          <w:rFonts w:asciiTheme="minorHAnsi" w:hAnsiTheme="minorHAnsi" w:cstheme="minorHAnsi"/>
          <w:szCs w:val="24"/>
        </w:rPr>
        <w:t xml:space="preserve"> – LORI</w:t>
      </w:r>
    </w:p>
    <w:p w14:paraId="446840E6" w14:textId="77777777" w:rsidR="00963529" w:rsidRPr="00963529" w:rsidRDefault="00963529" w:rsidP="00963529">
      <w:pPr>
        <w:pStyle w:val="Odlomakpopisa"/>
        <w:spacing w:after="0" w:line="240" w:lineRule="auto"/>
        <w:ind w:left="720"/>
        <w:rPr>
          <w:szCs w:val="24"/>
        </w:rPr>
      </w:pPr>
    </w:p>
    <w:p w14:paraId="739D36F9" w14:textId="56020312" w:rsidR="004F298C" w:rsidRDefault="004F298C" w:rsidP="00887430">
      <w:pPr>
        <w:pStyle w:val="Odlomakpopisa12"/>
      </w:pPr>
      <w:r w:rsidRPr="004F298C">
        <w:t xml:space="preserve">Ostala tijela javne vlasti na području Grada </w:t>
      </w:r>
      <w:r w:rsidR="00355FFA">
        <w:t>Ludbrega su</w:t>
      </w:r>
      <w:r w:rsidRPr="004F298C">
        <w:t>:</w:t>
      </w:r>
    </w:p>
    <w:p w14:paraId="4C6FB24D" w14:textId="58B23109" w:rsidR="004F298C" w:rsidRDefault="004F298C" w:rsidP="005B4E96">
      <w:pPr>
        <w:pStyle w:val="Odlomakpopisa12"/>
        <w:numPr>
          <w:ilvl w:val="0"/>
          <w:numId w:val="31"/>
        </w:numPr>
        <w:spacing w:after="0"/>
      </w:pPr>
      <w:r>
        <w:t>Upravni odjel za opću upravu Varaždinske županije – Matični ured</w:t>
      </w:r>
      <w:r w:rsidR="00355FFA">
        <w:t xml:space="preserve"> Ludbreg</w:t>
      </w:r>
      <w:r>
        <w:t xml:space="preserve">, </w:t>
      </w:r>
    </w:p>
    <w:p w14:paraId="4EA09DD9" w14:textId="6DD0D0C8" w:rsidR="004F298C" w:rsidRDefault="00E945B6" w:rsidP="005B4E96">
      <w:pPr>
        <w:pStyle w:val="Odlomakpopisa12"/>
        <w:numPr>
          <w:ilvl w:val="0"/>
          <w:numId w:val="31"/>
        </w:numPr>
        <w:spacing w:after="0"/>
      </w:pPr>
      <w:r w:rsidRPr="00E945B6">
        <w:t>Upravni odjel za prostorno uređenje, graditeljstvo i zaštitu okoliša</w:t>
      </w:r>
      <w:r>
        <w:t xml:space="preserve"> Varaždinske županije – Ispostava</w:t>
      </w:r>
      <w:r w:rsidR="00355FFA">
        <w:t xml:space="preserve"> Ludbreg</w:t>
      </w:r>
      <w:r>
        <w:t xml:space="preserve">, </w:t>
      </w:r>
    </w:p>
    <w:p w14:paraId="53335510" w14:textId="0390052E" w:rsidR="00E945B6" w:rsidRDefault="00E945B6" w:rsidP="005B4E96">
      <w:pPr>
        <w:pStyle w:val="Odlomakpopisa12"/>
        <w:numPr>
          <w:ilvl w:val="0"/>
          <w:numId w:val="31"/>
        </w:numPr>
        <w:spacing w:after="0"/>
      </w:pPr>
      <w:r>
        <w:lastRenderedPageBreak/>
        <w:t>Državna geodetska uprava</w:t>
      </w:r>
      <w:r w:rsidR="009B5B6F">
        <w:t xml:space="preserve"> – </w:t>
      </w:r>
      <w:r>
        <w:t>Područni</w:t>
      </w:r>
      <w:r w:rsidR="009B5B6F">
        <w:t xml:space="preserve"> </w:t>
      </w:r>
      <w:r>
        <w:t xml:space="preserve">ured </w:t>
      </w:r>
      <w:r w:rsidR="009B5B6F">
        <w:t xml:space="preserve">za katastar </w:t>
      </w:r>
      <w:r>
        <w:t>Varaždin</w:t>
      </w:r>
      <w:r w:rsidR="00B368B4">
        <w:t xml:space="preserve"> – Odjel </w:t>
      </w:r>
      <w:r>
        <w:t xml:space="preserve">za katastar nekretnina </w:t>
      </w:r>
      <w:r w:rsidR="00B368B4">
        <w:t>Ludbreg</w:t>
      </w:r>
      <w:r>
        <w:t>,</w:t>
      </w:r>
    </w:p>
    <w:p w14:paraId="70D9856D" w14:textId="6F2C72D8" w:rsidR="00963529" w:rsidRDefault="00963529" w:rsidP="005B4E96">
      <w:pPr>
        <w:pStyle w:val="Odlomakpopisa12"/>
        <w:numPr>
          <w:ilvl w:val="0"/>
          <w:numId w:val="31"/>
        </w:numPr>
        <w:spacing w:after="0"/>
      </w:pPr>
      <w:r>
        <w:t>Ministarstvo financija – Porezna uprava – Područni ured Varaždin – Ispostava Ludbreg</w:t>
      </w:r>
    </w:p>
    <w:p w14:paraId="73532405" w14:textId="4C960EB8" w:rsidR="00E945B6" w:rsidRDefault="00E945B6" w:rsidP="005B4E96">
      <w:pPr>
        <w:pStyle w:val="Odlomakpopisa12"/>
        <w:numPr>
          <w:ilvl w:val="0"/>
          <w:numId w:val="31"/>
        </w:numPr>
        <w:spacing w:after="0"/>
      </w:pPr>
      <w:r>
        <w:t>Financijska agencija</w:t>
      </w:r>
      <w:r w:rsidR="009B5B6F">
        <w:t xml:space="preserve"> – Poslovnica</w:t>
      </w:r>
      <w:r w:rsidR="00B368B4">
        <w:t xml:space="preserve"> Ludbreg</w:t>
      </w:r>
      <w:r>
        <w:t>,</w:t>
      </w:r>
    </w:p>
    <w:p w14:paraId="33BF7E7D" w14:textId="76CAF20B" w:rsidR="00DF0DB9" w:rsidRDefault="00963529" w:rsidP="005B4E96">
      <w:pPr>
        <w:pStyle w:val="Odlomakpopisa12"/>
        <w:numPr>
          <w:ilvl w:val="0"/>
          <w:numId w:val="31"/>
        </w:numPr>
        <w:spacing w:after="0"/>
      </w:pPr>
      <w:r>
        <w:t>Zavod</w:t>
      </w:r>
      <w:r w:rsidR="00DF0DB9">
        <w:t xml:space="preserve"> za socijalnu skrb Ludbreg, </w:t>
      </w:r>
    </w:p>
    <w:p w14:paraId="4B40D123" w14:textId="2B3C5D33" w:rsidR="00B368B4" w:rsidRDefault="00E945B6" w:rsidP="005B4E96">
      <w:pPr>
        <w:pStyle w:val="Odlomakpopisa12"/>
        <w:numPr>
          <w:ilvl w:val="0"/>
          <w:numId w:val="31"/>
        </w:numPr>
        <w:spacing w:after="0"/>
      </w:pPr>
      <w:r>
        <w:t>Hrvatski zavod za zapošljavanje</w:t>
      </w:r>
      <w:r w:rsidR="009B5B6F">
        <w:t xml:space="preserve"> – </w:t>
      </w:r>
      <w:r w:rsidR="00B368B4">
        <w:t xml:space="preserve">Područni </w:t>
      </w:r>
      <w:r w:rsidR="009B5B6F">
        <w:t>ured Varaždin</w:t>
      </w:r>
      <w:r w:rsidR="00B368B4">
        <w:t xml:space="preserve"> – I</w:t>
      </w:r>
      <w:r w:rsidR="009B5B6F">
        <w:t xml:space="preserve">spostava </w:t>
      </w:r>
      <w:r w:rsidR="00B368B4">
        <w:t>Ludbreg,</w:t>
      </w:r>
    </w:p>
    <w:p w14:paraId="268AD2F6" w14:textId="3A3D7C1F" w:rsidR="00B368B4" w:rsidRDefault="00B368B4" w:rsidP="005B4E96">
      <w:pPr>
        <w:pStyle w:val="Odlomakpopisa12"/>
        <w:numPr>
          <w:ilvl w:val="0"/>
          <w:numId w:val="31"/>
        </w:numPr>
        <w:spacing w:after="0"/>
      </w:pPr>
      <w:r>
        <w:t>Hrvatski zavod za zdravstveno osiguranje – Područna služba Varaždin – Ispostava Ludbreg,</w:t>
      </w:r>
    </w:p>
    <w:p w14:paraId="156A8722" w14:textId="09E5783E" w:rsidR="00B368B4" w:rsidRDefault="00B368B4" w:rsidP="005B4E96">
      <w:pPr>
        <w:pStyle w:val="Odlomakpopisa12"/>
        <w:numPr>
          <w:ilvl w:val="0"/>
          <w:numId w:val="31"/>
        </w:numPr>
        <w:spacing w:after="0"/>
      </w:pPr>
      <w:r>
        <w:t>Hrvatski zavod za mirovinsko osiguranje</w:t>
      </w:r>
      <w:r w:rsidR="00DF0DB9">
        <w:t xml:space="preserve"> – Područna služba u Varaždinu – Ispostava Ludbreg</w:t>
      </w:r>
    </w:p>
    <w:p w14:paraId="4365C140" w14:textId="3044DBA4" w:rsidR="00E945B6" w:rsidRDefault="00DF0DB9" w:rsidP="005B4E96">
      <w:pPr>
        <w:pStyle w:val="Odlomakpopisa12"/>
        <w:numPr>
          <w:ilvl w:val="0"/>
          <w:numId w:val="31"/>
        </w:numPr>
        <w:spacing w:after="0"/>
      </w:pPr>
      <w:r>
        <w:t>Hrvatske šume – UŠP Koprivnica – Šumarija Ludbreg.</w:t>
      </w:r>
    </w:p>
    <w:p w14:paraId="3FD283A8" w14:textId="47FF08D5" w:rsidR="004962DA" w:rsidRPr="00EB6D36" w:rsidRDefault="004962DA" w:rsidP="004962DA">
      <w:pPr>
        <w:pStyle w:val="Naslov3"/>
      </w:pPr>
      <w:bookmarkStart w:id="59" w:name="_Ref12031162"/>
      <w:bookmarkStart w:id="60" w:name="_Toc19619272"/>
      <w:bookmarkStart w:id="61" w:name="_Toc197690152"/>
      <w:r w:rsidRPr="00EB6D36">
        <w:t>Zdravstvene ustanove</w:t>
      </w:r>
      <w:bookmarkEnd w:id="59"/>
      <w:bookmarkEnd w:id="60"/>
      <w:bookmarkEnd w:id="61"/>
      <w:r w:rsidRPr="00EB6D36">
        <w:t xml:space="preserve"> </w:t>
      </w:r>
    </w:p>
    <w:p w14:paraId="35860FB4" w14:textId="0AF05B0F" w:rsidR="002D3AE1" w:rsidRPr="002D3AE1" w:rsidRDefault="00C3513A" w:rsidP="002D3AE1">
      <w:pPr>
        <w:spacing w:after="120" w:line="276" w:lineRule="auto"/>
        <w:jc w:val="both"/>
        <w:rPr>
          <w:sz w:val="24"/>
          <w:szCs w:val="24"/>
          <w:lang w:eastAsia="zh-CN"/>
        </w:rPr>
      </w:pPr>
      <w:r w:rsidRPr="00C3513A">
        <w:rPr>
          <w:sz w:val="24"/>
          <w:szCs w:val="24"/>
          <w:lang w:eastAsia="zh-CN"/>
        </w:rPr>
        <w:t xml:space="preserve">Zdravstvena zaštita na području </w:t>
      </w:r>
      <w:r w:rsidR="0020230D">
        <w:rPr>
          <w:sz w:val="24"/>
          <w:szCs w:val="24"/>
          <w:lang w:eastAsia="zh-CN"/>
        </w:rPr>
        <w:t>Grada Ludbrega</w:t>
      </w:r>
      <w:r>
        <w:rPr>
          <w:sz w:val="24"/>
          <w:szCs w:val="24"/>
          <w:lang w:eastAsia="zh-CN"/>
        </w:rPr>
        <w:t xml:space="preserve"> </w:t>
      </w:r>
      <w:r w:rsidRPr="00C3513A">
        <w:rPr>
          <w:sz w:val="24"/>
          <w:szCs w:val="24"/>
          <w:lang w:eastAsia="zh-CN"/>
        </w:rPr>
        <w:t xml:space="preserve">organizirana je kroz djelovanje Doma zdravlja Varaždinske županije – </w:t>
      </w:r>
      <w:r w:rsidRPr="00504674">
        <w:rPr>
          <w:sz w:val="24"/>
          <w:szCs w:val="24"/>
          <w:lang w:eastAsia="zh-CN"/>
        </w:rPr>
        <w:t>Ispostave</w:t>
      </w:r>
      <w:r w:rsidR="0020230D">
        <w:rPr>
          <w:sz w:val="24"/>
          <w:szCs w:val="24"/>
          <w:lang w:eastAsia="zh-CN"/>
        </w:rPr>
        <w:t xml:space="preserve"> Ludbreg</w:t>
      </w:r>
      <w:r w:rsidR="00963529">
        <w:rPr>
          <w:sz w:val="24"/>
          <w:szCs w:val="24"/>
          <w:lang w:eastAsia="zh-CN"/>
        </w:rPr>
        <w:t xml:space="preserve"> te privatnih ordinacija </w:t>
      </w:r>
      <w:r w:rsidRPr="00504674">
        <w:rPr>
          <w:sz w:val="24"/>
          <w:szCs w:val="24"/>
          <w:lang w:eastAsia="zh-CN"/>
        </w:rPr>
        <w:t xml:space="preserve"> koj</w:t>
      </w:r>
      <w:r w:rsidR="00963529">
        <w:rPr>
          <w:sz w:val="24"/>
          <w:szCs w:val="24"/>
          <w:lang w:eastAsia="zh-CN"/>
        </w:rPr>
        <w:t>e</w:t>
      </w:r>
      <w:r w:rsidRPr="00504674">
        <w:rPr>
          <w:sz w:val="24"/>
          <w:szCs w:val="24"/>
          <w:lang w:eastAsia="zh-CN"/>
        </w:rPr>
        <w:t xml:space="preserve"> pruža</w:t>
      </w:r>
      <w:r w:rsidR="00963529">
        <w:rPr>
          <w:sz w:val="24"/>
          <w:szCs w:val="24"/>
          <w:lang w:eastAsia="zh-CN"/>
        </w:rPr>
        <w:t xml:space="preserve">ju </w:t>
      </w:r>
      <w:r w:rsidRPr="00504674">
        <w:rPr>
          <w:sz w:val="24"/>
          <w:szCs w:val="24"/>
          <w:lang w:eastAsia="zh-CN"/>
        </w:rPr>
        <w:t xml:space="preserve"> usluge opće/obiteljske medicine, zdravstvene zaštite žena, </w:t>
      </w:r>
      <w:r w:rsidR="0020230D">
        <w:rPr>
          <w:sz w:val="24"/>
          <w:szCs w:val="24"/>
          <w:lang w:eastAsia="zh-CN"/>
        </w:rPr>
        <w:t xml:space="preserve">dentalne zdravstvene zaštite, zdravstvene zaštite predškolske djece, </w:t>
      </w:r>
      <w:r w:rsidRPr="00504674">
        <w:rPr>
          <w:sz w:val="24"/>
          <w:szCs w:val="24"/>
          <w:lang w:eastAsia="zh-CN"/>
        </w:rPr>
        <w:t>RTG kabinet</w:t>
      </w:r>
      <w:r w:rsidR="002D3AE1">
        <w:rPr>
          <w:sz w:val="24"/>
          <w:szCs w:val="24"/>
          <w:lang w:eastAsia="zh-CN"/>
        </w:rPr>
        <w:t xml:space="preserve"> </w:t>
      </w:r>
      <w:r w:rsidRPr="00504674">
        <w:rPr>
          <w:sz w:val="24"/>
          <w:szCs w:val="24"/>
          <w:lang w:eastAsia="zh-CN"/>
        </w:rPr>
        <w:t>te patronažne službe</w:t>
      </w:r>
      <w:r w:rsidR="000945EC" w:rsidRPr="00504674">
        <w:rPr>
          <w:sz w:val="24"/>
          <w:szCs w:val="24"/>
          <w:lang w:eastAsia="zh-CN"/>
        </w:rPr>
        <w:t>.</w:t>
      </w:r>
      <w:r w:rsidR="002D3AE1">
        <w:rPr>
          <w:sz w:val="24"/>
          <w:szCs w:val="24"/>
          <w:lang w:eastAsia="zh-CN"/>
        </w:rPr>
        <w:t xml:space="preserve"> U sklopu Doma zdravlja Varaždinske županije – Ispostave Ludbreg djeluje i </w:t>
      </w:r>
      <w:r w:rsidR="002D3AE1" w:rsidRPr="002D3AE1">
        <w:rPr>
          <w:sz w:val="24"/>
          <w:szCs w:val="24"/>
          <w:lang w:eastAsia="zh-CN"/>
        </w:rPr>
        <w:t>Medicinsko</w:t>
      </w:r>
      <w:r w:rsidR="002D3AE1">
        <w:rPr>
          <w:sz w:val="24"/>
          <w:szCs w:val="24"/>
          <w:lang w:eastAsia="zh-CN"/>
        </w:rPr>
        <w:t>-</w:t>
      </w:r>
      <w:r w:rsidR="002D3AE1" w:rsidRPr="002D3AE1">
        <w:rPr>
          <w:sz w:val="24"/>
          <w:szCs w:val="24"/>
          <w:lang w:eastAsia="zh-CN"/>
        </w:rPr>
        <w:t xml:space="preserve">biokemijski laboratorij Nada </w:t>
      </w:r>
      <w:proofErr w:type="spellStart"/>
      <w:r w:rsidR="002D3AE1" w:rsidRPr="002D3AE1">
        <w:rPr>
          <w:sz w:val="24"/>
          <w:szCs w:val="24"/>
          <w:lang w:eastAsia="zh-CN"/>
        </w:rPr>
        <w:t>Želimorski</w:t>
      </w:r>
      <w:proofErr w:type="spellEnd"/>
      <w:r w:rsidR="002D3AE1" w:rsidRPr="002D3AE1">
        <w:rPr>
          <w:sz w:val="24"/>
          <w:szCs w:val="24"/>
          <w:lang w:eastAsia="zh-CN"/>
        </w:rPr>
        <w:t xml:space="preserve">-Vlah, mag. med. </w:t>
      </w:r>
      <w:proofErr w:type="spellStart"/>
      <w:r w:rsidR="002D3AE1" w:rsidRPr="002D3AE1">
        <w:rPr>
          <w:sz w:val="24"/>
          <w:szCs w:val="24"/>
          <w:lang w:eastAsia="zh-CN"/>
        </w:rPr>
        <w:t>biochem</w:t>
      </w:r>
      <w:proofErr w:type="spellEnd"/>
      <w:r w:rsidR="002D3AE1" w:rsidRPr="002D3AE1">
        <w:rPr>
          <w:sz w:val="24"/>
          <w:szCs w:val="24"/>
          <w:lang w:eastAsia="zh-CN"/>
        </w:rPr>
        <w:t xml:space="preserve">. </w:t>
      </w:r>
    </w:p>
    <w:p w14:paraId="5C0603E0" w14:textId="77777777" w:rsidR="000310F1" w:rsidRDefault="000B2D11" w:rsidP="00C3513A">
      <w:pPr>
        <w:spacing w:after="120" w:line="276" w:lineRule="auto"/>
        <w:jc w:val="both"/>
        <w:rPr>
          <w:sz w:val="24"/>
          <w:szCs w:val="24"/>
          <w:lang w:eastAsia="zh-CN"/>
        </w:rPr>
      </w:pPr>
      <w:r w:rsidRPr="000B2D11">
        <w:rPr>
          <w:sz w:val="24"/>
          <w:szCs w:val="24"/>
          <w:lang w:eastAsia="zh-CN"/>
        </w:rPr>
        <w:t xml:space="preserve">Djelatnost hitne medicinske pomoći </w:t>
      </w:r>
      <w:r w:rsidR="000310F1">
        <w:rPr>
          <w:sz w:val="24"/>
          <w:szCs w:val="24"/>
          <w:lang w:eastAsia="zh-CN"/>
        </w:rPr>
        <w:t xml:space="preserve">na području Grada </w:t>
      </w:r>
      <w:r w:rsidRPr="000B2D11">
        <w:rPr>
          <w:sz w:val="24"/>
          <w:szCs w:val="24"/>
          <w:lang w:eastAsia="zh-CN"/>
        </w:rPr>
        <w:t>organizirana je u okviru Zavoda za hitnu medicinu Varaždinske županije – Ispostav</w:t>
      </w:r>
      <w:r>
        <w:rPr>
          <w:sz w:val="24"/>
          <w:szCs w:val="24"/>
          <w:lang w:eastAsia="zh-CN"/>
        </w:rPr>
        <w:t>e</w:t>
      </w:r>
      <w:r w:rsidRPr="000B2D11">
        <w:rPr>
          <w:sz w:val="24"/>
          <w:szCs w:val="24"/>
          <w:lang w:eastAsia="zh-CN"/>
        </w:rPr>
        <w:t xml:space="preserve"> Ludbreg, a djelatnosti javnog zdravstva putem Zavoda za javno zdravstvo Varaždinske županije</w:t>
      </w:r>
      <w:r w:rsidR="000310F1">
        <w:rPr>
          <w:sz w:val="24"/>
          <w:szCs w:val="24"/>
          <w:lang w:eastAsia="zh-CN"/>
        </w:rPr>
        <w:t xml:space="preserve"> – </w:t>
      </w:r>
      <w:r w:rsidRPr="000B2D11">
        <w:rPr>
          <w:sz w:val="24"/>
          <w:szCs w:val="24"/>
          <w:lang w:eastAsia="zh-CN"/>
        </w:rPr>
        <w:t xml:space="preserve">Ispostave </w:t>
      </w:r>
      <w:proofErr w:type="spellStart"/>
      <w:r w:rsidRPr="000B2D11">
        <w:rPr>
          <w:sz w:val="24"/>
          <w:szCs w:val="24"/>
          <w:lang w:eastAsia="zh-CN"/>
        </w:rPr>
        <w:t>Ludbreg.</w:t>
      </w:r>
      <w:r w:rsidR="000310F1">
        <w:rPr>
          <w:sz w:val="24"/>
          <w:szCs w:val="24"/>
          <w:lang w:eastAsia="zh-CN"/>
        </w:rPr>
        <w:t>u</w:t>
      </w:r>
      <w:proofErr w:type="spellEnd"/>
      <w:r w:rsidR="000310F1">
        <w:rPr>
          <w:sz w:val="24"/>
          <w:szCs w:val="24"/>
          <w:lang w:eastAsia="zh-CN"/>
        </w:rPr>
        <w:t xml:space="preserve"> sklopu </w:t>
      </w:r>
      <w:r w:rsidR="00732045">
        <w:rPr>
          <w:sz w:val="24"/>
          <w:szCs w:val="24"/>
          <w:lang w:eastAsia="zh-CN"/>
        </w:rPr>
        <w:t>koje djeluje e</w:t>
      </w:r>
      <w:r w:rsidR="00C3513A">
        <w:rPr>
          <w:sz w:val="24"/>
          <w:szCs w:val="24"/>
          <w:lang w:eastAsia="zh-CN"/>
        </w:rPr>
        <w:t>pidemiološka ambulanta</w:t>
      </w:r>
      <w:r w:rsidR="00732045">
        <w:rPr>
          <w:sz w:val="24"/>
          <w:szCs w:val="24"/>
          <w:lang w:eastAsia="zh-CN"/>
        </w:rPr>
        <w:t>.</w:t>
      </w:r>
      <w:r w:rsidR="00C3513A" w:rsidRPr="00C3513A">
        <w:rPr>
          <w:sz w:val="24"/>
          <w:szCs w:val="24"/>
          <w:lang w:eastAsia="zh-CN"/>
        </w:rPr>
        <w:t xml:space="preserve"> </w:t>
      </w:r>
    </w:p>
    <w:p w14:paraId="22A7ECDA" w14:textId="1FFF0DCC" w:rsidR="00C3513A" w:rsidRDefault="000310F1" w:rsidP="00C3513A">
      <w:pPr>
        <w:spacing w:after="120" w:line="276" w:lineRule="auto"/>
        <w:jc w:val="both"/>
        <w:rPr>
          <w:sz w:val="24"/>
          <w:szCs w:val="24"/>
          <w:lang w:eastAsia="zh-CN"/>
        </w:rPr>
      </w:pPr>
      <w:r>
        <w:rPr>
          <w:sz w:val="24"/>
          <w:szCs w:val="24"/>
          <w:lang w:eastAsia="zh-CN"/>
        </w:rPr>
        <w:t xml:space="preserve">Na području Grada Ludbrega djeluju </w:t>
      </w:r>
      <w:r w:rsidR="007621CC">
        <w:rPr>
          <w:sz w:val="24"/>
          <w:szCs w:val="24"/>
          <w:lang w:eastAsia="zh-CN"/>
        </w:rPr>
        <w:t>2</w:t>
      </w:r>
      <w:r>
        <w:rPr>
          <w:sz w:val="24"/>
          <w:szCs w:val="24"/>
          <w:lang w:eastAsia="zh-CN"/>
        </w:rPr>
        <w:t xml:space="preserve"> ljekarne: </w:t>
      </w:r>
      <w:r w:rsidR="00C3513A" w:rsidRPr="00C3513A">
        <w:rPr>
          <w:sz w:val="24"/>
          <w:szCs w:val="24"/>
          <w:lang w:eastAsia="zh-CN"/>
        </w:rPr>
        <w:t xml:space="preserve"> </w:t>
      </w:r>
      <w:r w:rsidR="007621CC">
        <w:rPr>
          <w:sz w:val="24"/>
          <w:szCs w:val="24"/>
          <w:lang w:eastAsia="zh-CN"/>
        </w:rPr>
        <w:t>1 u privatnom vlasništvu i 1 u vlasništvu Varaždinske županije.</w:t>
      </w:r>
    </w:p>
    <w:p w14:paraId="1285EBBA" w14:textId="2F7B4242" w:rsidR="004962DA" w:rsidRDefault="004962DA" w:rsidP="004962DA">
      <w:pPr>
        <w:pStyle w:val="Naslov3"/>
      </w:pPr>
      <w:bookmarkStart w:id="62" w:name="_Toc19619273"/>
      <w:bookmarkStart w:id="63" w:name="_Toc197690153"/>
      <w:r>
        <w:t>Odgojno</w:t>
      </w:r>
      <w:r>
        <w:sym w:font="Symbol" w:char="F02D"/>
      </w:r>
      <w:r>
        <w:t>obrazovne ustanove</w:t>
      </w:r>
      <w:bookmarkEnd w:id="62"/>
      <w:bookmarkEnd w:id="63"/>
    </w:p>
    <w:p w14:paraId="40B7E033" w14:textId="77777777" w:rsidR="004962DA" w:rsidRPr="004962DA" w:rsidRDefault="00244E30" w:rsidP="00244E30">
      <w:pPr>
        <w:pStyle w:val="Naslov4"/>
      </w:pPr>
      <w:bookmarkStart w:id="64" w:name="_Toc197690154"/>
      <w:r w:rsidRPr="004962DA">
        <w:t>Predškolski odgoj</w:t>
      </w:r>
      <w:bookmarkEnd w:id="64"/>
      <w:r w:rsidRPr="004962DA">
        <w:t xml:space="preserve"> </w:t>
      </w:r>
    </w:p>
    <w:p w14:paraId="41A02A6C" w14:textId="77777777" w:rsidR="009C6110" w:rsidRDefault="009C6110" w:rsidP="00A90425">
      <w:pPr>
        <w:spacing w:after="120" w:line="276" w:lineRule="auto"/>
        <w:jc w:val="both"/>
        <w:rPr>
          <w:sz w:val="24"/>
          <w:szCs w:val="24"/>
          <w:lang w:eastAsia="zh-CN"/>
        </w:rPr>
      </w:pPr>
      <w:r w:rsidRPr="009C6110">
        <w:rPr>
          <w:sz w:val="24"/>
          <w:szCs w:val="24"/>
          <w:lang w:eastAsia="zh-CN"/>
        </w:rPr>
        <w:t xml:space="preserve">Društvena briga o djeci predškolske dobi ostvaruje se u predškolskim ustanovama koje pružaju usluge njege, odgoja, prehrane i zaštite djece do njihova polaska u osnovnu školu. </w:t>
      </w:r>
    </w:p>
    <w:p w14:paraId="2547B35C" w14:textId="46226E66" w:rsidR="00153D41" w:rsidRDefault="00153D41" w:rsidP="00153D41">
      <w:pPr>
        <w:spacing w:after="120" w:line="276" w:lineRule="auto"/>
        <w:jc w:val="both"/>
        <w:rPr>
          <w:sz w:val="24"/>
          <w:szCs w:val="24"/>
          <w:lang w:eastAsia="zh-CN"/>
        </w:rPr>
      </w:pPr>
      <w:r w:rsidRPr="00A90425">
        <w:rPr>
          <w:sz w:val="24"/>
          <w:szCs w:val="24"/>
          <w:lang w:eastAsia="zh-CN"/>
        </w:rPr>
        <w:t xml:space="preserve">Predškolski odgoj i obrazovanje na području </w:t>
      </w:r>
      <w:r>
        <w:rPr>
          <w:sz w:val="24"/>
          <w:szCs w:val="24"/>
          <w:lang w:eastAsia="zh-CN"/>
        </w:rPr>
        <w:t xml:space="preserve">Grada provodi </w:t>
      </w:r>
      <w:r w:rsidRPr="00153D41">
        <w:rPr>
          <w:sz w:val="24"/>
          <w:szCs w:val="24"/>
          <w:lang w:eastAsia="zh-CN"/>
        </w:rPr>
        <w:t>Dječji vrtić „Radost“ koji je u 100%-</w:t>
      </w:r>
      <w:proofErr w:type="spellStart"/>
      <w:r w:rsidRPr="00153D41">
        <w:rPr>
          <w:sz w:val="24"/>
          <w:szCs w:val="24"/>
          <w:lang w:eastAsia="zh-CN"/>
        </w:rPr>
        <w:t>tnom</w:t>
      </w:r>
      <w:proofErr w:type="spellEnd"/>
      <w:r w:rsidRPr="00153D41">
        <w:rPr>
          <w:sz w:val="24"/>
          <w:szCs w:val="24"/>
          <w:lang w:eastAsia="zh-CN"/>
        </w:rPr>
        <w:t xml:space="preserve"> vlasništvu</w:t>
      </w:r>
      <w:r>
        <w:rPr>
          <w:sz w:val="24"/>
          <w:szCs w:val="24"/>
          <w:lang w:eastAsia="zh-CN"/>
        </w:rPr>
        <w:t xml:space="preserve"> </w:t>
      </w:r>
      <w:r w:rsidRPr="00153D41">
        <w:rPr>
          <w:sz w:val="24"/>
          <w:szCs w:val="24"/>
          <w:lang w:eastAsia="zh-CN"/>
        </w:rPr>
        <w:t xml:space="preserve">Grada </w:t>
      </w:r>
      <w:r>
        <w:rPr>
          <w:sz w:val="24"/>
          <w:szCs w:val="24"/>
          <w:lang w:eastAsia="zh-CN"/>
        </w:rPr>
        <w:t xml:space="preserve">Ludbrega </w:t>
      </w:r>
      <w:r w:rsidRPr="00153D41">
        <w:rPr>
          <w:sz w:val="24"/>
          <w:szCs w:val="24"/>
          <w:lang w:eastAsia="zh-CN"/>
        </w:rPr>
        <w:t xml:space="preserve">te </w:t>
      </w:r>
      <w:r>
        <w:rPr>
          <w:sz w:val="24"/>
          <w:szCs w:val="24"/>
          <w:lang w:eastAsia="zh-CN"/>
        </w:rPr>
        <w:t xml:space="preserve">2 privatna dječja vrtića </w:t>
      </w:r>
      <w:r w:rsidRPr="00153D41">
        <w:rPr>
          <w:sz w:val="24"/>
          <w:szCs w:val="24"/>
          <w:lang w:eastAsia="zh-CN"/>
        </w:rPr>
        <w:t>„</w:t>
      </w:r>
      <w:proofErr w:type="spellStart"/>
      <w:r w:rsidRPr="00153D41">
        <w:rPr>
          <w:sz w:val="24"/>
          <w:szCs w:val="24"/>
          <w:lang w:eastAsia="zh-CN"/>
        </w:rPr>
        <w:t>Smjehuljica</w:t>
      </w:r>
      <w:proofErr w:type="spellEnd"/>
      <w:r w:rsidRPr="00153D41">
        <w:rPr>
          <w:sz w:val="24"/>
          <w:szCs w:val="24"/>
          <w:lang w:eastAsia="zh-CN"/>
        </w:rPr>
        <w:t>“ i „Iskrica</w:t>
      </w:r>
      <w:r w:rsidR="00D83364">
        <w:rPr>
          <w:sz w:val="24"/>
          <w:szCs w:val="24"/>
          <w:lang w:eastAsia="zh-CN"/>
        </w:rPr>
        <w:t xml:space="preserve"> – Bernarda Varga</w:t>
      </w:r>
      <w:r w:rsidRPr="00153D41">
        <w:rPr>
          <w:sz w:val="24"/>
          <w:szCs w:val="24"/>
          <w:lang w:eastAsia="zh-CN"/>
        </w:rPr>
        <w:t>“.</w:t>
      </w:r>
    </w:p>
    <w:p w14:paraId="6803DFDC" w14:textId="6D47724B" w:rsidR="00153D41" w:rsidRDefault="00153D41" w:rsidP="00153D41">
      <w:pPr>
        <w:spacing w:after="120" w:line="276" w:lineRule="auto"/>
        <w:jc w:val="both"/>
        <w:rPr>
          <w:sz w:val="24"/>
          <w:szCs w:val="24"/>
          <w:lang w:eastAsia="zh-CN"/>
        </w:rPr>
      </w:pPr>
      <w:r w:rsidRPr="00153D41">
        <w:rPr>
          <w:sz w:val="24"/>
          <w:szCs w:val="24"/>
          <w:lang w:eastAsia="zh-CN"/>
        </w:rPr>
        <w:t>Dječji vrtić „Radost“ uz redoviti desetosatni program ranog i predškolskog odgoja i</w:t>
      </w:r>
      <w:r>
        <w:rPr>
          <w:sz w:val="24"/>
          <w:szCs w:val="24"/>
          <w:lang w:eastAsia="zh-CN"/>
        </w:rPr>
        <w:t xml:space="preserve"> </w:t>
      </w:r>
      <w:r w:rsidRPr="00153D41">
        <w:rPr>
          <w:sz w:val="24"/>
          <w:szCs w:val="24"/>
          <w:lang w:eastAsia="zh-CN"/>
        </w:rPr>
        <w:t>obrazovanja koji se provodi za djecu od navršene godine dana do polaska u školu, provodi i sljedeće</w:t>
      </w:r>
      <w:r>
        <w:rPr>
          <w:sz w:val="24"/>
          <w:szCs w:val="24"/>
          <w:lang w:eastAsia="zh-CN"/>
        </w:rPr>
        <w:t xml:space="preserve"> </w:t>
      </w:r>
      <w:r w:rsidRPr="00153D41">
        <w:rPr>
          <w:sz w:val="24"/>
          <w:szCs w:val="24"/>
          <w:lang w:eastAsia="zh-CN"/>
        </w:rPr>
        <w:t xml:space="preserve">programe: program adaptacijske radionice, program vjerskog odgoja, programe </w:t>
      </w:r>
      <w:r w:rsidRPr="00153D41">
        <w:rPr>
          <w:sz w:val="24"/>
          <w:szCs w:val="24"/>
          <w:lang w:eastAsia="zh-CN"/>
        </w:rPr>
        <w:lastRenderedPageBreak/>
        <w:t>ranog učenja</w:t>
      </w:r>
      <w:r>
        <w:rPr>
          <w:sz w:val="24"/>
          <w:szCs w:val="24"/>
          <w:lang w:eastAsia="zh-CN"/>
        </w:rPr>
        <w:t xml:space="preserve"> </w:t>
      </w:r>
      <w:r w:rsidRPr="00153D41">
        <w:rPr>
          <w:sz w:val="24"/>
          <w:szCs w:val="24"/>
          <w:lang w:eastAsia="zh-CN"/>
        </w:rPr>
        <w:t xml:space="preserve">engleskog i njemačkog jezika te program </w:t>
      </w:r>
      <w:proofErr w:type="spellStart"/>
      <w:r w:rsidRPr="00153D41">
        <w:rPr>
          <w:sz w:val="24"/>
          <w:szCs w:val="24"/>
          <w:lang w:eastAsia="zh-CN"/>
        </w:rPr>
        <w:t>predškole</w:t>
      </w:r>
      <w:proofErr w:type="spellEnd"/>
      <w:r w:rsidRPr="00153D41">
        <w:rPr>
          <w:sz w:val="24"/>
          <w:szCs w:val="24"/>
          <w:lang w:eastAsia="zh-CN"/>
        </w:rPr>
        <w:t xml:space="preserve">. Polaznici su raspoređeni u </w:t>
      </w:r>
      <w:r w:rsidR="00715D23">
        <w:rPr>
          <w:sz w:val="24"/>
          <w:szCs w:val="24"/>
          <w:lang w:eastAsia="zh-CN"/>
        </w:rPr>
        <w:t>3</w:t>
      </w:r>
      <w:r w:rsidRPr="00153D41">
        <w:rPr>
          <w:sz w:val="24"/>
          <w:szCs w:val="24"/>
          <w:lang w:eastAsia="zh-CN"/>
        </w:rPr>
        <w:t xml:space="preserve"> jasličke i 3 odgojno</w:t>
      </w:r>
      <w:r w:rsidR="00540219">
        <w:rPr>
          <w:sz w:val="24"/>
          <w:szCs w:val="24"/>
          <w:lang w:eastAsia="zh-CN"/>
        </w:rPr>
        <w:t>-</w:t>
      </w:r>
      <w:r w:rsidRPr="00153D41">
        <w:rPr>
          <w:sz w:val="24"/>
          <w:szCs w:val="24"/>
          <w:lang w:eastAsia="zh-CN"/>
        </w:rPr>
        <w:t xml:space="preserve">obrazovne skupine te </w:t>
      </w:r>
      <w:r w:rsidR="00540219">
        <w:rPr>
          <w:sz w:val="24"/>
          <w:szCs w:val="24"/>
          <w:lang w:eastAsia="zh-CN"/>
        </w:rPr>
        <w:t>1</w:t>
      </w:r>
      <w:r w:rsidRPr="00153D41">
        <w:rPr>
          <w:sz w:val="24"/>
          <w:szCs w:val="24"/>
          <w:lang w:eastAsia="zh-CN"/>
        </w:rPr>
        <w:t xml:space="preserve"> skupinu kraćeg programa </w:t>
      </w:r>
      <w:proofErr w:type="spellStart"/>
      <w:r w:rsidRPr="00153D41">
        <w:rPr>
          <w:sz w:val="24"/>
          <w:szCs w:val="24"/>
          <w:lang w:eastAsia="zh-CN"/>
        </w:rPr>
        <w:t>predškole</w:t>
      </w:r>
      <w:proofErr w:type="spellEnd"/>
      <w:r w:rsidRPr="00153D41">
        <w:rPr>
          <w:sz w:val="24"/>
          <w:szCs w:val="24"/>
          <w:lang w:eastAsia="zh-CN"/>
        </w:rPr>
        <w:t xml:space="preserve">. </w:t>
      </w:r>
    </w:p>
    <w:p w14:paraId="1A249FEA" w14:textId="6D6C47C3" w:rsidR="00153D41" w:rsidRPr="00153D41" w:rsidRDefault="00153D41" w:rsidP="00153D41">
      <w:pPr>
        <w:spacing w:after="120" w:line="276" w:lineRule="auto"/>
        <w:jc w:val="both"/>
        <w:rPr>
          <w:sz w:val="24"/>
          <w:szCs w:val="24"/>
          <w:lang w:eastAsia="zh-CN"/>
        </w:rPr>
      </w:pPr>
      <w:r w:rsidRPr="00153D41">
        <w:rPr>
          <w:sz w:val="24"/>
          <w:szCs w:val="24"/>
          <w:lang w:eastAsia="zh-CN"/>
        </w:rPr>
        <w:t>Dječji vrtić „</w:t>
      </w:r>
      <w:proofErr w:type="spellStart"/>
      <w:r w:rsidRPr="00153D41">
        <w:rPr>
          <w:sz w:val="24"/>
          <w:szCs w:val="24"/>
          <w:lang w:eastAsia="zh-CN"/>
        </w:rPr>
        <w:t>Smjehuljica</w:t>
      </w:r>
      <w:proofErr w:type="spellEnd"/>
      <w:r w:rsidRPr="00153D41">
        <w:rPr>
          <w:sz w:val="24"/>
          <w:szCs w:val="24"/>
          <w:lang w:eastAsia="zh-CN"/>
        </w:rPr>
        <w:t>“ nudi redoviti desetosatni program ranog i predškolskog odgoja i</w:t>
      </w:r>
      <w:r w:rsidR="00540219">
        <w:rPr>
          <w:sz w:val="24"/>
          <w:szCs w:val="24"/>
          <w:lang w:eastAsia="zh-CN"/>
        </w:rPr>
        <w:t xml:space="preserve"> </w:t>
      </w:r>
      <w:r w:rsidRPr="00153D41">
        <w:rPr>
          <w:sz w:val="24"/>
          <w:szCs w:val="24"/>
          <w:lang w:eastAsia="zh-CN"/>
        </w:rPr>
        <w:t>obrazovanja, koji se provodi za djecu od navršenih 6 mjeseci života do polaska u školu, a polaznici su</w:t>
      </w:r>
      <w:r w:rsidR="00540219">
        <w:rPr>
          <w:sz w:val="24"/>
          <w:szCs w:val="24"/>
          <w:lang w:eastAsia="zh-CN"/>
        </w:rPr>
        <w:t xml:space="preserve"> </w:t>
      </w:r>
      <w:r w:rsidR="000624C6">
        <w:rPr>
          <w:sz w:val="24"/>
          <w:szCs w:val="24"/>
          <w:lang w:eastAsia="zh-CN"/>
        </w:rPr>
        <w:t xml:space="preserve"> </w:t>
      </w:r>
      <w:r w:rsidRPr="00153D41">
        <w:rPr>
          <w:sz w:val="24"/>
          <w:szCs w:val="24"/>
          <w:lang w:eastAsia="zh-CN"/>
        </w:rPr>
        <w:t xml:space="preserve">raspoređeni u 2 jasličke i 3 odgojno-obrazovne skupine. Od posebnih programa </w:t>
      </w:r>
      <w:r w:rsidR="00540219">
        <w:rPr>
          <w:sz w:val="24"/>
          <w:szCs w:val="24"/>
          <w:lang w:eastAsia="zh-CN"/>
        </w:rPr>
        <w:t>Dječji vrtić „</w:t>
      </w:r>
      <w:proofErr w:type="spellStart"/>
      <w:r w:rsidR="00540219">
        <w:rPr>
          <w:sz w:val="24"/>
          <w:szCs w:val="24"/>
          <w:lang w:eastAsia="zh-CN"/>
        </w:rPr>
        <w:t>S</w:t>
      </w:r>
      <w:r w:rsidRPr="00153D41">
        <w:rPr>
          <w:sz w:val="24"/>
          <w:szCs w:val="24"/>
          <w:lang w:eastAsia="zh-CN"/>
        </w:rPr>
        <w:t>mjehuljica</w:t>
      </w:r>
      <w:proofErr w:type="spellEnd"/>
      <w:r w:rsidR="00540219">
        <w:rPr>
          <w:sz w:val="24"/>
          <w:szCs w:val="24"/>
          <w:lang w:eastAsia="zh-CN"/>
        </w:rPr>
        <w:t>“</w:t>
      </w:r>
      <w:r w:rsidRPr="00153D41">
        <w:rPr>
          <w:sz w:val="24"/>
          <w:szCs w:val="24"/>
          <w:lang w:eastAsia="zh-CN"/>
        </w:rPr>
        <w:t xml:space="preserve"> nudi</w:t>
      </w:r>
      <w:r w:rsidR="00540219">
        <w:rPr>
          <w:sz w:val="24"/>
          <w:szCs w:val="24"/>
          <w:lang w:eastAsia="zh-CN"/>
        </w:rPr>
        <w:t xml:space="preserve"> </w:t>
      </w:r>
      <w:r w:rsidRPr="00153D41">
        <w:rPr>
          <w:sz w:val="24"/>
          <w:szCs w:val="24"/>
          <w:lang w:eastAsia="zh-CN"/>
        </w:rPr>
        <w:t>sljedeće: program kinezioloških aktivnosti, kraći program ranog učenja engleskog jezika, etno</w:t>
      </w:r>
      <w:r w:rsidR="00540219">
        <w:rPr>
          <w:sz w:val="24"/>
          <w:szCs w:val="24"/>
          <w:lang w:eastAsia="zh-CN"/>
        </w:rPr>
        <w:t xml:space="preserve"> </w:t>
      </w:r>
      <w:r w:rsidRPr="00153D41">
        <w:rPr>
          <w:sz w:val="24"/>
          <w:szCs w:val="24"/>
          <w:lang w:eastAsia="zh-CN"/>
        </w:rPr>
        <w:t xml:space="preserve">program, kraći program katoličkog vjerskog odgoja, </w:t>
      </w:r>
      <w:proofErr w:type="spellStart"/>
      <w:r w:rsidRPr="00153D41">
        <w:rPr>
          <w:sz w:val="24"/>
          <w:szCs w:val="24"/>
          <w:lang w:eastAsia="zh-CN"/>
        </w:rPr>
        <w:t>Baby</w:t>
      </w:r>
      <w:proofErr w:type="spellEnd"/>
      <w:r w:rsidRPr="00153D41">
        <w:rPr>
          <w:sz w:val="24"/>
          <w:szCs w:val="24"/>
          <w:lang w:eastAsia="zh-CN"/>
        </w:rPr>
        <w:t xml:space="preserve"> </w:t>
      </w:r>
      <w:proofErr w:type="spellStart"/>
      <w:r w:rsidRPr="00153D41">
        <w:rPr>
          <w:sz w:val="24"/>
          <w:szCs w:val="24"/>
          <w:lang w:eastAsia="zh-CN"/>
        </w:rPr>
        <w:t>signs</w:t>
      </w:r>
      <w:proofErr w:type="spellEnd"/>
      <w:r w:rsidRPr="00153D41">
        <w:rPr>
          <w:sz w:val="24"/>
          <w:szCs w:val="24"/>
          <w:lang w:eastAsia="zh-CN"/>
        </w:rPr>
        <w:t xml:space="preserve"> program te program </w:t>
      </w:r>
      <w:proofErr w:type="spellStart"/>
      <w:r w:rsidRPr="00153D41">
        <w:rPr>
          <w:sz w:val="24"/>
          <w:szCs w:val="24"/>
          <w:lang w:eastAsia="zh-CN"/>
        </w:rPr>
        <w:t>predškole</w:t>
      </w:r>
      <w:proofErr w:type="spellEnd"/>
      <w:r w:rsidRPr="00153D41">
        <w:rPr>
          <w:sz w:val="24"/>
          <w:szCs w:val="24"/>
          <w:lang w:eastAsia="zh-CN"/>
        </w:rPr>
        <w:t>.</w:t>
      </w:r>
    </w:p>
    <w:p w14:paraId="4F9095D5" w14:textId="6C2DF8DD" w:rsidR="00540219" w:rsidRDefault="000624C6" w:rsidP="000624C6">
      <w:pPr>
        <w:spacing w:after="120" w:line="276" w:lineRule="auto"/>
        <w:jc w:val="both"/>
        <w:rPr>
          <w:sz w:val="24"/>
          <w:szCs w:val="24"/>
          <w:lang w:eastAsia="zh-CN"/>
        </w:rPr>
      </w:pPr>
      <w:r w:rsidRPr="000624C6">
        <w:rPr>
          <w:sz w:val="24"/>
          <w:szCs w:val="24"/>
          <w:lang w:eastAsia="zh-CN"/>
        </w:rPr>
        <w:t>Dječji vrtić „Iskrica</w:t>
      </w:r>
      <w:r w:rsidR="003B3A8D">
        <w:rPr>
          <w:sz w:val="24"/>
          <w:szCs w:val="24"/>
          <w:lang w:eastAsia="zh-CN"/>
        </w:rPr>
        <w:t>-Bernarda Varga</w:t>
      </w:r>
      <w:r w:rsidRPr="000624C6">
        <w:rPr>
          <w:sz w:val="24"/>
          <w:szCs w:val="24"/>
          <w:lang w:eastAsia="zh-CN"/>
        </w:rPr>
        <w:t>“ uz redoviti desetosatni program ranog i predškolskog odgoja i obrazovanja</w:t>
      </w:r>
      <w:r>
        <w:rPr>
          <w:sz w:val="24"/>
          <w:szCs w:val="24"/>
          <w:lang w:eastAsia="zh-CN"/>
        </w:rPr>
        <w:t xml:space="preserve"> </w:t>
      </w:r>
      <w:r w:rsidRPr="000624C6">
        <w:rPr>
          <w:sz w:val="24"/>
          <w:szCs w:val="24"/>
          <w:lang w:eastAsia="zh-CN"/>
        </w:rPr>
        <w:t>provodi i posebne programe učenja stranih jezika te program s darovitom djecom. Polaznici su</w:t>
      </w:r>
      <w:r>
        <w:rPr>
          <w:sz w:val="24"/>
          <w:szCs w:val="24"/>
          <w:lang w:eastAsia="zh-CN"/>
        </w:rPr>
        <w:t xml:space="preserve"> </w:t>
      </w:r>
      <w:r w:rsidRPr="000624C6">
        <w:rPr>
          <w:sz w:val="24"/>
          <w:szCs w:val="24"/>
          <w:lang w:eastAsia="zh-CN"/>
        </w:rPr>
        <w:t>raspoređeni u 4 skupine</w:t>
      </w:r>
      <w:r>
        <w:rPr>
          <w:sz w:val="24"/>
          <w:szCs w:val="24"/>
          <w:lang w:eastAsia="zh-CN"/>
        </w:rPr>
        <w:t xml:space="preserve">: </w:t>
      </w:r>
      <w:r w:rsidRPr="000624C6">
        <w:rPr>
          <w:sz w:val="24"/>
          <w:szCs w:val="24"/>
          <w:lang w:eastAsia="zh-CN"/>
        </w:rPr>
        <w:t>jasličku, mlađu, srednju i stariju.</w:t>
      </w:r>
    </w:p>
    <w:p w14:paraId="2D3C0F35" w14:textId="77777777" w:rsidR="004962DA" w:rsidRPr="004962DA" w:rsidRDefault="00C13ACF" w:rsidP="00C13ACF">
      <w:pPr>
        <w:pStyle w:val="Naslov4"/>
      </w:pPr>
      <w:bookmarkStart w:id="65" w:name="_Toc197690155"/>
      <w:r w:rsidRPr="004962DA">
        <w:t>Osnovnoškolsko obrazovanje</w:t>
      </w:r>
      <w:bookmarkEnd w:id="65"/>
      <w:r w:rsidRPr="004962DA">
        <w:t xml:space="preserve"> </w:t>
      </w:r>
    </w:p>
    <w:p w14:paraId="1134CF42" w14:textId="5A23E613" w:rsidR="000624C6" w:rsidRPr="000624C6" w:rsidRDefault="009C6110" w:rsidP="00F72DFC">
      <w:pPr>
        <w:spacing w:after="120" w:line="240" w:lineRule="auto"/>
        <w:jc w:val="both"/>
        <w:rPr>
          <w:sz w:val="24"/>
          <w:szCs w:val="24"/>
          <w:lang w:eastAsia="zh-CN"/>
        </w:rPr>
      </w:pPr>
      <w:r w:rsidRPr="00246EAA">
        <w:rPr>
          <w:sz w:val="24"/>
          <w:szCs w:val="24"/>
          <w:lang w:eastAsia="zh-CN"/>
        </w:rPr>
        <w:t xml:space="preserve">U okviru osnovnoškolskog obrazovanja na području </w:t>
      </w:r>
      <w:r w:rsidR="007621CC" w:rsidRPr="00246EAA">
        <w:rPr>
          <w:sz w:val="24"/>
          <w:szCs w:val="24"/>
          <w:lang w:eastAsia="zh-CN"/>
        </w:rPr>
        <w:t>Grada Ludbrega</w:t>
      </w:r>
      <w:r w:rsidRPr="00246EAA">
        <w:rPr>
          <w:sz w:val="24"/>
          <w:szCs w:val="24"/>
          <w:lang w:eastAsia="zh-CN"/>
        </w:rPr>
        <w:t xml:space="preserve"> djeluju Osnovna škola </w:t>
      </w:r>
      <w:r w:rsidR="00685E7F" w:rsidRPr="00246EAA">
        <w:rPr>
          <w:sz w:val="24"/>
          <w:szCs w:val="24"/>
          <w:lang w:eastAsia="zh-CN"/>
        </w:rPr>
        <w:t xml:space="preserve">Ludbreg </w:t>
      </w:r>
      <w:r w:rsidR="003130EF">
        <w:rPr>
          <w:sz w:val="24"/>
          <w:szCs w:val="24"/>
          <w:lang w:eastAsia="zh-CN"/>
        </w:rPr>
        <w:t xml:space="preserve"> </w:t>
      </w:r>
      <w:r w:rsidR="00246EAA" w:rsidRPr="00246EAA">
        <w:rPr>
          <w:sz w:val="24"/>
          <w:szCs w:val="24"/>
          <w:lang w:eastAsia="zh-CN"/>
        </w:rPr>
        <w:t xml:space="preserve">koju </w:t>
      </w:r>
      <w:r w:rsidR="00970E24">
        <w:rPr>
          <w:sz w:val="24"/>
          <w:szCs w:val="24"/>
          <w:lang w:eastAsia="zh-CN"/>
        </w:rPr>
        <w:t>u školskoj godini 202</w:t>
      </w:r>
      <w:r w:rsidR="0093769A">
        <w:rPr>
          <w:sz w:val="24"/>
          <w:szCs w:val="24"/>
          <w:lang w:eastAsia="zh-CN"/>
        </w:rPr>
        <w:t>5</w:t>
      </w:r>
      <w:r w:rsidR="00970E24">
        <w:rPr>
          <w:sz w:val="24"/>
          <w:szCs w:val="24"/>
          <w:lang w:eastAsia="zh-CN"/>
        </w:rPr>
        <w:t>./202</w:t>
      </w:r>
      <w:r w:rsidR="0093769A">
        <w:rPr>
          <w:sz w:val="24"/>
          <w:szCs w:val="24"/>
          <w:lang w:eastAsia="zh-CN"/>
        </w:rPr>
        <w:t>6</w:t>
      </w:r>
      <w:r w:rsidR="00970E24">
        <w:rPr>
          <w:sz w:val="24"/>
          <w:szCs w:val="24"/>
          <w:lang w:eastAsia="zh-CN"/>
        </w:rPr>
        <w:t xml:space="preserve">. </w:t>
      </w:r>
      <w:r w:rsidR="00246EAA" w:rsidRPr="00246EAA">
        <w:rPr>
          <w:sz w:val="24"/>
          <w:szCs w:val="24"/>
          <w:lang w:eastAsia="zh-CN"/>
        </w:rPr>
        <w:t>pohađa</w:t>
      </w:r>
      <w:r w:rsidR="0093769A">
        <w:rPr>
          <w:sz w:val="24"/>
          <w:szCs w:val="24"/>
          <w:lang w:eastAsia="zh-CN"/>
        </w:rPr>
        <w:t xml:space="preserve"> ukupno 795 </w:t>
      </w:r>
      <w:r w:rsidR="003130EF">
        <w:rPr>
          <w:sz w:val="24"/>
          <w:szCs w:val="24"/>
          <w:lang w:eastAsia="zh-CN"/>
        </w:rPr>
        <w:t>učenika</w:t>
      </w:r>
      <w:r w:rsidR="0093769A">
        <w:rPr>
          <w:sz w:val="24"/>
          <w:szCs w:val="24"/>
          <w:lang w:eastAsia="zh-CN"/>
        </w:rPr>
        <w:t xml:space="preserve"> i to 656 učenika </w:t>
      </w:r>
      <w:r w:rsidR="003130EF">
        <w:rPr>
          <w:sz w:val="24"/>
          <w:szCs w:val="24"/>
          <w:lang w:eastAsia="zh-CN"/>
        </w:rPr>
        <w:t xml:space="preserve"> </w:t>
      </w:r>
      <w:r w:rsidR="000624C6">
        <w:rPr>
          <w:sz w:val="24"/>
          <w:szCs w:val="24"/>
          <w:lang w:eastAsia="zh-CN"/>
        </w:rPr>
        <w:t>u uk</w:t>
      </w:r>
      <w:r w:rsidR="000624C6" w:rsidRPr="000624C6">
        <w:rPr>
          <w:sz w:val="24"/>
          <w:szCs w:val="24"/>
          <w:lang w:eastAsia="zh-CN"/>
        </w:rPr>
        <w:t>upno 36 redovnih razrednih odjela,</w:t>
      </w:r>
      <w:r w:rsidR="000624C6">
        <w:rPr>
          <w:sz w:val="24"/>
          <w:szCs w:val="24"/>
          <w:lang w:eastAsia="zh-CN"/>
        </w:rPr>
        <w:t xml:space="preserve"> </w:t>
      </w:r>
      <w:r w:rsidR="000624C6" w:rsidRPr="000624C6">
        <w:rPr>
          <w:sz w:val="24"/>
          <w:szCs w:val="24"/>
          <w:lang w:eastAsia="zh-CN"/>
        </w:rPr>
        <w:t xml:space="preserve">od čega je 17 odjela razredne nastave, 16 odjela predmetne nastave te </w:t>
      </w:r>
      <w:r w:rsidR="0093769A">
        <w:rPr>
          <w:sz w:val="24"/>
          <w:szCs w:val="24"/>
          <w:lang w:eastAsia="zh-CN"/>
        </w:rPr>
        <w:t>16 učenika u 3 posebna razredna</w:t>
      </w:r>
      <w:r w:rsidR="000624C6" w:rsidRPr="000624C6">
        <w:rPr>
          <w:sz w:val="24"/>
          <w:szCs w:val="24"/>
          <w:lang w:eastAsia="zh-CN"/>
        </w:rPr>
        <w:t xml:space="preserve"> odjela za učenike s teškoćama</w:t>
      </w:r>
      <w:r w:rsidR="000624C6">
        <w:rPr>
          <w:sz w:val="24"/>
          <w:szCs w:val="24"/>
          <w:lang w:eastAsia="zh-CN"/>
        </w:rPr>
        <w:t xml:space="preserve"> </w:t>
      </w:r>
      <w:r w:rsidR="000624C6" w:rsidRPr="000624C6">
        <w:rPr>
          <w:sz w:val="24"/>
          <w:szCs w:val="24"/>
          <w:lang w:eastAsia="zh-CN"/>
        </w:rPr>
        <w:t>u razvoju</w:t>
      </w:r>
      <w:r w:rsidR="0093769A">
        <w:rPr>
          <w:sz w:val="24"/>
          <w:szCs w:val="24"/>
          <w:lang w:eastAsia="zh-CN"/>
        </w:rPr>
        <w:t>.</w:t>
      </w:r>
    </w:p>
    <w:p w14:paraId="51BB97E5" w14:textId="1FB52AE2" w:rsidR="000624C6" w:rsidRDefault="000624C6" w:rsidP="00F72DFC">
      <w:pPr>
        <w:spacing w:after="120" w:line="240" w:lineRule="auto"/>
        <w:jc w:val="both"/>
        <w:rPr>
          <w:sz w:val="24"/>
          <w:szCs w:val="24"/>
          <w:lang w:eastAsia="zh-CN"/>
        </w:rPr>
      </w:pPr>
      <w:r w:rsidRPr="000624C6">
        <w:rPr>
          <w:sz w:val="24"/>
          <w:szCs w:val="24"/>
          <w:lang w:eastAsia="zh-CN"/>
        </w:rPr>
        <w:t>U sklopu Osnovne škole</w:t>
      </w:r>
      <w:r w:rsidR="00970E24">
        <w:rPr>
          <w:sz w:val="24"/>
          <w:szCs w:val="24"/>
          <w:lang w:eastAsia="zh-CN"/>
        </w:rPr>
        <w:t xml:space="preserve"> </w:t>
      </w:r>
      <w:r w:rsidRPr="000624C6">
        <w:rPr>
          <w:sz w:val="24"/>
          <w:szCs w:val="24"/>
          <w:lang w:eastAsia="zh-CN"/>
        </w:rPr>
        <w:t>djeluje i Glazbeni odjel OŠ Ludbreg</w:t>
      </w:r>
      <w:r w:rsidR="00970E24">
        <w:rPr>
          <w:sz w:val="24"/>
          <w:szCs w:val="24"/>
          <w:lang w:eastAsia="zh-CN"/>
        </w:rPr>
        <w:t xml:space="preserve"> koji u </w:t>
      </w:r>
      <w:r w:rsidRPr="000624C6">
        <w:rPr>
          <w:sz w:val="24"/>
          <w:szCs w:val="24"/>
          <w:lang w:eastAsia="zh-CN"/>
        </w:rPr>
        <w:t>školskoj godini 202</w:t>
      </w:r>
      <w:r w:rsidR="0093769A">
        <w:rPr>
          <w:sz w:val="24"/>
          <w:szCs w:val="24"/>
          <w:lang w:eastAsia="zh-CN"/>
        </w:rPr>
        <w:t>5</w:t>
      </w:r>
      <w:r w:rsidRPr="000624C6">
        <w:rPr>
          <w:sz w:val="24"/>
          <w:szCs w:val="24"/>
          <w:lang w:eastAsia="zh-CN"/>
        </w:rPr>
        <w:t>./202</w:t>
      </w:r>
      <w:r w:rsidR="0093769A">
        <w:rPr>
          <w:sz w:val="24"/>
          <w:szCs w:val="24"/>
          <w:lang w:eastAsia="zh-CN"/>
        </w:rPr>
        <w:t>6</w:t>
      </w:r>
      <w:r w:rsidRPr="000624C6">
        <w:rPr>
          <w:sz w:val="24"/>
          <w:szCs w:val="24"/>
          <w:lang w:eastAsia="zh-CN"/>
        </w:rPr>
        <w:t>. broji ukupno 1</w:t>
      </w:r>
      <w:r w:rsidR="0093769A">
        <w:rPr>
          <w:sz w:val="24"/>
          <w:szCs w:val="24"/>
          <w:lang w:eastAsia="zh-CN"/>
        </w:rPr>
        <w:t>23</w:t>
      </w:r>
      <w:r w:rsidRPr="000624C6">
        <w:rPr>
          <w:sz w:val="24"/>
          <w:szCs w:val="24"/>
          <w:lang w:eastAsia="zh-CN"/>
        </w:rPr>
        <w:t xml:space="preserve"> učenika od</w:t>
      </w:r>
      <w:r w:rsidR="00970E24">
        <w:rPr>
          <w:sz w:val="24"/>
          <w:szCs w:val="24"/>
          <w:lang w:eastAsia="zh-CN"/>
        </w:rPr>
        <w:t xml:space="preserve"> </w:t>
      </w:r>
      <w:r w:rsidRPr="000624C6">
        <w:rPr>
          <w:sz w:val="24"/>
          <w:szCs w:val="24"/>
          <w:lang w:eastAsia="zh-CN"/>
        </w:rPr>
        <w:t xml:space="preserve">u </w:t>
      </w:r>
      <w:r w:rsidR="0093769A">
        <w:rPr>
          <w:sz w:val="24"/>
          <w:szCs w:val="24"/>
          <w:lang w:eastAsia="zh-CN"/>
        </w:rPr>
        <w:t xml:space="preserve"> 10 </w:t>
      </w:r>
      <w:r w:rsidRPr="000624C6">
        <w:rPr>
          <w:sz w:val="24"/>
          <w:szCs w:val="24"/>
          <w:lang w:eastAsia="zh-CN"/>
        </w:rPr>
        <w:t>razrednih odjela.</w:t>
      </w:r>
    </w:p>
    <w:p w14:paraId="48C3A910" w14:textId="4AB9AFE8" w:rsidR="000945EC" w:rsidRDefault="000945EC" w:rsidP="000945EC">
      <w:pPr>
        <w:pStyle w:val="Naslov4"/>
      </w:pPr>
      <w:bookmarkStart w:id="66" w:name="_Toc197690156"/>
      <w:r>
        <w:t>Srednj</w:t>
      </w:r>
      <w:r w:rsidR="00DF3065">
        <w:t>o</w:t>
      </w:r>
      <w:r>
        <w:t>školsko obrazovanje</w:t>
      </w:r>
      <w:bookmarkEnd w:id="66"/>
    </w:p>
    <w:p w14:paraId="5D6724F6" w14:textId="41EF5306" w:rsidR="00104565" w:rsidRPr="00D773A3" w:rsidRDefault="00D773A3" w:rsidP="00D773A3">
      <w:pPr>
        <w:pStyle w:val="Odlomakpopisa"/>
        <w:rPr>
          <w:lang w:eastAsia="zh-CN"/>
        </w:rPr>
      </w:pPr>
      <w:proofErr w:type="spellStart"/>
      <w:r w:rsidRPr="00D773A3">
        <w:rPr>
          <w:lang w:eastAsia="zh-CN"/>
        </w:rPr>
        <w:t>Srednjoškolsko</w:t>
      </w:r>
      <w:proofErr w:type="spellEnd"/>
      <w:r w:rsidRPr="00D773A3">
        <w:rPr>
          <w:lang w:eastAsia="zh-CN"/>
        </w:rPr>
        <w:t xml:space="preserve"> </w:t>
      </w:r>
      <w:proofErr w:type="spellStart"/>
      <w:r w:rsidRPr="00D773A3">
        <w:rPr>
          <w:lang w:eastAsia="zh-CN"/>
        </w:rPr>
        <w:t>obrazovanje</w:t>
      </w:r>
      <w:proofErr w:type="spellEnd"/>
      <w:r w:rsidRPr="00D773A3">
        <w:rPr>
          <w:lang w:eastAsia="zh-CN"/>
        </w:rPr>
        <w:t xml:space="preserve"> </w:t>
      </w:r>
      <w:proofErr w:type="spellStart"/>
      <w:r w:rsidRPr="00D773A3">
        <w:rPr>
          <w:lang w:eastAsia="zh-CN"/>
        </w:rPr>
        <w:t>na</w:t>
      </w:r>
      <w:proofErr w:type="spellEnd"/>
      <w:r w:rsidRPr="00D773A3">
        <w:rPr>
          <w:lang w:eastAsia="zh-CN"/>
        </w:rPr>
        <w:t xml:space="preserve"> </w:t>
      </w:r>
      <w:proofErr w:type="spellStart"/>
      <w:r w:rsidRPr="00D773A3">
        <w:rPr>
          <w:lang w:eastAsia="zh-CN"/>
        </w:rPr>
        <w:t>području</w:t>
      </w:r>
      <w:proofErr w:type="spellEnd"/>
      <w:r w:rsidRPr="00D773A3">
        <w:rPr>
          <w:lang w:eastAsia="zh-CN"/>
        </w:rPr>
        <w:t xml:space="preserve"> Grada </w:t>
      </w:r>
      <w:proofErr w:type="spellStart"/>
      <w:r w:rsidRPr="00D773A3">
        <w:rPr>
          <w:lang w:eastAsia="zh-CN"/>
        </w:rPr>
        <w:t>Ludbrega</w:t>
      </w:r>
      <w:proofErr w:type="spellEnd"/>
      <w:r w:rsidRPr="00D773A3">
        <w:rPr>
          <w:lang w:eastAsia="zh-CN"/>
        </w:rPr>
        <w:t xml:space="preserve"> </w:t>
      </w:r>
      <w:proofErr w:type="spellStart"/>
      <w:r w:rsidRPr="00D773A3">
        <w:rPr>
          <w:lang w:eastAsia="zh-CN"/>
        </w:rPr>
        <w:t>odvija</w:t>
      </w:r>
      <w:proofErr w:type="spellEnd"/>
      <w:r w:rsidRPr="00D773A3">
        <w:rPr>
          <w:lang w:eastAsia="zh-CN"/>
        </w:rPr>
        <w:t xml:space="preserve"> se u </w:t>
      </w:r>
      <w:proofErr w:type="spellStart"/>
      <w:r w:rsidRPr="00D773A3">
        <w:rPr>
          <w:lang w:eastAsia="zh-CN"/>
        </w:rPr>
        <w:t>Srednjoj</w:t>
      </w:r>
      <w:proofErr w:type="spellEnd"/>
      <w:r w:rsidRPr="00D773A3">
        <w:rPr>
          <w:lang w:eastAsia="zh-CN"/>
        </w:rPr>
        <w:t xml:space="preserve"> </w:t>
      </w:r>
      <w:proofErr w:type="spellStart"/>
      <w:r w:rsidRPr="00D773A3">
        <w:rPr>
          <w:lang w:eastAsia="zh-CN"/>
        </w:rPr>
        <w:t>školi</w:t>
      </w:r>
      <w:proofErr w:type="spellEnd"/>
      <w:r w:rsidRPr="00D773A3">
        <w:rPr>
          <w:lang w:eastAsia="zh-CN"/>
        </w:rPr>
        <w:t xml:space="preserve"> Ludbreg u </w:t>
      </w:r>
      <w:proofErr w:type="spellStart"/>
      <w:r w:rsidRPr="00D773A3">
        <w:rPr>
          <w:lang w:eastAsia="zh-CN"/>
        </w:rPr>
        <w:t>kojoj</w:t>
      </w:r>
      <w:proofErr w:type="spellEnd"/>
      <w:r w:rsidRPr="00D773A3">
        <w:rPr>
          <w:lang w:eastAsia="zh-CN"/>
        </w:rPr>
        <w:t xml:space="preserve"> se </w:t>
      </w:r>
      <w:proofErr w:type="spellStart"/>
      <w:r w:rsidRPr="00D773A3">
        <w:rPr>
          <w:lang w:eastAsia="zh-CN"/>
        </w:rPr>
        <w:t>obrazovanje</w:t>
      </w:r>
      <w:proofErr w:type="spellEnd"/>
      <w:r w:rsidRPr="00D773A3">
        <w:rPr>
          <w:lang w:eastAsia="zh-CN"/>
        </w:rPr>
        <w:t xml:space="preserve"> </w:t>
      </w:r>
      <w:proofErr w:type="spellStart"/>
      <w:r w:rsidRPr="00D773A3">
        <w:rPr>
          <w:lang w:eastAsia="zh-CN"/>
        </w:rPr>
        <w:t>provodi</w:t>
      </w:r>
      <w:proofErr w:type="spellEnd"/>
      <w:r w:rsidRPr="00D773A3">
        <w:rPr>
          <w:lang w:eastAsia="zh-CN"/>
        </w:rPr>
        <w:t xml:space="preserve"> </w:t>
      </w:r>
      <w:proofErr w:type="spellStart"/>
      <w:r w:rsidRPr="00D773A3">
        <w:rPr>
          <w:lang w:eastAsia="zh-CN"/>
        </w:rPr>
        <w:t>kroz</w:t>
      </w:r>
      <w:proofErr w:type="spellEnd"/>
      <w:r w:rsidRPr="00D773A3">
        <w:rPr>
          <w:lang w:eastAsia="zh-CN"/>
        </w:rPr>
        <w:t xml:space="preserve"> </w:t>
      </w:r>
      <w:proofErr w:type="spellStart"/>
      <w:r w:rsidRPr="00D773A3">
        <w:rPr>
          <w:lang w:eastAsia="zh-CN"/>
        </w:rPr>
        <w:t>četverogodišnje</w:t>
      </w:r>
      <w:proofErr w:type="spellEnd"/>
      <w:r w:rsidRPr="00D773A3">
        <w:rPr>
          <w:lang w:eastAsia="zh-CN"/>
        </w:rPr>
        <w:t xml:space="preserve"> (</w:t>
      </w:r>
      <w:proofErr w:type="spellStart"/>
      <w:r w:rsidRPr="00D773A3">
        <w:rPr>
          <w:lang w:eastAsia="zh-CN"/>
        </w:rPr>
        <w:t>strojarski</w:t>
      </w:r>
      <w:proofErr w:type="spellEnd"/>
      <w:r w:rsidRPr="00D773A3">
        <w:rPr>
          <w:lang w:eastAsia="zh-CN"/>
        </w:rPr>
        <w:t xml:space="preserve"> </w:t>
      </w:r>
      <w:proofErr w:type="spellStart"/>
      <w:r w:rsidRPr="00D773A3">
        <w:rPr>
          <w:lang w:eastAsia="zh-CN"/>
        </w:rPr>
        <w:t>računalni</w:t>
      </w:r>
      <w:proofErr w:type="spellEnd"/>
      <w:r w:rsidRPr="00D773A3">
        <w:rPr>
          <w:lang w:eastAsia="zh-CN"/>
        </w:rPr>
        <w:t xml:space="preserve"> </w:t>
      </w:r>
      <w:proofErr w:type="spellStart"/>
      <w:r w:rsidRPr="00D773A3">
        <w:rPr>
          <w:lang w:eastAsia="zh-CN"/>
        </w:rPr>
        <w:t>tehničar</w:t>
      </w:r>
      <w:proofErr w:type="spellEnd"/>
      <w:r w:rsidR="00B70DC7">
        <w:rPr>
          <w:lang w:eastAsia="zh-CN"/>
        </w:rPr>
        <w:t xml:space="preserve">, </w:t>
      </w:r>
      <w:proofErr w:type="spellStart"/>
      <w:r w:rsidR="00B70DC7">
        <w:rPr>
          <w:lang w:eastAsia="zh-CN"/>
        </w:rPr>
        <w:t>tehničar</w:t>
      </w:r>
      <w:proofErr w:type="spellEnd"/>
      <w:r w:rsidR="00B70DC7">
        <w:rPr>
          <w:lang w:eastAsia="zh-CN"/>
        </w:rPr>
        <w:t xml:space="preserve"> za </w:t>
      </w:r>
      <w:proofErr w:type="spellStart"/>
      <w:r w:rsidR="00B70DC7">
        <w:rPr>
          <w:lang w:eastAsia="zh-CN"/>
        </w:rPr>
        <w:t>mehatroniku</w:t>
      </w:r>
      <w:proofErr w:type="spellEnd"/>
      <w:r w:rsidR="00B70DC7">
        <w:rPr>
          <w:lang w:eastAsia="zh-CN"/>
        </w:rPr>
        <w:t xml:space="preserve">, </w:t>
      </w:r>
      <w:proofErr w:type="spellStart"/>
      <w:r w:rsidR="00B70DC7">
        <w:rPr>
          <w:lang w:eastAsia="zh-CN"/>
        </w:rPr>
        <w:t>tehničar</w:t>
      </w:r>
      <w:proofErr w:type="spellEnd"/>
      <w:r w:rsidR="00B70DC7">
        <w:rPr>
          <w:lang w:eastAsia="zh-CN"/>
        </w:rPr>
        <w:t xml:space="preserve"> u </w:t>
      </w:r>
      <w:proofErr w:type="spellStart"/>
      <w:r w:rsidR="00B70DC7">
        <w:rPr>
          <w:lang w:eastAsia="zh-CN"/>
        </w:rPr>
        <w:t>strojarstvu</w:t>
      </w:r>
      <w:proofErr w:type="spellEnd"/>
      <w:r w:rsidRPr="00D773A3">
        <w:rPr>
          <w:lang w:eastAsia="zh-CN"/>
        </w:rPr>
        <w:t xml:space="preserve">) </w:t>
      </w:r>
      <w:proofErr w:type="spellStart"/>
      <w:r w:rsidRPr="00D773A3">
        <w:rPr>
          <w:lang w:eastAsia="zh-CN"/>
        </w:rPr>
        <w:t>i</w:t>
      </w:r>
      <w:proofErr w:type="spellEnd"/>
      <w:r w:rsidRPr="00D773A3">
        <w:rPr>
          <w:lang w:eastAsia="zh-CN"/>
        </w:rPr>
        <w:t xml:space="preserve"> </w:t>
      </w:r>
      <w:proofErr w:type="spellStart"/>
      <w:r w:rsidRPr="00D773A3">
        <w:rPr>
          <w:lang w:eastAsia="zh-CN"/>
        </w:rPr>
        <w:t>trogodišnje</w:t>
      </w:r>
      <w:proofErr w:type="spellEnd"/>
      <w:r w:rsidRPr="00D773A3">
        <w:rPr>
          <w:lang w:eastAsia="zh-CN"/>
        </w:rPr>
        <w:t xml:space="preserve"> </w:t>
      </w:r>
      <w:proofErr w:type="spellStart"/>
      <w:r w:rsidRPr="00D773A3">
        <w:rPr>
          <w:lang w:eastAsia="zh-CN"/>
        </w:rPr>
        <w:t>nastavne</w:t>
      </w:r>
      <w:proofErr w:type="spellEnd"/>
      <w:r w:rsidRPr="00D773A3">
        <w:rPr>
          <w:lang w:eastAsia="zh-CN"/>
        </w:rPr>
        <w:t xml:space="preserve"> </w:t>
      </w:r>
      <w:proofErr w:type="spellStart"/>
      <w:r w:rsidRPr="00D773A3">
        <w:rPr>
          <w:lang w:eastAsia="zh-CN"/>
        </w:rPr>
        <w:t>programe</w:t>
      </w:r>
      <w:proofErr w:type="spellEnd"/>
      <w:r w:rsidRPr="00D773A3">
        <w:rPr>
          <w:lang w:eastAsia="zh-CN"/>
        </w:rPr>
        <w:t xml:space="preserve"> (</w:t>
      </w:r>
      <w:proofErr w:type="spellStart"/>
      <w:proofErr w:type="gramStart"/>
      <w:r w:rsidR="007D5D04" w:rsidRPr="00D773A3">
        <w:rPr>
          <w:lang w:eastAsia="zh-CN"/>
        </w:rPr>
        <w:t>s</w:t>
      </w:r>
      <w:r w:rsidR="00685E7F" w:rsidRPr="00D773A3">
        <w:rPr>
          <w:lang w:eastAsia="zh-CN"/>
        </w:rPr>
        <w:t>trojobravar</w:t>
      </w:r>
      <w:proofErr w:type="spellEnd"/>
      <w:r w:rsidR="00685E7F" w:rsidRPr="00D773A3">
        <w:rPr>
          <w:lang w:eastAsia="zh-CN"/>
        </w:rPr>
        <w:t xml:space="preserve">, </w:t>
      </w:r>
      <w:r w:rsidR="007D5D04" w:rsidRPr="00D773A3">
        <w:rPr>
          <w:lang w:eastAsia="zh-CN"/>
        </w:rPr>
        <w:t xml:space="preserve">  </w:t>
      </w:r>
      <w:proofErr w:type="gramEnd"/>
      <w:r w:rsidR="007D5D04" w:rsidRPr="00D773A3">
        <w:rPr>
          <w:lang w:eastAsia="zh-CN"/>
        </w:rPr>
        <w:t xml:space="preserve">CNC </w:t>
      </w:r>
      <w:proofErr w:type="spellStart"/>
      <w:r w:rsidR="007D5D04" w:rsidRPr="00D773A3">
        <w:rPr>
          <w:lang w:eastAsia="zh-CN"/>
        </w:rPr>
        <w:t>operater</w:t>
      </w:r>
      <w:proofErr w:type="spellEnd"/>
      <w:r w:rsidR="007D5D04" w:rsidRPr="00D773A3">
        <w:rPr>
          <w:lang w:eastAsia="zh-CN"/>
        </w:rPr>
        <w:t>,</w:t>
      </w:r>
      <w:r w:rsidR="00C96487">
        <w:rPr>
          <w:lang w:eastAsia="zh-CN"/>
        </w:rPr>
        <w:t xml:space="preserve"> </w:t>
      </w:r>
      <w:proofErr w:type="spellStart"/>
      <w:r w:rsidR="00C96487">
        <w:rPr>
          <w:lang w:eastAsia="zh-CN"/>
        </w:rPr>
        <w:t>operater</w:t>
      </w:r>
      <w:proofErr w:type="spellEnd"/>
      <w:r w:rsidR="00C96487">
        <w:rPr>
          <w:lang w:eastAsia="zh-CN"/>
        </w:rPr>
        <w:t xml:space="preserve"> za </w:t>
      </w:r>
      <w:proofErr w:type="spellStart"/>
      <w:r w:rsidR="00C96487">
        <w:rPr>
          <w:lang w:eastAsia="zh-CN"/>
        </w:rPr>
        <w:t>strojne</w:t>
      </w:r>
      <w:proofErr w:type="spellEnd"/>
      <w:r w:rsidR="00C96487">
        <w:rPr>
          <w:lang w:eastAsia="zh-CN"/>
        </w:rPr>
        <w:t xml:space="preserve"> </w:t>
      </w:r>
      <w:proofErr w:type="spellStart"/>
      <w:r w:rsidR="00C96487">
        <w:rPr>
          <w:lang w:eastAsia="zh-CN"/>
        </w:rPr>
        <w:t>obrade</w:t>
      </w:r>
      <w:proofErr w:type="spellEnd"/>
      <w:r w:rsidR="00C96487">
        <w:rPr>
          <w:lang w:eastAsia="zh-CN"/>
        </w:rPr>
        <w:t xml:space="preserve">, </w:t>
      </w:r>
      <w:proofErr w:type="spellStart"/>
      <w:r w:rsidR="00C96487">
        <w:rPr>
          <w:lang w:eastAsia="zh-CN"/>
        </w:rPr>
        <w:t>elektroinstalater</w:t>
      </w:r>
      <w:proofErr w:type="spellEnd"/>
      <w:r w:rsidR="00C96487">
        <w:rPr>
          <w:lang w:eastAsia="zh-CN"/>
        </w:rPr>
        <w:t xml:space="preserve">, </w:t>
      </w:r>
      <w:proofErr w:type="spellStart"/>
      <w:r w:rsidR="00C96487">
        <w:rPr>
          <w:lang w:eastAsia="zh-CN"/>
        </w:rPr>
        <w:t>prodavač</w:t>
      </w:r>
      <w:proofErr w:type="spellEnd"/>
      <w:r w:rsidR="00C96487">
        <w:rPr>
          <w:lang w:eastAsia="zh-CN"/>
        </w:rPr>
        <w:t xml:space="preserve">, </w:t>
      </w:r>
      <w:proofErr w:type="spellStart"/>
      <w:r w:rsidR="00C96487">
        <w:rPr>
          <w:lang w:eastAsia="zh-CN"/>
        </w:rPr>
        <w:t>pomoćni</w:t>
      </w:r>
      <w:proofErr w:type="spellEnd"/>
      <w:r w:rsidR="00C96487">
        <w:rPr>
          <w:lang w:eastAsia="zh-CN"/>
        </w:rPr>
        <w:t xml:space="preserve"> </w:t>
      </w:r>
      <w:proofErr w:type="spellStart"/>
      <w:r w:rsidR="00C96487">
        <w:rPr>
          <w:lang w:eastAsia="zh-CN"/>
        </w:rPr>
        <w:t>kuhar</w:t>
      </w:r>
      <w:proofErr w:type="spellEnd"/>
      <w:r w:rsidR="00C96487">
        <w:rPr>
          <w:lang w:eastAsia="zh-CN"/>
        </w:rPr>
        <w:t xml:space="preserve">, </w:t>
      </w:r>
      <w:proofErr w:type="spellStart"/>
      <w:r w:rsidR="00C96487">
        <w:rPr>
          <w:lang w:eastAsia="zh-CN"/>
        </w:rPr>
        <w:t>pomoćni</w:t>
      </w:r>
      <w:proofErr w:type="spellEnd"/>
      <w:r w:rsidR="00C96487">
        <w:rPr>
          <w:lang w:eastAsia="zh-CN"/>
        </w:rPr>
        <w:t xml:space="preserve"> </w:t>
      </w:r>
      <w:proofErr w:type="spellStart"/>
      <w:r w:rsidR="00C96487">
        <w:rPr>
          <w:lang w:eastAsia="zh-CN"/>
        </w:rPr>
        <w:t>bravar</w:t>
      </w:r>
      <w:proofErr w:type="spellEnd"/>
      <w:r w:rsidR="00C96487">
        <w:rPr>
          <w:lang w:eastAsia="zh-CN"/>
        </w:rPr>
        <w:t>).</w:t>
      </w:r>
    </w:p>
    <w:p w14:paraId="3CB50558" w14:textId="02FBCC3C" w:rsidR="004962DA" w:rsidRDefault="004962DA" w:rsidP="00F72DFC">
      <w:pPr>
        <w:pStyle w:val="Naslov3"/>
        <w:spacing w:after="0"/>
      </w:pPr>
      <w:bookmarkStart w:id="67" w:name="_Toc19619274"/>
      <w:bookmarkStart w:id="68" w:name="_Toc197690157"/>
      <w:r>
        <w:t>Broj domaćinstava</w:t>
      </w:r>
      <w:bookmarkEnd w:id="67"/>
      <w:bookmarkEnd w:id="68"/>
    </w:p>
    <w:p w14:paraId="6AFC3819" w14:textId="4F24BC99" w:rsidR="008A764E" w:rsidRDefault="008A764E" w:rsidP="00F72DFC">
      <w:pPr>
        <w:spacing w:after="0"/>
        <w:jc w:val="both"/>
        <w:rPr>
          <w:sz w:val="24"/>
          <w:szCs w:val="24"/>
          <w:lang w:eastAsia="zh-CN"/>
        </w:rPr>
      </w:pPr>
      <w:r w:rsidRPr="008A764E">
        <w:rPr>
          <w:sz w:val="24"/>
          <w:szCs w:val="24"/>
          <w:lang w:eastAsia="zh-CN"/>
        </w:rPr>
        <w:t>Prema Popisu stanovništva iz 20</w:t>
      </w:r>
      <w:r w:rsidR="00763766">
        <w:rPr>
          <w:sz w:val="24"/>
          <w:szCs w:val="24"/>
          <w:lang w:eastAsia="zh-CN"/>
        </w:rPr>
        <w:t>21</w:t>
      </w:r>
      <w:r w:rsidRPr="008A764E">
        <w:rPr>
          <w:sz w:val="24"/>
          <w:szCs w:val="24"/>
          <w:lang w:eastAsia="zh-CN"/>
        </w:rPr>
        <w:t xml:space="preserve">. godine, ukupan broj kućanstava na području Grada </w:t>
      </w:r>
      <w:r w:rsidR="006D3093">
        <w:rPr>
          <w:sz w:val="24"/>
          <w:szCs w:val="24"/>
          <w:lang w:eastAsia="zh-CN"/>
        </w:rPr>
        <w:t>Ludbrega</w:t>
      </w:r>
      <w:r w:rsidRPr="008A764E">
        <w:rPr>
          <w:sz w:val="24"/>
          <w:szCs w:val="24"/>
          <w:lang w:eastAsia="zh-CN"/>
        </w:rPr>
        <w:t xml:space="preserve"> iznosio je</w:t>
      </w:r>
      <w:r w:rsidR="00B47F6C">
        <w:rPr>
          <w:sz w:val="24"/>
          <w:szCs w:val="24"/>
          <w:lang w:eastAsia="zh-CN"/>
        </w:rPr>
        <w:t xml:space="preserve"> 2.838</w:t>
      </w:r>
      <w:r w:rsidRPr="008A764E">
        <w:rPr>
          <w:sz w:val="24"/>
          <w:szCs w:val="24"/>
          <w:lang w:eastAsia="zh-CN"/>
        </w:rPr>
        <w:t xml:space="preserve">. </w:t>
      </w:r>
    </w:p>
    <w:p w14:paraId="5739D1DE" w14:textId="0A4337AC" w:rsidR="00575FE2" w:rsidRDefault="00575FE2" w:rsidP="00575FE2">
      <w:pPr>
        <w:pStyle w:val="Naslov3"/>
      </w:pPr>
      <w:bookmarkStart w:id="69" w:name="_Toc19619275"/>
      <w:bookmarkStart w:id="70" w:name="_Toc197690158"/>
      <w:r>
        <w:t>Broj članova obitelji po domaćinstvu</w:t>
      </w:r>
      <w:bookmarkEnd w:id="69"/>
      <w:bookmarkEnd w:id="70"/>
    </w:p>
    <w:p w14:paraId="7B573617" w14:textId="3CA0D76F" w:rsidR="006D3093" w:rsidRDefault="006D3093" w:rsidP="00C94A1D">
      <w:pPr>
        <w:spacing w:after="120" w:line="276" w:lineRule="auto"/>
        <w:jc w:val="both"/>
        <w:rPr>
          <w:rFonts w:cs="Arial"/>
          <w:sz w:val="24"/>
          <w:szCs w:val="24"/>
        </w:rPr>
      </w:pPr>
      <w:r w:rsidRPr="006D3093">
        <w:rPr>
          <w:rFonts w:cs="Arial"/>
          <w:sz w:val="24"/>
          <w:szCs w:val="24"/>
        </w:rPr>
        <w:t xml:space="preserve">Najbrojnija kućanstva na području Grada </w:t>
      </w:r>
      <w:r>
        <w:rPr>
          <w:rFonts w:cs="Arial"/>
          <w:sz w:val="24"/>
          <w:szCs w:val="24"/>
        </w:rPr>
        <w:t>Ludbrega</w:t>
      </w:r>
      <w:r w:rsidRPr="006D3093">
        <w:rPr>
          <w:rFonts w:cs="Arial"/>
          <w:sz w:val="24"/>
          <w:szCs w:val="24"/>
        </w:rPr>
        <w:t xml:space="preserve"> su ona s 2 i 3 člana. Prosječan broj osoba po kućanstvu iznosi 3,0</w:t>
      </w:r>
      <w:r>
        <w:rPr>
          <w:rFonts w:cs="Arial"/>
          <w:sz w:val="24"/>
          <w:szCs w:val="24"/>
        </w:rPr>
        <w:t>5</w:t>
      </w:r>
      <w:r w:rsidRPr="006D3093">
        <w:rPr>
          <w:rFonts w:cs="Arial"/>
          <w:sz w:val="24"/>
          <w:szCs w:val="24"/>
        </w:rPr>
        <w:t xml:space="preserve">. </w:t>
      </w:r>
    </w:p>
    <w:p w14:paraId="63E3A0C4" w14:textId="780FB9AC" w:rsidR="006D3093" w:rsidRDefault="006D2888" w:rsidP="008B4895">
      <w:pPr>
        <w:pStyle w:val="Opisslike"/>
        <w:spacing w:line="276" w:lineRule="auto"/>
        <w:jc w:val="center"/>
        <w:rPr>
          <w:rFonts w:asciiTheme="minorHAnsi" w:hAnsiTheme="minorHAnsi" w:cstheme="minorHAnsi"/>
        </w:rPr>
      </w:pPr>
      <w:bookmarkStart w:id="71" w:name="_Toc197502167"/>
      <w:r>
        <w:t xml:space="preserve">Tablica </w:t>
      </w:r>
      <w:fldSimple w:instr=" SEQ Tablica \* ARABIC ">
        <w:r w:rsidR="00B70DC7">
          <w:rPr>
            <w:noProof/>
          </w:rPr>
          <w:t>7</w:t>
        </w:r>
      </w:fldSimple>
      <w:r>
        <w:t xml:space="preserve">. </w:t>
      </w:r>
      <w:r w:rsidRPr="0048703B">
        <w:rPr>
          <w:rFonts w:asciiTheme="minorHAnsi" w:hAnsiTheme="minorHAnsi" w:cstheme="minorHAnsi"/>
        </w:rPr>
        <w:t>Pregled kućanstava na području</w:t>
      </w:r>
      <w:r>
        <w:rPr>
          <w:rFonts w:asciiTheme="minorHAnsi" w:hAnsiTheme="minorHAnsi" w:cstheme="minorHAnsi"/>
        </w:rPr>
        <w:t xml:space="preserve"> Grada </w:t>
      </w:r>
      <w:r w:rsidRPr="0048703B">
        <w:rPr>
          <w:rFonts w:asciiTheme="minorHAnsi" w:hAnsiTheme="minorHAnsi" w:cstheme="minorHAnsi"/>
        </w:rPr>
        <w:t>prema tipu i broju</w:t>
      </w:r>
      <w:bookmarkEnd w:id="71"/>
    </w:p>
    <w:tbl>
      <w:tblPr>
        <w:tblStyle w:val="Reetkatablice"/>
        <w:tblW w:w="0" w:type="auto"/>
        <w:tblLook w:val="04A0" w:firstRow="1" w:lastRow="0" w:firstColumn="1" w:lastColumn="0" w:noHBand="0" w:noVBand="1"/>
      </w:tblPr>
      <w:tblGrid>
        <w:gridCol w:w="815"/>
        <w:gridCol w:w="673"/>
        <w:gridCol w:w="521"/>
        <w:gridCol w:w="521"/>
        <w:gridCol w:w="521"/>
        <w:gridCol w:w="521"/>
        <w:gridCol w:w="521"/>
        <w:gridCol w:w="420"/>
        <w:gridCol w:w="420"/>
        <w:gridCol w:w="320"/>
        <w:gridCol w:w="403"/>
        <w:gridCol w:w="512"/>
        <w:gridCol w:w="657"/>
        <w:gridCol w:w="976"/>
        <w:gridCol w:w="976"/>
      </w:tblGrid>
      <w:tr w:rsidR="006D2888" w:rsidRPr="0048703B" w14:paraId="15202E17" w14:textId="77777777" w:rsidTr="003C5903">
        <w:tc>
          <w:tcPr>
            <w:tcW w:w="8777" w:type="dxa"/>
            <w:gridSpan w:val="15"/>
            <w:vAlign w:val="center"/>
          </w:tcPr>
          <w:p w14:paraId="375A0FE2" w14:textId="77777777" w:rsidR="006D2888" w:rsidRPr="0048703B" w:rsidRDefault="006D2888" w:rsidP="00DF75FF">
            <w:pPr>
              <w:jc w:val="center"/>
              <w:rPr>
                <w:rFonts w:cstheme="minorHAnsi"/>
                <w:b/>
                <w:bCs/>
              </w:rPr>
            </w:pPr>
            <w:r w:rsidRPr="0048703B">
              <w:rPr>
                <w:rFonts w:cstheme="minorHAnsi"/>
                <w:b/>
                <w:bCs/>
              </w:rPr>
              <w:t>Privatna kućanstva</w:t>
            </w:r>
          </w:p>
        </w:tc>
      </w:tr>
      <w:tr w:rsidR="002153B7" w:rsidRPr="0048703B" w14:paraId="55E1A9F3" w14:textId="77777777" w:rsidTr="003C5903">
        <w:tc>
          <w:tcPr>
            <w:tcW w:w="815" w:type="dxa"/>
            <w:vMerge w:val="restart"/>
            <w:vAlign w:val="center"/>
          </w:tcPr>
          <w:p w14:paraId="0E94EBCB" w14:textId="77777777" w:rsidR="006D2888" w:rsidRPr="0048703B" w:rsidRDefault="006D2888" w:rsidP="00DF75FF">
            <w:pPr>
              <w:jc w:val="center"/>
              <w:rPr>
                <w:rFonts w:cstheme="minorHAnsi"/>
                <w:b/>
                <w:bCs/>
                <w:sz w:val="18"/>
                <w:szCs w:val="18"/>
              </w:rPr>
            </w:pPr>
            <w:r w:rsidRPr="0048703B">
              <w:rPr>
                <w:rFonts w:cstheme="minorHAnsi"/>
                <w:b/>
                <w:bCs/>
                <w:sz w:val="18"/>
                <w:szCs w:val="18"/>
              </w:rPr>
              <w:t>Ukupno</w:t>
            </w:r>
          </w:p>
        </w:tc>
        <w:tc>
          <w:tcPr>
            <w:tcW w:w="5353" w:type="dxa"/>
            <w:gridSpan w:val="11"/>
            <w:vAlign w:val="center"/>
          </w:tcPr>
          <w:p w14:paraId="02269082" w14:textId="77777777" w:rsidR="006D2888" w:rsidRPr="0048703B" w:rsidRDefault="006D2888" w:rsidP="00DF75FF">
            <w:pPr>
              <w:jc w:val="center"/>
              <w:rPr>
                <w:rFonts w:cstheme="minorHAnsi"/>
                <w:b/>
                <w:bCs/>
                <w:sz w:val="18"/>
                <w:szCs w:val="18"/>
              </w:rPr>
            </w:pPr>
            <w:r w:rsidRPr="0048703B">
              <w:rPr>
                <w:rFonts w:cstheme="minorHAnsi"/>
                <w:b/>
                <w:bCs/>
                <w:sz w:val="18"/>
                <w:szCs w:val="18"/>
              </w:rPr>
              <w:t>Obiteljska kućanstva prema broju članova</w:t>
            </w:r>
          </w:p>
        </w:tc>
        <w:tc>
          <w:tcPr>
            <w:tcW w:w="2609" w:type="dxa"/>
            <w:gridSpan w:val="3"/>
            <w:vAlign w:val="center"/>
          </w:tcPr>
          <w:p w14:paraId="1C8282D3" w14:textId="77777777" w:rsidR="006D2888" w:rsidRPr="0048703B" w:rsidRDefault="006D2888" w:rsidP="00DF75FF">
            <w:pPr>
              <w:jc w:val="center"/>
              <w:rPr>
                <w:rFonts w:cstheme="minorHAnsi"/>
                <w:b/>
                <w:bCs/>
                <w:sz w:val="18"/>
                <w:szCs w:val="18"/>
              </w:rPr>
            </w:pPr>
            <w:r w:rsidRPr="0048703B">
              <w:rPr>
                <w:rFonts w:cstheme="minorHAnsi"/>
                <w:b/>
                <w:bCs/>
                <w:sz w:val="18"/>
                <w:szCs w:val="18"/>
              </w:rPr>
              <w:t>Neobiteljska kućanstva</w:t>
            </w:r>
          </w:p>
        </w:tc>
      </w:tr>
      <w:tr w:rsidR="003C5903" w:rsidRPr="0048703B" w14:paraId="469A3E4E" w14:textId="77777777" w:rsidTr="003C5903">
        <w:tc>
          <w:tcPr>
            <w:tcW w:w="815" w:type="dxa"/>
            <w:vMerge/>
            <w:vAlign w:val="center"/>
          </w:tcPr>
          <w:p w14:paraId="4D41C331" w14:textId="77777777" w:rsidR="006D2888" w:rsidRPr="0048703B" w:rsidRDefault="006D2888" w:rsidP="00DF75FF">
            <w:pPr>
              <w:jc w:val="center"/>
              <w:rPr>
                <w:rFonts w:cstheme="minorHAnsi"/>
                <w:b/>
                <w:bCs/>
                <w:sz w:val="18"/>
                <w:szCs w:val="18"/>
              </w:rPr>
            </w:pPr>
          </w:p>
        </w:tc>
        <w:tc>
          <w:tcPr>
            <w:tcW w:w="673" w:type="dxa"/>
            <w:vAlign w:val="center"/>
          </w:tcPr>
          <w:p w14:paraId="6EEA0890" w14:textId="77777777" w:rsidR="006D2888" w:rsidRPr="0048703B" w:rsidRDefault="006D2888" w:rsidP="00DF75FF">
            <w:pPr>
              <w:jc w:val="center"/>
              <w:rPr>
                <w:rFonts w:cstheme="minorHAnsi"/>
                <w:b/>
                <w:bCs/>
                <w:sz w:val="18"/>
                <w:szCs w:val="18"/>
              </w:rPr>
            </w:pPr>
            <w:r w:rsidRPr="0048703B">
              <w:rPr>
                <w:rFonts w:cstheme="minorHAnsi"/>
                <w:b/>
                <w:bCs/>
                <w:sz w:val="18"/>
                <w:szCs w:val="18"/>
              </w:rPr>
              <w:t>Svega</w:t>
            </w:r>
          </w:p>
        </w:tc>
        <w:tc>
          <w:tcPr>
            <w:tcW w:w="521" w:type="dxa"/>
            <w:vAlign w:val="center"/>
          </w:tcPr>
          <w:p w14:paraId="23576D62" w14:textId="77777777" w:rsidR="006D2888" w:rsidRPr="0048703B" w:rsidRDefault="006D2888" w:rsidP="00DF75FF">
            <w:pPr>
              <w:jc w:val="center"/>
              <w:rPr>
                <w:rFonts w:cstheme="minorHAnsi"/>
                <w:b/>
                <w:bCs/>
                <w:sz w:val="18"/>
                <w:szCs w:val="18"/>
              </w:rPr>
            </w:pPr>
            <w:r w:rsidRPr="0048703B">
              <w:rPr>
                <w:rFonts w:cstheme="minorHAnsi"/>
                <w:b/>
                <w:bCs/>
                <w:sz w:val="18"/>
                <w:szCs w:val="18"/>
              </w:rPr>
              <w:t>2</w:t>
            </w:r>
          </w:p>
        </w:tc>
        <w:tc>
          <w:tcPr>
            <w:tcW w:w="521" w:type="dxa"/>
            <w:vAlign w:val="center"/>
          </w:tcPr>
          <w:p w14:paraId="6C0BFFD2" w14:textId="77777777" w:rsidR="006D2888" w:rsidRPr="0048703B" w:rsidRDefault="006D2888" w:rsidP="00DF75FF">
            <w:pPr>
              <w:jc w:val="center"/>
              <w:rPr>
                <w:rFonts w:cstheme="minorHAnsi"/>
                <w:b/>
                <w:bCs/>
                <w:sz w:val="18"/>
                <w:szCs w:val="18"/>
              </w:rPr>
            </w:pPr>
            <w:r w:rsidRPr="0048703B">
              <w:rPr>
                <w:rFonts w:cstheme="minorHAnsi"/>
                <w:b/>
                <w:bCs/>
                <w:sz w:val="18"/>
                <w:szCs w:val="18"/>
              </w:rPr>
              <w:t>3</w:t>
            </w:r>
          </w:p>
        </w:tc>
        <w:tc>
          <w:tcPr>
            <w:tcW w:w="521" w:type="dxa"/>
            <w:vAlign w:val="center"/>
          </w:tcPr>
          <w:p w14:paraId="23621679" w14:textId="77777777" w:rsidR="006D2888" w:rsidRPr="0048703B" w:rsidRDefault="006D2888" w:rsidP="00DF75FF">
            <w:pPr>
              <w:jc w:val="center"/>
              <w:rPr>
                <w:rFonts w:cstheme="minorHAnsi"/>
                <w:b/>
                <w:bCs/>
                <w:sz w:val="18"/>
                <w:szCs w:val="18"/>
              </w:rPr>
            </w:pPr>
            <w:r w:rsidRPr="0048703B">
              <w:rPr>
                <w:rFonts w:cstheme="minorHAnsi"/>
                <w:b/>
                <w:bCs/>
                <w:sz w:val="18"/>
                <w:szCs w:val="18"/>
              </w:rPr>
              <w:t>4</w:t>
            </w:r>
          </w:p>
        </w:tc>
        <w:tc>
          <w:tcPr>
            <w:tcW w:w="521" w:type="dxa"/>
            <w:vAlign w:val="center"/>
          </w:tcPr>
          <w:p w14:paraId="0504EB1D" w14:textId="77777777" w:rsidR="006D2888" w:rsidRPr="0048703B" w:rsidRDefault="006D2888" w:rsidP="00DF75FF">
            <w:pPr>
              <w:jc w:val="center"/>
              <w:rPr>
                <w:rFonts w:cstheme="minorHAnsi"/>
                <w:b/>
                <w:bCs/>
                <w:sz w:val="18"/>
                <w:szCs w:val="18"/>
              </w:rPr>
            </w:pPr>
            <w:r w:rsidRPr="0048703B">
              <w:rPr>
                <w:rFonts w:cstheme="minorHAnsi"/>
                <w:b/>
                <w:bCs/>
                <w:sz w:val="18"/>
                <w:szCs w:val="18"/>
              </w:rPr>
              <w:t>5</w:t>
            </w:r>
          </w:p>
        </w:tc>
        <w:tc>
          <w:tcPr>
            <w:tcW w:w="521" w:type="dxa"/>
            <w:vAlign w:val="center"/>
          </w:tcPr>
          <w:p w14:paraId="28BC7221" w14:textId="77777777" w:rsidR="006D2888" w:rsidRPr="0048703B" w:rsidRDefault="006D2888" w:rsidP="00DF75FF">
            <w:pPr>
              <w:jc w:val="center"/>
              <w:rPr>
                <w:rFonts w:cstheme="minorHAnsi"/>
                <w:b/>
                <w:bCs/>
                <w:sz w:val="18"/>
                <w:szCs w:val="18"/>
              </w:rPr>
            </w:pPr>
            <w:r w:rsidRPr="0048703B">
              <w:rPr>
                <w:rFonts w:cstheme="minorHAnsi"/>
                <w:b/>
                <w:bCs/>
                <w:sz w:val="18"/>
                <w:szCs w:val="18"/>
              </w:rPr>
              <w:t>6</w:t>
            </w:r>
          </w:p>
        </w:tc>
        <w:tc>
          <w:tcPr>
            <w:tcW w:w="420" w:type="dxa"/>
            <w:vAlign w:val="center"/>
          </w:tcPr>
          <w:p w14:paraId="60733779" w14:textId="77777777" w:rsidR="006D2888" w:rsidRPr="0048703B" w:rsidRDefault="006D2888" w:rsidP="00DF75FF">
            <w:pPr>
              <w:rPr>
                <w:rFonts w:cstheme="minorHAnsi"/>
                <w:b/>
                <w:bCs/>
                <w:sz w:val="18"/>
                <w:szCs w:val="18"/>
              </w:rPr>
            </w:pPr>
            <w:r w:rsidRPr="0048703B">
              <w:rPr>
                <w:rFonts w:cstheme="minorHAnsi"/>
                <w:b/>
                <w:bCs/>
                <w:sz w:val="18"/>
                <w:szCs w:val="18"/>
              </w:rPr>
              <w:t>7</w:t>
            </w:r>
          </w:p>
        </w:tc>
        <w:tc>
          <w:tcPr>
            <w:tcW w:w="420" w:type="dxa"/>
            <w:vAlign w:val="center"/>
          </w:tcPr>
          <w:p w14:paraId="3F2414D8" w14:textId="77777777" w:rsidR="006D2888" w:rsidRPr="0048703B" w:rsidRDefault="006D2888" w:rsidP="00DF75FF">
            <w:pPr>
              <w:jc w:val="center"/>
              <w:rPr>
                <w:rFonts w:cstheme="minorHAnsi"/>
                <w:b/>
                <w:bCs/>
                <w:sz w:val="18"/>
                <w:szCs w:val="18"/>
              </w:rPr>
            </w:pPr>
            <w:r w:rsidRPr="0048703B">
              <w:rPr>
                <w:rFonts w:cstheme="minorHAnsi"/>
                <w:b/>
                <w:bCs/>
                <w:sz w:val="18"/>
                <w:szCs w:val="18"/>
              </w:rPr>
              <w:t>8</w:t>
            </w:r>
          </w:p>
        </w:tc>
        <w:tc>
          <w:tcPr>
            <w:tcW w:w="320" w:type="dxa"/>
            <w:vAlign w:val="center"/>
          </w:tcPr>
          <w:p w14:paraId="66406DEB" w14:textId="77777777" w:rsidR="006D2888" w:rsidRPr="0048703B" w:rsidRDefault="006D2888" w:rsidP="00DF75FF">
            <w:pPr>
              <w:jc w:val="center"/>
              <w:rPr>
                <w:rFonts w:cstheme="minorHAnsi"/>
                <w:b/>
                <w:bCs/>
                <w:sz w:val="18"/>
                <w:szCs w:val="18"/>
              </w:rPr>
            </w:pPr>
            <w:r w:rsidRPr="0048703B">
              <w:rPr>
                <w:rFonts w:cstheme="minorHAnsi"/>
                <w:b/>
                <w:bCs/>
                <w:sz w:val="18"/>
                <w:szCs w:val="18"/>
              </w:rPr>
              <w:t>9</w:t>
            </w:r>
          </w:p>
        </w:tc>
        <w:tc>
          <w:tcPr>
            <w:tcW w:w="403" w:type="dxa"/>
            <w:vAlign w:val="center"/>
          </w:tcPr>
          <w:p w14:paraId="50C5CD33" w14:textId="77777777" w:rsidR="006D2888" w:rsidRPr="0048703B" w:rsidRDefault="006D2888" w:rsidP="00DF75FF">
            <w:pPr>
              <w:jc w:val="center"/>
              <w:rPr>
                <w:rFonts w:cstheme="minorHAnsi"/>
                <w:b/>
                <w:bCs/>
                <w:sz w:val="18"/>
                <w:szCs w:val="18"/>
              </w:rPr>
            </w:pPr>
            <w:r w:rsidRPr="0048703B">
              <w:rPr>
                <w:rFonts w:cstheme="minorHAnsi"/>
                <w:b/>
                <w:bCs/>
                <w:sz w:val="18"/>
                <w:szCs w:val="18"/>
              </w:rPr>
              <w:t>10</w:t>
            </w:r>
          </w:p>
        </w:tc>
        <w:tc>
          <w:tcPr>
            <w:tcW w:w="512" w:type="dxa"/>
            <w:vAlign w:val="center"/>
          </w:tcPr>
          <w:p w14:paraId="4F5E0EE5" w14:textId="77777777" w:rsidR="006D2888" w:rsidRPr="0048703B" w:rsidRDefault="006D2888" w:rsidP="00DF75FF">
            <w:pPr>
              <w:jc w:val="center"/>
              <w:rPr>
                <w:rFonts w:cstheme="minorHAnsi"/>
                <w:b/>
                <w:bCs/>
                <w:sz w:val="18"/>
                <w:szCs w:val="18"/>
              </w:rPr>
            </w:pPr>
            <w:r w:rsidRPr="0048703B">
              <w:rPr>
                <w:rFonts w:cstheme="minorHAnsi"/>
                <w:b/>
                <w:bCs/>
                <w:sz w:val="18"/>
                <w:szCs w:val="18"/>
              </w:rPr>
              <w:t>11 i više</w:t>
            </w:r>
          </w:p>
        </w:tc>
        <w:tc>
          <w:tcPr>
            <w:tcW w:w="657" w:type="dxa"/>
            <w:vAlign w:val="center"/>
          </w:tcPr>
          <w:p w14:paraId="666E3A36" w14:textId="77777777" w:rsidR="006D2888" w:rsidRPr="0048703B" w:rsidRDefault="006D2888" w:rsidP="00DF75FF">
            <w:pPr>
              <w:jc w:val="center"/>
              <w:rPr>
                <w:rFonts w:cstheme="minorHAnsi"/>
                <w:b/>
                <w:bCs/>
                <w:sz w:val="18"/>
                <w:szCs w:val="18"/>
              </w:rPr>
            </w:pPr>
            <w:r w:rsidRPr="0048703B">
              <w:rPr>
                <w:rFonts w:cstheme="minorHAnsi"/>
                <w:b/>
                <w:bCs/>
                <w:sz w:val="18"/>
                <w:szCs w:val="18"/>
              </w:rPr>
              <w:t>Svega</w:t>
            </w:r>
          </w:p>
        </w:tc>
        <w:tc>
          <w:tcPr>
            <w:tcW w:w="976" w:type="dxa"/>
            <w:vAlign w:val="center"/>
          </w:tcPr>
          <w:p w14:paraId="2DBC0D59" w14:textId="77777777" w:rsidR="006D2888" w:rsidRPr="0048703B" w:rsidRDefault="006D2888" w:rsidP="00DF75FF">
            <w:pPr>
              <w:jc w:val="center"/>
              <w:rPr>
                <w:rFonts w:cstheme="minorHAnsi"/>
                <w:b/>
                <w:bCs/>
                <w:sz w:val="18"/>
                <w:szCs w:val="18"/>
              </w:rPr>
            </w:pPr>
            <w:r w:rsidRPr="0048703B">
              <w:rPr>
                <w:rFonts w:cstheme="minorHAnsi"/>
                <w:b/>
                <w:bCs/>
                <w:sz w:val="18"/>
                <w:szCs w:val="18"/>
              </w:rPr>
              <w:t>Samačka kućanstva</w:t>
            </w:r>
          </w:p>
        </w:tc>
        <w:tc>
          <w:tcPr>
            <w:tcW w:w="976" w:type="dxa"/>
            <w:vAlign w:val="center"/>
          </w:tcPr>
          <w:p w14:paraId="2258E01B" w14:textId="77777777" w:rsidR="006D2888" w:rsidRPr="0048703B" w:rsidRDefault="006D2888" w:rsidP="00DF75FF">
            <w:pPr>
              <w:jc w:val="center"/>
              <w:rPr>
                <w:rFonts w:cstheme="minorHAnsi"/>
                <w:b/>
                <w:bCs/>
                <w:sz w:val="18"/>
                <w:szCs w:val="18"/>
              </w:rPr>
            </w:pPr>
            <w:r w:rsidRPr="0048703B">
              <w:rPr>
                <w:rFonts w:cstheme="minorHAnsi"/>
                <w:b/>
                <w:bCs/>
                <w:sz w:val="18"/>
                <w:szCs w:val="18"/>
              </w:rPr>
              <w:t>Višečlana kućanstva</w:t>
            </w:r>
          </w:p>
        </w:tc>
      </w:tr>
      <w:tr w:rsidR="003C5903" w:rsidRPr="0048703B" w14:paraId="5DDCF30F" w14:textId="77777777" w:rsidTr="003C5903">
        <w:tc>
          <w:tcPr>
            <w:tcW w:w="815" w:type="dxa"/>
            <w:vAlign w:val="center"/>
          </w:tcPr>
          <w:p w14:paraId="26550FA7" w14:textId="69C86400" w:rsidR="006D2888" w:rsidRPr="0048703B" w:rsidRDefault="002153B7" w:rsidP="00DF75FF">
            <w:pPr>
              <w:jc w:val="center"/>
              <w:rPr>
                <w:rFonts w:cstheme="minorHAnsi"/>
              </w:rPr>
            </w:pPr>
            <w:r>
              <w:rPr>
                <w:rFonts w:cstheme="minorHAnsi"/>
              </w:rPr>
              <w:t>2.838</w:t>
            </w:r>
          </w:p>
        </w:tc>
        <w:tc>
          <w:tcPr>
            <w:tcW w:w="673" w:type="dxa"/>
            <w:vAlign w:val="center"/>
          </w:tcPr>
          <w:p w14:paraId="284640ED" w14:textId="45FE5369" w:rsidR="006D2888" w:rsidRPr="0048703B" w:rsidRDefault="002153B7" w:rsidP="00DF75FF">
            <w:pPr>
              <w:jc w:val="center"/>
              <w:rPr>
                <w:rFonts w:cstheme="minorHAnsi"/>
              </w:rPr>
            </w:pPr>
            <w:r>
              <w:rPr>
                <w:rFonts w:cstheme="minorHAnsi"/>
              </w:rPr>
              <w:t>2.205</w:t>
            </w:r>
          </w:p>
        </w:tc>
        <w:tc>
          <w:tcPr>
            <w:tcW w:w="521" w:type="dxa"/>
            <w:vAlign w:val="center"/>
          </w:tcPr>
          <w:p w14:paraId="2A3593F9" w14:textId="5F08537B" w:rsidR="006D2888" w:rsidRPr="0048703B" w:rsidRDefault="002153B7" w:rsidP="00DF75FF">
            <w:pPr>
              <w:jc w:val="center"/>
              <w:rPr>
                <w:rFonts w:cstheme="minorHAnsi"/>
              </w:rPr>
            </w:pPr>
            <w:r>
              <w:rPr>
                <w:rFonts w:cstheme="minorHAnsi"/>
              </w:rPr>
              <w:t>737</w:t>
            </w:r>
          </w:p>
        </w:tc>
        <w:tc>
          <w:tcPr>
            <w:tcW w:w="521" w:type="dxa"/>
            <w:vAlign w:val="center"/>
          </w:tcPr>
          <w:p w14:paraId="647A830F" w14:textId="64C6A492" w:rsidR="006D2888" w:rsidRPr="0048703B" w:rsidRDefault="002153B7" w:rsidP="00DF75FF">
            <w:pPr>
              <w:jc w:val="center"/>
              <w:rPr>
                <w:rFonts w:cstheme="minorHAnsi"/>
              </w:rPr>
            </w:pPr>
            <w:r>
              <w:rPr>
                <w:rFonts w:cstheme="minorHAnsi"/>
              </w:rPr>
              <w:t>507</w:t>
            </w:r>
          </w:p>
        </w:tc>
        <w:tc>
          <w:tcPr>
            <w:tcW w:w="521" w:type="dxa"/>
            <w:vAlign w:val="center"/>
          </w:tcPr>
          <w:p w14:paraId="4B02BADA" w14:textId="04948119" w:rsidR="006D2888" w:rsidRPr="0048703B" w:rsidRDefault="002153B7" w:rsidP="00DF75FF">
            <w:pPr>
              <w:jc w:val="center"/>
              <w:rPr>
                <w:rFonts w:cstheme="minorHAnsi"/>
              </w:rPr>
            </w:pPr>
            <w:r>
              <w:rPr>
                <w:rFonts w:cstheme="minorHAnsi"/>
              </w:rPr>
              <w:t>480</w:t>
            </w:r>
          </w:p>
        </w:tc>
        <w:tc>
          <w:tcPr>
            <w:tcW w:w="521" w:type="dxa"/>
            <w:vAlign w:val="center"/>
          </w:tcPr>
          <w:p w14:paraId="42C72652" w14:textId="27B04D7D" w:rsidR="006D2888" w:rsidRPr="0048703B" w:rsidRDefault="002153B7" w:rsidP="00DF75FF">
            <w:pPr>
              <w:jc w:val="center"/>
              <w:rPr>
                <w:rFonts w:cstheme="minorHAnsi"/>
              </w:rPr>
            </w:pPr>
            <w:r>
              <w:rPr>
                <w:rFonts w:cstheme="minorHAnsi"/>
              </w:rPr>
              <w:t>250</w:t>
            </w:r>
          </w:p>
        </w:tc>
        <w:tc>
          <w:tcPr>
            <w:tcW w:w="521" w:type="dxa"/>
            <w:vAlign w:val="center"/>
          </w:tcPr>
          <w:p w14:paraId="6D15EB8E" w14:textId="4BB3E8D2" w:rsidR="006D2888" w:rsidRPr="0048703B" w:rsidRDefault="002153B7" w:rsidP="00DF75FF">
            <w:pPr>
              <w:jc w:val="center"/>
              <w:rPr>
                <w:rFonts w:cstheme="minorHAnsi"/>
              </w:rPr>
            </w:pPr>
            <w:r>
              <w:rPr>
                <w:rFonts w:cstheme="minorHAnsi"/>
              </w:rPr>
              <w:t>142</w:t>
            </w:r>
          </w:p>
        </w:tc>
        <w:tc>
          <w:tcPr>
            <w:tcW w:w="420" w:type="dxa"/>
            <w:vAlign w:val="center"/>
          </w:tcPr>
          <w:p w14:paraId="7CFAA9A2" w14:textId="657E1E6B" w:rsidR="006D2888" w:rsidRPr="0048703B" w:rsidRDefault="002153B7" w:rsidP="00DF75FF">
            <w:pPr>
              <w:jc w:val="center"/>
              <w:rPr>
                <w:rFonts w:cstheme="minorHAnsi"/>
              </w:rPr>
            </w:pPr>
            <w:r>
              <w:rPr>
                <w:rFonts w:cstheme="minorHAnsi"/>
              </w:rPr>
              <w:t>53</w:t>
            </w:r>
          </w:p>
        </w:tc>
        <w:tc>
          <w:tcPr>
            <w:tcW w:w="420" w:type="dxa"/>
            <w:vAlign w:val="center"/>
          </w:tcPr>
          <w:p w14:paraId="374AA037" w14:textId="22808A63" w:rsidR="006D2888" w:rsidRPr="0048703B" w:rsidRDefault="00F97F2E" w:rsidP="00DF75FF">
            <w:pPr>
              <w:jc w:val="center"/>
              <w:rPr>
                <w:rFonts w:cstheme="minorHAnsi"/>
              </w:rPr>
            </w:pPr>
            <w:r>
              <w:rPr>
                <w:rFonts w:cstheme="minorHAnsi"/>
              </w:rPr>
              <w:t>20</w:t>
            </w:r>
          </w:p>
        </w:tc>
        <w:tc>
          <w:tcPr>
            <w:tcW w:w="320" w:type="dxa"/>
            <w:vAlign w:val="center"/>
          </w:tcPr>
          <w:p w14:paraId="44F13B44" w14:textId="707A0505" w:rsidR="006D2888" w:rsidRPr="0048703B" w:rsidRDefault="00F97F2E" w:rsidP="00DF75FF">
            <w:pPr>
              <w:jc w:val="center"/>
              <w:rPr>
                <w:rFonts w:cstheme="minorHAnsi"/>
              </w:rPr>
            </w:pPr>
            <w:r>
              <w:rPr>
                <w:rFonts w:cstheme="minorHAnsi"/>
              </w:rPr>
              <w:t>9</w:t>
            </w:r>
          </w:p>
        </w:tc>
        <w:tc>
          <w:tcPr>
            <w:tcW w:w="403" w:type="dxa"/>
            <w:vAlign w:val="center"/>
          </w:tcPr>
          <w:p w14:paraId="757B7F02" w14:textId="437887CF" w:rsidR="006D2888" w:rsidRPr="0048703B" w:rsidRDefault="00F97F2E" w:rsidP="00DF75FF">
            <w:pPr>
              <w:jc w:val="center"/>
              <w:rPr>
                <w:rFonts w:cstheme="minorHAnsi"/>
              </w:rPr>
            </w:pPr>
            <w:r>
              <w:rPr>
                <w:rFonts w:cstheme="minorHAnsi"/>
              </w:rPr>
              <w:t>5</w:t>
            </w:r>
          </w:p>
        </w:tc>
        <w:tc>
          <w:tcPr>
            <w:tcW w:w="512" w:type="dxa"/>
            <w:vAlign w:val="center"/>
          </w:tcPr>
          <w:p w14:paraId="1DC471BB" w14:textId="4EEFA482" w:rsidR="006D2888" w:rsidRPr="0048703B" w:rsidRDefault="00F97F2E" w:rsidP="00DF75FF">
            <w:pPr>
              <w:jc w:val="center"/>
              <w:rPr>
                <w:rFonts w:cstheme="minorHAnsi"/>
              </w:rPr>
            </w:pPr>
            <w:r>
              <w:rPr>
                <w:rFonts w:cstheme="minorHAnsi"/>
              </w:rPr>
              <w:t>2</w:t>
            </w:r>
          </w:p>
        </w:tc>
        <w:tc>
          <w:tcPr>
            <w:tcW w:w="657" w:type="dxa"/>
            <w:vAlign w:val="center"/>
          </w:tcPr>
          <w:p w14:paraId="144BCC1B" w14:textId="48AE3E5A" w:rsidR="006D2888" w:rsidRPr="0048703B" w:rsidRDefault="00F97F2E" w:rsidP="00DF75FF">
            <w:pPr>
              <w:jc w:val="center"/>
              <w:rPr>
                <w:rFonts w:cstheme="minorHAnsi"/>
              </w:rPr>
            </w:pPr>
            <w:r>
              <w:rPr>
                <w:rFonts w:cstheme="minorHAnsi"/>
              </w:rPr>
              <w:t>633</w:t>
            </w:r>
          </w:p>
        </w:tc>
        <w:tc>
          <w:tcPr>
            <w:tcW w:w="976" w:type="dxa"/>
            <w:vAlign w:val="center"/>
          </w:tcPr>
          <w:p w14:paraId="3AE1F1FD" w14:textId="247D94F2" w:rsidR="006D2888" w:rsidRPr="0048703B" w:rsidRDefault="00F97F2E" w:rsidP="00DF75FF">
            <w:pPr>
              <w:jc w:val="center"/>
              <w:rPr>
                <w:rFonts w:cstheme="minorHAnsi"/>
              </w:rPr>
            </w:pPr>
            <w:r>
              <w:rPr>
                <w:rFonts w:cstheme="minorHAnsi"/>
              </w:rPr>
              <w:t>592</w:t>
            </w:r>
          </w:p>
        </w:tc>
        <w:tc>
          <w:tcPr>
            <w:tcW w:w="976" w:type="dxa"/>
            <w:vAlign w:val="center"/>
          </w:tcPr>
          <w:p w14:paraId="090D4A02" w14:textId="6E03598E" w:rsidR="006D2888" w:rsidRPr="0048703B" w:rsidRDefault="00241134" w:rsidP="00DF75FF">
            <w:pPr>
              <w:jc w:val="center"/>
              <w:rPr>
                <w:rFonts w:cstheme="minorHAnsi"/>
              </w:rPr>
            </w:pPr>
            <w:r>
              <w:rPr>
                <w:rFonts w:cstheme="minorHAnsi"/>
              </w:rPr>
              <w:t>41</w:t>
            </w:r>
          </w:p>
        </w:tc>
      </w:tr>
    </w:tbl>
    <w:p w14:paraId="54834CDA" w14:textId="77777777" w:rsidR="003C5903" w:rsidRPr="0048703B" w:rsidRDefault="003C5903" w:rsidP="003C5903">
      <w:pPr>
        <w:spacing w:after="0" w:line="240" w:lineRule="auto"/>
        <w:jc w:val="center"/>
        <w:rPr>
          <w:rFonts w:eastAsia="Calibri" w:cstheme="minorHAnsi"/>
          <w:sz w:val="20"/>
          <w:szCs w:val="20"/>
        </w:rPr>
      </w:pPr>
      <w:r w:rsidRPr="0048703B">
        <w:rPr>
          <w:rFonts w:eastAsia="Calibri" w:cstheme="minorHAnsi"/>
          <w:sz w:val="20"/>
          <w:szCs w:val="20"/>
        </w:rPr>
        <w:t>Izvor: Državni zavod za statistiku, Popis 2021. godine</w:t>
      </w:r>
    </w:p>
    <w:p w14:paraId="321F2BB6" w14:textId="3217E277" w:rsidR="00241134" w:rsidRPr="00092F47" w:rsidRDefault="00241134" w:rsidP="008B4895">
      <w:pPr>
        <w:pStyle w:val="Opisslike"/>
        <w:spacing w:line="276" w:lineRule="auto"/>
        <w:jc w:val="center"/>
        <w:rPr>
          <w:rFonts w:asciiTheme="minorHAnsi" w:hAnsiTheme="minorHAnsi" w:cstheme="minorHAnsi"/>
        </w:rPr>
      </w:pPr>
      <w:bookmarkStart w:id="72" w:name="_Toc197502168"/>
      <w:r>
        <w:lastRenderedPageBreak/>
        <w:t xml:space="preserve">Tablica </w:t>
      </w:r>
      <w:fldSimple w:instr=" SEQ Tablica \* ARABIC ">
        <w:r w:rsidR="00B70DC7">
          <w:rPr>
            <w:noProof/>
          </w:rPr>
          <w:t>8</w:t>
        </w:r>
      </w:fldSimple>
      <w:r>
        <w:t xml:space="preserve">. </w:t>
      </w:r>
      <w:r w:rsidRPr="0048703B">
        <w:rPr>
          <w:rFonts w:asciiTheme="minorHAnsi" w:hAnsiTheme="minorHAnsi" w:cstheme="minorHAnsi"/>
        </w:rPr>
        <w:t>Pregled kućanstava prema broju članova na području</w:t>
      </w:r>
      <w:r>
        <w:rPr>
          <w:rFonts w:asciiTheme="minorHAnsi" w:hAnsiTheme="minorHAnsi" w:cstheme="minorHAnsi"/>
        </w:rPr>
        <w:t xml:space="preserve"> Grada</w:t>
      </w:r>
      <w:bookmarkEnd w:id="72"/>
    </w:p>
    <w:tbl>
      <w:tblPr>
        <w:tblStyle w:val="Reetkatablice"/>
        <w:tblW w:w="0" w:type="auto"/>
        <w:tblLook w:val="04A0" w:firstRow="1" w:lastRow="0" w:firstColumn="1" w:lastColumn="0" w:noHBand="0" w:noVBand="1"/>
      </w:tblPr>
      <w:tblGrid>
        <w:gridCol w:w="1013"/>
        <w:gridCol w:w="602"/>
        <w:gridCol w:w="638"/>
        <w:gridCol w:w="638"/>
        <w:gridCol w:w="581"/>
        <w:gridCol w:w="581"/>
        <w:gridCol w:w="506"/>
        <w:gridCol w:w="460"/>
        <w:gridCol w:w="460"/>
        <w:gridCol w:w="379"/>
        <w:gridCol w:w="415"/>
        <w:gridCol w:w="522"/>
        <w:gridCol w:w="1982"/>
      </w:tblGrid>
      <w:tr w:rsidR="00241134" w:rsidRPr="0048703B" w14:paraId="5A35917E" w14:textId="77777777" w:rsidTr="003C5903">
        <w:tc>
          <w:tcPr>
            <w:tcW w:w="8777" w:type="dxa"/>
            <w:gridSpan w:val="13"/>
            <w:vAlign w:val="center"/>
          </w:tcPr>
          <w:p w14:paraId="5F3A49FE" w14:textId="77777777" w:rsidR="00241134" w:rsidRPr="0048703B" w:rsidRDefault="00241134" w:rsidP="00DF75FF">
            <w:pPr>
              <w:jc w:val="center"/>
              <w:rPr>
                <w:rFonts w:cstheme="minorHAnsi"/>
                <w:b/>
                <w:bCs/>
                <w:sz w:val="16"/>
                <w:szCs w:val="16"/>
              </w:rPr>
            </w:pPr>
            <w:r w:rsidRPr="0048703B">
              <w:rPr>
                <w:rFonts w:cstheme="minorHAnsi"/>
                <w:b/>
                <w:bCs/>
                <w:sz w:val="16"/>
                <w:szCs w:val="16"/>
              </w:rPr>
              <w:t>Privatna kućanstva</w:t>
            </w:r>
          </w:p>
        </w:tc>
      </w:tr>
      <w:tr w:rsidR="00241134" w:rsidRPr="0048703B" w14:paraId="001A1DC0" w14:textId="77777777" w:rsidTr="003C5903">
        <w:tc>
          <w:tcPr>
            <w:tcW w:w="1031" w:type="dxa"/>
            <w:vMerge w:val="restart"/>
            <w:vAlign w:val="center"/>
          </w:tcPr>
          <w:p w14:paraId="541B85D5" w14:textId="77777777" w:rsidR="00241134" w:rsidRPr="0048703B" w:rsidRDefault="00241134" w:rsidP="00DF75FF">
            <w:pPr>
              <w:jc w:val="center"/>
              <w:rPr>
                <w:rFonts w:cstheme="minorHAnsi"/>
                <w:b/>
                <w:bCs/>
                <w:sz w:val="16"/>
                <w:szCs w:val="16"/>
              </w:rPr>
            </w:pPr>
            <w:r w:rsidRPr="0048703B">
              <w:rPr>
                <w:rFonts w:cstheme="minorHAnsi"/>
                <w:b/>
                <w:bCs/>
                <w:sz w:val="16"/>
                <w:szCs w:val="16"/>
              </w:rPr>
              <w:t>Ukupno</w:t>
            </w:r>
          </w:p>
        </w:tc>
        <w:tc>
          <w:tcPr>
            <w:tcW w:w="5606" w:type="dxa"/>
            <w:gridSpan w:val="11"/>
            <w:vAlign w:val="center"/>
          </w:tcPr>
          <w:p w14:paraId="3EEA2E45" w14:textId="77777777" w:rsidR="00241134" w:rsidRPr="0048703B" w:rsidRDefault="00241134" w:rsidP="00DF75FF">
            <w:pPr>
              <w:jc w:val="center"/>
              <w:rPr>
                <w:rFonts w:cstheme="minorHAnsi"/>
                <w:b/>
                <w:bCs/>
                <w:sz w:val="16"/>
                <w:szCs w:val="16"/>
              </w:rPr>
            </w:pPr>
            <w:r w:rsidRPr="0048703B">
              <w:rPr>
                <w:rFonts w:cstheme="minorHAnsi"/>
                <w:b/>
                <w:bCs/>
                <w:sz w:val="16"/>
                <w:szCs w:val="16"/>
              </w:rPr>
              <w:t>Obiteljska kućanstva prema broju članova</w:t>
            </w:r>
          </w:p>
        </w:tc>
        <w:tc>
          <w:tcPr>
            <w:tcW w:w="2140" w:type="dxa"/>
            <w:vMerge w:val="restart"/>
            <w:vAlign w:val="center"/>
          </w:tcPr>
          <w:p w14:paraId="38FDEA81" w14:textId="77777777" w:rsidR="00241134" w:rsidRPr="0048703B" w:rsidRDefault="00241134" w:rsidP="00DF75FF">
            <w:pPr>
              <w:jc w:val="center"/>
              <w:rPr>
                <w:rFonts w:cstheme="minorHAnsi"/>
                <w:b/>
                <w:bCs/>
                <w:sz w:val="16"/>
                <w:szCs w:val="16"/>
              </w:rPr>
            </w:pPr>
            <w:r w:rsidRPr="0048703B">
              <w:rPr>
                <w:rFonts w:cstheme="minorHAnsi"/>
                <w:b/>
                <w:bCs/>
                <w:sz w:val="16"/>
                <w:szCs w:val="16"/>
              </w:rPr>
              <w:t>Prosječan broj osoba u kućanstvu</w:t>
            </w:r>
          </w:p>
        </w:tc>
      </w:tr>
      <w:tr w:rsidR="009376CF" w:rsidRPr="0048703B" w14:paraId="6483DBCE" w14:textId="77777777" w:rsidTr="003C5903">
        <w:tc>
          <w:tcPr>
            <w:tcW w:w="1031" w:type="dxa"/>
            <w:vMerge/>
            <w:vAlign w:val="center"/>
          </w:tcPr>
          <w:p w14:paraId="04F3FBC9" w14:textId="77777777" w:rsidR="00241134" w:rsidRPr="0048703B" w:rsidRDefault="00241134" w:rsidP="00DF75FF">
            <w:pPr>
              <w:jc w:val="center"/>
              <w:rPr>
                <w:rFonts w:cstheme="minorHAnsi"/>
                <w:sz w:val="16"/>
                <w:szCs w:val="16"/>
              </w:rPr>
            </w:pPr>
          </w:p>
        </w:tc>
        <w:tc>
          <w:tcPr>
            <w:tcW w:w="623" w:type="dxa"/>
            <w:vAlign w:val="center"/>
          </w:tcPr>
          <w:p w14:paraId="1F0F07DE" w14:textId="77777777" w:rsidR="00241134" w:rsidRPr="0048703B" w:rsidRDefault="00241134" w:rsidP="00DF75FF">
            <w:pPr>
              <w:jc w:val="center"/>
              <w:rPr>
                <w:rFonts w:cstheme="minorHAnsi"/>
                <w:b/>
                <w:bCs/>
                <w:sz w:val="16"/>
                <w:szCs w:val="16"/>
              </w:rPr>
            </w:pPr>
            <w:r w:rsidRPr="0048703B">
              <w:rPr>
                <w:rFonts w:cstheme="minorHAnsi"/>
                <w:b/>
                <w:bCs/>
                <w:sz w:val="16"/>
                <w:szCs w:val="16"/>
              </w:rPr>
              <w:t>1</w:t>
            </w:r>
          </w:p>
        </w:tc>
        <w:tc>
          <w:tcPr>
            <w:tcW w:w="646" w:type="dxa"/>
            <w:vAlign w:val="center"/>
          </w:tcPr>
          <w:p w14:paraId="1EAD9A31" w14:textId="77777777" w:rsidR="00241134" w:rsidRPr="0048703B" w:rsidRDefault="00241134" w:rsidP="00DF75FF">
            <w:pPr>
              <w:jc w:val="center"/>
              <w:rPr>
                <w:rFonts w:cstheme="minorHAnsi"/>
                <w:b/>
                <w:bCs/>
                <w:sz w:val="16"/>
                <w:szCs w:val="16"/>
              </w:rPr>
            </w:pPr>
            <w:r w:rsidRPr="0048703B">
              <w:rPr>
                <w:rFonts w:cstheme="minorHAnsi"/>
                <w:b/>
                <w:bCs/>
                <w:sz w:val="16"/>
                <w:szCs w:val="16"/>
              </w:rPr>
              <w:t>2</w:t>
            </w:r>
          </w:p>
        </w:tc>
        <w:tc>
          <w:tcPr>
            <w:tcW w:w="646" w:type="dxa"/>
            <w:vAlign w:val="center"/>
          </w:tcPr>
          <w:p w14:paraId="0501027D" w14:textId="77777777" w:rsidR="00241134" w:rsidRPr="0048703B" w:rsidRDefault="00241134" w:rsidP="00DF75FF">
            <w:pPr>
              <w:jc w:val="center"/>
              <w:rPr>
                <w:rFonts w:cstheme="minorHAnsi"/>
                <w:b/>
                <w:bCs/>
                <w:sz w:val="16"/>
                <w:szCs w:val="16"/>
              </w:rPr>
            </w:pPr>
            <w:r w:rsidRPr="0048703B">
              <w:rPr>
                <w:rFonts w:cstheme="minorHAnsi"/>
                <w:b/>
                <w:bCs/>
                <w:sz w:val="16"/>
                <w:szCs w:val="16"/>
              </w:rPr>
              <w:t>3</w:t>
            </w:r>
          </w:p>
        </w:tc>
        <w:tc>
          <w:tcPr>
            <w:tcW w:w="513" w:type="dxa"/>
            <w:vAlign w:val="center"/>
          </w:tcPr>
          <w:p w14:paraId="12C9257B" w14:textId="77777777" w:rsidR="00241134" w:rsidRPr="0048703B" w:rsidRDefault="00241134" w:rsidP="00DF75FF">
            <w:pPr>
              <w:jc w:val="center"/>
              <w:rPr>
                <w:rFonts w:cstheme="minorHAnsi"/>
                <w:b/>
                <w:bCs/>
                <w:sz w:val="16"/>
                <w:szCs w:val="16"/>
              </w:rPr>
            </w:pPr>
            <w:r w:rsidRPr="0048703B">
              <w:rPr>
                <w:rFonts w:cstheme="minorHAnsi"/>
                <w:b/>
                <w:bCs/>
                <w:sz w:val="16"/>
                <w:szCs w:val="16"/>
              </w:rPr>
              <w:t>4</w:t>
            </w:r>
          </w:p>
        </w:tc>
        <w:tc>
          <w:tcPr>
            <w:tcW w:w="513" w:type="dxa"/>
            <w:vAlign w:val="center"/>
          </w:tcPr>
          <w:p w14:paraId="49AF9405" w14:textId="77777777" w:rsidR="00241134" w:rsidRPr="0048703B" w:rsidRDefault="00241134" w:rsidP="00DF75FF">
            <w:pPr>
              <w:jc w:val="center"/>
              <w:rPr>
                <w:rFonts w:cstheme="minorHAnsi"/>
                <w:b/>
                <w:bCs/>
                <w:sz w:val="16"/>
                <w:szCs w:val="16"/>
              </w:rPr>
            </w:pPr>
            <w:r w:rsidRPr="0048703B">
              <w:rPr>
                <w:rFonts w:cstheme="minorHAnsi"/>
                <w:b/>
                <w:bCs/>
                <w:sz w:val="16"/>
                <w:szCs w:val="16"/>
              </w:rPr>
              <w:t>5</w:t>
            </w:r>
          </w:p>
        </w:tc>
        <w:tc>
          <w:tcPr>
            <w:tcW w:w="513" w:type="dxa"/>
            <w:vAlign w:val="center"/>
          </w:tcPr>
          <w:p w14:paraId="6FCE6C14" w14:textId="77777777" w:rsidR="00241134" w:rsidRPr="0048703B" w:rsidRDefault="00241134" w:rsidP="00DF75FF">
            <w:pPr>
              <w:jc w:val="center"/>
              <w:rPr>
                <w:rFonts w:cstheme="minorHAnsi"/>
                <w:b/>
                <w:bCs/>
                <w:sz w:val="16"/>
                <w:szCs w:val="16"/>
              </w:rPr>
            </w:pPr>
            <w:r w:rsidRPr="0048703B">
              <w:rPr>
                <w:rFonts w:cstheme="minorHAnsi"/>
                <w:b/>
                <w:bCs/>
                <w:sz w:val="16"/>
                <w:szCs w:val="16"/>
              </w:rPr>
              <w:t>6</w:t>
            </w:r>
          </w:p>
        </w:tc>
        <w:tc>
          <w:tcPr>
            <w:tcW w:w="417" w:type="dxa"/>
            <w:vAlign w:val="center"/>
          </w:tcPr>
          <w:p w14:paraId="5D151EC5" w14:textId="77777777" w:rsidR="00241134" w:rsidRPr="0048703B" w:rsidRDefault="00241134" w:rsidP="00DF75FF">
            <w:pPr>
              <w:rPr>
                <w:rFonts w:cstheme="minorHAnsi"/>
                <w:b/>
                <w:bCs/>
                <w:sz w:val="16"/>
                <w:szCs w:val="16"/>
              </w:rPr>
            </w:pPr>
            <w:r w:rsidRPr="0048703B">
              <w:rPr>
                <w:rFonts w:cstheme="minorHAnsi"/>
                <w:b/>
                <w:bCs/>
                <w:sz w:val="16"/>
                <w:szCs w:val="16"/>
              </w:rPr>
              <w:t>7</w:t>
            </w:r>
          </w:p>
        </w:tc>
        <w:tc>
          <w:tcPr>
            <w:tcW w:w="407" w:type="dxa"/>
            <w:vAlign w:val="center"/>
          </w:tcPr>
          <w:p w14:paraId="0E4A4DCD" w14:textId="77777777" w:rsidR="00241134" w:rsidRPr="0048703B" w:rsidRDefault="00241134" w:rsidP="00DF75FF">
            <w:pPr>
              <w:jc w:val="center"/>
              <w:rPr>
                <w:rFonts w:cstheme="minorHAnsi"/>
                <w:b/>
                <w:bCs/>
                <w:sz w:val="16"/>
                <w:szCs w:val="16"/>
              </w:rPr>
            </w:pPr>
            <w:r w:rsidRPr="0048703B">
              <w:rPr>
                <w:rFonts w:cstheme="minorHAnsi"/>
                <w:b/>
                <w:bCs/>
                <w:sz w:val="16"/>
                <w:szCs w:val="16"/>
              </w:rPr>
              <w:t>8</w:t>
            </w:r>
          </w:p>
        </w:tc>
        <w:tc>
          <w:tcPr>
            <w:tcW w:w="379" w:type="dxa"/>
            <w:vAlign w:val="center"/>
          </w:tcPr>
          <w:p w14:paraId="539769F8" w14:textId="77777777" w:rsidR="00241134" w:rsidRPr="0048703B" w:rsidRDefault="00241134" w:rsidP="00DF75FF">
            <w:pPr>
              <w:jc w:val="center"/>
              <w:rPr>
                <w:rFonts w:cstheme="minorHAnsi"/>
                <w:b/>
                <w:bCs/>
                <w:sz w:val="16"/>
                <w:szCs w:val="16"/>
              </w:rPr>
            </w:pPr>
            <w:r w:rsidRPr="0048703B">
              <w:rPr>
                <w:rFonts w:cstheme="minorHAnsi"/>
                <w:b/>
                <w:bCs/>
                <w:sz w:val="16"/>
                <w:szCs w:val="16"/>
              </w:rPr>
              <w:t>9</w:t>
            </w:r>
          </w:p>
        </w:tc>
        <w:tc>
          <w:tcPr>
            <w:tcW w:w="420" w:type="dxa"/>
            <w:vAlign w:val="center"/>
          </w:tcPr>
          <w:p w14:paraId="72C92748" w14:textId="77777777" w:rsidR="00241134" w:rsidRPr="0048703B" w:rsidRDefault="00241134" w:rsidP="00DF75FF">
            <w:pPr>
              <w:jc w:val="center"/>
              <w:rPr>
                <w:rFonts w:cstheme="minorHAnsi"/>
                <w:b/>
                <w:bCs/>
                <w:sz w:val="16"/>
                <w:szCs w:val="16"/>
              </w:rPr>
            </w:pPr>
            <w:r w:rsidRPr="0048703B">
              <w:rPr>
                <w:rFonts w:cstheme="minorHAnsi"/>
                <w:b/>
                <w:bCs/>
                <w:sz w:val="16"/>
                <w:szCs w:val="16"/>
              </w:rPr>
              <w:t>10</w:t>
            </w:r>
          </w:p>
        </w:tc>
        <w:tc>
          <w:tcPr>
            <w:tcW w:w="529" w:type="dxa"/>
            <w:vAlign w:val="center"/>
          </w:tcPr>
          <w:p w14:paraId="29F4ED58" w14:textId="77777777" w:rsidR="00241134" w:rsidRPr="0048703B" w:rsidRDefault="00241134" w:rsidP="00DF75FF">
            <w:pPr>
              <w:jc w:val="center"/>
              <w:rPr>
                <w:rFonts w:cstheme="minorHAnsi"/>
                <w:b/>
                <w:bCs/>
                <w:sz w:val="16"/>
                <w:szCs w:val="16"/>
              </w:rPr>
            </w:pPr>
            <w:r w:rsidRPr="0048703B">
              <w:rPr>
                <w:rFonts w:cstheme="minorHAnsi"/>
                <w:b/>
                <w:bCs/>
                <w:sz w:val="16"/>
                <w:szCs w:val="16"/>
              </w:rPr>
              <w:t>11 i više</w:t>
            </w:r>
          </w:p>
        </w:tc>
        <w:tc>
          <w:tcPr>
            <w:tcW w:w="2140" w:type="dxa"/>
            <w:vMerge/>
            <w:vAlign w:val="center"/>
          </w:tcPr>
          <w:p w14:paraId="344209EF" w14:textId="77777777" w:rsidR="00241134" w:rsidRPr="0048703B" w:rsidRDefault="00241134" w:rsidP="00DF75FF">
            <w:pPr>
              <w:jc w:val="center"/>
              <w:rPr>
                <w:rFonts w:cstheme="minorHAnsi"/>
                <w:sz w:val="16"/>
                <w:szCs w:val="16"/>
              </w:rPr>
            </w:pPr>
          </w:p>
        </w:tc>
      </w:tr>
      <w:tr w:rsidR="009376CF" w:rsidRPr="0048703B" w14:paraId="4D9AF9B3" w14:textId="77777777" w:rsidTr="003C5903">
        <w:trPr>
          <w:trHeight w:val="100"/>
        </w:trPr>
        <w:tc>
          <w:tcPr>
            <w:tcW w:w="1031" w:type="dxa"/>
            <w:vAlign w:val="center"/>
          </w:tcPr>
          <w:p w14:paraId="319460B4" w14:textId="77777777" w:rsidR="00241134" w:rsidRPr="0048703B" w:rsidRDefault="00241134" w:rsidP="00DF75FF">
            <w:pPr>
              <w:jc w:val="center"/>
              <w:rPr>
                <w:rFonts w:cstheme="minorHAnsi"/>
                <w:b/>
                <w:bCs/>
                <w:sz w:val="16"/>
                <w:szCs w:val="16"/>
              </w:rPr>
            </w:pPr>
            <w:r w:rsidRPr="0048703B">
              <w:rPr>
                <w:rFonts w:cstheme="minorHAnsi"/>
                <w:b/>
                <w:bCs/>
                <w:sz w:val="16"/>
                <w:szCs w:val="16"/>
              </w:rPr>
              <w:t>Broj kućanstva</w:t>
            </w:r>
          </w:p>
        </w:tc>
        <w:tc>
          <w:tcPr>
            <w:tcW w:w="623" w:type="dxa"/>
            <w:vMerge w:val="restart"/>
            <w:vAlign w:val="center"/>
          </w:tcPr>
          <w:p w14:paraId="244E9E54" w14:textId="3E50FA7B" w:rsidR="00241134" w:rsidRPr="0048703B" w:rsidRDefault="00372725" w:rsidP="00DF75FF">
            <w:pPr>
              <w:jc w:val="center"/>
              <w:rPr>
                <w:rFonts w:cstheme="minorHAnsi"/>
                <w:sz w:val="16"/>
                <w:szCs w:val="16"/>
              </w:rPr>
            </w:pPr>
            <w:r>
              <w:rPr>
                <w:rFonts w:cstheme="minorHAnsi"/>
                <w:sz w:val="16"/>
                <w:szCs w:val="16"/>
              </w:rPr>
              <w:t>592</w:t>
            </w:r>
          </w:p>
        </w:tc>
        <w:tc>
          <w:tcPr>
            <w:tcW w:w="646" w:type="dxa"/>
            <w:vMerge w:val="restart"/>
            <w:vAlign w:val="center"/>
          </w:tcPr>
          <w:p w14:paraId="771CB42F" w14:textId="2BDD4005" w:rsidR="00241134" w:rsidRPr="0048703B" w:rsidRDefault="00372725" w:rsidP="00DF75FF">
            <w:pPr>
              <w:jc w:val="center"/>
              <w:rPr>
                <w:rFonts w:cstheme="minorHAnsi"/>
                <w:sz w:val="16"/>
                <w:szCs w:val="16"/>
              </w:rPr>
            </w:pPr>
            <w:r>
              <w:rPr>
                <w:rFonts w:cstheme="minorHAnsi"/>
                <w:sz w:val="16"/>
                <w:szCs w:val="16"/>
              </w:rPr>
              <w:t>771</w:t>
            </w:r>
          </w:p>
        </w:tc>
        <w:tc>
          <w:tcPr>
            <w:tcW w:w="646" w:type="dxa"/>
            <w:vMerge w:val="restart"/>
            <w:vAlign w:val="center"/>
          </w:tcPr>
          <w:p w14:paraId="23396DB5" w14:textId="6EEBE4E8" w:rsidR="00241134" w:rsidRPr="0048703B" w:rsidRDefault="00372725" w:rsidP="00DF75FF">
            <w:pPr>
              <w:jc w:val="center"/>
              <w:rPr>
                <w:rFonts w:cstheme="minorHAnsi"/>
                <w:sz w:val="16"/>
                <w:szCs w:val="16"/>
              </w:rPr>
            </w:pPr>
            <w:r>
              <w:rPr>
                <w:rFonts w:cstheme="minorHAnsi"/>
                <w:sz w:val="16"/>
                <w:szCs w:val="16"/>
              </w:rPr>
              <w:t>511</w:t>
            </w:r>
          </w:p>
        </w:tc>
        <w:tc>
          <w:tcPr>
            <w:tcW w:w="513" w:type="dxa"/>
            <w:vMerge w:val="restart"/>
            <w:vAlign w:val="center"/>
          </w:tcPr>
          <w:p w14:paraId="6D326B54" w14:textId="3FD73491" w:rsidR="00241134" w:rsidRPr="0048703B" w:rsidRDefault="00372725" w:rsidP="00DF75FF">
            <w:pPr>
              <w:jc w:val="center"/>
              <w:rPr>
                <w:rFonts w:cstheme="minorHAnsi"/>
                <w:sz w:val="16"/>
                <w:szCs w:val="16"/>
              </w:rPr>
            </w:pPr>
            <w:r>
              <w:rPr>
                <w:rFonts w:cstheme="minorHAnsi"/>
                <w:sz w:val="16"/>
                <w:szCs w:val="16"/>
              </w:rPr>
              <w:t>482</w:t>
            </w:r>
          </w:p>
        </w:tc>
        <w:tc>
          <w:tcPr>
            <w:tcW w:w="513" w:type="dxa"/>
            <w:vMerge w:val="restart"/>
            <w:vAlign w:val="center"/>
          </w:tcPr>
          <w:p w14:paraId="424C66A8" w14:textId="2451A256" w:rsidR="00241134" w:rsidRPr="0048703B" w:rsidRDefault="00372725" w:rsidP="00DF75FF">
            <w:pPr>
              <w:jc w:val="center"/>
              <w:rPr>
                <w:rFonts w:cstheme="minorHAnsi"/>
                <w:sz w:val="16"/>
                <w:szCs w:val="16"/>
              </w:rPr>
            </w:pPr>
            <w:r>
              <w:rPr>
                <w:rFonts w:cstheme="minorHAnsi"/>
                <w:sz w:val="16"/>
                <w:szCs w:val="16"/>
              </w:rPr>
              <w:t>250</w:t>
            </w:r>
          </w:p>
        </w:tc>
        <w:tc>
          <w:tcPr>
            <w:tcW w:w="513" w:type="dxa"/>
            <w:vMerge w:val="restart"/>
            <w:vAlign w:val="center"/>
          </w:tcPr>
          <w:p w14:paraId="080B1FAA" w14:textId="02036E93" w:rsidR="00241134" w:rsidRPr="0048703B" w:rsidRDefault="00372725" w:rsidP="00DF75FF">
            <w:pPr>
              <w:jc w:val="center"/>
              <w:rPr>
                <w:rFonts w:cstheme="minorHAnsi"/>
                <w:sz w:val="16"/>
                <w:szCs w:val="16"/>
              </w:rPr>
            </w:pPr>
            <w:r>
              <w:rPr>
                <w:rFonts w:cstheme="minorHAnsi"/>
                <w:sz w:val="16"/>
                <w:szCs w:val="16"/>
              </w:rPr>
              <w:t>141</w:t>
            </w:r>
          </w:p>
        </w:tc>
        <w:tc>
          <w:tcPr>
            <w:tcW w:w="417" w:type="dxa"/>
            <w:vMerge w:val="restart"/>
            <w:vAlign w:val="center"/>
          </w:tcPr>
          <w:p w14:paraId="2DCA6E10" w14:textId="2F6DFE07" w:rsidR="00241134" w:rsidRPr="0048703B" w:rsidRDefault="00372725" w:rsidP="00DF75FF">
            <w:pPr>
              <w:jc w:val="center"/>
              <w:rPr>
                <w:rFonts w:cstheme="minorHAnsi"/>
                <w:sz w:val="16"/>
                <w:szCs w:val="16"/>
              </w:rPr>
            </w:pPr>
            <w:r>
              <w:rPr>
                <w:rFonts w:cstheme="minorHAnsi"/>
                <w:sz w:val="16"/>
                <w:szCs w:val="16"/>
              </w:rPr>
              <w:t>53</w:t>
            </w:r>
          </w:p>
        </w:tc>
        <w:tc>
          <w:tcPr>
            <w:tcW w:w="407" w:type="dxa"/>
            <w:vMerge w:val="restart"/>
            <w:vAlign w:val="center"/>
          </w:tcPr>
          <w:p w14:paraId="49ED2338" w14:textId="5D3C0A14" w:rsidR="00241134" w:rsidRPr="0048703B" w:rsidRDefault="00021464" w:rsidP="00DF75FF">
            <w:pPr>
              <w:jc w:val="center"/>
              <w:rPr>
                <w:rFonts w:cstheme="minorHAnsi"/>
                <w:sz w:val="16"/>
                <w:szCs w:val="16"/>
              </w:rPr>
            </w:pPr>
            <w:r>
              <w:rPr>
                <w:rFonts w:cstheme="minorHAnsi"/>
                <w:sz w:val="16"/>
                <w:szCs w:val="16"/>
              </w:rPr>
              <w:t>20</w:t>
            </w:r>
          </w:p>
        </w:tc>
        <w:tc>
          <w:tcPr>
            <w:tcW w:w="379" w:type="dxa"/>
            <w:vMerge w:val="restart"/>
            <w:vAlign w:val="center"/>
          </w:tcPr>
          <w:p w14:paraId="296CF928" w14:textId="59A1F1F2" w:rsidR="00241134" w:rsidRPr="0048703B" w:rsidRDefault="00021464" w:rsidP="00DF75FF">
            <w:pPr>
              <w:jc w:val="center"/>
              <w:rPr>
                <w:rFonts w:cstheme="minorHAnsi"/>
                <w:sz w:val="16"/>
                <w:szCs w:val="16"/>
              </w:rPr>
            </w:pPr>
            <w:r>
              <w:rPr>
                <w:rFonts w:cstheme="minorHAnsi"/>
                <w:sz w:val="16"/>
                <w:szCs w:val="16"/>
              </w:rPr>
              <w:t>10</w:t>
            </w:r>
          </w:p>
        </w:tc>
        <w:tc>
          <w:tcPr>
            <w:tcW w:w="420" w:type="dxa"/>
            <w:vMerge w:val="restart"/>
            <w:vAlign w:val="center"/>
          </w:tcPr>
          <w:p w14:paraId="549F36E4" w14:textId="06006D2B" w:rsidR="00241134" w:rsidRPr="0048703B" w:rsidRDefault="00021464" w:rsidP="00DF75FF">
            <w:pPr>
              <w:jc w:val="center"/>
              <w:rPr>
                <w:rFonts w:cstheme="minorHAnsi"/>
                <w:sz w:val="16"/>
                <w:szCs w:val="16"/>
              </w:rPr>
            </w:pPr>
            <w:r>
              <w:rPr>
                <w:rFonts w:cstheme="minorHAnsi"/>
                <w:sz w:val="16"/>
                <w:szCs w:val="16"/>
              </w:rPr>
              <w:t>5</w:t>
            </w:r>
          </w:p>
        </w:tc>
        <w:tc>
          <w:tcPr>
            <w:tcW w:w="529" w:type="dxa"/>
            <w:vMerge w:val="restart"/>
            <w:vAlign w:val="center"/>
          </w:tcPr>
          <w:p w14:paraId="7B09ADFA" w14:textId="6EA1515F" w:rsidR="00241134" w:rsidRPr="0048703B" w:rsidRDefault="00021464" w:rsidP="00DF75FF">
            <w:pPr>
              <w:jc w:val="center"/>
              <w:rPr>
                <w:rFonts w:cstheme="minorHAnsi"/>
                <w:sz w:val="16"/>
                <w:szCs w:val="16"/>
              </w:rPr>
            </w:pPr>
            <w:r>
              <w:rPr>
                <w:rFonts w:cstheme="minorHAnsi"/>
                <w:sz w:val="16"/>
                <w:szCs w:val="16"/>
              </w:rPr>
              <w:t>2</w:t>
            </w:r>
          </w:p>
        </w:tc>
        <w:tc>
          <w:tcPr>
            <w:tcW w:w="2140" w:type="dxa"/>
            <w:vMerge w:val="restart"/>
            <w:vAlign w:val="center"/>
          </w:tcPr>
          <w:p w14:paraId="3D645844" w14:textId="77777777" w:rsidR="00241134" w:rsidRPr="0048703B" w:rsidRDefault="00241134" w:rsidP="00DF75FF">
            <w:pPr>
              <w:jc w:val="center"/>
              <w:rPr>
                <w:rFonts w:cstheme="minorHAnsi"/>
                <w:sz w:val="16"/>
                <w:szCs w:val="16"/>
              </w:rPr>
            </w:pPr>
            <w:r>
              <w:rPr>
                <w:rFonts w:cstheme="minorHAnsi"/>
                <w:sz w:val="16"/>
                <w:szCs w:val="16"/>
              </w:rPr>
              <w:t>3,01</w:t>
            </w:r>
          </w:p>
        </w:tc>
      </w:tr>
      <w:tr w:rsidR="009376CF" w:rsidRPr="0048703B" w14:paraId="5577EFD3" w14:textId="77777777" w:rsidTr="003C5903">
        <w:trPr>
          <w:trHeight w:val="100"/>
        </w:trPr>
        <w:tc>
          <w:tcPr>
            <w:tcW w:w="1031" w:type="dxa"/>
            <w:vAlign w:val="center"/>
          </w:tcPr>
          <w:p w14:paraId="4D6A2F6E" w14:textId="0F43D5C7" w:rsidR="00241134" w:rsidRPr="0048703B" w:rsidRDefault="00372725" w:rsidP="00DF75FF">
            <w:pPr>
              <w:jc w:val="center"/>
              <w:rPr>
                <w:rFonts w:cstheme="minorHAnsi"/>
                <w:sz w:val="16"/>
                <w:szCs w:val="16"/>
              </w:rPr>
            </w:pPr>
            <w:r>
              <w:rPr>
                <w:rFonts w:cstheme="minorHAnsi"/>
                <w:sz w:val="16"/>
                <w:szCs w:val="16"/>
              </w:rPr>
              <w:t>2.838</w:t>
            </w:r>
          </w:p>
        </w:tc>
        <w:tc>
          <w:tcPr>
            <w:tcW w:w="623" w:type="dxa"/>
            <w:vMerge/>
            <w:vAlign w:val="center"/>
          </w:tcPr>
          <w:p w14:paraId="7DAA5BE9" w14:textId="77777777" w:rsidR="00241134" w:rsidRPr="0048703B" w:rsidRDefault="00241134" w:rsidP="00DF75FF">
            <w:pPr>
              <w:jc w:val="center"/>
              <w:rPr>
                <w:rFonts w:cstheme="minorHAnsi"/>
                <w:sz w:val="16"/>
                <w:szCs w:val="16"/>
              </w:rPr>
            </w:pPr>
          </w:p>
        </w:tc>
        <w:tc>
          <w:tcPr>
            <w:tcW w:w="646" w:type="dxa"/>
            <w:vMerge/>
            <w:vAlign w:val="center"/>
          </w:tcPr>
          <w:p w14:paraId="0B94E864" w14:textId="77777777" w:rsidR="00241134" w:rsidRPr="0048703B" w:rsidRDefault="00241134" w:rsidP="00DF75FF">
            <w:pPr>
              <w:jc w:val="center"/>
              <w:rPr>
                <w:rFonts w:cstheme="minorHAnsi"/>
                <w:sz w:val="16"/>
                <w:szCs w:val="16"/>
              </w:rPr>
            </w:pPr>
          </w:p>
        </w:tc>
        <w:tc>
          <w:tcPr>
            <w:tcW w:w="646" w:type="dxa"/>
            <w:vMerge/>
            <w:vAlign w:val="center"/>
          </w:tcPr>
          <w:p w14:paraId="6AA409C9" w14:textId="77777777" w:rsidR="00241134" w:rsidRPr="0048703B" w:rsidRDefault="00241134" w:rsidP="00DF75FF">
            <w:pPr>
              <w:jc w:val="center"/>
              <w:rPr>
                <w:rFonts w:cstheme="minorHAnsi"/>
                <w:sz w:val="16"/>
                <w:szCs w:val="16"/>
              </w:rPr>
            </w:pPr>
          </w:p>
        </w:tc>
        <w:tc>
          <w:tcPr>
            <w:tcW w:w="513" w:type="dxa"/>
            <w:vMerge/>
            <w:vAlign w:val="center"/>
          </w:tcPr>
          <w:p w14:paraId="32184C79" w14:textId="77777777" w:rsidR="00241134" w:rsidRPr="0048703B" w:rsidRDefault="00241134" w:rsidP="00DF75FF">
            <w:pPr>
              <w:jc w:val="center"/>
              <w:rPr>
                <w:rFonts w:cstheme="minorHAnsi"/>
                <w:sz w:val="16"/>
                <w:szCs w:val="16"/>
              </w:rPr>
            </w:pPr>
          </w:p>
        </w:tc>
        <w:tc>
          <w:tcPr>
            <w:tcW w:w="513" w:type="dxa"/>
            <w:vMerge/>
            <w:vAlign w:val="center"/>
          </w:tcPr>
          <w:p w14:paraId="693A795F" w14:textId="77777777" w:rsidR="00241134" w:rsidRPr="0048703B" w:rsidRDefault="00241134" w:rsidP="00DF75FF">
            <w:pPr>
              <w:jc w:val="center"/>
              <w:rPr>
                <w:rFonts w:cstheme="minorHAnsi"/>
                <w:sz w:val="16"/>
                <w:szCs w:val="16"/>
              </w:rPr>
            </w:pPr>
          </w:p>
        </w:tc>
        <w:tc>
          <w:tcPr>
            <w:tcW w:w="513" w:type="dxa"/>
            <w:vMerge/>
            <w:vAlign w:val="center"/>
          </w:tcPr>
          <w:p w14:paraId="034F334B" w14:textId="77777777" w:rsidR="00241134" w:rsidRPr="0048703B" w:rsidRDefault="00241134" w:rsidP="00DF75FF">
            <w:pPr>
              <w:jc w:val="center"/>
              <w:rPr>
                <w:rFonts w:cstheme="minorHAnsi"/>
                <w:sz w:val="16"/>
                <w:szCs w:val="16"/>
              </w:rPr>
            </w:pPr>
          </w:p>
        </w:tc>
        <w:tc>
          <w:tcPr>
            <w:tcW w:w="417" w:type="dxa"/>
            <w:vMerge/>
            <w:vAlign w:val="center"/>
          </w:tcPr>
          <w:p w14:paraId="106F6871" w14:textId="77777777" w:rsidR="00241134" w:rsidRPr="0048703B" w:rsidRDefault="00241134" w:rsidP="00DF75FF">
            <w:pPr>
              <w:jc w:val="center"/>
              <w:rPr>
                <w:rFonts w:cstheme="minorHAnsi"/>
                <w:sz w:val="16"/>
                <w:szCs w:val="16"/>
              </w:rPr>
            </w:pPr>
          </w:p>
        </w:tc>
        <w:tc>
          <w:tcPr>
            <w:tcW w:w="407" w:type="dxa"/>
            <w:vMerge/>
            <w:vAlign w:val="center"/>
          </w:tcPr>
          <w:p w14:paraId="1D066044" w14:textId="77777777" w:rsidR="00241134" w:rsidRPr="0048703B" w:rsidRDefault="00241134" w:rsidP="00DF75FF">
            <w:pPr>
              <w:jc w:val="center"/>
              <w:rPr>
                <w:rFonts w:cstheme="minorHAnsi"/>
                <w:sz w:val="16"/>
                <w:szCs w:val="16"/>
              </w:rPr>
            </w:pPr>
          </w:p>
        </w:tc>
        <w:tc>
          <w:tcPr>
            <w:tcW w:w="379" w:type="dxa"/>
            <w:vMerge/>
            <w:vAlign w:val="center"/>
          </w:tcPr>
          <w:p w14:paraId="18A7D770" w14:textId="77777777" w:rsidR="00241134" w:rsidRPr="0048703B" w:rsidRDefault="00241134" w:rsidP="00DF75FF">
            <w:pPr>
              <w:jc w:val="center"/>
              <w:rPr>
                <w:rFonts w:cstheme="minorHAnsi"/>
                <w:sz w:val="16"/>
                <w:szCs w:val="16"/>
              </w:rPr>
            </w:pPr>
          </w:p>
        </w:tc>
        <w:tc>
          <w:tcPr>
            <w:tcW w:w="420" w:type="dxa"/>
            <w:vMerge/>
            <w:vAlign w:val="center"/>
          </w:tcPr>
          <w:p w14:paraId="7A00A925" w14:textId="77777777" w:rsidR="00241134" w:rsidRPr="0048703B" w:rsidRDefault="00241134" w:rsidP="00DF75FF">
            <w:pPr>
              <w:jc w:val="center"/>
              <w:rPr>
                <w:rFonts w:cstheme="minorHAnsi"/>
                <w:sz w:val="16"/>
                <w:szCs w:val="16"/>
              </w:rPr>
            </w:pPr>
          </w:p>
        </w:tc>
        <w:tc>
          <w:tcPr>
            <w:tcW w:w="529" w:type="dxa"/>
            <w:vMerge/>
            <w:vAlign w:val="center"/>
          </w:tcPr>
          <w:p w14:paraId="0665D8E5" w14:textId="77777777" w:rsidR="00241134" w:rsidRPr="0048703B" w:rsidRDefault="00241134" w:rsidP="00DF75FF">
            <w:pPr>
              <w:jc w:val="center"/>
              <w:rPr>
                <w:rFonts w:cstheme="minorHAnsi"/>
                <w:sz w:val="16"/>
                <w:szCs w:val="16"/>
              </w:rPr>
            </w:pPr>
          </w:p>
        </w:tc>
        <w:tc>
          <w:tcPr>
            <w:tcW w:w="2140" w:type="dxa"/>
            <w:vMerge/>
            <w:vAlign w:val="center"/>
          </w:tcPr>
          <w:p w14:paraId="0C3E84C3" w14:textId="77777777" w:rsidR="00241134" w:rsidRPr="0048703B" w:rsidRDefault="00241134" w:rsidP="00DF75FF">
            <w:pPr>
              <w:jc w:val="center"/>
              <w:rPr>
                <w:rFonts w:cstheme="minorHAnsi"/>
                <w:sz w:val="16"/>
                <w:szCs w:val="16"/>
              </w:rPr>
            </w:pPr>
          </w:p>
        </w:tc>
      </w:tr>
      <w:tr w:rsidR="009376CF" w:rsidRPr="0048703B" w14:paraId="481969AB" w14:textId="77777777" w:rsidTr="003C5903">
        <w:trPr>
          <w:trHeight w:val="100"/>
        </w:trPr>
        <w:tc>
          <w:tcPr>
            <w:tcW w:w="1031" w:type="dxa"/>
            <w:vAlign w:val="center"/>
          </w:tcPr>
          <w:p w14:paraId="75385A53" w14:textId="77777777" w:rsidR="00241134" w:rsidRPr="0048703B" w:rsidRDefault="00241134" w:rsidP="00DF75FF">
            <w:pPr>
              <w:jc w:val="center"/>
              <w:rPr>
                <w:rFonts w:cstheme="minorHAnsi"/>
                <w:b/>
                <w:bCs/>
                <w:sz w:val="16"/>
                <w:szCs w:val="16"/>
              </w:rPr>
            </w:pPr>
            <w:r w:rsidRPr="0048703B">
              <w:rPr>
                <w:rFonts w:cstheme="minorHAnsi"/>
                <w:b/>
                <w:bCs/>
                <w:sz w:val="16"/>
                <w:szCs w:val="16"/>
              </w:rPr>
              <w:t>Broj članova</w:t>
            </w:r>
          </w:p>
        </w:tc>
        <w:tc>
          <w:tcPr>
            <w:tcW w:w="623" w:type="dxa"/>
            <w:vMerge w:val="restart"/>
            <w:vAlign w:val="center"/>
          </w:tcPr>
          <w:p w14:paraId="0DEE18D8" w14:textId="3D6B76FF" w:rsidR="00241134" w:rsidRPr="0048703B" w:rsidRDefault="00021464" w:rsidP="00DF75FF">
            <w:pPr>
              <w:jc w:val="center"/>
              <w:rPr>
                <w:rFonts w:cstheme="minorHAnsi"/>
                <w:sz w:val="16"/>
                <w:szCs w:val="16"/>
              </w:rPr>
            </w:pPr>
            <w:r>
              <w:rPr>
                <w:rFonts w:cstheme="minorHAnsi"/>
                <w:sz w:val="16"/>
                <w:szCs w:val="16"/>
              </w:rPr>
              <w:t>592</w:t>
            </w:r>
          </w:p>
        </w:tc>
        <w:tc>
          <w:tcPr>
            <w:tcW w:w="646" w:type="dxa"/>
            <w:vMerge w:val="restart"/>
            <w:vAlign w:val="center"/>
          </w:tcPr>
          <w:p w14:paraId="023BBF29" w14:textId="38B93375" w:rsidR="00241134" w:rsidRPr="0048703B" w:rsidRDefault="00021464" w:rsidP="00DF75FF">
            <w:pPr>
              <w:jc w:val="center"/>
              <w:rPr>
                <w:rFonts w:cstheme="minorHAnsi"/>
                <w:sz w:val="16"/>
                <w:szCs w:val="16"/>
              </w:rPr>
            </w:pPr>
            <w:r>
              <w:rPr>
                <w:rFonts w:cstheme="minorHAnsi"/>
                <w:sz w:val="16"/>
                <w:szCs w:val="16"/>
              </w:rPr>
              <w:t>1.542</w:t>
            </w:r>
          </w:p>
        </w:tc>
        <w:tc>
          <w:tcPr>
            <w:tcW w:w="646" w:type="dxa"/>
            <w:vMerge w:val="restart"/>
            <w:vAlign w:val="center"/>
          </w:tcPr>
          <w:p w14:paraId="49212D35" w14:textId="7F3C224A" w:rsidR="00241134" w:rsidRPr="0048703B" w:rsidRDefault="00021464" w:rsidP="00DF75FF">
            <w:pPr>
              <w:jc w:val="center"/>
              <w:rPr>
                <w:rFonts w:cstheme="minorHAnsi"/>
                <w:sz w:val="16"/>
                <w:szCs w:val="16"/>
              </w:rPr>
            </w:pPr>
            <w:r>
              <w:rPr>
                <w:rFonts w:cstheme="minorHAnsi"/>
                <w:sz w:val="16"/>
                <w:szCs w:val="16"/>
              </w:rPr>
              <w:t>1.533</w:t>
            </w:r>
          </w:p>
        </w:tc>
        <w:tc>
          <w:tcPr>
            <w:tcW w:w="513" w:type="dxa"/>
            <w:vMerge w:val="restart"/>
            <w:vAlign w:val="center"/>
          </w:tcPr>
          <w:p w14:paraId="18D035A2" w14:textId="1129550A" w:rsidR="00241134" w:rsidRPr="0048703B" w:rsidRDefault="009376CF" w:rsidP="00DF75FF">
            <w:pPr>
              <w:jc w:val="center"/>
              <w:rPr>
                <w:rFonts w:cstheme="minorHAnsi"/>
                <w:sz w:val="16"/>
                <w:szCs w:val="16"/>
              </w:rPr>
            </w:pPr>
            <w:r>
              <w:rPr>
                <w:rFonts w:cstheme="minorHAnsi"/>
                <w:sz w:val="16"/>
                <w:szCs w:val="16"/>
              </w:rPr>
              <w:t>1.928</w:t>
            </w:r>
          </w:p>
        </w:tc>
        <w:tc>
          <w:tcPr>
            <w:tcW w:w="513" w:type="dxa"/>
            <w:vMerge w:val="restart"/>
            <w:vAlign w:val="center"/>
          </w:tcPr>
          <w:p w14:paraId="06A63723" w14:textId="56C84309" w:rsidR="00241134" w:rsidRPr="0048703B" w:rsidRDefault="009376CF" w:rsidP="00DF75FF">
            <w:pPr>
              <w:jc w:val="center"/>
              <w:rPr>
                <w:rFonts w:cstheme="minorHAnsi"/>
                <w:sz w:val="16"/>
                <w:szCs w:val="16"/>
              </w:rPr>
            </w:pPr>
            <w:r>
              <w:rPr>
                <w:rFonts w:cstheme="minorHAnsi"/>
                <w:sz w:val="16"/>
                <w:szCs w:val="16"/>
              </w:rPr>
              <w:t>1.250</w:t>
            </w:r>
          </w:p>
        </w:tc>
        <w:tc>
          <w:tcPr>
            <w:tcW w:w="513" w:type="dxa"/>
            <w:vMerge w:val="restart"/>
            <w:vAlign w:val="center"/>
          </w:tcPr>
          <w:p w14:paraId="319DDE6E" w14:textId="1B489BFA" w:rsidR="00241134" w:rsidRPr="0048703B" w:rsidRDefault="009376CF" w:rsidP="00DF75FF">
            <w:pPr>
              <w:jc w:val="center"/>
              <w:rPr>
                <w:rFonts w:cstheme="minorHAnsi"/>
                <w:sz w:val="16"/>
                <w:szCs w:val="16"/>
              </w:rPr>
            </w:pPr>
            <w:r>
              <w:rPr>
                <w:rFonts w:cstheme="minorHAnsi"/>
                <w:sz w:val="16"/>
                <w:szCs w:val="16"/>
              </w:rPr>
              <w:t>852</w:t>
            </w:r>
          </w:p>
        </w:tc>
        <w:tc>
          <w:tcPr>
            <w:tcW w:w="417" w:type="dxa"/>
            <w:vMerge w:val="restart"/>
            <w:vAlign w:val="center"/>
          </w:tcPr>
          <w:p w14:paraId="106AFBF4" w14:textId="1FC96EBB" w:rsidR="00241134" w:rsidRPr="0048703B" w:rsidRDefault="009376CF" w:rsidP="00DF75FF">
            <w:pPr>
              <w:jc w:val="center"/>
              <w:rPr>
                <w:rFonts w:cstheme="minorHAnsi"/>
                <w:sz w:val="16"/>
                <w:szCs w:val="16"/>
              </w:rPr>
            </w:pPr>
            <w:r>
              <w:rPr>
                <w:rFonts w:cstheme="minorHAnsi"/>
                <w:sz w:val="16"/>
                <w:szCs w:val="16"/>
              </w:rPr>
              <w:t>371</w:t>
            </w:r>
          </w:p>
        </w:tc>
        <w:tc>
          <w:tcPr>
            <w:tcW w:w="407" w:type="dxa"/>
            <w:vMerge w:val="restart"/>
            <w:vAlign w:val="center"/>
          </w:tcPr>
          <w:p w14:paraId="735078E2" w14:textId="451EC0F2" w:rsidR="00241134" w:rsidRPr="0048703B" w:rsidRDefault="009376CF" w:rsidP="00DF75FF">
            <w:pPr>
              <w:jc w:val="center"/>
              <w:rPr>
                <w:rFonts w:cstheme="minorHAnsi"/>
                <w:sz w:val="16"/>
                <w:szCs w:val="16"/>
              </w:rPr>
            </w:pPr>
            <w:r>
              <w:rPr>
                <w:rFonts w:cstheme="minorHAnsi"/>
                <w:sz w:val="16"/>
                <w:szCs w:val="16"/>
              </w:rPr>
              <w:t>160</w:t>
            </w:r>
          </w:p>
        </w:tc>
        <w:tc>
          <w:tcPr>
            <w:tcW w:w="379" w:type="dxa"/>
            <w:vMerge w:val="restart"/>
            <w:vAlign w:val="center"/>
          </w:tcPr>
          <w:p w14:paraId="713A6D9C" w14:textId="5891A507" w:rsidR="00241134" w:rsidRPr="0048703B" w:rsidRDefault="009376CF" w:rsidP="00DF75FF">
            <w:pPr>
              <w:jc w:val="center"/>
              <w:rPr>
                <w:rFonts w:cstheme="minorHAnsi"/>
                <w:sz w:val="16"/>
                <w:szCs w:val="16"/>
              </w:rPr>
            </w:pPr>
            <w:r>
              <w:rPr>
                <w:rFonts w:cstheme="minorHAnsi"/>
                <w:sz w:val="16"/>
                <w:szCs w:val="16"/>
              </w:rPr>
              <w:t>90</w:t>
            </w:r>
          </w:p>
        </w:tc>
        <w:tc>
          <w:tcPr>
            <w:tcW w:w="420" w:type="dxa"/>
            <w:vMerge w:val="restart"/>
            <w:vAlign w:val="center"/>
          </w:tcPr>
          <w:p w14:paraId="698BEF15" w14:textId="4269138A" w:rsidR="00241134" w:rsidRPr="0048703B" w:rsidRDefault="00F25D59" w:rsidP="00DF75FF">
            <w:pPr>
              <w:jc w:val="center"/>
              <w:rPr>
                <w:rFonts w:cstheme="minorHAnsi"/>
                <w:sz w:val="16"/>
                <w:szCs w:val="16"/>
              </w:rPr>
            </w:pPr>
            <w:r>
              <w:rPr>
                <w:rFonts w:cstheme="minorHAnsi"/>
                <w:sz w:val="16"/>
                <w:szCs w:val="16"/>
              </w:rPr>
              <w:t>50</w:t>
            </w:r>
          </w:p>
        </w:tc>
        <w:tc>
          <w:tcPr>
            <w:tcW w:w="529" w:type="dxa"/>
            <w:vMerge w:val="restart"/>
            <w:vAlign w:val="center"/>
          </w:tcPr>
          <w:p w14:paraId="385FEABF" w14:textId="54EE3842" w:rsidR="00241134" w:rsidRPr="0048703B" w:rsidRDefault="00F25D59" w:rsidP="00DF75FF">
            <w:pPr>
              <w:jc w:val="center"/>
              <w:rPr>
                <w:rFonts w:cstheme="minorHAnsi"/>
                <w:sz w:val="16"/>
                <w:szCs w:val="16"/>
              </w:rPr>
            </w:pPr>
            <w:r>
              <w:rPr>
                <w:rFonts w:cstheme="minorHAnsi"/>
                <w:sz w:val="16"/>
                <w:szCs w:val="16"/>
              </w:rPr>
              <w:t>26</w:t>
            </w:r>
          </w:p>
        </w:tc>
        <w:tc>
          <w:tcPr>
            <w:tcW w:w="2140" w:type="dxa"/>
            <w:vMerge w:val="restart"/>
            <w:vAlign w:val="center"/>
          </w:tcPr>
          <w:p w14:paraId="52BD6D5D" w14:textId="77777777" w:rsidR="00241134" w:rsidRPr="0048703B" w:rsidRDefault="00241134" w:rsidP="00DF75FF">
            <w:pPr>
              <w:jc w:val="center"/>
              <w:rPr>
                <w:rFonts w:cstheme="minorHAnsi"/>
                <w:sz w:val="16"/>
                <w:szCs w:val="16"/>
              </w:rPr>
            </w:pPr>
            <w:r>
              <w:rPr>
                <w:rFonts w:cstheme="minorHAnsi"/>
                <w:sz w:val="16"/>
                <w:szCs w:val="16"/>
              </w:rPr>
              <w:t>-</w:t>
            </w:r>
          </w:p>
        </w:tc>
      </w:tr>
      <w:tr w:rsidR="009376CF" w:rsidRPr="0048703B" w14:paraId="634FF701" w14:textId="77777777" w:rsidTr="003C5903">
        <w:trPr>
          <w:trHeight w:val="100"/>
        </w:trPr>
        <w:tc>
          <w:tcPr>
            <w:tcW w:w="1031" w:type="dxa"/>
            <w:vAlign w:val="center"/>
          </w:tcPr>
          <w:p w14:paraId="11F799A5" w14:textId="29F507E9" w:rsidR="00241134" w:rsidRPr="0048703B" w:rsidRDefault="00021464" w:rsidP="00DF75FF">
            <w:pPr>
              <w:jc w:val="center"/>
              <w:rPr>
                <w:rFonts w:cstheme="minorHAnsi"/>
                <w:sz w:val="16"/>
                <w:szCs w:val="16"/>
              </w:rPr>
            </w:pPr>
            <w:r>
              <w:rPr>
                <w:rFonts w:cstheme="minorHAnsi"/>
                <w:sz w:val="16"/>
                <w:szCs w:val="16"/>
              </w:rPr>
              <w:t>8.394</w:t>
            </w:r>
          </w:p>
        </w:tc>
        <w:tc>
          <w:tcPr>
            <w:tcW w:w="623" w:type="dxa"/>
            <w:vMerge/>
            <w:vAlign w:val="center"/>
          </w:tcPr>
          <w:p w14:paraId="62CDFE38" w14:textId="77777777" w:rsidR="00241134" w:rsidRPr="0048703B" w:rsidRDefault="00241134" w:rsidP="00DF75FF">
            <w:pPr>
              <w:jc w:val="center"/>
              <w:rPr>
                <w:rFonts w:cstheme="minorHAnsi"/>
                <w:sz w:val="16"/>
                <w:szCs w:val="16"/>
              </w:rPr>
            </w:pPr>
          </w:p>
        </w:tc>
        <w:tc>
          <w:tcPr>
            <w:tcW w:w="646" w:type="dxa"/>
            <w:vMerge/>
            <w:vAlign w:val="center"/>
          </w:tcPr>
          <w:p w14:paraId="139E9BCA" w14:textId="77777777" w:rsidR="00241134" w:rsidRPr="0048703B" w:rsidRDefault="00241134" w:rsidP="00DF75FF">
            <w:pPr>
              <w:jc w:val="center"/>
              <w:rPr>
                <w:rFonts w:cstheme="minorHAnsi"/>
                <w:sz w:val="16"/>
                <w:szCs w:val="16"/>
              </w:rPr>
            </w:pPr>
          </w:p>
        </w:tc>
        <w:tc>
          <w:tcPr>
            <w:tcW w:w="646" w:type="dxa"/>
            <w:vMerge/>
            <w:vAlign w:val="center"/>
          </w:tcPr>
          <w:p w14:paraId="46CB4802" w14:textId="77777777" w:rsidR="00241134" w:rsidRPr="0048703B" w:rsidRDefault="00241134" w:rsidP="00DF75FF">
            <w:pPr>
              <w:jc w:val="center"/>
              <w:rPr>
                <w:rFonts w:cstheme="minorHAnsi"/>
                <w:sz w:val="16"/>
                <w:szCs w:val="16"/>
              </w:rPr>
            </w:pPr>
          </w:p>
        </w:tc>
        <w:tc>
          <w:tcPr>
            <w:tcW w:w="513" w:type="dxa"/>
            <w:vMerge/>
            <w:vAlign w:val="center"/>
          </w:tcPr>
          <w:p w14:paraId="7F965455" w14:textId="77777777" w:rsidR="00241134" w:rsidRPr="0048703B" w:rsidRDefault="00241134" w:rsidP="00DF75FF">
            <w:pPr>
              <w:jc w:val="center"/>
              <w:rPr>
                <w:rFonts w:cstheme="minorHAnsi"/>
                <w:sz w:val="16"/>
                <w:szCs w:val="16"/>
              </w:rPr>
            </w:pPr>
          </w:p>
        </w:tc>
        <w:tc>
          <w:tcPr>
            <w:tcW w:w="513" w:type="dxa"/>
            <w:vMerge/>
            <w:vAlign w:val="center"/>
          </w:tcPr>
          <w:p w14:paraId="452E3864" w14:textId="77777777" w:rsidR="00241134" w:rsidRPr="0048703B" w:rsidRDefault="00241134" w:rsidP="00DF75FF">
            <w:pPr>
              <w:jc w:val="center"/>
              <w:rPr>
                <w:rFonts w:cstheme="minorHAnsi"/>
                <w:sz w:val="16"/>
                <w:szCs w:val="16"/>
              </w:rPr>
            </w:pPr>
          </w:p>
        </w:tc>
        <w:tc>
          <w:tcPr>
            <w:tcW w:w="513" w:type="dxa"/>
            <w:vMerge/>
            <w:vAlign w:val="center"/>
          </w:tcPr>
          <w:p w14:paraId="19362361" w14:textId="77777777" w:rsidR="00241134" w:rsidRPr="0048703B" w:rsidRDefault="00241134" w:rsidP="00DF75FF">
            <w:pPr>
              <w:jc w:val="center"/>
              <w:rPr>
                <w:rFonts w:cstheme="minorHAnsi"/>
                <w:sz w:val="16"/>
                <w:szCs w:val="16"/>
              </w:rPr>
            </w:pPr>
          </w:p>
        </w:tc>
        <w:tc>
          <w:tcPr>
            <w:tcW w:w="417" w:type="dxa"/>
            <w:vMerge/>
            <w:vAlign w:val="center"/>
          </w:tcPr>
          <w:p w14:paraId="4CF80BEA" w14:textId="77777777" w:rsidR="00241134" w:rsidRPr="0048703B" w:rsidRDefault="00241134" w:rsidP="00DF75FF">
            <w:pPr>
              <w:jc w:val="center"/>
              <w:rPr>
                <w:rFonts w:cstheme="minorHAnsi"/>
                <w:sz w:val="16"/>
                <w:szCs w:val="16"/>
              </w:rPr>
            </w:pPr>
          </w:p>
        </w:tc>
        <w:tc>
          <w:tcPr>
            <w:tcW w:w="407" w:type="dxa"/>
            <w:vMerge/>
            <w:vAlign w:val="center"/>
          </w:tcPr>
          <w:p w14:paraId="62EDFB61" w14:textId="77777777" w:rsidR="00241134" w:rsidRPr="0048703B" w:rsidRDefault="00241134" w:rsidP="00DF75FF">
            <w:pPr>
              <w:jc w:val="center"/>
              <w:rPr>
                <w:rFonts w:cstheme="minorHAnsi"/>
                <w:sz w:val="16"/>
                <w:szCs w:val="16"/>
              </w:rPr>
            </w:pPr>
          </w:p>
        </w:tc>
        <w:tc>
          <w:tcPr>
            <w:tcW w:w="379" w:type="dxa"/>
            <w:vMerge/>
            <w:vAlign w:val="center"/>
          </w:tcPr>
          <w:p w14:paraId="5ED19D3D" w14:textId="77777777" w:rsidR="00241134" w:rsidRPr="0048703B" w:rsidRDefault="00241134" w:rsidP="00DF75FF">
            <w:pPr>
              <w:jc w:val="center"/>
              <w:rPr>
                <w:rFonts w:cstheme="minorHAnsi"/>
                <w:sz w:val="16"/>
                <w:szCs w:val="16"/>
              </w:rPr>
            </w:pPr>
          </w:p>
        </w:tc>
        <w:tc>
          <w:tcPr>
            <w:tcW w:w="420" w:type="dxa"/>
            <w:vMerge/>
            <w:vAlign w:val="center"/>
          </w:tcPr>
          <w:p w14:paraId="2A8A27AB" w14:textId="77777777" w:rsidR="00241134" w:rsidRPr="0048703B" w:rsidRDefault="00241134" w:rsidP="00DF75FF">
            <w:pPr>
              <w:jc w:val="center"/>
              <w:rPr>
                <w:rFonts w:cstheme="minorHAnsi"/>
                <w:sz w:val="16"/>
                <w:szCs w:val="16"/>
              </w:rPr>
            </w:pPr>
          </w:p>
        </w:tc>
        <w:tc>
          <w:tcPr>
            <w:tcW w:w="529" w:type="dxa"/>
            <w:vMerge/>
            <w:vAlign w:val="center"/>
          </w:tcPr>
          <w:p w14:paraId="1120A44A" w14:textId="77777777" w:rsidR="00241134" w:rsidRPr="0048703B" w:rsidRDefault="00241134" w:rsidP="00DF75FF">
            <w:pPr>
              <w:jc w:val="center"/>
              <w:rPr>
                <w:rFonts w:cstheme="minorHAnsi"/>
                <w:sz w:val="16"/>
                <w:szCs w:val="16"/>
              </w:rPr>
            </w:pPr>
          </w:p>
        </w:tc>
        <w:tc>
          <w:tcPr>
            <w:tcW w:w="2140" w:type="dxa"/>
            <w:vMerge/>
            <w:vAlign w:val="center"/>
          </w:tcPr>
          <w:p w14:paraId="2C4B6434" w14:textId="77777777" w:rsidR="00241134" w:rsidRPr="0048703B" w:rsidRDefault="00241134" w:rsidP="00DF75FF">
            <w:pPr>
              <w:jc w:val="center"/>
              <w:rPr>
                <w:rFonts w:cstheme="minorHAnsi"/>
                <w:sz w:val="16"/>
                <w:szCs w:val="16"/>
              </w:rPr>
            </w:pPr>
          </w:p>
        </w:tc>
      </w:tr>
    </w:tbl>
    <w:p w14:paraId="2500892A" w14:textId="77777777" w:rsidR="003C5903" w:rsidRPr="0048703B" w:rsidRDefault="003C5903" w:rsidP="003C5903">
      <w:pPr>
        <w:spacing w:after="0" w:line="240" w:lineRule="auto"/>
        <w:jc w:val="center"/>
        <w:rPr>
          <w:rFonts w:eastAsia="Calibri" w:cstheme="minorHAnsi"/>
          <w:sz w:val="20"/>
          <w:szCs w:val="20"/>
        </w:rPr>
      </w:pPr>
      <w:r w:rsidRPr="0048703B">
        <w:rPr>
          <w:rFonts w:eastAsia="Calibri" w:cstheme="minorHAnsi"/>
          <w:sz w:val="20"/>
          <w:szCs w:val="20"/>
        </w:rPr>
        <w:t>Izvor: Državni zavod za statistiku, Popis 2021. godine</w:t>
      </w:r>
    </w:p>
    <w:p w14:paraId="6093834B" w14:textId="77777777" w:rsidR="00241134" w:rsidRPr="00241134" w:rsidRDefault="00241134" w:rsidP="00241134">
      <w:pPr>
        <w:rPr>
          <w:lang w:eastAsia="zh-CN"/>
        </w:rPr>
      </w:pPr>
    </w:p>
    <w:p w14:paraId="5255D182" w14:textId="30966546" w:rsidR="00575FE2" w:rsidRDefault="00084260" w:rsidP="005F3A83">
      <w:pPr>
        <w:pStyle w:val="Naslov3"/>
      </w:pPr>
      <w:bookmarkStart w:id="73" w:name="_Toc19619276"/>
      <w:bookmarkStart w:id="74" w:name="_Toc197690159"/>
      <w:r>
        <w:t>Broj, vrsta (namjena</w:t>
      </w:r>
      <w:r w:rsidR="005F3A83">
        <w:t>)</w:t>
      </w:r>
      <w:r>
        <w:t xml:space="preserve"> i starost građevina</w:t>
      </w:r>
      <w:bookmarkEnd w:id="73"/>
      <w:bookmarkEnd w:id="74"/>
    </w:p>
    <w:p w14:paraId="20DEF61A" w14:textId="77777777" w:rsidR="00706DAE" w:rsidRPr="00E2548E" w:rsidRDefault="00706DAE" w:rsidP="00706DAE">
      <w:pPr>
        <w:spacing w:after="200" w:line="276" w:lineRule="auto"/>
        <w:rPr>
          <w:rFonts w:ascii="Calibri" w:eastAsia="Calibri" w:hAnsi="Calibri" w:cs="Calibri"/>
          <w:b/>
        </w:rPr>
      </w:pPr>
      <w:r w:rsidRPr="00E2548E">
        <w:rPr>
          <w:rFonts w:ascii="Calibri" w:eastAsia="Calibri" w:hAnsi="Calibri" w:cs="Calibri"/>
        </w:rPr>
        <w:t>Sustavni podaci za broj zgrada u pojedinoj kategoriji za sada ne postoje pa je proračun proveden uz procijenjene veličine na osnovu podataka iz Prostornog plana uređenja Grada.</w:t>
      </w:r>
    </w:p>
    <w:p w14:paraId="35956FC2" w14:textId="77777777"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5F3A83">
        <w:rPr>
          <w:rFonts w:eastAsia="Calibri" w:cstheme="minorHAnsi"/>
          <w:sz w:val="24"/>
          <w:szCs w:val="24"/>
          <w:lang w:eastAsia="zh-CN"/>
        </w:rPr>
        <w:t>serklaža</w:t>
      </w:r>
      <w:proofErr w:type="spellEnd"/>
      <w:r w:rsidRPr="005F3A83">
        <w:rPr>
          <w:rFonts w:eastAsia="Calibri" w:cstheme="minorHAnsi"/>
          <w:sz w:val="24"/>
          <w:szCs w:val="24"/>
          <w:lang w:eastAsia="zh-CN"/>
        </w:rPr>
        <w:t>;</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 xml:space="preserve">zidane zgrade s armiranobetonskim </w:t>
      </w:r>
      <w:proofErr w:type="spellStart"/>
      <w:r w:rsidRPr="005F3A83">
        <w:rPr>
          <w:rFonts w:eastAsia="Calibri" w:cstheme="minorHAnsi"/>
          <w:sz w:val="24"/>
          <w:szCs w:val="24"/>
          <w:lang w:eastAsia="zh-CN"/>
        </w:rPr>
        <w:t>serklažama</w:t>
      </w:r>
      <w:proofErr w:type="spellEnd"/>
      <w:r w:rsidRPr="005F3A83">
        <w:rPr>
          <w:rFonts w:eastAsia="Calibri" w:cstheme="minorHAnsi"/>
          <w:sz w:val="24"/>
          <w:szCs w:val="24"/>
          <w:lang w:eastAsia="zh-CN"/>
        </w:rPr>
        <w:t xml:space="preserve">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648D8B18" w14:textId="738E72D6" w:rsidR="00706DAE" w:rsidRPr="00E56CAF" w:rsidRDefault="00706DAE" w:rsidP="00706DAE">
      <w:pPr>
        <w:suppressAutoHyphens/>
        <w:autoSpaceDN w:val="0"/>
        <w:textAlignment w:val="baseline"/>
        <w:rPr>
          <w:sz w:val="24"/>
          <w:szCs w:val="24"/>
          <w:lang w:eastAsia="hr-HR"/>
        </w:rPr>
      </w:pPr>
      <w:r w:rsidRPr="00E56CAF">
        <w:rPr>
          <w:sz w:val="24"/>
          <w:szCs w:val="24"/>
          <w:lang w:eastAsia="hr-HR"/>
        </w:rPr>
        <w:t xml:space="preserve">Sistematizirani podaci o starosti građevina na području Grada </w:t>
      </w:r>
      <w:r w:rsidR="00B23474">
        <w:rPr>
          <w:sz w:val="24"/>
          <w:szCs w:val="24"/>
          <w:lang w:eastAsia="hr-HR"/>
        </w:rPr>
        <w:t xml:space="preserve">Ludbrega </w:t>
      </w:r>
      <w:r w:rsidRPr="00E56CAF">
        <w:rPr>
          <w:sz w:val="24"/>
          <w:szCs w:val="24"/>
          <w:lang w:eastAsia="hr-HR"/>
        </w:rPr>
        <w:t>ne postoje, stoga je napravljena gruba procjena podjele objekata temeljena na vremenu izgradnje i tipu građenja te njihove seizmičke otpornosti:</w:t>
      </w:r>
    </w:p>
    <w:p w14:paraId="6FA4EA1E" w14:textId="08362840" w:rsidR="00111E80" w:rsidRDefault="00111E80" w:rsidP="005B4E96">
      <w:pPr>
        <w:pStyle w:val="Odlomakpopisa11"/>
        <w:numPr>
          <w:ilvl w:val="0"/>
          <w:numId w:val="32"/>
        </w:numPr>
        <w:spacing w:after="0"/>
      </w:pPr>
      <w:bookmarkStart w:id="75" w:name="_Hlk509567890"/>
      <w:r>
        <w:t>40 % zidane zgrade Tip I,</w:t>
      </w:r>
    </w:p>
    <w:p w14:paraId="24B66754" w14:textId="23EC4235" w:rsidR="00111E80" w:rsidRDefault="00111E80" w:rsidP="005B4E96">
      <w:pPr>
        <w:pStyle w:val="Odlomakpopisa11"/>
        <w:numPr>
          <w:ilvl w:val="0"/>
          <w:numId w:val="32"/>
        </w:numPr>
        <w:spacing w:after="0"/>
      </w:pPr>
      <w:r>
        <w:t xml:space="preserve">40% zidane zgrade s armiranobetonskim </w:t>
      </w:r>
      <w:proofErr w:type="spellStart"/>
      <w:r>
        <w:t>serklažama</w:t>
      </w:r>
      <w:proofErr w:type="spellEnd"/>
      <w:r>
        <w:t xml:space="preserve"> Tip II (od 1945-tih godina do 1960-tih godina),</w:t>
      </w:r>
    </w:p>
    <w:p w14:paraId="04A6C0AF" w14:textId="39B4AE17" w:rsidR="00111E80" w:rsidRDefault="00111E80" w:rsidP="005B4E96">
      <w:pPr>
        <w:pStyle w:val="Odlomakpopisa11"/>
        <w:numPr>
          <w:ilvl w:val="0"/>
          <w:numId w:val="32"/>
        </w:numPr>
        <w:spacing w:after="0"/>
      </w:pPr>
      <w:r>
        <w:t>10% armiranobetonske skeletne zgrade Tip III (od 1960-tih godina do danas),</w:t>
      </w:r>
    </w:p>
    <w:p w14:paraId="0C3AB1C6" w14:textId="63878317" w:rsidR="00111E80" w:rsidRDefault="00111E80" w:rsidP="005B4E96">
      <w:pPr>
        <w:pStyle w:val="Odlomakpopisa11"/>
        <w:numPr>
          <w:ilvl w:val="0"/>
          <w:numId w:val="32"/>
        </w:numPr>
        <w:spacing w:after="0"/>
      </w:pPr>
      <w:r>
        <w:t>5% zgrade sa sustavom armiranobetonskih nosivih zidova Tip IV (od 1960-tih godina do danas),</w:t>
      </w:r>
    </w:p>
    <w:p w14:paraId="780381A0" w14:textId="60BD0848" w:rsidR="00111E80" w:rsidRDefault="00111E80" w:rsidP="005B4E96">
      <w:pPr>
        <w:pStyle w:val="Odlomakpopisa11"/>
        <w:numPr>
          <w:ilvl w:val="0"/>
          <w:numId w:val="32"/>
        </w:numPr>
      </w:pPr>
      <w:r>
        <w:t>5% skeletne zgrade s armiranobetonskim nosivim zidovima (od 1960-tih godina do danas).</w:t>
      </w:r>
    </w:p>
    <w:p w14:paraId="6DD0004D" w14:textId="77777777" w:rsidR="00E56CAF" w:rsidRPr="005576BB" w:rsidRDefault="00E56CAF" w:rsidP="00E56CAF">
      <w:pPr>
        <w:spacing w:after="0" w:line="276" w:lineRule="auto"/>
        <w:rPr>
          <w:rFonts w:ascii="Calibri" w:eastAsia="Calibri" w:hAnsi="Calibri" w:cs="Times New Roman"/>
          <w:sz w:val="24"/>
          <w:szCs w:val="24"/>
        </w:rPr>
      </w:pPr>
      <w:r w:rsidRPr="005576BB">
        <w:rPr>
          <w:rFonts w:ascii="Calibri" w:eastAsia="Calibri" w:hAnsi="Calibri" w:cs="Times New Roman"/>
          <w:sz w:val="24"/>
          <w:szCs w:val="24"/>
        </w:rPr>
        <w:t xml:space="preserve">Problematične su: </w:t>
      </w:r>
    </w:p>
    <w:p w14:paraId="5FA88527" w14:textId="77777777" w:rsidR="00E56CAF" w:rsidRPr="005576BB" w:rsidRDefault="00E56CAF" w:rsidP="005B4E96">
      <w:pPr>
        <w:numPr>
          <w:ilvl w:val="0"/>
          <w:numId w:val="57"/>
        </w:numPr>
        <w:spacing w:after="0" w:line="276" w:lineRule="auto"/>
        <w:contextualSpacing/>
        <w:jc w:val="both"/>
        <w:rPr>
          <w:rFonts w:ascii="Calibri" w:eastAsia="Calibri" w:hAnsi="Calibri" w:cs="Calibri"/>
          <w:sz w:val="24"/>
          <w:szCs w:val="24"/>
          <w:lang w:val="en-US"/>
        </w:rPr>
      </w:pPr>
      <w:proofErr w:type="spellStart"/>
      <w:r w:rsidRPr="005576BB">
        <w:rPr>
          <w:rFonts w:ascii="Calibri" w:eastAsia="Calibri" w:hAnsi="Calibri" w:cs="Calibri"/>
          <w:sz w:val="24"/>
          <w:szCs w:val="24"/>
          <w:lang w:val="en-US"/>
        </w:rPr>
        <w:t>zgrade</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izgrađene</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prije</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razdoblja</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protupotresnog</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građenja</w:t>
      </w:r>
      <w:proofErr w:type="spellEnd"/>
    </w:p>
    <w:p w14:paraId="5F091AAF" w14:textId="77777777" w:rsidR="00E56CAF" w:rsidRPr="005576BB" w:rsidRDefault="00E56CAF" w:rsidP="005B4E96">
      <w:pPr>
        <w:numPr>
          <w:ilvl w:val="0"/>
          <w:numId w:val="57"/>
        </w:numPr>
        <w:spacing w:after="0" w:line="276" w:lineRule="auto"/>
        <w:contextualSpacing/>
        <w:jc w:val="both"/>
        <w:rPr>
          <w:rFonts w:ascii="Calibri" w:eastAsia="Calibri" w:hAnsi="Calibri" w:cs="Calibri"/>
          <w:sz w:val="24"/>
          <w:szCs w:val="24"/>
          <w:lang w:val="en-US"/>
        </w:rPr>
      </w:pPr>
      <w:proofErr w:type="spellStart"/>
      <w:r w:rsidRPr="005576BB">
        <w:rPr>
          <w:rFonts w:ascii="Calibri" w:eastAsia="Calibri" w:hAnsi="Calibri" w:cs="Calibri"/>
          <w:sz w:val="24"/>
          <w:szCs w:val="24"/>
          <w:lang w:val="en-US"/>
        </w:rPr>
        <w:t>obiteljske</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kuće</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izgrađene</w:t>
      </w:r>
      <w:proofErr w:type="spellEnd"/>
      <w:r w:rsidRPr="005576BB">
        <w:rPr>
          <w:rFonts w:ascii="Calibri" w:eastAsia="Calibri" w:hAnsi="Calibri" w:cs="Calibri"/>
          <w:sz w:val="24"/>
          <w:szCs w:val="24"/>
          <w:lang w:val="en-US"/>
        </w:rPr>
        <w:t xml:space="preserve"> bez </w:t>
      </w:r>
      <w:proofErr w:type="spellStart"/>
      <w:r w:rsidRPr="005576BB">
        <w:rPr>
          <w:rFonts w:ascii="Calibri" w:eastAsia="Calibri" w:hAnsi="Calibri" w:cs="Calibri"/>
          <w:sz w:val="24"/>
          <w:szCs w:val="24"/>
          <w:lang w:val="en-US"/>
        </w:rPr>
        <w:t>kontrole</w:t>
      </w:r>
      <w:proofErr w:type="spellEnd"/>
    </w:p>
    <w:p w14:paraId="7B518C87" w14:textId="77777777" w:rsidR="00E56CAF" w:rsidRPr="005576BB" w:rsidRDefault="00E56CAF" w:rsidP="005B4E96">
      <w:pPr>
        <w:numPr>
          <w:ilvl w:val="0"/>
          <w:numId w:val="57"/>
        </w:numPr>
        <w:spacing w:after="0" w:line="276" w:lineRule="auto"/>
        <w:contextualSpacing/>
        <w:jc w:val="both"/>
        <w:rPr>
          <w:rFonts w:ascii="Calibri" w:eastAsia="Calibri" w:hAnsi="Calibri" w:cs="Calibri"/>
          <w:sz w:val="24"/>
          <w:szCs w:val="24"/>
          <w:lang w:val="en-US"/>
        </w:rPr>
      </w:pPr>
      <w:proofErr w:type="spellStart"/>
      <w:r w:rsidRPr="005576BB">
        <w:rPr>
          <w:rFonts w:ascii="Calibri" w:eastAsia="Calibri" w:hAnsi="Calibri" w:cs="Calibri"/>
          <w:sz w:val="24"/>
          <w:szCs w:val="24"/>
          <w:lang w:val="en-US"/>
        </w:rPr>
        <w:t>zgrade</w:t>
      </w:r>
      <w:proofErr w:type="spellEnd"/>
      <w:r w:rsidRPr="005576BB">
        <w:rPr>
          <w:rFonts w:ascii="Calibri" w:eastAsia="Calibri" w:hAnsi="Calibri" w:cs="Calibri"/>
          <w:sz w:val="24"/>
          <w:szCs w:val="24"/>
          <w:lang w:val="en-US"/>
        </w:rPr>
        <w:t xml:space="preserve"> u </w:t>
      </w:r>
      <w:proofErr w:type="spellStart"/>
      <w:r w:rsidRPr="005576BB">
        <w:rPr>
          <w:rFonts w:ascii="Calibri" w:eastAsia="Calibri" w:hAnsi="Calibri" w:cs="Calibri"/>
          <w:sz w:val="24"/>
          <w:szCs w:val="24"/>
          <w:lang w:val="en-US"/>
        </w:rPr>
        <w:t>kojima</w:t>
      </w:r>
      <w:proofErr w:type="spellEnd"/>
      <w:r w:rsidRPr="005576BB">
        <w:rPr>
          <w:rFonts w:ascii="Calibri" w:eastAsia="Calibri" w:hAnsi="Calibri" w:cs="Calibri"/>
          <w:sz w:val="24"/>
          <w:szCs w:val="24"/>
          <w:lang w:val="en-US"/>
        </w:rPr>
        <w:t xml:space="preserve"> je </w:t>
      </w:r>
      <w:proofErr w:type="spellStart"/>
      <w:r w:rsidRPr="005576BB">
        <w:rPr>
          <w:rFonts w:ascii="Calibri" w:eastAsia="Calibri" w:hAnsi="Calibri" w:cs="Calibri"/>
          <w:sz w:val="24"/>
          <w:szCs w:val="24"/>
          <w:lang w:val="en-US"/>
        </w:rPr>
        <w:t>izvršena</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adaptacija</w:t>
      </w:r>
      <w:proofErr w:type="spellEnd"/>
      <w:r w:rsidRPr="005576BB">
        <w:rPr>
          <w:rFonts w:ascii="Calibri" w:eastAsia="Calibri" w:hAnsi="Calibri" w:cs="Calibri"/>
          <w:sz w:val="24"/>
          <w:szCs w:val="24"/>
          <w:lang w:val="en-US"/>
        </w:rPr>
        <w:t xml:space="preserve"> s </w:t>
      </w:r>
      <w:proofErr w:type="spellStart"/>
      <w:r w:rsidRPr="005576BB">
        <w:rPr>
          <w:rFonts w:ascii="Calibri" w:eastAsia="Calibri" w:hAnsi="Calibri" w:cs="Calibri"/>
          <w:sz w:val="24"/>
          <w:szCs w:val="24"/>
          <w:lang w:val="en-US"/>
        </w:rPr>
        <w:t>izmjenama</w:t>
      </w:r>
      <w:proofErr w:type="spellEnd"/>
      <w:r w:rsidRPr="005576BB">
        <w:rPr>
          <w:rFonts w:ascii="Calibri" w:eastAsia="Calibri" w:hAnsi="Calibri" w:cs="Calibri"/>
          <w:sz w:val="24"/>
          <w:szCs w:val="24"/>
          <w:lang w:val="en-US"/>
        </w:rPr>
        <w:t xml:space="preserve"> u </w:t>
      </w:r>
      <w:proofErr w:type="spellStart"/>
      <w:r w:rsidRPr="005576BB">
        <w:rPr>
          <w:rFonts w:ascii="Calibri" w:eastAsia="Calibri" w:hAnsi="Calibri" w:cs="Calibri"/>
          <w:sz w:val="24"/>
          <w:szCs w:val="24"/>
          <w:lang w:val="en-US"/>
        </w:rPr>
        <w:t>konstrukciji</w:t>
      </w:r>
      <w:proofErr w:type="spellEnd"/>
      <w:r w:rsidRPr="005576BB">
        <w:rPr>
          <w:rFonts w:ascii="Calibri" w:eastAsia="Calibri" w:hAnsi="Calibri" w:cs="Calibri"/>
          <w:sz w:val="24"/>
          <w:szCs w:val="24"/>
          <w:lang w:val="en-US"/>
        </w:rPr>
        <w:t xml:space="preserve">, a bez </w:t>
      </w:r>
      <w:proofErr w:type="spellStart"/>
      <w:r w:rsidRPr="005576BB">
        <w:rPr>
          <w:rFonts w:ascii="Calibri" w:eastAsia="Calibri" w:hAnsi="Calibri" w:cs="Calibri"/>
          <w:sz w:val="24"/>
          <w:szCs w:val="24"/>
          <w:lang w:val="en-US"/>
        </w:rPr>
        <w:t>detaljnih</w:t>
      </w:r>
      <w:proofErr w:type="spellEnd"/>
      <w:r w:rsidRPr="005576BB">
        <w:rPr>
          <w:rFonts w:ascii="Calibri" w:eastAsia="Calibri" w:hAnsi="Calibri" w:cs="Calibri"/>
          <w:sz w:val="24"/>
          <w:szCs w:val="24"/>
          <w:lang w:val="en-US"/>
        </w:rPr>
        <w:t xml:space="preserve"> </w:t>
      </w:r>
      <w:proofErr w:type="spellStart"/>
      <w:r w:rsidRPr="005576BB">
        <w:rPr>
          <w:rFonts w:ascii="Calibri" w:eastAsia="Calibri" w:hAnsi="Calibri" w:cs="Calibri"/>
          <w:sz w:val="24"/>
          <w:szCs w:val="24"/>
          <w:lang w:val="en-US"/>
        </w:rPr>
        <w:t>provjera</w:t>
      </w:r>
      <w:proofErr w:type="spellEnd"/>
      <w:r w:rsidRPr="005576BB">
        <w:rPr>
          <w:rFonts w:ascii="Calibri" w:eastAsia="Calibri" w:hAnsi="Calibri" w:cs="Calibri"/>
          <w:sz w:val="24"/>
          <w:szCs w:val="24"/>
          <w:lang w:val="en-US"/>
        </w:rPr>
        <w:t xml:space="preserve"> </w:t>
      </w:r>
    </w:p>
    <w:p w14:paraId="028918E6" w14:textId="77777777" w:rsidR="00E56CAF" w:rsidRDefault="00E56CAF" w:rsidP="00E56CAF">
      <w:pPr>
        <w:spacing w:after="0" w:line="276" w:lineRule="auto"/>
        <w:rPr>
          <w:rFonts w:ascii="Calibri" w:eastAsia="Calibri" w:hAnsi="Calibri" w:cs="Times New Roman"/>
          <w:sz w:val="24"/>
          <w:szCs w:val="24"/>
        </w:rPr>
      </w:pPr>
      <w:r w:rsidRPr="005576BB">
        <w:rPr>
          <w:rFonts w:ascii="Calibri" w:eastAsia="Calibri" w:hAnsi="Calibri" w:cs="Times New Roman"/>
          <w:sz w:val="24"/>
          <w:szCs w:val="24"/>
        </w:rPr>
        <w:lastRenderedPageBreak/>
        <w:t xml:space="preserve">Najugroženija područja u situaciji potresa su u naseljima gdje je najveća gustoća naseljenosti i najveći broj stanovnika. </w:t>
      </w:r>
    </w:p>
    <w:p w14:paraId="2EDC6C26" w14:textId="77777777" w:rsidR="005576BB" w:rsidRPr="005576BB" w:rsidRDefault="005576BB" w:rsidP="00E56CAF">
      <w:pPr>
        <w:spacing w:after="0" w:line="276" w:lineRule="auto"/>
        <w:rPr>
          <w:rFonts w:ascii="Calibri" w:eastAsia="Calibri" w:hAnsi="Calibri" w:cs="Times New Roman"/>
          <w:sz w:val="24"/>
          <w:szCs w:val="24"/>
        </w:rPr>
      </w:pPr>
    </w:p>
    <w:p w14:paraId="02FD49FF" w14:textId="77777777" w:rsidR="005576BB" w:rsidRPr="005576BB" w:rsidRDefault="005576BB" w:rsidP="005B4E96">
      <w:pPr>
        <w:pStyle w:val="Odlomakpopisa"/>
        <w:numPr>
          <w:ilvl w:val="0"/>
          <w:numId w:val="58"/>
        </w:numPr>
        <w:spacing w:after="0"/>
        <w:rPr>
          <w:szCs w:val="24"/>
        </w:rPr>
      </w:pPr>
      <w:proofErr w:type="spellStart"/>
      <w:r w:rsidRPr="005576BB">
        <w:rPr>
          <w:b/>
          <w:bCs/>
          <w:szCs w:val="24"/>
        </w:rPr>
        <w:t>Objekti</w:t>
      </w:r>
      <w:proofErr w:type="spellEnd"/>
      <w:r w:rsidRPr="005576BB">
        <w:rPr>
          <w:b/>
          <w:bCs/>
          <w:szCs w:val="24"/>
        </w:rPr>
        <w:t xml:space="preserve"> </w:t>
      </w:r>
      <w:proofErr w:type="spellStart"/>
      <w:r w:rsidRPr="005576BB">
        <w:rPr>
          <w:b/>
          <w:bCs/>
          <w:szCs w:val="24"/>
        </w:rPr>
        <w:t>na</w:t>
      </w:r>
      <w:proofErr w:type="spellEnd"/>
      <w:r w:rsidRPr="005576BB">
        <w:rPr>
          <w:b/>
          <w:bCs/>
          <w:szCs w:val="24"/>
        </w:rPr>
        <w:t xml:space="preserve"> </w:t>
      </w:r>
      <w:proofErr w:type="spellStart"/>
      <w:r w:rsidRPr="005576BB">
        <w:rPr>
          <w:b/>
          <w:bCs/>
          <w:szCs w:val="24"/>
        </w:rPr>
        <w:t>području</w:t>
      </w:r>
      <w:proofErr w:type="spellEnd"/>
      <w:r w:rsidRPr="005576BB">
        <w:rPr>
          <w:b/>
          <w:bCs/>
          <w:szCs w:val="24"/>
        </w:rPr>
        <w:t xml:space="preserve"> Grada u </w:t>
      </w:r>
      <w:proofErr w:type="spellStart"/>
      <w:r w:rsidRPr="005576BB">
        <w:rPr>
          <w:b/>
          <w:bCs/>
          <w:szCs w:val="24"/>
        </w:rPr>
        <w:t>kojima</w:t>
      </w:r>
      <w:proofErr w:type="spellEnd"/>
      <w:r w:rsidRPr="005576BB">
        <w:rPr>
          <w:b/>
          <w:bCs/>
          <w:szCs w:val="24"/>
        </w:rPr>
        <w:t xml:space="preserve"> se </w:t>
      </w:r>
      <w:proofErr w:type="spellStart"/>
      <w:r w:rsidRPr="005576BB">
        <w:rPr>
          <w:b/>
          <w:bCs/>
          <w:szCs w:val="24"/>
        </w:rPr>
        <w:t>okuplja</w:t>
      </w:r>
      <w:proofErr w:type="spellEnd"/>
      <w:r w:rsidRPr="005576BB">
        <w:rPr>
          <w:b/>
          <w:bCs/>
          <w:szCs w:val="24"/>
        </w:rPr>
        <w:t xml:space="preserve"> </w:t>
      </w:r>
      <w:proofErr w:type="spellStart"/>
      <w:r w:rsidRPr="005576BB">
        <w:rPr>
          <w:b/>
          <w:bCs/>
          <w:szCs w:val="24"/>
        </w:rPr>
        <w:t>veći</w:t>
      </w:r>
      <w:proofErr w:type="spellEnd"/>
      <w:r w:rsidRPr="005576BB">
        <w:rPr>
          <w:b/>
          <w:bCs/>
          <w:szCs w:val="24"/>
        </w:rPr>
        <w:t xml:space="preserve"> </w:t>
      </w:r>
      <w:proofErr w:type="spellStart"/>
      <w:r w:rsidRPr="005576BB">
        <w:rPr>
          <w:b/>
          <w:bCs/>
          <w:szCs w:val="24"/>
        </w:rPr>
        <w:t>broj</w:t>
      </w:r>
      <w:proofErr w:type="spellEnd"/>
      <w:r w:rsidRPr="005576BB">
        <w:rPr>
          <w:b/>
          <w:bCs/>
          <w:szCs w:val="24"/>
        </w:rPr>
        <w:t xml:space="preserve"> </w:t>
      </w:r>
      <w:proofErr w:type="spellStart"/>
      <w:r w:rsidRPr="005576BB">
        <w:rPr>
          <w:b/>
          <w:bCs/>
          <w:szCs w:val="24"/>
        </w:rPr>
        <w:t>ljudi</w:t>
      </w:r>
      <w:proofErr w:type="spellEnd"/>
    </w:p>
    <w:p w14:paraId="4A0C5CD4" w14:textId="1CEB32A2" w:rsidR="005576BB" w:rsidRPr="005576BB" w:rsidRDefault="005576BB" w:rsidP="005576BB">
      <w:pPr>
        <w:spacing w:after="0"/>
        <w:rPr>
          <w:sz w:val="24"/>
          <w:szCs w:val="24"/>
        </w:rPr>
      </w:pPr>
      <w:r w:rsidRPr="005576BB">
        <w:rPr>
          <w:sz w:val="24"/>
          <w:szCs w:val="24"/>
        </w:rPr>
        <w:t xml:space="preserve">Popis građevina na području grada </w:t>
      </w:r>
      <w:r w:rsidR="00B23474">
        <w:rPr>
          <w:sz w:val="24"/>
          <w:szCs w:val="24"/>
        </w:rPr>
        <w:t xml:space="preserve">Ludbrega </w:t>
      </w:r>
      <w:r w:rsidRPr="005576BB">
        <w:rPr>
          <w:sz w:val="24"/>
          <w:szCs w:val="24"/>
        </w:rPr>
        <w:t>u kojima se okuplja veći broj ljudi naveden je u nastavnoj tablici.</w:t>
      </w:r>
    </w:p>
    <w:p w14:paraId="5A4CC922" w14:textId="337212A2" w:rsidR="00564608" w:rsidRDefault="005576BB" w:rsidP="008B4895">
      <w:pPr>
        <w:pStyle w:val="Opisslike"/>
        <w:keepNext/>
        <w:spacing w:line="276" w:lineRule="auto"/>
        <w:jc w:val="center"/>
      </w:pPr>
      <w:bookmarkStart w:id="76" w:name="_Toc197502169"/>
      <w:r>
        <w:t xml:space="preserve">Tablica </w:t>
      </w:r>
      <w:fldSimple w:instr=" SEQ Tablica \* ARABIC ">
        <w:r w:rsidR="00B70DC7">
          <w:rPr>
            <w:noProof/>
          </w:rPr>
          <w:t>9</w:t>
        </w:r>
      </w:fldSimple>
      <w:r>
        <w:t xml:space="preserve">. </w:t>
      </w:r>
      <w:r w:rsidRPr="00E2548E">
        <w:t>Popis objekata u kojima boravi i može biti ugrožen velik broj ljudi</w:t>
      </w:r>
      <w:bookmarkEnd w:id="76"/>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701"/>
      </w:tblGrid>
      <w:tr w:rsidR="00564608" w:rsidRPr="00126A75" w14:paraId="264A372D" w14:textId="77777777" w:rsidTr="00DF75FF">
        <w:trPr>
          <w:trHeight w:val="343"/>
          <w:tblHeader/>
          <w:jc w:val="center"/>
        </w:trPr>
        <w:tc>
          <w:tcPr>
            <w:tcW w:w="7366" w:type="dxa"/>
            <w:tcBorders>
              <w:bottom w:val="single" w:sz="4" w:space="0" w:color="auto"/>
            </w:tcBorders>
            <w:vAlign w:val="center"/>
          </w:tcPr>
          <w:p w14:paraId="396E95C4" w14:textId="77777777" w:rsidR="00564608" w:rsidRPr="00126A75" w:rsidRDefault="00564608" w:rsidP="00DF75FF">
            <w:pPr>
              <w:pStyle w:val="Tabletext"/>
              <w:rPr>
                <w:rFonts w:asciiTheme="minorHAnsi" w:hAnsiTheme="minorHAnsi" w:cstheme="minorHAnsi"/>
                <w:sz w:val="20"/>
              </w:rPr>
            </w:pPr>
            <w:r w:rsidRPr="00126A75">
              <w:rPr>
                <w:rFonts w:asciiTheme="minorHAnsi" w:hAnsiTheme="minorHAnsi" w:cstheme="minorHAnsi"/>
                <w:b/>
                <w:sz w:val="20"/>
              </w:rPr>
              <w:t>NAZIV/ADRESA OBJEKTA</w:t>
            </w:r>
          </w:p>
        </w:tc>
        <w:tc>
          <w:tcPr>
            <w:tcW w:w="1701" w:type="dxa"/>
            <w:tcBorders>
              <w:bottom w:val="single" w:sz="4" w:space="0" w:color="auto"/>
            </w:tcBorders>
            <w:vAlign w:val="center"/>
          </w:tcPr>
          <w:p w14:paraId="627464C1" w14:textId="77777777" w:rsidR="00564608" w:rsidRPr="00126A75" w:rsidRDefault="00564608" w:rsidP="00DF75FF">
            <w:pPr>
              <w:pStyle w:val="Tabletext"/>
              <w:rPr>
                <w:rFonts w:asciiTheme="minorHAnsi" w:hAnsiTheme="minorHAnsi" w:cstheme="minorHAnsi"/>
                <w:b/>
                <w:bCs/>
                <w:sz w:val="20"/>
              </w:rPr>
            </w:pPr>
            <w:r w:rsidRPr="00126A75">
              <w:rPr>
                <w:rFonts w:asciiTheme="minorHAnsi" w:hAnsiTheme="minorHAnsi" w:cstheme="minorHAnsi"/>
                <w:b/>
                <w:bCs/>
                <w:sz w:val="20"/>
              </w:rPr>
              <w:t>BROJ UGROŽENIH OSOBA</w:t>
            </w:r>
          </w:p>
        </w:tc>
      </w:tr>
      <w:tr w:rsidR="00564608" w:rsidRPr="00126A75" w14:paraId="54448C72" w14:textId="77777777" w:rsidTr="00DF75FF">
        <w:trPr>
          <w:trHeight w:val="246"/>
          <w:jc w:val="center"/>
        </w:trPr>
        <w:tc>
          <w:tcPr>
            <w:tcW w:w="7366" w:type="dxa"/>
            <w:tcBorders>
              <w:bottom w:val="single" w:sz="4" w:space="0" w:color="auto"/>
            </w:tcBorders>
            <w:vAlign w:val="center"/>
          </w:tcPr>
          <w:p w14:paraId="083384E1" w14:textId="77777777" w:rsidR="00564608" w:rsidRPr="00126A75" w:rsidRDefault="00564608" w:rsidP="00DF75FF">
            <w:pPr>
              <w:pStyle w:val="Tabletext"/>
              <w:jc w:val="left"/>
              <w:rPr>
                <w:rFonts w:asciiTheme="minorHAnsi" w:hAnsiTheme="minorHAnsi" w:cstheme="minorHAnsi"/>
                <w:b/>
                <w:sz w:val="20"/>
              </w:rPr>
            </w:pPr>
            <w:r w:rsidRPr="00126A75">
              <w:rPr>
                <w:rFonts w:asciiTheme="minorHAnsi" w:hAnsiTheme="minorHAnsi" w:cstheme="minorHAnsi"/>
                <w:b/>
                <w:sz w:val="20"/>
              </w:rPr>
              <w:t>DJEČJI VRTIĆI</w:t>
            </w:r>
          </w:p>
        </w:tc>
        <w:tc>
          <w:tcPr>
            <w:tcW w:w="1701" w:type="dxa"/>
            <w:tcBorders>
              <w:bottom w:val="single" w:sz="4" w:space="0" w:color="auto"/>
            </w:tcBorders>
            <w:vAlign w:val="center"/>
          </w:tcPr>
          <w:p w14:paraId="3B7D62D0" w14:textId="77777777" w:rsidR="00564608" w:rsidRPr="00126A75" w:rsidRDefault="00564608" w:rsidP="00DF75FF">
            <w:pPr>
              <w:pStyle w:val="Tabletext"/>
              <w:rPr>
                <w:rFonts w:asciiTheme="minorHAnsi" w:hAnsiTheme="minorHAnsi" w:cstheme="minorHAnsi"/>
                <w:b/>
                <w:bCs/>
                <w:sz w:val="20"/>
              </w:rPr>
            </w:pPr>
          </w:p>
        </w:tc>
      </w:tr>
      <w:tr w:rsidR="00564608" w:rsidRPr="00126A75" w14:paraId="0B868D51" w14:textId="77777777" w:rsidTr="00DF75FF">
        <w:trPr>
          <w:trHeight w:val="246"/>
          <w:jc w:val="center"/>
        </w:trPr>
        <w:tc>
          <w:tcPr>
            <w:tcW w:w="7366" w:type="dxa"/>
            <w:vAlign w:val="center"/>
          </w:tcPr>
          <w:p w14:paraId="64CCC4CF"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Dječji vrtić „Radost“, Augusta Šenoe 4, Ludbreg</w:t>
            </w:r>
          </w:p>
        </w:tc>
        <w:tc>
          <w:tcPr>
            <w:tcW w:w="1701" w:type="dxa"/>
            <w:vAlign w:val="center"/>
          </w:tcPr>
          <w:p w14:paraId="1EA71969" w14:textId="5C90CB03" w:rsidR="00564608" w:rsidRPr="00126A75" w:rsidRDefault="00F72DFC" w:rsidP="00DF75FF">
            <w:pPr>
              <w:pStyle w:val="Tabletext"/>
              <w:rPr>
                <w:rFonts w:asciiTheme="minorHAnsi" w:hAnsiTheme="minorHAnsi" w:cstheme="minorHAnsi"/>
                <w:sz w:val="20"/>
              </w:rPr>
            </w:pPr>
            <w:r>
              <w:rPr>
                <w:rFonts w:asciiTheme="minorHAnsi" w:hAnsiTheme="minorHAnsi" w:cstheme="minorHAnsi"/>
                <w:sz w:val="20"/>
              </w:rPr>
              <w:t>220</w:t>
            </w:r>
          </w:p>
        </w:tc>
      </w:tr>
      <w:tr w:rsidR="00564608" w:rsidRPr="00126A75" w14:paraId="690B6239" w14:textId="77777777" w:rsidTr="00DF75FF">
        <w:trPr>
          <w:trHeight w:val="246"/>
          <w:jc w:val="center"/>
        </w:trPr>
        <w:tc>
          <w:tcPr>
            <w:tcW w:w="7366" w:type="dxa"/>
            <w:vAlign w:val="center"/>
          </w:tcPr>
          <w:p w14:paraId="43E80A6F" w14:textId="61334289" w:rsidR="00564608" w:rsidRPr="00126A75" w:rsidRDefault="00564608" w:rsidP="00DF75FF">
            <w:pPr>
              <w:pStyle w:val="Tabletext"/>
              <w:jc w:val="both"/>
              <w:rPr>
                <w:rFonts w:asciiTheme="minorHAnsi" w:hAnsiTheme="minorHAnsi" w:cstheme="minorHAnsi"/>
                <w:sz w:val="20"/>
              </w:rPr>
            </w:pPr>
            <w:r>
              <w:rPr>
                <w:rFonts w:asciiTheme="minorHAnsi" w:hAnsiTheme="minorHAnsi" w:cstheme="minorHAnsi"/>
                <w:sz w:val="20"/>
              </w:rPr>
              <w:t>Dječji vrtić „Iskrica</w:t>
            </w:r>
            <w:r w:rsidR="00F72DFC">
              <w:rPr>
                <w:rFonts w:asciiTheme="minorHAnsi" w:hAnsiTheme="minorHAnsi" w:cstheme="minorHAnsi"/>
                <w:sz w:val="20"/>
              </w:rPr>
              <w:t>-Bernarda Varga</w:t>
            </w:r>
            <w:r>
              <w:rPr>
                <w:rFonts w:asciiTheme="minorHAnsi" w:hAnsiTheme="minorHAnsi" w:cstheme="minorHAnsi"/>
                <w:sz w:val="20"/>
              </w:rPr>
              <w:t>“, Braće Radić 14, Ludbreg</w:t>
            </w:r>
          </w:p>
        </w:tc>
        <w:tc>
          <w:tcPr>
            <w:tcW w:w="1701" w:type="dxa"/>
            <w:vAlign w:val="center"/>
          </w:tcPr>
          <w:p w14:paraId="37E50C08"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100</w:t>
            </w:r>
          </w:p>
        </w:tc>
      </w:tr>
      <w:tr w:rsidR="00564608" w:rsidRPr="00126A75" w14:paraId="77B93DD6" w14:textId="77777777" w:rsidTr="00DF75FF">
        <w:trPr>
          <w:trHeight w:val="246"/>
          <w:jc w:val="center"/>
        </w:trPr>
        <w:tc>
          <w:tcPr>
            <w:tcW w:w="7366" w:type="dxa"/>
            <w:vAlign w:val="center"/>
          </w:tcPr>
          <w:p w14:paraId="74C4244F" w14:textId="77777777" w:rsidR="00564608" w:rsidRPr="00126A75" w:rsidRDefault="00564608" w:rsidP="00DF75FF">
            <w:pPr>
              <w:pStyle w:val="Tabletext"/>
              <w:jc w:val="both"/>
              <w:rPr>
                <w:rFonts w:asciiTheme="minorHAnsi" w:hAnsiTheme="minorHAnsi" w:cstheme="minorHAnsi"/>
                <w:sz w:val="20"/>
              </w:rPr>
            </w:pPr>
            <w:r>
              <w:rPr>
                <w:rFonts w:asciiTheme="minorHAnsi" w:hAnsiTheme="minorHAnsi" w:cstheme="minorHAnsi"/>
                <w:sz w:val="20"/>
              </w:rPr>
              <w:t>Dječji vrtić „Smjehuljica“, Antuna Nemčića 13, Ludbreg</w:t>
            </w:r>
          </w:p>
        </w:tc>
        <w:tc>
          <w:tcPr>
            <w:tcW w:w="1701" w:type="dxa"/>
            <w:vAlign w:val="center"/>
          </w:tcPr>
          <w:p w14:paraId="23B1D15A" w14:textId="70C75C09"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1</w:t>
            </w:r>
            <w:r w:rsidR="00F72DFC">
              <w:rPr>
                <w:rFonts w:asciiTheme="minorHAnsi" w:hAnsiTheme="minorHAnsi" w:cstheme="minorHAnsi"/>
                <w:sz w:val="20"/>
              </w:rPr>
              <w:t>5</w:t>
            </w:r>
            <w:r>
              <w:rPr>
                <w:rFonts w:asciiTheme="minorHAnsi" w:hAnsiTheme="minorHAnsi" w:cstheme="minorHAnsi"/>
                <w:sz w:val="20"/>
              </w:rPr>
              <w:t>0</w:t>
            </w:r>
          </w:p>
        </w:tc>
      </w:tr>
      <w:tr w:rsidR="00564608" w:rsidRPr="00126A75" w14:paraId="04D7859C" w14:textId="77777777" w:rsidTr="00DF75FF">
        <w:trPr>
          <w:trHeight w:val="246"/>
          <w:jc w:val="center"/>
        </w:trPr>
        <w:tc>
          <w:tcPr>
            <w:tcW w:w="7366" w:type="dxa"/>
            <w:tcBorders>
              <w:bottom w:val="single" w:sz="4" w:space="0" w:color="auto"/>
            </w:tcBorders>
            <w:vAlign w:val="center"/>
          </w:tcPr>
          <w:p w14:paraId="18863A46" w14:textId="77777777" w:rsidR="00564608" w:rsidRPr="00126A75" w:rsidRDefault="00564608" w:rsidP="00DF75FF">
            <w:pPr>
              <w:pStyle w:val="Tabletext"/>
              <w:jc w:val="left"/>
              <w:rPr>
                <w:rFonts w:asciiTheme="minorHAnsi" w:hAnsiTheme="minorHAnsi" w:cstheme="minorHAnsi"/>
                <w:b/>
                <w:bCs/>
                <w:sz w:val="20"/>
              </w:rPr>
            </w:pPr>
            <w:r w:rsidRPr="00126A75">
              <w:rPr>
                <w:rFonts w:asciiTheme="minorHAnsi" w:hAnsiTheme="minorHAnsi" w:cstheme="minorHAnsi"/>
                <w:b/>
                <w:bCs/>
                <w:sz w:val="20"/>
              </w:rPr>
              <w:t>OSNOVNE ŠKOLE</w:t>
            </w:r>
          </w:p>
        </w:tc>
        <w:tc>
          <w:tcPr>
            <w:tcW w:w="1701" w:type="dxa"/>
            <w:tcBorders>
              <w:bottom w:val="single" w:sz="4" w:space="0" w:color="auto"/>
            </w:tcBorders>
            <w:vAlign w:val="center"/>
          </w:tcPr>
          <w:p w14:paraId="707648E6" w14:textId="77777777" w:rsidR="00564608" w:rsidRPr="00126A75" w:rsidRDefault="00564608" w:rsidP="00DF75FF">
            <w:pPr>
              <w:pStyle w:val="Tabletext"/>
              <w:rPr>
                <w:rFonts w:asciiTheme="minorHAnsi" w:hAnsiTheme="minorHAnsi" w:cstheme="minorHAnsi"/>
                <w:sz w:val="20"/>
              </w:rPr>
            </w:pPr>
          </w:p>
        </w:tc>
      </w:tr>
      <w:tr w:rsidR="00564608" w:rsidRPr="00126A75" w14:paraId="059C6769" w14:textId="77777777" w:rsidTr="00DF75FF">
        <w:trPr>
          <w:trHeight w:val="246"/>
          <w:jc w:val="center"/>
        </w:trPr>
        <w:tc>
          <w:tcPr>
            <w:tcW w:w="7366" w:type="dxa"/>
            <w:vAlign w:val="center"/>
          </w:tcPr>
          <w:p w14:paraId="5B2D746F" w14:textId="77777777" w:rsidR="00564608" w:rsidRPr="00126A75" w:rsidRDefault="00564608" w:rsidP="00DF75FF">
            <w:pPr>
              <w:pStyle w:val="Tabletext"/>
              <w:jc w:val="both"/>
              <w:rPr>
                <w:rFonts w:asciiTheme="minorHAnsi" w:hAnsiTheme="minorHAnsi" w:cstheme="minorHAnsi"/>
                <w:sz w:val="20"/>
              </w:rPr>
            </w:pPr>
            <w:r>
              <w:rPr>
                <w:rFonts w:asciiTheme="minorHAnsi" w:hAnsiTheme="minorHAnsi" w:cstheme="minorHAnsi"/>
                <w:sz w:val="20"/>
              </w:rPr>
              <w:t>Osnovna škola Ludbreg, Antuna Kačića Miošića 17, Ludbreg</w:t>
            </w:r>
          </w:p>
        </w:tc>
        <w:tc>
          <w:tcPr>
            <w:tcW w:w="1701" w:type="dxa"/>
            <w:vAlign w:val="center"/>
          </w:tcPr>
          <w:p w14:paraId="79D89A17" w14:textId="6E8035FA"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8</w:t>
            </w:r>
            <w:r w:rsidR="00F72DFC">
              <w:rPr>
                <w:rFonts w:asciiTheme="minorHAnsi" w:hAnsiTheme="minorHAnsi" w:cstheme="minorHAnsi"/>
                <w:sz w:val="20"/>
              </w:rPr>
              <w:t>7</w:t>
            </w:r>
            <w:r>
              <w:rPr>
                <w:rFonts w:asciiTheme="minorHAnsi" w:hAnsiTheme="minorHAnsi" w:cstheme="minorHAnsi"/>
                <w:sz w:val="20"/>
              </w:rPr>
              <w:t>0</w:t>
            </w:r>
          </w:p>
        </w:tc>
      </w:tr>
      <w:tr w:rsidR="00564608" w:rsidRPr="00126A75" w14:paraId="22423BFE" w14:textId="77777777" w:rsidTr="00DF75FF">
        <w:trPr>
          <w:trHeight w:val="246"/>
          <w:jc w:val="center"/>
        </w:trPr>
        <w:tc>
          <w:tcPr>
            <w:tcW w:w="7366" w:type="dxa"/>
            <w:vAlign w:val="center"/>
          </w:tcPr>
          <w:p w14:paraId="5C37CEC8" w14:textId="77777777" w:rsidR="00564608" w:rsidRPr="008B164A" w:rsidRDefault="00564608" w:rsidP="00DF75FF">
            <w:pPr>
              <w:pStyle w:val="Tabletext"/>
              <w:jc w:val="both"/>
              <w:rPr>
                <w:rFonts w:asciiTheme="minorHAnsi" w:hAnsiTheme="minorHAnsi" w:cstheme="minorHAnsi"/>
                <w:b/>
                <w:bCs/>
                <w:sz w:val="20"/>
              </w:rPr>
            </w:pPr>
            <w:r w:rsidRPr="008B164A">
              <w:rPr>
                <w:rFonts w:asciiTheme="minorHAnsi" w:hAnsiTheme="minorHAnsi" w:cstheme="minorHAnsi"/>
                <w:b/>
                <w:bCs/>
                <w:sz w:val="20"/>
              </w:rPr>
              <w:t>SREDNJE ŠKOLE</w:t>
            </w:r>
          </w:p>
        </w:tc>
        <w:tc>
          <w:tcPr>
            <w:tcW w:w="1701" w:type="dxa"/>
            <w:vAlign w:val="center"/>
          </w:tcPr>
          <w:p w14:paraId="6404ABDD" w14:textId="77777777" w:rsidR="00564608" w:rsidRPr="00126A75" w:rsidRDefault="00564608" w:rsidP="00DF75FF">
            <w:pPr>
              <w:pStyle w:val="Tabletext"/>
              <w:rPr>
                <w:rFonts w:asciiTheme="minorHAnsi" w:hAnsiTheme="minorHAnsi" w:cstheme="minorHAnsi"/>
                <w:sz w:val="20"/>
              </w:rPr>
            </w:pPr>
          </w:p>
        </w:tc>
      </w:tr>
      <w:tr w:rsidR="00564608" w:rsidRPr="00126A75" w14:paraId="0992D2FD" w14:textId="77777777" w:rsidTr="00DF75FF">
        <w:trPr>
          <w:trHeight w:val="246"/>
          <w:jc w:val="center"/>
        </w:trPr>
        <w:tc>
          <w:tcPr>
            <w:tcW w:w="7366" w:type="dxa"/>
            <w:vAlign w:val="center"/>
          </w:tcPr>
          <w:p w14:paraId="620438AB" w14:textId="77777777" w:rsidR="00564608" w:rsidRPr="00126A75" w:rsidRDefault="00564608" w:rsidP="00DF75FF">
            <w:pPr>
              <w:pStyle w:val="Tabletext"/>
              <w:jc w:val="both"/>
              <w:rPr>
                <w:rFonts w:asciiTheme="minorHAnsi" w:hAnsiTheme="minorHAnsi" w:cstheme="minorHAnsi"/>
                <w:sz w:val="20"/>
              </w:rPr>
            </w:pPr>
            <w:r>
              <w:rPr>
                <w:rFonts w:asciiTheme="minorHAnsi" w:hAnsiTheme="minorHAnsi" w:cstheme="minorHAnsi"/>
                <w:sz w:val="20"/>
              </w:rPr>
              <w:t>Trg Sv. Trojstva 16, Ludbreg</w:t>
            </w:r>
          </w:p>
        </w:tc>
        <w:tc>
          <w:tcPr>
            <w:tcW w:w="1701" w:type="dxa"/>
            <w:vAlign w:val="center"/>
          </w:tcPr>
          <w:p w14:paraId="56FED734"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150</w:t>
            </w:r>
          </w:p>
        </w:tc>
      </w:tr>
      <w:tr w:rsidR="00564608" w:rsidRPr="00126A75" w14:paraId="4692965D" w14:textId="77777777" w:rsidTr="00DF75FF">
        <w:trPr>
          <w:trHeight w:val="246"/>
          <w:jc w:val="center"/>
        </w:trPr>
        <w:tc>
          <w:tcPr>
            <w:tcW w:w="7366" w:type="dxa"/>
            <w:vAlign w:val="center"/>
          </w:tcPr>
          <w:p w14:paraId="60B4F95E" w14:textId="77777777" w:rsidR="00564608" w:rsidRPr="008B164A" w:rsidRDefault="00564608" w:rsidP="00DF75FF">
            <w:pPr>
              <w:pStyle w:val="Tabletext"/>
              <w:jc w:val="both"/>
              <w:rPr>
                <w:rFonts w:asciiTheme="minorHAnsi" w:hAnsiTheme="minorHAnsi" w:cstheme="minorHAnsi"/>
                <w:b/>
                <w:bCs/>
                <w:sz w:val="20"/>
              </w:rPr>
            </w:pPr>
            <w:r w:rsidRPr="008B164A">
              <w:rPr>
                <w:rFonts w:asciiTheme="minorHAnsi" w:hAnsiTheme="minorHAnsi" w:cstheme="minorHAnsi"/>
                <w:b/>
                <w:bCs/>
                <w:sz w:val="20"/>
              </w:rPr>
              <w:t>SPORTSKI OBJEKTI</w:t>
            </w:r>
          </w:p>
        </w:tc>
        <w:tc>
          <w:tcPr>
            <w:tcW w:w="1701" w:type="dxa"/>
            <w:vAlign w:val="center"/>
          </w:tcPr>
          <w:p w14:paraId="19CF739A" w14:textId="77777777" w:rsidR="00564608" w:rsidRDefault="00564608" w:rsidP="00DF75FF">
            <w:pPr>
              <w:pStyle w:val="Tabletext"/>
              <w:rPr>
                <w:rFonts w:asciiTheme="minorHAnsi" w:hAnsiTheme="minorHAnsi" w:cstheme="minorHAnsi"/>
                <w:sz w:val="20"/>
              </w:rPr>
            </w:pPr>
          </w:p>
        </w:tc>
      </w:tr>
      <w:tr w:rsidR="00564608" w:rsidRPr="00126A75" w14:paraId="06EB9935" w14:textId="77777777" w:rsidTr="00DF75FF">
        <w:trPr>
          <w:trHeight w:val="246"/>
          <w:jc w:val="center"/>
        </w:trPr>
        <w:tc>
          <w:tcPr>
            <w:tcW w:w="7366" w:type="dxa"/>
            <w:vAlign w:val="center"/>
          </w:tcPr>
          <w:p w14:paraId="009F4934" w14:textId="77777777" w:rsidR="00564608" w:rsidRDefault="00564608" w:rsidP="00DF75FF">
            <w:pPr>
              <w:pStyle w:val="Tabletext"/>
              <w:jc w:val="both"/>
              <w:rPr>
                <w:rFonts w:asciiTheme="minorHAnsi" w:hAnsiTheme="minorHAnsi" w:cstheme="minorHAnsi"/>
                <w:sz w:val="20"/>
              </w:rPr>
            </w:pPr>
            <w:r>
              <w:rPr>
                <w:rFonts w:asciiTheme="minorHAnsi" w:hAnsiTheme="minorHAnsi" w:cstheme="minorHAnsi"/>
                <w:sz w:val="20"/>
              </w:rPr>
              <w:t>Gradska sportska dvorana, Zagorska ulica 11, Ludbreg</w:t>
            </w:r>
          </w:p>
        </w:tc>
        <w:tc>
          <w:tcPr>
            <w:tcW w:w="1701" w:type="dxa"/>
            <w:vAlign w:val="center"/>
          </w:tcPr>
          <w:p w14:paraId="79C7F414"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1.000</w:t>
            </w:r>
          </w:p>
        </w:tc>
      </w:tr>
      <w:tr w:rsidR="00564608" w:rsidRPr="00126A75" w14:paraId="7EE9F453" w14:textId="77777777" w:rsidTr="00DF75FF">
        <w:trPr>
          <w:trHeight w:val="246"/>
          <w:jc w:val="center"/>
        </w:trPr>
        <w:tc>
          <w:tcPr>
            <w:tcW w:w="7366" w:type="dxa"/>
            <w:vAlign w:val="center"/>
          </w:tcPr>
          <w:p w14:paraId="17614186" w14:textId="77777777" w:rsidR="00564608" w:rsidRDefault="00564608" w:rsidP="00DF75FF">
            <w:pPr>
              <w:pStyle w:val="Tabletext"/>
              <w:jc w:val="both"/>
              <w:rPr>
                <w:rFonts w:asciiTheme="minorHAnsi" w:hAnsiTheme="minorHAnsi" w:cstheme="minorHAnsi"/>
                <w:sz w:val="20"/>
              </w:rPr>
            </w:pPr>
            <w:r>
              <w:rPr>
                <w:rFonts w:asciiTheme="minorHAnsi" w:hAnsiTheme="minorHAnsi" w:cstheme="minorHAnsi"/>
                <w:sz w:val="20"/>
              </w:rPr>
              <w:t>Gradski stadion Podravina, Ivana Gundulića 6a, Ludbreg</w:t>
            </w:r>
          </w:p>
        </w:tc>
        <w:tc>
          <w:tcPr>
            <w:tcW w:w="1701" w:type="dxa"/>
            <w:vAlign w:val="center"/>
          </w:tcPr>
          <w:p w14:paraId="091B7F29"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400</w:t>
            </w:r>
          </w:p>
        </w:tc>
      </w:tr>
      <w:tr w:rsidR="00564608" w:rsidRPr="00126A75" w14:paraId="0A68E979" w14:textId="77777777" w:rsidTr="00DF75FF">
        <w:trPr>
          <w:trHeight w:val="246"/>
          <w:jc w:val="center"/>
        </w:trPr>
        <w:tc>
          <w:tcPr>
            <w:tcW w:w="7366" w:type="dxa"/>
            <w:tcBorders>
              <w:bottom w:val="single" w:sz="4" w:space="0" w:color="auto"/>
            </w:tcBorders>
            <w:vAlign w:val="center"/>
          </w:tcPr>
          <w:p w14:paraId="704F0956" w14:textId="77777777" w:rsidR="00564608" w:rsidRPr="00126A75" w:rsidRDefault="00564608" w:rsidP="00DF75FF">
            <w:pPr>
              <w:pStyle w:val="Tabletext"/>
              <w:jc w:val="left"/>
              <w:rPr>
                <w:rFonts w:asciiTheme="minorHAnsi" w:hAnsiTheme="minorHAnsi" w:cstheme="minorHAnsi"/>
                <w:b/>
                <w:bCs/>
                <w:sz w:val="20"/>
              </w:rPr>
            </w:pPr>
            <w:r w:rsidRPr="00126A75">
              <w:rPr>
                <w:rFonts w:asciiTheme="minorHAnsi" w:hAnsiTheme="minorHAnsi" w:cstheme="minorHAnsi"/>
                <w:b/>
                <w:bCs/>
                <w:sz w:val="20"/>
              </w:rPr>
              <w:t>SAKRALNI OBJEKTI</w:t>
            </w:r>
          </w:p>
        </w:tc>
        <w:tc>
          <w:tcPr>
            <w:tcW w:w="1701" w:type="dxa"/>
            <w:tcBorders>
              <w:bottom w:val="single" w:sz="4" w:space="0" w:color="auto"/>
            </w:tcBorders>
            <w:vAlign w:val="center"/>
          </w:tcPr>
          <w:p w14:paraId="23262BBE" w14:textId="77777777" w:rsidR="00564608" w:rsidRPr="00126A75" w:rsidRDefault="00564608" w:rsidP="00DF75FF">
            <w:pPr>
              <w:pStyle w:val="Tabletext"/>
              <w:rPr>
                <w:rFonts w:asciiTheme="minorHAnsi" w:hAnsiTheme="minorHAnsi" w:cstheme="minorHAnsi"/>
                <w:sz w:val="20"/>
              </w:rPr>
            </w:pPr>
          </w:p>
        </w:tc>
      </w:tr>
      <w:tr w:rsidR="00564608" w:rsidRPr="00126A75" w14:paraId="4AF28648" w14:textId="77777777" w:rsidTr="00DF75FF">
        <w:trPr>
          <w:trHeight w:val="246"/>
          <w:jc w:val="center"/>
        </w:trPr>
        <w:tc>
          <w:tcPr>
            <w:tcW w:w="7366" w:type="dxa"/>
            <w:vAlign w:val="center"/>
          </w:tcPr>
          <w:p w14:paraId="75D18B70"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Župna crkva Presvetog Trojstva, Petra Zrinskog 2, Ludbreg</w:t>
            </w:r>
          </w:p>
        </w:tc>
        <w:tc>
          <w:tcPr>
            <w:tcW w:w="1701" w:type="dxa"/>
            <w:vAlign w:val="center"/>
          </w:tcPr>
          <w:p w14:paraId="02DF48A5"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300</w:t>
            </w:r>
          </w:p>
        </w:tc>
      </w:tr>
      <w:tr w:rsidR="00564608" w:rsidRPr="00126A75" w14:paraId="6611EE07" w14:textId="77777777" w:rsidTr="00DF75FF">
        <w:trPr>
          <w:trHeight w:val="246"/>
          <w:jc w:val="center"/>
        </w:trPr>
        <w:tc>
          <w:tcPr>
            <w:tcW w:w="7366" w:type="dxa"/>
            <w:vAlign w:val="center"/>
          </w:tcPr>
          <w:p w14:paraId="551655AB"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Pastoralni centar, Petra Zrinskog 5, Ludbreg</w:t>
            </w:r>
          </w:p>
        </w:tc>
        <w:tc>
          <w:tcPr>
            <w:tcW w:w="1701" w:type="dxa"/>
            <w:vAlign w:val="center"/>
          </w:tcPr>
          <w:p w14:paraId="54E165F9"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200</w:t>
            </w:r>
          </w:p>
        </w:tc>
      </w:tr>
      <w:tr w:rsidR="00564608" w:rsidRPr="00126A75" w14:paraId="500436C7" w14:textId="77777777" w:rsidTr="00DF75FF">
        <w:trPr>
          <w:trHeight w:val="246"/>
          <w:jc w:val="center"/>
        </w:trPr>
        <w:tc>
          <w:tcPr>
            <w:tcW w:w="7366" w:type="dxa"/>
            <w:vAlign w:val="center"/>
          </w:tcPr>
          <w:p w14:paraId="58E563F3"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Crkva Sv. Antuna, Glavna ulica bb, Selnik</w:t>
            </w:r>
          </w:p>
        </w:tc>
        <w:tc>
          <w:tcPr>
            <w:tcW w:w="1701" w:type="dxa"/>
            <w:vAlign w:val="center"/>
          </w:tcPr>
          <w:p w14:paraId="73384035"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150</w:t>
            </w:r>
          </w:p>
        </w:tc>
      </w:tr>
      <w:tr w:rsidR="00564608" w:rsidRPr="00126A75" w14:paraId="330BAD10" w14:textId="77777777" w:rsidTr="00DF75FF">
        <w:trPr>
          <w:trHeight w:val="246"/>
          <w:jc w:val="center"/>
        </w:trPr>
        <w:tc>
          <w:tcPr>
            <w:tcW w:w="7366" w:type="dxa"/>
            <w:vAlign w:val="center"/>
          </w:tcPr>
          <w:p w14:paraId="4CB63E25" w14:textId="77777777" w:rsidR="00564608" w:rsidRPr="00126A75" w:rsidRDefault="00564608" w:rsidP="00DF75FF">
            <w:pPr>
              <w:pStyle w:val="Tabletext"/>
              <w:jc w:val="left"/>
              <w:rPr>
                <w:rFonts w:asciiTheme="minorHAnsi" w:hAnsiTheme="minorHAnsi" w:cstheme="minorHAnsi"/>
                <w:sz w:val="20"/>
              </w:rPr>
            </w:pPr>
            <w:r w:rsidRPr="008A2078">
              <w:rPr>
                <w:rFonts w:asciiTheme="minorHAnsi" w:hAnsiTheme="minorHAnsi" w:cstheme="minorHAnsi"/>
                <w:b/>
                <w:bCs/>
                <w:sz w:val="20"/>
              </w:rPr>
              <w:t>UGOSTITELJSKI OBJEKTI</w:t>
            </w:r>
          </w:p>
        </w:tc>
        <w:tc>
          <w:tcPr>
            <w:tcW w:w="1701" w:type="dxa"/>
            <w:vAlign w:val="center"/>
          </w:tcPr>
          <w:p w14:paraId="067AE0B8" w14:textId="77777777" w:rsidR="00564608" w:rsidRPr="00126A75" w:rsidRDefault="00564608" w:rsidP="00DF75FF">
            <w:pPr>
              <w:pStyle w:val="Tabletext"/>
              <w:rPr>
                <w:rFonts w:asciiTheme="minorHAnsi" w:hAnsiTheme="minorHAnsi" w:cstheme="minorHAnsi"/>
                <w:sz w:val="20"/>
              </w:rPr>
            </w:pPr>
          </w:p>
        </w:tc>
      </w:tr>
      <w:tr w:rsidR="00564608" w:rsidRPr="00126A75" w14:paraId="05C1BD74" w14:textId="77777777" w:rsidTr="00DF75FF">
        <w:trPr>
          <w:trHeight w:val="246"/>
          <w:jc w:val="center"/>
        </w:trPr>
        <w:tc>
          <w:tcPr>
            <w:tcW w:w="7366" w:type="dxa"/>
            <w:vAlign w:val="center"/>
          </w:tcPr>
          <w:p w14:paraId="61FB1DD2"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Hotel „Raj“, Kardinala Alojzije Stepinca 2, 42230 Ludbreg</w:t>
            </w:r>
          </w:p>
        </w:tc>
        <w:tc>
          <w:tcPr>
            <w:tcW w:w="1701" w:type="dxa"/>
            <w:vAlign w:val="center"/>
          </w:tcPr>
          <w:p w14:paraId="79B3E76A"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100</w:t>
            </w:r>
          </w:p>
        </w:tc>
      </w:tr>
      <w:tr w:rsidR="00564608" w:rsidRPr="00126A75" w14:paraId="018B4817" w14:textId="77777777" w:rsidTr="00DF75FF">
        <w:trPr>
          <w:trHeight w:val="246"/>
          <w:jc w:val="center"/>
        </w:trPr>
        <w:tc>
          <w:tcPr>
            <w:tcW w:w="7366" w:type="dxa"/>
            <w:vAlign w:val="center"/>
          </w:tcPr>
          <w:p w14:paraId="748DCD00" w14:textId="77777777" w:rsidR="00564608" w:rsidRPr="00386ECD" w:rsidRDefault="00564608" w:rsidP="00DF75FF">
            <w:pPr>
              <w:pStyle w:val="Tabletext"/>
              <w:jc w:val="left"/>
              <w:rPr>
                <w:rFonts w:asciiTheme="minorHAnsi" w:hAnsiTheme="minorHAnsi" w:cstheme="minorHAnsi"/>
                <w:sz w:val="20"/>
              </w:rPr>
            </w:pPr>
            <w:r>
              <w:rPr>
                <w:rFonts w:asciiTheme="minorHAnsi" w:hAnsiTheme="minorHAnsi" w:cstheme="minorHAnsi"/>
                <w:sz w:val="20"/>
              </w:rPr>
              <w:t>Hotel „Amalia“, Trg Sv. Trojstva 27, Ludbreg</w:t>
            </w:r>
          </w:p>
        </w:tc>
        <w:tc>
          <w:tcPr>
            <w:tcW w:w="1701" w:type="dxa"/>
            <w:vAlign w:val="center"/>
          </w:tcPr>
          <w:p w14:paraId="7EFE6C3C"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200</w:t>
            </w:r>
          </w:p>
        </w:tc>
      </w:tr>
      <w:tr w:rsidR="00564608" w:rsidRPr="00126A75" w14:paraId="4B86B913" w14:textId="77777777" w:rsidTr="00DF75FF">
        <w:trPr>
          <w:trHeight w:val="246"/>
          <w:jc w:val="center"/>
        </w:trPr>
        <w:tc>
          <w:tcPr>
            <w:tcW w:w="7366" w:type="dxa"/>
            <w:vAlign w:val="center"/>
          </w:tcPr>
          <w:p w14:paraId="57594B6F" w14:textId="77777777" w:rsidR="00564608" w:rsidRPr="00126A75" w:rsidRDefault="00564608" w:rsidP="00DF75FF">
            <w:pPr>
              <w:pStyle w:val="Tabletext"/>
              <w:jc w:val="left"/>
              <w:rPr>
                <w:rFonts w:asciiTheme="minorHAnsi" w:hAnsiTheme="minorHAnsi" w:cstheme="minorHAnsi"/>
                <w:sz w:val="20"/>
              </w:rPr>
            </w:pPr>
            <w:r>
              <w:rPr>
                <w:rFonts w:asciiTheme="minorHAnsi" w:hAnsiTheme="minorHAnsi" w:cstheme="minorHAnsi"/>
                <w:sz w:val="20"/>
              </w:rPr>
              <w:t>Hotel „Crnković“, Petra Zrinskog 9, Ludbreg</w:t>
            </w:r>
          </w:p>
        </w:tc>
        <w:tc>
          <w:tcPr>
            <w:tcW w:w="1701" w:type="dxa"/>
            <w:vAlign w:val="center"/>
          </w:tcPr>
          <w:p w14:paraId="17AFBA31" w14:textId="77777777" w:rsidR="00564608" w:rsidRPr="00126A75" w:rsidRDefault="00564608" w:rsidP="00DF75FF">
            <w:pPr>
              <w:pStyle w:val="Tabletext"/>
              <w:rPr>
                <w:rFonts w:asciiTheme="minorHAnsi" w:hAnsiTheme="minorHAnsi" w:cstheme="minorHAnsi"/>
                <w:sz w:val="20"/>
              </w:rPr>
            </w:pPr>
            <w:r>
              <w:rPr>
                <w:rFonts w:asciiTheme="minorHAnsi" w:hAnsiTheme="minorHAnsi" w:cstheme="minorHAnsi"/>
                <w:sz w:val="20"/>
              </w:rPr>
              <w:t>350</w:t>
            </w:r>
          </w:p>
        </w:tc>
      </w:tr>
      <w:tr w:rsidR="00564608" w:rsidRPr="00126A75" w14:paraId="37CB0137" w14:textId="77777777" w:rsidTr="00DF75FF">
        <w:trPr>
          <w:trHeight w:val="246"/>
          <w:jc w:val="center"/>
        </w:trPr>
        <w:tc>
          <w:tcPr>
            <w:tcW w:w="7366" w:type="dxa"/>
            <w:vAlign w:val="center"/>
          </w:tcPr>
          <w:p w14:paraId="0A76EE7D" w14:textId="77777777" w:rsidR="00564608" w:rsidRPr="008A2078" w:rsidRDefault="00564608" w:rsidP="00DF75FF">
            <w:pPr>
              <w:pStyle w:val="Tabletext"/>
              <w:jc w:val="left"/>
              <w:rPr>
                <w:rFonts w:asciiTheme="minorHAnsi" w:hAnsiTheme="minorHAnsi" w:cstheme="minorHAnsi"/>
                <w:b/>
                <w:bCs/>
                <w:sz w:val="20"/>
              </w:rPr>
            </w:pPr>
            <w:r>
              <w:rPr>
                <w:rFonts w:asciiTheme="minorHAnsi" w:hAnsiTheme="minorHAnsi" w:cstheme="minorHAnsi"/>
                <w:b/>
                <w:bCs/>
                <w:sz w:val="20"/>
              </w:rPr>
              <w:t>VATROGASNI I DRUŠTVENI DOMOVI</w:t>
            </w:r>
          </w:p>
        </w:tc>
        <w:tc>
          <w:tcPr>
            <w:tcW w:w="1701" w:type="dxa"/>
            <w:vAlign w:val="center"/>
          </w:tcPr>
          <w:p w14:paraId="0FA7EA0F" w14:textId="77777777" w:rsidR="00564608" w:rsidRDefault="00564608" w:rsidP="00DF75FF">
            <w:pPr>
              <w:pStyle w:val="Tabletext"/>
              <w:rPr>
                <w:rFonts w:asciiTheme="minorHAnsi" w:hAnsiTheme="minorHAnsi" w:cstheme="minorHAnsi"/>
                <w:sz w:val="20"/>
              </w:rPr>
            </w:pPr>
          </w:p>
        </w:tc>
      </w:tr>
      <w:tr w:rsidR="00564608" w:rsidRPr="00126A75" w14:paraId="14B78D7D" w14:textId="77777777" w:rsidTr="00DF75FF">
        <w:trPr>
          <w:trHeight w:val="246"/>
          <w:jc w:val="center"/>
        </w:trPr>
        <w:tc>
          <w:tcPr>
            <w:tcW w:w="7366" w:type="dxa"/>
            <w:vAlign w:val="center"/>
          </w:tcPr>
          <w:p w14:paraId="01FA6490"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Hrastovsko, Kalnička 3, Hrastovsko</w:t>
            </w:r>
          </w:p>
        </w:tc>
        <w:tc>
          <w:tcPr>
            <w:tcW w:w="1701" w:type="dxa"/>
            <w:vAlign w:val="center"/>
          </w:tcPr>
          <w:p w14:paraId="7DF0AA05"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450</w:t>
            </w:r>
          </w:p>
        </w:tc>
      </w:tr>
      <w:tr w:rsidR="00564608" w:rsidRPr="00126A75" w14:paraId="26C9030C" w14:textId="77777777" w:rsidTr="00DF75FF">
        <w:trPr>
          <w:trHeight w:val="246"/>
          <w:jc w:val="center"/>
        </w:trPr>
        <w:tc>
          <w:tcPr>
            <w:tcW w:w="7366" w:type="dxa"/>
            <w:vAlign w:val="center"/>
          </w:tcPr>
          <w:p w14:paraId="60BBAEC7"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Čukovec, Graci 2, Čukovec</w:t>
            </w:r>
          </w:p>
        </w:tc>
        <w:tc>
          <w:tcPr>
            <w:tcW w:w="1701" w:type="dxa"/>
            <w:vAlign w:val="center"/>
          </w:tcPr>
          <w:p w14:paraId="1B2CF53E"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190</w:t>
            </w:r>
          </w:p>
        </w:tc>
      </w:tr>
      <w:tr w:rsidR="00564608" w:rsidRPr="00126A75" w14:paraId="7E6B218C" w14:textId="77777777" w:rsidTr="00DF75FF">
        <w:trPr>
          <w:trHeight w:val="246"/>
          <w:jc w:val="center"/>
        </w:trPr>
        <w:tc>
          <w:tcPr>
            <w:tcW w:w="7366" w:type="dxa"/>
            <w:vAlign w:val="center"/>
          </w:tcPr>
          <w:p w14:paraId="0886ADB1"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Bolfan, Varaždinska 42, Bolfan</w:t>
            </w:r>
          </w:p>
        </w:tc>
        <w:tc>
          <w:tcPr>
            <w:tcW w:w="1701" w:type="dxa"/>
            <w:vAlign w:val="center"/>
          </w:tcPr>
          <w:p w14:paraId="31C219F9"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200</w:t>
            </w:r>
          </w:p>
        </w:tc>
      </w:tr>
      <w:tr w:rsidR="00564608" w:rsidRPr="00126A75" w14:paraId="36075788" w14:textId="77777777" w:rsidTr="00DF75FF">
        <w:trPr>
          <w:trHeight w:val="246"/>
          <w:jc w:val="center"/>
        </w:trPr>
        <w:tc>
          <w:tcPr>
            <w:tcW w:w="7366" w:type="dxa"/>
            <w:vAlign w:val="center"/>
          </w:tcPr>
          <w:p w14:paraId="6EF2EB9F"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Apatija, Apatija 21a, Apatija</w:t>
            </w:r>
          </w:p>
        </w:tc>
        <w:tc>
          <w:tcPr>
            <w:tcW w:w="1701" w:type="dxa"/>
            <w:vAlign w:val="center"/>
          </w:tcPr>
          <w:p w14:paraId="78462506"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200</w:t>
            </w:r>
          </w:p>
        </w:tc>
      </w:tr>
      <w:tr w:rsidR="00564608" w:rsidRPr="00126A75" w14:paraId="333B8AD0" w14:textId="77777777" w:rsidTr="00DF75FF">
        <w:trPr>
          <w:trHeight w:val="246"/>
          <w:jc w:val="center"/>
        </w:trPr>
        <w:tc>
          <w:tcPr>
            <w:tcW w:w="7366" w:type="dxa"/>
            <w:vAlign w:val="center"/>
          </w:tcPr>
          <w:p w14:paraId="52B5DC17"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Sigetec Ludbreški, Braće Radić 13, Sigetec Ludbreški</w:t>
            </w:r>
          </w:p>
        </w:tc>
        <w:tc>
          <w:tcPr>
            <w:tcW w:w="1701" w:type="dxa"/>
            <w:vAlign w:val="center"/>
          </w:tcPr>
          <w:p w14:paraId="25C93679"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200</w:t>
            </w:r>
          </w:p>
        </w:tc>
      </w:tr>
      <w:tr w:rsidR="00564608" w:rsidRPr="00126A75" w14:paraId="2603F408" w14:textId="77777777" w:rsidTr="00DF75FF">
        <w:trPr>
          <w:trHeight w:val="246"/>
          <w:jc w:val="center"/>
        </w:trPr>
        <w:tc>
          <w:tcPr>
            <w:tcW w:w="7366" w:type="dxa"/>
            <w:vAlign w:val="center"/>
          </w:tcPr>
          <w:p w14:paraId="0E4912A6"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Selnik, Glavna 1, Selnik</w:t>
            </w:r>
          </w:p>
        </w:tc>
        <w:tc>
          <w:tcPr>
            <w:tcW w:w="1701" w:type="dxa"/>
            <w:vAlign w:val="center"/>
          </w:tcPr>
          <w:p w14:paraId="245D2FEA"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100</w:t>
            </w:r>
          </w:p>
        </w:tc>
      </w:tr>
      <w:tr w:rsidR="00564608" w:rsidRPr="00126A75" w14:paraId="6860AE46" w14:textId="77777777" w:rsidTr="00DF75FF">
        <w:trPr>
          <w:trHeight w:val="246"/>
          <w:jc w:val="center"/>
        </w:trPr>
        <w:tc>
          <w:tcPr>
            <w:tcW w:w="7366" w:type="dxa"/>
            <w:vAlign w:val="center"/>
          </w:tcPr>
          <w:p w14:paraId="00B5B073" w14:textId="77777777" w:rsidR="00564608" w:rsidRPr="008A2078" w:rsidRDefault="00564608" w:rsidP="00DF75FF">
            <w:pPr>
              <w:pStyle w:val="Tabletext"/>
              <w:jc w:val="left"/>
              <w:rPr>
                <w:rFonts w:asciiTheme="minorHAnsi" w:hAnsiTheme="minorHAnsi" w:cstheme="minorHAnsi"/>
                <w:sz w:val="20"/>
              </w:rPr>
            </w:pPr>
            <w:r>
              <w:rPr>
                <w:rFonts w:asciiTheme="minorHAnsi" w:hAnsiTheme="minorHAnsi" w:cstheme="minorHAnsi"/>
                <w:sz w:val="20"/>
              </w:rPr>
              <w:t>Društveni dom Poljanec, Varaždinska 185, Poljanec</w:t>
            </w:r>
          </w:p>
        </w:tc>
        <w:tc>
          <w:tcPr>
            <w:tcW w:w="1701" w:type="dxa"/>
            <w:vAlign w:val="center"/>
          </w:tcPr>
          <w:p w14:paraId="553EE193"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250</w:t>
            </w:r>
          </w:p>
        </w:tc>
      </w:tr>
      <w:tr w:rsidR="00564608" w:rsidRPr="00126A75" w14:paraId="5AAB1779" w14:textId="77777777" w:rsidTr="00DF75FF">
        <w:trPr>
          <w:trHeight w:val="246"/>
          <w:jc w:val="center"/>
        </w:trPr>
        <w:tc>
          <w:tcPr>
            <w:tcW w:w="7366" w:type="dxa"/>
            <w:vAlign w:val="center"/>
          </w:tcPr>
          <w:p w14:paraId="600AB1FB" w14:textId="77777777" w:rsidR="00564608" w:rsidRPr="00F1734C" w:rsidRDefault="00564608" w:rsidP="00DF75FF">
            <w:pPr>
              <w:pStyle w:val="Tabletext"/>
              <w:jc w:val="left"/>
              <w:rPr>
                <w:rFonts w:asciiTheme="minorHAnsi" w:hAnsiTheme="minorHAnsi" w:cstheme="minorHAnsi"/>
                <w:sz w:val="20"/>
              </w:rPr>
            </w:pPr>
            <w:r w:rsidRPr="00F1734C">
              <w:rPr>
                <w:rFonts w:asciiTheme="minorHAnsi" w:hAnsiTheme="minorHAnsi" w:cstheme="minorHAnsi"/>
                <w:sz w:val="20"/>
              </w:rPr>
              <w:t>Društveni dom Vinogradi Ludbreški</w:t>
            </w:r>
            <w:r>
              <w:rPr>
                <w:rFonts w:asciiTheme="minorHAnsi" w:hAnsiTheme="minorHAnsi" w:cstheme="minorHAnsi"/>
                <w:sz w:val="20"/>
              </w:rPr>
              <w:t>, Vinogradi Ludbreški 65a, Vinogradi Ludbreški</w:t>
            </w:r>
          </w:p>
        </w:tc>
        <w:tc>
          <w:tcPr>
            <w:tcW w:w="1701" w:type="dxa"/>
            <w:vAlign w:val="center"/>
          </w:tcPr>
          <w:p w14:paraId="155AE25F"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250</w:t>
            </w:r>
          </w:p>
        </w:tc>
      </w:tr>
      <w:tr w:rsidR="00564608" w:rsidRPr="00126A75" w14:paraId="24817A1E" w14:textId="77777777" w:rsidTr="00DF75FF">
        <w:trPr>
          <w:trHeight w:val="246"/>
          <w:jc w:val="center"/>
        </w:trPr>
        <w:tc>
          <w:tcPr>
            <w:tcW w:w="7366" w:type="dxa"/>
            <w:vAlign w:val="center"/>
          </w:tcPr>
          <w:p w14:paraId="70B0694D" w14:textId="77777777" w:rsidR="00564608" w:rsidRPr="00F1734C" w:rsidRDefault="00564608" w:rsidP="00DF75FF">
            <w:pPr>
              <w:pStyle w:val="Tabletext"/>
              <w:jc w:val="left"/>
              <w:rPr>
                <w:rFonts w:asciiTheme="minorHAnsi" w:hAnsiTheme="minorHAnsi" w:cstheme="minorHAnsi"/>
                <w:sz w:val="20"/>
              </w:rPr>
            </w:pPr>
            <w:r>
              <w:rPr>
                <w:rFonts w:asciiTheme="minorHAnsi" w:hAnsiTheme="minorHAnsi" w:cstheme="minorHAnsi"/>
                <w:sz w:val="20"/>
              </w:rPr>
              <w:t>Vatrogasni dom Ludbreg, Koprivnička 17, Ludbreg</w:t>
            </w:r>
          </w:p>
        </w:tc>
        <w:tc>
          <w:tcPr>
            <w:tcW w:w="1701" w:type="dxa"/>
            <w:vAlign w:val="center"/>
          </w:tcPr>
          <w:p w14:paraId="3AC4A1D7"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150</w:t>
            </w:r>
          </w:p>
        </w:tc>
      </w:tr>
      <w:tr w:rsidR="00564608" w:rsidRPr="00126A75" w14:paraId="58F8FDF5" w14:textId="77777777" w:rsidTr="00DF75FF">
        <w:trPr>
          <w:trHeight w:val="246"/>
          <w:jc w:val="center"/>
        </w:trPr>
        <w:tc>
          <w:tcPr>
            <w:tcW w:w="7366" w:type="dxa"/>
            <w:vAlign w:val="center"/>
          </w:tcPr>
          <w:p w14:paraId="16368F8B" w14:textId="77777777" w:rsidR="00564608" w:rsidRPr="00F1734C" w:rsidRDefault="00564608" w:rsidP="00DF75FF">
            <w:pPr>
              <w:pStyle w:val="Tabletext"/>
              <w:jc w:val="left"/>
              <w:rPr>
                <w:rFonts w:asciiTheme="minorHAnsi" w:hAnsiTheme="minorHAnsi" w:cstheme="minorHAnsi"/>
                <w:sz w:val="20"/>
              </w:rPr>
            </w:pPr>
            <w:r>
              <w:rPr>
                <w:rFonts w:asciiTheme="minorHAnsi" w:hAnsiTheme="minorHAnsi" w:cstheme="minorHAnsi"/>
                <w:sz w:val="20"/>
              </w:rPr>
              <w:t>Vatrogasni dom Slokovec, Slokovec 45, Slokovec</w:t>
            </w:r>
          </w:p>
        </w:tc>
        <w:tc>
          <w:tcPr>
            <w:tcW w:w="1701" w:type="dxa"/>
            <w:vAlign w:val="center"/>
          </w:tcPr>
          <w:p w14:paraId="462D7547"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230</w:t>
            </w:r>
          </w:p>
        </w:tc>
      </w:tr>
      <w:tr w:rsidR="00564608" w:rsidRPr="00126A75" w14:paraId="73CFF2F0" w14:textId="77777777" w:rsidTr="00DF75FF">
        <w:trPr>
          <w:trHeight w:val="246"/>
          <w:jc w:val="center"/>
        </w:trPr>
        <w:tc>
          <w:tcPr>
            <w:tcW w:w="7366" w:type="dxa"/>
            <w:vAlign w:val="center"/>
          </w:tcPr>
          <w:p w14:paraId="63337FAF" w14:textId="77777777" w:rsidR="00564608" w:rsidRDefault="00564608" w:rsidP="00DF75FF">
            <w:pPr>
              <w:pStyle w:val="Tabletext"/>
              <w:jc w:val="left"/>
              <w:rPr>
                <w:rFonts w:asciiTheme="minorHAnsi" w:hAnsiTheme="minorHAnsi" w:cstheme="minorHAnsi"/>
                <w:sz w:val="20"/>
              </w:rPr>
            </w:pPr>
            <w:r>
              <w:rPr>
                <w:rFonts w:asciiTheme="minorHAnsi" w:hAnsiTheme="minorHAnsi" w:cstheme="minorHAnsi"/>
                <w:sz w:val="20"/>
              </w:rPr>
              <w:t xml:space="preserve">Ribički dom, </w:t>
            </w:r>
            <w:r w:rsidRPr="00F1734C">
              <w:rPr>
                <w:rFonts w:asciiTheme="minorHAnsi" w:hAnsiTheme="minorHAnsi" w:cstheme="minorHAnsi"/>
                <w:sz w:val="20"/>
              </w:rPr>
              <w:t>Vinogradi Ludbreški 54, Vinogradi Ludbreški</w:t>
            </w:r>
          </w:p>
        </w:tc>
        <w:tc>
          <w:tcPr>
            <w:tcW w:w="1701" w:type="dxa"/>
            <w:vAlign w:val="center"/>
          </w:tcPr>
          <w:p w14:paraId="49B65B0E"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120</w:t>
            </w:r>
          </w:p>
        </w:tc>
      </w:tr>
      <w:tr w:rsidR="00564608" w:rsidRPr="00126A75" w14:paraId="397C846B" w14:textId="77777777" w:rsidTr="00DF75FF">
        <w:trPr>
          <w:trHeight w:val="246"/>
          <w:jc w:val="center"/>
        </w:trPr>
        <w:tc>
          <w:tcPr>
            <w:tcW w:w="7366" w:type="dxa"/>
            <w:vAlign w:val="center"/>
          </w:tcPr>
          <w:p w14:paraId="0BA7CCA3" w14:textId="77777777" w:rsidR="00564608" w:rsidRDefault="00564608" w:rsidP="00DF75FF">
            <w:pPr>
              <w:pStyle w:val="Tabletext"/>
              <w:jc w:val="left"/>
              <w:rPr>
                <w:rFonts w:asciiTheme="minorHAnsi" w:hAnsiTheme="minorHAnsi" w:cstheme="minorHAnsi"/>
                <w:sz w:val="20"/>
              </w:rPr>
            </w:pPr>
            <w:r>
              <w:rPr>
                <w:rFonts w:asciiTheme="minorHAnsi" w:hAnsiTheme="minorHAnsi" w:cstheme="minorHAnsi"/>
                <w:sz w:val="20"/>
              </w:rPr>
              <w:t>Lovački dom, Lovački put bb, Ludbreg</w:t>
            </w:r>
          </w:p>
        </w:tc>
        <w:tc>
          <w:tcPr>
            <w:tcW w:w="1701" w:type="dxa"/>
            <w:vAlign w:val="center"/>
          </w:tcPr>
          <w:p w14:paraId="3F624EF9"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100</w:t>
            </w:r>
          </w:p>
        </w:tc>
      </w:tr>
      <w:tr w:rsidR="00564608" w:rsidRPr="00126A75" w14:paraId="3DE0583D" w14:textId="77777777" w:rsidTr="00DF75FF">
        <w:trPr>
          <w:trHeight w:val="246"/>
          <w:jc w:val="center"/>
        </w:trPr>
        <w:tc>
          <w:tcPr>
            <w:tcW w:w="7366" w:type="dxa"/>
            <w:vAlign w:val="center"/>
          </w:tcPr>
          <w:p w14:paraId="78F0CE2A" w14:textId="77777777" w:rsidR="00564608" w:rsidRDefault="00564608" w:rsidP="00DF75FF">
            <w:pPr>
              <w:pStyle w:val="Tabletext"/>
              <w:jc w:val="left"/>
              <w:rPr>
                <w:rFonts w:asciiTheme="minorHAnsi" w:hAnsiTheme="minorHAnsi" w:cstheme="minorHAnsi"/>
                <w:sz w:val="20"/>
              </w:rPr>
            </w:pPr>
            <w:r w:rsidRPr="008A2078">
              <w:rPr>
                <w:rFonts w:asciiTheme="minorHAnsi" w:hAnsiTheme="minorHAnsi" w:cstheme="minorHAnsi"/>
                <w:b/>
                <w:bCs/>
                <w:sz w:val="20"/>
              </w:rPr>
              <w:t>OSTALI OBJEKTI</w:t>
            </w:r>
          </w:p>
        </w:tc>
        <w:tc>
          <w:tcPr>
            <w:tcW w:w="1701" w:type="dxa"/>
            <w:vAlign w:val="center"/>
          </w:tcPr>
          <w:p w14:paraId="49222488" w14:textId="77777777" w:rsidR="00564608" w:rsidRDefault="00564608" w:rsidP="00DF75FF">
            <w:pPr>
              <w:pStyle w:val="Tabletext"/>
              <w:rPr>
                <w:rFonts w:asciiTheme="minorHAnsi" w:hAnsiTheme="minorHAnsi" w:cstheme="minorHAnsi"/>
                <w:sz w:val="20"/>
              </w:rPr>
            </w:pPr>
          </w:p>
        </w:tc>
      </w:tr>
      <w:tr w:rsidR="00564608" w:rsidRPr="00126A75" w14:paraId="1A2A982A" w14:textId="77777777" w:rsidTr="00DF75FF">
        <w:trPr>
          <w:trHeight w:val="246"/>
          <w:jc w:val="center"/>
        </w:trPr>
        <w:tc>
          <w:tcPr>
            <w:tcW w:w="7366" w:type="dxa"/>
            <w:vAlign w:val="center"/>
          </w:tcPr>
          <w:p w14:paraId="62A5E60A" w14:textId="77777777" w:rsidR="00564608" w:rsidRDefault="00564608" w:rsidP="00DF75FF">
            <w:pPr>
              <w:pStyle w:val="Tabletext"/>
              <w:jc w:val="left"/>
              <w:rPr>
                <w:rFonts w:asciiTheme="minorHAnsi" w:hAnsiTheme="minorHAnsi" w:cstheme="minorHAnsi"/>
                <w:sz w:val="20"/>
              </w:rPr>
            </w:pPr>
            <w:r>
              <w:rPr>
                <w:rFonts w:asciiTheme="minorHAnsi" w:hAnsiTheme="minorHAnsi" w:cstheme="minorHAnsi"/>
                <w:sz w:val="20"/>
              </w:rPr>
              <w:t xml:space="preserve">Centar za kulturu i informiranje „Dragutin Novak“, </w:t>
            </w:r>
            <w:r w:rsidRPr="00F1734C">
              <w:rPr>
                <w:rFonts w:asciiTheme="minorHAnsi" w:hAnsiTheme="minorHAnsi" w:cstheme="minorHAnsi"/>
                <w:sz w:val="20"/>
              </w:rPr>
              <w:t>Trg Svetog Trojstva 19, Ludbreg</w:t>
            </w:r>
          </w:p>
        </w:tc>
        <w:tc>
          <w:tcPr>
            <w:tcW w:w="1701" w:type="dxa"/>
            <w:vAlign w:val="center"/>
          </w:tcPr>
          <w:p w14:paraId="1176EB39"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250</w:t>
            </w:r>
          </w:p>
        </w:tc>
      </w:tr>
      <w:tr w:rsidR="00564608" w:rsidRPr="00126A75" w14:paraId="08930816" w14:textId="77777777" w:rsidTr="00DF75FF">
        <w:trPr>
          <w:trHeight w:val="246"/>
          <w:jc w:val="center"/>
        </w:trPr>
        <w:tc>
          <w:tcPr>
            <w:tcW w:w="7366" w:type="dxa"/>
            <w:vAlign w:val="center"/>
          </w:tcPr>
          <w:p w14:paraId="6F1C4E69" w14:textId="77777777" w:rsidR="00564608" w:rsidRDefault="00564608" w:rsidP="00DF75FF">
            <w:pPr>
              <w:pStyle w:val="Tabletext"/>
              <w:jc w:val="left"/>
              <w:rPr>
                <w:rFonts w:asciiTheme="minorHAnsi" w:hAnsiTheme="minorHAnsi" w:cstheme="minorHAnsi"/>
                <w:sz w:val="20"/>
              </w:rPr>
            </w:pPr>
            <w:r>
              <w:rPr>
                <w:rFonts w:asciiTheme="minorHAnsi" w:hAnsiTheme="minorHAnsi" w:cstheme="minorHAnsi"/>
                <w:sz w:val="20"/>
              </w:rPr>
              <w:t>Zgrada gradske uprave, Trg Sv. Trojstva 14, 42230 Ludbreg</w:t>
            </w:r>
          </w:p>
        </w:tc>
        <w:tc>
          <w:tcPr>
            <w:tcW w:w="1701" w:type="dxa"/>
            <w:vAlign w:val="center"/>
          </w:tcPr>
          <w:p w14:paraId="2BF8F31A" w14:textId="77777777" w:rsidR="00564608" w:rsidRDefault="00564608" w:rsidP="00DF75FF">
            <w:pPr>
              <w:pStyle w:val="Tabletext"/>
              <w:rPr>
                <w:rFonts w:asciiTheme="minorHAnsi" w:hAnsiTheme="minorHAnsi" w:cstheme="minorHAnsi"/>
                <w:sz w:val="20"/>
              </w:rPr>
            </w:pPr>
            <w:r>
              <w:rPr>
                <w:rFonts w:asciiTheme="minorHAnsi" w:hAnsiTheme="minorHAnsi" w:cstheme="minorHAnsi"/>
                <w:sz w:val="20"/>
              </w:rPr>
              <w:t>100</w:t>
            </w:r>
          </w:p>
        </w:tc>
      </w:tr>
      <w:tr w:rsidR="0016476A" w:rsidRPr="00126A75" w14:paraId="2AB2261B" w14:textId="77777777" w:rsidTr="00DF75FF">
        <w:trPr>
          <w:trHeight w:val="246"/>
          <w:jc w:val="center"/>
        </w:trPr>
        <w:tc>
          <w:tcPr>
            <w:tcW w:w="7366" w:type="dxa"/>
            <w:vAlign w:val="center"/>
          </w:tcPr>
          <w:p w14:paraId="2FA804F0" w14:textId="04A1D59F" w:rsidR="0016476A" w:rsidRDefault="0016476A" w:rsidP="00DF75FF">
            <w:pPr>
              <w:pStyle w:val="Tabletext"/>
              <w:jc w:val="left"/>
              <w:rPr>
                <w:rFonts w:asciiTheme="minorHAnsi" w:hAnsiTheme="minorHAnsi" w:cstheme="minorHAnsi"/>
                <w:sz w:val="20"/>
              </w:rPr>
            </w:pPr>
            <w:r>
              <w:rPr>
                <w:rFonts w:asciiTheme="minorHAnsi" w:hAnsiTheme="minorHAnsi" w:cstheme="minorHAnsi"/>
                <w:sz w:val="20"/>
              </w:rPr>
              <w:t>Zgrada Arheološkog parka IOVIA</w:t>
            </w:r>
          </w:p>
        </w:tc>
        <w:tc>
          <w:tcPr>
            <w:tcW w:w="1701" w:type="dxa"/>
            <w:vAlign w:val="center"/>
          </w:tcPr>
          <w:p w14:paraId="5BD237C3" w14:textId="4156E916" w:rsidR="0016476A" w:rsidRDefault="0016476A" w:rsidP="00DF75FF">
            <w:pPr>
              <w:pStyle w:val="Tabletext"/>
              <w:rPr>
                <w:rFonts w:asciiTheme="minorHAnsi" w:hAnsiTheme="minorHAnsi" w:cstheme="minorHAnsi"/>
                <w:sz w:val="20"/>
              </w:rPr>
            </w:pPr>
            <w:r>
              <w:rPr>
                <w:rFonts w:asciiTheme="minorHAnsi" w:hAnsiTheme="minorHAnsi" w:cstheme="minorHAnsi"/>
                <w:sz w:val="20"/>
              </w:rPr>
              <w:t xml:space="preserve"> 50</w:t>
            </w:r>
          </w:p>
        </w:tc>
      </w:tr>
      <w:tr w:rsidR="0016476A" w:rsidRPr="00126A75" w14:paraId="7203A464" w14:textId="77777777" w:rsidTr="00DF75FF">
        <w:trPr>
          <w:trHeight w:val="246"/>
          <w:jc w:val="center"/>
        </w:trPr>
        <w:tc>
          <w:tcPr>
            <w:tcW w:w="7366" w:type="dxa"/>
            <w:vAlign w:val="center"/>
          </w:tcPr>
          <w:p w14:paraId="52AB3F22" w14:textId="198A7B99" w:rsidR="0016476A" w:rsidRDefault="0016476A" w:rsidP="00DF75FF">
            <w:pPr>
              <w:pStyle w:val="Tabletext"/>
              <w:jc w:val="left"/>
              <w:rPr>
                <w:rFonts w:asciiTheme="minorHAnsi" w:hAnsiTheme="minorHAnsi" w:cstheme="minorHAnsi"/>
                <w:sz w:val="20"/>
              </w:rPr>
            </w:pPr>
            <w:r>
              <w:rPr>
                <w:rFonts w:asciiTheme="minorHAnsi" w:hAnsiTheme="minorHAnsi" w:cstheme="minorHAnsi"/>
                <w:sz w:val="20"/>
              </w:rPr>
              <w:t>Zgrada STEM centra LORI</w:t>
            </w:r>
          </w:p>
        </w:tc>
        <w:tc>
          <w:tcPr>
            <w:tcW w:w="1701" w:type="dxa"/>
            <w:vAlign w:val="center"/>
          </w:tcPr>
          <w:p w14:paraId="0EA1D8B7" w14:textId="106E7C85" w:rsidR="0016476A" w:rsidRDefault="0016476A" w:rsidP="00DF75FF">
            <w:pPr>
              <w:pStyle w:val="Tabletext"/>
              <w:rPr>
                <w:rFonts w:asciiTheme="minorHAnsi" w:hAnsiTheme="minorHAnsi" w:cstheme="minorHAnsi"/>
                <w:sz w:val="20"/>
              </w:rPr>
            </w:pPr>
            <w:r>
              <w:rPr>
                <w:rFonts w:asciiTheme="minorHAnsi" w:hAnsiTheme="minorHAnsi" w:cstheme="minorHAnsi"/>
                <w:sz w:val="20"/>
              </w:rPr>
              <w:t xml:space="preserve"> 50</w:t>
            </w:r>
          </w:p>
        </w:tc>
      </w:tr>
    </w:tbl>
    <w:p w14:paraId="1FC96910" w14:textId="43EEF7A0" w:rsidR="00E56CAF" w:rsidRDefault="00E56CAF" w:rsidP="005576BB">
      <w:pPr>
        <w:pStyle w:val="Opisslike"/>
        <w:rPr>
          <w:sz w:val="24"/>
          <w:szCs w:val="24"/>
        </w:rPr>
      </w:pPr>
    </w:p>
    <w:p w14:paraId="0078EBDB" w14:textId="77777777" w:rsidR="004C5D93" w:rsidRDefault="004C5D93" w:rsidP="004C5D93">
      <w:pPr>
        <w:rPr>
          <w:lang w:eastAsia="zh-CN"/>
        </w:rPr>
      </w:pPr>
    </w:p>
    <w:p w14:paraId="371DEF6D" w14:textId="77777777" w:rsidR="004C5D93" w:rsidRDefault="004C5D93" w:rsidP="004C5D93">
      <w:pPr>
        <w:rPr>
          <w:lang w:eastAsia="zh-CN"/>
        </w:rPr>
      </w:pPr>
    </w:p>
    <w:p w14:paraId="772D1C51" w14:textId="77777777" w:rsidR="004C5D93" w:rsidRDefault="004C5D93" w:rsidP="004C5D93">
      <w:pPr>
        <w:rPr>
          <w:lang w:eastAsia="zh-CN"/>
        </w:rPr>
      </w:pPr>
    </w:p>
    <w:p w14:paraId="5E24DAD0" w14:textId="664BDF38" w:rsidR="006E39D8" w:rsidRDefault="006E39D8" w:rsidP="006E39D8">
      <w:pPr>
        <w:rPr>
          <w:u w:val="single"/>
          <w:lang w:eastAsia="zh-CN"/>
        </w:rPr>
      </w:pPr>
      <w:r w:rsidRPr="006E39D8">
        <w:rPr>
          <w:u w:val="single"/>
          <w:lang w:eastAsia="zh-CN"/>
        </w:rPr>
        <w:lastRenderedPageBreak/>
        <w:t>Skloništa s kapacitetima i drugi objekti za sklanjanje</w:t>
      </w:r>
    </w:p>
    <w:p w14:paraId="3B17FB37" w14:textId="77777777" w:rsidR="006E39D8" w:rsidRPr="006E39D8" w:rsidRDefault="006E39D8" w:rsidP="006E39D8">
      <w:pPr>
        <w:spacing w:line="276" w:lineRule="auto"/>
        <w:jc w:val="both"/>
        <w:rPr>
          <w:sz w:val="24"/>
          <w:szCs w:val="24"/>
          <w:lang w:eastAsia="zh-CN"/>
        </w:rPr>
      </w:pPr>
      <w:r w:rsidRPr="006E39D8">
        <w:rPr>
          <w:sz w:val="24"/>
          <w:szCs w:val="24"/>
          <w:lang w:eastAsia="zh-CN"/>
        </w:rPr>
        <w:t xml:space="preserve">Na prostoru Grada Ludbrega nema izgrađenih i klasificiranih javnih i grupnih skloništa osim u stambeno poslovnom prostoru na adresi Matije Gupca 1a, Ludbreg. Na navedenoj lokaciji nalazi se sklonište kapaciteta sklonišnih mjesta do 50 osoba. </w:t>
      </w:r>
    </w:p>
    <w:p w14:paraId="220D3D75" w14:textId="77777777" w:rsidR="006E39D8" w:rsidRPr="006E39D8" w:rsidRDefault="006E39D8" w:rsidP="006E39D8">
      <w:pPr>
        <w:spacing w:line="276" w:lineRule="auto"/>
        <w:jc w:val="both"/>
        <w:rPr>
          <w:sz w:val="24"/>
          <w:szCs w:val="24"/>
          <w:lang w:eastAsia="zh-CN"/>
        </w:rPr>
      </w:pPr>
      <w:r w:rsidRPr="006E39D8">
        <w:rPr>
          <w:sz w:val="24"/>
          <w:szCs w:val="24"/>
          <w:lang w:eastAsia="zh-CN"/>
        </w:rPr>
        <w:t>U malom dijelu individualnih stambenih objekata (procjena oko 20%) izgrađenih u proteklih 20 godina postoje individualna skloništa kapaciteta za 3-5 osoba odnosno armirano-betonski podrumi koji mogu poslužiti u istu namjenu.</w:t>
      </w:r>
    </w:p>
    <w:p w14:paraId="04D7EB04" w14:textId="454072B3" w:rsidR="006E39D8" w:rsidRPr="006E39D8" w:rsidRDefault="006E39D8" w:rsidP="006E39D8">
      <w:pPr>
        <w:spacing w:line="276" w:lineRule="auto"/>
        <w:jc w:val="both"/>
        <w:rPr>
          <w:sz w:val="24"/>
          <w:szCs w:val="24"/>
          <w:lang w:eastAsia="zh-CN"/>
        </w:rPr>
      </w:pPr>
      <w:r w:rsidRPr="006E39D8">
        <w:rPr>
          <w:sz w:val="24"/>
          <w:szCs w:val="24"/>
          <w:lang w:eastAsia="zh-CN"/>
        </w:rPr>
        <w:t>Kao površine za evakuaciju, a zavisno od vrste potrebitog sklanjanja, predviđaju se uređene zelene površine i prostori sportskih igrališta.</w:t>
      </w:r>
    </w:p>
    <w:p w14:paraId="6B5A1A4B" w14:textId="72CD6F85" w:rsidR="00852CDF" w:rsidRPr="006979AF" w:rsidRDefault="00852CDF" w:rsidP="00852CDF">
      <w:pPr>
        <w:pStyle w:val="Naslov2"/>
        <w:rPr>
          <w:rFonts w:eastAsia="Calibri"/>
        </w:rPr>
      </w:pPr>
      <w:bookmarkStart w:id="77" w:name="_Toc19619277"/>
      <w:bookmarkStart w:id="78" w:name="_Toc197690160"/>
      <w:r w:rsidRPr="006979AF">
        <w:rPr>
          <w:rFonts w:eastAsia="Calibri"/>
        </w:rPr>
        <w:t>EKONOMSKO</w:t>
      </w:r>
      <w:r w:rsidRPr="006979AF">
        <w:rPr>
          <w:rFonts w:eastAsia="Calibri"/>
        </w:rPr>
        <w:sym w:font="Symbol" w:char="F02D"/>
      </w:r>
      <w:r w:rsidRPr="006979AF">
        <w:rPr>
          <w:rFonts w:eastAsia="Calibri"/>
        </w:rPr>
        <w:t>POLITIČKI POKAZATELJI</w:t>
      </w:r>
      <w:bookmarkEnd w:id="77"/>
      <w:bookmarkEnd w:id="78"/>
    </w:p>
    <w:p w14:paraId="07805C4F" w14:textId="1CF1316D" w:rsidR="00D77294" w:rsidRPr="00B31B7A" w:rsidRDefault="00852CDF" w:rsidP="004C5D93">
      <w:pPr>
        <w:pStyle w:val="Naslov3"/>
        <w:spacing w:after="0"/>
      </w:pPr>
      <w:bookmarkStart w:id="79" w:name="_Toc19619278"/>
      <w:bookmarkStart w:id="80" w:name="_Toc197690161"/>
      <w:r w:rsidRPr="00EE5E01">
        <w:t>Broj zaposlenih i mjesta zaposlenja</w:t>
      </w:r>
      <w:bookmarkEnd w:id="79"/>
      <w:bookmarkEnd w:id="80"/>
    </w:p>
    <w:p w14:paraId="192CE547" w14:textId="3B2BC531" w:rsidR="00D77294" w:rsidRDefault="00D77294" w:rsidP="004C5D93">
      <w:pPr>
        <w:spacing w:after="0"/>
        <w:jc w:val="both"/>
        <w:rPr>
          <w:sz w:val="24"/>
          <w:szCs w:val="24"/>
        </w:rPr>
      </w:pPr>
      <w:r w:rsidRPr="00D77294">
        <w:rPr>
          <w:sz w:val="24"/>
          <w:szCs w:val="24"/>
        </w:rPr>
        <w:t>S obzirom na podatke Hrvatskog zavoda za mirovinskog osiguranje,</w:t>
      </w:r>
      <w:r w:rsidR="00FA5A51">
        <w:rPr>
          <w:sz w:val="24"/>
          <w:szCs w:val="24"/>
        </w:rPr>
        <w:t xml:space="preserve"> na dan 31.12.2024.</w:t>
      </w:r>
      <w:r w:rsidRPr="00D77294">
        <w:rPr>
          <w:sz w:val="24"/>
          <w:szCs w:val="24"/>
        </w:rPr>
        <w:t xml:space="preserve"> na području </w:t>
      </w:r>
      <w:r w:rsidR="008B47F5">
        <w:rPr>
          <w:sz w:val="24"/>
          <w:szCs w:val="24"/>
        </w:rPr>
        <w:t xml:space="preserve">Grada </w:t>
      </w:r>
      <w:r w:rsidRPr="00D77294">
        <w:rPr>
          <w:sz w:val="24"/>
          <w:szCs w:val="24"/>
        </w:rPr>
        <w:t xml:space="preserve">u stalnom radnom odnosu bilo je </w:t>
      </w:r>
      <w:r w:rsidR="00FA5A51">
        <w:rPr>
          <w:sz w:val="24"/>
          <w:szCs w:val="24"/>
        </w:rPr>
        <w:t>4.619</w:t>
      </w:r>
      <w:r w:rsidRPr="00D77294">
        <w:rPr>
          <w:sz w:val="24"/>
          <w:szCs w:val="24"/>
        </w:rPr>
        <w:t xml:space="preserve"> stanovnika, točnije </w:t>
      </w:r>
      <w:r w:rsidR="007875FF">
        <w:rPr>
          <w:sz w:val="24"/>
          <w:szCs w:val="24"/>
        </w:rPr>
        <w:t>54,88</w:t>
      </w:r>
      <w:r w:rsidRPr="00D77294">
        <w:rPr>
          <w:sz w:val="24"/>
          <w:szCs w:val="24"/>
        </w:rPr>
        <w:t>% ukupnog broja stanovnika</w:t>
      </w:r>
      <w:r w:rsidR="007875FF">
        <w:rPr>
          <w:sz w:val="24"/>
          <w:szCs w:val="24"/>
        </w:rPr>
        <w:t xml:space="preserve"> Grada</w:t>
      </w:r>
      <w:r w:rsidRPr="00D77294">
        <w:rPr>
          <w:sz w:val="24"/>
          <w:szCs w:val="24"/>
        </w:rPr>
        <w:t xml:space="preserve">.  Prihode od mirovina ostvarilo je ukupno </w:t>
      </w:r>
      <w:r w:rsidR="00B41A14">
        <w:rPr>
          <w:sz w:val="24"/>
          <w:szCs w:val="24"/>
        </w:rPr>
        <w:t>2.555</w:t>
      </w:r>
      <w:r w:rsidRPr="00D77294">
        <w:rPr>
          <w:sz w:val="24"/>
          <w:szCs w:val="24"/>
        </w:rPr>
        <w:t xml:space="preserve"> stanovnika, odnosno </w:t>
      </w:r>
      <w:r w:rsidR="00A6783E">
        <w:rPr>
          <w:sz w:val="24"/>
          <w:szCs w:val="24"/>
        </w:rPr>
        <w:t>30,14</w:t>
      </w:r>
      <w:r w:rsidRPr="00D77294">
        <w:rPr>
          <w:sz w:val="24"/>
          <w:szCs w:val="24"/>
        </w:rPr>
        <w:t>% ukupnog broja stanovnika.</w:t>
      </w:r>
    </w:p>
    <w:p w14:paraId="5B39CC5D" w14:textId="19DEA6D0" w:rsidR="00EE3C52" w:rsidRPr="00261F8B" w:rsidRDefault="00EE3C52" w:rsidP="002C56CD">
      <w:pPr>
        <w:pStyle w:val="Opisslike"/>
        <w:spacing w:line="276" w:lineRule="auto"/>
        <w:jc w:val="center"/>
        <w:rPr>
          <w:szCs w:val="24"/>
        </w:rPr>
      </w:pPr>
      <w:bookmarkStart w:id="81" w:name="_Toc197502170"/>
      <w:r>
        <w:t xml:space="preserve">Tablica </w:t>
      </w:r>
      <w:fldSimple w:instr=" SEQ Tablica \* ARABIC ">
        <w:r w:rsidR="00B70DC7">
          <w:rPr>
            <w:noProof/>
          </w:rPr>
          <w:t>10</w:t>
        </w:r>
      </w:fldSimple>
      <w:r>
        <w:t xml:space="preserve">. </w:t>
      </w:r>
      <w:r w:rsidRPr="00261F8B">
        <w:t xml:space="preserve">Raspodjela stanovništva </w:t>
      </w:r>
      <w:r w:rsidR="00A121B3">
        <w:t xml:space="preserve">Grada </w:t>
      </w:r>
      <w:r w:rsidRPr="00261F8B">
        <w:t>prema djelatnosti i broju zaposlenih</w:t>
      </w:r>
      <w:bookmarkEnd w:id="81"/>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EE3C52" w:rsidRPr="00261F8B" w14:paraId="5F815687" w14:textId="77777777" w:rsidTr="00DF75FF">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D2EEECB" w14:textId="77777777" w:rsidR="00EE3C52" w:rsidRPr="00261F8B" w:rsidRDefault="00EE3C52" w:rsidP="00DF75FF">
            <w:pPr>
              <w:spacing w:after="0" w:line="240" w:lineRule="auto"/>
              <w:jc w:val="center"/>
              <w:rPr>
                <w:rFonts w:cstheme="minorHAnsi"/>
                <w:b/>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C8B9957" w14:textId="53FFBC07" w:rsidR="00EE3C52" w:rsidRPr="00261F8B" w:rsidRDefault="00A121B3" w:rsidP="00DF75FF">
            <w:pPr>
              <w:spacing w:after="0" w:line="240" w:lineRule="auto"/>
              <w:jc w:val="center"/>
              <w:rPr>
                <w:rFonts w:cstheme="minorHAnsi"/>
                <w:b/>
                <w:sz w:val="20"/>
                <w:szCs w:val="20"/>
              </w:rPr>
            </w:pPr>
            <w:r>
              <w:rPr>
                <w:rFonts w:cstheme="minorHAnsi"/>
                <w:b/>
                <w:sz w:val="20"/>
                <w:szCs w:val="20"/>
              </w:rPr>
              <w:t>Ludbreg</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869643" w14:textId="77777777" w:rsidR="00EE3C52" w:rsidRPr="00261F8B" w:rsidRDefault="00EE3C52" w:rsidP="00DF75FF">
            <w:pPr>
              <w:spacing w:after="0" w:line="240" w:lineRule="auto"/>
              <w:jc w:val="center"/>
              <w:rPr>
                <w:rFonts w:cstheme="minorHAnsi"/>
                <w:b/>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3F8B9E" w14:textId="77777777" w:rsidR="00EE3C52" w:rsidRPr="00261F8B" w:rsidRDefault="00EE3C52" w:rsidP="00DF75FF">
            <w:pPr>
              <w:spacing w:after="0" w:line="240" w:lineRule="auto"/>
              <w:jc w:val="center"/>
              <w:rPr>
                <w:rFonts w:cstheme="minorHAnsi"/>
                <w:b/>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DBE8DE" w14:textId="77777777" w:rsidR="00EE3C52" w:rsidRPr="00261F8B" w:rsidRDefault="00EE3C52" w:rsidP="00DF75FF">
            <w:pPr>
              <w:spacing w:after="0" w:line="240" w:lineRule="auto"/>
              <w:jc w:val="center"/>
              <w:rPr>
                <w:rFonts w:cstheme="minorHAnsi"/>
                <w:b/>
                <w:sz w:val="20"/>
                <w:szCs w:val="20"/>
              </w:rPr>
            </w:pPr>
          </w:p>
        </w:tc>
      </w:tr>
      <w:tr w:rsidR="00EE3C52" w:rsidRPr="00261F8B" w14:paraId="18DB31DA" w14:textId="77777777" w:rsidTr="00DF75FF">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E156A0" w14:textId="77777777" w:rsidR="00EE3C52" w:rsidRPr="00261F8B" w:rsidRDefault="00EE3C52" w:rsidP="00DF75FF">
            <w:pPr>
              <w:spacing w:after="0" w:line="240" w:lineRule="auto"/>
              <w:jc w:val="center"/>
              <w:rPr>
                <w:rFonts w:cstheme="minorHAnsi"/>
                <w:b/>
                <w:sz w:val="20"/>
                <w:szCs w:val="20"/>
              </w:rPr>
            </w:pPr>
            <w:r w:rsidRPr="00261F8B">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C53350" w14:textId="77777777" w:rsidR="00EE3C52" w:rsidRPr="00261F8B" w:rsidRDefault="00EE3C52" w:rsidP="00DF75FF">
            <w:pPr>
              <w:spacing w:after="0" w:line="240" w:lineRule="auto"/>
              <w:jc w:val="center"/>
              <w:rPr>
                <w:rFonts w:cstheme="minorHAnsi"/>
                <w:b/>
                <w:sz w:val="20"/>
                <w:szCs w:val="20"/>
              </w:rPr>
            </w:pPr>
            <w:r>
              <w:rPr>
                <w:rFonts w:cstheme="minorHAnsi"/>
                <w:b/>
                <w:sz w:val="20"/>
                <w:szCs w:val="20"/>
              </w:rPr>
              <w:t>Šifre djelatnosti prema NKD 2007 i nazivu</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4E28DA" w14:textId="77777777" w:rsidR="00EE3C52" w:rsidRPr="00261F8B" w:rsidRDefault="00EE3C52" w:rsidP="00DF75FF">
            <w:pPr>
              <w:spacing w:after="0" w:line="240" w:lineRule="auto"/>
              <w:jc w:val="center"/>
              <w:rPr>
                <w:rFonts w:cstheme="minorHAnsi"/>
                <w:b/>
                <w:sz w:val="20"/>
                <w:szCs w:val="20"/>
              </w:rPr>
            </w:pPr>
            <w:r w:rsidRPr="00261F8B">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B821427" w14:textId="77777777" w:rsidR="00EE3C52" w:rsidRPr="00261F8B" w:rsidRDefault="00EE3C52" w:rsidP="00DF75FF">
            <w:pPr>
              <w:spacing w:after="0" w:line="240" w:lineRule="auto"/>
              <w:jc w:val="center"/>
              <w:rPr>
                <w:rFonts w:cstheme="minorHAnsi"/>
                <w:b/>
                <w:sz w:val="20"/>
                <w:szCs w:val="20"/>
              </w:rPr>
            </w:pPr>
            <w:r w:rsidRPr="00261F8B">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84C0EA8" w14:textId="77777777" w:rsidR="00EE3C52" w:rsidRPr="00261F8B" w:rsidRDefault="00EE3C52" w:rsidP="00DF75FF">
            <w:pPr>
              <w:spacing w:after="0" w:line="240" w:lineRule="auto"/>
              <w:jc w:val="center"/>
              <w:rPr>
                <w:rFonts w:cstheme="minorHAnsi"/>
                <w:b/>
                <w:sz w:val="20"/>
                <w:szCs w:val="20"/>
              </w:rPr>
            </w:pPr>
            <w:r w:rsidRPr="00261F8B">
              <w:rPr>
                <w:rFonts w:cstheme="minorHAnsi"/>
                <w:b/>
                <w:sz w:val="20"/>
                <w:szCs w:val="20"/>
              </w:rPr>
              <w:t>Ukupno</w:t>
            </w:r>
          </w:p>
        </w:tc>
      </w:tr>
      <w:tr w:rsidR="00EE3C52" w:rsidRPr="00261F8B" w14:paraId="3E7578A0" w14:textId="77777777" w:rsidTr="00DF75FF">
        <w:trPr>
          <w:tblHeader/>
          <w:jc w:val="center"/>
        </w:trPr>
        <w:tc>
          <w:tcPr>
            <w:tcW w:w="594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C14448C" w14:textId="77777777" w:rsidR="00EE3C52" w:rsidRPr="00261F8B" w:rsidRDefault="00EE3C52" w:rsidP="00DF75FF">
            <w:pPr>
              <w:spacing w:after="0" w:line="240" w:lineRule="auto"/>
              <w:jc w:val="center"/>
              <w:rPr>
                <w:rFonts w:cstheme="minorHAnsi"/>
                <w:b/>
                <w:sz w:val="20"/>
                <w:szCs w:val="20"/>
              </w:rPr>
            </w:pPr>
            <w:r>
              <w:rPr>
                <w:rFonts w:cstheme="minorHAnsi"/>
                <w:b/>
                <w:sz w:val="20"/>
                <w:szCs w:val="20"/>
              </w:rPr>
              <w:t>1</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968C39" w14:textId="14DD36CE" w:rsidR="00EE3C52" w:rsidRPr="00261F8B" w:rsidRDefault="00A121B3" w:rsidP="00DF75FF">
            <w:pPr>
              <w:spacing w:after="0" w:line="240" w:lineRule="auto"/>
              <w:jc w:val="center"/>
              <w:rPr>
                <w:rFonts w:cstheme="minorHAnsi"/>
                <w:b/>
                <w:sz w:val="20"/>
                <w:szCs w:val="20"/>
              </w:rPr>
            </w:pPr>
            <w:r>
              <w:rPr>
                <w:rFonts w:cstheme="minorHAnsi"/>
                <w:b/>
                <w:sz w:val="20"/>
                <w:szCs w:val="20"/>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A8E269F" w14:textId="058C43A6" w:rsidR="00EE3C52" w:rsidRPr="00261F8B" w:rsidRDefault="00A121B3" w:rsidP="00DF75FF">
            <w:pPr>
              <w:spacing w:after="0" w:line="240" w:lineRule="auto"/>
              <w:jc w:val="center"/>
              <w:rPr>
                <w:rFonts w:cstheme="minorHAnsi"/>
                <w:b/>
                <w:sz w:val="20"/>
                <w:szCs w:val="20"/>
              </w:rPr>
            </w:pPr>
            <w:r>
              <w:rPr>
                <w:rFonts w:cstheme="minorHAnsi"/>
                <w:b/>
                <w:sz w:val="20"/>
                <w:szCs w:val="20"/>
              </w:rPr>
              <w:t>3</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A6C7947" w14:textId="77777777" w:rsidR="00EE3C52" w:rsidRPr="00261F8B" w:rsidRDefault="00EE3C52" w:rsidP="00DF75FF">
            <w:pPr>
              <w:spacing w:after="0" w:line="240" w:lineRule="auto"/>
              <w:jc w:val="center"/>
              <w:rPr>
                <w:rFonts w:cstheme="minorHAnsi"/>
                <w:b/>
                <w:sz w:val="20"/>
                <w:szCs w:val="20"/>
              </w:rPr>
            </w:pPr>
            <w:r>
              <w:rPr>
                <w:rFonts w:cstheme="minorHAnsi"/>
                <w:b/>
                <w:sz w:val="20"/>
                <w:szCs w:val="20"/>
              </w:rPr>
              <w:t>4</w:t>
            </w:r>
          </w:p>
        </w:tc>
      </w:tr>
      <w:tr w:rsidR="00EE3C52" w:rsidRPr="00261F8B" w14:paraId="4F17C64B"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A1782E"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C8C3F53"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B6618FC" w14:textId="5C81818D" w:rsidR="00EE3C52" w:rsidRPr="00261F8B" w:rsidRDefault="00A121B3" w:rsidP="00DF75FF">
            <w:pPr>
              <w:spacing w:after="0" w:line="240" w:lineRule="auto"/>
              <w:jc w:val="center"/>
              <w:rPr>
                <w:rFonts w:cstheme="minorHAnsi"/>
                <w:sz w:val="20"/>
                <w:szCs w:val="20"/>
              </w:rPr>
            </w:pPr>
            <w:r>
              <w:rPr>
                <w:rFonts w:cstheme="minorHAnsi"/>
                <w:sz w:val="20"/>
                <w:szCs w:val="20"/>
              </w:rPr>
              <w:t>107</w:t>
            </w:r>
          </w:p>
        </w:tc>
        <w:tc>
          <w:tcPr>
            <w:tcW w:w="992" w:type="dxa"/>
            <w:tcBorders>
              <w:top w:val="nil"/>
              <w:left w:val="nil"/>
              <w:bottom w:val="single" w:sz="8" w:space="0" w:color="000000"/>
              <w:right w:val="single" w:sz="8" w:space="0" w:color="000000"/>
            </w:tcBorders>
            <w:vAlign w:val="center"/>
          </w:tcPr>
          <w:p w14:paraId="46D9607A" w14:textId="3D04FFDF" w:rsidR="00EE3C52" w:rsidRPr="00261F8B" w:rsidRDefault="00FC6352" w:rsidP="00DF75FF">
            <w:pPr>
              <w:spacing w:after="0" w:line="240" w:lineRule="auto"/>
              <w:jc w:val="center"/>
              <w:rPr>
                <w:rFonts w:cstheme="minorHAnsi"/>
                <w:sz w:val="20"/>
                <w:szCs w:val="20"/>
              </w:rPr>
            </w:pPr>
            <w:r>
              <w:rPr>
                <w:rFonts w:cstheme="minorHAnsi"/>
                <w:sz w:val="20"/>
                <w:szCs w:val="20"/>
              </w:rPr>
              <w:t>69</w:t>
            </w:r>
          </w:p>
        </w:tc>
        <w:tc>
          <w:tcPr>
            <w:tcW w:w="992" w:type="dxa"/>
            <w:tcBorders>
              <w:top w:val="nil"/>
              <w:left w:val="nil"/>
              <w:bottom w:val="single" w:sz="8" w:space="0" w:color="000000"/>
              <w:right w:val="single" w:sz="8" w:space="0" w:color="000000"/>
            </w:tcBorders>
            <w:vAlign w:val="center"/>
          </w:tcPr>
          <w:p w14:paraId="1C56F593" w14:textId="16473AB4"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176</w:t>
            </w:r>
          </w:p>
        </w:tc>
      </w:tr>
      <w:tr w:rsidR="00EE3C52" w:rsidRPr="00261F8B" w14:paraId="69F486AF"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E1F066F"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46AC56"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Rudarstvo i vađenje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D4E3B2F" w14:textId="6F53DD27" w:rsidR="00EE3C52" w:rsidRPr="00261F8B" w:rsidRDefault="00A121B3" w:rsidP="00DF75FF">
            <w:pPr>
              <w:spacing w:after="0" w:line="240" w:lineRule="auto"/>
              <w:jc w:val="center"/>
              <w:rPr>
                <w:rFonts w:cstheme="minorHAnsi"/>
                <w:sz w:val="20"/>
                <w:szCs w:val="20"/>
              </w:rPr>
            </w:pPr>
            <w:r>
              <w:rPr>
                <w:rFonts w:cstheme="minorHAnsi"/>
                <w:sz w:val="20"/>
                <w:szCs w:val="20"/>
              </w:rPr>
              <w:t>1</w:t>
            </w:r>
          </w:p>
        </w:tc>
        <w:tc>
          <w:tcPr>
            <w:tcW w:w="992" w:type="dxa"/>
            <w:tcBorders>
              <w:top w:val="nil"/>
              <w:left w:val="nil"/>
              <w:bottom w:val="single" w:sz="8" w:space="0" w:color="000000"/>
              <w:right w:val="single" w:sz="8" w:space="0" w:color="000000"/>
            </w:tcBorders>
            <w:vAlign w:val="center"/>
          </w:tcPr>
          <w:p w14:paraId="5D4128AE" w14:textId="03D8EA8D" w:rsidR="00EE3C52" w:rsidRPr="00261F8B" w:rsidRDefault="00FC6352"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27C2744D" w14:textId="45A3CD67"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1</w:t>
            </w:r>
          </w:p>
        </w:tc>
      </w:tr>
      <w:tr w:rsidR="00EE3C52" w:rsidRPr="00261F8B" w14:paraId="3A2F5301"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4DFEA2C"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278AD3"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Prerađivačka industrija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05AF9E" w14:textId="1B926BA0" w:rsidR="00EE3C52" w:rsidRPr="00261F8B" w:rsidRDefault="00A121B3" w:rsidP="00DF75FF">
            <w:pPr>
              <w:spacing w:after="0" w:line="240" w:lineRule="auto"/>
              <w:jc w:val="center"/>
              <w:rPr>
                <w:rFonts w:cstheme="minorHAnsi"/>
                <w:sz w:val="20"/>
                <w:szCs w:val="20"/>
              </w:rPr>
            </w:pPr>
            <w:r>
              <w:rPr>
                <w:rFonts w:cstheme="minorHAnsi"/>
                <w:sz w:val="20"/>
                <w:szCs w:val="20"/>
              </w:rPr>
              <w:t>1.502</w:t>
            </w:r>
          </w:p>
        </w:tc>
        <w:tc>
          <w:tcPr>
            <w:tcW w:w="992" w:type="dxa"/>
            <w:tcBorders>
              <w:top w:val="nil"/>
              <w:left w:val="nil"/>
              <w:bottom w:val="single" w:sz="8" w:space="0" w:color="000000"/>
              <w:right w:val="single" w:sz="8" w:space="0" w:color="000000"/>
            </w:tcBorders>
            <w:vAlign w:val="center"/>
          </w:tcPr>
          <w:p w14:paraId="022F410E" w14:textId="25F55A29" w:rsidR="00EE3C52" w:rsidRPr="00261F8B" w:rsidRDefault="00FC6352" w:rsidP="00DF75FF">
            <w:pPr>
              <w:spacing w:after="0" w:line="240" w:lineRule="auto"/>
              <w:jc w:val="center"/>
              <w:rPr>
                <w:rFonts w:cstheme="minorHAnsi"/>
                <w:sz w:val="20"/>
                <w:szCs w:val="20"/>
              </w:rPr>
            </w:pPr>
            <w:r>
              <w:rPr>
                <w:rFonts w:cstheme="minorHAnsi"/>
                <w:sz w:val="20"/>
                <w:szCs w:val="20"/>
              </w:rPr>
              <w:t>849</w:t>
            </w:r>
          </w:p>
        </w:tc>
        <w:tc>
          <w:tcPr>
            <w:tcW w:w="992" w:type="dxa"/>
            <w:tcBorders>
              <w:top w:val="nil"/>
              <w:left w:val="nil"/>
              <w:bottom w:val="single" w:sz="8" w:space="0" w:color="000000"/>
              <w:right w:val="single" w:sz="8" w:space="0" w:color="000000"/>
            </w:tcBorders>
            <w:vAlign w:val="center"/>
          </w:tcPr>
          <w:p w14:paraId="69DF64EA" w14:textId="0C816462"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2.351</w:t>
            </w:r>
          </w:p>
        </w:tc>
      </w:tr>
      <w:tr w:rsidR="00EE3C52" w:rsidRPr="00261F8B" w14:paraId="77ADA143"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9030B8"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AA9D723"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0AF40D2" w14:textId="5B379524" w:rsidR="00EE3C52" w:rsidRPr="00261F8B" w:rsidRDefault="00A121B3" w:rsidP="00DF75FF">
            <w:pPr>
              <w:spacing w:after="0" w:line="240" w:lineRule="auto"/>
              <w:jc w:val="center"/>
              <w:rPr>
                <w:rFonts w:cstheme="minorHAnsi"/>
                <w:sz w:val="20"/>
                <w:szCs w:val="20"/>
              </w:rPr>
            </w:pPr>
            <w:r>
              <w:rPr>
                <w:rFonts w:cstheme="minorHAnsi"/>
                <w:sz w:val="20"/>
                <w:szCs w:val="20"/>
              </w:rPr>
              <w:t>7</w:t>
            </w:r>
          </w:p>
        </w:tc>
        <w:tc>
          <w:tcPr>
            <w:tcW w:w="992" w:type="dxa"/>
            <w:tcBorders>
              <w:top w:val="nil"/>
              <w:left w:val="nil"/>
              <w:bottom w:val="single" w:sz="8" w:space="0" w:color="000000"/>
              <w:right w:val="single" w:sz="8" w:space="0" w:color="000000"/>
            </w:tcBorders>
            <w:vAlign w:val="center"/>
          </w:tcPr>
          <w:p w14:paraId="2E56695E" w14:textId="509096F5" w:rsidR="00EE3C52" w:rsidRPr="00261F8B" w:rsidRDefault="00FC6352"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44151403" w14:textId="5AF4A9E3"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7</w:t>
            </w:r>
          </w:p>
        </w:tc>
      </w:tr>
      <w:tr w:rsidR="00EE3C52" w:rsidRPr="00261F8B" w14:paraId="24D93129"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106FF0"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A339E8"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0F14C74" w14:textId="7B80CB52" w:rsidR="00EE3C52" w:rsidRPr="00261F8B" w:rsidRDefault="00A121B3" w:rsidP="00DF75FF">
            <w:pPr>
              <w:spacing w:after="0" w:line="240" w:lineRule="auto"/>
              <w:jc w:val="center"/>
              <w:rPr>
                <w:rFonts w:cstheme="minorHAnsi"/>
                <w:sz w:val="20"/>
                <w:szCs w:val="20"/>
              </w:rPr>
            </w:pPr>
            <w:r>
              <w:rPr>
                <w:rFonts w:cstheme="minorHAnsi"/>
                <w:sz w:val="20"/>
                <w:szCs w:val="20"/>
              </w:rPr>
              <w:t>63</w:t>
            </w:r>
          </w:p>
        </w:tc>
        <w:tc>
          <w:tcPr>
            <w:tcW w:w="992" w:type="dxa"/>
            <w:tcBorders>
              <w:top w:val="nil"/>
              <w:left w:val="nil"/>
              <w:bottom w:val="single" w:sz="8" w:space="0" w:color="000000"/>
              <w:right w:val="single" w:sz="8" w:space="0" w:color="000000"/>
            </w:tcBorders>
            <w:vAlign w:val="center"/>
          </w:tcPr>
          <w:p w14:paraId="340EC972" w14:textId="438FD218" w:rsidR="00EE3C52" w:rsidRPr="00261F8B" w:rsidRDefault="00FC6352" w:rsidP="00DF75FF">
            <w:pPr>
              <w:spacing w:after="0" w:line="240" w:lineRule="auto"/>
              <w:jc w:val="center"/>
              <w:rPr>
                <w:rFonts w:cstheme="minorHAnsi"/>
                <w:sz w:val="20"/>
                <w:szCs w:val="20"/>
              </w:rPr>
            </w:pPr>
            <w:r>
              <w:rPr>
                <w:rFonts w:cstheme="minorHAnsi"/>
                <w:sz w:val="20"/>
                <w:szCs w:val="20"/>
              </w:rPr>
              <w:t>16</w:t>
            </w:r>
          </w:p>
        </w:tc>
        <w:tc>
          <w:tcPr>
            <w:tcW w:w="992" w:type="dxa"/>
            <w:tcBorders>
              <w:top w:val="nil"/>
              <w:left w:val="nil"/>
              <w:bottom w:val="single" w:sz="8" w:space="0" w:color="000000"/>
              <w:right w:val="single" w:sz="8" w:space="0" w:color="000000"/>
            </w:tcBorders>
            <w:vAlign w:val="center"/>
          </w:tcPr>
          <w:p w14:paraId="3652E2F2" w14:textId="16A542D3"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79</w:t>
            </w:r>
          </w:p>
        </w:tc>
      </w:tr>
      <w:tr w:rsidR="00EE3C52" w:rsidRPr="00261F8B" w14:paraId="36793C80"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3FC42B"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556A09"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Građevinarstvo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FD18887" w14:textId="67CA64EB" w:rsidR="00EE3C52" w:rsidRPr="00261F8B" w:rsidRDefault="00A121B3" w:rsidP="00DF75FF">
            <w:pPr>
              <w:spacing w:after="0" w:line="240" w:lineRule="auto"/>
              <w:jc w:val="center"/>
              <w:rPr>
                <w:rFonts w:cstheme="minorHAnsi"/>
                <w:sz w:val="20"/>
                <w:szCs w:val="20"/>
              </w:rPr>
            </w:pPr>
            <w:r>
              <w:rPr>
                <w:rFonts w:cstheme="minorHAnsi"/>
                <w:sz w:val="20"/>
                <w:szCs w:val="20"/>
              </w:rPr>
              <w:t>477</w:t>
            </w:r>
          </w:p>
        </w:tc>
        <w:tc>
          <w:tcPr>
            <w:tcW w:w="992" w:type="dxa"/>
            <w:tcBorders>
              <w:top w:val="nil"/>
              <w:left w:val="nil"/>
              <w:bottom w:val="single" w:sz="8" w:space="0" w:color="000000"/>
              <w:right w:val="single" w:sz="8" w:space="0" w:color="000000"/>
            </w:tcBorders>
            <w:vAlign w:val="center"/>
          </w:tcPr>
          <w:p w14:paraId="446F71CB" w14:textId="4AEED53F" w:rsidR="00EE3C52" w:rsidRPr="00261F8B" w:rsidRDefault="00FC6352" w:rsidP="00DF75FF">
            <w:pPr>
              <w:spacing w:after="0" w:line="240" w:lineRule="auto"/>
              <w:jc w:val="center"/>
              <w:rPr>
                <w:rFonts w:cstheme="minorHAnsi"/>
                <w:sz w:val="20"/>
                <w:szCs w:val="20"/>
              </w:rPr>
            </w:pPr>
            <w:r>
              <w:rPr>
                <w:rFonts w:cstheme="minorHAnsi"/>
                <w:sz w:val="20"/>
                <w:szCs w:val="20"/>
              </w:rPr>
              <w:t>40</w:t>
            </w:r>
          </w:p>
        </w:tc>
        <w:tc>
          <w:tcPr>
            <w:tcW w:w="992" w:type="dxa"/>
            <w:tcBorders>
              <w:top w:val="nil"/>
              <w:left w:val="nil"/>
              <w:bottom w:val="single" w:sz="8" w:space="0" w:color="000000"/>
              <w:right w:val="single" w:sz="8" w:space="0" w:color="000000"/>
            </w:tcBorders>
            <w:vAlign w:val="center"/>
          </w:tcPr>
          <w:p w14:paraId="026D4EEB" w14:textId="73EC8CE0"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517</w:t>
            </w:r>
          </w:p>
        </w:tc>
      </w:tr>
      <w:tr w:rsidR="00EE3C52" w:rsidRPr="00261F8B" w14:paraId="2F466AC3"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412DE01"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DBC599"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4385461" w14:textId="50A083FB" w:rsidR="00EE3C52" w:rsidRPr="00261F8B" w:rsidRDefault="00A121B3" w:rsidP="00DF75FF">
            <w:pPr>
              <w:spacing w:after="0" w:line="240" w:lineRule="auto"/>
              <w:jc w:val="center"/>
              <w:rPr>
                <w:rFonts w:cstheme="minorHAnsi"/>
                <w:sz w:val="20"/>
                <w:szCs w:val="20"/>
              </w:rPr>
            </w:pPr>
            <w:r>
              <w:rPr>
                <w:rFonts w:cstheme="minorHAnsi"/>
                <w:sz w:val="20"/>
                <w:szCs w:val="20"/>
              </w:rPr>
              <w:t>140</w:t>
            </w:r>
          </w:p>
        </w:tc>
        <w:tc>
          <w:tcPr>
            <w:tcW w:w="992" w:type="dxa"/>
            <w:tcBorders>
              <w:top w:val="nil"/>
              <w:left w:val="nil"/>
              <w:bottom w:val="single" w:sz="8" w:space="0" w:color="000000"/>
              <w:right w:val="single" w:sz="8" w:space="0" w:color="000000"/>
            </w:tcBorders>
            <w:vAlign w:val="center"/>
          </w:tcPr>
          <w:p w14:paraId="0009BFE5" w14:textId="278EBD2C" w:rsidR="00EE3C52" w:rsidRPr="00261F8B" w:rsidRDefault="00FC6352" w:rsidP="00DF75FF">
            <w:pPr>
              <w:spacing w:after="0" w:line="240" w:lineRule="auto"/>
              <w:jc w:val="center"/>
              <w:rPr>
                <w:rFonts w:cstheme="minorHAnsi"/>
                <w:sz w:val="20"/>
                <w:szCs w:val="20"/>
              </w:rPr>
            </w:pPr>
            <w:r>
              <w:rPr>
                <w:rFonts w:cstheme="minorHAnsi"/>
                <w:sz w:val="20"/>
                <w:szCs w:val="20"/>
              </w:rPr>
              <w:t>306</w:t>
            </w:r>
          </w:p>
        </w:tc>
        <w:tc>
          <w:tcPr>
            <w:tcW w:w="992" w:type="dxa"/>
            <w:tcBorders>
              <w:top w:val="nil"/>
              <w:left w:val="nil"/>
              <w:bottom w:val="single" w:sz="8" w:space="0" w:color="000000"/>
              <w:right w:val="single" w:sz="8" w:space="0" w:color="000000"/>
            </w:tcBorders>
            <w:vAlign w:val="center"/>
          </w:tcPr>
          <w:p w14:paraId="11135F94" w14:textId="36ECCE3C"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446</w:t>
            </w:r>
          </w:p>
        </w:tc>
      </w:tr>
      <w:tr w:rsidR="00EE3C52" w:rsidRPr="00261F8B" w14:paraId="548D6B98"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7A929A"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856E473"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Prijevoz i skladištenje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8870D0E" w14:textId="06AB03C5" w:rsidR="00EE3C52" w:rsidRPr="00261F8B" w:rsidRDefault="00A121B3" w:rsidP="00DF75FF">
            <w:pPr>
              <w:spacing w:after="0" w:line="240" w:lineRule="auto"/>
              <w:jc w:val="center"/>
              <w:rPr>
                <w:rFonts w:cstheme="minorHAnsi"/>
                <w:sz w:val="20"/>
                <w:szCs w:val="20"/>
              </w:rPr>
            </w:pPr>
            <w:r>
              <w:rPr>
                <w:rFonts w:cstheme="minorHAnsi"/>
                <w:sz w:val="20"/>
                <w:szCs w:val="20"/>
              </w:rPr>
              <w:t>36</w:t>
            </w:r>
          </w:p>
        </w:tc>
        <w:tc>
          <w:tcPr>
            <w:tcW w:w="992" w:type="dxa"/>
            <w:tcBorders>
              <w:top w:val="nil"/>
              <w:left w:val="nil"/>
              <w:bottom w:val="single" w:sz="8" w:space="0" w:color="000000"/>
              <w:right w:val="single" w:sz="8" w:space="0" w:color="000000"/>
            </w:tcBorders>
            <w:vAlign w:val="center"/>
          </w:tcPr>
          <w:p w14:paraId="200CC6E7" w14:textId="29FC1069" w:rsidR="00EE3C52" w:rsidRPr="00261F8B" w:rsidRDefault="00FC6352" w:rsidP="00DF75FF">
            <w:pPr>
              <w:spacing w:after="0" w:line="240" w:lineRule="auto"/>
              <w:jc w:val="center"/>
              <w:rPr>
                <w:rFonts w:cstheme="minorHAnsi"/>
                <w:sz w:val="20"/>
                <w:szCs w:val="20"/>
              </w:rPr>
            </w:pPr>
            <w:r>
              <w:rPr>
                <w:rFonts w:cstheme="minorHAnsi"/>
                <w:sz w:val="20"/>
                <w:szCs w:val="20"/>
              </w:rPr>
              <w:t>9</w:t>
            </w:r>
          </w:p>
        </w:tc>
        <w:tc>
          <w:tcPr>
            <w:tcW w:w="992" w:type="dxa"/>
            <w:tcBorders>
              <w:top w:val="nil"/>
              <w:left w:val="nil"/>
              <w:bottom w:val="single" w:sz="8" w:space="0" w:color="000000"/>
              <w:right w:val="single" w:sz="8" w:space="0" w:color="000000"/>
            </w:tcBorders>
            <w:vAlign w:val="center"/>
          </w:tcPr>
          <w:p w14:paraId="25374637" w14:textId="530B3A07"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45</w:t>
            </w:r>
          </w:p>
        </w:tc>
      </w:tr>
      <w:tr w:rsidR="00EE3C52" w:rsidRPr="00261F8B" w14:paraId="021B03B3"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658839"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27E306"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3D41BC" w14:textId="7618A188" w:rsidR="00EE3C52" w:rsidRPr="00261F8B" w:rsidRDefault="00A121B3" w:rsidP="00DF75FF">
            <w:pPr>
              <w:spacing w:after="0" w:line="240" w:lineRule="auto"/>
              <w:jc w:val="center"/>
              <w:rPr>
                <w:rFonts w:cstheme="minorHAnsi"/>
                <w:sz w:val="20"/>
                <w:szCs w:val="20"/>
              </w:rPr>
            </w:pPr>
            <w:r>
              <w:rPr>
                <w:rFonts w:cstheme="minorHAnsi"/>
                <w:sz w:val="20"/>
                <w:szCs w:val="20"/>
              </w:rPr>
              <w:t>48</w:t>
            </w:r>
          </w:p>
        </w:tc>
        <w:tc>
          <w:tcPr>
            <w:tcW w:w="992" w:type="dxa"/>
            <w:tcBorders>
              <w:top w:val="nil"/>
              <w:left w:val="nil"/>
              <w:bottom w:val="single" w:sz="8" w:space="0" w:color="000000"/>
              <w:right w:val="single" w:sz="8" w:space="0" w:color="000000"/>
            </w:tcBorders>
            <w:vAlign w:val="center"/>
          </w:tcPr>
          <w:p w14:paraId="5C0F99FE" w14:textId="2EC4E4BE" w:rsidR="00EE3C52" w:rsidRPr="00261F8B" w:rsidRDefault="00FC6352" w:rsidP="00DF75FF">
            <w:pPr>
              <w:spacing w:after="0" w:line="240" w:lineRule="auto"/>
              <w:jc w:val="center"/>
              <w:rPr>
                <w:rFonts w:cstheme="minorHAnsi"/>
                <w:sz w:val="20"/>
                <w:szCs w:val="20"/>
              </w:rPr>
            </w:pPr>
            <w:r>
              <w:rPr>
                <w:rFonts w:cstheme="minorHAnsi"/>
                <w:sz w:val="20"/>
                <w:szCs w:val="20"/>
              </w:rPr>
              <w:t>95</w:t>
            </w:r>
          </w:p>
        </w:tc>
        <w:tc>
          <w:tcPr>
            <w:tcW w:w="992" w:type="dxa"/>
            <w:tcBorders>
              <w:top w:val="nil"/>
              <w:left w:val="nil"/>
              <w:bottom w:val="single" w:sz="8" w:space="0" w:color="000000"/>
              <w:right w:val="single" w:sz="8" w:space="0" w:color="000000"/>
            </w:tcBorders>
            <w:vAlign w:val="center"/>
          </w:tcPr>
          <w:p w14:paraId="5D93972A" w14:textId="03708C5C"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143</w:t>
            </w:r>
          </w:p>
        </w:tc>
      </w:tr>
      <w:tr w:rsidR="00EE3C52" w:rsidRPr="00261F8B" w14:paraId="51EF9059"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1698A8B"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8F4F042"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Informacija i komunikacije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7B1E4D3" w14:textId="345DABA0" w:rsidR="00EE3C52" w:rsidRPr="00261F8B" w:rsidRDefault="00FC6352" w:rsidP="00DF75FF">
            <w:pPr>
              <w:spacing w:after="0" w:line="240" w:lineRule="auto"/>
              <w:jc w:val="center"/>
              <w:rPr>
                <w:rFonts w:cstheme="minorHAnsi"/>
                <w:sz w:val="20"/>
                <w:szCs w:val="20"/>
              </w:rPr>
            </w:pPr>
            <w:r>
              <w:rPr>
                <w:rFonts w:cstheme="minorHAnsi"/>
                <w:sz w:val="20"/>
                <w:szCs w:val="20"/>
              </w:rPr>
              <w:t>27</w:t>
            </w:r>
          </w:p>
        </w:tc>
        <w:tc>
          <w:tcPr>
            <w:tcW w:w="992" w:type="dxa"/>
            <w:tcBorders>
              <w:top w:val="nil"/>
              <w:left w:val="nil"/>
              <w:bottom w:val="single" w:sz="8" w:space="0" w:color="000000"/>
              <w:right w:val="single" w:sz="8" w:space="0" w:color="000000"/>
            </w:tcBorders>
            <w:vAlign w:val="center"/>
          </w:tcPr>
          <w:p w14:paraId="5EA44C1D" w14:textId="691BE7EC" w:rsidR="00EE3C52" w:rsidRPr="00261F8B" w:rsidRDefault="0087325F" w:rsidP="00DF75FF">
            <w:pPr>
              <w:spacing w:after="0" w:line="240" w:lineRule="auto"/>
              <w:jc w:val="center"/>
              <w:rPr>
                <w:rFonts w:cstheme="minorHAnsi"/>
                <w:sz w:val="20"/>
                <w:szCs w:val="20"/>
              </w:rPr>
            </w:pPr>
            <w:r>
              <w:rPr>
                <w:rFonts w:cstheme="minorHAnsi"/>
                <w:sz w:val="20"/>
                <w:szCs w:val="20"/>
              </w:rPr>
              <w:t>10</w:t>
            </w:r>
          </w:p>
        </w:tc>
        <w:tc>
          <w:tcPr>
            <w:tcW w:w="992" w:type="dxa"/>
            <w:tcBorders>
              <w:top w:val="nil"/>
              <w:left w:val="nil"/>
              <w:bottom w:val="single" w:sz="8" w:space="0" w:color="000000"/>
              <w:right w:val="single" w:sz="8" w:space="0" w:color="000000"/>
            </w:tcBorders>
            <w:vAlign w:val="center"/>
          </w:tcPr>
          <w:p w14:paraId="6008F017" w14:textId="23714464"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37</w:t>
            </w:r>
          </w:p>
        </w:tc>
      </w:tr>
      <w:tr w:rsidR="00EE3C52" w:rsidRPr="00261F8B" w14:paraId="68C5BCF9"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81990B"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D93EB7"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547FF46" w14:textId="4575C485" w:rsidR="00EE3C52" w:rsidRPr="00261F8B" w:rsidRDefault="00FC6352" w:rsidP="00DF75FF">
            <w:pPr>
              <w:spacing w:after="0" w:line="240" w:lineRule="auto"/>
              <w:jc w:val="center"/>
              <w:rPr>
                <w:rFonts w:cstheme="minorHAnsi"/>
                <w:sz w:val="20"/>
                <w:szCs w:val="20"/>
              </w:rPr>
            </w:pPr>
            <w:r>
              <w:rPr>
                <w:rFonts w:cstheme="minorHAnsi"/>
                <w:sz w:val="20"/>
                <w:szCs w:val="20"/>
              </w:rPr>
              <w:t>14</w:t>
            </w:r>
          </w:p>
        </w:tc>
        <w:tc>
          <w:tcPr>
            <w:tcW w:w="992" w:type="dxa"/>
            <w:tcBorders>
              <w:top w:val="nil"/>
              <w:left w:val="nil"/>
              <w:bottom w:val="single" w:sz="8" w:space="0" w:color="000000"/>
              <w:right w:val="single" w:sz="8" w:space="0" w:color="000000"/>
            </w:tcBorders>
            <w:vAlign w:val="center"/>
          </w:tcPr>
          <w:p w14:paraId="2618DF99" w14:textId="20AE0BC3" w:rsidR="00EE3C52" w:rsidRPr="00261F8B" w:rsidRDefault="0087325F" w:rsidP="00DF75FF">
            <w:pPr>
              <w:spacing w:after="0" w:line="240" w:lineRule="auto"/>
              <w:jc w:val="center"/>
              <w:rPr>
                <w:rFonts w:cstheme="minorHAnsi"/>
                <w:sz w:val="20"/>
                <w:szCs w:val="20"/>
              </w:rPr>
            </w:pPr>
            <w:r>
              <w:rPr>
                <w:rFonts w:cstheme="minorHAnsi"/>
                <w:sz w:val="20"/>
                <w:szCs w:val="20"/>
              </w:rPr>
              <w:t>25</w:t>
            </w:r>
          </w:p>
        </w:tc>
        <w:tc>
          <w:tcPr>
            <w:tcW w:w="992" w:type="dxa"/>
            <w:tcBorders>
              <w:top w:val="nil"/>
              <w:left w:val="nil"/>
              <w:bottom w:val="single" w:sz="8" w:space="0" w:color="000000"/>
              <w:right w:val="single" w:sz="8" w:space="0" w:color="000000"/>
            </w:tcBorders>
            <w:vAlign w:val="center"/>
          </w:tcPr>
          <w:p w14:paraId="2346A8C8" w14:textId="3F87854F"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39</w:t>
            </w:r>
          </w:p>
        </w:tc>
      </w:tr>
      <w:tr w:rsidR="00EE3C52" w:rsidRPr="00261F8B" w14:paraId="4F478571"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EF7EC4"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DEE4AA"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Poslovanje nekretninama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BF74830" w14:textId="5200F530" w:rsidR="00EE3C52" w:rsidRPr="00261F8B" w:rsidRDefault="00FC6352" w:rsidP="00DF75FF">
            <w:pPr>
              <w:spacing w:after="0" w:line="240" w:lineRule="auto"/>
              <w:jc w:val="center"/>
              <w:rPr>
                <w:rFonts w:cstheme="minorHAnsi"/>
                <w:sz w:val="20"/>
                <w:szCs w:val="20"/>
              </w:rPr>
            </w:pPr>
            <w:r>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08995227" w14:textId="5005F834" w:rsidR="00EE3C52" w:rsidRPr="00261F8B" w:rsidRDefault="0087325F" w:rsidP="00DF75FF">
            <w:pPr>
              <w:spacing w:after="0" w:line="240" w:lineRule="auto"/>
              <w:jc w:val="center"/>
              <w:rPr>
                <w:rFonts w:cstheme="minorHAnsi"/>
                <w:sz w:val="20"/>
                <w:szCs w:val="20"/>
              </w:rPr>
            </w:pPr>
            <w:r>
              <w:rPr>
                <w:rFonts w:cstheme="minorHAnsi"/>
                <w:sz w:val="20"/>
                <w:szCs w:val="20"/>
              </w:rPr>
              <w:t>1</w:t>
            </w:r>
          </w:p>
        </w:tc>
        <w:tc>
          <w:tcPr>
            <w:tcW w:w="992" w:type="dxa"/>
            <w:tcBorders>
              <w:top w:val="nil"/>
              <w:left w:val="nil"/>
              <w:bottom w:val="single" w:sz="8" w:space="0" w:color="000000"/>
              <w:right w:val="single" w:sz="8" w:space="0" w:color="000000"/>
            </w:tcBorders>
            <w:vAlign w:val="center"/>
          </w:tcPr>
          <w:p w14:paraId="7CF14741" w14:textId="4D1207C2"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3</w:t>
            </w:r>
          </w:p>
        </w:tc>
      </w:tr>
      <w:tr w:rsidR="00EE3C52" w:rsidRPr="00261F8B" w14:paraId="17B4F385"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5D73192"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9568A2"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DDBEA57" w14:textId="4D079873" w:rsidR="00EE3C52" w:rsidRPr="00261F8B" w:rsidRDefault="00FC6352" w:rsidP="00DF75FF">
            <w:pPr>
              <w:spacing w:after="0" w:line="240" w:lineRule="auto"/>
              <w:jc w:val="center"/>
              <w:rPr>
                <w:rFonts w:cstheme="minorHAnsi"/>
                <w:sz w:val="20"/>
                <w:szCs w:val="20"/>
              </w:rPr>
            </w:pPr>
            <w:r>
              <w:rPr>
                <w:rFonts w:cstheme="minorHAnsi"/>
                <w:sz w:val="20"/>
                <w:szCs w:val="20"/>
              </w:rPr>
              <w:t>44</w:t>
            </w:r>
          </w:p>
        </w:tc>
        <w:tc>
          <w:tcPr>
            <w:tcW w:w="992" w:type="dxa"/>
            <w:tcBorders>
              <w:top w:val="nil"/>
              <w:left w:val="nil"/>
              <w:bottom w:val="single" w:sz="8" w:space="0" w:color="000000"/>
              <w:right w:val="single" w:sz="8" w:space="0" w:color="000000"/>
            </w:tcBorders>
            <w:vAlign w:val="center"/>
          </w:tcPr>
          <w:p w14:paraId="18B9DD21" w14:textId="46F341AA" w:rsidR="00EE3C52" w:rsidRPr="00261F8B" w:rsidRDefault="0087325F" w:rsidP="00DF75FF">
            <w:pPr>
              <w:spacing w:after="0" w:line="240" w:lineRule="auto"/>
              <w:jc w:val="center"/>
              <w:rPr>
                <w:rFonts w:cstheme="minorHAnsi"/>
                <w:sz w:val="20"/>
                <w:szCs w:val="20"/>
              </w:rPr>
            </w:pPr>
            <w:r>
              <w:rPr>
                <w:rFonts w:cstheme="minorHAnsi"/>
                <w:sz w:val="20"/>
                <w:szCs w:val="20"/>
              </w:rPr>
              <w:t>50</w:t>
            </w:r>
          </w:p>
        </w:tc>
        <w:tc>
          <w:tcPr>
            <w:tcW w:w="992" w:type="dxa"/>
            <w:tcBorders>
              <w:top w:val="nil"/>
              <w:left w:val="nil"/>
              <w:bottom w:val="single" w:sz="8" w:space="0" w:color="000000"/>
              <w:right w:val="single" w:sz="8" w:space="0" w:color="000000"/>
            </w:tcBorders>
            <w:vAlign w:val="center"/>
          </w:tcPr>
          <w:p w14:paraId="2D650671" w14:textId="3CE4F927"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94</w:t>
            </w:r>
          </w:p>
        </w:tc>
      </w:tr>
      <w:tr w:rsidR="00EE3C52" w:rsidRPr="00261F8B" w14:paraId="56E69D8F"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EF0053"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EC1CCF"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71A14EE" w14:textId="69280609" w:rsidR="00EE3C52" w:rsidRPr="00261F8B" w:rsidRDefault="00FC6352" w:rsidP="00DF75FF">
            <w:pPr>
              <w:spacing w:after="0" w:line="240" w:lineRule="auto"/>
              <w:jc w:val="center"/>
              <w:rPr>
                <w:rFonts w:cstheme="minorHAnsi"/>
                <w:sz w:val="20"/>
                <w:szCs w:val="20"/>
              </w:rPr>
            </w:pPr>
            <w:r>
              <w:rPr>
                <w:rFonts w:cstheme="minorHAnsi"/>
                <w:sz w:val="20"/>
                <w:szCs w:val="20"/>
              </w:rPr>
              <w:t>24</w:t>
            </w:r>
          </w:p>
        </w:tc>
        <w:tc>
          <w:tcPr>
            <w:tcW w:w="992" w:type="dxa"/>
            <w:tcBorders>
              <w:top w:val="nil"/>
              <w:left w:val="nil"/>
              <w:bottom w:val="single" w:sz="8" w:space="0" w:color="000000"/>
              <w:right w:val="single" w:sz="8" w:space="0" w:color="000000"/>
            </w:tcBorders>
            <w:vAlign w:val="center"/>
          </w:tcPr>
          <w:p w14:paraId="4EA1BF3C" w14:textId="7587B64B" w:rsidR="00EE3C52" w:rsidRPr="00261F8B" w:rsidRDefault="0087325F" w:rsidP="00DF75FF">
            <w:pPr>
              <w:spacing w:after="0" w:line="240" w:lineRule="auto"/>
              <w:jc w:val="center"/>
              <w:rPr>
                <w:rFonts w:cstheme="minorHAnsi"/>
                <w:sz w:val="20"/>
                <w:szCs w:val="20"/>
              </w:rPr>
            </w:pPr>
            <w:r>
              <w:rPr>
                <w:rFonts w:cstheme="minorHAnsi"/>
                <w:sz w:val="20"/>
                <w:szCs w:val="20"/>
              </w:rPr>
              <w:t>19</w:t>
            </w:r>
          </w:p>
        </w:tc>
        <w:tc>
          <w:tcPr>
            <w:tcW w:w="992" w:type="dxa"/>
            <w:tcBorders>
              <w:top w:val="nil"/>
              <w:left w:val="nil"/>
              <w:bottom w:val="single" w:sz="8" w:space="0" w:color="000000"/>
              <w:right w:val="single" w:sz="8" w:space="0" w:color="000000"/>
            </w:tcBorders>
            <w:vAlign w:val="center"/>
          </w:tcPr>
          <w:p w14:paraId="2E32334B" w14:textId="570BE9FD"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43</w:t>
            </w:r>
          </w:p>
        </w:tc>
      </w:tr>
      <w:tr w:rsidR="00EE3C52" w:rsidRPr="00261F8B" w14:paraId="54A71750"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8376491"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1A04EA"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3B509C" w14:textId="250A59CA" w:rsidR="00EE3C52" w:rsidRPr="00261F8B" w:rsidRDefault="00FC6352" w:rsidP="00DF75FF">
            <w:pPr>
              <w:spacing w:after="0" w:line="240" w:lineRule="auto"/>
              <w:jc w:val="center"/>
              <w:rPr>
                <w:rFonts w:cstheme="minorHAnsi"/>
                <w:sz w:val="20"/>
                <w:szCs w:val="20"/>
              </w:rPr>
            </w:pPr>
            <w:r>
              <w:rPr>
                <w:rFonts w:cstheme="minorHAnsi"/>
                <w:sz w:val="20"/>
                <w:szCs w:val="20"/>
              </w:rPr>
              <w:t>15</w:t>
            </w:r>
          </w:p>
        </w:tc>
        <w:tc>
          <w:tcPr>
            <w:tcW w:w="992" w:type="dxa"/>
            <w:tcBorders>
              <w:top w:val="nil"/>
              <w:left w:val="nil"/>
              <w:bottom w:val="single" w:sz="8" w:space="0" w:color="000000"/>
              <w:right w:val="single" w:sz="8" w:space="0" w:color="000000"/>
            </w:tcBorders>
            <w:vAlign w:val="center"/>
          </w:tcPr>
          <w:p w14:paraId="0B905514" w14:textId="4AA1CDAB" w:rsidR="00EE3C52" w:rsidRPr="00261F8B" w:rsidRDefault="0087325F" w:rsidP="00DF75FF">
            <w:pPr>
              <w:spacing w:after="0" w:line="240" w:lineRule="auto"/>
              <w:jc w:val="center"/>
              <w:rPr>
                <w:rFonts w:cstheme="minorHAnsi"/>
                <w:sz w:val="20"/>
                <w:szCs w:val="20"/>
              </w:rPr>
            </w:pPr>
            <w:r>
              <w:rPr>
                <w:rFonts w:cstheme="minorHAnsi"/>
                <w:sz w:val="20"/>
                <w:szCs w:val="20"/>
              </w:rPr>
              <w:t>97</w:t>
            </w:r>
          </w:p>
        </w:tc>
        <w:tc>
          <w:tcPr>
            <w:tcW w:w="992" w:type="dxa"/>
            <w:tcBorders>
              <w:top w:val="nil"/>
              <w:left w:val="nil"/>
              <w:bottom w:val="single" w:sz="8" w:space="0" w:color="000000"/>
              <w:right w:val="single" w:sz="8" w:space="0" w:color="000000"/>
            </w:tcBorders>
            <w:vAlign w:val="center"/>
          </w:tcPr>
          <w:p w14:paraId="3B1CA307" w14:textId="6FF8F457"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112</w:t>
            </w:r>
          </w:p>
        </w:tc>
      </w:tr>
      <w:tr w:rsidR="00EE3C52" w:rsidRPr="00261F8B" w14:paraId="225DBA62"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3634C0"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F9277AD"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Obrazovanje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105FE17" w14:textId="12861F3A" w:rsidR="00EE3C52" w:rsidRPr="00261F8B" w:rsidRDefault="00FC6352" w:rsidP="00DF75FF">
            <w:pPr>
              <w:spacing w:after="0" w:line="240" w:lineRule="auto"/>
              <w:jc w:val="center"/>
              <w:rPr>
                <w:rFonts w:cstheme="minorHAnsi"/>
                <w:sz w:val="20"/>
                <w:szCs w:val="20"/>
              </w:rPr>
            </w:pPr>
            <w:r>
              <w:rPr>
                <w:rFonts w:cstheme="minorHAnsi"/>
                <w:sz w:val="20"/>
                <w:szCs w:val="20"/>
              </w:rPr>
              <w:t>54</w:t>
            </w:r>
          </w:p>
        </w:tc>
        <w:tc>
          <w:tcPr>
            <w:tcW w:w="992" w:type="dxa"/>
            <w:tcBorders>
              <w:top w:val="nil"/>
              <w:left w:val="nil"/>
              <w:bottom w:val="single" w:sz="8" w:space="0" w:color="000000"/>
              <w:right w:val="single" w:sz="8" w:space="0" w:color="000000"/>
            </w:tcBorders>
            <w:vAlign w:val="center"/>
          </w:tcPr>
          <w:p w14:paraId="6DF194D1" w14:textId="4FC34423" w:rsidR="00EE3C52" w:rsidRPr="00261F8B" w:rsidRDefault="0087325F" w:rsidP="00DF75FF">
            <w:pPr>
              <w:spacing w:after="0" w:line="240" w:lineRule="auto"/>
              <w:jc w:val="center"/>
              <w:rPr>
                <w:rFonts w:cstheme="minorHAnsi"/>
                <w:sz w:val="20"/>
                <w:szCs w:val="20"/>
              </w:rPr>
            </w:pPr>
            <w:r>
              <w:rPr>
                <w:rFonts w:cstheme="minorHAnsi"/>
                <w:sz w:val="20"/>
                <w:szCs w:val="20"/>
              </w:rPr>
              <w:t>226</w:t>
            </w:r>
          </w:p>
        </w:tc>
        <w:tc>
          <w:tcPr>
            <w:tcW w:w="992" w:type="dxa"/>
            <w:tcBorders>
              <w:top w:val="nil"/>
              <w:left w:val="nil"/>
              <w:bottom w:val="single" w:sz="8" w:space="0" w:color="000000"/>
              <w:right w:val="single" w:sz="8" w:space="0" w:color="000000"/>
            </w:tcBorders>
            <w:vAlign w:val="center"/>
          </w:tcPr>
          <w:p w14:paraId="67E6F54F" w14:textId="7032C5C2" w:rsidR="00EE3C52" w:rsidRPr="00CC19C8" w:rsidRDefault="0087325F" w:rsidP="00DF75FF">
            <w:pPr>
              <w:spacing w:after="0" w:line="240" w:lineRule="auto"/>
              <w:jc w:val="center"/>
              <w:rPr>
                <w:rFonts w:cstheme="minorHAnsi"/>
                <w:b/>
                <w:bCs/>
                <w:sz w:val="20"/>
                <w:szCs w:val="20"/>
              </w:rPr>
            </w:pPr>
            <w:r w:rsidRPr="00CC19C8">
              <w:rPr>
                <w:rFonts w:cstheme="minorHAnsi"/>
                <w:b/>
                <w:bCs/>
                <w:sz w:val="20"/>
                <w:szCs w:val="20"/>
              </w:rPr>
              <w:t>280</w:t>
            </w:r>
          </w:p>
        </w:tc>
      </w:tr>
      <w:tr w:rsidR="00EE3C52" w:rsidRPr="00261F8B" w14:paraId="6DD7C41C"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C3FD8C"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E2A352"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6A07B3A" w14:textId="524C1C5F" w:rsidR="00EE3C52" w:rsidRPr="00261F8B" w:rsidRDefault="00FC6352" w:rsidP="00DF75FF">
            <w:pPr>
              <w:spacing w:after="0" w:line="240" w:lineRule="auto"/>
              <w:jc w:val="center"/>
              <w:rPr>
                <w:rFonts w:cstheme="minorHAnsi"/>
                <w:sz w:val="20"/>
                <w:szCs w:val="20"/>
              </w:rPr>
            </w:pPr>
            <w:r>
              <w:rPr>
                <w:rFonts w:cstheme="minorHAnsi"/>
                <w:sz w:val="20"/>
                <w:szCs w:val="20"/>
              </w:rPr>
              <w:t>14</w:t>
            </w:r>
          </w:p>
        </w:tc>
        <w:tc>
          <w:tcPr>
            <w:tcW w:w="992" w:type="dxa"/>
            <w:tcBorders>
              <w:top w:val="nil"/>
              <w:left w:val="nil"/>
              <w:bottom w:val="single" w:sz="8" w:space="0" w:color="000000"/>
              <w:right w:val="single" w:sz="8" w:space="0" w:color="000000"/>
            </w:tcBorders>
            <w:vAlign w:val="center"/>
          </w:tcPr>
          <w:p w14:paraId="55A41771" w14:textId="7D63C79B" w:rsidR="00EE3C52" w:rsidRPr="00261F8B" w:rsidRDefault="0087325F" w:rsidP="00DF75FF">
            <w:pPr>
              <w:spacing w:after="0" w:line="240" w:lineRule="auto"/>
              <w:jc w:val="center"/>
              <w:rPr>
                <w:rFonts w:cstheme="minorHAnsi"/>
                <w:sz w:val="20"/>
                <w:szCs w:val="20"/>
              </w:rPr>
            </w:pPr>
            <w:r>
              <w:rPr>
                <w:rFonts w:cstheme="minorHAnsi"/>
                <w:sz w:val="20"/>
                <w:szCs w:val="20"/>
              </w:rPr>
              <w:t>115</w:t>
            </w:r>
          </w:p>
        </w:tc>
        <w:tc>
          <w:tcPr>
            <w:tcW w:w="992" w:type="dxa"/>
            <w:tcBorders>
              <w:top w:val="nil"/>
              <w:left w:val="nil"/>
              <w:bottom w:val="single" w:sz="8" w:space="0" w:color="000000"/>
              <w:right w:val="single" w:sz="8" w:space="0" w:color="000000"/>
            </w:tcBorders>
            <w:vAlign w:val="center"/>
          </w:tcPr>
          <w:p w14:paraId="13242CCF" w14:textId="6B80FF28"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129</w:t>
            </w:r>
          </w:p>
        </w:tc>
      </w:tr>
      <w:tr w:rsidR="00EE3C52" w:rsidRPr="00261F8B" w14:paraId="6D43DCF5"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98B47E2"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F51572F"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Umjetnost, zabava i rekreacija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E8A74C0" w14:textId="4CE952D6" w:rsidR="00EE3C52" w:rsidRPr="00261F8B" w:rsidRDefault="00FC6352" w:rsidP="00DF75FF">
            <w:pPr>
              <w:spacing w:after="0" w:line="240" w:lineRule="auto"/>
              <w:jc w:val="center"/>
              <w:rPr>
                <w:rFonts w:cstheme="minorHAnsi"/>
                <w:sz w:val="20"/>
                <w:szCs w:val="20"/>
              </w:rPr>
            </w:pPr>
            <w:r>
              <w:rPr>
                <w:rFonts w:cstheme="minorHAnsi"/>
                <w:sz w:val="20"/>
                <w:szCs w:val="20"/>
              </w:rPr>
              <w:t>9</w:t>
            </w:r>
          </w:p>
        </w:tc>
        <w:tc>
          <w:tcPr>
            <w:tcW w:w="992" w:type="dxa"/>
            <w:tcBorders>
              <w:top w:val="nil"/>
              <w:left w:val="nil"/>
              <w:bottom w:val="single" w:sz="8" w:space="0" w:color="000000"/>
              <w:right w:val="single" w:sz="8" w:space="0" w:color="000000"/>
            </w:tcBorders>
            <w:vAlign w:val="center"/>
          </w:tcPr>
          <w:p w14:paraId="10ADB8F4" w14:textId="6FAEB2BF" w:rsidR="00EE3C52" w:rsidRPr="00261F8B" w:rsidRDefault="0087325F" w:rsidP="00DF75FF">
            <w:pPr>
              <w:spacing w:after="0" w:line="240" w:lineRule="auto"/>
              <w:jc w:val="center"/>
              <w:rPr>
                <w:rFonts w:cstheme="minorHAnsi"/>
                <w:sz w:val="20"/>
                <w:szCs w:val="20"/>
              </w:rPr>
            </w:pPr>
            <w:r>
              <w:rPr>
                <w:rFonts w:cstheme="minorHAnsi"/>
                <w:sz w:val="20"/>
                <w:szCs w:val="20"/>
              </w:rPr>
              <w:t>29</w:t>
            </w:r>
          </w:p>
        </w:tc>
        <w:tc>
          <w:tcPr>
            <w:tcW w:w="992" w:type="dxa"/>
            <w:tcBorders>
              <w:top w:val="nil"/>
              <w:left w:val="nil"/>
              <w:bottom w:val="single" w:sz="8" w:space="0" w:color="000000"/>
              <w:right w:val="single" w:sz="8" w:space="0" w:color="000000"/>
            </w:tcBorders>
            <w:vAlign w:val="center"/>
          </w:tcPr>
          <w:p w14:paraId="739D1BE4" w14:textId="2668B0FA"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38</w:t>
            </w:r>
          </w:p>
        </w:tc>
      </w:tr>
      <w:tr w:rsidR="00EE3C52" w:rsidRPr="00261F8B" w14:paraId="1C5BB13F"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F8088D4"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10E2786"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Ostale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70F18D7" w14:textId="769F177B" w:rsidR="00EE3C52" w:rsidRPr="00261F8B" w:rsidRDefault="00FC6352" w:rsidP="00DF75FF">
            <w:pPr>
              <w:spacing w:after="0" w:line="240" w:lineRule="auto"/>
              <w:jc w:val="center"/>
              <w:rPr>
                <w:rFonts w:cstheme="minorHAnsi"/>
                <w:sz w:val="20"/>
                <w:szCs w:val="20"/>
              </w:rPr>
            </w:pPr>
            <w:r>
              <w:rPr>
                <w:rFonts w:cstheme="minorHAnsi"/>
                <w:sz w:val="20"/>
                <w:szCs w:val="20"/>
              </w:rPr>
              <w:t>16</w:t>
            </w:r>
          </w:p>
        </w:tc>
        <w:tc>
          <w:tcPr>
            <w:tcW w:w="992" w:type="dxa"/>
            <w:tcBorders>
              <w:top w:val="nil"/>
              <w:left w:val="nil"/>
              <w:bottom w:val="single" w:sz="8" w:space="0" w:color="000000"/>
              <w:right w:val="single" w:sz="8" w:space="0" w:color="000000"/>
            </w:tcBorders>
            <w:vAlign w:val="center"/>
          </w:tcPr>
          <w:p w14:paraId="1938F628" w14:textId="1BEC1493" w:rsidR="00EE3C52" w:rsidRPr="00261F8B" w:rsidRDefault="0087325F" w:rsidP="00DF75FF">
            <w:pPr>
              <w:spacing w:after="0" w:line="240" w:lineRule="auto"/>
              <w:jc w:val="center"/>
              <w:rPr>
                <w:rFonts w:cstheme="minorHAnsi"/>
                <w:sz w:val="20"/>
                <w:szCs w:val="20"/>
              </w:rPr>
            </w:pPr>
            <w:r>
              <w:rPr>
                <w:rFonts w:cstheme="minorHAnsi"/>
                <w:sz w:val="20"/>
                <w:szCs w:val="20"/>
              </w:rPr>
              <w:t>60</w:t>
            </w:r>
          </w:p>
        </w:tc>
        <w:tc>
          <w:tcPr>
            <w:tcW w:w="992" w:type="dxa"/>
            <w:tcBorders>
              <w:top w:val="nil"/>
              <w:left w:val="nil"/>
              <w:bottom w:val="single" w:sz="8" w:space="0" w:color="000000"/>
              <w:right w:val="single" w:sz="8" w:space="0" w:color="000000"/>
            </w:tcBorders>
            <w:vAlign w:val="center"/>
          </w:tcPr>
          <w:p w14:paraId="39480E5C" w14:textId="339825C9"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76</w:t>
            </w:r>
          </w:p>
        </w:tc>
      </w:tr>
      <w:tr w:rsidR="00EE3C52" w:rsidRPr="00261F8B" w14:paraId="29715644"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AB7EDA"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2E372E"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207AC38" w14:textId="5054C3F7" w:rsidR="00EE3C52" w:rsidRPr="00261F8B" w:rsidRDefault="00FC6352"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7B667EE9" w14:textId="4ADE07CB" w:rsidR="00EE3C52" w:rsidRPr="00261F8B" w:rsidRDefault="0087325F" w:rsidP="00DF75FF">
            <w:pPr>
              <w:spacing w:after="0" w:line="240" w:lineRule="auto"/>
              <w:jc w:val="center"/>
              <w:rPr>
                <w:rFonts w:cstheme="minorHAnsi"/>
                <w:sz w:val="20"/>
                <w:szCs w:val="20"/>
              </w:rPr>
            </w:pPr>
            <w:r>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261FB50C" w14:textId="6EEE703A"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2</w:t>
            </w:r>
          </w:p>
        </w:tc>
      </w:tr>
      <w:tr w:rsidR="00EE3C52" w:rsidRPr="00261F8B" w14:paraId="78393985"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073E6C"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CF2BFA1"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 xml:space="preserve">Djelatnosti </w:t>
            </w:r>
            <w:proofErr w:type="spellStart"/>
            <w:r w:rsidRPr="00261F8B">
              <w:rPr>
                <w:rFonts w:cstheme="minorHAnsi"/>
                <w:sz w:val="20"/>
                <w:szCs w:val="20"/>
              </w:rPr>
              <w:t>izvanteritorijalnih</w:t>
            </w:r>
            <w:proofErr w:type="spellEnd"/>
            <w:r w:rsidRPr="00261F8B">
              <w:rPr>
                <w:rFonts w:cstheme="minorHAnsi"/>
                <w:sz w:val="20"/>
                <w:szCs w:val="20"/>
              </w:rPr>
              <w:t xml:space="preserve"> organizacija i tijela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7AE49D9" w14:textId="5EEEC55A" w:rsidR="00EE3C52" w:rsidRPr="00261F8B" w:rsidRDefault="00FC6352"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0453D2D1" w14:textId="42DDE005" w:rsidR="00EE3C52" w:rsidRPr="00261F8B" w:rsidRDefault="0087325F"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1ECB4C42" w14:textId="4C54439A"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0</w:t>
            </w:r>
          </w:p>
        </w:tc>
      </w:tr>
      <w:tr w:rsidR="00EE3C52" w:rsidRPr="00261F8B" w14:paraId="0864BEAC"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609056" w14:textId="77777777" w:rsidR="00EE3C52" w:rsidRPr="00261F8B" w:rsidRDefault="00EE3C52" w:rsidP="00DF75FF">
            <w:pPr>
              <w:spacing w:after="0" w:line="240" w:lineRule="auto"/>
              <w:jc w:val="center"/>
              <w:rPr>
                <w:rFonts w:cstheme="minorHAnsi"/>
                <w:sz w:val="20"/>
                <w:szCs w:val="20"/>
              </w:rPr>
            </w:pPr>
            <w:r w:rsidRPr="00261F8B">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182D" w14:textId="77777777" w:rsidR="00EE3C52" w:rsidRPr="00261F8B" w:rsidRDefault="00EE3C52" w:rsidP="00DF75FF">
            <w:pPr>
              <w:spacing w:after="0" w:line="240" w:lineRule="auto"/>
              <w:rPr>
                <w:rFonts w:cstheme="minorHAnsi"/>
                <w:sz w:val="20"/>
                <w:szCs w:val="20"/>
              </w:rPr>
            </w:pPr>
            <w:r w:rsidRPr="00261F8B">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3421D29" w14:textId="0915F9BF" w:rsidR="00EE3C52" w:rsidRPr="00261F8B" w:rsidRDefault="00FC6352" w:rsidP="00DF75FF">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5A658B2E" w14:textId="54E80186" w:rsidR="00EE3C52" w:rsidRPr="00261F8B" w:rsidRDefault="0087325F" w:rsidP="00DF75FF">
            <w:pPr>
              <w:spacing w:after="0" w:line="240" w:lineRule="auto"/>
              <w:jc w:val="center"/>
              <w:rPr>
                <w:rFonts w:cstheme="minorHAnsi"/>
                <w:sz w:val="20"/>
                <w:szCs w:val="20"/>
              </w:rPr>
            </w:pPr>
            <w:r>
              <w:rPr>
                <w:rFonts w:cstheme="minorHAnsi"/>
                <w:sz w:val="20"/>
                <w:szCs w:val="20"/>
              </w:rPr>
              <w:t>1</w:t>
            </w:r>
          </w:p>
        </w:tc>
        <w:tc>
          <w:tcPr>
            <w:tcW w:w="992" w:type="dxa"/>
            <w:tcBorders>
              <w:top w:val="nil"/>
              <w:left w:val="nil"/>
              <w:bottom w:val="single" w:sz="8" w:space="0" w:color="000000"/>
              <w:right w:val="single" w:sz="8" w:space="0" w:color="000000"/>
            </w:tcBorders>
            <w:vAlign w:val="center"/>
          </w:tcPr>
          <w:p w14:paraId="04994E7D" w14:textId="57B23F63" w:rsidR="00EE3C52" w:rsidRPr="00CC19C8" w:rsidRDefault="00CC19C8" w:rsidP="00DF75FF">
            <w:pPr>
              <w:spacing w:after="0" w:line="240" w:lineRule="auto"/>
              <w:jc w:val="center"/>
              <w:rPr>
                <w:rFonts w:cstheme="minorHAnsi"/>
                <w:b/>
                <w:bCs/>
                <w:sz w:val="20"/>
                <w:szCs w:val="20"/>
              </w:rPr>
            </w:pPr>
            <w:r w:rsidRPr="00CC19C8">
              <w:rPr>
                <w:rFonts w:cstheme="minorHAnsi"/>
                <w:b/>
                <w:bCs/>
                <w:sz w:val="20"/>
                <w:szCs w:val="20"/>
              </w:rPr>
              <w:t>1</w:t>
            </w:r>
          </w:p>
        </w:tc>
      </w:tr>
      <w:tr w:rsidR="00EE3C52" w:rsidRPr="00261F8B" w14:paraId="23D76598" w14:textId="77777777" w:rsidTr="00DF75F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F374E0" w14:textId="77777777" w:rsidR="00EE3C52" w:rsidRPr="00261F8B" w:rsidRDefault="00EE3C52" w:rsidP="00DF75FF">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5D7652D" w14:textId="77777777" w:rsidR="00EE3C52" w:rsidRPr="00261F8B" w:rsidRDefault="00EE3C52" w:rsidP="00DF75FF">
            <w:pPr>
              <w:spacing w:after="0" w:line="240" w:lineRule="auto"/>
              <w:rPr>
                <w:rFonts w:cstheme="minorHAnsi"/>
                <w:b/>
                <w:sz w:val="20"/>
                <w:szCs w:val="20"/>
              </w:rPr>
            </w:pPr>
            <w:r w:rsidRPr="00261F8B">
              <w:rPr>
                <w:rFonts w:cstheme="minorHAnsi"/>
                <w:b/>
                <w:sz w:val="20"/>
                <w:szCs w:val="20"/>
              </w:rPr>
              <w:t>Ukupno: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3516B35" w14:textId="6CC93CBA" w:rsidR="00EE3C52" w:rsidRPr="00261F8B" w:rsidRDefault="00CC19C8" w:rsidP="00DF75FF">
            <w:pPr>
              <w:spacing w:after="0" w:line="240" w:lineRule="auto"/>
              <w:jc w:val="center"/>
              <w:rPr>
                <w:rFonts w:cstheme="minorHAnsi"/>
                <w:b/>
                <w:bCs/>
                <w:sz w:val="20"/>
                <w:szCs w:val="20"/>
              </w:rPr>
            </w:pPr>
            <w:r>
              <w:rPr>
                <w:rFonts w:cstheme="minorHAnsi"/>
                <w:b/>
                <w:bCs/>
                <w:sz w:val="20"/>
                <w:szCs w:val="20"/>
              </w:rPr>
              <w:t>2.600</w:t>
            </w:r>
          </w:p>
        </w:tc>
        <w:tc>
          <w:tcPr>
            <w:tcW w:w="992" w:type="dxa"/>
            <w:tcBorders>
              <w:top w:val="nil"/>
              <w:left w:val="nil"/>
              <w:bottom w:val="single" w:sz="8" w:space="0" w:color="000000"/>
              <w:right w:val="single" w:sz="8" w:space="0" w:color="000000"/>
            </w:tcBorders>
            <w:vAlign w:val="center"/>
          </w:tcPr>
          <w:p w14:paraId="358A8D65" w14:textId="02BB6CAA" w:rsidR="00EE3C52" w:rsidRPr="00261F8B" w:rsidRDefault="00CC19C8" w:rsidP="00DF75FF">
            <w:pPr>
              <w:spacing w:after="0" w:line="240" w:lineRule="auto"/>
              <w:jc w:val="center"/>
              <w:rPr>
                <w:rFonts w:cstheme="minorHAnsi"/>
                <w:b/>
                <w:bCs/>
                <w:sz w:val="20"/>
                <w:szCs w:val="20"/>
              </w:rPr>
            </w:pPr>
            <w:r>
              <w:rPr>
                <w:rFonts w:cstheme="minorHAnsi"/>
                <w:b/>
                <w:bCs/>
                <w:sz w:val="20"/>
                <w:szCs w:val="20"/>
              </w:rPr>
              <w:t>2.019</w:t>
            </w:r>
          </w:p>
        </w:tc>
        <w:tc>
          <w:tcPr>
            <w:tcW w:w="992" w:type="dxa"/>
            <w:tcBorders>
              <w:top w:val="nil"/>
              <w:left w:val="nil"/>
              <w:bottom w:val="single" w:sz="8" w:space="0" w:color="000000"/>
              <w:right w:val="single" w:sz="8" w:space="0" w:color="000000"/>
            </w:tcBorders>
            <w:vAlign w:val="center"/>
          </w:tcPr>
          <w:p w14:paraId="1F5F3DED" w14:textId="51631790" w:rsidR="00EE3C52" w:rsidRPr="00261F8B" w:rsidRDefault="00CC19C8" w:rsidP="00DF75FF">
            <w:pPr>
              <w:spacing w:after="0" w:line="240" w:lineRule="auto"/>
              <w:jc w:val="center"/>
              <w:rPr>
                <w:rFonts w:cstheme="minorHAnsi"/>
                <w:b/>
                <w:bCs/>
                <w:sz w:val="20"/>
                <w:szCs w:val="20"/>
              </w:rPr>
            </w:pPr>
            <w:r>
              <w:rPr>
                <w:rFonts w:cstheme="minorHAnsi"/>
                <w:b/>
                <w:bCs/>
                <w:sz w:val="20"/>
                <w:szCs w:val="20"/>
              </w:rPr>
              <w:t>4.619</w:t>
            </w:r>
          </w:p>
        </w:tc>
      </w:tr>
    </w:tbl>
    <w:p w14:paraId="6FBF39AD" w14:textId="107EC3AF" w:rsidR="00EE3C52" w:rsidRPr="00F25DA6" w:rsidRDefault="00E14200" w:rsidP="00F25DA6">
      <w:pPr>
        <w:spacing w:after="0" w:line="240" w:lineRule="auto"/>
        <w:jc w:val="center"/>
        <w:rPr>
          <w:sz w:val="20"/>
          <w:szCs w:val="20"/>
        </w:rPr>
      </w:pPr>
      <w:r w:rsidRPr="00C52AB6">
        <w:rPr>
          <w:sz w:val="20"/>
          <w:szCs w:val="20"/>
        </w:rPr>
        <w:t>Izvor: Hrvatski zavod za mirovinsko osiguranje, 202</w:t>
      </w:r>
      <w:r w:rsidR="00D705C6">
        <w:rPr>
          <w:sz w:val="20"/>
          <w:szCs w:val="20"/>
        </w:rPr>
        <w:t>4</w:t>
      </w:r>
      <w:r w:rsidRPr="00C52AB6">
        <w:rPr>
          <w:sz w:val="20"/>
          <w:szCs w:val="20"/>
        </w:rPr>
        <w:t>.god.</w:t>
      </w:r>
    </w:p>
    <w:p w14:paraId="4275DEFB" w14:textId="367BB3F0" w:rsidR="005F3A83" w:rsidRPr="00330405" w:rsidRDefault="00744194" w:rsidP="00744194">
      <w:pPr>
        <w:pStyle w:val="Naslov3"/>
      </w:pPr>
      <w:bookmarkStart w:id="82" w:name="_Toc19619279"/>
      <w:bookmarkStart w:id="83" w:name="_Toc197690162"/>
      <w:bookmarkEnd w:id="75"/>
      <w:r w:rsidRPr="00330405">
        <w:lastRenderedPageBreak/>
        <w:t>Broj primatelja socijalnih, mirovinskih i sličnih naknada</w:t>
      </w:r>
      <w:bookmarkEnd w:id="82"/>
      <w:bookmarkEnd w:id="83"/>
    </w:p>
    <w:p w14:paraId="0347AE5A" w14:textId="0D6475E1" w:rsidR="00330405" w:rsidRDefault="00330405" w:rsidP="00E45380">
      <w:pPr>
        <w:spacing w:after="120" w:line="276" w:lineRule="auto"/>
        <w:jc w:val="both"/>
        <w:rPr>
          <w:sz w:val="24"/>
          <w:szCs w:val="24"/>
          <w:lang w:eastAsia="zh-CN"/>
        </w:rPr>
      </w:pPr>
      <w:r>
        <w:rPr>
          <w:sz w:val="24"/>
          <w:szCs w:val="24"/>
          <w:lang w:eastAsia="zh-CN"/>
        </w:rPr>
        <w:t>Prema podacima navedenim u Popisu stanovništva iz 20</w:t>
      </w:r>
      <w:r w:rsidR="00D24406">
        <w:rPr>
          <w:sz w:val="24"/>
          <w:szCs w:val="24"/>
          <w:lang w:eastAsia="zh-CN"/>
        </w:rPr>
        <w:t>21</w:t>
      </w:r>
      <w:r>
        <w:rPr>
          <w:sz w:val="24"/>
          <w:szCs w:val="24"/>
          <w:lang w:eastAsia="zh-CN"/>
        </w:rPr>
        <w:t>. godine, b</w:t>
      </w:r>
      <w:r w:rsidR="003B3F19" w:rsidRPr="00330405">
        <w:rPr>
          <w:sz w:val="24"/>
          <w:szCs w:val="24"/>
          <w:lang w:eastAsia="zh-CN"/>
        </w:rPr>
        <w:t xml:space="preserve">roj </w:t>
      </w:r>
      <w:r w:rsidR="005F3AD3" w:rsidRPr="00330405">
        <w:rPr>
          <w:sz w:val="24"/>
          <w:szCs w:val="24"/>
          <w:lang w:eastAsia="zh-CN"/>
        </w:rPr>
        <w:t xml:space="preserve">stanovnika </w:t>
      </w:r>
      <w:r w:rsidR="00EE581D" w:rsidRPr="00330405">
        <w:rPr>
          <w:sz w:val="24"/>
          <w:szCs w:val="24"/>
          <w:lang w:eastAsia="zh-CN"/>
        </w:rPr>
        <w:t>k</w:t>
      </w:r>
      <w:r w:rsidR="005F3AD3" w:rsidRPr="00330405">
        <w:rPr>
          <w:sz w:val="24"/>
          <w:szCs w:val="24"/>
          <w:lang w:eastAsia="zh-CN"/>
        </w:rPr>
        <w:t>oji primaju socijalnu, mirovinsku i sličnu naknadu</w:t>
      </w:r>
      <w:r w:rsidR="003B3F19" w:rsidRPr="00330405">
        <w:rPr>
          <w:sz w:val="24"/>
          <w:szCs w:val="24"/>
          <w:lang w:eastAsia="zh-CN"/>
        </w:rPr>
        <w:t xml:space="preserve"> </w:t>
      </w:r>
      <w:r w:rsidR="00EE581D" w:rsidRPr="00330405">
        <w:rPr>
          <w:sz w:val="24"/>
          <w:szCs w:val="24"/>
          <w:lang w:eastAsia="zh-CN"/>
        </w:rPr>
        <w:t>na području</w:t>
      </w:r>
      <w:r w:rsidR="00446A19" w:rsidRPr="00330405">
        <w:rPr>
          <w:sz w:val="24"/>
          <w:szCs w:val="24"/>
          <w:lang w:eastAsia="zh-CN"/>
        </w:rPr>
        <w:t xml:space="preserve"> Grada Ludbrega</w:t>
      </w:r>
      <w:r w:rsidR="007456A3" w:rsidRPr="00330405">
        <w:rPr>
          <w:sz w:val="24"/>
          <w:szCs w:val="24"/>
          <w:lang w:eastAsia="zh-CN"/>
        </w:rPr>
        <w:t xml:space="preserve"> </w:t>
      </w:r>
      <w:r>
        <w:rPr>
          <w:sz w:val="24"/>
          <w:szCs w:val="24"/>
          <w:lang w:eastAsia="zh-CN"/>
        </w:rPr>
        <w:t>iznosi</w:t>
      </w:r>
      <w:r w:rsidR="00936472">
        <w:rPr>
          <w:sz w:val="24"/>
          <w:szCs w:val="24"/>
          <w:lang w:eastAsia="zh-CN"/>
        </w:rPr>
        <w:t xml:space="preserve"> 2.577</w:t>
      </w:r>
      <w:r>
        <w:rPr>
          <w:sz w:val="24"/>
          <w:szCs w:val="24"/>
          <w:lang w:eastAsia="zh-CN"/>
        </w:rPr>
        <w:t xml:space="preserve">. </w:t>
      </w:r>
    </w:p>
    <w:p w14:paraId="449A83C4" w14:textId="2562D397" w:rsidR="005F3AD3" w:rsidRPr="00330405" w:rsidRDefault="00936472" w:rsidP="002C56CD">
      <w:pPr>
        <w:pStyle w:val="Opisslike"/>
        <w:spacing w:line="276" w:lineRule="auto"/>
        <w:jc w:val="center"/>
      </w:pPr>
      <w:bookmarkStart w:id="84" w:name="_Toc532992521"/>
      <w:bookmarkStart w:id="85" w:name="_Toc14434331"/>
      <w:bookmarkStart w:id="86" w:name="_Toc197502171"/>
      <w:r>
        <w:t xml:space="preserve">Tablica </w:t>
      </w:r>
      <w:fldSimple w:instr=" SEQ Tablica \* ARABIC ">
        <w:r w:rsidR="00B70DC7">
          <w:rPr>
            <w:noProof/>
          </w:rPr>
          <w:t>11</w:t>
        </w:r>
      </w:fldSimple>
      <w:r w:rsidR="005F3AD3" w:rsidRPr="00330405">
        <w:t>. Vrste i broj primatelja socijalnih, mirovinskih i sličnih naknada</w:t>
      </w:r>
      <w:bookmarkEnd w:id="84"/>
      <w:bookmarkEnd w:id="85"/>
      <w:bookmarkEnd w:id="86"/>
    </w:p>
    <w:tbl>
      <w:tblPr>
        <w:tblStyle w:val="Reetkatablice"/>
        <w:tblW w:w="0" w:type="auto"/>
        <w:tblLook w:val="04A0" w:firstRow="1" w:lastRow="0" w:firstColumn="1" w:lastColumn="0" w:noHBand="0" w:noVBand="1"/>
      </w:tblPr>
      <w:tblGrid>
        <w:gridCol w:w="695"/>
        <w:gridCol w:w="5152"/>
        <w:gridCol w:w="2930"/>
      </w:tblGrid>
      <w:tr w:rsidR="00D24406" w14:paraId="2CAFF014" w14:textId="77777777" w:rsidTr="00DF75FF">
        <w:tc>
          <w:tcPr>
            <w:tcW w:w="695" w:type="dxa"/>
          </w:tcPr>
          <w:p w14:paraId="7A26847C" w14:textId="77777777" w:rsidR="00D24406" w:rsidRPr="00FC53B6" w:rsidRDefault="00D24406" w:rsidP="00DF75FF"/>
        </w:tc>
        <w:tc>
          <w:tcPr>
            <w:tcW w:w="5152" w:type="dxa"/>
          </w:tcPr>
          <w:p w14:paraId="32B57086" w14:textId="77777777" w:rsidR="00D24406" w:rsidRPr="00FC53B6" w:rsidRDefault="00D24406" w:rsidP="00DF75FF">
            <w:r w:rsidRPr="00FC53B6">
              <w:t xml:space="preserve">Stanje podataka za </w:t>
            </w:r>
            <w:r>
              <w:t xml:space="preserve">prosinac </w:t>
            </w:r>
            <w:r w:rsidRPr="00FC53B6">
              <w:t>202</w:t>
            </w:r>
            <w:r>
              <w:t>4</w:t>
            </w:r>
            <w:r w:rsidRPr="00FC53B6">
              <w:t>., isplata u</w:t>
            </w:r>
            <w:r>
              <w:t xml:space="preserve"> siječnju 2025.</w:t>
            </w:r>
          </w:p>
        </w:tc>
        <w:tc>
          <w:tcPr>
            <w:tcW w:w="2930" w:type="dxa"/>
          </w:tcPr>
          <w:p w14:paraId="75AA98AC" w14:textId="77777777" w:rsidR="00D24406" w:rsidRPr="00FC53B6" w:rsidRDefault="00D24406" w:rsidP="00DF75FF"/>
        </w:tc>
      </w:tr>
      <w:tr w:rsidR="00D24406" w14:paraId="50B8CC62" w14:textId="77777777" w:rsidTr="00DF75FF">
        <w:tc>
          <w:tcPr>
            <w:tcW w:w="8777" w:type="dxa"/>
            <w:gridSpan w:val="3"/>
          </w:tcPr>
          <w:p w14:paraId="7499F0D3" w14:textId="77777777" w:rsidR="00D24406" w:rsidRPr="00FC53B6" w:rsidRDefault="00D24406" w:rsidP="00DF75FF">
            <w:pPr>
              <w:jc w:val="center"/>
              <w:rPr>
                <w:b/>
                <w:bCs/>
              </w:rPr>
            </w:pPr>
            <w:r>
              <w:rPr>
                <w:b/>
                <w:bCs/>
              </w:rPr>
              <w:t>Ludbreg</w:t>
            </w:r>
          </w:p>
        </w:tc>
      </w:tr>
      <w:tr w:rsidR="00D24406" w14:paraId="5F2C29B8" w14:textId="77777777" w:rsidTr="00DF75FF">
        <w:tc>
          <w:tcPr>
            <w:tcW w:w="695" w:type="dxa"/>
          </w:tcPr>
          <w:p w14:paraId="5C859DA6" w14:textId="77777777" w:rsidR="00D24406" w:rsidRPr="00FC53B6" w:rsidRDefault="00D24406" w:rsidP="00DF75FF">
            <w:proofErr w:type="spellStart"/>
            <w:r>
              <w:t>Rbr</w:t>
            </w:r>
            <w:proofErr w:type="spellEnd"/>
          </w:p>
        </w:tc>
        <w:tc>
          <w:tcPr>
            <w:tcW w:w="5152" w:type="dxa"/>
          </w:tcPr>
          <w:p w14:paraId="0CFDBF2D" w14:textId="77777777" w:rsidR="00D24406" w:rsidRPr="00FC53B6" w:rsidRDefault="00D24406" w:rsidP="00DF75FF">
            <w:r>
              <w:t>Izvor sredstava za život</w:t>
            </w:r>
          </w:p>
        </w:tc>
        <w:tc>
          <w:tcPr>
            <w:tcW w:w="2930" w:type="dxa"/>
          </w:tcPr>
          <w:p w14:paraId="7D9BDAF7" w14:textId="77777777" w:rsidR="00D24406" w:rsidRPr="00FC53B6" w:rsidRDefault="00D24406" w:rsidP="00DF75FF">
            <w:r>
              <w:t>Broj korisnika</w:t>
            </w:r>
          </w:p>
        </w:tc>
      </w:tr>
      <w:tr w:rsidR="00D24406" w14:paraId="02165EAD" w14:textId="77777777" w:rsidTr="00DF75FF">
        <w:tc>
          <w:tcPr>
            <w:tcW w:w="695" w:type="dxa"/>
          </w:tcPr>
          <w:p w14:paraId="3C495894" w14:textId="77777777" w:rsidR="00D24406" w:rsidRPr="00FC53B6" w:rsidRDefault="00D24406" w:rsidP="00DF75FF">
            <w:pPr>
              <w:jc w:val="center"/>
            </w:pPr>
            <w:r>
              <w:t>1.</w:t>
            </w:r>
          </w:p>
        </w:tc>
        <w:tc>
          <w:tcPr>
            <w:tcW w:w="5152" w:type="dxa"/>
          </w:tcPr>
          <w:p w14:paraId="64D7EC59" w14:textId="77777777" w:rsidR="00D24406" w:rsidRPr="00FC53B6" w:rsidRDefault="00D24406" w:rsidP="00DF75FF">
            <w:r>
              <w:t>Starosna mirovina</w:t>
            </w:r>
          </w:p>
        </w:tc>
        <w:tc>
          <w:tcPr>
            <w:tcW w:w="2930" w:type="dxa"/>
          </w:tcPr>
          <w:p w14:paraId="4A92F038" w14:textId="77777777" w:rsidR="00D24406" w:rsidRPr="00FC53B6" w:rsidRDefault="00D24406" w:rsidP="00DF75FF">
            <w:r>
              <w:t>1835</w:t>
            </w:r>
          </w:p>
        </w:tc>
      </w:tr>
      <w:tr w:rsidR="00D24406" w14:paraId="47BD7EFC" w14:textId="77777777" w:rsidTr="00DF75FF">
        <w:tc>
          <w:tcPr>
            <w:tcW w:w="695" w:type="dxa"/>
          </w:tcPr>
          <w:p w14:paraId="2F3ACD85" w14:textId="77777777" w:rsidR="00D24406" w:rsidRPr="00FC53B6" w:rsidRDefault="00D24406" w:rsidP="00DF75FF">
            <w:pPr>
              <w:jc w:val="center"/>
            </w:pPr>
            <w:r>
              <w:t>2.</w:t>
            </w:r>
          </w:p>
        </w:tc>
        <w:tc>
          <w:tcPr>
            <w:tcW w:w="5152" w:type="dxa"/>
          </w:tcPr>
          <w:p w14:paraId="7DEB2368" w14:textId="77777777" w:rsidR="00D24406" w:rsidRPr="00FC53B6" w:rsidRDefault="00D24406" w:rsidP="00DF75FF">
            <w:r>
              <w:t>Invalidska mirovina</w:t>
            </w:r>
          </w:p>
        </w:tc>
        <w:tc>
          <w:tcPr>
            <w:tcW w:w="2930" w:type="dxa"/>
          </w:tcPr>
          <w:p w14:paraId="40BA578C" w14:textId="77777777" w:rsidR="00D24406" w:rsidRPr="00FC53B6" w:rsidRDefault="00D24406" w:rsidP="00DF75FF">
            <w:r>
              <w:t>404</w:t>
            </w:r>
          </w:p>
        </w:tc>
      </w:tr>
      <w:tr w:rsidR="00D24406" w14:paraId="49F9241C" w14:textId="77777777" w:rsidTr="00DF75FF">
        <w:tc>
          <w:tcPr>
            <w:tcW w:w="695" w:type="dxa"/>
          </w:tcPr>
          <w:p w14:paraId="4BBD5D51" w14:textId="77777777" w:rsidR="00D24406" w:rsidRPr="00FC53B6" w:rsidRDefault="00D24406" w:rsidP="00DF75FF">
            <w:pPr>
              <w:jc w:val="center"/>
            </w:pPr>
            <w:r>
              <w:t>3.</w:t>
            </w:r>
          </w:p>
        </w:tc>
        <w:tc>
          <w:tcPr>
            <w:tcW w:w="5152" w:type="dxa"/>
          </w:tcPr>
          <w:p w14:paraId="3AB1C91D" w14:textId="77777777" w:rsidR="00D24406" w:rsidRPr="00FC53B6" w:rsidRDefault="00D24406" w:rsidP="00DF75FF">
            <w:r>
              <w:t>Ostale mirovine</w:t>
            </w:r>
          </w:p>
        </w:tc>
        <w:tc>
          <w:tcPr>
            <w:tcW w:w="2930" w:type="dxa"/>
          </w:tcPr>
          <w:p w14:paraId="517D2B76" w14:textId="77777777" w:rsidR="00D24406" w:rsidRPr="00FC53B6" w:rsidRDefault="00D24406" w:rsidP="00DF75FF">
            <w:r>
              <w:t>316</w:t>
            </w:r>
          </w:p>
        </w:tc>
      </w:tr>
      <w:tr w:rsidR="00D24406" w14:paraId="4EB20AA0" w14:textId="77777777" w:rsidTr="00DF75FF">
        <w:tc>
          <w:tcPr>
            <w:tcW w:w="695" w:type="dxa"/>
          </w:tcPr>
          <w:p w14:paraId="75EB22A1" w14:textId="77777777" w:rsidR="00D24406" w:rsidRPr="00FC53B6" w:rsidRDefault="00D24406" w:rsidP="00DF75FF">
            <w:pPr>
              <w:jc w:val="center"/>
            </w:pPr>
            <w:r>
              <w:t>4.</w:t>
            </w:r>
          </w:p>
        </w:tc>
        <w:tc>
          <w:tcPr>
            <w:tcW w:w="5152" w:type="dxa"/>
          </w:tcPr>
          <w:p w14:paraId="589C803C" w14:textId="77777777" w:rsidR="00D24406" w:rsidRPr="00FC53B6" w:rsidRDefault="00D24406" w:rsidP="00DF75FF">
            <w:r>
              <w:t>Ostali prihodi</w:t>
            </w:r>
          </w:p>
        </w:tc>
        <w:tc>
          <w:tcPr>
            <w:tcW w:w="2930" w:type="dxa"/>
          </w:tcPr>
          <w:p w14:paraId="06F0607B" w14:textId="77777777" w:rsidR="00D24406" w:rsidRPr="00FC53B6" w:rsidRDefault="00D24406" w:rsidP="00DF75FF"/>
        </w:tc>
      </w:tr>
      <w:tr w:rsidR="00D24406" w14:paraId="1D25A1DF" w14:textId="77777777" w:rsidTr="00DF75FF">
        <w:tc>
          <w:tcPr>
            <w:tcW w:w="695" w:type="dxa"/>
          </w:tcPr>
          <w:p w14:paraId="1F4E81F4" w14:textId="77777777" w:rsidR="00D24406" w:rsidRPr="00FC53B6" w:rsidRDefault="00D24406" w:rsidP="00DF75FF"/>
        </w:tc>
        <w:tc>
          <w:tcPr>
            <w:tcW w:w="5152" w:type="dxa"/>
          </w:tcPr>
          <w:p w14:paraId="21DC41B6" w14:textId="77777777" w:rsidR="00D24406" w:rsidRPr="00FC53B6" w:rsidRDefault="00D24406" w:rsidP="00DF75FF">
            <w:r>
              <w:t>-nacionalna naknada</w:t>
            </w:r>
          </w:p>
        </w:tc>
        <w:tc>
          <w:tcPr>
            <w:tcW w:w="2930" w:type="dxa"/>
          </w:tcPr>
          <w:p w14:paraId="19D1B551" w14:textId="77777777" w:rsidR="00D24406" w:rsidRPr="00FC53B6" w:rsidRDefault="00D24406" w:rsidP="00DF75FF">
            <w:r>
              <w:t>22</w:t>
            </w:r>
          </w:p>
        </w:tc>
      </w:tr>
      <w:tr w:rsidR="00D24406" w14:paraId="1613275E" w14:textId="77777777" w:rsidTr="00DF75FF">
        <w:tc>
          <w:tcPr>
            <w:tcW w:w="695" w:type="dxa"/>
          </w:tcPr>
          <w:p w14:paraId="47BF9964" w14:textId="77777777" w:rsidR="00D24406" w:rsidRPr="00FC53B6" w:rsidRDefault="00D24406" w:rsidP="00DF75FF"/>
        </w:tc>
        <w:tc>
          <w:tcPr>
            <w:tcW w:w="5152" w:type="dxa"/>
          </w:tcPr>
          <w:p w14:paraId="1C6C5FB5" w14:textId="77777777" w:rsidR="00D24406" w:rsidRPr="00FC53B6" w:rsidRDefault="00D24406" w:rsidP="00DF75FF">
            <w:r>
              <w:t>Ukupno</w:t>
            </w:r>
          </w:p>
        </w:tc>
        <w:tc>
          <w:tcPr>
            <w:tcW w:w="2930" w:type="dxa"/>
          </w:tcPr>
          <w:p w14:paraId="04A05615" w14:textId="37BDBA81" w:rsidR="00D24406" w:rsidRPr="00385BEA" w:rsidRDefault="00385BEA" w:rsidP="00DF75FF">
            <w:pPr>
              <w:rPr>
                <w:highlight w:val="yellow"/>
              </w:rPr>
            </w:pPr>
            <w:r w:rsidRPr="00731000">
              <w:t>2.577</w:t>
            </w:r>
          </w:p>
        </w:tc>
      </w:tr>
    </w:tbl>
    <w:p w14:paraId="749C9336" w14:textId="577BE0F4" w:rsidR="005F3AD3" w:rsidRPr="00330405" w:rsidRDefault="005F3AD3" w:rsidP="0039415B">
      <w:pPr>
        <w:spacing w:after="120"/>
        <w:jc w:val="center"/>
        <w:rPr>
          <w:sz w:val="20"/>
          <w:szCs w:val="20"/>
          <w:lang w:eastAsia="zh-CN"/>
        </w:rPr>
      </w:pPr>
      <w:r w:rsidRPr="00330405">
        <w:rPr>
          <w:sz w:val="20"/>
          <w:szCs w:val="20"/>
          <w:lang w:eastAsia="zh-CN"/>
        </w:rPr>
        <w:t>Izvor: Državni zavod za statistiku, Popis stanovništva 2011.</w:t>
      </w:r>
    </w:p>
    <w:p w14:paraId="35C86532" w14:textId="7168E5B6" w:rsidR="00744194" w:rsidRDefault="00744194" w:rsidP="00744194">
      <w:pPr>
        <w:pStyle w:val="Naslov3"/>
      </w:pPr>
      <w:bookmarkStart w:id="87" w:name="_Toc19619280"/>
      <w:bookmarkStart w:id="88" w:name="_Toc197690163"/>
      <w:r>
        <w:t>Proračun</w:t>
      </w:r>
      <w:bookmarkEnd w:id="87"/>
      <w:r>
        <w:t xml:space="preserve"> </w:t>
      </w:r>
      <w:r w:rsidR="006B5D8D">
        <w:t>Grada</w:t>
      </w:r>
      <w:bookmarkEnd w:id="88"/>
    </w:p>
    <w:p w14:paraId="0FE38BE2" w14:textId="74D42BD5" w:rsidR="00105214" w:rsidRPr="006B5D8D" w:rsidRDefault="006B5D8D" w:rsidP="006B5D8D">
      <w:pPr>
        <w:jc w:val="both"/>
        <w:rPr>
          <w:sz w:val="24"/>
          <w:szCs w:val="24"/>
        </w:rPr>
      </w:pPr>
      <w:r w:rsidRPr="006B5D8D">
        <w:rPr>
          <w:sz w:val="24"/>
          <w:szCs w:val="24"/>
        </w:rPr>
        <w:t xml:space="preserve">Ukupni </w:t>
      </w:r>
      <w:r w:rsidR="00C47EB9">
        <w:rPr>
          <w:sz w:val="24"/>
          <w:szCs w:val="24"/>
        </w:rPr>
        <w:t xml:space="preserve">prihodi </w:t>
      </w:r>
      <w:r w:rsidRPr="006B5D8D">
        <w:rPr>
          <w:sz w:val="24"/>
          <w:szCs w:val="24"/>
        </w:rPr>
        <w:t>planirani u 202</w:t>
      </w:r>
      <w:r w:rsidR="001F76AE">
        <w:rPr>
          <w:sz w:val="24"/>
          <w:szCs w:val="24"/>
        </w:rPr>
        <w:t>5</w:t>
      </w:r>
      <w:r w:rsidRPr="006B5D8D">
        <w:rPr>
          <w:sz w:val="24"/>
          <w:szCs w:val="24"/>
        </w:rPr>
        <w:t>.  godini su u iznosu od</w:t>
      </w:r>
      <w:r w:rsidR="00A540A1">
        <w:rPr>
          <w:sz w:val="24"/>
          <w:szCs w:val="24"/>
        </w:rPr>
        <w:t xml:space="preserve"> </w:t>
      </w:r>
      <w:r w:rsidR="006355A9" w:rsidRPr="00C47EB9">
        <w:rPr>
          <w:sz w:val="24"/>
          <w:szCs w:val="24"/>
        </w:rPr>
        <w:t xml:space="preserve">12.614.316,85 </w:t>
      </w:r>
      <w:r w:rsidRPr="00A540A1">
        <w:rPr>
          <w:sz w:val="24"/>
          <w:szCs w:val="24"/>
        </w:rPr>
        <w:t>eura.</w:t>
      </w:r>
      <w:r w:rsidRPr="006B5D8D">
        <w:rPr>
          <w:sz w:val="24"/>
          <w:szCs w:val="24"/>
        </w:rPr>
        <w:t xml:space="preserve"> </w:t>
      </w:r>
      <w:r w:rsidR="006355A9" w:rsidRPr="006B5D8D">
        <w:rPr>
          <w:sz w:val="24"/>
          <w:szCs w:val="24"/>
        </w:rPr>
        <w:t xml:space="preserve">Ukupni </w:t>
      </w:r>
      <w:r w:rsidR="006355A9">
        <w:rPr>
          <w:sz w:val="24"/>
          <w:szCs w:val="24"/>
        </w:rPr>
        <w:t xml:space="preserve">primici </w:t>
      </w:r>
      <w:r w:rsidR="006355A9" w:rsidRPr="006B5D8D">
        <w:rPr>
          <w:sz w:val="24"/>
          <w:szCs w:val="24"/>
        </w:rPr>
        <w:t>planirani u 202</w:t>
      </w:r>
      <w:r w:rsidR="006355A9">
        <w:rPr>
          <w:sz w:val="24"/>
          <w:szCs w:val="24"/>
        </w:rPr>
        <w:t>5</w:t>
      </w:r>
      <w:r w:rsidR="006355A9" w:rsidRPr="006B5D8D">
        <w:rPr>
          <w:sz w:val="24"/>
          <w:szCs w:val="24"/>
        </w:rPr>
        <w:t>.  godini su u iznosu od</w:t>
      </w:r>
      <w:r w:rsidR="006355A9">
        <w:rPr>
          <w:sz w:val="24"/>
          <w:szCs w:val="24"/>
        </w:rPr>
        <w:t xml:space="preserve"> </w:t>
      </w:r>
      <w:r w:rsidR="006355A9" w:rsidRPr="006355A9">
        <w:rPr>
          <w:sz w:val="24"/>
          <w:szCs w:val="24"/>
        </w:rPr>
        <w:t>720.000,00</w:t>
      </w:r>
      <w:r w:rsidR="006355A9">
        <w:rPr>
          <w:sz w:val="24"/>
          <w:szCs w:val="24"/>
        </w:rPr>
        <w:t xml:space="preserve"> </w:t>
      </w:r>
      <w:r w:rsidR="006355A9" w:rsidRPr="00A540A1">
        <w:rPr>
          <w:sz w:val="24"/>
          <w:szCs w:val="24"/>
        </w:rPr>
        <w:t>eura.</w:t>
      </w:r>
      <w:r w:rsidR="006355A9" w:rsidRPr="006B5D8D">
        <w:rPr>
          <w:sz w:val="24"/>
          <w:szCs w:val="24"/>
        </w:rPr>
        <w:t xml:space="preserve"> </w:t>
      </w:r>
    </w:p>
    <w:p w14:paraId="20DFFE48" w14:textId="42FE014D" w:rsidR="006B5D8D" w:rsidRPr="006B5D8D" w:rsidRDefault="006B5D8D" w:rsidP="006B5D8D">
      <w:pPr>
        <w:jc w:val="both"/>
        <w:rPr>
          <w:sz w:val="24"/>
          <w:szCs w:val="24"/>
        </w:rPr>
      </w:pPr>
      <w:r w:rsidRPr="006B5D8D">
        <w:rPr>
          <w:sz w:val="24"/>
          <w:szCs w:val="24"/>
        </w:rPr>
        <w:t>Organiziranje i provođenje zaštite i spašavanja planirano je u proračunu 202</w:t>
      </w:r>
      <w:r w:rsidR="001F76AE">
        <w:rPr>
          <w:sz w:val="24"/>
          <w:szCs w:val="24"/>
        </w:rPr>
        <w:t>5</w:t>
      </w:r>
      <w:r w:rsidRPr="006B5D8D">
        <w:rPr>
          <w:sz w:val="24"/>
          <w:szCs w:val="24"/>
        </w:rPr>
        <w:t>. godine sastoji se od sljedećih aktivnosti:</w:t>
      </w:r>
    </w:p>
    <w:p w14:paraId="4A456ADF" w14:textId="02AF517E" w:rsidR="00341E96" w:rsidRDefault="00341E96" w:rsidP="005B4E96">
      <w:pPr>
        <w:pStyle w:val="Odlomakpopisa"/>
        <w:numPr>
          <w:ilvl w:val="0"/>
          <w:numId w:val="58"/>
        </w:numPr>
        <w:rPr>
          <w:rFonts w:asciiTheme="minorHAnsi" w:hAnsiTheme="minorHAnsi" w:cstheme="minorHAnsi"/>
          <w:szCs w:val="24"/>
        </w:rPr>
      </w:pPr>
      <w:r w:rsidRPr="00341E96">
        <w:rPr>
          <w:rFonts w:asciiTheme="minorHAnsi" w:hAnsiTheme="minorHAnsi" w:cstheme="minorHAnsi"/>
          <w:szCs w:val="24"/>
        </w:rPr>
        <w:t xml:space="preserve">JAVNE POTREBE ORGANIZACIJA CIVILNOG DRUŠTVA PLANIRANO JE 110.253,02 </w:t>
      </w:r>
      <w:proofErr w:type="gramStart"/>
      <w:r w:rsidRPr="00341E96">
        <w:rPr>
          <w:rFonts w:asciiTheme="minorHAnsi" w:hAnsiTheme="minorHAnsi" w:cstheme="minorHAnsi"/>
          <w:szCs w:val="24"/>
        </w:rPr>
        <w:t>EURA  Program</w:t>
      </w:r>
      <w:proofErr w:type="gramEnd"/>
      <w:r w:rsidRPr="00341E96">
        <w:rPr>
          <w:rFonts w:asciiTheme="minorHAnsi" w:hAnsiTheme="minorHAnsi" w:cstheme="minorHAnsi"/>
          <w:szCs w:val="24"/>
        </w:rPr>
        <w:t xml:space="preserve"> 1015 </w:t>
      </w:r>
      <w:proofErr w:type="spellStart"/>
      <w:r w:rsidRPr="00341E96">
        <w:rPr>
          <w:rFonts w:asciiTheme="minorHAnsi" w:hAnsiTheme="minorHAnsi" w:cstheme="minorHAnsi"/>
          <w:szCs w:val="24"/>
        </w:rPr>
        <w:t>Socijalna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skrb</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planirano</w:t>
      </w:r>
      <w:proofErr w:type="spellEnd"/>
      <w:r w:rsidRPr="00341E96">
        <w:rPr>
          <w:rFonts w:asciiTheme="minorHAnsi" w:hAnsiTheme="minorHAnsi" w:cstheme="minorHAnsi"/>
          <w:szCs w:val="24"/>
        </w:rPr>
        <w:t xml:space="preserve"> u </w:t>
      </w:r>
      <w:proofErr w:type="spellStart"/>
      <w:r w:rsidRPr="00341E96">
        <w:rPr>
          <w:rFonts w:asciiTheme="minorHAnsi" w:hAnsiTheme="minorHAnsi" w:cstheme="minorHAnsi"/>
          <w:szCs w:val="24"/>
        </w:rPr>
        <w:t>iznosu</w:t>
      </w:r>
      <w:proofErr w:type="spellEnd"/>
      <w:r w:rsidRPr="00341E96">
        <w:rPr>
          <w:rFonts w:asciiTheme="minorHAnsi" w:hAnsiTheme="minorHAnsi" w:cstheme="minorHAnsi"/>
          <w:szCs w:val="24"/>
        </w:rPr>
        <w:t xml:space="preserve"> od 40.253,02 </w:t>
      </w:r>
      <w:proofErr w:type="spellStart"/>
      <w:r w:rsidRPr="00341E96">
        <w:rPr>
          <w:rFonts w:asciiTheme="minorHAnsi" w:hAnsiTheme="minorHAnsi" w:cstheme="minorHAnsi"/>
          <w:szCs w:val="24"/>
        </w:rPr>
        <w:t>eura</w:t>
      </w:r>
      <w:proofErr w:type="spellEnd"/>
      <w:r w:rsidRPr="00341E96">
        <w:rPr>
          <w:rFonts w:asciiTheme="minorHAnsi" w:hAnsiTheme="minorHAnsi" w:cstheme="minorHAnsi"/>
          <w:szCs w:val="24"/>
        </w:rPr>
        <w:t xml:space="preserve"> Za </w:t>
      </w:r>
      <w:proofErr w:type="spellStart"/>
      <w:r w:rsidRPr="00341E96">
        <w:rPr>
          <w:rFonts w:asciiTheme="minorHAnsi" w:hAnsiTheme="minorHAnsi" w:cstheme="minorHAnsi"/>
          <w:szCs w:val="24"/>
        </w:rPr>
        <w:t>sufinanciranje</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društveno</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humanitarnih</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udruga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Crvenog</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križa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Ludbreg</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planirano</w:t>
      </w:r>
      <w:proofErr w:type="spellEnd"/>
      <w:r w:rsidRPr="00341E96">
        <w:rPr>
          <w:rFonts w:asciiTheme="minorHAnsi" w:hAnsiTheme="minorHAnsi" w:cstheme="minorHAnsi"/>
          <w:szCs w:val="24"/>
        </w:rPr>
        <w:t xml:space="preserve"> je 40.253,02 </w:t>
      </w:r>
      <w:proofErr w:type="spellStart"/>
      <w:r w:rsidRPr="00341E96">
        <w:rPr>
          <w:rFonts w:asciiTheme="minorHAnsi" w:hAnsiTheme="minorHAnsi" w:cstheme="minorHAnsi"/>
          <w:szCs w:val="24"/>
        </w:rPr>
        <w:t>eura</w:t>
      </w:r>
      <w:proofErr w:type="spellEnd"/>
      <w:r w:rsidRPr="00341E96">
        <w:rPr>
          <w:rFonts w:asciiTheme="minorHAnsi" w:hAnsiTheme="minorHAnsi" w:cstheme="minorHAnsi"/>
          <w:szCs w:val="24"/>
        </w:rPr>
        <w:t xml:space="preserve"> za </w:t>
      </w:r>
      <w:proofErr w:type="spellStart"/>
      <w:r w:rsidRPr="00341E96">
        <w:rPr>
          <w:rFonts w:asciiTheme="minorHAnsi" w:hAnsiTheme="minorHAnsi" w:cstheme="minorHAnsi"/>
          <w:szCs w:val="24"/>
        </w:rPr>
        <w:t>tekuće</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donacije</w:t>
      </w:r>
      <w:proofErr w:type="spellEnd"/>
      <w:r w:rsidRPr="00341E96">
        <w:rPr>
          <w:rFonts w:asciiTheme="minorHAnsi" w:hAnsiTheme="minorHAnsi" w:cstheme="minorHAnsi"/>
          <w:szCs w:val="24"/>
        </w:rPr>
        <w:t xml:space="preserve">.   Program 1016 </w:t>
      </w:r>
      <w:proofErr w:type="spellStart"/>
      <w:r w:rsidRPr="00341E96">
        <w:rPr>
          <w:rFonts w:asciiTheme="minorHAnsi" w:hAnsiTheme="minorHAnsi" w:cstheme="minorHAnsi"/>
          <w:szCs w:val="24"/>
        </w:rPr>
        <w:t>Financiranje</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javnih</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potreba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civilnog</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društva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planirano</w:t>
      </w:r>
      <w:proofErr w:type="spellEnd"/>
      <w:r w:rsidRPr="00341E96">
        <w:rPr>
          <w:rFonts w:asciiTheme="minorHAnsi" w:hAnsiTheme="minorHAnsi" w:cstheme="minorHAnsi"/>
          <w:szCs w:val="24"/>
        </w:rPr>
        <w:t xml:space="preserve"> u </w:t>
      </w:r>
      <w:proofErr w:type="spellStart"/>
      <w:r w:rsidRPr="00341E96">
        <w:rPr>
          <w:rFonts w:asciiTheme="minorHAnsi" w:hAnsiTheme="minorHAnsi" w:cstheme="minorHAnsi"/>
          <w:szCs w:val="24"/>
        </w:rPr>
        <w:t>iznosu</w:t>
      </w:r>
      <w:proofErr w:type="spellEnd"/>
      <w:r w:rsidRPr="00341E96">
        <w:rPr>
          <w:rFonts w:asciiTheme="minorHAnsi" w:hAnsiTheme="minorHAnsi" w:cstheme="minorHAnsi"/>
          <w:szCs w:val="24"/>
        </w:rPr>
        <w:t xml:space="preserve"> od 70.000,00 </w:t>
      </w:r>
      <w:proofErr w:type="spellStart"/>
      <w:proofErr w:type="gramStart"/>
      <w:r w:rsidRPr="00341E96">
        <w:rPr>
          <w:rFonts w:asciiTheme="minorHAnsi" w:hAnsiTheme="minorHAnsi" w:cstheme="minorHAnsi"/>
          <w:szCs w:val="24"/>
        </w:rPr>
        <w:t>eura</w:t>
      </w:r>
      <w:proofErr w:type="spellEnd"/>
      <w:r w:rsidRPr="00341E96">
        <w:rPr>
          <w:rFonts w:asciiTheme="minorHAnsi" w:hAnsiTheme="minorHAnsi" w:cstheme="minorHAnsi"/>
          <w:szCs w:val="24"/>
        </w:rPr>
        <w:t xml:space="preserve">  Za</w:t>
      </w:r>
      <w:proofErr w:type="gram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financiranje</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javnih</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potreba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civilnog</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društva</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planirano</w:t>
      </w:r>
      <w:proofErr w:type="spellEnd"/>
      <w:r w:rsidRPr="00341E96">
        <w:rPr>
          <w:rFonts w:asciiTheme="minorHAnsi" w:hAnsiTheme="minorHAnsi" w:cstheme="minorHAnsi"/>
          <w:szCs w:val="24"/>
        </w:rPr>
        <w:t xml:space="preserve"> je 70.000,00 </w:t>
      </w:r>
      <w:proofErr w:type="spellStart"/>
      <w:r w:rsidRPr="00341E96">
        <w:rPr>
          <w:rFonts w:asciiTheme="minorHAnsi" w:hAnsiTheme="minorHAnsi" w:cstheme="minorHAnsi"/>
          <w:szCs w:val="24"/>
        </w:rPr>
        <w:t>eura</w:t>
      </w:r>
      <w:proofErr w:type="spellEnd"/>
      <w:r w:rsidRPr="00341E96">
        <w:rPr>
          <w:rFonts w:asciiTheme="minorHAnsi" w:hAnsiTheme="minorHAnsi" w:cstheme="minorHAnsi"/>
          <w:szCs w:val="24"/>
        </w:rPr>
        <w:t xml:space="preserve"> za </w:t>
      </w:r>
      <w:proofErr w:type="spellStart"/>
      <w:r w:rsidRPr="00341E96">
        <w:rPr>
          <w:rFonts w:asciiTheme="minorHAnsi" w:hAnsiTheme="minorHAnsi" w:cstheme="minorHAnsi"/>
          <w:szCs w:val="24"/>
        </w:rPr>
        <w:t>tekuće</w:t>
      </w:r>
      <w:proofErr w:type="spellEnd"/>
      <w:r w:rsidRPr="00341E96">
        <w:rPr>
          <w:rFonts w:asciiTheme="minorHAnsi" w:hAnsiTheme="minorHAnsi" w:cstheme="minorHAnsi"/>
          <w:szCs w:val="24"/>
        </w:rPr>
        <w:t xml:space="preserve"> </w:t>
      </w:r>
      <w:proofErr w:type="spellStart"/>
      <w:r w:rsidRPr="00341E96">
        <w:rPr>
          <w:rFonts w:asciiTheme="minorHAnsi" w:hAnsiTheme="minorHAnsi" w:cstheme="minorHAnsi"/>
          <w:szCs w:val="24"/>
        </w:rPr>
        <w:t>donacije</w:t>
      </w:r>
      <w:proofErr w:type="spellEnd"/>
      <w:r w:rsidRPr="00341E96">
        <w:rPr>
          <w:rFonts w:asciiTheme="minorHAnsi" w:hAnsiTheme="minorHAnsi" w:cstheme="minorHAnsi"/>
          <w:szCs w:val="24"/>
        </w:rPr>
        <w:t>.</w:t>
      </w:r>
    </w:p>
    <w:p w14:paraId="0CBD287D" w14:textId="0DBFCAD3" w:rsidR="006B5D8D" w:rsidRPr="00A771F4" w:rsidRDefault="00A771F4" w:rsidP="005B4E96">
      <w:pPr>
        <w:pStyle w:val="Odlomakpopisa"/>
        <w:numPr>
          <w:ilvl w:val="0"/>
          <w:numId w:val="58"/>
        </w:numPr>
        <w:rPr>
          <w:rFonts w:cs="Arial"/>
          <w:bCs/>
          <w:szCs w:val="24"/>
          <w:shd w:val="clear" w:color="auto" w:fill="FFFFFF"/>
        </w:rPr>
      </w:pPr>
      <w:r w:rsidRPr="00A771F4">
        <w:rPr>
          <w:rFonts w:asciiTheme="minorHAnsi" w:hAnsiTheme="minorHAnsi" w:cstheme="minorHAnsi"/>
          <w:szCs w:val="24"/>
        </w:rPr>
        <w:t>VATROGASNA ZAJEDNICA GRADA LUDBREGA I CIVILNA ZAŠTITA PLANIRANO U IZNOSU OD  142.731,</w:t>
      </w:r>
      <w:proofErr w:type="gramStart"/>
      <w:r w:rsidRPr="00A771F4">
        <w:rPr>
          <w:rFonts w:asciiTheme="minorHAnsi" w:hAnsiTheme="minorHAnsi" w:cstheme="minorHAnsi"/>
          <w:szCs w:val="24"/>
        </w:rPr>
        <w:t>00  EURA</w:t>
      </w:r>
      <w:proofErr w:type="gramEnd"/>
      <w:r w:rsidRPr="00A771F4">
        <w:rPr>
          <w:rFonts w:asciiTheme="minorHAnsi" w:hAnsiTheme="minorHAnsi" w:cstheme="minorHAnsi"/>
          <w:szCs w:val="24"/>
        </w:rPr>
        <w:t xml:space="preserve"> Program 1018 </w:t>
      </w:r>
      <w:proofErr w:type="spellStart"/>
      <w:r w:rsidRPr="00A771F4">
        <w:rPr>
          <w:rFonts w:asciiTheme="minorHAnsi" w:hAnsiTheme="minorHAnsi" w:cstheme="minorHAnsi"/>
          <w:szCs w:val="24"/>
        </w:rPr>
        <w:t>Financiranje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Vatrogasne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zajednice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i</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civilne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zaštite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planirano</w:t>
      </w:r>
      <w:proofErr w:type="spellEnd"/>
      <w:r w:rsidRPr="00A771F4">
        <w:rPr>
          <w:rFonts w:asciiTheme="minorHAnsi" w:hAnsiTheme="minorHAnsi" w:cstheme="minorHAnsi"/>
          <w:szCs w:val="24"/>
        </w:rPr>
        <w:t xml:space="preserve"> u </w:t>
      </w:r>
      <w:proofErr w:type="spellStart"/>
      <w:r w:rsidRPr="00A771F4">
        <w:rPr>
          <w:rFonts w:asciiTheme="minorHAnsi" w:hAnsiTheme="minorHAnsi" w:cstheme="minorHAnsi"/>
          <w:szCs w:val="24"/>
        </w:rPr>
        <w:t>iznosu</w:t>
      </w:r>
      <w:proofErr w:type="spellEnd"/>
      <w:r w:rsidRPr="00A771F4">
        <w:rPr>
          <w:rFonts w:asciiTheme="minorHAnsi" w:hAnsiTheme="minorHAnsi" w:cstheme="minorHAnsi"/>
          <w:szCs w:val="24"/>
        </w:rPr>
        <w:t xml:space="preserve"> od 142.731,00 </w:t>
      </w:r>
      <w:proofErr w:type="spellStart"/>
      <w:r w:rsidRPr="00A771F4">
        <w:rPr>
          <w:rFonts w:asciiTheme="minorHAnsi" w:hAnsiTheme="minorHAnsi" w:cstheme="minorHAnsi"/>
          <w:szCs w:val="24"/>
        </w:rPr>
        <w:t>eura</w:t>
      </w:r>
      <w:proofErr w:type="spellEnd"/>
      <w:r w:rsidRPr="00A771F4">
        <w:rPr>
          <w:rFonts w:asciiTheme="minorHAnsi" w:hAnsiTheme="minorHAnsi" w:cstheme="minorHAnsi"/>
          <w:szCs w:val="24"/>
        </w:rPr>
        <w:t xml:space="preserve">, od toga: </w:t>
      </w:r>
      <w:proofErr w:type="gramStart"/>
      <w:r w:rsidRPr="00A771F4">
        <w:rPr>
          <w:rFonts w:asciiTheme="minorHAnsi" w:hAnsiTheme="minorHAnsi" w:cstheme="minorHAnsi"/>
          <w:szCs w:val="24"/>
        </w:rPr>
        <w:t>1.Za</w:t>
      </w:r>
      <w:proofErr w:type="gram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financiranje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Vatrogasne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zajednice</w:t>
      </w:r>
      <w:proofErr w:type="spellEnd"/>
      <w:r w:rsidRPr="00A771F4">
        <w:rPr>
          <w:rFonts w:asciiTheme="minorHAnsi" w:hAnsiTheme="minorHAnsi" w:cstheme="minorHAnsi"/>
          <w:szCs w:val="24"/>
        </w:rPr>
        <w:t xml:space="preserve"> Grada </w:t>
      </w:r>
      <w:proofErr w:type="spellStart"/>
      <w:r w:rsidRPr="00A771F4">
        <w:rPr>
          <w:rFonts w:asciiTheme="minorHAnsi" w:hAnsiTheme="minorHAnsi" w:cstheme="minorHAnsi"/>
          <w:szCs w:val="24"/>
        </w:rPr>
        <w:t>Ludbrega</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planirano</w:t>
      </w:r>
      <w:proofErr w:type="spellEnd"/>
      <w:r w:rsidRPr="00A771F4">
        <w:rPr>
          <w:rFonts w:asciiTheme="minorHAnsi" w:hAnsiTheme="minorHAnsi" w:cstheme="minorHAnsi"/>
          <w:szCs w:val="24"/>
        </w:rPr>
        <w:t xml:space="preserve"> je 132.077,00 za </w:t>
      </w:r>
      <w:proofErr w:type="spellStart"/>
      <w:r w:rsidRPr="00A771F4">
        <w:rPr>
          <w:rFonts w:asciiTheme="minorHAnsi" w:hAnsiTheme="minorHAnsi" w:cstheme="minorHAnsi"/>
          <w:szCs w:val="24"/>
        </w:rPr>
        <w:t>tekuće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donacije</w:t>
      </w:r>
      <w:proofErr w:type="spellEnd"/>
      <w:r w:rsidRPr="00A771F4">
        <w:rPr>
          <w:rFonts w:asciiTheme="minorHAnsi" w:hAnsiTheme="minorHAnsi" w:cstheme="minorHAnsi"/>
          <w:szCs w:val="24"/>
        </w:rPr>
        <w:t xml:space="preserve">; </w:t>
      </w:r>
      <w:proofErr w:type="gramStart"/>
      <w:r w:rsidRPr="00A771F4">
        <w:rPr>
          <w:rFonts w:asciiTheme="minorHAnsi" w:hAnsiTheme="minorHAnsi" w:cstheme="minorHAnsi"/>
          <w:szCs w:val="24"/>
        </w:rPr>
        <w:t>2.Za</w:t>
      </w:r>
      <w:proofErr w:type="gram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financiranje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Civilne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zaštite</w:t>
      </w:r>
      <w:proofErr w:type="spellEnd"/>
      <w:r w:rsidRPr="00A771F4">
        <w:rPr>
          <w:rFonts w:asciiTheme="minorHAnsi" w:hAnsiTheme="minorHAnsi" w:cstheme="minorHAnsi"/>
          <w:szCs w:val="24"/>
        </w:rPr>
        <w:t xml:space="preserve"> </w:t>
      </w:r>
      <w:proofErr w:type="spellStart"/>
      <w:r w:rsidRPr="00A771F4">
        <w:rPr>
          <w:rFonts w:asciiTheme="minorHAnsi" w:hAnsiTheme="minorHAnsi" w:cstheme="minorHAnsi"/>
          <w:szCs w:val="24"/>
        </w:rPr>
        <w:t>i</w:t>
      </w:r>
      <w:proofErr w:type="spellEnd"/>
      <w:r w:rsidRPr="00A771F4">
        <w:rPr>
          <w:rFonts w:asciiTheme="minorHAnsi" w:hAnsiTheme="minorHAnsi" w:cstheme="minorHAnsi"/>
          <w:szCs w:val="24"/>
        </w:rPr>
        <w:t xml:space="preserve"> HGSS </w:t>
      </w:r>
      <w:proofErr w:type="spellStart"/>
      <w:r w:rsidRPr="00A771F4">
        <w:rPr>
          <w:rFonts w:asciiTheme="minorHAnsi" w:hAnsiTheme="minorHAnsi" w:cstheme="minorHAnsi"/>
          <w:szCs w:val="24"/>
        </w:rPr>
        <w:t>planirano</w:t>
      </w:r>
      <w:proofErr w:type="spellEnd"/>
      <w:r w:rsidRPr="00A771F4">
        <w:rPr>
          <w:rFonts w:asciiTheme="minorHAnsi" w:hAnsiTheme="minorHAnsi" w:cstheme="minorHAnsi"/>
          <w:szCs w:val="24"/>
        </w:rPr>
        <w:t xml:space="preserve"> je 10.654,00 </w:t>
      </w:r>
      <w:proofErr w:type="spellStart"/>
      <w:r w:rsidRPr="00A771F4">
        <w:rPr>
          <w:rFonts w:asciiTheme="minorHAnsi" w:hAnsiTheme="minorHAnsi" w:cstheme="minorHAnsi"/>
          <w:szCs w:val="24"/>
        </w:rPr>
        <w:t>eura</w:t>
      </w:r>
      <w:proofErr w:type="spellEnd"/>
      <w:r w:rsidRPr="00A771F4">
        <w:rPr>
          <w:rFonts w:asciiTheme="minorHAnsi" w:hAnsiTheme="minorHAnsi" w:cstheme="minorHAnsi"/>
          <w:szCs w:val="24"/>
        </w:rPr>
        <w:t xml:space="preserve">. </w:t>
      </w:r>
    </w:p>
    <w:p w14:paraId="7C809304" w14:textId="4C2A3438" w:rsidR="00744194" w:rsidRPr="007A384F" w:rsidRDefault="00744194" w:rsidP="00744194">
      <w:pPr>
        <w:pStyle w:val="Naslov3"/>
      </w:pPr>
      <w:bookmarkStart w:id="89" w:name="_Toc19619281"/>
      <w:bookmarkStart w:id="90" w:name="_Toc197690164"/>
      <w:r w:rsidRPr="007A384F">
        <w:t>Gospodarske grane</w:t>
      </w:r>
      <w:bookmarkEnd w:id="89"/>
      <w:bookmarkEnd w:id="90"/>
      <w:r w:rsidR="00206159">
        <w:t xml:space="preserve"> </w:t>
      </w:r>
    </w:p>
    <w:p w14:paraId="36C2C13E" w14:textId="058D9004" w:rsidR="00014E09" w:rsidRDefault="00814FE9" w:rsidP="00792855">
      <w:pPr>
        <w:spacing w:after="120" w:line="276" w:lineRule="auto"/>
        <w:jc w:val="both"/>
        <w:rPr>
          <w:sz w:val="24"/>
          <w:szCs w:val="24"/>
          <w:lang w:eastAsia="zh-CN"/>
        </w:rPr>
      </w:pPr>
      <w:r w:rsidRPr="007A384F">
        <w:rPr>
          <w:sz w:val="24"/>
          <w:szCs w:val="24"/>
          <w:lang w:eastAsia="zh-CN"/>
        </w:rPr>
        <w:t>Prema indeksu razvijenosti,</w:t>
      </w:r>
      <w:r w:rsidR="00CC7CE4">
        <w:rPr>
          <w:sz w:val="24"/>
          <w:szCs w:val="24"/>
          <w:lang w:eastAsia="zh-CN"/>
        </w:rPr>
        <w:t xml:space="preserve"> Grad </w:t>
      </w:r>
      <w:r w:rsidR="005279B9">
        <w:rPr>
          <w:sz w:val="24"/>
          <w:szCs w:val="24"/>
          <w:lang w:eastAsia="zh-CN"/>
        </w:rPr>
        <w:t xml:space="preserve">Ludbreg </w:t>
      </w:r>
      <w:r w:rsidR="00792855" w:rsidRPr="00792855">
        <w:rPr>
          <w:sz w:val="24"/>
          <w:szCs w:val="24"/>
          <w:lang w:eastAsia="zh-CN"/>
        </w:rPr>
        <w:t xml:space="preserve">svrstava se u  </w:t>
      </w:r>
      <w:r w:rsidR="005279B9" w:rsidRPr="005279B9">
        <w:rPr>
          <w:sz w:val="24"/>
          <w:szCs w:val="24"/>
          <w:lang w:eastAsia="zh-CN"/>
        </w:rPr>
        <w:t>VII. skupinu jedinica lokalne samouprave koje se prema vrijednosti indeksa nalaze u drugoj četvrtini iznadprosječno rangiranih jedinica lokalne samouprave</w:t>
      </w:r>
      <w:r w:rsidR="005279B9">
        <w:rPr>
          <w:sz w:val="24"/>
          <w:szCs w:val="24"/>
          <w:lang w:eastAsia="zh-CN"/>
        </w:rPr>
        <w:t xml:space="preserve">. </w:t>
      </w:r>
      <w:r w:rsidR="00792855" w:rsidRPr="00792855">
        <w:rPr>
          <w:sz w:val="24"/>
          <w:szCs w:val="24"/>
          <w:lang w:eastAsia="zh-CN"/>
        </w:rPr>
        <w:t xml:space="preserve">Indeks razvijenosti </w:t>
      </w:r>
      <w:r w:rsidR="00CC7CE4">
        <w:rPr>
          <w:sz w:val="24"/>
          <w:szCs w:val="24"/>
          <w:lang w:eastAsia="zh-CN"/>
        </w:rPr>
        <w:t xml:space="preserve">Grada </w:t>
      </w:r>
      <w:r w:rsidR="005279B9">
        <w:rPr>
          <w:sz w:val="24"/>
          <w:szCs w:val="24"/>
          <w:lang w:eastAsia="zh-CN"/>
        </w:rPr>
        <w:t xml:space="preserve">Ludbrega </w:t>
      </w:r>
      <w:r w:rsidR="00792855" w:rsidRPr="00792855">
        <w:rPr>
          <w:sz w:val="24"/>
          <w:szCs w:val="24"/>
          <w:lang w:eastAsia="zh-CN"/>
        </w:rPr>
        <w:t>iznosi 10</w:t>
      </w:r>
      <w:r w:rsidR="005279B9">
        <w:rPr>
          <w:sz w:val="24"/>
          <w:szCs w:val="24"/>
          <w:lang w:eastAsia="zh-CN"/>
        </w:rPr>
        <w:t>5,54</w:t>
      </w:r>
      <w:r w:rsidR="00792855" w:rsidRPr="00792855">
        <w:rPr>
          <w:sz w:val="24"/>
          <w:szCs w:val="24"/>
          <w:lang w:eastAsia="zh-CN"/>
        </w:rPr>
        <w:t xml:space="preserve">. </w:t>
      </w:r>
    </w:p>
    <w:p w14:paraId="59CA18A7" w14:textId="77777777" w:rsidR="00123958" w:rsidRDefault="007C0326" w:rsidP="00792855">
      <w:pPr>
        <w:spacing w:after="120" w:line="276" w:lineRule="auto"/>
        <w:jc w:val="both"/>
      </w:pPr>
      <w:r w:rsidRPr="007C0326">
        <w:rPr>
          <w:sz w:val="24"/>
          <w:szCs w:val="24"/>
          <w:lang w:eastAsia="zh-CN"/>
        </w:rPr>
        <w:t>Na području</w:t>
      </w:r>
      <w:r w:rsidR="00123958">
        <w:rPr>
          <w:sz w:val="24"/>
          <w:szCs w:val="24"/>
          <w:lang w:eastAsia="zh-CN"/>
        </w:rPr>
        <w:t xml:space="preserve"> Grada Ludbrega </w:t>
      </w:r>
      <w:r w:rsidRPr="007C0326">
        <w:rPr>
          <w:sz w:val="24"/>
          <w:szCs w:val="24"/>
          <w:lang w:eastAsia="zh-CN"/>
        </w:rPr>
        <w:t>u 201</w:t>
      </w:r>
      <w:r w:rsidR="00123958">
        <w:rPr>
          <w:sz w:val="24"/>
          <w:szCs w:val="24"/>
          <w:lang w:eastAsia="zh-CN"/>
        </w:rPr>
        <w:t>9</w:t>
      </w:r>
      <w:r w:rsidRPr="007C0326">
        <w:rPr>
          <w:sz w:val="24"/>
          <w:szCs w:val="24"/>
          <w:lang w:eastAsia="zh-CN"/>
        </w:rPr>
        <w:t xml:space="preserve">. godini </w:t>
      </w:r>
      <w:r w:rsidR="00C55800">
        <w:rPr>
          <w:sz w:val="24"/>
          <w:szCs w:val="24"/>
          <w:lang w:eastAsia="zh-CN"/>
        </w:rPr>
        <w:t>poslova</w:t>
      </w:r>
      <w:r w:rsidR="00123958">
        <w:rPr>
          <w:sz w:val="24"/>
          <w:szCs w:val="24"/>
          <w:lang w:eastAsia="zh-CN"/>
        </w:rPr>
        <w:t>l</w:t>
      </w:r>
      <w:r w:rsidR="00C55800">
        <w:rPr>
          <w:sz w:val="24"/>
          <w:szCs w:val="24"/>
          <w:lang w:eastAsia="zh-CN"/>
        </w:rPr>
        <w:t>o je ukupno 2</w:t>
      </w:r>
      <w:r w:rsidR="00123958">
        <w:rPr>
          <w:sz w:val="24"/>
          <w:szCs w:val="24"/>
          <w:lang w:eastAsia="zh-CN"/>
        </w:rPr>
        <w:t>37</w:t>
      </w:r>
      <w:r w:rsidR="00C55800">
        <w:rPr>
          <w:sz w:val="24"/>
          <w:szCs w:val="24"/>
          <w:lang w:eastAsia="zh-CN"/>
        </w:rPr>
        <w:t xml:space="preserve"> poduzetnik</w:t>
      </w:r>
      <w:r w:rsidR="00123958">
        <w:rPr>
          <w:sz w:val="24"/>
          <w:szCs w:val="24"/>
          <w:lang w:eastAsia="zh-CN"/>
        </w:rPr>
        <w:t>a</w:t>
      </w:r>
      <w:r w:rsidR="00C55800">
        <w:rPr>
          <w:sz w:val="24"/>
          <w:szCs w:val="24"/>
          <w:lang w:eastAsia="zh-CN"/>
        </w:rPr>
        <w:t>.</w:t>
      </w:r>
      <w:r w:rsidR="00C55800" w:rsidRPr="00C55800">
        <w:t xml:space="preserve"> </w:t>
      </w:r>
    </w:p>
    <w:p w14:paraId="3A190D41" w14:textId="6ECF4595" w:rsidR="007C0326" w:rsidRDefault="007C0326" w:rsidP="002C56CD">
      <w:pPr>
        <w:pStyle w:val="Opisslike"/>
        <w:keepNext/>
        <w:spacing w:line="276" w:lineRule="auto"/>
        <w:jc w:val="center"/>
      </w:pPr>
      <w:bookmarkStart w:id="91" w:name="_Toc197502172"/>
      <w:r>
        <w:t xml:space="preserve">Tablica </w:t>
      </w:r>
      <w:fldSimple w:instr=" SEQ Tablica \* ARABIC ">
        <w:r w:rsidR="00B70DC7">
          <w:rPr>
            <w:noProof/>
          </w:rPr>
          <w:t>12</w:t>
        </w:r>
      </w:fldSimple>
      <w:r>
        <w:t>. Broj poduzetnika prema djelatnostima</w:t>
      </w:r>
      <w:bookmarkEnd w:id="9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6417"/>
        <w:gridCol w:w="1701"/>
      </w:tblGrid>
      <w:tr w:rsidR="007C0326" w:rsidRPr="004557B0" w14:paraId="0E67DB27" w14:textId="77777777" w:rsidTr="005D6228">
        <w:trPr>
          <w:trHeight w:val="509"/>
          <w:tblHeader/>
          <w:jc w:val="center"/>
        </w:trPr>
        <w:tc>
          <w:tcPr>
            <w:tcW w:w="671" w:type="dxa"/>
            <w:vAlign w:val="center"/>
          </w:tcPr>
          <w:p w14:paraId="3D7C7129" w14:textId="77777777"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R.BR.</w:t>
            </w:r>
          </w:p>
        </w:tc>
        <w:tc>
          <w:tcPr>
            <w:tcW w:w="6417" w:type="dxa"/>
            <w:vAlign w:val="center"/>
          </w:tcPr>
          <w:p w14:paraId="6A0E025E" w14:textId="77777777"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PODRUČJE DJELATNOSTI</w:t>
            </w:r>
          </w:p>
        </w:tc>
        <w:tc>
          <w:tcPr>
            <w:tcW w:w="1701" w:type="dxa"/>
            <w:vAlign w:val="center"/>
          </w:tcPr>
          <w:p w14:paraId="367DAD23" w14:textId="77777777"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BROJ ZAPOSLENIH</w:t>
            </w:r>
          </w:p>
        </w:tc>
      </w:tr>
      <w:tr w:rsidR="007C0326" w:rsidRPr="004557B0" w14:paraId="40451A4C" w14:textId="77777777" w:rsidTr="005D6228">
        <w:trPr>
          <w:trHeight w:val="247"/>
          <w:jc w:val="center"/>
        </w:trPr>
        <w:tc>
          <w:tcPr>
            <w:tcW w:w="671" w:type="dxa"/>
            <w:vAlign w:val="center"/>
          </w:tcPr>
          <w:p w14:paraId="414F2CED"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A.</w:t>
            </w:r>
          </w:p>
        </w:tc>
        <w:tc>
          <w:tcPr>
            <w:tcW w:w="6417" w:type="dxa"/>
          </w:tcPr>
          <w:p w14:paraId="157B5E10"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Poljoprivreda, šumarstvo i ribarstvo</w:t>
            </w:r>
          </w:p>
        </w:tc>
        <w:tc>
          <w:tcPr>
            <w:tcW w:w="1701" w:type="dxa"/>
            <w:vAlign w:val="center"/>
          </w:tcPr>
          <w:p w14:paraId="38D436BF" w14:textId="5F741F15"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r>
      <w:tr w:rsidR="007C0326" w:rsidRPr="004557B0" w14:paraId="2F0F4530" w14:textId="77777777" w:rsidTr="005D6228">
        <w:trPr>
          <w:trHeight w:val="262"/>
          <w:jc w:val="center"/>
        </w:trPr>
        <w:tc>
          <w:tcPr>
            <w:tcW w:w="671" w:type="dxa"/>
            <w:vAlign w:val="center"/>
          </w:tcPr>
          <w:p w14:paraId="3630A4CF"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C.</w:t>
            </w:r>
          </w:p>
        </w:tc>
        <w:tc>
          <w:tcPr>
            <w:tcW w:w="6417" w:type="dxa"/>
          </w:tcPr>
          <w:p w14:paraId="032F7D02"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Prerađivačka industrija</w:t>
            </w:r>
          </w:p>
        </w:tc>
        <w:tc>
          <w:tcPr>
            <w:tcW w:w="1701" w:type="dxa"/>
            <w:shd w:val="clear" w:color="000000" w:fill="FFFFFF"/>
            <w:vAlign w:val="center"/>
          </w:tcPr>
          <w:p w14:paraId="4FDB671B" w14:textId="20980795"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50</w:t>
            </w:r>
          </w:p>
        </w:tc>
      </w:tr>
      <w:tr w:rsidR="007C0326" w:rsidRPr="004557B0" w14:paraId="531BD80E" w14:textId="77777777" w:rsidTr="005D6228">
        <w:trPr>
          <w:trHeight w:val="509"/>
          <w:jc w:val="center"/>
        </w:trPr>
        <w:tc>
          <w:tcPr>
            <w:tcW w:w="671" w:type="dxa"/>
            <w:vAlign w:val="center"/>
          </w:tcPr>
          <w:p w14:paraId="40A23A2C"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lastRenderedPageBreak/>
              <w:t>E.</w:t>
            </w:r>
          </w:p>
        </w:tc>
        <w:tc>
          <w:tcPr>
            <w:tcW w:w="6417" w:type="dxa"/>
          </w:tcPr>
          <w:p w14:paraId="2A9E7D4E"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Opskrba vodom, uklanjanje otpadnih voda, gospodarenje otpadom te djelatnost sanacije okoliša</w:t>
            </w:r>
          </w:p>
        </w:tc>
        <w:tc>
          <w:tcPr>
            <w:tcW w:w="1701" w:type="dxa"/>
            <w:shd w:val="clear" w:color="000000" w:fill="FFFFFF"/>
            <w:vAlign w:val="center"/>
          </w:tcPr>
          <w:p w14:paraId="1D39F294" w14:textId="0367AC4F"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14:paraId="6CFB0A69" w14:textId="77777777" w:rsidTr="005D6228">
        <w:trPr>
          <w:trHeight w:val="247"/>
          <w:jc w:val="center"/>
        </w:trPr>
        <w:tc>
          <w:tcPr>
            <w:tcW w:w="671" w:type="dxa"/>
            <w:vAlign w:val="center"/>
          </w:tcPr>
          <w:p w14:paraId="6E3C6514"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F.</w:t>
            </w:r>
          </w:p>
        </w:tc>
        <w:tc>
          <w:tcPr>
            <w:tcW w:w="6417" w:type="dxa"/>
          </w:tcPr>
          <w:p w14:paraId="1DFEA1DC"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Građevinarstvo</w:t>
            </w:r>
          </w:p>
        </w:tc>
        <w:tc>
          <w:tcPr>
            <w:tcW w:w="1701" w:type="dxa"/>
            <w:shd w:val="clear" w:color="000000" w:fill="FFFFFF"/>
            <w:vAlign w:val="center"/>
          </w:tcPr>
          <w:p w14:paraId="4C94367C" w14:textId="225FF813"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27</w:t>
            </w:r>
          </w:p>
        </w:tc>
      </w:tr>
      <w:tr w:rsidR="007C0326" w:rsidRPr="004557B0" w14:paraId="04E6AF9C" w14:textId="77777777" w:rsidTr="005D6228">
        <w:trPr>
          <w:trHeight w:val="241"/>
          <w:jc w:val="center"/>
        </w:trPr>
        <w:tc>
          <w:tcPr>
            <w:tcW w:w="671" w:type="dxa"/>
            <w:vAlign w:val="center"/>
          </w:tcPr>
          <w:p w14:paraId="75CB5667"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G.</w:t>
            </w:r>
          </w:p>
        </w:tc>
        <w:tc>
          <w:tcPr>
            <w:tcW w:w="6417" w:type="dxa"/>
          </w:tcPr>
          <w:p w14:paraId="14BE9BCA"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Trgovina na veliko i malo, popravak motornih vozila i motocikala</w:t>
            </w:r>
          </w:p>
        </w:tc>
        <w:tc>
          <w:tcPr>
            <w:tcW w:w="1701" w:type="dxa"/>
            <w:shd w:val="clear" w:color="000000" w:fill="FFFFFF"/>
            <w:vAlign w:val="center"/>
          </w:tcPr>
          <w:p w14:paraId="6F6B5D49" w14:textId="1E3FEBCF"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C0326" w:rsidRPr="004557B0" w14:paraId="6239CAEB" w14:textId="77777777" w:rsidTr="005D6228">
        <w:trPr>
          <w:trHeight w:val="247"/>
          <w:jc w:val="center"/>
        </w:trPr>
        <w:tc>
          <w:tcPr>
            <w:tcW w:w="671" w:type="dxa"/>
            <w:vAlign w:val="center"/>
          </w:tcPr>
          <w:p w14:paraId="20EBB157"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H.</w:t>
            </w:r>
          </w:p>
        </w:tc>
        <w:tc>
          <w:tcPr>
            <w:tcW w:w="6417" w:type="dxa"/>
          </w:tcPr>
          <w:p w14:paraId="0CFF1CE4"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Prijevoz i skladištenje</w:t>
            </w:r>
          </w:p>
        </w:tc>
        <w:tc>
          <w:tcPr>
            <w:tcW w:w="1701" w:type="dxa"/>
            <w:shd w:val="clear" w:color="000000" w:fill="FFFFFF"/>
            <w:vAlign w:val="center"/>
          </w:tcPr>
          <w:p w14:paraId="320418D7" w14:textId="1546276A"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C0326" w:rsidRPr="004557B0" w14:paraId="4F2D7B11" w14:textId="77777777" w:rsidTr="005D6228">
        <w:trPr>
          <w:trHeight w:val="262"/>
          <w:jc w:val="center"/>
        </w:trPr>
        <w:tc>
          <w:tcPr>
            <w:tcW w:w="671" w:type="dxa"/>
            <w:vAlign w:val="center"/>
          </w:tcPr>
          <w:p w14:paraId="5E2A78E7"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I.</w:t>
            </w:r>
          </w:p>
        </w:tc>
        <w:tc>
          <w:tcPr>
            <w:tcW w:w="6417" w:type="dxa"/>
          </w:tcPr>
          <w:p w14:paraId="1E6D2676"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Djelatnost pružanja smještaja te pripreme i usluživanja hrane</w:t>
            </w:r>
          </w:p>
        </w:tc>
        <w:tc>
          <w:tcPr>
            <w:tcW w:w="1701" w:type="dxa"/>
            <w:shd w:val="clear" w:color="000000" w:fill="FFFFFF"/>
            <w:vAlign w:val="center"/>
          </w:tcPr>
          <w:p w14:paraId="5C694FF6" w14:textId="3F62BE5D"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r>
      <w:tr w:rsidR="007C0326" w:rsidRPr="004557B0" w14:paraId="36A0A0FE" w14:textId="77777777" w:rsidTr="005D6228">
        <w:trPr>
          <w:trHeight w:val="247"/>
          <w:jc w:val="center"/>
        </w:trPr>
        <w:tc>
          <w:tcPr>
            <w:tcW w:w="671" w:type="dxa"/>
            <w:vAlign w:val="center"/>
          </w:tcPr>
          <w:p w14:paraId="1ED707D4"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J.</w:t>
            </w:r>
          </w:p>
        </w:tc>
        <w:tc>
          <w:tcPr>
            <w:tcW w:w="6417" w:type="dxa"/>
          </w:tcPr>
          <w:p w14:paraId="3A5422E3"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Informacije i komunikacije</w:t>
            </w:r>
          </w:p>
        </w:tc>
        <w:tc>
          <w:tcPr>
            <w:tcW w:w="1701" w:type="dxa"/>
            <w:shd w:val="clear" w:color="000000" w:fill="FFFFFF"/>
            <w:vAlign w:val="center"/>
          </w:tcPr>
          <w:p w14:paraId="48CB3442" w14:textId="573BA48F"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r>
      <w:tr w:rsidR="007C0326" w:rsidRPr="004557B0" w14:paraId="4C4A4044" w14:textId="77777777" w:rsidTr="005D6228">
        <w:trPr>
          <w:trHeight w:val="247"/>
          <w:jc w:val="center"/>
        </w:trPr>
        <w:tc>
          <w:tcPr>
            <w:tcW w:w="671" w:type="dxa"/>
            <w:vAlign w:val="center"/>
          </w:tcPr>
          <w:p w14:paraId="4B4D0205"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K.</w:t>
            </w:r>
          </w:p>
        </w:tc>
        <w:tc>
          <w:tcPr>
            <w:tcW w:w="6417" w:type="dxa"/>
          </w:tcPr>
          <w:p w14:paraId="64535A2C"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Financijske djelatnosti i djelatnosti osiguranja</w:t>
            </w:r>
          </w:p>
        </w:tc>
        <w:tc>
          <w:tcPr>
            <w:tcW w:w="1701" w:type="dxa"/>
            <w:shd w:val="clear" w:color="000000" w:fill="FFFFFF"/>
            <w:vAlign w:val="center"/>
          </w:tcPr>
          <w:p w14:paraId="6CB73A73" w14:textId="2624E96D"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14:paraId="56440117" w14:textId="77777777" w:rsidTr="005D6228">
        <w:trPr>
          <w:trHeight w:val="262"/>
          <w:jc w:val="center"/>
        </w:trPr>
        <w:tc>
          <w:tcPr>
            <w:tcW w:w="671" w:type="dxa"/>
            <w:vAlign w:val="center"/>
          </w:tcPr>
          <w:p w14:paraId="57905F85"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L.</w:t>
            </w:r>
          </w:p>
        </w:tc>
        <w:tc>
          <w:tcPr>
            <w:tcW w:w="6417" w:type="dxa"/>
          </w:tcPr>
          <w:p w14:paraId="58AD63F5"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Poslovanje nekretninama</w:t>
            </w:r>
          </w:p>
        </w:tc>
        <w:tc>
          <w:tcPr>
            <w:tcW w:w="1701" w:type="dxa"/>
            <w:shd w:val="clear" w:color="000000" w:fill="FFFFFF"/>
            <w:vAlign w:val="center"/>
          </w:tcPr>
          <w:p w14:paraId="0EE08466" w14:textId="711BCE84"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r>
      <w:tr w:rsidR="007C0326" w:rsidRPr="004557B0" w14:paraId="316C5247" w14:textId="77777777" w:rsidTr="005D6228">
        <w:trPr>
          <w:trHeight w:val="247"/>
          <w:jc w:val="center"/>
        </w:trPr>
        <w:tc>
          <w:tcPr>
            <w:tcW w:w="671" w:type="dxa"/>
            <w:vAlign w:val="center"/>
          </w:tcPr>
          <w:p w14:paraId="09EAA680"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M.</w:t>
            </w:r>
          </w:p>
        </w:tc>
        <w:tc>
          <w:tcPr>
            <w:tcW w:w="6417" w:type="dxa"/>
          </w:tcPr>
          <w:p w14:paraId="0A02397F"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Stručne, znanstvene i tehničke djelatnosti</w:t>
            </w:r>
          </w:p>
        </w:tc>
        <w:tc>
          <w:tcPr>
            <w:tcW w:w="1701" w:type="dxa"/>
            <w:shd w:val="clear" w:color="000000" w:fill="FFFFFF"/>
            <w:vAlign w:val="center"/>
          </w:tcPr>
          <w:p w14:paraId="12646B12" w14:textId="585A5B86"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C0326" w:rsidRPr="004557B0" w14:paraId="21322B47" w14:textId="77777777" w:rsidTr="005D6228">
        <w:trPr>
          <w:trHeight w:val="247"/>
          <w:jc w:val="center"/>
        </w:trPr>
        <w:tc>
          <w:tcPr>
            <w:tcW w:w="671" w:type="dxa"/>
            <w:vAlign w:val="center"/>
          </w:tcPr>
          <w:p w14:paraId="239D453D" w14:textId="77777777"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N.</w:t>
            </w:r>
          </w:p>
        </w:tc>
        <w:tc>
          <w:tcPr>
            <w:tcW w:w="6417" w:type="dxa"/>
          </w:tcPr>
          <w:p w14:paraId="6375E7A9" w14:textId="77777777"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Administrativne i pomoćne uslužne djelatnosti</w:t>
            </w:r>
          </w:p>
        </w:tc>
        <w:tc>
          <w:tcPr>
            <w:tcW w:w="1701" w:type="dxa"/>
            <w:shd w:val="clear" w:color="000000" w:fill="FFFFFF"/>
            <w:vAlign w:val="center"/>
          </w:tcPr>
          <w:p w14:paraId="3D452892" w14:textId="1D7601A4"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r>
      <w:tr w:rsidR="007C0326" w:rsidRPr="004557B0" w14:paraId="3BFF009E" w14:textId="77777777" w:rsidTr="005D6228">
        <w:trPr>
          <w:trHeight w:val="247"/>
          <w:jc w:val="center"/>
        </w:trPr>
        <w:tc>
          <w:tcPr>
            <w:tcW w:w="671" w:type="dxa"/>
            <w:vAlign w:val="center"/>
          </w:tcPr>
          <w:p w14:paraId="021AC7C8" w14:textId="77777777"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P.</w:t>
            </w:r>
          </w:p>
        </w:tc>
        <w:tc>
          <w:tcPr>
            <w:tcW w:w="6417" w:type="dxa"/>
          </w:tcPr>
          <w:p w14:paraId="586EEF90" w14:textId="77777777"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Obrazovanje</w:t>
            </w:r>
          </w:p>
        </w:tc>
        <w:tc>
          <w:tcPr>
            <w:tcW w:w="1701" w:type="dxa"/>
            <w:shd w:val="clear" w:color="000000" w:fill="FFFFFF"/>
            <w:vAlign w:val="center"/>
          </w:tcPr>
          <w:p w14:paraId="32E95217" w14:textId="5329C1E0"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C0326" w:rsidRPr="004557B0" w14:paraId="57D1413F" w14:textId="77777777" w:rsidTr="005D6228">
        <w:trPr>
          <w:trHeight w:val="247"/>
          <w:jc w:val="center"/>
        </w:trPr>
        <w:tc>
          <w:tcPr>
            <w:tcW w:w="671" w:type="dxa"/>
            <w:vAlign w:val="center"/>
          </w:tcPr>
          <w:p w14:paraId="40C77315" w14:textId="77777777"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Q.</w:t>
            </w:r>
          </w:p>
        </w:tc>
        <w:tc>
          <w:tcPr>
            <w:tcW w:w="6417" w:type="dxa"/>
          </w:tcPr>
          <w:p w14:paraId="3E96C39F" w14:textId="77777777"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Djelatnosti zdravstvene zaštite i socijalne skrbi</w:t>
            </w:r>
          </w:p>
        </w:tc>
        <w:tc>
          <w:tcPr>
            <w:tcW w:w="1701" w:type="dxa"/>
            <w:shd w:val="clear" w:color="000000" w:fill="FFFFFF"/>
            <w:vAlign w:val="center"/>
          </w:tcPr>
          <w:p w14:paraId="38DB802E" w14:textId="03FF8B4A"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C0326" w:rsidRPr="004557B0" w14:paraId="41116418" w14:textId="77777777" w:rsidTr="005D6228">
        <w:trPr>
          <w:trHeight w:val="247"/>
          <w:jc w:val="center"/>
        </w:trPr>
        <w:tc>
          <w:tcPr>
            <w:tcW w:w="671" w:type="dxa"/>
            <w:vAlign w:val="center"/>
          </w:tcPr>
          <w:p w14:paraId="11C0F43E" w14:textId="77777777"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R.</w:t>
            </w:r>
          </w:p>
        </w:tc>
        <w:tc>
          <w:tcPr>
            <w:tcW w:w="6417" w:type="dxa"/>
          </w:tcPr>
          <w:p w14:paraId="3266A6A5" w14:textId="77777777"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Umjetnost, zabava i rekreacija</w:t>
            </w:r>
          </w:p>
        </w:tc>
        <w:tc>
          <w:tcPr>
            <w:tcW w:w="1701" w:type="dxa"/>
            <w:shd w:val="clear" w:color="000000" w:fill="FFFFFF"/>
            <w:vAlign w:val="center"/>
          </w:tcPr>
          <w:p w14:paraId="2713E3A8" w14:textId="7D8F5259"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14:paraId="747F63D2" w14:textId="77777777" w:rsidTr="005D6228">
        <w:trPr>
          <w:trHeight w:val="262"/>
          <w:jc w:val="center"/>
        </w:trPr>
        <w:tc>
          <w:tcPr>
            <w:tcW w:w="671" w:type="dxa"/>
            <w:vAlign w:val="center"/>
          </w:tcPr>
          <w:p w14:paraId="5339D22C" w14:textId="77777777"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S.</w:t>
            </w:r>
          </w:p>
        </w:tc>
        <w:tc>
          <w:tcPr>
            <w:tcW w:w="6417" w:type="dxa"/>
          </w:tcPr>
          <w:p w14:paraId="6C40B993" w14:textId="77777777"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Ostale uslužne djelatnosti</w:t>
            </w:r>
          </w:p>
        </w:tc>
        <w:tc>
          <w:tcPr>
            <w:tcW w:w="1701" w:type="dxa"/>
            <w:shd w:val="clear" w:color="000000" w:fill="FFFFFF"/>
            <w:vAlign w:val="center"/>
          </w:tcPr>
          <w:p w14:paraId="0A1C2335" w14:textId="7E571092"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7</w:t>
            </w:r>
          </w:p>
        </w:tc>
      </w:tr>
      <w:tr w:rsidR="007C0326" w:rsidRPr="004557B0" w14:paraId="57B53206" w14:textId="77777777" w:rsidTr="005D6228">
        <w:trPr>
          <w:trHeight w:val="193"/>
          <w:jc w:val="center"/>
        </w:trPr>
        <w:tc>
          <w:tcPr>
            <w:tcW w:w="671" w:type="dxa"/>
            <w:vAlign w:val="center"/>
          </w:tcPr>
          <w:p w14:paraId="247DCF2C" w14:textId="77777777" w:rsidR="007C0326" w:rsidRPr="004557B0" w:rsidRDefault="007C0326" w:rsidP="007C0326">
            <w:pPr>
              <w:spacing w:after="0" w:line="240" w:lineRule="auto"/>
              <w:jc w:val="center"/>
              <w:rPr>
                <w:rFonts w:eastAsia="Calibri" w:cstheme="minorHAnsi"/>
                <w:sz w:val="20"/>
                <w:szCs w:val="20"/>
                <w:lang w:eastAsia="zh-CN"/>
              </w:rPr>
            </w:pPr>
          </w:p>
        </w:tc>
        <w:tc>
          <w:tcPr>
            <w:tcW w:w="6417" w:type="dxa"/>
          </w:tcPr>
          <w:p w14:paraId="098180DD" w14:textId="77777777" w:rsidR="007C0326" w:rsidRPr="004557B0" w:rsidRDefault="007C0326" w:rsidP="007C0326">
            <w:pPr>
              <w:spacing w:after="0" w:line="276" w:lineRule="auto"/>
              <w:jc w:val="center"/>
              <w:rPr>
                <w:rFonts w:eastAsia="Calibri" w:cstheme="minorHAnsi"/>
                <w:b/>
                <w:sz w:val="20"/>
                <w:szCs w:val="20"/>
                <w:lang w:eastAsia="zh-CN"/>
              </w:rPr>
            </w:pPr>
            <w:r w:rsidRPr="004557B0">
              <w:rPr>
                <w:rFonts w:eastAsia="Calibri" w:cstheme="minorHAnsi"/>
                <w:b/>
                <w:sz w:val="20"/>
                <w:szCs w:val="20"/>
                <w:lang w:eastAsia="zh-CN"/>
              </w:rPr>
              <w:t>UKUPNO:</w:t>
            </w:r>
          </w:p>
        </w:tc>
        <w:tc>
          <w:tcPr>
            <w:tcW w:w="1701" w:type="dxa"/>
            <w:vAlign w:val="center"/>
          </w:tcPr>
          <w:p w14:paraId="48394267" w14:textId="3A47DED0" w:rsidR="007C0326" w:rsidRPr="004557B0" w:rsidRDefault="00AC534E" w:rsidP="007C0326">
            <w:pPr>
              <w:spacing w:after="0" w:line="276" w:lineRule="auto"/>
              <w:jc w:val="center"/>
              <w:rPr>
                <w:rFonts w:eastAsia="Calibri" w:cstheme="minorHAnsi"/>
                <w:b/>
                <w:sz w:val="20"/>
                <w:szCs w:val="20"/>
                <w:lang w:eastAsia="zh-CN"/>
              </w:rPr>
            </w:pPr>
            <w:r>
              <w:rPr>
                <w:rFonts w:eastAsia="Calibri" w:cstheme="minorHAnsi"/>
                <w:b/>
                <w:sz w:val="20"/>
                <w:szCs w:val="20"/>
                <w:lang w:eastAsia="zh-CN"/>
              </w:rPr>
              <w:t>237</w:t>
            </w:r>
          </w:p>
        </w:tc>
      </w:tr>
    </w:tbl>
    <w:p w14:paraId="40AFC653" w14:textId="71DCDF9F" w:rsidR="007C0326" w:rsidRPr="006D2628" w:rsidRDefault="007C0326" w:rsidP="007C0326">
      <w:pPr>
        <w:spacing w:after="120" w:line="276" w:lineRule="auto"/>
        <w:jc w:val="center"/>
        <w:rPr>
          <w:sz w:val="20"/>
          <w:szCs w:val="20"/>
          <w:lang w:eastAsia="zh-CN"/>
        </w:rPr>
      </w:pPr>
      <w:r w:rsidRPr="006D2628">
        <w:rPr>
          <w:sz w:val="20"/>
          <w:szCs w:val="20"/>
          <w:lang w:eastAsia="zh-CN"/>
        </w:rPr>
        <w:t xml:space="preserve">Izvor: </w:t>
      </w:r>
      <w:r w:rsidR="00305B2F" w:rsidRPr="00305B2F">
        <w:rPr>
          <w:sz w:val="20"/>
          <w:szCs w:val="20"/>
          <w:lang w:eastAsia="zh-CN"/>
        </w:rPr>
        <w:t>Plan razvoja Grada Ludbrega za razdoblje od 2021. do 2027. godine</w:t>
      </w:r>
    </w:p>
    <w:p w14:paraId="6303853C" w14:textId="68876C47" w:rsidR="00D64E43" w:rsidRDefault="00D64E43" w:rsidP="00AC534E">
      <w:pPr>
        <w:spacing w:after="120" w:line="276" w:lineRule="auto"/>
        <w:jc w:val="both"/>
        <w:rPr>
          <w:sz w:val="24"/>
          <w:szCs w:val="24"/>
          <w:lang w:eastAsia="zh-CN"/>
        </w:rPr>
      </w:pPr>
      <w:r w:rsidRPr="00D64E43">
        <w:rPr>
          <w:sz w:val="24"/>
          <w:szCs w:val="24"/>
          <w:lang w:eastAsia="zh-CN"/>
        </w:rPr>
        <w:t>Sukladno nacionalnoj klasifikaciji djelatnosti najveći broj subjekata</w:t>
      </w:r>
      <w:r>
        <w:rPr>
          <w:sz w:val="24"/>
          <w:szCs w:val="24"/>
          <w:lang w:eastAsia="zh-CN"/>
        </w:rPr>
        <w:t xml:space="preserve"> na području Grada Ludbrega </w:t>
      </w:r>
      <w:r w:rsidRPr="00D64E43">
        <w:rPr>
          <w:sz w:val="24"/>
          <w:szCs w:val="24"/>
          <w:lang w:eastAsia="zh-CN"/>
        </w:rPr>
        <w:t>djeluje prerađivačkoj industriji</w:t>
      </w:r>
      <w:r>
        <w:rPr>
          <w:sz w:val="24"/>
          <w:szCs w:val="24"/>
          <w:lang w:eastAsia="zh-CN"/>
        </w:rPr>
        <w:t xml:space="preserve"> (50), zatim djelatnosti </w:t>
      </w:r>
      <w:r w:rsidRPr="00D64E43">
        <w:rPr>
          <w:sz w:val="24"/>
          <w:szCs w:val="24"/>
          <w:lang w:eastAsia="zh-CN"/>
        </w:rPr>
        <w:t>trgovin</w:t>
      </w:r>
      <w:r>
        <w:rPr>
          <w:sz w:val="24"/>
          <w:szCs w:val="24"/>
          <w:lang w:eastAsia="zh-CN"/>
        </w:rPr>
        <w:t>e</w:t>
      </w:r>
      <w:r w:rsidRPr="00D64E43">
        <w:rPr>
          <w:sz w:val="24"/>
          <w:szCs w:val="24"/>
          <w:lang w:eastAsia="zh-CN"/>
        </w:rPr>
        <w:t xml:space="preserve"> na veliko i malo, popravak motornih vozila i motocikala</w:t>
      </w:r>
      <w:r>
        <w:rPr>
          <w:sz w:val="24"/>
          <w:szCs w:val="24"/>
          <w:lang w:eastAsia="zh-CN"/>
        </w:rPr>
        <w:t xml:space="preserve"> (44)</w:t>
      </w:r>
      <w:r w:rsidR="00676AD4">
        <w:rPr>
          <w:sz w:val="24"/>
          <w:szCs w:val="24"/>
          <w:lang w:eastAsia="zh-CN"/>
        </w:rPr>
        <w:t xml:space="preserve"> i </w:t>
      </w:r>
      <w:r w:rsidRPr="00D64E43">
        <w:rPr>
          <w:sz w:val="24"/>
          <w:szCs w:val="24"/>
          <w:lang w:eastAsia="zh-CN"/>
        </w:rPr>
        <w:t>građevinarstvu</w:t>
      </w:r>
      <w:r w:rsidR="00676AD4">
        <w:rPr>
          <w:sz w:val="24"/>
          <w:szCs w:val="24"/>
          <w:lang w:eastAsia="zh-CN"/>
        </w:rPr>
        <w:t xml:space="preserve"> (27)</w:t>
      </w:r>
      <w:r w:rsidRPr="00D64E43">
        <w:rPr>
          <w:sz w:val="24"/>
          <w:szCs w:val="24"/>
          <w:lang w:eastAsia="zh-CN"/>
        </w:rPr>
        <w:t xml:space="preserve">. </w:t>
      </w:r>
    </w:p>
    <w:p w14:paraId="364B9627" w14:textId="337ED3E8" w:rsidR="00E51599" w:rsidRPr="0056389E" w:rsidRDefault="00E51599" w:rsidP="00775AF6">
      <w:pPr>
        <w:pStyle w:val="Naslov3"/>
        <w:rPr>
          <w:rFonts w:eastAsia="TT5Et00"/>
        </w:rPr>
      </w:pPr>
      <w:bookmarkStart w:id="92" w:name="_Toc19619282"/>
      <w:bookmarkStart w:id="93" w:name="_Toc197690165"/>
      <w:r w:rsidRPr="0056389E">
        <w:rPr>
          <w:rFonts w:eastAsia="TT5Et00"/>
        </w:rPr>
        <w:t>Velike gospodarske tvrtke</w:t>
      </w:r>
      <w:bookmarkEnd w:id="92"/>
      <w:bookmarkEnd w:id="93"/>
    </w:p>
    <w:p w14:paraId="4298118E" w14:textId="7B3FE80B" w:rsidR="005D6228" w:rsidRDefault="007D4ED2" w:rsidP="00775AF6">
      <w:pPr>
        <w:autoSpaceDE w:val="0"/>
        <w:autoSpaceDN w:val="0"/>
        <w:adjustRightInd w:val="0"/>
        <w:spacing w:after="120" w:line="276" w:lineRule="auto"/>
        <w:jc w:val="both"/>
        <w:rPr>
          <w:rFonts w:eastAsia="TT5Et00" w:cstheme="minorHAnsi"/>
          <w:sz w:val="24"/>
          <w:szCs w:val="24"/>
        </w:rPr>
      </w:pPr>
      <w:r>
        <w:rPr>
          <w:rFonts w:eastAsia="TT5Et00" w:cstheme="minorHAnsi"/>
          <w:sz w:val="24"/>
          <w:szCs w:val="24"/>
        </w:rPr>
        <w:t>Od ve</w:t>
      </w:r>
      <w:r w:rsidR="00B45B50">
        <w:rPr>
          <w:rFonts w:eastAsia="TT5Et00" w:cstheme="minorHAnsi"/>
          <w:sz w:val="24"/>
          <w:szCs w:val="24"/>
        </w:rPr>
        <w:t xml:space="preserve">likih </w:t>
      </w:r>
      <w:r>
        <w:rPr>
          <w:rFonts w:eastAsia="TT5Et00" w:cstheme="minorHAnsi"/>
          <w:sz w:val="24"/>
          <w:szCs w:val="24"/>
        </w:rPr>
        <w:t xml:space="preserve">gospodarskih subjekata na području </w:t>
      </w:r>
      <w:r w:rsidR="00B45B50">
        <w:rPr>
          <w:rFonts w:eastAsia="TT5Et00" w:cstheme="minorHAnsi"/>
          <w:sz w:val="24"/>
          <w:szCs w:val="24"/>
        </w:rPr>
        <w:t>Grada Ludbrega</w:t>
      </w:r>
      <w:r w:rsidR="00C55800">
        <w:rPr>
          <w:rFonts w:eastAsia="TT5Et00" w:cstheme="minorHAnsi"/>
          <w:sz w:val="24"/>
          <w:szCs w:val="24"/>
        </w:rPr>
        <w:t xml:space="preserve"> </w:t>
      </w:r>
      <w:r>
        <w:rPr>
          <w:rFonts w:eastAsia="TT5Et00" w:cstheme="minorHAnsi"/>
          <w:sz w:val="24"/>
          <w:szCs w:val="24"/>
        </w:rPr>
        <w:t>djeluj</w:t>
      </w:r>
      <w:r w:rsidR="005D6228">
        <w:rPr>
          <w:rFonts w:eastAsia="TT5Et00" w:cstheme="minorHAnsi"/>
          <w:sz w:val="24"/>
          <w:szCs w:val="24"/>
        </w:rPr>
        <w:t>u sljedeći:</w:t>
      </w:r>
    </w:p>
    <w:p w14:paraId="1484040E" w14:textId="576A8010" w:rsidR="00B45B50" w:rsidRDefault="00B45B50" w:rsidP="005B4E96">
      <w:pPr>
        <w:pStyle w:val="Odlomakpopisa"/>
        <w:numPr>
          <w:ilvl w:val="0"/>
          <w:numId w:val="33"/>
        </w:numPr>
        <w:autoSpaceDE w:val="0"/>
        <w:autoSpaceDN w:val="0"/>
        <w:adjustRightInd w:val="0"/>
        <w:spacing w:after="0"/>
        <w:rPr>
          <w:rFonts w:eastAsia="TT5Et00" w:cstheme="minorHAnsi"/>
          <w:szCs w:val="24"/>
        </w:rPr>
      </w:pPr>
      <w:r w:rsidRPr="00B45B50">
        <w:rPr>
          <w:rFonts w:eastAsia="TT5Et00" w:cstheme="minorHAnsi"/>
          <w:szCs w:val="24"/>
        </w:rPr>
        <w:t>BOMARK PAK d.o.o.</w:t>
      </w:r>
    </w:p>
    <w:p w14:paraId="505F6250" w14:textId="7034073D" w:rsidR="00B45B50" w:rsidRDefault="00B45B50" w:rsidP="005B4E96">
      <w:pPr>
        <w:pStyle w:val="Odlomakpopisa"/>
        <w:numPr>
          <w:ilvl w:val="0"/>
          <w:numId w:val="33"/>
        </w:numPr>
        <w:autoSpaceDE w:val="0"/>
        <w:autoSpaceDN w:val="0"/>
        <w:adjustRightInd w:val="0"/>
        <w:ind w:left="714" w:hanging="357"/>
        <w:rPr>
          <w:rFonts w:eastAsia="TT5Et00" w:cstheme="minorHAnsi"/>
          <w:szCs w:val="24"/>
        </w:rPr>
      </w:pPr>
      <w:r w:rsidRPr="00B45B50">
        <w:rPr>
          <w:rFonts w:eastAsia="TT5Et00" w:cstheme="minorHAnsi"/>
          <w:szCs w:val="24"/>
        </w:rPr>
        <w:t>ACG Europe d.o.o</w:t>
      </w:r>
      <w:r w:rsidR="00E27024">
        <w:rPr>
          <w:rFonts w:eastAsia="TT5Et00" w:cstheme="minorHAnsi"/>
          <w:szCs w:val="24"/>
        </w:rPr>
        <w:t>.</w:t>
      </w:r>
    </w:p>
    <w:p w14:paraId="153B0169" w14:textId="6581E461" w:rsidR="00B45B50" w:rsidRPr="00B45B50" w:rsidRDefault="00B45B50" w:rsidP="00B45B50">
      <w:pPr>
        <w:pStyle w:val="Odlomakpopisa"/>
      </w:pPr>
      <w:r>
        <w:t xml:space="preserve">Od </w:t>
      </w:r>
      <w:proofErr w:type="spellStart"/>
      <w:r>
        <w:t>srednjih</w:t>
      </w:r>
      <w:proofErr w:type="spellEnd"/>
      <w:r>
        <w:t xml:space="preserve"> </w:t>
      </w:r>
      <w:proofErr w:type="spellStart"/>
      <w:r w:rsidRPr="00B45B50">
        <w:t>gospodarskih</w:t>
      </w:r>
      <w:proofErr w:type="spellEnd"/>
      <w:r w:rsidRPr="00B45B50">
        <w:t xml:space="preserve"> </w:t>
      </w:r>
      <w:proofErr w:type="spellStart"/>
      <w:r w:rsidRPr="00B45B50">
        <w:t>subjekata</w:t>
      </w:r>
      <w:proofErr w:type="spellEnd"/>
      <w:r w:rsidRPr="00B45B50">
        <w:t xml:space="preserve"> </w:t>
      </w:r>
      <w:proofErr w:type="spellStart"/>
      <w:r w:rsidRPr="00B45B50">
        <w:t>na</w:t>
      </w:r>
      <w:proofErr w:type="spellEnd"/>
      <w:r w:rsidRPr="00B45B50">
        <w:t xml:space="preserve"> </w:t>
      </w:r>
      <w:proofErr w:type="spellStart"/>
      <w:r w:rsidRPr="00B45B50">
        <w:t>području</w:t>
      </w:r>
      <w:proofErr w:type="spellEnd"/>
      <w:r w:rsidRPr="00B45B50">
        <w:t xml:space="preserve"> Grada </w:t>
      </w:r>
      <w:proofErr w:type="spellStart"/>
      <w:r w:rsidRPr="00B45B50">
        <w:t>Ludbrega</w:t>
      </w:r>
      <w:proofErr w:type="spellEnd"/>
      <w:r w:rsidRPr="00B45B50">
        <w:t xml:space="preserve"> </w:t>
      </w:r>
      <w:proofErr w:type="spellStart"/>
      <w:r w:rsidRPr="00B45B50">
        <w:t>djeluju</w:t>
      </w:r>
      <w:proofErr w:type="spellEnd"/>
      <w:r w:rsidRPr="00B45B50">
        <w:t xml:space="preserve"> </w:t>
      </w:r>
      <w:proofErr w:type="spellStart"/>
      <w:r w:rsidRPr="00B45B50">
        <w:t>sljedeći</w:t>
      </w:r>
      <w:proofErr w:type="spellEnd"/>
      <w:r w:rsidRPr="00B45B50">
        <w:t>:</w:t>
      </w:r>
    </w:p>
    <w:p w14:paraId="33960142" w14:textId="7B656B29" w:rsidR="00B45B50" w:rsidRDefault="00B45B50" w:rsidP="005B4E96">
      <w:pPr>
        <w:pStyle w:val="Odlomakpopisa"/>
        <w:numPr>
          <w:ilvl w:val="0"/>
          <w:numId w:val="33"/>
        </w:numPr>
        <w:autoSpaceDE w:val="0"/>
        <w:autoSpaceDN w:val="0"/>
        <w:adjustRightInd w:val="0"/>
        <w:spacing w:after="0"/>
        <w:rPr>
          <w:rFonts w:eastAsia="TT5Et00" w:cstheme="minorHAnsi"/>
          <w:szCs w:val="24"/>
        </w:rPr>
      </w:pPr>
      <w:r w:rsidRPr="00B45B50">
        <w:rPr>
          <w:rFonts w:eastAsia="TT5Et00" w:cstheme="minorHAnsi"/>
          <w:szCs w:val="24"/>
        </w:rPr>
        <w:t>DUCATI KOMPONENTI d.o.o.</w:t>
      </w:r>
      <w:r w:rsidR="00E27024" w:rsidRPr="00E27024">
        <w:rPr>
          <w:rFonts w:eastAsia="TT5Et00" w:cstheme="minorHAnsi"/>
          <w:szCs w:val="24"/>
          <w:lang w:val="hr-HR"/>
        </w:rPr>
        <w:t>,</w:t>
      </w:r>
    </w:p>
    <w:p w14:paraId="343064A9" w14:textId="55DCF0A1" w:rsidR="00B45B50" w:rsidRPr="000D37CC" w:rsidRDefault="00E27024" w:rsidP="005B4E96">
      <w:pPr>
        <w:pStyle w:val="Odlomakpopisa"/>
        <w:numPr>
          <w:ilvl w:val="0"/>
          <w:numId w:val="33"/>
        </w:numPr>
        <w:autoSpaceDE w:val="0"/>
        <w:autoSpaceDN w:val="0"/>
        <w:adjustRightInd w:val="0"/>
        <w:spacing w:after="0"/>
        <w:rPr>
          <w:rFonts w:eastAsia="TT5Et00" w:cstheme="minorHAnsi"/>
          <w:szCs w:val="24"/>
        </w:rPr>
      </w:pPr>
      <w:proofErr w:type="gramStart"/>
      <w:r w:rsidRPr="00E27024">
        <w:rPr>
          <w:rFonts w:eastAsia="TT5Et00" w:cstheme="minorHAnsi"/>
          <w:szCs w:val="24"/>
        </w:rPr>
        <w:t xml:space="preserve">OPREMA </w:t>
      </w:r>
      <w:r w:rsidR="000D37CC">
        <w:rPr>
          <w:rFonts w:eastAsia="TT5Et00" w:cstheme="minorHAnsi"/>
          <w:szCs w:val="24"/>
        </w:rPr>
        <w:t xml:space="preserve"> Micro</w:t>
      </w:r>
      <w:proofErr w:type="gramEnd"/>
      <w:r w:rsidR="000D37CC">
        <w:rPr>
          <w:rFonts w:eastAsia="TT5Et00" w:cstheme="minorHAnsi"/>
          <w:szCs w:val="24"/>
        </w:rPr>
        <w:t xml:space="preserve"> Matic </w:t>
      </w:r>
      <w:proofErr w:type="spellStart"/>
      <w:r w:rsidRPr="00E27024">
        <w:rPr>
          <w:rFonts w:eastAsia="TT5Et00" w:cstheme="minorHAnsi"/>
          <w:szCs w:val="24"/>
        </w:rPr>
        <w:t>d.d.</w:t>
      </w:r>
      <w:proofErr w:type="spellEnd"/>
      <w:r w:rsidRPr="00E27024">
        <w:rPr>
          <w:rFonts w:eastAsia="TT5Et00" w:cstheme="minorHAnsi"/>
          <w:szCs w:val="24"/>
          <w:lang w:val="hr-HR"/>
        </w:rPr>
        <w:t>,</w:t>
      </w:r>
    </w:p>
    <w:p w14:paraId="68412D9E" w14:textId="5062E4C1" w:rsidR="000D37CC" w:rsidRPr="000D37CC" w:rsidRDefault="000D37CC" w:rsidP="005B4E96">
      <w:pPr>
        <w:pStyle w:val="Odlomakpopisa"/>
        <w:numPr>
          <w:ilvl w:val="0"/>
          <w:numId w:val="33"/>
        </w:numPr>
        <w:autoSpaceDE w:val="0"/>
        <w:autoSpaceDN w:val="0"/>
        <w:adjustRightInd w:val="0"/>
        <w:spacing w:after="0"/>
        <w:rPr>
          <w:rFonts w:eastAsia="TT5Et00" w:cstheme="minorHAnsi"/>
          <w:szCs w:val="24"/>
        </w:rPr>
      </w:pPr>
      <w:r w:rsidRPr="00E27024">
        <w:rPr>
          <w:rFonts w:eastAsia="TT5Et00" w:cstheme="minorHAnsi"/>
          <w:szCs w:val="24"/>
        </w:rPr>
        <w:t>INOXMONT-VS d.o.o.</w:t>
      </w:r>
      <w:r w:rsidRPr="00E27024">
        <w:rPr>
          <w:rFonts w:eastAsia="TT5Et00" w:cstheme="minorHAnsi"/>
          <w:szCs w:val="24"/>
          <w:lang w:val="hr-HR"/>
        </w:rPr>
        <w:t>,</w:t>
      </w:r>
    </w:p>
    <w:p w14:paraId="1A141D6D" w14:textId="793C1142" w:rsidR="00E27024" w:rsidRDefault="00E27024" w:rsidP="005B4E96">
      <w:pPr>
        <w:pStyle w:val="Odlomakpopisa"/>
        <w:numPr>
          <w:ilvl w:val="0"/>
          <w:numId w:val="33"/>
        </w:numPr>
        <w:autoSpaceDE w:val="0"/>
        <w:autoSpaceDN w:val="0"/>
        <w:adjustRightInd w:val="0"/>
        <w:spacing w:after="0"/>
        <w:rPr>
          <w:rFonts w:eastAsia="TT5Et00" w:cstheme="minorHAnsi"/>
          <w:szCs w:val="24"/>
        </w:rPr>
      </w:pPr>
      <w:r w:rsidRPr="00E27024">
        <w:rPr>
          <w:rFonts w:eastAsia="TT5Et00" w:cstheme="minorHAnsi"/>
          <w:szCs w:val="24"/>
        </w:rPr>
        <w:t xml:space="preserve">GRAFIČAR </w:t>
      </w:r>
      <w:proofErr w:type="spellStart"/>
      <w:r w:rsidRPr="00E27024">
        <w:rPr>
          <w:rFonts w:eastAsia="TT5Et00" w:cstheme="minorHAnsi"/>
          <w:szCs w:val="24"/>
        </w:rPr>
        <w:t>d.d.</w:t>
      </w:r>
      <w:proofErr w:type="spellEnd"/>
      <w:r w:rsidRPr="00E27024">
        <w:rPr>
          <w:rFonts w:eastAsia="TT5Et00" w:cstheme="minorHAnsi"/>
          <w:szCs w:val="24"/>
          <w:lang w:val="hr-HR"/>
        </w:rPr>
        <w:t>,</w:t>
      </w:r>
    </w:p>
    <w:p w14:paraId="5B31DDB5" w14:textId="3AB87733" w:rsidR="00E27024" w:rsidRDefault="00E27024" w:rsidP="005B4E96">
      <w:pPr>
        <w:pStyle w:val="Odlomakpopisa"/>
        <w:numPr>
          <w:ilvl w:val="0"/>
          <w:numId w:val="33"/>
        </w:numPr>
        <w:autoSpaceDE w:val="0"/>
        <w:autoSpaceDN w:val="0"/>
        <w:adjustRightInd w:val="0"/>
        <w:spacing w:after="0"/>
        <w:rPr>
          <w:rFonts w:eastAsia="TT5Et00" w:cstheme="minorHAnsi"/>
          <w:szCs w:val="24"/>
        </w:rPr>
      </w:pPr>
      <w:r w:rsidRPr="00E27024">
        <w:rPr>
          <w:rFonts w:eastAsia="TT5Et00" w:cstheme="minorHAnsi"/>
          <w:szCs w:val="24"/>
        </w:rPr>
        <w:t xml:space="preserve">OPREMA-STROJEVI </w:t>
      </w:r>
      <w:proofErr w:type="spellStart"/>
      <w:r w:rsidRPr="00E27024">
        <w:rPr>
          <w:rFonts w:eastAsia="TT5Et00" w:cstheme="minorHAnsi"/>
          <w:szCs w:val="24"/>
        </w:rPr>
        <w:t>d.d.</w:t>
      </w:r>
      <w:proofErr w:type="spellEnd"/>
      <w:r w:rsidRPr="00E27024">
        <w:rPr>
          <w:rFonts w:eastAsia="TT5Et00" w:cstheme="minorHAnsi"/>
          <w:szCs w:val="24"/>
          <w:lang w:val="hr-HR"/>
        </w:rPr>
        <w:t>,</w:t>
      </w:r>
    </w:p>
    <w:p w14:paraId="6BF1582F" w14:textId="4AABFCF0" w:rsidR="00E27024" w:rsidRDefault="00E27024" w:rsidP="005B4E96">
      <w:pPr>
        <w:pStyle w:val="Odlomakpopisa"/>
        <w:numPr>
          <w:ilvl w:val="0"/>
          <w:numId w:val="33"/>
        </w:numPr>
        <w:autoSpaceDE w:val="0"/>
        <w:autoSpaceDN w:val="0"/>
        <w:adjustRightInd w:val="0"/>
        <w:spacing w:after="0"/>
        <w:rPr>
          <w:rFonts w:eastAsia="TT5Et00" w:cstheme="minorHAnsi"/>
          <w:szCs w:val="24"/>
        </w:rPr>
      </w:pPr>
      <w:r w:rsidRPr="00E27024">
        <w:rPr>
          <w:rFonts w:eastAsia="TT5Et00" w:cstheme="minorHAnsi"/>
          <w:szCs w:val="24"/>
        </w:rPr>
        <w:t>ENERGY PLUS d.o.o.</w:t>
      </w:r>
      <w:r w:rsidRPr="00E27024">
        <w:rPr>
          <w:rFonts w:eastAsia="TT5Et00" w:cstheme="minorHAnsi"/>
          <w:szCs w:val="24"/>
          <w:lang w:val="hr-HR"/>
        </w:rPr>
        <w:t>,</w:t>
      </w:r>
    </w:p>
    <w:p w14:paraId="0F7D7A89" w14:textId="3916CBF6" w:rsidR="00E27024" w:rsidRDefault="00E27024" w:rsidP="005B4E96">
      <w:pPr>
        <w:pStyle w:val="Odlomakpopisa"/>
        <w:numPr>
          <w:ilvl w:val="0"/>
          <w:numId w:val="33"/>
        </w:numPr>
        <w:autoSpaceDE w:val="0"/>
        <w:autoSpaceDN w:val="0"/>
        <w:adjustRightInd w:val="0"/>
        <w:rPr>
          <w:rFonts w:eastAsia="TT5Et00" w:cstheme="minorHAnsi"/>
          <w:szCs w:val="24"/>
        </w:rPr>
      </w:pPr>
      <w:r w:rsidRPr="00E27024">
        <w:rPr>
          <w:rFonts w:eastAsia="TT5Et00" w:cstheme="minorHAnsi"/>
          <w:szCs w:val="24"/>
        </w:rPr>
        <w:t>CENTAR KOVAČIĆ d.o.o.</w:t>
      </w:r>
    </w:p>
    <w:p w14:paraId="42CF3F89" w14:textId="715C9CC1" w:rsidR="00B45B50" w:rsidRPr="00E45380" w:rsidRDefault="00E27024" w:rsidP="00E45380">
      <w:pPr>
        <w:pStyle w:val="Odlomakpopisa"/>
      </w:pPr>
      <w:r w:rsidRPr="00E27024">
        <w:t xml:space="preserve">Svi </w:t>
      </w:r>
      <w:proofErr w:type="spellStart"/>
      <w:r w:rsidRPr="00E27024">
        <w:t>navedeni</w:t>
      </w:r>
      <w:proofErr w:type="spellEnd"/>
      <w:r w:rsidRPr="00E27024">
        <w:t xml:space="preserve"> </w:t>
      </w:r>
      <w:proofErr w:type="spellStart"/>
      <w:r w:rsidRPr="00E27024">
        <w:t>subjekti</w:t>
      </w:r>
      <w:proofErr w:type="spellEnd"/>
      <w:r w:rsidRPr="00E27024">
        <w:t xml:space="preserve"> </w:t>
      </w:r>
      <w:proofErr w:type="spellStart"/>
      <w:r w:rsidRPr="00E27024">
        <w:t>djeluju</w:t>
      </w:r>
      <w:proofErr w:type="spellEnd"/>
      <w:r w:rsidRPr="00E27024">
        <w:t xml:space="preserve"> u </w:t>
      </w:r>
      <w:proofErr w:type="spellStart"/>
      <w:r w:rsidR="00813B5B">
        <w:t>djelatnosti</w:t>
      </w:r>
      <w:proofErr w:type="spellEnd"/>
      <w:r w:rsidR="00813B5B">
        <w:t xml:space="preserve"> </w:t>
      </w:r>
      <w:proofErr w:type="spellStart"/>
      <w:r w:rsidR="00813B5B">
        <w:t>prerađivačke</w:t>
      </w:r>
      <w:proofErr w:type="spellEnd"/>
      <w:r w:rsidR="00813B5B">
        <w:t xml:space="preserve"> </w:t>
      </w:r>
      <w:proofErr w:type="spellStart"/>
      <w:r w:rsidR="00813B5B">
        <w:t>industrije</w:t>
      </w:r>
      <w:proofErr w:type="spellEnd"/>
      <w:r w:rsidR="00813B5B">
        <w:t xml:space="preserve">. </w:t>
      </w:r>
    </w:p>
    <w:p w14:paraId="0278C55D" w14:textId="1A41CE83" w:rsidR="00175970" w:rsidRDefault="00175970" w:rsidP="00175970">
      <w:pPr>
        <w:pStyle w:val="Naslov3"/>
        <w:rPr>
          <w:rFonts w:eastAsia="TT5Et00"/>
        </w:rPr>
      </w:pPr>
      <w:bookmarkStart w:id="94" w:name="_Toc19619283"/>
      <w:bookmarkStart w:id="95" w:name="_Toc197690166"/>
      <w:r>
        <w:rPr>
          <w:rFonts w:eastAsia="TT5Et00"/>
        </w:rPr>
        <w:t>Objekti kritične infrastrukture</w:t>
      </w:r>
      <w:bookmarkEnd w:id="94"/>
      <w:bookmarkEnd w:id="95"/>
    </w:p>
    <w:p w14:paraId="5B4AC3F2" w14:textId="26E2B2C7" w:rsidR="00175970" w:rsidRDefault="00175970" w:rsidP="00175970">
      <w:pPr>
        <w:pStyle w:val="Naslov4"/>
      </w:pPr>
      <w:bookmarkStart w:id="96" w:name="_Toc197690167"/>
      <w:r>
        <w:t>Dalekovodi i transformatorske stanice</w:t>
      </w:r>
      <w:bookmarkEnd w:id="96"/>
    </w:p>
    <w:p w14:paraId="00EE8A64" w14:textId="77777777" w:rsidR="00F078C6" w:rsidRDefault="005D6228" w:rsidP="00EE3830">
      <w:pPr>
        <w:pStyle w:val="Odlomakpopisa11"/>
        <w:spacing w:after="0"/>
      </w:pPr>
      <w:r>
        <w:t xml:space="preserve">Distribuciju električne energije na području </w:t>
      </w:r>
      <w:r w:rsidR="009F1237">
        <w:t xml:space="preserve">Grada Ludbrega </w:t>
      </w:r>
      <w:r>
        <w:t xml:space="preserve">obavlja HEP Operator distribucijskog sustava d.o.o. – Elektra </w:t>
      </w:r>
      <w:r w:rsidR="00BF3FAB">
        <w:t xml:space="preserve">Koprivnica. </w:t>
      </w:r>
    </w:p>
    <w:p w14:paraId="5BC2B021" w14:textId="39D82A0B" w:rsidR="00F078C6" w:rsidRDefault="00F078C6" w:rsidP="00EE3830">
      <w:pPr>
        <w:pStyle w:val="Odlomakpopisa11"/>
        <w:spacing w:after="0"/>
      </w:pPr>
      <w:r>
        <w:lastRenderedPageBreak/>
        <w:t>Broj korisnika električne energije kategorije kućanstvo u 2024. godini: 3.029.</w:t>
      </w:r>
    </w:p>
    <w:p w14:paraId="6CC9CEA3" w14:textId="10F86952" w:rsidR="00F078C6" w:rsidRDefault="00F078C6" w:rsidP="00EE3830">
      <w:pPr>
        <w:pStyle w:val="Odlomakpopisa11"/>
        <w:spacing w:after="0"/>
      </w:pPr>
      <w:r>
        <w:t xml:space="preserve">Potrošena električna energija korisnika mreže kategorije </w:t>
      </w:r>
      <w:r w:rsidR="00AE0D05">
        <w:t>kućanstvo u 2024. godini: 10.546.950 kWh.</w:t>
      </w:r>
    </w:p>
    <w:p w14:paraId="37B5C2F9" w14:textId="7B956CE2" w:rsidR="00AE0D05" w:rsidRDefault="00AE0D05" w:rsidP="00EE3830">
      <w:pPr>
        <w:pStyle w:val="Odlomakpopisa11"/>
        <w:spacing w:after="0"/>
      </w:pPr>
      <w:r>
        <w:t xml:space="preserve">Broj korisnika električne </w:t>
      </w:r>
      <w:r w:rsidR="008957AB">
        <w:t>e</w:t>
      </w:r>
      <w:r>
        <w:t>nergije kategorije poduzetništvo u 2024. godini: 459.</w:t>
      </w:r>
    </w:p>
    <w:p w14:paraId="6178D4D2" w14:textId="4759817B" w:rsidR="00AE0D05" w:rsidRDefault="00AE0D05" w:rsidP="00EE3830">
      <w:pPr>
        <w:pStyle w:val="Odlomakpopisa11"/>
        <w:spacing w:after="0"/>
      </w:pPr>
      <w:r>
        <w:t xml:space="preserve">Potrošena električna energija </w:t>
      </w:r>
      <w:r w:rsidR="00C455EF">
        <w:t xml:space="preserve">korisnika mreže </w:t>
      </w:r>
      <w:r w:rsidR="00E3071E">
        <w:t xml:space="preserve">kategorije </w:t>
      </w:r>
      <w:r w:rsidR="00C455EF">
        <w:t>poduzetništvo u 2024. godini: 65.917.552 kWh.</w:t>
      </w:r>
    </w:p>
    <w:p w14:paraId="7A0904C6" w14:textId="24063295" w:rsidR="00C455EF" w:rsidRDefault="00C455EF" w:rsidP="00EE3830">
      <w:pPr>
        <w:pStyle w:val="Odlomakpopisa11"/>
        <w:spacing w:after="0"/>
      </w:pPr>
      <w:r>
        <w:t>Broj korisnika električne energije kategorije javna rasvjeta u 2024. godini: 25.</w:t>
      </w:r>
    </w:p>
    <w:p w14:paraId="59185AA5" w14:textId="5EFF8E32" w:rsidR="00C455EF" w:rsidRDefault="00C455EF" w:rsidP="00EE3830">
      <w:pPr>
        <w:pStyle w:val="Odlomakpopisa11"/>
        <w:spacing w:after="0"/>
      </w:pPr>
      <w:r>
        <w:t>Potrošena e</w:t>
      </w:r>
      <w:r w:rsidR="00EE3830">
        <w:t xml:space="preserve">lektrična energija korisnika mreže kategorije javna rasvjeta u 2024. godini: 227.923 kWh. </w:t>
      </w:r>
      <w:r>
        <w:t xml:space="preserve"> </w:t>
      </w:r>
    </w:p>
    <w:p w14:paraId="1B602E93" w14:textId="4DDBC05C" w:rsidR="00AE0D05" w:rsidRDefault="00EE38B2" w:rsidP="005D6228">
      <w:pPr>
        <w:pStyle w:val="Odlomakpopisa11"/>
      </w:pPr>
      <w:r>
        <w:t>Dužine elektroenergetskih vodova:</w:t>
      </w:r>
    </w:p>
    <w:p w14:paraId="048AE6AC" w14:textId="64D6A345" w:rsidR="00EE38B2" w:rsidRDefault="00EE38B2" w:rsidP="00CE6D9E">
      <w:pPr>
        <w:pStyle w:val="Odlomakpopisa11"/>
        <w:spacing w:after="0"/>
      </w:pPr>
      <w:r>
        <w:t xml:space="preserve">35 </w:t>
      </w:r>
      <w:r w:rsidR="008A443D">
        <w:t>kV Nadzemno                  10,9 km (3,9%)</w:t>
      </w:r>
    </w:p>
    <w:p w14:paraId="26538187" w14:textId="05A4CFCA" w:rsidR="008A443D" w:rsidRDefault="008A443D" w:rsidP="00CE6D9E">
      <w:pPr>
        <w:pStyle w:val="Odlomakpopisa11"/>
        <w:spacing w:after="0"/>
      </w:pPr>
      <w:r>
        <w:t>35 kV Podzemno                  0,2 km (0,15%)</w:t>
      </w:r>
    </w:p>
    <w:p w14:paraId="6491A296" w14:textId="5618DE6D" w:rsidR="008A443D" w:rsidRDefault="008A443D" w:rsidP="00CE6D9E">
      <w:pPr>
        <w:pStyle w:val="Odlomakpopisa11"/>
        <w:spacing w:after="0"/>
      </w:pPr>
      <w:r>
        <w:t>10(20)kV Na</w:t>
      </w:r>
      <w:r w:rsidR="00433A11">
        <w:t>dzemno            29,7 km (10,8%)</w:t>
      </w:r>
    </w:p>
    <w:p w14:paraId="626E4C3A" w14:textId="619191EB" w:rsidR="00433A11" w:rsidRDefault="00433A11" w:rsidP="00CE6D9E">
      <w:pPr>
        <w:pStyle w:val="Odlomakpopisa11"/>
        <w:spacing w:after="0"/>
      </w:pPr>
      <w:r>
        <w:t>10(20)kV Podzemno             46,0 km (16,7%)</w:t>
      </w:r>
    </w:p>
    <w:p w14:paraId="61A52110" w14:textId="66FE9BF2" w:rsidR="00433A11" w:rsidRDefault="00433A11" w:rsidP="00CE6D9E">
      <w:pPr>
        <w:pStyle w:val="Odlomakpopisa11"/>
        <w:spacing w:after="0"/>
      </w:pPr>
      <w:r>
        <w:t>0,4 kV Nadzemno                 132,7 km (47,8%)</w:t>
      </w:r>
    </w:p>
    <w:p w14:paraId="49C775F3" w14:textId="77777777" w:rsidR="00CE6D9E" w:rsidRDefault="00CE6D9E" w:rsidP="00CE6D9E">
      <w:pPr>
        <w:pStyle w:val="Odlomakpopisa11"/>
        <w:spacing w:after="0"/>
      </w:pPr>
      <w:r>
        <w:t xml:space="preserve">0,4 </w:t>
      </w:r>
      <w:proofErr w:type="spellStart"/>
      <w:r>
        <w:t>Kv</w:t>
      </w:r>
      <w:proofErr w:type="spellEnd"/>
      <w:r>
        <w:t xml:space="preserve"> Podzemno                  57,2 km (20,7%)</w:t>
      </w:r>
    </w:p>
    <w:p w14:paraId="0271099A" w14:textId="5EF0750E" w:rsidR="00176101" w:rsidRDefault="00176101" w:rsidP="005D6228">
      <w:pPr>
        <w:pStyle w:val="Odlomakpopisa11"/>
      </w:pPr>
      <w:r>
        <w:t>Popis transformatorskih stanica u nadležnosti HEP ODS d.o.o. – Elektre Koprivnica nalazi se u nastavnoj tablici.</w:t>
      </w:r>
    </w:p>
    <w:p w14:paraId="3CB070CA" w14:textId="7CCA652F" w:rsidR="003836B1" w:rsidRDefault="003836B1" w:rsidP="002C56CD">
      <w:pPr>
        <w:pStyle w:val="Opisslike"/>
        <w:keepNext/>
        <w:spacing w:line="276" w:lineRule="auto"/>
        <w:jc w:val="center"/>
      </w:pPr>
      <w:bookmarkStart w:id="97" w:name="_Toc197502173"/>
      <w:r w:rsidRPr="00C80279">
        <w:t xml:space="preserve">Tablica </w:t>
      </w:r>
      <w:fldSimple w:instr=" SEQ Tablica \* ARABIC ">
        <w:r w:rsidR="00B70DC7">
          <w:rPr>
            <w:noProof/>
          </w:rPr>
          <w:t>13</w:t>
        </w:r>
      </w:fldSimple>
      <w:r w:rsidRPr="00C80279">
        <w:t>. Popis transformatorskih stanica</w:t>
      </w:r>
      <w:bookmarkEnd w:id="97"/>
    </w:p>
    <w:tbl>
      <w:tblPr>
        <w:tblStyle w:val="Reetkatablice"/>
        <w:tblW w:w="8642" w:type="dxa"/>
        <w:tblLook w:val="04A0" w:firstRow="1" w:lastRow="0" w:firstColumn="1" w:lastColumn="0" w:noHBand="0" w:noVBand="1"/>
      </w:tblPr>
      <w:tblGrid>
        <w:gridCol w:w="4390"/>
        <w:gridCol w:w="2126"/>
        <w:gridCol w:w="2126"/>
      </w:tblGrid>
      <w:tr w:rsidR="00CB6DD7" w:rsidRPr="00B23312" w14:paraId="1CAC6E6C" w14:textId="77777777" w:rsidTr="0043276F">
        <w:trPr>
          <w:trHeight w:val="379"/>
          <w:tblHeader/>
        </w:trPr>
        <w:tc>
          <w:tcPr>
            <w:tcW w:w="4390" w:type="dxa"/>
            <w:vAlign w:val="center"/>
          </w:tcPr>
          <w:p w14:paraId="2542E093" w14:textId="33F9113F" w:rsidR="00CB6DD7" w:rsidRPr="00B23312" w:rsidRDefault="00CB6DD7" w:rsidP="00CB6DD7">
            <w:pPr>
              <w:jc w:val="center"/>
              <w:rPr>
                <w:rFonts w:cstheme="minorHAnsi"/>
                <w:b/>
                <w:bCs/>
                <w:lang w:eastAsia="zh-CN"/>
              </w:rPr>
            </w:pPr>
            <w:r w:rsidRPr="00B23312">
              <w:rPr>
                <w:rFonts w:asciiTheme="minorHAnsi" w:hAnsiTheme="minorHAnsi" w:cstheme="minorHAnsi"/>
                <w:b/>
                <w:bCs/>
                <w:lang w:eastAsia="zh-CN"/>
              </w:rPr>
              <w:t>TRANSFORMATORSKA STANICA</w:t>
            </w:r>
          </w:p>
        </w:tc>
        <w:tc>
          <w:tcPr>
            <w:tcW w:w="2126" w:type="dxa"/>
            <w:vAlign w:val="center"/>
          </w:tcPr>
          <w:p w14:paraId="15D7308B" w14:textId="4254DEC1" w:rsidR="00CB6DD7" w:rsidRPr="00B23312" w:rsidRDefault="00CB6DD7" w:rsidP="00CB6DD7">
            <w:pPr>
              <w:jc w:val="center"/>
              <w:rPr>
                <w:rFonts w:asciiTheme="minorHAnsi" w:hAnsiTheme="minorHAnsi" w:cstheme="minorHAnsi"/>
                <w:b/>
                <w:bCs/>
                <w:lang w:eastAsia="zh-CN"/>
              </w:rPr>
            </w:pPr>
            <w:r w:rsidRPr="00CB6DD7">
              <w:rPr>
                <w:rFonts w:asciiTheme="minorHAnsi" w:hAnsiTheme="minorHAnsi" w:cstheme="minorHAnsi"/>
                <w:b/>
                <w:bCs/>
                <w:lang w:eastAsia="zh-CN"/>
              </w:rPr>
              <w:t>INSTALIRANA SNAGA</w:t>
            </w:r>
          </w:p>
        </w:tc>
        <w:tc>
          <w:tcPr>
            <w:tcW w:w="2126" w:type="dxa"/>
            <w:vAlign w:val="center"/>
          </w:tcPr>
          <w:p w14:paraId="4AEDB7AE" w14:textId="02BAA88C" w:rsidR="00CB6DD7" w:rsidRPr="00B23312" w:rsidRDefault="00CB6DD7" w:rsidP="00CB6DD7">
            <w:pPr>
              <w:jc w:val="center"/>
              <w:rPr>
                <w:rFonts w:asciiTheme="minorHAnsi" w:hAnsiTheme="minorHAnsi" w:cstheme="minorHAnsi"/>
                <w:b/>
                <w:bCs/>
                <w:lang w:eastAsia="zh-CN"/>
              </w:rPr>
            </w:pPr>
            <w:r>
              <w:rPr>
                <w:rFonts w:asciiTheme="minorHAnsi" w:hAnsiTheme="minorHAnsi" w:cstheme="minorHAnsi"/>
                <w:b/>
                <w:bCs/>
                <w:lang w:eastAsia="zh-CN"/>
              </w:rPr>
              <w:t>TIP</w:t>
            </w:r>
          </w:p>
        </w:tc>
      </w:tr>
      <w:tr w:rsidR="00CB6DD7" w:rsidRPr="00B23312" w14:paraId="5A79FEAD" w14:textId="77777777" w:rsidTr="00A81AC4">
        <w:tc>
          <w:tcPr>
            <w:tcW w:w="4390" w:type="dxa"/>
            <w:tcBorders>
              <w:top w:val="single" w:sz="5" w:space="0" w:color="000000"/>
              <w:left w:val="single" w:sz="5" w:space="0" w:color="000000"/>
              <w:bottom w:val="single" w:sz="5" w:space="0" w:color="000000"/>
              <w:right w:val="single" w:sz="5" w:space="0" w:color="000000"/>
            </w:tcBorders>
            <w:vAlign w:val="center"/>
          </w:tcPr>
          <w:p w14:paraId="60F64824" w14:textId="5E755C41" w:rsidR="00CB6DD7" w:rsidRPr="00B23312" w:rsidRDefault="00CB6DD7" w:rsidP="00A81AC4">
            <w:pPr>
              <w:rPr>
                <w:rFonts w:cstheme="minorHAnsi"/>
                <w:color w:val="000000"/>
              </w:rPr>
            </w:pPr>
            <w:r>
              <w:rPr>
                <w:rFonts w:cstheme="minorHAnsi"/>
                <w:color w:val="000000"/>
              </w:rPr>
              <w:t xml:space="preserve">TS 110/35/10(20) kV Ludbreg </w:t>
            </w:r>
            <w:proofErr w:type="spellStart"/>
            <w:r>
              <w:rPr>
                <w:rFonts w:cstheme="minorHAnsi"/>
                <w:color w:val="000000"/>
              </w:rPr>
              <w:t>Selnik</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07628125" w14:textId="00564EFF"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40 MVA</w:t>
            </w:r>
          </w:p>
        </w:tc>
        <w:tc>
          <w:tcPr>
            <w:tcW w:w="2126" w:type="dxa"/>
            <w:tcBorders>
              <w:top w:val="single" w:sz="5" w:space="0" w:color="000000"/>
              <w:left w:val="single" w:sz="5" w:space="0" w:color="000000"/>
              <w:bottom w:val="single" w:sz="5" w:space="0" w:color="000000"/>
              <w:right w:val="single" w:sz="5" w:space="0" w:color="000000"/>
            </w:tcBorders>
            <w:vAlign w:val="center"/>
          </w:tcPr>
          <w:p w14:paraId="0DE30D18" w14:textId="6BB316C2"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Zidana</w:t>
            </w:r>
          </w:p>
        </w:tc>
      </w:tr>
      <w:tr w:rsidR="00CB6DD7" w:rsidRPr="00B23312" w14:paraId="44A0796A" w14:textId="77777777" w:rsidTr="00A81AC4">
        <w:tc>
          <w:tcPr>
            <w:tcW w:w="4390" w:type="dxa"/>
            <w:tcBorders>
              <w:top w:val="single" w:sz="5" w:space="0" w:color="000000"/>
              <w:left w:val="single" w:sz="5" w:space="0" w:color="000000"/>
              <w:bottom w:val="single" w:sz="5" w:space="0" w:color="000000"/>
              <w:right w:val="single" w:sz="5" w:space="0" w:color="000000"/>
            </w:tcBorders>
            <w:vAlign w:val="center"/>
          </w:tcPr>
          <w:p w14:paraId="52713835" w14:textId="436EBCD1" w:rsidR="00CB6DD7" w:rsidRPr="00B23312" w:rsidRDefault="00CB6DD7" w:rsidP="00A81AC4">
            <w:pPr>
              <w:rPr>
                <w:rFonts w:cstheme="minorHAnsi"/>
                <w:color w:val="000000"/>
              </w:rPr>
            </w:pPr>
            <w:r>
              <w:rPr>
                <w:rFonts w:cstheme="minorHAnsi"/>
                <w:color w:val="000000"/>
              </w:rPr>
              <w:t>TS 35/10(20) kV Ludbreg</w:t>
            </w:r>
          </w:p>
        </w:tc>
        <w:tc>
          <w:tcPr>
            <w:tcW w:w="2126" w:type="dxa"/>
            <w:tcBorders>
              <w:top w:val="single" w:sz="5" w:space="0" w:color="000000"/>
              <w:left w:val="single" w:sz="5" w:space="0" w:color="000000"/>
              <w:bottom w:val="single" w:sz="5" w:space="0" w:color="000000"/>
              <w:right w:val="single" w:sz="5" w:space="0" w:color="000000"/>
            </w:tcBorders>
            <w:vAlign w:val="center"/>
          </w:tcPr>
          <w:p w14:paraId="19F49C41" w14:textId="050B42B2"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16 MVA</w:t>
            </w:r>
          </w:p>
        </w:tc>
        <w:tc>
          <w:tcPr>
            <w:tcW w:w="2126" w:type="dxa"/>
            <w:tcBorders>
              <w:top w:val="single" w:sz="5" w:space="0" w:color="000000"/>
              <w:left w:val="single" w:sz="5" w:space="0" w:color="000000"/>
              <w:bottom w:val="single" w:sz="5" w:space="0" w:color="000000"/>
              <w:right w:val="single" w:sz="5" w:space="0" w:color="000000"/>
            </w:tcBorders>
            <w:vAlign w:val="center"/>
          </w:tcPr>
          <w:p w14:paraId="6FE523EF" w14:textId="0A07805A"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Zidana</w:t>
            </w:r>
          </w:p>
        </w:tc>
      </w:tr>
      <w:tr w:rsidR="00CB6DD7" w:rsidRPr="00B23312" w14:paraId="5DFA2075" w14:textId="77777777" w:rsidTr="00A81AC4">
        <w:tc>
          <w:tcPr>
            <w:tcW w:w="4390" w:type="dxa"/>
            <w:tcBorders>
              <w:top w:val="single" w:sz="5" w:space="0" w:color="000000"/>
              <w:left w:val="single" w:sz="5" w:space="0" w:color="000000"/>
              <w:bottom w:val="single" w:sz="5" w:space="0" w:color="000000"/>
              <w:right w:val="single" w:sz="5" w:space="0" w:color="000000"/>
            </w:tcBorders>
            <w:vAlign w:val="center"/>
          </w:tcPr>
          <w:p w14:paraId="20BB045E" w14:textId="34FF3C68" w:rsidR="00CB6DD7" w:rsidRPr="00B23312" w:rsidRDefault="00CB6DD7" w:rsidP="00A81AC4">
            <w:pPr>
              <w:rPr>
                <w:rFonts w:cstheme="minorHAnsi"/>
                <w:color w:val="000000"/>
              </w:rPr>
            </w:pPr>
            <w:r>
              <w:rPr>
                <w:rFonts w:cstheme="minorHAnsi"/>
                <w:color w:val="000000"/>
              </w:rPr>
              <w:t xml:space="preserve">TS 20/0,4 kV </w:t>
            </w:r>
            <w:proofErr w:type="spellStart"/>
            <w:r>
              <w:rPr>
                <w:rFonts w:cstheme="minorHAnsi"/>
                <w:color w:val="000000"/>
              </w:rPr>
              <w:t>Poljanec</w:t>
            </w:r>
            <w:proofErr w:type="spellEnd"/>
            <w:r>
              <w:rPr>
                <w:rFonts w:cstheme="minorHAnsi"/>
                <w:color w:val="000000"/>
              </w:rPr>
              <w:t xml:space="preserve"> 1</w:t>
            </w:r>
          </w:p>
        </w:tc>
        <w:tc>
          <w:tcPr>
            <w:tcW w:w="2126" w:type="dxa"/>
            <w:tcBorders>
              <w:top w:val="single" w:sz="5" w:space="0" w:color="000000"/>
              <w:left w:val="single" w:sz="5" w:space="0" w:color="000000"/>
              <w:bottom w:val="single" w:sz="5" w:space="0" w:color="000000"/>
              <w:right w:val="single" w:sz="5" w:space="0" w:color="000000"/>
            </w:tcBorders>
            <w:vAlign w:val="center"/>
          </w:tcPr>
          <w:p w14:paraId="4A6229AB" w14:textId="4B0C025C"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06394434" w14:textId="1D960B68"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Tornjić</w:t>
            </w:r>
          </w:p>
        </w:tc>
      </w:tr>
      <w:tr w:rsidR="00A81AC4" w:rsidRPr="00B23312" w14:paraId="1E722E41"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31237668" w14:textId="5BBED32E"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Poljanec</w:t>
            </w:r>
            <w:proofErr w:type="spellEnd"/>
            <w:r>
              <w:rPr>
                <w:rFonts w:cstheme="minorHAnsi"/>
                <w:color w:val="000000"/>
              </w:rPr>
              <w:t xml:space="preserve"> 3</w:t>
            </w:r>
          </w:p>
        </w:tc>
        <w:tc>
          <w:tcPr>
            <w:tcW w:w="2126" w:type="dxa"/>
            <w:tcBorders>
              <w:top w:val="single" w:sz="5" w:space="0" w:color="000000"/>
              <w:left w:val="single" w:sz="5" w:space="0" w:color="000000"/>
              <w:bottom w:val="single" w:sz="5" w:space="0" w:color="000000"/>
              <w:right w:val="single" w:sz="5" w:space="0" w:color="000000"/>
            </w:tcBorders>
          </w:tcPr>
          <w:p w14:paraId="75F1F5D9" w14:textId="33DA8D99" w:rsidR="00A81AC4" w:rsidRPr="00B23312" w:rsidRDefault="00A81AC4" w:rsidP="00A81AC4">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7AA4C6F9" w14:textId="54B9C706"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aluminijska</w:t>
            </w:r>
          </w:p>
        </w:tc>
      </w:tr>
      <w:tr w:rsidR="00A81AC4" w:rsidRPr="00B23312" w14:paraId="48D737DC"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78700F5F" w14:textId="65B7BD64"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Poljanec</w:t>
            </w:r>
            <w:proofErr w:type="spellEnd"/>
            <w:r>
              <w:rPr>
                <w:rFonts w:cstheme="minorHAnsi"/>
                <w:color w:val="000000"/>
              </w:rPr>
              <w:t xml:space="preserve"> 2</w:t>
            </w:r>
          </w:p>
        </w:tc>
        <w:tc>
          <w:tcPr>
            <w:tcW w:w="2126" w:type="dxa"/>
            <w:tcBorders>
              <w:top w:val="single" w:sz="5" w:space="0" w:color="000000"/>
              <w:left w:val="single" w:sz="5" w:space="0" w:color="000000"/>
              <w:bottom w:val="single" w:sz="5" w:space="0" w:color="000000"/>
              <w:right w:val="single" w:sz="5" w:space="0" w:color="000000"/>
            </w:tcBorders>
          </w:tcPr>
          <w:p w14:paraId="0B5CBF31" w14:textId="363F08F4"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6E5EE07E" w14:textId="16E6C41E"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w:t>
            </w:r>
          </w:p>
        </w:tc>
      </w:tr>
      <w:tr w:rsidR="00A81AC4" w:rsidRPr="00B23312" w14:paraId="610B2EFC"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7B5CED4A" w14:textId="3EADCC6D"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Vodovod</w:t>
            </w:r>
          </w:p>
        </w:tc>
        <w:tc>
          <w:tcPr>
            <w:tcW w:w="2126" w:type="dxa"/>
            <w:tcBorders>
              <w:top w:val="single" w:sz="5" w:space="0" w:color="000000"/>
              <w:left w:val="single" w:sz="5" w:space="0" w:color="000000"/>
              <w:bottom w:val="single" w:sz="5" w:space="0" w:color="000000"/>
              <w:right w:val="single" w:sz="5" w:space="0" w:color="000000"/>
            </w:tcBorders>
          </w:tcPr>
          <w:p w14:paraId="677FD5DF" w14:textId="42D15203"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49BC8A1C" w14:textId="2355F071"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w:t>
            </w:r>
          </w:p>
        </w:tc>
      </w:tr>
      <w:tr w:rsidR="00A81AC4" w:rsidRPr="00B23312" w14:paraId="3A0303F2"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504C0C30" w14:textId="251CF15D"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Graci </w:t>
            </w:r>
          </w:p>
        </w:tc>
        <w:tc>
          <w:tcPr>
            <w:tcW w:w="2126" w:type="dxa"/>
            <w:tcBorders>
              <w:top w:val="single" w:sz="5" w:space="0" w:color="000000"/>
              <w:left w:val="single" w:sz="5" w:space="0" w:color="000000"/>
              <w:bottom w:val="single" w:sz="5" w:space="0" w:color="000000"/>
              <w:right w:val="single" w:sz="5" w:space="0" w:color="000000"/>
            </w:tcBorders>
          </w:tcPr>
          <w:p w14:paraId="7176D1F3" w14:textId="1E872AAD"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32B08C4C" w14:textId="21039E66"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betonska </w:t>
            </w:r>
          </w:p>
        </w:tc>
      </w:tr>
      <w:tr w:rsidR="00A81AC4" w:rsidRPr="00B23312" w14:paraId="7DA7E7AE"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0EE3885B" w14:textId="3AF25225"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Hrastovsko</w:t>
            </w:r>
            <w:proofErr w:type="spellEnd"/>
            <w:r>
              <w:rPr>
                <w:rFonts w:cstheme="minorHAnsi"/>
                <w:color w:val="000000"/>
              </w:rPr>
              <w:t xml:space="preserve"> 4</w:t>
            </w:r>
          </w:p>
        </w:tc>
        <w:tc>
          <w:tcPr>
            <w:tcW w:w="2126" w:type="dxa"/>
            <w:tcBorders>
              <w:top w:val="single" w:sz="5" w:space="0" w:color="000000"/>
              <w:left w:val="single" w:sz="5" w:space="0" w:color="000000"/>
              <w:bottom w:val="single" w:sz="5" w:space="0" w:color="000000"/>
              <w:right w:val="single" w:sz="5" w:space="0" w:color="000000"/>
            </w:tcBorders>
          </w:tcPr>
          <w:p w14:paraId="5D00DBC6" w14:textId="2C00BA3C"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50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0F59A8A8" w14:textId="495E2358"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aluminijska</w:t>
            </w:r>
          </w:p>
        </w:tc>
      </w:tr>
      <w:tr w:rsidR="00A81AC4" w:rsidRPr="00B23312" w14:paraId="6B9297A9"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03A09B9F" w14:textId="5577BDEC"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Hrastovsko</w:t>
            </w:r>
            <w:proofErr w:type="spellEnd"/>
            <w:r>
              <w:rPr>
                <w:rFonts w:cstheme="minorHAnsi"/>
                <w:color w:val="000000"/>
              </w:rPr>
              <w:t xml:space="preserve"> 2</w:t>
            </w:r>
          </w:p>
        </w:tc>
        <w:tc>
          <w:tcPr>
            <w:tcW w:w="2126" w:type="dxa"/>
            <w:tcBorders>
              <w:top w:val="single" w:sz="5" w:space="0" w:color="000000"/>
              <w:left w:val="single" w:sz="5" w:space="0" w:color="000000"/>
              <w:bottom w:val="single" w:sz="5" w:space="0" w:color="000000"/>
              <w:right w:val="single" w:sz="5" w:space="0" w:color="000000"/>
            </w:tcBorders>
          </w:tcPr>
          <w:p w14:paraId="1F209AA1" w14:textId="02989927"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0EFBC3C8" w14:textId="272E7E7F" w:rsidR="00A81AC4" w:rsidRPr="00B23312" w:rsidRDefault="00414399" w:rsidP="00A81AC4">
            <w:pPr>
              <w:jc w:val="center"/>
              <w:rPr>
                <w:rFonts w:asciiTheme="minorHAnsi" w:hAnsiTheme="minorHAnsi" w:cstheme="minorHAnsi"/>
                <w:lang w:eastAsia="zh-CN"/>
              </w:rPr>
            </w:pPr>
            <w:proofErr w:type="spellStart"/>
            <w:r w:rsidRPr="00414399">
              <w:rPr>
                <w:rFonts w:asciiTheme="minorHAnsi" w:hAnsiTheme="minorHAnsi" w:cstheme="minorHAnsi"/>
                <w:lang w:eastAsia="zh-CN"/>
              </w:rPr>
              <w:t>Stupna</w:t>
            </w:r>
            <w:proofErr w:type="spellEnd"/>
            <w:r w:rsidRPr="00414399">
              <w:rPr>
                <w:rFonts w:asciiTheme="minorHAnsi" w:hAnsiTheme="minorHAnsi" w:cstheme="minorHAnsi"/>
                <w:lang w:eastAsia="zh-CN"/>
              </w:rPr>
              <w:t xml:space="preserve"> čelična</w:t>
            </w:r>
          </w:p>
        </w:tc>
      </w:tr>
      <w:tr w:rsidR="00A81AC4" w:rsidRPr="00B23312" w14:paraId="231D6E82"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7543C470" w14:textId="1D3A44B7"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Hrastovsko</w:t>
            </w:r>
            <w:proofErr w:type="spellEnd"/>
            <w:r>
              <w:rPr>
                <w:rFonts w:cstheme="minorHAnsi"/>
                <w:color w:val="000000"/>
              </w:rPr>
              <w:t xml:space="preserve"> 1</w:t>
            </w:r>
          </w:p>
        </w:tc>
        <w:tc>
          <w:tcPr>
            <w:tcW w:w="2126" w:type="dxa"/>
            <w:tcBorders>
              <w:top w:val="single" w:sz="5" w:space="0" w:color="000000"/>
              <w:left w:val="single" w:sz="5" w:space="0" w:color="000000"/>
              <w:bottom w:val="single" w:sz="5" w:space="0" w:color="000000"/>
              <w:right w:val="single" w:sz="5" w:space="0" w:color="000000"/>
            </w:tcBorders>
          </w:tcPr>
          <w:p w14:paraId="5AAA7B90" w14:textId="268AFCA7"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1B3032E6" w14:textId="1464CE46"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Tornjić</w:t>
            </w:r>
          </w:p>
        </w:tc>
      </w:tr>
      <w:tr w:rsidR="00A81AC4" w:rsidRPr="00B23312" w14:paraId="4B1AFBB0"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37C75AEC" w14:textId="5F94968D"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Hrastovsko</w:t>
            </w:r>
            <w:proofErr w:type="spellEnd"/>
            <w:r>
              <w:rPr>
                <w:rFonts w:cstheme="minorHAnsi"/>
                <w:color w:val="000000"/>
              </w:rPr>
              <w:t xml:space="preserve"> 3</w:t>
            </w:r>
          </w:p>
        </w:tc>
        <w:tc>
          <w:tcPr>
            <w:tcW w:w="2126" w:type="dxa"/>
            <w:tcBorders>
              <w:top w:val="single" w:sz="5" w:space="0" w:color="000000"/>
              <w:left w:val="single" w:sz="5" w:space="0" w:color="000000"/>
              <w:bottom w:val="single" w:sz="5" w:space="0" w:color="000000"/>
              <w:right w:val="single" w:sz="5" w:space="0" w:color="000000"/>
            </w:tcBorders>
          </w:tcPr>
          <w:p w14:paraId="0AA6792A" w14:textId="19572D71"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4720A9B2" w14:textId="43066BB2"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w:t>
            </w:r>
          </w:p>
        </w:tc>
      </w:tr>
      <w:tr w:rsidR="00A81AC4" w:rsidRPr="00B23312" w14:paraId="266531B8"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411C3158" w14:textId="3990B296"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Hrastovsko</w:t>
            </w:r>
            <w:proofErr w:type="spellEnd"/>
            <w:r>
              <w:rPr>
                <w:rFonts w:cstheme="minorHAnsi"/>
                <w:color w:val="000000"/>
              </w:rPr>
              <w:t xml:space="preserve"> 5</w:t>
            </w:r>
          </w:p>
        </w:tc>
        <w:tc>
          <w:tcPr>
            <w:tcW w:w="2126" w:type="dxa"/>
            <w:tcBorders>
              <w:top w:val="single" w:sz="5" w:space="0" w:color="000000"/>
              <w:left w:val="single" w:sz="5" w:space="0" w:color="000000"/>
              <w:bottom w:val="single" w:sz="5" w:space="0" w:color="000000"/>
              <w:right w:val="single" w:sz="5" w:space="0" w:color="000000"/>
            </w:tcBorders>
          </w:tcPr>
          <w:p w14:paraId="1A36D7DC" w14:textId="65B52F27"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456748EB" w14:textId="52EB072D"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aluminijska</w:t>
            </w:r>
          </w:p>
        </w:tc>
      </w:tr>
      <w:tr w:rsidR="00A81AC4" w:rsidRPr="00B23312" w14:paraId="6DE89CE2"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4F40D521" w14:textId="62B3C3AB"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sidR="00382A9F">
              <w:rPr>
                <w:rFonts w:cstheme="minorHAnsi"/>
                <w:color w:val="000000"/>
              </w:rPr>
              <w:t>Kučan</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5957F22C" w14:textId="32941D28"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108C3562" w14:textId="645EEF11"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w:t>
            </w:r>
          </w:p>
        </w:tc>
      </w:tr>
      <w:tr w:rsidR="00A81AC4" w:rsidRPr="00B23312" w14:paraId="42025F62"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1818853E" w14:textId="7D019CD7"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Črn</w:t>
            </w:r>
            <w:proofErr w:type="spellEnd"/>
            <w:r>
              <w:rPr>
                <w:rFonts w:cstheme="minorHAnsi"/>
                <w:color w:val="000000"/>
              </w:rPr>
              <w:t xml:space="preserve"> Bel Ludbreg</w:t>
            </w:r>
          </w:p>
        </w:tc>
        <w:tc>
          <w:tcPr>
            <w:tcW w:w="2126" w:type="dxa"/>
            <w:tcBorders>
              <w:top w:val="single" w:sz="5" w:space="0" w:color="000000"/>
              <w:left w:val="single" w:sz="5" w:space="0" w:color="000000"/>
              <w:bottom w:val="single" w:sz="5" w:space="0" w:color="000000"/>
              <w:right w:val="single" w:sz="5" w:space="0" w:color="000000"/>
            </w:tcBorders>
          </w:tcPr>
          <w:p w14:paraId="546DCA9D" w14:textId="01F39CEE"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2BCBBC45" w14:textId="3F7DB3DA"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Kabelska</w:t>
            </w:r>
          </w:p>
        </w:tc>
      </w:tr>
      <w:tr w:rsidR="00726DAF" w:rsidRPr="00B23312" w14:paraId="22150898"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752150D3" w14:textId="61AD3CEC"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4</w:t>
            </w:r>
          </w:p>
        </w:tc>
        <w:tc>
          <w:tcPr>
            <w:tcW w:w="2126" w:type="dxa"/>
            <w:tcBorders>
              <w:top w:val="single" w:sz="5" w:space="0" w:color="000000"/>
              <w:left w:val="single" w:sz="5" w:space="0" w:color="000000"/>
              <w:bottom w:val="single" w:sz="5" w:space="0" w:color="000000"/>
              <w:right w:val="single" w:sz="5" w:space="0" w:color="000000"/>
            </w:tcBorders>
          </w:tcPr>
          <w:p w14:paraId="33DB7FE1" w14:textId="4BB7BC64"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 xml:space="preserve">100 </w:t>
            </w:r>
            <w:proofErr w:type="spellStart"/>
            <w:r w:rsidRPr="00E417AA">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51937C51" w14:textId="06862417" w:rsidR="00726DAF" w:rsidRPr="00B23312" w:rsidRDefault="00414399" w:rsidP="00726DAF">
            <w:pPr>
              <w:jc w:val="center"/>
              <w:rPr>
                <w:rFonts w:asciiTheme="minorHAnsi" w:hAnsiTheme="minorHAnsi" w:cstheme="minorHAnsi"/>
                <w:lang w:eastAsia="zh-CN"/>
              </w:rPr>
            </w:pPr>
            <w:r>
              <w:rPr>
                <w:rFonts w:asciiTheme="minorHAnsi" w:hAnsiTheme="minorHAnsi" w:cstheme="minorHAnsi"/>
                <w:lang w:eastAsia="zh-CN"/>
              </w:rPr>
              <w:t>Kabelska</w:t>
            </w:r>
          </w:p>
        </w:tc>
      </w:tr>
      <w:tr w:rsidR="00726DAF" w:rsidRPr="00B23312" w14:paraId="51AF97EA"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598D539D" w14:textId="0E91961B"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3</w:t>
            </w:r>
          </w:p>
        </w:tc>
        <w:tc>
          <w:tcPr>
            <w:tcW w:w="2126" w:type="dxa"/>
            <w:tcBorders>
              <w:top w:val="single" w:sz="5" w:space="0" w:color="000000"/>
              <w:left w:val="single" w:sz="5" w:space="0" w:color="000000"/>
              <w:bottom w:val="single" w:sz="5" w:space="0" w:color="000000"/>
              <w:right w:val="single" w:sz="5" w:space="0" w:color="000000"/>
            </w:tcBorders>
          </w:tcPr>
          <w:p w14:paraId="428CF57F" w14:textId="7316BC63"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 xml:space="preserve">100 </w:t>
            </w:r>
            <w:proofErr w:type="spellStart"/>
            <w:r w:rsidRPr="00E417AA">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0D460161" w14:textId="6880D441" w:rsidR="00726DAF" w:rsidRPr="00B23312" w:rsidRDefault="00414399" w:rsidP="00726DAF">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 </w:t>
            </w:r>
          </w:p>
        </w:tc>
      </w:tr>
      <w:tr w:rsidR="00726DAF" w:rsidRPr="00B23312" w14:paraId="12D53D3F"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736EF0B0" w14:textId="2A96A69E"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2</w:t>
            </w:r>
          </w:p>
        </w:tc>
        <w:tc>
          <w:tcPr>
            <w:tcW w:w="2126" w:type="dxa"/>
            <w:tcBorders>
              <w:top w:val="single" w:sz="5" w:space="0" w:color="000000"/>
              <w:left w:val="single" w:sz="5" w:space="0" w:color="000000"/>
              <w:bottom w:val="single" w:sz="5" w:space="0" w:color="000000"/>
              <w:right w:val="single" w:sz="5" w:space="0" w:color="000000"/>
            </w:tcBorders>
          </w:tcPr>
          <w:p w14:paraId="35830B4C" w14:textId="7B35AFDB"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 xml:space="preserve">100 </w:t>
            </w:r>
            <w:proofErr w:type="spellStart"/>
            <w:r w:rsidRPr="00E417AA">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155FAF50" w14:textId="782E1923" w:rsidR="00726DAF" w:rsidRPr="00B23312" w:rsidRDefault="00414399" w:rsidP="00726DAF">
            <w:pPr>
              <w:jc w:val="center"/>
              <w:rPr>
                <w:rFonts w:asciiTheme="minorHAnsi" w:hAnsiTheme="minorHAnsi" w:cstheme="minorHAnsi"/>
                <w:lang w:eastAsia="zh-CN"/>
              </w:rPr>
            </w:pPr>
            <w:r>
              <w:rPr>
                <w:rFonts w:asciiTheme="minorHAnsi" w:hAnsiTheme="minorHAnsi" w:cstheme="minorHAnsi"/>
                <w:lang w:eastAsia="zh-CN"/>
              </w:rPr>
              <w:t xml:space="preserve">Kabelska </w:t>
            </w:r>
          </w:p>
        </w:tc>
      </w:tr>
      <w:tr w:rsidR="00414399" w:rsidRPr="00B23312" w14:paraId="48164D5E" w14:textId="77777777" w:rsidTr="00445372">
        <w:tc>
          <w:tcPr>
            <w:tcW w:w="4390" w:type="dxa"/>
            <w:tcBorders>
              <w:top w:val="single" w:sz="5" w:space="0" w:color="000000"/>
              <w:left w:val="single" w:sz="5" w:space="0" w:color="000000"/>
              <w:bottom w:val="single" w:sz="5" w:space="0" w:color="000000"/>
              <w:right w:val="single" w:sz="5" w:space="0" w:color="000000"/>
            </w:tcBorders>
            <w:vAlign w:val="center"/>
          </w:tcPr>
          <w:p w14:paraId="67A30100" w14:textId="2EE75C8D"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Ludbreški Vinogradi 5</w:t>
            </w:r>
          </w:p>
        </w:tc>
        <w:tc>
          <w:tcPr>
            <w:tcW w:w="2126" w:type="dxa"/>
            <w:tcBorders>
              <w:top w:val="single" w:sz="5" w:space="0" w:color="000000"/>
              <w:left w:val="single" w:sz="5" w:space="0" w:color="000000"/>
              <w:bottom w:val="single" w:sz="5" w:space="0" w:color="000000"/>
              <w:right w:val="single" w:sz="5" w:space="0" w:color="000000"/>
            </w:tcBorders>
          </w:tcPr>
          <w:p w14:paraId="2A0FBDEA" w14:textId="381FFF4F" w:rsidR="00414399" w:rsidRPr="00B23312" w:rsidRDefault="00414399" w:rsidP="00414399">
            <w:pPr>
              <w:jc w:val="center"/>
              <w:rPr>
                <w:rFonts w:asciiTheme="minorHAnsi" w:hAnsiTheme="minorHAnsi" w:cstheme="minorHAnsi"/>
                <w:lang w:eastAsia="zh-CN"/>
              </w:rPr>
            </w:pPr>
            <w:r w:rsidRPr="00E417AA">
              <w:rPr>
                <w:rFonts w:asciiTheme="minorHAnsi" w:hAnsiTheme="minorHAnsi" w:cstheme="minorHAnsi"/>
                <w:lang w:eastAsia="zh-CN"/>
              </w:rPr>
              <w:t xml:space="preserve">100 </w:t>
            </w:r>
            <w:proofErr w:type="spellStart"/>
            <w:r w:rsidRPr="00E417AA">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5ECF0C43" w14:textId="751B5091" w:rsidR="00414399" w:rsidRPr="00B23312" w:rsidRDefault="00414399" w:rsidP="00414399">
            <w:pPr>
              <w:jc w:val="center"/>
              <w:rPr>
                <w:rFonts w:asciiTheme="minorHAnsi" w:hAnsiTheme="minorHAnsi" w:cstheme="minorHAnsi"/>
                <w:lang w:eastAsia="zh-CN"/>
              </w:rPr>
            </w:pPr>
            <w:proofErr w:type="spellStart"/>
            <w:r w:rsidRPr="00AA2D09">
              <w:rPr>
                <w:rFonts w:asciiTheme="minorHAnsi" w:hAnsiTheme="minorHAnsi" w:cstheme="minorHAnsi"/>
                <w:lang w:eastAsia="zh-CN"/>
              </w:rPr>
              <w:t>Stupna</w:t>
            </w:r>
            <w:proofErr w:type="spellEnd"/>
            <w:r w:rsidRPr="00AA2D09">
              <w:rPr>
                <w:rFonts w:asciiTheme="minorHAnsi" w:hAnsiTheme="minorHAnsi" w:cstheme="minorHAnsi"/>
                <w:lang w:eastAsia="zh-CN"/>
              </w:rPr>
              <w:t xml:space="preserve"> čelična </w:t>
            </w:r>
          </w:p>
        </w:tc>
      </w:tr>
      <w:tr w:rsidR="00414399" w:rsidRPr="00B23312" w14:paraId="69A54732" w14:textId="77777777" w:rsidTr="00445372">
        <w:tc>
          <w:tcPr>
            <w:tcW w:w="4390" w:type="dxa"/>
            <w:tcBorders>
              <w:top w:val="single" w:sz="5" w:space="0" w:color="000000"/>
              <w:left w:val="single" w:sz="5" w:space="0" w:color="000000"/>
              <w:bottom w:val="single" w:sz="5" w:space="0" w:color="000000"/>
              <w:right w:val="single" w:sz="5" w:space="0" w:color="000000"/>
            </w:tcBorders>
            <w:vAlign w:val="center"/>
          </w:tcPr>
          <w:p w14:paraId="5158AA25" w14:textId="57C27FBA"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Ludbreški Vinogradi 1</w:t>
            </w:r>
          </w:p>
        </w:tc>
        <w:tc>
          <w:tcPr>
            <w:tcW w:w="2126" w:type="dxa"/>
            <w:tcBorders>
              <w:top w:val="single" w:sz="5" w:space="0" w:color="000000"/>
              <w:left w:val="single" w:sz="5" w:space="0" w:color="000000"/>
              <w:bottom w:val="single" w:sz="5" w:space="0" w:color="000000"/>
              <w:right w:val="single" w:sz="5" w:space="0" w:color="000000"/>
            </w:tcBorders>
          </w:tcPr>
          <w:p w14:paraId="1BDBFCF0" w14:textId="0DF7CE2E" w:rsidR="00414399" w:rsidRPr="00B23312" w:rsidRDefault="00414399" w:rsidP="00414399">
            <w:pPr>
              <w:jc w:val="center"/>
              <w:rPr>
                <w:rFonts w:asciiTheme="minorHAnsi" w:hAnsiTheme="minorHAnsi" w:cstheme="minorHAnsi"/>
                <w:lang w:eastAsia="zh-CN"/>
              </w:rPr>
            </w:pPr>
            <w:r w:rsidRPr="00E417AA">
              <w:rPr>
                <w:rFonts w:asciiTheme="minorHAnsi" w:hAnsiTheme="minorHAnsi" w:cstheme="minorHAnsi"/>
                <w:lang w:eastAsia="zh-CN"/>
              </w:rPr>
              <w:t xml:space="preserve">100 </w:t>
            </w:r>
            <w:proofErr w:type="spellStart"/>
            <w:r w:rsidRPr="00E417AA">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7321902F" w14:textId="33EEB79F" w:rsidR="00414399" w:rsidRPr="00B23312" w:rsidRDefault="00414399" w:rsidP="00414399">
            <w:pPr>
              <w:jc w:val="center"/>
              <w:rPr>
                <w:rFonts w:asciiTheme="minorHAnsi" w:hAnsiTheme="minorHAnsi" w:cstheme="minorHAnsi"/>
                <w:lang w:eastAsia="zh-CN"/>
              </w:rPr>
            </w:pPr>
            <w:proofErr w:type="spellStart"/>
            <w:r w:rsidRPr="00AA2D09">
              <w:rPr>
                <w:rFonts w:asciiTheme="minorHAnsi" w:hAnsiTheme="minorHAnsi" w:cstheme="minorHAnsi"/>
                <w:lang w:eastAsia="zh-CN"/>
              </w:rPr>
              <w:t>Stupna</w:t>
            </w:r>
            <w:proofErr w:type="spellEnd"/>
            <w:r w:rsidRPr="00AA2D09">
              <w:rPr>
                <w:rFonts w:asciiTheme="minorHAnsi" w:hAnsiTheme="minorHAnsi" w:cstheme="minorHAnsi"/>
                <w:lang w:eastAsia="zh-CN"/>
              </w:rPr>
              <w:t xml:space="preserve"> čelična </w:t>
            </w:r>
          </w:p>
        </w:tc>
      </w:tr>
      <w:tr w:rsidR="00A81AC4" w:rsidRPr="00B23312" w14:paraId="2F583DFA"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5611C4C2" w14:textId="6D6C01CB"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Frana Galovića Ludbreg</w:t>
            </w:r>
          </w:p>
        </w:tc>
        <w:tc>
          <w:tcPr>
            <w:tcW w:w="2126" w:type="dxa"/>
            <w:tcBorders>
              <w:top w:val="single" w:sz="5" w:space="0" w:color="000000"/>
              <w:left w:val="single" w:sz="5" w:space="0" w:color="000000"/>
              <w:bottom w:val="single" w:sz="5" w:space="0" w:color="000000"/>
              <w:right w:val="single" w:sz="5" w:space="0" w:color="000000"/>
            </w:tcBorders>
          </w:tcPr>
          <w:p w14:paraId="767B6355" w14:textId="79D729B9"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1F9EEF8A" w14:textId="04CBE275"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Kabelska betonska</w:t>
            </w:r>
          </w:p>
        </w:tc>
      </w:tr>
      <w:tr w:rsidR="00414399" w:rsidRPr="00B23312" w14:paraId="028B2F30" w14:textId="77777777" w:rsidTr="00566B75">
        <w:tc>
          <w:tcPr>
            <w:tcW w:w="4390" w:type="dxa"/>
            <w:tcBorders>
              <w:top w:val="single" w:sz="5" w:space="0" w:color="000000"/>
              <w:left w:val="single" w:sz="5" w:space="0" w:color="000000"/>
              <w:bottom w:val="single" w:sz="5" w:space="0" w:color="000000"/>
              <w:right w:val="single" w:sz="5" w:space="0" w:color="000000"/>
            </w:tcBorders>
            <w:vAlign w:val="center"/>
          </w:tcPr>
          <w:p w14:paraId="218F4341" w14:textId="4927BAFD"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Podgora Ludbreg</w:t>
            </w:r>
          </w:p>
        </w:tc>
        <w:tc>
          <w:tcPr>
            <w:tcW w:w="2126" w:type="dxa"/>
            <w:tcBorders>
              <w:top w:val="single" w:sz="5" w:space="0" w:color="000000"/>
              <w:left w:val="single" w:sz="5" w:space="0" w:color="000000"/>
              <w:bottom w:val="single" w:sz="5" w:space="0" w:color="000000"/>
              <w:right w:val="single" w:sz="5" w:space="0" w:color="000000"/>
            </w:tcBorders>
          </w:tcPr>
          <w:p w14:paraId="2DE53154" w14:textId="4ABFE509" w:rsidR="00414399" w:rsidRPr="00B23312" w:rsidRDefault="00414399" w:rsidP="00414399">
            <w:pPr>
              <w:jc w:val="center"/>
              <w:rPr>
                <w:rFonts w:asciiTheme="minorHAnsi" w:hAnsiTheme="minorHAnsi" w:cstheme="minorHAnsi"/>
                <w:lang w:eastAsia="zh-CN"/>
              </w:rPr>
            </w:pPr>
            <w:r w:rsidRPr="00D67335">
              <w:rPr>
                <w:rFonts w:asciiTheme="minorHAnsi" w:hAnsiTheme="minorHAnsi" w:cstheme="minorHAnsi"/>
                <w:lang w:eastAsia="zh-CN"/>
              </w:rPr>
              <w:t xml:space="preserve">100 </w:t>
            </w:r>
            <w:proofErr w:type="spellStart"/>
            <w:r w:rsidRPr="00D67335">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74D74BFD" w14:textId="2F2CEBEB" w:rsidR="00414399" w:rsidRPr="00B23312" w:rsidRDefault="00414399" w:rsidP="00414399">
            <w:pPr>
              <w:jc w:val="center"/>
              <w:rPr>
                <w:rFonts w:asciiTheme="minorHAnsi" w:hAnsiTheme="minorHAnsi" w:cstheme="minorHAnsi"/>
                <w:lang w:eastAsia="zh-CN"/>
              </w:rPr>
            </w:pPr>
            <w:proofErr w:type="spellStart"/>
            <w:r w:rsidRPr="00B95DA8">
              <w:rPr>
                <w:rFonts w:asciiTheme="minorHAnsi" w:hAnsiTheme="minorHAnsi" w:cstheme="minorHAnsi"/>
                <w:lang w:eastAsia="zh-CN"/>
              </w:rPr>
              <w:t>Stupna</w:t>
            </w:r>
            <w:proofErr w:type="spellEnd"/>
            <w:r w:rsidRPr="00B95DA8">
              <w:rPr>
                <w:rFonts w:asciiTheme="minorHAnsi" w:hAnsiTheme="minorHAnsi" w:cstheme="minorHAnsi"/>
                <w:lang w:eastAsia="zh-CN"/>
              </w:rPr>
              <w:t xml:space="preserve"> čelična </w:t>
            </w:r>
          </w:p>
        </w:tc>
      </w:tr>
      <w:tr w:rsidR="00414399" w:rsidRPr="00B23312" w14:paraId="37F2278F" w14:textId="77777777" w:rsidTr="00566B75">
        <w:tc>
          <w:tcPr>
            <w:tcW w:w="4390" w:type="dxa"/>
            <w:tcBorders>
              <w:top w:val="single" w:sz="5" w:space="0" w:color="000000"/>
              <w:left w:val="single" w:sz="5" w:space="0" w:color="000000"/>
              <w:bottom w:val="single" w:sz="5" w:space="0" w:color="000000"/>
              <w:right w:val="single" w:sz="5" w:space="0" w:color="000000"/>
            </w:tcBorders>
            <w:vAlign w:val="center"/>
          </w:tcPr>
          <w:p w14:paraId="62E1782A" w14:textId="6E8F4955"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Globočec</w:t>
            </w:r>
            <w:proofErr w:type="spellEnd"/>
            <w:r>
              <w:rPr>
                <w:rFonts w:cstheme="minorHAnsi"/>
                <w:color w:val="000000"/>
              </w:rPr>
              <w:t xml:space="preserve"> 2</w:t>
            </w:r>
          </w:p>
        </w:tc>
        <w:tc>
          <w:tcPr>
            <w:tcW w:w="2126" w:type="dxa"/>
            <w:tcBorders>
              <w:top w:val="single" w:sz="5" w:space="0" w:color="000000"/>
              <w:left w:val="single" w:sz="5" w:space="0" w:color="000000"/>
              <w:bottom w:val="single" w:sz="5" w:space="0" w:color="000000"/>
              <w:right w:val="single" w:sz="5" w:space="0" w:color="000000"/>
            </w:tcBorders>
          </w:tcPr>
          <w:p w14:paraId="2D79C4BB" w14:textId="452DB953" w:rsidR="00414399" w:rsidRPr="00B23312" w:rsidRDefault="00414399" w:rsidP="00414399">
            <w:pPr>
              <w:jc w:val="center"/>
              <w:rPr>
                <w:rFonts w:asciiTheme="minorHAnsi" w:hAnsiTheme="minorHAnsi" w:cstheme="minorHAnsi"/>
                <w:lang w:eastAsia="zh-CN"/>
              </w:rPr>
            </w:pPr>
            <w:r w:rsidRPr="00D67335">
              <w:rPr>
                <w:rFonts w:asciiTheme="minorHAnsi" w:hAnsiTheme="minorHAnsi" w:cstheme="minorHAnsi"/>
                <w:lang w:eastAsia="zh-CN"/>
              </w:rPr>
              <w:t xml:space="preserve">100 </w:t>
            </w:r>
            <w:proofErr w:type="spellStart"/>
            <w:r w:rsidRPr="00D67335">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65102897" w14:textId="69635456" w:rsidR="00414399" w:rsidRPr="00B23312" w:rsidRDefault="00414399" w:rsidP="00414399">
            <w:pPr>
              <w:jc w:val="center"/>
              <w:rPr>
                <w:rFonts w:asciiTheme="minorHAnsi" w:hAnsiTheme="minorHAnsi" w:cstheme="minorHAnsi"/>
                <w:lang w:eastAsia="zh-CN"/>
              </w:rPr>
            </w:pPr>
            <w:proofErr w:type="spellStart"/>
            <w:r w:rsidRPr="00B95DA8">
              <w:rPr>
                <w:rFonts w:asciiTheme="minorHAnsi" w:hAnsiTheme="minorHAnsi" w:cstheme="minorHAnsi"/>
                <w:lang w:eastAsia="zh-CN"/>
              </w:rPr>
              <w:t>Stupna</w:t>
            </w:r>
            <w:proofErr w:type="spellEnd"/>
            <w:r w:rsidRPr="00B95DA8">
              <w:rPr>
                <w:rFonts w:asciiTheme="minorHAnsi" w:hAnsiTheme="minorHAnsi" w:cstheme="minorHAnsi"/>
                <w:lang w:eastAsia="zh-CN"/>
              </w:rPr>
              <w:t xml:space="preserve"> čelična </w:t>
            </w:r>
          </w:p>
        </w:tc>
      </w:tr>
      <w:tr w:rsidR="00A81AC4" w:rsidRPr="00B23312" w14:paraId="485C0990"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6D526983" w14:textId="251658C2"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Globočec</w:t>
            </w:r>
            <w:proofErr w:type="spellEnd"/>
            <w:r>
              <w:rPr>
                <w:rFonts w:cstheme="minorHAnsi"/>
                <w:color w:val="000000"/>
              </w:rPr>
              <w:t xml:space="preserve"> 3</w:t>
            </w:r>
          </w:p>
        </w:tc>
        <w:tc>
          <w:tcPr>
            <w:tcW w:w="2126" w:type="dxa"/>
            <w:tcBorders>
              <w:top w:val="single" w:sz="5" w:space="0" w:color="000000"/>
              <w:left w:val="single" w:sz="5" w:space="0" w:color="000000"/>
              <w:bottom w:val="single" w:sz="5" w:space="0" w:color="000000"/>
              <w:right w:val="single" w:sz="5" w:space="0" w:color="000000"/>
            </w:tcBorders>
          </w:tcPr>
          <w:p w14:paraId="43CA4913" w14:textId="1E24E0D9"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67627CD6" w14:textId="2A323846" w:rsidR="00A81AC4" w:rsidRPr="00B23312" w:rsidRDefault="00414399"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aluminijska</w:t>
            </w:r>
          </w:p>
        </w:tc>
      </w:tr>
      <w:tr w:rsidR="00726DAF" w:rsidRPr="00B23312" w14:paraId="1FF04AE7" w14:textId="77777777" w:rsidTr="00BD3847">
        <w:tc>
          <w:tcPr>
            <w:tcW w:w="4390" w:type="dxa"/>
            <w:tcBorders>
              <w:top w:val="single" w:sz="5" w:space="0" w:color="000000"/>
              <w:left w:val="single" w:sz="5" w:space="0" w:color="000000"/>
              <w:bottom w:val="single" w:sz="5" w:space="0" w:color="000000"/>
              <w:right w:val="single" w:sz="5" w:space="0" w:color="000000"/>
            </w:tcBorders>
            <w:vAlign w:val="center"/>
          </w:tcPr>
          <w:p w14:paraId="51B230AA" w14:textId="256674A1" w:rsidR="00726DAF" w:rsidRPr="00B23312" w:rsidRDefault="00726DAF" w:rsidP="00726DAF">
            <w:pPr>
              <w:rPr>
                <w:rFonts w:cstheme="minorHAnsi"/>
                <w:color w:val="000000"/>
              </w:rPr>
            </w:pPr>
            <w:r w:rsidRPr="007E7FDB">
              <w:rPr>
                <w:rFonts w:cstheme="minorHAnsi"/>
                <w:color w:val="000000"/>
              </w:rPr>
              <w:t>TS 20/0,4 kV</w:t>
            </w:r>
            <w:r w:rsidR="00382A9F">
              <w:rPr>
                <w:rFonts w:cstheme="minorHAnsi"/>
                <w:color w:val="000000"/>
              </w:rPr>
              <w:t xml:space="preserve"> </w:t>
            </w:r>
            <w:proofErr w:type="spellStart"/>
            <w:r>
              <w:rPr>
                <w:rFonts w:cstheme="minorHAnsi"/>
                <w:color w:val="000000"/>
              </w:rPr>
              <w:t>Globočec</w:t>
            </w:r>
            <w:proofErr w:type="spellEnd"/>
            <w:r>
              <w:rPr>
                <w:rFonts w:cstheme="minorHAnsi"/>
                <w:color w:val="000000"/>
              </w:rPr>
              <w:t xml:space="preserve"> 1</w:t>
            </w:r>
          </w:p>
        </w:tc>
        <w:tc>
          <w:tcPr>
            <w:tcW w:w="2126" w:type="dxa"/>
            <w:tcBorders>
              <w:top w:val="single" w:sz="5" w:space="0" w:color="000000"/>
              <w:left w:val="single" w:sz="5" w:space="0" w:color="000000"/>
              <w:bottom w:val="single" w:sz="5" w:space="0" w:color="000000"/>
              <w:right w:val="single" w:sz="5" w:space="0" w:color="000000"/>
            </w:tcBorders>
          </w:tcPr>
          <w:p w14:paraId="679FD261" w14:textId="0CC235B2" w:rsidR="00726DAF" w:rsidRPr="00B23312" w:rsidRDefault="00726DAF" w:rsidP="00726DAF">
            <w:pPr>
              <w:jc w:val="center"/>
              <w:rPr>
                <w:rFonts w:asciiTheme="minorHAnsi" w:hAnsiTheme="minorHAnsi" w:cstheme="minorHAnsi"/>
                <w:lang w:eastAsia="zh-CN"/>
              </w:rPr>
            </w:pPr>
            <w:r w:rsidRPr="00236B4D">
              <w:rPr>
                <w:rFonts w:asciiTheme="minorHAnsi" w:hAnsiTheme="minorHAnsi" w:cstheme="minorHAnsi"/>
                <w:lang w:eastAsia="zh-CN"/>
              </w:rPr>
              <w:t xml:space="preserve">100 </w:t>
            </w:r>
            <w:proofErr w:type="spellStart"/>
            <w:r w:rsidRPr="00236B4D">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vAlign w:val="center"/>
          </w:tcPr>
          <w:p w14:paraId="3CBFAA2D" w14:textId="1A214BB9"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1E7721" w:rsidRPr="00B23312" w14:paraId="7DABA09B" w14:textId="77777777" w:rsidTr="00677166">
        <w:tc>
          <w:tcPr>
            <w:tcW w:w="4390" w:type="dxa"/>
            <w:tcBorders>
              <w:top w:val="single" w:sz="5" w:space="0" w:color="000000"/>
              <w:left w:val="single" w:sz="5" w:space="0" w:color="000000"/>
              <w:bottom w:val="single" w:sz="5" w:space="0" w:color="000000"/>
              <w:right w:val="single" w:sz="5" w:space="0" w:color="000000"/>
            </w:tcBorders>
            <w:vAlign w:val="center"/>
          </w:tcPr>
          <w:p w14:paraId="2D689759" w14:textId="4B2F98E2" w:rsidR="001E7721" w:rsidRPr="00B23312" w:rsidRDefault="001E7721" w:rsidP="001E7721">
            <w:pPr>
              <w:rPr>
                <w:rFonts w:cstheme="minorHAnsi"/>
                <w:color w:val="000000"/>
              </w:rPr>
            </w:pPr>
            <w:r w:rsidRPr="007E7FDB">
              <w:rPr>
                <w:rFonts w:cstheme="minorHAnsi"/>
                <w:color w:val="000000"/>
              </w:rPr>
              <w:t>TS 20/0,4 kV</w:t>
            </w:r>
            <w:r>
              <w:rPr>
                <w:rFonts w:cstheme="minorHAnsi"/>
                <w:color w:val="000000"/>
              </w:rPr>
              <w:t xml:space="preserve"> </w:t>
            </w:r>
            <w:proofErr w:type="spellStart"/>
            <w:r>
              <w:rPr>
                <w:rFonts w:cstheme="minorHAnsi"/>
                <w:color w:val="000000"/>
              </w:rPr>
              <w:t>Čukovec</w:t>
            </w:r>
            <w:proofErr w:type="spellEnd"/>
            <w:r>
              <w:rPr>
                <w:rFonts w:cstheme="minorHAnsi"/>
                <w:color w:val="000000"/>
              </w:rPr>
              <w:t xml:space="preserve"> 2</w:t>
            </w:r>
          </w:p>
        </w:tc>
        <w:tc>
          <w:tcPr>
            <w:tcW w:w="2126" w:type="dxa"/>
            <w:tcBorders>
              <w:top w:val="single" w:sz="5" w:space="0" w:color="000000"/>
              <w:left w:val="single" w:sz="5" w:space="0" w:color="000000"/>
              <w:bottom w:val="single" w:sz="5" w:space="0" w:color="000000"/>
              <w:right w:val="single" w:sz="5" w:space="0" w:color="000000"/>
            </w:tcBorders>
          </w:tcPr>
          <w:p w14:paraId="13808848" w14:textId="4472CEC3" w:rsidR="001E7721" w:rsidRPr="00B23312" w:rsidRDefault="001E7721" w:rsidP="001E7721">
            <w:pPr>
              <w:jc w:val="center"/>
              <w:rPr>
                <w:rFonts w:asciiTheme="minorHAnsi" w:hAnsiTheme="minorHAnsi" w:cstheme="minorHAnsi"/>
                <w:lang w:eastAsia="zh-CN"/>
              </w:rPr>
            </w:pPr>
            <w:r w:rsidRPr="00236B4D">
              <w:rPr>
                <w:rFonts w:asciiTheme="minorHAnsi" w:hAnsiTheme="minorHAnsi" w:cstheme="minorHAnsi"/>
                <w:lang w:eastAsia="zh-CN"/>
              </w:rPr>
              <w:t xml:space="preserve">100 </w:t>
            </w:r>
            <w:proofErr w:type="spellStart"/>
            <w:r w:rsidRPr="00236B4D">
              <w:rPr>
                <w:rFonts w:asciiTheme="minorHAnsi" w:hAnsiTheme="minorHAnsi" w:cstheme="minorHAnsi"/>
                <w:lang w:eastAsia="zh-CN"/>
              </w:rPr>
              <w:t>kVA</w:t>
            </w:r>
            <w:proofErr w:type="spellEnd"/>
          </w:p>
        </w:tc>
        <w:tc>
          <w:tcPr>
            <w:tcW w:w="2126" w:type="dxa"/>
            <w:tcBorders>
              <w:top w:val="single" w:sz="5" w:space="0" w:color="000000"/>
              <w:left w:val="single" w:sz="5" w:space="0" w:color="000000"/>
              <w:bottom w:val="single" w:sz="5" w:space="0" w:color="000000"/>
              <w:right w:val="single" w:sz="5" w:space="0" w:color="000000"/>
            </w:tcBorders>
          </w:tcPr>
          <w:p w14:paraId="3114952D" w14:textId="307377EC" w:rsidR="001E7721" w:rsidRPr="00B23312" w:rsidRDefault="001E7721" w:rsidP="001E7721">
            <w:pPr>
              <w:jc w:val="center"/>
              <w:rPr>
                <w:rFonts w:asciiTheme="minorHAnsi" w:hAnsiTheme="minorHAnsi" w:cstheme="minorHAnsi"/>
                <w:lang w:eastAsia="zh-CN"/>
              </w:rPr>
            </w:pPr>
            <w:proofErr w:type="spellStart"/>
            <w:r w:rsidRPr="00C96E17">
              <w:rPr>
                <w:rFonts w:asciiTheme="minorHAnsi" w:hAnsiTheme="minorHAnsi" w:cstheme="minorHAnsi"/>
                <w:lang w:eastAsia="zh-CN"/>
              </w:rPr>
              <w:t>Stupna</w:t>
            </w:r>
            <w:proofErr w:type="spellEnd"/>
            <w:r w:rsidRPr="00C96E17">
              <w:rPr>
                <w:rFonts w:asciiTheme="minorHAnsi" w:hAnsiTheme="minorHAnsi" w:cstheme="minorHAnsi"/>
                <w:lang w:eastAsia="zh-CN"/>
              </w:rPr>
              <w:t xml:space="preserve"> čelična </w:t>
            </w:r>
          </w:p>
        </w:tc>
      </w:tr>
      <w:tr w:rsidR="001E7721" w:rsidRPr="00B23312" w14:paraId="6D81B1A2" w14:textId="77777777" w:rsidTr="00677166">
        <w:tc>
          <w:tcPr>
            <w:tcW w:w="4390" w:type="dxa"/>
            <w:tcBorders>
              <w:top w:val="single" w:sz="4" w:space="0" w:color="000000"/>
              <w:left w:val="single" w:sz="4" w:space="0" w:color="000000"/>
              <w:bottom w:val="single" w:sz="4" w:space="0" w:color="000000"/>
              <w:right w:val="single" w:sz="4" w:space="0" w:color="000000"/>
            </w:tcBorders>
            <w:vAlign w:val="center"/>
          </w:tcPr>
          <w:p w14:paraId="5A5F760C" w14:textId="5FD5DE14"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Čukovec</w:t>
            </w:r>
            <w:proofErr w:type="spellEnd"/>
            <w:r>
              <w:rPr>
                <w:rFonts w:cstheme="minorHAnsi"/>
                <w:color w:val="000000"/>
              </w:rPr>
              <w:t xml:space="preserve"> 1</w:t>
            </w:r>
          </w:p>
        </w:tc>
        <w:tc>
          <w:tcPr>
            <w:tcW w:w="2126" w:type="dxa"/>
            <w:tcBorders>
              <w:top w:val="single" w:sz="4" w:space="0" w:color="000000"/>
              <w:left w:val="single" w:sz="4" w:space="0" w:color="000000"/>
              <w:bottom w:val="single" w:sz="4" w:space="0" w:color="000000"/>
              <w:right w:val="single" w:sz="4" w:space="0" w:color="000000"/>
            </w:tcBorders>
          </w:tcPr>
          <w:p w14:paraId="21B6D55D" w14:textId="6BDC1B4B" w:rsidR="001E7721" w:rsidRPr="00B23312" w:rsidRDefault="001E7721" w:rsidP="001E7721">
            <w:pPr>
              <w:jc w:val="center"/>
              <w:rPr>
                <w:rFonts w:asciiTheme="minorHAnsi" w:hAnsiTheme="minorHAnsi" w:cstheme="minorHAnsi"/>
                <w:lang w:eastAsia="zh-CN"/>
              </w:rPr>
            </w:pPr>
            <w:r w:rsidRPr="00236B4D">
              <w:rPr>
                <w:rFonts w:asciiTheme="minorHAnsi" w:hAnsiTheme="minorHAnsi" w:cstheme="minorHAnsi"/>
                <w:lang w:eastAsia="zh-CN"/>
              </w:rPr>
              <w:t xml:space="preserve">100 </w:t>
            </w:r>
            <w:proofErr w:type="spellStart"/>
            <w:r w:rsidRPr="00236B4D">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C0456C6" w14:textId="58CC7079" w:rsidR="001E7721" w:rsidRPr="00B23312" w:rsidRDefault="001E7721" w:rsidP="001E7721">
            <w:pPr>
              <w:jc w:val="center"/>
              <w:rPr>
                <w:rFonts w:asciiTheme="minorHAnsi" w:hAnsiTheme="minorHAnsi" w:cstheme="minorHAnsi"/>
                <w:lang w:eastAsia="zh-CN"/>
              </w:rPr>
            </w:pPr>
            <w:proofErr w:type="spellStart"/>
            <w:r w:rsidRPr="00C96E17">
              <w:rPr>
                <w:rFonts w:asciiTheme="minorHAnsi" w:hAnsiTheme="minorHAnsi" w:cstheme="minorHAnsi"/>
                <w:lang w:eastAsia="zh-CN"/>
              </w:rPr>
              <w:t>Stupna</w:t>
            </w:r>
            <w:proofErr w:type="spellEnd"/>
            <w:r w:rsidRPr="00C96E17">
              <w:rPr>
                <w:rFonts w:asciiTheme="minorHAnsi" w:hAnsiTheme="minorHAnsi" w:cstheme="minorHAnsi"/>
                <w:lang w:eastAsia="zh-CN"/>
              </w:rPr>
              <w:t xml:space="preserve"> čelična </w:t>
            </w:r>
          </w:p>
        </w:tc>
      </w:tr>
      <w:tr w:rsidR="00726DAF" w:rsidRPr="00B23312" w14:paraId="3630AF0B"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1918DC4B" w14:textId="63EFAD8F"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w:t>
            </w:r>
            <w:proofErr w:type="spellStart"/>
            <w:r>
              <w:rPr>
                <w:rFonts w:cstheme="minorHAnsi"/>
                <w:color w:val="000000"/>
              </w:rPr>
              <w:t>Bolfan</w:t>
            </w:r>
            <w:proofErr w:type="spellEnd"/>
            <w:r>
              <w:rPr>
                <w:rFonts w:cstheme="minorHAnsi"/>
                <w:color w:val="000000"/>
              </w:rPr>
              <w:t xml:space="preserve"> 1</w:t>
            </w:r>
          </w:p>
        </w:tc>
        <w:tc>
          <w:tcPr>
            <w:tcW w:w="2126" w:type="dxa"/>
            <w:tcBorders>
              <w:top w:val="single" w:sz="4" w:space="0" w:color="000000"/>
              <w:left w:val="single" w:sz="4" w:space="0" w:color="000000"/>
              <w:bottom w:val="single" w:sz="4" w:space="0" w:color="000000"/>
              <w:right w:val="single" w:sz="4" w:space="0" w:color="000000"/>
            </w:tcBorders>
          </w:tcPr>
          <w:p w14:paraId="046A0113" w14:textId="2904B29C"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 xml:space="preserve">100 </w:t>
            </w:r>
            <w:proofErr w:type="spellStart"/>
            <w:r w:rsidRPr="00F62A7D">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71B7E09C" w14:textId="28677CD3"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14:paraId="4A0F7149"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3293E094" w14:textId="0B5B4830" w:rsidR="00726DAF" w:rsidRPr="00B23312" w:rsidRDefault="00726DAF" w:rsidP="00726DAF">
            <w:pPr>
              <w:rPr>
                <w:rFonts w:cstheme="minorHAnsi"/>
                <w:color w:val="000000"/>
              </w:rPr>
            </w:pPr>
            <w:r w:rsidRPr="003E3EFF">
              <w:rPr>
                <w:rFonts w:cstheme="minorHAnsi"/>
                <w:color w:val="000000"/>
              </w:rPr>
              <w:lastRenderedPageBreak/>
              <w:t xml:space="preserve">TS </w:t>
            </w:r>
            <w:r>
              <w:rPr>
                <w:rFonts w:cstheme="minorHAnsi"/>
                <w:color w:val="000000"/>
              </w:rPr>
              <w:t>1</w:t>
            </w:r>
            <w:r w:rsidRPr="003E3EFF">
              <w:rPr>
                <w:rFonts w:cstheme="minorHAnsi"/>
                <w:color w:val="000000"/>
              </w:rPr>
              <w:t>0/0,4 kV</w:t>
            </w:r>
            <w:r>
              <w:rPr>
                <w:rFonts w:cstheme="minorHAnsi"/>
                <w:color w:val="000000"/>
              </w:rPr>
              <w:t xml:space="preserve"> </w:t>
            </w:r>
            <w:proofErr w:type="spellStart"/>
            <w:r>
              <w:rPr>
                <w:rFonts w:cstheme="minorHAnsi"/>
                <w:color w:val="000000"/>
              </w:rPr>
              <w:t>Bolfan</w:t>
            </w:r>
            <w:proofErr w:type="spellEnd"/>
            <w:r>
              <w:rPr>
                <w:rFonts w:cstheme="minorHAnsi"/>
                <w:color w:val="000000"/>
              </w:rPr>
              <w:t xml:space="preserve"> 2</w:t>
            </w:r>
          </w:p>
        </w:tc>
        <w:tc>
          <w:tcPr>
            <w:tcW w:w="2126" w:type="dxa"/>
            <w:tcBorders>
              <w:top w:val="single" w:sz="4" w:space="0" w:color="000000"/>
              <w:left w:val="single" w:sz="4" w:space="0" w:color="000000"/>
              <w:bottom w:val="single" w:sz="4" w:space="0" w:color="000000"/>
              <w:right w:val="single" w:sz="4" w:space="0" w:color="000000"/>
            </w:tcBorders>
          </w:tcPr>
          <w:p w14:paraId="271DFA47" w14:textId="4D0300AF"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 xml:space="preserve">100 </w:t>
            </w:r>
            <w:proofErr w:type="spellStart"/>
            <w:r w:rsidRPr="00F62A7D">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441739C1" w14:textId="3F3F9868" w:rsidR="00726DAF" w:rsidRPr="00B23312" w:rsidRDefault="001E7721" w:rsidP="00726DAF">
            <w:pPr>
              <w:jc w:val="center"/>
              <w:rPr>
                <w:rFonts w:asciiTheme="minorHAnsi" w:hAnsiTheme="minorHAnsi" w:cstheme="minorHAnsi"/>
                <w:lang w:eastAsia="zh-CN"/>
              </w:rPr>
            </w:pPr>
            <w:proofErr w:type="spellStart"/>
            <w:r w:rsidRPr="001E7721">
              <w:rPr>
                <w:rFonts w:asciiTheme="minorHAnsi" w:hAnsiTheme="minorHAnsi" w:cstheme="minorHAnsi"/>
                <w:lang w:eastAsia="zh-CN"/>
              </w:rPr>
              <w:t>Stupna</w:t>
            </w:r>
            <w:proofErr w:type="spellEnd"/>
            <w:r w:rsidRPr="001E7721">
              <w:rPr>
                <w:rFonts w:asciiTheme="minorHAnsi" w:hAnsiTheme="minorHAnsi" w:cstheme="minorHAnsi"/>
                <w:lang w:eastAsia="zh-CN"/>
              </w:rPr>
              <w:t xml:space="preserve"> čelična</w:t>
            </w:r>
          </w:p>
        </w:tc>
      </w:tr>
      <w:tr w:rsidR="00726DAF" w:rsidRPr="00B23312" w14:paraId="205D9E57"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2CA49402" w14:textId="69FE96BB"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w:t>
            </w:r>
            <w:proofErr w:type="spellStart"/>
            <w:r>
              <w:rPr>
                <w:rFonts w:cstheme="minorHAnsi"/>
                <w:color w:val="000000"/>
              </w:rPr>
              <w:t>Bolfan</w:t>
            </w:r>
            <w:proofErr w:type="spellEnd"/>
            <w:r>
              <w:rPr>
                <w:rFonts w:cstheme="minorHAnsi"/>
                <w:color w:val="000000"/>
              </w:rPr>
              <w:t xml:space="preserve"> 3</w:t>
            </w:r>
          </w:p>
        </w:tc>
        <w:tc>
          <w:tcPr>
            <w:tcW w:w="2126" w:type="dxa"/>
            <w:tcBorders>
              <w:top w:val="single" w:sz="4" w:space="0" w:color="000000"/>
              <w:left w:val="single" w:sz="4" w:space="0" w:color="000000"/>
              <w:bottom w:val="single" w:sz="4" w:space="0" w:color="000000"/>
              <w:right w:val="single" w:sz="4" w:space="0" w:color="000000"/>
            </w:tcBorders>
          </w:tcPr>
          <w:p w14:paraId="2912858C" w14:textId="71A9F021"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 xml:space="preserve">100 </w:t>
            </w:r>
            <w:proofErr w:type="spellStart"/>
            <w:r w:rsidRPr="00F62A7D">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469A167D" w14:textId="5B75C22D" w:rsidR="00726DAF" w:rsidRPr="00B23312" w:rsidRDefault="001E7721" w:rsidP="00726DAF">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aluminijska</w:t>
            </w:r>
          </w:p>
        </w:tc>
      </w:tr>
      <w:tr w:rsidR="00A81AC4" w:rsidRPr="00B23312" w14:paraId="084AFD9A"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5A466E29" w14:textId="27510675" w:rsidR="00A81AC4" w:rsidRPr="00B23312" w:rsidRDefault="00A81AC4" w:rsidP="00A81AC4">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w:t>
            </w:r>
            <w:proofErr w:type="spellStart"/>
            <w:r>
              <w:rPr>
                <w:rFonts w:cstheme="minorHAnsi"/>
                <w:color w:val="000000"/>
              </w:rPr>
              <w:t>Segovina</w:t>
            </w:r>
            <w:proofErr w:type="spellEnd"/>
            <w:r>
              <w:rPr>
                <w:rFonts w:cstheme="minorHAnsi"/>
                <w:color w:val="000000"/>
              </w:rPr>
              <w:t xml:space="preserve">  </w:t>
            </w:r>
          </w:p>
        </w:tc>
        <w:tc>
          <w:tcPr>
            <w:tcW w:w="2126" w:type="dxa"/>
            <w:tcBorders>
              <w:top w:val="single" w:sz="4" w:space="0" w:color="000000"/>
              <w:left w:val="single" w:sz="4" w:space="0" w:color="000000"/>
              <w:bottom w:val="single" w:sz="4" w:space="0" w:color="000000"/>
              <w:right w:val="single" w:sz="4" w:space="0" w:color="000000"/>
            </w:tcBorders>
          </w:tcPr>
          <w:p w14:paraId="0B3D12EF" w14:textId="644C6454"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50 </w:t>
            </w:r>
            <w:proofErr w:type="spellStart"/>
            <w:r w:rsidR="00A81AC4"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410C19EA" w14:textId="2A8ECBE6" w:rsidR="00A81AC4" w:rsidRPr="00B23312" w:rsidRDefault="001E7721" w:rsidP="00A81AC4">
            <w:pPr>
              <w:jc w:val="center"/>
              <w:rPr>
                <w:rFonts w:asciiTheme="minorHAnsi" w:hAnsiTheme="minorHAnsi" w:cstheme="minorHAnsi"/>
                <w:lang w:eastAsia="zh-CN"/>
              </w:rPr>
            </w:pPr>
            <w:proofErr w:type="spellStart"/>
            <w:r w:rsidRPr="001E7721">
              <w:rPr>
                <w:rFonts w:asciiTheme="minorHAnsi" w:hAnsiTheme="minorHAnsi" w:cstheme="minorHAnsi"/>
                <w:lang w:eastAsia="zh-CN"/>
              </w:rPr>
              <w:t>Stupna</w:t>
            </w:r>
            <w:proofErr w:type="spellEnd"/>
            <w:r w:rsidRPr="001E7721">
              <w:rPr>
                <w:rFonts w:asciiTheme="minorHAnsi" w:hAnsiTheme="minorHAnsi" w:cstheme="minorHAnsi"/>
                <w:lang w:eastAsia="zh-CN"/>
              </w:rPr>
              <w:t xml:space="preserve"> čelična</w:t>
            </w:r>
          </w:p>
        </w:tc>
      </w:tr>
      <w:tr w:rsidR="00A81AC4" w:rsidRPr="00B23312" w14:paraId="054E19CE"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37A7068D" w14:textId="5B6B13F7"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Ludbreški Sigetec 2</w:t>
            </w:r>
          </w:p>
        </w:tc>
        <w:tc>
          <w:tcPr>
            <w:tcW w:w="2126" w:type="dxa"/>
            <w:tcBorders>
              <w:top w:val="single" w:sz="4" w:space="0" w:color="000000"/>
              <w:left w:val="single" w:sz="4" w:space="0" w:color="000000"/>
              <w:bottom w:val="single" w:sz="4" w:space="0" w:color="000000"/>
              <w:right w:val="single" w:sz="4" w:space="0" w:color="000000"/>
            </w:tcBorders>
          </w:tcPr>
          <w:p w14:paraId="46FE171F" w14:textId="4FED41D2"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00A81AC4"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1CC9D070" w14:textId="36CD1278"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 xml:space="preserve">Kabelska betonska </w:t>
            </w:r>
          </w:p>
        </w:tc>
      </w:tr>
      <w:tr w:rsidR="00726DAF" w:rsidRPr="00B23312" w14:paraId="495D6141"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7E774E41" w14:textId="34144039" w:rsidR="00726DAF" w:rsidRPr="00B23312" w:rsidRDefault="00726DAF" w:rsidP="00726DAF">
            <w:pPr>
              <w:rPr>
                <w:rFonts w:cstheme="minorHAnsi"/>
                <w:color w:val="000000"/>
              </w:rPr>
            </w:pPr>
            <w:r w:rsidRPr="003E3EFF">
              <w:rPr>
                <w:rFonts w:cstheme="minorHAnsi"/>
                <w:color w:val="000000"/>
              </w:rPr>
              <w:t>TS 20/0,4 kV</w:t>
            </w:r>
            <w:r>
              <w:rPr>
                <w:rFonts w:cstheme="minorHAnsi"/>
                <w:color w:val="000000"/>
              </w:rPr>
              <w:t xml:space="preserve"> Ludbreški Sigetec 1</w:t>
            </w:r>
          </w:p>
        </w:tc>
        <w:tc>
          <w:tcPr>
            <w:tcW w:w="2126" w:type="dxa"/>
            <w:tcBorders>
              <w:top w:val="single" w:sz="4" w:space="0" w:color="000000"/>
              <w:left w:val="single" w:sz="4" w:space="0" w:color="000000"/>
              <w:bottom w:val="single" w:sz="4" w:space="0" w:color="000000"/>
              <w:right w:val="single" w:sz="4" w:space="0" w:color="000000"/>
            </w:tcBorders>
          </w:tcPr>
          <w:p w14:paraId="7E18655C" w14:textId="29C2429E" w:rsidR="00726DAF" w:rsidRPr="00B23312" w:rsidRDefault="00726DAF" w:rsidP="00726DAF">
            <w:pPr>
              <w:jc w:val="center"/>
              <w:rPr>
                <w:rFonts w:asciiTheme="minorHAnsi" w:hAnsiTheme="minorHAnsi" w:cstheme="minorHAnsi"/>
                <w:lang w:eastAsia="zh-CN"/>
              </w:rPr>
            </w:pPr>
            <w:r w:rsidRPr="00D40343">
              <w:rPr>
                <w:rFonts w:asciiTheme="minorHAnsi" w:hAnsiTheme="minorHAnsi" w:cstheme="minorHAnsi"/>
                <w:lang w:eastAsia="zh-CN"/>
              </w:rPr>
              <w:t xml:space="preserve">100 </w:t>
            </w:r>
            <w:proofErr w:type="spellStart"/>
            <w:r w:rsidRPr="00D40343">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08F5662C" w14:textId="321E3F9F"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14:paraId="66ED155D"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65BBFF4A" w14:textId="200C250B"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Ludbreški Sigetec 3</w:t>
            </w:r>
          </w:p>
        </w:tc>
        <w:tc>
          <w:tcPr>
            <w:tcW w:w="2126" w:type="dxa"/>
            <w:tcBorders>
              <w:top w:val="single" w:sz="4" w:space="0" w:color="000000"/>
              <w:left w:val="single" w:sz="4" w:space="0" w:color="000000"/>
              <w:bottom w:val="single" w:sz="4" w:space="0" w:color="000000"/>
              <w:right w:val="single" w:sz="4" w:space="0" w:color="000000"/>
            </w:tcBorders>
          </w:tcPr>
          <w:p w14:paraId="6EBA0066" w14:textId="55853441" w:rsidR="00726DAF" w:rsidRPr="00B23312" w:rsidRDefault="00726DAF" w:rsidP="00726DAF">
            <w:pPr>
              <w:jc w:val="center"/>
              <w:rPr>
                <w:rFonts w:asciiTheme="minorHAnsi" w:hAnsiTheme="minorHAnsi" w:cstheme="minorHAnsi"/>
                <w:lang w:eastAsia="zh-CN"/>
              </w:rPr>
            </w:pPr>
            <w:r w:rsidRPr="00D40343">
              <w:rPr>
                <w:rFonts w:asciiTheme="minorHAnsi" w:hAnsiTheme="minorHAnsi" w:cstheme="minorHAnsi"/>
                <w:lang w:eastAsia="zh-CN"/>
              </w:rPr>
              <w:t xml:space="preserve">100 </w:t>
            </w:r>
            <w:proofErr w:type="spellStart"/>
            <w:r w:rsidRPr="00D40343">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70AE39D2" w14:textId="05E67180" w:rsidR="00726DAF" w:rsidRPr="00B23312" w:rsidRDefault="001E7721" w:rsidP="00726DAF">
            <w:pPr>
              <w:jc w:val="center"/>
              <w:rPr>
                <w:rFonts w:asciiTheme="minorHAnsi" w:hAnsiTheme="minorHAnsi" w:cstheme="minorHAnsi"/>
                <w:lang w:eastAsia="zh-CN"/>
              </w:rPr>
            </w:pPr>
            <w:proofErr w:type="spellStart"/>
            <w:r w:rsidRPr="001E7721">
              <w:rPr>
                <w:rFonts w:asciiTheme="minorHAnsi" w:hAnsiTheme="minorHAnsi" w:cstheme="minorHAnsi"/>
                <w:lang w:eastAsia="zh-CN"/>
              </w:rPr>
              <w:t>Stupna</w:t>
            </w:r>
            <w:proofErr w:type="spellEnd"/>
            <w:r w:rsidRPr="001E7721">
              <w:rPr>
                <w:rFonts w:asciiTheme="minorHAnsi" w:hAnsiTheme="minorHAnsi" w:cstheme="minorHAnsi"/>
                <w:lang w:eastAsia="zh-CN"/>
              </w:rPr>
              <w:t xml:space="preserve"> čelična</w:t>
            </w:r>
          </w:p>
        </w:tc>
      </w:tr>
      <w:tr w:rsidR="00A81AC4" w:rsidRPr="00B23312" w14:paraId="69E55DAE"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7177E26A" w14:textId="6227E7A7"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Slokovec</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8784574" w14:textId="512A6660"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00A81AC4"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590D2F88" w14:textId="0867311C"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14:paraId="5B1ED02F"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72AE8092" w14:textId="35922D10" w:rsidR="00726DAF" w:rsidRPr="00B23312" w:rsidRDefault="00726DAF" w:rsidP="00726DAF">
            <w:pPr>
              <w:rPr>
                <w:rFonts w:cstheme="minorHAnsi"/>
                <w:color w:val="000000"/>
              </w:rPr>
            </w:pPr>
            <w:r w:rsidRPr="003E3EFF">
              <w:rPr>
                <w:rFonts w:cstheme="minorHAnsi"/>
                <w:color w:val="000000"/>
              </w:rPr>
              <w:t>TS 20/0,4 kV</w:t>
            </w:r>
            <w:r>
              <w:rPr>
                <w:rFonts w:cstheme="minorHAnsi"/>
                <w:color w:val="000000"/>
              </w:rPr>
              <w:t xml:space="preserve"> Apatija</w:t>
            </w:r>
          </w:p>
        </w:tc>
        <w:tc>
          <w:tcPr>
            <w:tcW w:w="2126" w:type="dxa"/>
            <w:tcBorders>
              <w:top w:val="single" w:sz="4" w:space="0" w:color="000000"/>
              <w:left w:val="single" w:sz="4" w:space="0" w:color="000000"/>
              <w:bottom w:val="single" w:sz="4" w:space="0" w:color="000000"/>
              <w:right w:val="single" w:sz="4" w:space="0" w:color="000000"/>
            </w:tcBorders>
          </w:tcPr>
          <w:p w14:paraId="08396F7F" w14:textId="260A5D9A" w:rsidR="00726DAF" w:rsidRPr="00B23312" w:rsidRDefault="00726DAF" w:rsidP="00726DAF">
            <w:pPr>
              <w:jc w:val="center"/>
              <w:rPr>
                <w:rFonts w:asciiTheme="minorHAnsi" w:hAnsiTheme="minorHAnsi" w:cstheme="minorHAnsi"/>
                <w:lang w:eastAsia="zh-CN"/>
              </w:rPr>
            </w:pPr>
            <w:r w:rsidRPr="00703CC2">
              <w:rPr>
                <w:rFonts w:asciiTheme="minorHAnsi" w:hAnsiTheme="minorHAnsi" w:cstheme="minorHAnsi"/>
                <w:lang w:eastAsia="zh-CN"/>
              </w:rPr>
              <w:t xml:space="preserve">100 </w:t>
            </w:r>
            <w:proofErr w:type="spellStart"/>
            <w:r w:rsidRPr="00703CC2">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1E77204C" w14:textId="0FAB49EE" w:rsidR="00726DAF" w:rsidRPr="00B23312" w:rsidRDefault="001E7721" w:rsidP="00726DAF">
            <w:pPr>
              <w:jc w:val="center"/>
              <w:rPr>
                <w:rFonts w:asciiTheme="minorHAnsi" w:hAnsiTheme="minorHAnsi" w:cstheme="minorHAnsi"/>
                <w:lang w:eastAsia="zh-CN"/>
              </w:rPr>
            </w:pPr>
            <w:proofErr w:type="spellStart"/>
            <w:r w:rsidRPr="001E7721">
              <w:rPr>
                <w:rFonts w:asciiTheme="minorHAnsi" w:hAnsiTheme="minorHAnsi" w:cstheme="minorHAnsi"/>
                <w:lang w:eastAsia="zh-CN"/>
              </w:rPr>
              <w:t>Stupna</w:t>
            </w:r>
            <w:proofErr w:type="spellEnd"/>
            <w:r w:rsidRPr="001E7721">
              <w:rPr>
                <w:rFonts w:asciiTheme="minorHAnsi" w:hAnsiTheme="minorHAnsi" w:cstheme="minorHAnsi"/>
                <w:lang w:eastAsia="zh-CN"/>
              </w:rPr>
              <w:t xml:space="preserve"> čelična</w:t>
            </w:r>
          </w:p>
        </w:tc>
      </w:tr>
      <w:tr w:rsidR="001E7721" w:rsidRPr="00B23312" w14:paraId="3CC5FC85" w14:textId="77777777" w:rsidTr="005E3EC8">
        <w:tc>
          <w:tcPr>
            <w:tcW w:w="4390" w:type="dxa"/>
            <w:tcBorders>
              <w:top w:val="single" w:sz="4" w:space="0" w:color="000000"/>
              <w:left w:val="single" w:sz="4" w:space="0" w:color="000000"/>
              <w:bottom w:val="single" w:sz="4" w:space="0" w:color="000000"/>
              <w:right w:val="single" w:sz="4" w:space="0" w:color="000000"/>
            </w:tcBorders>
            <w:vAlign w:val="center"/>
          </w:tcPr>
          <w:p w14:paraId="03C43809" w14:textId="3AB170E9"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Selnik</w:t>
            </w:r>
            <w:proofErr w:type="spellEnd"/>
            <w:r>
              <w:rPr>
                <w:rFonts w:cstheme="minorHAnsi"/>
                <w:color w:val="000000"/>
              </w:rPr>
              <w:t xml:space="preserve"> 1</w:t>
            </w:r>
          </w:p>
        </w:tc>
        <w:tc>
          <w:tcPr>
            <w:tcW w:w="2126" w:type="dxa"/>
            <w:tcBorders>
              <w:top w:val="single" w:sz="4" w:space="0" w:color="000000"/>
              <w:left w:val="single" w:sz="4" w:space="0" w:color="000000"/>
              <w:bottom w:val="single" w:sz="4" w:space="0" w:color="000000"/>
              <w:right w:val="single" w:sz="4" w:space="0" w:color="000000"/>
            </w:tcBorders>
          </w:tcPr>
          <w:p w14:paraId="766866BD" w14:textId="3032BCBC"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 xml:space="preserve">100 </w:t>
            </w:r>
            <w:proofErr w:type="spellStart"/>
            <w:r w:rsidRPr="00703CC2">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E3A4717" w14:textId="40205464" w:rsidR="001E7721" w:rsidRPr="00B23312" w:rsidRDefault="001E7721" w:rsidP="001E7721">
            <w:pPr>
              <w:jc w:val="center"/>
              <w:rPr>
                <w:rFonts w:asciiTheme="minorHAnsi" w:hAnsiTheme="minorHAnsi" w:cstheme="minorHAnsi"/>
                <w:lang w:eastAsia="zh-CN"/>
              </w:rPr>
            </w:pPr>
            <w:proofErr w:type="spellStart"/>
            <w:r w:rsidRPr="008A75A4">
              <w:rPr>
                <w:rFonts w:asciiTheme="minorHAnsi" w:hAnsiTheme="minorHAnsi" w:cstheme="minorHAnsi"/>
                <w:lang w:eastAsia="zh-CN"/>
              </w:rPr>
              <w:t>Stupna</w:t>
            </w:r>
            <w:proofErr w:type="spellEnd"/>
            <w:r w:rsidRPr="008A75A4">
              <w:rPr>
                <w:rFonts w:asciiTheme="minorHAnsi" w:hAnsiTheme="minorHAnsi" w:cstheme="minorHAnsi"/>
                <w:lang w:eastAsia="zh-CN"/>
              </w:rPr>
              <w:t xml:space="preserve"> aluminijska</w:t>
            </w:r>
          </w:p>
        </w:tc>
      </w:tr>
      <w:tr w:rsidR="001E7721" w:rsidRPr="00B23312" w14:paraId="1ACA3117" w14:textId="77777777" w:rsidTr="005E3EC8">
        <w:tc>
          <w:tcPr>
            <w:tcW w:w="4390" w:type="dxa"/>
            <w:tcBorders>
              <w:top w:val="single" w:sz="4" w:space="0" w:color="000000"/>
              <w:left w:val="single" w:sz="4" w:space="0" w:color="000000"/>
              <w:bottom w:val="single" w:sz="4" w:space="0" w:color="000000"/>
              <w:right w:val="single" w:sz="4" w:space="0" w:color="000000"/>
            </w:tcBorders>
            <w:vAlign w:val="center"/>
          </w:tcPr>
          <w:p w14:paraId="1F9363A3" w14:textId="1F786BFC"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Selnik</w:t>
            </w:r>
            <w:proofErr w:type="spellEnd"/>
            <w:r>
              <w:rPr>
                <w:rFonts w:cstheme="minorHAnsi"/>
                <w:color w:val="000000"/>
              </w:rPr>
              <w:t xml:space="preserve"> 2</w:t>
            </w:r>
          </w:p>
        </w:tc>
        <w:tc>
          <w:tcPr>
            <w:tcW w:w="2126" w:type="dxa"/>
            <w:tcBorders>
              <w:top w:val="single" w:sz="4" w:space="0" w:color="000000"/>
              <w:left w:val="single" w:sz="4" w:space="0" w:color="000000"/>
              <w:bottom w:val="single" w:sz="4" w:space="0" w:color="000000"/>
              <w:right w:val="single" w:sz="4" w:space="0" w:color="000000"/>
            </w:tcBorders>
          </w:tcPr>
          <w:p w14:paraId="0405F04B" w14:textId="1C180D16"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 xml:space="preserve">100 </w:t>
            </w:r>
            <w:proofErr w:type="spellStart"/>
            <w:r w:rsidRPr="00703CC2">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72E01D1F" w14:textId="33526149" w:rsidR="001E7721" w:rsidRPr="00B23312" w:rsidRDefault="001E7721" w:rsidP="001E7721">
            <w:pPr>
              <w:jc w:val="center"/>
              <w:rPr>
                <w:rFonts w:asciiTheme="minorHAnsi" w:hAnsiTheme="minorHAnsi" w:cstheme="minorHAnsi"/>
                <w:lang w:eastAsia="zh-CN"/>
              </w:rPr>
            </w:pPr>
            <w:proofErr w:type="spellStart"/>
            <w:r w:rsidRPr="008A75A4">
              <w:rPr>
                <w:rFonts w:asciiTheme="minorHAnsi" w:hAnsiTheme="minorHAnsi" w:cstheme="minorHAnsi"/>
                <w:lang w:eastAsia="zh-CN"/>
              </w:rPr>
              <w:t>Stupna</w:t>
            </w:r>
            <w:proofErr w:type="spellEnd"/>
            <w:r w:rsidRPr="008A75A4">
              <w:rPr>
                <w:rFonts w:asciiTheme="minorHAnsi" w:hAnsiTheme="minorHAnsi" w:cstheme="minorHAnsi"/>
                <w:lang w:eastAsia="zh-CN"/>
              </w:rPr>
              <w:t xml:space="preserve"> aluminijska</w:t>
            </w:r>
          </w:p>
        </w:tc>
      </w:tr>
      <w:tr w:rsidR="001E7721" w:rsidRPr="00B23312" w14:paraId="6903C2D9" w14:textId="77777777" w:rsidTr="005E3EC8">
        <w:tc>
          <w:tcPr>
            <w:tcW w:w="4390" w:type="dxa"/>
            <w:tcBorders>
              <w:top w:val="single" w:sz="4" w:space="0" w:color="000000"/>
              <w:left w:val="single" w:sz="4" w:space="0" w:color="000000"/>
              <w:bottom w:val="single" w:sz="4" w:space="0" w:color="000000"/>
              <w:right w:val="single" w:sz="4" w:space="0" w:color="000000"/>
            </w:tcBorders>
            <w:vAlign w:val="center"/>
          </w:tcPr>
          <w:p w14:paraId="639D3DBE" w14:textId="01EEC6F0"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Selnik</w:t>
            </w:r>
            <w:proofErr w:type="spellEnd"/>
            <w:r>
              <w:rPr>
                <w:rFonts w:cstheme="minorHAnsi"/>
                <w:color w:val="000000"/>
              </w:rPr>
              <w:t xml:space="preserve"> 3</w:t>
            </w:r>
          </w:p>
        </w:tc>
        <w:tc>
          <w:tcPr>
            <w:tcW w:w="2126" w:type="dxa"/>
            <w:tcBorders>
              <w:top w:val="single" w:sz="4" w:space="0" w:color="000000"/>
              <w:left w:val="single" w:sz="4" w:space="0" w:color="000000"/>
              <w:bottom w:val="single" w:sz="4" w:space="0" w:color="000000"/>
              <w:right w:val="single" w:sz="4" w:space="0" w:color="000000"/>
            </w:tcBorders>
          </w:tcPr>
          <w:p w14:paraId="25852A2B" w14:textId="53D35ECC"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 xml:space="preserve">100 </w:t>
            </w:r>
            <w:proofErr w:type="spellStart"/>
            <w:r w:rsidRPr="00703CC2">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00AF8812" w14:textId="7A6B0901" w:rsidR="001E7721" w:rsidRPr="00B23312" w:rsidRDefault="001E7721" w:rsidP="001E7721">
            <w:pPr>
              <w:jc w:val="center"/>
              <w:rPr>
                <w:rFonts w:asciiTheme="minorHAnsi" w:hAnsiTheme="minorHAnsi" w:cstheme="minorHAnsi"/>
                <w:lang w:eastAsia="zh-CN"/>
              </w:rPr>
            </w:pPr>
            <w:proofErr w:type="spellStart"/>
            <w:r w:rsidRPr="008A75A4">
              <w:rPr>
                <w:rFonts w:asciiTheme="minorHAnsi" w:hAnsiTheme="minorHAnsi" w:cstheme="minorHAnsi"/>
                <w:lang w:eastAsia="zh-CN"/>
              </w:rPr>
              <w:t>Stupna</w:t>
            </w:r>
            <w:proofErr w:type="spellEnd"/>
            <w:r w:rsidRPr="008A75A4">
              <w:rPr>
                <w:rFonts w:asciiTheme="minorHAnsi" w:hAnsiTheme="minorHAnsi" w:cstheme="minorHAnsi"/>
                <w:lang w:eastAsia="zh-CN"/>
              </w:rPr>
              <w:t xml:space="preserve"> aluminijska</w:t>
            </w:r>
          </w:p>
        </w:tc>
      </w:tr>
      <w:tr w:rsidR="00A81AC4" w:rsidRPr="00B23312" w14:paraId="50325AAA" w14:textId="77777777" w:rsidTr="00BD3847">
        <w:tc>
          <w:tcPr>
            <w:tcW w:w="4390" w:type="dxa"/>
            <w:tcBorders>
              <w:top w:val="single" w:sz="4" w:space="0" w:color="000000"/>
              <w:left w:val="single" w:sz="4" w:space="0" w:color="000000"/>
              <w:bottom w:val="single" w:sz="4" w:space="0" w:color="000000"/>
              <w:right w:val="single" w:sz="4" w:space="0" w:color="000000"/>
            </w:tcBorders>
            <w:vAlign w:val="center"/>
          </w:tcPr>
          <w:p w14:paraId="6F6C8A52" w14:textId="09F1ECEB"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Grafičar Ludbreg</w:t>
            </w:r>
          </w:p>
        </w:tc>
        <w:tc>
          <w:tcPr>
            <w:tcW w:w="2126" w:type="dxa"/>
            <w:tcBorders>
              <w:top w:val="single" w:sz="4" w:space="0" w:color="000000"/>
              <w:left w:val="single" w:sz="4" w:space="0" w:color="000000"/>
              <w:bottom w:val="single" w:sz="4" w:space="0" w:color="000000"/>
              <w:right w:val="single" w:sz="4" w:space="0" w:color="000000"/>
            </w:tcBorders>
          </w:tcPr>
          <w:p w14:paraId="1BE45BB7" w14:textId="1DCFA69A"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1.260 </w:t>
            </w:r>
            <w:proofErr w:type="spellStart"/>
            <w:r w:rsidR="00A81AC4"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229F3148" w14:textId="36D34AB5"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U objektu</w:t>
            </w:r>
          </w:p>
        </w:tc>
      </w:tr>
      <w:tr w:rsidR="006C5E94" w:rsidRPr="00B23312" w14:paraId="4BC7E83F" w14:textId="77777777" w:rsidTr="00C353A3">
        <w:tc>
          <w:tcPr>
            <w:tcW w:w="4390" w:type="dxa"/>
            <w:tcBorders>
              <w:top w:val="single" w:sz="4" w:space="0" w:color="000000"/>
              <w:left w:val="single" w:sz="4" w:space="0" w:color="000000"/>
              <w:bottom w:val="single" w:sz="4" w:space="0" w:color="000000"/>
              <w:right w:val="single" w:sz="4" w:space="0" w:color="000000"/>
            </w:tcBorders>
            <w:vAlign w:val="center"/>
          </w:tcPr>
          <w:p w14:paraId="591E6A1D" w14:textId="68E72475" w:rsidR="006C5E94" w:rsidRPr="003E3EFF" w:rsidRDefault="006C5E94" w:rsidP="006C5E94">
            <w:pPr>
              <w:rPr>
                <w:rFonts w:cstheme="minorHAnsi"/>
                <w:color w:val="000000"/>
              </w:rPr>
            </w:pPr>
            <w:r w:rsidRPr="003E3EFF">
              <w:rPr>
                <w:rFonts w:cstheme="minorHAnsi"/>
                <w:color w:val="000000"/>
              </w:rPr>
              <w:t>TS 20/0,4 kV</w:t>
            </w:r>
            <w:r>
              <w:rPr>
                <w:rFonts w:cstheme="minorHAnsi"/>
                <w:color w:val="000000"/>
              </w:rPr>
              <w:t xml:space="preserve"> Zona zapad Ludbreg</w:t>
            </w:r>
          </w:p>
        </w:tc>
        <w:tc>
          <w:tcPr>
            <w:tcW w:w="2126" w:type="dxa"/>
            <w:tcBorders>
              <w:top w:val="single" w:sz="4" w:space="0" w:color="000000"/>
              <w:left w:val="single" w:sz="4" w:space="0" w:color="000000"/>
              <w:bottom w:val="single" w:sz="4" w:space="0" w:color="000000"/>
              <w:right w:val="single" w:sz="4" w:space="0" w:color="000000"/>
            </w:tcBorders>
          </w:tcPr>
          <w:p w14:paraId="7ED9B5CB" w14:textId="066E8E66" w:rsidR="006C5E94" w:rsidRDefault="006C5E94" w:rsidP="006C5E94">
            <w:pPr>
              <w:jc w:val="center"/>
              <w:rPr>
                <w:rFonts w:cstheme="minorHAnsi"/>
                <w:lang w:eastAsia="zh-CN"/>
              </w:rPr>
            </w:pPr>
            <w:r>
              <w:rPr>
                <w:rFonts w:asciiTheme="minorHAnsi" w:hAnsiTheme="minorHAnsi" w:cstheme="minorHAnsi"/>
                <w:lang w:eastAsia="zh-CN"/>
              </w:rPr>
              <w:t xml:space="preserve">630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01203618" w14:textId="5A599620" w:rsidR="006C5E94" w:rsidRPr="003F722E" w:rsidRDefault="006C5E94" w:rsidP="006C5E94">
            <w:pPr>
              <w:jc w:val="center"/>
              <w:rPr>
                <w:rFonts w:cstheme="minorHAnsi"/>
                <w:lang w:eastAsia="zh-CN"/>
              </w:rPr>
            </w:pPr>
            <w:r>
              <w:rPr>
                <w:rFonts w:asciiTheme="minorHAnsi" w:hAnsiTheme="minorHAnsi" w:cstheme="minorHAnsi"/>
                <w:lang w:eastAsia="zh-CN"/>
              </w:rPr>
              <w:t>Kabelska betonska</w:t>
            </w:r>
          </w:p>
        </w:tc>
      </w:tr>
      <w:tr w:rsidR="001E7721" w:rsidRPr="00B23312" w14:paraId="5DFF7FE4"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04AD753E" w14:textId="49FBBB56"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Gospodarska zona sjever Ludbreg</w:t>
            </w:r>
          </w:p>
        </w:tc>
        <w:tc>
          <w:tcPr>
            <w:tcW w:w="2126" w:type="dxa"/>
            <w:tcBorders>
              <w:top w:val="single" w:sz="4" w:space="0" w:color="000000"/>
              <w:left w:val="single" w:sz="4" w:space="0" w:color="000000"/>
              <w:bottom w:val="single" w:sz="4" w:space="0" w:color="000000"/>
              <w:right w:val="single" w:sz="4" w:space="0" w:color="000000"/>
            </w:tcBorders>
          </w:tcPr>
          <w:p w14:paraId="27D86FB9" w14:textId="4CE790E5"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3542C800" w14:textId="58782A11"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4C1DCE3C"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3B97FCF3" w14:textId="6EDAAC25"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Lotus</w:t>
            </w:r>
          </w:p>
        </w:tc>
        <w:tc>
          <w:tcPr>
            <w:tcW w:w="2126" w:type="dxa"/>
            <w:tcBorders>
              <w:top w:val="single" w:sz="4" w:space="0" w:color="000000"/>
              <w:left w:val="single" w:sz="4" w:space="0" w:color="000000"/>
              <w:bottom w:val="single" w:sz="4" w:space="0" w:color="000000"/>
              <w:right w:val="single" w:sz="4" w:space="0" w:color="000000"/>
            </w:tcBorders>
          </w:tcPr>
          <w:p w14:paraId="373924F3" w14:textId="69B4D1B4"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53E32561" w14:textId="14F2B6C7"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2C80E03F"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EA6A99F" w14:textId="3103778C"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Silosi Ludbreg</w:t>
            </w:r>
          </w:p>
        </w:tc>
        <w:tc>
          <w:tcPr>
            <w:tcW w:w="2126" w:type="dxa"/>
            <w:tcBorders>
              <w:top w:val="single" w:sz="4" w:space="0" w:color="000000"/>
              <w:left w:val="single" w:sz="4" w:space="0" w:color="000000"/>
              <w:bottom w:val="single" w:sz="4" w:space="0" w:color="000000"/>
              <w:right w:val="single" w:sz="4" w:space="0" w:color="000000"/>
            </w:tcBorders>
          </w:tcPr>
          <w:p w14:paraId="5307F0DD" w14:textId="733CA298"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5BAD902C" w14:textId="3E5AB9A6"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326400EC"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EAFCDFE" w14:textId="13ACA043"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Lukaps</w:t>
            </w:r>
            <w:proofErr w:type="spellEnd"/>
            <w:r>
              <w:rPr>
                <w:rFonts w:cstheme="minorHAnsi"/>
                <w:color w:val="000000"/>
              </w:rPr>
              <w:t xml:space="preserve"> Ludbreg</w:t>
            </w:r>
          </w:p>
        </w:tc>
        <w:tc>
          <w:tcPr>
            <w:tcW w:w="2126" w:type="dxa"/>
            <w:tcBorders>
              <w:top w:val="single" w:sz="4" w:space="0" w:color="000000"/>
              <w:left w:val="single" w:sz="4" w:space="0" w:color="000000"/>
              <w:bottom w:val="single" w:sz="4" w:space="0" w:color="000000"/>
              <w:right w:val="single" w:sz="4" w:space="0" w:color="000000"/>
            </w:tcBorders>
          </w:tcPr>
          <w:p w14:paraId="1C45E850" w14:textId="417F25FA" w:rsidR="001E7721" w:rsidRPr="00B23312" w:rsidRDefault="000F0AB1" w:rsidP="001E7721">
            <w:pPr>
              <w:jc w:val="center"/>
              <w:rPr>
                <w:rFonts w:asciiTheme="minorHAnsi" w:hAnsiTheme="minorHAnsi" w:cstheme="minorHAnsi"/>
                <w:lang w:eastAsia="zh-CN"/>
              </w:rPr>
            </w:pPr>
            <w:r>
              <w:rPr>
                <w:rFonts w:asciiTheme="minorHAnsi" w:hAnsiTheme="minorHAnsi" w:cstheme="minorHAnsi"/>
                <w:lang w:eastAsia="zh-CN"/>
              </w:rPr>
              <w:t>3</w:t>
            </w:r>
            <w:r w:rsidR="001E7721">
              <w:rPr>
                <w:rFonts w:asciiTheme="minorHAnsi" w:hAnsiTheme="minorHAnsi" w:cstheme="minorHAnsi"/>
                <w:lang w:eastAsia="zh-CN"/>
              </w:rPr>
              <w:t xml:space="preserve">.000 </w:t>
            </w:r>
            <w:proofErr w:type="spellStart"/>
            <w:r w:rsidR="001E7721"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2C0E0F0C" w14:textId="3990E87A"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2E7FD2C8"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11091D12" w14:textId="15BB21D5"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Lim-</w:t>
            </w:r>
            <w:proofErr w:type="spellStart"/>
            <w:r>
              <w:rPr>
                <w:rFonts w:cstheme="minorHAnsi"/>
                <w:color w:val="000000"/>
              </w:rPr>
              <w:t>mont</w:t>
            </w:r>
            <w:proofErr w:type="spellEnd"/>
            <w:r>
              <w:rPr>
                <w:rFonts w:cstheme="minorHAnsi"/>
                <w:color w:val="000000"/>
              </w:rPr>
              <w:t xml:space="preserve"> Ludbreg</w:t>
            </w:r>
          </w:p>
        </w:tc>
        <w:tc>
          <w:tcPr>
            <w:tcW w:w="2126" w:type="dxa"/>
            <w:tcBorders>
              <w:top w:val="single" w:sz="4" w:space="0" w:color="000000"/>
              <w:left w:val="single" w:sz="4" w:space="0" w:color="000000"/>
              <w:bottom w:val="single" w:sz="4" w:space="0" w:color="000000"/>
              <w:right w:val="single" w:sz="4" w:space="0" w:color="000000"/>
            </w:tcBorders>
          </w:tcPr>
          <w:p w14:paraId="4F790435" w14:textId="60D7B3B3"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1.000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02450FE7" w14:textId="07335BA1"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6CDACB6F"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984D9A7" w14:textId="3DB57F0B"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Tvornica lijekova Ludbreg</w:t>
            </w:r>
          </w:p>
        </w:tc>
        <w:tc>
          <w:tcPr>
            <w:tcW w:w="2126" w:type="dxa"/>
            <w:tcBorders>
              <w:top w:val="single" w:sz="4" w:space="0" w:color="000000"/>
              <w:left w:val="single" w:sz="4" w:space="0" w:color="000000"/>
              <w:bottom w:val="single" w:sz="4" w:space="0" w:color="000000"/>
              <w:right w:val="single" w:sz="4" w:space="0" w:color="000000"/>
            </w:tcBorders>
          </w:tcPr>
          <w:p w14:paraId="4BED50CF" w14:textId="5FD9E353"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 xml:space="preserve">630 </w:t>
            </w:r>
            <w:proofErr w:type="spellStart"/>
            <w:r w:rsidRPr="009C490C">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280898CD" w14:textId="584ED1A8"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4A0CB270"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FA55FEE" w14:textId="34120BA0"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Ducati</w:t>
            </w:r>
            <w:proofErr w:type="spellEnd"/>
            <w:r>
              <w:rPr>
                <w:rFonts w:cstheme="minorHAnsi"/>
                <w:color w:val="000000"/>
              </w:rPr>
              <w:t xml:space="preserve"> komponenti Ludbreg</w:t>
            </w:r>
          </w:p>
        </w:tc>
        <w:tc>
          <w:tcPr>
            <w:tcW w:w="2126" w:type="dxa"/>
            <w:tcBorders>
              <w:top w:val="single" w:sz="4" w:space="0" w:color="000000"/>
              <w:left w:val="single" w:sz="4" w:space="0" w:color="000000"/>
              <w:bottom w:val="single" w:sz="4" w:space="0" w:color="000000"/>
              <w:right w:val="single" w:sz="4" w:space="0" w:color="000000"/>
            </w:tcBorders>
          </w:tcPr>
          <w:p w14:paraId="61DE6652" w14:textId="34520EDD"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 xml:space="preserve">630 </w:t>
            </w:r>
            <w:proofErr w:type="spellStart"/>
            <w:r w:rsidRPr="009C490C">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5ED4214" w14:textId="62CDED46"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6CADB7DB"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65A32929" w14:textId="6695017A" w:rsidR="001E7721" w:rsidRPr="00B23312" w:rsidRDefault="001E7721" w:rsidP="001E7721">
            <w:pPr>
              <w:rPr>
                <w:rFonts w:cstheme="minorHAnsi"/>
                <w:color w:val="000000"/>
              </w:rPr>
            </w:pPr>
            <w:r w:rsidRPr="003E3EFF">
              <w:rPr>
                <w:rFonts w:cstheme="minorHAnsi"/>
                <w:color w:val="000000"/>
              </w:rPr>
              <w:t>TS 20/0,4 kV</w:t>
            </w:r>
            <w:r w:rsidR="00382A9F">
              <w:rPr>
                <w:rFonts w:cstheme="minorHAnsi"/>
                <w:color w:val="000000"/>
              </w:rPr>
              <w:t xml:space="preserve"> </w:t>
            </w:r>
            <w:r>
              <w:rPr>
                <w:rFonts w:cstheme="minorHAnsi"/>
                <w:color w:val="000000"/>
              </w:rPr>
              <w:t>Dispečerski centar Ludbreg</w:t>
            </w:r>
          </w:p>
        </w:tc>
        <w:tc>
          <w:tcPr>
            <w:tcW w:w="2126" w:type="dxa"/>
            <w:tcBorders>
              <w:top w:val="single" w:sz="4" w:space="0" w:color="000000"/>
              <w:left w:val="single" w:sz="4" w:space="0" w:color="000000"/>
              <w:bottom w:val="single" w:sz="4" w:space="0" w:color="000000"/>
              <w:right w:val="single" w:sz="4" w:space="0" w:color="000000"/>
            </w:tcBorders>
          </w:tcPr>
          <w:p w14:paraId="5D4EC280" w14:textId="65CB30A7"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 xml:space="preserve">630 </w:t>
            </w:r>
            <w:proofErr w:type="spellStart"/>
            <w:r w:rsidRPr="009C490C">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72A2DAB8" w14:textId="11148F11"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6EF8AAA4"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1C5A1284" w14:textId="41E0BB2E"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proofErr w:type="spellStart"/>
            <w:r>
              <w:rPr>
                <w:rFonts w:cstheme="minorHAnsi"/>
                <w:color w:val="000000"/>
              </w:rPr>
              <w:t>Bomark</w:t>
            </w:r>
            <w:proofErr w:type="spellEnd"/>
            <w:r>
              <w:rPr>
                <w:rFonts w:cstheme="minorHAnsi"/>
                <w:color w:val="000000"/>
              </w:rPr>
              <w:t xml:space="preserve"> Pak Ludbreg</w:t>
            </w:r>
          </w:p>
        </w:tc>
        <w:tc>
          <w:tcPr>
            <w:tcW w:w="2126" w:type="dxa"/>
            <w:tcBorders>
              <w:top w:val="single" w:sz="4" w:space="0" w:color="000000"/>
              <w:left w:val="single" w:sz="4" w:space="0" w:color="000000"/>
              <w:bottom w:val="single" w:sz="4" w:space="0" w:color="000000"/>
              <w:right w:val="single" w:sz="4" w:space="0" w:color="000000"/>
            </w:tcBorders>
          </w:tcPr>
          <w:p w14:paraId="6E1485ED" w14:textId="6184DA44" w:rsidR="001E7721" w:rsidRPr="00B23312" w:rsidRDefault="000F0AB1" w:rsidP="001E7721">
            <w:pPr>
              <w:jc w:val="center"/>
              <w:rPr>
                <w:rFonts w:asciiTheme="minorHAnsi" w:hAnsiTheme="minorHAnsi" w:cstheme="minorHAnsi"/>
                <w:lang w:eastAsia="zh-CN"/>
              </w:rPr>
            </w:pPr>
            <w:r>
              <w:rPr>
                <w:rFonts w:asciiTheme="minorHAnsi" w:hAnsiTheme="minorHAnsi" w:cstheme="minorHAnsi"/>
                <w:lang w:eastAsia="zh-CN"/>
              </w:rPr>
              <w:t>10</w:t>
            </w:r>
            <w:r w:rsidR="001E7721">
              <w:rPr>
                <w:rFonts w:asciiTheme="minorHAnsi" w:hAnsiTheme="minorHAnsi" w:cstheme="minorHAnsi"/>
                <w:lang w:eastAsia="zh-CN"/>
              </w:rPr>
              <w:t xml:space="preserve">.000 </w:t>
            </w:r>
            <w:proofErr w:type="spellStart"/>
            <w:r w:rsidR="001E7721"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5A399AE8" w14:textId="5CC14395"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610841A1"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7E0821F" w14:textId="737990C7"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r w:rsidR="000F0AB1">
              <w:rPr>
                <w:rFonts w:cstheme="minorHAnsi"/>
                <w:color w:val="000000"/>
              </w:rPr>
              <w:t xml:space="preserve">V. </w:t>
            </w:r>
            <w:r>
              <w:rPr>
                <w:rFonts w:cstheme="minorHAnsi"/>
                <w:color w:val="000000"/>
              </w:rPr>
              <w:t>Lisinskog 1 Ludbreg</w:t>
            </w:r>
          </w:p>
        </w:tc>
        <w:tc>
          <w:tcPr>
            <w:tcW w:w="2126" w:type="dxa"/>
            <w:tcBorders>
              <w:top w:val="single" w:sz="4" w:space="0" w:color="000000"/>
              <w:left w:val="single" w:sz="4" w:space="0" w:color="000000"/>
              <w:bottom w:val="single" w:sz="4" w:space="0" w:color="000000"/>
              <w:right w:val="single" w:sz="4" w:space="0" w:color="000000"/>
            </w:tcBorders>
          </w:tcPr>
          <w:p w14:paraId="190378D8" w14:textId="45E4631B"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7EB42BFB" w14:textId="7D4AA51C"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4609D6F0"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6BA1D16C" w14:textId="0CD864B4"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w:t>
            </w:r>
            <w:r w:rsidR="000F0AB1">
              <w:rPr>
                <w:rFonts w:cstheme="minorHAnsi"/>
                <w:color w:val="000000"/>
              </w:rPr>
              <w:t xml:space="preserve">V. </w:t>
            </w:r>
            <w:r>
              <w:rPr>
                <w:rFonts w:cstheme="minorHAnsi"/>
                <w:color w:val="000000"/>
              </w:rPr>
              <w:t>Lisinskog 2 Ludbreg</w:t>
            </w:r>
          </w:p>
        </w:tc>
        <w:tc>
          <w:tcPr>
            <w:tcW w:w="2126" w:type="dxa"/>
            <w:tcBorders>
              <w:top w:val="single" w:sz="4" w:space="0" w:color="000000"/>
              <w:left w:val="single" w:sz="4" w:space="0" w:color="000000"/>
              <w:bottom w:val="single" w:sz="4" w:space="0" w:color="000000"/>
              <w:right w:val="single" w:sz="4" w:space="0" w:color="000000"/>
            </w:tcBorders>
          </w:tcPr>
          <w:p w14:paraId="77B339A0" w14:textId="32B12EB2"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31B69F4B" w14:textId="33AD1849"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5658DD72"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2F096918" w14:textId="202880DC"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Zagrebačka Ludbreg</w:t>
            </w:r>
          </w:p>
        </w:tc>
        <w:tc>
          <w:tcPr>
            <w:tcW w:w="2126" w:type="dxa"/>
            <w:tcBorders>
              <w:top w:val="single" w:sz="4" w:space="0" w:color="000000"/>
              <w:left w:val="single" w:sz="4" w:space="0" w:color="000000"/>
              <w:bottom w:val="single" w:sz="4" w:space="0" w:color="000000"/>
              <w:right w:val="single" w:sz="4" w:space="0" w:color="000000"/>
            </w:tcBorders>
          </w:tcPr>
          <w:p w14:paraId="5A329E6C" w14:textId="57855690"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62F46F26" w14:textId="12897EC4"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338BF61F"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18B3BD57" w14:textId="3BFB8769"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w:t>
            </w:r>
            <w:r w:rsidR="00780DDE">
              <w:rPr>
                <w:rFonts w:cstheme="minorHAnsi"/>
                <w:color w:val="000000"/>
              </w:rPr>
              <w:t xml:space="preserve">A. </w:t>
            </w:r>
            <w:proofErr w:type="spellStart"/>
            <w:r>
              <w:rPr>
                <w:rFonts w:cstheme="minorHAnsi"/>
                <w:color w:val="000000"/>
              </w:rPr>
              <w:t>Nemčića</w:t>
            </w:r>
            <w:proofErr w:type="spellEnd"/>
            <w:r>
              <w:rPr>
                <w:rFonts w:cstheme="minorHAnsi"/>
                <w:color w:val="000000"/>
              </w:rPr>
              <w:t xml:space="preserve"> Ludbreg</w:t>
            </w:r>
          </w:p>
        </w:tc>
        <w:tc>
          <w:tcPr>
            <w:tcW w:w="2126" w:type="dxa"/>
            <w:tcBorders>
              <w:top w:val="single" w:sz="4" w:space="0" w:color="000000"/>
              <w:left w:val="single" w:sz="4" w:space="0" w:color="000000"/>
              <w:bottom w:val="single" w:sz="4" w:space="0" w:color="000000"/>
              <w:right w:val="single" w:sz="4" w:space="0" w:color="000000"/>
            </w:tcBorders>
          </w:tcPr>
          <w:p w14:paraId="3A641D9B" w14:textId="5B3CC293"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2DD08506" w14:textId="3FD0DB4D"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1E848DD6"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61875522" w14:textId="201D0709"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Kačićeva Ludbreg</w:t>
            </w:r>
          </w:p>
        </w:tc>
        <w:tc>
          <w:tcPr>
            <w:tcW w:w="2126" w:type="dxa"/>
            <w:tcBorders>
              <w:top w:val="single" w:sz="4" w:space="0" w:color="000000"/>
              <w:left w:val="single" w:sz="4" w:space="0" w:color="000000"/>
              <w:bottom w:val="single" w:sz="4" w:space="0" w:color="000000"/>
              <w:right w:val="single" w:sz="4" w:space="0" w:color="000000"/>
            </w:tcBorders>
          </w:tcPr>
          <w:p w14:paraId="5B6515E8" w14:textId="078266D6"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500658AC" w14:textId="4A79F85B"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0CCE7D24"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05C0CB5C" w14:textId="2996FB27"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Školska Ludbreg</w:t>
            </w:r>
          </w:p>
        </w:tc>
        <w:tc>
          <w:tcPr>
            <w:tcW w:w="2126" w:type="dxa"/>
            <w:tcBorders>
              <w:top w:val="single" w:sz="4" w:space="0" w:color="000000"/>
              <w:left w:val="single" w:sz="4" w:space="0" w:color="000000"/>
              <w:bottom w:val="single" w:sz="4" w:space="0" w:color="000000"/>
              <w:right w:val="single" w:sz="4" w:space="0" w:color="000000"/>
            </w:tcBorders>
          </w:tcPr>
          <w:p w14:paraId="56D14A94" w14:textId="3749906A"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3626E290" w14:textId="44399DAA"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28C8DDA8"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325D8DC1" w14:textId="5FC4A47E"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Ljudevita Gaja Ludbreg</w:t>
            </w:r>
          </w:p>
        </w:tc>
        <w:tc>
          <w:tcPr>
            <w:tcW w:w="2126" w:type="dxa"/>
            <w:tcBorders>
              <w:top w:val="single" w:sz="4" w:space="0" w:color="000000"/>
              <w:left w:val="single" w:sz="4" w:space="0" w:color="000000"/>
              <w:bottom w:val="single" w:sz="4" w:space="0" w:color="000000"/>
              <w:right w:val="single" w:sz="4" w:space="0" w:color="000000"/>
            </w:tcBorders>
          </w:tcPr>
          <w:p w14:paraId="09183844" w14:textId="6A766901"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01335176" w14:textId="71625E18"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37251386"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80F7783" w14:textId="00861F2F"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Centar Ludbreg</w:t>
            </w:r>
          </w:p>
        </w:tc>
        <w:tc>
          <w:tcPr>
            <w:tcW w:w="2126" w:type="dxa"/>
            <w:tcBorders>
              <w:top w:val="single" w:sz="4" w:space="0" w:color="000000"/>
              <w:left w:val="single" w:sz="4" w:space="0" w:color="000000"/>
              <w:bottom w:val="single" w:sz="4" w:space="0" w:color="000000"/>
              <w:right w:val="single" w:sz="4" w:space="0" w:color="000000"/>
            </w:tcBorders>
          </w:tcPr>
          <w:p w14:paraId="2353977C" w14:textId="165598F0"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58E72937" w14:textId="65C0A8AA"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701F75CD"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70D7C5B" w14:textId="11F5F303"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Marulićeva Ludbreg</w:t>
            </w:r>
          </w:p>
        </w:tc>
        <w:tc>
          <w:tcPr>
            <w:tcW w:w="2126" w:type="dxa"/>
            <w:tcBorders>
              <w:top w:val="single" w:sz="4" w:space="0" w:color="000000"/>
              <w:left w:val="single" w:sz="4" w:space="0" w:color="000000"/>
              <w:bottom w:val="single" w:sz="4" w:space="0" w:color="000000"/>
              <w:right w:val="single" w:sz="4" w:space="0" w:color="000000"/>
            </w:tcBorders>
          </w:tcPr>
          <w:p w14:paraId="0808510B" w14:textId="6A7C9346"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4219BAC9" w14:textId="2B137BF8"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2E4AA527"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2524C80C" w14:textId="0BCE780B"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Bana Jelačića Ludbreg</w:t>
            </w:r>
          </w:p>
        </w:tc>
        <w:tc>
          <w:tcPr>
            <w:tcW w:w="2126" w:type="dxa"/>
            <w:tcBorders>
              <w:top w:val="single" w:sz="4" w:space="0" w:color="000000"/>
              <w:left w:val="single" w:sz="4" w:space="0" w:color="000000"/>
              <w:bottom w:val="single" w:sz="4" w:space="0" w:color="000000"/>
              <w:right w:val="single" w:sz="4" w:space="0" w:color="000000"/>
            </w:tcBorders>
          </w:tcPr>
          <w:p w14:paraId="1E3EC05A" w14:textId="2A585967"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160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68660E97" w14:textId="25879663"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13C27318"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21EAB65D" w14:textId="4ABC0324"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Vinogradska Ludbreg</w:t>
            </w:r>
          </w:p>
        </w:tc>
        <w:tc>
          <w:tcPr>
            <w:tcW w:w="2126" w:type="dxa"/>
            <w:tcBorders>
              <w:top w:val="single" w:sz="4" w:space="0" w:color="000000"/>
              <w:left w:val="single" w:sz="4" w:space="0" w:color="000000"/>
              <w:bottom w:val="single" w:sz="4" w:space="0" w:color="000000"/>
              <w:right w:val="single" w:sz="4" w:space="0" w:color="000000"/>
            </w:tcBorders>
          </w:tcPr>
          <w:p w14:paraId="2A164EB4" w14:textId="74852061"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34D613CD" w14:textId="5DA11DC5"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0180A48F"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1BA8787F" w14:textId="63925996"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Centar Istok 1 Ludbreg</w:t>
            </w:r>
          </w:p>
        </w:tc>
        <w:tc>
          <w:tcPr>
            <w:tcW w:w="2126" w:type="dxa"/>
            <w:tcBorders>
              <w:top w:val="single" w:sz="4" w:space="0" w:color="000000"/>
              <w:left w:val="single" w:sz="4" w:space="0" w:color="000000"/>
              <w:bottom w:val="single" w:sz="4" w:space="0" w:color="000000"/>
              <w:right w:val="single" w:sz="4" w:space="0" w:color="000000"/>
            </w:tcBorders>
          </w:tcPr>
          <w:p w14:paraId="186366E6" w14:textId="60B661EE"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6941199E" w14:textId="08FFE530"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58C595AB"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E819AB8" w14:textId="268BA86A"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Istok 2 Ludbreg</w:t>
            </w:r>
          </w:p>
        </w:tc>
        <w:tc>
          <w:tcPr>
            <w:tcW w:w="2126" w:type="dxa"/>
            <w:tcBorders>
              <w:top w:val="single" w:sz="4" w:space="0" w:color="000000"/>
              <w:left w:val="single" w:sz="4" w:space="0" w:color="000000"/>
              <w:bottom w:val="single" w:sz="4" w:space="0" w:color="000000"/>
              <w:right w:val="single" w:sz="4" w:space="0" w:color="000000"/>
            </w:tcBorders>
          </w:tcPr>
          <w:p w14:paraId="6ED86A21" w14:textId="6921592E"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681DC2C3" w14:textId="5C081503"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53680825"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32D91FA9" w14:textId="4D608115"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Istok 3 Ludbreg</w:t>
            </w:r>
          </w:p>
        </w:tc>
        <w:tc>
          <w:tcPr>
            <w:tcW w:w="2126" w:type="dxa"/>
            <w:tcBorders>
              <w:top w:val="single" w:sz="4" w:space="0" w:color="000000"/>
              <w:left w:val="single" w:sz="4" w:space="0" w:color="000000"/>
              <w:bottom w:val="single" w:sz="4" w:space="0" w:color="000000"/>
              <w:right w:val="single" w:sz="4" w:space="0" w:color="000000"/>
            </w:tcBorders>
          </w:tcPr>
          <w:p w14:paraId="483E2F7C" w14:textId="50AB3BCF"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4B08842" w14:textId="3D1B053B"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0A62B20C"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86C6897" w14:textId="4C00C9D8"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Mala privreda Ludbreg</w:t>
            </w:r>
          </w:p>
        </w:tc>
        <w:tc>
          <w:tcPr>
            <w:tcW w:w="2126" w:type="dxa"/>
            <w:tcBorders>
              <w:top w:val="single" w:sz="4" w:space="0" w:color="000000"/>
              <w:left w:val="single" w:sz="4" w:space="0" w:color="000000"/>
              <w:bottom w:val="single" w:sz="4" w:space="0" w:color="000000"/>
              <w:right w:val="single" w:sz="4" w:space="0" w:color="000000"/>
            </w:tcBorders>
          </w:tcPr>
          <w:p w14:paraId="017C445D" w14:textId="26A3E396"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800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757479B" w14:textId="50A48CE9"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714A0427"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6FA6AC5D" w14:textId="6EF1F044"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Gospodarska zona istok Ludbreg</w:t>
            </w:r>
          </w:p>
        </w:tc>
        <w:tc>
          <w:tcPr>
            <w:tcW w:w="2126" w:type="dxa"/>
            <w:tcBorders>
              <w:top w:val="single" w:sz="4" w:space="0" w:color="000000"/>
              <w:left w:val="single" w:sz="4" w:space="0" w:color="000000"/>
              <w:bottom w:val="single" w:sz="4" w:space="0" w:color="000000"/>
              <w:right w:val="single" w:sz="4" w:space="0" w:color="000000"/>
            </w:tcBorders>
          </w:tcPr>
          <w:p w14:paraId="2E3DDD4E" w14:textId="490814A1"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165FB907" w14:textId="53BEB6BD"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0E65D138"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7E5A1A23" w14:textId="542D15B0"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Belupo Ludbreg</w:t>
            </w:r>
          </w:p>
        </w:tc>
        <w:tc>
          <w:tcPr>
            <w:tcW w:w="2126" w:type="dxa"/>
            <w:tcBorders>
              <w:top w:val="single" w:sz="4" w:space="0" w:color="000000"/>
              <w:left w:val="single" w:sz="4" w:space="0" w:color="000000"/>
              <w:bottom w:val="single" w:sz="4" w:space="0" w:color="000000"/>
              <w:right w:val="single" w:sz="4" w:space="0" w:color="000000"/>
            </w:tcBorders>
          </w:tcPr>
          <w:p w14:paraId="0B0CDBFD" w14:textId="1D34D743"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07602486" w14:textId="5675404F"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4874A8F4"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476AA65" w14:textId="62BFE6C1"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Oprema 1 Ludbreg</w:t>
            </w:r>
          </w:p>
        </w:tc>
        <w:tc>
          <w:tcPr>
            <w:tcW w:w="2126" w:type="dxa"/>
            <w:tcBorders>
              <w:top w:val="single" w:sz="4" w:space="0" w:color="000000"/>
              <w:left w:val="single" w:sz="4" w:space="0" w:color="000000"/>
              <w:bottom w:val="single" w:sz="4" w:space="0" w:color="000000"/>
              <w:right w:val="single" w:sz="4" w:space="0" w:color="000000"/>
            </w:tcBorders>
          </w:tcPr>
          <w:p w14:paraId="0FD05619" w14:textId="240C4DC8" w:rsidR="001E7721" w:rsidRPr="00B23312" w:rsidRDefault="00780DDE" w:rsidP="001E7721">
            <w:pPr>
              <w:jc w:val="center"/>
              <w:rPr>
                <w:rFonts w:asciiTheme="minorHAnsi" w:hAnsiTheme="minorHAnsi" w:cstheme="minorHAnsi"/>
                <w:lang w:eastAsia="zh-CN"/>
              </w:rPr>
            </w:pPr>
            <w:r>
              <w:rPr>
                <w:rFonts w:asciiTheme="minorHAnsi" w:hAnsiTheme="minorHAnsi" w:cstheme="minorHAnsi"/>
                <w:lang w:eastAsia="zh-CN"/>
              </w:rPr>
              <w:t xml:space="preserve">1.200 </w:t>
            </w:r>
            <w:proofErr w:type="spellStart"/>
            <w:r w:rsidR="001E7721"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4683C6F6" w14:textId="6B30F3C2"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14:paraId="49616B89" w14:textId="77777777" w:rsidTr="001A4511">
        <w:tc>
          <w:tcPr>
            <w:tcW w:w="4390" w:type="dxa"/>
            <w:tcBorders>
              <w:top w:val="single" w:sz="4" w:space="0" w:color="000000"/>
              <w:left w:val="single" w:sz="4" w:space="0" w:color="000000"/>
              <w:bottom w:val="single" w:sz="4" w:space="0" w:color="000000"/>
              <w:right w:val="single" w:sz="4" w:space="0" w:color="000000"/>
            </w:tcBorders>
            <w:vAlign w:val="center"/>
          </w:tcPr>
          <w:p w14:paraId="4C4D7101" w14:textId="5369A84D"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Oprema 2 Ludbreg</w:t>
            </w:r>
          </w:p>
        </w:tc>
        <w:tc>
          <w:tcPr>
            <w:tcW w:w="2126" w:type="dxa"/>
            <w:tcBorders>
              <w:top w:val="single" w:sz="4" w:space="0" w:color="000000"/>
              <w:left w:val="single" w:sz="4" w:space="0" w:color="000000"/>
              <w:bottom w:val="single" w:sz="4" w:space="0" w:color="000000"/>
              <w:right w:val="single" w:sz="4" w:space="0" w:color="000000"/>
            </w:tcBorders>
          </w:tcPr>
          <w:p w14:paraId="1B64233F" w14:textId="598B1C1D"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proofErr w:type="spellStart"/>
            <w:r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tcPr>
          <w:p w14:paraId="6BA8E4E1" w14:textId="50044A3E"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A81AC4" w:rsidRPr="00B23312" w14:paraId="216FC898" w14:textId="77777777" w:rsidTr="00A81AC4">
        <w:tc>
          <w:tcPr>
            <w:tcW w:w="4390" w:type="dxa"/>
            <w:tcBorders>
              <w:top w:val="single" w:sz="4" w:space="0" w:color="000000"/>
              <w:left w:val="single" w:sz="4" w:space="0" w:color="000000"/>
              <w:bottom w:val="single" w:sz="4" w:space="0" w:color="000000"/>
              <w:right w:val="single" w:sz="4" w:space="0" w:color="000000"/>
            </w:tcBorders>
            <w:vAlign w:val="center"/>
          </w:tcPr>
          <w:p w14:paraId="403C3EBF" w14:textId="1A370FF3" w:rsidR="00A81AC4" w:rsidRPr="00B23312" w:rsidRDefault="00A81AC4" w:rsidP="00A81AC4">
            <w:pPr>
              <w:rPr>
                <w:rFonts w:cstheme="minorHAnsi"/>
                <w:color w:val="000000"/>
              </w:rPr>
            </w:pPr>
            <w:r w:rsidRPr="00375C88">
              <w:rPr>
                <w:rFonts w:cstheme="minorHAnsi"/>
                <w:color w:val="000000"/>
              </w:rPr>
              <w:t>TS 20/0,4 kV</w:t>
            </w:r>
            <w:r>
              <w:rPr>
                <w:rFonts w:cstheme="minorHAnsi"/>
                <w:color w:val="000000"/>
              </w:rPr>
              <w:t xml:space="preserve"> Smetište Ludbreg</w:t>
            </w:r>
          </w:p>
        </w:tc>
        <w:tc>
          <w:tcPr>
            <w:tcW w:w="2126" w:type="dxa"/>
            <w:tcBorders>
              <w:top w:val="single" w:sz="4" w:space="0" w:color="000000"/>
              <w:left w:val="single" w:sz="4" w:space="0" w:color="000000"/>
              <w:bottom w:val="single" w:sz="4" w:space="0" w:color="000000"/>
              <w:right w:val="single" w:sz="4" w:space="0" w:color="000000"/>
            </w:tcBorders>
          </w:tcPr>
          <w:p w14:paraId="1447AB6B" w14:textId="45196143"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 xml:space="preserve">100 </w:t>
            </w:r>
            <w:proofErr w:type="spellStart"/>
            <w:r w:rsidR="00A81AC4" w:rsidRPr="00066041">
              <w:rPr>
                <w:rFonts w:asciiTheme="minorHAnsi" w:hAnsiTheme="minorHAnsi" w:cstheme="minorHAnsi"/>
                <w:lang w:eastAsia="zh-CN"/>
              </w:rPr>
              <w:t>kVA</w:t>
            </w:r>
            <w:proofErr w:type="spellEnd"/>
          </w:p>
        </w:tc>
        <w:tc>
          <w:tcPr>
            <w:tcW w:w="2126" w:type="dxa"/>
            <w:tcBorders>
              <w:top w:val="single" w:sz="4" w:space="0" w:color="000000"/>
              <w:left w:val="single" w:sz="4" w:space="0" w:color="000000"/>
              <w:bottom w:val="single" w:sz="4" w:space="0" w:color="000000"/>
              <w:right w:val="single" w:sz="4" w:space="0" w:color="000000"/>
            </w:tcBorders>
            <w:vAlign w:val="center"/>
          </w:tcPr>
          <w:p w14:paraId="1C87D129" w14:textId="7EBF7926" w:rsidR="00A81AC4" w:rsidRPr="00B23312" w:rsidRDefault="001E7721" w:rsidP="00A81AC4">
            <w:pPr>
              <w:jc w:val="center"/>
              <w:rPr>
                <w:rFonts w:asciiTheme="minorHAnsi" w:hAnsiTheme="minorHAnsi" w:cstheme="minorHAnsi"/>
                <w:lang w:eastAsia="zh-CN"/>
              </w:rPr>
            </w:pPr>
            <w:proofErr w:type="spellStart"/>
            <w:r>
              <w:rPr>
                <w:rFonts w:asciiTheme="minorHAnsi" w:hAnsiTheme="minorHAnsi" w:cstheme="minorHAnsi"/>
                <w:lang w:eastAsia="zh-CN"/>
              </w:rPr>
              <w:t>Stupna</w:t>
            </w:r>
            <w:proofErr w:type="spellEnd"/>
            <w:r>
              <w:rPr>
                <w:rFonts w:asciiTheme="minorHAnsi" w:hAnsiTheme="minorHAnsi" w:cstheme="minorHAnsi"/>
                <w:lang w:eastAsia="zh-CN"/>
              </w:rPr>
              <w:t xml:space="preserve"> čelična</w:t>
            </w:r>
          </w:p>
        </w:tc>
      </w:tr>
    </w:tbl>
    <w:p w14:paraId="5CF1FBAB" w14:textId="114752CB" w:rsidR="003836B1" w:rsidRDefault="00E22DC7" w:rsidP="00E22DC7">
      <w:pPr>
        <w:pStyle w:val="Odlomakpopisa11"/>
        <w:jc w:val="center"/>
        <w:rPr>
          <w:sz w:val="20"/>
          <w:szCs w:val="20"/>
        </w:rPr>
      </w:pPr>
      <w:r w:rsidRPr="00E22DC7">
        <w:rPr>
          <w:sz w:val="20"/>
          <w:szCs w:val="20"/>
        </w:rPr>
        <w:t>Izvor: HEP ODS d.o.o.</w:t>
      </w:r>
      <w:r w:rsidR="00C80279">
        <w:rPr>
          <w:sz w:val="20"/>
          <w:szCs w:val="20"/>
        </w:rPr>
        <w:t xml:space="preserve"> – Elektra </w:t>
      </w:r>
      <w:r w:rsidR="00A81AC4">
        <w:rPr>
          <w:sz w:val="20"/>
          <w:szCs w:val="20"/>
        </w:rPr>
        <w:t>Koprivnica</w:t>
      </w:r>
    </w:p>
    <w:p w14:paraId="3E2C9DF8" w14:textId="2ECFF1A5" w:rsidR="00F71F50" w:rsidRPr="00F71F50" w:rsidRDefault="00F71F50" w:rsidP="00176101">
      <w:pPr>
        <w:pStyle w:val="Odlomakpopisa"/>
      </w:pPr>
      <w:proofErr w:type="spellStart"/>
      <w:r w:rsidRPr="00F71F50">
        <w:t>Konzum</w:t>
      </w:r>
      <w:proofErr w:type="spellEnd"/>
      <w:r w:rsidRPr="00F71F50">
        <w:t xml:space="preserve"> </w:t>
      </w:r>
      <w:r>
        <w:t xml:space="preserve">Grada </w:t>
      </w:r>
      <w:proofErr w:type="spellStart"/>
      <w:r>
        <w:t>Ludbrega</w:t>
      </w:r>
      <w:proofErr w:type="spellEnd"/>
      <w:r w:rsidR="008C4EFD">
        <w:t xml:space="preserve"> u </w:t>
      </w:r>
      <w:proofErr w:type="spellStart"/>
      <w:r w:rsidR="008C4EFD">
        <w:t>normalnom</w:t>
      </w:r>
      <w:proofErr w:type="spellEnd"/>
      <w:r w:rsidR="008C4EFD">
        <w:t xml:space="preserve"> </w:t>
      </w:r>
      <w:proofErr w:type="spellStart"/>
      <w:r w:rsidR="008C4EFD">
        <w:t>pogonu</w:t>
      </w:r>
      <w:proofErr w:type="spellEnd"/>
      <w:r w:rsidR="008C4EFD">
        <w:t xml:space="preserve"> </w:t>
      </w:r>
      <w:proofErr w:type="spellStart"/>
      <w:r w:rsidR="008C4EFD">
        <w:t>napaja</w:t>
      </w:r>
      <w:proofErr w:type="spellEnd"/>
      <w:r w:rsidR="008C4EFD">
        <w:t xml:space="preserve"> se </w:t>
      </w:r>
      <w:proofErr w:type="spellStart"/>
      <w:r w:rsidR="008C4EFD">
        <w:t>iz</w:t>
      </w:r>
      <w:proofErr w:type="spellEnd"/>
      <w:r w:rsidR="008C4EFD">
        <w:t xml:space="preserve"> TS 110/35/10(20) kV </w:t>
      </w:r>
      <w:proofErr w:type="spellStart"/>
      <w:r w:rsidR="008C4EFD">
        <w:t>Ludbreg</w:t>
      </w:r>
      <w:proofErr w:type="spellEnd"/>
      <w:r w:rsidR="008C4EFD">
        <w:t xml:space="preserve"> </w:t>
      </w:r>
      <w:proofErr w:type="spellStart"/>
      <w:r w:rsidR="008C4EFD">
        <w:t>Selnik</w:t>
      </w:r>
      <w:proofErr w:type="spellEnd"/>
      <w:r w:rsidR="008C4EFD">
        <w:t xml:space="preserve"> </w:t>
      </w:r>
      <w:proofErr w:type="spellStart"/>
      <w:r w:rsidR="008C4EFD">
        <w:t>i</w:t>
      </w:r>
      <w:proofErr w:type="spellEnd"/>
      <w:r w:rsidR="008C4EFD">
        <w:t xml:space="preserve"> TS 35/10(20) kV </w:t>
      </w:r>
      <w:proofErr w:type="spellStart"/>
      <w:r w:rsidR="008C4EFD">
        <w:t>Ludbreg</w:t>
      </w:r>
      <w:proofErr w:type="spellEnd"/>
      <w:r w:rsidR="008C4EFD">
        <w:t>.</w:t>
      </w:r>
    </w:p>
    <w:p w14:paraId="34D3402B" w14:textId="77777777" w:rsidR="00877694" w:rsidRPr="00877694" w:rsidRDefault="00877694" w:rsidP="00877694">
      <w:pPr>
        <w:pStyle w:val="Odlomakpopisa"/>
        <w:rPr>
          <w:lang w:val="hr-HR"/>
        </w:rPr>
      </w:pPr>
      <w:r w:rsidRPr="00877694">
        <w:rPr>
          <w:lang w:val="hr-HR"/>
        </w:rPr>
        <w:t>Preko područja </w:t>
      </w:r>
      <w:r w:rsidRPr="00877694">
        <w:rPr>
          <w:i/>
          <w:iCs/>
          <w:lang w:val="hr-HR"/>
        </w:rPr>
        <w:t>Grada Ludbreg, Varaždinska županija, </w:t>
      </w:r>
      <w:r w:rsidRPr="00877694">
        <w:rPr>
          <w:lang w:val="hr-HR"/>
        </w:rPr>
        <w:t>nalaze se objekti prijenosne mreže (transformatorska stanica i dalekovodi nazivne naponske razine 110 kV), u nadležnosti </w:t>
      </w:r>
      <w:r w:rsidRPr="00877694">
        <w:rPr>
          <w:i/>
          <w:iCs/>
          <w:lang w:val="hr-HR"/>
        </w:rPr>
        <w:t>Hrvatskog operatora prijenosnog sustava d.d., Prijenosnog područja Zagreb</w:t>
      </w:r>
      <w:r w:rsidRPr="00877694">
        <w:rPr>
          <w:b/>
          <w:bCs/>
          <w:lang w:val="hr-HR"/>
        </w:rPr>
        <w:t>:</w:t>
      </w:r>
    </w:p>
    <w:p w14:paraId="27518B2A" w14:textId="77777777" w:rsidR="00877694" w:rsidRPr="00877694" w:rsidRDefault="00877694" w:rsidP="00877694">
      <w:pPr>
        <w:pStyle w:val="Odlomakpopisa"/>
        <w:rPr>
          <w:lang w:val="hr-HR"/>
        </w:rPr>
      </w:pPr>
      <w:r w:rsidRPr="00877694">
        <w:rPr>
          <w:b/>
          <w:bCs/>
          <w:lang w:val="hr-HR"/>
        </w:rPr>
        <w:t>TS 110/35 kV LUDBREG</w:t>
      </w:r>
    </w:p>
    <w:p w14:paraId="7E54800E" w14:textId="114C4DB6" w:rsidR="00877694" w:rsidRPr="00877694" w:rsidRDefault="00877694" w:rsidP="00405D61">
      <w:pPr>
        <w:pStyle w:val="Odlomakpopisa"/>
        <w:jc w:val="left"/>
        <w:rPr>
          <w:lang w:val="hr-HR"/>
        </w:rPr>
      </w:pPr>
      <w:r w:rsidRPr="00877694">
        <w:rPr>
          <w:lang w:val="hr-HR"/>
        </w:rPr>
        <w:lastRenderedPageBreak/>
        <w:t xml:space="preserve">transformatori: T1 110/35 kV – 20 MVA (nadležnost HOPS d.d., </w:t>
      </w:r>
      <w:proofErr w:type="spellStart"/>
      <w:r w:rsidRPr="00877694">
        <w:rPr>
          <w:lang w:val="hr-HR"/>
        </w:rPr>
        <w:t>PrP</w:t>
      </w:r>
      <w:proofErr w:type="spellEnd"/>
      <w:r w:rsidRPr="00877694">
        <w:rPr>
          <w:lang w:val="hr-HR"/>
        </w:rPr>
        <w:t xml:space="preserve"> Zagreb)</w:t>
      </w:r>
    </w:p>
    <w:p w14:paraId="0AC182F7" w14:textId="374DF584" w:rsidR="00877694" w:rsidRPr="00877694" w:rsidRDefault="00877694" w:rsidP="00405D61">
      <w:pPr>
        <w:pStyle w:val="Odlomakpopisa"/>
        <w:jc w:val="left"/>
        <w:rPr>
          <w:lang w:val="hr-HR"/>
        </w:rPr>
      </w:pPr>
      <w:r w:rsidRPr="00877694">
        <w:rPr>
          <w:lang w:val="hr-HR"/>
        </w:rPr>
        <w:t xml:space="preserve">T2 110/35 kV – 20 MVA (nadležnost HOPS d.d., </w:t>
      </w:r>
      <w:proofErr w:type="spellStart"/>
      <w:r w:rsidRPr="00877694">
        <w:rPr>
          <w:lang w:val="hr-HR"/>
        </w:rPr>
        <w:t>PrP</w:t>
      </w:r>
      <w:proofErr w:type="spellEnd"/>
      <w:r w:rsidRPr="00877694">
        <w:rPr>
          <w:lang w:val="hr-HR"/>
        </w:rPr>
        <w:t xml:space="preserve"> Zagreb)</w:t>
      </w:r>
    </w:p>
    <w:p w14:paraId="3CC9E42B" w14:textId="44D09DD9" w:rsidR="00877694" w:rsidRPr="00877694" w:rsidRDefault="00877694" w:rsidP="00405D61">
      <w:pPr>
        <w:pStyle w:val="Odlomakpopisa"/>
        <w:jc w:val="left"/>
        <w:rPr>
          <w:lang w:val="hr-HR"/>
        </w:rPr>
      </w:pPr>
      <w:r w:rsidRPr="00877694">
        <w:rPr>
          <w:lang w:val="hr-HR"/>
        </w:rPr>
        <w:t xml:space="preserve">Adresa: Međimurska b.b., </w:t>
      </w:r>
      <w:proofErr w:type="spellStart"/>
      <w:r w:rsidRPr="00877694">
        <w:rPr>
          <w:lang w:val="hr-HR"/>
        </w:rPr>
        <w:t>Selnik</w:t>
      </w:r>
      <w:proofErr w:type="spellEnd"/>
      <w:r w:rsidRPr="00877694">
        <w:rPr>
          <w:lang w:val="hr-HR"/>
        </w:rPr>
        <w:t>, 42230 Ludbreg</w:t>
      </w:r>
    </w:p>
    <w:p w14:paraId="2843266E" w14:textId="12445FF5" w:rsidR="00877694" w:rsidRPr="00877694" w:rsidRDefault="00877694" w:rsidP="00405D61">
      <w:pPr>
        <w:pStyle w:val="Odlomakpopisa"/>
        <w:jc w:val="left"/>
        <w:rPr>
          <w:lang w:val="hr-HR"/>
        </w:rPr>
      </w:pPr>
      <w:r w:rsidRPr="00877694">
        <w:rPr>
          <w:lang w:val="hr-HR"/>
        </w:rPr>
        <w:t>Tel.: 042/815-205</w:t>
      </w:r>
    </w:p>
    <w:p w14:paraId="33261783" w14:textId="7F88847D" w:rsidR="00877694" w:rsidRPr="00877694" w:rsidRDefault="00877694" w:rsidP="00405D61">
      <w:pPr>
        <w:pStyle w:val="Odlomakpopisa"/>
        <w:jc w:val="left"/>
        <w:rPr>
          <w:lang w:val="hr-HR"/>
        </w:rPr>
      </w:pPr>
      <w:r w:rsidRPr="00877694">
        <w:rPr>
          <w:lang w:val="hr-HR"/>
        </w:rPr>
        <w:t xml:space="preserve">Mob. interventnog </w:t>
      </w:r>
      <w:proofErr w:type="spellStart"/>
      <w:r w:rsidRPr="00877694">
        <w:rPr>
          <w:lang w:val="hr-HR"/>
        </w:rPr>
        <w:t>uklopničara</w:t>
      </w:r>
      <w:proofErr w:type="spellEnd"/>
      <w:r w:rsidRPr="00877694">
        <w:rPr>
          <w:lang w:val="hr-HR"/>
        </w:rPr>
        <w:t>: 099/2733-369</w:t>
      </w:r>
    </w:p>
    <w:p w14:paraId="5760D65A" w14:textId="77777777" w:rsidR="00877694" w:rsidRPr="00877694" w:rsidRDefault="00877694" w:rsidP="00877694">
      <w:pPr>
        <w:pStyle w:val="Odlomakpopisa"/>
        <w:rPr>
          <w:lang w:val="hr-HR"/>
        </w:rPr>
      </w:pPr>
      <w:r w:rsidRPr="00877694">
        <w:rPr>
          <w:b/>
          <w:bCs/>
          <w:lang w:val="hr-HR"/>
        </w:rPr>
        <w:t>DV 110 kV TS KOPRIVNICA – TS LUDBREG</w:t>
      </w:r>
    </w:p>
    <w:p w14:paraId="390C2BC3" w14:textId="77777777" w:rsidR="00877694" w:rsidRPr="00877694" w:rsidRDefault="00877694" w:rsidP="00877694">
      <w:pPr>
        <w:pStyle w:val="Odlomakpopisa"/>
        <w:rPr>
          <w:lang w:val="hr-HR"/>
        </w:rPr>
      </w:pPr>
      <w:r w:rsidRPr="00877694">
        <w:rPr>
          <w:lang w:val="hr-HR"/>
        </w:rPr>
        <w:t>godina izgradnje: </w:t>
      </w:r>
      <w:r w:rsidRPr="00877694">
        <w:rPr>
          <w:i/>
          <w:iCs/>
          <w:lang w:val="hr-HR"/>
        </w:rPr>
        <w:t>1971./'77.</w:t>
      </w:r>
    </w:p>
    <w:p w14:paraId="22F7B55A" w14:textId="77777777" w:rsidR="00877694" w:rsidRPr="00877694" w:rsidRDefault="00877694" w:rsidP="00877694">
      <w:pPr>
        <w:pStyle w:val="Odlomakpopisa"/>
        <w:rPr>
          <w:lang w:val="hr-HR"/>
        </w:rPr>
      </w:pPr>
      <w:r w:rsidRPr="00877694">
        <w:rPr>
          <w:lang w:val="hr-HR"/>
        </w:rPr>
        <w:t>duljina voda: </w:t>
      </w:r>
      <w:r w:rsidRPr="00877694">
        <w:rPr>
          <w:i/>
          <w:iCs/>
          <w:lang w:val="hr-HR"/>
        </w:rPr>
        <w:t>19,5 km</w:t>
      </w:r>
    </w:p>
    <w:p w14:paraId="13F50B8C" w14:textId="77777777" w:rsidR="00877694" w:rsidRPr="00877694" w:rsidRDefault="00877694" w:rsidP="00877694">
      <w:pPr>
        <w:pStyle w:val="Odlomakpopisa"/>
        <w:rPr>
          <w:lang w:val="hr-HR"/>
        </w:rPr>
      </w:pPr>
      <w:r w:rsidRPr="00877694">
        <w:rPr>
          <w:u w:val="single"/>
          <w:lang w:val="hr-HR"/>
        </w:rPr>
        <w:t>duljina voda </w:t>
      </w:r>
      <w:r w:rsidRPr="00877694">
        <w:rPr>
          <w:i/>
          <w:iCs/>
          <w:u w:val="single"/>
          <w:lang w:val="hr-HR"/>
        </w:rPr>
        <w:t>preko područja Grada Ludbreg</w:t>
      </w:r>
      <w:r w:rsidRPr="00877694">
        <w:rPr>
          <w:u w:val="single"/>
          <w:lang w:val="hr-HR"/>
        </w:rPr>
        <w:t>: </w:t>
      </w:r>
      <w:r w:rsidRPr="00877694">
        <w:rPr>
          <w:i/>
          <w:iCs/>
          <w:u w:val="single"/>
          <w:lang w:val="hr-HR"/>
        </w:rPr>
        <w:t>~ 5,8 km</w:t>
      </w:r>
    </w:p>
    <w:p w14:paraId="3AC8C922" w14:textId="77777777" w:rsidR="00877694" w:rsidRPr="00877694" w:rsidRDefault="00877694" w:rsidP="00877694">
      <w:pPr>
        <w:pStyle w:val="Odlomakpopisa"/>
        <w:rPr>
          <w:lang w:val="hr-HR"/>
        </w:rPr>
      </w:pPr>
      <w:r w:rsidRPr="00877694">
        <w:rPr>
          <w:lang w:val="hr-HR"/>
        </w:rPr>
        <w:t>vodiči: </w:t>
      </w:r>
      <w:r w:rsidRPr="00877694">
        <w:rPr>
          <w:i/>
          <w:iCs/>
          <w:lang w:val="hr-HR"/>
        </w:rPr>
        <w:t>Al/Fe 3x240/40 mm</w:t>
      </w:r>
      <w:r w:rsidRPr="00877694">
        <w:rPr>
          <w:i/>
          <w:iCs/>
          <w:vertAlign w:val="superscript"/>
          <w:lang w:val="hr-HR"/>
        </w:rPr>
        <w:t>2</w:t>
      </w:r>
    </w:p>
    <w:p w14:paraId="43D8FDEF" w14:textId="77777777" w:rsidR="00877694" w:rsidRPr="00877694" w:rsidRDefault="00877694" w:rsidP="00877694">
      <w:pPr>
        <w:pStyle w:val="Odlomakpopisa"/>
        <w:rPr>
          <w:lang w:val="hr-HR"/>
        </w:rPr>
      </w:pPr>
      <w:r w:rsidRPr="00877694">
        <w:rPr>
          <w:lang w:val="hr-HR"/>
        </w:rPr>
        <w:t>zaštitno uže: </w:t>
      </w:r>
      <w:r w:rsidRPr="00877694">
        <w:rPr>
          <w:i/>
          <w:iCs/>
          <w:lang w:val="hr-HR"/>
        </w:rPr>
        <w:t>Fe II 50 mm</w:t>
      </w:r>
      <w:r w:rsidRPr="00877694">
        <w:rPr>
          <w:i/>
          <w:iCs/>
          <w:vertAlign w:val="superscript"/>
          <w:lang w:val="hr-HR"/>
        </w:rPr>
        <w:t>2</w:t>
      </w:r>
    </w:p>
    <w:p w14:paraId="769298D5" w14:textId="77777777" w:rsidR="00877694" w:rsidRPr="00877694" w:rsidRDefault="00877694" w:rsidP="00877694">
      <w:pPr>
        <w:pStyle w:val="Odlomakpopisa"/>
        <w:rPr>
          <w:lang w:val="hr-HR"/>
        </w:rPr>
      </w:pPr>
      <w:r w:rsidRPr="00877694">
        <w:rPr>
          <w:lang w:val="hr-HR"/>
        </w:rPr>
        <w:t>izolatori: </w:t>
      </w:r>
      <w:proofErr w:type="spellStart"/>
      <w:r w:rsidRPr="00877694">
        <w:rPr>
          <w:i/>
          <w:iCs/>
          <w:lang w:val="hr-HR"/>
        </w:rPr>
        <w:t>kapasti</w:t>
      </w:r>
      <w:proofErr w:type="spellEnd"/>
      <w:r w:rsidRPr="00877694">
        <w:rPr>
          <w:i/>
          <w:iCs/>
          <w:lang w:val="hr-HR"/>
        </w:rPr>
        <w:t xml:space="preserve"> stakleni U-120 tipa ˝SEDIVER˝</w:t>
      </w:r>
    </w:p>
    <w:p w14:paraId="70FE0981" w14:textId="77777777" w:rsidR="00877694" w:rsidRPr="00877694" w:rsidRDefault="00877694" w:rsidP="00877694">
      <w:pPr>
        <w:pStyle w:val="Odlomakpopisa"/>
        <w:rPr>
          <w:lang w:val="hr-HR"/>
        </w:rPr>
      </w:pPr>
      <w:r w:rsidRPr="00877694">
        <w:rPr>
          <w:lang w:val="hr-HR"/>
        </w:rPr>
        <w:t>broj stupova: </w:t>
      </w:r>
      <w:r w:rsidRPr="00877694">
        <w:rPr>
          <w:i/>
          <w:iCs/>
          <w:lang w:val="hr-HR"/>
        </w:rPr>
        <w:t>55</w:t>
      </w:r>
    </w:p>
    <w:p w14:paraId="5CBF89E1" w14:textId="77777777" w:rsidR="00877694" w:rsidRPr="00877694" w:rsidRDefault="00877694" w:rsidP="00877694">
      <w:pPr>
        <w:pStyle w:val="Odlomakpopisa"/>
        <w:rPr>
          <w:lang w:val="hr-HR"/>
        </w:rPr>
      </w:pPr>
      <w:r w:rsidRPr="00877694">
        <w:rPr>
          <w:u w:val="single"/>
          <w:lang w:val="hr-HR"/>
        </w:rPr>
        <w:t>broj stupova </w:t>
      </w:r>
      <w:r w:rsidRPr="00877694">
        <w:rPr>
          <w:i/>
          <w:iCs/>
          <w:u w:val="single"/>
          <w:lang w:val="hr-HR"/>
        </w:rPr>
        <w:t>na području Grada Ludbreg</w:t>
      </w:r>
      <w:r w:rsidRPr="00877694">
        <w:rPr>
          <w:u w:val="single"/>
          <w:lang w:val="hr-HR"/>
        </w:rPr>
        <w:t>: </w:t>
      </w:r>
      <w:r w:rsidRPr="00877694">
        <w:rPr>
          <w:i/>
          <w:iCs/>
          <w:u w:val="single"/>
          <w:lang w:val="hr-HR"/>
        </w:rPr>
        <w:t>17</w:t>
      </w:r>
    </w:p>
    <w:p w14:paraId="3B196BDC" w14:textId="77777777" w:rsidR="00877694" w:rsidRPr="00877694" w:rsidRDefault="00877694" w:rsidP="00877694">
      <w:pPr>
        <w:pStyle w:val="Odlomakpopisa"/>
        <w:rPr>
          <w:lang w:val="hr-HR"/>
        </w:rPr>
      </w:pPr>
      <w:r w:rsidRPr="00877694">
        <w:rPr>
          <w:lang w:val="hr-HR"/>
        </w:rPr>
        <w:t>tip stupova: čelično-rešetkasti tipa </w:t>
      </w:r>
      <w:r w:rsidRPr="00877694">
        <w:rPr>
          <w:i/>
          <w:iCs/>
          <w:lang w:val="hr-HR"/>
        </w:rPr>
        <w:t>˝JELA˝</w:t>
      </w:r>
    </w:p>
    <w:p w14:paraId="594B98B5" w14:textId="77777777" w:rsidR="00877694" w:rsidRPr="00877694" w:rsidRDefault="00877694" w:rsidP="00877694">
      <w:pPr>
        <w:pStyle w:val="Odlomakpopisa"/>
        <w:rPr>
          <w:lang w:val="hr-HR"/>
        </w:rPr>
      </w:pPr>
      <w:r w:rsidRPr="00877694">
        <w:rPr>
          <w:u w:val="single"/>
          <w:lang w:val="hr-HR"/>
        </w:rPr>
        <w:t>tip stupova </w:t>
      </w:r>
      <w:r w:rsidRPr="00877694">
        <w:rPr>
          <w:i/>
          <w:iCs/>
          <w:u w:val="single"/>
          <w:lang w:val="hr-HR"/>
        </w:rPr>
        <w:t>na području Grada Ludbreg</w:t>
      </w:r>
      <w:r w:rsidRPr="00877694">
        <w:rPr>
          <w:u w:val="single"/>
          <w:lang w:val="hr-HR"/>
        </w:rPr>
        <w:t>: </w:t>
      </w:r>
      <w:r w:rsidRPr="00877694">
        <w:rPr>
          <w:i/>
          <w:iCs/>
          <w:u w:val="single"/>
          <w:lang w:val="hr-HR"/>
        </w:rPr>
        <w:t>čelično-rešetkasti tipa ˝JELA˝</w:t>
      </w:r>
    </w:p>
    <w:p w14:paraId="442E4406" w14:textId="77777777" w:rsidR="00877694" w:rsidRPr="00877694" w:rsidRDefault="00877694" w:rsidP="00877694">
      <w:pPr>
        <w:pStyle w:val="Odlomakpopisa"/>
        <w:rPr>
          <w:lang w:val="hr-HR"/>
        </w:rPr>
      </w:pPr>
      <w:r w:rsidRPr="00877694">
        <w:rPr>
          <w:b/>
          <w:bCs/>
          <w:lang w:val="hr-HR"/>
        </w:rPr>
        <w:t>DV 110 kV TS LUDBREG – HE Čakovec</w:t>
      </w:r>
    </w:p>
    <w:p w14:paraId="3DF48614" w14:textId="77777777" w:rsidR="00877694" w:rsidRPr="00877694" w:rsidRDefault="00877694" w:rsidP="00877694">
      <w:pPr>
        <w:pStyle w:val="Odlomakpopisa"/>
        <w:rPr>
          <w:lang w:val="hr-HR"/>
        </w:rPr>
      </w:pPr>
      <w:r w:rsidRPr="00877694">
        <w:rPr>
          <w:lang w:val="hr-HR"/>
        </w:rPr>
        <w:t>godina izgradnje: </w:t>
      </w:r>
      <w:r w:rsidRPr="00877694">
        <w:rPr>
          <w:i/>
          <w:iCs/>
          <w:lang w:val="hr-HR"/>
        </w:rPr>
        <w:t>1971./77./82.</w:t>
      </w:r>
    </w:p>
    <w:p w14:paraId="68C87652" w14:textId="77777777" w:rsidR="00877694" w:rsidRPr="00877694" w:rsidRDefault="00877694" w:rsidP="00877694">
      <w:pPr>
        <w:pStyle w:val="Odlomakpopisa"/>
        <w:rPr>
          <w:lang w:val="hr-HR"/>
        </w:rPr>
      </w:pPr>
      <w:r w:rsidRPr="00877694">
        <w:rPr>
          <w:lang w:val="hr-HR"/>
        </w:rPr>
        <w:t>duljina voda: </w:t>
      </w:r>
      <w:r w:rsidRPr="00877694">
        <w:rPr>
          <w:i/>
          <w:iCs/>
          <w:lang w:val="hr-HR"/>
        </w:rPr>
        <w:t>12,2 km</w:t>
      </w:r>
    </w:p>
    <w:p w14:paraId="6D700572" w14:textId="77777777" w:rsidR="00877694" w:rsidRPr="00877694" w:rsidRDefault="00877694" w:rsidP="00877694">
      <w:pPr>
        <w:pStyle w:val="Odlomakpopisa"/>
        <w:rPr>
          <w:lang w:val="hr-HR"/>
        </w:rPr>
      </w:pPr>
      <w:r w:rsidRPr="00877694">
        <w:rPr>
          <w:u w:val="single"/>
          <w:lang w:val="hr-HR"/>
        </w:rPr>
        <w:t>duljina voda </w:t>
      </w:r>
      <w:r w:rsidRPr="00877694">
        <w:rPr>
          <w:i/>
          <w:iCs/>
          <w:u w:val="single"/>
          <w:lang w:val="hr-HR"/>
        </w:rPr>
        <w:t>preko područja Grada Ludbreg</w:t>
      </w:r>
      <w:r w:rsidRPr="00877694">
        <w:rPr>
          <w:u w:val="single"/>
          <w:lang w:val="hr-HR"/>
        </w:rPr>
        <w:t>: </w:t>
      </w:r>
      <w:r w:rsidRPr="00877694">
        <w:rPr>
          <w:i/>
          <w:iCs/>
          <w:u w:val="single"/>
          <w:lang w:val="hr-HR"/>
        </w:rPr>
        <w:t>~ 1,5 km</w:t>
      </w:r>
    </w:p>
    <w:p w14:paraId="7D8DE890" w14:textId="77777777" w:rsidR="00877694" w:rsidRPr="00877694" w:rsidRDefault="00877694" w:rsidP="00877694">
      <w:pPr>
        <w:pStyle w:val="Odlomakpopisa"/>
        <w:rPr>
          <w:lang w:val="hr-HR"/>
        </w:rPr>
      </w:pPr>
      <w:r w:rsidRPr="00877694">
        <w:rPr>
          <w:lang w:val="hr-HR"/>
        </w:rPr>
        <w:t>vodiči: </w:t>
      </w:r>
      <w:r w:rsidRPr="00877694">
        <w:rPr>
          <w:i/>
          <w:iCs/>
          <w:lang w:val="hr-HR"/>
        </w:rPr>
        <w:t>Al/Fe 3x240/40 mm</w:t>
      </w:r>
      <w:r w:rsidRPr="00877694">
        <w:rPr>
          <w:i/>
          <w:iCs/>
          <w:vertAlign w:val="superscript"/>
          <w:lang w:val="hr-HR"/>
        </w:rPr>
        <w:t>2</w:t>
      </w:r>
    </w:p>
    <w:p w14:paraId="481FC9C8" w14:textId="77777777" w:rsidR="00877694" w:rsidRPr="00877694" w:rsidRDefault="00877694" w:rsidP="00877694">
      <w:pPr>
        <w:pStyle w:val="Odlomakpopisa"/>
        <w:rPr>
          <w:lang w:val="hr-HR"/>
        </w:rPr>
      </w:pPr>
      <w:r w:rsidRPr="00877694">
        <w:rPr>
          <w:lang w:val="hr-HR"/>
        </w:rPr>
        <w:t>zaštitno uže: </w:t>
      </w:r>
      <w:r w:rsidRPr="00877694">
        <w:rPr>
          <w:i/>
          <w:iCs/>
          <w:lang w:val="hr-HR"/>
        </w:rPr>
        <w:t>AlMg1E/Fe 95/55 mm</w:t>
      </w:r>
      <w:r w:rsidRPr="00877694">
        <w:rPr>
          <w:i/>
          <w:iCs/>
          <w:vertAlign w:val="superscript"/>
          <w:lang w:val="hr-HR"/>
        </w:rPr>
        <w:t>2</w:t>
      </w:r>
    </w:p>
    <w:p w14:paraId="068CE609" w14:textId="77777777" w:rsidR="00877694" w:rsidRPr="00877694" w:rsidRDefault="00877694" w:rsidP="00877694">
      <w:pPr>
        <w:pStyle w:val="Odlomakpopisa"/>
        <w:rPr>
          <w:lang w:val="hr-HR"/>
        </w:rPr>
      </w:pPr>
      <w:r w:rsidRPr="00877694">
        <w:rPr>
          <w:b/>
          <w:bCs/>
          <w:lang w:val="hr-HR"/>
        </w:rPr>
        <w:t>                        </w:t>
      </w:r>
      <w:r w:rsidRPr="00877694">
        <w:rPr>
          <w:i/>
          <w:iCs/>
          <w:lang w:val="hr-HR"/>
        </w:rPr>
        <w:t>Fe II 50 mm</w:t>
      </w:r>
      <w:r w:rsidRPr="00877694">
        <w:rPr>
          <w:i/>
          <w:iCs/>
          <w:vertAlign w:val="superscript"/>
          <w:lang w:val="hr-HR"/>
        </w:rPr>
        <w:t>2</w:t>
      </w:r>
      <w:r w:rsidRPr="00877694">
        <w:rPr>
          <w:i/>
          <w:iCs/>
          <w:lang w:val="hr-HR"/>
        </w:rPr>
        <w:t>      </w:t>
      </w:r>
    </w:p>
    <w:p w14:paraId="66619BB8" w14:textId="77777777" w:rsidR="00877694" w:rsidRPr="00877694" w:rsidRDefault="00877694" w:rsidP="00877694">
      <w:pPr>
        <w:pStyle w:val="Odlomakpopisa"/>
        <w:rPr>
          <w:lang w:val="hr-HR"/>
        </w:rPr>
      </w:pPr>
      <w:r w:rsidRPr="00877694">
        <w:rPr>
          <w:lang w:val="hr-HR"/>
        </w:rPr>
        <w:t>izolatori: </w:t>
      </w:r>
      <w:proofErr w:type="spellStart"/>
      <w:r w:rsidRPr="00877694">
        <w:rPr>
          <w:i/>
          <w:iCs/>
          <w:lang w:val="hr-HR"/>
        </w:rPr>
        <w:t>kapasti</w:t>
      </w:r>
      <w:proofErr w:type="spellEnd"/>
      <w:r w:rsidRPr="00877694">
        <w:rPr>
          <w:i/>
          <w:iCs/>
          <w:lang w:val="hr-HR"/>
        </w:rPr>
        <w:t xml:space="preserve"> stakleni U-120 tipa ˝SEDIVER˝</w:t>
      </w:r>
    </w:p>
    <w:p w14:paraId="499FC161" w14:textId="77777777" w:rsidR="00877694" w:rsidRPr="00877694" w:rsidRDefault="00877694" w:rsidP="00877694">
      <w:pPr>
        <w:pStyle w:val="Odlomakpopisa"/>
        <w:rPr>
          <w:lang w:val="hr-HR"/>
        </w:rPr>
      </w:pPr>
      <w:r w:rsidRPr="00877694">
        <w:rPr>
          <w:lang w:val="hr-HR"/>
        </w:rPr>
        <w:t>broj stupova: </w:t>
      </w:r>
      <w:r w:rsidRPr="00877694">
        <w:rPr>
          <w:i/>
          <w:iCs/>
          <w:lang w:val="hr-HR"/>
        </w:rPr>
        <w:t>37</w:t>
      </w:r>
    </w:p>
    <w:p w14:paraId="10CA706C" w14:textId="77777777" w:rsidR="00877694" w:rsidRPr="00877694" w:rsidRDefault="00877694" w:rsidP="00877694">
      <w:pPr>
        <w:pStyle w:val="Odlomakpopisa"/>
        <w:rPr>
          <w:lang w:val="hr-HR"/>
        </w:rPr>
      </w:pPr>
      <w:r w:rsidRPr="00877694">
        <w:rPr>
          <w:u w:val="single"/>
          <w:lang w:val="hr-HR"/>
        </w:rPr>
        <w:t>broj stupova </w:t>
      </w:r>
      <w:r w:rsidRPr="00877694">
        <w:rPr>
          <w:i/>
          <w:iCs/>
          <w:u w:val="single"/>
          <w:lang w:val="hr-HR"/>
        </w:rPr>
        <w:t>na području Grada Ludbreg</w:t>
      </w:r>
      <w:r w:rsidRPr="00877694">
        <w:rPr>
          <w:u w:val="single"/>
          <w:lang w:val="hr-HR"/>
        </w:rPr>
        <w:t>: </w:t>
      </w:r>
      <w:r w:rsidRPr="00877694">
        <w:rPr>
          <w:i/>
          <w:iCs/>
          <w:u w:val="single"/>
          <w:lang w:val="hr-HR"/>
        </w:rPr>
        <w:t>5</w:t>
      </w:r>
    </w:p>
    <w:p w14:paraId="41478BF8" w14:textId="77777777" w:rsidR="00877694" w:rsidRPr="00877694" w:rsidRDefault="00877694" w:rsidP="00877694">
      <w:pPr>
        <w:pStyle w:val="Odlomakpopisa"/>
        <w:rPr>
          <w:lang w:val="hr-HR"/>
        </w:rPr>
      </w:pPr>
      <w:r w:rsidRPr="00877694">
        <w:rPr>
          <w:lang w:val="hr-HR"/>
        </w:rPr>
        <w:t>tip stupova: čelično-rešetkasti tipa </w:t>
      </w:r>
      <w:r w:rsidRPr="00877694">
        <w:rPr>
          <w:i/>
          <w:iCs/>
          <w:lang w:val="hr-HR"/>
        </w:rPr>
        <w:t>˝JELA˝</w:t>
      </w:r>
    </w:p>
    <w:p w14:paraId="70D16D6D" w14:textId="77777777" w:rsidR="00877694" w:rsidRPr="00877694" w:rsidRDefault="00877694" w:rsidP="00877694">
      <w:pPr>
        <w:pStyle w:val="Odlomakpopisa"/>
        <w:rPr>
          <w:lang w:val="hr-HR"/>
        </w:rPr>
      </w:pPr>
      <w:r w:rsidRPr="00877694">
        <w:rPr>
          <w:u w:val="single"/>
          <w:lang w:val="hr-HR"/>
        </w:rPr>
        <w:t>tip stupova </w:t>
      </w:r>
      <w:r w:rsidRPr="00877694">
        <w:rPr>
          <w:i/>
          <w:iCs/>
          <w:u w:val="single"/>
          <w:lang w:val="hr-HR"/>
        </w:rPr>
        <w:t>na području Grada Ludbreg</w:t>
      </w:r>
      <w:r w:rsidRPr="00877694">
        <w:rPr>
          <w:u w:val="single"/>
          <w:lang w:val="hr-HR"/>
        </w:rPr>
        <w:t>: </w:t>
      </w:r>
      <w:r w:rsidRPr="00877694">
        <w:rPr>
          <w:i/>
          <w:iCs/>
          <w:u w:val="single"/>
          <w:lang w:val="hr-HR"/>
        </w:rPr>
        <w:t>čelično-rešetkasti tipa ˝JELA˝</w:t>
      </w:r>
    </w:p>
    <w:p w14:paraId="15A56A74" w14:textId="3EC91C02" w:rsidR="00D56328" w:rsidRPr="008770A5" w:rsidRDefault="00D56328" w:rsidP="00D56328">
      <w:pPr>
        <w:pStyle w:val="Naslov4"/>
      </w:pPr>
      <w:bookmarkStart w:id="98" w:name="_Toc197690168"/>
      <w:r w:rsidRPr="008770A5">
        <w:t>Plinovodi</w:t>
      </w:r>
      <w:bookmarkEnd w:id="98"/>
      <w:r w:rsidRPr="008770A5">
        <w:t xml:space="preserve"> </w:t>
      </w:r>
    </w:p>
    <w:p w14:paraId="71B17209" w14:textId="77777777" w:rsidR="0027363B" w:rsidRPr="00B27F8F" w:rsidRDefault="00BC517B" w:rsidP="008770A5">
      <w:pPr>
        <w:spacing w:line="276" w:lineRule="auto"/>
        <w:jc w:val="both"/>
        <w:rPr>
          <w:sz w:val="24"/>
          <w:szCs w:val="24"/>
          <w:lang w:eastAsia="zh-CN"/>
        </w:rPr>
      </w:pPr>
      <w:r w:rsidRPr="00B27F8F">
        <w:rPr>
          <w:sz w:val="24"/>
          <w:szCs w:val="24"/>
          <w:lang w:eastAsia="zh-CN"/>
        </w:rPr>
        <w:t>Distribucij</w:t>
      </w:r>
      <w:r w:rsidR="0027363B" w:rsidRPr="00B27F8F">
        <w:rPr>
          <w:sz w:val="24"/>
          <w:szCs w:val="24"/>
          <w:lang w:eastAsia="zh-CN"/>
        </w:rPr>
        <w:t>u</w:t>
      </w:r>
      <w:r w:rsidRPr="00B27F8F">
        <w:rPr>
          <w:sz w:val="24"/>
          <w:szCs w:val="24"/>
          <w:lang w:eastAsia="zh-CN"/>
        </w:rPr>
        <w:t xml:space="preserve"> plina na području Grada Ludbrega obavlja </w:t>
      </w:r>
      <w:proofErr w:type="spellStart"/>
      <w:r w:rsidRPr="00B27F8F">
        <w:rPr>
          <w:sz w:val="24"/>
          <w:szCs w:val="24"/>
          <w:lang w:eastAsia="zh-CN"/>
        </w:rPr>
        <w:t>Termpolin</w:t>
      </w:r>
      <w:proofErr w:type="spellEnd"/>
      <w:r w:rsidRPr="00B27F8F">
        <w:rPr>
          <w:sz w:val="24"/>
          <w:szCs w:val="24"/>
          <w:lang w:eastAsia="zh-CN"/>
        </w:rPr>
        <w:t xml:space="preserve"> d.d. </w:t>
      </w:r>
    </w:p>
    <w:p w14:paraId="3C514ADC" w14:textId="77777777" w:rsidR="00731FD7" w:rsidRPr="00B27F8F" w:rsidRDefault="00BC517B" w:rsidP="008770A5">
      <w:pPr>
        <w:spacing w:line="276" w:lineRule="auto"/>
        <w:jc w:val="both"/>
        <w:rPr>
          <w:sz w:val="24"/>
          <w:szCs w:val="24"/>
          <w:lang w:eastAsia="zh-CN"/>
        </w:rPr>
      </w:pPr>
      <w:r w:rsidRPr="00B27F8F">
        <w:rPr>
          <w:sz w:val="24"/>
          <w:szCs w:val="24"/>
          <w:lang w:eastAsia="zh-CN"/>
        </w:rPr>
        <w:lastRenderedPageBreak/>
        <w:t xml:space="preserve">Plinovodna infrastruktura se prostire kroz distribucijsko područje </w:t>
      </w:r>
      <w:r w:rsidR="00522C41" w:rsidRPr="00B27F8F">
        <w:rPr>
          <w:sz w:val="24"/>
          <w:szCs w:val="24"/>
          <w:lang w:eastAsia="zh-CN"/>
        </w:rPr>
        <w:t xml:space="preserve">katastarskih Općina </w:t>
      </w:r>
      <w:proofErr w:type="spellStart"/>
      <w:r w:rsidR="00522C41" w:rsidRPr="00B27F8F">
        <w:rPr>
          <w:sz w:val="24"/>
          <w:szCs w:val="24"/>
          <w:lang w:eastAsia="zh-CN"/>
        </w:rPr>
        <w:t>Križovljan</w:t>
      </w:r>
      <w:proofErr w:type="spellEnd"/>
      <w:r w:rsidR="00522C41" w:rsidRPr="00B27F8F">
        <w:rPr>
          <w:sz w:val="24"/>
          <w:szCs w:val="24"/>
          <w:lang w:eastAsia="zh-CN"/>
        </w:rPr>
        <w:t xml:space="preserve">, </w:t>
      </w:r>
      <w:proofErr w:type="spellStart"/>
      <w:r w:rsidR="00522C41" w:rsidRPr="00B27F8F">
        <w:rPr>
          <w:sz w:val="24"/>
          <w:szCs w:val="24"/>
          <w:lang w:eastAsia="zh-CN"/>
        </w:rPr>
        <w:t>Hrastovsko</w:t>
      </w:r>
      <w:proofErr w:type="spellEnd"/>
      <w:r w:rsidR="00522C41" w:rsidRPr="00B27F8F">
        <w:rPr>
          <w:sz w:val="24"/>
          <w:szCs w:val="24"/>
          <w:lang w:eastAsia="zh-CN"/>
        </w:rPr>
        <w:t xml:space="preserve">, </w:t>
      </w:r>
      <w:proofErr w:type="spellStart"/>
      <w:r w:rsidR="00522C41" w:rsidRPr="00B27F8F">
        <w:rPr>
          <w:sz w:val="24"/>
          <w:szCs w:val="24"/>
          <w:lang w:eastAsia="zh-CN"/>
        </w:rPr>
        <w:t>Selnik</w:t>
      </w:r>
      <w:proofErr w:type="spellEnd"/>
      <w:r w:rsidR="00522C41" w:rsidRPr="00B27F8F">
        <w:rPr>
          <w:sz w:val="24"/>
          <w:szCs w:val="24"/>
          <w:lang w:eastAsia="zh-CN"/>
        </w:rPr>
        <w:t xml:space="preserve">, Ludbreg, Vinogradi Ludbreški, Sigetec Ludbreški, </w:t>
      </w:r>
      <w:proofErr w:type="spellStart"/>
      <w:r w:rsidR="00522C41" w:rsidRPr="00B27F8F">
        <w:rPr>
          <w:sz w:val="24"/>
          <w:szCs w:val="24"/>
          <w:lang w:eastAsia="zh-CN"/>
        </w:rPr>
        <w:t>Sokolovec</w:t>
      </w:r>
      <w:proofErr w:type="spellEnd"/>
      <w:r w:rsidR="00522C41" w:rsidRPr="00B27F8F">
        <w:rPr>
          <w:sz w:val="24"/>
          <w:szCs w:val="24"/>
          <w:lang w:eastAsia="zh-CN"/>
        </w:rPr>
        <w:t xml:space="preserve">, </w:t>
      </w:r>
      <w:proofErr w:type="spellStart"/>
      <w:r w:rsidR="00522C41" w:rsidRPr="00B27F8F">
        <w:rPr>
          <w:sz w:val="24"/>
          <w:szCs w:val="24"/>
          <w:lang w:eastAsia="zh-CN"/>
        </w:rPr>
        <w:t>Čukovec</w:t>
      </w:r>
      <w:proofErr w:type="spellEnd"/>
      <w:r w:rsidR="00522C41" w:rsidRPr="00B27F8F">
        <w:rPr>
          <w:sz w:val="24"/>
          <w:szCs w:val="24"/>
          <w:lang w:eastAsia="zh-CN"/>
        </w:rPr>
        <w:t xml:space="preserve"> i </w:t>
      </w:r>
      <w:proofErr w:type="spellStart"/>
      <w:r w:rsidR="00522C41" w:rsidRPr="00B27F8F">
        <w:rPr>
          <w:sz w:val="24"/>
          <w:szCs w:val="24"/>
          <w:lang w:eastAsia="zh-CN"/>
        </w:rPr>
        <w:t>Bolfan</w:t>
      </w:r>
      <w:proofErr w:type="spellEnd"/>
      <w:r w:rsidR="00522C41" w:rsidRPr="00B27F8F">
        <w:rPr>
          <w:sz w:val="24"/>
          <w:szCs w:val="24"/>
          <w:lang w:eastAsia="zh-CN"/>
        </w:rPr>
        <w:t xml:space="preserve"> te obuhvaća </w:t>
      </w:r>
      <w:r w:rsidR="00891B07" w:rsidRPr="00B27F8F">
        <w:rPr>
          <w:sz w:val="24"/>
          <w:szCs w:val="24"/>
          <w:lang w:eastAsia="zh-CN"/>
        </w:rPr>
        <w:t xml:space="preserve">naselja </w:t>
      </w:r>
      <w:proofErr w:type="spellStart"/>
      <w:r w:rsidR="00891B07" w:rsidRPr="00B27F8F">
        <w:rPr>
          <w:sz w:val="24"/>
          <w:szCs w:val="24"/>
          <w:lang w:eastAsia="zh-CN"/>
        </w:rPr>
        <w:t>Poljanec</w:t>
      </w:r>
      <w:proofErr w:type="spellEnd"/>
      <w:r w:rsidR="00891B07" w:rsidRPr="00B27F8F">
        <w:rPr>
          <w:sz w:val="24"/>
          <w:szCs w:val="24"/>
          <w:lang w:eastAsia="zh-CN"/>
        </w:rPr>
        <w:t xml:space="preserve">, </w:t>
      </w:r>
      <w:proofErr w:type="spellStart"/>
      <w:r w:rsidR="00891B07" w:rsidRPr="00B27F8F">
        <w:rPr>
          <w:sz w:val="24"/>
          <w:szCs w:val="24"/>
          <w:lang w:eastAsia="zh-CN"/>
        </w:rPr>
        <w:t>Hrastovsko</w:t>
      </w:r>
      <w:proofErr w:type="spellEnd"/>
      <w:r w:rsidR="00891B07" w:rsidRPr="00B27F8F">
        <w:rPr>
          <w:sz w:val="24"/>
          <w:szCs w:val="24"/>
          <w:lang w:eastAsia="zh-CN"/>
        </w:rPr>
        <w:t xml:space="preserve">, </w:t>
      </w:r>
      <w:proofErr w:type="spellStart"/>
      <w:r w:rsidR="00891B07" w:rsidRPr="00B27F8F">
        <w:rPr>
          <w:sz w:val="24"/>
          <w:szCs w:val="24"/>
          <w:lang w:eastAsia="zh-CN"/>
        </w:rPr>
        <w:t>Selnik</w:t>
      </w:r>
      <w:proofErr w:type="spellEnd"/>
      <w:r w:rsidR="00891B07" w:rsidRPr="00B27F8F">
        <w:rPr>
          <w:sz w:val="24"/>
          <w:szCs w:val="24"/>
          <w:lang w:eastAsia="zh-CN"/>
        </w:rPr>
        <w:t xml:space="preserve">, </w:t>
      </w:r>
      <w:proofErr w:type="spellStart"/>
      <w:r w:rsidR="00891B07" w:rsidRPr="00B27F8F">
        <w:rPr>
          <w:sz w:val="24"/>
          <w:szCs w:val="24"/>
          <w:lang w:eastAsia="zh-CN"/>
        </w:rPr>
        <w:t>Ludberg</w:t>
      </w:r>
      <w:proofErr w:type="spellEnd"/>
      <w:r w:rsidR="00891B07" w:rsidRPr="00B27F8F">
        <w:rPr>
          <w:sz w:val="24"/>
          <w:szCs w:val="24"/>
          <w:lang w:eastAsia="zh-CN"/>
        </w:rPr>
        <w:t xml:space="preserve">, </w:t>
      </w:r>
      <w:proofErr w:type="spellStart"/>
      <w:r w:rsidR="00891B07" w:rsidRPr="00B27F8F">
        <w:rPr>
          <w:sz w:val="24"/>
          <w:szCs w:val="24"/>
          <w:lang w:eastAsia="zh-CN"/>
        </w:rPr>
        <w:t>Kućan</w:t>
      </w:r>
      <w:proofErr w:type="spellEnd"/>
      <w:r w:rsidR="00891B07" w:rsidRPr="00B27F8F">
        <w:rPr>
          <w:sz w:val="24"/>
          <w:szCs w:val="24"/>
          <w:lang w:eastAsia="zh-CN"/>
        </w:rPr>
        <w:t xml:space="preserve"> Ludbreški, Vinogradi Ludbreški, Sigetec Ludbreški, </w:t>
      </w:r>
      <w:proofErr w:type="spellStart"/>
      <w:r w:rsidR="00891B07" w:rsidRPr="00B27F8F">
        <w:rPr>
          <w:sz w:val="24"/>
          <w:szCs w:val="24"/>
          <w:lang w:eastAsia="zh-CN"/>
        </w:rPr>
        <w:t>Slokovec</w:t>
      </w:r>
      <w:proofErr w:type="spellEnd"/>
      <w:r w:rsidR="00891B07" w:rsidRPr="00B27F8F">
        <w:rPr>
          <w:sz w:val="24"/>
          <w:szCs w:val="24"/>
          <w:lang w:eastAsia="zh-CN"/>
        </w:rPr>
        <w:t xml:space="preserve">, </w:t>
      </w:r>
      <w:proofErr w:type="spellStart"/>
      <w:r w:rsidR="00891B07" w:rsidRPr="00B27F8F">
        <w:rPr>
          <w:sz w:val="24"/>
          <w:szCs w:val="24"/>
          <w:lang w:eastAsia="zh-CN"/>
        </w:rPr>
        <w:t>Apatia</w:t>
      </w:r>
      <w:proofErr w:type="spellEnd"/>
      <w:r w:rsidR="00891B07" w:rsidRPr="00B27F8F">
        <w:rPr>
          <w:sz w:val="24"/>
          <w:szCs w:val="24"/>
          <w:lang w:eastAsia="zh-CN"/>
        </w:rPr>
        <w:t xml:space="preserve">, </w:t>
      </w:r>
      <w:proofErr w:type="spellStart"/>
      <w:r w:rsidR="0027363B" w:rsidRPr="00B27F8F">
        <w:rPr>
          <w:sz w:val="24"/>
          <w:szCs w:val="24"/>
          <w:lang w:eastAsia="zh-CN"/>
        </w:rPr>
        <w:t>Globočec</w:t>
      </w:r>
      <w:proofErr w:type="spellEnd"/>
      <w:r w:rsidR="0027363B" w:rsidRPr="00B27F8F">
        <w:rPr>
          <w:sz w:val="24"/>
          <w:szCs w:val="24"/>
          <w:lang w:eastAsia="zh-CN"/>
        </w:rPr>
        <w:t xml:space="preserve"> Ludbreški, </w:t>
      </w:r>
      <w:proofErr w:type="spellStart"/>
      <w:r w:rsidR="0027363B" w:rsidRPr="00B27F8F">
        <w:rPr>
          <w:sz w:val="24"/>
          <w:szCs w:val="24"/>
          <w:lang w:eastAsia="zh-CN"/>
        </w:rPr>
        <w:t>Čukovec</w:t>
      </w:r>
      <w:proofErr w:type="spellEnd"/>
      <w:r w:rsidR="0027363B" w:rsidRPr="00B27F8F">
        <w:rPr>
          <w:sz w:val="24"/>
          <w:szCs w:val="24"/>
          <w:lang w:eastAsia="zh-CN"/>
        </w:rPr>
        <w:t xml:space="preserve"> i </w:t>
      </w:r>
      <w:proofErr w:type="spellStart"/>
      <w:r w:rsidR="0027363B" w:rsidRPr="00B27F8F">
        <w:rPr>
          <w:sz w:val="24"/>
          <w:szCs w:val="24"/>
          <w:lang w:eastAsia="zh-CN"/>
        </w:rPr>
        <w:t>Bolfan</w:t>
      </w:r>
      <w:proofErr w:type="spellEnd"/>
      <w:r w:rsidR="0027363B" w:rsidRPr="00B27F8F">
        <w:rPr>
          <w:sz w:val="24"/>
          <w:szCs w:val="24"/>
          <w:lang w:eastAsia="zh-CN"/>
        </w:rPr>
        <w:t xml:space="preserve">. </w:t>
      </w:r>
    </w:p>
    <w:p w14:paraId="4FC1C4D9" w14:textId="47DA8F87" w:rsidR="00BC517B" w:rsidRDefault="00731FD7" w:rsidP="008770A5">
      <w:pPr>
        <w:spacing w:line="276" w:lineRule="auto"/>
        <w:jc w:val="both"/>
        <w:rPr>
          <w:rFonts w:cstheme="minorHAnsi"/>
          <w:sz w:val="24"/>
          <w:szCs w:val="24"/>
        </w:rPr>
      </w:pPr>
      <w:r w:rsidRPr="00B27F8F">
        <w:rPr>
          <w:sz w:val="24"/>
          <w:szCs w:val="24"/>
          <w:lang w:eastAsia="zh-CN"/>
        </w:rPr>
        <w:t>Duljina plinovodne infrastrukture Termoplina d.d.</w:t>
      </w:r>
      <w:r w:rsidR="00F753D8" w:rsidRPr="00B27F8F">
        <w:rPr>
          <w:sz w:val="24"/>
          <w:szCs w:val="24"/>
          <w:lang w:eastAsia="zh-CN"/>
        </w:rPr>
        <w:t xml:space="preserve"> na traženom području iznosi 86.146,01 m polietilen–</w:t>
      </w:r>
      <w:proofErr w:type="spellStart"/>
      <w:r w:rsidR="001862F2">
        <w:rPr>
          <w:sz w:val="24"/>
          <w:szCs w:val="24"/>
          <w:lang w:eastAsia="zh-CN"/>
        </w:rPr>
        <w:t>sk</w:t>
      </w:r>
      <w:r w:rsidR="00F753D8" w:rsidRPr="00B27F8F">
        <w:rPr>
          <w:sz w:val="24"/>
          <w:szCs w:val="24"/>
          <w:lang w:eastAsia="zh-CN"/>
        </w:rPr>
        <w:t>ih</w:t>
      </w:r>
      <w:proofErr w:type="spellEnd"/>
      <w:r w:rsidR="00F753D8" w:rsidRPr="00B27F8F">
        <w:rPr>
          <w:sz w:val="24"/>
          <w:szCs w:val="24"/>
          <w:lang w:eastAsia="zh-CN"/>
        </w:rPr>
        <w:t xml:space="preserve"> cijevi (PE HD) i </w:t>
      </w:r>
      <w:r w:rsidR="00E72712" w:rsidRPr="00B27F8F">
        <w:rPr>
          <w:sz w:val="24"/>
          <w:szCs w:val="24"/>
          <w:lang w:eastAsia="zh-CN"/>
        </w:rPr>
        <w:t xml:space="preserve">1.582,92 m čeličnih cijevi radnog tlaka 3 bara. Opskrba plinom na području zahvaćenom izradom Procjene rizika od velikih nesreća za Grad </w:t>
      </w:r>
      <w:r w:rsidR="000F171E" w:rsidRPr="00B27F8F">
        <w:rPr>
          <w:sz w:val="24"/>
          <w:szCs w:val="24"/>
          <w:lang w:eastAsia="zh-CN"/>
        </w:rPr>
        <w:t xml:space="preserve">Ludbreg </w:t>
      </w:r>
      <w:r w:rsidR="000F171E" w:rsidRPr="00B27F8F">
        <w:rPr>
          <w:rFonts w:cstheme="minorHAnsi"/>
          <w:sz w:val="24"/>
          <w:szCs w:val="24"/>
        </w:rPr>
        <w:t xml:space="preserve">se vrši preko mjerno redukcijske stanice Ludbreg koja se nalazi u naselju </w:t>
      </w:r>
      <w:proofErr w:type="spellStart"/>
      <w:r w:rsidR="000F171E" w:rsidRPr="00B27F8F">
        <w:rPr>
          <w:rFonts w:cstheme="minorHAnsi"/>
          <w:sz w:val="24"/>
          <w:szCs w:val="24"/>
        </w:rPr>
        <w:t>Kućan</w:t>
      </w:r>
      <w:proofErr w:type="spellEnd"/>
      <w:r w:rsidR="000F171E" w:rsidRPr="00B27F8F">
        <w:rPr>
          <w:rFonts w:cstheme="minorHAnsi"/>
          <w:sz w:val="24"/>
          <w:szCs w:val="24"/>
        </w:rPr>
        <w:t xml:space="preserve"> Ludbreški, kao i pripadajuća </w:t>
      </w:r>
      <w:proofErr w:type="spellStart"/>
      <w:r w:rsidR="000F171E" w:rsidRPr="00B27F8F">
        <w:rPr>
          <w:rFonts w:cstheme="minorHAnsi"/>
          <w:sz w:val="24"/>
          <w:szCs w:val="24"/>
        </w:rPr>
        <w:t>odorizacijska</w:t>
      </w:r>
      <w:proofErr w:type="spellEnd"/>
      <w:r w:rsidR="000F171E" w:rsidRPr="00B27F8F">
        <w:rPr>
          <w:rFonts w:cstheme="minorHAnsi"/>
          <w:sz w:val="24"/>
          <w:szCs w:val="24"/>
        </w:rPr>
        <w:t xml:space="preserve"> stanica. Spomenuta mjerno redukcija stanica nalazi se na ulazu u </w:t>
      </w:r>
      <w:proofErr w:type="spellStart"/>
      <w:r w:rsidR="000F171E" w:rsidRPr="00B27F8F">
        <w:rPr>
          <w:rFonts w:cstheme="minorHAnsi"/>
          <w:sz w:val="24"/>
          <w:szCs w:val="24"/>
        </w:rPr>
        <w:t>distribucij-ski</w:t>
      </w:r>
      <w:proofErr w:type="spellEnd"/>
      <w:r w:rsidR="000F171E" w:rsidRPr="00B27F8F">
        <w:rPr>
          <w:rFonts w:cstheme="minorHAnsi"/>
          <w:sz w:val="24"/>
          <w:szCs w:val="24"/>
        </w:rPr>
        <w:t xml:space="preserve"> sustav i pod upravljanjem je operatora transportnog sustava PLINACRO d.o.o. </w:t>
      </w:r>
    </w:p>
    <w:p w14:paraId="1ACD5CA3" w14:textId="4EE9EB64" w:rsidR="00D96671" w:rsidRPr="00B27F8F" w:rsidRDefault="00D96671" w:rsidP="008770A5">
      <w:pPr>
        <w:spacing w:line="276" w:lineRule="auto"/>
        <w:jc w:val="both"/>
        <w:rPr>
          <w:sz w:val="24"/>
          <w:szCs w:val="24"/>
          <w:lang w:eastAsia="zh-CN"/>
        </w:rPr>
      </w:pPr>
      <w:r>
        <w:rPr>
          <w:rFonts w:cstheme="minorHAnsi"/>
          <w:sz w:val="24"/>
          <w:szCs w:val="24"/>
        </w:rPr>
        <w:t xml:space="preserve">Ukupan broj korisnika priključenih na plinski distribucijski sustav je 2 899, od toga je </w:t>
      </w:r>
      <w:r w:rsidR="008770A5">
        <w:rPr>
          <w:rFonts w:cstheme="minorHAnsi"/>
          <w:sz w:val="24"/>
          <w:szCs w:val="24"/>
        </w:rPr>
        <w:t xml:space="preserve">2453 </w:t>
      </w:r>
      <w:proofErr w:type="spellStart"/>
      <w:r w:rsidR="008770A5">
        <w:rPr>
          <w:rFonts w:cstheme="minorHAnsi"/>
          <w:sz w:val="24"/>
          <w:szCs w:val="24"/>
        </w:rPr>
        <w:t>kučanstva</w:t>
      </w:r>
      <w:proofErr w:type="spellEnd"/>
      <w:r w:rsidR="008770A5">
        <w:rPr>
          <w:rFonts w:cstheme="minorHAnsi"/>
          <w:sz w:val="24"/>
          <w:szCs w:val="24"/>
        </w:rPr>
        <w:t xml:space="preserve"> i 436 pravnih osoba.</w:t>
      </w:r>
    </w:p>
    <w:p w14:paraId="65F960FA" w14:textId="3BB9A2FC" w:rsidR="00EF2699" w:rsidRPr="00B23312" w:rsidRDefault="00EF2699" w:rsidP="00EF2699">
      <w:pPr>
        <w:pStyle w:val="Naslov4"/>
      </w:pPr>
      <w:bookmarkStart w:id="99" w:name="_Toc197690169"/>
      <w:r w:rsidRPr="00B23312">
        <w:t>Vodoopskrba</w:t>
      </w:r>
      <w:r w:rsidR="003C081F" w:rsidRPr="00B23312">
        <w:t xml:space="preserve"> i odvodnja</w:t>
      </w:r>
      <w:bookmarkEnd w:id="99"/>
      <w:r w:rsidR="003C081F" w:rsidRPr="00B23312">
        <w:t xml:space="preserve"> </w:t>
      </w:r>
    </w:p>
    <w:p w14:paraId="2AEE4F22" w14:textId="77777777" w:rsidR="00864974" w:rsidRDefault="00864974" w:rsidP="00BF10A5">
      <w:pPr>
        <w:pStyle w:val="Odlomakpopisa"/>
        <w:rPr>
          <w:lang w:eastAsia="zh-CN"/>
        </w:rPr>
      </w:pPr>
      <w:proofErr w:type="spellStart"/>
      <w:r w:rsidRPr="00F92451">
        <w:t>Djelatnost</w:t>
      </w:r>
      <w:proofErr w:type="spellEnd"/>
      <w:r w:rsidRPr="00F92451">
        <w:t xml:space="preserve"> </w:t>
      </w:r>
      <w:proofErr w:type="spellStart"/>
      <w:r w:rsidRPr="00F92451">
        <w:t>vodoopskrbe</w:t>
      </w:r>
      <w:proofErr w:type="spellEnd"/>
      <w:r w:rsidRPr="00F92451">
        <w:t xml:space="preserve"> </w:t>
      </w:r>
      <w:proofErr w:type="spellStart"/>
      <w:r w:rsidRPr="00F92451">
        <w:t>na</w:t>
      </w:r>
      <w:proofErr w:type="spellEnd"/>
      <w:r w:rsidRPr="00F92451">
        <w:t xml:space="preserve"> </w:t>
      </w:r>
      <w:proofErr w:type="spellStart"/>
      <w:r w:rsidRPr="00F92451">
        <w:t>području</w:t>
      </w:r>
      <w:proofErr w:type="spellEnd"/>
      <w:r w:rsidRPr="00F92451">
        <w:t xml:space="preserve"> </w:t>
      </w:r>
      <w:r>
        <w:t xml:space="preserve">Grada </w:t>
      </w:r>
      <w:proofErr w:type="spellStart"/>
      <w:r>
        <w:t>Ludbrega</w:t>
      </w:r>
      <w:proofErr w:type="spellEnd"/>
      <w:r w:rsidRPr="00F92451">
        <w:t xml:space="preserve"> </w:t>
      </w:r>
      <w:proofErr w:type="spellStart"/>
      <w:r w:rsidRPr="00F92451">
        <w:t>provodi</w:t>
      </w:r>
      <w:proofErr w:type="spellEnd"/>
      <w:r>
        <w:t xml:space="preserve"> </w:t>
      </w:r>
      <w:proofErr w:type="spellStart"/>
      <w:r>
        <w:t>Varkom</w:t>
      </w:r>
      <w:proofErr w:type="spellEnd"/>
      <w:r>
        <w:t xml:space="preserve"> </w:t>
      </w:r>
      <w:proofErr w:type="spellStart"/>
      <w:r>
        <w:t>d.d.</w:t>
      </w:r>
      <w:proofErr w:type="spellEnd"/>
      <w:r>
        <w:t xml:space="preserve"> </w:t>
      </w:r>
      <w:proofErr w:type="spellStart"/>
      <w:r>
        <w:rPr>
          <w:lang w:eastAsia="zh-CN"/>
        </w:rPr>
        <w:t>Snabdijevanje</w:t>
      </w:r>
      <w:proofErr w:type="spellEnd"/>
      <w:r>
        <w:rPr>
          <w:lang w:eastAsia="zh-CN"/>
        </w:rPr>
        <w:t xml:space="preserve"> </w:t>
      </w:r>
      <w:proofErr w:type="spellStart"/>
      <w:r>
        <w:rPr>
          <w:lang w:eastAsia="zh-CN"/>
        </w:rPr>
        <w:t>vodom</w:t>
      </w:r>
      <w:proofErr w:type="spellEnd"/>
      <w:r>
        <w:rPr>
          <w:lang w:eastAsia="zh-CN"/>
        </w:rPr>
        <w:t xml:space="preserve"> </w:t>
      </w:r>
      <w:proofErr w:type="spellStart"/>
      <w:r>
        <w:rPr>
          <w:lang w:eastAsia="zh-CN"/>
        </w:rPr>
        <w:t>stanovnika</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osigurava</w:t>
      </w:r>
      <w:proofErr w:type="spellEnd"/>
      <w:r>
        <w:rPr>
          <w:lang w:eastAsia="zh-CN"/>
        </w:rPr>
        <w:t xml:space="preserve"> se </w:t>
      </w:r>
      <w:proofErr w:type="spellStart"/>
      <w:r>
        <w:rPr>
          <w:lang w:eastAsia="zh-CN"/>
        </w:rPr>
        <w:t>iz</w:t>
      </w:r>
      <w:proofErr w:type="spellEnd"/>
      <w:r>
        <w:rPr>
          <w:lang w:eastAsia="zh-CN"/>
        </w:rPr>
        <w:t xml:space="preserve"> </w:t>
      </w:r>
      <w:proofErr w:type="spellStart"/>
      <w:r>
        <w:rPr>
          <w:lang w:eastAsia="zh-CN"/>
        </w:rPr>
        <w:t>Regionalnog</w:t>
      </w:r>
      <w:proofErr w:type="spellEnd"/>
      <w:r>
        <w:rPr>
          <w:lang w:eastAsia="zh-CN"/>
        </w:rPr>
        <w:t xml:space="preserve"> </w:t>
      </w:r>
      <w:proofErr w:type="spellStart"/>
      <w:r>
        <w:rPr>
          <w:lang w:eastAsia="zh-CN"/>
        </w:rPr>
        <w:t>vodovoda</w:t>
      </w:r>
      <w:proofErr w:type="spellEnd"/>
      <w:r>
        <w:rPr>
          <w:lang w:eastAsia="zh-CN"/>
        </w:rPr>
        <w:t xml:space="preserve"> </w:t>
      </w:r>
      <w:proofErr w:type="spellStart"/>
      <w:r>
        <w:rPr>
          <w:lang w:eastAsia="zh-CN"/>
        </w:rPr>
        <w:t>Varaždin</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vodospreme</w:t>
      </w:r>
      <w:proofErr w:type="spellEnd"/>
      <w:r>
        <w:rPr>
          <w:lang w:eastAsia="zh-CN"/>
        </w:rPr>
        <w:t xml:space="preserve"> </w:t>
      </w:r>
      <w:proofErr w:type="spellStart"/>
      <w:r>
        <w:rPr>
          <w:lang w:eastAsia="zh-CN"/>
        </w:rPr>
        <w:t>Ludbreg</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koju</w:t>
      </w:r>
      <w:proofErr w:type="spellEnd"/>
      <w:r>
        <w:rPr>
          <w:lang w:eastAsia="zh-CN"/>
        </w:rPr>
        <w:t xml:space="preserve"> je </w:t>
      </w:r>
      <w:proofErr w:type="spellStart"/>
      <w:r>
        <w:rPr>
          <w:lang w:eastAsia="zh-CN"/>
        </w:rPr>
        <w:t>spojena</w:t>
      </w:r>
      <w:proofErr w:type="spellEnd"/>
      <w:r>
        <w:rPr>
          <w:lang w:eastAsia="zh-CN"/>
        </w:rPr>
        <w:t xml:space="preserve"> </w:t>
      </w:r>
      <w:proofErr w:type="spellStart"/>
      <w:r>
        <w:rPr>
          <w:lang w:eastAsia="zh-CN"/>
        </w:rPr>
        <w:t>distribucijska</w:t>
      </w:r>
      <w:proofErr w:type="spellEnd"/>
      <w:r>
        <w:rPr>
          <w:lang w:eastAsia="zh-CN"/>
        </w:rPr>
        <w:t xml:space="preserve"> </w:t>
      </w:r>
      <w:proofErr w:type="spellStart"/>
      <w:r>
        <w:rPr>
          <w:lang w:eastAsia="zh-CN"/>
        </w:rPr>
        <w:t>vodoopskrbna</w:t>
      </w:r>
      <w:proofErr w:type="spellEnd"/>
      <w:r>
        <w:rPr>
          <w:lang w:eastAsia="zh-CN"/>
        </w:rPr>
        <w:t xml:space="preserve"> </w:t>
      </w:r>
      <w:proofErr w:type="spellStart"/>
      <w:r>
        <w:rPr>
          <w:lang w:eastAsia="zh-CN"/>
        </w:rPr>
        <w:t>mreža</w:t>
      </w:r>
      <w:proofErr w:type="spellEnd"/>
      <w:r>
        <w:rPr>
          <w:lang w:eastAsia="zh-CN"/>
        </w:rPr>
        <w:t>.</w:t>
      </w:r>
    </w:p>
    <w:p w14:paraId="135E8B91" w14:textId="77777777" w:rsidR="00864974" w:rsidRDefault="00864974" w:rsidP="00BF10A5">
      <w:pPr>
        <w:pStyle w:val="Odlomakpopisa"/>
        <w:rPr>
          <w:lang w:eastAsia="zh-CN"/>
        </w:rPr>
      </w:pPr>
      <w:proofErr w:type="spellStart"/>
      <w:r>
        <w:rPr>
          <w:lang w:eastAsia="zh-CN"/>
        </w:rPr>
        <w:t>Postojeći</w:t>
      </w:r>
      <w:proofErr w:type="spellEnd"/>
      <w:r>
        <w:rPr>
          <w:lang w:eastAsia="zh-CN"/>
        </w:rPr>
        <w:t xml:space="preserve"> </w:t>
      </w:r>
      <w:proofErr w:type="spellStart"/>
      <w:r>
        <w:rPr>
          <w:lang w:eastAsia="zh-CN"/>
        </w:rPr>
        <w:t>sustav</w:t>
      </w:r>
      <w:proofErr w:type="spellEnd"/>
      <w:r>
        <w:rPr>
          <w:lang w:eastAsia="zh-CN"/>
        </w:rPr>
        <w:t xml:space="preserve"> </w:t>
      </w:r>
      <w:proofErr w:type="spellStart"/>
      <w:r>
        <w:rPr>
          <w:lang w:eastAsia="zh-CN"/>
        </w:rPr>
        <w:t>odvodnje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pročišćavanja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izgrađen</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centralnom</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Ludbreg</w:t>
      </w:r>
      <w:proofErr w:type="spellEnd"/>
      <w:r>
        <w:rPr>
          <w:lang w:eastAsia="zh-CN"/>
        </w:rPr>
        <w:t xml:space="preserve"> </w:t>
      </w:r>
      <w:proofErr w:type="spellStart"/>
      <w:r>
        <w:rPr>
          <w:lang w:eastAsia="zh-CN"/>
        </w:rPr>
        <w:t>te</w:t>
      </w:r>
      <w:proofErr w:type="spellEnd"/>
      <w:r>
        <w:rPr>
          <w:lang w:eastAsia="zh-CN"/>
        </w:rPr>
        <w:t xml:space="preserve"> u </w:t>
      </w:r>
      <w:proofErr w:type="spellStart"/>
      <w:r>
        <w:rPr>
          <w:lang w:eastAsia="zh-CN"/>
        </w:rPr>
        <w:t>naselju</w:t>
      </w:r>
      <w:proofErr w:type="spellEnd"/>
      <w:r>
        <w:rPr>
          <w:lang w:eastAsia="zh-CN"/>
        </w:rPr>
        <w:t xml:space="preserve"> </w:t>
      </w:r>
      <w:proofErr w:type="spellStart"/>
      <w:r>
        <w:rPr>
          <w:lang w:eastAsia="zh-CN"/>
        </w:rPr>
        <w:t>Selnik</w:t>
      </w:r>
      <w:proofErr w:type="spellEnd"/>
      <w:r>
        <w:rPr>
          <w:lang w:eastAsia="zh-CN"/>
        </w:rPr>
        <w:t xml:space="preserve">. </w:t>
      </w:r>
      <w:proofErr w:type="spellStart"/>
      <w:r>
        <w:rPr>
          <w:lang w:eastAsia="zh-CN"/>
        </w:rPr>
        <w:t>Uglavnom</w:t>
      </w:r>
      <w:proofErr w:type="spellEnd"/>
      <w:r>
        <w:rPr>
          <w:lang w:eastAsia="zh-CN"/>
        </w:rPr>
        <w:t xml:space="preserve"> je </w:t>
      </w:r>
      <w:proofErr w:type="spellStart"/>
      <w:r>
        <w:rPr>
          <w:lang w:eastAsia="zh-CN"/>
        </w:rPr>
        <w:t>primijenjen</w:t>
      </w:r>
      <w:proofErr w:type="spellEnd"/>
      <w:r>
        <w:rPr>
          <w:lang w:eastAsia="zh-CN"/>
        </w:rPr>
        <w:t xml:space="preserve"> </w:t>
      </w:r>
      <w:proofErr w:type="spellStart"/>
      <w:r>
        <w:rPr>
          <w:lang w:eastAsia="zh-CN"/>
        </w:rPr>
        <w:t>mješoviti</w:t>
      </w:r>
      <w:proofErr w:type="spellEnd"/>
      <w:r>
        <w:rPr>
          <w:lang w:eastAsia="zh-CN"/>
        </w:rPr>
        <w:t xml:space="preserve"> tip </w:t>
      </w:r>
      <w:proofErr w:type="spellStart"/>
      <w:r>
        <w:rPr>
          <w:lang w:eastAsia="zh-CN"/>
        </w:rPr>
        <w:t>sustava</w:t>
      </w:r>
      <w:proofErr w:type="spellEnd"/>
      <w:r>
        <w:rPr>
          <w:lang w:eastAsia="zh-CN"/>
        </w:rPr>
        <w:t xml:space="preserve"> </w:t>
      </w:r>
      <w:proofErr w:type="spellStart"/>
      <w:r>
        <w:rPr>
          <w:lang w:eastAsia="zh-CN"/>
        </w:rPr>
        <w:t>odvodnje</w:t>
      </w:r>
      <w:proofErr w:type="spellEnd"/>
      <w:r>
        <w:rPr>
          <w:lang w:eastAsia="zh-CN"/>
        </w:rPr>
        <w:t xml:space="preserve">, </w:t>
      </w:r>
      <w:proofErr w:type="spellStart"/>
      <w:r>
        <w:rPr>
          <w:lang w:eastAsia="zh-CN"/>
        </w:rPr>
        <w:t>izuzev</w:t>
      </w:r>
      <w:proofErr w:type="spellEnd"/>
      <w:r>
        <w:rPr>
          <w:lang w:eastAsia="zh-CN"/>
        </w:rPr>
        <w:t xml:space="preserve"> </w:t>
      </w:r>
      <w:proofErr w:type="spellStart"/>
      <w:r>
        <w:rPr>
          <w:lang w:eastAsia="zh-CN"/>
        </w:rPr>
        <w:t>manjih</w:t>
      </w:r>
      <w:proofErr w:type="spellEnd"/>
      <w:r>
        <w:rPr>
          <w:lang w:eastAsia="zh-CN"/>
        </w:rPr>
        <w:t xml:space="preserve"> </w:t>
      </w:r>
      <w:proofErr w:type="spellStart"/>
      <w:r>
        <w:rPr>
          <w:lang w:eastAsia="zh-CN"/>
        </w:rPr>
        <w:t>perifernih</w:t>
      </w:r>
      <w:proofErr w:type="spellEnd"/>
      <w:r>
        <w:rPr>
          <w:lang w:eastAsia="zh-CN"/>
        </w:rPr>
        <w:t xml:space="preserve"> </w:t>
      </w:r>
      <w:proofErr w:type="spellStart"/>
      <w:r>
        <w:rPr>
          <w:lang w:eastAsia="zh-CN"/>
        </w:rPr>
        <w:t>dijelova</w:t>
      </w:r>
      <w:proofErr w:type="spellEnd"/>
      <w:r>
        <w:rPr>
          <w:lang w:eastAsia="zh-CN"/>
        </w:rPr>
        <w:t xml:space="preserve"> </w:t>
      </w:r>
      <w:proofErr w:type="spellStart"/>
      <w:r>
        <w:rPr>
          <w:lang w:eastAsia="zh-CN"/>
        </w:rPr>
        <w:t>urbanizacije</w:t>
      </w:r>
      <w:proofErr w:type="spellEnd"/>
      <w:r>
        <w:rPr>
          <w:lang w:eastAsia="zh-CN"/>
        </w:rPr>
        <w:t xml:space="preserve"> </w:t>
      </w:r>
      <w:proofErr w:type="spellStart"/>
      <w:r>
        <w:rPr>
          <w:lang w:eastAsia="zh-CN"/>
        </w:rPr>
        <w:t>gdje</w:t>
      </w:r>
      <w:proofErr w:type="spellEnd"/>
      <w:r>
        <w:rPr>
          <w:lang w:eastAsia="zh-CN"/>
        </w:rPr>
        <w:t xml:space="preserve"> je </w:t>
      </w:r>
      <w:proofErr w:type="spellStart"/>
      <w:r>
        <w:rPr>
          <w:lang w:eastAsia="zh-CN"/>
        </w:rPr>
        <w:t>izveden</w:t>
      </w:r>
      <w:proofErr w:type="spellEnd"/>
      <w:r>
        <w:rPr>
          <w:lang w:eastAsia="zh-CN"/>
        </w:rPr>
        <w:t xml:space="preserve"> </w:t>
      </w:r>
      <w:proofErr w:type="spellStart"/>
      <w:r>
        <w:rPr>
          <w:lang w:eastAsia="zh-CN"/>
        </w:rPr>
        <w:t>razdjelni</w:t>
      </w:r>
      <w:proofErr w:type="spellEnd"/>
      <w:r>
        <w:rPr>
          <w:lang w:eastAsia="zh-CN"/>
        </w:rPr>
        <w:t xml:space="preserve"> </w:t>
      </w:r>
      <w:proofErr w:type="spellStart"/>
      <w:r>
        <w:rPr>
          <w:lang w:eastAsia="zh-CN"/>
        </w:rPr>
        <w:t>sustav</w:t>
      </w:r>
      <w:proofErr w:type="spellEnd"/>
      <w:r>
        <w:rPr>
          <w:lang w:eastAsia="zh-CN"/>
        </w:rPr>
        <w:t xml:space="preserve">. </w:t>
      </w:r>
      <w:proofErr w:type="spellStart"/>
      <w:r>
        <w:rPr>
          <w:lang w:eastAsia="zh-CN"/>
        </w:rPr>
        <w:t>Sustav</w:t>
      </w:r>
      <w:proofErr w:type="spellEnd"/>
      <w:r>
        <w:rPr>
          <w:lang w:eastAsia="zh-CN"/>
        </w:rPr>
        <w:t xml:space="preserve"> </w:t>
      </w:r>
      <w:proofErr w:type="spellStart"/>
      <w:r>
        <w:rPr>
          <w:lang w:eastAsia="zh-CN"/>
        </w:rPr>
        <w:t>odvodnje</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Ludbreg</w:t>
      </w:r>
      <w:proofErr w:type="spellEnd"/>
      <w:r>
        <w:rPr>
          <w:lang w:eastAsia="zh-CN"/>
        </w:rPr>
        <w:t xml:space="preserve"> </w:t>
      </w:r>
      <w:proofErr w:type="spellStart"/>
      <w:r>
        <w:rPr>
          <w:lang w:eastAsia="zh-CN"/>
        </w:rPr>
        <w:t>izgrađen</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približno</w:t>
      </w:r>
      <w:proofErr w:type="spellEnd"/>
      <w:r>
        <w:rPr>
          <w:lang w:eastAsia="zh-CN"/>
        </w:rPr>
        <w:t xml:space="preserve"> 85% </w:t>
      </w:r>
      <w:proofErr w:type="spellStart"/>
      <w:r>
        <w:rPr>
          <w:lang w:eastAsia="zh-CN"/>
        </w:rPr>
        <w:t>površine</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Otpadne</w:t>
      </w:r>
      <w:proofErr w:type="spellEnd"/>
      <w:r>
        <w:rPr>
          <w:lang w:eastAsia="zh-CN"/>
        </w:rPr>
        <w:t xml:space="preserve"> </w:t>
      </w:r>
      <w:proofErr w:type="spellStart"/>
      <w:r>
        <w:rPr>
          <w:lang w:eastAsia="zh-CN"/>
        </w:rPr>
        <w:t>vode</w:t>
      </w:r>
      <w:proofErr w:type="spellEnd"/>
      <w:r>
        <w:rPr>
          <w:lang w:eastAsia="zh-CN"/>
        </w:rPr>
        <w:t xml:space="preserve"> se bez </w:t>
      </w:r>
      <w:proofErr w:type="spellStart"/>
      <w:r>
        <w:rPr>
          <w:lang w:eastAsia="zh-CN"/>
        </w:rPr>
        <w:t>pročišćavanja</w:t>
      </w:r>
      <w:proofErr w:type="spellEnd"/>
      <w:r>
        <w:rPr>
          <w:lang w:eastAsia="zh-CN"/>
        </w:rPr>
        <w:t xml:space="preserve"> </w:t>
      </w:r>
      <w:proofErr w:type="spellStart"/>
      <w:r>
        <w:rPr>
          <w:lang w:eastAsia="zh-CN"/>
        </w:rPr>
        <w:t>ispuštaju</w:t>
      </w:r>
      <w:proofErr w:type="spellEnd"/>
      <w:r>
        <w:rPr>
          <w:lang w:eastAsia="zh-CN"/>
        </w:rPr>
        <w:t xml:space="preserve"> u </w:t>
      </w:r>
      <w:proofErr w:type="spellStart"/>
      <w:r>
        <w:rPr>
          <w:lang w:eastAsia="zh-CN"/>
        </w:rPr>
        <w:t>vodotok</w:t>
      </w:r>
      <w:proofErr w:type="spellEnd"/>
      <w:r>
        <w:rPr>
          <w:lang w:eastAsia="zh-CN"/>
        </w:rPr>
        <w:t xml:space="preserve"> </w:t>
      </w:r>
      <w:proofErr w:type="spellStart"/>
      <w:r>
        <w:rPr>
          <w:lang w:eastAsia="zh-CN"/>
        </w:rPr>
        <w:t>rijeke</w:t>
      </w:r>
      <w:proofErr w:type="spellEnd"/>
      <w:r>
        <w:rPr>
          <w:lang w:eastAsia="zh-CN"/>
        </w:rPr>
        <w:t xml:space="preserve"> </w:t>
      </w:r>
      <w:proofErr w:type="spellStart"/>
      <w:r>
        <w:rPr>
          <w:lang w:eastAsia="zh-CN"/>
        </w:rPr>
        <w:t>Bednje</w:t>
      </w:r>
      <w:proofErr w:type="spellEnd"/>
      <w:r>
        <w:rPr>
          <w:lang w:eastAsia="zh-CN"/>
        </w:rPr>
        <w:t xml:space="preserve"> </w:t>
      </w:r>
      <w:proofErr w:type="spellStart"/>
      <w:r>
        <w:rPr>
          <w:lang w:eastAsia="zh-CN"/>
        </w:rPr>
        <w:t>na</w:t>
      </w:r>
      <w:proofErr w:type="spellEnd"/>
      <w:r>
        <w:rPr>
          <w:lang w:eastAsia="zh-CN"/>
        </w:rPr>
        <w:t xml:space="preserve"> 4 </w:t>
      </w:r>
      <w:proofErr w:type="spellStart"/>
      <w:r>
        <w:rPr>
          <w:lang w:eastAsia="zh-CN"/>
        </w:rPr>
        <w:t>postojeća</w:t>
      </w:r>
      <w:proofErr w:type="spellEnd"/>
      <w:r>
        <w:rPr>
          <w:lang w:eastAsia="zh-CN"/>
        </w:rPr>
        <w:t xml:space="preserve"> </w:t>
      </w:r>
      <w:proofErr w:type="spellStart"/>
      <w:r>
        <w:rPr>
          <w:lang w:eastAsia="zh-CN"/>
        </w:rPr>
        <w:t>ispusta</w:t>
      </w:r>
      <w:proofErr w:type="spellEnd"/>
      <w:r>
        <w:rPr>
          <w:lang w:eastAsia="zh-CN"/>
        </w:rPr>
        <w:t xml:space="preserve">. </w:t>
      </w:r>
      <w:proofErr w:type="spellStart"/>
      <w:r>
        <w:rPr>
          <w:lang w:eastAsia="zh-CN"/>
        </w:rPr>
        <w:t>Sustav</w:t>
      </w:r>
      <w:proofErr w:type="spellEnd"/>
      <w:r>
        <w:rPr>
          <w:lang w:eastAsia="zh-CN"/>
        </w:rPr>
        <w:t xml:space="preserve"> </w:t>
      </w:r>
      <w:proofErr w:type="spellStart"/>
      <w:r>
        <w:rPr>
          <w:lang w:eastAsia="zh-CN"/>
        </w:rPr>
        <w:t>odvodnje</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Selnik</w:t>
      </w:r>
      <w:proofErr w:type="spellEnd"/>
      <w:r>
        <w:rPr>
          <w:lang w:eastAsia="zh-CN"/>
        </w:rPr>
        <w:t xml:space="preserve"> </w:t>
      </w:r>
      <w:proofErr w:type="spellStart"/>
      <w:r>
        <w:rPr>
          <w:lang w:eastAsia="zh-CN"/>
        </w:rPr>
        <w:t>izveden</w:t>
      </w:r>
      <w:proofErr w:type="spellEnd"/>
      <w:r>
        <w:rPr>
          <w:lang w:eastAsia="zh-CN"/>
        </w:rPr>
        <w:t xml:space="preserve"> je </w:t>
      </w:r>
      <w:proofErr w:type="spellStart"/>
      <w:r>
        <w:rPr>
          <w:lang w:eastAsia="zh-CN"/>
        </w:rPr>
        <w:t>samostalno</w:t>
      </w:r>
      <w:proofErr w:type="spellEnd"/>
      <w:r>
        <w:rPr>
          <w:lang w:eastAsia="zh-CN"/>
        </w:rPr>
        <w:t xml:space="preserve">, s </w:t>
      </w:r>
      <w:proofErr w:type="spellStart"/>
      <w:r>
        <w:rPr>
          <w:lang w:eastAsia="zh-CN"/>
        </w:rPr>
        <w:t>pročišćavanjem</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biološkoj</w:t>
      </w:r>
      <w:proofErr w:type="spellEnd"/>
      <w:r>
        <w:rPr>
          <w:lang w:eastAsia="zh-CN"/>
        </w:rPr>
        <w:t xml:space="preserve"> </w:t>
      </w:r>
      <w:proofErr w:type="spellStart"/>
      <w:r>
        <w:rPr>
          <w:lang w:eastAsia="zh-CN"/>
        </w:rPr>
        <w:t>laguni</w:t>
      </w:r>
      <w:proofErr w:type="spellEnd"/>
      <w:r>
        <w:rPr>
          <w:lang w:eastAsia="zh-CN"/>
        </w:rPr>
        <w:t xml:space="preserve">. Na </w:t>
      </w:r>
      <w:proofErr w:type="spellStart"/>
      <w:r>
        <w:rPr>
          <w:lang w:eastAsia="zh-CN"/>
        </w:rPr>
        <w:t>području</w:t>
      </w:r>
      <w:proofErr w:type="spellEnd"/>
      <w:r>
        <w:rPr>
          <w:lang w:eastAsia="zh-CN"/>
        </w:rPr>
        <w:t xml:space="preserve"> </w:t>
      </w:r>
      <w:proofErr w:type="spellStart"/>
      <w:r>
        <w:rPr>
          <w:lang w:eastAsia="zh-CN"/>
        </w:rPr>
        <w:t>ostalih</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odvodnja</w:t>
      </w:r>
      <w:proofErr w:type="spellEnd"/>
      <w:r>
        <w:rPr>
          <w:lang w:eastAsia="zh-CN"/>
        </w:rPr>
        <w:t xml:space="preserve"> </w:t>
      </w:r>
      <w:proofErr w:type="spellStart"/>
      <w:r>
        <w:rPr>
          <w:lang w:eastAsia="zh-CN"/>
        </w:rPr>
        <w:t>otpadnih</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rješava</w:t>
      </w:r>
      <w:proofErr w:type="spellEnd"/>
      <w:r>
        <w:rPr>
          <w:lang w:eastAsia="zh-CN"/>
        </w:rPr>
        <w:t xml:space="preserve"> se </w:t>
      </w:r>
      <w:proofErr w:type="spellStart"/>
      <w:r>
        <w:rPr>
          <w:lang w:eastAsia="zh-CN"/>
        </w:rPr>
        <w:t>putem</w:t>
      </w:r>
      <w:proofErr w:type="spellEnd"/>
      <w:r>
        <w:rPr>
          <w:lang w:eastAsia="zh-CN"/>
        </w:rPr>
        <w:t xml:space="preserve"> </w:t>
      </w:r>
      <w:proofErr w:type="spellStart"/>
      <w:r>
        <w:rPr>
          <w:lang w:eastAsia="zh-CN"/>
        </w:rPr>
        <w:t>septičkih</w:t>
      </w:r>
      <w:proofErr w:type="spellEnd"/>
      <w:r>
        <w:rPr>
          <w:lang w:eastAsia="zh-CN"/>
        </w:rPr>
        <w:t xml:space="preserve"> </w:t>
      </w:r>
      <w:proofErr w:type="spellStart"/>
      <w:r>
        <w:rPr>
          <w:lang w:eastAsia="zh-CN"/>
        </w:rPr>
        <w:t>jama</w:t>
      </w:r>
      <w:proofErr w:type="spellEnd"/>
      <w:r>
        <w:rPr>
          <w:lang w:eastAsia="zh-CN"/>
        </w:rPr>
        <w:t xml:space="preserve">. </w:t>
      </w:r>
    </w:p>
    <w:p w14:paraId="09BFF345" w14:textId="77777777" w:rsidR="00864974" w:rsidRPr="00864974" w:rsidRDefault="00864974" w:rsidP="00BF10A5">
      <w:pPr>
        <w:spacing w:line="276" w:lineRule="auto"/>
        <w:jc w:val="both"/>
        <w:rPr>
          <w:sz w:val="24"/>
          <w:szCs w:val="24"/>
        </w:rPr>
      </w:pPr>
      <w:r w:rsidRPr="00864974">
        <w:rPr>
          <w:sz w:val="24"/>
          <w:szCs w:val="24"/>
        </w:rPr>
        <w:t xml:space="preserve">Područje vodoopskrbe u gradu Ludbregu uključuje i naselja Apatija, </w:t>
      </w:r>
      <w:proofErr w:type="spellStart"/>
      <w:r w:rsidRPr="00864974">
        <w:rPr>
          <w:sz w:val="24"/>
          <w:szCs w:val="24"/>
        </w:rPr>
        <w:t>Bolfan</w:t>
      </w:r>
      <w:proofErr w:type="spellEnd"/>
      <w:r w:rsidRPr="00864974">
        <w:rPr>
          <w:sz w:val="24"/>
          <w:szCs w:val="24"/>
        </w:rPr>
        <w:t xml:space="preserve">, </w:t>
      </w:r>
      <w:proofErr w:type="spellStart"/>
      <w:r w:rsidRPr="00864974">
        <w:rPr>
          <w:sz w:val="24"/>
          <w:szCs w:val="24"/>
        </w:rPr>
        <w:t>Čukovec</w:t>
      </w:r>
      <w:proofErr w:type="spellEnd"/>
      <w:r w:rsidRPr="00864974">
        <w:rPr>
          <w:sz w:val="24"/>
          <w:szCs w:val="24"/>
        </w:rPr>
        <w:t xml:space="preserve">, </w:t>
      </w:r>
      <w:proofErr w:type="spellStart"/>
      <w:r w:rsidRPr="00864974">
        <w:rPr>
          <w:sz w:val="24"/>
          <w:szCs w:val="24"/>
        </w:rPr>
        <w:t>Globočec</w:t>
      </w:r>
      <w:proofErr w:type="spellEnd"/>
      <w:r w:rsidRPr="00864974">
        <w:rPr>
          <w:sz w:val="24"/>
          <w:szCs w:val="24"/>
        </w:rPr>
        <w:t xml:space="preserve"> Ludbreški, </w:t>
      </w:r>
      <w:proofErr w:type="spellStart"/>
      <w:r w:rsidRPr="00864974">
        <w:rPr>
          <w:sz w:val="24"/>
          <w:szCs w:val="24"/>
        </w:rPr>
        <w:t>Hrastovsko</w:t>
      </w:r>
      <w:proofErr w:type="spellEnd"/>
      <w:r w:rsidRPr="00864974">
        <w:rPr>
          <w:sz w:val="24"/>
          <w:szCs w:val="24"/>
        </w:rPr>
        <w:t xml:space="preserve">, </w:t>
      </w:r>
      <w:proofErr w:type="spellStart"/>
      <w:r w:rsidRPr="00864974">
        <w:rPr>
          <w:sz w:val="24"/>
          <w:szCs w:val="24"/>
        </w:rPr>
        <w:t>Kućan</w:t>
      </w:r>
      <w:proofErr w:type="spellEnd"/>
      <w:r w:rsidRPr="00864974">
        <w:rPr>
          <w:sz w:val="24"/>
          <w:szCs w:val="24"/>
        </w:rPr>
        <w:t xml:space="preserve"> Ludbreški, Ludbreg, </w:t>
      </w:r>
      <w:proofErr w:type="spellStart"/>
      <w:r w:rsidRPr="00864974">
        <w:rPr>
          <w:sz w:val="24"/>
          <w:szCs w:val="24"/>
        </w:rPr>
        <w:t>Poljanec</w:t>
      </w:r>
      <w:proofErr w:type="spellEnd"/>
      <w:r w:rsidRPr="00864974">
        <w:rPr>
          <w:sz w:val="24"/>
          <w:szCs w:val="24"/>
        </w:rPr>
        <w:t xml:space="preserve">, </w:t>
      </w:r>
      <w:proofErr w:type="spellStart"/>
      <w:r w:rsidRPr="00864974">
        <w:rPr>
          <w:sz w:val="24"/>
          <w:szCs w:val="24"/>
        </w:rPr>
        <w:t>Segovina</w:t>
      </w:r>
      <w:proofErr w:type="spellEnd"/>
      <w:r w:rsidRPr="00864974">
        <w:rPr>
          <w:sz w:val="24"/>
          <w:szCs w:val="24"/>
        </w:rPr>
        <w:t xml:space="preserve">, </w:t>
      </w:r>
      <w:proofErr w:type="spellStart"/>
      <w:r w:rsidRPr="00864974">
        <w:rPr>
          <w:sz w:val="24"/>
          <w:szCs w:val="24"/>
        </w:rPr>
        <w:t>Selnik</w:t>
      </w:r>
      <w:proofErr w:type="spellEnd"/>
      <w:r w:rsidRPr="00864974">
        <w:rPr>
          <w:sz w:val="24"/>
          <w:szCs w:val="24"/>
        </w:rPr>
        <w:t xml:space="preserve">, Sigetec Ludbreški, </w:t>
      </w:r>
      <w:proofErr w:type="spellStart"/>
      <w:r w:rsidRPr="00864974">
        <w:rPr>
          <w:sz w:val="24"/>
          <w:szCs w:val="24"/>
        </w:rPr>
        <w:t>Slokovec</w:t>
      </w:r>
      <w:proofErr w:type="spellEnd"/>
      <w:r w:rsidRPr="00864974">
        <w:rPr>
          <w:sz w:val="24"/>
          <w:szCs w:val="24"/>
        </w:rPr>
        <w:t xml:space="preserve"> i Vinogradi Ludbreški.</w:t>
      </w:r>
    </w:p>
    <w:p w14:paraId="0B101C8A" w14:textId="523D1669" w:rsidR="00864974" w:rsidRPr="00864974" w:rsidRDefault="00864974" w:rsidP="00864974">
      <w:pPr>
        <w:spacing w:line="276" w:lineRule="auto"/>
        <w:rPr>
          <w:sz w:val="24"/>
          <w:szCs w:val="24"/>
        </w:rPr>
      </w:pPr>
      <w:r w:rsidRPr="00864974">
        <w:rPr>
          <w:sz w:val="24"/>
          <w:szCs w:val="24"/>
        </w:rPr>
        <w:t>Na području grada Ludbrega nalaze se slijedeći hidrotehnički objekti:</w:t>
      </w:r>
    </w:p>
    <w:p w14:paraId="042394E1"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VS Ludbreg kapaciteta 500 m3, smješten na području Vinogradi Ludbreški – centralna vodosprema za snabdijevanje vodom naselja koja gravitiraju gradu Ludbreg. Dotok vode u vodospremu je preko cjevovoda DN 400 koji ide direktno iz crpilišta </w:t>
      </w:r>
      <w:proofErr w:type="spellStart"/>
      <w:r w:rsidRPr="00864974">
        <w:rPr>
          <w:sz w:val="24"/>
          <w:szCs w:val="24"/>
        </w:rPr>
        <w:t>Bartolovec</w:t>
      </w:r>
      <w:proofErr w:type="spellEnd"/>
    </w:p>
    <w:p w14:paraId="64133ECC"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PS Vinogradi Ludbreški, kapaciteta 10 l/s za snabdijevanje vodom višeg područja Vinogradi Ludbreški</w:t>
      </w:r>
    </w:p>
    <w:p w14:paraId="515D07C0" w14:textId="77777777" w:rsidR="00864974" w:rsidRPr="00864974" w:rsidRDefault="00864974" w:rsidP="00864974">
      <w:pPr>
        <w:spacing w:line="276" w:lineRule="auto"/>
        <w:rPr>
          <w:sz w:val="24"/>
          <w:szCs w:val="24"/>
        </w:rPr>
      </w:pPr>
      <w:r w:rsidRPr="00864974">
        <w:rPr>
          <w:sz w:val="24"/>
          <w:szCs w:val="24"/>
        </w:rPr>
        <w:lastRenderedPageBreak/>
        <w:t>•</w:t>
      </w:r>
      <w:r w:rsidRPr="00864974">
        <w:rPr>
          <w:sz w:val="24"/>
          <w:szCs w:val="24"/>
        </w:rPr>
        <w:tab/>
        <w:t>VT Vinogradi Ludbreški – zapremine 100 m3 (vodotoranj). Vodosprema vezana uz PS Vinogradi Ludbreški</w:t>
      </w:r>
    </w:p>
    <w:p w14:paraId="78FF4350"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PS </w:t>
      </w:r>
      <w:proofErr w:type="spellStart"/>
      <w:r w:rsidRPr="00864974">
        <w:rPr>
          <w:sz w:val="24"/>
          <w:szCs w:val="24"/>
        </w:rPr>
        <w:t>Bolfan</w:t>
      </w:r>
      <w:proofErr w:type="spellEnd"/>
      <w:r w:rsidRPr="00864974">
        <w:rPr>
          <w:sz w:val="24"/>
          <w:szCs w:val="24"/>
        </w:rPr>
        <w:t xml:space="preserve">, kapaciteta 2,5 l/s za dobavu vode na viša područja naselja </w:t>
      </w:r>
      <w:proofErr w:type="spellStart"/>
      <w:r w:rsidRPr="00864974">
        <w:rPr>
          <w:sz w:val="24"/>
          <w:szCs w:val="24"/>
        </w:rPr>
        <w:t>Bolfan</w:t>
      </w:r>
      <w:proofErr w:type="spellEnd"/>
    </w:p>
    <w:p w14:paraId="73C649D9"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VS </w:t>
      </w:r>
      <w:proofErr w:type="spellStart"/>
      <w:r w:rsidRPr="00864974">
        <w:rPr>
          <w:sz w:val="24"/>
          <w:szCs w:val="24"/>
        </w:rPr>
        <w:t>Bolfan</w:t>
      </w:r>
      <w:proofErr w:type="spellEnd"/>
      <w:r w:rsidRPr="00864974">
        <w:rPr>
          <w:sz w:val="24"/>
          <w:szCs w:val="24"/>
        </w:rPr>
        <w:t xml:space="preserve"> – zapremine 100 m3. Vodosprema je vezana uz rad PS </w:t>
      </w:r>
      <w:proofErr w:type="spellStart"/>
      <w:r w:rsidRPr="00864974">
        <w:rPr>
          <w:sz w:val="24"/>
          <w:szCs w:val="24"/>
        </w:rPr>
        <w:t>Bolfan</w:t>
      </w:r>
      <w:proofErr w:type="spellEnd"/>
    </w:p>
    <w:p w14:paraId="190BF85B"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HS </w:t>
      </w:r>
      <w:proofErr w:type="spellStart"/>
      <w:r w:rsidRPr="00864974">
        <w:rPr>
          <w:sz w:val="24"/>
          <w:szCs w:val="24"/>
        </w:rPr>
        <w:t>Segovina</w:t>
      </w:r>
      <w:proofErr w:type="spellEnd"/>
      <w:r w:rsidRPr="00864974">
        <w:rPr>
          <w:sz w:val="24"/>
          <w:szCs w:val="24"/>
        </w:rPr>
        <w:t xml:space="preserve"> (Hidro stanica) kapaciteta </w:t>
      </w:r>
      <w:proofErr w:type="spellStart"/>
      <w:r w:rsidRPr="00864974">
        <w:rPr>
          <w:sz w:val="24"/>
          <w:szCs w:val="24"/>
        </w:rPr>
        <w:t>max</w:t>
      </w:r>
      <w:proofErr w:type="spellEnd"/>
      <w:r w:rsidRPr="00864974">
        <w:rPr>
          <w:sz w:val="24"/>
          <w:szCs w:val="24"/>
        </w:rPr>
        <w:t>. 3 l/s za dodatno podizanje tlaka za viši dio navedenog naselja</w:t>
      </w:r>
    </w:p>
    <w:p w14:paraId="7B436B89"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HS </w:t>
      </w:r>
      <w:proofErr w:type="spellStart"/>
      <w:r w:rsidRPr="00864974">
        <w:rPr>
          <w:sz w:val="24"/>
          <w:szCs w:val="24"/>
        </w:rPr>
        <w:t>Sigečak</w:t>
      </w:r>
      <w:proofErr w:type="spellEnd"/>
      <w:r w:rsidRPr="00864974">
        <w:rPr>
          <w:sz w:val="24"/>
          <w:szCs w:val="24"/>
        </w:rPr>
        <w:t xml:space="preserve"> (Hidro stanica) kapaciteta 1,6 l/s koja dodatno diže tlak na području naselja </w:t>
      </w:r>
      <w:proofErr w:type="spellStart"/>
      <w:r w:rsidRPr="00864974">
        <w:rPr>
          <w:sz w:val="24"/>
          <w:szCs w:val="24"/>
        </w:rPr>
        <w:t>Globočec</w:t>
      </w:r>
      <w:proofErr w:type="spellEnd"/>
      <w:r w:rsidRPr="00864974">
        <w:rPr>
          <w:sz w:val="24"/>
          <w:szCs w:val="24"/>
        </w:rPr>
        <w:t xml:space="preserve">, </w:t>
      </w:r>
      <w:proofErr w:type="spellStart"/>
      <w:r w:rsidRPr="00864974">
        <w:rPr>
          <w:sz w:val="24"/>
          <w:szCs w:val="24"/>
        </w:rPr>
        <w:t>Sigečak</w:t>
      </w:r>
      <w:proofErr w:type="spellEnd"/>
      <w:r w:rsidRPr="00864974">
        <w:rPr>
          <w:sz w:val="24"/>
          <w:szCs w:val="24"/>
        </w:rPr>
        <w:t>, dio Vinogradi Ludbreški</w:t>
      </w:r>
    </w:p>
    <w:p w14:paraId="6481549D" w14:textId="77777777" w:rsidR="00864974" w:rsidRPr="00864974" w:rsidRDefault="00864974" w:rsidP="00864974">
      <w:pPr>
        <w:spacing w:line="276" w:lineRule="auto"/>
        <w:rPr>
          <w:sz w:val="24"/>
          <w:szCs w:val="24"/>
        </w:rPr>
      </w:pPr>
      <w:r w:rsidRPr="00864974">
        <w:rPr>
          <w:sz w:val="24"/>
          <w:szCs w:val="24"/>
        </w:rPr>
        <w:t>•</w:t>
      </w:r>
      <w:r w:rsidRPr="00864974">
        <w:rPr>
          <w:sz w:val="24"/>
          <w:szCs w:val="24"/>
        </w:rPr>
        <w:tab/>
        <w:t xml:space="preserve">PS </w:t>
      </w:r>
      <w:proofErr w:type="spellStart"/>
      <w:r w:rsidRPr="00864974">
        <w:rPr>
          <w:sz w:val="24"/>
          <w:szCs w:val="24"/>
        </w:rPr>
        <w:t>Poljanec</w:t>
      </w:r>
      <w:proofErr w:type="spellEnd"/>
      <w:r w:rsidRPr="00864974">
        <w:rPr>
          <w:sz w:val="24"/>
          <w:szCs w:val="24"/>
        </w:rPr>
        <w:t xml:space="preserve">  kapaciteta 30 l/s – služi kao rezerva.  Nekad je korištena za snabdijevanje vodom vodospreme Ludbreg. Danas služi kao rezerva kao rezervni dovod vode u vodospremu Ludbreg.</w:t>
      </w:r>
    </w:p>
    <w:p w14:paraId="5097EFF6" w14:textId="77777777" w:rsidR="00864974" w:rsidRPr="00864974" w:rsidRDefault="00864974" w:rsidP="00864974">
      <w:pPr>
        <w:spacing w:line="276" w:lineRule="auto"/>
        <w:rPr>
          <w:sz w:val="24"/>
          <w:szCs w:val="24"/>
        </w:rPr>
      </w:pPr>
    </w:p>
    <w:p w14:paraId="6FDDA3E7" w14:textId="77777777" w:rsidR="00864974" w:rsidRPr="00864974" w:rsidRDefault="00864974" w:rsidP="00864974">
      <w:pPr>
        <w:spacing w:line="276" w:lineRule="auto"/>
        <w:rPr>
          <w:sz w:val="24"/>
          <w:szCs w:val="24"/>
        </w:rPr>
      </w:pPr>
      <w:r w:rsidRPr="00864974">
        <w:rPr>
          <w:sz w:val="24"/>
          <w:szCs w:val="24"/>
        </w:rPr>
        <w:t>Za kontinuirano snabdijevanje i nivelaciju tlaka ključna je spomenuta vodosprema (VS Ludbreg) na lokaciji Vinogradi Ludbreški zapremine 500 m3.</w:t>
      </w:r>
    </w:p>
    <w:p w14:paraId="24E5D892" w14:textId="77777777" w:rsidR="00864974" w:rsidRPr="00864974" w:rsidRDefault="00864974" w:rsidP="00864974">
      <w:pPr>
        <w:spacing w:line="276" w:lineRule="auto"/>
        <w:rPr>
          <w:sz w:val="24"/>
          <w:szCs w:val="24"/>
        </w:rPr>
      </w:pPr>
      <w:r w:rsidRPr="00864974">
        <w:rPr>
          <w:sz w:val="24"/>
          <w:szCs w:val="24"/>
        </w:rPr>
        <w:t>Tlak na području grada Ludbrega iznosi cca 5,5 bara</w:t>
      </w:r>
    </w:p>
    <w:p w14:paraId="20B21210" w14:textId="77777777" w:rsidR="00864974" w:rsidRPr="00864974" w:rsidRDefault="00864974" w:rsidP="00864974">
      <w:pPr>
        <w:spacing w:line="276" w:lineRule="auto"/>
        <w:rPr>
          <w:sz w:val="24"/>
          <w:szCs w:val="24"/>
        </w:rPr>
      </w:pPr>
    </w:p>
    <w:p w14:paraId="6A6BAC0D" w14:textId="77777777" w:rsidR="00864974" w:rsidRPr="00864974" w:rsidRDefault="00864974" w:rsidP="00864974">
      <w:pPr>
        <w:spacing w:line="276" w:lineRule="auto"/>
        <w:rPr>
          <w:sz w:val="24"/>
          <w:szCs w:val="24"/>
        </w:rPr>
      </w:pPr>
      <w:r w:rsidRPr="00864974">
        <w:rPr>
          <w:sz w:val="24"/>
          <w:szCs w:val="24"/>
        </w:rPr>
        <w:t xml:space="preserve">Snabdijevanje vodom grada Ludbrega vrši se iz dva pravca, a oba ishodište imaju na vodocrpilištu </w:t>
      </w:r>
      <w:proofErr w:type="spellStart"/>
      <w:r w:rsidRPr="00864974">
        <w:rPr>
          <w:sz w:val="24"/>
          <w:szCs w:val="24"/>
        </w:rPr>
        <w:t>Bartolovec</w:t>
      </w:r>
      <w:proofErr w:type="spellEnd"/>
      <w:r w:rsidRPr="00864974">
        <w:rPr>
          <w:sz w:val="24"/>
          <w:szCs w:val="24"/>
        </w:rPr>
        <w:t>.</w:t>
      </w:r>
    </w:p>
    <w:p w14:paraId="3FB4706D" w14:textId="77777777" w:rsidR="00864974" w:rsidRPr="00864974" w:rsidRDefault="00864974" w:rsidP="005B4E96">
      <w:pPr>
        <w:numPr>
          <w:ilvl w:val="0"/>
          <w:numId w:val="59"/>
        </w:numPr>
        <w:spacing w:line="276" w:lineRule="auto"/>
        <w:rPr>
          <w:sz w:val="24"/>
          <w:szCs w:val="24"/>
        </w:rPr>
      </w:pPr>
      <w:r w:rsidRPr="00864974">
        <w:rPr>
          <w:sz w:val="24"/>
          <w:szCs w:val="24"/>
        </w:rPr>
        <w:t xml:space="preserve">vod direktno, preko tlačnog cjevovoda DN 400 iz crpilišta </w:t>
      </w:r>
      <w:proofErr w:type="spellStart"/>
      <w:r w:rsidRPr="00864974">
        <w:rPr>
          <w:sz w:val="24"/>
          <w:szCs w:val="24"/>
        </w:rPr>
        <w:t>Bartolovec</w:t>
      </w:r>
      <w:proofErr w:type="spellEnd"/>
      <w:r w:rsidRPr="00864974">
        <w:rPr>
          <w:sz w:val="24"/>
          <w:szCs w:val="24"/>
        </w:rPr>
        <w:t xml:space="preserve"> dolazi do vodospreme Ludbreg</w:t>
      </w:r>
    </w:p>
    <w:p w14:paraId="26757EBF" w14:textId="59C0FA25" w:rsidR="009C008A" w:rsidRPr="003C6BBA" w:rsidRDefault="00864974" w:rsidP="005B4E96">
      <w:pPr>
        <w:numPr>
          <w:ilvl w:val="0"/>
          <w:numId w:val="59"/>
        </w:numPr>
        <w:spacing w:line="276" w:lineRule="auto"/>
        <w:rPr>
          <w:sz w:val="24"/>
          <w:szCs w:val="24"/>
        </w:rPr>
      </w:pPr>
      <w:r w:rsidRPr="00864974">
        <w:rPr>
          <w:sz w:val="24"/>
          <w:szCs w:val="24"/>
        </w:rPr>
        <w:t xml:space="preserve">pravac isto dolazi iz crpilišta </w:t>
      </w:r>
      <w:proofErr w:type="spellStart"/>
      <w:r w:rsidRPr="00864974">
        <w:rPr>
          <w:sz w:val="24"/>
          <w:szCs w:val="24"/>
        </w:rPr>
        <w:t>Bartolovec</w:t>
      </w:r>
      <w:proofErr w:type="spellEnd"/>
      <w:r w:rsidRPr="00864974">
        <w:rPr>
          <w:sz w:val="24"/>
          <w:szCs w:val="24"/>
        </w:rPr>
        <w:t>, međutim usput pokriva sva naselja (rezervni ulaz u grad Ludbreg)</w:t>
      </w:r>
    </w:p>
    <w:p w14:paraId="7C97D79C" w14:textId="66C79999" w:rsidR="00864974" w:rsidRPr="00864974" w:rsidRDefault="003A739F" w:rsidP="002C56CD">
      <w:pPr>
        <w:pStyle w:val="Opisslike"/>
        <w:spacing w:line="276" w:lineRule="auto"/>
        <w:jc w:val="center"/>
        <w:rPr>
          <w:sz w:val="24"/>
          <w:szCs w:val="24"/>
        </w:rPr>
      </w:pPr>
      <w:bookmarkStart w:id="100" w:name="_Toc197502174"/>
      <w:r>
        <w:t xml:space="preserve">Tablica </w:t>
      </w:r>
      <w:fldSimple w:instr=" SEQ Tablica \* ARABIC ">
        <w:r w:rsidR="00B70DC7">
          <w:rPr>
            <w:noProof/>
          </w:rPr>
          <w:t>14</w:t>
        </w:r>
      </w:fldSimple>
      <w:r>
        <w:t>. Pregled borja aktivnih usluga – Grad Ludbreg</w:t>
      </w:r>
      <w:bookmarkEnd w:id="100"/>
    </w:p>
    <w:tbl>
      <w:tblPr>
        <w:tblStyle w:val="Reetkatablice"/>
        <w:tblW w:w="0" w:type="auto"/>
        <w:tblLook w:val="04A0" w:firstRow="1" w:lastRow="0" w:firstColumn="1" w:lastColumn="0" w:noHBand="0" w:noVBand="1"/>
      </w:tblPr>
      <w:tblGrid>
        <w:gridCol w:w="1129"/>
        <w:gridCol w:w="4722"/>
        <w:gridCol w:w="2926"/>
      </w:tblGrid>
      <w:tr w:rsidR="003A739F" w14:paraId="7AFA2D82" w14:textId="77777777" w:rsidTr="00210373">
        <w:tc>
          <w:tcPr>
            <w:tcW w:w="1129" w:type="dxa"/>
          </w:tcPr>
          <w:p w14:paraId="6CE2B131" w14:textId="345AA64E" w:rsidR="003A739F" w:rsidRPr="00210373" w:rsidRDefault="003A739F" w:rsidP="004F56A3">
            <w:pPr>
              <w:pStyle w:val="Odlomakpopisa"/>
              <w:spacing w:after="0"/>
              <w:jc w:val="center"/>
              <w:rPr>
                <w:b/>
                <w:bCs/>
                <w:sz w:val="20"/>
              </w:rPr>
            </w:pPr>
            <w:proofErr w:type="spellStart"/>
            <w:r w:rsidRPr="00210373">
              <w:rPr>
                <w:b/>
                <w:bCs/>
                <w:sz w:val="20"/>
              </w:rPr>
              <w:t>Šifra</w:t>
            </w:r>
            <w:proofErr w:type="spellEnd"/>
          </w:p>
        </w:tc>
        <w:tc>
          <w:tcPr>
            <w:tcW w:w="4722" w:type="dxa"/>
          </w:tcPr>
          <w:p w14:paraId="4FB4A4ED" w14:textId="145E3DCC" w:rsidR="003A739F" w:rsidRPr="00210373" w:rsidRDefault="00210373" w:rsidP="004F56A3">
            <w:pPr>
              <w:pStyle w:val="Odlomakpopisa"/>
              <w:spacing w:after="0"/>
              <w:jc w:val="center"/>
              <w:rPr>
                <w:b/>
                <w:bCs/>
                <w:sz w:val="20"/>
              </w:rPr>
            </w:pPr>
            <w:proofErr w:type="spellStart"/>
            <w:r w:rsidRPr="00210373">
              <w:rPr>
                <w:b/>
                <w:bCs/>
                <w:sz w:val="20"/>
              </w:rPr>
              <w:t>Naziv</w:t>
            </w:r>
            <w:proofErr w:type="spellEnd"/>
            <w:r w:rsidRPr="00210373">
              <w:rPr>
                <w:b/>
                <w:bCs/>
                <w:sz w:val="20"/>
              </w:rPr>
              <w:t xml:space="preserve"> </w:t>
            </w:r>
            <w:proofErr w:type="spellStart"/>
            <w:r w:rsidRPr="00210373">
              <w:rPr>
                <w:b/>
                <w:bCs/>
                <w:sz w:val="20"/>
              </w:rPr>
              <w:t>usluge</w:t>
            </w:r>
            <w:proofErr w:type="spellEnd"/>
          </w:p>
        </w:tc>
        <w:tc>
          <w:tcPr>
            <w:tcW w:w="2926" w:type="dxa"/>
          </w:tcPr>
          <w:p w14:paraId="60280950" w14:textId="19B14708" w:rsidR="003A739F" w:rsidRPr="00210373" w:rsidRDefault="00210373" w:rsidP="004F56A3">
            <w:pPr>
              <w:pStyle w:val="Odlomakpopisa"/>
              <w:spacing w:after="0"/>
              <w:jc w:val="center"/>
              <w:rPr>
                <w:b/>
                <w:bCs/>
                <w:sz w:val="20"/>
              </w:rPr>
            </w:pPr>
            <w:proofErr w:type="spellStart"/>
            <w:r w:rsidRPr="00210373">
              <w:rPr>
                <w:b/>
                <w:bCs/>
                <w:sz w:val="20"/>
              </w:rPr>
              <w:t>Ukupan</w:t>
            </w:r>
            <w:proofErr w:type="spellEnd"/>
            <w:r w:rsidRPr="00210373">
              <w:rPr>
                <w:b/>
                <w:bCs/>
                <w:sz w:val="20"/>
              </w:rPr>
              <w:t xml:space="preserve"> </w:t>
            </w:r>
            <w:proofErr w:type="spellStart"/>
            <w:r w:rsidRPr="00210373">
              <w:rPr>
                <w:b/>
                <w:bCs/>
                <w:sz w:val="20"/>
              </w:rPr>
              <w:t>broj</w:t>
            </w:r>
            <w:proofErr w:type="spellEnd"/>
            <w:r w:rsidRPr="00210373">
              <w:rPr>
                <w:b/>
                <w:bCs/>
                <w:sz w:val="20"/>
              </w:rPr>
              <w:t xml:space="preserve"> </w:t>
            </w:r>
            <w:proofErr w:type="spellStart"/>
            <w:r w:rsidRPr="00210373">
              <w:rPr>
                <w:b/>
                <w:bCs/>
                <w:sz w:val="20"/>
              </w:rPr>
              <w:t>aktivnih</w:t>
            </w:r>
            <w:proofErr w:type="spellEnd"/>
          </w:p>
        </w:tc>
      </w:tr>
      <w:tr w:rsidR="003A739F" w14:paraId="440B24E4" w14:textId="77777777" w:rsidTr="00210373">
        <w:tc>
          <w:tcPr>
            <w:tcW w:w="1129" w:type="dxa"/>
          </w:tcPr>
          <w:p w14:paraId="6AB0C032" w14:textId="711EF47B" w:rsidR="003A739F" w:rsidRDefault="00210373" w:rsidP="004F56A3">
            <w:pPr>
              <w:pStyle w:val="Odlomakpopisa"/>
              <w:spacing w:after="0"/>
              <w:rPr>
                <w:szCs w:val="24"/>
              </w:rPr>
            </w:pPr>
            <w:r>
              <w:rPr>
                <w:szCs w:val="24"/>
              </w:rPr>
              <w:t>1</w:t>
            </w:r>
          </w:p>
        </w:tc>
        <w:tc>
          <w:tcPr>
            <w:tcW w:w="4722" w:type="dxa"/>
          </w:tcPr>
          <w:p w14:paraId="19CA34A1" w14:textId="1EC9FF4D" w:rsidR="003A739F" w:rsidRDefault="007441E6" w:rsidP="004F56A3">
            <w:pPr>
              <w:pStyle w:val="Odlomakpopisa"/>
              <w:spacing w:after="0"/>
              <w:rPr>
                <w:szCs w:val="24"/>
              </w:rPr>
            </w:pPr>
            <w:r>
              <w:rPr>
                <w:szCs w:val="24"/>
              </w:rPr>
              <w:t>Voda</w:t>
            </w:r>
          </w:p>
        </w:tc>
        <w:tc>
          <w:tcPr>
            <w:tcW w:w="2926" w:type="dxa"/>
          </w:tcPr>
          <w:p w14:paraId="7D51BEA1" w14:textId="4CDE5550" w:rsidR="003A739F" w:rsidRDefault="004F56A3" w:rsidP="004F56A3">
            <w:pPr>
              <w:pStyle w:val="Odlomakpopisa"/>
              <w:spacing w:after="0"/>
              <w:rPr>
                <w:szCs w:val="24"/>
              </w:rPr>
            </w:pPr>
            <w:r>
              <w:rPr>
                <w:szCs w:val="24"/>
              </w:rPr>
              <w:t>3806</w:t>
            </w:r>
          </w:p>
        </w:tc>
      </w:tr>
      <w:tr w:rsidR="003A739F" w14:paraId="54DDFB5D" w14:textId="77777777" w:rsidTr="00210373">
        <w:tc>
          <w:tcPr>
            <w:tcW w:w="1129" w:type="dxa"/>
          </w:tcPr>
          <w:p w14:paraId="7A932926" w14:textId="4B960B18" w:rsidR="003A739F" w:rsidRDefault="00210373" w:rsidP="004F56A3">
            <w:pPr>
              <w:pStyle w:val="Odlomakpopisa"/>
              <w:spacing w:after="0"/>
              <w:rPr>
                <w:szCs w:val="24"/>
              </w:rPr>
            </w:pPr>
            <w:r>
              <w:rPr>
                <w:szCs w:val="24"/>
              </w:rPr>
              <w:t>2</w:t>
            </w:r>
          </w:p>
        </w:tc>
        <w:tc>
          <w:tcPr>
            <w:tcW w:w="4722" w:type="dxa"/>
          </w:tcPr>
          <w:p w14:paraId="7A9E8D57" w14:textId="23C3E725" w:rsidR="003A739F" w:rsidRDefault="007441E6" w:rsidP="004F56A3">
            <w:pPr>
              <w:pStyle w:val="Odlomakpopisa"/>
              <w:spacing w:after="0"/>
              <w:rPr>
                <w:szCs w:val="24"/>
              </w:rPr>
            </w:pPr>
            <w:proofErr w:type="spellStart"/>
            <w:r>
              <w:rPr>
                <w:szCs w:val="24"/>
              </w:rPr>
              <w:t>Naknada</w:t>
            </w:r>
            <w:proofErr w:type="spellEnd"/>
            <w:r>
              <w:rPr>
                <w:szCs w:val="24"/>
              </w:rPr>
              <w:t xml:space="preserve"> za </w:t>
            </w:r>
            <w:proofErr w:type="spellStart"/>
            <w:r>
              <w:rPr>
                <w:szCs w:val="24"/>
              </w:rPr>
              <w:t>korištenje</w:t>
            </w:r>
            <w:proofErr w:type="spellEnd"/>
          </w:p>
        </w:tc>
        <w:tc>
          <w:tcPr>
            <w:tcW w:w="2926" w:type="dxa"/>
          </w:tcPr>
          <w:p w14:paraId="2FA12A3C" w14:textId="60113FCB" w:rsidR="003A739F" w:rsidRDefault="004F56A3" w:rsidP="004F56A3">
            <w:pPr>
              <w:pStyle w:val="Odlomakpopisa"/>
              <w:spacing w:after="0"/>
              <w:rPr>
                <w:szCs w:val="24"/>
              </w:rPr>
            </w:pPr>
            <w:r>
              <w:rPr>
                <w:szCs w:val="24"/>
              </w:rPr>
              <w:t>3762</w:t>
            </w:r>
          </w:p>
        </w:tc>
      </w:tr>
      <w:tr w:rsidR="003A739F" w14:paraId="1E03F0B3" w14:textId="77777777" w:rsidTr="00210373">
        <w:tc>
          <w:tcPr>
            <w:tcW w:w="1129" w:type="dxa"/>
          </w:tcPr>
          <w:p w14:paraId="63010822" w14:textId="56346DA9" w:rsidR="003A739F" w:rsidRDefault="00210373" w:rsidP="004F56A3">
            <w:pPr>
              <w:pStyle w:val="Odlomakpopisa"/>
              <w:spacing w:after="0"/>
              <w:rPr>
                <w:szCs w:val="24"/>
              </w:rPr>
            </w:pPr>
            <w:r>
              <w:rPr>
                <w:szCs w:val="24"/>
              </w:rPr>
              <w:t>3</w:t>
            </w:r>
          </w:p>
        </w:tc>
        <w:tc>
          <w:tcPr>
            <w:tcW w:w="4722" w:type="dxa"/>
          </w:tcPr>
          <w:p w14:paraId="39A1E907" w14:textId="407A9272" w:rsidR="003A739F" w:rsidRDefault="007441E6" w:rsidP="004F56A3">
            <w:pPr>
              <w:pStyle w:val="Odlomakpopisa"/>
              <w:spacing w:after="0"/>
              <w:rPr>
                <w:szCs w:val="24"/>
              </w:rPr>
            </w:pPr>
            <w:proofErr w:type="spellStart"/>
            <w:r>
              <w:rPr>
                <w:szCs w:val="24"/>
              </w:rPr>
              <w:t>Naknada</w:t>
            </w:r>
            <w:proofErr w:type="spellEnd"/>
            <w:r>
              <w:rPr>
                <w:szCs w:val="24"/>
              </w:rPr>
              <w:t xml:space="preserve"> za </w:t>
            </w:r>
            <w:proofErr w:type="spellStart"/>
            <w:r>
              <w:rPr>
                <w:szCs w:val="24"/>
              </w:rPr>
              <w:t>zaštitu</w:t>
            </w:r>
            <w:proofErr w:type="spellEnd"/>
            <w:r>
              <w:rPr>
                <w:szCs w:val="24"/>
              </w:rPr>
              <w:t xml:space="preserve"> – </w:t>
            </w:r>
            <w:proofErr w:type="spellStart"/>
            <w:r>
              <w:rPr>
                <w:szCs w:val="24"/>
              </w:rPr>
              <w:t>nema</w:t>
            </w:r>
            <w:proofErr w:type="spellEnd"/>
            <w:r>
              <w:rPr>
                <w:szCs w:val="24"/>
              </w:rPr>
              <w:t xml:space="preserve"> </w:t>
            </w:r>
            <w:proofErr w:type="spellStart"/>
            <w:r>
              <w:rPr>
                <w:szCs w:val="24"/>
              </w:rPr>
              <w:t>kanalizaciju</w:t>
            </w:r>
            <w:proofErr w:type="spellEnd"/>
          </w:p>
        </w:tc>
        <w:tc>
          <w:tcPr>
            <w:tcW w:w="2926" w:type="dxa"/>
          </w:tcPr>
          <w:p w14:paraId="137581DF" w14:textId="1B2E12EB" w:rsidR="003A739F" w:rsidRDefault="004F56A3" w:rsidP="004F56A3">
            <w:pPr>
              <w:pStyle w:val="Odlomakpopisa"/>
              <w:spacing w:after="0"/>
              <w:rPr>
                <w:szCs w:val="24"/>
              </w:rPr>
            </w:pPr>
            <w:r>
              <w:rPr>
                <w:szCs w:val="24"/>
              </w:rPr>
              <w:t>3790</w:t>
            </w:r>
          </w:p>
        </w:tc>
      </w:tr>
      <w:tr w:rsidR="003A739F" w14:paraId="676AC59C" w14:textId="77777777" w:rsidTr="00210373">
        <w:tc>
          <w:tcPr>
            <w:tcW w:w="1129" w:type="dxa"/>
          </w:tcPr>
          <w:p w14:paraId="1835CEB5" w14:textId="345FD359" w:rsidR="003A739F" w:rsidRDefault="00210373" w:rsidP="004F56A3">
            <w:pPr>
              <w:pStyle w:val="Odlomakpopisa"/>
              <w:spacing w:after="0"/>
              <w:rPr>
                <w:szCs w:val="24"/>
              </w:rPr>
            </w:pPr>
            <w:r>
              <w:rPr>
                <w:szCs w:val="24"/>
              </w:rPr>
              <w:t>4</w:t>
            </w:r>
          </w:p>
        </w:tc>
        <w:tc>
          <w:tcPr>
            <w:tcW w:w="4722" w:type="dxa"/>
          </w:tcPr>
          <w:p w14:paraId="6347BAC3" w14:textId="5EAC3161" w:rsidR="003A739F" w:rsidRDefault="007441E6" w:rsidP="004F56A3">
            <w:pPr>
              <w:pStyle w:val="Odlomakpopisa"/>
              <w:spacing w:after="0"/>
              <w:rPr>
                <w:szCs w:val="24"/>
              </w:rPr>
            </w:pPr>
            <w:proofErr w:type="spellStart"/>
            <w:r>
              <w:rPr>
                <w:szCs w:val="24"/>
              </w:rPr>
              <w:t>Naknada</w:t>
            </w:r>
            <w:proofErr w:type="spellEnd"/>
            <w:r>
              <w:rPr>
                <w:szCs w:val="24"/>
              </w:rPr>
              <w:t xml:space="preserve"> za </w:t>
            </w:r>
            <w:proofErr w:type="spellStart"/>
            <w:r>
              <w:rPr>
                <w:szCs w:val="24"/>
              </w:rPr>
              <w:t>zaštitu</w:t>
            </w:r>
            <w:proofErr w:type="spellEnd"/>
            <w:r>
              <w:rPr>
                <w:szCs w:val="24"/>
              </w:rPr>
              <w:t xml:space="preserve"> – </w:t>
            </w:r>
            <w:proofErr w:type="spellStart"/>
            <w:r>
              <w:rPr>
                <w:szCs w:val="24"/>
              </w:rPr>
              <w:t>ima</w:t>
            </w:r>
            <w:proofErr w:type="spellEnd"/>
            <w:r>
              <w:rPr>
                <w:szCs w:val="24"/>
              </w:rPr>
              <w:t xml:space="preserve"> </w:t>
            </w:r>
            <w:proofErr w:type="spellStart"/>
            <w:r>
              <w:rPr>
                <w:szCs w:val="24"/>
              </w:rPr>
              <w:t>kanalizaciju</w:t>
            </w:r>
            <w:proofErr w:type="spellEnd"/>
          </w:p>
        </w:tc>
        <w:tc>
          <w:tcPr>
            <w:tcW w:w="2926" w:type="dxa"/>
          </w:tcPr>
          <w:p w14:paraId="51D4AFD8" w14:textId="519892D1" w:rsidR="003A739F" w:rsidRDefault="004F56A3" w:rsidP="004F56A3">
            <w:pPr>
              <w:pStyle w:val="Odlomakpopisa"/>
              <w:spacing w:after="0"/>
              <w:rPr>
                <w:szCs w:val="24"/>
              </w:rPr>
            </w:pPr>
            <w:r>
              <w:rPr>
                <w:szCs w:val="24"/>
              </w:rPr>
              <w:t>2</w:t>
            </w:r>
          </w:p>
        </w:tc>
      </w:tr>
      <w:tr w:rsidR="003A739F" w14:paraId="07F12327" w14:textId="77777777" w:rsidTr="00210373">
        <w:tc>
          <w:tcPr>
            <w:tcW w:w="1129" w:type="dxa"/>
          </w:tcPr>
          <w:p w14:paraId="062BF134" w14:textId="4AC30547" w:rsidR="003A739F" w:rsidRDefault="007441E6" w:rsidP="004F56A3">
            <w:pPr>
              <w:pStyle w:val="Odlomakpopisa"/>
              <w:spacing w:after="0"/>
              <w:rPr>
                <w:szCs w:val="24"/>
              </w:rPr>
            </w:pPr>
            <w:r>
              <w:rPr>
                <w:szCs w:val="24"/>
              </w:rPr>
              <w:t>9</w:t>
            </w:r>
          </w:p>
        </w:tc>
        <w:tc>
          <w:tcPr>
            <w:tcW w:w="4722" w:type="dxa"/>
          </w:tcPr>
          <w:p w14:paraId="5ED11136" w14:textId="013F07AA" w:rsidR="003A739F" w:rsidRDefault="007441E6" w:rsidP="004F56A3">
            <w:pPr>
              <w:pStyle w:val="Odlomakpopisa"/>
              <w:spacing w:after="0"/>
              <w:rPr>
                <w:szCs w:val="24"/>
              </w:rPr>
            </w:pPr>
            <w:r>
              <w:rPr>
                <w:szCs w:val="24"/>
              </w:rPr>
              <w:t xml:space="preserve">NZR </w:t>
            </w:r>
            <w:proofErr w:type="spellStart"/>
            <w:r>
              <w:rPr>
                <w:szCs w:val="24"/>
              </w:rPr>
              <w:t>vodoopskrba</w:t>
            </w:r>
            <w:proofErr w:type="spellEnd"/>
            <w:r>
              <w:rPr>
                <w:szCs w:val="24"/>
              </w:rPr>
              <w:t xml:space="preserve"> </w:t>
            </w:r>
            <w:proofErr w:type="spellStart"/>
            <w:r w:rsidR="00B13401">
              <w:rPr>
                <w:szCs w:val="24"/>
              </w:rPr>
              <w:t>centralna</w:t>
            </w:r>
            <w:proofErr w:type="spellEnd"/>
          </w:p>
        </w:tc>
        <w:tc>
          <w:tcPr>
            <w:tcW w:w="2926" w:type="dxa"/>
          </w:tcPr>
          <w:p w14:paraId="158E1CBC" w14:textId="4FBF8675" w:rsidR="003A739F" w:rsidRDefault="004F56A3" w:rsidP="004F56A3">
            <w:pPr>
              <w:pStyle w:val="Odlomakpopisa"/>
              <w:spacing w:after="0"/>
              <w:rPr>
                <w:szCs w:val="24"/>
              </w:rPr>
            </w:pPr>
            <w:r>
              <w:rPr>
                <w:szCs w:val="24"/>
              </w:rPr>
              <w:t>3762</w:t>
            </w:r>
          </w:p>
        </w:tc>
      </w:tr>
      <w:tr w:rsidR="00210373" w14:paraId="722C90AB" w14:textId="77777777" w:rsidTr="00210373">
        <w:tc>
          <w:tcPr>
            <w:tcW w:w="1129" w:type="dxa"/>
          </w:tcPr>
          <w:p w14:paraId="264A472E" w14:textId="5B360A0D" w:rsidR="00210373" w:rsidRDefault="007441E6" w:rsidP="004F56A3">
            <w:pPr>
              <w:pStyle w:val="Odlomakpopisa"/>
              <w:spacing w:after="0"/>
              <w:rPr>
                <w:szCs w:val="24"/>
              </w:rPr>
            </w:pPr>
            <w:r>
              <w:rPr>
                <w:szCs w:val="24"/>
              </w:rPr>
              <w:t>10</w:t>
            </w:r>
          </w:p>
        </w:tc>
        <w:tc>
          <w:tcPr>
            <w:tcW w:w="4722" w:type="dxa"/>
          </w:tcPr>
          <w:p w14:paraId="0A997F37" w14:textId="1DE4A987" w:rsidR="00210373" w:rsidRDefault="00B13401" w:rsidP="004F56A3">
            <w:pPr>
              <w:pStyle w:val="Odlomakpopisa"/>
              <w:spacing w:after="0"/>
              <w:rPr>
                <w:szCs w:val="24"/>
              </w:rPr>
            </w:pPr>
            <w:r>
              <w:rPr>
                <w:szCs w:val="24"/>
              </w:rPr>
              <w:t xml:space="preserve">NZR </w:t>
            </w:r>
            <w:proofErr w:type="spellStart"/>
            <w:r>
              <w:rPr>
                <w:szCs w:val="24"/>
              </w:rPr>
              <w:t>vodoopskrba</w:t>
            </w:r>
            <w:proofErr w:type="spellEnd"/>
            <w:r>
              <w:rPr>
                <w:szCs w:val="24"/>
              </w:rPr>
              <w:t xml:space="preserve"> </w:t>
            </w:r>
            <w:proofErr w:type="spellStart"/>
            <w:r>
              <w:rPr>
                <w:szCs w:val="24"/>
              </w:rPr>
              <w:t>lokalna</w:t>
            </w:r>
            <w:proofErr w:type="spellEnd"/>
          </w:p>
        </w:tc>
        <w:tc>
          <w:tcPr>
            <w:tcW w:w="2926" w:type="dxa"/>
          </w:tcPr>
          <w:p w14:paraId="3DB209BE" w14:textId="591B7391" w:rsidR="00210373" w:rsidRDefault="004F56A3" w:rsidP="004F56A3">
            <w:pPr>
              <w:pStyle w:val="Odlomakpopisa"/>
              <w:spacing w:after="0"/>
              <w:rPr>
                <w:szCs w:val="24"/>
              </w:rPr>
            </w:pPr>
            <w:r>
              <w:rPr>
                <w:szCs w:val="24"/>
              </w:rPr>
              <w:t>3762</w:t>
            </w:r>
          </w:p>
        </w:tc>
      </w:tr>
      <w:tr w:rsidR="00210373" w14:paraId="4A32457B" w14:textId="77777777" w:rsidTr="00210373">
        <w:tc>
          <w:tcPr>
            <w:tcW w:w="1129" w:type="dxa"/>
          </w:tcPr>
          <w:p w14:paraId="32B6D760" w14:textId="1E99ADF2" w:rsidR="00210373" w:rsidRDefault="007441E6" w:rsidP="004F56A3">
            <w:pPr>
              <w:pStyle w:val="Odlomakpopisa"/>
              <w:spacing w:after="0"/>
              <w:rPr>
                <w:szCs w:val="24"/>
              </w:rPr>
            </w:pPr>
            <w:r>
              <w:rPr>
                <w:szCs w:val="24"/>
              </w:rPr>
              <w:t>20</w:t>
            </w:r>
          </w:p>
        </w:tc>
        <w:tc>
          <w:tcPr>
            <w:tcW w:w="4722" w:type="dxa"/>
          </w:tcPr>
          <w:p w14:paraId="2B713D0B" w14:textId="77B78A51" w:rsidR="00210373" w:rsidRDefault="00B13401" w:rsidP="004F56A3">
            <w:pPr>
              <w:pStyle w:val="Odlomakpopisa"/>
              <w:spacing w:after="0"/>
              <w:rPr>
                <w:szCs w:val="24"/>
              </w:rPr>
            </w:pPr>
            <w:r>
              <w:rPr>
                <w:szCs w:val="24"/>
              </w:rPr>
              <w:t>Odvodnja</w:t>
            </w:r>
          </w:p>
        </w:tc>
        <w:tc>
          <w:tcPr>
            <w:tcW w:w="2926" w:type="dxa"/>
          </w:tcPr>
          <w:p w14:paraId="323F8732" w14:textId="419E4E86" w:rsidR="00210373" w:rsidRDefault="004F56A3" w:rsidP="004F56A3">
            <w:pPr>
              <w:pStyle w:val="Odlomakpopisa"/>
              <w:spacing w:after="0"/>
              <w:rPr>
                <w:szCs w:val="24"/>
              </w:rPr>
            </w:pPr>
            <w:r>
              <w:rPr>
                <w:szCs w:val="24"/>
              </w:rPr>
              <w:t>1745</w:t>
            </w:r>
          </w:p>
        </w:tc>
      </w:tr>
      <w:tr w:rsidR="00210373" w14:paraId="3E611248" w14:textId="77777777" w:rsidTr="00210373">
        <w:tc>
          <w:tcPr>
            <w:tcW w:w="1129" w:type="dxa"/>
          </w:tcPr>
          <w:p w14:paraId="05A061FE" w14:textId="533B6C99" w:rsidR="00210373" w:rsidRDefault="007441E6" w:rsidP="004F56A3">
            <w:pPr>
              <w:pStyle w:val="Odlomakpopisa"/>
              <w:spacing w:after="0"/>
              <w:rPr>
                <w:szCs w:val="24"/>
              </w:rPr>
            </w:pPr>
            <w:r>
              <w:rPr>
                <w:szCs w:val="24"/>
              </w:rPr>
              <w:t>24</w:t>
            </w:r>
          </w:p>
        </w:tc>
        <w:tc>
          <w:tcPr>
            <w:tcW w:w="4722" w:type="dxa"/>
          </w:tcPr>
          <w:p w14:paraId="74DC0CBC" w14:textId="776C376A" w:rsidR="00210373" w:rsidRDefault="00B13401" w:rsidP="004F56A3">
            <w:pPr>
              <w:pStyle w:val="Odlomakpopisa"/>
              <w:spacing w:after="0"/>
              <w:rPr>
                <w:szCs w:val="24"/>
              </w:rPr>
            </w:pPr>
            <w:r>
              <w:rPr>
                <w:szCs w:val="24"/>
              </w:rPr>
              <w:t xml:space="preserve">NZR </w:t>
            </w:r>
            <w:proofErr w:type="spellStart"/>
            <w:r>
              <w:rPr>
                <w:szCs w:val="24"/>
              </w:rPr>
              <w:t>Odvodnje</w:t>
            </w:r>
            <w:proofErr w:type="spellEnd"/>
          </w:p>
        </w:tc>
        <w:tc>
          <w:tcPr>
            <w:tcW w:w="2926" w:type="dxa"/>
          </w:tcPr>
          <w:p w14:paraId="38E182BB" w14:textId="7A90BA90" w:rsidR="00210373" w:rsidRDefault="004F56A3" w:rsidP="004F56A3">
            <w:pPr>
              <w:pStyle w:val="Odlomakpopisa"/>
              <w:spacing w:after="0"/>
              <w:rPr>
                <w:szCs w:val="24"/>
              </w:rPr>
            </w:pPr>
            <w:r>
              <w:rPr>
                <w:szCs w:val="24"/>
              </w:rPr>
              <w:t>1745</w:t>
            </w:r>
          </w:p>
        </w:tc>
      </w:tr>
      <w:tr w:rsidR="00210373" w14:paraId="33E4E273" w14:textId="77777777" w:rsidTr="00210373">
        <w:tc>
          <w:tcPr>
            <w:tcW w:w="1129" w:type="dxa"/>
          </w:tcPr>
          <w:p w14:paraId="2D071F89" w14:textId="12C51B03" w:rsidR="00210373" w:rsidRDefault="007441E6" w:rsidP="004F56A3">
            <w:pPr>
              <w:pStyle w:val="Odlomakpopisa"/>
              <w:spacing w:after="0"/>
              <w:rPr>
                <w:szCs w:val="24"/>
              </w:rPr>
            </w:pPr>
            <w:r>
              <w:rPr>
                <w:szCs w:val="24"/>
              </w:rPr>
              <w:t>93</w:t>
            </w:r>
          </w:p>
        </w:tc>
        <w:tc>
          <w:tcPr>
            <w:tcW w:w="4722" w:type="dxa"/>
          </w:tcPr>
          <w:p w14:paraId="05519A46" w14:textId="13D3C16B" w:rsidR="00210373" w:rsidRDefault="00B13401" w:rsidP="004F56A3">
            <w:pPr>
              <w:pStyle w:val="Odlomakpopisa"/>
              <w:spacing w:after="0"/>
              <w:rPr>
                <w:szCs w:val="24"/>
              </w:rPr>
            </w:pPr>
            <w:proofErr w:type="spellStart"/>
            <w:r>
              <w:rPr>
                <w:szCs w:val="24"/>
              </w:rPr>
              <w:t>Fiksni</w:t>
            </w:r>
            <w:proofErr w:type="spellEnd"/>
            <w:r>
              <w:rPr>
                <w:szCs w:val="24"/>
              </w:rPr>
              <w:t xml:space="preserve"> </w:t>
            </w:r>
            <w:proofErr w:type="spellStart"/>
            <w:r>
              <w:rPr>
                <w:szCs w:val="24"/>
              </w:rPr>
              <w:t>dio</w:t>
            </w:r>
            <w:proofErr w:type="spellEnd"/>
            <w:r>
              <w:rPr>
                <w:szCs w:val="24"/>
              </w:rPr>
              <w:t xml:space="preserve"> </w:t>
            </w:r>
            <w:proofErr w:type="spellStart"/>
            <w:r>
              <w:rPr>
                <w:szCs w:val="24"/>
              </w:rPr>
              <w:t>cijene</w:t>
            </w:r>
            <w:proofErr w:type="spellEnd"/>
          </w:p>
        </w:tc>
        <w:tc>
          <w:tcPr>
            <w:tcW w:w="2926" w:type="dxa"/>
          </w:tcPr>
          <w:p w14:paraId="26981831" w14:textId="084E74BB" w:rsidR="00210373" w:rsidRDefault="004F56A3" w:rsidP="004F56A3">
            <w:pPr>
              <w:pStyle w:val="Odlomakpopisa"/>
              <w:spacing w:after="0"/>
              <w:rPr>
                <w:szCs w:val="24"/>
              </w:rPr>
            </w:pPr>
            <w:r>
              <w:rPr>
                <w:szCs w:val="24"/>
              </w:rPr>
              <w:t>3756</w:t>
            </w:r>
          </w:p>
        </w:tc>
      </w:tr>
      <w:tr w:rsidR="00210373" w14:paraId="026A260A" w14:textId="77777777" w:rsidTr="00210373">
        <w:tc>
          <w:tcPr>
            <w:tcW w:w="1129" w:type="dxa"/>
          </w:tcPr>
          <w:p w14:paraId="6ED016AA" w14:textId="764E2A3B" w:rsidR="00210373" w:rsidRDefault="007441E6" w:rsidP="004F56A3">
            <w:pPr>
              <w:pStyle w:val="Odlomakpopisa"/>
              <w:spacing w:after="0"/>
              <w:rPr>
                <w:szCs w:val="24"/>
              </w:rPr>
            </w:pPr>
            <w:r>
              <w:rPr>
                <w:szCs w:val="24"/>
              </w:rPr>
              <w:t>94</w:t>
            </w:r>
          </w:p>
        </w:tc>
        <w:tc>
          <w:tcPr>
            <w:tcW w:w="4722" w:type="dxa"/>
          </w:tcPr>
          <w:p w14:paraId="40025D23" w14:textId="014CA32E" w:rsidR="00210373" w:rsidRDefault="00B13401" w:rsidP="004F56A3">
            <w:pPr>
              <w:pStyle w:val="Odlomakpopisa"/>
              <w:spacing w:after="0"/>
              <w:rPr>
                <w:szCs w:val="24"/>
              </w:rPr>
            </w:pPr>
            <w:proofErr w:type="spellStart"/>
            <w:r>
              <w:rPr>
                <w:szCs w:val="24"/>
              </w:rPr>
              <w:t>Fiksni</w:t>
            </w:r>
            <w:proofErr w:type="spellEnd"/>
            <w:r>
              <w:rPr>
                <w:szCs w:val="24"/>
              </w:rPr>
              <w:t xml:space="preserve"> </w:t>
            </w:r>
            <w:proofErr w:type="spellStart"/>
            <w:r>
              <w:rPr>
                <w:szCs w:val="24"/>
              </w:rPr>
              <w:t>dio</w:t>
            </w:r>
            <w:proofErr w:type="spellEnd"/>
            <w:r>
              <w:rPr>
                <w:szCs w:val="24"/>
              </w:rPr>
              <w:t xml:space="preserve"> </w:t>
            </w:r>
            <w:proofErr w:type="spellStart"/>
            <w:r>
              <w:rPr>
                <w:szCs w:val="24"/>
              </w:rPr>
              <w:t>cijene</w:t>
            </w:r>
            <w:proofErr w:type="spellEnd"/>
            <w:r>
              <w:rPr>
                <w:szCs w:val="24"/>
              </w:rPr>
              <w:t xml:space="preserve"> - </w:t>
            </w:r>
            <w:proofErr w:type="spellStart"/>
            <w:r>
              <w:rPr>
                <w:szCs w:val="24"/>
              </w:rPr>
              <w:t>odvodnja</w:t>
            </w:r>
            <w:proofErr w:type="spellEnd"/>
          </w:p>
        </w:tc>
        <w:tc>
          <w:tcPr>
            <w:tcW w:w="2926" w:type="dxa"/>
          </w:tcPr>
          <w:p w14:paraId="35BBD86A" w14:textId="23F03BF6" w:rsidR="00210373" w:rsidRDefault="004F56A3" w:rsidP="004F56A3">
            <w:pPr>
              <w:pStyle w:val="Odlomakpopisa"/>
              <w:spacing w:after="0"/>
              <w:rPr>
                <w:szCs w:val="24"/>
              </w:rPr>
            </w:pPr>
            <w:r>
              <w:rPr>
                <w:szCs w:val="24"/>
              </w:rPr>
              <w:t>1645</w:t>
            </w:r>
          </w:p>
        </w:tc>
      </w:tr>
    </w:tbl>
    <w:p w14:paraId="40AEB76F" w14:textId="77777777" w:rsidR="00864974" w:rsidRDefault="00864974" w:rsidP="00D17231">
      <w:pPr>
        <w:pStyle w:val="Odlomakpopisa"/>
      </w:pPr>
    </w:p>
    <w:p w14:paraId="0D5F3165" w14:textId="3B96EA38" w:rsidR="003C081F" w:rsidRDefault="00A27F2E" w:rsidP="0059385E">
      <w:pPr>
        <w:pStyle w:val="Naslov4"/>
      </w:pPr>
      <w:bookmarkStart w:id="101" w:name="_Toc197690170"/>
      <w:r>
        <w:lastRenderedPageBreak/>
        <w:t>Pošta i t</w:t>
      </w:r>
      <w:r w:rsidR="0059385E">
        <w:t>elekomunikacije</w:t>
      </w:r>
      <w:bookmarkEnd w:id="101"/>
      <w:r w:rsidR="0059385E">
        <w:t xml:space="preserve"> </w:t>
      </w:r>
    </w:p>
    <w:p w14:paraId="1F984895" w14:textId="6DC8CE1A" w:rsidR="00A27F2E" w:rsidRDefault="00A27F2E" w:rsidP="00A27F2E">
      <w:pPr>
        <w:pStyle w:val="Odlomakpopisa11"/>
      </w:pPr>
      <w:r>
        <w:t xml:space="preserve">Telekomunikacijski promet na području Grada Ludbrega odvija se u javnim komunikacijama u </w:t>
      </w:r>
      <w:r w:rsidR="00811C65">
        <w:t xml:space="preserve">pokretnoj i </w:t>
      </w:r>
      <w:r>
        <w:t>nepokretnoj mreži</w:t>
      </w:r>
      <w:r w:rsidR="00811C65">
        <w:t>, te</w:t>
      </w:r>
      <w:r>
        <w:t xml:space="preserve"> u sustavu radiokomunikacija.</w:t>
      </w:r>
    </w:p>
    <w:p w14:paraId="22740541" w14:textId="22F847EC" w:rsidR="00A27F2E" w:rsidRDefault="00A27F2E" w:rsidP="00A27F2E">
      <w:pPr>
        <w:pStyle w:val="Odlomakpopisa11"/>
      </w:pPr>
      <w:r>
        <w:t xml:space="preserve">Na području Grada Ludbrega poštanski promet organizira i obavlja "Hrvatska pošta" d.d. putem Poštanskog ureda 42230 Ludbreg. </w:t>
      </w:r>
    </w:p>
    <w:p w14:paraId="42C33C43" w14:textId="3552C337" w:rsidR="00494F6B" w:rsidRPr="007A3269" w:rsidRDefault="007A3269" w:rsidP="008D051B">
      <w:pPr>
        <w:pStyle w:val="Naslov4"/>
      </w:pPr>
      <w:bookmarkStart w:id="102" w:name="_Toc197690171"/>
      <w:r w:rsidRPr="007A3269">
        <w:t>Hrana</w:t>
      </w:r>
      <w:bookmarkEnd w:id="102"/>
    </w:p>
    <w:p w14:paraId="5A9A485F" w14:textId="3831B347" w:rsidR="007A3269" w:rsidRDefault="007A3269" w:rsidP="007A3269">
      <w:pPr>
        <w:pStyle w:val="Odlomakpopisa11"/>
      </w:pPr>
      <w:r w:rsidRPr="0040728D">
        <w:t xml:space="preserve">Na području </w:t>
      </w:r>
      <w:r w:rsidR="00811C65">
        <w:t xml:space="preserve">Grada Ludbrega </w:t>
      </w:r>
      <w:r w:rsidRPr="0040728D">
        <w:t>postoje pekare, ugostiteljski objekti, trgovački lanci te manje prodavaonice u kojima se stanovništvo snabdijeva prehrambenim proizvodima.</w:t>
      </w:r>
    </w:p>
    <w:p w14:paraId="2C06ED73" w14:textId="513E1B25" w:rsidR="00494F6B" w:rsidRPr="00C60EDC" w:rsidRDefault="007A3269" w:rsidP="008D051B">
      <w:pPr>
        <w:pStyle w:val="Naslov4"/>
      </w:pPr>
      <w:bookmarkStart w:id="103" w:name="_Toc197690172"/>
      <w:r w:rsidRPr="00C60EDC">
        <w:t>Financije</w:t>
      </w:r>
      <w:bookmarkEnd w:id="103"/>
    </w:p>
    <w:p w14:paraId="7B4C1A29" w14:textId="3BE1F837" w:rsidR="000D7A67" w:rsidRDefault="00B359A9" w:rsidP="00F43522">
      <w:pPr>
        <w:pStyle w:val="Odlomakpopisa11"/>
      </w:pPr>
      <w:r w:rsidRPr="00B359A9">
        <w:t xml:space="preserve">Na području </w:t>
      </w:r>
      <w:r w:rsidR="00811C65">
        <w:t xml:space="preserve">Grada Ludbrega nalaze </w:t>
      </w:r>
      <w:r w:rsidR="00382A9F">
        <w:t>s</w:t>
      </w:r>
      <w:r w:rsidR="000D7A67">
        <w:t>e poslovnice</w:t>
      </w:r>
      <w:r w:rsidR="007452C8">
        <w:t xml:space="preserve"> Financijske </w:t>
      </w:r>
      <w:r w:rsidR="000D7A67">
        <w:t xml:space="preserve"> </w:t>
      </w:r>
      <w:r w:rsidR="007452C8">
        <w:t xml:space="preserve">agencije (FINA), </w:t>
      </w:r>
      <w:r w:rsidR="000D7A67" w:rsidRPr="00B359A9">
        <w:t>Zagrebačk</w:t>
      </w:r>
      <w:r w:rsidR="00811C65">
        <w:t>e</w:t>
      </w:r>
      <w:r w:rsidR="000D7A67" w:rsidRPr="00B359A9">
        <w:t xml:space="preserve"> banke</w:t>
      </w:r>
      <w:r w:rsidR="00811C65">
        <w:t xml:space="preserve">, </w:t>
      </w:r>
      <w:r w:rsidR="000D7A67">
        <w:t>Privredne banke</w:t>
      </w:r>
      <w:r w:rsidR="00811C65">
        <w:t xml:space="preserve"> Zagreb, Podravske banke</w:t>
      </w:r>
      <w:r w:rsidR="000D7A67">
        <w:t xml:space="preserve"> </w:t>
      </w:r>
      <w:r w:rsidR="00F843CB">
        <w:t xml:space="preserve">i </w:t>
      </w:r>
      <w:r w:rsidR="00F843CB" w:rsidRPr="00F843CB">
        <w:t xml:space="preserve">Raiffeisen </w:t>
      </w:r>
      <w:proofErr w:type="spellStart"/>
      <w:r w:rsidR="00F843CB" w:rsidRPr="00F843CB">
        <w:t>bank</w:t>
      </w:r>
      <w:proofErr w:type="spellEnd"/>
      <w:r w:rsidR="00F843CB" w:rsidRPr="00F843CB">
        <w:t xml:space="preserve"> </w:t>
      </w:r>
      <w:proofErr w:type="spellStart"/>
      <w:r w:rsidR="00F843CB" w:rsidRPr="00F843CB">
        <w:t>Austria</w:t>
      </w:r>
      <w:proofErr w:type="spellEnd"/>
      <w:r w:rsidR="00F843CB">
        <w:t>.</w:t>
      </w:r>
    </w:p>
    <w:p w14:paraId="7968A312" w14:textId="5C71AE0D" w:rsidR="0059385E" w:rsidRPr="00C60EDC" w:rsidRDefault="0059385E" w:rsidP="008D051B">
      <w:pPr>
        <w:pStyle w:val="Naslov4"/>
      </w:pPr>
      <w:bookmarkStart w:id="104" w:name="_Toc197690173"/>
      <w:r w:rsidRPr="00C60EDC">
        <w:t>Promet</w:t>
      </w:r>
      <w:bookmarkEnd w:id="104"/>
    </w:p>
    <w:p w14:paraId="102F1B24" w14:textId="62E51368" w:rsidR="00C60EDC" w:rsidRPr="00C60EDC" w:rsidRDefault="00C60EDC" w:rsidP="00C60EDC">
      <w:pPr>
        <w:pStyle w:val="Odlomakpopisa11"/>
      </w:pPr>
      <w:r w:rsidRPr="00C60EDC">
        <w:t>Prometna infrastruktura</w:t>
      </w:r>
      <w:r w:rsidR="003B5263">
        <w:t xml:space="preserve"> na području </w:t>
      </w:r>
      <w:r w:rsidR="00065376">
        <w:t xml:space="preserve">grada </w:t>
      </w:r>
      <w:r w:rsidRPr="00C60EDC">
        <w:t xml:space="preserve">opisana je u Poglavlju </w:t>
      </w:r>
      <w:r w:rsidR="00A31434">
        <w:fldChar w:fldCharType="begin"/>
      </w:r>
      <w:r w:rsidR="00A31434">
        <w:instrText xml:space="preserve"> REF _Ref12031054 \r \h </w:instrText>
      </w:r>
      <w:r w:rsidR="00A31434">
        <w:fldChar w:fldCharType="separate"/>
      </w:r>
      <w:r w:rsidR="00B70DC7">
        <w:t>2.6</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05" w:name="_Toc197690174"/>
      <w:r w:rsidRPr="004A2253">
        <w:t>Zdravstvo</w:t>
      </w:r>
      <w:bookmarkEnd w:id="105"/>
    </w:p>
    <w:p w14:paraId="5007E015" w14:textId="20E6CBA4" w:rsidR="00C60EDC" w:rsidRDefault="00C60EDC" w:rsidP="004A2253">
      <w:pPr>
        <w:pStyle w:val="Odlomakpopisa11"/>
      </w:pPr>
      <w:r>
        <w:t xml:space="preserve">Zdravstveni kapaciteti </w:t>
      </w:r>
      <w:r w:rsidR="001426B6">
        <w:t xml:space="preserve">na području </w:t>
      </w:r>
      <w:r w:rsidR="00065376">
        <w:t xml:space="preserve">grada  </w:t>
      </w:r>
      <w:r>
        <w:t>navedeni su u Poglavlju</w:t>
      </w:r>
      <w:r w:rsidR="00666471">
        <w:t xml:space="preserve"> </w:t>
      </w:r>
      <w:r w:rsidR="00666471">
        <w:fldChar w:fldCharType="begin"/>
      </w:r>
      <w:r w:rsidR="00666471">
        <w:instrText xml:space="preserve"> REF _Ref12031162 \w \h </w:instrText>
      </w:r>
      <w:r w:rsidR="00666471">
        <w:fldChar w:fldCharType="separate"/>
      </w:r>
      <w:r w:rsidR="00B70DC7">
        <w:t>2.7.2</w:t>
      </w:r>
      <w:r w:rsidR="00666471">
        <w:fldChar w:fldCharType="end"/>
      </w:r>
      <w:r>
        <w:t xml:space="preserve"> ove Procjene.</w:t>
      </w:r>
    </w:p>
    <w:p w14:paraId="16882E12" w14:textId="642D67AE" w:rsidR="00C60EDC" w:rsidRDefault="00C60EDC" w:rsidP="004A2253">
      <w:pPr>
        <w:pStyle w:val="Naslov4"/>
      </w:pPr>
      <w:bookmarkStart w:id="106" w:name="_Toc197690175"/>
      <w:r>
        <w:t>Proizvodnja, skladištenje i prijevoz opasnih tvari</w:t>
      </w:r>
      <w:bookmarkEnd w:id="106"/>
    </w:p>
    <w:p w14:paraId="015C223D" w14:textId="5475CB67" w:rsidR="00C60EDC" w:rsidRDefault="004A2253" w:rsidP="004A2253">
      <w:pPr>
        <w:pStyle w:val="Odlomakpopisa11"/>
      </w:pPr>
      <w:r w:rsidRPr="00CB00E5">
        <w:t>Popis pravnih osoba</w:t>
      </w:r>
      <w:r w:rsidR="003B5263" w:rsidRPr="00CB00E5">
        <w:t xml:space="preserve"> na području </w:t>
      </w:r>
      <w:r w:rsidR="00065376" w:rsidRPr="00CB00E5">
        <w:t xml:space="preserve">grada </w:t>
      </w:r>
      <w:r w:rsidR="003B5263" w:rsidRPr="00CB00E5">
        <w:t>koje</w:t>
      </w:r>
      <w:r w:rsidRPr="00CB00E5">
        <w:t xml:space="preserve"> se bave proizvodnjom, skladištenje</w:t>
      </w:r>
      <w:r w:rsidR="003B5263" w:rsidRPr="00CB00E5">
        <w:t>m</w:t>
      </w:r>
      <w:r w:rsidRPr="00CB00E5">
        <w:t xml:space="preserve"> i prijevozom</w:t>
      </w:r>
      <w:r w:rsidR="00C60EDC" w:rsidRPr="00CB00E5">
        <w:t xml:space="preserve"> opasnih tvari prikazano je u Poglavlju </w:t>
      </w:r>
      <w:r w:rsidR="00CB00E5" w:rsidRPr="00CB00E5">
        <w:fldChar w:fldCharType="begin"/>
      </w:r>
      <w:r w:rsidR="00CB00E5" w:rsidRPr="00CB00E5">
        <w:instrText xml:space="preserve"> REF _Ref89341086 \r \h </w:instrText>
      </w:r>
      <w:r w:rsidR="00CB00E5">
        <w:instrText xml:space="preserve"> \* MERGEFORMAT </w:instrText>
      </w:r>
      <w:r w:rsidR="00CB00E5" w:rsidRPr="00CB00E5">
        <w:fldChar w:fldCharType="separate"/>
      </w:r>
      <w:r w:rsidR="00B70DC7">
        <w:rPr>
          <w:b/>
          <w:bCs/>
        </w:rPr>
        <w:t>Pogreška! Izvor reference nije pronađen.</w:t>
      </w:r>
      <w:r w:rsidR="00CB00E5" w:rsidRPr="00CB00E5">
        <w:fldChar w:fldCharType="end"/>
      </w:r>
      <w:r w:rsidR="00CB00E5" w:rsidRPr="00CB00E5">
        <w:t xml:space="preserve">. </w:t>
      </w:r>
      <w:r w:rsidR="00E02BD3" w:rsidRPr="00CB00E5">
        <w:t>o</w:t>
      </w:r>
      <w:r w:rsidR="00C60EDC" w:rsidRPr="00CB00E5">
        <w:t>ve Procjene.</w:t>
      </w:r>
      <w:r w:rsidR="00C60EDC">
        <w:t xml:space="preserve"> </w:t>
      </w:r>
    </w:p>
    <w:p w14:paraId="23A5D4F1" w14:textId="1B78769E" w:rsidR="00C60EDC" w:rsidRDefault="00C60EDC" w:rsidP="004A2253">
      <w:pPr>
        <w:pStyle w:val="Naslov4"/>
      </w:pPr>
      <w:bookmarkStart w:id="107" w:name="_Toc197690176"/>
      <w:r w:rsidRPr="004A2253">
        <w:rPr>
          <w:rStyle w:val="Naslov4Char"/>
        </w:rPr>
        <w:t>Nacionalni spomenici i vrijednosti</w:t>
      </w:r>
      <w:bookmarkEnd w:id="107"/>
    </w:p>
    <w:p w14:paraId="0C0542AB" w14:textId="6277CA31" w:rsidR="00C60EDC" w:rsidRPr="00C60EDC" w:rsidRDefault="00C60EDC" w:rsidP="004A2253">
      <w:pPr>
        <w:pStyle w:val="Odlomakpopisa11"/>
        <w:rPr>
          <w:highlight w:val="yellow"/>
        </w:rPr>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B70DC7">
        <w:t>2.9.2</w:t>
      </w:r>
      <w:r w:rsidR="00666471" w:rsidRPr="00206159">
        <w:fldChar w:fldCharType="end"/>
      </w:r>
      <w:r w:rsidRPr="00206159">
        <w:t xml:space="preserve"> ove Procjene.</w:t>
      </w:r>
    </w:p>
    <w:p w14:paraId="64445BC8" w14:textId="31115082" w:rsidR="0059385E" w:rsidRDefault="0059385E" w:rsidP="0059385E">
      <w:pPr>
        <w:pStyle w:val="Naslov2"/>
      </w:pPr>
      <w:bookmarkStart w:id="108" w:name="_Toc19619284"/>
      <w:bookmarkStart w:id="109" w:name="_Toc197690177"/>
      <w:r>
        <w:t>PRIRODNO-KULTURNI POKAZATELJI</w:t>
      </w:r>
      <w:bookmarkEnd w:id="108"/>
      <w:bookmarkEnd w:id="109"/>
    </w:p>
    <w:p w14:paraId="0CADC574" w14:textId="215B5036" w:rsidR="0059385E" w:rsidRDefault="0059385E" w:rsidP="0059385E">
      <w:pPr>
        <w:pStyle w:val="Naslov3"/>
      </w:pPr>
      <w:bookmarkStart w:id="110" w:name="_Toc19619285"/>
      <w:bookmarkStart w:id="111" w:name="_Toc197690178"/>
      <w:r>
        <w:t>Zaštićena područja</w:t>
      </w:r>
      <w:bookmarkEnd w:id="110"/>
      <w:bookmarkEnd w:id="111"/>
    </w:p>
    <w:p w14:paraId="288A45BE" w14:textId="10216A1C" w:rsidR="00F843CB" w:rsidRPr="00F843CB" w:rsidRDefault="00BC1CF3" w:rsidP="00F843CB">
      <w:pPr>
        <w:pStyle w:val="Odlomakpopisa"/>
        <w:rPr>
          <w:lang w:eastAsia="zh-CN"/>
        </w:rPr>
      </w:pPr>
      <w:r w:rsidRPr="004F7684">
        <w:rPr>
          <w:lang w:eastAsia="zh-CN"/>
        </w:rPr>
        <w:t xml:space="preserve">Na </w:t>
      </w:r>
      <w:proofErr w:type="spellStart"/>
      <w:r w:rsidRPr="004F7684">
        <w:rPr>
          <w:lang w:eastAsia="zh-CN"/>
        </w:rPr>
        <w:t>području</w:t>
      </w:r>
      <w:proofErr w:type="spellEnd"/>
      <w:r w:rsidRPr="004F7684">
        <w:rPr>
          <w:lang w:eastAsia="zh-CN"/>
        </w:rPr>
        <w:t xml:space="preserve"> </w:t>
      </w:r>
      <w:r w:rsidR="00F843CB">
        <w:rPr>
          <w:lang w:eastAsia="zh-CN"/>
        </w:rPr>
        <w:t xml:space="preserve">Grada </w:t>
      </w:r>
      <w:proofErr w:type="spellStart"/>
      <w:r w:rsidR="00F843CB">
        <w:rPr>
          <w:lang w:eastAsia="zh-CN"/>
        </w:rPr>
        <w:t>Ludbrega</w:t>
      </w:r>
      <w:proofErr w:type="spellEnd"/>
      <w:r w:rsidR="00F843CB">
        <w:t xml:space="preserve">, PPUG </w:t>
      </w:r>
      <w:proofErr w:type="spellStart"/>
      <w:r w:rsidR="00F843CB" w:rsidRPr="00F843CB">
        <w:rPr>
          <w:lang w:eastAsia="zh-CN"/>
        </w:rPr>
        <w:t>utvrđen</w:t>
      </w:r>
      <w:proofErr w:type="spellEnd"/>
      <w:r w:rsidR="00F843CB" w:rsidRPr="00F843CB">
        <w:rPr>
          <w:lang w:eastAsia="zh-CN"/>
        </w:rPr>
        <w:t xml:space="preserve"> je </w:t>
      </w:r>
      <w:proofErr w:type="spellStart"/>
      <w:r w:rsidR="00F843CB" w:rsidRPr="00F843CB">
        <w:rPr>
          <w:lang w:eastAsia="zh-CN"/>
        </w:rPr>
        <w:t>prirodni</w:t>
      </w:r>
      <w:proofErr w:type="spellEnd"/>
      <w:r w:rsidR="00F843CB" w:rsidRPr="00F843CB">
        <w:rPr>
          <w:lang w:eastAsia="zh-CN"/>
        </w:rPr>
        <w:t xml:space="preserve"> </w:t>
      </w:r>
      <w:proofErr w:type="spellStart"/>
      <w:r w:rsidR="00F843CB" w:rsidRPr="00F843CB">
        <w:rPr>
          <w:lang w:eastAsia="zh-CN"/>
        </w:rPr>
        <w:t>predjel</w:t>
      </w:r>
      <w:proofErr w:type="spellEnd"/>
      <w:r w:rsidR="00F843CB" w:rsidRPr="00F843CB">
        <w:rPr>
          <w:lang w:eastAsia="zh-CN"/>
        </w:rPr>
        <w:t xml:space="preserve"> u </w:t>
      </w:r>
      <w:proofErr w:type="spellStart"/>
      <w:r w:rsidR="00F843CB" w:rsidRPr="00F843CB">
        <w:rPr>
          <w:lang w:eastAsia="zh-CN"/>
        </w:rPr>
        <w:t>prijedlogu</w:t>
      </w:r>
      <w:proofErr w:type="spellEnd"/>
      <w:r w:rsidR="00F843CB" w:rsidRPr="00F843CB">
        <w:rPr>
          <w:lang w:eastAsia="zh-CN"/>
        </w:rPr>
        <w:t xml:space="preserve"> za </w:t>
      </w:r>
      <w:proofErr w:type="spellStart"/>
      <w:r w:rsidR="00F843CB" w:rsidRPr="00F843CB">
        <w:rPr>
          <w:lang w:eastAsia="zh-CN"/>
        </w:rPr>
        <w:t>zaštitu</w:t>
      </w:r>
      <w:proofErr w:type="spellEnd"/>
      <w:r w:rsidR="00F843CB">
        <w:rPr>
          <w:lang w:eastAsia="zh-CN"/>
        </w:rPr>
        <w:t xml:space="preserve"> </w:t>
      </w:r>
      <w:proofErr w:type="spellStart"/>
      <w:r w:rsidRPr="004F7684">
        <w:rPr>
          <w:lang w:eastAsia="zh-CN"/>
        </w:rPr>
        <w:t>temeljem</w:t>
      </w:r>
      <w:proofErr w:type="spellEnd"/>
      <w:r w:rsidRPr="004F7684">
        <w:rPr>
          <w:lang w:eastAsia="zh-CN"/>
        </w:rPr>
        <w:t xml:space="preserve"> </w:t>
      </w:r>
      <w:proofErr w:type="spellStart"/>
      <w:r w:rsidRPr="004F7684">
        <w:rPr>
          <w:lang w:eastAsia="zh-CN"/>
        </w:rPr>
        <w:t>Zakona</w:t>
      </w:r>
      <w:proofErr w:type="spellEnd"/>
      <w:r w:rsidRPr="004F7684">
        <w:rPr>
          <w:lang w:eastAsia="zh-CN"/>
        </w:rPr>
        <w:t xml:space="preserve"> o </w:t>
      </w:r>
      <w:proofErr w:type="spellStart"/>
      <w:r w:rsidRPr="004F7684">
        <w:rPr>
          <w:lang w:eastAsia="zh-CN"/>
        </w:rPr>
        <w:t>zaštiti</w:t>
      </w:r>
      <w:proofErr w:type="spellEnd"/>
      <w:r w:rsidRPr="004F7684">
        <w:rPr>
          <w:lang w:eastAsia="zh-CN"/>
        </w:rPr>
        <w:t xml:space="preserve"> </w:t>
      </w:r>
      <w:proofErr w:type="spellStart"/>
      <w:r w:rsidRPr="004F7684">
        <w:rPr>
          <w:lang w:eastAsia="zh-CN"/>
        </w:rPr>
        <w:t>prirode</w:t>
      </w:r>
      <w:proofErr w:type="spellEnd"/>
      <w:r w:rsidRPr="004F7684">
        <w:rPr>
          <w:lang w:eastAsia="zh-CN"/>
        </w:rPr>
        <w:t xml:space="preserve"> </w:t>
      </w:r>
      <w:r w:rsidR="005A433C" w:rsidRPr="00403C9A">
        <w:rPr>
          <w:lang w:eastAsia="zh-CN"/>
        </w:rPr>
        <w:t>(„</w:t>
      </w:r>
      <w:proofErr w:type="spellStart"/>
      <w:r w:rsidR="005A433C" w:rsidRPr="00403C9A">
        <w:rPr>
          <w:lang w:eastAsia="zh-CN"/>
        </w:rPr>
        <w:t>Narodne</w:t>
      </w:r>
      <w:proofErr w:type="spellEnd"/>
      <w:r w:rsidR="005A433C" w:rsidRPr="00403C9A">
        <w:rPr>
          <w:lang w:eastAsia="zh-CN"/>
        </w:rPr>
        <w:t xml:space="preserve"> novine", </w:t>
      </w:r>
      <w:proofErr w:type="spellStart"/>
      <w:r w:rsidR="005A433C" w:rsidRPr="00403C9A">
        <w:rPr>
          <w:lang w:eastAsia="zh-CN"/>
        </w:rPr>
        <w:t>broj</w:t>
      </w:r>
      <w:proofErr w:type="spellEnd"/>
      <w:r w:rsidR="005A433C" w:rsidRPr="00403C9A">
        <w:rPr>
          <w:lang w:eastAsia="zh-CN"/>
        </w:rPr>
        <w:t xml:space="preserve"> 80/13, 15/18, 14/19)</w:t>
      </w:r>
      <w:r w:rsidR="00F843CB">
        <w:rPr>
          <w:lang w:eastAsia="zh-CN"/>
        </w:rPr>
        <w:t xml:space="preserve"> </w:t>
      </w:r>
      <w:r w:rsidR="00F843CB" w:rsidRPr="00F843CB">
        <w:rPr>
          <w:lang w:eastAsia="zh-CN"/>
        </w:rPr>
        <w:t xml:space="preserve">u </w:t>
      </w:r>
      <w:proofErr w:type="spellStart"/>
      <w:r w:rsidR="00F843CB" w:rsidRPr="00F843CB">
        <w:rPr>
          <w:lang w:eastAsia="zh-CN"/>
        </w:rPr>
        <w:t>kategoriji</w:t>
      </w:r>
      <w:proofErr w:type="spellEnd"/>
      <w:r w:rsidR="00F843CB" w:rsidRPr="00F843CB">
        <w:rPr>
          <w:lang w:eastAsia="zh-CN"/>
        </w:rPr>
        <w:t xml:space="preserve"> </w:t>
      </w:r>
      <w:proofErr w:type="spellStart"/>
      <w:r w:rsidR="00F843CB" w:rsidRPr="00F843CB">
        <w:rPr>
          <w:lang w:eastAsia="zh-CN"/>
        </w:rPr>
        <w:t>značajnog</w:t>
      </w:r>
      <w:proofErr w:type="spellEnd"/>
      <w:r w:rsidR="00F843CB" w:rsidRPr="00F843CB">
        <w:rPr>
          <w:lang w:eastAsia="zh-CN"/>
        </w:rPr>
        <w:t xml:space="preserve"> </w:t>
      </w:r>
      <w:proofErr w:type="spellStart"/>
      <w:r w:rsidR="00F843CB" w:rsidRPr="00F843CB">
        <w:rPr>
          <w:lang w:eastAsia="zh-CN"/>
        </w:rPr>
        <w:t>krajobraza</w:t>
      </w:r>
      <w:proofErr w:type="spellEnd"/>
      <w:r w:rsidR="00F843CB" w:rsidRPr="00F843CB">
        <w:rPr>
          <w:lang w:eastAsia="zh-CN"/>
        </w:rPr>
        <w:t xml:space="preserve"> </w:t>
      </w:r>
      <w:proofErr w:type="spellStart"/>
      <w:r w:rsidR="00F843CB" w:rsidRPr="00F843CB">
        <w:rPr>
          <w:lang w:eastAsia="zh-CN"/>
        </w:rPr>
        <w:t>i</w:t>
      </w:r>
      <w:proofErr w:type="spellEnd"/>
      <w:r w:rsidR="00F843CB" w:rsidRPr="00F843CB">
        <w:rPr>
          <w:lang w:eastAsia="zh-CN"/>
        </w:rPr>
        <w:t xml:space="preserve"> to:</w:t>
      </w:r>
      <w:r w:rsidR="00F843CB">
        <w:rPr>
          <w:lang w:eastAsia="zh-CN"/>
        </w:rPr>
        <w:t xml:space="preserve"> </w:t>
      </w:r>
      <w:proofErr w:type="spellStart"/>
      <w:r w:rsidR="00F843CB" w:rsidRPr="00F843CB">
        <w:rPr>
          <w:lang w:eastAsia="zh-CN"/>
        </w:rPr>
        <w:t>područje</w:t>
      </w:r>
      <w:proofErr w:type="spellEnd"/>
      <w:r w:rsidR="00F843CB" w:rsidRPr="00F843CB">
        <w:rPr>
          <w:lang w:eastAsia="zh-CN"/>
        </w:rPr>
        <w:t xml:space="preserve"> </w:t>
      </w:r>
      <w:proofErr w:type="spellStart"/>
      <w:r w:rsidR="00F843CB" w:rsidRPr="00F843CB">
        <w:rPr>
          <w:lang w:eastAsia="zh-CN"/>
        </w:rPr>
        <w:t>Kalničkog</w:t>
      </w:r>
      <w:proofErr w:type="spellEnd"/>
      <w:r w:rsidR="00F843CB" w:rsidRPr="00F843CB">
        <w:rPr>
          <w:lang w:eastAsia="zh-CN"/>
        </w:rPr>
        <w:t xml:space="preserve"> </w:t>
      </w:r>
      <w:proofErr w:type="spellStart"/>
      <w:r w:rsidR="00F843CB" w:rsidRPr="00F843CB">
        <w:rPr>
          <w:lang w:eastAsia="zh-CN"/>
        </w:rPr>
        <w:t>gorja</w:t>
      </w:r>
      <w:proofErr w:type="spellEnd"/>
      <w:r w:rsidR="00F843CB" w:rsidRPr="00F843CB">
        <w:rPr>
          <w:lang w:eastAsia="zh-CN"/>
        </w:rPr>
        <w:t xml:space="preserve"> </w:t>
      </w:r>
      <w:r w:rsidR="00F843CB">
        <w:rPr>
          <w:lang w:eastAsia="zh-CN"/>
        </w:rPr>
        <w:t>–</w:t>
      </w:r>
      <w:r w:rsidR="00F843CB" w:rsidRPr="00F843CB">
        <w:rPr>
          <w:lang w:eastAsia="zh-CN"/>
        </w:rPr>
        <w:t xml:space="preserve"> </w:t>
      </w:r>
      <w:proofErr w:type="spellStart"/>
      <w:r w:rsidR="00F843CB" w:rsidRPr="00F843CB">
        <w:rPr>
          <w:lang w:eastAsia="zh-CN"/>
        </w:rPr>
        <w:t>šumski</w:t>
      </w:r>
      <w:proofErr w:type="spellEnd"/>
      <w:r w:rsidR="00F843CB">
        <w:rPr>
          <w:lang w:eastAsia="zh-CN"/>
        </w:rPr>
        <w:t xml:space="preserve"> </w:t>
      </w:r>
      <w:proofErr w:type="spellStart"/>
      <w:r w:rsidR="00F843CB" w:rsidRPr="00F843CB">
        <w:rPr>
          <w:lang w:eastAsia="zh-CN"/>
        </w:rPr>
        <w:t>predio</w:t>
      </w:r>
      <w:proofErr w:type="spellEnd"/>
      <w:r w:rsidR="00F843CB" w:rsidRPr="00F843CB">
        <w:rPr>
          <w:lang w:eastAsia="zh-CN"/>
        </w:rPr>
        <w:t xml:space="preserve"> </w:t>
      </w:r>
      <w:proofErr w:type="spellStart"/>
      <w:r w:rsidR="00F843CB" w:rsidRPr="00F843CB">
        <w:rPr>
          <w:lang w:eastAsia="zh-CN"/>
        </w:rPr>
        <w:t>na</w:t>
      </w:r>
      <w:proofErr w:type="spellEnd"/>
      <w:r w:rsidR="00F843CB">
        <w:rPr>
          <w:lang w:eastAsia="zh-CN"/>
        </w:rPr>
        <w:t xml:space="preserve"> </w:t>
      </w:r>
      <w:proofErr w:type="spellStart"/>
      <w:r w:rsidR="00F843CB" w:rsidRPr="00F843CB">
        <w:rPr>
          <w:lang w:eastAsia="zh-CN"/>
        </w:rPr>
        <w:t>krajnjem</w:t>
      </w:r>
      <w:proofErr w:type="spellEnd"/>
      <w:r w:rsidR="00F843CB" w:rsidRPr="00F843CB">
        <w:rPr>
          <w:lang w:eastAsia="zh-CN"/>
        </w:rPr>
        <w:t xml:space="preserve"> </w:t>
      </w:r>
      <w:proofErr w:type="spellStart"/>
      <w:r w:rsidR="00F843CB" w:rsidRPr="00F843CB">
        <w:rPr>
          <w:lang w:eastAsia="zh-CN"/>
        </w:rPr>
        <w:t>jugozapadnom</w:t>
      </w:r>
      <w:proofErr w:type="spellEnd"/>
      <w:r w:rsidR="00F843CB" w:rsidRPr="00F843CB">
        <w:rPr>
          <w:lang w:eastAsia="zh-CN"/>
        </w:rPr>
        <w:t xml:space="preserve"> </w:t>
      </w:r>
      <w:proofErr w:type="spellStart"/>
      <w:r w:rsidR="00F843CB" w:rsidRPr="00F843CB">
        <w:rPr>
          <w:lang w:eastAsia="zh-CN"/>
        </w:rPr>
        <w:t>dijelu</w:t>
      </w:r>
      <w:proofErr w:type="spellEnd"/>
      <w:r w:rsidR="00F843CB" w:rsidRPr="00F843CB">
        <w:rPr>
          <w:lang w:eastAsia="zh-CN"/>
        </w:rPr>
        <w:t xml:space="preserve"> </w:t>
      </w:r>
      <w:proofErr w:type="spellStart"/>
      <w:r w:rsidR="00F843CB" w:rsidRPr="00F843CB">
        <w:rPr>
          <w:lang w:eastAsia="zh-CN"/>
        </w:rPr>
        <w:t>prostora</w:t>
      </w:r>
      <w:proofErr w:type="spellEnd"/>
      <w:r w:rsidR="00F843CB" w:rsidRPr="00F843CB">
        <w:rPr>
          <w:lang w:eastAsia="zh-CN"/>
        </w:rPr>
        <w:t xml:space="preserve"> Grada</w:t>
      </w:r>
      <w:r w:rsidR="00F843CB">
        <w:rPr>
          <w:lang w:eastAsia="zh-CN"/>
        </w:rPr>
        <w:t>.</w:t>
      </w:r>
    </w:p>
    <w:p w14:paraId="25D957EA" w14:textId="47F25678" w:rsidR="009D0104" w:rsidRDefault="004869CD" w:rsidP="00464B17">
      <w:pPr>
        <w:spacing w:after="120" w:line="276" w:lineRule="auto"/>
        <w:jc w:val="both"/>
        <w:rPr>
          <w:sz w:val="24"/>
          <w:szCs w:val="24"/>
          <w:lang w:eastAsia="zh-CN"/>
        </w:rPr>
      </w:pPr>
      <w:r w:rsidRPr="00464B17">
        <w:rPr>
          <w:sz w:val="24"/>
          <w:szCs w:val="24"/>
          <w:lang w:eastAsia="zh-CN"/>
        </w:rPr>
        <w:t xml:space="preserve">Ekološku mrežu prema Uredbi </w:t>
      </w:r>
      <w:r w:rsidR="00BC1CF3" w:rsidRPr="00464B17">
        <w:rPr>
          <w:sz w:val="24"/>
          <w:szCs w:val="24"/>
          <w:lang w:eastAsia="zh-CN"/>
        </w:rPr>
        <w:t xml:space="preserve">o ekološkoj mreži i nadležnostima javnih ustanova za upravljanje područjima ekološke mreže </w:t>
      </w:r>
      <w:r w:rsidRPr="00464B17">
        <w:rPr>
          <w:sz w:val="24"/>
          <w:szCs w:val="24"/>
          <w:lang w:eastAsia="zh-CN"/>
        </w:rPr>
        <w:t xml:space="preserve">(„Narodne novine“, broj </w:t>
      </w:r>
      <w:r w:rsidR="00BC1CF3" w:rsidRPr="00464B17">
        <w:rPr>
          <w:sz w:val="24"/>
          <w:szCs w:val="24"/>
          <w:lang w:eastAsia="zh-CN"/>
        </w:rPr>
        <w:t>80/19</w:t>
      </w:r>
      <w:r w:rsidRPr="00464B17">
        <w:rPr>
          <w:sz w:val="24"/>
          <w:szCs w:val="24"/>
          <w:lang w:eastAsia="zh-CN"/>
        </w:rPr>
        <w:t>) na području</w:t>
      </w:r>
      <w:r w:rsidR="00BC1CF3" w:rsidRPr="00464B17">
        <w:rPr>
          <w:sz w:val="24"/>
          <w:szCs w:val="24"/>
          <w:lang w:eastAsia="zh-CN"/>
        </w:rPr>
        <w:t xml:space="preserve"> </w:t>
      </w:r>
      <w:r w:rsidR="00065376" w:rsidRPr="00464B17">
        <w:rPr>
          <w:sz w:val="24"/>
          <w:szCs w:val="24"/>
          <w:lang w:eastAsia="zh-CN"/>
        </w:rPr>
        <w:t xml:space="preserve">grada </w:t>
      </w:r>
      <w:r w:rsidR="008047F7">
        <w:rPr>
          <w:sz w:val="24"/>
          <w:szCs w:val="24"/>
          <w:lang w:eastAsia="zh-CN"/>
        </w:rPr>
        <w:t xml:space="preserve">Ludbrega </w:t>
      </w:r>
      <w:r w:rsidRPr="00464B17">
        <w:rPr>
          <w:sz w:val="24"/>
          <w:szCs w:val="24"/>
          <w:lang w:eastAsia="zh-CN"/>
        </w:rPr>
        <w:t>čine</w:t>
      </w:r>
      <w:r w:rsidR="00BC1CF3" w:rsidRPr="00464B17">
        <w:rPr>
          <w:sz w:val="24"/>
          <w:szCs w:val="24"/>
          <w:lang w:eastAsia="zh-CN"/>
        </w:rPr>
        <w:t>:</w:t>
      </w:r>
      <w:r w:rsidR="00464B17" w:rsidRPr="00464B17">
        <w:rPr>
          <w:sz w:val="24"/>
          <w:szCs w:val="24"/>
          <w:lang w:eastAsia="zh-CN"/>
        </w:rPr>
        <w:t xml:space="preserve"> </w:t>
      </w:r>
    </w:p>
    <w:p w14:paraId="718307C5" w14:textId="77777777" w:rsidR="008047F7" w:rsidRDefault="008047F7" w:rsidP="005B4E96">
      <w:pPr>
        <w:pStyle w:val="Odlomakpopisa"/>
        <w:numPr>
          <w:ilvl w:val="0"/>
          <w:numId w:val="34"/>
        </w:numPr>
        <w:spacing w:after="0"/>
        <w:rPr>
          <w:szCs w:val="24"/>
          <w:lang w:eastAsia="zh-CN"/>
        </w:rPr>
      </w:pPr>
      <w:proofErr w:type="spellStart"/>
      <w:r w:rsidRPr="008047F7">
        <w:rPr>
          <w:szCs w:val="24"/>
          <w:lang w:eastAsia="zh-CN"/>
        </w:rPr>
        <w:lastRenderedPageBreak/>
        <w:t>područja</w:t>
      </w:r>
      <w:proofErr w:type="spellEnd"/>
      <w:r w:rsidRPr="008047F7">
        <w:rPr>
          <w:szCs w:val="24"/>
          <w:lang w:eastAsia="zh-CN"/>
        </w:rPr>
        <w:t xml:space="preserve"> </w:t>
      </w:r>
      <w:proofErr w:type="spellStart"/>
      <w:r w:rsidRPr="008047F7">
        <w:rPr>
          <w:szCs w:val="24"/>
          <w:lang w:eastAsia="zh-CN"/>
        </w:rPr>
        <w:t>očuvanja</w:t>
      </w:r>
      <w:proofErr w:type="spellEnd"/>
      <w:r w:rsidRPr="008047F7">
        <w:rPr>
          <w:szCs w:val="24"/>
          <w:lang w:eastAsia="zh-CN"/>
        </w:rPr>
        <w:t xml:space="preserve"> </w:t>
      </w:r>
      <w:proofErr w:type="spellStart"/>
      <w:r w:rsidRPr="008047F7">
        <w:rPr>
          <w:szCs w:val="24"/>
          <w:lang w:eastAsia="zh-CN"/>
        </w:rPr>
        <w:t>značajna</w:t>
      </w:r>
      <w:proofErr w:type="spellEnd"/>
      <w:r w:rsidRPr="008047F7">
        <w:rPr>
          <w:szCs w:val="24"/>
          <w:lang w:eastAsia="zh-CN"/>
        </w:rPr>
        <w:t xml:space="preserve"> za </w:t>
      </w:r>
      <w:proofErr w:type="spellStart"/>
      <w:r w:rsidRPr="008047F7">
        <w:rPr>
          <w:szCs w:val="24"/>
          <w:lang w:eastAsia="zh-CN"/>
        </w:rPr>
        <w:t>ptice</w:t>
      </w:r>
      <w:proofErr w:type="spellEnd"/>
      <w:r w:rsidRPr="008047F7">
        <w:rPr>
          <w:szCs w:val="24"/>
          <w:lang w:eastAsia="zh-CN"/>
        </w:rPr>
        <w:t xml:space="preserve"> (POP): </w:t>
      </w:r>
    </w:p>
    <w:p w14:paraId="7997F83F" w14:textId="065477C2" w:rsidR="008047F7" w:rsidRPr="008047F7" w:rsidRDefault="008047F7" w:rsidP="005B4E96">
      <w:pPr>
        <w:pStyle w:val="Odlomakpopisa"/>
        <w:numPr>
          <w:ilvl w:val="1"/>
          <w:numId w:val="34"/>
        </w:numPr>
        <w:spacing w:after="0"/>
        <w:rPr>
          <w:szCs w:val="24"/>
          <w:lang w:eastAsia="zh-CN"/>
        </w:rPr>
      </w:pPr>
      <w:r w:rsidRPr="008047F7">
        <w:rPr>
          <w:szCs w:val="24"/>
          <w:lang w:eastAsia="zh-CN"/>
        </w:rPr>
        <w:t>HR 1000008</w:t>
      </w:r>
      <w:r>
        <w:rPr>
          <w:szCs w:val="24"/>
          <w:lang w:eastAsia="zh-CN"/>
        </w:rPr>
        <w:t xml:space="preserve"> </w:t>
      </w:r>
      <w:proofErr w:type="spellStart"/>
      <w:r>
        <w:rPr>
          <w:szCs w:val="24"/>
          <w:lang w:eastAsia="zh-CN"/>
        </w:rPr>
        <w:t>Bilogora</w:t>
      </w:r>
      <w:proofErr w:type="spellEnd"/>
      <w:r>
        <w:rPr>
          <w:szCs w:val="24"/>
          <w:lang w:eastAsia="zh-CN"/>
        </w:rPr>
        <w:t xml:space="preserve"> i </w:t>
      </w:r>
      <w:proofErr w:type="spellStart"/>
      <w:r>
        <w:rPr>
          <w:szCs w:val="24"/>
          <w:lang w:eastAsia="zh-CN"/>
        </w:rPr>
        <w:t>Kalničko</w:t>
      </w:r>
      <w:proofErr w:type="spellEnd"/>
      <w:r>
        <w:rPr>
          <w:szCs w:val="24"/>
          <w:lang w:eastAsia="zh-CN"/>
        </w:rPr>
        <w:t xml:space="preserve"> </w:t>
      </w:r>
      <w:proofErr w:type="spellStart"/>
      <w:r>
        <w:rPr>
          <w:szCs w:val="24"/>
          <w:lang w:eastAsia="zh-CN"/>
        </w:rPr>
        <w:t>gorje</w:t>
      </w:r>
      <w:proofErr w:type="spellEnd"/>
      <w:r>
        <w:rPr>
          <w:szCs w:val="24"/>
          <w:lang w:eastAsia="zh-CN"/>
        </w:rPr>
        <w:t>,</w:t>
      </w:r>
    </w:p>
    <w:p w14:paraId="07D29102" w14:textId="77777777" w:rsidR="008047F7" w:rsidRPr="008047F7" w:rsidRDefault="008047F7" w:rsidP="005B4E96">
      <w:pPr>
        <w:pStyle w:val="Odlomakpopisa"/>
        <w:numPr>
          <w:ilvl w:val="0"/>
          <w:numId w:val="34"/>
        </w:numPr>
        <w:spacing w:after="0"/>
        <w:rPr>
          <w:szCs w:val="24"/>
          <w:lang w:eastAsia="zh-CN"/>
        </w:rPr>
      </w:pPr>
      <w:proofErr w:type="spellStart"/>
      <w:r w:rsidRPr="008047F7">
        <w:rPr>
          <w:szCs w:val="24"/>
          <w:lang w:eastAsia="zh-CN"/>
        </w:rPr>
        <w:t>područja</w:t>
      </w:r>
      <w:proofErr w:type="spellEnd"/>
      <w:r w:rsidRPr="008047F7">
        <w:rPr>
          <w:szCs w:val="24"/>
          <w:lang w:eastAsia="zh-CN"/>
        </w:rPr>
        <w:t xml:space="preserve"> </w:t>
      </w:r>
      <w:proofErr w:type="spellStart"/>
      <w:r w:rsidRPr="008047F7">
        <w:rPr>
          <w:szCs w:val="24"/>
          <w:lang w:eastAsia="zh-CN"/>
        </w:rPr>
        <w:t>očuvanja</w:t>
      </w:r>
      <w:proofErr w:type="spellEnd"/>
      <w:r w:rsidRPr="008047F7">
        <w:rPr>
          <w:szCs w:val="24"/>
          <w:lang w:eastAsia="zh-CN"/>
        </w:rPr>
        <w:t xml:space="preserve"> </w:t>
      </w:r>
      <w:proofErr w:type="spellStart"/>
      <w:r w:rsidRPr="008047F7">
        <w:rPr>
          <w:szCs w:val="24"/>
          <w:lang w:eastAsia="zh-CN"/>
        </w:rPr>
        <w:t>značajna</w:t>
      </w:r>
      <w:proofErr w:type="spellEnd"/>
      <w:r w:rsidRPr="008047F7">
        <w:rPr>
          <w:szCs w:val="24"/>
          <w:lang w:eastAsia="zh-CN"/>
        </w:rPr>
        <w:t xml:space="preserve"> za </w:t>
      </w:r>
      <w:proofErr w:type="spellStart"/>
      <w:r w:rsidRPr="008047F7">
        <w:rPr>
          <w:szCs w:val="24"/>
          <w:lang w:eastAsia="zh-CN"/>
        </w:rPr>
        <w:t>vrste</w:t>
      </w:r>
      <w:proofErr w:type="spellEnd"/>
      <w:r w:rsidRPr="008047F7">
        <w:rPr>
          <w:szCs w:val="24"/>
          <w:lang w:eastAsia="zh-CN"/>
        </w:rPr>
        <w:t xml:space="preserve"> </w:t>
      </w:r>
      <w:proofErr w:type="spellStart"/>
      <w:r w:rsidRPr="008047F7">
        <w:rPr>
          <w:szCs w:val="24"/>
          <w:lang w:eastAsia="zh-CN"/>
        </w:rPr>
        <w:t>i</w:t>
      </w:r>
      <w:proofErr w:type="spellEnd"/>
      <w:r w:rsidRPr="008047F7">
        <w:rPr>
          <w:szCs w:val="24"/>
          <w:lang w:eastAsia="zh-CN"/>
        </w:rPr>
        <w:t xml:space="preserve"> </w:t>
      </w:r>
      <w:proofErr w:type="spellStart"/>
      <w:r w:rsidRPr="008047F7">
        <w:rPr>
          <w:szCs w:val="24"/>
          <w:lang w:eastAsia="zh-CN"/>
        </w:rPr>
        <w:t>stanišne</w:t>
      </w:r>
      <w:proofErr w:type="spellEnd"/>
      <w:r w:rsidRPr="008047F7">
        <w:rPr>
          <w:szCs w:val="24"/>
          <w:lang w:eastAsia="zh-CN"/>
        </w:rPr>
        <w:t xml:space="preserve"> </w:t>
      </w:r>
      <w:proofErr w:type="spellStart"/>
      <w:r w:rsidRPr="008047F7">
        <w:rPr>
          <w:szCs w:val="24"/>
          <w:lang w:eastAsia="zh-CN"/>
        </w:rPr>
        <w:t>tipove</w:t>
      </w:r>
      <w:proofErr w:type="spellEnd"/>
      <w:r w:rsidRPr="008047F7">
        <w:rPr>
          <w:szCs w:val="24"/>
          <w:lang w:eastAsia="zh-CN"/>
        </w:rPr>
        <w:t xml:space="preserve"> (POVS)</w:t>
      </w:r>
      <w:r>
        <w:rPr>
          <w:szCs w:val="24"/>
          <w:lang w:eastAsia="zh-CN"/>
        </w:rPr>
        <w:t>:</w:t>
      </w:r>
      <w:r w:rsidRPr="008047F7">
        <w:t xml:space="preserve"> </w:t>
      </w:r>
    </w:p>
    <w:p w14:paraId="2A6EC69C" w14:textId="246D1530" w:rsidR="008047F7" w:rsidRDefault="008047F7" w:rsidP="005B4E96">
      <w:pPr>
        <w:pStyle w:val="Odlomakpopisa"/>
        <w:numPr>
          <w:ilvl w:val="1"/>
          <w:numId w:val="34"/>
        </w:numPr>
        <w:spacing w:after="0"/>
        <w:rPr>
          <w:szCs w:val="24"/>
          <w:lang w:eastAsia="zh-CN"/>
        </w:rPr>
      </w:pPr>
      <w:r w:rsidRPr="008047F7">
        <w:rPr>
          <w:szCs w:val="24"/>
          <w:lang w:eastAsia="zh-CN"/>
        </w:rPr>
        <w:t>HR2001412</w:t>
      </w:r>
      <w:r>
        <w:rPr>
          <w:szCs w:val="24"/>
          <w:lang w:eastAsia="zh-CN"/>
        </w:rPr>
        <w:t xml:space="preserve"> </w:t>
      </w:r>
      <w:proofErr w:type="spellStart"/>
      <w:r>
        <w:rPr>
          <w:szCs w:val="24"/>
          <w:lang w:eastAsia="zh-CN"/>
        </w:rPr>
        <w:t>Livade</w:t>
      </w:r>
      <w:proofErr w:type="spellEnd"/>
      <w:r>
        <w:rPr>
          <w:szCs w:val="24"/>
          <w:lang w:eastAsia="zh-CN"/>
        </w:rPr>
        <w:t xml:space="preserve"> </w:t>
      </w:r>
      <w:proofErr w:type="spellStart"/>
      <w:r>
        <w:rPr>
          <w:szCs w:val="24"/>
          <w:lang w:eastAsia="zh-CN"/>
        </w:rPr>
        <w:t>uz</w:t>
      </w:r>
      <w:proofErr w:type="spellEnd"/>
      <w:r>
        <w:rPr>
          <w:szCs w:val="24"/>
          <w:lang w:eastAsia="zh-CN"/>
        </w:rPr>
        <w:t xml:space="preserve"> Bednju. </w:t>
      </w:r>
    </w:p>
    <w:p w14:paraId="71E3EB28" w14:textId="259FD22F" w:rsidR="004242B1" w:rsidRDefault="004242B1" w:rsidP="004242B1">
      <w:pPr>
        <w:pStyle w:val="Naslov3"/>
      </w:pPr>
      <w:bookmarkStart w:id="112" w:name="_Ref12031583"/>
      <w:bookmarkStart w:id="113" w:name="_Toc19619286"/>
      <w:bookmarkStart w:id="114" w:name="_Toc197690179"/>
      <w:r>
        <w:t>Kulturna baština</w:t>
      </w:r>
      <w:bookmarkEnd w:id="112"/>
      <w:bookmarkEnd w:id="113"/>
      <w:bookmarkEnd w:id="114"/>
    </w:p>
    <w:p w14:paraId="2E57920C" w14:textId="3DB94345" w:rsidR="00713F92" w:rsidRPr="00E57EC1" w:rsidRDefault="00713F92" w:rsidP="00F43522">
      <w:pPr>
        <w:spacing w:after="120" w:line="276" w:lineRule="auto"/>
        <w:jc w:val="both"/>
        <w:rPr>
          <w:rFonts w:eastAsia="Times New Roman" w:cstheme="minorHAnsi"/>
          <w:sz w:val="24"/>
          <w:szCs w:val="24"/>
          <w:lang w:eastAsia="hr-HR"/>
        </w:rPr>
      </w:pPr>
      <w:r w:rsidRPr="00E57EC1">
        <w:rPr>
          <w:rFonts w:eastAsia="Times New Roman" w:cstheme="minorHAnsi"/>
          <w:sz w:val="24"/>
          <w:szCs w:val="24"/>
          <w:lang w:eastAsia="hr-HR"/>
        </w:rPr>
        <w:t>Zaštićena kulturna dobra na području</w:t>
      </w:r>
      <w:r w:rsidR="00E57EC1" w:rsidRPr="00E57EC1">
        <w:rPr>
          <w:rFonts w:eastAsia="Times New Roman" w:cstheme="minorHAnsi"/>
          <w:sz w:val="24"/>
          <w:szCs w:val="24"/>
          <w:lang w:eastAsia="hr-HR"/>
        </w:rPr>
        <w:t xml:space="preserve"> Grada Ludbrega </w:t>
      </w:r>
      <w:r w:rsidRPr="00E57EC1">
        <w:rPr>
          <w:rFonts w:eastAsia="Times New Roman" w:cstheme="minorHAnsi"/>
          <w:sz w:val="24"/>
          <w:szCs w:val="24"/>
          <w:lang w:eastAsia="hr-HR"/>
        </w:rPr>
        <w:t>prikazana su u sljedećoj tablici.</w:t>
      </w:r>
    </w:p>
    <w:p w14:paraId="79D27ACC" w14:textId="45E5B82E" w:rsidR="009D0104" w:rsidRDefault="009D0104" w:rsidP="002C56CD">
      <w:pPr>
        <w:pStyle w:val="Opisslike"/>
        <w:keepNext/>
        <w:spacing w:line="276" w:lineRule="auto"/>
        <w:jc w:val="center"/>
      </w:pPr>
      <w:bookmarkStart w:id="115" w:name="_Toc197502175"/>
      <w:r w:rsidRPr="00E57EC1">
        <w:t xml:space="preserve">Tablica </w:t>
      </w:r>
      <w:fldSimple w:instr=" SEQ Tablica \* ARABIC ">
        <w:r w:rsidR="00B70DC7">
          <w:rPr>
            <w:noProof/>
          </w:rPr>
          <w:t>15</w:t>
        </w:r>
      </w:fldSimple>
      <w:r w:rsidRPr="00E57EC1">
        <w:t xml:space="preserve">. </w:t>
      </w:r>
      <w:r w:rsidR="00E57EC1" w:rsidRPr="00E57EC1">
        <w:t>Zaštićena kulturna dobra</w:t>
      </w:r>
      <w:bookmarkEnd w:id="115"/>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2410"/>
        <w:gridCol w:w="2131"/>
      </w:tblGrid>
      <w:tr w:rsidR="00176E56" w:rsidRPr="00713F92" w14:paraId="46FF6664" w14:textId="77777777" w:rsidTr="00CC701E">
        <w:trPr>
          <w:trHeight w:val="513"/>
          <w:tblHeader/>
          <w:jc w:val="center"/>
        </w:trPr>
        <w:tc>
          <w:tcPr>
            <w:tcW w:w="1129" w:type="dxa"/>
            <w:vAlign w:val="center"/>
          </w:tcPr>
          <w:p w14:paraId="5CD922C1" w14:textId="77777777" w:rsidR="00176E56" w:rsidRPr="00713F92" w:rsidRDefault="00176E56" w:rsidP="00CC701E">
            <w:pPr>
              <w:tabs>
                <w:tab w:val="left" w:pos="360"/>
              </w:tabs>
              <w:spacing w:after="0" w:line="240" w:lineRule="auto"/>
              <w:jc w:val="center"/>
              <w:rPr>
                <w:rFonts w:eastAsia="Calibri" w:cstheme="minorHAnsi"/>
                <w:b/>
                <w:color w:val="000000"/>
                <w:sz w:val="20"/>
                <w:szCs w:val="20"/>
                <w:lang w:eastAsia="zh-CN"/>
              </w:rPr>
            </w:pPr>
            <w:r w:rsidRPr="00713F92">
              <w:rPr>
                <w:rFonts w:eastAsia="Calibri" w:cstheme="minorHAnsi"/>
                <w:b/>
                <w:color w:val="000000"/>
                <w:sz w:val="20"/>
                <w:szCs w:val="20"/>
                <w:lang w:eastAsia="zh-CN"/>
              </w:rPr>
              <w:t>OZNAKA</w:t>
            </w:r>
          </w:p>
        </w:tc>
        <w:tc>
          <w:tcPr>
            <w:tcW w:w="3119" w:type="dxa"/>
            <w:vAlign w:val="center"/>
          </w:tcPr>
          <w:p w14:paraId="11173BAE" w14:textId="77777777" w:rsidR="00176E56" w:rsidRPr="00713F92" w:rsidRDefault="00176E56" w:rsidP="00CC701E">
            <w:pPr>
              <w:tabs>
                <w:tab w:val="left" w:pos="360"/>
              </w:tabs>
              <w:spacing w:after="0" w:line="240" w:lineRule="auto"/>
              <w:jc w:val="center"/>
              <w:rPr>
                <w:rFonts w:eastAsia="Calibri" w:cstheme="minorHAnsi"/>
                <w:b/>
                <w:color w:val="000000"/>
                <w:sz w:val="20"/>
                <w:szCs w:val="20"/>
                <w:lang w:eastAsia="zh-CN"/>
              </w:rPr>
            </w:pPr>
            <w:r w:rsidRPr="00713F92">
              <w:rPr>
                <w:rFonts w:eastAsia="Calibri" w:cstheme="minorHAnsi"/>
                <w:b/>
                <w:color w:val="000000"/>
                <w:sz w:val="20"/>
                <w:szCs w:val="20"/>
                <w:lang w:eastAsia="zh-CN"/>
              </w:rPr>
              <w:t>NAZIV</w:t>
            </w:r>
          </w:p>
        </w:tc>
        <w:tc>
          <w:tcPr>
            <w:tcW w:w="2410" w:type="dxa"/>
            <w:vAlign w:val="center"/>
          </w:tcPr>
          <w:p w14:paraId="43593576" w14:textId="77777777" w:rsidR="00176E56" w:rsidRPr="00713F92" w:rsidRDefault="00176E56" w:rsidP="00CC701E">
            <w:pPr>
              <w:tabs>
                <w:tab w:val="left" w:pos="360"/>
              </w:tabs>
              <w:spacing w:after="0" w:line="240" w:lineRule="auto"/>
              <w:jc w:val="center"/>
              <w:rPr>
                <w:rFonts w:eastAsia="Calibri" w:cstheme="minorHAnsi"/>
                <w:b/>
                <w:color w:val="000000"/>
                <w:sz w:val="20"/>
                <w:szCs w:val="20"/>
                <w:lang w:eastAsia="zh-CN"/>
              </w:rPr>
            </w:pPr>
            <w:r w:rsidRPr="00713F92">
              <w:rPr>
                <w:rFonts w:eastAsia="Calibri" w:cstheme="minorHAnsi"/>
                <w:b/>
                <w:color w:val="000000"/>
                <w:sz w:val="20"/>
                <w:szCs w:val="20"/>
                <w:lang w:eastAsia="zh-CN"/>
              </w:rPr>
              <w:t>NASELJE</w:t>
            </w:r>
          </w:p>
        </w:tc>
        <w:tc>
          <w:tcPr>
            <w:tcW w:w="2131" w:type="dxa"/>
            <w:vAlign w:val="center"/>
          </w:tcPr>
          <w:p w14:paraId="5064D2FF" w14:textId="77777777" w:rsidR="00176E56" w:rsidRPr="00713F92" w:rsidRDefault="00176E56" w:rsidP="00CC701E">
            <w:pPr>
              <w:tabs>
                <w:tab w:val="left" w:pos="360"/>
              </w:tabs>
              <w:spacing w:after="0" w:line="240" w:lineRule="auto"/>
              <w:jc w:val="center"/>
              <w:rPr>
                <w:rFonts w:eastAsia="Calibri" w:cstheme="minorHAnsi"/>
                <w:b/>
                <w:color w:val="000000"/>
                <w:sz w:val="20"/>
                <w:szCs w:val="20"/>
                <w:lang w:eastAsia="zh-CN"/>
              </w:rPr>
            </w:pPr>
            <w:r w:rsidRPr="00713F92">
              <w:rPr>
                <w:rFonts w:eastAsia="Calibri" w:cstheme="minorHAnsi"/>
                <w:b/>
                <w:color w:val="000000"/>
                <w:sz w:val="20"/>
                <w:szCs w:val="20"/>
                <w:lang w:eastAsia="zh-CN"/>
              </w:rPr>
              <w:t>VRSTA</w:t>
            </w:r>
          </w:p>
        </w:tc>
      </w:tr>
      <w:tr w:rsidR="00176E56" w:rsidRPr="00713F92" w14:paraId="0EA6BDF3" w14:textId="77777777" w:rsidTr="00CC701E">
        <w:trPr>
          <w:trHeight w:val="70"/>
          <w:jc w:val="center"/>
        </w:trPr>
        <w:tc>
          <w:tcPr>
            <w:tcW w:w="1129" w:type="dxa"/>
            <w:vAlign w:val="center"/>
          </w:tcPr>
          <w:p w14:paraId="4F07D76E" w14:textId="4159D851" w:rsidR="00176E56" w:rsidRPr="00713F92" w:rsidRDefault="00176E56" w:rsidP="00EB5DF7">
            <w:pPr>
              <w:spacing w:after="0" w:line="240" w:lineRule="auto"/>
              <w:rPr>
                <w:rFonts w:eastAsia="Calibri" w:cstheme="minorHAnsi"/>
                <w:sz w:val="20"/>
                <w:szCs w:val="20"/>
                <w:lang w:eastAsia="zh-CN"/>
              </w:rPr>
            </w:pPr>
            <w:r>
              <w:rPr>
                <w:rFonts w:eastAsia="Calibri" w:cstheme="minorHAnsi"/>
                <w:sz w:val="20"/>
                <w:szCs w:val="20"/>
                <w:lang w:eastAsia="zh-CN"/>
              </w:rPr>
              <w:t>Z-7800</w:t>
            </w:r>
          </w:p>
        </w:tc>
        <w:tc>
          <w:tcPr>
            <w:tcW w:w="3119" w:type="dxa"/>
            <w:vAlign w:val="center"/>
          </w:tcPr>
          <w:p w14:paraId="40ABDC77" w14:textId="77777777" w:rsidR="00945905" w:rsidRDefault="00945905" w:rsidP="00945905">
            <w:pPr>
              <w:jc w:val="center"/>
              <w:rPr>
                <w:rFonts w:ascii="Calibri" w:hAnsi="Calibri" w:cs="Calibri"/>
                <w:color w:val="000000"/>
              </w:rPr>
            </w:pPr>
            <w:r>
              <w:rPr>
                <w:rFonts w:ascii="Calibri" w:hAnsi="Calibri" w:cs="Calibri"/>
                <w:color w:val="000000"/>
              </w:rPr>
              <w:t>Crkva sv. Petke</w:t>
            </w:r>
          </w:p>
          <w:p w14:paraId="7AE06D46" w14:textId="671D2B45"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14F05FEF" w14:textId="77777777" w:rsidR="006600F7" w:rsidRDefault="006600F7" w:rsidP="006600F7">
            <w:pPr>
              <w:jc w:val="center"/>
              <w:rPr>
                <w:rFonts w:ascii="Calibri" w:hAnsi="Calibri" w:cs="Calibri"/>
                <w:color w:val="000000"/>
              </w:rPr>
            </w:pPr>
            <w:proofErr w:type="spellStart"/>
            <w:r>
              <w:rPr>
                <w:rFonts w:ascii="Calibri" w:hAnsi="Calibri" w:cs="Calibri"/>
                <w:color w:val="000000"/>
              </w:rPr>
              <w:t>Bolfan</w:t>
            </w:r>
            <w:proofErr w:type="spellEnd"/>
          </w:p>
          <w:p w14:paraId="0ECD203A" w14:textId="1E7E1CA2"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73F8CD1C" w14:textId="77777777" w:rsidR="004A35CA" w:rsidRDefault="004A35CA" w:rsidP="004A35CA">
            <w:pPr>
              <w:jc w:val="center"/>
              <w:rPr>
                <w:rFonts w:ascii="Calibri" w:hAnsi="Calibri" w:cs="Calibri"/>
                <w:color w:val="000000"/>
              </w:rPr>
            </w:pPr>
            <w:r>
              <w:rPr>
                <w:rFonts w:ascii="Calibri" w:hAnsi="Calibri" w:cs="Calibri"/>
                <w:color w:val="000000"/>
              </w:rPr>
              <w:t>NEP (P)</w:t>
            </w:r>
          </w:p>
          <w:p w14:paraId="6E5A060B" w14:textId="4D4300AF" w:rsidR="00176E56" w:rsidRPr="00713F92" w:rsidRDefault="00176E56" w:rsidP="00CC701E">
            <w:pPr>
              <w:spacing w:after="0" w:line="240" w:lineRule="auto"/>
              <w:jc w:val="center"/>
              <w:rPr>
                <w:rFonts w:eastAsia="Calibri" w:cstheme="minorHAnsi"/>
                <w:sz w:val="20"/>
                <w:szCs w:val="20"/>
                <w:lang w:eastAsia="zh-CN"/>
              </w:rPr>
            </w:pPr>
          </w:p>
        </w:tc>
      </w:tr>
      <w:tr w:rsidR="00176E56" w:rsidRPr="00713F92" w14:paraId="2DEBEBBF" w14:textId="77777777" w:rsidTr="00CC701E">
        <w:trPr>
          <w:trHeight w:val="70"/>
          <w:jc w:val="center"/>
        </w:trPr>
        <w:tc>
          <w:tcPr>
            <w:tcW w:w="1129" w:type="dxa"/>
            <w:vAlign w:val="center"/>
          </w:tcPr>
          <w:p w14:paraId="2DD1C0C3" w14:textId="7A0EC798" w:rsidR="00176E56" w:rsidRPr="00713F92" w:rsidRDefault="00176E56" w:rsidP="00EB5DF7">
            <w:pPr>
              <w:spacing w:after="0" w:line="240" w:lineRule="auto"/>
              <w:rPr>
                <w:rFonts w:eastAsia="Calibri" w:cstheme="minorHAnsi"/>
                <w:sz w:val="20"/>
                <w:szCs w:val="20"/>
                <w:lang w:eastAsia="zh-CN"/>
              </w:rPr>
            </w:pPr>
            <w:r>
              <w:rPr>
                <w:rFonts w:eastAsia="Calibri" w:cstheme="minorHAnsi"/>
                <w:sz w:val="20"/>
                <w:szCs w:val="20"/>
                <w:lang w:eastAsia="zh-CN"/>
              </w:rPr>
              <w:t>Z-7367</w:t>
            </w:r>
          </w:p>
        </w:tc>
        <w:tc>
          <w:tcPr>
            <w:tcW w:w="3119" w:type="dxa"/>
            <w:vAlign w:val="center"/>
          </w:tcPr>
          <w:p w14:paraId="18F184BF" w14:textId="77777777" w:rsidR="00945905" w:rsidRDefault="00945905" w:rsidP="00945905">
            <w:pPr>
              <w:jc w:val="center"/>
              <w:rPr>
                <w:rFonts w:ascii="Calibri" w:hAnsi="Calibri" w:cs="Calibri"/>
                <w:color w:val="000000"/>
              </w:rPr>
            </w:pPr>
            <w:r>
              <w:rPr>
                <w:rFonts w:ascii="Calibri" w:hAnsi="Calibri" w:cs="Calibri"/>
                <w:color w:val="000000"/>
              </w:rPr>
              <w:t>Zavičajna zbirka Centra za kulturu i informiranje „Dragutin Novak“ Ludbreg</w:t>
            </w:r>
          </w:p>
          <w:p w14:paraId="62DCB621" w14:textId="7BD6F59B"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06F5DB4D" w14:textId="77777777" w:rsidR="006600F7" w:rsidRDefault="006600F7" w:rsidP="006600F7">
            <w:pPr>
              <w:jc w:val="center"/>
              <w:rPr>
                <w:rFonts w:ascii="Calibri" w:hAnsi="Calibri" w:cs="Calibri"/>
                <w:color w:val="000000"/>
              </w:rPr>
            </w:pPr>
            <w:r>
              <w:rPr>
                <w:rFonts w:ascii="Calibri" w:hAnsi="Calibri" w:cs="Calibri"/>
                <w:color w:val="000000"/>
              </w:rPr>
              <w:t>Ludbreg</w:t>
            </w:r>
          </w:p>
          <w:p w14:paraId="48440028" w14:textId="77777777"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5D875AB2" w14:textId="77777777" w:rsidR="004A35CA" w:rsidRDefault="004A35CA" w:rsidP="004A35CA">
            <w:pPr>
              <w:jc w:val="center"/>
              <w:rPr>
                <w:rFonts w:ascii="Calibri" w:hAnsi="Calibri" w:cs="Calibri"/>
                <w:color w:val="000000"/>
              </w:rPr>
            </w:pPr>
            <w:r>
              <w:rPr>
                <w:rFonts w:ascii="Calibri" w:hAnsi="Calibri" w:cs="Calibri"/>
                <w:color w:val="000000"/>
              </w:rPr>
              <w:t>POK (Z)</w:t>
            </w:r>
          </w:p>
          <w:p w14:paraId="73C6D525" w14:textId="6511EDA6" w:rsidR="00176E56" w:rsidRPr="00713F92" w:rsidRDefault="00176E56" w:rsidP="00CC701E">
            <w:pPr>
              <w:spacing w:after="0" w:line="240" w:lineRule="auto"/>
              <w:jc w:val="center"/>
              <w:rPr>
                <w:rFonts w:eastAsia="Calibri" w:cstheme="minorHAnsi"/>
                <w:sz w:val="20"/>
                <w:szCs w:val="20"/>
                <w:lang w:eastAsia="zh-CN"/>
              </w:rPr>
            </w:pPr>
          </w:p>
        </w:tc>
      </w:tr>
      <w:tr w:rsidR="00176E56" w:rsidRPr="00713F92" w14:paraId="018AEA41" w14:textId="77777777" w:rsidTr="00CC701E">
        <w:trPr>
          <w:trHeight w:val="70"/>
          <w:jc w:val="center"/>
        </w:trPr>
        <w:tc>
          <w:tcPr>
            <w:tcW w:w="1129" w:type="dxa"/>
            <w:vAlign w:val="center"/>
          </w:tcPr>
          <w:p w14:paraId="4EBFC93D" w14:textId="764234BF" w:rsidR="00176E56" w:rsidRPr="00713F92" w:rsidRDefault="00176E56" w:rsidP="00EB5DF7">
            <w:pPr>
              <w:spacing w:after="0" w:line="240" w:lineRule="auto"/>
              <w:rPr>
                <w:rFonts w:eastAsia="Calibri" w:cstheme="minorHAnsi"/>
                <w:sz w:val="20"/>
                <w:szCs w:val="20"/>
                <w:lang w:eastAsia="zh-CN"/>
              </w:rPr>
            </w:pPr>
            <w:r>
              <w:rPr>
                <w:rFonts w:eastAsia="Calibri" w:cstheme="minorHAnsi"/>
                <w:sz w:val="20"/>
                <w:szCs w:val="20"/>
                <w:lang w:eastAsia="zh-CN"/>
              </w:rPr>
              <w:t>Z-711</w:t>
            </w:r>
          </w:p>
        </w:tc>
        <w:tc>
          <w:tcPr>
            <w:tcW w:w="3119" w:type="dxa"/>
            <w:vAlign w:val="center"/>
          </w:tcPr>
          <w:p w14:paraId="55301C82" w14:textId="77777777" w:rsidR="00945905" w:rsidRDefault="00945905" w:rsidP="00945905">
            <w:pPr>
              <w:jc w:val="center"/>
              <w:rPr>
                <w:rFonts w:ascii="Calibri" w:hAnsi="Calibri" w:cs="Calibri"/>
                <w:color w:val="000000"/>
              </w:rPr>
            </w:pPr>
            <w:r>
              <w:rPr>
                <w:rFonts w:ascii="Calibri" w:hAnsi="Calibri" w:cs="Calibri"/>
                <w:color w:val="000000"/>
              </w:rPr>
              <w:t>Crkva sv. Antuna</w:t>
            </w:r>
          </w:p>
          <w:p w14:paraId="2E98149C" w14:textId="46F92056"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136DAB9F" w14:textId="77777777" w:rsidR="006600F7" w:rsidRDefault="006600F7" w:rsidP="006600F7">
            <w:pPr>
              <w:jc w:val="center"/>
              <w:rPr>
                <w:rFonts w:ascii="Calibri" w:hAnsi="Calibri" w:cs="Calibri"/>
                <w:color w:val="000000"/>
              </w:rPr>
            </w:pPr>
            <w:proofErr w:type="spellStart"/>
            <w:r>
              <w:rPr>
                <w:rFonts w:ascii="Calibri" w:hAnsi="Calibri" w:cs="Calibri"/>
                <w:color w:val="000000"/>
              </w:rPr>
              <w:t>Selnik</w:t>
            </w:r>
            <w:proofErr w:type="spellEnd"/>
          </w:p>
          <w:p w14:paraId="1B5B6A48" w14:textId="1383EBC8"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35DACA07" w14:textId="77777777" w:rsidR="004A35CA" w:rsidRDefault="004A35CA" w:rsidP="004A35CA">
            <w:pPr>
              <w:jc w:val="center"/>
              <w:rPr>
                <w:rFonts w:ascii="Calibri" w:hAnsi="Calibri" w:cs="Calibri"/>
                <w:color w:val="000000"/>
              </w:rPr>
            </w:pPr>
            <w:r>
              <w:rPr>
                <w:rFonts w:ascii="Calibri" w:hAnsi="Calibri" w:cs="Calibri"/>
                <w:color w:val="000000"/>
              </w:rPr>
              <w:t>NEP (P)</w:t>
            </w:r>
          </w:p>
          <w:p w14:paraId="1D091C2F" w14:textId="009948A1" w:rsidR="00176E56" w:rsidRPr="00713F92" w:rsidRDefault="00176E56" w:rsidP="00CC701E">
            <w:pPr>
              <w:spacing w:after="0" w:line="240" w:lineRule="auto"/>
              <w:jc w:val="center"/>
              <w:rPr>
                <w:rFonts w:eastAsia="Calibri" w:cstheme="minorHAnsi"/>
                <w:sz w:val="20"/>
                <w:szCs w:val="20"/>
                <w:lang w:eastAsia="zh-CN"/>
              </w:rPr>
            </w:pPr>
          </w:p>
        </w:tc>
      </w:tr>
      <w:tr w:rsidR="00176E56" w:rsidRPr="00713F92" w14:paraId="4E88E32F" w14:textId="77777777" w:rsidTr="00CC701E">
        <w:trPr>
          <w:trHeight w:val="70"/>
          <w:jc w:val="center"/>
        </w:trPr>
        <w:tc>
          <w:tcPr>
            <w:tcW w:w="1129" w:type="dxa"/>
            <w:vAlign w:val="center"/>
          </w:tcPr>
          <w:p w14:paraId="49497569" w14:textId="3BB76FA1" w:rsidR="00176E56" w:rsidRPr="00713F92" w:rsidRDefault="00176E56" w:rsidP="00EB5DF7">
            <w:pPr>
              <w:spacing w:after="0" w:line="240" w:lineRule="auto"/>
              <w:rPr>
                <w:rFonts w:eastAsia="Calibri" w:cstheme="minorHAnsi"/>
                <w:sz w:val="20"/>
                <w:szCs w:val="20"/>
                <w:lang w:eastAsia="zh-CN"/>
              </w:rPr>
            </w:pPr>
            <w:r>
              <w:rPr>
                <w:rFonts w:eastAsia="Calibri" w:cstheme="minorHAnsi"/>
                <w:sz w:val="20"/>
                <w:szCs w:val="20"/>
                <w:lang w:eastAsia="zh-CN"/>
              </w:rPr>
              <w:t>Z</w:t>
            </w:r>
            <w:r w:rsidR="00611FD0">
              <w:rPr>
                <w:rFonts w:eastAsia="Calibri" w:cstheme="minorHAnsi"/>
                <w:sz w:val="20"/>
                <w:szCs w:val="20"/>
                <w:lang w:eastAsia="zh-CN"/>
              </w:rPr>
              <w:t>-7075</w:t>
            </w:r>
          </w:p>
        </w:tc>
        <w:tc>
          <w:tcPr>
            <w:tcW w:w="3119" w:type="dxa"/>
            <w:vAlign w:val="center"/>
          </w:tcPr>
          <w:p w14:paraId="15BCBAEC" w14:textId="77777777" w:rsidR="00945905" w:rsidRDefault="00945905" w:rsidP="00945905">
            <w:pPr>
              <w:jc w:val="center"/>
              <w:rPr>
                <w:rFonts w:ascii="Calibri" w:hAnsi="Calibri" w:cs="Calibri"/>
                <w:color w:val="000000"/>
              </w:rPr>
            </w:pPr>
            <w:r>
              <w:rPr>
                <w:rFonts w:ascii="Calibri" w:hAnsi="Calibri" w:cs="Calibri"/>
                <w:color w:val="000000"/>
              </w:rPr>
              <w:t xml:space="preserve">Arheološko nalazište Vrt </w:t>
            </w:r>
            <w:proofErr w:type="spellStart"/>
            <w:r>
              <w:rPr>
                <w:rFonts w:ascii="Calibri" w:hAnsi="Calibri" w:cs="Calibri"/>
                <w:color w:val="000000"/>
              </w:rPr>
              <w:t>Somođi</w:t>
            </w:r>
            <w:proofErr w:type="spellEnd"/>
          </w:p>
          <w:p w14:paraId="222A2706" w14:textId="53599ACC"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4D822F6C" w14:textId="77777777" w:rsidR="006600F7" w:rsidRDefault="006600F7" w:rsidP="006600F7">
            <w:pPr>
              <w:jc w:val="center"/>
              <w:rPr>
                <w:rFonts w:ascii="Calibri" w:hAnsi="Calibri" w:cs="Calibri"/>
                <w:color w:val="000000"/>
              </w:rPr>
            </w:pPr>
            <w:r>
              <w:rPr>
                <w:rFonts w:ascii="Calibri" w:hAnsi="Calibri" w:cs="Calibri"/>
                <w:color w:val="000000"/>
              </w:rPr>
              <w:t>Ludbreg</w:t>
            </w:r>
          </w:p>
          <w:p w14:paraId="4627C302" w14:textId="4E84AFD0"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2794C266" w14:textId="77777777" w:rsidR="004A35CA" w:rsidRDefault="004A35CA" w:rsidP="004A35CA">
            <w:pPr>
              <w:jc w:val="center"/>
              <w:rPr>
                <w:rFonts w:ascii="Calibri" w:hAnsi="Calibri" w:cs="Calibri"/>
                <w:color w:val="000000"/>
              </w:rPr>
            </w:pPr>
            <w:r>
              <w:rPr>
                <w:rFonts w:ascii="Calibri" w:hAnsi="Calibri" w:cs="Calibri"/>
                <w:color w:val="000000"/>
              </w:rPr>
              <w:t>NEP (A)</w:t>
            </w:r>
          </w:p>
          <w:p w14:paraId="7E70F58B" w14:textId="5E5A6FED" w:rsidR="00176E56" w:rsidRPr="00713F92" w:rsidRDefault="00176E56" w:rsidP="00CC701E">
            <w:pPr>
              <w:spacing w:after="0" w:line="240" w:lineRule="auto"/>
              <w:jc w:val="center"/>
              <w:rPr>
                <w:rFonts w:eastAsia="Calibri" w:cstheme="minorHAnsi"/>
                <w:sz w:val="20"/>
                <w:szCs w:val="20"/>
                <w:lang w:eastAsia="zh-CN"/>
              </w:rPr>
            </w:pPr>
          </w:p>
        </w:tc>
      </w:tr>
      <w:tr w:rsidR="00176E56" w:rsidRPr="00713F92" w14:paraId="0CBAD5E7" w14:textId="77777777" w:rsidTr="00CC701E">
        <w:trPr>
          <w:trHeight w:val="70"/>
          <w:jc w:val="center"/>
        </w:trPr>
        <w:tc>
          <w:tcPr>
            <w:tcW w:w="1129" w:type="dxa"/>
            <w:vAlign w:val="center"/>
          </w:tcPr>
          <w:p w14:paraId="74806E7E" w14:textId="679D275D" w:rsidR="00176E56" w:rsidRPr="00713F92" w:rsidRDefault="00611FD0" w:rsidP="00EB5DF7">
            <w:pPr>
              <w:spacing w:after="0" w:line="240" w:lineRule="auto"/>
              <w:rPr>
                <w:rFonts w:eastAsia="Calibri" w:cstheme="minorHAnsi"/>
                <w:sz w:val="20"/>
                <w:szCs w:val="20"/>
                <w:lang w:eastAsia="zh-CN"/>
              </w:rPr>
            </w:pPr>
            <w:r>
              <w:rPr>
                <w:rFonts w:eastAsia="Calibri" w:cstheme="minorHAnsi"/>
                <w:sz w:val="20"/>
                <w:szCs w:val="20"/>
                <w:lang w:eastAsia="zh-CN"/>
              </w:rPr>
              <w:t>Z-6057</w:t>
            </w:r>
          </w:p>
        </w:tc>
        <w:tc>
          <w:tcPr>
            <w:tcW w:w="3119" w:type="dxa"/>
            <w:vAlign w:val="center"/>
          </w:tcPr>
          <w:p w14:paraId="51C23531" w14:textId="77777777" w:rsidR="00945905" w:rsidRDefault="00945905" w:rsidP="00945905">
            <w:pPr>
              <w:jc w:val="center"/>
              <w:rPr>
                <w:rFonts w:ascii="Calibri" w:hAnsi="Calibri" w:cs="Calibri"/>
                <w:color w:val="000000"/>
              </w:rPr>
            </w:pPr>
            <w:r>
              <w:rPr>
                <w:rFonts w:ascii="Calibri" w:hAnsi="Calibri" w:cs="Calibri"/>
                <w:color w:val="000000"/>
              </w:rPr>
              <w:t>Inventar crkve Presvetog Trojstva</w:t>
            </w:r>
          </w:p>
          <w:p w14:paraId="7E1BD19A" w14:textId="506CB41A"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7F0FFCE3" w14:textId="77777777" w:rsidR="006600F7" w:rsidRDefault="006600F7" w:rsidP="006600F7">
            <w:pPr>
              <w:jc w:val="center"/>
              <w:rPr>
                <w:rFonts w:ascii="Calibri" w:hAnsi="Calibri" w:cs="Calibri"/>
                <w:color w:val="000000"/>
              </w:rPr>
            </w:pPr>
            <w:r>
              <w:rPr>
                <w:rFonts w:ascii="Calibri" w:hAnsi="Calibri" w:cs="Calibri"/>
                <w:color w:val="000000"/>
              </w:rPr>
              <w:t>Ludbreg</w:t>
            </w:r>
          </w:p>
          <w:p w14:paraId="0C450EA3" w14:textId="6D577D3E"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24E08E7B" w14:textId="77777777" w:rsidR="004A35CA" w:rsidRDefault="004A35CA" w:rsidP="004A35CA">
            <w:pPr>
              <w:jc w:val="center"/>
              <w:rPr>
                <w:rFonts w:ascii="Calibri" w:hAnsi="Calibri" w:cs="Calibri"/>
                <w:color w:val="000000"/>
              </w:rPr>
            </w:pPr>
            <w:r>
              <w:rPr>
                <w:rFonts w:ascii="Calibri" w:hAnsi="Calibri" w:cs="Calibri"/>
                <w:color w:val="000000"/>
              </w:rPr>
              <w:t>POK (Z)</w:t>
            </w:r>
          </w:p>
          <w:p w14:paraId="504F4946" w14:textId="2F9474F4" w:rsidR="00176E56" w:rsidRPr="00713F92" w:rsidRDefault="00176E56" w:rsidP="004A35CA">
            <w:pPr>
              <w:jc w:val="center"/>
              <w:rPr>
                <w:rFonts w:eastAsia="Calibri" w:cstheme="minorHAnsi"/>
                <w:sz w:val="20"/>
                <w:szCs w:val="20"/>
                <w:lang w:eastAsia="zh-CN"/>
              </w:rPr>
            </w:pPr>
          </w:p>
        </w:tc>
      </w:tr>
      <w:tr w:rsidR="00176E56" w:rsidRPr="00713F92" w14:paraId="120E55D7" w14:textId="77777777" w:rsidTr="00CC701E">
        <w:trPr>
          <w:trHeight w:val="70"/>
          <w:jc w:val="center"/>
        </w:trPr>
        <w:tc>
          <w:tcPr>
            <w:tcW w:w="1129" w:type="dxa"/>
            <w:vAlign w:val="center"/>
          </w:tcPr>
          <w:p w14:paraId="76ACBFBA" w14:textId="5CEB33E7" w:rsidR="00176E56" w:rsidRPr="00713F92" w:rsidRDefault="00611FD0" w:rsidP="00EB5DF7">
            <w:pPr>
              <w:spacing w:after="0" w:line="240" w:lineRule="auto"/>
              <w:rPr>
                <w:rFonts w:eastAsia="Calibri" w:cstheme="minorHAnsi"/>
                <w:sz w:val="20"/>
                <w:szCs w:val="20"/>
                <w:lang w:eastAsia="zh-CN"/>
              </w:rPr>
            </w:pPr>
            <w:r>
              <w:rPr>
                <w:rFonts w:eastAsia="Calibri" w:cstheme="minorHAnsi"/>
                <w:sz w:val="20"/>
                <w:szCs w:val="20"/>
                <w:lang w:eastAsia="zh-CN"/>
              </w:rPr>
              <w:t>Z-5721</w:t>
            </w:r>
          </w:p>
        </w:tc>
        <w:tc>
          <w:tcPr>
            <w:tcW w:w="3119" w:type="dxa"/>
            <w:vAlign w:val="center"/>
          </w:tcPr>
          <w:p w14:paraId="61B09219" w14:textId="77777777" w:rsidR="00945905" w:rsidRDefault="00945905" w:rsidP="00945905">
            <w:pPr>
              <w:jc w:val="center"/>
              <w:rPr>
                <w:rFonts w:ascii="Calibri" w:hAnsi="Calibri" w:cs="Calibri"/>
                <w:color w:val="000000"/>
              </w:rPr>
            </w:pPr>
            <w:r>
              <w:rPr>
                <w:rFonts w:ascii="Calibri" w:hAnsi="Calibri" w:cs="Calibri"/>
                <w:color w:val="000000"/>
              </w:rPr>
              <w:t>Kulturno-povijesna cjelina grada Ludbrega</w:t>
            </w:r>
          </w:p>
          <w:p w14:paraId="5C444758" w14:textId="3F819F66"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471031D6" w14:textId="77777777" w:rsidR="006600F7" w:rsidRDefault="006600F7" w:rsidP="006600F7">
            <w:pPr>
              <w:jc w:val="center"/>
              <w:rPr>
                <w:rFonts w:ascii="Calibri" w:hAnsi="Calibri" w:cs="Calibri"/>
                <w:color w:val="000000"/>
              </w:rPr>
            </w:pPr>
            <w:r>
              <w:rPr>
                <w:rFonts w:ascii="Calibri" w:hAnsi="Calibri" w:cs="Calibri"/>
                <w:color w:val="000000"/>
              </w:rPr>
              <w:t>Ludbreg</w:t>
            </w:r>
          </w:p>
          <w:p w14:paraId="4271CFB6" w14:textId="1D040D5E"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57EE3BCA" w14:textId="77777777" w:rsidR="00C677F6" w:rsidRDefault="00C677F6" w:rsidP="00C677F6">
            <w:pPr>
              <w:jc w:val="center"/>
              <w:rPr>
                <w:rFonts w:ascii="Calibri" w:hAnsi="Calibri" w:cs="Calibri"/>
                <w:color w:val="000000"/>
              </w:rPr>
            </w:pPr>
            <w:r>
              <w:rPr>
                <w:rFonts w:ascii="Calibri" w:hAnsi="Calibri" w:cs="Calibri"/>
                <w:color w:val="000000"/>
              </w:rPr>
              <w:t>NEP (C)</w:t>
            </w:r>
          </w:p>
          <w:p w14:paraId="233A63AB" w14:textId="75461798" w:rsidR="00176E56" w:rsidRPr="00713F92" w:rsidRDefault="00176E56" w:rsidP="00CC701E">
            <w:pPr>
              <w:spacing w:after="0" w:line="240" w:lineRule="auto"/>
              <w:jc w:val="center"/>
              <w:rPr>
                <w:rFonts w:eastAsia="Calibri" w:cstheme="minorHAnsi"/>
                <w:sz w:val="20"/>
                <w:szCs w:val="20"/>
                <w:lang w:eastAsia="zh-CN"/>
              </w:rPr>
            </w:pPr>
          </w:p>
        </w:tc>
      </w:tr>
      <w:tr w:rsidR="00176E56" w:rsidRPr="00713F92" w14:paraId="0C4894B2" w14:textId="77777777" w:rsidTr="00CC701E">
        <w:trPr>
          <w:trHeight w:val="70"/>
          <w:jc w:val="center"/>
        </w:trPr>
        <w:tc>
          <w:tcPr>
            <w:tcW w:w="1129" w:type="dxa"/>
            <w:vAlign w:val="center"/>
          </w:tcPr>
          <w:p w14:paraId="4AFFCDDB" w14:textId="26B7C0CC" w:rsidR="00176E56" w:rsidRPr="00713F92" w:rsidRDefault="00611FD0" w:rsidP="00EB5DF7">
            <w:pPr>
              <w:spacing w:after="0" w:line="240" w:lineRule="auto"/>
              <w:rPr>
                <w:rFonts w:eastAsia="Calibri" w:cstheme="minorHAnsi"/>
                <w:sz w:val="20"/>
                <w:szCs w:val="20"/>
                <w:lang w:eastAsia="zh-CN"/>
              </w:rPr>
            </w:pPr>
            <w:r>
              <w:rPr>
                <w:rFonts w:eastAsia="Calibri" w:cstheme="minorHAnsi"/>
                <w:sz w:val="20"/>
                <w:szCs w:val="20"/>
                <w:lang w:eastAsia="zh-CN"/>
              </w:rPr>
              <w:t>Z-4751</w:t>
            </w:r>
          </w:p>
        </w:tc>
        <w:tc>
          <w:tcPr>
            <w:tcW w:w="3119" w:type="dxa"/>
            <w:vAlign w:val="center"/>
          </w:tcPr>
          <w:p w14:paraId="3F12DF79" w14:textId="77777777" w:rsidR="00945905" w:rsidRDefault="00945905" w:rsidP="00945905">
            <w:pPr>
              <w:jc w:val="center"/>
              <w:rPr>
                <w:rFonts w:ascii="Calibri" w:hAnsi="Calibri" w:cs="Calibri"/>
                <w:color w:val="000000"/>
              </w:rPr>
            </w:pPr>
            <w:r>
              <w:rPr>
                <w:rFonts w:ascii="Calibri" w:hAnsi="Calibri" w:cs="Calibri"/>
                <w:color w:val="000000"/>
              </w:rPr>
              <w:t xml:space="preserve">Crkva sv. Oca </w:t>
            </w:r>
            <w:proofErr w:type="spellStart"/>
            <w:r>
              <w:rPr>
                <w:rFonts w:ascii="Calibri" w:hAnsi="Calibri" w:cs="Calibri"/>
                <w:color w:val="000000"/>
              </w:rPr>
              <w:t>Nikolaja</w:t>
            </w:r>
            <w:proofErr w:type="spellEnd"/>
          </w:p>
          <w:p w14:paraId="52891F9A" w14:textId="5E1A16A9" w:rsidR="00176E56" w:rsidRPr="00713F92" w:rsidRDefault="00176E56" w:rsidP="00CC701E">
            <w:pPr>
              <w:spacing w:after="0" w:line="240" w:lineRule="auto"/>
              <w:jc w:val="center"/>
              <w:rPr>
                <w:rFonts w:eastAsia="Calibri" w:cstheme="minorHAnsi"/>
                <w:sz w:val="20"/>
                <w:szCs w:val="20"/>
                <w:lang w:eastAsia="zh-CN"/>
              </w:rPr>
            </w:pPr>
          </w:p>
        </w:tc>
        <w:tc>
          <w:tcPr>
            <w:tcW w:w="2410" w:type="dxa"/>
            <w:vAlign w:val="center"/>
          </w:tcPr>
          <w:p w14:paraId="1D8A924F" w14:textId="77777777" w:rsidR="006600F7" w:rsidRDefault="006600F7" w:rsidP="006600F7">
            <w:pPr>
              <w:jc w:val="center"/>
              <w:rPr>
                <w:rFonts w:ascii="Calibri" w:hAnsi="Calibri" w:cs="Calibri"/>
                <w:color w:val="000000"/>
              </w:rPr>
            </w:pPr>
            <w:proofErr w:type="spellStart"/>
            <w:r>
              <w:rPr>
                <w:rFonts w:ascii="Calibri" w:hAnsi="Calibri" w:cs="Calibri"/>
                <w:color w:val="000000"/>
              </w:rPr>
              <w:t>Čukovec</w:t>
            </w:r>
            <w:proofErr w:type="spellEnd"/>
          </w:p>
          <w:p w14:paraId="718E3700" w14:textId="4EF31283" w:rsidR="00176E56" w:rsidRPr="00713F92" w:rsidRDefault="00176E56" w:rsidP="00CC701E">
            <w:pPr>
              <w:spacing w:after="0" w:line="240" w:lineRule="auto"/>
              <w:jc w:val="center"/>
              <w:rPr>
                <w:rFonts w:eastAsia="Calibri" w:cstheme="minorHAnsi"/>
                <w:sz w:val="20"/>
                <w:szCs w:val="20"/>
                <w:lang w:eastAsia="zh-CN"/>
              </w:rPr>
            </w:pPr>
          </w:p>
        </w:tc>
        <w:tc>
          <w:tcPr>
            <w:tcW w:w="2131" w:type="dxa"/>
            <w:vAlign w:val="center"/>
          </w:tcPr>
          <w:p w14:paraId="20EC4D2E" w14:textId="77777777" w:rsidR="00C677F6" w:rsidRDefault="00C677F6" w:rsidP="00C677F6">
            <w:pPr>
              <w:jc w:val="center"/>
              <w:rPr>
                <w:rFonts w:ascii="Calibri" w:hAnsi="Calibri" w:cs="Calibri"/>
                <w:color w:val="000000"/>
              </w:rPr>
            </w:pPr>
            <w:r>
              <w:rPr>
                <w:rFonts w:ascii="Calibri" w:hAnsi="Calibri" w:cs="Calibri"/>
                <w:color w:val="000000"/>
              </w:rPr>
              <w:t>NEP (P)</w:t>
            </w:r>
          </w:p>
          <w:p w14:paraId="77E0F5F4" w14:textId="6ACCD422" w:rsidR="00176E56" w:rsidRPr="00713F92" w:rsidRDefault="00176E56" w:rsidP="00CC701E">
            <w:pPr>
              <w:spacing w:after="0" w:line="240" w:lineRule="auto"/>
              <w:jc w:val="center"/>
              <w:rPr>
                <w:rFonts w:eastAsia="Calibri" w:cstheme="minorHAnsi"/>
                <w:sz w:val="20"/>
                <w:szCs w:val="20"/>
                <w:lang w:eastAsia="zh-CN"/>
              </w:rPr>
            </w:pPr>
          </w:p>
        </w:tc>
      </w:tr>
      <w:tr w:rsidR="00611FD0" w:rsidRPr="00713F92" w14:paraId="053151AD" w14:textId="77777777" w:rsidTr="00CC701E">
        <w:trPr>
          <w:trHeight w:val="70"/>
          <w:jc w:val="center"/>
        </w:trPr>
        <w:tc>
          <w:tcPr>
            <w:tcW w:w="1129" w:type="dxa"/>
            <w:vAlign w:val="center"/>
          </w:tcPr>
          <w:p w14:paraId="1D6E5FD9" w14:textId="340A8C85" w:rsidR="00611FD0" w:rsidRDefault="00611FD0" w:rsidP="00EB5DF7">
            <w:pPr>
              <w:spacing w:after="0" w:line="240" w:lineRule="auto"/>
              <w:rPr>
                <w:rFonts w:eastAsia="Calibri" w:cstheme="minorHAnsi"/>
                <w:sz w:val="20"/>
                <w:szCs w:val="20"/>
                <w:lang w:eastAsia="zh-CN"/>
              </w:rPr>
            </w:pPr>
            <w:r>
              <w:rPr>
                <w:rFonts w:eastAsia="Calibri" w:cstheme="minorHAnsi"/>
                <w:sz w:val="20"/>
                <w:szCs w:val="20"/>
                <w:lang w:eastAsia="zh-CN"/>
              </w:rPr>
              <w:t>Z-</w:t>
            </w:r>
            <w:r w:rsidR="00442570">
              <w:rPr>
                <w:rFonts w:eastAsia="Calibri" w:cstheme="minorHAnsi"/>
                <w:sz w:val="20"/>
                <w:szCs w:val="20"/>
                <w:lang w:eastAsia="zh-CN"/>
              </w:rPr>
              <w:t>4750</w:t>
            </w:r>
          </w:p>
        </w:tc>
        <w:tc>
          <w:tcPr>
            <w:tcW w:w="3119" w:type="dxa"/>
            <w:vAlign w:val="center"/>
          </w:tcPr>
          <w:p w14:paraId="738AD7E9" w14:textId="77777777" w:rsidR="00945905" w:rsidRDefault="00945905" w:rsidP="00945905">
            <w:pPr>
              <w:jc w:val="center"/>
              <w:rPr>
                <w:rFonts w:ascii="Calibri" w:hAnsi="Calibri" w:cs="Calibri"/>
                <w:color w:val="000000"/>
              </w:rPr>
            </w:pPr>
            <w:r>
              <w:rPr>
                <w:rFonts w:ascii="Calibri" w:hAnsi="Calibri" w:cs="Calibri"/>
                <w:color w:val="000000"/>
              </w:rPr>
              <w:t>Spomenik palim braniteljima Domovinskog rata</w:t>
            </w:r>
          </w:p>
          <w:p w14:paraId="2E5FCF17"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39D0D98A" w14:textId="77777777" w:rsidR="006600F7" w:rsidRDefault="006600F7" w:rsidP="006600F7">
            <w:pPr>
              <w:jc w:val="center"/>
              <w:rPr>
                <w:rFonts w:ascii="Calibri" w:hAnsi="Calibri" w:cs="Calibri"/>
                <w:color w:val="000000"/>
              </w:rPr>
            </w:pPr>
            <w:r>
              <w:rPr>
                <w:rFonts w:ascii="Calibri" w:hAnsi="Calibri" w:cs="Calibri"/>
                <w:color w:val="000000"/>
              </w:rPr>
              <w:t>Ludbreg</w:t>
            </w:r>
          </w:p>
          <w:p w14:paraId="2C98753B"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76070D01" w14:textId="77777777" w:rsidR="00C677F6" w:rsidRDefault="00C677F6" w:rsidP="00C677F6">
            <w:pPr>
              <w:jc w:val="center"/>
              <w:rPr>
                <w:rFonts w:ascii="Calibri" w:hAnsi="Calibri" w:cs="Calibri"/>
                <w:color w:val="000000"/>
              </w:rPr>
            </w:pPr>
            <w:r>
              <w:rPr>
                <w:rFonts w:ascii="Calibri" w:hAnsi="Calibri" w:cs="Calibri"/>
                <w:color w:val="000000"/>
              </w:rPr>
              <w:t>NEP (P)</w:t>
            </w:r>
          </w:p>
          <w:p w14:paraId="6FD62409" w14:textId="77777777" w:rsidR="00611FD0" w:rsidRPr="00713F92" w:rsidRDefault="00611FD0" w:rsidP="00CC701E">
            <w:pPr>
              <w:spacing w:after="0" w:line="240" w:lineRule="auto"/>
              <w:jc w:val="center"/>
              <w:rPr>
                <w:rFonts w:eastAsia="Calibri" w:cstheme="minorHAnsi"/>
                <w:sz w:val="20"/>
                <w:szCs w:val="20"/>
                <w:lang w:eastAsia="zh-CN"/>
              </w:rPr>
            </w:pPr>
          </w:p>
        </w:tc>
      </w:tr>
      <w:tr w:rsidR="00611FD0" w:rsidRPr="00713F92" w14:paraId="2D8E33BC" w14:textId="77777777" w:rsidTr="00CC701E">
        <w:trPr>
          <w:trHeight w:val="70"/>
          <w:jc w:val="center"/>
        </w:trPr>
        <w:tc>
          <w:tcPr>
            <w:tcW w:w="1129" w:type="dxa"/>
            <w:vAlign w:val="center"/>
          </w:tcPr>
          <w:p w14:paraId="50171C9C" w14:textId="17CA318F" w:rsidR="00611FD0" w:rsidRDefault="00442570" w:rsidP="00EB5DF7">
            <w:pPr>
              <w:spacing w:after="0" w:line="240" w:lineRule="auto"/>
              <w:rPr>
                <w:rFonts w:eastAsia="Calibri" w:cstheme="minorHAnsi"/>
                <w:sz w:val="20"/>
                <w:szCs w:val="20"/>
                <w:lang w:eastAsia="zh-CN"/>
              </w:rPr>
            </w:pPr>
            <w:r>
              <w:rPr>
                <w:rFonts w:eastAsia="Calibri" w:cstheme="minorHAnsi"/>
                <w:sz w:val="20"/>
                <w:szCs w:val="20"/>
                <w:lang w:eastAsia="zh-CN"/>
              </w:rPr>
              <w:t>Z-4665</w:t>
            </w:r>
          </w:p>
        </w:tc>
        <w:tc>
          <w:tcPr>
            <w:tcW w:w="3119" w:type="dxa"/>
            <w:vAlign w:val="center"/>
          </w:tcPr>
          <w:p w14:paraId="3530FF6F" w14:textId="77777777" w:rsidR="00945905" w:rsidRDefault="00945905" w:rsidP="00945905">
            <w:pPr>
              <w:jc w:val="center"/>
              <w:rPr>
                <w:rFonts w:ascii="Calibri" w:hAnsi="Calibri" w:cs="Calibri"/>
                <w:color w:val="000000"/>
              </w:rPr>
            </w:pPr>
            <w:r>
              <w:rPr>
                <w:rFonts w:ascii="Calibri" w:hAnsi="Calibri" w:cs="Calibri"/>
                <w:color w:val="000000"/>
              </w:rPr>
              <w:t>Memorijalno područje židovskog groblja</w:t>
            </w:r>
          </w:p>
          <w:p w14:paraId="21B16072"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420D5774" w14:textId="77777777" w:rsidR="006600F7" w:rsidRDefault="006600F7" w:rsidP="006600F7">
            <w:pPr>
              <w:jc w:val="center"/>
              <w:rPr>
                <w:rFonts w:ascii="Calibri" w:hAnsi="Calibri" w:cs="Calibri"/>
                <w:color w:val="000000"/>
              </w:rPr>
            </w:pPr>
            <w:r>
              <w:rPr>
                <w:rFonts w:ascii="Calibri" w:hAnsi="Calibri" w:cs="Calibri"/>
                <w:color w:val="000000"/>
              </w:rPr>
              <w:t>Ludbreg</w:t>
            </w:r>
          </w:p>
          <w:p w14:paraId="2CCDABBD"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35115458" w14:textId="77777777" w:rsidR="00C677F6" w:rsidRDefault="00C677F6" w:rsidP="00C677F6">
            <w:pPr>
              <w:jc w:val="center"/>
              <w:rPr>
                <w:rFonts w:ascii="Calibri" w:hAnsi="Calibri" w:cs="Calibri"/>
                <w:color w:val="000000"/>
              </w:rPr>
            </w:pPr>
            <w:r>
              <w:rPr>
                <w:rFonts w:ascii="Calibri" w:hAnsi="Calibri" w:cs="Calibri"/>
                <w:color w:val="000000"/>
              </w:rPr>
              <w:t>NEP (C)</w:t>
            </w:r>
          </w:p>
          <w:p w14:paraId="69423F95" w14:textId="77777777" w:rsidR="00611FD0" w:rsidRPr="00713F92" w:rsidRDefault="00611FD0" w:rsidP="00CC701E">
            <w:pPr>
              <w:spacing w:after="0" w:line="240" w:lineRule="auto"/>
              <w:jc w:val="center"/>
              <w:rPr>
                <w:rFonts w:eastAsia="Calibri" w:cstheme="minorHAnsi"/>
                <w:sz w:val="20"/>
                <w:szCs w:val="20"/>
                <w:lang w:eastAsia="zh-CN"/>
              </w:rPr>
            </w:pPr>
          </w:p>
        </w:tc>
      </w:tr>
      <w:tr w:rsidR="00611FD0" w:rsidRPr="00713F92" w14:paraId="18410F31" w14:textId="77777777" w:rsidTr="00CC701E">
        <w:trPr>
          <w:trHeight w:val="70"/>
          <w:jc w:val="center"/>
        </w:trPr>
        <w:tc>
          <w:tcPr>
            <w:tcW w:w="1129" w:type="dxa"/>
            <w:vAlign w:val="center"/>
          </w:tcPr>
          <w:p w14:paraId="43638FC2" w14:textId="378F7629" w:rsidR="00611FD0" w:rsidRDefault="00442570" w:rsidP="00EB5DF7">
            <w:pPr>
              <w:spacing w:after="0" w:line="240" w:lineRule="auto"/>
              <w:rPr>
                <w:rFonts w:eastAsia="Calibri" w:cstheme="minorHAnsi"/>
                <w:sz w:val="20"/>
                <w:szCs w:val="20"/>
                <w:lang w:eastAsia="zh-CN"/>
              </w:rPr>
            </w:pPr>
            <w:r>
              <w:rPr>
                <w:rFonts w:eastAsia="Calibri" w:cstheme="minorHAnsi"/>
                <w:sz w:val="20"/>
                <w:szCs w:val="20"/>
                <w:lang w:eastAsia="zh-CN"/>
              </w:rPr>
              <w:t>Z-3720</w:t>
            </w:r>
          </w:p>
        </w:tc>
        <w:tc>
          <w:tcPr>
            <w:tcW w:w="3119" w:type="dxa"/>
            <w:vAlign w:val="center"/>
          </w:tcPr>
          <w:p w14:paraId="1713E1B1" w14:textId="77777777" w:rsidR="00945905" w:rsidRDefault="00945905" w:rsidP="00945905">
            <w:pPr>
              <w:jc w:val="center"/>
              <w:rPr>
                <w:rFonts w:ascii="Calibri" w:hAnsi="Calibri" w:cs="Calibri"/>
                <w:color w:val="000000"/>
              </w:rPr>
            </w:pPr>
            <w:r>
              <w:rPr>
                <w:rFonts w:ascii="Calibri" w:hAnsi="Calibri" w:cs="Calibri"/>
                <w:color w:val="000000"/>
              </w:rPr>
              <w:t>Orgulje u crkvi Presvetog Trojstva</w:t>
            </w:r>
          </w:p>
          <w:p w14:paraId="5D8EE4DC"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2CA167F2" w14:textId="77777777" w:rsidR="006600F7" w:rsidRDefault="006600F7" w:rsidP="006600F7">
            <w:pPr>
              <w:jc w:val="center"/>
              <w:rPr>
                <w:rFonts w:ascii="Calibri" w:hAnsi="Calibri" w:cs="Calibri"/>
                <w:color w:val="000000"/>
              </w:rPr>
            </w:pPr>
            <w:r>
              <w:rPr>
                <w:rFonts w:ascii="Calibri" w:hAnsi="Calibri" w:cs="Calibri"/>
                <w:color w:val="000000"/>
              </w:rPr>
              <w:t>Ludbreg</w:t>
            </w:r>
          </w:p>
          <w:p w14:paraId="4DEEAE87"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22843639" w14:textId="77777777" w:rsidR="00C677F6" w:rsidRDefault="00C677F6" w:rsidP="00C677F6">
            <w:pPr>
              <w:jc w:val="center"/>
              <w:rPr>
                <w:rFonts w:ascii="Calibri" w:hAnsi="Calibri" w:cs="Calibri"/>
                <w:color w:val="000000"/>
              </w:rPr>
            </w:pPr>
            <w:r>
              <w:rPr>
                <w:rFonts w:ascii="Calibri" w:hAnsi="Calibri" w:cs="Calibri"/>
                <w:color w:val="000000"/>
              </w:rPr>
              <w:t>POK (P)</w:t>
            </w:r>
          </w:p>
          <w:p w14:paraId="58AA4C61" w14:textId="77777777" w:rsidR="00611FD0" w:rsidRPr="00713F92" w:rsidRDefault="00611FD0" w:rsidP="00CC701E">
            <w:pPr>
              <w:spacing w:after="0" w:line="240" w:lineRule="auto"/>
              <w:jc w:val="center"/>
              <w:rPr>
                <w:rFonts w:eastAsia="Calibri" w:cstheme="minorHAnsi"/>
                <w:sz w:val="20"/>
                <w:szCs w:val="20"/>
                <w:lang w:eastAsia="zh-CN"/>
              </w:rPr>
            </w:pPr>
          </w:p>
        </w:tc>
      </w:tr>
      <w:tr w:rsidR="00611FD0" w:rsidRPr="00713F92" w14:paraId="340C7DBB" w14:textId="77777777" w:rsidTr="00CC701E">
        <w:trPr>
          <w:trHeight w:val="70"/>
          <w:jc w:val="center"/>
        </w:trPr>
        <w:tc>
          <w:tcPr>
            <w:tcW w:w="1129" w:type="dxa"/>
            <w:vAlign w:val="center"/>
          </w:tcPr>
          <w:p w14:paraId="2D3D927C" w14:textId="00761411" w:rsidR="00611FD0" w:rsidRDefault="00945905" w:rsidP="00EB5DF7">
            <w:pPr>
              <w:spacing w:after="0" w:line="240" w:lineRule="auto"/>
              <w:rPr>
                <w:rFonts w:eastAsia="Calibri" w:cstheme="minorHAnsi"/>
                <w:sz w:val="20"/>
                <w:szCs w:val="20"/>
                <w:lang w:eastAsia="zh-CN"/>
              </w:rPr>
            </w:pPr>
            <w:r>
              <w:rPr>
                <w:rFonts w:eastAsia="Calibri" w:cstheme="minorHAnsi"/>
                <w:sz w:val="20"/>
                <w:szCs w:val="20"/>
                <w:lang w:eastAsia="zh-CN"/>
              </w:rPr>
              <w:t>Z-</w:t>
            </w:r>
            <w:r w:rsidR="00442570">
              <w:rPr>
                <w:rFonts w:eastAsia="Calibri" w:cstheme="minorHAnsi"/>
                <w:sz w:val="20"/>
                <w:szCs w:val="20"/>
                <w:lang w:eastAsia="zh-CN"/>
              </w:rPr>
              <w:t>3437</w:t>
            </w:r>
          </w:p>
        </w:tc>
        <w:tc>
          <w:tcPr>
            <w:tcW w:w="3119" w:type="dxa"/>
            <w:vAlign w:val="center"/>
          </w:tcPr>
          <w:p w14:paraId="371A378E" w14:textId="77777777" w:rsidR="00945905" w:rsidRDefault="00945905" w:rsidP="00945905">
            <w:pPr>
              <w:jc w:val="center"/>
              <w:rPr>
                <w:rFonts w:ascii="Calibri" w:hAnsi="Calibri" w:cs="Calibri"/>
                <w:color w:val="000000"/>
              </w:rPr>
            </w:pPr>
            <w:r>
              <w:rPr>
                <w:rFonts w:ascii="Calibri" w:hAnsi="Calibri" w:cs="Calibri"/>
                <w:color w:val="000000"/>
              </w:rPr>
              <w:t>Crkva Žalosne Gospe</w:t>
            </w:r>
          </w:p>
          <w:p w14:paraId="2E296063"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2AD0DAEC" w14:textId="77777777" w:rsidR="006600F7" w:rsidRDefault="006600F7" w:rsidP="006600F7">
            <w:pPr>
              <w:jc w:val="center"/>
              <w:rPr>
                <w:rFonts w:ascii="Calibri" w:hAnsi="Calibri" w:cs="Calibri"/>
                <w:color w:val="000000"/>
              </w:rPr>
            </w:pPr>
            <w:r>
              <w:rPr>
                <w:rFonts w:ascii="Calibri" w:hAnsi="Calibri" w:cs="Calibri"/>
                <w:color w:val="000000"/>
              </w:rPr>
              <w:t>Ludbreg</w:t>
            </w:r>
          </w:p>
          <w:p w14:paraId="0463786E"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59E4B05E" w14:textId="77777777" w:rsidR="00C677F6" w:rsidRDefault="00C677F6" w:rsidP="00C677F6">
            <w:pPr>
              <w:jc w:val="center"/>
              <w:rPr>
                <w:rFonts w:ascii="Calibri" w:hAnsi="Calibri" w:cs="Calibri"/>
                <w:color w:val="000000"/>
              </w:rPr>
            </w:pPr>
            <w:r>
              <w:rPr>
                <w:rFonts w:ascii="Calibri" w:hAnsi="Calibri" w:cs="Calibri"/>
                <w:color w:val="000000"/>
              </w:rPr>
              <w:t>NEP (P)</w:t>
            </w:r>
          </w:p>
          <w:p w14:paraId="770FCBDB" w14:textId="77777777" w:rsidR="00611FD0" w:rsidRPr="00713F92" w:rsidRDefault="00611FD0" w:rsidP="00CC701E">
            <w:pPr>
              <w:spacing w:after="0" w:line="240" w:lineRule="auto"/>
              <w:jc w:val="center"/>
              <w:rPr>
                <w:rFonts w:eastAsia="Calibri" w:cstheme="minorHAnsi"/>
                <w:sz w:val="20"/>
                <w:szCs w:val="20"/>
                <w:lang w:eastAsia="zh-CN"/>
              </w:rPr>
            </w:pPr>
          </w:p>
        </w:tc>
      </w:tr>
      <w:tr w:rsidR="00611FD0" w:rsidRPr="00713F92" w14:paraId="6001A2AA" w14:textId="77777777" w:rsidTr="00CC701E">
        <w:trPr>
          <w:trHeight w:val="70"/>
          <w:jc w:val="center"/>
        </w:trPr>
        <w:tc>
          <w:tcPr>
            <w:tcW w:w="1129" w:type="dxa"/>
            <w:vAlign w:val="center"/>
          </w:tcPr>
          <w:p w14:paraId="5E403B6F" w14:textId="33FFB254" w:rsidR="00611FD0" w:rsidRDefault="00442570" w:rsidP="00EB5DF7">
            <w:pPr>
              <w:spacing w:after="0" w:line="240" w:lineRule="auto"/>
              <w:rPr>
                <w:rFonts w:eastAsia="Calibri" w:cstheme="minorHAnsi"/>
                <w:sz w:val="20"/>
                <w:szCs w:val="20"/>
                <w:lang w:eastAsia="zh-CN"/>
              </w:rPr>
            </w:pPr>
            <w:r>
              <w:rPr>
                <w:rFonts w:eastAsia="Calibri" w:cstheme="minorHAnsi"/>
                <w:sz w:val="20"/>
                <w:szCs w:val="20"/>
                <w:lang w:eastAsia="zh-CN"/>
              </w:rPr>
              <w:t>Z-2395</w:t>
            </w:r>
          </w:p>
        </w:tc>
        <w:tc>
          <w:tcPr>
            <w:tcW w:w="3119" w:type="dxa"/>
            <w:vAlign w:val="center"/>
          </w:tcPr>
          <w:p w14:paraId="70FB62F8" w14:textId="77777777" w:rsidR="00945905" w:rsidRDefault="00945905" w:rsidP="00945905">
            <w:pPr>
              <w:jc w:val="center"/>
              <w:rPr>
                <w:rFonts w:ascii="Calibri" w:hAnsi="Calibri" w:cs="Calibri"/>
                <w:color w:val="000000"/>
              </w:rPr>
            </w:pPr>
            <w:r>
              <w:rPr>
                <w:rFonts w:ascii="Calibri" w:hAnsi="Calibri" w:cs="Calibri"/>
                <w:color w:val="000000"/>
              </w:rPr>
              <w:t>Inventar crkve sv. Antuna</w:t>
            </w:r>
          </w:p>
          <w:p w14:paraId="6134FC9F"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591BFC79" w14:textId="77777777" w:rsidR="006600F7" w:rsidRDefault="006600F7" w:rsidP="006600F7">
            <w:pPr>
              <w:jc w:val="center"/>
              <w:rPr>
                <w:rFonts w:ascii="Calibri" w:hAnsi="Calibri" w:cs="Calibri"/>
                <w:color w:val="000000"/>
              </w:rPr>
            </w:pPr>
            <w:proofErr w:type="spellStart"/>
            <w:r>
              <w:rPr>
                <w:rFonts w:ascii="Calibri" w:hAnsi="Calibri" w:cs="Calibri"/>
                <w:color w:val="000000"/>
              </w:rPr>
              <w:t>Selnik</w:t>
            </w:r>
            <w:proofErr w:type="spellEnd"/>
          </w:p>
          <w:p w14:paraId="48CC3DCC"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5F2A444D" w14:textId="77777777" w:rsidR="00C677F6" w:rsidRDefault="00C677F6" w:rsidP="00C677F6">
            <w:pPr>
              <w:jc w:val="center"/>
              <w:rPr>
                <w:rFonts w:ascii="Calibri" w:hAnsi="Calibri" w:cs="Calibri"/>
                <w:color w:val="000000"/>
              </w:rPr>
            </w:pPr>
            <w:r>
              <w:rPr>
                <w:rFonts w:ascii="Calibri" w:hAnsi="Calibri" w:cs="Calibri"/>
                <w:color w:val="000000"/>
              </w:rPr>
              <w:t>POK (Z)</w:t>
            </w:r>
          </w:p>
          <w:p w14:paraId="5E6B9360" w14:textId="77777777" w:rsidR="00611FD0" w:rsidRPr="00713F92" w:rsidRDefault="00611FD0" w:rsidP="00CC701E">
            <w:pPr>
              <w:spacing w:after="0" w:line="240" w:lineRule="auto"/>
              <w:jc w:val="center"/>
              <w:rPr>
                <w:rFonts w:eastAsia="Calibri" w:cstheme="minorHAnsi"/>
                <w:sz w:val="20"/>
                <w:szCs w:val="20"/>
                <w:lang w:eastAsia="zh-CN"/>
              </w:rPr>
            </w:pPr>
          </w:p>
        </w:tc>
      </w:tr>
      <w:tr w:rsidR="00611FD0" w:rsidRPr="00713F92" w14:paraId="3AE540BC" w14:textId="77777777" w:rsidTr="00CC701E">
        <w:trPr>
          <w:trHeight w:val="70"/>
          <w:jc w:val="center"/>
        </w:trPr>
        <w:tc>
          <w:tcPr>
            <w:tcW w:w="1129" w:type="dxa"/>
            <w:vAlign w:val="center"/>
          </w:tcPr>
          <w:p w14:paraId="39CA36F7" w14:textId="6A7867C6" w:rsidR="00611FD0" w:rsidRDefault="00442570" w:rsidP="00EB5DF7">
            <w:pPr>
              <w:spacing w:after="0" w:line="240" w:lineRule="auto"/>
              <w:rPr>
                <w:rFonts w:eastAsia="Calibri" w:cstheme="minorHAnsi"/>
                <w:sz w:val="20"/>
                <w:szCs w:val="20"/>
                <w:lang w:eastAsia="zh-CN"/>
              </w:rPr>
            </w:pPr>
            <w:r>
              <w:rPr>
                <w:rFonts w:eastAsia="Calibri" w:cstheme="minorHAnsi"/>
                <w:sz w:val="20"/>
                <w:szCs w:val="20"/>
                <w:lang w:eastAsia="zh-CN"/>
              </w:rPr>
              <w:lastRenderedPageBreak/>
              <w:t>Z-</w:t>
            </w:r>
            <w:r w:rsidR="00EB5DF7">
              <w:rPr>
                <w:rFonts w:eastAsia="Calibri" w:cstheme="minorHAnsi"/>
                <w:sz w:val="20"/>
                <w:szCs w:val="20"/>
                <w:lang w:eastAsia="zh-CN"/>
              </w:rPr>
              <w:t>1947</w:t>
            </w:r>
          </w:p>
        </w:tc>
        <w:tc>
          <w:tcPr>
            <w:tcW w:w="3119" w:type="dxa"/>
            <w:vAlign w:val="center"/>
          </w:tcPr>
          <w:p w14:paraId="6A4B47F4" w14:textId="77777777" w:rsidR="00945905" w:rsidRDefault="00945905" w:rsidP="00945905">
            <w:pPr>
              <w:jc w:val="center"/>
              <w:rPr>
                <w:rFonts w:ascii="Calibri" w:hAnsi="Calibri" w:cs="Calibri"/>
                <w:color w:val="000000"/>
              </w:rPr>
            </w:pPr>
            <w:r>
              <w:rPr>
                <w:rFonts w:ascii="Calibri" w:hAnsi="Calibri" w:cs="Calibri"/>
                <w:color w:val="000000"/>
              </w:rPr>
              <w:t>Gradina Vučje grlo</w:t>
            </w:r>
          </w:p>
          <w:p w14:paraId="1DAB6817" w14:textId="77777777" w:rsidR="00611FD0" w:rsidRPr="00713F92" w:rsidRDefault="00611FD0" w:rsidP="00CC701E">
            <w:pPr>
              <w:spacing w:after="0" w:line="240" w:lineRule="auto"/>
              <w:jc w:val="center"/>
              <w:rPr>
                <w:rFonts w:eastAsia="Calibri" w:cstheme="minorHAnsi"/>
                <w:sz w:val="20"/>
                <w:szCs w:val="20"/>
                <w:lang w:eastAsia="zh-CN"/>
              </w:rPr>
            </w:pPr>
          </w:p>
        </w:tc>
        <w:tc>
          <w:tcPr>
            <w:tcW w:w="2410" w:type="dxa"/>
            <w:vAlign w:val="center"/>
          </w:tcPr>
          <w:p w14:paraId="0A44E1D1" w14:textId="77777777" w:rsidR="006600F7" w:rsidRDefault="006600F7" w:rsidP="006600F7">
            <w:pPr>
              <w:jc w:val="center"/>
              <w:rPr>
                <w:rFonts w:ascii="Calibri" w:hAnsi="Calibri" w:cs="Calibri"/>
                <w:color w:val="000000"/>
              </w:rPr>
            </w:pPr>
            <w:proofErr w:type="spellStart"/>
            <w:r>
              <w:rPr>
                <w:rFonts w:ascii="Calibri" w:hAnsi="Calibri" w:cs="Calibri"/>
                <w:color w:val="000000"/>
              </w:rPr>
              <w:t>Hrastovsko</w:t>
            </w:r>
            <w:proofErr w:type="spellEnd"/>
          </w:p>
          <w:p w14:paraId="53C50356" w14:textId="77777777" w:rsidR="00611FD0" w:rsidRPr="00713F92" w:rsidRDefault="00611FD0" w:rsidP="00CC701E">
            <w:pPr>
              <w:spacing w:after="0" w:line="240" w:lineRule="auto"/>
              <w:jc w:val="center"/>
              <w:rPr>
                <w:rFonts w:eastAsia="Calibri" w:cstheme="minorHAnsi"/>
                <w:sz w:val="20"/>
                <w:szCs w:val="20"/>
                <w:lang w:eastAsia="zh-CN"/>
              </w:rPr>
            </w:pPr>
          </w:p>
        </w:tc>
        <w:tc>
          <w:tcPr>
            <w:tcW w:w="2131" w:type="dxa"/>
            <w:vAlign w:val="center"/>
          </w:tcPr>
          <w:p w14:paraId="2515330F" w14:textId="77777777" w:rsidR="00C677F6" w:rsidRDefault="00C677F6" w:rsidP="00C677F6">
            <w:pPr>
              <w:jc w:val="center"/>
              <w:rPr>
                <w:rFonts w:ascii="Calibri" w:hAnsi="Calibri" w:cs="Calibri"/>
                <w:color w:val="000000"/>
              </w:rPr>
            </w:pPr>
            <w:r>
              <w:rPr>
                <w:rFonts w:ascii="Calibri" w:hAnsi="Calibri" w:cs="Calibri"/>
                <w:color w:val="000000"/>
              </w:rPr>
              <w:t>NEP (A)</w:t>
            </w:r>
          </w:p>
          <w:p w14:paraId="481DD0EF" w14:textId="77777777" w:rsidR="00611FD0" w:rsidRPr="00713F92" w:rsidRDefault="00611FD0" w:rsidP="00CC701E">
            <w:pPr>
              <w:spacing w:after="0" w:line="240" w:lineRule="auto"/>
              <w:jc w:val="center"/>
              <w:rPr>
                <w:rFonts w:eastAsia="Calibri" w:cstheme="minorHAnsi"/>
                <w:sz w:val="20"/>
                <w:szCs w:val="20"/>
                <w:lang w:eastAsia="zh-CN"/>
              </w:rPr>
            </w:pPr>
          </w:p>
        </w:tc>
      </w:tr>
      <w:tr w:rsidR="00EB5DF7" w:rsidRPr="00713F92" w14:paraId="75BB80BC" w14:textId="77777777" w:rsidTr="00CC701E">
        <w:trPr>
          <w:trHeight w:val="70"/>
          <w:jc w:val="center"/>
        </w:trPr>
        <w:tc>
          <w:tcPr>
            <w:tcW w:w="1129" w:type="dxa"/>
            <w:vAlign w:val="center"/>
          </w:tcPr>
          <w:p w14:paraId="12ABC700" w14:textId="1F307B39"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Z-1943</w:t>
            </w:r>
          </w:p>
        </w:tc>
        <w:tc>
          <w:tcPr>
            <w:tcW w:w="3119" w:type="dxa"/>
            <w:vAlign w:val="center"/>
          </w:tcPr>
          <w:p w14:paraId="19D9CE4D" w14:textId="77777777" w:rsidR="00945905" w:rsidRDefault="00945905" w:rsidP="00945905">
            <w:pPr>
              <w:jc w:val="center"/>
              <w:rPr>
                <w:rFonts w:ascii="Calibri" w:hAnsi="Calibri" w:cs="Calibri"/>
                <w:color w:val="000000"/>
              </w:rPr>
            </w:pPr>
            <w:r>
              <w:rPr>
                <w:rFonts w:ascii="Calibri" w:hAnsi="Calibri" w:cs="Calibri"/>
                <w:color w:val="000000"/>
              </w:rPr>
              <w:t>Arheološko nalazište Gradina Lipa-</w:t>
            </w:r>
            <w:proofErr w:type="spellStart"/>
            <w:r>
              <w:rPr>
                <w:rFonts w:ascii="Calibri" w:hAnsi="Calibri" w:cs="Calibri"/>
                <w:color w:val="000000"/>
              </w:rPr>
              <w:t>Katalena</w:t>
            </w:r>
            <w:proofErr w:type="spellEnd"/>
          </w:p>
          <w:p w14:paraId="62FDFD46"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129EE09D" w14:textId="77777777" w:rsidR="006600F7" w:rsidRDefault="006600F7" w:rsidP="006600F7">
            <w:pPr>
              <w:jc w:val="center"/>
              <w:rPr>
                <w:rFonts w:ascii="Calibri" w:hAnsi="Calibri" w:cs="Calibri"/>
                <w:color w:val="000000"/>
              </w:rPr>
            </w:pPr>
            <w:r>
              <w:rPr>
                <w:rFonts w:ascii="Calibri" w:hAnsi="Calibri" w:cs="Calibri"/>
                <w:color w:val="000000"/>
              </w:rPr>
              <w:t>Ludbreg</w:t>
            </w:r>
          </w:p>
          <w:p w14:paraId="44EA6210"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454FC755" w14:textId="77777777" w:rsidR="00C677F6" w:rsidRDefault="00C677F6" w:rsidP="00C677F6">
            <w:pPr>
              <w:jc w:val="center"/>
              <w:rPr>
                <w:rFonts w:ascii="Calibri" w:hAnsi="Calibri" w:cs="Calibri"/>
                <w:color w:val="000000"/>
              </w:rPr>
            </w:pPr>
            <w:r>
              <w:rPr>
                <w:rFonts w:ascii="Calibri" w:hAnsi="Calibri" w:cs="Calibri"/>
                <w:color w:val="000000"/>
              </w:rPr>
              <w:t>NEP (A)</w:t>
            </w:r>
          </w:p>
          <w:p w14:paraId="6EC0CE69"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3A6C7268" w14:textId="77777777" w:rsidTr="00CC701E">
        <w:trPr>
          <w:trHeight w:val="70"/>
          <w:jc w:val="center"/>
        </w:trPr>
        <w:tc>
          <w:tcPr>
            <w:tcW w:w="1129" w:type="dxa"/>
            <w:vAlign w:val="center"/>
          </w:tcPr>
          <w:p w14:paraId="3546B065" w14:textId="69399003"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Z-1940</w:t>
            </w:r>
          </w:p>
        </w:tc>
        <w:tc>
          <w:tcPr>
            <w:tcW w:w="3119" w:type="dxa"/>
            <w:vAlign w:val="center"/>
          </w:tcPr>
          <w:p w14:paraId="5B4DED6E" w14:textId="77777777" w:rsidR="00945905" w:rsidRDefault="00945905" w:rsidP="00945905">
            <w:pPr>
              <w:jc w:val="center"/>
              <w:rPr>
                <w:rFonts w:ascii="Calibri" w:hAnsi="Calibri" w:cs="Calibri"/>
                <w:color w:val="000000"/>
              </w:rPr>
            </w:pPr>
            <w:r>
              <w:rPr>
                <w:rFonts w:ascii="Calibri" w:hAnsi="Calibri" w:cs="Calibri"/>
                <w:color w:val="000000"/>
              </w:rPr>
              <w:t xml:space="preserve">Arheološko nalazište </w:t>
            </w:r>
            <w:proofErr w:type="spellStart"/>
            <w:r>
              <w:rPr>
                <w:rFonts w:ascii="Calibri" w:hAnsi="Calibri" w:cs="Calibri"/>
                <w:color w:val="000000"/>
              </w:rPr>
              <w:t>Poljanec</w:t>
            </w:r>
            <w:proofErr w:type="spellEnd"/>
          </w:p>
          <w:p w14:paraId="73E9F585"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3C93A5B8" w14:textId="77777777" w:rsidR="006600F7" w:rsidRDefault="006600F7" w:rsidP="006600F7">
            <w:pPr>
              <w:jc w:val="center"/>
              <w:rPr>
                <w:rFonts w:ascii="Calibri" w:hAnsi="Calibri" w:cs="Calibri"/>
                <w:color w:val="000000"/>
              </w:rPr>
            </w:pPr>
            <w:proofErr w:type="spellStart"/>
            <w:r>
              <w:rPr>
                <w:rFonts w:ascii="Calibri" w:hAnsi="Calibri" w:cs="Calibri"/>
                <w:color w:val="000000"/>
              </w:rPr>
              <w:t>Poljanec</w:t>
            </w:r>
            <w:proofErr w:type="spellEnd"/>
          </w:p>
          <w:p w14:paraId="717CDF8E"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27F8CEE0" w14:textId="77777777" w:rsidR="00C677F6" w:rsidRDefault="00C677F6" w:rsidP="00C677F6">
            <w:pPr>
              <w:jc w:val="center"/>
              <w:rPr>
                <w:rFonts w:ascii="Calibri" w:hAnsi="Calibri" w:cs="Calibri"/>
                <w:color w:val="000000"/>
              </w:rPr>
            </w:pPr>
            <w:r>
              <w:rPr>
                <w:rFonts w:ascii="Calibri" w:hAnsi="Calibri" w:cs="Calibri"/>
                <w:color w:val="000000"/>
              </w:rPr>
              <w:t>NEP (A)</w:t>
            </w:r>
          </w:p>
          <w:p w14:paraId="5E994EAF"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7F652ACC" w14:textId="77777777" w:rsidTr="00CC701E">
        <w:trPr>
          <w:trHeight w:val="70"/>
          <w:jc w:val="center"/>
        </w:trPr>
        <w:tc>
          <w:tcPr>
            <w:tcW w:w="1129" w:type="dxa"/>
            <w:vAlign w:val="center"/>
          </w:tcPr>
          <w:p w14:paraId="6D6DC9A8" w14:textId="7EE857F8"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Z-1939</w:t>
            </w:r>
          </w:p>
        </w:tc>
        <w:tc>
          <w:tcPr>
            <w:tcW w:w="3119" w:type="dxa"/>
            <w:vAlign w:val="center"/>
          </w:tcPr>
          <w:p w14:paraId="03309604" w14:textId="77777777" w:rsidR="00945905" w:rsidRDefault="00945905" w:rsidP="00945905">
            <w:pPr>
              <w:jc w:val="center"/>
              <w:rPr>
                <w:rFonts w:ascii="Calibri" w:hAnsi="Calibri" w:cs="Calibri"/>
                <w:color w:val="000000"/>
              </w:rPr>
            </w:pPr>
            <w:r>
              <w:rPr>
                <w:rFonts w:ascii="Calibri" w:hAnsi="Calibri" w:cs="Calibri"/>
                <w:color w:val="000000"/>
              </w:rPr>
              <w:t xml:space="preserve">Gradina </w:t>
            </w:r>
            <w:proofErr w:type="spellStart"/>
            <w:r>
              <w:rPr>
                <w:rFonts w:ascii="Calibri" w:hAnsi="Calibri" w:cs="Calibri"/>
                <w:color w:val="000000"/>
              </w:rPr>
              <w:t>Štuk</w:t>
            </w:r>
            <w:proofErr w:type="spellEnd"/>
          </w:p>
          <w:p w14:paraId="27DE35FB"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0E836E27" w14:textId="77777777" w:rsidR="006600F7" w:rsidRDefault="006600F7" w:rsidP="006600F7">
            <w:pPr>
              <w:jc w:val="center"/>
              <w:rPr>
                <w:rFonts w:ascii="Calibri" w:hAnsi="Calibri" w:cs="Calibri"/>
                <w:color w:val="000000"/>
              </w:rPr>
            </w:pPr>
            <w:r>
              <w:rPr>
                <w:rFonts w:ascii="Calibri" w:hAnsi="Calibri" w:cs="Calibri"/>
                <w:color w:val="000000"/>
              </w:rPr>
              <w:t>Sigetec Ludbreški</w:t>
            </w:r>
          </w:p>
          <w:p w14:paraId="12C9B315"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2D4DF36D" w14:textId="77777777" w:rsidR="00C677F6" w:rsidRDefault="00C677F6" w:rsidP="00C677F6">
            <w:pPr>
              <w:jc w:val="center"/>
              <w:rPr>
                <w:rFonts w:ascii="Calibri" w:hAnsi="Calibri" w:cs="Calibri"/>
                <w:color w:val="000000"/>
              </w:rPr>
            </w:pPr>
            <w:r>
              <w:rPr>
                <w:rFonts w:ascii="Calibri" w:hAnsi="Calibri" w:cs="Calibri"/>
                <w:color w:val="000000"/>
              </w:rPr>
              <w:t>NEP (A)</w:t>
            </w:r>
          </w:p>
          <w:p w14:paraId="5EE7D863"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49D9EB1F" w14:textId="77777777" w:rsidTr="00CC701E">
        <w:trPr>
          <w:trHeight w:val="70"/>
          <w:jc w:val="center"/>
        </w:trPr>
        <w:tc>
          <w:tcPr>
            <w:tcW w:w="1129" w:type="dxa"/>
            <w:vAlign w:val="center"/>
          </w:tcPr>
          <w:p w14:paraId="6727D655" w14:textId="1DC0AC9A"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Z-1605</w:t>
            </w:r>
          </w:p>
        </w:tc>
        <w:tc>
          <w:tcPr>
            <w:tcW w:w="3119" w:type="dxa"/>
            <w:vAlign w:val="center"/>
          </w:tcPr>
          <w:p w14:paraId="63E9F6A2" w14:textId="77777777" w:rsidR="00945905" w:rsidRDefault="00945905" w:rsidP="00945905">
            <w:pPr>
              <w:jc w:val="center"/>
              <w:rPr>
                <w:rFonts w:ascii="Calibri" w:hAnsi="Calibri" w:cs="Calibri"/>
                <w:color w:val="000000"/>
              </w:rPr>
            </w:pPr>
            <w:r>
              <w:rPr>
                <w:rFonts w:ascii="Calibri" w:hAnsi="Calibri" w:cs="Calibri"/>
                <w:color w:val="000000"/>
              </w:rPr>
              <w:t>Predmeti u "</w:t>
            </w:r>
            <w:proofErr w:type="spellStart"/>
            <w:r>
              <w:rPr>
                <w:rFonts w:ascii="Calibri" w:hAnsi="Calibri" w:cs="Calibri"/>
                <w:color w:val="000000"/>
              </w:rPr>
              <w:t>Vjenčaonici</w:t>
            </w:r>
            <w:proofErr w:type="spellEnd"/>
            <w:r>
              <w:rPr>
                <w:rFonts w:ascii="Calibri" w:hAnsi="Calibri" w:cs="Calibri"/>
                <w:color w:val="000000"/>
              </w:rPr>
              <w:t xml:space="preserve">" gospodarske građevine kompleksa dvorca </w:t>
            </w:r>
            <w:proofErr w:type="spellStart"/>
            <w:r>
              <w:rPr>
                <w:rFonts w:ascii="Calibri" w:hAnsi="Calibri" w:cs="Calibri"/>
                <w:color w:val="000000"/>
              </w:rPr>
              <w:t>Batthyany</w:t>
            </w:r>
            <w:proofErr w:type="spellEnd"/>
          </w:p>
          <w:p w14:paraId="7E566F64"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410A90B9" w14:textId="77777777" w:rsidR="006600F7" w:rsidRDefault="006600F7" w:rsidP="006600F7">
            <w:pPr>
              <w:jc w:val="center"/>
              <w:rPr>
                <w:rFonts w:ascii="Calibri" w:hAnsi="Calibri" w:cs="Calibri"/>
                <w:color w:val="000000"/>
              </w:rPr>
            </w:pPr>
            <w:r>
              <w:rPr>
                <w:rFonts w:ascii="Calibri" w:hAnsi="Calibri" w:cs="Calibri"/>
                <w:color w:val="000000"/>
              </w:rPr>
              <w:t>Ludbreg</w:t>
            </w:r>
          </w:p>
          <w:p w14:paraId="54FC3A7A"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454CB71A" w14:textId="77777777" w:rsidR="00C677F6" w:rsidRDefault="00C677F6" w:rsidP="00C677F6">
            <w:pPr>
              <w:jc w:val="center"/>
              <w:rPr>
                <w:rFonts w:ascii="Calibri" w:hAnsi="Calibri" w:cs="Calibri"/>
                <w:color w:val="000000"/>
              </w:rPr>
            </w:pPr>
            <w:r>
              <w:rPr>
                <w:rFonts w:ascii="Calibri" w:hAnsi="Calibri" w:cs="Calibri"/>
                <w:color w:val="000000"/>
              </w:rPr>
              <w:t>POK (Z)</w:t>
            </w:r>
          </w:p>
          <w:p w14:paraId="6B5C2A91"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5A640B37" w14:textId="77777777" w:rsidTr="00CC701E">
        <w:trPr>
          <w:trHeight w:val="70"/>
          <w:jc w:val="center"/>
        </w:trPr>
        <w:tc>
          <w:tcPr>
            <w:tcW w:w="1129" w:type="dxa"/>
            <w:vAlign w:val="center"/>
          </w:tcPr>
          <w:p w14:paraId="481DD436" w14:textId="614652BF"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Z-1238</w:t>
            </w:r>
          </w:p>
        </w:tc>
        <w:tc>
          <w:tcPr>
            <w:tcW w:w="3119" w:type="dxa"/>
            <w:vAlign w:val="center"/>
          </w:tcPr>
          <w:p w14:paraId="1CD7548C" w14:textId="77777777" w:rsidR="00945905" w:rsidRDefault="00945905" w:rsidP="00945905">
            <w:pPr>
              <w:jc w:val="center"/>
              <w:rPr>
                <w:rFonts w:ascii="Calibri" w:hAnsi="Calibri" w:cs="Calibri"/>
                <w:color w:val="000000"/>
              </w:rPr>
            </w:pPr>
            <w:r>
              <w:rPr>
                <w:rFonts w:ascii="Calibri" w:hAnsi="Calibri" w:cs="Calibri"/>
                <w:color w:val="000000"/>
              </w:rPr>
              <w:t xml:space="preserve">Dvorac </w:t>
            </w:r>
            <w:proofErr w:type="spellStart"/>
            <w:r>
              <w:rPr>
                <w:rFonts w:ascii="Calibri" w:hAnsi="Calibri" w:cs="Calibri"/>
                <w:color w:val="000000"/>
              </w:rPr>
              <w:t>Batthyany</w:t>
            </w:r>
            <w:proofErr w:type="spellEnd"/>
          </w:p>
          <w:p w14:paraId="3B62EE30"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4E97CCE6" w14:textId="77777777" w:rsidR="006600F7" w:rsidRDefault="006600F7" w:rsidP="006600F7">
            <w:pPr>
              <w:jc w:val="center"/>
              <w:rPr>
                <w:rFonts w:ascii="Calibri" w:hAnsi="Calibri" w:cs="Calibri"/>
                <w:color w:val="000000"/>
              </w:rPr>
            </w:pPr>
            <w:r>
              <w:rPr>
                <w:rFonts w:ascii="Calibri" w:hAnsi="Calibri" w:cs="Calibri"/>
                <w:color w:val="000000"/>
              </w:rPr>
              <w:t>Ludbreg</w:t>
            </w:r>
          </w:p>
          <w:p w14:paraId="5D5887B8"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18996BD9" w14:textId="77777777" w:rsidR="00C677F6" w:rsidRDefault="00C677F6" w:rsidP="00C677F6">
            <w:pPr>
              <w:jc w:val="center"/>
              <w:rPr>
                <w:rFonts w:ascii="Calibri" w:hAnsi="Calibri" w:cs="Calibri"/>
                <w:color w:val="000000"/>
              </w:rPr>
            </w:pPr>
            <w:r>
              <w:rPr>
                <w:rFonts w:ascii="Calibri" w:hAnsi="Calibri" w:cs="Calibri"/>
                <w:color w:val="000000"/>
              </w:rPr>
              <w:t>NEP (P)</w:t>
            </w:r>
          </w:p>
          <w:p w14:paraId="285B8758"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0BDBC8B2" w14:textId="77777777" w:rsidTr="00CC701E">
        <w:trPr>
          <w:trHeight w:val="70"/>
          <w:jc w:val="center"/>
        </w:trPr>
        <w:tc>
          <w:tcPr>
            <w:tcW w:w="1129" w:type="dxa"/>
            <w:vAlign w:val="center"/>
          </w:tcPr>
          <w:p w14:paraId="4B0F2B6D" w14:textId="3F709FCD"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Z-1087</w:t>
            </w:r>
          </w:p>
        </w:tc>
        <w:tc>
          <w:tcPr>
            <w:tcW w:w="3119" w:type="dxa"/>
            <w:vAlign w:val="center"/>
          </w:tcPr>
          <w:p w14:paraId="6AB29A9A" w14:textId="77777777" w:rsidR="00945905" w:rsidRDefault="00945905" w:rsidP="00945905">
            <w:pPr>
              <w:jc w:val="center"/>
              <w:rPr>
                <w:rFonts w:ascii="Calibri" w:hAnsi="Calibri" w:cs="Calibri"/>
                <w:color w:val="000000"/>
              </w:rPr>
            </w:pPr>
            <w:r>
              <w:rPr>
                <w:rFonts w:ascii="Calibri" w:hAnsi="Calibri" w:cs="Calibri"/>
                <w:color w:val="000000"/>
              </w:rPr>
              <w:t>Crkva sv. Trojstva i župni dvor</w:t>
            </w:r>
          </w:p>
          <w:p w14:paraId="2001C466"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707B1F64" w14:textId="77777777" w:rsidR="006600F7" w:rsidRDefault="006600F7" w:rsidP="006600F7">
            <w:pPr>
              <w:jc w:val="center"/>
              <w:rPr>
                <w:rFonts w:ascii="Calibri" w:hAnsi="Calibri" w:cs="Calibri"/>
                <w:color w:val="000000"/>
              </w:rPr>
            </w:pPr>
            <w:r>
              <w:rPr>
                <w:rFonts w:ascii="Calibri" w:hAnsi="Calibri" w:cs="Calibri"/>
                <w:color w:val="000000"/>
              </w:rPr>
              <w:t>Ludbreg</w:t>
            </w:r>
          </w:p>
          <w:p w14:paraId="7ED841AF"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78E66EAD" w14:textId="77777777" w:rsidR="00693877" w:rsidRDefault="00693877" w:rsidP="00693877">
            <w:pPr>
              <w:jc w:val="center"/>
              <w:rPr>
                <w:rFonts w:ascii="Calibri" w:hAnsi="Calibri" w:cs="Calibri"/>
                <w:color w:val="000000"/>
              </w:rPr>
            </w:pPr>
            <w:r>
              <w:rPr>
                <w:rFonts w:ascii="Calibri" w:hAnsi="Calibri" w:cs="Calibri"/>
                <w:color w:val="000000"/>
              </w:rPr>
              <w:t>NEP (P)</w:t>
            </w:r>
          </w:p>
          <w:p w14:paraId="495CE576" w14:textId="77777777" w:rsidR="00EB5DF7" w:rsidRPr="00713F92" w:rsidRDefault="00EB5DF7" w:rsidP="00CC701E">
            <w:pPr>
              <w:spacing w:after="0" w:line="240" w:lineRule="auto"/>
              <w:jc w:val="center"/>
              <w:rPr>
                <w:rFonts w:eastAsia="Calibri" w:cstheme="minorHAnsi"/>
                <w:sz w:val="20"/>
                <w:szCs w:val="20"/>
                <w:lang w:eastAsia="zh-CN"/>
              </w:rPr>
            </w:pPr>
          </w:p>
        </w:tc>
      </w:tr>
      <w:tr w:rsidR="00EB5DF7" w:rsidRPr="00713F92" w14:paraId="721212DB" w14:textId="77777777" w:rsidTr="00CC701E">
        <w:trPr>
          <w:trHeight w:val="70"/>
          <w:jc w:val="center"/>
        </w:trPr>
        <w:tc>
          <w:tcPr>
            <w:tcW w:w="1129" w:type="dxa"/>
            <w:vAlign w:val="center"/>
          </w:tcPr>
          <w:p w14:paraId="09AF0C90" w14:textId="1D04C402" w:rsidR="00EB5DF7" w:rsidRDefault="00EB5DF7" w:rsidP="00EB5DF7">
            <w:pPr>
              <w:spacing w:after="0" w:line="240" w:lineRule="auto"/>
              <w:rPr>
                <w:rFonts w:eastAsia="Calibri" w:cstheme="minorHAnsi"/>
                <w:sz w:val="20"/>
                <w:szCs w:val="20"/>
                <w:lang w:eastAsia="zh-CN"/>
              </w:rPr>
            </w:pPr>
            <w:r>
              <w:rPr>
                <w:rFonts w:eastAsia="Calibri" w:cstheme="minorHAnsi"/>
                <w:sz w:val="20"/>
                <w:szCs w:val="20"/>
                <w:lang w:eastAsia="zh-CN"/>
              </w:rPr>
              <w:t>Z-1065</w:t>
            </w:r>
          </w:p>
        </w:tc>
        <w:tc>
          <w:tcPr>
            <w:tcW w:w="3119" w:type="dxa"/>
            <w:vAlign w:val="center"/>
          </w:tcPr>
          <w:p w14:paraId="68FD057C" w14:textId="77777777" w:rsidR="00945905" w:rsidRDefault="00945905" w:rsidP="00945905">
            <w:pPr>
              <w:jc w:val="center"/>
              <w:rPr>
                <w:rFonts w:ascii="Calibri" w:hAnsi="Calibri" w:cs="Calibri"/>
                <w:color w:val="000000"/>
              </w:rPr>
            </w:pPr>
            <w:r>
              <w:rPr>
                <w:rFonts w:ascii="Calibri" w:hAnsi="Calibri" w:cs="Calibri"/>
                <w:color w:val="000000"/>
              </w:rPr>
              <w:t>Crkva Srca Isusova</w:t>
            </w:r>
          </w:p>
          <w:p w14:paraId="1B81B71F" w14:textId="77777777" w:rsidR="00EB5DF7" w:rsidRPr="00713F92" w:rsidRDefault="00EB5DF7" w:rsidP="00CC701E">
            <w:pPr>
              <w:spacing w:after="0" w:line="240" w:lineRule="auto"/>
              <w:jc w:val="center"/>
              <w:rPr>
                <w:rFonts w:eastAsia="Calibri" w:cstheme="minorHAnsi"/>
                <w:sz w:val="20"/>
                <w:szCs w:val="20"/>
                <w:lang w:eastAsia="zh-CN"/>
              </w:rPr>
            </w:pPr>
          </w:p>
        </w:tc>
        <w:tc>
          <w:tcPr>
            <w:tcW w:w="2410" w:type="dxa"/>
            <w:vAlign w:val="center"/>
          </w:tcPr>
          <w:p w14:paraId="70AB7FD1" w14:textId="77777777" w:rsidR="006600F7" w:rsidRDefault="006600F7" w:rsidP="006600F7">
            <w:pPr>
              <w:jc w:val="center"/>
              <w:rPr>
                <w:rFonts w:ascii="Calibri" w:hAnsi="Calibri" w:cs="Calibri"/>
                <w:color w:val="000000"/>
              </w:rPr>
            </w:pPr>
            <w:r>
              <w:rPr>
                <w:rFonts w:ascii="Calibri" w:hAnsi="Calibri" w:cs="Calibri"/>
                <w:color w:val="000000"/>
              </w:rPr>
              <w:t>Apatija</w:t>
            </w:r>
          </w:p>
          <w:p w14:paraId="5A5AECB0" w14:textId="77777777" w:rsidR="00EB5DF7" w:rsidRPr="00713F92" w:rsidRDefault="00EB5DF7" w:rsidP="00CC701E">
            <w:pPr>
              <w:spacing w:after="0" w:line="240" w:lineRule="auto"/>
              <w:jc w:val="center"/>
              <w:rPr>
                <w:rFonts w:eastAsia="Calibri" w:cstheme="minorHAnsi"/>
                <w:sz w:val="20"/>
                <w:szCs w:val="20"/>
                <w:lang w:eastAsia="zh-CN"/>
              </w:rPr>
            </w:pPr>
          </w:p>
        </w:tc>
        <w:tc>
          <w:tcPr>
            <w:tcW w:w="2131" w:type="dxa"/>
            <w:vAlign w:val="center"/>
          </w:tcPr>
          <w:p w14:paraId="2676E577" w14:textId="77777777" w:rsidR="00693877" w:rsidRDefault="00693877" w:rsidP="00693877">
            <w:pPr>
              <w:jc w:val="center"/>
              <w:rPr>
                <w:rFonts w:ascii="Calibri" w:hAnsi="Calibri" w:cs="Calibri"/>
                <w:color w:val="000000"/>
              </w:rPr>
            </w:pPr>
            <w:r>
              <w:rPr>
                <w:rFonts w:ascii="Calibri" w:hAnsi="Calibri" w:cs="Calibri"/>
                <w:color w:val="000000"/>
              </w:rPr>
              <w:t>NEP (P)</w:t>
            </w:r>
          </w:p>
          <w:p w14:paraId="6D370044" w14:textId="77777777" w:rsidR="00EB5DF7" w:rsidRPr="00713F92" w:rsidRDefault="00EB5DF7" w:rsidP="00CC701E">
            <w:pPr>
              <w:spacing w:after="0" w:line="240" w:lineRule="auto"/>
              <w:jc w:val="center"/>
              <w:rPr>
                <w:rFonts w:eastAsia="Calibri" w:cstheme="minorHAnsi"/>
                <w:sz w:val="20"/>
                <w:szCs w:val="20"/>
                <w:lang w:eastAsia="zh-CN"/>
              </w:rPr>
            </w:pPr>
          </w:p>
        </w:tc>
      </w:tr>
    </w:tbl>
    <w:p w14:paraId="3F6D484B" w14:textId="4886188C" w:rsidR="00502E3F" w:rsidRPr="00502E3F" w:rsidRDefault="00502E3F" w:rsidP="000266A8">
      <w:pPr>
        <w:pStyle w:val="Naslov2"/>
      </w:pPr>
      <w:bookmarkStart w:id="116" w:name="_Toc19619287"/>
      <w:bookmarkStart w:id="117" w:name="_Toc197690180"/>
      <w:r w:rsidRPr="00502E3F">
        <w:t>POVIJESNI POKAZATELJI</w:t>
      </w:r>
      <w:bookmarkEnd w:id="116"/>
      <w:bookmarkEnd w:id="117"/>
    </w:p>
    <w:p w14:paraId="5E7B48F9" w14:textId="5E10002D" w:rsidR="00502E3F" w:rsidRPr="00502E3F" w:rsidRDefault="00502E3F" w:rsidP="000266A8">
      <w:pPr>
        <w:pStyle w:val="Odlomakpopisa11"/>
      </w:pPr>
      <w:r w:rsidRPr="00502E3F">
        <w:t>Povijesni pokazatelji temeljeni su na prijašnjim događajima, odnosno prijetnjama koje su zadesile područje</w:t>
      </w:r>
      <w:r w:rsidR="001E44DE">
        <w:t xml:space="preserve"> Grada Ludbrega</w:t>
      </w:r>
      <w:r w:rsidR="002571C7">
        <w:t xml:space="preserve"> </w:t>
      </w:r>
      <w:r w:rsidRPr="00502E3F">
        <w:t>te nanijele značajne materijalne i novčane štete.</w:t>
      </w:r>
    </w:p>
    <w:p w14:paraId="4D544C5A" w14:textId="628DF9C2" w:rsidR="00502E3F" w:rsidRDefault="00502E3F" w:rsidP="000266A8">
      <w:pPr>
        <w:pStyle w:val="Naslov3"/>
      </w:pPr>
      <w:bookmarkStart w:id="118" w:name="_Toc19619288"/>
      <w:bookmarkStart w:id="119" w:name="_Toc197690181"/>
      <w:r w:rsidRPr="00502E3F">
        <w:t>Prijašnji događaji</w:t>
      </w:r>
      <w:bookmarkEnd w:id="118"/>
      <w:bookmarkEnd w:id="119"/>
    </w:p>
    <w:p w14:paraId="00172352" w14:textId="4E03703A" w:rsidR="00A44158" w:rsidRPr="00C75617" w:rsidRDefault="009021CB" w:rsidP="007C2812">
      <w:pPr>
        <w:pStyle w:val="Odlomakpopisa"/>
        <w:rPr>
          <w:highlight w:val="yellow"/>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epogode na području</w:t>
      </w:r>
      <w:r w:rsidR="008D0C9D">
        <w:rPr>
          <w:lang w:val="hr-HR" w:eastAsia="zh-CN"/>
        </w:rPr>
        <w:t xml:space="preserve"> </w:t>
      </w:r>
      <w:r w:rsidR="001E44DE">
        <w:rPr>
          <w:lang w:val="hr-HR" w:eastAsia="zh-CN"/>
        </w:rPr>
        <w:t>Grad</w:t>
      </w:r>
      <w:r w:rsidR="003E34CB">
        <w:rPr>
          <w:lang w:val="hr-HR" w:eastAsia="zh-CN"/>
        </w:rPr>
        <w:t>a</w:t>
      </w:r>
      <w:r w:rsidR="00F12157">
        <w:rPr>
          <w:lang w:val="hr-HR" w:eastAsia="zh-CN"/>
        </w:rPr>
        <w:t xml:space="preserve"> </w:t>
      </w:r>
      <w:r w:rsidRPr="00C75617">
        <w:rPr>
          <w:lang w:val="hr-HR" w:eastAsia="zh-CN"/>
        </w:rPr>
        <w:t xml:space="preserve">u posljednjih </w:t>
      </w:r>
      <w:r w:rsidR="00677068">
        <w:rPr>
          <w:lang w:val="hr-HR" w:eastAsia="zh-CN"/>
        </w:rPr>
        <w:t>2</w:t>
      </w:r>
      <w:r w:rsidRPr="00C75617">
        <w:rPr>
          <w:lang w:val="hr-HR" w:eastAsia="zh-CN"/>
        </w:rPr>
        <w:t xml:space="preserve">0 godina proglašene su uslijed sljedećih ugroza: </w:t>
      </w:r>
      <w:r w:rsidR="00EE68FC">
        <w:rPr>
          <w:lang w:val="hr-HR" w:eastAsia="zh-CN"/>
        </w:rPr>
        <w:t xml:space="preserve">suša, poplava, klizišta, mraza, odrona zemljišta. </w:t>
      </w:r>
      <w:r w:rsidR="00A44158" w:rsidRPr="00C75617">
        <w:rPr>
          <w:lang w:val="hr-HR" w:eastAsia="zh-CN"/>
        </w:rPr>
        <w:t xml:space="preserve"> </w:t>
      </w:r>
    </w:p>
    <w:p w14:paraId="7A228BF2" w14:textId="667900E5" w:rsidR="00D1153B" w:rsidRDefault="00D1153B" w:rsidP="00D1153B">
      <w:pPr>
        <w:pStyle w:val="Naslov3"/>
      </w:pPr>
      <w:bookmarkStart w:id="120" w:name="_Toc19619289"/>
      <w:bookmarkStart w:id="121" w:name="_Toc197690182"/>
      <w:r w:rsidRPr="00D1153B">
        <w:t>Štete uslijed prijašnjih događaja</w:t>
      </w:r>
      <w:bookmarkEnd w:id="120"/>
      <w:bookmarkEnd w:id="121"/>
    </w:p>
    <w:p w14:paraId="5B147AAB" w14:textId="2E8B7862" w:rsidR="00D1153B" w:rsidRPr="00D1153B" w:rsidRDefault="00D1153B" w:rsidP="00D1153B">
      <w:pPr>
        <w:pStyle w:val="Odlomakpopisa11"/>
      </w:pPr>
      <w:r>
        <w:t xml:space="preserve">Materijalne šteta u slučaju </w:t>
      </w:r>
      <w:r w:rsidR="002571C7">
        <w:t xml:space="preserve">prirodnih </w:t>
      </w:r>
      <w:r>
        <w:t xml:space="preserve">nepogoda proglašenih </w:t>
      </w:r>
      <w:r w:rsidR="000A549F">
        <w:t xml:space="preserve">u proteklih </w:t>
      </w:r>
      <w:r w:rsidR="00677068">
        <w:t>20</w:t>
      </w:r>
      <w:r w:rsidR="000A549F">
        <w:t xml:space="preserve"> godina </w:t>
      </w:r>
      <w:r>
        <w:t>na području</w:t>
      </w:r>
      <w:r w:rsidR="000A549F">
        <w:t xml:space="preserve"> </w:t>
      </w:r>
      <w:r w:rsidR="00EE68FC">
        <w:t>Grada Ludbrega</w:t>
      </w:r>
      <w:r w:rsidR="00104B48">
        <w:t xml:space="preserve"> </w:t>
      </w:r>
      <w:r>
        <w:t>prikazane su u sljedećoj tablici:</w:t>
      </w:r>
    </w:p>
    <w:p w14:paraId="09D5C85A" w14:textId="63FB60CC" w:rsidR="00D1153B" w:rsidRDefault="00D1153B" w:rsidP="002C56CD">
      <w:pPr>
        <w:pStyle w:val="Opisslike"/>
        <w:keepNext/>
        <w:spacing w:line="276" w:lineRule="auto"/>
        <w:jc w:val="center"/>
      </w:pPr>
      <w:bookmarkStart w:id="122" w:name="_Toc14434335"/>
      <w:bookmarkStart w:id="123" w:name="_Toc19750217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16</w:t>
      </w:r>
      <w:r w:rsidR="007A65BC">
        <w:rPr>
          <w:noProof/>
        </w:rPr>
        <w:fldChar w:fldCharType="end"/>
      </w:r>
      <w:r>
        <w:t>.</w:t>
      </w:r>
      <w:r w:rsidR="00BB3D30">
        <w:t xml:space="preserve"> Materijalne štete uslijed </w:t>
      </w:r>
      <w:r w:rsidR="00EE68FC">
        <w:t xml:space="preserve">prirodnih </w:t>
      </w:r>
      <w:r w:rsidR="00BB3D30">
        <w:t xml:space="preserve">nepogoda u posljednjih </w:t>
      </w:r>
      <w:r w:rsidR="00F05018">
        <w:t>2</w:t>
      </w:r>
      <w:r>
        <w:t>0 godina</w:t>
      </w:r>
      <w:bookmarkEnd w:id="122"/>
      <w:bookmarkEnd w:id="123"/>
    </w:p>
    <w:tbl>
      <w:tblPr>
        <w:tblStyle w:val="Reetkatablice611"/>
        <w:tblW w:w="8789" w:type="dxa"/>
        <w:tblInd w:w="-5" w:type="dxa"/>
        <w:tblLook w:val="04A0" w:firstRow="1" w:lastRow="0" w:firstColumn="1" w:lastColumn="0" w:noHBand="0" w:noVBand="1"/>
      </w:tblPr>
      <w:tblGrid>
        <w:gridCol w:w="912"/>
        <w:gridCol w:w="1541"/>
        <w:gridCol w:w="3276"/>
        <w:gridCol w:w="1536"/>
        <w:gridCol w:w="1524"/>
      </w:tblGrid>
      <w:tr w:rsidR="00EE68FC" w:rsidRPr="00EE68FC" w14:paraId="647E40C8" w14:textId="77777777" w:rsidTr="0080709B">
        <w:trPr>
          <w:trHeight w:val="262"/>
          <w:tblHeader/>
        </w:trPr>
        <w:tc>
          <w:tcPr>
            <w:tcW w:w="912" w:type="dxa"/>
            <w:vAlign w:val="center"/>
          </w:tcPr>
          <w:p w14:paraId="3652DF62" w14:textId="77777777" w:rsidR="00EE68FC" w:rsidRPr="00EE68FC" w:rsidRDefault="00EE68FC" w:rsidP="00EE68FC">
            <w:pPr>
              <w:jc w:val="center"/>
              <w:rPr>
                <w:rFonts w:asciiTheme="minorHAnsi" w:hAnsiTheme="minorHAnsi" w:cstheme="minorHAnsi"/>
                <w:b/>
              </w:rPr>
            </w:pPr>
            <w:bookmarkStart w:id="124" w:name="_Toc19619290"/>
            <w:r w:rsidRPr="00EE68FC">
              <w:rPr>
                <w:rFonts w:asciiTheme="minorHAnsi" w:hAnsiTheme="minorHAnsi" w:cstheme="minorHAnsi"/>
                <w:b/>
              </w:rPr>
              <w:t>GODINA</w:t>
            </w:r>
          </w:p>
        </w:tc>
        <w:tc>
          <w:tcPr>
            <w:tcW w:w="1541" w:type="dxa"/>
            <w:vAlign w:val="center"/>
          </w:tcPr>
          <w:p w14:paraId="24508254"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PRIRODNA NEPOGODA</w:t>
            </w:r>
          </w:p>
        </w:tc>
        <w:tc>
          <w:tcPr>
            <w:tcW w:w="3276" w:type="dxa"/>
            <w:vAlign w:val="center"/>
          </w:tcPr>
          <w:p w14:paraId="3FA48E2F"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BROJ PRIJAVA SA DIREKTIMA ŠTETAMA</w:t>
            </w:r>
          </w:p>
        </w:tc>
        <w:tc>
          <w:tcPr>
            <w:tcW w:w="1536" w:type="dxa"/>
            <w:vAlign w:val="center"/>
          </w:tcPr>
          <w:p w14:paraId="26EF675C"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PRVE PROCJENE</w:t>
            </w:r>
          </w:p>
          <w:p w14:paraId="495CF66F"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ŠTETE</w:t>
            </w:r>
          </w:p>
          <w:p w14:paraId="0E66DB24"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-kn-</w:t>
            </w:r>
          </w:p>
        </w:tc>
        <w:tc>
          <w:tcPr>
            <w:tcW w:w="1524" w:type="dxa"/>
            <w:vAlign w:val="center"/>
          </w:tcPr>
          <w:p w14:paraId="1AF1AD40"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KONAČNA</w:t>
            </w:r>
          </w:p>
          <w:p w14:paraId="44903A6E" w14:textId="77777777"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ŠTETA</w:t>
            </w:r>
          </w:p>
          <w:p w14:paraId="6C1E610E" w14:textId="698B2F66"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w:t>
            </w:r>
            <w:r w:rsidR="0084342E">
              <w:rPr>
                <w:rFonts w:asciiTheme="minorHAnsi" w:hAnsiTheme="minorHAnsi" w:cstheme="minorHAnsi"/>
                <w:b/>
              </w:rPr>
              <w:t>kn</w:t>
            </w:r>
            <w:r w:rsidRPr="00EE68FC">
              <w:rPr>
                <w:rFonts w:asciiTheme="minorHAnsi" w:hAnsiTheme="minorHAnsi" w:cstheme="minorHAnsi"/>
                <w:b/>
              </w:rPr>
              <w:t>-</w:t>
            </w:r>
          </w:p>
        </w:tc>
      </w:tr>
      <w:tr w:rsidR="00EE68FC" w:rsidRPr="00EE68FC" w14:paraId="72742937" w14:textId="77777777" w:rsidTr="0080709B">
        <w:trPr>
          <w:trHeight w:val="131"/>
        </w:trPr>
        <w:tc>
          <w:tcPr>
            <w:tcW w:w="912" w:type="dxa"/>
            <w:vAlign w:val="center"/>
          </w:tcPr>
          <w:p w14:paraId="5A882BAB" w14:textId="659E0D63" w:rsidR="00EE68FC" w:rsidRPr="00EE68FC" w:rsidRDefault="00EE68FC" w:rsidP="00EE68FC">
            <w:pPr>
              <w:jc w:val="center"/>
              <w:rPr>
                <w:rFonts w:asciiTheme="minorHAnsi" w:hAnsiTheme="minorHAnsi" w:cstheme="minorHAnsi"/>
              </w:rPr>
            </w:pPr>
            <w:r>
              <w:rPr>
                <w:rFonts w:asciiTheme="minorHAnsi" w:hAnsiTheme="minorHAnsi" w:cstheme="minorHAnsi"/>
              </w:rPr>
              <w:t>2003.</w:t>
            </w:r>
          </w:p>
        </w:tc>
        <w:tc>
          <w:tcPr>
            <w:tcW w:w="1541" w:type="dxa"/>
            <w:vAlign w:val="center"/>
          </w:tcPr>
          <w:p w14:paraId="3500385B" w14:textId="55558095" w:rsidR="00EE68FC" w:rsidRPr="00EE68FC" w:rsidRDefault="00EE68FC" w:rsidP="00EE68FC">
            <w:pPr>
              <w:jc w:val="center"/>
              <w:rPr>
                <w:rFonts w:asciiTheme="minorHAnsi" w:hAnsiTheme="minorHAnsi" w:cstheme="minorHAnsi"/>
              </w:rPr>
            </w:pPr>
            <w:r>
              <w:rPr>
                <w:rFonts w:asciiTheme="minorHAnsi" w:hAnsiTheme="minorHAnsi" w:cstheme="minorHAnsi"/>
              </w:rPr>
              <w:t>SUŠA</w:t>
            </w:r>
          </w:p>
        </w:tc>
        <w:tc>
          <w:tcPr>
            <w:tcW w:w="3276" w:type="dxa"/>
          </w:tcPr>
          <w:p w14:paraId="647ED0D9" w14:textId="1A695434" w:rsidR="00EE68FC" w:rsidRPr="00EE68FC" w:rsidRDefault="00EE68FC" w:rsidP="00EE68FC">
            <w:pPr>
              <w:tabs>
                <w:tab w:val="left" w:pos="665"/>
              </w:tabs>
              <w:rPr>
                <w:rFonts w:asciiTheme="minorHAnsi" w:hAnsiTheme="minorHAnsi" w:cstheme="minorHAnsi"/>
              </w:rPr>
            </w:pPr>
          </w:p>
        </w:tc>
        <w:tc>
          <w:tcPr>
            <w:tcW w:w="1536" w:type="dxa"/>
            <w:vAlign w:val="center"/>
          </w:tcPr>
          <w:p w14:paraId="701F1435" w14:textId="59CCA1D5" w:rsidR="00EE68FC" w:rsidRPr="00EE68FC" w:rsidRDefault="00EE68FC" w:rsidP="00EE68FC">
            <w:pPr>
              <w:jc w:val="center"/>
              <w:rPr>
                <w:rFonts w:asciiTheme="minorHAnsi" w:hAnsiTheme="minorHAnsi" w:cstheme="minorHAnsi"/>
              </w:rPr>
            </w:pPr>
          </w:p>
        </w:tc>
        <w:tc>
          <w:tcPr>
            <w:tcW w:w="1524" w:type="dxa"/>
            <w:vAlign w:val="center"/>
          </w:tcPr>
          <w:p w14:paraId="73572D5C" w14:textId="0DE35779" w:rsidR="00EE68FC" w:rsidRPr="00EE68FC" w:rsidRDefault="00EE68FC" w:rsidP="00EE68FC">
            <w:pPr>
              <w:jc w:val="center"/>
              <w:rPr>
                <w:rFonts w:asciiTheme="minorHAnsi" w:hAnsiTheme="minorHAnsi" w:cstheme="minorHAnsi"/>
              </w:rPr>
            </w:pPr>
            <w:r w:rsidRPr="00EE68FC">
              <w:rPr>
                <w:rFonts w:asciiTheme="minorHAnsi" w:hAnsiTheme="minorHAnsi" w:cstheme="minorHAnsi"/>
              </w:rPr>
              <w:t>3.752.636,00</w:t>
            </w:r>
          </w:p>
        </w:tc>
      </w:tr>
      <w:tr w:rsidR="00EE68FC" w:rsidRPr="00EE68FC" w14:paraId="7FF06E05" w14:textId="77777777" w:rsidTr="0080709B">
        <w:trPr>
          <w:trHeight w:val="131"/>
        </w:trPr>
        <w:tc>
          <w:tcPr>
            <w:tcW w:w="912" w:type="dxa"/>
            <w:vAlign w:val="center"/>
          </w:tcPr>
          <w:p w14:paraId="6817E249" w14:textId="72B4018B" w:rsidR="00EE68FC" w:rsidRPr="00EE68FC" w:rsidRDefault="00EE68FC" w:rsidP="00EE68FC">
            <w:pPr>
              <w:jc w:val="center"/>
              <w:rPr>
                <w:rFonts w:cstheme="minorHAnsi"/>
              </w:rPr>
            </w:pPr>
            <w:r w:rsidRPr="00EE68FC">
              <w:rPr>
                <w:rFonts w:asciiTheme="minorHAnsi" w:hAnsiTheme="minorHAnsi" w:cstheme="minorHAnsi"/>
              </w:rPr>
              <w:t>2011.</w:t>
            </w:r>
          </w:p>
        </w:tc>
        <w:tc>
          <w:tcPr>
            <w:tcW w:w="1541" w:type="dxa"/>
            <w:vAlign w:val="center"/>
          </w:tcPr>
          <w:p w14:paraId="7750F61D" w14:textId="7EAC191E" w:rsidR="00EE68FC" w:rsidRPr="00EE68FC" w:rsidRDefault="00EE68FC" w:rsidP="00EE68FC">
            <w:pPr>
              <w:jc w:val="center"/>
              <w:rPr>
                <w:rFonts w:cstheme="minorHAnsi"/>
              </w:rPr>
            </w:pPr>
            <w:r w:rsidRPr="00EE68FC">
              <w:rPr>
                <w:rFonts w:asciiTheme="minorHAnsi" w:hAnsiTheme="minorHAnsi" w:cstheme="minorHAnsi"/>
              </w:rPr>
              <w:t>SUŠA</w:t>
            </w:r>
          </w:p>
        </w:tc>
        <w:tc>
          <w:tcPr>
            <w:tcW w:w="3276" w:type="dxa"/>
          </w:tcPr>
          <w:p w14:paraId="77FEB071" w14:textId="2B4C9C32" w:rsidR="00EE68FC" w:rsidRPr="00EE68FC" w:rsidRDefault="00EE68FC" w:rsidP="00EE68FC">
            <w:pPr>
              <w:tabs>
                <w:tab w:val="left" w:pos="665"/>
              </w:tabs>
              <w:rPr>
                <w:rFonts w:cstheme="minorHAnsi"/>
              </w:rPr>
            </w:pPr>
            <w:r w:rsidRPr="00EE68FC">
              <w:rPr>
                <w:rFonts w:asciiTheme="minorHAnsi" w:hAnsiTheme="minorHAnsi" w:cstheme="minorHAnsi"/>
              </w:rPr>
              <w:t>Štete na obrtnim sredstvima u poljoprivredi – 305 prijava</w:t>
            </w:r>
          </w:p>
        </w:tc>
        <w:tc>
          <w:tcPr>
            <w:tcW w:w="1536" w:type="dxa"/>
            <w:vAlign w:val="center"/>
          </w:tcPr>
          <w:p w14:paraId="00C3CD46" w14:textId="3510ED3A" w:rsidR="00EE68FC" w:rsidRPr="00EE68FC" w:rsidRDefault="00EE68FC" w:rsidP="00EE68FC">
            <w:pPr>
              <w:jc w:val="center"/>
              <w:rPr>
                <w:rFonts w:cstheme="minorHAnsi"/>
              </w:rPr>
            </w:pPr>
            <w:r w:rsidRPr="00EE68FC">
              <w:rPr>
                <w:rFonts w:asciiTheme="minorHAnsi" w:hAnsiTheme="minorHAnsi" w:cstheme="minorHAnsi"/>
              </w:rPr>
              <w:t>8.835.366,22</w:t>
            </w:r>
          </w:p>
        </w:tc>
        <w:tc>
          <w:tcPr>
            <w:tcW w:w="1524" w:type="dxa"/>
            <w:vAlign w:val="center"/>
          </w:tcPr>
          <w:p w14:paraId="72A6B165" w14:textId="65699359" w:rsidR="00EE68FC" w:rsidRPr="00EE68FC" w:rsidRDefault="00EE68FC" w:rsidP="00EE68FC">
            <w:pPr>
              <w:jc w:val="center"/>
              <w:rPr>
                <w:rFonts w:cstheme="minorHAnsi"/>
              </w:rPr>
            </w:pPr>
            <w:r w:rsidRPr="00EE68FC">
              <w:rPr>
                <w:rFonts w:asciiTheme="minorHAnsi" w:hAnsiTheme="minorHAnsi" w:cstheme="minorHAnsi"/>
              </w:rPr>
              <w:t>4.754.981,44</w:t>
            </w:r>
          </w:p>
        </w:tc>
      </w:tr>
      <w:tr w:rsidR="00EE68FC" w:rsidRPr="00EE68FC" w14:paraId="53E1E1F1" w14:textId="77777777" w:rsidTr="0080709B">
        <w:trPr>
          <w:trHeight w:val="131"/>
        </w:trPr>
        <w:tc>
          <w:tcPr>
            <w:tcW w:w="912" w:type="dxa"/>
            <w:vAlign w:val="center"/>
          </w:tcPr>
          <w:p w14:paraId="6D5E1A7D"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2012.</w:t>
            </w:r>
          </w:p>
        </w:tc>
        <w:tc>
          <w:tcPr>
            <w:tcW w:w="1541" w:type="dxa"/>
            <w:vAlign w:val="center"/>
          </w:tcPr>
          <w:p w14:paraId="4E2B22D2"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SUŠA</w:t>
            </w:r>
          </w:p>
        </w:tc>
        <w:tc>
          <w:tcPr>
            <w:tcW w:w="3276" w:type="dxa"/>
          </w:tcPr>
          <w:p w14:paraId="67E3C467"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obrtnim sredstvima u poljoprivredi – 243 prijave </w:t>
            </w:r>
          </w:p>
        </w:tc>
        <w:tc>
          <w:tcPr>
            <w:tcW w:w="1536" w:type="dxa"/>
            <w:vAlign w:val="center"/>
          </w:tcPr>
          <w:p w14:paraId="27F295C3"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12.748.918,87</w:t>
            </w:r>
          </w:p>
        </w:tc>
        <w:tc>
          <w:tcPr>
            <w:tcW w:w="1524" w:type="dxa"/>
            <w:vAlign w:val="center"/>
          </w:tcPr>
          <w:p w14:paraId="2068145C"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8.430.546,30</w:t>
            </w:r>
          </w:p>
        </w:tc>
      </w:tr>
      <w:tr w:rsidR="00EE68FC" w:rsidRPr="00EE68FC" w14:paraId="4FD6C2E5" w14:textId="77777777" w:rsidTr="0080709B">
        <w:trPr>
          <w:trHeight w:val="131"/>
        </w:trPr>
        <w:tc>
          <w:tcPr>
            <w:tcW w:w="912" w:type="dxa"/>
            <w:vMerge w:val="restart"/>
            <w:vAlign w:val="center"/>
          </w:tcPr>
          <w:p w14:paraId="1BA5B032"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lastRenderedPageBreak/>
              <w:t>2013.</w:t>
            </w:r>
          </w:p>
        </w:tc>
        <w:tc>
          <w:tcPr>
            <w:tcW w:w="1541" w:type="dxa"/>
            <w:vMerge w:val="restart"/>
            <w:vAlign w:val="center"/>
          </w:tcPr>
          <w:p w14:paraId="3E65393E"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POPLAVA</w:t>
            </w:r>
          </w:p>
        </w:tc>
        <w:tc>
          <w:tcPr>
            <w:tcW w:w="3276" w:type="dxa"/>
          </w:tcPr>
          <w:p w14:paraId="4C51D983"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Šteta na poljoprivrednim površinama</w:t>
            </w:r>
          </w:p>
        </w:tc>
        <w:tc>
          <w:tcPr>
            <w:tcW w:w="1536" w:type="dxa"/>
            <w:vAlign w:val="center"/>
          </w:tcPr>
          <w:p w14:paraId="7B125632" w14:textId="77777777" w:rsidR="00EE68FC" w:rsidRPr="00EE68FC" w:rsidRDefault="00EE68FC" w:rsidP="00EE68FC">
            <w:pPr>
              <w:jc w:val="center"/>
              <w:rPr>
                <w:rFonts w:asciiTheme="minorHAnsi" w:hAnsiTheme="minorHAnsi" w:cstheme="minorHAnsi"/>
              </w:rPr>
            </w:pPr>
          </w:p>
        </w:tc>
        <w:tc>
          <w:tcPr>
            <w:tcW w:w="1524" w:type="dxa"/>
            <w:vAlign w:val="center"/>
          </w:tcPr>
          <w:p w14:paraId="0981B3AE"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1.213.297,00</w:t>
            </w:r>
          </w:p>
        </w:tc>
      </w:tr>
      <w:tr w:rsidR="00EE68FC" w:rsidRPr="00EE68FC" w14:paraId="5142C249" w14:textId="77777777" w:rsidTr="0080709B">
        <w:trPr>
          <w:trHeight w:val="131"/>
        </w:trPr>
        <w:tc>
          <w:tcPr>
            <w:tcW w:w="912" w:type="dxa"/>
            <w:vMerge/>
            <w:vAlign w:val="center"/>
          </w:tcPr>
          <w:p w14:paraId="7CFFBD3B" w14:textId="77777777" w:rsidR="00EE68FC" w:rsidRPr="00EE68FC" w:rsidRDefault="00EE68FC" w:rsidP="00EE68FC">
            <w:pPr>
              <w:jc w:val="center"/>
              <w:rPr>
                <w:rFonts w:asciiTheme="minorHAnsi" w:hAnsiTheme="minorHAnsi" w:cstheme="minorHAnsi"/>
              </w:rPr>
            </w:pPr>
          </w:p>
        </w:tc>
        <w:tc>
          <w:tcPr>
            <w:tcW w:w="1541" w:type="dxa"/>
            <w:vMerge/>
            <w:vAlign w:val="center"/>
          </w:tcPr>
          <w:p w14:paraId="7A0B6BCD" w14:textId="77777777" w:rsidR="00EE68FC" w:rsidRPr="00EE68FC" w:rsidRDefault="00EE68FC" w:rsidP="00EE68FC">
            <w:pPr>
              <w:jc w:val="center"/>
              <w:rPr>
                <w:rFonts w:asciiTheme="minorHAnsi" w:hAnsiTheme="minorHAnsi" w:cstheme="minorHAnsi"/>
              </w:rPr>
            </w:pPr>
          </w:p>
        </w:tc>
        <w:tc>
          <w:tcPr>
            <w:tcW w:w="3276" w:type="dxa"/>
          </w:tcPr>
          <w:p w14:paraId="2333A2EB"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stambenim i gospodarskim objektima</w:t>
            </w:r>
          </w:p>
        </w:tc>
        <w:tc>
          <w:tcPr>
            <w:tcW w:w="1536" w:type="dxa"/>
            <w:vAlign w:val="center"/>
          </w:tcPr>
          <w:p w14:paraId="0EFDC633" w14:textId="77777777" w:rsidR="00EE68FC" w:rsidRPr="00EE68FC" w:rsidRDefault="00EE68FC" w:rsidP="00EE68FC">
            <w:pPr>
              <w:jc w:val="center"/>
              <w:rPr>
                <w:rFonts w:asciiTheme="minorHAnsi" w:hAnsiTheme="minorHAnsi" w:cstheme="minorHAnsi"/>
              </w:rPr>
            </w:pPr>
          </w:p>
        </w:tc>
        <w:tc>
          <w:tcPr>
            <w:tcW w:w="1524" w:type="dxa"/>
            <w:vAlign w:val="center"/>
          </w:tcPr>
          <w:p w14:paraId="38A9482D"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295.500,00</w:t>
            </w:r>
          </w:p>
        </w:tc>
      </w:tr>
      <w:tr w:rsidR="00EE68FC" w:rsidRPr="00EE68FC" w14:paraId="66B3D141" w14:textId="77777777" w:rsidTr="0080709B">
        <w:trPr>
          <w:trHeight w:val="131"/>
        </w:trPr>
        <w:tc>
          <w:tcPr>
            <w:tcW w:w="912" w:type="dxa"/>
            <w:vMerge/>
            <w:vAlign w:val="center"/>
          </w:tcPr>
          <w:p w14:paraId="09243F7E" w14:textId="77777777" w:rsidR="00EE68FC" w:rsidRPr="00EE68FC" w:rsidRDefault="00EE68FC" w:rsidP="00EE68FC">
            <w:pPr>
              <w:jc w:val="center"/>
              <w:rPr>
                <w:rFonts w:asciiTheme="minorHAnsi" w:hAnsiTheme="minorHAnsi" w:cstheme="minorHAnsi"/>
              </w:rPr>
            </w:pPr>
          </w:p>
        </w:tc>
        <w:tc>
          <w:tcPr>
            <w:tcW w:w="1541" w:type="dxa"/>
            <w:vMerge w:val="restart"/>
            <w:vAlign w:val="center"/>
          </w:tcPr>
          <w:p w14:paraId="4EA47780"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KLIZIŠTA</w:t>
            </w:r>
          </w:p>
        </w:tc>
        <w:tc>
          <w:tcPr>
            <w:tcW w:w="3276" w:type="dxa"/>
          </w:tcPr>
          <w:p w14:paraId="16894238"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dugogodišnjim nasadima – vinogradi </w:t>
            </w:r>
          </w:p>
        </w:tc>
        <w:tc>
          <w:tcPr>
            <w:tcW w:w="1536" w:type="dxa"/>
            <w:vAlign w:val="center"/>
          </w:tcPr>
          <w:p w14:paraId="2ABE1438" w14:textId="77777777" w:rsidR="00EE68FC" w:rsidRPr="00EE68FC" w:rsidRDefault="00EE68FC" w:rsidP="00EE68FC">
            <w:pPr>
              <w:jc w:val="center"/>
              <w:rPr>
                <w:rFonts w:asciiTheme="minorHAnsi" w:hAnsiTheme="minorHAnsi" w:cstheme="minorHAnsi"/>
              </w:rPr>
            </w:pPr>
          </w:p>
        </w:tc>
        <w:tc>
          <w:tcPr>
            <w:tcW w:w="1524" w:type="dxa"/>
            <w:vAlign w:val="center"/>
          </w:tcPr>
          <w:p w14:paraId="591A72D2"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168,000,00</w:t>
            </w:r>
          </w:p>
        </w:tc>
      </w:tr>
      <w:tr w:rsidR="00EE68FC" w:rsidRPr="00EE68FC" w14:paraId="5A3EC2E5" w14:textId="77777777" w:rsidTr="0080709B">
        <w:trPr>
          <w:trHeight w:val="131"/>
        </w:trPr>
        <w:tc>
          <w:tcPr>
            <w:tcW w:w="912" w:type="dxa"/>
            <w:vMerge/>
            <w:vAlign w:val="center"/>
          </w:tcPr>
          <w:p w14:paraId="1B6FAB31" w14:textId="77777777" w:rsidR="00EE68FC" w:rsidRPr="00EE68FC" w:rsidRDefault="00EE68FC" w:rsidP="00EE68FC">
            <w:pPr>
              <w:jc w:val="center"/>
              <w:rPr>
                <w:rFonts w:asciiTheme="minorHAnsi" w:hAnsiTheme="minorHAnsi" w:cstheme="minorHAnsi"/>
              </w:rPr>
            </w:pPr>
          </w:p>
        </w:tc>
        <w:tc>
          <w:tcPr>
            <w:tcW w:w="1541" w:type="dxa"/>
            <w:vMerge/>
            <w:vAlign w:val="center"/>
          </w:tcPr>
          <w:p w14:paraId="260744F4" w14:textId="77777777" w:rsidR="00EE68FC" w:rsidRPr="00EE68FC" w:rsidRDefault="00EE68FC" w:rsidP="00EE68FC">
            <w:pPr>
              <w:jc w:val="center"/>
              <w:rPr>
                <w:rFonts w:asciiTheme="minorHAnsi" w:hAnsiTheme="minorHAnsi" w:cstheme="minorHAnsi"/>
              </w:rPr>
            </w:pPr>
          </w:p>
        </w:tc>
        <w:tc>
          <w:tcPr>
            <w:tcW w:w="3276" w:type="dxa"/>
          </w:tcPr>
          <w:p w14:paraId="7FED096C"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poljoprivrednim zemljištima – odroni </w:t>
            </w:r>
          </w:p>
        </w:tc>
        <w:tc>
          <w:tcPr>
            <w:tcW w:w="1536" w:type="dxa"/>
            <w:vAlign w:val="center"/>
          </w:tcPr>
          <w:p w14:paraId="438F6AB2" w14:textId="77777777" w:rsidR="00EE68FC" w:rsidRPr="00EE68FC" w:rsidRDefault="00EE68FC" w:rsidP="00EE68FC">
            <w:pPr>
              <w:jc w:val="center"/>
              <w:rPr>
                <w:rFonts w:asciiTheme="minorHAnsi" w:hAnsiTheme="minorHAnsi" w:cstheme="minorHAnsi"/>
              </w:rPr>
            </w:pPr>
          </w:p>
        </w:tc>
        <w:tc>
          <w:tcPr>
            <w:tcW w:w="1524" w:type="dxa"/>
            <w:vAlign w:val="center"/>
          </w:tcPr>
          <w:p w14:paraId="6FFD0F3E"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693.000,00</w:t>
            </w:r>
          </w:p>
        </w:tc>
      </w:tr>
      <w:tr w:rsidR="00EE68FC" w:rsidRPr="00EE68FC" w14:paraId="5A9AE3F5" w14:textId="77777777" w:rsidTr="0080709B">
        <w:trPr>
          <w:trHeight w:val="131"/>
        </w:trPr>
        <w:tc>
          <w:tcPr>
            <w:tcW w:w="912" w:type="dxa"/>
            <w:vMerge/>
            <w:vAlign w:val="center"/>
          </w:tcPr>
          <w:p w14:paraId="34C7B152" w14:textId="77777777" w:rsidR="00EE68FC" w:rsidRPr="00EE68FC" w:rsidRDefault="00EE68FC" w:rsidP="00EE68FC">
            <w:pPr>
              <w:jc w:val="center"/>
              <w:rPr>
                <w:rFonts w:asciiTheme="minorHAnsi" w:hAnsiTheme="minorHAnsi" w:cstheme="minorHAnsi"/>
              </w:rPr>
            </w:pPr>
          </w:p>
        </w:tc>
        <w:tc>
          <w:tcPr>
            <w:tcW w:w="1541" w:type="dxa"/>
            <w:vMerge/>
            <w:vAlign w:val="center"/>
          </w:tcPr>
          <w:p w14:paraId="6BEA605E" w14:textId="77777777" w:rsidR="00EE68FC" w:rsidRPr="00EE68FC" w:rsidRDefault="00EE68FC" w:rsidP="00EE68FC">
            <w:pPr>
              <w:jc w:val="center"/>
              <w:rPr>
                <w:rFonts w:asciiTheme="minorHAnsi" w:hAnsiTheme="minorHAnsi" w:cstheme="minorHAnsi"/>
              </w:rPr>
            </w:pPr>
          </w:p>
        </w:tc>
        <w:tc>
          <w:tcPr>
            <w:tcW w:w="3276" w:type="dxa"/>
          </w:tcPr>
          <w:p w14:paraId="197FDE3A"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cestama</w:t>
            </w:r>
          </w:p>
        </w:tc>
        <w:tc>
          <w:tcPr>
            <w:tcW w:w="1536" w:type="dxa"/>
            <w:vAlign w:val="center"/>
          </w:tcPr>
          <w:p w14:paraId="597D1615" w14:textId="77777777" w:rsidR="00EE68FC" w:rsidRPr="00EE68FC" w:rsidRDefault="00EE68FC" w:rsidP="00EE68FC">
            <w:pPr>
              <w:jc w:val="center"/>
              <w:rPr>
                <w:rFonts w:asciiTheme="minorHAnsi" w:hAnsiTheme="minorHAnsi" w:cstheme="minorHAnsi"/>
              </w:rPr>
            </w:pPr>
          </w:p>
        </w:tc>
        <w:tc>
          <w:tcPr>
            <w:tcW w:w="1524" w:type="dxa"/>
            <w:vAlign w:val="center"/>
          </w:tcPr>
          <w:p w14:paraId="2EC51A9E"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691.200,00</w:t>
            </w:r>
          </w:p>
        </w:tc>
      </w:tr>
      <w:tr w:rsidR="00EE68FC" w:rsidRPr="00EE68FC" w14:paraId="3B93BFC5" w14:textId="77777777" w:rsidTr="0080709B">
        <w:trPr>
          <w:trHeight w:val="131"/>
        </w:trPr>
        <w:tc>
          <w:tcPr>
            <w:tcW w:w="912" w:type="dxa"/>
            <w:vMerge w:val="restart"/>
            <w:vAlign w:val="center"/>
          </w:tcPr>
          <w:p w14:paraId="03280F91" w14:textId="77777777" w:rsidR="00EE68FC" w:rsidRPr="00EE68FC" w:rsidRDefault="00EE68FC" w:rsidP="00EE68FC">
            <w:pPr>
              <w:jc w:val="center"/>
              <w:rPr>
                <w:rFonts w:asciiTheme="minorHAnsi" w:hAnsiTheme="minorHAnsi" w:cstheme="minorHAnsi"/>
              </w:rPr>
            </w:pPr>
            <w:bookmarkStart w:id="125" w:name="_Hlk89073529"/>
            <w:r w:rsidRPr="00EE68FC">
              <w:rPr>
                <w:rFonts w:asciiTheme="minorHAnsi" w:hAnsiTheme="minorHAnsi" w:cstheme="minorHAnsi"/>
              </w:rPr>
              <w:t>2014.</w:t>
            </w:r>
          </w:p>
        </w:tc>
        <w:tc>
          <w:tcPr>
            <w:tcW w:w="1541" w:type="dxa"/>
            <w:vMerge w:val="restart"/>
            <w:vAlign w:val="center"/>
          </w:tcPr>
          <w:p w14:paraId="32E9CDD2"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POPLAVA</w:t>
            </w:r>
          </w:p>
        </w:tc>
        <w:tc>
          <w:tcPr>
            <w:tcW w:w="3276" w:type="dxa"/>
          </w:tcPr>
          <w:p w14:paraId="4E89C835"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Stambeni objekti – 12 prijava</w:t>
            </w:r>
          </w:p>
        </w:tc>
        <w:tc>
          <w:tcPr>
            <w:tcW w:w="1536" w:type="dxa"/>
            <w:vAlign w:val="center"/>
          </w:tcPr>
          <w:p w14:paraId="16D27EB6" w14:textId="77777777" w:rsidR="00EE68FC" w:rsidRPr="00EE68FC" w:rsidRDefault="00EE68FC" w:rsidP="00EE68FC">
            <w:pPr>
              <w:jc w:val="center"/>
              <w:rPr>
                <w:rFonts w:asciiTheme="minorHAnsi" w:hAnsiTheme="minorHAnsi" w:cstheme="minorHAnsi"/>
              </w:rPr>
            </w:pPr>
          </w:p>
        </w:tc>
        <w:tc>
          <w:tcPr>
            <w:tcW w:w="1524" w:type="dxa"/>
            <w:vAlign w:val="center"/>
          </w:tcPr>
          <w:p w14:paraId="2453BD59"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746.214,00</w:t>
            </w:r>
          </w:p>
        </w:tc>
      </w:tr>
      <w:tr w:rsidR="00EE68FC" w:rsidRPr="00EE68FC" w14:paraId="0518892F" w14:textId="77777777" w:rsidTr="0080709B">
        <w:trPr>
          <w:trHeight w:val="131"/>
        </w:trPr>
        <w:tc>
          <w:tcPr>
            <w:tcW w:w="912" w:type="dxa"/>
            <w:vMerge/>
            <w:vAlign w:val="center"/>
          </w:tcPr>
          <w:p w14:paraId="2E30CA80" w14:textId="77777777" w:rsidR="00EE68FC" w:rsidRPr="00EE68FC" w:rsidRDefault="00EE68FC" w:rsidP="00EE68FC">
            <w:pPr>
              <w:jc w:val="center"/>
              <w:rPr>
                <w:rFonts w:asciiTheme="minorHAnsi" w:hAnsiTheme="minorHAnsi" w:cstheme="minorHAnsi"/>
              </w:rPr>
            </w:pPr>
          </w:p>
        </w:tc>
        <w:tc>
          <w:tcPr>
            <w:tcW w:w="1541" w:type="dxa"/>
            <w:vMerge/>
            <w:vAlign w:val="center"/>
          </w:tcPr>
          <w:p w14:paraId="20D5537D" w14:textId="77777777" w:rsidR="00EE68FC" w:rsidRPr="00EE68FC" w:rsidRDefault="00EE68FC" w:rsidP="00EE68FC">
            <w:pPr>
              <w:jc w:val="center"/>
              <w:rPr>
                <w:rFonts w:asciiTheme="minorHAnsi" w:hAnsiTheme="minorHAnsi" w:cstheme="minorHAnsi"/>
              </w:rPr>
            </w:pPr>
          </w:p>
        </w:tc>
        <w:tc>
          <w:tcPr>
            <w:tcW w:w="3276" w:type="dxa"/>
          </w:tcPr>
          <w:p w14:paraId="32F0A4B9"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Gospodarski objekti – 4 prijave </w:t>
            </w:r>
          </w:p>
        </w:tc>
        <w:tc>
          <w:tcPr>
            <w:tcW w:w="1536" w:type="dxa"/>
            <w:vAlign w:val="center"/>
          </w:tcPr>
          <w:p w14:paraId="54EC1D87" w14:textId="77777777" w:rsidR="00EE68FC" w:rsidRPr="00EE68FC" w:rsidRDefault="00EE68FC" w:rsidP="00EE68FC">
            <w:pPr>
              <w:jc w:val="center"/>
              <w:rPr>
                <w:rFonts w:asciiTheme="minorHAnsi" w:hAnsiTheme="minorHAnsi" w:cstheme="minorHAnsi"/>
              </w:rPr>
            </w:pPr>
          </w:p>
        </w:tc>
        <w:tc>
          <w:tcPr>
            <w:tcW w:w="1524" w:type="dxa"/>
            <w:vAlign w:val="center"/>
          </w:tcPr>
          <w:p w14:paraId="0135B976"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75.806,00</w:t>
            </w:r>
          </w:p>
        </w:tc>
      </w:tr>
      <w:tr w:rsidR="00EE68FC" w:rsidRPr="00EE68FC" w14:paraId="5564E7D0" w14:textId="77777777" w:rsidTr="0080709B">
        <w:trPr>
          <w:trHeight w:val="131"/>
        </w:trPr>
        <w:tc>
          <w:tcPr>
            <w:tcW w:w="912" w:type="dxa"/>
            <w:vMerge/>
            <w:vAlign w:val="center"/>
          </w:tcPr>
          <w:p w14:paraId="19539516" w14:textId="77777777" w:rsidR="00EE68FC" w:rsidRPr="00EE68FC" w:rsidRDefault="00EE68FC" w:rsidP="00EE68FC">
            <w:pPr>
              <w:jc w:val="center"/>
              <w:rPr>
                <w:rFonts w:asciiTheme="minorHAnsi" w:hAnsiTheme="minorHAnsi" w:cstheme="minorHAnsi"/>
              </w:rPr>
            </w:pPr>
          </w:p>
        </w:tc>
        <w:tc>
          <w:tcPr>
            <w:tcW w:w="1541" w:type="dxa"/>
            <w:vMerge/>
            <w:vAlign w:val="center"/>
          </w:tcPr>
          <w:p w14:paraId="368B3721" w14:textId="77777777" w:rsidR="00EE68FC" w:rsidRPr="00EE68FC" w:rsidRDefault="00EE68FC" w:rsidP="00EE68FC">
            <w:pPr>
              <w:jc w:val="center"/>
              <w:rPr>
                <w:rFonts w:asciiTheme="minorHAnsi" w:hAnsiTheme="minorHAnsi" w:cstheme="minorHAnsi"/>
              </w:rPr>
            </w:pPr>
          </w:p>
        </w:tc>
        <w:tc>
          <w:tcPr>
            <w:tcW w:w="3276" w:type="dxa"/>
          </w:tcPr>
          <w:p w14:paraId="15CEC829"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Ceste</w:t>
            </w:r>
          </w:p>
        </w:tc>
        <w:tc>
          <w:tcPr>
            <w:tcW w:w="1536" w:type="dxa"/>
            <w:vAlign w:val="center"/>
          </w:tcPr>
          <w:p w14:paraId="38E18A69" w14:textId="77777777" w:rsidR="00EE68FC" w:rsidRPr="00EE68FC" w:rsidRDefault="00EE68FC" w:rsidP="00EE68FC">
            <w:pPr>
              <w:jc w:val="center"/>
              <w:rPr>
                <w:rFonts w:asciiTheme="minorHAnsi" w:hAnsiTheme="minorHAnsi" w:cstheme="minorHAnsi"/>
              </w:rPr>
            </w:pPr>
          </w:p>
        </w:tc>
        <w:tc>
          <w:tcPr>
            <w:tcW w:w="1524" w:type="dxa"/>
            <w:vAlign w:val="center"/>
          </w:tcPr>
          <w:p w14:paraId="3F87BCDB"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133.920,00</w:t>
            </w:r>
          </w:p>
        </w:tc>
      </w:tr>
      <w:tr w:rsidR="00EE68FC" w:rsidRPr="00EE68FC" w14:paraId="5AD3F114" w14:textId="77777777" w:rsidTr="0080709B">
        <w:trPr>
          <w:trHeight w:val="131"/>
        </w:trPr>
        <w:tc>
          <w:tcPr>
            <w:tcW w:w="912" w:type="dxa"/>
            <w:vMerge/>
            <w:vAlign w:val="center"/>
          </w:tcPr>
          <w:p w14:paraId="1B1DF0A1" w14:textId="77777777" w:rsidR="00EE68FC" w:rsidRPr="00EE68FC" w:rsidRDefault="00EE68FC" w:rsidP="00EE68FC">
            <w:pPr>
              <w:jc w:val="center"/>
              <w:rPr>
                <w:rFonts w:asciiTheme="minorHAnsi" w:hAnsiTheme="minorHAnsi" w:cstheme="minorHAnsi"/>
              </w:rPr>
            </w:pPr>
          </w:p>
        </w:tc>
        <w:tc>
          <w:tcPr>
            <w:tcW w:w="1541" w:type="dxa"/>
            <w:vMerge/>
            <w:vAlign w:val="center"/>
          </w:tcPr>
          <w:p w14:paraId="66A510B3" w14:textId="77777777" w:rsidR="00EE68FC" w:rsidRPr="00EE68FC" w:rsidRDefault="00EE68FC" w:rsidP="00EE68FC">
            <w:pPr>
              <w:jc w:val="center"/>
              <w:rPr>
                <w:rFonts w:asciiTheme="minorHAnsi" w:hAnsiTheme="minorHAnsi" w:cstheme="minorHAnsi"/>
              </w:rPr>
            </w:pPr>
          </w:p>
        </w:tc>
        <w:tc>
          <w:tcPr>
            <w:tcW w:w="3276" w:type="dxa"/>
          </w:tcPr>
          <w:p w14:paraId="657E966A"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Zemljišta – 1 prijava</w:t>
            </w:r>
          </w:p>
        </w:tc>
        <w:tc>
          <w:tcPr>
            <w:tcW w:w="1536" w:type="dxa"/>
            <w:vAlign w:val="center"/>
          </w:tcPr>
          <w:p w14:paraId="445D5638" w14:textId="77777777" w:rsidR="00EE68FC" w:rsidRPr="00EE68FC" w:rsidRDefault="00EE68FC" w:rsidP="00EE68FC">
            <w:pPr>
              <w:jc w:val="center"/>
              <w:rPr>
                <w:rFonts w:asciiTheme="minorHAnsi" w:hAnsiTheme="minorHAnsi" w:cstheme="minorHAnsi"/>
              </w:rPr>
            </w:pPr>
          </w:p>
        </w:tc>
        <w:tc>
          <w:tcPr>
            <w:tcW w:w="1524" w:type="dxa"/>
            <w:vAlign w:val="center"/>
          </w:tcPr>
          <w:p w14:paraId="4BC189E5"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1.678,01</w:t>
            </w:r>
          </w:p>
        </w:tc>
      </w:tr>
      <w:tr w:rsidR="00EE68FC" w:rsidRPr="00EE68FC" w14:paraId="0CD67B31" w14:textId="77777777" w:rsidTr="0080709B">
        <w:trPr>
          <w:trHeight w:val="131"/>
        </w:trPr>
        <w:tc>
          <w:tcPr>
            <w:tcW w:w="912" w:type="dxa"/>
            <w:vMerge/>
            <w:vAlign w:val="center"/>
          </w:tcPr>
          <w:p w14:paraId="0FD472C5" w14:textId="77777777" w:rsidR="00EE68FC" w:rsidRPr="00EE68FC" w:rsidRDefault="00EE68FC" w:rsidP="00EE68FC">
            <w:pPr>
              <w:jc w:val="center"/>
              <w:rPr>
                <w:rFonts w:asciiTheme="minorHAnsi" w:hAnsiTheme="minorHAnsi" w:cstheme="minorHAnsi"/>
              </w:rPr>
            </w:pPr>
          </w:p>
        </w:tc>
        <w:tc>
          <w:tcPr>
            <w:tcW w:w="1541" w:type="dxa"/>
            <w:vMerge/>
            <w:vAlign w:val="center"/>
          </w:tcPr>
          <w:p w14:paraId="6443B59F" w14:textId="77777777" w:rsidR="00EE68FC" w:rsidRPr="00EE68FC" w:rsidRDefault="00EE68FC" w:rsidP="00EE68FC">
            <w:pPr>
              <w:jc w:val="center"/>
              <w:rPr>
                <w:rFonts w:asciiTheme="minorHAnsi" w:hAnsiTheme="minorHAnsi" w:cstheme="minorHAnsi"/>
              </w:rPr>
            </w:pPr>
          </w:p>
        </w:tc>
        <w:tc>
          <w:tcPr>
            <w:tcW w:w="3276" w:type="dxa"/>
          </w:tcPr>
          <w:p w14:paraId="149B8E99"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Dugogodišnji nasadi – 3 prijave</w:t>
            </w:r>
          </w:p>
        </w:tc>
        <w:tc>
          <w:tcPr>
            <w:tcW w:w="1536" w:type="dxa"/>
            <w:vAlign w:val="center"/>
          </w:tcPr>
          <w:p w14:paraId="2EBA4465" w14:textId="77777777" w:rsidR="00EE68FC" w:rsidRPr="00EE68FC" w:rsidRDefault="00EE68FC" w:rsidP="00EE68FC">
            <w:pPr>
              <w:jc w:val="center"/>
              <w:rPr>
                <w:rFonts w:asciiTheme="minorHAnsi" w:hAnsiTheme="minorHAnsi" w:cstheme="minorHAnsi"/>
              </w:rPr>
            </w:pPr>
          </w:p>
        </w:tc>
        <w:tc>
          <w:tcPr>
            <w:tcW w:w="1524" w:type="dxa"/>
            <w:vAlign w:val="center"/>
          </w:tcPr>
          <w:p w14:paraId="3ADEB51A"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20.234,00</w:t>
            </w:r>
          </w:p>
        </w:tc>
      </w:tr>
      <w:tr w:rsidR="00EE68FC" w:rsidRPr="00EE68FC" w14:paraId="556DB4BE" w14:textId="77777777" w:rsidTr="0080709B">
        <w:trPr>
          <w:trHeight w:val="131"/>
        </w:trPr>
        <w:tc>
          <w:tcPr>
            <w:tcW w:w="912" w:type="dxa"/>
            <w:vMerge/>
            <w:vAlign w:val="center"/>
          </w:tcPr>
          <w:p w14:paraId="1B40CAFD" w14:textId="77777777" w:rsidR="00EE68FC" w:rsidRPr="00EE68FC" w:rsidRDefault="00EE68FC" w:rsidP="00EE68FC">
            <w:pPr>
              <w:jc w:val="center"/>
              <w:rPr>
                <w:rFonts w:asciiTheme="minorHAnsi" w:hAnsiTheme="minorHAnsi" w:cstheme="minorHAnsi"/>
              </w:rPr>
            </w:pPr>
          </w:p>
        </w:tc>
        <w:tc>
          <w:tcPr>
            <w:tcW w:w="1541" w:type="dxa"/>
            <w:vMerge/>
            <w:vAlign w:val="center"/>
          </w:tcPr>
          <w:p w14:paraId="1FB80AA1" w14:textId="77777777" w:rsidR="00EE68FC" w:rsidRPr="00EE68FC" w:rsidRDefault="00EE68FC" w:rsidP="00EE68FC">
            <w:pPr>
              <w:jc w:val="center"/>
              <w:rPr>
                <w:rFonts w:asciiTheme="minorHAnsi" w:hAnsiTheme="minorHAnsi" w:cstheme="minorHAnsi"/>
              </w:rPr>
            </w:pPr>
          </w:p>
        </w:tc>
        <w:tc>
          <w:tcPr>
            <w:tcW w:w="3276" w:type="dxa"/>
          </w:tcPr>
          <w:p w14:paraId="727C773C"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Stočarstvo – 2 prijave</w:t>
            </w:r>
          </w:p>
        </w:tc>
        <w:tc>
          <w:tcPr>
            <w:tcW w:w="1536" w:type="dxa"/>
            <w:vAlign w:val="center"/>
          </w:tcPr>
          <w:p w14:paraId="2BF73435" w14:textId="77777777" w:rsidR="00EE68FC" w:rsidRPr="00EE68FC" w:rsidRDefault="00EE68FC" w:rsidP="00EE68FC">
            <w:pPr>
              <w:jc w:val="center"/>
              <w:rPr>
                <w:rFonts w:asciiTheme="minorHAnsi" w:hAnsiTheme="minorHAnsi" w:cstheme="minorHAnsi"/>
              </w:rPr>
            </w:pPr>
          </w:p>
        </w:tc>
        <w:tc>
          <w:tcPr>
            <w:tcW w:w="1524" w:type="dxa"/>
            <w:vAlign w:val="center"/>
          </w:tcPr>
          <w:p w14:paraId="459A8F06"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6.776,60</w:t>
            </w:r>
          </w:p>
        </w:tc>
      </w:tr>
      <w:tr w:rsidR="00EE68FC" w:rsidRPr="00EE68FC" w14:paraId="1FBA4154" w14:textId="77777777" w:rsidTr="0080709B">
        <w:trPr>
          <w:trHeight w:val="131"/>
        </w:trPr>
        <w:tc>
          <w:tcPr>
            <w:tcW w:w="912" w:type="dxa"/>
            <w:vMerge/>
            <w:vAlign w:val="center"/>
          </w:tcPr>
          <w:p w14:paraId="6CBBB583" w14:textId="77777777" w:rsidR="00EE68FC" w:rsidRPr="00EE68FC" w:rsidRDefault="00EE68FC" w:rsidP="00EE68FC">
            <w:pPr>
              <w:jc w:val="center"/>
              <w:rPr>
                <w:rFonts w:asciiTheme="minorHAnsi" w:hAnsiTheme="minorHAnsi" w:cstheme="minorHAnsi"/>
              </w:rPr>
            </w:pPr>
          </w:p>
        </w:tc>
        <w:tc>
          <w:tcPr>
            <w:tcW w:w="1541" w:type="dxa"/>
            <w:vMerge/>
            <w:vAlign w:val="center"/>
          </w:tcPr>
          <w:p w14:paraId="782F5048" w14:textId="77777777" w:rsidR="00EE68FC" w:rsidRPr="00EE68FC" w:rsidRDefault="00EE68FC" w:rsidP="00EE68FC">
            <w:pPr>
              <w:jc w:val="center"/>
              <w:rPr>
                <w:rFonts w:asciiTheme="minorHAnsi" w:hAnsiTheme="minorHAnsi" w:cstheme="minorHAnsi"/>
              </w:rPr>
            </w:pPr>
          </w:p>
        </w:tc>
        <w:tc>
          <w:tcPr>
            <w:tcW w:w="3276" w:type="dxa"/>
          </w:tcPr>
          <w:p w14:paraId="4A27D75C"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Obrtna sredstva u poljoprivredi – 45 prijava</w:t>
            </w:r>
          </w:p>
        </w:tc>
        <w:tc>
          <w:tcPr>
            <w:tcW w:w="1536" w:type="dxa"/>
            <w:vAlign w:val="center"/>
          </w:tcPr>
          <w:p w14:paraId="757DD257" w14:textId="77777777" w:rsidR="00EE68FC" w:rsidRPr="00EE68FC" w:rsidRDefault="00EE68FC" w:rsidP="00EE68FC">
            <w:pPr>
              <w:jc w:val="center"/>
              <w:rPr>
                <w:rFonts w:asciiTheme="minorHAnsi" w:hAnsiTheme="minorHAnsi" w:cstheme="minorHAnsi"/>
              </w:rPr>
            </w:pPr>
          </w:p>
        </w:tc>
        <w:tc>
          <w:tcPr>
            <w:tcW w:w="1524" w:type="dxa"/>
            <w:vAlign w:val="center"/>
          </w:tcPr>
          <w:p w14:paraId="76FB3F59"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832.869,65</w:t>
            </w:r>
          </w:p>
        </w:tc>
      </w:tr>
      <w:bookmarkEnd w:id="125"/>
      <w:tr w:rsidR="00EE68FC" w:rsidRPr="00EE68FC" w14:paraId="6CC349AB" w14:textId="77777777" w:rsidTr="0080709B">
        <w:trPr>
          <w:trHeight w:val="131"/>
        </w:trPr>
        <w:tc>
          <w:tcPr>
            <w:tcW w:w="912" w:type="dxa"/>
            <w:vMerge/>
            <w:vAlign w:val="center"/>
          </w:tcPr>
          <w:p w14:paraId="47690111" w14:textId="77777777" w:rsidR="00EE68FC" w:rsidRPr="00EE68FC" w:rsidRDefault="00EE68FC" w:rsidP="00EE68FC">
            <w:pPr>
              <w:jc w:val="center"/>
              <w:rPr>
                <w:rFonts w:asciiTheme="minorHAnsi" w:hAnsiTheme="minorHAnsi" w:cstheme="minorHAnsi"/>
              </w:rPr>
            </w:pPr>
          </w:p>
        </w:tc>
        <w:tc>
          <w:tcPr>
            <w:tcW w:w="1541" w:type="dxa"/>
            <w:vAlign w:val="center"/>
          </w:tcPr>
          <w:p w14:paraId="225AC2F1"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KLIZIŠTA</w:t>
            </w:r>
          </w:p>
        </w:tc>
        <w:tc>
          <w:tcPr>
            <w:tcW w:w="3276" w:type="dxa"/>
          </w:tcPr>
          <w:p w14:paraId="0EF56242" w14:textId="77777777" w:rsidR="00EE68FC" w:rsidRPr="00EE68FC" w:rsidRDefault="00EE68FC" w:rsidP="00EE68FC">
            <w:pPr>
              <w:rPr>
                <w:rFonts w:asciiTheme="minorHAnsi" w:hAnsiTheme="minorHAnsi" w:cstheme="minorHAnsi"/>
              </w:rPr>
            </w:pPr>
          </w:p>
        </w:tc>
        <w:tc>
          <w:tcPr>
            <w:tcW w:w="1536" w:type="dxa"/>
            <w:vAlign w:val="center"/>
          </w:tcPr>
          <w:p w14:paraId="76C7351F" w14:textId="77777777" w:rsidR="00EE68FC" w:rsidRPr="00EE68FC" w:rsidRDefault="00EE68FC" w:rsidP="00EE68FC">
            <w:pPr>
              <w:jc w:val="center"/>
              <w:rPr>
                <w:rFonts w:asciiTheme="minorHAnsi" w:hAnsiTheme="minorHAnsi" w:cstheme="minorHAnsi"/>
              </w:rPr>
            </w:pPr>
          </w:p>
        </w:tc>
        <w:tc>
          <w:tcPr>
            <w:tcW w:w="1524" w:type="dxa"/>
            <w:vAlign w:val="center"/>
          </w:tcPr>
          <w:p w14:paraId="534DDA7A"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1.093.834,06</w:t>
            </w:r>
          </w:p>
        </w:tc>
      </w:tr>
      <w:tr w:rsidR="00EE68FC" w:rsidRPr="00EE68FC" w14:paraId="227D295E" w14:textId="77777777" w:rsidTr="0080709B">
        <w:trPr>
          <w:trHeight w:val="131"/>
        </w:trPr>
        <w:tc>
          <w:tcPr>
            <w:tcW w:w="912" w:type="dxa"/>
            <w:vMerge w:val="restart"/>
            <w:vAlign w:val="center"/>
          </w:tcPr>
          <w:p w14:paraId="1AEE0CAD"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2016.</w:t>
            </w:r>
          </w:p>
        </w:tc>
        <w:tc>
          <w:tcPr>
            <w:tcW w:w="1541" w:type="dxa"/>
            <w:vMerge w:val="restart"/>
            <w:vAlign w:val="center"/>
          </w:tcPr>
          <w:p w14:paraId="3968FD86"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MRAZ</w:t>
            </w:r>
          </w:p>
        </w:tc>
        <w:tc>
          <w:tcPr>
            <w:tcW w:w="3276" w:type="dxa"/>
          </w:tcPr>
          <w:p w14:paraId="0BD2CBC2"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fizičke osobe – 54 prijave</w:t>
            </w:r>
          </w:p>
        </w:tc>
        <w:tc>
          <w:tcPr>
            <w:tcW w:w="1536" w:type="dxa"/>
            <w:vAlign w:val="center"/>
          </w:tcPr>
          <w:p w14:paraId="30DF8F4B" w14:textId="77777777" w:rsidR="00EE68FC" w:rsidRPr="00EE68FC" w:rsidRDefault="00EE68FC" w:rsidP="00EE68FC">
            <w:pPr>
              <w:jc w:val="center"/>
              <w:rPr>
                <w:rFonts w:asciiTheme="minorHAnsi" w:hAnsiTheme="minorHAnsi" w:cstheme="minorHAnsi"/>
              </w:rPr>
            </w:pPr>
          </w:p>
        </w:tc>
        <w:tc>
          <w:tcPr>
            <w:tcW w:w="1524" w:type="dxa"/>
            <w:vAlign w:val="center"/>
          </w:tcPr>
          <w:p w14:paraId="0B890478"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843.122,29</w:t>
            </w:r>
          </w:p>
        </w:tc>
      </w:tr>
      <w:tr w:rsidR="00EE68FC" w:rsidRPr="00EE68FC" w14:paraId="2B6C5E17" w14:textId="77777777" w:rsidTr="0080709B">
        <w:trPr>
          <w:trHeight w:val="131"/>
        </w:trPr>
        <w:tc>
          <w:tcPr>
            <w:tcW w:w="912" w:type="dxa"/>
            <w:vMerge/>
            <w:vAlign w:val="center"/>
          </w:tcPr>
          <w:p w14:paraId="36A8B059" w14:textId="77777777" w:rsidR="00EE68FC" w:rsidRPr="00EE68FC" w:rsidRDefault="00EE68FC" w:rsidP="00EE68FC">
            <w:pPr>
              <w:jc w:val="center"/>
              <w:rPr>
                <w:rFonts w:asciiTheme="minorHAnsi" w:hAnsiTheme="minorHAnsi" w:cstheme="minorHAnsi"/>
              </w:rPr>
            </w:pPr>
          </w:p>
        </w:tc>
        <w:tc>
          <w:tcPr>
            <w:tcW w:w="1541" w:type="dxa"/>
            <w:vMerge/>
            <w:vAlign w:val="center"/>
          </w:tcPr>
          <w:p w14:paraId="00821ED4" w14:textId="77777777" w:rsidR="00EE68FC" w:rsidRPr="00EE68FC" w:rsidRDefault="00EE68FC" w:rsidP="00EE68FC">
            <w:pPr>
              <w:jc w:val="center"/>
              <w:rPr>
                <w:rFonts w:asciiTheme="minorHAnsi" w:hAnsiTheme="minorHAnsi" w:cstheme="minorHAnsi"/>
              </w:rPr>
            </w:pPr>
          </w:p>
        </w:tc>
        <w:tc>
          <w:tcPr>
            <w:tcW w:w="3276" w:type="dxa"/>
          </w:tcPr>
          <w:p w14:paraId="1AE54BFD"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pravne osobe – 2 prijave</w:t>
            </w:r>
          </w:p>
        </w:tc>
        <w:tc>
          <w:tcPr>
            <w:tcW w:w="1536" w:type="dxa"/>
            <w:vAlign w:val="center"/>
          </w:tcPr>
          <w:p w14:paraId="69A0D963" w14:textId="77777777" w:rsidR="00EE68FC" w:rsidRPr="00EE68FC" w:rsidRDefault="00EE68FC" w:rsidP="00EE68FC">
            <w:pPr>
              <w:jc w:val="center"/>
              <w:rPr>
                <w:rFonts w:asciiTheme="minorHAnsi" w:hAnsiTheme="minorHAnsi" w:cstheme="minorHAnsi"/>
              </w:rPr>
            </w:pPr>
          </w:p>
        </w:tc>
        <w:tc>
          <w:tcPr>
            <w:tcW w:w="1524" w:type="dxa"/>
            <w:vAlign w:val="center"/>
          </w:tcPr>
          <w:p w14:paraId="5AC0A44F"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96.731,20</w:t>
            </w:r>
          </w:p>
        </w:tc>
      </w:tr>
      <w:tr w:rsidR="00EE68FC" w:rsidRPr="00EE68FC" w14:paraId="6E046ECC" w14:textId="77777777" w:rsidTr="0080709B">
        <w:trPr>
          <w:trHeight w:val="131"/>
        </w:trPr>
        <w:tc>
          <w:tcPr>
            <w:tcW w:w="912" w:type="dxa"/>
            <w:vMerge/>
            <w:vAlign w:val="center"/>
          </w:tcPr>
          <w:p w14:paraId="776267B4" w14:textId="77777777" w:rsidR="00EE68FC" w:rsidRPr="00EE68FC" w:rsidRDefault="00EE68FC" w:rsidP="00EE68FC">
            <w:pPr>
              <w:jc w:val="center"/>
              <w:rPr>
                <w:rFonts w:asciiTheme="minorHAnsi" w:hAnsiTheme="minorHAnsi" w:cstheme="minorHAnsi"/>
              </w:rPr>
            </w:pPr>
          </w:p>
        </w:tc>
        <w:tc>
          <w:tcPr>
            <w:tcW w:w="1541" w:type="dxa"/>
            <w:vMerge/>
            <w:vAlign w:val="center"/>
          </w:tcPr>
          <w:p w14:paraId="15314BF2" w14:textId="77777777" w:rsidR="00EE68FC" w:rsidRPr="00EE68FC" w:rsidRDefault="00EE68FC" w:rsidP="00EE68FC">
            <w:pPr>
              <w:jc w:val="center"/>
              <w:rPr>
                <w:rFonts w:asciiTheme="minorHAnsi" w:hAnsiTheme="minorHAnsi" w:cstheme="minorHAnsi"/>
              </w:rPr>
            </w:pPr>
          </w:p>
        </w:tc>
        <w:tc>
          <w:tcPr>
            <w:tcW w:w="3276" w:type="dxa"/>
          </w:tcPr>
          <w:p w14:paraId="1F3B3797"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obrtnim sredstvima – fizičke  osobe – 57 prijava</w:t>
            </w:r>
          </w:p>
        </w:tc>
        <w:tc>
          <w:tcPr>
            <w:tcW w:w="1536" w:type="dxa"/>
            <w:vAlign w:val="center"/>
          </w:tcPr>
          <w:p w14:paraId="3DD069EE" w14:textId="77777777" w:rsidR="00EE68FC" w:rsidRPr="00EE68FC" w:rsidRDefault="00EE68FC" w:rsidP="00EE68FC">
            <w:pPr>
              <w:jc w:val="center"/>
              <w:rPr>
                <w:rFonts w:asciiTheme="minorHAnsi" w:hAnsiTheme="minorHAnsi" w:cstheme="minorHAnsi"/>
              </w:rPr>
            </w:pPr>
          </w:p>
        </w:tc>
        <w:tc>
          <w:tcPr>
            <w:tcW w:w="1524" w:type="dxa"/>
            <w:vAlign w:val="center"/>
          </w:tcPr>
          <w:p w14:paraId="7F7CB3A3"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2.140.514,88</w:t>
            </w:r>
          </w:p>
        </w:tc>
      </w:tr>
      <w:tr w:rsidR="00EE68FC" w:rsidRPr="00EE68FC" w14:paraId="3FFFC25A" w14:textId="77777777" w:rsidTr="0080709B">
        <w:trPr>
          <w:trHeight w:val="131"/>
        </w:trPr>
        <w:tc>
          <w:tcPr>
            <w:tcW w:w="912" w:type="dxa"/>
            <w:vMerge/>
            <w:vAlign w:val="center"/>
          </w:tcPr>
          <w:p w14:paraId="3B1B683E" w14:textId="77777777" w:rsidR="00EE68FC" w:rsidRPr="00EE68FC" w:rsidRDefault="00EE68FC" w:rsidP="00EE68FC">
            <w:pPr>
              <w:jc w:val="center"/>
              <w:rPr>
                <w:rFonts w:asciiTheme="minorHAnsi" w:hAnsiTheme="minorHAnsi" w:cstheme="minorHAnsi"/>
              </w:rPr>
            </w:pPr>
          </w:p>
        </w:tc>
        <w:tc>
          <w:tcPr>
            <w:tcW w:w="1541" w:type="dxa"/>
            <w:vMerge/>
            <w:vAlign w:val="center"/>
          </w:tcPr>
          <w:p w14:paraId="257AEE2A" w14:textId="77777777" w:rsidR="00EE68FC" w:rsidRPr="00EE68FC" w:rsidRDefault="00EE68FC" w:rsidP="00EE68FC">
            <w:pPr>
              <w:jc w:val="center"/>
              <w:rPr>
                <w:rFonts w:asciiTheme="minorHAnsi" w:hAnsiTheme="minorHAnsi" w:cstheme="minorHAnsi"/>
              </w:rPr>
            </w:pPr>
          </w:p>
        </w:tc>
        <w:tc>
          <w:tcPr>
            <w:tcW w:w="3276" w:type="dxa"/>
          </w:tcPr>
          <w:p w14:paraId="780F7A5A"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obrtnim sredstvima – pravne  osobe – 2 prijave</w:t>
            </w:r>
          </w:p>
        </w:tc>
        <w:tc>
          <w:tcPr>
            <w:tcW w:w="1536" w:type="dxa"/>
            <w:vAlign w:val="center"/>
          </w:tcPr>
          <w:p w14:paraId="04D5B846" w14:textId="77777777" w:rsidR="00EE68FC" w:rsidRPr="00EE68FC" w:rsidRDefault="00EE68FC" w:rsidP="00EE68FC">
            <w:pPr>
              <w:jc w:val="center"/>
              <w:rPr>
                <w:rFonts w:asciiTheme="minorHAnsi" w:hAnsiTheme="minorHAnsi" w:cstheme="minorHAnsi"/>
              </w:rPr>
            </w:pPr>
          </w:p>
        </w:tc>
        <w:tc>
          <w:tcPr>
            <w:tcW w:w="1524" w:type="dxa"/>
            <w:vAlign w:val="center"/>
          </w:tcPr>
          <w:p w14:paraId="160B065C"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213.687,02</w:t>
            </w:r>
          </w:p>
        </w:tc>
      </w:tr>
      <w:tr w:rsidR="00EE68FC" w:rsidRPr="00EE68FC" w14:paraId="3482890D" w14:textId="77777777" w:rsidTr="0080709B">
        <w:trPr>
          <w:trHeight w:val="131"/>
        </w:trPr>
        <w:tc>
          <w:tcPr>
            <w:tcW w:w="912" w:type="dxa"/>
            <w:vMerge w:val="restart"/>
            <w:vAlign w:val="center"/>
          </w:tcPr>
          <w:p w14:paraId="51CFC2BF"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2018.</w:t>
            </w:r>
          </w:p>
        </w:tc>
        <w:tc>
          <w:tcPr>
            <w:tcW w:w="1541" w:type="dxa"/>
            <w:vMerge w:val="restart"/>
            <w:vAlign w:val="center"/>
          </w:tcPr>
          <w:p w14:paraId="2A6F013D"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ODRON ZEMLJIŠTA</w:t>
            </w:r>
          </w:p>
        </w:tc>
        <w:tc>
          <w:tcPr>
            <w:tcW w:w="3276" w:type="dxa"/>
          </w:tcPr>
          <w:p w14:paraId="7F8F518E"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građevinama – 15 prijava</w:t>
            </w:r>
          </w:p>
        </w:tc>
        <w:tc>
          <w:tcPr>
            <w:tcW w:w="1536" w:type="dxa"/>
            <w:vAlign w:val="center"/>
          </w:tcPr>
          <w:p w14:paraId="3838B0F8"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4.768.750,00</w:t>
            </w:r>
          </w:p>
        </w:tc>
        <w:tc>
          <w:tcPr>
            <w:tcW w:w="1524" w:type="dxa"/>
            <w:vAlign w:val="center"/>
          </w:tcPr>
          <w:p w14:paraId="71E9E1A6"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4.063.189,02</w:t>
            </w:r>
          </w:p>
        </w:tc>
      </w:tr>
      <w:tr w:rsidR="00EE68FC" w:rsidRPr="00EE68FC" w14:paraId="170A0F7B" w14:textId="77777777" w:rsidTr="0080709B">
        <w:trPr>
          <w:trHeight w:val="131"/>
        </w:trPr>
        <w:tc>
          <w:tcPr>
            <w:tcW w:w="912" w:type="dxa"/>
            <w:vMerge/>
          </w:tcPr>
          <w:p w14:paraId="0ED0995C" w14:textId="77777777" w:rsidR="00EE68FC" w:rsidRPr="00EE68FC" w:rsidRDefault="00EE68FC" w:rsidP="00EE68FC">
            <w:pPr>
              <w:jc w:val="center"/>
              <w:rPr>
                <w:rFonts w:asciiTheme="minorHAnsi" w:hAnsiTheme="minorHAnsi" w:cstheme="minorHAnsi"/>
              </w:rPr>
            </w:pPr>
          </w:p>
        </w:tc>
        <w:tc>
          <w:tcPr>
            <w:tcW w:w="1541" w:type="dxa"/>
            <w:vMerge/>
          </w:tcPr>
          <w:p w14:paraId="73980588" w14:textId="77777777" w:rsidR="00EE68FC" w:rsidRPr="00EE68FC" w:rsidRDefault="00EE68FC" w:rsidP="00EE68FC">
            <w:pPr>
              <w:jc w:val="center"/>
              <w:rPr>
                <w:rFonts w:asciiTheme="minorHAnsi" w:hAnsiTheme="minorHAnsi" w:cstheme="minorHAnsi"/>
              </w:rPr>
            </w:pPr>
          </w:p>
        </w:tc>
        <w:tc>
          <w:tcPr>
            <w:tcW w:w="3276" w:type="dxa"/>
          </w:tcPr>
          <w:p w14:paraId="2A192B91"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zemljištima – 22 prijave</w:t>
            </w:r>
          </w:p>
        </w:tc>
        <w:tc>
          <w:tcPr>
            <w:tcW w:w="1536" w:type="dxa"/>
            <w:vAlign w:val="center"/>
          </w:tcPr>
          <w:p w14:paraId="22A92894"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693.750,00</w:t>
            </w:r>
          </w:p>
        </w:tc>
        <w:tc>
          <w:tcPr>
            <w:tcW w:w="1524" w:type="dxa"/>
            <w:vAlign w:val="center"/>
          </w:tcPr>
          <w:p w14:paraId="4E867382"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75.788,85</w:t>
            </w:r>
          </w:p>
        </w:tc>
      </w:tr>
      <w:tr w:rsidR="00EE68FC" w:rsidRPr="00EE68FC" w14:paraId="0120CC2A" w14:textId="77777777" w:rsidTr="0080709B">
        <w:trPr>
          <w:trHeight w:val="131"/>
        </w:trPr>
        <w:tc>
          <w:tcPr>
            <w:tcW w:w="912" w:type="dxa"/>
            <w:vMerge/>
          </w:tcPr>
          <w:p w14:paraId="78009F92" w14:textId="77777777" w:rsidR="00EE68FC" w:rsidRPr="00EE68FC" w:rsidRDefault="00EE68FC" w:rsidP="00EE68FC">
            <w:pPr>
              <w:jc w:val="center"/>
              <w:rPr>
                <w:rFonts w:asciiTheme="minorHAnsi" w:hAnsiTheme="minorHAnsi" w:cstheme="minorHAnsi"/>
              </w:rPr>
            </w:pPr>
          </w:p>
        </w:tc>
        <w:tc>
          <w:tcPr>
            <w:tcW w:w="1541" w:type="dxa"/>
            <w:vMerge/>
          </w:tcPr>
          <w:p w14:paraId="4AF6A597" w14:textId="77777777" w:rsidR="00EE68FC" w:rsidRPr="00EE68FC" w:rsidRDefault="00EE68FC" w:rsidP="00EE68FC">
            <w:pPr>
              <w:jc w:val="center"/>
              <w:rPr>
                <w:rFonts w:asciiTheme="minorHAnsi" w:hAnsiTheme="minorHAnsi" w:cstheme="minorHAnsi"/>
              </w:rPr>
            </w:pPr>
          </w:p>
        </w:tc>
        <w:tc>
          <w:tcPr>
            <w:tcW w:w="3276" w:type="dxa"/>
          </w:tcPr>
          <w:p w14:paraId="733B6DF1" w14:textId="77777777"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15  prijava</w:t>
            </w:r>
          </w:p>
        </w:tc>
        <w:tc>
          <w:tcPr>
            <w:tcW w:w="1536" w:type="dxa"/>
            <w:vAlign w:val="center"/>
          </w:tcPr>
          <w:p w14:paraId="49F59975"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750.000,00</w:t>
            </w:r>
          </w:p>
        </w:tc>
        <w:tc>
          <w:tcPr>
            <w:tcW w:w="1524" w:type="dxa"/>
            <w:vAlign w:val="center"/>
          </w:tcPr>
          <w:p w14:paraId="6E0CEE59" w14:textId="77777777"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28.887,07</w:t>
            </w:r>
          </w:p>
        </w:tc>
      </w:tr>
      <w:tr w:rsidR="00EE68FC" w:rsidRPr="00EE68FC" w14:paraId="7F6405AF" w14:textId="77777777" w:rsidTr="0080709B">
        <w:trPr>
          <w:trHeight w:val="131"/>
        </w:trPr>
        <w:tc>
          <w:tcPr>
            <w:tcW w:w="912" w:type="dxa"/>
            <w:vAlign w:val="center"/>
          </w:tcPr>
          <w:p w14:paraId="6245163C" w14:textId="77777777" w:rsidR="00EE68FC" w:rsidRPr="00EE68FC" w:rsidRDefault="00EE68FC" w:rsidP="00EE68FC">
            <w:pPr>
              <w:jc w:val="center"/>
              <w:rPr>
                <w:rFonts w:cstheme="minorHAnsi"/>
              </w:rPr>
            </w:pPr>
            <w:r w:rsidRPr="00EE68FC">
              <w:rPr>
                <w:rFonts w:cstheme="minorHAnsi"/>
              </w:rPr>
              <w:t>2020.</w:t>
            </w:r>
          </w:p>
        </w:tc>
        <w:tc>
          <w:tcPr>
            <w:tcW w:w="1541" w:type="dxa"/>
            <w:vAlign w:val="center"/>
          </w:tcPr>
          <w:p w14:paraId="0F72F7BC" w14:textId="77777777" w:rsidR="00EE68FC" w:rsidRPr="00EE68FC" w:rsidRDefault="00EE68FC" w:rsidP="00EE68FC">
            <w:pPr>
              <w:jc w:val="center"/>
              <w:rPr>
                <w:rFonts w:cstheme="minorHAnsi"/>
              </w:rPr>
            </w:pPr>
            <w:r w:rsidRPr="00EE68FC">
              <w:rPr>
                <w:rFonts w:cstheme="minorHAnsi"/>
              </w:rPr>
              <w:t>MRAZ</w:t>
            </w:r>
          </w:p>
        </w:tc>
        <w:tc>
          <w:tcPr>
            <w:tcW w:w="3276" w:type="dxa"/>
          </w:tcPr>
          <w:p w14:paraId="48969082" w14:textId="77777777" w:rsidR="00EE68FC" w:rsidRPr="00EE68FC" w:rsidRDefault="00EE68FC" w:rsidP="00EE68FC">
            <w:pPr>
              <w:rPr>
                <w:rFonts w:cstheme="minorHAnsi"/>
              </w:rPr>
            </w:pPr>
            <w:r w:rsidRPr="00EE68FC">
              <w:rPr>
                <w:rFonts w:cstheme="minorHAnsi"/>
              </w:rPr>
              <w:t>Štete na obrtnim sredstvima u poljoprivredi – 11 prijava</w:t>
            </w:r>
          </w:p>
        </w:tc>
        <w:tc>
          <w:tcPr>
            <w:tcW w:w="1536" w:type="dxa"/>
            <w:vAlign w:val="center"/>
          </w:tcPr>
          <w:p w14:paraId="5332A151" w14:textId="77777777" w:rsidR="00EE68FC" w:rsidRPr="00EE68FC" w:rsidRDefault="00EE68FC" w:rsidP="00EE68FC">
            <w:pPr>
              <w:jc w:val="center"/>
              <w:rPr>
                <w:rFonts w:cstheme="minorHAnsi"/>
              </w:rPr>
            </w:pPr>
            <w:r w:rsidRPr="00EE68FC">
              <w:rPr>
                <w:rFonts w:cstheme="minorHAnsi"/>
              </w:rPr>
              <w:t>663.093,50</w:t>
            </w:r>
          </w:p>
        </w:tc>
        <w:tc>
          <w:tcPr>
            <w:tcW w:w="1524" w:type="dxa"/>
            <w:vAlign w:val="center"/>
          </w:tcPr>
          <w:p w14:paraId="58639550" w14:textId="77777777" w:rsidR="00EE68FC" w:rsidRPr="00EE68FC" w:rsidRDefault="00EE68FC" w:rsidP="00EE68FC">
            <w:pPr>
              <w:jc w:val="center"/>
              <w:rPr>
                <w:rFonts w:cstheme="minorHAnsi"/>
              </w:rPr>
            </w:pPr>
            <w:r w:rsidRPr="00EE68FC">
              <w:rPr>
                <w:rFonts w:cstheme="minorHAnsi"/>
              </w:rPr>
              <w:t>663.093,50</w:t>
            </w:r>
          </w:p>
        </w:tc>
      </w:tr>
      <w:tr w:rsidR="00EE68FC" w:rsidRPr="00EE68FC" w14:paraId="393398D5" w14:textId="77777777" w:rsidTr="0080709B">
        <w:trPr>
          <w:trHeight w:val="131"/>
        </w:trPr>
        <w:tc>
          <w:tcPr>
            <w:tcW w:w="912" w:type="dxa"/>
            <w:vAlign w:val="center"/>
          </w:tcPr>
          <w:p w14:paraId="3B3B12CB" w14:textId="77777777" w:rsidR="00EE68FC" w:rsidRPr="00813B5B" w:rsidRDefault="00EE68FC" w:rsidP="00EE68FC">
            <w:pPr>
              <w:jc w:val="center"/>
              <w:rPr>
                <w:rFonts w:cstheme="minorHAnsi"/>
              </w:rPr>
            </w:pPr>
            <w:r w:rsidRPr="00813B5B">
              <w:rPr>
                <w:rFonts w:cstheme="minorHAnsi"/>
              </w:rPr>
              <w:t xml:space="preserve">2021. </w:t>
            </w:r>
          </w:p>
        </w:tc>
        <w:tc>
          <w:tcPr>
            <w:tcW w:w="1541" w:type="dxa"/>
            <w:vAlign w:val="center"/>
          </w:tcPr>
          <w:p w14:paraId="644CD846" w14:textId="77777777" w:rsidR="00EE68FC" w:rsidRPr="00813B5B" w:rsidRDefault="00EE68FC" w:rsidP="00EE68FC">
            <w:pPr>
              <w:jc w:val="center"/>
              <w:rPr>
                <w:rFonts w:cstheme="minorHAnsi"/>
              </w:rPr>
            </w:pPr>
            <w:r w:rsidRPr="00813B5B">
              <w:rPr>
                <w:rFonts w:cstheme="minorHAnsi"/>
              </w:rPr>
              <w:t>MRAZ</w:t>
            </w:r>
          </w:p>
        </w:tc>
        <w:tc>
          <w:tcPr>
            <w:tcW w:w="3276" w:type="dxa"/>
          </w:tcPr>
          <w:p w14:paraId="7311F029" w14:textId="07EA2511" w:rsidR="00EE68FC" w:rsidRPr="00EE68FC" w:rsidRDefault="00813B5B" w:rsidP="00EE68FC">
            <w:pPr>
              <w:rPr>
                <w:rFonts w:cstheme="minorHAnsi"/>
              </w:rPr>
            </w:pPr>
            <w:r>
              <w:rPr>
                <w:rFonts w:cstheme="minorHAnsi"/>
              </w:rPr>
              <w:t xml:space="preserve">Štete na obrtnim sredstvima – 16 prijava </w:t>
            </w:r>
          </w:p>
        </w:tc>
        <w:tc>
          <w:tcPr>
            <w:tcW w:w="1536" w:type="dxa"/>
            <w:vAlign w:val="center"/>
          </w:tcPr>
          <w:p w14:paraId="123742F8" w14:textId="73FB34FA" w:rsidR="00EE68FC" w:rsidRPr="00EE68FC" w:rsidRDefault="00813B5B" w:rsidP="00EE68FC">
            <w:pPr>
              <w:jc w:val="center"/>
              <w:rPr>
                <w:rFonts w:cstheme="minorHAnsi"/>
              </w:rPr>
            </w:pPr>
            <w:r>
              <w:rPr>
                <w:rFonts w:cstheme="minorHAnsi"/>
              </w:rPr>
              <w:t>344.777,10</w:t>
            </w:r>
          </w:p>
        </w:tc>
        <w:tc>
          <w:tcPr>
            <w:tcW w:w="1524" w:type="dxa"/>
            <w:vAlign w:val="center"/>
          </w:tcPr>
          <w:p w14:paraId="6D10D120" w14:textId="559A68C3" w:rsidR="00EE68FC" w:rsidRPr="00EE68FC" w:rsidRDefault="00813B5B" w:rsidP="00EE68FC">
            <w:pPr>
              <w:jc w:val="center"/>
              <w:rPr>
                <w:rFonts w:cstheme="minorHAnsi"/>
              </w:rPr>
            </w:pPr>
            <w:r>
              <w:rPr>
                <w:rFonts w:cstheme="minorHAnsi"/>
              </w:rPr>
              <w:t>344,777,10</w:t>
            </w:r>
          </w:p>
        </w:tc>
      </w:tr>
      <w:tr w:rsidR="0080709B" w:rsidRPr="00EE68FC" w14:paraId="4752BDC3" w14:textId="77777777" w:rsidTr="0080709B">
        <w:trPr>
          <w:trHeight w:val="131"/>
        </w:trPr>
        <w:tc>
          <w:tcPr>
            <w:tcW w:w="912" w:type="dxa"/>
            <w:vAlign w:val="center"/>
          </w:tcPr>
          <w:p w14:paraId="328BB534" w14:textId="6EC41797" w:rsidR="0080709B" w:rsidRPr="00813B5B" w:rsidRDefault="0080709B" w:rsidP="0080709B">
            <w:pPr>
              <w:jc w:val="center"/>
              <w:rPr>
                <w:rFonts w:cstheme="minorHAnsi"/>
              </w:rPr>
            </w:pPr>
            <w:r>
              <w:rPr>
                <w:rFonts w:cstheme="minorHAnsi"/>
              </w:rPr>
              <w:t>2022.</w:t>
            </w:r>
          </w:p>
        </w:tc>
        <w:tc>
          <w:tcPr>
            <w:tcW w:w="1541" w:type="dxa"/>
            <w:vAlign w:val="center"/>
          </w:tcPr>
          <w:p w14:paraId="34B3625C" w14:textId="12D2848A" w:rsidR="0080709B" w:rsidRPr="00813B5B" w:rsidRDefault="0080709B" w:rsidP="0080709B">
            <w:pPr>
              <w:jc w:val="center"/>
              <w:rPr>
                <w:rFonts w:cstheme="minorHAnsi"/>
              </w:rPr>
            </w:pPr>
            <w:r>
              <w:rPr>
                <w:rFonts w:cstheme="minorHAnsi"/>
              </w:rPr>
              <w:t>SUŠA</w:t>
            </w:r>
          </w:p>
        </w:tc>
        <w:tc>
          <w:tcPr>
            <w:tcW w:w="3276" w:type="dxa"/>
          </w:tcPr>
          <w:p w14:paraId="60D12E6C" w14:textId="32EEBB4A" w:rsidR="0080709B" w:rsidRDefault="0080709B" w:rsidP="0080709B">
            <w:pPr>
              <w:rPr>
                <w:rFonts w:cstheme="minorHAnsi"/>
              </w:rPr>
            </w:pPr>
            <w:r w:rsidRPr="00D87B91">
              <w:rPr>
                <w:rFonts w:cstheme="minorHAnsi"/>
              </w:rPr>
              <w:t>Štete na obrtnim sredstvima u poljoprivredi – 92 prijave</w:t>
            </w:r>
          </w:p>
        </w:tc>
        <w:tc>
          <w:tcPr>
            <w:tcW w:w="1536" w:type="dxa"/>
            <w:vAlign w:val="center"/>
          </w:tcPr>
          <w:p w14:paraId="53EEDE9E" w14:textId="61C1A79F" w:rsidR="0080709B" w:rsidRDefault="0080709B" w:rsidP="0080709B">
            <w:pPr>
              <w:jc w:val="center"/>
              <w:rPr>
                <w:rFonts w:cstheme="minorHAnsi"/>
              </w:rPr>
            </w:pPr>
            <w:r w:rsidRPr="003422DF">
              <w:rPr>
                <w:rFonts w:cstheme="minorHAnsi"/>
              </w:rPr>
              <w:t>570</w:t>
            </w:r>
            <w:r>
              <w:rPr>
                <w:rFonts w:cstheme="minorHAnsi"/>
              </w:rPr>
              <w:t>.</w:t>
            </w:r>
            <w:r w:rsidRPr="003422DF">
              <w:rPr>
                <w:rFonts w:cstheme="minorHAnsi"/>
              </w:rPr>
              <w:t>708</w:t>
            </w:r>
            <w:r>
              <w:rPr>
                <w:rFonts w:cstheme="minorHAnsi"/>
              </w:rPr>
              <w:t>,</w:t>
            </w:r>
            <w:r w:rsidRPr="003422DF">
              <w:rPr>
                <w:rFonts w:cstheme="minorHAnsi"/>
              </w:rPr>
              <w:t>08</w:t>
            </w:r>
          </w:p>
        </w:tc>
        <w:tc>
          <w:tcPr>
            <w:tcW w:w="1524" w:type="dxa"/>
            <w:vAlign w:val="center"/>
          </w:tcPr>
          <w:p w14:paraId="0DDF3722" w14:textId="64CCDE5D" w:rsidR="0080709B" w:rsidRDefault="0080709B" w:rsidP="0080709B">
            <w:pPr>
              <w:jc w:val="center"/>
              <w:rPr>
                <w:rFonts w:cstheme="minorHAnsi"/>
              </w:rPr>
            </w:pPr>
            <w:r w:rsidRPr="003422DF">
              <w:rPr>
                <w:rFonts w:cstheme="minorHAnsi"/>
              </w:rPr>
              <w:t>565</w:t>
            </w:r>
            <w:r>
              <w:rPr>
                <w:rFonts w:cstheme="minorHAnsi"/>
              </w:rPr>
              <w:t>.</w:t>
            </w:r>
            <w:r w:rsidRPr="003422DF">
              <w:rPr>
                <w:rFonts w:cstheme="minorHAnsi"/>
              </w:rPr>
              <w:t>626</w:t>
            </w:r>
            <w:r>
              <w:rPr>
                <w:rFonts w:cstheme="minorHAnsi"/>
              </w:rPr>
              <w:t>,</w:t>
            </w:r>
            <w:r w:rsidRPr="003422DF">
              <w:rPr>
                <w:rFonts w:cstheme="minorHAnsi"/>
              </w:rPr>
              <w:t>42</w:t>
            </w:r>
          </w:p>
        </w:tc>
      </w:tr>
      <w:tr w:rsidR="00FA7C54" w:rsidRPr="00EE68FC" w14:paraId="6C1CE698" w14:textId="77777777" w:rsidTr="0080709B">
        <w:trPr>
          <w:trHeight w:val="131"/>
        </w:trPr>
        <w:tc>
          <w:tcPr>
            <w:tcW w:w="912" w:type="dxa"/>
            <w:vAlign w:val="center"/>
          </w:tcPr>
          <w:p w14:paraId="4DAB6534" w14:textId="54B0BAE9" w:rsidR="00FA7C54" w:rsidRDefault="00877890" w:rsidP="0080709B">
            <w:pPr>
              <w:jc w:val="center"/>
              <w:rPr>
                <w:rFonts w:cstheme="minorHAnsi"/>
              </w:rPr>
            </w:pPr>
            <w:r>
              <w:rPr>
                <w:rFonts w:cstheme="minorHAnsi"/>
              </w:rPr>
              <w:t>2023.</w:t>
            </w:r>
          </w:p>
        </w:tc>
        <w:tc>
          <w:tcPr>
            <w:tcW w:w="1541" w:type="dxa"/>
            <w:vAlign w:val="center"/>
          </w:tcPr>
          <w:p w14:paraId="4356514F" w14:textId="5484DE10" w:rsidR="00FA7C54" w:rsidRDefault="00877890" w:rsidP="0080709B">
            <w:pPr>
              <w:jc w:val="center"/>
              <w:rPr>
                <w:rFonts w:cstheme="minorHAnsi"/>
              </w:rPr>
            </w:pPr>
            <w:r>
              <w:rPr>
                <w:rFonts w:cstheme="minorHAnsi"/>
              </w:rPr>
              <w:t>KLIZANJE, TEČENJE, ODRONJAVANJE I PREVRTANJE ZEMLJIŠTA</w:t>
            </w:r>
          </w:p>
        </w:tc>
        <w:tc>
          <w:tcPr>
            <w:tcW w:w="3276" w:type="dxa"/>
          </w:tcPr>
          <w:p w14:paraId="67CC144F" w14:textId="368EDD65" w:rsidR="00FA7C54" w:rsidRDefault="00877890" w:rsidP="0080709B">
            <w:pPr>
              <w:rPr>
                <w:rFonts w:cstheme="minorHAnsi"/>
              </w:rPr>
            </w:pPr>
            <w:r>
              <w:rPr>
                <w:rFonts w:cstheme="minorHAnsi"/>
              </w:rPr>
              <w:t>Štete na građevinama i štete na obrtnim sredstvima u poljoprivredi –</w:t>
            </w:r>
          </w:p>
          <w:p w14:paraId="617A203C" w14:textId="581E0F43" w:rsidR="00877890" w:rsidRPr="00D87B91" w:rsidRDefault="00877890" w:rsidP="0080709B">
            <w:pPr>
              <w:rPr>
                <w:rFonts w:cstheme="minorHAnsi"/>
              </w:rPr>
            </w:pPr>
            <w:r>
              <w:rPr>
                <w:rFonts w:cstheme="minorHAnsi"/>
              </w:rPr>
              <w:t>19 prijava</w:t>
            </w:r>
          </w:p>
        </w:tc>
        <w:tc>
          <w:tcPr>
            <w:tcW w:w="1536" w:type="dxa"/>
            <w:vAlign w:val="center"/>
          </w:tcPr>
          <w:p w14:paraId="5AA04AE3" w14:textId="77777777" w:rsidR="00877890" w:rsidRDefault="00877890" w:rsidP="00FA7C54">
            <w:pPr>
              <w:jc w:val="center"/>
              <w:rPr>
                <w:rFonts w:cstheme="minorHAnsi"/>
              </w:rPr>
            </w:pPr>
          </w:p>
          <w:p w14:paraId="14E4DBEB" w14:textId="20C903B7" w:rsidR="00FA7C54" w:rsidRDefault="00877890" w:rsidP="00FA7C54">
            <w:pPr>
              <w:jc w:val="center"/>
              <w:rPr>
                <w:rFonts w:cstheme="minorHAnsi"/>
              </w:rPr>
            </w:pPr>
            <w:r>
              <w:rPr>
                <w:rFonts w:cstheme="minorHAnsi"/>
              </w:rPr>
              <w:t>1.090.000,00 €</w:t>
            </w:r>
          </w:p>
          <w:p w14:paraId="25338427" w14:textId="34DC2896" w:rsidR="00877890" w:rsidRPr="003422DF" w:rsidRDefault="00877890" w:rsidP="00FA7C54">
            <w:pPr>
              <w:jc w:val="center"/>
              <w:rPr>
                <w:rFonts w:cstheme="minorHAnsi"/>
              </w:rPr>
            </w:pPr>
          </w:p>
        </w:tc>
        <w:tc>
          <w:tcPr>
            <w:tcW w:w="1524" w:type="dxa"/>
            <w:vAlign w:val="center"/>
          </w:tcPr>
          <w:p w14:paraId="4461844A" w14:textId="09A8837D" w:rsidR="00FA7C54" w:rsidRPr="003422DF" w:rsidRDefault="00877890" w:rsidP="00FA7C54">
            <w:pPr>
              <w:jc w:val="center"/>
              <w:rPr>
                <w:rFonts w:cstheme="minorHAnsi"/>
              </w:rPr>
            </w:pPr>
            <w:r>
              <w:rPr>
                <w:rFonts w:cstheme="minorHAnsi"/>
              </w:rPr>
              <w:t>1.061.265,45 €</w:t>
            </w:r>
          </w:p>
        </w:tc>
      </w:tr>
      <w:tr w:rsidR="00877890" w:rsidRPr="00EE68FC" w14:paraId="056B3342" w14:textId="77777777" w:rsidTr="0080709B">
        <w:trPr>
          <w:trHeight w:val="131"/>
        </w:trPr>
        <w:tc>
          <w:tcPr>
            <w:tcW w:w="912" w:type="dxa"/>
            <w:vAlign w:val="center"/>
          </w:tcPr>
          <w:p w14:paraId="410A88BE" w14:textId="77777777" w:rsidR="00877890" w:rsidRDefault="00877890" w:rsidP="0080709B">
            <w:pPr>
              <w:jc w:val="center"/>
              <w:rPr>
                <w:rFonts w:cstheme="minorHAnsi"/>
              </w:rPr>
            </w:pPr>
          </w:p>
          <w:p w14:paraId="69F58E5F" w14:textId="77777777" w:rsidR="00877890" w:rsidRDefault="00877890" w:rsidP="0080709B">
            <w:pPr>
              <w:jc w:val="center"/>
              <w:rPr>
                <w:rFonts w:cstheme="minorHAnsi"/>
              </w:rPr>
            </w:pPr>
          </w:p>
          <w:p w14:paraId="68927673" w14:textId="35D24703" w:rsidR="00877890" w:rsidRDefault="00877890" w:rsidP="0080709B">
            <w:pPr>
              <w:jc w:val="center"/>
              <w:rPr>
                <w:rFonts w:cstheme="minorHAnsi"/>
              </w:rPr>
            </w:pPr>
            <w:r>
              <w:rPr>
                <w:rFonts w:cstheme="minorHAnsi"/>
              </w:rPr>
              <w:t>2025.</w:t>
            </w:r>
          </w:p>
          <w:p w14:paraId="6BE95F09" w14:textId="77777777" w:rsidR="00877890" w:rsidRDefault="00877890" w:rsidP="0080709B">
            <w:pPr>
              <w:jc w:val="center"/>
              <w:rPr>
                <w:rFonts w:cstheme="minorHAnsi"/>
              </w:rPr>
            </w:pPr>
          </w:p>
        </w:tc>
        <w:tc>
          <w:tcPr>
            <w:tcW w:w="1541" w:type="dxa"/>
            <w:vAlign w:val="center"/>
          </w:tcPr>
          <w:p w14:paraId="72EFBC8D" w14:textId="7944F021" w:rsidR="00877890" w:rsidRDefault="00877890" w:rsidP="0080709B">
            <w:pPr>
              <w:jc w:val="center"/>
              <w:rPr>
                <w:rFonts w:cstheme="minorHAnsi"/>
              </w:rPr>
            </w:pPr>
            <w:r>
              <w:rPr>
                <w:rFonts w:cstheme="minorHAnsi"/>
              </w:rPr>
              <w:t>SUŠA</w:t>
            </w:r>
          </w:p>
        </w:tc>
        <w:tc>
          <w:tcPr>
            <w:tcW w:w="3276" w:type="dxa"/>
          </w:tcPr>
          <w:p w14:paraId="722156CB" w14:textId="10002CC2" w:rsidR="00877890" w:rsidRPr="00D87B91" w:rsidRDefault="00877890" w:rsidP="0080709B">
            <w:pPr>
              <w:rPr>
                <w:rFonts w:cstheme="minorHAnsi"/>
              </w:rPr>
            </w:pPr>
            <w:r>
              <w:rPr>
                <w:rFonts w:cstheme="minorHAnsi"/>
              </w:rPr>
              <w:t>Štete na obrtnim sredstvima u poljoprivredi – 185 prijava</w:t>
            </w:r>
          </w:p>
        </w:tc>
        <w:tc>
          <w:tcPr>
            <w:tcW w:w="1536" w:type="dxa"/>
            <w:vAlign w:val="center"/>
          </w:tcPr>
          <w:p w14:paraId="040BA768" w14:textId="49B25B83" w:rsidR="00877890" w:rsidRPr="00877890" w:rsidRDefault="00877890" w:rsidP="00FA7C54">
            <w:pPr>
              <w:jc w:val="center"/>
              <w:rPr>
                <w:rFonts w:cstheme="minorHAnsi"/>
                <w:bCs/>
              </w:rPr>
            </w:pPr>
            <w:r w:rsidRPr="00877890">
              <w:rPr>
                <w:rFonts w:cstheme="minorHAnsi"/>
                <w:bCs/>
              </w:rPr>
              <w:t>1.050.165,00</w:t>
            </w:r>
          </w:p>
        </w:tc>
        <w:tc>
          <w:tcPr>
            <w:tcW w:w="1524" w:type="dxa"/>
            <w:vAlign w:val="center"/>
          </w:tcPr>
          <w:p w14:paraId="4E21E56C" w14:textId="53736ED0" w:rsidR="00877890" w:rsidRPr="00877890" w:rsidRDefault="00877890" w:rsidP="00FA7C54">
            <w:pPr>
              <w:jc w:val="center"/>
              <w:rPr>
                <w:rFonts w:cstheme="minorHAnsi"/>
                <w:bCs/>
              </w:rPr>
            </w:pPr>
            <w:r w:rsidRPr="00877890">
              <w:rPr>
                <w:rFonts w:cstheme="minorHAnsi"/>
                <w:bCs/>
              </w:rPr>
              <w:t>1.071.122,66 €</w:t>
            </w:r>
          </w:p>
        </w:tc>
      </w:tr>
    </w:tbl>
    <w:p w14:paraId="1E540790" w14:textId="74F54399" w:rsidR="009021CB" w:rsidRPr="00305B2F" w:rsidRDefault="009021CB" w:rsidP="009021CB">
      <w:pPr>
        <w:pStyle w:val="Naslov3"/>
      </w:pPr>
      <w:bookmarkStart w:id="126" w:name="_Toc197690183"/>
      <w:r w:rsidRPr="00305B2F">
        <w:t>Uvedene mjere nakon događaja koje su uzrokovale štetu</w:t>
      </w:r>
      <w:bookmarkEnd w:id="124"/>
      <w:bookmarkEnd w:id="126"/>
    </w:p>
    <w:p w14:paraId="002F3F52" w14:textId="591E9B10" w:rsidR="003E34CB" w:rsidRPr="003E34CB" w:rsidRDefault="009A241E" w:rsidP="003E34CB">
      <w:pPr>
        <w:pStyle w:val="Odlomakpopisa"/>
        <w:rPr>
          <w:lang w:eastAsia="zh-CN"/>
        </w:rPr>
      </w:pPr>
      <w:r w:rsidRPr="00305B2F">
        <w:rPr>
          <w:lang w:eastAsia="zh-CN"/>
        </w:rPr>
        <w:t xml:space="preserve">Na </w:t>
      </w:r>
      <w:proofErr w:type="spellStart"/>
      <w:r w:rsidR="00305B2F" w:rsidRPr="00305B2F">
        <w:rPr>
          <w:lang w:eastAsia="zh-CN"/>
        </w:rPr>
        <w:t>području</w:t>
      </w:r>
      <w:proofErr w:type="spellEnd"/>
      <w:r w:rsidR="00305B2F" w:rsidRPr="00305B2F">
        <w:rPr>
          <w:lang w:eastAsia="zh-CN"/>
        </w:rPr>
        <w:t xml:space="preserve"> G</w:t>
      </w:r>
      <w:r w:rsidR="00305B2F">
        <w:rPr>
          <w:lang w:eastAsia="zh-CN"/>
        </w:rPr>
        <w:t>r</w:t>
      </w:r>
      <w:r w:rsidR="00305B2F" w:rsidRPr="00305B2F">
        <w:rPr>
          <w:lang w:eastAsia="zh-CN"/>
        </w:rPr>
        <w:t xml:space="preserve">ada </w:t>
      </w:r>
      <w:proofErr w:type="spellStart"/>
      <w:r w:rsidR="00305B2F" w:rsidRPr="00305B2F">
        <w:rPr>
          <w:lang w:eastAsia="zh-CN"/>
        </w:rPr>
        <w:t>Ludbrega</w:t>
      </w:r>
      <w:proofErr w:type="spellEnd"/>
      <w:r w:rsidR="00305B2F" w:rsidRPr="00305B2F">
        <w:rPr>
          <w:lang w:eastAsia="zh-CN"/>
        </w:rPr>
        <w:t xml:space="preserve"> </w:t>
      </w:r>
      <w:proofErr w:type="spellStart"/>
      <w:r w:rsidR="00305B2F" w:rsidRPr="00305B2F">
        <w:rPr>
          <w:lang w:eastAsia="zh-CN"/>
        </w:rPr>
        <w:t>gr</w:t>
      </w:r>
      <w:r w:rsidR="003E34CB" w:rsidRPr="00305B2F">
        <w:rPr>
          <w:lang w:eastAsia="zh-CN"/>
        </w:rPr>
        <w:t>ađevinskim</w:t>
      </w:r>
      <w:proofErr w:type="spellEnd"/>
      <w:r w:rsidR="003E34CB" w:rsidRPr="00305B2F">
        <w:rPr>
          <w:lang w:eastAsia="zh-CN"/>
        </w:rPr>
        <w:t xml:space="preserve"> </w:t>
      </w:r>
      <w:proofErr w:type="spellStart"/>
      <w:r w:rsidR="003E34CB" w:rsidRPr="00305B2F">
        <w:rPr>
          <w:lang w:eastAsia="zh-CN"/>
        </w:rPr>
        <w:t>zahvatima</w:t>
      </w:r>
      <w:proofErr w:type="spellEnd"/>
      <w:r w:rsidR="003E34CB" w:rsidRPr="00305B2F">
        <w:rPr>
          <w:lang w:eastAsia="zh-CN"/>
        </w:rPr>
        <w:t xml:space="preserve"> </w:t>
      </w:r>
      <w:proofErr w:type="spellStart"/>
      <w:r w:rsidR="003E34CB" w:rsidRPr="00305B2F">
        <w:rPr>
          <w:lang w:eastAsia="zh-CN"/>
        </w:rPr>
        <w:t>provodi</w:t>
      </w:r>
      <w:proofErr w:type="spellEnd"/>
      <w:r w:rsidR="003E34CB" w:rsidRPr="00305B2F">
        <w:rPr>
          <w:lang w:eastAsia="zh-CN"/>
        </w:rPr>
        <w:t xml:space="preserve"> se </w:t>
      </w:r>
      <w:proofErr w:type="spellStart"/>
      <w:r w:rsidR="003E34CB" w:rsidRPr="00305B2F">
        <w:rPr>
          <w:lang w:eastAsia="zh-CN"/>
        </w:rPr>
        <w:t>sanacija</w:t>
      </w:r>
      <w:proofErr w:type="spellEnd"/>
      <w:r w:rsidR="003E34CB" w:rsidRPr="00305B2F">
        <w:rPr>
          <w:lang w:eastAsia="zh-CN"/>
        </w:rPr>
        <w:t xml:space="preserve"> </w:t>
      </w:r>
      <w:proofErr w:type="spellStart"/>
      <w:r w:rsidR="003E34CB" w:rsidRPr="00305B2F">
        <w:rPr>
          <w:lang w:eastAsia="zh-CN"/>
        </w:rPr>
        <w:t>klizišta</w:t>
      </w:r>
      <w:proofErr w:type="spellEnd"/>
      <w:r w:rsidR="003E34CB" w:rsidRPr="00305B2F">
        <w:rPr>
          <w:lang w:eastAsia="zh-CN"/>
        </w:rPr>
        <w:t xml:space="preserve">. Uz </w:t>
      </w:r>
      <w:proofErr w:type="spellStart"/>
      <w:r w:rsidR="003E34CB" w:rsidRPr="00305B2F">
        <w:rPr>
          <w:lang w:eastAsia="zh-CN"/>
        </w:rPr>
        <w:t>navedeno</w:t>
      </w:r>
      <w:proofErr w:type="spellEnd"/>
      <w:r w:rsidR="003E34CB" w:rsidRPr="00305B2F">
        <w:rPr>
          <w:lang w:eastAsia="zh-CN"/>
        </w:rPr>
        <w:t xml:space="preserve">, </w:t>
      </w:r>
      <w:r w:rsidR="00305B2F" w:rsidRPr="00305B2F">
        <w:rPr>
          <w:lang w:eastAsia="zh-CN"/>
        </w:rPr>
        <w:t xml:space="preserve">u </w:t>
      </w:r>
      <w:proofErr w:type="spellStart"/>
      <w:r w:rsidR="00305B2F" w:rsidRPr="00305B2F">
        <w:rPr>
          <w:lang w:eastAsia="zh-CN"/>
        </w:rPr>
        <w:t>svrhu</w:t>
      </w:r>
      <w:proofErr w:type="spellEnd"/>
      <w:r w:rsidR="00305B2F" w:rsidRPr="00305B2F">
        <w:rPr>
          <w:lang w:eastAsia="zh-CN"/>
        </w:rPr>
        <w:t xml:space="preserve"> </w:t>
      </w:r>
      <w:proofErr w:type="spellStart"/>
      <w:r w:rsidR="00305B2F" w:rsidRPr="00305B2F">
        <w:rPr>
          <w:lang w:eastAsia="zh-CN"/>
        </w:rPr>
        <w:t>obrane</w:t>
      </w:r>
      <w:proofErr w:type="spellEnd"/>
      <w:r w:rsidR="00305B2F" w:rsidRPr="00305B2F">
        <w:rPr>
          <w:lang w:eastAsia="zh-CN"/>
        </w:rPr>
        <w:t xml:space="preserve"> </w:t>
      </w:r>
      <w:proofErr w:type="spellStart"/>
      <w:r w:rsidR="00305B2F" w:rsidRPr="00305B2F">
        <w:rPr>
          <w:lang w:eastAsia="zh-CN"/>
        </w:rPr>
        <w:t>od</w:t>
      </w:r>
      <w:proofErr w:type="spellEnd"/>
      <w:r w:rsidR="00305B2F" w:rsidRPr="00305B2F">
        <w:rPr>
          <w:lang w:eastAsia="zh-CN"/>
        </w:rPr>
        <w:t xml:space="preserve"> </w:t>
      </w:r>
      <w:proofErr w:type="spellStart"/>
      <w:r w:rsidR="00305B2F" w:rsidRPr="00305B2F">
        <w:rPr>
          <w:lang w:eastAsia="zh-CN"/>
        </w:rPr>
        <w:t>poplava</w:t>
      </w:r>
      <w:proofErr w:type="spellEnd"/>
      <w:r w:rsidR="00305B2F" w:rsidRPr="00305B2F">
        <w:rPr>
          <w:lang w:eastAsia="zh-CN"/>
        </w:rPr>
        <w:t xml:space="preserve"> </w:t>
      </w:r>
      <w:proofErr w:type="spellStart"/>
      <w:r w:rsidR="003E34CB" w:rsidRPr="00305B2F">
        <w:rPr>
          <w:lang w:eastAsia="zh-CN"/>
        </w:rPr>
        <w:t>provodi</w:t>
      </w:r>
      <w:proofErr w:type="spellEnd"/>
      <w:r w:rsidR="003E34CB" w:rsidRPr="00305B2F">
        <w:rPr>
          <w:lang w:eastAsia="zh-CN"/>
        </w:rPr>
        <w:t xml:space="preserve"> se </w:t>
      </w:r>
      <w:proofErr w:type="spellStart"/>
      <w:r w:rsidR="003E34CB" w:rsidRPr="00305B2F">
        <w:rPr>
          <w:lang w:eastAsia="zh-CN"/>
        </w:rPr>
        <w:t>tehničko</w:t>
      </w:r>
      <w:proofErr w:type="spellEnd"/>
      <w:r w:rsidR="003E34CB" w:rsidRPr="00305B2F">
        <w:rPr>
          <w:lang w:eastAsia="zh-CN"/>
        </w:rPr>
        <w:t xml:space="preserve"> </w:t>
      </w:r>
      <w:proofErr w:type="spellStart"/>
      <w:r w:rsidR="003E34CB" w:rsidRPr="00305B2F">
        <w:rPr>
          <w:lang w:eastAsia="zh-CN"/>
        </w:rPr>
        <w:t>čišćenje</w:t>
      </w:r>
      <w:proofErr w:type="spellEnd"/>
      <w:r w:rsidR="003E34CB" w:rsidRPr="00305B2F">
        <w:rPr>
          <w:lang w:eastAsia="zh-CN"/>
        </w:rPr>
        <w:t xml:space="preserve"> </w:t>
      </w:r>
      <w:proofErr w:type="spellStart"/>
      <w:r w:rsidR="003E34CB" w:rsidRPr="00305B2F">
        <w:rPr>
          <w:lang w:eastAsia="zh-CN"/>
        </w:rPr>
        <w:t>i</w:t>
      </w:r>
      <w:proofErr w:type="spellEnd"/>
      <w:r w:rsidR="003E34CB" w:rsidRPr="00305B2F">
        <w:rPr>
          <w:lang w:eastAsia="zh-CN"/>
        </w:rPr>
        <w:t xml:space="preserve"> </w:t>
      </w:r>
      <w:proofErr w:type="spellStart"/>
      <w:r w:rsidR="003E34CB" w:rsidRPr="00305B2F">
        <w:rPr>
          <w:lang w:eastAsia="zh-CN"/>
        </w:rPr>
        <w:t>košnja</w:t>
      </w:r>
      <w:proofErr w:type="spellEnd"/>
      <w:r w:rsidR="003E34CB" w:rsidRPr="00305B2F">
        <w:rPr>
          <w:lang w:eastAsia="zh-CN"/>
        </w:rPr>
        <w:t xml:space="preserve"> </w:t>
      </w:r>
      <w:proofErr w:type="spellStart"/>
      <w:r w:rsidR="003E34CB" w:rsidRPr="00305B2F">
        <w:rPr>
          <w:lang w:eastAsia="zh-CN"/>
        </w:rPr>
        <w:t>vodotoka</w:t>
      </w:r>
      <w:proofErr w:type="spellEnd"/>
      <w:r w:rsidR="003E34CB" w:rsidRPr="00305B2F">
        <w:rPr>
          <w:lang w:eastAsia="zh-CN"/>
        </w:rPr>
        <w:t>.</w:t>
      </w:r>
    </w:p>
    <w:p w14:paraId="5AE35AB6" w14:textId="6531C1F7" w:rsidR="009768D0" w:rsidRDefault="009768D0" w:rsidP="009768D0">
      <w:pPr>
        <w:pStyle w:val="Naslov2"/>
      </w:pPr>
      <w:bookmarkStart w:id="127" w:name="_Toc19619291"/>
      <w:bookmarkStart w:id="128" w:name="_Toc197690184"/>
      <w:r>
        <w:lastRenderedPageBreak/>
        <w:t>POKAZATELJI OPERATIVNE SPOSOBNOSTI</w:t>
      </w:r>
      <w:bookmarkEnd w:id="127"/>
      <w:bookmarkEnd w:id="128"/>
    </w:p>
    <w:p w14:paraId="5F1BE9DB" w14:textId="7172884A" w:rsidR="009768D0" w:rsidRDefault="009768D0" w:rsidP="009768D0">
      <w:pPr>
        <w:pStyle w:val="Naslov3"/>
      </w:pPr>
      <w:bookmarkStart w:id="129" w:name="_Toc19619292"/>
      <w:bookmarkStart w:id="130" w:name="_Toc197690185"/>
      <w:r>
        <w:t>Popis operativnih snaga</w:t>
      </w:r>
      <w:bookmarkEnd w:id="129"/>
      <w:bookmarkEnd w:id="130"/>
    </w:p>
    <w:p w14:paraId="4CE76C6C" w14:textId="4C98C942" w:rsidR="009768D0" w:rsidRDefault="009768D0" w:rsidP="009768D0">
      <w:pPr>
        <w:pStyle w:val="Odlomakpopisa11"/>
      </w:pPr>
      <w:r>
        <w:t xml:space="preserve">Operativne snage sustava civilne zaštite su svi prikladni i raspoloživi resursi operativnih snaga koji su namijenjeni provođenju mjera civilne zaštite. </w:t>
      </w:r>
    </w:p>
    <w:p w14:paraId="65373A5B" w14:textId="5A9E39AE" w:rsidR="009768D0" w:rsidRDefault="009768D0" w:rsidP="008871FC">
      <w:pPr>
        <w:pStyle w:val="Odlomakpopisa11"/>
      </w:pPr>
      <w:r>
        <w:t>Mjere i aktivnosti u sustavu civilne zaštite</w:t>
      </w:r>
      <w:r w:rsidR="008871FC">
        <w:t xml:space="preserve"> </w:t>
      </w:r>
      <w:r w:rsidR="00104B48">
        <w:t xml:space="preserve">Grada </w:t>
      </w:r>
      <w:r w:rsidR="003E34CB">
        <w:t>Ludbrega</w:t>
      </w:r>
      <w:r>
        <w:t xml:space="preserve"> provode sljedeće operativne snage sustava civilne zaštite: </w:t>
      </w:r>
    </w:p>
    <w:p w14:paraId="12C6AE12" w14:textId="6B27242A" w:rsidR="009768D0" w:rsidRPr="004A2253" w:rsidRDefault="009768D0" w:rsidP="00FF1217">
      <w:pPr>
        <w:pStyle w:val="Odlomakpopisa11"/>
        <w:numPr>
          <w:ilvl w:val="0"/>
          <w:numId w:val="10"/>
        </w:numPr>
        <w:spacing w:after="0"/>
        <w:ind w:left="714" w:hanging="357"/>
      </w:pPr>
      <w:r w:rsidRPr="004A2253">
        <w:t xml:space="preserve">Stožer civilne zaštite </w:t>
      </w:r>
      <w:r w:rsidR="00104B48">
        <w:t xml:space="preserve">Grada </w:t>
      </w:r>
      <w:r w:rsidR="003E34CB">
        <w:t>Ludbrega</w:t>
      </w:r>
      <w:r w:rsidR="001243DA">
        <w:t>,</w:t>
      </w:r>
    </w:p>
    <w:p w14:paraId="6B10A96D" w14:textId="5506F877" w:rsidR="009768D0" w:rsidRPr="004A2253" w:rsidRDefault="008871FC" w:rsidP="00FF1217">
      <w:pPr>
        <w:pStyle w:val="Odlomakpopisa11"/>
        <w:numPr>
          <w:ilvl w:val="0"/>
          <w:numId w:val="10"/>
        </w:numPr>
        <w:spacing w:after="0"/>
        <w:ind w:left="714" w:hanging="357"/>
      </w:pPr>
      <w:r>
        <w:t xml:space="preserve">Vatrogasna zajednica </w:t>
      </w:r>
      <w:r w:rsidR="00104B48">
        <w:t xml:space="preserve">Grada </w:t>
      </w:r>
      <w:r w:rsidR="003E34CB">
        <w:t>Ludbrega</w:t>
      </w:r>
      <w:r>
        <w:t xml:space="preserve">, </w:t>
      </w:r>
    </w:p>
    <w:p w14:paraId="08619A2F" w14:textId="25FEB721" w:rsidR="008871FC" w:rsidRDefault="008871FC" w:rsidP="00FF1217">
      <w:pPr>
        <w:pStyle w:val="Odlomakpopisa11"/>
        <w:numPr>
          <w:ilvl w:val="0"/>
          <w:numId w:val="10"/>
        </w:numPr>
        <w:spacing w:after="0"/>
        <w:ind w:left="714" w:hanging="357"/>
      </w:pPr>
      <w:r>
        <w:t xml:space="preserve">Gradsko društvo Crvenog križa </w:t>
      </w:r>
      <w:r w:rsidR="003E34CB">
        <w:t>Ludbreg</w:t>
      </w:r>
      <w:r>
        <w:t xml:space="preserve">, </w:t>
      </w:r>
    </w:p>
    <w:p w14:paraId="4C9E9FCC" w14:textId="1CB5E010" w:rsidR="008871FC" w:rsidRDefault="009768D0" w:rsidP="00FF1217">
      <w:pPr>
        <w:pStyle w:val="Odlomakpopisa11"/>
        <w:numPr>
          <w:ilvl w:val="0"/>
          <w:numId w:val="10"/>
        </w:numPr>
        <w:spacing w:after="0"/>
        <w:ind w:left="714" w:hanging="357"/>
      </w:pPr>
      <w:r w:rsidRPr="004A2253">
        <w:t xml:space="preserve">Hrvatska gorska </w:t>
      </w:r>
      <w:r w:rsidRPr="00720B4D">
        <w:t xml:space="preserve">služba </w:t>
      </w:r>
      <w:r w:rsidR="00FF0E97" w:rsidRPr="00720B4D">
        <w:t xml:space="preserve">spašavanja </w:t>
      </w:r>
      <w:r w:rsidR="008871FC">
        <w:t>– Stanica Varaždin,</w:t>
      </w:r>
    </w:p>
    <w:p w14:paraId="0FE47429" w14:textId="2DC35C43" w:rsidR="008871FC" w:rsidRDefault="008871FC" w:rsidP="00FF1217">
      <w:pPr>
        <w:pStyle w:val="Odlomakpopisa11"/>
        <w:numPr>
          <w:ilvl w:val="0"/>
          <w:numId w:val="10"/>
        </w:numPr>
        <w:spacing w:after="0"/>
        <w:ind w:left="714" w:hanging="357"/>
      </w:pPr>
      <w:r>
        <w:t>povjerenici civilne zaštite i njihovi zamjenici,</w:t>
      </w:r>
    </w:p>
    <w:p w14:paraId="0B5149F0" w14:textId="488E2313" w:rsidR="008871FC" w:rsidRPr="004A2253" w:rsidRDefault="008871FC" w:rsidP="00FF1217">
      <w:pPr>
        <w:pStyle w:val="Odlomakpopisa11"/>
        <w:numPr>
          <w:ilvl w:val="0"/>
          <w:numId w:val="10"/>
        </w:numPr>
        <w:spacing w:after="0"/>
        <w:ind w:left="714" w:hanging="357"/>
      </w:pPr>
      <w:r>
        <w:t>k</w:t>
      </w:r>
      <w:r w:rsidRPr="004A2253">
        <w:t>oordinatori na lokaciji</w:t>
      </w:r>
      <w:r>
        <w:t>,</w:t>
      </w:r>
    </w:p>
    <w:p w14:paraId="1C049EDD" w14:textId="590BFB9A" w:rsidR="009768D0" w:rsidRPr="004A2253" w:rsidRDefault="00FF0E97" w:rsidP="00FF1217">
      <w:pPr>
        <w:pStyle w:val="Odlomakpopisa11"/>
        <w:numPr>
          <w:ilvl w:val="0"/>
          <w:numId w:val="10"/>
        </w:numPr>
        <w:spacing w:after="0"/>
        <w:ind w:left="714" w:hanging="357"/>
      </w:pPr>
      <w:r w:rsidRPr="00720B4D">
        <w:t>p</w:t>
      </w:r>
      <w:r w:rsidR="009768D0" w:rsidRPr="00720B4D">
        <w:t xml:space="preserve">ravne osobe </w:t>
      </w:r>
      <w:r w:rsidR="009768D0" w:rsidRPr="004A2253">
        <w:t>od interesa za sustav civilne zaštite</w:t>
      </w:r>
      <w:r w:rsidR="008871FC">
        <w:t>,</w:t>
      </w:r>
    </w:p>
    <w:p w14:paraId="0069D198" w14:textId="1C6DCD02" w:rsidR="009768D0" w:rsidRDefault="00FF0E97" w:rsidP="00FF1217">
      <w:pPr>
        <w:pStyle w:val="Odlomakpopisa11"/>
        <w:numPr>
          <w:ilvl w:val="0"/>
          <w:numId w:val="10"/>
        </w:numPr>
        <w:ind w:left="714" w:hanging="357"/>
      </w:pPr>
      <w:r>
        <w:t>u</w:t>
      </w:r>
      <w:r w:rsidR="009768D0" w:rsidRPr="004A2253">
        <w:t>druge.</w:t>
      </w:r>
    </w:p>
    <w:p w14:paraId="352E111A" w14:textId="77777777"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131" w:name="_Toc19619293"/>
      <w:bookmarkStart w:id="132" w:name="_Toc197690186"/>
      <w:r w:rsidRPr="009001BF">
        <w:rPr>
          <w:rStyle w:val="Naslov1Char"/>
          <w:b/>
          <w:bCs/>
        </w:rPr>
        <w:lastRenderedPageBreak/>
        <w:t>IDENTIFIKACIJA PRIJETNJI I RIZIKA</w:t>
      </w:r>
      <w:bookmarkEnd w:id="131"/>
      <w:bookmarkEnd w:id="132"/>
    </w:p>
    <w:p w14:paraId="75C11242" w14:textId="34AD9422"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w:t>
      </w:r>
      <w:r w:rsidR="007450C1">
        <w:t xml:space="preserve">Grada Ludbrega </w:t>
      </w:r>
      <w:r w:rsidRPr="009001BF">
        <w:t xml:space="preserve">te na što i na koji način mogu negativno/štetno utjecati. </w:t>
      </w:r>
    </w:p>
    <w:p w14:paraId="10DCD227" w14:textId="0248CC3F" w:rsidR="005B70DA" w:rsidRDefault="005B70DA" w:rsidP="009001BF">
      <w:pPr>
        <w:pStyle w:val="Odlomakpopisa11"/>
      </w:pPr>
      <w:r w:rsidRPr="005B70DA">
        <w:t xml:space="preserve">Identificirane prijetnje na području </w:t>
      </w:r>
      <w:r w:rsidR="007450C1">
        <w:t>Grada Ludbrega</w:t>
      </w:r>
      <w:r>
        <w:t xml:space="preserve"> </w:t>
      </w:r>
      <w:r w:rsidRPr="005B70DA">
        <w:t xml:space="preserve">u skladu s identificiranim i obrađenim prijetnjama i rizicima iz Smjernica za izradu procjene rizika od velikih nesreća </w:t>
      </w:r>
      <w:r>
        <w:t xml:space="preserve">na području Varaždinske </w:t>
      </w:r>
      <w:r w:rsidRPr="005B70DA">
        <w:t xml:space="preserve">županije. Obradit će se visoki i vrlo visoki rizici koji se Procjenom rizika od katastrofa za Republiku Hrvatsku vezuju uz područje </w:t>
      </w:r>
      <w:r>
        <w:t xml:space="preserve">Varaždinske </w:t>
      </w:r>
      <w:r w:rsidRPr="005B70DA">
        <w:t>županije</w:t>
      </w:r>
      <w:r w:rsidR="00AC59D5">
        <w:t xml:space="preserve"> (potres, poplave, epidemije i pandemije, ekstremne temperature, klizišta)</w:t>
      </w:r>
      <w:r w:rsidRPr="005B70DA">
        <w:t xml:space="preserve">. Pored prethodno navedenih, obradit će se i drugi na nacionalnoj razini identificirani rizici, a koji su od značaja </w:t>
      </w:r>
      <w:r>
        <w:t>z</w:t>
      </w:r>
      <w:r w:rsidRPr="005B70DA">
        <w:t>a područj</w:t>
      </w:r>
      <w:r>
        <w:t>e</w:t>
      </w:r>
      <w:r w:rsidRPr="005B70DA">
        <w:t xml:space="preserve"> </w:t>
      </w:r>
      <w:r w:rsidR="007450C1">
        <w:t>Grada Ludbrega</w:t>
      </w:r>
      <w:r>
        <w:t>.</w:t>
      </w:r>
      <w:r w:rsidRPr="005B70DA">
        <w:t xml:space="preserve"> </w:t>
      </w:r>
    </w:p>
    <w:p w14:paraId="427D0AB8" w14:textId="493CD9D4" w:rsidR="009001BF" w:rsidRDefault="009001BF" w:rsidP="00FF1217">
      <w:pPr>
        <w:pStyle w:val="Naslov2"/>
        <w:numPr>
          <w:ilvl w:val="1"/>
          <w:numId w:val="11"/>
        </w:numPr>
      </w:pPr>
      <w:bookmarkStart w:id="133" w:name="_Toc19619294"/>
      <w:bookmarkStart w:id="134" w:name="_Toc197690187"/>
      <w:r>
        <w:t>POPIS IDENTIFICIRANIH PRIJETNJI</w:t>
      </w:r>
      <w:bookmarkEnd w:id="133"/>
      <w:bookmarkEnd w:id="134"/>
    </w:p>
    <w:p w14:paraId="0151FA7C" w14:textId="77777777" w:rsidR="005D0491" w:rsidRPr="00C22883"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Pr="00C22883">
        <w:t>Varaždinske županije.</w:t>
      </w:r>
    </w:p>
    <w:p w14:paraId="2CDE7238" w14:textId="18ADFAC6" w:rsidR="005D0491" w:rsidRDefault="005D0491" w:rsidP="005B70DA">
      <w:pPr>
        <w:pStyle w:val="Odlomakpopisa11"/>
      </w:pPr>
      <w:r w:rsidRPr="00C22883">
        <w:t>Na području</w:t>
      </w:r>
      <w:r w:rsidR="007450C1" w:rsidRPr="00C22883">
        <w:t xml:space="preserve"> Grada Ludbrega</w:t>
      </w:r>
      <w:r w:rsidRPr="00C22883">
        <w:t xml:space="preserve"> identificirano je </w:t>
      </w:r>
      <w:r w:rsidR="000B538B">
        <w:t>9</w:t>
      </w:r>
      <w:r w:rsidRPr="00C22883">
        <w:t xml:space="preserve"> rizika koji predstavljaju potencijalnu ugrozu za stanovništvo, materijalna i kulturna dobra, biljni i životinjski svijet i dr.</w:t>
      </w: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21"/>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3479BDF7" w:rsidR="008D19D0" w:rsidRDefault="008D19D0" w:rsidP="002C56CD">
      <w:pPr>
        <w:pStyle w:val="Opisslike"/>
        <w:keepNext/>
        <w:spacing w:line="276" w:lineRule="auto"/>
        <w:jc w:val="center"/>
      </w:pPr>
      <w:bookmarkStart w:id="135" w:name="_Toc14434336"/>
      <w:bookmarkStart w:id="136" w:name="_Ref12190134"/>
      <w:bookmarkStart w:id="137" w:name="_Toc197502177"/>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17</w:t>
      </w:r>
      <w:r w:rsidR="007A65BC">
        <w:rPr>
          <w:noProof/>
        </w:rPr>
        <w:fldChar w:fldCharType="end"/>
      </w:r>
      <w:r>
        <w:t>. Registar rizika</w:t>
      </w:r>
      <w:bookmarkEnd w:id="135"/>
      <w:r w:rsidR="00720B4D">
        <w:t xml:space="preserve"> </w:t>
      </w:r>
      <w:bookmarkEnd w:id="136"/>
      <w:r w:rsidR="003C22CC">
        <w:t xml:space="preserve">Grada </w:t>
      </w:r>
      <w:r w:rsidR="00305B2F">
        <w:t>Ludbrega</w:t>
      </w:r>
      <w:bookmarkEnd w:id="137"/>
    </w:p>
    <w:tbl>
      <w:tblPr>
        <w:tblStyle w:val="Reetkatablice"/>
        <w:tblW w:w="14596" w:type="dxa"/>
        <w:tblLook w:val="04A0" w:firstRow="1" w:lastRow="0" w:firstColumn="1" w:lastColumn="0" w:noHBand="0" w:noVBand="1"/>
      </w:tblPr>
      <w:tblGrid>
        <w:gridCol w:w="662"/>
        <w:gridCol w:w="2388"/>
        <w:gridCol w:w="3248"/>
        <w:gridCol w:w="3015"/>
        <w:gridCol w:w="3075"/>
        <w:gridCol w:w="2208"/>
      </w:tblGrid>
      <w:tr w:rsidR="00D25627" w:rsidRPr="001401D1" w14:paraId="663F66AF" w14:textId="77777777" w:rsidTr="007C3E98">
        <w:trPr>
          <w:trHeight w:val="875"/>
          <w:tblHeader/>
        </w:trPr>
        <w:tc>
          <w:tcPr>
            <w:tcW w:w="662" w:type="dxa"/>
            <w:vAlign w:val="center"/>
          </w:tcPr>
          <w:p w14:paraId="639BE753" w14:textId="77777777"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2388" w:type="dxa"/>
            <w:vAlign w:val="center"/>
          </w:tcPr>
          <w:p w14:paraId="6F06367D"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248" w:type="dxa"/>
            <w:vAlign w:val="center"/>
          </w:tcPr>
          <w:p w14:paraId="5C65435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015" w:type="dxa"/>
            <w:vAlign w:val="center"/>
          </w:tcPr>
          <w:p w14:paraId="33D5F445"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3075" w:type="dxa"/>
            <w:vAlign w:val="center"/>
          </w:tcPr>
          <w:p w14:paraId="3208B85C"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08" w:type="dxa"/>
            <w:vAlign w:val="center"/>
          </w:tcPr>
          <w:p w14:paraId="13956B3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D25627" w:rsidRPr="001401D1" w14:paraId="7BFD0906" w14:textId="77777777" w:rsidTr="007C3E98">
        <w:tc>
          <w:tcPr>
            <w:tcW w:w="662" w:type="dxa"/>
            <w:vAlign w:val="center"/>
          </w:tcPr>
          <w:p w14:paraId="295346E1" w14:textId="77777777" w:rsidR="00C6179C" w:rsidRPr="001401D1" w:rsidRDefault="00C6179C" w:rsidP="00FF1217">
            <w:pPr>
              <w:numPr>
                <w:ilvl w:val="0"/>
                <w:numId w:val="12"/>
              </w:numPr>
              <w:contextualSpacing/>
              <w:rPr>
                <w:rFonts w:asciiTheme="minorHAnsi" w:hAnsiTheme="minorHAnsi" w:cstheme="minorHAnsi"/>
                <w:lang w:val="en-US" w:eastAsia="zh-CN"/>
              </w:rPr>
            </w:pPr>
          </w:p>
        </w:tc>
        <w:tc>
          <w:tcPr>
            <w:tcW w:w="2388" w:type="dxa"/>
            <w:vAlign w:val="center"/>
          </w:tcPr>
          <w:p w14:paraId="7AD2F083" w14:textId="62DFB9C8"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248" w:type="dxa"/>
            <w:vAlign w:val="center"/>
          </w:tcPr>
          <w:p w14:paraId="0961DC70" w14:textId="18F38787"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015" w:type="dxa"/>
            <w:vAlign w:val="center"/>
          </w:tcPr>
          <w:p w14:paraId="0A525822" w14:textId="51A30103"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075" w:type="dxa"/>
            <w:vAlign w:val="center"/>
          </w:tcPr>
          <w:p w14:paraId="140BC09C" w14:textId="3EFB67AA"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Protupotresno projektiranje i građenje građevina sukladno odgovarajućim tehničkim propisima i hrvatskim/europskim normama. Izgradnja sustava ranog upozoravanja. Edukacija i osposobljavanje operativnih snaga sustava civilne zaštite </w:t>
            </w:r>
            <w:r w:rsidR="00065376">
              <w:rPr>
                <w:rFonts w:asciiTheme="minorHAnsi" w:hAnsiTheme="minorHAnsi" w:cstheme="minorHAnsi"/>
              </w:rPr>
              <w:t xml:space="preserve">Grada </w:t>
            </w:r>
            <w:r w:rsidR="00B15254">
              <w:rPr>
                <w:rFonts w:asciiTheme="minorHAnsi" w:hAnsiTheme="minorHAnsi" w:cstheme="minorHAnsi"/>
              </w:rPr>
              <w:t>Ludbrega</w:t>
            </w:r>
            <w:r w:rsidRPr="001401D1">
              <w:rPr>
                <w:rFonts w:asciiTheme="minorHAnsi" w:hAnsiTheme="minorHAnsi" w:cstheme="minorHAnsi"/>
              </w:rPr>
              <w:t xml:space="preserve">. </w:t>
            </w:r>
          </w:p>
        </w:tc>
        <w:tc>
          <w:tcPr>
            <w:tcW w:w="2208" w:type="dxa"/>
            <w:vAlign w:val="center"/>
          </w:tcPr>
          <w:p w14:paraId="21E8D340" w14:textId="17BE045E"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D25627" w:rsidRPr="001401D1" w14:paraId="7F50D050" w14:textId="77777777" w:rsidTr="007C3E98">
        <w:tc>
          <w:tcPr>
            <w:tcW w:w="662" w:type="dxa"/>
            <w:vAlign w:val="center"/>
          </w:tcPr>
          <w:p w14:paraId="4540C250" w14:textId="77777777" w:rsidR="0041048B" w:rsidRPr="001401D1" w:rsidRDefault="0041048B" w:rsidP="00FF1217">
            <w:pPr>
              <w:numPr>
                <w:ilvl w:val="0"/>
                <w:numId w:val="12"/>
              </w:numPr>
              <w:contextualSpacing/>
              <w:rPr>
                <w:rFonts w:asciiTheme="minorHAnsi" w:hAnsiTheme="minorHAnsi" w:cstheme="minorHAnsi"/>
                <w:lang w:val="en-US" w:eastAsia="zh-CN"/>
              </w:rPr>
            </w:pPr>
          </w:p>
        </w:tc>
        <w:tc>
          <w:tcPr>
            <w:tcW w:w="2388" w:type="dxa"/>
            <w:vAlign w:val="center"/>
          </w:tcPr>
          <w:p w14:paraId="3CD862D6" w14:textId="60DF99CB"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14:paraId="606B52FF" w14:textId="312A57D4"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248" w:type="dxa"/>
            <w:vAlign w:val="center"/>
          </w:tcPr>
          <w:p w14:paraId="105BFBF9" w14:textId="3A790B2D" w:rsidR="0041048B" w:rsidRPr="001401D1" w:rsidRDefault="007450C1" w:rsidP="00417D59">
            <w:pPr>
              <w:spacing w:before="60" w:after="60"/>
              <w:rPr>
                <w:rFonts w:asciiTheme="minorHAnsi" w:hAnsiTheme="minorHAnsi" w:cstheme="minorHAnsi"/>
              </w:rPr>
            </w:pPr>
            <w:r w:rsidRPr="007450C1">
              <w:rPr>
                <w:rFonts w:asciiTheme="minorHAnsi" w:hAnsiTheme="minorHAnsi" w:cstheme="minorHAnsi"/>
              </w:rPr>
              <w:t xml:space="preserve">Područjem Grada Ludbrega protječu rijeke Bednja i Plitvica, te potoci </w:t>
            </w:r>
            <w:proofErr w:type="spellStart"/>
            <w:r w:rsidRPr="007450C1">
              <w:rPr>
                <w:rFonts w:asciiTheme="minorHAnsi" w:hAnsiTheme="minorHAnsi" w:cstheme="minorHAnsi"/>
              </w:rPr>
              <w:t>Trnavčica</w:t>
            </w:r>
            <w:proofErr w:type="spellEnd"/>
            <w:r w:rsidRPr="007450C1">
              <w:rPr>
                <w:rFonts w:asciiTheme="minorHAnsi" w:hAnsiTheme="minorHAnsi" w:cstheme="minorHAnsi"/>
              </w:rPr>
              <w:t xml:space="preserve">, </w:t>
            </w:r>
            <w:proofErr w:type="spellStart"/>
            <w:r w:rsidRPr="007450C1">
              <w:rPr>
                <w:rFonts w:asciiTheme="minorHAnsi" w:hAnsiTheme="minorHAnsi" w:cstheme="minorHAnsi"/>
              </w:rPr>
              <w:t>Črnoglavec</w:t>
            </w:r>
            <w:proofErr w:type="spellEnd"/>
            <w:r w:rsidRPr="007450C1">
              <w:rPr>
                <w:rFonts w:asciiTheme="minorHAnsi" w:hAnsiTheme="minorHAnsi" w:cstheme="minorHAnsi"/>
              </w:rPr>
              <w:t xml:space="preserve"> i </w:t>
            </w:r>
            <w:proofErr w:type="spellStart"/>
            <w:r w:rsidRPr="007450C1">
              <w:rPr>
                <w:rFonts w:asciiTheme="minorHAnsi" w:hAnsiTheme="minorHAnsi" w:cstheme="minorHAnsi"/>
              </w:rPr>
              <w:t>Segovina</w:t>
            </w:r>
            <w:proofErr w:type="spellEnd"/>
            <w:r w:rsidRPr="007450C1">
              <w:rPr>
                <w:rFonts w:asciiTheme="minorHAnsi" w:hAnsiTheme="minorHAnsi" w:cstheme="minorHAnsi"/>
              </w:rPr>
              <w:t xml:space="preserve">. Na prostoru Grada Ludbrega mogu se javiti poplave izazvane izlijevanjem vodotoka uzrokovane oborinama obilnijeg intenziteta. </w:t>
            </w:r>
          </w:p>
        </w:tc>
        <w:tc>
          <w:tcPr>
            <w:tcW w:w="3015" w:type="dxa"/>
            <w:vAlign w:val="center"/>
          </w:tcPr>
          <w:p w14:paraId="33DE322F" w14:textId="24AA3632"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075" w:type="dxa"/>
            <w:vAlign w:val="center"/>
          </w:tcPr>
          <w:p w14:paraId="6E380DC9" w14:textId="1CB16163"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 xml:space="preserve">Građenje, tehničko i gospodarsko održavanje regulacijskih i zaštitnih vodnih građevina. Izgradnja sustava ranog upozoravanja. Edukacija i osposobljavanje operativnih snaga sustava civilne zaštite </w:t>
            </w:r>
            <w:r w:rsidR="00065376">
              <w:rPr>
                <w:rFonts w:asciiTheme="minorHAnsi" w:hAnsiTheme="minorHAnsi" w:cstheme="minorHAnsi"/>
                <w:lang w:eastAsia="en-US"/>
              </w:rPr>
              <w:t>Grada</w:t>
            </w:r>
            <w:r w:rsidR="00B15254">
              <w:rPr>
                <w:rFonts w:asciiTheme="minorHAnsi" w:hAnsiTheme="minorHAnsi" w:cstheme="minorHAnsi"/>
                <w:lang w:eastAsia="en-US"/>
              </w:rPr>
              <w:t xml:space="preserve"> Ludbrega</w:t>
            </w:r>
            <w:r w:rsidR="00417D59">
              <w:rPr>
                <w:rFonts w:asciiTheme="minorHAnsi" w:hAnsiTheme="minorHAnsi" w:cstheme="minorHAnsi"/>
                <w:lang w:eastAsia="en-US"/>
              </w:rPr>
              <w:t>.</w:t>
            </w:r>
          </w:p>
        </w:tc>
        <w:tc>
          <w:tcPr>
            <w:tcW w:w="2208" w:type="dxa"/>
            <w:vAlign w:val="center"/>
          </w:tcPr>
          <w:p w14:paraId="7775DA9E" w14:textId="14F7ED59"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D25627" w:rsidRPr="001401D1" w14:paraId="2CC111AD" w14:textId="77777777" w:rsidTr="007C3E98">
        <w:tc>
          <w:tcPr>
            <w:tcW w:w="662" w:type="dxa"/>
            <w:vAlign w:val="center"/>
          </w:tcPr>
          <w:p w14:paraId="41C5E40C" w14:textId="77777777" w:rsidR="00B15254" w:rsidRPr="001401D1" w:rsidRDefault="00B15254" w:rsidP="00B15254">
            <w:pPr>
              <w:numPr>
                <w:ilvl w:val="0"/>
                <w:numId w:val="12"/>
              </w:numPr>
              <w:contextualSpacing/>
              <w:rPr>
                <w:rFonts w:cstheme="minorHAnsi"/>
                <w:lang w:val="en-US" w:eastAsia="zh-CN"/>
              </w:rPr>
            </w:pPr>
          </w:p>
        </w:tc>
        <w:tc>
          <w:tcPr>
            <w:tcW w:w="2388" w:type="dxa"/>
            <w:vAlign w:val="center"/>
          </w:tcPr>
          <w:p w14:paraId="5FCA710E" w14:textId="2FBA813D" w:rsidR="00B15254" w:rsidRPr="001401D1" w:rsidRDefault="00B15254" w:rsidP="00B15254">
            <w:pPr>
              <w:jc w:val="center"/>
              <w:rPr>
                <w:rFonts w:cstheme="minorHAnsi"/>
                <w:b/>
              </w:rPr>
            </w:pPr>
            <w:r>
              <w:rPr>
                <w:rFonts w:cstheme="minorHAnsi"/>
                <w:b/>
              </w:rPr>
              <w:t xml:space="preserve">POPLAVE IZAZVANE PUCANJEM BRANA </w:t>
            </w:r>
          </w:p>
        </w:tc>
        <w:tc>
          <w:tcPr>
            <w:tcW w:w="3248" w:type="dxa"/>
            <w:vAlign w:val="center"/>
          </w:tcPr>
          <w:p w14:paraId="746017F9" w14:textId="189C5509" w:rsidR="00B15254" w:rsidRPr="007450C1" w:rsidRDefault="00B15254" w:rsidP="00B15254">
            <w:pPr>
              <w:spacing w:before="60" w:after="60"/>
              <w:rPr>
                <w:rFonts w:cstheme="minorHAnsi"/>
              </w:rPr>
            </w:pPr>
            <w:r w:rsidRPr="00BB5D15">
              <w:rPr>
                <w:rFonts w:cstheme="minorHAnsi"/>
                <w:lang w:eastAsia="zh-CN"/>
              </w:rPr>
              <w:t>Uslijed pucanja brane na HE</w:t>
            </w:r>
            <w:r>
              <w:rPr>
                <w:rFonts w:cstheme="minorHAnsi"/>
                <w:lang w:eastAsia="zh-CN"/>
              </w:rPr>
              <w:t xml:space="preserve"> </w:t>
            </w:r>
            <w:r w:rsidRPr="00BB5D15">
              <w:rPr>
                <w:rFonts w:cstheme="minorHAnsi"/>
                <w:lang w:eastAsia="zh-CN"/>
              </w:rPr>
              <w:t>Čakovec moguća je ugroza</w:t>
            </w:r>
            <w:r>
              <w:rPr>
                <w:rFonts w:cstheme="minorHAnsi"/>
                <w:lang w:eastAsia="zh-CN"/>
              </w:rPr>
              <w:t xml:space="preserve"> </w:t>
            </w:r>
            <w:r w:rsidRPr="00BB5D15">
              <w:rPr>
                <w:rFonts w:cstheme="minorHAnsi"/>
                <w:lang w:eastAsia="zh-CN"/>
              </w:rPr>
              <w:t>objekata kritične infrast</w:t>
            </w:r>
            <w:r>
              <w:rPr>
                <w:rFonts w:cstheme="minorHAnsi"/>
                <w:lang w:eastAsia="zh-CN"/>
              </w:rPr>
              <w:t>r</w:t>
            </w:r>
            <w:r w:rsidRPr="00BB5D15">
              <w:rPr>
                <w:rFonts w:cstheme="minorHAnsi"/>
                <w:lang w:eastAsia="zh-CN"/>
              </w:rPr>
              <w:t>ukture,</w:t>
            </w:r>
            <w:r>
              <w:rPr>
                <w:rFonts w:cstheme="minorHAnsi"/>
                <w:lang w:eastAsia="zh-CN"/>
              </w:rPr>
              <w:t xml:space="preserve"> </w:t>
            </w:r>
            <w:r w:rsidRPr="00BB5D15">
              <w:rPr>
                <w:rFonts w:cstheme="minorHAnsi"/>
                <w:lang w:eastAsia="zh-CN"/>
              </w:rPr>
              <w:t>stanovništva, materijalnih i</w:t>
            </w:r>
            <w:r>
              <w:rPr>
                <w:rFonts w:cstheme="minorHAnsi"/>
                <w:lang w:eastAsia="zh-CN"/>
              </w:rPr>
              <w:t xml:space="preserve"> </w:t>
            </w:r>
            <w:r w:rsidRPr="00BB5D15">
              <w:rPr>
                <w:rFonts w:cstheme="minorHAnsi"/>
                <w:lang w:eastAsia="zh-CN"/>
              </w:rPr>
              <w:t>kulturnih dobara i okoliša.</w:t>
            </w:r>
          </w:p>
        </w:tc>
        <w:tc>
          <w:tcPr>
            <w:tcW w:w="3015" w:type="dxa"/>
            <w:vAlign w:val="center"/>
          </w:tcPr>
          <w:p w14:paraId="2584AF42" w14:textId="4076F0AB" w:rsidR="00B15254" w:rsidRPr="001401D1" w:rsidRDefault="00B15254" w:rsidP="00B15254">
            <w:pPr>
              <w:rPr>
                <w:rFonts w:cstheme="minorHAnsi"/>
              </w:rPr>
            </w:pPr>
            <w:r w:rsidRPr="00BB5D15">
              <w:rPr>
                <w:rFonts w:cstheme="minorHAnsi"/>
              </w:rPr>
              <w:t>Utjecaj na opskrbu i odvodnju</w:t>
            </w:r>
            <w:r>
              <w:rPr>
                <w:rFonts w:cstheme="minorHAnsi"/>
              </w:rPr>
              <w:t xml:space="preserve"> </w:t>
            </w:r>
            <w:r w:rsidRPr="00BB5D15">
              <w:rPr>
                <w:rFonts w:cstheme="minorHAnsi"/>
              </w:rPr>
              <w:t>vodom, prekidi i otežano obavljanje</w:t>
            </w:r>
            <w:r>
              <w:rPr>
                <w:rFonts w:cstheme="minorHAnsi"/>
              </w:rPr>
              <w:t xml:space="preserve"> </w:t>
            </w:r>
            <w:r w:rsidRPr="00BB5D15">
              <w:rPr>
                <w:rFonts w:cstheme="minorHAnsi"/>
              </w:rPr>
              <w:t>cestovnog prometa, proizvodnju i</w:t>
            </w:r>
            <w:r>
              <w:rPr>
                <w:rFonts w:cstheme="minorHAnsi"/>
              </w:rPr>
              <w:t xml:space="preserve"> </w:t>
            </w:r>
            <w:r w:rsidRPr="00BB5D15">
              <w:rPr>
                <w:rFonts w:cstheme="minorHAnsi"/>
              </w:rPr>
              <w:t>distribuciju električne energije uz</w:t>
            </w:r>
            <w:r>
              <w:rPr>
                <w:rFonts w:cstheme="minorHAnsi"/>
              </w:rPr>
              <w:t xml:space="preserve"> </w:t>
            </w:r>
            <w:r w:rsidRPr="00BB5D15">
              <w:rPr>
                <w:rFonts w:cstheme="minorHAnsi"/>
              </w:rPr>
              <w:t>duže prekide napajanja</w:t>
            </w:r>
            <w:r>
              <w:rPr>
                <w:rFonts w:cstheme="minorHAnsi"/>
              </w:rPr>
              <w:t xml:space="preserve"> </w:t>
            </w:r>
            <w:r w:rsidRPr="00BB5D15">
              <w:rPr>
                <w:rFonts w:cstheme="minorHAnsi"/>
              </w:rPr>
              <w:t>električnom energijom. Poplave</w:t>
            </w:r>
            <w:r>
              <w:rPr>
                <w:rFonts w:cstheme="minorHAnsi"/>
              </w:rPr>
              <w:t xml:space="preserve"> </w:t>
            </w:r>
            <w:r w:rsidRPr="00BB5D15">
              <w:rPr>
                <w:rFonts w:cstheme="minorHAnsi"/>
              </w:rPr>
              <w:t>izazvane pucanjem brana mogu</w:t>
            </w:r>
            <w:r>
              <w:rPr>
                <w:rFonts w:cstheme="minorHAnsi"/>
              </w:rPr>
              <w:t xml:space="preserve"> </w:t>
            </w:r>
            <w:r w:rsidRPr="00BB5D15">
              <w:rPr>
                <w:rFonts w:cstheme="minorHAnsi"/>
              </w:rPr>
              <w:t xml:space="preserve">uzrokovati </w:t>
            </w:r>
            <w:r w:rsidRPr="00BB5D15">
              <w:rPr>
                <w:rFonts w:cstheme="minorHAnsi"/>
              </w:rPr>
              <w:lastRenderedPageBreak/>
              <w:t>posljedice na život i</w:t>
            </w:r>
            <w:r>
              <w:rPr>
                <w:rFonts w:cstheme="minorHAnsi"/>
              </w:rPr>
              <w:t xml:space="preserve"> </w:t>
            </w:r>
            <w:r w:rsidRPr="00BB5D15">
              <w:rPr>
                <w:rFonts w:cstheme="minorHAnsi"/>
              </w:rPr>
              <w:t>zdravlje ljudi, gospodarstvo i</w:t>
            </w:r>
            <w:r>
              <w:rPr>
                <w:rFonts w:cstheme="minorHAnsi"/>
              </w:rPr>
              <w:t xml:space="preserve"> </w:t>
            </w:r>
            <w:r w:rsidRPr="00BB5D15">
              <w:rPr>
                <w:rFonts w:cstheme="minorHAnsi"/>
              </w:rPr>
              <w:t>društvena stabilnost i politika.</w:t>
            </w:r>
          </w:p>
        </w:tc>
        <w:tc>
          <w:tcPr>
            <w:tcW w:w="3075" w:type="dxa"/>
            <w:vAlign w:val="center"/>
          </w:tcPr>
          <w:p w14:paraId="6E443DEE" w14:textId="115BC8F1" w:rsidR="00B15254" w:rsidRPr="001401D1" w:rsidRDefault="00B15254" w:rsidP="00B15254">
            <w:pPr>
              <w:spacing w:before="60" w:after="60"/>
              <w:rPr>
                <w:rFonts w:cstheme="minorHAnsi"/>
              </w:rPr>
            </w:pPr>
            <w:r w:rsidRPr="00BB5D15">
              <w:rPr>
                <w:rFonts w:cstheme="minorHAnsi"/>
              </w:rPr>
              <w:lastRenderedPageBreak/>
              <w:t>Građenje, tehničko i</w:t>
            </w:r>
            <w:r>
              <w:rPr>
                <w:rFonts w:cstheme="minorHAnsi"/>
              </w:rPr>
              <w:t xml:space="preserve"> </w:t>
            </w:r>
            <w:r w:rsidRPr="00BB5D15">
              <w:rPr>
                <w:rFonts w:cstheme="minorHAnsi"/>
              </w:rPr>
              <w:t>gospodarsko održavanje</w:t>
            </w:r>
            <w:r>
              <w:rPr>
                <w:rFonts w:cstheme="minorHAnsi"/>
              </w:rPr>
              <w:t xml:space="preserve"> </w:t>
            </w:r>
            <w:r w:rsidRPr="00BB5D15">
              <w:rPr>
                <w:rFonts w:cstheme="minorHAnsi"/>
              </w:rPr>
              <w:t>regulacijskih i zaštitnih</w:t>
            </w:r>
            <w:r>
              <w:rPr>
                <w:rFonts w:cstheme="minorHAnsi"/>
              </w:rPr>
              <w:t xml:space="preserve"> </w:t>
            </w:r>
            <w:r w:rsidRPr="00BB5D15">
              <w:rPr>
                <w:rFonts w:cstheme="minorHAnsi"/>
              </w:rPr>
              <w:t>vodnih građevina i</w:t>
            </w:r>
            <w:r>
              <w:rPr>
                <w:rFonts w:cstheme="minorHAnsi"/>
              </w:rPr>
              <w:t xml:space="preserve"> </w:t>
            </w:r>
            <w:r w:rsidRPr="00BB5D15">
              <w:rPr>
                <w:rFonts w:cstheme="minorHAnsi"/>
              </w:rPr>
              <w:t>vodnih građevina za</w:t>
            </w:r>
            <w:r>
              <w:rPr>
                <w:rFonts w:cstheme="minorHAnsi"/>
              </w:rPr>
              <w:t xml:space="preserve"> </w:t>
            </w:r>
            <w:r w:rsidRPr="00BB5D15">
              <w:rPr>
                <w:rFonts w:cstheme="minorHAnsi"/>
              </w:rPr>
              <w:t>melioracijsku odvodnju,</w:t>
            </w:r>
            <w:r>
              <w:rPr>
                <w:rFonts w:cstheme="minorHAnsi"/>
              </w:rPr>
              <w:t xml:space="preserve"> </w:t>
            </w:r>
            <w:r w:rsidRPr="00BB5D15">
              <w:rPr>
                <w:rFonts w:cstheme="minorHAnsi"/>
              </w:rPr>
              <w:t>tehničko i gospodarsko</w:t>
            </w:r>
            <w:r>
              <w:rPr>
                <w:rFonts w:cstheme="minorHAnsi"/>
              </w:rPr>
              <w:t xml:space="preserve"> </w:t>
            </w:r>
            <w:r w:rsidRPr="00BB5D15">
              <w:rPr>
                <w:rFonts w:cstheme="minorHAnsi"/>
              </w:rPr>
              <w:t>održavanje vodotoka i</w:t>
            </w:r>
            <w:r>
              <w:rPr>
                <w:rFonts w:cstheme="minorHAnsi"/>
              </w:rPr>
              <w:t xml:space="preserve"> </w:t>
            </w:r>
            <w:r w:rsidRPr="00BB5D15">
              <w:rPr>
                <w:rFonts w:cstheme="minorHAnsi"/>
              </w:rPr>
              <w:t>vodnog dobra, te druge</w:t>
            </w:r>
            <w:r>
              <w:rPr>
                <w:rFonts w:cstheme="minorHAnsi"/>
              </w:rPr>
              <w:t xml:space="preserve"> </w:t>
            </w:r>
            <w:r w:rsidRPr="00BB5D15">
              <w:rPr>
                <w:rFonts w:cstheme="minorHAnsi"/>
              </w:rPr>
              <w:t>radove kojima se</w:t>
            </w:r>
            <w:r>
              <w:t xml:space="preserve"> </w:t>
            </w:r>
            <w:r w:rsidRPr="00BB5D15">
              <w:rPr>
                <w:rFonts w:cstheme="minorHAnsi"/>
              </w:rPr>
              <w:lastRenderedPageBreak/>
              <w:t>omogućuju kontrolirani</w:t>
            </w:r>
            <w:r>
              <w:rPr>
                <w:rFonts w:cstheme="minorHAnsi"/>
              </w:rPr>
              <w:t xml:space="preserve"> </w:t>
            </w:r>
            <w:r w:rsidRPr="00BB5D15">
              <w:rPr>
                <w:rFonts w:cstheme="minorHAnsi"/>
              </w:rPr>
              <w:t>i neškodljivi protoci</w:t>
            </w:r>
            <w:r>
              <w:rPr>
                <w:rFonts w:cstheme="minorHAnsi"/>
              </w:rPr>
              <w:t xml:space="preserve"> </w:t>
            </w:r>
            <w:r w:rsidRPr="00BB5D15">
              <w:rPr>
                <w:rFonts w:cstheme="minorHAnsi"/>
              </w:rPr>
              <w:t>voda i njihovo</w:t>
            </w:r>
            <w:r>
              <w:rPr>
                <w:rFonts w:cstheme="minorHAnsi"/>
              </w:rPr>
              <w:t xml:space="preserve"> </w:t>
            </w:r>
            <w:r w:rsidRPr="00BB5D15">
              <w:rPr>
                <w:rFonts w:cstheme="minorHAnsi"/>
              </w:rPr>
              <w:t>namjensko korištenje.</w:t>
            </w:r>
            <w:r>
              <w:rPr>
                <w:rFonts w:cstheme="minorHAnsi"/>
              </w:rPr>
              <w:t xml:space="preserve"> </w:t>
            </w:r>
            <w:r w:rsidRPr="00BB5D15">
              <w:rPr>
                <w:rFonts w:cstheme="minorHAnsi"/>
              </w:rPr>
              <w:t>Izgradnja sustava ranog</w:t>
            </w:r>
            <w:r>
              <w:rPr>
                <w:rFonts w:cstheme="minorHAnsi"/>
              </w:rPr>
              <w:t xml:space="preserve"> </w:t>
            </w:r>
            <w:r w:rsidRPr="00BB5D15">
              <w:rPr>
                <w:rFonts w:cstheme="minorHAnsi"/>
              </w:rPr>
              <w:t>upozoravanja.</w:t>
            </w:r>
            <w:r>
              <w:rPr>
                <w:rFonts w:cstheme="minorHAnsi"/>
              </w:rPr>
              <w:t xml:space="preserve"> </w:t>
            </w:r>
            <w:r w:rsidRPr="00BB5D15">
              <w:rPr>
                <w:rFonts w:cstheme="minorHAnsi"/>
              </w:rPr>
              <w:t>Edukacija i</w:t>
            </w:r>
            <w:r>
              <w:rPr>
                <w:rFonts w:cstheme="minorHAnsi"/>
              </w:rPr>
              <w:t xml:space="preserve"> </w:t>
            </w:r>
            <w:r w:rsidRPr="00BB5D15">
              <w:rPr>
                <w:rFonts w:cstheme="minorHAnsi"/>
              </w:rPr>
              <w:t>osposobljavanje</w:t>
            </w:r>
            <w:r>
              <w:rPr>
                <w:rFonts w:cstheme="minorHAnsi"/>
              </w:rPr>
              <w:t xml:space="preserve"> </w:t>
            </w:r>
            <w:r w:rsidRPr="00BB5D15">
              <w:rPr>
                <w:rFonts w:cstheme="minorHAnsi"/>
              </w:rPr>
              <w:t>operativnih snaga</w:t>
            </w:r>
            <w:r>
              <w:rPr>
                <w:rFonts w:cstheme="minorHAnsi"/>
              </w:rPr>
              <w:t xml:space="preserve"> </w:t>
            </w:r>
            <w:r w:rsidRPr="00BB5D15">
              <w:rPr>
                <w:rFonts w:cstheme="minorHAnsi"/>
              </w:rPr>
              <w:t xml:space="preserve">sustava civilne zaštite </w:t>
            </w:r>
            <w:r>
              <w:rPr>
                <w:rFonts w:cstheme="minorHAnsi"/>
              </w:rPr>
              <w:t>Grada Ludbrega.</w:t>
            </w:r>
          </w:p>
        </w:tc>
        <w:tc>
          <w:tcPr>
            <w:tcW w:w="2208" w:type="dxa"/>
            <w:vAlign w:val="center"/>
          </w:tcPr>
          <w:p w14:paraId="4B08D430" w14:textId="29F65C94" w:rsidR="00B15254" w:rsidRPr="001401D1" w:rsidRDefault="00B15254" w:rsidP="00B15254">
            <w:pPr>
              <w:spacing w:before="60" w:after="60"/>
              <w:rPr>
                <w:rFonts w:cstheme="minorHAnsi"/>
              </w:rPr>
            </w:pPr>
            <w:r w:rsidRPr="00BB5D15">
              <w:rPr>
                <w:rFonts w:cstheme="minorHAnsi"/>
              </w:rPr>
              <w:lastRenderedPageBreak/>
              <w:t>Uzbunjivanje i</w:t>
            </w:r>
            <w:r>
              <w:rPr>
                <w:rFonts w:cstheme="minorHAnsi"/>
              </w:rPr>
              <w:t xml:space="preserve"> </w:t>
            </w:r>
            <w:r w:rsidRPr="00BB5D15">
              <w:rPr>
                <w:rFonts w:cstheme="minorHAnsi"/>
              </w:rPr>
              <w:t>obavješćivanje,</w:t>
            </w:r>
            <w:r>
              <w:rPr>
                <w:rFonts w:cstheme="minorHAnsi"/>
              </w:rPr>
              <w:t xml:space="preserve"> e</w:t>
            </w:r>
            <w:r w:rsidRPr="00BB5D15">
              <w:rPr>
                <w:rFonts w:cstheme="minorHAnsi"/>
              </w:rPr>
              <w:t xml:space="preserve">vakuacija, </w:t>
            </w:r>
            <w:r>
              <w:rPr>
                <w:rFonts w:cstheme="minorHAnsi"/>
              </w:rPr>
              <w:t xml:space="preserve"> </w:t>
            </w:r>
            <w:r w:rsidRPr="00BB5D15">
              <w:rPr>
                <w:rFonts w:cstheme="minorHAnsi"/>
              </w:rPr>
              <w:t>zbrinjavanje,</w:t>
            </w:r>
            <w:r>
              <w:rPr>
                <w:rFonts w:cstheme="minorHAnsi"/>
              </w:rPr>
              <w:t xml:space="preserve"> </w:t>
            </w:r>
            <w:r w:rsidRPr="00BB5D15">
              <w:rPr>
                <w:rFonts w:cstheme="minorHAnsi"/>
              </w:rPr>
              <w:t>sklanjanje, spašavanje,</w:t>
            </w:r>
            <w:r>
              <w:rPr>
                <w:rFonts w:cstheme="minorHAnsi"/>
              </w:rPr>
              <w:t xml:space="preserve"> </w:t>
            </w:r>
            <w:r w:rsidRPr="00BB5D15">
              <w:rPr>
                <w:rFonts w:cstheme="minorHAnsi"/>
              </w:rPr>
              <w:t>pružanje prve pomoći.</w:t>
            </w:r>
          </w:p>
        </w:tc>
      </w:tr>
      <w:tr w:rsidR="00D25627" w:rsidRPr="001401D1" w14:paraId="0AE6B8DD" w14:textId="77777777" w:rsidTr="007C3E98">
        <w:tc>
          <w:tcPr>
            <w:tcW w:w="662" w:type="dxa"/>
            <w:vAlign w:val="center"/>
          </w:tcPr>
          <w:p w14:paraId="18C04A79" w14:textId="77777777" w:rsidR="0033451F" w:rsidRPr="001401D1" w:rsidRDefault="0033451F" w:rsidP="0033451F">
            <w:pPr>
              <w:numPr>
                <w:ilvl w:val="0"/>
                <w:numId w:val="12"/>
              </w:numPr>
              <w:contextualSpacing/>
              <w:rPr>
                <w:rFonts w:cstheme="minorHAnsi"/>
                <w:lang w:val="en-US" w:eastAsia="zh-CN"/>
              </w:rPr>
            </w:pPr>
          </w:p>
        </w:tc>
        <w:tc>
          <w:tcPr>
            <w:tcW w:w="2388" w:type="dxa"/>
            <w:vAlign w:val="center"/>
          </w:tcPr>
          <w:p w14:paraId="23F5C42C" w14:textId="6AE2A418" w:rsidR="0033451F" w:rsidRDefault="0033451F" w:rsidP="0033451F">
            <w:pPr>
              <w:jc w:val="center"/>
              <w:rPr>
                <w:rFonts w:cstheme="minorHAnsi"/>
                <w:b/>
              </w:rPr>
            </w:pPr>
            <w:r w:rsidRPr="001401D1">
              <w:rPr>
                <w:rFonts w:asciiTheme="minorHAnsi" w:hAnsiTheme="minorHAnsi" w:cstheme="minorHAnsi"/>
                <w:b/>
              </w:rPr>
              <w:t>EPIDEMIJE I PANDEMIJE</w:t>
            </w:r>
          </w:p>
        </w:tc>
        <w:tc>
          <w:tcPr>
            <w:tcW w:w="3248" w:type="dxa"/>
            <w:vAlign w:val="center"/>
          </w:tcPr>
          <w:p w14:paraId="13BE0BCE" w14:textId="77777777" w:rsidR="0033451F" w:rsidRPr="001401D1" w:rsidRDefault="0033451F" w:rsidP="0033451F">
            <w:pPr>
              <w:rPr>
                <w:rFonts w:asciiTheme="minorHAnsi" w:hAnsiTheme="minorHAnsi" w:cstheme="minorHAnsi"/>
                <w:lang w:eastAsia="en-US"/>
              </w:rPr>
            </w:pPr>
            <w:r w:rsidRPr="001401D1">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7CD7A4A4" w14:textId="77777777" w:rsidR="0033451F" w:rsidRPr="001401D1" w:rsidRDefault="0033451F" w:rsidP="005B4E96">
            <w:pPr>
              <w:numPr>
                <w:ilvl w:val="0"/>
                <w:numId w:val="23"/>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14:paraId="77D41A5D" w14:textId="77777777" w:rsidR="0033451F" w:rsidRPr="001401D1" w:rsidRDefault="0033451F" w:rsidP="005B4E96">
            <w:pPr>
              <w:numPr>
                <w:ilvl w:val="0"/>
                <w:numId w:val="23"/>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elementarnih nepogoda (potres, poplava i sl.) </w:t>
            </w:r>
          </w:p>
          <w:p w14:paraId="26739903" w14:textId="1F046C7B" w:rsidR="0033451F" w:rsidRPr="00BB5D15" w:rsidRDefault="0033451F" w:rsidP="0033451F">
            <w:pPr>
              <w:spacing w:before="60" w:after="60"/>
              <w:rPr>
                <w:rFonts w:cstheme="minorHAnsi"/>
                <w:lang w:eastAsia="zh-CN"/>
              </w:rPr>
            </w:pPr>
            <w:r w:rsidRPr="001401D1">
              <w:rPr>
                <w:rFonts w:asciiTheme="minorHAnsi" w:hAnsiTheme="minorHAnsi" w:cstheme="minorHAnsi"/>
                <w:lang w:eastAsia="en-US"/>
              </w:rPr>
              <w:t xml:space="preserve">Mogućnost pojave epidemije prve grupe vrste pojavnosti predstavlja realnu opasnost za stanovništvo </w:t>
            </w:r>
            <w:r>
              <w:rPr>
                <w:rFonts w:asciiTheme="minorHAnsi" w:hAnsiTheme="minorHAnsi" w:cstheme="minorHAnsi"/>
                <w:lang w:eastAsia="en-US"/>
              </w:rPr>
              <w:t>Grada Ludbrega</w:t>
            </w:r>
            <w:r w:rsidRPr="001401D1">
              <w:rPr>
                <w:rFonts w:asciiTheme="minorHAnsi" w:hAnsiTheme="minorHAnsi" w:cstheme="minorHAnsi"/>
                <w:lang w:eastAsia="en-US"/>
              </w:rPr>
              <w:t xml:space="preserve">. </w:t>
            </w:r>
          </w:p>
        </w:tc>
        <w:tc>
          <w:tcPr>
            <w:tcW w:w="3015" w:type="dxa"/>
            <w:vAlign w:val="center"/>
          </w:tcPr>
          <w:p w14:paraId="3BC1D771" w14:textId="07C2668E" w:rsidR="0033451F" w:rsidRPr="00BB5D15" w:rsidRDefault="0033451F" w:rsidP="0033451F">
            <w:pPr>
              <w:rPr>
                <w:rFonts w:cstheme="minorHAnsi"/>
              </w:rPr>
            </w:pPr>
            <w:r w:rsidRPr="001401D1">
              <w:rPr>
                <w:rFonts w:asciiTheme="minorHAnsi" w:hAnsiTheme="minorHAnsi" w:cstheme="minorHAnsi"/>
                <w:lang w:eastAsia="en-US"/>
              </w:rPr>
              <w:t>V</w:t>
            </w:r>
            <w:r w:rsidRPr="001401D1">
              <w:rPr>
                <w:rFonts w:asciiTheme="minorHAnsi" w:hAnsiTheme="minorHAnsi" w:cstheme="minorHAnsi"/>
              </w:rPr>
              <w:t>eći stupanj komplikacija i smrtnih ishoda kod rizičnih skupina stanovništva, značajno veća stopa bolovanja radno aktivnog stanovništva.</w:t>
            </w:r>
          </w:p>
        </w:tc>
        <w:tc>
          <w:tcPr>
            <w:tcW w:w="3075" w:type="dxa"/>
            <w:vAlign w:val="center"/>
          </w:tcPr>
          <w:p w14:paraId="1672CB3E" w14:textId="47E50E15" w:rsidR="0033451F" w:rsidRPr="00BB5D15" w:rsidRDefault="0033451F" w:rsidP="0033451F">
            <w:pPr>
              <w:spacing w:before="60" w:after="60"/>
              <w:rPr>
                <w:rFonts w:cstheme="minorHAnsi"/>
              </w:rPr>
            </w:pPr>
            <w:r w:rsidRPr="001401D1">
              <w:rPr>
                <w:rFonts w:asciiTheme="minorHAnsi" w:hAnsiTheme="minorHAnsi" w:cstheme="minorHAnsi"/>
                <w:lang w:eastAsia="en-US"/>
              </w:rPr>
              <w:t>Preventivne DDD ,mjere, preventivna cijepljenja, održavanje higijene. Brze intervencije higijensko epidemiološke djelatnosti u suradnji s ostalim djelatnostima Zavoda za javno zdravstvo Varaždinske županije i sanitarne inspekcije.</w:t>
            </w:r>
          </w:p>
        </w:tc>
        <w:tc>
          <w:tcPr>
            <w:tcW w:w="2208" w:type="dxa"/>
            <w:vAlign w:val="center"/>
          </w:tcPr>
          <w:p w14:paraId="395A13D2" w14:textId="77777777" w:rsidR="0033451F" w:rsidRPr="001401D1" w:rsidRDefault="0033451F" w:rsidP="0033451F">
            <w:pPr>
              <w:rPr>
                <w:rFonts w:asciiTheme="minorHAnsi" w:hAnsiTheme="minorHAnsi" w:cstheme="minorHAnsi"/>
                <w:lang w:eastAsia="en-US"/>
              </w:rPr>
            </w:pPr>
            <w:r w:rsidRPr="001401D1">
              <w:rPr>
                <w:rFonts w:asciiTheme="minorHAnsi" w:hAnsiTheme="minorHAnsi" w:cstheme="minorHAnsi"/>
                <w:lang w:eastAsia="en-US"/>
              </w:rPr>
              <w:t>Edukacija, 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14:paraId="4CEBBE0C" w14:textId="4FB7311C" w:rsidR="0033451F" w:rsidRPr="00BB5D15" w:rsidRDefault="0033451F" w:rsidP="0033451F">
            <w:pPr>
              <w:spacing w:before="60" w:after="60"/>
              <w:rPr>
                <w:rFonts w:cstheme="minorHAnsi"/>
              </w:rPr>
            </w:pPr>
            <w:r w:rsidRPr="001401D1">
              <w:rPr>
                <w:rFonts w:asciiTheme="minorHAnsi" w:hAnsiTheme="minorHAnsi" w:cstheme="minorHAnsi"/>
                <w:lang w:eastAsia="en-US"/>
              </w:rPr>
              <w:t>djelatnost, zaštita vode.</w:t>
            </w:r>
          </w:p>
        </w:tc>
      </w:tr>
      <w:tr w:rsidR="00D25627" w:rsidRPr="001401D1" w14:paraId="75A89FF2" w14:textId="77777777" w:rsidTr="007C3E98">
        <w:tc>
          <w:tcPr>
            <w:tcW w:w="662" w:type="dxa"/>
            <w:vAlign w:val="center"/>
          </w:tcPr>
          <w:p w14:paraId="6BBDC575" w14:textId="77777777" w:rsidR="0033451F" w:rsidRPr="001401D1" w:rsidRDefault="0033451F" w:rsidP="0033451F">
            <w:pPr>
              <w:numPr>
                <w:ilvl w:val="0"/>
                <w:numId w:val="12"/>
              </w:numPr>
              <w:contextualSpacing/>
              <w:rPr>
                <w:rFonts w:asciiTheme="minorHAnsi" w:hAnsiTheme="minorHAnsi" w:cstheme="minorHAnsi"/>
                <w:lang w:val="en-US" w:eastAsia="zh-CN"/>
              </w:rPr>
            </w:pPr>
          </w:p>
        </w:tc>
        <w:tc>
          <w:tcPr>
            <w:tcW w:w="2388" w:type="dxa"/>
            <w:vAlign w:val="center"/>
          </w:tcPr>
          <w:p w14:paraId="6A4D00D4" w14:textId="508F68B0" w:rsidR="0033451F" w:rsidRPr="001401D1" w:rsidRDefault="0033451F" w:rsidP="0033451F">
            <w:pPr>
              <w:jc w:val="center"/>
              <w:rPr>
                <w:rFonts w:asciiTheme="minorHAnsi" w:hAnsiTheme="minorHAnsi" w:cstheme="minorHAnsi"/>
                <w:b/>
              </w:rPr>
            </w:pPr>
            <w:r w:rsidRPr="001401D1">
              <w:rPr>
                <w:rFonts w:asciiTheme="minorHAnsi" w:hAnsiTheme="minorHAnsi" w:cstheme="minorHAnsi"/>
                <w:b/>
              </w:rPr>
              <w:t>EKSTREMNE TEMPERATURE</w:t>
            </w:r>
          </w:p>
        </w:tc>
        <w:tc>
          <w:tcPr>
            <w:tcW w:w="3248" w:type="dxa"/>
            <w:vAlign w:val="center"/>
          </w:tcPr>
          <w:p w14:paraId="2725B170" w14:textId="0E48540E" w:rsidR="0033451F" w:rsidRPr="001401D1" w:rsidRDefault="0033451F" w:rsidP="0033451F">
            <w:pPr>
              <w:rPr>
                <w:rFonts w:asciiTheme="minorHAnsi" w:hAnsiTheme="minorHAnsi" w:cstheme="minorHAnsi"/>
                <w:lang w:eastAsia="en-US"/>
              </w:rPr>
            </w:pPr>
            <w:r w:rsidRPr="001401D1">
              <w:rPr>
                <w:rFonts w:asciiTheme="minorHAnsi" w:hAnsiTheme="minorHAnsi" w:cstheme="minorHAnsi"/>
                <w:lang w:eastAsia="en-US"/>
              </w:rPr>
              <w:t>Toplinski val kao prirodna pojava uzrokovan klimatskim promjenama, nastaje naglo bez prethodnih najava.</w:t>
            </w:r>
          </w:p>
        </w:tc>
        <w:tc>
          <w:tcPr>
            <w:tcW w:w="3015" w:type="dxa"/>
            <w:vAlign w:val="center"/>
          </w:tcPr>
          <w:p w14:paraId="6C14E928" w14:textId="3F5E391F" w:rsidR="0033451F" w:rsidRPr="001401D1" w:rsidRDefault="0033451F" w:rsidP="0033451F">
            <w:pPr>
              <w:spacing w:before="60" w:after="60"/>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3075" w:type="dxa"/>
            <w:vAlign w:val="center"/>
          </w:tcPr>
          <w:p w14:paraId="79418AB4" w14:textId="4C5C3CC2" w:rsidR="0033451F" w:rsidRPr="001401D1" w:rsidRDefault="0033451F" w:rsidP="0033451F">
            <w:pPr>
              <w:spacing w:before="60" w:after="60"/>
              <w:rPr>
                <w:rFonts w:asciiTheme="minorHAnsi" w:hAnsiTheme="minorHAnsi" w:cstheme="minorHAnsi"/>
              </w:rPr>
            </w:pPr>
            <w:r w:rsidRPr="001401D1">
              <w:rPr>
                <w:rFonts w:asciiTheme="minorHAnsi" w:hAnsiTheme="minorHAnsi" w:cstheme="minorHAnsi"/>
                <w:lang w:eastAsia="en-US"/>
              </w:rPr>
              <w:t xml:space="preserve">Edukacija  i osposobljavanje građana </w:t>
            </w:r>
            <w:r>
              <w:rPr>
                <w:rFonts w:asciiTheme="minorHAnsi" w:hAnsiTheme="minorHAnsi" w:cstheme="minorHAnsi"/>
                <w:lang w:eastAsia="en-US"/>
              </w:rPr>
              <w:t>Grada Ludbrega.</w:t>
            </w:r>
          </w:p>
        </w:tc>
        <w:tc>
          <w:tcPr>
            <w:tcW w:w="2208" w:type="dxa"/>
            <w:vAlign w:val="center"/>
          </w:tcPr>
          <w:p w14:paraId="6273203D" w14:textId="15EBB340" w:rsidR="0033451F" w:rsidRPr="001401D1" w:rsidRDefault="0033451F" w:rsidP="0033451F">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D25627" w:rsidRPr="001401D1" w14:paraId="448BD2C6" w14:textId="77777777" w:rsidTr="007C3E98">
        <w:tc>
          <w:tcPr>
            <w:tcW w:w="662" w:type="dxa"/>
            <w:vAlign w:val="center"/>
          </w:tcPr>
          <w:p w14:paraId="688EA536" w14:textId="77777777" w:rsidR="0033451F" w:rsidRPr="001401D1" w:rsidRDefault="0033451F" w:rsidP="0033451F">
            <w:pPr>
              <w:numPr>
                <w:ilvl w:val="0"/>
                <w:numId w:val="12"/>
              </w:numPr>
              <w:contextualSpacing/>
              <w:rPr>
                <w:rFonts w:cstheme="minorHAnsi"/>
                <w:lang w:val="en-US" w:eastAsia="zh-CN"/>
              </w:rPr>
            </w:pPr>
          </w:p>
        </w:tc>
        <w:tc>
          <w:tcPr>
            <w:tcW w:w="2388" w:type="dxa"/>
            <w:vAlign w:val="center"/>
          </w:tcPr>
          <w:p w14:paraId="4364E7B4" w14:textId="1778952A" w:rsidR="0033451F" w:rsidRPr="001401D1" w:rsidRDefault="0033451F" w:rsidP="0033451F">
            <w:pPr>
              <w:jc w:val="center"/>
              <w:rPr>
                <w:rFonts w:cstheme="minorHAnsi"/>
                <w:b/>
              </w:rPr>
            </w:pPr>
            <w:r>
              <w:rPr>
                <w:rFonts w:cs="Arial"/>
                <w:b/>
              </w:rPr>
              <w:t xml:space="preserve">MRAZ </w:t>
            </w:r>
          </w:p>
        </w:tc>
        <w:tc>
          <w:tcPr>
            <w:tcW w:w="3248" w:type="dxa"/>
            <w:vAlign w:val="center"/>
          </w:tcPr>
          <w:p w14:paraId="1119AB20" w14:textId="07FF267B" w:rsidR="0033451F" w:rsidRPr="001401D1" w:rsidRDefault="0033451F" w:rsidP="0033451F">
            <w:pPr>
              <w:rPr>
                <w:rFonts w:cstheme="minorHAnsi"/>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 xml:space="preserve">Prilikom pojave niske temperature dolazi do smrzavanja vode što dovodi do pucanja i širenja tkiva te odumiranja </w:t>
            </w:r>
            <w:proofErr w:type="spellStart"/>
            <w:r w:rsidRPr="002D62F6">
              <w:rPr>
                <w:rFonts w:cs="Arial"/>
              </w:rPr>
              <w:t>biljaka.</w:t>
            </w:r>
            <w:r w:rsidRPr="002D62F6">
              <w:rPr>
                <w:rFonts w:cs="Arial"/>
                <w:lang w:eastAsia="en-US"/>
              </w:rPr>
              <w:t>Pojavljuje</w:t>
            </w:r>
            <w:proofErr w:type="spellEnd"/>
            <w:r w:rsidRPr="002D62F6">
              <w:rPr>
                <w:rFonts w:cs="Arial"/>
                <w:lang w:eastAsia="en-US"/>
              </w:rPr>
              <w:t xml:space="preserve"> se od rujna do svibnja, pri čemu je najopasniji onaj koji se pojavi u vegetacijskom razdoblju.</w:t>
            </w:r>
          </w:p>
        </w:tc>
        <w:tc>
          <w:tcPr>
            <w:tcW w:w="3015" w:type="dxa"/>
            <w:vAlign w:val="center"/>
          </w:tcPr>
          <w:p w14:paraId="20C6B016" w14:textId="6273F554" w:rsidR="0033451F" w:rsidRPr="001401D1" w:rsidRDefault="0033451F" w:rsidP="0033451F">
            <w:pPr>
              <w:spacing w:before="60" w:after="60"/>
              <w:rPr>
                <w:rFonts w:cstheme="minorHAnsi"/>
              </w:rPr>
            </w:pPr>
            <w:r w:rsidRPr="002D62F6">
              <w:rPr>
                <w:rFonts w:cs="Arial"/>
                <w:lang w:eastAsia="en-US"/>
              </w:rPr>
              <w:t>Posljedice mogu biti smanjenje prinosa u poljoprivredi i povrtlarstvu.</w:t>
            </w:r>
          </w:p>
        </w:tc>
        <w:tc>
          <w:tcPr>
            <w:tcW w:w="3075" w:type="dxa"/>
            <w:vAlign w:val="center"/>
          </w:tcPr>
          <w:p w14:paraId="015DFE15" w14:textId="15977DA5" w:rsidR="0033451F" w:rsidRPr="001401D1" w:rsidRDefault="0033451F" w:rsidP="0033451F">
            <w:pPr>
              <w:spacing w:before="60" w:after="60"/>
              <w:rPr>
                <w:rFonts w:cstheme="minorHAnsi"/>
              </w:rPr>
            </w:pPr>
            <w:r w:rsidRPr="002D62F6">
              <w:rPr>
                <w:rFonts w:cs="Arial"/>
                <w:lang w:eastAsia="en-US"/>
              </w:rPr>
              <w:t>Edukacija  i osposobljavanje građana Grada</w:t>
            </w:r>
            <w:r>
              <w:rPr>
                <w:rFonts w:cs="Arial"/>
                <w:lang w:eastAsia="en-US"/>
              </w:rPr>
              <w:t xml:space="preserve"> Ludbrega.</w:t>
            </w:r>
          </w:p>
        </w:tc>
        <w:tc>
          <w:tcPr>
            <w:tcW w:w="2208" w:type="dxa"/>
            <w:vAlign w:val="center"/>
          </w:tcPr>
          <w:p w14:paraId="0DE9270D" w14:textId="6FBBEC85" w:rsidR="0033451F" w:rsidRPr="001401D1" w:rsidRDefault="0033451F" w:rsidP="0033451F">
            <w:pPr>
              <w:rPr>
                <w:rFonts w:cstheme="minorHAnsi"/>
              </w:rPr>
            </w:pPr>
            <w:r w:rsidRPr="002D62F6">
              <w:rPr>
                <w:rFonts w:eastAsia="SimSun" w:cs="Arial"/>
              </w:rPr>
              <w:t>Upozoravanje.</w:t>
            </w:r>
          </w:p>
        </w:tc>
      </w:tr>
      <w:tr w:rsidR="0030673F" w:rsidRPr="001401D1" w14:paraId="0CA320D5" w14:textId="77777777" w:rsidTr="007C3E98">
        <w:tc>
          <w:tcPr>
            <w:tcW w:w="662" w:type="dxa"/>
            <w:vAlign w:val="center"/>
          </w:tcPr>
          <w:p w14:paraId="68124A9F" w14:textId="77777777" w:rsidR="0030673F" w:rsidRPr="001401D1" w:rsidRDefault="0030673F" w:rsidP="0030673F">
            <w:pPr>
              <w:numPr>
                <w:ilvl w:val="0"/>
                <w:numId w:val="12"/>
              </w:numPr>
              <w:contextualSpacing/>
              <w:rPr>
                <w:rFonts w:cstheme="minorHAnsi"/>
                <w:lang w:val="en-US" w:eastAsia="zh-CN"/>
              </w:rPr>
            </w:pPr>
          </w:p>
        </w:tc>
        <w:tc>
          <w:tcPr>
            <w:tcW w:w="2388" w:type="dxa"/>
            <w:vAlign w:val="center"/>
          </w:tcPr>
          <w:p w14:paraId="20C5A448" w14:textId="5116C064" w:rsidR="0030673F" w:rsidRDefault="0030673F" w:rsidP="0030673F">
            <w:pPr>
              <w:jc w:val="center"/>
              <w:rPr>
                <w:rFonts w:cs="Arial"/>
                <w:b/>
              </w:rPr>
            </w:pPr>
            <w:r>
              <w:rPr>
                <w:rFonts w:cs="Arial"/>
                <w:b/>
              </w:rPr>
              <w:t>SUŠA</w:t>
            </w:r>
          </w:p>
        </w:tc>
        <w:tc>
          <w:tcPr>
            <w:tcW w:w="3248" w:type="dxa"/>
            <w:vAlign w:val="center"/>
          </w:tcPr>
          <w:p w14:paraId="593C34EC" w14:textId="70DFAA18" w:rsidR="0030673F" w:rsidRPr="002D62F6" w:rsidRDefault="0030673F" w:rsidP="0030673F">
            <w:pPr>
              <w:rPr>
                <w:rFonts w:cs="Arial"/>
              </w:rPr>
            </w:pPr>
            <w:r w:rsidRPr="00A80BCE">
              <w:rPr>
                <w:rFonts w:eastAsia="SimSun"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015" w:type="dxa"/>
            <w:vAlign w:val="center"/>
          </w:tcPr>
          <w:p w14:paraId="75C7289C" w14:textId="4F8D5EE4" w:rsidR="0030673F" w:rsidRPr="002D62F6" w:rsidRDefault="0030673F" w:rsidP="0030673F">
            <w:pPr>
              <w:spacing w:before="60" w:after="60"/>
              <w:rPr>
                <w:rFonts w:cs="Arial"/>
              </w:rPr>
            </w:pPr>
            <w:r w:rsidRPr="00A80BCE">
              <w:rPr>
                <w:rFonts w:eastAsia="SimSun"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A80BCE">
              <w:rPr>
                <w:rFonts w:eastAsia="SimSun" w:cstheme="minorHAnsi"/>
                <w:lang w:eastAsia="zh-CN"/>
              </w:rPr>
              <w:t>hidrične</w:t>
            </w:r>
            <w:proofErr w:type="spellEnd"/>
            <w:r w:rsidRPr="00A80BCE">
              <w:rPr>
                <w:rFonts w:eastAsia="SimSun" w:cstheme="minorHAnsi"/>
                <w:lang w:eastAsia="zh-CN"/>
              </w:rPr>
              <w:t xml:space="preserve"> epidemije – trbušni tifus, dizenterija, hepatitis) su veće.</w:t>
            </w:r>
          </w:p>
        </w:tc>
        <w:tc>
          <w:tcPr>
            <w:tcW w:w="3075" w:type="dxa"/>
            <w:vAlign w:val="center"/>
          </w:tcPr>
          <w:p w14:paraId="746DD192" w14:textId="7D7E3A8C" w:rsidR="0030673F" w:rsidRPr="002D62F6" w:rsidRDefault="0030673F" w:rsidP="0030673F">
            <w:pPr>
              <w:spacing w:before="60" w:after="60"/>
              <w:rPr>
                <w:rFonts w:cs="Arial"/>
              </w:rPr>
            </w:pPr>
            <w:r w:rsidRPr="00A80BCE">
              <w:rPr>
                <w:rFonts w:eastAsia="SimSun" w:cstheme="minorHAnsi"/>
                <w:lang w:eastAsia="zh-CN"/>
              </w:rPr>
              <w:t>Navodnjavanje, savjetovanje</w:t>
            </w:r>
          </w:p>
        </w:tc>
        <w:tc>
          <w:tcPr>
            <w:tcW w:w="2208" w:type="dxa"/>
            <w:vAlign w:val="center"/>
          </w:tcPr>
          <w:p w14:paraId="340DB345" w14:textId="6E991860" w:rsidR="0030673F" w:rsidRPr="002D62F6" w:rsidRDefault="0030673F" w:rsidP="0030673F">
            <w:pPr>
              <w:rPr>
                <w:rFonts w:cs="Arial"/>
              </w:rPr>
            </w:pPr>
            <w:r w:rsidRPr="00A80BCE">
              <w:rPr>
                <w:rFonts w:eastAsia="SimSun" w:cstheme="minorHAnsi"/>
                <w:lang w:eastAsia="zh-CN"/>
              </w:rPr>
              <w:t>Upozoravanje.</w:t>
            </w:r>
          </w:p>
        </w:tc>
      </w:tr>
      <w:tr w:rsidR="0030673F" w:rsidRPr="001401D1" w14:paraId="39C1F545" w14:textId="77777777" w:rsidTr="007C3E98">
        <w:tc>
          <w:tcPr>
            <w:tcW w:w="662" w:type="dxa"/>
            <w:vAlign w:val="center"/>
          </w:tcPr>
          <w:p w14:paraId="3A0B3E6C" w14:textId="77777777" w:rsidR="0030673F" w:rsidRPr="001401D1" w:rsidRDefault="0030673F" w:rsidP="0030673F">
            <w:pPr>
              <w:numPr>
                <w:ilvl w:val="0"/>
                <w:numId w:val="12"/>
              </w:numPr>
              <w:contextualSpacing/>
              <w:rPr>
                <w:rFonts w:cstheme="minorHAnsi"/>
                <w:lang w:val="en-US" w:eastAsia="zh-CN"/>
              </w:rPr>
            </w:pPr>
          </w:p>
        </w:tc>
        <w:tc>
          <w:tcPr>
            <w:tcW w:w="2388" w:type="dxa"/>
            <w:vAlign w:val="center"/>
          </w:tcPr>
          <w:p w14:paraId="5C6685C8" w14:textId="0056D595" w:rsidR="0030673F" w:rsidRDefault="0030673F" w:rsidP="0030673F">
            <w:pPr>
              <w:jc w:val="center"/>
              <w:rPr>
                <w:rFonts w:cs="Arial"/>
                <w:b/>
              </w:rPr>
            </w:pPr>
            <w:r w:rsidRPr="001401D1">
              <w:rPr>
                <w:rFonts w:cs="Arial"/>
                <w:b/>
                <w:lang w:eastAsia="en-US"/>
              </w:rPr>
              <w:t>INDUSTRIJSKE NESREĆE</w:t>
            </w:r>
          </w:p>
        </w:tc>
        <w:tc>
          <w:tcPr>
            <w:tcW w:w="3248" w:type="dxa"/>
            <w:vAlign w:val="center"/>
          </w:tcPr>
          <w:p w14:paraId="64272D9C" w14:textId="1E4C5DAB" w:rsidR="0030673F" w:rsidRPr="00A80BCE" w:rsidRDefault="0030673F" w:rsidP="0030673F">
            <w:pPr>
              <w:rPr>
                <w:rFonts w:cstheme="minorHAnsi"/>
                <w:lang w:eastAsia="zh-CN"/>
              </w:rPr>
            </w:pPr>
            <w:r w:rsidRPr="00BB05A1">
              <w:rPr>
                <w:rFonts w:cs="Arial"/>
                <w:lang w:eastAsia="en-US"/>
              </w:rPr>
              <w:t xml:space="preserve">Na području </w:t>
            </w:r>
            <w:r>
              <w:rPr>
                <w:rFonts w:cs="Arial"/>
                <w:lang w:eastAsia="en-US"/>
              </w:rPr>
              <w:t>Grada Ludbrega</w:t>
            </w:r>
            <w:r w:rsidRPr="00BB05A1">
              <w:rPr>
                <w:rFonts w:cs="Arial"/>
                <w:lang w:eastAsia="en-US"/>
              </w:rPr>
              <w:t xml:space="preserve"> nalaze se postrojenja i pravne osobe koje u svom proizvodnom procesu koriste opasne tvari (zapaljive, eksplozivne, toksične), čije nekontrolirano izlaženje u okoliš može izazvati lakše ili teže posljedice za ljude, okoliš i materijalna dobra.</w:t>
            </w:r>
          </w:p>
        </w:tc>
        <w:tc>
          <w:tcPr>
            <w:tcW w:w="3015" w:type="dxa"/>
            <w:vAlign w:val="center"/>
          </w:tcPr>
          <w:p w14:paraId="4E0D9F59" w14:textId="72B226DC" w:rsidR="0030673F" w:rsidRPr="00A80BCE" w:rsidRDefault="0030673F" w:rsidP="0030673F">
            <w:pPr>
              <w:spacing w:before="60" w:after="60"/>
              <w:rPr>
                <w:rFonts w:cstheme="minorHAnsi"/>
                <w:lang w:eastAsia="zh-CN"/>
              </w:rPr>
            </w:pPr>
            <w:r w:rsidRPr="001401D1">
              <w:rPr>
                <w:rFonts w:cs="Arial"/>
                <w:lang w:eastAsia="en-US"/>
              </w:rPr>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 xml:space="preserve">osoba s oštećenjima na </w:t>
            </w:r>
            <w:r w:rsidRPr="001401D1">
              <w:rPr>
                <w:rFonts w:cs="Arial"/>
                <w:lang w:eastAsia="en-US"/>
              </w:rPr>
              <w:lastRenderedPageBreak/>
              <w:t>dišnom sustavu te onečišćenja izvorišta pitke vode.</w:t>
            </w:r>
          </w:p>
        </w:tc>
        <w:tc>
          <w:tcPr>
            <w:tcW w:w="3075" w:type="dxa"/>
            <w:vAlign w:val="center"/>
          </w:tcPr>
          <w:p w14:paraId="7BA705D3" w14:textId="3789C7EC" w:rsidR="0030673F" w:rsidRPr="00A80BCE" w:rsidRDefault="0030673F" w:rsidP="0030673F">
            <w:pPr>
              <w:spacing w:before="60" w:after="60"/>
              <w:rPr>
                <w:rFonts w:cstheme="minorHAnsi"/>
                <w:lang w:eastAsia="zh-CN"/>
              </w:rPr>
            </w:pPr>
            <w:r w:rsidRPr="001401D1">
              <w:rPr>
                <w:rFonts w:cs="Arial"/>
              </w:rPr>
              <w:lastRenderedPageBreak/>
              <w:t xml:space="preserve">Građevinske mjere zaštite, aktivni i pasivni sustavi zaštite od požara, preventivni nadzori, ostale mjere zaštite koje provode operateri kao odgovorne pravne osobe. Izgradnja sustava ranog upozoravanja. Edukacija i </w:t>
            </w:r>
            <w:r w:rsidRPr="001401D1">
              <w:rPr>
                <w:rFonts w:cs="Arial"/>
              </w:rPr>
              <w:lastRenderedPageBreak/>
              <w:t xml:space="preserve">osposobljavanje snaga sustava civilne zaštite </w:t>
            </w:r>
            <w:r>
              <w:rPr>
                <w:rFonts w:cs="Arial"/>
              </w:rPr>
              <w:t>Grada Ludbrega</w:t>
            </w:r>
            <w:r w:rsidRPr="001401D1">
              <w:rPr>
                <w:rFonts w:cs="Arial"/>
              </w:rPr>
              <w:t>.</w:t>
            </w:r>
          </w:p>
        </w:tc>
        <w:tc>
          <w:tcPr>
            <w:tcW w:w="2208" w:type="dxa"/>
            <w:vAlign w:val="center"/>
          </w:tcPr>
          <w:p w14:paraId="51977074" w14:textId="3BC78845" w:rsidR="0030673F" w:rsidRPr="00A80BCE" w:rsidRDefault="0030673F" w:rsidP="0030673F">
            <w:pPr>
              <w:rPr>
                <w:rFonts w:cstheme="minorHAnsi"/>
                <w:lang w:eastAsia="zh-CN"/>
              </w:rPr>
            </w:pPr>
            <w:r w:rsidRPr="001401D1">
              <w:rPr>
                <w:rFonts w:cs="Arial"/>
              </w:rPr>
              <w:lastRenderedPageBreak/>
              <w:t xml:space="preserve">Uzbunjivanje i obavješćivanje, evakuacija, zbrinjavanje, sklanjanje, </w:t>
            </w:r>
            <w:proofErr w:type="spellStart"/>
            <w:r w:rsidRPr="001401D1">
              <w:rPr>
                <w:rFonts w:cs="Arial"/>
              </w:rPr>
              <w:t>spašavanje,pružanje</w:t>
            </w:r>
            <w:proofErr w:type="spellEnd"/>
            <w:r w:rsidRPr="001401D1">
              <w:rPr>
                <w:rFonts w:cs="Arial"/>
              </w:rPr>
              <w:t xml:space="preserve"> prve pomoći</w:t>
            </w:r>
            <w:r>
              <w:rPr>
                <w:rFonts w:cs="Arial"/>
              </w:rPr>
              <w:t>.</w:t>
            </w:r>
          </w:p>
        </w:tc>
      </w:tr>
      <w:tr w:rsidR="0030673F" w:rsidRPr="001401D1" w14:paraId="6D86E623" w14:textId="77777777" w:rsidTr="007C3E98">
        <w:tc>
          <w:tcPr>
            <w:tcW w:w="662" w:type="dxa"/>
            <w:vAlign w:val="center"/>
          </w:tcPr>
          <w:p w14:paraId="72133F20" w14:textId="77777777" w:rsidR="0030673F" w:rsidRPr="001401D1" w:rsidRDefault="0030673F" w:rsidP="0030673F">
            <w:pPr>
              <w:numPr>
                <w:ilvl w:val="0"/>
                <w:numId w:val="12"/>
              </w:numPr>
              <w:contextualSpacing/>
              <w:rPr>
                <w:rFonts w:cstheme="minorHAnsi"/>
                <w:lang w:eastAsia="zh-CN"/>
              </w:rPr>
            </w:pPr>
          </w:p>
        </w:tc>
        <w:tc>
          <w:tcPr>
            <w:tcW w:w="2388" w:type="dxa"/>
            <w:vAlign w:val="center"/>
          </w:tcPr>
          <w:p w14:paraId="6769925A" w14:textId="75F12B0D" w:rsidR="0030673F" w:rsidRDefault="0030673F" w:rsidP="0030673F">
            <w:pPr>
              <w:jc w:val="center"/>
              <w:rPr>
                <w:rFonts w:cs="Arial"/>
                <w:b/>
              </w:rPr>
            </w:pPr>
            <w:r>
              <w:rPr>
                <w:rFonts w:cs="Arial"/>
                <w:b/>
              </w:rPr>
              <w:t>KLIZIŠTA</w:t>
            </w:r>
          </w:p>
        </w:tc>
        <w:tc>
          <w:tcPr>
            <w:tcW w:w="3248" w:type="dxa"/>
            <w:vAlign w:val="center"/>
          </w:tcPr>
          <w:p w14:paraId="58207DE8" w14:textId="400D809E" w:rsidR="0030673F" w:rsidRPr="00683910" w:rsidRDefault="0030673F" w:rsidP="0030673F">
            <w:pPr>
              <w:rPr>
                <w:rFonts w:cs="Arial"/>
              </w:rPr>
            </w:pPr>
            <w:r w:rsidRPr="00683910">
              <w:rPr>
                <w:rFonts w:cs="Arial"/>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015" w:type="dxa"/>
            <w:vAlign w:val="center"/>
          </w:tcPr>
          <w:p w14:paraId="718B06BE" w14:textId="610C00A4" w:rsidR="0030673F" w:rsidRPr="00683910" w:rsidRDefault="0030673F" w:rsidP="0030673F">
            <w:pPr>
              <w:rPr>
                <w:rFonts w:cs="Arial"/>
              </w:rPr>
            </w:pPr>
            <w:r w:rsidRPr="00683910">
              <w:rPr>
                <w:rFonts w:cs="Arial"/>
              </w:rPr>
              <w:t>Klizišta mogu uzrokovati štetu na materijalnim i kulturnim dobrima te okolišu, mogu uzrokovati štetu na  stambenim građevinama te industrijske i komunalne infrastrukture, zastoj u prometu i neprotočne prometnice.</w:t>
            </w:r>
          </w:p>
        </w:tc>
        <w:tc>
          <w:tcPr>
            <w:tcW w:w="3075" w:type="dxa"/>
            <w:vAlign w:val="center"/>
          </w:tcPr>
          <w:p w14:paraId="7D8EA294" w14:textId="24818C37" w:rsidR="0030673F" w:rsidRPr="00683910" w:rsidRDefault="0030673F" w:rsidP="0030673F">
            <w:pPr>
              <w:rPr>
                <w:rFonts w:cs="Arial"/>
              </w:rPr>
            </w:pPr>
            <w:r w:rsidRPr="00683910">
              <w:rPr>
                <w:rFonts w:cs="Arial"/>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08" w:type="dxa"/>
            <w:vAlign w:val="center"/>
          </w:tcPr>
          <w:p w14:paraId="63FFF5D5" w14:textId="18ECDE65" w:rsidR="0030673F" w:rsidRPr="00683910" w:rsidRDefault="0030673F" w:rsidP="0030673F">
            <w:pPr>
              <w:rPr>
                <w:rFonts w:cs="Arial"/>
              </w:rPr>
            </w:pPr>
            <w:r w:rsidRPr="00683910">
              <w:rPr>
                <w:rFonts w:cs="Arial"/>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bl>
    <w:p w14:paraId="2683E19A" w14:textId="512A2448"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Varaždinske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2"/>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138" w:name="_Toc4137250"/>
      <w:r>
        <w:lastRenderedPageBreak/>
        <w:t xml:space="preserve"> </w:t>
      </w:r>
      <w:bookmarkStart w:id="139" w:name="_Toc19619295"/>
      <w:bookmarkStart w:id="140" w:name="_Toc197690188"/>
      <w:r w:rsidR="00B92DA2" w:rsidRPr="00B92DA2">
        <w:t>ODABRANI RIZICI I RAZLOZI ODABIRA</w:t>
      </w:r>
      <w:bookmarkEnd w:id="138"/>
      <w:bookmarkEnd w:id="139"/>
      <w:bookmarkEnd w:id="140"/>
    </w:p>
    <w:p w14:paraId="388FB6F0" w14:textId="64F8A21F" w:rsidR="00AF00E3" w:rsidRPr="000C0081" w:rsidRDefault="00AF00E3" w:rsidP="00B92DA2">
      <w:pPr>
        <w:pStyle w:val="Odlomakpopisa11"/>
      </w:pPr>
      <w:r w:rsidRPr="00AF00E3">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Varaždinska županija donijela je Smjernice za izradu procjena rizika od velikih nesreća za područje Varaždinske </w:t>
      </w:r>
      <w:r w:rsidRPr="000C0081">
        <w:t xml:space="preserve">županije </w:t>
      </w:r>
      <w:r w:rsidRPr="000C0081">
        <w:rPr>
          <w:bCs/>
        </w:rPr>
        <w:t>(„Službeni vjesnik Varaždinske županije“, broj 73/16).</w:t>
      </w:r>
    </w:p>
    <w:p w14:paraId="41D1C0D5" w14:textId="5C08AA59" w:rsidR="006E1C15" w:rsidRDefault="006E1C15" w:rsidP="006E1C15">
      <w:pPr>
        <w:pStyle w:val="Odlomakpopisa11"/>
      </w:pPr>
      <w:r w:rsidRPr="00B92E30">
        <w:t xml:space="preserve">Rizici navedeni u Registru rizika </w:t>
      </w:r>
      <w:r w:rsidR="007450C1" w:rsidRPr="00B92E30">
        <w:t>Grada Ludbrega</w:t>
      </w:r>
      <w:r w:rsidRPr="00B92E30">
        <w:t xml:space="preserve"> pod točkama</w:t>
      </w:r>
      <w:r w:rsidR="00B03B29" w:rsidRPr="00B92E30">
        <w:t xml:space="preserve"> 1</w:t>
      </w:r>
      <w:r w:rsidR="00B92E30" w:rsidRPr="00B92E30">
        <w:t xml:space="preserve">. – 5-.  i pod brojem 9 </w:t>
      </w:r>
      <w:r w:rsidRPr="00B92E30">
        <w:t>su rizici koji su određeni na županijskoj razini kao obavezni za razradu, dok</w:t>
      </w:r>
      <w:r w:rsidR="00730802" w:rsidRPr="00B92E30">
        <w:t xml:space="preserve"> su</w:t>
      </w:r>
      <w:r w:rsidRPr="00B92E30">
        <w:t xml:space="preserve"> </w:t>
      </w:r>
      <w:r w:rsidR="000C0081" w:rsidRPr="00B92E30">
        <w:t>rizi</w:t>
      </w:r>
      <w:r w:rsidR="00730802" w:rsidRPr="00B92E30">
        <w:t>ci</w:t>
      </w:r>
      <w:r w:rsidR="000C0081" w:rsidRPr="00B92E30">
        <w:t xml:space="preserve"> naveden</w:t>
      </w:r>
      <w:r w:rsidR="00730802" w:rsidRPr="00B92E30">
        <w:t>i</w:t>
      </w:r>
      <w:r w:rsidR="000C0081" w:rsidRPr="00B92E30">
        <w:t xml:space="preserve"> </w:t>
      </w:r>
      <w:r w:rsidRPr="00B92E30">
        <w:t xml:space="preserve">pod </w:t>
      </w:r>
      <w:r w:rsidR="00B92E30" w:rsidRPr="00B92E30">
        <w:t xml:space="preserve">točkama 6., 7., i 8. </w:t>
      </w:r>
      <w:r w:rsidR="000C0081" w:rsidRPr="00B92E30">
        <w:t>određeni od strane Ra</w:t>
      </w:r>
      <w:r w:rsidR="00D44010" w:rsidRPr="00B92E30">
        <w:t>d</w:t>
      </w:r>
      <w:r w:rsidR="000C0081" w:rsidRPr="00B92E30">
        <w:t>ne skupine z</w:t>
      </w:r>
      <w:r w:rsidRPr="00B92E30">
        <w:t>a izradu procjene rizika kao potencijal</w:t>
      </w:r>
      <w:r w:rsidR="000C0081" w:rsidRPr="00B92E30">
        <w:t>e</w:t>
      </w:r>
      <w:r w:rsidRPr="00B92E30">
        <w:t xml:space="preserve"> prijetnj</w:t>
      </w:r>
      <w:r w:rsidR="000C0081" w:rsidRPr="00B92E30">
        <w:t xml:space="preserve">e </w:t>
      </w:r>
      <w:r w:rsidRPr="00B92E30">
        <w:t xml:space="preserve">na području </w:t>
      </w:r>
      <w:r w:rsidR="000C0081" w:rsidRPr="00B92E30">
        <w:t>G</w:t>
      </w:r>
      <w:r w:rsidR="001C40B4" w:rsidRPr="00B92E30">
        <w:t>rada.</w:t>
      </w:r>
    </w:p>
    <w:p w14:paraId="443ED163" w14:textId="77777777" w:rsidR="00B779EA" w:rsidRDefault="00AF00E3" w:rsidP="00B92DA2">
      <w:pPr>
        <w:pStyle w:val="Odlomakpopisa11"/>
      </w:pPr>
      <w:r w:rsidRPr="00AF00E3">
        <w:t>Smjernicama za izradu procjena rizika od velikih nesreća za područje Varaždinske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Varaždinske županije izraženi su sljedeći rizici: potres, poplave, ekstremne temperature, epidemije i pandemije</w:t>
      </w:r>
      <w:r w:rsidR="00B779EA">
        <w:t>, klizišta</w:t>
      </w:r>
      <w:r w:rsidRPr="00AF00E3">
        <w:t>. Potresi</w:t>
      </w:r>
      <w:r w:rsidR="002F13B8">
        <w:t xml:space="preserve"> i klizišta</w:t>
      </w:r>
      <w:r w:rsidRPr="00AF00E3">
        <w:t xml:space="preserve"> su okarakterizirani kao prijetnje kod kojih postoji vrlo visoki rizik od nastajanja, dok poplave, ekstremne temperature, epidemije i pandemije spadaju u grupu prijetnji visokog rizika, te ih kao takve treba obraditi u Procjeni rizika. </w:t>
      </w:r>
    </w:p>
    <w:p w14:paraId="14B87B4B" w14:textId="574007DA" w:rsidR="00B92DA2" w:rsidRPr="00B92DA2" w:rsidRDefault="00417D59" w:rsidP="00B92DA2">
      <w:pPr>
        <w:pStyle w:val="Naslov2"/>
      </w:pPr>
      <w:bookmarkStart w:id="141" w:name="_Toc4137251"/>
      <w:bookmarkStart w:id="142" w:name="_Toc19619296"/>
      <w:r>
        <w:t xml:space="preserve"> </w:t>
      </w:r>
      <w:bookmarkStart w:id="143" w:name="_Toc197690189"/>
      <w:r w:rsidR="00B92DA2" w:rsidRPr="00B92DA2">
        <w:t>KARTOGRAFSKI PRIKAZ</w:t>
      </w:r>
      <w:bookmarkEnd w:id="141"/>
      <w:bookmarkEnd w:id="142"/>
      <w:bookmarkEnd w:id="143"/>
    </w:p>
    <w:p w14:paraId="2509DA3B" w14:textId="50ECC577" w:rsidR="00014DB7" w:rsidRDefault="00417D59" w:rsidP="00B92DA2">
      <w:pPr>
        <w:pStyle w:val="Odlomakpopisa11"/>
      </w:pPr>
      <w:r>
        <w:t>Grad</w:t>
      </w:r>
      <w:r w:rsidR="007450C1">
        <w:t xml:space="preserve"> Ludbreg</w:t>
      </w:r>
      <w:r w:rsidR="00014DB7">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3330BE6A"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Pr="00B92DA2">
        <w:sym w:font="Symbol" w:char="F02D"/>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23"/>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144" w:name="_Toc19619297"/>
      <w:bookmarkStart w:id="145" w:name="_Toc197690190"/>
      <w:r>
        <w:lastRenderedPageBreak/>
        <w:t>KRITERIJI ZA PROCJENU UTJECAJA PRIJETNJI NA KATEGORIJE DRUŠTVENIH DJELATNOSTI</w:t>
      </w:r>
      <w:bookmarkEnd w:id="144"/>
      <w:bookmarkEnd w:id="145"/>
    </w:p>
    <w:p w14:paraId="13B336AF" w14:textId="0F2E6E9C"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FF1217">
      <w:pPr>
        <w:pStyle w:val="Naslov2"/>
        <w:numPr>
          <w:ilvl w:val="1"/>
          <w:numId w:val="13"/>
        </w:numPr>
      </w:pPr>
      <w:r>
        <w:t xml:space="preserve"> </w:t>
      </w:r>
      <w:bookmarkStart w:id="146" w:name="_Toc19619298"/>
      <w:bookmarkStart w:id="147" w:name="_Toc197690191"/>
      <w:r>
        <w:t>ŽIVOT I ZDRAVLJE LJUDI</w:t>
      </w:r>
      <w:bookmarkEnd w:id="146"/>
      <w:bookmarkEnd w:id="147"/>
    </w:p>
    <w:p w14:paraId="57FAFA3B" w14:textId="77777777" w:rsidR="00D13C0B" w:rsidRDefault="00D13C0B" w:rsidP="00D13C0B">
      <w:pPr>
        <w:pStyle w:val="Odlomakpopisa11"/>
      </w:pPr>
      <w:bookmarkStart w:id="148" w:name="_Hlk65049564"/>
      <w:bookmarkStart w:id="149" w:name="_Hlk87528920"/>
      <w:bookmarkStart w:id="150" w:name="_Hlk64986244"/>
      <w:r>
        <w:t xml:space="preserve">Posljedice na život i zdravlje ljudi prikazat će se ukupnim brojem ljudi za koje se procjenjuje kako </w:t>
      </w:r>
      <w:bookmarkStart w:id="151" w:name="_Hlk10713035"/>
      <w:r>
        <w:t xml:space="preserve">mogu biti u sastavu nekog od procesa nastalih kao posljedica događaja opisanih </w:t>
      </w:r>
      <w:bookmarkStart w:id="152" w:name="_Hlk12261393"/>
      <w:r>
        <w:t>scenarijem – poginuli, ozlijeđeni, oboljeli, evakuirani, zbrinuti i sklonjeni.</w:t>
      </w:r>
    </w:p>
    <w:p w14:paraId="56F64030" w14:textId="1454C731" w:rsidR="00D13C0B" w:rsidRDefault="00D13C0B" w:rsidP="002C56CD">
      <w:pPr>
        <w:pStyle w:val="Opisslike"/>
        <w:keepNext/>
        <w:spacing w:line="276" w:lineRule="auto"/>
        <w:jc w:val="center"/>
      </w:pPr>
      <w:bookmarkStart w:id="153" w:name="_Toc14434337"/>
      <w:bookmarkStart w:id="154" w:name="_Toc19750217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18</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153"/>
      <w:bookmarkEnd w:id="154"/>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0F1CA2" w:rsidRPr="00692DB1" w14:paraId="69D79341" w14:textId="77777777" w:rsidTr="005E177E">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AD204" w14:textId="0A162F09" w:rsidR="000F1CA2" w:rsidRPr="00692DB1" w:rsidRDefault="000F1CA2" w:rsidP="005E177E">
            <w:pPr>
              <w:spacing w:after="0" w:line="240" w:lineRule="auto"/>
              <w:jc w:val="center"/>
              <w:rPr>
                <w:b/>
                <w:sz w:val="20"/>
                <w:szCs w:val="20"/>
              </w:rPr>
            </w:pPr>
            <w:r w:rsidRPr="00692DB1">
              <w:rPr>
                <w:b/>
                <w:sz w:val="20"/>
                <w:szCs w:val="20"/>
              </w:rPr>
              <w:t>Život i zdravlje ljudi</w:t>
            </w:r>
          </w:p>
        </w:tc>
      </w:tr>
      <w:tr w:rsidR="000F1CA2" w:rsidRPr="00692DB1" w14:paraId="27070FEC" w14:textId="77777777" w:rsidTr="005E177E">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92079" w14:textId="77777777" w:rsidR="000F1CA2" w:rsidRPr="00692DB1" w:rsidRDefault="000F1CA2" w:rsidP="005E177E">
            <w:pPr>
              <w:spacing w:after="0" w:line="240" w:lineRule="auto"/>
              <w:jc w:val="center"/>
              <w:rPr>
                <w:b/>
                <w:sz w:val="20"/>
                <w:szCs w:val="20"/>
              </w:rPr>
            </w:pPr>
            <w:r w:rsidRPr="00692DB1">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9F7F19" w14:textId="77777777" w:rsidR="000F1CA2" w:rsidRPr="00692DB1" w:rsidRDefault="000F1CA2" w:rsidP="005E177E">
            <w:pPr>
              <w:spacing w:after="0" w:line="240" w:lineRule="auto"/>
              <w:jc w:val="center"/>
              <w:rPr>
                <w:b/>
                <w:sz w:val="20"/>
                <w:szCs w:val="20"/>
              </w:rPr>
            </w:pPr>
            <w:r w:rsidRPr="00692DB1">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BC450" w14:textId="77777777" w:rsidR="000F1CA2" w:rsidRPr="00692DB1" w:rsidRDefault="000F1CA2" w:rsidP="005E177E">
            <w:pPr>
              <w:spacing w:after="0" w:line="240" w:lineRule="auto"/>
              <w:jc w:val="center"/>
              <w:rPr>
                <w:b/>
                <w:sz w:val="20"/>
                <w:szCs w:val="20"/>
              </w:rPr>
            </w:pPr>
            <w:r w:rsidRPr="00692DB1">
              <w:rPr>
                <w:b/>
                <w:sz w:val="20"/>
                <w:szCs w:val="20"/>
              </w:rPr>
              <w:t>Broj stanovnika u %</w:t>
            </w:r>
          </w:p>
        </w:tc>
      </w:tr>
      <w:tr w:rsidR="000F1CA2" w:rsidRPr="00692DB1" w14:paraId="06EF8404" w14:textId="77777777" w:rsidTr="005E177E">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AA8ED" w14:textId="77777777" w:rsidR="000F1CA2" w:rsidRPr="00692DB1" w:rsidRDefault="000F1CA2" w:rsidP="005E177E">
            <w:pPr>
              <w:spacing w:after="0" w:line="240" w:lineRule="auto"/>
              <w:jc w:val="center"/>
              <w:rPr>
                <w:b/>
                <w:sz w:val="20"/>
                <w:szCs w:val="20"/>
              </w:rPr>
            </w:pPr>
            <w:r w:rsidRPr="00692DB1">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2F5DEC" w14:textId="77777777" w:rsidR="000F1CA2" w:rsidRPr="00692DB1" w:rsidRDefault="000F1CA2" w:rsidP="005E177E">
            <w:pPr>
              <w:spacing w:after="0" w:line="240" w:lineRule="auto"/>
              <w:jc w:val="center"/>
              <w:rPr>
                <w:sz w:val="20"/>
                <w:szCs w:val="20"/>
              </w:rPr>
            </w:pPr>
            <w:r w:rsidRPr="00692DB1">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2E7B2" w14:textId="77777777" w:rsidR="000F1CA2" w:rsidRPr="00692DB1" w:rsidRDefault="000F1CA2" w:rsidP="005E177E">
            <w:pPr>
              <w:spacing w:after="0" w:line="240" w:lineRule="auto"/>
              <w:jc w:val="center"/>
              <w:rPr>
                <w:sz w:val="20"/>
                <w:szCs w:val="20"/>
              </w:rPr>
            </w:pPr>
            <w:r w:rsidRPr="00692DB1">
              <w:rPr>
                <w:sz w:val="20"/>
                <w:szCs w:val="20"/>
              </w:rPr>
              <w:t>*&lt;0,001</w:t>
            </w:r>
          </w:p>
        </w:tc>
      </w:tr>
      <w:tr w:rsidR="000F1CA2" w:rsidRPr="00692DB1" w14:paraId="0E4AAC29" w14:textId="77777777" w:rsidTr="005E177E">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83398" w14:textId="77777777" w:rsidR="000F1CA2" w:rsidRPr="00692DB1" w:rsidRDefault="000F1CA2" w:rsidP="005E177E">
            <w:pPr>
              <w:spacing w:after="0" w:line="240" w:lineRule="auto"/>
              <w:jc w:val="center"/>
              <w:rPr>
                <w:b/>
                <w:sz w:val="20"/>
                <w:szCs w:val="20"/>
              </w:rPr>
            </w:pPr>
            <w:r w:rsidRPr="00692DB1">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D01328" w14:textId="77777777" w:rsidR="000F1CA2" w:rsidRPr="00692DB1" w:rsidRDefault="000F1CA2" w:rsidP="005E177E">
            <w:pPr>
              <w:spacing w:after="0" w:line="240" w:lineRule="auto"/>
              <w:jc w:val="center"/>
              <w:rPr>
                <w:sz w:val="20"/>
                <w:szCs w:val="20"/>
              </w:rPr>
            </w:pPr>
            <w:r w:rsidRPr="00692DB1">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B9D34" w14:textId="77777777" w:rsidR="000F1CA2" w:rsidRPr="00692DB1" w:rsidRDefault="000F1CA2" w:rsidP="005E177E">
            <w:pPr>
              <w:spacing w:after="0" w:line="240" w:lineRule="auto"/>
              <w:jc w:val="center"/>
              <w:rPr>
                <w:sz w:val="20"/>
                <w:szCs w:val="20"/>
              </w:rPr>
            </w:pPr>
            <w:r w:rsidRPr="00692DB1">
              <w:rPr>
                <w:sz w:val="20"/>
                <w:szCs w:val="20"/>
              </w:rPr>
              <w:t>0,001 - 0,0046</w:t>
            </w:r>
          </w:p>
        </w:tc>
      </w:tr>
      <w:tr w:rsidR="000F1CA2" w:rsidRPr="00692DB1" w14:paraId="68E0B69D" w14:textId="77777777" w:rsidTr="005E177E">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B5352" w14:textId="77777777" w:rsidR="000F1CA2" w:rsidRPr="00692DB1" w:rsidRDefault="000F1CA2" w:rsidP="005E177E">
            <w:pPr>
              <w:spacing w:after="0" w:line="240" w:lineRule="auto"/>
              <w:jc w:val="center"/>
              <w:rPr>
                <w:b/>
                <w:sz w:val="20"/>
                <w:szCs w:val="20"/>
              </w:rPr>
            </w:pPr>
            <w:r w:rsidRPr="00692DB1">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853FE" w14:textId="77777777" w:rsidR="000F1CA2" w:rsidRPr="00692DB1" w:rsidRDefault="000F1CA2" w:rsidP="005E177E">
            <w:pPr>
              <w:spacing w:after="0" w:line="240" w:lineRule="auto"/>
              <w:jc w:val="center"/>
              <w:rPr>
                <w:sz w:val="20"/>
                <w:szCs w:val="20"/>
              </w:rPr>
            </w:pPr>
            <w:r w:rsidRPr="00692DB1">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B23FF" w14:textId="77777777" w:rsidR="000F1CA2" w:rsidRPr="00692DB1" w:rsidRDefault="000F1CA2" w:rsidP="005E177E">
            <w:pPr>
              <w:spacing w:after="0" w:line="240" w:lineRule="auto"/>
              <w:jc w:val="center"/>
              <w:rPr>
                <w:sz w:val="20"/>
                <w:szCs w:val="20"/>
              </w:rPr>
            </w:pPr>
            <w:r w:rsidRPr="00692DB1">
              <w:rPr>
                <w:sz w:val="20"/>
                <w:szCs w:val="20"/>
              </w:rPr>
              <w:t>0,0047 - 0,011</w:t>
            </w:r>
          </w:p>
        </w:tc>
      </w:tr>
      <w:tr w:rsidR="000F1CA2" w:rsidRPr="00692DB1" w14:paraId="78FBF559" w14:textId="77777777" w:rsidTr="005E177E">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AA218" w14:textId="77777777" w:rsidR="000F1CA2" w:rsidRPr="00692DB1" w:rsidRDefault="000F1CA2" w:rsidP="005E177E">
            <w:pPr>
              <w:spacing w:after="0" w:line="240" w:lineRule="auto"/>
              <w:jc w:val="center"/>
              <w:rPr>
                <w:b/>
                <w:sz w:val="20"/>
                <w:szCs w:val="20"/>
              </w:rPr>
            </w:pPr>
            <w:r w:rsidRPr="00692DB1">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B92C43" w14:textId="77777777" w:rsidR="000F1CA2" w:rsidRPr="00692DB1" w:rsidRDefault="000F1CA2" w:rsidP="005E177E">
            <w:pPr>
              <w:spacing w:after="0" w:line="240" w:lineRule="auto"/>
              <w:jc w:val="center"/>
              <w:rPr>
                <w:sz w:val="20"/>
                <w:szCs w:val="20"/>
              </w:rPr>
            </w:pPr>
            <w:r w:rsidRPr="00692DB1">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3F35C" w14:textId="77777777" w:rsidR="000F1CA2" w:rsidRPr="00692DB1" w:rsidRDefault="000F1CA2" w:rsidP="005E177E">
            <w:pPr>
              <w:spacing w:after="0" w:line="240" w:lineRule="auto"/>
              <w:jc w:val="center"/>
              <w:rPr>
                <w:sz w:val="20"/>
                <w:szCs w:val="20"/>
              </w:rPr>
            </w:pPr>
            <w:r w:rsidRPr="00692DB1">
              <w:rPr>
                <w:sz w:val="20"/>
                <w:szCs w:val="20"/>
              </w:rPr>
              <w:t>0,012 - 0,035</w:t>
            </w:r>
          </w:p>
        </w:tc>
      </w:tr>
      <w:tr w:rsidR="000F1CA2" w:rsidRPr="00692DB1" w14:paraId="24ABBAAA" w14:textId="77777777" w:rsidTr="005E177E">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04ADE" w14:textId="77777777" w:rsidR="000F1CA2" w:rsidRPr="00692DB1" w:rsidRDefault="000F1CA2" w:rsidP="005E177E">
            <w:pPr>
              <w:spacing w:after="0" w:line="240" w:lineRule="auto"/>
              <w:jc w:val="center"/>
              <w:rPr>
                <w:b/>
                <w:sz w:val="20"/>
                <w:szCs w:val="20"/>
              </w:rPr>
            </w:pPr>
            <w:r w:rsidRPr="00692DB1">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452A73" w14:textId="77777777" w:rsidR="000F1CA2" w:rsidRPr="00692DB1" w:rsidRDefault="000F1CA2" w:rsidP="005E177E">
            <w:pPr>
              <w:spacing w:after="0" w:line="240" w:lineRule="auto"/>
              <w:jc w:val="center"/>
              <w:rPr>
                <w:sz w:val="20"/>
                <w:szCs w:val="20"/>
              </w:rPr>
            </w:pPr>
            <w:r w:rsidRPr="00692DB1">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A44BD" w14:textId="10172F55" w:rsidR="000F1CA2" w:rsidRPr="00692DB1" w:rsidRDefault="000F1CA2" w:rsidP="005E177E">
            <w:pPr>
              <w:spacing w:after="0" w:line="240" w:lineRule="auto"/>
              <w:jc w:val="center"/>
              <w:rPr>
                <w:sz w:val="20"/>
                <w:szCs w:val="20"/>
              </w:rPr>
            </w:pPr>
            <w:r w:rsidRPr="00692DB1">
              <w:rPr>
                <w:sz w:val="20"/>
                <w:szCs w:val="20"/>
              </w:rPr>
              <w:t>&gt;0,036</w:t>
            </w:r>
          </w:p>
        </w:tc>
      </w:tr>
    </w:tbl>
    <w:p w14:paraId="50FCF61F" w14:textId="77777777" w:rsidR="000F1CA2" w:rsidRPr="000F1CA2" w:rsidRDefault="000F1CA2" w:rsidP="000F1CA2">
      <w:pPr>
        <w:rPr>
          <w:lang w:eastAsia="zh-CN"/>
        </w:rPr>
      </w:pPr>
    </w:p>
    <w:p w14:paraId="7BFF3389" w14:textId="08B0A488" w:rsidR="00D13C0B" w:rsidRDefault="00D13C0B" w:rsidP="00D13C0B">
      <w:pPr>
        <w:pStyle w:val="Naslov2"/>
      </w:pPr>
      <w:bookmarkStart w:id="155" w:name="_Toc19619299"/>
      <w:bookmarkStart w:id="156" w:name="_Toc197690192"/>
      <w:bookmarkStart w:id="157" w:name="_Hlk11329558"/>
      <w:r>
        <w:t>GOSPODARSTVO</w:t>
      </w:r>
      <w:bookmarkEnd w:id="155"/>
      <w:bookmarkEnd w:id="156"/>
    </w:p>
    <w:p w14:paraId="6001DE7A" w14:textId="0200EE43" w:rsidR="00D13C0B"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02256662" w:rsidR="00D13C0B" w:rsidRDefault="00D13C0B" w:rsidP="002C56CD">
      <w:pPr>
        <w:pStyle w:val="Opisslike"/>
        <w:keepNext/>
        <w:spacing w:line="276" w:lineRule="auto"/>
        <w:jc w:val="center"/>
      </w:pPr>
      <w:bookmarkStart w:id="158" w:name="_Toc14434338"/>
      <w:bookmarkStart w:id="159" w:name="_Toc19750217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19</w:t>
      </w:r>
      <w:r w:rsidR="007A65BC">
        <w:rPr>
          <w:noProof/>
        </w:rPr>
        <w:fldChar w:fldCharType="end"/>
      </w:r>
      <w:r>
        <w:t>.</w:t>
      </w:r>
      <w:r w:rsidRPr="00D13C0B">
        <w:t xml:space="preserve"> Društvena vrijednost – Gospodarstvo</w:t>
      </w:r>
      <w:bookmarkEnd w:id="158"/>
      <w:bookmarkEnd w:id="159"/>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AE4138" w:rsidRPr="00C0139A" w14:paraId="22EE8AEB" w14:textId="77777777" w:rsidTr="00CC701E">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6AFAE" w14:textId="77777777" w:rsidR="00AE4138" w:rsidRPr="00C0139A" w:rsidRDefault="00AE4138" w:rsidP="00CC701E">
            <w:pPr>
              <w:spacing w:after="0" w:line="240" w:lineRule="auto"/>
              <w:jc w:val="center"/>
              <w:rPr>
                <w:b/>
                <w:sz w:val="20"/>
                <w:szCs w:val="20"/>
              </w:rPr>
            </w:pPr>
            <w:r w:rsidRPr="00C0139A">
              <w:rPr>
                <w:b/>
                <w:sz w:val="20"/>
                <w:szCs w:val="20"/>
              </w:rPr>
              <w:t>Gospodarstvo</w:t>
            </w:r>
          </w:p>
        </w:tc>
      </w:tr>
      <w:tr w:rsidR="00AE4138" w:rsidRPr="00C0139A" w14:paraId="1BCA10D1"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411A5" w14:textId="77777777" w:rsidR="00AE4138" w:rsidRPr="00C0139A" w:rsidRDefault="00AE4138" w:rsidP="00CC701E">
            <w:pPr>
              <w:spacing w:after="0" w:line="240" w:lineRule="auto"/>
              <w:jc w:val="center"/>
              <w:rPr>
                <w:b/>
                <w:sz w:val="20"/>
                <w:szCs w:val="20"/>
              </w:rPr>
            </w:pPr>
            <w:r w:rsidRPr="00C0139A">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5AA3B" w14:textId="77777777" w:rsidR="00AE4138" w:rsidRPr="00C0139A" w:rsidRDefault="00AE4138" w:rsidP="00CC701E">
            <w:pPr>
              <w:spacing w:after="0" w:line="240" w:lineRule="auto"/>
              <w:jc w:val="center"/>
              <w:rPr>
                <w:b/>
                <w:sz w:val="20"/>
                <w:szCs w:val="20"/>
              </w:rPr>
            </w:pPr>
            <w:r w:rsidRPr="00C0139A">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05141" w14:textId="77777777" w:rsidR="00AE4138" w:rsidRPr="00C0139A" w:rsidRDefault="00AE4138" w:rsidP="00CC701E">
            <w:pPr>
              <w:spacing w:after="0" w:line="240" w:lineRule="auto"/>
              <w:jc w:val="center"/>
              <w:rPr>
                <w:b/>
                <w:sz w:val="20"/>
                <w:szCs w:val="20"/>
              </w:rPr>
            </w:pPr>
            <w:r w:rsidRPr="00C0139A">
              <w:rPr>
                <w:b/>
                <w:sz w:val="20"/>
                <w:szCs w:val="20"/>
              </w:rPr>
              <w:t>U eurima (% s obzirom na proračun)</w:t>
            </w:r>
          </w:p>
        </w:tc>
      </w:tr>
      <w:tr w:rsidR="00AE4138" w:rsidRPr="00C0139A" w14:paraId="06376D5D"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3F27A" w14:textId="77777777" w:rsidR="00AE4138" w:rsidRPr="00C0139A" w:rsidRDefault="00AE4138" w:rsidP="00CC701E">
            <w:pPr>
              <w:spacing w:after="0" w:line="240" w:lineRule="auto"/>
              <w:jc w:val="center"/>
              <w:rPr>
                <w:b/>
                <w:sz w:val="20"/>
                <w:szCs w:val="20"/>
              </w:rPr>
            </w:pPr>
            <w:r w:rsidRPr="00C0139A">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9EFE9" w14:textId="77777777" w:rsidR="00AE4138" w:rsidRPr="00C0139A" w:rsidRDefault="00AE4138" w:rsidP="00CC701E">
            <w:pPr>
              <w:spacing w:after="0" w:line="240" w:lineRule="auto"/>
              <w:jc w:val="center"/>
              <w:rPr>
                <w:sz w:val="20"/>
                <w:szCs w:val="20"/>
              </w:rPr>
            </w:pPr>
            <w:r w:rsidRPr="00C0139A">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5A352" w14:textId="77777777" w:rsidR="00AE4138" w:rsidRPr="00C0139A" w:rsidRDefault="00AE4138" w:rsidP="00CC701E">
            <w:pPr>
              <w:spacing w:after="0" w:line="240" w:lineRule="auto"/>
              <w:jc w:val="center"/>
              <w:rPr>
                <w:sz w:val="20"/>
                <w:szCs w:val="20"/>
              </w:rPr>
            </w:pPr>
            <w:r w:rsidRPr="00C0139A">
              <w:rPr>
                <w:sz w:val="20"/>
                <w:szCs w:val="20"/>
              </w:rPr>
              <w:t>0,5 – 1</w:t>
            </w:r>
          </w:p>
        </w:tc>
      </w:tr>
      <w:tr w:rsidR="00AE4138" w:rsidRPr="00C0139A" w14:paraId="31FAB598"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B43E8" w14:textId="77777777" w:rsidR="00AE4138" w:rsidRPr="00C0139A" w:rsidRDefault="00AE4138" w:rsidP="00CC701E">
            <w:pPr>
              <w:spacing w:after="0" w:line="240" w:lineRule="auto"/>
              <w:jc w:val="center"/>
              <w:rPr>
                <w:b/>
                <w:sz w:val="20"/>
                <w:szCs w:val="20"/>
              </w:rPr>
            </w:pPr>
            <w:r w:rsidRPr="00C0139A">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8DAD3" w14:textId="77777777" w:rsidR="00AE4138" w:rsidRPr="00C0139A" w:rsidRDefault="00AE4138" w:rsidP="00CC701E">
            <w:pPr>
              <w:spacing w:after="0" w:line="240" w:lineRule="auto"/>
              <w:jc w:val="center"/>
              <w:rPr>
                <w:sz w:val="20"/>
                <w:szCs w:val="20"/>
              </w:rPr>
            </w:pPr>
            <w:r w:rsidRPr="00C0139A">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F8554" w14:textId="77777777" w:rsidR="00AE4138" w:rsidRPr="00C0139A" w:rsidRDefault="00AE4138" w:rsidP="00CC701E">
            <w:pPr>
              <w:spacing w:after="0" w:line="240" w:lineRule="auto"/>
              <w:jc w:val="center"/>
              <w:rPr>
                <w:sz w:val="20"/>
                <w:szCs w:val="20"/>
              </w:rPr>
            </w:pPr>
            <w:r w:rsidRPr="00C0139A">
              <w:rPr>
                <w:sz w:val="20"/>
                <w:szCs w:val="20"/>
              </w:rPr>
              <w:t>1 – 5</w:t>
            </w:r>
          </w:p>
        </w:tc>
      </w:tr>
      <w:tr w:rsidR="00AE4138" w:rsidRPr="00C0139A" w14:paraId="2213B210"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54608" w14:textId="77777777" w:rsidR="00AE4138" w:rsidRPr="00C0139A" w:rsidRDefault="00AE4138" w:rsidP="00CC701E">
            <w:pPr>
              <w:spacing w:after="0" w:line="240" w:lineRule="auto"/>
              <w:jc w:val="center"/>
              <w:rPr>
                <w:b/>
                <w:sz w:val="20"/>
                <w:szCs w:val="20"/>
              </w:rPr>
            </w:pPr>
            <w:r w:rsidRPr="00C0139A">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C9B7E" w14:textId="77777777" w:rsidR="00AE4138" w:rsidRPr="00C0139A" w:rsidRDefault="00AE4138" w:rsidP="00CC701E">
            <w:pPr>
              <w:spacing w:after="0" w:line="240" w:lineRule="auto"/>
              <w:jc w:val="center"/>
              <w:rPr>
                <w:sz w:val="20"/>
                <w:szCs w:val="20"/>
              </w:rPr>
            </w:pPr>
            <w:r w:rsidRPr="00C0139A">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5EA8B" w14:textId="77777777" w:rsidR="00AE4138" w:rsidRPr="00C0139A" w:rsidRDefault="00AE4138" w:rsidP="00CC701E">
            <w:pPr>
              <w:spacing w:after="0" w:line="240" w:lineRule="auto"/>
              <w:jc w:val="center"/>
              <w:rPr>
                <w:sz w:val="20"/>
                <w:szCs w:val="20"/>
              </w:rPr>
            </w:pPr>
            <w:r w:rsidRPr="00C0139A">
              <w:rPr>
                <w:sz w:val="20"/>
                <w:szCs w:val="20"/>
              </w:rPr>
              <w:t>5 – 15</w:t>
            </w:r>
          </w:p>
        </w:tc>
      </w:tr>
      <w:tr w:rsidR="00AE4138" w:rsidRPr="00C0139A" w14:paraId="3C8D3865"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2C1F0" w14:textId="77777777" w:rsidR="00AE4138" w:rsidRPr="00C0139A" w:rsidRDefault="00AE4138" w:rsidP="00CC701E">
            <w:pPr>
              <w:spacing w:after="0" w:line="240" w:lineRule="auto"/>
              <w:jc w:val="center"/>
              <w:rPr>
                <w:b/>
                <w:sz w:val="20"/>
                <w:szCs w:val="20"/>
              </w:rPr>
            </w:pPr>
            <w:r w:rsidRPr="00C0139A">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701E2" w14:textId="77777777" w:rsidR="00AE4138" w:rsidRPr="00C0139A" w:rsidRDefault="00AE4138" w:rsidP="00CC701E">
            <w:pPr>
              <w:spacing w:after="0" w:line="240" w:lineRule="auto"/>
              <w:jc w:val="center"/>
              <w:rPr>
                <w:sz w:val="20"/>
                <w:szCs w:val="20"/>
              </w:rPr>
            </w:pPr>
            <w:r w:rsidRPr="00C0139A">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011F2" w14:textId="77777777" w:rsidR="00AE4138" w:rsidRPr="00C0139A" w:rsidRDefault="00AE4138" w:rsidP="00CC701E">
            <w:pPr>
              <w:spacing w:after="0" w:line="240" w:lineRule="auto"/>
              <w:jc w:val="center"/>
              <w:rPr>
                <w:sz w:val="20"/>
                <w:szCs w:val="20"/>
              </w:rPr>
            </w:pPr>
            <w:r w:rsidRPr="00C0139A">
              <w:rPr>
                <w:sz w:val="20"/>
                <w:szCs w:val="20"/>
              </w:rPr>
              <w:t>15 – 25</w:t>
            </w:r>
          </w:p>
        </w:tc>
      </w:tr>
      <w:tr w:rsidR="00AE4138" w:rsidRPr="00C0139A" w14:paraId="6173DFDC" w14:textId="77777777" w:rsidTr="00CC701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95F79" w14:textId="77777777" w:rsidR="00AE4138" w:rsidRPr="00C0139A" w:rsidRDefault="00AE4138" w:rsidP="00CC701E">
            <w:pPr>
              <w:spacing w:after="0" w:line="240" w:lineRule="auto"/>
              <w:jc w:val="center"/>
              <w:rPr>
                <w:b/>
                <w:sz w:val="20"/>
                <w:szCs w:val="20"/>
              </w:rPr>
            </w:pPr>
            <w:r w:rsidRPr="00C0139A">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06433" w14:textId="77777777" w:rsidR="00AE4138" w:rsidRPr="00C0139A" w:rsidRDefault="00AE4138" w:rsidP="00CC701E">
            <w:pPr>
              <w:spacing w:after="0" w:line="240" w:lineRule="auto"/>
              <w:jc w:val="center"/>
              <w:rPr>
                <w:sz w:val="20"/>
                <w:szCs w:val="20"/>
              </w:rPr>
            </w:pPr>
            <w:r w:rsidRPr="00C0139A">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0B7B1" w14:textId="77777777" w:rsidR="00AE4138" w:rsidRPr="00C0139A" w:rsidRDefault="00AE4138" w:rsidP="00CC701E">
            <w:pPr>
              <w:spacing w:after="0" w:line="240" w:lineRule="auto"/>
              <w:jc w:val="center"/>
              <w:rPr>
                <w:sz w:val="20"/>
                <w:szCs w:val="20"/>
              </w:rPr>
            </w:pPr>
            <w:r w:rsidRPr="00C0139A">
              <w:rPr>
                <w:sz w:val="20"/>
                <w:szCs w:val="20"/>
              </w:rPr>
              <w:t>&gt;25</w:t>
            </w:r>
          </w:p>
        </w:tc>
      </w:tr>
    </w:tbl>
    <w:p w14:paraId="120DD92B" w14:textId="77777777" w:rsidR="00AE4138" w:rsidRDefault="00AE4138" w:rsidP="00AE4138">
      <w:pPr>
        <w:rPr>
          <w:lang w:eastAsia="zh-CN"/>
        </w:rPr>
      </w:pPr>
    </w:p>
    <w:p w14:paraId="14107458" w14:textId="77777777" w:rsidR="00AE4138" w:rsidRDefault="00AE4138" w:rsidP="00AE4138">
      <w:pPr>
        <w:rPr>
          <w:lang w:eastAsia="zh-CN"/>
        </w:rPr>
      </w:pPr>
    </w:p>
    <w:p w14:paraId="41360A83" w14:textId="77777777" w:rsidR="00AE4138" w:rsidRDefault="00AE4138" w:rsidP="00AE4138">
      <w:pPr>
        <w:rPr>
          <w:lang w:eastAsia="zh-CN"/>
        </w:rPr>
      </w:pPr>
    </w:p>
    <w:p w14:paraId="57A84EDF" w14:textId="77777777" w:rsidR="00AE4138" w:rsidRPr="00AE4138" w:rsidRDefault="00AE4138" w:rsidP="00AE4138">
      <w:pPr>
        <w:rPr>
          <w:lang w:eastAsia="zh-CN"/>
        </w:rPr>
      </w:pPr>
    </w:p>
    <w:p w14:paraId="2CD663C0" w14:textId="03C55086" w:rsidR="00097558" w:rsidRPr="00097558" w:rsidRDefault="00097558" w:rsidP="00097558">
      <w:pPr>
        <w:pStyle w:val="Naslov2"/>
        <w:rPr>
          <w:rFonts w:eastAsia="Calibri"/>
        </w:rPr>
      </w:pPr>
      <w:bookmarkStart w:id="160" w:name="_Toc4137255"/>
      <w:bookmarkEnd w:id="148"/>
      <w:bookmarkEnd w:id="157"/>
      <w:r>
        <w:rPr>
          <w:rFonts w:eastAsia="Calibri"/>
        </w:rPr>
        <w:lastRenderedPageBreak/>
        <w:t xml:space="preserve"> </w:t>
      </w:r>
      <w:bookmarkStart w:id="161" w:name="_Toc19619300"/>
      <w:bookmarkStart w:id="162" w:name="_Toc197690193"/>
      <w:r w:rsidRPr="00097558">
        <w:rPr>
          <w:rFonts w:eastAsia="Calibri"/>
        </w:rPr>
        <w:t>DRUŠTVENA STABILNOST I POLITIKA</w:t>
      </w:r>
      <w:bookmarkEnd w:id="160"/>
      <w:bookmarkEnd w:id="161"/>
      <w:bookmarkEnd w:id="162"/>
    </w:p>
    <w:bookmarkEnd w:id="149"/>
    <w:p w14:paraId="37BD7AB7" w14:textId="77777777"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150"/>
      <w:r w:rsidRPr="00097558">
        <w:t>Društvene stabilnosti i politike dobit će se srednjom vrijednosti kategorija Kritične infrastrukture (KI) i Ustanova/građevina javnog i društvenog značaja.</w:t>
      </w:r>
      <w:r w:rsidRPr="00097558">
        <w:tab/>
      </w:r>
    </w:p>
    <w:bookmarkEnd w:id="151"/>
    <w:bookmarkEnd w:id="152"/>
    <w:p w14:paraId="7B19A0A2" w14:textId="77777777" w:rsidR="00097558" w:rsidRPr="00097558" w:rsidRDefault="00097558" w:rsidP="00CE4734">
      <w:pPr>
        <w:pStyle w:val="Odlomakpopisa11"/>
        <w:jc w:val="center"/>
      </w:pPr>
      <w:r w:rsidRPr="00097558">
        <w:rPr>
          <w:noProof/>
        </w:rPr>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6887F02C"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DF3065">
        <w:t>Grada</w:t>
      </w:r>
      <w:r w:rsidR="009620B6">
        <w:t>.</w:t>
      </w:r>
    </w:p>
    <w:p w14:paraId="31090A45" w14:textId="7942027B" w:rsidR="007831E0" w:rsidRPr="00C0139A" w:rsidRDefault="00097558" w:rsidP="002C56CD">
      <w:pPr>
        <w:pStyle w:val="Opisslike"/>
        <w:spacing w:line="276" w:lineRule="auto"/>
        <w:jc w:val="center"/>
        <w:rPr>
          <w:b w:val="0"/>
          <w:bCs w:val="0"/>
        </w:rPr>
      </w:pPr>
      <w:bookmarkStart w:id="163" w:name="_Toc14434339"/>
      <w:bookmarkStart w:id="164" w:name="_Toc19750218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20</w:t>
      </w:r>
      <w:r w:rsidR="007A65BC">
        <w:rPr>
          <w:noProof/>
        </w:rPr>
        <w:fldChar w:fldCharType="end"/>
      </w:r>
      <w:r>
        <w:t>.</w:t>
      </w:r>
      <w:r w:rsidRPr="00097558">
        <w:t xml:space="preserve"> </w:t>
      </w:r>
      <w:bookmarkEnd w:id="163"/>
      <w:r w:rsidR="007831E0" w:rsidRPr="00C0139A">
        <w:t>Prikaz posljedica na kritičnu infrastrukturu (KI)</w:t>
      </w:r>
      <w:bookmarkEnd w:id="164"/>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7831E0" w:rsidRPr="00C0139A" w14:paraId="1E9D9AAD" w14:textId="77777777" w:rsidTr="00CC701E">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1F195" w14:textId="77777777" w:rsidR="007831E0" w:rsidRPr="00C0139A" w:rsidRDefault="007831E0" w:rsidP="00CC701E">
            <w:pPr>
              <w:spacing w:after="0" w:line="240" w:lineRule="auto"/>
              <w:jc w:val="center"/>
              <w:rPr>
                <w:b/>
                <w:sz w:val="20"/>
                <w:szCs w:val="20"/>
              </w:rPr>
            </w:pPr>
            <w:r w:rsidRPr="00C0139A">
              <w:rPr>
                <w:b/>
                <w:sz w:val="20"/>
                <w:szCs w:val="20"/>
              </w:rPr>
              <w:t>Društvena stabilnost i politika</w:t>
            </w:r>
          </w:p>
        </w:tc>
      </w:tr>
      <w:tr w:rsidR="007831E0" w:rsidRPr="00C0139A" w14:paraId="01312AB9" w14:textId="77777777" w:rsidTr="00CC701E">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3A582" w14:textId="77777777" w:rsidR="007831E0" w:rsidRPr="00C0139A" w:rsidRDefault="007831E0" w:rsidP="00CC701E">
            <w:pPr>
              <w:spacing w:after="0" w:line="240" w:lineRule="auto"/>
              <w:jc w:val="center"/>
              <w:rPr>
                <w:b/>
                <w:sz w:val="20"/>
                <w:szCs w:val="20"/>
              </w:rPr>
            </w:pPr>
            <w:r w:rsidRPr="00C0139A">
              <w:rPr>
                <w:b/>
                <w:sz w:val="20"/>
                <w:szCs w:val="20"/>
              </w:rPr>
              <w:t>Štete/gubici na kritičnoj infrastrukturi</w:t>
            </w:r>
          </w:p>
        </w:tc>
      </w:tr>
      <w:tr w:rsidR="007831E0" w:rsidRPr="00C0139A" w14:paraId="5DC4141B"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09B0D" w14:textId="77777777" w:rsidR="007831E0" w:rsidRPr="00C0139A" w:rsidRDefault="007831E0" w:rsidP="00CC701E">
            <w:pPr>
              <w:spacing w:after="0" w:line="240" w:lineRule="auto"/>
              <w:jc w:val="center"/>
              <w:rPr>
                <w:b/>
                <w:sz w:val="20"/>
                <w:szCs w:val="20"/>
              </w:rPr>
            </w:pPr>
            <w:r w:rsidRPr="00C0139A">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92322" w14:textId="77777777" w:rsidR="007831E0" w:rsidRPr="00C0139A" w:rsidRDefault="007831E0" w:rsidP="00CC701E">
            <w:pPr>
              <w:spacing w:after="0" w:line="240" w:lineRule="auto"/>
              <w:jc w:val="center"/>
              <w:rPr>
                <w:b/>
                <w:sz w:val="20"/>
                <w:szCs w:val="20"/>
              </w:rPr>
            </w:pPr>
            <w:r w:rsidRPr="00C0139A">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59363" w14:textId="77777777" w:rsidR="007831E0" w:rsidRPr="00C0139A" w:rsidRDefault="007831E0" w:rsidP="00CC701E">
            <w:pPr>
              <w:spacing w:after="0" w:line="240" w:lineRule="auto"/>
              <w:jc w:val="center"/>
              <w:rPr>
                <w:b/>
                <w:sz w:val="20"/>
                <w:szCs w:val="20"/>
              </w:rPr>
            </w:pPr>
            <w:r w:rsidRPr="00C0139A">
              <w:rPr>
                <w:b/>
                <w:sz w:val="20"/>
                <w:szCs w:val="20"/>
              </w:rPr>
              <w:t>U eurima (% s obzirom na proračun)</w:t>
            </w:r>
          </w:p>
        </w:tc>
      </w:tr>
      <w:tr w:rsidR="007831E0" w:rsidRPr="00C0139A" w14:paraId="34B98598"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4332A" w14:textId="77777777" w:rsidR="007831E0" w:rsidRPr="00C0139A" w:rsidRDefault="007831E0" w:rsidP="00CC701E">
            <w:pPr>
              <w:spacing w:after="0" w:line="240" w:lineRule="auto"/>
              <w:jc w:val="center"/>
              <w:rPr>
                <w:b/>
                <w:sz w:val="20"/>
                <w:szCs w:val="20"/>
              </w:rPr>
            </w:pPr>
            <w:r w:rsidRPr="00C0139A">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BA68D" w14:textId="77777777" w:rsidR="007831E0" w:rsidRPr="00C0139A" w:rsidRDefault="007831E0" w:rsidP="00CC701E">
            <w:pPr>
              <w:spacing w:after="0" w:line="240" w:lineRule="auto"/>
              <w:jc w:val="center"/>
              <w:rPr>
                <w:sz w:val="20"/>
                <w:szCs w:val="20"/>
              </w:rPr>
            </w:pPr>
            <w:r w:rsidRPr="00C0139A">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15653" w14:textId="77777777" w:rsidR="007831E0" w:rsidRPr="00C0139A" w:rsidRDefault="007831E0" w:rsidP="00CC701E">
            <w:pPr>
              <w:spacing w:after="0" w:line="240" w:lineRule="auto"/>
              <w:jc w:val="center"/>
              <w:rPr>
                <w:sz w:val="20"/>
                <w:szCs w:val="20"/>
              </w:rPr>
            </w:pPr>
            <w:r w:rsidRPr="00C0139A">
              <w:rPr>
                <w:sz w:val="20"/>
                <w:szCs w:val="20"/>
              </w:rPr>
              <w:t>0,5 – 1</w:t>
            </w:r>
          </w:p>
        </w:tc>
      </w:tr>
      <w:tr w:rsidR="007831E0" w:rsidRPr="00C0139A" w14:paraId="4C289B42"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6F115" w14:textId="77777777" w:rsidR="007831E0" w:rsidRPr="00C0139A" w:rsidRDefault="007831E0" w:rsidP="00CC701E">
            <w:pPr>
              <w:spacing w:after="0" w:line="240" w:lineRule="auto"/>
              <w:jc w:val="center"/>
              <w:rPr>
                <w:b/>
                <w:sz w:val="20"/>
                <w:szCs w:val="20"/>
              </w:rPr>
            </w:pPr>
            <w:r w:rsidRPr="00C0139A">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B9CCD" w14:textId="77777777" w:rsidR="007831E0" w:rsidRPr="00C0139A" w:rsidRDefault="007831E0" w:rsidP="00CC701E">
            <w:pPr>
              <w:spacing w:after="0" w:line="240" w:lineRule="auto"/>
              <w:jc w:val="center"/>
              <w:rPr>
                <w:sz w:val="20"/>
                <w:szCs w:val="20"/>
              </w:rPr>
            </w:pPr>
            <w:r w:rsidRPr="00C0139A">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B4D12" w14:textId="77777777" w:rsidR="007831E0" w:rsidRPr="00C0139A" w:rsidRDefault="007831E0" w:rsidP="00CC701E">
            <w:pPr>
              <w:spacing w:after="0" w:line="240" w:lineRule="auto"/>
              <w:jc w:val="center"/>
              <w:rPr>
                <w:sz w:val="20"/>
                <w:szCs w:val="20"/>
              </w:rPr>
            </w:pPr>
            <w:r w:rsidRPr="00C0139A">
              <w:rPr>
                <w:sz w:val="20"/>
                <w:szCs w:val="20"/>
              </w:rPr>
              <w:t xml:space="preserve"> 1 – 5</w:t>
            </w:r>
          </w:p>
        </w:tc>
      </w:tr>
      <w:tr w:rsidR="007831E0" w:rsidRPr="00C0139A" w14:paraId="1F28E1A3"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90626" w14:textId="77777777" w:rsidR="007831E0" w:rsidRPr="00C0139A" w:rsidRDefault="007831E0" w:rsidP="00CC701E">
            <w:pPr>
              <w:spacing w:after="0" w:line="240" w:lineRule="auto"/>
              <w:jc w:val="center"/>
              <w:rPr>
                <w:b/>
                <w:sz w:val="20"/>
                <w:szCs w:val="20"/>
              </w:rPr>
            </w:pPr>
            <w:r w:rsidRPr="00C0139A">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DAB1C" w14:textId="77777777" w:rsidR="007831E0" w:rsidRPr="00C0139A" w:rsidRDefault="007831E0" w:rsidP="00CC701E">
            <w:pPr>
              <w:spacing w:after="0" w:line="240" w:lineRule="auto"/>
              <w:jc w:val="center"/>
              <w:rPr>
                <w:sz w:val="20"/>
                <w:szCs w:val="20"/>
              </w:rPr>
            </w:pPr>
            <w:r w:rsidRPr="00C0139A">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A19B4" w14:textId="77777777" w:rsidR="007831E0" w:rsidRPr="00C0139A" w:rsidRDefault="007831E0" w:rsidP="00CC701E">
            <w:pPr>
              <w:spacing w:after="0" w:line="240" w:lineRule="auto"/>
              <w:jc w:val="center"/>
              <w:rPr>
                <w:sz w:val="20"/>
                <w:szCs w:val="20"/>
              </w:rPr>
            </w:pPr>
            <w:r w:rsidRPr="00C0139A">
              <w:rPr>
                <w:sz w:val="20"/>
                <w:szCs w:val="20"/>
              </w:rPr>
              <w:t>5 – 15</w:t>
            </w:r>
          </w:p>
        </w:tc>
      </w:tr>
      <w:tr w:rsidR="007831E0" w:rsidRPr="00C0139A" w14:paraId="6BC27B44"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4FC7C" w14:textId="77777777" w:rsidR="007831E0" w:rsidRPr="00C0139A" w:rsidRDefault="007831E0" w:rsidP="00CC701E">
            <w:pPr>
              <w:spacing w:after="0" w:line="240" w:lineRule="auto"/>
              <w:jc w:val="center"/>
              <w:rPr>
                <w:b/>
                <w:sz w:val="20"/>
                <w:szCs w:val="20"/>
              </w:rPr>
            </w:pPr>
            <w:r w:rsidRPr="00C0139A">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0BD3" w14:textId="77777777" w:rsidR="007831E0" w:rsidRPr="00C0139A" w:rsidRDefault="007831E0" w:rsidP="00CC701E">
            <w:pPr>
              <w:spacing w:after="0" w:line="240" w:lineRule="auto"/>
              <w:jc w:val="center"/>
              <w:rPr>
                <w:sz w:val="20"/>
                <w:szCs w:val="20"/>
              </w:rPr>
            </w:pPr>
            <w:r w:rsidRPr="00C0139A">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D4AFB" w14:textId="77777777" w:rsidR="007831E0" w:rsidRPr="00C0139A" w:rsidRDefault="007831E0" w:rsidP="00CC701E">
            <w:pPr>
              <w:spacing w:after="0" w:line="240" w:lineRule="auto"/>
              <w:jc w:val="center"/>
              <w:rPr>
                <w:sz w:val="20"/>
                <w:szCs w:val="20"/>
              </w:rPr>
            </w:pPr>
            <w:r w:rsidRPr="00C0139A">
              <w:rPr>
                <w:sz w:val="20"/>
                <w:szCs w:val="20"/>
              </w:rPr>
              <w:t>15 – 25</w:t>
            </w:r>
          </w:p>
        </w:tc>
      </w:tr>
      <w:tr w:rsidR="007831E0" w:rsidRPr="00C0139A" w14:paraId="3AC7C692" w14:textId="77777777" w:rsidTr="00CC701E">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FC8D4" w14:textId="77777777" w:rsidR="007831E0" w:rsidRPr="00C0139A" w:rsidRDefault="007831E0" w:rsidP="00CC701E">
            <w:pPr>
              <w:spacing w:after="0" w:line="240" w:lineRule="auto"/>
              <w:jc w:val="center"/>
              <w:rPr>
                <w:b/>
                <w:sz w:val="20"/>
                <w:szCs w:val="20"/>
              </w:rPr>
            </w:pPr>
            <w:r w:rsidRPr="00C0139A">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840DC" w14:textId="77777777" w:rsidR="007831E0" w:rsidRPr="00C0139A" w:rsidRDefault="007831E0" w:rsidP="00CC701E">
            <w:pPr>
              <w:spacing w:after="0" w:line="240" w:lineRule="auto"/>
              <w:jc w:val="center"/>
              <w:rPr>
                <w:sz w:val="20"/>
                <w:szCs w:val="20"/>
              </w:rPr>
            </w:pPr>
            <w:r w:rsidRPr="00C0139A">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D1B93" w14:textId="77777777" w:rsidR="007831E0" w:rsidRPr="00C0139A" w:rsidRDefault="007831E0" w:rsidP="00CC701E">
            <w:pPr>
              <w:spacing w:after="0" w:line="240" w:lineRule="auto"/>
              <w:jc w:val="center"/>
              <w:rPr>
                <w:sz w:val="20"/>
                <w:szCs w:val="20"/>
              </w:rPr>
            </w:pPr>
            <w:r w:rsidRPr="00C0139A">
              <w:rPr>
                <w:sz w:val="20"/>
                <w:szCs w:val="20"/>
              </w:rPr>
              <w:t>&gt;25</w:t>
            </w:r>
          </w:p>
        </w:tc>
      </w:tr>
    </w:tbl>
    <w:p w14:paraId="624BB23E" w14:textId="77777777" w:rsidR="007831E0" w:rsidRPr="007831E0" w:rsidRDefault="007831E0" w:rsidP="007831E0">
      <w:pPr>
        <w:rPr>
          <w:lang w:eastAsia="zh-CN"/>
        </w:rPr>
      </w:pPr>
    </w:p>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6762E189" w:rsidR="00097558" w:rsidRPr="00092F47" w:rsidRDefault="00097558" w:rsidP="00092F47">
      <w:pPr>
        <w:pStyle w:val="Opisslike"/>
        <w:spacing w:line="276" w:lineRule="auto"/>
        <w:jc w:val="center"/>
        <w:rPr>
          <w:b w:val="0"/>
          <w:bCs w:val="0"/>
        </w:rPr>
      </w:pPr>
      <w:bookmarkStart w:id="165" w:name="_Toc14434340"/>
      <w:bookmarkStart w:id="166" w:name="_Toc19750218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B70DC7">
        <w:rPr>
          <w:noProof/>
        </w:rPr>
        <w:t>21</w:t>
      </w:r>
      <w:r w:rsidR="007A65BC">
        <w:rPr>
          <w:noProof/>
        </w:rPr>
        <w:fldChar w:fldCharType="end"/>
      </w:r>
      <w:r>
        <w:t>.</w:t>
      </w:r>
      <w:r w:rsidRPr="00097558">
        <w:t xml:space="preserve"> </w:t>
      </w:r>
      <w:bookmarkEnd w:id="165"/>
      <w:r w:rsidR="009B4674" w:rsidRPr="00C0139A">
        <w:t>Prikaz posljedica na ustanove i građevine od javnog i društvenog značaja</w:t>
      </w:r>
      <w:bookmarkEnd w:id="166"/>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9B4674" w:rsidRPr="00C0139A" w14:paraId="22AA4607" w14:textId="77777777" w:rsidTr="00CC701E">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1DDE4" w14:textId="77777777" w:rsidR="009B4674" w:rsidRPr="00C0139A" w:rsidRDefault="009B4674" w:rsidP="00CC701E">
            <w:pPr>
              <w:spacing w:after="0" w:line="240" w:lineRule="auto"/>
              <w:jc w:val="center"/>
              <w:rPr>
                <w:b/>
                <w:sz w:val="20"/>
                <w:szCs w:val="20"/>
              </w:rPr>
            </w:pPr>
            <w:r w:rsidRPr="00C0139A">
              <w:rPr>
                <w:b/>
                <w:sz w:val="20"/>
                <w:szCs w:val="20"/>
              </w:rPr>
              <w:t>Društvena stabilnost i politika</w:t>
            </w:r>
          </w:p>
        </w:tc>
      </w:tr>
      <w:tr w:rsidR="009B4674" w:rsidRPr="00C0139A" w14:paraId="2269964A" w14:textId="77777777" w:rsidTr="00CC701E">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D37FB" w14:textId="77777777" w:rsidR="009B4674" w:rsidRPr="00C0139A" w:rsidRDefault="009B4674" w:rsidP="00CC701E">
            <w:pPr>
              <w:spacing w:after="0" w:line="240" w:lineRule="auto"/>
              <w:jc w:val="center"/>
              <w:rPr>
                <w:b/>
                <w:sz w:val="20"/>
                <w:szCs w:val="20"/>
              </w:rPr>
            </w:pPr>
            <w:r w:rsidRPr="00C0139A">
              <w:rPr>
                <w:b/>
                <w:sz w:val="20"/>
                <w:szCs w:val="20"/>
              </w:rPr>
              <w:t>Štete/gubici na ustanovama/građevinama javnog društvenog značaja</w:t>
            </w:r>
          </w:p>
        </w:tc>
      </w:tr>
      <w:tr w:rsidR="009B4674" w:rsidRPr="00C0139A" w14:paraId="046E4E66"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76355" w14:textId="77777777" w:rsidR="009B4674" w:rsidRPr="00C0139A" w:rsidRDefault="009B4674" w:rsidP="00CC701E">
            <w:pPr>
              <w:spacing w:after="0" w:line="240" w:lineRule="auto"/>
              <w:jc w:val="center"/>
              <w:rPr>
                <w:b/>
                <w:sz w:val="20"/>
                <w:szCs w:val="20"/>
              </w:rPr>
            </w:pPr>
            <w:r w:rsidRPr="00C0139A">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A9489" w14:textId="77777777" w:rsidR="009B4674" w:rsidRPr="00C0139A" w:rsidRDefault="009B4674" w:rsidP="00CC701E">
            <w:pPr>
              <w:spacing w:after="0" w:line="240" w:lineRule="auto"/>
              <w:jc w:val="center"/>
              <w:rPr>
                <w:b/>
                <w:sz w:val="20"/>
                <w:szCs w:val="20"/>
              </w:rPr>
            </w:pPr>
            <w:r w:rsidRPr="00C0139A">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131BF" w14:textId="77777777" w:rsidR="009B4674" w:rsidRPr="00C0139A" w:rsidRDefault="009B4674" w:rsidP="00CC701E">
            <w:pPr>
              <w:spacing w:after="0" w:line="240" w:lineRule="auto"/>
              <w:jc w:val="center"/>
              <w:rPr>
                <w:b/>
                <w:sz w:val="20"/>
                <w:szCs w:val="20"/>
              </w:rPr>
            </w:pPr>
            <w:r w:rsidRPr="00C0139A">
              <w:rPr>
                <w:b/>
                <w:sz w:val="20"/>
                <w:szCs w:val="20"/>
              </w:rPr>
              <w:t>U eurima (% s obzirom na proračun)</w:t>
            </w:r>
          </w:p>
        </w:tc>
      </w:tr>
      <w:tr w:rsidR="009B4674" w:rsidRPr="00C0139A" w14:paraId="4358AD45"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242A6" w14:textId="77777777" w:rsidR="009B4674" w:rsidRPr="00C0139A" w:rsidRDefault="009B4674" w:rsidP="00CC701E">
            <w:pPr>
              <w:spacing w:after="0" w:line="240" w:lineRule="auto"/>
              <w:jc w:val="center"/>
              <w:rPr>
                <w:b/>
                <w:sz w:val="20"/>
                <w:szCs w:val="20"/>
              </w:rPr>
            </w:pPr>
            <w:r w:rsidRPr="00C0139A">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3987F" w14:textId="77777777" w:rsidR="009B4674" w:rsidRPr="00C0139A" w:rsidRDefault="009B4674" w:rsidP="00CC701E">
            <w:pPr>
              <w:spacing w:after="0" w:line="240" w:lineRule="auto"/>
              <w:jc w:val="center"/>
              <w:rPr>
                <w:sz w:val="20"/>
                <w:szCs w:val="20"/>
              </w:rPr>
            </w:pPr>
            <w:r w:rsidRPr="00C0139A">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E10D6" w14:textId="77777777" w:rsidR="009B4674" w:rsidRPr="00C0139A" w:rsidRDefault="009B4674" w:rsidP="00CC701E">
            <w:pPr>
              <w:spacing w:after="0" w:line="240" w:lineRule="auto"/>
              <w:jc w:val="center"/>
              <w:rPr>
                <w:sz w:val="20"/>
                <w:szCs w:val="20"/>
              </w:rPr>
            </w:pPr>
            <w:r w:rsidRPr="00C0139A">
              <w:rPr>
                <w:sz w:val="20"/>
                <w:szCs w:val="20"/>
              </w:rPr>
              <w:t>0,5 – 1</w:t>
            </w:r>
          </w:p>
        </w:tc>
      </w:tr>
      <w:tr w:rsidR="009B4674" w:rsidRPr="00C0139A" w14:paraId="125DB6DE"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C0D81" w14:textId="77777777" w:rsidR="009B4674" w:rsidRPr="00C0139A" w:rsidRDefault="009B4674" w:rsidP="00CC701E">
            <w:pPr>
              <w:spacing w:after="0" w:line="240" w:lineRule="auto"/>
              <w:jc w:val="center"/>
              <w:rPr>
                <w:b/>
                <w:sz w:val="20"/>
                <w:szCs w:val="20"/>
              </w:rPr>
            </w:pPr>
            <w:r w:rsidRPr="00C0139A">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ED4BF" w14:textId="77777777" w:rsidR="009B4674" w:rsidRPr="00C0139A" w:rsidRDefault="009B4674" w:rsidP="00CC701E">
            <w:pPr>
              <w:spacing w:after="0" w:line="240" w:lineRule="auto"/>
              <w:jc w:val="center"/>
              <w:rPr>
                <w:sz w:val="20"/>
                <w:szCs w:val="20"/>
              </w:rPr>
            </w:pPr>
            <w:r w:rsidRPr="00C0139A">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476C9" w14:textId="77777777" w:rsidR="009B4674" w:rsidRPr="00C0139A" w:rsidRDefault="009B4674" w:rsidP="00CC701E">
            <w:pPr>
              <w:spacing w:after="0" w:line="240" w:lineRule="auto"/>
              <w:jc w:val="center"/>
              <w:rPr>
                <w:sz w:val="20"/>
                <w:szCs w:val="20"/>
              </w:rPr>
            </w:pPr>
            <w:r w:rsidRPr="00C0139A">
              <w:rPr>
                <w:sz w:val="20"/>
                <w:szCs w:val="20"/>
              </w:rPr>
              <w:t>1 – 5</w:t>
            </w:r>
          </w:p>
        </w:tc>
      </w:tr>
      <w:tr w:rsidR="009B4674" w:rsidRPr="00C0139A" w14:paraId="3B9C01BF"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D1ED1" w14:textId="77777777" w:rsidR="009B4674" w:rsidRPr="00C0139A" w:rsidRDefault="009B4674" w:rsidP="00CC701E">
            <w:pPr>
              <w:spacing w:after="0" w:line="240" w:lineRule="auto"/>
              <w:jc w:val="center"/>
              <w:rPr>
                <w:b/>
                <w:sz w:val="20"/>
                <w:szCs w:val="20"/>
              </w:rPr>
            </w:pPr>
            <w:r w:rsidRPr="00C0139A">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40C4C" w14:textId="77777777" w:rsidR="009B4674" w:rsidRPr="00C0139A" w:rsidRDefault="009B4674" w:rsidP="00CC701E">
            <w:pPr>
              <w:spacing w:after="0" w:line="240" w:lineRule="auto"/>
              <w:jc w:val="center"/>
              <w:rPr>
                <w:sz w:val="20"/>
                <w:szCs w:val="20"/>
              </w:rPr>
            </w:pPr>
            <w:r w:rsidRPr="00C0139A">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88750" w14:textId="77777777" w:rsidR="009B4674" w:rsidRPr="00C0139A" w:rsidRDefault="009B4674" w:rsidP="00CC701E">
            <w:pPr>
              <w:spacing w:after="0" w:line="240" w:lineRule="auto"/>
              <w:jc w:val="center"/>
              <w:rPr>
                <w:sz w:val="20"/>
                <w:szCs w:val="20"/>
              </w:rPr>
            </w:pPr>
            <w:r w:rsidRPr="00C0139A">
              <w:rPr>
                <w:sz w:val="20"/>
                <w:szCs w:val="20"/>
              </w:rPr>
              <w:t>5 – 15</w:t>
            </w:r>
          </w:p>
        </w:tc>
      </w:tr>
      <w:tr w:rsidR="009B4674" w:rsidRPr="00C0139A" w14:paraId="5BE6F8DA"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BD5A0" w14:textId="77777777" w:rsidR="009B4674" w:rsidRPr="00C0139A" w:rsidRDefault="009B4674" w:rsidP="00CC701E">
            <w:pPr>
              <w:spacing w:after="0" w:line="240" w:lineRule="auto"/>
              <w:jc w:val="center"/>
              <w:rPr>
                <w:b/>
                <w:sz w:val="20"/>
                <w:szCs w:val="20"/>
              </w:rPr>
            </w:pPr>
            <w:r w:rsidRPr="00C0139A">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F41C7" w14:textId="77777777" w:rsidR="009B4674" w:rsidRPr="00C0139A" w:rsidRDefault="009B4674" w:rsidP="00CC701E">
            <w:pPr>
              <w:spacing w:after="0" w:line="240" w:lineRule="auto"/>
              <w:jc w:val="center"/>
              <w:rPr>
                <w:sz w:val="20"/>
                <w:szCs w:val="20"/>
              </w:rPr>
            </w:pPr>
            <w:r w:rsidRPr="00C0139A">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B4370" w14:textId="77777777" w:rsidR="009B4674" w:rsidRPr="00C0139A" w:rsidRDefault="009B4674" w:rsidP="00CC701E">
            <w:pPr>
              <w:spacing w:after="0" w:line="240" w:lineRule="auto"/>
              <w:jc w:val="center"/>
              <w:rPr>
                <w:sz w:val="20"/>
                <w:szCs w:val="20"/>
              </w:rPr>
            </w:pPr>
            <w:r w:rsidRPr="00C0139A">
              <w:rPr>
                <w:sz w:val="20"/>
                <w:szCs w:val="20"/>
              </w:rPr>
              <w:t>15 – 25</w:t>
            </w:r>
          </w:p>
        </w:tc>
      </w:tr>
      <w:tr w:rsidR="009B4674" w:rsidRPr="00C0139A" w14:paraId="7703C4AA" w14:textId="77777777" w:rsidTr="00CC701E">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5A2E1" w14:textId="77777777" w:rsidR="009B4674" w:rsidRPr="00C0139A" w:rsidRDefault="009B4674" w:rsidP="00CC701E">
            <w:pPr>
              <w:spacing w:after="0" w:line="240" w:lineRule="auto"/>
              <w:jc w:val="center"/>
              <w:rPr>
                <w:b/>
                <w:sz w:val="20"/>
                <w:szCs w:val="20"/>
              </w:rPr>
            </w:pPr>
            <w:r w:rsidRPr="00C0139A">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669DA" w14:textId="77777777" w:rsidR="009B4674" w:rsidRPr="00C0139A" w:rsidRDefault="009B4674" w:rsidP="00CC701E">
            <w:pPr>
              <w:spacing w:after="0" w:line="240" w:lineRule="auto"/>
              <w:jc w:val="center"/>
              <w:rPr>
                <w:sz w:val="20"/>
                <w:szCs w:val="20"/>
              </w:rPr>
            </w:pPr>
            <w:r w:rsidRPr="00C0139A">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7C169" w14:textId="77777777" w:rsidR="009B4674" w:rsidRPr="00C0139A" w:rsidRDefault="009B4674" w:rsidP="00CC701E">
            <w:pPr>
              <w:spacing w:after="0" w:line="240" w:lineRule="auto"/>
              <w:jc w:val="center"/>
              <w:rPr>
                <w:sz w:val="20"/>
                <w:szCs w:val="20"/>
              </w:rPr>
            </w:pPr>
            <w:r w:rsidRPr="00C0139A">
              <w:rPr>
                <w:sz w:val="20"/>
                <w:szCs w:val="20"/>
              </w:rPr>
              <w:t>&gt;25</w:t>
            </w:r>
          </w:p>
        </w:tc>
      </w:tr>
    </w:tbl>
    <w:p w14:paraId="1D838665" w14:textId="77777777" w:rsidR="009B4674" w:rsidRDefault="009B4674" w:rsidP="009B4674">
      <w:pPr>
        <w:rPr>
          <w:lang w:eastAsia="zh-CN"/>
        </w:rPr>
      </w:pPr>
    </w:p>
    <w:p w14:paraId="557F7ECB" w14:textId="77777777" w:rsidR="009B4674" w:rsidRDefault="009B4674" w:rsidP="009B4674">
      <w:pPr>
        <w:rPr>
          <w:lang w:eastAsia="zh-CN"/>
        </w:rPr>
      </w:pPr>
    </w:p>
    <w:p w14:paraId="1755577D" w14:textId="77777777" w:rsidR="009B4674" w:rsidRDefault="009B4674" w:rsidP="009B4674">
      <w:pPr>
        <w:rPr>
          <w:lang w:eastAsia="zh-CN"/>
        </w:rPr>
      </w:pPr>
    </w:p>
    <w:p w14:paraId="4D90822A" w14:textId="77777777" w:rsidR="009B4674" w:rsidRDefault="009B4674" w:rsidP="009B4674">
      <w:pPr>
        <w:rPr>
          <w:lang w:eastAsia="zh-CN"/>
        </w:rPr>
      </w:pPr>
    </w:p>
    <w:p w14:paraId="63F73A17" w14:textId="77777777" w:rsidR="009B4674" w:rsidRDefault="009B4674" w:rsidP="009B4674">
      <w:pPr>
        <w:rPr>
          <w:lang w:eastAsia="zh-CN"/>
        </w:rPr>
      </w:pPr>
    </w:p>
    <w:p w14:paraId="06C3F30B" w14:textId="77777777" w:rsidR="009B4674" w:rsidRPr="009B4674" w:rsidRDefault="009B4674" w:rsidP="009B4674">
      <w:pPr>
        <w:rPr>
          <w:lang w:eastAsia="zh-CN"/>
        </w:rPr>
      </w:pPr>
    </w:p>
    <w:p w14:paraId="0A0E6F21" w14:textId="7018F5F4" w:rsidR="00CE4734" w:rsidRDefault="00CE4734" w:rsidP="009B4674">
      <w:pPr>
        <w:pStyle w:val="Odlomakpopisa11"/>
        <w:spacing w:before="120"/>
      </w:pPr>
      <w:r w:rsidRPr="00CE4734">
        <w:lastRenderedPageBreak/>
        <w:t xml:space="preserve">Posljedice za Društvenu stabilnost i politiku iskazivat će se zbirno. Vrijednosti pokretnina i nekretnina određuju se prema podacima navedenim u sljedećoj tablici. </w:t>
      </w:r>
    </w:p>
    <w:p w14:paraId="66C9ED99" w14:textId="77777777" w:rsidR="009B4674" w:rsidRPr="009B4674" w:rsidRDefault="009B4674" w:rsidP="009B4674">
      <w:pPr>
        <w:spacing w:after="0"/>
        <w:jc w:val="both"/>
        <w:rPr>
          <w:rFonts w:cstheme="minorHAnsi"/>
          <w:sz w:val="24"/>
          <w:szCs w:val="24"/>
        </w:rPr>
      </w:pPr>
      <w:r w:rsidRPr="009B4674">
        <w:rPr>
          <w:rFonts w:cstheme="minorHAnsi"/>
          <w:sz w:val="24"/>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69BB33FA" w14:textId="00747DCE" w:rsidR="009B4674" w:rsidRPr="00CE4734" w:rsidRDefault="009B4674" w:rsidP="00CE4734">
      <w:pPr>
        <w:rPr>
          <w:lang w:eastAsia="hr-HR"/>
        </w:rPr>
        <w:sectPr w:rsidR="009B467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167" w:name="_Toc4137256"/>
      <w:bookmarkStart w:id="168" w:name="_Toc19619301"/>
      <w:bookmarkStart w:id="169" w:name="_Toc197690194"/>
      <w:r w:rsidRPr="00CE4734">
        <w:rPr>
          <w:rFonts w:eastAsia="Calibri"/>
        </w:rPr>
        <w:lastRenderedPageBreak/>
        <w:t>VJEROJATNOST</w:t>
      </w:r>
      <w:bookmarkEnd w:id="167"/>
      <w:bookmarkEnd w:id="168"/>
      <w:bookmarkEnd w:id="169"/>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63716563" w:rsidR="00CE4734" w:rsidRDefault="0066107F" w:rsidP="002C56CD">
      <w:pPr>
        <w:pStyle w:val="Opisslike"/>
        <w:spacing w:line="276" w:lineRule="auto"/>
        <w:jc w:val="center"/>
      </w:pPr>
      <w:bookmarkStart w:id="170" w:name="_Toc14434342"/>
      <w:bookmarkStart w:id="171" w:name="_Toc197502182"/>
      <w:r>
        <w:t xml:space="preserve">Tablica </w:t>
      </w:r>
      <w:fldSimple w:instr=" SEQ Tablica \* ARABIC ">
        <w:r w:rsidR="00B70DC7">
          <w:rPr>
            <w:noProof/>
          </w:rPr>
          <w:t>22</w:t>
        </w:r>
      </w:fldSimple>
      <w:r w:rsidR="00CE4734">
        <w:t xml:space="preserve">. </w:t>
      </w:r>
      <w:r w:rsidR="00CE4734" w:rsidRPr="00CE4734">
        <w:t>Vjerojatnost/frekvencija</w:t>
      </w:r>
      <w:bookmarkEnd w:id="170"/>
      <w:bookmarkEnd w:id="17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1249"/>
        <w:gridCol w:w="1553"/>
        <w:gridCol w:w="2154"/>
        <w:gridCol w:w="2410"/>
      </w:tblGrid>
      <w:tr w:rsidR="00CE4734" w:rsidRPr="00CE4734" w14:paraId="4C777BF1" w14:textId="77777777" w:rsidTr="00CE7617">
        <w:trPr>
          <w:trHeight w:val="242"/>
        </w:trPr>
        <w:tc>
          <w:tcPr>
            <w:tcW w:w="1423" w:type="dxa"/>
            <w:vMerge w:val="restart"/>
            <w:vAlign w:val="center"/>
          </w:tcPr>
          <w:p w14:paraId="5CD7DE9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KATEGORIJA</w:t>
            </w:r>
          </w:p>
        </w:tc>
        <w:tc>
          <w:tcPr>
            <w:tcW w:w="1249" w:type="dxa"/>
            <w:vMerge w:val="restart"/>
            <w:vAlign w:val="center"/>
          </w:tcPr>
          <w:p w14:paraId="608378E2"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POSLJEDICE</w:t>
            </w:r>
          </w:p>
        </w:tc>
        <w:tc>
          <w:tcPr>
            <w:tcW w:w="6117" w:type="dxa"/>
            <w:gridSpan w:val="3"/>
            <w:vAlign w:val="center"/>
          </w:tcPr>
          <w:p w14:paraId="2EC1661F"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VJEROJATNOST/FREKVENCIJA</w:t>
            </w:r>
          </w:p>
        </w:tc>
      </w:tr>
      <w:tr w:rsidR="00CE4734" w:rsidRPr="00CE4734" w14:paraId="33170C6A" w14:textId="77777777" w:rsidTr="00CE7617">
        <w:trPr>
          <w:trHeight w:val="339"/>
        </w:trPr>
        <w:tc>
          <w:tcPr>
            <w:tcW w:w="1423" w:type="dxa"/>
            <w:vMerge/>
            <w:vAlign w:val="center"/>
          </w:tcPr>
          <w:p w14:paraId="1EDAADBC" w14:textId="77777777" w:rsidR="00CE4734" w:rsidRPr="00CE4734" w:rsidRDefault="00CE4734" w:rsidP="00CE4734">
            <w:pPr>
              <w:spacing w:after="0" w:line="276" w:lineRule="auto"/>
              <w:jc w:val="both"/>
              <w:rPr>
                <w:rFonts w:eastAsia="Calibri" w:cstheme="minorHAnsi"/>
                <w:b/>
                <w:sz w:val="16"/>
                <w:szCs w:val="16"/>
              </w:rPr>
            </w:pPr>
          </w:p>
        </w:tc>
        <w:tc>
          <w:tcPr>
            <w:tcW w:w="1249" w:type="dxa"/>
            <w:vMerge/>
            <w:vAlign w:val="center"/>
          </w:tcPr>
          <w:p w14:paraId="4647CF53" w14:textId="77777777" w:rsidR="00CE4734" w:rsidRPr="00CE4734" w:rsidRDefault="00CE4734" w:rsidP="00CE4734">
            <w:pPr>
              <w:spacing w:after="0" w:line="276" w:lineRule="auto"/>
              <w:jc w:val="both"/>
              <w:rPr>
                <w:rFonts w:eastAsia="Calibri" w:cstheme="minorHAnsi"/>
                <w:b/>
                <w:sz w:val="16"/>
                <w:szCs w:val="16"/>
              </w:rPr>
            </w:pPr>
          </w:p>
        </w:tc>
        <w:tc>
          <w:tcPr>
            <w:tcW w:w="1553" w:type="dxa"/>
            <w:vAlign w:val="center"/>
          </w:tcPr>
          <w:p w14:paraId="4BE98EAD"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KVALITATIVNO</w:t>
            </w:r>
          </w:p>
        </w:tc>
        <w:tc>
          <w:tcPr>
            <w:tcW w:w="2154" w:type="dxa"/>
            <w:vAlign w:val="center"/>
          </w:tcPr>
          <w:p w14:paraId="5A134F6C"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w:t>
            </w:r>
          </w:p>
        </w:tc>
        <w:tc>
          <w:tcPr>
            <w:tcW w:w="2410" w:type="dxa"/>
            <w:vAlign w:val="center"/>
          </w:tcPr>
          <w:p w14:paraId="31DAD480"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FREKVENCIJA</w:t>
            </w:r>
          </w:p>
        </w:tc>
      </w:tr>
      <w:tr w:rsidR="00CE4734" w:rsidRPr="00CE4734" w14:paraId="1B61ACE6" w14:textId="77777777" w:rsidTr="00CE7617">
        <w:trPr>
          <w:trHeight w:val="242"/>
        </w:trPr>
        <w:tc>
          <w:tcPr>
            <w:tcW w:w="1423" w:type="dxa"/>
            <w:vAlign w:val="center"/>
          </w:tcPr>
          <w:p w14:paraId="16441727"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1</w:t>
            </w:r>
          </w:p>
        </w:tc>
        <w:tc>
          <w:tcPr>
            <w:tcW w:w="1249" w:type="dxa"/>
            <w:vAlign w:val="center"/>
          </w:tcPr>
          <w:p w14:paraId="4D38E213"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Neznatne</w:t>
            </w:r>
          </w:p>
        </w:tc>
        <w:tc>
          <w:tcPr>
            <w:tcW w:w="1553" w:type="dxa"/>
            <w:vAlign w:val="center"/>
          </w:tcPr>
          <w:p w14:paraId="1A45C18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mala</w:t>
            </w:r>
          </w:p>
        </w:tc>
        <w:tc>
          <w:tcPr>
            <w:tcW w:w="2154" w:type="dxa"/>
            <w:vAlign w:val="center"/>
          </w:tcPr>
          <w:p w14:paraId="011D3A19"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&lt;1 %</w:t>
            </w:r>
          </w:p>
        </w:tc>
        <w:tc>
          <w:tcPr>
            <w:tcW w:w="2410" w:type="dxa"/>
            <w:vAlign w:val="center"/>
          </w:tcPr>
          <w:p w14:paraId="594A8874"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100 godina i rjeđe</w:t>
            </w:r>
          </w:p>
        </w:tc>
      </w:tr>
      <w:tr w:rsidR="00CE4734" w:rsidRPr="00CE4734" w14:paraId="5EC24AD2" w14:textId="77777777" w:rsidTr="00CE7617">
        <w:trPr>
          <w:trHeight w:val="242"/>
        </w:trPr>
        <w:tc>
          <w:tcPr>
            <w:tcW w:w="1423" w:type="dxa"/>
            <w:vAlign w:val="center"/>
          </w:tcPr>
          <w:p w14:paraId="0D32C1EF"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2</w:t>
            </w:r>
          </w:p>
        </w:tc>
        <w:tc>
          <w:tcPr>
            <w:tcW w:w="1249" w:type="dxa"/>
            <w:vAlign w:val="center"/>
          </w:tcPr>
          <w:p w14:paraId="6F46A126"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Malene</w:t>
            </w:r>
          </w:p>
        </w:tc>
        <w:tc>
          <w:tcPr>
            <w:tcW w:w="1553" w:type="dxa"/>
            <w:vAlign w:val="center"/>
          </w:tcPr>
          <w:p w14:paraId="03A118E8"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Mala</w:t>
            </w:r>
          </w:p>
        </w:tc>
        <w:tc>
          <w:tcPr>
            <w:tcW w:w="2154" w:type="dxa"/>
            <w:vAlign w:val="center"/>
          </w:tcPr>
          <w:p w14:paraId="5645378C"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1 – 5 %</w:t>
            </w:r>
          </w:p>
        </w:tc>
        <w:tc>
          <w:tcPr>
            <w:tcW w:w="2410" w:type="dxa"/>
            <w:vAlign w:val="center"/>
          </w:tcPr>
          <w:p w14:paraId="3870E9B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20 do 100 godina</w:t>
            </w:r>
          </w:p>
        </w:tc>
      </w:tr>
      <w:tr w:rsidR="00CE4734" w:rsidRPr="00CE4734" w14:paraId="0E08D869" w14:textId="77777777" w:rsidTr="00CE7617">
        <w:trPr>
          <w:trHeight w:val="242"/>
        </w:trPr>
        <w:tc>
          <w:tcPr>
            <w:tcW w:w="1423" w:type="dxa"/>
            <w:vAlign w:val="center"/>
          </w:tcPr>
          <w:p w14:paraId="5EBD4F7A"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3</w:t>
            </w:r>
          </w:p>
        </w:tc>
        <w:tc>
          <w:tcPr>
            <w:tcW w:w="1249" w:type="dxa"/>
            <w:vAlign w:val="center"/>
          </w:tcPr>
          <w:p w14:paraId="1F9ED875"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Umjerene</w:t>
            </w:r>
          </w:p>
        </w:tc>
        <w:tc>
          <w:tcPr>
            <w:tcW w:w="1553" w:type="dxa"/>
            <w:vAlign w:val="center"/>
          </w:tcPr>
          <w:p w14:paraId="2BE2D1E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Umjerena</w:t>
            </w:r>
          </w:p>
        </w:tc>
        <w:tc>
          <w:tcPr>
            <w:tcW w:w="2154" w:type="dxa"/>
            <w:vAlign w:val="center"/>
          </w:tcPr>
          <w:p w14:paraId="379A624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 – 50 %</w:t>
            </w:r>
          </w:p>
        </w:tc>
        <w:tc>
          <w:tcPr>
            <w:tcW w:w="2410" w:type="dxa"/>
            <w:vAlign w:val="center"/>
          </w:tcPr>
          <w:p w14:paraId="38B8365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 do 20 godina</w:t>
            </w:r>
          </w:p>
        </w:tc>
      </w:tr>
      <w:tr w:rsidR="00CE4734" w:rsidRPr="00CE4734" w14:paraId="354A06ED" w14:textId="77777777" w:rsidTr="00CE7617">
        <w:trPr>
          <w:trHeight w:val="242"/>
        </w:trPr>
        <w:tc>
          <w:tcPr>
            <w:tcW w:w="1423" w:type="dxa"/>
            <w:vAlign w:val="center"/>
          </w:tcPr>
          <w:p w14:paraId="0462E7D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4</w:t>
            </w:r>
          </w:p>
        </w:tc>
        <w:tc>
          <w:tcPr>
            <w:tcW w:w="1249" w:type="dxa"/>
            <w:vAlign w:val="center"/>
          </w:tcPr>
          <w:p w14:paraId="6165300B"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Značajne</w:t>
            </w:r>
          </w:p>
        </w:tc>
        <w:tc>
          <w:tcPr>
            <w:tcW w:w="1553" w:type="dxa"/>
            <w:vAlign w:val="center"/>
          </w:tcPr>
          <w:p w14:paraId="01F10964"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Velika</w:t>
            </w:r>
          </w:p>
        </w:tc>
        <w:tc>
          <w:tcPr>
            <w:tcW w:w="2154" w:type="dxa"/>
            <w:vAlign w:val="center"/>
          </w:tcPr>
          <w:p w14:paraId="1701EA5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51 – 98 %</w:t>
            </w:r>
          </w:p>
        </w:tc>
        <w:tc>
          <w:tcPr>
            <w:tcW w:w="2410" w:type="dxa"/>
            <w:vAlign w:val="center"/>
          </w:tcPr>
          <w:p w14:paraId="3F86E69E"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1 do 2 godine</w:t>
            </w:r>
          </w:p>
        </w:tc>
      </w:tr>
      <w:tr w:rsidR="00CE4734" w:rsidRPr="00CE4734" w14:paraId="681EEE2E" w14:textId="77777777" w:rsidTr="00CE7617">
        <w:trPr>
          <w:trHeight w:val="258"/>
        </w:trPr>
        <w:tc>
          <w:tcPr>
            <w:tcW w:w="1423" w:type="dxa"/>
            <w:vAlign w:val="center"/>
          </w:tcPr>
          <w:p w14:paraId="73F88F88"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5</w:t>
            </w:r>
          </w:p>
        </w:tc>
        <w:tc>
          <w:tcPr>
            <w:tcW w:w="1249" w:type="dxa"/>
            <w:vAlign w:val="center"/>
          </w:tcPr>
          <w:p w14:paraId="21A741A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Katastrofalne</w:t>
            </w:r>
          </w:p>
        </w:tc>
        <w:tc>
          <w:tcPr>
            <w:tcW w:w="1553" w:type="dxa"/>
            <w:vAlign w:val="center"/>
          </w:tcPr>
          <w:p w14:paraId="288E773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velika</w:t>
            </w:r>
          </w:p>
        </w:tc>
        <w:tc>
          <w:tcPr>
            <w:tcW w:w="2154" w:type="dxa"/>
            <w:vAlign w:val="center"/>
          </w:tcPr>
          <w:p w14:paraId="7C8040C2"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&gt; 98 %</w:t>
            </w:r>
          </w:p>
        </w:tc>
        <w:tc>
          <w:tcPr>
            <w:tcW w:w="2410" w:type="dxa"/>
            <w:vAlign w:val="center"/>
          </w:tcPr>
          <w:p w14:paraId="5F415320"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godišnje ili češće</w:t>
            </w:r>
          </w:p>
        </w:tc>
      </w:tr>
    </w:tbl>
    <w:p w14:paraId="0BDEBF4F" w14:textId="558BE2D2"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172" w:name="_Toc19619302"/>
      <w:bookmarkStart w:id="173" w:name="_Toc197690195"/>
      <w:r w:rsidR="009F6522">
        <w:t>OPIS SCENARIJA</w:t>
      </w:r>
      <w:bookmarkEnd w:id="172"/>
      <w:bookmarkEnd w:id="173"/>
    </w:p>
    <w:p w14:paraId="78CA2DA9" w14:textId="432326CB"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7510A3">
        <w:rPr>
          <w:sz w:val="24"/>
          <w:szCs w:val="24"/>
          <w:lang w:eastAsia="zh-CN"/>
        </w:rPr>
        <w:t>Grad Ludbreg</w:t>
      </w:r>
      <w:r w:rsidRPr="009F6522">
        <w:rPr>
          <w:sz w:val="24"/>
          <w:szCs w:val="24"/>
          <w:lang w:eastAsia="zh-CN"/>
        </w:rPr>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364F4A66"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1846C3">
        <w:rPr>
          <w:sz w:val="24"/>
          <w:szCs w:val="24"/>
          <w:lang w:eastAsia="zh-CN"/>
        </w:rPr>
        <w:t xml:space="preserve"> </w:t>
      </w:r>
      <w:r w:rsidR="007510A3">
        <w:rPr>
          <w:sz w:val="24"/>
          <w:szCs w:val="24"/>
          <w:lang w:eastAsia="zh-CN"/>
        </w:rPr>
        <w:t>Grada Ludbrega</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FF1217">
      <w:pPr>
        <w:numPr>
          <w:ilvl w:val="0"/>
          <w:numId w:val="14"/>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79E829B3"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7510A3">
        <w:rPr>
          <w:rFonts w:ascii="Calibri" w:eastAsia="Calibri" w:hAnsi="Calibri" w:cs="Times New Roman"/>
          <w:sz w:val="24"/>
          <w:szCs w:val="24"/>
          <w:lang w:eastAsia="zh-CN"/>
        </w:rPr>
        <w:t>Grada Ludbrega</w:t>
      </w:r>
      <w:r w:rsidRPr="00C75617">
        <w:rPr>
          <w:rFonts w:ascii="Calibri" w:eastAsia="Calibri" w:hAnsi="Calibri" w:cs="Times New Roman"/>
          <w:sz w:val="24"/>
          <w:szCs w:val="24"/>
          <w:lang w:eastAsia="zh-CN"/>
        </w:rPr>
        <w:t>;</w:t>
      </w:r>
    </w:p>
    <w:p w14:paraId="4E3E88D3" w14:textId="77777777"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val="de-DE" w:eastAsia="zh-CN"/>
        </w:rPr>
      </w:pPr>
      <w:proofErr w:type="spellStart"/>
      <w:r w:rsidRPr="00C75617">
        <w:rPr>
          <w:rFonts w:ascii="Calibri" w:eastAsia="Calibri" w:hAnsi="Calibri" w:cs="Times New Roman"/>
          <w:sz w:val="24"/>
          <w:szCs w:val="24"/>
          <w:lang w:val="de-DE" w:eastAsia="zh-CN"/>
        </w:rPr>
        <w:t>biti</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strukturiran</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dosljedno</w:t>
      </w:r>
      <w:proofErr w:type="spellEnd"/>
      <w:r w:rsidRPr="00C75617">
        <w:rPr>
          <w:rFonts w:ascii="Calibri" w:eastAsia="Calibri" w:hAnsi="Calibri" w:cs="Times New Roman"/>
          <w:sz w:val="24"/>
          <w:szCs w:val="24"/>
          <w:lang w:val="de-DE" w:eastAsia="zh-CN"/>
        </w:rPr>
        <w:t xml:space="preserve"> i </w:t>
      </w:r>
      <w:proofErr w:type="spellStart"/>
      <w:r w:rsidRPr="00C75617">
        <w:rPr>
          <w:rFonts w:ascii="Calibri" w:eastAsia="Calibri" w:hAnsi="Calibri" w:cs="Times New Roman"/>
          <w:sz w:val="24"/>
          <w:szCs w:val="24"/>
          <w:lang w:val="de-DE" w:eastAsia="zh-CN"/>
        </w:rPr>
        <w:t>logično</w:t>
      </w:r>
      <w:proofErr w:type="spellEnd"/>
      <w:r w:rsidRPr="00C75617">
        <w:rPr>
          <w:rFonts w:ascii="Calibri" w:eastAsia="Calibri" w:hAnsi="Calibri" w:cs="Times New Roman"/>
          <w:sz w:val="24"/>
          <w:szCs w:val="24"/>
          <w:lang w:val="de-DE" w:eastAsia="zh-CN"/>
        </w:rPr>
        <w:t>;</w:t>
      </w:r>
    </w:p>
    <w:p w14:paraId="26196DA1"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uvjerljiv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dobro </w:t>
      </w:r>
      <w:proofErr w:type="spellStart"/>
      <w:r w:rsidRPr="009F6522">
        <w:rPr>
          <w:rFonts w:ascii="Calibri" w:eastAsia="Calibri" w:hAnsi="Calibri" w:cs="Times New Roman"/>
          <w:sz w:val="24"/>
          <w:szCs w:val="24"/>
          <w:lang w:val="en-US" w:eastAsia="zh-CN"/>
        </w:rPr>
        <w:t>razrađen</w:t>
      </w:r>
      <w:proofErr w:type="spellEnd"/>
      <w:r w:rsidRPr="009F6522">
        <w:rPr>
          <w:rFonts w:ascii="Calibri" w:eastAsia="Calibri" w:hAnsi="Calibri" w:cs="Times New Roman"/>
          <w:sz w:val="24"/>
          <w:szCs w:val="24"/>
          <w:lang w:val="en-US" w:eastAsia="zh-CN"/>
        </w:rPr>
        <w:t>;</w:t>
      </w:r>
    </w:p>
    <w:p w14:paraId="388F72E2"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postavljen</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vrijeme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uvjete</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odgovaraju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realnoj</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situaciji</w:t>
      </w:r>
      <w:proofErr w:type="spellEnd"/>
      <w:r w:rsidRPr="009F6522">
        <w:rPr>
          <w:rFonts w:ascii="Calibri" w:eastAsia="Calibri" w:hAnsi="Calibri" w:cs="Times New Roman"/>
          <w:sz w:val="24"/>
          <w:szCs w:val="24"/>
          <w:lang w:val="en-US" w:eastAsia="zh-CN"/>
        </w:rPr>
        <w:t>;</w:t>
      </w:r>
    </w:p>
    <w:p w14:paraId="7237272F"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opisivati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moguće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događaje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toliko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koliko</w:t>
      </w:r>
      <w:proofErr w:type="spellEnd"/>
      <w:r w:rsidRPr="009F6522">
        <w:rPr>
          <w:rFonts w:ascii="Calibri" w:eastAsia="Calibri" w:hAnsi="Calibri" w:cs="Times New Roman"/>
          <w:sz w:val="24"/>
          <w:szCs w:val="24"/>
          <w:lang w:val="en-US" w:eastAsia="zh-CN"/>
        </w:rPr>
        <w:t xml:space="preserve"> je </w:t>
      </w:r>
      <w:proofErr w:type="spellStart"/>
      <w:r w:rsidRPr="009F6522">
        <w:rPr>
          <w:rFonts w:ascii="Calibri" w:eastAsia="Calibri" w:hAnsi="Calibri" w:cs="Times New Roman"/>
          <w:sz w:val="24"/>
          <w:szCs w:val="24"/>
          <w:lang w:val="en-US" w:eastAsia="zh-CN"/>
        </w:rPr>
        <w:t>potrebno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kako</w:t>
      </w:r>
      <w:proofErr w:type="spellEnd"/>
      <w:r w:rsidRPr="009F6522">
        <w:rPr>
          <w:rFonts w:ascii="Calibri" w:eastAsia="Calibri" w:hAnsi="Calibri" w:cs="Times New Roman"/>
          <w:sz w:val="24"/>
          <w:szCs w:val="24"/>
          <w:lang w:val="en-US" w:eastAsia="zh-CN"/>
        </w:rPr>
        <w:t xml:space="preserve"> bi se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temelju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opisa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mogle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određivati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javne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politike</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cilju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smanjivanja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rizika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preventivne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velike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nesreće</w:t>
      </w:r>
      <w:proofErr w:type="spellEnd"/>
      <w:r w:rsidRPr="009F6522">
        <w:rPr>
          <w:rFonts w:ascii="Calibri" w:eastAsia="Calibri" w:hAnsi="Calibri" w:cs="Times New Roman"/>
          <w:sz w:val="24"/>
          <w:szCs w:val="24"/>
          <w:lang w:val="en-US" w:eastAsia="zh-CN"/>
        </w:rPr>
        <w:t>);</w:t>
      </w:r>
    </w:p>
    <w:p w14:paraId="48E7232B"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prirodne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aspekte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klima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stanovništvo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geologija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hidrologija</w:t>
      </w:r>
      <w:proofErr w:type="spellEnd"/>
      <w:r w:rsidRPr="009F6522">
        <w:rPr>
          <w:rFonts w:ascii="Calibri" w:eastAsia="Calibri" w:hAnsi="Calibri" w:cs="Times New Roman"/>
          <w:sz w:val="24"/>
          <w:szCs w:val="24"/>
          <w:lang w:val="en-US" w:eastAsia="zh-CN"/>
        </w:rPr>
        <w:t xml:space="preserve">, flora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fauna, </w:t>
      </w:r>
      <w:proofErr w:type="spellStart"/>
      <w:r w:rsidRPr="009F6522">
        <w:rPr>
          <w:rFonts w:ascii="Calibri" w:eastAsia="Calibri" w:hAnsi="Calibri" w:cs="Times New Roman"/>
          <w:sz w:val="24"/>
          <w:szCs w:val="24"/>
          <w:lang w:val="en-US" w:eastAsia="zh-CN"/>
        </w:rPr>
        <w:t>geomorfologija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okoliš</w:t>
      </w:r>
      <w:proofErr w:type="spellEnd"/>
      <w:r w:rsidRPr="009F6522">
        <w:rPr>
          <w:rFonts w:ascii="Calibri" w:eastAsia="Calibri" w:hAnsi="Calibri" w:cs="Times New Roman"/>
          <w:sz w:val="24"/>
          <w:szCs w:val="24"/>
          <w:lang w:val="en-US" w:eastAsia="zh-CN"/>
        </w:rPr>
        <w:t>;</w:t>
      </w:r>
    </w:p>
    <w:p w14:paraId="663D1471"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društva</w:t>
      </w:r>
      <w:proofErr w:type="spellEnd"/>
      <w:r w:rsidRPr="009F6522">
        <w:rPr>
          <w:rFonts w:ascii="Calibri" w:eastAsia="Calibri" w:hAnsi="Calibri" w:cs="Times New Roman"/>
          <w:sz w:val="24"/>
          <w:szCs w:val="24"/>
          <w:lang w:val="en-US" w:eastAsia="zh-CN"/>
        </w:rPr>
        <w:t xml:space="preserve"> i </w:t>
      </w:r>
      <w:proofErr w:type="spellStart"/>
      <w:r w:rsidRPr="009F6522">
        <w:rPr>
          <w:rFonts w:ascii="Calibri" w:eastAsia="Calibri" w:hAnsi="Calibri" w:cs="Times New Roman"/>
          <w:sz w:val="24"/>
          <w:szCs w:val="24"/>
          <w:lang w:val="en-US" w:eastAsia="zh-CN"/>
        </w:rPr>
        <w:t>ekonomije</w:t>
      </w:r>
      <w:proofErr w:type="spellEnd"/>
      <w:r w:rsidRPr="009F6522">
        <w:rPr>
          <w:rFonts w:ascii="Calibri" w:eastAsia="Calibri" w:hAnsi="Calibri" w:cs="Times New Roman"/>
          <w:sz w:val="24"/>
          <w:szCs w:val="24"/>
          <w:lang w:val="en-US" w:eastAsia="zh-CN"/>
        </w:rPr>
        <w:t>;</w:t>
      </w:r>
    </w:p>
    <w:p w14:paraId="50461B80" w14:textId="77777777" w:rsidR="009F6522" w:rsidRPr="009F6522" w:rsidRDefault="009F6522" w:rsidP="00FF1217">
      <w:pPr>
        <w:numPr>
          <w:ilvl w:val="0"/>
          <w:numId w:val="15"/>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ranog</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upozoravanja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operativne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snage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građevine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ranjivost</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izloženih</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elemenata</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trebaju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razrađeni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poglavlju</w:t>
      </w:r>
      <w:proofErr w:type="spellEnd"/>
      <w:r w:rsidRPr="009F6522">
        <w:rPr>
          <w:rFonts w:ascii="Calibri" w:eastAsia="Calibri" w:hAnsi="Calibri" w:cs="Times New Roman"/>
          <w:sz w:val="24"/>
          <w:szCs w:val="24"/>
          <w:lang w:val="en-US" w:eastAsia="zh-CN"/>
        </w:rPr>
        <w:t xml:space="preserve"> o </w:t>
      </w:r>
      <w:proofErr w:type="spellStart"/>
      <w:r w:rsidRPr="009F6522">
        <w:rPr>
          <w:rFonts w:ascii="Calibri" w:eastAsia="Calibri" w:hAnsi="Calibri" w:cs="Times New Roman"/>
          <w:sz w:val="24"/>
          <w:szCs w:val="24"/>
          <w:lang w:val="en-US" w:eastAsia="zh-CN"/>
        </w:rPr>
        <w:t>analizi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w:t>
      </w:r>
    </w:p>
    <w:p w14:paraId="38139539" w14:textId="3F3950CA" w:rsidR="009F6522" w:rsidRPr="008D553E" w:rsidRDefault="006B4F46" w:rsidP="00FF1217">
      <w:pPr>
        <w:pStyle w:val="Naslov2"/>
        <w:numPr>
          <w:ilvl w:val="1"/>
          <w:numId w:val="16"/>
        </w:numPr>
      </w:pPr>
      <w:r>
        <w:lastRenderedPageBreak/>
        <w:t xml:space="preserve"> </w:t>
      </w:r>
      <w:bookmarkStart w:id="174" w:name="_Toc19619303"/>
      <w:bookmarkStart w:id="175" w:name="_Toc197690196"/>
      <w:r w:rsidRPr="008D553E">
        <w:t>POTRES</w:t>
      </w:r>
      <w:bookmarkEnd w:id="174"/>
      <w:bookmarkEnd w:id="17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6B4F46" w:rsidRPr="00B37061" w14:paraId="6B6AF383" w14:textId="77777777" w:rsidTr="006B4F46">
        <w:trPr>
          <w:trHeight w:val="265"/>
          <w:jc w:val="center"/>
        </w:trPr>
        <w:tc>
          <w:tcPr>
            <w:tcW w:w="8784" w:type="dxa"/>
          </w:tcPr>
          <w:p w14:paraId="5C3153DC" w14:textId="77777777" w:rsidR="006B4F46" w:rsidRPr="00B37061" w:rsidRDefault="006B4F46" w:rsidP="006B4F46">
            <w:pPr>
              <w:spacing w:after="0" w:line="276" w:lineRule="auto"/>
              <w:jc w:val="both"/>
              <w:rPr>
                <w:rFonts w:eastAsia="Calibri" w:cstheme="minorHAnsi"/>
                <w:b/>
              </w:rPr>
            </w:pPr>
            <w:bookmarkStart w:id="176" w:name="_Hlk503799883"/>
            <w:r w:rsidRPr="00B37061">
              <w:rPr>
                <w:rFonts w:eastAsia="Calibri" w:cstheme="minorHAnsi"/>
                <w:b/>
              </w:rPr>
              <w:t>Naziv scenarija</w:t>
            </w:r>
          </w:p>
        </w:tc>
      </w:tr>
      <w:tr w:rsidR="006B4F46" w:rsidRPr="00B37061" w14:paraId="67B5E0A1" w14:textId="77777777" w:rsidTr="006B4F46">
        <w:trPr>
          <w:trHeight w:val="265"/>
          <w:jc w:val="center"/>
        </w:trPr>
        <w:tc>
          <w:tcPr>
            <w:tcW w:w="8784" w:type="dxa"/>
          </w:tcPr>
          <w:p w14:paraId="010CEB92" w14:textId="16BE5177" w:rsidR="006B4F46" w:rsidRPr="00B37061" w:rsidRDefault="006B4F46" w:rsidP="006B4F46">
            <w:pPr>
              <w:spacing w:after="0" w:line="276" w:lineRule="auto"/>
              <w:jc w:val="both"/>
              <w:rPr>
                <w:rFonts w:eastAsia="Calibri" w:cstheme="minorHAnsi"/>
              </w:rPr>
            </w:pPr>
            <w:r w:rsidRPr="00AB294A">
              <w:rPr>
                <w:rFonts w:eastAsia="Calibri" w:cstheme="minorHAnsi"/>
              </w:rPr>
              <w:t xml:space="preserve">Podrhtavanje tla na području </w:t>
            </w:r>
            <w:r w:rsidR="007510A3">
              <w:rPr>
                <w:rFonts w:eastAsia="Calibri" w:cstheme="minorHAnsi"/>
              </w:rPr>
              <w:t>Grada Ludbrega</w:t>
            </w:r>
            <w:r w:rsidRPr="00AB294A">
              <w:rPr>
                <w:rFonts w:eastAsia="Calibri" w:cstheme="minorHAnsi"/>
              </w:rPr>
              <w:t xml:space="preserve"> uzrokovano potresom VII</w:t>
            </w:r>
            <w:r w:rsidR="00401EBB" w:rsidRPr="00AB294A">
              <w:rPr>
                <w:rFonts w:eastAsia="Calibri" w:cstheme="minorHAnsi"/>
              </w:rPr>
              <w:t>I</w:t>
            </w:r>
            <w:r w:rsidRPr="00AB294A">
              <w:rPr>
                <w:rFonts w:eastAsia="Calibri" w:cstheme="minorHAnsi"/>
              </w:rPr>
              <w:t>°C MCS</w:t>
            </w:r>
          </w:p>
        </w:tc>
      </w:tr>
      <w:tr w:rsidR="006B4F46" w:rsidRPr="00B37061" w14:paraId="4EA50288" w14:textId="77777777" w:rsidTr="006B4F46">
        <w:trPr>
          <w:trHeight w:val="271"/>
          <w:jc w:val="center"/>
        </w:trPr>
        <w:tc>
          <w:tcPr>
            <w:tcW w:w="8784" w:type="dxa"/>
          </w:tcPr>
          <w:p w14:paraId="47778137" w14:textId="77777777"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Grupa rizika</w:t>
            </w:r>
          </w:p>
        </w:tc>
      </w:tr>
      <w:tr w:rsidR="006B4F46" w:rsidRPr="00B37061" w14:paraId="751B81BF" w14:textId="77777777" w:rsidTr="006B4F46">
        <w:trPr>
          <w:trHeight w:val="265"/>
          <w:jc w:val="center"/>
        </w:trPr>
        <w:tc>
          <w:tcPr>
            <w:tcW w:w="8784" w:type="dxa"/>
          </w:tcPr>
          <w:p w14:paraId="2B5EF64C" w14:textId="77777777" w:rsidR="006B4F46" w:rsidRPr="00B37061" w:rsidRDefault="006B4F46" w:rsidP="006B4F46">
            <w:pPr>
              <w:tabs>
                <w:tab w:val="left" w:pos="3750"/>
              </w:tabs>
              <w:spacing w:after="0" w:line="276" w:lineRule="auto"/>
              <w:contextualSpacing/>
              <w:jc w:val="both"/>
              <w:rPr>
                <w:rFonts w:eastAsia="Calibri" w:cstheme="minorHAnsi"/>
              </w:rPr>
            </w:pPr>
            <w:r w:rsidRPr="00B37061">
              <w:rPr>
                <w:rFonts w:eastAsia="Calibri" w:cstheme="minorHAnsi"/>
              </w:rPr>
              <w:t>Potres</w:t>
            </w:r>
            <w:r w:rsidRPr="00B37061">
              <w:rPr>
                <w:rFonts w:eastAsia="Calibri" w:cstheme="minorHAnsi"/>
              </w:rPr>
              <w:tab/>
            </w:r>
          </w:p>
        </w:tc>
      </w:tr>
      <w:tr w:rsidR="006B4F46" w:rsidRPr="00B37061" w14:paraId="23BAA0BF" w14:textId="77777777" w:rsidTr="006B4F46">
        <w:trPr>
          <w:trHeight w:val="265"/>
          <w:jc w:val="center"/>
        </w:trPr>
        <w:tc>
          <w:tcPr>
            <w:tcW w:w="8784" w:type="dxa"/>
          </w:tcPr>
          <w:p w14:paraId="3B4D68CF" w14:textId="77777777"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Rizik</w:t>
            </w:r>
          </w:p>
        </w:tc>
      </w:tr>
      <w:tr w:rsidR="006B4F46" w:rsidRPr="00B37061" w14:paraId="540F56E9" w14:textId="77777777" w:rsidTr="006B4F46">
        <w:trPr>
          <w:trHeight w:val="265"/>
          <w:jc w:val="center"/>
        </w:trPr>
        <w:tc>
          <w:tcPr>
            <w:tcW w:w="8784" w:type="dxa"/>
          </w:tcPr>
          <w:p w14:paraId="49B5872B" w14:textId="77777777" w:rsidR="006B4F46" w:rsidRPr="00B37061" w:rsidRDefault="006B4F46" w:rsidP="006B4F46">
            <w:pPr>
              <w:spacing w:after="0" w:line="276" w:lineRule="auto"/>
              <w:contextualSpacing/>
              <w:jc w:val="both"/>
              <w:rPr>
                <w:rFonts w:eastAsia="Calibri" w:cstheme="minorHAnsi"/>
              </w:rPr>
            </w:pPr>
            <w:r w:rsidRPr="00B37061">
              <w:rPr>
                <w:rFonts w:eastAsia="Calibri" w:cstheme="minorHAnsi"/>
              </w:rPr>
              <w:t xml:space="preserve">Potres </w:t>
            </w:r>
          </w:p>
        </w:tc>
      </w:tr>
      <w:tr w:rsidR="006B4F46" w:rsidRPr="00B37061" w14:paraId="0E6508DF" w14:textId="77777777" w:rsidTr="006B4F46">
        <w:trPr>
          <w:trHeight w:val="265"/>
          <w:jc w:val="center"/>
        </w:trPr>
        <w:tc>
          <w:tcPr>
            <w:tcW w:w="8784" w:type="dxa"/>
          </w:tcPr>
          <w:p w14:paraId="6B85FDC3" w14:textId="77777777"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Radna skupina</w:t>
            </w:r>
          </w:p>
        </w:tc>
      </w:tr>
      <w:tr w:rsidR="006B4F46" w:rsidRPr="00B37061" w14:paraId="2E2B4B1F" w14:textId="77777777" w:rsidTr="006B4F46">
        <w:trPr>
          <w:trHeight w:val="271"/>
          <w:jc w:val="center"/>
        </w:trPr>
        <w:tc>
          <w:tcPr>
            <w:tcW w:w="8784" w:type="dxa"/>
          </w:tcPr>
          <w:p w14:paraId="5511FD32" w14:textId="77777777" w:rsidR="006B4F46" w:rsidRPr="00C7170F" w:rsidRDefault="006B4F46" w:rsidP="006B4F46">
            <w:pPr>
              <w:spacing w:after="0" w:line="276" w:lineRule="auto"/>
              <w:contextualSpacing/>
              <w:jc w:val="both"/>
              <w:rPr>
                <w:rFonts w:eastAsia="Calibri" w:cstheme="minorHAnsi"/>
                <w:b/>
              </w:rPr>
            </w:pPr>
            <w:r w:rsidRPr="00C7170F">
              <w:rPr>
                <w:rFonts w:eastAsia="Calibri" w:cstheme="minorHAnsi"/>
                <w:b/>
              </w:rPr>
              <w:t>Koordinator:</w:t>
            </w:r>
          </w:p>
        </w:tc>
      </w:tr>
      <w:tr w:rsidR="006B4F46" w:rsidRPr="00B37061" w14:paraId="30A92AE6" w14:textId="77777777" w:rsidTr="006B4F46">
        <w:trPr>
          <w:trHeight w:val="271"/>
          <w:jc w:val="center"/>
        </w:trPr>
        <w:tc>
          <w:tcPr>
            <w:tcW w:w="8784" w:type="dxa"/>
          </w:tcPr>
          <w:p w14:paraId="4DEDA393" w14:textId="0F82B76F" w:rsidR="006B4F46" w:rsidRPr="00C7170F" w:rsidRDefault="000E43EF" w:rsidP="006B4F46">
            <w:pPr>
              <w:spacing w:after="0" w:line="276" w:lineRule="auto"/>
              <w:contextualSpacing/>
              <w:jc w:val="both"/>
              <w:rPr>
                <w:rFonts w:eastAsia="Calibri" w:cstheme="minorHAnsi"/>
              </w:rPr>
            </w:pPr>
            <w:bookmarkStart w:id="177" w:name="_Hlk87524557"/>
            <w:r>
              <w:rPr>
                <w:rFonts w:eastAsia="Calibri" w:cstheme="minorHAnsi"/>
              </w:rPr>
              <w:t>Načelnik stožera civilne zaštite Grada Ludbrega</w:t>
            </w:r>
          </w:p>
        </w:tc>
      </w:tr>
      <w:tr w:rsidR="006B4F46" w:rsidRPr="00B37061" w14:paraId="703D5A53" w14:textId="77777777" w:rsidTr="006B4F46">
        <w:trPr>
          <w:trHeight w:val="271"/>
          <w:jc w:val="center"/>
        </w:trPr>
        <w:tc>
          <w:tcPr>
            <w:tcW w:w="8784" w:type="dxa"/>
          </w:tcPr>
          <w:p w14:paraId="64DF93FE" w14:textId="77777777" w:rsidR="006B4F46" w:rsidRPr="005A167F" w:rsidRDefault="006B4F46" w:rsidP="006B4F46">
            <w:pPr>
              <w:spacing w:after="0" w:line="276" w:lineRule="auto"/>
              <w:contextualSpacing/>
              <w:jc w:val="both"/>
              <w:rPr>
                <w:rFonts w:eastAsia="Calibri" w:cstheme="minorHAnsi"/>
                <w:b/>
              </w:rPr>
            </w:pPr>
            <w:r w:rsidRPr="005A167F">
              <w:rPr>
                <w:rFonts w:eastAsia="Calibri" w:cstheme="minorHAnsi"/>
                <w:b/>
              </w:rPr>
              <w:t>Nositelj:</w:t>
            </w:r>
          </w:p>
        </w:tc>
      </w:tr>
      <w:tr w:rsidR="0019075E" w:rsidRPr="00B37061" w14:paraId="7720B3B3" w14:textId="77777777" w:rsidTr="006B4F46">
        <w:trPr>
          <w:trHeight w:val="271"/>
          <w:jc w:val="center"/>
        </w:trPr>
        <w:tc>
          <w:tcPr>
            <w:tcW w:w="8784" w:type="dxa"/>
          </w:tcPr>
          <w:p w14:paraId="40F7A278" w14:textId="7A9B1908" w:rsidR="0019075E" w:rsidRPr="0019075E" w:rsidRDefault="0019075E" w:rsidP="006B4F46">
            <w:pPr>
              <w:spacing w:after="0" w:line="276" w:lineRule="auto"/>
              <w:contextualSpacing/>
              <w:jc w:val="both"/>
              <w:rPr>
                <w:rFonts w:eastAsia="Calibri" w:cstheme="minorHAnsi"/>
                <w:bCs/>
              </w:rPr>
            </w:pPr>
            <w:r w:rsidRPr="0019075E">
              <w:rPr>
                <w:rFonts w:eastAsia="Calibri" w:cstheme="minorHAnsi"/>
                <w:bCs/>
              </w:rPr>
              <w:t>Vatrogasna zajednica Grada Ludbrega, „Lukom“ d.o.o. Ludbreg</w:t>
            </w:r>
          </w:p>
        </w:tc>
      </w:tr>
      <w:tr w:rsidR="006B4F46" w:rsidRPr="00B37061" w14:paraId="75B6F685" w14:textId="77777777" w:rsidTr="006B4F46">
        <w:trPr>
          <w:trHeight w:val="280"/>
          <w:jc w:val="center"/>
        </w:trPr>
        <w:tc>
          <w:tcPr>
            <w:tcW w:w="8784" w:type="dxa"/>
          </w:tcPr>
          <w:p w14:paraId="3B52E20E" w14:textId="77777777" w:rsidR="006B4F46" w:rsidRPr="005A167F" w:rsidRDefault="006B4F46" w:rsidP="006B4F46">
            <w:pPr>
              <w:spacing w:after="0" w:line="276" w:lineRule="auto"/>
              <w:contextualSpacing/>
              <w:jc w:val="both"/>
              <w:rPr>
                <w:rFonts w:eastAsia="Calibri" w:cstheme="minorHAnsi"/>
                <w:b/>
              </w:rPr>
            </w:pPr>
            <w:r w:rsidRPr="005A167F">
              <w:rPr>
                <w:rFonts w:eastAsia="Calibri" w:cstheme="minorHAnsi"/>
                <w:b/>
              </w:rPr>
              <w:t>Izvršitelj:</w:t>
            </w:r>
          </w:p>
        </w:tc>
      </w:tr>
      <w:tr w:rsidR="006B4F46" w:rsidRPr="00B37061" w14:paraId="60ADFEB9" w14:textId="77777777" w:rsidTr="006B4F46">
        <w:trPr>
          <w:trHeight w:val="325"/>
          <w:jc w:val="center"/>
        </w:trPr>
        <w:tc>
          <w:tcPr>
            <w:tcW w:w="8784" w:type="dxa"/>
          </w:tcPr>
          <w:p w14:paraId="3FE8F015" w14:textId="035BA8D9" w:rsidR="00C545F3" w:rsidRDefault="0019075E" w:rsidP="006B4F46">
            <w:pPr>
              <w:spacing w:after="0" w:line="276" w:lineRule="auto"/>
              <w:contextualSpacing/>
              <w:jc w:val="both"/>
              <w:rPr>
                <w:rFonts w:eastAsia="Calibri" w:cstheme="minorHAnsi"/>
              </w:rPr>
            </w:pPr>
            <w:r>
              <w:rPr>
                <w:rFonts w:eastAsia="Calibri" w:cstheme="minorHAnsi"/>
              </w:rPr>
              <w:t>Z</w:t>
            </w:r>
            <w:r w:rsidR="00C545F3" w:rsidRPr="00C545F3">
              <w:rPr>
                <w:rFonts w:eastAsia="Calibri" w:cstheme="minorHAnsi"/>
              </w:rPr>
              <w:t xml:space="preserve">apovjednik VZG Ludbreg </w:t>
            </w:r>
          </w:p>
          <w:p w14:paraId="071C3871" w14:textId="52C7F71E" w:rsidR="000C0081" w:rsidRPr="005B4515" w:rsidRDefault="0019075E" w:rsidP="006B4F46">
            <w:pPr>
              <w:spacing w:after="0" w:line="276" w:lineRule="auto"/>
              <w:contextualSpacing/>
              <w:jc w:val="both"/>
              <w:rPr>
                <w:rFonts w:eastAsia="Calibri" w:cstheme="minorHAnsi"/>
              </w:rPr>
            </w:pPr>
            <w:r w:rsidRPr="005B4515">
              <w:rPr>
                <w:rFonts w:eastAsia="Calibri" w:cstheme="minorHAnsi"/>
              </w:rPr>
              <w:t>Direktor „Lukom“</w:t>
            </w:r>
            <w:r w:rsidR="005B4515" w:rsidRPr="005B4515">
              <w:rPr>
                <w:rFonts w:eastAsia="Calibri" w:cstheme="minorHAnsi"/>
              </w:rPr>
              <w:t>-a d.o.o.</w:t>
            </w:r>
            <w:r w:rsidRPr="005B4515">
              <w:rPr>
                <w:rFonts w:eastAsia="Calibri" w:cstheme="minorHAnsi"/>
              </w:rPr>
              <w:t xml:space="preserve"> </w:t>
            </w:r>
          </w:p>
        </w:tc>
      </w:tr>
    </w:tbl>
    <w:p w14:paraId="6ADDDB42" w14:textId="5D6DFA5E" w:rsidR="006B4F46" w:rsidRDefault="006B4F46" w:rsidP="006B4F46">
      <w:pPr>
        <w:pStyle w:val="Naslov3"/>
      </w:pPr>
      <w:bookmarkStart w:id="178" w:name="_Toc19619304"/>
      <w:bookmarkStart w:id="179" w:name="_Toc197690197"/>
      <w:bookmarkEnd w:id="176"/>
      <w:bookmarkEnd w:id="177"/>
      <w:r>
        <w:t>Uvod</w:t>
      </w:r>
      <w:bookmarkEnd w:id="178"/>
      <w:bookmarkEnd w:id="179"/>
      <w:r>
        <w:t xml:space="preserve"> </w:t>
      </w:r>
    </w:p>
    <w:p w14:paraId="465497D9" w14:textId="77777777" w:rsidR="0057668A" w:rsidRPr="00AE5C1F" w:rsidRDefault="0057668A" w:rsidP="00AE5C1F">
      <w:pPr>
        <w:spacing w:line="276" w:lineRule="auto"/>
        <w:jc w:val="both"/>
        <w:rPr>
          <w:rFonts w:cs="Arial"/>
          <w:sz w:val="24"/>
          <w:szCs w:val="24"/>
        </w:rPr>
      </w:pPr>
      <w:bookmarkStart w:id="180" w:name="_Hlk497999474"/>
      <w:bookmarkStart w:id="181" w:name="_Hlk503431706"/>
      <w:r w:rsidRPr="00AE5C1F">
        <w:rPr>
          <w:rFonts w:cs="Arial"/>
          <w:sz w:val="24"/>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36523C38" w14:textId="77777777" w:rsidR="0057668A" w:rsidRPr="00AE5C1F" w:rsidRDefault="0057668A" w:rsidP="005B4E96">
      <w:pPr>
        <w:numPr>
          <w:ilvl w:val="0"/>
          <w:numId w:val="123"/>
        </w:numPr>
        <w:autoSpaceDN w:val="0"/>
        <w:spacing w:after="0" w:line="276" w:lineRule="auto"/>
        <w:ind w:left="714" w:hanging="357"/>
        <w:jc w:val="both"/>
        <w:rPr>
          <w:rFonts w:cs="Arial"/>
          <w:sz w:val="24"/>
          <w:szCs w:val="24"/>
        </w:rPr>
      </w:pPr>
      <w:proofErr w:type="spellStart"/>
      <w:r w:rsidRPr="00AE5C1F">
        <w:rPr>
          <w:rFonts w:cs="Arial"/>
          <w:sz w:val="24"/>
          <w:szCs w:val="24"/>
        </w:rPr>
        <w:t>hipocentar</w:t>
      </w:r>
      <w:proofErr w:type="spellEnd"/>
      <w:r w:rsidRPr="00AE5C1F">
        <w:rPr>
          <w:rFonts w:cs="Arial"/>
          <w:sz w:val="24"/>
          <w:szCs w:val="24"/>
        </w:rPr>
        <w:t xml:space="preserve"> ili žarište, geometrijska točka, odnosno područje u unutrašnjosti zemlje u kojem dolazi do poremećaja te se prostiru valovi potresa, a određuju ga geografske koordinate i podaci o dubini,</w:t>
      </w:r>
    </w:p>
    <w:p w14:paraId="0BDD08C3" w14:textId="77777777" w:rsidR="0057668A" w:rsidRPr="00AE5C1F" w:rsidRDefault="0057668A" w:rsidP="005B4E96">
      <w:pPr>
        <w:numPr>
          <w:ilvl w:val="0"/>
          <w:numId w:val="123"/>
        </w:numPr>
        <w:autoSpaceDN w:val="0"/>
        <w:spacing w:after="0" w:line="276" w:lineRule="auto"/>
        <w:ind w:left="714" w:hanging="357"/>
        <w:jc w:val="both"/>
        <w:rPr>
          <w:rFonts w:cs="Arial"/>
          <w:sz w:val="24"/>
          <w:szCs w:val="24"/>
        </w:rPr>
      </w:pPr>
      <w:r w:rsidRPr="00AE5C1F">
        <w:rPr>
          <w:rFonts w:cs="Arial"/>
          <w:sz w:val="24"/>
          <w:szCs w:val="24"/>
        </w:rPr>
        <w:t xml:space="preserve">epicentar je projekcija </w:t>
      </w:r>
      <w:proofErr w:type="spellStart"/>
      <w:r w:rsidRPr="00AE5C1F">
        <w:rPr>
          <w:rFonts w:cs="Arial"/>
          <w:sz w:val="24"/>
          <w:szCs w:val="24"/>
        </w:rPr>
        <w:t>hipocentra</w:t>
      </w:r>
      <w:proofErr w:type="spellEnd"/>
      <w:r w:rsidRPr="00AE5C1F">
        <w:rPr>
          <w:rFonts w:cs="Arial"/>
          <w:sz w:val="24"/>
          <w:szCs w:val="24"/>
        </w:rPr>
        <w:t xml:space="preserve"> na površinu zemlje što se još može objasniti kao točka na površini zemlje koja je najbliža </w:t>
      </w:r>
      <w:proofErr w:type="spellStart"/>
      <w:r w:rsidRPr="00AE5C1F">
        <w:rPr>
          <w:rFonts w:cs="Arial"/>
          <w:sz w:val="24"/>
          <w:szCs w:val="24"/>
        </w:rPr>
        <w:t>hipocentru</w:t>
      </w:r>
      <w:proofErr w:type="spellEnd"/>
      <w:r w:rsidRPr="00AE5C1F">
        <w:rPr>
          <w:rFonts w:cs="Arial"/>
          <w:sz w:val="24"/>
          <w:szCs w:val="24"/>
        </w:rPr>
        <w:t>,</w:t>
      </w:r>
    </w:p>
    <w:p w14:paraId="39A5E134" w14:textId="77777777" w:rsidR="0057668A" w:rsidRPr="00AE5C1F" w:rsidRDefault="0057668A" w:rsidP="005B4E96">
      <w:pPr>
        <w:numPr>
          <w:ilvl w:val="0"/>
          <w:numId w:val="123"/>
        </w:numPr>
        <w:autoSpaceDN w:val="0"/>
        <w:spacing w:after="0" w:line="276" w:lineRule="auto"/>
        <w:ind w:left="714" w:hanging="357"/>
        <w:jc w:val="both"/>
        <w:rPr>
          <w:rFonts w:cs="Arial"/>
          <w:sz w:val="24"/>
          <w:szCs w:val="24"/>
        </w:rPr>
      </w:pPr>
      <w:r w:rsidRPr="00AE5C1F">
        <w:rPr>
          <w:rFonts w:cs="Arial"/>
          <w:sz w:val="24"/>
          <w:szCs w:val="24"/>
        </w:rPr>
        <w:t>intenzitet potresa je učinak potresa na površini zemlje za zahvaćenom i promatranom prostoru,</w:t>
      </w:r>
    </w:p>
    <w:p w14:paraId="2BBD62DB" w14:textId="77777777" w:rsidR="0057668A" w:rsidRPr="00AE5C1F" w:rsidRDefault="0057668A" w:rsidP="005B4E96">
      <w:pPr>
        <w:numPr>
          <w:ilvl w:val="0"/>
          <w:numId w:val="123"/>
        </w:numPr>
        <w:autoSpaceDN w:val="0"/>
        <w:spacing w:after="0" w:line="276" w:lineRule="auto"/>
        <w:ind w:left="714" w:hanging="357"/>
        <w:jc w:val="both"/>
        <w:rPr>
          <w:rFonts w:cs="Arial"/>
          <w:sz w:val="24"/>
          <w:szCs w:val="24"/>
        </w:rPr>
      </w:pPr>
      <w:r w:rsidRPr="00AE5C1F">
        <w:rPr>
          <w:rFonts w:cs="Arial"/>
          <w:sz w:val="24"/>
          <w:szCs w:val="24"/>
        </w:rPr>
        <w:t>magnituda potresa pokazuje kakve je jačine potres u žarištu (</w:t>
      </w:r>
      <w:proofErr w:type="spellStart"/>
      <w:r w:rsidRPr="00AE5C1F">
        <w:rPr>
          <w:rFonts w:cs="Arial"/>
          <w:sz w:val="24"/>
          <w:szCs w:val="24"/>
        </w:rPr>
        <w:t>hipocentru</w:t>
      </w:r>
      <w:proofErr w:type="spellEnd"/>
      <w:r w:rsidRPr="00AE5C1F">
        <w:rPr>
          <w:rFonts w:cs="Arial"/>
          <w:sz w:val="24"/>
          <w:szCs w:val="24"/>
        </w:rPr>
        <w:t>).</w:t>
      </w:r>
    </w:p>
    <w:p w14:paraId="1B8632AB" w14:textId="77777777" w:rsidR="0057668A" w:rsidRPr="00C5118C" w:rsidRDefault="0057668A" w:rsidP="0057668A">
      <w:pPr>
        <w:autoSpaceDN w:val="0"/>
        <w:spacing w:after="0"/>
        <w:ind w:left="714"/>
        <w:rPr>
          <w:rFonts w:cs="Arial"/>
          <w:szCs w:val="24"/>
        </w:rPr>
      </w:pPr>
    </w:p>
    <w:p w14:paraId="5C19DDD6" w14:textId="789FF6E8" w:rsidR="003A3F4B" w:rsidRDefault="0066107F" w:rsidP="002C56CD">
      <w:pPr>
        <w:pStyle w:val="Opisslike"/>
        <w:spacing w:line="276" w:lineRule="auto"/>
        <w:jc w:val="center"/>
      </w:pPr>
      <w:bookmarkStart w:id="182" w:name="_Toc197502183"/>
      <w:bookmarkEnd w:id="180"/>
      <w:bookmarkEnd w:id="181"/>
      <w:r>
        <w:t xml:space="preserve">Tablica </w:t>
      </w:r>
      <w:fldSimple w:instr=" SEQ Tablica \* ARABIC ">
        <w:r w:rsidR="00B70DC7">
          <w:rPr>
            <w:noProof/>
          </w:rPr>
          <w:t>23</w:t>
        </w:r>
      </w:fldSimple>
      <w:r w:rsidR="003A3F4B">
        <w:t xml:space="preserve">. </w:t>
      </w:r>
      <w:r w:rsidR="003A3F4B" w:rsidRPr="006B4F46">
        <w:t>Učestalost potresa intenziteta (°MCS) na području</w:t>
      </w:r>
      <w:r w:rsidR="003A3F4B">
        <w:t xml:space="preserve"> VŽ</w:t>
      </w:r>
      <w:r w:rsidR="003A3F4B" w:rsidRPr="006B4F46">
        <w:t xml:space="preserve"> za razdoblje 1879. </w:t>
      </w:r>
      <w:r w:rsidR="003A3F4B">
        <w:t xml:space="preserve">– </w:t>
      </w:r>
      <w:r w:rsidR="003A3F4B" w:rsidRPr="006B4F46">
        <w:t>2003. godine</w:t>
      </w:r>
      <w:bookmarkEnd w:id="18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3A3F4B" w:rsidRPr="009A0562" w14:paraId="085ACAAA" w14:textId="77777777" w:rsidTr="0051145D">
        <w:tc>
          <w:tcPr>
            <w:tcW w:w="1926" w:type="dxa"/>
            <w:vMerge w:val="restart"/>
            <w:vAlign w:val="center"/>
          </w:tcPr>
          <w:p w14:paraId="67603E9F"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vAlign w:val="center"/>
          </w:tcPr>
          <w:p w14:paraId="724F3878"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vAlign w:val="center"/>
          </w:tcPr>
          <w:p w14:paraId="64364436"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vAlign w:val="center"/>
          </w:tcPr>
          <w:p w14:paraId="10E3A5C2"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3A3F4B" w:rsidRPr="009A0562" w14:paraId="5FED5A2B" w14:textId="77777777" w:rsidTr="0051145D">
        <w:tc>
          <w:tcPr>
            <w:tcW w:w="1926" w:type="dxa"/>
            <w:vMerge/>
            <w:vAlign w:val="center"/>
          </w:tcPr>
          <w:p w14:paraId="1E1D7E4D" w14:textId="77777777" w:rsidR="003A3F4B" w:rsidRPr="009A0562" w:rsidRDefault="003A3F4B" w:rsidP="0051145D">
            <w:pPr>
              <w:widowControl w:val="0"/>
              <w:spacing w:after="0" w:line="240" w:lineRule="auto"/>
              <w:rPr>
                <w:rFonts w:eastAsia="Calibri" w:cstheme="minorHAnsi"/>
                <w:b/>
                <w:sz w:val="20"/>
                <w:szCs w:val="20"/>
              </w:rPr>
            </w:pPr>
          </w:p>
        </w:tc>
        <w:tc>
          <w:tcPr>
            <w:tcW w:w="1189" w:type="dxa"/>
            <w:vMerge/>
            <w:vAlign w:val="center"/>
          </w:tcPr>
          <w:p w14:paraId="6C831FB2" w14:textId="77777777" w:rsidR="003A3F4B" w:rsidRPr="009A0562" w:rsidRDefault="003A3F4B" w:rsidP="0051145D">
            <w:pPr>
              <w:widowControl w:val="0"/>
              <w:spacing w:after="0" w:line="240" w:lineRule="auto"/>
              <w:rPr>
                <w:rFonts w:eastAsia="Calibri" w:cstheme="minorHAnsi"/>
                <w:b/>
                <w:sz w:val="20"/>
                <w:szCs w:val="20"/>
              </w:rPr>
            </w:pPr>
          </w:p>
        </w:tc>
        <w:tc>
          <w:tcPr>
            <w:tcW w:w="1304" w:type="dxa"/>
            <w:vMerge/>
            <w:vAlign w:val="center"/>
          </w:tcPr>
          <w:p w14:paraId="7D63D3B1" w14:textId="77777777" w:rsidR="003A3F4B" w:rsidRPr="009A0562" w:rsidRDefault="003A3F4B" w:rsidP="0051145D">
            <w:pPr>
              <w:widowControl w:val="0"/>
              <w:spacing w:after="0" w:line="240" w:lineRule="auto"/>
              <w:rPr>
                <w:rFonts w:eastAsia="Calibri" w:cstheme="minorHAnsi"/>
                <w:b/>
                <w:sz w:val="20"/>
                <w:szCs w:val="20"/>
              </w:rPr>
            </w:pPr>
          </w:p>
        </w:tc>
        <w:tc>
          <w:tcPr>
            <w:tcW w:w="1092" w:type="dxa"/>
            <w:vAlign w:val="center"/>
          </w:tcPr>
          <w:p w14:paraId="79BD1A05"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vAlign w:val="center"/>
          </w:tcPr>
          <w:p w14:paraId="669C213C"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vAlign w:val="center"/>
          </w:tcPr>
          <w:p w14:paraId="0EB3D889"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vAlign w:val="center"/>
          </w:tcPr>
          <w:p w14:paraId="2486BC2A" w14:textId="77777777" w:rsidR="003A3F4B" w:rsidRPr="009A0562" w:rsidRDefault="003A3F4B" w:rsidP="0051145D">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3A3F4B" w:rsidRPr="009A0562" w14:paraId="47F67D43" w14:textId="77777777" w:rsidTr="0051145D">
        <w:tc>
          <w:tcPr>
            <w:tcW w:w="1926" w:type="dxa"/>
          </w:tcPr>
          <w:p w14:paraId="2FA90554"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Varaždin</w:t>
            </w:r>
          </w:p>
        </w:tc>
        <w:tc>
          <w:tcPr>
            <w:tcW w:w="1189" w:type="dxa"/>
          </w:tcPr>
          <w:p w14:paraId="023E3BF7"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46.308</w:t>
            </w:r>
          </w:p>
        </w:tc>
        <w:tc>
          <w:tcPr>
            <w:tcW w:w="1304" w:type="dxa"/>
          </w:tcPr>
          <w:p w14:paraId="288F1B0B"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16,341</w:t>
            </w:r>
          </w:p>
        </w:tc>
        <w:tc>
          <w:tcPr>
            <w:tcW w:w="1092" w:type="dxa"/>
          </w:tcPr>
          <w:p w14:paraId="150D4433"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17</w:t>
            </w:r>
          </w:p>
        </w:tc>
        <w:tc>
          <w:tcPr>
            <w:tcW w:w="1093" w:type="dxa"/>
          </w:tcPr>
          <w:p w14:paraId="38FE22C8"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w:t>
            </w:r>
          </w:p>
        </w:tc>
        <w:tc>
          <w:tcPr>
            <w:tcW w:w="1092" w:type="dxa"/>
          </w:tcPr>
          <w:p w14:paraId="08892CB9"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w:t>
            </w:r>
          </w:p>
        </w:tc>
        <w:tc>
          <w:tcPr>
            <w:tcW w:w="1093" w:type="dxa"/>
          </w:tcPr>
          <w:p w14:paraId="1185756C"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3A3F4B" w:rsidRPr="009A0562" w14:paraId="3C2522F2" w14:textId="77777777" w:rsidTr="0051145D">
        <w:tc>
          <w:tcPr>
            <w:tcW w:w="1926" w:type="dxa"/>
          </w:tcPr>
          <w:p w14:paraId="563042B0"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Ivanec</w:t>
            </w:r>
          </w:p>
        </w:tc>
        <w:tc>
          <w:tcPr>
            <w:tcW w:w="1189" w:type="dxa"/>
          </w:tcPr>
          <w:p w14:paraId="147B417E"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46.223</w:t>
            </w:r>
          </w:p>
        </w:tc>
        <w:tc>
          <w:tcPr>
            <w:tcW w:w="1304" w:type="dxa"/>
          </w:tcPr>
          <w:p w14:paraId="578C334C"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16,130</w:t>
            </w:r>
          </w:p>
        </w:tc>
        <w:tc>
          <w:tcPr>
            <w:tcW w:w="1092" w:type="dxa"/>
          </w:tcPr>
          <w:p w14:paraId="3898D11D"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23</w:t>
            </w:r>
          </w:p>
        </w:tc>
        <w:tc>
          <w:tcPr>
            <w:tcW w:w="1093" w:type="dxa"/>
          </w:tcPr>
          <w:p w14:paraId="599B0B98"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2</w:t>
            </w:r>
          </w:p>
        </w:tc>
        <w:tc>
          <w:tcPr>
            <w:tcW w:w="1092" w:type="dxa"/>
          </w:tcPr>
          <w:p w14:paraId="2C1899B1"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2</w:t>
            </w:r>
          </w:p>
        </w:tc>
        <w:tc>
          <w:tcPr>
            <w:tcW w:w="1093" w:type="dxa"/>
          </w:tcPr>
          <w:p w14:paraId="46CCDC1D" w14:textId="77777777" w:rsidR="003A3F4B" w:rsidRPr="007510A3" w:rsidRDefault="003A3F4B" w:rsidP="0051145D">
            <w:pPr>
              <w:spacing w:after="0" w:line="240" w:lineRule="auto"/>
              <w:jc w:val="center"/>
              <w:rPr>
                <w:rFonts w:cs="Arial"/>
                <w:sz w:val="20"/>
                <w:lang w:val="en-US"/>
              </w:rPr>
            </w:pPr>
            <w:r w:rsidRPr="007510A3">
              <w:rPr>
                <w:rFonts w:eastAsia="Times New Roman" w:cs="Arial"/>
                <w:sz w:val="20"/>
                <w:szCs w:val="20"/>
                <w:lang w:eastAsia="hr-HR"/>
              </w:rPr>
              <w:t>0</w:t>
            </w:r>
          </w:p>
        </w:tc>
      </w:tr>
      <w:tr w:rsidR="003A3F4B" w:rsidRPr="009A0562" w14:paraId="21532648" w14:textId="77777777" w:rsidTr="0051145D">
        <w:tc>
          <w:tcPr>
            <w:tcW w:w="1926" w:type="dxa"/>
          </w:tcPr>
          <w:p w14:paraId="77BA72A8"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Lepoglava</w:t>
            </w:r>
          </w:p>
        </w:tc>
        <w:tc>
          <w:tcPr>
            <w:tcW w:w="1189" w:type="dxa"/>
          </w:tcPr>
          <w:p w14:paraId="46CD8194"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46.208</w:t>
            </w:r>
          </w:p>
        </w:tc>
        <w:tc>
          <w:tcPr>
            <w:tcW w:w="1304" w:type="dxa"/>
          </w:tcPr>
          <w:p w14:paraId="54F0EFFE"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16,051</w:t>
            </w:r>
          </w:p>
        </w:tc>
        <w:tc>
          <w:tcPr>
            <w:tcW w:w="1092" w:type="dxa"/>
          </w:tcPr>
          <w:p w14:paraId="3A33CC53"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25</w:t>
            </w:r>
          </w:p>
        </w:tc>
        <w:tc>
          <w:tcPr>
            <w:tcW w:w="1093" w:type="dxa"/>
          </w:tcPr>
          <w:p w14:paraId="703258F4"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5</w:t>
            </w:r>
          </w:p>
        </w:tc>
        <w:tc>
          <w:tcPr>
            <w:tcW w:w="1092" w:type="dxa"/>
          </w:tcPr>
          <w:p w14:paraId="568B6972"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1</w:t>
            </w:r>
          </w:p>
        </w:tc>
        <w:tc>
          <w:tcPr>
            <w:tcW w:w="1093" w:type="dxa"/>
          </w:tcPr>
          <w:p w14:paraId="3D592E54" w14:textId="77777777" w:rsidR="003A3F4B" w:rsidRDefault="003A3F4B" w:rsidP="0051145D">
            <w:pPr>
              <w:spacing w:after="0" w:line="240" w:lineRule="auto"/>
              <w:jc w:val="center"/>
              <w:rPr>
                <w:rFonts w:cs="Arial"/>
                <w:sz w:val="20"/>
                <w:lang w:val="en-US"/>
              </w:rPr>
            </w:pPr>
            <w:r w:rsidRPr="008951F8">
              <w:rPr>
                <w:rFonts w:eastAsia="Times New Roman" w:cs="Arial"/>
                <w:sz w:val="20"/>
                <w:szCs w:val="20"/>
                <w:lang w:eastAsia="hr-HR"/>
              </w:rPr>
              <w:t>0</w:t>
            </w:r>
          </w:p>
        </w:tc>
      </w:tr>
      <w:tr w:rsidR="003A3F4B" w:rsidRPr="009A0562" w14:paraId="4DF8C5EE" w14:textId="77777777" w:rsidTr="0051145D">
        <w:tc>
          <w:tcPr>
            <w:tcW w:w="1926" w:type="dxa"/>
          </w:tcPr>
          <w:p w14:paraId="0DF062DD"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Ludbreg</w:t>
            </w:r>
          </w:p>
        </w:tc>
        <w:tc>
          <w:tcPr>
            <w:tcW w:w="1189" w:type="dxa"/>
          </w:tcPr>
          <w:p w14:paraId="5A0D6F6E"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46.254</w:t>
            </w:r>
          </w:p>
        </w:tc>
        <w:tc>
          <w:tcPr>
            <w:tcW w:w="1304" w:type="dxa"/>
          </w:tcPr>
          <w:p w14:paraId="5078C32D"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16,620</w:t>
            </w:r>
          </w:p>
        </w:tc>
        <w:tc>
          <w:tcPr>
            <w:tcW w:w="1092" w:type="dxa"/>
          </w:tcPr>
          <w:p w14:paraId="43E4649F"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17</w:t>
            </w:r>
          </w:p>
        </w:tc>
        <w:tc>
          <w:tcPr>
            <w:tcW w:w="1093" w:type="dxa"/>
          </w:tcPr>
          <w:p w14:paraId="2BF50859"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5</w:t>
            </w:r>
          </w:p>
        </w:tc>
        <w:tc>
          <w:tcPr>
            <w:tcW w:w="1092" w:type="dxa"/>
          </w:tcPr>
          <w:p w14:paraId="724DF6FA"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2</w:t>
            </w:r>
          </w:p>
        </w:tc>
        <w:tc>
          <w:tcPr>
            <w:tcW w:w="1093" w:type="dxa"/>
          </w:tcPr>
          <w:p w14:paraId="3408BAF3" w14:textId="77777777" w:rsidR="003A3F4B" w:rsidRPr="007510A3" w:rsidRDefault="003A3F4B" w:rsidP="0051145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0</w:t>
            </w:r>
          </w:p>
        </w:tc>
      </w:tr>
      <w:tr w:rsidR="003A3F4B" w:rsidRPr="009A0562" w14:paraId="4CCBACBE" w14:textId="77777777" w:rsidTr="0051145D">
        <w:tc>
          <w:tcPr>
            <w:tcW w:w="1926" w:type="dxa"/>
            <w:tcBorders>
              <w:top w:val="single" w:sz="4" w:space="0" w:color="auto"/>
              <w:left w:val="single" w:sz="4" w:space="0" w:color="auto"/>
              <w:bottom w:val="single" w:sz="4" w:space="0" w:color="auto"/>
              <w:right w:val="single" w:sz="4" w:space="0" w:color="auto"/>
            </w:tcBorders>
          </w:tcPr>
          <w:p w14:paraId="5BCE2A81"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Novi Marof</w:t>
            </w:r>
          </w:p>
        </w:tc>
        <w:tc>
          <w:tcPr>
            <w:tcW w:w="1189" w:type="dxa"/>
            <w:tcBorders>
              <w:top w:val="single" w:sz="4" w:space="0" w:color="auto"/>
              <w:left w:val="single" w:sz="4" w:space="0" w:color="auto"/>
              <w:bottom w:val="single" w:sz="4" w:space="0" w:color="auto"/>
              <w:right w:val="single" w:sz="4" w:space="0" w:color="auto"/>
            </w:tcBorders>
          </w:tcPr>
          <w:p w14:paraId="0F41780C"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46.166</w:t>
            </w:r>
          </w:p>
        </w:tc>
        <w:tc>
          <w:tcPr>
            <w:tcW w:w="1304" w:type="dxa"/>
            <w:tcBorders>
              <w:top w:val="single" w:sz="4" w:space="0" w:color="auto"/>
              <w:left w:val="single" w:sz="4" w:space="0" w:color="auto"/>
              <w:bottom w:val="single" w:sz="4" w:space="0" w:color="auto"/>
              <w:right w:val="single" w:sz="4" w:space="0" w:color="auto"/>
            </w:tcBorders>
          </w:tcPr>
          <w:p w14:paraId="5DA72E63"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16,339</w:t>
            </w:r>
          </w:p>
        </w:tc>
        <w:tc>
          <w:tcPr>
            <w:tcW w:w="1092" w:type="dxa"/>
            <w:tcBorders>
              <w:top w:val="single" w:sz="4" w:space="0" w:color="auto"/>
              <w:left w:val="single" w:sz="4" w:space="0" w:color="auto"/>
              <w:bottom w:val="single" w:sz="4" w:space="0" w:color="auto"/>
              <w:right w:val="single" w:sz="4" w:space="0" w:color="auto"/>
            </w:tcBorders>
          </w:tcPr>
          <w:p w14:paraId="71AB777C"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31</w:t>
            </w:r>
          </w:p>
        </w:tc>
        <w:tc>
          <w:tcPr>
            <w:tcW w:w="1093" w:type="dxa"/>
            <w:tcBorders>
              <w:top w:val="single" w:sz="4" w:space="0" w:color="auto"/>
              <w:left w:val="single" w:sz="4" w:space="0" w:color="auto"/>
              <w:bottom w:val="single" w:sz="4" w:space="0" w:color="auto"/>
              <w:right w:val="single" w:sz="4" w:space="0" w:color="auto"/>
            </w:tcBorders>
          </w:tcPr>
          <w:p w14:paraId="5A13C2FC"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w:t>
            </w:r>
          </w:p>
        </w:tc>
        <w:tc>
          <w:tcPr>
            <w:tcW w:w="1092" w:type="dxa"/>
            <w:tcBorders>
              <w:top w:val="single" w:sz="4" w:space="0" w:color="auto"/>
              <w:left w:val="single" w:sz="4" w:space="0" w:color="auto"/>
              <w:bottom w:val="single" w:sz="4" w:space="0" w:color="auto"/>
              <w:right w:val="single" w:sz="4" w:space="0" w:color="auto"/>
            </w:tcBorders>
          </w:tcPr>
          <w:p w14:paraId="432C2FF6"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tcPr>
          <w:p w14:paraId="1138D839"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3A3F4B" w:rsidRPr="009A0562" w14:paraId="257DE575" w14:textId="77777777" w:rsidTr="0051145D">
        <w:tc>
          <w:tcPr>
            <w:tcW w:w="1926" w:type="dxa"/>
            <w:tcBorders>
              <w:top w:val="single" w:sz="4" w:space="0" w:color="auto"/>
              <w:left w:val="single" w:sz="4" w:space="0" w:color="auto"/>
              <w:bottom w:val="single" w:sz="4" w:space="0" w:color="auto"/>
              <w:right w:val="single" w:sz="4" w:space="0" w:color="auto"/>
            </w:tcBorders>
          </w:tcPr>
          <w:p w14:paraId="3CAECB0B"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Varaždinske Toplice</w:t>
            </w:r>
          </w:p>
        </w:tc>
        <w:tc>
          <w:tcPr>
            <w:tcW w:w="1189" w:type="dxa"/>
            <w:tcBorders>
              <w:top w:val="single" w:sz="4" w:space="0" w:color="auto"/>
              <w:left w:val="single" w:sz="4" w:space="0" w:color="auto"/>
              <w:bottom w:val="single" w:sz="4" w:space="0" w:color="auto"/>
              <w:right w:val="single" w:sz="4" w:space="0" w:color="auto"/>
            </w:tcBorders>
          </w:tcPr>
          <w:p w14:paraId="18B02C8E"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46.210</w:t>
            </w:r>
          </w:p>
        </w:tc>
        <w:tc>
          <w:tcPr>
            <w:tcW w:w="1304" w:type="dxa"/>
            <w:tcBorders>
              <w:top w:val="single" w:sz="4" w:space="0" w:color="auto"/>
              <w:left w:val="single" w:sz="4" w:space="0" w:color="auto"/>
              <w:bottom w:val="single" w:sz="4" w:space="0" w:color="auto"/>
              <w:right w:val="single" w:sz="4" w:space="0" w:color="auto"/>
            </w:tcBorders>
          </w:tcPr>
          <w:p w14:paraId="39AA08F8"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16,427</w:t>
            </w:r>
          </w:p>
        </w:tc>
        <w:tc>
          <w:tcPr>
            <w:tcW w:w="1092" w:type="dxa"/>
            <w:tcBorders>
              <w:top w:val="single" w:sz="4" w:space="0" w:color="auto"/>
              <w:left w:val="single" w:sz="4" w:space="0" w:color="auto"/>
              <w:bottom w:val="single" w:sz="4" w:space="0" w:color="auto"/>
              <w:right w:val="single" w:sz="4" w:space="0" w:color="auto"/>
            </w:tcBorders>
          </w:tcPr>
          <w:p w14:paraId="4B26F393"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26</w:t>
            </w:r>
          </w:p>
        </w:tc>
        <w:tc>
          <w:tcPr>
            <w:tcW w:w="1093" w:type="dxa"/>
            <w:tcBorders>
              <w:top w:val="single" w:sz="4" w:space="0" w:color="auto"/>
              <w:left w:val="single" w:sz="4" w:space="0" w:color="auto"/>
              <w:bottom w:val="single" w:sz="4" w:space="0" w:color="auto"/>
              <w:right w:val="single" w:sz="4" w:space="0" w:color="auto"/>
            </w:tcBorders>
          </w:tcPr>
          <w:p w14:paraId="305B344E"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tcPr>
          <w:p w14:paraId="35F26F60"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tcPr>
          <w:p w14:paraId="30A783F4" w14:textId="77777777" w:rsidR="003A3F4B" w:rsidRPr="009A0562" w:rsidRDefault="003A3F4B" w:rsidP="0051145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bl>
    <w:p w14:paraId="69D88DB9" w14:textId="77777777" w:rsidR="003A3F4B" w:rsidRPr="005A167F" w:rsidRDefault="003A3F4B" w:rsidP="003A3F4B">
      <w:pPr>
        <w:jc w:val="center"/>
        <w:rPr>
          <w:sz w:val="20"/>
          <w:szCs w:val="20"/>
          <w:lang w:eastAsia="zh-CN"/>
        </w:rPr>
      </w:pPr>
      <w:r w:rsidRPr="005A167F">
        <w:rPr>
          <w:sz w:val="20"/>
          <w:szCs w:val="20"/>
          <w:lang w:eastAsia="zh-CN"/>
        </w:rPr>
        <w:t>Izvor: Hrvatski seizmološki zavod, Geofizički odsjek Prirodoslovno matematičkog fakulteta u Zagrebu</w:t>
      </w:r>
    </w:p>
    <w:p w14:paraId="6C5A64A9" w14:textId="77777777" w:rsidR="00C14D19" w:rsidRDefault="00C14D19" w:rsidP="00E140F0">
      <w:pPr>
        <w:spacing w:after="120" w:line="276" w:lineRule="auto"/>
        <w:jc w:val="both"/>
        <w:rPr>
          <w:rFonts w:cs="Arial"/>
          <w:sz w:val="24"/>
          <w:szCs w:val="24"/>
        </w:rPr>
      </w:pPr>
    </w:p>
    <w:p w14:paraId="7360A52C" w14:textId="77777777" w:rsidR="003A3F4B" w:rsidRDefault="003A3F4B" w:rsidP="00E140F0">
      <w:pPr>
        <w:spacing w:after="120" w:line="276" w:lineRule="auto"/>
        <w:jc w:val="both"/>
        <w:rPr>
          <w:rFonts w:cs="Arial"/>
          <w:sz w:val="24"/>
          <w:szCs w:val="24"/>
        </w:rPr>
      </w:pPr>
    </w:p>
    <w:p w14:paraId="61B4B361" w14:textId="77777777" w:rsidR="003A3F4B" w:rsidRDefault="003A3F4B" w:rsidP="00E140F0">
      <w:pPr>
        <w:spacing w:after="120" w:line="276" w:lineRule="auto"/>
        <w:jc w:val="both"/>
        <w:rPr>
          <w:rFonts w:cs="Arial"/>
          <w:sz w:val="24"/>
          <w:szCs w:val="24"/>
        </w:rPr>
      </w:pPr>
    </w:p>
    <w:p w14:paraId="31042FB5" w14:textId="77777777" w:rsidR="003A3F4B" w:rsidRDefault="003A3F4B" w:rsidP="00E140F0">
      <w:pPr>
        <w:spacing w:after="120" w:line="276" w:lineRule="auto"/>
        <w:jc w:val="both"/>
        <w:rPr>
          <w:rFonts w:cs="Arial"/>
          <w:sz w:val="24"/>
          <w:szCs w:val="24"/>
        </w:rPr>
      </w:pPr>
    </w:p>
    <w:p w14:paraId="3EC217D8" w14:textId="73482B0A" w:rsidR="003A3F4B" w:rsidRDefault="003A3F4B" w:rsidP="00BF51D2">
      <w:bookmarkStart w:id="183" w:name="_Toc512434801"/>
      <w:bookmarkStart w:id="184" w:name="_Toc520198689"/>
      <w:bookmarkStart w:id="185" w:name="_Toc523819270"/>
      <w:bookmarkStart w:id="186" w:name="_Toc525218571"/>
      <w:bookmarkStart w:id="187" w:name="_Toc527545461"/>
      <w:bookmarkStart w:id="188" w:name="_Toc532551877"/>
      <w:bookmarkStart w:id="189" w:name="_Toc13211405"/>
      <w:bookmarkStart w:id="190" w:name="_Toc52787516"/>
      <w:bookmarkStart w:id="191" w:name="_Toc58923528"/>
      <w:bookmarkStart w:id="192" w:name="_Toc104294539"/>
      <w:bookmarkStart w:id="193" w:name="_Toc111107057"/>
      <w:bookmarkStart w:id="194" w:name="_Toc177040631"/>
      <w:r w:rsidRPr="003A3F4B">
        <w:rPr>
          <w:rFonts w:cs="Arial"/>
          <w:b/>
          <w:bCs/>
          <w:sz w:val="20"/>
          <w:szCs w:val="20"/>
        </w:rPr>
        <w:t xml:space="preserve"> </w:t>
      </w:r>
      <w:bookmarkEnd w:id="183"/>
      <w:bookmarkEnd w:id="184"/>
      <w:bookmarkEnd w:id="185"/>
      <w:bookmarkEnd w:id="186"/>
      <w:bookmarkEnd w:id="187"/>
      <w:bookmarkEnd w:id="188"/>
      <w:bookmarkEnd w:id="189"/>
      <w:bookmarkEnd w:id="190"/>
      <w:bookmarkEnd w:id="191"/>
      <w:bookmarkEnd w:id="192"/>
      <w:bookmarkEnd w:id="193"/>
      <w:bookmarkEnd w:id="194"/>
    </w:p>
    <w:p w14:paraId="727AFA1D" w14:textId="72DA19E0" w:rsidR="00E00762" w:rsidRDefault="00E00762" w:rsidP="00E00762">
      <w:pPr>
        <w:spacing w:after="0" w:line="276" w:lineRule="auto"/>
        <w:jc w:val="both"/>
        <w:rPr>
          <w:sz w:val="20"/>
          <w:szCs w:val="20"/>
        </w:rPr>
      </w:pPr>
      <w:r w:rsidRPr="00BF51D2">
        <w:rPr>
          <w:noProof/>
        </w:rPr>
        <w:drawing>
          <wp:inline distT="0" distB="0" distL="0" distR="0" wp14:anchorId="341FA395" wp14:editId="0E63B629">
            <wp:extent cx="5579745" cy="4954270"/>
            <wp:effectExtent l="0" t="0" r="1905" b="0"/>
            <wp:docPr id="707608182" name="Slika 70760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25">
                      <a:extLst>
                        <a:ext uri="{28A0092B-C50C-407E-A947-70E740481C1C}">
                          <a14:useLocalDpi xmlns:a14="http://schemas.microsoft.com/office/drawing/2010/main" val="0"/>
                        </a:ext>
                      </a:extLst>
                    </a:blip>
                    <a:stretch>
                      <a:fillRect/>
                    </a:stretch>
                  </pic:blipFill>
                  <pic:spPr>
                    <a:xfrm>
                      <a:off x="0" y="0"/>
                      <a:ext cx="5579745" cy="4954270"/>
                    </a:xfrm>
                    <a:prstGeom prst="rect">
                      <a:avLst/>
                    </a:prstGeom>
                  </pic:spPr>
                </pic:pic>
              </a:graphicData>
            </a:graphic>
          </wp:inline>
        </w:drawing>
      </w:r>
    </w:p>
    <w:p w14:paraId="2FD67FA6" w14:textId="614EC0A9" w:rsidR="00BF51D2" w:rsidRPr="00BF51D2" w:rsidRDefault="00BF51D2" w:rsidP="00E00762">
      <w:pPr>
        <w:spacing w:after="0" w:line="276" w:lineRule="auto"/>
        <w:jc w:val="both"/>
        <w:rPr>
          <w:sz w:val="20"/>
          <w:szCs w:val="20"/>
        </w:rPr>
      </w:pPr>
      <w:bookmarkStart w:id="195" w:name="_Toc197502285"/>
      <w:r w:rsidRPr="00BF51D2">
        <w:rPr>
          <w:sz w:val="20"/>
          <w:szCs w:val="20"/>
        </w:rPr>
        <w:t xml:space="preserve">Slika </w:t>
      </w:r>
      <w:r w:rsidRPr="00BF51D2">
        <w:rPr>
          <w:sz w:val="20"/>
          <w:szCs w:val="20"/>
        </w:rPr>
        <w:fldChar w:fldCharType="begin"/>
      </w:r>
      <w:r w:rsidRPr="00BF51D2">
        <w:rPr>
          <w:sz w:val="20"/>
          <w:szCs w:val="20"/>
        </w:rPr>
        <w:instrText xml:space="preserve"> SEQ Slika \* ARABIC </w:instrText>
      </w:r>
      <w:r w:rsidRPr="00BF51D2">
        <w:rPr>
          <w:sz w:val="20"/>
          <w:szCs w:val="20"/>
        </w:rPr>
        <w:fldChar w:fldCharType="separate"/>
      </w:r>
      <w:r w:rsidR="00B70DC7">
        <w:rPr>
          <w:noProof/>
          <w:sz w:val="20"/>
          <w:szCs w:val="20"/>
        </w:rPr>
        <w:t>4</w:t>
      </w:r>
      <w:r w:rsidRPr="00BF51D2">
        <w:rPr>
          <w:sz w:val="20"/>
          <w:szCs w:val="20"/>
        </w:rPr>
        <w:fldChar w:fldCharType="end"/>
      </w:r>
      <w:r w:rsidRPr="00BF51D2">
        <w:rPr>
          <w:sz w:val="20"/>
          <w:szCs w:val="20"/>
        </w:rPr>
        <w:t>. Prikaz epicentara potresa na području Hrvatske do 2020. godine prema Katalogu potresa Hrvatske i susjednih područja – prikaz epicentara od oko 40.000 potresa na području Hrvatske, od kojih se u prosjeku svake godine osjeti oko 45 potresa</w:t>
      </w:r>
      <w:bookmarkEnd w:id="195"/>
    </w:p>
    <w:p w14:paraId="37197F3A" w14:textId="77777777" w:rsidR="003A3F4B" w:rsidRPr="00C5118C" w:rsidRDefault="003A3F4B" w:rsidP="003A3F4B">
      <w:pPr>
        <w:spacing w:after="0" w:line="240" w:lineRule="auto"/>
        <w:rPr>
          <w:rFonts w:cs="Arial"/>
          <w:sz w:val="20"/>
          <w:szCs w:val="20"/>
        </w:rPr>
      </w:pPr>
      <w:r w:rsidRPr="00C5118C">
        <w:rPr>
          <w:rFonts w:cs="Arial"/>
          <w:sz w:val="20"/>
          <w:szCs w:val="20"/>
        </w:rPr>
        <w:t xml:space="preserve">Izvor: Arhiva Geofizičkog odsjeka, Prirodoslovno – matematički fakultet, Sveučilište u Zagrebu, Herak i sur. (1996.); </w:t>
      </w:r>
      <w:proofErr w:type="spellStart"/>
      <w:r w:rsidRPr="00C5118C">
        <w:rPr>
          <w:rFonts w:cs="Arial"/>
          <w:sz w:val="20"/>
          <w:szCs w:val="20"/>
        </w:rPr>
        <w:t>Markušić</w:t>
      </w:r>
      <w:proofErr w:type="spellEnd"/>
      <w:r w:rsidRPr="00C5118C">
        <w:rPr>
          <w:rFonts w:cs="Arial"/>
          <w:sz w:val="20"/>
          <w:szCs w:val="20"/>
        </w:rPr>
        <w:t xml:space="preserve"> i sur. (1998); Ivančić i sur. (2002., 2006., 2018.)</w:t>
      </w:r>
    </w:p>
    <w:p w14:paraId="1BA0C57B" w14:textId="0CF32B06" w:rsidR="003A3F4B" w:rsidRDefault="003A3F4B" w:rsidP="00BF51D2">
      <w:bookmarkStart w:id="196" w:name="_Toc520198690"/>
      <w:bookmarkStart w:id="197" w:name="_Toc523819271"/>
      <w:bookmarkStart w:id="198" w:name="_Toc525218572"/>
      <w:bookmarkStart w:id="199" w:name="_Toc527545462"/>
      <w:bookmarkStart w:id="200" w:name="_Toc532551878"/>
      <w:bookmarkStart w:id="201" w:name="_Toc13211406"/>
      <w:bookmarkStart w:id="202" w:name="_Toc18577459"/>
      <w:bookmarkStart w:id="203" w:name="_Toc19687015"/>
      <w:bookmarkStart w:id="204" w:name="_Toc25653618"/>
      <w:bookmarkStart w:id="205" w:name="_Toc65151881"/>
      <w:bookmarkStart w:id="206" w:name="_Toc177040632"/>
      <w:r w:rsidRPr="003A3F4B">
        <w:rPr>
          <w:rFonts w:ascii="Calibri" w:eastAsia="Calibri" w:hAnsi="Calibri" w:cs="Arial"/>
          <w:b/>
          <w:bCs/>
          <w:sz w:val="20"/>
          <w:szCs w:val="20"/>
        </w:rPr>
        <w:t xml:space="preserve"> </w:t>
      </w:r>
      <w:bookmarkEnd w:id="196"/>
      <w:bookmarkEnd w:id="197"/>
      <w:bookmarkEnd w:id="198"/>
      <w:bookmarkEnd w:id="199"/>
      <w:bookmarkEnd w:id="200"/>
      <w:bookmarkEnd w:id="201"/>
      <w:bookmarkEnd w:id="202"/>
      <w:bookmarkEnd w:id="203"/>
      <w:bookmarkEnd w:id="204"/>
      <w:bookmarkEnd w:id="205"/>
      <w:bookmarkEnd w:id="206"/>
    </w:p>
    <w:p w14:paraId="188B0FE1" w14:textId="77777777" w:rsidR="002D5ADC" w:rsidRDefault="002D5ADC" w:rsidP="002D5ADC">
      <w:pPr>
        <w:pStyle w:val="Opisslike"/>
      </w:pPr>
    </w:p>
    <w:p w14:paraId="7F635228" w14:textId="77777777" w:rsidR="002D5ADC" w:rsidRDefault="002D5ADC" w:rsidP="002D5ADC">
      <w:pPr>
        <w:pStyle w:val="Opisslike"/>
      </w:pPr>
    </w:p>
    <w:p w14:paraId="75453C1A" w14:textId="77777777" w:rsidR="002D5ADC" w:rsidRDefault="002D5ADC" w:rsidP="003A3F4B">
      <w:pPr>
        <w:spacing w:after="0" w:line="240" w:lineRule="auto"/>
        <w:rPr>
          <w:sz w:val="20"/>
          <w:szCs w:val="20"/>
        </w:rPr>
      </w:pPr>
    </w:p>
    <w:p w14:paraId="7715D4F3" w14:textId="77777777" w:rsidR="002D5ADC" w:rsidRDefault="002D5ADC" w:rsidP="003A3F4B">
      <w:pPr>
        <w:spacing w:after="0" w:line="240" w:lineRule="auto"/>
        <w:rPr>
          <w:sz w:val="20"/>
          <w:szCs w:val="20"/>
        </w:rPr>
      </w:pPr>
    </w:p>
    <w:p w14:paraId="1AE0BD28" w14:textId="3AC57801" w:rsidR="002D5ADC" w:rsidRDefault="002D5ADC" w:rsidP="003A3F4B">
      <w:pPr>
        <w:spacing w:after="0" w:line="240" w:lineRule="auto"/>
        <w:rPr>
          <w:sz w:val="20"/>
          <w:szCs w:val="20"/>
        </w:rPr>
      </w:pPr>
      <w:r w:rsidRPr="00BF51D2">
        <w:rPr>
          <w:noProof/>
        </w:rPr>
        <w:lastRenderedPageBreak/>
        <w:drawing>
          <wp:inline distT="0" distB="0" distL="0" distR="0" wp14:anchorId="44999B59" wp14:editId="7F66A7E1">
            <wp:extent cx="5579745" cy="5335905"/>
            <wp:effectExtent l="0" t="0" r="1905" b="0"/>
            <wp:docPr id="137383114"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579745" cy="5335905"/>
                    </a:xfrm>
                    <a:prstGeom prst="rect">
                      <a:avLst/>
                    </a:prstGeom>
                    <a:noFill/>
                    <a:ln>
                      <a:noFill/>
                      <a:prstDash/>
                    </a:ln>
                  </pic:spPr>
                </pic:pic>
              </a:graphicData>
            </a:graphic>
          </wp:inline>
        </w:drawing>
      </w:r>
    </w:p>
    <w:p w14:paraId="3C2AC85A" w14:textId="3250F580" w:rsidR="002D5ADC" w:rsidRPr="002D5ADC" w:rsidRDefault="002D5ADC" w:rsidP="002D5ADC">
      <w:pPr>
        <w:pStyle w:val="Opisslike"/>
        <w:rPr>
          <w:b w:val="0"/>
          <w:bCs w:val="0"/>
        </w:rPr>
      </w:pPr>
      <w:bookmarkStart w:id="207" w:name="_Toc197502286"/>
      <w:r w:rsidRPr="002D5ADC">
        <w:rPr>
          <w:b w:val="0"/>
          <w:bCs w:val="0"/>
        </w:rPr>
        <w:t xml:space="preserve">Slika </w:t>
      </w:r>
      <w:r w:rsidRPr="002D5ADC">
        <w:rPr>
          <w:b w:val="0"/>
          <w:bCs w:val="0"/>
        </w:rPr>
        <w:fldChar w:fldCharType="begin"/>
      </w:r>
      <w:r w:rsidRPr="002D5ADC">
        <w:rPr>
          <w:b w:val="0"/>
          <w:bCs w:val="0"/>
        </w:rPr>
        <w:instrText xml:space="preserve"> SEQ Slika \* ARABIC </w:instrText>
      </w:r>
      <w:r w:rsidRPr="002D5ADC">
        <w:rPr>
          <w:b w:val="0"/>
          <w:bCs w:val="0"/>
        </w:rPr>
        <w:fldChar w:fldCharType="separate"/>
      </w:r>
      <w:r w:rsidR="00B70DC7">
        <w:rPr>
          <w:b w:val="0"/>
          <w:bCs w:val="0"/>
          <w:noProof/>
        </w:rPr>
        <w:t>5</w:t>
      </w:r>
      <w:r w:rsidRPr="002D5ADC">
        <w:rPr>
          <w:b w:val="0"/>
          <w:bCs w:val="0"/>
        </w:rPr>
        <w:fldChar w:fldCharType="end"/>
      </w:r>
      <w:r w:rsidRPr="002D5ADC">
        <w:rPr>
          <w:b w:val="0"/>
          <w:bCs w:val="0"/>
        </w:rPr>
        <w:t>: Karta potresnog područja RH s povratnim razdobljem od 95 godina</w:t>
      </w:r>
      <w:bookmarkEnd w:id="207"/>
    </w:p>
    <w:p w14:paraId="01C4BB55" w14:textId="14AC9708" w:rsidR="003A3F4B" w:rsidRPr="002D5ADC" w:rsidRDefault="003A3F4B" w:rsidP="002D5ADC">
      <w:pPr>
        <w:pStyle w:val="Opisslike"/>
        <w:rPr>
          <w:b w:val="0"/>
          <w:bCs w:val="0"/>
        </w:rPr>
      </w:pPr>
      <w:r w:rsidRPr="002D5ADC">
        <w:rPr>
          <w:b w:val="0"/>
          <w:bCs w:val="0"/>
        </w:rPr>
        <w:t>Izvor: PMF Zagreb – geofizički odsjek, 2012.god.</w:t>
      </w:r>
    </w:p>
    <w:p w14:paraId="73534F78" w14:textId="77777777" w:rsidR="003A3F4B" w:rsidRPr="00C5118C" w:rsidRDefault="003A3F4B" w:rsidP="003A3F4B">
      <w:pPr>
        <w:spacing w:after="0"/>
        <w:rPr>
          <w:sz w:val="20"/>
          <w:szCs w:val="20"/>
        </w:rPr>
      </w:pPr>
    </w:p>
    <w:p w14:paraId="5E1C9326" w14:textId="77777777" w:rsidR="003A3F4B" w:rsidRPr="00C5118C" w:rsidRDefault="003A3F4B" w:rsidP="003A3F4B">
      <w:pPr>
        <w:rPr>
          <w:rFonts w:cs="Calibri"/>
          <w:szCs w:val="24"/>
        </w:rPr>
      </w:pPr>
      <w:r w:rsidRPr="00C5118C">
        <w:rPr>
          <w:rFonts w:cs="Calibri"/>
          <w:szCs w:val="24"/>
        </w:rPr>
        <w:t>Kartom su prikazana potresom prouzročena horizontalna poredbena vršna ubrzanja (</w:t>
      </w:r>
      <w:proofErr w:type="spellStart"/>
      <w:r w:rsidRPr="00C5118C">
        <w:rPr>
          <w:rFonts w:cs="Calibri"/>
          <w:szCs w:val="24"/>
        </w:rPr>
        <w:t>a</w:t>
      </w:r>
      <w:r w:rsidRPr="00C5118C">
        <w:rPr>
          <w:rFonts w:cs="Calibri"/>
          <w:szCs w:val="24"/>
          <w:vertAlign w:val="subscript"/>
        </w:rPr>
        <w:t>gR</w:t>
      </w:r>
      <w:proofErr w:type="spellEnd"/>
      <w:r w:rsidRPr="00C5118C">
        <w:rPr>
          <w:rFonts w:cs="Calibri"/>
          <w:szCs w:val="24"/>
        </w:rPr>
        <w:t xml:space="preserve">) površine temeljnog tla tipa A čiji se promašaj tijekom bilo kojih 10 godina očekuje s vjerojatnošću od 10% promašaja. </w:t>
      </w:r>
    </w:p>
    <w:p w14:paraId="3AD9FD5A" w14:textId="2DFAA30B" w:rsidR="002D5ADC" w:rsidRDefault="003A3F4B" w:rsidP="00BF51D2">
      <w:pPr>
        <w:rPr>
          <w:rFonts w:ascii="Calibri" w:eastAsia="Calibri" w:hAnsi="Calibri" w:cs="Arial"/>
          <w:b/>
          <w:bCs/>
          <w:sz w:val="20"/>
          <w:szCs w:val="20"/>
        </w:rPr>
      </w:pPr>
      <w:bookmarkStart w:id="208" w:name="_Toc512434803"/>
      <w:bookmarkStart w:id="209" w:name="_Toc520198691"/>
      <w:bookmarkStart w:id="210" w:name="_Toc523819272"/>
      <w:bookmarkStart w:id="211" w:name="_Toc525218573"/>
      <w:bookmarkStart w:id="212" w:name="_Toc527545463"/>
      <w:bookmarkStart w:id="213" w:name="_Toc532551879"/>
      <w:bookmarkStart w:id="214" w:name="_Toc13211407"/>
      <w:bookmarkStart w:id="215" w:name="_Toc18577460"/>
      <w:bookmarkStart w:id="216" w:name="_Toc19687016"/>
      <w:bookmarkStart w:id="217" w:name="_Toc25653619"/>
      <w:bookmarkStart w:id="218" w:name="_Toc65151882"/>
      <w:bookmarkStart w:id="219" w:name="_Toc177040633"/>
      <w:r w:rsidRPr="003A3F4B">
        <w:rPr>
          <w:rFonts w:ascii="Calibri" w:eastAsia="Calibri" w:hAnsi="Calibri" w:cs="Arial"/>
          <w:b/>
          <w:bCs/>
          <w:sz w:val="20"/>
          <w:szCs w:val="20"/>
        </w:rPr>
        <w:t xml:space="preserve"> </w:t>
      </w:r>
    </w:p>
    <w:p w14:paraId="43B50476" w14:textId="77777777" w:rsidR="002D5ADC" w:rsidRDefault="002D5ADC" w:rsidP="00BF51D2">
      <w:pPr>
        <w:rPr>
          <w:rFonts w:ascii="Calibri" w:eastAsia="Calibri" w:hAnsi="Calibri" w:cs="Arial"/>
          <w:b/>
          <w:bCs/>
          <w:sz w:val="20"/>
          <w:szCs w:val="20"/>
        </w:rPr>
      </w:pPr>
    </w:p>
    <w:p w14:paraId="447E14B4" w14:textId="77777777" w:rsidR="002D5ADC" w:rsidRDefault="002D5ADC" w:rsidP="00BF51D2">
      <w:pPr>
        <w:rPr>
          <w:rFonts w:ascii="Calibri" w:eastAsia="Calibri" w:hAnsi="Calibri" w:cs="Arial"/>
          <w:b/>
          <w:bCs/>
          <w:sz w:val="20"/>
          <w:szCs w:val="20"/>
        </w:rPr>
      </w:pPr>
    </w:p>
    <w:p w14:paraId="2B7E2EA4" w14:textId="77777777" w:rsidR="002D5ADC" w:rsidRDefault="002D5ADC" w:rsidP="00BF51D2">
      <w:pPr>
        <w:rPr>
          <w:rFonts w:ascii="Calibri" w:eastAsia="Calibri" w:hAnsi="Calibri" w:cs="Arial"/>
          <w:b/>
          <w:bCs/>
          <w:sz w:val="20"/>
          <w:szCs w:val="20"/>
        </w:rPr>
      </w:pPr>
    </w:p>
    <w:p w14:paraId="11311421" w14:textId="77777777" w:rsidR="002D5ADC" w:rsidRDefault="002D5ADC" w:rsidP="00BF51D2"/>
    <w:bookmarkEnd w:id="208"/>
    <w:bookmarkEnd w:id="209"/>
    <w:bookmarkEnd w:id="210"/>
    <w:bookmarkEnd w:id="211"/>
    <w:bookmarkEnd w:id="212"/>
    <w:bookmarkEnd w:id="213"/>
    <w:bookmarkEnd w:id="214"/>
    <w:bookmarkEnd w:id="215"/>
    <w:bookmarkEnd w:id="216"/>
    <w:bookmarkEnd w:id="217"/>
    <w:bookmarkEnd w:id="218"/>
    <w:bookmarkEnd w:id="219"/>
    <w:p w14:paraId="127F3622" w14:textId="77777777" w:rsidR="00FF5B86" w:rsidRDefault="00FF5B86" w:rsidP="003A3F4B">
      <w:pPr>
        <w:spacing w:after="0" w:line="276" w:lineRule="auto"/>
        <w:jc w:val="both"/>
        <w:rPr>
          <w:sz w:val="24"/>
          <w:szCs w:val="24"/>
        </w:rPr>
      </w:pPr>
    </w:p>
    <w:p w14:paraId="6F9FD127" w14:textId="6127AC31" w:rsidR="00FF5B86" w:rsidRPr="003A3F4B" w:rsidRDefault="00FF5B86" w:rsidP="003A3F4B">
      <w:pPr>
        <w:spacing w:after="0" w:line="276" w:lineRule="auto"/>
        <w:jc w:val="both"/>
        <w:rPr>
          <w:sz w:val="24"/>
          <w:szCs w:val="24"/>
        </w:rPr>
      </w:pPr>
      <w:r w:rsidRPr="00BF51D2">
        <w:rPr>
          <w:noProof/>
        </w:rPr>
        <w:lastRenderedPageBreak/>
        <w:drawing>
          <wp:inline distT="0" distB="0" distL="0" distR="0" wp14:anchorId="4A05CAB6" wp14:editId="7967DC20">
            <wp:extent cx="5579745" cy="5164455"/>
            <wp:effectExtent l="0" t="0" r="1905" b="0"/>
            <wp:docPr id="972135650"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579745" cy="5164455"/>
                    </a:xfrm>
                    <a:prstGeom prst="rect">
                      <a:avLst/>
                    </a:prstGeom>
                    <a:noFill/>
                    <a:ln>
                      <a:noFill/>
                      <a:prstDash/>
                    </a:ln>
                  </pic:spPr>
                </pic:pic>
              </a:graphicData>
            </a:graphic>
          </wp:inline>
        </w:drawing>
      </w:r>
    </w:p>
    <w:p w14:paraId="23605012" w14:textId="1217E5F7" w:rsidR="003A3F4B" w:rsidRDefault="000340E8" w:rsidP="00FF5B86">
      <w:pPr>
        <w:pStyle w:val="Opisslike"/>
        <w:spacing w:line="276" w:lineRule="auto"/>
      </w:pPr>
      <w:bookmarkStart w:id="220" w:name="_Toc197502287"/>
      <w:r>
        <w:t xml:space="preserve">Slika </w:t>
      </w:r>
      <w:fldSimple w:instr=" SEQ Slika \* ARABIC ">
        <w:r w:rsidR="00B70DC7">
          <w:rPr>
            <w:noProof/>
          </w:rPr>
          <w:t>6</w:t>
        </w:r>
      </w:fldSimple>
      <w:r>
        <w:t>: Karta potresnog područja RH s povratnim razdobljem od 475 godina</w:t>
      </w:r>
      <w:bookmarkEnd w:id="220"/>
    </w:p>
    <w:p w14:paraId="061C45B7" w14:textId="68F7A6A3" w:rsidR="000340E8" w:rsidRPr="00FF5B86" w:rsidRDefault="000340E8" w:rsidP="00FF5B86">
      <w:pPr>
        <w:spacing w:line="276" w:lineRule="auto"/>
        <w:rPr>
          <w:lang w:eastAsia="zh-CN"/>
        </w:rPr>
      </w:pPr>
      <w:r w:rsidRPr="00FF5B86">
        <w:rPr>
          <w:lang w:eastAsia="zh-CN"/>
        </w:rPr>
        <w:t>Izvor: PMF Zagreb – geofizički odsjek, 2012. godin</w:t>
      </w:r>
      <w:r w:rsidR="00FF5B86" w:rsidRPr="00FF5B86">
        <w:rPr>
          <w:lang w:eastAsia="zh-CN"/>
        </w:rPr>
        <w:t>a</w:t>
      </w:r>
    </w:p>
    <w:p w14:paraId="40EC96E9" w14:textId="77777777" w:rsidR="003A3F4B" w:rsidRPr="003A3F4B" w:rsidRDefault="003A3F4B" w:rsidP="003A3F4B">
      <w:pPr>
        <w:spacing w:after="0" w:line="276" w:lineRule="auto"/>
        <w:jc w:val="both"/>
        <w:rPr>
          <w:sz w:val="24"/>
          <w:szCs w:val="24"/>
        </w:rPr>
      </w:pPr>
      <w:bookmarkStart w:id="221" w:name="_Hlk498000579"/>
      <w:r w:rsidRPr="003A3F4B">
        <w:rPr>
          <w:rFonts w:cs="Arial"/>
          <w:sz w:val="24"/>
          <w:szCs w:val="24"/>
        </w:rPr>
        <w:t>Kartom su prikazana potresom prouzročena horizontalna poredbena vršna ubrzanja (</w:t>
      </w:r>
      <w:proofErr w:type="spellStart"/>
      <w:r w:rsidRPr="003A3F4B">
        <w:rPr>
          <w:rFonts w:cs="Arial"/>
          <w:sz w:val="24"/>
          <w:szCs w:val="24"/>
        </w:rPr>
        <w:t>a</w:t>
      </w:r>
      <w:r w:rsidRPr="003A3F4B">
        <w:rPr>
          <w:rFonts w:cs="Arial"/>
          <w:sz w:val="24"/>
          <w:szCs w:val="24"/>
          <w:vertAlign w:val="subscript"/>
        </w:rPr>
        <w:t>gR</w:t>
      </w:r>
      <w:proofErr w:type="spellEnd"/>
      <w:r w:rsidRPr="003A3F4B">
        <w:rPr>
          <w:rFonts w:cs="Arial"/>
          <w:sz w:val="24"/>
          <w:szCs w:val="24"/>
        </w:rPr>
        <w:t>) površine temeljnog tla tipa A čiji se promašaj tijekom bilo kojih 50 godina očekuje s vjerojatnošću od 10% promašaja.</w:t>
      </w:r>
    </w:p>
    <w:bookmarkEnd w:id="221"/>
    <w:p w14:paraId="4F66475A" w14:textId="77777777" w:rsidR="003A3F4B" w:rsidRPr="003A3F4B" w:rsidRDefault="003A3F4B" w:rsidP="003A3F4B">
      <w:pPr>
        <w:spacing w:after="0" w:line="276" w:lineRule="auto"/>
        <w:jc w:val="both"/>
        <w:rPr>
          <w:sz w:val="24"/>
          <w:szCs w:val="24"/>
        </w:rPr>
      </w:pPr>
    </w:p>
    <w:p w14:paraId="21CC3851" w14:textId="77777777" w:rsidR="003A3F4B" w:rsidRPr="003A3F4B" w:rsidRDefault="003A3F4B" w:rsidP="003A3F4B">
      <w:pPr>
        <w:spacing w:after="120" w:line="276" w:lineRule="auto"/>
        <w:jc w:val="both"/>
        <w:rPr>
          <w:sz w:val="24"/>
          <w:szCs w:val="24"/>
        </w:rPr>
      </w:pPr>
      <w:r w:rsidRPr="003A3F4B">
        <w:rPr>
          <w:rFonts w:cs="Arial"/>
          <w:sz w:val="24"/>
          <w:szCs w:val="24"/>
        </w:rPr>
        <w:t>Svakom događaju može se pridružiti propisana karta potresnih područja koja pokazuje potresom prouzročena horizontalna poredbena vršna ubrzanja (</w:t>
      </w:r>
      <w:proofErr w:type="spellStart"/>
      <w:r w:rsidRPr="003A3F4B">
        <w:rPr>
          <w:rFonts w:cs="Arial"/>
          <w:sz w:val="24"/>
          <w:szCs w:val="24"/>
        </w:rPr>
        <w:t>a</w:t>
      </w:r>
      <w:r w:rsidRPr="003A3F4B">
        <w:rPr>
          <w:rFonts w:cs="Arial"/>
          <w:sz w:val="24"/>
          <w:szCs w:val="24"/>
          <w:vertAlign w:val="subscript"/>
        </w:rPr>
        <w:t>gR</w:t>
      </w:r>
      <w:proofErr w:type="spellEnd"/>
      <w:r w:rsidRPr="003A3F4B">
        <w:rPr>
          <w:rFonts w:cs="Arial"/>
          <w:sz w:val="24"/>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3A3F4B">
        <w:rPr>
          <w:rFonts w:cs="Arial"/>
          <w:sz w:val="24"/>
          <w:szCs w:val="24"/>
        </w:rPr>
        <w:t>Poissonovoj</w:t>
      </w:r>
      <w:proofErr w:type="spellEnd"/>
      <w:r w:rsidRPr="003A3F4B">
        <w:rPr>
          <w:rFonts w:cs="Arial"/>
          <w:sz w:val="24"/>
          <w:szCs w:val="24"/>
        </w:rPr>
        <w:t xml:space="preserve"> razdiobi te njihovo događanje na određenom mjestu nema pravilnosti te potresi nisu međusobno zavisni po vremenu nastanka. </w:t>
      </w:r>
    </w:p>
    <w:p w14:paraId="32992F21" w14:textId="77777777" w:rsidR="003A3F4B" w:rsidRDefault="003A3F4B" w:rsidP="003A3F4B">
      <w:pPr>
        <w:spacing w:after="120" w:line="276" w:lineRule="auto"/>
        <w:jc w:val="both"/>
        <w:rPr>
          <w:rFonts w:cs="Arial"/>
          <w:sz w:val="24"/>
          <w:szCs w:val="24"/>
        </w:rPr>
      </w:pPr>
      <w:r w:rsidRPr="003A3F4B">
        <w:rPr>
          <w:rFonts w:cs="Arial"/>
          <w:sz w:val="24"/>
          <w:szCs w:val="24"/>
        </w:rPr>
        <w:t>Međuovisnost brzine kretanja vršnog ubrzanja tla i stupnja potresa prema MCS ljestvici prikazana je u tablici numeričkih vrijednosti.</w:t>
      </w:r>
    </w:p>
    <w:p w14:paraId="768B9B83" w14:textId="77777777" w:rsidR="0066107F" w:rsidRPr="003A3F4B" w:rsidRDefault="0066107F" w:rsidP="003A3F4B">
      <w:pPr>
        <w:spacing w:after="120" w:line="276" w:lineRule="auto"/>
        <w:jc w:val="both"/>
        <w:rPr>
          <w:rFonts w:cs="Arial"/>
          <w:sz w:val="24"/>
          <w:szCs w:val="24"/>
        </w:rPr>
      </w:pPr>
    </w:p>
    <w:p w14:paraId="3F6076C3" w14:textId="40DE71D2" w:rsidR="0065757E" w:rsidRPr="00C5118C" w:rsidRDefault="0066107F" w:rsidP="00DD73E1">
      <w:pPr>
        <w:pStyle w:val="Opisslike"/>
        <w:spacing w:line="276" w:lineRule="auto"/>
        <w:jc w:val="center"/>
        <w:rPr>
          <w:b w:val="0"/>
          <w:bCs w:val="0"/>
        </w:rPr>
      </w:pPr>
      <w:bookmarkStart w:id="222" w:name="_Toc512434749"/>
      <w:bookmarkStart w:id="223" w:name="_Toc520198625"/>
      <w:bookmarkStart w:id="224" w:name="_Toc523819218"/>
      <w:bookmarkStart w:id="225" w:name="_Toc525218519"/>
      <w:bookmarkStart w:id="226" w:name="_Toc527545402"/>
      <w:bookmarkStart w:id="227" w:name="_Toc532551941"/>
      <w:bookmarkStart w:id="228" w:name="_Toc13211306"/>
      <w:bookmarkStart w:id="229" w:name="_Toc18577210"/>
      <w:bookmarkStart w:id="230" w:name="_Toc19686940"/>
      <w:bookmarkStart w:id="231" w:name="_Toc25653550"/>
      <w:bookmarkStart w:id="232" w:name="_Toc65151781"/>
      <w:bookmarkStart w:id="233" w:name="_Toc177040569"/>
      <w:bookmarkStart w:id="234" w:name="_Toc197502184"/>
      <w:r>
        <w:lastRenderedPageBreak/>
        <w:t xml:space="preserve">Tablica </w:t>
      </w:r>
      <w:fldSimple w:instr=" SEQ Tablica \* ARABIC ">
        <w:r w:rsidR="00B70DC7">
          <w:rPr>
            <w:noProof/>
          </w:rPr>
          <w:t>24</w:t>
        </w:r>
      </w:fldSimple>
      <w:r>
        <w:t>.</w:t>
      </w:r>
      <w:r w:rsidR="0065757E" w:rsidRPr="00C5118C">
        <w:t xml:space="preserve"> Prikaz veze opisanog MCS stupnja te pripadajuće numeričke vrijednosti vršnog ubrzanja</w:t>
      </w:r>
      <w:bookmarkEnd w:id="222"/>
      <w:bookmarkEnd w:id="223"/>
      <w:bookmarkEnd w:id="224"/>
      <w:bookmarkEnd w:id="225"/>
      <w:bookmarkEnd w:id="226"/>
      <w:bookmarkEnd w:id="227"/>
      <w:bookmarkEnd w:id="228"/>
      <w:bookmarkEnd w:id="229"/>
      <w:bookmarkEnd w:id="230"/>
      <w:bookmarkEnd w:id="231"/>
      <w:bookmarkEnd w:id="232"/>
      <w:bookmarkEnd w:id="233"/>
      <w:bookmarkEnd w:id="234"/>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65757E" w:rsidRPr="00C5118C" w14:paraId="0DEFF69A" w14:textId="77777777" w:rsidTr="0051145D">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2B8DCF8" w14:textId="77777777" w:rsidR="0065757E" w:rsidRPr="00C5118C" w:rsidRDefault="0065757E" w:rsidP="0051145D">
            <w:pPr>
              <w:spacing w:after="0" w:line="240" w:lineRule="auto"/>
              <w:jc w:val="center"/>
              <w:rPr>
                <w:b/>
                <w:bCs/>
                <w:color w:val="000000"/>
                <w:sz w:val="19"/>
                <w:szCs w:val="19"/>
              </w:rPr>
            </w:pPr>
            <w:bookmarkStart w:id="235" w:name="_Hlk498000581"/>
            <w:r w:rsidRPr="00C5118C">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390216E5" w14:textId="77777777" w:rsidR="0065757E" w:rsidRPr="00C5118C" w:rsidRDefault="0065757E" w:rsidP="0051145D">
            <w:pPr>
              <w:spacing w:after="0" w:line="240" w:lineRule="auto"/>
              <w:jc w:val="center"/>
              <w:rPr>
                <w:b/>
                <w:bCs/>
                <w:color w:val="000000"/>
                <w:sz w:val="19"/>
                <w:szCs w:val="19"/>
              </w:rPr>
            </w:pPr>
            <w:r w:rsidRPr="00C5118C">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0353253" w14:textId="77777777" w:rsidR="0065757E" w:rsidRPr="00C5118C" w:rsidRDefault="0065757E" w:rsidP="0051145D">
            <w:pPr>
              <w:spacing w:after="0" w:line="240" w:lineRule="auto"/>
              <w:jc w:val="center"/>
              <w:rPr>
                <w:b/>
                <w:bCs/>
                <w:color w:val="000000"/>
                <w:sz w:val="19"/>
                <w:szCs w:val="19"/>
              </w:rPr>
            </w:pPr>
            <w:r w:rsidRPr="00C5118C">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3D8598B" w14:textId="77777777" w:rsidR="0065757E" w:rsidRPr="00C5118C" w:rsidRDefault="0065757E" w:rsidP="0051145D">
            <w:pPr>
              <w:spacing w:after="0" w:line="240" w:lineRule="auto"/>
              <w:jc w:val="center"/>
              <w:rPr>
                <w:b/>
                <w:bCs/>
                <w:color w:val="000000"/>
                <w:sz w:val="19"/>
                <w:szCs w:val="19"/>
              </w:rPr>
            </w:pPr>
            <w:r w:rsidRPr="00C5118C">
              <w:rPr>
                <w:b/>
                <w:bCs/>
                <w:color w:val="000000"/>
                <w:sz w:val="19"/>
                <w:szCs w:val="19"/>
              </w:rPr>
              <w:t>Opis potresa</w:t>
            </w:r>
          </w:p>
        </w:tc>
      </w:tr>
      <w:tr w:rsidR="0065757E" w:rsidRPr="00C5118C" w14:paraId="12DFA164" w14:textId="77777777" w:rsidTr="0051145D">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49D421E6" w14:textId="77777777" w:rsidR="0065757E" w:rsidRPr="00C5118C" w:rsidRDefault="0065757E" w:rsidP="0051145D">
            <w:pPr>
              <w:spacing w:after="0" w:line="240" w:lineRule="auto"/>
              <w:rPr>
                <w:b/>
                <w:bCs/>
                <w:color w:val="000000"/>
                <w:sz w:val="19"/>
                <w:szCs w:val="19"/>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6A2557FB" w14:textId="77777777" w:rsidR="0065757E" w:rsidRPr="00C5118C" w:rsidRDefault="0065757E" w:rsidP="0051145D">
            <w:pPr>
              <w:spacing w:after="0" w:line="240" w:lineRule="auto"/>
              <w:jc w:val="center"/>
            </w:pPr>
            <w:r w:rsidRPr="00C5118C">
              <w:rPr>
                <w:b/>
                <w:bCs/>
                <w:color w:val="000000"/>
                <w:sz w:val="19"/>
                <w:szCs w:val="19"/>
              </w:rPr>
              <w:t>(m/s</w:t>
            </w:r>
            <w:r w:rsidRPr="00C5118C">
              <w:rPr>
                <w:b/>
                <w:bCs/>
                <w:color w:val="000000"/>
                <w:sz w:val="19"/>
                <w:szCs w:val="19"/>
                <w:vertAlign w:val="superscript"/>
              </w:rPr>
              <w:t>2</w:t>
            </w:r>
            <w:r w:rsidRPr="00C5118C">
              <w:rPr>
                <w:b/>
                <w:bCs/>
                <w:color w:val="000000"/>
                <w:sz w:val="19"/>
                <w:szCs w:val="19"/>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35AD39CF" w14:textId="77777777" w:rsidR="0065757E" w:rsidRPr="00C5118C" w:rsidRDefault="0065757E" w:rsidP="0051145D">
            <w:pPr>
              <w:spacing w:after="0" w:line="240" w:lineRule="auto"/>
              <w:jc w:val="center"/>
              <w:rPr>
                <w:b/>
                <w:bCs/>
                <w:color w:val="000000"/>
                <w:sz w:val="19"/>
                <w:szCs w:val="19"/>
              </w:rPr>
            </w:pPr>
            <w:r w:rsidRPr="00C5118C">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18F9D2E" w14:textId="77777777" w:rsidR="0065757E" w:rsidRPr="00C5118C" w:rsidRDefault="0065757E" w:rsidP="0051145D">
            <w:pPr>
              <w:spacing w:after="0" w:line="240" w:lineRule="auto"/>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0D8DC588" w14:textId="77777777" w:rsidR="0065757E" w:rsidRPr="00C5118C" w:rsidRDefault="0065757E" w:rsidP="0051145D">
            <w:pPr>
              <w:spacing w:after="0" w:line="240" w:lineRule="auto"/>
              <w:rPr>
                <w:b/>
                <w:bCs/>
                <w:color w:val="000000"/>
                <w:sz w:val="19"/>
                <w:szCs w:val="19"/>
              </w:rPr>
            </w:pPr>
          </w:p>
        </w:tc>
      </w:tr>
      <w:tr w:rsidR="0065757E" w:rsidRPr="00C5118C" w14:paraId="2801B1EC" w14:textId="77777777" w:rsidTr="0051145D">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283F2889" w14:textId="77777777" w:rsidR="0065757E" w:rsidRPr="00C5118C" w:rsidRDefault="0065757E" w:rsidP="0051145D">
            <w:pPr>
              <w:spacing w:after="0" w:line="240" w:lineRule="auto"/>
              <w:jc w:val="center"/>
              <w:rPr>
                <w:b/>
                <w:bCs/>
                <w:i/>
                <w:iCs/>
                <w:color w:val="000000"/>
                <w:sz w:val="19"/>
                <w:szCs w:val="19"/>
              </w:rPr>
            </w:pPr>
            <w:r w:rsidRPr="00C5118C">
              <w:rPr>
                <w:b/>
                <w:bCs/>
                <w:i/>
                <w:iCs/>
                <w:color w:val="000000"/>
                <w:sz w:val="19"/>
                <w:szCs w:val="19"/>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1A02D3E2"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79873CD8"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54363011" w14:textId="77777777" w:rsidR="0065757E" w:rsidRPr="00C5118C" w:rsidRDefault="0065757E" w:rsidP="0051145D">
            <w:pPr>
              <w:spacing w:after="0" w:line="240" w:lineRule="auto"/>
              <w:jc w:val="center"/>
              <w:rPr>
                <w:color w:val="000000"/>
                <w:sz w:val="19"/>
                <w:szCs w:val="19"/>
              </w:rPr>
            </w:pPr>
            <w:r w:rsidRPr="00C5118C">
              <w:rPr>
                <w:color w:val="000000"/>
                <w:sz w:val="19"/>
                <w:szCs w:val="19"/>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3DDED0EC" w14:textId="77777777" w:rsidR="0065757E" w:rsidRPr="00C5118C" w:rsidRDefault="0065757E" w:rsidP="0051145D">
            <w:pPr>
              <w:spacing w:after="0" w:line="240" w:lineRule="auto"/>
              <w:jc w:val="center"/>
              <w:rPr>
                <w:color w:val="000000"/>
                <w:sz w:val="19"/>
                <w:szCs w:val="19"/>
              </w:rPr>
            </w:pPr>
            <w:r w:rsidRPr="00C5118C">
              <w:rPr>
                <w:color w:val="000000"/>
                <w:sz w:val="19"/>
                <w:szCs w:val="19"/>
              </w:rPr>
              <w:t>Slike padaju sa zida, ormari se prevrću i pomiču. Ljudi bježe na ulicu.</w:t>
            </w:r>
          </w:p>
        </w:tc>
      </w:tr>
      <w:tr w:rsidR="0065757E" w:rsidRPr="00C5118C" w14:paraId="671908F6" w14:textId="77777777" w:rsidTr="0051145D">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64136973" w14:textId="77777777" w:rsidR="0065757E" w:rsidRPr="00C5118C" w:rsidRDefault="0065757E" w:rsidP="0051145D">
            <w:pPr>
              <w:spacing w:after="0" w:line="240" w:lineRule="auto"/>
              <w:jc w:val="center"/>
              <w:rPr>
                <w:b/>
                <w:bCs/>
                <w:i/>
                <w:iCs/>
                <w:color w:val="000000"/>
                <w:sz w:val="19"/>
                <w:szCs w:val="19"/>
              </w:rPr>
            </w:pPr>
            <w:r w:rsidRPr="00C5118C">
              <w:rPr>
                <w:b/>
                <w:bCs/>
                <w:i/>
                <w:iCs/>
                <w:color w:val="000000"/>
                <w:sz w:val="19"/>
                <w:szCs w:val="19"/>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57C13BE4"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2B236EE0"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09614113" w14:textId="77777777" w:rsidR="0065757E" w:rsidRPr="00C5118C" w:rsidRDefault="0065757E" w:rsidP="0051145D">
            <w:pPr>
              <w:spacing w:after="0" w:line="240" w:lineRule="auto"/>
              <w:jc w:val="center"/>
              <w:rPr>
                <w:color w:val="000000"/>
                <w:sz w:val="19"/>
                <w:szCs w:val="19"/>
              </w:rPr>
            </w:pPr>
            <w:r w:rsidRPr="00C5118C">
              <w:rPr>
                <w:color w:val="000000"/>
                <w:sz w:val="19"/>
                <w:szCs w:val="19"/>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30A2421" w14:textId="77777777" w:rsidR="0065757E" w:rsidRPr="00C5118C" w:rsidRDefault="0065757E" w:rsidP="0051145D">
            <w:pPr>
              <w:spacing w:after="0" w:line="240" w:lineRule="auto"/>
              <w:jc w:val="center"/>
              <w:rPr>
                <w:color w:val="000000"/>
                <w:sz w:val="19"/>
                <w:szCs w:val="19"/>
              </w:rPr>
            </w:pPr>
            <w:r w:rsidRPr="00C5118C">
              <w:rPr>
                <w:color w:val="000000"/>
                <w:sz w:val="19"/>
                <w:szCs w:val="19"/>
              </w:rPr>
              <w:t>Ruše se dimnjaci, crjepovi padaju s krova, kućni zidovi pucaju.</w:t>
            </w:r>
          </w:p>
        </w:tc>
      </w:tr>
      <w:tr w:rsidR="0065757E" w:rsidRPr="00C5118C" w14:paraId="1FC138BF" w14:textId="77777777" w:rsidTr="0051145D">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4679B2B0" w14:textId="77777777" w:rsidR="0065757E" w:rsidRPr="00C5118C" w:rsidRDefault="0065757E" w:rsidP="0051145D">
            <w:pPr>
              <w:spacing w:after="0" w:line="240" w:lineRule="auto"/>
              <w:jc w:val="center"/>
              <w:rPr>
                <w:b/>
                <w:bCs/>
                <w:i/>
                <w:iCs/>
                <w:color w:val="000000"/>
                <w:sz w:val="19"/>
                <w:szCs w:val="19"/>
              </w:rPr>
            </w:pPr>
            <w:r w:rsidRPr="00C5118C">
              <w:rPr>
                <w:b/>
                <w:bCs/>
                <w:i/>
                <w:iCs/>
                <w:color w:val="000000"/>
                <w:sz w:val="19"/>
                <w:szCs w:val="19"/>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45C8E44D" w14:textId="77777777" w:rsidR="0065757E" w:rsidRPr="00C5118C" w:rsidRDefault="0065757E" w:rsidP="0051145D">
            <w:pPr>
              <w:spacing w:after="0" w:line="240" w:lineRule="auto"/>
              <w:jc w:val="center"/>
              <w:rPr>
                <w:color w:val="000000"/>
                <w:sz w:val="19"/>
                <w:szCs w:val="19"/>
              </w:rPr>
            </w:pPr>
            <w:r w:rsidRPr="00C5118C">
              <w:rPr>
                <w:color w:val="000000"/>
                <w:sz w:val="19"/>
                <w:szCs w:val="19"/>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6EB3A0F"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491F345B" w14:textId="77777777" w:rsidR="0065757E" w:rsidRPr="00C5118C" w:rsidRDefault="0065757E" w:rsidP="0051145D">
            <w:pPr>
              <w:spacing w:after="0" w:line="240" w:lineRule="auto"/>
              <w:jc w:val="center"/>
              <w:rPr>
                <w:color w:val="000000"/>
                <w:sz w:val="19"/>
                <w:szCs w:val="19"/>
              </w:rPr>
            </w:pPr>
            <w:r w:rsidRPr="00C5118C">
              <w:rPr>
                <w:color w:val="000000"/>
                <w:sz w:val="19"/>
                <w:szCs w:val="19"/>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4D2857E8" w14:textId="77777777" w:rsidR="0065757E" w:rsidRPr="00C5118C" w:rsidRDefault="0065757E" w:rsidP="0051145D">
            <w:pPr>
              <w:spacing w:after="0" w:line="240" w:lineRule="auto"/>
              <w:jc w:val="center"/>
              <w:rPr>
                <w:color w:val="000000"/>
                <w:sz w:val="19"/>
                <w:szCs w:val="19"/>
              </w:rPr>
            </w:pPr>
            <w:r w:rsidRPr="00C5118C">
              <w:rPr>
                <w:color w:val="000000"/>
                <w:sz w:val="19"/>
                <w:szCs w:val="19"/>
              </w:rPr>
              <w:t>Slabije građene kuće se ruše, a jače građene oštećuju. Tlo puca.</w:t>
            </w:r>
          </w:p>
        </w:tc>
      </w:tr>
      <w:tr w:rsidR="0065757E" w:rsidRPr="00C5118C" w14:paraId="2C147565" w14:textId="77777777" w:rsidTr="0051145D">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52AACC94" w14:textId="77777777" w:rsidR="0065757E" w:rsidRPr="00C5118C" w:rsidRDefault="0065757E" w:rsidP="0051145D">
            <w:pPr>
              <w:spacing w:after="0" w:line="240" w:lineRule="auto"/>
              <w:jc w:val="center"/>
              <w:rPr>
                <w:b/>
                <w:bCs/>
                <w:i/>
                <w:iCs/>
                <w:color w:val="000000"/>
                <w:sz w:val="19"/>
                <w:szCs w:val="19"/>
              </w:rPr>
            </w:pPr>
            <w:r w:rsidRPr="00C5118C">
              <w:rPr>
                <w:b/>
                <w:bCs/>
                <w:i/>
                <w:iCs/>
                <w:color w:val="000000"/>
                <w:sz w:val="19"/>
                <w:szCs w:val="19"/>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D7737C2" w14:textId="77777777" w:rsidR="0065757E" w:rsidRPr="00C5118C" w:rsidRDefault="0065757E" w:rsidP="0051145D">
            <w:pPr>
              <w:spacing w:after="0" w:line="240" w:lineRule="auto"/>
              <w:jc w:val="center"/>
              <w:rPr>
                <w:color w:val="000000"/>
                <w:sz w:val="19"/>
                <w:szCs w:val="19"/>
              </w:rPr>
            </w:pPr>
            <w:r w:rsidRPr="00C5118C">
              <w:rPr>
                <w:color w:val="000000"/>
                <w:sz w:val="19"/>
                <w:szCs w:val="19"/>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61A30031" w14:textId="77777777" w:rsidR="0065757E" w:rsidRPr="00C5118C" w:rsidRDefault="0065757E" w:rsidP="0051145D">
            <w:pPr>
              <w:spacing w:after="0" w:line="240" w:lineRule="auto"/>
              <w:jc w:val="center"/>
              <w:rPr>
                <w:color w:val="000000"/>
                <w:sz w:val="19"/>
                <w:szCs w:val="19"/>
              </w:rPr>
            </w:pPr>
            <w:r w:rsidRPr="00C5118C">
              <w:rPr>
                <w:color w:val="000000"/>
                <w:sz w:val="19"/>
                <w:szCs w:val="19"/>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454B353D" w14:textId="77777777" w:rsidR="0065757E" w:rsidRPr="00C5118C" w:rsidRDefault="0065757E" w:rsidP="0051145D">
            <w:pPr>
              <w:spacing w:after="0" w:line="240" w:lineRule="auto"/>
              <w:jc w:val="center"/>
              <w:rPr>
                <w:color w:val="000000"/>
                <w:sz w:val="19"/>
                <w:szCs w:val="19"/>
              </w:rPr>
            </w:pPr>
            <w:r w:rsidRPr="00C5118C">
              <w:rPr>
                <w:color w:val="000000"/>
                <w:sz w:val="19"/>
                <w:szCs w:val="19"/>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1462C0A" w14:textId="77777777" w:rsidR="0065757E" w:rsidRPr="00C5118C" w:rsidRDefault="0065757E" w:rsidP="0051145D">
            <w:pPr>
              <w:spacing w:after="0" w:line="240" w:lineRule="auto"/>
              <w:jc w:val="center"/>
              <w:rPr>
                <w:color w:val="000000"/>
                <w:sz w:val="19"/>
                <w:szCs w:val="19"/>
              </w:rPr>
            </w:pPr>
            <w:r w:rsidRPr="00C5118C">
              <w:rPr>
                <w:color w:val="000000"/>
                <w:sz w:val="19"/>
                <w:szCs w:val="19"/>
              </w:rPr>
              <w:t>Kuće se teško oštećuju i ruše. Nastaju velike pukotine, klizišta i odroni zemlje.</w:t>
            </w:r>
          </w:p>
        </w:tc>
      </w:tr>
    </w:tbl>
    <w:p w14:paraId="27E85D9D" w14:textId="77777777" w:rsidR="0065757E" w:rsidRPr="00C5118C" w:rsidRDefault="0065757E" w:rsidP="0065757E">
      <w:pPr>
        <w:spacing w:line="240" w:lineRule="auto"/>
        <w:jc w:val="center"/>
        <w:rPr>
          <w:sz w:val="20"/>
          <w:szCs w:val="20"/>
        </w:rPr>
      </w:pPr>
      <w:r w:rsidRPr="00C5118C">
        <w:rPr>
          <w:sz w:val="20"/>
          <w:szCs w:val="20"/>
        </w:rPr>
        <w:t>Izvor: RGN fakultet</w:t>
      </w:r>
      <w:bookmarkEnd w:id="235"/>
    </w:p>
    <w:p w14:paraId="185C132C" w14:textId="77777777" w:rsidR="0065757E" w:rsidRPr="0065757E" w:rsidRDefault="0065757E" w:rsidP="0065757E">
      <w:pPr>
        <w:spacing w:line="276" w:lineRule="auto"/>
        <w:jc w:val="both"/>
        <w:rPr>
          <w:sz w:val="24"/>
          <w:szCs w:val="24"/>
        </w:rPr>
      </w:pPr>
      <w:r w:rsidRPr="0065757E">
        <w:rPr>
          <w:sz w:val="24"/>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5247BE20" w14:textId="46AACBFA" w:rsidR="003A3F4B" w:rsidRDefault="007909EB" w:rsidP="00E140F0">
      <w:pPr>
        <w:spacing w:after="120" w:line="276" w:lineRule="auto"/>
        <w:jc w:val="both"/>
        <w:rPr>
          <w:rFonts w:cs="Arial"/>
          <w:sz w:val="24"/>
          <w:szCs w:val="24"/>
        </w:rPr>
        <w:sectPr w:rsidR="003A3F4B" w:rsidSect="00731F0F">
          <w:footerReference w:type="default" r:id="rId28"/>
          <w:pgSz w:w="11906" w:h="16838"/>
          <w:pgMar w:top="1418" w:right="1418" w:bottom="1418" w:left="1701" w:header="709" w:footer="709" w:gutter="0"/>
          <w:cols w:space="708"/>
          <w:docGrid w:linePitch="360"/>
        </w:sectPr>
      </w:pPr>
      <w:r>
        <w:rPr>
          <w:rFonts w:cs="Arial"/>
          <w:sz w:val="24"/>
          <w:szCs w:val="24"/>
        </w:rPr>
        <w:br w:type="textWrapping" w:clear="all"/>
      </w:r>
    </w:p>
    <w:p w14:paraId="0240AE2B" w14:textId="1B838C99" w:rsidR="00AD6F91" w:rsidRDefault="0066107F" w:rsidP="00DD73E1">
      <w:pPr>
        <w:pStyle w:val="Opisslike"/>
        <w:spacing w:line="276" w:lineRule="auto"/>
        <w:jc w:val="center"/>
      </w:pPr>
      <w:bookmarkStart w:id="236" w:name="_Toc14434343"/>
      <w:bookmarkStart w:id="237" w:name="_Toc197502185"/>
      <w:r>
        <w:lastRenderedPageBreak/>
        <w:t xml:space="preserve">Tablica </w:t>
      </w:r>
      <w:fldSimple w:instr=" SEQ Tablica \* ARABIC ">
        <w:r w:rsidR="00B70DC7">
          <w:rPr>
            <w:noProof/>
          </w:rPr>
          <w:t>25</w:t>
        </w:r>
      </w:fldSimple>
      <w:r w:rsidR="00AD6F91">
        <w:t xml:space="preserve">. </w:t>
      </w:r>
      <w:bookmarkEnd w:id="236"/>
      <w:r w:rsidR="007909EB" w:rsidRPr="00C5118C">
        <w:t>Moguće posljedice potresa jačine VII</w:t>
      </w:r>
      <w:r w:rsidR="007909EB" w:rsidRPr="00C5118C">
        <w:rPr>
          <w:rFonts w:cs="Calibri"/>
        </w:rPr>
        <w:t>°</w:t>
      </w:r>
      <w:r w:rsidR="007909EB" w:rsidRPr="00C5118C">
        <w:t xml:space="preserve"> i VIII</w:t>
      </w:r>
      <w:r w:rsidR="007909EB" w:rsidRPr="00C5118C">
        <w:rPr>
          <w:rFonts w:cs="Calibri"/>
        </w:rPr>
        <w:t>°</w:t>
      </w:r>
      <w:r w:rsidR="007909EB" w:rsidRPr="00C5118C">
        <w:t xml:space="preserve"> MCS ljestvice</w:t>
      </w:r>
      <w:bookmarkEnd w:id="237"/>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7909EB" w:rsidRPr="00C5118C" w14:paraId="4B0900CC" w14:textId="77777777" w:rsidTr="0051145D">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59675D" w14:textId="77777777" w:rsidR="007909EB" w:rsidRPr="00C5118C" w:rsidRDefault="007909EB" w:rsidP="0051145D">
            <w:pPr>
              <w:spacing w:after="0" w:line="240" w:lineRule="auto"/>
              <w:rPr>
                <w:rFonts w:cs="Calibri"/>
                <w:b/>
                <w:sz w:val="20"/>
                <w:szCs w:val="20"/>
              </w:rPr>
            </w:pPr>
            <w:bookmarkStart w:id="238" w:name="_Toc4137260"/>
            <w:r w:rsidRPr="00C5118C">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F4FE7" w14:textId="77777777" w:rsidR="007909EB" w:rsidRPr="00C5118C" w:rsidRDefault="007909EB" w:rsidP="0051145D">
            <w:pPr>
              <w:spacing w:after="0" w:line="240" w:lineRule="auto"/>
              <w:jc w:val="center"/>
              <w:rPr>
                <w:rFonts w:cs="Calibri"/>
                <w:b/>
                <w:sz w:val="20"/>
                <w:szCs w:val="20"/>
              </w:rPr>
            </w:pPr>
            <w:r w:rsidRPr="00C5118C">
              <w:rPr>
                <w:rFonts w:cs="Calibri"/>
                <w:b/>
                <w:sz w:val="20"/>
                <w:szCs w:val="20"/>
              </w:rPr>
              <w:t>Učinci i efekti potresa na:</w:t>
            </w:r>
          </w:p>
        </w:tc>
      </w:tr>
      <w:tr w:rsidR="007909EB" w:rsidRPr="00C5118C" w14:paraId="03DB7ED9" w14:textId="77777777" w:rsidTr="0051145D">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06E92" w14:textId="77777777" w:rsidR="007909EB" w:rsidRPr="00C5118C" w:rsidRDefault="007909EB" w:rsidP="0051145D">
            <w:pPr>
              <w:spacing w:after="0" w:line="240" w:lineRule="auto"/>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EB66B" w14:textId="77777777" w:rsidR="007909EB" w:rsidRPr="00C5118C" w:rsidRDefault="007909EB" w:rsidP="0051145D">
            <w:pPr>
              <w:spacing w:after="0" w:line="240" w:lineRule="auto"/>
              <w:jc w:val="center"/>
              <w:rPr>
                <w:rFonts w:cs="Calibri"/>
                <w:b/>
                <w:sz w:val="20"/>
                <w:szCs w:val="20"/>
              </w:rPr>
            </w:pPr>
            <w:r w:rsidRPr="00C5118C">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92FD8" w14:textId="77777777" w:rsidR="007909EB" w:rsidRPr="00C5118C" w:rsidRDefault="007909EB" w:rsidP="0051145D">
            <w:pPr>
              <w:spacing w:after="0" w:line="240" w:lineRule="auto"/>
              <w:jc w:val="center"/>
              <w:rPr>
                <w:rFonts w:cs="Calibri"/>
                <w:b/>
                <w:sz w:val="20"/>
                <w:szCs w:val="20"/>
              </w:rPr>
            </w:pPr>
            <w:r w:rsidRPr="00C5118C">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D2671" w14:textId="77777777" w:rsidR="007909EB" w:rsidRPr="00C5118C" w:rsidRDefault="007909EB" w:rsidP="0051145D">
            <w:pPr>
              <w:spacing w:after="0" w:line="240" w:lineRule="auto"/>
              <w:jc w:val="center"/>
              <w:rPr>
                <w:rFonts w:cs="Calibri"/>
                <w:b/>
                <w:sz w:val="20"/>
                <w:szCs w:val="20"/>
              </w:rPr>
            </w:pPr>
            <w:r w:rsidRPr="00C5118C">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8A701" w14:textId="77777777" w:rsidR="007909EB" w:rsidRPr="00C5118C" w:rsidRDefault="007909EB" w:rsidP="0051145D">
            <w:pPr>
              <w:spacing w:after="0" w:line="240" w:lineRule="auto"/>
              <w:jc w:val="center"/>
              <w:rPr>
                <w:rFonts w:cs="Calibri"/>
                <w:b/>
                <w:sz w:val="20"/>
                <w:szCs w:val="20"/>
              </w:rPr>
            </w:pPr>
            <w:r w:rsidRPr="00C5118C">
              <w:rPr>
                <w:rFonts w:cs="Calibri"/>
                <w:b/>
                <w:sz w:val="20"/>
                <w:szCs w:val="20"/>
              </w:rPr>
              <w:t>Ljude</w:t>
            </w:r>
          </w:p>
        </w:tc>
      </w:tr>
      <w:tr w:rsidR="007909EB" w:rsidRPr="00C5118C" w14:paraId="72A245DF" w14:textId="77777777" w:rsidTr="0051145D">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E0821" w14:textId="77777777" w:rsidR="007909EB" w:rsidRPr="00C5118C" w:rsidRDefault="007909EB" w:rsidP="0051145D">
            <w:pPr>
              <w:spacing w:after="0" w:line="240" w:lineRule="auto"/>
              <w:jc w:val="center"/>
              <w:rPr>
                <w:rFonts w:cs="Calibri"/>
                <w:sz w:val="20"/>
                <w:szCs w:val="20"/>
              </w:rPr>
            </w:pPr>
          </w:p>
          <w:p w14:paraId="47AA946C" w14:textId="77777777" w:rsidR="007909EB" w:rsidRPr="00C5118C" w:rsidRDefault="007909EB" w:rsidP="0051145D">
            <w:pPr>
              <w:spacing w:after="0" w:line="240" w:lineRule="auto"/>
              <w:jc w:val="center"/>
              <w:rPr>
                <w:rFonts w:cs="Calibri"/>
                <w:sz w:val="20"/>
                <w:szCs w:val="20"/>
              </w:rPr>
            </w:pPr>
          </w:p>
          <w:p w14:paraId="760CD7E6" w14:textId="77777777" w:rsidR="007909EB" w:rsidRPr="00C5118C" w:rsidRDefault="007909EB" w:rsidP="0051145D">
            <w:pPr>
              <w:spacing w:after="0" w:line="240" w:lineRule="auto"/>
              <w:jc w:val="center"/>
              <w:rPr>
                <w:rFonts w:cs="Calibri"/>
                <w:sz w:val="20"/>
                <w:szCs w:val="20"/>
              </w:rPr>
            </w:pPr>
          </w:p>
          <w:p w14:paraId="65C380D9" w14:textId="77777777" w:rsidR="007909EB" w:rsidRPr="00C5118C" w:rsidRDefault="007909EB" w:rsidP="0051145D">
            <w:pPr>
              <w:spacing w:after="0" w:line="240" w:lineRule="auto"/>
              <w:jc w:val="center"/>
              <w:rPr>
                <w:rFonts w:cs="Calibri"/>
                <w:sz w:val="20"/>
                <w:szCs w:val="20"/>
              </w:rPr>
            </w:pPr>
          </w:p>
          <w:p w14:paraId="1832ED0F" w14:textId="77777777" w:rsidR="007909EB" w:rsidRPr="00C5118C" w:rsidRDefault="007909EB" w:rsidP="0051145D">
            <w:pPr>
              <w:spacing w:after="0" w:line="240" w:lineRule="auto"/>
              <w:jc w:val="center"/>
              <w:rPr>
                <w:rFonts w:cs="Calibri"/>
                <w:sz w:val="20"/>
                <w:szCs w:val="20"/>
              </w:rPr>
            </w:pPr>
          </w:p>
          <w:p w14:paraId="74BD2553" w14:textId="77777777" w:rsidR="007909EB" w:rsidRPr="00C5118C" w:rsidRDefault="007909EB" w:rsidP="0051145D">
            <w:pPr>
              <w:spacing w:after="0" w:line="240" w:lineRule="auto"/>
              <w:rPr>
                <w:rFonts w:cs="Calibri"/>
                <w:sz w:val="20"/>
                <w:szCs w:val="20"/>
              </w:rPr>
            </w:pPr>
          </w:p>
          <w:p w14:paraId="174DC8EE" w14:textId="77777777" w:rsidR="007909EB" w:rsidRPr="00C5118C" w:rsidRDefault="007909EB" w:rsidP="0051145D">
            <w:pPr>
              <w:spacing w:after="0" w:line="240" w:lineRule="auto"/>
              <w:jc w:val="center"/>
            </w:pPr>
            <w:r w:rsidRPr="00C5118C">
              <w:rPr>
                <w:rFonts w:cs="Calibri"/>
                <w:sz w:val="20"/>
                <w:szCs w:val="20"/>
              </w:rPr>
              <w:t xml:space="preserve">VII° </w:t>
            </w:r>
          </w:p>
          <w:p w14:paraId="1E221BF8" w14:textId="77777777" w:rsidR="007909EB" w:rsidRPr="00C5118C" w:rsidRDefault="007909EB" w:rsidP="0051145D">
            <w:pPr>
              <w:spacing w:after="0" w:line="240" w:lineRule="auto"/>
              <w:jc w:val="center"/>
              <w:rPr>
                <w:rFonts w:cs="Calibri"/>
                <w:sz w:val="20"/>
                <w:szCs w:val="20"/>
              </w:rPr>
            </w:pPr>
          </w:p>
          <w:p w14:paraId="1D97B3D7" w14:textId="77777777" w:rsidR="007909EB" w:rsidRPr="00C5118C" w:rsidRDefault="007909EB" w:rsidP="0051145D">
            <w:pPr>
              <w:spacing w:after="0" w:line="240" w:lineRule="auto"/>
              <w:jc w:val="center"/>
              <w:rPr>
                <w:rFonts w:cs="Calibri"/>
                <w:sz w:val="20"/>
                <w:szCs w:val="20"/>
              </w:rPr>
            </w:pPr>
            <w:r w:rsidRPr="00C5118C">
              <w:rPr>
                <w:rFonts w:cs="Calibri"/>
                <w:sz w:val="20"/>
                <w:szCs w:val="20"/>
              </w:rPr>
              <w:t>Oštećenja</w:t>
            </w:r>
          </w:p>
          <w:p w14:paraId="5FDB022A" w14:textId="77777777" w:rsidR="007909EB" w:rsidRPr="00C5118C" w:rsidRDefault="007909EB" w:rsidP="0051145D">
            <w:pPr>
              <w:spacing w:after="0" w:line="240" w:lineRule="auto"/>
              <w:jc w:val="center"/>
            </w:pPr>
            <w:r w:rsidRPr="00C5118C">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EF4E6"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3D360E1F"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DC88AC2"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 xml:space="preserve">C./ Na mnogim građevinama (20- 50%) s armiranobetonskim i čeličnim skeletom, </w:t>
            </w:r>
            <w:proofErr w:type="spellStart"/>
            <w:r w:rsidRPr="00C5118C">
              <w:rPr>
                <w:rFonts w:cs="Calibri"/>
                <w:sz w:val="18"/>
                <w:szCs w:val="18"/>
              </w:rPr>
              <w:t>krupnopanelnim</w:t>
            </w:r>
            <w:proofErr w:type="spellEnd"/>
            <w:r w:rsidRPr="00C5118C">
              <w:rPr>
                <w:rFonts w:cs="Calibri"/>
                <w:sz w:val="18"/>
                <w:szCs w:val="18"/>
              </w:rPr>
              <w:t xml:space="preserve">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029F6" w14:textId="77777777" w:rsidR="007909EB" w:rsidRPr="00C5118C" w:rsidRDefault="007909EB" w:rsidP="0051145D">
            <w:pPr>
              <w:spacing w:after="0" w:line="240" w:lineRule="auto"/>
              <w:rPr>
                <w:sz w:val="18"/>
                <w:szCs w:val="18"/>
              </w:rPr>
            </w:pPr>
            <w:r w:rsidRPr="00C5118C">
              <w:rPr>
                <w:rFonts w:cs="Calibri"/>
                <w:sz w:val="18"/>
                <w:szCs w:val="18"/>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6BB60"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F3934"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Ljudi se prestraše i bježe u panici na otvoreno. Mnogi se teško održavaju na nogama. Trešnju osjete osobe koje se voze u automobilu.</w:t>
            </w:r>
          </w:p>
        </w:tc>
      </w:tr>
      <w:tr w:rsidR="007909EB" w:rsidRPr="00111D37" w14:paraId="3AC9ACA1" w14:textId="77777777" w:rsidTr="0051145D">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F6EE0" w14:textId="77777777" w:rsidR="007909EB" w:rsidRPr="00C5118C" w:rsidRDefault="007909EB" w:rsidP="0051145D">
            <w:pPr>
              <w:spacing w:after="0" w:line="240" w:lineRule="auto"/>
              <w:jc w:val="center"/>
              <w:rPr>
                <w:rFonts w:cs="Calibri"/>
                <w:sz w:val="20"/>
                <w:szCs w:val="20"/>
              </w:rPr>
            </w:pPr>
          </w:p>
          <w:p w14:paraId="262D72C0" w14:textId="77777777" w:rsidR="007909EB" w:rsidRPr="00C5118C" w:rsidRDefault="007909EB" w:rsidP="0051145D">
            <w:pPr>
              <w:spacing w:after="0" w:line="240" w:lineRule="auto"/>
              <w:jc w:val="center"/>
              <w:rPr>
                <w:rFonts w:cs="Calibri"/>
                <w:sz w:val="20"/>
                <w:szCs w:val="20"/>
              </w:rPr>
            </w:pPr>
          </w:p>
          <w:p w14:paraId="3897EE64" w14:textId="77777777" w:rsidR="007909EB" w:rsidRPr="00C5118C" w:rsidRDefault="007909EB" w:rsidP="0051145D">
            <w:pPr>
              <w:spacing w:after="0" w:line="240" w:lineRule="auto"/>
              <w:jc w:val="center"/>
              <w:rPr>
                <w:rFonts w:cs="Calibri"/>
                <w:sz w:val="20"/>
                <w:szCs w:val="20"/>
              </w:rPr>
            </w:pPr>
          </w:p>
          <w:p w14:paraId="37A14679" w14:textId="77777777" w:rsidR="007909EB" w:rsidRPr="00C5118C" w:rsidRDefault="007909EB" w:rsidP="0051145D">
            <w:pPr>
              <w:spacing w:after="0" w:line="240" w:lineRule="auto"/>
              <w:jc w:val="center"/>
              <w:rPr>
                <w:rFonts w:cs="Calibri"/>
                <w:sz w:val="20"/>
                <w:szCs w:val="20"/>
              </w:rPr>
            </w:pPr>
          </w:p>
          <w:p w14:paraId="4119691F" w14:textId="77777777" w:rsidR="007909EB" w:rsidRPr="00C5118C" w:rsidRDefault="007909EB" w:rsidP="0051145D">
            <w:pPr>
              <w:spacing w:after="0" w:line="240" w:lineRule="auto"/>
              <w:jc w:val="center"/>
              <w:rPr>
                <w:rFonts w:cs="Calibri"/>
                <w:sz w:val="20"/>
                <w:szCs w:val="20"/>
              </w:rPr>
            </w:pPr>
          </w:p>
          <w:p w14:paraId="06E2A9F3" w14:textId="77777777" w:rsidR="007909EB" w:rsidRPr="00C5118C" w:rsidRDefault="007909EB" w:rsidP="0051145D">
            <w:pPr>
              <w:spacing w:after="0" w:line="240" w:lineRule="auto"/>
              <w:jc w:val="center"/>
              <w:rPr>
                <w:rFonts w:cs="Calibri"/>
                <w:sz w:val="20"/>
                <w:szCs w:val="20"/>
              </w:rPr>
            </w:pPr>
          </w:p>
          <w:p w14:paraId="409E8108" w14:textId="77777777" w:rsidR="007909EB" w:rsidRPr="00C5118C" w:rsidRDefault="007909EB" w:rsidP="0051145D">
            <w:pPr>
              <w:spacing w:after="0" w:line="240" w:lineRule="auto"/>
              <w:jc w:val="center"/>
              <w:rPr>
                <w:rFonts w:cs="Calibri"/>
                <w:sz w:val="20"/>
                <w:szCs w:val="20"/>
              </w:rPr>
            </w:pPr>
          </w:p>
          <w:p w14:paraId="1BC8DAC3" w14:textId="77777777" w:rsidR="007909EB" w:rsidRPr="00C5118C" w:rsidRDefault="007909EB" w:rsidP="0051145D">
            <w:pPr>
              <w:spacing w:after="0" w:line="240" w:lineRule="auto"/>
              <w:jc w:val="center"/>
              <w:rPr>
                <w:rFonts w:cs="Calibri"/>
                <w:sz w:val="20"/>
                <w:szCs w:val="20"/>
              </w:rPr>
            </w:pPr>
          </w:p>
          <w:p w14:paraId="037D2FEE" w14:textId="77777777" w:rsidR="007909EB" w:rsidRPr="00C5118C" w:rsidRDefault="007909EB" w:rsidP="0051145D">
            <w:pPr>
              <w:spacing w:after="0" w:line="240" w:lineRule="auto"/>
              <w:jc w:val="center"/>
              <w:rPr>
                <w:rFonts w:cs="Calibri"/>
                <w:sz w:val="20"/>
                <w:szCs w:val="20"/>
              </w:rPr>
            </w:pPr>
            <w:r w:rsidRPr="00C5118C">
              <w:rPr>
                <w:rFonts w:cs="Calibri"/>
                <w:sz w:val="20"/>
                <w:szCs w:val="20"/>
              </w:rPr>
              <w:t>VIII°</w:t>
            </w:r>
          </w:p>
          <w:p w14:paraId="74A45CB4" w14:textId="77777777" w:rsidR="007909EB" w:rsidRPr="00C5118C" w:rsidRDefault="007909EB" w:rsidP="0051145D">
            <w:pPr>
              <w:spacing w:after="0" w:line="240" w:lineRule="auto"/>
              <w:jc w:val="center"/>
              <w:rPr>
                <w:rFonts w:cs="Calibri"/>
                <w:sz w:val="20"/>
                <w:szCs w:val="20"/>
              </w:rPr>
            </w:pPr>
          </w:p>
          <w:p w14:paraId="60855BC7" w14:textId="77777777" w:rsidR="007909EB" w:rsidRPr="00C5118C" w:rsidRDefault="007909EB" w:rsidP="0051145D">
            <w:pPr>
              <w:spacing w:after="0" w:line="240" w:lineRule="auto"/>
              <w:jc w:val="center"/>
              <w:rPr>
                <w:rFonts w:cs="Calibri"/>
                <w:sz w:val="20"/>
                <w:szCs w:val="20"/>
              </w:rPr>
            </w:pPr>
            <w:r w:rsidRPr="00C5118C">
              <w:rPr>
                <w:rFonts w:cs="Calibri"/>
                <w:sz w:val="20"/>
                <w:szCs w:val="20"/>
              </w:rPr>
              <w:lastRenderedPageBreak/>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EBAD4"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lastRenderedPageBreak/>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70F2598A"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 xml:space="preserve">B./ Na mnogim građevinama (20 – 50%), od pečene opeke, građevina od krupnih blokova te one izgrađene od prirodnog tesanog kamena i one s drvenom konstrukcijom, oštećenja 2. stupnja (teška oštećenja) – </w:t>
            </w:r>
            <w:r w:rsidRPr="00C5118C">
              <w:rPr>
                <w:rFonts w:cs="Calibri"/>
                <w:sz w:val="18"/>
                <w:szCs w:val="18"/>
              </w:rPr>
              <w:lastRenderedPageBreak/>
              <w:t>široke i duboke pukotine u  pojedinim građevinama (10%), oštećenja 4. stupnja (razorna oštećenja) – otvori u zidovima, rušenje dijelova građevine, razaranje veza među pojedinim dijelovima građevine, rušenje unutrašnjih zidova i zidova ispune.</w:t>
            </w:r>
          </w:p>
          <w:p w14:paraId="1C61ED29"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 xml:space="preserve">C./ Na mnogim građevinama (20 – 50%) s armiranobetonskim i čeličnim skeletom, </w:t>
            </w:r>
            <w:proofErr w:type="spellStart"/>
            <w:r w:rsidRPr="00C5118C">
              <w:rPr>
                <w:rFonts w:cs="Calibri"/>
                <w:sz w:val="18"/>
                <w:szCs w:val="18"/>
              </w:rPr>
              <w:t>krupnopanelnim</w:t>
            </w:r>
            <w:proofErr w:type="spellEnd"/>
            <w:r w:rsidRPr="00C5118C">
              <w:rPr>
                <w:rFonts w:cs="Calibri"/>
                <w:sz w:val="18"/>
                <w:szCs w:val="18"/>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3F244" w14:textId="77777777" w:rsidR="007909EB" w:rsidRPr="00C5118C" w:rsidRDefault="007909EB" w:rsidP="0051145D">
            <w:pPr>
              <w:spacing w:after="0" w:line="240" w:lineRule="auto"/>
              <w:rPr>
                <w:rFonts w:cs="Calibri"/>
                <w:sz w:val="18"/>
                <w:szCs w:val="18"/>
              </w:rPr>
            </w:pPr>
            <w:r w:rsidRPr="00C5118C">
              <w:rPr>
                <w:rFonts w:cs="Calibri"/>
                <w:sz w:val="18"/>
                <w:szCs w:val="18"/>
              </w:rPr>
              <w:lastRenderedPageBreak/>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219A2"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E2A4D" w14:textId="77777777" w:rsidR="007909EB" w:rsidRPr="00C5118C" w:rsidRDefault="007909EB" w:rsidP="0051145D">
            <w:pPr>
              <w:autoSpaceDE w:val="0"/>
              <w:spacing w:after="0" w:line="240" w:lineRule="auto"/>
              <w:rPr>
                <w:rFonts w:cs="Calibri"/>
                <w:sz w:val="18"/>
                <w:szCs w:val="18"/>
              </w:rPr>
            </w:pPr>
            <w:r w:rsidRPr="00C5118C">
              <w:rPr>
                <w:rFonts w:cs="Calibri"/>
                <w:sz w:val="18"/>
                <w:szCs w:val="18"/>
              </w:rPr>
              <w:t xml:space="preserve">Opći strah i panika. Trešnja se osjeća jako i u automobilima koji su u pokretu. </w:t>
            </w:r>
          </w:p>
        </w:tc>
      </w:tr>
    </w:tbl>
    <w:p w14:paraId="44EB2506" w14:textId="77777777" w:rsidR="007510A3" w:rsidRDefault="007510A3" w:rsidP="00DF7E76">
      <w:pPr>
        <w:pStyle w:val="Odlomakpopisa11"/>
        <w:spacing w:before="240"/>
        <w:rPr>
          <w:rFonts w:cs="Arial"/>
          <w:szCs w:val="24"/>
        </w:rPr>
        <w:sectPr w:rsidR="007510A3" w:rsidSect="007909EB">
          <w:footerReference w:type="default" r:id="rId29"/>
          <w:pgSz w:w="16838" w:h="11906" w:orient="landscape"/>
          <w:pgMar w:top="1418" w:right="1134" w:bottom="1418" w:left="1134" w:header="709" w:footer="709" w:gutter="284"/>
          <w:cols w:space="708"/>
          <w:docGrid w:linePitch="360"/>
        </w:sectPr>
      </w:pPr>
    </w:p>
    <w:p w14:paraId="494D3513" w14:textId="79736179" w:rsidR="000E5642" w:rsidRPr="00952261" w:rsidRDefault="000E5642" w:rsidP="00952261">
      <w:pPr>
        <w:pStyle w:val="Odlomakpopisa11"/>
        <w:spacing w:before="240"/>
        <w:rPr>
          <w:sz w:val="18"/>
          <w:szCs w:val="18"/>
          <w:lang w:eastAsia="zh-CN"/>
        </w:rPr>
      </w:pPr>
    </w:p>
    <w:p w14:paraId="5FF83C85" w14:textId="69EF4439" w:rsidR="0079361D" w:rsidRDefault="0079361D" w:rsidP="0079361D">
      <w:pPr>
        <w:pStyle w:val="Naslov3"/>
      </w:pPr>
      <w:bookmarkStart w:id="239" w:name="_Toc19619305"/>
      <w:bookmarkStart w:id="240" w:name="_Toc197690198"/>
      <w:r w:rsidRPr="0079361D">
        <w:t>Prikaz utjecaja na kritičnu infrastrukturu</w:t>
      </w:r>
      <w:bookmarkEnd w:id="238"/>
      <w:bookmarkEnd w:id="239"/>
      <w:bookmarkEnd w:id="240"/>
    </w:p>
    <w:p w14:paraId="762055AD" w14:textId="7B31C2D2" w:rsidR="001158E8" w:rsidRPr="001158E8" w:rsidRDefault="001158E8" w:rsidP="001158E8">
      <w:pPr>
        <w:spacing w:line="276" w:lineRule="auto"/>
        <w:jc w:val="both"/>
        <w:rPr>
          <w:sz w:val="24"/>
          <w:szCs w:val="24"/>
        </w:rPr>
      </w:pPr>
      <w:r w:rsidRPr="001158E8">
        <w:rPr>
          <w:sz w:val="24"/>
          <w:szCs w:val="24"/>
        </w:rPr>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w:t>
      </w:r>
      <w:r w:rsidR="00952261">
        <w:rPr>
          <w:sz w:val="24"/>
          <w:szCs w:val="24"/>
        </w:rPr>
        <w:t xml:space="preserve"> Grada</w:t>
      </w:r>
      <w:r w:rsidRPr="001158E8">
        <w:rPr>
          <w:sz w:val="24"/>
          <w:szCs w:val="24"/>
        </w:rPr>
        <w:t>. Najveće štete bit će vidljive na dijelovima gušće naseljenosti područja</w:t>
      </w:r>
      <w:r w:rsidR="00952261">
        <w:rPr>
          <w:sz w:val="24"/>
          <w:szCs w:val="24"/>
        </w:rPr>
        <w:t xml:space="preserve"> Grada</w:t>
      </w:r>
      <w:r w:rsidRPr="001158E8">
        <w:rPr>
          <w:sz w:val="24"/>
          <w:szCs w:val="24"/>
        </w:rPr>
        <w:t>.</w:t>
      </w:r>
    </w:p>
    <w:p w14:paraId="5183D5D7" w14:textId="77777777" w:rsidR="001158E8" w:rsidRPr="001158E8" w:rsidRDefault="001158E8" w:rsidP="001158E8">
      <w:pPr>
        <w:spacing w:line="276" w:lineRule="auto"/>
        <w:jc w:val="both"/>
        <w:rPr>
          <w:sz w:val="24"/>
          <w:szCs w:val="24"/>
        </w:rPr>
      </w:pPr>
      <w:r w:rsidRPr="001158E8">
        <w:rPr>
          <w:sz w:val="24"/>
          <w:szCs w:val="24"/>
        </w:rPr>
        <w:t xml:space="preserve">Zbog utjecaja na kritičnu infrastrukturu i strateške objekte treba istaknuti sljedeće posljedice: </w:t>
      </w:r>
    </w:p>
    <w:p w14:paraId="49AF8D05" w14:textId="36EC0D51" w:rsidR="001158E8" w:rsidRPr="001158E8" w:rsidRDefault="001158E8" w:rsidP="005B4E96">
      <w:pPr>
        <w:numPr>
          <w:ilvl w:val="0"/>
          <w:numId w:val="124"/>
        </w:numPr>
        <w:spacing w:after="200" w:line="276" w:lineRule="auto"/>
        <w:contextualSpacing/>
        <w:jc w:val="both"/>
        <w:rPr>
          <w:sz w:val="24"/>
          <w:szCs w:val="24"/>
          <w:lang w:val="en-US"/>
        </w:rPr>
      </w:pPr>
      <w:proofErr w:type="spellStart"/>
      <w:r w:rsidRPr="001158E8">
        <w:rPr>
          <w:sz w:val="24"/>
          <w:szCs w:val="24"/>
          <w:lang w:val="en-US"/>
        </w:rPr>
        <w:t>izravna</w:t>
      </w:r>
      <w:proofErr w:type="spellEnd"/>
      <w:r w:rsidRPr="001158E8">
        <w:rPr>
          <w:sz w:val="24"/>
          <w:szCs w:val="24"/>
          <w:lang w:val="en-US"/>
        </w:rPr>
        <w:t xml:space="preserve"> </w:t>
      </w:r>
      <w:proofErr w:type="spellStart"/>
      <w:r w:rsidRPr="001158E8">
        <w:rPr>
          <w:sz w:val="24"/>
          <w:szCs w:val="24"/>
          <w:lang w:val="en-US"/>
        </w:rPr>
        <w:t>oštećenja</w:t>
      </w:r>
      <w:proofErr w:type="spellEnd"/>
      <w:r w:rsidRPr="001158E8">
        <w:rPr>
          <w:sz w:val="24"/>
          <w:szCs w:val="24"/>
          <w:lang w:val="en-US"/>
        </w:rPr>
        <w:t xml:space="preserve"> </w:t>
      </w:r>
      <w:proofErr w:type="spellStart"/>
      <w:r w:rsidRPr="001158E8">
        <w:rPr>
          <w:sz w:val="24"/>
          <w:szCs w:val="24"/>
          <w:lang w:val="en-US"/>
        </w:rPr>
        <w:t>prometnica</w:t>
      </w:r>
      <w:proofErr w:type="spellEnd"/>
      <w:r w:rsidRPr="001158E8">
        <w:rPr>
          <w:sz w:val="24"/>
          <w:szCs w:val="24"/>
          <w:lang w:val="en-US"/>
        </w:rPr>
        <w:t xml:space="preserve"> </w:t>
      </w:r>
      <w:proofErr w:type="spellStart"/>
      <w:r w:rsidRPr="001158E8">
        <w:rPr>
          <w:sz w:val="24"/>
          <w:szCs w:val="24"/>
          <w:lang w:val="en-US"/>
        </w:rPr>
        <w:t>zbog</w:t>
      </w:r>
      <w:proofErr w:type="spellEnd"/>
      <w:r w:rsidRPr="001158E8">
        <w:rPr>
          <w:sz w:val="24"/>
          <w:szCs w:val="24"/>
          <w:lang w:val="en-US"/>
        </w:rPr>
        <w:t xml:space="preserve"> </w:t>
      </w:r>
      <w:proofErr w:type="spellStart"/>
      <w:r w:rsidRPr="001158E8">
        <w:rPr>
          <w:sz w:val="24"/>
          <w:szCs w:val="24"/>
          <w:lang w:val="en-US"/>
        </w:rPr>
        <w:t>podrhtavanja</w:t>
      </w:r>
      <w:proofErr w:type="spellEnd"/>
      <w:r w:rsidRPr="001158E8">
        <w:rPr>
          <w:sz w:val="24"/>
          <w:szCs w:val="24"/>
          <w:lang w:val="en-US"/>
        </w:rPr>
        <w:t xml:space="preserve"> </w:t>
      </w:r>
      <w:proofErr w:type="spellStart"/>
      <w:r w:rsidRPr="001158E8">
        <w:rPr>
          <w:sz w:val="24"/>
          <w:szCs w:val="24"/>
          <w:lang w:val="en-US"/>
        </w:rPr>
        <w:t>tla</w:t>
      </w:r>
      <w:proofErr w:type="spellEnd"/>
      <w:r w:rsidRPr="001158E8">
        <w:rPr>
          <w:sz w:val="24"/>
          <w:szCs w:val="24"/>
          <w:lang w:val="en-US"/>
        </w:rPr>
        <w:t xml:space="preserve"> </w:t>
      </w:r>
      <w:proofErr w:type="spellStart"/>
      <w:r w:rsidRPr="001158E8">
        <w:rPr>
          <w:sz w:val="24"/>
          <w:szCs w:val="24"/>
          <w:lang w:val="en-US"/>
        </w:rPr>
        <w:t>ili</w:t>
      </w:r>
      <w:proofErr w:type="spellEnd"/>
      <w:r w:rsidRPr="001158E8">
        <w:rPr>
          <w:sz w:val="24"/>
          <w:szCs w:val="24"/>
          <w:lang w:val="en-US"/>
        </w:rPr>
        <w:t xml:space="preserve"> </w:t>
      </w:r>
      <w:proofErr w:type="spellStart"/>
      <w:r w:rsidRPr="001158E8">
        <w:rPr>
          <w:sz w:val="24"/>
          <w:szCs w:val="24"/>
          <w:lang w:val="en-US"/>
        </w:rPr>
        <w:t>njihova</w:t>
      </w:r>
      <w:proofErr w:type="spellEnd"/>
      <w:r w:rsidRPr="001158E8">
        <w:rPr>
          <w:sz w:val="24"/>
          <w:szCs w:val="24"/>
          <w:lang w:val="en-US"/>
        </w:rPr>
        <w:t xml:space="preserve"> </w:t>
      </w:r>
      <w:proofErr w:type="spellStart"/>
      <w:r w:rsidRPr="001158E8">
        <w:rPr>
          <w:sz w:val="24"/>
          <w:szCs w:val="24"/>
          <w:lang w:val="en-US"/>
        </w:rPr>
        <w:t>neprohodnost</w:t>
      </w:r>
      <w:proofErr w:type="spellEnd"/>
      <w:r w:rsidRPr="001158E8">
        <w:rPr>
          <w:sz w:val="24"/>
          <w:szCs w:val="24"/>
          <w:lang w:val="en-US"/>
        </w:rPr>
        <w:t xml:space="preserve">, </w:t>
      </w:r>
      <w:proofErr w:type="spellStart"/>
      <w:r w:rsidRPr="001158E8">
        <w:rPr>
          <w:sz w:val="24"/>
          <w:szCs w:val="24"/>
          <w:lang w:val="en-US"/>
        </w:rPr>
        <w:t>zbog</w:t>
      </w:r>
      <w:proofErr w:type="spellEnd"/>
      <w:r w:rsidRPr="001158E8">
        <w:rPr>
          <w:sz w:val="24"/>
          <w:szCs w:val="24"/>
          <w:lang w:val="en-US"/>
        </w:rPr>
        <w:t xml:space="preserve"> </w:t>
      </w:r>
      <w:proofErr w:type="spellStart"/>
      <w:r w:rsidRPr="001158E8">
        <w:rPr>
          <w:sz w:val="24"/>
          <w:szCs w:val="24"/>
          <w:lang w:val="en-US"/>
        </w:rPr>
        <w:t>pucanja</w:t>
      </w:r>
      <w:proofErr w:type="spellEnd"/>
      <w:r w:rsidRPr="001158E8">
        <w:rPr>
          <w:sz w:val="24"/>
          <w:szCs w:val="24"/>
          <w:lang w:val="en-US"/>
        </w:rPr>
        <w:t xml:space="preserve"> </w:t>
      </w:r>
      <w:proofErr w:type="spellStart"/>
      <w:r w:rsidRPr="001158E8">
        <w:rPr>
          <w:sz w:val="24"/>
          <w:szCs w:val="24"/>
          <w:lang w:val="en-US"/>
        </w:rPr>
        <w:t>asfaltnog</w:t>
      </w:r>
      <w:proofErr w:type="spellEnd"/>
      <w:r w:rsidRPr="001158E8">
        <w:rPr>
          <w:sz w:val="24"/>
          <w:szCs w:val="24"/>
          <w:lang w:val="en-US"/>
        </w:rPr>
        <w:t xml:space="preserve"> </w:t>
      </w:r>
      <w:proofErr w:type="spellStart"/>
      <w:r w:rsidRPr="001158E8">
        <w:rPr>
          <w:sz w:val="24"/>
          <w:szCs w:val="24"/>
          <w:lang w:val="en-US"/>
        </w:rPr>
        <w:t>sloja</w:t>
      </w:r>
      <w:proofErr w:type="spellEnd"/>
      <w:r w:rsidRPr="001158E8">
        <w:rPr>
          <w:sz w:val="24"/>
          <w:szCs w:val="24"/>
          <w:lang w:val="en-US"/>
        </w:rPr>
        <w:t xml:space="preserve"> </w:t>
      </w:r>
      <w:proofErr w:type="spellStart"/>
      <w:r w:rsidRPr="001158E8">
        <w:rPr>
          <w:sz w:val="24"/>
          <w:szCs w:val="24"/>
          <w:lang w:val="en-US"/>
        </w:rPr>
        <w:t>ili</w:t>
      </w:r>
      <w:proofErr w:type="spellEnd"/>
      <w:r w:rsidRPr="001158E8">
        <w:rPr>
          <w:sz w:val="24"/>
          <w:szCs w:val="24"/>
          <w:lang w:val="en-US"/>
        </w:rPr>
        <w:t xml:space="preserve"> </w:t>
      </w:r>
      <w:proofErr w:type="spellStart"/>
      <w:r w:rsidRPr="001158E8">
        <w:rPr>
          <w:sz w:val="24"/>
          <w:szCs w:val="24"/>
          <w:lang w:val="en-US"/>
        </w:rPr>
        <w:t>nastanka</w:t>
      </w:r>
      <w:proofErr w:type="spellEnd"/>
      <w:r w:rsidRPr="001158E8">
        <w:rPr>
          <w:sz w:val="24"/>
          <w:szCs w:val="24"/>
          <w:lang w:val="en-US"/>
        </w:rPr>
        <w:t xml:space="preserve"> </w:t>
      </w:r>
      <w:proofErr w:type="spellStart"/>
      <w:r w:rsidRPr="001158E8">
        <w:rPr>
          <w:sz w:val="24"/>
          <w:szCs w:val="24"/>
          <w:lang w:val="en-US"/>
        </w:rPr>
        <w:t>većih</w:t>
      </w:r>
      <w:proofErr w:type="spellEnd"/>
      <w:r w:rsidRPr="001158E8">
        <w:rPr>
          <w:sz w:val="24"/>
          <w:szCs w:val="24"/>
          <w:lang w:val="en-US"/>
        </w:rPr>
        <w:t xml:space="preserve"> </w:t>
      </w:r>
      <w:proofErr w:type="spellStart"/>
      <w:r w:rsidRPr="001158E8">
        <w:rPr>
          <w:sz w:val="24"/>
          <w:szCs w:val="24"/>
          <w:lang w:val="en-US"/>
        </w:rPr>
        <w:t>pukotina</w:t>
      </w:r>
      <w:proofErr w:type="spellEnd"/>
      <w:r w:rsidRPr="001158E8">
        <w:rPr>
          <w:sz w:val="24"/>
          <w:szCs w:val="24"/>
          <w:lang w:val="en-US"/>
        </w:rPr>
        <w:t xml:space="preserve">, </w:t>
      </w:r>
      <w:proofErr w:type="spellStart"/>
      <w:r w:rsidRPr="001158E8">
        <w:rPr>
          <w:sz w:val="24"/>
          <w:szCs w:val="24"/>
          <w:lang w:val="en-US"/>
        </w:rPr>
        <w:t>mogu</w:t>
      </w:r>
      <w:proofErr w:type="spellEnd"/>
      <w:r w:rsidRPr="001158E8">
        <w:rPr>
          <w:sz w:val="24"/>
          <w:szCs w:val="24"/>
          <w:lang w:val="en-US"/>
        </w:rPr>
        <w:t xml:space="preserve"> </w:t>
      </w:r>
      <w:proofErr w:type="spellStart"/>
      <w:r w:rsidRPr="001158E8">
        <w:rPr>
          <w:sz w:val="24"/>
          <w:szCs w:val="24"/>
          <w:lang w:val="en-US"/>
        </w:rPr>
        <w:t>otežati</w:t>
      </w:r>
      <w:proofErr w:type="spellEnd"/>
      <w:r w:rsidRPr="001158E8">
        <w:rPr>
          <w:sz w:val="24"/>
          <w:szCs w:val="24"/>
          <w:lang w:val="en-US"/>
        </w:rPr>
        <w:t xml:space="preserve"> </w:t>
      </w:r>
      <w:proofErr w:type="spellStart"/>
      <w:r w:rsidRPr="001158E8">
        <w:rPr>
          <w:sz w:val="24"/>
          <w:szCs w:val="24"/>
          <w:lang w:val="en-US"/>
        </w:rPr>
        <w:t>prometnu</w:t>
      </w:r>
      <w:proofErr w:type="spellEnd"/>
      <w:r w:rsidRPr="001158E8">
        <w:rPr>
          <w:sz w:val="24"/>
          <w:szCs w:val="24"/>
          <w:lang w:val="en-US"/>
        </w:rPr>
        <w:t xml:space="preserve"> </w:t>
      </w:r>
      <w:proofErr w:type="spellStart"/>
      <w:r w:rsidRPr="001158E8">
        <w:rPr>
          <w:sz w:val="24"/>
          <w:szCs w:val="24"/>
          <w:lang w:val="en-US"/>
        </w:rPr>
        <w:t>povezanost</w:t>
      </w:r>
      <w:proofErr w:type="spellEnd"/>
      <w:r w:rsidRPr="001158E8">
        <w:rPr>
          <w:sz w:val="24"/>
          <w:szCs w:val="24"/>
          <w:lang w:val="en-US"/>
        </w:rPr>
        <w:t xml:space="preserve"> </w:t>
      </w:r>
      <w:r w:rsidR="00952261">
        <w:rPr>
          <w:sz w:val="24"/>
          <w:szCs w:val="24"/>
          <w:lang w:val="en-US"/>
        </w:rPr>
        <w:t xml:space="preserve">Grada </w:t>
      </w:r>
      <w:proofErr w:type="spellStart"/>
      <w:r w:rsidRPr="001158E8">
        <w:rPr>
          <w:sz w:val="24"/>
          <w:szCs w:val="24"/>
          <w:lang w:val="en-US"/>
        </w:rPr>
        <w:t>sa</w:t>
      </w:r>
      <w:proofErr w:type="spellEnd"/>
      <w:r w:rsidRPr="001158E8">
        <w:rPr>
          <w:sz w:val="24"/>
          <w:szCs w:val="24"/>
          <w:lang w:val="en-US"/>
        </w:rPr>
        <w:t xml:space="preserve"> </w:t>
      </w:r>
      <w:proofErr w:type="spellStart"/>
      <w:r w:rsidRPr="001158E8">
        <w:rPr>
          <w:sz w:val="24"/>
          <w:szCs w:val="24"/>
          <w:lang w:val="en-US"/>
        </w:rPr>
        <w:t>susjednim</w:t>
      </w:r>
      <w:proofErr w:type="spellEnd"/>
      <w:r w:rsidRPr="001158E8">
        <w:rPr>
          <w:sz w:val="24"/>
          <w:szCs w:val="24"/>
          <w:lang w:val="en-US"/>
        </w:rPr>
        <w:t xml:space="preserve"> </w:t>
      </w:r>
      <w:proofErr w:type="spellStart"/>
      <w:r w:rsidRPr="001158E8">
        <w:rPr>
          <w:sz w:val="24"/>
          <w:szCs w:val="24"/>
          <w:lang w:val="en-US"/>
        </w:rPr>
        <w:t>jedinicama</w:t>
      </w:r>
      <w:proofErr w:type="spellEnd"/>
      <w:r w:rsidRPr="001158E8">
        <w:rPr>
          <w:sz w:val="24"/>
          <w:szCs w:val="24"/>
          <w:lang w:val="en-US"/>
        </w:rPr>
        <w:t xml:space="preserve"> </w:t>
      </w:r>
      <w:proofErr w:type="spellStart"/>
      <w:r w:rsidRPr="001158E8">
        <w:rPr>
          <w:sz w:val="24"/>
          <w:szCs w:val="24"/>
          <w:lang w:val="en-US"/>
        </w:rPr>
        <w:t>lokalne</w:t>
      </w:r>
      <w:proofErr w:type="spellEnd"/>
      <w:r w:rsidRPr="001158E8">
        <w:rPr>
          <w:sz w:val="24"/>
          <w:szCs w:val="24"/>
          <w:lang w:val="en-US"/>
        </w:rPr>
        <w:t xml:space="preserve"> </w:t>
      </w:r>
      <w:proofErr w:type="spellStart"/>
      <w:r w:rsidRPr="001158E8">
        <w:rPr>
          <w:sz w:val="24"/>
          <w:szCs w:val="24"/>
          <w:lang w:val="en-US"/>
        </w:rPr>
        <w:t>samouprave</w:t>
      </w:r>
      <w:proofErr w:type="spellEnd"/>
      <w:r w:rsidRPr="001158E8">
        <w:rPr>
          <w:sz w:val="24"/>
          <w:szCs w:val="24"/>
          <w:lang w:val="en-US"/>
        </w:rPr>
        <w:t xml:space="preserve"> </w:t>
      </w:r>
      <w:proofErr w:type="spellStart"/>
      <w:r w:rsidRPr="001158E8">
        <w:rPr>
          <w:sz w:val="24"/>
          <w:szCs w:val="24"/>
          <w:lang w:val="en-US"/>
        </w:rPr>
        <w:t>te</w:t>
      </w:r>
      <w:proofErr w:type="spellEnd"/>
      <w:r w:rsidRPr="001158E8">
        <w:rPr>
          <w:sz w:val="24"/>
          <w:szCs w:val="24"/>
          <w:lang w:val="en-US"/>
        </w:rPr>
        <w:t xml:space="preserve"> </w:t>
      </w:r>
      <w:proofErr w:type="spellStart"/>
      <w:r w:rsidRPr="001158E8">
        <w:rPr>
          <w:sz w:val="24"/>
          <w:szCs w:val="24"/>
          <w:lang w:val="en-US"/>
        </w:rPr>
        <w:t>usporiti</w:t>
      </w:r>
      <w:proofErr w:type="spellEnd"/>
      <w:r w:rsidRPr="001158E8">
        <w:rPr>
          <w:sz w:val="24"/>
          <w:szCs w:val="24"/>
          <w:lang w:val="en-US"/>
        </w:rPr>
        <w:t xml:space="preserve"> </w:t>
      </w:r>
      <w:proofErr w:type="spellStart"/>
      <w:r w:rsidRPr="001158E8">
        <w:rPr>
          <w:sz w:val="24"/>
          <w:szCs w:val="24"/>
          <w:lang w:val="en-US"/>
        </w:rPr>
        <w:t>potrebne</w:t>
      </w:r>
      <w:proofErr w:type="spellEnd"/>
      <w:r w:rsidRPr="001158E8">
        <w:rPr>
          <w:sz w:val="24"/>
          <w:szCs w:val="24"/>
          <w:lang w:val="en-US"/>
        </w:rPr>
        <w:t xml:space="preserve"> </w:t>
      </w:r>
      <w:proofErr w:type="spellStart"/>
      <w:r w:rsidRPr="001158E8">
        <w:rPr>
          <w:sz w:val="24"/>
          <w:szCs w:val="24"/>
          <w:lang w:val="en-US"/>
        </w:rPr>
        <w:t>radnje</w:t>
      </w:r>
      <w:proofErr w:type="spellEnd"/>
      <w:r w:rsidRPr="001158E8">
        <w:rPr>
          <w:sz w:val="24"/>
          <w:szCs w:val="24"/>
          <w:lang w:val="en-US"/>
        </w:rPr>
        <w:t xml:space="preserve"> </w:t>
      </w:r>
      <w:proofErr w:type="spellStart"/>
      <w:r w:rsidRPr="001158E8">
        <w:rPr>
          <w:sz w:val="24"/>
          <w:szCs w:val="24"/>
          <w:lang w:val="en-US"/>
        </w:rPr>
        <w:t>neposredno</w:t>
      </w:r>
      <w:proofErr w:type="spellEnd"/>
      <w:r w:rsidRPr="001158E8">
        <w:rPr>
          <w:sz w:val="24"/>
          <w:szCs w:val="24"/>
          <w:lang w:val="en-US"/>
        </w:rPr>
        <w:t xml:space="preserve"> </w:t>
      </w:r>
      <w:proofErr w:type="spellStart"/>
      <w:r w:rsidRPr="001158E8">
        <w:rPr>
          <w:sz w:val="24"/>
          <w:szCs w:val="24"/>
          <w:lang w:val="en-US"/>
        </w:rPr>
        <w:t>nakon</w:t>
      </w:r>
      <w:proofErr w:type="spellEnd"/>
      <w:r w:rsidRPr="001158E8">
        <w:rPr>
          <w:sz w:val="24"/>
          <w:szCs w:val="24"/>
          <w:lang w:val="en-US"/>
        </w:rPr>
        <w:t xml:space="preserve"> </w:t>
      </w:r>
      <w:proofErr w:type="spellStart"/>
      <w:r w:rsidRPr="001158E8">
        <w:rPr>
          <w:sz w:val="24"/>
          <w:szCs w:val="24"/>
          <w:lang w:val="en-US"/>
        </w:rPr>
        <w:t>potresa</w:t>
      </w:r>
      <w:proofErr w:type="spellEnd"/>
      <w:r w:rsidRPr="001158E8">
        <w:rPr>
          <w:sz w:val="24"/>
          <w:szCs w:val="24"/>
          <w:lang w:val="en-US"/>
        </w:rPr>
        <w:t xml:space="preserve"> (</w:t>
      </w:r>
      <w:proofErr w:type="spellStart"/>
      <w:r w:rsidRPr="001158E8">
        <w:rPr>
          <w:sz w:val="24"/>
          <w:szCs w:val="24"/>
          <w:lang w:val="en-US"/>
        </w:rPr>
        <w:t>spašavanje</w:t>
      </w:r>
      <w:proofErr w:type="spellEnd"/>
      <w:r w:rsidRPr="001158E8">
        <w:rPr>
          <w:sz w:val="24"/>
          <w:szCs w:val="24"/>
          <w:lang w:val="en-US"/>
        </w:rPr>
        <w:t xml:space="preserve">, </w:t>
      </w:r>
      <w:proofErr w:type="spellStart"/>
      <w:r w:rsidRPr="001158E8">
        <w:rPr>
          <w:sz w:val="24"/>
          <w:szCs w:val="24"/>
          <w:lang w:val="en-US"/>
        </w:rPr>
        <w:t>evakuacija</w:t>
      </w:r>
      <w:proofErr w:type="spellEnd"/>
      <w:r w:rsidRPr="001158E8">
        <w:rPr>
          <w:sz w:val="24"/>
          <w:szCs w:val="24"/>
          <w:lang w:val="en-US"/>
        </w:rPr>
        <w:t xml:space="preserve">, </w:t>
      </w:r>
      <w:proofErr w:type="spellStart"/>
      <w:r w:rsidRPr="001158E8">
        <w:rPr>
          <w:sz w:val="24"/>
          <w:szCs w:val="24"/>
          <w:lang w:val="en-US"/>
        </w:rPr>
        <w:t>odvoz</w:t>
      </w:r>
      <w:proofErr w:type="spellEnd"/>
      <w:r w:rsidRPr="001158E8">
        <w:rPr>
          <w:sz w:val="24"/>
          <w:szCs w:val="24"/>
          <w:lang w:val="en-US"/>
        </w:rPr>
        <w:t xml:space="preserve"> </w:t>
      </w:r>
      <w:proofErr w:type="spellStart"/>
      <w:r w:rsidRPr="001158E8">
        <w:rPr>
          <w:sz w:val="24"/>
          <w:szCs w:val="24"/>
          <w:lang w:val="en-US"/>
        </w:rPr>
        <w:t>građevinskog</w:t>
      </w:r>
      <w:proofErr w:type="spellEnd"/>
      <w:r w:rsidRPr="001158E8">
        <w:rPr>
          <w:sz w:val="24"/>
          <w:szCs w:val="24"/>
          <w:lang w:val="en-US"/>
        </w:rPr>
        <w:t xml:space="preserve"> </w:t>
      </w:r>
      <w:proofErr w:type="spellStart"/>
      <w:r w:rsidRPr="001158E8">
        <w:rPr>
          <w:sz w:val="24"/>
          <w:szCs w:val="24"/>
          <w:lang w:val="en-US"/>
        </w:rPr>
        <w:t>otpada</w:t>
      </w:r>
      <w:proofErr w:type="spellEnd"/>
      <w:r w:rsidRPr="001158E8">
        <w:rPr>
          <w:sz w:val="24"/>
          <w:szCs w:val="24"/>
          <w:lang w:val="en-US"/>
        </w:rPr>
        <w:t xml:space="preserve"> </w:t>
      </w:r>
      <w:proofErr w:type="spellStart"/>
      <w:r w:rsidRPr="001158E8">
        <w:rPr>
          <w:sz w:val="24"/>
          <w:szCs w:val="24"/>
          <w:lang w:val="en-US"/>
        </w:rPr>
        <w:t>i</w:t>
      </w:r>
      <w:proofErr w:type="spellEnd"/>
      <w:r w:rsidRPr="001158E8">
        <w:rPr>
          <w:sz w:val="24"/>
          <w:szCs w:val="24"/>
          <w:lang w:val="en-US"/>
        </w:rPr>
        <w:t xml:space="preserve"> sl.),</w:t>
      </w:r>
    </w:p>
    <w:p w14:paraId="6EC1D294" w14:textId="77777777" w:rsidR="001158E8" w:rsidRPr="001158E8" w:rsidRDefault="001158E8" w:rsidP="005B4E96">
      <w:pPr>
        <w:numPr>
          <w:ilvl w:val="0"/>
          <w:numId w:val="124"/>
        </w:numPr>
        <w:spacing w:after="200" w:line="276" w:lineRule="auto"/>
        <w:contextualSpacing/>
        <w:jc w:val="both"/>
        <w:rPr>
          <w:sz w:val="24"/>
          <w:szCs w:val="24"/>
          <w:lang w:val="en-US"/>
        </w:rPr>
      </w:pPr>
      <w:proofErr w:type="spellStart"/>
      <w:r w:rsidRPr="001158E8">
        <w:rPr>
          <w:sz w:val="24"/>
          <w:szCs w:val="24"/>
          <w:lang w:val="en-US"/>
        </w:rPr>
        <w:t>prekidi</w:t>
      </w:r>
      <w:proofErr w:type="spellEnd"/>
      <w:r w:rsidRPr="001158E8">
        <w:rPr>
          <w:sz w:val="24"/>
          <w:szCs w:val="24"/>
          <w:lang w:val="en-US"/>
        </w:rPr>
        <w:t xml:space="preserve"> u </w:t>
      </w:r>
      <w:proofErr w:type="spellStart"/>
      <w:r w:rsidRPr="001158E8">
        <w:rPr>
          <w:sz w:val="24"/>
          <w:szCs w:val="24"/>
          <w:lang w:val="en-US"/>
        </w:rPr>
        <w:t>telekomunikacijskoj</w:t>
      </w:r>
      <w:proofErr w:type="spellEnd"/>
      <w:r w:rsidRPr="001158E8">
        <w:rPr>
          <w:sz w:val="24"/>
          <w:szCs w:val="24"/>
          <w:lang w:val="en-US"/>
        </w:rPr>
        <w:t xml:space="preserve"> </w:t>
      </w:r>
      <w:proofErr w:type="spellStart"/>
      <w:r w:rsidRPr="001158E8">
        <w:rPr>
          <w:sz w:val="24"/>
          <w:szCs w:val="24"/>
          <w:lang w:val="en-US"/>
        </w:rPr>
        <w:t>mreži</w:t>
      </w:r>
      <w:proofErr w:type="spellEnd"/>
      <w:r w:rsidRPr="001158E8">
        <w:rPr>
          <w:sz w:val="24"/>
          <w:szCs w:val="24"/>
          <w:lang w:val="en-US"/>
        </w:rPr>
        <w:t xml:space="preserve"> </w:t>
      </w:r>
      <w:proofErr w:type="spellStart"/>
      <w:r w:rsidRPr="001158E8">
        <w:rPr>
          <w:sz w:val="24"/>
          <w:szCs w:val="24"/>
          <w:lang w:val="en-US"/>
        </w:rPr>
        <w:t>mogu</w:t>
      </w:r>
      <w:proofErr w:type="spellEnd"/>
      <w:r w:rsidRPr="001158E8">
        <w:rPr>
          <w:sz w:val="24"/>
          <w:szCs w:val="24"/>
          <w:lang w:val="en-US"/>
        </w:rPr>
        <w:t xml:space="preserve"> </w:t>
      </w:r>
      <w:proofErr w:type="spellStart"/>
      <w:r w:rsidRPr="001158E8">
        <w:rPr>
          <w:sz w:val="24"/>
          <w:szCs w:val="24"/>
          <w:lang w:val="en-US"/>
        </w:rPr>
        <w:t>stanovništvu</w:t>
      </w:r>
      <w:proofErr w:type="spellEnd"/>
      <w:r w:rsidRPr="001158E8">
        <w:rPr>
          <w:sz w:val="24"/>
          <w:szCs w:val="24"/>
          <w:lang w:val="en-US"/>
        </w:rPr>
        <w:t xml:space="preserve"> </w:t>
      </w:r>
      <w:proofErr w:type="spellStart"/>
      <w:r w:rsidRPr="001158E8">
        <w:rPr>
          <w:sz w:val="24"/>
          <w:szCs w:val="24"/>
          <w:lang w:val="en-US"/>
        </w:rPr>
        <w:t>i</w:t>
      </w:r>
      <w:proofErr w:type="spellEnd"/>
      <w:r w:rsidRPr="001158E8">
        <w:rPr>
          <w:sz w:val="24"/>
          <w:szCs w:val="24"/>
          <w:lang w:val="en-US"/>
        </w:rPr>
        <w:t xml:space="preserve"> </w:t>
      </w:r>
      <w:proofErr w:type="spellStart"/>
      <w:r w:rsidRPr="001158E8">
        <w:rPr>
          <w:sz w:val="24"/>
          <w:szCs w:val="24"/>
          <w:lang w:val="en-US"/>
        </w:rPr>
        <w:t>hitnim</w:t>
      </w:r>
      <w:proofErr w:type="spellEnd"/>
      <w:r w:rsidRPr="001158E8">
        <w:rPr>
          <w:sz w:val="24"/>
          <w:szCs w:val="24"/>
          <w:lang w:val="en-US"/>
        </w:rPr>
        <w:t xml:space="preserve"> </w:t>
      </w:r>
      <w:proofErr w:type="spellStart"/>
      <w:r w:rsidRPr="001158E8">
        <w:rPr>
          <w:sz w:val="24"/>
          <w:szCs w:val="24"/>
          <w:lang w:val="en-US"/>
        </w:rPr>
        <w:t>službama</w:t>
      </w:r>
      <w:proofErr w:type="spellEnd"/>
      <w:r w:rsidRPr="001158E8">
        <w:rPr>
          <w:sz w:val="24"/>
          <w:szCs w:val="24"/>
          <w:lang w:val="en-US"/>
        </w:rPr>
        <w:t xml:space="preserve"> </w:t>
      </w:r>
      <w:proofErr w:type="spellStart"/>
      <w:r w:rsidRPr="001158E8">
        <w:rPr>
          <w:sz w:val="24"/>
          <w:szCs w:val="24"/>
          <w:lang w:val="en-US"/>
        </w:rPr>
        <w:t>otežati</w:t>
      </w:r>
      <w:proofErr w:type="spellEnd"/>
      <w:r w:rsidRPr="001158E8">
        <w:rPr>
          <w:sz w:val="24"/>
          <w:szCs w:val="24"/>
          <w:lang w:val="en-US"/>
        </w:rPr>
        <w:t xml:space="preserve"> </w:t>
      </w:r>
      <w:proofErr w:type="spellStart"/>
      <w:r w:rsidRPr="001158E8">
        <w:rPr>
          <w:sz w:val="24"/>
          <w:szCs w:val="24"/>
          <w:lang w:val="en-US"/>
        </w:rPr>
        <w:t>komunikaciju</w:t>
      </w:r>
      <w:proofErr w:type="spellEnd"/>
      <w:r w:rsidRPr="001158E8">
        <w:rPr>
          <w:sz w:val="24"/>
          <w:szCs w:val="24"/>
          <w:lang w:val="en-US"/>
        </w:rPr>
        <w:t xml:space="preserve">, a </w:t>
      </w:r>
      <w:proofErr w:type="spellStart"/>
      <w:r w:rsidRPr="001158E8">
        <w:rPr>
          <w:sz w:val="24"/>
          <w:szCs w:val="24"/>
          <w:lang w:val="en-US"/>
        </w:rPr>
        <w:t>oštećenja</w:t>
      </w:r>
      <w:proofErr w:type="spellEnd"/>
      <w:r w:rsidRPr="001158E8">
        <w:rPr>
          <w:sz w:val="24"/>
          <w:szCs w:val="24"/>
          <w:lang w:val="en-US"/>
        </w:rPr>
        <w:t xml:space="preserve"> </w:t>
      </w:r>
      <w:proofErr w:type="spellStart"/>
      <w:r w:rsidRPr="001158E8">
        <w:rPr>
          <w:sz w:val="24"/>
          <w:szCs w:val="24"/>
          <w:lang w:val="en-US"/>
        </w:rPr>
        <w:t>strujne</w:t>
      </w:r>
      <w:proofErr w:type="spellEnd"/>
      <w:r w:rsidRPr="001158E8">
        <w:rPr>
          <w:sz w:val="24"/>
          <w:szCs w:val="24"/>
          <w:lang w:val="en-US"/>
        </w:rPr>
        <w:t xml:space="preserve"> </w:t>
      </w:r>
      <w:proofErr w:type="spellStart"/>
      <w:r w:rsidRPr="001158E8">
        <w:rPr>
          <w:sz w:val="24"/>
          <w:szCs w:val="24"/>
          <w:lang w:val="en-US"/>
        </w:rPr>
        <w:t>mreže</w:t>
      </w:r>
      <w:proofErr w:type="spellEnd"/>
      <w:r w:rsidRPr="001158E8">
        <w:rPr>
          <w:sz w:val="24"/>
          <w:szCs w:val="24"/>
          <w:lang w:val="en-US"/>
        </w:rPr>
        <w:t xml:space="preserve"> </w:t>
      </w:r>
      <w:proofErr w:type="spellStart"/>
      <w:r w:rsidRPr="001158E8">
        <w:rPr>
          <w:sz w:val="24"/>
          <w:szCs w:val="24"/>
          <w:lang w:val="en-US"/>
        </w:rPr>
        <w:t>i</w:t>
      </w:r>
      <w:proofErr w:type="spellEnd"/>
      <w:r w:rsidRPr="001158E8">
        <w:rPr>
          <w:sz w:val="24"/>
          <w:szCs w:val="24"/>
          <w:lang w:val="en-US"/>
        </w:rPr>
        <w:t xml:space="preserve"> </w:t>
      </w:r>
      <w:proofErr w:type="spellStart"/>
      <w:r w:rsidRPr="001158E8">
        <w:rPr>
          <w:sz w:val="24"/>
          <w:szCs w:val="24"/>
          <w:lang w:val="en-US"/>
        </w:rPr>
        <w:t>komunalne</w:t>
      </w:r>
      <w:proofErr w:type="spellEnd"/>
      <w:r w:rsidRPr="001158E8">
        <w:rPr>
          <w:sz w:val="24"/>
          <w:szCs w:val="24"/>
          <w:lang w:val="en-US"/>
        </w:rPr>
        <w:t xml:space="preserve"> </w:t>
      </w:r>
      <w:proofErr w:type="spellStart"/>
      <w:r w:rsidRPr="001158E8">
        <w:rPr>
          <w:sz w:val="24"/>
          <w:szCs w:val="24"/>
          <w:lang w:val="en-US"/>
        </w:rPr>
        <w:t>infrastrukture</w:t>
      </w:r>
      <w:proofErr w:type="spellEnd"/>
      <w:r w:rsidRPr="001158E8">
        <w:rPr>
          <w:sz w:val="24"/>
          <w:szCs w:val="24"/>
          <w:lang w:val="en-US"/>
        </w:rPr>
        <w:t xml:space="preserve"> </w:t>
      </w:r>
      <w:proofErr w:type="spellStart"/>
      <w:r w:rsidRPr="001158E8">
        <w:rPr>
          <w:sz w:val="24"/>
          <w:szCs w:val="24"/>
          <w:lang w:val="en-US"/>
        </w:rPr>
        <w:t>mogu</w:t>
      </w:r>
      <w:proofErr w:type="spellEnd"/>
      <w:r w:rsidRPr="001158E8">
        <w:rPr>
          <w:sz w:val="24"/>
          <w:szCs w:val="24"/>
          <w:lang w:val="en-US"/>
        </w:rPr>
        <w:t xml:space="preserve"> </w:t>
      </w:r>
      <w:proofErr w:type="spellStart"/>
      <w:r w:rsidRPr="001158E8">
        <w:rPr>
          <w:sz w:val="24"/>
          <w:szCs w:val="24"/>
          <w:lang w:val="en-US"/>
        </w:rPr>
        <w:t>usporiti</w:t>
      </w:r>
      <w:proofErr w:type="spellEnd"/>
      <w:r w:rsidRPr="001158E8">
        <w:rPr>
          <w:sz w:val="24"/>
          <w:szCs w:val="24"/>
          <w:lang w:val="en-US"/>
        </w:rPr>
        <w:t xml:space="preserve"> </w:t>
      </w:r>
      <w:proofErr w:type="spellStart"/>
      <w:r w:rsidRPr="001158E8">
        <w:rPr>
          <w:sz w:val="24"/>
          <w:szCs w:val="24"/>
          <w:lang w:val="en-US"/>
        </w:rPr>
        <w:t>radove</w:t>
      </w:r>
      <w:proofErr w:type="spellEnd"/>
      <w:r w:rsidRPr="001158E8">
        <w:rPr>
          <w:sz w:val="24"/>
          <w:szCs w:val="24"/>
          <w:lang w:val="en-US"/>
        </w:rPr>
        <w:t xml:space="preserve"> </w:t>
      </w:r>
      <w:proofErr w:type="spellStart"/>
      <w:r w:rsidRPr="001158E8">
        <w:rPr>
          <w:sz w:val="24"/>
          <w:szCs w:val="24"/>
          <w:lang w:val="en-US"/>
        </w:rPr>
        <w:t>hitnih</w:t>
      </w:r>
      <w:proofErr w:type="spellEnd"/>
      <w:r w:rsidRPr="001158E8">
        <w:rPr>
          <w:sz w:val="24"/>
          <w:szCs w:val="24"/>
          <w:lang w:val="en-US"/>
        </w:rPr>
        <w:t xml:space="preserve"> </w:t>
      </w:r>
      <w:proofErr w:type="spellStart"/>
      <w:r w:rsidRPr="001158E8">
        <w:rPr>
          <w:sz w:val="24"/>
          <w:szCs w:val="24"/>
          <w:lang w:val="en-US"/>
        </w:rPr>
        <w:t>službi</w:t>
      </w:r>
      <w:proofErr w:type="spellEnd"/>
      <w:r w:rsidRPr="001158E8">
        <w:rPr>
          <w:sz w:val="24"/>
          <w:szCs w:val="24"/>
          <w:lang w:val="en-US"/>
        </w:rPr>
        <w:t xml:space="preserve"> </w:t>
      </w:r>
      <w:proofErr w:type="spellStart"/>
      <w:r w:rsidRPr="001158E8">
        <w:rPr>
          <w:sz w:val="24"/>
          <w:szCs w:val="24"/>
          <w:lang w:val="en-US"/>
        </w:rPr>
        <w:t>i</w:t>
      </w:r>
      <w:proofErr w:type="spellEnd"/>
      <w:r w:rsidRPr="001158E8">
        <w:rPr>
          <w:sz w:val="24"/>
          <w:szCs w:val="24"/>
          <w:lang w:val="en-US"/>
        </w:rPr>
        <w:t xml:space="preserve"> </w:t>
      </w:r>
      <w:proofErr w:type="spellStart"/>
      <w:r w:rsidRPr="001158E8">
        <w:rPr>
          <w:sz w:val="24"/>
          <w:szCs w:val="24"/>
          <w:lang w:val="en-US"/>
        </w:rPr>
        <w:t>povećati</w:t>
      </w:r>
      <w:proofErr w:type="spellEnd"/>
      <w:r w:rsidRPr="001158E8">
        <w:rPr>
          <w:sz w:val="24"/>
          <w:szCs w:val="24"/>
          <w:lang w:val="en-US"/>
        </w:rPr>
        <w:t xml:space="preserve"> </w:t>
      </w:r>
      <w:proofErr w:type="spellStart"/>
      <w:r w:rsidRPr="001158E8">
        <w:rPr>
          <w:sz w:val="24"/>
          <w:szCs w:val="24"/>
          <w:lang w:val="en-US"/>
        </w:rPr>
        <w:t>osjećaj</w:t>
      </w:r>
      <w:proofErr w:type="spellEnd"/>
      <w:r w:rsidRPr="001158E8">
        <w:rPr>
          <w:sz w:val="24"/>
          <w:szCs w:val="24"/>
          <w:lang w:val="en-US"/>
        </w:rPr>
        <w:t xml:space="preserve"> </w:t>
      </w:r>
      <w:proofErr w:type="spellStart"/>
      <w:r w:rsidRPr="001158E8">
        <w:rPr>
          <w:sz w:val="24"/>
          <w:szCs w:val="24"/>
          <w:lang w:val="en-US"/>
        </w:rPr>
        <w:t>nesigurnosti</w:t>
      </w:r>
      <w:proofErr w:type="spellEnd"/>
      <w:r w:rsidRPr="001158E8">
        <w:rPr>
          <w:sz w:val="24"/>
          <w:szCs w:val="24"/>
          <w:lang w:val="en-US"/>
        </w:rPr>
        <w:t xml:space="preserve"> </w:t>
      </w:r>
      <w:proofErr w:type="spellStart"/>
      <w:r w:rsidRPr="001158E8">
        <w:rPr>
          <w:sz w:val="24"/>
          <w:szCs w:val="24"/>
          <w:lang w:val="en-US"/>
        </w:rPr>
        <w:t>stanovništva</w:t>
      </w:r>
      <w:proofErr w:type="spellEnd"/>
      <w:r w:rsidRPr="001158E8">
        <w:rPr>
          <w:sz w:val="24"/>
          <w:szCs w:val="24"/>
          <w:lang w:val="en-US"/>
        </w:rPr>
        <w:t>.</w:t>
      </w:r>
    </w:p>
    <w:p w14:paraId="1CB868D6" w14:textId="77777777" w:rsidR="001158E8" w:rsidRPr="00C5118C" w:rsidRDefault="001158E8" w:rsidP="001158E8">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1158E8" w:rsidRPr="00C5118C" w14:paraId="58F87460" w14:textId="77777777" w:rsidTr="0051145D">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A90F6" w14:textId="77777777" w:rsidR="001158E8" w:rsidRPr="00C5118C" w:rsidRDefault="001158E8" w:rsidP="0051145D">
            <w:pPr>
              <w:spacing w:after="0" w:line="240" w:lineRule="auto"/>
              <w:jc w:val="center"/>
              <w:rPr>
                <w:b/>
                <w:sz w:val="20"/>
                <w:szCs w:val="20"/>
              </w:rPr>
            </w:pPr>
            <w:r w:rsidRPr="00C5118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8288C" w14:textId="77777777" w:rsidR="001158E8" w:rsidRPr="00C5118C" w:rsidRDefault="001158E8" w:rsidP="0051145D">
            <w:pPr>
              <w:spacing w:after="0" w:line="240" w:lineRule="auto"/>
              <w:jc w:val="center"/>
              <w:rPr>
                <w:b/>
                <w:sz w:val="20"/>
                <w:szCs w:val="20"/>
              </w:rPr>
            </w:pPr>
            <w:r w:rsidRPr="00C5118C">
              <w:rPr>
                <w:b/>
                <w:sz w:val="20"/>
                <w:szCs w:val="20"/>
              </w:rPr>
              <w:t>Sektor</w:t>
            </w:r>
          </w:p>
        </w:tc>
      </w:tr>
      <w:tr w:rsidR="001158E8" w:rsidRPr="00C5118C" w14:paraId="792EE32B" w14:textId="77777777" w:rsidTr="0051145D">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567D5"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D31DE" w14:textId="77777777" w:rsidR="001158E8" w:rsidRPr="00C5118C" w:rsidRDefault="001158E8" w:rsidP="0051145D">
            <w:pPr>
              <w:spacing w:after="0" w:line="240" w:lineRule="auto"/>
              <w:rPr>
                <w:sz w:val="20"/>
                <w:szCs w:val="20"/>
              </w:rPr>
            </w:pPr>
            <w:r w:rsidRPr="00C5118C">
              <w:rPr>
                <w:sz w:val="20"/>
                <w:szCs w:val="20"/>
              </w:rPr>
              <w:t>Komunikacijska i informacijska tehnologija (elektroničke komunikacije, prijenos podataka, informacijski sustavi, pružanje audio i audiovizualnih medijskih usluga)</w:t>
            </w:r>
          </w:p>
        </w:tc>
      </w:tr>
      <w:tr w:rsidR="001158E8" w:rsidRPr="00C5118C" w14:paraId="62049667"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DDA71"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1D13A" w14:textId="77777777" w:rsidR="001158E8" w:rsidRPr="00C5118C" w:rsidRDefault="001158E8" w:rsidP="0051145D">
            <w:pPr>
              <w:spacing w:after="0" w:line="240" w:lineRule="auto"/>
              <w:rPr>
                <w:sz w:val="20"/>
                <w:szCs w:val="20"/>
              </w:rPr>
            </w:pPr>
            <w:r w:rsidRPr="00C5118C">
              <w:rPr>
                <w:sz w:val="20"/>
                <w:szCs w:val="20"/>
              </w:rPr>
              <w:t>Promet (cestovni, željeznički, zračni, pomorski i promet unutarnjim plovnim putevima)</w:t>
            </w:r>
          </w:p>
        </w:tc>
      </w:tr>
      <w:tr w:rsidR="001158E8" w:rsidRPr="00C5118C" w14:paraId="19DCF176"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AE2D4"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CD10E" w14:textId="77777777" w:rsidR="001158E8" w:rsidRPr="00C5118C" w:rsidRDefault="001158E8" w:rsidP="0051145D">
            <w:pPr>
              <w:spacing w:after="0" w:line="240" w:lineRule="auto"/>
              <w:rPr>
                <w:sz w:val="20"/>
                <w:szCs w:val="20"/>
              </w:rPr>
            </w:pPr>
            <w:r w:rsidRPr="00C5118C">
              <w:rPr>
                <w:sz w:val="20"/>
                <w:szCs w:val="20"/>
              </w:rPr>
              <w:t>Zdravstvo (zdravstvena zaštita, proizvodnja, promet i nadzor nad lijekovima)</w:t>
            </w:r>
          </w:p>
        </w:tc>
      </w:tr>
      <w:tr w:rsidR="001158E8" w:rsidRPr="00C5118C" w14:paraId="04CD7C92"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7FA95"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5013E" w14:textId="77777777" w:rsidR="001158E8" w:rsidRPr="00C5118C" w:rsidRDefault="001158E8" w:rsidP="0051145D">
            <w:pPr>
              <w:spacing w:after="0" w:line="240" w:lineRule="auto"/>
              <w:rPr>
                <w:sz w:val="20"/>
                <w:szCs w:val="20"/>
              </w:rPr>
            </w:pPr>
            <w:r w:rsidRPr="00C5118C">
              <w:rPr>
                <w:sz w:val="20"/>
                <w:szCs w:val="20"/>
              </w:rPr>
              <w:t>Vodno gospodarstvo (regulacijske i zaštitne vodne građevine i komunalne vodne građevine)</w:t>
            </w:r>
          </w:p>
        </w:tc>
      </w:tr>
      <w:tr w:rsidR="001158E8" w:rsidRPr="00C5118C" w14:paraId="23D45D71"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0A6BC"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94EE5" w14:textId="77777777" w:rsidR="001158E8" w:rsidRPr="00C5118C" w:rsidRDefault="001158E8" w:rsidP="0051145D">
            <w:pPr>
              <w:spacing w:after="0" w:line="240" w:lineRule="auto"/>
              <w:rPr>
                <w:sz w:val="20"/>
                <w:szCs w:val="20"/>
              </w:rPr>
            </w:pPr>
            <w:r w:rsidRPr="00C5118C">
              <w:rPr>
                <w:sz w:val="20"/>
                <w:szCs w:val="20"/>
              </w:rPr>
              <w:t xml:space="preserve">Hrana (proizvodnja i opskrba hranom i sustav sigurnosti hrane, robne zalihe) </w:t>
            </w:r>
          </w:p>
        </w:tc>
      </w:tr>
      <w:tr w:rsidR="001158E8" w:rsidRPr="00C5118C" w14:paraId="29213072"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17F03"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24A17" w14:textId="77777777" w:rsidR="001158E8" w:rsidRPr="00C5118C" w:rsidRDefault="001158E8" w:rsidP="0051145D">
            <w:pPr>
              <w:spacing w:after="0" w:line="240" w:lineRule="auto"/>
              <w:rPr>
                <w:sz w:val="20"/>
                <w:szCs w:val="20"/>
              </w:rPr>
            </w:pPr>
            <w:r w:rsidRPr="00C5118C">
              <w:rPr>
                <w:sz w:val="20"/>
                <w:szCs w:val="20"/>
              </w:rPr>
              <w:t>Financije (bankarstvo, burze, investicije, sustavi osiguranja i plaćanja)</w:t>
            </w:r>
          </w:p>
        </w:tc>
      </w:tr>
      <w:tr w:rsidR="001158E8" w:rsidRPr="00C5118C" w14:paraId="5E1198BC"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C41F4"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B24D9" w14:textId="77777777" w:rsidR="001158E8" w:rsidRPr="00C5118C" w:rsidRDefault="001158E8" w:rsidP="0051145D">
            <w:pPr>
              <w:spacing w:after="0" w:line="240" w:lineRule="auto"/>
              <w:rPr>
                <w:sz w:val="20"/>
                <w:szCs w:val="20"/>
              </w:rPr>
            </w:pPr>
            <w:r w:rsidRPr="00C5118C">
              <w:rPr>
                <w:sz w:val="20"/>
                <w:szCs w:val="20"/>
              </w:rPr>
              <w:t>Proizvodnja, skladištenje i prijevoz opasnih tvari (kemijski, biološki, radiološki i nuklearni materijali)</w:t>
            </w:r>
          </w:p>
        </w:tc>
      </w:tr>
      <w:tr w:rsidR="001158E8" w:rsidRPr="00C5118C" w14:paraId="5B9469DB"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1D4088"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1923F" w14:textId="77777777" w:rsidR="001158E8" w:rsidRPr="00C5118C" w:rsidRDefault="001158E8" w:rsidP="0051145D">
            <w:pPr>
              <w:spacing w:after="0" w:line="240" w:lineRule="auto"/>
              <w:rPr>
                <w:sz w:val="20"/>
                <w:szCs w:val="20"/>
              </w:rPr>
            </w:pPr>
            <w:r w:rsidRPr="00C5118C">
              <w:rPr>
                <w:sz w:val="20"/>
                <w:szCs w:val="20"/>
              </w:rPr>
              <w:t>Javne službe (osiguranje javnog reda i mira, zaštita i spašavanje, hitna medicinska pomoć)</w:t>
            </w:r>
          </w:p>
        </w:tc>
      </w:tr>
      <w:tr w:rsidR="001158E8" w:rsidRPr="00111D37" w14:paraId="31A28C6A" w14:textId="77777777" w:rsidTr="0051145D">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DD0C5" w14:textId="77777777" w:rsidR="001158E8" w:rsidRPr="00C5118C" w:rsidRDefault="001158E8" w:rsidP="0051145D">
            <w:pPr>
              <w:spacing w:after="0" w:line="240" w:lineRule="auto"/>
              <w:jc w:val="center"/>
              <w:rPr>
                <w:b/>
                <w:sz w:val="20"/>
                <w:szCs w:val="20"/>
              </w:rPr>
            </w:pPr>
            <w:r w:rsidRPr="00C5118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F0A15" w14:textId="77777777" w:rsidR="001158E8" w:rsidRPr="00C5118C" w:rsidRDefault="001158E8" w:rsidP="0051145D">
            <w:pPr>
              <w:spacing w:after="0" w:line="240" w:lineRule="auto"/>
              <w:rPr>
                <w:sz w:val="20"/>
                <w:szCs w:val="20"/>
              </w:rPr>
            </w:pPr>
            <w:r w:rsidRPr="00C5118C">
              <w:rPr>
                <w:sz w:val="20"/>
                <w:szCs w:val="20"/>
              </w:rPr>
              <w:t>Nacionalni spomenici i vrijednosti</w:t>
            </w:r>
          </w:p>
        </w:tc>
      </w:tr>
    </w:tbl>
    <w:p w14:paraId="6E725CC2" w14:textId="77777777" w:rsidR="001158E8" w:rsidRDefault="001158E8" w:rsidP="001158E8">
      <w:pPr>
        <w:rPr>
          <w:lang w:eastAsia="zh-CN"/>
        </w:rPr>
      </w:pPr>
    </w:p>
    <w:p w14:paraId="001F9E6A" w14:textId="77777777" w:rsidR="001158E8" w:rsidRDefault="001158E8" w:rsidP="001158E8">
      <w:pPr>
        <w:rPr>
          <w:lang w:eastAsia="zh-CN"/>
        </w:rPr>
      </w:pPr>
    </w:p>
    <w:p w14:paraId="065F5663" w14:textId="77777777" w:rsidR="001158E8" w:rsidRDefault="001158E8" w:rsidP="001158E8">
      <w:pPr>
        <w:rPr>
          <w:lang w:eastAsia="zh-CN"/>
        </w:rPr>
      </w:pPr>
    </w:p>
    <w:p w14:paraId="170C7464" w14:textId="77777777" w:rsidR="001158E8" w:rsidRDefault="001158E8" w:rsidP="001158E8">
      <w:pPr>
        <w:rPr>
          <w:lang w:eastAsia="zh-CN"/>
        </w:rPr>
      </w:pPr>
    </w:p>
    <w:p w14:paraId="67B06B38" w14:textId="77777777" w:rsidR="001158E8" w:rsidRDefault="001158E8" w:rsidP="001158E8">
      <w:pPr>
        <w:rPr>
          <w:lang w:eastAsia="zh-CN"/>
        </w:rPr>
      </w:pPr>
    </w:p>
    <w:p w14:paraId="1B0311E4" w14:textId="77777777" w:rsidR="001158E8" w:rsidRDefault="001158E8" w:rsidP="001158E8">
      <w:pPr>
        <w:rPr>
          <w:lang w:eastAsia="zh-CN"/>
        </w:rPr>
      </w:pPr>
    </w:p>
    <w:p w14:paraId="178A06B3" w14:textId="77777777" w:rsidR="001158E8" w:rsidRDefault="001158E8" w:rsidP="001158E8">
      <w:pPr>
        <w:rPr>
          <w:lang w:eastAsia="zh-CN"/>
        </w:rPr>
      </w:pPr>
    </w:p>
    <w:p w14:paraId="36489B34" w14:textId="77777777" w:rsidR="001158E8" w:rsidRDefault="001158E8" w:rsidP="001158E8">
      <w:pPr>
        <w:rPr>
          <w:lang w:eastAsia="zh-CN"/>
        </w:rPr>
      </w:pPr>
    </w:p>
    <w:p w14:paraId="597704D8" w14:textId="22C4B35E" w:rsidR="001158E8" w:rsidRPr="001158E8" w:rsidRDefault="00606C1F" w:rsidP="00606C1F">
      <w:pPr>
        <w:tabs>
          <w:tab w:val="left" w:pos="6572"/>
        </w:tabs>
        <w:rPr>
          <w:lang w:eastAsia="zh-CN"/>
        </w:rPr>
      </w:pPr>
      <w:r>
        <w:rPr>
          <w:lang w:eastAsia="zh-CN"/>
        </w:rPr>
        <w:tab/>
      </w:r>
    </w:p>
    <w:p w14:paraId="2965973B" w14:textId="6FB7F3EA" w:rsidR="0079361D" w:rsidRPr="0079361D" w:rsidRDefault="0079361D" w:rsidP="0079361D">
      <w:pPr>
        <w:pStyle w:val="Naslov3"/>
      </w:pPr>
      <w:bookmarkStart w:id="241" w:name="_Toc4137261"/>
      <w:bookmarkStart w:id="242" w:name="_Toc19619306"/>
      <w:bookmarkStart w:id="243" w:name="_Toc197690199"/>
      <w:r w:rsidRPr="0079361D">
        <w:lastRenderedPageBreak/>
        <w:t>Kontekst</w:t>
      </w:r>
      <w:bookmarkEnd w:id="241"/>
      <w:bookmarkEnd w:id="242"/>
      <w:bookmarkEnd w:id="243"/>
    </w:p>
    <w:p w14:paraId="3AB9AD6C" w14:textId="77777777" w:rsidR="001158E8" w:rsidRPr="001158E8" w:rsidRDefault="001158E8" w:rsidP="001158E8">
      <w:pPr>
        <w:spacing w:after="240" w:line="276" w:lineRule="auto"/>
        <w:jc w:val="both"/>
        <w:rPr>
          <w:rFonts w:cs="Arial"/>
          <w:sz w:val="24"/>
          <w:szCs w:val="24"/>
        </w:rPr>
      </w:pPr>
      <w:r w:rsidRPr="001158E8">
        <w:rPr>
          <w:rFonts w:cs="Arial"/>
          <w:sz w:val="24"/>
          <w:szCs w:val="24"/>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003EDC3C" w14:textId="03DAF342" w:rsidR="001158E8" w:rsidRPr="001158E8" w:rsidRDefault="001158E8" w:rsidP="001158E8">
      <w:pPr>
        <w:spacing w:after="240" w:line="276" w:lineRule="auto"/>
        <w:jc w:val="both"/>
        <w:rPr>
          <w:rFonts w:eastAsia="Times New Roman"/>
          <w:sz w:val="24"/>
          <w:szCs w:val="24"/>
          <w:lang w:eastAsia="hr-HR"/>
        </w:rPr>
      </w:pPr>
      <w:r w:rsidRPr="001158E8">
        <w:rPr>
          <w:rFonts w:eastAsia="Times New Roman"/>
          <w:sz w:val="24"/>
          <w:szCs w:val="24"/>
          <w:lang w:eastAsia="hr-HR"/>
        </w:rPr>
        <w:t xml:space="preserve">Prema podacima koji su prikazani Kartom potresnih područja Republike Hrvatske za povratni period od 95 godina, područje </w:t>
      </w:r>
      <w:r w:rsidR="00B732CF">
        <w:rPr>
          <w:rFonts w:eastAsia="Times New Roman"/>
          <w:sz w:val="24"/>
          <w:szCs w:val="24"/>
          <w:lang w:eastAsia="hr-HR"/>
        </w:rPr>
        <w:t xml:space="preserve">Grada Ludbrega </w:t>
      </w:r>
      <w:r w:rsidRPr="001158E8">
        <w:rPr>
          <w:rFonts w:eastAsia="Times New Roman"/>
          <w:sz w:val="24"/>
          <w:szCs w:val="24"/>
          <w:lang w:eastAsia="hr-HR"/>
        </w:rPr>
        <w:t>pripada području s vršnim ubrzanjem od  0,10 g, gdje je g ubrzanje polja sile teže i iznosi  0,98 m/s</w:t>
      </w:r>
      <w:r w:rsidRPr="001158E8">
        <w:rPr>
          <w:rFonts w:eastAsia="Times New Roman"/>
          <w:sz w:val="24"/>
          <w:szCs w:val="24"/>
          <w:vertAlign w:val="superscript"/>
          <w:lang w:eastAsia="hr-HR"/>
        </w:rPr>
        <w:t xml:space="preserve">2 </w:t>
      </w:r>
      <w:r w:rsidRPr="001158E8">
        <w:rPr>
          <w:rFonts w:eastAsia="Times New Roman"/>
          <w:sz w:val="24"/>
          <w:szCs w:val="24"/>
          <w:lang w:eastAsia="hr-HR"/>
        </w:rPr>
        <w:t>. Ubrzanje odgovara potresu granične jačine</w:t>
      </w:r>
      <w:r w:rsidRPr="001158E8">
        <w:rPr>
          <w:rFonts w:eastAsia="Times New Roman" w:cstheme="minorHAnsi"/>
          <w:sz w:val="24"/>
          <w:szCs w:val="24"/>
          <w:lang w:eastAsia="hr-HR"/>
        </w:rPr>
        <w:t xml:space="preserve"> VII° </w:t>
      </w:r>
      <w:r w:rsidRPr="001158E8">
        <w:rPr>
          <w:rFonts w:eastAsia="Times New Roman"/>
          <w:sz w:val="24"/>
          <w:szCs w:val="24"/>
          <w:lang w:eastAsia="hr-HR"/>
        </w:rPr>
        <w:t xml:space="preserve">MCS ljestvice. </w:t>
      </w:r>
    </w:p>
    <w:p w14:paraId="06938EAA" w14:textId="002EFF5B" w:rsidR="001158E8" w:rsidRDefault="001158E8" w:rsidP="001158E8">
      <w:pPr>
        <w:spacing w:after="240" w:line="276" w:lineRule="auto"/>
        <w:jc w:val="both"/>
        <w:rPr>
          <w:rFonts w:eastAsia="Times New Roman"/>
          <w:sz w:val="24"/>
          <w:szCs w:val="24"/>
          <w:lang w:eastAsia="hr-HR"/>
        </w:rPr>
      </w:pPr>
      <w:r w:rsidRPr="001158E8">
        <w:rPr>
          <w:rFonts w:eastAsia="Times New Roman"/>
          <w:sz w:val="24"/>
          <w:szCs w:val="24"/>
          <w:lang w:eastAsia="hr-HR"/>
        </w:rPr>
        <w:t xml:space="preserve">Prema podacima koji su prikazani Krtom potresnih područja Republike Hrvatske za povratni period od 475 godina, područje </w:t>
      </w:r>
      <w:r w:rsidR="00B732CF">
        <w:rPr>
          <w:rFonts w:eastAsia="Times New Roman"/>
          <w:sz w:val="24"/>
          <w:szCs w:val="24"/>
          <w:lang w:eastAsia="hr-HR"/>
        </w:rPr>
        <w:t xml:space="preserve">Grada Ludbrega </w:t>
      </w:r>
      <w:r w:rsidRPr="001158E8">
        <w:rPr>
          <w:rFonts w:eastAsia="Times New Roman"/>
          <w:sz w:val="24"/>
          <w:szCs w:val="24"/>
          <w:lang w:eastAsia="hr-HR"/>
        </w:rPr>
        <w:t>pripada području s vršnim ubrzanjem od 0,20 g, gdje je g ubrzanje polja sile teže i iznosi 1,47 – 2,45 m/s</w:t>
      </w:r>
      <w:r w:rsidRPr="001158E8">
        <w:rPr>
          <w:rFonts w:eastAsia="Times New Roman"/>
          <w:sz w:val="24"/>
          <w:szCs w:val="24"/>
          <w:vertAlign w:val="superscript"/>
          <w:lang w:eastAsia="hr-HR"/>
        </w:rPr>
        <w:t>2</w:t>
      </w:r>
      <w:r w:rsidRPr="001158E8">
        <w:rPr>
          <w:rFonts w:eastAsia="Times New Roman"/>
          <w:sz w:val="24"/>
          <w:szCs w:val="24"/>
          <w:lang w:eastAsia="hr-HR"/>
        </w:rPr>
        <w:t>. Ubrzanje odgovara potresu granične jačine VII</w:t>
      </w:r>
      <w:r w:rsidRPr="001158E8">
        <w:rPr>
          <w:rFonts w:eastAsia="Times New Roman" w:cstheme="minorHAnsi"/>
          <w:sz w:val="24"/>
          <w:szCs w:val="24"/>
          <w:lang w:eastAsia="hr-HR"/>
        </w:rPr>
        <w:t>°</w:t>
      </w:r>
      <w:r w:rsidRPr="001158E8">
        <w:rPr>
          <w:rFonts w:eastAsia="Times New Roman"/>
          <w:sz w:val="24"/>
          <w:szCs w:val="24"/>
          <w:lang w:eastAsia="hr-HR"/>
        </w:rPr>
        <w:t xml:space="preserve"> - VIII</w:t>
      </w:r>
      <w:r w:rsidRPr="001158E8">
        <w:rPr>
          <w:rFonts w:eastAsia="Times New Roman" w:cstheme="minorHAnsi"/>
          <w:sz w:val="24"/>
          <w:szCs w:val="24"/>
          <w:lang w:eastAsia="hr-HR"/>
        </w:rPr>
        <w:t>°</w:t>
      </w:r>
      <w:r w:rsidRPr="001158E8">
        <w:rPr>
          <w:rFonts w:eastAsia="Times New Roman"/>
          <w:sz w:val="24"/>
          <w:szCs w:val="24"/>
          <w:lang w:eastAsia="hr-HR"/>
        </w:rPr>
        <w:t xml:space="preserve"> MCS ljestvice. </w:t>
      </w:r>
    </w:p>
    <w:p w14:paraId="72F3E3E5" w14:textId="70025382" w:rsidR="00B732CF" w:rsidRDefault="00B732CF" w:rsidP="001158E8">
      <w:pPr>
        <w:spacing w:after="240" w:line="276" w:lineRule="auto"/>
        <w:jc w:val="both"/>
        <w:rPr>
          <w:rFonts w:eastAsia="Times New Roman"/>
          <w:sz w:val="24"/>
          <w:szCs w:val="24"/>
          <w:lang w:eastAsia="hr-HR"/>
        </w:rPr>
      </w:pPr>
      <w:r>
        <w:rPr>
          <w:noProof/>
        </w:rPr>
        <w:drawing>
          <wp:inline distT="0" distB="0" distL="0" distR="0" wp14:anchorId="244A9505" wp14:editId="451A30E4">
            <wp:extent cx="5579110" cy="3527582"/>
            <wp:effectExtent l="0" t="0" r="2540" b="0"/>
            <wp:docPr id="678114493" name="Slika 67811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9110" cy="3527582"/>
                    </a:xfrm>
                    <a:prstGeom prst="rect">
                      <a:avLst/>
                    </a:prstGeom>
                    <a:noFill/>
                  </pic:spPr>
                </pic:pic>
              </a:graphicData>
            </a:graphic>
          </wp:inline>
        </w:drawing>
      </w:r>
    </w:p>
    <w:p w14:paraId="6FAB504C" w14:textId="2E49BEAA" w:rsidR="00B732CF" w:rsidRDefault="00B732CF" w:rsidP="00B732CF">
      <w:pPr>
        <w:pStyle w:val="Opisslike"/>
        <w:spacing w:line="240" w:lineRule="auto"/>
        <w:jc w:val="center"/>
      </w:pPr>
      <w:bookmarkStart w:id="244" w:name="_Toc197502288"/>
      <w:r>
        <w:t xml:space="preserve">Slika </w:t>
      </w:r>
      <w:r>
        <w:rPr>
          <w:noProof/>
        </w:rPr>
        <w:fldChar w:fldCharType="begin"/>
      </w:r>
      <w:r>
        <w:rPr>
          <w:noProof/>
        </w:rPr>
        <w:instrText xml:space="preserve"> SEQ Slika \* ARABIC </w:instrText>
      </w:r>
      <w:r>
        <w:rPr>
          <w:noProof/>
        </w:rPr>
        <w:fldChar w:fldCharType="separate"/>
      </w:r>
      <w:r w:rsidR="00B70DC7">
        <w:rPr>
          <w:noProof/>
        </w:rPr>
        <w:t>7</w:t>
      </w:r>
      <w:r>
        <w:rPr>
          <w:noProof/>
        </w:rPr>
        <w:fldChar w:fldCharType="end"/>
      </w:r>
      <w:r>
        <w:t xml:space="preserve">. </w:t>
      </w:r>
      <w:r w:rsidRPr="00BF4928">
        <w:t>Karta potresnih područja RH za povratno razdoblje 475 godina</w:t>
      </w:r>
      <w:r w:rsidR="00166F5C">
        <w:t xml:space="preserve"> ta područje Grada Ludbrega</w:t>
      </w:r>
      <w:bookmarkEnd w:id="244"/>
    </w:p>
    <w:p w14:paraId="06AB69C4" w14:textId="77777777" w:rsidR="00166F5C" w:rsidRDefault="00166F5C" w:rsidP="00166F5C">
      <w:pPr>
        <w:spacing w:after="0" w:line="240" w:lineRule="auto"/>
        <w:rPr>
          <w:sz w:val="20"/>
          <w:szCs w:val="20"/>
        </w:rPr>
      </w:pPr>
      <w:r w:rsidRPr="00676A40">
        <w:rPr>
          <w:sz w:val="20"/>
          <w:szCs w:val="20"/>
        </w:rPr>
        <w:t>Izvor: PMF Zagreb – geofizički odsjek, 2012.god.</w:t>
      </w:r>
    </w:p>
    <w:p w14:paraId="1BAC1302" w14:textId="77777777" w:rsidR="00B732CF" w:rsidRPr="001158E8" w:rsidRDefault="00B732CF" w:rsidP="001158E8">
      <w:pPr>
        <w:spacing w:after="240" w:line="276" w:lineRule="auto"/>
        <w:jc w:val="both"/>
        <w:rPr>
          <w:rFonts w:eastAsia="Times New Roman"/>
          <w:sz w:val="24"/>
          <w:szCs w:val="24"/>
          <w:lang w:eastAsia="hr-HR"/>
        </w:rPr>
      </w:pPr>
    </w:p>
    <w:p w14:paraId="0F342357" w14:textId="77777777" w:rsidR="00B85F92" w:rsidRDefault="0079361D" w:rsidP="00B85F92">
      <w:pPr>
        <w:pStyle w:val="Naslov3"/>
        <w:spacing w:before="0"/>
      </w:pPr>
      <w:bookmarkStart w:id="245" w:name="_Toc4137262"/>
      <w:bookmarkStart w:id="246" w:name="_Toc19619307"/>
      <w:bookmarkStart w:id="247" w:name="_Toc197690200"/>
      <w:r w:rsidRPr="0079361D">
        <w:t>Uzrok</w:t>
      </w:r>
      <w:bookmarkEnd w:id="245"/>
      <w:bookmarkEnd w:id="246"/>
      <w:r w:rsidRPr="0079361D">
        <w:t xml:space="preserve"> </w:t>
      </w:r>
      <w:r w:rsidR="00B85F92" w:rsidRPr="009A7C49">
        <w:t>pojave potresa</w:t>
      </w:r>
      <w:bookmarkEnd w:id="247"/>
    </w:p>
    <w:p w14:paraId="651CF114" w14:textId="77777777" w:rsidR="00B85F92" w:rsidRPr="00B85F92" w:rsidRDefault="00B85F92" w:rsidP="00B85F92">
      <w:pPr>
        <w:spacing w:line="276" w:lineRule="auto"/>
        <w:jc w:val="both"/>
        <w:rPr>
          <w:sz w:val="24"/>
          <w:szCs w:val="24"/>
        </w:rPr>
      </w:pPr>
      <w:r w:rsidRPr="00B85F92">
        <w:rPr>
          <w:sz w:val="24"/>
          <w:szCs w:val="24"/>
          <w:shd w:val="clear" w:color="auto" w:fill="FFFFFF"/>
        </w:rPr>
        <w:t xml:space="preserve">Potresi se s obzirom na vjerojatnost pojavljivanja mogu vezati za određeni povratni period. Karte za povratne periode  rade se unatrag 50, 100, 500, 1000 i 10 000 godina. Europski </w:t>
      </w:r>
      <w:r w:rsidRPr="00B85F92">
        <w:rPr>
          <w:sz w:val="24"/>
          <w:szCs w:val="24"/>
          <w:shd w:val="clear" w:color="auto" w:fill="FFFFFF"/>
        </w:rPr>
        <w:lastRenderedPageBreak/>
        <w:t xml:space="preserve">propisi za utjecaj potresa na građevinama </w:t>
      </w:r>
      <w:proofErr w:type="spellStart"/>
      <w:r w:rsidRPr="00B85F92">
        <w:rPr>
          <w:sz w:val="24"/>
          <w:szCs w:val="24"/>
          <w:shd w:val="clear" w:color="auto" w:fill="FFFFFF"/>
        </w:rPr>
        <w:t>Eurocade</w:t>
      </w:r>
      <w:proofErr w:type="spellEnd"/>
      <w:r w:rsidRPr="00B85F92">
        <w:rPr>
          <w:sz w:val="24"/>
          <w:szCs w:val="24"/>
          <w:shd w:val="clear" w:color="auto" w:fill="FFFFFF"/>
        </w:rPr>
        <w:t xml:space="preserve"> 8, koriste povratna razdoblja od 95 i 475 godina. Potres je endogeni proces do kojeg dolazi uslijed pomicanja </w:t>
      </w:r>
      <w:hyperlink r:id="rId31" w:tooltip="Tektonska ploča" w:history="1">
        <w:r w:rsidRPr="00B85F92">
          <w:rPr>
            <w:sz w:val="24"/>
            <w:szCs w:val="24"/>
            <w:shd w:val="clear" w:color="auto" w:fill="FFFFFF"/>
          </w:rPr>
          <w:t>tektonskih ploča</w:t>
        </w:r>
      </w:hyperlink>
      <w:r w:rsidRPr="00B85F92">
        <w:rPr>
          <w:sz w:val="24"/>
          <w:szCs w:val="24"/>
          <w:shd w:val="clear" w:color="auto" w:fill="FFFFFF"/>
        </w:rPr>
        <w:t>, a posljedica je  podrhtavanje </w:t>
      </w:r>
      <w:hyperlink r:id="rId32" w:tooltip="Zemljina kora" w:history="1">
        <w:r w:rsidRPr="00B85F92">
          <w:rPr>
            <w:sz w:val="24"/>
            <w:szCs w:val="24"/>
            <w:shd w:val="clear" w:color="auto" w:fill="FFFFFF"/>
          </w:rPr>
          <w:t>Zemljine kore</w:t>
        </w:r>
      </w:hyperlink>
      <w:r w:rsidRPr="00B85F92">
        <w:rPr>
          <w:sz w:val="24"/>
          <w:szCs w:val="24"/>
          <w:shd w:val="clear" w:color="auto" w:fill="FFFFFF"/>
        </w:rPr>
        <w:t> zbog oslobađanja velike količine </w:t>
      </w:r>
      <w:hyperlink r:id="rId33" w:tooltip="Energija" w:history="1">
        <w:r w:rsidRPr="00B85F92">
          <w:rPr>
            <w:sz w:val="24"/>
            <w:szCs w:val="24"/>
            <w:shd w:val="clear" w:color="auto" w:fill="FFFFFF"/>
          </w:rPr>
          <w:t>energije</w:t>
        </w:r>
      </w:hyperlink>
      <w:r w:rsidRPr="00B85F92">
        <w:rPr>
          <w:sz w:val="24"/>
          <w:szCs w:val="24"/>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34" w:tooltip="Jakost" w:history="1">
        <w:r w:rsidRPr="00B85F92">
          <w:rPr>
            <w:sz w:val="24"/>
            <w:szCs w:val="24"/>
            <w:shd w:val="clear" w:color="auto" w:fill="FFFFFF"/>
          </w:rPr>
          <w:t>jakost</w:t>
        </w:r>
      </w:hyperlink>
      <w:r w:rsidRPr="00B85F92">
        <w:rPr>
          <w:sz w:val="24"/>
          <w:szCs w:val="24"/>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sidRPr="00B85F92">
        <w:rPr>
          <w:sz w:val="24"/>
          <w:szCs w:val="24"/>
          <w:shd w:val="clear" w:color="auto" w:fill="FFFFFF"/>
        </w:rPr>
        <w:t>Richterove</w:t>
      </w:r>
      <w:proofErr w:type="spellEnd"/>
      <w:r w:rsidRPr="00B85F92">
        <w:rPr>
          <w:sz w:val="24"/>
          <w:szCs w:val="24"/>
          <w:shd w:val="clear" w:color="auto" w:fill="FFFFFF"/>
        </w:rPr>
        <w:t xml:space="preserve"> ljestvice</w:t>
      </w:r>
      <w:r>
        <w:fldChar w:fldCharType="end"/>
      </w:r>
      <w:r w:rsidRPr="00B85F92">
        <w:rPr>
          <w:sz w:val="24"/>
          <w:szCs w:val="24"/>
          <w:shd w:val="clear" w:color="auto" w:fill="FFFFFF"/>
        </w:rPr>
        <w:t>, vrijednosti od 0 do 9. Intenzitet potresa ovisi o više čimbenika kao što su količina oslobođene energije, </w:t>
      </w:r>
      <w:hyperlink r:id="rId35" w:tooltip="Dubina" w:history="1">
        <w:r w:rsidRPr="00B85F92">
          <w:rPr>
            <w:sz w:val="24"/>
            <w:szCs w:val="24"/>
            <w:shd w:val="clear" w:color="auto" w:fill="FFFFFF"/>
          </w:rPr>
          <w:t>dubina</w:t>
        </w:r>
      </w:hyperlink>
      <w:r w:rsidRPr="00B85F92">
        <w:rPr>
          <w:sz w:val="24"/>
          <w:szCs w:val="24"/>
          <w:shd w:val="clear" w:color="auto" w:fill="FFFFFF"/>
        </w:rPr>
        <w:t> </w:t>
      </w:r>
      <w:proofErr w:type="spellStart"/>
      <w:r>
        <w:fldChar w:fldCharType="begin"/>
      </w:r>
      <w:r>
        <w:instrText>HYPERLINK "https://hr.wikipedia.org/wiki/Hipocentar" \o "Hipocentar"</w:instrText>
      </w:r>
      <w:r>
        <w:fldChar w:fldCharType="separate"/>
      </w:r>
      <w:r w:rsidRPr="00B85F92">
        <w:rPr>
          <w:sz w:val="24"/>
          <w:szCs w:val="24"/>
          <w:shd w:val="clear" w:color="auto" w:fill="FFFFFF"/>
        </w:rPr>
        <w:t>hipocentra</w:t>
      </w:r>
      <w:proofErr w:type="spellEnd"/>
      <w:r>
        <w:fldChar w:fldCharType="end"/>
      </w:r>
      <w:r w:rsidRPr="00B85F92">
        <w:rPr>
          <w:sz w:val="24"/>
          <w:szCs w:val="24"/>
          <w:shd w:val="clear" w:color="auto" w:fill="FFFFFF"/>
        </w:rPr>
        <w:t>, udaljenosti </w:t>
      </w:r>
      <w:hyperlink r:id="rId36" w:tooltip="Epicentar" w:history="1">
        <w:r w:rsidRPr="00B85F92">
          <w:rPr>
            <w:sz w:val="24"/>
            <w:szCs w:val="24"/>
            <w:shd w:val="clear" w:color="auto" w:fill="FFFFFF"/>
          </w:rPr>
          <w:t>epicentra</w:t>
        </w:r>
      </w:hyperlink>
      <w:r w:rsidRPr="00B85F92">
        <w:rPr>
          <w:sz w:val="24"/>
          <w:szCs w:val="24"/>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sidRPr="00B85F92">
        <w:rPr>
          <w:sz w:val="24"/>
          <w:szCs w:val="24"/>
          <w:shd w:val="clear" w:color="auto" w:fill="FFFFFF"/>
        </w:rPr>
        <w:t>Mercalli-Cancani-Siebergove</w:t>
      </w:r>
      <w:proofErr w:type="spellEnd"/>
      <w:r w:rsidRPr="00B85F92">
        <w:rPr>
          <w:sz w:val="24"/>
          <w:szCs w:val="24"/>
          <w:shd w:val="clear" w:color="auto" w:fill="FFFFFF"/>
        </w:rPr>
        <w:t xml:space="preserve"> ljestvice</w:t>
      </w:r>
      <w:r>
        <w:fldChar w:fldCharType="end"/>
      </w:r>
      <w:r w:rsidRPr="00B85F92">
        <w:rPr>
          <w:sz w:val="24"/>
          <w:szCs w:val="24"/>
          <w:shd w:val="clear" w:color="auto" w:fill="FFFFFF"/>
        </w:rPr>
        <w:t xml:space="preserve"> koja ima 12 stupnjeva, a temelji se na razornosti i posljedicama potresa. S obzirom na dubinu </w:t>
      </w:r>
      <w:proofErr w:type="spellStart"/>
      <w:r w:rsidRPr="00B85F92">
        <w:rPr>
          <w:sz w:val="24"/>
          <w:szCs w:val="24"/>
          <w:shd w:val="clear" w:color="auto" w:fill="FFFFFF"/>
        </w:rPr>
        <w:t>hipocentra</w:t>
      </w:r>
      <w:proofErr w:type="spellEnd"/>
      <w:r w:rsidRPr="00B85F92">
        <w:rPr>
          <w:sz w:val="24"/>
          <w:szCs w:val="24"/>
          <w:shd w:val="clear" w:color="auto" w:fill="FFFFFF"/>
        </w:rPr>
        <w:t xml:space="preserve">,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22598427" w14:textId="77777777" w:rsidR="00B85F92" w:rsidRPr="00B85F92" w:rsidRDefault="00B85F92" w:rsidP="005B4E96">
      <w:pPr>
        <w:numPr>
          <w:ilvl w:val="0"/>
          <w:numId w:val="125"/>
        </w:numPr>
        <w:autoSpaceDN w:val="0"/>
        <w:spacing w:after="0" w:line="276" w:lineRule="auto"/>
        <w:ind w:left="714" w:hanging="357"/>
        <w:jc w:val="both"/>
        <w:rPr>
          <w:sz w:val="24"/>
          <w:szCs w:val="24"/>
          <w:shd w:val="clear" w:color="auto" w:fill="FFFFFF"/>
        </w:rPr>
      </w:pPr>
      <w:r w:rsidRPr="00B85F92">
        <w:rPr>
          <w:sz w:val="24"/>
          <w:szCs w:val="24"/>
          <w:shd w:val="clear" w:color="auto" w:fill="FFFFFF"/>
        </w:rPr>
        <w:t>Vrste potresa prema nastanku:</w:t>
      </w:r>
    </w:p>
    <w:p w14:paraId="5F2F979F" w14:textId="77777777" w:rsidR="00B85F92" w:rsidRPr="00B85F92" w:rsidRDefault="00B85F92" w:rsidP="005B4E96">
      <w:pPr>
        <w:numPr>
          <w:ilvl w:val="0"/>
          <w:numId w:val="126"/>
        </w:numPr>
        <w:autoSpaceDN w:val="0"/>
        <w:spacing w:after="0" w:line="276" w:lineRule="auto"/>
        <w:ind w:left="714" w:hanging="357"/>
        <w:jc w:val="both"/>
        <w:rPr>
          <w:sz w:val="24"/>
          <w:szCs w:val="24"/>
        </w:rPr>
      </w:pPr>
      <w:r w:rsidRPr="00B85F92">
        <w:rPr>
          <w:sz w:val="24"/>
          <w:szCs w:val="24"/>
          <w:shd w:val="clear" w:color="auto" w:fill="FFFFFF"/>
        </w:rPr>
        <w:t>tektonski potresi (90 % slučajeva) – do kojih dolazi tektonskim gibanjem, tektonski potresi su najjači i zahvaćaju veća područja, a zone tektonskih potresa vezane su uz gibanja </w:t>
      </w:r>
      <w:proofErr w:type="spellStart"/>
      <w:r>
        <w:fldChar w:fldCharType="begin"/>
      </w:r>
      <w:r>
        <w:instrText>HYPERLINK "https://hr.wikipedia.org/wiki/Litosfera" \o "Litosfera"</w:instrText>
      </w:r>
      <w:r>
        <w:fldChar w:fldCharType="separate"/>
      </w:r>
      <w:r w:rsidRPr="00B85F92">
        <w:rPr>
          <w:sz w:val="24"/>
          <w:szCs w:val="24"/>
          <w:shd w:val="clear" w:color="auto" w:fill="FFFFFF"/>
        </w:rPr>
        <w:t>litosfernih</w:t>
      </w:r>
      <w:proofErr w:type="spellEnd"/>
      <w:r>
        <w:fldChar w:fldCharType="end"/>
      </w:r>
      <w:r w:rsidRPr="00B85F92">
        <w:rPr>
          <w:sz w:val="24"/>
          <w:szCs w:val="24"/>
          <w:shd w:val="clear" w:color="auto" w:fill="FFFFFF"/>
        </w:rPr>
        <w:t> ploča i do njih dolazi zbog </w:t>
      </w:r>
      <w:proofErr w:type="spellStart"/>
      <w:r>
        <w:fldChar w:fldCharType="begin"/>
      </w:r>
      <w:r>
        <w:instrText>HYPERLINK "https://hr.wikipedia.org/wiki/Subdukcija" \o "Subdukcija"</w:instrText>
      </w:r>
      <w:r>
        <w:fldChar w:fldCharType="separate"/>
      </w:r>
      <w:r w:rsidRPr="00B85F92">
        <w:rPr>
          <w:sz w:val="24"/>
          <w:szCs w:val="24"/>
          <w:shd w:val="clear" w:color="auto" w:fill="FFFFFF"/>
        </w:rPr>
        <w:t>subdukcije</w:t>
      </w:r>
      <w:proofErr w:type="spellEnd"/>
      <w:r>
        <w:fldChar w:fldCharType="end"/>
      </w:r>
      <w:r w:rsidRPr="00B85F92">
        <w:rPr>
          <w:sz w:val="24"/>
          <w:szCs w:val="24"/>
          <w:shd w:val="clear" w:color="auto" w:fill="FFFFFF"/>
        </w:rPr>
        <w:t> ili </w:t>
      </w:r>
      <w:hyperlink r:id="rId37" w:tooltip="Širenje morskog dna" w:history="1">
        <w:r w:rsidRPr="00B85F92">
          <w:rPr>
            <w:sz w:val="24"/>
            <w:szCs w:val="24"/>
            <w:shd w:val="clear" w:color="auto" w:fill="FFFFFF"/>
          </w:rPr>
          <w:t>širenja morskog dna</w:t>
        </w:r>
      </w:hyperlink>
      <w:r w:rsidRPr="00B85F92">
        <w:rPr>
          <w:sz w:val="24"/>
          <w:szCs w:val="24"/>
          <w:shd w:val="clear" w:color="auto" w:fill="FFFFFF"/>
        </w:rPr>
        <w:t>,</w:t>
      </w:r>
    </w:p>
    <w:p w14:paraId="3FD8853B" w14:textId="77777777" w:rsidR="00B85F92" w:rsidRPr="00B85F92" w:rsidRDefault="00B85F92" w:rsidP="005B4E96">
      <w:pPr>
        <w:numPr>
          <w:ilvl w:val="0"/>
          <w:numId w:val="126"/>
        </w:numPr>
        <w:autoSpaceDN w:val="0"/>
        <w:spacing w:after="0" w:line="276" w:lineRule="auto"/>
        <w:ind w:left="714" w:hanging="357"/>
        <w:jc w:val="both"/>
        <w:rPr>
          <w:sz w:val="24"/>
          <w:szCs w:val="24"/>
          <w:shd w:val="clear" w:color="auto" w:fill="FFFFFF"/>
        </w:rPr>
      </w:pPr>
      <w:r w:rsidRPr="00B85F92">
        <w:rPr>
          <w:sz w:val="24"/>
          <w:szCs w:val="24"/>
          <w:shd w:val="clear" w:color="auto" w:fill="FFFFFF"/>
        </w:rPr>
        <w:t xml:space="preserve">vulkanski potresi  (7% slučajeva) – izazvani su vulkanskom aktivnošću, </w:t>
      </w:r>
    </w:p>
    <w:p w14:paraId="707BF36F" w14:textId="77777777" w:rsidR="00B85F92" w:rsidRPr="00B85F92" w:rsidRDefault="00B85F92" w:rsidP="005B4E96">
      <w:pPr>
        <w:numPr>
          <w:ilvl w:val="0"/>
          <w:numId w:val="126"/>
        </w:numPr>
        <w:autoSpaceDN w:val="0"/>
        <w:spacing w:after="0" w:line="276" w:lineRule="auto"/>
        <w:ind w:left="714" w:hanging="357"/>
        <w:jc w:val="both"/>
        <w:rPr>
          <w:sz w:val="24"/>
          <w:szCs w:val="24"/>
        </w:rPr>
      </w:pPr>
      <w:proofErr w:type="spellStart"/>
      <w:r w:rsidRPr="00B85F92">
        <w:rPr>
          <w:sz w:val="24"/>
          <w:szCs w:val="24"/>
          <w:shd w:val="clear" w:color="auto" w:fill="FFFFFF"/>
        </w:rPr>
        <w:t>urušni</w:t>
      </w:r>
      <w:proofErr w:type="spellEnd"/>
      <w:r w:rsidRPr="00B85F92">
        <w:rPr>
          <w:sz w:val="24"/>
          <w:szCs w:val="24"/>
          <w:shd w:val="clear" w:color="auto" w:fill="FFFFFF"/>
        </w:rPr>
        <w:t xml:space="preserve"> (</w:t>
      </w:r>
      <w:proofErr w:type="spellStart"/>
      <w:r w:rsidRPr="00B85F92">
        <w:rPr>
          <w:sz w:val="24"/>
          <w:szCs w:val="24"/>
          <w:shd w:val="clear" w:color="auto" w:fill="FFFFFF"/>
        </w:rPr>
        <w:t>kolapsni</w:t>
      </w:r>
      <w:proofErr w:type="spellEnd"/>
      <w:r w:rsidRPr="00B85F92">
        <w:rPr>
          <w:sz w:val="24"/>
          <w:szCs w:val="24"/>
          <w:shd w:val="clear" w:color="auto" w:fill="FFFFFF"/>
        </w:rPr>
        <w:t xml:space="preserve">) potresi  (3% slučajeva) – nastaju  urušavanjem materijala koji </w:t>
      </w:r>
      <w:proofErr w:type="spellStart"/>
      <w:r w:rsidRPr="00B85F92">
        <w:rPr>
          <w:sz w:val="24"/>
          <w:szCs w:val="24"/>
          <w:shd w:val="clear" w:color="auto" w:fill="FFFFFF"/>
        </w:rPr>
        <w:t>nadsvođuje</w:t>
      </w:r>
      <w:proofErr w:type="spellEnd"/>
      <w:r w:rsidRPr="00B85F92">
        <w:rPr>
          <w:sz w:val="24"/>
          <w:szCs w:val="24"/>
          <w:shd w:val="clear" w:color="auto" w:fill="FFFFFF"/>
        </w:rPr>
        <w:t xml:space="preserve"> podzemne šupljine ili odronom kamenja i </w:t>
      </w:r>
      <w:hyperlink r:id="rId38" w:tooltip="Klizište" w:history="1">
        <w:r w:rsidRPr="00B85F92">
          <w:rPr>
            <w:sz w:val="24"/>
            <w:szCs w:val="24"/>
            <w:shd w:val="clear" w:color="auto" w:fill="FFFFFF"/>
          </w:rPr>
          <w:t>klizanjem</w:t>
        </w:r>
      </w:hyperlink>
      <w:r w:rsidRPr="00B85F92">
        <w:rPr>
          <w:sz w:val="24"/>
          <w:szCs w:val="24"/>
          <w:shd w:val="clear" w:color="auto" w:fill="FFFFFF"/>
        </w:rPr>
        <w:t> terena, najslabiji su i najmanjeg su dometa,</w:t>
      </w:r>
    </w:p>
    <w:p w14:paraId="5E36E2B5" w14:textId="77777777" w:rsidR="00B85F92" w:rsidRPr="00B85F92" w:rsidRDefault="00B85F92" w:rsidP="005B4E96">
      <w:pPr>
        <w:numPr>
          <w:ilvl w:val="0"/>
          <w:numId w:val="126"/>
        </w:numPr>
        <w:autoSpaceDN w:val="0"/>
        <w:spacing w:after="0" w:line="276" w:lineRule="auto"/>
        <w:ind w:left="714" w:hanging="357"/>
        <w:jc w:val="both"/>
        <w:rPr>
          <w:sz w:val="24"/>
          <w:szCs w:val="24"/>
        </w:rPr>
      </w:pPr>
      <w:r w:rsidRPr="00B85F92">
        <w:rPr>
          <w:sz w:val="24"/>
          <w:szCs w:val="24"/>
          <w:shd w:val="clear" w:color="auto" w:fill="FFFFFF"/>
        </w:rPr>
        <w:t>umjetni – izazvani klasičnim eksplozivom (vrlo slabi) te oni izazvani nuklearnim eksplozijama (snažni).</w:t>
      </w:r>
    </w:p>
    <w:p w14:paraId="06A0E279" w14:textId="77777777" w:rsidR="00B85F92" w:rsidRPr="00B85F92" w:rsidRDefault="00B85F92" w:rsidP="00B85F92">
      <w:pPr>
        <w:spacing w:line="276" w:lineRule="auto"/>
        <w:jc w:val="both"/>
        <w:rPr>
          <w:sz w:val="24"/>
          <w:szCs w:val="24"/>
          <w:lang w:eastAsia="zh-CN"/>
        </w:rPr>
      </w:pPr>
    </w:p>
    <w:p w14:paraId="1D1A8F43" w14:textId="1385C998" w:rsidR="00B85F92" w:rsidRDefault="00B85F92" w:rsidP="009C24B2">
      <w:pPr>
        <w:pStyle w:val="Naslov4"/>
        <w:rPr>
          <w:rFonts w:cs="Arial"/>
          <w:szCs w:val="24"/>
          <w:shd w:val="clear" w:color="auto" w:fill="FFFFFF"/>
        </w:rPr>
      </w:pPr>
      <w:bookmarkStart w:id="248" w:name="_Toc197690201"/>
      <w:r w:rsidRPr="009A7C49">
        <w:t>Razvoj događaja koji prethodi velikoj nesreći uslijed potresa</w:t>
      </w:r>
      <w:bookmarkEnd w:id="248"/>
      <w:r w:rsidRPr="0079361D">
        <w:rPr>
          <w:rFonts w:cs="Arial"/>
          <w:szCs w:val="24"/>
          <w:shd w:val="clear" w:color="auto" w:fill="FFFFFF"/>
        </w:rPr>
        <w:t xml:space="preserve"> </w:t>
      </w:r>
    </w:p>
    <w:p w14:paraId="76333B76" w14:textId="03EFAF09"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9" w:tooltip="Hipocentar" w:history="1">
        <w:proofErr w:type="spellStart"/>
        <w:r w:rsidRPr="0079361D">
          <w:rPr>
            <w:rFonts w:cs="Arial"/>
            <w:sz w:val="24"/>
            <w:szCs w:val="24"/>
            <w:shd w:val="clear" w:color="auto" w:fill="FFFFFF"/>
          </w:rPr>
          <w:t>hipocentar</w:t>
        </w:r>
        <w:proofErr w:type="spellEnd"/>
      </w:hyperlink>
      <w:r w:rsidRPr="0079361D">
        <w:rPr>
          <w:rFonts w:cs="Arial"/>
          <w:sz w:val="24"/>
          <w:szCs w:val="24"/>
          <w:shd w:val="clear" w:color="auto" w:fill="FFFFFF"/>
        </w:rPr>
        <w:t xml:space="preserve">. Mjesto na površini Zemlje gdje se potres najjače osjeti zove se </w:t>
      </w:r>
      <w:hyperlink r:id="rId40"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w:t>
      </w:r>
      <w:r w:rsidRPr="0079361D">
        <w:rPr>
          <w:rFonts w:cs="Arial"/>
          <w:sz w:val="24"/>
          <w:shd w:val="clear" w:color="auto" w:fill="FFFFFF"/>
        </w:rPr>
        <w:lastRenderedPageBreak/>
        <w:t>naknadni potresi svi slabiji od glavnog, a negdje se dogodi da naknadni potres bude jači od prvotnog.</w:t>
      </w:r>
    </w:p>
    <w:p w14:paraId="24D599E1" w14:textId="0C64BDBA" w:rsidR="0079361D" w:rsidRDefault="00C41047" w:rsidP="009C24B2">
      <w:pPr>
        <w:pStyle w:val="Naslov4"/>
      </w:pPr>
      <w:bookmarkStart w:id="249" w:name="_Toc197690202"/>
      <w:r w:rsidRPr="009A7C49">
        <w:t>Okidač koji je uzrokovao veliku nesreću uslijed potresa</w:t>
      </w:r>
      <w:bookmarkEnd w:id="249"/>
    </w:p>
    <w:p w14:paraId="73E7EB55" w14:textId="77777777" w:rsidR="00C41047" w:rsidRPr="00C41047" w:rsidRDefault="00C41047" w:rsidP="00C41047">
      <w:pPr>
        <w:spacing w:line="276" w:lineRule="auto"/>
        <w:jc w:val="both"/>
        <w:rPr>
          <w:sz w:val="24"/>
          <w:szCs w:val="24"/>
        </w:rPr>
      </w:pPr>
      <w:r w:rsidRPr="00C41047">
        <w:rPr>
          <w:sz w:val="24"/>
          <w:szCs w:val="24"/>
        </w:rPr>
        <w:t xml:space="preserve">Unutarnji procesi uzrokovani su </w:t>
      </w:r>
      <w:proofErr w:type="spellStart"/>
      <w:r w:rsidRPr="00C41047">
        <w:rPr>
          <w:sz w:val="24"/>
          <w:szCs w:val="24"/>
        </w:rPr>
        <w:t>konvekcijskim</w:t>
      </w:r>
      <w:proofErr w:type="spellEnd"/>
      <w:r w:rsidRPr="00C41047">
        <w:rPr>
          <w:sz w:val="24"/>
          <w:szCs w:val="24"/>
        </w:rPr>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rsidRPr="00C41047">
        <w:rPr>
          <w:sz w:val="24"/>
          <w:szCs w:val="24"/>
        </w:rPr>
        <w:t>litosferna</w:t>
      </w:r>
      <w:proofErr w:type="spellEnd"/>
      <w:r w:rsidRPr="00C41047">
        <w:rPr>
          <w:sz w:val="24"/>
          <w:szCs w:val="24"/>
        </w:rPr>
        <w:t xml:space="preserve"> ploča te obuhvaća Euroaziju (kontinentalnu masu koja se sastoji od Europe i Azije, bez Indijskog potkontinenta, Arapskog poluotoka i područja istočno od lanca </w:t>
      </w:r>
      <w:proofErr w:type="spellStart"/>
      <w:r w:rsidRPr="00C41047">
        <w:rPr>
          <w:sz w:val="24"/>
          <w:szCs w:val="24"/>
        </w:rPr>
        <w:t>Verhojansk</w:t>
      </w:r>
      <w:proofErr w:type="spellEnd"/>
      <w:r w:rsidRPr="00C41047">
        <w:rPr>
          <w:sz w:val="24"/>
          <w:szCs w:val="24"/>
        </w:rPr>
        <w:t xml:space="preserve"> u istočnome Sibiru). Na zapadu se proteže sve do </w:t>
      </w:r>
      <w:proofErr w:type="spellStart"/>
      <w:r w:rsidRPr="00C41047">
        <w:rPr>
          <w:sz w:val="24"/>
          <w:szCs w:val="24"/>
        </w:rPr>
        <w:t>Srednjoatlantskog</w:t>
      </w:r>
      <w:proofErr w:type="spellEnd"/>
      <w:r w:rsidRPr="00C41047">
        <w:rPr>
          <w:sz w:val="24"/>
          <w:szCs w:val="24"/>
        </w:rPr>
        <w:t xml:space="preserve"> hrpta.</w:t>
      </w:r>
    </w:p>
    <w:p w14:paraId="3A5C4124" w14:textId="77777777" w:rsidR="00C41047" w:rsidRPr="00C41047" w:rsidRDefault="00C41047" w:rsidP="00C41047">
      <w:pPr>
        <w:rPr>
          <w:lang w:eastAsia="zh-CN"/>
        </w:rPr>
      </w:pPr>
    </w:p>
    <w:p w14:paraId="2580591F" w14:textId="3B111961" w:rsidR="00355F7A" w:rsidRDefault="00355F7A" w:rsidP="00BB6498">
      <w:pPr>
        <w:pStyle w:val="Naslov3"/>
        <w:spacing w:before="0"/>
      </w:pPr>
      <w:bookmarkStart w:id="250" w:name="_Toc197690203"/>
      <w:r>
        <w:t>Opis događaja</w:t>
      </w:r>
      <w:bookmarkEnd w:id="250"/>
    </w:p>
    <w:p w14:paraId="2D62543F" w14:textId="432851AE" w:rsidR="00355F7A" w:rsidRPr="009C59EE" w:rsidRDefault="00355F7A" w:rsidP="009C59EE">
      <w:pPr>
        <w:spacing w:after="120" w:line="276" w:lineRule="auto"/>
        <w:jc w:val="both"/>
        <w:rPr>
          <w:rFonts w:cs="Arial"/>
          <w:sz w:val="24"/>
          <w:szCs w:val="24"/>
        </w:rPr>
      </w:pPr>
      <w:r w:rsidRPr="0079361D">
        <w:rPr>
          <w:rFonts w:cs="Arial"/>
          <w:sz w:val="24"/>
          <w:szCs w:val="24"/>
        </w:rPr>
        <w:t xml:space="preserve">Unutarnji procesi uzrokovani su </w:t>
      </w:r>
      <w:proofErr w:type="spellStart"/>
      <w:r w:rsidRPr="0079361D">
        <w:rPr>
          <w:rFonts w:cs="Arial"/>
          <w:sz w:val="24"/>
          <w:szCs w:val="24"/>
        </w:rPr>
        <w:t>konvekcijskim</w:t>
      </w:r>
      <w:proofErr w:type="spellEnd"/>
      <w:r w:rsidRPr="0079361D">
        <w:rPr>
          <w:rFonts w:cs="Arial"/>
          <w:sz w:val="24"/>
          <w:szCs w:val="24"/>
        </w:rPr>
        <w:t xml:space="preserve">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56E132F6" w14:textId="32046796" w:rsidR="00BB6498" w:rsidRPr="009A7C49" w:rsidRDefault="00BB6498" w:rsidP="00355F7A">
      <w:pPr>
        <w:pStyle w:val="Naslov4"/>
      </w:pPr>
      <w:bookmarkStart w:id="251" w:name="_Toc197690204"/>
      <w:r w:rsidRPr="009A7C49">
        <w:t>Događaj s najgorim mogućim posljedicama</w:t>
      </w:r>
      <w:bookmarkEnd w:id="251"/>
      <w:r w:rsidRPr="009A7C49">
        <w:t xml:space="preserve"> </w:t>
      </w:r>
    </w:p>
    <w:p w14:paraId="7938372B" w14:textId="2EEC850C" w:rsidR="00BB6498" w:rsidRPr="00BB6498" w:rsidRDefault="00BB6498" w:rsidP="00BB6498">
      <w:pPr>
        <w:spacing w:line="276" w:lineRule="auto"/>
        <w:jc w:val="both"/>
        <w:rPr>
          <w:sz w:val="24"/>
          <w:szCs w:val="24"/>
        </w:rPr>
      </w:pPr>
      <w:bookmarkStart w:id="252" w:name="_Hlk503437081"/>
      <w:r w:rsidRPr="00BB6498">
        <w:rPr>
          <w:sz w:val="24"/>
          <w:szCs w:val="24"/>
        </w:rPr>
        <w:t xml:space="preserve">Za izradu procjene rizika pretpostavljeno je podrhtavanje tla u </w:t>
      </w:r>
      <w:r>
        <w:rPr>
          <w:sz w:val="24"/>
          <w:szCs w:val="24"/>
        </w:rPr>
        <w:t xml:space="preserve">Gradu </w:t>
      </w:r>
      <w:r w:rsidRPr="00BB6498">
        <w:rPr>
          <w:sz w:val="24"/>
          <w:szCs w:val="24"/>
        </w:rPr>
        <w:t xml:space="preserve">uzrokovano potresom na razini povratnog perioda usklađenog s propisima za projektiranje potresne otpornosti, odnosno događaj s najgorim mogućim posljedicama (DNP) odgovara potresnom djelovanju za provjeru GSN 475 godina. </w:t>
      </w:r>
    </w:p>
    <w:p w14:paraId="7CA9560B" w14:textId="24B0FE8E" w:rsidR="00BB6498" w:rsidRPr="00BB6498" w:rsidRDefault="00BB6498" w:rsidP="00BB6498">
      <w:pPr>
        <w:spacing w:line="276" w:lineRule="auto"/>
        <w:jc w:val="both"/>
        <w:rPr>
          <w:rFonts w:cs="Calibri"/>
          <w:sz w:val="24"/>
          <w:szCs w:val="24"/>
        </w:rPr>
      </w:pPr>
      <w:r w:rsidRPr="00BB6498">
        <w:rPr>
          <w:sz w:val="24"/>
          <w:szCs w:val="24"/>
        </w:rPr>
        <w:t>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w:t>
      </w:r>
      <w:r w:rsidR="00A052C6">
        <w:rPr>
          <w:sz w:val="24"/>
          <w:szCs w:val="24"/>
        </w:rPr>
        <w:t>Grad</w:t>
      </w:r>
      <w:r w:rsidRPr="00BB6498">
        <w:rPr>
          <w:sz w:val="24"/>
          <w:szCs w:val="24"/>
        </w:rPr>
        <w:t>– potres jačine VIII</w:t>
      </w:r>
      <w:r w:rsidRPr="00BB6498">
        <w:rPr>
          <w:rFonts w:cs="Calibri"/>
          <w:sz w:val="24"/>
          <w:szCs w:val="24"/>
        </w:rPr>
        <w:t xml:space="preserve">° MCS) određene građevine kritične infrastrukture mogu pretrpjeti </w:t>
      </w:r>
      <w:r w:rsidRPr="00BB6498">
        <w:rPr>
          <w:rFonts w:cs="Calibri"/>
          <w:sz w:val="24"/>
          <w:szCs w:val="24"/>
        </w:rPr>
        <w:lastRenderedPageBreak/>
        <w:t xml:space="preserve">oštećenja na ne nosivim elementima te neka oštećenja nosive konstrukcije, bez da je ugrožena funkcionalnost zgrade. </w:t>
      </w:r>
    </w:p>
    <w:p w14:paraId="0756D3B8" w14:textId="769EB490" w:rsidR="00BB6498" w:rsidRPr="00BB6498" w:rsidRDefault="00BB6498" w:rsidP="00BB6498">
      <w:pPr>
        <w:spacing w:line="276" w:lineRule="auto"/>
        <w:jc w:val="both"/>
        <w:rPr>
          <w:sz w:val="24"/>
          <w:szCs w:val="24"/>
        </w:rPr>
      </w:pPr>
      <w:bookmarkStart w:id="253" w:name="_Hlk503437396"/>
      <w:bookmarkEnd w:id="252"/>
      <w:r w:rsidRPr="00BB6498">
        <w:rPr>
          <w:sz w:val="24"/>
          <w:szCs w:val="24"/>
        </w:rPr>
        <w:t>U slučaju potresa od VIII</w:t>
      </w:r>
      <w:r w:rsidRPr="00BB6498">
        <w:rPr>
          <w:rFonts w:cs="Calibri"/>
          <w:sz w:val="24"/>
          <w:szCs w:val="24"/>
        </w:rPr>
        <w:t>°</w:t>
      </w:r>
      <w:r w:rsidRPr="00BB6498">
        <w:rPr>
          <w:sz w:val="24"/>
          <w:szCs w:val="24"/>
        </w:rPr>
        <w:t xml:space="preserve"> i više po MCS objekti (transformatorske stanice, dalekovodi) pretrpjeli bi oštećenja. Nakon potresa djelatnici HEP-a operator distribucijskog sustava d.o.o. – Elektra </w:t>
      </w:r>
      <w:r w:rsidR="00A052C6">
        <w:rPr>
          <w:sz w:val="24"/>
          <w:szCs w:val="24"/>
        </w:rPr>
        <w:t xml:space="preserve">Varaždin </w:t>
      </w:r>
      <w:r w:rsidRPr="00BB6498">
        <w:rPr>
          <w:sz w:val="24"/>
          <w:szCs w:val="24"/>
        </w:rPr>
        <w:t xml:space="preserve">postupit će po vlastitom Planu zaštite i spašavanja od potresa. Prekid dobave električnom energijom za naselja u </w:t>
      </w:r>
      <w:r w:rsidR="00A052C6">
        <w:rPr>
          <w:sz w:val="24"/>
          <w:szCs w:val="24"/>
        </w:rPr>
        <w:t xml:space="preserve">Gradu </w:t>
      </w:r>
      <w:r w:rsidRPr="00BB6498">
        <w:rPr>
          <w:sz w:val="24"/>
          <w:szCs w:val="24"/>
        </w:rPr>
        <w:t>može biti uzrokovan rušenjem transformatorskih stanica i dalekovoda. Na navedenom području ne očekuju se potresi jači od VIII</w:t>
      </w:r>
      <w:r w:rsidRPr="00BB6498">
        <w:rPr>
          <w:rFonts w:cs="Calibri"/>
          <w:sz w:val="24"/>
          <w:szCs w:val="24"/>
        </w:rPr>
        <w:t>°</w:t>
      </w:r>
      <w:r w:rsidRPr="00BB6498">
        <w:rPr>
          <w:sz w:val="24"/>
          <w:szCs w:val="24"/>
        </w:rPr>
        <w:t xml:space="preserve"> MCS. U slučaju razornog potresa za očekivati je pucanje cjevovoda i vodosprema što bi uzrokovalo dugotrajan prekid opskrbom vodom naseljima na području</w:t>
      </w:r>
      <w:r w:rsidR="00A052C6">
        <w:rPr>
          <w:sz w:val="24"/>
          <w:szCs w:val="24"/>
        </w:rPr>
        <w:t xml:space="preserve"> Grada</w:t>
      </w:r>
      <w:r w:rsidRPr="00BB6498">
        <w:rPr>
          <w:sz w:val="24"/>
          <w:szCs w:val="24"/>
        </w:rPr>
        <w:t>.</w:t>
      </w:r>
    </w:p>
    <w:p w14:paraId="2904E6BA" w14:textId="77777777" w:rsidR="00BB6498" w:rsidRPr="00A052C6" w:rsidRDefault="00BB6498" w:rsidP="00A052C6">
      <w:pPr>
        <w:spacing w:line="276" w:lineRule="auto"/>
        <w:jc w:val="both"/>
        <w:rPr>
          <w:sz w:val="24"/>
          <w:szCs w:val="24"/>
        </w:rPr>
      </w:pPr>
      <w:r w:rsidRPr="00A052C6">
        <w:rPr>
          <w:sz w:val="24"/>
          <w:szCs w:val="24"/>
        </w:rPr>
        <w:t>Pucanje cjevovoda, prekidi vodovodne infrastrukture mogu značajno i na više dana ugroziti opskrbu pitkom vodom, a u hladnom zimskom periodu sa snijegom, i značajno produžiti vremena za popravak.</w:t>
      </w:r>
    </w:p>
    <w:p w14:paraId="3C143FD8" w14:textId="1C8C7802" w:rsidR="00BB6498" w:rsidRPr="00A052C6" w:rsidRDefault="00BB6498" w:rsidP="00A052C6">
      <w:pPr>
        <w:spacing w:line="276" w:lineRule="auto"/>
        <w:jc w:val="both"/>
        <w:rPr>
          <w:sz w:val="24"/>
          <w:szCs w:val="24"/>
        </w:rPr>
      </w:pPr>
      <w:r w:rsidRPr="00A052C6">
        <w:rPr>
          <w:sz w:val="24"/>
          <w:szCs w:val="24"/>
        </w:rPr>
        <w:t xml:space="preserve">Procijenjeni intenzitet potresa mogućeg u području </w:t>
      </w:r>
      <w:r w:rsidR="00A052C6">
        <w:rPr>
          <w:sz w:val="24"/>
          <w:szCs w:val="24"/>
        </w:rPr>
        <w:t xml:space="preserve">Grada </w:t>
      </w:r>
      <w:r w:rsidRPr="00A052C6">
        <w:rPr>
          <w:sz w:val="24"/>
          <w:szCs w:val="24"/>
        </w:rPr>
        <w:t xml:space="preserve">imat će vidljive primarne posljedice na skladišne kapacitete individualnih poljoprivrednih gospodarstava, jer su isti najčešće građeni kao pomoćne građevine bez primjene protupotresnih mjera i slabije se </w:t>
      </w:r>
      <w:bookmarkEnd w:id="253"/>
      <w:r w:rsidRPr="00A052C6">
        <w:rPr>
          <w:sz w:val="24"/>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6FE205E0" w14:textId="2762E545" w:rsidR="00BB6498" w:rsidRPr="00A052C6" w:rsidRDefault="00BB6498" w:rsidP="00A052C6">
      <w:pPr>
        <w:autoSpaceDE w:val="0"/>
        <w:spacing w:line="276" w:lineRule="auto"/>
        <w:jc w:val="both"/>
        <w:rPr>
          <w:sz w:val="24"/>
          <w:szCs w:val="24"/>
        </w:rPr>
      </w:pPr>
      <w:r w:rsidRPr="00A052C6">
        <w:rPr>
          <w:sz w:val="24"/>
          <w:szCs w:val="24"/>
        </w:rPr>
        <w:t xml:space="preserve">Procijenjeni intenzitet potresa u području </w:t>
      </w:r>
      <w:r w:rsidR="00A052C6">
        <w:rPr>
          <w:sz w:val="24"/>
          <w:szCs w:val="24"/>
        </w:rPr>
        <w:t xml:space="preserve">Grada </w:t>
      </w:r>
      <w:r w:rsidRPr="00A052C6">
        <w:rPr>
          <w:sz w:val="24"/>
          <w:szCs w:val="24"/>
        </w:rPr>
        <w:t xml:space="preserve">imao bi velike posljedice i zahtjeve prema sustavu Javnog zdravstva, kako u pogledu primarnih (zbrinjavanje ranjenih, traumatiziranih) tako i sekundarnih potreba (sprečavanje zaraza i epidemija, DDD). </w:t>
      </w:r>
    </w:p>
    <w:p w14:paraId="4D085C5C" w14:textId="77777777" w:rsidR="00BB6498" w:rsidRPr="00A052C6" w:rsidRDefault="00BB6498" w:rsidP="00A052C6">
      <w:pPr>
        <w:spacing w:line="276" w:lineRule="auto"/>
        <w:jc w:val="both"/>
        <w:rPr>
          <w:sz w:val="24"/>
          <w:szCs w:val="24"/>
        </w:rPr>
      </w:pPr>
      <w:r w:rsidRPr="00A052C6">
        <w:rPr>
          <w:sz w:val="24"/>
          <w:szCs w:val="24"/>
        </w:rPr>
        <w:t xml:space="preserve"> Značajna pomoć bila bi potrebna iz okolnih urbanih centara ili, ako su i isti obuhvaćeni potresom, iz udaljenijih dijelova države.</w:t>
      </w:r>
    </w:p>
    <w:p w14:paraId="54CC042C" w14:textId="77777777" w:rsidR="00BB6498" w:rsidRPr="00A052C6" w:rsidRDefault="00BB6498" w:rsidP="00A052C6">
      <w:pPr>
        <w:autoSpaceDE w:val="0"/>
        <w:spacing w:line="276" w:lineRule="auto"/>
        <w:jc w:val="both"/>
        <w:rPr>
          <w:sz w:val="24"/>
          <w:szCs w:val="24"/>
        </w:rPr>
      </w:pPr>
      <w:r w:rsidRPr="00A052C6">
        <w:rPr>
          <w:sz w:val="24"/>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31C8E227" w14:textId="77777777" w:rsidR="00BB6498" w:rsidRPr="00A052C6" w:rsidRDefault="00BB6498" w:rsidP="00A052C6">
      <w:pPr>
        <w:spacing w:line="276" w:lineRule="auto"/>
        <w:jc w:val="both"/>
        <w:rPr>
          <w:sz w:val="24"/>
          <w:szCs w:val="24"/>
        </w:rPr>
      </w:pPr>
      <w:r w:rsidRPr="00A052C6">
        <w:rPr>
          <w:sz w:val="24"/>
          <w:szCs w:val="24"/>
        </w:rPr>
        <w:t>U slučaju potresa od VIII</w:t>
      </w:r>
      <w:r w:rsidRPr="00A052C6">
        <w:rPr>
          <w:rFonts w:ascii="Century Gothic" w:hAnsi="Century Gothic"/>
          <w:sz w:val="24"/>
          <w:szCs w:val="24"/>
        </w:rPr>
        <w:t>°</w:t>
      </w:r>
      <w:r w:rsidRPr="00A052C6">
        <w:rPr>
          <w:sz w:val="24"/>
          <w:szCs w:val="24"/>
        </w:rPr>
        <w:t xml:space="preserve"> po MCS ljestvici moglo bi doći do pukotina u cestama te odrona cesta na strmim kosinama što bi u konačnici moglo ugroziti prohodnost određenih cestovnih pravaca. </w:t>
      </w:r>
    </w:p>
    <w:p w14:paraId="0298C7AA" w14:textId="77777777" w:rsidR="00BB6498" w:rsidRDefault="00BB6498" w:rsidP="00A052C6">
      <w:pPr>
        <w:spacing w:line="276" w:lineRule="auto"/>
        <w:jc w:val="both"/>
        <w:rPr>
          <w:sz w:val="24"/>
          <w:szCs w:val="24"/>
        </w:rPr>
      </w:pPr>
      <w:r w:rsidRPr="00A052C6">
        <w:rPr>
          <w:sz w:val="24"/>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0FEA7F77" w14:textId="77777777" w:rsidR="009E52F2" w:rsidRPr="009E52F2" w:rsidRDefault="009E52F2" w:rsidP="009E52F2">
      <w:pPr>
        <w:jc w:val="right"/>
        <w:rPr>
          <w:sz w:val="24"/>
          <w:szCs w:val="24"/>
        </w:rPr>
      </w:pPr>
    </w:p>
    <w:p w14:paraId="1AC01B37" w14:textId="67DA0526" w:rsidR="006B06EE" w:rsidRPr="009E52F2" w:rsidRDefault="00BB6498" w:rsidP="009E52F2">
      <w:pPr>
        <w:spacing w:line="276" w:lineRule="auto"/>
        <w:jc w:val="both"/>
        <w:rPr>
          <w:rFonts w:cstheme="minorHAnsi"/>
          <w:sz w:val="24"/>
          <w:szCs w:val="24"/>
        </w:rPr>
      </w:pPr>
      <w:r w:rsidRPr="00A052C6">
        <w:rPr>
          <w:rFonts w:cstheme="minorHAnsi"/>
          <w:sz w:val="24"/>
          <w:szCs w:val="24"/>
        </w:rPr>
        <w:lastRenderedPageBreak/>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7D46FE95" w14:textId="5FF66992" w:rsidR="00BB6498" w:rsidRPr="009A7C49" w:rsidRDefault="0066107F" w:rsidP="00DD73E1">
      <w:pPr>
        <w:pStyle w:val="Opisslike"/>
        <w:spacing w:line="276" w:lineRule="auto"/>
        <w:jc w:val="center"/>
        <w:rPr>
          <w:rFonts w:cstheme="minorHAnsi"/>
          <w:b w:val="0"/>
          <w:bCs w:val="0"/>
          <w:szCs w:val="24"/>
        </w:rPr>
      </w:pPr>
      <w:bookmarkStart w:id="254" w:name="_Toc514413997"/>
      <w:bookmarkStart w:id="255" w:name="_Toc177040571"/>
      <w:bookmarkStart w:id="256" w:name="_Toc197502186"/>
      <w:r>
        <w:t xml:space="preserve">Tablica </w:t>
      </w:r>
      <w:fldSimple w:instr=" SEQ Tablica \* ARABIC ">
        <w:r w:rsidR="00B70DC7">
          <w:rPr>
            <w:noProof/>
          </w:rPr>
          <w:t>26</w:t>
        </w:r>
      </w:fldSimple>
      <w:r>
        <w:t>.</w:t>
      </w:r>
      <w:r w:rsidR="00BB6498" w:rsidRPr="009A7C49">
        <w:t xml:space="preserve"> Prikaz mogućih šteta uslijed potresa</w:t>
      </w:r>
      <w:bookmarkEnd w:id="254"/>
      <w:bookmarkEnd w:id="255"/>
      <w:bookmarkEnd w:id="256"/>
    </w:p>
    <w:tbl>
      <w:tblPr>
        <w:tblW w:w="9060" w:type="dxa"/>
        <w:jc w:val="center"/>
        <w:tblCellMar>
          <w:left w:w="10" w:type="dxa"/>
          <w:right w:w="10" w:type="dxa"/>
        </w:tblCellMar>
        <w:tblLook w:val="0000" w:firstRow="0" w:lastRow="0" w:firstColumn="0" w:lastColumn="0" w:noHBand="0" w:noVBand="0"/>
      </w:tblPr>
      <w:tblGrid>
        <w:gridCol w:w="2469"/>
        <w:gridCol w:w="6591"/>
      </w:tblGrid>
      <w:tr w:rsidR="00BB6498" w:rsidRPr="009A7C49" w14:paraId="7B30A4EC"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A1A3A0" w14:textId="77777777" w:rsidR="00BB6498" w:rsidRPr="009A7C49" w:rsidRDefault="00BB6498" w:rsidP="0051145D">
            <w:pPr>
              <w:spacing w:after="0" w:line="240" w:lineRule="auto"/>
              <w:jc w:val="center"/>
              <w:rPr>
                <w:b/>
                <w:sz w:val="20"/>
                <w:szCs w:val="20"/>
              </w:rPr>
            </w:pPr>
            <w:r w:rsidRPr="009A7C49">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0EF096" w14:textId="77777777" w:rsidR="00BB6498" w:rsidRPr="009A7C49" w:rsidRDefault="00BB6498" w:rsidP="0051145D">
            <w:pPr>
              <w:spacing w:after="0" w:line="240" w:lineRule="auto"/>
              <w:jc w:val="center"/>
              <w:rPr>
                <w:b/>
                <w:sz w:val="20"/>
                <w:szCs w:val="20"/>
              </w:rPr>
            </w:pPr>
            <w:r w:rsidRPr="009A7C49">
              <w:rPr>
                <w:b/>
                <w:sz w:val="20"/>
                <w:szCs w:val="20"/>
              </w:rPr>
              <w:t>Pokazatelj</w:t>
            </w:r>
          </w:p>
        </w:tc>
      </w:tr>
      <w:tr w:rsidR="00BB6498" w:rsidRPr="009A7C49" w14:paraId="2ACD351E"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33EA72" w14:textId="77777777" w:rsidR="00BB6498" w:rsidRPr="009A7C49" w:rsidRDefault="00BB6498" w:rsidP="0051145D">
            <w:pPr>
              <w:spacing w:after="0" w:line="240" w:lineRule="auto"/>
              <w:rPr>
                <w:b/>
                <w:sz w:val="20"/>
                <w:szCs w:val="20"/>
              </w:rPr>
            </w:pPr>
            <w:r w:rsidRPr="009A7C49">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B5E2DE" w14:textId="77777777" w:rsidR="00BB6498" w:rsidRPr="009A7C49" w:rsidRDefault="00BB6498" w:rsidP="0051145D">
            <w:pPr>
              <w:spacing w:after="0" w:line="240" w:lineRule="auto"/>
              <w:rPr>
                <w:sz w:val="20"/>
                <w:szCs w:val="20"/>
              </w:rPr>
            </w:pPr>
            <w:r w:rsidRPr="009A7C49">
              <w:rPr>
                <w:sz w:val="20"/>
                <w:szCs w:val="20"/>
              </w:rPr>
              <w:t>Šteta na pokretnoj i nepokretnoj imovini</w:t>
            </w:r>
          </w:p>
        </w:tc>
      </w:tr>
      <w:tr w:rsidR="00BB6498" w:rsidRPr="009A7C49" w14:paraId="56EDE4EA"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D7B8AE7"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8C92F1" w14:textId="77777777" w:rsidR="00BB6498" w:rsidRPr="009A7C49" w:rsidRDefault="00BB6498" w:rsidP="0051145D">
            <w:pPr>
              <w:spacing w:after="0" w:line="240" w:lineRule="auto"/>
              <w:rPr>
                <w:sz w:val="20"/>
                <w:szCs w:val="20"/>
              </w:rPr>
            </w:pPr>
            <w:r w:rsidRPr="009A7C49">
              <w:rPr>
                <w:sz w:val="20"/>
                <w:szCs w:val="20"/>
              </w:rPr>
              <w:t>Šteta na sredstvima za proizvodnju i rad</w:t>
            </w:r>
          </w:p>
        </w:tc>
      </w:tr>
      <w:tr w:rsidR="00BB6498" w:rsidRPr="009A7C49" w14:paraId="6A0E5593"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73DC24"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AD149F1" w14:textId="77777777" w:rsidR="00BB6498" w:rsidRPr="009A7C49" w:rsidRDefault="00BB6498" w:rsidP="0051145D">
            <w:pPr>
              <w:spacing w:after="0" w:line="240" w:lineRule="auto"/>
              <w:rPr>
                <w:sz w:val="20"/>
                <w:szCs w:val="20"/>
              </w:rPr>
            </w:pPr>
            <w:r w:rsidRPr="009A7C49">
              <w:rPr>
                <w:sz w:val="20"/>
                <w:szCs w:val="20"/>
              </w:rPr>
              <w:t>Štete na javnim zgradama ustanovama koje ne spadaju pod druge kriterije</w:t>
            </w:r>
          </w:p>
        </w:tc>
      </w:tr>
      <w:tr w:rsidR="00BB6498" w:rsidRPr="009A7C49" w14:paraId="43A58085"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F5DCFE"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2BC806" w14:textId="77777777" w:rsidR="00BB6498" w:rsidRPr="009A7C49" w:rsidRDefault="00BB6498" w:rsidP="0051145D">
            <w:pPr>
              <w:spacing w:after="0" w:line="240" w:lineRule="auto"/>
              <w:rPr>
                <w:sz w:val="20"/>
                <w:szCs w:val="20"/>
              </w:rPr>
            </w:pPr>
            <w:r w:rsidRPr="009A7C49">
              <w:rPr>
                <w:sz w:val="20"/>
                <w:szCs w:val="20"/>
              </w:rPr>
              <w:t>Trošak sanacije, oporavka, asanacije te srodni troškovi</w:t>
            </w:r>
          </w:p>
        </w:tc>
      </w:tr>
      <w:tr w:rsidR="00BB6498" w:rsidRPr="009A7C49" w14:paraId="6CD271C8"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F404F59"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30EBCA" w14:textId="77777777" w:rsidR="00BB6498" w:rsidRPr="009A7C49" w:rsidRDefault="00BB6498" w:rsidP="0051145D">
            <w:pPr>
              <w:spacing w:after="0" w:line="240" w:lineRule="auto"/>
              <w:rPr>
                <w:sz w:val="20"/>
                <w:szCs w:val="20"/>
              </w:rPr>
            </w:pPr>
            <w:r w:rsidRPr="009A7C49">
              <w:rPr>
                <w:sz w:val="20"/>
                <w:szCs w:val="20"/>
              </w:rPr>
              <w:t>Troškovi spašavanja, liječenja te slični troškovi</w:t>
            </w:r>
          </w:p>
        </w:tc>
      </w:tr>
      <w:tr w:rsidR="00BB6498" w:rsidRPr="009A7C49" w14:paraId="7A65390D"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63F7D8"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62812C6" w14:textId="77777777" w:rsidR="00BB6498" w:rsidRPr="009A7C49" w:rsidRDefault="00BB6498" w:rsidP="0051145D">
            <w:pPr>
              <w:spacing w:after="0" w:line="240" w:lineRule="auto"/>
              <w:rPr>
                <w:sz w:val="20"/>
                <w:szCs w:val="20"/>
              </w:rPr>
            </w:pPr>
            <w:r w:rsidRPr="009A7C49">
              <w:rPr>
                <w:sz w:val="20"/>
                <w:szCs w:val="20"/>
              </w:rPr>
              <w:t>Gubitak dobiti</w:t>
            </w:r>
          </w:p>
        </w:tc>
      </w:tr>
      <w:tr w:rsidR="00BB6498" w:rsidRPr="009A7C49" w14:paraId="5FA7C5D3"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4AA322"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610920" w14:textId="77777777" w:rsidR="00BB6498" w:rsidRPr="009A7C49" w:rsidRDefault="00BB6498" w:rsidP="0051145D">
            <w:pPr>
              <w:spacing w:after="0" w:line="240" w:lineRule="auto"/>
              <w:rPr>
                <w:sz w:val="20"/>
                <w:szCs w:val="20"/>
              </w:rPr>
            </w:pPr>
            <w:r w:rsidRPr="009A7C49">
              <w:rPr>
                <w:sz w:val="20"/>
                <w:szCs w:val="20"/>
              </w:rPr>
              <w:t>Gubitak repromaterijala</w:t>
            </w:r>
          </w:p>
        </w:tc>
      </w:tr>
      <w:tr w:rsidR="00BB6498" w:rsidRPr="009A7C49" w14:paraId="6E640D11"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5D0825" w14:textId="77777777" w:rsidR="00BB6498" w:rsidRPr="009A7C49" w:rsidRDefault="00BB6498" w:rsidP="0051145D">
            <w:pPr>
              <w:spacing w:after="0" w:line="240" w:lineRule="auto"/>
              <w:rPr>
                <w:b/>
                <w:sz w:val="20"/>
                <w:szCs w:val="20"/>
              </w:rPr>
            </w:pPr>
            <w:r w:rsidRPr="009A7C49">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60E51C8" w14:textId="77777777" w:rsidR="00BB6498" w:rsidRPr="009A7C49" w:rsidRDefault="00BB6498" w:rsidP="0051145D">
            <w:pPr>
              <w:spacing w:after="0" w:line="240" w:lineRule="auto"/>
              <w:rPr>
                <w:sz w:val="20"/>
                <w:szCs w:val="20"/>
              </w:rPr>
            </w:pPr>
            <w:r w:rsidRPr="009A7C49">
              <w:rPr>
                <w:sz w:val="20"/>
                <w:szCs w:val="20"/>
              </w:rPr>
              <w:t>Izostanak radnika s posla (potrebno je procijeniti trošak izostanka s posla)</w:t>
            </w:r>
          </w:p>
        </w:tc>
      </w:tr>
      <w:tr w:rsidR="00BB6498" w:rsidRPr="009A7C49" w14:paraId="6DCEB87D"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F5633D9"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0FCA3F" w14:textId="77777777" w:rsidR="00BB6498" w:rsidRPr="009A7C49" w:rsidRDefault="00BB6498" w:rsidP="0051145D">
            <w:pPr>
              <w:spacing w:after="0" w:line="240" w:lineRule="auto"/>
              <w:rPr>
                <w:sz w:val="20"/>
                <w:szCs w:val="20"/>
              </w:rPr>
            </w:pPr>
            <w:r w:rsidRPr="009A7C49">
              <w:rPr>
                <w:sz w:val="20"/>
                <w:szCs w:val="20"/>
              </w:rPr>
              <w:t>Gubitak poslova i prestanak poslovanja (potrebno je procijeniti trošak)</w:t>
            </w:r>
          </w:p>
        </w:tc>
      </w:tr>
      <w:tr w:rsidR="00BB6498" w:rsidRPr="009A7C49" w14:paraId="0D45FAF1"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E8878F0"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946DD2" w14:textId="77777777" w:rsidR="00BB6498" w:rsidRPr="009A7C49" w:rsidRDefault="00BB6498" w:rsidP="0051145D">
            <w:pPr>
              <w:spacing w:after="0" w:line="240" w:lineRule="auto"/>
              <w:rPr>
                <w:sz w:val="20"/>
                <w:szCs w:val="20"/>
              </w:rPr>
            </w:pPr>
            <w:r w:rsidRPr="009A7C49">
              <w:rPr>
                <w:sz w:val="20"/>
                <w:szCs w:val="20"/>
              </w:rPr>
              <w:t>Gubitak prestiža i renomea (potrebno je procijeniti trošak)</w:t>
            </w:r>
          </w:p>
        </w:tc>
      </w:tr>
      <w:tr w:rsidR="00BB6498" w:rsidRPr="009A7C49" w14:paraId="4855B607"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B8A75F" w14:textId="77777777" w:rsidR="00BB6498" w:rsidRPr="009A7C49" w:rsidRDefault="00BB6498" w:rsidP="0051145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F9CDB6" w14:textId="77777777" w:rsidR="00BB6498" w:rsidRPr="009A7C49" w:rsidRDefault="00BB6498" w:rsidP="0051145D">
            <w:pPr>
              <w:spacing w:after="0" w:line="240" w:lineRule="auto"/>
              <w:rPr>
                <w:sz w:val="20"/>
                <w:szCs w:val="20"/>
              </w:rPr>
            </w:pPr>
            <w:r w:rsidRPr="009A7C49">
              <w:rPr>
                <w:sz w:val="20"/>
                <w:szCs w:val="20"/>
              </w:rPr>
              <w:t>Nedostatak radne snage (potrebno je procijeniti trošak)</w:t>
            </w:r>
          </w:p>
        </w:tc>
      </w:tr>
      <w:tr w:rsidR="00BB6498" w:rsidRPr="009A7C49" w14:paraId="2CF12F0F"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50E80" w14:textId="77777777" w:rsidR="00BB6498" w:rsidRPr="009A7C49" w:rsidRDefault="00BB6498" w:rsidP="0051145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7A03D0" w14:textId="77777777" w:rsidR="00BB6498" w:rsidRPr="009A7C49" w:rsidRDefault="00BB6498" w:rsidP="0051145D">
            <w:pPr>
              <w:spacing w:after="0" w:line="240" w:lineRule="auto"/>
              <w:rPr>
                <w:sz w:val="20"/>
                <w:szCs w:val="20"/>
              </w:rPr>
            </w:pPr>
            <w:r w:rsidRPr="009A7C49">
              <w:rPr>
                <w:sz w:val="20"/>
                <w:szCs w:val="20"/>
              </w:rPr>
              <w:t>Pad prihoda</w:t>
            </w:r>
          </w:p>
        </w:tc>
      </w:tr>
      <w:tr w:rsidR="00BB6498" w:rsidRPr="00111D37" w14:paraId="0732441B" w14:textId="77777777" w:rsidTr="0051145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A72CE3" w14:textId="77777777" w:rsidR="00BB6498" w:rsidRPr="009A7C49" w:rsidRDefault="00BB6498" w:rsidP="0051145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771E386" w14:textId="77777777" w:rsidR="00BB6498" w:rsidRPr="009A7C49" w:rsidRDefault="00BB6498" w:rsidP="0051145D">
            <w:pPr>
              <w:spacing w:after="0" w:line="240" w:lineRule="auto"/>
              <w:rPr>
                <w:sz w:val="20"/>
                <w:szCs w:val="20"/>
              </w:rPr>
            </w:pPr>
            <w:r w:rsidRPr="009A7C49">
              <w:rPr>
                <w:sz w:val="20"/>
                <w:szCs w:val="20"/>
              </w:rPr>
              <w:t>Pad proračuna</w:t>
            </w:r>
          </w:p>
        </w:tc>
      </w:tr>
    </w:tbl>
    <w:p w14:paraId="2E6B6AAB" w14:textId="77777777" w:rsidR="00BB6498" w:rsidRPr="00111D37" w:rsidRDefault="00BB6498" w:rsidP="00BB6498">
      <w:pPr>
        <w:spacing w:after="0" w:line="240" w:lineRule="auto"/>
        <w:rPr>
          <w:highlight w:val="yellow"/>
        </w:rPr>
      </w:pPr>
    </w:p>
    <w:p w14:paraId="7FEC329B" w14:textId="77777777" w:rsidR="006B7680" w:rsidRPr="00A052C6" w:rsidRDefault="006B7680" w:rsidP="006B7680">
      <w:pPr>
        <w:pStyle w:val="Odlomakpopisa"/>
        <w:spacing w:after="0"/>
        <w:ind w:left="714"/>
        <w:contextualSpacing/>
        <w:rPr>
          <w:b/>
          <w:szCs w:val="24"/>
        </w:rPr>
      </w:pPr>
      <w:bookmarkStart w:id="257" w:name="_Hlk98492909"/>
      <w:proofErr w:type="spellStart"/>
      <w:r w:rsidRPr="00A052C6">
        <w:rPr>
          <w:b/>
          <w:szCs w:val="24"/>
        </w:rPr>
        <w:t>Procjena</w:t>
      </w:r>
      <w:proofErr w:type="spellEnd"/>
      <w:r w:rsidRPr="00A052C6">
        <w:rPr>
          <w:b/>
          <w:szCs w:val="24"/>
        </w:rPr>
        <w:t xml:space="preserve"> </w:t>
      </w:r>
      <w:proofErr w:type="spellStart"/>
      <w:r w:rsidRPr="00A052C6">
        <w:rPr>
          <w:b/>
          <w:szCs w:val="24"/>
        </w:rPr>
        <w:t>štete</w:t>
      </w:r>
      <w:proofErr w:type="spellEnd"/>
      <w:r w:rsidRPr="00A052C6">
        <w:rPr>
          <w:b/>
          <w:szCs w:val="24"/>
        </w:rPr>
        <w:t xml:space="preserve"> </w:t>
      </w:r>
      <w:proofErr w:type="spellStart"/>
      <w:r w:rsidRPr="00A052C6">
        <w:rPr>
          <w:b/>
          <w:szCs w:val="24"/>
        </w:rPr>
        <w:t>na</w:t>
      </w:r>
      <w:proofErr w:type="spellEnd"/>
      <w:r w:rsidRPr="00A052C6">
        <w:rPr>
          <w:b/>
          <w:szCs w:val="24"/>
        </w:rPr>
        <w:t xml:space="preserve"> </w:t>
      </w:r>
      <w:proofErr w:type="spellStart"/>
      <w:r w:rsidRPr="00A052C6">
        <w:rPr>
          <w:b/>
          <w:szCs w:val="24"/>
        </w:rPr>
        <w:t>stambenom</w:t>
      </w:r>
      <w:proofErr w:type="spellEnd"/>
      <w:r w:rsidRPr="00A052C6">
        <w:rPr>
          <w:b/>
          <w:szCs w:val="24"/>
        </w:rPr>
        <w:t xml:space="preserve"> fondu </w:t>
      </w:r>
      <w:proofErr w:type="spellStart"/>
      <w:r w:rsidRPr="00A052C6">
        <w:rPr>
          <w:b/>
          <w:szCs w:val="24"/>
        </w:rPr>
        <w:t>na</w:t>
      </w:r>
      <w:proofErr w:type="spellEnd"/>
      <w:r w:rsidRPr="00A052C6">
        <w:rPr>
          <w:b/>
          <w:szCs w:val="24"/>
        </w:rPr>
        <w:t xml:space="preserve"> </w:t>
      </w:r>
      <w:proofErr w:type="spellStart"/>
      <w:r w:rsidRPr="00A052C6">
        <w:rPr>
          <w:b/>
          <w:szCs w:val="24"/>
        </w:rPr>
        <w:t>području</w:t>
      </w:r>
      <w:proofErr w:type="spellEnd"/>
      <w:r w:rsidRPr="00A052C6">
        <w:rPr>
          <w:b/>
          <w:szCs w:val="24"/>
        </w:rPr>
        <w:t xml:space="preserve"> </w:t>
      </w:r>
      <w:r>
        <w:rPr>
          <w:b/>
          <w:szCs w:val="24"/>
        </w:rPr>
        <w:t xml:space="preserve">Grada </w:t>
      </w:r>
      <w:r w:rsidRPr="00A052C6">
        <w:rPr>
          <w:b/>
          <w:szCs w:val="24"/>
        </w:rPr>
        <w:t>(</w:t>
      </w:r>
      <w:proofErr w:type="spellStart"/>
      <w:r w:rsidRPr="00A052C6">
        <w:rPr>
          <w:b/>
          <w:szCs w:val="24"/>
        </w:rPr>
        <w:t>potres</w:t>
      </w:r>
      <w:proofErr w:type="spellEnd"/>
      <w:r w:rsidRPr="00A052C6">
        <w:rPr>
          <w:b/>
          <w:szCs w:val="24"/>
        </w:rPr>
        <w:t xml:space="preserve"> VIII</w:t>
      </w:r>
      <w:r w:rsidRPr="00A052C6">
        <w:rPr>
          <w:rFonts w:cs="Calibri"/>
          <w:b/>
          <w:szCs w:val="24"/>
        </w:rPr>
        <w:t xml:space="preserve">° </w:t>
      </w:r>
      <w:r w:rsidRPr="00A052C6">
        <w:rPr>
          <w:b/>
          <w:szCs w:val="24"/>
        </w:rPr>
        <w:t xml:space="preserve">MCS </w:t>
      </w:r>
      <w:proofErr w:type="spellStart"/>
      <w:r w:rsidRPr="00A052C6">
        <w:rPr>
          <w:b/>
          <w:szCs w:val="24"/>
        </w:rPr>
        <w:t>vršnog</w:t>
      </w:r>
      <w:proofErr w:type="spellEnd"/>
      <w:r w:rsidRPr="00A052C6">
        <w:rPr>
          <w:b/>
          <w:szCs w:val="24"/>
        </w:rPr>
        <w:t xml:space="preserve"> </w:t>
      </w:r>
      <w:proofErr w:type="spellStart"/>
      <w:r w:rsidRPr="00A052C6">
        <w:rPr>
          <w:b/>
          <w:szCs w:val="24"/>
        </w:rPr>
        <w:t>ubrzanja</w:t>
      </w:r>
      <w:proofErr w:type="spellEnd"/>
      <w:r w:rsidRPr="00A052C6">
        <w:rPr>
          <w:b/>
          <w:szCs w:val="24"/>
        </w:rPr>
        <w:t xml:space="preserve"> 2,94 m/s</w:t>
      </w:r>
      <w:r w:rsidRPr="00A052C6">
        <w:rPr>
          <w:b/>
          <w:szCs w:val="24"/>
          <w:vertAlign w:val="superscript"/>
        </w:rPr>
        <w:t>2</w:t>
      </w:r>
      <w:r w:rsidRPr="00A052C6">
        <w:rPr>
          <w:b/>
          <w:szCs w:val="24"/>
        </w:rPr>
        <w:t>)</w:t>
      </w:r>
    </w:p>
    <w:p w14:paraId="235E5873" w14:textId="77777777" w:rsidR="006B7680" w:rsidRPr="00A052C6" w:rsidRDefault="006B7680" w:rsidP="005B4E96">
      <w:pPr>
        <w:numPr>
          <w:ilvl w:val="0"/>
          <w:numId w:val="127"/>
        </w:numPr>
        <w:spacing w:after="0" w:line="276" w:lineRule="auto"/>
        <w:jc w:val="both"/>
        <w:rPr>
          <w:sz w:val="24"/>
          <w:szCs w:val="24"/>
        </w:rPr>
      </w:pPr>
      <w:r w:rsidRPr="00A052C6">
        <w:rPr>
          <w:sz w:val="24"/>
          <w:szCs w:val="24"/>
        </w:rPr>
        <w:t>potres jačine VIII</w:t>
      </w:r>
      <w:r w:rsidRPr="00A052C6">
        <w:rPr>
          <w:rFonts w:cstheme="minorHAnsi"/>
          <w:sz w:val="24"/>
          <w:szCs w:val="24"/>
        </w:rPr>
        <w:t>°</w:t>
      </w:r>
      <w:r w:rsidRPr="00A052C6">
        <w:rPr>
          <w:sz w:val="24"/>
          <w:szCs w:val="24"/>
        </w:rPr>
        <w:t xml:space="preserve"> MCS ljestvice je pogodio</w:t>
      </w:r>
      <w:r>
        <w:rPr>
          <w:sz w:val="24"/>
          <w:szCs w:val="24"/>
        </w:rPr>
        <w:t xml:space="preserve"> Grad</w:t>
      </w:r>
      <w:r w:rsidRPr="00A052C6">
        <w:rPr>
          <w:sz w:val="24"/>
          <w:szCs w:val="24"/>
        </w:rPr>
        <w:t>,</w:t>
      </w:r>
    </w:p>
    <w:p w14:paraId="7573FC3B" w14:textId="77777777" w:rsidR="006B7680" w:rsidRPr="00A052C6" w:rsidRDefault="006B7680" w:rsidP="005B4E96">
      <w:pPr>
        <w:numPr>
          <w:ilvl w:val="0"/>
          <w:numId w:val="127"/>
        </w:numPr>
        <w:spacing w:after="0" w:line="276" w:lineRule="auto"/>
        <w:contextualSpacing/>
        <w:jc w:val="both"/>
        <w:rPr>
          <w:rFonts w:ascii="Calibri" w:eastAsia="Calibri" w:hAnsi="Calibri" w:cs="Times New Roman"/>
          <w:sz w:val="24"/>
          <w:szCs w:val="24"/>
        </w:rPr>
      </w:pPr>
      <w:r w:rsidRPr="00A052C6">
        <w:rPr>
          <w:rFonts w:ascii="Calibri" w:eastAsia="Calibri" w:hAnsi="Calibri" w:cs="Times New Roman"/>
          <w:sz w:val="24"/>
          <w:szCs w:val="24"/>
        </w:rPr>
        <w:t>akceleracija koja odgovara VIII</w:t>
      </w:r>
      <w:r w:rsidRPr="00A052C6">
        <w:rPr>
          <w:rFonts w:ascii="Calibri" w:eastAsia="Calibri" w:hAnsi="Calibri" w:cs="Calibri"/>
          <w:sz w:val="24"/>
          <w:szCs w:val="24"/>
        </w:rPr>
        <w:t>°</w:t>
      </w:r>
      <w:r w:rsidRPr="00A052C6">
        <w:rPr>
          <w:rFonts w:ascii="Calibri" w:eastAsia="Calibri" w:hAnsi="Calibri" w:cs="Times New Roman"/>
          <w:sz w:val="24"/>
          <w:szCs w:val="24"/>
        </w:rPr>
        <w:t xml:space="preserve"> potresa iznosi 2,94 m/s</w:t>
      </w:r>
      <w:r w:rsidRPr="00A052C6">
        <w:rPr>
          <w:rFonts w:ascii="Calibri" w:eastAsia="Calibri" w:hAnsi="Calibri" w:cs="Times New Roman"/>
          <w:sz w:val="24"/>
          <w:szCs w:val="24"/>
          <w:vertAlign w:val="superscript"/>
        </w:rPr>
        <w:t>2</w:t>
      </w:r>
      <w:r w:rsidRPr="00A052C6">
        <w:rPr>
          <w:rFonts w:ascii="Calibri" w:eastAsia="Calibri" w:hAnsi="Calibri" w:cs="Times New Roman"/>
          <w:sz w:val="24"/>
          <w:szCs w:val="24"/>
        </w:rPr>
        <w:t xml:space="preserve"> i jednaka je na cijelom području,</w:t>
      </w:r>
    </w:p>
    <w:p w14:paraId="7DA05612" w14:textId="77777777" w:rsidR="006B7680" w:rsidRPr="00A052C6" w:rsidRDefault="006B7680" w:rsidP="005B4E96">
      <w:pPr>
        <w:numPr>
          <w:ilvl w:val="0"/>
          <w:numId w:val="127"/>
        </w:numPr>
        <w:spacing w:after="0" w:line="276" w:lineRule="auto"/>
        <w:contextualSpacing/>
        <w:jc w:val="both"/>
        <w:rPr>
          <w:rFonts w:ascii="Calibri" w:eastAsia="Calibri" w:hAnsi="Calibri" w:cs="Times New Roman"/>
          <w:sz w:val="24"/>
          <w:szCs w:val="24"/>
        </w:rPr>
      </w:pPr>
      <w:r w:rsidRPr="00A052C6">
        <w:rPr>
          <w:rFonts w:ascii="Calibri" w:eastAsia="Calibri" w:hAnsi="Calibri" w:cs="Times New Roman"/>
          <w:sz w:val="24"/>
          <w:szCs w:val="24"/>
        </w:rPr>
        <w:t>trajanje potresa je 15 sekundi,</w:t>
      </w:r>
    </w:p>
    <w:p w14:paraId="0B12ED73" w14:textId="77777777" w:rsidR="006B7680" w:rsidRPr="00A052C6" w:rsidRDefault="006B7680" w:rsidP="005B4E96">
      <w:pPr>
        <w:numPr>
          <w:ilvl w:val="0"/>
          <w:numId w:val="127"/>
        </w:numPr>
        <w:spacing w:after="0" w:line="276" w:lineRule="auto"/>
        <w:contextualSpacing/>
        <w:jc w:val="both"/>
        <w:rPr>
          <w:rFonts w:ascii="Calibri" w:eastAsia="Calibri" w:hAnsi="Calibri" w:cs="Times New Roman"/>
          <w:sz w:val="24"/>
          <w:szCs w:val="24"/>
        </w:rPr>
      </w:pPr>
      <w:r w:rsidRPr="00A052C6">
        <w:rPr>
          <w:rFonts w:ascii="Calibri" w:eastAsia="Calibri" w:hAnsi="Calibri" w:cs="Times New Roman"/>
          <w:sz w:val="24"/>
          <w:szCs w:val="24"/>
        </w:rPr>
        <w:t>ukupan broj stanovnika je</w:t>
      </w:r>
      <w:r>
        <w:rPr>
          <w:rFonts w:ascii="Calibri" w:eastAsia="Calibri" w:hAnsi="Calibri" w:cs="Times New Roman"/>
          <w:sz w:val="24"/>
          <w:szCs w:val="24"/>
        </w:rPr>
        <w:t xml:space="preserve"> 8.477</w:t>
      </w:r>
      <w:r w:rsidRPr="00A052C6">
        <w:rPr>
          <w:rFonts w:ascii="Calibri" w:eastAsia="Calibri" w:hAnsi="Calibri" w:cs="Times New Roman"/>
          <w:sz w:val="24"/>
          <w:szCs w:val="24"/>
        </w:rPr>
        <w:t>,</w:t>
      </w:r>
    </w:p>
    <w:p w14:paraId="702C0075" w14:textId="6BE92755" w:rsidR="006B7680" w:rsidRPr="00A052C6" w:rsidRDefault="006B7680" w:rsidP="005B4E96">
      <w:pPr>
        <w:numPr>
          <w:ilvl w:val="0"/>
          <w:numId w:val="127"/>
        </w:numPr>
        <w:spacing w:after="0" w:line="276" w:lineRule="auto"/>
        <w:contextualSpacing/>
        <w:jc w:val="both"/>
        <w:rPr>
          <w:rFonts w:ascii="Calibri" w:eastAsia="Calibri" w:hAnsi="Calibri" w:cs="Times New Roman"/>
          <w:sz w:val="24"/>
          <w:szCs w:val="24"/>
        </w:rPr>
      </w:pPr>
      <w:r w:rsidRPr="00A052C6">
        <w:rPr>
          <w:rFonts w:ascii="Calibri" w:eastAsia="Calibri" w:hAnsi="Calibri" w:cs="Times New Roman"/>
          <w:sz w:val="24"/>
          <w:szCs w:val="24"/>
        </w:rPr>
        <w:t>ukupan broj stambenih jedinica je</w:t>
      </w:r>
      <w:r w:rsidR="006478A5">
        <w:rPr>
          <w:rFonts w:ascii="Calibri" w:eastAsia="Calibri" w:hAnsi="Calibri" w:cs="Times New Roman"/>
          <w:sz w:val="24"/>
          <w:szCs w:val="24"/>
        </w:rPr>
        <w:t xml:space="preserve"> 5.917</w:t>
      </w:r>
      <w:r w:rsidRPr="00A052C6">
        <w:rPr>
          <w:rFonts w:ascii="Calibri" w:eastAsia="Calibri" w:hAnsi="Calibri" w:cs="Times New Roman"/>
          <w:sz w:val="24"/>
          <w:szCs w:val="24"/>
        </w:rPr>
        <w:t xml:space="preserve">, </w:t>
      </w:r>
    </w:p>
    <w:p w14:paraId="631A84BC" w14:textId="77777777" w:rsidR="006B7680" w:rsidRPr="00A052C6" w:rsidRDefault="006B7680" w:rsidP="005B4E96">
      <w:pPr>
        <w:numPr>
          <w:ilvl w:val="0"/>
          <w:numId w:val="127"/>
        </w:numPr>
        <w:spacing w:after="0" w:line="276" w:lineRule="auto"/>
        <w:contextualSpacing/>
        <w:jc w:val="both"/>
        <w:rPr>
          <w:rFonts w:ascii="Calibri" w:eastAsia="Calibri" w:hAnsi="Calibri" w:cs="Times New Roman"/>
          <w:sz w:val="24"/>
          <w:szCs w:val="24"/>
        </w:rPr>
      </w:pPr>
      <w:r w:rsidRPr="00A052C6">
        <w:rPr>
          <w:rFonts w:ascii="Calibri" w:eastAsia="Calibri" w:hAnsi="Calibri" w:cs="Times New Roman"/>
          <w:sz w:val="24"/>
          <w:szCs w:val="24"/>
        </w:rPr>
        <w:t>u cilju sagledavanja mogućih šteta korišten je proračun koji određuje štete na objektima po kategorijama gradnje, broj ranjenih i poginulih, količinu građevinskog otpada koji bi nastao kod potresa VIII</w:t>
      </w:r>
      <w:r w:rsidRPr="00A052C6">
        <w:rPr>
          <w:rFonts w:ascii="Calibri" w:eastAsia="Calibri" w:hAnsi="Calibri" w:cs="Calibri"/>
          <w:sz w:val="24"/>
          <w:szCs w:val="24"/>
        </w:rPr>
        <w:t>°</w:t>
      </w:r>
      <w:r w:rsidRPr="00A052C6">
        <w:rPr>
          <w:rFonts w:ascii="Calibri" w:eastAsia="Calibri" w:hAnsi="Calibri" w:cs="Times New Roman"/>
          <w:sz w:val="24"/>
          <w:szCs w:val="24"/>
        </w:rPr>
        <w:t xml:space="preserve"> MCS, površinu zemljišta potrebnu za deponiranje tolike količine otpada, potrebnu mehanizaciju za uklanjanje količine od 20% otpada koliko je u prva dva dana potrebno ukloniti zbog spašavanja zatrpanih osoba,</w:t>
      </w:r>
    </w:p>
    <w:p w14:paraId="0B63006F" w14:textId="77777777" w:rsidR="006B7680" w:rsidRPr="00A052C6" w:rsidRDefault="006B7680" w:rsidP="005B4E96">
      <w:pPr>
        <w:numPr>
          <w:ilvl w:val="0"/>
          <w:numId w:val="127"/>
        </w:numPr>
        <w:spacing w:after="200" w:line="276" w:lineRule="auto"/>
        <w:contextualSpacing/>
        <w:jc w:val="both"/>
        <w:rPr>
          <w:sz w:val="24"/>
          <w:szCs w:val="24"/>
          <w:lang w:val="en-US"/>
        </w:rPr>
      </w:pPr>
      <w:r w:rsidRPr="00A052C6">
        <w:rPr>
          <w:sz w:val="24"/>
          <w:szCs w:val="24"/>
          <w:lang w:val="en-US"/>
        </w:rPr>
        <w:t xml:space="preserve">u </w:t>
      </w:r>
      <w:proofErr w:type="spellStart"/>
      <w:r w:rsidRPr="00A052C6">
        <w:rPr>
          <w:sz w:val="24"/>
          <w:szCs w:val="24"/>
          <w:lang w:val="en-US"/>
        </w:rPr>
        <w:t>trenutku</w:t>
      </w:r>
      <w:proofErr w:type="spellEnd"/>
      <w:r w:rsidRPr="00A052C6">
        <w:rPr>
          <w:sz w:val="24"/>
          <w:szCs w:val="24"/>
          <w:lang w:val="en-US"/>
        </w:rPr>
        <w:t xml:space="preserve"> </w:t>
      </w:r>
      <w:proofErr w:type="spellStart"/>
      <w:r w:rsidRPr="00A052C6">
        <w:rPr>
          <w:sz w:val="24"/>
          <w:szCs w:val="24"/>
          <w:lang w:val="en-US"/>
        </w:rPr>
        <w:t>potresa</w:t>
      </w:r>
      <w:proofErr w:type="spellEnd"/>
      <w:r w:rsidRPr="00A052C6">
        <w:rPr>
          <w:sz w:val="24"/>
          <w:szCs w:val="24"/>
          <w:lang w:val="en-US"/>
        </w:rPr>
        <w:t xml:space="preserve"> </w:t>
      </w:r>
      <w:proofErr w:type="spellStart"/>
      <w:r w:rsidRPr="00A052C6">
        <w:rPr>
          <w:sz w:val="24"/>
          <w:szCs w:val="24"/>
          <w:lang w:val="en-US"/>
        </w:rPr>
        <w:t>svi</w:t>
      </w:r>
      <w:proofErr w:type="spellEnd"/>
      <w:r w:rsidRPr="00A052C6">
        <w:rPr>
          <w:sz w:val="24"/>
          <w:szCs w:val="24"/>
          <w:lang w:val="en-US"/>
        </w:rPr>
        <w:t xml:space="preserve"> se </w:t>
      </w:r>
      <w:proofErr w:type="spellStart"/>
      <w:r w:rsidRPr="00A052C6">
        <w:rPr>
          <w:sz w:val="24"/>
          <w:szCs w:val="24"/>
          <w:lang w:val="en-US"/>
        </w:rPr>
        <w:t>stanovnici</w:t>
      </w:r>
      <w:proofErr w:type="spellEnd"/>
      <w:r w:rsidRPr="00A052C6">
        <w:rPr>
          <w:sz w:val="24"/>
          <w:szCs w:val="24"/>
          <w:lang w:val="en-US"/>
        </w:rPr>
        <w:t xml:space="preserve"> </w:t>
      </w:r>
      <w:proofErr w:type="spellStart"/>
      <w:r w:rsidRPr="00A052C6">
        <w:rPr>
          <w:sz w:val="24"/>
          <w:szCs w:val="24"/>
          <w:lang w:val="en-US"/>
        </w:rPr>
        <w:t>nalaze</w:t>
      </w:r>
      <w:proofErr w:type="spellEnd"/>
      <w:r w:rsidRPr="00A052C6">
        <w:rPr>
          <w:sz w:val="24"/>
          <w:szCs w:val="24"/>
          <w:lang w:val="en-US"/>
        </w:rPr>
        <w:t xml:space="preserve"> u </w:t>
      </w:r>
      <w:proofErr w:type="spellStart"/>
      <w:r w:rsidRPr="00A052C6">
        <w:rPr>
          <w:sz w:val="24"/>
          <w:szCs w:val="24"/>
          <w:lang w:val="en-US"/>
        </w:rPr>
        <w:t>stambenim</w:t>
      </w:r>
      <w:proofErr w:type="spellEnd"/>
      <w:r w:rsidRPr="00A052C6">
        <w:rPr>
          <w:sz w:val="24"/>
          <w:szCs w:val="24"/>
          <w:lang w:val="en-US"/>
        </w:rPr>
        <w:t xml:space="preserve"> </w:t>
      </w:r>
      <w:proofErr w:type="spellStart"/>
      <w:r w:rsidRPr="00A052C6">
        <w:rPr>
          <w:sz w:val="24"/>
          <w:szCs w:val="24"/>
          <w:lang w:val="en-US"/>
        </w:rPr>
        <w:t>zgradama</w:t>
      </w:r>
      <w:proofErr w:type="spellEnd"/>
      <w:r w:rsidRPr="00A052C6">
        <w:rPr>
          <w:sz w:val="24"/>
          <w:szCs w:val="24"/>
          <w:lang w:val="en-US"/>
        </w:rPr>
        <w:t>.</w:t>
      </w:r>
    </w:p>
    <w:p w14:paraId="70145785" w14:textId="77777777" w:rsidR="006B7680" w:rsidRPr="00111D37" w:rsidRDefault="006B7680" w:rsidP="006B7680">
      <w:pPr>
        <w:ind w:left="720"/>
        <w:contextualSpacing/>
        <w:rPr>
          <w:szCs w:val="24"/>
          <w:highlight w:val="yellow"/>
          <w:lang w:val="en-US"/>
        </w:rPr>
      </w:pPr>
    </w:p>
    <w:p w14:paraId="576E882B" w14:textId="77777777" w:rsidR="006B7680" w:rsidRPr="006D2DDB" w:rsidRDefault="006B7680" w:rsidP="006B7680">
      <w:pPr>
        <w:spacing w:after="240" w:line="276" w:lineRule="auto"/>
        <w:ind w:left="720"/>
        <w:contextualSpacing/>
        <w:rPr>
          <w:rFonts w:ascii="Calibri" w:hAnsi="Calibri"/>
          <w:b/>
          <w:lang w:val="en-US"/>
        </w:rPr>
      </w:pPr>
      <w:proofErr w:type="spellStart"/>
      <w:r w:rsidRPr="006D2DDB">
        <w:rPr>
          <w:rFonts w:ascii="Calibri" w:hAnsi="Calibri"/>
          <w:b/>
          <w:lang w:val="en-US"/>
        </w:rPr>
        <w:t>Podjela</w:t>
      </w:r>
      <w:proofErr w:type="spellEnd"/>
      <w:r w:rsidRPr="006D2DDB">
        <w:rPr>
          <w:rFonts w:ascii="Calibri" w:hAnsi="Calibri"/>
          <w:b/>
          <w:lang w:val="en-US"/>
        </w:rPr>
        <w:t xml:space="preserve"> </w:t>
      </w:r>
      <w:proofErr w:type="spellStart"/>
      <w:r w:rsidRPr="006D2DDB">
        <w:rPr>
          <w:rFonts w:ascii="Calibri" w:hAnsi="Calibri"/>
          <w:b/>
          <w:lang w:val="en-US"/>
        </w:rPr>
        <w:t>objekata</w:t>
      </w:r>
      <w:proofErr w:type="spellEnd"/>
      <w:r w:rsidRPr="006D2DDB">
        <w:rPr>
          <w:rFonts w:ascii="Calibri" w:hAnsi="Calibri"/>
          <w:b/>
          <w:lang w:val="en-US"/>
        </w:rPr>
        <w:t xml:space="preserve"> </w:t>
      </w:r>
      <w:proofErr w:type="spellStart"/>
      <w:r w:rsidRPr="006D2DDB">
        <w:rPr>
          <w:rFonts w:ascii="Calibri" w:hAnsi="Calibri"/>
          <w:b/>
          <w:lang w:val="en-US"/>
        </w:rPr>
        <w:t>prema</w:t>
      </w:r>
      <w:proofErr w:type="spellEnd"/>
      <w:r w:rsidRPr="006D2DDB">
        <w:rPr>
          <w:rFonts w:ascii="Calibri" w:hAnsi="Calibri"/>
          <w:b/>
          <w:lang w:val="en-US"/>
        </w:rPr>
        <w:t xml:space="preserve"> </w:t>
      </w:r>
      <w:proofErr w:type="spellStart"/>
      <w:r w:rsidRPr="006D2DDB">
        <w:rPr>
          <w:rFonts w:ascii="Calibri" w:hAnsi="Calibri"/>
          <w:b/>
          <w:lang w:val="en-US"/>
        </w:rPr>
        <w:t>kategoriji</w:t>
      </w:r>
      <w:proofErr w:type="spellEnd"/>
      <w:r w:rsidRPr="006D2DDB">
        <w:rPr>
          <w:rFonts w:ascii="Calibri" w:hAnsi="Calibri"/>
          <w:b/>
          <w:lang w:val="en-US"/>
        </w:rPr>
        <w:t xml:space="preserve"> </w:t>
      </w:r>
      <w:proofErr w:type="spellStart"/>
      <w:r w:rsidRPr="006D2DDB">
        <w:rPr>
          <w:rFonts w:ascii="Calibri" w:hAnsi="Calibri"/>
          <w:b/>
          <w:lang w:val="en-US"/>
        </w:rPr>
        <w:t>gradnje</w:t>
      </w:r>
      <w:proofErr w:type="spellEnd"/>
      <w:r w:rsidRPr="006D2DDB">
        <w:rPr>
          <w:rFonts w:ascii="Calibri" w:hAnsi="Calibri"/>
          <w:b/>
          <w:lang w:val="en-US"/>
        </w:rPr>
        <w:t>:</w:t>
      </w:r>
    </w:p>
    <w:p w14:paraId="466AC764" w14:textId="77777777" w:rsidR="006B7680" w:rsidRPr="006D2DDB" w:rsidRDefault="006B7680" w:rsidP="005B4E96">
      <w:pPr>
        <w:pStyle w:val="Odlomakpopisa"/>
        <w:numPr>
          <w:ilvl w:val="0"/>
          <w:numId w:val="136"/>
        </w:numPr>
        <w:spacing w:after="0"/>
        <w:contextualSpacing/>
        <w:rPr>
          <w:bCs/>
          <w:szCs w:val="24"/>
        </w:rPr>
      </w:pPr>
      <w:r w:rsidRPr="006D2DDB">
        <w:rPr>
          <w:bCs/>
          <w:szCs w:val="24"/>
        </w:rPr>
        <w:t xml:space="preserve">I – </w:t>
      </w:r>
      <w:proofErr w:type="spellStart"/>
      <w:r w:rsidRPr="006D2DDB">
        <w:rPr>
          <w:bCs/>
          <w:szCs w:val="24"/>
        </w:rPr>
        <w:t>zidane</w:t>
      </w:r>
      <w:proofErr w:type="spellEnd"/>
      <w:r w:rsidRPr="006D2DDB">
        <w:rPr>
          <w:bCs/>
          <w:szCs w:val="24"/>
        </w:rPr>
        <w:t xml:space="preserve"> </w:t>
      </w:r>
      <w:proofErr w:type="spellStart"/>
      <w:r w:rsidRPr="006D2DDB">
        <w:rPr>
          <w:bCs/>
          <w:szCs w:val="24"/>
        </w:rPr>
        <w:t>zgrade</w:t>
      </w:r>
      <w:proofErr w:type="spellEnd"/>
      <w:r w:rsidRPr="006D2DDB">
        <w:rPr>
          <w:bCs/>
          <w:szCs w:val="24"/>
        </w:rPr>
        <w:t xml:space="preserve"> (</w:t>
      </w:r>
      <w:proofErr w:type="spellStart"/>
      <w:r w:rsidRPr="006D2DDB">
        <w:rPr>
          <w:bCs/>
          <w:szCs w:val="24"/>
        </w:rPr>
        <w:t>zgrade</w:t>
      </w:r>
      <w:proofErr w:type="spellEnd"/>
      <w:r w:rsidRPr="006D2DDB">
        <w:rPr>
          <w:bCs/>
          <w:szCs w:val="24"/>
        </w:rPr>
        <w:t xml:space="preserve"> </w:t>
      </w:r>
      <w:proofErr w:type="spellStart"/>
      <w:r w:rsidRPr="006D2DDB">
        <w:rPr>
          <w:bCs/>
          <w:szCs w:val="24"/>
        </w:rPr>
        <w:t>zidane</w:t>
      </w:r>
      <w:proofErr w:type="spellEnd"/>
      <w:r w:rsidRPr="006D2DDB">
        <w:rPr>
          <w:bCs/>
          <w:szCs w:val="24"/>
        </w:rPr>
        <w:t xml:space="preserve"> do 1940. </w:t>
      </w:r>
      <w:proofErr w:type="spellStart"/>
      <w:r w:rsidRPr="006D2DDB">
        <w:rPr>
          <w:bCs/>
          <w:szCs w:val="24"/>
        </w:rPr>
        <w:t>godine</w:t>
      </w:r>
      <w:proofErr w:type="spellEnd"/>
      <w:r w:rsidRPr="006D2DDB">
        <w:rPr>
          <w:bCs/>
          <w:szCs w:val="24"/>
        </w:rPr>
        <w:t xml:space="preserve">), </w:t>
      </w:r>
      <w:proofErr w:type="spellStart"/>
      <w:r w:rsidRPr="006D2DDB">
        <w:rPr>
          <w:bCs/>
          <w:szCs w:val="24"/>
        </w:rPr>
        <w:t>što</w:t>
      </w:r>
      <w:proofErr w:type="spellEnd"/>
      <w:r w:rsidRPr="006D2DDB">
        <w:rPr>
          <w:bCs/>
          <w:szCs w:val="24"/>
        </w:rPr>
        <w:t xml:space="preserve"> </w:t>
      </w:r>
      <w:proofErr w:type="spellStart"/>
      <w:r w:rsidRPr="006D2DDB">
        <w:rPr>
          <w:bCs/>
          <w:szCs w:val="24"/>
        </w:rPr>
        <w:t>znači</w:t>
      </w:r>
      <w:proofErr w:type="spellEnd"/>
      <w:r w:rsidRPr="006D2DDB">
        <w:rPr>
          <w:bCs/>
          <w:szCs w:val="24"/>
        </w:rPr>
        <w:t xml:space="preserve"> da </w:t>
      </w:r>
      <w:proofErr w:type="spellStart"/>
      <w:r w:rsidRPr="006D2DDB">
        <w:rPr>
          <w:bCs/>
          <w:szCs w:val="24"/>
        </w:rPr>
        <w:t>su</w:t>
      </w:r>
      <w:proofErr w:type="spellEnd"/>
      <w:r w:rsidRPr="006D2DDB">
        <w:rPr>
          <w:bCs/>
          <w:szCs w:val="24"/>
        </w:rPr>
        <w:t xml:space="preserve"> </w:t>
      </w:r>
      <w:proofErr w:type="spellStart"/>
      <w:r w:rsidRPr="006D2DDB">
        <w:rPr>
          <w:bCs/>
          <w:szCs w:val="24"/>
        </w:rPr>
        <w:t>objekti</w:t>
      </w:r>
      <w:proofErr w:type="spellEnd"/>
      <w:r w:rsidRPr="006D2DDB">
        <w:rPr>
          <w:bCs/>
          <w:szCs w:val="24"/>
        </w:rPr>
        <w:t xml:space="preserve"> </w:t>
      </w:r>
      <w:proofErr w:type="spellStart"/>
      <w:r w:rsidRPr="006D2DDB">
        <w:rPr>
          <w:bCs/>
          <w:szCs w:val="24"/>
        </w:rPr>
        <w:t>građeni</w:t>
      </w:r>
      <w:proofErr w:type="spellEnd"/>
      <w:r w:rsidRPr="006D2DDB">
        <w:rPr>
          <w:bCs/>
          <w:szCs w:val="24"/>
        </w:rPr>
        <w:t xml:space="preserve"> </w:t>
      </w:r>
      <w:proofErr w:type="spellStart"/>
      <w:r w:rsidRPr="006D2DDB">
        <w:rPr>
          <w:bCs/>
          <w:szCs w:val="24"/>
        </w:rPr>
        <w:t>uglavnom</w:t>
      </w:r>
      <w:proofErr w:type="spellEnd"/>
      <w:r w:rsidRPr="006D2DDB">
        <w:rPr>
          <w:bCs/>
          <w:szCs w:val="24"/>
        </w:rPr>
        <w:t xml:space="preserve"> </w:t>
      </w:r>
      <w:proofErr w:type="spellStart"/>
      <w:r w:rsidRPr="006D2DDB">
        <w:rPr>
          <w:bCs/>
          <w:szCs w:val="24"/>
        </w:rPr>
        <w:t>od</w:t>
      </w:r>
      <w:proofErr w:type="spellEnd"/>
      <w:r w:rsidRPr="006D2DDB">
        <w:rPr>
          <w:bCs/>
          <w:szCs w:val="24"/>
        </w:rPr>
        <w:t xml:space="preserve"> </w:t>
      </w:r>
      <w:proofErr w:type="spellStart"/>
      <w:r w:rsidRPr="006D2DDB">
        <w:rPr>
          <w:bCs/>
          <w:szCs w:val="24"/>
        </w:rPr>
        <w:t>cigle</w:t>
      </w:r>
      <w:proofErr w:type="spellEnd"/>
      <w:r w:rsidRPr="006D2DDB">
        <w:rPr>
          <w:bCs/>
          <w:szCs w:val="24"/>
        </w:rPr>
        <w:t xml:space="preserve"> </w:t>
      </w:r>
      <w:proofErr w:type="spellStart"/>
      <w:r w:rsidRPr="006D2DDB">
        <w:rPr>
          <w:bCs/>
          <w:szCs w:val="24"/>
        </w:rPr>
        <w:t>vezane</w:t>
      </w:r>
      <w:proofErr w:type="spellEnd"/>
      <w:r w:rsidRPr="006D2DDB">
        <w:rPr>
          <w:bCs/>
          <w:szCs w:val="24"/>
        </w:rPr>
        <w:t xml:space="preserve"> </w:t>
      </w:r>
      <w:proofErr w:type="spellStart"/>
      <w:r w:rsidRPr="006D2DDB">
        <w:rPr>
          <w:bCs/>
          <w:szCs w:val="24"/>
        </w:rPr>
        <w:t>žbukom</w:t>
      </w:r>
      <w:proofErr w:type="spellEnd"/>
      <w:r w:rsidRPr="006D2DDB">
        <w:rPr>
          <w:bCs/>
          <w:szCs w:val="24"/>
        </w:rPr>
        <w:t xml:space="preserve"> </w:t>
      </w:r>
      <w:proofErr w:type="spellStart"/>
      <w:r w:rsidRPr="006D2DDB">
        <w:rPr>
          <w:bCs/>
          <w:szCs w:val="24"/>
        </w:rPr>
        <w:t>te</w:t>
      </w:r>
      <w:proofErr w:type="spellEnd"/>
      <w:r w:rsidRPr="006D2DDB">
        <w:rPr>
          <w:bCs/>
          <w:szCs w:val="24"/>
        </w:rPr>
        <w:t xml:space="preserve"> </w:t>
      </w:r>
      <w:proofErr w:type="spellStart"/>
      <w:r w:rsidRPr="006D2DDB">
        <w:rPr>
          <w:bCs/>
          <w:szCs w:val="24"/>
        </w:rPr>
        <w:t>sa</w:t>
      </w:r>
      <w:proofErr w:type="spellEnd"/>
      <w:r w:rsidRPr="006D2DDB">
        <w:rPr>
          <w:bCs/>
          <w:szCs w:val="24"/>
        </w:rPr>
        <w:t xml:space="preserve"> </w:t>
      </w:r>
      <w:proofErr w:type="spellStart"/>
      <w:r w:rsidRPr="006D2DDB">
        <w:rPr>
          <w:bCs/>
          <w:szCs w:val="24"/>
        </w:rPr>
        <w:t>stropovima</w:t>
      </w:r>
      <w:proofErr w:type="spellEnd"/>
      <w:r w:rsidRPr="006D2DDB">
        <w:rPr>
          <w:bCs/>
          <w:szCs w:val="24"/>
        </w:rPr>
        <w:t xml:space="preserve"> od </w:t>
      </w:r>
      <w:proofErr w:type="spellStart"/>
      <w:r w:rsidRPr="006D2DDB">
        <w:rPr>
          <w:bCs/>
          <w:szCs w:val="24"/>
        </w:rPr>
        <w:t>drvenih</w:t>
      </w:r>
      <w:proofErr w:type="spellEnd"/>
      <w:r w:rsidRPr="006D2DDB">
        <w:rPr>
          <w:bCs/>
          <w:szCs w:val="24"/>
        </w:rPr>
        <w:t xml:space="preserve"> </w:t>
      </w:r>
      <w:proofErr w:type="spellStart"/>
      <w:r w:rsidRPr="006D2DDB">
        <w:rPr>
          <w:bCs/>
          <w:szCs w:val="24"/>
        </w:rPr>
        <w:t>greda</w:t>
      </w:r>
      <w:proofErr w:type="spellEnd"/>
      <w:r w:rsidRPr="006D2DDB">
        <w:rPr>
          <w:bCs/>
          <w:szCs w:val="24"/>
        </w:rPr>
        <w:t xml:space="preserve"> </w:t>
      </w:r>
      <w:proofErr w:type="spellStart"/>
      <w:r w:rsidRPr="006D2DDB">
        <w:rPr>
          <w:bCs/>
          <w:szCs w:val="24"/>
        </w:rPr>
        <w:t>i</w:t>
      </w:r>
      <w:proofErr w:type="spellEnd"/>
      <w:r w:rsidRPr="006D2DDB">
        <w:rPr>
          <w:bCs/>
          <w:szCs w:val="24"/>
        </w:rPr>
        <w:t xml:space="preserve"> </w:t>
      </w:r>
      <w:proofErr w:type="spellStart"/>
      <w:r w:rsidRPr="006D2DDB">
        <w:rPr>
          <w:bCs/>
          <w:szCs w:val="24"/>
        </w:rPr>
        <w:t>nešto</w:t>
      </w:r>
      <w:proofErr w:type="spellEnd"/>
      <w:r w:rsidRPr="006D2DDB">
        <w:rPr>
          <w:bCs/>
          <w:szCs w:val="24"/>
        </w:rPr>
        <w:t xml:space="preserve"> </w:t>
      </w:r>
      <w:proofErr w:type="spellStart"/>
      <w:r w:rsidRPr="006D2DDB">
        <w:rPr>
          <w:bCs/>
          <w:szCs w:val="24"/>
        </w:rPr>
        <w:t>armiranobetonskih</w:t>
      </w:r>
      <w:proofErr w:type="spellEnd"/>
      <w:r w:rsidRPr="006D2DDB">
        <w:rPr>
          <w:bCs/>
          <w:szCs w:val="24"/>
        </w:rPr>
        <w:t xml:space="preserve">, </w:t>
      </w:r>
      <w:proofErr w:type="spellStart"/>
      <w:r w:rsidRPr="006D2DDB">
        <w:rPr>
          <w:bCs/>
          <w:szCs w:val="24"/>
        </w:rPr>
        <w:t>ali</w:t>
      </w:r>
      <w:proofErr w:type="spellEnd"/>
      <w:r w:rsidRPr="006D2DDB">
        <w:rPr>
          <w:bCs/>
          <w:szCs w:val="24"/>
        </w:rPr>
        <w:t xml:space="preserve"> bez </w:t>
      </w:r>
      <w:proofErr w:type="spellStart"/>
      <w:r w:rsidRPr="006D2DDB">
        <w:rPr>
          <w:bCs/>
          <w:szCs w:val="24"/>
        </w:rPr>
        <w:t>horizontalnih</w:t>
      </w:r>
      <w:proofErr w:type="spellEnd"/>
      <w:r w:rsidRPr="006D2DDB">
        <w:rPr>
          <w:bCs/>
          <w:szCs w:val="24"/>
        </w:rPr>
        <w:t xml:space="preserve"> </w:t>
      </w:r>
      <w:proofErr w:type="spellStart"/>
      <w:r w:rsidRPr="006D2DDB">
        <w:rPr>
          <w:bCs/>
          <w:szCs w:val="24"/>
        </w:rPr>
        <w:t>i</w:t>
      </w:r>
      <w:proofErr w:type="spellEnd"/>
      <w:r w:rsidRPr="006D2DDB">
        <w:rPr>
          <w:bCs/>
          <w:szCs w:val="24"/>
        </w:rPr>
        <w:t xml:space="preserve"> </w:t>
      </w:r>
      <w:proofErr w:type="spellStart"/>
      <w:r w:rsidRPr="006D2DDB">
        <w:rPr>
          <w:bCs/>
          <w:szCs w:val="24"/>
        </w:rPr>
        <w:t>vertikalnih</w:t>
      </w:r>
      <w:proofErr w:type="spellEnd"/>
      <w:r w:rsidRPr="006D2DDB">
        <w:rPr>
          <w:bCs/>
          <w:szCs w:val="24"/>
        </w:rPr>
        <w:t xml:space="preserve"> </w:t>
      </w:r>
      <w:proofErr w:type="spellStart"/>
      <w:r w:rsidRPr="006D2DDB">
        <w:rPr>
          <w:bCs/>
          <w:szCs w:val="24"/>
        </w:rPr>
        <w:t>serklaža</w:t>
      </w:r>
      <w:proofErr w:type="spellEnd"/>
      <w:r w:rsidRPr="006D2DDB">
        <w:rPr>
          <w:bCs/>
          <w:szCs w:val="24"/>
        </w:rPr>
        <w:t xml:space="preserve"> – 15%,</w:t>
      </w:r>
    </w:p>
    <w:p w14:paraId="09702524" w14:textId="77777777" w:rsidR="006B7680" w:rsidRPr="006D2DDB" w:rsidRDefault="006B7680" w:rsidP="005B4E96">
      <w:pPr>
        <w:pStyle w:val="Odlomakpopisa"/>
        <w:numPr>
          <w:ilvl w:val="0"/>
          <w:numId w:val="136"/>
        </w:numPr>
        <w:spacing w:after="0"/>
        <w:contextualSpacing/>
        <w:rPr>
          <w:bCs/>
          <w:szCs w:val="24"/>
        </w:rPr>
      </w:pPr>
      <w:r w:rsidRPr="006D2DDB">
        <w:rPr>
          <w:bCs/>
          <w:szCs w:val="24"/>
        </w:rPr>
        <w:t xml:space="preserve">II – </w:t>
      </w:r>
      <w:proofErr w:type="spellStart"/>
      <w:r w:rsidRPr="006D2DDB">
        <w:rPr>
          <w:bCs/>
          <w:szCs w:val="24"/>
        </w:rPr>
        <w:t>zidane</w:t>
      </w:r>
      <w:proofErr w:type="spellEnd"/>
      <w:r w:rsidRPr="006D2DDB">
        <w:rPr>
          <w:bCs/>
          <w:szCs w:val="24"/>
        </w:rPr>
        <w:t xml:space="preserve"> </w:t>
      </w:r>
      <w:proofErr w:type="spellStart"/>
      <w:r w:rsidRPr="006D2DDB">
        <w:rPr>
          <w:bCs/>
          <w:szCs w:val="24"/>
        </w:rPr>
        <w:t>zgrade</w:t>
      </w:r>
      <w:proofErr w:type="spellEnd"/>
      <w:r w:rsidRPr="006D2DDB">
        <w:rPr>
          <w:bCs/>
          <w:szCs w:val="24"/>
        </w:rPr>
        <w:t xml:space="preserve"> s </w:t>
      </w:r>
      <w:proofErr w:type="spellStart"/>
      <w:r w:rsidRPr="006D2DDB">
        <w:rPr>
          <w:bCs/>
          <w:szCs w:val="24"/>
        </w:rPr>
        <w:t>armiranobetonskim</w:t>
      </w:r>
      <w:proofErr w:type="spellEnd"/>
      <w:r w:rsidRPr="006D2DDB">
        <w:rPr>
          <w:bCs/>
          <w:szCs w:val="24"/>
        </w:rPr>
        <w:t xml:space="preserve"> </w:t>
      </w:r>
      <w:proofErr w:type="spellStart"/>
      <w:r w:rsidRPr="006D2DDB">
        <w:rPr>
          <w:bCs/>
          <w:szCs w:val="24"/>
        </w:rPr>
        <w:t>serklažama</w:t>
      </w:r>
      <w:proofErr w:type="spellEnd"/>
      <w:r w:rsidRPr="006D2DDB">
        <w:rPr>
          <w:bCs/>
          <w:szCs w:val="24"/>
        </w:rPr>
        <w:t xml:space="preserve"> (od 1945-tih </w:t>
      </w:r>
      <w:proofErr w:type="spellStart"/>
      <w:r w:rsidRPr="006D2DDB">
        <w:rPr>
          <w:bCs/>
          <w:szCs w:val="24"/>
        </w:rPr>
        <w:t>godina</w:t>
      </w:r>
      <w:proofErr w:type="spellEnd"/>
      <w:r w:rsidRPr="006D2DDB">
        <w:rPr>
          <w:bCs/>
          <w:szCs w:val="24"/>
        </w:rPr>
        <w:t xml:space="preserve"> do 1960-tih </w:t>
      </w:r>
      <w:proofErr w:type="spellStart"/>
      <w:r w:rsidRPr="006D2DDB">
        <w:rPr>
          <w:bCs/>
          <w:szCs w:val="24"/>
        </w:rPr>
        <w:t>godina</w:t>
      </w:r>
      <w:proofErr w:type="spellEnd"/>
      <w:r w:rsidRPr="006D2DDB">
        <w:rPr>
          <w:bCs/>
          <w:szCs w:val="24"/>
        </w:rPr>
        <w:t>) – 70%,</w:t>
      </w:r>
    </w:p>
    <w:p w14:paraId="2E4D9971" w14:textId="77777777" w:rsidR="006B7680" w:rsidRPr="006D2DDB" w:rsidRDefault="006B7680" w:rsidP="005B4E96">
      <w:pPr>
        <w:pStyle w:val="Odlomakpopisa"/>
        <w:numPr>
          <w:ilvl w:val="0"/>
          <w:numId w:val="136"/>
        </w:numPr>
        <w:spacing w:after="0"/>
        <w:contextualSpacing/>
        <w:rPr>
          <w:bCs/>
          <w:szCs w:val="24"/>
        </w:rPr>
      </w:pPr>
      <w:r w:rsidRPr="006D2DDB">
        <w:rPr>
          <w:bCs/>
          <w:szCs w:val="24"/>
        </w:rPr>
        <w:t xml:space="preserve">III – </w:t>
      </w:r>
      <w:proofErr w:type="spellStart"/>
      <w:r w:rsidRPr="006D2DDB">
        <w:rPr>
          <w:bCs/>
          <w:szCs w:val="24"/>
        </w:rPr>
        <w:t>armiranobetonske</w:t>
      </w:r>
      <w:proofErr w:type="spellEnd"/>
      <w:r w:rsidRPr="006D2DDB">
        <w:rPr>
          <w:bCs/>
          <w:szCs w:val="24"/>
        </w:rPr>
        <w:t xml:space="preserve"> </w:t>
      </w:r>
      <w:proofErr w:type="spellStart"/>
      <w:r w:rsidRPr="006D2DDB">
        <w:rPr>
          <w:bCs/>
          <w:szCs w:val="24"/>
        </w:rPr>
        <w:t>skeletne</w:t>
      </w:r>
      <w:proofErr w:type="spellEnd"/>
      <w:r w:rsidRPr="006D2DDB">
        <w:rPr>
          <w:bCs/>
          <w:szCs w:val="24"/>
        </w:rPr>
        <w:t xml:space="preserve"> </w:t>
      </w:r>
      <w:proofErr w:type="spellStart"/>
      <w:r w:rsidRPr="006D2DDB">
        <w:rPr>
          <w:bCs/>
          <w:szCs w:val="24"/>
        </w:rPr>
        <w:t>zgrade</w:t>
      </w:r>
      <w:proofErr w:type="spellEnd"/>
      <w:r w:rsidRPr="006D2DDB">
        <w:rPr>
          <w:bCs/>
          <w:szCs w:val="24"/>
        </w:rPr>
        <w:t xml:space="preserve"> (od 1960-tih </w:t>
      </w:r>
      <w:proofErr w:type="spellStart"/>
      <w:r w:rsidRPr="006D2DDB">
        <w:rPr>
          <w:bCs/>
          <w:szCs w:val="24"/>
        </w:rPr>
        <w:t>godina</w:t>
      </w:r>
      <w:proofErr w:type="spellEnd"/>
      <w:r w:rsidRPr="006D2DDB">
        <w:rPr>
          <w:bCs/>
          <w:szCs w:val="24"/>
        </w:rPr>
        <w:t xml:space="preserve"> do </w:t>
      </w:r>
      <w:proofErr w:type="spellStart"/>
      <w:r w:rsidRPr="006D2DDB">
        <w:rPr>
          <w:bCs/>
          <w:szCs w:val="24"/>
        </w:rPr>
        <w:t>danas</w:t>
      </w:r>
      <w:proofErr w:type="spellEnd"/>
      <w:r w:rsidRPr="006D2DDB">
        <w:rPr>
          <w:bCs/>
          <w:szCs w:val="24"/>
        </w:rPr>
        <w:t>) – 4%,</w:t>
      </w:r>
    </w:p>
    <w:p w14:paraId="720442D7" w14:textId="77777777" w:rsidR="006B7680" w:rsidRPr="006D2DDB" w:rsidRDefault="006B7680" w:rsidP="005B4E96">
      <w:pPr>
        <w:pStyle w:val="Odlomakpopisa"/>
        <w:numPr>
          <w:ilvl w:val="0"/>
          <w:numId w:val="136"/>
        </w:numPr>
        <w:spacing w:after="0"/>
        <w:contextualSpacing/>
        <w:rPr>
          <w:bCs/>
          <w:szCs w:val="24"/>
        </w:rPr>
      </w:pPr>
      <w:r w:rsidRPr="006D2DDB">
        <w:rPr>
          <w:bCs/>
          <w:szCs w:val="24"/>
        </w:rPr>
        <w:lastRenderedPageBreak/>
        <w:t xml:space="preserve">IV – </w:t>
      </w:r>
      <w:proofErr w:type="spellStart"/>
      <w:r w:rsidRPr="006D2DDB">
        <w:rPr>
          <w:bCs/>
          <w:szCs w:val="24"/>
        </w:rPr>
        <w:t>zgrade</w:t>
      </w:r>
      <w:proofErr w:type="spellEnd"/>
      <w:r w:rsidRPr="006D2DDB">
        <w:rPr>
          <w:bCs/>
          <w:szCs w:val="24"/>
        </w:rPr>
        <w:t xml:space="preserve"> </w:t>
      </w:r>
      <w:proofErr w:type="spellStart"/>
      <w:r w:rsidRPr="006D2DDB">
        <w:rPr>
          <w:bCs/>
          <w:szCs w:val="24"/>
        </w:rPr>
        <w:t>sa</w:t>
      </w:r>
      <w:proofErr w:type="spellEnd"/>
      <w:r w:rsidRPr="006D2DDB">
        <w:rPr>
          <w:bCs/>
          <w:szCs w:val="24"/>
        </w:rPr>
        <w:t xml:space="preserve"> </w:t>
      </w:r>
      <w:proofErr w:type="spellStart"/>
      <w:r w:rsidRPr="006D2DDB">
        <w:rPr>
          <w:bCs/>
          <w:szCs w:val="24"/>
        </w:rPr>
        <w:t>sustavom</w:t>
      </w:r>
      <w:proofErr w:type="spellEnd"/>
      <w:r w:rsidRPr="006D2DDB">
        <w:rPr>
          <w:bCs/>
          <w:szCs w:val="24"/>
        </w:rPr>
        <w:t xml:space="preserve"> </w:t>
      </w:r>
      <w:proofErr w:type="spellStart"/>
      <w:r w:rsidRPr="006D2DDB">
        <w:rPr>
          <w:bCs/>
          <w:szCs w:val="24"/>
        </w:rPr>
        <w:t>armiranobetonskih</w:t>
      </w:r>
      <w:proofErr w:type="spellEnd"/>
      <w:r w:rsidRPr="006D2DDB">
        <w:rPr>
          <w:bCs/>
          <w:szCs w:val="24"/>
        </w:rPr>
        <w:t xml:space="preserve"> </w:t>
      </w:r>
      <w:proofErr w:type="spellStart"/>
      <w:r w:rsidRPr="006D2DDB">
        <w:rPr>
          <w:bCs/>
          <w:szCs w:val="24"/>
        </w:rPr>
        <w:t>nosivih</w:t>
      </w:r>
      <w:proofErr w:type="spellEnd"/>
      <w:r w:rsidRPr="006D2DDB">
        <w:rPr>
          <w:bCs/>
          <w:szCs w:val="24"/>
        </w:rPr>
        <w:t xml:space="preserve"> </w:t>
      </w:r>
      <w:proofErr w:type="spellStart"/>
      <w:r w:rsidRPr="006D2DDB">
        <w:rPr>
          <w:bCs/>
          <w:szCs w:val="24"/>
        </w:rPr>
        <w:t>zidova</w:t>
      </w:r>
      <w:proofErr w:type="spellEnd"/>
      <w:r w:rsidRPr="006D2DDB">
        <w:rPr>
          <w:bCs/>
          <w:szCs w:val="24"/>
        </w:rPr>
        <w:t xml:space="preserve"> (od 1960-tih </w:t>
      </w:r>
      <w:proofErr w:type="spellStart"/>
      <w:r w:rsidRPr="006D2DDB">
        <w:rPr>
          <w:bCs/>
          <w:szCs w:val="24"/>
        </w:rPr>
        <w:t>godina</w:t>
      </w:r>
      <w:proofErr w:type="spellEnd"/>
      <w:r w:rsidRPr="006D2DDB">
        <w:rPr>
          <w:bCs/>
          <w:szCs w:val="24"/>
        </w:rPr>
        <w:t xml:space="preserve"> do </w:t>
      </w:r>
      <w:proofErr w:type="spellStart"/>
      <w:r w:rsidRPr="006D2DDB">
        <w:rPr>
          <w:bCs/>
          <w:szCs w:val="24"/>
        </w:rPr>
        <w:t>danas</w:t>
      </w:r>
      <w:proofErr w:type="spellEnd"/>
      <w:r w:rsidRPr="006D2DDB">
        <w:rPr>
          <w:bCs/>
          <w:szCs w:val="24"/>
        </w:rPr>
        <w:t>) – 8%,</w:t>
      </w:r>
    </w:p>
    <w:p w14:paraId="28851430" w14:textId="77777777" w:rsidR="006B7680" w:rsidRPr="006D2DDB" w:rsidRDefault="006B7680" w:rsidP="005B4E96">
      <w:pPr>
        <w:pStyle w:val="Odlomakpopisa"/>
        <w:numPr>
          <w:ilvl w:val="0"/>
          <w:numId w:val="136"/>
        </w:numPr>
        <w:spacing w:after="0"/>
        <w:contextualSpacing/>
        <w:rPr>
          <w:bCs/>
          <w:szCs w:val="24"/>
        </w:rPr>
      </w:pPr>
      <w:r w:rsidRPr="006D2DDB">
        <w:rPr>
          <w:bCs/>
          <w:szCs w:val="24"/>
        </w:rPr>
        <w:t xml:space="preserve">V – </w:t>
      </w:r>
      <w:proofErr w:type="spellStart"/>
      <w:r w:rsidRPr="006D2DDB">
        <w:rPr>
          <w:bCs/>
          <w:szCs w:val="24"/>
        </w:rPr>
        <w:t>skeletne</w:t>
      </w:r>
      <w:proofErr w:type="spellEnd"/>
      <w:r w:rsidRPr="006D2DDB">
        <w:rPr>
          <w:bCs/>
          <w:szCs w:val="24"/>
        </w:rPr>
        <w:t xml:space="preserve"> </w:t>
      </w:r>
      <w:proofErr w:type="spellStart"/>
      <w:r w:rsidRPr="006D2DDB">
        <w:rPr>
          <w:bCs/>
          <w:szCs w:val="24"/>
        </w:rPr>
        <w:t>zgrade</w:t>
      </w:r>
      <w:proofErr w:type="spellEnd"/>
      <w:r w:rsidRPr="006D2DDB">
        <w:rPr>
          <w:bCs/>
          <w:szCs w:val="24"/>
        </w:rPr>
        <w:t xml:space="preserve"> s </w:t>
      </w:r>
      <w:proofErr w:type="spellStart"/>
      <w:r w:rsidRPr="006D2DDB">
        <w:rPr>
          <w:bCs/>
          <w:szCs w:val="24"/>
        </w:rPr>
        <w:t>armiranobetonskim</w:t>
      </w:r>
      <w:proofErr w:type="spellEnd"/>
      <w:r w:rsidRPr="006D2DDB">
        <w:rPr>
          <w:bCs/>
          <w:szCs w:val="24"/>
        </w:rPr>
        <w:t xml:space="preserve"> </w:t>
      </w:r>
      <w:proofErr w:type="spellStart"/>
      <w:r w:rsidRPr="006D2DDB">
        <w:rPr>
          <w:bCs/>
          <w:szCs w:val="24"/>
        </w:rPr>
        <w:t>nosivim</w:t>
      </w:r>
      <w:proofErr w:type="spellEnd"/>
      <w:r w:rsidRPr="006D2DDB">
        <w:rPr>
          <w:bCs/>
          <w:szCs w:val="24"/>
        </w:rPr>
        <w:t xml:space="preserve"> </w:t>
      </w:r>
      <w:proofErr w:type="spellStart"/>
      <w:r w:rsidRPr="006D2DDB">
        <w:rPr>
          <w:bCs/>
          <w:szCs w:val="24"/>
        </w:rPr>
        <w:t>zidovima</w:t>
      </w:r>
      <w:proofErr w:type="spellEnd"/>
      <w:r w:rsidRPr="006D2DDB">
        <w:rPr>
          <w:bCs/>
          <w:szCs w:val="24"/>
        </w:rPr>
        <w:t xml:space="preserve"> (od 1960-tih </w:t>
      </w:r>
      <w:proofErr w:type="spellStart"/>
      <w:r w:rsidRPr="006D2DDB">
        <w:rPr>
          <w:bCs/>
          <w:szCs w:val="24"/>
        </w:rPr>
        <w:t>godina</w:t>
      </w:r>
      <w:proofErr w:type="spellEnd"/>
      <w:r w:rsidRPr="006D2DDB">
        <w:rPr>
          <w:bCs/>
          <w:szCs w:val="24"/>
        </w:rPr>
        <w:t xml:space="preserve"> do </w:t>
      </w:r>
      <w:proofErr w:type="spellStart"/>
      <w:r w:rsidRPr="006D2DDB">
        <w:rPr>
          <w:bCs/>
          <w:szCs w:val="24"/>
        </w:rPr>
        <w:t>danas</w:t>
      </w:r>
      <w:proofErr w:type="spellEnd"/>
      <w:r w:rsidRPr="006D2DDB">
        <w:rPr>
          <w:bCs/>
          <w:szCs w:val="24"/>
        </w:rPr>
        <w:t>) – 3%.</w:t>
      </w:r>
    </w:p>
    <w:p w14:paraId="0F97330F" w14:textId="1FF5B4E0" w:rsidR="00AB6C1D" w:rsidRDefault="00AB6C1D" w:rsidP="00AB6C1D">
      <w:pPr>
        <w:pStyle w:val="Odlomakpopisa11"/>
        <w:rPr>
          <w:b/>
          <w:bCs/>
        </w:rPr>
      </w:pPr>
      <w:r w:rsidRPr="00C11901">
        <w:rPr>
          <w:b/>
          <w:bCs/>
          <w:lang w:val="en-US"/>
        </w:rPr>
        <w:t>U</w:t>
      </w:r>
      <w:r w:rsidRPr="00C11901">
        <w:rPr>
          <w:b/>
          <w:bCs/>
        </w:rPr>
        <w:t xml:space="preserve"> </w:t>
      </w:r>
      <w:proofErr w:type="spellStart"/>
      <w:r w:rsidRPr="00C11901">
        <w:rPr>
          <w:b/>
          <w:bCs/>
          <w:lang w:val="en-US"/>
        </w:rPr>
        <w:t>kategoriju</w:t>
      </w:r>
      <w:proofErr w:type="spellEnd"/>
      <w:r w:rsidRPr="00C11901">
        <w:rPr>
          <w:b/>
          <w:bCs/>
        </w:rPr>
        <w:t xml:space="preserve"> </w:t>
      </w:r>
      <w:r w:rsidRPr="00C11901">
        <w:rPr>
          <w:b/>
          <w:bCs/>
          <w:lang w:val="en-US"/>
        </w:rPr>
        <w:t>I</w:t>
      </w:r>
      <w:r w:rsidRPr="00C11901">
        <w:rPr>
          <w:b/>
          <w:bCs/>
        </w:rPr>
        <w:t xml:space="preserve"> (</w:t>
      </w:r>
      <w:proofErr w:type="spellStart"/>
      <w:r w:rsidRPr="00C11901">
        <w:rPr>
          <w:b/>
          <w:bCs/>
          <w:lang w:val="en-US"/>
        </w:rPr>
        <w:t>zidane</w:t>
      </w:r>
      <w:proofErr w:type="spellEnd"/>
      <w:r w:rsidRPr="00C11901">
        <w:rPr>
          <w:b/>
          <w:bCs/>
        </w:rPr>
        <w:t xml:space="preserve"> </w:t>
      </w:r>
      <w:proofErr w:type="spellStart"/>
      <w:r w:rsidRPr="00C11901">
        <w:rPr>
          <w:b/>
          <w:bCs/>
          <w:lang w:val="en-US"/>
        </w:rPr>
        <w:t>zgrade</w:t>
      </w:r>
      <w:proofErr w:type="spellEnd"/>
      <w:r w:rsidRPr="00C11901">
        <w:rPr>
          <w:b/>
          <w:bCs/>
        </w:rPr>
        <w:t xml:space="preserve">) </w:t>
      </w:r>
      <w:proofErr w:type="spellStart"/>
      <w:r w:rsidRPr="00C11901">
        <w:rPr>
          <w:b/>
          <w:bCs/>
          <w:lang w:val="en-US"/>
        </w:rPr>
        <w:t>svrstano</w:t>
      </w:r>
      <w:proofErr w:type="spellEnd"/>
      <w:r w:rsidRPr="00C11901">
        <w:rPr>
          <w:b/>
          <w:bCs/>
        </w:rPr>
        <w:t xml:space="preserve"> </w:t>
      </w:r>
      <w:r w:rsidRPr="00C11901">
        <w:rPr>
          <w:b/>
          <w:bCs/>
          <w:lang w:val="en-US"/>
        </w:rPr>
        <w:t>je</w:t>
      </w:r>
      <w:r w:rsidRPr="00C11901">
        <w:rPr>
          <w:b/>
          <w:bCs/>
        </w:rPr>
        <w:t xml:space="preserve"> </w:t>
      </w:r>
      <w:r>
        <w:rPr>
          <w:b/>
          <w:bCs/>
        </w:rPr>
        <w:t>40%</w:t>
      </w:r>
      <w:r w:rsidRPr="00C11901">
        <w:rPr>
          <w:b/>
          <w:bCs/>
        </w:rPr>
        <w:t xml:space="preserve"> </w:t>
      </w:r>
      <w:proofErr w:type="spellStart"/>
      <w:r w:rsidRPr="00C11901">
        <w:rPr>
          <w:b/>
          <w:bCs/>
          <w:lang w:val="en-US"/>
        </w:rPr>
        <w:t>objekata</w:t>
      </w:r>
      <w:proofErr w:type="spellEnd"/>
      <w:r w:rsidRPr="00C11901">
        <w:rPr>
          <w:b/>
          <w:bCs/>
        </w:rPr>
        <w:t xml:space="preserve"> š</w:t>
      </w:r>
      <w:r w:rsidRPr="00C11901">
        <w:rPr>
          <w:b/>
          <w:bCs/>
          <w:lang w:val="en-US"/>
        </w:rPr>
        <w:t>to</w:t>
      </w:r>
      <w:r w:rsidRPr="00C11901">
        <w:rPr>
          <w:b/>
          <w:bCs/>
        </w:rPr>
        <w:t xml:space="preserve"> </w:t>
      </w:r>
      <w:proofErr w:type="spellStart"/>
      <w:r w:rsidRPr="00C11901">
        <w:rPr>
          <w:b/>
          <w:bCs/>
          <w:lang w:val="en-US"/>
        </w:rPr>
        <w:t>predstavlja</w:t>
      </w:r>
      <w:proofErr w:type="spellEnd"/>
      <w:r w:rsidRPr="00C11901">
        <w:rPr>
          <w:b/>
          <w:bCs/>
        </w:rPr>
        <w:t xml:space="preserve"> </w:t>
      </w:r>
      <w:proofErr w:type="spellStart"/>
      <w:r w:rsidRPr="00C11901">
        <w:rPr>
          <w:b/>
          <w:bCs/>
          <w:lang w:val="en-US"/>
        </w:rPr>
        <w:t>oko</w:t>
      </w:r>
      <w:proofErr w:type="spellEnd"/>
      <w:r w:rsidRPr="00C11901">
        <w:rPr>
          <w:b/>
          <w:bCs/>
        </w:rPr>
        <w:t xml:space="preserve"> </w:t>
      </w:r>
      <w:r w:rsidR="00A35F98">
        <w:rPr>
          <w:b/>
          <w:bCs/>
        </w:rPr>
        <w:t>2367</w:t>
      </w:r>
      <w:r>
        <w:rPr>
          <w:b/>
          <w:bCs/>
        </w:rPr>
        <w:t xml:space="preserve"> </w:t>
      </w:r>
      <w:proofErr w:type="spellStart"/>
      <w:r w:rsidRPr="00C11901">
        <w:rPr>
          <w:b/>
          <w:bCs/>
          <w:lang w:val="en-US"/>
        </w:rPr>
        <w:t>zidanih</w:t>
      </w:r>
      <w:proofErr w:type="spellEnd"/>
      <w:r w:rsidRPr="00C11901">
        <w:rPr>
          <w:b/>
          <w:bCs/>
        </w:rPr>
        <w:t xml:space="preserve"> </w:t>
      </w:r>
      <w:proofErr w:type="spellStart"/>
      <w:r w:rsidRPr="00C11901">
        <w:rPr>
          <w:b/>
          <w:bCs/>
          <w:lang w:val="en-US"/>
        </w:rPr>
        <w:t>objekata</w:t>
      </w:r>
      <w:proofErr w:type="spellEnd"/>
      <w:r w:rsidRPr="00C11901">
        <w:rPr>
          <w:b/>
          <w:bCs/>
        </w:rPr>
        <w:t xml:space="preserve"> – </w:t>
      </w:r>
      <w:r w:rsidRPr="00C11901">
        <w:rPr>
          <w:b/>
          <w:bCs/>
          <w:lang w:val="en-US"/>
        </w:rPr>
        <w:t xml:space="preserve">stare </w:t>
      </w:r>
      <w:proofErr w:type="spellStart"/>
      <w:r w:rsidRPr="00C11901">
        <w:rPr>
          <w:b/>
          <w:bCs/>
          <w:lang w:val="en-US"/>
        </w:rPr>
        <w:t>jezgre</w:t>
      </w:r>
      <w:proofErr w:type="spellEnd"/>
      <w:r w:rsidRPr="00C11901">
        <w:rPr>
          <w:b/>
          <w:bCs/>
        </w:rPr>
        <w:t>.</w:t>
      </w:r>
    </w:p>
    <w:p w14:paraId="368E8EE8" w14:textId="3654CE04" w:rsidR="00AB6C1D" w:rsidRPr="000B0DE4" w:rsidRDefault="00AB6C1D" w:rsidP="00AB6C1D">
      <w:pPr>
        <w:pStyle w:val="Odlomakpopisa11"/>
      </w:pPr>
      <w:r w:rsidRPr="000B0DE4">
        <w:t xml:space="preserve">Od tih </w:t>
      </w:r>
      <w:r w:rsidR="00C7777D">
        <w:t>2367</w:t>
      </w:r>
      <w:r>
        <w:t xml:space="preserve"> </w:t>
      </w:r>
      <w:r w:rsidRPr="000B0DE4">
        <w:t xml:space="preserve">objekata: </w:t>
      </w:r>
    </w:p>
    <w:p w14:paraId="160D2690" w14:textId="30177AD5" w:rsidR="00AB6C1D" w:rsidRPr="000B0DE4" w:rsidRDefault="00AB6C1D" w:rsidP="005B4E96">
      <w:pPr>
        <w:numPr>
          <w:ilvl w:val="0"/>
          <w:numId w:val="24"/>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8% ili </w:t>
      </w:r>
      <w:r w:rsidR="00A35F98">
        <w:rPr>
          <w:rFonts w:eastAsia="Calibri" w:cstheme="minorHAnsi"/>
          <w:bCs/>
          <w:sz w:val="24"/>
          <w:szCs w:val="24"/>
          <w:lang w:eastAsia="hr-HR"/>
        </w:rPr>
        <w:t>189</w:t>
      </w:r>
      <w:r w:rsidRPr="000B0DE4">
        <w:rPr>
          <w:rFonts w:eastAsia="Calibri" w:cstheme="minorHAnsi"/>
          <w:bCs/>
          <w:sz w:val="24"/>
          <w:szCs w:val="24"/>
          <w:lang w:eastAsia="hr-HR"/>
        </w:rPr>
        <w:t xml:space="preserve"> objekata neće imat nikakvih oštećenja,</w:t>
      </w:r>
      <w:r w:rsidRPr="000B0DE4">
        <w:rPr>
          <w:rFonts w:eastAsia="Calibri" w:cstheme="minorHAnsi"/>
          <w:bCs/>
          <w:color w:val="993300"/>
          <w:sz w:val="24"/>
          <w:szCs w:val="24"/>
          <w:lang w:eastAsia="hr-HR"/>
        </w:rPr>
        <w:t xml:space="preserve">  </w:t>
      </w:r>
    </w:p>
    <w:p w14:paraId="118D1258" w14:textId="1550AB1A" w:rsidR="00AB6C1D" w:rsidRPr="000B0DE4" w:rsidRDefault="00AB6C1D" w:rsidP="005B4E96">
      <w:pPr>
        <w:numPr>
          <w:ilvl w:val="0"/>
          <w:numId w:val="2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10% ili </w:t>
      </w:r>
      <w:r w:rsidR="00A35F98">
        <w:rPr>
          <w:rFonts w:eastAsia="Calibri" w:cstheme="minorHAnsi"/>
          <w:bCs/>
          <w:sz w:val="24"/>
          <w:szCs w:val="24"/>
          <w:lang w:eastAsia="hr-HR"/>
        </w:rPr>
        <w:t>237</w:t>
      </w:r>
      <w:r w:rsidRPr="000B0DE4">
        <w:rPr>
          <w:rFonts w:eastAsia="Calibri" w:cstheme="minorHAnsi"/>
          <w:bCs/>
          <w:sz w:val="24"/>
          <w:szCs w:val="24"/>
          <w:lang w:eastAsia="hr-HR"/>
        </w:rPr>
        <w:t xml:space="preserve"> objekata imat će neznatna oštećenja i 6% građevinske štete,</w:t>
      </w:r>
    </w:p>
    <w:p w14:paraId="6C057E00" w14:textId="74C94ED2" w:rsidR="00AB6C1D" w:rsidRPr="000B0DE4" w:rsidRDefault="00AB6C1D" w:rsidP="005B4E96">
      <w:pPr>
        <w:numPr>
          <w:ilvl w:val="0"/>
          <w:numId w:val="2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30% ili </w:t>
      </w:r>
      <w:r w:rsidR="00A35F98">
        <w:rPr>
          <w:rFonts w:eastAsia="Calibri" w:cstheme="minorHAnsi"/>
          <w:bCs/>
          <w:sz w:val="24"/>
          <w:szCs w:val="24"/>
          <w:lang w:eastAsia="hr-HR"/>
        </w:rPr>
        <w:t>710</w:t>
      </w:r>
      <w:r w:rsidRPr="000B0DE4">
        <w:rPr>
          <w:rFonts w:eastAsia="Calibri" w:cstheme="minorHAnsi"/>
          <w:bCs/>
          <w:sz w:val="24"/>
          <w:szCs w:val="24"/>
          <w:lang w:eastAsia="hr-HR"/>
        </w:rPr>
        <w:t xml:space="preserve"> objekata imat će umjeren stupanj oštećenja i 20% građevinske štete,</w:t>
      </w:r>
    </w:p>
    <w:p w14:paraId="29BFC382" w14:textId="1775C89D" w:rsidR="00AB6C1D" w:rsidRPr="000B0DE4" w:rsidRDefault="00AB6C1D" w:rsidP="005B4E96">
      <w:pPr>
        <w:numPr>
          <w:ilvl w:val="0"/>
          <w:numId w:val="2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45% ili </w:t>
      </w:r>
      <w:r w:rsidR="00A35F98">
        <w:rPr>
          <w:rFonts w:eastAsia="Calibri" w:cstheme="minorHAnsi"/>
          <w:bCs/>
          <w:sz w:val="24"/>
          <w:szCs w:val="24"/>
          <w:lang w:eastAsia="hr-HR"/>
        </w:rPr>
        <w:t>1065</w:t>
      </w:r>
      <w:r>
        <w:rPr>
          <w:rFonts w:eastAsia="Calibri" w:cstheme="minorHAnsi"/>
          <w:bCs/>
          <w:sz w:val="24"/>
          <w:szCs w:val="24"/>
          <w:lang w:eastAsia="hr-HR"/>
        </w:rPr>
        <w:t xml:space="preserve"> </w:t>
      </w:r>
      <w:r w:rsidRPr="000B0DE4">
        <w:rPr>
          <w:rFonts w:eastAsia="Calibri" w:cstheme="minorHAnsi"/>
          <w:bCs/>
          <w:sz w:val="24"/>
          <w:szCs w:val="24"/>
          <w:lang w:eastAsia="hr-HR"/>
        </w:rPr>
        <w:t>objekata imat će jaka oštećenja i 40% građevinske štete,</w:t>
      </w:r>
    </w:p>
    <w:p w14:paraId="3CBC0F4B" w14:textId="44D80C0A" w:rsidR="00AB6C1D" w:rsidRPr="000B0DE4" w:rsidRDefault="00AB6C1D" w:rsidP="005B4E96">
      <w:pPr>
        <w:numPr>
          <w:ilvl w:val="0"/>
          <w:numId w:val="24"/>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4% ili </w:t>
      </w:r>
      <w:r w:rsidR="00A35F98">
        <w:rPr>
          <w:rFonts w:eastAsia="Calibri" w:cstheme="minorHAnsi"/>
          <w:bCs/>
          <w:sz w:val="24"/>
          <w:szCs w:val="24"/>
          <w:lang w:eastAsia="hr-HR"/>
        </w:rPr>
        <w:t>95</w:t>
      </w:r>
      <w:r w:rsidRPr="000B0DE4">
        <w:rPr>
          <w:rFonts w:eastAsia="Calibri" w:cstheme="minorHAnsi"/>
          <w:bCs/>
          <w:sz w:val="24"/>
          <w:szCs w:val="24"/>
          <w:lang w:eastAsia="hr-HR"/>
        </w:rPr>
        <w:t xml:space="preserve"> objekata imat će totalni stupanj oštećenja i 62% građevinske štete,</w:t>
      </w:r>
    </w:p>
    <w:p w14:paraId="15A38B83" w14:textId="3247DDDA" w:rsidR="00AB6C1D" w:rsidRPr="000B0DE4" w:rsidRDefault="00AB6C1D" w:rsidP="005B4E96">
      <w:pPr>
        <w:numPr>
          <w:ilvl w:val="0"/>
          <w:numId w:val="24"/>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 ili </w:t>
      </w:r>
      <w:r w:rsidR="00A35F98">
        <w:rPr>
          <w:rFonts w:eastAsia="Calibri" w:cstheme="minorHAnsi"/>
          <w:bCs/>
          <w:sz w:val="24"/>
          <w:szCs w:val="24"/>
          <w:lang w:eastAsia="hr-HR"/>
        </w:rPr>
        <w:t>71</w:t>
      </w:r>
      <w:r w:rsidRPr="000B0DE4">
        <w:rPr>
          <w:rFonts w:eastAsia="Calibri" w:cstheme="minorHAnsi"/>
          <w:bCs/>
          <w:sz w:val="24"/>
          <w:szCs w:val="24"/>
          <w:lang w:eastAsia="hr-HR"/>
        </w:rPr>
        <w:t xml:space="preserve"> objekata bit će srušeno uz 100% građevinsku štetu.</w:t>
      </w:r>
    </w:p>
    <w:p w14:paraId="3E2BDD35" w14:textId="50EF3F8A" w:rsidR="00AB6C1D" w:rsidRDefault="00AB6C1D" w:rsidP="00AB6C1D">
      <w:pPr>
        <w:pStyle w:val="Odlomakpopisa11"/>
        <w:rPr>
          <w:b/>
          <w:bCs/>
          <w:lang w:val="en-U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w:t>
      </w:r>
      <w:r w:rsidRPr="000B0DE4">
        <w:rPr>
          <w:b/>
          <w:bCs/>
        </w:rPr>
        <w:t xml:space="preserve"> (</w:t>
      </w:r>
      <w:proofErr w:type="spellStart"/>
      <w:r w:rsidRPr="000B0DE4">
        <w:rPr>
          <w:b/>
          <w:bCs/>
          <w:lang w:val="en-US"/>
        </w:rPr>
        <w:t>zidane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serkla</w:t>
      </w:r>
      <w:proofErr w:type="spellEnd"/>
      <w:r w:rsidRPr="000B0DE4">
        <w:rPr>
          <w:b/>
          <w:bCs/>
        </w:rPr>
        <w:t>ž</w:t>
      </w:r>
      <w:r>
        <w:rPr>
          <w:b/>
          <w:bCs/>
          <w:lang w:val="en-US"/>
        </w:rPr>
        <w:t>a</w:t>
      </w:r>
      <w:r w:rsidRPr="000B0DE4">
        <w:rPr>
          <w:b/>
          <w:bCs/>
          <w:lang w:val="en-US"/>
        </w:rPr>
        <w:t>ma</w:t>
      </w:r>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Pr>
          <w:b/>
          <w:bCs/>
        </w:rPr>
        <w:t>40</w:t>
      </w:r>
      <w:r w:rsidRPr="000B0DE4">
        <w:rPr>
          <w:b/>
          <w:bCs/>
        </w:rPr>
        <w:t xml:space="preserve">% </w:t>
      </w:r>
      <w:proofErr w:type="spellStart"/>
      <w:r w:rsidRPr="000B0DE4">
        <w:rPr>
          <w:b/>
          <w:bCs/>
          <w:lang w:val="en-US"/>
        </w:rPr>
        <w:t>ili</w:t>
      </w:r>
      <w:proofErr w:type="spellEnd"/>
      <w:r w:rsidRPr="000B0DE4">
        <w:rPr>
          <w:b/>
          <w:bCs/>
        </w:rPr>
        <w:t xml:space="preserve"> </w:t>
      </w:r>
      <w:proofErr w:type="spellStart"/>
      <w:r w:rsidRPr="000B0DE4">
        <w:rPr>
          <w:b/>
          <w:bCs/>
          <w:lang w:val="en-US"/>
        </w:rPr>
        <w:t>oko</w:t>
      </w:r>
      <w:proofErr w:type="spellEnd"/>
      <w:r w:rsidRPr="000B0DE4">
        <w:rPr>
          <w:b/>
          <w:bCs/>
        </w:rPr>
        <w:t xml:space="preserve"> </w:t>
      </w:r>
      <w:r w:rsidR="00C7777D">
        <w:rPr>
          <w:b/>
          <w:bCs/>
        </w:rPr>
        <w:t>2367</w:t>
      </w:r>
      <w:r>
        <w:rPr>
          <w:b/>
          <w:bCs/>
        </w:rPr>
        <w:t xml:space="preserve"> </w:t>
      </w:r>
      <w:proofErr w:type="spellStart"/>
      <w:r w:rsidRPr="000B0DE4">
        <w:rPr>
          <w:b/>
          <w:bCs/>
          <w:lang w:val="en-US"/>
        </w:rPr>
        <w:t>objekata</w:t>
      </w:r>
      <w:proofErr w:type="spellEnd"/>
      <w:r w:rsidRPr="000B0DE4">
        <w:rPr>
          <w:b/>
          <w:bCs/>
        </w:rPr>
        <w:t xml:space="preserve">. </w:t>
      </w:r>
      <w:r w:rsidRPr="000B0DE4">
        <w:rPr>
          <w:b/>
          <w:bCs/>
          <w:lang w:val="en-US"/>
        </w:rPr>
        <w:t xml:space="preserve">To </w:t>
      </w:r>
      <w:proofErr w:type="spellStart"/>
      <w:r w:rsidRPr="000B0DE4">
        <w:rPr>
          <w:b/>
          <w:bCs/>
          <w:lang w:val="en-US"/>
        </w:rPr>
        <w:t>su</w:t>
      </w:r>
      <w:proofErr w:type="spellEnd"/>
      <w:r w:rsidRPr="000B0DE4">
        <w:rPr>
          <w:b/>
          <w:bCs/>
          <w:lang w:val="en-US"/>
        </w:rPr>
        <w:t xml:space="preserve"> </w:t>
      </w:r>
      <w:proofErr w:type="spellStart"/>
      <w:r w:rsidRPr="000B0DE4">
        <w:rPr>
          <w:b/>
          <w:bCs/>
          <w:lang w:val="en-US"/>
        </w:rPr>
        <w:t>zgrade</w:t>
      </w:r>
      <w:proofErr w:type="spellEnd"/>
      <w:r w:rsidRPr="000B0DE4">
        <w:rPr>
          <w:b/>
          <w:bCs/>
          <w:lang w:val="en-US"/>
        </w:rPr>
        <w:t xml:space="preserve"> </w:t>
      </w:r>
      <w:proofErr w:type="spellStart"/>
      <w:r w:rsidRPr="000B0DE4">
        <w:rPr>
          <w:b/>
          <w:bCs/>
          <w:lang w:val="en-US"/>
        </w:rPr>
        <w:t>zidane</w:t>
      </w:r>
      <w:proofErr w:type="spellEnd"/>
      <w:r w:rsidRPr="000B0DE4">
        <w:rPr>
          <w:b/>
          <w:bCs/>
          <w:lang w:val="en-US"/>
        </w:rPr>
        <w:t xml:space="preserve"> u </w:t>
      </w:r>
      <w:proofErr w:type="spellStart"/>
      <w:r w:rsidRPr="000B0DE4">
        <w:rPr>
          <w:b/>
          <w:bCs/>
          <w:lang w:val="en-US"/>
        </w:rPr>
        <w:t>šezdesetim</w:t>
      </w:r>
      <w:proofErr w:type="spellEnd"/>
      <w:r w:rsidRPr="000B0DE4">
        <w:rPr>
          <w:b/>
          <w:bCs/>
          <w:lang w:val="en-US"/>
        </w:rPr>
        <w:t xml:space="preserve"> </w:t>
      </w:r>
      <w:proofErr w:type="spellStart"/>
      <w:r w:rsidRPr="000B0DE4">
        <w:rPr>
          <w:b/>
          <w:bCs/>
          <w:lang w:val="en-US"/>
        </w:rPr>
        <w:t>godinama</w:t>
      </w:r>
      <w:proofErr w:type="spellEnd"/>
      <w:r w:rsidRPr="000B0DE4">
        <w:rPr>
          <w:b/>
          <w:bCs/>
          <w:lang w:val="en-US"/>
        </w:rPr>
        <w:t xml:space="preserve">, pa do </w:t>
      </w:r>
      <w:proofErr w:type="spellStart"/>
      <w:r w:rsidRPr="000B0DE4">
        <w:rPr>
          <w:b/>
          <w:bCs/>
          <w:lang w:val="en-US"/>
        </w:rPr>
        <w:t>devedesetih</w:t>
      </w:r>
      <w:proofErr w:type="spellEnd"/>
      <w:r w:rsidRPr="000B0DE4">
        <w:rPr>
          <w:b/>
          <w:bCs/>
          <w:lang w:val="en-US"/>
        </w:rPr>
        <w:t xml:space="preserve"> </w:t>
      </w:r>
      <w:proofErr w:type="spellStart"/>
      <w:r w:rsidRPr="000B0DE4">
        <w:rPr>
          <w:b/>
          <w:bCs/>
          <w:lang w:val="en-US"/>
        </w:rPr>
        <w:t>godina</w:t>
      </w:r>
      <w:proofErr w:type="spellEnd"/>
      <w:r w:rsidRPr="000B0DE4">
        <w:rPr>
          <w:b/>
          <w:bCs/>
          <w:lang w:val="en-US"/>
        </w:rPr>
        <w:t>.</w:t>
      </w:r>
    </w:p>
    <w:p w14:paraId="33D21212" w14:textId="06D93832" w:rsidR="00AB6C1D" w:rsidRPr="000B0DE4" w:rsidRDefault="00AB6C1D" w:rsidP="00AB6C1D">
      <w:pPr>
        <w:pStyle w:val="Odlomakpopisa11"/>
      </w:pPr>
      <w:r w:rsidRPr="000B0DE4">
        <w:t xml:space="preserve">Od tih </w:t>
      </w:r>
      <w:r w:rsidR="00C7777D">
        <w:t>2367</w:t>
      </w:r>
      <w:r>
        <w:t xml:space="preserve"> </w:t>
      </w:r>
      <w:r w:rsidRPr="000B0DE4">
        <w:t xml:space="preserve">objekata: </w:t>
      </w:r>
    </w:p>
    <w:p w14:paraId="1D0C11E3" w14:textId="21A9FB1F" w:rsidR="00AB6C1D" w:rsidRPr="000B0DE4" w:rsidRDefault="00AB6C1D" w:rsidP="005B4E96">
      <w:pPr>
        <w:numPr>
          <w:ilvl w:val="0"/>
          <w:numId w:val="25"/>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C7777D">
        <w:rPr>
          <w:rFonts w:eastAsia="Calibri" w:cstheme="minorHAnsi"/>
          <w:bCs/>
          <w:sz w:val="24"/>
          <w:szCs w:val="24"/>
          <w:lang w:eastAsia="hr-HR"/>
        </w:rPr>
        <w:t>1183</w:t>
      </w:r>
      <w:r w:rsidRPr="000B0DE4">
        <w:rPr>
          <w:rFonts w:eastAsia="Calibri" w:cstheme="minorHAnsi"/>
          <w:bCs/>
          <w:sz w:val="24"/>
          <w:szCs w:val="24"/>
          <w:lang w:eastAsia="hr-HR"/>
        </w:rPr>
        <w:t xml:space="preserve"> objekata neće doživjeti nikakva oštećenja,</w:t>
      </w:r>
    </w:p>
    <w:p w14:paraId="7316E0AB" w14:textId="01935694" w:rsidR="00AB6C1D" w:rsidRPr="000B0DE4" w:rsidRDefault="00AB6C1D" w:rsidP="005B4E96">
      <w:pPr>
        <w:numPr>
          <w:ilvl w:val="0"/>
          <w:numId w:val="25"/>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C7777D">
        <w:rPr>
          <w:rFonts w:eastAsia="Calibri" w:cstheme="minorHAnsi"/>
          <w:bCs/>
          <w:sz w:val="24"/>
          <w:szCs w:val="24"/>
          <w:lang w:eastAsia="hr-HR"/>
        </w:rPr>
        <w:t>592</w:t>
      </w:r>
      <w:r w:rsidRPr="000B0DE4">
        <w:rPr>
          <w:rFonts w:eastAsia="Calibri" w:cstheme="minorHAnsi"/>
          <w:bCs/>
          <w:sz w:val="24"/>
          <w:szCs w:val="24"/>
          <w:lang w:eastAsia="hr-HR"/>
        </w:rPr>
        <w:t xml:space="preserve"> objekata će imati neznatan stupanj oštećenja uz 6% građevinske štete,</w:t>
      </w:r>
    </w:p>
    <w:p w14:paraId="4FB5EA98" w14:textId="70B90B33" w:rsidR="00AB6C1D" w:rsidRPr="000B0DE4" w:rsidRDefault="00AB6C1D" w:rsidP="005B4E96">
      <w:pPr>
        <w:numPr>
          <w:ilvl w:val="0"/>
          <w:numId w:val="25"/>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C7777D">
        <w:rPr>
          <w:rFonts w:eastAsia="Calibri" w:cstheme="minorHAnsi"/>
          <w:bCs/>
          <w:sz w:val="24"/>
          <w:szCs w:val="24"/>
          <w:lang w:eastAsia="hr-HR"/>
        </w:rPr>
        <w:t>355</w:t>
      </w:r>
      <w:r w:rsidRPr="000B0DE4">
        <w:rPr>
          <w:rFonts w:eastAsia="Calibri" w:cstheme="minorHAnsi"/>
          <w:bCs/>
          <w:sz w:val="24"/>
          <w:szCs w:val="24"/>
          <w:lang w:eastAsia="hr-HR"/>
        </w:rPr>
        <w:t xml:space="preserve"> objekta će imati umjereni stupanj oštećenja uz 20% građevinske štete,</w:t>
      </w:r>
    </w:p>
    <w:p w14:paraId="10F5A768" w14:textId="3669DC08" w:rsidR="00AB6C1D" w:rsidRPr="000B0DE4" w:rsidRDefault="00AB6C1D" w:rsidP="005B4E96">
      <w:pPr>
        <w:numPr>
          <w:ilvl w:val="0"/>
          <w:numId w:val="25"/>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10% ili </w:t>
      </w:r>
      <w:r w:rsidR="00977C01">
        <w:rPr>
          <w:rFonts w:eastAsia="Calibri" w:cstheme="minorHAnsi"/>
          <w:sz w:val="24"/>
          <w:szCs w:val="24"/>
          <w:lang w:eastAsia="hr-HR"/>
        </w:rPr>
        <w:t>237</w:t>
      </w:r>
      <w:r w:rsidRPr="000B0DE4">
        <w:rPr>
          <w:rFonts w:eastAsia="Calibri" w:cstheme="minorHAnsi"/>
          <w:sz w:val="24"/>
          <w:szCs w:val="24"/>
          <w:lang w:eastAsia="hr-HR"/>
        </w:rPr>
        <w:t xml:space="preserve"> objekata će imati jaka oštećenja uz 40% građevinske štete.</w:t>
      </w:r>
    </w:p>
    <w:p w14:paraId="3B24009F" w14:textId="36B85E8B" w:rsidR="00AB6C1D" w:rsidRDefault="00AB6C1D" w:rsidP="00AB6C1D">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III</w:t>
      </w:r>
      <w:r w:rsidRPr="000B0DE4">
        <w:rPr>
          <w:b/>
          <w:bCs/>
        </w:rPr>
        <w:t xml:space="preserve"> (</w:t>
      </w:r>
      <w:proofErr w:type="spellStart"/>
      <w:r w:rsidRPr="000B0DE4">
        <w:rPr>
          <w:b/>
          <w:bCs/>
          <w:lang w:val="en-US"/>
        </w:rPr>
        <w:t>armiranobetonske</w:t>
      </w:r>
      <w:proofErr w:type="spellEnd"/>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Pr>
          <w:b/>
          <w:bCs/>
        </w:rPr>
        <w:t>1</w:t>
      </w:r>
      <w:r w:rsidRPr="000B0DE4">
        <w:rPr>
          <w:b/>
          <w:bCs/>
        </w:rPr>
        <w:t xml:space="preserve">0% </w:t>
      </w:r>
      <w:proofErr w:type="spellStart"/>
      <w:r w:rsidRPr="000B0DE4">
        <w:rPr>
          <w:b/>
          <w:bCs/>
          <w:lang w:val="en-US"/>
        </w:rPr>
        <w:t>ili</w:t>
      </w:r>
      <w:proofErr w:type="spellEnd"/>
      <w:r w:rsidRPr="000B0DE4">
        <w:rPr>
          <w:b/>
          <w:bCs/>
        </w:rPr>
        <w:t xml:space="preserve"> </w:t>
      </w:r>
      <w:r w:rsidR="00B2401C">
        <w:rPr>
          <w:b/>
          <w:bCs/>
        </w:rPr>
        <w:t>592</w:t>
      </w:r>
      <w:r w:rsidRPr="000B0DE4">
        <w:rPr>
          <w:b/>
          <w:bCs/>
        </w:rPr>
        <w:t xml:space="preserve"> </w:t>
      </w:r>
      <w:proofErr w:type="spellStart"/>
      <w:r w:rsidRPr="000B0DE4">
        <w:rPr>
          <w:b/>
          <w:bCs/>
          <w:lang w:val="en-US"/>
        </w:rPr>
        <w:t>objekata</w:t>
      </w:r>
      <w:proofErr w:type="spellEnd"/>
      <w:r w:rsidRPr="000B0DE4">
        <w:rPr>
          <w:b/>
          <w:bCs/>
        </w:rPr>
        <w:t>.</w:t>
      </w:r>
    </w:p>
    <w:p w14:paraId="6F38A44F" w14:textId="0A434B43" w:rsidR="00AB6C1D" w:rsidRPr="000B0DE4" w:rsidRDefault="00AB6C1D" w:rsidP="00AB6C1D">
      <w:pPr>
        <w:pStyle w:val="Odlomakpopisa11"/>
      </w:pPr>
      <w:r w:rsidRPr="000B0DE4">
        <w:t xml:space="preserve">Od tih </w:t>
      </w:r>
      <w:r w:rsidR="00977C01">
        <w:t>592</w:t>
      </w:r>
      <w:r w:rsidRPr="000B0DE4">
        <w:t xml:space="preserve"> objekata: </w:t>
      </w:r>
    </w:p>
    <w:p w14:paraId="6B044EA7" w14:textId="1655339C" w:rsidR="00AB6C1D" w:rsidRPr="000B0DE4" w:rsidRDefault="00AB6C1D" w:rsidP="005B4E96">
      <w:pPr>
        <w:numPr>
          <w:ilvl w:val="0"/>
          <w:numId w:val="26"/>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977C01">
        <w:rPr>
          <w:rFonts w:eastAsia="Calibri" w:cstheme="minorHAnsi"/>
          <w:bCs/>
          <w:sz w:val="24"/>
          <w:szCs w:val="24"/>
          <w:lang w:eastAsia="hr-HR"/>
        </w:rPr>
        <w:t>89</w:t>
      </w:r>
      <w:r w:rsidRPr="000B0DE4">
        <w:rPr>
          <w:rFonts w:eastAsia="Calibri" w:cstheme="minorHAnsi"/>
          <w:bCs/>
          <w:sz w:val="24"/>
          <w:szCs w:val="24"/>
          <w:lang w:eastAsia="hr-HR"/>
        </w:rPr>
        <w:t xml:space="preserve"> objekta neće doživjeti nikakva oštećenja,</w:t>
      </w:r>
    </w:p>
    <w:p w14:paraId="1F4A427F" w14:textId="4E3DFFDF" w:rsidR="00AB6C1D" w:rsidRPr="000B0DE4" w:rsidRDefault="00AB6C1D" w:rsidP="005B4E96">
      <w:pPr>
        <w:numPr>
          <w:ilvl w:val="0"/>
          <w:numId w:val="26"/>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977C01">
        <w:rPr>
          <w:rFonts w:eastAsia="Calibri" w:cstheme="minorHAnsi"/>
          <w:bCs/>
          <w:sz w:val="24"/>
          <w:szCs w:val="24"/>
          <w:lang w:eastAsia="hr-HR"/>
        </w:rPr>
        <w:t xml:space="preserve">148 </w:t>
      </w:r>
      <w:r w:rsidRPr="000B0DE4">
        <w:rPr>
          <w:rFonts w:eastAsia="Calibri" w:cstheme="minorHAnsi"/>
          <w:bCs/>
          <w:sz w:val="24"/>
          <w:szCs w:val="24"/>
          <w:lang w:eastAsia="hr-HR"/>
        </w:rPr>
        <w:t>objekta će doživjeti neznatna oštećenja uz 6% građevinske štete,</w:t>
      </w:r>
    </w:p>
    <w:p w14:paraId="7EE5D647" w14:textId="2D22DAF4" w:rsidR="00AB6C1D" w:rsidRPr="000B0DE4" w:rsidRDefault="00AB6C1D" w:rsidP="005B4E96">
      <w:pPr>
        <w:numPr>
          <w:ilvl w:val="0"/>
          <w:numId w:val="26"/>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35% ili </w:t>
      </w:r>
      <w:r w:rsidR="00977C01">
        <w:rPr>
          <w:rFonts w:eastAsia="Calibri" w:cstheme="minorHAnsi"/>
          <w:bCs/>
          <w:sz w:val="24"/>
          <w:szCs w:val="24"/>
          <w:lang w:eastAsia="hr-HR"/>
        </w:rPr>
        <w:t>207</w:t>
      </w:r>
      <w:r w:rsidRPr="000B0DE4">
        <w:rPr>
          <w:rFonts w:eastAsia="Calibri" w:cstheme="minorHAnsi"/>
          <w:bCs/>
          <w:sz w:val="24"/>
          <w:szCs w:val="24"/>
          <w:lang w:eastAsia="hr-HR"/>
        </w:rPr>
        <w:t xml:space="preserve">  objekata će imati umjeren stupanj oštećenja uz 20 % građevinske štete,</w:t>
      </w:r>
    </w:p>
    <w:p w14:paraId="525A6152" w14:textId="6EBD2049" w:rsidR="00AB6C1D" w:rsidRPr="000B0DE4" w:rsidRDefault="00AB6C1D" w:rsidP="005B4E96">
      <w:pPr>
        <w:numPr>
          <w:ilvl w:val="0"/>
          <w:numId w:val="26"/>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17% ili </w:t>
      </w:r>
      <w:r w:rsidR="00977C01">
        <w:rPr>
          <w:rFonts w:eastAsia="Calibri" w:cstheme="minorHAnsi"/>
          <w:bCs/>
          <w:sz w:val="24"/>
          <w:szCs w:val="24"/>
          <w:lang w:eastAsia="hr-HR"/>
        </w:rPr>
        <w:t>101</w:t>
      </w:r>
      <w:r>
        <w:rPr>
          <w:rFonts w:eastAsia="Calibri" w:cstheme="minorHAnsi"/>
          <w:bCs/>
          <w:sz w:val="24"/>
          <w:szCs w:val="24"/>
          <w:lang w:eastAsia="hr-HR"/>
        </w:rPr>
        <w:t xml:space="preserve"> </w:t>
      </w:r>
      <w:r w:rsidRPr="000B0DE4">
        <w:rPr>
          <w:rFonts w:eastAsia="Calibri" w:cstheme="minorHAnsi"/>
          <w:bCs/>
          <w:sz w:val="24"/>
          <w:szCs w:val="24"/>
          <w:lang w:eastAsia="hr-HR"/>
        </w:rPr>
        <w:t>objekta će imati jaka oštećenja uz 40% građevinske štete,</w:t>
      </w:r>
    </w:p>
    <w:p w14:paraId="7054669F" w14:textId="0388C204" w:rsidR="00AB6C1D" w:rsidRPr="000B0DE4" w:rsidRDefault="00AB6C1D" w:rsidP="005B4E96">
      <w:pPr>
        <w:numPr>
          <w:ilvl w:val="0"/>
          <w:numId w:val="26"/>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6% ili </w:t>
      </w:r>
      <w:r w:rsidR="00977C01">
        <w:rPr>
          <w:rFonts w:eastAsia="Calibri" w:cstheme="minorHAnsi"/>
          <w:bCs/>
          <w:sz w:val="24"/>
          <w:szCs w:val="24"/>
          <w:lang w:eastAsia="hr-HR"/>
        </w:rPr>
        <w:t>36</w:t>
      </w:r>
      <w:r w:rsidRPr="000B0DE4">
        <w:rPr>
          <w:rFonts w:eastAsia="Calibri" w:cstheme="minorHAnsi"/>
          <w:bCs/>
          <w:sz w:val="24"/>
          <w:szCs w:val="24"/>
          <w:lang w:eastAsia="hr-HR"/>
        </w:rPr>
        <w:t xml:space="preserve"> objekata će imati totalna oštećenja uz 62% građevinske štete,</w:t>
      </w:r>
    </w:p>
    <w:p w14:paraId="70F1C7D0" w14:textId="10C4B4EE" w:rsidR="00AB6C1D" w:rsidRPr="000B0DE4" w:rsidRDefault="00AB6C1D" w:rsidP="005B4E96">
      <w:pPr>
        <w:numPr>
          <w:ilvl w:val="0"/>
          <w:numId w:val="26"/>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 ili </w:t>
      </w:r>
      <w:r w:rsidR="00977C01">
        <w:rPr>
          <w:rFonts w:eastAsia="Calibri" w:cstheme="minorHAnsi"/>
          <w:bCs/>
          <w:sz w:val="24"/>
          <w:szCs w:val="24"/>
          <w:lang w:eastAsia="hr-HR"/>
        </w:rPr>
        <w:t>12</w:t>
      </w:r>
      <w:r w:rsidRPr="000B0DE4">
        <w:rPr>
          <w:rFonts w:eastAsia="Calibri" w:cstheme="minorHAnsi"/>
          <w:bCs/>
          <w:sz w:val="24"/>
          <w:szCs w:val="24"/>
          <w:lang w:eastAsia="hr-HR"/>
        </w:rPr>
        <w:t xml:space="preserve"> objekata bit će srušeno uz 100% građevinske štete.</w:t>
      </w:r>
    </w:p>
    <w:p w14:paraId="068B5FB1" w14:textId="114A230D" w:rsidR="00AB6C1D" w:rsidRDefault="00AB6C1D" w:rsidP="00AB6C1D">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IV</w:t>
      </w:r>
      <w:r w:rsidRPr="000B0DE4">
        <w:rPr>
          <w:b/>
          <w:bCs/>
        </w:rPr>
        <w:t xml:space="preserve"> (</w:t>
      </w:r>
      <w:proofErr w:type="spellStart"/>
      <w:r w:rsidRPr="000B0DE4">
        <w:rPr>
          <w:b/>
          <w:bCs/>
          <w:lang w:val="en-US"/>
        </w:rPr>
        <w:t>sustav</w:t>
      </w:r>
      <w:proofErr w:type="spellEnd"/>
      <w:r w:rsidRPr="000B0DE4">
        <w:rPr>
          <w:b/>
          <w:bCs/>
        </w:rPr>
        <w:t xml:space="preserve"> </w:t>
      </w:r>
      <w:proofErr w:type="spellStart"/>
      <w:r w:rsidRPr="000B0DE4">
        <w:rPr>
          <w:b/>
          <w:bCs/>
          <w:lang w:val="en-US"/>
        </w:rPr>
        <w:t>armiranobetonskih</w:t>
      </w:r>
      <w:proofErr w:type="spellEnd"/>
      <w:r w:rsidRPr="000B0DE4">
        <w:rPr>
          <w:b/>
          <w:bCs/>
        </w:rPr>
        <w:t xml:space="preserve"> </w:t>
      </w:r>
      <w:proofErr w:type="spellStart"/>
      <w:r w:rsidRPr="000B0DE4">
        <w:rPr>
          <w:b/>
          <w:bCs/>
          <w:lang w:val="en-US"/>
        </w:rPr>
        <w:t>nosivih</w:t>
      </w:r>
      <w:proofErr w:type="spellEnd"/>
      <w:r w:rsidRPr="000B0DE4">
        <w:rPr>
          <w:b/>
          <w:bCs/>
        </w:rPr>
        <w:t xml:space="preserve"> </w:t>
      </w:r>
      <w:proofErr w:type="spellStart"/>
      <w:r w:rsidRPr="000B0DE4">
        <w:rPr>
          <w:b/>
          <w:bCs/>
          <w:lang w:val="en-US"/>
        </w:rPr>
        <w:t>zidova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5% </w:t>
      </w:r>
      <w:proofErr w:type="spellStart"/>
      <w:r w:rsidRPr="000B0DE4">
        <w:rPr>
          <w:b/>
          <w:bCs/>
          <w:lang w:val="en-US"/>
        </w:rPr>
        <w:t>ili</w:t>
      </w:r>
      <w:proofErr w:type="spellEnd"/>
      <w:r w:rsidRPr="000B0DE4">
        <w:rPr>
          <w:b/>
          <w:bCs/>
        </w:rPr>
        <w:t xml:space="preserve"> </w:t>
      </w:r>
      <w:r w:rsidR="00B2401C">
        <w:rPr>
          <w:b/>
          <w:bCs/>
        </w:rPr>
        <w:t>296</w:t>
      </w:r>
      <w:r w:rsidRPr="000B0DE4">
        <w:rPr>
          <w:b/>
          <w:bCs/>
        </w:rPr>
        <w:t xml:space="preserve"> </w:t>
      </w:r>
      <w:proofErr w:type="spellStart"/>
      <w:r w:rsidRPr="000B0DE4">
        <w:rPr>
          <w:b/>
          <w:bCs/>
          <w:lang w:val="en-US"/>
        </w:rPr>
        <w:t>objekata</w:t>
      </w:r>
      <w:proofErr w:type="spellEnd"/>
      <w:r w:rsidRPr="000B0DE4">
        <w:rPr>
          <w:b/>
          <w:bCs/>
        </w:rPr>
        <w:t>.</w:t>
      </w:r>
    </w:p>
    <w:p w14:paraId="2BE2B6C9" w14:textId="36CD1FFE" w:rsidR="00AB6C1D" w:rsidRPr="000B0DE4" w:rsidRDefault="00AB6C1D" w:rsidP="00AB6C1D">
      <w:pPr>
        <w:pStyle w:val="Odlomakpopisa11"/>
      </w:pPr>
      <w:r w:rsidRPr="000B0DE4">
        <w:t xml:space="preserve">Od tih </w:t>
      </w:r>
      <w:r w:rsidR="00B2401C">
        <w:t>296</w:t>
      </w:r>
      <w:r w:rsidRPr="000B0DE4">
        <w:t xml:space="preserve"> objekata: </w:t>
      </w:r>
    </w:p>
    <w:p w14:paraId="338AFA50" w14:textId="7703BEDB" w:rsidR="00AB6C1D" w:rsidRPr="000B0DE4" w:rsidRDefault="00AB6C1D" w:rsidP="005B4E96">
      <w:pPr>
        <w:numPr>
          <w:ilvl w:val="0"/>
          <w:numId w:val="27"/>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 ili </w:t>
      </w:r>
      <w:r w:rsidR="00B2401C">
        <w:rPr>
          <w:rFonts w:eastAsia="Calibri" w:cstheme="minorHAnsi"/>
          <w:bCs/>
          <w:sz w:val="24"/>
          <w:szCs w:val="24"/>
          <w:lang w:eastAsia="hr-HR"/>
        </w:rPr>
        <w:t>15</w:t>
      </w:r>
      <w:r w:rsidRPr="000B0DE4">
        <w:rPr>
          <w:rFonts w:eastAsia="Calibri" w:cstheme="minorHAnsi"/>
          <w:bCs/>
          <w:sz w:val="24"/>
          <w:szCs w:val="24"/>
          <w:lang w:eastAsia="hr-HR"/>
        </w:rPr>
        <w:t xml:space="preserve"> objekta neće doživjeti nikakva oštećenja,</w:t>
      </w:r>
    </w:p>
    <w:p w14:paraId="75B198DD" w14:textId="65BDD92F" w:rsidR="00AB6C1D" w:rsidRPr="000B0DE4" w:rsidRDefault="00AB6C1D" w:rsidP="005B4E96">
      <w:pPr>
        <w:numPr>
          <w:ilvl w:val="0"/>
          <w:numId w:val="27"/>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70% ili </w:t>
      </w:r>
      <w:r>
        <w:rPr>
          <w:rFonts w:eastAsia="Calibri" w:cstheme="minorHAnsi"/>
          <w:bCs/>
          <w:sz w:val="24"/>
          <w:szCs w:val="24"/>
          <w:lang w:eastAsia="hr-HR"/>
        </w:rPr>
        <w:t>2</w:t>
      </w:r>
      <w:r w:rsidR="00B2401C">
        <w:rPr>
          <w:rFonts w:eastAsia="Calibri" w:cstheme="minorHAnsi"/>
          <w:bCs/>
          <w:sz w:val="24"/>
          <w:szCs w:val="24"/>
          <w:lang w:eastAsia="hr-HR"/>
        </w:rPr>
        <w:t>0</w:t>
      </w:r>
      <w:r>
        <w:rPr>
          <w:rFonts w:eastAsia="Calibri" w:cstheme="minorHAnsi"/>
          <w:bCs/>
          <w:sz w:val="24"/>
          <w:szCs w:val="24"/>
          <w:lang w:eastAsia="hr-HR"/>
        </w:rPr>
        <w:t>7</w:t>
      </w:r>
      <w:r w:rsidRPr="000B0DE4">
        <w:rPr>
          <w:rFonts w:eastAsia="Calibri" w:cstheme="minorHAnsi"/>
          <w:bCs/>
          <w:sz w:val="24"/>
          <w:szCs w:val="24"/>
          <w:lang w:eastAsia="hr-HR"/>
        </w:rPr>
        <w:t xml:space="preserve"> objekata će doživjeti neznatna oštećenja uz 6% građevinske štete,</w:t>
      </w:r>
    </w:p>
    <w:p w14:paraId="39425344" w14:textId="448FD6C3" w:rsidR="00AB6C1D" w:rsidRPr="000B0DE4" w:rsidRDefault="00AB6C1D" w:rsidP="005B4E96">
      <w:pPr>
        <w:numPr>
          <w:ilvl w:val="0"/>
          <w:numId w:val="27"/>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7B2135">
        <w:rPr>
          <w:rFonts w:eastAsia="Calibri" w:cstheme="minorHAnsi"/>
          <w:bCs/>
          <w:sz w:val="24"/>
          <w:szCs w:val="24"/>
          <w:lang w:eastAsia="hr-HR"/>
        </w:rPr>
        <w:t>74</w:t>
      </w:r>
      <w:r w:rsidRPr="000B0DE4">
        <w:rPr>
          <w:rFonts w:eastAsia="Calibri" w:cstheme="minorHAnsi"/>
          <w:bCs/>
          <w:sz w:val="24"/>
          <w:szCs w:val="24"/>
          <w:lang w:eastAsia="hr-HR"/>
        </w:rPr>
        <w:t xml:space="preserve"> objekata će imati umjeren stupanj oštećenja uz 20 % građevinske štete.</w:t>
      </w:r>
    </w:p>
    <w:p w14:paraId="408130A5" w14:textId="50A00581" w:rsidR="00AB6C1D" w:rsidRDefault="00AB6C1D" w:rsidP="00AB6C1D">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V</w:t>
      </w:r>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nosivim</w:t>
      </w:r>
      <w:proofErr w:type="spellEnd"/>
      <w:r w:rsidRPr="000B0DE4">
        <w:rPr>
          <w:b/>
          <w:bCs/>
        </w:rPr>
        <w:t xml:space="preserve"> </w:t>
      </w:r>
      <w:proofErr w:type="spellStart"/>
      <w:r w:rsidRPr="000B0DE4">
        <w:rPr>
          <w:b/>
          <w:bCs/>
          <w:lang w:val="en-US"/>
        </w:rPr>
        <w:t>zidovima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Pr>
          <w:b/>
          <w:bCs/>
        </w:rPr>
        <w:t>5</w:t>
      </w:r>
      <w:r w:rsidRPr="000B0DE4">
        <w:rPr>
          <w:b/>
          <w:bCs/>
        </w:rPr>
        <w:t xml:space="preserve">% </w:t>
      </w:r>
      <w:proofErr w:type="spellStart"/>
      <w:r w:rsidRPr="000B0DE4">
        <w:rPr>
          <w:b/>
          <w:bCs/>
          <w:lang w:val="en-US"/>
        </w:rPr>
        <w:t>ili</w:t>
      </w:r>
      <w:proofErr w:type="spellEnd"/>
      <w:r>
        <w:rPr>
          <w:b/>
          <w:bCs/>
          <w:lang w:val="en-US"/>
        </w:rPr>
        <w:t xml:space="preserve"> </w:t>
      </w:r>
      <w:r w:rsidR="007B2135">
        <w:rPr>
          <w:b/>
          <w:bCs/>
          <w:lang w:val="en-US"/>
        </w:rPr>
        <w:t>296</w:t>
      </w:r>
      <w:r>
        <w:rPr>
          <w:b/>
          <w:bCs/>
          <w:lang w:val="en-US"/>
        </w:rPr>
        <w:t xml:space="preserve"> </w:t>
      </w:r>
      <w:proofErr w:type="spellStart"/>
      <w:r w:rsidRPr="000B0DE4">
        <w:rPr>
          <w:b/>
          <w:bCs/>
          <w:lang w:val="en-US"/>
        </w:rPr>
        <w:t>objekata</w:t>
      </w:r>
      <w:proofErr w:type="spellEnd"/>
      <w:r w:rsidRPr="000B0DE4">
        <w:rPr>
          <w:b/>
          <w:bCs/>
        </w:rPr>
        <w:t>.</w:t>
      </w:r>
    </w:p>
    <w:p w14:paraId="3733F4B9" w14:textId="3545486C" w:rsidR="00AB6C1D" w:rsidRPr="000B0DE4" w:rsidRDefault="00AB6C1D" w:rsidP="00AB6C1D">
      <w:pPr>
        <w:pStyle w:val="Odlomakpopisa11"/>
      </w:pPr>
      <w:r w:rsidRPr="000B0DE4">
        <w:t xml:space="preserve">Od tih </w:t>
      </w:r>
      <w:r w:rsidR="007B2135">
        <w:t>296</w:t>
      </w:r>
      <w:r w:rsidRPr="000B0DE4">
        <w:t xml:space="preserve"> objekata: </w:t>
      </w:r>
    </w:p>
    <w:p w14:paraId="5F401B52" w14:textId="4BE0B43E" w:rsidR="00AB6C1D" w:rsidRPr="000B0DE4" w:rsidRDefault="00AB6C1D" w:rsidP="005B4E96">
      <w:pPr>
        <w:numPr>
          <w:ilvl w:val="0"/>
          <w:numId w:val="28"/>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lastRenderedPageBreak/>
        <w:t xml:space="preserve">15% ili </w:t>
      </w:r>
      <w:r w:rsidR="007B2135">
        <w:rPr>
          <w:rFonts w:eastAsia="Calibri" w:cstheme="minorHAnsi"/>
          <w:bCs/>
          <w:sz w:val="24"/>
          <w:szCs w:val="24"/>
          <w:lang w:eastAsia="hr-HR"/>
        </w:rPr>
        <w:t>44</w:t>
      </w:r>
      <w:r w:rsidRPr="000B0DE4">
        <w:rPr>
          <w:rFonts w:eastAsia="Calibri" w:cstheme="minorHAnsi"/>
          <w:bCs/>
          <w:sz w:val="24"/>
          <w:szCs w:val="24"/>
          <w:lang w:eastAsia="hr-HR"/>
        </w:rPr>
        <w:t xml:space="preserve"> objekta neće doživjeti nikakva oštećenja,</w:t>
      </w:r>
    </w:p>
    <w:p w14:paraId="396508E2" w14:textId="5B10BFE5" w:rsidR="00AB6C1D" w:rsidRPr="000B0DE4" w:rsidRDefault="00AB6C1D" w:rsidP="005B4E96">
      <w:pPr>
        <w:numPr>
          <w:ilvl w:val="0"/>
          <w:numId w:val="28"/>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20% ili </w:t>
      </w:r>
      <w:r w:rsidR="007B2135">
        <w:rPr>
          <w:rFonts w:eastAsia="Calibri" w:cstheme="minorHAnsi"/>
          <w:bCs/>
          <w:sz w:val="24"/>
          <w:szCs w:val="24"/>
          <w:lang w:eastAsia="hr-HR"/>
        </w:rPr>
        <w:t>59</w:t>
      </w:r>
      <w:r w:rsidRPr="000B0DE4">
        <w:rPr>
          <w:rFonts w:eastAsia="Calibri" w:cstheme="minorHAnsi"/>
          <w:bCs/>
          <w:sz w:val="24"/>
          <w:szCs w:val="24"/>
          <w:lang w:eastAsia="hr-HR"/>
        </w:rPr>
        <w:t xml:space="preserve"> objekata će doživjeti neznatna oštećenja uz 6% građevinske štete,</w:t>
      </w:r>
    </w:p>
    <w:p w14:paraId="741295BF" w14:textId="0D193C7D" w:rsidR="00AB6C1D" w:rsidRPr="000B0DE4" w:rsidRDefault="00AB6C1D" w:rsidP="005B4E96">
      <w:pPr>
        <w:numPr>
          <w:ilvl w:val="0"/>
          <w:numId w:val="28"/>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7B2135">
        <w:rPr>
          <w:rFonts w:eastAsia="Calibri" w:cstheme="minorHAnsi"/>
          <w:bCs/>
          <w:sz w:val="24"/>
          <w:szCs w:val="24"/>
          <w:lang w:eastAsia="hr-HR"/>
        </w:rPr>
        <w:t>148</w:t>
      </w:r>
      <w:r w:rsidRPr="000B0DE4">
        <w:rPr>
          <w:rFonts w:eastAsia="Calibri" w:cstheme="minorHAnsi"/>
          <w:bCs/>
          <w:sz w:val="24"/>
          <w:szCs w:val="24"/>
          <w:lang w:eastAsia="hr-HR"/>
        </w:rPr>
        <w:t xml:space="preserve"> objekta će imati umjeren stupanj oštećenja uz 20% građevinske štete,</w:t>
      </w:r>
    </w:p>
    <w:p w14:paraId="120FAE45" w14:textId="7C0A1914" w:rsidR="00BB6498" w:rsidRPr="00707369" w:rsidRDefault="00AB6C1D" w:rsidP="005B4E96">
      <w:pPr>
        <w:numPr>
          <w:ilvl w:val="0"/>
          <w:numId w:val="28"/>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15% ili </w:t>
      </w:r>
      <w:r w:rsidR="00030662">
        <w:rPr>
          <w:rFonts w:eastAsia="Calibri" w:cstheme="minorHAnsi"/>
          <w:sz w:val="24"/>
          <w:szCs w:val="24"/>
          <w:lang w:eastAsia="hr-HR"/>
        </w:rPr>
        <w:t>44</w:t>
      </w:r>
      <w:r w:rsidRPr="000B0DE4">
        <w:rPr>
          <w:rFonts w:eastAsia="Calibri" w:cstheme="minorHAnsi"/>
          <w:sz w:val="24"/>
          <w:szCs w:val="24"/>
          <w:lang w:eastAsia="hr-HR"/>
        </w:rPr>
        <w:t xml:space="preserve"> objekata će imati jaka oštećenja uz 40% građevinske štete</w:t>
      </w:r>
      <w:r w:rsidRPr="000B0DE4">
        <w:rPr>
          <w:rFonts w:eastAsia="Calibri" w:cstheme="minorHAnsi"/>
          <w:bCs/>
          <w:sz w:val="24"/>
          <w:szCs w:val="24"/>
          <w:lang w:eastAsia="hr-HR"/>
        </w:rPr>
        <w:t>.</w:t>
      </w:r>
      <w:bookmarkEnd w:id="257"/>
    </w:p>
    <w:p w14:paraId="7E9D446F" w14:textId="6F6B5845" w:rsidR="00BB6498" w:rsidRPr="00B433FD" w:rsidRDefault="0066107F" w:rsidP="00DD73E1">
      <w:pPr>
        <w:pStyle w:val="Opisslike"/>
        <w:spacing w:line="276" w:lineRule="auto"/>
        <w:jc w:val="center"/>
        <w:rPr>
          <w:b w:val="0"/>
          <w:bCs w:val="0"/>
        </w:rPr>
      </w:pPr>
      <w:bookmarkStart w:id="258" w:name="_Toc506379637"/>
      <w:bookmarkStart w:id="259" w:name="_Toc515431707"/>
      <w:bookmarkStart w:id="260" w:name="_Toc13211308"/>
      <w:bookmarkStart w:id="261" w:name="_Toc18577212"/>
      <w:bookmarkStart w:id="262" w:name="_Toc19686942"/>
      <w:bookmarkStart w:id="263" w:name="_Toc25653552"/>
      <w:bookmarkStart w:id="264" w:name="_Toc65151784"/>
      <w:bookmarkStart w:id="265" w:name="_Toc177040572"/>
      <w:bookmarkStart w:id="266" w:name="_Toc197502187"/>
      <w:bookmarkStart w:id="267" w:name="_Hlk21522372"/>
      <w:r>
        <w:t xml:space="preserve">Tablica </w:t>
      </w:r>
      <w:fldSimple w:instr=" SEQ Tablica \* ARABIC ">
        <w:r w:rsidR="00B70DC7">
          <w:rPr>
            <w:noProof/>
          </w:rPr>
          <w:t>27</w:t>
        </w:r>
      </w:fldSimple>
      <w:r>
        <w:t>.</w:t>
      </w:r>
      <w:r w:rsidR="00BB6498" w:rsidRPr="00B433FD">
        <w:t xml:space="preserve"> Prikaz stupnjeva oštećenja po kategorijama te nastale građevinske štete pri potresu VIII</w:t>
      </w:r>
      <w:r w:rsidR="00BB6498" w:rsidRPr="00B433FD">
        <w:rPr>
          <w:rFonts w:cs="Calibri"/>
        </w:rPr>
        <w:t>°</w:t>
      </w:r>
      <w:r w:rsidR="00BB6498" w:rsidRPr="00B433FD">
        <w:t xml:space="preserve"> MCS</w:t>
      </w:r>
      <w:bookmarkEnd w:id="258"/>
      <w:bookmarkEnd w:id="259"/>
      <w:bookmarkEnd w:id="260"/>
      <w:bookmarkEnd w:id="261"/>
      <w:bookmarkEnd w:id="262"/>
      <w:bookmarkEnd w:id="263"/>
      <w:bookmarkEnd w:id="264"/>
      <w:bookmarkEnd w:id="265"/>
      <w:bookmarkEnd w:id="266"/>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BB6498" w:rsidRPr="00B433FD" w14:paraId="312641B0" w14:textId="77777777" w:rsidTr="0051145D">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75F71"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55B7A"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320AE"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96004"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56B1E"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B4CCB"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DDAFE"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Građevinska</w:t>
            </w:r>
          </w:p>
          <w:p w14:paraId="3427148C"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5A4C0345" w14:textId="77777777" w:rsidR="00BB6498" w:rsidRPr="00B433FD" w:rsidRDefault="00BB6498" w:rsidP="0051145D">
            <w:pPr>
              <w:spacing w:after="0" w:line="240" w:lineRule="auto"/>
              <w:jc w:val="center"/>
              <w:rPr>
                <w:rFonts w:ascii="Calibri" w:hAnsi="Calibri" w:cs="Calibri"/>
                <w:b/>
                <w:sz w:val="20"/>
                <w:szCs w:val="20"/>
              </w:rPr>
            </w:pPr>
            <w:r w:rsidRPr="00B433FD">
              <w:rPr>
                <w:rFonts w:ascii="Calibri" w:hAnsi="Calibri" w:cs="Calibri"/>
                <w:b/>
                <w:sz w:val="20"/>
                <w:szCs w:val="20"/>
              </w:rPr>
              <w:t>Ukupno stambenih jedinica</w:t>
            </w:r>
          </w:p>
        </w:tc>
      </w:tr>
      <w:tr w:rsidR="00BB6498" w:rsidRPr="00B433FD" w14:paraId="7535E57F" w14:textId="77777777" w:rsidTr="0051145D">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2CBB0" w14:textId="77777777" w:rsidR="00BB6498" w:rsidRPr="00B433FD" w:rsidRDefault="00BB6498" w:rsidP="0051145D">
            <w:pPr>
              <w:spacing w:after="0" w:line="240" w:lineRule="auto"/>
              <w:jc w:val="center"/>
              <w:rPr>
                <w:rFonts w:ascii="Calibri" w:hAnsi="Calibri" w:cs="Calibri"/>
                <w:sz w:val="20"/>
                <w:szCs w:val="20"/>
              </w:rPr>
            </w:pPr>
            <w:r w:rsidRPr="00B433FD">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CF51C" w14:textId="52EB5939"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189</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3E24D" w14:textId="61526D7B"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1183</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D877B" w14:textId="6BECB25C"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89</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3358D" w14:textId="3154E156"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15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A4114" w14:textId="6FD7F461"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44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F9AD1" w14:textId="6E680989"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5533C1C" w14:textId="5BE9AD87"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1521</w:t>
            </w:r>
          </w:p>
        </w:tc>
      </w:tr>
      <w:tr w:rsidR="00BB6498" w:rsidRPr="00B433FD" w14:paraId="11FD1F74" w14:textId="77777777" w:rsidTr="0051145D">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2257C" w14:textId="77777777" w:rsidR="00BB6498" w:rsidRPr="00B433FD" w:rsidRDefault="00BB6498" w:rsidP="0051145D">
            <w:pPr>
              <w:spacing w:after="0" w:line="240" w:lineRule="auto"/>
              <w:jc w:val="center"/>
              <w:rPr>
                <w:rFonts w:ascii="Calibri" w:hAnsi="Calibri" w:cs="Calibri"/>
                <w:sz w:val="20"/>
                <w:szCs w:val="20"/>
              </w:rPr>
            </w:pPr>
            <w:r w:rsidRPr="00B433FD">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4D2B2" w14:textId="5735A49E"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237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3EFE6" w14:textId="25A67362"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592</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2059" w14:textId="5D3C6A69"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148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0CF58" w14:textId="0622E3BD"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207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F5B15" w14:textId="55ED9C62"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59</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5EEB2" w14:textId="4CE62DB3"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0B31A1A" w14:textId="1F904969"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1243</w:t>
            </w:r>
          </w:p>
        </w:tc>
      </w:tr>
      <w:tr w:rsidR="00BB6498" w:rsidRPr="00B433FD" w14:paraId="52315B7D" w14:textId="77777777" w:rsidTr="0051145D">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C6DF9" w14:textId="77777777" w:rsidR="00BB6498" w:rsidRPr="00B433FD" w:rsidRDefault="00BB6498" w:rsidP="0051145D">
            <w:pPr>
              <w:spacing w:after="0" w:line="240" w:lineRule="auto"/>
              <w:jc w:val="center"/>
              <w:rPr>
                <w:rFonts w:ascii="Calibri" w:hAnsi="Calibri" w:cs="Calibri"/>
                <w:sz w:val="20"/>
                <w:szCs w:val="20"/>
              </w:rPr>
            </w:pPr>
            <w:r w:rsidRPr="00B433FD">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3B237" w14:textId="17E8ABE1"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710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8A9C4" w14:textId="153E6508"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355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5B07A" w14:textId="79E33972"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207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FFDEE" w14:textId="7E03EE77"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74</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D637B" w14:textId="4D945BC6"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148</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E6595" w14:textId="40F7805E"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62C07BB" w14:textId="740EEE3A" w:rsidR="00BB6498" w:rsidRPr="00B433FD" w:rsidRDefault="00EC3763" w:rsidP="0051145D">
            <w:pPr>
              <w:spacing w:after="0" w:line="240" w:lineRule="auto"/>
              <w:jc w:val="center"/>
              <w:rPr>
                <w:rFonts w:ascii="Calibri" w:hAnsi="Calibri" w:cs="Calibri"/>
                <w:sz w:val="20"/>
                <w:szCs w:val="20"/>
              </w:rPr>
            </w:pPr>
            <w:r>
              <w:rPr>
                <w:rFonts w:ascii="Calibri" w:hAnsi="Calibri" w:cs="Calibri"/>
                <w:sz w:val="20"/>
                <w:szCs w:val="20"/>
              </w:rPr>
              <w:t>1494</w:t>
            </w:r>
          </w:p>
        </w:tc>
      </w:tr>
      <w:tr w:rsidR="00BB6498" w:rsidRPr="00B433FD" w14:paraId="48625CA7" w14:textId="77777777" w:rsidTr="0051145D">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99FC" w14:textId="77777777" w:rsidR="00BB6498" w:rsidRPr="00B433FD" w:rsidRDefault="00BB6498" w:rsidP="0051145D">
            <w:pPr>
              <w:spacing w:after="0" w:line="240" w:lineRule="auto"/>
              <w:jc w:val="center"/>
              <w:rPr>
                <w:rFonts w:ascii="Calibri" w:hAnsi="Calibri" w:cs="Calibri"/>
                <w:sz w:val="20"/>
                <w:szCs w:val="20"/>
              </w:rPr>
            </w:pPr>
            <w:r w:rsidRPr="00B433FD">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32EA5" w14:textId="6449FAF8"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1065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1181B" w14:textId="02713166"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237</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68513" w14:textId="6A9A5DA6"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101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BFC65" w14:textId="2F41FE39" w:rsidR="00BB6498" w:rsidRPr="00B433FD" w:rsidRDefault="00BB6498" w:rsidP="0051145D">
            <w:pPr>
              <w:spacing w:after="0" w:line="240" w:lineRule="auto"/>
              <w:jc w:val="center"/>
              <w:rPr>
                <w:rFonts w:ascii="Calibri" w:hAnsi="Calibri" w:cs="Calibri"/>
                <w:sz w:val="20"/>
                <w:szCs w:val="20"/>
              </w:rPr>
            </w:pP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EAE5F" w14:textId="20AE881A"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44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439C4" w14:textId="64460C9D"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4890A70" w14:textId="75992712" w:rsidR="00BB6498" w:rsidRPr="00B433FD" w:rsidRDefault="00EC3763" w:rsidP="0051145D">
            <w:pPr>
              <w:spacing w:after="0" w:line="240" w:lineRule="auto"/>
              <w:jc w:val="center"/>
              <w:rPr>
                <w:rFonts w:ascii="Calibri" w:hAnsi="Calibri" w:cs="Calibri"/>
                <w:sz w:val="20"/>
                <w:szCs w:val="20"/>
              </w:rPr>
            </w:pPr>
            <w:r>
              <w:rPr>
                <w:rFonts w:ascii="Calibri" w:hAnsi="Calibri" w:cs="Calibri"/>
                <w:sz w:val="20"/>
                <w:szCs w:val="20"/>
              </w:rPr>
              <w:t>1447</w:t>
            </w:r>
          </w:p>
        </w:tc>
      </w:tr>
      <w:tr w:rsidR="00BB6498" w:rsidRPr="00B433FD" w14:paraId="4BF505B0" w14:textId="77777777" w:rsidTr="0051145D">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95727" w14:textId="77777777" w:rsidR="00BB6498" w:rsidRPr="00B433FD" w:rsidRDefault="00BB6498" w:rsidP="0051145D">
            <w:pPr>
              <w:spacing w:after="0" w:line="240" w:lineRule="auto"/>
              <w:jc w:val="center"/>
              <w:rPr>
                <w:rFonts w:ascii="Calibri" w:hAnsi="Calibri" w:cs="Calibri"/>
                <w:sz w:val="20"/>
                <w:szCs w:val="20"/>
              </w:rPr>
            </w:pPr>
            <w:r w:rsidRPr="00B433FD">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11689" w14:textId="4F0F8E79" w:rsidR="00BB6498" w:rsidRPr="00B433FD" w:rsidRDefault="00D922A1" w:rsidP="0051145D">
            <w:pPr>
              <w:spacing w:after="0" w:line="240" w:lineRule="auto"/>
              <w:jc w:val="center"/>
              <w:rPr>
                <w:rFonts w:ascii="Calibri" w:hAnsi="Calibri" w:cs="Calibri"/>
                <w:sz w:val="20"/>
                <w:szCs w:val="20"/>
              </w:rPr>
            </w:pPr>
            <w:r>
              <w:rPr>
                <w:rFonts w:ascii="Calibri" w:hAnsi="Calibri" w:cs="Calibri"/>
                <w:sz w:val="20"/>
                <w:szCs w:val="20"/>
              </w:rPr>
              <w:t>95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A556B" w14:textId="6B4AD66A" w:rsidR="00BB6498" w:rsidRPr="00B433FD" w:rsidRDefault="00BB6498" w:rsidP="0051145D">
            <w:pPr>
              <w:spacing w:after="0" w:line="240" w:lineRule="auto"/>
              <w:jc w:val="center"/>
              <w:rPr>
                <w:rFonts w:ascii="Calibri" w:hAnsi="Calibri" w:cs="Calibri"/>
                <w:sz w:val="20"/>
                <w:szCs w:val="20"/>
              </w:rPr>
            </w:pP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BD270" w14:textId="1F13AA8C" w:rsidR="00BB6498" w:rsidRPr="00B433FD" w:rsidRDefault="006D09AA" w:rsidP="0051145D">
            <w:pPr>
              <w:spacing w:after="0" w:line="240" w:lineRule="auto"/>
              <w:jc w:val="center"/>
              <w:rPr>
                <w:rFonts w:ascii="Calibri" w:hAnsi="Calibri" w:cs="Calibri"/>
                <w:sz w:val="20"/>
                <w:szCs w:val="20"/>
              </w:rPr>
            </w:pPr>
            <w:r>
              <w:rPr>
                <w:rFonts w:ascii="Calibri" w:hAnsi="Calibri" w:cs="Calibri"/>
                <w:sz w:val="20"/>
                <w:szCs w:val="20"/>
              </w:rPr>
              <w:t>36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4C556" w14:textId="546F4B8D" w:rsidR="00BB6498" w:rsidRPr="00B433FD" w:rsidRDefault="00BB6498" w:rsidP="0051145D">
            <w:pPr>
              <w:spacing w:after="0" w:line="240" w:lineRule="auto"/>
              <w:jc w:val="center"/>
              <w:rPr>
                <w:rFonts w:ascii="Calibri" w:hAnsi="Calibri" w:cs="Calibri"/>
                <w:sz w:val="20"/>
                <w:szCs w:val="20"/>
              </w:rPr>
            </w:pP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6C59" w14:textId="16D06996" w:rsidR="00BB6498" w:rsidRPr="00B433FD" w:rsidRDefault="00BB6498" w:rsidP="0051145D">
            <w:pPr>
              <w:spacing w:after="0" w:line="240" w:lineRule="auto"/>
              <w:jc w:val="center"/>
              <w:rPr>
                <w:rFonts w:ascii="Calibri" w:hAnsi="Calibri" w:cs="Calibri"/>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09920" w14:textId="07D46265" w:rsidR="00BB6498" w:rsidRPr="00B433FD" w:rsidRDefault="00BF2767" w:rsidP="0051145D">
            <w:pPr>
              <w:spacing w:after="0" w:line="240" w:lineRule="auto"/>
              <w:jc w:val="center"/>
              <w:rPr>
                <w:rFonts w:ascii="Calibri" w:hAnsi="Calibri" w:cs="Calibri"/>
                <w:sz w:val="20"/>
                <w:szCs w:val="20"/>
              </w:rPr>
            </w:pPr>
            <w:r>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4F5823" w14:textId="42D5C742" w:rsidR="00BB6498" w:rsidRPr="00B433FD" w:rsidRDefault="00EC3763" w:rsidP="0051145D">
            <w:pPr>
              <w:spacing w:after="0" w:line="240" w:lineRule="auto"/>
              <w:jc w:val="center"/>
              <w:rPr>
                <w:rFonts w:ascii="Calibri" w:hAnsi="Calibri" w:cs="Calibri"/>
                <w:sz w:val="20"/>
                <w:szCs w:val="20"/>
              </w:rPr>
            </w:pPr>
            <w:r>
              <w:rPr>
                <w:rFonts w:ascii="Calibri" w:hAnsi="Calibri" w:cs="Calibri"/>
                <w:sz w:val="20"/>
                <w:szCs w:val="20"/>
              </w:rPr>
              <w:t>130</w:t>
            </w:r>
          </w:p>
        </w:tc>
      </w:tr>
      <w:tr w:rsidR="00030662" w:rsidRPr="00111D37" w14:paraId="35B6E914" w14:textId="77777777" w:rsidTr="0051145D">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81C03" w14:textId="77777777" w:rsidR="00030662" w:rsidRPr="00B433FD" w:rsidRDefault="00030662" w:rsidP="00030662">
            <w:pPr>
              <w:spacing w:after="0" w:line="240" w:lineRule="auto"/>
              <w:jc w:val="center"/>
              <w:rPr>
                <w:rFonts w:ascii="Calibri" w:hAnsi="Calibri" w:cs="Calibri"/>
                <w:sz w:val="20"/>
                <w:szCs w:val="20"/>
              </w:rPr>
            </w:pPr>
            <w:r w:rsidRPr="00B433FD">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76839" w14:textId="0F6A9468" w:rsidR="00030662" w:rsidRPr="00B433FD" w:rsidRDefault="00D922A1" w:rsidP="00030662">
            <w:pPr>
              <w:spacing w:after="0" w:line="240" w:lineRule="auto"/>
              <w:jc w:val="center"/>
              <w:rPr>
                <w:rFonts w:ascii="Calibri" w:hAnsi="Calibri" w:cs="Calibri"/>
                <w:sz w:val="20"/>
                <w:szCs w:val="20"/>
              </w:rPr>
            </w:pPr>
            <w:r>
              <w:rPr>
                <w:rFonts w:ascii="Calibri" w:hAnsi="Calibri" w:cs="Calibri"/>
                <w:sz w:val="20"/>
                <w:szCs w:val="20"/>
              </w:rPr>
              <w:t>71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610F9" w14:textId="6ED10759" w:rsidR="00030662" w:rsidRPr="00B433FD" w:rsidRDefault="00030662" w:rsidP="00030662">
            <w:pPr>
              <w:spacing w:after="0" w:line="240" w:lineRule="auto"/>
              <w:jc w:val="center"/>
              <w:rPr>
                <w:rFonts w:ascii="Calibri" w:hAnsi="Calibri" w:cs="Calibri"/>
                <w:sz w:val="20"/>
                <w:szCs w:val="20"/>
              </w:rPr>
            </w:pP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5F820" w14:textId="3755E254" w:rsidR="00030662" w:rsidRPr="00B433FD" w:rsidRDefault="006D09AA" w:rsidP="00030662">
            <w:pPr>
              <w:spacing w:after="0" w:line="240" w:lineRule="auto"/>
              <w:jc w:val="center"/>
              <w:rPr>
                <w:rFonts w:ascii="Calibri" w:hAnsi="Calibri" w:cs="Calibri"/>
                <w:sz w:val="20"/>
                <w:szCs w:val="20"/>
              </w:rPr>
            </w:pPr>
            <w:r>
              <w:rPr>
                <w:rFonts w:ascii="Calibri" w:hAnsi="Calibri" w:cs="Calibri"/>
                <w:sz w:val="20"/>
                <w:szCs w:val="20"/>
              </w:rPr>
              <w:t>12</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CAB07" w14:textId="51E8F490" w:rsidR="00030662" w:rsidRPr="00B433FD" w:rsidRDefault="00030662" w:rsidP="00030662">
            <w:pPr>
              <w:spacing w:after="0" w:line="240" w:lineRule="auto"/>
              <w:jc w:val="center"/>
              <w:rPr>
                <w:rFonts w:ascii="Calibri" w:hAnsi="Calibri" w:cs="Calibri"/>
                <w:sz w:val="20"/>
                <w:szCs w:val="20"/>
              </w:rPr>
            </w:pP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A2FB8" w14:textId="6E33BD10" w:rsidR="00030662" w:rsidRPr="00B433FD" w:rsidRDefault="00030662" w:rsidP="00030662">
            <w:pPr>
              <w:spacing w:after="0" w:line="240" w:lineRule="auto"/>
              <w:jc w:val="center"/>
              <w:rPr>
                <w:rFonts w:ascii="Calibri" w:hAnsi="Calibri" w:cs="Calibri"/>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56935" w14:textId="257CB3DE" w:rsidR="00030662" w:rsidRPr="00B433FD" w:rsidRDefault="00BF2767" w:rsidP="00030662">
            <w:pPr>
              <w:spacing w:after="0" w:line="240" w:lineRule="auto"/>
              <w:jc w:val="center"/>
              <w:rPr>
                <w:rFonts w:ascii="Calibri" w:hAnsi="Calibri" w:cs="Calibri"/>
                <w:sz w:val="20"/>
                <w:szCs w:val="20"/>
              </w:rPr>
            </w:pPr>
            <w:r>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FE1D50C" w14:textId="0F2A544E" w:rsidR="00030662" w:rsidRPr="00B433FD" w:rsidRDefault="00EC3763" w:rsidP="00030662">
            <w:pPr>
              <w:spacing w:after="0" w:line="240" w:lineRule="auto"/>
              <w:jc w:val="center"/>
              <w:rPr>
                <w:rFonts w:ascii="Calibri" w:hAnsi="Calibri" w:cs="Calibri"/>
                <w:sz w:val="20"/>
                <w:szCs w:val="20"/>
              </w:rPr>
            </w:pPr>
            <w:r>
              <w:rPr>
                <w:rFonts w:ascii="Calibri" w:hAnsi="Calibri" w:cs="Calibri"/>
                <w:sz w:val="20"/>
                <w:szCs w:val="20"/>
              </w:rPr>
              <w:t>83</w:t>
            </w:r>
          </w:p>
        </w:tc>
      </w:tr>
      <w:bookmarkEnd w:id="267"/>
    </w:tbl>
    <w:p w14:paraId="45187530" w14:textId="77777777" w:rsidR="00BB6498" w:rsidRPr="00111D37" w:rsidRDefault="00BB6498" w:rsidP="00BB6498">
      <w:pPr>
        <w:ind w:left="720"/>
        <w:contextualSpacing/>
        <w:rPr>
          <w:highlight w:val="yellow"/>
          <w:lang w:val="en-US"/>
        </w:rPr>
      </w:pPr>
    </w:p>
    <w:p w14:paraId="565492DF" w14:textId="77777777" w:rsidR="00BB6498" w:rsidRPr="00922962" w:rsidRDefault="00BB6498" w:rsidP="005B4E96">
      <w:pPr>
        <w:numPr>
          <w:ilvl w:val="0"/>
          <w:numId w:val="128"/>
        </w:numPr>
        <w:spacing w:after="200" w:line="276" w:lineRule="auto"/>
        <w:contextualSpacing/>
        <w:jc w:val="both"/>
        <w:rPr>
          <w:sz w:val="24"/>
          <w:szCs w:val="24"/>
          <w:lang w:val="en-US"/>
        </w:rPr>
      </w:pPr>
      <w:proofErr w:type="spellStart"/>
      <w:r w:rsidRPr="00922962">
        <w:rPr>
          <w:b/>
          <w:sz w:val="24"/>
          <w:szCs w:val="24"/>
          <w:lang w:val="en-US"/>
        </w:rPr>
        <w:t>Prognoza</w:t>
      </w:r>
      <w:proofErr w:type="spellEnd"/>
      <w:r w:rsidRPr="00922962">
        <w:rPr>
          <w:b/>
          <w:sz w:val="24"/>
          <w:szCs w:val="24"/>
          <w:lang w:val="en-US"/>
        </w:rPr>
        <w:t xml:space="preserve"> </w:t>
      </w:r>
      <w:proofErr w:type="spellStart"/>
      <w:r w:rsidRPr="00922962">
        <w:rPr>
          <w:b/>
          <w:sz w:val="24"/>
          <w:szCs w:val="24"/>
          <w:lang w:val="en-US"/>
        </w:rPr>
        <w:t>broja</w:t>
      </w:r>
      <w:proofErr w:type="spellEnd"/>
      <w:r w:rsidRPr="00922962">
        <w:rPr>
          <w:b/>
          <w:sz w:val="24"/>
          <w:szCs w:val="24"/>
          <w:lang w:val="en-US"/>
        </w:rPr>
        <w:t xml:space="preserve"> </w:t>
      </w:r>
      <w:proofErr w:type="spellStart"/>
      <w:r w:rsidRPr="00922962">
        <w:rPr>
          <w:b/>
          <w:sz w:val="24"/>
          <w:szCs w:val="24"/>
          <w:lang w:val="en-US"/>
        </w:rPr>
        <w:t>žrtava</w:t>
      </w:r>
      <w:proofErr w:type="spellEnd"/>
      <w:r w:rsidRPr="00922962">
        <w:rPr>
          <w:b/>
          <w:sz w:val="24"/>
          <w:szCs w:val="24"/>
          <w:lang w:val="en-US"/>
        </w:rPr>
        <w:t xml:space="preserve"> </w:t>
      </w:r>
      <w:proofErr w:type="spellStart"/>
      <w:r w:rsidRPr="00922962">
        <w:rPr>
          <w:b/>
          <w:sz w:val="24"/>
          <w:szCs w:val="24"/>
          <w:lang w:val="en-US"/>
        </w:rPr>
        <w:t>prilikom</w:t>
      </w:r>
      <w:proofErr w:type="spellEnd"/>
      <w:r w:rsidRPr="00922962">
        <w:rPr>
          <w:b/>
          <w:sz w:val="24"/>
          <w:szCs w:val="24"/>
          <w:lang w:val="en-US"/>
        </w:rPr>
        <w:t xml:space="preserve"> </w:t>
      </w:r>
      <w:proofErr w:type="spellStart"/>
      <w:r w:rsidRPr="00922962">
        <w:rPr>
          <w:b/>
          <w:sz w:val="24"/>
          <w:szCs w:val="24"/>
          <w:lang w:val="en-US"/>
        </w:rPr>
        <w:t>potresa</w:t>
      </w:r>
      <w:proofErr w:type="spellEnd"/>
      <w:r w:rsidRPr="00922962">
        <w:rPr>
          <w:b/>
          <w:sz w:val="24"/>
          <w:szCs w:val="24"/>
          <w:lang w:val="en-US"/>
        </w:rPr>
        <w:t xml:space="preserve"> </w:t>
      </w:r>
      <w:proofErr w:type="spellStart"/>
      <w:r w:rsidRPr="00922962">
        <w:rPr>
          <w:b/>
          <w:sz w:val="24"/>
          <w:szCs w:val="24"/>
          <w:lang w:val="en-US"/>
        </w:rPr>
        <w:t>jačine</w:t>
      </w:r>
      <w:proofErr w:type="spellEnd"/>
      <w:r w:rsidRPr="00922962">
        <w:rPr>
          <w:b/>
          <w:sz w:val="24"/>
          <w:szCs w:val="24"/>
          <w:lang w:val="en-US"/>
        </w:rPr>
        <w:t xml:space="preserve"> VIII</w:t>
      </w:r>
      <w:r w:rsidRPr="00922962">
        <w:rPr>
          <w:rFonts w:cstheme="minorHAnsi"/>
          <w:b/>
          <w:sz w:val="24"/>
          <w:szCs w:val="24"/>
          <w:lang w:val="en-US"/>
        </w:rPr>
        <w:t>°</w:t>
      </w:r>
      <w:r w:rsidRPr="00922962">
        <w:rPr>
          <w:b/>
          <w:sz w:val="24"/>
          <w:szCs w:val="24"/>
          <w:lang w:val="en-US"/>
        </w:rPr>
        <w:t xml:space="preserve"> MCS </w:t>
      </w:r>
      <w:proofErr w:type="spellStart"/>
      <w:r w:rsidRPr="00922962">
        <w:rPr>
          <w:b/>
          <w:sz w:val="24"/>
          <w:szCs w:val="24"/>
          <w:lang w:val="en-US"/>
        </w:rPr>
        <w:t>vršnog</w:t>
      </w:r>
      <w:proofErr w:type="spellEnd"/>
      <w:r w:rsidRPr="00922962">
        <w:rPr>
          <w:b/>
          <w:sz w:val="24"/>
          <w:szCs w:val="24"/>
          <w:lang w:val="en-US"/>
        </w:rPr>
        <w:t xml:space="preserve"> </w:t>
      </w:r>
      <w:proofErr w:type="spellStart"/>
      <w:r w:rsidRPr="00922962">
        <w:rPr>
          <w:b/>
          <w:sz w:val="24"/>
          <w:szCs w:val="24"/>
          <w:lang w:val="en-US"/>
        </w:rPr>
        <w:t>ubrzanja</w:t>
      </w:r>
      <w:proofErr w:type="spellEnd"/>
      <w:r w:rsidRPr="00922962">
        <w:rPr>
          <w:b/>
          <w:sz w:val="24"/>
          <w:szCs w:val="24"/>
          <w:lang w:val="en-US"/>
        </w:rPr>
        <w:t xml:space="preserve"> 2,94 m/s</w:t>
      </w:r>
      <w:r w:rsidRPr="00922962">
        <w:rPr>
          <w:b/>
          <w:sz w:val="24"/>
          <w:szCs w:val="24"/>
          <w:vertAlign w:val="superscript"/>
          <w:lang w:val="en-US"/>
        </w:rPr>
        <w:t>2</w:t>
      </w:r>
    </w:p>
    <w:p w14:paraId="05934617" w14:textId="77777777" w:rsidR="00BB6498" w:rsidRPr="00922962" w:rsidRDefault="00BB6498" w:rsidP="00922962">
      <w:pPr>
        <w:spacing w:after="0" w:line="276" w:lineRule="auto"/>
        <w:jc w:val="both"/>
        <w:rPr>
          <w:rFonts w:cstheme="minorHAnsi"/>
          <w:sz w:val="24"/>
          <w:szCs w:val="24"/>
        </w:rPr>
      </w:pPr>
      <w:r w:rsidRPr="00922962">
        <w:rPr>
          <w:rFonts w:cstheme="minorHAnsi"/>
          <w:sz w:val="24"/>
          <w:szCs w:val="24"/>
        </w:rPr>
        <w:t xml:space="preserve">U žrtve potresa ubrajamo </w:t>
      </w:r>
      <w:r w:rsidRPr="00922962">
        <w:rPr>
          <w:rFonts w:cstheme="minorHAnsi"/>
          <w:bCs/>
          <w:sz w:val="24"/>
          <w:szCs w:val="24"/>
        </w:rPr>
        <w:t xml:space="preserve">plitko, srednje i duboko zatrpane </w:t>
      </w:r>
      <w:r w:rsidRPr="00922962">
        <w:rPr>
          <w:rFonts w:cstheme="minorHAnsi"/>
          <w:sz w:val="24"/>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7DF481FF" w14:textId="77777777" w:rsidR="00BB6498" w:rsidRPr="00922962" w:rsidRDefault="00BB6498" w:rsidP="005B4E96">
      <w:pPr>
        <w:numPr>
          <w:ilvl w:val="0"/>
          <w:numId w:val="129"/>
        </w:numPr>
        <w:autoSpaceDN w:val="0"/>
        <w:spacing w:after="0" w:line="276" w:lineRule="auto"/>
        <w:jc w:val="both"/>
        <w:rPr>
          <w:rFonts w:cstheme="minorHAnsi"/>
          <w:sz w:val="24"/>
          <w:szCs w:val="24"/>
        </w:rPr>
      </w:pPr>
      <w:r w:rsidRPr="00922962">
        <w:rPr>
          <w:rFonts w:cstheme="minorHAnsi"/>
          <w:bCs/>
          <w:sz w:val="24"/>
          <w:szCs w:val="24"/>
        </w:rPr>
        <w:t xml:space="preserve">(BPSZ) = A </w:t>
      </w:r>
      <w:r w:rsidRPr="00922962">
        <w:rPr>
          <w:rFonts w:cstheme="minorHAnsi"/>
          <w:b/>
          <w:bCs/>
          <w:sz w:val="24"/>
          <w:szCs w:val="24"/>
        </w:rPr>
        <w:object w:dxaOrig="585" w:dyaOrig="735" w14:anchorId="71644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36pt;visibility:visible;mso-wrap-style:square" o:ole="">
            <v:imagedata r:id="rId41" o:title=""/>
          </v:shape>
          <o:OLEObject Type="Embed" ProgID="Equation.3" ShapeID="_x0000_i1025" DrawAspect="Content" ObjectID="_1821601658" r:id="rId42"/>
        </w:object>
      </w:r>
      <w:r w:rsidRPr="00922962">
        <w:rPr>
          <w:rFonts w:cstheme="minorHAnsi"/>
          <w:b/>
          <w:bCs/>
          <w:sz w:val="24"/>
          <w:szCs w:val="24"/>
        </w:rPr>
        <w:t xml:space="preserve"> </w:t>
      </w:r>
      <w:r w:rsidRPr="00922962">
        <w:rPr>
          <w:rFonts w:cstheme="minorHAnsi"/>
          <w:bCs/>
          <w:sz w:val="24"/>
          <w:szCs w:val="24"/>
        </w:rPr>
        <w:t xml:space="preserve"> </w:t>
      </w:r>
      <w:r w:rsidRPr="00922962">
        <w:rPr>
          <w:rFonts w:cstheme="minorHAnsi"/>
          <w:bCs/>
          <w:sz w:val="24"/>
          <w:szCs w:val="24"/>
        </w:rPr>
        <w:object w:dxaOrig="150" w:dyaOrig="150" w14:anchorId="2F48DE2C">
          <v:shape id="_x0000_i1026" type="#_x0000_t75" style="width:7.5pt;height:7.5pt;visibility:visible;mso-wrap-style:square" o:ole="">
            <v:imagedata r:id="rId43" o:title=""/>
          </v:shape>
          <o:OLEObject Type="Embed" ProgID="Equation.3" ShapeID="_x0000_i1026" DrawAspect="Content" ObjectID="_1821601659" r:id="rId44"/>
        </w:object>
      </w:r>
      <w:r w:rsidRPr="00922962">
        <w:rPr>
          <w:rFonts w:cstheme="minorHAnsi"/>
          <w:bCs/>
          <w:sz w:val="24"/>
          <w:szCs w:val="24"/>
        </w:rPr>
        <w:t xml:space="preserve"> </w:t>
      </w:r>
      <w:r w:rsidRPr="00922962">
        <w:rPr>
          <w:rFonts w:cstheme="minorHAnsi"/>
          <w:b/>
          <w:bCs/>
          <w:sz w:val="24"/>
          <w:szCs w:val="24"/>
        </w:rPr>
        <w:object w:dxaOrig="735" w:dyaOrig="735" w14:anchorId="19801CC5">
          <v:shape id="_x0000_i1027" type="#_x0000_t75" style="width:36pt;height:36pt;visibility:visible;mso-wrap-style:square" o:ole="">
            <v:imagedata r:id="rId45" o:title=""/>
          </v:shape>
          <o:OLEObject Type="Embed" ProgID="Equation.3" ShapeID="_x0000_i1027" DrawAspect="Content" ObjectID="_1821601660" r:id="rId46"/>
        </w:object>
      </w:r>
    </w:p>
    <w:p w14:paraId="282C02D5" w14:textId="77777777" w:rsidR="00BB6498" w:rsidRPr="00922962" w:rsidRDefault="00BB6498" w:rsidP="005B4E96">
      <w:pPr>
        <w:numPr>
          <w:ilvl w:val="0"/>
          <w:numId w:val="129"/>
        </w:numPr>
        <w:tabs>
          <w:tab w:val="left" w:pos="-15414"/>
        </w:tabs>
        <w:autoSpaceDN w:val="0"/>
        <w:spacing w:after="0" w:line="276" w:lineRule="auto"/>
        <w:jc w:val="both"/>
        <w:rPr>
          <w:rFonts w:cstheme="minorHAnsi"/>
          <w:sz w:val="24"/>
          <w:szCs w:val="24"/>
        </w:rPr>
      </w:pPr>
      <w:r w:rsidRPr="00922962">
        <w:rPr>
          <w:rFonts w:cstheme="minorHAnsi"/>
          <w:bCs/>
          <w:sz w:val="24"/>
          <w:szCs w:val="24"/>
        </w:rPr>
        <w:t xml:space="preserve"> (BDZ) = A </w:t>
      </w:r>
      <w:r w:rsidRPr="00922962">
        <w:rPr>
          <w:rFonts w:cstheme="minorHAnsi"/>
          <w:b/>
          <w:bCs/>
          <w:sz w:val="24"/>
          <w:szCs w:val="24"/>
        </w:rPr>
        <w:object w:dxaOrig="150" w:dyaOrig="150" w14:anchorId="62DC82C9">
          <v:shape id="_x0000_i1028" type="#_x0000_t75" style="width:7.5pt;height:7.5pt;visibility:visible;mso-wrap-style:square" o:ole="">
            <v:imagedata r:id="rId47" o:title=""/>
          </v:shape>
          <o:OLEObject Type="Embed" ProgID="Equation.3" ShapeID="_x0000_i1028" DrawAspect="Content" ObjectID="_1821601661" r:id="rId48"/>
        </w:object>
      </w:r>
      <w:r w:rsidRPr="00922962">
        <w:rPr>
          <w:rFonts w:cstheme="minorHAnsi"/>
          <w:b/>
          <w:bCs/>
          <w:sz w:val="24"/>
          <w:szCs w:val="24"/>
        </w:rPr>
        <w:t xml:space="preserve"> </w:t>
      </w:r>
      <w:r w:rsidRPr="00922962">
        <w:rPr>
          <w:rFonts w:cstheme="minorHAnsi"/>
          <w:b/>
          <w:bCs/>
          <w:sz w:val="24"/>
          <w:szCs w:val="24"/>
        </w:rPr>
        <w:object w:dxaOrig="585" w:dyaOrig="735" w14:anchorId="40925553">
          <v:shape id="_x0000_i1029" type="#_x0000_t75" style="width:28.5pt;height:36pt;visibility:visible;mso-wrap-style:square" o:ole="">
            <v:imagedata r:id="rId49" o:title=""/>
          </v:shape>
          <o:OLEObject Type="Embed" ProgID="Equation.3" ShapeID="_x0000_i1029" DrawAspect="Content" ObjectID="_1821601662" r:id="rId50"/>
        </w:object>
      </w:r>
      <w:r w:rsidRPr="00922962">
        <w:rPr>
          <w:rFonts w:cstheme="minorHAnsi"/>
          <w:b/>
          <w:bCs/>
          <w:sz w:val="24"/>
          <w:szCs w:val="24"/>
        </w:rPr>
        <w:object w:dxaOrig="150" w:dyaOrig="150" w14:anchorId="48E0381B">
          <v:shape id="_x0000_i1030" type="#_x0000_t75" style="width:7.5pt;height:7.5pt;visibility:visible;mso-wrap-style:square" o:ole="">
            <v:imagedata r:id="rId51" o:title=""/>
          </v:shape>
          <o:OLEObject Type="Embed" ProgID="Equation.3" ShapeID="_x0000_i1030" DrawAspect="Content" ObjectID="_1821601663" r:id="rId52"/>
        </w:object>
      </w:r>
      <w:r w:rsidRPr="00922962">
        <w:rPr>
          <w:rFonts w:cstheme="minorHAnsi"/>
          <w:b/>
          <w:bCs/>
          <w:sz w:val="24"/>
          <w:szCs w:val="24"/>
        </w:rPr>
        <w:t xml:space="preserve"> </w:t>
      </w:r>
      <w:r w:rsidRPr="00922962">
        <w:rPr>
          <w:rFonts w:cstheme="minorHAnsi"/>
          <w:b/>
          <w:bCs/>
          <w:sz w:val="24"/>
          <w:szCs w:val="24"/>
        </w:rPr>
        <w:object w:dxaOrig="735" w:dyaOrig="735" w14:anchorId="5CD52D50">
          <v:shape id="_x0000_i1031" type="#_x0000_t75" style="width:36pt;height:36pt;visibility:visible;mso-wrap-style:square" o:ole="">
            <v:imagedata r:id="rId53" o:title=""/>
          </v:shape>
          <o:OLEObject Type="Embed" ProgID="Equation.3" ShapeID="_x0000_i1031" DrawAspect="Content" ObjectID="_1821601664" r:id="rId54"/>
        </w:object>
      </w:r>
    </w:p>
    <w:p w14:paraId="3B756E23" w14:textId="77777777" w:rsidR="00BB6498" w:rsidRPr="00922962" w:rsidRDefault="00BB6498" w:rsidP="00922962">
      <w:pPr>
        <w:spacing w:after="120" w:line="276" w:lineRule="auto"/>
        <w:jc w:val="both"/>
        <w:rPr>
          <w:rFonts w:cstheme="minorHAnsi"/>
          <w:bCs/>
          <w:sz w:val="24"/>
          <w:szCs w:val="24"/>
        </w:rPr>
      </w:pPr>
      <w:r w:rsidRPr="00922962">
        <w:rPr>
          <w:rFonts w:cstheme="minorHAnsi"/>
          <w:bCs/>
          <w:sz w:val="24"/>
          <w:szCs w:val="24"/>
        </w:rPr>
        <w:t>gdje je:</w:t>
      </w:r>
    </w:p>
    <w:p w14:paraId="230EF681" w14:textId="77777777" w:rsidR="00BB6498" w:rsidRPr="00922962" w:rsidRDefault="00BB6498" w:rsidP="00922962">
      <w:pPr>
        <w:tabs>
          <w:tab w:val="left" w:pos="567"/>
          <w:tab w:val="left" w:pos="709"/>
        </w:tabs>
        <w:spacing w:after="0" w:line="276" w:lineRule="auto"/>
        <w:jc w:val="both"/>
        <w:rPr>
          <w:rFonts w:cstheme="minorHAnsi"/>
          <w:sz w:val="24"/>
          <w:szCs w:val="24"/>
        </w:rPr>
      </w:pPr>
      <w:r w:rsidRPr="00922962">
        <w:rPr>
          <w:rFonts w:cstheme="minorHAnsi"/>
          <w:bCs/>
          <w:sz w:val="24"/>
          <w:szCs w:val="24"/>
        </w:rPr>
        <w:t xml:space="preserve">BPSZ - </w:t>
      </w:r>
      <w:r w:rsidRPr="00922962">
        <w:rPr>
          <w:rFonts w:cstheme="minorHAnsi"/>
          <w:sz w:val="24"/>
          <w:szCs w:val="24"/>
        </w:rPr>
        <w:t>broj plitko i srednje zatrpanih osoba,</w:t>
      </w:r>
    </w:p>
    <w:p w14:paraId="101378C6" w14:textId="77777777" w:rsidR="00BB6498" w:rsidRPr="00922962" w:rsidRDefault="00BB6498" w:rsidP="00922962">
      <w:pPr>
        <w:tabs>
          <w:tab w:val="left" w:pos="709"/>
        </w:tabs>
        <w:spacing w:after="0" w:line="276" w:lineRule="auto"/>
        <w:jc w:val="both"/>
        <w:rPr>
          <w:rFonts w:cstheme="minorHAnsi"/>
          <w:sz w:val="24"/>
          <w:szCs w:val="24"/>
        </w:rPr>
      </w:pPr>
      <w:r w:rsidRPr="00922962">
        <w:rPr>
          <w:rFonts w:cstheme="minorHAnsi"/>
          <w:sz w:val="24"/>
          <w:szCs w:val="24"/>
        </w:rPr>
        <w:t xml:space="preserve">BDZ - </w:t>
      </w:r>
      <w:r w:rsidRPr="00922962">
        <w:rPr>
          <w:rFonts w:cstheme="minorHAnsi"/>
          <w:bCs/>
          <w:sz w:val="24"/>
          <w:szCs w:val="24"/>
        </w:rPr>
        <w:t xml:space="preserve">broj </w:t>
      </w:r>
      <w:r w:rsidRPr="00922962">
        <w:rPr>
          <w:rFonts w:cstheme="minorHAnsi"/>
          <w:sz w:val="24"/>
          <w:szCs w:val="24"/>
        </w:rPr>
        <w:t>duboko zatrpanih</w:t>
      </w:r>
      <w:r w:rsidRPr="00922962">
        <w:rPr>
          <w:rFonts w:cstheme="minorHAnsi"/>
          <w:bCs/>
          <w:sz w:val="24"/>
          <w:szCs w:val="24"/>
        </w:rPr>
        <w:t xml:space="preserve"> osoba,</w:t>
      </w:r>
    </w:p>
    <w:p w14:paraId="560D0976" w14:textId="77777777" w:rsidR="00BB6498" w:rsidRPr="00922962" w:rsidRDefault="00BB6498" w:rsidP="00922962">
      <w:pPr>
        <w:tabs>
          <w:tab w:val="left" w:pos="709"/>
        </w:tabs>
        <w:spacing w:after="0" w:line="276" w:lineRule="auto"/>
        <w:jc w:val="both"/>
        <w:rPr>
          <w:rFonts w:cstheme="minorHAnsi"/>
          <w:bCs/>
          <w:sz w:val="24"/>
          <w:szCs w:val="24"/>
        </w:rPr>
      </w:pPr>
      <w:r w:rsidRPr="00922962">
        <w:rPr>
          <w:rFonts w:cstheme="minorHAnsi"/>
          <w:bCs/>
          <w:sz w:val="24"/>
          <w:szCs w:val="24"/>
        </w:rPr>
        <w:t xml:space="preserve">     A - ukupan broj osoba koje žive na nekom području,</w:t>
      </w:r>
    </w:p>
    <w:p w14:paraId="4D30E349" w14:textId="77777777" w:rsidR="00BB6498" w:rsidRPr="00922962" w:rsidRDefault="00BB6498" w:rsidP="00922962">
      <w:pPr>
        <w:tabs>
          <w:tab w:val="left" w:pos="709"/>
        </w:tabs>
        <w:spacing w:after="0" w:line="276" w:lineRule="auto"/>
        <w:ind w:left="709" w:hanging="709"/>
        <w:jc w:val="both"/>
        <w:rPr>
          <w:rFonts w:cstheme="minorHAnsi"/>
          <w:sz w:val="24"/>
          <w:szCs w:val="24"/>
        </w:rPr>
      </w:pPr>
      <w:r w:rsidRPr="00922962">
        <w:rPr>
          <w:rFonts w:cstheme="minorHAnsi"/>
          <w:bCs/>
          <w:sz w:val="24"/>
          <w:szCs w:val="24"/>
        </w:rPr>
        <w:t xml:space="preserve">     B - </w:t>
      </w:r>
      <w:r w:rsidRPr="00922962">
        <w:rPr>
          <w:rFonts w:cstheme="minorHAnsi"/>
          <w:sz w:val="24"/>
          <w:szCs w:val="24"/>
        </w:rPr>
        <w:t>postotak zastupljenosti zgrada određenog konstruktivnog sustava u ukupnom broj stambenih zgrada određene gradske zone,</w:t>
      </w:r>
    </w:p>
    <w:p w14:paraId="678C452E" w14:textId="77777777" w:rsidR="00BB6498" w:rsidRPr="00922962" w:rsidRDefault="00BB6498" w:rsidP="00922962">
      <w:pPr>
        <w:tabs>
          <w:tab w:val="left" w:pos="0"/>
          <w:tab w:val="left" w:pos="567"/>
        </w:tabs>
        <w:spacing w:after="0" w:line="276" w:lineRule="auto"/>
        <w:ind w:left="709" w:hanging="709"/>
        <w:jc w:val="both"/>
        <w:rPr>
          <w:rFonts w:cstheme="minorHAnsi"/>
          <w:sz w:val="24"/>
          <w:szCs w:val="24"/>
        </w:rPr>
      </w:pPr>
      <w:r w:rsidRPr="00922962">
        <w:rPr>
          <w:rFonts w:cstheme="minorHAnsi"/>
          <w:sz w:val="24"/>
          <w:szCs w:val="24"/>
        </w:rPr>
        <w:t xml:space="preserve">     C - postotak zastupljenosti zgrada određenog konstruktivnog sistema prema stupnjevima oštećenja za određeni intenzitet procesa u donosu prema ukupnom broju zgrada tog sustava, </w:t>
      </w:r>
    </w:p>
    <w:p w14:paraId="0B46D180" w14:textId="77777777" w:rsidR="00BB6498" w:rsidRPr="00922962" w:rsidRDefault="00BB6498" w:rsidP="00922962">
      <w:pPr>
        <w:tabs>
          <w:tab w:val="left" w:pos="567"/>
        </w:tabs>
        <w:spacing w:after="0" w:line="276" w:lineRule="auto"/>
        <w:ind w:left="709" w:hanging="709"/>
        <w:jc w:val="both"/>
        <w:rPr>
          <w:rFonts w:cstheme="minorHAnsi"/>
          <w:sz w:val="24"/>
          <w:szCs w:val="24"/>
        </w:rPr>
      </w:pPr>
      <w:r w:rsidRPr="00922962">
        <w:rPr>
          <w:rFonts w:cstheme="minorHAnsi"/>
          <w:sz w:val="24"/>
          <w:szCs w:val="24"/>
        </w:rPr>
        <w:t xml:space="preserve">     D - postotak plitko i srednje zatrpanih za j-to oštećenje u i-tom konstruktivnom sustavu,</w:t>
      </w:r>
    </w:p>
    <w:p w14:paraId="36DFE288" w14:textId="77777777" w:rsidR="00BB6498" w:rsidRPr="00922962" w:rsidRDefault="00BB6498" w:rsidP="00922962">
      <w:pPr>
        <w:tabs>
          <w:tab w:val="left" w:pos="567"/>
        </w:tabs>
        <w:spacing w:after="0" w:line="276" w:lineRule="auto"/>
        <w:ind w:left="709" w:hanging="709"/>
        <w:jc w:val="both"/>
        <w:rPr>
          <w:rFonts w:cstheme="minorHAnsi"/>
          <w:sz w:val="24"/>
          <w:szCs w:val="24"/>
        </w:rPr>
      </w:pPr>
      <w:r w:rsidRPr="00922962">
        <w:rPr>
          <w:rFonts w:cstheme="minorHAnsi"/>
          <w:sz w:val="24"/>
          <w:szCs w:val="24"/>
        </w:rPr>
        <w:t xml:space="preserve">     E - postotak duboko zatrpanih za j-to oštećenje u i-tom konstruktivnom sustavu.</w:t>
      </w:r>
    </w:p>
    <w:p w14:paraId="46025CBD" w14:textId="77777777" w:rsidR="00BB6498" w:rsidRPr="00922962" w:rsidRDefault="00BB6498" w:rsidP="00922962">
      <w:pPr>
        <w:tabs>
          <w:tab w:val="left" w:pos="567"/>
        </w:tabs>
        <w:spacing w:after="0" w:line="276" w:lineRule="auto"/>
        <w:ind w:left="709" w:hanging="709"/>
        <w:jc w:val="both"/>
        <w:rPr>
          <w:rFonts w:cstheme="minorHAnsi"/>
          <w:sz w:val="24"/>
          <w:szCs w:val="24"/>
        </w:rPr>
      </w:pPr>
    </w:p>
    <w:p w14:paraId="63AC96A0" w14:textId="77777777" w:rsidR="00BB6498" w:rsidRPr="00922962" w:rsidRDefault="00BB6498" w:rsidP="005B4E96">
      <w:pPr>
        <w:numPr>
          <w:ilvl w:val="0"/>
          <w:numId w:val="130"/>
        </w:numPr>
        <w:spacing w:after="0" w:line="276" w:lineRule="auto"/>
        <w:ind w:left="714" w:hanging="357"/>
        <w:contextualSpacing/>
        <w:jc w:val="both"/>
        <w:rPr>
          <w:rFonts w:cs="Arial"/>
          <w:b/>
          <w:bCs/>
          <w:sz w:val="24"/>
          <w:szCs w:val="24"/>
          <w:lang w:val="en-US"/>
        </w:rPr>
      </w:pPr>
      <w:proofErr w:type="spellStart"/>
      <w:r w:rsidRPr="00922962">
        <w:rPr>
          <w:rFonts w:cs="Arial"/>
          <w:b/>
          <w:bCs/>
          <w:sz w:val="24"/>
          <w:szCs w:val="24"/>
          <w:lang w:val="en-US"/>
        </w:rPr>
        <w:t>Izračunom</w:t>
      </w:r>
      <w:proofErr w:type="spellEnd"/>
      <w:r w:rsidRPr="00922962">
        <w:rPr>
          <w:rFonts w:cs="Arial"/>
          <w:b/>
          <w:bCs/>
          <w:sz w:val="24"/>
          <w:szCs w:val="24"/>
          <w:lang w:val="en-US"/>
        </w:rPr>
        <w:t xml:space="preserve"> je </w:t>
      </w:r>
      <w:proofErr w:type="spellStart"/>
      <w:r w:rsidRPr="00922962">
        <w:rPr>
          <w:rFonts w:cs="Arial"/>
          <w:b/>
          <w:bCs/>
          <w:sz w:val="24"/>
          <w:szCs w:val="24"/>
          <w:lang w:val="en-US"/>
        </w:rPr>
        <w:t>dobiven</w:t>
      </w:r>
      <w:proofErr w:type="spellEnd"/>
      <w:r w:rsidRPr="00922962">
        <w:rPr>
          <w:rFonts w:cs="Arial"/>
          <w:b/>
          <w:bCs/>
          <w:sz w:val="24"/>
          <w:szCs w:val="24"/>
          <w:lang w:val="en-US"/>
        </w:rPr>
        <w:t xml:space="preserve"> </w:t>
      </w:r>
      <w:proofErr w:type="spellStart"/>
      <w:r w:rsidRPr="00922962">
        <w:rPr>
          <w:rFonts w:cs="Arial"/>
          <w:b/>
          <w:bCs/>
          <w:sz w:val="24"/>
          <w:szCs w:val="24"/>
          <w:lang w:val="en-US"/>
        </w:rPr>
        <w:t>ukupan</w:t>
      </w:r>
      <w:proofErr w:type="spellEnd"/>
      <w:r w:rsidRPr="00922962">
        <w:rPr>
          <w:rFonts w:cs="Arial"/>
          <w:b/>
          <w:bCs/>
          <w:sz w:val="24"/>
          <w:szCs w:val="24"/>
          <w:lang w:val="en-US"/>
        </w:rPr>
        <w:t xml:space="preserve"> </w:t>
      </w:r>
      <w:proofErr w:type="spellStart"/>
      <w:r w:rsidRPr="00922962">
        <w:rPr>
          <w:rFonts w:cs="Arial"/>
          <w:b/>
          <w:bCs/>
          <w:sz w:val="24"/>
          <w:szCs w:val="24"/>
          <w:lang w:val="en-US"/>
        </w:rPr>
        <w:t>broj</w:t>
      </w:r>
      <w:proofErr w:type="spellEnd"/>
      <w:r w:rsidRPr="00922962">
        <w:rPr>
          <w:rFonts w:cs="Arial"/>
          <w:b/>
          <w:bCs/>
          <w:sz w:val="24"/>
          <w:szCs w:val="24"/>
          <w:lang w:val="en-US"/>
        </w:rPr>
        <w:t xml:space="preserve"> </w:t>
      </w:r>
      <w:proofErr w:type="spellStart"/>
      <w:r w:rsidRPr="00922962">
        <w:rPr>
          <w:rFonts w:cs="Arial"/>
          <w:b/>
          <w:bCs/>
          <w:sz w:val="24"/>
          <w:szCs w:val="24"/>
          <w:lang w:val="en-US"/>
        </w:rPr>
        <w:t>plitko</w:t>
      </w:r>
      <w:proofErr w:type="spellEnd"/>
      <w:r w:rsidRPr="00922962">
        <w:rPr>
          <w:rFonts w:cs="Arial"/>
          <w:b/>
          <w:bCs/>
          <w:sz w:val="24"/>
          <w:szCs w:val="24"/>
          <w:lang w:val="en-US"/>
        </w:rPr>
        <w:t xml:space="preserve"> </w:t>
      </w:r>
      <w:proofErr w:type="spellStart"/>
      <w:r w:rsidRPr="00922962">
        <w:rPr>
          <w:rFonts w:cs="Arial"/>
          <w:b/>
          <w:bCs/>
          <w:sz w:val="24"/>
          <w:szCs w:val="24"/>
          <w:lang w:val="en-US"/>
        </w:rPr>
        <w:t>i</w:t>
      </w:r>
      <w:proofErr w:type="spellEnd"/>
      <w:r w:rsidRPr="00922962">
        <w:rPr>
          <w:rFonts w:cs="Arial"/>
          <w:b/>
          <w:bCs/>
          <w:sz w:val="24"/>
          <w:szCs w:val="24"/>
          <w:lang w:val="en-US"/>
        </w:rPr>
        <w:t xml:space="preserve"> </w:t>
      </w:r>
      <w:proofErr w:type="spellStart"/>
      <w:r w:rsidRPr="00922962">
        <w:rPr>
          <w:rFonts w:cs="Arial"/>
          <w:b/>
          <w:bCs/>
          <w:sz w:val="24"/>
          <w:szCs w:val="24"/>
          <w:lang w:val="en-US"/>
        </w:rPr>
        <w:t>srednje</w:t>
      </w:r>
      <w:proofErr w:type="spellEnd"/>
      <w:r w:rsidRPr="00922962">
        <w:rPr>
          <w:rFonts w:cs="Arial"/>
          <w:b/>
          <w:bCs/>
          <w:sz w:val="24"/>
          <w:szCs w:val="24"/>
          <w:lang w:val="en-US"/>
        </w:rPr>
        <w:t xml:space="preserve"> </w:t>
      </w:r>
      <w:proofErr w:type="spellStart"/>
      <w:r w:rsidRPr="00922962">
        <w:rPr>
          <w:rFonts w:cs="Arial"/>
          <w:b/>
          <w:bCs/>
          <w:sz w:val="24"/>
          <w:szCs w:val="24"/>
          <w:lang w:val="en-US"/>
        </w:rPr>
        <w:t>zatrpanih</w:t>
      </w:r>
      <w:proofErr w:type="spellEnd"/>
      <w:r w:rsidRPr="00922962">
        <w:rPr>
          <w:rFonts w:cs="Arial"/>
          <w:b/>
          <w:bCs/>
          <w:sz w:val="24"/>
          <w:szCs w:val="24"/>
          <w:lang w:val="en-US"/>
        </w:rPr>
        <w:t xml:space="preserve"> </w:t>
      </w:r>
      <w:proofErr w:type="spellStart"/>
      <w:r w:rsidRPr="00922962">
        <w:rPr>
          <w:rFonts w:cs="Arial"/>
          <w:b/>
          <w:bCs/>
          <w:sz w:val="24"/>
          <w:szCs w:val="24"/>
          <w:lang w:val="en-US"/>
        </w:rPr>
        <w:t>i</w:t>
      </w:r>
      <w:proofErr w:type="spellEnd"/>
      <w:r w:rsidRPr="00922962">
        <w:rPr>
          <w:rFonts w:cs="Arial"/>
          <w:b/>
          <w:bCs/>
          <w:sz w:val="24"/>
          <w:szCs w:val="24"/>
          <w:lang w:val="en-US"/>
        </w:rPr>
        <w:t xml:space="preserve"> </w:t>
      </w:r>
      <w:proofErr w:type="spellStart"/>
      <w:r w:rsidRPr="00922962">
        <w:rPr>
          <w:rFonts w:cs="Arial"/>
          <w:b/>
          <w:bCs/>
          <w:sz w:val="24"/>
          <w:szCs w:val="24"/>
          <w:lang w:val="en-US"/>
        </w:rPr>
        <w:t>duboko</w:t>
      </w:r>
      <w:proofErr w:type="spellEnd"/>
      <w:r w:rsidRPr="00922962">
        <w:rPr>
          <w:rFonts w:cs="Arial"/>
          <w:b/>
          <w:bCs/>
          <w:sz w:val="24"/>
          <w:szCs w:val="24"/>
          <w:lang w:val="en-US"/>
        </w:rPr>
        <w:t xml:space="preserve"> </w:t>
      </w:r>
      <w:proofErr w:type="spellStart"/>
      <w:r w:rsidRPr="00922962">
        <w:rPr>
          <w:rFonts w:cs="Arial"/>
          <w:b/>
          <w:bCs/>
          <w:sz w:val="24"/>
          <w:szCs w:val="24"/>
          <w:lang w:val="en-US"/>
        </w:rPr>
        <w:t>zatrpanih</w:t>
      </w:r>
      <w:proofErr w:type="spellEnd"/>
      <w:r w:rsidRPr="00922962">
        <w:rPr>
          <w:rFonts w:cs="Arial"/>
          <w:b/>
          <w:bCs/>
          <w:sz w:val="24"/>
          <w:szCs w:val="24"/>
          <w:lang w:val="en-US"/>
        </w:rPr>
        <w:t xml:space="preserve"> </w:t>
      </w:r>
      <w:proofErr w:type="spellStart"/>
      <w:r w:rsidRPr="00922962">
        <w:rPr>
          <w:rFonts w:cs="Arial"/>
          <w:b/>
          <w:bCs/>
          <w:sz w:val="24"/>
          <w:szCs w:val="24"/>
          <w:lang w:val="en-US"/>
        </w:rPr>
        <w:t>osoba</w:t>
      </w:r>
      <w:proofErr w:type="spellEnd"/>
      <w:r w:rsidRPr="00922962">
        <w:rPr>
          <w:rFonts w:cs="Arial"/>
          <w:b/>
          <w:bCs/>
          <w:sz w:val="24"/>
          <w:szCs w:val="24"/>
          <w:lang w:val="en-US"/>
        </w:rPr>
        <w:t>:</w:t>
      </w:r>
    </w:p>
    <w:p w14:paraId="6F1B5B67" w14:textId="2DC0837D" w:rsidR="00BB6498" w:rsidRPr="00922962" w:rsidRDefault="00BB6498" w:rsidP="005B4E96">
      <w:pPr>
        <w:numPr>
          <w:ilvl w:val="0"/>
          <w:numId w:val="132"/>
        </w:numPr>
        <w:autoSpaceDN w:val="0"/>
        <w:spacing w:after="0" w:line="276" w:lineRule="auto"/>
        <w:jc w:val="both"/>
        <w:rPr>
          <w:sz w:val="24"/>
          <w:szCs w:val="24"/>
        </w:rPr>
      </w:pPr>
      <w:r w:rsidRPr="00922962">
        <w:rPr>
          <w:rFonts w:cs="Arial"/>
          <w:bCs/>
          <w:sz w:val="24"/>
          <w:szCs w:val="24"/>
        </w:rPr>
        <w:t xml:space="preserve"> </w:t>
      </w:r>
      <w:r w:rsidR="00EF0FBB" w:rsidRPr="00EF0FBB">
        <w:rPr>
          <w:rFonts w:cs="Arial"/>
          <w:b/>
          <w:sz w:val="24"/>
          <w:szCs w:val="24"/>
        </w:rPr>
        <w:t>2</w:t>
      </w:r>
      <w:r w:rsidR="000077B7" w:rsidRPr="00EF0FBB">
        <w:rPr>
          <w:rFonts w:cs="Arial"/>
          <w:b/>
          <w:sz w:val="24"/>
          <w:szCs w:val="24"/>
        </w:rPr>
        <w:t>8</w:t>
      </w:r>
      <w:r w:rsidRPr="00922962">
        <w:rPr>
          <w:rFonts w:cs="Arial"/>
          <w:bCs/>
          <w:sz w:val="24"/>
          <w:szCs w:val="24"/>
        </w:rPr>
        <w:t xml:space="preserve"> plitko zatrpanih osoba, </w:t>
      </w:r>
    </w:p>
    <w:p w14:paraId="078E721C" w14:textId="7DA04120" w:rsidR="00BB6498" w:rsidRPr="00922962" w:rsidRDefault="00BB6498" w:rsidP="005B4E96">
      <w:pPr>
        <w:numPr>
          <w:ilvl w:val="0"/>
          <w:numId w:val="132"/>
        </w:numPr>
        <w:autoSpaceDN w:val="0"/>
        <w:spacing w:after="0" w:line="276" w:lineRule="auto"/>
        <w:jc w:val="both"/>
        <w:rPr>
          <w:sz w:val="24"/>
          <w:szCs w:val="24"/>
        </w:rPr>
      </w:pPr>
      <w:r w:rsidRPr="00922962">
        <w:rPr>
          <w:rFonts w:cs="Arial"/>
          <w:b/>
          <w:bCs/>
          <w:sz w:val="24"/>
          <w:szCs w:val="24"/>
        </w:rPr>
        <w:lastRenderedPageBreak/>
        <w:t xml:space="preserve"> </w:t>
      </w:r>
      <w:r w:rsidR="00EF0FBB">
        <w:rPr>
          <w:rFonts w:cs="Arial"/>
          <w:b/>
          <w:bCs/>
          <w:sz w:val="24"/>
          <w:szCs w:val="24"/>
        </w:rPr>
        <w:t>8</w:t>
      </w:r>
      <w:r w:rsidR="00A8268D">
        <w:rPr>
          <w:rFonts w:cs="Arial"/>
          <w:b/>
          <w:bCs/>
          <w:sz w:val="24"/>
          <w:szCs w:val="24"/>
        </w:rPr>
        <w:t>3</w:t>
      </w:r>
      <w:r w:rsidRPr="00922962">
        <w:rPr>
          <w:rFonts w:cs="Arial"/>
          <w:b/>
          <w:bCs/>
          <w:sz w:val="24"/>
          <w:szCs w:val="24"/>
        </w:rPr>
        <w:t xml:space="preserve"> </w:t>
      </w:r>
      <w:r w:rsidRPr="00922962">
        <w:rPr>
          <w:rFonts w:cs="Arial"/>
          <w:bCs/>
          <w:sz w:val="24"/>
          <w:szCs w:val="24"/>
        </w:rPr>
        <w:t>srednje zatrpanih osoba,</w:t>
      </w:r>
    </w:p>
    <w:p w14:paraId="7EBC6107" w14:textId="3E7E59D5" w:rsidR="00BB6498" w:rsidRPr="00922962" w:rsidRDefault="00FD0E66" w:rsidP="005B4E96">
      <w:pPr>
        <w:numPr>
          <w:ilvl w:val="0"/>
          <w:numId w:val="132"/>
        </w:numPr>
        <w:autoSpaceDN w:val="0"/>
        <w:spacing w:after="0" w:line="276" w:lineRule="auto"/>
        <w:jc w:val="both"/>
        <w:rPr>
          <w:sz w:val="24"/>
          <w:szCs w:val="24"/>
        </w:rPr>
      </w:pPr>
      <w:r>
        <w:rPr>
          <w:rFonts w:cs="Arial"/>
          <w:b/>
          <w:sz w:val="24"/>
          <w:szCs w:val="24"/>
        </w:rPr>
        <w:t xml:space="preserve">135 </w:t>
      </w:r>
      <w:r w:rsidR="00BB6498" w:rsidRPr="00922962">
        <w:rPr>
          <w:rFonts w:cs="Arial"/>
          <w:bCs/>
          <w:sz w:val="24"/>
          <w:szCs w:val="24"/>
        </w:rPr>
        <w:t>duboko zatrpanih osoba.</w:t>
      </w:r>
    </w:p>
    <w:p w14:paraId="1BE346FA" w14:textId="47F0E1B9" w:rsidR="00BB6498" w:rsidRPr="006B06EE" w:rsidRDefault="00BB6498" w:rsidP="005B4E96">
      <w:pPr>
        <w:numPr>
          <w:ilvl w:val="0"/>
          <w:numId w:val="132"/>
        </w:numPr>
        <w:autoSpaceDN w:val="0"/>
        <w:spacing w:after="0" w:line="276" w:lineRule="auto"/>
        <w:contextualSpacing/>
        <w:jc w:val="both"/>
        <w:rPr>
          <w:sz w:val="24"/>
          <w:szCs w:val="24"/>
          <w:lang w:val="en-US"/>
        </w:rPr>
      </w:pPr>
      <w:proofErr w:type="spellStart"/>
      <w:r w:rsidRPr="006B06EE">
        <w:rPr>
          <w:sz w:val="24"/>
          <w:szCs w:val="24"/>
          <w:lang w:val="en-US"/>
        </w:rPr>
        <w:t>Ukupno</w:t>
      </w:r>
      <w:proofErr w:type="spellEnd"/>
      <w:r w:rsidRPr="006B06EE">
        <w:rPr>
          <w:sz w:val="24"/>
          <w:szCs w:val="24"/>
          <w:lang w:val="en-US"/>
        </w:rPr>
        <w:t xml:space="preserve"> </w:t>
      </w:r>
      <w:proofErr w:type="spellStart"/>
      <w:proofErr w:type="gramStart"/>
      <w:r w:rsidRPr="006B06EE">
        <w:rPr>
          <w:sz w:val="24"/>
          <w:szCs w:val="24"/>
          <w:lang w:val="en-US"/>
        </w:rPr>
        <w:t>ranjeno</w:t>
      </w:r>
      <w:proofErr w:type="spellEnd"/>
      <w:r w:rsidRPr="006B06EE">
        <w:rPr>
          <w:sz w:val="24"/>
          <w:szCs w:val="24"/>
          <w:lang w:val="en-US"/>
        </w:rPr>
        <w:t xml:space="preserve">  </w:t>
      </w:r>
      <w:proofErr w:type="spellStart"/>
      <w:r w:rsidRPr="006B06EE">
        <w:rPr>
          <w:sz w:val="24"/>
          <w:szCs w:val="24"/>
          <w:lang w:val="en-US"/>
        </w:rPr>
        <w:t>osoba</w:t>
      </w:r>
      <w:proofErr w:type="spellEnd"/>
      <w:proofErr w:type="gramEnd"/>
      <w:r w:rsidR="00FD0E66">
        <w:rPr>
          <w:b/>
          <w:bCs/>
          <w:sz w:val="24"/>
          <w:szCs w:val="24"/>
          <w:lang w:val="en-US"/>
        </w:rPr>
        <w:t xml:space="preserve"> 20</w:t>
      </w:r>
      <w:r w:rsidR="00006CFA">
        <w:rPr>
          <w:b/>
          <w:bCs/>
          <w:sz w:val="24"/>
          <w:szCs w:val="24"/>
          <w:lang w:val="en-US"/>
        </w:rPr>
        <w:t>1</w:t>
      </w:r>
      <w:r w:rsidRPr="006B06EE">
        <w:rPr>
          <w:sz w:val="24"/>
          <w:szCs w:val="24"/>
          <w:lang w:val="en-US"/>
        </w:rPr>
        <w:t>,</w:t>
      </w:r>
    </w:p>
    <w:p w14:paraId="79269AFE" w14:textId="2E2F614D" w:rsidR="00BB6498" w:rsidRPr="006B06EE" w:rsidRDefault="00BB6498" w:rsidP="005B4E96">
      <w:pPr>
        <w:numPr>
          <w:ilvl w:val="0"/>
          <w:numId w:val="132"/>
        </w:numPr>
        <w:autoSpaceDN w:val="0"/>
        <w:spacing w:after="0" w:line="276" w:lineRule="auto"/>
        <w:contextualSpacing/>
        <w:jc w:val="both"/>
        <w:rPr>
          <w:sz w:val="24"/>
          <w:szCs w:val="24"/>
          <w:lang w:val="en-US"/>
        </w:rPr>
      </w:pPr>
      <w:proofErr w:type="spellStart"/>
      <w:r w:rsidRPr="006B06EE">
        <w:rPr>
          <w:sz w:val="24"/>
          <w:szCs w:val="24"/>
          <w:lang w:val="en-US"/>
        </w:rPr>
        <w:t>Ukupno</w:t>
      </w:r>
      <w:proofErr w:type="spellEnd"/>
      <w:r w:rsidRPr="006B06EE">
        <w:rPr>
          <w:sz w:val="24"/>
          <w:szCs w:val="24"/>
          <w:lang w:val="en-US"/>
        </w:rPr>
        <w:t xml:space="preserve"> </w:t>
      </w:r>
      <w:proofErr w:type="spellStart"/>
      <w:proofErr w:type="gramStart"/>
      <w:r w:rsidRPr="006B06EE">
        <w:rPr>
          <w:sz w:val="24"/>
          <w:szCs w:val="24"/>
          <w:lang w:val="en-US"/>
        </w:rPr>
        <w:t>poginulih</w:t>
      </w:r>
      <w:proofErr w:type="spellEnd"/>
      <w:r w:rsidRPr="006B06EE">
        <w:rPr>
          <w:sz w:val="24"/>
          <w:szCs w:val="24"/>
          <w:lang w:val="en-US"/>
        </w:rPr>
        <w:t xml:space="preserve">  </w:t>
      </w:r>
      <w:proofErr w:type="spellStart"/>
      <w:r w:rsidRPr="006B06EE">
        <w:rPr>
          <w:sz w:val="24"/>
          <w:szCs w:val="24"/>
          <w:lang w:val="en-US"/>
        </w:rPr>
        <w:t>osobe</w:t>
      </w:r>
      <w:proofErr w:type="spellEnd"/>
      <w:proofErr w:type="gramEnd"/>
      <w:r w:rsidR="00FD0E66">
        <w:rPr>
          <w:b/>
          <w:bCs/>
          <w:sz w:val="24"/>
          <w:szCs w:val="24"/>
          <w:lang w:val="en-US"/>
        </w:rPr>
        <w:t xml:space="preserve"> 3</w:t>
      </w:r>
      <w:r w:rsidR="00006CFA">
        <w:rPr>
          <w:b/>
          <w:bCs/>
          <w:sz w:val="24"/>
          <w:szCs w:val="24"/>
          <w:lang w:val="en-US"/>
        </w:rPr>
        <w:t>1</w:t>
      </w:r>
      <w:r w:rsidRPr="006B06EE">
        <w:rPr>
          <w:sz w:val="24"/>
          <w:szCs w:val="24"/>
          <w:lang w:val="en-US"/>
        </w:rPr>
        <w:t>.</w:t>
      </w:r>
    </w:p>
    <w:p w14:paraId="5914E8A0" w14:textId="77777777" w:rsidR="00BB6498" w:rsidRPr="00922962" w:rsidRDefault="00BB6498" w:rsidP="00922962">
      <w:pPr>
        <w:spacing w:after="0" w:line="276" w:lineRule="auto"/>
        <w:jc w:val="both"/>
        <w:rPr>
          <w:rFonts w:ascii="Calibri" w:eastAsia="Calibri" w:hAnsi="Calibri" w:cs="Arial"/>
          <w:b/>
          <w:bCs/>
          <w:sz w:val="24"/>
          <w:szCs w:val="24"/>
          <w:highlight w:val="yellow"/>
        </w:rPr>
      </w:pPr>
      <w:bookmarkStart w:id="268" w:name="_Toc506379638"/>
      <w:bookmarkStart w:id="269" w:name="_Toc515431708"/>
      <w:bookmarkStart w:id="270" w:name="_Toc13211309"/>
      <w:bookmarkStart w:id="271" w:name="_Toc18577213"/>
      <w:bookmarkStart w:id="272" w:name="_Toc25653553"/>
      <w:bookmarkStart w:id="273" w:name="_Toc65151785"/>
      <w:bookmarkStart w:id="274" w:name="_Hlk21522626"/>
    </w:p>
    <w:p w14:paraId="122D20C3" w14:textId="77777777" w:rsidR="00BB6498" w:rsidRPr="00922962" w:rsidRDefault="00BB6498" w:rsidP="00922962">
      <w:pPr>
        <w:spacing w:line="276" w:lineRule="auto"/>
        <w:contextualSpacing/>
        <w:jc w:val="both"/>
        <w:rPr>
          <w:sz w:val="24"/>
          <w:szCs w:val="24"/>
          <w:highlight w:val="yellow"/>
          <w:lang w:val="en-US"/>
        </w:rPr>
      </w:pPr>
      <w:bookmarkStart w:id="275" w:name="_Hlk21522802"/>
      <w:bookmarkEnd w:id="268"/>
      <w:bookmarkEnd w:id="269"/>
      <w:bookmarkEnd w:id="270"/>
      <w:bookmarkEnd w:id="271"/>
      <w:bookmarkEnd w:id="272"/>
      <w:bookmarkEnd w:id="273"/>
      <w:bookmarkEnd w:id="274"/>
    </w:p>
    <w:p w14:paraId="684E9C20" w14:textId="77777777" w:rsidR="00BB6498" w:rsidRPr="00922962" w:rsidRDefault="00BB6498" w:rsidP="005B4E96">
      <w:pPr>
        <w:numPr>
          <w:ilvl w:val="0"/>
          <w:numId w:val="130"/>
        </w:numPr>
        <w:spacing w:after="200" w:line="276" w:lineRule="auto"/>
        <w:contextualSpacing/>
        <w:jc w:val="both"/>
        <w:rPr>
          <w:sz w:val="24"/>
          <w:szCs w:val="24"/>
          <w:lang w:val="en-US"/>
        </w:rPr>
      </w:pPr>
      <w:proofErr w:type="spellStart"/>
      <w:r w:rsidRPr="00922962">
        <w:rPr>
          <w:b/>
          <w:sz w:val="24"/>
          <w:szCs w:val="24"/>
          <w:lang w:val="en-US"/>
        </w:rPr>
        <w:t>Procjena</w:t>
      </w:r>
      <w:proofErr w:type="spellEnd"/>
      <w:r w:rsidRPr="00922962">
        <w:rPr>
          <w:b/>
          <w:sz w:val="24"/>
          <w:szCs w:val="24"/>
          <w:lang w:val="en-US"/>
        </w:rPr>
        <w:t xml:space="preserve"> </w:t>
      </w:r>
      <w:proofErr w:type="spellStart"/>
      <w:r w:rsidRPr="00922962">
        <w:rPr>
          <w:b/>
          <w:sz w:val="24"/>
          <w:szCs w:val="24"/>
          <w:lang w:val="en-US"/>
        </w:rPr>
        <w:t>količine</w:t>
      </w:r>
      <w:proofErr w:type="spellEnd"/>
      <w:r w:rsidRPr="00922962">
        <w:rPr>
          <w:b/>
          <w:sz w:val="24"/>
          <w:szCs w:val="24"/>
          <w:lang w:val="en-US"/>
        </w:rPr>
        <w:t xml:space="preserve"> </w:t>
      </w:r>
      <w:proofErr w:type="spellStart"/>
      <w:r w:rsidRPr="00922962">
        <w:rPr>
          <w:b/>
          <w:sz w:val="24"/>
          <w:szCs w:val="24"/>
          <w:lang w:val="en-US"/>
        </w:rPr>
        <w:t>građevinskog</w:t>
      </w:r>
      <w:proofErr w:type="spellEnd"/>
      <w:r w:rsidRPr="00922962">
        <w:rPr>
          <w:b/>
          <w:sz w:val="24"/>
          <w:szCs w:val="24"/>
          <w:lang w:val="en-US"/>
        </w:rPr>
        <w:t xml:space="preserve"> </w:t>
      </w:r>
      <w:proofErr w:type="spellStart"/>
      <w:r w:rsidRPr="00922962">
        <w:rPr>
          <w:b/>
          <w:sz w:val="24"/>
          <w:szCs w:val="24"/>
          <w:lang w:val="en-US"/>
        </w:rPr>
        <w:t>otpada</w:t>
      </w:r>
      <w:proofErr w:type="spellEnd"/>
      <w:r w:rsidRPr="00922962">
        <w:rPr>
          <w:b/>
          <w:sz w:val="24"/>
          <w:szCs w:val="24"/>
          <w:lang w:val="en-US"/>
        </w:rPr>
        <w:t xml:space="preserve"> </w:t>
      </w:r>
      <w:proofErr w:type="spellStart"/>
      <w:r w:rsidRPr="00922962">
        <w:rPr>
          <w:b/>
          <w:sz w:val="24"/>
          <w:szCs w:val="24"/>
          <w:lang w:val="en-US"/>
        </w:rPr>
        <w:t>uslijed</w:t>
      </w:r>
      <w:proofErr w:type="spellEnd"/>
      <w:r w:rsidRPr="00922962">
        <w:rPr>
          <w:b/>
          <w:sz w:val="24"/>
          <w:szCs w:val="24"/>
          <w:lang w:val="en-US"/>
        </w:rPr>
        <w:t xml:space="preserve"> </w:t>
      </w:r>
      <w:proofErr w:type="spellStart"/>
      <w:r w:rsidRPr="00922962">
        <w:rPr>
          <w:b/>
          <w:sz w:val="24"/>
          <w:szCs w:val="24"/>
          <w:lang w:val="en-US"/>
        </w:rPr>
        <w:t>potresa</w:t>
      </w:r>
      <w:proofErr w:type="spellEnd"/>
      <w:r w:rsidRPr="00922962">
        <w:rPr>
          <w:b/>
          <w:sz w:val="24"/>
          <w:szCs w:val="24"/>
          <w:lang w:val="en-US"/>
        </w:rPr>
        <w:t xml:space="preserve"> </w:t>
      </w:r>
      <w:proofErr w:type="spellStart"/>
      <w:r w:rsidRPr="00922962">
        <w:rPr>
          <w:b/>
          <w:sz w:val="24"/>
          <w:szCs w:val="24"/>
          <w:lang w:val="en-US"/>
        </w:rPr>
        <w:t>jačine</w:t>
      </w:r>
      <w:proofErr w:type="spellEnd"/>
      <w:r w:rsidRPr="00922962">
        <w:rPr>
          <w:b/>
          <w:sz w:val="24"/>
          <w:szCs w:val="24"/>
          <w:lang w:val="en-US"/>
        </w:rPr>
        <w:t xml:space="preserve"> VIII</w:t>
      </w:r>
      <w:r w:rsidRPr="00922962">
        <w:rPr>
          <w:rFonts w:cstheme="minorHAnsi"/>
          <w:b/>
          <w:sz w:val="24"/>
          <w:szCs w:val="24"/>
          <w:lang w:val="en-US"/>
        </w:rPr>
        <w:t>°</w:t>
      </w:r>
      <w:r w:rsidRPr="00922962">
        <w:rPr>
          <w:b/>
          <w:sz w:val="24"/>
          <w:szCs w:val="24"/>
          <w:lang w:val="en-US"/>
        </w:rPr>
        <w:t xml:space="preserve"> MCS </w:t>
      </w:r>
      <w:proofErr w:type="spellStart"/>
      <w:r w:rsidRPr="00922962">
        <w:rPr>
          <w:b/>
          <w:sz w:val="24"/>
          <w:szCs w:val="24"/>
          <w:lang w:val="en-US"/>
        </w:rPr>
        <w:t>vršnog</w:t>
      </w:r>
      <w:proofErr w:type="spellEnd"/>
      <w:r w:rsidRPr="00922962">
        <w:rPr>
          <w:b/>
          <w:sz w:val="24"/>
          <w:szCs w:val="24"/>
          <w:lang w:val="en-US"/>
        </w:rPr>
        <w:t xml:space="preserve"> </w:t>
      </w:r>
      <w:proofErr w:type="spellStart"/>
      <w:r w:rsidRPr="00922962">
        <w:rPr>
          <w:b/>
          <w:sz w:val="24"/>
          <w:szCs w:val="24"/>
          <w:lang w:val="en-US"/>
        </w:rPr>
        <w:t>ubrzanja</w:t>
      </w:r>
      <w:proofErr w:type="spellEnd"/>
      <w:r w:rsidRPr="00922962">
        <w:rPr>
          <w:b/>
          <w:sz w:val="24"/>
          <w:szCs w:val="24"/>
          <w:lang w:val="en-US"/>
        </w:rPr>
        <w:t xml:space="preserve"> 2,94 m/s</w:t>
      </w:r>
      <w:r w:rsidRPr="00922962">
        <w:rPr>
          <w:b/>
          <w:sz w:val="24"/>
          <w:szCs w:val="24"/>
          <w:vertAlign w:val="superscript"/>
          <w:lang w:val="en-US"/>
        </w:rPr>
        <w:t>2</w:t>
      </w:r>
    </w:p>
    <w:p w14:paraId="2AC855D0" w14:textId="2EAD9F6A" w:rsidR="00BB6498" w:rsidRPr="00922962" w:rsidRDefault="00BB6498" w:rsidP="00922962">
      <w:pPr>
        <w:spacing w:after="0" w:line="276" w:lineRule="auto"/>
        <w:jc w:val="both"/>
        <w:rPr>
          <w:rFonts w:cs="Arial"/>
          <w:sz w:val="24"/>
          <w:szCs w:val="24"/>
        </w:rPr>
      </w:pPr>
      <w:r w:rsidRPr="00922962">
        <w:rPr>
          <w:rFonts w:cs="Arial"/>
          <w:sz w:val="24"/>
          <w:szCs w:val="24"/>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922962">
        <w:rPr>
          <w:rFonts w:cs="Arial"/>
          <w:sz w:val="24"/>
          <w:szCs w:val="24"/>
        </w:rPr>
        <w:t>Army</w:t>
      </w:r>
      <w:proofErr w:type="spellEnd"/>
      <w:r w:rsidRPr="00922962">
        <w:rPr>
          <w:rFonts w:cs="Arial"/>
          <w:sz w:val="24"/>
          <w:szCs w:val="24"/>
        </w:rPr>
        <w:t xml:space="preserve"> </w:t>
      </w:r>
      <w:proofErr w:type="spellStart"/>
      <w:r w:rsidRPr="00922962">
        <w:rPr>
          <w:rFonts w:cs="Arial"/>
          <w:sz w:val="24"/>
          <w:szCs w:val="24"/>
        </w:rPr>
        <w:t>Corps</w:t>
      </w:r>
      <w:proofErr w:type="spellEnd"/>
      <w:r w:rsidRPr="00922962">
        <w:rPr>
          <w:rFonts w:cs="Arial"/>
          <w:sz w:val="24"/>
          <w:szCs w:val="24"/>
        </w:rPr>
        <w:t xml:space="preserve"> </w:t>
      </w:r>
      <w:proofErr w:type="spellStart"/>
      <w:r w:rsidRPr="00922962">
        <w:rPr>
          <w:rFonts w:cs="Arial"/>
          <w:sz w:val="24"/>
          <w:szCs w:val="24"/>
        </w:rPr>
        <w:t>of</w:t>
      </w:r>
      <w:proofErr w:type="spellEnd"/>
      <w:r w:rsidRPr="00922962">
        <w:rPr>
          <w:rFonts w:cs="Arial"/>
          <w:sz w:val="24"/>
          <w:szCs w:val="24"/>
        </w:rPr>
        <w:t xml:space="preserve"> </w:t>
      </w:r>
      <w:proofErr w:type="spellStart"/>
      <w:r w:rsidRPr="00922962">
        <w:rPr>
          <w:rFonts w:cs="Arial"/>
          <w:sz w:val="24"/>
          <w:szCs w:val="24"/>
        </w:rPr>
        <w:t>Engineers</w:t>
      </w:r>
      <w:proofErr w:type="spellEnd"/>
      <w:r w:rsidRPr="00922962">
        <w:rPr>
          <w:rFonts w:cs="Arial"/>
          <w:sz w:val="24"/>
          <w:szCs w:val="24"/>
        </w:rPr>
        <w:t xml:space="preserve"> (USACE)</w:t>
      </w:r>
      <w:r w:rsidRPr="00922962">
        <w:rPr>
          <w:rFonts w:cs="Arial"/>
          <w:sz w:val="24"/>
          <w:szCs w:val="24"/>
          <w:vertAlign w:val="superscript"/>
        </w:rPr>
        <w:footnoteReference w:id="2"/>
      </w:r>
      <w:r w:rsidRPr="00922962">
        <w:rPr>
          <w:rFonts w:cs="Arial"/>
          <w:sz w:val="24"/>
          <w:szCs w:val="24"/>
        </w:rPr>
        <w:t xml:space="preserve">. Proračunom je utvrđeno da će u </w:t>
      </w:r>
      <w:r w:rsidR="005D3F82">
        <w:rPr>
          <w:rFonts w:cs="Arial"/>
          <w:sz w:val="24"/>
          <w:szCs w:val="24"/>
        </w:rPr>
        <w:t xml:space="preserve">Gradu </w:t>
      </w:r>
      <w:r w:rsidRPr="00922962">
        <w:rPr>
          <w:rFonts w:cs="Arial"/>
          <w:sz w:val="24"/>
          <w:szCs w:val="24"/>
        </w:rPr>
        <w:t xml:space="preserve">doći do potpunog rušenja i totalnog oštećenja </w:t>
      </w:r>
      <w:r w:rsidR="00DE1BE8">
        <w:rPr>
          <w:rFonts w:cs="Arial"/>
          <w:sz w:val="24"/>
          <w:szCs w:val="24"/>
        </w:rPr>
        <w:t xml:space="preserve">214 </w:t>
      </w:r>
      <w:r w:rsidRPr="00922962">
        <w:rPr>
          <w:rFonts w:cs="Arial"/>
          <w:sz w:val="24"/>
          <w:szCs w:val="24"/>
        </w:rPr>
        <w:t>objekta. Uglavnom se radi o većim objektima stare jezgre, odnosno objektima sagrađenima do 1940-ih godina prošlog stoljeća.</w:t>
      </w:r>
    </w:p>
    <w:p w14:paraId="6290CC66" w14:textId="77777777" w:rsidR="00BB6498" w:rsidRPr="00922962" w:rsidRDefault="00BB6498" w:rsidP="00922962">
      <w:pPr>
        <w:spacing w:line="276" w:lineRule="auto"/>
        <w:jc w:val="both"/>
        <w:rPr>
          <w:rFonts w:cs="Arial"/>
          <w:sz w:val="24"/>
          <w:szCs w:val="24"/>
        </w:rPr>
      </w:pPr>
      <w:r w:rsidRPr="00922962">
        <w:rPr>
          <w:rFonts w:cs="Arial"/>
          <w:sz w:val="24"/>
          <w:szCs w:val="24"/>
        </w:rPr>
        <w:t>Jedan prizemni objekt prosječnih gabarita 8 m L* 8 m W * 6 m H ima:</w:t>
      </w:r>
    </w:p>
    <w:p w14:paraId="67FE5BF7" w14:textId="77777777" w:rsidR="00BB6498" w:rsidRPr="00922962" w:rsidRDefault="00BB6498" w:rsidP="00922962">
      <w:pPr>
        <w:spacing w:line="276" w:lineRule="auto"/>
        <w:jc w:val="both"/>
        <w:rPr>
          <w:rFonts w:cs="Arial"/>
          <w:sz w:val="24"/>
          <w:szCs w:val="24"/>
        </w:rPr>
      </w:pPr>
      <w:r w:rsidRPr="00922962">
        <w:rPr>
          <w:rFonts w:cs="Arial"/>
          <w:sz w:val="24"/>
          <w:szCs w:val="24"/>
        </w:rPr>
        <w:t>(L* W* H) / 0,02831685 / 27 = -------------- 0,7645549 m</w:t>
      </w:r>
      <w:r w:rsidRPr="00922962">
        <w:rPr>
          <w:rFonts w:cs="Arial"/>
          <w:sz w:val="24"/>
          <w:szCs w:val="24"/>
          <w:vertAlign w:val="superscript"/>
        </w:rPr>
        <w:t>3</w:t>
      </w:r>
      <w:r w:rsidRPr="00922962">
        <w:rPr>
          <w:rFonts w:cs="Arial"/>
          <w:sz w:val="24"/>
          <w:szCs w:val="24"/>
        </w:rPr>
        <w:t xml:space="preserve"> * 0,33 = ------------- m</w:t>
      </w:r>
      <w:r w:rsidRPr="00922962">
        <w:rPr>
          <w:rFonts w:cs="Arial"/>
          <w:sz w:val="24"/>
          <w:szCs w:val="24"/>
          <w:vertAlign w:val="superscript"/>
        </w:rPr>
        <w:t>3</w:t>
      </w:r>
      <w:r w:rsidRPr="00922962">
        <w:rPr>
          <w:rFonts w:cs="Arial"/>
          <w:sz w:val="24"/>
          <w:szCs w:val="24"/>
        </w:rPr>
        <w:t xml:space="preserve"> građevinskog otpada</w:t>
      </w:r>
    </w:p>
    <w:p w14:paraId="241AF6B0" w14:textId="77777777" w:rsidR="00BB6498" w:rsidRPr="00922962" w:rsidRDefault="00BB6498" w:rsidP="00922962">
      <w:pPr>
        <w:spacing w:line="276" w:lineRule="auto"/>
        <w:jc w:val="both"/>
        <w:rPr>
          <w:rFonts w:cs="Arial"/>
          <w:sz w:val="24"/>
          <w:szCs w:val="24"/>
        </w:rPr>
      </w:pPr>
      <w:r w:rsidRPr="00922962">
        <w:rPr>
          <w:rFonts w:cs="Arial"/>
          <w:sz w:val="24"/>
          <w:szCs w:val="24"/>
        </w:rPr>
        <w:t>pa prema izračunu proizlazi da jedan objekt ima:</w:t>
      </w:r>
    </w:p>
    <w:p w14:paraId="39767D41" w14:textId="77777777" w:rsidR="00BB6498" w:rsidRPr="00922962" w:rsidRDefault="00BB6498" w:rsidP="00922962">
      <w:pPr>
        <w:spacing w:line="276" w:lineRule="auto"/>
        <w:jc w:val="both"/>
        <w:rPr>
          <w:rFonts w:cs="Arial"/>
          <w:sz w:val="24"/>
          <w:szCs w:val="24"/>
        </w:rPr>
      </w:pPr>
      <w:r w:rsidRPr="00922962">
        <w:rPr>
          <w:rFonts w:cs="Arial"/>
          <w:sz w:val="24"/>
          <w:szCs w:val="24"/>
        </w:rPr>
        <w:t>(8*8*6 )/ 0,02831685 /27 = 502,25 * 0,7645549* 0,33 = 126,72 m</w:t>
      </w:r>
      <w:r w:rsidRPr="00922962">
        <w:rPr>
          <w:rFonts w:cs="Arial"/>
          <w:sz w:val="24"/>
          <w:szCs w:val="24"/>
          <w:vertAlign w:val="superscript"/>
        </w:rPr>
        <w:t>3</w:t>
      </w:r>
      <w:r w:rsidRPr="00922962">
        <w:rPr>
          <w:rFonts w:cs="Arial"/>
          <w:sz w:val="24"/>
          <w:szCs w:val="24"/>
        </w:rPr>
        <w:t xml:space="preserve"> otpada u prosjeku.</w:t>
      </w:r>
    </w:p>
    <w:p w14:paraId="11AFECC0" w14:textId="3E8AE86D" w:rsidR="00BB6498" w:rsidRPr="00922962" w:rsidRDefault="00BB6498" w:rsidP="00922962">
      <w:pPr>
        <w:spacing w:line="276" w:lineRule="auto"/>
        <w:jc w:val="both"/>
        <w:rPr>
          <w:rFonts w:cs="Arial"/>
          <w:sz w:val="24"/>
          <w:szCs w:val="24"/>
        </w:rPr>
      </w:pPr>
      <w:r w:rsidRPr="00922962">
        <w:rPr>
          <w:rFonts w:cs="Arial"/>
          <w:sz w:val="24"/>
          <w:szCs w:val="24"/>
        </w:rPr>
        <w:t xml:space="preserve">Ukupna količina građevinskog otpada nastala rušenjem </w:t>
      </w:r>
      <w:r w:rsidR="00F52D18">
        <w:rPr>
          <w:rFonts w:cs="Arial"/>
          <w:sz w:val="24"/>
          <w:szCs w:val="24"/>
        </w:rPr>
        <w:t xml:space="preserve">214 </w:t>
      </w:r>
      <w:r w:rsidRPr="00922962">
        <w:rPr>
          <w:rFonts w:cs="Arial"/>
          <w:sz w:val="24"/>
          <w:szCs w:val="24"/>
        </w:rPr>
        <w:t>objekata iznosi</w:t>
      </w:r>
      <w:r w:rsidR="00103D7A">
        <w:rPr>
          <w:rFonts w:cs="Arial"/>
          <w:sz w:val="24"/>
          <w:szCs w:val="24"/>
        </w:rPr>
        <w:t xml:space="preserve"> 26</w:t>
      </w:r>
      <w:r w:rsidR="00342B9A">
        <w:rPr>
          <w:rFonts w:cs="Arial"/>
          <w:sz w:val="24"/>
          <w:szCs w:val="24"/>
        </w:rPr>
        <w:t>.</w:t>
      </w:r>
      <w:r w:rsidR="00103D7A">
        <w:rPr>
          <w:rFonts w:cs="Arial"/>
          <w:sz w:val="24"/>
          <w:szCs w:val="24"/>
        </w:rPr>
        <w:t>992,88</w:t>
      </w:r>
      <w:r w:rsidRPr="00922962">
        <w:rPr>
          <w:rFonts w:cs="Arial"/>
          <w:sz w:val="24"/>
          <w:szCs w:val="24"/>
        </w:rPr>
        <w:t xml:space="preserve"> m</w:t>
      </w:r>
      <w:r w:rsidRPr="00922962">
        <w:rPr>
          <w:rFonts w:cs="Arial"/>
          <w:sz w:val="24"/>
          <w:szCs w:val="24"/>
          <w:vertAlign w:val="superscript"/>
        </w:rPr>
        <w:t>3</w:t>
      </w:r>
      <w:r w:rsidRPr="00922962">
        <w:rPr>
          <w:rFonts w:cs="Arial"/>
          <w:sz w:val="24"/>
          <w:szCs w:val="24"/>
        </w:rPr>
        <w:t>.</w:t>
      </w:r>
    </w:p>
    <w:p w14:paraId="251A35D4" w14:textId="77777777" w:rsidR="00BB6498" w:rsidRPr="00922962" w:rsidRDefault="00BB6498" w:rsidP="00922962">
      <w:pPr>
        <w:spacing w:after="0" w:line="276" w:lineRule="auto"/>
        <w:jc w:val="both"/>
        <w:rPr>
          <w:rFonts w:cs="Calibri"/>
          <w:sz w:val="24"/>
          <w:szCs w:val="24"/>
        </w:rPr>
      </w:pPr>
      <w:r w:rsidRPr="00922962">
        <w:rPr>
          <w:rFonts w:cs="Calibri"/>
          <w:sz w:val="24"/>
          <w:szCs w:val="24"/>
        </w:rPr>
        <w:t>Od ove količine USACE predviđa da će 30% biti drvena građa koja se kasnije može lako reciklirati. Od ostalih 70% predviđa se da je:</w:t>
      </w:r>
    </w:p>
    <w:p w14:paraId="798FC2B4" w14:textId="77777777" w:rsidR="00BB6498" w:rsidRPr="00922962" w:rsidRDefault="00BB6498" w:rsidP="005B4E96">
      <w:pPr>
        <w:numPr>
          <w:ilvl w:val="0"/>
          <w:numId w:val="133"/>
        </w:numPr>
        <w:spacing w:after="0" w:line="276" w:lineRule="auto"/>
        <w:jc w:val="both"/>
        <w:rPr>
          <w:rFonts w:cs="Calibri"/>
          <w:sz w:val="24"/>
          <w:szCs w:val="24"/>
        </w:rPr>
      </w:pPr>
      <w:r w:rsidRPr="00922962">
        <w:rPr>
          <w:rFonts w:cs="Calibri"/>
          <w:sz w:val="24"/>
          <w:szCs w:val="24"/>
        </w:rPr>
        <w:t>42% gorivi materijal koji zahtijeva sortiranje,</w:t>
      </w:r>
    </w:p>
    <w:p w14:paraId="1B2D788A" w14:textId="77777777" w:rsidR="00BB6498" w:rsidRPr="00922962" w:rsidRDefault="00BB6498" w:rsidP="005B4E96">
      <w:pPr>
        <w:numPr>
          <w:ilvl w:val="0"/>
          <w:numId w:val="133"/>
        </w:numPr>
        <w:spacing w:after="0" w:line="276" w:lineRule="auto"/>
        <w:jc w:val="both"/>
        <w:rPr>
          <w:rFonts w:cs="Calibri"/>
          <w:sz w:val="24"/>
          <w:szCs w:val="24"/>
        </w:rPr>
      </w:pPr>
      <w:r w:rsidRPr="00922962">
        <w:rPr>
          <w:rFonts w:cs="Calibri"/>
          <w:sz w:val="24"/>
          <w:szCs w:val="24"/>
        </w:rPr>
        <w:t>43% građevinski otpad (kamen, beton, žbuka),</w:t>
      </w:r>
    </w:p>
    <w:p w14:paraId="3A76176E" w14:textId="77777777" w:rsidR="00BB6498" w:rsidRPr="00922962" w:rsidRDefault="00BB6498" w:rsidP="005B4E96">
      <w:pPr>
        <w:numPr>
          <w:ilvl w:val="0"/>
          <w:numId w:val="133"/>
        </w:numPr>
        <w:spacing w:after="0" w:line="276" w:lineRule="auto"/>
        <w:jc w:val="both"/>
        <w:rPr>
          <w:rFonts w:cs="Calibri"/>
          <w:sz w:val="24"/>
          <w:szCs w:val="24"/>
        </w:rPr>
      </w:pPr>
      <w:r w:rsidRPr="00922962">
        <w:rPr>
          <w:rFonts w:cs="Calibri"/>
          <w:sz w:val="24"/>
          <w:szCs w:val="24"/>
        </w:rPr>
        <w:t>15% metal.</w:t>
      </w:r>
    </w:p>
    <w:p w14:paraId="5F6DB3DF" w14:textId="77777777" w:rsidR="00BB6498" w:rsidRPr="00922962" w:rsidRDefault="00BB6498" w:rsidP="00922962">
      <w:pPr>
        <w:spacing w:after="0" w:line="276" w:lineRule="auto"/>
        <w:ind w:left="720"/>
        <w:jc w:val="both"/>
        <w:rPr>
          <w:rFonts w:cs="Calibri"/>
          <w:sz w:val="24"/>
          <w:szCs w:val="24"/>
        </w:rPr>
      </w:pPr>
    </w:p>
    <w:p w14:paraId="0E9A54D8" w14:textId="72037051" w:rsidR="00BB6498" w:rsidRPr="00922962" w:rsidRDefault="00BB6498" w:rsidP="00922962">
      <w:pPr>
        <w:spacing w:after="0" w:line="276" w:lineRule="auto"/>
        <w:jc w:val="both"/>
        <w:rPr>
          <w:rFonts w:cs="Calibri"/>
          <w:sz w:val="24"/>
          <w:szCs w:val="24"/>
        </w:rPr>
      </w:pPr>
      <w:r w:rsidRPr="00922962">
        <w:rPr>
          <w:rFonts w:cs="Calibri"/>
          <w:sz w:val="24"/>
          <w:szCs w:val="24"/>
        </w:rPr>
        <w:t xml:space="preserve">Prema tome, urušavanjem </w:t>
      </w:r>
      <w:r w:rsidR="00F52D18">
        <w:rPr>
          <w:rFonts w:cs="Calibri"/>
          <w:sz w:val="24"/>
          <w:szCs w:val="24"/>
        </w:rPr>
        <w:t xml:space="preserve">214 </w:t>
      </w:r>
      <w:r w:rsidRPr="00922962">
        <w:rPr>
          <w:rFonts w:cs="Calibri"/>
          <w:sz w:val="24"/>
          <w:szCs w:val="24"/>
        </w:rPr>
        <w:t>zgrada starije gradnje, pri čemu će nastati ukupno</w:t>
      </w:r>
      <w:r w:rsidR="0036184F">
        <w:rPr>
          <w:rFonts w:cs="Calibri"/>
          <w:sz w:val="24"/>
          <w:szCs w:val="24"/>
        </w:rPr>
        <w:t xml:space="preserve"> 26</w:t>
      </w:r>
      <w:r w:rsidR="00342B9A">
        <w:rPr>
          <w:rFonts w:cs="Calibri"/>
          <w:sz w:val="24"/>
          <w:szCs w:val="24"/>
        </w:rPr>
        <w:t>.</w:t>
      </w:r>
      <w:r w:rsidR="0036184F">
        <w:rPr>
          <w:rFonts w:cs="Calibri"/>
          <w:sz w:val="24"/>
          <w:szCs w:val="24"/>
        </w:rPr>
        <w:t>992,8</w:t>
      </w:r>
      <w:r w:rsidRPr="00922962">
        <w:rPr>
          <w:rFonts w:cs="Calibri"/>
          <w:sz w:val="24"/>
          <w:szCs w:val="24"/>
        </w:rPr>
        <w:t xml:space="preserve"> m</w:t>
      </w:r>
      <w:r w:rsidRPr="00922962">
        <w:rPr>
          <w:rFonts w:cs="Calibri"/>
          <w:sz w:val="24"/>
          <w:szCs w:val="24"/>
          <w:vertAlign w:val="superscript"/>
        </w:rPr>
        <w:t>3</w:t>
      </w:r>
      <w:r w:rsidRPr="00922962">
        <w:rPr>
          <w:rFonts w:cs="Calibri"/>
          <w:color w:val="993300"/>
          <w:sz w:val="24"/>
          <w:szCs w:val="24"/>
        </w:rPr>
        <w:t xml:space="preserve"> </w:t>
      </w:r>
      <w:r w:rsidRPr="00922962">
        <w:rPr>
          <w:rFonts w:cs="Calibri"/>
          <w:sz w:val="24"/>
          <w:szCs w:val="24"/>
        </w:rPr>
        <w:t xml:space="preserve">građevinskog otpada, nastaje: </w:t>
      </w:r>
    </w:p>
    <w:p w14:paraId="51B5AC59" w14:textId="08F8C1A6" w:rsidR="00BB6498" w:rsidRPr="00922962" w:rsidRDefault="0036184F" w:rsidP="005B4E96">
      <w:pPr>
        <w:numPr>
          <w:ilvl w:val="0"/>
          <w:numId w:val="134"/>
        </w:numPr>
        <w:spacing w:after="200" w:line="276" w:lineRule="auto"/>
        <w:contextualSpacing/>
        <w:jc w:val="both"/>
        <w:rPr>
          <w:rFonts w:cs="Calibri"/>
          <w:sz w:val="24"/>
          <w:szCs w:val="24"/>
          <w:lang w:val="en-US"/>
        </w:rPr>
      </w:pPr>
      <w:r>
        <w:rPr>
          <w:rFonts w:cs="Calibri"/>
          <w:sz w:val="24"/>
          <w:szCs w:val="24"/>
          <w:lang w:val="en-US"/>
        </w:rPr>
        <w:t>8</w:t>
      </w:r>
      <w:r w:rsidR="00342B9A">
        <w:rPr>
          <w:rFonts w:cs="Calibri"/>
          <w:sz w:val="24"/>
          <w:szCs w:val="24"/>
          <w:lang w:val="en-US"/>
        </w:rPr>
        <w:t>.</w:t>
      </w:r>
      <w:r>
        <w:rPr>
          <w:rFonts w:cs="Calibri"/>
          <w:sz w:val="24"/>
          <w:szCs w:val="24"/>
          <w:lang w:val="en-US"/>
        </w:rPr>
        <w:t xml:space="preserve">097,86 </w:t>
      </w:r>
      <w:r w:rsidR="00BB6498" w:rsidRPr="00922962">
        <w:rPr>
          <w:rFonts w:cs="Calibri"/>
          <w:sz w:val="24"/>
          <w:szCs w:val="24"/>
          <w:lang w:val="en-US"/>
        </w:rPr>
        <w:t>m</w:t>
      </w:r>
      <w:r w:rsidR="00BB6498" w:rsidRPr="00922962">
        <w:rPr>
          <w:rFonts w:cs="Calibri"/>
          <w:sz w:val="24"/>
          <w:szCs w:val="24"/>
          <w:vertAlign w:val="superscript"/>
          <w:lang w:val="en-US"/>
        </w:rPr>
        <w:t>3</w:t>
      </w:r>
      <w:r w:rsidR="00BB6498" w:rsidRPr="00922962">
        <w:rPr>
          <w:rFonts w:cs="Calibri"/>
          <w:sz w:val="24"/>
          <w:szCs w:val="24"/>
          <w:lang w:val="en-US"/>
        </w:rPr>
        <w:t xml:space="preserve"> </w:t>
      </w:r>
      <w:proofErr w:type="spellStart"/>
      <w:r w:rsidR="00BB6498" w:rsidRPr="00922962">
        <w:rPr>
          <w:rFonts w:cs="Calibri"/>
          <w:sz w:val="24"/>
          <w:szCs w:val="24"/>
          <w:lang w:val="en-US"/>
        </w:rPr>
        <w:t>otpada</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drvene</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građe</w:t>
      </w:r>
      <w:proofErr w:type="spellEnd"/>
      <w:r w:rsidR="00BB6498" w:rsidRPr="00922962">
        <w:rPr>
          <w:rFonts w:cs="Calibri"/>
          <w:sz w:val="24"/>
          <w:szCs w:val="24"/>
          <w:lang w:val="en-US"/>
        </w:rPr>
        <w:t>,</w:t>
      </w:r>
    </w:p>
    <w:p w14:paraId="41A1AFEB" w14:textId="4A29B846" w:rsidR="00BB6498" w:rsidRPr="00922962" w:rsidRDefault="00631B01" w:rsidP="005B4E96">
      <w:pPr>
        <w:numPr>
          <w:ilvl w:val="0"/>
          <w:numId w:val="134"/>
        </w:numPr>
        <w:spacing w:after="200" w:line="276" w:lineRule="auto"/>
        <w:contextualSpacing/>
        <w:jc w:val="both"/>
        <w:rPr>
          <w:rFonts w:cs="Calibri"/>
          <w:sz w:val="24"/>
          <w:szCs w:val="24"/>
          <w:lang w:val="en-US"/>
        </w:rPr>
      </w:pPr>
      <w:r>
        <w:rPr>
          <w:rFonts w:cs="Calibri"/>
          <w:sz w:val="24"/>
          <w:szCs w:val="24"/>
          <w:lang w:val="en-US"/>
        </w:rPr>
        <w:t>7</w:t>
      </w:r>
      <w:r w:rsidR="00342B9A">
        <w:rPr>
          <w:rFonts w:cs="Calibri"/>
          <w:sz w:val="24"/>
          <w:szCs w:val="24"/>
          <w:lang w:val="en-US"/>
        </w:rPr>
        <w:t>.</w:t>
      </w:r>
      <w:r>
        <w:rPr>
          <w:rFonts w:cs="Calibri"/>
          <w:sz w:val="24"/>
          <w:szCs w:val="24"/>
          <w:lang w:val="en-US"/>
        </w:rPr>
        <w:t xml:space="preserve">935,91 </w:t>
      </w:r>
      <w:r w:rsidR="00BB6498" w:rsidRPr="00922962">
        <w:rPr>
          <w:rFonts w:cs="Calibri"/>
          <w:sz w:val="24"/>
          <w:szCs w:val="24"/>
          <w:lang w:val="en-US"/>
        </w:rPr>
        <w:t>m</w:t>
      </w:r>
      <w:r w:rsidR="00BB6498" w:rsidRPr="00922962">
        <w:rPr>
          <w:rFonts w:cs="Calibri"/>
          <w:sz w:val="24"/>
          <w:szCs w:val="24"/>
          <w:vertAlign w:val="superscript"/>
          <w:lang w:val="en-US"/>
        </w:rPr>
        <w:t>3</w:t>
      </w:r>
      <w:r w:rsidR="00BB6498" w:rsidRPr="00922962">
        <w:rPr>
          <w:rFonts w:cs="Calibri"/>
          <w:sz w:val="24"/>
          <w:szCs w:val="24"/>
          <w:lang w:val="en-US"/>
        </w:rPr>
        <w:t xml:space="preserve"> </w:t>
      </w:r>
      <w:proofErr w:type="spellStart"/>
      <w:r w:rsidR="00BB6498" w:rsidRPr="00922962">
        <w:rPr>
          <w:rFonts w:cs="Calibri"/>
          <w:sz w:val="24"/>
          <w:szCs w:val="24"/>
          <w:lang w:val="en-US"/>
        </w:rPr>
        <w:t>otpada</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gorivog</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materijala</w:t>
      </w:r>
      <w:proofErr w:type="spellEnd"/>
      <w:r w:rsidR="00BB6498" w:rsidRPr="00922962">
        <w:rPr>
          <w:rFonts w:cs="Calibri"/>
          <w:sz w:val="24"/>
          <w:szCs w:val="24"/>
          <w:lang w:val="en-US"/>
        </w:rPr>
        <w:t>,</w:t>
      </w:r>
    </w:p>
    <w:p w14:paraId="72E69F30" w14:textId="7CB7DFA7" w:rsidR="00BB6498" w:rsidRPr="00922962" w:rsidRDefault="00631B01" w:rsidP="005B4E96">
      <w:pPr>
        <w:numPr>
          <w:ilvl w:val="0"/>
          <w:numId w:val="134"/>
        </w:numPr>
        <w:spacing w:after="200" w:line="276" w:lineRule="auto"/>
        <w:contextualSpacing/>
        <w:jc w:val="both"/>
        <w:rPr>
          <w:rFonts w:cs="Calibri"/>
          <w:sz w:val="24"/>
          <w:szCs w:val="24"/>
          <w:lang w:val="en-US"/>
        </w:rPr>
      </w:pPr>
      <w:r>
        <w:rPr>
          <w:rFonts w:cs="Calibri"/>
          <w:sz w:val="24"/>
          <w:szCs w:val="24"/>
          <w:lang w:val="en-US"/>
        </w:rPr>
        <w:t>8</w:t>
      </w:r>
      <w:r w:rsidR="002333F5">
        <w:rPr>
          <w:rFonts w:cs="Calibri"/>
          <w:sz w:val="24"/>
          <w:szCs w:val="24"/>
          <w:lang w:val="en-US"/>
        </w:rPr>
        <w:t>.</w:t>
      </w:r>
      <w:r>
        <w:rPr>
          <w:rFonts w:cs="Calibri"/>
          <w:sz w:val="24"/>
          <w:szCs w:val="24"/>
          <w:lang w:val="en-US"/>
        </w:rPr>
        <w:t xml:space="preserve">124,86 </w:t>
      </w:r>
      <w:r w:rsidR="00BB6498" w:rsidRPr="00922962">
        <w:rPr>
          <w:rFonts w:cs="Calibri"/>
          <w:sz w:val="24"/>
          <w:szCs w:val="24"/>
          <w:lang w:val="en-US"/>
        </w:rPr>
        <w:t>m</w:t>
      </w:r>
      <w:r w:rsidR="00BB6498" w:rsidRPr="00922962">
        <w:rPr>
          <w:rFonts w:cs="Calibri"/>
          <w:sz w:val="24"/>
          <w:szCs w:val="24"/>
          <w:vertAlign w:val="superscript"/>
          <w:lang w:val="en-US"/>
        </w:rPr>
        <w:t>3</w:t>
      </w:r>
      <w:r w:rsidR="00BB6498" w:rsidRPr="00922962">
        <w:rPr>
          <w:rFonts w:cs="Calibri"/>
          <w:sz w:val="24"/>
          <w:szCs w:val="24"/>
          <w:lang w:val="en-US"/>
        </w:rPr>
        <w:t xml:space="preserve"> </w:t>
      </w:r>
      <w:proofErr w:type="spellStart"/>
      <w:r w:rsidR="00BB6498" w:rsidRPr="00922962">
        <w:rPr>
          <w:rFonts w:cs="Calibri"/>
          <w:sz w:val="24"/>
          <w:szCs w:val="24"/>
          <w:lang w:val="en-US"/>
        </w:rPr>
        <w:t>građevinskog</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otpada</w:t>
      </w:r>
      <w:proofErr w:type="spellEnd"/>
      <w:r w:rsidR="00BB6498" w:rsidRPr="00922962">
        <w:rPr>
          <w:rFonts w:cs="Calibri"/>
          <w:sz w:val="24"/>
          <w:szCs w:val="24"/>
          <w:lang w:val="en-US"/>
        </w:rPr>
        <w:t>,</w:t>
      </w:r>
    </w:p>
    <w:p w14:paraId="1475E5F5" w14:textId="2DEC41D6" w:rsidR="00BB6498" w:rsidRPr="00922962" w:rsidRDefault="00631B01" w:rsidP="005B4E96">
      <w:pPr>
        <w:numPr>
          <w:ilvl w:val="0"/>
          <w:numId w:val="134"/>
        </w:numPr>
        <w:spacing w:after="200" w:line="276" w:lineRule="auto"/>
        <w:contextualSpacing/>
        <w:jc w:val="both"/>
        <w:rPr>
          <w:rFonts w:cs="Calibri"/>
          <w:sz w:val="24"/>
          <w:szCs w:val="24"/>
          <w:lang w:val="en-US"/>
        </w:rPr>
      </w:pPr>
      <w:r>
        <w:rPr>
          <w:rFonts w:cs="Calibri"/>
          <w:sz w:val="24"/>
          <w:szCs w:val="24"/>
          <w:lang w:val="en-US"/>
        </w:rPr>
        <w:t>2</w:t>
      </w:r>
      <w:r w:rsidR="002333F5">
        <w:rPr>
          <w:rFonts w:cs="Calibri"/>
          <w:sz w:val="24"/>
          <w:szCs w:val="24"/>
          <w:lang w:val="en-US"/>
        </w:rPr>
        <w:t>.</w:t>
      </w:r>
      <w:r>
        <w:rPr>
          <w:rFonts w:cs="Calibri"/>
          <w:sz w:val="24"/>
          <w:szCs w:val="24"/>
          <w:lang w:val="en-US"/>
        </w:rPr>
        <w:t xml:space="preserve">834,25 </w:t>
      </w:r>
      <w:r w:rsidR="00BB6498" w:rsidRPr="00922962">
        <w:rPr>
          <w:rFonts w:cs="Calibri"/>
          <w:sz w:val="24"/>
          <w:szCs w:val="24"/>
          <w:lang w:val="en-US"/>
        </w:rPr>
        <w:t>m</w:t>
      </w:r>
      <w:r w:rsidR="00BB6498" w:rsidRPr="00922962">
        <w:rPr>
          <w:rFonts w:cs="Calibri"/>
          <w:sz w:val="24"/>
          <w:szCs w:val="24"/>
          <w:vertAlign w:val="superscript"/>
          <w:lang w:val="en-US"/>
        </w:rPr>
        <w:t>3</w:t>
      </w:r>
      <w:r w:rsidR="00BB6498" w:rsidRPr="00922962">
        <w:rPr>
          <w:rFonts w:cs="Calibri"/>
          <w:sz w:val="24"/>
          <w:szCs w:val="24"/>
          <w:lang w:val="en-US"/>
        </w:rPr>
        <w:t xml:space="preserve"> </w:t>
      </w:r>
      <w:proofErr w:type="spellStart"/>
      <w:r w:rsidR="00BB6498" w:rsidRPr="00922962">
        <w:rPr>
          <w:rFonts w:cs="Calibri"/>
          <w:sz w:val="24"/>
          <w:szCs w:val="24"/>
          <w:lang w:val="en-US"/>
        </w:rPr>
        <w:t>metalnog</w:t>
      </w:r>
      <w:proofErr w:type="spellEnd"/>
      <w:r w:rsidR="00BB6498" w:rsidRPr="00922962">
        <w:rPr>
          <w:rFonts w:cs="Calibri"/>
          <w:sz w:val="24"/>
          <w:szCs w:val="24"/>
          <w:lang w:val="en-US"/>
        </w:rPr>
        <w:t xml:space="preserve"> </w:t>
      </w:r>
      <w:proofErr w:type="spellStart"/>
      <w:r w:rsidR="00BB6498" w:rsidRPr="00922962">
        <w:rPr>
          <w:rFonts w:cs="Calibri"/>
          <w:sz w:val="24"/>
          <w:szCs w:val="24"/>
          <w:lang w:val="en-US"/>
        </w:rPr>
        <w:t>otpada</w:t>
      </w:r>
      <w:proofErr w:type="spellEnd"/>
      <w:r w:rsidR="00BB6498" w:rsidRPr="00922962">
        <w:rPr>
          <w:rFonts w:cs="Calibri"/>
          <w:sz w:val="24"/>
          <w:szCs w:val="24"/>
          <w:lang w:val="en-US"/>
        </w:rPr>
        <w:t xml:space="preserve">. </w:t>
      </w:r>
    </w:p>
    <w:p w14:paraId="0A03A2AD" w14:textId="336BC892" w:rsidR="00BB6498" w:rsidRPr="00922962" w:rsidRDefault="00BB6498" w:rsidP="00922962">
      <w:pPr>
        <w:spacing w:line="276" w:lineRule="auto"/>
        <w:jc w:val="both"/>
        <w:rPr>
          <w:rFonts w:cs="Calibri"/>
          <w:sz w:val="24"/>
          <w:szCs w:val="24"/>
        </w:rPr>
      </w:pPr>
      <w:r w:rsidRPr="00922962">
        <w:rPr>
          <w:rFonts w:cs="Calibri"/>
          <w:sz w:val="24"/>
          <w:szCs w:val="24"/>
        </w:rPr>
        <w:t>Za sav gore navedeni otpad potrebno je predvidjeti područje za privremeno deponiranje veličine</w:t>
      </w:r>
      <w:r w:rsidR="00CD55C5">
        <w:rPr>
          <w:rFonts w:cs="Calibri"/>
          <w:sz w:val="24"/>
          <w:szCs w:val="24"/>
        </w:rPr>
        <w:t xml:space="preserve"> 10</w:t>
      </w:r>
      <w:r w:rsidR="002333F5">
        <w:rPr>
          <w:rFonts w:cs="Calibri"/>
          <w:sz w:val="24"/>
          <w:szCs w:val="24"/>
        </w:rPr>
        <w:t>.</w:t>
      </w:r>
      <w:r w:rsidR="00CD55C5">
        <w:rPr>
          <w:rFonts w:cs="Calibri"/>
          <w:sz w:val="24"/>
          <w:szCs w:val="24"/>
        </w:rPr>
        <w:t>923,61</w:t>
      </w:r>
      <w:r w:rsidRPr="00922962">
        <w:rPr>
          <w:rFonts w:cs="Calibri"/>
          <w:sz w:val="24"/>
          <w:szCs w:val="24"/>
        </w:rPr>
        <w:t xml:space="preserve"> m</w:t>
      </w:r>
      <w:r w:rsidRPr="00922962">
        <w:rPr>
          <w:rFonts w:cs="Calibri"/>
          <w:sz w:val="24"/>
          <w:szCs w:val="24"/>
          <w:vertAlign w:val="superscript"/>
        </w:rPr>
        <w:t>2</w:t>
      </w:r>
      <w:r w:rsidRPr="00922962">
        <w:rPr>
          <w:rFonts w:cs="Calibri"/>
          <w:sz w:val="24"/>
          <w:szCs w:val="24"/>
        </w:rPr>
        <w:t>. Područje treba odrediti te u sljedećoj reviziji Prostornog plana ucrtati u kartografe.</w:t>
      </w:r>
    </w:p>
    <w:bookmarkEnd w:id="275"/>
    <w:p w14:paraId="488482F1" w14:textId="77777777" w:rsidR="00BB6498" w:rsidRPr="00922962" w:rsidRDefault="00BB6498" w:rsidP="005B4E96">
      <w:pPr>
        <w:numPr>
          <w:ilvl w:val="0"/>
          <w:numId w:val="130"/>
        </w:numPr>
        <w:spacing w:after="200" w:line="276" w:lineRule="auto"/>
        <w:contextualSpacing/>
        <w:jc w:val="both"/>
        <w:rPr>
          <w:sz w:val="24"/>
          <w:szCs w:val="24"/>
          <w:lang w:val="en-US"/>
        </w:rPr>
      </w:pPr>
      <w:proofErr w:type="spellStart"/>
      <w:r w:rsidRPr="00922962">
        <w:rPr>
          <w:b/>
          <w:sz w:val="24"/>
          <w:szCs w:val="24"/>
          <w:lang w:val="en-US"/>
        </w:rPr>
        <w:lastRenderedPageBreak/>
        <w:t>Procjena</w:t>
      </w:r>
      <w:proofErr w:type="spellEnd"/>
      <w:r w:rsidRPr="00922962">
        <w:rPr>
          <w:b/>
          <w:sz w:val="24"/>
          <w:szCs w:val="24"/>
          <w:lang w:val="en-US"/>
        </w:rPr>
        <w:t xml:space="preserve"> </w:t>
      </w:r>
      <w:proofErr w:type="spellStart"/>
      <w:r w:rsidRPr="00922962">
        <w:rPr>
          <w:b/>
          <w:sz w:val="24"/>
          <w:szCs w:val="24"/>
          <w:lang w:val="en-US"/>
        </w:rPr>
        <w:t>građevinske</w:t>
      </w:r>
      <w:proofErr w:type="spellEnd"/>
      <w:r w:rsidRPr="00922962">
        <w:rPr>
          <w:b/>
          <w:sz w:val="24"/>
          <w:szCs w:val="24"/>
          <w:lang w:val="en-US"/>
        </w:rPr>
        <w:t xml:space="preserve"> </w:t>
      </w:r>
      <w:proofErr w:type="spellStart"/>
      <w:r w:rsidRPr="00922962">
        <w:rPr>
          <w:b/>
          <w:sz w:val="24"/>
          <w:szCs w:val="24"/>
          <w:lang w:val="en-US"/>
        </w:rPr>
        <w:t>mehanizacije</w:t>
      </w:r>
      <w:proofErr w:type="spellEnd"/>
      <w:r w:rsidRPr="00922962">
        <w:rPr>
          <w:b/>
          <w:sz w:val="24"/>
          <w:szCs w:val="24"/>
          <w:lang w:val="en-US"/>
        </w:rPr>
        <w:t xml:space="preserve"> </w:t>
      </w:r>
      <w:proofErr w:type="spellStart"/>
      <w:r w:rsidRPr="00922962">
        <w:rPr>
          <w:b/>
          <w:sz w:val="24"/>
          <w:szCs w:val="24"/>
          <w:lang w:val="en-US"/>
        </w:rPr>
        <w:t>i</w:t>
      </w:r>
      <w:proofErr w:type="spellEnd"/>
      <w:r w:rsidRPr="00922962">
        <w:rPr>
          <w:b/>
          <w:sz w:val="24"/>
          <w:szCs w:val="24"/>
          <w:lang w:val="en-US"/>
        </w:rPr>
        <w:t xml:space="preserve"> </w:t>
      </w:r>
      <w:proofErr w:type="spellStart"/>
      <w:r w:rsidRPr="00922962">
        <w:rPr>
          <w:b/>
          <w:sz w:val="24"/>
          <w:szCs w:val="24"/>
          <w:lang w:val="en-US"/>
        </w:rPr>
        <w:t>ljudstva</w:t>
      </w:r>
      <w:proofErr w:type="spellEnd"/>
      <w:r w:rsidRPr="00922962">
        <w:rPr>
          <w:b/>
          <w:sz w:val="24"/>
          <w:szCs w:val="24"/>
          <w:lang w:val="en-US"/>
        </w:rPr>
        <w:t xml:space="preserve"> za </w:t>
      </w:r>
      <w:proofErr w:type="spellStart"/>
      <w:r w:rsidRPr="00922962">
        <w:rPr>
          <w:b/>
          <w:sz w:val="24"/>
          <w:szCs w:val="24"/>
          <w:lang w:val="en-US"/>
        </w:rPr>
        <w:t>otklanjanje</w:t>
      </w:r>
      <w:proofErr w:type="spellEnd"/>
      <w:r w:rsidRPr="00922962">
        <w:rPr>
          <w:b/>
          <w:sz w:val="24"/>
          <w:szCs w:val="24"/>
          <w:lang w:val="en-US"/>
        </w:rPr>
        <w:t xml:space="preserve"> </w:t>
      </w:r>
      <w:proofErr w:type="spellStart"/>
      <w:r w:rsidRPr="00922962">
        <w:rPr>
          <w:b/>
          <w:sz w:val="24"/>
          <w:szCs w:val="24"/>
          <w:lang w:val="en-US"/>
        </w:rPr>
        <w:t>posljedica</w:t>
      </w:r>
      <w:proofErr w:type="spellEnd"/>
      <w:r w:rsidRPr="00922962">
        <w:rPr>
          <w:b/>
          <w:sz w:val="24"/>
          <w:szCs w:val="24"/>
          <w:lang w:val="en-US"/>
        </w:rPr>
        <w:t xml:space="preserve"> </w:t>
      </w:r>
      <w:proofErr w:type="spellStart"/>
      <w:r w:rsidRPr="00922962">
        <w:rPr>
          <w:b/>
          <w:sz w:val="24"/>
          <w:szCs w:val="24"/>
          <w:lang w:val="en-US"/>
        </w:rPr>
        <w:t>potresa</w:t>
      </w:r>
      <w:proofErr w:type="spellEnd"/>
      <w:r w:rsidRPr="00922962">
        <w:rPr>
          <w:b/>
          <w:sz w:val="24"/>
          <w:szCs w:val="24"/>
          <w:lang w:val="en-US"/>
        </w:rPr>
        <w:t xml:space="preserve"> </w:t>
      </w:r>
      <w:proofErr w:type="spellStart"/>
      <w:r w:rsidRPr="00922962">
        <w:rPr>
          <w:b/>
          <w:sz w:val="24"/>
          <w:szCs w:val="24"/>
          <w:lang w:val="en-US"/>
        </w:rPr>
        <w:t>jačine</w:t>
      </w:r>
      <w:proofErr w:type="spellEnd"/>
      <w:r w:rsidRPr="00922962">
        <w:rPr>
          <w:b/>
          <w:sz w:val="24"/>
          <w:szCs w:val="24"/>
          <w:lang w:val="en-US"/>
        </w:rPr>
        <w:t xml:space="preserve"> VIII</w:t>
      </w:r>
      <w:r w:rsidRPr="00922962">
        <w:rPr>
          <w:rFonts w:cstheme="minorHAnsi"/>
          <w:b/>
          <w:sz w:val="24"/>
          <w:szCs w:val="24"/>
          <w:lang w:val="en-US"/>
        </w:rPr>
        <w:t>°</w:t>
      </w:r>
      <w:r w:rsidRPr="00922962">
        <w:rPr>
          <w:b/>
          <w:sz w:val="24"/>
          <w:szCs w:val="24"/>
          <w:lang w:val="en-US"/>
        </w:rPr>
        <w:t xml:space="preserve"> MCS </w:t>
      </w:r>
      <w:proofErr w:type="spellStart"/>
      <w:r w:rsidRPr="00922962">
        <w:rPr>
          <w:b/>
          <w:sz w:val="24"/>
          <w:szCs w:val="24"/>
          <w:lang w:val="en-US"/>
        </w:rPr>
        <w:t>vršnog</w:t>
      </w:r>
      <w:proofErr w:type="spellEnd"/>
      <w:r w:rsidRPr="00922962">
        <w:rPr>
          <w:b/>
          <w:sz w:val="24"/>
          <w:szCs w:val="24"/>
          <w:lang w:val="en-US"/>
        </w:rPr>
        <w:t xml:space="preserve"> </w:t>
      </w:r>
      <w:proofErr w:type="spellStart"/>
      <w:r w:rsidRPr="00922962">
        <w:rPr>
          <w:b/>
          <w:sz w:val="24"/>
          <w:szCs w:val="24"/>
          <w:lang w:val="en-US"/>
        </w:rPr>
        <w:t>ubrzanja</w:t>
      </w:r>
      <w:proofErr w:type="spellEnd"/>
      <w:r w:rsidRPr="00922962">
        <w:rPr>
          <w:b/>
          <w:sz w:val="24"/>
          <w:szCs w:val="24"/>
          <w:lang w:val="en-US"/>
        </w:rPr>
        <w:t xml:space="preserve"> 2,94 m/s</w:t>
      </w:r>
      <w:r w:rsidRPr="00922962">
        <w:rPr>
          <w:b/>
          <w:sz w:val="24"/>
          <w:szCs w:val="24"/>
          <w:vertAlign w:val="superscript"/>
          <w:lang w:val="en-US"/>
        </w:rPr>
        <w:t>2</w:t>
      </w:r>
    </w:p>
    <w:p w14:paraId="1EA024F4" w14:textId="77777777" w:rsidR="00BB6498" w:rsidRPr="00922962" w:rsidRDefault="00BB6498" w:rsidP="00922962">
      <w:pPr>
        <w:spacing w:after="0" w:line="276" w:lineRule="auto"/>
        <w:jc w:val="both"/>
        <w:rPr>
          <w:sz w:val="24"/>
          <w:szCs w:val="24"/>
        </w:rPr>
      </w:pPr>
      <w:r w:rsidRPr="00922962">
        <w:rPr>
          <w:sz w:val="24"/>
          <w:szCs w:val="24"/>
        </w:rPr>
        <w:t>Procjena građevinske mehanizacije i broja ljudstva potrebnog za uklanjanje dijela ruševina u prva dva dana spašavanja nakon potresa:</w:t>
      </w:r>
    </w:p>
    <w:p w14:paraId="00B67079" w14:textId="77777777" w:rsidR="00BB6498" w:rsidRPr="00922962" w:rsidRDefault="00BB6498" w:rsidP="005B4E96">
      <w:pPr>
        <w:numPr>
          <w:ilvl w:val="0"/>
          <w:numId w:val="135"/>
        </w:numPr>
        <w:autoSpaceDN w:val="0"/>
        <w:spacing w:after="0" w:line="276" w:lineRule="auto"/>
        <w:jc w:val="both"/>
        <w:rPr>
          <w:sz w:val="24"/>
          <w:szCs w:val="24"/>
        </w:rPr>
      </w:pPr>
      <w:r w:rsidRPr="00922962">
        <w:rPr>
          <w:sz w:val="24"/>
          <w:szCs w:val="24"/>
        </w:rPr>
        <w:t>nakon katastrofalnog potresa potrebno je u vrlo kratkom roku reagirati kako bi se spasili ljudski životi, iz spasilačke prakse</w:t>
      </w:r>
      <w:r w:rsidRPr="00922962">
        <w:rPr>
          <w:sz w:val="24"/>
          <w:szCs w:val="24"/>
          <w:vertAlign w:val="superscript"/>
        </w:rPr>
        <w:footnoteReference w:id="3"/>
      </w:r>
      <w:r w:rsidRPr="00922962">
        <w:rPr>
          <w:sz w:val="24"/>
          <w:szCs w:val="24"/>
          <w:vertAlign w:val="superscript"/>
        </w:rPr>
        <w:t xml:space="preserve"> </w:t>
      </w:r>
      <w:r w:rsidRPr="00922962">
        <w:rPr>
          <w:sz w:val="24"/>
          <w:szCs w:val="24"/>
        </w:rPr>
        <w:t>poznato je da se najviše života spasi u prvih šest sati nakon potresa, dok se još uvijek ljudski životi mogu spasiti unutar 48 sati nakon potresa, zbog toga se i procjena potrebne mehanizacije i broja spasitelja računa za ovaj period</w:t>
      </w:r>
    </w:p>
    <w:p w14:paraId="72057E89" w14:textId="00B9C7FF" w:rsidR="00BB6498" w:rsidRPr="00922962" w:rsidRDefault="00BB6498" w:rsidP="005B4E96">
      <w:pPr>
        <w:numPr>
          <w:ilvl w:val="0"/>
          <w:numId w:val="135"/>
        </w:numPr>
        <w:autoSpaceDN w:val="0"/>
        <w:spacing w:after="0" w:line="276" w:lineRule="auto"/>
        <w:jc w:val="both"/>
        <w:rPr>
          <w:sz w:val="24"/>
          <w:szCs w:val="24"/>
        </w:rPr>
      </w:pPr>
      <w:r w:rsidRPr="00922962">
        <w:rPr>
          <w:sz w:val="24"/>
          <w:szCs w:val="24"/>
        </w:rPr>
        <w:t>u prvih 24 sata ukloni se približno 20% građevinskog otpada (</w:t>
      </w:r>
      <w:r w:rsidR="005F6F2A">
        <w:rPr>
          <w:sz w:val="24"/>
          <w:szCs w:val="24"/>
        </w:rPr>
        <w:t xml:space="preserve">205,97 </w:t>
      </w:r>
      <w:r w:rsidRPr="00922962">
        <w:rPr>
          <w:sz w:val="24"/>
          <w:szCs w:val="24"/>
        </w:rPr>
        <w:t>m</w:t>
      </w:r>
      <w:r w:rsidRPr="00922962">
        <w:rPr>
          <w:sz w:val="24"/>
          <w:szCs w:val="24"/>
          <w:vertAlign w:val="superscript"/>
        </w:rPr>
        <w:t>3</w:t>
      </w:r>
      <w:r w:rsidRPr="00922962">
        <w:rPr>
          <w:sz w:val="24"/>
          <w:szCs w:val="24"/>
        </w:rPr>
        <w:t>) od ukupne količine otpada koji je nastao rušenjem (tih 20% otpada odnosi se na otpad koji se uklanja zbog spašavanja zatrpanih)</w:t>
      </w:r>
    </w:p>
    <w:p w14:paraId="57D450E5" w14:textId="77777777" w:rsidR="00BB6498" w:rsidRPr="00922962" w:rsidRDefault="00BB6498" w:rsidP="005B4E96">
      <w:pPr>
        <w:numPr>
          <w:ilvl w:val="0"/>
          <w:numId w:val="135"/>
        </w:numPr>
        <w:autoSpaceDN w:val="0"/>
        <w:spacing w:after="0" w:line="276" w:lineRule="auto"/>
        <w:jc w:val="both"/>
        <w:rPr>
          <w:sz w:val="24"/>
          <w:szCs w:val="24"/>
        </w:rPr>
      </w:pPr>
      <w:r w:rsidRPr="00922962">
        <w:rPr>
          <w:sz w:val="24"/>
          <w:szCs w:val="24"/>
        </w:rPr>
        <w:t>svaki kamion kiper kapaciteta 10 m</w:t>
      </w:r>
      <w:r w:rsidRPr="00922962">
        <w:rPr>
          <w:sz w:val="24"/>
          <w:szCs w:val="24"/>
          <w:vertAlign w:val="superscript"/>
        </w:rPr>
        <w:t>3</w:t>
      </w:r>
      <w:r w:rsidRPr="00922962">
        <w:rPr>
          <w:sz w:val="24"/>
          <w:szCs w:val="24"/>
        </w:rPr>
        <w:t xml:space="preserve"> može u 24 sata prosječno napraviti 20 prijevoza na odlagalište otpada, odnosno na područje za privremeno deponiranje veličine </w:t>
      </w:r>
    </w:p>
    <w:p w14:paraId="073041A1" w14:textId="48FA6953" w:rsidR="00BB6498" w:rsidRPr="00922962" w:rsidRDefault="00BB6498" w:rsidP="005B4E96">
      <w:pPr>
        <w:numPr>
          <w:ilvl w:val="0"/>
          <w:numId w:val="135"/>
        </w:numPr>
        <w:autoSpaceDN w:val="0"/>
        <w:spacing w:after="0" w:line="276" w:lineRule="auto"/>
        <w:jc w:val="both"/>
        <w:rPr>
          <w:sz w:val="24"/>
          <w:szCs w:val="24"/>
        </w:rPr>
      </w:pPr>
      <w:r w:rsidRPr="00922962">
        <w:rPr>
          <w:sz w:val="24"/>
          <w:szCs w:val="24"/>
        </w:rPr>
        <w:t xml:space="preserve">za opsluživanje građevinske mehanizacije i spašavanje u prva 24 sata predviđa se da je potrebno oko </w:t>
      </w:r>
      <w:r w:rsidR="003802D1">
        <w:rPr>
          <w:sz w:val="24"/>
          <w:szCs w:val="24"/>
        </w:rPr>
        <w:t>364</w:t>
      </w:r>
      <w:r w:rsidRPr="00922962">
        <w:rPr>
          <w:sz w:val="24"/>
          <w:szCs w:val="24"/>
        </w:rPr>
        <w:t xml:space="preserve"> ljudi odnosno spasitelja, a u 48 sata </w:t>
      </w:r>
      <w:r w:rsidR="003802D1">
        <w:rPr>
          <w:sz w:val="24"/>
          <w:szCs w:val="24"/>
        </w:rPr>
        <w:t>182</w:t>
      </w:r>
      <w:r w:rsidRPr="00922962">
        <w:rPr>
          <w:sz w:val="24"/>
          <w:szCs w:val="24"/>
        </w:rPr>
        <w:t xml:space="preserve"> spasitelja, a spašavanje i sanacija će trajati približno </w:t>
      </w:r>
      <w:r w:rsidR="003802D1">
        <w:rPr>
          <w:sz w:val="24"/>
          <w:szCs w:val="24"/>
        </w:rPr>
        <w:t>2</w:t>
      </w:r>
      <w:r w:rsidR="002333F5">
        <w:rPr>
          <w:sz w:val="24"/>
          <w:szCs w:val="24"/>
        </w:rPr>
        <w:t>.</w:t>
      </w:r>
      <w:r w:rsidR="003802D1">
        <w:rPr>
          <w:sz w:val="24"/>
          <w:szCs w:val="24"/>
        </w:rPr>
        <w:t xml:space="preserve">912 </w:t>
      </w:r>
      <w:r w:rsidRPr="00922962">
        <w:rPr>
          <w:sz w:val="24"/>
          <w:szCs w:val="24"/>
        </w:rPr>
        <w:t>sati.</w:t>
      </w:r>
    </w:p>
    <w:p w14:paraId="61526832" w14:textId="77777777" w:rsidR="00BB6498" w:rsidRPr="00922962" w:rsidRDefault="00BB6498" w:rsidP="00922962">
      <w:pPr>
        <w:spacing w:after="0" w:line="276" w:lineRule="auto"/>
        <w:jc w:val="both"/>
        <w:rPr>
          <w:sz w:val="24"/>
          <w:szCs w:val="24"/>
          <w:highlight w:val="yellow"/>
        </w:rPr>
      </w:pPr>
    </w:p>
    <w:p w14:paraId="31743489" w14:textId="77777777" w:rsidR="00BB6498" w:rsidRPr="00922962" w:rsidRDefault="00BB6498" w:rsidP="005B4E96">
      <w:pPr>
        <w:numPr>
          <w:ilvl w:val="0"/>
          <w:numId w:val="130"/>
        </w:numPr>
        <w:autoSpaceDN w:val="0"/>
        <w:spacing w:after="120" w:line="276" w:lineRule="auto"/>
        <w:contextualSpacing/>
        <w:jc w:val="both"/>
        <w:rPr>
          <w:rFonts w:cs="Calibri"/>
          <w:sz w:val="24"/>
          <w:szCs w:val="24"/>
          <w:lang w:val="en-US"/>
        </w:rPr>
      </w:pPr>
      <w:bookmarkStart w:id="276" w:name="_Hlk21523264"/>
      <w:proofErr w:type="spellStart"/>
      <w:r w:rsidRPr="00922962">
        <w:rPr>
          <w:rFonts w:cs="Calibri"/>
          <w:b/>
          <w:sz w:val="24"/>
          <w:szCs w:val="24"/>
          <w:lang w:val="en-US"/>
        </w:rPr>
        <w:t>Približni</w:t>
      </w:r>
      <w:proofErr w:type="spellEnd"/>
      <w:r w:rsidRPr="00922962">
        <w:rPr>
          <w:rFonts w:cs="Calibri"/>
          <w:b/>
          <w:sz w:val="24"/>
          <w:szCs w:val="24"/>
          <w:lang w:val="en-US"/>
        </w:rPr>
        <w:t xml:space="preserve"> </w:t>
      </w:r>
      <w:proofErr w:type="spellStart"/>
      <w:r w:rsidRPr="00922962">
        <w:rPr>
          <w:rFonts w:cs="Calibri"/>
          <w:b/>
          <w:sz w:val="24"/>
          <w:szCs w:val="24"/>
          <w:lang w:val="en-US"/>
        </w:rPr>
        <w:t>troškovi</w:t>
      </w:r>
      <w:proofErr w:type="spellEnd"/>
      <w:r w:rsidRPr="00922962">
        <w:rPr>
          <w:rFonts w:cs="Calibri"/>
          <w:b/>
          <w:sz w:val="24"/>
          <w:szCs w:val="24"/>
          <w:lang w:val="en-US"/>
        </w:rPr>
        <w:t xml:space="preserve"> </w:t>
      </w:r>
      <w:proofErr w:type="spellStart"/>
      <w:r w:rsidRPr="00922962">
        <w:rPr>
          <w:rFonts w:cs="Calibri"/>
          <w:b/>
          <w:sz w:val="24"/>
          <w:szCs w:val="24"/>
          <w:lang w:val="en-US"/>
        </w:rPr>
        <w:t>izgradnje</w:t>
      </w:r>
      <w:proofErr w:type="spellEnd"/>
      <w:r w:rsidRPr="00922962">
        <w:rPr>
          <w:rFonts w:cs="Calibri"/>
          <w:b/>
          <w:sz w:val="24"/>
          <w:szCs w:val="24"/>
          <w:lang w:val="en-US"/>
        </w:rPr>
        <w:t xml:space="preserve"> </w:t>
      </w:r>
      <w:proofErr w:type="spellStart"/>
      <w:r w:rsidRPr="00922962">
        <w:rPr>
          <w:rFonts w:cs="Calibri"/>
          <w:b/>
          <w:sz w:val="24"/>
          <w:szCs w:val="24"/>
          <w:lang w:val="en-US"/>
        </w:rPr>
        <w:t>različitih</w:t>
      </w:r>
      <w:proofErr w:type="spellEnd"/>
      <w:r w:rsidRPr="00922962">
        <w:rPr>
          <w:rFonts w:cs="Calibri"/>
          <w:b/>
          <w:sz w:val="24"/>
          <w:szCs w:val="24"/>
          <w:lang w:val="en-US"/>
        </w:rPr>
        <w:t xml:space="preserve"> </w:t>
      </w:r>
      <w:proofErr w:type="spellStart"/>
      <w:r w:rsidRPr="00922962">
        <w:rPr>
          <w:rFonts w:cs="Calibri"/>
          <w:b/>
          <w:sz w:val="24"/>
          <w:szCs w:val="24"/>
          <w:lang w:val="en-US"/>
        </w:rPr>
        <w:t>kategorija</w:t>
      </w:r>
      <w:proofErr w:type="spellEnd"/>
      <w:r w:rsidRPr="00922962">
        <w:rPr>
          <w:rFonts w:cs="Calibri"/>
          <w:b/>
          <w:sz w:val="24"/>
          <w:szCs w:val="24"/>
          <w:lang w:val="en-US"/>
        </w:rPr>
        <w:t xml:space="preserve"> </w:t>
      </w:r>
      <w:proofErr w:type="spellStart"/>
      <w:r w:rsidRPr="00922962">
        <w:rPr>
          <w:rFonts w:cs="Calibri"/>
          <w:b/>
          <w:sz w:val="24"/>
          <w:szCs w:val="24"/>
          <w:lang w:val="en-US"/>
        </w:rPr>
        <w:t>građevina</w:t>
      </w:r>
      <w:proofErr w:type="spellEnd"/>
    </w:p>
    <w:p w14:paraId="52103499" w14:textId="77777777" w:rsidR="00BB6498" w:rsidRPr="00922962" w:rsidRDefault="00BB6498" w:rsidP="00922962">
      <w:pPr>
        <w:spacing w:after="0" w:line="276" w:lineRule="auto"/>
        <w:jc w:val="both"/>
        <w:rPr>
          <w:sz w:val="24"/>
          <w:szCs w:val="24"/>
        </w:rPr>
      </w:pPr>
      <w:r w:rsidRPr="00922962">
        <w:rPr>
          <w:sz w:val="24"/>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52BEC0B3" w14:textId="7F3B1702" w:rsidR="00BB6498" w:rsidRPr="00F926B7" w:rsidRDefault="0066107F" w:rsidP="00DD73E1">
      <w:pPr>
        <w:pStyle w:val="Opisslike"/>
        <w:spacing w:line="276" w:lineRule="auto"/>
        <w:jc w:val="center"/>
        <w:rPr>
          <w:b w:val="0"/>
          <w:bCs w:val="0"/>
          <w:szCs w:val="24"/>
        </w:rPr>
      </w:pPr>
      <w:bookmarkStart w:id="277" w:name="_Toc512434753"/>
      <w:bookmarkStart w:id="278" w:name="_Toc514240350"/>
      <w:bookmarkStart w:id="279" w:name="_Toc515431709"/>
      <w:bookmarkStart w:id="280" w:name="_Toc13211318"/>
      <w:bookmarkStart w:id="281" w:name="_Toc18577214"/>
      <w:bookmarkStart w:id="282" w:name="_Toc19686944"/>
      <w:bookmarkStart w:id="283" w:name="_Toc25653554"/>
      <w:bookmarkStart w:id="284" w:name="_Toc65151786"/>
      <w:bookmarkStart w:id="285" w:name="_Toc177040573"/>
      <w:bookmarkStart w:id="286" w:name="_Toc197502188"/>
      <w:r>
        <w:t xml:space="preserve">Tablica </w:t>
      </w:r>
      <w:fldSimple w:instr=" SEQ Tablica \* ARABIC ">
        <w:r w:rsidR="00B70DC7">
          <w:rPr>
            <w:noProof/>
          </w:rPr>
          <w:t>28</w:t>
        </w:r>
      </w:fldSimple>
      <w:r>
        <w:t>.</w:t>
      </w:r>
      <w:r w:rsidR="00BB6498" w:rsidRPr="00F926B7">
        <w:t xml:space="preserve"> Približni jedinični troškovi izgradnje raznih kategorija građevina</w:t>
      </w:r>
      <w:bookmarkEnd w:id="277"/>
      <w:bookmarkEnd w:id="278"/>
      <w:bookmarkEnd w:id="279"/>
      <w:bookmarkEnd w:id="280"/>
      <w:bookmarkEnd w:id="281"/>
      <w:bookmarkEnd w:id="282"/>
      <w:bookmarkEnd w:id="283"/>
      <w:bookmarkEnd w:id="284"/>
      <w:bookmarkEnd w:id="285"/>
      <w:bookmarkEnd w:id="286"/>
    </w:p>
    <w:tbl>
      <w:tblPr>
        <w:tblW w:w="9067" w:type="dxa"/>
        <w:tblCellMar>
          <w:left w:w="10" w:type="dxa"/>
          <w:right w:w="10" w:type="dxa"/>
        </w:tblCellMar>
        <w:tblLook w:val="0000" w:firstRow="0" w:lastRow="0" w:firstColumn="0" w:lastColumn="0" w:noHBand="0" w:noVBand="0"/>
      </w:tblPr>
      <w:tblGrid>
        <w:gridCol w:w="988"/>
        <w:gridCol w:w="6662"/>
        <w:gridCol w:w="1417"/>
      </w:tblGrid>
      <w:tr w:rsidR="00BB6498" w:rsidRPr="00F926B7" w14:paraId="02E8828A"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7B2D" w14:textId="77777777" w:rsidR="00BB6498" w:rsidRPr="00F926B7" w:rsidRDefault="00BB6498" w:rsidP="0051145D">
            <w:pPr>
              <w:spacing w:after="0" w:line="240" w:lineRule="auto"/>
              <w:jc w:val="center"/>
              <w:rPr>
                <w:b/>
                <w:sz w:val="20"/>
                <w:szCs w:val="20"/>
              </w:rPr>
            </w:pPr>
            <w:bookmarkStart w:id="287" w:name="_Hlk503443972"/>
            <w:r w:rsidRPr="00F926B7">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9599E" w14:textId="77777777" w:rsidR="00BB6498" w:rsidRPr="00F926B7" w:rsidRDefault="00BB6498" w:rsidP="0051145D">
            <w:pPr>
              <w:spacing w:after="0" w:line="240" w:lineRule="auto"/>
              <w:jc w:val="center"/>
              <w:rPr>
                <w:b/>
                <w:sz w:val="20"/>
                <w:szCs w:val="20"/>
              </w:rPr>
            </w:pPr>
            <w:r w:rsidRPr="00F926B7">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FEE5E" w14:textId="77777777" w:rsidR="00BB6498" w:rsidRPr="00F926B7" w:rsidRDefault="00BB6498" w:rsidP="0051145D">
            <w:pPr>
              <w:spacing w:after="0" w:line="240" w:lineRule="auto"/>
              <w:jc w:val="center"/>
            </w:pPr>
            <w:r w:rsidRPr="00F926B7">
              <w:rPr>
                <w:b/>
                <w:sz w:val="20"/>
                <w:szCs w:val="20"/>
              </w:rPr>
              <w:t>Trošak (</w:t>
            </w:r>
            <w:r w:rsidRPr="00F926B7">
              <w:rPr>
                <w:rFonts w:cs="Calibri"/>
                <w:b/>
                <w:sz w:val="20"/>
                <w:szCs w:val="20"/>
              </w:rPr>
              <w:t>€</w:t>
            </w:r>
            <w:r w:rsidRPr="00F926B7">
              <w:rPr>
                <w:b/>
                <w:sz w:val="20"/>
                <w:szCs w:val="20"/>
              </w:rPr>
              <w:t>/m</w:t>
            </w:r>
            <w:r w:rsidRPr="00F926B7">
              <w:rPr>
                <w:b/>
                <w:sz w:val="20"/>
                <w:szCs w:val="20"/>
                <w:vertAlign w:val="superscript"/>
              </w:rPr>
              <w:t>2</w:t>
            </w:r>
            <w:r w:rsidRPr="00F926B7">
              <w:rPr>
                <w:b/>
                <w:sz w:val="20"/>
                <w:szCs w:val="20"/>
              </w:rPr>
              <w:t>)</w:t>
            </w:r>
          </w:p>
        </w:tc>
      </w:tr>
      <w:tr w:rsidR="00BB6498" w:rsidRPr="00F926B7" w14:paraId="580B5D22"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49B4F" w14:textId="77777777" w:rsidR="00BB6498" w:rsidRPr="00F926B7" w:rsidRDefault="00BB6498" w:rsidP="0051145D">
            <w:pPr>
              <w:spacing w:after="0" w:line="240" w:lineRule="auto"/>
              <w:jc w:val="center"/>
              <w:rPr>
                <w:b/>
                <w:sz w:val="20"/>
                <w:szCs w:val="20"/>
              </w:rPr>
            </w:pPr>
            <w:proofErr w:type="spellStart"/>
            <w:r w:rsidRPr="00F926B7">
              <w:rPr>
                <w:b/>
                <w:sz w:val="20"/>
                <w:szCs w:val="20"/>
              </w:rPr>
              <w:t>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701DD" w14:textId="77777777" w:rsidR="00BB6498" w:rsidRPr="00F926B7" w:rsidRDefault="00BB6498" w:rsidP="0051145D">
            <w:pPr>
              <w:spacing w:after="0" w:line="240" w:lineRule="auto"/>
              <w:jc w:val="center"/>
              <w:rPr>
                <w:sz w:val="20"/>
                <w:szCs w:val="20"/>
              </w:rPr>
            </w:pPr>
            <w:r w:rsidRPr="00F926B7">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F55CC" w14:textId="77777777" w:rsidR="00BB6498" w:rsidRPr="00F926B7" w:rsidRDefault="00BB6498" w:rsidP="0051145D">
            <w:pPr>
              <w:spacing w:after="0" w:line="240" w:lineRule="auto"/>
              <w:jc w:val="center"/>
              <w:rPr>
                <w:sz w:val="20"/>
                <w:szCs w:val="20"/>
              </w:rPr>
            </w:pPr>
            <w:r w:rsidRPr="00F926B7">
              <w:rPr>
                <w:sz w:val="20"/>
                <w:szCs w:val="20"/>
              </w:rPr>
              <w:t>28,4</w:t>
            </w:r>
          </w:p>
        </w:tc>
      </w:tr>
      <w:tr w:rsidR="00BB6498" w:rsidRPr="00F926B7" w14:paraId="05199DCB"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0BC04" w14:textId="77777777" w:rsidR="00BB6498" w:rsidRPr="00F926B7" w:rsidRDefault="00BB6498" w:rsidP="0051145D">
            <w:pPr>
              <w:spacing w:after="0" w:line="240" w:lineRule="auto"/>
              <w:jc w:val="center"/>
              <w:rPr>
                <w:b/>
                <w:sz w:val="20"/>
                <w:szCs w:val="20"/>
              </w:rPr>
            </w:pPr>
            <w:proofErr w:type="spellStart"/>
            <w:r w:rsidRPr="00F926B7">
              <w:rPr>
                <w:b/>
                <w:sz w:val="20"/>
                <w:szCs w:val="20"/>
              </w:rPr>
              <w:t>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9B70E" w14:textId="77777777" w:rsidR="00BB6498" w:rsidRPr="00F926B7" w:rsidRDefault="00BB6498" w:rsidP="0051145D">
            <w:pPr>
              <w:spacing w:after="0" w:line="240" w:lineRule="auto"/>
              <w:jc w:val="center"/>
              <w:rPr>
                <w:sz w:val="20"/>
                <w:szCs w:val="20"/>
              </w:rPr>
            </w:pPr>
            <w:r w:rsidRPr="00F926B7">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04024" w14:textId="77777777" w:rsidR="00BB6498" w:rsidRPr="00F926B7" w:rsidRDefault="00BB6498" w:rsidP="0051145D">
            <w:pPr>
              <w:spacing w:after="0" w:line="240" w:lineRule="auto"/>
              <w:jc w:val="center"/>
              <w:rPr>
                <w:sz w:val="20"/>
                <w:szCs w:val="20"/>
              </w:rPr>
            </w:pPr>
            <w:r w:rsidRPr="00F926B7">
              <w:rPr>
                <w:sz w:val="20"/>
                <w:szCs w:val="20"/>
              </w:rPr>
              <w:t>49,5</w:t>
            </w:r>
          </w:p>
        </w:tc>
      </w:tr>
      <w:tr w:rsidR="00BB6498" w:rsidRPr="00F926B7" w14:paraId="067443E8"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730C4" w14:textId="77777777" w:rsidR="00BB6498" w:rsidRPr="00F926B7" w:rsidRDefault="00BB6498" w:rsidP="0051145D">
            <w:pPr>
              <w:spacing w:after="0" w:line="240" w:lineRule="auto"/>
              <w:jc w:val="center"/>
              <w:rPr>
                <w:b/>
                <w:sz w:val="20"/>
                <w:szCs w:val="20"/>
              </w:rPr>
            </w:pPr>
            <w:proofErr w:type="spellStart"/>
            <w:r w:rsidRPr="00F926B7">
              <w:rPr>
                <w:b/>
                <w:sz w:val="20"/>
                <w:szCs w:val="20"/>
              </w:rPr>
              <w:t>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695A2" w14:textId="77777777" w:rsidR="00BB6498" w:rsidRPr="00F926B7" w:rsidRDefault="00BB6498" w:rsidP="0051145D">
            <w:pPr>
              <w:spacing w:after="0" w:line="240" w:lineRule="auto"/>
              <w:jc w:val="center"/>
              <w:rPr>
                <w:sz w:val="20"/>
                <w:szCs w:val="20"/>
              </w:rPr>
            </w:pPr>
            <w:r w:rsidRPr="00F926B7">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75E2B" w14:textId="77777777" w:rsidR="00BB6498" w:rsidRPr="00F926B7" w:rsidRDefault="00BB6498" w:rsidP="0051145D">
            <w:pPr>
              <w:spacing w:after="0" w:line="240" w:lineRule="auto"/>
              <w:jc w:val="center"/>
              <w:rPr>
                <w:sz w:val="20"/>
                <w:szCs w:val="20"/>
              </w:rPr>
            </w:pPr>
            <w:r w:rsidRPr="00F926B7">
              <w:rPr>
                <w:sz w:val="20"/>
                <w:szCs w:val="20"/>
              </w:rPr>
              <w:t>78,4</w:t>
            </w:r>
          </w:p>
        </w:tc>
      </w:tr>
      <w:tr w:rsidR="00BB6498" w:rsidRPr="00F926B7" w14:paraId="7ACBE9AE"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DDC2C" w14:textId="77777777" w:rsidR="00BB6498" w:rsidRPr="00F926B7" w:rsidRDefault="00BB6498" w:rsidP="0051145D">
            <w:pPr>
              <w:spacing w:after="0" w:line="240" w:lineRule="auto"/>
              <w:jc w:val="center"/>
              <w:rPr>
                <w:b/>
                <w:sz w:val="20"/>
                <w:szCs w:val="20"/>
              </w:rPr>
            </w:pPr>
            <w:proofErr w:type="spellStart"/>
            <w:r w:rsidRPr="00F926B7">
              <w:rPr>
                <w:b/>
                <w:sz w:val="20"/>
                <w:szCs w:val="20"/>
              </w:rPr>
              <w:t>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442FF" w14:textId="77777777" w:rsidR="00BB6498" w:rsidRPr="00F926B7" w:rsidRDefault="00BB6498" w:rsidP="0051145D">
            <w:pPr>
              <w:spacing w:after="0" w:line="240" w:lineRule="auto"/>
              <w:jc w:val="center"/>
              <w:rPr>
                <w:sz w:val="20"/>
                <w:szCs w:val="20"/>
              </w:rPr>
            </w:pPr>
            <w:r w:rsidRPr="00F926B7">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B27A0" w14:textId="77777777" w:rsidR="00BB6498" w:rsidRPr="00F926B7" w:rsidRDefault="00BB6498" w:rsidP="0051145D">
            <w:pPr>
              <w:spacing w:after="0" w:line="240" w:lineRule="auto"/>
              <w:jc w:val="center"/>
              <w:rPr>
                <w:sz w:val="20"/>
                <w:szCs w:val="20"/>
              </w:rPr>
            </w:pPr>
            <w:r w:rsidRPr="00F926B7">
              <w:rPr>
                <w:sz w:val="20"/>
                <w:szCs w:val="20"/>
              </w:rPr>
              <w:t>146,4</w:t>
            </w:r>
          </w:p>
        </w:tc>
      </w:tr>
      <w:tr w:rsidR="00BB6498" w:rsidRPr="00F926B7" w14:paraId="78F59E34"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0C021" w14:textId="77777777" w:rsidR="00BB6498" w:rsidRPr="00F926B7" w:rsidRDefault="00BB6498" w:rsidP="0051145D">
            <w:pPr>
              <w:spacing w:after="0" w:line="240" w:lineRule="auto"/>
              <w:jc w:val="center"/>
              <w:rPr>
                <w:b/>
                <w:sz w:val="20"/>
                <w:szCs w:val="20"/>
              </w:rPr>
            </w:pPr>
            <w:proofErr w:type="spellStart"/>
            <w:r w:rsidRPr="00F926B7">
              <w:rPr>
                <w:b/>
                <w:sz w:val="20"/>
                <w:szCs w:val="20"/>
              </w:rPr>
              <w:t>IIIa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79F03" w14:textId="77777777" w:rsidR="00BB6498" w:rsidRPr="00F926B7" w:rsidRDefault="00BB6498" w:rsidP="0051145D">
            <w:pPr>
              <w:spacing w:after="0" w:line="240" w:lineRule="auto"/>
              <w:jc w:val="center"/>
              <w:rPr>
                <w:sz w:val="20"/>
                <w:szCs w:val="20"/>
              </w:rPr>
            </w:pPr>
            <w:r w:rsidRPr="00F926B7">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BF4A8" w14:textId="77777777" w:rsidR="00BB6498" w:rsidRPr="00F926B7" w:rsidRDefault="00BB6498" w:rsidP="0051145D">
            <w:pPr>
              <w:spacing w:after="0" w:line="240" w:lineRule="auto"/>
              <w:jc w:val="center"/>
              <w:rPr>
                <w:sz w:val="20"/>
                <w:szCs w:val="20"/>
              </w:rPr>
            </w:pPr>
            <w:r w:rsidRPr="00F926B7">
              <w:rPr>
                <w:sz w:val="20"/>
                <w:szCs w:val="20"/>
              </w:rPr>
              <w:t>175,8</w:t>
            </w:r>
          </w:p>
        </w:tc>
      </w:tr>
      <w:tr w:rsidR="00BB6498" w:rsidRPr="00F926B7" w14:paraId="7A1CDB49"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3348B" w14:textId="77777777" w:rsidR="00BB6498" w:rsidRPr="00F926B7" w:rsidRDefault="00BB6498" w:rsidP="0051145D">
            <w:pPr>
              <w:spacing w:after="0" w:line="240" w:lineRule="auto"/>
              <w:jc w:val="center"/>
              <w:rPr>
                <w:b/>
                <w:sz w:val="20"/>
                <w:szCs w:val="20"/>
              </w:rPr>
            </w:pPr>
            <w:proofErr w:type="spellStart"/>
            <w:r w:rsidRPr="00F926B7">
              <w:rPr>
                <w:b/>
                <w:sz w:val="20"/>
                <w:szCs w:val="20"/>
              </w:rPr>
              <w:t>IIIb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37184" w14:textId="77777777" w:rsidR="00BB6498" w:rsidRPr="00F926B7" w:rsidRDefault="00BB6498" w:rsidP="0051145D">
            <w:pPr>
              <w:spacing w:after="0" w:line="240" w:lineRule="auto"/>
              <w:jc w:val="center"/>
              <w:rPr>
                <w:sz w:val="20"/>
                <w:szCs w:val="20"/>
              </w:rPr>
            </w:pPr>
            <w:r w:rsidRPr="00F926B7">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6B790" w14:textId="77777777" w:rsidR="00BB6498" w:rsidRPr="00F926B7" w:rsidRDefault="00BB6498" w:rsidP="0051145D">
            <w:pPr>
              <w:spacing w:after="0" w:line="240" w:lineRule="auto"/>
              <w:jc w:val="center"/>
              <w:rPr>
                <w:sz w:val="20"/>
                <w:szCs w:val="20"/>
              </w:rPr>
            </w:pPr>
            <w:r w:rsidRPr="00F926B7">
              <w:rPr>
                <w:sz w:val="20"/>
                <w:szCs w:val="20"/>
              </w:rPr>
              <w:t>200,5</w:t>
            </w:r>
          </w:p>
        </w:tc>
      </w:tr>
      <w:tr w:rsidR="00BB6498" w:rsidRPr="00F926B7" w14:paraId="78281F29"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586C4" w14:textId="77777777" w:rsidR="00BB6498" w:rsidRPr="00F926B7" w:rsidRDefault="00BB6498" w:rsidP="0051145D">
            <w:pPr>
              <w:spacing w:after="0" w:line="240" w:lineRule="auto"/>
              <w:jc w:val="center"/>
              <w:rPr>
                <w:b/>
                <w:sz w:val="20"/>
                <w:szCs w:val="20"/>
              </w:rPr>
            </w:pPr>
            <w:proofErr w:type="spellStart"/>
            <w:r w:rsidRPr="00F926B7">
              <w:rPr>
                <w:b/>
                <w:sz w:val="20"/>
                <w:szCs w:val="20"/>
              </w:rPr>
              <w:t>IVa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FE1CD" w14:textId="77777777" w:rsidR="00BB6498" w:rsidRPr="00F926B7" w:rsidRDefault="00BB6498" w:rsidP="0051145D">
            <w:pPr>
              <w:spacing w:after="0" w:line="240" w:lineRule="auto"/>
              <w:jc w:val="center"/>
              <w:rPr>
                <w:sz w:val="20"/>
                <w:szCs w:val="20"/>
              </w:rPr>
            </w:pPr>
            <w:r w:rsidRPr="00F926B7">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62BB8" w14:textId="77777777" w:rsidR="00BB6498" w:rsidRPr="00F926B7" w:rsidRDefault="00BB6498" w:rsidP="0051145D">
            <w:pPr>
              <w:spacing w:after="0" w:line="240" w:lineRule="auto"/>
              <w:jc w:val="center"/>
              <w:rPr>
                <w:sz w:val="20"/>
                <w:szCs w:val="20"/>
              </w:rPr>
            </w:pPr>
            <w:r w:rsidRPr="00F926B7">
              <w:rPr>
                <w:sz w:val="20"/>
                <w:szCs w:val="20"/>
              </w:rPr>
              <w:t>226,3</w:t>
            </w:r>
          </w:p>
        </w:tc>
      </w:tr>
      <w:tr w:rsidR="00BB6498" w:rsidRPr="00F926B7" w14:paraId="3806B79A"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068B2" w14:textId="77777777" w:rsidR="00BB6498" w:rsidRPr="00F926B7" w:rsidRDefault="00BB6498" w:rsidP="0051145D">
            <w:pPr>
              <w:spacing w:after="0" w:line="240" w:lineRule="auto"/>
              <w:jc w:val="center"/>
              <w:rPr>
                <w:b/>
                <w:sz w:val="20"/>
                <w:szCs w:val="20"/>
              </w:rPr>
            </w:pPr>
            <w:proofErr w:type="spellStart"/>
            <w:r w:rsidRPr="00F926B7">
              <w:rPr>
                <w:b/>
                <w:sz w:val="20"/>
                <w:szCs w:val="20"/>
              </w:rPr>
              <w:t>IVb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D57CB" w14:textId="77777777" w:rsidR="00BB6498" w:rsidRPr="00F926B7" w:rsidRDefault="00BB6498" w:rsidP="0051145D">
            <w:pPr>
              <w:spacing w:after="0" w:line="240" w:lineRule="auto"/>
              <w:jc w:val="center"/>
              <w:rPr>
                <w:sz w:val="20"/>
                <w:szCs w:val="20"/>
              </w:rPr>
            </w:pPr>
            <w:r w:rsidRPr="00F926B7">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DEC80" w14:textId="77777777" w:rsidR="00BB6498" w:rsidRPr="00F926B7" w:rsidRDefault="00BB6498" w:rsidP="0051145D">
            <w:pPr>
              <w:spacing w:after="0" w:line="240" w:lineRule="auto"/>
              <w:jc w:val="center"/>
              <w:rPr>
                <w:sz w:val="20"/>
                <w:szCs w:val="20"/>
              </w:rPr>
            </w:pPr>
            <w:r w:rsidRPr="00F926B7">
              <w:rPr>
                <w:sz w:val="20"/>
                <w:szCs w:val="20"/>
              </w:rPr>
              <w:t>250,0</w:t>
            </w:r>
          </w:p>
        </w:tc>
      </w:tr>
      <w:tr w:rsidR="00BB6498" w:rsidRPr="00F926B7" w14:paraId="0E6D75DF"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E6543" w14:textId="77777777" w:rsidR="00BB6498" w:rsidRPr="00F926B7" w:rsidRDefault="00BB6498" w:rsidP="0051145D">
            <w:pPr>
              <w:spacing w:after="0" w:line="240" w:lineRule="auto"/>
              <w:jc w:val="center"/>
              <w:rPr>
                <w:b/>
                <w:sz w:val="20"/>
                <w:szCs w:val="20"/>
              </w:rPr>
            </w:pPr>
            <w:proofErr w:type="spellStart"/>
            <w:r w:rsidRPr="00F926B7">
              <w:rPr>
                <w:b/>
                <w:sz w:val="20"/>
                <w:szCs w:val="20"/>
              </w:rPr>
              <w:t>IVc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F9EC5" w14:textId="77777777" w:rsidR="00BB6498" w:rsidRPr="00F926B7" w:rsidRDefault="00BB6498" w:rsidP="0051145D">
            <w:pPr>
              <w:spacing w:after="0" w:line="240" w:lineRule="auto"/>
              <w:jc w:val="center"/>
              <w:rPr>
                <w:sz w:val="20"/>
                <w:szCs w:val="20"/>
              </w:rPr>
            </w:pPr>
            <w:r w:rsidRPr="00F926B7">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AC6E7" w14:textId="77777777" w:rsidR="00BB6498" w:rsidRPr="00F926B7" w:rsidRDefault="00BB6498" w:rsidP="0051145D">
            <w:pPr>
              <w:spacing w:after="0" w:line="240" w:lineRule="auto"/>
              <w:jc w:val="center"/>
              <w:rPr>
                <w:sz w:val="20"/>
                <w:szCs w:val="20"/>
              </w:rPr>
            </w:pPr>
            <w:r w:rsidRPr="00F926B7">
              <w:rPr>
                <w:sz w:val="20"/>
                <w:szCs w:val="20"/>
              </w:rPr>
              <w:t>300,5</w:t>
            </w:r>
          </w:p>
        </w:tc>
      </w:tr>
      <w:tr w:rsidR="00BB6498" w:rsidRPr="00F926B7" w14:paraId="4C82F0D2"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F997F" w14:textId="77777777" w:rsidR="00BB6498" w:rsidRPr="00F926B7" w:rsidRDefault="00BB6498" w:rsidP="0051145D">
            <w:pPr>
              <w:spacing w:after="0" w:line="240" w:lineRule="auto"/>
              <w:jc w:val="center"/>
              <w:rPr>
                <w:b/>
                <w:sz w:val="20"/>
                <w:szCs w:val="20"/>
              </w:rPr>
            </w:pPr>
            <w:proofErr w:type="spellStart"/>
            <w:r w:rsidRPr="00F926B7">
              <w:rPr>
                <w:b/>
                <w:sz w:val="20"/>
                <w:szCs w:val="20"/>
              </w:rPr>
              <w:lastRenderedPageBreak/>
              <w:t>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05A6E" w14:textId="77777777" w:rsidR="00BB6498" w:rsidRPr="00F926B7" w:rsidRDefault="00BB6498" w:rsidP="0051145D">
            <w:pPr>
              <w:spacing w:after="0" w:line="240" w:lineRule="auto"/>
              <w:jc w:val="center"/>
              <w:rPr>
                <w:sz w:val="20"/>
                <w:szCs w:val="20"/>
              </w:rPr>
            </w:pPr>
            <w:r w:rsidRPr="00F926B7">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9F7C4" w14:textId="77777777" w:rsidR="00BB6498" w:rsidRPr="00F926B7" w:rsidRDefault="00BB6498" w:rsidP="0051145D">
            <w:pPr>
              <w:spacing w:after="0" w:line="240" w:lineRule="auto"/>
              <w:jc w:val="center"/>
              <w:rPr>
                <w:sz w:val="20"/>
                <w:szCs w:val="20"/>
              </w:rPr>
            </w:pPr>
            <w:r w:rsidRPr="00F926B7">
              <w:rPr>
                <w:sz w:val="20"/>
                <w:szCs w:val="20"/>
              </w:rPr>
              <w:t>372,6</w:t>
            </w:r>
          </w:p>
        </w:tc>
      </w:tr>
      <w:tr w:rsidR="00BB6498" w:rsidRPr="00F926B7" w14:paraId="3949CBD0"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D813A" w14:textId="77777777" w:rsidR="00BB6498" w:rsidRPr="00F926B7" w:rsidRDefault="00BB6498" w:rsidP="0051145D">
            <w:pPr>
              <w:spacing w:after="0" w:line="240" w:lineRule="auto"/>
              <w:jc w:val="center"/>
              <w:rPr>
                <w:b/>
                <w:sz w:val="20"/>
                <w:szCs w:val="20"/>
              </w:rPr>
            </w:pPr>
            <w:proofErr w:type="spellStart"/>
            <w:r w:rsidRPr="00F926B7">
              <w:rPr>
                <w:b/>
                <w:sz w:val="20"/>
                <w:szCs w:val="20"/>
              </w:rPr>
              <w:t>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37F36" w14:textId="77777777" w:rsidR="00BB6498" w:rsidRPr="00F926B7" w:rsidRDefault="00BB6498" w:rsidP="0051145D">
            <w:pPr>
              <w:spacing w:after="0" w:line="240" w:lineRule="auto"/>
              <w:jc w:val="center"/>
              <w:rPr>
                <w:sz w:val="20"/>
                <w:szCs w:val="20"/>
              </w:rPr>
            </w:pPr>
            <w:r w:rsidRPr="00F926B7">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41F19" w14:textId="77777777" w:rsidR="00BB6498" w:rsidRPr="00F926B7" w:rsidRDefault="00BB6498" w:rsidP="0051145D">
            <w:pPr>
              <w:spacing w:after="0" w:line="240" w:lineRule="auto"/>
              <w:jc w:val="center"/>
              <w:rPr>
                <w:sz w:val="20"/>
                <w:szCs w:val="20"/>
              </w:rPr>
            </w:pPr>
            <w:r w:rsidRPr="00F926B7">
              <w:rPr>
                <w:sz w:val="20"/>
                <w:szCs w:val="20"/>
              </w:rPr>
              <w:t>451,6</w:t>
            </w:r>
          </w:p>
        </w:tc>
      </w:tr>
      <w:tr w:rsidR="00BB6498" w:rsidRPr="00F926B7" w14:paraId="1F87EE1D"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CBA36" w14:textId="77777777" w:rsidR="00BB6498" w:rsidRPr="00F926B7" w:rsidRDefault="00BB6498" w:rsidP="0051145D">
            <w:pPr>
              <w:spacing w:after="0" w:line="240" w:lineRule="auto"/>
              <w:jc w:val="center"/>
              <w:rPr>
                <w:b/>
                <w:sz w:val="20"/>
                <w:szCs w:val="20"/>
              </w:rPr>
            </w:pPr>
            <w:proofErr w:type="spellStart"/>
            <w:r w:rsidRPr="00F926B7">
              <w:rPr>
                <w:b/>
                <w:sz w:val="20"/>
                <w:szCs w:val="20"/>
              </w:rPr>
              <w:t>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086AD" w14:textId="77777777" w:rsidR="00BB6498" w:rsidRPr="00F926B7" w:rsidRDefault="00BB6498" w:rsidP="0051145D">
            <w:pPr>
              <w:spacing w:after="0" w:line="240" w:lineRule="auto"/>
              <w:jc w:val="center"/>
              <w:rPr>
                <w:sz w:val="20"/>
                <w:szCs w:val="20"/>
              </w:rPr>
            </w:pPr>
            <w:r w:rsidRPr="00F926B7">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B8B9E" w14:textId="77777777" w:rsidR="00BB6498" w:rsidRPr="00F926B7" w:rsidRDefault="00BB6498" w:rsidP="0051145D">
            <w:pPr>
              <w:spacing w:after="0" w:line="240" w:lineRule="auto"/>
              <w:jc w:val="center"/>
              <w:rPr>
                <w:sz w:val="20"/>
                <w:szCs w:val="20"/>
              </w:rPr>
            </w:pPr>
            <w:r w:rsidRPr="00F926B7">
              <w:rPr>
                <w:sz w:val="20"/>
                <w:szCs w:val="20"/>
              </w:rPr>
              <w:t>513,3</w:t>
            </w:r>
          </w:p>
        </w:tc>
      </w:tr>
      <w:tr w:rsidR="00BB6498" w:rsidRPr="00F926B7" w14:paraId="60B50CAE" w14:textId="77777777" w:rsidTr="0051145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68D7A" w14:textId="77777777" w:rsidR="00BB6498" w:rsidRPr="00F926B7" w:rsidRDefault="00BB6498" w:rsidP="0051145D">
            <w:pPr>
              <w:spacing w:after="0" w:line="240" w:lineRule="auto"/>
              <w:jc w:val="center"/>
              <w:rPr>
                <w:b/>
                <w:sz w:val="20"/>
                <w:szCs w:val="20"/>
              </w:rPr>
            </w:pPr>
            <w:proofErr w:type="spellStart"/>
            <w:r w:rsidRPr="00F926B7">
              <w:rPr>
                <w:b/>
                <w:sz w:val="20"/>
                <w:szCs w:val="20"/>
              </w:rPr>
              <w:t>Vd</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E4AFA" w14:textId="77777777" w:rsidR="00BB6498" w:rsidRPr="00F926B7" w:rsidRDefault="00BB6498" w:rsidP="0051145D">
            <w:pPr>
              <w:spacing w:after="0" w:line="240" w:lineRule="auto"/>
              <w:jc w:val="center"/>
              <w:rPr>
                <w:sz w:val="20"/>
                <w:szCs w:val="20"/>
              </w:rPr>
            </w:pPr>
            <w:r w:rsidRPr="00F926B7">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F2181" w14:textId="77777777" w:rsidR="00BB6498" w:rsidRPr="00F926B7" w:rsidRDefault="00BB6498" w:rsidP="0051145D">
            <w:pPr>
              <w:spacing w:after="0" w:line="240" w:lineRule="auto"/>
              <w:jc w:val="center"/>
              <w:rPr>
                <w:sz w:val="20"/>
                <w:szCs w:val="20"/>
              </w:rPr>
            </w:pPr>
            <w:r w:rsidRPr="00F926B7">
              <w:rPr>
                <w:sz w:val="20"/>
                <w:szCs w:val="20"/>
              </w:rPr>
              <w:t>615,3</w:t>
            </w:r>
          </w:p>
        </w:tc>
      </w:tr>
    </w:tbl>
    <w:p w14:paraId="1CB45F9B" w14:textId="77777777" w:rsidR="00BB6498" w:rsidRPr="00F926B7" w:rsidRDefault="00BB6498" w:rsidP="00BB6498">
      <w:pPr>
        <w:spacing w:after="0" w:line="240" w:lineRule="auto"/>
        <w:jc w:val="center"/>
        <w:rPr>
          <w:sz w:val="20"/>
          <w:szCs w:val="20"/>
        </w:rPr>
      </w:pPr>
      <w:r w:rsidRPr="00F926B7">
        <w:rPr>
          <w:sz w:val="20"/>
          <w:szCs w:val="20"/>
        </w:rPr>
        <w:t>Izvor: Procjena rizika od katastrofa za Republiku Hrvatsku, 2016/2019..god.</w:t>
      </w:r>
      <w:bookmarkEnd w:id="276"/>
      <w:bookmarkEnd w:id="287"/>
    </w:p>
    <w:p w14:paraId="78C3D456" w14:textId="77777777" w:rsidR="00D460F3" w:rsidRDefault="00D460F3" w:rsidP="00B92E30">
      <w:pPr>
        <w:spacing w:before="240" w:after="120" w:line="276" w:lineRule="auto"/>
        <w:jc w:val="both"/>
        <w:outlineLvl w:val="4"/>
        <w:rPr>
          <w:rFonts w:ascii="Calibri" w:hAnsi="Calibri" w:cs="Times New Roman"/>
          <w:bCs/>
          <w:i/>
          <w:iCs/>
          <w:sz w:val="24"/>
          <w:szCs w:val="26"/>
          <w:lang w:eastAsia="zh-CN"/>
        </w:rPr>
      </w:pPr>
    </w:p>
    <w:p w14:paraId="4B27BDBD" w14:textId="418CACA8" w:rsidR="009322CA" w:rsidRDefault="009322CA" w:rsidP="00515C85">
      <w:pPr>
        <w:pStyle w:val="Naslov5"/>
        <w:rPr>
          <w:rFonts w:cs="Arial"/>
          <w:szCs w:val="24"/>
        </w:rPr>
      </w:pPr>
      <w:bookmarkStart w:id="288" w:name="_Toc197690205"/>
      <w:r w:rsidRPr="00F45C58">
        <w:t>P</w:t>
      </w:r>
      <w:r w:rsidR="00FF4C9D">
        <w:t>osljedice na život i zdravlje ljudi</w:t>
      </w:r>
      <w:bookmarkEnd w:id="288"/>
    </w:p>
    <w:p w14:paraId="310AB06D" w14:textId="77777777" w:rsidR="009322CA" w:rsidRPr="009322CA" w:rsidRDefault="009322CA" w:rsidP="009322CA">
      <w:pPr>
        <w:spacing w:after="0" w:line="276" w:lineRule="auto"/>
        <w:jc w:val="both"/>
        <w:rPr>
          <w:sz w:val="24"/>
          <w:szCs w:val="24"/>
        </w:rPr>
      </w:pPr>
      <w:r w:rsidRPr="009322CA">
        <w:rPr>
          <w:sz w:val="24"/>
          <w:szCs w:val="24"/>
        </w:rPr>
        <w:t xml:space="preserve">Posljedice na život i zdravlje ljudi prikazuju se ukupnim brojem ljudi (dobiven jednostavnim zbrajanjem, bez </w:t>
      </w:r>
      <w:proofErr w:type="spellStart"/>
      <w:r w:rsidRPr="009322CA">
        <w:rPr>
          <w:sz w:val="24"/>
          <w:szCs w:val="24"/>
        </w:rPr>
        <w:t>ponderiranja</w:t>
      </w:r>
      <w:proofErr w:type="spellEnd"/>
      <w:r w:rsidRPr="009322CA">
        <w:rPr>
          <w:sz w:val="24"/>
          <w:szCs w:val="24"/>
        </w:rPr>
        <w:t xml:space="preserve">) za koje se procjenjuje kako mogu biti u sastavu nekog od procesa nastalih kao posljedica događaja opisanih scenarijem – poginuli, ozlijeđeni, oboljeli, evakuirani, zbrinuti i sklonjeni. </w:t>
      </w:r>
    </w:p>
    <w:p w14:paraId="021F1BFE" w14:textId="77777777" w:rsidR="009322CA" w:rsidRPr="009322CA" w:rsidRDefault="009322CA" w:rsidP="009322CA">
      <w:pPr>
        <w:spacing w:after="0" w:line="276" w:lineRule="auto"/>
        <w:jc w:val="both"/>
        <w:rPr>
          <w:sz w:val="24"/>
          <w:szCs w:val="24"/>
          <w:highlight w:val="yellow"/>
        </w:rPr>
      </w:pPr>
    </w:p>
    <w:p w14:paraId="7E81A34E" w14:textId="57FA9127" w:rsidR="009322CA" w:rsidRPr="009322CA" w:rsidRDefault="009322CA" w:rsidP="009322CA">
      <w:pPr>
        <w:spacing w:after="0" w:line="276" w:lineRule="auto"/>
        <w:jc w:val="both"/>
        <w:rPr>
          <w:rFonts w:cs="Arial"/>
          <w:bCs/>
          <w:sz w:val="24"/>
          <w:szCs w:val="24"/>
          <w:highlight w:val="yellow"/>
        </w:rPr>
      </w:pPr>
      <w:r w:rsidRPr="009322CA">
        <w:rPr>
          <w:sz w:val="24"/>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9322CA">
        <w:rPr>
          <w:rFonts w:cs="Arial"/>
          <w:bCs/>
          <w:sz w:val="24"/>
          <w:szCs w:val="24"/>
        </w:rPr>
        <w:t xml:space="preserve">izračunom je  dobiven ukupan broj plitko i srednje zatrpanih i duboko zatrpanih osoba: </w:t>
      </w:r>
      <w:r w:rsidR="001D2880">
        <w:rPr>
          <w:rFonts w:cs="Arial"/>
          <w:bCs/>
          <w:sz w:val="24"/>
          <w:szCs w:val="24"/>
        </w:rPr>
        <w:t xml:space="preserve">8 </w:t>
      </w:r>
      <w:r w:rsidRPr="009322CA">
        <w:rPr>
          <w:rFonts w:cs="Arial"/>
          <w:bCs/>
          <w:sz w:val="24"/>
          <w:szCs w:val="24"/>
        </w:rPr>
        <w:t xml:space="preserve">plitko, </w:t>
      </w:r>
      <w:r w:rsidR="001D2880">
        <w:rPr>
          <w:rFonts w:cs="Arial"/>
          <w:bCs/>
          <w:sz w:val="24"/>
          <w:szCs w:val="24"/>
        </w:rPr>
        <w:t xml:space="preserve">23 </w:t>
      </w:r>
      <w:r w:rsidRPr="009322CA">
        <w:rPr>
          <w:rFonts w:cs="Arial"/>
          <w:bCs/>
          <w:sz w:val="24"/>
          <w:szCs w:val="24"/>
        </w:rPr>
        <w:t xml:space="preserve">srednje zatrpanih osoba te </w:t>
      </w:r>
      <w:r w:rsidR="001D2880">
        <w:rPr>
          <w:rFonts w:cs="Arial"/>
          <w:bCs/>
          <w:sz w:val="24"/>
          <w:szCs w:val="24"/>
        </w:rPr>
        <w:t xml:space="preserve">36 </w:t>
      </w:r>
      <w:r w:rsidRPr="009322CA">
        <w:rPr>
          <w:rFonts w:cs="Arial"/>
          <w:bCs/>
          <w:sz w:val="24"/>
          <w:szCs w:val="24"/>
        </w:rPr>
        <w:t xml:space="preserve"> duboko zatrpanih osoba, od toga </w:t>
      </w:r>
      <w:r w:rsidR="001D2880">
        <w:rPr>
          <w:rFonts w:cs="Arial"/>
          <w:bCs/>
          <w:sz w:val="24"/>
          <w:szCs w:val="24"/>
        </w:rPr>
        <w:t>56</w:t>
      </w:r>
      <w:r w:rsidRPr="009322CA">
        <w:rPr>
          <w:rFonts w:cs="Arial"/>
          <w:bCs/>
          <w:sz w:val="24"/>
          <w:szCs w:val="24"/>
        </w:rPr>
        <w:t xml:space="preserve"> ranjenih i </w:t>
      </w:r>
      <w:r w:rsidR="001D2880">
        <w:rPr>
          <w:rFonts w:cs="Arial"/>
          <w:bCs/>
          <w:sz w:val="24"/>
          <w:szCs w:val="24"/>
        </w:rPr>
        <w:t>9</w:t>
      </w:r>
      <w:r w:rsidRPr="009322CA">
        <w:rPr>
          <w:rFonts w:cs="Arial"/>
          <w:bCs/>
          <w:sz w:val="24"/>
          <w:szCs w:val="24"/>
        </w:rPr>
        <w:t xml:space="preserve"> poginulih osoba.</w:t>
      </w:r>
      <w:r w:rsidRPr="009322CA">
        <w:rPr>
          <w:rFonts w:cs="Arial"/>
          <w:bCs/>
          <w:sz w:val="24"/>
          <w:szCs w:val="24"/>
          <w:highlight w:val="yellow"/>
        </w:rPr>
        <w:t xml:space="preserve"> </w:t>
      </w:r>
    </w:p>
    <w:p w14:paraId="5D0618BB" w14:textId="77777777" w:rsidR="009322CA" w:rsidRDefault="009322CA" w:rsidP="00DE1B8F">
      <w:pPr>
        <w:spacing w:after="120" w:line="276" w:lineRule="auto"/>
        <w:jc w:val="both"/>
        <w:rPr>
          <w:rFonts w:cs="Arial"/>
          <w:sz w:val="24"/>
          <w:szCs w:val="24"/>
        </w:rPr>
      </w:pPr>
    </w:p>
    <w:p w14:paraId="212B07B1" w14:textId="61534FF4" w:rsidR="00DE1B8F" w:rsidRDefault="0066107F" w:rsidP="00DD73E1">
      <w:pPr>
        <w:pStyle w:val="Opisslike"/>
        <w:spacing w:line="276" w:lineRule="auto"/>
        <w:jc w:val="center"/>
      </w:pPr>
      <w:bookmarkStart w:id="289" w:name="_Toc532992546"/>
      <w:bookmarkStart w:id="290" w:name="_Toc4138075"/>
      <w:bookmarkStart w:id="291" w:name="_Toc14434348"/>
      <w:bookmarkStart w:id="292" w:name="_Toc197502189"/>
      <w:bookmarkStart w:id="293" w:name="_Hlk11741594"/>
      <w:bookmarkStart w:id="294" w:name="_Hlk12267314"/>
      <w:r>
        <w:t xml:space="preserve">Tablica </w:t>
      </w:r>
      <w:fldSimple w:instr=" SEQ Tablica \* ARABIC ">
        <w:r w:rsidR="00B70DC7">
          <w:rPr>
            <w:noProof/>
          </w:rPr>
          <w:t>29</w:t>
        </w:r>
      </w:fldSimple>
      <w:r w:rsidR="00DE1B8F" w:rsidRPr="00DE1B8F">
        <w:t>.</w:t>
      </w:r>
      <w:r w:rsidR="00DE1B8F" w:rsidRPr="00DE1B8F">
        <w:rPr>
          <w:rFonts w:eastAsiaTheme="minorHAnsi"/>
        </w:rPr>
        <w:t xml:space="preserve"> </w:t>
      </w:r>
      <w:r w:rsidR="00DE1B8F" w:rsidRPr="00DE1B8F">
        <w:t xml:space="preserve">Posljedice na život i zdravlje ljudi </w:t>
      </w:r>
      <w:r w:rsidR="00DE1B8F" w:rsidRPr="00DE1B8F">
        <w:sym w:font="Symbol" w:char="F02D"/>
      </w:r>
      <w:r w:rsidR="00DE1B8F" w:rsidRPr="00DE1B8F">
        <w:t xml:space="preserve"> potres</w:t>
      </w:r>
      <w:bookmarkEnd w:id="289"/>
      <w:bookmarkEnd w:id="290"/>
      <w:bookmarkEnd w:id="291"/>
      <w:bookmarkEnd w:id="29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D28A9" w:rsidRPr="006102ED" w14:paraId="60399CC2" w14:textId="77777777" w:rsidTr="005E177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465FE" w14:textId="0420D656" w:rsidR="007D28A9" w:rsidRPr="006102ED" w:rsidRDefault="007D28A9" w:rsidP="005E177E">
            <w:pPr>
              <w:spacing w:after="0" w:line="240" w:lineRule="auto"/>
              <w:jc w:val="center"/>
              <w:rPr>
                <w:b/>
                <w:sz w:val="20"/>
                <w:szCs w:val="20"/>
              </w:rPr>
            </w:pPr>
            <w:r w:rsidRPr="006102ED">
              <w:rPr>
                <w:b/>
                <w:sz w:val="20"/>
                <w:szCs w:val="20"/>
              </w:rPr>
              <w:t>Život i zdravlje ljudi</w:t>
            </w:r>
          </w:p>
        </w:tc>
      </w:tr>
      <w:tr w:rsidR="007D28A9" w:rsidRPr="006102ED" w14:paraId="44199ACB"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FB65D" w14:textId="77777777" w:rsidR="007D28A9" w:rsidRPr="006102ED" w:rsidRDefault="007D28A9" w:rsidP="005E177E">
            <w:pPr>
              <w:spacing w:after="0" w:line="240" w:lineRule="auto"/>
              <w:jc w:val="center"/>
              <w:rPr>
                <w:b/>
                <w:sz w:val="20"/>
                <w:szCs w:val="20"/>
              </w:rPr>
            </w:pPr>
            <w:r w:rsidRPr="006102E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3D93D" w14:textId="77777777" w:rsidR="007D28A9" w:rsidRPr="006102ED" w:rsidRDefault="007D28A9" w:rsidP="005E177E">
            <w:pPr>
              <w:spacing w:after="0" w:line="240" w:lineRule="auto"/>
              <w:jc w:val="center"/>
              <w:rPr>
                <w:b/>
                <w:sz w:val="20"/>
                <w:szCs w:val="20"/>
              </w:rPr>
            </w:pPr>
            <w:r w:rsidRPr="006102E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1CFA1" w14:textId="77777777" w:rsidR="007D28A9" w:rsidRPr="006102ED" w:rsidRDefault="007D28A9" w:rsidP="005E177E">
            <w:pPr>
              <w:spacing w:after="0" w:line="240" w:lineRule="auto"/>
              <w:jc w:val="center"/>
              <w:rPr>
                <w:b/>
                <w:sz w:val="20"/>
                <w:szCs w:val="20"/>
              </w:rPr>
            </w:pPr>
            <w:r w:rsidRPr="006102E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71E7F" w14:textId="77777777" w:rsidR="007D28A9" w:rsidRPr="006102ED" w:rsidRDefault="007D28A9" w:rsidP="005E177E">
            <w:pPr>
              <w:spacing w:after="0" w:line="240" w:lineRule="auto"/>
              <w:jc w:val="center"/>
              <w:rPr>
                <w:b/>
                <w:sz w:val="20"/>
                <w:szCs w:val="20"/>
              </w:rPr>
            </w:pPr>
            <w:r w:rsidRPr="006102ED">
              <w:rPr>
                <w:b/>
                <w:sz w:val="20"/>
                <w:szCs w:val="20"/>
              </w:rPr>
              <w:t>Odabrano</w:t>
            </w:r>
          </w:p>
        </w:tc>
      </w:tr>
      <w:tr w:rsidR="007D28A9" w:rsidRPr="006102ED" w14:paraId="352216DE"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4417A" w14:textId="77777777" w:rsidR="007D28A9" w:rsidRPr="006102ED" w:rsidRDefault="007D28A9" w:rsidP="005E177E">
            <w:pPr>
              <w:spacing w:after="0" w:line="240" w:lineRule="auto"/>
              <w:jc w:val="center"/>
              <w:rPr>
                <w:b/>
                <w:sz w:val="20"/>
                <w:szCs w:val="20"/>
              </w:rPr>
            </w:pPr>
            <w:r w:rsidRPr="006102E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0B618" w14:textId="77777777" w:rsidR="007D28A9" w:rsidRPr="006102ED" w:rsidRDefault="007D28A9" w:rsidP="005E177E">
            <w:pPr>
              <w:spacing w:after="0" w:line="240" w:lineRule="auto"/>
              <w:jc w:val="center"/>
              <w:rPr>
                <w:sz w:val="20"/>
                <w:szCs w:val="20"/>
              </w:rPr>
            </w:pPr>
            <w:r w:rsidRPr="006102E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68938" w14:textId="77777777" w:rsidR="007D28A9" w:rsidRPr="006102ED" w:rsidRDefault="007D28A9" w:rsidP="005E177E">
            <w:pPr>
              <w:spacing w:after="0" w:line="240" w:lineRule="auto"/>
              <w:jc w:val="center"/>
              <w:rPr>
                <w:sz w:val="20"/>
                <w:szCs w:val="20"/>
              </w:rPr>
            </w:pPr>
            <w:r w:rsidRPr="006102E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3ADC4B" w14:textId="77777777" w:rsidR="007D28A9" w:rsidRPr="006102ED" w:rsidRDefault="007D28A9" w:rsidP="005E177E">
            <w:pPr>
              <w:spacing w:after="0" w:line="240" w:lineRule="auto"/>
              <w:jc w:val="center"/>
              <w:rPr>
                <w:b/>
                <w:sz w:val="20"/>
                <w:szCs w:val="20"/>
              </w:rPr>
            </w:pPr>
          </w:p>
        </w:tc>
      </w:tr>
      <w:tr w:rsidR="007D28A9" w:rsidRPr="006102ED" w14:paraId="4ECC6190"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41285" w14:textId="77777777" w:rsidR="007D28A9" w:rsidRPr="006102ED" w:rsidRDefault="007D28A9" w:rsidP="005E177E">
            <w:pPr>
              <w:spacing w:after="0" w:line="240" w:lineRule="auto"/>
              <w:jc w:val="center"/>
              <w:rPr>
                <w:b/>
                <w:sz w:val="20"/>
                <w:szCs w:val="20"/>
              </w:rPr>
            </w:pPr>
            <w:r w:rsidRPr="006102E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76A49" w14:textId="77777777" w:rsidR="007D28A9" w:rsidRPr="006102ED" w:rsidRDefault="007D28A9" w:rsidP="005E177E">
            <w:pPr>
              <w:spacing w:after="0" w:line="240" w:lineRule="auto"/>
              <w:jc w:val="center"/>
              <w:rPr>
                <w:sz w:val="20"/>
                <w:szCs w:val="20"/>
              </w:rPr>
            </w:pPr>
            <w:r w:rsidRPr="006102E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530A2" w14:textId="77777777" w:rsidR="007D28A9" w:rsidRPr="006102ED" w:rsidRDefault="007D28A9" w:rsidP="005E177E">
            <w:pPr>
              <w:spacing w:after="0" w:line="240" w:lineRule="auto"/>
              <w:jc w:val="center"/>
              <w:rPr>
                <w:sz w:val="20"/>
                <w:szCs w:val="20"/>
              </w:rPr>
            </w:pPr>
            <w:r w:rsidRPr="006102E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F7A6F3" w14:textId="77777777" w:rsidR="007D28A9" w:rsidRPr="006102ED" w:rsidRDefault="007D28A9" w:rsidP="005E177E">
            <w:pPr>
              <w:spacing w:after="0" w:line="240" w:lineRule="auto"/>
              <w:jc w:val="center"/>
              <w:rPr>
                <w:sz w:val="20"/>
                <w:szCs w:val="20"/>
              </w:rPr>
            </w:pPr>
          </w:p>
        </w:tc>
      </w:tr>
      <w:tr w:rsidR="007D28A9" w:rsidRPr="006102ED" w14:paraId="3797E768"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7AE60" w14:textId="77777777" w:rsidR="007D28A9" w:rsidRPr="006102ED" w:rsidRDefault="007D28A9" w:rsidP="005E177E">
            <w:pPr>
              <w:spacing w:after="0" w:line="240" w:lineRule="auto"/>
              <w:jc w:val="center"/>
              <w:rPr>
                <w:b/>
                <w:sz w:val="20"/>
                <w:szCs w:val="20"/>
              </w:rPr>
            </w:pPr>
            <w:r w:rsidRPr="006102E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96348" w14:textId="77777777" w:rsidR="007D28A9" w:rsidRPr="006102ED" w:rsidRDefault="007D28A9" w:rsidP="005E177E">
            <w:pPr>
              <w:spacing w:after="0" w:line="240" w:lineRule="auto"/>
              <w:jc w:val="center"/>
              <w:rPr>
                <w:sz w:val="20"/>
                <w:szCs w:val="20"/>
              </w:rPr>
            </w:pPr>
            <w:r w:rsidRPr="006102E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282CB" w14:textId="77777777" w:rsidR="007D28A9" w:rsidRPr="006102ED" w:rsidRDefault="007D28A9" w:rsidP="005E177E">
            <w:pPr>
              <w:spacing w:after="0" w:line="240" w:lineRule="auto"/>
              <w:jc w:val="center"/>
              <w:rPr>
                <w:sz w:val="20"/>
                <w:szCs w:val="20"/>
              </w:rPr>
            </w:pPr>
            <w:r w:rsidRPr="006102E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08415" w14:textId="77777777" w:rsidR="007D28A9" w:rsidRPr="006102ED" w:rsidRDefault="007D28A9" w:rsidP="005E177E">
            <w:pPr>
              <w:spacing w:after="0" w:line="240" w:lineRule="auto"/>
              <w:jc w:val="center"/>
              <w:rPr>
                <w:sz w:val="20"/>
                <w:szCs w:val="20"/>
              </w:rPr>
            </w:pPr>
          </w:p>
        </w:tc>
      </w:tr>
      <w:tr w:rsidR="007D28A9" w:rsidRPr="006102ED" w14:paraId="57146729" w14:textId="77777777" w:rsidTr="005E177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54916" w14:textId="77777777" w:rsidR="007D28A9" w:rsidRPr="006102ED" w:rsidRDefault="007D28A9" w:rsidP="005E177E">
            <w:pPr>
              <w:spacing w:after="0" w:line="240" w:lineRule="auto"/>
              <w:jc w:val="center"/>
              <w:rPr>
                <w:b/>
                <w:sz w:val="20"/>
                <w:szCs w:val="20"/>
              </w:rPr>
            </w:pPr>
            <w:r w:rsidRPr="006102E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1B5B2" w14:textId="77777777" w:rsidR="007D28A9" w:rsidRPr="006102ED" w:rsidRDefault="007D28A9" w:rsidP="005E177E">
            <w:pPr>
              <w:spacing w:after="0" w:line="240" w:lineRule="auto"/>
              <w:jc w:val="center"/>
              <w:rPr>
                <w:sz w:val="20"/>
                <w:szCs w:val="20"/>
              </w:rPr>
            </w:pPr>
            <w:r w:rsidRPr="006102E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44C4C" w14:textId="77777777" w:rsidR="007D28A9" w:rsidRPr="006102ED" w:rsidRDefault="007D28A9" w:rsidP="005E177E">
            <w:pPr>
              <w:spacing w:after="0" w:line="240" w:lineRule="auto"/>
              <w:jc w:val="center"/>
              <w:rPr>
                <w:sz w:val="20"/>
                <w:szCs w:val="20"/>
              </w:rPr>
            </w:pPr>
            <w:r w:rsidRPr="006102E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FE942" w14:textId="77777777" w:rsidR="007D28A9" w:rsidRPr="006102ED" w:rsidRDefault="007D28A9" w:rsidP="005E177E">
            <w:pPr>
              <w:spacing w:after="0" w:line="240" w:lineRule="auto"/>
              <w:jc w:val="center"/>
              <w:rPr>
                <w:sz w:val="20"/>
                <w:szCs w:val="20"/>
              </w:rPr>
            </w:pPr>
          </w:p>
        </w:tc>
      </w:tr>
      <w:tr w:rsidR="007D28A9" w:rsidRPr="006102ED" w14:paraId="16061525" w14:textId="77777777" w:rsidTr="005E177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67619" w14:textId="77777777" w:rsidR="007D28A9" w:rsidRPr="006102ED" w:rsidRDefault="007D28A9" w:rsidP="005E177E">
            <w:pPr>
              <w:spacing w:after="0" w:line="240" w:lineRule="auto"/>
              <w:jc w:val="center"/>
              <w:rPr>
                <w:b/>
                <w:sz w:val="20"/>
                <w:szCs w:val="20"/>
              </w:rPr>
            </w:pPr>
            <w:r w:rsidRPr="006102E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D6DA2" w14:textId="77777777" w:rsidR="007D28A9" w:rsidRPr="006102ED" w:rsidRDefault="007D28A9" w:rsidP="005E177E">
            <w:pPr>
              <w:spacing w:after="0" w:line="240" w:lineRule="auto"/>
              <w:jc w:val="center"/>
              <w:rPr>
                <w:sz w:val="20"/>
                <w:szCs w:val="20"/>
              </w:rPr>
            </w:pPr>
            <w:r w:rsidRPr="006102E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39D71" w14:textId="77777777" w:rsidR="007D28A9" w:rsidRPr="006102ED" w:rsidRDefault="007D28A9" w:rsidP="005E177E">
            <w:pPr>
              <w:spacing w:after="0" w:line="240" w:lineRule="auto"/>
              <w:ind w:left="720"/>
              <w:contextualSpacing/>
              <w:rPr>
                <w:sz w:val="20"/>
                <w:szCs w:val="20"/>
                <w:lang w:val="en-US"/>
              </w:rPr>
            </w:pPr>
            <w:r w:rsidRPr="006102E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CBDDBA" w14:textId="7ACB45BB" w:rsidR="007D28A9" w:rsidRPr="006102ED" w:rsidRDefault="007D28A9" w:rsidP="005E177E">
            <w:pPr>
              <w:spacing w:after="0" w:line="240" w:lineRule="auto"/>
              <w:jc w:val="center"/>
              <w:rPr>
                <w:b/>
                <w:sz w:val="20"/>
                <w:szCs w:val="20"/>
              </w:rPr>
            </w:pPr>
            <w:r w:rsidRPr="006102ED">
              <w:rPr>
                <w:b/>
                <w:sz w:val="20"/>
                <w:szCs w:val="20"/>
              </w:rPr>
              <w:t>X</w:t>
            </w:r>
          </w:p>
        </w:tc>
      </w:tr>
    </w:tbl>
    <w:p w14:paraId="5794169D" w14:textId="77777777" w:rsidR="007D28A9" w:rsidRPr="007D28A9" w:rsidRDefault="007D28A9" w:rsidP="007D28A9">
      <w:pPr>
        <w:rPr>
          <w:lang w:eastAsia="zh-CN"/>
        </w:rPr>
      </w:pPr>
    </w:p>
    <w:p w14:paraId="20B986B3" w14:textId="45298117" w:rsidR="00DE1B8F" w:rsidRPr="00DE1B8F" w:rsidRDefault="00DE1B8F" w:rsidP="00515C85">
      <w:pPr>
        <w:pStyle w:val="Naslov5"/>
      </w:pPr>
      <w:bookmarkStart w:id="295" w:name="_Toc197690206"/>
      <w:r w:rsidRPr="00DE1B8F">
        <w:t>Posljedice na gospodarstvo</w:t>
      </w:r>
      <w:bookmarkEnd w:id="295"/>
    </w:p>
    <w:p w14:paraId="519CE23C" w14:textId="6858D242" w:rsidR="009B5FAA" w:rsidRPr="009B5FAA" w:rsidRDefault="009B5FAA" w:rsidP="009B5FAA">
      <w:pPr>
        <w:spacing w:after="0" w:line="276" w:lineRule="auto"/>
        <w:jc w:val="both"/>
        <w:rPr>
          <w:sz w:val="24"/>
          <w:szCs w:val="24"/>
        </w:rPr>
      </w:pPr>
      <w:r w:rsidRPr="009B5FAA">
        <w:rPr>
          <w:sz w:val="24"/>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Odnosi se na ukupnu materijalnu i financijsku štetu u gospodarstvu. Šteta se prikazuje u odnosu na proračun jedinica lokalne i područne (regionalne) samouprave. </w:t>
      </w:r>
    </w:p>
    <w:p w14:paraId="6985A018" w14:textId="4E069B42" w:rsidR="00DD73E1" w:rsidRDefault="009B5FAA" w:rsidP="009B5FAA">
      <w:pPr>
        <w:spacing w:line="276" w:lineRule="auto"/>
        <w:jc w:val="both"/>
        <w:rPr>
          <w:iCs/>
          <w:sz w:val="24"/>
          <w:szCs w:val="24"/>
        </w:rPr>
      </w:pPr>
      <w:r w:rsidRPr="009B5FAA">
        <w:rPr>
          <w:sz w:val="24"/>
          <w:szCs w:val="24"/>
        </w:rPr>
        <w:t xml:space="preserve">Navedena materijalna šteta ne odnosi se na materijalnu štetu koja treba biti iskazana u kategoriji </w:t>
      </w:r>
      <w:r w:rsidRPr="009B5FAA">
        <w:rPr>
          <w:iCs/>
          <w:sz w:val="24"/>
          <w:szCs w:val="24"/>
        </w:rPr>
        <w:t xml:space="preserve">društvena stabilnost i politika. Kao posljedica razornog potresa na području </w:t>
      </w:r>
      <w:r>
        <w:rPr>
          <w:iCs/>
          <w:sz w:val="24"/>
          <w:szCs w:val="24"/>
        </w:rPr>
        <w:t xml:space="preserve">Grada </w:t>
      </w:r>
      <w:r w:rsidRPr="009B5FAA">
        <w:rPr>
          <w:iCs/>
          <w:sz w:val="24"/>
          <w:szCs w:val="24"/>
        </w:rPr>
        <w:t>u gospodarstvu se očekuju štete veće od 20% proračunskih sredstava</w:t>
      </w:r>
      <w:r>
        <w:rPr>
          <w:iCs/>
          <w:sz w:val="24"/>
          <w:szCs w:val="24"/>
        </w:rPr>
        <w:t xml:space="preserve"> Grada</w:t>
      </w:r>
      <w:r w:rsidRPr="009B5FAA">
        <w:rPr>
          <w:iCs/>
          <w:sz w:val="24"/>
          <w:szCs w:val="24"/>
        </w:rPr>
        <w:t>.</w:t>
      </w:r>
    </w:p>
    <w:p w14:paraId="034B2F5D" w14:textId="77777777" w:rsidR="007D28A9" w:rsidRDefault="007D28A9" w:rsidP="009B5FAA">
      <w:pPr>
        <w:spacing w:line="276" w:lineRule="auto"/>
        <w:jc w:val="both"/>
        <w:rPr>
          <w:iCs/>
          <w:sz w:val="24"/>
          <w:szCs w:val="24"/>
        </w:rPr>
      </w:pPr>
    </w:p>
    <w:p w14:paraId="2164FD5A" w14:textId="2B5EDAEE" w:rsidR="009B5FAA" w:rsidRPr="00F45C58" w:rsidRDefault="0066107F" w:rsidP="00DD73E1">
      <w:pPr>
        <w:pStyle w:val="Opisslike"/>
        <w:spacing w:line="276" w:lineRule="auto"/>
        <w:jc w:val="center"/>
        <w:rPr>
          <w:b w:val="0"/>
          <w:bCs w:val="0"/>
        </w:rPr>
      </w:pPr>
      <w:bookmarkStart w:id="296" w:name="_Toc65151788"/>
      <w:bookmarkStart w:id="297" w:name="_Toc177040575"/>
      <w:bookmarkStart w:id="298" w:name="_Toc197502190"/>
      <w:r>
        <w:lastRenderedPageBreak/>
        <w:t xml:space="preserve">Tablica </w:t>
      </w:r>
      <w:fldSimple w:instr=" SEQ Tablica \* ARABIC ">
        <w:r w:rsidR="00B70DC7">
          <w:rPr>
            <w:noProof/>
          </w:rPr>
          <w:t>30</w:t>
        </w:r>
      </w:fldSimple>
      <w:r>
        <w:t>.</w:t>
      </w:r>
      <w:r w:rsidR="009B5FAA" w:rsidRPr="00F45C58">
        <w:t xml:space="preserve"> Prikaz prijetnjom nastalih posljedica na gospodarstvo - Događaj s najgorim mogućim posljedicama – Potres</w:t>
      </w:r>
      <w:bookmarkEnd w:id="296"/>
      <w:bookmarkEnd w:id="297"/>
      <w:bookmarkEnd w:id="29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5B2D88" w:rsidRPr="0014339B" w14:paraId="31A55C53" w14:textId="77777777" w:rsidTr="005E177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CB194" w14:textId="3076E138" w:rsidR="005B2D88" w:rsidRPr="0014339B" w:rsidRDefault="005B2D88" w:rsidP="005E177E">
            <w:pPr>
              <w:spacing w:after="0" w:line="240" w:lineRule="auto"/>
              <w:jc w:val="center"/>
              <w:rPr>
                <w:b/>
                <w:sz w:val="20"/>
                <w:szCs w:val="20"/>
              </w:rPr>
            </w:pPr>
            <w:r w:rsidRPr="0014339B">
              <w:rPr>
                <w:b/>
                <w:sz w:val="20"/>
                <w:szCs w:val="20"/>
              </w:rPr>
              <w:t>Gospodarstvo</w:t>
            </w:r>
          </w:p>
        </w:tc>
      </w:tr>
      <w:tr w:rsidR="005B2D88" w:rsidRPr="0014339B" w14:paraId="3B0C07DD"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3A2A9" w14:textId="77777777" w:rsidR="005B2D88" w:rsidRPr="0014339B" w:rsidRDefault="005B2D88" w:rsidP="005E177E">
            <w:pPr>
              <w:spacing w:after="0" w:line="240" w:lineRule="auto"/>
              <w:jc w:val="center"/>
              <w:rPr>
                <w:b/>
                <w:sz w:val="20"/>
                <w:szCs w:val="20"/>
              </w:rPr>
            </w:pPr>
            <w:r w:rsidRPr="0014339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4044F" w14:textId="77777777" w:rsidR="005B2D88" w:rsidRPr="0014339B" w:rsidRDefault="005B2D88" w:rsidP="005E177E">
            <w:pPr>
              <w:spacing w:after="0" w:line="240" w:lineRule="auto"/>
              <w:jc w:val="center"/>
              <w:rPr>
                <w:b/>
                <w:sz w:val="20"/>
                <w:szCs w:val="20"/>
              </w:rPr>
            </w:pPr>
            <w:r w:rsidRPr="0014339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63F83" w14:textId="77777777" w:rsidR="005B2D88" w:rsidRPr="0014339B" w:rsidRDefault="005B2D88" w:rsidP="005E177E">
            <w:pPr>
              <w:spacing w:after="0" w:line="240" w:lineRule="auto"/>
              <w:jc w:val="center"/>
              <w:rPr>
                <w:b/>
                <w:sz w:val="20"/>
                <w:szCs w:val="20"/>
              </w:rPr>
            </w:pPr>
            <w:r w:rsidRPr="0014339B">
              <w:rPr>
                <w:b/>
                <w:sz w:val="20"/>
                <w:szCs w:val="20"/>
              </w:rPr>
              <w:t>% proračun</w:t>
            </w:r>
            <w:r>
              <w:rPr>
                <w:b/>
                <w:sz w:val="20"/>
                <w:szCs w:val="20"/>
              </w:rPr>
              <w:t>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F653F" w14:textId="77777777" w:rsidR="005B2D88" w:rsidRPr="0014339B" w:rsidRDefault="005B2D88" w:rsidP="005E177E">
            <w:pPr>
              <w:spacing w:after="0" w:line="240" w:lineRule="auto"/>
              <w:jc w:val="center"/>
              <w:rPr>
                <w:b/>
                <w:sz w:val="20"/>
                <w:szCs w:val="20"/>
              </w:rPr>
            </w:pPr>
            <w:r w:rsidRPr="0014339B">
              <w:rPr>
                <w:b/>
                <w:sz w:val="20"/>
                <w:szCs w:val="20"/>
              </w:rPr>
              <w:t>Odabrano</w:t>
            </w:r>
          </w:p>
        </w:tc>
      </w:tr>
      <w:tr w:rsidR="005B2D88" w:rsidRPr="0014339B" w14:paraId="7772EF0A"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68B4A" w14:textId="77777777" w:rsidR="005B2D88" w:rsidRPr="0014339B" w:rsidRDefault="005B2D88" w:rsidP="005E177E">
            <w:pPr>
              <w:spacing w:after="0" w:line="240" w:lineRule="auto"/>
              <w:jc w:val="center"/>
              <w:rPr>
                <w:b/>
                <w:sz w:val="20"/>
                <w:szCs w:val="20"/>
              </w:rPr>
            </w:pPr>
            <w:r w:rsidRPr="0014339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A8633" w14:textId="77777777" w:rsidR="005B2D88" w:rsidRPr="0014339B" w:rsidRDefault="005B2D88" w:rsidP="005E177E">
            <w:pPr>
              <w:spacing w:after="0" w:line="240" w:lineRule="auto"/>
              <w:jc w:val="center"/>
              <w:rPr>
                <w:sz w:val="20"/>
                <w:szCs w:val="20"/>
              </w:rPr>
            </w:pPr>
            <w:r w:rsidRPr="0014339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B3715" w14:textId="77777777" w:rsidR="005B2D88" w:rsidRPr="0014339B" w:rsidRDefault="005B2D88" w:rsidP="005E177E">
            <w:pPr>
              <w:spacing w:after="0" w:line="240" w:lineRule="auto"/>
              <w:jc w:val="center"/>
              <w:rPr>
                <w:sz w:val="20"/>
                <w:szCs w:val="20"/>
              </w:rPr>
            </w:pPr>
            <w:r w:rsidRPr="0014339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CF154" w14:textId="77777777" w:rsidR="005B2D88" w:rsidRPr="0014339B" w:rsidRDefault="005B2D88" w:rsidP="005E177E">
            <w:pPr>
              <w:spacing w:after="0" w:line="240" w:lineRule="auto"/>
              <w:jc w:val="center"/>
              <w:rPr>
                <w:sz w:val="20"/>
                <w:szCs w:val="20"/>
              </w:rPr>
            </w:pPr>
          </w:p>
        </w:tc>
      </w:tr>
      <w:tr w:rsidR="005B2D88" w:rsidRPr="0014339B" w14:paraId="32B9BB53"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9566F" w14:textId="77777777" w:rsidR="005B2D88" w:rsidRPr="0014339B" w:rsidRDefault="005B2D88" w:rsidP="005E177E">
            <w:pPr>
              <w:spacing w:after="0" w:line="240" w:lineRule="auto"/>
              <w:jc w:val="center"/>
              <w:rPr>
                <w:b/>
                <w:sz w:val="20"/>
                <w:szCs w:val="20"/>
              </w:rPr>
            </w:pPr>
            <w:r w:rsidRPr="0014339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5A749" w14:textId="77777777" w:rsidR="005B2D88" w:rsidRPr="0014339B" w:rsidRDefault="005B2D88"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F4F86" w14:textId="77777777" w:rsidR="005B2D88" w:rsidRPr="0014339B" w:rsidRDefault="005B2D88" w:rsidP="005E177E">
            <w:pPr>
              <w:spacing w:after="0" w:line="240" w:lineRule="auto"/>
              <w:jc w:val="center"/>
              <w:rPr>
                <w:sz w:val="20"/>
                <w:szCs w:val="20"/>
              </w:rPr>
            </w:pPr>
            <w:r w:rsidRPr="0014339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A7D67" w14:textId="77777777" w:rsidR="005B2D88" w:rsidRPr="0014339B" w:rsidRDefault="005B2D88" w:rsidP="005E177E">
            <w:pPr>
              <w:spacing w:after="0" w:line="240" w:lineRule="auto"/>
              <w:jc w:val="center"/>
              <w:rPr>
                <w:b/>
                <w:sz w:val="20"/>
                <w:szCs w:val="20"/>
              </w:rPr>
            </w:pPr>
          </w:p>
        </w:tc>
      </w:tr>
      <w:tr w:rsidR="005B2D88" w:rsidRPr="0014339B" w14:paraId="556013C9"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43001" w14:textId="77777777" w:rsidR="005B2D88" w:rsidRPr="0014339B" w:rsidRDefault="005B2D88" w:rsidP="005E177E">
            <w:pPr>
              <w:spacing w:after="0" w:line="240" w:lineRule="auto"/>
              <w:jc w:val="center"/>
              <w:rPr>
                <w:b/>
                <w:sz w:val="20"/>
                <w:szCs w:val="20"/>
              </w:rPr>
            </w:pPr>
            <w:r w:rsidRPr="0014339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24977" w14:textId="77777777" w:rsidR="005B2D88" w:rsidRPr="0014339B" w:rsidRDefault="005B2D88"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92F6C" w14:textId="77777777" w:rsidR="005B2D88" w:rsidRPr="0014339B" w:rsidRDefault="005B2D88" w:rsidP="005E177E">
            <w:pPr>
              <w:spacing w:after="0" w:line="240" w:lineRule="auto"/>
              <w:jc w:val="center"/>
              <w:rPr>
                <w:sz w:val="20"/>
                <w:szCs w:val="20"/>
              </w:rPr>
            </w:pPr>
            <w:r w:rsidRPr="0014339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D303A" w14:textId="77777777" w:rsidR="005B2D88" w:rsidRPr="0014339B" w:rsidRDefault="005B2D88" w:rsidP="005E177E">
            <w:pPr>
              <w:spacing w:after="0" w:line="240" w:lineRule="auto"/>
              <w:jc w:val="center"/>
              <w:rPr>
                <w:b/>
                <w:sz w:val="20"/>
                <w:szCs w:val="20"/>
              </w:rPr>
            </w:pPr>
          </w:p>
        </w:tc>
      </w:tr>
      <w:tr w:rsidR="005B2D88" w:rsidRPr="0014339B" w14:paraId="021AD6F8"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3E374" w14:textId="77777777" w:rsidR="005B2D88" w:rsidRPr="0014339B" w:rsidRDefault="005B2D88" w:rsidP="005E177E">
            <w:pPr>
              <w:spacing w:after="0" w:line="240" w:lineRule="auto"/>
              <w:jc w:val="center"/>
              <w:rPr>
                <w:b/>
                <w:sz w:val="20"/>
                <w:szCs w:val="20"/>
              </w:rPr>
            </w:pPr>
            <w:r w:rsidRPr="0014339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9C662" w14:textId="77777777" w:rsidR="005B2D88" w:rsidRPr="0014339B" w:rsidRDefault="005B2D88"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C975C" w14:textId="77777777" w:rsidR="005B2D88" w:rsidRPr="0014339B" w:rsidRDefault="005B2D88" w:rsidP="005E177E">
            <w:pPr>
              <w:spacing w:after="0" w:line="240" w:lineRule="auto"/>
              <w:jc w:val="center"/>
              <w:rPr>
                <w:sz w:val="20"/>
                <w:szCs w:val="20"/>
              </w:rPr>
            </w:pPr>
            <w:r w:rsidRPr="0014339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784B5" w14:textId="7EAB4547" w:rsidR="005B2D88" w:rsidRPr="0014339B" w:rsidRDefault="005B2D88" w:rsidP="005E177E">
            <w:pPr>
              <w:spacing w:after="0" w:line="240" w:lineRule="auto"/>
              <w:jc w:val="center"/>
              <w:rPr>
                <w:b/>
                <w:sz w:val="20"/>
                <w:szCs w:val="20"/>
              </w:rPr>
            </w:pPr>
          </w:p>
        </w:tc>
      </w:tr>
      <w:tr w:rsidR="005B2D88" w:rsidRPr="0014339B" w14:paraId="01E3996A"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598F2" w14:textId="77777777" w:rsidR="005B2D88" w:rsidRPr="0014339B" w:rsidRDefault="005B2D88" w:rsidP="005E177E">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9663E" w14:textId="77777777" w:rsidR="005B2D88" w:rsidRPr="0014339B" w:rsidRDefault="005B2D88"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41955" w14:textId="77777777" w:rsidR="005B2D88" w:rsidRPr="0014339B" w:rsidRDefault="005B2D88" w:rsidP="005E177E">
            <w:pPr>
              <w:spacing w:after="0" w:line="240" w:lineRule="auto"/>
              <w:jc w:val="center"/>
              <w:rPr>
                <w:sz w:val="20"/>
                <w:szCs w:val="20"/>
              </w:rPr>
            </w:pPr>
            <w:r w:rsidRPr="0014339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CD6A7" w14:textId="0B8DC0D6" w:rsidR="005B2D88" w:rsidRPr="0014339B" w:rsidRDefault="00C4576B" w:rsidP="005E177E">
            <w:pPr>
              <w:spacing w:after="0" w:line="240" w:lineRule="auto"/>
              <w:jc w:val="center"/>
              <w:rPr>
                <w:b/>
                <w:sz w:val="20"/>
                <w:szCs w:val="20"/>
              </w:rPr>
            </w:pPr>
            <w:r>
              <w:rPr>
                <w:b/>
                <w:sz w:val="20"/>
                <w:szCs w:val="20"/>
              </w:rPr>
              <w:t>X</w:t>
            </w:r>
          </w:p>
        </w:tc>
      </w:tr>
    </w:tbl>
    <w:p w14:paraId="4A943D28" w14:textId="77777777" w:rsidR="009B5FAA" w:rsidRPr="00111D37" w:rsidRDefault="009B5FAA" w:rsidP="009B5FAA">
      <w:pPr>
        <w:spacing w:after="0"/>
        <w:rPr>
          <w:highlight w:val="yellow"/>
        </w:rPr>
      </w:pPr>
    </w:p>
    <w:p w14:paraId="40A71ABB" w14:textId="1ABD4138" w:rsidR="00DE1B8F" w:rsidRDefault="005D1416" w:rsidP="00D922A1">
      <w:pPr>
        <w:pStyle w:val="Naslov4"/>
        <w:numPr>
          <w:ilvl w:val="4"/>
          <w:numId w:val="145"/>
        </w:numPr>
      </w:pPr>
      <w:bookmarkStart w:id="299" w:name="_Toc197690207"/>
      <w:r w:rsidRPr="00F45C58">
        <w:t>P</w:t>
      </w:r>
      <w:r w:rsidR="00FF4C9D">
        <w:t>osljedice na društvenu stabilnost i politiku</w:t>
      </w:r>
      <w:bookmarkEnd w:id="299"/>
    </w:p>
    <w:p w14:paraId="018917E5" w14:textId="77777777" w:rsidR="005D1416" w:rsidRPr="005D1416" w:rsidRDefault="005D1416" w:rsidP="005D1416">
      <w:pPr>
        <w:spacing w:after="0" w:line="276" w:lineRule="auto"/>
        <w:jc w:val="both"/>
        <w:rPr>
          <w:sz w:val="24"/>
          <w:szCs w:val="24"/>
        </w:rPr>
      </w:pPr>
      <w:r w:rsidRPr="005D1416">
        <w:rPr>
          <w:sz w:val="24"/>
          <w:szCs w:val="24"/>
        </w:rPr>
        <w:t xml:space="preserve">Procjena posljedica na društvenu stabilnosti i politiku vezana je na oštećenja zgrada u kojima su smještene ključne institucije i oštećenje kritične infrastrukture. </w:t>
      </w:r>
    </w:p>
    <w:p w14:paraId="03666597" w14:textId="77777777" w:rsidR="005D1416" w:rsidRPr="005D1416" w:rsidRDefault="005D1416" w:rsidP="005D1416">
      <w:pPr>
        <w:spacing w:after="0" w:line="276" w:lineRule="auto"/>
        <w:jc w:val="both"/>
        <w:rPr>
          <w:sz w:val="24"/>
          <w:szCs w:val="24"/>
        </w:rPr>
      </w:pPr>
      <w:r w:rsidRPr="005D1416">
        <w:rPr>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A540A95" w14:textId="77777777" w:rsidR="005D1416" w:rsidRPr="005D1416" w:rsidRDefault="005D1416" w:rsidP="005D1416">
      <w:pPr>
        <w:spacing w:after="0" w:line="276" w:lineRule="auto"/>
        <w:jc w:val="both"/>
        <w:rPr>
          <w:sz w:val="24"/>
          <w:szCs w:val="24"/>
        </w:rPr>
      </w:pPr>
    </w:p>
    <w:p w14:paraId="5526A1FE" w14:textId="77777777" w:rsidR="005D1416" w:rsidRPr="005D1416" w:rsidRDefault="005D1416" w:rsidP="005D1416">
      <w:pPr>
        <w:spacing w:after="0" w:line="276" w:lineRule="auto"/>
        <w:jc w:val="both"/>
        <w:rPr>
          <w:sz w:val="24"/>
          <w:szCs w:val="24"/>
        </w:rPr>
      </w:pPr>
      <w:r w:rsidRPr="005D1416">
        <w:rPr>
          <w:b/>
          <w:sz w:val="24"/>
          <w:szCs w:val="24"/>
        </w:rPr>
        <w:t xml:space="preserve">Društvena stabilnost = </w:t>
      </w:r>
      <m:oMath>
        <m:f>
          <m:fPr>
            <m:ctrlPr>
              <w:rPr>
                <w:rFonts w:ascii="Cambria Math" w:hAnsi="Cambria Math"/>
                <w:sz w:val="24"/>
                <w:szCs w:val="24"/>
              </w:rPr>
            </m:ctrlPr>
          </m:fPr>
          <m:num>
            <m:r>
              <m:rPr>
                <m:sty m:val="p"/>
              </m:rPr>
              <w:rPr>
                <w:rFonts w:ascii="Cambria Math" w:hAnsi="Cambria Math"/>
                <w:sz w:val="24"/>
                <w:szCs w:val="24"/>
              </w:rPr>
              <m:t>KI</m:t>
            </m:r>
            <m:r>
              <w:rPr>
                <w:rFonts w:ascii="Cambria Math" w:hAnsi="Cambria Math"/>
                <w:sz w:val="24"/>
                <w:szCs w:val="24"/>
              </w:rPr>
              <m:t>+</m:t>
            </m:r>
            <m:r>
              <m:rPr>
                <m:sty m:val="p"/>
              </m:rPr>
              <w:rPr>
                <w:rFonts w:ascii="Cambria Math" w:hAnsi="Cambria Math"/>
                <w:sz w:val="24"/>
                <w:szCs w:val="24"/>
              </w:rPr>
              <m:t xml:space="preserve">Građevine </m:t>
            </m:r>
            <m:d>
              <m:dPr>
                <m:ctrlPr>
                  <w:rPr>
                    <w:rFonts w:ascii="Cambria Math" w:hAnsi="Cambria Math"/>
                    <w:sz w:val="24"/>
                    <w:szCs w:val="24"/>
                  </w:rPr>
                </m:ctrlPr>
              </m:dPr>
              <m:e>
                <m:r>
                  <m:rPr>
                    <m:sty m:val="p"/>
                  </m:rPr>
                  <w:rPr>
                    <w:rFonts w:ascii="Cambria Math" w:hAnsi="Cambria Math"/>
                    <w:sz w:val="24"/>
                    <w:szCs w:val="24"/>
                  </w:rPr>
                  <m:t>ustanove</m:t>
                </m:r>
              </m:e>
            </m:d>
            <m:r>
              <m:rPr>
                <m:sty m:val="p"/>
              </m:rPr>
              <w:rPr>
                <w:rFonts w:ascii="Cambria Math" w:hAnsi="Cambria Math"/>
                <w:sz w:val="24"/>
                <w:szCs w:val="24"/>
              </w:rPr>
              <m:t>javnog društvenog značaja</m:t>
            </m:r>
          </m:num>
          <m:den>
            <m:r>
              <w:rPr>
                <w:rFonts w:ascii="Cambria Math" w:hAnsi="Cambria Math"/>
                <w:sz w:val="24"/>
                <w:szCs w:val="24"/>
              </w:rPr>
              <m:t>2</m:t>
            </m:r>
          </m:den>
        </m:f>
      </m:oMath>
    </w:p>
    <w:p w14:paraId="4621801F" w14:textId="42312006" w:rsidR="005D1416" w:rsidRPr="005D1416" w:rsidRDefault="005D1416" w:rsidP="005D1416">
      <w:pPr>
        <w:spacing w:line="276" w:lineRule="auto"/>
        <w:jc w:val="both"/>
        <w:rPr>
          <w:sz w:val="24"/>
          <w:szCs w:val="24"/>
        </w:rPr>
      </w:pPr>
      <w:r w:rsidRPr="005D1416">
        <w:rPr>
          <w:sz w:val="24"/>
          <w:szCs w:val="24"/>
        </w:rPr>
        <w:t>Ukupna materijalna šteta prikazana je u odnosu na proračun</w:t>
      </w:r>
      <w:r>
        <w:rPr>
          <w:sz w:val="24"/>
          <w:szCs w:val="24"/>
        </w:rPr>
        <w:t xml:space="preserve"> Grada</w:t>
      </w:r>
      <w:r w:rsidRPr="005D1416">
        <w:rPr>
          <w:sz w:val="24"/>
          <w:szCs w:val="24"/>
        </w:rPr>
        <w:t xml:space="preserve">, ako je ukupna šteta na kritičnoj infrastrukturi od značaja za funkcioniranje društva, točnije lokalne samouprave u cjelini. </w:t>
      </w:r>
      <w:r w:rsidRPr="005D1416">
        <w:rPr>
          <w:iCs/>
          <w:sz w:val="24"/>
          <w:szCs w:val="24"/>
        </w:rPr>
        <w:t>Kao posljedica razornog potresa na području</w:t>
      </w:r>
      <w:r w:rsidR="001F5E2B">
        <w:rPr>
          <w:iCs/>
          <w:sz w:val="24"/>
          <w:szCs w:val="24"/>
        </w:rPr>
        <w:t xml:space="preserve"> Grada</w:t>
      </w:r>
      <w:r w:rsidRPr="005D1416">
        <w:rPr>
          <w:iCs/>
          <w:sz w:val="24"/>
          <w:szCs w:val="24"/>
        </w:rPr>
        <w:t>, na kritičnoj infrastrukturi i objektima od društvenog/javnog  značaja očekuju se štete veće od 20% proračunskih sredstava</w:t>
      </w:r>
      <w:r w:rsidR="001F5E2B">
        <w:rPr>
          <w:iCs/>
          <w:sz w:val="24"/>
          <w:szCs w:val="24"/>
        </w:rPr>
        <w:t xml:space="preserve"> Grada</w:t>
      </w:r>
      <w:r w:rsidRPr="005D1416">
        <w:rPr>
          <w:iCs/>
          <w:sz w:val="24"/>
          <w:szCs w:val="24"/>
        </w:rPr>
        <w:t>.</w:t>
      </w:r>
    </w:p>
    <w:p w14:paraId="0E3CF211" w14:textId="793BE6AD" w:rsidR="005D1416" w:rsidRDefault="0066107F" w:rsidP="00DD73E1">
      <w:pPr>
        <w:pStyle w:val="Opisslike"/>
        <w:spacing w:line="276" w:lineRule="auto"/>
        <w:jc w:val="center"/>
      </w:pPr>
      <w:bookmarkStart w:id="300" w:name="_Toc65151789"/>
      <w:bookmarkStart w:id="301" w:name="_Toc177040576"/>
      <w:bookmarkStart w:id="302" w:name="_Toc197502191"/>
      <w:r>
        <w:t xml:space="preserve">Tablica </w:t>
      </w:r>
      <w:fldSimple w:instr=" SEQ Tablica \* ARABIC ">
        <w:r w:rsidR="00B70DC7">
          <w:rPr>
            <w:noProof/>
          </w:rPr>
          <w:t>31</w:t>
        </w:r>
      </w:fldSimple>
      <w:r>
        <w:t>.</w:t>
      </w:r>
      <w:r w:rsidR="005D1416" w:rsidRPr="00F45C58">
        <w:t xml:space="preserve"> Prikaz prijetnjom </w:t>
      </w:r>
      <w:bookmarkStart w:id="303" w:name="_Hlk98493262"/>
      <w:r w:rsidR="005D1416" w:rsidRPr="00F45C58">
        <w:t xml:space="preserve">nastalih posljedica na kritičnu infrastrukturu – Događaj s najgorim mogućim posljedicama </w:t>
      </w:r>
      <w:r w:rsidR="007D28A9">
        <w:t>–</w:t>
      </w:r>
      <w:r w:rsidR="005D1416" w:rsidRPr="00F45C58">
        <w:t xml:space="preserve"> Potres</w:t>
      </w:r>
      <w:bookmarkEnd w:id="300"/>
      <w:bookmarkEnd w:id="301"/>
      <w:bookmarkEnd w:id="302"/>
      <w:bookmarkEnd w:id="303"/>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7D28A9" w:rsidRPr="006102ED" w14:paraId="0D13EE58"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6EF38" w14:textId="0D91C818" w:rsidR="007D28A9" w:rsidRPr="006102ED" w:rsidRDefault="007D28A9" w:rsidP="005E177E">
            <w:pPr>
              <w:spacing w:after="0" w:line="240" w:lineRule="auto"/>
              <w:jc w:val="center"/>
              <w:rPr>
                <w:b/>
                <w:sz w:val="20"/>
                <w:szCs w:val="20"/>
              </w:rPr>
            </w:pPr>
            <w:r w:rsidRPr="006102ED">
              <w:rPr>
                <w:b/>
                <w:sz w:val="20"/>
                <w:szCs w:val="20"/>
              </w:rPr>
              <w:t>Društvena stabilnost i politika</w:t>
            </w:r>
          </w:p>
        </w:tc>
      </w:tr>
      <w:tr w:rsidR="007D28A9" w:rsidRPr="006102ED" w14:paraId="5A70669E"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B65E2" w14:textId="77777777" w:rsidR="007D28A9" w:rsidRPr="006102ED" w:rsidRDefault="007D28A9" w:rsidP="005E177E">
            <w:pPr>
              <w:spacing w:after="0" w:line="240" w:lineRule="auto"/>
              <w:jc w:val="center"/>
              <w:rPr>
                <w:b/>
                <w:sz w:val="20"/>
                <w:szCs w:val="20"/>
              </w:rPr>
            </w:pPr>
            <w:r w:rsidRPr="006102ED">
              <w:rPr>
                <w:b/>
                <w:sz w:val="20"/>
                <w:szCs w:val="20"/>
              </w:rPr>
              <w:t>Štete/gubici na ustanovama/građevinama javnog društvenog značaja</w:t>
            </w:r>
          </w:p>
        </w:tc>
      </w:tr>
      <w:tr w:rsidR="007D28A9" w:rsidRPr="006102ED" w14:paraId="64ECDDE3"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D9B3C" w14:textId="77777777" w:rsidR="007D28A9" w:rsidRPr="006102ED" w:rsidRDefault="007D28A9" w:rsidP="005E177E">
            <w:pPr>
              <w:spacing w:after="0" w:line="240" w:lineRule="auto"/>
              <w:jc w:val="center"/>
              <w:rPr>
                <w:b/>
                <w:sz w:val="20"/>
                <w:szCs w:val="20"/>
              </w:rPr>
            </w:pPr>
            <w:r w:rsidRPr="006102E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90C7C" w14:textId="77777777" w:rsidR="007D28A9" w:rsidRPr="006102ED" w:rsidRDefault="007D28A9" w:rsidP="005E177E">
            <w:pPr>
              <w:spacing w:after="0" w:line="240" w:lineRule="auto"/>
              <w:jc w:val="center"/>
              <w:rPr>
                <w:b/>
                <w:sz w:val="20"/>
                <w:szCs w:val="20"/>
              </w:rPr>
            </w:pPr>
            <w:r w:rsidRPr="006102E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0DA05" w14:textId="77777777" w:rsidR="007D28A9" w:rsidRPr="006102ED" w:rsidRDefault="007D28A9" w:rsidP="005E177E">
            <w:pPr>
              <w:spacing w:after="0" w:line="240" w:lineRule="auto"/>
              <w:jc w:val="center"/>
              <w:rPr>
                <w:b/>
                <w:sz w:val="20"/>
                <w:szCs w:val="20"/>
              </w:rPr>
            </w:pPr>
            <w:r w:rsidRPr="006102ED">
              <w:rPr>
                <w:b/>
                <w:sz w:val="20"/>
                <w:szCs w:val="20"/>
              </w:rPr>
              <w:t>% proračun</w:t>
            </w:r>
            <w:r>
              <w:rPr>
                <w:b/>
                <w:sz w:val="20"/>
                <w:szCs w:val="20"/>
              </w:rPr>
              <w:t>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8DE17" w14:textId="77777777" w:rsidR="007D28A9" w:rsidRPr="006102ED" w:rsidRDefault="007D28A9" w:rsidP="005E177E">
            <w:pPr>
              <w:spacing w:after="0" w:line="240" w:lineRule="auto"/>
              <w:jc w:val="center"/>
              <w:rPr>
                <w:b/>
                <w:sz w:val="20"/>
                <w:szCs w:val="20"/>
              </w:rPr>
            </w:pPr>
            <w:r w:rsidRPr="006102ED">
              <w:rPr>
                <w:b/>
                <w:sz w:val="20"/>
                <w:szCs w:val="20"/>
              </w:rPr>
              <w:t>Odabrano</w:t>
            </w:r>
          </w:p>
        </w:tc>
      </w:tr>
      <w:tr w:rsidR="007D28A9" w:rsidRPr="006102ED" w14:paraId="56DFC54D"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93CE1" w14:textId="77777777" w:rsidR="007D28A9" w:rsidRPr="006102ED" w:rsidRDefault="007D28A9" w:rsidP="005E177E">
            <w:pPr>
              <w:spacing w:after="0" w:line="240" w:lineRule="auto"/>
              <w:jc w:val="center"/>
              <w:rPr>
                <w:b/>
                <w:sz w:val="20"/>
                <w:szCs w:val="20"/>
              </w:rPr>
            </w:pPr>
            <w:r w:rsidRPr="006102E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187C2" w14:textId="77777777" w:rsidR="007D28A9" w:rsidRPr="006102ED" w:rsidRDefault="007D28A9" w:rsidP="005E177E">
            <w:pPr>
              <w:spacing w:after="0" w:line="240" w:lineRule="auto"/>
              <w:jc w:val="center"/>
              <w:rPr>
                <w:sz w:val="20"/>
                <w:szCs w:val="20"/>
              </w:rPr>
            </w:pPr>
            <w:r w:rsidRPr="006102E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21FC6" w14:textId="77777777" w:rsidR="007D28A9" w:rsidRPr="006102ED" w:rsidRDefault="007D28A9" w:rsidP="005E177E">
            <w:pPr>
              <w:spacing w:after="0" w:line="240" w:lineRule="auto"/>
              <w:jc w:val="center"/>
              <w:rPr>
                <w:sz w:val="20"/>
                <w:szCs w:val="20"/>
              </w:rPr>
            </w:pPr>
            <w:r w:rsidRPr="006102ED">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9EA56" w14:textId="77777777" w:rsidR="007D28A9" w:rsidRPr="006102ED" w:rsidRDefault="007D28A9" w:rsidP="005E177E">
            <w:pPr>
              <w:spacing w:after="0" w:line="240" w:lineRule="auto"/>
              <w:rPr>
                <w:b/>
                <w:bCs/>
                <w:sz w:val="20"/>
                <w:szCs w:val="20"/>
              </w:rPr>
            </w:pPr>
          </w:p>
        </w:tc>
      </w:tr>
      <w:tr w:rsidR="007D28A9" w:rsidRPr="006102ED" w14:paraId="4943D88D"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0EF91" w14:textId="77777777" w:rsidR="007D28A9" w:rsidRPr="006102ED" w:rsidRDefault="007D28A9" w:rsidP="005E177E">
            <w:pPr>
              <w:spacing w:after="0" w:line="240" w:lineRule="auto"/>
              <w:jc w:val="center"/>
              <w:rPr>
                <w:b/>
                <w:sz w:val="20"/>
                <w:szCs w:val="20"/>
              </w:rPr>
            </w:pPr>
            <w:r w:rsidRPr="006102E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36A49" w14:textId="77777777" w:rsidR="007D28A9" w:rsidRPr="006102ED" w:rsidRDefault="007D28A9" w:rsidP="005E177E">
            <w:pPr>
              <w:spacing w:after="0" w:line="240" w:lineRule="auto"/>
              <w:jc w:val="center"/>
              <w:rPr>
                <w:sz w:val="20"/>
                <w:szCs w:val="20"/>
              </w:rPr>
            </w:pPr>
            <w:r w:rsidRPr="006102E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15FD7" w14:textId="77777777" w:rsidR="007D28A9" w:rsidRPr="006102ED" w:rsidRDefault="007D28A9" w:rsidP="005E177E">
            <w:pPr>
              <w:spacing w:after="0" w:line="240" w:lineRule="auto"/>
              <w:jc w:val="center"/>
              <w:rPr>
                <w:sz w:val="20"/>
                <w:szCs w:val="20"/>
              </w:rPr>
            </w:pPr>
            <w:r w:rsidRPr="006102ED">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6958C" w14:textId="77777777" w:rsidR="007D28A9" w:rsidRPr="006102ED" w:rsidRDefault="007D28A9" w:rsidP="005E177E">
            <w:pPr>
              <w:spacing w:after="0" w:line="240" w:lineRule="auto"/>
              <w:jc w:val="center"/>
              <w:rPr>
                <w:b/>
                <w:bCs/>
                <w:sz w:val="20"/>
                <w:szCs w:val="20"/>
              </w:rPr>
            </w:pPr>
          </w:p>
        </w:tc>
      </w:tr>
      <w:tr w:rsidR="007D28A9" w:rsidRPr="006102ED" w14:paraId="08FC351E"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77802" w14:textId="77777777" w:rsidR="007D28A9" w:rsidRPr="006102ED" w:rsidRDefault="007D28A9" w:rsidP="005E177E">
            <w:pPr>
              <w:spacing w:after="0" w:line="240" w:lineRule="auto"/>
              <w:jc w:val="center"/>
              <w:rPr>
                <w:b/>
                <w:sz w:val="20"/>
                <w:szCs w:val="20"/>
              </w:rPr>
            </w:pPr>
            <w:r w:rsidRPr="006102E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3B5F3" w14:textId="77777777" w:rsidR="007D28A9" w:rsidRPr="006102ED" w:rsidRDefault="007D28A9" w:rsidP="005E177E">
            <w:pPr>
              <w:spacing w:after="0" w:line="240" w:lineRule="auto"/>
              <w:jc w:val="center"/>
              <w:rPr>
                <w:sz w:val="20"/>
                <w:szCs w:val="20"/>
              </w:rPr>
            </w:pPr>
            <w:r w:rsidRPr="006102E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80138" w14:textId="77777777" w:rsidR="007D28A9" w:rsidRPr="006102ED" w:rsidRDefault="007D28A9" w:rsidP="005E177E">
            <w:pPr>
              <w:spacing w:after="0" w:line="240" w:lineRule="auto"/>
              <w:jc w:val="center"/>
              <w:rPr>
                <w:sz w:val="20"/>
                <w:szCs w:val="20"/>
              </w:rPr>
            </w:pPr>
            <w:r w:rsidRPr="006102ED">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3A84C" w14:textId="77777777" w:rsidR="007D28A9" w:rsidRPr="006102ED" w:rsidRDefault="007D28A9" w:rsidP="005E177E">
            <w:pPr>
              <w:spacing w:after="0" w:line="240" w:lineRule="auto"/>
              <w:rPr>
                <w:b/>
                <w:bCs/>
                <w:sz w:val="20"/>
                <w:szCs w:val="20"/>
              </w:rPr>
            </w:pPr>
          </w:p>
        </w:tc>
      </w:tr>
      <w:tr w:rsidR="007D28A9" w:rsidRPr="006102ED" w14:paraId="31FDBAF1"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E7AA4" w14:textId="77777777" w:rsidR="007D28A9" w:rsidRPr="006102ED" w:rsidRDefault="007D28A9" w:rsidP="005E177E">
            <w:pPr>
              <w:spacing w:after="0" w:line="240" w:lineRule="auto"/>
              <w:jc w:val="center"/>
              <w:rPr>
                <w:b/>
                <w:sz w:val="20"/>
                <w:szCs w:val="20"/>
              </w:rPr>
            </w:pPr>
            <w:r w:rsidRPr="006102E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3CF00" w14:textId="77777777" w:rsidR="007D28A9" w:rsidRPr="006102ED" w:rsidRDefault="007D28A9" w:rsidP="005E177E">
            <w:pPr>
              <w:spacing w:after="0" w:line="240" w:lineRule="auto"/>
              <w:jc w:val="center"/>
              <w:rPr>
                <w:sz w:val="20"/>
                <w:szCs w:val="20"/>
              </w:rPr>
            </w:pPr>
            <w:r w:rsidRPr="006102E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922A4" w14:textId="77777777" w:rsidR="007D28A9" w:rsidRPr="006102ED" w:rsidRDefault="007D28A9" w:rsidP="005E177E">
            <w:pPr>
              <w:spacing w:after="0" w:line="240" w:lineRule="auto"/>
              <w:jc w:val="center"/>
              <w:rPr>
                <w:sz w:val="20"/>
                <w:szCs w:val="20"/>
              </w:rPr>
            </w:pPr>
            <w:r w:rsidRPr="006102ED">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2E026" w14:textId="77777777" w:rsidR="007D28A9" w:rsidRPr="006102ED" w:rsidRDefault="007D28A9" w:rsidP="005E177E">
            <w:pPr>
              <w:spacing w:after="0" w:line="240" w:lineRule="auto"/>
              <w:jc w:val="center"/>
              <w:rPr>
                <w:b/>
                <w:bCs/>
                <w:sz w:val="20"/>
                <w:szCs w:val="20"/>
              </w:rPr>
            </w:pPr>
          </w:p>
        </w:tc>
      </w:tr>
      <w:tr w:rsidR="007D28A9" w:rsidRPr="006102ED" w14:paraId="39A81D89"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97EAC" w14:textId="77777777" w:rsidR="007D28A9" w:rsidRPr="006102ED" w:rsidRDefault="007D28A9" w:rsidP="005E177E">
            <w:pPr>
              <w:spacing w:after="0" w:line="240" w:lineRule="auto"/>
              <w:jc w:val="center"/>
              <w:rPr>
                <w:b/>
                <w:sz w:val="20"/>
                <w:szCs w:val="20"/>
              </w:rPr>
            </w:pPr>
            <w:r w:rsidRPr="006102E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D90FF" w14:textId="77777777" w:rsidR="007D28A9" w:rsidRPr="006102ED" w:rsidRDefault="007D28A9" w:rsidP="005E177E">
            <w:pPr>
              <w:spacing w:after="0" w:line="240" w:lineRule="auto"/>
              <w:jc w:val="center"/>
              <w:rPr>
                <w:sz w:val="20"/>
                <w:szCs w:val="20"/>
              </w:rPr>
            </w:pPr>
            <w:r w:rsidRPr="006102E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05649" w14:textId="77777777" w:rsidR="007D28A9" w:rsidRPr="006102ED" w:rsidRDefault="007D28A9" w:rsidP="005E177E">
            <w:pPr>
              <w:spacing w:after="0" w:line="240" w:lineRule="auto"/>
              <w:jc w:val="center"/>
              <w:rPr>
                <w:sz w:val="20"/>
                <w:szCs w:val="20"/>
              </w:rPr>
            </w:pPr>
            <w:r w:rsidRPr="006102ED">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B0B95" w14:textId="2CB5F22C" w:rsidR="007D28A9" w:rsidRPr="006102ED" w:rsidRDefault="007D28A9" w:rsidP="005E177E">
            <w:pPr>
              <w:spacing w:after="0" w:line="240" w:lineRule="auto"/>
              <w:jc w:val="center"/>
              <w:rPr>
                <w:b/>
                <w:bCs/>
                <w:sz w:val="20"/>
                <w:szCs w:val="20"/>
              </w:rPr>
            </w:pPr>
            <w:r w:rsidRPr="006102ED">
              <w:rPr>
                <w:b/>
                <w:bCs/>
                <w:sz w:val="20"/>
                <w:szCs w:val="20"/>
              </w:rPr>
              <w:t>X</w:t>
            </w:r>
          </w:p>
        </w:tc>
      </w:tr>
    </w:tbl>
    <w:p w14:paraId="394E388D" w14:textId="77777777" w:rsidR="007D28A9" w:rsidRPr="007D28A9" w:rsidRDefault="007D28A9" w:rsidP="007D28A9">
      <w:pPr>
        <w:rPr>
          <w:lang w:eastAsia="zh-CN"/>
        </w:rPr>
      </w:pPr>
    </w:p>
    <w:p w14:paraId="313DE26C" w14:textId="77777777" w:rsidR="005D1416" w:rsidRPr="00F45C58" w:rsidRDefault="005D1416" w:rsidP="005D1416">
      <w:pPr>
        <w:spacing w:after="0" w:line="240" w:lineRule="auto"/>
        <w:rPr>
          <w:rFonts w:ascii="Calibri" w:eastAsia="Calibri" w:hAnsi="Calibri" w:cs="Arial"/>
          <w:b/>
          <w:bCs/>
          <w:sz w:val="20"/>
          <w:szCs w:val="20"/>
        </w:rPr>
      </w:pPr>
      <w:bookmarkStart w:id="304" w:name="_Toc65151790"/>
    </w:p>
    <w:p w14:paraId="2E240E65" w14:textId="0FD4ED73" w:rsidR="005D1416" w:rsidRPr="00F45C58" w:rsidRDefault="0066107F" w:rsidP="00DD73E1">
      <w:pPr>
        <w:pStyle w:val="Opisslike"/>
        <w:spacing w:line="276" w:lineRule="auto"/>
        <w:jc w:val="center"/>
        <w:rPr>
          <w:b w:val="0"/>
          <w:bCs w:val="0"/>
        </w:rPr>
      </w:pPr>
      <w:bookmarkStart w:id="305" w:name="_Toc177040577"/>
      <w:bookmarkStart w:id="306" w:name="_Toc197502192"/>
      <w:r>
        <w:t xml:space="preserve">Tablica </w:t>
      </w:r>
      <w:fldSimple w:instr=" SEQ Tablica \* ARABIC ">
        <w:r w:rsidR="00B70DC7">
          <w:rPr>
            <w:noProof/>
          </w:rPr>
          <w:t>32</w:t>
        </w:r>
      </w:fldSimple>
      <w:r>
        <w:t>.</w:t>
      </w:r>
      <w:r w:rsidR="005D1416" w:rsidRPr="00F45C58">
        <w:t xml:space="preserve"> Prikaz prijetnjom </w:t>
      </w:r>
      <w:bookmarkStart w:id="307" w:name="_Hlk98493300"/>
      <w:r w:rsidR="005D1416" w:rsidRPr="00F45C58">
        <w:t>nastalih posljedica na ustanove, građevine od javnog, društvenog značaja – Događaj s najgorim mogućim posljedicama - Potres</w:t>
      </w:r>
      <w:bookmarkEnd w:id="304"/>
      <w:bookmarkEnd w:id="305"/>
      <w:bookmarkEnd w:id="306"/>
      <w:bookmarkEnd w:id="307"/>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011948" w14:paraId="21934112"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FAAB87" w14:textId="2C9104A6" w:rsidR="00011948" w:rsidRDefault="00011948" w:rsidP="005E177E">
            <w:pPr>
              <w:spacing w:after="0" w:line="240" w:lineRule="auto"/>
              <w:jc w:val="center"/>
              <w:rPr>
                <w:b/>
                <w:sz w:val="20"/>
                <w:szCs w:val="20"/>
              </w:rPr>
            </w:pPr>
            <w:r>
              <w:rPr>
                <w:b/>
                <w:sz w:val="20"/>
                <w:szCs w:val="20"/>
              </w:rPr>
              <w:t>Društvena stabilnost i politika</w:t>
            </w:r>
          </w:p>
        </w:tc>
      </w:tr>
      <w:tr w:rsidR="00011948" w14:paraId="4FBFCFF2"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342017" w14:textId="77777777" w:rsidR="00011948" w:rsidRDefault="00011948" w:rsidP="005E177E">
            <w:pPr>
              <w:spacing w:after="0" w:line="240" w:lineRule="auto"/>
              <w:jc w:val="center"/>
              <w:rPr>
                <w:b/>
                <w:sz w:val="20"/>
                <w:szCs w:val="20"/>
              </w:rPr>
            </w:pPr>
            <w:r>
              <w:rPr>
                <w:b/>
                <w:sz w:val="20"/>
                <w:szCs w:val="20"/>
              </w:rPr>
              <w:t>Štete/gubici na ustanovama/građevinama javnog društvenog značaja</w:t>
            </w:r>
          </w:p>
        </w:tc>
      </w:tr>
      <w:tr w:rsidR="00011948" w14:paraId="40E4AF83"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95C98" w14:textId="77777777" w:rsidR="00011948" w:rsidRDefault="00011948" w:rsidP="005E177E">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81F959" w14:textId="77777777" w:rsidR="00011948" w:rsidRDefault="00011948" w:rsidP="005E177E">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47CC21" w14:textId="77777777" w:rsidR="00011948" w:rsidRDefault="00011948" w:rsidP="005E177E">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6F177C" w14:textId="77777777" w:rsidR="00011948" w:rsidRDefault="00011948" w:rsidP="005E177E">
            <w:pPr>
              <w:spacing w:after="0" w:line="240" w:lineRule="auto"/>
              <w:jc w:val="center"/>
              <w:rPr>
                <w:b/>
                <w:sz w:val="20"/>
                <w:szCs w:val="20"/>
              </w:rPr>
            </w:pPr>
            <w:r>
              <w:rPr>
                <w:b/>
                <w:sz w:val="20"/>
                <w:szCs w:val="20"/>
              </w:rPr>
              <w:t>Odabrano</w:t>
            </w:r>
          </w:p>
        </w:tc>
      </w:tr>
      <w:tr w:rsidR="00011948" w14:paraId="3CB7801D"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2E08AA" w14:textId="77777777" w:rsidR="00011948" w:rsidRDefault="00011948" w:rsidP="005E177E">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0F190F" w14:textId="77777777" w:rsidR="00011948" w:rsidRDefault="00011948" w:rsidP="005E177E">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4109DF" w14:textId="77777777" w:rsidR="00011948" w:rsidRDefault="00011948" w:rsidP="005E177E">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49D68" w14:textId="77777777" w:rsidR="00011948" w:rsidRDefault="00011948" w:rsidP="005E177E">
            <w:pPr>
              <w:spacing w:after="0" w:line="240" w:lineRule="auto"/>
              <w:rPr>
                <w:b/>
                <w:bCs/>
                <w:sz w:val="20"/>
                <w:szCs w:val="20"/>
              </w:rPr>
            </w:pPr>
          </w:p>
        </w:tc>
      </w:tr>
      <w:tr w:rsidR="00011948" w14:paraId="72CF86D8"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BAB080" w14:textId="77777777" w:rsidR="00011948" w:rsidRDefault="00011948" w:rsidP="005E177E">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1201C8" w14:textId="77777777" w:rsidR="00011948" w:rsidRDefault="00011948" w:rsidP="005E177E">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DB22FC" w14:textId="77777777" w:rsidR="00011948" w:rsidRDefault="00011948" w:rsidP="005E177E">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9E267" w14:textId="77777777" w:rsidR="00011948" w:rsidRDefault="00011948" w:rsidP="005E177E">
            <w:pPr>
              <w:spacing w:after="0" w:line="240" w:lineRule="auto"/>
              <w:jc w:val="center"/>
              <w:rPr>
                <w:b/>
                <w:bCs/>
                <w:sz w:val="20"/>
                <w:szCs w:val="20"/>
              </w:rPr>
            </w:pPr>
          </w:p>
        </w:tc>
      </w:tr>
      <w:tr w:rsidR="00011948" w14:paraId="0625C5D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750F39" w14:textId="77777777" w:rsidR="00011948" w:rsidRDefault="00011948" w:rsidP="005E177E">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D5AFD6" w14:textId="77777777" w:rsidR="00011948" w:rsidRDefault="00011948" w:rsidP="005E177E">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C76C14" w14:textId="77777777" w:rsidR="00011948" w:rsidRDefault="00011948" w:rsidP="005E177E">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9EBBF" w14:textId="77777777" w:rsidR="00011948" w:rsidRDefault="00011948" w:rsidP="005E177E">
            <w:pPr>
              <w:spacing w:after="0" w:line="240" w:lineRule="auto"/>
              <w:rPr>
                <w:b/>
                <w:bCs/>
                <w:sz w:val="20"/>
                <w:szCs w:val="20"/>
              </w:rPr>
            </w:pPr>
          </w:p>
        </w:tc>
      </w:tr>
      <w:tr w:rsidR="00011948" w14:paraId="40BDB29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24BA6D" w14:textId="77777777" w:rsidR="00011948" w:rsidRDefault="00011948" w:rsidP="005E177E">
            <w:pPr>
              <w:spacing w:after="0" w:line="240" w:lineRule="auto"/>
              <w:jc w:val="center"/>
              <w:rPr>
                <w:b/>
                <w:sz w:val="20"/>
                <w:szCs w:val="20"/>
              </w:rPr>
            </w:pPr>
            <w:r>
              <w:rPr>
                <w:b/>
                <w:sz w:val="20"/>
                <w:szCs w:val="20"/>
              </w:rPr>
              <w:lastRenderedPageBreak/>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10CD34" w14:textId="77777777" w:rsidR="00011948" w:rsidRDefault="00011948" w:rsidP="005E177E">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D030E" w14:textId="77777777" w:rsidR="00011948" w:rsidRDefault="00011948" w:rsidP="005E177E">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B0EA6" w14:textId="77777777" w:rsidR="00011948" w:rsidRDefault="00011948" w:rsidP="005E177E">
            <w:pPr>
              <w:spacing w:after="0" w:line="240" w:lineRule="auto"/>
              <w:jc w:val="center"/>
              <w:rPr>
                <w:b/>
                <w:bCs/>
                <w:sz w:val="20"/>
                <w:szCs w:val="20"/>
              </w:rPr>
            </w:pPr>
          </w:p>
        </w:tc>
      </w:tr>
      <w:tr w:rsidR="00011948" w14:paraId="22B3DA1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7A6011" w14:textId="77777777" w:rsidR="00011948" w:rsidRDefault="00011948" w:rsidP="005E177E">
            <w:pPr>
              <w:spacing w:after="0" w:line="240" w:lineRule="auto"/>
              <w:jc w:val="center"/>
              <w:rPr>
                <w:b/>
                <w:sz w:val="20"/>
                <w:szCs w:val="20"/>
              </w:rPr>
            </w:pPr>
            <w:r>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C45202" w14:textId="77777777" w:rsidR="00011948" w:rsidRDefault="00011948" w:rsidP="005E177E">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8AC46F" w14:textId="77777777" w:rsidR="00011948" w:rsidRDefault="00011948" w:rsidP="005E177E">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9EA886" w14:textId="526C1903" w:rsidR="00011948" w:rsidRDefault="00011948" w:rsidP="005E177E">
            <w:pPr>
              <w:spacing w:after="0" w:line="240" w:lineRule="auto"/>
              <w:jc w:val="center"/>
              <w:rPr>
                <w:b/>
                <w:bCs/>
                <w:sz w:val="20"/>
                <w:szCs w:val="20"/>
              </w:rPr>
            </w:pPr>
            <w:r>
              <w:rPr>
                <w:b/>
                <w:bCs/>
                <w:sz w:val="20"/>
                <w:szCs w:val="20"/>
              </w:rPr>
              <w:t>X</w:t>
            </w:r>
          </w:p>
        </w:tc>
      </w:tr>
    </w:tbl>
    <w:p w14:paraId="0E6BA871" w14:textId="77777777" w:rsidR="005D1416" w:rsidRPr="00111D37" w:rsidRDefault="005D1416" w:rsidP="005D1416">
      <w:pPr>
        <w:spacing w:after="0"/>
        <w:rPr>
          <w:rFonts w:cs="Arial"/>
          <w:bCs/>
          <w:szCs w:val="24"/>
          <w:highlight w:val="yellow"/>
        </w:rPr>
      </w:pPr>
    </w:p>
    <w:p w14:paraId="5329B5D7" w14:textId="77777777" w:rsidR="005D1416" w:rsidRPr="00111D37" w:rsidRDefault="005D1416" w:rsidP="005D1416">
      <w:pPr>
        <w:spacing w:after="0"/>
        <w:rPr>
          <w:rFonts w:cs="Arial"/>
          <w:bCs/>
          <w:szCs w:val="24"/>
          <w:highlight w:val="yellow"/>
        </w:rPr>
      </w:pPr>
    </w:p>
    <w:p w14:paraId="0231DB31" w14:textId="5E679744" w:rsidR="005D1416" w:rsidRPr="00F45C58" w:rsidRDefault="0066107F" w:rsidP="00DD73E1">
      <w:pPr>
        <w:pStyle w:val="Opisslike"/>
        <w:spacing w:line="276" w:lineRule="auto"/>
        <w:jc w:val="center"/>
        <w:rPr>
          <w:b w:val="0"/>
          <w:bCs w:val="0"/>
        </w:rPr>
      </w:pPr>
      <w:bookmarkStart w:id="308" w:name="_Toc65151791"/>
      <w:bookmarkStart w:id="309" w:name="_Toc177040578"/>
      <w:bookmarkStart w:id="310" w:name="_Toc197502193"/>
      <w:r>
        <w:t xml:space="preserve">Tablica </w:t>
      </w:r>
      <w:fldSimple w:instr=" SEQ Tablica \* ARABIC ">
        <w:r w:rsidR="00B70DC7">
          <w:rPr>
            <w:noProof/>
          </w:rPr>
          <w:t>33</w:t>
        </w:r>
      </w:fldSimple>
      <w:r>
        <w:t>.</w:t>
      </w:r>
      <w:r w:rsidR="005D1416" w:rsidRPr="00F45C58">
        <w:t xml:space="preserve"> Prikaz </w:t>
      </w:r>
      <w:bookmarkStart w:id="311" w:name="_Hlk98493340"/>
      <w:r w:rsidR="005D1416" w:rsidRPr="00F45C58">
        <w:t>prijetnjom nastalih posljedica na društvenu stabilnost i politiku – Događaj s najgorim mogućim posljedicama - Potres</w:t>
      </w:r>
      <w:bookmarkEnd w:id="308"/>
      <w:bookmarkEnd w:id="309"/>
      <w:bookmarkEnd w:id="310"/>
      <w:bookmarkEnd w:id="311"/>
    </w:p>
    <w:tbl>
      <w:tblPr>
        <w:tblStyle w:val="Reetkatablice1022"/>
        <w:tblW w:w="0" w:type="auto"/>
        <w:tblInd w:w="846" w:type="dxa"/>
        <w:tblLook w:val="04A0" w:firstRow="1" w:lastRow="0" w:firstColumn="1" w:lastColumn="0" w:noHBand="0" w:noVBand="1"/>
      </w:tblPr>
      <w:tblGrid>
        <w:gridCol w:w="1067"/>
        <w:gridCol w:w="1922"/>
        <w:gridCol w:w="2340"/>
        <w:gridCol w:w="2320"/>
      </w:tblGrid>
      <w:tr w:rsidR="00685C2E" w:rsidRPr="006102ED" w14:paraId="360F2534" w14:textId="77777777" w:rsidTr="005E177E">
        <w:tc>
          <w:tcPr>
            <w:tcW w:w="1067" w:type="dxa"/>
            <w:vAlign w:val="center"/>
          </w:tcPr>
          <w:p w14:paraId="6C895679" w14:textId="52943D58"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Kategorija</w:t>
            </w:r>
          </w:p>
        </w:tc>
        <w:tc>
          <w:tcPr>
            <w:tcW w:w="1922" w:type="dxa"/>
            <w:vAlign w:val="center"/>
          </w:tcPr>
          <w:p w14:paraId="6BC75105"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Ustanove/građevine javnog, društvenog interesa</w:t>
            </w:r>
          </w:p>
        </w:tc>
        <w:tc>
          <w:tcPr>
            <w:tcW w:w="2340" w:type="dxa"/>
            <w:vAlign w:val="center"/>
          </w:tcPr>
          <w:p w14:paraId="587C30C4"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Kritična infrastruktura</w:t>
            </w:r>
          </w:p>
        </w:tc>
        <w:tc>
          <w:tcPr>
            <w:tcW w:w="2320" w:type="dxa"/>
            <w:vAlign w:val="center"/>
          </w:tcPr>
          <w:p w14:paraId="2F67A419"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Ukupno</w:t>
            </w:r>
          </w:p>
        </w:tc>
      </w:tr>
      <w:tr w:rsidR="00685C2E" w:rsidRPr="006102ED" w14:paraId="3E35C3E9" w14:textId="77777777" w:rsidTr="005E177E">
        <w:tc>
          <w:tcPr>
            <w:tcW w:w="1067" w:type="dxa"/>
            <w:vAlign w:val="center"/>
          </w:tcPr>
          <w:p w14:paraId="7E1318B9"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1</w:t>
            </w:r>
          </w:p>
        </w:tc>
        <w:tc>
          <w:tcPr>
            <w:tcW w:w="1922" w:type="dxa"/>
            <w:vAlign w:val="center"/>
          </w:tcPr>
          <w:p w14:paraId="3DA8736F" w14:textId="77777777" w:rsidR="00685C2E" w:rsidRPr="006102ED" w:rsidRDefault="00685C2E" w:rsidP="005E177E">
            <w:pPr>
              <w:jc w:val="center"/>
              <w:rPr>
                <w:rFonts w:ascii="Calibri" w:hAnsi="Calibri" w:cs="Calibri"/>
                <w:b/>
                <w:bCs/>
                <w:sz w:val="20"/>
                <w:szCs w:val="20"/>
              </w:rPr>
            </w:pPr>
          </w:p>
        </w:tc>
        <w:tc>
          <w:tcPr>
            <w:tcW w:w="2340" w:type="dxa"/>
            <w:vAlign w:val="center"/>
          </w:tcPr>
          <w:p w14:paraId="0261377A" w14:textId="77777777" w:rsidR="00685C2E" w:rsidRPr="006102ED" w:rsidRDefault="00685C2E" w:rsidP="005E177E">
            <w:pPr>
              <w:jc w:val="center"/>
              <w:rPr>
                <w:rFonts w:ascii="Calibri" w:hAnsi="Calibri" w:cs="Calibri"/>
                <w:b/>
                <w:bCs/>
                <w:sz w:val="20"/>
                <w:szCs w:val="20"/>
              </w:rPr>
            </w:pPr>
          </w:p>
        </w:tc>
        <w:tc>
          <w:tcPr>
            <w:tcW w:w="2320" w:type="dxa"/>
            <w:vAlign w:val="center"/>
          </w:tcPr>
          <w:p w14:paraId="669A081A" w14:textId="77777777" w:rsidR="00685C2E" w:rsidRPr="006102ED" w:rsidRDefault="00685C2E" w:rsidP="005E177E">
            <w:pPr>
              <w:jc w:val="center"/>
              <w:rPr>
                <w:rFonts w:ascii="Calibri" w:hAnsi="Calibri" w:cs="Calibri"/>
                <w:b/>
                <w:bCs/>
                <w:sz w:val="20"/>
                <w:szCs w:val="20"/>
              </w:rPr>
            </w:pPr>
          </w:p>
        </w:tc>
      </w:tr>
      <w:tr w:rsidR="00685C2E" w:rsidRPr="006102ED" w14:paraId="13F98C22" w14:textId="77777777" w:rsidTr="005E177E">
        <w:tc>
          <w:tcPr>
            <w:tcW w:w="1067" w:type="dxa"/>
            <w:vAlign w:val="center"/>
          </w:tcPr>
          <w:p w14:paraId="2FA992CB"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2</w:t>
            </w:r>
          </w:p>
        </w:tc>
        <w:tc>
          <w:tcPr>
            <w:tcW w:w="1922" w:type="dxa"/>
            <w:vAlign w:val="center"/>
          </w:tcPr>
          <w:p w14:paraId="177144B9" w14:textId="77777777" w:rsidR="00685C2E" w:rsidRPr="006102ED" w:rsidRDefault="00685C2E" w:rsidP="005E177E">
            <w:pPr>
              <w:jc w:val="center"/>
              <w:rPr>
                <w:rFonts w:ascii="Calibri" w:hAnsi="Calibri" w:cs="Calibri"/>
                <w:b/>
                <w:bCs/>
                <w:sz w:val="20"/>
                <w:szCs w:val="20"/>
              </w:rPr>
            </w:pPr>
          </w:p>
        </w:tc>
        <w:tc>
          <w:tcPr>
            <w:tcW w:w="2340" w:type="dxa"/>
            <w:vAlign w:val="center"/>
          </w:tcPr>
          <w:p w14:paraId="6F6631EA" w14:textId="77777777" w:rsidR="00685C2E" w:rsidRPr="006102ED" w:rsidRDefault="00685C2E" w:rsidP="005E177E">
            <w:pPr>
              <w:jc w:val="center"/>
              <w:rPr>
                <w:rFonts w:ascii="Calibri" w:hAnsi="Calibri" w:cs="Calibri"/>
                <w:b/>
                <w:bCs/>
                <w:sz w:val="20"/>
                <w:szCs w:val="20"/>
              </w:rPr>
            </w:pPr>
          </w:p>
        </w:tc>
        <w:tc>
          <w:tcPr>
            <w:tcW w:w="2320" w:type="dxa"/>
            <w:vAlign w:val="center"/>
          </w:tcPr>
          <w:p w14:paraId="3E95CD80" w14:textId="77777777" w:rsidR="00685C2E" w:rsidRPr="006102ED" w:rsidRDefault="00685C2E" w:rsidP="005E177E">
            <w:pPr>
              <w:jc w:val="center"/>
              <w:rPr>
                <w:rFonts w:ascii="Calibri" w:hAnsi="Calibri" w:cs="Calibri"/>
                <w:b/>
                <w:bCs/>
                <w:sz w:val="20"/>
                <w:szCs w:val="20"/>
              </w:rPr>
            </w:pPr>
          </w:p>
        </w:tc>
      </w:tr>
      <w:tr w:rsidR="00685C2E" w:rsidRPr="006102ED" w14:paraId="4FFC3913" w14:textId="77777777" w:rsidTr="005E177E">
        <w:tc>
          <w:tcPr>
            <w:tcW w:w="1067" w:type="dxa"/>
            <w:vAlign w:val="center"/>
          </w:tcPr>
          <w:p w14:paraId="6781A5A7"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3</w:t>
            </w:r>
          </w:p>
        </w:tc>
        <w:tc>
          <w:tcPr>
            <w:tcW w:w="1922" w:type="dxa"/>
            <w:vAlign w:val="center"/>
          </w:tcPr>
          <w:p w14:paraId="73BCE56F" w14:textId="77777777" w:rsidR="00685C2E" w:rsidRPr="006102ED" w:rsidRDefault="00685C2E" w:rsidP="005E177E">
            <w:pPr>
              <w:jc w:val="center"/>
              <w:rPr>
                <w:rFonts w:ascii="Calibri" w:hAnsi="Calibri" w:cs="Calibri"/>
                <w:b/>
                <w:bCs/>
                <w:sz w:val="20"/>
                <w:szCs w:val="20"/>
              </w:rPr>
            </w:pPr>
          </w:p>
        </w:tc>
        <w:tc>
          <w:tcPr>
            <w:tcW w:w="2340" w:type="dxa"/>
            <w:vAlign w:val="center"/>
          </w:tcPr>
          <w:p w14:paraId="30BAD780" w14:textId="77777777" w:rsidR="00685C2E" w:rsidRPr="006102ED" w:rsidRDefault="00685C2E" w:rsidP="005E177E">
            <w:pPr>
              <w:jc w:val="center"/>
              <w:rPr>
                <w:rFonts w:ascii="Calibri" w:hAnsi="Calibri" w:cs="Calibri"/>
                <w:b/>
                <w:bCs/>
                <w:sz w:val="20"/>
                <w:szCs w:val="20"/>
              </w:rPr>
            </w:pPr>
          </w:p>
        </w:tc>
        <w:tc>
          <w:tcPr>
            <w:tcW w:w="2320" w:type="dxa"/>
            <w:vAlign w:val="center"/>
          </w:tcPr>
          <w:p w14:paraId="0AEA0CDD" w14:textId="77777777" w:rsidR="00685C2E" w:rsidRPr="006102ED" w:rsidRDefault="00685C2E" w:rsidP="005E177E">
            <w:pPr>
              <w:jc w:val="center"/>
              <w:rPr>
                <w:rFonts w:ascii="Calibri" w:hAnsi="Calibri" w:cs="Calibri"/>
                <w:b/>
                <w:bCs/>
                <w:sz w:val="20"/>
                <w:szCs w:val="20"/>
              </w:rPr>
            </w:pPr>
          </w:p>
        </w:tc>
      </w:tr>
      <w:tr w:rsidR="00685C2E" w:rsidRPr="006102ED" w14:paraId="6D48FD67" w14:textId="77777777" w:rsidTr="005E177E">
        <w:tc>
          <w:tcPr>
            <w:tcW w:w="1067" w:type="dxa"/>
            <w:vAlign w:val="center"/>
          </w:tcPr>
          <w:p w14:paraId="1A266FFC"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4</w:t>
            </w:r>
          </w:p>
        </w:tc>
        <w:tc>
          <w:tcPr>
            <w:tcW w:w="1922" w:type="dxa"/>
            <w:vAlign w:val="center"/>
          </w:tcPr>
          <w:p w14:paraId="4FA2E778" w14:textId="77777777" w:rsidR="00685C2E" w:rsidRPr="006102ED" w:rsidRDefault="00685C2E" w:rsidP="005E177E">
            <w:pPr>
              <w:jc w:val="center"/>
              <w:rPr>
                <w:rFonts w:ascii="Calibri" w:hAnsi="Calibri" w:cs="Calibri"/>
                <w:b/>
                <w:bCs/>
                <w:sz w:val="20"/>
                <w:szCs w:val="20"/>
              </w:rPr>
            </w:pPr>
          </w:p>
        </w:tc>
        <w:tc>
          <w:tcPr>
            <w:tcW w:w="2340" w:type="dxa"/>
            <w:vAlign w:val="center"/>
          </w:tcPr>
          <w:p w14:paraId="3796C707" w14:textId="77777777" w:rsidR="00685C2E" w:rsidRPr="006102ED" w:rsidRDefault="00685C2E" w:rsidP="005E177E">
            <w:pPr>
              <w:jc w:val="center"/>
              <w:rPr>
                <w:rFonts w:ascii="Calibri" w:hAnsi="Calibri" w:cs="Calibri"/>
                <w:b/>
                <w:bCs/>
                <w:sz w:val="20"/>
                <w:szCs w:val="20"/>
              </w:rPr>
            </w:pPr>
          </w:p>
        </w:tc>
        <w:tc>
          <w:tcPr>
            <w:tcW w:w="2320" w:type="dxa"/>
            <w:vAlign w:val="center"/>
          </w:tcPr>
          <w:p w14:paraId="2E5E289E" w14:textId="77777777" w:rsidR="00685C2E" w:rsidRPr="006102ED" w:rsidRDefault="00685C2E" w:rsidP="005E177E">
            <w:pPr>
              <w:jc w:val="center"/>
              <w:rPr>
                <w:rFonts w:ascii="Calibri" w:hAnsi="Calibri" w:cs="Calibri"/>
                <w:b/>
                <w:bCs/>
                <w:sz w:val="20"/>
                <w:szCs w:val="20"/>
              </w:rPr>
            </w:pPr>
          </w:p>
        </w:tc>
      </w:tr>
      <w:tr w:rsidR="00685C2E" w:rsidRPr="006102ED" w14:paraId="3A93A8BF" w14:textId="77777777" w:rsidTr="005E177E">
        <w:tc>
          <w:tcPr>
            <w:tcW w:w="1067" w:type="dxa"/>
            <w:vAlign w:val="center"/>
          </w:tcPr>
          <w:p w14:paraId="242E479D" w14:textId="77777777" w:rsidR="00685C2E" w:rsidRPr="006102ED" w:rsidRDefault="00685C2E" w:rsidP="005E177E">
            <w:pPr>
              <w:jc w:val="center"/>
              <w:rPr>
                <w:rFonts w:ascii="Calibri" w:hAnsi="Calibri" w:cs="Calibri"/>
                <w:b/>
                <w:sz w:val="20"/>
                <w:szCs w:val="20"/>
              </w:rPr>
            </w:pPr>
            <w:r w:rsidRPr="006102ED">
              <w:rPr>
                <w:rFonts w:ascii="Calibri" w:hAnsi="Calibri" w:cs="Calibri"/>
                <w:b/>
                <w:sz w:val="20"/>
                <w:szCs w:val="20"/>
              </w:rPr>
              <w:t>5</w:t>
            </w:r>
          </w:p>
        </w:tc>
        <w:tc>
          <w:tcPr>
            <w:tcW w:w="1922" w:type="dxa"/>
            <w:vAlign w:val="center"/>
          </w:tcPr>
          <w:p w14:paraId="1E7E1ACB" w14:textId="77777777" w:rsidR="00685C2E" w:rsidRPr="006102ED" w:rsidRDefault="00685C2E" w:rsidP="005E177E">
            <w:pPr>
              <w:jc w:val="center"/>
              <w:rPr>
                <w:rFonts w:ascii="Calibri" w:hAnsi="Calibri" w:cs="Calibri"/>
                <w:b/>
                <w:bCs/>
                <w:sz w:val="20"/>
                <w:szCs w:val="20"/>
              </w:rPr>
            </w:pPr>
            <w:r w:rsidRPr="006102ED">
              <w:rPr>
                <w:rFonts w:ascii="Calibri" w:hAnsi="Calibri" w:cs="Calibri"/>
                <w:b/>
                <w:bCs/>
                <w:sz w:val="20"/>
                <w:szCs w:val="20"/>
              </w:rPr>
              <w:t>X</w:t>
            </w:r>
          </w:p>
        </w:tc>
        <w:tc>
          <w:tcPr>
            <w:tcW w:w="2340" w:type="dxa"/>
            <w:vAlign w:val="center"/>
          </w:tcPr>
          <w:p w14:paraId="66D69F88" w14:textId="77777777" w:rsidR="00685C2E" w:rsidRPr="006102ED" w:rsidRDefault="00685C2E" w:rsidP="005E177E">
            <w:pPr>
              <w:jc w:val="center"/>
              <w:rPr>
                <w:rFonts w:ascii="Calibri" w:hAnsi="Calibri" w:cs="Calibri"/>
                <w:b/>
                <w:bCs/>
                <w:sz w:val="20"/>
                <w:szCs w:val="20"/>
              </w:rPr>
            </w:pPr>
            <w:r w:rsidRPr="006102ED">
              <w:rPr>
                <w:rFonts w:ascii="Calibri" w:hAnsi="Calibri" w:cs="Calibri"/>
                <w:b/>
                <w:bCs/>
                <w:sz w:val="20"/>
                <w:szCs w:val="20"/>
              </w:rPr>
              <w:t>X</w:t>
            </w:r>
          </w:p>
        </w:tc>
        <w:tc>
          <w:tcPr>
            <w:tcW w:w="2320" w:type="dxa"/>
            <w:vAlign w:val="center"/>
          </w:tcPr>
          <w:p w14:paraId="52B310AD" w14:textId="1C0245EB" w:rsidR="00685C2E" w:rsidRPr="006102ED" w:rsidRDefault="00685C2E" w:rsidP="005E177E">
            <w:pPr>
              <w:jc w:val="center"/>
              <w:rPr>
                <w:rFonts w:ascii="Calibri" w:hAnsi="Calibri" w:cs="Calibri"/>
                <w:b/>
                <w:bCs/>
                <w:sz w:val="20"/>
                <w:szCs w:val="20"/>
              </w:rPr>
            </w:pPr>
            <w:r w:rsidRPr="006102ED">
              <w:rPr>
                <w:rFonts w:ascii="Calibri" w:hAnsi="Calibri" w:cs="Calibri"/>
                <w:b/>
                <w:bCs/>
                <w:sz w:val="20"/>
                <w:szCs w:val="20"/>
              </w:rPr>
              <w:t>X</w:t>
            </w:r>
          </w:p>
        </w:tc>
      </w:tr>
    </w:tbl>
    <w:p w14:paraId="69B28AF0" w14:textId="77777777" w:rsidR="005D1416" w:rsidRPr="005D1416" w:rsidRDefault="005D1416" w:rsidP="0056016D">
      <w:pPr>
        <w:pStyle w:val="Naslov5"/>
        <w:numPr>
          <w:ilvl w:val="0"/>
          <w:numId w:val="0"/>
        </w:numPr>
      </w:pPr>
    </w:p>
    <w:p w14:paraId="3D5F9719" w14:textId="0AFA9703" w:rsidR="001F5E2B" w:rsidRPr="00F45C58" w:rsidRDefault="0056016D" w:rsidP="00D922A1">
      <w:pPr>
        <w:pStyle w:val="Naslov5"/>
        <w:numPr>
          <w:ilvl w:val="4"/>
          <w:numId w:val="145"/>
        </w:numPr>
      </w:pPr>
      <w:r w:rsidRPr="00DE1B8F">
        <w:t xml:space="preserve"> </w:t>
      </w:r>
      <w:bookmarkStart w:id="312" w:name="_Toc197690208"/>
      <w:r w:rsidR="00DE1B8F" w:rsidRPr="00DE1B8F">
        <w:t>Vjerojatnost</w:t>
      </w:r>
      <w:r w:rsidR="001F5E2B">
        <w:t xml:space="preserve"> </w:t>
      </w:r>
      <w:r w:rsidR="00FF4C9D">
        <w:t>događaja</w:t>
      </w:r>
      <w:bookmarkEnd w:id="312"/>
    </w:p>
    <w:p w14:paraId="35A6CD38" w14:textId="1734786B" w:rsidR="00DE1B8F" w:rsidRPr="00DE1B8F" w:rsidRDefault="00DE1B8F" w:rsidP="001F5E2B">
      <w:pPr>
        <w:spacing w:before="240" w:after="120" w:line="276" w:lineRule="auto"/>
        <w:ind w:left="1008"/>
        <w:jc w:val="both"/>
        <w:outlineLvl w:val="4"/>
        <w:rPr>
          <w:rFonts w:ascii="Calibri" w:hAnsi="Calibri" w:cs="Times New Roman"/>
          <w:bCs/>
          <w:i/>
          <w:iCs/>
          <w:sz w:val="24"/>
          <w:szCs w:val="26"/>
          <w:lang w:eastAsia="zh-CN"/>
        </w:rPr>
      </w:pPr>
    </w:p>
    <w:p w14:paraId="255D9E8B" w14:textId="3959EFB9" w:rsidR="001F5E2B" w:rsidRPr="00F45C58" w:rsidRDefault="0066107F" w:rsidP="00DD73E1">
      <w:pPr>
        <w:pStyle w:val="Opisslike"/>
        <w:spacing w:line="276" w:lineRule="auto"/>
        <w:jc w:val="center"/>
        <w:rPr>
          <w:b w:val="0"/>
          <w:bCs w:val="0"/>
        </w:rPr>
      </w:pPr>
      <w:bookmarkStart w:id="313" w:name="_Toc65151792"/>
      <w:bookmarkStart w:id="314" w:name="_Toc177040579"/>
      <w:bookmarkStart w:id="315" w:name="_Toc197502194"/>
      <w:bookmarkStart w:id="316" w:name="_Toc4137264"/>
      <w:bookmarkStart w:id="317" w:name="_Toc19619309"/>
      <w:r>
        <w:t xml:space="preserve">Tablica </w:t>
      </w:r>
      <w:fldSimple w:instr=" SEQ Tablica \* ARABIC ">
        <w:r w:rsidR="00B70DC7">
          <w:rPr>
            <w:noProof/>
          </w:rPr>
          <w:t>34</w:t>
        </w:r>
      </w:fldSimple>
      <w:r>
        <w:t>.</w:t>
      </w:r>
      <w:r w:rsidR="001F5E2B" w:rsidRPr="00F45C58">
        <w:t xml:space="preserve"> Vjerojatnost pojave događaja s najgorim mogućim posljedicama – Potres</w:t>
      </w:r>
      <w:bookmarkEnd w:id="313"/>
      <w:bookmarkEnd w:id="314"/>
      <w:bookmarkEnd w:id="31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F5E2B" w:rsidRPr="00F45C58" w14:paraId="0D5E7672" w14:textId="77777777" w:rsidTr="0051145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7F2C5" w14:textId="77777777" w:rsidR="001F5E2B" w:rsidRPr="00F45C58" w:rsidRDefault="001F5E2B" w:rsidP="0051145D">
            <w:pPr>
              <w:spacing w:after="0" w:line="240" w:lineRule="auto"/>
              <w:jc w:val="center"/>
              <w:rPr>
                <w:b/>
                <w:sz w:val="20"/>
                <w:szCs w:val="20"/>
              </w:rPr>
            </w:pPr>
            <w:r w:rsidRPr="00F45C5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932DA" w14:textId="77777777" w:rsidR="001F5E2B" w:rsidRPr="00F45C58" w:rsidRDefault="001F5E2B" w:rsidP="0051145D">
            <w:pPr>
              <w:spacing w:after="0" w:line="240" w:lineRule="auto"/>
              <w:jc w:val="center"/>
              <w:rPr>
                <w:b/>
                <w:sz w:val="20"/>
                <w:szCs w:val="20"/>
              </w:rPr>
            </w:pPr>
            <w:r w:rsidRPr="00F45C5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0B361" w14:textId="77777777" w:rsidR="001F5E2B" w:rsidRPr="00F45C58" w:rsidRDefault="001F5E2B" w:rsidP="0051145D">
            <w:pPr>
              <w:spacing w:after="0" w:line="240" w:lineRule="auto"/>
              <w:jc w:val="center"/>
              <w:rPr>
                <w:b/>
                <w:sz w:val="20"/>
                <w:szCs w:val="20"/>
              </w:rPr>
            </w:pPr>
            <w:r w:rsidRPr="00F45C58">
              <w:rPr>
                <w:b/>
                <w:sz w:val="20"/>
                <w:szCs w:val="20"/>
              </w:rPr>
              <w:t>Vjerojatnost/frekvencija</w:t>
            </w:r>
          </w:p>
        </w:tc>
      </w:tr>
      <w:tr w:rsidR="001F5E2B" w:rsidRPr="00F45C58" w14:paraId="41CA0FF8" w14:textId="77777777" w:rsidTr="0051145D">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29D98" w14:textId="77777777" w:rsidR="001F5E2B" w:rsidRPr="00F45C58" w:rsidRDefault="001F5E2B" w:rsidP="0051145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4DA8A" w14:textId="77777777" w:rsidR="001F5E2B" w:rsidRPr="00F45C58" w:rsidRDefault="001F5E2B" w:rsidP="0051145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09F99" w14:textId="77777777" w:rsidR="001F5E2B" w:rsidRPr="00F45C58" w:rsidRDefault="001F5E2B" w:rsidP="0051145D">
            <w:pPr>
              <w:spacing w:after="0" w:line="240" w:lineRule="auto"/>
              <w:jc w:val="center"/>
              <w:rPr>
                <w:b/>
                <w:sz w:val="20"/>
                <w:szCs w:val="20"/>
              </w:rPr>
            </w:pPr>
            <w:r w:rsidRPr="00F45C5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784A6" w14:textId="77777777" w:rsidR="001F5E2B" w:rsidRPr="00F45C58" w:rsidRDefault="001F5E2B" w:rsidP="0051145D">
            <w:pPr>
              <w:spacing w:after="0" w:line="240" w:lineRule="auto"/>
              <w:jc w:val="center"/>
              <w:rPr>
                <w:b/>
                <w:sz w:val="20"/>
                <w:szCs w:val="20"/>
              </w:rPr>
            </w:pPr>
            <w:r w:rsidRPr="00F45C5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8CCDD" w14:textId="77777777" w:rsidR="001F5E2B" w:rsidRPr="00F45C58" w:rsidRDefault="001F5E2B" w:rsidP="0051145D">
            <w:pPr>
              <w:spacing w:after="0" w:line="240" w:lineRule="auto"/>
              <w:jc w:val="center"/>
              <w:rPr>
                <w:b/>
                <w:sz w:val="20"/>
                <w:szCs w:val="20"/>
              </w:rPr>
            </w:pPr>
            <w:r w:rsidRPr="00F45C5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81E2B" w14:textId="77777777" w:rsidR="001F5E2B" w:rsidRPr="00F45C58" w:rsidRDefault="001F5E2B" w:rsidP="0051145D">
            <w:pPr>
              <w:spacing w:after="0" w:line="240" w:lineRule="auto"/>
              <w:jc w:val="center"/>
              <w:rPr>
                <w:b/>
                <w:sz w:val="20"/>
                <w:szCs w:val="20"/>
              </w:rPr>
            </w:pPr>
            <w:r w:rsidRPr="00F45C58">
              <w:rPr>
                <w:b/>
                <w:sz w:val="20"/>
                <w:szCs w:val="20"/>
              </w:rPr>
              <w:t>Odabrano</w:t>
            </w:r>
          </w:p>
        </w:tc>
      </w:tr>
      <w:tr w:rsidR="001F5E2B" w:rsidRPr="00F45C58" w14:paraId="45F8B466"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36758" w14:textId="77777777" w:rsidR="001F5E2B" w:rsidRPr="00F45C58" w:rsidRDefault="001F5E2B" w:rsidP="0051145D">
            <w:pPr>
              <w:spacing w:after="0" w:line="240" w:lineRule="auto"/>
              <w:jc w:val="center"/>
              <w:rPr>
                <w:b/>
                <w:sz w:val="20"/>
                <w:szCs w:val="20"/>
              </w:rPr>
            </w:pPr>
            <w:r w:rsidRPr="00F45C5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09B65" w14:textId="77777777" w:rsidR="001F5E2B" w:rsidRPr="00F45C58" w:rsidRDefault="001F5E2B" w:rsidP="0051145D">
            <w:pPr>
              <w:spacing w:after="0" w:line="240" w:lineRule="auto"/>
              <w:jc w:val="center"/>
              <w:rPr>
                <w:sz w:val="20"/>
                <w:szCs w:val="20"/>
              </w:rPr>
            </w:pPr>
            <w:r w:rsidRPr="00F45C5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6586C" w14:textId="77777777" w:rsidR="001F5E2B" w:rsidRPr="00F45C58" w:rsidRDefault="001F5E2B" w:rsidP="0051145D">
            <w:pPr>
              <w:spacing w:after="0" w:line="240" w:lineRule="auto"/>
              <w:jc w:val="center"/>
              <w:rPr>
                <w:sz w:val="20"/>
                <w:szCs w:val="20"/>
              </w:rPr>
            </w:pPr>
            <w:r w:rsidRPr="00F45C5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ADBE9" w14:textId="77777777" w:rsidR="001F5E2B" w:rsidRPr="00F45C58" w:rsidRDefault="001F5E2B" w:rsidP="0051145D">
            <w:pPr>
              <w:spacing w:after="0" w:line="240" w:lineRule="auto"/>
              <w:jc w:val="center"/>
              <w:rPr>
                <w:sz w:val="20"/>
                <w:szCs w:val="20"/>
              </w:rPr>
            </w:pPr>
            <w:r w:rsidRPr="00F45C5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347B8" w14:textId="77777777" w:rsidR="001F5E2B" w:rsidRPr="00F45C58" w:rsidRDefault="001F5E2B" w:rsidP="0051145D">
            <w:pPr>
              <w:spacing w:after="0" w:line="240" w:lineRule="auto"/>
              <w:jc w:val="center"/>
              <w:rPr>
                <w:sz w:val="20"/>
                <w:szCs w:val="20"/>
              </w:rPr>
            </w:pPr>
            <w:r w:rsidRPr="00F45C5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34206" w14:textId="77777777" w:rsidR="001F5E2B" w:rsidRPr="00F45C58" w:rsidRDefault="001F5E2B" w:rsidP="0051145D">
            <w:pPr>
              <w:spacing w:after="0" w:line="240" w:lineRule="auto"/>
              <w:jc w:val="center"/>
              <w:rPr>
                <w:b/>
                <w:sz w:val="20"/>
                <w:szCs w:val="20"/>
              </w:rPr>
            </w:pPr>
            <w:r w:rsidRPr="00F45C58">
              <w:rPr>
                <w:b/>
                <w:sz w:val="20"/>
                <w:szCs w:val="20"/>
              </w:rPr>
              <w:t>X</w:t>
            </w:r>
          </w:p>
        </w:tc>
      </w:tr>
      <w:tr w:rsidR="001F5E2B" w:rsidRPr="00F45C58" w14:paraId="3B355086"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D8D2F" w14:textId="77777777" w:rsidR="001F5E2B" w:rsidRPr="00F45C58" w:rsidRDefault="001F5E2B" w:rsidP="0051145D">
            <w:pPr>
              <w:spacing w:after="0" w:line="240" w:lineRule="auto"/>
              <w:jc w:val="center"/>
              <w:rPr>
                <w:b/>
                <w:sz w:val="20"/>
                <w:szCs w:val="20"/>
              </w:rPr>
            </w:pPr>
            <w:r w:rsidRPr="00F45C5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E45FF" w14:textId="77777777" w:rsidR="001F5E2B" w:rsidRPr="00F45C58" w:rsidRDefault="001F5E2B" w:rsidP="0051145D">
            <w:pPr>
              <w:spacing w:after="0" w:line="240" w:lineRule="auto"/>
              <w:jc w:val="center"/>
              <w:rPr>
                <w:sz w:val="20"/>
                <w:szCs w:val="20"/>
              </w:rPr>
            </w:pPr>
            <w:r w:rsidRPr="00F45C5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046A5" w14:textId="77777777" w:rsidR="001F5E2B" w:rsidRPr="00F45C58" w:rsidRDefault="001F5E2B" w:rsidP="0051145D">
            <w:pPr>
              <w:spacing w:after="0" w:line="240" w:lineRule="auto"/>
              <w:jc w:val="center"/>
              <w:rPr>
                <w:sz w:val="20"/>
                <w:szCs w:val="20"/>
              </w:rPr>
            </w:pPr>
            <w:r w:rsidRPr="00F45C5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42D6ED" w14:textId="77777777" w:rsidR="001F5E2B" w:rsidRPr="00F45C58" w:rsidRDefault="001F5E2B" w:rsidP="0051145D">
            <w:pPr>
              <w:spacing w:after="0" w:line="240" w:lineRule="auto"/>
              <w:jc w:val="center"/>
              <w:rPr>
                <w:sz w:val="20"/>
                <w:szCs w:val="20"/>
              </w:rPr>
            </w:pPr>
            <w:r w:rsidRPr="00F45C5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BF14E" w14:textId="77777777" w:rsidR="001F5E2B" w:rsidRPr="00F45C58" w:rsidRDefault="001F5E2B" w:rsidP="0051145D">
            <w:pPr>
              <w:spacing w:after="0" w:line="240" w:lineRule="auto"/>
              <w:jc w:val="center"/>
              <w:rPr>
                <w:sz w:val="20"/>
                <w:szCs w:val="20"/>
              </w:rPr>
            </w:pPr>
            <w:r w:rsidRPr="00F45C5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A50173" w14:textId="77777777" w:rsidR="001F5E2B" w:rsidRPr="00F45C58" w:rsidRDefault="001F5E2B" w:rsidP="0051145D">
            <w:pPr>
              <w:spacing w:after="0" w:line="240" w:lineRule="auto"/>
              <w:jc w:val="center"/>
              <w:rPr>
                <w:b/>
                <w:sz w:val="20"/>
                <w:szCs w:val="20"/>
              </w:rPr>
            </w:pPr>
          </w:p>
        </w:tc>
      </w:tr>
      <w:tr w:rsidR="001F5E2B" w:rsidRPr="00F45C58" w14:paraId="67D4FE5A"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F03EB" w14:textId="77777777" w:rsidR="001F5E2B" w:rsidRPr="00F45C58" w:rsidRDefault="001F5E2B" w:rsidP="0051145D">
            <w:pPr>
              <w:spacing w:after="0" w:line="240" w:lineRule="auto"/>
              <w:jc w:val="center"/>
              <w:rPr>
                <w:b/>
                <w:sz w:val="20"/>
                <w:szCs w:val="20"/>
              </w:rPr>
            </w:pPr>
            <w:r w:rsidRPr="00F45C5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5FCAD" w14:textId="77777777" w:rsidR="001F5E2B" w:rsidRPr="00F45C58" w:rsidRDefault="001F5E2B" w:rsidP="0051145D">
            <w:pPr>
              <w:spacing w:after="0" w:line="240" w:lineRule="auto"/>
              <w:jc w:val="center"/>
              <w:rPr>
                <w:sz w:val="20"/>
                <w:szCs w:val="20"/>
              </w:rPr>
            </w:pPr>
            <w:r w:rsidRPr="00F45C5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B5C6D" w14:textId="77777777" w:rsidR="001F5E2B" w:rsidRPr="00F45C58" w:rsidRDefault="001F5E2B" w:rsidP="0051145D">
            <w:pPr>
              <w:spacing w:after="0" w:line="240" w:lineRule="auto"/>
              <w:jc w:val="center"/>
              <w:rPr>
                <w:sz w:val="20"/>
                <w:szCs w:val="20"/>
              </w:rPr>
            </w:pPr>
            <w:r w:rsidRPr="00F45C5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5AACD" w14:textId="77777777" w:rsidR="001F5E2B" w:rsidRPr="00F45C58" w:rsidRDefault="001F5E2B" w:rsidP="0051145D">
            <w:pPr>
              <w:spacing w:after="0" w:line="240" w:lineRule="auto"/>
              <w:jc w:val="center"/>
              <w:rPr>
                <w:sz w:val="20"/>
                <w:szCs w:val="20"/>
              </w:rPr>
            </w:pPr>
            <w:r w:rsidRPr="00F45C5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62ED9" w14:textId="77777777" w:rsidR="001F5E2B" w:rsidRPr="00F45C58" w:rsidRDefault="001F5E2B" w:rsidP="0051145D">
            <w:pPr>
              <w:spacing w:after="0" w:line="240" w:lineRule="auto"/>
              <w:jc w:val="center"/>
              <w:rPr>
                <w:sz w:val="20"/>
                <w:szCs w:val="20"/>
              </w:rPr>
            </w:pPr>
            <w:r w:rsidRPr="00F45C5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601366" w14:textId="77777777" w:rsidR="001F5E2B" w:rsidRPr="00F45C58" w:rsidRDefault="001F5E2B" w:rsidP="0051145D">
            <w:pPr>
              <w:spacing w:after="0" w:line="240" w:lineRule="auto"/>
              <w:jc w:val="center"/>
              <w:rPr>
                <w:b/>
                <w:sz w:val="20"/>
                <w:szCs w:val="20"/>
              </w:rPr>
            </w:pPr>
          </w:p>
        </w:tc>
      </w:tr>
      <w:tr w:rsidR="001F5E2B" w:rsidRPr="00F45C58" w14:paraId="1B2A7968"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EBBC7" w14:textId="77777777" w:rsidR="001F5E2B" w:rsidRPr="00F45C58" w:rsidRDefault="001F5E2B" w:rsidP="0051145D">
            <w:pPr>
              <w:spacing w:after="0" w:line="240" w:lineRule="auto"/>
              <w:jc w:val="center"/>
              <w:rPr>
                <w:b/>
                <w:sz w:val="20"/>
                <w:szCs w:val="20"/>
              </w:rPr>
            </w:pPr>
            <w:r w:rsidRPr="00F45C5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AF84" w14:textId="77777777" w:rsidR="001F5E2B" w:rsidRPr="00F45C58" w:rsidRDefault="001F5E2B" w:rsidP="0051145D">
            <w:pPr>
              <w:spacing w:after="0" w:line="240" w:lineRule="auto"/>
              <w:jc w:val="center"/>
              <w:rPr>
                <w:sz w:val="20"/>
                <w:szCs w:val="20"/>
              </w:rPr>
            </w:pPr>
            <w:r w:rsidRPr="00F45C5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815EC" w14:textId="77777777" w:rsidR="001F5E2B" w:rsidRPr="00F45C58" w:rsidRDefault="001F5E2B" w:rsidP="0051145D">
            <w:pPr>
              <w:spacing w:after="0" w:line="240" w:lineRule="auto"/>
              <w:jc w:val="center"/>
              <w:rPr>
                <w:sz w:val="20"/>
                <w:szCs w:val="20"/>
              </w:rPr>
            </w:pPr>
            <w:r w:rsidRPr="00F45C5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DD6B3" w14:textId="77777777" w:rsidR="001F5E2B" w:rsidRPr="00F45C58" w:rsidRDefault="001F5E2B" w:rsidP="0051145D">
            <w:pPr>
              <w:spacing w:after="0" w:line="240" w:lineRule="auto"/>
              <w:jc w:val="center"/>
              <w:rPr>
                <w:sz w:val="20"/>
                <w:szCs w:val="20"/>
              </w:rPr>
            </w:pPr>
            <w:r w:rsidRPr="00F45C5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2744F" w14:textId="77777777" w:rsidR="001F5E2B" w:rsidRPr="00F45C58" w:rsidRDefault="001F5E2B" w:rsidP="0051145D">
            <w:pPr>
              <w:spacing w:after="0" w:line="240" w:lineRule="auto"/>
              <w:jc w:val="center"/>
              <w:rPr>
                <w:sz w:val="20"/>
                <w:szCs w:val="20"/>
              </w:rPr>
            </w:pPr>
            <w:r w:rsidRPr="00F45C5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4C808" w14:textId="77777777" w:rsidR="001F5E2B" w:rsidRPr="00F45C58" w:rsidRDefault="001F5E2B" w:rsidP="0051145D">
            <w:pPr>
              <w:spacing w:after="0" w:line="240" w:lineRule="auto"/>
              <w:jc w:val="center"/>
              <w:rPr>
                <w:b/>
                <w:sz w:val="20"/>
                <w:szCs w:val="20"/>
              </w:rPr>
            </w:pPr>
          </w:p>
        </w:tc>
      </w:tr>
      <w:tr w:rsidR="001F5E2B" w:rsidRPr="00111D37" w14:paraId="5B23CA8F" w14:textId="77777777" w:rsidTr="0051145D">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03B7C" w14:textId="77777777" w:rsidR="001F5E2B" w:rsidRPr="00F45C58" w:rsidRDefault="001F5E2B" w:rsidP="0051145D">
            <w:pPr>
              <w:spacing w:after="0" w:line="240" w:lineRule="auto"/>
              <w:jc w:val="center"/>
              <w:rPr>
                <w:b/>
                <w:sz w:val="20"/>
                <w:szCs w:val="20"/>
              </w:rPr>
            </w:pPr>
            <w:r w:rsidRPr="00F45C5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6EBF0" w14:textId="77777777" w:rsidR="001F5E2B" w:rsidRPr="00F45C58" w:rsidRDefault="001F5E2B" w:rsidP="0051145D">
            <w:pPr>
              <w:spacing w:after="0" w:line="240" w:lineRule="auto"/>
              <w:jc w:val="center"/>
              <w:rPr>
                <w:sz w:val="20"/>
                <w:szCs w:val="20"/>
              </w:rPr>
            </w:pPr>
            <w:r w:rsidRPr="00F45C5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616EC" w14:textId="77777777" w:rsidR="001F5E2B" w:rsidRPr="00F45C58" w:rsidRDefault="001F5E2B" w:rsidP="0051145D">
            <w:pPr>
              <w:spacing w:after="0" w:line="240" w:lineRule="auto"/>
              <w:jc w:val="center"/>
              <w:rPr>
                <w:sz w:val="20"/>
                <w:szCs w:val="20"/>
              </w:rPr>
            </w:pPr>
            <w:r w:rsidRPr="00F45C5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A5989" w14:textId="77777777" w:rsidR="001F5E2B" w:rsidRPr="00F45C58" w:rsidRDefault="001F5E2B" w:rsidP="0051145D">
            <w:pPr>
              <w:spacing w:after="0" w:line="240" w:lineRule="auto"/>
              <w:jc w:val="center"/>
              <w:rPr>
                <w:sz w:val="20"/>
                <w:szCs w:val="20"/>
              </w:rPr>
            </w:pPr>
            <w:r w:rsidRPr="00F45C5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9DC13" w14:textId="77777777" w:rsidR="001F5E2B" w:rsidRPr="00F45C58" w:rsidRDefault="001F5E2B" w:rsidP="0051145D">
            <w:pPr>
              <w:spacing w:after="0" w:line="240" w:lineRule="auto"/>
              <w:jc w:val="center"/>
              <w:rPr>
                <w:sz w:val="20"/>
                <w:szCs w:val="20"/>
              </w:rPr>
            </w:pPr>
            <w:r w:rsidRPr="00F45C5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C8FC2" w14:textId="77777777" w:rsidR="001F5E2B" w:rsidRPr="00F45C58" w:rsidRDefault="001F5E2B" w:rsidP="0051145D">
            <w:pPr>
              <w:spacing w:after="0" w:line="240" w:lineRule="auto"/>
              <w:jc w:val="center"/>
              <w:rPr>
                <w:b/>
                <w:sz w:val="20"/>
                <w:szCs w:val="20"/>
              </w:rPr>
            </w:pPr>
          </w:p>
        </w:tc>
      </w:tr>
      <w:bookmarkEnd w:id="293"/>
      <w:bookmarkEnd w:id="294"/>
      <w:bookmarkEnd w:id="316"/>
      <w:bookmarkEnd w:id="317"/>
    </w:tbl>
    <w:p w14:paraId="36C8CD33" w14:textId="77777777" w:rsidR="00DE1B8F" w:rsidRPr="00C75617" w:rsidRDefault="00DE1B8F" w:rsidP="005B4E96">
      <w:pPr>
        <w:numPr>
          <w:ilvl w:val="0"/>
          <w:numId w:val="19"/>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p w14:paraId="5074FC03" w14:textId="77777777" w:rsidR="00DE1B8F" w:rsidRPr="00AE0918" w:rsidRDefault="00DE1B8F" w:rsidP="00D922A1">
      <w:pPr>
        <w:pStyle w:val="Naslov3"/>
        <w:numPr>
          <w:ilvl w:val="2"/>
          <w:numId w:val="141"/>
        </w:numPr>
        <w:ind w:left="0" w:firstLine="0"/>
      </w:pPr>
      <w:bookmarkStart w:id="318" w:name="_Toc4137265"/>
      <w:bookmarkStart w:id="319" w:name="_Toc19619310"/>
      <w:bookmarkStart w:id="320" w:name="_Toc197690209"/>
      <w:r w:rsidRPr="00AE0918">
        <w:lastRenderedPageBreak/>
        <w:t>Matrice rizika</w:t>
      </w:r>
      <w:bookmarkStart w:id="321" w:name="_Hlk531720563"/>
      <w:bookmarkEnd w:id="318"/>
      <w:bookmarkEnd w:id="319"/>
      <w:bookmarkEnd w:id="32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E1B8F" w:rsidRPr="00DE1B8F" w14:paraId="48C23647" w14:textId="77777777" w:rsidTr="00DE1B8F">
        <w:trPr>
          <w:trHeight w:val="265"/>
        </w:trPr>
        <w:tc>
          <w:tcPr>
            <w:tcW w:w="1271" w:type="dxa"/>
            <w:vAlign w:val="center"/>
          </w:tcPr>
          <w:p w14:paraId="32F4E644" w14:textId="77777777" w:rsidR="00DE1B8F" w:rsidRPr="00DE1B8F" w:rsidRDefault="00DE1B8F" w:rsidP="00DE1B8F">
            <w:pPr>
              <w:spacing w:after="0" w:line="240" w:lineRule="auto"/>
              <w:rPr>
                <w:b/>
                <w:sz w:val="16"/>
                <w:szCs w:val="16"/>
                <w:lang w:eastAsia="zh-CN"/>
              </w:rPr>
            </w:pPr>
            <w:bookmarkStart w:id="322" w:name="_Hlk514844129"/>
            <w:r w:rsidRPr="00DE1B8F">
              <w:rPr>
                <w:b/>
                <w:sz w:val="16"/>
                <w:szCs w:val="16"/>
                <w:lang w:eastAsia="zh-CN"/>
              </w:rPr>
              <w:t>VRSTA RIZIKA</w:t>
            </w:r>
          </w:p>
        </w:tc>
        <w:tc>
          <w:tcPr>
            <w:tcW w:w="2835" w:type="dxa"/>
          </w:tcPr>
          <w:p w14:paraId="78329D1C" w14:textId="77777777"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14:paraId="7E7C8093" w14:textId="77777777" w:rsidTr="00DE1B8F">
        <w:trPr>
          <w:trHeight w:val="236"/>
        </w:trPr>
        <w:tc>
          <w:tcPr>
            <w:tcW w:w="1271" w:type="dxa"/>
            <w:shd w:val="clear" w:color="auto" w:fill="A8D08D"/>
            <w:vAlign w:val="center"/>
          </w:tcPr>
          <w:p w14:paraId="5DA92C6A" w14:textId="77777777"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3E19CA8E" w14:textId="77777777"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14:paraId="06CC0D07" w14:textId="77777777" w:rsidTr="00DE1B8F">
        <w:trPr>
          <w:trHeight w:val="236"/>
        </w:trPr>
        <w:tc>
          <w:tcPr>
            <w:tcW w:w="1271" w:type="dxa"/>
            <w:shd w:val="clear" w:color="auto" w:fill="FFFF00"/>
            <w:vAlign w:val="center"/>
          </w:tcPr>
          <w:p w14:paraId="095D8330" w14:textId="77777777"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637E7E9C"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14:paraId="0F50E806" w14:textId="77777777" w:rsidTr="00DE1B8F">
        <w:trPr>
          <w:trHeight w:val="242"/>
        </w:trPr>
        <w:tc>
          <w:tcPr>
            <w:tcW w:w="1271" w:type="dxa"/>
            <w:shd w:val="clear" w:color="auto" w:fill="ED7D31"/>
            <w:vAlign w:val="center"/>
          </w:tcPr>
          <w:p w14:paraId="5D1C7DAA" w14:textId="77777777"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290DBE79"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14:paraId="08C1DED6" w14:textId="77777777" w:rsidTr="00DE1B8F">
        <w:trPr>
          <w:trHeight w:val="96"/>
        </w:trPr>
        <w:tc>
          <w:tcPr>
            <w:tcW w:w="1271" w:type="dxa"/>
            <w:shd w:val="clear" w:color="auto" w:fill="FF0000"/>
            <w:vAlign w:val="center"/>
          </w:tcPr>
          <w:p w14:paraId="2DE1ED45" w14:textId="77777777"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4F5847A8" w14:textId="77777777"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322"/>
    <w:p w14:paraId="43EA870C" w14:textId="642F5259" w:rsidR="00DE1B8F" w:rsidRDefault="00AF49B4" w:rsidP="00DE1B8F">
      <w:pPr>
        <w:rPr>
          <w:lang w:eastAsia="zh-CN"/>
        </w:rPr>
      </w:pPr>
      <w:r w:rsidRPr="00DE1B8F">
        <w:rPr>
          <w:rFonts w:ascii="Arial" w:eastAsia="Calibri" w:hAnsi="Arial" w:cs="Arial"/>
          <w:b/>
          <w:noProof/>
          <w:szCs w:val="24"/>
          <w:lang w:eastAsia="hr-HR"/>
        </w:rPr>
        <mc:AlternateContent>
          <mc:Choice Requires="wps">
            <w:drawing>
              <wp:anchor distT="45720" distB="45720" distL="114300" distR="114300" simplePos="0" relativeHeight="251674624" behindDoc="0" locked="0" layoutInCell="1" allowOverlap="1" wp14:anchorId="20E3C57C" wp14:editId="2D7905A6">
                <wp:simplePos x="0" y="0"/>
                <wp:positionH relativeFrom="margin">
                  <wp:posOffset>-71120</wp:posOffset>
                </wp:positionH>
                <wp:positionV relativeFrom="paragraph">
                  <wp:posOffset>1899285</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0216E3" w:rsidRDefault="000216E3"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782A44C2" w:rsidR="000216E3" w:rsidRPr="00493E86" w:rsidRDefault="000216E3"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sidR="00D16192">
                              <w:rPr>
                                <w:rFonts w:cs="Arial"/>
                                <w:szCs w:val="24"/>
                                <w:lang w:val="pl-PL"/>
                              </w:rPr>
                              <w:t xml:space="preserve">Grada Ludbrega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margin-left:-5.6pt;margin-top:149.55pt;width:211.5pt;height:68.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i2F1G3wAAAAsBAAAPAAAAZHJzL2Rvd25yZXYueG1sTI9BTsMwEEX3SNzBGiR2&#10;reMAFU3jVKiABBUb2h7AjU0cYY+D7abh9gwr2M1onv68X68n79hoYuoDShDzApjBNugeOwmH/fPs&#10;HljKCrVyAY2Eb5Ng3Vxe1KrS4YzvZtzljlEIpkpJsDkPFeeptcarNA+DQbp9hOhVpjV2XEd1pnDv&#10;eFkUC+5Vj/TBqsFsrGk/dycvIbevT8KNj8PXlr8cho31bxFLKa+vpocVsGym/AfDrz6pQ0NOx3BC&#10;nZiTMBOiJFRCuVwKYETcCkFljjTc3C2ANzX/36H5AQAA//8DAFBLAQItABQABgAIAAAAIQC2gziS&#10;/gAAAOEBAAATAAAAAAAAAAAAAAAAAAAAAABbQ29udGVudF9UeXBlc10ueG1sUEsBAi0AFAAGAAgA&#10;AAAhADj9If/WAAAAlAEAAAsAAAAAAAAAAAAAAAAALwEAAF9yZWxzLy5yZWxzUEsBAi0AFAAGAAgA&#10;AAAhADOA+aMXAgAARgQAAA4AAAAAAAAAAAAAAAAALgIAAGRycy9lMm9Eb2MueG1sUEsBAi0AFAAG&#10;AAgAAAAhAOLYXUbfAAAACwEAAA8AAAAAAAAAAAAAAAAAcQQAAGRycy9kb3ducmV2LnhtbFBLBQYA&#10;AAAABAAEAPMAAAB9BQAAAAA=&#10;" fillcolor="window" strokecolor="window">
                <v:textbox>
                  <w:txbxContent>
                    <w:p w14:paraId="74A7D86C" w14:textId="77777777" w:rsidR="000216E3" w:rsidRDefault="000216E3"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782A44C2" w:rsidR="000216E3" w:rsidRPr="00493E86" w:rsidRDefault="000216E3"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sidR="00D16192">
                        <w:rPr>
                          <w:rFonts w:cs="Arial"/>
                          <w:szCs w:val="24"/>
                          <w:lang w:val="pl-PL"/>
                        </w:rPr>
                        <w:t xml:space="preserve">Grada Ludbrega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14:paraId="69786735" w14:textId="4C683444" w:rsidR="00AF49B4" w:rsidRDefault="00AE0918" w:rsidP="00DE1B8F">
      <w:pPr>
        <w:rPr>
          <w:lang w:eastAsia="zh-CN"/>
        </w:rPr>
      </w:pPr>
      <w:r>
        <w:rPr>
          <w:noProof/>
          <w:lang w:eastAsia="zh-CN"/>
        </w:rPr>
        <w:drawing>
          <wp:inline distT="0" distB="0" distL="0" distR="0" wp14:anchorId="4BD3560E" wp14:editId="24F454DC">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321"/>
    <w:p w14:paraId="588F7678" w14:textId="77777777" w:rsidR="007E292F" w:rsidRDefault="00AE0918" w:rsidP="00DE1B8F">
      <w:pPr>
        <w:rPr>
          <w:lang w:eastAsia="zh-CN"/>
        </w:rPr>
      </w:pPr>
      <w:r>
        <w:rPr>
          <w:noProof/>
          <w:lang w:eastAsia="zh-CN"/>
        </w:rPr>
        <w:drawing>
          <wp:inline distT="0" distB="0" distL="0" distR="0" wp14:anchorId="70C5533E" wp14:editId="26841C5D">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p>
    <w:p w14:paraId="12C0D1EF" w14:textId="24F21297" w:rsidR="00FD5CBA" w:rsidRPr="00F45C58" w:rsidRDefault="00FD5CBA" w:rsidP="00D922A1">
      <w:pPr>
        <w:pStyle w:val="Naslov3"/>
        <w:numPr>
          <w:ilvl w:val="2"/>
          <w:numId w:val="141"/>
        </w:numPr>
        <w:ind w:left="0" w:firstLine="0"/>
      </w:pPr>
      <w:bookmarkStart w:id="323" w:name="_Toc177040327"/>
      <w:bookmarkStart w:id="324" w:name="_Toc197690210"/>
      <w:r w:rsidRPr="00F45C58">
        <w:t>Izvor podataka</w:t>
      </w:r>
      <w:bookmarkEnd w:id="323"/>
      <w:bookmarkEnd w:id="324"/>
      <w:r w:rsidRPr="00F45C58">
        <w:tab/>
      </w:r>
    </w:p>
    <w:p w14:paraId="0A42665D" w14:textId="77777777" w:rsidR="00FD5CBA" w:rsidRPr="00F45C58" w:rsidRDefault="00FD5CBA" w:rsidP="005B4E96">
      <w:pPr>
        <w:numPr>
          <w:ilvl w:val="0"/>
          <w:numId w:val="131"/>
        </w:numPr>
        <w:suppressAutoHyphens/>
        <w:autoSpaceDN w:val="0"/>
        <w:spacing w:after="0" w:line="276" w:lineRule="auto"/>
        <w:jc w:val="both"/>
        <w:textAlignment w:val="baseline"/>
        <w:rPr>
          <w:sz w:val="20"/>
          <w:szCs w:val="20"/>
          <w:lang w:val="en-US"/>
        </w:rPr>
      </w:pPr>
      <w:proofErr w:type="spellStart"/>
      <w:r w:rsidRPr="00F45C58">
        <w:rPr>
          <w:sz w:val="20"/>
          <w:szCs w:val="20"/>
          <w:lang w:val="en-US"/>
        </w:rPr>
        <w:t>Državni</w:t>
      </w:r>
      <w:proofErr w:type="spellEnd"/>
      <w:r w:rsidRPr="00F45C58">
        <w:rPr>
          <w:sz w:val="20"/>
          <w:szCs w:val="20"/>
          <w:lang w:val="en-US"/>
        </w:rPr>
        <w:t xml:space="preserve"> </w:t>
      </w:r>
      <w:proofErr w:type="spellStart"/>
      <w:r w:rsidRPr="00F45C58">
        <w:rPr>
          <w:sz w:val="20"/>
          <w:szCs w:val="20"/>
          <w:lang w:val="en-US"/>
        </w:rPr>
        <w:t>zavod</w:t>
      </w:r>
      <w:proofErr w:type="spellEnd"/>
      <w:r w:rsidRPr="00F45C58">
        <w:rPr>
          <w:sz w:val="20"/>
          <w:szCs w:val="20"/>
          <w:lang w:val="en-US"/>
        </w:rPr>
        <w:t xml:space="preserve"> za </w:t>
      </w:r>
      <w:proofErr w:type="spellStart"/>
      <w:r w:rsidRPr="00F45C58">
        <w:rPr>
          <w:sz w:val="20"/>
          <w:szCs w:val="20"/>
          <w:lang w:val="en-US"/>
        </w:rPr>
        <w:t>statistiku</w:t>
      </w:r>
      <w:proofErr w:type="spellEnd"/>
      <w:r w:rsidRPr="00F45C58">
        <w:rPr>
          <w:sz w:val="20"/>
          <w:szCs w:val="20"/>
          <w:lang w:val="en-US"/>
        </w:rPr>
        <w:t xml:space="preserve">, </w:t>
      </w:r>
      <w:proofErr w:type="spellStart"/>
      <w:r w:rsidRPr="00F45C58">
        <w:rPr>
          <w:sz w:val="20"/>
          <w:szCs w:val="20"/>
          <w:lang w:val="en-US"/>
        </w:rPr>
        <w:t>Popis</w:t>
      </w:r>
      <w:proofErr w:type="spellEnd"/>
      <w:r w:rsidRPr="00F45C58">
        <w:rPr>
          <w:sz w:val="20"/>
          <w:szCs w:val="20"/>
          <w:lang w:val="en-US"/>
        </w:rPr>
        <w:t xml:space="preserve"> 2021. </w:t>
      </w:r>
      <w:proofErr w:type="spellStart"/>
      <w:r w:rsidRPr="00F45C58">
        <w:rPr>
          <w:sz w:val="20"/>
          <w:szCs w:val="20"/>
          <w:lang w:val="en-US"/>
        </w:rPr>
        <w:t>godine</w:t>
      </w:r>
      <w:proofErr w:type="spellEnd"/>
      <w:r w:rsidRPr="00F45C58">
        <w:rPr>
          <w:sz w:val="20"/>
          <w:szCs w:val="20"/>
          <w:lang w:val="en-US"/>
        </w:rPr>
        <w:t xml:space="preserve">, </w:t>
      </w:r>
    </w:p>
    <w:p w14:paraId="305DBB87" w14:textId="15AA9044" w:rsidR="00FD5CBA" w:rsidRPr="00F45C58" w:rsidRDefault="00FD5CBA" w:rsidP="005B4E96">
      <w:pPr>
        <w:numPr>
          <w:ilvl w:val="0"/>
          <w:numId w:val="131"/>
        </w:numPr>
        <w:suppressAutoHyphens/>
        <w:autoSpaceDN w:val="0"/>
        <w:spacing w:after="0" w:line="276" w:lineRule="auto"/>
        <w:jc w:val="both"/>
        <w:textAlignment w:val="baseline"/>
        <w:rPr>
          <w:sz w:val="20"/>
          <w:szCs w:val="20"/>
          <w:lang w:val="en-US"/>
        </w:rPr>
      </w:pPr>
      <w:proofErr w:type="spellStart"/>
      <w:r w:rsidRPr="00F45C58">
        <w:rPr>
          <w:sz w:val="20"/>
          <w:szCs w:val="20"/>
          <w:lang w:val="en-US"/>
        </w:rPr>
        <w:t>Geološki</w:t>
      </w:r>
      <w:proofErr w:type="spellEnd"/>
      <w:r w:rsidRPr="00F45C58">
        <w:rPr>
          <w:sz w:val="20"/>
          <w:szCs w:val="20"/>
          <w:lang w:val="en-US"/>
        </w:rPr>
        <w:t xml:space="preserve"> </w:t>
      </w:r>
      <w:proofErr w:type="spellStart"/>
      <w:r w:rsidRPr="00F45C58">
        <w:rPr>
          <w:sz w:val="20"/>
          <w:szCs w:val="20"/>
          <w:lang w:val="en-US"/>
        </w:rPr>
        <w:t>odsjek</w:t>
      </w:r>
      <w:proofErr w:type="spellEnd"/>
      <w:r w:rsidRPr="00F45C58">
        <w:rPr>
          <w:sz w:val="20"/>
          <w:szCs w:val="20"/>
          <w:lang w:val="en-US"/>
        </w:rPr>
        <w:t xml:space="preserve"> PMF-a, Zagreb</w:t>
      </w:r>
      <w:r w:rsidR="00617B0B">
        <w:rPr>
          <w:sz w:val="20"/>
          <w:szCs w:val="20"/>
          <w:lang w:val="en-US"/>
        </w:rPr>
        <w:t>,</w:t>
      </w:r>
    </w:p>
    <w:p w14:paraId="16EFF74C" w14:textId="4B6D4E41" w:rsidR="00FD5CBA" w:rsidRPr="00F45C58" w:rsidRDefault="00FD5CBA" w:rsidP="005B4E96">
      <w:pPr>
        <w:numPr>
          <w:ilvl w:val="0"/>
          <w:numId w:val="131"/>
        </w:numPr>
        <w:spacing w:after="200" w:line="276" w:lineRule="auto"/>
        <w:contextualSpacing/>
        <w:rPr>
          <w:sz w:val="20"/>
          <w:szCs w:val="20"/>
          <w:lang w:val="en-US"/>
        </w:rPr>
      </w:pPr>
      <w:proofErr w:type="spellStart"/>
      <w:r w:rsidRPr="00F45C58">
        <w:rPr>
          <w:sz w:val="20"/>
          <w:szCs w:val="20"/>
          <w:lang w:val="en-US"/>
        </w:rPr>
        <w:t>Kriteriji</w:t>
      </w:r>
      <w:proofErr w:type="spellEnd"/>
      <w:r w:rsidRPr="00F45C58">
        <w:rPr>
          <w:sz w:val="20"/>
          <w:szCs w:val="20"/>
          <w:lang w:val="en-US"/>
        </w:rPr>
        <w:t xml:space="preserve"> za </w:t>
      </w:r>
      <w:proofErr w:type="spellStart"/>
      <w:r w:rsidRPr="00F45C58">
        <w:rPr>
          <w:sz w:val="20"/>
          <w:szCs w:val="20"/>
          <w:lang w:val="en-US"/>
        </w:rPr>
        <w:t>izradu</w:t>
      </w:r>
      <w:proofErr w:type="spellEnd"/>
      <w:r w:rsidRPr="00F45C58">
        <w:rPr>
          <w:sz w:val="20"/>
          <w:szCs w:val="20"/>
          <w:lang w:val="en-US"/>
        </w:rPr>
        <w:t xml:space="preserve"> </w:t>
      </w:r>
      <w:proofErr w:type="spellStart"/>
      <w:r w:rsidRPr="00F45C58">
        <w:rPr>
          <w:sz w:val="20"/>
          <w:szCs w:val="20"/>
          <w:lang w:val="en-US"/>
        </w:rPr>
        <w:t>smjernica</w:t>
      </w:r>
      <w:proofErr w:type="spellEnd"/>
      <w:r w:rsidRPr="00F45C58">
        <w:rPr>
          <w:sz w:val="20"/>
          <w:szCs w:val="20"/>
          <w:lang w:val="en-US"/>
        </w:rPr>
        <w:t xml:space="preserve"> </w:t>
      </w:r>
      <w:proofErr w:type="spellStart"/>
      <w:r w:rsidRPr="00F45C58">
        <w:rPr>
          <w:sz w:val="20"/>
          <w:szCs w:val="20"/>
          <w:lang w:val="en-US"/>
        </w:rPr>
        <w:t>koje</w:t>
      </w:r>
      <w:proofErr w:type="spellEnd"/>
      <w:r w:rsidRPr="00F45C58">
        <w:rPr>
          <w:sz w:val="20"/>
          <w:szCs w:val="20"/>
          <w:lang w:val="en-US"/>
        </w:rPr>
        <w:t xml:space="preserve"> </w:t>
      </w:r>
      <w:proofErr w:type="spellStart"/>
      <w:r w:rsidRPr="00F45C58">
        <w:rPr>
          <w:sz w:val="20"/>
          <w:szCs w:val="20"/>
          <w:lang w:val="en-US"/>
        </w:rPr>
        <w:t>donose</w:t>
      </w:r>
      <w:proofErr w:type="spellEnd"/>
      <w:r w:rsidRPr="00F45C58">
        <w:rPr>
          <w:sz w:val="20"/>
          <w:szCs w:val="20"/>
          <w:lang w:val="en-US"/>
        </w:rPr>
        <w:t xml:space="preserve"> </w:t>
      </w:r>
      <w:proofErr w:type="spellStart"/>
      <w:r w:rsidRPr="00F45C58">
        <w:rPr>
          <w:sz w:val="20"/>
          <w:szCs w:val="20"/>
          <w:lang w:val="en-US"/>
        </w:rPr>
        <w:t>čelnici</w:t>
      </w:r>
      <w:proofErr w:type="spellEnd"/>
      <w:r w:rsidRPr="00F45C58">
        <w:rPr>
          <w:sz w:val="20"/>
          <w:szCs w:val="20"/>
          <w:lang w:val="en-US"/>
        </w:rPr>
        <w:t xml:space="preserve"> </w:t>
      </w:r>
      <w:proofErr w:type="spellStart"/>
      <w:r w:rsidRPr="00F45C58">
        <w:rPr>
          <w:sz w:val="20"/>
          <w:szCs w:val="20"/>
          <w:lang w:val="en-US"/>
        </w:rPr>
        <w:t>područne</w:t>
      </w:r>
      <w:proofErr w:type="spellEnd"/>
      <w:r w:rsidRPr="00F45C58">
        <w:rPr>
          <w:sz w:val="20"/>
          <w:szCs w:val="20"/>
          <w:lang w:val="en-US"/>
        </w:rPr>
        <w:t xml:space="preserve"> (</w:t>
      </w:r>
      <w:proofErr w:type="spellStart"/>
      <w:r w:rsidRPr="00F45C58">
        <w:rPr>
          <w:sz w:val="20"/>
          <w:szCs w:val="20"/>
          <w:lang w:val="en-US"/>
        </w:rPr>
        <w:t>regionalne</w:t>
      </w:r>
      <w:proofErr w:type="spellEnd"/>
      <w:r w:rsidRPr="00F45C58">
        <w:rPr>
          <w:sz w:val="20"/>
          <w:szCs w:val="20"/>
          <w:lang w:val="en-US"/>
        </w:rPr>
        <w:t xml:space="preserve">) </w:t>
      </w:r>
      <w:proofErr w:type="spellStart"/>
      <w:r w:rsidRPr="00F45C58">
        <w:rPr>
          <w:sz w:val="20"/>
          <w:szCs w:val="20"/>
          <w:lang w:val="en-US"/>
        </w:rPr>
        <w:t>samouprave</w:t>
      </w:r>
      <w:proofErr w:type="spellEnd"/>
      <w:r w:rsidRPr="00F45C58">
        <w:rPr>
          <w:sz w:val="20"/>
          <w:szCs w:val="20"/>
          <w:lang w:val="en-US"/>
        </w:rPr>
        <w:t xml:space="preserve"> za </w:t>
      </w:r>
      <w:proofErr w:type="spellStart"/>
      <w:r w:rsidRPr="00F45C58">
        <w:rPr>
          <w:sz w:val="20"/>
          <w:szCs w:val="20"/>
          <w:lang w:val="en-US"/>
        </w:rPr>
        <w:t>potrebe</w:t>
      </w:r>
      <w:proofErr w:type="spellEnd"/>
      <w:r w:rsidRPr="00F45C58">
        <w:rPr>
          <w:sz w:val="20"/>
          <w:szCs w:val="20"/>
          <w:lang w:val="en-US"/>
        </w:rPr>
        <w:t xml:space="preserve"> </w:t>
      </w:r>
      <w:proofErr w:type="spellStart"/>
      <w:r w:rsidRPr="00F45C58">
        <w:rPr>
          <w:sz w:val="20"/>
          <w:szCs w:val="20"/>
          <w:lang w:val="en-US"/>
        </w:rPr>
        <w:t>izrade</w:t>
      </w:r>
      <w:proofErr w:type="spellEnd"/>
      <w:r w:rsidRPr="00F45C58">
        <w:rPr>
          <w:sz w:val="20"/>
          <w:szCs w:val="20"/>
          <w:lang w:val="en-US"/>
        </w:rPr>
        <w:t xml:space="preserve"> </w:t>
      </w:r>
      <w:proofErr w:type="spellStart"/>
      <w:r w:rsidRPr="00F45C58">
        <w:rPr>
          <w:sz w:val="20"/>
          <w:szCs w:val="20"/>
          <w:lang w:val="en-US"/>
        </w:rPr>
        <w:t>Procjena</w:t>
      </w:r>
      <w:proofErr w:type="spellEnd"/>
      <w:r w:rsidRPr="00F45C58">
        <w:rPr>
          <w:sz w:val="20"/>
          <w:szCs w:val="20"/>
          <w:lang w:val="en-US"/>
        </w:rPr>
        <w:t xml:space="preserve"> </w:t>
      </w:r>
      <w:proofErr w:type="spellStart"/>
      <w:r w:rsidRPr="00F45C58">
        <w:rPr>
          <w:sz w:val="20"/>
          <w:szCs w:val="20"/>
          <w:lang w:val="en-US"/>
        </w:rPr>
        <w:t>rizika</w:t>
      </w:r>
      <w:proofErr w:type="spellEnd"/>
      <w:r w:rsidRPr="00F45C58">
        <w:rPr>
          <w:sz w:val="20"/>
          <w:szCs w:val="20"/>
          <w:lang w:val="en-US"/>
        </w:rPr>
        <w:t xml:space="preserve"> </w:t>
      </w:r>
      <w:proofErr w:type="spellStart"/>
      <w:r w:rsidRPr="00F45C58">
        <w:rPr>
          <w:sz w:val="20"/>
          <w:szCs w:val="20"/>
          <w:lang w:val="en-US"/>
        </w:rPr>
        <w:t>od</w:t>
      </w:r>
      <w:proofErr w:type="spellEnd"/>
      <w:r w:rsidRPr="00F45C58">
        <w:rPr>
          <w:sz w:val="20"/>
          <w:szCs w:val="20"/>
          <w:lang w:val="en-US"/>
        </w:rPr>
        <w:t xml:space="preserve"> </w:t>
      </w:r>
      <w:proofErr w:type="spellStart"/>
      <w:r w:rsidRPr="00F45C58">
        <w:rPr>
          <w:sz w:val="20"/>
          <w:szCs w:val="20"/>
          <w:lang w:val="en-US"/>
        </w:rPr>
        <w:t>velikih</w:t>
      </w:r>
      <w:proofErr w:type="spellEnd"/>
      <w:r w:rsidRPr="00F45C58">
        <w:rPr>
          <w:sz w:val="20"/>
          <w:szCs w:val="20"/>
          <w:lang w:val="en-US"/>
        </w:rPr>
        <w:t xml:space="preserve"> </w:t>
      </w:r>
      <w:proofErr w:type="spellStart"/>
      <w:r w:rsidRPr="00F45C58">
        <w:rPr>
          <w:sz w:val="20"/>
          <w:szCs w:val="20"/>
          <w:lang w:val="en-US"/>
        </w:rPr>
        <w:t>nesreća</w:t>
      </w:r>
      <w:proofErr w:type="spellEnd"/>
      <w:r w:rsidRPr="00F45C58">
        <w:rPr>
          <w:sz w:val="20"/>
          <w:szCs w:val="20"/>
          <w:lang w:val="en-US"/>
        </w:rPr>
        <w:t xml:space="preserve"> </w:t>
      </w:r>
      <w:proofErr w:type="spellStart"/>
      <w:r w:rsidRPr="00F45C58">
        <w:rPr>
          <w:sz w:val="20"/>
          <w:szCs w:val="20"/>
          <w:lang w:val="en-US"/>
        </w:rPr>
        <w:t>na</w:t>
      </w:r>
      <w:proofErr w:type="spellEnd"/>
      <w:r w:rsidRPr="00F45C58">
        <w:rPr>
          <w:sz w:val="20"/>
          <w:szCs w:val="20"/>
          <w:lang w:val="en-US"/>
        </w:rPr>
        <w:t xml:space="preserve"> </w:t>
      </w:r>
      <w:proofErr w:type="spellStart"/>
      <w:r w:rsidRPr="00F45C58">
        <w:rPr>
          <w:sz w:val="20"/>
          <w:szCs w:val="20"/>
          <w:lang w:val="en-US"/>
        </w:rPr>
        <w:t>razinama</w:t>
      </w:r>
      <w:proofErr w:type="spellEnd"/>
      <w:r w:rsidRPr="00F45C58">
        <w:rPr>
          <w:sz w:val="20"/>
          <w:szCs w:val="20"/>
          <w:lang w:val="en-US"/>
        </w:rPr>
        <w:t xml:space="preserve"> </w:t>
      </w:r>
      <w:proofErr w:type="spellStart"/>
      <w:r w:rsidRPr="00F45C58">
        <w:rPr>
          <w:sz w:val="20"/>
          <w:szCs w:val="20"/>
          <w:lang w:val="en-US"/>
        </w:rPr>
        <w:t>jedinica</w:t>
      </w:r>
      <w:proofErr w:type="spellEnd"/>
      <w:r w:rsidRPr="00F45C58">
        <w:rPr>
          <w:sz w:val="20"/>
          <w:szCs w:val="20"/>
          <w:lang w:val="en-US"/>
        </w:rPr>
        <w:t xml:space="preserve"> </w:t>
      </w:r>
      <w:proofErr w:type="spellStart"/>
      <w:r w:rsidRPr="00F45C58">
        <w:rPr>
          <w:sz w:val="20"/>
          <w:szCs w:val="20"/>
          <w:lang w:val="en-US"/>
        </w:rPr>
        <w:t>lokalnih</w:t>
      </w:r>
      <w:proofErr w:type="spellEnd"/>
      <w:r w:rsidRPr="00F45C58">
        <w:rPr>
          <w:sz w:val="20"/>
          <w:szCs w:val="20"/>
          <w:lang w:val="en-US"/>
        </w:rPr>
        <w:t xml:space="preserve"> </w:t>
      </w:r>
      <w:proofErr w:type="spellStart"/>
      <w:r w:rsidRPr="00F45C58">
        <w:rPr>
          <w:sz w:val="20"/>
          <w:szCs w:val="20"/>
          <w:lang w:val="en-US"/>
        </w:rPr>
        <w:t>i</w:t>
      </w:r>
      <w:proofErr w:type="spellEnd"/>
      <w:r w:rsidRPr="00F45C58">
        <w:rPr>
          <w:sz w:val="20"/>
          <w:szCs w:val="20"/>
          <w:lang w:val="en-US"/>
        </w:rPr>
        <w:t xml:space="preserve"> </w:t>
      </w:r>
      <w:proofErr w:type="spellStart"/>
      <w:r w:rsidRPr="00F45C58">
        <w:rPr>
          <w:sz w:val="20"/>
          <w:szCs w:val="20"/>
          <w:lang w:val="en-US"/>
        </w:rPr>
        <w:t>područnih</w:t>
      </w:r>
      <w:proofErr w:type="spellEnd"/>
      <w:r w:rsidRPr="00F45C58">
        <w:rPr>
          <w:sz w:val="20"/>
          <w:szCs w:val="20"/>
          <w:lang w:val="en-US"/>
        </w:rPr>
        <w:t xml:space="preserve"> (</w:t>
      </w:r>
      <w:proofErr w:type="spellStart"/>
      <w:r w:rsidRPr="00F45C58">
        <w:rPr>
          <w:sz w:val="20"/>
          <w:szCs w:val="20"/>
          <w:lang w:val="en-US"/>
        </w:rPr>
        <w:t>regionalnih</w:t>
      </w:r>
      <w:proofErr w:type="spellEnd"/>
      <w:r w:rsidRPr="00F45C58">
        <w:rPr>
          <w:sz w:val="20"/>
          <w:szCs w:val="20"/>
          <w:lang w:val="en-US"/>
        </w:rPr>
        <w:t xml:space="preserve">) </w:t>
      </w:r>
      <w:proofErr w:type="spellStart"/>
      <w:r w:rsidRPr="00F45C58">
        <w:rPr>
          <w:sz w:val="20"/>
          <w:szCs w:val="20"/>
          <w:lang w:val="en-US"/>
        </w:rPr>
        <w:t>samouprave</w:t>
      </w:r>
      <w:proofErr w:type="spellEnd"/>
      <w:r w:rsidRPr="00F45C58">
        <w:rPr>
          <w:sz w:val="20"/>
          <w:szCs w:val="20"/>
          <w:lang w:val="en-US"/>
        </w:rPr>
        <w:t>, DUZS, 2016.god.</w:t>
      </w:r>
      <w:r w:rsidR="00617B0B">
        <w:rPr>
          <w:sz w:val="20"/>
          <w:szCs w:val="20"/>
          <w:lang w:val="en-US"/>
        </w:rPr>
        <w:t>,</w:t>
      </w:r>
    </w:p>
    <w:p w14:paraId="0EEEDC81" w14:textId="3B5FED61" w:rsidR="00FD5CBA" w:rsidRPr="00F45C58" w:rsidRDefault="00FD5CBA" w:rsidP="005B4E96">
      <w:pPr>
        <w:numPr>
          <w:ilvl w:val="0"/>
          <w:numId w:val="131"/>
        </w:numPr>
        <w:spacing w:after="200" w:line="276" w:lineRule="auto"/>
        <w:contextualSpacing/>
        <w:rPr>
          <w:sz w:val="20"/>
          <w:szCs w:val="20"/>
          <w:lang w:val="en-US"/>
        </w:rPr>
      </w:pPr>
      <w:proofErr w:type="spellStart"/>
      <w:r w:rsidRPr="00F45C58">
        <w:rPr>
          <w:sz w:val="20"/>
          <w:szCs w:val="20"/>
          <w:lang w:val="en-US"/>
        </w:rPr>
        <w:t>Pravilnik</w:t>
      </w:r>
      <w:proofErr w:type="spellEnd"/>
      <w:r w:rsidRPr="00F45C58">
        <w:rPr>
          <w:sz w:val="20"/>
          <w:szCs w:val="20"/>
          <w:lang w:val="en-US"/>
        </w:rPr>
        <w:t xml:space="preserve"> o </w:t>
      </w:r>
      <w:proofErr w:type="spellStart"/>
      <w:r w:rsidRPr="00F45C58">
        <w:rPr>
          <w:sz w:val="20"/>
          <w:szCs w:val="20"/>
          <w:lang w:val="en-US"/>
        </w:rPr>
        <w:t>smjernicama</w:t>
      </w:r>
      <w:proofErr w:type="spellEnd"/>
      <w:r w:rsidRPr="00F45C58">
        <w:rPr>
          <w:sz w:val="20"/>
          <w:szCs w:val="20"/>
          <w:lang w:val="en-US"/>
        </w:rPr>
        <w:t xml:space="preserve"> za </w:t>
      </w:r>
      <w:proofErr w:type="spellStart"/>
      <w:r w:rsidRPr="00F45C58">
        <w:rPr>
          <w:sz w:val="20"/>
          <w:szCs w:val="20"/>
          <w:lang w:val="en-US"/>
        </w:rPr>
        <w:t>izradu</w:t>
      </w:r>
      <w:proofErr w:type="spellEnd"/>
      <w:r w:rsidRPr="00F45C58">
        <w:rPr>
          <w:sz w:val="20"/>
          <w:szCs w:val="20"/>
          <w:lang w:val="en-US"/>
        </w:rPr>
        <w:t xml:space="preserve"> </w:t>
      </w:r>
      <w:proofErr w:type="spellStart"/>
      <w:r w:rsidRPr="00F45C58">
        <w:rPr>
          <w:sz w:val="20"/>
          <w:szCs w:val="20"/>
          <w:lang w:val="en-US"/>
        </w:rPr>
        <w:t>Procjene</w:t>
      </w:r>
      <w:proofErr w:type="spellEnd"/>
      <w:r w:rsidRPr="00F45C58">
        <w:rPr>
          <w:sz w:val="20"/>
          <w:szCs w:val="20"/>
          <w:lang w:val="en-US"/>
        </w:rPr>
        <w:t xml:space="preserve"> </w:t>
      </w:r>
      <w:proofErr w:type="spellStart"/>
      <w:r w:rsidRPr="00F45C58">
        <w:rPr>
          <w:sz w:val="20"/>
          <w:szCs w:val="20"/>
          <w:lang w:val="en-US"/>
        </w:rPr>
        <w:t>rizika</w:t>
      </w:r>
      <w:proofErr w:type="spellEnd"/>
      <w:r w:rsidRPr="00F45C58">
        <w:rPr>
          <w:sz w:val="20"/>
          <w:szCs w:val="20"/>
          <w:lang w:val="en-US"/>
        </w:rPr>
        <w:t xml:space="preserve"> </w:t>
      </w:r>
      <w:proofErr w:type="spellStart"/>
      <w:r w:rsidRPr="00F45C58">
        <w:rPr>
          <w:sz w:val="20"/>
          <w:szCs w:val="20"/>
          <w:lang w:val="en-US"/>
        </w:rPr>
        <w:t>od</w:t>
      </w:r>
      <w:proofErr w:type="spellEnd"/>
      <w:r w:rsidRPr="00F45C58">
        <w:rPr>
          <w:sz w:val="20"/>
          <w:szCs w:val="20"/>
          <w:lang w:val="en-US"/>
        </w:rPr>
        <w:t xml:space="preserve"> </w:t>
      </w:r>
      <w:proofErr w:type="spellStart"/>
      <w:r w:rsidRPr="00F45C58">
        <w:rPr>
          <w:sz w:val="20"/>
          <w:szCs w:val="20"/>
          <w:lang w:val="en-US"/>
        </w:rPr>
        <w:t>katastrofa</w:t>
      </w:r>
      <w:proofErr w:type="spellEnd"/>
      <w:r w:rsidRPr="00F45C58">
        <w:rPr>
          <w:sz w:val="20"/>
          <w:szCs w:val="20"/>
          <w:lang w:val="en-US"/>
        </w:rPr>
        <w:t xml:space="preserve"> </w:t>
      </w:r>
      <w:proofErr w:type="spellStart"/>
      <w:r w:rsidRPr="00F45C58">
        <w:rPr>
          <w:sz w:val="20"/>
          <w:szCs w:val="20"/>
          <w:lang w:val="en-US"/>
        </w:rPr>
        <w:t>i</w:t>
      </w:r>
      <w:proofErr w:type="spellEnd"/>
      <w:r w:rsidRPr="00F45C58">
        <w:rPr>
          <w:sz w:val="20"/>
          <w:szCs w:val="20"/>
          <w:lang w:val="en-US"/>
        </w:rPr>
        <w:t xml:space="preserve"> </w:t>
      </w:r>
      <w:proofErr w:type="spellStart"/>
      <w:r w:rsidRPr="00F45C58">
        <w:rPr>
          <w:sz w:val="20"/>
          <w:szCs w:val="20"/>
          <w:lang w:val="en-US"/>
        </w:rPr>
        <w:t>velikih</w:t>
      </w:r>
      <w:proofErr w:type="spellEnd"/>
      <w:r w:rsidRPr="00F45C58">
        <w:rPr>
          <w:sz w:val="20"/>
          <w:szCs w:val="20"/>
          <w:lang w:val="en-US"/>
        </w:rPr>
        <w:t xml:space="preserve"> </w:t>
      </w:r>
      <w:proofErr w:type="spellStart"/>
      <w:r w:rsidRPr="00F45C58">
        <w:rPr>
          <w:sz w:val="20"/>
          <w:szCs w:val="20"/>
          <w:lang w:val="en-US"/>
        </w:rPr>
        <w:t>nesreća</w:t>
      </w:r>
      <w:proofErr w:type="spellEnd"/>
      <w:r w:rsidRPr="00F45C58">
        <w:rPr>
          <w:sz w:val="20"/>
          <w:szCs w:val="20"/>
          <w:lang w:val="en-US"/>
        </w:rPr>
        <w:t xml:space="preserve"> za </w:t>
      </w:r>
      <w:proofErr w:type="spellStart"/>
      <w:r w:rsidRPr="00F45C58">
        <w:rPr>
          <w:sz w:val="20"/>
          <w:szCs w:val="20"/>
          <w:lang w:val="en-US"/>
        </w:rPr>
        <w:t>područje</w:t>
      </w:r>
      <w:proofErr w:type="spellEnd"/>
      <w:r w:rsidRPr="00F45C58">
        <w:rPr>
          <w:sz w:val="20"/>
          <w:szCs w:val="20"/>
          <w:lang w:val="en-US"/>
        </w:rPr>
        <w:t xml:space="preserve"> </w:t>
      </w:r>
      <w:proofErr w:type="spellStart"/>
      <w:r w:rsidRPr="00F45C58">
        <w:rPr>
          <w:sz w:val="20"/>
          <w:szCs w:val="20"/>
          <w:lang w:val="en-US"/>
        </w:rPr>
        <w:t>Republike</w:t>
      </w:r>
      <w:proofErr w:type="spellEnd"/>
      <w:r w:rsidRPr="00F45C58">
        <w:rPr>
          <w:sz w:val="20"/>
          <w:szCs w:val="20"/>
          <w:lang w:val="en-US"/>
        </w:rPr>
        <w:t xml:space="preserve"> </w:t>
      </w:r>
      <w:proofErr w:type="spellStart"/>
      <w:r w:rsidRPr="00F45C58">
        <w:rPr>
          <w:sz w:val="20"/>
          <w:szCs w:val="20"/>
          <w:lang w:val="en-US"/>
        </w:rPr>
        <w:t>Hrvatske</w:t>
      </w:r>
      <w:proofErr w:type="spellEnd"/>
      <w:r w:rsidRPr="00F45C58">
        <w:rPr>
          <w:sz w:val="20"/>
          <w:szCs w:val="20"/>
          <w:lang w:val="en-US"/>
        </w:rPr>
        <w:t xml:space="preserve"> </w:t>
      </w:r>
      <w:proofErr w:type="spellStart"/>
      <w:r w:rsidRPr="00F45C58">
        <w:rPr>
          <w:sz w:val="20"/>
          <w:szCs w:val="20"/>
          <w:lang w:val="en-US"/>
        </w:rPr>
        <w:t>i</w:t>
      </w:r>
      <w:proofErr w:type="spellEnd"/>
      <w:r w:rsidRPr="00F45C58">
        <w:rPr>
          <w:sz w:val="20"/>
          <w:szCs w:val="20"/>
          <w:lang w:val="en-US"/>
        </w:rPr>
        <w:t xml:space="preserve"> </w:t>
      </w:r>
      <w:proofErr w:type="spellStart"/>
      <w:r w:rsidRPr="00F45C58">
        <w:rPr>
          <w:sz w:val="20"/>
          <w:szCs w:val="20"/>
          <w:lang w:val="en-US"/>
        </w:rPr>
        <w:t>jedinica</w:t>
      </w:r>
      <w:proofErr w:type="spellEnd"/>
      <w:r w:rsidRPr="00F45C58">
        <w:rPr>
          <w:sz w:val="20"/>
          <w:szCs w:val="20"/>
          <w:lang w:val="en-US"/>
        </w:rPr>
        <w:t xml:space="preserve"> </w:t>
      </w:r>
      <w:proofErr w:type="spellStart"/>
      <w:r w:rsidRPr="00F45C58">
        <w:rPr>
          <w:sz w:val="20"/>
          <w:szCs w:val="20"/>
          <w:lang w:val="en-US"/>
        </w:rPr>
        <w:t>lokalne</w:t>
      </w:r>
      <w:proofErr w:type="spellEnd"/>
      <w:r w:rsidRPr="00F45C58">
        <w:rPr>
          <w:sz w:val="20"/>
          <w:szCs w:val="20"/>
          <w:lang w:val="en-US"/>
        </w:rPr>
        <w:t xml:space="preserve"> </w:t>
      </w:r>
      <w:proofErr w:type="spellStart"/>
      <w:r w:rsidRPr="00F45C58">
        <w:rPr>
          <w:sz w:val="20"/>
          <w:szCs w:val="20"/>
          <w:lang w:val="en-US"/>
        </w:rPr>
        <w:t>i</w:t>
      </w:r>
      <w:proofErr w:type="spellEnd"/>
      <w:r w:rsidRPr="00F45C58">
        <w:rPr>
          <w:sz w:val="20"/>
          <w:szCs w:val="20"/>
          <w:lang w:val="en-US"/>
        </w:rPr>
        <w:t xml:space="preserve"> </w:t>
      </w:r>
      <w:proofErr w:type="spellStart"/>
      <w:r w:rsidRPr="00F45C58">
        <w:rPr>
          <w:sz w:val="20"/>
          <w:szCs w:val="20"/>
          <w:lang w:val="en-US"/>
        </w:rPr>
        <w:t>područne</w:t>
      </w:r>
      <w:proofErr w:type="spellEnd"/>
      <w:r w:rsidRPr="00F45C58">
        <w:rPr>
          <w:sz w:val="20"/>
          <w:szCs w:val="20"/>
          <w:lang w:val="en-US"/>
        </w:rPr>
        <w:t xml:space="preserve"> (</w:t>
      </w:r>
      <w:proofErr w:type="spellStart"/>
      <w:r w:rsidRPr="00F45C58">
        <w:rPr>
          <w:sz w:val="20"/>
          <w:szCs w:val="20"/>
          <w:lang w:val="en-US"/>
        </w:rPr>
        <w:t>regionalne</w:t>
      </w:r>
      <w:proofErr w:type="spellEnd"/>
      <w:r w:rsidRPr="00F45C58">
        <w:rPr>
          <w:sz w:val="20"/>
          <w:szCs w:val="20"/>
          <w:lang w:val="en-US"/>
        </w:rPr>
        <w:t xml:space="preserve">) </w:t>
      </w:r>
      <w:proofErr w:type="spellStart"/>
      <w:r w:rsidRPr="00F45C58">
        <w:rPr>
          <w:sz w:val="20"/>
          <w:szCs w:val="20"/>
          <w:lang w:val="en-US"/>
        </w:rPr>
        <w:t>samouprave</w:t>
      </w:r>
      <w:proofErr w:type="spellEnd"/>
      <w:r w:rsidRPr="00F45C58">
        <w:rPr>
          <w:sz w:val="20"/>
          <w:szCs w:val="20"/>
          <w:lang w:val="en-US"/>
        </w:rPr>
        <w:t xml:space="preserve"> (“</w:t>
      </w:r>
      <w:proofErr w:type="spellStart"/>
      <w:r w:rsidRPr="00F45C58">
        <w:rPr>
          <w:sz w:val="20"/>
          <w:szCs w:val="20"/>
          <w:lang w:val="en-US"/>
        </w:rPr>
        <w:t>Narodne</w:t>
      </w:r>
      <w:proofErr w:type="spellEnd"/>
      <w:r w:rsidRPr="00F45C58">
        <w:rPr>
          <w:sz w:val="20"/>
          <w:szCs w:val="20"/>
          <w:lang w:val="en-US"/>
        </w:rPr>
        <w:t xml:space="preserve"> Novine” br. 65/16)</w:t>
      </w:r>
      <w:r w:rsidR="00617B0B">
        <w:rPr>
          <w:sz w:val="20"/>
          <w:szCs w:val="20"/>
          <w:lang w:val="en-US"/>
        </w:rPr>
        <w:t>,</w:t>
      </w:r>
    </w:p>
    <w:p w14:paraId="7C8DF5AF" w14:textId="6A226CF1" w:rsidR="00FD5CBA" w:rsidRPr="00F45C58" w:rsidRDefault="00FD5CBA" w:rsidP="005B4E96">
      <w:pPr>
        <w:numPr>
          <w:ilvl w:val="0"/>
          <w:numId w:val="131"/>
        </w:numPr>
        <w:suppressAutoHyphens/>
        <w:autoSpaceDN w:val="0"/>
        <w:spacing w:after="0" w:line="276" w:lineRule="auto"/>
        <w:jc w:val="both"/>
        <w:textAlignment w:val="baseline"/>
        <w:rPr>
          <w:sz w:val="20"/>
          <w:szCs w:val="20"/>
          <w:lang w:val="en-US"/>
        </w:rPr>
      </w:pPr>
      <w:proofErr w:type="spellStart"/>
      <w:r w:rsidRPr="00F45C58">
        <w:rPr>
          <w:sz w:val="20"/>
          <w:szCs w:val="20"/>
          <w:lang w:val="en-US"/>
        </w:rPr>
        <w:t>Procjena</w:t>
      </w:r>
      <w:proofErr w:type="spellEnd"/>
      <w:r w:rsidRPr="00F45C58">
        <w:rPr>
          <w:sz w:val="20"/>
          <w:szCs w:val="20"/>
          <w:lang w:val="en-US"/>
        </w:rPr>
        <w:t xml:space="preserve"> </w:t>
      </w:r>
      <w:proofErr w:type="spellStart"/>
      <w:r w:rsidRPr="00F45C58">
        <w:rPr>
          <w:sz w:val="20"/>
          <w:szCs w:val="20"/>
          <w:lang w:val="en-US"/>
        </w:rPr>
        <w:t>rizika</w:t>
      </w:r>
      <w:proofErr w:type="spellEnd"/>
      <w:r w:rsidRPr="00F45C58">
        <w:rPr>
          <w:sz w:val="20"/>
          <w:szCs w:val="20"/>
          <w:lang w:val="en-US"/>
        </w:rPr>
        <w:t xml:space="preserve"> </w:t>
      </w:r>
      <w:proofErr w:type="spellStart"/>
      <w:r w:rsidRPr="00F45C58">
        <w:rPr>
          <w:sz w:val="20"/>
          <w:szCs w:val="20"/>
          <w:lang w:val="en-US"/>
        </w:rPr>
        <w:t>od</w:t>
      </w:r>
      <w:proofErr w:type="spellEnd"/>
      <w:r w:rsidRPr="00F45C58">
        <w:rPr>
          <w:sz w:val="20"/>
          <w:szCs w:val="20"/>
          <w:lang w:val="en-US"/>
        </w:rPr>
        <w:t xml:space="preserve"> </w:t>
      </w:r>
      <w:proofErr w:type="spellStart"/>
      <w:r w:rsidRPr="00F45C58">
        <w:rPr>
          <w:sz w:val="20"/>
          <w:szCs w:val="20"/>
          <w:lang w:val="en-US"/>
        </w:rPr>
        <w:t>katastrofa</w:t>
      </w:r>
      <w:proofErr w:type="spellEnd"/>
      <w:r w:rsidRPr="00F45C58">
        <w:rPr>
          <w:sz w:val="20"/>
          <w:szCs w:val="20"/>
          <w:lang w:val="en-US"/>
        </w:rPr>
        <w:t xml:space="preserve"> za </w:t>
      </w:r>
      <w:proofErr w:type="spellStart"/>
      <w:r w:rsidRPr="00F45C58">
        <w:rPr>
          <w:sz w:val="20"/>
          <w:szCs w:val="20"/>
          <w:lang w:val="en-US"/>
        </w:rPr>
        <w:t>Republiku</w:t>
      </w:r>
      <w:proofErr w:type="spellEnd"/>
      <w:r w:rsidRPr="00F45C58">
        <w:rPr>
          <w:sz w:val="20"/>
          <w:szCs w:val="20"/>
          <w:lang w:val="en-US"/>
        </w:rPr>
        <w:t xml:space="preserve"> </w:t>
      </w:r>
      <w:proofErr w:type="spellStart"/>
      <w:r w:rsidRPr="00F45C58">
        <w:rPr>
          <w:sz w:val="20"/>
          <w:szCs w:val="20"/>
          <w:lang w:val="en-US"/>
        </w:rPr>
        <w:t>Hrvatsku</w:t>
      </w:r>
      <w:proofErr w:type="spellEnd"/>
      <w:r w:rsidRPr="00F45C58">
        <w:rPr>
          <w:sz w:val="20"/>
          <w:szCs w:val="20"/>
          <w:lang w:val="en-US"/>
        </w:rPr>
        <w:t>, 2019.god.</w:t>
      </w:r>
      <w:r>
        <w:rPr>
          <w:sz w:val="20"/>
          <w:szCs w:val="20"/>
          <w:lang w:val="en-US"/>
        </w:rPr>
        <w:t>, 2024.god.</w:t>
      </w:r>
      <w:r w:rsidR="00617B0B">
        <w:rPr>
          <w:sz w:val="20"/>
          <w:szCs w:val="20"/>
          <w:lang w:val="en-US"/>
        </w:rPr>
        <w:t>,</w:t>
      </w:r>
    </w:p>
    <w:p w14:paraId="6D173CF2" w14:textId="7575C6B0" w:rsidR="00FD5CBA" w:rsidRPr="00F45C58" w:rsidRDefault="00FD5CBA" w:rsidP="005B4E96">
      <w:pPr>
        <w:numPr>
          <w:ilvl w:val="0"/>
          <w:numId w:val="131"/>
        </w:numPr>
        <w:spacing w:after="200" w:line="276" w:lineRule="auto"/>
        <w:contextualSpacing/>
        <w:rPr>
          <w:sz w:val="20"/>
          <w:szCs w:val="20"/>
          <w:lang w:val="en-US"/>
        </w:rPr>
      </w:pPr>
      <w:proofErr w:type="spellStart"/>
      <w:r w:rsidRPr="00F45C58">
        <w:rPr>
          <w:sz w:val="20"/>
          <w:szCs w:val="20"/>
          <w:lang w:val="en-US"/>
        </w:rPr>
        <w:t>Smjernice</w:t>
      </w:r>
      <w:proofErr w:type="spellEnd"/>
      <w:r w:rsidRPr="00F45C58">
        <w:rPr>
          <w:sz w:val="20"/>
          <w:szCs w:val="20"/>
          <w:lang w:val="en-US"/>
        </w:rPr>
        <w:t xml:space="preserve"> za </w:t>
      </w:r>
      <w:proofErr w:type="spellStart"/>
      <w:r w:rsidRPr="00F45C58">
        <w:rPr>
          <w:sz w:val="20"/>
          <w:szCs w:val="20"/>
          <w:lang w:val="en-US"/>
        </w:rPr>
        <w:t>izradu</w:t>
      </w:r>
      <w:proofErr w:type="spellEnd"/>
      <w:r w:rsidRPr="00F45C58">
        <w:rPr>
          <w:sz w:val="20"/>
          <w:szCs w:val="20"/>
          <w:lang w:val="en-US"/>
        </w:rPr>
        <w:t xml:space="preserve"> </w:t>
      </w:r>
      <w:proofErr w:type="spellStart"/>
      <w:r w:rsidRPr="00F45C58">
        <w:rPr>
          <w:sz w:val="20"/>
          <w:szCs w:val="20"/>
          <w:lang w:val="en-US"/>
        </w:rPr>
        <w:t>procjena</w:t>
      </w:r>
      <w:proofErr w:type="spellEnd"/>
      <w:r w:rsidRPr="00F45C58">
        <w:rPr>
          <w:sz w:val="20"/>
          <w:szCs w:val="20"/>
          <w:lang w:val="en-US"/>
        </w:rPr>
        <w:t xml:space="preserve"> </w:t>
      </w:r>
      <w:proofErr w:type="spellStart"/>
      <w:r w:rsidRPr="00F45C58">
        <w:rPr>
          <w:sz w:val="20"/>
          <w:szCs w:val="20"/>
          <w:lang w:val="en-US"/>
        </w:rPr>
        <w:t>rizika</w:t>
      </w:r>
      <w:proofErr w:type="spellEnd"/>
      <w:r w:rsidRPr="00F45C58">
        <w:rPr>
          <w:sz w:val="20"/>
          <w:szCs w:val="20"/>
          <w:lang w:val="en-US"/>
        </w:rPr>
        <w:t xml:space="preserve"> </w:t>
      </w:r>
      <w:proofErr w:type="spellStart"/>
      <w:r w:rsidRPr="00F45C58">
        <w:rPr>
          <w:sz w:val="20"/>
          <w:szCs w:val="20"/>
          <w:lang w:val="en-US"/>
        </w:rPr>
        <w:t>od</w:t>
      </w:r>
      <w:proofErr w:type="spellEnd"/>
      <w:r w:rsidRPr="00F45C58">
        <w:rPr>
          <w:sz w:val="20"/>
          <w:szCs w:val="20"/>
          <w:lang w:val="en-US"/>
        </w:rPr>
        <w:t xml:space="preserve"> </w:t>
      </w:r>
      <w:proofErr w:type="spellStart"/>
      <w:r w:rsidRPr="00F45C58">
        <w:rPr>
          <w:sz w:val="20"/>
          <w:szCs w:val="20"/>
          <w:lang w:val="en-US"/>
        </w:rPr>
        <w:t>velikih</w:t>
      </w:r>
      <w:proofErr w:type="spellEnd"/>
      <w:r w:rsidRPr="00F45C58">
        <w:rPr>
          <w:sz w:val="20"/>
          <w:szCs w:val="20"/>
          <w:lang w:val="en-US"/>
        </w:rPr>
        <w:t xml:space="preserve"> </w:t>
      </w:r>
      <w:proofErr w:type="spellStart"/>
      <w:r w:rsidRPr="00F45C58">
        <w:rPr>
          <w:sz w:val="20"/>
          <w:szCs w:val="20"/>
          <w:lang w:val="en-US"/>
        </w:rPr>
        <w:t>nesreća</w:t>
      </w:r>
      <w:proofErr w:type="spellEnd"/>
      <w:r w:rsidRPr="00F45C58">
        <w:rPr>
          <w:sz w:val="20"/>
          <w:szCs w:val="20"/>
          <w:lang w:val="en-US"/>
        </w:rPr>
        <w:t xml:space="preserve"> za </w:t>
      </w:r>
      <w:proofErr w:type="spellStart"/>
      <w:r w:rsidRPr="00F45C58">
        <w:rPr>
          <w:sz w:val="20"/>
          <w:szCs w:val="20"/>
          <w:lang w:val="en-US"/>
        </w:rPr>
        <w:t>područje</w:t>
      </w:r>
      <w:proofErr w:type="spellEnd"/>
      <w:r w:rsidRPr="00F45C58">
        <w:rPr>
          <w:sz w:val="20"/>
          <w:szCs w:val="20"/>
          <w:lang w:val="en-US"/>
        </w:rPr>
        <w:t xml:space="preserve"> </w:t>
      </w:r>
      <w:proofErr w:type="spellStart"/>
      <w:r w:rsidR="006B5654">
        <w:rPr>
          <w:sz w:val="20"/>
          <w:szCs w:val="20"/>
          <w:lang w:val="en-US"/>
        </w:rPr>
        <w:t>Varaždinske</w:t>
      </w:r>
      <w:proofErr w:type="spellEnd"/>
      <w:r w:rsidR="006B5654">
        <w:rPr>
          <w:sz w:val="20"/>
          <w:szCs w:val="20"/>
          <w:lang w:val="en-US"/>
        </w:rPr>
        <w:t xml:space="preserve"> </w:t>
      </w:r>
      <w:proofErr w:type="spellStart"/>
      <w:r w:rsidRPr="00F45C58">
        <w:rPr>
          <w:sz w:val="20"/>
          <w:szCs w:val="20"/>
          <w:lang w:val="en-US"/>
        </w:rPr>
        <w:t>županije</w:t>
      </w:r>
      <w:proofErr w:type="spellEnd"/>
      <w:r w:rsidRPr="00F45C58">
        <w:rPr>
          <w:sz w:val="20"/>
          <w:szCs w:val="20"/>
          <w:lang w:val="en-US"/>
        </w:rPr>
        <w:t>, 201</w:t>
      </w:r>
      <w:r w:rsidR="006B5654">
        <w:rPr>
          <w:sz w:val="20"/>
          <w:szCs w:val="20"/>
          <w:lang w:val="en-US"/>
        </w:rPr>
        <w:t>6</w:t>
      </w:r>
      <w:r w:rsidRPr="00F45C58">
        <w:rPr>
          <w:sz w:val="20"/>
          <w:szCs w:val="20"/>
          <w:lang w:val="en-US"/>
        </w:rPr>
        <w:t>.god.</w:t>
      </w:r>
    </w:p>
    <w:p w14:paraId="2F8A1237" w14:textId="45BA3710" w:rsidR="00FD5CBA" w:rsidRPr="00F45C58" w:rsidRDefault="00FD5CBA" w:rsidP="005B4E96">
      <w:pPr>
        <w:numPr>
          <w:ilvl w:val="0"/>
          <w:numId w:val="131"/>
        </w:numPr>
        <w:suppressAutoHyphens/>
        <w:autoSpaceDN w:val="0"/>
        <w:spacing w:after="0" w:line="276" w:lineRule="auto"/>
        <w:jc w:val="both"/>
        <w:textAlignment w:val="baseline"/>
        <w:rPr>
          <w:sz w:val="20"/>
          <w:szCs w:val="20"/>
          <w:lang w:val="en-US"/>
        </w:rPr>
      </w:pPr>
      <w:r w:rsidRPr="00F45C58">
        <w:rPr>
          <w:sz w:val="20"/>
          <w:szCs w:val="20"/>
          <w:lang w:val="en-US"/>
        </w:rPr>
        <w:t xml:space="preserve">Zakon o </w:t>
      </w:r>
      <w:proofErr w:type="spellStart"/>
      <w:r w:rsidRPr="00F45C58">
        <w:rPr>
          <w:sz w:val="20"/>
          <w:szCs w:val="20"/>
          <w:lang w:val="en-US"/>
        </w:rPr>
        <w:t>kritičnim</w:t>
      </w:r>
      <w:proofErr w:type="spellEnd"/>
      <w:r w:rsidRPr="00F45C58">
        <w:rPr>
          <w:sz w:val="20"/>
          <w:szCs w:val="20"/>
          <w:lang w:val="en-US"/>
        </w:rPr>
        <w:t xml:space="preserve"> </w:t>
      </w:r>
      <w:proofErr w:type="spellStart"/>
      <w:r w:rsidRPr="00F45C58">
        <w:rPr>
          <w:sz w:val="20"/>
          <w:szCs w:val="20"/>
          <w:lang w:val="en-US"/>
        </w:rPr>
        <w:t>infrastrukturama</w:t>
      </w:r>
      <w:proofErr w:type="spellEnd"/>
      <w:r w:rsidRPr="00F45C58">
        <w:rPr>
          <w:sz w:val="20"/>
          <w:szCs w:val="20"/>
          <w:lang w:val="en-US"/>
        </w:rPr>
        <w:t xml:space="preserve"> (“</w:t>
      </w:r>
      <w:proofErr w:type="spellStart"/>
      <w:r w:rsidRPr="00F45C58">
        <w:rPr>
          <w:sz w:val="20"/>
          <w:szCs w:val="20"/>
          <w:lang w:val="en-US"/>
        </w:rPr>
        <w:t>Narodne</w:t>
      </w:r>
      <w:proofErr w:type="spellEnd"/>
      <w:r w:rsidRPr="00F45C58">
        <w:rPr>
          <w:sz w:val="20"/>
          <w:szCs w:val="20"/>
          <w:lang w:val="en-US"/>
        </w:rPr>
        <w:t xml:space="preserve"> Novine” br. 56/13)</w:t>
      </w:r>
      <w:r w:rsidR="00617B0B">
        <w:rPr>
          <w:sz w:val="20"/>
          <w:szCs w:val="20"/>
          <w:lang w:val="en-US"/>
        </w:rPr>
        <w:t>,</w:t>
      </w:r>
    </w:p>
    <w:p w14:paraId="6B2691BE" w14:textId="370965E1" w:rsidR="00FD5CBA" w:rsidRPr="00DE1B8F" w:rsidRDefault="00FD5CBA" w:rsidP="005B4E96">
      <w:pPr>
        <w:numPr>
          <w:ilvl w:val="0"/>
          <w:numId w:val="131"/>
        </w:numPr>
        <w:spacing w:after="200" w:line="276" w:lineRule="auto"/>
        <w:contextualSpacing/>
        <w:rPr>
          <w:lang w:eastAsia="zh-CN"/>
        </w:rPr>
        <w:sectPr w:rsidR="00FD5CBA" w:rsidRPr="00DE1B8F" w:rsidSect="006603E7">
          <w:pgSz w:w="11906" w:h="16838"/>
          <w:pgMar w:top="1134" w:right="1418" w:bottom="1134" w:left="1418" w:header="709" w:footer="709" w:gutter="284"/>
          <w:cols w:space="708"/>
          <w:docGrid w:linePitch="360"/>
        </w:sectPr>
      </w:pPr>
      <w:r w:rsidRPr="00617B0B">
        <w:rPr>
          <w:sz w:val="20"/>
          <w:szCs w:val="20"/>
          <w:lang w:val="en-US"/>
        </w:rPr>
        <w:t xml:space="preserve">Zakon o </w:t>
      </w:r>
      <w:proofErr w:type="spellStart"/>
      <w:r w:rsidRPr="00617B0B">
        <w:rPr>
          <w:sz w:val="20"/>
          <w:szCs w:val="20"/>
          <w:lang w:val="en-US"/>
        </w:rPr>
        <w:t>sustavu</w:t>
      </w:r>
      <w:proofErr w:type="spellEnd"/>
      <w:r w:rsidRPr="00617B0B">
        <w:rPr>
          <w:sz w:val="20"/>
          <w:szCs w:val="20"/>
          <w:lang w:val="en-US"/>
        </w:rPr>
        <w:t xml:space="preserve"> </w:t>
      </w:r>
      <w:proofErr w:type="spellStart"/>
      <w:r w:rsidRPr="00617B0B">
        <w:rPr>
          <w:sz w:val="20"/>
          <w:szCs w:val="20"/>
          <w:lang w:val="en-US"/>
        </w:rPr>
        <w:t>civilne</w:t>
      </w:r>
      <w:proofErr w:type="spellEnd"/>
      <w:r w:rsidRPr="00617B0B">
        <w:rPr>
          <w:sz w:val="20"/>
          <w:szCs w:val="20"/>
          <w:lang w:val="en-US"/>
        </w:rPr>
        <w:t xml:space="preserve"> </w:t>
      </w:r>
      <w:proofErr w:type="spellStart"/>
      <w:r w:rsidRPr="00617B0B">
        <w:rPr>
          <w:sz w:val="20"/>
          <w:szCs w:val="20"/>
          <w:lang w:val="en-US"/>
        </w:rPr>
        <w:t>zaštite</w:t>
      </w:r>
      <w:proofErr w:type="spellEnd"/>
      <w:r w:rsidRPr="00617B0B">
        <w:rPr>
          <w:sz w:val="20"/>
          <w:szCs w:val="20"/>
          <w:lang w:val="en-US"/>
        </w:rPr>
        <w:t xml:space="preserve"> (“</w:t>
      </w:r>
      <w:proofErr w:type="spellStart"/>
      <w:r w:rsidRPr="00617B0B">
        <w:rPr>
          <w:sz w:val="20"/>
          <w:szCs w:val="20"/>
          <w:lang w:val="en-US"/>
        </w:rPr>
        <w:t>Narodne</w:t>
      </w:r>
      <w:proofErr w:type="spellEnd"/>
      <w:r w:rsidRPr="00617B0B">
        <w:rPr>
          <w:sz w:val="20"/>
          <w:szCs w:val="20"/>
          <w:lang w:val="en-US"/>
        </w:rPr>
        <w:t xml:space="preserve"> Novine” br. 82/15, 118/18, 31/20, 20/21, 114/22)</w:t>
      </w:r>
      <w:r w:rsidR="00617B0B">
        <w:rPr>
          <w:sz w:val="20"/>
          <w:szCs w:val="20"/>
          <w:lang w:val="en-US"/>
        </w:rPr>
        <w:t>.</w:t>
      </w:r>
    </w:p>
    <w:p w14:paraId="6915451B" w14:textId="1010EC4C" w:rsidR="00DB7FF6" w:rsidRPr="00DB7FF6" w:rsidRDefault="00217FF9" w:rsidP="00D922A1">
      <w:pPr>
        <w:pStyle w:val="Naslov2"/>
        <w:numPr>
          <w:ilvl w:val="1"/>
          <w:numId w:val="141"/>
        </w:numPr>
      </w:pPr>
      <w:bookmarkStart w:id="325" w:name="_Toc4137267"/>
      <w:bookmarkStart w:id="326" w:name="_Toc19619312"/>
      <w:r>
        <w:lastRenderedPageBreak/>
        <w:t xml:space="preserve"> </w:t>
      </w:r>
      <w:bookmarkStart w:id="327" w:name="_Toc197690211"/>
      <w:r w:rsidR="00DB7FF6" w:rsidRPr="00DB7FF6">
        <w:t>POPLAVE IZAZVANE IZLIJEVANJEM KOPNENIH VODENIH TIJELA</w:t>
      </w:r>
      <w:bookmarkEnd w:id="325"/>
      <w:bookmarkEnd w:id="326"/>
      <w:bookmarkEnd w:id="327"/>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B7FF6" w:rsidRPr="00DB7FF6" w14:paraId="265604F3" w14:textId="77777777" w:rsidTr="00DB7FF6">
        <w:trPr>
          <w:trHeight w:val="241"/>
          <w:jc w:val="center"/>
        </w:trPr>
        <w:tc>
          <w:tcPr>
            <w:tcW w:w="8867" w:type="dxa"/>
          </w:tcPr>
          <w:p w14:paraId="3C2303D0" w14:textId="77777777" w:rsidR="00DB7FF6" w:rsidRPr="00DB7FF6" w:rsidRDefault="00DB7FF6" w:rsidP="00DB7FF6">
            <w:pPr>
              <w:spacing w:after="0" w:line="276" w:lineRule="auto"/>
              <w:jc w:val="both"/>
              <w:rPr>
                <w:rFonts w:eastAsia="Calibri" w:cstheme="minorHAnsi"/>
                <w:b/>
              </w:rPr>
            </w:pPr>
            <w:bookmarkStart w:id="328" w:name="_Hlk503800452"/>
            <w:r w:rsidRPr="00DB7FF6">
              <w:rPr>
                <w:rFonts w:eastAsia="Calibri" w:cstheme="minorHAnsi"/>
                <w:b/>
              </w:rPr>
              <w:t>Naziv scenarija</w:t>
            </w:r>
          </w:p>
        </w:tc>
      </w:tr>
      <w:tr w:rsidR="00DB7FF6" w:rsidRPr="00DB7FF6" w14:paraId="622A6CF7" w14:textId="77777777" w:rsidTr="00DB7FF6">
        <w:trPr>
          <w:trHeight w:val="241"/>
          <w:jc w:val="center"/>
        </w:trPr>
        <w:tc>
          <w:tcPr>
            <w:tcW w:w="8867" w:type="dxa"/>
          </w:tcPr>
          <w:p w14:paraId="4D08B591" w14:textId="297DB9D0" w:rsidR="00DB7FF6" w:rsidRPr="001E794B" w:rsidRDefault="00DB7FF6" w:rsidP="00DB7FF6">
            <w:pPr>
              <w:spacing w:after="0" w:line="276" w:lineRule="auto"/>
              <w:jc w:val="both"/>
              <w:rPr>
                <w:rFonts w:eastAsia="Calibri" w:cstheme="minorHAnsi"/>
                <w:highlight w:val="red"/>
              </w:rPr>
            </w:pPr>
            <w:r w:rsidRPr="00EF1CEC">
              <w:rPr>
                <w:rFonts w:eastAsia="Calibri" w:cstheme="minorHAnsi"/>
              </w:rPr>
              <w:t xml:space="preserve">Poplave izazvane </w:t>
            </w:r>
            <w:r w:rsidR="002C43EC">
              <w:rPr>
                <w:rFonts w:eastAsia="Calibri" w:cstheme="minorHAnsi"/>
              </w:rPr>
              <w:t>oborinama obilnijeg intenziteta</w:t>
            </w:r>
            <w:r w:rsidR="008749D4">
              <w:rPr>
                <w:rFonts w:eastAsia="Calibri" w:cstheme="minorHAnsi"/>
              </w:rPr>
              <w:t xml:space="preserve"> na području Grada Ludbrega</w:t>
            </w:r>
          </w:p>
        </w:tc>
      </w:tr>
      <w:tr w:rsidR="00DB7FF6" w:rsidRPr="00DB7FF6" w14:paraId="5FC79D4A" w14:textId="77777777" w:rsidTr="00DB7FF6">
        <w:trPr>
          <w:trHeight w:val="247"/>
          <w:jc w:val="center"/>
        </w:trPr>
        <w:tc>
          <w:tcPr>
            <w:tcW w:w="8867" w:type="dxa"/>
          </w:tcPr>
          <w:p w14:paraId="10A33226" w14:textId="77777777" w:rsidR="00DB7FF6" w:rsidRPr="00E46A47" w:rsidRDefault="00DB7FF6" w:rsidP="00DB7FF6">
            <w:pPr>
              <w:spacing w:after="0" w:line="276" w:lineRule="auto"/>
              <w:contextualSpacing/>
              <w:jc w:val="both"/>
              <w:rPr>
                <w:rFonts w:eastAsia="Calibri" w:cstheme="minorHAnsi"/>
                <w:b/>
              </w:rPr>
            </w:pPr>
            <w:r w:rsidRPr="00E46A47">
              <w:rPr>
                <w:rFonts w:eastAsia="Calibri" w:cstheme="minorHAnsi"/>
                <w:b/>
              </w:rPr>
              <w:t>Grupa rizika</w:t>
            </w:r>
          </w:p>
        </w:tc>
      </w:tr>
      <w:tr w:rsidR="00DB7FF6" w:rsidRPr="00DB7FF6" w14:paraId="3A738DF6" w14:textId="77777777" w:rsidTr="00DB7FF6">
        <w:trPr>
          <w:trHeight w:val="241"/>
          <w:jc w:val="center"/>
        </w:trPr>
        <w:tc>
          <w:tcPr>
            <w:tcW w:w="8867" w:type="dxa"/>
          </w:tcPr>
          <w:p w14:paraId="07EA16A6" w14:textId="77777777"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Poplava</w:t>
            </w:r>
          </w:p>
        </w:tc>
      </w:tr>
      <w:tr w:rsidR="00DB7FF6" w:rsidRPr="00DB7FF6" w14:paraId="4163927B" w14:textId="77777777" w:rsidTr="00DB7FF6">
        <w:trPr>
          <w:trHeight w:val="241"/>
          <w:jc w:val="center"/>
        </w:trPr>
        <w:tc>
          <w:tcPr>
            <w:tcW w:w="8867" w:type="dxa"/>
          </w:tcPr>
          <w:p w14:paraId="7E19DDEC" w14:textId="77777777" w:rsidR="00DB7FF6" w:rsidRPr="00DB7FF6" w:rsidRDefault="00DB7FF6" w:rsidP="00DB7FF6">
            <w:pPr>
              <w:spacing w:after="0" w:line="276" w:lineRule="auto"/>
              <w:contextualSpacing/>
              <w:jc w:val="both"/>
              <w:rPr>
                <w:rFonts w:eastAsia="Calibri" w:cstheme="minorHAnsi"/>
                <w:b/>
              </w:rPr>
            </w:pPr>
            <w:r w:rsidRPr="00DB7FF6">
              <w:rPr>
                <w:rFonts w:eastAsia="Calibri" w:cstheme="minorHAnsi"/>
                <w:b/>
              </w:rPr>
              <w:t>Rizik</w:t>
            </w:r>
          </w:p>
        </w:tc>
      </w:tr>
      <w:tr w:rsidR="00DB7FF6" w:rsidRPr="00DB7FF6" w14:paraId="6350A2E6" w14:textId="77777777" w:rsidTr="00DB7FF6">
        <w:trPr>
          <w:trHeight w:val="241"/>
          <w:jc w:val="center"/>
        </w:trPr>
        <w:tc>
          <w:tcPr>
            <w:tcW w:w="8867" w:type="dxa"/>
          </w:tcPr>
          <w:p w14:paraId="23F75A51" w14:textId="77777777"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Poplave izazvane izlijevanjem kopnenih vodenih tijela</w:t>
            </w:r>
          </w:p>
        </w:tc>
      </w:tr>
      <w:tr w:rsidR="00DB7FF6" w:rsidRPr="00DB7FF6" w14:paraId="65ED1D4E" w14:textId="77777777" w:rsidTr="00DB7FF6">
        <w:trPr>
          <w:trHeight w:val="241"/>
          <w:jc w:val="center"/>
        </w:trPr>
        <w:tc>
          <w:tcPr>
            <w:tcW w:w="8867" w:type="dxa"/>
          </w:tcPr>
          <w:p w14:paraId="27864AB7" w14:textId="77777777" w:rsidR="00DB7FF6" w:rsidRPr="00AB294A" w:rsidRDefault="00DB7FF6" w:rsidP="00DB7FF6">
            <w:pPr>
              <w:spacing w:after="0" w:line="276" w:lineRule="auto"/>
              <w:contextualSpacing/>
              <w:jc w:val="both"/>
              <w:rPr>
                <w:rFonts w:eastAsia="Calibri" w:cstheme="minorHAnsi"/>
                <w:b/>
              </w:rPr>
            </w:pPr>
            <w:r w:rsidRPr="00AB294A">
              <w:rPr>
                <w:rFonts w:eastAsia="Calibri" w:cstheme="minorHAnsi"/>
                <w:b/>
              </w:rPr>
              <w:t>Radna skupina</w:t>
            </w:r>
          </w:p>
        </w:tc>
      </w:tr>
      <w:tr w:rsidR="00DB7FF6" w:rsidRPr="00DB7FF6" w14:paraId="508CF154" w14:textId="77777777" w:rsidTr="00DB7FF6">
        <w:trPr>
          <w:trHeight w:val="272"/>
          <w:jc w:val="center"/>
        </w:trPr>
        <w:tc>
          <w:tcPr>
            <w:tcW w:w="8867" w:type="dxa"/>
          </w:tcPr>
          <w:p w14:paraId="548A1679" w14:textId="77777777" w:rsidR="00DB7FF6" w:rsidRPr="00AB294A" w:rsidRDefault="00DB7FF6" w:rsidP="00DB7FF6">
            <w:pPr>
              <w:spacing w:after="0" w:line="276" w:lineRule="auto"/>
              <w:contextualSpacing/>
              <w:jc w:val="both"/>
              <w:rPr>
                <w:rFonts w:eastAsia="Calibri" w:cstheme="minorHAnsi"/>
                <w:b/>
              </w:rPr>
            </w:pPr>
            <w:r w:rsidRPr="00AB294A">
              <w:rPr>
                <w:rFonts w:eastAsia="Calibri" w:cstheme="minorHAnsi"/>
                <w:b/>
              </w:rPr>
              <w:t>Koordinator:</w:t>
            </w:r>
          </w:p>
        </w:tc>
      </w:tr>
      <w:tr w:rsidR="00C545F3" w:rsidRPr="00DB7FF6" w14:paraId="570F8C66" w14:textId="77777777" w:rsidTr="00DB7FF6">
        <w:trPr>
          <w:trHeight w:val="272"/>
          <w:jc w:val="center"/>
        </w:trPr>
        <w:tc>
          <w:tcPr>
            <w:tcW w:w="8867" w:type="dxa"/>
          </w:tcPr>
          <w:p w14:paraId="4A130765" w14:textId="4DEA8040" w:rsidR="00C545F3" w:rsidRPr="00FA5703" w:rsidRDefault="005B4515" w:rsidP="00C545F3">
            <w:pPr>
              <w:spacing w:after="0" w:line="276" w:lineRule="auto"/>
              <w:contextualSpacing/>
              <w:jc w:val="both"/>
              <w:rPr>
                <w:rFonts w:eastAsia="Calibri" w:cstheme="minorHAnsi"/>
                <w:highlight w:val="yellow"/>
              </w:rPr>
            </w:pPr>
            <w:bookmarkStart w:id="329" w:name="_Hlk88725954"/>
            <w:r>
              <w:rPr>
                <w:rFonts w:eastAsia="Calibri" w:cstheme="minorHAnsi"/>
              </w:rPr>
              <w:t>N</w:t>
            </w:r>
            <w:r w:rsidR="00C545F3" w:rsidRPr="00F12693">
              <w:rPr>
                <w:rFonts w:eastAsia="Calibri" w:cstheme="minorHAnsi"/>
              </w:rPr>
              <w:t xml:space="preserve">ačelnik Stožera civilne zaštite Grada Ludbrega </w:t>
            </w:r>
          </w:p>
        </w:tc>
      </w:tr>
      <w:tr w:rsidR="00C545F3" w:rsidRPr="00DB7FF6" w14:paraId="6E6E418C" w14:textId="77777777" w:rsidTr="00DB7FF6">
        <w:trPr>
          <w:trHeight w:val="272"/>
          <w:jc w:val="center"/>
        </w:trPr>
        <w:tc>
          <w:tcPr>
            <w:tcW w:w="8867" w:type="dxa"/>
          </w:tcPr>
          <w:p w14:paraId="0A8A15AD" w14:textId="71D99996" w:rsidR="00C545F3" w:rsidRPr="00FA5703" w:rsidRDefault="00C545F3" w:rsidP="00C545F3">
            <w:pPr>
              <w:spacing w:after="0" w:line="276" w:lineRule="auto"/>
              <w:contextualSpacing/>
              <w:jc w:val="both"/>
              <w:rPr>
                <w:rFonts w:eastAsia="Calibri" w:cstheme="minorHAnsi"/>
                <w:b/>
                <w:highlight w:val="yellow"/>
              </w:rPr>
            </w:pPr>
            <w:r w:rsidRPr="00F12693">
              <w:rPr>
                <w:rFonts w:eastAsia="Calibri" w:cstheme="minorHAnsi"/>
                <w:b/>
              </w:rPr>
              <w:t>Nositelj:</w:t>
            </w:r>
          </w:p>
        </w:tc>
      </w:tr>
      <w:tr w:rsidR="00C545F3" w:rsidRPr="00DB7FF6" w14:paraId="17605BCB" w14:textId="77777777" w:rsidTr="00DB7FF6">
        <w:trPr>
          <w:trHeight w:val="272"/>
          <w:jc w:val="center"/>
        </w:trPr>
        <w:tc>
          <w:tcPr>
            <w:tcW w:w="8867" w:type="dxa"/>
          </w:tcPr>
          <w:p w14:paraId="6CFD6583" w14:textId="77777777" w:rsidR="00C545F3" w:rsidRPr="00F12693" w:rsidRDefault="00C545F3" w:rsidP="00C545F3">
            <w:pPr>
              <w:spacing w:after="0" w:line="276" w:lineRule="auto"/>
              <w:contextualSpacing/>
              <w:jc w:val="both"/>
              <w:rPr>
                <w:rFonts w:eastAsia="Calibri" w:cstheme="minorHAnsi"/>
              </w:rPr>
            </w:pPr>
            <w:r w:rsidRPr="00F12693">
              <w:rPr>
                <w:rFonts w:eastAsia="Calibri" w:cstheme="minorHAnsi"/>
              </w:rPr>
              <w:t>Vatrogasna zajednica Grada Ludbrega</w:t>
            </w:r>
          </w:p>
          <w:p w14:paraId="16D57E70" w14:textId="2F2C5E9D" w:rsidR="00C545F3" w:rsidRPr="00FA5703" w:rsidRDefault="005B4515" w:rsidP="00C545F3">
            <w:pPr>
              <w:spacing w:after="0" w:line="276" w:lineRule="auto"/>
              <w:contextualSpacing/>
              <w:jc w:val="both"/>
              <w:rPr>
                <w:rFonts w:eastAsia="Calibri" w:cstheme="minorHAnsi"/>
                <w:highlight w:val="yellow"/>
              </w:rPr>
            </w:pPr>
            <w:r>
              <w:rPr>
                <w:rFonts w:eastAsia="Calibri" w:cstheme="minorHAnsi"/>
              </w:rPr>
              <w:t>Z</w:t>
            </w:r>
            <w:r w:rsidR="00C545F3" w:rsidRPr="00F12693">
              <w:rPr>
                <w:rFonts w:eastAsia="Calibri" w:cstheme="minorHAnsi"/>
              </w:rPr>
              <w:t>apovjednik VZG Ludbreg</w:t>
            </w:r>
          </w:p>
        </w:tc>
      </w:tr>
      <w:tr w:rsidR="00A14E39" w:rsidRPr="00DB7FF6" w14:paraId="42A8F875" w14:textId="77777777" w:rsidTr="00DB7FF6">
        <w:trPr>
          <w:trHeight w:val="281"/>
          <w:jc w:val="center"/>
        </w:trPr>
        <w:tc>
          <w:tcPr>
            <w:tcW w:w="8867" w:type="dxa"/>
          </w:tcPr>
          <w:p w14:paraId="66AE2AB3" w14:textId="7603C8AE" w:rsidR="00A14E39" w:rsidRPr="00FA5703" w:rsidRDefault="00A14E39" w:rsidP="00A14E39">
            <w:pPr>
              <w:spacing w:after="0" w:line="276" w:lineRule="auto"/>
              <w:contextualSpacing/>
              <w:jc w:val="both"/>
              <w:rPr>
                <w:rFonts w:eastAsia="Calibri" w:cstheme="minorHAnsi"/>
                <w:b/>
                <w:highlight w:val="yellow"/>
              </w:rPr>
            </w:pPr>
            <w:r w:rsidRPr="005A167F">
              <w:rPr>
                <w:rFonts w:eastAsia="Calibri" w:cstheme="minorHAnsi"/>
                <w:b/>
              </w:rPr>
              <w:t>Izvršitelj:</w:t>
            </w:r>
          </w:p>
        </w:tc>
      </w:tr>
      <w:tr w:rsidR="00610A77" w:rsidRPr="00DB7FF6" w14:paraId="07BE66BE" w14:textId="77777777" w:rsidTr="00DB7FF6">
        <w:trPr>
          <w:trHeight w:val="281"/>
          <w:jc w:val="center"/>
        </w:trPr>
        <w:tc>
          <w:tcPr>
            <w:tcW w:w="8867" w:type="dxa"/>
          </w:tcPr>
          <w:p w14:paraId="03DFAAB3" w14:textId="77777777" w:rsidR="00610A77" w:rsidRDefault="00610A77" w:rsidP="00A14E39">
            <w:pPr>
              <w:spacing w:after="0" w:line="276" w:lineRule="auto"/>
              <w:contextualSpacing/>
              <w:jc w:val="both"/>
              <w:rPr>
                <w:rFonts w:eastAsia="Calibri" w:cstheme="minorHAnsi"/>
                <w:bCs/>
              </w:rPr>
            </w:pPr>
            <w:r w:rsidRPr="00610A77">
              <w:rPr>
                <w:rFonts w:eastAsia="Calibri" w:cstheme="minorHAnsi"/>
                <w:bCs/>
              </w:rPr>
              <w:t>Zapovjednik VZG Ludbreg</w:t>
            </w:r>
          </w:p>
          <w:p w14:paraId="173C84C6" w14:textId="1E74B703" w:rsidR="00610A77" w:rsidRPr="00610A77" w:rsidRDefault="00610A77" w:rsidP="00A14E39">
            <w:pPr>
              <w:spacing w:after="0" w:line="276" w:lineRule="auto"/>
              <w:contextualSpacing/>
              <w:jc w:val="both"/>
              <w:rPr>
                <w:rFonts w:eastAsia="Calibri" w:cstheme="minorHAnsi"/>
                <w:bCs/>
              </w:rPr>
            </w:pPr>
            <w:r>
              <w:rPr>
                <w:rFonts w:eastAsia="Calibri" w:cstheme="minorHAnsi"/>
                <w:bCs/>
              </w:rPr>
              <w:t>Direktor „Lukom“-a d.o.o.</w:t>
            </w:r>
          </w:p>
        </w:tc>
      </w:tr>
    </w:tbl>
    <w:p w14:paraId="029FD310" w14:textId="7A790BC6" w:rsidR="00DB7FF6" w:rsidRDefault="00DB7FF6" w:rsidP="00D922A1">
      <w:pPr>
        <w:pStyle w:val="Naslov3"/>
        <w:numPr>
          <w:ilvl w:val="2"/>
          <w:numId w:val="142"/>
        </w:numPr>
      </w:pPr>
      <w:bookmarkStart w:id="330" w:name="_Toc19619313"/>
      <w:bookmarkStart w:id="331" w:name="_Toc197690212"/>
      <w:bookmarkEnd w:id="328"/>
      <w:bookmarkEnd w:id="329"/>
      <w:r>
        <w:t>Uvod</w:t>
      </w:r>
      <w:bookmarkEnd w:id="330"/>
      <w:bookmarkEnd w:id="331"/>
      <w:r>
        <w:t xml:space="preserve"> </w:t>
      </w:r>
    </w:p>
    <w:p w14:paraId="4B799566" w14:textId="433153C1" w:rsidR="00DB7FF6" w:rsidRDefault="00DB7FF6" w:rsidP="00DB7FF6">
      <w:pPr>
        <w:pStyle w:val="Odlomakpopisa11"/>
      </w:pPr>
      <w: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elementarnim nepogodama jer mogu uzrokovati gubitke ljudskih života, velike materijalne štete, oštećenje kulturnih dobara i ekološke katastrofe.</w:t>
      </w:r>
    </w:p>
    <w:p w14:paraId="4BE9E64D" w14:textId="6BAD0AE4" w:rsidR="002C6FBA" w:rsidRDefault="002C6FBA" w:rsidP="009E055B">
      <w:pPr>
        <w:pStyle w:val="Odlomakpopisa11"/>
      </w:pPr>
      <w:r>
        <w:t xml:space="preserve">Značajnije vodne površine na području Grada Ludbrega čine: rijeka Bednja, ribnjaci (Ludbreg) i potoci </w:t>
      </w:r>
      <w:proofErr w:type="spellStart"/>
      <w:r>
        <w:t>Črnoglavec</w:t>
      </w:r>
      <w:proofErr w:type="spellEnd"/>
      <w:r>
        <w:t xml:space="preserve"> i </w:t>
      </w:r>
      <w:proofErr w:type="spellStart"/>
      <w:r>
        <w:t>Segovina</w:t>
      </w:r>
      <w:proofErr w:type="spellEnd"/>
      <w:r>
        <w:t xml:space="preserve">. Rubno, uz sjeverozapadnu granicu grada teče rijeka Plitvica. </w:t>
      </w:r>
      <w:r w:rsidR="009E055B" w:rsidRPr="009E055B">
        <w:t>Plitvica i Bednja čine desne pritoke</w:t>
      </w:r>
      <w:r w:rsidR="009E055B">
        <w:t xml:space="preserve"> rijeke Drave. Zbog izgrađenih nasipa prilikom regulacije vodotoka rijeke Drave, rijeke Plitvica i Bednja su glavni recipijenti voda iz potoka na širem području grada Ludbrega.</w:t>
      </w:r>
    </w:p>
    <w:p w14:paraId="268C152E" w14:textId="6B3E01DC" w:rsidR="00E66198" w:rsidRDefault="00E66198" w:rsidP="00D922A1">
      <w:pPr>
        <w:pStyle w:val="Naslov3"/>
        <w:numPr>
          <w:ilvl w:val="2"/>
          <w:numId w:val="142"/>
        </w:numPr>
        <w:ind w:left="0" w:firstLine="0"/>
      </w:pPr>
      <w:bookmarkStart w:id="332" w:name="_Toc19619314"/>
      <w:bookmarkStart w:id="333" w:name="_Toc197690213"/>
      <w:r w:rsidRPr="00E66198">
        <w:t>Prikaz utjecaja na kritičnu infrastrukturu</w:t>
      </w:r>
      <w:bookmarkEnd w:id="332"/>
      <w:bookmarkEnd w:id="333"/>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lastRenderedPageBreak/>
              <w:t>x</w:t>
            </w:r>
          </w:p>
        </w:tc>
        <w:tc>
          <w:tcPr>
            <w:tcW w:w="8031" w:type="dxa"/>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68D29C2B" w:rsidR="00E66198" w:rsidRDefault="00E66198" w:rsidP="00D922A1">
      <w:pPr>
        <w:pStyle w:val="Naslov3"/>
        <w:numPr>
          <w:ilvl w:val="2"/>
          <w:numId w:val="142"/>
        </w:numPr>
      </w:pPr>
      <w:bookmarkStart w:id="334" w:name="_Toc19619315"/>
      <w:bookmarkStart w:id="335" w:name="_Toc197690214"/>
      <w:r>
        <w:t>Kontekst</w:t>
      </w:r>
      <w:bookmarkEnd w:id="334"/>
      <w:bookmarkEnd w:id="335"/>
      <w:r>
        <w:t xml:space="preserve"> </w:t>
      </w:r>
    </w:p>
    <w:p w14:paraId="2F07D6CE" w14:textId="0E019CFD" w:rsidR="004C64DF" w:rsidRDefault="004C64DF" w:rsidP="004C64DF">
      <w:pPr>
        <w:spacing w:after="120" w:line="276" w:lineRule="auto"/>
        <w:jc w:val="both"/>
        <w:rPr>
          <w:rFonts w:cs="Arial"/>
          <w:sz w:val="24"/>
          <w:szCs w:val="24"/>
        </w:rPr>
      </w:pPr>
      <w:r w:rsidRPr="004C64DF">
        <w:rPr>
          <w:rFonts w:cs="Arial"/>
          <w:sz w:val="24"/>
          <w:szCs w:val="24"/>
        </w:rPr>
        <w:t>Operativno upravljanje rizicima od poplava i neposredna provedba mjera obrane od poplava utvrđeno je Državnim planom obrane od poplava („Narodne novine“</w:t>
      </w:r>
      <w:r w:rsidR="00EF5CE5">
        <w:rPr>
          <w:rFonts w:cs="Arial"/>
          <w:sz w:val="24"/>
          <w:szCs w:val="24"/>
        </w:rPr>
        <w:t>,</w:t>
      </w:r>
      <w:r w:rsidRPr="004C64DF">
        <w:rPr>
          <w:rFonts w:cs="Arial"/>
          <w:sz w:val="24"/>
          <w:szCs w:val="24"/>
        </w:rPr>
        <w:t xml:space="preserve"> broj 84/10), </w:t>
      </w:r>
      <w:r>
        <w:rPr>
          <w:rFonts w:cs="Arial"/>
          <w:sz w:val="24"/>
          <w:szCs w:val="24"/>
        </w:rPr>
        <w:t xml:space="preserve">i </w:t>
      </w:r>
      <w:r w:rsidRPr="004C64DF">
        <w:rPr>
          <w:rFonts w:cs="Arial"/>
          <w:sz w:val="24"/>
          <w:szCs w:val="24"/>
        </w:rPr>
        <w:t>Glavnim provedbenim planom obrane od poplava (ožujak</w:t>
      </w:r>
      <w:r>
        <w:rPr>
          <w:rFonts w:cs="Arial"/>
          <w:sz w:val="24"/>
          <w:szCs w:val="24"/>
        </w:rPr>
        <w:t>,</w:t>
      </w:r>
      <w:r w:rsidRPr="004C64DF">
        <w:rPr>
          <w:rFonts w:cs="Arial"/>
          <w:sz w:val="24"/>
          <w:szCs w:val="24"/>
        </w:rPr>
        <w:t xml:space="preserve"> 2018)</w:t>
      </w:r>
      <w:r>
        <w:rPr>
          <w:rFonts w:cs="Arial"/>
          <w:sz w:val="24"/>
          <w:szCs w:val="24"/>
        </w:rPr>
        <w:t xml:space="preserve">. </w:t>
      </w:r>
    </w:p>
    <w:p w14:paraId="4E8C61AF" w14:textId="2C17FB13" w:rsidR="004C64DF" w:rsidRDefault="004C64DF" w:rsidP="004C64DF">
      <w:pPr>
        <w:spacing w:after="120" w:line="276" w:lineRule="auto"/>
        <w:jc w:val="both"/>
        <w:rPr>
          <w:rFonts w:cs="Arial"/>
          <w:sz w:val="24"/>
          <w:szCs w:val="24"/>
        </w:rPr>
      </w:pPr>
      <w:r w:rsidRPr="004C64DF">
        <w:rPr>
          <w:rFonts w:cs="Arial"/>
          <w:sz w:val="24"/>
          <w:szCs w:val="24"/>
        </w:rPr>
        <w:t xml:space="preserve">Svi tehnički i ostali elementi potrebni za upravljanje redovnom i izvanrednom obranom od poplava utvrđuju se Glavnim provedbenim planom obrane od poplava i provedbenim planovima obrane od poplava branjenih područja. </w:t>
      </w:r>
    </w:p>
    <w:p w14:paraId="71F05B75" w14:textId="77777777" w:rsidR="004C64DF" w:rsidRDefault="004C64DF" w:rsidP="004C64DF">
      <w:pPr>
        <w:spacing w:after="120" w:line="276" w:lineRule="auto"/>
        <w:jc w:val="both"/>
        <w:rPr>
          <w:rFonts w:cs="Arial"/>
          <w:sz w:val="24"/>
          <w:szCs w:val="24"/>
        </w:rPr>
      </w:pPr>
      <w:r w:rsidRPr="004C64DF">
        <w:rPr>
          <w:rFonts w:cs="Arial"/>
          <w:sz w:val="24"/>
          <w:szCs w:val="24"/>
        </w:rPr>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14:paraId="29A20FEC" w14:textId="7290AF75" w:rsidR="004C64DF" w:rsidRDefault="004C64DF" w:rsidP="004C64DF">
      <w:pPr>
        <w:spacing w:after="120" w:line="276" w:lineRule="auto"/>
        <w:jc w:val="both"/>
        <w:rPr>
          <w:rFonts w:cs="Arial"/>
          <w:sz w:val="24"/>
          <w:szCs w:val="24"/>
        </w:rPr>
      </w:pPr>
      <w:r w:rsidRPr="004C64DF">
        <w:rPr>
          <w:rFonts w:cs="Arial"/>
          <w:sz w:val="24"/>
          <w:szCs w:val="24"/>
        </w:rPr>
        <w:t xml:space="preserve">Obrana od poplava provodi se na teritorijalnim jedinicama za obranu od poplava </w:t>
      </w:r>
      <w:r>
        <w:rPr>
          <w:rFonts w:cs="Arial"/>
          <w:sz w:val="24"/>
          <w:szCs w:val="24"/>
        </w:rPr>
        <w:t>–</w:t>
      </w:r>
      <w:r w:rsidRPr="004C64DF">
        <w:rPr>
          <w:rFonts w:cs="Arial"/>
          <w:sz w:val="24"/>
          <w:szCs w:val="24"/>
        </w:rPr>
        <w:t xml:space="preserve"> vodnim područjima, sektorima, branjenim područjima i dionicama. Republika Hrvatska je na taj način podijeljena na 2 vodna područja, 6 sektora i 34 branjena područja. </w:t>
      </w:r>
    </w:p>
    <w:p w14:paraId="33A81856" w14:textId="60452E41" w:rsidR="009E055B" w:rsidRPr="004C64DF" w:rsidRDefault="009E055B" w:rsidP="004C64DF">
      <w:pPr>
        <w:spacing w:after="120" w:line="276" w:lineRule="auto"/>
        <w:jc w:val="both"/>
        <w:rPr>
          <w:rFonts w:cs="Arial"/>
          <w:sz w:val="24"/>
          <w:szCs w:val="24"/>
        </w:rPr>
      </w:pPr>
      <w:r w:rsidRPr="009E055B">
        <w:rPr>
          <w:rFonts w:cs="Arial"/>
          <w:sz w:val="24"/>
          <w:szCs w:val="24"/>
        </w:rPr>
        <w:t>Obveze Državnog hidrometeorološkog zavoda su prikupljanje i dostava podataka, prognoza i upozorenja o hidrometeorološkim pojavama od značenja za obranu od poplava, upute za izradu izvještaja o provedenim mjerama obrane od poplava, kartografski prikaz granica branjenih područja.</w:t>
      </w:r>
    </w:p>
    <w:p w14:paraId="456B8624" w14:textId="77777777" w:rsidR="00ED0661" w:rsidRDefault="00376162" w:rsidP="009128A2">
      <w:pPr>
        <w:spacing w:after="240" w:line="276" w:lineRule="auto"/>
        <w:jc w:val="both"/>
        <w:rPr>
          <w:rFonts w:cs="Arial"/>
          <w:sz w:val="24"/>
          <w:szCs w:val="24"/>
        </w:rPr>
      </w:pPr>
      <w:r w:rsidRPr="009128A2">
        <w:rPr>
          <w:rFonts w:cs="Arial"/>
          <w:sz w:val="24"/>
          <w:szCs w:val="24"/>
        </w:rPr>
        <w:t xml:space="preserve">Prema Pravilniku o granicama područja </w:t>
      </w:r>
      <w:proofErr w:type="spellStart"/>
      <w:r w:rsidRPr="009128A2">
        <w:rPr>
          <w:rFonts w:cs="Arial"/>
          <w:sz w:val="24"/>
          <w:szCs w:val="24"/>
        </w:rPr>
        <w:t>podslivova</w:t>
      </w:r>
      <w:proofErr w:type="spellEnd"/>
      <w:r w:rsidRPr="009128A2">
        <w:rPr>
          <w:rFonts w:cs="Arial"/>
          <w:sz w:val="24"/>
          <w:szCs w:val="24"/>
        </w:rPr>
        <w:t xml:space="preserve">, malih slivova i sektora („Narodne Novine“ broj 97/10, 31/13), </w:t>
      </w:r>
      <w:r w:rsidR="00ED0661">
        <w:rPr>
          <w:rFonts w:cs="Arial"/>
          <w:sz w:val="24"/>
          <w:szCs w:val="24"/>
        </w:rPr>
        <w:t>Grad Ludbreg</w:t>
      </w:r>
      <w:r w:rsidRPr="009128A2">
        <w:rPr>
          <w:rFonts w:cs="Arial"/>
          <w:sz w:val="24"/>
          <w:szCs w:val="24"/>
        </w:rPr>
        <w:t xml:space="preserve"> spada u sektor A – Mura i Gornja Drava</w:t>
      </w:r>
      <w:r w:rsidR="00ED0661">
        <w:rPr>
          <w:rFonts w:cs="Arial"/>
          <w:sz w:val="24"/>
          <w:szCs w:val="24"/>
        </w:rPr>
        <w:t xml:space="preserve">: </w:t>
      </w:r>
    </w:p>
    <w:p w14:paraId="13CCC5F0" w14:textId="13433E4F" w:rsidR="00ED0661" w:rsidRDefault="00ED0661" w:rsidP="005B4E96">
      <w:pPr>
        <w:pStyle w:val="Odlomakpopisa"/>
        <w:numPr>
          <w:ilvl w:val="0"/>
          <w:numId w:val="40"/>
        </w:numPr>
        <w:spacing w:after="0"/>
        <w:rPr>
          <w:rFonts w:cs="Arial"/>
          <w:szCs w:val="24"/>
        </w:rPr>
      </w:pPr>
      <w:proofErr w:type="spellStart"/>
      <w:r>
        <w:rPr>
          <w:rFonts w:cs="Arial"/>
          <w:szCs w:val="24"/>
        </w:rPr>
        <w:t>branjeno</w:t>
      </w:r>
      <w:proofErr w:type="spellEnd"/>
      <w:r>
        <w:rPr>
          <w:rFonts w:cs="Arial"/>
          <w:szCs w:val="24"/>
        </w:rPr>
        <w:t xml:space="preserve"> </w:t>
      </w:r>
      <w:proofErr w:type="spellStart"/>
      <w:r>
        <w:rPr>
          <w:rFonts w:cs="Arial"/>
          <w:szCs w:val="24"/>
        </w:rPr>
        <w:t>područje</w:t>
      </w:r>
      <w:proofErr w:type="spellEnd"/>
      <w:r>
        <w:rPr>
          <w:rFonts w:cs="Arial"/>
          <w:szCs w:val="24"/>
        </w:rPr>
        <w:t xml:space="preserve"> </w:t>
      </w:r>
      <w:r w:rsidR="00582BDC">
        <w:rPr>
          <w:rFonts w:cs="Arial"/>
          <w:szCs w:val="24"/>
        </w:rPr>
        <w:t>19</w:t>
      </w:r>
      <w:r>
        <w:rPr>
          <w:rFonts w:cs="Arial"/>
          <w:szCs w:val="24"/>
        </w:rPr>
        <w:t xml:space="preserve">: </w:t>
      </w:r>
      <w:proofErr w:type="spellStart"/>
      <w:r w:rsidR="00376162" w:rsidRPr="00ED0661">
        <w:rPr>
          <w:rFonts w:cs="Arial"/>
          <w:szCs w:val="24"/>
        </w:rPr>
        <w:t>područje</w:t>
      </w:r>
      <w:proofErr w:type="spellEnd"/>
      <w:r w:rsidR="00376162" w:rsidRPr="00ED0661">
        <w:rPr>
          <w:rFonts w:cs="Arial"/>
          <w:szCs w:val="24"/>
        </w:rPr>
        <w:t xml:space="preserve"> </w:t>
      </w:r>
      <w:proofErr w:type="spellStart"/>
      <w:r w:rsidR="00376162" w:rsidRPr="00ED0661">
        <w:rPr>
          <w:rFonts w:cs="Arial"/>
          <w:szCs w:val="24"/>
        </w:rPr>
        <w:t>malog</w:t>
      </w:r>
      <w:proofErr w:type="spellEnd"/>
      <w:r w:rsidR="00376162" w:rsidRPr="00ED0661">
        <w:rPr>
          <w:rFonts w:cs="Arial"/>
          <w:szCs w:val="24"/>
        </w:rPr>
        <w:t xml:space="preserve"> </w:t>
      </w:r>
      <w:proofErr w:type="spellStart"/>
      <w:r w:rsidR="00376162" w:rsidRPr="00ED0661">
        <w:rPr>
          <w:rFonts w:cs="Arial"/>
          <w:szCs w:val="24"/>
        </w:rPr>
        <w:t>sliva</w:t>
      </w:r>
      <w:proofErr w:type="spellEnd"/>
      <w:r w:rsidR="00376162" w:rsidRPr="00ED0661">
        <w:rPr>
          <w:rFonts w:cs="Arial"/>
          <w:szCs w:val="24"/>
        </w:rPr>
        <w:t xml:space="preserve"> </w:t>
      </w:r>
      <w:r w:rsidR="00D42F13">
        <w:rPr>
          <w:rFonts w:cs="Arial"/>
          <w:szCs w:val="24"/>
        </w:rPr>
        <w:t>Bistra</w:t>
      </w:r>
      <w:r w:rsidR="00477F6A" w:rsidRPr="00ED0661">
        <w:rPr>
          <w:rFonts w:cs="Arial"/>
          <w:szCs w:val="24"/>
        </w:rPr>
        <w:t>:</w:t>
      </w:r>
      <w:r w:rsidR="009128A2" w:rsidRPr="00ED0661">
        <w:rPr>
          <w:rFonts w:cs="Arial"/>
          <w:szCs w:val="24"/>
        </w:rPr>
        <w:t xml:space="preserve"> </w:t>
      </w:r>
    </w:p>
    <w:p w14:paraId="364A6E12" w14:textId="63A492EE" w:rsidR="00ED0661" w:rsidRDefault="00477F6A" w:rsidP="005B4E96">
      <w:pPr>
        <w:pStyle w:val="Odlomakpopisa"/>
        <w:numPr>
          <w:ilvl w:val="1"/>
          <w:numId w:val="40"/>
        </w:numPr>
        <w:spacing w:after="0"/>
        <w:rPr>
          <w:rFonts w:cs="Arial"/>
          <w:szCs w:val="24"/>
        </w:rPr>
      </w:pPr>
      <w:proofErr w:type="spellStart"/>
      <w:r w:rsidRPr="00ED0661">
        <w:rPr>
          <w:rFonts w:cs="Arial"/>
          <w:szCs w:val="24"/>
        </w:rPr>
        <w:t>dionica</w:t>
      </w:r>
      <w:proofErr w:type="spellEnd"/>
      <w:r w:rsidRPr="00ED0661">
        <w:rPr>
          <w:rFonts w:cs="Arial"/>
          <w:szCs w:val="24"/>
        </w:rPr>
        <w:t xml:space="preserve"> A.</w:t>
      </w:r>
      <w:r w:rsidR="00582BDC">
        <w:rPr>
          <w:rFonts w:cs="Arial"/>
          <w:szCs w:val="24"/>
        </w:rPr>
        <w:t>19.10</w:t>
      </w:r>
      <w:r w:rsidRPr="00ED0661">
        <w:rPr>
          <w:rFonts w:cs="Arial"/>
          <w:szCs w:val="24"/>
        </w:rPr>
        <w:t xml:space="preserve">. – </w:t>
      </w:r>
      <w:proofErr w:type="spellStart"/>
      <w:r w:rsidR="00582BDC">
        <w:rPr>
          <w:rFonts w:cs="Arial"/>
          <w:szCs w:val="24"/>
        </w:rPr>
        <w:t>Segovina</w:t>
      </w:r>
      <w:proofErr w:type="spellEnd"/>
      <w:r w:rsidR="00582BDC">
        <w:rPr>
          <w:rFonts w:cs="Arial"/>
          <w:szCs w:val="24"/>
        </w:rPr>
        <w:t xml:space="preserve">, </w:t>
      </w:r>
      <w:proofErr w:type="spellStart"/>
      <w:r w:rsidR="00582BDC">
        <w:rPr>
          <w:rFonts w:cs="Arial"/>
          <w:szCs w:val="24"/>
        </w:rPr>
        <w:t>lijeva</w:t>
      </w:r>
      <w:proofErr w:type="spellEnd"/>
      <w:r w:rsidR="00582BDC">
        <w:rPr>
          <w:rFonts w:cs="Arial"/>
          <w:szCs w:val="24"/>
        </w:rPr>
        <w:t xml:space="preserve"> </w:t>
      </w:r>
      <w:proofErr w:type="spellStart"/>
      <w:r w:rsidR="00582BDC">
        <w:rPr>
          <w:rFonts w:cs="Arial"/>
          <w:szCs w:val="24"/>
        </w:rPr>
        <w:t>i</w:t>
      </w:r>
      <w:proofErr w:type="spellEnd"/>
      <w:r w:rsidR="00582BDC">
        <w:rPr>
          <w:rFonts w:cs="Arial"/>
          <w:szCs w:val="24"/>
        </w:rPr>
        <w:t xml:space="preserve"> </w:t>
      </w:r>
      <w:proofErr w:type="spellStart"/>
      <w:r w:rsidR="00582BDC">
        <w:rPr>
          <w:rFonts w:cs="Arial"/>
          <w:szCs w:val="24"/>
        </w:rPr>
        <w:t>desna</w:t>
      </w:r>
      <w:proofErr w:type="spellEnd"/>
      <w:r w:rsidR="00582BDC">
        <w:rPr>
          <w:rFonts w:cs="Arial"/>
          <w:szCs w:val="24"/>
        </w:rPr>
        <w:t xml:space="preserve"> </w:t>
      </w:r>
      <w:proofErr w:type="spellStart"/>
      <w:r w:rsidR="00582BDC">
        <w:rPr>
          <w:rFonts w:cs="Arial"/>
          <w:szCs w:val="24"/>
        </w:rPr>
        <w:t>obala</w:t>
      </w:r>
      <w:proofErr w:type="spellEnd"/>
      <w:r w:rsidR="00D42F13">
        <w:rPr>
          <w:rFonts w:cs="Arial"/>
          <w:szCs w:val="24"/>
        </w:rPr>
        <w:t>,</w:t>
      </w:r>
    </w:p>
    <w:p w14:paraId="74686C76" w14:textId="77777777" w:rsidR="00D42F13" w:rsidRDefault="00D42F13" w:rsidP="005B4E96">
      <w:pPr>
        <w:pStyle w:val="Odlomakpopisa"/>
        <w:numPr>
          <w:ilvl w:val="0"/>
          <w:numId w:val="40"/>
        </w:numPr>
        <w:spacing w:after="0"/>
        <w:rPr>
          <w:rFonts w:cs="Arial"/>
          <w:szCs w:val="24"/>
        </w:rPr>
      </w:pPr>
      <w:proofErr w:type="spellStart"/>
      <w:r>
        <w:rPr>
          <w:rFonts w:cs="Arial"/>
          <w:szCs w:val="24"/>
        </w:rPr>
        <w:t>branjeno</w:t>
      </w:r>
      <w:proofErr w:type="spellEnd"/>
      <w:r>
        <w:rPr>
          <w:rFonts w:cs="Arial"/>
          <w:szCs w:val="24"/>
        </w:rPr>
        <w:t xml:space="preserve"> </w:t>
      </w:r>
      <w:proofErr w:type="spellStart"/>
      <w:r>
        <w:rPr>
          <w:rFonts w:cs="Arial"/>
          <w:szCs w:val="24"/>
        </w:rPr>
        <w:t>područje</w:t>
      </w:r>
      <w:proofErr w:type="spellEnd"/>
      <w:r>
        <w:rPr>
          <w:rFonts w:cs="Arial"/>
          <w:szCs w:val="24"/>
        </w:rPr>
        <w:t xml:space="preserve"> 20: </w:t>
      </w:r>
      <w:proofErr w:type="spellStart"/>
      <w:r w:rsidRPr="00D42F13">
        <w:rPr>
          <w:rFonts w:cs="Arial"/>
          <w:szCs w:val="24"/>
        </w:rPr>
        <w:t>područje</w:t>
      </w:r>
      <w:proofErr w:type="spellEnd"/>
      <w:r w:rsidRPr="00D42F13">
        <w:rPr>
          <w:rFonts w:cs="Arial"/>
          <w:szCs w:val="24"/>
        </w:rPr>
        <w:t xml:space="preserve"> </w:t>
      </w:r>
      <w:proofErr w:type="spellStart"/>
      <w:r w:rsidRPr="00D42F13">
        <w:rPr>
          <w:rFonts w:cs="Arial"/>
          <w:szCs w:val="24"/>
        </w:rPr>
        <w:t>malog</w:t>
      </w:r>
      <w:proofErr w:type="spellEnd"/>
      <w:r w:rsidRPr="00D42F13">
        <w:rPr>
          <w:rFonts w:cs="Arial"/>
          <w:szCs w:val="24"/>
        </w:rPr>
        <w:t xml:space="preserve"> </w:t>
      </w:r>
      <w:proofErr w:type="spellStart"/>
      <w:r w:rsidRPr="00D42F13">
        <w:rPr>
          <w:rFonts w:cs="Arial"/>
          <w:szCs w:val="24"/>
        </w:rPr>
        <w:t>sliva</w:t>
      </w:r>
      <w:proofErr w:type="spellEnd"/>
      <w:r w:rsidRPr="00D42F13">
        <w:rPr>
          <w:rFonts w:cs="Arial"/>
          <w:szCs w:val="24"/>
        </w:rPr>
        <w:t xml:space="preserve"> </w:t>
      </w:r>
      <w:proofErr w:type="spellStart"/>
      <w:r w:rsidRPr="00D42F13">
        <w:rPr>
          <w:rFonts w:cs="Arial"/>
          <w:szCs w:val="24"/>
        </w:rPr>
        <w:t>Plitvica</w:t>
      </w:r>
      <w:proofErr w:type="spellEnd"/>
      <w:r w:rsidRPr="00D42F13">
        <w:rPr>
          <w:rFonts w:cs="Arial"/>
          <w:szCs w:val="24"/>
        </w:rPr>
        <w:t xml:space="preserve"> – </w:t>
      </w:r>
      <w:proofErr w:type="spellStart"/>
      <w:r w:rsidRPr="00D42F13">
        <w:rPr>
          <w:rFonts w:cs="Arial"/>
          <w:szCs w:val="24"/>
        </w:rPr>
        <w:t>Bednja</w:t>
      </w:r>
      <w:proofErr w:type="spellEnd"/>
      <w:r>
        <w:rPr>
          <w:rFonts w:cs="Arial"/>
          <w:szCs w:val="24"/>
        </w:rPr>
        <w:t xml:space="preserve">: </w:t>
      </w:r>
    </w:p>
    <w:p w14:paraId="080D009C" w14:textId="0E0ADE5F" w:rsidR="00D42F13" w:rsidRDefault="00D42F13" w:rsidP="005B4E96">
      <w:pPr>
        <w:pStyle w:val="Odlomakpopisa"/>
        <w:numPr>
          <w:ilvl w:val="1"/>
          <w:numId w:val="40"/>
        </w:numPr>
        <w:rPr>
          <w:rFonts w:cs="Arial"/>
          <w:szCs w:val="24"/>
        </w:rPr>
      </w:pPr>
      <w:proofErr w:type="spellStart"/>
      <w:r w:rsidRPr="00D42F13">
        <w:rPr>
          <w:rFonts w:cs="Arial"/>
          <w:szCs w:val="24"/>
        </w:rPr>
        <w:t>dionica</w:t>
      </w:r>
      <w:proofErr w:type="spellEnd"/>
      <w:r w:rsidRPr="00D42F13">
        <w:rPr>
          <w:rFonts w:cs="Arial"/>
          <w:szCs w:val="24"/>
        </w:rPr>
        <w:t xml:space="preserve"> A.20.1. – r. </w:t>
      </w:r>
      <w:proofErr w:type="spellStart"/>
      <w:r w:rsidRPr="00D42F13">
        <w:rPr>
          <w:rFonts w:cs="Arial"/>
          <w:szCs w:val="24"/>
        </w:rPr>
        <w:t>Bednja</w:t>
      </w:r>
      <w:proofErr w:type="spellEnd"/>
      <w:r w:rsidRPr="00D42F13">
        <w:rPr>
          <w:rFonts w:cs="Arial"/>
          <w:szCs w:val="24"/>
        </w:rPr>
        <w:t xml:space="preserve"> – od </w:t>
      </w:r>
      <w:proofErr w:type="spellStart"/>
      <w:r w:rsidRPr="00D42F13">
        <w:rPr>
          <w:rFonts w:cs="Arial"/>
          <w:szCs w:val="24"/>
        </w:rPr>
        <w:t>ušća</w:t>
      </w:r>
      <w:proofErr w:type="spellEnd"/>
      <w:r w:rsidRPr="00D42F13">
        <w:rPr>
          <w:rFonts w:cs="Arial"/>
          <w:szCs w:val="24"/>
        </w:rPr>
        <w:t xml:space="preserve"> u </w:t>
      </w:r>
      <w:proofErr w:type="spellStart"/>
      <w:r w:rsidRPr="00D42F13">
        <w:rPr>
          <w:rFonts w:cs="Arial"/>
          <w:szCs w:val="24"/>
        </w:rPr>
        <w:t>Dravu</w:t>
      </w:r>
      <w:proofErr w:type="spellEnd"/>
      <w:r w:rsidRPr="00D42F13">
        <w:rPr>
          <w:rFonts w:cs="Arial"/>
          <w:szCs w:val="24"/>
        </w:rPr>
        <w:t xml:space="preserve"> do </w:t>
      </w:r>
      <w:proofErr w:type="spellStart"/>
      <w:r w:rsidRPr="00D42F13">
        <w:rPr>
          <w:rFonts w:cs="Arial"/>
          <w:szCs w:val="24"/>
        </w:rPr>
        <w:t>Tuhovca</w:t>
      </w:r>
      <w:proofErr w:type="spellEnd"/>
      <w:r>
        <w:rPr>
          <w:rFonts w:cs="Arial"/>
          <w:szCs w:val="24"/>
        </w:rPr>
        <w:t>.</w:t>
      </w:r>
    </w:p>
    <w:p w14:paraId="6F747B76" w14:textId="77777777" w:rsidR="00C33182" w:rsidRDefault="00C33182" w:rsidP="00C33182">
      <w:pPr>
        <w:pStyle w:val="Odlomakpopisa"/>
        <w:ind w:left="720"/>
        <w:rPr>
          <w:rFonts w:cs="Arial"/>
          <w:szCs w:val="24"/>
        </w:rPr>
      </w:pPr>
    </w:p>
    <w:p w14:paraId="44B2C0EA" w14:textId="77777777" w:rsidR="00C33182" w:rsidRDefault="00C33182" w:rsidP="00C33182">
      <w:pPr>
        <w:pStyle w:val="Odlomakpopisa"/>
        <w:ind w:left="720"/>
        <w:rPr>
          <w:rFonts w:cs="Arial"/>
          <w:szCs w:val="24"/>
        </w:rPr>
      </w:pPr>
    </w:p>
    <w:p w14:paraId="43A456AB" w14:textId="77777777" w:rsidR="00C33182" w:rsidRDefault="00C33182" w:rsidP="00C33182">
      <w:pPr>
        <w:pStyle w:val="Odlomakpopisa"/>
        <w:ind w:left="720"/>
        <w:rPr>
          <w:rFonts w:cs="Arial"/>
          <w:szCs w:val="24"/>
        </w:rPr>
      </w:pPr>
    </w:p>
    <w:p w14:paraId="79A084BF" w14:textId="77777777" w:rsidR="00C33182" w:rsidRPr="00D42F13" w:rsidRDefault="00C33182" w:rsidP="00C33182">
      <w:pPr>
        <w:pStyle w:val="Odlomakpopisa"/>
        <w:ind w:left="720"/>
        <w:rPr>
          <w:rFonts w:cs="Arial"/>
          <w:szCs w:val="24"/>
        </w:rPr>
      </w:pPr>
    </w:p>
    <w:p w14:paraId="1CF50B8E" w14:textId="032A7580" w:rsidR="007722A7" w:rsidRDefault="00C33182" w:rsidP="00DD73E1">
      <w:pPr>
        <w:pStyle w:val="Opisslike"/>
        <w:spacing w:line="276" w:lineRule="auto"/>
        <w:jc w:val="center"/>
      </w:pPr>
      <w:bookmarkStart w:id="336" w:name="_Toc14434354"/>
      <w:bookmarkStart w:id="337" w:name="_Toc197502195"/>
      <w:r>
        <w:lastRenderedPageBreak/>
        <w:t xml:space="preserve">Tablica </w:t>
      </w:r>
      <w:fldSimple w:instr=" SEQ Tablica \* ARABIC ">
        <w:r w:rsidR="00B70DC7">
          <w:rPr>
            <w:noProof/>
          </w:rPr>
          <w:t>35</w:t>
        </w:r>
      </w:fldSimple>
      <w:r w:rsidR="007722A7">
        <w:t xml:space="preserve">. </w:t>
      </w:r>
      <w:r w:rsidR="007722A7" w:rsidRPr="007722A7">
        <w:t>Pregled teritorijalnih jedinica za izravnu provedbu mjera obrane od poplava (branjenih područja, dionica) po sektorima i pripadajućih zaštitnih vodnih građevina</w:t>
      </w:r>
      <w:bookmarkEnd w:id="336"/>
      <w:bookmarkEnd w:id="337"/>
    </w:p>
    <w:tbl>
      <w:tblPr>
        <w:tblStyle w:val="Reetkatablice"/>
        <w:tblW w:w="8784" w:type="dxa"/>
        <w:tblLook w:val="04A0" w:firstRow="1" w:lastRow="0" w:firstColumn="1" w:lastColumn="0" w:noHBand="0" w:noVBand="1"/>
      </w:tblPr>
      <w:tblGrid>
        <w:gridCol w:w="836"/>
        <w:gridCol w:w="1994"/>
        <w:gridCol w:w="2835"/>
        <w:gridCol w:w="1276"/>
        <w:gridCol w:w="1843"/>
      </w:tblGrid>
      <w:tr w:rsidR="00A8569E" w:rsidRPr="002A55EE" w14:paraId="00D28D29" w14:textId="77777777" w:rsidTr="00A8569E">
        <w:trPr>
          <w:trHeight w:val="414"/>
          <w:tblHeader/>
        </w:trPr>
        <w:tc>
          <w:tcPr>
            <w:tcW w:w="836" w:type="dxa"/>
            <w:vMerge w:val="restart"/>
            <w:vAlign w:val="center"/>
          </w:tcPr>
          <w:p w14:paraId="40D40079" w14:textId="77777777" w:rsidR="00241EEF" w:rsidRPr="002A55EE" w:rsidRDefault="00241EEF" w:rsidP="00A8569E">
            <w:pPr>
              <w:tabs>
                <w:tab w:val="left" w:pos="9000"/>
              </w:tabs>
              <w:jc w:val="center"/>
              <w:rPr>
                <w:rFonts w:asciiTheme="minorHAnsi" w:hAnsiTheme="minorHAnsi" w:cstheme="minorHAnsi"/>
                <w:b/>
                <w:sz w:val="18"/>
                <w:szCs w:val="18"/>
              </w:rPr>
            </w:pPr>
            <w:r w:rsidRPr="002A55EE">
              <w:rPr>
                <w:rFonts w:asciiTheme="minorHAnsi" w:hAnsiTheme="minorHAnsi" w:cstheme="minorHAnsi"/>
                <w:b/>
                <w:sz w:val="18"/>
                <w:szCs w:val="18"/>
              </w:rPr>
              <w:t>Dionica obrane</w:t>
            </w:r>
          </w:p>
          <w:p w14:paraId="6727F5CC" w14:textId="2022EC23" w:rsidR="00241EEF" w:rsidRPr="002A55EE" w:rsidRDefault="00241EEF" w:rsidP="00A8569E">
            <w:pPr>
              <w:jc w:val="center"/>
              <w:rPr>
                <w:rFonts w:asciiTheme="minorHAnsi" w:hAnsiTheme="minorHAnsi" w:cstheme="minorHAnsi"/>
                <w:sz w:val="18"/>
                <w:szCs w:val="18"/>
                <w:lang w:eastAsia="zh-CN"/>
              </w:rPr>
            </w:pPr>
            <w:r w:rsidRPr="002A55EE">
              <w:rPr>
                <w:rFonts w:asciiTheme="minorHAnsi" w:hAnsiTheme="minorHAnsi" w:cstheme="minorHAnsi"/>
                <w:b/>
                <w:sz w:val="18"/>
                <w:szCs w:val="18"/>
              </w:rPr>
              <w:t>broj</w:t>
            </w:r>
          </w:p>
        </w:tc>
        <w:tc>
          <w:tcPr>
            <w:tcW w:w="1994" w:type="dxa"/>
            <w:vMerge w:val="restart"/>
            <w:vAlign w:val="center"/>
          </w:tcPr>
          <w:p w14:paraId="76C9CDCF" w14:textId="77777777"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VODOTOK</w:t>
            </w:r>
          </w:p>
          <w:p w14:paraId="36E968E6" w14:textId="77777777"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Obala</w:t>
            </w:r>
          </w:p>
          <w:p w14:paraId="336A0C35" w14:textId="77777777"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Naziv dionice</w:t>
            </w:r>
          </w:p>
          <w:p w14:paraId="06632021" w14:textId="77777777" w:rsidR="00241EEF" w:rsidRPr="002A55EE" w:rsidRDefault="00241EEF" w:rsidP="00A8569E">
            <w:pPr>
              <w:tabs>
                <w:tab w:val="left" w:pos="9000"/>
              </w:tabs>
              <w:rPr>
                <w:rFonts w:asciiTheme="minorHAnsi" w:hAnsiTheme="minorHAnsi" w:cstheme="minorHAnsi"/>
                <w:sz w:val="18"/>
                <w:szCs w:val="18"/>
              </w:rPr>
            </w:pPr>
            <w:proofErr w:type="spellStart"/>
            <w:r w:rsidRPr="002A55EE">
              <w:rPr>
                <w:rFonts w:asciiTheme="minorHAnsi" w:hAnsiTheme="minorHAnsi" w:cstheme="minorHAnsi"/>
                <w:sz w:val="18"/>
                <w:szCs w:val="18"/>
              </w:rPr>
              <w:t>Stacionaža</w:t>
            </w:r>
            <w:proofErr w:type="spellEnd"/>
          </w:p>
          <w:p w14:paraId="23D4416C" w14:textId="77777777"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Dužina</w:t>
            </w:r>
          </w:p>
          <w:p w14:paraId="030D85FA" w14:textId="20DE7EE3" w:rsidR="00241EEF" w:rsidRPr="002A55EE" w:rsidRDefault="00241EEF" w:rsidP="00A8569E">
            <w:pPr>
              <w:rPr>
                <w:rFonts w:asciiTheme="minorHAnsi" w:hAnsiTheme="minorHAnsi" w:cstheme="minorHAnsi"/>
                <w:sz w:val="18"/>
                <w:szCs w:val="18"/>
                <w:lang w:eastAsia="zh-CN"/>
              </w:rPr>
            </w:pPr>
            <w:r w:rsidRPr="002A55EE">
              <w:rPr>
                <w:rFonts w:asciiTheme="minorHAnsi" w:hAnsiTheme="minorHAnsi" w:cstheme="minorHAnsi"/>
                <w:sz w:val="18"/>
                <w:szCs w:val="18"/>
              </w:rPr>
              <w:t>Ukupna dužina</w:t>
            </w:r>
          </w:p>
        </w:tc>
        <w:tc>
          <w:tcPr>
            <w:tcW w:w="2835" w:type="dxa"/>
            <w:vMerge w:val="restart"/>
            <w:vAlign w:val="center"/>
          </w:tcPr>
          <w:p w14:paraId="1B2C3B5D" w14:textId="07B17CEE" w:rsidR="00241EEF" w:rsidRPr="002A55EE" w:rsidRDefault="00241EEF" w:rsidP="00A8569E">
            <w:pPr>
              <w:jc w:val="center"/>
              <w:rPr>
                <w:rFonts w:cstheme="minorHAnsi"/>
                <w:sz w:val="18"/>
                <w:szCs w:val="18"/>
                <w:lang w:eastAsia="zh-CN"/>
              </w:rPr>
            </w:pPr>
            <w:r w:rsidRPr="002A55EE">
              <w:rPr>
                <w:rFonts w:asciiTheme="minorHAnsi" w:hAnsiTheme="minorHAnsi" w:cstheme="minorHAnsi"/>
                <w:b/>
                <w:sz w:val="18"/>
                <w:szCs w:val="18"/>
              </w:rPr>
              <w:t>OBJEKTI NA DIONICI</w:t>
            </w:r>
          </w:p>
        </w:tc>
        <w:tc>
          <w:tcPr>
            <w:tcW w:w="1276" w:type="dxa"/>
            <w:vMerge w:val="restart"/>
            <w:vAlign w:val="center"/>
          </w:tcPr>
          <w:p w14:paraId="6A9C44A4" w14:textId="13E033B4"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PODRUČJE UGROŽENO POPLAVOM</w:t>
            </w:r>
          </w:p>
          <w:p w14:paraId="08022B3D" w14:textId="77777777" w:rsidR="00241EEF" w:rsidRPr="002A55EE" w:rsidRDefault="00241EEF" w:rsidP="00A8569E">
            <w:pPr>
              <w:tabs>
                <w:tab w:val="left" w:pos="9000"/>
              </w:tabs>
              <w:rPr>
                <w:rFonts w:asciiTheme="minorHAnsi" w:hAnsiTheme="minorHAnsi" w:cstheme="minorHAnsi"/>
                <w:b/>
                <w:sz w:val="18"/>
                <w:szCs w:val="18"/>
              </w:rPr>
            </w:pPr>
          </w:p>
          <w:p w14:paraId="5641669A" w14:textId="77777777"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Županija,</w:t>
            </w:r>
          </w:p>
          <w:p w14:paraId="2609F890" w14:textId="77777777"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općine</w:t>
            </w:r>
          </w:p>
          <w:p w14:paraId="45EDB5CF" w14:textId="77777777" w:rsidR="00241EEF" w:rsidRPr="002A55EE" w:rsidRDefault="00241EEF" w:rsidP="00A8569E">
            <w:pPr>
              <w:rPr>
                <w:rFonts w:asciiTheme="minorHAnsi" w:hAnsiTheme="minorHAnsi" w:cstheme="minorHAnsi"/>
                <w:bCs/>
                <w:sz w:val="18"/>
                <w:szCs w:val="18"/>
              </w:rPr>
            </w:pPr>
            <w:r w:rsidRPr="002A55EE">
              <w:rPr>
                <w:rFonts w:asciiTheme="minorHAnsi" w:hAnsiTheme="minorHAnsi" w:cstheme="minorHAnsi"/>
                <w:bCs/>
                <w:sz w:val="18"/>
                <w:szCs w:val="18"/>
              </w:rPr>
              <w:t xml:space="preserve">naselja i </w:t>
            </w:r>
          </w:p>
          <w:p w14:paraId="0CF9A627" w14:textId="54B1D964" w:rsidR="00241EEF" w:rsidRPr="002A55EE" w:rsidRDefault="00241EEF" w:rsidP="00A8569E">
            <w:pPr>
              <w:rPr>
                <w:rFonts w:asciiTheme="minorHAnsi" w:hAnsiTheme="minorHAnsi" w:cstheme="minorHAnsi"/>
                <w:sz w:val="18"/>
                <w:szCs w:val="18"/>
                <w:lang w:eastAsia="zh-CN"/>
              </w:rPr>
            </w:pPr>
            <w:r w:rsidRPr="002A55EE">
              <w:rPr>
                <w:rFonts w:asciiTheme="minorHAnsi" w:hAnsiTheme="minorHAnsi" w:cstheme="minorHAnsi"/>
                <w:bCs/>
                <w:sz w:val="18"/>
                <w:szCs w:val="18"/>
              </w:rPr>
              <w:t>objekti</w:t>
            </w:r>
          </w:p>
        </w:tc>
        <w:tc>
          <w:tcPr>
            <w:tcW w:w="1843" w:type="dxa"/>
          </w:tcPr>
          <w:p w14:paraId="6067EF12" w14:textId="111687FF" w:rsidR="00241EEF" w:rsidRPr="002A55EE" w:rsidRDefault="00241EEF" w:rsidP="00CF1855">
            <w:pPr>
              <w:rPr>
                <w:rFonts w:asciiTheme="minorHAnsi" w:hAnsiTheme="minorHAnsi" w:cstheme="minorHAnsi"/>
                <w:sz w:val="18"/>
                <w:szCs w:val="18"/>
                <w:lang w:eastAsia="zh-CN"/>
              </w:rPr>
            </w:pPr>
            <w:r w:rsidRPr="002A55EE">
              <w:rPr>
                <w:rFonts w:asciiTheme="minorHAnsi" w:hAnsiTheme="minorHAnsi" w:cstheme="minorHAnsi"/>
                <w:bCs/>
                <w:sz w:val="18"/>
                <w:szCs w:val="18"/>
              </w:rPr>
              <w:t>Mjerodavni vodomjeri i kriteriji za proglašenje mjera obrane od poplava</w:t>
            </w:r>
          </w:p>
        </w:tc>
      </w:tr>
      <w:tr w:rsidR="00A8569E" w:rsidRPr="002A55EE" w14:paraId="2ECA6434" w14:textId="77777777" w:rsidTr="00A8569E">
        <w:trPr>
          <w:trHeight w:val="465"/>
          <w:tblHeader/>
        </w:trPr>
        <w:tc>
          <w:tcPr>
            <w:tcW w:w="836" w:type="dxa"/>
            <w:vMerge/>
          </w:tcPr>
          <w:p w14:paraId="7AAC7280" w14:textId="77777777" w:rsidR="00241EEF" w:rsidRPr="002A55EE" w:rsidRDefault="00241EEF" w:rsidP="00CF1855">
            <w:pPr>
              <w:rPr>
                <w:rFonts w:asciiTheme="minorHAnsi" w:hAnsiTheme="minorHAnsi" w:cstheme="minorHAnsi"/>
                <w:sz w:val="18"/>
                <w:szCs w:val="18"/>
                <w:lang w:eastAsia="zh-CN"/>
              </w:rPr>
            </w:pPr>
          </w:p>
        </w:tc>
        <w:tc>
          <w:tcPr>
            <w:tcW w:w="1994" w:type="dxa"/>
            <w:vMerge/>
          </w:tcPr>
          <w:p w14:paraId="44B18E70" w14:textId="77777777" w:rsidR="00241EEF" w:rsidRPr="002A55EE" w:rsidRDefault="00241EEF" w:rsidP="00CF1855">
            <w:pPr>
              <w:rPr>
                <w:rFonts w:asciiTheme="minorHAnsi" w:hAnsiTheme="minorHAnsi" w:cstheme="minorHAnsi"/>
                <w:sz w:val="18"/>
                <w:szCs w:val="18"/>
                <w:lang w:eastAsia="zh-CN"/>
              </w:rPr>
            </w:pPr>
          </w:p>
        </w:tc>
        <w:tc>
          <w:tcPr>
            <w:tcW w:w="2835" w:type="dxa"/>
            <w:vMerge/>
            <w:vAlign w:val="center"/>
          </w:tcPr>
          <w:p w14:paraId="6CA48BB2" w14:textId="2BB9885F" w:rsidR="00241EEF" w:rsidRPr="002A55EE" w:rsidRDefault="00241EEF" w:rsidP="00CF1855">
            <w:pPr>
              <w:rPr>
                <w:rFonts w:asciiTheme="minorHAnsi" w:hAnsiTheme="minorHAnsi" w:cstheme="minorHAnsi"/>
                <w:sz w:val="18"/>
                <w:szCs w:val="18"/>
                <w:lang w:eastAsia="zh-CN"/>
              </w:rPr>
            </w:pPr>
          </w:p>
        </w:tc>
        <w:tc>
          <w:tcPr>
            <w:tcW w:w="1276" w:type="dxa"/>
            <w:vMerge/>
          </w:tcPr>
          <w:p w14:paraId="51A56AEC" w14:textId="70B8626B" w:rsidR="00241EEF" w:rsidRPr="002A55EE" w:rsidRDefault="00241EEF" w:rsidP="00CF1855">
            <w:pPr>
              <w:rPr>
                <w:rFonts w:asciiTheme="minorHAnsi" w:hAnsiTheme="minorHAnsi" w:cstheme="minorHAnsi"/>
                <w:sz w:val="18"/>
                <w:szCs w:val="18"/>
                <w:lang w:eastAsia="zh-CN"/>
              </w:rPr>
            </w:pPr>
          </w:p>
        </w:tc>
        <w:tc>
          <w:tcPr>
            <w:tcW w:w="1843" w:type="dxa"/>
          </w:tcPr>
          <w:p w14:paraId="550165DF"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V</w:t>
            </w:r>
            <w:r w:rsidRPr="002A55EE">
              <w:rPr>
                <w:rFonts w:asciiTheme="minorHAnsi" w:hAnsiTheme="minorHAnsi" w:cstheme="minorHAnsi"/>
                <w:sz w:val="18"/>
                <w:szCs w:val="18"/>
              </w:rPr>
              <w:t>-</w:t>
            </w:r>
            <w:proofErr w:type="spellStart"/>
            <w:r w:rsidRPr="002A55EE">
              <w:rPr>
                <w:rFonts w:asciiTheme="minorHAnsi" w:hAnsiTheme="minorHAnsi" w:cstheme="minorHAnsi"/>
                <w:sz w:val="18"/>
                <w:szCs w:val="18"/>
              </w:rPr>
              <w:t>vodomjer,rkm</w:t>
            </w:r>
            <w:proofErr w:type="spellEnd"/>
            <w:r w:rsidRPr="002A55EE">
              <w:rPr>
                <w:rFonts w:asciiTheme="minorHAnsi" w:hAnsiTheme="minorHAnsi" w:cstheme="minorHAnsi"/>
                <w:sz w:val="18"/>
                <w:szCs w:val="18"/>
              </w:rPr>
              <w:t>,</w:t>
            </w:r>
          </w:p>
          <w:p w14:paraId="31AE030A"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sz w:val="18"/>
                <w:szCs w:val="18"/>
              </w:rPr>
              <w:t>(</w:t>
            </w:r>
            <w:proofErr w:type="spellStart"/>
            <w:r w:rsidRPr="002A55EE">
              <w:rPr>
                <w:rFonts w:asciiTheme="minorHAnsi" w:hAnsiTheme="minorHAnsi" w:cstheme="minorHAnsi"/>
                <w:sz w:val="18"/>
                <w:szCs w:val="18"/>
              </w:rPr>
              <w:t>aps.kota</w:t>
            </w:r>
            <w:proofErr w:type="spellEnd"/>
            <w:r w:rsidRPr="002A55EE">
              <w:rPr>
                <w:rFonts w:asciiTheme="minorHAnsi" w:hAnsiTheme="minorHAnsi" w:cstheme="minorHAnsi"/>
                <w:sz w:val="18"/>
                <w:szCs w:val="18"/>
              </w:rPr>
              <w:t xml:space="preserve"> „0“)</w:t>
            </w:r>
          </w:p>
          <w:p w14:paraId="7BB7671A"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P</w:t>
            </w:r>
            <w:r w:rsidRPr="002A55EE">
              <w:rPr>
                <w:rFonts w:asciiTheme="minorHAnsi" w:hAnsiTheme="minorHAnsi" w:cstheme="minorHAnsi"/>
                <w:sz w:val="18"/>
                <w:szCs w:val="18"/>
              </w:rPr>
              <w:t>-pripremno stanje</w:t>
            </w:r>
          </w:p>
          <w:p w14:paraId="45FB53CB"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R</w:t>
            </w:r>
            <w:r w:rsidRPr="002A55EE">
              <w:rPr>
                <w:rFonts w:asciiTheme="minorHAnsi" w:hAnsiTheme="minorHAnsi" w:cstheme="minorHAnsi"/>
                <w:sz w:val="18"/>
                <w:szCs w:val="18"/>
              </w:rPr>
              <w:t>-redovna obrana</w:t>
            </w:r>
          </w:p>
          <w:p w14:paraId="55CA7C9E"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I</w:t>
            </w:r>
            <w:r w:rsidRPr="002A55EE">
              <w:rPr>
                <w:rFonts w:asciiTheme="minorHAnsi" w:hAnsiTheme="minorHAnsi" w:cstheme="minorHAnsi"/>
                <w:sz w:val="18"/>
                <w:szCs w:val="18"/>
              </w:rPr>
              <w:t>-izvanredna obrana</w:t>
            </w:r>
          </w:p>
          <w:p w14:paraId="541BAC7D" w14:textId="77777777"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IS</w:t>
            </w:r>
            <w:r w:rsidRPr="002A55EE">
              <w:rPr>
                <w:rFonts w:asciiTheme="minorHAnsi" w:hAnsiTheme="minorHAnsi" w:cstheme="minorHAnsi"/>
                <w:sz w:val="18"/>
                <w:szCs w:val="18"/>
              </w:rPr>
              <w:t>-izvanredno stanje</w:t>
            </w:r>
          </w:p>
          <w:p w14:paraId="5203BF1E" w14:textId="44B51140" w:rsidR="00241EEF" w:rsidRPr="002A55EE" w:rsidRDefault="00241EEF" w:rsidP="00CF1855">
            <w:pPr>
              <w:rPr>
                <w:rFonts w:asciiTheme="minorHAnsi" w:hAnsiTheme="minorHAnsi" w:cstheme="minorHAnsi"/>
                <w:sz w:val="18"/>
                <w:szCs w:val="18"/>
                <w:lang w:eastAsia="zh-CN"/>
              </w:rPr>
            </w:pPr>
            <w:r w:rsidRPr="002A55EE">
              <w:rPr>
                <w:rFonts w:asciiTheme="minorHAnsi" w:hAnsiTheme="minorHAnsi" w:cstheme="minorHAnsi"/>
                <w:b/>
                <w:bCs/>
                <w:sz w:val="18"/>
                <w:szCs w:val="18"/>
              </w:rPr>
              <w:t>M</w:t>
            </w:r>
            <w:r w:rsidRPr="002A55EE">
              <w:rPr>
                <w:rFonts w:asciiTheme="minorHAnsi" w:hAnsiTheme="minorHAnsi" w:cstheme="minorHAnsi"/>
                <w:sz w:val="18"/>
                <w:szCs w:val="18"/>
              </w:rPr>
              <w:t>-najviši zabilježeni vodostaj</w:t>
            </w:r>
          </w:p>
        </w:tc>
      </w:tr>
      <w:tr w:rsidR="00A8569E" w:rsidRPr="002A55EE" w14:paraId="45E4255A" w14:textId="77777777" w:rsidTr="00A8569E">
        <w:tc>
          <w:tcPr>
            <w:tcW w:w="836" w:type="dxa"/>
            <w:vAlign w:val="center"/>
          </w:tcPr>
          <w:p w14:paraId="287DFDD1" w14:textId="6BBF73DC" w:rsidR="00241EEF" w:rsidRPr="00006E9D" w:rsidRDefault="00241EEF" w:rsidP="00D519C0">
            <w:pPr>
              <w:jc w:val="center"/>
              <w:rPr>
                <w:rFonts w:asciiTheme="minorHAnsi" w:hAnsiTheme="minorHAnsi" w:cstheme="minorHAnsi"/>
                <w:b/>
                <w:bCs/>
                <w:sz w:val="18"/>
                <w:szCs w:val="18"/>
                <w:lang w:eastAsia="zh-CN"/>
              </w:rPr>
            </w:pPr>
            <w:r>
              <w:rPr>
                <w:rFonts w:asciiTheme="minorHAnsi" w:hAnsiTheme="minorHAnsi" w:cstheme="minorHAnsi"/>
                <w:b/>
                <w:bCs/>
                <w:sz w:val="18"/>
                <w:szCs w:val="18"/>
                <w:lang w:eastAsia="zh-CN"/>
              </w:rPr>
              <w:t>A.19.10.</w:t>
            </w:r>
          </w:p>
        </w:tc>
        <w:tc>
          <w:tcPr>
            <w:tcW w:w="1994" w:type="dxa"/>
            <w:vAlign w:val="center"/>
          </w:tcPr>
          <w:p w14:paraId="1B9A364E" w14:textId="588AFC2A" w:rsidR="00241EEF" w:rsidRPr="00D42F13" w:rsidRDefault="00241EEF" w:rsidP="00557330">
            <w:pPr>
              <w:rPr>
                <w:rFonts w:asciiTheme="minorHAnsi" w:hAnsiTheme="minorHAnsi" w:cstheme="minorHAnsi"/>
                <w:b/>
                <w:bCs/>
                <w:sz w:val="18"/>
                <w:szCs w:val="18"/>
                <w:lang w:eastAsia="zh-CN"/>
              </w:rPr>
            </w:pPr>
            <w:r w:rsidRPr="00D42F13">
              <w:rPr>
                <w:rFonts w:asciiTheme="minorHAnsi" w:hAnsiTheme="minorHAnsi" w:cstheme="minorHAnsi"/>
                <w:b/>
                <w:bCs/>
                <w:sz w:val="18"/>
                <w:szCs w:val="18"/>
                <w:lang w:eastAsia="zh-CN"/>
              </w:rPr>
              <w:t xml:space="preserve">b. </w:t>
            </w:r>
            <w:proofErr w:type="spellStart"/>
            <w:r w:rsidRPr="00D42F13">
              <w:rPr>
                <w:rFonts w:asciiTheme="minorHAnsi" w:hAnsiTheme="minorHAnsi" w:cstheme="minorHAnsi"/>
                <w:b/>
                <w:bCs/>
                <w:sz w:val="18"/>
                <w:szCs w:val="18"/>
                <w:lang w:eastAsia="zh-CN"/>
              </w:rPr>
              <w:t>Segovina</w:t>
            </w:r>
            <w:proofErr w:type="spellEnd"/>
            <w:r w:rsidRPr="00D42F13">
              <w:rPr>
                <w:rFonts w:asciiTheme="minorHAnsi" w:hAnsiTheme="minorHAnsi" w:cstheme="minorHAnsi"/>
                <w:b/>
                <w:bCs/>
                <w:sz w:val="18"/>
                <w:szCs w:val="18"/>
                <w:lang w:eastAsia="zh-CN"/>
              </w:rPr>
              <w:t>-,</w:t>
            </w:r>
            <w:proofErr w:type="spellStart"/>
            <w:r w:rsidRPr="00D42F13">
              <w:rPr>
                <w:rFonts w:asciiTheme="minorHAnsi" w:hAnsiTheme="minorHAnsi" w:cstheme="minorHAnsi"/>
                <w:b/>
                <w:bCs/>
                <w:sz w:val="18"/>
                <w:szCs w:val="18"/>
                <w:lang w:eastAsia="zh-CN"/>
              </w:rPr>
              <w:t>l.o</w:t>
            </w:r>
            <w:proofErr w:type="spellEnd"/>
            <w:r w:rsidRPr="00D42F13">
              <w:rPr>
                <w:rFonts w:asciiTheme="minorHAnsi" w:hAnsiTheme="minorHAnsi" w:cstheme="minorHAnsi"/>
                <w:b/>
                <w:bCs/>
                <w:sz w:val="18"/>
                <w:szCs w:val="18"/>
                <w:lang w:eastAsia="zh-CN"/>
              </w:rPr>
              <w:t xml:space="preserve">. i </w:t>
            </w:r>
            <w:proofErr w:type="spellStart"/>
            <w:r w:rsidRPr="00D42F13">
              <w:rPr>
                <w:rFonts w:asciiTheme="minorHAnsi" w:hAnsiTheme="minorHAnsi" w:cstheme="minorHAnsi"/>
                <w:b/>
                <w:bCs/>
                <w:sz w:val="18"/>
                <w:szCs w:val="18"/>
                <w:lang w:eastAsia="zh-CN"/>
              </w:rPr>
              <w:t>d.o</w:t>
            </w:r>
            <w:proofErr w:type="spellEnd"/>
            <w:r w:rsidRPr="00D42F13">
              <w:rPr>
                <w:rFonts w:asciiTheme="minorHAnsi" w:hAnsiTheme="minorHAnsi" w:cstheme="minorHAnsi"/>
                <w:b/>
                <w:bCs/>
                <w:sz w:val="18"/>
                <w:szCs w:val="18"/>
                <w:lang w:eastAsia="zh-CN"/>
              </w:rPr>
              <w:t>.;</w:t>
            </w:r>
          </w:p>
          <w:p w14:paraId="6241D382" w14:textId="778E98E2" w:rsidR="00241EEF" w:rsidRPr="00D42F13" w:rsidRDefault="00241EEF" w:rsidP="00557330">
            <w:pPr>
              <w:rPr>
                <w:rFonts w:asciiTheme="minorHAnsi" w:hAnsiTheme="minorHAnsi" w:cstheme="minorHAnsi"/>
                <w:sz w:val="18"/>
                <w:szCs w:val="18"/>
                <w:lang w:eastAsia="zh-CN"/>
              </w:rPr>
            </w:pPr>
            <w:r w:rsidRPr="00D42F13">
              <w:rPr>
                <w:rFonts w:asciiTheme="minorHAnsi" w:hAnsiTheme="minorHAnsi" w:cstheme="minorHAnsi"/>
                <w:sz w:val="18"/>
                <w:szCs w:val="18"/>
                <w:lang w:eastAsia="zh-CN"/>
              </w:rPr>
              <w:t xml:space="preserve">Utok u r. </w:t>
            </w:r>
            <w:proofErr w:type="spellStart"/>
            <w:r w:rsidRPr="00D42F13">
              <w:rPr>
                <w:rFonts w:asciiTheme="minorHAnsi" w:hAnsiTheme="minorHAnsi" w:cstheme="minorHAnsi"/>
                <w:sz w:val="18"/>
                <w:szCs w:val="18"/>
                <w:lang w:eastAsia="zh-CN"/>
              </w:rPr>
              <w:t>Gliboki</w:t>
            </w:r>
            <w:proofErr w:type="spellEnd"/>
            <w:r w:rsidRPr="00D42F13">
              <w:rPr>
                <w:rFonts w:asciiTheme="minorHAnsi" w:hAnsiTheme="minorHAnsi" w:cstheme="minorHAnsi"/>
                <w:sz w:val="18"/>
                <w:szCs w:val="18"/>
                <w:lang w:eastAsia="zh-CN"/>
              </w:rPr>
              <w:t xml:space="preserve"> – </w:t>
            </w:r>
            <w:proofErr w:type="spellStart"/>
            <w:r w:rsidRPr="00D42F13">
              <w:rPr>
                <w:rFonts w:asciiTheme="minorHAnsi" w:hAnsiTheme="minorHAnsi" w:cstheme="minorHAnsi"/>
                <w:sz w:val="18"/>
                <w:szCs w:val="18"/>
                <w:lang w:eastAsia="zh-CN"/>
              </w:rPr>
              <w:t>cest</w:t>
            </w:r>
            <w:proofErr w:type="spellEnd"/>
            <w:r w:rsidRPr="00D42F13">
              <w:rPr>
                <w:rFonts w:asciiTheme="minorHAnsi" w:hAnsiTheme="minorHAnsi" w:cstheme="minorHAnsi"/>
                <w:sz w:val="18"/>
                <w:szCs w:val="18"/>
                <w:lang w:eastAsia="zh-CN"/>
              </w:rPr>
              <w:t>.</w:t>
            </w:r>
            <w:r>
              <w:rPr>
                <w:rFonts w:asciiTheme="minorHAnsi" w:hAnsiTheme="minorHAnsi" w:cstheme="minorHAnsi"/>
                <w:sz w:val="18"/>
                <w:szCs w:val="18"/>
                <w:lang w:eastAsia="zh-CN"/>
              </w:rPr>
              <w:t xml:space="preserve"> </w:t>
            </w:r>
            <w:r w:rsidRPr="00D42F13">
              <w:rPr>
                <w:rFonts w:asciiTheme="minorHAnsi" w:hAnsiTheme="minorHAnsi" w:cstheme="minorHAnsi"/>
                <w:sz w:val="18"/>
                <w:szCs w:val="18"/>
                <w:lang w:eastAsia="zh-CN"/>
              </w:rPr>
              <w:t xml:space="preserve">most u </w:t>
            </w:r>
            <w:proofErr w:type="spellStart"/>
            <w:r w:rsidRPr="00D42F13">
              <w:rPr>
                <w:rFonts w:asciiTheme="minorHAnsi" w:hAnsiTheme="minorHAnsi" w:cstheme="minorHAnsi"/>
                <w:sz w:val="18"/>
                <w:szCs w:val="18"/>
                <w:lang w:eastAsia="zh-CN"/>
              </w:rPr>
              <w:t>Vojvodincu</w:t>
            </w:r>
            <w:proofErr w:type="spellEnd"/>
          </w:p>
          <w:p w14:paraId="137ACA1F" w14:textId="77777777" w:rsidR="00A8569E" w:rsidRDefault="00241EEF" w:rsidP="00557330">
            <w:pPr>
              <w:rPr>
                <w:rFonts w:asciiTheme="minorHAnsi" w:hAnsiTheme="minorHAnsi" w:cstheme="minorHAnsi"/>
                <w:sz w:val="18"/>
                <w:szCs w:val="18"/>
                <w:lang w:eastAsia="zh-CN"/>
              </w:rPr>
            </w:pPr>
            <w:r w:rsidRPr="00D42F13">
              <w:rPr>
                <w:rFonts w:asciiTheme="minorHAnsi" w:hAnsiTheme="minorHAnsi" w:cstheme="minorHAnsi"/>
                <w:sz w:val="18"/>
                <w:szCs w:val="18"/>
                <w:lang w:eastAsia="zh-CN"/>
              </w:rPr>
              <w:t xml:space="preserve">0+000-16+550 </w:t>
            </w:r>
            <w:r w:rsidRPr="00D42F13">
              <w:rPr>
                <w:rFonts w:asciiTheme="minorHAnsi" w:hAnsiTheme="minorHAnsi" w:cstheme="minorHAnsi"/>
                <w:sz w:val="18"/>
                <w:szCs w:val="18"/>
                <w:lang w:eastAsia="zh-CN"/>
              </w:rPr>
              <w:cr/>
            </w:r>
          </w:p>
          <w:p w14:paraId="2AC99E5D" w14:textId="62773D62" w:rsidR="00241EEF" w:rsidRDefault="00241EEF" w:rsidP="00557330">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dužine 16,6 km</w:t>
            </w:r>
          </w:p>
          <w:p w14:paraId="047EFCF1" w14:textId="6C343B08" w:rsidR="00241EEF" w:rsidRPr="00D519C0" w:rsidRDefault="00241EEF" w:rsidP="00557330">
            <w:pPr>
              <w:rPr>
                <w:rFonts w:asciiTheme="minorHAnsi" w:hAnsiTheme="minorHAnsi" w:cstheme="minorHAnsi"/>
                <w:sz w:val="18"/>
                <w:szCs w:val="18"/>
                <w:lang w:eastAsia="zh-CN"/>
              </w:rPr>
            </w:pPr>
          </w:p>
        </w:tc>
        <w:tc>
          <w:tcPr>
            <w:tcW w:w="2835" w:type="dxa"/>
            <w:vAlign w:val="center"/>
          </w:tcPr>
          <w:p w14:paraId="567C771B" w14:textId="77777777" w:rsidR="00241EEF" w:rsidRPr="00216B41" w:rsidRDefault="00241EEF" w:rsidP="00216B41">
            <w:pPr>
              <w:rPr>
                <w:rFonts w:asciiTheme="minorHAnsi" w:hAnsiTheme="minorHAnsi" w:cstheme="minorHAnsi"/>
                <w:sz w:val="18"/>
                <w:szCs w:val="18"/>
                <w:lang w:eastAsia="zh-CN"/>
              </w:rPr>
            </w:pPr>
            <w:r w:rsidRPr="00216B41">
              <w:rPr>
                <w:rFonts w:asciiTheme="minorHAnsi" w:hAnsiTheme="minorHAnsi" w:cstheme="minorHAnsi"/>
                <w:sz w:val="18"/>
                <w:szCs w:val="18"/>
                <w:lang w:eastAsia="zh-CN"/>
              </w:rPr>
              <w:t xml:space="preserve">1+050 - </w:t>
            </w:r>
            <w:proofErr w:type="spellStart"/>
            <w:r w:rsidRPr="00216B41">
              <w:rPr>
                <w:rFonts w:asciiTheme="minorHAnsi" w:hAnsiTheme="minorHAnsi" w:cstheme="minorHAnsi"/>
                <w:sz w:val="18"/>
                <w:szCs w:val="18"/>
                <w:lang w:eastAsia="zh-CN"/>
              </w:rPr>
              <w:t>step</w:t>
            </w:r>
            <w:proofErr w:type="spellEnd"/>
            <w:r w:rsidRPr="00216B41">
              <w:rPr>
                <w:rFonts w:asciiTheme="minorHAnsi" w:hAnsiTheme="minorHAnsi" w:cstheme="minorHAnsi"/>
                <w:sz w:val="18"/>
                <w:szCs w:val="18"/>
                <w:lang w:eastAsia="zh-CN"/>
              </w:rPr>
              <w:t>. (</w:t>
            </w:r>
            <w:proofErr w:type="spellStart"/>
            <w:r w:rsidRPr="00216B41">
              <w:rPr>
                <w:rFonts w:asciiTheme="minorHAnsi" w:hAnsiTheme="minorHAnsi" w:cstheme="minorHAnsi"/>
                <w:sz w:val="18"/>
                <w:szCs w:val="18"/>
                <w:lang w:eastAsia="zh-CN"/>
              </w:rPr>
              <w:t>bet.most</w:t>
            </w:r>
            <w:proofErr w:type="spellEnd"/>
            <w:r w:rsidRPr="00216B41">
              <w:rPr>
                <w:rFonts w:asciiTheme="minorHAnsi" w:hAnsiTheme="minorHAnsi" w:cstheme="minorHAnsi"/>
                <w:sz w:val="18"/>
                <w:szCs w:val="18"/>
                <w:lang w:eastAsia="zh-CN"/>
              </w:rPr>
              <w:t>)</w:t>
            </w:r>
          </w:p>
          <w:p w14:paraId="7FF22BA9" w14:textId="77777777" w:rsidR="00241EEF" w:rsidRPr="00216B41" w:rsidRDefault="00241EEF" w:rsidP="00216B41">
            <w:pPr>
              <w:rPr>
                <w:rFonts w:asciiTheme="minorHAnsi" w:hAnsiTheme="minorHAnsi" w:cstheme="minorHAnsi"/>
                <w:sz w:val="18"/>
                <w:szCs w:val="18"/>
                <w:lang w:eastAsia="zh-CN"/>
              </w:rPr>
            </w:pPr>
            <w:proofErr w:type="spellStart"/>
            <w:r w:rsidRPr="00216B41">
              <w:rPr>
                <w:rFonts w:asciiTheme="minorHAnsi" w:hAnsiTheme="minorHAnsi" w:cstheme="minorHAnsi"/>
                <w:sz w:val="18"/>
                <w:szCs w:val="18"/>
                <w:lang w:eastAsia="zh-CN"/>
              </w:rPr>
              <w:t>pkm</w:t>
            </w:r>
            <w:proofErr w:type="spellEnd"/>
            <w:r w:rsidRPr="00216B41">
              <w:rPr>
                <w:rFonts w:asciiTheme="minorHAnsi" w:hAnsiTheme="minorHAnsi" w:cstheme="minorHAnsi"/>
                <w:sz w:val="18"/>
                <w:szCs w:val="18"/>
                <w:lang w:eastAsia="zh-CN"/>
              </w:rPr>
              <w:t xml:space="preserve"> 2+590</w:t>
            </w:r>
          </w:p>
          <w:p w14:paraId="0881DEF8" w14:textId="77777777" w:rsidR="00241EEF" w:rsidRPr="00216B41" w:rsidRDefault="00241EEF" w:rsidP="00216B41">
            <w:pPr>
              <w:rPr>
                <w:rFonts w:asciiTheme="minorHAnsi" w:hAnsiTheme="minorHAnsi" w:cstheme="minorHAnsi"/>
                <w:b/>
                <w:bCs/>
                <w:sz w:val="18"/>
                <w:szCs w:val="18"/>
                <w:lang w:eastAsia="zh-CN"/>
              </w:rPr>
            </w:pPr>
            <w:r w:rsidRPr="00216B41">
              <w:rPr>
                <w:rFonts w:asciiTheme="minorHAnsi" w:hAnsiTheme="minorHAnsi" w:cstheme="minorHAnsi"/>
                <w:b/>
                <w:bCs/>
                <w:sz w:val="18"/>
                <w:szCs w:val="18"/>
                <w:lang w:eastAsia="zh-CN"/>
              </w:rPr>
              <w:t xml:space="preserve">vodomjer </w:t>
            </w:r>
            <w:proofErr w:type="spellStart"/>
            <w:r w:rsidRPr="00216B41">
              <w:rPr>
                <w:rFonts w:asciiTheme="minorHAnsi" w:hAnsiTheme="minorHAnsi" w:cstheme="minorHAnsi"/>
                <w:b/>
                <w:bCs/>
                <w:sz w:val="18"/>
                <w:szCs w:val="18"/>
                <w:lang w:eastAsia="zh-CN"/>
              </w:rPr>
              <w:t>Đelekovec</w:t>
            </w:r>
            <w:proofErr w:type="spellEnd"/>
          </w:p>
          <w:p w14:paraId="79538B36" w14:textId="76F006D9" w:rsidR="00241EEF" w:rsidRPr="00A8569E" w:rsidRDefault="00241EEF" w:rsidP="005B4E96">
            <w:pPr>
              <w:pStyle w:val="Odlomakpopisa"/>
              <w:numPr>
                <w:ilvl w:val="0"/>
                <w:numId w:val="49"/>
              </w:numPr>
              <w:spacing w:after="0" w:line="240" w:lineRule="auto"/>
              <w:ind w:left="357" w:hanging="357"/>
              <w:jc w:val="left"/>
              <w:rPr>
                <w:rFonts w:cstheme="minorHAnsi"/>
                <w:sz w:val="18"/>
                <w:szCs w:val="18"/>
                <w:lang w:eastAsia="zh-CN"/>
              </w:rPr>
            </w:pPr>
            <w:proofErr w:type="spellStart"/>
            <w:proofErr w:type="gramStart"/>
            <w:r w:rsidRPr="00A8569E">
              <w:rPr>
                <w:rFonts w:cstheme="minorHAnsi"/>
                <w:sz w:val="18"/>
                <w:szCs w:val="18"/>
                <w:lang w:eastAsia="zh-CN"/>
              </w:rPr>
              <w:t>cest.most</w:t>
            </w:r>
            <w:proofErr w:type="spellEnd"/>
            <w:proofErr w:type="gramEnd"/>
            <w:r w:rsidRPr="00A8569E">
              <w:rPr>
                <w:rFonts w:cstheme="minorHAnsi"/>
                <w:sz w:val="18"/>
                <w:szCs w:val="18"/>
                <w:lang w:eastAsia="zh-CN"/>
              </w:rPr>
              <w:t xml:space="preserve"> u </w:t>
            </w:r>
            <w:proofErr w:type="spellStart"/>
            <w:r w:rsidRPr="00A8569E">
              <w:rPr>
                <w:rFonts w:cstheme="minorHAnsi"/>
                <w:sz w:val="18"/>
                <w:szCs w:val="18"/>
                <w:lang w:eastAsia="zh-CN"/>
              </w:rPr>
              <w:t>Đelekovcu</w:t>
            </w:r>
            <w:proofErr w:type="spellEnd"/>
            <w:r w:rsidRPr="00A8569E">
              <w:rPr>
                <w:rFonts w:cstheme="minorHAnsi"/>
                <w:sz w:val="18"/>
                <w:szCs w:val="18"/>
                <w:lang w:eastAsia="zh-CN"/>
              </w:rPr>
              <w:t xml:space="preserve"> 2+600</w:t>
            </w:r>
          </w:p>
          <w:p w14:paraId="2AE373D1" w14:textId="77777777" w:rsidR="00241EEF" w:rsidRPr="00216B41" w:rsidRDefault="00241EEF" w:rsidP="00216B41">
            <w:pPr>
              <w:rPr>
                <w:rFonts w:asciiTheme="minorHAnsi" w:hAnsiTheme="minorHAnsi" w:cstheme="minorHAnsi"/>
                <w:sz w:val="18"/>
                <w:szCs w:val="18"/>
                <w:lang w:eastAsia="zh-CN"/>
              </w:rPr>
            </w:pPr>
          </w:p>
          <w:p w14:paraId="15107C86" w14:textId="18AAFCE4" w:rsidR="00241EEF" w:rsidRPr="00A8569E" w:rsidRDefault="00241EEF" w:rsidP="005B4E96">
            <w:pPr>
              <w:pStyle w:val="Odlomakpopisa"/>
              <w:numPr>
                <w:ilvl w:val="0"/>
                <w:numId w:val="50"/>
              </w:numPr>
              <w:spacing w:after="0" w:line="240" w:lineRule="auto"/>
              <w:ind w:left="357" w:hanging="357"/>
              <w:jc w:val="left"/>
              <w:rPr>
                <w:rFonts w:cstheme="minorHAnsi"/>
                <w:sz w:val="18"/>
                <w:szCs w:val="18"/>
                <w:lang w:eastAsia="zh-CN"/>
              </w:rPr>
            </w:pPr>
            <w:proofErr w:type="spellStart"/>
            <w:r w:rsidRPr="00A8569E">
              <w:rPr>
                <w:rFonts w:cstheme="minorHAnsi"/>
                <w:sz w:val="18"/>
                <w:szCs w:val="18"/>
                <w:lang w:eastAsia="zh-CN"/>
              </w:rPr>
              <w:t>cest</w:t>
            </w:r>
            <w:proofErr w:type="spellEnd"/>
            <w:r w:rsidRPr="00A8569E">
              <w:rPr>
                <w:rFonts w:cstheme="minorHAnsi"/>
                <w:sz w:val="18"/>
                <w:szCs w:val="18"/>
                <w:lang w:eastAsia="zh-CN"/>
              </w:rPr>
              <w:t xml:space="preserve">. most u </w:t>
            </w:r>
            <w:proofErr w:type="spellStart"/>
            <w:r w:rsidRPr="00A8569E">
              <w:rPr>
                <w:rFonts w:cstheme="minorHAnsi"/>
                <w:sz w:val="18"/>
                <w:szCs w:val="18"/>
                <w:lang w:eastAsia="zh-CN"/>
              </w:rPr>
              <w:t>Imbriovcu</w:t>
            </w:r>
            <w:proofErr w:type="spellEnd"/>
            <w:r w:rsidRPr="00A8569E">
              <w:rPr>
                <w:rFonts w:cstheme="minorHAnsi"/>
                <w:sz w:val="18"/>
                <w:szCs w:val="18"/>
                <w:lang w:eastAsia="zh-CN"/>
              </w:rPr>
              <w:t xml:space="preserve"> 7+190</w:t>
            </w:r>
          </w:p>
          <w:p w14:paraId="3485D55B" w14:textId="0FE5F26C" w:rsidR="00241EEF" w:rsidRPr="00A8569E" w:rsidRDefault="00241EEF" w:rsidP="005B4E96">
            <w:pPr>
              <w:pStyle w:val="Odlomakpopisa"/>
              <w:numPr>
                <w:ilvl w:val="0"/>
                <w:numId w:val="50"/>
              </w:numPr>
              <w:spacing w:after="0" w:line="240" w:lineRule="auto"/>
              <w:ind w:left="357" w:hanging="357"/>
              <w:jc w:val="left"/>
              <w:rPr>
                <w:rFonts w:cstheme="minorHAnsi"/>
                <w:sz w:val="18"/>
                <w:szCs w:val="18"/>
                <w:lang w:eastAsia="zh-CN"/>
              </w:rPr>
            </w:pPr>
            <w:r w:rsidRPr="00A8569E">
              <w:rPr>
                <w:rFonts w:cstheme="minorHAnsi"/>
                <w:sz w:val="18"/>
                <w:szCs w:val="18"/>
                <w:lang w:eastAsia="zh-CN"/>
              </w:rPr>
              <w:t xml:space="preserve">most </w:t>
            </w:r>
            <w:proofErr w:type="spellStart"/>
            <w:r w:rsidRPr="00A8569E">
              <w:rPr>
                <w:rFonts w:cstheme="minorHAnsi"/>
                <w:sz w:val="18"/>
                <w:szCs w:val="18"/>
                <w:lang w:eastAsia="zh-CN"/>
              </w:rPr>
              <w:t>na</w:t>
            </w:r>
            <w:proofErr w:type="spellEnd"/>
            <w:r w:rsidRPr="00A8569E">
              <w:rPr>
                <w:rFonts w:cstheme="minorHAnsi"/>
                <w:sz w:val="18"/>
                <w:szCs w:val="18"/>
                <w:lang w:eastAsia="zh-CN"/>
              </w:rPr>
              <w:t xml:space="preserve"> cesti</w:t>
            </w:r>
          </w:p>
          <w:p w14:paraId="0D56D223" w14:textId="744B6927" w:rsidR="00241EEF" w:rsidRPr="00A8569E" w:rsidRDefault="00241EEF" w:rsidP="00A8569E">
            <w:pPr>
              <w:pStyle w:val="Odlomakpopisa"/>
              <w:spacing w:after="0" w:line="240" w:lineRule="auto"/>
              <w:ind w:left="357"/>
              <w:jc w:val="left"/>
              <w:rPr>
                <w:rFonts w:cstheme="minorHAnsi"/>
                <w:sz w:val="18"/>
                <w:szCs w:val="18"/>
                <w:lang w:eastAsia="zh-CN"/>
              </w:rPr>
            </w:pPr>
            <w:proofErr w:type="spellStart"/>
            <w:r w:rsidRPr="00A8569E">
              <w:rPr>
                <w:rFonts w:cstheme="minorHAnsi"/>
                <w:sz w:val="18"/>
                <w:szCs w:val="18"/>
                <w:lang w:eastAsia="zh-CN"/>
              </w:rPr>
              <w:t>Zablatje-Kuzminec</w:t>
            </w:r>
            <w:proofErr w:type="spellEnd"/>
          </w:p>
          <w:p w14:paraId="56C84688" w14:textId="0FBF60FA"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9+140</w:t>
            </w:r>
          </w:p>
          <w:p w14:paraId="5C46A3A0" w14:textId="0D9A9A72" w:rsidR="00241EEF" w:rsidRPr="00A8569E" w:rsidRDefault="00241EEF" w:rsidP="005B4E96">
            <w:pPr>
              <w:pStyle w:val="Odlomakpopisa"/>
              <w:numPr>
                <w:ilvl w:val="0"/>
                <w:numId w:val="50"/>
              </w:numPr>
              <w:spacing w:after="0" w:line="240" w:lineRule="auto"/>
              <w:ind w:left="357" w:hanging="357"/>
              <w:jc w:val="left"/>
              <w:rPr>
                <w:rFonts w:cstheme="minorHAnsi"/>
                <w:sz w:val="18"/>
                <w:szCs w:val="18"/>
                <w:lang w:eastAsia="zh-CN"/>
              </w:rPr>
            </w:pPr>
            <w:r w:rsidRPr="00A8569E">
              <w:rPr>
                <w:rFonts w:cstheme="minorHAnsi"/>
                <w:sz w:val="18"/>
                <w:szCs w:val="18"/>
                <w:lang w:eastAsia="zh-CN"/>
              </w:rPr>
              <w:t xml:space="preserve">most </w:t>
            </w:r>
            <w:proofErr w:type="spellStart"/>
            <w:r w:rsidRPr="00A8569E">
              <w:rPr>
                <w:rFonts w:cstheme="minorHAnsi"/>
                <w:sz w:val="18"/>
                <w:szCs w:val="18"/>
                <w:lang w:eastAsia="zh-CN"/>
              </w:rPr>
              <w:t>na</w:t>
            </w:r>
            <w:proofErr w:type="spellEnd"/>
            <w:r w:rsidRPr="00A8569E">
              <w:rPr>
                <w:rFonts w:cstheme="minorHAnsi"/>
                <w:sz w:val="18"/>
                <w:szCs w:val="18"/>
                <w:lang w:eastAsia="zh-CN"/>
              </w:rPr>
              <w:t xml:space="preserve"> cesti</w:t>
            </w:r>
          </w:p>
          <w:p w14:paraId="1D001143" w14:textId="12CC1A58"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Kutnjak-</w:t>
            </w:r>
            <w:proofErr w:type="spellStart"/>
            <w:r w:rsidRPr="00A8569E">
              <w:rPr>
                <w:rFonts w:cstheme="minorHAnsi"/>
                <w:sz w:val="18"/>
                <w:szCs w:val="18"/>
                <w:lang w:eastAsia="zh-CN"/>
              </w:rPr>
              <w:t>Kuzminec</w:t>
            </w:r>
            <w:proofErr w:type="spellEnd"/>
          </w:p>
          <w:p w14:paraId="26A2EC8A" w14:textId="41CE35A4"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10+490</w:t>
            </w:r>
          </w:p>
          <w:p w14:paraId="5359429F" w14:textId="1863D2E6" w:rsidR="00241EEF" w:rsidRPr="00A8569E" w:rsidRDefault="00241EEF" w:rsidP="005B4E96">
            <w:pPr>
              <w:pStyle w:val="Odlomakpopisa"/>
              <w:numPr>
                <w:ilvl w:val="0"/>
                <w:numId w:val="50"/>
              </w:numPr>
              <w:spacing w:after="0" w:line="240" w:lineRule="auto"/>
              <w:ind w:left="357" w:hanging="357"/>
              <w:jc w:val="left"/>
              <w:rPr>
                <w:rFonts w:cstheme="minorHAnsi"/>
                <w:sz w:val="18"/>
                <w:szCs w:val="18"/>
                <w:lang w:eastAsia="zh-CN"/>
              </w:rPr>
            </w:pPr>
            <w:proofErr w:type="spellStart"/>
            <w:r w:rsidRPr="00A8569E">
              <w:rPr>
                <w:rFonts w:cstheme="minorHAnsi"/>
                <w:sz w:val="18"/>
                <w:szCs w:val="18"/>
                <w:lang w:eastAsia="zh-CN"/>
              </w:rPr>
              <w:t>cest</w:t>
            </w:r>
            <w:proofErr w:type="spellEnd"/>
            <w:r w:rsidRPr="00A8569E">
              <w:rPr>
                <w:rFonts w:cstheme="minorHAnsi"/>
                <w:sz w:val="18"/>
                <w:szCs w:val="18"/>
                <w:lang w:eastAsia="zh-CN"/>
              </w:rPr>
              <w:t xml:space="preserve"> most u </w:t>
            </w:r>
            <w:proofErr w:type="spellStart"/>
            <w:r w:rsidRPr="00A8569E">
              <w:rPr>
                <w:rFonts w:cstheme="minorHAnsi"/>
                <w:sz w:val="18"/>
                <w:szCs w:val="18"/>
                <w:lang w:eastAsia="zh-CN"/>
              </w:rPr>
              <w:t>Vojvodincu</w:t>
            </w:r>
            <w:proofErr w:type="spellEnd"/>
          </w:p>
          <w:p w14:paraId="3A4E9F64" w14:textId="0E30B2EB"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16+550</w:t>
            </w:r>
          </w:p>
        </w:tc>
        <w:tc>
          <w:tcPr>
            <w:tcW w:w="1276" w:type="dxa"/>
            <w:vAlign w:val="center"/>
          </w:tcPr>
          <w:p w14:paraId="34EBE756" w14:textId="4DA67CF2" w:rsidR="00241EEF" w:rsidRPr="00216B41" w:rsidRDefault="00241EEF" w:rsidP="00216B41">
            <w:pPr>
              <w:rPr>
                <w:rFonts w:asciiTheme="minorHAnsi" w:hAnsiTheme="minorHAnsi" w:cstheme="minorHAnsi"/>
                <w:b/>
                <w:bCs/>
                <w:sz w:val="18"/>
                <w:szCs w:val="18"/>
                <w:lang w:eastAsia="zh-CN"/>
              </w:rPr>
            </w:pPr>
            <w:r w:rsidRPr="00216B41">
              <w:rPr>
                <w:rFonts w:asciiTheme="minorHAnsi" w:hAnsiTheme="minorHAnsi" w:cstheme="minorHAnsi"/>
                <w:b/>
                <w:bCs/>
                <w:sz w:val="18"/>
                <w:szCs w:val="18"/>
                <w:lang w:eastAsia="zh-CN"/>
              </w:rPr>
              <w:t>Koprivničko</w:t>
            </w:r>
            <w:r>
              <w:rPr>
                <w:rFonts w:asciiTheme="minorHAnsi" w:hAnsiTheme="minorHAnsi" w:cstheme="minorHAnsi"/>
                <w:b/>
                <w:bCs/>
                <w:sz w:val="18"/>
                <w:szCs w:val="18"/>
                <w:lang w:eastAsia="zh-CN"/>
              </w:rPr>
              <w:t>-</w:t>
            </w:r>
            <w:r w:rsidRPr="00216B41">
              <w:rPr>
                <w:rFonts w:asciiTheme="minorHAnsi" w:hAnsiTheme="minorHAnsi" w:cstheme="minorHAnsi"/>
                <w:b/>
                <w:bCs/>
                <w:sz w:val="18"/>
                <w:szCs w:val="18"/>
                <w:lang w:eastAsia="zh-CN"/>
              </w:rPr>
              <w:t>križevačka;</w:t>
            </w:r>
          </w:p>
          <w:p w14:paraId="0A555993" w14:textId="77777777" w:rsidR="00241EEF" w:rsidRDefault="00241EEF" w:rsidP="00216B41">
            <w:pPr>
              <w:rPr>
                <w:rFonts w:asciiTheme="minorHAnsi" w:hAnsiTheme="minorHAnsi" w:cstheme="minorHAnsi"/>
                <w:b/>
                <w:bCs/>
                <w:sz w:val="18"/>
                <w:szCs w:val="18"/>
                <w:lang w:eastAsia="zh-CN"/>
              </w:rPr>
            </w:pPr>
          </w:p>
          <w:p w14:paraId="5916A023" w14:textId="5EB61520" w:rsidR="00241EEF" w:rsidRP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Đelekovec</w:t>
            </w:r>
            <w:proofErr w:type="spellEnd"/>
            <w:r w:rsidRPr="00241EEF">
              <w:rPr>
                <w:rFonts w:asciiTheme="minorHAnsi" w:hAnsiTheme="minorHAnsi" w:cstheme="minorHAnsi"/>
                <w:sz w:val="18"/>
                <w:szCs w:val="18"/>
                <w:lang w:eastAsia="zh-CN"/>
              </w:rPr>
              <w:t>:</w:t>
            </w:r>
          </w:p>
          <w:p w14:paraId="540A4D02" w14:textId="77777777" w:rsidR="00241EEF" w:rsidRP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Đelekovec</w:t>
            </w:r>
            <w:proofErr w:type="spellEnd"/>
            <w:r w:rsidRPr="00241EEF">
              <w:rPr>
                <w:rFonts w:asciiTheme="minorHAnsi" w:hAnsiTheme="minorHAnsi" w:cstheme="minorHAnsi"/>
                <w:sz w:val="18"/>
                <w:szCs w:val="18"/>
                <w:lang w:eastAsia="zh-CN"/>
              </w:rPr>
              <w:t>,</w:t>
            </w:r>
          </w:p>
          <w:p w14:paraId="2A392DF4" w14:textId="075A13EE" w:rsid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Imbriovec</w:t>
            </w:r>
            <w:proofErr w:type="spellEnd"/>
          </w:p>
          <w:p w14:paraId="25BB356E" w14:textId="77777777" w:rsidR="00241EEF" w:rsidRPr="00241EEF" w:rsidRDefault="00241EEF" w:rsidP="00216B41">
            <w:pPr>
              <w:rPr>
                <w:rFonts w:asciiTheme="minorHAnsi" w:hAnsiTheme="minorHAnsi" w:cstheme="minorHAnsi"/>
                <w:sz w:val="18"/>
                <w:szCs w:val="18"/>
                <w:lang w:eastAsia="zh-CN"/>
              </w:rPr>
            </w:pPr>
          </w:p>
          <w:p w14:paraId="6EA4B684" w14:textId="77777777"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Legrad:</w:t>
            </w:r>
          </w:p>
          <w:p w14:paraId="3FFACDBB" w14:textId="77777777" w:rsidR="00241EEF" w:rsidRP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Zablatje</w:t>
            </w:r>
            <w:proofErr w:type="spellEnd"/>
            <w:r w:rsidRPr="00241EEF">
              <w:rPr>
                <w:rFonts w:asciiTheme="minorHAnsi" w:hAnsiTheme="minorHAnsi" w:cstheme="minorHAnsi"/>
                <w:sz w:val="18"/>
                <w:szCs w:val="18"/>
                <w:lang w:eastAsia="zh-CN"/>
              </w:rPr>
              <w:t>,</w:t>
            </w:r>
          </w:p>
          <w:p w14:paraId="13B34871" w14:textId="19FD77A2" w:rsid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Kutnjak</w:t>
            </w:r>
          </w:p>
          <w:p w14:paraId="2BE33DF2" w14:textId="77777777" w:rsidR="00241EEF" w:rsidRPr="00241EEF" w:rsidRDefault="00241EEF" w:rsidP="00216B41">
            <w:pPr>
              <w:rPr>
                <w:rFonts w:asciiTheme="minorHAnsi" w:hAnsiTheme="minorHAnsi" w:cstheme="minorHAnsi"/>
                <w:sz w:val="18"/>
                <w:szCs w:val="18"/>
                <w:lang w:eastAsia="zh-CN"/>
              </w:rPr>
            </w:pPr>
          </w:p>
          <w:p w14:paraId="5FEED1CB" w14:textId="77777777"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Rasinja:</w:t>
            </w:r>
          </w:p>
          <w:p w14:paraId="67F3422B" w14:textId="77777777" w:rsidR="00241EEF" w:rsidRP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Vojvodinec</w:t>
            </w:r>
            <w:proofErr w:type="spellEnd"/>
            <w:r w:rsidRPr="00241EEF">
              <w:rPr>
                <w:rFonts w:asciiTheme="minorHAnsi" w:hAnsiTheme="minorHAnsi" w:cstheme="minorHAnsi"/>
                <w:sz w:val="18"/>
                <w:szCs w:val="18"/>
                <w:lang w:eastAsia="zh-CN"/>
              </w:rPr>
              <w:t>,</w:t>
            </w:r>
          </w:p>
          <w:p w14:paraId="67ACD1C7" w14:textId="77777777" w:rsidR="00241EEF" w:rsidRPr="00241EEF" w:rsidRDefault="00241EEF" w:rsidP="00216B41">
            <w:pPr>
              <w:rPr>
                <w:rFonts w:asciiTheme="minorHAnsi" w:hAnsiTheme="minorHAnsi" w:cstheme="minorHAnsi"/>
                <w:sz w:val="18"/>
                <w:szCs w:val="18"/>
                <w:lang w:eastAsia="zh-CN"/>
              </w:rPr>
            </w:pPr>
            <w:proofErr w:type="spellStart"/>
            <w:r w:rsidRPr="00241EEF">
              <w:rPr>
                <w:rFonts w:asciiTheme="minorHAnsi" w:hAnsiTheme="minorHAnsi" w:cstheme="minorHAnsi"/>
                <w:sz w:val="18"/>
                <w:szCs w:val="18"/>
                <w:lang w:eastAsia="zh-CN"/>
              </w:rPr>
              <w:t>Kuzminec</w:t>
            </w:r>
            <w:proofErr w:type="spellEnd"/>
            <w:r w:rsidRPr="00241EEF">
              <w:rPr>
                <w:rFonts w:asciiTheme="minorHAnsi" w:hAnsiTheme="minorHAnsi" w:cstheme="minorHAnsi"/>
                <w:sz w:val="18"/>
                <w:szCs w:val="18"/>
                <w:lang w:eastAsia="zh-CN"/>
              </w:rPr>
              <w:t xml:space="preserve"> </w:t>
            </w:r>
          </w:p>
          <w:p w14:paraId="3FC34939" w14:textId="77777777" w:rsidR="00241EEF" w:rsidRDefault="00241EEF" w:rsidP="00216B41">
            <w:pPr>
              <w:rPr>
                <w:rFonts w:asciiTheme="minorHAnsi" w:hAnsiTheme="minorHAnsi" w:cstheme="minorHAnsi"/>
                <w:b/>
                <w:bCs/>
                <w:sz w:val="18"/>
                <w:szCs w:val="18"/>
                <w:lang w:eastAsia="zh-CN"/>
              </w:rPr>
            </w:pPr>
          </w:p>
          <w:p w14:paraId="00E60142" w14:textId="77777777" w:rsidR="00241EEF" w:rsidRDefault="00241EEF" w:rsidP="00216B41">
            <w:pPr>
              <w:rPr>
                <w:rFonts w:asciiTheme="minorHAnsi" w:hAnsiTheme="minorHAnsi" w:cstheme="minorHAnsi"/>
                <w:sz w:val="18"/>
                <w:szCs w:val="18"/>
                <w:lang w:eastAsia="zh-CN"/>
              </w:rPr>
            </w:pPr>
            <w:r w:rsidRPr="00216B41">
              <w:rPr>
                <w:rFonts w:asciiTheme="minorHAnsi" w:hAnsiTheme="minorHAnsi" w:cstheme="minorHAnsi"/>
                <w:b/>
                <w:bCs/>
                <w:sz w:val="18"/>
                <w:szCs w:val="18"/>
                <w:lang w:eastAsia="zh-CN"/>
              </w:rPr>
              <w:t>Varaždinska;</w:t>
            </w:r>
            <w:r w:rsidRPr="00216B41">
              <w:rPr>
                <w:rFonts w:asciiTheme="minorHAnsi" w:hAnsiTheme="minorHAnsi" w:cstheme="minorHAnsi"/>
                <w:sz w:val="18"/>
                <w:szCs w:val="18"/>
                <w:lang w:eastAsia="zh-CN"/>
              </w:rPr>
              <w:t xml:space="preserve"> </w:t>
            </w:r>
          </w:p>
          <w:p w14:paraId="0E0863B7" w14:textId="77777777" w:rsidR="00241EEF" w:rsidRDefault="00241EEF" w:rsidP="00216B41">
            <w:pPr>
              <w:rPr>
                <w:rFonts w:asciiTheme="minorHAnsi" w:hAnsiTheme="minorHAnsi" w:cstheme="minorHAnsi"/>
                <w:sz w:val="18"/>
                <w:szCs w:val="18"/>
                <w:lang w:eastAsia="zh-CN"/>
              </w:rPr>
            </w:pPr>
          </w:p>
          <w:p w14:paraId="01070B5D" w14:textId="77777777" w:rsidR="00241EEF" w:rsidRDefault="00241EEF" w:rsidP="00216B41">
            <w:pPr>
              <w:rPr>
                <w:rFonts w:asciiTheme="minorHAnsi" w:hAnsiTheme="minorHAnsi" w:cstheme="minorHAnsi"/>
                <w:sz w:val="18"/>
                <w:szCs w:val="18"/>
                <w:lang w:eastAsia="zh-CN"/>
              </w:rPr>
            </w:pPr>
            <w:r w:rsidRPr="00216B41">
              <w:rPr>
                <w:rFonts w:asciiTheme="minorHAnsi" w:hAnsiTheme="minorHAnsi" w:cstheme="minorHAnsi"/>
                <w:sz w:val="18"/>
                <w:szCs w:val="18"/>
                <w:lang w:eastAsia="zh-CN"/>
              </w:rPr>
              <w:t xml:space="preserve">Mali Bukovec: </w:t>
            </w:r>
          </w:p>
          <w:p w14:paraId="1F20F011" w14:textId="77777777" w:rsidR="00241EEF" w:rsidRDefault="00241EEF" w:rsidP="00216B41">
            <w:pPr>
              <w:rPr>
                <w:rFonts w:asciiTheme="minorHAnsi" w:hAnsiTheme="minorHAnsi" w:cstheme="minorHAnsi"/>
                <w:sz w:val="18"/>
                <w:szCs w:val="18"/>
                <w:lang w:eastAsia="zh-CN"/>
              </w:rPr>
            </w:pPr>
          </w:p>
          <w:p w14:paraId="086E41B0" w14:textId="0450FFE3" w:rsidR="00241EEF" w:rsidRPr="00241EEF" w:rsidRDefault="00241EEF" w:rsidP="00216B41">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 xml:space="preserve">Ludbreg: </w:t>
            </w:r>
            <w:proofErr w:type="spellStart"/>
            <w:r w:rsidRPr="005704FF">
              <w:rPr>
                <w:rFonts w:asciiTheme="minorHAnsi" w:hAnsiTheme="minorHAnsi" w:cstheme="minorHAnsi"/>
                <w:sz w:val="18"/>
                <w:szCs w:val="18"/>
                <w:lang w:eastAsia="zh-CN"/>
              </w:rPr>
              <w:t>Torčec</w:t>
            </w:r>
            <w:proofErr w:type="spellEnd"/>
            <w:r w:rsidRPr="005704FF">
              <w:rPr>
                <w:rFonts w:asciiTheme="minorHAnsi" w:hAnsiTheme="minorHAnsi" w:cstheme="minorHAnsi"/>
                <w:sz w:val="18"/>
                <w:szCs w:val="18"/>
                <w:lang w:eastAsia="zh-CN"/>
              </w:rPr>
              <w:t xml:space="preserve"> Ludbreški, </w:t>
            </w:r>
            <w:proofErr w:type="spellStart"/>
            <w:r w:rsidRPr="005704FF">
              <w:rPr>
                <w:rFonts w:asciiTheme="minorHAnsi" w:hAnsiTheme="minorHAnsi" w:cstheme="minorHAnsi"/>
                <w:sz w:val="18"/>
                <w:szCs w:val="18"/>
                <w:lang w:eastAsia="zh-CN"/>
              </w:rPr>
              <w:t>Segovina</w:t>
            </w:r>
            <w:proofErr w:type="spellEnd"/>
            <w:r w:rsidRPr="00241EEF">
              <w:rPr>
                <w:rFonts w:asciiTheme="minorHAnsi" w:hAnsiTheme="minorHAnsi" w:cstheme="minorHAnsi"/>
                <w:b/>
                <w:bCs/>
                <w:sz w:val="18"/>
                <w:szCs w:val="18"/>
                <w:lang w:eastAsia="zh-CN"/>
              </w:rPr>
              <w:t xml:space="preserve"> </w:t>
            </w:r>
          </w:p>
        </w:tc>
        <w:tc>
          <w:tcPr>
            <w:tcW w:w="1843" w:type="dxa"/>
            <w:vAlign w:val="center"/>
          </w:tcPr>
          <w:p w14:paraId="6786DE0C" w14:textId="77777777" w:rsidR="00241EEF" w:rsidRPr="00241EEF" w:rsidRDefault="00241EEF" w:rsidP="00241EEF">
            <w:pPr>
              <w:rPr>
                <w:rFonts w:asciiTheme="minorHAnsi" w:hAnsiTheme="minorHAnsi" w:cstheme="minorHAnsi"/>
                <w:sz w:val="18"/>
                <w:szCs w:val="18"/>
                <w:lang w:eastAsia="zh-CN"/>
              </w:rPr>
            </w:pPr>
            <w:proofErr w:type="spellStart"/>
            <w:r w:rsidRPr="00241EEF">
              <w:rPr>
                <w:rFonts w:asciiTheme="minorHAnsi" w:hAnsiTheme="minorHAnsi" w:cstheme="minorHAnsi"/>
                <w:b/>
                <w:bCs/>
                <w:sz w:val="18"/>
                <w:szCs w:val="18"/>
                <w:lang w:eastAsia="zh-CN"/>
              </w:rPr>
              <w:t>Đelekovec</w:t>
            </w:r>
            <w:proofErr w:type="spellEnd"/>
            <w:r w:rsidRPr="00241EEF">
              <w:rPr>
                <w:rFonts w:asciiTheme="minorHAnsi" w:hAnsiTheme="minorHAnsi" w:cstheme="minorHAnsi"/>
                <w:b/>
                <w:bCs/>
                <w:sz w:val="18"/>
                <w:szCs w:val="18"/>
                <w:lang w:eastAsia="zh-CN"/>
              </w:rPr>
              <w:t>,</w:t>
            </w:r>
            <w:r w:rsidRPr="00241EEF">
              <w:rPr>
                <w:rFonts w:asciiTheme="minorHAnsi" w:hAnsiTheme="minorHAnsi" w:cstheme="minorHAnsi"/>
                <w:sz w:val="18"/>
                <w:szCs w:val="18"/>
                <w:lang w:eastAsia="zh-CN"/>
              </w:rPr>
              <w:t xml:space="preserve"> cestovni most, km</w:t>
            </w:r>
          </w:p>
          <w:p w14:paraId="3C01714A" w14:textId="77777777" w:rsidR="00241EEF" w:rsidRPr="00241EEF" w:rsidRDefault="00241EEF" w:rsidP="00241EEF">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2+600</w:t>
            </w:r>
          </w:p>
          <w:p w14:paraId="1E63F22F" w14:textId="77777777"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 xml:space="preserve">R: 130,40 </w:t>
            </w:r>
            <w:proofErr w:type="spellStart"/>
            <w:r w:rsidRPr="00241EEF">
              <w:rPr>
                <w:rFonts w:asciiTheme="minorHAnsi" w:hAnsiTheme="minorHAnsi" w:cstheme="minorHAnsi"/>
                <w:b/>
                <w:bCs/>
                <w:sz w:val="18"/>
                <w:szCs w:val="18"/>
                <w:lang w:eastAsia="zh-CN"/>
              </w:rPr>
              <w:t>m.n.m</w:t>
            </w:r>
            <w:proofErr w:type="spellEnd"/>
          </w:p>
          <w:p w14:paraId="7B4EC7CB" w14:textId="06A25882" w:rsid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 xml:space="preserve">I: 130,60 </w:t>
            </w:r>
            <w:proofErr w:type="spellStart"/>
            <w:r w:rsidRPr="00241EEF">
              <w:rPr>
                <w:rFonts w:asciiTheme="minorHAnsi" w:hAnsiTheme="minorHAnsi" w:cstheme="minorHAnsi"/>
                <w:b/>
                <w:bCs/>
                <w:sz w:val="18"/>
                <w:szCs w:val="18"/>
                <w:lang w:eastAsia="zh-CN"/>
              </w:rPr>
              <w:t>m.n.m</w:t>
            </w:r>
            <w:proofErr w:type="spellEnd"/>
          </w:p>
          <w:p w14:paraId="1D2A3A7C" w14:textId="77777777" w:rsidR="00241EEF" w:rsidRPr="00241EEF" w:rsidRDefault="00241EEF" w:rsidP="00241EEF">
            <w:pPr>
              <w:rPr>
                <w:rFonts w:asciiTheme="minorHAnsi" w:hAnsiTheme="minorHAnsi" w:cstheme="minorHAnsi"/>
                <w:b/>
                <w:bCs/>
                <w:sz w:val="18"/>
                <w:szCs w:val="18"/>
                <w:lang w:eastAsia="zh-CN"/>
              </w:rPr>
            </w:pPr>
          </w:p>
          <w:p w14:paraId="1853A4F8" w14:textId="77777777"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Redovna obrana</w:t>
            </w:r>
          </w:p>
          <w:p w14:paraId="17AAD7BB" w14:textId="677B0733" w:rsidR="00241EEF" w:rsidRDefault="00241EEF" w:rsidP="00241EEF">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Kada vodostaj dostiže 0,5 m ispod</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do</w:t>
            </w:r>
            <w:r w:rsidR="00DA335E">
              <w:rPr>
                <w:rFonts w:asciiTheme="minorHAnsi" w:hAnsiTheme="minorHAnsi" w:cstheme="minorHAnsi"/>
                <w:sz w:val="18"/>
                <w:szCs w:val="18"/>
                <w:lang w:eastAsia="zh-CN"/>
              </w:rPr>
              <w:t>njeg</w:t>
            </w:r>
            <w:r w:rsidRPr="00241EEF">
              <w:rPr>
                <w:rFonts w:asciiTheme="minorHAnsi" w:hAnsiTheme="minorHAnsi" w:cstheme="minorHAnsi"/>
                <w:sz w:val="18"/>
                <w:szCs w:val="18"/>
                <w:lang w:eastAsia="zh-CN"/>
              </w:rPr>
              <w:t xml:space="preserve"> ruba ploče mosta na cesti</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Koprivnica-Legrad u mjestu</w:t>
            </w:r>
            <w:r>
              <w:rPr>
                <w:rFonts w:asciiTheme="minorHAnsi" w:hAnsiTheme="minorHAnsi" w:cstheme="minorHAnsi"/>
                <w:sz w:val="18"/>
                <w:szCs w:val="18"/>
                <w:lang w:eastAsia="zh-CN"/>
              </w:rPr>
              <w:t xml:space="preserve"> </w:t>
            </w:r>
            <w:proofErr w:type="spellStart"/>
            <w:r w:rsidRPr="00241EEF">
              <w:rPr>
                <w:rFonts w:asciiTheme="minorHAnsi" w:hAnsiTheme="minorHAnsi" w:cstheme="minorHAnsi"/>
                <w:sz w:val="18"/>
                <w:szCs w:val="18"/>
                <w:lang w:eastAsia="zh-CN"/>
              </w:rPr>
              <w:t>Đelekovec</w:t>
            </w:r>
            <w:proofErr w:type="spellEnd"/>
            <w:r w:rsidRPr="00241EEF">
              <w:rPr>
                <w:rFonts w:asciiTheme="minorHAnsi" w:hAnsiTheme="minorHAnsi" w:cstheme="minorHAnsi"/>
                <w:sz w:val="18"/>
                <w:szCs w:val="18"/>
                <w:lang w:eastAsia="zh-CN"/>
              </w:rPr>
              <w:t xml:space="preserve"> (plava oznaka)</w:t>
            </w:r>
          </w:p>
          <w:p w14:paraId="4BB14D03" w14:textId="77777777" w:rsidR="00241EEF" w:rsidRPr="00241EEF" w:rsidRDefault="00241EEF" w:rsidP="00241EEF">
            <w:pPr>
              <w:rPr>
                <w:rFonts w:asciiTheme="minorHAnsi" w:hAnsiTheme="minorHAnsi" w:cstheme="minorHAnsi"/>
                <w:sz w:val="18"/>
                <w:szCs w:val="18"/>
                <w:lang w:eastAsia="zh-CN"/>
              </w:rPr>
            </w:pPr>
          </w:p>
          <w:p w14:paraId="1022E5CC" w14:textId="77777777"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Izvanredna obrana</w:t>
            </w:r>
          </w:p>
          <w:p w14:paraId="08DAA12B" w14:textId="7591DF7B" w:rsidR="00241EEF" w:rsidRPr="00D519C0" w:rsidRDefault="00241EEF" w:rsidP="00557330">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Kada vodostaj dostiže 0,3 m ispod</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do</w:t>
            </w:r>
            <w:r w:rsidR="00DA335E">
              <w:rPr>
                <w:rFonts w:asciiTheme="minorHAnsi" w:hAnsiTheme="minorHAnsi" w:cstheme="minorHAnsi"/>
                <w:sz w:val="18"/>
                <w:szCs w:val="18"/>
                <w:lang w:eastAsia="zh-CN"/>
              </w:rPr>
              <w:t>njeg</w:t>
            </w:r>
            <w:r w:rsidRPr="00241EEF">
              <w:rPr>
                <w:rFonts w:asciiTheme="minorHAnsi" w:hAnsiTheme="minorHAnsi" w:cstheme="minorHAnsi"/>
                <w:sz w:val="18"/>
                <w:szCs w:val="18"/>
                <w:lang w:eastAsia="zh-CN"/>
              </w:rPr>
              <w:t xml:space="preserve"> ruba ploče mosta na cesti</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Koprivnica-Legrad u mjestu</w:t>
            </w:r>
            <w:r>
              <w:rPr>
                <w:rFonts w:asciiTheme="minorHAnsi" w:hAnsiTheme="minorHAnsi" w:cstheme="minorHAnsi"/>
                <w:sz w:val="18"/>
                <w:szCs w:val="18"/>
                <w:lang w:eastAsia="zh-CN"/>
              </w:rPr>
              <w:t xml:space="preserve"> </w:t>
            </w:r>
            <w:proofErr w:type="spellStart"/>
            <w:r w:rsidRPr="00241EEF">
              <w:rPr>
                <w:rFonts w:asciiTheme="minorHAnsi" w:hAnsiTheme="minorHAnsi" w:cstheme="minorHAnsi"/>
                <w:sz w:val="18"/>
                <w:szCs w:val="18"/>
                <w:lang w:eastAsia="zh-CN"/>
              </w:rPr>
              <w:t>Đelekovec</w:t>
            </w:r>
            <w:proofErr w:type="spellEnd"/>
            <w:r w:rsidRPr="00241EEF">
              <w:rPr>
                <w:rFonts w:asciiTheme="minorHAnsi" w:hAnsiTheme="minorHAnsi" w:cstheme="minorHAnsi"/>
                <w:sz w:val="18"/>
                <w:szCs w:val="18"/>
                <w:lang w:eastAsia="zh-CN"/>
              </w:rPr>
              <w:t xml:space="preserve"> (crvena oznaka)</w:t>
            </w:r>
          </w:p>
        </w:tc>
      </w:tr>
      <w:tr w:rsidR="00A8569E" w:rsidRPr="002A55EE" w14:paraId="2433395C" w14:textId="77777777" w:rsidTr="00A8569E">
        <w:tc>
          <w:tcPr>
            <w:tcW w:w="836" w:type="dxa"/>
            <w:vAlign w:val="center"/>
          </w:tcPr>
          <w:p w14:paraId="1F991F89" w14:textId="059FF067" w:rsidR="00241EEF" w:rsidRPr="00006E9D" w:rsidRDefault="00241EEF" w:rsidP="00D8100E">
            <w:pPr>
              <w:jc w:val="center"/>
              <w:rPr>
                <w:rFonts w:cstheme="minorHAnsi"/>
                <w:b/>
                <w:bCs/>
                <w:sz w:val="18"/>
                <w:szCs w:val="18"/>
                <w:lang w:eastAsia="zh-CN"/>
              </w:rPr>
            </w:pPr>
            <w:r>
              <w:rPr>
                <w:rFonts w:cstheme="minorHAnsi"/>
                <w:b/>
                <w:bCs/>
                <w:sz w:val="18"/>
                <w:szCs w:val="18"/>
                <w:lang w:eastAsia="zh-CN"/>
              </w:rPr>
              <w:t>A.20.1.</w:t>
            </w:r>
          </w:p>
        </w:tc>
        <w:tc>
          <w:tcPr>
            <w:tcW w:w="1994" w:type="dxa"/>
            <w:vAlign w:val="center"/>
          </w:tcPr>
          <w:p w14:paraId="1649A108" w14:textId="77777777" w:rsidR="00241EEF" w:rsidRPr="00241EEF" w:rsidRDefault="00241EEF" w:rsidP="00241EEF">
            <w:pPr>
              <w:rPr>
                <w:rFonts w:eastAsia="Times New Roman" w:cs="Calibri"/>
                <w:b/>
                <w:bCs/>
                <w:color w:val="000000"/>
                <w:sz w:val="18"/>
                <w:szCs w:val="18"/>
              </w:rPr>
            </w:pPr>
            <w:r w:rsidRPr="00241EEF">
              <w:rPr>
                <w:rFonts w:eastAsia="Times New Roman" w:cs="Calibri"/>
                <w:b/>
                <w:bCs/>
                <w:color w:val="000000"/>
                <w:sz w:val="18"/>
                <w:szCs w:val="18"/>
              </w:rPr>
              <w:t>r. Bednja -od ušća u</w:t>
            </w:r>
          </w:p>
          <w:p w14:paraId="21B37CA3" w14:textId="77777777" w:rsidR="00241EEF" w:rsidRPr="00241EEF" w:rsidRDefault="00241EEF" w:rsidP="00241EEF">
            <w:pPr>
              <w:rPr>
                <w:rFonts w:eastAsia="Times New Roman" w:cs="Calibri"/>
                <w:b/>
                <w:bCs/>
                <w:color w:val="000000"/>
                <w:sz w:val="18"/>
                <w:szCs w:val="18"/>
              </w:rPr>
            </w:pPr>
            <w:r w:rsidRPr="00241EEF">
              <w:rPr>
                <w:rFonts w:eastAsia="Times New Roman" w:cs="Calibri"/>
                <w:b/>
                <w:bCs/>
                <w:color w:val="000000"/>
                <w:sz w:val="18"/>
                <w:szCs w:val="18"/>
              </w:rPr>
              <w:t xml:space="preserve">Dravu do </w:t>
            </w:r>
            <w:proofErr w:type="spellStart"/>
            <w:r w:rsidRPr="00241EEF">
              <w:rPr>
                <w:rFonts w:eastAsia="Times New Roman" w:cs="Calibri"/>
                <w:b/>
                <w:bCs/>
                <w:color w:val="000000"/>
                <w:sz w:val="18"/>
                <w:szCs w:val="18"/>
              </w:rPr>
              <w:t>Tuhovca</w:t>
            </w:r>
            <w:proofErr w:type="spellEnd"/>
          </w:p>
          <w:p w14:paraId="0553A5BB" w14:textId="68A8C1DA" w:rsidR="00241EEF" w:rsidRDefault="00241EEF" w:rsidP="00241EEF">
            <w:pPr>
              <w:rPr>
                <w:rFonts w:eastAsia="Times New Roman" w:cs="Calibri"/>
                <w:color w:val="000000"/>
                <w:sz w:val="18"/>
                <w:szCs w:val="18"/>
              </w:rPr>
            </w:pPr>
            <w:proofErr w:type="spellStart"/>
            <w:r w:rsidRPr="00241EEF">
              <w:rPr>
                <w:rFonts w:eastAsia="Times New Roman" w:cs="Calibri"/>
                <w:color w:val="000000"/>
                <w:sz w:val="18"/>
                <w:szCs w:val="18"/>
              </w:rPr>
              <w:t>rkm</w:t>
            </w:r>
            <w:proofErr w:type="spellEnd"/>
            <w:r w:rsidRPr="00241EEF">
              <w:rPr>
                <w:rFonts w:eastAsia="Times New Roman" w:cs="Calibri"/>
                <w:color w:val="000000"/>
                <w:sz w:val="18"/>
                <w:szCs w:val="18"/>
              </w:rPr>
              <w:t xml:space="preserve"> 0+000-31+350</w:t>
            </w:r>
          </w:p>
          <w:p w14:paraId="2D21CA0C" w14:textId="77777777" w:rsidR="00A8569E" w:rsidRDefault="00A8569E" w:rsidP="00241EEF">
            <w:pPr>
              <w:rPr>
                <w:rFonts w:eastAsia="Times New Roman" w:cs="Calibri"/>
                <w:color w:val="000000"/>
                <w:sz w:val="18"/>
                <w:szCs w:val="18"/>
              </w:rPr>
            </w:pPr>
          </w:p>
          <w:p w14:paraId="505B7D6C" w14:textId="6FC2211A" w:rsidR="00557330" w:rsidRPr="00241EEF" w:rsidRDefault="00557330" w:rsidP="00241EEF">
            <w:pPr>
              <w:rPr>
                <w:rFonts w:cstheme="minorHAnsi"/>
                <w:sz w:val="18"/>
                <w:szCs w:val="18"/>
                <w:lang w:eastAsia="zh-CN"/>
              </w:rPr>
            </w:pPr>
            <w:r w:rsidRPr="00557330">
              <w:rPr>
                <w:rFonts w:cstheme="minorHAnsi"/>
                <w:sz w:val="18"/>
                <w:szCs w:val="18"/>
                <w:lang w:eastAsia="zh-CN"/>
              </w:rPr>
              <w:t>dužine 31,35 km</w:t>
            </w:r>
          </w:p>
        </w:tc>
        <w:tc>
          <w:tcPr>
            <w:tcW w:w="2835" w:type="dxa"/>
            <w:vAlign w:val="center"/>
          </w:tcPr>
          <w:p w14:paraId="2107DB84" w14:textId="1D959CCA" w:rsidR="00557330" w:rsidRPr="00B45271" w:rsidRDefault="00557330" w:rsidP="005B4E96">
            <w:pPr>
              <w:pStyle w:val="Odlomakpopisa"/>
              <w:numPr>
                <w:ilvl w:val="0"/>
                <w:numId w:val="42"/>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1+525 </w:t>
            </w:r>
            <w:proofErr w:type="spellStart"/>
            <w:proofErr w:type="gramStart"/>
            <w:r w:rsidRPr="00B45271">
              <w:rPr>
                <w:rFonts w:cstheme="minorHAnsi"/>
                <w:sz w:val="18"/>
                <w:szCs w:val="18"/>
                <w:lang w:eastAsia="zh-CN"/>
              </w:rPr>
              <w:t>cest.most</w:t>
            </w:r>
            <w:proofErr w:type="spellEnd"/>
            <w:proofErr w:type="gramEnd"/>
          </w:p>
          <w:p w14:paraId="0E18EBD0" w14:textId="77777777" w:rsidR="00B45271" w:rsidRDefault="00557330" w:rsidP="00B45271">
            <w:pPr>
              <w:pStyle w:val="Odlomakpopisa"/>
              <w:spacing w:after="0" w:line="240" w:lineRule="auto"/>
              <w:ind w:left="357"/>
              <w:jc w:val="left"/>
              <w:rPr>
                <w:rFonts w:cstheme="minorHAnsi"/>
                <w:sz w:val="18"/>
                <w:szCs w:val="18"/>
                <w:lang w:eastAsia="zh-CN"/>
              </w:rPr>
            </w:pPr>
            <w:r w:rsidRPr="00B45271">
              <w:rPr>
                <w:rFonts w:cstheme="minorHAnsi"/>
                <w:sz w:val="18"/>
                <w:szCs w:val="18"/>
                <w:lang w:eastAsia="zh-CN"/>
              </w:rPr>
              <w:t>Mali Bukovec</w:t>
            </w:r>
          </w:p>
          <w:p w14:paraId="77E5B128" w14:textId="77777777" w:rsidR="00B45271" w:rsidRDefault="00557330" w:rsidP="005B4E96">
            <w:pPr>
              <w:pStyle w:val="Odlomakpopisa"/>
              <w:numPr>
                <w:ilvl w:val="0"/>
                <w:numId w:val="41"/>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4+175 </w:t>
            </w:r>
            <w:proofErr w:type="spellStart"/>
            <w:proofErr w:type="gramStart"/>
            <w:r w:rsidRPr="00B45271">
              <w:rPr>
                <w:rFonts w:cstheme="minorHAnsi"/>
                <w:sz w:val="18"/>
                <w:szCs w:val="18"/>
                <w:lang w:eastAsia="zh-CN"/>
              </w:rPr>
              <w:t>cest.most</w:t>
            </w:r>
            <w:proofErr w:type="spellEnd"/>
            <w:proofErr w:type="gramEnd"/>
          </w:p>
          <w:p w14:paraId="4471BB19" w14:textId="77777777" w:rsidR="00B45271" w:rsidRDefault="00557330" w:rsidP="00B45271">
            <w:pPr>
              <w:pStyle w:val="Odlomakpopisa"/>
              <w:spacing w:after="0" w:line="240" w:lineRule="auto"/>
              <w:ind w:left="357"/>
              <w:jc w:val="left"/>
              <w:rPr>
                <w:rFonts w:cstheme="minorHAnsi"/>
                <w:sz w:val="18"/>
                <w:szCs w:val="18"/>
                <w:lang w:eastAsia="zh-CN"/>
              </w:rPr>
            </w:pPr>
            <w:proofErr w:type="spellStart"/>
            <w:r w:rsidRPr="00B45271">
              <w:rPr>
                <w:rFonts w:cstheme="minorHAnsi"/>
                <w:sz w:val="18"/>
                <w:szCs w:val="18"/>
                <w:lang w:eastAsia="zh-CN"/>
              </w:rPr>
              <w:t>Veliki</w:t>
            </w:r>
            <w:proofErr w:type="spellEnd"/>
            <w:r w:rsidRPr="00B45271">
              <w:rPr>
                <w:rFonts w:cstheme="minorHAnsi"/>
                <w:sz w:val="18"/>
                <w:szCs w:val="18"/>
                <w:lang w:eastAsia="zh-CN"/>
              </w:rPr>
              <w:t xml:space="preserve"> Bukovec</w:t>
            </w:r>
          </w:p>
          <w:p w14:paraId="3699A856" w14:textId="10952323" w:rsidR="00557330" w:rsidRPr="00B45271" w:rsidRDefault="00557330" w:rsidP="005B4E96">
            <w:pPr>
              <w:pStyle w:val="Odlomakpopisa"/>
              <w:numPr>
                <w:ilvl w:val="0"/>
                <w:numId w:val="41"/>
              </w:numPr>
              <w:spacing w:after="0" w:line="240" w:lineRule="auto"/>
              <w:ind w:left="357" w:hanging="357"/>
              <w:jc w:val="left"/>
              <w:rPr>
                <w:rFonts w:cstheme="minorHAnsi"/>
                <w:sz w:val="18"/>
                <w:szCs w:val="18"/>
                <w:lang w:eastAsia="zh-CN"/>
              </w:rPr>
            </w:pPr>
            <w:proofErr w:type="spellStart"/>
            <w:r w:rsidRPr="00B45271">
              <w:rPr>
                <w:rFonts w:cstheme="minorHAnsi"/>
                <w:b/>
                <w:bCs/>
                <w:sz w:val="18"/>
                <w:szCs w:val="18"/>
                <w:lang w:eastAsia="zh-CN"/>
              </w:rPr>
              <w:t>rkm</w:t>
            </w:r>
            <w:proofErr w:type="spellEnd"/>
            <w:r w:rsidRPr="00B45271">
              <w:rPr>
                <w:rFonts w:cstheme="minorHAnsi"/>
                <w:b/>
                <w:bCs/>
                <w:sz w:val="18"/>
                <w:szCs w:val="18"/>
                <w:lang w:eastAsia="zh-CN"/>
              </w:rPr>
              <w:t xml:space="preserve"> 4+630 </w:t>
            </w:r>
            <w:proofErr w:type="spellStart"/>
            <w:r w:rsidRPr="00B45271">
              <w:rPr>
                <w:rFonts w:cstheme="minorHAnsi"/>
                <w:b/>
                <w:bCs/>
                <w:sz w:val="18"/>
                <w:szCs w:val="18"/>
                <w:lang w:eastAsia="zh-CN"/>
              </w:rPr>
              <w:t>mlinska</w:t>
            </w:r>
            <w:proofErr w:type="spellEnd"/>
            <w:r w:rsidRPr="00B45271">
              <w:rPr>
                <w:rFonts w:cstheme="minorHAnsi"/>
                <w:b/>
                <w:bCs/>
                <w:sz w:val="18"/>
                <w:szCs w:val="18"/>
                <w:lang w:eastAsia="zh-CN"/>
              </w:rPr>
              <w:t xml:space="preserve"> </w:t>
            </w:r>
            <w:proofErr w:type="spellStart"/>
            <w:r w:rsidRPr="00B45271">
              <w:rPr>
                <w:rFonts w:cstheme="minorHAnsi"/>
                <w:b/>
                <w:bCs/>
                <w:sz w:val="18"/>
                <w:szCs w:val="18"/>
                <w:lang w:eastAsia="zh-CN"/>
              </w:rPr>
              <w:t>splavna</w:t>
            </w:r>
            <w:proofErr w:type="spellEnd"/>
            <w:r w:rsidRPr="00B45271">
              <w:rPr>
                <w:rFonts w:cstheme="minorHAnsi"/>
                <w:b/>
                <w:bCs/>
                <w:sz w:val="18"/>
                <w:szCs w:val="18"/>
                <w:lang w:eastAsia="zh-CN"/>
              </w:rPr>
              <w:t xml:space="preserve"> </w:t>
            </w:r>
            <w:proofErr w:type="spellStart"/>
            <w:r w:rsidRPr="00B45271">
              <w:rPr>
                <w:rFonts w:cstheme="minorHAnsi"/>
                <w:b/>
                <w:bCs/>
                <w:sz w:val="18"/>
                <w:szCs w:val="18"/>
                <w:lang w:eastAsia="zh-CN"/>
              </w:rPr>
              <w:t>brana</w:t>
            </w:r>
            <w:proofErr w:type="spellEnd"/>
            <w:r w:rsidRPr="00B45271">
              <w:rPr>
                <w:rFonts w:cstheme="minorHAnsi"/>
                <w:b/>
                <w:bCs/>
                <w:sz w:val="18"/>
                <w:szCs w:val="18"/>
                <w:lang w:eastAsia="zh-CN"/>
              </w:rPr>
              <w:t xml:space="preserve"> </w:t>
            </w:r>
            <w:proofErr w:type="spellStart"/>
            <w:r w:rsidRPr="00B45271">
              <w:rPr>
                <w:rFonts w:cstheme="minorHAnsi"/>
                <w:b/>
                <w:bCs/>
                <w:sz w:val="18"/>
                <w:szCs w:val="18"/>
                <w:lang w:eastAsia="zh-CN"/>
              </w:rPr>
              <w:t>Veliki</w:t>
            </w:r>
            <w:proofErr w:type="spellEnd"/>
            <w:r w:rsidRPr="00B45271">
              <w:rPr>
                <w:rFonts w:cstheme="minorHAnsi"/>
                <w:b/>
                <w:bCs/>
                <w:sz w:val="18"/>
                <w:szCs w:val="18"/>
                <w:lang w:eastAsia="zh-CN"/>
              </w:rPr>
              <w:t xml:space="preserve"> Bukovec</w:t>
            </w:r>
          </w:p>
          <w:p w14:paraId="3FDBC7EE" w14:textId="73667035" w:rsidR="00557330" w:rsidRPr="00B45271" w:rsidRDefault="00557330" w:rsidP="005B4E96">
            <w:pPr>
              <w:pStyle w:val="Odlomakpopisa"/>
              <w:numPr>
                <w:ilvl w:val="1"/>
                <w:numId w:val="43"/>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5+610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Kapela</w:t>
            </w:r>
          </w:p>
          <w:p w14:paraId="6D91C362" w14:textId="5A658FA1" w:rsidR="00557330" w:rsidRPr="00B45271" w:rsidRDefault="00557330" w:rsidP="005B4E96">
            <w:pPr>
              <w:pStyle w:val="Odlomakpopisa"/>
              <w:numPr>
                <w:ilvl w:val="1"/>
                <w:numId w:val="43"/>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7+480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w:t>
            </w:r>
            <w:proofErr w:type="spellStart"/>
            <w:r w:rsidRPr="00B45271">
              <w:rPr>
                <w:rFonts w:cstheme="minorHAnsi"/>
                <w:sz w:val="18"/>
                <w:szCs w:val="18"/>
                <w:lang w:eastAsia="zh-CN"/>
              </w:rPr>
              <w:t>Apatija</w:t>
            </w:r>
            <w:proofErr w:type="spellEnd"/>
          </w:p>
          <w:p w14:paraId="0C018336" w14:textId="276B7EA6" w:rsidR="00557330" w:rsidRPr="00B45271" w:rsidRDefault="00557330" w:rsidP="005B4E96">
            <w:pPr>
              <w:pStyle w:val="Odlomakpopisa"/>
              <w:numPr>
                <w:ilvl w:val="1"/>
                <w:numId w:val="43"/>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10+295 </w:t>
            </w:r>
            <w:proofErr w:type="spellStart"/>
            <w:proofErr w:type="gramStart"/>
            <w:r w:rsidRPr="00B45271">
              <w:rPr>
                <w:rFonts w:cstheme="minorHAnsi"/>
                <w:sz w:val="18"/>
                <w:szCs w:val="18"/>
                <w:lang w:eastAsia="zh-CN"/>
              </w:rPr>
              <w:t>cest.most</w:t>
            </w:r>
            <w:proofErr w:type="spellEnd"/>
            <w:proofErr w:type="gramEnd"/>
          </w:p>
          <w:p w14:paraId="311364CB" w14:textId="64DEEC4C" w:rsidR="00557330" w:rsidRPr="00B45271" w:rsidRDefault="00557330" w:rsidP="005B4E96">
            <w:pPr>
              <w:pStyle w:val="Odlomakpopisa"/>
              <w:numPr>
                <w:ilvl w:val="0"/>
                <w:numId w:val="41"/>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Sigetec-Sesvete</w:t>
            </w:r>
            <w:proofErr w:type="spellEnd"/>
          </w:p>
          <w:p w14:paraId="500E7FBC" w14:textId="62E4CC42" w:rsidR="00557330" w:rsidRPr="00B45271" w:rsidRDefault="00557330" w:rsidP="005B4E96">
            <w:pPr>
              <w:pStyle w:val="Odlomakpopisa"/>
              <w:numPr>
                <w:ilvl w:val="1"/>
                <w:numId w:val="45"/>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11+240 </w:t>
            </w:r>
            <w:proofErr w:type="spellStart"/>
            <w:proofErr w:type="gramStart"/>
            <w:r w:rsidRPr="00B45271">
              <w:rPr>
                <w:rFonts w:cstheme="minorHAnsi"/>
                <w:sz w:val="18"/>
                <w:szCs w:val="18"/>
                <w:lang w:eastAsia="zh-CN"/>
              </w:rPr>
              <w:t>cest.most</w:t>
            </w:r>
            <w:proofErr w:type="spellEnd"/>
            <w:proofErr w:type="gramEnd"/>
          </w:p>
          <w:p w14:paraId="57472DC8" w14:textId="095AD695" w:rsidR="00557330" w:rsidRPr="00B45271" w:rsidRDefault="00557330" w:rsidP="005B4E96">
            <w:pPr>
              <w:pStyle w:val="Odlomakpopisa"/>
              <w:numPr>
                <w:ilvl w:val="0"/>
                <w:numId w:val="44"/>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zaobilaznice</w:t>
            </w:r>
            <w:proofErr w:type="spellEnd"/>
            <w:r w:rsidRPr="00B45271">
              <w:rPr>
                <w:rFonts w:cstheme="minorHAnsi"/>
                <w:sz w:val="18"/>
                <w:szCs w:val="18"/>
                <w:lang w:eastAsia="zh-CN"/>
              </w:rPr>
              <w:t xml:space="preserve"> </w:t>
            </w:r>
            <w:proofErr w:type="spellStart"/>
            <w:r w:rsidRPr="00B45271">
              <w:rPr>
                <w:rFonts w:cstheme="minorHAnsi"/>
                <w:sz w:val="18"/>
                <w:szCs w:val="18"/>
                <w:lang w:eastAsia="zh-CN"/>
              </w:rPr>
              <w:t>Ludbrega</w:t>
            </w:r>
            <w:proofErr w:type="spellEnd"/>
          </w:p>
          <w:p w14:paraId="60B42D5E" w14:textId="217EDE51" w:rsidR="00557330" w:rsidRPr="00B45271" w:rsidRDefault="00557330" w:rsidP="005B4E96">
            <w:pPr>
              <w:pStyle w:val="Odlomakpopisa"/>
              <w:numPr>
                <w:ilvl w:val="1"/>
                <w:numId w:val="46"/>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11+980 </w:t>
            </w:r>
            <w:proofErr w:type="spellStart"/>
            <w:proofErr w:type="gramStart"/>
            <w:r w:rsidRPr="00B45271">
              <w:rPr>
                <w:rFonts w:cstheme="minorHAnsi"/>
                <w:sz w:val="18"/>
                <w:szCs w:val="18"/>
                <w:lang w:eastAsia="zh-CN"/>
              </w:rPr>
              <w:t>želj.most</w:t>
            </w:r>
            <w:proofErr w:type="spellEnd"/>
            <w:proofErr w:type="gramEnd"/>
            <w:r w:rsidRPr="00B45271">
              <w:rPr>
                <w:rFonts w:cstheme="minorHAnsi"/>
                <w:sz w:val="18"/>
                <w:szCs w:val="18"/>
                <w:lang w:eastAsia="zh-CN"/>
              </w:rPr>
              <w:t xml:space="preserve"> </w:t>
            </w:r>
            <w:proofErr w:type="spellStart"/>
            <w:r w:rsidRPr="00B45271">
              <w:rPr>
                <w:rFonts w:cstheme="minorHAnsi"/>
                <w:sz w:val="18"/>
                <w:szCs w:val="18"/>
                <w:lang w:eastAsia="zh-CN"/>
              </w:rPr>
              <w:t>Ludbreg</w:t>
            </w:r>
            <w:proofErr w:type="spellEnd"/>
          </w:p>
          <w:p w14:paraId="7B3D5592" w14:textId="6A647449" w:rsidR="00557330" w:rsidRPr="00B45271" w:rsidRDefault="00557330" w:rsidP="005B4E96">
            <w:pPr>
              <w:pStyle w:val="Odlomakpopisa"/>
              <w:numPr>
                <w:ilvl w:val="1"/>
                <w:numId w:val="46"/>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12+285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w:t>
            </w:r>
            <w:proofErr w:type="spellStart"/>
            <w:r w:rsidRPr="00B45271">
              <w:rPr>
                <w:rFonts w:cstheme="minorHAnsi"/>
                <w:sz w:val="18"/>
                <w:szCs w:val="18"/>
                <w:lang w:eastAsia="zh-CN"/>
              </w:rPr>
              <w:t>Ludbreg</w:t>
            </w:r>
            <w:proofErr w:type="spellEnd"/>
            <w:r w:rsidRPr="00B45271">
              <w:rPr>
                <w:rFonts w:cstheme="minorHAnsi"/>
                <w:sz w:val="18"/>
                <w:szCs w:val="18"/>
                <w:lang w:eastAsia="zh-CN"/>
              </w:rPr>
              <w:t xml:space="preserve"> I</w:t>
            </w:r>
          </w:p>
          <w:p w14:paraId="1BCE224D" w14:textId="31AA78E2" w:rsidR="00557330" w:rsidRPr="00B45271" w:rsidRDefault="00557330" w:rsidP="005B4E96">
            <w:pPr>
              <w:pStyle w:val="Odlomakpopisa"/>
              <w:numPr>
                <w:ilvl w:val="1"/>
                <w:numId w:val="46"/>
              </w:numPr>
              <w:spacing w:after="0" w:line="240" w:lineRule="auto"/>
              <w:ind w:left="357" w:hanging="357"/>
              <w:jc w:val="left"/>
              <w:rPr>
                <w:rFonts w:cstheme="minorHAnsi"/>
                <w:b/>
                <w:bCs/>
                <w:sz w:val="18"/>
                <w:szCs w:val="18"/>
                <w:lang w:eastAsia="zh-CN"/>
              </w:rPr>
            </w:pPr>
            <w:proofErr w:type="spellStart"/>
            <w:r w:rsidRPr="00B45271">
              <w:rPr>
                <w:rFonts w:cstheme="minorHAnsi"/>
                <w:b/>
                <w:bCs/>
                <w:sz w:val="18"/>
                <w:szCs w:val="18"/>
                <w:lang w:eastAsia="zh-CN"/>
              </w:rPr>
              <w:t>rkm</w:t>
            </w:r>
            <w:proofErr w:type="spellEnd"/>
            <w:r w:rsidRPr="00B45271">
              <w:rPr>
                <w:rFonts w:cstheme="minorHAnsi"/>
                <w:b/>
                <w:bCs/>
                <w:sz w:val="18"/>
                <w:szCs w:val="18"/>
                <w:lang w:eastAsia="zh-CN"/>
              </w:rPr>
              <w:t xml:space="preserve"> 12+700 </w:t>
            </w:r>
            <w:proofErr w:type="spellStart"/>
            <w:r w:rsidRPr="00B45271">
              <w:rPr>
                <w:rFonts w:cstheme="minorHAnsi"/>
                <w:b/>
                <w:bCs/>
                <w:sz w:val="18"/>
                <w:szCs w:val="18"/>
                <w:lang w:eastAsia="zh-CN"/>
              </w:rPr>
              <w:t>limnigraf</w:t>
            </w:r>
            <w:proofErr w:type="spellEnd"/>
            <w:r w:rsidR="00B45271">
              <w:rPr>
                <w:rFonts w:cstheme="minorHAnsi"/>
                <w:b/>
                <w:bCs/>
                <w:sz w:val="18"/>
                <w:szCs w:val="18"/>
                <w:lang w:eastAsia="zh-CN"/>
              </w:rPr>
              <w:t xml:space="preserve"> </w:t>
            </w:r>
            <w:proofErr w:type="spellStart"/>
            <w:r w:rsidRPr="00B45271">
              <w:rPr>
                <w:rFonts w:cstheme="minorHAnsi"/>
                <w:b/>
                <w:bCs/>
                <w:sz w:val="18"/>
                <w:szCs w:val="18"/>
                <w:lang w:eastAsia="zh-CN"/>
              </w:rPr>
              <w:t>Ludbreg</w:t>
            </w:r>
            <w:proofErr w:type="spellEnd"/>
          </w:p>
          <w:p w14:paraId="4E06B26C" w14:textId="70F826F5" w:rsidR="00557330" w:rsidRPr="00B45271" w:rsidRDefault="00557330" w:rsidP="005B4E96">
            <w:pPr>
              <w:pStyle w:val="Odlomakpopisa"/>
              <w:numPr>
                <w:ilvl w:val="1"/>
                <w:numId w:val="46"/>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12+580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w:t>
            </w:r>
            <w:proofErr w:type="spellStart"/>
            <w:r w:rsidRPr="00B45271">
              <w:rPr>
                <w:rFonts w:cstheme="minorHAnsi"/>
                <w:sz w:val="18"/>
                <w:szCs w:val="18"/>
                <w:lang w:eastAsia="zh-CN"/>
              </w:rPr>
              <w:t>Ludbreg</w:t>
            </w:r>
            <w:proofErr w:type="spellEnd"/>
            <w:r w:rsidRPr="00B45271">
              <w:rPr>
                <w:rFonts w:cstheme="minorHAnsi"/>
                <w:sz w:val="18"/>
                <w:szCs w:val="18"/>
                <w:lang w:eastAsia="zh-CN"/>
              </w:rPr>
              <w:t xml:space="preserve"> II</w:t>
            </w:r>
          </w:p>
          <w:p w14:paraId="47A345CE" w14:textId="2F428956" w:rsidR="00557330" w:rsidRPr="00B45271" w:rsidRDefault="00557330" w:rsidP="005B4E96">
            <w:pPr>
              <w:pStyle w:val="Odlomakpopisa"/>
              <w:numPr>
                <w:ilvl w:val="1"/>
                <w:numId w:val="46"/>
              </w:numPr>
              <w:spacing w:after="0" w:line="240" w:lineRule="auto"/>
              <w:ind w:left="357" w:hanging="357"/>
              <w:jc w:val="left"/>
              <w:rPr>
                <w:rFonts w:cstheme="minorHAnsi"/>
                <w:b/>
                <w:bCs/>
                <w:sz w:val="18"/>
                <w:szCs w:val="18"/>
                <w:lang w:eastAsia="zh-CN"/>
              </w:rPr>
            </w:pPr>
            <w:proofErr w:type="spellStart"/>
            <w:r w:rsidRPr="00B45271">
              <w:rPr>
                <w:rFonts w:cstheme="minorHAnsi"/>
                <w:b/>
                <w:bCs/>
                <w:sz w:val="18"/>
                <w:szCs w:val="18"/>
                <w:lang w:eastAsia="zh-CN"/>
              </w:rPr>
              <w:t>rkm</w:t>
            </w:r>
            <w:proofErr w:type="spellEnd"/>
            <w:r w:rsidRPr="00B45271">
              <w:rPr>
                <w:rFonts w:cstheme="minorHAnsi"/>
                <w:b/>
                <w:bCs/>
                <w:sz w:val="18"/>
                <w:szCs w:val="18"/>
                <w:lang w:eastAsia="zh-CN"/>
              </w:rPr>
              <w:t xml:space="preserve"> 14+135 </w:t>
            </w:r>
            <w:proofErr w:type="spellStart"/>
            <w:r w:rsidRPr="00B45271">
              <w:rPr>
                <w:rFonts w:cstheme="minorHAnsi"/>
                <w:b/>
                <w:bCs/>
                <w:sz w:val="18"/>
                <w:szCs w:val="18"/>
                <w:lang w:eastAsia="zh-CN"/>
              </w:rPr>
              <w:t>mlinska</w:t>
            </w:r>
            <w:proofErr w:type="spellEnd"/>
            <w:r w:rsidR="00B45271">
              <w:rPr>
                <w:rFonts w:cstheme="minorHAnsi"/>
                <w:b/>
                <w:bCs/>
                <w:sz w:val="18"/>
                <w:szCs w:val="18"/>
                <w:lang w:eastAsia="zh-CN"/>
              </w:rPr>
              <w:t xml:space="preserve"> </w:t>
            </w:r>
            <w:proofErr w:type="spellStart"/>
            <w:r w:rsidRPr="00B45271">
              <w:rPr>
                <w:rFonts w:cstheme="minorHAnsi"/>
                <w:b/>
                <w:bCs/>
                <w:sz w:val="18"/>
                <w:szCs w:val="18"/>
                <w:lang w:eastAsia="zh-CN"/>
              </w:rPr>
              <w:t>splavna</w:t>
            </w:r>
            <w:proofErr w:type="spellEnd"/>
            <w:r w:rsidRPr="00B45271">
              <w:rPr>
                <w:rFonts w:cstheme="minorHAnsi"/>
                <w:b/>
                <w:bCs/>
                <w:sz w:val="18"/>
                <w:szCs w:val="18"/>
                <w:lang w:eastAsia="zh-CN"/>
              </w:rPr>
              <w:t xml:space="preserve"> </w:t>
            </w:r>
            <w:proofErr w:type="spellStart"/>
            <w:r w:rsidRPr="00B45271">
              <w:rPr>
                <w:rFonts w:cstheme="minorHAnsi"/>
                <w:b/>
                <w:bCs/>
                <w:sz w:val="18"/>
                <w:szCs w:val="18"/>
                <w:lang w:eastAsia="zh-CN"/>
              </w:rPr>
              <w:t>brana</w:t>
            </w:r>
            <w:proofErr w:type="spellEnd"/>
          </w:p>
          <w:p w14:paraId="3CB6F54B" w14:textId="26516D04" w:rsidR="00557330" w:rsidRPr="00B45271" w:rsidRDefault="00557330" w:rsidP="005B4E96">
            <w:pPr>
              <w:pStyle w:val="Odlomakpopisa"/>
              <w:numPr>
                <w:ilvl w:val="1"/>
                <w:numId w:val="47"/>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14+680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w:t>
            </w:r>
            <w:proofErr w:type="spellStart"/>
            <w:proofErr w:type="gramStart"/>
            <w:r w:rsidRPr="00B45271">
              <w:rPr>
                <w:rFonts w:cstheme="minorHAnsi"/>
                <w:sz w:val="18"/>
                <w:szCs w:val="18"/>
                <w:lang w:eastAsia="zh-CN"/>
              </w:rPr>
              <w:t>Kučan</w:t>
            </w:r>
            <w:proofErr w:type="spellEnd"/>
            <w:r w:rsidR="00B45271" w:rsidRPr="00B45271">
              <w:rPr>
                <w:rFonts w:cstheme="minorHAnsi"/>
                <w:sz w:val="18"/>
                <w:szCs w:val="18"/>
                <w:lang w:eastAsia="zh-CN"/>
              </w:rPr>
              <w:t xml:space="preserve"> </w:t>
            </w:r>
            <w:r w:rsidRPr="00B45271">
              <w:rPr>
                <w:rFonts w:cstheme="minorHAnsi"/>
                <w:sz w:val="18"/>
                <w:szCs w:val="18"/>
                <w:lang w:eastAsia="zh-CN"/>
              </w:rPr>
              <w:t xml:space="preserve"> </w:t>
            </w:r>
            <w:proofErr w:type="spellStart"/>
            <w:r w:rsidRPr="00B45271">
              <w:rPr>
                <w:rFonts w:cstheme="minorHAnsi"/>
                <w:sz w:val="18"/>
                <w:szCs w:val="18"/>
                <w:lang w:eastAsia="zh-CN"/>
              </w:rPr>
              <w:t>Ludbreški</w:t>
            </w:r>
            <w:proofErr w:type="spellEnd"/>
            <w:proofErr w:type="gramEnd"/>
          </w:p>
          <w:p w14:paraId="10BECA49" w14:textId="0100F6F4" w:rsidR="00557330" w:rsidRPr="00B45271" w:rsidRDefault="00557330" w:rsidP="005B4E96">
            <w:pPr>
              <w:pStyle w:val="Odlomakpopisa"/>
              <w:numPr>
                <w:ilvl w:val="1"/>
                <w:numId w:val="47"/>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16+510 </w:t>
            </w:r>
            <w:proofErr w:type="spellStart"/>
            <w:proofErr w:type="gramStart"/>
            <w:r w:rsidRPr="00B45271">
              <w:rPr>
                <w:rFonts w:cstheme="minorHAnsi"/>
                <w:sz w:val="18"/>
                <w:szCs w:val="18"/>
                <w:lang w:eastAsia="zh-CN"/>
              </w:rPr>
              <w:t>cest.most</w:t>
            </w:r>
            <w:proofErr w:type="spellEnd"/>
            <w:proofErr w:type="gramEnd"/>
            <w:r w:rsidR="00B45271">
              <w:rPr>
                <w:rFonts w:cstheme="minorHAnsi"/>
                <w:sz w:val="18"/>
                <w:szCs w:val="18"/>
                <w:lang w:eastAsia="zh-CN"/>
              </w:rPr>
              <w:t xml:space="preserve"> </w:t>
            </w:r>
            <w:proofErr w:type="spellStart"/>
            <w:r w:rsidRPr="00B45271">
              <w:rPr>
                <w:rFonts w:cstheme="minorHAnsi"/>
                <w:sz w:val="18"/>
                <w:szCs w:val="18"/>
                <w:lang w:eastAsia="zh-CN"/>
              </w:rPr>
              <w:t>Hrastovsko</w:t>
            </w:r>
            <w:proofErr w:type="spellEnd"/>
          </w:p>
          <w:p w14:paraId="02631A88" w14:textId="557BEB6B" w:rsidR="00557330" w:rsidRPr="00B45271"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19+726 </w:t>
            </w:r>
            <w:proofErr w:type="spellStart"/>
            <w:proofErr w:type="gramStart"/>
            <w:r w:rsidRPr="00B45271">
              <w:rPr>
                <w:rFonts w:cstheme="minorHAnsi"/>
                <w:sz w:val="18"/>
                <w:szCs w:val="18"/>
                <w:lang w:eastAsia="zh-CN"/>
              </w:rPr>
              <w:t>cest.most</w:t>
            </w:r>
            <w:proofErr w:type="spellEnd"/>
            <w:proofErr w:type="gramEnd"/>
            <w:r w:rsidRPr="00B45271">
              <w:rPr>
                <w:rFonts w:cstheme="minorHAnsi"/>
                <w:sz w:val="18"/>
                <w:szCs w:val="18"/>
                <w:lang w:eastAsia="zh-CN"/>
              </w:rPr>
              <w:t xml:space="preserve"> Slanje</w:t>
            </w:r>
          </w:p>
          <w:p w14:paraId="388AD325" w14:textId="77777777" w:rsidR="00B45271"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lastRenderedPageBreak/>
              <w:t>rkm</w:t>
            </w:r>
            <w:proofErr w:type="spellEnd"/>
            <w:r w:rsidRPr="00B45271">
              <w:rPr>
                <w:rFonts w:cstheme="minorHAnsi"/>
                <w:sz w:val="18"/>
                <w:szCs w:val="18"/>
                <w:lang w:eastAsia="zh-CN"/>
              </w:rPr>
              <w:t xml:space="preserve"> 22+339 </w:t>
            </w:r>
            <w:proofErr w:type="spellStart"/>
            <w:proofErr w:type="gramStart"/>
            <w:r w:rsidRPr="00B45271">
              <w:rPr>
                <w:rFonts w:cstheme="minorHAnsi"/>
                <w:sz w:val="18"/>
                <w:szCs w:val="18"/>
                <w:lang w:eastAsia="zh-CN"/>
              </w:rPr>
              <w:t>cest.most</w:t>
            </w:r>
            <w:proofErr w:type="spellEnd"/>
            <w:proofErr w:type="gramEnd"/>
            <w:r w:rsidR="00B45271">
              <w:rPr>
                <w:rFonts w:cstheme="minorHAnsi"/>
                <w:sz w:val="18"/>
                <w:szCs w:val="18"/>
                <w:lang w:eastAsia="zh-CN"/>
              </w:rPr>
              <w:t xml:space="preserve"> </w:t>
            </w:r>
            <w:proofErr w:type="spellStart"/>
            <w:r w:rsidRPr="00B45271">
              <w:rPr>
                <w:rFonts w:cstheme="minorHAnsi"/>
                <w:sz w:val="18"/>
                <w:szCs w:val="18"/>
                <w:lang w:eastAsia="zh-CN"/>
              </w:rPr>
              <w:t>Gabrinovec</w:t>
            </w:r>
            <w:proofErr w:type="spellEnd"/>
          </w:p>
          <w:p w14:paraId="53A8F9E8" w14:textId="77777777" w:rsidR="00B45271"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23+745 </w:t>
            </w:r>
            <w:proofErr w:type="spellStart"/>
            <w:proofErr w:type="gramStart"/>
            <w:r w:rsidRPr="00B45271">
              <w:rPr>
                <w:rFonts w:cstheme="minorHAnsi"/>
                <w:sz w:val="18"/>
                <w:szCs w:val="18"/>
                <w:lang w:eastAsia="zh-CN"/>
              </w:rPr>
              <w:t>cest.most</w:t>
            </w:r>
            <w:proofErr w:type="spellEnd"/>
            <w:proofErr w:type="gramEnd"/>
            <w:r w:rsidR="00B45271">
              <w:rPr>
                <w:rFonts w:cstheme="minorHAnsi"/>
                <w:sz w:val="18"/>
                <w:szCs w:val="18"/>
                <w:lang w:eastAsia="zh-CN"/>
              </w:rPr>
              <w:t xml:space="preserve"> </w:t>
            </w:r>
            <w:r w:rsidRPr="00B45271">
              <w:rPr>
                <w:rFonts w:cstheme="minorHAnsi"/>
                <w:sz w:val="18"/>
                <w:szCs w:val="18"/>
                <w:lang w:eastAsia="zh-CN"/>
              </w:rPr>
              <w:t xml:space="preserve">Leskovec </w:t>
            </w:r>
            <w:proofErr w:type="spellStart"/>
            <w:r w:rsidRPr="00B45271">
              <w:rPr>
                <w:rFonts w:cstheme="minorHAnsi"/>
                <w:sz w:val="18"/>
                <w:szCs w:val="18"/>
                <w:lang w:eastAsia="zh-CN"/>
              </w:rPr>
              <w:t>Toplički</w:t>
            </w:r>
            <w:proofErr w:type="spellEnd"/>
          </w:p>
          <w:p w14:paraId="0239E820" w14:textId="77777777" w:rsidR="00B45271"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sz w:val="18"/>
                <w:szCs w:val="18"/>
                <w:lang w:eastAsia="zh-CN"/>
              </w:rPr>
              <w:t>rkm</w:t>
            </w:r>
            <w:proofErr w:type="spellEnd"/>
            <w:r w:rsidRPr="00B45271">
              <w:rPr>
                <w:rFonts w:cstheme="minorHAnsi"/>
                <w:sz w:val="18"/>
                <w:szCs w:val="18"/>
                <w:lang w:eastAsia="zh-CN"/>
              </w:rPr>
              <w:t xml:space="preserve"> 27+380 </w:t>
            </w:r>
            <w:proofErr w:type="spellStart"/>
            <w:proofErr w:type="gramStart"/>
            <w:r w:rsidRPr="00B45271">
              <w:rPr>
                <w:rFonts w:cstheme="minorHAnsi"/>
                <w:sz w:val="18"/>
                <w:szCs w:val="18"/>
                <w:lang w:eastAsia="zh-CN"/>
              </w:rPr>
              <w:t>cest.most</w:t>
            </w:r>
            <w:proofErr w:type="spellEnd"/>
            <w:proofErr w:type="gramEnd"/>
            <w:r w:rsidR="00B45271">
              <w:rPr>
                <w:rFonts w:cstheme="minorHAnsi"/>
                <w:sz w:val="18"/>
                <w:szCs w:val="18"/>
                <w:lang w:eastAsia="zh-CN"/>
              </w:rPr>
              <w:t xml:space="preserve"> </w:t>
            </w:r>
            <w:proofErr w:type="spellStart"/>
            <w:r w:rsidRPr="00B45271">
              <w:rPr>
                <w:rFonts w:cstheme="minorHAnsi"/>
                <w:sz w:val="18"/>
                <w:szCs w:val="18"/>
                <w:lang w:eastAsia="zh-CN"/>
              </w:rPr>
              <w:t>Jalševec</w:t>
            </w:r>
            <w:proofErr w:type="spellEnd"/>
            <w:r w:rsidRPr="00B45271">
              <w:rPr>
                <w:rFonts w:cstheme="minorHAnsi"/>
                <w:sz w:val="18"/>
                <w:szCs w:val="18"/>
                <w:lang w:eastAsia="zh-CN"/>
              </w:rPr>
              <w:t xml:space="preserve"> </w:t>
            </w:r>
            <w:proofErr w:type="spellStart"/>
            <w:r w:rsidRPr="00B45271">
              <w:rPr>
                <w:rFonts w:cstheme="minorHAnsi"/>
                <w:sz w:val="18"/>
                <w:szCs w:val="18"/>
                <w:lang w:eastAsia="zh-CN"/>
              </w:rPr>
              <w:t>Toplički</w:t>
            </w:r>
            <w:proofErr w:type="spellEnd"/>
          </w:p>
          <w:p w14:paraId="2C0324DD" w14:textId="77777777" w:rsidR="00B45271" w:rsidRPr="00B45271"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b/>
                <w:bCs/>
                <w:sz w:val="18"/>
                <w:szCs w:val="18"/>
                <w:lang w:eastAsia="zh-CN"/>
              </w:rPr>
              <w:t>rkm</w:t>
            </w:r>
            <w:proofErr w:type="spellEnd"/>
            <w:r w:rsidRPr="00B45271">
              <w:rPr>
                <w:rFonts w:cstheme="minorHAnsi"/>
                <w:b/>
                <w:bCs/>
                <w:sz w:val="18"/>
                <w:szCs w:val="18"/>
                <w:lang w:eastAsia="zh-CN"/>
              </w:rPr>
              <w:t xml:space="preserve"> 31+345 </w:t>
            </w:r>
            <w:proofErr w:type="spellStart"/>
            <w:r w:rsidRPr="00B45271">
              <w:rPr>
                <w:rFonts w:cstheme="minorHAnsi"/>
                <w:b/>
                <w:bCs/>
                <w:sz w:val="18"/>
                <w:szCs w:val="18"/>
                <w:lang w:eastAsia="zh-CN"/>
              </w:rPr>
              <w:t>limnigraf</w:t>
            </w:r>
            <w:proofErr w:type="spellEnd"/>
            <w:r w:rsidR="00B45271">
              <w:rPr>
                <w:rFonts w:cstheme="minorHAnsi"/>
                <w:b/>
                <w:bCs/>
                <w:sz w:val="18"/>
                <w:szCs w:val="18"/>
                <w:lang w:eastAsia="zh-CN"/>
              </w:rPr>
              <w:t xml:space="preserve"> </w:t>
            </w:r>
            <w:proofErr w:type="spellStart"/>
            <w:r w:rsidRPr="00B45271">
              <w:rPr>
                <w:rFonts w:cstheme="minorHAnsi"/>
                <w:b/>
                <w:bCs/>
                <w:sz w:val="18"/>
                <w:szCs w:val="18"/>
                <w:lang w:eastAsia="zh-CN"/>
              </w:rPr>
              <w:t>Tuhovec</w:t>
            </w:r>
            <w:proofErr w:type="spellEnd"/>
          </w:p>
          <w:p w14:paraId="28D9A28B" w14:textId="07A05052" w:rsidR="00241EEF" w:rsidRPr="002A55EE" w:rsidRDefault="00557330" w:rsidP="005B4E96">
            <w:pPr>
              <w:pStyle w:val="Odlomakpopisa"/>
              <w:numPr>
                <w:ilvl w:val="1"/>
                <w:numId w:val="48"/>
              </w:numPr>
              <w:spacing w:after="0" w:line="240" w:lineRule="auto"/>
              <w:ind w:left="357" w:hanging="357"/>
              <w:jc w:val="left"/>
              <w:rPr>
                <w:rFonts w:cstheme="minorHAnsi"/>
                <w:sz w:val="18"/>
                <w:szCs w:val="18"/>
                <w:lang w:eastAsia="zh-CN"/>
              </w:rPr>
            </w:pPr>
            <w:proofErr w:type="spellStart"/>
            <w:r w:rsidRPr="00B45271">
              <w:rPr>
                <w:rFonts w:cstheme="minorHAnsi"/>
                <w:b/>
                <w:bCs/>
                <w:sz w:val="18"/>
                <w:szCs w:val="18"/>
                <w:lang w:eastAsia="zh-CN"/>
              </w:rPr>
              <w:t>rkm</w:t>
            </w:r>
            <w:proofErr w:type="spellEnd"/>
            <w:r w:rsidRPr="00B45271">
              <w:rPr>
                <w:rFonts w:cstheme="minorHAnsi"/>
                <w:b/>
                <w:bCs/>
                <w:sz w:val="18"/>
                <w:szCs w:val="18"/>
                <w:lang w:eastAsia="zh-CN"/>
              </w:rPr>
              <w:t xml:space="preserve"> 31+ 350 </w:t>
            </w:r>
            <w:proofErr w:type="spellStart"/>
            <w:proofErr w:type="gramStart"/>
            <w:r w:rsidRPr="00B45271">
              <w:rPr>
                <w:rFonts w:cstheme="minorHAnsi"/>
                <w:b/>
                <w:bCs/>
                <w:sz w:val="18"/>
                <w:szCs w:val="18"/>
                <w:lang w:eastAsia="zh-CN"/>
              </w:rPr>
              <w:t>cest.most</w:t>
            </w:r>
            <w:proofErr w:type="spellEnd"/>
            <w:proofErr w:type="gramEnd"/>
            <w:r w:rsidR="00B45271">
              <w:rPr>
                <w:rFonts w:cstheme="minorHAnsi"/>
                <w:b/>
                <w:bCs/>
                <w:sz w:val="18"/>
                <w:szCs w:val="18"/>
                <w:lang w:eastAsia="zh-CN"/>
              </w:rPr>
              <w:t xml:space="preserve"> </w:t>
            </w:r>
            <w:r w:rsidRPr="00B45271">
              <w:rPr>
                <w:rFonts w:cstheme="minorHAnsi"/>
                <w:b/>
                <w:bCs/>
                <w:sz w:val="18"/>
                <w:szCs w:val="18"/>
                <w:lang w:eastAsia="zh-CN"/>
              </w:rPr>
              <w:t xml:space="preserve"> </w:t>
            </w:r>
            <w:proofErr w:type="spellStart"/>
            <w:r w:rsidRPr="00B45271">
              <w:rPr>
                <w:rFonts w:cstheme="minorHAnsi"/>
                <w:b/>
                <w:bCs/>
                <w:sz w:val="18"/>
                <w:szCs w:val="18"/>
                <w:lang w:eastAsia="zh-CN"/>
              </w:rPr>
              <w:t>Tuhovec</w:t>
            </w:r>
            <w:proofErr w:type="spellEnd"/>
          </w:p>
        </w:tc>
        <w:tc>
          <w:tcPr>
            <w:tcW w:w="1276" w:type="dxa"/>
            <w:vAlign w:val="center"/>
          </w:tcPr>
          <w:p w14:paraId="561FFD35" w14:textId="77777777" w:rsidR="005704FF" w:rsidRPr="005704FF" w:rsidRDefault="005704FF" w:rsidP="005704FF">
            <w:pPr>
              <w:rPr>
                <w:rFonts w:cstheme="minorHAnsi"/>
                <w:b/>
                <w:bCs/>
                <w:sz w:val="18"/>
                <w:szCs w:val="18"/>
                <w:lang w:eastAsia="zh-CN"/>
              </w:rPr>
            </w:pPr>
            <w:r w:rsidRPr="005704FF">
              <w:rPr>
                <w:rFonts w:cstheme="minorHAnsi"/>
                <w:b/>
                <w:bCs/>
                <w:sz w:val="18"/>
                <w:szCs w:val="18"/>
                <w:lang w:eastAsia="zh-CN"/>
              </w:rPr>
              <w:lastRenderedPageBreak/>
              <w:t>Varaždinska;</w:t>
            </w:r>
          </w:p>
          <w:p w14:paraId="2441CA59" w14:textId="42480D8A" w:rsidR="005704FF" w:rsidRPr="005704FF" w:rsidRDefault="005704FF" w:rsidP="005704FF">
            <w:pPr>
              <w:spacing w:before="120"/>
              <w:rPr>
                <w:rFonts w:cstheme="minorHAnsi"/>
                <w:sz w:val="18"/>
                <w:szCs w:val="18"/>
                <w:lang w:eastAsia="zh-CN"/>
              </w:rPr>
            </w:pPr>
            <w:r w:rsidRPr="005704FF">
              <w:rPr>
                <w:rFonts w:cstheme="minorHAnsi"/>
                <w:b/>
                <w:bCs/>
                <w:sz w:val="18"/>
                <w:szCs w:val="18"/>
                <w:lang w:eastAsia="zh-CN"/>
              </w:rPr>
              <w:t>Mali Bukovec</w:t>
            </w:r>
            <w:r w:rsidRPr="005704FF">
              <w:rPr>
                <w:rFonts w:cstheme="minorHAnsi"/>
                <w:sz w:val="18"/>
                <w:szCs w:val="18"/>
                <w:lang w:eastAsia="zh-CN"/>
              </w:rPr>
              <w:t>:</w:t>
            </w:r>
          </w:p>
          <w:p w14:paraId="0AFC87FC"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Mali Bukovec,</w:t>
            </w:r>
          </w:p>
          <w:p w14:paraId="14F9853F"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N.Selo</w:t>
            </w:r>
            <w:proofErr w:type="spellEnd"/>
          </w:p>
          <w:p w14:paraId="43798C4A"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Podravsko</w:t>
            </w:r>
          </w:p>
          <w:p w14:paraId="2907DAE3" w14:textId="60D473C6"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t>Veliki</w:t>
            </w:r>
          </w:p>
          <w:p w14:paraId="2D64EE70" w14:textId="77777777" w:rsidR="005704FF" w:rsidRPr="005704FF" w:rsidRDefault="005704FF" w:rsidP="005704FF">
            <w:pPr>
              <w:rPr>
                <w:rFonts w:cstheme="minorHAnsi"/>
                <w:sz w:val="18"/>
                <w:szCs w:val="18"/>
                <w:lang w:eastAsia="zh-CN"/>
              </w:rPr>
            </w:pPr>
            <w:r w:rsidRPr="005704FF">
              <w:rPr>
                <w:rFonts w:cstheme="minorHAnsi"/>
                <w:b/>
                <w:bCs/>
                <w:sz w:val="18"/>
                <w:szCs w:val="18"/>
                <w:lang w:eastAsia="zh-CN"/>
              </w:rPr>
              <w:t>Bukovec</w:t>
            </w:r>
            <w:r w:rsidRPr="005704FF">
              <w:rPr>
                <w:rFonts w:cstheme="minorHAnsi"/>
                <w:sz w:val="18"/>
                <w:szCs w:val="18"/>
                <w:lang w:eastAsia="zh-CN"/>
              </w:rPr>
              <w:t>:</w:t>
            </w:r>
          </w:p>
          <w:p w14:paraId="141C0C77"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Veliki Bukovec,</w:t>
            </w:r>
          </w:p>
          <w:p w14:paraId="1316F98A"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Kapela</w:t>
            </w:r>
          </w:p>
          <w:p w14:paraId="736FE178" w14:textId="766ECEF8" w:rsidR="005704FF" w:rsidRDefault="005704FF" w:rsidP="005704FF">
            <w:pPr>
              <w:rPr>
                <w:rFonts w:cstheme="minorHAnsi"/>
                <w:sz w:val="18"/>
                <w:szCs w:val="18"/>
                <w:lang w:eastAsia="zh-CN"/>
              </w:rPr>
            </w:pPr>
            <w:r w:rsidRPr="005704FF">
              <w:rPr>
                <w:rFonts w:cstheme="minorHAnsi"/>
                <w:sz w:val="18"/>
                <w:szCs w:val="18"/>
                <w:lang w:eastAsia="zh-CN"/>
              </w:rPr>
              <w:t>Podravska</w:t>
            </w:r>
          </w:p>
          <w:p w14:paraId="2629BD98" w14:textId="77777777" w:rsidR="005704FF" w:rsidRPr="005704FF" w:rsidRDefault="005704FF" w:rsidP="005704FF">
            <w:pPr>
              <w:spacing w:before="120"/>
              <w:rPr>
                <w:rFonts w:cstheme="minorHAnsi"/>
                <w:sz w:val="18"/>
                <w:szCs w:val="18"/>
                <w:lang w:eastAsia="zh-CN"/>
              </w:rPr>
            </w:pPr>
            <w:r w:rsidRPr="005704FF">
              <w:rPr>
                <w:rFonts w:cstheme="minorHAnsi"/>
                <w:b/>
                <w:bCs/>
                <w:sz w:val="18"/>
                <w:szCs w:val="18"/>
                <w:lang w:eastAsia="zh-CN"/>
              </w:rPr>
              <w:t>Ludbreg</w:t>
            </w:r>
            <w:r w:rsidRPr="005704FF">
              <w:rPr>
                <w:rFonts w:cstheme="minorHAnsi"/>
                <w:sz w:val="18"/>
                <w:szCs w:val="18"/>
                <w:lang w:eastAsia="zh-CN"/>
              </w:rPr>
              <w:t>:</w:t>
            </w:r>
          </w:p>
          <w:p w14:paraId="2A5B3395"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Slokovec</w:t>
            </w:r>
            <w:proofErr w:type="spellEnd"/>
            <w:r w:rsidRPr="005704FF">
              <w:rPr>
                <w:rFonts w:cstheme="minorHAnsi"/>
                <w:sz w:val="18"/>
                <w:szCs w:val="18"/>
                <w:lang w:eastAsia="zh-CN"/>
              </w:rPr>
              <w:t>,</w:t>
            </w:r>
          </w:p>
          <w:p w14:paraId="07D699EC"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Sigetec</w:t>
            </w:r>
          </w:p>
          <w:p w14:paraId="4EDBAE74"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Ludbreški,</w:t>
            </w:r>
          </w:p>
          <w:p w14:paraId="5CC06910"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Ludbreg,</w:t>
            </w:r>
          </w:p>
          <w:p w14:paraId="5C8B6B3E"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Kućan</w:t>
            </w:r>
            <w:proofErr w:type="spellEnd"/>
            <w:r w:rsidRPr="005704FF">
              <w:rPr>
                <w:rFonts w:cstheme="minorHAnsi"/>
                <w:sz w:val="18"/>
                <w:szCs w:val="18"/>
                <w:lang w:eastAsia="zh-CN"/>
              </w:rPr>
              <w:t xml:space="preserve"> Ludbreški</w:t>
            </w:r>
          </w:p>
          <w:p w14:paraId="6B9E20F5"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Hrastovsko</w:t>
            </w:r>
            <w:proofErr w:type="spellEnd"/>
          </w:p>
          <w:p w14:paraId="2C634560" w14:textId="686FFA49"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t>Donji</w:t>
            </w:r>
          </w:p>
          <w:p w14:paraId="77693CC7" w14:textId="77777777" w:rsidR="005704FF" w:rsidRPr="005704FF" w:rsidRDefault="005704FF" w:rsidP="005704FF">
            <w:pPr>
              <w:rPr>
                <w:rFonts w:cstheme="minorHAnsi"/>
                <w:b/>
                <w:bCs/>
                <w:sz w:val="18"/>
                <w:szCs w:val="18"/>
                <w:lang w:eastAsia="zh-CN"/>
              </w:rPr>
            </w:pPr>
            <w:r w:rsidRPr="005704FF">
              <w:rPr>
                <w:rFonts w:cstheme="minorHAnsi"/>
                <w:b/>
                <w:bCs/>
                <w:sz w:val="18"/>
                <w:szCs w:val="18"/>
                <w:lang w:eastAsia="zh-CN"/>
              </w:rPr>
              <w:t>Martijanec:</w:t>
            </w:r>
          </w:p>
          <w:p w14:paraId="1B4D9462" w14:textId="31C72714" w:rsidR="005704FF" w:rsidRDefault="005704FF" w:rsidP="005704FF">
            <w:pPr>
              <w:rPr>
                <w:rFonts w:cstheme="minorHAnsi"/>
                <w:sz w:val="18"/>
                <w:szCs w:val="18"/>
                <w:lang w:eastAsia="zh-CN"/>
              </w:rPr>
            </w:pPr>
            <w:r w:rsidRPr="005704FF">
              <w:rPr>
                <w:rFonts w:cstheme="minorHAnsi"/>
                <w:sz w:val="18"/>
                <w:szCs w:val="18"/>
                <w:lang w:eastAsia="zh-CN"/>
              </w:rPr>
              <w:t>Slanje</w:t>
            </w:r>
          </w:p>
          <w:p w14:paraId="0A423145" w14:textId="77777777"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lastRenderedPageBreak/>
              <w:t>Varaždinske</w:t>
            </w:r>
          </w:p>
          <w:p w14:paraId="2868EA5A" w14:textId="77777777" w:rsidR="005704FF" w:rsidRPr="005704FF" w:rsidRDefault="005704FF" w:rsidP="005704FF">
            <w:pPr>
              <w:rPr>
                <w:rFonts w:cstheme="minorHAnsi"/>
                <w:sz w:val="18"/>
                <w:szCs w:val="18"/>
                <w:lang w:eastAsia="zh-CN"/>
              </w:rPr>
            </w:pPr>
            <w:r w:rsidRPr="005704FF">
              <w:rPr>
                <w:rFonts w:cstheme="minorHAnsi"/>
                <w:b/>
                <w:bCs/>
                <w:sz w:val="18"/>
                <w:szCs w:val="18"/>
                <w:lang w:eastAsia="zh-CN"/>
              </w:rPr>
              <w:t>Toplice</w:t>
            </w:r>
            <w:r w:rsidRPr="005704FF">
              <w:rPr>
                <w:rFonts w:cstheme="minorHAnsi"/>
                <w:sz w:val="18"/>
                <w:szCs w:val="18"/>
                <w:lang w:eastAsia="zh-CN"/>
              </w:rPr>
              <w:t>:</w:t>
            </w:r>
          </w:p>
          <w:p w14:paraId="5BF340B5"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Leskovec</w:t>
            </w:r>
            <w:proofErr w:type="spellEnd"/>
          </w:p>
          <w:p w14:paraId="1E063A92"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Toplički,</w:t>
            </w:r>
          </w:p>
          <w:p w14:paraId="7001AC35"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Donja Poljana,</w:t>
            </w:r>
          </w:p>
          <w:p w14:paraId="0B385DCD" w14:textId="77777777" w:rsidR="005704FF" w:rsidRPr="005704FF" w:rsidRDefault="005704FF" w:rsidP="005704FF">
            <w:pPr>
              <w:rPr>
                <w:rFonts w:cstheme="minorHAnsi"/>
                <w:sz w:val="18"/>
                <w:szCs w:val="18"/>
                <w:lang w:eastAsia="zh-CN"/>
              </w:rPr>
            </w:pPr>
            <w:r w:rsidRPr="005704FF">
              <w:rPr>
                <w:rFonts w:cstheme="minorHAnsi"/>
                <w:sz w:val="18"/>
                <w:szCs w:val="18"/>
                <w:lang w:eastAsia="zh-CN"/>
              </w:rPr>
              <w:t>Gornja Poljana,</w:t>
            </w:r>
          </w:p>
          <w:p w14:paraId="0C732E5C"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Jalševec</w:t>
            </w:r>
            <w:proofErr w:type="spellEnd"/>
            <w:r w:rsidRPr="005704FF">
              <w:rPr>
                <w:rFonts w:cstheme="minorHAnsi"/>
                <w:sz w:val="18"/>
                <w:szCs w:val="18"/>
                <w:lang w:eastAsia="zh-CN"/>
              </w:rPr>
              <w:t>,</w:t>
            </w:r>
          </w:p>
          <w:p w14:paraId="39C62B55"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Svibovec</w:t>
            </w:r>
            <w:proofErr w:type="spellEnd"/>
            <w:r w:rsidRPr="005704FF">
              <w:rPr>
                <w:rFonts w:cstheme="minorHAnsi"/>
                <w:sz w:val="18"/>
                <w:szCs w:val="18"/>
                <w:lang w:eastAsia="zh-CN"/>
              </w:rPr>
              <w:t>,</w:t>
            </w:r>
          </w:p>
          <w:p w14:paraId="0279204B" w14:textId="77777777" w:rsidR="005704FF" w:rsidRPr="005704FF" w:rsidRDefault="005704FF" w:rsidP="005704FF">
            <w:pPr>
              <w:rPr>
                <w:rFonts w:cstheme="minorHAnsi"/>
                <w:sz w:val="18"/>
                <w:szCs w:val="18"/>
                <w:lang w:eastAsia="zh-CN"/>
              </w:rPr>
            </w:pPr>
            <w:proofErr w:type="spellStart"/>
            <w:r w:rsidRPr="005704FF">
              <w:rPr>
                <w:rFonts w:cstheme="minorHAnsi"/>
                <w:sz w:val="18"/>
                <w:szCs w:val="18"/>
                <w:lang w:eastAsia="zh-CN"/>
              </w:rPr>
              <w:t>Lovrentovec</w:t>
            </w:r>
            <w:proofErr w:type="spellEnd"/>
            <w:r w:rsidRPr="005704FF">
              <w:rPr>
                <w:rFonts w:cstheme="minorHAnsi"/>
                <w:sz w:val="18"/>
                <w:szCs w:val="18"/>
                <w:lang w:eastAsia="zh-CN"/>
              </w:rPr>
              <w:t>,</w:t>
            </w:r>
          </w:p>
          <w:p w14:paraId="403D789A" w14:textId="7BD88A80" w:rsidR="00241EEF" w:rsidRPr="002A55EE" w:rsidRDefault="005704FF" w:rsidP="005704FF">
            <w:pPr>
              <w:rPr>
                <w:rFonts w:cstheme="minorHAnsi"/>
                <w:sz w:val="18"/>
                <w:szCs w:val="18"/>
                <w:lang w:eastAsia="zh-CN"/>
              </w:rPr>
            </w:pPr>
            <w:proofErr w:type="spellStart"/>
            <w:r w:rsidRPr="005704FF">
              <w:rPr>
                <w:rFonts w:cstheme="minorHAnsi"/>
                <w:sz w:val="18"/>
                <w:szCs w:val="18"/>
                <w:lang w:eastAsia="zh-CN"/>
              </w:rPr>
              <w:t>Tuhovec</w:t>
            </w:r>
            <w:proofErr w:type="spellEnd"/>
          </w:p>
        </w:tc>
        <w:tc>
          <w:tcPr>
            <w:tcW w:w="1843" w:type="dxa"/>
            <w:vAlign w:val="center"/>
          </w:tcPr>
          <w:p w14:paraId="24361079" w14:textId="77777777" w:rsidR="00A8569E" w:rsidRPr="00A8569E" w:rsidRDefault="00A8569E" w:rsidP="00A8569E">
            <w:pPr>
              <w:rPr>
                <w:rFonts w:cstheme="minorHAnsi"/>
                <w:sz w:val="18"/>
                <w:szCs w:val="18"/>
                <w:lang w:eastAsia="zh-CN"/>
              </w:rPr>
            </w:pPr>
            <w:r w:rsidRPr="00A8569E">
              <w:rPr>
                <w:rFonts w:cstheme="minorHAnsi"/>
                <w:b/>
                <w:bCs/>
                <w:sz w:val="18"/>
                <w:szCs w:val="18"/>
                <w:lang w:eastAsia="zh-CN"/>
              </w:rPr>
              <w:lastRenderedPageBreak/>
              <w:t>V – Ludbreg</w:t>
            </w:r>
            <w:r w:rsidRPr="00A8569E">
              <w:rPr>
                <w:rFonts w:cstheme="minorHAnsi"/>
                <w:sz w:val="18"/>
                <w:szCs w:val="18"/>
                <w:lang w:eastAsia="zh-CN"/>
              </w:rPr>
              <w:t xml:space="preserve">, </w:t>
            </w:r>
            <w:proofErr w:type="spellStart"/>
            <w:r w:rsidRPr="00A8569E">
              <w:rPr>
                <w:rFonts w:cstheme="minorHAnsi"/>
                <w:sz w:val="18"/>
                <w:szCs w:val="18"/>
                <w:lang w:eastAsia="zh-CN"/>
              </w:rPr>
              <w:t>rkm</w:t>
            </w:r>
            <w:proofErr w:type="spellEnd"/>
            <w:r w:rsidRPr="00A8569E">
              <w:rPr>
                <w:rFonts w:cstheme="minorHAnsi"/>
                <w:sz w:val="18"/>
                <w:szCs w:val="18"/>
                <w:lang w:eastAsia="zh-CN"/>
              </w:rPr>
              <w:t xml:space="preserve"> 12+700, (147,350)</w:t>
            </w:r>
          </w:p>
          <w:p w14:paraId="4922A881" w14:textId="0ED7B25D" w:rsidR="00A8569E" w:rsidRDefault="00A8569E" w:rsidP="00A8569E">
            <w:pPr>
              <w:rPr>
                <w:rFonts w:cstheme="minorHAnsi"/>
                <w:sz w:val="18"/>
                <w:szCs w:val="18"/>
                <w:lang w:eastAsia="zh-CN"/>
              </w:rPr>
            </w:pPr>
            <w:r w:rsidRPr="00A8569E">
              <w:rPr>
                <w:rFonts w:cstheme="minorHAnsi"/>
                <w:b/>
                <w:bCs/>
                <w:sz w:val="18"/>
                <w:szCs w:val="18"/>
                <w:lang w:eastAsia="zh-CN"/>
              </w:rPr>
              <w:t>M</w:t>
            </w:r>
            <w:r w:rsidRPr="00A8569E">
              <w:rPr>
                <w:rFonts w:cstheme="minorHAnsi"/>
                <w:sz w:val="18"/>
                <w:szCs w:val="18"/>
                <w:lang w:eastAsia="zh-CN"/>
              </w:rPr>
              <w:t>: +349 ?? (15.07.1972.) (150,84)</w:t>
            </w:r>
          </w:p>
          <w:p w14:paraId="03E244F3" w14:textId="77777777" w:rsidR="00A8569E" w:rsidRPr="00A8569E" w:rsidRDefault="00A8569E" w:rsidP="00A8569E">
            <w:pPr>
              <w:rPr>
                <w:rFonts w:cstheme="minorHAnsi"/>
                <w:sz w:val="18"/>
                <w:szCs w:val="18"/>
                <w:lang w:eastAsia="zh-CN"/>
              </w:rPr>
            </w:pPr>
          </w:p>
          <w:p w14:paraId="51A73FB1" w14:textId="77777777"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 xml:space="preserve">V – </w:t>
            </w:r>
            <w:proofErr w:type="spellStart"/>
            <w:r w:rsidRPr="00A8569E">
              <w:rPr>
                <w:rFonts w:cstheme="minorHAnsi"/>
                <w:b/>
                <w:bCs/>
                <w:sz w:val="18"/>
                <w:szCs w:val="18"/>
                <w:lang w:eastAsia="zh-CN"/>
              </w:rPr>
              <w:t>Tuhovec</w:t>
            </w:r>
            <w:proofErr w:type="spellEnd"/>
            <w:r w:rsidRPr="00A8569E">
              <w:rPr>
                <w:rFonts w:cstheme="minorHAnsi"/>
                <w:b/>
                <w:bCs/>
                <w:sz w:val="18"/>
                <w:szCs w:val="18"/>
                <w:lang w:eastAsia="zh-CN"/>
              </w:rPr>
              <w:t xml:space="preserve">, </w:t>
            </w:r>
            <w:proofErr w:type="spellStart"/>
            <w:r w:rsidRPr="00A8569E">
              <w:rPr>
                <w:rFonts w:cstheme="minorHAnsi"/>
                <w:sz w:val="18"/>
                <w:szCs w:val="18"/>
                <w:lang w:eastAsia="zh-CN"/>
              </w:rPr>
              <w:t>rkm</w:t>
            </w:r>
            <w:proofErr w:type="spellEnd"/>
            <w:r w:rsidRPr="00A8569E">
              <w:rPr>
                <w:rFonts w:cstheme="minorHAnsi"/>
                <w:sz w:val="18"/>
                <w:szCs w:val="18"/>
                <w:lang w:eastAsia="zh-CN"/>
              </w:rPr>
              <w:t xml:space="preserve"> 31+380</w:t>
            </w:r>
          </w:p>
          <w:p w14:paraId="1843598C" w14:textId="77777777"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P: +420</w:t>
            </w:r>
          </w:p>
          <w:p w14:paraId="6ACF0714" w14:textId="77777777"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R: +480</w:t>
            </w:r>
          </w:p>
          <w:p w14:paraId="234F8573" w14:textId="77777777"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I: +520</w:t>
            </w:r>
          </w:p>
          <w:p w14:paraId="3CBF57EE" w14:textId="77777777"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IS:+540</w:t>
            </w:r>
          </w:p>
          <w:p w14:paraId="11487813" w14:textId="139D266C" w:rsidR="00241EEF" w:rsidRPr="002A55EE" w:rsidRDefault="00A8569E" w:rsidP="00A8569E">
            <w:pPr>
              <w:rPr>
                <w:rFonts w:cstheme="minorHAnsi"/>
                <w:sz w:val="18"/>
                <w:szCs w:val="18"/>
                <w:lang w:eastAsia="zh-CN"/>
              </w:rPr>
            </w:pPr>
            <w:r w:rsidRPr="00A8569E">
              <w:rPr>
                <w:rFonts w:cstheme="minorHAnsi"/>
                <w:b/>
                <w:bCs/>
                <w:sz w:val="18"/>
                <w:szCs w:val="18"/>
                <w:lang w:eastAsia="zh-CN"/>
              </w:rPr>
              <w:t>M:</w:t>
            </w:r>
            <w:r w:rsidRPr="00A8569E">
              <w:rPr>
                <w:rFonts w:cstheme="minorHAnsi"/>
                <w:sz w:val="18"/>
                <w:szCs w:val="18"/>
                <w:lang w:eastAsia="zh-CN"/>
              </w:rPr>
              <w:t xml:space="preserve"> +588 (19.09.2010.)</w:t>
            </w:r>
          </w:p>
        </w:tc>
      </w:tr>
    </w:tbl>
    <w:p w14:paraId="0D4DECB1" w14:textId="3F91D1A2" w:rsidR="007722A7" w:rsidRDefault="00992AE5" w:rsidP="00006E9D">
      <w:pPr>
        <w:spacing w:after="120" w:line="276" w:lineRule="auto"/>
        <w:jc w:val="center"/>
        <w:rPr>
          <w:rFonts w:cs="Arial"/>
          <w:sz w:val="18"/>
          <w:szCs w:val="18"/>
        </w:rPr>
      </w:pPr>
      <w:r w:rsidRPr="00992AE5">
        <w:rPr>
          <w:rFonts w:cs="Arial"/>
          <w:sz w:val="18"/>
          <w:szCs w:val="18"/>
        </w:rPr>
        <w:t xml:space="preserve">Izvor: Glavni provedbeni plan obrane od poplava, </w:t>
      </w:r>
      <w:r w:rsidR="001C6F0F">
        <w:rPr>
          <w:rFonts w:cs="Arial"/>
          <w:sz w:val="18"/>
          <w:szCs w:val="18"/>
        </w:rPr>
        <w:t xml:space="preserve">Hrvatske vode, </w:t>
      </w:r>
      <w:r w:rsidRPr="00992AE5">
        <w:rPr>
          <w:rFonts w:cs="Arial"/>
          <w:sz w:val="18"/>
          <w:szCs w:val="18"/>
        </w:rPr>
        <w:t>ožujak 2018. godine</w:t>
      </w:r>
    </w:p>
    <w:p w14:paraId="37347740" w14:textId="5270122A" w:rsidR="00932C5D" w:rsidRDefault="00925B56" w:rsidP="00925B56">
      <w:pPr>
        <w:pStyle w:val="Odlomakpopisa"/>
      </w:pPr>
      <w:proofErr w:type="spellStart"/>
      <w:r>
        <w:t>Dionica</w:t>
      </w:r>
      <w:proofErr w:type="spellEnd"/>
      <w:r>
        <w:t xml:space="preserve"> 19.10. </w:t>
      </w:r>
      <w:proofErr w:type="spellStart"/>
      <w:r>
        <w:t>obuhvaća</w:t>
      </w:r>
      <w:proofErr w:type="spellEnd"/>
      <w:r>
        <w:t xml:space="preserve"> </w:t>
      </w:r>
      <w:proofErr w:type="spellStart"/>
      <w:r>
        <w:t>lijevu</w:t>
      </w:r>
      <w:proofErr w:type="spellEnd"/>
      <w:r>
        <w:t xml:space="preserve"> </w:t>
      </w:r>
      <w:proofErr w:type="spellStart"/>
      <w:r>
        <w:t>i</w:t>
      </w:r>
      <w:proofErr w:type="spellEnd"/>
      <w:r>
        <w:t xml:space="preserve"> </w:t>
      </w:r>
      <w:proofErr w:type="spellStart"/>
      <w:r>
        <w:t>desnu</w:t>
      </w:r>
      <w:proofErr w:type="spellEnd"/>
      <w:r>
        <w:t xml:space="preserve"> </w:t>
      </w:r>
      <w:proofErr w:type="spellStart"/>
      <w:r>
        <w:t>obalu</w:t>
      </w:r>
      <w:proofErr w:type="spellEnd"/>
      <w:r>
        <w:t xml:space="preserve"> </w:t>
      </w:r>
      <w:proofErr w:type="spellStart"/>
      <w:r>
        <w:t>potoka</w:t>
      </w:r>
      <w:proofErr w:type="spellEnd"/>
      <w:r>
        <w:t xml:space="preserve"> – </w:t>
      </w:r>
      <w:proofErr w:type="spellStart"/>
      <w:r>
        <w:t>bujica</w:t>
      </w:r>
      <w:proofErr w:type="spellEnd"/>
      <w:r>
        <w:t xml:space="preserve"> </w:t>
      </w:r>
      <w:proofErr w:type="spellStart"/>
      <w:r>
        <w:t>Segovina</w:t>
      </w:r>
      <w:proofErr w:type="spellEnd"/>
      <w:r>
        <w:t xml:space="preserve"> </w:t>
      </w:r>
      <w:proofErr w:type="spellStart"/>
      <w:r>
        <w:t>i</w:t>
      </w:r>
      <w:proofErr w:type="spellEnd"/>
      <w:r>
        <w:t xml:space="preserve"> to od </w:t>
      </w:r>
      <w:proofErr w:type="spellStart"/>
      <w:r>
        <w:t>utoka</w:t>
      </w:r>
      <w:proofErr w:type="spellEnd"/>
      <w:r>
        <w:t xml:space="preserve"> u </w:t>
      </w:r>
      <w:proofErr w:type="spellStart"/>
      <w:r>
        <w:t>kanal</w:t>
      </w:r>
      <w:proofErr w:type="spellEnd"/>
      <w:r>
        <w:t xml:space="preserve"> </w:t>
      </w:r>
      <w:proofErr w:type="spellStart"/>
      <w:r>
        <w:t>Gliboki</w:t>
      </w:r>
      <w:proofErr w:type="spellEnd"/>
      <w:r>
        <w:t xml:space="preserve"> do </w:t>
      </w:r>
      <w:proofErr w:type="spellStart"/>
      <w:r>
        <w:t>izvora</w:t>
      </w:r>
      <w:proofErr w:type="spellEnd"/>
      <w:r>
        <w:t xml:space="preserve"> u </w:t>
      </w:r>
      <w:proofErr w:type="spellStart"/>
      <w:r>
        <w:t>ukupnoj</w:t>
      </w:r>
      <w:proofErr w:type="spellEnd"/>
      <w:r>
        <w:t xml:space="preserve"> </w:t>
      </w:r>
      <w:proofErr w:type="spellStart"/>
      <w:r>
        <w:t>dužini</w:t>
      </w:r>
      <w:proofErr w:type="spellEnd"/>
      <w:r>
        <w:t xml:space="preserve"> od 33+500 km. </w:t>
      </w:r>
    </w:p>
    <w:p w14:paraId="128E3859" w14:textId="77777777" w:rsidR="00932C5D" w:rsidRDefault="00932C5D" w:rsidP="00932C5D">
      <w:pPr>
        <w:pStyle w:val="Odlomakpopisa"/>
        <w:keepNext/>
        <w:spacing w:after="0"/>
      </w:pPr>
      <w:r>
        <w:rPr>
          <w:noProof/>
        </w:rPr>
        <w:drawing>
          <wp:inline distT="0" distB="0" distL="0" distR="0" wp14:anchorId="79405448" wp14:editId="7DEF7E03">
            <wp:extent cx="5579745" cy="2952750"/>
            <wp:effectExtent l="0" t="0" r="1905"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9745" cy="2952750"/>
                    </a:xfrm>
                    <a:prstGeom prst="rect">
                      <a:avLst/>
                    </a:prstGeom>
                    <a:noFill/>
                    <a:ln>
                      <a:noFill/>
                    </a:ln>
                  </pic:spPr>
                </pic:pic>
              </a:graphicData>
            </a:graphic>
          </wp:inline>
        </w:drawing>
      </w:r>
    </w:p>
    <w:p w14:paraId="21691E4B" w14:textId="409E52FB" w:rsidR="00932C5D" w:rsidRDefault="00932C5D" w:rsidP="00932C5D">
      <w:pPr>
        <w:pStyle w:val="Opisslike"/>
        <w:spacing w:line="276" w:lineRule="auto"/>
        <w:jc w:val="center"/>
      </w:pPr>
      <w:bookmarkStart w:id="338" w:name="_Toc197502289"/>
      <w:r>
        <w:t xml:space="preserve">Slika </w:t>
      </w:r>
      <w:fldSimple w:instr=" SEQ Slika \* ARABIC ">
        <w:r w:rsidR="00B70DC7">
          <w:rPr>
            <w:noProof/>
          </w:rPr>
          <w:t>8</w:t>
        </w:r>
      </w:fldSimple>
      <w:r>
        <w:t>.</w:t>
      </w:r>
      <w:r w:rsidRPr="00932C5D">
        <w:t xml:space="preserve"> </w:t>
      </w:r>
      <w:r>
        <w:t>D</w:t>
      </w:r>
      <w:r w:rsidRPr="00932C5D">
        <w:t xml:space="preserve">ionica A.19.10. – </w:t>
      </w:r>
      <w:proofErr w:type="spellStart"/>
      <w:r w:rsidRPr="00932C5D">
        <w:t>Segovina</w:t>
      </w:r>
      <w:proofErr w:type="spellEnd"/>
      <w:r w:rsidRPr="00932C5D">
        <w:t>, lijeva i desna obala</w:t>
      </w:r>
      <w:bookmarkEnd w:id="338"/>
    </w:p>
    <w:p w14:paraId="5C373073" w14:textId="126ADFBD" w:rsidR="00932C5D" w:rsidRPr="00932C5D" w:rsidRDefault="00932C5D" w:rsidP="00932C5D">
      <w:pPr>
        <w:jc w:val="center"/>
        <w:rPr>
          <w:sz w:val="20"/>
          <w:szCs w:val="20"/>
          <w:lang w:eastAsia="zh-CN"/>
        </w:rPr>
      </w:pPr>
      <w:r w:rsidRPr="00932C5D">
        <w:rPr>
          <w:sz w:val="20"/>
          <w:szCs w:val="20"/>
          <w:lang w:eastAsia="zh-CN"/>
        </w:rPr>
        <w:t xml:space="preserve">Izvor: Provedbeni plan obrane od poplava branjenog područja broj </w:t>
      </w:r>
      <w:r>
        <w:rPr>
          <w:sz w:val="20"/>
          <w:szCs w:val="20"/>
          <w:lang w:eastAsia="zh-CN"/>
        </w:rPr>
        <w:t>19, Hrvatske vode</w:t>
      </w:r>
    </w:p>
    <w:p w14:paraId="39E1409A" w14:textId="3075B3E5" w:rsidR="00932C5D" w:rsidRDefault="00932C5D" w:rsidP="00932C5D">
      <w:pPr>
        <w:pStyle w:val="Odlomakpopisa"/>
      </w:pPr>
      <w:proofErr w:type="spellStart"/>
      <w:r>
        <w:t>Dionica</w:t>
      </w:r>
      <w:proofErr w:type="spellEnd"/>
      <w:r>
        <w:t xml:space="preserve"> 20.1. </w:t>
      </w:r>
      <w:proofErr w:type="spellStart"/>
      <w:r>
        <w:t>obuhvaća</w:t>
      </w:r>
      <w:proofErr w:type="spellEnd"/>
      <w:r>
        <w:t xml:space="preserve"> </w:t>
      </w:r>
      <w:proofErr w:type="spellStart"/>
      <w:r>
        <w:t>lijevu</w:t>
      </w:r>
      <w:proofErr w:type="spellEnd"/>
      <w:r>
        <w:t xml:space="preserve"> </w:t>
      </w:r>
      <w:proofErr w:type="spellStart"/>
      <w:r>
        <w:t>i</w:t>
      </w:r>
      <w:proofErr w:type="spellEnd"/>
      <w:r>
        <w:t xml:space="preserve"> </w:t>
      </w:r>
      <w:proofErr w:type="spellStart"/>
      <w:r>
        <w:t>desnu</w:t>
      </w:r>
      <w:proofErr w:type="spellEnd"/>
      <w:r>
        <w:t xml:space="preserve"> </w:t>
      </w:r>
      <w:proofErr w:type="spellStart"/>
      <w:r>
        <w:t>obalu</w:t>
      </w:r>
      <w:proofErr w:type="spellEnd"/>
      <w:r>
        <w:t xml:space="preserve"> </w:t>
      </w:r>
      <w:proofErr w:type="spellStart"/>
      <w:r>
        <w:t>rijeke</w:t>
      </w:r>
      <w:proofErr w:type="spellEnd"/>
      <w:r>
        <w:t xml:space="preserve"> </w:t>
      </w:r>
      <w:proofErr w:type="spellStart"/>
      <w:r>
        <w:t>Bednje</w:t>
      </w:r>
      <w:proofErr w:type="spellEnd"/>
      <w:r>
        <w:t xml:space="preserve"> </w:t>
      </w:r>
      <w:proofErr w:type="spellStart"/>
      <w:r>
        <w:t>i</w:t>
      </w:r>
      <w:proofErr w:type="spellEnd"/>
      <w:r>
        <w:t xml:space="preserve"> to od </w:t>
      </w:r>
      <w:proofErr w:type="spellStart"/>
      <w:r>
        <w:t>utoka</w:t>
      </w:r>
      <w:proofErr w:type="spellEnd"/>
      <w:r>
        <w:t xml:space="preserve"> u </w:t>
      </w:r>
      <w:proofErr w:type="spellStart"/>
      <w:r>
        <w:t>Dravu</w:t>
      </w:r>
      <w:proofErr w:type="spellEnd"/>
      <w:r>
        <w:t xml:space="preserve"> do </w:t>
      </w:r>
      <w:proofErr w:type="spellStart"/>
      <w:r>
        <w:t>cestovnog</w:t>
      </w:r>
      <w:proofErr w:type="spellEnd"/>
      <w:r>
        <w:t xml:space="preserve"> </w:t>
      </w:r>
      <w:proofErr w:type="spellStart"/>
      <w:r>
        <w:t>mosta</w:t>
      </w:r>
      <w:proofErr w:type="spellEnd"/>
      <w:r>
        <w:t xml:space="preserve"> </w:t>
      </w:r>
      <w:proofErr w:type="spellStart"/>
      <w:r>
        <w:t>Tuhovec</w:t>
      </w:r>
      <w:proofErr w:type="spellEnd"/>
      <w:r>
        <w:t xml:space="preserve"> u </w:t>
      </w:r>
      <w:proofErr w:type="spellStart"/>
      <w:r>
        <w:t>ukupnoj</w:t>
      </w:r>
      <w:proofErr w:type="spellEnd"/>
      <w:r>
        <w:t xml:space="preserve"> </w:t>
      </w:r>
      <w:proofErr w:type="spellStart"/>
      <w:r>
        <w:t>dužini</w:t>
      </w:r>
      <w:proofErr w:type="spellEnd"/>
      <w:r>
        <w:t xml:space="preserve"> od</w:t>
      </w:r>
      <w:r w:rsidR="004127D2">
        <w:t xml:space="preserve"> </w:t>
      </w:r>
      <w:r>
        <w:t xml:space="preserve">31,350 km. </w:t>
      </w:r>
    </w:p>
    <w:p w14:paraId="3D87C3BA" w14:textId="1C6C8EB0" w:rsidR="00932C5D" w:rsidRDefault="00932C5D" w:rsidP="00932C5D">
      <w:pPr>
        <w:pStyle w:val="Odlomakpopisa"/>
      </w:pPr>
    </w:p>
    <w:p w14:paraId="0BAAC0CB" w14:textId="30B2F0D5" w:rsidR="00932C5D" w:rsidRDefault="00932C5D" w:rsidP="00932C5D">
      <w:pPr>
        <w:pStyle w:val="Odlomakpopisa"/>
      </w:pPr>
    </w:p>
    <w:p w14:paraId="5BCDE0FC" w14:textId="77777777" w:rsidR="00932C5D" w:rsidRDefault="00932C5D" w:rsidP="00932C5D">
      <w:pPr>
        <w:pStyle w:val="Odlomakpopisa"/>
      </w:pPr>
    </w:p>
    <w:p w14:paraId="09EAD9F6" w14:textId="77777777" w:rsidR="0083438E" w:rsidRDefault="0083438E" w:rsidP="0083438E">
      <w:pPr>
        <w:pStyle w:val="Odlomakpopisa"/>
        <w:keepNext/>
        <w:spacing w:after="0"/>
      </w:pPr>
      <w:r>
        <w:rPr>
          <w:noProof/>
        </w:rPr>
        <w:lastRenderedPageBreak/>
        <w:drawing>
          <wp:inline distT="0" distB="0" distL="0" distR="0" wp14:anchorId="5062F841" wp14:editId="421E110E">
            <wp:extent cx="5575866" cy="6610350"/>
            <wp:effectExtent l="0" t="0" r="635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4548" cy="6620643"/>
                    </a:xfrm>
                    <a:prstGeom prst="rect">
                      <a:avLst/>
                    </a:prstGeom>
                    <a:noFill/>
                    <a:ln>
                      <a:noFill/>
                    </a:ln>
                  </pic:spPr>
                </pic:pic>
              </a:graphicData>
            </a:graphic>
          </wp:inline>
        </w:drawing>
      </w:r>
    </w:p>
    <w:p w14:paraId="3D85C536" w14:textId="011C6590" w:rsidR="0083438E" w:rsidRDefault="0083438E" w:rsidP="0083438E">
      <w:pPr>
        <w:pStyle w:val="Opisslike"/>
        <w:spacing w:line="276" w:lineRule="auto"/>
        <w:jc w:val="center"/>
      </w:pPr>
      <w:bookmarkStart w:id="339" w:name="_Toc197502290"/>
      <w:r>
        <w:t xml:space="preserve">Slika </w:t>
      </w:r>
      <w:fldSimple w:instr=" SEQ Slika \* ARABIC ">
        <w:r w:rsidR="00B70DC7">
          <w:rPr>
            <w:noProof/>
          </w:rPr>
          <w:t>9</w:t>
        </w:r>
      </w:fldSimple>
      <w:r>
        <w:t>.</w:t>
      </w:r>
      <w:r w:rsidRPr="0083438E">
        <w:t xml:space="preserve"> </w:t>
      </w:r>
      <w:r>
        <w:t>D</w:t>
      </w:r>
      <w:r w:rsidRPr="0083438E">
        <w:t xml:space="preserve">ionica A.20.1. – r. Bednja – od ušća u Dravu do </w:t>
      </w:r>
      <w:proofErr w:type="spellStart"/>
      <w:r w:rsidRPr="0083438E">
        <w:t>Tuhovca</w:t>
      </w:r>
      <w:bookmarkEnd w:id="339"/>
      <w:proofErr w:type="spellEnd"/>
    </w:p>
    <w:p w14:paraId="6A0ABC29" w14:textId="32E4A5EB" w:rsidR="0083438E" w:rsidRPr="00932C5D" w:rsidRDefault="0083438E" w:rsidP="0083438E">
      <w:pPr>
        <w:jc w:val="center"/>
        <w:rPr>
          <w:sz w:val="20"/>
          <w:szCs w:val="20"/>
          <w:lang w:eastAsia="zh-CN"/>
        </w:rPr>
      </w:pPr>
      <w:r w:rsidRPr="00932C5D">
        <w:rPr>
          <w:sz w:val="20"/>
          <w:szCs w:val="20"/>
          <w:lang w:eastAsia="zh-CN"/>
        </w:rPr>
        <w:t xml:space="preserve">Izvor: Provedbeni plan obrane od poplava branjenog područja broj </w:t>
      </w:r>
      <w:r>
        <w:rPr>
          <w:sz w:val="20"/>
          <w:szCs w:val="20"/>
          <w:lang w:eastAsia="zh-CN"/>
        </w:rPr>
        <w:t>20, Hrvatske vode</w:t>
      </w:r>
    </w:p>
    <w:p w14:paraId="0203231F" w14:textId="3BA5DB6D" w:rsidR="00CD606C" w:rsidRDefault="00CD606C" w:rsidP="00D922A1">
      <w:pPr>
        <w:pStyle w:val="Naslov3"/>
        <w:numPr>
          <w:ilvl w:val="2"/>
          <w:numId w:val="142"/>
        </w:numPr>
        <w:ind w:left="0" w:firstLine="0"/>
      </w:pPr>
      <w:bookmarkStart w:id="340" w:name="_Toc19619316"/>
      <w:bookmarkStart w:id="341" w:name="_Toc197690215"/>
      <w:r>
        <w:t>Uzrok</w:t>
      </w:r>
      <w:bookmarkEnd w:id="340"/>
      <w:bookmarkEnd w:id="341"/>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1C521D">
      <w:pPr>
        <w:spacing w:after="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5B4E96">
      <w:pPr>
        <w:pStyle w:val="Odlomakpopisa"/>
        <w:numPr>
          <w:ilvl w:val="0"/>
          <w:numId w:val="18"/>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jakih</w:t>
      </w:r>
      <w:proofErr w:type="spellEnd"/>
      <w:r w:rsidRPr="00CD606C">
        <w:rPr>
          <w:szCs w:val="24"/>
          <w:lang w:eastAsia="zh-CN"/>
        </w:rPr>
        <w:t xml:space="preserve"> </w:t>
      </w:r>
      <w:proofErr w:type="spellStart"/>
      <w:r w:rsidRPr="00CD606C">
        <w:rPr>
          <w:szCs w:val="24"/>
          <w:lang w:eastAsia="zh-CN"/>
        </w:rPr>
        <w:t>oborina</w:t>
      </w:r>
      <w:proofErr w:type="spellEnd"/>
      <w:r w:rsidRPr="00CD606C">
        <w:rPr>
          <w:szCs w:val="24"/>
          <w:lang w:eastAsia="zh-CN"/>
        </w:rPr>
        <w:t>,</w:t>
      </w:r>
    </w:p>
    <w:p w14:paraId="34EA3A05" w14:textId="4461FF16" w:rsidR="00CD606C" w:rsidRPr="00CD606C" w:rsidRDefault="00CD606C" w:rsidP="005B4E96">
      <w:pPr>
        <w:pStyle w:val="Odlomakpopisa"/>
        <w:numPr>
          <w:ilvl w:val="0"/>
          <w:numId w:val="18"/>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nagomilavanja</w:t>
      </w:r>
      <w:proofErr w:type="spellEnd"/>
      <w:r w:rsidRPr="00CD606C">
        <w:rPr>
          <w:szCs w:val="24"/>
          <w:lang w:eastAsia="zh-CN"/>
        </w:rPr>
        <w:t xml:space="preserve"> </w:t>
      </w:r>
      <w:proofErr w:type="spellStart"/>
      <w:r w:rsidRPr="00CD606C">
        <w:rPr>
          <w:szCs w:val="24"/>
          <w:lang w:eastAsia="zh-CN"/>
        </w:rPr>
        <w:t>leda</w:t>
      </w:r>
      <w:proofErr w:type="spellEnd"/>
      <w:r w:rsidRPr="00CD606C">
        <w:rPr>
          <w:szCs w:val="24"/>
          <w:lang w:eastAsia="zh-CN"/>
        </w:rPr>
        <w:t xml:space="preserve"> u </w:t>
      </w:r>
      <w:proofErr w:type="spellStart"/>
      <w:r w:rsidRPr="00CD606C">
        <w:rPr>
          <w:szCs w:val="24"/>
          <w:lang w:eastAsia="zh-CN"/>
        </w:rPr>
        <w:t>vodotocima</w:t>
      </w:r>
      <w:proofErr w:type="spellEnd"/>
      <w:r w:rsidRPr="00CD606C">
        <w:rPr>
          <w:szCs w:val="24"/>
          <w:lang w:eastAsia="zh-CN"/>
        </w:rPr>
        <w:t>,</w:t>
      </w:r>
    </w:p>
    <w:p w14:paraId="18C095A1" w14:textId="1A71C4D4" w:rsidR="00CD606C" w:rsidRPr="00CD606C" w:rsidRDefault="00CD606C" w:rsidP="005B4E96">
      <w:pPr>
        <w:pStyle w:val="Odlomakpopisa"/>
        <w:numPr>
          <w:ilvl w:val="0"/>
          <w:numId w:val="18"/>
        </w:numPr>
        <w:spacing w:after="0"/>
        <w:ind w:left="714" w:hanging="357"/>
        <w:rPr>
          <w:szCs w:val="24"/>
          <w:lang w:eastAsia="zh-CN"/>
        </w:rPr>
      </w:pPr>
      <w:proofErr w:type="spellStart"/>
      <w:r w:rsidRPr="00CD606C">
        <w:rPr>
          <w:szCs w:val="24"/>
          <w:lang w:eastAsia="zh-CN"/>
        </w:rPr>
        <w:lastRenderedPageBreak/>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klizanja</w:t>
      </w:r>
      <w:proofErr w:type="spellEnd"/>
      <w:r w:rsidRPr="00CD606C">
        <w:rPr>
          <w:szCs w:val="24"/>
          <w:lang w:eastAsia="zh-CN"/>
        </w:rPr>
        <w:t xml:space="preserve"> </w:t>
      </w:r>
      <w:proofErr w:type="spellStart"/>
      <w:r w:rsidRPr="00CD606C">
        <w:rPr>
          <w:szCs w:val="24"/>
          <w:lang w:eastAsia="zh-CN"/>
        </w:rPr>
        <w:t>tla</w:t>
      </w:r>
      <w:proofErr w:type="spellEnd"/>
      <w:r w:rsidRPr="00CD606C">
        <w:rPr>
          <w:szCs w:val="24"/>
          <w:lang w:eastAsia="zh-CN"/>
        </w:rPr>
        <w:t xml:space="preserv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potresa</w:t>
      </w:r>
      <w:proofErr w:type="spellEnd"/>
      <w:r w:rsidRPr="00CD606C">
        <w:rPr>
          <w:szCs w:val="24"/>
          <w:lang w:eastAsia="zh-CN"/>
        </w:rPr>
        <w:t>,</w:t>
      </w:r>
    </w:p>
    <w:p w14:paraId="2F3903BA" w14:textId="7870ADC4" w:rsidR="00CD606C" w:rsidRPr="00CD606C" w:rsidRDefault="00CD606C" w:rsidP="005B4E96">
      <w:pPr>
        <w:pStyle w:val="Odlomakpopisa"/>
        <w:numPr>
          <w:ilvl w:val="0"/>
          <w:numId w:val="18"/>
        </w:numPr>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rušenja</w:t>
      </w:r>
      <w:proofErr w:type="spellEnd"/>
      <w:r w:rsidRPr="00CD606C">
        <w:rPr>
          <w:szCs w:val="24"/>
          <w:lang w:eastAsia="zh-CN"/>
        </w:rPr>
        <w:t xml:space="preserve"> brane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ratnih</w:t>
      </w:r>
      <w:proofErr w:type="spellEnd"/>
      <w:r w:rsidRPr="00CD606C">
        <w:rPr>
          <w:szCs w:val="24"/>
          <w:lang w:eastAsia="zh-CN"/>
        </w:rPr>
        <w:t xml:space="preserve"> </w:t>
      </w:r>
      <w:proofErr w:type="spellStart"/>
      <w:r w:rsidRPr="00CD606C">
        <w:rPr>
          <w:szCs w:val="24"/>
          <w:lang w:eastAsia="zh-CN"/>
        </w:rPr>
        <w:t>razaranja</w:t>
      </w:r>
      <w:proofErr w:type="spellEnd"/>
      <w:r w:rsidRPr="00CD606C">
        <w:rPr>
          <w:szCs w:val="24"/>
          <w:lang w:eastAsia="zh-CN"/>
        </w:rPr>
        <w:t>.</w:t>
      </w:r>
    </w:p>
    <w:p w14:paraId="3950BFED" w14:textId="77777777" w:rsidR="00CD606C" w:rsidRPr="007C501F" w:rsidRDefault="00CD606C" w:rsidP="001C521D">
      <w:pPr>
        <w:pStyle w:val="Odlomakpopisa11"/>
        <w:spacing w:after="0"/>
      </w:pPr>
      <w:r w:rsidRPr="007C501F">
        <w:t>S obzirom na vrijeme formiranja vodnog vala poplave se mogu razvrstati na:</w:t>
      </w:r>
    </w:p>
    <w:p w14:paraId="69DFBA44" w14:textId="03974968" w:rsidR="00CD606C" w:rsidRPr="00C75617" w:rsidRDefault="00CD606C" w:rsidP="005B4E96">
      <w:pPr>
        <w:pStyle w:val="Odlomakpopisa"/>
        <w:numPr>
          <w:ilvl w:val="0"/>
          <w:numId w:val="18"/>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5B4E96">
      <w:pPr>
        <w:pStyle w:val="Odlomakpopisa"/>
        <w:numPr>
          <w:ilvl w:val="0"/>
          <w:numId w:val="18"/>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14:paraId="7489690A" w14:textId="3DB312E9" w:rsidR="00CD606C" w:rsidRPr="00C75617" w:rsidRDefault="00CD606C" w:rsidP="005B4E96">
      <w:pPr>
        <w:pStyle w:val="Odlomakpopisa"/>
        <w:numPr>
          <w:ilvl w:val="0"/>
          <w:numId w:val="18"/>
        </w:numPr>
        <w:spacing w:after="0"/>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36ADAA0F" w14:textId="4ABD376B" w:rsidR="000743D8" w:rsidRDefault="00CD606C" w:rsidP="00D922A1">
      <w:pPr>
        <w:pStyle w:val="Naslov4"/>
        <w:numPr>
          <w:ilvl w:val="3"/>
          <w:numId w:val="142"/>
        </w:numPr>
      </w:pPr>
      <w:bookmarkStart w:id="342" w:name="_Toc197690216"/>
      <w:r>
        <w:t>Razvoj događaja koji prethodi velikoj nesreći</w:t>
      </w:r>
      <w:bookmarkEnd w:id="342"/>
    </w:p>
    <w:p w14:paraId="7B3DA992" w14:textId="77777777" w:rsidR="004A68E8" w:rsidRDefault="00006E9D" w:rsidP="00751CC4">
      <w:pPr>
        <w:pStyle w:val="Odlomakpopisa11"/>
        <w:keepNext/>
        <w:spacing w:after="0"/>
      </w:pPr>
      <w:r w:rsidRPr="00006E9D">
        <w:t>Prostornu raspodjelu srednje godišnje količine oborine u Varaždinskoj županiji karakteriziraju količine oborina od 800</w:t>
      </w:r>
      <w:r w:rsidR="007F766A">
        <w:t xml:space="preserve"> – </w:t>
      </w:r>
      <w:r w:rsidRPr="00006E9D">
        <w:t>900 mm u sjevernom, nizinskom dijelu Županije te u dolinama rijeka. Količine oborine između 900 i 1.000 mm karakteristične su za središnji dio Županije, za visine od 200</w:t>
      </w:r>
      <w:r w:rsidR="007F766A">
        <w:t xml:space="preserve"> – </w:t>
      </w:r>
      <w:r w:rsidRPr="00006E9D">
        <w:t>300 m. Na jugoistoku, na obroncima Kalničkog gorja, količine oborine su od 900 do 1.250 mm na visinama 200</w:t>
      </w:r>
      <w:r>
        <w:t xml:space="preserve"> – </w:t>
      </w:r>
      <w:r w:rsidRPr="00006E9D">
        <w:t>600 m, a zapadni također brdovitiji dio Županije bilježi količine oborine veće od 1.000 mm na visinama 200</w:t>
      </w:r>
      <w:r>
        <w:t xml:space="preserve"> – </w:t>
      </w:r>
      <w:r w:rsidRPr="00006E9D">
        <w:t>400 m. Na najvišim dijelovima ovog područja mogu se očekivati i količine oborine veće od 1.250 mm godišnje.</w:t>
      </w:r>
    </w:p>
    <w:p w14:paraId="0F8BDECA" w14:textId="77777777" w:rsidR="00B5628C" w:rsidRDefault="00B5628C" w:rsidP="00751CC4">
      <w:pPr>
        <w:pStyle w:val="Odlomakpopisa11"/>
        <w:keepNext/>
        <w:spacing w:after="0"/>
        <w:sectPr w:rsidR="00B5628C" w:rsidSect="00731F0F">
          <w:pgSz w:w="11906" w:h="16838"/>
          <w:pgMar w:top="1418" w:right="1418" w:bottom="1418" w:left="1701" w:header="709" w:footer="709" w:gutter="0"/>
          <w:cols w:space="708"/>
          <w:docGrid w:linePitch="360"/>
        </w:sectPr>
      </w:pPr>
    </w:p>
    <w:p w14:paraId="49BC3508" w14:textId="7230ADE4" w:rsidR="00751CC4" w:rsidRDefault="00751CC4" w:rsidP="00B97CA4">
      <w:pPr>
        <w:pStyle w:val="Odlomakpopisa11"/>
        <w:keepNext/>
        <w:spacing w:after="0"/>
        <w:jc w:val="center"/>
      </w:pPr>
      <w:r>
        <w:rPr>
          <w:noProof/>
        </w:rPr>
        <w:lastRenderedPageBreak/>
        <w:drawing>
          <wp:inline distT="0" distB="0" distL="0" distR="0" wp14:anchorId="1E2AC38F" wp14:editId="53A1371E">
            <wp:extent cx="5583480" cy="55245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1534" t="1729" r="1689" b="1027"/>
                    <a:stretch/>
                  </pic:blipFill>
                  <pic:spPr bwMode="auto">
                    <a:xfrm>
                      <a:off x="0" y="0"/>
                      <a:ext cx="5608740" cy="5549493"/>
                    </a:xfrm>
                    <a:prstGeom prst="rect">
                      <a:avLst/>
                    </a:prstGeom>
                    <a:noFill/>
                    <a:ln>
                      <a:noFill/>
                    </a:ln>
                    <a:extLst>
                      <a:ext uri="{53640926-AAD7-44D8-BBD7-CCE9431645EC}">
                        <a14:shadowObscured xmlns:a14="http://schemas.microsoft.com/office/drawing/2010/main"/>
                      </a:ext>
                    </a:extLst>
                  </pic:spPr>
                </pic:pic>
              </a:graphicData>
            </a:graphic>
          </wp:inline>
        </w:drawing>
      </w:r>
    </w:p>
    <w:p w14:paraId="6134C0A9" w14:textId="39C61803" w:rsidR="00D117DE" w:rsidRDefault="00751CC4" w:rsidP="00122C22">
      <w:pPr>
        <w:pStyle w:val="Opisslike"/>
        <w:spacing w:line="240" w:lineRule="auto"/>
        <w:jc w:val="center"/>
      </w:pPr>
      <w:bookmarkStart w:id="343" w:name="_Toc14434416"/>
      <w:bookmarkStart w:id="344" w:name="_Toc197502291"/>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B70DC7">
        <w:rPr>
          <w:noProof/>
        </w:rPr>
        <w:t>10</w:t>
      </w:r>
      <w:r w:rsidR="007A65BC">
        <w:rPr>
          <w:noProof/>
        </w:rPr>
        <w:fldChar w:fldCharType="end"/>
      </w:r>
      <w:r>
        <w:t>.</w:t>
      </w:r>
      <w:r w:rsidRPr="00751CC4">
        <w:t xml:space="preserve"> Karta srednje godišnje količine oborina (mm) prema podacima 1971.-2000. godine</w:t>
      </w:r>
      <w:bookmarkEnd w:id="343"/>
      <w:bookmarkEnd w:id="344"/>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FE96E06" w14:textId="2F7DAF41" w:rsidR="00122C22" w:rsidRPr="00122C22" w:rsidRDefault="00122C22" w:rsidP="00122C22">
      <w:pPr>
        <w:pStyle w:val="Odlomakpopisa11"/>
      </w:pPr>
      <w:r>
        <w:t>S</w:t>
      </w:r>
      <w:r w:rsidRPr="00122C22">
        <w:t xml:space="preserve">rednje godišnje količine oborina na području </w:t>
      </w:r>
      <w:r w:rsidR="001C40B4">
        <w:t>grada</w:t>
      </w:r>
      <w:r w:rsidR="001C40B4" w:rsidRPr="00122C22">
        <w:t xml:space="preserve"> </w:t>
      </w:r>
      <w:r w:rsidRPr="00122C22">
        <w:t>kreć</w:t>
      </w:r>
      <w:r>
        <w:t>u</w:t>
      </w:r>
      <w:r w:rsidRPr="00122C22">
        <w:t xml:space="preserve"> </w:t>
      </w:r>
      <w:r w:rsidR="00B5628C">
        <w:t>8</w:t>
      </w:r>
      <w:r w:rsidR="004A68E8">
        <w:t>00</w:t>
      </w:r>
      <w:r w:rsidRPr="00122C22">
        <w:t xml:space="preserve"> </w:t>
      </w:r>
      <w:r w:rsidR="00401632">
        <w:t>–</w:t>
      </w:r>
      <w:r w:rsidRPr="00122C22">
        <w:t xml:space="preserve"> </w:t>
      </w:r>
      <w:r w:rsidR="00B5628C">
        <w:t>900</w:t>
      </w:r>
      <w:r w:rsidRPr="00122C22">
        <w:t xml:space="preserve"> mm. </w:t>
      </w:r>
    </w:p>
    <w:p w14:paraId="241BA61D" w14:textId="0B5E05F7" w:rsidR="000743D8" w:rsidRDefault="00751CC4" w:rsidP="00D922A1">
      <w:pPr>
        <w:pStyle w:val="Naslov4"/>
        <w:numPr>
          <w:ilvl w:val="3"/>
          <w:numId w:val="142"/>
        </w:numPr>
      </w:pPr>
      <w:bookmarkStart w:id="345" w:name="_Toc197690217"/>
      <w:r w:rsidRPr="00751CC4">
        <w:t>Okidač koji je uzrokovao veliku nesreću</w:t>
      </w:r>
      <w:bookmarkEnd w:id="345"/>
    </w:p>
    <w:p w14:paraId="1E4F382A" w14:textId="733D9ED1" w:rsidR="00A1620C" w:rsidRDefault="00A1620C" w:rsidP="00A1620C">
      <w:pPr>
        <w:pStyle w:val="Odlomakpopisa11"/>
      </w:pPr>
      <w:r>
        <w:t>Glavne karakteristike vodnog režima rijeke Bednje i Plitvice su kišni (</w:t>
      </w:r>
      <w:proofErr w:type="spellStart"/>
      <w:r>
        <w:t>pluvijalni</w:t>
      </w:r>
      <w:proofErr w:type="spellEnd"/>
      <w:r>
        <w:t>) režim, a posebno za rijeku Bednju i nepovoljan lepezasti oblik gornjeg dijela slivnog područja te nepovoljno i obilno pritjecanje vode iz brdskih bujičnih potoka. Naglo formiranje vodnih valova prouzrokuje česte poplave, razaranje korita te prijenos i taloženje nanosa. Nakon obilnih kiša u nizinskom dijelu velike količine vode zaostaju na tlu koje ne drenira vodu što zatim uzrokuje plavljenja.</w:t>
      </w:r>
    </w:p>
    <w:p w14:paraId="4242CB4A" w14:textId="4E52394D" w:rsidR="00B97CA4" w:rsidRDefault="00A3138F" w:rsidP="00D922A1">
      <w:pPr>
        <w:pStyle w:val="Naslov3"/>
        <w:numPr>
          <w:ilvl w:val="2"/>
          <w:numId w:val="142"/>
        </w:numPr>
        <w:ind w:left="0" w:firstLine="0"/>
      </w:pPr>
      <w:bookmarkStart w:id="346" w:name="_Toc19619317"/>
      <w:bookmarkStart w:id="347" w:name="_Toc197690218"/>
      <w:r>
        <w:t>Opis događaja</w:t>
      </w:r>
      <w:bookmarkEnd w:id="346"/>
      <w:bookmarkEnd w:id="347"/>
    </w:p>
    <w:p w14:paraId="436D1F68" w14:textId="65FCD76D" w:rsidR="00EB2CC9" w:rsidRPr="00EB2CC9" w:rsidRDefault="00EB2CC9" w:rsidP="00EB2CC9">
      <w:pPr>
        <w:pStyle w:val="Odlomakpopisa"/>
        <w:rPr>
          <w:lang w:eastAsia="zh-CN"/>
        </w:rPr>
      </w:pPr>
      <w:proofErr w:type="spellStart"/>
      <w:r w:rsidRPr="00EB2CC9">
        <w:rPr>
          <w:lang w:eastAsia="zh-CN"/>
        </w:rPr>
        <w:t>Najveće</w:t>
      </w:r>
      <w:proofErr w:type="spellEnd"/>
      <w:r w:rsidRPr="00EB2CC9">
        <w:rPr>
          <w:lang w:eastAsia="zh-CN"/>
        </w:rPr>
        <w:t xml:space="preserve"> </w:t>
      </w:r>
      <w:proofErr w:type="spellStart"/>
      <w:r w:rsidRPr="00EB2CC9">
        <w:rPr>
          <w:lang w:eastAsia="zh-CN"/>
        </w:rPr>
        <w:t>protoke</w:t>
      </w:r>
      <w:proofErr w:type="spellEnd"/>
      <w:r w:rsidRPr="00EB2CC9">
        <w:rPr>
          <w:lang w:eastAsia="zh-CN"/>
        </w:rPr>
        <w:t xml:space="preserve"> u </w:t>
      </w:r>
      <w:proofErr w:type="spellStart"/>
      <w:r w:rsidRPr="00EB2CC9">
        <w:rPr>
          <w:lang w:eastAsia="zh-CN"/>
        </w:rPr>
        <w:t>svim</w:t>
      </w:r>
      <w:proofErr w:type="spellEnd"/>
      <w:r w:rsidRPr="00EB2CC9">
        <w:rPr>
          <w:lang w:eastAsia="zh-CN"/>
        </w:rPr>
        <w:t xml:space="preserve"> </w:t>
      </w:r>
      <w:proofErr w:type="spellStart"/>
      <w:r w:rsidRPr="00EB2CC9">
        <w:rPr>
          <w:lang w:eastAsia="zh-CN"/>
        </w:rPr>
        <w:t>vodotocima</w:t>
      </w:r>
      <w:proofErr w:type="spellEnd"/>
      <w:r w:rsidRPr="00EB2CC9">
        <w:rPr>
          <w:lang w:eastAsia="zh-CN"/>
        </w:rPr>
        <w:t xml:space="preserve"> </w:t>
      </w:r>
      <w:proofErr w:type="spellStart"/>
      <w:r w:rsidRPr="00EB2CC9">
        <w:rPr>
          <w:lang w:eastAsia="zh-CN"/>
        </w:rPr>
        <w:t>su</w:t>
      </w:r>
      <w:proofErr w:type="spellEnd"/>
      <w:r w:rsidRPr="00EB2CC9">
        <w:rPr>
          <w:lang w:eastAsia="zh-CN"/>
        </w:rPr>
        <w:t xml:space="preserve"> u </w:t>
      </w:r>
      <w:proofErr w:type="spellStart"/>
      <w:r w:rsidRPr="00EB2CC9">
        <w:rPr>
          <w:lang w:eastAsia="zh-CN"/>
        </w:rPr>
        <w:t>proljetnom</w:t>
      </w:r>
      <w:proofErr w:type="spellEnd"/>
      <w:r w:rsidRPr="00EB2CC9">
        <w:rPr>
          <w:lang w:eastAsia="zh-CN"/>
        </w:rPr>
        <w:t xml:space="preserve"> </w:t>
      </w:r>
      <w:proofErr w:type="spellStart"/>
      <w:r w:rsidRPr="00EB2CC9">
        <w:rPr>
          <w:lang w:eastAsia="zh-CN"/>
        </w:rPr>
        <w:t>razdoblju</w:t>
      </w:r>
      <w:proofErr w:type="spellEnd"/>
      <w:r w:rsidRPr="00EB2CC9">
        <w:rPr>
          <w:lang w:eastAsia="zh-CN"/>
        </w:rPr>
        <w:t xml:space="preserve"> </w:t>
      </w:r>
      <w:proofErr w:type="spellStart"/>
      <w:r w:rsidRPr="00EB2CC9">
        <w:rPr>
          <w:lang w:eastAsia="zh-CN"/>
        </w:rPr>
        <w:t>kod</w:t>
      </w:r>
      <w:proofErr w:type="spellEnd"/>
      <w:r w:rsidRPr="00EB2CC9">
        <w:rPr>
          <w:lang w:eastAsia="zh-CN"/>
        </w:rPr>
        <w:t xml:space="preserve"> </w:t>
      </w:r>
      <w:proofErr w:type="spellStart"/>
      <w:r w:rsidRPr="00EB2CC9">
        <w:rPr>
          <w:lang w:eastAsia="zh-CN"/>
        </w:rPr>
        <w:t>topljenja</w:t>
      </w:r>
      <w:proofErr w:type="spellEnd"/>
      <w:r w:rsidRPr="00EB2CC9">
        <w:rPr>
          <w:lang w:eastAsia="zh-CN"/>
        </w:rPr>
        <w:t xml:space="preserve"> </w:t>
      </w:r>
      <w:proofErr w:type="spellStart"/>
      <w:r w:rsidRPr="00EB2CC9">
        <w:rPr>
          <w:lang w:eastAsia="zh-CN"/>
        </w:rPr>
        <w:t>snijega</w:t>
      </w:r>
      <w:proofErr w:type="spellEnd"/>
      <w:r w:rsidRPr="00EB2CC9">
        <w:rPr>
          <w:lang w:eastAsia="zh-CN"/>
        </w:rPr>
        <w:t xml:space="preserve"> </w:t>
      </w:r>
      <w:proofErr w:type="spellStart"/>
      <w:r w:rsidRPr="00EB2CC9">
        <w:rPr>
          <w:lang w:eastAsia="zh-CN"/>
        </w:rPr>
        <w:t>i</w:t>
      </w:r>
      <w:proofErr w:type="spellEnd"/>
      <w:r w:rsidRPr="00EB2CC9">
        <w:rPr>
          <w:lang w:eastAsia="zh-CN"/>
        </w:rPr>
        <w:t xml:space="preserve"> </w:t>
      </w:r>
      <w:proofErr w:type="spellStart"/>
      <w:r w:rsidRPr="00EB2CC9">
        <w:rPr>
          <w:lang w:eastAsia="zh-CN"/>
        </w:rPr>
        <w:t>proljetnih</w:t>
      </w:r>
      <w:proofErr w:type="spellEnd"/>
      <w:r w:rsidRPr="00EB2CC9">
        <w:rPr>
          <w:lang w:eastAsia="zh-CN"/>
        </w:rPr>
        <w:t xml:space="preserve"> </w:t>
      </w:r>
      <w:proofErr w:type="spellStart"/>
      <w:r w:rsidRPr="00EB2CC9">
        <w:rPr>
          <w:lang w:eastAsia="zh-CN"/>
        </w:rPr>
        <w:t>kiša</w:t>
      </w:r>
      <w:proofErr w:type="spellEnd"/>
      <w:r w:rsidRPr="00EB2CC9">
        <w:rPr>
          <w:lang w:eastAsia="zh-CN"/>
        </w:rPr>
        <w:t xml:space="preserve">. </w:t>
      </w:r>
      <w:proofErr w:type="spellStart"/>
      <w:r w:rsidRPr="00EB2CC9">
        <w:rPr>
          <w:lang w:eastAsia="zh-CN"/>
        </w:rPr>
        <w:t>Jesenske</w:t>
      </w:r>
      <w:proofErr w:type="spellEnd"/>
      <w:r w:rsidRPr="00EB2CC9">
        <w:rPr>
          <w:lang w:eastAsia="zh-CN"/>
        </w:rPr>
        <w:t xml:space="preserve"> </w:t>
      </w:r>
      <w:proofErr w:type="spellStart"/>
      <w:r w:rsidRPr="00EB2CC9">
        <w:rPr>
          <w:lang w:eastAsia="zh-CN"/>
        </w:rPr>
        <w:t>kiše</w:t>
      </w:r>
      <w:proofErr w:type="spellEnd"/>
      <w:r w:rsidRPr="00EB2CC9">
        <w:rPr>
          <w:lang w:eastAsia="zh-CN"/>
        </w:rPr>
        <w:t xml:space="preserve"> </w:t>
      </w:r>
      <w:proofErr w:type="spellStart"/>
      <w:r w:rsidRPr="00EB2CC9">
        <w:rPr>
          <w:lang w:eastAsia="zh-CN"/>
        </w:rPr>
        <w:t>izražene</w:t>
      </w:r>
      <w:proofErr w:type="spellEnd"/>
      <w:r w:rsidRPr="00EB2CC9">
        <w:rPr>
          <w:lang w:eastAsia="zh-CN"/>
        </w:rPr>
        <w:t xml:space="preserve"> </w:t>
      </w:r>
      <w:proofErr w:type="spellStart"/>
      <w:r w:rsidRPr="00EB2CC9">
        <w:rPr>
          <w:lang w:eastAsia="zh-CN"/>
        </w:rPr>
        <w:t>su</w:t>
      </w:r>
      <w:proofErr w:type="spellEnd"/>
      <w:r w:rsidRPr="00EB2CC9">
        <w:rPr>
          <w:lang w:eastAsia="zh-CN"/>
        </w:rPr>
        <w:t xml:space="preserve"> </w:t>
      </w:r>
      <w:proofErr w:type="spellStart"/>
      <w:r w:rsidRPr="00EB2CC9">
        <w:rPr>
          <w:lang w:eastAsia="zh-CN"/>
        </w:rPr>
        <w:t>manjim</w:t>
      </w:r>
      <w:proofErr w:type="spellEnd"/>
      <w:r w:rsidRPr="00EB2CC9">
        <w:rPr>
          <w:lang w:eastAsia="zh-CN"/>
        </w:rPr>
        <w:t xml:space="preserve"> </w:t>
      </w:r>
      <w:proofErr w:type="spellStart"/>
      <w:r w:rsidRPr="00EB2CC9">
        <w:rPr>
          <w:lang w:eastAsia="zh-CN"/>
        </w:rPr>
        <w:t>dotocima</w:t>
      </w:r>
      <w:proofErr w:type="spellEnd"/>
      <w:r w:rsidRPr="00EB2CC9">
        <w:rPr>
          <w:lang w:eastAsia="zh-CN"/>
        </w:rPr>
        <w:t xml:space="preserve"> u </w:t>
      </w:r>
      <w:proofErr w:type="spellStart"/>
      <w:r w:rsidRPr="00EB2CC9">
        <w:rPr>
          <w:lang w:eastAsia="zh-CN"/>
        </w:rPr>
        <w:t>vodotoke</w:t>
      </w:r>
      <w:proofErr w:type="spellEnd"/>
      <w:r w:rsidRPr="00EB2CC9">
        <w:rPr>
          <w:lang w:eastAsia="zh-CN"/>
        </w:rPr>
        <w:t>.</w:t>
      </w:r>
    </w:p>
    <w:p w14:paraId="35B54A0A" w14:textId="43D00086" w:rsidR="00A3138F" w:rsidRPr="00216DC9" w:rsidRDefault="00A3138F" w:rsidP="00216DC9">
      <w:pPr>
        <w:pStyle w:val="Naslov4"/>
      </w:pPr>
      <w:bookmarkStart w:id="348" w:name="_Toc197690219"/>
      <w:r w:rsidRPr="00216DC9">
        <w:lastRenderedPageBreak/>
        <w:t>Događaj s najgorim mogućim posljedicama</w:t>
      </w:r>
      <w:bookmarkEnd w:id="348"/>
    </w:p>
    <w:p w14:paraId="1DB0E588" w14:textId="75C059FC" w:rsidR="00EE352A" w:rsidRDefault="005B1C51" w:rsidP="00096888">
      <w:pPr>
        <w:pStyle w:val="Odlomakpopisa"/>
        <w:rPr>
          <w:lang w:eastAsia="zh-CN"/>
        </w:rPr>
      </w:pPr>
      <w:proofErr w:type="spellStart"/>
      <w:r>
        <w:rPr>
          <w:lang w:eastAsia="zh-CN"/>
        </w:rPr>
        <w:t>U</w:t>
      </w:r>
      <w:r w:rsidRPr="00096888">
        <w:rPr>
          <w:lang w:eastAsia="zh-CN"/>
        </w:rPr>
        <w:t>slijed</w:t>
      </w:r>
      <w:proofErr w:type="spellEnd"/>
      <w:r w:rsidRPr="00096888">
        <w:rPr>
          <w:lang w:eastAsia="zh-CN"/>
        </w:rPr>
        <w:t xml:space="preserve"> </w:t>
      </w:r>
      <w:proofErr w:type="spellStart"/>
      <w:r w:rsidRPr="00096888">
        <w:rPr>
          <w:lang w:eastAsia="zh-CN"/>
        </w:rPr>
        <w:t>ekstremnih</w:t>
      </w:r>
      <w:proofErr w:type="spellEnd"/>
      <w:r w:rsidRPr="00096888">
        <w:rPr>
          <w:lang w:eastAsia="zh-CN"/>
        </w:rPr>
        <w:t xml:space="preserve"> </w:t>
      </w:r>
      <w:proofErr w:type="spellStart"/>
      <w:r w:rsidRPr="00096888">
        <w:rPr>
          <w:lang w:eastAsia="zh-CN"/>
        </w:rPr>
        <w:t>količina</w:t>
      </w:r>
      <w:proofErr w:type="spellEnd"/>
      <w:r w:rsidRPr="00096888">
        <w:rPr>
          <w:lang w:eastAsia="zh-CN"/>
        </w:rPr>
        <w:t xml:space="preserve"> </w:t>
      </w:r>
      <w:proofErr w:type="spellStart"/>
      <w:r w:rsidRPr="00096888">
        <w:rPr>
          <w:lang w:eastAsia="zh-CN"/>
        </w:rPr>
        <w:t>oborina</w:t>
      </w:r>
      <w:proofErr w:type="spellEnd"/>
      <w:r w:rsidRPr="00096888">
        <w:rPr>
          <w:lang w:eastAsia="zh-CN"/>
        </w:rPr>
        <w:t xml:space="preserve"> </w:t>
      </w:r>
      <w:proofErr w:type="spellStart"/>
      <w:r w:rsidRPr="00096888">
        <w:rPr>
          <w:lang w:eastAsia="zh-CN"/>
        </w:rPr>
        <w:t>izazvanih</w:t>
      </w:r>
      <w:proofErr w:type="spellEnd"/>
      <w:r w:rsidRPr="00096888">
        <w:rPr>
          <w:lang w:eastAsia="zh-CN"/>
        </w:rPr>
        <w:t xml:space="preserve"> </w:t>
      </w:r>
      <w:proofErr w:type="spellStart"/>
      <w:r w:rsidRPr="00096888">
        <w:rPr>
          <w:lang w:eastAsia="zh-CN"/>
        </w:rPr>
        <w:t>dužim</w:t>
      </w:r>
      <w:proofErr w:type="spellEnd"/>
      <w:r w:rsidRPr="00096888">
        <w:rPr>
          <w:lang w:eastAsia="zh-CN"/>
        </w:rPr>
        <w:t xml:space="preserve"> </w:t>
      </w:r>
      <w:proofErr w:type="spellStart"/>
      <w:r w:rsidRPr="00096888">
        <w:rPr>
          <w:lang w:eastAsia="zh-CN"/>
        </w:rPr>
        <w:t>oborinskim</w:t>
      </w:r>
      <w:proofErr w:type="spellEnd"/>
      <w:r w:rsidRPr="00096888">
        <w:rPr>
          <w:lang w:eastAsia="zh-CN"/>
        </w:rPr>
        <w:t xml:space="preserve"> </w:t>
      </w:r>
      <w:proofErr w:type="spellStart"/>
      <w:r w:rsidRPr="00096888">
        <w:rPr>
          <w:lang w:eastAsia="zh-CN"/>
        </w:rPr>
        <w:t>razdobljem</w:t>
      </w:r>
      <w:proofErr w:type="spellEnd"/>
      <w:r>
        <w:rPr>
          <w:lang w:eastAsia="zh-CN"/>
        </w:rPr>
        <w:t xml:space="preserve"> </w:t>
      </w:r>
      <w:proofErr w:type="spellStart"/>
      <w:r w:rsidR="00EF73A8">
        <w:rPr>
          <w:lang w:eastAsia="zh-CN"/>
        </w:rPr>
        <w:t>i</w:t>
      </w:r>
      <w:proofErr w:type="spellEnd"/>
      <w:r w:rsidR="00EF73A8">
        <w:rPr>
          <w:lang w:eastAsia="zh-CN"/>
        </w:rPr>
        <w:t xml:space="preserve"> </w:t>
      </w:r>
      <w:proofErr w:type="spellStart"/>
      <w:r w:rsidR="00EF73A8">
        <w:rPr>
          <w:lang w:eastAsia="zh-CN"/>
        </w:rPr>
        <w:t>pojave</w:t>
      </w:r>
      <w:proofErr w:type="spellEnd"/>
      <w:r w:rsidR="00EF73A8">
        <w:rPr>
          <w:lang w:eastAsia="zh-CN"/>
        </w:rPr>
        <w:t xml:space="preserve"> 100 </w:t>
      </w:r>
      <w:proofErr w:type="spellStart"/>
      <w:r w:rsidR="00EF73A8">
        <w:rPr>
          <w:lang w:eastAsia="zh-CN"/>
        </w:rPr>
        <w:t>godišnjih</w:t>
      </w:r>
      <w:proofErr w:type="spellEnd"/>
      <w:r w:rsidR="00EF73A8">
        <w:rPr>
          <w:lang w:eastAsia="zh-CN"/>
        </w:rPr>
        <w:t xml:space="preserve"> </w:t>
      </w:r>
      <w:proofErr w:type="spellStart"/>
      <w:r w:rsidR="00EF73A8">
        <w:rPr>
          <w:lang w:eastAsia="zh-CN"/>
        </w:rPr>
        <w:t>velikih</w:t>
      </w:r>
      <w:proofErr w:type="spellEnd"/>
      <w:r w:rsidR="00EF73A8">
        <w:rPr>
          <w:lang w:eastAsia="zh-CN"/>
        </w:rPr>
        <w:t xml:space="preserve"> </w:t>
      </w:r>
      <w:proofErr w:type="spellStart"/>
      <w:r w:rsidR="00EF73A8">
        <w:rPr>
          <w:lang w:eastAsia="zh-CN"/>
        </w:rPr>
        <w:t>voda</w:t>
      </w:r>
      <w:proofErr w:type="spellEnd"/>
      <w:r w:rsidR="00EF73A8">
        <w:rPr>
          <w:lang w:eastAsia="zh-CN"/>
        </w:rPr>
        <w:t xml:space="preserve"> </w:t>
      </w:r>
      <w:proofErr w:type="spellStart"/>
      <w:r w:rsidR="00CA663D">
        <w:rPr>
          <w:lang w:eastAsia="zh-CN"/>
        </w:rPr>
        <w:t>rijeke</w:t>
      </w:r>
      <w:proofErr w:type="spellEnd"/>
      <w:r w:rsidR="00CA663D">
        <w:rPr>
          <w:lang w:eastAsia="zh-CN"/>
        </w:rPr>
        <w:t xml:space="preserve"> </w:t>
      </w:r>
      <w:proofErr w:type="spellStart"/>
      <w:r w:rsidR="00CA663D">
        <w:rPr>
          <w:lang w:eastAsia="zh-CN"/>
        </w:rPr>
        <w:t>Bednje</w:t>
      </w:r>
      <w:proofErr w:type="spellEnd"/>
      <w:r w:rsidR="00CA663D">
        <w:rPr>
          <w:lang w:eastAsia="zh-CN"/>
        </w:rPr>
        <w:t xml:space="preserve"> </w:t>
      </w:r>
      <w:proofErr w:type="spellStart"/>
      <w:r w:rsidR="00CA663D">
        <w:rPr>
          <w:lang w:eastAsia="zh-CN"/>
        </w:rPr>
        <w:t>i</w:t>
      </w:r>
      <w:proofErr w:type="spellEnd"/>
      <w:r w:rsidR="00CA663D">
        <w:rPr>
          <w:lang w:eastAsia="zh-CN"/>
        </w:rPr>
        <w:t xml:space="preserve"> Plitvice </w:t>
      </w:r>
      <w:proofErr w:type="spellStart"/>
      <w:r>
        <w:rPr>
          <w:lang w:eastAsia="zh-CN"/>
        </w:rPr>
        <w:t>na</w:t>
      </w:r>
      <w:proofErr w:type="spellEnd"/>
      <w:r>
        <w:rPr>
          <w:lang w:eastAsia="zh-CN"/>
        </w:rPr>
        <w:t xml:space="preserve"> </w:t>
      </w:r>
      <w:proofErr w:type="spellStart"/>
      <w:r w:rsidRPr="00096888">
        <w:rPr>
          <w:lang w:eastAsia="zh-CN"/>
        </w:rPr>
        <w:t>području</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dolazi</w:t>
      </w:r>
      <w:proofErr w:type="spellEnd"/>
      <w:r>
        <w:rPr>
          <w:lang w:eastAsia="zh-CN"/>
        </w:rPr>
        <w:t xml:space="preserve"> do </w:t>
      </w:r>
      <w:proofErr w:type="spellStart"/>
      <w:r>
        <w:rPr>
          <w:lang w:eastAsia="zh-CN"/>
        </w:rPr>
        <w:t>izlijevanja</w:t>
      </w:r>
      <w:proofErr w:type="spellEnd"/>
      <w:r w:rsidR="00EF73A8">
        <w:rPr>
          <w:lang w:eastAsia="zh-CN"/>
        </w:rPr>
        <w:t xml:space="preserve"> </w:t>
      </w:r>
      <w:proofErr w:type="spellStart"/>
      <w:r w:rsidR="00CA663D">
        <w:rPr>
          <w:lang w:eastAsia="zh-CN"/>
        </w:rPr>
        <w:t>navedenih</w:t>
      </w:r>
      <w:proofErr w:type="spellEnd"/>
      <w:r w:rsidR="00CA663D">
        <w:rPr>
          <w:lang w:eastAsia="zh-CN"/>
        </w:rPr>
        <w:t xml:space="preserve"> </w:t>
      </w:r>
      <w:proofErr w:type="spellStart"/>
      <w:r w:rsidR="00CA663D">
        <w:rPr>
          <w:lang w:eastAsia="zh-CN"/>
        </w:rPr>
        <w:t>vodotoka</w:t>
      </w:r>
      <w:proofErr w:type="spellEnd"/>
      <w:r w:rsidR="00CA663D">
        <w:rPr>
          <w:lang w:eastAsia="zh-CN"/>
        </w:rPr>
        <w:t xml:space="preserve"> </w:t>
      </w:r>
      <w:proofErr w:type="spellStart"/>
      <w:r w:rsidR="00CA663D">
        <w:rPr>
          <w:lang w:eastAsia="zh-CN"/>
        </w:rPr>
        <w:t>te</w:t>
      </w:r>
      <w:proofErr w:type="spellEnd"/>
      <w:r w:rsidR="00CA663D">
        <w:rPr>
          <w:lang w:eastAsia="zh-CN"/>
        </w:rPr>
        <w:t xml:space="preserve"> </w:t>
      </w:r>
      <w:proofErr w:type="spellStart"/>
      <w:r w:rsidR="001D54E5">
        <w:rPr>
          <w:lang w:eastAsia="zh-CN"/>
        </w:rPr>
        <w:t>potoka</w:t>
      </w:r>
      <w:proofErr w:type="spellEnd"/>
      <w:r w:rsidR="001D54E5">
        <w:rPr>
          <w:lang w:eastAsia="zh-CN"/>
        </w:rPr>
        <w:t xml:space="preserve"> </w:t>
      </w:r>
      <w:proofErr w:type="spellStart"/>
      <w:r w:rsidR="001D54E5">
        <w:rPr>
          <w:lang w:eastAsia="zh-CN"/>
        </w:rPr>
        <w:t>i</w:t>
      </w:r>
      <w:proofErr w:type="spellEnd"/>
      <w:r w:rsidR="001D54E5">
        <w:rPr>
          <w:lang w:eastAsia="zh-CN"/>
        </w:rPr>
        <w:t xml:space="preserve"> </w:t>
      </w:r>
      <w:proofErr w:type="spellStart"/>
      <w:r w:rsidR="001D54E5">
        <w:rPr>
          <w:lang w:eastAsia="zh-CN"/>
        </w:rPr>
        <w:t>kanala</w:t>
      </w:r>
      <w:proofErr w:type="spellEnd"/>
      <w:r w:rsidR="001D54E5">
        <w:rPr>
          <w:lang w:eastAsia="zh-CN"/>
        </w:rPr>
        <w:t xml:space="preserve"> u </w:t>
      </w:r>
      <w:proofErr w:type="spellStart"/>
      <w:r w:rsidR="001D54E5">
        <w:rPr>
          <w:lang w:eastAsia="zh-CN"/>
        </w:rPr>
        <w:t>funkciji</w:t>
      </w:r>
      <w:proofErr w:type="spellEnd"/>
      <w:r w:rsidR="001D54E5">
        <w:rPr>
          <w:lang w:eastAsia="zh-CN"/>
        </w:rPr>
        <w:t xml:space="preserve"> </w:t>
      </w:r>
      <w:proofErr w:type="spellStart"/>
      <w:r w:rsidR="001D54E5">
        <w:rPr>
          <w:lang w:eastAsia="zh-CN"/>
        </w:rPr>
        <w:t>odvodnje</w:t>
      </w:r>
      <w:proofErr w:type="spellEnd"/>
      <w:r w:rsidR="001D54E5">
        <w:rPr>
          <w:lang w:eastAsia="zh-CN"/>
        </w:rPr>
        <w:t xml:space="preserve"> </w:t>
      </w:r>
      <w:proofErr w:type="spellStart"/>
      <w:r w:rsidR="001D54E5">
        <w:rPr>
          <w:lang w:eastAsia="zh-CN"/>
        </w:rPr>
        <w:t>oborinskih</w:t>
      </w:r>
      <w:proofErr w:type="spellEnd"/>
      <w:r w:rsidR="001D54E5">
        <w:rPr>
          <w:lang w:eastAsia="zh-CN"/>
        </w:rPr>
        <w:t xml:space="preserve"> </w:t>
      </w:r>
      <w:proofErr w:type="spellStart"/>
      <w:r w:rsidR="001D54E5">
        <w:rPr>
          <w:lang w:eastAsia="zh-CN"/>
        </w:rPr>
        <w:t>voda</w:t>
      </w:r>
      <w:proofErr w:type="spellEnd"/>
      <w:r>
        <w:rPr>
          <w:lang w:eastAsia="zh-CN"/>
        </w:rPr>
        <w:t xml:space="preserve">. </w:t>
      </w:r>
      <w:proofErr w:type="spellStart"/>
      <w:r w:rsidR="009705CA" w:rsidRPr="009705CA">
        <w:t>Povećane</w:t>
      </w:r>
      <w:proofErr w:type="spellEnd"/>
      <w:r w:rsidR="009705CA" w:rsidRPr="009705CA">
        <w:t xml:space="preserve"> </w:t>
      </w:r>
      <w:proofErr w:type="spellStart"/>
      <w:r w:rsidR="009705CA" w:rsidRPr="009705CA">
        <w:t>količine</w:t>
      </w:r>
      <w:proofErr w:type="spellEnd"/>
      <w:r w:rsidR="009705CA" w:rsidRPr="009705CA">
        <w:t xml:space="preserve"> </w:t>
      </w:r>
      <w:proofErr w:type="spellStart"/>
      <w:r w:rsidR="009705CA" w:rsidRPr="009705CA">
        <w:t>oborina</w:t>
      </w:r>
      <w:proofErr w:type="spellEnd"/>
      <w:r w:rsidR="009705CA" w:rsidRPr="009705CA">
        <w:t xml:space="preserve"> </w:t>
      </w:r>
      <w:proofErr w:type="spellStart"/>
      <w:r w:rsidR="009705CA" w:rsidRPr="009705CA">
        <w:t>uzrokuju</w:t>
      </w:r>
      <w:proofErr w:type="spellEnd"/>
      <w:r w:rsidR="009705CA" w:rsidRPr="009705CA">
        <w:t xml:space="preserve"> </w:t>
      </w:r>
      <w:proofErr w:type="spellStart"/>
      <w:r w:rsidR="009705CA" w:rsidRPr="009705CA">
        <w:t>saturaciju</w:t>
      </w:r>
      <w:proofErr w:type="spellEnd"/>
      <w:r w:rsidR="009705CA" w:rsidRPr="009705CA">
        <w:t xml:space="preserve"> </w:t>
      </w:r>
      <w:proofErr w:type="spellStart"/>
      <w:r w:rsidR="009705CA" w:rsidRPr="009705CA">
        <w:t>tla</w:t>
      </w:r>
      <w:proofErr w:type="spellEnd"/>
      <w:r w:rsidR="009705CA" w:rsidRPr="009705CA">
        <w:t xml:space="preserve"> </w:t>
      </w:r>
      <w:proofErr w:type="spellStart"/>
      <w:r w:rsidR="009705CA" w:rsidRPr="009705CA">
        <w:t>vodom</w:t>
      </w:r>
      <w:proofErr w:type="spellEnd"/>
      <w:r w:rsidR="009705CA" w:rsidRPr="009705CA">
        <w:t xml:space="preserve"> </w:t>
      </w:r>
      <w:proofErr w:type="spellStart"/>
      <w:r w:rsidR="009705CA" w:rsidRPr="009705CA">
        <w:t>i</w:t>
      </w:r>
      <w:proofErr w:type="spellEnd"/>
      <w:r w:rsidR="009705CA" w:rsidRPr="009705CA">
        <w:t xml:space="preserve"> </w:t>
      </w:r>
      <w:proofErr w:type="spellStart"/>
      <w:r w:rsidR="009705CA" w:rsidRPr="009705CA">
        <w:t>dizanja</w:t>
      </w:r>
      <w:proofErr w:type="spellEnd"/>
      <w:r w:rsidR="009705CA" w:rsidRPr="009705CA">
        <w:t xml:space="preserve"> </w:t>
      </w:r>
      <w:proofErr w:type="spellStart"/>
      <w:r w:rsidR="009705CA" w:rsidRPr="009705CA">
        <w:t>razine</w:t>
      </w:r>
      <w:proofErr w:type="spellEnd"/>
      <w:r w:rsidR="009705CA" w:rsidRPr="009705CA">
        <w:t xml:space="preserve"> </w:t>
      </w:r>
      <w:proofErr w:type="spellStart"/>
      <w:r w:rsidR="009705CA" w:rsidRPr="009705CA">
        <w:t>podzemne</w:t>
      </w:r>
      <w:proofErr w:type="spellEnd"/>
      <w:r w:rsidR="009705CA" w:rsidRPr="009705CA">
        <w:t xml:space="preserve"> </w:t>
      </w:r>
      <w:proofErr w:type="spellStart"/>
      <w:r w:rsidR="009705CA" w:rsidRPr="009705CA">
        <w:t>vode</w:t>
      </w:r>
      <w:proofErr w:type="spellEnd"/>
      <w:r w:rsidR="009705CA" w:rsidRPr="009705CA">
        <w:t xml:space="preserve"> </w:t>
      </w:r>
      <w:proofErr w:type="spellStart"/>
      <w:r w:rsidR="009705CA" w:rsidRPr="009705CA">
        <w:t>koje</w:t>
      </w:r>
      <w:proofErr w:type="spellEnd"/>
      <w:r w:rsidR="009705CA" w:rsidRPr="009705CA">
        <w:t xml:space="preserve"> </w:t>
      </w:r>
      <w:proofErr w:type="spellStart"/>
      <w:r w:rsidR="001D54E5">
        <w:t>uzrokuju</w:t>
      </w:r>
      <w:proofErr w:type="spellEnd"/>
      <w:r w:rsidR="001D54E5">
        <w:t xml:space="preserve"> </w:t>
      </w:r>
      <w:proofErr w:type="spellStart"/>
      <w:r w:rsidR="009705CA" w:rsidRPr="009705CA">
        <w:t>plavljenj</w:t>
      </w:r>
      <w:r w:rsidR="001D54E5">
        <w:t>e</w:t>
      </w:r>
      <w:proofErr w:type="spellEnd"/>
      <w:r w:rsidR="009705CA" w:rsidRPr="009705CA">
        <w:t xml:space="preserve"> </w:t>
      </w:r>
      <w:proofErr w:type="spellStart"/>
      <w:r w:rsidR="009705CA" w:rsidRPr="009705CA">
        <w:t>podrumskih</w:t>
      </w:r>
      <w:proofErr w:type="spellEnd"/>
      <w:r w:rsidR="009705CA" w:rsidRPr="009705CA">
        <w:t xml:space="preserve"> </w:t>
      </w:r>
      <w:proofErr w:type="spellStart"/>
      <w:r w:rsidR="009705CA" w:rsidRPr="009705CA">
        <w:t>prostorija</w:t>
      </w:r>
      <w:proofErr w:type="spellEnd"/>
      <w:r w:rsidR="009705CA" w:rsidRPr="009705CA">
        <w:t xml:space="preserve"> </w:t>
      </w:r>
      <w:proofErr w:type="spellStart"/>
      <w:r w:rsidR="00CA663D">
        <w:t>stambenih</w:t>
      </w:r>
      <w:proofErr w:type="spellEnd"/>
      <w:r w:rsidR="009705CA" w:rsidRPr="009705CA">
        <w:t xml:space="preserve"> </w:t>
      </w:r>
      <w:proofErr w:type="spellStart"/>
      <w:r w:rsidR="009705CA" w:rsidRPr="009705CA">
        <w:t>i</w:t>
      </w:r>
      <w:proofErr w:type="spellEnd"/>
      <w:r w:rsidR="009705CA" w:rsidRPr="009705CA">
        <w:t xml:space="preserve"> </w:t>
      </w:r>
      <w:proofErr w:type="spellStart"/>
      <w:r w:rsidR="009705CA" w:rsidRPr="009705CA">
        <w:t>gospodarskih</w:t>
      </w:r>
      <w:proofErr w:type="spellEnd"/>
      <w:r w:rsidR="009705CA" w:rsidRPr="009705CA">
        <w:t xml:space="preserve"> </w:t>
      </w:r>
      <w:proofErr w:type="spellStart"/>
      <w:r w:rsidR="009705CA" w:rsidRPr="009705CA">
        <w:t>objekata</w:t>
      </w:r>
      <w:proofErr w:type="spellEnd"/>
      <w:r w:rsidR="001D54E5">
        <w:t xml:space="preserve">. </w:t>
      </w:r>
      <w:proofErr w:type="spellStart"/>
      <w:r w:rsidR="001D54E5">
        <w:rPr>
          <w:lang w:eastAsia="zh-CN"/>
        </w:rPr>
        <w:t>Ugrožena</w:t>
      </w:r>
      <w:proofErr w:type="spellEnd"/>
      <w:r w:rsidR="001D54E5">
        <w:rPr>
          <w:lang w:eastAsia="zh-CN"/>
        </w:rPr>
        <w:t xml:space="preserve"> </w:t>
      </w:r>
      <w:proofErr w:type="spellStart"/>
      <w:r w:rsidR="001D54E5">
        <w:rPr>
          <w:lang w:eastAsia="zh-CN"/>
        </w:rPr>
        <w:t>naselja</w:t>
      </w:r>
      <w:proofErr w:type="spellEnd"/>
      <w:r w:rsidR="001D54E5">
        <w:rPr>
          <w:lang w:eastAsia="zh-CN"/>
        </w:rPr>
        <w:t xml:space="preserve"> </w:t>
      </w:r>
      <w:proofErr w:type="spellStart"/>
      <w:r w:rsidR="001D54E5">
        <w:rPr>
          <w:lang w:eastAsia="zh-CN"/>
        </w:rPr>
        <w:t>uslijed</w:t>
      </w:r>
      <w:proofErr w:type="spellEnd"/>
      <w:r w:rsidR="001D54E5">
        <w:rPr>
          <w:lang w:eastAsia="zh-CN"/>
        </w:rPr>
        <w:t xml:space="preserve"> </w:t>
      </w:r>
      <w:proofErr w:type="spellStart"/>
      <w:r w:rsidR="001D54E5">
        <w:rPr>
          <w:lang w:eastAsia="zh-CN"/>
        </w:rPr>
        <w:t>izlijevanja</w:t>
      </w:r>
      <w:proofErr w:type="spellEnd"/>
      <w:r w:rsidR="001D54E5">
        <w:rPr>
          <w:lang w:eastAsia="zh-CN"/>
        </w:rPr>
        <w:t xml:space="preserve"> </w:t>
      </w:r>
      <w:proofErr w:type="spellStart"/>
      <w:r w:rsidR="001D54E5">
        <w:rPr>
          <w:lang w:eastAsia="zh-CN"/>
        </w:rPr>
        <w:t>rijeke</w:t>
      </w:r>
      <w:proofErr w:type="spellEnd"/>
      <w:r w:rsidR="001D54E5">
        <w:rPr>
          <w:lang w:eastAsia="zh-CN"/>
        </w:rPr>
        <w:t xml:space="preserve"> </w:t>
      </w:r>
      <w:proofErr w:type="spellStart"/>
      <w:r w:rsidR="001D54E5">
        <w:rPr>
          <w:lang w:eastAsia="zh-CN"/>
        </w:rPr>
        <w:t>Bednje</w:t>
      </w:r>
      <w:proofErr w:type="spellEnd"/>
      <w:r w:rsidR="001D54E5">
        <w:rPr>
          <w:lang w:eastAsia="zh-CN"/>
        </w:rPr>
        <w:t xml:space="preserve"> </w:t>
      </w:r>
      <w:proofErr w:type="spellStart"/>
      <w:r w:rsidR="001D54E5">
        <w:rPr>
          <w:lang w:eastAsia="zh-CN"/>
        </w:rPr>
        <w:t>su</w:t>
      </w:r>
      <w:proofErr w:type="spellEnd"/>
      <w:r w:rsidR="001D54E5">
        <w:rPr>
          <w:lang w:eastAsia="zh-CN"/>
        </w:rPr>
        <w:t xml:space="preserve">: </w:t>
      </w:r>
      <w:proofErr w:type="spellStart"/>
      <w:r w:rsidR="001D54E5">
        <w:rPr>
          <w:lang w:eastAsia="zh-CN"/>
        </w:rPr>
        <w:t>Hrastovsko</w:t>
      </w:r>
      <w:proofErr w:type="spellEnd"/>
      <w:r w:rsidR="001D54E5">
        <w:rPr>
          <w:lang w:eastAsia="zh-CN"/>
        </w:rPr>
        <w:t xml:space="preserve">, </w:t>
      </w:r>
      <w:proofErr w:type="spellStart"/>
      <w:r w:rsidR="001D54E5">
        <w:rPr>
          <w:lang w:eastAsia="zh-CN"/>
        </w:rPr>
        <w:t>Kučan</w:t>
      </w:r>
      <w:proofErr w:type="spellEnd"/>
      <w:r w:rsidR="001D54E5">
        <w:rPr>
          <w:lang w:eastAsia="zh-CN"/>
        </w:rPr>
        <w:t xml:space="preserve"> </w:t>
      </w:r>
      <w:proofErr w:type="spellStart"/>
      <w:r w:rsidR="001D54E5">
        <w:rPr>
          <w:lang w:eastAsia="zh-CN"/>
        </w:rPr>
        <w:t>Ludbreški</w:t>
      </w:r>
      <w:proofErr w:type="spellEnd"/>
      <w:r w:rsidR="001D54E5">
        <w:rPr>
          <w:lang w:eastAsia="zh-CN"/>
        </w:rPr>
        <w:t xml:space="preserve">, </w:t>
      </w:r>
      <w:proofErr w:type="spellStart"/>
      <w:r w:rsidR="001D54E5">
        <w:rPr>
          <w:lang w:eastAsia="zh-CN"/>
        </w:rPr>
        <w:t>Ludbreg</w:t>
      </w:r>
      <w:proofErr w:type="spellEnd"/>
      <w:r w:rsidR="001D54E5">
        <w:rPr>
          <w:lang w:eastAsia="zh-CN"/>
        </w:rPr>
        <w:t xml:space="preserve">, </w:t>
      </w:r>
      <w:proofErr w:type="spellStart"/>
      <w:r w:rsidR="001D54E5">
        <w:rPr>
          <w:lang w:eastAsia="zh-CN"/>
        </w:rPr>
        <w:t>Sigetec</w:t>
      </w:r>
      <w:proofErr w:type="spellEnd"/>
      <w:r w:rsidR="001D54E5">
        <w:rPr>
          <w:lang w:eastAsia="zh-CN"/>
        </w:rPr>
        <w:t xml:space="preserve"> </w:t>
      </w:r>
      <w:proofErr w:type="spellStart"/>
      <w:r w:rsidR="001D54E5">
        <w:rPr>
          <w:lang w:eastAsia="zh-CN"/>
        </w:rPr>
        <w:t>Ludbreški</w:t>
      </w:r>
      <w:proofErr w:type="spellEnd"/>
      <w:r w:rsidR="001D54E5">
        <w:rPr>
          <w:lang w:eastAsia="zh-CN"/>
        </w:rPr>
        <w:t xml:space="preserve"> i </w:t>
      </w:r>
      <w:proofErr w:type="spellStart"/>
      <w:r w:rsidR="001D54E5">
        <w:rPr>
          <w:lang w:eastAsia="zh-CN"/>
        </w:rPr>
        <w:t>Slokovec</w:t>
      </w:r>
      <w:proofErr w:type="spellEnd"/>
      <w:r w:rsidR="001D54E5">
        <w:rPr>
          <w:lang w:eastAsia="zh-CN"/>
        </w:rPr>
        <w:t xml:space="preserve">. </w:t>
      </w:r>
      <w:r w:rsidR="00CA663D">
        <w:rPr>
          <w:lang w:eastAsia="zh-CN"/>
        </w:rPr>
        <w:t xml:space="preserve">Rijeka </w:t>
      </w:r>
      <w:proofErr w:type="spellStart"/>
      <w:r w:rsidR="00CA663D">
        <w:rPr>
          <w:lang w:eastAsia="zh-CN"/>
        </w:rPr>
        <w:t>Plitvica</w:t>
      </w:r>
      <w:proofErr w:type="spellEnd"/>
      <w:r w:rsidR="00CA663D">
        <w:rPr>
          <w:lang w:eastAsia="zh-CN"/>
        </w:rPr>
        <w:t xml:space="preserve"> </w:t>
      </w:r>
      <w:proofErr w:type="spellStart"/>
      <w:r w:rsidR="00CA663D">
        <w:rPr>
          <w:lang w:eastAsia="zh-CN"/>
        </w:rPr>
        <w:t>ugrožava</w:t>
      </w:r>
      <w:proofErr w:type="spellEnd"/>
      <w:r w:rsidR="00CA663D">
        <w:rPr>
          <w:lang w:eastAsia="zh-CN"/>
        </w:rPr>
        <w:t xml:space="preserve"> </w:t>
      </w:r>
      <w:proofErr w:type="spellStart"/>
      <w:r w:rsidR="00CA663D">
        <w:rPr>
          <w:lang w:eastAsia="zh-CN"/>
        </w:rPr>
        <w:t>naselja</w:t>
      </w:r>
      <w:proofErr w:type="spellEnd"/>
      <w:r w:rsidR="00CA663D">
        <w:rPr>
          <w:lang w:eastAsia="zh-CN"/>
        </w:rPr>
        <w:t xml:space="preserve"> </w:t>
      </w:r>
      <w:r w:rsidR="001D54E5">
        <w:rPr>
          <w:lang w:eastAsia="zh-CN"/>
        </w:rPr>
        <w:t xml:space="preserve">Poljanec </w:t>
      </w:r>
      <w:proofErr w:type="spellStart"/>
      <w:r w:rsidR="001D54E5">
        <w:rPr>
          <w:lang w:eastAsia="zh-CN"/>
        </w:rPr>
        <w:t>i</w:t>
      </w:r>
      <w:proofErr w:type="spellEnd"/>
      <w:r w:rsidR="001D54E5">
        <w:rPr>
          <w:lang w:eastAsia="zh-CN"/>
        </w:rPr>
        <w:t xml:space="preserve"> </w:t>
      </w:r>
      <w:proofErr w:type="spellStart"/>
      <w:r w:rsidR="001D54E5">
        <w:rPr>
          <w:lang w:eastAsia="zh-CN"/>
        </w:rPr>
        <w:t>Selnik</w:t>
      </w:r>
      <w:proofErr w:type="spellEnd"/>
      <w:r w:rsidR="001D54E5">
        <w:rPr>
          <w:lang w:eastAsia="zh-CN"/>
        </w:rPr>
        <w:t>.</w:t>
      </w:r>
    </w:p>
    <w:p w14:paraId="087EB8D0" w14:textId="3940BE32" w:rsidR="00EF73A8" w:rsidRDefault="00EF73A8" w:rsidP="00096888">
      <w:pPr>
        <w:pStyle w:val="Odlomakpopisa"/>
        <w:rPr>
          <w:lang w:eastAsia="zh-CN"/>
        </w:rPr>
      </w:pPr>
      <w:r w:rsidRPr="00EF73A8">
        <w:rPr>
          <w:lang w:eastAsia="zh-CN"/>
        </w:rPr>
        <w:t xml:space="preserve">Karta </w:t>
      </w:r>
      <w:proofErr w:type="spellStart"/>
      <w:r w:rsidRPr="00EF73A8">
        <w:rPr>
          <w:lang w:eastAsia="zh-CN"/>
        </w:rPr>
        <w:t>opasnosti</w:t>
      </w:r>
      <w:proofErr w:type="spellEnd"/>
      <w:r w:rsidRPr="00EF73A8">
        <w:rPr>
          <w:lang w:eastAsia="zh-CN"/>
        </w:rPr>
        <w:t xml:space="preserve"> od </w:t>
      </w:r>
      <w:proofErr w:type="spellStart"/>
      <w:r w:rsidRPr="00EF73A8">
        <w:rPr>
          <w:lang w:eastAsia="zh-CN"/>
        </w:rPr>
        <w:t>poplava</w:t>
      </w:r>
      <w:proofErr w:type="spellEnd"/>
      <w:r w:rsidRPr="00EF73A8">
        <w:rPr>
          <w:lang w:eastAsia="zh-CN"/>
        </w:rPr>
        <w:t xml:space="preserve"> za </w:t>
      </w:r>
      <w:proofErr w:type="spellStart"/>
      <w:r w:rsidRPr="00EF73A8">
        <w:rPr>
          <w:lang w:eastAsia="zh-CN"/>
        </w:rPr>
        <w:t>područje</w:t>
      </w:r>
      <w:proofErr w:type="spellEnd"/>
      <w:r w:rsidRPr="00EF73A8">
        <w:rPr>
          <w:lang w:eastAsia="zh-CN"/>
        </w:rPr>
        <w:t xml:space="preserve"> Grada </w:t>
      </w:r>
      <w:proofErr w:type="spellStart"/>
      <w:r w:rsidRPr="00EF73A8">
        <w:rPr>
          <w:lang w:eastAsia="zh-CN"/>
        </w:rPr>
        <w:t>Ludbrega</w:t>
      </w:r>
      <w:proofErr w:type="spellEnd"/>
      <w:r w:rsidRPr="00EF73A8">
        <w:rPr>
          <w:lang w:eastAsia="zh-CN"/>
        </w:rPr>
        <w:t xml:space="preserve"> </w:t>
      </w:r>
      <w:proofErr w:type="spellStart"/>
      <w:r w:rsidRPr="00EF73A8">
        <w:rPr>
          <w:lang w:eastAsia="zh-CN"/>
        </w:rPr>
        <w:t>kod</w:t>
      </w:r>
      <w:proofErr w:type="spellEnd"/>
      <w:r w:rsidRPr="00EF73A8">
        <w:rPr>
          <w:lang w:eastAsia="zh-CN"/>
        </w:rPr>
        <w:t xml:space="preserve"> </w:t>
      </w:r>
      <w:proofErr w:type="spellStart"/>
      <w:r w:rsidRPr="00EF73A8">
        <w:rPr>
          <w:lang w:eastAsia="zh-CN"/>
        </w:rPr>
        <w:t>pojave</w:t>
      </w:r>
      <w:proofErr w:type="spellEnd"/>
      <w:r w:rsidRPr="00EF73A8">
        <w:rPr>
          <w:lang w:eastAsia="zh-CN"/>
        </w:rPr>
        <w:t xml:space="preserve"> 100 </w:t>
      </w:r>
      <w:proofErr w:type="spellStart"/>
      <w:r w:rsidRPr="00EF73A8">
        <w:rPr>
          <w:lang w:eastAsia="zh-CN"/>
        </w:rPr>
        <w:t>godišnjih</w:t>
      </w:r>
      <w:proofErr w:type="spellEnd"/>
      <w:r w:rsidRPr="00EF73A8">
        <w:rPr>
          <w:lang w:eastAsia="zh-CN"/>
        </w:rPr>
        <w:t xml:space="preserve"> </w:t>
      </w:r>
      <w:proofErr w:type="spellStart"/>
      <w:r w:rsidRPr="00EF73A8">
        <w:rPr>
          <w:lang w:eastAsia="zh-CN"/>
        </w:rPr>
        <w:t>velikih</w:t>
      </w:r>
      <w:proofErr w:type="spellEnd"/>
      <w:r w:rsidRPr="00EF73A8">
        <w:rPr>
          <w:lang w:eastAsia="zh-CN"/>
        </w:rPr>
        <w:t xml:space="preserve"> </w:t>
      </w:r>
      <w:proofErr w:type="spellStart"/>
      <w:r w:rsidRPr="00EF73A8">
        <w:rPr>
          <w:lang w:eastAsia="zh-CN"/>
        </w:rPr>
        <w:t>voda</w:t>
      </w:r>
      <w:proofErr w:type="spellEnd"/>
      <w:r w:rsidRPr="00EF73A8">
        <w:rPr>
          <w:lang w:eastAsia="zh-CN"/>
        </w:rPr>
        <w:t xml:space="preserve"> </w:t>
      </w:r>
      <w:proofErr w:type="spellStart"/>
      <w:r w:rsidRPr="00EF73A8">
        <w:rPr>
          <w:lang w:eastAsia="zh-CN"/>
        </w:rPr>
        <w:t>rijeke</w:t>
      </w:r>
      <w:proofErr w:type="spellEnd"/>
      <w:r w:rsidRPr="00EF73A8">
        <w:rPr>
          <w:lang w:eastAsia="zh-CN"/>
        </w:rPr>
        <w:t xml:space="preserve"> </w:t>
      </w:r>
      <w:proofErr w:type="spellStart"/>
      <w:r w:rsidRPr="00EF73A8">
        <w:rPr>
          <w:lang w:eastAsia="zh-CN"/>
        </w:rPr>
        <w:t>Bednje</w:t>
      </w:r>
      <w:proofErr w:type="spellEnd"/>
      <w:r w:rsidRPr="00EF73A8">
        <w:rPr>
          <w:lang w:eastAsia="zh-CN"/>
        </w:rPr>
        <w:t xml:space="preserve"> </w:t>
      </w:r>
      <w:proofErr w:type="spellStart"/>
      <w:r w:rsidRPr="00EF73A8">
        <w:rPr>
          <w:lang w:eastAsia="zh-CN"/>
        </w:rPr>
        <w:t>i</w:t>
      </w:r>
      <w:proofErr w:type="spellEnd"/>
      <w:r w:rsidRPr="00EF73A8">
        <w:rPr>
          <w:lang w:eastAsia="zh-CN"/>
        </w:rPr>
        <w:t xml:space="preserve"> Plitvice </w:t>
      </w:r>
      <w:proofErr w:type="spellStart"/>
      <w:r w:rsidRPr="00EF73A8">
        <w:rPr>
          <w:lang w:eastAsia="zh-CN"/>
        </w:rPr>
        <w:t>nalazi</w:t>
      </w:r>
      <w:proofErr w:type="spellEnd"/>
      <w:r w:rsidRPr="00EF73A8">
        <w:rPr>
          <w:lang w:eastAsia="zh-CN"/>
        </w:rPr>
        <w:t xml:space="preserve"> se u </w:t>
      </w:r>
      <w:proofErr w:type="spellStart"/>
      <w:r w:rsidRPr="00EF73A8">
        <w:rPr>
          <w:lang w:eastAsia="zh-CN"/>
        </w:rPr>
        <w:t>P</w:t>
      </w:r>
      <w:r w:rsidR="00CA663D">
        <w:rPr>
          <w:lang w:eastAsia="zh-CN"/>
        </w:rPr>
        <w:t>oglavlju</w:t>
      </w:r>
      <w:proofErr w:type="spellEnd"/>
      <w:r w:rsidR="00CA663D">
        <w:rPr>
          <w:lang w:eastAsia="zh-CN"/>
        </w:rPr>
        <w:t xml:space="preserve"> </w:t>
      </w:r>
      <w:r w:rsidR="00CA663D">
        <w:rPr>
          <w:lang w:eastAsia="zh-CN"/>
        </w:rPr>
        <w:fldChar w:fldCharType="begin"/>
      </w:r>
      <w:r w:rsidR="00CA663D">
        <w:rPr>
          <w:lang w:eastAsia="zh-CN"/>
        </w:rPr>
        <w:instrText xml:space="preserve"> REF _Ref89340815 \r \h </w:instrText>
      </w:r>
      <w:r w:rsidR="00CA663D">
        <w:rPr>
          <w:lang w:eastAsia="zh-CN"/>
        </w:rPr>
      </w:r>
      <w:r w:rsidR="00CA663D">
        <w:rPr>
          <w:lang w:eastAsia="zh-CN"/>
        </w:rPr>
        <w:fldChar w:fldCharType="separate"/>
      </w:r>
      <w:r w:rsidR="00B70DC7">
        <w:rPr>
          <w:lang w:eastAsia="zh-CN"/>
        </w:rPr>
        <w:t>11.1</w:t>
      </w:r>
      <w:r w:rsidR="00CA663D">
        <w:rPr>
          <w:lang w:eastAsia="zh-CN"/>
        </w:rPr>
        <w:fldChar w:fldCharType="end"/>
      </w:r>
      <w:r w:rsidR="00CA663D">
        <w:rPr>
          <w:lang w:eastAsia="zh-CN"/>
        </w:rPr>
        <w:t xml:space="preserve">. </w:t>
      </w:r>
      <w:proofErr w:type="spellStart"/>
      <w:r w:rsidR="00CA663D">
        <w:rPr>
          <w:lang w:eastAsia="zh-CN"/>
        </w:rPr>
        <w:t>ove</w:t>
      </w:r>
      <w:proofErr w:type="spellEnd"/>
      <w:r w:rsidR="00CA663D">
        <w:rPr>
          <w:lang w:eastAsia="zh-CN"/>
        </w:rPr>
        <w:t xml:space="preserve"> </w:t>
      </w:r>
      <w:proofErr w:type="spellStart"/>
      <w:r w:rsidR="00CA663D">
        <w:rPr>
          <w:lang w:eastAsia="zh-CN"/>
        </w:rPr>
        <w:t>Procjene</w:t>
      </w:r>
      <w:proofErr w:type="spellEnd"/>
      <w:r w:rsidR="00CA663D">
        <w:rPr>
          <w:lang w:eastAsia="zh-CN"/>
        </w:rPr>
        <w:t xml:space="preserve">. </w:t>
      </w:r>
    </w:p>
    <w:p w14:paraId="6D54EC4C" w14:textId="4F88A7B0" w:rsidR="00B97CA4" w:rsidRDefault="00C948E2" w:rsidP="00D922A1">
      <w:pPr>
        <w:pStyle w:val="Naslov5"/>
        <w:numPr>
          <w:ilvl w:val="4"/>
          <w:numId w:val="142"/>
        </w:numPr>
      </w:pPr>
      <w:bookmarkStart w:id="349" w:name="_Toc197690220"/>
      <w:r>
        <w:t>Posljedice na život i zdravlje ljudi</w:t>
      </w:r>
      <w:bookmarkEnd w:id="349"/>
    </w:p>
    <w:p w14:paraId="4895EDC5" w14:textId="3ACF6872" w:rsidR="00D765E7" w:rsidRPr="00D765E7" w:rsidRDefault="00D765E7" w:rsidP="00D765E7">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p>
    <w:p w14:paraId="366E63F2" w14:textId="62A03E77" w:rsidR="00801AAA" w:rsidRDefault="00801AAA" w:rsidP="00D765E7">
      <w:pPr>
        <w:pStyle w:val="Odlomakpopisa11"/>
      </w:pPr>
      <w:r w:rsidRPr="00801AAA">
        <w:t xml:space="preserve">Pretpostavlja se da ranije poplave na području </w:t>
      </w:r>
      <w:r>
        <w:t>Grada Ludbrega</w:t>
      </w:r>
      <w:r w:rsidRPr="00801AAA">
        <w:t xml:space="preserve"> neće se javljati u razmjerima u kojima bi ugrožavale stanovništvo, u smislu da se isto mora evakuirati i zbrinjavati na sigurne lokacije, odnosno da bi bilo životno ugroženo. Obzirom na navedeno, posljedice na život i zdravlje ljudi možemo okarakterizirati kao neznatne.</w:t>
      </w:r>
    </w:p>
    <w:p w14:paraId="01AC02A2" w14:textId="09D30CC7" w:rsidR="002143B6" w:rsidRDefault="00E92753" w:rsidP="00DD73E1">
      <w:pPr>
        <w:pStyle w:val="Opisslike"/>
        <w:spacing w:line="276" w:lineRule="auto"/>
        <w:jc w:val="center"/>
      </w:pPr>
      <w:bookmarkStart w:id="350" w:name="_Toc14434355"/>
      <w:bookmarkStart w:id="351" w:name="_Toc197502196"/>
      <w:r>
        <w:t xml:space="preserve">Tablica </w:t>
      </w:r>
      <w:fldSimple w:instr=" SEQ Tablica \* ARABIC ">
        <w:r w:rsidR="00B70DC7">
          <w:rPr>
            <w:noProof/>
          </w:rPr>
          <w:t>36</w:t>
        </w:r>
      </w:fldSimple>
      <w:r>
        <w:t>.</w:t>
      </w:r>
      <w:r w:rsidR="002143B6">
        <w:t xml:space="preserve"> </w:t>
      </w:r>
      <w:r w:rsidR="002143B6" w:rsidRPr="004E5335">
        <w:t xml:space="preserve">Posljedice na život i zdravlje ljudi </w:t>
      </w:r>
      <w:r w:rsidR="002143B6" w:rsidRPr="004E5335">
        <w:sym w:font="Symbol" w:char="F02D"/>
      </w:r>
      <w:r w:rsidR="002143B6">
        <w:t xml:space="preserve"> </w:t>
      </w:r>
      <w:bookmarkEnd w:id="350"/>
      <w:r w:rsidR="005F64E2" w:rsidRPr="005F64E2">
        <w:t>poplave izazvane izlijevanjem kopnenih vodenih tijela</w:t>
      </w:r>
      <w:bookmarkEnd w:id="35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685C2E" w:rsidRPr="006102ED" w14:paraId="7CAC50F1" w14:textId="77777777" w:rsidTr="005E177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22F45" w14:textId="1BF96540" w:rsidR="00685C2E" w:rsidRPr="006102ED" w:rsidRDefault="00685C2E" w:rsidP="005E177E">
            <w:pPr>
              <w:spacing w:after="0" w:line="240" w:lineRule="auto"/>
              <w:jc w:val="center"/>
              <w:rPr>
                <w:b/>
                <w:sz w:val="20"/>
                <w:szCs w:val="20"/>
              </w:rPr>
            </w:pPr>
            <w:bookmarkStart w:id="352" w:name="_Hlk210630490"/>
            <w:r w:rsidRPr="006102ED">
              <w:rPr>
                <w:b/>
                <w:sz w:val="20"/>
                <w:szCs w:val="20"/>
              </w:rPr>
              <w:t>Život i zdravlje ljudi</w:t>
            </w:r>
          </w:p>
        </w:tc>
      </w:tr>
      <w:tr w:rsidR="00685C2E" w:rsidRPr="006102ED" w14:paraId="7E2D168B"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A1672" w14:textId="77777777" w:rsidR="00685C2E" w:rsidRPr="006102ED" w:rsidRDefault="00685C2E" w:rsidP="005E177E">
            <w:pPr>
              <w:spacing w:after="0" w:line="240" w:lineRule="auto"/>
              <w:jc w:val="center"/>
              <w:rPr>
                <w:b/>
                <w:sz w:val="20"/>
                <w:szCs w:val="20"/>
              </w:rPr>
            </w:pPr>
            <w:r w:rsidRPr="006102E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C1F02" w14:textId="77777777" w:rsidR="00685C2E" w:rsidRPr="006102ED" w:rsidRDefault="00685C2E" w:rsidP="005E177E">
            <w:pPr>
              <w:spacing w:after="0" w:line="240" w:lineRule="auto"/>
              <w:jc w:val="center"/>
              <w:rPr>
                <w:b/>
                <w:sz w:val="20"/>
                <w:szCs w:val="20"/>
              </w:rPr>
            </w:pPr>
            <w:r w:rsidRPr="006102E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E527C" w14:textId="77777777" w:rsidR="00685C2E" w:rsidRPr="006102ED" w:rsidRDefault="00685C2E" w:rsidP="005E177E">
            <w:pPr>
              <w:spacing w:after="0" w:line="240" w:lineRule="auto"/>
              <w:jc w:val="center"/>
              <w:rPr>
                <w:b/>
                <w:sz w:val="20"/>
                <w:szCs w:val="20"/>
              </w:rPr>
            </w:pPr>
            <w:r w:rsidRPr="006102E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F592D" w14:textId="77777777" w:rsidR="00685C2E" w:rsidRPr="006102ED" w:rsidRDefault="00685C2E" w:rsidP="005E177E">
            <w:pPr>
              <w:spacing w:after="0" w:line="240" w:lineRule="auto"/>
              <w:jc w:val="center"/>
              <w:rPr>
                <w:b/>
                <w:sz w:val="20"/>
                <w:szCs w:val="20"/>
              </w:rPr>
            </w:pPr>
            <w:r w:rsidRPr="006102ED">
              <w:rPr>
                <w:b/>
                <w:sz w:val="20"/>
                <w:szCs w:val="20"/>
              </w:rPr>
              <w:t>Odabrano</w:t>
            </w:r>
          </w:p>
        </w:tc>
      </w:tr>
      <w:tr w:rsidR="00685C2E" w:rsidRPr="006102ED" w14:paraId="34DBAF34"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6D4B9" w14:textId="77777777" w:rsidR="00685C2E" w:rsidRPr="006102ED" w:rsidRDefault="00685C2E" w:rsidP="005E177E">
            <w:pPr>
              <w:spacing w:after="0" w:line="240" w:lineRule="auto"/>
              <w:jc w:val="center"/>
              <w:rPr>
                <w:b/>
                <w:sz w:val="20"/>
                <w:szCs w:val="20"/>
              </w:rPr>
            </w:pPr>
            <w:r w:rsidRPr="006102E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B8B5C" w14:textId="77777777" w:rsidR="00685C2E" w:rsidRPr="006102ED" w:rsidRDefault="00685C2E" w:rsidP="005E177E">
            <w:pPr>
              <w:spacing w:after="0" w:line="240" w:lineRule="auto"/>
              <w:jc w:val="center"/>
              <w:rPr>
                <w:sz w:val="20"/>
                <w:szCs w:val="20"/>
              </w:rPr>
            </w:pPr>
            <w:r w:rsidRPr="006102E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E0D35" w14:textId="77777777" w:rsidR="00685C2E" w:rsidRPr="006102ED" w:rsidRDefault="00685C2E" w:rsidP="005E177E">
            <w:pPr>
              <w:spacing w:after="0" w:line="240" w:lineRule="auto"/>
              <w:jc w:val="center"/>
              <w:rPr>
                <w:sz w:val="20"/>
                <w:szCs w:val="20"/>
              </w:rPr>
            </w:pPr>
            <w:r w:rsidRPr="006102E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D7A5B" w14:textId="77777777" w:rsidR="00685C2E" w:rsidRPr="006102ED" w:rsidRDefault="00685C2E" w:rsidP="005E177E">
            <w:pPr>
              <w:spacing w:after="0" w:line="240" w:lineRule="auto"/>
              <w:jc w:val="center"/>
              <w:rPr>
                <w:b/>
                <w:sz w:val="20"/>
                <w:szCs w:val="20"/>
              </w:rPr>
            </w:pPr>
          </w:p>
        </w:tc>
      </w:tr>
      <w:tr w:rsidR="00685C2E" w:rsidRPr="006102ED" w14:paraId="7AB3AE70"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D35EE" w14:textId="77777777" w:rsidR="00685C2E" w:rsidRPr="006102ED" w:rsidRDefault="00685C2E" w:rsidP="005E177E">
            <w:pPr>
              <w:spacing w:after="0" w:line="240" w:lineRule="auto"/>
              <w:jc w:val="center"/>
              <w:rPr>
                <w:b/>
                <w:sz w:val="20"/>
                <w:szCs w:val="20"/>
              </w:rPr>
            </w:pPr>
            <w:r w:rsidRPr="006102E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AD5B6" w14:textId="77777777" w:rsidR="00685C2E" w:rsidRPr="006102ED" w:rsidRDefault="00685C2E" w:rsidP="005E177E">
            <w:pPr>
              <w:spacing w:after="0" w:line="240" w:lineRule="auto"/>
              <w:jc w:val="center"/>
              <w:rPr>
                <w:sz w:val="20"/>
                <w:szCs w:val="20"/>
              </w:rPr>
            </w:pPr>
            <w:r w:rsidRPr="006102E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57078" w14:textId="77777777" w:rsidR="00685C2E" w:rsidRPr="006102ED" w:rsidRDefault="00685C2E" w:rsidP="005E177E">
            <w:pPr>
              <w:spacing w:after="0" w:line="240" w:lineRule="auto"/>
              <w:jc w:val="center"/>
              <w:rPr>
                <w:sz w:val="20"/>
                <w:szCs w:val="20"/>
              </w:rPr>
            </w:pPr>
            <w:r w:rsidRPr="006102E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08A521" w14:textId="77777777" w:rsidR="00685C2E" w:rsidRPr="006102ED" w:rsidRDefault="00685C2E" w:rsidP="005E177E">
            <w:pPr>
              <w:spacing w:after="0" w:line="240" w:lineRule="auto"/>
              <w:jc w:val="center"/>
              <w:rPr>
                <w:sz w:val="20"/>
                <w:szCs w:val="20"/>
              </w:rPr>
            </w:pPr>
          </w:p>
        </w:tc>
      </w:tr>
      <w:tr w:rsidR="00685C2E" w:rsidRPr="006102ED" w14:paraId="5A6BE7A3"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7FB84" w14:textId="77777777" w:rsidR="00685C2E" w:rsidRPr="006102ED" w:rsidRDefault="00685C2E" w:rsidP="005E177E">
            <w:pPr>
              <w:spacing w:after="0" w:line="240" w:lineRule="auto"/>
              <w:jc w:val="center"/>
              <w:rPr>
                <w:b/>
                <w:sz w:val="20"/>
                <w:szCs w:val="20"/>
              </w:rPr>
            </w:pPr>
            <w:r w:rsidRPr="006102E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8E879" w14:textId="77777777" w:rsidR="00685C2E" w:rsidRPr="006102ED" w:rsidRDefault="00685C2E" w:rsidP="005E177E">
            <w:pPr>
              <w:spacing w:after="0" w:line="240" w:lineRule="auto"/>
              <w:jc w:val="center"/>
              <w:rPr>
                <w:sz w:val="20"/>
                <w:szCs w:val="20"/>
              </w:rPr>
            </w:pPr>
            <w:r w:rsidRPr="006102E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B248D" w14:textId="77777777" w:rsidR="00685C2E" w:rsidRPr="006102ED" w:rsidRDefault="00685C2E" w:rsidP="005E177E">
            <w:pPr>
              <w:spacing w:after="0" w:line="240" w:lineRule="auto"/>
              <w:jc w:val="center"/>
              <w:rPr>
                <w:sz w:val="20"/>
                <w:szCs w:val="20"/>
              </w:rPr>
            </w:pPr>
            <w:r w:rsidRPr="006102E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7610B5" w14:textId="77777777" w:rsidR="00685C2E" w:rsidRPr="006102ED" w:rsidRDefault="00685C2E" w:rsidP="005E177E">
            <w:pPr>
              <w:spacing w:after="0" w:line="240" w:lineRule="auto"/>
              <w:jc w:val="center"/>
              <w:rPr>
                <w:sz w:val="20"/>
                <w:szCs w:val="20"/>
              </w:rPr>
            </w:pPr>
          </w:p>
        </w:tc>
      </w:tr>
      <w:tr w:rsidR="00685C2E" w:rsidRPr="006102ED" w14:paraId="1D3CD7FD" w14:textId="77777777" w:rsidTr="005E177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24A07" w14:textId="77777777" w:rsidR="00685C2E" w:rsidRPr="006102ED" w:rsidRDefault="00685C2E" w:rsidP="005E177E">
            <w:pPr>
              <w:spacing w:after="0" w:line="240" w:lineRule="auto"/>
              <w:jc w:val="center"/>
              <w:rPr>
                <w:b/>
                <w:sz w:val="20"/>
                <w:szCs w:val="20"/>
              </w:rPr>
            </w:pPr>
            <w:r w:rsidRPr="006102E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EEB61" w14:textId="77777777" w:rsidR="00685C2E" w:rsidRPr="006102ED" w:rsidRDefault="00685C2E" w:rsidP="005E177E">
            <w:pPr>
              <w:spacing w:after="0" w:line="240" w:lineRule="auto"/>
              <w:jc w:val="center"/>
              <w:rPr>
                <w:sz w:val="20"/>
                <w:szCs w:val="20"/>
              </w:rPr>
            </w:pPr>
            <w:r w:rsidRPr="006102E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88D07" w14:textId="77777777" w:rsidR="00685C2E" w:rsidRPr="006102ED" w:rsidRDefault="00685C2E" w:rsidP="005E177E">
            <w:pPr>
              <w:spacing w:after="0" w:line="240" w:lineRule="auto"/>
              <w:jc w:val="center"/>
              <w:rPr>
                <w:sz w:val="20"/>
                <w:szCs w:val="20"/>
              </w:rPr>
            </w:pPr>
            <w:r w:rsidRPr="006102E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7267F" w14:textId="77777777" w:rsidR="00685C2E" w:rsidRPr="006102ED" w:rsidRDefault="00685C2E" w:rsidP="005E177E">
            <w:pPr>
              <w:spacing w:after="0" w:line="240" w:lineRule="auto"/>
              <w:jc w:val="center"/>
              <w:rPr>
                <w:sz w:val="20"/>
                <w:szCs w:val="20"/>
              </w:rPr>
            </w:pPr>
          </w:p>
        </w:tc>
      </w:tr>
      <w:tr w:rsidR="00685C2E" w:rsidRPr="006102ED" w14:paraId="21A2DEDC" w14:textId="77777777" w:rsidTr="005E177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6D682" w14:textId="77777777" w:rsidR="00685C2E" w:rsidRPr="006102ED" w:rsidRDefault="00685C2E" w:rsidP="005E177E">
            <w:pPr>
              <w:spacing w:after="0" w:line="240" w:lineRule="auto"/>
              <w:jc w:val="center"/>
              <w:rPr>
                <w:b/>
                <w:sz w:val="20"/>
                <w:szCs w:val="20"/>
              </w:rPr>
            </w:pPr>
            <w:r w:rsidRPr="006102E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00BA6" w14:textId="77777777" w:rsidR="00685C2E" w:rsidRPr="006102ED" w:rsidRDefault="00685C2E" w:rsidP="005E177E">
            <w:pPr>
              <w:spacing w:after="0" w:line="240" w:lineRule="auto"/>
              <w:jc w:val="center"/>
              <w:rPr>
                <w:sz w:val="20"/>
                <w:szCs w:val="20"/>
              </w:rPr>
            </w:pPr>
            <w:r w:rsidRPr="006102E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BB1A6" w14:textId="77777777" w:rsidR="00685C2E" w:rsidRPr="006102ED" w:rsidRDefault="00685C2E" w:rsidP="005E177E">
            <w:pPr>
              <w:spacing w:after="0" w:line="240" w:lineRule="auto"/>
              <w:ind w:left="720"/>
              <w:contextualSpacing/>
              <w:rPr>
                <w:sz w:val="20"/>
                <w:szCs w:val="20"/>
                <w:lang w:val="en-US"/>
              </w:rPr>
            </w:pPr>
            <w:r w:rsidRPr="006102E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BB1F0C" w14:textId="49AE1799" w:rsidR="00685C2E" w:rsidRPr="006102ED" w:rsidRDefault="00685C2E" w:rsidP="005E177E">
            <w:pPr>
              <w:spacing w:after="0" w:line="240" w:lineRule="auto"/>
              <w:jc w:val="center"/>
              <w:rPr>
                <w:b/>
                <w:sz w:val="20"/>
                <w:szCs w:val="20"/>
              </w:rPr>
            </w:pPr>
            <w:r w:rsidRPr="006102ED">
              <w:rPr>
                <w:b/>
                <w:sz w:val="20"/>
                <w:szCs w:val="20"/>
              </w:rPr>
              <w:t>X</w:t>
            </w:r>
          </w:p>
        </w:tc>
      </w:tr>
      <w:bookmarkEnd w:id="352"/>
    </w:tbl>
    <w:p w14:paraId="4FE61075" w14:textId="77777777" w:rsidR="00685C2E" w:rsidRPr="00685C2E" w:rsidRDefault="00685C2E" w:rsidP="00685C2E">
      <w:pPr>
        <w:rPr>
          <w:lang w:eastAsia="zh-CN"/>
        </w:rPr>
      </w:pPr>
    </w:p>
    <w:p w14:paraId="3DDCD420" w14:textId="54072460" w:rsidR="00C948E2" w:rsidRDefault="00C948E2" w:rsidP="00D922A1">
      <w:pPr>
        <w:pStyle w:val="Naslov5"/>
        <w:numPr>
          <w:ilvl w:val="4"/>
          <w:numId w:val="142"/>
        </w:numPr>
      </w:pPr>
      <w:bookmarkStart w:id="353" w:name="_Toc197690221"/>
      <w:r>
        <w:t>Posljedice na gospodarstvo</w:t>
      </w:r>
      <w:bookmarkEnd w:id="353"/>
      <w:r>
        <w:t xml:space="preserve"> </w:t>
      </w:r>
    </w:p>
    <w:p w14:paraId="42BA0BF9" w14:textId="32BB3AAB" w:rsidR="00D765E7" w:rsidRPr="007118AC" w:rsidRDefault="00D765E7" w:rsidP="00D765E7">
      <w:pPr>
        <w:pStyle w:val="Odlomakpopisa11"/>
      </w:pPr>
      <w:bookmarkStart w:id="354" w:name="_Hlk532374582"/>
      <w:r w:rsidRPr="007118AC">
        <w:t>Posljedice na gospodarstvo odnose se na ukupnu materijalnu i financijsku štetu u gospodarstvu nastalu utjecajem prijetnje u odnosu na proračun</w:t>
      </w:r>
      <w:r w:rsidR="00D84DE6">
        <w:t xml:space="preserve"> </w:t>
      </w:r>
      <w:r w:rsidR="00307558">
        <w:t>Grada</w:t>
      </w:r>
      <w:r w:rsidR="00263C0B">
        <w:t xml:space="preserve"> Ludbrega</w:t>
      </w:r>
      <w:r w:rsidR="00307558">
        <w:t>.</w:t>
      </w:r>
      <w:r w:rsidR="00D84DE6">
        <w:t xml:space="preserve"> </w:t>
      </w:r>
      <w:r w:rsidRPr="007118AC">
        <w:t xml:space="preserve"> </w:t>
      </w:r>
    </w:p>
    <w:bookmarkEnd w:id="354"/>
    <w:p w14:paraId="48B7F46A" w14:textId="77777777" w:rsidR="001D54E5" w:rsidRDefault="00D765E7" w:rsidP="00D765E7">
      <w:pPr>
        <w:pStyle w:val="Odlomakpopisa11"/>
        <w:sectPr w:rsidR="001D54E5" w:rsidSect="00731F0F">
          <w:pgSz w:w="11906" w:h="16838"/>
          <w:pgMar w:top="1418" w:right="1418" w:bottom="1418" w:left="1701" w:header="709" w:footer="709" w:gutter="0"/>
          <w:cols w:space="708"/>
          <w:docGrid w:linePitch="360"/>
        </w:sectPr>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4BC92A0A" w14:textId="30AA69E7" w:rsidR="002143B6" w:rsidRDefault="00E92753" w:rsidP="00DD73E1">
      <w:pPr>
        <w:pStyle w:val="Opisslike"/>
        <w:spacing w:line="276" w:lineRule="auto"/>
        <w:jc w:val="center"/>
      </w:pPr>
      <w:bookmarkStart w:id="355" w:name="_Toc14434356"/>
      <w:bookmarkStart w:id="356" w:name="_Toc197502197"/>
      <w:r>
        <w:lastRenderedPageBreak/>
        <w:t xml:space="preserve">Tablica </w:t>
      </w:r>
      <w:fldSimple w:instr=" SEQ Tablica \* ARABIC ">
        <w:r w:rsidR="00B70DC7">
          <w:rPr>
            <w:noProof/>
          </w:rPr>
          <w:t>37</w:t>
        </w:r>
      </w:fldSimple>
      <w:r>
        <w:t>.</w:t>
      </w:r>
      <w:r w:rsidR="002143B6">
        <w:t xml:space="preserve"> </w:t>
      </w:r>
      <w:r w:rsidR="002143B6" w:rsidRPr="004E5335">
        <w:t xml:space="preserve">Posljedice na gospodarstvo </w:t>
      </w:r>
      <w:r w:rsidR="002143B6" w:rsidRPr="004E5335">
        <w:sym w:font="Symbol" w:char="F02D"/>
      </w:r>
      <w:r w:rsidR="002143B6" w:rsidRPr="004E5335">
        <w:t xml:space="preserve"> </w:t>
      </w:r>
      <w:bookmarkEnd w:id="355"/>
      <w:r w:rsidR="005F64E2" w:rsidRPr="005F64E2">
        <w:t>poplave izazvane izlijevanjem kopnenih vodenih tijela</w:t>
      </w:r>
      <w:bookmarkEnd w:id="356"/>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C14066" w14:paraId="01B2661C"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704922" w14:textId="2FBD237F" w:rsidR="00C14066" w:rsidRDefault="00C14066" w:rsidP="005E177E">
            <w:pPr>
              <w:spacing w:after="0" w:line="240" w:lineRule="auto"/>
              <w:jc w:val="center"/>
              <w:rPr>
                <w:b/>
                <w:sz w:val="20"/>
                <w:szCs w:val="20"/>
              </w:rPr>
            </w:pPr>
            <w:bookmarkStart w:id="357" w:name="_Hlk210630612"/>
            <w:r>
              <w:rPr>
                <w:b/>
                <w:sz w:val="20"/>
                <w:szCs w:val="20"/>
              </w:rPr>
              <w:t>Društvena stabilnost i politika</w:t>
            </w:r>
          </w:p>
        </w:tc>
      </w:tr>
      <w:tr w:rsidR="00C14066" w14:paraId="18CC0048"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0401F6" w14:textId="77777777" w:rsidR="00C14066" w:rsidRDefault="00C14066" w:rsidP="005E177E">
            <w:pPr>
              <w:spacing w:after="0" w:line="240" w:lineRule="auto"/>
              <w:jc w:val="center"/>
              <w:rPr>
                <w:b/>
                <w:sz w:val="20"/>
                <w:szCs w:val="20"/>
              </w:rPr>
            </w:pPr>
            <w:r>
              <w:rPr>
                <w:b/>
                <w:sz w:val="20"/>
                <w:szCs w:val="20"/>
              </w:rPr>
              <w:t>Štete/gubici na ustanovama/građevinama javnog društvenog značaja</w:t>
            </w:r>
          </w:p>
        </w:tc>
      </w:tr>
      <w:tr w:rsidR="00C14066" w14:paraId="1AC8573E"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338054" w14:textId="77777777" w:rsidR="00C14066" w:rsidRDefault="00C14066" w:rsidP="005E177E">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CEFCDF" w14:textId="77777777" w:rsidR="00C14066" w:rsidRDefault="00C14066" w:rsidP="005E177E">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C7AF22" w14:textId="77777777" w:rsidR="00C14066" w:rsidRDefault="00C14066" w:rsidP="005E177E">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968711" w14:textId="77777777" w:rsidR="00C14066" w:rsidRDefault="00C14066" w:rsidP="005E177E">
            <w:pPr>
              <w:spacing w:after="0" w:line="240" w:lineRule="auto"/>
              <w:jc w:val="center"/>
              <w:rPr>
                <w:b/>
                <w:sz w:val="20"/>
                <w:szCs w:val="20"/>
              </w:rPr>
            </w:pPr>
            <w:r>
              <w:rPr>
                <w:b/>
                <w:sz w:val="20"/>
                <w:szCs w:val="20"/>
              </w:rPr>
              <w:t>Odabrano</w:t>
            </w:r>
          </w:p>
        </w:tc>
      </w:tr>
      <w:tr w:rsidR="00C14066" w14:paraId="67399DE4"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C7A49E" w14:textId="77777777" w:rsidR="00C14066" w:rsidRDefault="00C14066" w:rsidP="005E177E">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2F2A1" w14:textId="77777777" w:rsidR="00C14066" w:rsidRDefault="00C14066" w:rsidP="005E177E">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22CAED" w14:textId="77777777" w:rsidR="00C14066" w:rsidRDefault="00C14066" w:rsidP="005E177E">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FC808" w14:textId="77777777" w:rsidR="00C14066" w:rsidRDefault="00C14066" w:rsidP="005E177E">
            <w:pPr>
              <w:spacing w:after="0" w:line="240" w:lineRule="auto"/>
              <w:rPr>
                <w:b/>
                <w:bCs/>
                <w:sz w:val="20"/>
                <w:szCs w:val="20"/>
              </w:rPr>
            </w:pPr>
          </w:p>
        </w:tc>
      </w:tr>
      <w:tr w:rsidR="00C14066" w14:paraId="6580D783"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B1C81" w14:textId="77777777" w:rsidR="00C14066" w:rsidRDefault="00C14066" w:rsidP="005E177E">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315130" w14:textId="77777777" w:rsidR="00C14066" w:rsidRDefault="00C14066" w:rsidP="005E177E">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46D7C" w14:textId="77777777" w:rsidR="00C14066" w:rsidRDefault="00C14066" w:rsidP="005E177E">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92017" w14:textId="77777777" w:rsidR="00C14066" w:rsidRDefault="00C14066" w:rsidP="005E177E">
            <w:pPr>
              <w:spacing w:after="0" w:line="240" w:lineRule="auto"/>
              <w:jc w:val="center"/>
              <w:rPr>
                <w:b/>
                <w:bCs/>
                <w:sz w:val="20"/>
                <w:szCs w:val="20"/>
              </w:rPr>
            </w:pPr>
          </w:p>
        </w:tc>
      </w:tr>
      <w:tr w:rsidR="00C14066" w14:paraId="30E7351E"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D8AF88" w14:textId="77777777" w:rsidR="00C14066" w:rsidRDefault="00C14066" w:rsidP="005E177E">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D2C050" w14:textId="77777777" w:rsidR="00C14066" w:rsidRDefault="00C14066" w:rsidP="005E177E">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28709E" w14:textId="77777777" w:rsidR="00C14066" w:rsidRDefault="00C14066" w:rsidP="005E177E">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50FAE" w14:textId="77777777" w:rsidR="00C14066" w:rsidRDefault="00C14066" w:rsidP="005E177E">
            <w:pPr>
              <w:spacing w:after="0" w:line="240" w:lineRule="auto"/>
              <w:rPr>
                <w:b/>
                <w:bCs/>
                <w:sz w:val="20"/>
                <w:szCs w:val="20"/>
              </w:rPr>
            </w:pPr>
          </w:p>
        </w:tc>
      </w:tr>
      <w:tr w:rsidR="00C14066" w14:paraId="107CCECB"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ED9A00" w14:textId="77777777" w:rsidR="00C14066" w:rsidRDefault="00C14066" w:rsidP="005E177E">
            <w:pPr>
              <w:spacing w:after="0" w:line="240" w:lineRule="auto"/>
              <w:jc w:val="center"/>
              <w:rPr>
                <w:b/>
                <w:sz w:val="20"/>
                <w:szCs w:val="20"/>
              </w:rPr>
            </w:pPr>
            <w:r>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39C8E2" w14:textId="77777777" w:rsidR="00C14066" w:rsidRDefault="00C14066" w:rsidP="005E177E">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DC3DE4" w14:textId="77777777" w:rsidR="00C14066" w:rsidRDefault="00C14066" w:rsidP="005E177E">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EFD00" w14:textId="63FE8CAF" w:rsidR="00C14066" w:rsidRDefault="00C14066" w:rsidP="005E177E">
            <w:pPr>
              <w:spacing w:after="0" w:line="240" w:lineRule="auto"/>
              <w:jc w:val="center"/>
              <w:rPr>
                <w:b/>
                <w:bCs/>
                <w:sz w:val="20"/>
                <w:szCs w:val="20"/>
              </w:rPr>
            </w:pPr>
            <w:r>
              <w:rPr>
                <w:b/>
                <w:bCs/>
                <w:sz w:val="20"/>
                <w:szCs w:val="20"/>
              </w:rPr>
              <w:t>X</w:t>
            </w:r>
          </w:p>
        </w:tc>
      </w:tr>
      <w:tr w:rsidR="00C14066" w14:paraId="641B554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15FF31" w14:textId="77777777" w:rsidR="00C14066" w:rsidRDefault="00C14066" w:rsidP="005E177E">
            <w:pPr>
              <w:spacing w:after="0" w:line="240" w:lineRule="auto"/>
              <w:jc w:val="center"/>
              <w:rPr>
                <w:b/>
                <w:sz w:val="20"/>
                <w:szCs w:val="20"/>
              </w:rPr>
            </w:pPr>
            <w:r>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EBAC2E" w14:textId="77777777" w:rsidR="00C14066" w:rsidRDefault="00C14066" w:rsidP="005E177E">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392F16" w14:textId="77777777" w:rsidR="00C14066" w:rsidRDefault="00C14066" w:rsidP="005E177E">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038AF" w14:textId="697C6368" w:rsidR="00C14066" w:rsidRDefault="00C14066" w:rsidP="005E177E">
            <w:pPr>
              <w:spacing w:after="0" w:line="240" w:lineRule="auto"/>
              <w:jc w:val="center"/>
              <w:rPr>
                <w:b/>
                <w:bCs/>
                <w:sz w:val="20"/>
                <w:szCs w:val="20"/>
              </w:rPr>
            </w:pPr>
          </w:p>
        </w:tc>
      </w:tr>
      <w:bookmarkEnd w:id="357"/>
    </w:tbl>
    <w:p w14:paraId="6A8D9599" w14:textId="77777777" w:rsidR="0009379D" w:rsidRPr="0009379D" w:rsidRDefault="0009379D" w:rsidP="0009379D">
      <w:pPr>
        <w:rPr>
          <w:lang w:eastAsia="zh-CN"/>
        </w:rPr>
      </w:pPr>
    </w:p>
    <w:p w14:paraId="18824129" w14:textId="7089D702" w:rsidR="00C948E2" w:rsidRDefault="00C948E2" w:rsidP="00D922A1">
      <w:pPr>
        <w:pStyle w:val="Naslov5"/>
        <w:numPr>
          <w:ilvl w:val="4"/>
          <w:numId w:val="142"/>
        </w:numPr>
      </w:pPr>
      <w:bookmarkStart w:id="358" w:name="_Toc197690222"/>
      <w:r w:rsidRPr="00C948E2">
        <w:t>Posljedice na društvenu stabilnost i politiku</w:t>
      </w:r>
      <w:bookmarkEnd w:id="358"/>
    </w:p>
    <w:p w14:paraId="51AA6109" w14:textId="02F139BE"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14:paraId="14C240F9" w14:textId="0296AC87" w:rsidR="00307558" w:rsidRDefault="00360193" w:rsidP="00360193">
      <w:pPr>
        <w:pStyle w:val="Odlomakpopisa11"/>
      </w:pPr>
      <w:r w:rsidRPr="00360193">
        <w:t xml:space="preserve">Uslijed poplava i podizanja podzemnih voda, moguća su zamućenja vode u individualnim bunarima što može uzrokovati higijensku neispravnost vode za piće. </w:t>
      </w:r>
      <w:r w:rsidR="00307558" w:rsidRPr="00307558">
        <w:t>Zbog plavljenja prometnica državnog, županijskog i lokalnog značaja moguće su poteškoće u normalnom odvijanju prometa</w:t>
      </w:r>
      <w:r w:rsidR="002D660D">
        <w:t xml:space="preserve">. </w:t>
      </w:r>
      <w:r w:rsidR="00D12EB0">
        <w:t xml:space="preserve"> </w:t>
      </w:r>
    </w:p>
    <w:p w14:paraId="735C962B" w14:textId="16D8B386" w:rsidR="002143B6" w:rsidRDefault="00E92753" w:rsidP="00DD73E1">
      <w:pPr>
        <w:pStyle w:val="Opisslike"/>
        <w:spacing w:line="276" w:lineRule="auto"/>
        <w:jc w:val="center"/>
      </w:pPr>
      <w:bookmarkStart w:id="359" w:name="_Toc14434357"/>
      <w:bookmarkStart w:id="360" w:name="_Toc197502198"/>
      <w:r>
        <w:t xml:space="preserve">Tablica </w:t>
      </w:r>
      <w:fldSimple w:instr=" SEQ Tablica \* ARABIC ">
        <w:r w:rsidR="00B70DC7">
          <w:rPr>
            <w:noProof/>
          </w:rPr>
          <w:t>38</w:t>
        </w:r>
      </w:fldSimple>
      <w:r>
        <w:t>.</w:t>
      </w:r>
      <w:r w:rsidR="002143B6">
        <w:t xml:space="preserve"> </w:t>
      </w:r>
      <w:r w:rsidR="002143B6" w:rsidRPr="004E5335">
        <w:t xml:space="preserve">Posljedice na kritičnu infrastrukturu </w:t>
      </w:r>
      <w:r w:rsidR="002143B6" w:rsidRPr="004E5335">
        <w:sym w:font="Symbol" w:char="F02D"/>
      </w:r>
      <w:r w:rsidR="002143B6" w:rsidRPr="004E5335">
        <w:t xml:space="preserve"> po</w:t>
      </w:r>
      <w:r w:rsidR="002143B6">
        <w:t>plave</w:t>
      </w:r>
      <w:bookmarkEnd w:id="359"/>
      <w:r w:rsidR="002143B6">
        <w:t xml:space="preserve"> </w:t>
      </w:r>
      <w:r w:rsidR="00B72C1C">
        <w:t>izazvane izlijevanjem kopnenih vodenih tijela</w:t>
      </w:r>
      <w:bookmarkEnd w:id="360"/>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09379D" w:rsidRPr="006102ED" w14:paraId="73A67A6B"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B05B3" w14:textId="1B95AB34" w:rsidR="0009379D" w:rsidRPr="006102ED" w:rsidRDefault="0009379D" w:rsidP="005E177E">
            <w:pPr>
              <w:spacing w:after="0" w:line="240" w:lineRule="auto"/>
              <w:jc w:val="center"/>
              <w:rPr>
                <w:b/>
                <w:sz w:val="20"/>
                <w:szCs w:val="20"/>
              </w:rPr>
            </w:pPr>
            <w:bookmarkStart w:id="361" w:name="_Hlk210630573"/>
            <w:r w:rsidRPr="006102ED">
              <w:rPr>
                <w:b/>
                <w:sz w:val="20"/>
                <w:szCs w:val="20"/>
              </w:rPr>
              <w:t>Društvena stabilnost i politika</w:t>
            </w:r>
          </w:p>
        </w:tc>
      </w:tr>
      <w:tr w:rsidR="0009379D" w:rsidRPr="006102ED" w14:paraId="7C753F34" w14:textId="77777777" w:rsidTr="005E177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34545" w14:textId="77777777" w:rsidR="0009379D" w:rsidRPr="006102ED" w:rsidRDefault="0009379D" w:rsidP="005E177E">
            <w:pPr>
              <w:spacing w:after="0" w:line="240" w:lineRule="auto"/>
              <w:jc w:val="center"/>
              <w:rPr>
                <w:b/>
                <w:sz w:val="20"/>
                <w:szCs w:val="20"/>
              </w:rPr>
            </w:pPr>
            <w:r w:rsidRPr="006102ED">
              <w:rPr>
                <w:b/>
                <w:sz w:val="20"/>
                <w:szCs w:val="20"/>
              </w:rPr>
              <w:t>Štete/gubici na ustanovama/građevinama javnog društvenog značaja</w:t>
            </w:r>
          </w:p>
        </w:tc>
      </w:tr>
      <w:tr w:rsidR="0009379D" w:rsidRPr="006102ED" w14:paraId="3E37908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6B79C" w14:textId="77777777" w:rsidR="0009379D" w:rsidRPr="006102ED" w:rsidRDefault="0009379D" w:rsidP="005E177E">
            <w:pPr>
              <w:spacing w:after="0" w:line="240" w:lineRule="auto"/>
              <w:jc w:val="center"/>
              <w:rPr>
                <w:b/>
                <w:sz w:val="20"/>
                <w:szCs w:val="20"/>
              </w:rPr>
            </w:pPr>
            <w:r w:rsidRPr="006102E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EB01E" w14:textId="77777777" w:rsidR="0009379D" w:rsidRPr="006102ED" w:rsidRDefault="0009379D" w:rsidP="005E177E">
            <w:pPr>
              <w:spacing w:after="0" w:line="240" w:lineRule="auto"/>
              <w:jc w:val="center"/>
              <w:rPr>
                <w:b/>
                <w:sz w:val="20"/>
                <w:szCs w:val="20"/>
              </w:rPr>
            </w:pPr>
            <w:r w:rsidRPr="006102E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73D93" w14:textId="77777777" w:rsidR="0009379D" w:rsidRPr="006102ED" w:rsidRDefault="0009379D" w:rsidP="005E177E">
            <w:pPr>
              <w:spacing w:after="0" w:line="240" w:lineRule="auto"/>
              <w:jc w:val="center"/>
              <w:rPr>
                <w:b/>
                <w:sz w:val="20"/>
                <w:szCs w:val="20"/>
              </w:rPr>
            </w:pPr>
            <w:r w:rsidRPr="006102ED">
              <w:rPr>
                <w:b/>
                <w:sz w:val="20"/>
                <w:szCs w:val="20"/>
              </w:rPr>
              <w:t>% proračun</w:t>
            </w:r>
            <w:r>
              <w:rPr>
                <w:b/>
                <w:sz w:val="20"/>
                <w:szCs w:val="20"/>
              </w:rPr>
              <w:t>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1FF9A" w14:textId="77777777" w:rsidR="0009379D" w:rsidRPr="006102ED" w:rsidRDefault="0009379D" w:rsidP="005E177E">
            <w:pPr>
              <w:spacing w:after="0" w:line="240" w:lineRule="auto"/>
              <w:jc w:val="center"/>
              <w:rPr>
                <w:b/>
                <w:sz w:val="20"/>
                <w:szCs w:val="20"/>
              </w:rPr>
            </w:pPr>
            <w:r w:rsidRPr="006102ED">
              <w:rPr>
                <w:b/>
                <w:sz w:val="20"/>
                <w:szCs w:val="20"/>
              </w:rPr>
              <w:t>Odabrano</w:t>
            </w:r>
          </w:p>
        </w:tc>
      </w:tr>
      <w:tr w:rsidR="0009379D" w:rsidRPr="006102ED" w14:paraId="3A18A626"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1A114" w14:textId="77777777" w:rsidR="0009379D" w:rsidRPr="006102ED" w:rsidRDefault="0009379D" w:rsidP="005E177E">
            <w:pPr>
              <w:spacing w:after="0" w:line="240" w:lineRule="auto"/>
              <w:jc w:val="center"/>
              <w:rPr>
                <w:b/>
                <w:sz w:val="20"/>
                <w:szCs w:val="20"/>
              </w:rPr>
            </w:pPr>
            <w:r w:rsidRPr="006102E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D6204" w14:textId="77777777" w:rsidR="0009379D" w:rsidRPr="006102ED" w:rsidRDefault="0009379D" w:rsidP="005E177E">
            <w:pPr>
              <w:spacing w:after="0" w:line="240" w:lineRule="auto"/>
              <w:jc w:val="center"/>
              <w:rPr>
                <w:sz w:val="20"/>
                <w:szCs w:val="20"/>
              </w:rPr>
            </w:pPr>
            <w:r w:rsidRPr="006102E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62712" w14:textId="77777777" w:rsidR="0009379D" w:rsidRPr="006102ED" w:rsidRDefault="0009379D" w:rsidP="005E177E">
            <w:pPr>
              <w:spacing w:after="0" w:line="240" w:lineRule="auto"/>
              <w:jc w:val="center"/>
              <w:rPr>
                <w:sz w:val="20"/>
                <w:szCs w:val="20"/>
              </w:rPr>
            </w:pPr>
            <w:r w:rsidRPr="006102ED">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59B6F" w14:textId="77777777" w:rsidR="0009379D" w:rsidRPr="006102ED" w:rsidRDefault="0009379D" w:rsidP="005E177E">
            <w:pPr>
              <w:spacing w:after="0" w:line="240" w:lineRule="auto"/>
              <w:rPr>
                <w:b/>
                <w:bCs/>
                <w:sz w:val="20"/>
                <w:szCs w:val="20"/>
              </w:rPr>
            </w:pPr>
          </w:p>
        </w:tc>
      </w:tr>
      <w:tr w:rsidR="0009379D" w:rsidRPr="006102ED" w14:paraId="66B9C71B"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ADBD1" w14:textId="77777777" w:rsidR="0009379D" w:rsidRPr="006102ED" w:rsidRDefault="0009379D" w:rsidP="005E177E">
            <w:pPr>
              <w:spacing w:after="0" w:line="240" w:lineRule="auto"/>
              <w:jc w:val="center"/>
              <w:rPr>
                <w:b/>
                <w:sz w:val="20"/>
                <w:szCs w:val="20"/>
              </w:rPr>
            </w:pPr>
            <w:r w:rsidRPr="006102E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FBCDD" w14:textId="77777777" w:rsidR="0009379D" w:rsidRPr="006102ED" w:rsidRDefault="0009379D" w:rsidP="005E177E">
            <w:pPr>
              <w:spacing w:after="0" w:line="240" w:lineRule="auto"/>
              <w:jc w:val="center"/>
              <w:rPr>
                <w:sz w:val="20"/>
                <w:szCs w:val="20"/>
              </w:rPr>
            </w:pPr>
            <w:r w:rsidRPr="006102E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D3F40" w14:textId="77777777" w:rsidR="0009379D" w:rsidRPr="006102ED" w:rsidRDefault="0009379D" w:rsidP="005E177E">
            <w:pPr>
              <w:spacing w:after="0" w:line="240" w:lineRule="auto"/>
              <w:jc w:val="center"/>
              <w:rPr>
                <w:sz w:val="20"/>
                <w:szCs w:val="20"/>
              </w:rPr>
            </w:pPr>
            <w:r w:rsidRPr="006102ED">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079B4" w14:textId="1B7126B0" w:rsidR="0009379D" w:rsidRPr="006102ED" w:rsidRDefault="00C4576B" w:rsidP="005E177E">
            <w:pPr>
              <w:spacing w:after="0" w:line="240" w:lineRule="auto"/>
              <w:jc w:val="center"/>
              <w:rPr>
                <w:b/>
                <w:bCs/>
                <w:sz w:val="20"/>
                <w:szCs w:val="20"/>
              </w:rPr>
            </w:pPr>
            <w:r>
              <w:rPr>
                <w:b/>
                <w:bCs/>
                <w:sz w:val="20"/>
                <w:szCs w:val="20"/>
              </w:rPr>
              <w:t>X</w:t>
            </w:r>
          </w:p>
        </w:tc>
      </w:tr>
      <w:tr w:rsidR="0009379D" w:rsidRPr="006102ED" w14:paraId="3D8CE47E"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8330D" w14:textId="77777777" w:rsidR="0009379D" w:rsidRPr="006102ED" w:rsidRDefault="0009379D" w:rsidP="005E177E">
            <w:pPr>
              <w:spacing w:after="0" w:line="240" w:lineRule="auto"/>
              <w:jc w:val="center"/>
              <w:rPr>
                <w:b/>
                <w:sz w:val="20"/>
                <w:szCs w:val="20"/>
              </w:rPr>
            </w:pPr>
            <w:r w:rsidRPr="006102E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B1DD7" w14:textId="77777777" w:rsidR="0009379D" w:rsidRPr="006102ED" w:rsidRDefault="0009379D" w:rsidP="005E177E">
            <w:pPr>
              <w:spacing w:after="0" w:line="240" w:lineRule="auto"/>
              <w:jc w:val="center"/>
              <w:rPr>
                <w:sz w:val="20"/>
                <w:szCs w:val="20"/>
              </w:rPr>
            </w:pPr>
            <w:r w:rsidRPr="006102E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489B7" w14:textId="77777777" w:rsidR="0009379D" w:rsidRPr="006102ED" w:rsidRDefault="0009379D" w:rsidP="005E177E">
            <w:pPr>
              <w:spacing w:after="0" w:line="240" w:lineRule="auto"/>
              <w:jc w:val="center"/>
              <w:rPr>
                <w:sz w:val="20"/>
                <w:szCs w:val="20"/>
              </w:rPr>
            </w:pPr>
            <w:r w:rsidRPr="006102ED">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3F2F9" w14:textId="77777777" w:rsidR="0009379D" w:rsidRPr="006102ED" w:rsidRDefault="0009379D" w:rsidP="005E177E">
            <w:pPr>
              <w:spacing w:after="0" w:line="240" w:lineRule="auto"/>
              <w:rPr>
                <w:b/>
                <w:bCs/>
                <w:sz w:val="20"/>
                <w:szCs w:val="20"/>
              </w:rPr>
            </w:pPr>
          </w:p>
        </w:tc>
      </w:tr>
      <w:tr w:rsidR="0009379D" w:rsidRPr="006102ED" w14:paraId="1CACD10F"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8BCA" w14:textId="77777777" w:rsidR="0009379D" w:rsidRPr="006102ED" w:rsidRDefault="0009379D" w:rsidP="005E177E">
            <w:pPr>
              <w:spacing w:after="0" w:line="240" w:lineRule="auto"/>
              <w:jc w:val="center"/>
              <w:rPr>
                <w:b/>
                <w:sz w:val="20"/>
                <w:szCs w:val="20"/>
              </w:rPr>
            </w:pPr>
            <w:r w:rsidRPr="006102E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DB24E" w14:textId="77777777" w:rsidR="0009379D" w:rsidRPr="006102ED" w:rsidRDefault="0009379D" w:rsidP="005E177E">
            <w:pPr>
              <w:spacing w:after="0" w:line="240" w:lineRule="auto"/>
              <w:jc w:val="center"/>
              <w:rPr>
                <w:sz w:val="20"/>
                <w:szCs w:val="20"/>
              </w:rPr>
            </w:pPr>
            <w:r w:rsidRPr="006102E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E1FB8" w14:textId="77777777" w:rsidR="0009379D" w:rsidRPr="006102ED" w:rsidRDefault="0009379D" w:rsidP="005E177E">
            <w:pPr>
              <w:spacing w:after="0" w:line="240" w:lineRule="auto"/>
              <w:jc w:val="center"/>
              <w:rPr>
                <w:sz w:val="20"/>
                <w:szCs w:val="20"/>
              </w:rPr>
            </w:pPr>
            <w:r w:rsidRPr="006102ED">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3B753" w14:textId="582B97F3" w:rsidR="0009379D" w:rsidRPr="006102ED" w:rsidRDefault="0009379D" w:rsidP="005E177E">
            <w:pPr>
              <w:spacing w:after="0" w:line="240" w:lineRule="auto"/>
              <w:jc w:val="center"/>
              <w:rPr>
                <w:b/>
                <w:bCs/>
                <w:sz w:val="20"/>
                <w:szCs w:val="20"/>
              </w:rPr>
            </w:pPr>
          </w:p>
        </w:tc>
      </w:tr>
      <w:tr w:rsidR="0009379D" w:rsidRPr="006102ED" w14:paraId="34ECF017" w14:textId="77777777" w:rsidTr="005E177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CE120" w14:textId="77777777" w:rsidR="0009379D" w:rsidRPr="006102ED" w:rsidRDefault="0009379D" w:rsidP="005E177E">
            <w:pPr>
              <w:spacing w:after="0" w:line="240" w:lineRule="auto"/>
              <w:jc w:val="center"/>
              <w:rPr>
                <w:b/>
                <w:sz w:val="20"/>
                <w:szCs w:val="20"/>
              </w:rPr>
            </w:pPr>
            <w:r w:rsidRPr="006102E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556B4" w14:textId="77777777" w:rsidR="0009379D" w:rsidRPr="006102ED" w:rsidRDefault="0009379D" w:rsidP="005E177E">
            <w:pPr>
              <w:spacing w:after="0" w:line="240" w:lineRule="auto"/>
              <w:jc w:val="center"/>
              <w:rPr>
                <w:sz w:val="20"/>
                <w:szCs w:val="20"/>
              </w:rPr>
            </w:pPr>
            <w:r w:rsidRPr="006102E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BF535" w14:textId="77777777" w:rsidR="0009379D" w:rsidRPr="006102ED" w:rsidRDefault="0009379D" w:rsidP="005E177E">
            <w:pPr>
              <w:spacing w:after="0" w:line="240" w:lineRule="auto"/>
              <w:jc w:val="center"/>
              <w:rPr>
                <w:sz w:val="20"/>
                <w:szCs w:val="20"/>
              </w:rPr>
            </w:pPr>
            <w:r w:rsidRPr="006102ED">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AC67A" w14:textId="3C97E791" w:rsidR="0009379D" w:rsidRPr="006102ED" w:rsidRDefault="0009379D" w:rsidP="005E177E">
            <w:pPr>
              <w:spacing w:after="0" w:line="240" w:lineRule="auto"/>
              <w:jc w:val="center"/>
              <w:rPr>
                <w:b/>
                <w:bCs/>
                <w:sz w:val="20"/>
                <w:szCs w:val="20"/>
              </w:rPr>
            </w:pPr>
          </w:p>
        </w:tc>
      </w:tr>
    </w:tbl>
    <w:bookmarkEnd w:id="361"/>
    <w:p w14:paraId="3BEA2ABD" w14:textId="2DBEE305" w:rsidR="00307558" w:rsidRDefault="00307558" w:rsidP="00360193">
      <w:pPr>
        <w:pStyle w:val="Odlomakpopisa11"/>
        <w:spacing w:before="120"/>
      </w:pPr>
      <w:r w:rsidRPr="00307558">
        <w:t>Obzirom da poplave ne predstavljaju ugrozu ustanovama/građevinama</w:t>
      </w:r>
      <w:r w:rsidR="0068556B">
        <w:t xml:space="preserve"> </w:t>
      </w:r>
      <w:r w:rsidRPr="00307558">
        <w:t>od javnog društvenog značaja</w:t>
      </w:r>
      <w:r>
        <w:t xml:space="preserve"> na području </w:t>
      </w:r>
      <w:r w:rsidR="005F64E2">
        <w:t>Grada Ludbrega</w:t>
      </w:r>
      <w:r w:rsidRPr="00307558">
        <w:t>, podaci neće biti tablično prikazani te se neće uračunavati u prikaz matrice.</w:t>
      </w:r>
    </w:p>
    <w:p w14:paraId="77414857" w14:textId="2810433A" w:rsidR="00B97CA4" w:rsidRDefault="00C948E2" w:rsidP="00D922A1">
      <w:pPr>
        <w:pStyle w:val="Naslov5"/>
        <w:numPr>
          <w:ilvl w:val="4"/>
          <w:numId w:val="142"/>
        </w:numPr>
      </w:pPr>
      <w:bookmarkStart w:id="362" w:name="_Toc197690223"/>
      <w:r w:rsidRPr="00C948E2">
        <w:t>Vjerojatnost događaja</w:t>
      </w:r>
      <w:bookmarkEnd w:id="362"/>
    </w:p>
    <w:p w14:paraId="740492DB" w14:textId="724E571E" w:rsidR="00780828" w:rsidRDefault="00780828" w:rsidP="002A0C3F">
      <w:pPr>
        <w:pStyle w:val="Odlomakpopisa11"/>
      </w:pPr>
      <w:r w:rsidRPr="00780828">
        <w:t xml:space="preserve">Vjerojatnost pojave poplava izazvanih izlijevanjem </w:t>
      </w:r>
      <w:r>
        <w:t xml:space="preserve">rijeke Bednje i </w:t>
      </w:r>
      <w:r w:rsidR="00A14C57">
        <w:t xml:space="preserve">Plitvice uslijed </w:t>
      </w:r>
      <w:r w:rsidR="009705CA" w:rsidRPr="009705CA">
        <w:t xml:space="preserve">ekstremnih količina oborina izazvanih dužim oborinskim razdobljem </w:t>
      </w:r>
      <w:r>
        <w:t xml:space="preserve">na području </w:t>
      </w:r>
      <w:r w:rsidR="00A14C57">
        <w:t>Grada Ludbrega</w:t>
      </w:r>
      <w:r>
        <w:t xml:space="preserve">, </w:t>
      </w:r>
      <w:r w:rsidRPr="00780828">
        <w:t>okarakterizirana je kao umjerena.</w:t>
      </w:r>
    </w:p>
    <w:p w14:paraId="009F371E" w14:textId="43884788" w:rsidR="002143B6" w:rsidRDefault="00E92753" w:rsidP="00DD73E1">
      <w:pPr>
        <w:pStyle w:val="Opisslike"/>
        <w:spacing w:line="276" w:lineRule="auto"/>
        <w:jc w:val="center"/>
      </w:pPr>
      <w:bookmarkStart w:id="363" w:name="_Toc14434360"/>
      <w:bookmarkStart w:id="364" w:name="_Toc197502199"/>
      <w:r>
        <w:t xml:space="preserve">Tablica </w:t>
      </w:r>
      <w:fldSimple w:instr=" SEQ Tablica \* ARABIC ">
        <w:r w:rsidR="00B70DC7">
          <w:rPr>
            <w:noProof/>
          </w:rPr>
          <w:t>39</w:t>
        </w:r>
      </w:fldSimple>
      <w:r>
        <w:t>.</w:t>
      </w:r>
      <w:r w:rsidR="002143B6">
        <w:t xml:space="preserve"> </w:t>
      </w:r>
      <w:r w:rsidR="002143B6" w:rsidRPr="004E5335">
        <w:t xml:space="preserve">Vjerojatnost/frekvencija </w:t>
      </w:r>
      <w:r w:rsidR="002143B6" w:rsidRPr="004E5335">
        <w:sym w:font="Symbol" w:char="F02D"/>
      </w:r>
      <w:r w:rsidR="002143B6" w:rsidRPr="004E5335">
        <w:t xml:space="preserve"> p</w:t>
      </w:r>
      <w:bookmarkEnd w:id="363"/>
      <w:r w:rsidR="00E04BE4">
        <w:t>oplave izazvane izlijevanjem kopnenih vodenih tijela</w:t>
      </w:r>
      <w:bookmarkEnd w:id="364"/>
    </w:p>
    <w:p w14:paraId="262073D2" w14:textId="77777777" w:rsidR="00A12258" w:rsidRDefault="00A12258" w:rsidP="00A12258">
      <w:pPr>
        <w:spacing w:after="200"/>
        <w:contextualSpacing/>
        <w:rPr>
          <w:szCs w:val="24"/>
          <w:lang w:eastAsia="zh-CN"/>
        </w:rPr>
      </w:pPr>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9379D" w:rsidRPr="006102ED" w14:paraId="40B8F0E9" w14:textId="77777777" w:rsidTr="005E177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6A0AE" w14:textId="61893289" w:rsidR="0009379D" w:rsidRPr="006102ED" w:rsidRDefault="0009379D" w:rsidP="005E177E">
            <w:pPr>
              <w:spacing w:after="0" w:line="240" w:lineRule="auto"/>
              <w:jc w:val="center"/>
              <w:rPr>
                <w:b/>
                <w:sz w:val="20"/>
                <w:szCs w:val="20"/>
              </w:rPr>
            </w:pPr>
            <w:r w:rsidRPr="006102E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EFF8F" w14:textId="77777777" w:rsidR="0009379D" w:rsidRPr="006102ED" w:rsidRDefault="0009379D" w:rsidP="005E177E">
            <w:pPr>
              <w:spacing w:after="0" w:line="240" w:lineRule="auto"/>
              <w:jc w:val="center"/>
              <w:rPr>
                <w:b/>
                <w:sz w:val="20"/>
                <w:szCs w:val="20"/>
              </w:rPr>
            </w:pPr>
            <w:r w:rsidRPr="006102E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F14AB" w14:textId="77777777" w:rsidR="0009379D" w:rsidRPr="006102ED" w:rsidRDefault="0009379D" w:rsidP="005E177E">
            <w:pPr>
              <w:spacing w:after="0" w:line="240" w:lineRule="auto"/>
              <w:jc w:val="center"/>
              <w:rPr>
                <w:b/>
                <w:sz w:val="20"/>
                <w:szCs w:val="20"/>
              </w:rPr>
            </w:pPr>
            <w:r w:rsidRPr="006102ED">
              <w:rPr>
                <w:b/>
                <w:sz w:val="20"/>
                <w:szCs w:val="20"/>
              </w:rPr>
              <w:t>Vjerojatnost/frekvencija</w:t>
            </w:r>
          </w:p>
        </w:tc>
      </w:tr>
      <w:tr w:rsidR="0009379D" w:rsidRPr="006102ED" w14:paraId="6CBB10A7" w14:textId="77777777" w:rsidTr="005E177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F002D" w14:textId="77777777" w:rsidR="0009379D" w:rsidRPr="006102ED" w:rsidRDefault="0009379D" w:rsidP="005E177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6768A" w14:textId="77777777" w:rsidR="0009379D" w:rsidRPr="006102ED" w:rsidRDefault="0009379D" w:rsidP="005E177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E952D" w14:textId="77777777" w:rsidR="0009379D" w:rsidRPr="006102ED" w:rsidRDefault="0009379D" w:rsidP="005E177E">
            <w:pPr>
              <w:spacing w:after="0" w:line="240" w:lineRule="auto"/>
              <w:jc w:val="center"/>
              <w:rPr>
                <w:b/>
                <w:sz w:val="20"/>
                <w:szCs w:val="20"/>
              </w:rPr>
            </w:pPr>
            <w:r w:rsidRPr="006102E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DC1BB" w14:textId="77777777" w:rsidR="0009379D" w:rsidRPr="006102ED" w:rsidRDefault="0009379D" w:rsidP="005E177E">
            <w:pPr>
              <w:spacing w:after="0" w:line="240" w:lineRule="auto"/>
              <w:jc w:val="center"/>
              <w:rPr>
                <w:b/>
                <w:sz w:val="20"/>
                <w:szCs w:val="20"/>
              </w:rPr>
            </w:pPr>
            <w:r w:rsidRPr="006102E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DE95D" w14:textId="77777777" w:rsidR="0009379D" w:rsidRPr="006102ED" w:rsidRDefault="0009379D" w:rsidP="005E177E">
            <w:pPr>
              <w:spacing w:after="0" w:line="240" w:lineRule="auto"/>
              <w:jc w:val="center"/>
              <w:rPr>
                <w:b/>
                <w:sz w:val="20"/>
                <w:szCs w:val="20"/>
              </w:rPr>
            </w:pPr>
            <w:r w:rsidRPr="006102E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CE8B18" w14:textId="77777777" w:rsidR="0009379D" w:rsidRPr="006102ED" w:rsidRDefault="0009379D" w:rsidP="005E177E">
            <w:pPr>
              <w:spacing w:after="0" w:line="240" w:lineRule="auto"/>
              <w:jc w:val="center"/>
              <w:rPr>
                <w:b/>
                <w:sz w:val="20"/>
                <w:szCs w:val="20"/>
              </w:rPr>
            </w:pPr>
            <w:r w:rsidRPr="006102ED">
              <w:rPr>
                <w:b/>
                <w:sz w:val="20"/>
                <w:szCs w:val="20"/>
              </w:rPr>
              <w:t>Odabrano</w:t>
            </w:r>
          </w:p>
        </w:tc>
      </w:tr>
      <w:tr w:rsidR="0009379D" w:rsidRPr="006102ED" w14:paraId="41F2C0A9"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AB719" w14:textId="77777777" w:rsidR="0009379D" w:rsidRPr="006102ED" w:rsidRDefault="0009379D" w:rsidP="005E177E">
            <w:pPr>
              <w:spacing w:after="0" w:line="240" w:lineRule="auto"/>
              <w:jc w:val="center"/>
              <w:rPr>
                <w:b/>
                <w:sz w:val="20"/>
                <w:szCs w:val="20"/>
              </w:rPr>
            </w:pPr>
            <w:r w:rsidRPr="006102E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F3199" w14:textId="77777777" w:rsidR="0009379D" w:rsidRPr="006102ED" w:rsidRDefault="0009379D" w:rsidP="005E177E">
            <w:pPr>
              <w:spacing w:after="0" w:line="240" w:lineRule="auto"/>
              <w:jc w:val="center"/>
              <w:rPr>
                <w:sz w:val="20"/>
                <w:szCs w:val="20"/>
              </w:rPr>
            </w:pPr>
            <w:r w:rsidRPr="006102E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E6332" w14:textId="77777777" w:rsidR="0009379D" w:rsidRPr="006102ED" w:rsidRDefault="0009379D" w:rsidP="005E177E">
            <w:pPr>
              <w:spacing w:after="0" w:line="240" w:lineRule="auto"/>
              <w:jc w:val="center"/>
              <w:rPr>
                <w:sz w:val="20"/>
                <w:szCs w:val="20"/>
              </w:rPr>
            </w:pPr>
            <w:r w:rsidRPr="006102E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039E0" w14:textId="77777777" w:rsidR="0009379D" w:rsidRPr="006102ED" w:rsidRDefault="0009379D" w:rsidP="005E177E">
            <w:pPr>
              <w:spacing w:after="0" w:line="240" w:lineRule="auto"/>
              <w:jc w:val="center"/>
              <w:rPr>
                <w:sz w:val="20"/>
                <w:szCs w:val="20"/>
              </w:rPr>
            </w:pPr>
            <w:r w:rsidRPr="006102E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92680" w14:textId="77777777" w:rsidR="0009379D" w:rsidRPr="006102ED" w:rsidRDefault="0009379D" w:rsidP="005E177E">
            <w:pPr>
              <w:spacing w:after="0" w:line="240" w:lineRule="auto"/>
              <w:jc w:val="center"/>
              <w:rPr>
                <w:sz w:val="20"/>
                <w:szCs w:val="20"/>
              </w:rPr>
            </w:pPr>
            <w:r w:rsidRPr="006102E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26C8D1" w14:textId="1A0CF1A9" w:rsidR="0009379D" w:rsidRPr="006102ED" w:rsidRDefault="0009379D" w:rsidP="005E177E">
            <w:pPr>
              <w:spacing w:after="0" w:line="240" w:lineRule="auto"/>
              <w:jc w:val="center"/>
              <w:rPr>
                <w:b/>
                <w:sz w:val="20"/>
                <w:szCs w:val="20"/>
              </w:rPr>
            </w:pPr>
          </w:p>
        </w:tc>
      </w:tr>
      <w:tr w:rsidR="0009379D" w:rsidRPr="006102ED" w14:paraId="3397C918"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5D8DB" w14:textId="77777777" w:rsidR="0009379D" w:rsidRPr="006102ED" w:rsidRDefault="0009379D" w:rsidP="005E177E">
            <w:pPr>
              <w:spacing w:after="0" w:line="240" w:lineRule="auto"/>
              <w:jc w:val="center"/>
              <w:rPr>
                <w:b/>
                <w:sz w:val="20"/>
                <w:szCs w:val="20"/>
              </w:rPr>
            </w:pPr>
            <w:r w:rsidRPr="006102E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D0BA5" w14:textId="77777777" w:rsidR="0009379D" w:rsidRPr="006102ED" w:rsidRDefault="0009379D" w:rsidP="005E177E">
            <w:pPr>
              <w:spacing w:after="0" w:line="240" w:lineRule="auto"/>
              <w:jc w:val="center"/>
              <w:rPr>
                <w:sz w:val="20"/>
                <w:szCs w:val="20"/>
              </w:rPr>
            </w:pPr>
            <w:r w:rsidRPr="006102E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49AB9" w14:textId="77777777" w:rsidR="0009379D" w:rsidRPr="006102ED" w:rsidRDefault="0009379D" w:rsidP="005E177E">
            <w:pPr>
              <w:spacing w:after="0" w:line="240" w:lineRule="auto"/>
              <w:jc w:val="center"/>
              <w:rPr>
                <w:sz w:val="20"/>
                <w:szCs w:val="20"/>
              </w:rPr>
            </w:pPr>
            <w:r w:rsidRPr="006102E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0869F" w14:textId="77777777" w:rsidR="0009379D" w:rsidRPr="006102ED" w:rsidRDefault="0009379D" w:rsidP="005E177E">
            <w:pPr>
              <w:spacing w:after="0" w:line="240" w:lineRule="auto"/>
              <w:jc w:val="center"/>
              <w:rPr>
                <w:sz w:val="20"/>
                <w:szCs w:val="20"/>
              </w:rPr>
            </w:pPr>
            <w:r w:rsidRPr="006102E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94C51" w14:textId="77777777" w:rsidR="0009379D" w:rsidRPr="006102ED" w:rsidRDefault="0009379D" w:rsidP="005E177E">
            <w:pPr>
              <w:spacing w:after="0" w:line="240" w:lineRule="auto"/>
              <w:jc w:val="center"/>
              <w:rPr>
                <w:sz w:val="20"/>
                <w:szCs w:val="20"/>
              </w:rPr>
            </w:pPr>
            <w:r w:rsidRPr="006102E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18F01" w14:textId="77777777" w:rsidR="0009379D" w:rsidRPr="006102ED" w:rsidRDefault="0009379D" w:rsidP="005E177E">
            <w:pPr>
              <w:spacing w:after="0" w:line="240" w:lineRule="auto"/>
              <w:jc w:val="center"/>
              <w:rPr>
                <w:b/>
                <w:sz w:val="20"/>
                <w:szCs w:val="20"/>
              </w:rPr>
            </w:pPr>
          </w:p>
        </w:tc>
      </w:tr>
      <w:tr w:rsidR="0009379D" w:rsidRPr="006102ED" w14:paraId="1F0A8DE4"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A6C3E" w14:textId="77777777" w:rsidR="0009379D" w:rsidRPr="006102ED" w:rsidRDefault="0009379D" w:rsidP="005E177E">
            <w:pPr>
              <w:spacing w:after="0" w:line="240" w:lineRule="auto"/>
              <w:jc w:val="center"/>
              <w:rPr>
                <w:b/>
                <w:sz w:val="20"/>
                <w:szCs w:val="20"/>
              </w:rPr>
            </w:pPr>
            <w:r w:rsidRPr="006102E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76E26" w14:textId="77777777" w:rsidR="0009379D" w:rsidRPr="006102ED" w:rsidRDefault="0009379D" w:rsidP="005E177E">
            <w:pPr>
              <w:spacing w:after="0" w:line="240" w:lineRule="auto"/>
              <w:jc w:val="center"/>
              <w:rPr>
                <w:sz w:val="20"/>
                <w:szCs w:val="20"/>
              </w:rPr>
            </w:pPr>
            <w:r w:rsidRPr="006102E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989A9" w14:textId="77777777" w:rsidR="0009379D" w:rsidRPr="006102ED" w:rsidRDefault="0009379D" w:rsidP="005E177E">
            <w:pPr>
              <w:spacing w:after="0" w:line="240" w:lineRule="auto"/>
              <w:jc w:val="center"/>
              <w:rPr>
                <w:sz w:val="20"/>
                <w:szCs w:val="20"/>
              </w:rPr>
            </w:pPr>
            <w:r w:rsidRPr="006102E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2FAC7" w14:textId="77777777" w:rsidR="0009379D" w:rsidRPr="006102ED" w:rsidRDefault="0009379D" w:rsidP="005E177E">
            <w:pPr>
              <w:spacing w:after="0" w:line="240" w:lineRule="auto"/>
              <w:jc w:val="center"/>
              <w:rPr>
                <w:sz w:val="20"/>
                <w:szCs w:val="20"/>
              </w:rPr>
            </w:pPr>
            <w:r w:rsidRPr="006102E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B6ABA" w14:textId="77777777" w:rsidR="0009379D" w:rsidRPr="006102ED" w:rsidRDefault="0009379D" w:rsidP="005E177E">
            <w:pPr>
              <w:spacing w:after="0" w:line="240" w:lineRule="auto"/>
              <w:jc w:val="center"/>
              <w:rPr>
                <w:sz w:val="20"/>
                <w:szCs w:val="20"/>
              </w:rPr>
            </w:pPr>
            <w:r w:rsidRPr="006102E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BA3185" w14:textId="7D9FAD91" w:rsidR="0009379D" w:rsidRPr="006102ED" w:rsidRDefault="0009379D" w:rsidP="005E177E">
            <w:pPr>
              <w:spacing w:after="0" w:line="240" w:lineRule="auto"/>
              <w:jc w:val="center"/>
              <w:rPr>
                <w:b/>
                <w:sz w:val="20"/>
                <w:szCs w:val="20"/>
              </w:rPr>
            </w:pPr>
            <w:r>
              <w:rPr>
                <w:b/>
                <w:sz w:val="20"/>
                <w:szCs w:val="20"/>
              </w:rPr>
              <w:t>X</w:t>
            </w:r>
          </w:p>
        </w:tc>
      </w:tr>
      <w:tr w:rsidR="0009379D" w:rsidRPr="006102ED" w14:paraId="34E53C26"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21DBF" w14:textId="77777777" w:rsidR="0009379D" w:rsidRPr="006102ED" w:rsidRDefault="0009379D" w:rsidP="005E177E">
            <w:pPr>
              <w:spacing w:after="0" w:line="240" w:lineRule="auto"/>
              <w:jc w:val="center"/>
              <w:rPr>
                <w:b/>
                <w:sz w:val="20"/>
                <w:szCs w:val="20"/>
              </w:rPr>
            </w:pPr>
            <w:r w:rsidRPr="006102E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C11E3" w14:textId="77777777" w:rsidR="0009379D" w:rsidRPr="006102ED" w:rsidRDefault="0009379D" w:rsidP="005E177E">
            <w:pPr>
              <w:spacing w:after="0" w:line="240" w:lineRule="auto"/>
              <w:jc w:val="center"/>
              <w:rPr>
                <w:sz w:val="20"/>
                <w:szCs w:val="20"/>
              </w:rPr>
            </w:pPr>
            <w:r w:rsidRPr="006102E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701B7" w14:textId="77777777" w:rsidR="0009379D" w:rsidRPr="006102ED" w:rsidRDefault="0009379D" w:rsidP="005E177E">
            <w:pPr>
              <w:spacing w:after="0" w:line="240" w:lineRule="auto"/>
              <w:jc w:val="center"/>
              <w:rPr>
                <w:sz w:val="20"/>
                <w:szCs w:val="20"/>
              </w:rPr>
            </w:pPr>
            <w:r w:rsidRPr="006102E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99190" w14:textId="77777777" w:rsidR="0009379D" w:rsidRPr="006102ED" w:rsidRDefault="0009379D" w:rsidP="005E177E">
            <w:pPr>
              <w:spacing w:after="0" w:line="240" w:lineRule="auto"/>
              <w:jc w:val="center"/>
              <w:rPr>
                <w:sz w:val="20"/>
                <w:szCs w:val="20"/>
              </w:rPr>
            </w:pPr>
            <w:r w:rsidRPr="006102E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2111C" w14:textId="77777777" w:rsidR="0009379D" w:rsidRPr="006102ED" w:rsidRDefault="0009379D" w:rsidP="005E177E">
            <w:pPr>
              <w:spacing w:after="0" w:line="240" w:lineRule="auto"/>
              <w:jc w:val="center"/>
              <w:rPr>
                <w:sz w:val="20"/>
                <w:szCs w:val="20"/>
              </w:rPr>
            </w:pPr>
            <w:r w:rsidRPr="006102E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F74A2C" w14:textId="77777777" w:rsidR="0009379D" w:rsidRPr="006102ED" w:rsidRDefault="0009379D" w:rsidP="005E177E">
            <w:pPr>
              <w:spacing w:after="0" w:line="240" w:lineRule="auto"/>
              <w:jc w:val="center"/>
              <w:rPr>
                <w:b/>
                <w:sz w:val="20"/>
                <w:szCs w:val="20"/>
              </w:rPr>
            </w:pPr>
          </w:p>
        </w:tc>
      </w:tr>
      <w:tr w:rsidR="0009379D" w:rsidRPr="006102ED" w14:paraId="710B210D" w14:textId="77777777" w:rsidTr="005E177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14031" w14:textId="77777777" w:rsidR="0009379D" w:rsidRPr="006102ED" w:rsidRDefault="0009379D" w:rsidP="005E177E">
            <w:pPr>
              <w:spacing w:after="0" w:line="240" w:lineRule="auto"/>
              <w:jc w:val="center"/>
              <w:rPr>
                <w:b/>
                <w:sz w:val="20"/>
                <w:szCs w:val="20"/>
              </w:rPr>
            </w:pPr>
            <w:r w:rsidRPr="006102E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86F18" w14:textId="77777777" w:rsidR="0009379D" w:rsidRPr="006102ED" w:rsidRDefault="0009379D" w:rsidP="005E177E">
            <w:pPr>
              <w:spacing w:after="0" w:line="240" w:lineRule="auto"/>
              <w:jc w:val="center"/>
              <w:rPr>
                <w:sz w:val="20"/>
                <w:szCs w:val="20"/>
              </w:rPr>
            </w:pPr>
            <w:r w:rsidRPr="006102E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AB6A5" w14:textId="77777777" w:rsidR="0009379D" w:rsidRPr="006102ED" w:rsidRDefault="0009379D" w:rsidP="005E177E">
            <w:pPr>
              <w:spacing w:after="0" w:line="240" w:lineRule="auto"/>
              <w:jc w:val="center"/>
              <w:rPr>
                <w:sz w:val="20"/>
                <w:szCs w:val="20"/>
              </w:rPr>
            </w:pPr>
            <w:r w:rsidRPr="006102E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DCA5C" w14:textId="77777777" w:rsidR="0009379D" w:rsidRPr="006102ED" w:rsidRDefault="0009379D" w:rsidP="005E177E">
            <w:pPr>
              <w:spacing w:after="0" w:line="240" w:lineRule="auto"/>
              <w:jc w:val="center"/>
              <w:rPr>
                <w:sz w:val="20"/>
                <w:szCs w:val="20"/>
              </w:rPr>
            </w:pPr>
            <w:r w:rsidRPr="006102E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8ECFB" w14:textId="77777777" w:rsidR="0009379D" w:rsidRPr="006102ED" w:rsidRDefault="0009379D" w:rsidP="005E177E">
            <w:pPr>
              <w:spacing w:after="0" w:line="240" w:lineRule="auto"/>
              <w:jc w:val="center"/>
              <w:rPr>
                <w:sz w:val="20"/>
                <w:szCs w:val="20"/>
              </w:rPr>
            </w:pPr>
            <w:r w:rsidRPr="006102E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5856E9" w14:textId="67649DF7" w:rsidR="0009379D" w:rsidRPr="006102ED" w:rsidRDefault="0009379D" w:rsidP="005E177E">
            <w:pPr>
              <w:spacing w:after="0" w:line="240" w:lineRule="auto"/>
              <w:jc w:val="center"/>
              <w:rPr>
                <w:b/>
                <w:sz w:val="20"/>
                <w:szCs w:val="20"/>
              </w:rPr>
            </w:pPr>
          </w:p>
        </w:tc>
      </w:tr>
    </w:tbl>
    <w:p w14:paraId="4310014E" w14:textId="77777777" w:rsidR="0009379D" w:rsidRDefault="0009379D" w:rsidP="00A12258">
      <w:pPr>
        <w:spacing w:after="200"/>
        <w:contextualSpacing/>
        <w:rPr>
          <w:szCs w:val="24"/>
          <w:lang w:eastAsia="zh-CN"/>
        </w:rPr>
        <w:sectPr w:rsidR="0009379D" w:rsidSect="00731F0F">
          <w:pgSz w:w="11906" w:h="16838"/>
          <w:pgMar w:top="1418" w:right="1418" w:bottom="1418" w:left="1701" w:header="709" w:footer="709" w:gutter="0"/>
          <w:cols w:space="708"/>
          <w:docGrid w:linePitch="360"/>
        </w:sectPr>
      </w:pPr>
    </w:p>
    <w:bookmarkStart w:id="365" w:name="_Toc4137274"/>
    <w:bookmarkStart w:id="366" w:name="_Toc19619319"/>
    <w:bookmarkStart w:id="367" w:name="_Toc197690224"/>
    <w:bookmarkStart w:id="368" w:name="_Hlk59564051"/>
    <w:p w14:paraId="5C1DD01A" w14:textId="055587AC" w:rsidR="00A12258" w:rsidRPr="00A12258" w:rsidRDefault="00A12258" w:rsidP="00D922A1">
      <w:pPr>
        <w:pStyle w:val="Naslov3"/>
        <w:numPr>
          <w:ilvl w:val="2"/>
          <w:numId w:val="142"/>
        </w:numPr>
        <w:ind w:left="0" w:firstLine="0"/>
      </w:pPr>
      <w:r w:rsidRPr="00A12258">
        <w:rPr>
          <w:rFonts w:eastAsia="Calibri"/>
          <w:noProof/>
          <w:lang w:eastAsia="hr-HR"/>
        </w:rPr>
        <w:lastRenderedPageBreak/>
        <mc:AlternateContent>
          <mc:Choice Requires="wps">
            <w:drawing>
              <wp:anchor distT="45720" distB="45720" distL="114300" distR="114300" simplePos="0" relativeHeight="251678720" behindDoc="0" locked="0" layoutInCell="1" allowOverlap="1" wp14:anchorId="1B62BF4C" wp14:editId="3815FE94">
                <wp:simplePos x="0" y="0"/>
                <wp:positionH relativeFrom="margin">
                  <wp:align>left</wp:align>
                </wp:positionH>
                <wp:positionV relativeFrom="paragraph">
                  <wp:posOffset>2240280</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0216E3" w:rsidRDefault="000216E3"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3D49A6F3" w:rsidR="000216E3" w:rsidRPr="00493E86" w:rsidRDefault="000216E3" w:rsidP="00A12258">
                            <w:pPr>
                              <w:contextualSpacing/>
                              <w:rPr>
                                <w:rFonts w:cs="Arial"/>
                                <w:b/>
                                <w:szCs w:val="24"/>
                                <w:lang w:val="pl-PL"/>
                              </w:rPr>
                            </w:pPr>
                            <w:r w:rsidRPr="00493E86">
                              <w:rPr>
                                <w:rFonts w:cs="Arial"/>
                                <w:b/>
                                <w:szCs w:val="24"/>
                                <w:lang w:val="pl-PL"/>
                              </w:rPr>
                              <w:t xml:space="preserve">NAZIV SCENARIJA: </w:t>
                            </w:r>
                            <w:r w:rsidR="008749D4" w:rsidRPr="008749D4">
                              <w:rPr>
                                <w:rFonts w:cs="Arial"/>
                                <w:bCs/>
                                <w:szCs w:val="24"/>
                                <w:lang w:val="pl-PL"/>
                              </w:rPr>
                              <w:t>Poplave izazvane oborinama obilnijeg intenziteta na području Grada Ludbrega</w:t>
                            </w:r>
                            <w:r w:rsidR="008749D4" w:rsidRPr="008749D4">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left:0;text-align:left;margin-left:0;margin-top:176.4pt;width:209.25pt;height:64.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NGPVijdAAAACAEAAA8AAABkcnMvZG93bnJldi54bWxMj0FOwzAQRfdI3MEa&#10;JHbUSaAoCnEqVEAC1A2lB3BjN45qj43tpuH2DCvYzeiP/rzXrmZn2aRjGj0KKBcFMI29VyMOAnaf&#10;Lzc1sJQlKmk9agHfOsGqu7xoZaP8GT/0tM0DoxJMjRRgcg4N56k32sm08EEjZQcfncy0xoGrKM9U&#10;7iyviuKeOzkifTAy6LXR/XF7cgJy//Zc2ukpfL3z111YG7eJWAlxfTU/PgDLes5/x/CLT+jQEdPe&#10;n1AlZgWQSBZwu6xIgOK7sl4C29NQlzXwruX/BbofAAAA//8DAFBLAQItABQABgAIAAAAIQC2gziS&#10;/gAAAOEBAAATAAAAAAAAAAAAAAAAAAAAAABbQ29udGVudF9UeXBlc10ueG1sUEsBAi0AFAAGAAgA&#10;AAAhADj9If/WAAAAlAEAAAsAAAAAAAAAAAAAAAAALwEAAF9yZWxzLy5yZWxzUEsBAi0AFAAGAAgA&#10;AAAhAFampz0ZAgAARgQAAA4AAAAAAAAAAAAAAAAALgIAAGRycy9lMm9Eb2MueG1sUEsBAi0AFAAG&#10;AAgAAAAhANGPVijdAAAACAEAAA8AAAAAAAAAAAAAAAAAcwQAAGRycy9kb3ducmV2LnhtbFBLBQYA&#10;AAAABAAEAPMAAAB9BQAAAAA=&#10;" fillcolor="window" strokecolor="window">
                <v:textbox>
                  <w:txbxContent>
                    <w:p w14:paraId="54D3ACCF" w14:textId="77777777" w:rsidR="000216E3" w:rsidRDefault="000216E3"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3D49A6F3" w:rsidR="000216E3" w:rsidRPr="00493E86" w:rsidRDefault="000216E3" w:rsidP="00A12258">
                      <w:pPr>
                        <w:contextualSpacing/>
                        <w:rPr>
                          <w:rFonts w:cs="Arial"/>
                          <w:b/>
                          <w:szCs w:val="24"/>
                          <w:lang w:val="pl-PL"/>
                        </w:rPr>
                      </w:pPr>
                      <w:r w:rsidRPr="00493E86">
                        <w:rPr>
                          <w:rFonts w:cs="Arial"/>
                          <w:b/>
                          <w:szCs w:val="24"/>
                          <w:lang w:val="pl-PL"/>
                        </w:rPr>
                        <w:t xml:space="preserve">NAZIV SCENARIJA: </w:t>
                      </w:r>
                      <w:r w:rsidR="008749D4" w:rsidRPr="008749D4">
                        <w:rPr>
                          <w:rFonts w:cs="Arial"/>
                          <w:bCs/>
                          <w:szCs w:val="24"/>
                          <w:lang w:val="pl-PL"/>
                        </w:rPr>
                        <w:t>Poplave izazvane oborinama obilnijeg intenziteta na području Grada Ludbrega</w:t>
                      </w:r>
                      <w:r w:rsidR="008749D4" w:rsidRPr="008749D4">
                        <w:rPr>
                          <w:rFonts w:cs="Arial"/>
                          <w:b/>
                          <w:szCs w:val="24"/>
                          <w:lang w:val="pl-PL"/>
                        </w:rPr>
                        <w:t xml:space="preserve"> </w:t>
                      </w:r>
                    </w:p>
                  </w:txbxContent>
                </v:textbox>
                <w10:wrap type="square" anchorx="margin"/>
              </v:shape>
            </w:pict>
          </mc:Fallback>
        </mc:AlternateContent>
      </w:r>
      <w:bookmarkEnd w:id="365"/>
      <w:r>
        <w:t>Matrice rizika</w:t>
      </w:r>
      <w:bookmarkEnd w:id="366"/>
      <w:bookmarkEnd w:id="36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12258" w:rsidRPr="00A12258" w14:paraId="6323951A" w14:textId="77777777" w:rsidTr="00740EE9">
        <w:trPr>
          <w:trHeight w:val="265"/>
        </w:trPr>
        <w:tc>
          <w:tcPr>
            <w:tcW w:w="1271" w:type="dxa"/>
            <w:vAlign w:val="center"/>
          </w:tcPr>
          <w:p w14:paraId="7EC564A3" w14:textId="77777777"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tcPr>
          <w:p w14:paraId="75B2B055" w14:textId="77777777"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14:paraId="18492E05" w14:textId="77777777" w:rsidTr="00740EE9">
        <w:trPr>
          <w:trHeight w:val="236"/>
        </w:trPr>
        <w:tc>
          <w:tcPr>
            <w:tcW w:w="1271" w:type="dxa"/>
            <w:shd w:val="clear" w:color="auto" w:fill="A8D08D"/>
            <w:vAlign w:val="center"/>
          </w:tcPr>
          <w:p w14:paraId="671BF9C2" w14:textId="77777777"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37497639" w14:textId="77777777"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14:paraId="6D4F10C6" w14:textId="77777777" w:rsidTr="00740EE9">
        <w:trPr>
          <w:trHeight w:val="236"/>
        </w:trPr>
        <w:tc>
          <w:tcPr>
            <w:tcW w:w="1271" w:type="dxa"/>
            <w:shd w:val="clear" w:color="auto" w:fill="FFFF00"/>
            <w:vAlign w:val="center"/>
          </w:tcPr>
          <w:p w14:paraId="4A7729F7" w14:textId="77777777"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891D2C1"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14:paraId="77957D77" w14:textId="77777777" w:rsidTr="00740EE9">
        <w:trPr>
          <w:trHeight w:val="242"/>
        </w:trPr>
        <w:tc>
          <w:tcPr>
            <w:tcW w:w="1271" w:type="dxa"/>
            <w:shd w:val="clear" w:color="auto" w:fill="ED7D31"/>
            <w:vAlign w:val="center"/>
          </w:tcPr>
          <w:p w14:paraId="0D4373E5" w14:textId="77777777"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6FC1C452"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14:paraId="1FCDD004" w14:textId="77777777" w:rsidTr="00740EE9">
        <w:trPr>
          <w:trHeight w:val="96"/>
        </w:trPr>
        <w:tc>
          <w:tcPr>
            <w:tcW w:w="1271" w:type="dxa"/>
            <w:shd w:val="clear" w:color="auto" w:fill="FF0000"/>
            <w:vAlign w:val="center"/>
          </w:tcPr>
          <w:p w14:paraId="3CFB2BDA" w14:textId="77777777"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0ACE1A26" w14:textId="77777777"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14:paraId="35B1E360" w14:textId="1003A1E9" w:rsidR="00A12258" w:rsidRPr="00A12258" w:rsidRDefault="00142BEB" w:rsidP="00A12258">
      <w:pPr>
        <w:rPr>
          <w:lang w:eastAsia="zh-CN"/>
        </w:rPr>
      </w:pPr>
      <w:r>
        <w:rPr>
          <w:rFonts w:asciiTheme="majorHAnsi" w:eastAsia="Times New Roman" w:hAnsiTheme="majorHAnsi" w:cs="Times New Roman"/>
          <w:b/>
          <w:bCs/>
          <w:noProof/>
          <w:sz w:val="28"/>
          <w:szCs w:val="26"/>
          <w:lang w:eastAsia="zh-CN"/>
        </w:rPr>
        <w:drawing>
          <wp:inline distT="0" distB="0" distL="0" distR="0" wp14:anchorId="7667204A" wp14:editId="6D4E9D02">
            <wp:extent cx="2438400" cy="1996203"/>
            <wp:effectExtent l="0" t="0" r="0" b="4445"/>
            <wp:docPr id="351014247"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14247" name="Slika 351014247"/>
                    <pic:cNvPicPr/>
                  </pic:nvPicPr>
                  <pic:blipFill>
                    <a:blip r:embed="rId60">
                      <a:extLst>
                        <a:ext uri="{28A0092B-C50C-407E-A947-70E740481C1C}">
                          <a14:useLocalDpi xmlns:a14="http://schemas.microsoft.com/office/drawing/2010/main" val="0"/>
                        </a:ext>
                      </a:extLst>
                    </a:blip>
                    <a:stretch>
                      <a:fillRect/>
                    </a:stretch>
                  </pic:blipFill>
                  <pic:spPr>
                    <a:xfrm>
                      <a:off x="0" y="0"/>
                      <a:ext cx="2452994" cy="2008150"/>
                    </a:xfrm>
                    <a:prstGeom prst="rect">
                      <a:avLst/>
                    </a:prstGeom>
                  </pic:spPr>
                </pic:pic>
              </a:graphicData>
            </a:graphic>
          </wp:inline>
        </w:drawing>
      </w:r>
    </w:p>
    <w:p w14:paraId="046C9D04" w14:textId="7BEA45BE" w:rsidR="00A12258" w:rsidRPr="00A12258" w:rsidRDefault="00A12258" w:rsidP="00A12258">
      <w:pPr>
        <w:rPr>
          <w:lang w:eastAsia="zh-CN"/>
        </w:rPr>
      </w:pPr>
    </w:p>
    <w:p w14:paraId="55D04C56" w14:textId="5F328417"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14:paraId="2A2FA3BF" w14:textId="5A44CE2B" w:rsidR="00F74831" w:rsidRPr="00A12258" w:rsidRDefault="00F74831" w:rsidP="00AE2C6E">
      <w:pPr>
        <w:rPr>
          <w:rFonts w:asciiTheme="majorHAnsi" w:eastAsia="Times New Roman" w:hAnsiTheme="majorHAnsi" w:cs="Times New Roman"/>
          <w:b/>
          <w:bCs/>
          <w:sz w:val="28"/>
          <w:szCs w:val="26"/>
          <w:lang w:eastAsia="zh-CN"/>
        </w:rPr>
      </w:pPr>
    </w:p>
    <w:bookmarkEnd w:id="368"/>
    <w:p w14:paraId="0626C007" w14:textId="77777777" w:rsidR="00537FBF" w:rsidRPr="003E21E5" w:rsidRDefault="00537FBF" w:rsidP="00537FBF">
      <w:pPr>
        <w:spacing w:after="0" w:line="240" w:lineRule="auto"/>
        <w:rPr>
          <w:b/>
          <w:i/>
          <w:szCs w:val="24"/>
        </w:rPr>
      </w:pPr>
      <w:r w:rsidRPr="003E21E5">
        <w:rPr>
          <w:b/>
          <w:i/>
          <w:szCs w:val="24"/>
        </w:rPr>
        <w:t>Događaj s najgorim mogućim posljedicama</w:t>
      </w:r>
    </w:p>
    <w:p w14:paraId="50604D70" w14:textId="2B05250E" w:rsidR="00537FBF" w:rsidRDefault="00537FBF" w:rsidP="00537FBF">
      <w:pPr>
        <w:spacing w:before="120" w:after="0" w:line="276" w:lineRule="auto"/>
        <w:jc w:val="both"/>
        <w:rPr>
          <w:sz w:val="18"/>
          <w:szCs w:val="18"/>
          <w:lang w:eastAsia="hr-HR"/>
        </w:rPr>
      </w:pPr>
      <w:r w:rsidRPr="003E21E5">
        <w:rPr>
          <w:sz w:val="18"/>
          <w:szCs w:val="18"/>
          <w:lang w:eastAsia="hr-HR"/>
        </w:rPr>
        <w:t xml:space="preserve">            Život i zdravlje ljudi   </w:t>
      </w:r>
      <w:r w:rsidR="007B59A6">
        <w:rPr>
          <w:sz w:val="18"/>
          <w:szCs w:val="18"/>
          <w:lang w:eastAsia="hr-HR"/>
        </w:rPr>
        <w:t xml:space="preserve">                               Gospodarstvo</w:t>
      </w:r>
      <w:r w:rsidR="00E71675">
        <w:rPr>
          <w:sz w:val="18"/>
          <w:szCs w:val="18"/>
          <w:lang w:eastAsia="hr-HR"/>
        </w:rPr>
        <w:t xml:space="preserve">                                          Društvena stabilnost</w:t>
      </w:r>
    </w:p>
    <w:p w14:paraId="0E781741" w14:textId="77777777" w:rsidR="00142BEB" w:rsidRDefault="00142BEB" w:rsidP="00537FBF">
      <w:pPr>
        <w:spacing w:before="120" w:after="0" w:line="276" w:lineRule="auto"/>
        <w:jc w:val="both"/>
        <w:rPr>
          <w:sz w:val="18"/>
          <w:szCs w:val="18"/>
          <w:lang w:eastAsia="hr-HR"/>
        </w:rPr>
      </w:pPr>
    </w:p>
    <w:p w14:paraId="04BE8B38" w14:textId="586059B4" w:rsidR="00142BEB" w:rsidRDefault="007B59A6" w:rsidP="00537FBF">
      <w:pPr>
        <w:spacing w:before="120" w:after="0" w:line="276" w:lineRule="auto"/>
        <w:jc w:val="both"/>
        <w:rPr>
          <w:sz w:val="18"/>
          <w:szCs w:val="18"/>
          <w:lang w:eastAsia="hr-HR"/>
        </w:rPr>
      </w:pPr>
      <w:r>
        <w:rPr>
          <w:noProof/>
          <w:sz w:val="18"/>
          <w:szCs w:val="18"/>
          <w:lang w:eastAsia="hr-HR"/>
        </w:rPr>
        <w:drawing>
          <wp:inline distT="0" distB="0" distL="0" distR="0" wp14:anchorId="07F2C700" wp14:editId="4D9FD5DF">
            <wp:extent cx="1560828" cy="1533525"/>
            <wp:effectExtent l="0" t="0" r="1905" b="0"/>
            <wp:docPr id="8052740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7404" name="Slika 80527404"/>
                    <pic:cNvPicPr/>
                  </pic:nvPicPr>
                  <pic:blipFill>
                    <a:blip r:embed="rId61">
                      <a:extLst>
                        <a:ext uri="{28A0092B-C50C-407E-A947-70E740481C1C}">
                          <a14:useLocalDpi xmlns:a14="http://schemas.microsoft.com/office/drawing/2010/main" val="0"/>
                        </a:ext>
                      </a:extLst>
                    </a:blip>
                    <a:stretch>
                      <a:fillRect/>
                    </a:stretch>
                  </pic:blipFill>
                  <pic:spPr>
                    <a:xfrm>
                      <a:off x="0" y="0"/>
                      <a:ext cx="1594048" cy="1566164"/>
                    </a:xfrm>
                    <a:prstGeom prst="rect">
                      <a:avLst/>
                    </a:prstGeom>
                  </pic:spPr>
                </pic:pic>
              </a:graphicData>
            </a:graphic>
          </wp:inline>
        </w:drawing>
      </w:r>
      <w:r w:rsidR="00E71675">
        <w:rPr>
          <w:noProof/>
          <w:sz w:val="18"/>
          <w:szCs w:val="18"/>
          <w:lang w:eastAsia="hr-HR"/>
        </w:rPr>
        <w:drawing>
          <wp:inline distT="0" distB="0" distL="0" distR="0" wp14:anchorId="412A0742" wp14:editId="0661AD06">
            <wp:extent cx="1704975" cy="1460135"/>
            <wp:effectExtent l="0" t="0" r="0" b="6985"/>
            <wp:docPr id="2064446930"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6930" name="Slika 2064446930"/>
                    <pic:cNvPicPr/>
                  </pic:nvPicPr>
                  <pic:blipFill>
                    <a:blip r:embed="rId62">
                      <a:extLst>
                        <a:ext uri="{28A0092B-C50C-407E-A947-70E740481C1C}">
                          <a14:useLocalDpi xmlns:a14="http://schemas.microsoft.com/office/drawing/2010/main" val="0"/>
                        </a:ext>
                      </a:extLst>
                    </a:blip>
                    <a:stretch>
                      <a:fillRect/>
                    </a:stretch>
                  </pic:blipFill>
                  <pic:spPr>
                    <a:xfrm>
                      <a:off x="0" y="0"/>
                      <a:ext cx="1720158" cy="1473137"/>
                    </a:xfrm>
                    <a:prstGeom prst="rect">
                      <a:avLst/>
                    </a:prstGeom>
                  </pic:spPr>
                </pic:pic>
              </a:graphicData>
            </a:graphic>
          </wp:inline>
        </w:drawing>
      </w:r>
      <w:r w:rsidR="00CB5BF7">
        <w:rPr>
          <w:noProof/>
          <w:sz w:val="18"/>
          <w:szCs w:val="18"/>
          <w:lang w:eastAsia="hr-HR"/>
        </w:rPr>
        <w:drawing>
          <wp:inline distT="0" distB="0" distL="0" distR="0" wp14:anchorId="035E3652" wp14:editId="5EE25050">
            <wp:extent cx="1704975" cy="1498976"/>
            <wp:effectExtent l="0" t="0" r="0" b="6350"/>
            <wp:docPr id="695246311"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46311" name="Slika 695246311"/>
                    <pic:cNvPicPr/>
                  </pic:nvPicPr>
                  <pic:blipFill>
                    <a:blip r:embed="rId63">
                      <a:extLst>
                        <a:ext uri="{28A0092B-C50C-407E-A947-70E740481C1C}">
                          <a14:useLocalDpi xmlns:a14="http://schemas.microsoft.com/office/drawing/2010/main" val="0"/>
                        </a:ext>
                      </a:extLst>
                    </a:blip>
                    <a:stretch>
                      <a:fillRect/>
                    </a:stretch>
                  </pic:blipFill>
                  <pic:spPr>
                    <a:xfrm>
                      <a:off x="0" y="0"/>
                      <a:ext cx="1709384" cy="1502852"/>
                    </a:xfrm>
                    <a:prstGeom prst="rect">
                      <a:avLst/>
                    </a:prstGeom>
                  </pic:spPr>
                </pic:pic>
              </a:graphicData>
            </a:graphic>
          </wp:inline>
        </w:drawing>
      </w:r>
    </w:p>
    <w:p w14:paraId="61FFAAB4" w14:textId="77777777" w:rsidR="00142BEB" w:rsidRDefault="00142BEB" w:rsidP="00537FBF">
      <w:pPr>
        <w:spacing w:before="120" w:after="0" w:line="276" w:lineRule="auto"/>
        <w:jc w:val="both"/>
        <w:rPr>
          <w:sz w:val="18"/>
          <w:szCs w:val="18"/>
          <w:lang w:eastAsia="hr-HR"/>
        </w:rPr>
      </w:pPr>
    </w:p>
    <w:p w14:paraId="426AD1F2" w14:textId="4B90B5EC" w:rsidR="00CB5BF7" w:rsidRPr="003E21E5" w:rsidRDefault="00CB5BF7" w:rsidP="00D922A1">
      <w:pPr>
        <w:pStyle w:val="Naslov3"/>
        <w:numPr>
          <w:ilvl w:val="2"/>
          <w:numId w:val="142"/>
        </w:numPr>
        <w:spacing w:before="0" w:line="240" w:lineRule="auto"/>
        <w:ind w:left="0" w:firstLine="0"/>
      </w:pPr>
      <w:bookmarkStart w:id="369" w:name="_Toc65151602"/>
      <w:bookmarkStart w:id="370" w:name="_Toc184294210"/>
      <w:bookmarkStart w:id="371" w:name="_Toc197690225"/>
      <w:r w:rsidRPr="003E21E5">
        <w:t>Izvor podataka</w:t>
      </w:r>
      <w:bookmarkEnd w:id="369"/>
      <w:bookmarkEnd w:id="370"/>
      <w:bookmarkEnd w:id="371"/>
    </w:p>
    <w:p w14:paraId="170505F6" w14:textId="7E96395C" w:rsidR="00CB5BF7" w:rsidRPr="003E21E5" w:rsidRDefault="00CB5BF7" w:rsidP="005B4E96">
      <w:pPr>
        <w:numPr>
          <w:ilvl w:val="0"/>
          <w:numId w:val="122"/>
        </w:numPr>
        <w:suppressAutoHyphens/>
        <w:autoSpaceDN w:val="0"/>
        <w:spacing w:after="0" w:line="240" w:lineRule="auto"/>
        <w:jc w:val="both"/>
        <w:textAlignment w:val="baseline"/>
        <w:rPr>
          <w:sz w:val="20"/>
          <w:szCs w:val="20"/>
          <w:lang w:val="en-US"/>
        </w:rPr>
      </w:pPr>
      <w:proofErr w:type="spellStart"/>
      <w:r w:rsidRPr="003E21E5">
        <w:rPr>
          <w:sz w:val="20"/>
          <w:szCs w:val="20"/>
          <w:lang w:val="en-US"/>
        </w:rPr>
        <w:t>Državni</w:t>
      </w:r>
      <w:proofErr w:type="spellEnd"/>
      <w:r w:rsidRPr="003E21E5">
        <w:rPr>
          <w:sz w:val="20"/>
          <w:szCs w:val="20"/>
          <w:lang w:val="en-US"/>
        </w:rPr>
        <w:t xml:space="preserve"> </w:t>
      </w:r>
      <w:proofErr w:type="spellStart"/>
      <w:r w:rsidRPr="003E21E5">
        <w:rPr>
          <w:sz w:val="20"/>
          <w:szCs w:val="20"/>
          <w:lang w:val="en-US"/>
        </w:rPr>
        <w:t>hidrometeorološki</w:t>
      </w:r>
      <w:proofErr w:type="spellEnd"/>
      <w:r w:rsidRPr="003E21E5">
        <w:rPr>
          <w:sz w:val="20"/>
          <w:szCs w:val="20"/>
          <w:lang w:val="en-US"/>
        </w:rPr>
        <w:t xml:space="preserve"> </w:t>
      </w:r>
      <w:proofErr w:type="spellStart"/>
      <w:r w:rsidRPr="003E21E5">
        <w:rPr>
          <w:sz w:val="20"/>
          <w:szCs w:val="20"/>
          <w:lang w:val="en-US"/>
        </w:rPr>
        <w:t>zavod</w:t>
      </w:r>
      <w:proofErr w:type="spellEnd"/>
      <w:r w:rsidRPr="003E21E5">
        <w:rPr>
          <w:sz w:val="20"/>
          <w:szCs w:val="20"/>
          <w:lang w:val="en-US"/>
        </w:rPr>
        <w:t xml:space="preserve"> (DHMZ, 2024.god.)</w:t>
      </w:r>
      <w:r w:rsidR="00617B0B">
        <w:rPr>
          <w:sz w:val="20"/>
          <w:szCs w:val="20"/>
          <w:lang w:val="en-US"/>
        </w:rPr>
        <w:t>,</w:t>
      </w:r>
    </w:p>
    <w:p w14:paraId="36C26810" w14:textId="77777777" w:rsidR="00CB5BF7" w:rsidRPr="003E21E5" w:rsidRDefault="00CB5BF7" w:rsidP="005B4E96">
      <w:pPr>
        <w:numPr>
          <w:ilvl w:val="0"/>
          <w:numId w:val="122"/>
        </w:numPr>
        <w:suppressAutoHyphens/>
        <w:autoSpaceDN w:val="0"/>
        <w:spacing w:after="0" w:line="240" w:lineRule="auto"/>
        <w:jc w:val="both"/>
        <w:textAlignment w:val="baseline"/>
        <w:rPr>
          <w:sz w:val="20"/>
          <w:szCs w:val="20"/>
          <w:lang w:val="en-US"/>
        </w:rPr>
      </w:pPr>
      <w:proofErr w:type="spellStart"/>
      <w:r w:rsidRPr="003E21E5">
        <w:rPr>
          <w:sz w:val="20"/>
          <w:szCs w:val="20"/>
          <w:lang w:val="en-US"/>
        </w:rPr>
        <w:t>Državni</w:t>
      </w:r>
      <w:proofErr w:type="spellEnd"/>
      <w:r w:rsidRPr="003E21E5">
        <w:rPr>
          <w:sz w:val="20"/>
          <w:szCs w:val="20"/>
          <w:lang w:val="en-US"/>
        </w:rPr>
        <w:t xml:space="preserve"> </w:t>
      </w:r>
      <w:proofErr w:type="spellStart"/>
      <w:r w:rsidRPr="003E21E5">
        <w:rPr>
          <w:sz w:val="20"/>
          <w:szCs w:val="20"/>
          <w:lang w:val="en-US"/>
        </w:rPr>
        <w:t>zavod</w:t>
      </w:r>
      <w:proofErr w:type="spellEnd"/>
      <w:r w:rsidRPr="003E21E5">
        <w:rPr>
          <w:sz w:val="20"/>
          <w:szCs w:val="20"/>
          <w:lang w:val="en-US"/>
        </w:rPr>
        <w:t xml:space="preserve"> za </w:t>
      </w:r>
      <w:proofErr w:type="spellStart"/>
      <w:r w:rsidRPr="003E21E5">
        <w:rPr>
          <w:sz w:val="20"/>
          <w:szCs w:val="20"/>
          <w:lang w:val="en-US"/>
        </w:rPr>
        <w:t>statistiku</w:t>
      </w:r>
      <w:proofErr w:type="spellEnd"/>
      <w:r w:rsidRPr="003E21E5">
        <w:rPr>
          <w:sz w:val="20"/>
          <w:szCs w:val="20"/>
          <w:lang w:val="en-US"/>
        </w:rPr>
        <w:t xml:space="preserve">, </w:t>
      </w:r>
      <w:proofErr w:type="spellStart"/>
      <w:r w:rsidRPr="003E21E5">
        <w:rPr>
          <w:sz w:val="20"/>
          <w:szCs w:val="20"/>
          <w:lang w:val="en-US"/>
        </w:rPr>
        <w:t>Popis</w:t>
      </w:r>
      <w:proofErr w:type="spellEnd"/>
      <w:r w:rsidRPr="003E21E5">
        <w:rPr>
          <w:sz w:val="20"/>
          <w:szCs w:val="20"/>
          <w:lang w:val="en-US"/>
        </w:rPr>
        <w:t xml:space="preserve"> 2021. </w:t>
      </w:r>
      <w:proofErr w:type="spellStart"/>
      <w:r w:rsidRPr="003E21E5">
        <w:rPr>
          <w:sz w:val="20"/>
          <w:szCs w:val="20"/>
          <w:lang w:val="en-US"/>
        </w:rPr>
        <w:t>godine</w:t>
      </w:r>
      <w:proofErr w:type="spellEnd"/>
      <w:r w:rsidRPr="003E21E5">
        <w:rPr>
          <w:sz w:val="20"/>
          <w:szCs w:val="20"/>
          <w:lang w:val="en-US"/>
        </w:rPr>
        <w:t xml:space="preserve">, </w:t>
      </w:r>
    </w:p>
    <w:p w14:paraId="5B1F0268" w14:textId="3FB006D2" w:rsidR="00CB5BF7" w:rsidRPr="003E21E5" w:rsidRDefault="00CB5BF7" w:rsidP="005B4E96">
      <w:pPr>
        <w:numPr>
          <w:ilvl w:val="0"/>
          <w:numId w:val="122"/>
        </w:numPr>
        <w:spacing w:after="0" w:line="240" w:lineRule="auto"/>
        <w:contextualSpacing/>
        <w:jc w:val="both"/>
        <w:rPr>
          <w:sz w:val="20"/>
          <w:szCs w:val="20"/>
          <w:lang w:val="en-US"/>
        </w:rPr>
      </w:pPr>
      <w:proofErr w:type="spellStart"/>
      <w:r w:rsidRPr="003E21E5">
        <w:rPr>
          <w:sz w:val="20"/>
          <w:szCs w:val="20"/>
          <w:lang w:val="en-US"/>
        </w:rPr>
        <w:t>Kriteriji</w:t>
      </w:r>
      <w:proofErr w:type="spellEnd"/>
      <w:r w:rsidRPr="003E21E5">
        <w:rPr>
          <w:sz w:val="20"/>
          <w:szCs w:val="20"/>
          <w:lang w:val="en-US"/>
        </w:rPr>
        <w:t xml:space="preserve"> za </w:t>
      </w:r>
      <w:proofErr w:type="spellStart"/>
      <w:r w:rsidRPr="003E21E5">
        <w:rPr>
          <w:sz w:val="20"/>
          <w:szCs w:val="20"/>
          <w:lang w:val="en-US"/>
        </w:rPr>
        <w:t>izradu</w:t>
      </w:r>
      <w:proofErr w:type="spellEnd"/>
      <w:r w:rsidRPr="003E21E5">
        <w:rPr>
          <w:sz w:val="20"/>
          <w:szCs w:val="20"/>
          <w:lang w:val="en-US"/>
        </w:rPr>
        <w:t xml:space="preserve"> </w:t>
      </w:r>
      <w:proofErr w:type="spellStart"/>
      <w:r w:rsidRPr="003E21E5">
        <w:rPr>
          <w:sz w:val="20"/>
          <w:szCs w:val="20"/>
          <w:lang w:val="en-US"/>
        </w:rPr>
        <w:t>smjernica</w:t>
      </w:r>
      <w:proofErr w:type="spellEnd"/>
      <w:r w:rsidRPr="003E21E5">
        <w:rPr>
          <w:sz w:val="20"/>
          <w:szCs w:val="20"/>
          <w:lang w:val="en-US"/>
        </w:rPr>
        <w:t xml:space="preserve"> </w:t>
      </w:r>
      <w:proofErr w:type="spellStart"/>
      <w:r w:rsidRPr="003E21E5">
        <w:rPr>
          <w:sz w:val="20"/>
          <w:szCs w:val="20"/>
          <w:lang w:val="en-US"/>
        </w:rPr>
        <w:t>koje</w:t>
      </w:r>
      <w:proofErr w:type="spellEnd"/>
      <w:r w:rsidRPr="003E21E5">
        <w:rPr>
          <w:sz w:val="20"/>
          <w:szCs w:val="20"/>
          <w:lang w:val="en-US"/>
        </w:rPr>
        <w:t xml:space="preserve"> </w:t>
      </w:r>
      <w:proofErr w:type="spellStart"/>
      <w:r w:rsidRPr="003E21E5">
        <w:rPr>
          <w:sz w:val="20"/>
          <w:szCs w:val="20"/>
          <w:lang w:val="en-US"/>
        </w:rPr>
        <w:t>donose</w:t>
      </w:r>
      <w:proofErr w:type="spellEnd"/>
      <w:r w:rsidRPr="003E21E5">
        <w:rPr>
          <w:sz w:val="20"/>
          <w:szCs w:val="20"/>
          <w:lang w:val="en-US"/>
        </w:rPr>
        <w:t xml:space="preserve"> </w:t>
      </w:r>
      <w:proofErr w:type="spellStart"/>
      <w:r w:rsidRPr="003E21E5">
        <w:rPr>
          <w:sz w:val="20"/>
          <w:szCs w:val="20"/>
          <w:lang w:val="en-US"/>
        </w:rPr>
        <w:t>čelnici</w:t>
      </w:r>
      <w:proofErr w:type="spellEnd"/>
      <w:r w:rsidRPr="003E21E5">
        <w:rPr>
          <w:sz w:val="20"/>
          <w:szCs w:val="20"/>
          <w:lang w:val="en-US"/>
        </w:rPr>
        <w:t xml:space="preserve"> </w:t>
      </w:r>
      <w:proofErr w:type="spellStart"/>
      <w:r w:rsidRPr="003E21E5">
        <w:rPr>
          <w:sz w:val="20"/>
          <w:szCs w:val="20"/>
          <w:lang w:val="en-US"/>
        </w:rPr>
        <w:t>područne</w:t>
      </w:r>
      <w:proofErr w:type="spellEnd"/>
      <w:r w:rsidRPr="003E21E5">
        <w:rPr>
          <w:sz w:val="20"/>
          <w:szCs w:val="20"/>
          <w:lang w:val="en-US"/>
        </w:rPr>
        <w:t xml:space="preserve"> (</w:t>
      </w:r>
      <w:proofErr w:type="spellStart"/>
      <w:r w:rsidRPr="003E21E5">
        <w:rPr>
          <w:sz w:val="20"/>
          <w:szCs w:val="20"/>
          <w:lang w:val="en-US"/>
        </w:rPr>
        <w:t>regionalne</w:t>
      </w:r>
      <w:proofErr w:type="spellEnd"/>
      <w:r w:rsidRPr="003E21E5">
        <w:rPr>
          <w:sz w:val="20"/>
          <w:szCs w:val="20"/>
          <w:lang w:val="en-US"/>
        </w:rPr>
        <w:t xml:space="preserve">) </w:t>
      </w:r>
      <w:proofErr w:type="spellStart"/>
      <w:r w:rsidRPr="003E21E5">
        <w:rPr>
          <w:sz w:val="20"/>
          <w:szCs w:val="20"/>
          <w:lang w:val="en-US"/>
        </w:rPr>
        <w:t>samouprave</w:t>
      </w:r>
      <w:proofErr w:type="spellEnd"/>
      <w:r w:rsidRPr="003E21E5">
        <w:rPr>
          <w:sz w:val="20"/>
          <w:szCs w:val="20"/>
          <w:lang w:val="en-US"/>
        </w:rPr>
        <w:t xml:space="preserve"> za </w:t>
      </w:r>
      <w:proofErr w:type="spellStart"/>
      <w:r w:rsidRPr="003E21E5">
        <w:rPr>
          <w:sz w:val="20"/>
          <w:szCs w:val="20"/>
          <w:lang w:val="en-US"/>
        </w:rPr>
        <w:t>potrebe</w:t>
      </w:r>
      <w:proofErr w:type="spellEnd"/>
      <w:r w:rsidRPr="003E21E5">
        <w:rPr>
          <w:sz w:val="20"/>
          <w:szCs w:val="20"/>
          <w:lang w:val="en-US"/>
        </w:rPr>
        <w:t xml:space="preserve"> </w:t>
      </w:r>
      <w:proofErr w:type="spellStart"/>
      <w:r w:rsidRPr="003E21E5">
        <w:rPr>
          <w:sz w:val="20"/>
          <w:szCs w:val="20"/>
          <w:lang w:val="en-US"/>
        </w:rPr>
        <w:t>izrade</w:t>
      </w:r>
      <w:proofErr w:type="spellEnd"/>
      <w:r w:rsidRPr="003E21E5">
        <w:rPr>
          <w:sz w:val="20"/>
          <w:szCs w:val="20"/>
          <w:lang w:val="en-US"/>
        </w:rPr>
        <w:t xml:space="preserve"> </w:t>
      </w:r>
      <w:proofErr w:type="spellStart"/>
      <w:r w:rsidRPr="003E21E5">
        <w:rPr>
          <w:sz w:val="20"/>
          <w:szCs w:val="20"/>
          <w:lang w:val="en-US"/>
        </w:rPr>
        <w:t>Procjena</w:t>
      </w:r>
      <w:proofErr w:type="spellEnd"/>
      <w:r w:rsidRPr="003E21E5">
        <w:rPr>
          <w:sz w:val="20"/>
          <w:szCs w:val="20"/>
          <w:lang w:val="en-US"/>
        </w:rPr>
        <w:t xml:space="preserve"> </w:t>
      </w:r>
      <w:proofErr w:type="spellStart"/>
      <w:r w:rsidRPr="003E21E5">
        <w:rPr>
          <w:sz w:val="20"/>
          <w:szCs w:val="20"/>
          <w:lang w:val="en-US"/>
        </w:rPr>
        <w:t>rizika</w:t>
      </w:r>
      <w:proofErr w:type="spellEnd"/>
      <w:r w:rsidRPr="003E21E5">
        <w:rPr>
          <w:sz w:val="20"/>
          <w:szCs w:val="20"/>
          <w:lang w:val="en-US"/>
        </w:rPr>
        <w:t xml:space="preserve"> </w:t>
      </w:r>
      <w:proofErr w:type="spellStart"/>
      <w:r w:rsidRPr="003E21E5">
        <w:rPr>
          <w:sz w:val="20"/>
          <w:szCs w:val="20"/>
          <w:lang w:val="en-US"/>
        </w:rPr>
        <w:t>od</w:t>
      </w:r>
      <w:proofErr w:type="spellEnd"/>
      <w:r w:rsidRPr="003E21E5">
        <w:rPr>
          <w:sz w:val="20"/>
          <w:szCs w:val="20"/>
          <w:lang w:val="en-US"/>
        </w:rPr>
        <w:t xml:space="preserve"> </w:t>
      </w:r>
      <w:proofErr w:type="spellStart"/>
      <w:r w:rsidRPr="003E21E5">
        <w:rPr>
          <w:sz w:val="20"/>
          <w:szCs w:val="20"/>
          <w:lang w:val="en-US"/>
        </w:rPr>
        <w:t>velikih</w:t>
      </w:r>
      <w:proofErr w:type="spellEnd"/>
      <w:r w:rsidRPr="003E21E5">
        <w:rPr>
          <w:sz w:val="20"/>
          <w:szCs w:val="20"/>
          <w:lang w:val="en-US"/>
        </w:rPr>
        <w:t xml:space="preserve"> </w:t>
      </w:r>
      <w:proofErr w:type="spellStart"/>
      <w:r w:rsidRPr="003E21E5">
        <w:rPr>
          <w:sz w:val="20"/>
          <w:szCs w:val="20"/>
          <w:lang w:val="en-US"/>
        </w:rPr>
        <w:t>nesreća</w:t>
      </w:r>
      <w:proofErr w:type="spellEnd"/>
      <w:r w:rsidRPr="003E21E5">
        <w:rPr>
          <w:sz w:val="20"/>
          <w:szCs w:val="20"/>
          <w:lang w:val="en-US"/>
        </w:rPr>
        <w:t xml:space="preserve"> </w:t>
      </w:r>
      <w:proofErr w:type="spellStart"/>
      <w:r w:rsidRPr="003E21E5">
        <w:rPr>
          <w:sz w:val="20"/>
          <w:szCs w:val="20"/>
          <w:lang w:val="en-US"/>
        </w:rPr>
        <w:t>na</w:t>
      </w:r>
      <w:proofErr w:type="spellEnd"/>
      <w:r w:rsidRPr="003E21E5">
        <w:rPr>
          <w:sz w:val="20"/>
          <w:szCs w:val="20"/>
          <w:lang w:val="en-US"/>
        </w:rPr>
        <w:t xml:space="preserve"> </w:t>
      </w:r>
      <w:proofErr w:type="spellStart"/>
      <w:r w:rsidRPr="003E21E5">
        <w:rPr>
          <w:sz w:val="20"/>
          <w:szCs w:val="20"/>
          <w:lang w:val="en-US"/>
        </w:rPr>
        <w:t>razinama</w:t>
      </w:r>
      <w:proofErr w:type="spellEnd"/>
      <w:r w:rsidRPr="003E21E5">
        <w:rPr>
          <w:sz w:val="20"/>
          <w:szCs w:val="20"/>
          <w:lang w:val="en-US"/>
        </w:rPr>
        <w:t xml:space="preserve"> </w:t>
      </w:r>
      <w:proofErr w:type="spellStart"/>
      <w:r w:rsidRPr="003E21E5">
        <w:rPr>
          <w:sz w:val="20"/>
          <w:szCs w:val="20"/>
          <w:lang w:val="en-US"/>
        </w:rPr>
        <w:t>jedinica</w:t>
      </w:r>
      <w:proofErr w:type="spellEnd"/>
      <w:r w:rsidRPr="003E21E5">
        <w:rPr>
          <w:sz w:val="20"/>
          <w:szCs w:val="20"/>
          <w:lang w:val="en-US"/>
        </w:rPr>
        <w:t xml:space="preserve"> </w:t>
      </w:r>
      <w:proofErr w:type="spellStart"/>
      <w:r w:rsidRPr="003E21E5">
        <w:rPr>
          <w:sz w:val="20"/>
          <w:szCs w:val="20"/>
          <w:lang w:val="en-US"/>
        </w:rPr>
        <w:t>lokalnih</w:t>
      </w:r>
      <w:proofErr w:type="spellEnd"/>
      <w:r w:rsidRPr="003E21E5">
        <w:rPr>
          <w:sz w:val="20"/>
          <w:szCs w:val="20"/>
          <w:lang w:val="en-US"/>
        </w:rPr>
        <w:t xml:space="preserve"> </w:t>
      </w:r>
      <w:proofErr w:type="spellStart"/>
      <w:r w:rsidRPr="003E21E5">
        <w:rPr>
          <w:sz w:val="20"/>
          <w:szCs w:val="20"/>
          <w:lang w:val="en-US"/>
        </w:rPr>
        <w:t>i</w:t>
      </w:r>
      <w:proofErr w:type="spellEnd"/>
      <w:r w:rsidRPr="003E21E5">
        <w:rPr>
          <w:sz w:val="20"/>
          <w:szCs w:val="20"/>
          <w:lang w:val="en-US"/>
        </w:rPr>
        <w:t xml:space="preserve"> </w:t>
      </w:r>
      <w:proofErr w:type="spellStart"/>
      <w:r w:rsidRPr="003E21E5">
        <w:rPr>
          <w:sz w:val="20"/>
          <w:szCs w:val="20"/>
          <w:lang w:val="en-US"/>
        </w:rPr>
        <w:t>područnih</w:t>
      </w:r>
      <w:proofErr w:type="spellEnd"/>
      <w:r w:rsidRPr="003E21E5">
        <w:rPr>
          <w:sz w:val="20"/>
          <w:szCs w:val="20"/>
          <w:lang w:val="en-US"/>
        </w:rPr>
        <w:t xml:space="preserve"> (</w:t>
      </w:r>
      <w:proofErr w:type="spellStart"/>
      <w:r w:rsidRPr="003E21E5">
        <w:rPr>
          <w:sz w:val="20"/>
          <w:szCs w:val="20"/>
          <w:lang w:val="en-US"/>
        </w:rPr>
        <w:t>regionalnih</w:t>
      </w:r>
      <w:proofErr w:type="spellEnd"/>
      <w:r w:rsidRPr="003E21E5">
        <w:rPr>
          <w:sz w:val="20"/>
          <w:szCs w:val="20"/>
          <w:lang w:val="en-US"/>
        </w:rPr>
        <w:t xml:space="preserve">) </w:t>
      </w:r>
      <w:proofErr w:type="spellStart"/>
      <w:r w:rsidRPr="003E21E5">
        <w:rPr>
          <w:sz w:val="20"/>
          <w:szCs w:val="20"/>
          <w:lang w:val="en-US"/>
        </w:rPr>
        <w:t>samouprave</w:t>
      </w:r>
      <w:proofErr w:type="spellEnd"/>
      <w:r w:rsidRPr="003E21E5">
        <w:rPr>
          <w:sz w:val="20"/>
          <w:szCs w:val="20"/>
          <w:lang w:val="en-US"/>
        </w:rPr>
        <w:t>, DUZS, 2016.god.</w:t>
      </w:r>
      <w:r w:rsidR="004919C5">
        <w:rPr>
          <w:sz w:val="20"/>
          <w:szCs w:val="20"/>
          <w:lang w:val="en-US"/>
        </w:rPr>
        <w:t>,</w:t>
      </w:r>
    </w:p>
    <w:p w14:paraId="4FAC2C64" w14:textId="5F027377" w:rsidR="00CB5BF7" w:rsidRPr="003E21E5" w:rsidRDefault="00CB5BF7" w:rsidP="005B4E96">
      <w:pPr>
        <w:numPr>
          <w:ilvl w:val="0"/>
          <w:numId w:val="122"/>
        </w:numPr>
        <w:spacing w:after="0" w:line="240" w:lineRule="auto"/>
        <w:contextualSpacing/>
        <w:jc w:val="both"/>
        <w:rPr>
          <w:sz w:val="20"/>
          <w:szCs w:val="20"/>
          <w:lang w:val="en-US"/>
        </w:rPr>
      </w:pPr>
      <w:proofErr w:type="spellStart"/>
      <w:r w:rsidRPr="003E21E5">
        <w:rPr>
          <w:sz w:val="20"/>
          <w:szCs w:val="20"/>
          <w:lang w:val="en-US"/>
        </w:rPr>
        <w:t>Pravilnik</w:t>
      </w:r>
      <w:proofErr w:type="spellEnd"/>
      <w:r w:rsidRPr="003E21E5">
        <w:rPr>
          <w:sz w:val="20"/>
          <w:szCs w:val="20"/>
          <w:lang w:val="en-US"/>
        </w:rPr>
        <w:t xml:space="preserve"> o </w:t>
      </w:r>
      <w:proofErr w:type="spellStart"/>
      <w:r w:rsidRPr="003E21E5">
        <w:rPr>
          <w:sz w:val="20"/>
          <w:szCs w:val="20"/>
          <w:lang w:val="en-US"/>
        </w:rPr>
        <w:t>smjernicama</w:t>
      </w:r>
      <w:proofErr w:type="spellEnd"/>
      <w:r w:rsidRPr="003E21E5">
        <w:rPr>
          <w:sz w:val="20"/>
          <w:szCs w:val="20"/>
          <w:lang w:val="en-US"/>
        </w:rPr>
        <w:t xml:space="preserve"> za </w:t>
      </w:r>
      <w:proofErr w:type="spellStart"/>
      <w:r w:rsidRPr="003E21E5">
        <w:rPr>
          <w:sz w:val="20"/>
          <w:szCs w:val="20"/>
          <w:lang w:val="en-US"/>
        </w:rPr>
        <w:t>izradu</w:t>
      </w:r>
      <w:proofErr w:type="spellEnd"/>
      <w:r w:rsidRPr="003E21E5">
        <w:rPr>
          <w:sz w:val="20"/>
          <w:szCs w:val="20"/>
          <w:lang w:val="en-US"/>
        </w:rPr>
        <w:t xml:space="preserve"> </w:t>
      </w:r>
      <w:proofErr w:type="spellStart"/>
      <w:r w:rsidRPr="003E21E5">
        <w:rPr>
          <w:sz w:val="20"/>
          <w:szCs w:val="20"/>
          <w:lang w:val="en-US"/>
        </w:rPr>
        <w:t>Procjene</w:t>
      </w:r>
      <w:proofErr w:type="spellEnd"/>
      <w:r w:rsidRPr="003E21E5">
        <w:rPr>
          <w:sz w:val="20"/>
          <w:szCs w:val="20"/>
          <w:lang w:val="en-US"/>
        </w:rPr>
        <w:t xml:space="preserve"> </w:t>
      </w:r>
      <w:proofErr w:type="spellStart"/>
      <w:r w:rsidRPr="003E21E5">
        <w:rPr>
          <w:sz w:val="20"/>
          <w:szCs w:val="20"/>
          <w:lang w:val="en-US"/>
        </w:rPr>
        <w:t>rizika</w:t>
      </w:r>
      <w:proofErr w:type="spellEnd"/>
      <w:r w:rsidRPr="003E21E5">
        <w:rPr>
          <w:sz w:val="20"/>
          <w:szCs w:val="20"/>
          <w:lang w:val="en-US"/>
        </w:rPr>
        <w:t xml:space="preserve"> </w:t>
      </w:r>
      <w:proofErr w:type="spellStart"/>
      <w:r w:rsidRPr="003E21E5">
        <w:rPr>
          <w:sz w:val="20"/>
          <w:szCs w:val="20"/>
          <w:lang w:val="en-US"/>
        </w:rPr>
        <w:t>od</w:t>
      </w:r>
      <w:proofErr w:type="spellEnd"/>
      <w:r w:rsidRPr="003E21E5">
        <w:rPr>
          <w:sz w:val="20"/>
          <w:szCs w:val="20"/>
          <w:lang w:val="en-US"/>
        </w:rPr>
        <w:t xml:space="preserve"> </w:t>
      </w:r>
      <w:proofErr w:type="spellStart"/>
      <w:r w:rsidRPr="003E21E5">
        <w:rPr>
          <w:sz w:val="20"/>
          <w:szCs w:val="20"/>
          <w:lang w:val="en-US"/>
        </w:rPr>
        <w:t>katastrofa</w:t>
      </w:r>
      <w:proofErr w:type="spellEnd"/>
      <w:r w:rsidRPr="003E21E5">
        <w:rPr>
          <w:sz w:val="20"/>
          <w:szCs w:val="20"/>
          <w:lang w:val="en-US"/>
        </w:rPr>
        <w:t xml:space="preserve"> </w:t>
      </w:r>
      <w:proofErr w:type="spellStart"/>
      <w:r w:rsidRPr="003E21E5">
        <w:rPr>
          <w:sz w:val="20"/>
          <w:szCs w:val="20"/>
          <w:lang w:val="en-US"/>
        </w:rPr>
        <w:t>i</w:t>
      </w:r>
      <w:proofErr w:type="spellEnd"/>
      <w:r w:rsidRPr="003E21E5">
        <w:rPr>
          <w:sz w:val="20"/>
          <w:szCs w:val="20"/>
          <w:lang w:val="en-US"/>
        </w:rPr>
        <w:t xml:space="preserve"> </w:t>
      </w:r>
      <w:proofErr w:type="spellStart"/>
      <w:r w:rsidRPr="003E21E5">
        <w:rPr>
          <w:sz w:val="20"/>
          <w:szCs w:val="20"/>
          <w:lang w:val="en-US"/>
        </w:rPr>
        <w:t>velikih</w:t>
      </w:r>
      <w:proofErr w:type="spellEnd"/>
      <w:r w:rsidRPr="003E21E5">
        <w:rPr>
          <w:sz w:val="20"/>
          <w:szCs w:val="20"/>
          <w:lang w:val="en-US"/>
        </w:rPr>
        <w:t xml:space="preserve"> </w:t>
      </w:r>
      <w:proofErr w:type="spellStart"/>
      <w:r w:rsidRPr="003E21E5">
        <w:rPr>
          <w:sz w:val="20"/>
          <w:szCs w:val="20"/>
          <w:lang w:val="en-US"/>
        </w:rPr>
        <w:t>nesreća</w:t>
      </w:r>
      <w:proofErr w:type="spellEnd"/>
      <w:r w:rsidRPr="003E21E5">
        <w:rPr>
          <w:sz w:val="20"/>
          <w:szCs w:val="20"/>
          <w:lang w:val="en-US"/>
        </w:rPr>
        <w:t xml:space="preserve"> za </w:t>
      </w:r>
      <w:proofErr w:type="spellStart"/>
      <w:r w:rsidRPr="003E21E5">
        <w:rPr>
          <w:sz w:val="20"/>
          <w:szCs w:val="20"/>
          <w:lang w:val="en-US"/>
        </w:rPr>
        <w:t>područje</w:t>
      </w:r>
      <w:proofErr w:type="spellEnd"/>
      <w:r w:rsidRPr="003E21E5">
        <w:rPr>
          <w:sz w:val="20"/>
          <w:szCs w:val="20"/>
          <w:lang w:val="en-US"/>
        </w:rPr>
        <w:t xml:space="preserve"> </w:t>
      </w:r>
      <w:proofErr w:type="spellStart"/>
      <w:r w:rsidRPr="003E21E5">
        <w:rPr>
          <w:sz w:val="20"/>
          <w:szCs w:val="20"/>
          <w:lang w:val="en-US"/>
        </w:rPr>
        <w:t>Republike</w:t>
      </w:r>
      <w:proofErr w:type="spellEnd"/>
      <w:r w:rsidRPr="003E21E5">
        <w:rPr>
          <w:sz w:val="20"/>
          <w:szCs w:val="20"/>
          <w:lang w:val="en-US"/>
        </w:rPr>
        <w:t xml:space="preserve"> </w:t>
      </w:r>
      <w:proofErr w:type="spellStart"/>
      <w:r w:rsidRPr="003E21E5">
        <w:rPr>
          <w:sz w:val="20"/>
          <w:szCs w:val="20"/>
          <w:lang w:val="en-US"/>
        </w:rPr>
        <w:t>Hrvatske</w:t>
      </w:r>
      <w:proofErr w:type="spellEnd"/>
      <w:r w:rsidRPr="003E21E5">
        <w:rPr>
          <w:sz w:val="20"/>
          <w:szCs w:val="20"/>
          <w:lang w:val="en-US"/>
        </w:rPr>
        <w:t xml:space="preserve"> </w:t>
      </w:r>
      <w:proofErr w:type="spellStart"/>
      <w:r w:rsidRPr="003E21E5">
        <w:rPr>
          <w:sz w:val="20"/>
          <w:szCs w:val="20"/>
          <w:lang w:val="en-US"/>
        </w:rPr>
        <w:t>i</w:t>
      </w:r>
      <w:proofErr w:type="spellEnd"/>
      <w:r w:rsidRPr="003E21E5">
        <w:rPr>
          <w:sz w:val="20"/>
          <w:szCs w:val="20"/>
          <w:lang w:val="en-US"/>
        </w:rPr>
        <w:t xml:space="preserve"> </w:t>
      </w:r>
      <w:proofErr w:type="spellStart"/>
      <w:r w:rsidRPr="003E21E5">
        <w:rPr>
          <w:sz w:val="20"/>
          <w:szCs w:val="20"/>
          <w:lang w:val="en-US"/>
        </w:rPr>
        <w:t>jedinica</w:t>
      </w:r>
      <w:proofErr w:type="spellEnd"/>
      <w:r w:rsidRPr="003E21E5">
        <w:rPr>
          <w:sz w:val="20"/>
          <w:szCs w:val="20"/>
          <w:lang w:val="en-US"/>
        </w:rPr>
        <w:t xml:space="preserve"> </w:t>
      </w:r>
      <w:proofErr w:type="spellStart"/>
      <w:r w:rsidRPr="003E21E5">
        <w:rPr>
          <w:sz w:val="20"/>
          <w:szCs w:val="20"/>
          <w:lang w:val="en-US"/>
        </w:rPr>
        <w:t>lokalne</w:t>
      </w:r>
      <w:proofErr w:type="spellEnd"/>
      <w:r w:rsidRPr="003E21E5">
        <w:rPr>
          <w:sz w:val="20"/>
          <w:szCs w:val="20"/>
          <w:lang w:val="en-US"/>
        </w:rPr>
        <w:t xml:space="preserve"> </w:t>
      </w:r>
      <w:proofErr w:type="spellStart"/>
      <w:r w:rsidRPr="003E21E5">
        <w:rPr>
          <w:sz w:val="20"/>
          <w:szCs w:val="20"/>
          <w:lang w:val="en-US"/>
        </w:rPr>
        <w:t>i</w:t>
      </w:r>
      <w:proofErr w:type="spellEnd"/>
      <w:r w:rsidRPr="003E21E5">
        <w:rPr>
          <w:sz w:val="20"/>
          <w:szCs w:val="20"/>
          <w:lang w:val="en-US"/>
        </w:rPr>
        <w:t xml:space="preserve"> </w:t>
      </w:r>
      <w:proofErr w:type="spellStart"/>
      <w:r w:rsidRPr="003E21E5">
        <w:rPr>
          <w:sz w:val="20"/>
          <w:szCs w:val="20"/>
          <w:lang w:val="en-US"/>
        </w:rPr>
        <w:t>područne</w:t>
      </w:r>
      <w:proofErr w:type="spellEnd"/>
      <w:r w:rsidRPr="003E21E5">
        <w:rPr>
          <w:sz w:val="20"/>
          <w:szCs w:val="20"/>
          <w:lang w:val="en-US"/>
        </w:rPr>
        <w:t xml:space="preserve"> (</w:t>
      </w:r>
      <w:proofErr w:type="spellStart"/>
      <w:r w:rsidRPr="003E21E5">
        <w:rPr>
          <w:sz w:val="20"/>
          <w:szCs w:val="20"/>
          <w:lang w:val="en-US"/>
        </w:rPr>
        <w:t>regionalne</w:t>
      </w:r>
      <w:proofErr w:type="spellEnd"/>
      <w:r w:rsidRPr="003E21E5">
        <w:rPr>
          <w:sz w:val="20"/>
          <w:szCs w:val="20"/>
          <w:lang w:val="en-US"/>
        </w:rPr>
        <w:t xml:space="preserve">) </w:t>
      </w:r>
      <w:proofErr w:type="spellStart"/>
      <w:r w:rsidRPr="003E21E5">
        <w:rPr>
          <w:sz w:val="20"/>
          <w:szCs w:val="20"/>
          <w:lang w:val="en-US"/>
        </w:rPr>
        <w:t>samouprave</w:t>
      </w:r>
      <w:proofErr w:type="spellEnd"/>
      <w:r w:rsidRPr="003E21E5">
        <w:rPr>
          <w:sz w:val="20"/>
          <w:szCs w:val="20"/>
          <w:lang w:val="en-US"/>
        </w:rPr>
        <w:t xml:space="preserve"> (“</w:t>
      </w:r>
      <w:proofErr w:type="spellStart"/>
      <w:r w:rsidRPr="003E21E5">
        <w:rPr>
          <w:sz w:val="20"/>
          <w:szCs w:val="20"/>
          <w:lang w:val="en-US"/>
        </w:rPr>
        <w:t>Narodne</w:t>
      </w:r>
      <w:proofErr w:type="spellEnd"/>
      <w:r w:rsidRPr="003E21E5">
        <w:rPr>
          <w:sz w:val="20"/>
          <w:szCs w:val="20"/>
          <w:lang w:val="en-US"/>
        </w:rPr>
        <w:t xml:space="preserve"> Novine” br. 65/16)</w:t>
      </w:r>
      <w:r w:rsidR="004919C5">
        <w:rPr>
          <w:sz w:val="20"/>
          <w:szCs w:val="20"/>
          <w:lang w:val="en-US"/>
        </w:rPr>
        <w:t>,</w:t>
      </w:r>
    </w:p>
    <w:p w14:paraId="1B2FE5A7" w14:textId="7C147983" w:rsidR="00CB5BF7" w:rsidRPr="003E21E5" w:rsidRDefault="00CB5BF7" w:rsidP="005B4E96">
      <w:pPr>
        <w:numPr>
          <w:ilvl w:val="0"/>
          <w:numId w:val="122"/>
        </w:numPr>
        <w:suppressAutoHyphens/>
        <w:autoSpaceDN w:val="0"/>
        <w:spacing w:after="0" w:line="240" w:lineRule="auto"/>
        <w:jc w:val="both"/>
        <w:textAlignment w:val="baseline"/>
        <w:rPr>
          <w:sz w:val="20"/>
          <w:szCs w:val="20"/>
          <w:lang w:val="en-US"/>
        </w:rPr>
      </w:pPr>
      <w:proofErr w:type="spellStart"/>
      <w:r w:rsidRPr="003E21E5">
        <w:rPr>
          <w:sz w:val="20"/>
          <w:szCs w:val="20"/>
          <w:lang w:val="en-US"/>
        </w:rPr>
        <w:t>Procjena</w:t>
      </w:r>
      <w:proofErr w:type="spellEnd"/>
      <w:r w:rsidRPr="003E21E5">
        <w:rPr>
          <w:sz w:val="20"/>
          <w:szCs w:val="20"/>
          <w:lang w:val="en-US"/>
        </w:rPr>
        <w:t xml:space="preserve"> </w:t>
      </w:r>
      <w:proofErr w:type="spellStart"/>
      <w:r w:rsidRPr="003E21E5">
        <w:rPr>
          <w:sz w:val="20"/>
          <w:szCs w:val="20"/>
          <w:lang w:val="en-US"/>
        </w:rPr>
        <w:t>rizika</w:t>
      </w:r>
      <w:proofErr w:type="spellEnd"/>
      <w:r w:rsidRPr="003E21E5">
        <w:rPr>
          <w:sz w:val="20"/>
          <w:szCs w:val="20"/>
          <w:lang w:val="en-US"/>
        </w:rPr>
        <w:t xml:space="preserve"> </w:t>
      </w:r>
      <w:proofErr w:type="spellStart"/>
      <w:r w:rsidRPr="003E21E5">
        <w:rPr>
          <w:sz w:val="20"/>
          <w:szCs w:val="20"/>
          <w:lang w:val="en-US"/>
        </w:rPr>
        <w:t>od</w:t>
      </w:r>
      <w:proofErr w:type="spellEnd"/>
      <w:r w:rsidRPr="003E21E5">
        <w:rPr>
          <w:sz w:val="20"/>
          <w:szCs w:val="20"/>
          <w:lang w:val="en-US"/>
        </w:rPr>
        <w:t xml:space="preserve"> </w:t>
      </w:r>
      <w:proofErr w:type="spellStart"/>
      <w:r w:rsidRPr="003E21E5">
        <w:rPr>
          <w:sz w:val="20"/>
          <w:szCs w:val="20"/>
          <w:lang w:val="en-US"/>
        </w:rPr>
        <w:t>katastrofa</w:t>
      </w:r>
      <w:proofErr w:type="spellEnd"/>
      <w:r w:rsidRPr="003E21E5">
        <w:rPr>
          <w:sz w:val="20"/>
          <w:szCs w:val="20"/>
          <w:lang w:val="en-US"/>
        </w:rPr>
        <w:t xml:space="preserve"> za </w:t>
      </w:r>
      <w:proofErr w:type="spellStart"/>
      <w:r w:rsidRPr="003E21E5">
        <w:rPr>
          <w:sz w:val="20"/>
          <w:szCs w:val="20"/>
          <w:lang w:val="en-US"/>
        </w:rPr>
        <w:t>Republiku</w:t>
      </w:r>
      <w:proofErr w:type="spellEnd"/>
      <w:r w:rsidRPr="003E21E5">
        <w:rPr>
          <w:sz w:val="20"/>
          <w:szCs w:val="20"/>
          <w:lang w:val="en-US"/>
        </w:rPr>
        <w:t xml:space="preserve"> </w:t>
      </w:r>
      <w:proofErr w:type="spellStart"/>
      <w:r w:rsidRPr="003E21E5">
        <w:rPr>
          <w:sz w:val="20"/>
          <w:szCs w:val="20"/>
          <w:lang w:val="en-US"/>
        </w:rPr>
        <w:t>Hrvatsku</w:t>
      </w:r>
      <w:proofErr w:type="spellEnd"/>
      <w:r w:rsidRPr="003E21E5">
        <w:rPr>
          <w:sz w:val="20"/>
          <w:szCs w:val="20"/>
          <w:lang w:val="en-US"/>
        </w:rPr>
        <w:t>, 2019.god., 2024.god.</w:t>
      </w:r>
      <w:r w:rsidR="004919C5">
        <w:rPr>
          <w:sz w:val="20"/>
          <w:szCs w:val="20"/>
          <w:lang w:val="en-US"/>
        </w:rPr>
        <w:t>,</w:t>
      </w:r>
    </w:p>
    <w:p w14:paraId="1789EBAC" w14:textId="38869C43" w:rsidR="00CB5BF7" w:rsidRPr="00356694" w:rsidRDefault="00CB5BF7" w:rsidP="005B4E96">
      <w:pPr>
        <w:numPr>
          <w:ilvl w:val="0"/>
          <w:numId w:val="122"/>
        </w:numPr>
        <w:suppressAutoHyphens/>
        <w:autoSpaceDN w:val="0"/>
        <w:spacing w:after="0" w:line="240" w:lineRule="auto"/>
        <w:jc w:val="both"/>
        <w:textAlignment w:val="baseline"/>
        <w:rPr>
          <w:sz w:val="20"/>
          <w:szCs w:val="20"/>
          <w:lang w:val="en-US"/>
        </w:rPr>
      </w:pPr>
      <w:r w:rsidRPr="003E21E5">
        <w:rPr>
          <w:rFonts w:cstheme="minorHAnsi"/>
          <w:bCs/>
          <w:iCs/>
          <w:sz w:val="20"/>
          <w:szCs w:val="20"/>
        </w:rPr>
        <w:t xml:space="preserve">Provedbeni plan obrane od poplava branjenog područja – Sektor </w:t>
      </w:r>
      <w:r w:rsidR="00CF424F">
        <w:rPr>
          <w:rFonts w:cstheme="minorHAnsi"/>
          <w:bCs/>
          <w:iCs/>
          <w:sz w:val="20"/>
          <w:szCs w:val="20"/>
        </w:rPr>
        <w:t xml:space="preserve">A </w:t>
      </w:r>
      <w:r w:rsidRPr="003E21E5">
        <w:rPr>
          <w:rFonts w:cstheme="minorHAnsi"/>
          <w:bCs/>
          <w:iCs/>
          <w:sz w:val="20"/>
          <w:szCs w:val="20"/>
        </w:rPr>
        <w:t>–</w:t>
      </w:r>
      <w:r w:rsidR="00CF424F">
        <w:rPr>
          <w:rFonts w:cstheme="minorHAnsi"/>
          <w:bCs/>
          <w:iCs/>
          <w:sz w:val="20"/>
          <w:szCs w:val="20"/>
        </w:rPr>
        <w:t xml:space="preserve"> Mura i Gornja Drava </w:t>
      </w:r>
      <w:r w:rsidRPr="003E21E5">
        <w:rPr>
          <w:rFonts w:cstheme="minorHAnsi"/>
          <w:bCs/>
          <w:iCs/>
          <w:sz w:val="20"/>
          <w:szCs w:val="20"/>
        </w:rPr>
        <w:t xml:space="preserve">– branjeno </w:t>
      </w:r>
      <w:r w:rsidRPr="00356694">
        <w:rPr>
          <w:rFonts w:cstheme="minorHAnsi"/>
          <w:bCs/>
          <w:iCs/>
          <w:sz w:val="20"/>
          <w:szCs w:val="20"/>
        </w:rPr>
        <w:t>područje</w:t>
      </w:r>
      <w:r w:rsidR="002802CB" w:rsidRPr="00356694">
        <w:rPr>
          <w:rFonts w:cstheme="minorHAnsi"/>
          <w:bCs/>
          <w:iCs/>
          <w:sz w:val="20"/>
          <w:szCs w:val="20"/>
        </w:rPr>
        <w:t xml:space="preserve"> 19</w:t>
      </w:r>
      <w:r w:rsidRPr="00356694">
        <w:rPr>
          <w:rFonts w:cstheme="minorHAnsi"/>
          <w:bCs/>
          <w:iCs/>
          <w:sz w:val="20"/>
          <w:szCs w:val="20"/>
        </w:rPr>
        <w:t xml:space="preserve">: područje maloga sliva </w:t>
      </w:r>
      <w:r w:rsidR="002802CB" w:rsidRPr="00356694">
        <w:rPr>
          <w:rFonts w:cstheme="minorHAnsi"/>
          <w:bCs/>
          <w:iCs/>
          <w:sz w:val="20"/>
          <w:szCs w:val="20"/>
        </w:rPr>
        <w:t>Bistra</w:t>
      </w:r>
      <w:r w:rsidRPr="00356694">
        <w:rPr>
          <w:rFonts w:cstheme="minorHAnsi"/>
          <w:bCs/>
          <w:iCs/>
          <w:sz w:val="20"/>
          <w:szCs w:val="20"/>
        </w:rPr>
        <w:t>, Hrvatske vode, 2014.god.</w:t>
      </w:r>
      <w:r w:rsidR="004919C5" w:rsidRPr="00356694">
        <w:rPr>
          <w:rFonts w:cstheme="minorHAnsi"/>
          <w:bCs/>
          <w:iCs/>
          <w:sz w:val="20"/>
          <w:szCs w:val="20"/>
        </w:rPr>
        <w:t>,</w:t>
      </w:r>
    </w:p>
    <w:p w14:paraId="759E850C" w14:textId="627BFA6C" w:rsidR="00B57D50" w:rsidRPr="00356694" w:rsidRDefault="0003566A" w:rsidP="005B4E96">
      <w:pPr>
        <w:numPr>
          <w:ilvl w:val="0"/>
          <w:numId w:val="122"/>
        </w:numPr>
        <w:suppressAutoHyphens/>
        <w:autoSpaceDN w:val="0"/>
        <w:spacing w:after="0" w:line="240" w:lineRule="auto"/>
        <w:contextualSpacing/>
        <w:jc w:val="both"/>
        <w:textAlignment w:val="baseline"/>
        <w:rPr>
          <w:sz w:val="20"/>
          <w:szCs w:val="20"/>
          <w:lang w:val="en-US"/>
        </w:rPr>
      </w:pPr>
      <w:r w:rsidRPr="00356694">
        <w:rPr>
          <w:rFonts w:cstheme="minorHAnsi"/>
          <w:bCs/>
          <w:iCs/>
          <w:sz w:val="20"/>
          <w:szCs w:val="20"/>
        </w:rPr>
        <w:t>Provedbeni plan obrane od poplava branjenog područja – Sektor A – Mura i Gornja Drava – branjeno područje 20: područje maloga sliva Plitvica - Bednja, Hrvatske vode, 2014.god.</w:t>
      </w:r>
      <w:r w:rsidR="00356694" w:rsidRPr="00356694">
        <w:rPr>
          <w:sz w:val="20"/>
          <w:szCs w:val="20"/>
          <w:lang w:val="en-US"/>
        </w:rPr>
        <w:t>,</w:t>
      </w:r>
    </w:p>
    <w:p w14:paraId="5D631F22" w14:textId="64236958" w:rsidR="00B57D50" w:rsidRPr="003E21E5" w:rsidRDefault="00B57D50" w:rsidP="005B4E96">
      <w:pPr>
        <w:numPr>
          <w:ilvl w:val="0"/>
          <w:numId w:val="122"/>
        </w:numPr>
        <w:spacing w:after="0" w:line="240" w:lineRule="auto"/>
        <w:contextualSpacing/>
        <w:jc w:val="both"/>
        <w:rPr>
          <w:sz w:val="20"/>
          <w:szCs w:val="20"/>
          <w:lang w:val="en-US"/>
        </w:rPr>
      </w:pPr>
      <w:proofErr w:type="spellStart"/>
      <w:r w:rsidRPr="003E21E5">
        <w:rPr>
          <w:sz w:val="20"/>
          <w:szCs w:val="20"/>
          <w:lang w:val="en-US"/>
        </w:rPr>
        <w:t>Smjernice</w:t>
      </w:r>
      <w:proofErr w:type="spellEnd"/>
      <w:r w:rsidRPr="003E21E5">
        <w:rPr>
          <w:sz w:val="20"/>
          <w:szCs w:val="20"/>
          <w:lang w:val="en-US"/>
        </w:rPr>
        <w:t xml:space="preserve"> za </w:t>
      </w:r>
      <w:proofErr w:type="spellStart"/>
      <w:r w:rsidRPr="003E21E5">
        <w:rPr>
          <w:sz w:val="20"/>
          <w:szCs w:val="20"/>
          <w:lang w:val="en-US"/>
        </w:rPr>
        <w:t>izradu</w:t>
      </w:r>
      <w:proofErr w:type="spellEnd"/>
      <w:r w:rsidRPr="003E21E5">
        <w:rPr>
          <w:sz w:val="20"/>
          <w:szCs w:val="20"/>
          <w:lang w:val="en-US"/>
        </w:rPr>
        <w:t xml:space="preserve"> </w:t>
      </w:r>
      <w:proofErr w:type="spellStart"/>
      <w:r w:rsidRPr="003E21E5">
        <w:rPr>
          <w:sz w:val="20"/>
          <w:szCs w:val="20"/>
          <w:lang w:val="en-US"/>
        </w:rPr>
        <w:t>procjena</w:t>
      </w:r>
      <w:proofErr w:type="spellEnd"/>
      <w:r w:rsidRPr="003E21E5">
        <w:rPr>
          <w:sz w:val="20"/>
          <w:szCs w:val="20"/>
          <w:lang w:val="en-US"/>
        </w:rPr>
        <w:t xml:space="preserve"> </w:t>
      </w:r>
      <w:proofErr w:type="spellStart"/>
      <w:r w:rsidRPr="003E21E5">
        <w:rPr>
          <w:sz w:val="20"/>
          <w:szCs w:val="20"/>
          <w:lang w:val="en-US"/>
        </w:rPr>
        <w:t>rizika</w:t>
      </w:r>
      <w:proofErr w:type="spellEnd"/>
      <w:r w:rsidRPr="003E21E5">
        <w:rPr>
          <w:sz w:val="20"/>
          <w:szCs w:val="20"/>
          <w:lang w:val="en-US"/>
        </w:rPr>
        <w:t xml:space="preserve"> </w:t>
      </w:r>
      <w:proofErr w:type="spellStart"/>
      <w:r w:rsidRPr="003E21E5">
        <w:rPr>
          <w:sz w:val="20"/>
          <w:szCs w:val="20"/>
          <w:lang w:val="en-US"/>
        </w:rPr>
        <w:t>od</w:t>
      </w:r>
      <w:proofErr w:type="spellEnd"/>
      <w:r w:rsidRPr="003E21E5">
        <w:rPr>
          <w:sz w:val="20"/>
          <w:szCs w:val="20"/>
          <w:lang w:val="en-US"/>
        </w:rPr>
        <w:t xml:space="preserve"> </w:t>
      </w:r>
      <w:proofErr w:type="spellStart"/>
      <w:r w:rsidRPr="003E21E5">
        <w:rPr>
          <w:sz w:val="20"/>
          <w:szCs w:val="20"/>
          <w:lang w:val="en-US"/>
        </w:rPr>
        <w:t>velikih</w:t>
      </w:r>
      <w:proofErr w:type="spellEnd"/>
      <w:r w:rsidRPr="003E21E5">
        <w:rPr>
          <w:sz w:val="20"/>
          <w:szCs w:val="20"/>
          <w:lang w:val="en-US"/>
        </w:rPr>
        <w:t xml:space="preserve"> </w:t>
      </w:r>
      <w:proofErr w:type="spellStart"/>
      <w:r w:rsidRPr="003E21E5">
        <w:rPr>
          <w:sz w:val="20"/>
          <w:szCs w:val="20"/>
          <w:lang w:val="en-US"/>
        </w:rPr>
        <w:t>nesreća</w:t>
      </w:r>
      <w:proofErr w:type="spellEnd"/>
      <w:r w:rsidRPr="003E21E5">
        <w:rPr>
          <w:sz w:val="20"/>
          <w:szCs w:val="20"/>
          <w:lang w:val="en-US"/>
        </w:rPr>
        <w:t xml:space="preserve"> za </w:t>
      </w:r>
      <w:proofErr w:type="spellStart"/>
      <w:r w:rsidRPr="003E21E5">
        <w:rPr>
          <w:sz w:val="20"/>
          <w:szCs w:val="20"/>
          <w:lang w:val="en-US"/>
        </w:rPr>
        <w:t>područje</w:t>
      </w:r>
      <w:proofErr w:type="spellEnd"/>
      <w:r w:rsidRPr="003E21E5">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3E21E5">
        <w:rPr>
          <w:sz w:val="20"/>
          <w:szCs w:val="20"/>
          <w:lang w:val="en-US"/>
        </w:rPr>
        <w:t>županije</w:t>
      </w:r>
      <w:proofErr w:type="spellEnd"/>
      <w:r w:rsidRPr="003E21E5">
        <w:rPr>
          <w:sz w:val="20"/>
          <w:szCs w:val="20"/>
          <w:lang w:val="en-US"/>
        </w:rPr>
        <w:t>, 201</w:t>
      </w:r>
      <w:r>
        <w:rPr>
          <w:sz w:val="20"/>
          <w:szCs w:val="20"/>
          <w:lang w:val="en-US"/>
        </w:rPr>
        <w:t>6</w:t>
      </w:r>
      <w:r w:rsidRPr="003E21E5">
        <w:rPr>
          <w:sz w:val="20"/>
          <w:szCs w:val="20"/>
          <w:lang w:val="en-US"/>
        </w:rPr>
        <w:t>.god.</w:t>
      </w:r>
      <w:r w:rsidR="00617B0B">
        <w:rPr>
          <w:sz w:val="20"/>
          <w:szCs w:val="20"/>
          <w:lang w:val="en-US"/>
        </w:rPr>
        <w:t>,</w:t>
      </w:r>
    </w:p>
    <w:p w14:paraId="51406329" w14:textId="7F5E0347" w:rsidR="00CB5BF7" w:rsidRPr="00B57D50" w:rsidRDefault="00CB5BF7" w:rsidP="005B4E96">
      <w:pPr>
        <w:numPr>
          <w:ilvl w:val="0"/>
          <w:numId w:val="122"/>
        </w:numPr>
        <w:suppressAutoHyphens/>
        <w:autoSpaceDN w:val="0"/>
        <w:spacing w:after="0" w:line="240" w:lineRule="auto"/>
        <w:contextualSpacing/>
        <w:jc w:val="both"/>
        <w:textAlignment w:val="baseline"/>
        <w:rPr>
          <w:sz w:val="20"/>
          <w:szCs w:val="20"/>
          <w:lang w:val="en-US"/>
        </w:rPr>
      </w:pPr>
      <w:r w:rsidRPr="00B57D50">
        <w:rPr>
          <w:sz w:val="20"/>
          <w:szCs w:val="20"/>
          <w:lang w:val="en-US"/>
        </w:rPr>
        <w:t xml:space="preserve">Zakon o </w:t>
      </w:r>
      <w:proofErr w:type="spellStart"/>
      <w:r w:rsidRPr="00B57D50">
        <w:rPr>
          <w:sz w:val="20"/>
          <w:szCs w:val="20"/>
          <w:lang w:val="en-US"/>
        </w:rPr>
        <w:t>sustavu</w:t>
      </w:r>
      <w:proofErr w:type="spellEnd"/>
      <w:r w:rsidRPr="00B57D50">
        <w:rPr>
          <w:sz w:val="20"/>
          <w:szCs w:val="20"/>
          <w:lang w:val="en-US"/>
        </w:rPr>
        <w:t xml:space="preserve"> </w:t>
      </w:r>
      <w:proofErr w:type="spellStart"/>
      <w:r w:rsidRPr="00B57D50">
        <w:rPr>
          <w:sz w:val="20"/>
          <w:szCs w:val="20"/>
          <w:lang w:val="en-US"/>
        </w:rPr>
        <w:t>civilne</w:t>
      </w:r>
      <w:proofErr w:type="spellEnd"/>
      <w:r w:rsidRPr="00B57D50">
        <w:rPr>
          <w:sz w:val="20"/>
          <w:szCs w:val="20"/>
          <w:lang w:val="en-US"/>
        </w:rPr>
        <w:t xml:space="preserve"> </w:t>
      </w:r>
      <w:proofErr w:type="spellStart"/>
      <w:r w:rsidRPr="00B57D50">
        <w:rPr>
          <w:sz w:val="20"/>
          <w:szCs w:val="20"/>
          <w:lang w:val="en-US"/>
        </w:rPr>
        <w:t>zaštite</w:t>
      </w:r>
      <w:proofErr w:type="spellEnd"/>
      <w:r w:rsidRPr="00B57D50">
        <w:rPr>
          <w:sz w:val="20"/>
          <w:szCs w:val="20"/>
          <w:lang w:val="en-US"/>
        </w:rPr>
        <w:t xml:space="preserve"> (“</w:t>
      </w:r>
      <w:proofErr w:type="spellStart"/>
      <w:r w:rsidRPr="00B57D50">
        <w:rPr>
          <w:sz w:val="20"/>
          <w:szCs w:val="20"/>
          <w:lang w:val="en-US"/>
        </w:rPr>
        <w:t>Narodne</w:t>
      </w:r>
      <w:proofErr w:type="spellEnd"/>
      <w:r w:rsidRPr="00B57D50">
        <w:rPr>
          <w:sz w:val="20"/>
          <w:szCs w:val="20"/>
          <w:lang w:val="en-US"/>
        </w:rPr>
        <w:t xml:space="preserve"> Novine” br. 82/15, 118/18, 31/20, 20/21, 114/22)</w:t>
      </w:r>
      <w:r w:rsidR="004919C5">
        <w:rPr>
          <w:sz w:val="20"/>
          <w:szCs w:val="20"/>
          <w:lang w:val="en-US"/>
        </w:rPr>
        <w:t>.</w:t>
      </w:r>
    </w:p>
    <w:p w14:paraId="29CF5924" w14:textId="77777777" w:rsidR="00142BEB" w:rsidRDefault="00142BEB" w:rsidP="00537FBF">
      <w:pPr>
        <w:spacing w:before="120" w:after="0" w:line="276" w:lineRule="auto"/>
        <w:jc w:val="both"/>
        <w:rPr>
          <w:sz w:val="18"/>
          <w:szCs w:val="18"/>
          <w:lang w:eastAsia="hr-HR"/>
        </w:rPr>
      </w:pPr>
    </w:p>
    <w:p w14:paraId="368DE882" w14:textId="46381170" w:rsidR="00DC4A06" w:rsidRPr="00E05086" w:rsidRDefault="00DC4A06" w:rsidP="00D922A1">
      <w:pPr>
        <w:pStyle w:val="Naslov2"/>
        <w:numPr>
          <w:ilvl w:val="1"/>
          <w:numId w:val="142"/>
        </w:numPr>
      </w:pPr>
      <w:bookmarkStart w:id="372" w:name="_Toc65656165"/>
      <w:bookmarkStart w:id="373" w:name="_Toc197690226"/>
      <w:bookmarkStart w:id="374" w:name="_Toc4137287"/>
      <w:bookmarkStart w:id="375" w:name="_Toc19619322"/>
      <w:r w:rsidRPr="00E05086">
        <w:lastRenderedPageBreak/>
        <w:t>POPLAVE IZAZVANE PUCANJEM BRANE</w:t>
      </w:r>
      <w:bookmarkEnd w:id="372"/>
      <w:bookmarkEnd w:id="373"/>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C4A06" w:rsidRPr="00DB7FF6" w14:paraId="72143E62" w14:textId="77777777" w:rsidTr="00DD4957">
        <w:trPr>
          <w:trHeight w:val="241"/>
          <w:jc w:val="center"/>
        </w:trPr>
        <w:tc>
          <w:tcPr>
            <w:tcW w:w="8867" w:type="dxa"/>
          </w:tcPr>
          <w:p w14:paraId="7D1D8F6D" w14:textId="77777777" w:rsidR="00DC4A06" w:rsidRPr="00DB7FF6" w:rsidRDefault="00DC4A06" w:rsidP="00DD4957">
            <w:pPr>
              <w:spacing w:after="0" w:line="276" w:lineRule="auto"/>
              <w:jc w:val="both"/>
              <w:rPr>
                <w:rFonts w:eastAsia="Calibri" w:cstheme="minorHAnsi"/>
                <w:b/>
              </w:rPr>
            </w:pPr>
            <w:r w:rsidRPr="00DB7FF6">
              <w:rPr>
                <w:rFonts w:eastAsia="Calibri" w:cstheme="minorHAnsi"/>
                <w:b/>
              </w:rPr>
              <w:t>Naziv scenarija</w:t>
            </w:r>
          </w:p>
        </w:tc>
      </w:tr>
      <w:tr w:rsidR="00DC4A06" w:rsidRPr="00DB7FF6" w14:paraId="5338901A" w14:textId="77777777" w:rsidTr="00DD4957">
        <w:trPr>
          <w:trHeight w:val="241"/>
          <w:jc w:val="center"/>
        </w:trPr>
        <w:tc>
          <w:tcPr>
            <w:tcW w:w="8867" w:type="dxa"/>
          </w:tcPr>
          <w:p w14:paraId="0DAA2420" w14:textId="77777777" w:rsidR="00DC4A06" w:rsidRPr="00E46A47" w:rsidRDefault="00DC4A06" w:rsidP="00DD4957">
            <w:pPr>
              <w:spacing w:after="0" w:line="276" w:lineRule="auto"/>
              <w:jc w:val="both"/>
              <w:rPr>
                <w:rFonts w:eastAsia="Calibri" w:cstheme="minorHAnsi"/>
              </w:rPr>
            </w:pPr>
            <w:r w:rsidRPr="00E46A47">
              <w:rPr>
                <w:rFonts w:eastAsia="Calibri" w:cstheme="minorHAnsi"/>
              </w:rPr>
              <w:t xml:space="preserve">Poplave izazvane </w:t>
            </w:r>
            <w:r>
              <w:rPr>
                <w:rFonts w:eastAsia="Calibri" w:cstheme="minorHAnsi"/>
              </w:rPr>
              <w:t xml:space="preserve">pucanjem brane akumulacijskog jezera HE Čakovec </w:t>
            </w:r>
          </w:p>
        </w:tc>
      </w:tr>
      <w:tr w:rsidR="00DC4A06" w:rsidRPr="00DB7FF6" w14:paraId="793FB2A8" w14:textId="77777777" w:rsidTr="00DD4957">
        <w:trPr>
          <w:trHeight w:val="247"/>
          <w:jc w:val="center"/>
        </w:trPr>
        <w:tc>
          <w:tcPr>
            <w:tcW w:w="8867" w:type="dxa"/>
          </w:tcPr>
          <w:p w14:paraId="3BFD234A" w14:textId="77777777" w:rsidR="00DC4A06" w:rsidRPr="00E46A47" w:rsidRDefault="00DC4A06" w:rsidP="00DD4957">
            <w:pPr>
              <w:spacing w:after="0" w:line="276" w:lineRule="auto"/>
              <w:contextualSpacing/>
              <w:jc w:val="both"/>
              <w:rPr>
                <w:rFonts w:eastAsia="Calibri" w:cstheme="minorHAnsi"/>
                <w:b/>
              </w:rPr>
            </w:pPr>
            <w:r w:rsidRPr="00E46A47">
              <w:rPr>
                <w:rFonts w:eastAsia="Calibri" w:cstheme="minorHAnsi"/>
                <w:b/>
              </w:rPr>
              <w:t>Grupa rizika</w:t>
            </w:r>
          </w:p>
        </w:tc>
      </w:tr>
      <w:tr w:rsidR="00DC4A06" w:rsidRPr="00DB7FF6" w14:paraId="2BD2362B" w14:textId="77777777" w:rsidTr="00DD4957">
        <w:trPr>
          <w:trHeight w:val="241"/>
          <w:jc w:val="center"/>
        </w:trPr>
        <w:tc>
          <w:tcPr>
            <w:tcW w:w="8867" w:type="dxa"/>
          </w:tcPr>
          <w:p w14:paraId="1BB5E300" w14:textId="77777777" w:rsidR="00DC4A06" w:rsidRPr="00DB7FF6" w:rsidRDefault="00DC4A06" w:rsidP="00DD4957">
            <w:pPr>
              <w:spacing w:after="0" w:line="276" w:lineRule="auto"/>
              <w:contextualSpacing/>
              <w:jc w:val="both"/>
              <w:rPr>
                <w:rFonts w:eastAsia="Calibri" w:cstheme="minorHAnsi"/>
              </w:rPr>
            </w:pPr>
            <w:r w:rsidRPr="00DB7FF6">
              <w:rPr>
                <w:rFonts w:eastAsia="Calibri" w:cstheme="minorHAnsi"/>
              </w:rPr>
              <w:t>Poplava</w:t>
            </w:r>
          </w:p>
        </w:tc>
      </w:tr>
      <w:tr w:rsidR="00DC4A06" w:rsidRPr="00DB7FF6" w14:paraId="2D227F9C" w14:textId="77777777" w:rsidTr="00DD4957">
        <w:trPr>
          <w:trHeight w:val="241"/>
          <w:jc w:val="center"/>
        </w:trPr>
        <w:tc>
          <w:tcPr>
            <w:tcW w:w="8867" w:type="dxa"/>
          </w:tcPr>
          <w:p w14:paraId="3A74C7D1" w14:textId="77777777" w:rsidR="00DC4A06" w:rsidRPr="00DB7FF6" w:rsidRDefault="00DC4A06" w:rsidP="00DD4957">
            <w:pPr>
              <w:spacing w:after="0" w:line="276" w:lineRule="auto"/>
              <w:contextualSpacing/>
              <w:jc w:val="both"/>
              <w:rPr>
                <w:rFonts w:eastAsia="Calibri" w:cstheme="minorHAnsi"/>
                <w:b/>
              </w:rPr>
            </w:pPr>
            <w:r w:rsidRPr="00DB7FF6">
              <w:rPr>
                <w:rFonts w:eastAsia="Calibri" w:cstheme="minorHAnsi"/>
                <w:b/>
              </w:rPr>
              <w:t>Rizik</w:t>
            </w:r>
          </w:p>
        </w:tc>
      </w:tr>
      <w:tr w:rsidR="00DC4A06" w:rsidRPr="00DB7FF6" w14:paraId="7C434FDC" w14:textId="77777777" w:rsidTr="00DD4957">
        <w:trPr>
          <w:trHeight w:val="241"/>
          <w:jc w:val="center"/>
        </w:trPr>
        <w:tc>
          <w:tcPr>
            <w:tcW w:w="8867" w:type="dxa"/>
          </w:tcPr>
          <w:p w14:paraId="1F863F9E" w14:textId="77777777" w:rsidR="00DC4A06" w:rsidRPr="00DB7FF6" w:rsidRDefault="00DC4A06" w:rsidP="00DD4957">
            <w:pPr>
              <w:spacing w:after="0" w:line="276" w:lineRule="auto"/>
              <w:contextualSpacing/>
              <w:jc w:val="both"/>
              <w:rPr>
                <w:rFonts w:eastAsia="Calibri" w:cstheme="minorHAnsi"/>
              </w:rPr>
            </w:pPr>
            <w:r w:rsidRPr="00DB7FF6">
              <w:rPr>
                <w:rFonts w:eastAsia="Calibri" w:cstheme="minorHAnsi"/>
              </w:rPr>
              <w:t xml:space="preserve">Poplave izazvane </w:t>
            </w:r>
            <w:r>
              <w:rPr>
                <w:rFonts w:eastAsia="Calibri" w:cstheme="minorHAnsi"/>
              </w:rPr>
              <w:t>pucanjem brana</w:t>
            </w:r>
          </w:p>
        </w:tc>
      </w:tr>
      <w:tr w:rsidR="00DC4A06" w:rsidRPr="00DB7FF6" w14:paraId="7FE36667" w14:textId="77777777" w:rsidTr="00DD4957">
        <w:trPr>
          <w:trHeight w:val="241"/>
          <w:jc w:val="center"/>
        </w:trPr>
        <w:tc>
          <w:tcPr>
            <w:tcW w:w="8867" w:type="dxa"/>
          </w:tcPr>
          <w:p w14:paraId="3D5BA55B" w14:textId="77777777" w:rsidR="00DC4A06" w:rsidRPr="00DB7FF6" w:rsidRDefault="00DC4A06" w:rsidP="00DD4957">
            <w:pPr>
              <w:spacing w:after="0" w:line="276" w:lineRule="auto"/>
              <w:contextualSpacing/>
              <w:jc w:val="both"/>
              <w:rPr>
                <w:rFonts w:eastAsia="Calibri" w:cstheme="minorHAnsi"/>
                <w:b/>
              </w:rPr>
            </w:pPr>
            <w:r w:rsidRPr="00DB7FF6">
              <w:rPr>
                <w:rFonts w:eastAsia="Calibri" w:cstheme="minorHAnsi"/>
                <w:b/>
              </w:rPr>
              <w:t>Radna skupina</w:t>
            </w:r>
          </w:p>
        </w:tc>
      </w:tr>
      <w:tr w:rsidR="00DC4A06" w:rsidRPr="00DB7FF6" w14:paraId="10A1478C" w14:textId="77777777" w:rsidTr="00DD4957">
        <w:trPr>
          <w:trHeight w:val="272"/>
          <w:jc w:val="center"/>
        </w:trPr>
        <w:tc>
          <w:tcPr>
            <w:tcW w:w="8867" w:type="dxa"/>
          </w:tcPr>
          <w:p w14:paraId="51DC6F29" w14:textId="77777777" w:rsidR="00DC4A06" w:rsidRPr="00FA5703" w:rsidRDefault="00DC4A06" w:rsidP="00DD4957">
            <w:pPr>
              <w:spacing w:after="0" w:line="276" w:lineRule="auto"/>
              <w:contextualSpacing/>
              <w:jc w:val="both"/>
              <w:rPr>
                <w:rFonts w:eastAsia="Calibri" w:cstheme="minorHAnsi"/>
                <w:b/>
                <w:highlight w:val="yellow"/>
              </w:rPr>
            </w:pPr>
            <w:r w:rsidRPr="00246702">
              <w:rPr>
                <w:rFonts w:eastAsia="Calibri" w:cstheme="minorHAnsi"/>
                <w:b/>
              </w:rPr>
              <w:t>Koordinator:</w:t>
            </w:r>
          </w:p>
        </w:tc>
      </w:tr>
      <w:tr w:rsidR="00DC4A06" w:rsidRPr="00DB7FF6" w14:paraId="0FB1445B" w14:textId="77777777" w:rsidTr="00DD4957">
        <w:trPr>
          <w:trHeight w:val="272"/>
          <w:jc w:val="center"/>
        </w:trPr>
        <w:tc>
          <w:tcPr>
            <w:tcW w:w="8867" w:type="dxa"/>
          </w:tcPr>
          <w:p w14:paraId="16427C8F" w14:textId="1F2661C7" w:rsidR="00DC4A06" w:rsidRPr="00FA5703" w:rsidRDefault="00A35E3B" w:rsidP="00DD4957">
            <w:pPr>
              <w:spacing w:after="0" w:line="276" w:lineRule="auto"/>
              <w:contextualSpacing/>
              <w:jc w:val="both"/>
              <w:rPr>
                <w:rFonts w:eastAsia="Calibri" w:cstheme="minorHAnsi"/>
                <w:highlight w:val="yellow"/>
              </w:rPr>
            </w:pPr>
            <w:r>
              <w:rPr>
                <w:rFonts w:eastAsia="Calibri" w:cstheme="minorHAnsi"/>
              </w:rPr>
              <w:t>N</w:t>
            </w:r>
            <w:r w:rsidR="002D664B" w:rsidRPr="00F12693">
              <w:rPr>
                <w:rFonts w:eastAsia="Calibri" w:cstheme="minorHAnsi"/>
              </w:rPr>
              <w:t>ačelnik Stožera civilne zaštite Grada Ludbrega</w:t>
            </w:r>
          </w:p>
        </w:tc>
      </w:tr>
      <w:tr w:rsidR="00DC4A06" w:rsidRPr="00DB7FF6" w14:paraId="4BF84300" w14:textId="77777777" w:rsidTr="00DD4957">
        <w:trPr>
          <w:trHeight w:val="272"/>
          <w:jc w:val="center"/>
        </w:trPr>
        <w:tc>
          <w:tcPr>
            <w:tcW w:w="8867" w:type="dxa"/>
          </w:tcPr>
          <w:p w14:paraId="1E9818B3" w14:textId="77777777" w:rsidR="00DC4A06" w:rsidRPr="00FA5703" w:rsidRDefault="00DC4A06" w:rsidP="00DD4957">
            <w:pPr>
              <w:spacing w:after="0" w:line="276" w:lineRule="auto"/>
              <w:contextualSpacing/>
              <w:jc w:val="both"/>
              <w:rPr>
                <w:rFonts w:eastAsia="Calibri" w:cstheme="minorHAnsi"/>
                <w:b/>
                <w:highlight w:val="yellow"/>
              </w:rPr>
            </w:pPr>
            <w:r w:rsidRPr="00246702">
              <w:rPr>
                <w:rFonts w:eastAsia="Calibri" w:cstheme="minorHAnsi"/>
                <w:b/>
              </w:rPr>
              <w:t>Nositelj:</w:t>
            </w:r>
          </w:p>
        </w:tc>
      </w:tr>
      <w:tr w:rsidR="00A35E3B" w:rsidRPr="00DB7FF6" w14:paraId="3302646C" w14:textId="77777777" w:rsidTr="00DD4957">
        <w:trPr>
          <w:trHeight w:val="272"/>
          <w:jc w:val="center"/>
        </w:trPr>
        <w:tc>
          <w:tcPr>
            <w:tcW w:w="8867" w:type="dxa"/>
          </w:tcPr>
          <w:p w14:paraId="57355859" w14:textId="77777777" w:rsidR="00A35E3B" w:rsidRPr="00B3112B" w:rsidRDefault="00A35E3B" w:rsidP="00DD4957">
            <w:pPr>
              <w:spacing w:after="0" w:line="276" w:lineRule="auto"/>
              <w:contextualSpacing/>
              <w:jc w:val="both"/>
              <w:rPr>
                <w:rFonts w:eastAsia="Calibri" w:cstheme="minorHAnsi"/>
                <w:bCs/>
              </w:rPr>
            </w:pPr>
            <w:r w:rsidRPr="00B3112B">
              <w:rPr>
                <w:rFonts w:eastAsia="Calibri" w:cstheme="minorHAnsi"/>
                <w:bCs/>
              </w:rPr>
              <w:t>Vatrogasna zajednica Grada Ludbrega</w:t>
            </w:r>
          </w:p>
          <w:p w14:paraId="010B8BE4" w14:textId="54E7918A" w:rsidR="00A35E3B" w:rsidRPr="00246702" w:rsidRDefault="00A35E3B" w:rsidP="00DD4957">
            <w:pPr>
              <w:spacing w:after="0" w:line="276" w:lineRule="auto"/>
              <w:contextualSpacing/>
              <w:jc w:val="both"/>
              <w:rPr>
                <w:rFonts w:eastAsia="Calibri" w:cstheme="minorHAnsi"/>
                <w:b/>
              </w:rPr>
            </w:pPr>
            <w:r w:rsidRPr="00B3112B">
              <w:rPr>
                <w:rFonts w:eastAsia="Calibri" w:cstheme="minorHAnsi"/>
                <w:bCs/>
              </w:rPr>
              <w:t>„Lukom“ d.o.o. Ludbreg</w:t>
            </w:r>
          </w:p>
        </w:tc>
      </w:tr>
      <w:tr w:rsidR="00DC4A06" w:rsidRPr="00DB7FF6" w14:paraId="02B76E09" w14:textId="77777777" w:rsidTr="00DD4957">
        <w:trPr>
          <w:trHeight w:val="281"/>
          <w:jc w:val="center"/>
        </w:trPr>
        <w:tc>
          <w:tcPr>
            <w:tcW w:w="8867" w:type="dxa"/>
          </w:tcPr>
          <w:p w14:paraId="2C6A3D1E" w14:textId="639AA76A" w:rsidR="001C6F0F" w:rsidRPr="002D664B" w:rsidRDefault="00DC4A06" w:rsidP="002D664B">
            <w:pPr>
              <w:spacing w:after="0" w:line="276" w:lineRule="auto"/>
              <w:contextualSpacing/>
              <w:jc w:val="both"/>
              <w:rPr>
                <w:rFonts w:eastAsia="Calibri" w:cstheme="minorHAnsi"/>
                <w:b/>
              </w:rPr>
            </w:pPr>
            <w:r w:rsidRPr="001C6F0F">
              <w:rPr>
                <w:rFonts w:eastAsia="Calibri" w:cstheme="minorHAnsi"/>
                <w:b/>
              </w:rPr>
              <w:t>Izvršitelj:</w:t>
            </w:r>
          </w:p>
        </w:tc>
      </w:tr>
      <w:tr w:rsidR="00DC4A06" w:rsidRPr="00DB7FF6" w14:paraId="2FB34459" w14:textId="77777777" w:rsidTr="00DD4957">
        <w:trPr>
          <w:trHeight w:val="223"/>
          <w:jc w:val="center"/>
        </w:trPr>
        <w:tc>
          <w:tcPr>
            <w:tcW w:w="8867" w:type="dxa"/>
          </w:tcPr>
          <w:p w14:paraId="58E0F98D" w14:textId="77777777" w:rsidR="00DC4A06" w:rsidRPr="00B3112B" w:rsidRDefault="00B3112B" w:rsidP="002D664B">
            <w:pPr>
              <w:spacing w:after="0" w:line="276" w:lineRule="auto"/>
              <w:contextualSpacing/>
              <w:jc w:val="both"/>
              <w:rPr>
                <w:rFonts w:eastAsia="Calibri" w:cstheme="minorHAnsi"/>
              </w:rPr>
            </w:pPr>
            <w:r w:rsidRPr="00B3112B">
              <w:rPr>
                <w:rFonts w:eastAsia="Calibri" w:cstheme="minorHAnsi"/>
              </w:rPr>
              <w:t>Zapovjednik VZG Ludbreg</w:t>
            </w:r>
          </w:p>
          <w:p w14:paraId="41D1FBBC" w14:textId="2F25FBF3" w:rsidR="00B3112B" w:rsidRPr="00DB7FF6" w:rsidRDefault="00B3112B" w:rsidP="002D664B">
            <w:pPr>
              <w:spacing w:after="0" w:line="276" w:lineRule="auto"/>
              <w:contextualSpacing/>
              <w:jc w:val="both"/>
              <w:rPr>
                <w:rFonts w:eastAsia="Calibri" w:cstheme="minorHAnsi"/>
              </w:rPr>
            </w:pPr>
            <w:r>
              <w:rPr>
                <w:rFonts w:eastAsia="Calibri" w:cstheme="minorHAnsi"/>
              </w:rPr>
              <w:t>Direktor „Lukom“-a d.o.o.</w:t>
            </w:r>
          </w:p>
        </w:tc>
      </w:tr>
    </w:tbl>
    <w:p w14:paraId="0B51D723" w14:textId="77777777" w:rsidR="00DC4A06" w:rsidRPr="00FD6C46" w:rsidRDefault="00DC4A06" w:rsidP="00D922A1">
      <w:pPr>
        <w:pStyle w:val="Naslov3"/>
        <w:numPr>
          <w:ilvl w:val="2"/>
          <w:numId w:val="142"/>
        </w:numPr>
        <w:ind w:left="0" w:firstLine="0"/>
      </w:pPr>
      <w:bookmarkStart w:id="376" w:name="_Toc4137278"/>
      <w:bookmarkStart w:id="377" w:name="_Toc65656166"/>
      <w:bookmarkStart w:id="378" w:name="_Toc197690227"/>
      <w:r w:rsidRPr="00FD6C46">
        <w:t>Uvod</w:t>
      </w:r>
      <w:bookmarkEnd w:id="376"/>
      <w:bookmarkEnd w:id="377"/>
      <w:bookmarkEnd w:id="378"/>
      <w:r w:rsidRPr="00FD6C46">
        <w:t xml:space="preserve"> </w:t>
      </w:r>
    </w:p>
    <w:p w14:paraId="12B851CE" w14:textId="77777777" w:rsidR="008C2F3A" w:rsidRPr="008C2F3A" w:rsidRDefault="008C2F3A" w:rsidP="008C2F3A">
      <w:pPr>
        <w:spacing w:line="276" w:lineRule="auto"/>
        <w:jc w:val="both"/>
        <w:rPr>
          <w:sz w:val="24"/>
          <w:szCs w:val="24"/>
          <w:lang w:eastAsia="zh-CN"/>
        </w:rPr>
      </w:pPr>
      <w:r w:rsidRPr="008C2F3A">
        <w:rPr>
          <w:sz w:val="24"/>
          <w:szCs w:val="24"/>
          <w:lang w:eastAsia="zh-CN"/>
        </w:rPr>
        <w:t>Brana je građevina izgrađena preko riječne doline ili korita radi iskorištavanja vodene mase; rjeđe se naziva pregrada. Branom se stvara akumulacijsko jezero, kojemu je namjena regulacija vodnog režima radi učinkovitije obrane od poplava i korištenja vode za vodoopskrbu, natapanje, proizvodnju električne energije, plovidbu i rekreaciju.</w:t>
      </w:r>
    </w:p>
    <w:p w14:paraId="442707DB" w14:textId="77777777" w:rsidR="008C2F3A" w:rsidRPr="008C2F3A" w:rsidRDefault="008C2F3A" w:rsidP="008C2F3A">
      <w:pPr>
        <w:spacing w:line="276" w:lineRule="auto"/>
        <w:jc w:val="both"/>
        <w:rPr>
          <w:sz w:val="24"/>
          <w:szCs w:val="24"/>
          <w:lang w:eastAsia="zh-CN"/>
        </w:rPr>
      </w:pPr>
      <w:r w:rsidRPr="008C2F3A">
        <w:rPr>
          <w:sz w:val="24"/>
          <w:szCs w:val="24"/>
          <w:lang w:eastAsia="zh-CN"/>
        </w:rPr>
        <w:t xml:space="preserve">Osnovni su dijelovi brane: tijelo, preljev, ispusti i </w:t>
      </w:r>
      <w:proofErr w:type="spellStart"/>
      <w:r w:rsidRPr="008C2F3A">
        <w:rPr>
          <w:sz w:val="24"/>
          <w:szCs w:val="24"/>
          <w:lang w:eastAsia="zh-CN"/>
        </w:rPr>
        <w:t>slapišta</w:t>
      </w:r>
      <w:proofErr w:type="spellEnd"/>
      <w:r w:rsidRPr="008C2F3A">
        <w:rPr>
          <w:sz w:val="24"/>
          <w:szCs w:val="24"/>
          <w:lang w:eastAsia="zh-CN"/>
        </w:rPr>
        <w:t xml:space="preserve">. Tijelo brane preuzima tlak vode i druge sile koje djeluju na branu i prenosi ih preko temeljne površine na dno i bokove riječne doline ili korita. Gornji dio tijela završava krunom brane, a to je najviša površina brane, obično </w:t>
      </w:r>
      <w:proofErr w:type="spellStart"/>
      <w:r w:rsidRPr="008C2F3A">
        <w:rPr>
          <w:sz w:val="24"/>
          <w:szCs w:val="24"/>
          <w:lang w:eastAsia="zh-CN"/>
        </w:rPr>
        <w:t>poslužna</w:t>
      </w:r>
      <w:proofErr w:type="spellEnd"/>
      <w:r w:rsidRPr="008C2F3A">
        <w:rPr>
          <w:sz w:val="24"/>
          <w:szCs w:val="24"/>
          <w:lang w:eastAsia="zh-CN"/>
        </w:rPr>
        <w:t xml:space="preserve"> cesta ili pješačka staza. Donji i bočni dijelovi tijela učvršćeni su u dno i bokove riječne doline ili korita, a završavaju temeljnom površinom, što je najniža površina brane. Preljevi su smješteni na najvišoj koti akumulacijskog jezera i služe za evakuaciju poplavnih voda iz jezera u riječno korito. Tako se kruna brane štiti od prelijevanja. Voda se preko preljeva može prelijevati slobodno ili je prelijevanje kontrolirano zapornicama. Preljevi s otvorenim odvodnim koritom smještaju se na tijelo brane ili bok akumulacijskog jezera, a preljevi s uspravnim preljevnim oknom i vodoravnim odvodnim tunelom smještaju se unutar akumulacijskog jezera. Ispusti služe za pražnjenje akumulacijskog jezera, za iskorištavanje vode iz jezera, a kroz njih se može iz jezera ispirati i nataloženi nanos. Za kontrolu ispuštanja vode kroz ispuste služe zapornice. Ispusti prolaze kroz tijelo brane ili bočni dio pregradnoga mjesta brane. </w:t>
      </w:r>
      <w:proofErr w:type="spellStart"/>
      <w:r w:rsidRPr="008C2F3A">
        <w:rPr>
          <w:sz w:val="24"/>
          <w:szCs w:val="24"/>
          <w:lang w:eastAsia="zh-CN"/>
        </w:rPr>
        <w:t>Slapišta</w:t>
      </w:r>
      <w:proofErr w:type="spellEnd"/>
      <w:r w:rsidRPr="008C2F3A">
        <w:rPr>
          <w:sz w:val="24"/>
          <w:szCs w:val="24"/>
          <w:lang w:eastAsia="zh-CN"/>
        </w:rPr>
        <w:t xml:space="preserve"> služe za rasipanje energije vodenoga mlaza koji prelazi preko preljeva ili kroz ispust, čime se sprječava razaranje riječnoga korita i potkopavanje temelja brane. To su bazeni kojima su odvodna korita preljeva i ispusta spojena s prirodnim koritom rijeke. Po potrebi se uz brane grade i korita za propuštanje drva, riblje staze, brodske </w:t>
      </w:r>
      <w:proofErr w:type="spellStart"/>
      <w:r w:rsidRPr="008C2F3A">
        <w:rPr>
          <w:sz w:val="24"/>
          <w:szCs w:val="24"/>
          <w:lang w:eastAsia="zh-CN"/>
        </w:rPr>
        <w:t>prevodnice</w:t>
      </w:r>
      <w:proofErr w:type="spellEnd"/>
      <w:r w:rsidRPr="008C2F3A">
        <w:rPr>
          <w:sz w:val="24"/>
          <w:szCs w:val="24"/>
          <w:lang w:eastAsia="zh-CN"/>
        </w:rPr>
        <w:t xml:space="preserve"> i druge građevine, kojima je svrha da omoguće one korisne funkcije rijeke što ih je brana presijecanjem vodenog toka onemogućila. Radi </w:t>
      </w:r>
      <w:r w:rsidRPr="008C2F3A">
        <w:rPr>
          <w:sz w:val="24"/>
          <w:szCs w:val="24"/>
          <w:lang w:eastAsia="zh-CN"/>
        </w:rPr>
        <w:lastRenderedPageBreak/>
        <w:t>praćenja stanja brane i poduzimanja mogućih mjera kako bi se spriječila oštećenja ili rušenje brane, stalno se promatraju sva zbivanja u vezi s branom i njezinim okolišem (pomaci i naprezanja brane i temeljnog tla, meteorološke i hidrološke prilike, seizmološka djelovanja).</w:t>
      </w:r>
    </w:p>
    <w:p w14:paraId="286522FE" w14:textId="77777777" w:rsidR="008C2F3A" w:rsidRPr="008C2F3A" w:rsidRDefault="008C2F3A" w:rsidP="008C2F3A">
      <w:pPr>
        <w:spacing w:line="276" w:lineRule="auto"/>
        <w:jc w:val="both"/>
        <w:rPr>
          <w:sz w:val="24"/>
          <w:szCs w:val="24"/>
          <w:lang w:eastAsia="zh-CN"/>
        </w:rPr>
      </w:pPr>
      <w:r w:rsidRPr="008C2F3A">
        <w:rPr>
          <w:sz w:val="24"/>
          <w:szCs w:val="24"/>
          <w:lang w:eastAsia="zh-CN"/>
        </w:rPr>
        <w:t xml:space="preserve">Prema veličini i složenosti gradnje, brane se dijele na velike i ostale. Velike brane jesu one koje su više od 15 m (mjereno od najniže točke temeljne površine do krune) i brane visine između 10 i 15 m, koje zadovoljavaju barem jedan od sljedećih uvjeta: kruna dulja od 500 m, obujam akumulacije dobivene gradnjom brane veći od 1 </w:t>
      </w:r>
      <w:proofErr w:type="spellStart"/>
      <w:r w:rsidRPr="008C2F3A">
        <w:rPr>
          <w:sz w:val="24"/>
          <w:szCs w:val="24"/>
          <w:lang w:eastAsia="zh-CN"/>
        </w:rPr>
        <w:t>mil</w:t>
      </w:r>
      <w:proofErr w:type="spellEnd"/>
      <w:r w:rsidRPr="008C2F3A">
        <w:rPr>
          <w:sz w:val="24"/>
          <w:szCs w:val="24"/>
          <w:lang w:eastAsia="zh-CN"/>
        </w:rPr>
        <w:t xml:space="preserve">. m³, najveća poplavna voda koja se propušta preko preljeva brane veća od 2.000 m³/s, posebno složeni uvjeti temeljenja brane, brana netipičnog rješenja. Prema načinu gradnje i materijalu, brane se dijele na nasute, betonske i zidane kamenom, koje su danas vrlo rijetke. Velike brane posebno su značajne unutar višenamjenskih </w:t>
      </w:r>
      <w:proofErr w:type="spellStart"/>
      <w:r w:rsidRPr="008C2F3A">
        <w:rPr>
          <w:sz w:val="24"/>
          <w:szCs w:val="24"/>
          <w:lang w:eastAsia="zh-CN"/>
        </w:rPr>
        <w:t>vodnogospodarskih</w:t>
      </w:r>
      <w:proofErr w:type="spellEnd"/>
      <w:r w:rsidRPr="008C2F3A">
        <w:rPr>
          <w:sz w:val="24"/>
          <w:szCs w:val="24"/>
          <w:lang w:eastAsia="zh-CN"/>
        </w:rPr>
        <w:t xml:space="preserve"> građevina i sustava.</w:t>
      </w:r>
    </w:p>
    <w:p w14:paraId="4AFC3A39" w14:textId="77777777" w:rsidR="008C2F3A" w:rsidRPr="008C2F3A" w:rsidRDefault="008C2F3A" w:rsidP="008C2F3A">
      <w:pPr>
        <w:spacing w:line="276" w:lineRule="auto"/>
        <w:jc w:val="both"/>
        <w:rPr>
          <w:sz w:val="24"/>
          <w:szCs w:val="24"/>
          <w:lang w:eastAsia="zh-CN"/>
        </w:rPr>
      </w:pPr>
      <w:r w:rsidRPr="008C2F3A">
        <w:rPr>
          <w:sz w:val="24"/>
          <w:szCs w:val="24"/>
          <w:lang w:eastAsia="zh-CN"/>
        </w:rPr>
        <w:t>Poplava izazvana pucanjem brane je umjetna (akcidentna) poplava. Rušenjem nasipa akumulacije, brane ili nasipa dovodnog kanala, prestaju postojati uvjeti za rad postrojenja hidroelektrane tj. prestaje mogućnost proizvodnje električne energije.</w:t>
      </w:r>
    </w:p>
    <w:p w14:paraId="49526F47" w14:textId="77777777" w:rsidR="008C2F3A" w:rsidRPr="008C2F3A" w:rsidRDefault="008C2F3A" w:rsidP="008C2F3A">
      <w:pPr>
        <w:spacing w:line="276" w:lineRule="auto"/>
        <w:jc w:val="both"/>
        <w:rPr>
          <w:sz w:val="24"/>
          <w:szCs w:val="24"/>
          <w:lang w:eastAsia="zh-CN"/>
        </w:rPr>
      </w:pPr>
      <w:r w:rsidRPr="008C2F3A">
        <w:rPr>
          <w:sz w:val="24"/>
          <w:szCs w:val="24"/>
          <w:lang w:eastAsia="zh-CN"/>
        </w:rPr>
        <w:t>Prolomom brane nastaje snažan vodni val iz akumulacijskog jezera dovoljan za izazivanje katastrofe ili velike nesreće u naseljima, na prometnicama, energetskim postrojenjima i kritičnoj infrastrukturi te ostalim značajnim vrijednostima ispod prolomljene brane.</w:t>
      </w:r>
    </w:p>
    <w:p w14:paraId="36B4BACF" w14:textId="77777777" w:rsidR="00DC4A06" w:rsidRDefault="00DC4A06" w:rsidP="00D922A1">
      <w:pPr>
        <w:pStyle w:val="Naslov3"/>
        <w:numPr>
          <w:ilvl w:val="2"/>
          <w:numId w:val="142"/>
        </w:numPr>
        <w:ind w:left="0" w:firstLine="0"/>
      </w:pPr>
      <w:bookmarkStart w:id="379" w:name="_Toc65656167"/>
      <w:bookmarkStart w:id="380" w:name="_Toc197690228"/>
      <w:r w:rsidRPr="00C77FB4">
        <w:t>Prikaz utjecaja na kritičnu infrastrukturu</w:t>
      </w:r>
      <w:bookmarkEnd w:id="379"/>
      <w:bookmarkEnd w:id="380"/>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DC4A06" w:rsidRPr="002139B7" w14:paraId="69B6C5DC" w14:textId="77777777" w:rsidTr="00DD4957">
        <w:trPr>
          <w:trHeight w:val="375"/>
          <w:tblHeader/>
          <w:jc w:val="center"/>
        </w:trPr>
        <w:tc>
          <w:tcPr>
            <w:tcW w:w="851" w:type="dxa"/>
            <w:vAlign w:val="center"/>
          </w:tcPr>
          <w:p w14:paraId="4E6F68B8" w14:textId="77777777" w:rsidR="00DC4A06" w:rsidRPr="002139B7" w:rsidRDefault="00DC4A06" w:rsidP="00DD4957">
            <w:pPr>
              <w:spacing w:after="0" w:line="276" w:lineRule="auto"/>
              <w:jc w:val="both"/>
              <w:rPr>
                <w:rFonts w:eastAsia="Calibri" w:cstheme="minorHAnsi"/>
                <w:b/>
                <w:sz w:val="20"/>
                <w:szCs w:val="20"/>
              </w:rPr>
            </w:pPr>
            <w:r w:rsidRPr="002139B7">
              <w:rPr>
                <w:rFonts w:eastAsia="Calibri" w:cstheme="minorHAnsi"/>
                <w:b/>
                <w:sz w:val="20"/>
                <w:szCs w:val="20"/>
              </w:rPr>
              <w:t>UTJECAJ</w:t>
            </w:r>
          </w:p>
        </w:tc>
        <w:tc>
          <w:tcPr>
            <w:tcW w:w="7982" w:type="dxa"/>
            <w:vAlign w:val="center"/>
          </w:tcPr>
          <w:p w14:paraId="23114CA9" w14:textId="77777777" w:rsidR="00DC4A06" w:rsidRPr="002139B7" w:rsidRDefault="00DC4A06" w:rsidP="00DD4957">
            <w:pPr>
              <w:spacing w:after="0" w:line="276" w:lineRule="auto"/>
              <w:jc w:val="both"/>
              <w:rPr>
                <w:rFonts w:eastAsia="Calibri" w:cstheme="minorHAnsi"/>
                <w:b/>
                <w:sz w:val="20"/>
                <w:szCs w:val="20"/>
              </w:rPr>
            </w:pPr>
            <w:r w:rsidRPr="002139B7">
              <w:rPr>
                <w:rFonts w:eastAsia="Calibri" w:cstheme="minorHAnsi"/>
                <w:b/>
                <w:sz w:val="20"/>
                <w:szCs w:val="20"/>
              </w:rPr>
              <w:t>SEKTOR</w:t>
            </w:r>
          </w:p>
        </w:tc>
      </w:tr>
      <w:tr w:rsidR="00DC4A06" w:rsidRPr="002139B7" w14:paraId="4BFFF0A6" w14:textId="77777777" w:rsidTr="00DD4957">
        <w:trPr>
          <w:trHeight w:val="375"/>
          <w:jc w:val="center"/>
        </w:trPr>
        <w:tc>
          <w:tcPr>
            <w:tcW w:w="851" w:type="dxa"/>
            <w:vAlign w:val="center"/>
          </w:tcPr>
          <w:p w14:paraId="23D17A4A"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364D3BE7"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Komunikacijska i informacijska tehnologija (elektroničke komunikacije, prijenos podataka, informacijski sustavi, pružanje audio i audiovizualnih medijskih usluga)</w:t>
            </w:r>
          </w:p>
        </w:tc>
      </w:tr>
      <w:tr w:rsidR="00DC4A06" w:rsidRPr="002139B7" w14:paraId="3BB3A828" w14:textId="77777777" w:rsidTr="00DD4957">
        <w:trPr>
          <w:trHeight w:val="385"/>
          <w:jc w:val="center"/>
        </w:trPr>
        <w:tc>
          <w:tcPr>
            <w:tcW w:w="851" w:type="dxa"/>
            <w:vAlign w:val="center"/>
          </w:tcPr>
          <w:p w14:paraId="34BFE114"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402A8EC3"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Promet (cestovni, željeznički, zračni, pomorski i promet unutarnjim plovnim putovima)</w:t>
            </w:r>
          </w:p>
        </w:tc>
      </w:tr>
      <w:tr w:rsidR="00DC4A06" w:rsidRPr="002139B7" w14:paraId="74CB45BA" w14:textId="77777777" w:rsidTr="00DD4957">
        <w:trPr>
          <w:trHeight w:val="375"/>
          <w:jc w:val="center"/>
        </w:trPr>
        <w:tc>
          <w:tcPr>
            <w:tcW w:w="851" w:type="dxa"/>
            <w:vAlign w:val="center"/>
          </w:tcPr>
          <w:p w14:paraId="7646CDC9"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15518E42"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Zdravstvo (zdravstvena zaštita, proizvodnja, promet i nadzor nad lijekovima)</w:t>
            </w:r>
          </w:p>
        </w:tc>
      </w:tr>
      <w:tr w:rsidR="00DC4A06" w:rsidRPr="002139B7" w14:paraId="6CDF004D" w14:textId="77777777" w:rsidTr="00DD4957">
        <w:trPr>
          <w:trHeight w:val="375"/>
          <w:jc w:val="center"/>
        </w:trPr>
        <w:tc>
          <w:tcPr>
            <w:tcW w:w="851" w:type="dxa"/>
            <w:vAlign w:val="center"/>
          </w:tcPr>
          <w:p w14:paraId="353EE2E9"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4893E5AD"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Vodno gospodarstvo (regulacijske i zaštitne vodne građevine i komunalne vodne građevine)</w:t>
            </w:r>
          </w:p>
        </w:tc>
      </w:tr>
      <w:tr w:rsidR="00DC4A06" w:rsidRPr="002139B7" w14:paraId="0964793B" w14:textId="77777777" w:rsidTr="00DD4957">
        <w:trPr>
          <w:trHeight w:val="385"/>
          <w:jc w:val="center"/>
        </w:trPr>
        <w:tc>
          <w:tcPr>
            <w:tcW w:w="851" w:type="dxa"/>
            <w:vAlign w:val="center"/>
          </w:tcPr>
          <w:p w14:paraId="421B7DBD"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33B38790"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 xml:space="preserve">Hrana (proizvodnja i opskrba hranom i sustav sigurnosti hrane, robne zalihe) </w:t>
            </w:r>
          </w:p>
        </w:tc>
      </w:tr>
      <w:tr w:rsidR="00DC4A06" w:rsidRPr="002139B7" w14:paraId="363B61B7" w14:textId="77777777" w:rsidTr="00DD4957">
        <w:trPr>
          <w:trHeight w:val="385"/>
          <w:jc w:val="center"/>
        </w:trPr>
        <w:tc>
          <w:tcPr>
            <w:tcW w:w="851" w:type="dxa"/>
            <w:vAlign w:val="center"/>
          </w:tcPr>
          <w:p w14:paraId="6E8B7EB5"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7888E162"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Financije (bankarstvo, burze, investicije, sustavi osiguranja i plaćanja)</w:t>
            </w:r>
          </w:p>
        </w:tc>
      </w:tr>
      <w:tr w:rsidR="00DC4A06" w:rsidRPr="002139B7" w14:paraId="2E495782" w14:textId="77777777" w:rsidTr="00DD4957">
        <w:trPr>
          <w:trHeight w:val="385"/>
          <w:jc w:val="center"/>
        </w:trPr>
        <w:tc>
          <w:tcPr>
            <w:tcW w:w="851" w:type="dxa"/>
            <w:vAlign w:val="center"/>
          </w:tcPr>
          <w:p w14:paraId="1F207FBA"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3CD0B8AB"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Proizvodnja, skladištenje i prijevoz opasnih tvari (kemijski, biološki, radiološki i nuklearni materijali)</w:t>
            </w:r>
          </w:p>
        </w:tc>
      </w:tr>
      <w:tr w:rsidR="00DC4A06" w:rsidRPr="002139B7" w14:paraId="0F75346A" w14:textId="77777777" w:rsidTr="00DD4957">
        <w:trPr>
          <w:trHeight w:val="385"/>
          <w:jc w:val="center"/>
        </w:trPr>
        <w:tc>
          <w:tcPr>
            <w:tcW w:w="851" w:type="dxa"/>
            <w:vAlign w:val="center"/>
          </w:tcPr>
          <w:p w14:paraId="4EAED278"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23CD20EF"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Javne službe (osiguranje javnog reda i mira, zaštita i spašavanje, hitna medicinska pomoć)</w:t>
            </w:r>
          </w:p>
        </w:tc>
      </w:tr>
      <w:tr w:rsidR="00DC4A06" w:rsidRPr="002139B7" w14:paraId="746174B2" w14:textId="77777777" w:rsidTr="00DD4957">
        <w:trPr>
          <w:trHeight w:val="385"/>
          <w:jc w:val="center"/>
        </w:trPr>
        <w:tc>
          <w:tcPr>
            <w:tcW w:w="851" w:type="dxa"/>
            <w:vAlign w:val="center"/>
          </w:tcPr>
          <w:p w14:paraId="1E6873D8" w14:textId="77777777"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vAlign w:val="center"/>
          </w:tcPr>
          <w:p w14:paraId="2830D4D3" w14:textId="77777777"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Nacionalni spomenici i vrijednosti</w:t>
            </w:r>
          </w:p>
        </w:tc>
      </w:tr>
    </w:tbl>
    <w:p w14:paraId="59C6CCE5" w14:textId="77777777" w:rsidR="00DC4A06" w:rsidRDefault="00DC4A06" w:rsidP="00D922A1">
      <w:pPr>
        <w:pStyle w:val="Naslov3"/>
        <w:numPr>
          <w:ilvl w:val="2"/>
          <w:numId w:val="142"/>
        </w:numPr>
        <w:ind w:left="0" w:firstLine="0"/>
      </w:pPr>
      <w:bookmarkStart w:id="381" w:name="_Toc65656168"/>
      <w:bookmarkStart w:id="382" w:name="_Toc197690229"/>
      <w:r w:rsidRPr="00C77FB4">
        <w:t>Kontekst</w:t>
      </w:r>
      <w:bookmarkEnd w:id="381"/>
      <w:bookmarkEnd w:id="382"/>
    </w:p>
    <w:p w14:paraId="5ADBB1CA" w14:textId="77777777" w:rsidR="00C868DA" w:rsidRDefault="00C868DA" w:rsidP="00C868DA">
      <w:pPr>
        <w:pStyle w:val="Odlomakpopisa11"/>
      </w:pPr>
      <w:r w:rsidRPr="00FD6C46">
        <w:t xml:space="preserve">HE Čakovec smještena je na rijeci Dravi, između grada Varaždina i Preloga i koristi vodne snage rijeke Drave na dionici dugoj 21 km (od r.km. 288 do r.km. 267). </w:t>
      </w:r>
    </w:p>
    <w:p w14:paraId="39406EFF" w14:textId="77777777" w:rsidR="00C868DA" w:rsidRDefault="00C868DA" w:rsidP="00C868DA">
      <w:pPr>
        <w:pStyle w:val="Odlomakpopisa11"/>
      </w:pPr>
      <w:r w:rsidRPr="00FD6C46">
        <w:t xml:space="preserve">HE Čakovec je višenamjenska hidroelektrana koja osim proizvodnje električne energije brani zemljište i naselja od poplava i erozivnog djelovanja rijeke, odvodnjuje prekomjerno </w:t>
      </w:r>
      <w:r w:rsidRPr="00FD6C46">
        <w:lastRenderedPageBreak/>
        <w:t xml:space="preserve">vlažno zemljište, stvara uvjete za gravitacijsku odvodnju doline i gravitacijsko natapanje zemljišta, te uvjete za razvoj razonode, </w:t>
      </w:r>
      <w:proofErr w:type="spellStart"/>
      <w:r w:rsidRPr="00FD6C46">
        <w:t>izletništva</w:t>
      </w:r>
      <w:proofErr w:type="spellEnd"/>
      <w:r w:rsidRPr="00FD6C46">
        <w:t xml:space="preserve"> i športa. </w:t>
      </w:r>
    </w:p>
    <w:p w14:paraId="77EEF397" w14:textId="3C1FE4C2" w:rsidR="00C868DA" w:rsidRPr="00FD6C46" w:rsidRDefault="00C868DA" w:rsidP="00C868DA">
      <w:pPr>
        <w:pStyle w:val="Odlomakpopisa11"/>
      </w:pPr>
      <w:r w:rsidRPr="00FD6C46">
        <w:t>Glavni objekti hidroelektrane su akumulacijsko jezero, nasuta i betonska (pokretna) brana, dovodni kanal, strojarnica i odvodni kanal. HE Čakovec je derivacijska hidroelektrana kanalskog tipa s akumulacijom za dnevno uređenje dotoka. U pogonu je od 1982. godine i s HE Varaždin i HE Dubrava zajedno, predstavlja lanac hidroelektrana kojima se vođenje obavlja iz centra daljinskog nadzora i upravljanja (Centar proizvodnje Sjever).</w:t>
      </w:r>
    </w:p>
    <w:p w14:paraId="2503E896" w14:textId="77777777" w:rsidR="00C868DA" w:rsidRPr="00FD6C46" w:rsidRDefault="00C868DA" w:rsidP="00C868DA">
      <w:pPr>
        <w:pStyle w:val="Odlomakpopisa11"/>
      </w:pPr>
      <w:r w:rsidRPr="00FD6C46">
        <w:t>Pri maksimalnom usporu zapremina jezera i dovodnog kanala iznosi oko 51·10</w:t>
      </w:r>
      <w:r w:rsidRPr="00FD6C46">
        <w:rPr>
          <w:vertAlign w:val="superscript"/>
        </w:rPr>
        <w:t>6</w:t>
      </w:r>
      <w:r w:rsidRPr="00FD6C46">
        <w:t xml:space="preserve"> m</w:t>
      </w:r>
      <w:r w:rsidRPr="00FD6C46">
        <w:rPr>
          <w:vertAlign w:val="superscript"/>
        </w:rPr>
        <w:t>3</w:t>
      </w:r>
      <w:r w:rsidRPr="00FD6C46">
        <w:t xml:space="preserve"> te se po našim propisima brana ubraja u visoke brane. Prema službenoj definiciji visokih brana, u sustavu hidroelektrane je sedam visokih brana: lijevi i desni nasip akumulacije, betonska (pokretna) brana, nasuta brana, lijevi i desni nasip dovodnog kanala i strojarnica.</w:t>
      </w:r>
    </w:p>
    <w:p w14:paraId="21FE785E" w14:textId="77777777" w:rsidR="00C868DA" w:rsidRDefault="00C868DA" w:rsidP="00C868DA">
      <w:pPr>
        <w:pStyle w:val="Odlomakpopisa11"/>
      </w:pPr>
      <w:r w:rsidRPr="00FD6C46">
        <w:t xml:space="preserve">Područje u kojem su sagrađeni objekti HE Čakovec je nizinsko – ravničarsko područje u kojem je meandrirala rijeka Drava. Područje je relativno plodna ravnica koju je Drava često plavila pa su naselja sagrađena na povišenim dijelovima terena. Izgradnjom višenamjenskih objekata na rijeci Dravi su se poboljšali hidrološki uvjeti tj. smanjeno je plavljenje područja te su u posljednjih 30-tak godina intenzivnije urbanizirana i niža područja. Izgradnjom autoceste koja je značajnim dijelom u nasipu se plavljeno područje može podijeliti na područje koje je zapadno (uzvodno) od autoceste i u kojem se u slučaju formiranja otvora formiraju veće dubine i na područje koje je istočno od autoceste (nizvodno) u kojem će doći reducirani poplavni val. </w:t>
      </w:r>
    </w:p>
    <w:p w14:paraId="3A5C78A1" w14:textId="13C2A724" w:rsidR="00C868DA" w:rsidRPr="00F76C2B" w:rsidRDefault="00C868DA" w:rsidP="00C868DA">
      <w:pPr>
        <w:pStyle w:val="Odlomakpopisa11"/>
      </w:pPr>
      <w:r w:rsidRPr="00F76C2B">
        <w:t>Utjecaj hidroelektrane na okolinu je zna</w:t>
      </w:r>
      <w:r w:rsidRPr="00F76C2B">
        <w:rPr>
          <w:rFonts w:ascii="TimesNewRoman" w:eastAsia="TimesNewRoman" w:cs="TimesNewRoman"/>
        </w:rPr>
        <w:t>č</w:t>
      </w:r>
      <w:r w:rsidRPr="00F76C2B">
        <w:t>ajan, a pri koncipiranju postrojenja naro</w:t>
      </w:r>
      <w:r w:rsidRPr="00F76C2B">
        <w:rPr>
          <w:rFonts w:ascii="TimesNewRoman" w:eastAsia="TimesNewRoman" w:cs="TimesNewRoman"/>
        </w:rPr>
        <w:t>č</w:t>
      </w:r>
      <w:r w:rsidRPr="00F76C2B">
        <w:t>ita pažnja je posve</w:t>
      </w:r>
      <w:r w:rsidRPr="00F76C2B">
        <w:rPr>
          <w:rFonts w:ascii="TimesNewRoman" w:eastAsia="TimesNewRoman" w:cs="TimesNewRoman"/>
        </w:rPr>
        <w:t>ć</w:t>
      </w:r>
      <w:r w:rsidRPr="00F76C2B">
        <w:t>ena obrani od poplave. U južnom zaobalju u poplavnoj zoni su sljede</w:t>
      </w:r>
      <w:r w:rsidRPr="00F76C2B">
        <w:rPr>
          <w:rFonts w:ascii="TimesNewRoman" w:eastAsia="TimesNewRoman" w:cs="TimesNewRoman"/>
        </w:rPr>
        <w:t>ć</w:t>
      </w:r>
      <w:r w:rsidRPr="00F76C2B">
        <w:t>a naselja</w:t>
      </w:r>
      <w:r w:rsidR="00CA7D8A">
        <w:t xml:space="preserve"> na području Grada Ludbrega</w:t>
      </w:r>
      <w:r w:rsidRPr="00F76C2B">
        <w:t xml:space="preserve">: </w:t>
      </w:r>
      <w:proofErr w:type="spellStart"/>
      <w:r w:rsidRPr="00BE6D6F">
        <w:rPr>
          <w:b/>
          <w:bCs/>
        </w:rPr>
        <w:t>Selnik</w:t>
      </w:r>
      <w:proofErr w:type="spellEnd"/>
      <w:r w:rsidRPr="00BE6D6F">
        <w:rPr>
          <w:b/>
          <w:bCs/>
        </w:rPr>
        <w:t xml:space="preserve"> i Ludbreg</w:t>
      </w:r>
      <w:r w:rsidRPr="00F76C2B">
        <w:t>.</w:t>
      </w:r>
    </w:p>
    <w:p w14:paraId="088C8119" w14:textId="77777777" w:rsidR="00C868DA" w:rsidRPr="00F76C2B" w:rsidRDefault="00C868DA" w:rsidP="00C868DA">
      <w:pPr>
        <w:pStyle w:val="Odlomakpopisa11"/>
      </w:pPr>
      <w:r w:rsidRPr="00F76C2B">
        <w:t>S ekonomskog stanovišta gledano, osim uskog podru</w:t>
      </w:r>
      <w:r w:rsidRPr="00F76C2B">
        <w:rPr>
          <w:rFonts w:ascii="TimesNewRoman" w:eastAsia="TimesNewRoman" w:cs="TimesNewRoman"/>
        </w:rPr>
        <w:t>č</w:t>
      </w:r>
      <w:r w:rsidRPr="00F76C2B">
        <w:t>ja uz Dravu, gotovo sve raspoložive površine su iskorištene za poljoprivredne svrhe. Industrijskih postrojenja zna</w:t>
      </w:r>
      <w:r w:rsidRPr="00F76C2B">
        <w:rPr>
          <w:rFonts w:ascii="TimesNewRoman" w:eastAsia="TimesNewRoman" w:cs="TimesNewRoman"/>
        </w:rPr>
        <w:t>č</w:t>
      </w:r>
      <w:r w:rsidRPr="00F76C2B">
        <w:t>ajnijeg karaktera u ugroženom podru</w:t>
      </w:r>
      <w:r w:rsidRPr="00F76C2B">
        <w:rPr>
          <w:rFonts w:ascii="TimesNewRoman" w:eastAsia="TimesNewRoman" w:cs="TimesNewRoman"/>
        </w:rPr>
        <w:t>č</w:t>
      </w:r>
      <w:r w:rsidRPr="00F76C2B">
        <w:t>ju nema. Izgradnjom elektrana je znatno pove</w:t>
      </w:r>
      <w:r w:rsidRPr="00F76C2B">
        <w:rPr>
          <w:rFonts w:ascii="TimesNewRoman" w:eastAsia="TimesNewRoman" w:cs="TimesNewRoman"/>
        </w:rPr>
        <w:t>ć</w:t>
      </w:r>
      <w:r w:rsidRPr="00F76C2B">
        <w:t>ana sigurnost podru</w:t>
      </w:r>
      <w:r w:rsidRPr="00F76C2B">
        <w:rPr>
          <w:rFonts w:ascii="TimesNewRoman" w:eastAsia="TimesNewRoman" w:cs="TimesNewRoman"/>
        </w:rPr>
        <w:t>č</w:t>
      </w:r>
      <w:r w:rsidRPr="00F76C2B">
        <w:t>ja u smislu obrane od poplava.</w:t>
      </w:r>
    </w:p>
    <w:p w14:paraId="5307DCD5" w14:textId="77777777" w:rsidR="00DC4A06" w:rsidRPr="00F04FF8" w:rsidRDefault="00DC4A06" w:rsidP="00D922A1">
      <w:pPr>
        <w:pStyle w:val="Naslov3"/>
        <w:numPr>
          <w:ilvl w:val="2"/>
          <w:numId w:val="142"/>
        </w:numPr>
        <w:ind w:left="0" w:firstLine="0"/>
      </w:pPr>
      <w:bookmarkStart w:id="383" w:name="_Toc4137281"/>
      <w:bookmarkStart w:id="384" w:name="_Toc65656169"/>
      <w:bookmarkStart w:id="385" w:name="_Toc197690230"/>
      <w:r w:rsidRPr="00F04FF8">
        <w:t>Uzrok</w:t>
      </w:r>
      <w:bookmarkEnd w:id="383"/>
      <w:bookmarkEnd w:id="384"/>
      <w:bookmarkEnd w:id="385"/>
      <w:r w:rsidRPr="00F04FF8">
        <w:t xml:space="preserve"> </w:t>
      </w:r>
    </w:p>
    <w:p w14:paraId="6FAFCB71" w14:textId="77777777" w:rsidR="00DC4A06" w:rsidRPr="00F04FF8" w:rsidRDefault="00DC4A06" w:rsidP="00DC4A06">
      <w:pPr>
        <w:tabs>
          <w:tab w:val="left" w:pos="709"/>
          <w:tab w:val="left" w:pos="9000"/>
        </w:tabs>
        <w:spacing w:after="0" w:line="276" w:lineRule="auto"/>
        <w:jc w:val="both"/>
        <w:rPr>
          <w:rFonts w:cs="Arial"/>
          <w:sz w:val="24"/>
          <w:szCs w:val="24"/>
        </w:rPr>
      </w:pPr>
      <w:r w:rsidRPr="00F04FF8">
        <w:rPr>
          <w:rFonts w:cs="Arial"/>
          <w:sz w:val="24"/>
          <w:szCs w:val="24"/>
        </w:rPr>
        <w:t xml:space="preserve">Do pucanja </w:t>
      </w:r>
      <w:proofErr w:type="spellStart"/>
      <w:r w:rsidRPr="00F04FF8">
        <w:rPr>
          <w:rFonts w:cs="Arial"/>
          <w:sz w:val="24"/>
          <w:szCs w:val="24"/>
        </w:rPr>
        <w:t>hidroakumulacijske</w:t>
      </w:r>
      <w:proofErr w:type="spellEnd"/>
      <w:r w:rsidRPr="00F04FF8">
        <w:rPr>
          <w:rFonts w:cs="Arial"/>
          <w:sz w:val="24"/>
          <w:szCs w:val="24"/>
        </w:rPr>
        <w:t xml:space="preserve"> brane može doći diverzijom, velikim ratnim razaranjima ili prirodnim katastrofama (veliki nagli dotok vode, jako nevrijeme s olujnim vjetrom, potres i dr.) uslijed kojih dolazi do oštećenja nasipa i postrojenja.</w:t>
      </w:r>
    </w:p>
    <w:p w14:paraId="461C95C0" w14:textId="2D756213" w:rsidR="00DC4A06" w:rsidRPr="007F54B4" w:rsidRDefault="00DC4A06" w:rsidP="00D922A1">
      <w:pPr>
        <w:pStyle w:val="Naslov4"/>
        <w:numPr>
          <w:ilvl w:val="3"/>
          <w:numId w:val="142"/>
        </w:numPr>
      </w:pPr>
      <w:bookmarkStart w:id="386" w:name="_Toc65656170"/>
      <w:bookmarkStart w:id="387" w:name="_Toc197690231"/>
      <w:r w:rsidRPr="007F54B4">
        <w:t>Razvoj događaja koji prethodi velikoj nesreći</w:t>
      </w:r>
      <w:bookmarkEnd w:id="386"/>
      <w:bookmarkEnd w:id="387"/>
    </w:p>
    <w:p w14:paraId="51A9CF93" w14:textId="77777777" w:rsidR="00DC4A06" w:rsidRPr="00F04FF8" w:rsidRDefault="00DC4A06" w:rsidP="00DC4A06">
      <w:pPr>
        <w:spacing w:after="120" w:line="276" w:lineRule="auto"/>
        <w:jc w:val="both"/>
        <w:rPr>
          <w:sz w:val="24"/>
          <w:szCs w:val="24"/>
          <w:lang w:eastAsia="zh-CN"/>
        </w:rPr>
      </w:pPr>
      <w:r w:rsidRPr="00F04FF8">
        <w:rPr>
          <w:sz w:val="24"/>
          <w:szCs w:val="24"/>
          <w:lang w:eastAsia="zh-CN"/>
        </w:rPr>
        <w:t>Rijeka Drava, ukupne slivne površine od 42.238 km</w:t>
      </w:r>
      <w:r w:rsidRPr="00F04FF8">
        <w:rPr>
          <w:sz w:val="24"/>
          <w:szCs w:val="24"/>
          <w:vertAlign w:val="superscript"/>
          <w:lang w:eastAsia="zh-CN"/>
        </w:rPr>
        <w:t>2</w:t>
      </w:r>
      <w:r w:rsidRPr="00F04FF8">
        <w:rPr>
          <w:sz w:val="24"/>
          <w:szCs w:val="24"/>
          <w:lang w:eastAsia="zh-CN"/>
        </w:rPr>
        <w:t>, protječe kroz pet europskih država: Italiju, Austriju, Sloveniju, Hrvatsku i Mađarsku. Dužina Drave kroz Hrvatsku je 323 km. Na ulazu u Hrvatsku srednji protok je 315 m</w:t>
      </w:r>
      <w:r w:rsidRPr="00F04FF8">
        <w:rPr>
          <w:sz w:val="24"/>
          <w:szCs w:val="24"/>
          <w:vertAlign w:val="superscript"/>
          <w:lang w:eastAsia="zh-CN"/>
        </w:rPr>
        <w:t>3</w:t>
      </w:r>
      <w:r w:rsidRPr="00F04FF8">
        <w:rPr>
          <w:sz w:val="24"/>
          <w:szCs w:val="24"/>
          <w:lang w:eastAsia="zh-CN"/>
        </w:rPr>
        <w:t xml:space="preserve">/s, kod </w:t>
      </w:r>
      <w:proofErr w:type="spellStart"/>
      <w:r w:rsidRPr="00F04FF8">
        <w:rPr>
          <w:sz w:val="24"/>
          <w:szCs w:val="24"/>
          <w:lang w:eastAsia="zh-CN"/>
        </w:rPr>
        <w:t>Botova</w:t>
      </w:r>
      <w:proofErr w:type="spellEnd"/>
      <w:r w:rsidRPr="00F04FF8">
        <w:rPr>
          <w:sz w:val="24"/>
          <w:szCs w:val="24"/>
          <w:lang w:eastAsia="zh-CN"/>
        </w:rPr>
        <w:t xml:space="preserve"> nakon ušća najvećega pritoka Mure 530 m</w:t>
      </w:r>
      <w:r w:rsidRPr="00F04FF8">
        <w:rPr>
          <w:sz w:val="24"/>
          <w:szCs w:val="24"/>
          <w:vertAlign w:val="superscript"/>
          <w:lang w:eastAsia="zh-CN"/>
        </w:rPr>
        <w:t>3</w:t>
      </w:r>
      <w:r w:rsidRPr="00F04FF8">
        <w:rPr>
          <w:sz w:val="24"/>
          <w:szCs w:val="24"/>
          <w:lang w:eastAsia="zh-CN"/>
        </w:rPr>
        <w:t>/s, a pri ušću u Dunav 580 m</w:t>
      </w:r>
      <w:r w:rsidRPr="00F04FF8">
        <w:rPr>
          <w:sz w:val="24"/>
          <w:szCs w:val="24"/>
          <w:vertAlign w:val="superscript"/>
          <w:lang w:eastAsia="zh-CN"/>
        </w:rPr>
        <w:t>3</w:t>
      </w:r>
      <w:r w:rsidRPr="00F04FF8">
        <w:rPr>
          <w:sz w:val="24"/>
          <w:szCs w:val="24"/>
          <w:lang w:eastAsia="zh-CN"/>
        </w:rPr>
        <w:t>/s.</w:t>
      </w:r>
    </w:p>
    <w:p w14:paraId="7A8D18A9" w14:textId="77777777" w:rsidR="00DC4A06" w:rsidRPr="00F04FF8" w:rsidRDefault="00DC4A06" w:rsidP="00DC4A06">
      <w:pPr>
        <w:spacing w:line="276" w:lineRule="auto"/>
        <w:jc w:val="both"/>
        <w:rPr>
          <w:sz w:val="24"/>
          <w:szCs w:val="24"/>
          <w:lang w:eastAsia="zh-CN"/>
        </w:rPr>
      </w:pPr>
      <w:r w:rsidRPr="00F04FF8">
        <w:rPr>
          <w:sz w:val="24"/>
          <w:szCs w:val="24"/>
          <w:lang w:eastAsia="zh-CN"/>
        </w:rPr>
        <w:lastRenderedPageBreak/>
        <w:t>Drava je kišno</w:t>
      </w:r>
      <w:r w:rsidRPr="00F04FF8">
        <w:rPr>
          <w:sz w:val="24"/>
          <w:szCs w:val="24"/>
          <w:lang w:eastAsia="zh-CN"/>
        </w:rPr>
        <w:sym w:font="Symbol" w:char="F02D"/>
      </w:r>
      <w:r w:rsidRPr="00F04FF8">
        <w:rPr>
          <w:sz w:val="24"/>
          <w:szCs w:val="24"/>
          <w:lang w:eastAsia="zh-CN"/>
        </w:rPr>
        <w:t>ledenjačkog režima s malom vodnom količinom zimi i velikom krajem proljeća i početkom ljeta. Drava svejedno ima relativno povoljan raspored protoka tijekom godine zahvaljujući velikoj akumulaciji vode u snijegu, a zbog ledenjaka ima i prilično uravnotežen godišnji protok.</w:t>
      </w:r>
    </w:p>
    <w:p w14:paraId="11F7F891" w14:textId="77777777" w:rsidR="00DC4A06" w:rsidRPr="00A424AA" w:rsidRDefault="00DC4A06" w:rsidP="00D922A1">
      <w:pPr>
        <w:pStyle w:val="Naslov4"/>
        <w:numPr>
          <w:ilvl w:val="3"/>
          <w:numId w:val="142"/>
        </w:numPr>
        <w:rPr>
          <w:u w:val="none"/>
        </w:rPr>
      </w:pPr>
      <w:bookmarkStart w:id="388" w:name="_Toc65656171"/>
      <w:bookmarkStart w:id="389" w:name="_Toc197690232"/>
      <w:r w:rsidRPr="00A424AA">
        <w:rPr>
          <w:u w:val="none"/>
        </w:rPr>
        <w:t>Okidač koji je uzrokovao veliku nesreću</w:t>
      </w:r>
      <w:bookmarkEnd w:id="388"/>
      <w:bookmarkEnd w:id="389"/>
    </w:p>
    <w:p w14:paraId="71079F2D" w14:textId="77777777" w:rsidR="00DC4A06" w:rsidRPr="00F04FF8" w:rsidRDefault="00DC4A06" w:rsidP="00DC4A06">
      <w:pPr>
        <w:spacing w:line="276" w:lineRule="auto"/>
        <w:jc w:val="both"/>
        <w:rPr>
          <w:sz w:val="24"/>
          <w:szCs w:val="24"/>
          <w:lang w:eastAsia="zh-CN"/>
        </w:rPr>
      </w:pPr>
      <w:r w:rsidRPr="00F04FF8">
        <w:rPr>
          <w:sz w:val="24"/>
          <w:szCs w:val="24"/>
          <w:lang w:eastAsia="zh-CN"/>
        </w:rPr>
        <w:t>U slučaju nailaska velikih voda dolazi do formiranja otvora u nasutim branama te istjecanja značajnih količina vode i propagacije poplavnog vala. Ovakav razvoj događaja imao bi za posljedicu ugrožavanje okolnih naselja i života stanovništva, kao i nemogućnost proizvodnje električne energije radi rušenja objekata hidroelektrane.</w:t>
      </w:r>
    </w:p>
    <w:p w14:paraId="4C726CA5" w14:textId="77777777" w:rsidR="00DC4A06" w:rsidRPr="008106AF" w:rsidRDefault="00DC4A06" w:rsidP="00D922A1">
      <w:pPr>
        <w:pStyle w:val="Naslov3"/>
        <w:numPr>
          <w:ilvl w:val="2"/>
          <w:numId w:val="142"/>
        </w:numPr>
        <w:ind w:left="0" w:firstLine="0"/>
      </w:pPr>
      <w:bookmarkStart w:id="390" w:name="_Toc4137282"/>
      <w:bookmarkStart w:id="391" w:name="_Toc65656172"/>
      <w:bookmarkStart w:id="392" w:name="_Toc197690233"/>
      <w:r w:rsidRPr="008106AF">
        <w:t>Opis događaja</w:t>
      </w:r>
      <w:bookmarkEnd w:id="390"/>
      <w:bookmarkEnd w:id="391"/>
      <w:bookmarkEnd w:id="392"/>
    </w:p>
    <w:p w14:paraId="5CBED3FA" w14:textId="77777777" w:rsidR="00DC4A06" w:rsidRDefault="00DC4A06" w:rsidP="00DC4A06">
      <w:pPr>
        <w:autoSpaceDE w:val="0"/>
        <w:autoSpaceDN w:val="0"/>
        <w:adjustRightInd w:val="0"/>
        <w:spacing w:line="276" w:lineRule="auto"/>
        <w:jc w:val="both"/>
        <w:rPr>
          <w:rFonts w:cs="Arial"/>
          <w:sz w:val="24"/>
          <w:szCs w:val="24"/>
        </w:rPr>
      </w:pPr>
      <w:r w:rsidRPr="00DE2926">
        <w:rPr>
          <w:rFonts w:cs="Arial"/>
          <w:sz w:val="24"/>
          <w:szCs w:val="24"/>
        </w:rPr>
        <w:t xml:space="preserve">U ekstremnim slučajevima rušenja objekata visokih brana (hidroelektrane, brane, nasipa) neminovno dolazi i do velike ugroženosti okolnog područja. </w:t>
      </w:r>
    </w:p>
    <w:p w14:paraId="1FD6F617" w14:textId="0FF64004" w:rsidR="00DC4A06" w:rsidRPr="00AE4F77" w:rsidRDefault="00DC4A06" w:rsidP="00D922A1">
      <w:pPr>
        <w:pStyle w:val="Naslov4"/>
        <w:numPr>
          <w:ilvl w:val="3"/>
          <w:numId w:val="142"/>
        </w:numPr>
      </w:pPr>
      <w:bookmarkStart w:id="393" w:name="_Toc65656173"/>
      <w:bookmarkStart w:id="394" w:name="_Toc197690234"/>
      <w:r w:rsidRPr="00AE4F77">
        <w:t>Događaj s najgorim mogućim posljedicama</w:t>
      </w:r>
      <w:bookmarkEnd w:id="393"/>
      <w:bookmarkEnd w:id="394"/>
    </w:p>
    <w:p w14:paraId="14AB82C9" w14:textId="77777777" w:rsidR="00DC4A06" w:rsidRPr="00946C80" w:rsidRDefault="00DC4A06" w:rsidP="00DC4A06">
      <w:pPr>
        <w:pStyle w:val="Odlomakpopisa11"/>
      </w:pPr>
      <w:r w:rsidRPr="00946C80">
        <w:t xml:space="preserve">Za događaj s najgorim mogućim posljedicama, uzima se </w:t>
      </w:r>
      <w:proofErr w:type="spellStart"/>
      <w:r w:rsidRPr="00946C80">
        <w:t>nestacionarni</w:t>
      </w:r>
      <w:proofErr w:type="spellEnd"/>
      <w:r w:rsidRPr="00946C80">
        <w:t xml:space="preserve"> rubni uvjet na ulasku vode u jezero, a kao ekstremni poplavni val usvojen je </w:t>
      </w:r>
      <w:proofErr w:type="spellStart"/>
      <w:r w:rsidRPr="00946C80">
        <w:t>hidrogram</w:t>
      </w:r>
      <w:proofErr w:type="spellEnd"/>
      <w:r w:rsidRPr="00946C80">
        <w:t xml:space="preserve"> 10</w:t>
      </w:r>
      <w:r>
        <w:t>.</w:t>
      </w:r>
      <w:r w:rsidRPr="00946C80">
        <w:t>000 godišnjeg vala koji dolazi iz sustava HE Varaždin kroz staro korito i kroz odvodni kanal. Oblik vodnog vala je dobiven numeričkim modelom, a predstavlja transformaciju vodnog vala 10</w:t>
      </w:r>
      <w:r>
        <w:t>.</w:t>
      </w:r>
      <w:r w:rsidRPr="00946C80">
        <w:t xml:space="preserve">000 godišnjeg povratnog perioda koji ulazi u akumulaciju HE Varaždin te prolazi kroz branu i staro korito (i razlijeva se u </w:t>
      </w:r>
      <w:proofErr w:type="spellStart"/>
      <w:r w:rsidRPr="00946C80">
        <w:t>inundaciju</w:t>
      </w:r>
      <w:proofErr w:type="spellEnd"/>
      <w:r w:rsidRPr="00946C80">
        <w:t>) i kroz strojarnicu hidroelektrane (Q = 500 m</w:t>
      </w:r>
      <w:r w:rsidRPr="00946C80">
        <w:rPr>
          <w:vertAlign w:val="superscript"/>
        </w:rPr>
        <w:t>3</w:t>
      </w:r>
      <w:r w:rsidRPr="00946C80">
        <w:t>/s).</w:t>
      </w:r>
    </w:p>
    <w:p w14:paraId="12C515DD" w14:textId="77777777" w:rsidR="00DC4A06" w:rsidRPr="00946C80" w:rsidRDefault="00DC4A06" w:rsidP="00DC4A06">
      <w:pPr>
        <w:pStyle w:val="Odlomakpopisa11"/>
      </w:pPr>
      <w:r w:rsidRPr="00946C80">
        <w:t xml:space="preserve">Kod dolaska takvog vala predviđa se pred pražnjenje akumulacije na kotu 167 m </w:t>
      </w:r>
      <w:proofErr w:type="spellStart"/>
      <w:r w:rsidRPr="00946C80">
        <w:t>n.m</w:t>
      </w:r>
      <w:proofErr w:type="spellEnd"/>
      <w:r w:rsidRPr="00946C80">
        <w:t xml:space="preserve">. te se u početku ne prekida rad hidroelektrane. Usvaja se da su sva protočna polja brane zatvorena. Dolaskom vodnog vala raste razina vode u akumulaciji te u trenutku kad dosegne kotu 168.00 m </w:t>
      </w:r>
      <w:proofErr w:type="spellStart"/>
      <w:r w:rsidRPr="00946C80">
        <w:t>n.m</w:t>
      </w:r>
      <w:proofErr w:type="spellEnd"/>
      <w:r w:rsidRPr="00946C80">
        <w:t>. počinje formiranje otvora na drugoj predviđenoj lokaciji. Strojarnica i dalje radi sa 500 m</w:t>
      </w:r>
      <w:r w:rsidRPr="00946C80">
        <w:rPr>
          <w:vertAlign w:val="superscript"/>
        </w:rPr>
        <w:t>3</w:t>
      </w:r>
      <w:r w:rsidRPr="00946C80">
        <w:t>/s.</w:t>
      </w:r>
    </w:p>
    <w:p w14:paraId="2DE485A5" w14:textId="77777777" w:rsidR="00DC4A06" w:rsidRDefault="00DC4A06" w:rsidP="00DC4A06">
      <w:pPr>
        <w:pStyle w:val="Odlomakpopisa11"/>
      </w:pPr>
      <w:r w:rsidRPr="00946C80">
        <w:t xml:space="preserve">Kada gornja voda brane dosegne vrijednost 168,05 m </w:t>
      </w:r>
      <w:proofErr w:type="spellStart"/>
      <w:r w:rsidRPr="00946C80">
        <w:t>n.m</w:t>
      </w:r>
      <w:proofErr w:type="spellEnd"/>
      <w:r w:rsidRPr="00946C80">
        <w:t>. (to je vodostaj kod kojeg sigurnosna automatika počinje dizati zapornice na brani) započinje istjecanje iz jezera kroz tri protočna polja (pretpostavlja se da je četvrto protočno polje izvan funkcije), te se kontinuirano povećava 0,5 m</w:t>
      </w:r>
      <w:r w:rsidRPr="00946C80">
        <w:rPr>
          <w:vertAlign w:val="superscript"/>
        </w:rPr>
        <w:t>3</w:t>
      </w:r>
      <w:r w:rsidRPr="00946C80">
        <w:t xml:space="preserve">/s što je maksimalni dozvoljeni gradijent iz pogonskog pravilnika. U trenutku kad se zapornice u potpunosti otvore ili kada protok kroz branu zbog opadanja razine u jezeru počinje opadati, protok kroz branu treba računati na osnovu </w:t>
      </w:r>
      <w:proofErr w:type="spellStart"/>
      <w:r w:rsidRPr="00946C80">
        <w:t>konsumpcijske</w:t>
      </w:r>
      <w:proofErr w:type="spellEnd"/>
      <w:r w:rsidRPr="00946C80">
        <w:t xml:space="preserve"> krivulje. Najveći dozvoljeni protok kroz branu iznosi 3</w:t>
      </w:r>
      <w:r>
        <w:t>.</w:t>
      </w:r>
      <w:r w:rsidRPr="00946C80">
        <w:t>000 m</w:t>
      </w:r>
      <w:r w:rsidRPr="00946C80">
        <w:rPr>
          <w:vertAlign w:val="superscript"/>
        </w:rPr>
        <w:t>3</w:t>
      </w:r>
      <w:r w:rsidRPr="00946C80">
        <w:t xml:space="preserve">/s jer je to usvojeno kao kapacitet starog korita. Kada vodostaj u akumulaciji padne ispod 165 m </w:t>
      </w:r>
      <w:proofErr w:type="spellStart"/>
      <w:r w:rsidRPr="00946C80">
        <w:t>n.m</w:t>
      </w:r>
      <w:proofErr w:type="spellEnd"/>
      <w:r w:rsidRPr="00946C80">
        <w:t>. agregati na strojarnici prestaju s radom.</w:t>
      </w:r>
    </w:p>
    <w:p w14:paraId="32E7D3EC" w14:textId="1F098BA6" w:rsidR="00DC4A06" w:rsidRDefault="005C32F4" w:rsidP="00DC4A06">
      <w:pPr>
        <w:pStyle w:val="Odlomakpopisa11"/>
        <w:rPr>
          <w:rFonts w:cstheme="minorHAnsi"/>
          <w:color w:val="000000"/>
        </w:rPr>
      </w:pPr>
      <w:r w:rsidRPr="005C32F4">
        <w:rPr>
          <w:rFonts w:cstheme="minorHAnsi"/>
          <w:color w:val="000000"/>
        </w:rPr>
        <w:t xml:space="preserve">Na području grada Ludbrega plavljeno je naselje </w:t>
      </w:r>
      <w:proofErr w:type="spellStart"/>
      <w:r w:rsidRPr="005C32F4">
        <w:rPr>
          <w:rFonts w:cstheme="minorHAnsi"/>
          <w:color w:val="000000"/>
        </w:rPr>
        <w:t>Selnik</w:t>
      </w:r>
      <w:proofErr w:type="spellEnd"/>
      <w:r w:rsidRPr="005C32F4">
        <w:rPr>
          <w:rFonts w:cstheme="minorHAnsi"/>
          <w:color w:val="000000"/>
        </w:rPr>
        <w:t xml:space="preserve"> (oko 20%).</w:t>
      </w:r>
    </w:p>
    <w:p w14:paraId="4C3F0FEF" w14:textId="688DD620" w:rsidR="00CA663D" w:rsidRDefault="00CA663D" w:rsidP="00DC4A06">
      <w:pPr>
        <w:pStyle w:val="Odlomakpopisa11"/>
        <w:rPr>
          <w:rFonts w:cstheme="minorHAnsi"/>
          <w:color w:val="000000"/>
        </w:rPr>
      </w:pPr>
      <w:r w:rsidRPr="00CA663D">
        <w:rPr>
          <w:rFonts w:cstheme="minorHAnsi"/>
          <w:color w:val="000000"/>
        </w:rPr>
        <w:t>Propagacija poplavnog vala 10 000 godišnjeg povratnog perioda uslijed rušenja brane HE Čakovec u kartografskom prikazu nalazi se u P</w:t>
      </w:r>
      <w:r>
        <w:rPr>
          <w:rFonts w:cstheme="minorHAnsi"/>
          <w:color w:val="000000"/>
        </w:rPr>
        <w:t xml:space="preserve">oglavlju </w:t>
      </w:r>
      <w:r w:rsidR="00CB00E5">
        <w:rPr>
          <w:rFonts w:cstheme="minorHAnsi"/>
          <w:color w:val="000000"/>
        </w:rPr>
        <w:fldChar w:fldCharType="begin"/>
      </w:r>
      <w:r w:rsidR="00CB00E5">
        <w:rPr>
          <w:rFonts w:cstheme="minorHAnsi"/>
          <w:color w:val="000000"/>
        </w:rPr>
        <w:instrText xml:space="preserve"> REF _Ref89340870 \r \h </w:instrText>
      </w:r>
      <w:r w:rsidR="00CB00E5">
        <w:rPr>
          <w:rFonts w:cstheme="minorHAnsi"/>
          <w:color w:val="000000"/>
        </w:rPr>
      </w:r>
      <w:r w:rsidR="00CB00E5">
        <w:rPr>
          <w:rFonts w:cstheme="minorHAnsi"/>
          <w:color w:val="000000"/>
        </w:rPr>
        <w:fldChar w:fldCharType="separate"/>
      </w:r>
      <w:r w:rsidR="00B70DC7">
        <w:rPr>
          <w:rFonts w:cstheme="minorHAnsi"/>
          <w:color w:val="000000"/>
        </w:rPr>
        <w:t>11.1</w:t>
      </w:r>
      <w:r w:rsidR="00CB00E5">
        <w:rPr>
          <w:rFonts w:cstheme="minorHAnsi"/>
          <w:color w:val="000000"/>
        </w:rPr>
        <w:fldChar w:fldCharType="end"/>
      </w:r>
      <w:r w:rsidR="00CB00E5">
        <w:rPr>
          <w:rFonts w:cstheme="minorHAnsi"/>
          <w:color w:val="000000"/>
        </w:rPr>
        <w:t xml:space="preserve">. </w:t>
      </w:r>
      <w:r w:rsidRPr="00CA663D">
        <w:rPr>
          <w:rFonts w:cstheme="minorHAnsi"/>
          <w:color w:val="000000"/>
        </w:rPr>
        <w:t>ove Procjene.</w:t>
      </w:r>
    </w:p>
    <w:p w14:paraId="02B9DB6E" w14:textId="77777777" w:rsidR="00DC4A06" w:rsidRPr="00C04B26" w:rsidRDefault="00DC4A06" w:rsidP="00D922A1">
      <w:pPr>
        <w:pStyle w:val="Naslov5"/>
        <w:numPr>
          <w:ilvl w:val="4"/>
          <w:numId w:val="142"/>
        </w:numPr>
      </w:pPr>
      <w:bookmarkStart w:id="395" w:name="_Toc65656174"/>
      <w:bookmarkStart w:id="396" w:name="_Toc197690235"/>
      <w:r w:rsidRPr="00C04B26">
        <w:lastRenderedPageBreak/>
        <w:t>Posljedice na život i zdravlje ljudi</w:t>
      </w:r>
      <w:bookmarkEnd w:id="395"/>
      <w:bookmarkEnd w:id="396"/>
    </w:p>
    <w:p w14:paraId="2F23C482" w14:textId="77777777" w:rsidR="00DC4A06" w:rsidRPr="002A2A49" w:rsidRDefault="00DC4A06" w:rsidP="00DC4A06">
      <w:pPr>
        <w:jc w:val="both"/>
        <w:rPr>
          <w:sz w:val="24"/>
          <w:szCs w:val="24"/>
        </w:rPr>
      </w:pPr>
      <w:r w:rsidRPr="002A2A49">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3836DC26" w14:textId="161970EB" w:rsidR="00DC4A06" w:rsidRDefault="00DC4A06" w:rsidP="00DC4A06">
      <w:pPr>
        <w:spacing w:after="120" w:line="276" w:lineRule="auto"/>
        <w:jc w:val="both"/>
        <w:rPr>
          <w:sz w:val="24"/>
          <w:szCs w:val="24"/>
          <w:lang w:eastAsia="zh-CN"/>
        </w:rPr>
      </w:pPr>
      <w:r w:rsidRPr="00C04B26">
        <w:rPr>
          <w:sz w:val="24"/>
          <w:szCs w:val="24"/>
          <w:lang w:eastAsia="zh-CN"/>
        </w:rPr>
        <w:t>Prema kriteriju ugroženosti</w:t>
      </w:r>
      <w:r w:rsidR="005C32F4">
        <w:rPr>
          <w:sz w:val="24"/>
          <w:szCs w:val="24"/>
          <w:lang w:eastAsia="zh-CN"/>
        </w:rPr>
        <w:t xml:space="preserve"> na području Grada Ludbrega </w:t>
      </w:r>
      <w:r w:rsidRPr="00C04B26">
        <w:rPr>
          <w:sz w:val="24"/>
          <w:szCs w:val="24"/>
          <w:lang w:eastAsia="zh-CN"/>
        </w:rPr>
        <w:t xml:space="preserve">u ovoj varijanti zahvaćeno je naselje </w:t>
      </w:r>
      <w:proofErr w:type="spellStart"/>
      <w:r w:rsidR="005C32F4">
        <w:rPr>
          <w:sz w:val="24"/>
          <w:szCs w:val="24"/>
          <w:lang w:eastAsia="zh-CN"/>
        </w:rPr>
        <w:t>Selnik</w:t>
      </w:r>
      <w:proofErr w:type="spellEnd"/>
      <w:r w:rsidR="005C32F4">
        <w:rPr>
          <w:sz w:val="24"/>
          <w:szCs w:val="24"/>
          <w:lang w:eastAsia="zh-CN"/>
        </w:rPr>
        <w:t xml:space="preserve"> (20%), međutim ne predviđa se da će navedena ugroza prijetiti stambenim objektima, odnosno stanovništvu. </w:t>
      </w:r>
      <w:r w:rsidRPr="00C04B26">
        <w:rPr>
          <w:sz w:val="24"/>
          <w:szCs w:val="24"/>
          <w:lang w:eastAsia="zh-CN"/>
        </w:rPr>
        <w:t xml:space="preserve"> </w:t>
      </w:r>
    </w:p>
    <w:p w14:paraId="66555AF5" w14:textId="49DA5C14" w:rsidR="00DC4A06" w:rsidRDefault="00E92753" w:rsidP="00DD73E1">
      <w:pPr>
        <w:pStyle w:val="Opisslike"/>
        <w:spacing w:line="276" w:lineRule="auto"/>
        <w:jc w:val="center"/>
        <w:rPr>
          <w:b w:val="0"/>
          <w:bCs w:val="0"/>
        </w:rPr>
      </w:pPr>
      <w:bookmarkStart w:id="397" w:name="_Toc532992570"/>
      <w:bookmarkStart w:id="398" w:name="_Toc4138099"/>
      <w:bookmarkStart w:id="399" w:name="_Toc65650959"/>
      <w:bookmarkStart w:id="400" w:name="_Toc197502200"/>
      <w:r>
        <w:t xml:space="preserve">Tablica </w:t>
      </w:r>
      <w:fldSimple w:instr=" SEQ Tablica \* ARABIC ">
        <w:r w:rsidR="00B70DC7">
          <w:rPr>
            <w:noProof/>
          </w:rPr>
          <w:t>40</w:t>
        </w:r>
      </w:fldSimple>
      <w:r>
        <w:t>.</w:t>
      </w:r>
      <w:r w:rsidR="00DC4A06" w:rsidRPr="002A2A49">
        <w:t xml:space="preserve"> Posljedice na život i zdravlje ljudi </w:t>
      </w:r>
      <w:r w:rsidR="00DC4A06" w:rsidRPr="002A2A49">
        <w:sym w:font="Symbol" w:char="F02D"/>
      </w:r>
      <w:r w:rsidR="00DC4A06" w:rsidRPr="002A2A49">
        <w:t xml:space="preserve"> poplave izazvane pucanjem brane</w:t>
      </w:r>
      <w:bookmarkEnd w:id="397"/>
      <w:bookmarkEnd w:id="398"/>
      <w:bookmarkEnd w:id="399"/>
      <w:bookmarkEnd w:id="40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2008" w:rsidRPr="00DB5440" w14:paraId="437963C4" w14:textId="77777777" w:rsidTr="005E177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978BB" w14:textId="38899B8E" w:rsidR="00F92008" w:rsidRPr="00DB5440" w:rsidRDefault="00F92008" w:rsidP="005E177E">
            <w:pPr>
              <w:spacing w:after="0" w:line="240" w:lineRule="auto"/>
              <w:jc w:val="center"/>
              <w:rPr>
                <w:b/>
                <w:sz w:val="20"/>
                <w:szCs w:val="20"/>
              </w:rPr>
            </w:pPr>
            <w:r w:rsidRPr="00DB5440">
              <w:rPr>
                <w:b/>
                <w:sz w:val="20"/>
                <w:szCs w:val="20"/>
              </w:rPr>
              <w:t>Život i zdravlje ljudi</w:t>
            </w:r>
          </w:p>
        </w:tc>
      </w:tr>
      <w:tr w:rsidR="00F92008" w:rsidRPr="00DB5440" w14:paraId="34B1774A"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53B22" w14:textId="77777777" w:rsidR="00F92008" w:rsidRPr="00DB5440" w:rsidRDefault="00F92008" w:rsidP="005E177E">
            <w:pPr>
              <w:spacing w:after="0" w:line="240" w:lineRule="auto"/>
              <w:jc w:val="center"/>
              <w:rPr>
                <w:b/>
                <w:sz w:val="20"/>
                <w:szCs w:val="20"/>
              </w:rPr>
            </w:pPr>
            <w:r w:rsidRPr="00DB544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A5487" w14:textId="77777777" w:rsidR="00F92008" w:rsidRPr="00DB5440" w:rsidRDefault="00F92008" w:rsidP="005E177E">
            <w:pPr>
              <w:spacing w:after="0" w:line="240" w:lineRule="auto"/>
              <w:jc w:val="center"/>
              <w:rPr>
                <w:b/>
                <w:sz w:val="20"/>
                <w:szCs w:val="20"/>
              </w:rPr>
            </w:pPr>
            <w:r w:rsidRPr="00DB544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B99C55" w14:textId="77777777" w:rsidR="00F92008" w:rsidRPr="00DB5440" w:rsidRDefault="00F92008" w:rsidP="005E177E">
            <w:pPr>
              <w:spacing w:after="0" w:line="240" w:lineRule="auto"/>
              <w:jc w:val="center"/>
              <w:rPr>
                <w:b/>
                <w:sz w:val="20"/>
                <w:szCs w:val="20"/>
              </w:rPr>
            </w:pPr>
            <w:r w:rsidRPr="00DB5440">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F21D4" w14:textId="77777777" w:rsidR="00F92008" w:rsidRPr="00DB5440" w:rsidRDefault="00F92008" w:rsidP="005E177E">
            <w:pPr>
              <w:spacing w:after="0" w:line="240" w:lineRule="auto"/>
              <w:jc w:val="center"/>
              <w:rPr>
                <w:b/>
                <w:sz w:val="20"/>
                <w:szCs w:val="20"/>
              </w:rPr>
            </w:pPr>
            <w:r w:rsidRPr="00DB5440">
              <w:rPr>
                <w:b/>
                <w:sz w:val="20"/>
                <w:szCs w:val="20"/>
              </w:rPr>
              <w:t>Odabrano</w:t>
            </w:r>
          </w:p>
        </w:tc>
      </w:tr>
      <w:tr w:rsidR="00F92008" w:rsidRPr="00DB5440" w14:paraId="1B288869"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A3158" w14:textId="77777777" w:rsidR="00F92008" w:rsidRPr="00DB5440" w:rsidRDefault="00F92008" w:rsidP="005E177E">
            <w:pPr>
              <w:spacing w:after="0" w:line="240" w:lineRule="auto"/>
              <w:jc w:val="center"/>
              <w:rPr>
                <w:b/>
                <w:sz w:val="20"/>
                <w:szCs w:val="20"/>
              </w:rPr>
            </w:pPr>
            <w:r w:rsidRPr="00DB544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3C02E" w14:textId="77777777" w:rsidR="00F92008" w:rsidRPr="00DB5440" w:rsidRDefault="00F92008" w:rsidP="005E177E">
            <w:pPr>
              <w:spacing w:after="0" w:line="240" w:lineRule="auto"/>
              <w:jc w:val="center"/>
              <w:rPr>
                <w:sz w:val="20"/>
                <w:szCs w:val="20"/>
              </w:rPr>
            </w:pPr>
            <w:r w:rsidRPr="00DB544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07BEE" w14:textId="77777777" w:rsidR="00F92008" w:rsidRPr="00DB5440" w:rsidRDefault="00F92008" w:rsidP="005E177E">
            <w:pPr>
              <w:spacing w:after="0" w:line="240" w:lineRule="auto"/>
              <w:jc w:val="center"/>
              <w:rPr>
                <w:sz w:val="20"/>
                <w:szCs w:val="20"/>
              </w:rPr>
            </w:pPr>
            <w:r w:rsidRPr="00DB544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4F1D6B" w14:textId="263C4A48" w:rsidR="00F92008" w:rsidRPr="00DB5440" w:rsidRDefault="00F92008" w:rsidP="005E177E">
            <w:pPr>
              <w:spacing w:after="0" w:line="240" w:lineRule="auto"/>
              <w:jc w:val="center"/>
              <w:rPr>
                <w:b/>
                <w:sz w:val="20"/>
                <w:szCs w:val="20"/>
              </w:rPr>
            </w:pPr>
          </w:p>
        </w:tc>
      </w:tr>
      <w:tr w:rsidR="00F92008" w:rsidRPr="00DB5440" w14:paraId="6D936DA9"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5E541" w14:textId="77777777" w:rsidR="00F92008" w:rsidRPr="00DB5440" w:rsidRDefault="00F92008" w:rsidP="005E177E">
            <w:pPr>
              <w:spacing w:after="0" w:line="240" w:lineRule="auto"/>
              <w:jc w:val="center"/>
              <w:rPr>
                <w:b/>
                <w:sz w:val="20"/>
                <w:szCs w:val="20"/>
              </w:rPr>
            </w:pPr>
            <w:r w:rsidRPr="00DB544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8E8E5" w14:textId="77777777" w:rsidR="00F92008" w:rsidRPr="00DB5440" w:rsidRDefault="00F92008" w:rsidP="005E177E">
            <w:pPr>
              <w:spacing w:after="0" w:line="240" w:lineRule="auto"/>
              <w:jc w:val="center"/>
              <w:rPr>
                <w:sz w:val="20"/>
                <w:szCs w:val="20"/>
              </w:rPr>
            </w:pPr>
            <w:r w:rsidRPr="00DB544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B83D1" w14:textId="77777777" w:rsidR="00F92008" w:rsidRPr="00DB5440" w:rsidRDefault="00F92008" w:rsidP="005E177E">
            <w:pPr>
              <w:spacing w:after="0" w:line="240" w:lineRule="auto"/>
              <w:jc w:val="center"/>
              <w:rPr>
                <w:sz w:val="20"/>
                <w:szCs w:val="20"/>
              </w:rPr>
            </w:pPr>
            <w:r w:rsidRPr="00DB544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0CAE9C" w14:textId="77777777" w:rsidR="00F92008" w:rsidRPr="00DB5440" w:rsidRDefault="00F92008" w:rsidP="005E177E">
            <w:pPr>
              <w:spacing w:after="0" w:line="240" w:lineRule="auto"/>
              <w:jc w:val="center"/>
              <w:rPr>
                <w:b/>
                <w:bCs/>
                <w:sz w:val="20"/>
                <w:szCs w:val="20"/>
              </w:rPr>
            </w:pPr>
          </w:p>
        </w:tc>
      </w:tr>
      <w:tr w:rsidR="00F92008" w:rsidRPr="00DB5440" w14:paraId="125763D7"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2E82D" w14:textId="77777777" w:rsidR="00F92008" w:rsidRPr="00DB5440" w:rsidRDefault="00F92008" w:rsidP="005E177E">
            <w:pPr>
              <w:spacing w:after="0" w:line="240" w:lineRule="auto"/>
              <w:jc w:val="center"/>
              <w:rPr>
                <w:b/>
                <w:sz w:val="20"/>
                <w:szCs w:val="20"/>
              </w:rPr>
            </w:pPr>
            <w:r w:rsidRPr="00DB544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1E2E2" w14:textId="77777777" w:rsidR="00F92008" w:rsidRPr="00DB5440" w:rsidRDefault="00F92008" w:rsidP="005E177E">
            <w:pPr>
              <w:spacing w:after="0" w:line="240" w:lineRule="auto"/>
              <w:jc w:val="center"/>
              <w:rPr>
                <w:sz w:val="20"/>
                <w:szCs w:val="20"/>
              </w:rPr>
            </w:pPr>
            <w:r w:rsidRPr="00DB544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9DE75" w14:textId="77777777" w:rsidR="00F92008" w:rsidRPr="00DB5440" w:rsidRDefault="00F92008" w:rsidP="005E177E">
            <w:pPr>
              <w:spacing w:after="0" w:line="240" w:lineRule="auto"/>
              <w:jc w:val="center"/>
              <w:rPr>
                <w:sz w:val="20"/>
                <w:szCs w:val="20"/>
              </w:rPr>
            </w:pPr>
            <w:r w:rsidRPr="00DB544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7E6A1" w14:textId="77777777" w:rsidR="00F92008" w:rsidRPr="00DB5440" w:rsidRDefault="00F92008" w:rsidP="005E177E">
            <w:pPr>
              <w:spacing w:after="0" w:line="240" w:lineRule="auto"/>
              <w:jc w:val="center"/>
              <w:rPr>
                <w:sz w:val="20"/>
                <w:szCs w:val="20"/>
              </w:rPr>
            </w:pPr>
          </w:p>
        </w:tc>
      </w:tr>
      <w:tr w:rsidR="00F92008" w:rsidRPr="00DB5440" w14:paraId="63147334" w14:textId="77777777" w:rsidTr="005E177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DEF2B" w14:textId="77777777" w:rsidR="00F92008" w:rsidRPr="00DB5440" w:rsidRDefault="00F92008" w:rsidP="005E177E">
            <w:pPr>
              <w:spacing w:after="0" w:line="240" w:lineRule="auto"/>
              <w:jc w:val="center"/>
              <w:rPr>
                <w:b/>
                <w:sz w:val="20"/>
                <w:szCs w:val="20"/>
              </w:rPr>
            </w:pPr>
            <w:r w:rsidRPr="00DB544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D2A12" w14:textId="77777777" w:rsidR="00F92008" w:rsidRPr="00DB5440" w:rsidRDefault="00F92008" w:rsidP="005E177E">
            <w:pPr>
              <w:spacing w:after="0" w:line="240" w:lineRule="auto"/>
              <w:jc w:val="center"/>
              <w:rPr>
                <w:sz w:val="20"/>
                <w:szCs w:val="20"/>
              </w:rPr>
            </w:pPr>
            <w:r w:rsidRPr="00DB544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3F27F" w14:textId="77777777" w:rsidR="00F92008" w:rsidRPr="00DB5440" w:rsidRDefault="00F92008" w:rsidP="005E177E">
            <w:pPr>
              <w:spacing w:after="0" w:line="240" w:lineRule="auto"/>
              <w:jc w:val="center"/>
              <w:rPr>
                <w:sz w:val="20"/>
                <w:szCs w:val="20"/>
              </w:rPr>
            </w:pPr>
            <w:r w:rsidRPr="00DB544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AB2A6" w14:textId="71FA7D87" w:rsidR="00F92008" w:rsidRPr="00DB5440" w:rsidRDefault="00F92008" w:rsidP="005E177E">
            <w:pPr>
              <w:spacing w:after="0" w:line="240" w:lineRule="auto"/>
              <w:jc w:val="center"/>
              <w:rPr>
                <w:b/>
                <w:bCs/>
                <w:sz w:val="20"/>
                <w:szCs w:val="20"/>
              </w:rPr>
            </w:pPr>
            <w:r>
              <w:rPr>
                <w:b/>
                <w:bCs/>
                <w:sz w:val="20"/>
                <w:szCs w:val="20"/>
              </w:rPr>
              <w:t>X</w:t>
            </w:r>
          </w:p>
        </w:tc>
      </w:tr>
      <w:tr w:rsidR="00F92008" w:rsidRPr="00DB5440" w14:paraId="5F385F74" w14:textId="77777777" w:rsidTr="005E177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4771F" w14:textId="77777777" w:rsidR="00F92008" w:rsidRPr="00DB5440" w:rsidRDefault="00F92008" w:rsidP="005E177E">
            <w:pPr>
              <w:spacing w:after="0" w:line="240" w:lineRule="auto"/>
              <w:jc w:val="center"/>
              <w:rPr>
                <w:b/>
                <w:sz w:val="20"/>
                <w:szCs w:val="20"/>
              </w:rPr>
            </w:pPr>
            <w:r w:rsidRPr="00DB544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AA2F3" w14:textId="77777777" w:rsidR="00F92008" w:rsidRPr="00DB5440" w:rsidRDefault="00F92008" w:rsidP="005E177E">
            <w:pPr>
              <w:spacing w:after="0" w:line="240" w:lineRule="auto"/>
              <w:jc w:val="center"/>
              <w:rPr>
                <w:sz w:val="20"/>
                <w:szCs w:val="20"/>
              </w:rPr>
            </w:pPr>
            <w:r w:rsidRPr="00DB544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A1115" w14:textId="77777777" w:rsidR="00F92008" w:rsidRPr="00DB5440" w:rsidRDefault="00F92008" w:rsidP="005E177E">
            <w:pPr>
              <w:spacing w:after="0" w:line="240" w:lineRule="auto"/>
              <w:ind w:left="720"/>
              <w:contextualSpacing/>
              <w:rPr>
                <w:sz w:val="20"/>
                <w:szCs w:val="20"/>
                <w:lang w:val="en-US"/>
              </w:rPr>
            </w:pPr>
            <w:r w:rsidRPr="00DB544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AE0D12" w14:textId="1221656A" w:rsidR="00F92008" w:rsidRPr="00DB5440" w:rsidRDefault="00F92008" w:rsidP="005E177E">
            <w:pPr>
              <w:spacing w:after="0" w:line="240" w:lineRule="auto"/>
              <w:jc w:val="center"/>
              <w:rPr>
                <w:b/>
                <w:sz w:val="20"/>
                <w:szCs w:val="20"/>
              </w:rPr>
            </w:pPr>
          </w:p>
        </w:tc>
      </w:tr>
    </w:tbl>
    <w:p w14:paraId="38CFDF8D" w14:textId="77777777" w:rsidR="00557577" w:rsidRPr="002A2A49" w:rsidRDefault="00557577" w:rsidP="00DC4A06">
      <w:pPr>
        <w:keepNext/>
        <w:spacing w:after="0" w:line="276" w:lineRule="auto"/>
        <w:jc w:val="both"/>
        <w:rPr>
          <w:rFonts w:ascii="Calibri" w:eastAsia="Calibri" w:hAnsi="Calibri" w:cs="Arial"/>
          <w:b/>
          <w:bCs/>
          <w:sz w:val="20"/>
          <w:szCs w:val="20"/>
          <w:lang w:eastAsia="zh-CN"/>
        </w:rPr>
      </w:pPr>
    </w:p>
    <w:p w14:paraId="0E28BFE1" w14:textId="77777777" w:rsidR="00DC4A06" w:rsidRPr="00EB78D4" w:rsidRDefault="00DC4A06" w:rsidP="00D922A1">
      <w:pPr>
        <w:numPr>
          <w:ilvl w:val="4"/>
          <w:numId w:val="142"/>
        </w:numPr>
        <w:spacing w:before="240" w:after="120" w:line="276" w:lineRule="auto"/>
        <w:jc w:val="both"/>
        <w:outlineLvl w:val="4"/>
        <w:rPr>
          <w:rFonts w:ascii="Calibri" w:hAnsi="Calibri" w:cs="Times New Roman"/>
          <w:bCs/>
          <w:i/>
          <w:iCs/>
          <w:sz w:val="24"/>
          <w:szCs w:val="26"/>
          <w:lang w:eastAsia="zh-CN"/>
        </w:rPr>
      </w:pPr>
      <w:bookmarkStart w:id="401" w:name="_Toc65656175"/>
      <w:bookmarkStart w:id="402" w:name="_Toc197690236"/>
      <w:r w:rsidRPr="00EB78D4">
        <w:rPr>
          <w:rFonts w:ascii="Calibri" w:hAnsi="Calibri" w:cs="Times New Roman"/>
          <w:bCs/>
          <w:i/>
          <w:iCs/>
          <w:sz w:val="24"/>
          <w:szCs w:val="26"/>
          <w:lang w:eastAsia="zh-CN"/>
        </w:rPr>
        <w:t>Posljedice na gospodarstvo</w:t>
      </w:r>
      <w:bookmarkEnd w:id="401"/>
      <w:bookmarkEnd w:id="402"/>
    </w:p>
    <w:p w14:paraId="4C55DDF3" w14:textId="46DDDCA6" w:rsidR="00DC4A06" w:rsidRPr="002A2A49" w:rsidRDefault="00DC4A06" w:rsidP="00DC4A06">
      <w:pPr>
        <w:jc w:val="both"/>
        <w:rPr>
          <w:sz w:val="24"/>
          <w:szCs w:val="24"/>
        </w:rPr>
      </w:pPr>
      <w:r w:rsidRPr="002A2A49">
        <w:rPr>
          <w:sz w:val="24"/>
          <w:szCs w:val="24"/>
        </w:rPr>
        <w:t xml:space="preserve">Posljedice na gospodarstvo odnose se na ukupnu materijalnu i financijsku štetu u gospodarstvu nastalu utjecajem prijetnje u odnosu na proračun </w:t>
      </w:r>
      <w:r w:rsidR="005C32F4">
        <w:rPr>
          <w:sz w:val="24"/>
          <w:szCs w:val="24"/>
        </w:rPr>
        <w:t>Grada Ludbrega</w:t>
      </w:r>
      <w:r w:rsidR="00E74D52">
        <w:rPr>
          <w:sz w:val="24"/>
          <w:szCs w:val="24"/>
        </w:rPr>
        <w:t xml:space="preserve">. </w:t>
      </w:r>
      <w:r>
        <w:rPr>
          <w:sz w:val="24"/>
          <w:szCs w:val="24"/>
        </w:rPr>
        <w:t xml:space="preserve"> </w:t>
      </w:r>
    </w:p>
    <w:p w14:paraId="33E8F4B2" w14:textId="77777777" w:rsidR="00CB00E5" w:rsidRDefault="00E74D52" w:rsidP="00DC4A06">
      <w:pPr>
        <w:jc w:val="both"/>
        <w:rPr>
          <w:sz w:val="24"/>
          <w:szCs w:val="24"/>
        </w:rPr>
        <w:sectPr w:rsidR="00CB00E5" w:rsidSect="00731F0F">
          <w:footerReference w:type="default" r:id="rId64"/>
          <w:pgSz w:w="11906" w:h="16838"/>
          <w:pgMar w:top="1418" w:right="1418" w:bottom="1418" w:left="1701" w:header="709" w:footer="709" w:gutter="0"/>
          <w:cols w:space="708"/>
          <w:docGrid w:linePitch="360"/>
        </w:sectPr>
      </w:pPr>
      <w:r w:rsidRPr="00E74D52">
        <w:rPr>
          <w:sz w:val="24"/>
          <w:szCs w:val="24"/>
        </w:rPr>
        <w:t xml:space="preserve">Prolomom HE Čakovec </w:t>
      </w:r>
      <w:r>
        <w:rPr>
          <w:sz w:val="24"/>
          <w:szCs w:val="24"/>
        </w:rPr>
        <w:t>n</w:t>
      </w:r>
      <w:r w:rsidR="00DC4A06" w:rsidRPr="00D81294">
        <w:rPr>
          <w:sz w:val="24"/>
          <w:szCs w:val="24"/>
        </w:rPr>
        <w:t xml:space="preserve">a području </w:t>
      </w:r>
      <w:r w:rsidR="005C32F4">
        <w:rPr>
          <w:sz w:val="24"/>
          <w:szCs w:val="24"/>
        </w:rPr>
        <w:t>Grada Ludbrega</w:t>
      </w:r>
      <w:r w:rsidR="00DC4A06" w:rsidRPr="00D81294">
        <w:rPr>
          <w:sz w:val="24"/>
          <w:szCs w:val="24"/>
        </w:rPr>
        <w:t xml:space="preserve"> poplavljuje se oko </w:t>
      </w:r>
      <w:r w:rsidR="005C32F4">
        <w:rPr>
          <w:sz w:val="24"/>
          <w:szCs w:val="24"/>
        </w:rPr>
        <w:t>2,6</w:t>
      </w:r>
      <w:r w:rsidR="00DC4A06" w:rsidRPr="00D81294">
        <w:rPr>
          <w:sz w:val="24"/>
          <w:szCs w:val="24"/>
        </w:rPr>
        <w:t xml:space="preserve"> km</w:t>
      </w:r>
      <w:r w:rsidR="00DC4A06" w:rsidRPr="00D81294">
        <w:rPr>
          <w:sz w:val="24"/>
          <w:szCs w:val="24"/>
          <w:vertAlign w:val="superscript"/>
        </w:rPr>
        <w:t>2</w:t>
      </w:r>
      <w:r w:rsidR="00DC4A06" w:rsidRPr="00D81294">
        <w:rPr>
          <w:sz w:val="24"/>
          <w:szCs w:val="24"/>
        </w:rPr>
        <w:t xml:space="preserve"> poljoprivrednog zemljišta kod naselja </w:t>
      </w:r>
      <w:proofErr w:type="spellStart"/>
      <w:r w:rsidR="005C32F4">
        <w:rPr>
          <w:sz w:val="24"/>
          <w:szCs w:val="24"/>
        </w:rPr>
        <w:t>Selnik</w:t>
      </w:r>
      <w:proofErr w:type="spellEnd"/>
      <w:r w:rsidR="005C32F4">
        <w:rPr>
          <w:sz w:val="24"/>
          <w:szCs w:val="24"/>
        </w:rPr>
        <w:t xml:space="preserve">. </w:t>
      </w:r>
    </w:p>
    <w:p w14:paraId="023DEE1A" w14:textId="635DCA40" w:rsidR="00DC4A06" w:rsidRDefault="00C30B0B" w:rsidP="00DD73E1">
      <w:pPr>
        <w:pStyle w:val="Opisslike"/>
        <w:spacing w:line="276" w:lineRule="auto"/>
        <w:jc w:val="center"/>
        <w:rPr>
          <w:b w:val="0"/>
          <w:bCs w:val="0"/>
        </w:rPr>
      </w:pPr>
      <w:bookmarkStart w:id="403" w:name="_Toc532992571"/>
      <w:bookmarkStart w:id="404" w:name="_Toc4138100"/>
      <w:bookmarkStart w:id="405" w:name="_Toc65650960"/>
      <w:bookmarkStart w:id="406" w:name="_Toc197502201"/>
      <w:r>
        <w:lastRenderedPageBreak/>
        <w:t xml:space="preserve">Tablica </w:t>
      </w:r>
      <w:fldSimple w:instr=" SEQ Tablica \* ARABIC ">
        <w:r w:rsidR="00B70DC7">
          <w:rPr>
            <w:noProof/>
          </w:rPr>
          <w:t>41</w:t>
        </w:r>
      </w:fldSimple>
      <w:r>
        <w:t>.</w:t>
      </w:r>
      <w:r w:rsidR="00DC4A06" w:rsidRPr="002A2A49">
        <w:t xml:space="preserve"> Posljedice na gospodarstvo </w:t>
      </w:r>
      <w:r w:rsidR="00DC4A06" w:rsidRPr="002A2A49">
        <w:sym w:font="Symbol" w:char="F02D"/>
      </w:r>
      <w:r w:rsidR="00DC4A06" w:rsidRPr="002A2A49">
        <w:t xml:space="preserve"> poplave izazvane pucanjem brane</w:t>
      </w:r>
      <w:bookmarkEnd w:id="403"/>
      <w:bookmarkEnd w:id="404"/>
      <w:bookmarkEnd w:id="405"/>
      <w:bookmarkEnd w:id="40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2008" w:rsidRPr="0014339B" w14:paraId="362DCD6F" w14:textId="77777777" w:rsidTr="005E177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859E8" w14:textId="0C6C0C47" w:rsidR="00F92008" w:rsidRPr="0014339B" w:rsidRDefault="00F92008" w:rsidP="005E177E">
            <w:pPr>
              <w:spacing w:after="0" w:line="240" w:lineRule="auto"/>
              <w:jc w:val="center"/>
              <w:rPr>
                <w:b/>
                <w:sz w:val="20"/>
                <w:szCs w:val="20"/>
              </w:rPr>
            </w:pPr>
            <w:bookmarkStart w:id="407" w:name="_Hlk210630975"/>
            <w:r w:rsidRPr="0014339B">
              <w:rPr>
                <w:b/>
                <w:sz w:val="20"/>
                <w:szCs w:val="20"/>
              </w:rPr>
              <w:t>Gospodarstvo</w:t>
            </w:r>
          </w:p>
        </w:tc>
      </w:tr>
      <w:tr w:rsidR="00F92008" w:rsidRPr="0014339B" w14:paraId="219556C4"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EDEFD" w14:textId="77777777" w:rsidR="00F92008" w:rsidRPr="0014339B" w:rsidRDefault="00F92008" w:rsidP="005E177E">
            <w:pPr>
              <w:spacing w:after="0" w:line="240" w:lineRule="auto"/>
              <w:jc w:val="center"/>
              <w:rPr>
                <w:b/>
                <w:sz w:val="20"/>
                <w:szCs w:val="20"/>
              </w:rPr>
            </w:pPr>
            <w:r w:rsidRPr="0014339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D4436" w14:textId="77777777" w:rsidR="00F92008" w:rsidRPr="0014339B" w:rsidRDefault="00F92008" w:rsidP="005E177E">
            <w:pPr>
              <w:spacing w:after="0" w:line="240" w:lineRule="auto"/>
              <w:jc w:val="center"/>
              <w:rPr>
                <w:b/>
                <w:sz w:val="20"/>
                <w:szCs w:val="20"/>
              </w:rPr>
            </w:pPr>
            <w:r w:rsidRPr="0014339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E9D37" w14:textId="77777777" w:rsidR="00F92008" w:rsidRPr="0014339B" w:rsidRDefault="00F92008" w:rsidP="005E177E">
            <w:pPr>
              <w:spacing w:after="0" w:line="240" w:lineRule="auto"/>
              <w:jc w:val="center"/>
              <w:rPr>
                <w:b/>
                <w:sz w:val="20"/>
                <w:szCs w:val="20"/>
              </w:rPr>
            </w:pPr>
            <w:r w:rsidRPr="0014339B">
              <w:rPr>
                <w:b/>
                <w:sz w:val="20"/>
                <w:szCs w:val="20"/>
              </w:rPr>
              <w:t>% proračun</w:t>
            </w:r>
            <w:r>
              <w:rPr>
                <w:b/>
                <w:sz w:val="20"/>
                <w:szCs w:val="20"/>
              </w:rPr>
              <w:t>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21967" w14:textId="77777777" w:rsidR="00F92008" w:rsidRPr="0014339B" w:rsidRDefault="00F92008" w:rsidP="005E177E">
            <w:pPr>
              <w:spacing w:after="0" w:line="240" w:lineRule="auto"/>
              <w:jc w:val="center"/>
              <w:rPr>
                <w:b/>
                <w:sz w:val="20"/>
                <w:szCs w:val="20"/>
              </w:rPr>
            </w:pPr>
            <w:r w:rsidRPr="0014339B">
              <w:rPr>
                <w:b/>
                <w:sz w:val="20"/>
                <w:szCs w:val="20"/>
              </w:rPr>
              <w:t>Odabrano</w:t>
            </w:r>
          </w:p>
        </w:tc>
      </w:tr>
      <w:tr w:rsidR="00F92008" w:rsidRPr="0014339B" w14:paraId="1F0CF75B"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E6894" w14:textId="77777777" w:rsidR="00F92008" w:rsidRPr="0014339B" w:rsidRDefault="00F92008" w:rsidP="005E177E">
            <w:pPr>
              <w:spacing w:after="0" w:line="240" w:lineRule="auto"/>
              <w:jc w:val="center"/>
              <w:rPr>
                <w:b/>
                <w:sz w:val="20"/>
                <w:szCs w:val="20"/>
              </w:rPr>
            </w:pPr>
            <w:r w:rsidRPr="0014339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EEBA2" w14:textId="77777777" w:rsidR="00F92008" w:rsidRPr="0014339B" w:rsidRDefault="00F92008" w:rsidP="005E177E">
            <w:pPr>
              <w:spacing w:after="0" w:line="240" w:lineRule="auto"/>
              <w:jc w:val="center"/>
              <w:rPr>
                <w:sz w:val="20"/>
                <w:szCs w:val="20"/>
              </w:rPr>
            </w:pPr>
            <w:r w:rsidRPr="0014339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24EB0" w14:textId="77777777" w:rsidR="00F92008" w:rsidRPr="0014339B" w:rsidRDefault="00F92008" w:rsidP="005E177E">
            <w:pPr>
              <w:spacing w:after="0" w:line="240" w:lineRule="auto"/>
              <w:jc w:val="center"/>
              <w:rPr>
                <w:sz w:val="20"/>
                <w:szCs w:val="20"/>
              </w:rPr>
            </w:pPr>
            <w:r w:rsidRPr="0014339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18F8E" w14:textId="77777777" w:rsidR="00F92008" w:rsidRPr="0014339B" w:rsidRDefault="00F92008" w:rsidP="005E177E">
            <w:pPr>
              <w:spacing w:after="0" w:line="240" w:lineRule="auto"/>
              <w:jc w:val="center"/>
              <w:rPr>
                <w:sz w:val="20"/>
                <w:szCs w:val="20"/>
              </w:rPr>
            </w:pPr>
          </w:p>
        </w:tc>
      </w:tr>
      <w:tr w:rsidR="00F92008" w:rsidRPr="0014339B" w14:paraId="0B908238"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A1D73" w14:textId="77777777" w:rsidR="00F92008" w:rsidRPr="0014339B" w:rsidRDefault="00F92008" w:rsidP="005E177E">
            <w:pPr>
              <w:spacing w:after="0" w:line="240" w:lineRule="auto"/>
              <w:jc w:val="center"/>
              <w:rPr>
                <w:b/>
                <w:sz w:val="20"/>
                <w:szCs w:val="20"/>
              </w:rPr>
            </w:pPr>
            <w:r w:rsidRPr="0014339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891E2" w14:textId="77777777" w:rsidR="00F92008" w:rsidRPr="0014339B" w:rsidRDefault="00F92008"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13B0F" w14:textId="77777777" w:rsidR="00F92008" w:rsidRPr="0014339B" w:rsidRDefault="00F92008" w:rsidP="005E177E">
            <w:pPr>
              <w:spacing w:after="0" w:line="240" w:lineRule="auto"/>
              <w:jc w:val="center"/>
              <w:rPr>
                <w:sz w:val="20"/>
                <w:szCs w:val="20"/>
              </w:rPr>
            </w:pPr>
            <w:r w:rsidRPr="0014339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36B84" w14:textId="77777777" w:rsidR="00F92008" w:rsidRPr="0014339B" w:rsidRDefault="00F92008" w:rsidP="005E177E">
            <w:pPr>
              <w:spacing w:after="0" w:line="240" w:lineRule="auto"/>
              <w:jc w:val="center"/>
              <w:rPr>
                <w:b/>
                <w:sz w:val="20"/>
                <w:szCs w:val="20"/>
              </w:rPr>
            </w:pPr>
          </w:p>
        </w:tc>
      </w:tr>
      <w:tr w:rsidR="00F92008" w:rsidRPr="0014339B" w14:paraId="25493C2A"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05AF6" w14:textId="77777777" w:rsidR="00F92008" w:rsidRPr="0014339B" w:rsidRDefault="00F92008" w:rsidP="005E177E">
            <w:pPr>
              <w:spacing w:after="0" w:line="240" w:lineRule="auto"/>
              <w:jc w:val="center"/>
              <w:rPr>
                <w:b/>
                <w:sz w:val="20"/>
                <w:szCs w:val="20"/>
              </w:rPr>
            </w:pPr>
            <w:r w:rsidRPr="0014339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E672F" w14:textId="77777777" w:rsidR="00F92008" w:rsidRPr="0014339B" w:rsidRDefault="00F92008"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94B6A" w14:textId="77777777" w:rsidR="00F92008" w:rsidRPr="0014339B" w:rsidRDefault="00F92008" w:rsidP="005E177E">
            <w:pPr>
              <w:spacing w:after="0" w:line="240" w:lineRule="auto"/>
              <w:jc w:val="center"/>
              <w:rPr>
                <w:sz w:val="20"/>
                <w:szCs w:val="20"/>
              </w:rPr>
            </w:pPr>
            <w:r w:rsidRPr="0014339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F1D71" w14:textId="77777777" w:rsidR="00F92008" w:rsidRPr="0014339B" w:rsidRDefault="00F92008" w:rsidP="005E177E">
            <w:pPr>
              <w:spacing w:after="0" w:line="240" w:lineRule="auto"/>
              <w:jc w:val="center"/>
              <w:rPr>
                <w:b/>
                <w:sz w:val="20"/>
                <w:szCs w:val="20"/>
              </w:rPr>
            </w:pPr>
          </w:p>
        </w:tc>
      </w:tr>
      <w:tr w:rsidR="00F92008" w:rsidRPr="0014339B" w14:paraId="43806A37"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5CF02" w14:textId="77777777" w:rsidR="00F92008" w:rsidRPr="0014339B" w:rsidRDefault="00F92008" w:rsidP="005E177E">
            <w:pPr>
              <w:spacing w:after="0" w:line="240" w:lineRule="auto"/>
              <w:jc w:val="center"/>
              <w:rPr>
                <w:b/>
                <w:sz w:val="20"/>
                <w:szCs w:val="20"/>
              </w:rPr>
            </w:pPr>
            <w:r w:rsidRPr="0014339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33898" w14:textId="77777777" w:rsidR="00F92008" w:rsidRPr="0014339B" w:rsidRDefault="00F92008"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F1A40" w14:textId="77777777" w:rsidR="00F92008" w:rsidRPr="0014339B" w:rsidRDefault="00F92008" w:rsidP="005E177E">
            <w:pPr>
              <w:spacing w:after="0" w:line="240" w:lineRule="auto"/>
              <w:jc w:val="center"/>
              <w:rPr>
                <w:sz w:val="20"/>
                <w:szCs w:val="20"/>
              </w:rPr>
            </w:pPr>
            <w:r w:rsidRPr="0014339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EECD5" w14:textId="77777777" w:rsidR="00F92008" w:rsidRPr="0014339B" w:rsidRDefault="00F92008" w:rsidP="005E177E">
            <w:pPr>
              <w:spacing w:after="0" w:line="240" w:lineRule="auto"/>
              <w:jc w:val="center"/>
              <w:rPr>
                <w:b/>
                <w:sz w:val="20"/>
                <w:szCs w:val="20"/>
              </w:rPr>
            </w:pPr>
            <w:r>
              <w:rPr>
                <w:b/>
                <w:sz w:val="20"/>
                <w:szCs w:val="20"/>
              </w:rPr>
              <w:t>X</w:t>
            </w:r>
          </w:p>
        </w:tc>
      </w:tr>
      <w:tr w:rsidR="00F92008" w:rsidRPr="0014339B" w14:paraId="73A95970"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79AB8" w14:textId="77777777" w:rsidR="00F92008" w:rsidRPr="0014339B" w:rsidRDefault="00F92008" w:rsidP="005E177E">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75D68" w14:textId="77777777" w:rsidR="00F92008" w:rsidRPr="0014339B" w:rsidRDefault="00F92008"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75372" w14:textId="77777777" w:rsidR="00F92008" w:rsidRPr="0014339B" w:rsidRDefault="00F92008" w:rsidP="005E177E">
            <w:pPr>
              <w:spacing w:after="0" w:line="240" w:lineRule="auto"/>
              <w:jc w:val="center"/>
              <w:rPr>
                <w:sz w:val="20"/>
                <w:szCs w:val="20"/>
              </w:rPr>
            </w:pPr>
            <w:r w:rsidRPr="0014339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90F37" w14:textId="281FAB2E" w:rsidR="00F92008" w:rsidRPr="0014339B" w:rsidRDefault="00F92008" w:rsidP="005E177E">
            <w:pPr>
              <w:spacing w:after="0" w:line="240" w:lineRule="auto"/>
              <w:jc w:val="center"/>
              <w:rPr>
                <w:b/>
                <w:sz w:val="20"/>
                <w:szCs w:val="20"/>
              </w:rPr>
            </w:pPr>
          </w:p>
        </w:tc>
      </w:tr>
      <w:bookmarkEnd w:id="407"/>
    </w:tbl>
    <w:p w14:paraId="0AA3CD20" w14:textId="77777777" w:rsidR="00557577" w:rsidRPr="002A2A49" w:rsidRDefault="00557577" w:rsidP="00DC4A06">
      <w:pPr>
        <w:keepNext/>
        <w:spacing w:after="0" w:line="276" w:lineRule="auto"/>
        <w:jc w:val="both"/>
        <w:rPr>
          <w:rFonts w:ascii="Calibri" w:eastAsia="Calibri" w:hAnsi="Calibri" w:cs="Arial"/>
          <w:b/>
          <w:bCs/>
          <w:sz w:val="20"/>
          <w:szCs w:val="20"/>
          <w:lang w:eastAsia="zh-CN"/>
        </w:rPr>
      </w:pPr>
    </w:p>
    <w:p w14:paraId="7A57406F" w14:textId="77777777" w:rsidR="00DC4A06" w:rsidRPr="002A2A49" w:rsidRDefault="00DC4A06" w:rsidP="00D922A1">
      <w:pPr>
        <w:numPr>
          <w:ilvl w:val="4"/>
          <w:numId w:val="142"/>
        </w:numPr>
        <w:spacing w:before="240" w:after="120" w:line="276" w:lineRule="auto"/>
        <w:jc w:val="both"/>
        <w:outlineLvl w:val="4"/>
        <w:rPr>
          <w:rFonts w:ascii="Calibri" w:hAnsi="Calibri" w:cs="Times New Roman"/>
          <w:bCs/>
          <w:i/>
          <w:iCs/>
          <w:sz w:val="24"/>
          <w:szCs w:val="26"/>
          <w:lang w:eastAsia="zh-CN"/>
        </w:rPr>
      </w:pPr>
      <w:bookmarkStart w:id="408" w:name="_Toc65656176"/>
      <w:bookmarkStart w:id="409" w:name="_Toc197690237"/>
      <w:r w:rsidRPr="002A2A49">
        <w:rPr>
          <w:rFonts w:ascii="Calibri" w:hAnsi="Calibri" w:cs="Times New Roman"/>
          <w:bCs/>
          <w:i/>
          <w:iCs/>
          <w:sz w:val="24"/>
          <w:szCs w:val="26"/>
          <w:lang w:eastAsia="zh-CN"/>
        </w:rPr>
        <w:t>Posljedice na društvenu stabilnost i politiku</w:t>
      </w:r>
      <w:bookmarkEnd w:id="408"/>
      <w:bookmarkEnd w:id="409"/>
    </w:p>
    <w:p w14:paraId="004FDBF0" w14:textId="77777777" w:rsidR="00DC4A06" w:rsidRPr="002A2A49" w:rsidRDefault="00DC4A06" w:rsidP="00DC4A06">
      <w:pPr>
        <w:jc w:val="both"/>
        <w:rPr>
          <w:sz w:val="24"/>
          <w:szCs w:val="24"/>
        </w:rPr>
      </w:pPr>
      <w:r w:rsidRPr="002A2A49">
        <w:rPr>
          <w:sz w:val="24"/>
          <w:szCs w:val="24"/>
        </w:rPr>
        <w:t>Posljedice društvene stabilnosti i politike iskazuju se u materijalnoj šteti i to za štetu na kritičnoj infrastrukturi i šteti na građevinama od javnog i društvenog značaja.</w:t>
      </w:r>
    </w:p>
    <w:p w14:paraId="360327B1" w14:textId="342F074C" w:rsidR="006B0E54" w:rsidRDefault="006B0E54" w:rsidP="00DC4A06">
      <w:pPr>
        <w:autoSpaceDE w:val="0"/>
        <w:autoSpaceDN w:val="0"/>
        <w:adjustRightInd w:val="0"/>
        <w:spacing w:after="120" w:line="276" w:lineRule="auto"/>
        <w:jc w:val="both"/>
        <w:rPr>
          <w:rFonts w:eastAsia="Calibri" w:cs="Times New Roman"/>
          <w:sz w:val="24"/>
          <w:szCs w:val="24"/>
        </w:rPr>
      </w:pPr>
      <w:r w:rsidRPr="006B0E54">
        <w:rPr>
          <w:rFonts w:eastAsia="Calibri" w:cs="Times New Roman"/>
          <w:sz w:val="24"/>
          <w:szCs w:val="24"/>
        </w:rPr>
        <w:t xml:space="preserve">Od značajnijih infrastrukturnih objekata koji se nalaze na potencijalno poplavljenom području Grada u ovoj varijanti plavljenja može se izdvojiti trafostanica 110/35 kV u </w:t>
      </w:r>
      <w:proofErr w:type="spellStart"/>
      <w:r w:rsidRPr="006B0E54">
        <w:rPr>
          <w:rFonts w:eastAsia="Calibri" w:cs="Times New Roman"/>
          <w:sz w:val="24"/>
          <w:szCs w:val="24"/>
        </w:rPr>
        <w:t>Selniku</w:t>
      </w:r>
      <w:proofErr w:type="spellEnd"/>
      <w:r w:rsidRPr="006B0E54">
        <w:rPr>
          <w:rFonts w:eastAsia="Calibri" w:cs="Times New Roman"/>
          <w:sz w:val="24"/>
          <w:szCs w:val="24"/>
        </w:rPr>
        <w:t xml:space="preserve">. </w:t>
      </w:r>
    </w:p>
    <w:p w14:paraId="4D0FBA19" w14:textId="1427FEDA" w:rsidR="00DC4A06" w:rsidRDefault="00C30B0B" w:rsidP="00DD73E1">
      <w:pPr>
        <w:pStyle w:val="Opisslike"/>
        <w:spacing w:line="276" w:lineRule="auto"/>
        <w:jc w:val="center"/>
        <w:rPr>
          <w:b w:val="0"/>
          <w:bCs w:val="0"/>
        </w:rPr>
      </w:pPr>
      <w:bookmarkStart w:id="410" w:name="_Toc532992572"/>
      <w:bookmarkStart w:id="411" w:name="_Toc4138101"/>
      <w:bookmarkStart w:id="412" w:name="_Toc65650961"/>
      <w:bookmarkStart w:id="413" w:name="_Toc197502202"/>
      <w:r>
        <w:t xml:space="preserve">Tablica </w:t>
      </w:r>
      <w:fldSimple w:instr=" SEQ Tablica \* ARABIC ">
        <w:r w:rsidR="00B70DC7">
          <w:rPr>
            <w:noProof/>
          </w:rPr>
          <w:t>42</w:t>
        </w:r>
      </w:fldSimple>
      <w:r>
        <w:t>.</w:t>
      </w:r>
      <w:r w:rsidR="00DC4A06" w:rsidRPr="002A2A49">
        <w:t xml:space="preserve"> Posljedice na kritičnu infrastrukturu </w:t>
      </w:r>
      <w:r w:rsidR="00DC4A06" w:rsidRPr="002A2A49">
        <w:sym w:font="Symbol" w:char="F02D"/>
      </w:r>
      <w:r w:rsidR="00DC4A06" w:rsidRPr="002A2A49">
        <w:t xml:space="preserve"> poplave izazvane pucanjem brane</w:t>
      </w:r>
      <w:bookmarkEnd w:id="410"/>
      <w:bookmarkEnd w:id="411"/>
      <w:bookmarkEnd w:id="412"/>
      <w:bookmarkEnd w:id="413"/>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C4F01" w:rsidRPr="0014339B" w14:paraId="6C4B40C9"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8D549" w14:textId="2D28133A" w:rsidR="00AC4F01" w:rsidRPr="0014339B" w:rsidRDefault="00AC4F01" w:rsidP="005E177E">
            <w:pPr>
              <w:spacing w:after="0" w:line="240" w:lineRule="auto"/>
              <w:jc w:val="center"/>
              <w:rPr>
                <w:b/>
                <w:sz w:val="20"/>
                <w:szCs w:val="20"/>
              </w:rPr>
            </w:pPr>
            <w:r w:rsidRPr="0014339B">
              <w:rPr>
                <w:b/>
                <w:sz w:val="20"/>
                <w:szCs w:val="20"/>
              </w:rPr>
              <w:t>Društvena stabilnost i politika</w:t>
            </w:r>
          </w:p>
        </w:tc>
      </w:tr>
      <w:tr w:rsidR="00AC4F01" w:rsidRPr="0014339B" w14:paraId="342AD0D7"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1551C" w14:textId="77777777" w:rsidR="00AC4F01" w:rsidRPr="0014339B" w:rsidRDefault="00AC4F01" w:rsidP="005E177E">
            <w:pPr>
              <w:spacing w:after="0" w:line="240" w:lineRule="auto"/>
              <w:jc w:val="center"/>
              <w:rPr>
                <w:b/>
                <w:sz w:val="20"/>
                <w:szCs w:val="20"/>
              </w:rPr>
            </w:pPr>
            <w:r w:rsidRPr="0014339B">
              <w:rPr>
                <w:b/>
                <w:sz w:val="20"/>
                <w:szCs w:val="20"/>
              </w:rPr>
              <w:t>Štete/gubici na kritičnoj infrastrukturi</w:t>
            </w:r>
          </w:p>
        </w:tc>
      </w:tr>
      <w:tr w:rsidR="00AC4F01" w:rsidRPr="0014339B" w14:paraId="33FF4FF6"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A8E63" w14:textId="77777777" w:rsidR="00AC4F01" w:rsidRPr="0014339B" w:rsidRDefault="00AC4F01" w:rsidP="005E177E">
            <w:pPr>
              <w:spacing w:after="0" w:line="240" w:lineRule="auto"/>
              <w:jc w:val="center"/>
              <w:rPr>
                <w:b/>
                <w:sz w:val="20"/>
                <w:szCs w:val="20"/>
              </w:rPr>
            </w:pPr>
            <w:r w:rsidRPr="0014339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55456" w14:textId="77777777" w:rsidR="00AC4F01" w:rsidRPr="0014339B" w:rsidRDefault="00AC4F01" w:rsidP="005E177E">
            <w:pPr>
              <w:spacing w:after="0" w:line="240" w:lineRule="auto"/>
              <w:jc w:val="center"/>
              <w:rPr>
                <w:b/>
                <w:sz w:val="20"/>
                <w:szCs w:val="20"/>
              </w:rPr>
            </w:pPr>
            <w:r w:rsidRPr="0014339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1686C" w14:textId="77777777" w:rsidR="00AC4F01" w:rsidRPr="0014339B" w:rsidRDefault="00AC4F01" w:rsidP="005E177E">
            <w:pPr>
              <w:spacing w:after="0" w:line="240" w:lineRule="auto"/>
              <w:jc w:val="center"/>
              <w:rPr>
                <w:b/>
                <w:sz w:val="20"/>
                <w:szCs w:val="20"/>
              </w:rPr>
            </w:pPr>
            <w:r w:rsidRPr="0014339B">
              <w:rPr>
                <w:b/>
                <w:sz w:val="20"/>
                <w:szCs w:val="20"/>
              </w:rPr>
              <w:t>% proračun</w:t>
            </w:r>
            <w:r>
              <w:rPr>
                <w:b/>
                <w:sz w:val="20"/>
                <w:szCs w:val="20"/>
              </w:rPr>
              <w:t>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FB068" w14:textId="77777777" w:rsidR="00AC4F01" w:rsidRPr="0014339B" w:rsidRDefault="00AC4F01" w:rsidP="005E177E">
            <w:pPr>
              <w:spacing w:after="0" w:line="240" w:lineRule="auto"/>
              <w:jc w:val="center"/>
              <w:rPr>
                <w:b/>
                <w:sz w:val="20"/>
                <w:szCs w:val="20"/>
              </w:rPr>
            </w:pPr>
            <w:r w:rsidRPr="0014339B">
              <w:rPr>
                <w:b/>
                <w:sz w:val="20"/>
                <w:szCs w:val="20"/>
              </w:rPr>
              <w:t>Odabrano</w:t>
            </w:r>
          </w:p>
        </w:tc>
      </w:tr>
      <w:tr w:rsidR="00AC4F01" w:rsidRPr="0014339B" w14:paraId="4C959FE8"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B6376" w14:textId="77777777" w:rsidR="00AC4F01" w:rsidRPr="0014339B" w:rsidRDefault="00AC4F01" w:rsidP="005E177E">
            <w:pPr>
              <w:spacing w:after="0" w:line="240" w:lineRule="auto"/>
              <w:jc w:val="center"/>
              <w:rPr>
                <w:b/>
                <w:sz w:val="20"/>
                <w:szCs w:val="20"/>
              </w:rPr>
            </w:pPr>
            <w:r w:rsidRPr="0014339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39091" w14:textId="77777777" w:rsidR="00AC4F01" w:rsidRPr="0014339B" w:rsidRDefault="00AC4F01" w:rsidP="005E177E">
            <w:pPr>
              <w:spacing w:after="0" w:line="240" w:lineRule="auto"/>
              <w:jc w:val="center"/>
              <w:rPr>
                <w:sz w:val="20"/>
                <w:szCs w:val="20"/>
              </w:rPr>
            </w:pPr>
            <w:r w:rsidRPr="0014339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DD753" w14:textId="77777777" w:rsidR="00AC4F01" w:rsidRPr="0014339B" w:rsidRDefault="00AC4F01" w:rsidP="005E177E">
            <w:pPr>
              <w:spacing w:after="0" w:line="240" w:lineRule="auto"/>
              <w:jc w:val="center"/>
              <w:rPr>
                <w:sz w:val="20"/>
                <w:szCs w:val="20"/>
              </w:rPr>
            </w:pPr>
            <w:r w:rsidRPr="0014339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A8464" w14:textId="77777777" w:rsidR="00AC4F01" w:rsidRPr="0014339B" w:rsidRDefault="00AC4F01" w:rsidP="005E177E">
            <w:pPr>
              <w:spacing w:after="0" w:line="240" w:lineRule="auto"/>
              <w:jc w:val="center"/>
              <w:rPr>
                <w:b/>
                <w:sz w:val="20"/>
                <w:szCs w:val="20"/>
              </w:rPr>
            </w:pPr>
          </w:p>
        </w:tc>
      </w:tr>
      <w:tr w:rsidR="00AC4F01" w:rsidRPr="0014339B" w14:paraId="176E4B95"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46E3C" w14:textId="77777777" w:rsidR="00AC4F01" w:rsidRPr="0014339B" w:rsidRDefault="00AC4F01" w:rsidP="005E177E">
            <w:pPr>
              <w:spacing w:after="0" w:line="240" w:lineRule="auto"/>
              <w:jc w:val="center"/>
              <w:rPr>
                <w:b/>
                <w:sz w:val="20"/>
                <w:szCs w:val="20"/>
              </w:rPr>
            </w:pPr>
            <w:r w:rsidRPr="0014339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5BD4D" w14:textId="77777777" w:rsidR="00AC4F01" w:rsidRPr="0014339B" w:rsidRDefault="00AC4F01"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C1415" w14:textId="77777777" w:rsidR="00AC4F01" w:rsidRPr="0014339B" w:rsidRDefault="00AC4F01" w:rsidP="005E177E">
            <w:pPr>
              <w:spacing w:after="0" w:line="240" w:lineRule="auto"/>
              <w:jc w:val="center"/>
              <w:rPr>
                <w:sz w:val="20"/>
                <w:szCs w:val="20"/>
              </w:rPr>
            </w:pPr>
            <w:r w:rsidRPr="0014339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2CB1" w14:textId="5A255E86" w:rsidR="00AC4F01" w:rsidRPr="0014339B" w:rsidRDefault="00AC4F01" w:rsidP="005E177E">
            <w:pPr>
              <w:spacing w:after="0" w:line="240" w:lineRule="auto"/>
              <w:jc w:val="center"/>
              <w:rPr>
                <w:b/>
                <w:sz w:val="20"/>
                <w:szCs w:val="20"/>
              </w:rPr>
            </w:pPr>
          </w:p>
        </w:tc>
      </w:tr>
      <w:tr w:rsidR="00AC4F01" w:rsidRPr="0014339B" w14:paraId="5E64CFE1"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65F54" w14:textId="77777777" w:rsidR="00AC4F01" w:rsidRPr="0014339B" w:rsidRDefault="00AC4F01" w:rsidP="005E177E">
            <w:pPr>
              <w:spacing w:after="0" w:line="240" w:lineRule="auto"/>
              <w:jc w:val="center"/>
              <w:rPr>
                <w:b/>
                <w:sz w:val="20"/>
                <w:szCs w:val="20"/>
              </w:rPr>
            </w:pPr>
            <w:r w:rsidRPr="0014339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40F4D" w14:textId="77777777" w:rsidR="00AC4F01" w:rsidRPr="0014339B" w:rsidRDefault="00AC4F01"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EB7E" w14:textId="77777777" w:rsidR="00AC4F01" w:rsidRPr="0014339B" w:rsidRDefault="00AC4F01" w:rsidP="005E177E">
            <w:pPr>
              <w:spacing w:after="0" w:line="240" w:lineRule="auto"/>
              <w:jc w:val="center"/>
              <w:rPr>
                <w:sz w:val="20"/>
                <w:szCs w:val="20"/>
              </w:rPr>
            </w:pPr>
            <w:r w:rsidRPr="0014339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6179D" w14:textId="66A82BE5" w:rsidR="00AC4F01" w:rsidRPr="0014339B" w:rsidRDefault="00AC4F01" w:rsidP="005E177E">
            <w:pPr>
              <w:spacing w:after="0" w:line="240" w:lineRule="auto"/>
              <w:jc w:val="center"/>
              <w:rPr>
                <w:b/>
                <w:sz w:val="20"/>
                <w:szCs w:val="20"/>
              </w:rPr>
            </w:pPr>
            <w:r>
              <w:rPr>
                <w:b/>
                <w:sz w:val="20"/>
                <w:szCs w:val="20"/>
              </w:rPr>
              <w:t>X</w:t>
            </w:r>
          </w:p>
        </w:tc>
      </w:tr>
      <w:tr w:rsidR="00AC4F01" w:rsidRPr="0014339B" w14:paraId="4F7E2B66"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7CF84" w14:textId="77777777" w:rsidR="00AC4F01" w:rsidRPr="0014339B" w:rsidRDefault="00AC4F01" w:rsidP="005E177E">
            <w:pPr>
              <w:spacing w:after="0" w:line="240" w:lineRule="auto"/>
              <w:jc w:val="center"/>
              <w:rPr>
                <w:b/>
                <w:sz w:val="20"/>
                <w:szCs w:val="20"/>
              </w:rPr>
            </w:pPr>
            <w:r w:rsidRPr="0014339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0E08E" w14:textId="77777777" w:rsidR="00AC4F01" w:rsidRPr="0014339B" w:rsidRDefault="00AC4F01"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38D1E" w14:textId="77777777" w:rsidR="00AC4F01" w:rsidRPr="0014339B" w:rsidRDefault="00AC4F01" w:rsidP="005E177E">
            <w:pPr>
              <w:spacing w:after="0" w:line="240" w:lineRule="auto"/>
              <w:jc w:val="center"/>
              <w:rPr>
                <w:sz w:val="20"/>
                <w:szCs w:val="20"/>
              </w:rPr>
            </w:pPr>
            <w:r w:rsidRPr="0014339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97019" w14:textId="77777777" w:rsidR="00AC4F01" w:rsidRPr="0014339B" w:rsidRDefault="00AC4F01" w:rsidP="005E177E">
            <w:pPr>
              <w:spacing w:after="0" w:line="240" w:lineRule="auto"/>
              <w:jc w:val="center"/>
              <w:rPr>
                <w:b/>
                <w:sz w:val="20"/>
                <w:szCs w:val="20"/>
              </w:rPr>
            </w:pPr>
          </w:p>
        </w:tc>
      </w:tr>
      <w:tr w:rsidR="00AC4F01" w:rsidRPr="0014339B" w14:paraId="41D7CE5A"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3CA5D" w14:textId="77777777" w:rsidR="00AC4F01" w:rsidRPr="0014339B" w:rsidRDefault="00AC4F01" w:rsidP="005E177E">
            <w:pPr>
              <w:spacing w:after="0" w:line="240" w:lineRule="auto"/>
              <w:jc w:val="center"/>
              <w:rPr>
                <w:b/>
                <w:sz w:val="20"/>
                <w:szCs w:val="20"/>
              </w:rPr>
            </w:pPr>
            <w:r w:rsidRPr="0014339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71140" w14:textId="77777777" w:rsidR="00AC4F01" w:rsidRPr="0014339B" w:rsidRDefault="00AC4F01"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D9852" w14:textId="77777777" w:rsidR="00AC4F01" w:rsidRPr="0014339B" w:rsidRDefault="00AC4F01" w:rsidP="005E177E">
            <w:pPr>
              <w:spacing w:after="0" w:line="240" w:lineRule="auto"/>
              <w:jc w:val="center"/>
              <w:rPr>
                <w:sz w:val="20"/>
                <w:szCs w:val="20"/>
              </w:rPr>
            </w:pPr>
            <w:r w:rsidRPr="0014339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953FC" w14:textId="7576659E" w:rsidR="00AC4F01" w:rsidRPr="0014339B" w:rsidRDefault="00AC4F01" w:rsidP="005E177E">
            <w:pPr>
              <w:spacing w:after="0" w:line="240" w:lineRule="auto"/>
              <w:jc w:val="center"/>
              <w:rPr>
                <w:b/>
                <w:sz w:val="20"/>
                <w:szCs w:val="20"/>
              </w:rPr>
            </w:pPr>
          </w:p>
        </w:tc>
      </w:tr>
    </w:tbl>
    <w:p w14:paraId="3F55C4A0" w14:textId="77777777" w:rsidR="00557577" w:rsidRPr="002A2A49" w:rsidRDefault="00557577" w:rsidP="00DC4A06">
      <w:pPr>
        <w:keepNext/>
        <w:spacing w:after="0" w:line="276" w:lineRule="auto"/>
        <w:jc w:val="both"/>
        <w:rPr>
          <w:rFonts w:ascii="Calibri" w:eastAsia="Calibri" w:hAnsi="Calibri" w:cs="Arial"/>
          <w:b/>
          <w:bCs/>
          <w:sz w:val="20"/>
          <w:szCs w:val="20"/>
          <w:lang w:eastAsia="zh-CN"/>
        </w:rPr>
      </w:pPr>
    </w:p>
    <w:p w14:paraId="460320AA" w14:textId="379EE21E" w:rsidR="006B0E54" w:rsidRDefault="006B0E54" w:rsidP="00B56D23">
      <w:pPr>
        <w:autoSpaceDE w:val="0"/>
        <w:autoSpaceDN w:val="0"/>
        <w:adjustRightInd w:val="0"/>
        <w:spacing w:before="120" w:after="120" w:line="276" w:lineRule="auto"/>
        <w:jc w:val="both"/>
        <w:rPr>
          <w:rFonts w:eastAsia="Calibri" w:cstheme="minorHAnsi"/>
          <w:sz w:val="24"/>
          <w:szCs w:val="24"/>
          <w:lang w:val="en-US"/>
        </w:rPr>
      </w:pPr>
      <w:proofErr w:type="spellStart"/>
      <w:r w:rsidRPr="006B0E54">
        <w:rPr>
          <w:rFonts w:eastAsia="Calibri" w:cstheme="minorHAnsi"/>
          <w:sz w:val="24"/>
          <w:szCs w:val="24"/>
          <w:lang w:val="en-US"/>
        </w:rPr>
        <w:t>Obzirom</w:t>
      </w:r>
      <w:proofErr w:type="spellEnd"/>
      <w:r w:rsidRPr="006B0E54">
        <w:rPr>
          <w:rFonts w:eastAsia="Calibri" w:cstheme="minorHAnsi"/>
          <w:sz w:val="24"/>
          <w:szCs w:val="24"/>
          <w:lang w:val="en-US"/>
        </w:rPr>
        <w:t xml:space="preserve"> da </w:t>
      </w:r>
      <w:proofErr w:type="spellStart"/>
      <w:r>
        <w:rPr>
          <w:rFonts w:eastAsia="Calibri" w:cstheme="minorHAnsi"/>
          <w:sz w:val="24"/>
          <w:szCs w:val="24"/>
          <w:lang w:val="en-US"/>
        </w:rPr>
        <w:t>poplava</w:t>
      </w:r>
      <w:proofErr w:type="spellEnd"/>
      <w:r>
        <w:rPr>
          <w:rFonts w:eastAsia="Calibri" w:cstheme="minorHAnsi"/>
          <w:sz w:val="24"/>
          <w:szCs w:val="24"/>
          <w:lang w:val="en-US"/>
        </w:rPr>
        <w:t xml:space="preserve"> </w:t>
      </w:r>
      <w:proofErr w:type="spellStart"/>
      <w:r>
        <w:rPr>
          <w:rFonts w:eastAsia="Calibri" w:cstheme="minorHAnsi"/>
          <w:sz w:val="24"/>
          <w:szCs w:val="24"/>
          <w:lang w:val="en-US"/>
        </w:rPr>
        <w:t>izazvana</w:t>
      </w:r>
      <w:proofErr w:type="spellEnd"/>
      <w:r>
        <w:rPr>
          <w:rFonts w:eastAsia="Calibri" w:cstheme="minorHAnsi"/>
          <w:sz w:val="24"/>
          <w:szCs w:val="24"/>
          <w:lang w:val="en-US"/>
        </w:rPr>
        <w:t xml:space="preserve"> </w:t>
      </w:r>
      <w:proofErr w:type="spellStart"/>
      <w:r>
        <w:rPr>
          <w:rFonts w:eastAsia="Calibri" w:cstheme="minorHAnsi"/>
          <w:sz w:val="24"/>
          <w:szCs w:val="24"/>
          <w:lang w:val="en-US"/>
        </w:rPr>
        <w:t>prolomom</w:t>
      </w:r>
      <w:proofErr w:type="spellEnd"/>
      <w:r>
        <w:rPr>
          <w:rFonts w:eastAsia="Calibri" w:cstheme="minorHAnsi"/>
          <w:sz w:val="24"/>
          <w:szCs w:val="24"/>
          <w:lang w:val="en-US"/>
        </w:rPr>
        <w:t xml:space="preserve"> brane HE </w:t>
      </w:r>
      <w:proofErr w:type="spellStart"/>
      <w:r>
        <w:rPr>
          <w:rFonts w:eastAsia="Calibri" w:cstheme="minorHAnsi"/>
          <w:sz w:val="24"/>
          <w:szCs w:val="24"/>
          <w:lang w:val="en-US"/>
        </w:rPr>
        <w:t>Čakovec</w:t>
      </w:r>
      <w:proofErr w:type="spellEnd"/>
      <w:r w:rsidRPr="006B0E54">
        <w:rPr>
          <w:rFonts w:eastAsia="Calibri" w:cstheme="minorHAnsi"/>
          <w:sz w:val="24"/>
          <w:szCs w:val="24"/>
          <w:lang w:val="en-US"/>
        </w:rPr>
        <w:t xml:space="preserve"> ne </w:t>
      </w:r>
      <w:proofErr w:type="spellStart"/>
      <w:r w:rsidRPr="006B0E54">
        <w:rPr>
          <w:rFonts w:eastAsia="Calibri" w:cstheme="minorHAnsi"/>
          <w:sz w:val="24"/>
          <w:szCs w:val="24"/>
          <w:lang w:val="en-US"/>
        </w:rPr>
        <w:t>predstavljaju</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ugrozu</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ustanovama</w:t>
      </w:r>
      <w:proofErr w:type="spellEnd"/>
      <w:r w:rsidRPr="006B0E54">
        <w:rPr>
          <w:rFonts w:eastAsia="Calibri" w:cstheme="minorHAnsi"/>
          <w:sz w:val="24"/>
          <w:szCs w:val="24"/>
          <w:lang w:val="en-US"/>
        </w:rPr>
        <w:t>/</w:t>
      </w:r>
      <w:proofErr w:type="spellStart"/>
      <w:r w:rsidRPr="006B0E54">
        <w:rPr>
          <w:rFonts w:eastAsia="Calibri" w:cstheme="minorHAnsi"/>
          <w:sz w:val="24"/>
          <w:szCs w:val="24"/>
          <w:lang w:val="en-US"/>
        </w:rPr>
        <w:t>građevinama</w:t>
      </w:r>
      <w:proofErr w:type="spellEnd"/>
      <w:r w:rsidRPr="006B0E54">
        <w:rPr>
          <w:rFonts w:eastAsia="Calibri" w:cstheme="minorHAnsi"/>
          <w:sz w:val="24"/>
          <w:szCs w:val="24"/>
          <w:lang w:val="en-US"/>
        </w:rPr>
        <w:t xml:space="preserve"> od </w:t>
      </w:r>
      <w:proofErr w:type="spellStart"/>
      <w:r w:rsidRPr="006B0E54">
        <w:rPr>
          <w:rFonts w:eastAsia="Calibri" w:cstheme="minorHAnsi"/>
          <w:sz w:val="24"/>
          <w:szCs w:val="24"/>
          <w:lang w:val="en-US"/>
        </w:rPr>
        <w:t>javnog</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društvenog</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značaja</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na</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području</w:t>
      </w:r>
      <w:proofErr w:type="spellEnd"/>
      <w:r w:rsidRPr="006B0E54">
        <w:rPr>
          <w:rFonts w:eastAsia="Calibri" w:cstheme="minorHAnsi"/>
          <w:sz w:val="24"/>
          <w:szCs w:val="24"/>
          <w:lang w:val="en-US"/>
        </w:rPr>
        <w:t xml:space="preserve"> Grada </w:t>
      </w:r>
      <w:proofErr w:type="spellStart"/>
      <w:r w:rsidRPr="006B0E54">
        <w:rPr>
          <w:rFonts w:eastAsia="Calibri" w:cstheme="minorHAnsi"/>
          <w:sz w:val="24"/>
          <w:szCs w:val="24"/>
          <w:lang w:val="en-US"/>
        </w:rPr>
        <w:t>Ludbrega</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podaci</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neće</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biti</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tablično</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prikazani</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te</w:t>
      </w:r>
      <w:proofErr w:type="spellEnd"/>
      <w:r w:rsidRPr="006B0E54">
        <w:rPr>
          <w:rFonts w:eastAsia="Calibri" w:cstheme="minorHAnsi"/>
          <w:sz w:val="24"/>
          <w:szCs w:val="24"/>
          <w:lang w:val="en-US"/>
        </w:rPr>
        <w:t xml:space="preserve"> se </w:t>
      </w:r>
      <w:proofErr w:type="spellStart"/>
      <w:r w:rsidRPr="006B0E54">
        <w:rPr>
          <w:rFonts w:eastAsia="Calibri" w:cstheme="minorHAnsi"/>
          <w:sz w:val="24"/>
          <w:szCs w:val="24"/>
          <w:lang w:val="en-US"/>
        </w:rPr>
        <w:t>neće</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uračunavati</w:t>
      </w:r>
      <w:proofErr w:type="spellEnd"/>
      <w:r w:rsidRPr="006B0E54">
        <w:rPr>
          <w:rFonts w:eastAsia="Calibri" w:cstheme="minorHAnsi"/>
          <w:sz w:val="24"/>
          <w:szCs w:val="24"/>
          <w:lang w:val="en-US"/>
        </w:rPr>
        <w:t xml:space="preserve"> u </w:t>
      </w:r>
      <w:proofErr w:type="spellStart"/>
      <w:r w:rsidRPr="006B0E54">
        <w:rPr>
          <w:rFonts w:eastAsia="Calibri" w:cstheme="minorHAnsi"/>
          <w:sz w:val="24"/>
          <w:szCs w:val="24"/>
          <w:lang w:val="en-US"/>
        </w:rPr>
        <w:t>prikaz</w:t>
      </w:r>
      <w:proofErr w:type="spellEnd"/>
      <w:r w:rsidRPr="006B0E54">
        <w:rPr>
          <w:rFonts w:eastAsia="Calibri" w:cstheme="minorHAnsi"/>
          <w:sz w:val="24"/>
          <w:szCs w:val="24"/>
          <w:lang w:val="en-US"/>
        </w:rPr>
        <w:t xml:space="preserve"> </w:t>
      </w:r>
      <w:proofErr w:type="spellStart"/>
      <w:r w:rsidRPr="006B0E54">
        <w:rPr>
          <w:rFonts w:eastAsia="Calibri" w:cstheme="minorHAnsi"/>
          <w:sz w:val="24"/>
          <w:szCs w:val="24"/>
          <w:lang w:val="en-US"/>
        </w:rPr>
        <w:t>matrice</w:t>
      </w:r>
      <w:proofErr w:type="spellEnd"/>
      <w:r w:rsidRPr="006B0E54">
        <w:rPr>
          <w:rFonts w:eastAsia="Calibri" w:cstheme="minorHAnsi"/>
          <w:sz w:val="24"/>
          <w:szCs w:val="24"/>
          <w:lang w:val="en-US"/>
        </w:rPr>
        <w:t>.</w:t>
      </w:r>
    </w:p>
    <w:p w14:paraId="5CABD5F1" w14:textId="3311BD75" w:rsidR="00DC4A06" w:rsidRPr="002A2A49" w:rsidRDefault="00DC4A06" w:rsidP="00D922A1">
      <w:pPr>
        <w:numPr>
          <w:ilvl w:val="4"/>
          <w:numId w:val="142"/>
        </w:numPr>
        <w:spacing w:before="240" w:after="120" w:line="276" w:lineRule="auto"/>
        <w:jc w:val="both"/>
        <w:outlineLvl w:val="4"/>
        <w:rPr>
          <w:rFonts w:ascii="Calibri" w:hAnsi="Calibri" w:cs="Times New Roman"/>
          <w:bCs/>
          <w:i/>
          <w:iCs/>
          <w:sz w:val="24"/>
          <w:szCs w:val="26"/>
          <w:lang w:eastAsia="zh-CN"/>
        </w:rPr>
      </w:pPr>
      <w:bookmarkStart w:id="414" w:name="_Toc65656177"/>
      <w:bookmarkStart w:id="415" w:name="_Toc197690238"/>
      <w:r w:rsidRPr="002A2A49">
        <w:rPr>
          <w:rFonts w:ascii="Calibri" w:hAnsi="Calibri" w:cs="Times New Roman"/>
          <w:bCs/>
          <w:i/>
          <w:iCs/>
          <w:sz w:val="24"/>
          <w:szCs w:val="26"/>
          <w:lang w:eastAsia="zh-CN"/>
        </w:rPr>
        <w:t>Vjerojatnost događaja</w:t>
      </w:r>
      <w:bookmarkEnd w:id="414"/>
      <w:bookmarkEnd w:id="415"/>
    </w:p>
    <w:p w14:paraId="2D5992CE" w14:textId="77777777" w:rsidR="00DC4A06" w:rsidRDefault="00DC4A06" w:rsidP="00DC4A06">
      <w:pPr>
        <w:spacing w:line="276" w:lineRule="auto"/>
        <w:jc w:val="both"/>
        <w:rPr>
          <w:sz w:val="24"/>
          <w:szCs w:val="24"/>
        </w:rPr>
      </w:pPr>
      <w:r w:rsidRPr="002A2A49">
        <w:rPr>
          <w:sz w:val="24"/>
          <w:szCs w:val="24"/>
        </w:rPr>
        <w:t xml:space="preserve">Vjerojatnost proloma brane HE Čakovec uslijed dolaska vodnog vala </w:t>
      </w:r>
      <w:r w:rsidRPr="002A2A49">
        <w:rPr>
          <w:rFonts w:cs="Arial"/>
          <w:sz w:val="24"/>
          <w:szCs w:val="24"/>
        </w:rPr>
        <w:t>10.000 godišnjeg povratnog perioda</w:t>
      </w:r>
      <w:r w:rsidRPr="002A2A49">
        <w:rPr>
          <w:sz w:val="24"/>
          <w:szCs w:val="24"/>
        </w:rPr>
        <w:t>, okarakterizirana je kao iznimno mala.</w:t>
      </w:r>
    </w:p>
    <w:p w14:paraId="7EC09482" w14:textId="69D37EAE" w:rsidR="00FB76E0" w:rsidRPr="00AC4F01" w:rsidRDefault="00C30B0B" w:rsidP="00AC4F01">
      <w:pPr>
        <w:pStyle w:val="Opisslike"/>
        <w:spacing w:line="276" w:lineRule="auto"/>
        <w:jc w:val="center"/>
        <w:rPr>
          <w:b w:val="0"/>
          <w:bCs w:val="0"/>
        </w:rPr>
      </w:pPr>
      <w:bookmarkStart w:id="416" w:name="_Toc532992575"/>
      <w:bookmarkStart w:id="417" w:name="_Toc4138104"/>
      <w:bookmarkStart w:id="418" w:name="_Toc65650964"/>
      <w:bookmarkStart w:id="419" w:name="_Toc197502203"/>
      <w:r>
        <w:t xml:space="preserve">Tablica </w:t>
      </w:r>
      <w:fldSimple w:instr=" SEQ Tablica \* ARABIC ">
        <w:r w:rsidR="00B70DC7">
          <w:rPr>
            <w:noProof/>
          </w:rPr>
          <w:t>43</w:t>
        </w:r>
      </w:fldSimple>
      <w:r>
        <w:t>.</w:t>
      </w:r>
      <w:r w:rsidR="00DC4A06" w:rsidRPr="002A2A49">
        <w:t xml:space="preserve"> Vjerojatnost/frekvencija </w:t>
      </w:r>
      <w:r w:rsidR="00DC4A06" w:rsidRPr="002A2A49">
        <w:sym w:font="Symbol" w:char="F02D"/>
      </w:r>
      <w:r w:rsidR="00DC4A06" w:rsidRPr="002A2A49">
        <w:t xml:space="preserve"> poplave izazvane pucanjem brane</w:t>
      </w:r>
      <w:bookmarkStart w:id="420" w:name="_Toc4137283"/>
      <w:bookmarkStart w:id="421" w:name="_Toc65656178"/>
      <w:bookmarkEnd w:id="416"/>
      <w:bookmarkEnd w:id="417"/>
      <w:bookmarkEnd w:id="418"/>
      <w:bookmarkEnd w:id="41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C4F01" w:rsidRPr="0014339B" w14:paraId="27F3123D" w14:textId="77777777" w:rsidTr="005E177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20881" w14:textId="0EFA4D86" w:rsidR="00AC4F01" w:rsidRPr="0014339B" w:rsidRDefault="00AC4F01" w:rsidP="005E177E">
            <w:pPr>
              <w:spacing w:after="0" w:line="240" w:lineRule="auto"/>
              <w:jc w:val="center"/>
              <w:rPr>
                <w:b/>
                <w:sz w:val="20"/>
                <w:szCs w:val="20"/>
              </w:rPr>
            </w:pPr>
            <w:r w:rsidRPr="0014339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D00C0" w14:textId="77777777" w:rsidR="00AC4F01" w:rsidRPr="0014339B" w:rsidRDefault="00AC4F01" w:rsidP="005E177E">
            <w:pPr>
              <w:spacing w:after="0" w:line="240" w:lineRule="auto"/>
              <w:jc w:val="center"/>
              <w:rPr>
                <w:b/>
                <w:sz w:val="20"/>
                <w:szCs w:val="20"/>
              </w:rPr>
            </w:pPr>
            <w:r w:rsidRPr="0014339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28EF5" w14:textId="77777777" w:rsidR="00AC4F01" w:rsidRPr="0014339B" w:rsidRDefault="00AC4F01" w:rsidP="005E177E">
            <w:pPr>
              <w:spacing w:after="0" w:line="240" w:lineRule="auto"/>
              <w:jc w:val="center"/>
              <w:rPr>
                <w:b/>
                <w:sz w:val="20"/>
                <w:szCs w:val="20"/>
              </w:rPr>
            </w:pPr>
            <w:r w:rsidRPr="0014339B">
              <w:rPr>
                <w:b/>
                <w:sz w:val="20"/>
                <w:szCs w:val="20"/>
              </w:rPr>
              <w:t>Vjerojatnost/frekvencija</w:t>
            </w:r>
          </w:p>
        </w:tc>
      </w:tr>
      <w:tr w:rsidR="00AC4F01" w:rsidRPr="0014339B" w14:paraId="0F54937A" w14:textId="77777777" w:rsidTr="005E177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F81B5" w14:textId="77777777" w:rsidR="00AC4F01" w:rsidRPr="0014339B" w:rsidRDefault="00AC4F01" w:rsidP="005E177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FC488" w14:textId="77777777" w:rsidR="00AC4F01" w:rsidRPr="0014339B" w:rsidRDefault="00AC4F01" w:rsidP="005E177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3960F" w14:textId="77777777" w:rsidR="00AC4F01" w:rsidRPr="0014339B" w:rsidRDefault="00AC4F01" w:rsidP="005E177E">
            <w:pPr>
              <w:spacing w:after="0" w:line="240" w:lineRule="auto"/>
              <w:jc w:val="center"/>
              <w:rPr>
                <w:b/>
                <w:sz w:val="20"/>
                <w:szCs w:val="20"/>
              </w:rPr>
            </w:pPr>
            <w:r w:rsidRPr="0014339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092A4" w14:textId="77777777" w:rsidR="00AC4F01" w:rsidRPr="0014339B" w:rsidRDefault="00AC4F01" w:rsidP="005E177E">
            <w:pPr>
              <w:spacing w:after="0" w:line="240" w:lineRule="auto"/>
              <w:jc w:val="center"/>
              <w:rPr>
                <w:b/>
                <w:sz w:val="20"/>
                <w:szCs w:val="20"/>
              </w:rPr>
            </w:pPr>
            <w:r w:rsidRPr="0014339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68B92" w14:textId="77777777" w:rsidR="00AC4F01" w:rsidRPr="0014339B" w:rsidRDefault="00AC4F01" w:rsidP="005E177E">
            <w:pPr>
              <w:spacing w:after="0" w:line="240" w:lineRule="auto"/>
              <w:jc w:val="center"/>
              <w:rPr>
                <w:b/>
                <w:sz w:val="20"/>
                <w:szCs w:val="20"/>
              </w:rPr>
            </w:pPr>
            <w:r w:rsidRPr="0014339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552C2" w14:textId="77777777" w:rsidR="00AC4F01" w:rsidRPr="0014339B" w:rsidRDefault="00AC4F01" w:rsidP="005E177E">
            <w:pPr>
              <w:spacing w:after="0" w:line="240" w:lineRule="auto"/>
              <w:jc w:val="center"/>
              <w:rPr>
                <w:b/>
                <w:sz w:val="20"/>
                <w:szCs w:val="20"/>
              </w:rPr>
            </w:pPr>
            <w:r w:rsidRPr="0014339B">
              <w:rPr>
                <w:b/>
                <w:sz w:val="20"/>
                <w:szCs w:val="20"/>
              </w:rPr>
              <w:t>Odabrano</w:t>
            </w:r>
          </w:p>
        </w:tc>
      </w:tr>
      <w:tr w:rsidR="00AC4F01" w:rsidRPr="0014339B" w14:paraId="0A2D07D0"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A6F3C" w14:textId="77777777" w:rsidR="00AC4F01" w:rsidRPr="0014339B" w:rsidRDefault="00AC4F01" w:rsidP="005E177E">
            <w:pPr>
              <w:spacing w:after="0" w:line="240" w:lineRule="auto"/>
              <w:jc w:val="center"/>
              <w:rPr>
                <w:b/>
                <w:sz w:val="20"/>
                <w:szCs w:val="20"/>
              </w:rPr>
            </w:pPr>
            <w:r w:rsidRPr="0014339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A2850" w14:textId="77777777" w:rsidR="00AC4F01" w:rsidRPr="0014339B" w:rsidRDefault="00AC4F01" w:rsidP="005E177E">
            <w:pPr>
              <w:spacing w:after="0" w:line="240" w:lineRule="auto"/>
              <w:jc w:val="center"/>
              <w:rPr>
                <w:sz w:val="20"/>
                <w:szCs w:val="20"/>
              </w:rPr>
            </w:pPr>
            <w:r w:rsidRPr="0014339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964E5" w14:textId="77777777" w:rsidR="00AC4F01" w:rsidRPr="0014339B" w:rsidRDefault="00AC4F01" w:rsidP="005E177E">
            <w:pPr>
              <w:spacing w:after="0" w:line="240" w:lineRule="auto"/>
              <w:jc w:val="center"/>
              <w:rPr>
                <w:sz w:val="20"/>
                <w:szCs w:val="20"/>
              </w:rPr>
            </w:pPr>
            <w:r w:rsidRPr="0014339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08B3F" w14:textId="77777777" w:rsidR="00AC4F01" w:rsidRPr="0014339B" w:rsidRDefault="00AC4F01" w:rsidP="005E177E">
            <w:pPr>
              <w:spacing w:after="0" w:line="240" w:lineRule="auto"/>
              <w:jc w:val="center"/>
              <w:rPr>
                <w:sz w:val="20"/>
                <w:szCs w:val="20"/>
              </w:rPr>
            </w:pPr>
            <w:r w:rsidRPr="0014339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AB280" w14:textId="77777777" w:rsidR="00AC4F01" w:rsidRPr="0014339B" w:rsidRDefault="00AC4F01" w:rsidP="005E177E">
            <w:pPr>
              <w:spacing w:after="0" w:line="240" w:lineRule="auto"/>
              <w:jc w:val="center"/>
              <w:rPr>
                <w:sz w:val="20"/>
                <w:szCs w:val="20"/>
              </w:rPr>
            </w:pPr>
            <w:r w:rsidRPr="0014339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9E9E56" w14:textId="7CBED47A" w:rsidR="00AC4F01" w:rsidRPr="0014339B" w:rsidRDefault="00AC4F01" w:rsidP="005E177E">
            <w:pPr>
              <w:spacing w:after="0" w:line="240" w:lineRule="auto"/>
              <w:jc w:val="center"/>
              <w:rPr>
                <w:b/>
                <w:sz w:val="20"/>
                <w:szCs w:val="20"/>
              </w:rPr>
            </w:pPr>
            <w:r>
              <w:rPr>
                <w:b/>
                <w:sz w:val="20"/>
                <w:szCs w:val="20"/>
              </w:rPr>
              <w:t>X</w:t>
            </w:r>
          </w:p>
        </w:tc>
      </w:tr>
      <w:tr w:rsidR="00AC4F01" w:rsidRPr="0014339B" w14:paraId="580D48FD"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15D5F" w14:textId="77777777" w:rsidR="00AC4F01" w:rsidRPr="0014339B" w:rsidRDefault="00AC4F01" w:rsidP="005E177E">
            <w:pPr>
              <w:spacing w:after="0" w:line="240" w:lineRule="auto"/>
              <w:jc w:val="center"/>
              <w:rPr>
                <w:b/>
                <w:sz w:val="20"/>
                <w:szCs w:val="20"/>
              </w:rPr>
            </w:pPr>
            <w:r w:rsidRPr="0014339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80928" w14:textId="77777777" w:rsidR="00AC4F01" w:rsidRPr="0014339B" w:rsidRDefault="00AC4F01" w:rsidP="005E177E">
            <w:pPr>
              <w:spacing w:after="0" w:line="240" w:lineRule="auto"/>
              <w:jc w:val="center"/>
              <w:rPr>
                <w:sz w:val="20"/>
                <w:szCs w:val="20"/>
              </w:rPr>
            </w:pPr>
            <w:r w:rsidRPr="0014339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44948" w14:textId="77777777" w:rsidR="00AC4F01" w:rsidRPr="0014339B" w:rsidRDefault="00AC4F01" w:rsidP="005E177E">
            <w:pPr>
              <w:spacing w:after="0" w:line="240" w:lineRule="auto"/>
              <w:jc w:val="center"/>
              <w:rPr>
                <w:sz w:val="20"/>
                <w:szCs w:val="20"/>
              </w:rPr>
            </w:pPr>
            <w:r w:rsidRPr="0014339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C0B7A" w14:textId="77777777" w:rsidR="00AC4F01" w:rsidRPr="0014339B" w:rsidRDefault="00AC4F01" w:rsidP="005E177E">
            <w:pPr>
              <w:spacing w:after="0" w:line="240" w:lineRule="auto"/>
              <w:jc w:val="center"/>
              <w:rPr>
                <w:sz w:val="20"/>
                <w:szCs w:val="20"/>
              </w:rPr>
            </w:pPr>
            <w:r w:rsidRPr="0014339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10345" w14:textId="77777777" w:rsidR="00AC4F01" w:rsidRPr="0014339B" w:rsidRDefault="00AC4F01" w:rsidP="005E177E">
            <w:pPr>
              <w:spacing w:after="0" w:line="240" w:lineRule="auto"/>
              <w:jc w:val="center"/>
              <w:rPr>
                <w:sz w:val="20"/>
                <w:szCs w:val="20"/>
              </w:rPr>
            </w:pPr>
            <w:r w:rsidRPr="0014339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71E2C" w14:textId="57694667" w:rsidR="00AC4F01" w:rsidRPr="0014339B" w:rsidRDefault="00AC4F01" w:rsidP="005E177E">
            <w:pPr>
              <w:spacing w:after="0" w:line="240" w:lineRule="auto"/>
              <w:jc w:val="center"/>
              <w:rPr>
                <w:b/>
                <w:sz w:val="20"/>
                <w:szCs w:val="20"/>
              </w:rPr>
            </w:pPr>
          </w:p>
        </w:tc>
      </w:tr>
      <w:tr w:rsidR="00AC4F01" w:rsidRPr="0014339B" w14:paraId="5782C004"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5E4EF" w14:textId="77777777" w:rsidR="00AC4F01" w:rsidRPr="0014339B" w:rsidRDefault="00AC4F01" w:rsidP="005E177E">
            <w:pPr>
              <w:spacing w:after="0" w:line="240" w:lineRule="auto"/>
              <w:jc w:val="center"/>
              <w:rPr>
                <w:b/>
                <w:sz w:val="20"/>
                <w:szCs w:val="20"/>
              </w:rPr>
            </w:pPr>
            <w:r w:rsidRPr="0014339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C6231" w14:textId="77777777" w:rsidR="00AC4F01" w:rsidRPr="0014339B" w:rsidRDefault="00AC4F01" w:rsidP="005E177E">
            <w:pPr>
              <w:spacing w:after="0" w:line="240" w:lineRule="auto"/>
              <w:jc w:val="center"/>
              <w:rPr>
                <w:sz w:val="20"/>
                <w:szCs w:val="20"/>
              </w:rPr>
            </w:pPr>
            <w:r w:rsidRPr="0014339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C293" w14:textId="77777777" w:rsidR="00AC4F01" w:rsidRPr="0014339B" w:rsidRDefault="00AC4F01" w:rsidP="005E177E">
            <w:pPr>
              <w:spacing w:after="0" w:line="240" w:lineRule="auto"/>
              <w:jc w:val="center"/>
              <w:rPr>
                <w:sz w:val="20"/>
                <w:szCs w:val="20"/>
              </w:rPr>
            </w:pPr>
            <w:r w:rsidRPr="0014339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853E5" w14:textId="77777777" w:rsidR="00AC4F01" w:rsidRPr="0014339B" w:rsidRDefault="00AC4F01" w:rsidP="005E177E">
            <w:pPr>
              <w:spacing w:after="0" w:line="240" w:lineRule="auto"/>
              <w:jc w:val="center"/>
              <w:rPr>
                <w:sz w:val="20"/>
                <w:szCs w:val="20"/>
              </w:rPr>
            </w:pPr>
            <w:r w:rsidRPr="0014339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777DE" w14:textId="77777777" w:rsidR="00AC4F01" w:rsidRPr="0014339B" w:rsidRDefault="00AC4F01" w:rsidP="005E177E">
            <w:pPr>
              <w:spacing w:after="0" w:line="240" w:lineRule="auto"/>
              <w:jc w:val="center"/>
              <w:rPr>
                <w:sz w:val="20"/>
                <w:szCs w:val="20"/>
              </w:rPr>
            </w:pPr>
            <w:r w:rsidRPr="0014339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0E6D45" w14:textId="77777777" w:rsidR="00AC4F01" w:rsidRPr="0014339B" w:rsidRDefault="00AC4F01" w:rsidP="005E177E">
            <w:pPr>
              <w:spacing w:after="0" w:line="240" w:lineRule="auto"/>
              <w:jc w:val="center"/>
              <w:rPr>
                <w:b/>
                <w:sz w:val="20"/>
                <w:szCs w:val="20"/>
              </w:rPr>
            </w:pPr>
          </w:p>
        </w:tc>
      </w:tr>
      <w:tr w:rsidR="00AC4F01" w:rsidRPr="0014339B" w14:paraId="4BE42B96" w14:textId="77777777" w:rsidTr="005E177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D2C06" w14:textId="77777777" w:rsidR="00AC4F01" w:rsidRPr="0014339B" w:rsidRDefault="00AC4F01" w:rsidP="005E177E">
            <w:pPr>
              <w:spacing w:after="0" w:line="240" w:lineRule="auto"/>
              <w:jc w:val="center"/>
              <w:rPr>
                <w:b/>
                <w:sz w:val="20"/>
                <w:szCs w:val="20"/>
              </w:rPr>
            </w:pPr>
            <w:r w:rsidRPr="0014339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EC276" w14:textId="77777777" w:rsidR="00AC4F01" w:rsidRPr="0014339B" w:rsidRDefault="00AC4F01" w:rsidP="005E177E">
            <w:pPr>
              <w:spacing w:after="0" w:line="240" w:lineRule="auto"/>
              <w:jc w:val="center"/>
              <w:rPr>
                <w:sz w:val="20"/>
                <w:szCs w:val="20"/>
              </w:rPr>
            </w:pPr>
            <w:r w:rsidRPr="0014339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7125E" w14:textId="77777777" w:rsidR="00AC4F01" w:rsidRPr="0014339B" w:rsidRDefault="00AC4F01" w:rsidP="005E177E">
            <w:pPr>
              <w:spacing w:after="0" w:line="240" w:lineRule="auto"/>
              <w:jc w:val="center"/>
              <w:rPr>
                <w:sz w:val="20"/>
                <w:szCs w:val="20"/>
              </w:rPr>
            </w:pPr>
            <w:r w:rsidRPr="0014339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87066" w14:textId="77777777" w:rsidR="00AC4F01" w:rsidRPr="0014339B" w:rsidRDefault="00AC4F01" w:rsidP="005E177E">
            <w:pPr>
              <w:spacing w:after="0" w:line="240" w:lineRule="auto"/>
              <w:jc w:val="center"/>
              <w:rPr>
                <w:sz w:val="20"/>
                <w:szCs w:val="20"/>
              </w:rPr>
            </w:pPr>
            <w:r w:rsidRPr="0014339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CC123" w14:textId="77777777" w:rsidR="00AC4F01" w:rsidRPr="0014339B" w:rsidRDefault="00AC4F01" w:rsidP="005E177E">
            <w:pPr>
              <w:spacing w:after="0" w:line="240" w:lineRule="auto"/>
              <w:jc w:val="center"/>
              <w:rPr>
                <w:sz w:val="20"/>
                <w:szCs w:val="20"/>
              </w:rPr>
            </w:pPr>
            <w:r w:rsidRPr="0014339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7A2B83" w14:textId="77777777" w:rsidR="00AC4F01" w:rsidRPr="0014339B" w:rsidRDefault="00AC4F01" w:rsidP="005E177E">
            <w:pPr>
              <w:spacing w:after="0" w:line="240" w:lineRule="auto"/>
              <w:jc w:val="center"/>
              <w:rPr>
                <w:b/>
                <w:sz w:val="20"/>
                <w:szCs w:val="20"/>
              </w:rPr>
            </w:pPr>
          </w:p>
        </w:tc>
      </w:tr>
      <w:tr w:rsidR="00AC4F01" w:rsidRPr="0014339B" w14:paraId="71D3F9D1" w14:textId="77777777" w:rsidTr="005E177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90205" w14:textId="77777777" w:rsidR="00AC4F01" w:rsidRPr="0014339B" w:rsidRDefault="00AC4F01" w:rsidP="005E177E">
            <w:pPr>
              <w:spacing w:after="0" w:line="240" w:lineRule="auto"/>
              <w:jc w:val="center"/>
              <w:rPr>
                <w:b/>
                <w:sz w:val="20"/>
                <w:szCs w:val="20"/>
              </w:rPr>
            </w:pPr>
            <w:r w:rsidRPr="0014339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F3C34" w14:textId="77777777" w:rsidR="00AC4F01" w:rsidRPr="0014339B" w:rsidRDefault="00AC4F01" w:rsidP="005E177E">
            <w:pPr>
              <w:spacing w:after="0" w:line="240" w:lineRule="auto"/>
              <w:jc w:val="center"/>
              <w:rPr>
                <w:sz w:val="20"/>
                <w:szCs w:val="20"/>
              </w:rPr>
            </w:pPr>
            <w:r w:rsidRPr="0014339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56E2E" w14:textId="77777777" w:rsidR="00AC4F01" w:rsidRPr="0014339B" w:rsidRDefault="00AC4F01" w:rsidP="005E177E">
            <w:pPr>
              <w:spacing w:after="0" w:line="240" w:lineRule="auto"/>
              <w:jc w:val="center"/>
              <w:rPr>
                <w:sz w:val="20"/>
                <w:szCs w:val="20"/>
              </w:rPr>
            </w:pPr>
            <w:r w:rsidRPr="0014339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0CC01" w14:textId="77777777" w:rsidR="00AC4F01" w:rsidRPr="0014339B" w:rsidRDefault="00AC4F01" w:rsidP="005E177E">
            <w:pPr>
              <w:spacing w:after="0" w:line="240" w:lineRule="auto"/>
              <w:jc w:val="center"/>
              <w:rPr>
                <w:sz w:val="20"/>
                <w:szCs w:val="20"/>
              </w:rPr>
            </w:pPr>
            <w:r w:rsidRPr="0014339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F0E6A" w14:textId="77777777" w:rsidR="00AC4F01" w:rsidRPr="0014339B" w:rsidRDefault="00AC4F01" w:rsidP="005E177E">
            <w:pPr>
              <w:spacing w:after="0" w:line="240" w:lineRule="auto"/>
              <w:jc w:val="center"/>
              <w:rPr>
                <w:sz w:val="20"/>
                <w:szCs w:val="20"/>
              </w:rPr>
            </w:pPr>
            <w:r w:rsidRPr="0014339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8E05B" w14:textId="337CD7A3" w:rsidR="00AC4F01" w:rsidRPr="0014339B" w:rsidRDefault="00AC4F01" w:rsidP="005E177E">
            <w:pPr>
              <w:spacing w:after="0" w:line="240" w:lineRule="auto"/>
              <w:jc w:val="center"/>
              <w:rPr>
                <w:b/>
                <w:sz w:val="20"/>
                <w:szCs w:val="20"/>
              </w:rPr>
            </w:pPr>
          </w:p>
        </w:tc>
      </w:tr>
    </w:tbl>
    <w:p w14:paraId="71E0AB27" w14:textId="77777777" w:rsidR="00AC4F01" w:rsidRPr="00FB76E0" w:rsidRDefault="00AC4F01" w:rsidP="00FB76E0">
      <w:pPr>
        <w:rPr>
          <w:lang w:eastAsia="zh-CN"/>
        </w:rPr>
        <w:sectPr w:rsidR="00AC4F01" w:rsidRPr="00FB76E0" w:rsidSect="00731F0F">
          <w:pgSz w:w="11906" w:h="16838"/>
          <w:pgMar w:top="1418" w:right="1418" w:bottom="1418" w:left="1701" w:header="709" w:footer="709" w:gutter="0"/>
          <w:cols w:space="708"/>
          <w:docGrid w:linePitch="360"/>
        </w:sectPr>
      </w:pPr>
    </w:p>
    <w:bookmarkStart w:id="422" w:name="_Toc197690239"/>
    <w:bookmarkEnd w:id="420"/>
    <w:bookmarkEnd w:id="421"/>
    <w:p w14:paraId="77C9B16A" w14:textId="77777777" w:rsidR="00135C7A" w:rsidRPr="00A12258" w:rsidRDefault="00135C7A" w:rsidP="00D922A1">
      <w:pPr>
        <w:pStyle w:val="Naslov3"/>
        <w:numPr>
          <w:ilvl w:val="2"/>
          <w:numId w:val="142"/>
        </w:numPr>
        <w:ind w:left="0" w:firstLine="0"/>
      </w:pPr>
      <w:r w:rsidRPr="00A12258">
        <w:rPr>
          <w:rFonts w:eastAsia="Calibri"/>
          <w:noProof/>
          <w:lang w:eastAsia="hr-HR"/>
        </w:rPr>
        <w:lastRenderedPageBreak/>
        <mc:AlternateContent>
          <mc:Choice Requires="wps">
            <w:drawing>
              <wp:anchor distT="45720" distB="45720" distL="114300" distR="114300" simplePos="0" relativeHeight="251684864" behindDoc="0" locked="0" layoutInCell="1" allowOverlap="1" wp14:anchorId="3FC00423" wp14:editId="446B9446">
                <wp:simplePos x="0" y="0"/>
                <wp:positionH relativeFrom="margin">
                  <wp:align>left</wp:align>
                </wp:positionH>
                <wp:positionV relativeFrom="paragraph">
                  <wp:posOffset>2240280</wp:posOffset>
                </wp:positionV>
                <wp:extent cx="2657475" cy="819150"/>
                <wp:effectExtent l="0" t="0" r="28575" b="19050"/>
                <wp:wrapSquare wrapText="bothSides"/>
                <wp:docPr id="1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6448D3D7" w14:textId="77777777" w:rsidR="00135C7A" w:rsidRDefault="00135C7A" w:rsidP="00135C7A">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8F3DD95" w14:textId="6CFD1F49" w:rsidR="00135C7A" w:rsidRPr="00135C7A" w:rsidRDefault="00135C7A" w:rsidP="00135C7A">
                            <w:pPr>
                              <w:contextualSpacing/>
                              <w:rPr>
                                <w:rFonts w:cs="Arial"/>
                                <w:bCs/>
                                <w:szCs w:val="24"/>
                                <w:lang w:val="pl-PL"/>
                              </w:rPr>
                            </w:pPr>
                            <w:r w:rsidRPr="00493E86">
                              <w:rPr>
                                <w:rFonts w:cs="Arial"/>
                                <w:b/>
                                <w:szCs w:val="24"/>
                                <w:lang w:val="pl-PL"/>
                              </w:rPr>
                              <w:t xml:space="preserve">NAZIV SCENARIJA: </w:t>
                            </w:r>
                            <w:r w:rsidRPr="00135C7A">
                              <w:rPr>
                                <w:rFonts w:cs="Arial"/>
                                <w:bCs/>
                                <w:szCs w:val="24"/>
                                <w:lang w:val="pl-PL"/>
                              </w:rPr>
                              <w:t>Poplave izazvane pucanjem brane akumulacijskog jezera HE Čakovec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00423" id="_x0000_s1029" type="#_x0000_t202" style="position:absolute;left:0;text-align:left;margin-left:0;margin-top:176.4pt;width:209.25pt;height:64.5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cnLGgIAAEYEAAAOAAAAZHJzL2Uyb0RvYy54bWysU11v2yAUfZ+0/4B4XxxncdtYIVWXLtOk&#10;7kPq9gMI4BgNcxmQ2Nmv3wWnadS9TfUD4nLN4Z5z7l3eDp0hB+WDBstoOZlSoqwAqe2O0Z8/Nu9u&#10;KAmRW8kNWMXoUQV6u3r7Ztm7Ws2gBSOVJwhiQ907RtsYXV0UQbSq42ECTllMNuA7HjH0u0J63iN6&#10;Z4rZdHpV9OCl8yBUCHh6PybpKuM3jRLxW9MEFYlhFGuLefV53aa1WC15vfPctVqcyuD/UUXHtcVH&#10;z1D3PHKy9/ofqE4LDwGaOBHQFdA0WqjMAdmU0xdsHlvuVOaC4gR3lim8Hqz4enh03z2JwwcY0MBM&#10;IrgHEL8CsbBuud2pO++hbxWX+HCZJCt6F+rT1SR1qEMC2fZfQKLJfB8hAw2N75IqyJMgOhpwPIuu&#10;hkgEHs6uquv5dUWJwNxNuSir7ErB66fbzof4SUFH0oZRj6ZmdH54CDFVw+unX9JjAYyWG21MDo5h&#10;bTw5cPQf20ZCT4nhIeIho5v8ZUIvrhlLekYX1awaBXkFyE5H7HSjO2Q5Td/Ye0nWj1bmPoxcm3GP&#10;lIw96ZykHUWOw3YgWjL6Pt1Nsm9BHlF4D2Nj4yDipgX/h5Iem5rR8HvPvULOny2atyjn8zQFOZhX&#10;1zMM/GVme5nhViAUo5GScbuOeXKSrhbu0ORGZ/2fKzmVjM2abTkNVpqGyzj/9Tz+q78AAAD//wMA&#10;UEsDBBQABgAIAAAAIQDRj1Yo3QAAAAgBAAAPAAAAZHJzL2Rvd25yZXYueG1sTI9BTsMwEEX3SNzB&#10;GiR21EmgKApxKlRAAtQNpQdwYzeOao+N7abh9gwr2M3oj/68165mZ9mkYxo9CigXBTCNvVcjDgJ2&#10;ny83NbCUJSppPWoB3zrBqru8aGWj/Bk/9LTNA6MSTI0UYHIODeepN9rJtPBBI2UHH53MtMaBqyjP&#10;VO4sr4rinjs5In0wMui10f1xe3ICcv/2XNrpKXy989ddWBu3iVgJcX01Pz4Ay3rOf8fwi0/o0BHT&#10;3p9QJWYFkEgWcLusSIDiu7JeAtvTUJc18K7l/wW6HwAAAP//AwBQSwECLQAUAAYACAAAACEAtoM4&#10;kv4AAADhAQAAEwAAAAAAAAAAAAAAAAAAAAAAW0NvbnRlbnRfVHlwZXNdLnhtbFBLAQItABQABgAI&#10;AAAAIQA4/SH/1gAAAJQBAAALAAAAAAAAAAAAAAAAAC8BAABfcmVscy8ucmVsc1BLAQItABQABgAI&#10;AAAAIQCEEcnLGgIAAEYEAAAOAAAAAAAAAAAAAAAAAC4CAABkcnMvZTJvRG9jLnhtbFBLAQItABQA&#10;BgAIAAAAIQDRj1Yo3QAAAAgBAAAPAAAAAAAAAAAAAAAAAHQEAABkcnMvZG93bnJldi54bWxQSwUG&#10;AAAAAAQABADzAAAAfgUAAAAA&#10;" fillcolor="window" strokecolor="window">
                <v:textbox>
                  <w:txbxContent>
                    <w:p w14:paraId="6448D3D7" w14:textId="77777777" w:rsidR="00135C7A" w:rsidRDefault="00135C7A" w:rsidP="00135C7A">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8F3DD95" w14:textId="6CFD1F49" w:rsidR="00135C7A" w:rsidRPr="00135C7A" w:rsidRDefault="00135C7A" w:rsidP="00135C7A">
                      <w:pPr>
                        <w:contextualSpacing/>
                        <w:rPr>
                          <w:rFonts w:cs="Arial"/>
                          <w:bCs/>
                          <w:szCs w:val="24"/>
                          <w:lang w:val="pl-PL"/>
                        </w:rPr>
                      </w:pPr>
                      <w:r w:rsidRPr="00493E86">
                        <w:rPr>
                          <w:rFonts w:cs="Arial"/>
                          <w:b/>
                          <w:szCs w:val="24"/>
                          <w:lang w:val="pl-PL"/>
                        </w:rPr>
                        <w:t xml:space="preserve">NAZIV SCENARIJA: </w:t>
                      </w:r>
                      <w:r w:rsidRPr="00135C7A">
                        <w:rPr>
                          <w:rFonts w:cs="Arial"/>
                          <w:bCs/>
                          <w:szCs w:val="24"/>
                          <w:lang w:val="pl-PL"/>
                        </w:rPr>
                        <w:t>Poplave izazvane pucanjem brane akumulacijskog jezera HE Čakovec</w:t>
                      </w:r>
                    </w:p>
                  </w:txbxContent>
                </v:textbox>
                <w10:wrap type="square" anchorx="margin"/>
              </v:shape>
            </w:pict>
          </mc:Fallback>
        </mc:AlternateContent>
      </w:r>
      <w:r>
        <w:t>Matrice rizika</w:t>
      </w:r>
      <w:bookmarkEnd w:id="42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35C7A" w:rsidRPr="00A12258" w14:paraId="24A4922A" w14:textId="77777777" w:rsidTr="0006144C">
        <w:trPr>
          <w:trHeight w:val="265"/>
        </w:trPr>
        <w:tc>
          <w:tcPr>
            <w:tcW w:w="1271" w:type="dxa"/>
            <w:vAlign w:val="center"/>
          </w:tcPr>
          <w:p w14:paraId="0FA81B7C" w14:textId="77777777" w:rsidR="00135C7A" w:rsidRPr="00A12258" w:rsidRDefault="00135C7A" w:rsidP="0006144C">
            <w:pPr>
              <w:spacing w:after="0" w:line="240" w:lineRule="auto"/>
              <w:rPr>
                <w:b/>
                <w:sz w:val="16"/>
                <w:szCs w:val="16"/>
                <w:lang w:eastAsia="zh-CN"/>
              </w:rPr>
            </w:pPr>
            <w:r w:rsidRPr="00A12258">
              <w:rPr>
                <w:b/>
                <w:sz w:val="16"/>
                <w:szCs w:val="16"/>
                <w:lang w:eastAsia="zh-CN"/>
              </w:rPr>
              <w:t>VRSTA RIZIKA</w:t>
            </w:r>
          </w:p>
        </w:tc>
        <w:tc>
          <w:tcPr>
            <w:tcW w:w="2835" w:type="dxa"/>
          </w:tcPr>
          <w:p w14:paraId="3F330DC8" w14:textId="77777777" w:rsidR="00135C7A" w:rsidRPr="00A12258" w:rsidRDefault="00135C7A" w:rsidP="0006144C">
            <w:pPr>
              <w:spacing w:after="0" w:line="240" w:lineRule="auto"/>
              <w:rPr>
                <w:b/>
                <w:sz w:val="16"/>
                <w:szCs w:val="16"/>
                <w:lang w:eastAsia="zh-CN"/>
              </w:rPr>
            </w:pPr>
            <w:r w:rsidRPr="00A12258">
              <w:rPr>
                <w:b/>
                <w:sz w:val="16"/>
                <w:szCs w:val="16"/>
                <w:lang w:eastAsia="zh-CN"/>
              </w:rPr>
              <w:t>OPIS RIZIKA</w:t>
            </w:r>
          </w:p>
        </w:tc>
      </w:tr>
      <w:tr w:rsidR="00135C7A" w:rsidRPr="00A12258" w14:paraId="2D940F21" w14:textId="77777777" w:rsidTr="0006144C">
        <w:trPr>
          <w:trHeight w:val="236"/>
        </w:trPr>
        <w:tc>
          <w:tcPr>
            <w:tcW w:w="1271" w:type="dxa"/>
            <w:shd w:val="clear" w:color="auto" w:fill="A8D08D"/>
            <w:vAlign w:val="center"/>
          </w:tcPr>
          <w:p w14:paraId="58882D4C" w14:textId="77777777" w:rsidR="00135C7A" w:rsidRPr="00A12258" w:rsidRDefault="00135C7A" w:rsidP="0006144C">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7B3EA6DB" w14:textId="77777777" w:rsidR="00135C7A" w:rsidRPr="00A12258" w:rsidRDefault="00135C7A" w:rsidP="0006144C">
            <w:pPr>
              <w:spacing w:after="0" w:line="240" w:lineRule="auto"/>
              <w:rPr>
                <w:sz w:val="16"/>
                <w:szCs w:val="16"/>
                <w:lang w:eastAsia="zh-CN"/>
              </w:rPr>
            </w:pPr>
            <w:r w:rsidRPr="00A12258">
              <w:rPr>
                <w:sz w:val="16"/>
                <w:szCs w:val="16"/>
                <w:lang w:eastAsia="zh-CN"/>
              </w:rPr>
              <w:t>Dodatne mjere nisu potrebne, osim uobičajenih.</w:t>
            </w:r>
          </w:p>
        </w:tc>
      </w:tr>
      <w:tr w:rsidR="00135C7A" w:rsidRPr="00A12258" w14:paraId="56B40F49" w14:textId="77777777" w:rsidTr="0006144C">
        <w:trPr>
          <w:trHeight w:val="236"/>
        </w:trPr>
        <w:tc>
          <w:tcPr>
            <w:tcW w:w="1271" w:type="dxa"/>
            <w:shd w:val="clear" w:color="auto" w:fill="FFFF00"/>
            <w:vAlign w:val="center"/>
          </w:tcPr>
          <w:p w14:paraId="24152A4D" w14:textId="77777777" w:rsidR="00135C7A" w:rsidRPr="00A12258" w:rsidRDefault="00135C7A" w:rsidP="0006144C">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B04801F" w14:textId="77777777" w:rsidR="00135C7A" w:rsidRPr="00A12258" w:rsidRDefault="00135C7A" w:rsidP="0006144C">
            <w:pPr>
              <w:spacing w:after="0" w:line="240" w:lineRule="auto"/>
              <w:rPr>
                <w:sz w:val="16"/>
                <w:szCs w:val="16"/>
                <w:lang w:eastAsia="zh-CN"/>
              </w:rPr>
            </w:pPr>
            <w:r w:rsidRPr="00A12258">
              <w:rPr>
                <w:sz w:val="16"/>
                <w:szCs w:val="16"/>
                <w:lang w:eastAsia="zh-CN"/>
              </w:rPr>
              <w:t>Rizik se može prihvatiti ukoliko troškovi premašuju dobit.</w:t>
            </w:r>
          </w:p>
        </w:tc>
      </w:tr>
      <w:tr w:rsidR="00135C7A" w:rsidRPr="00A12258" w14:paraId="69CF32E7" w14:textId="77777777" w:rsidTr="0006144C">
        <w:trPr>
          <w:trHeight w:val="242"/>
        </w:trPr>
        <w:tc>
          <w:tcPr>
            <w:tcW w:w="1271" w:type="dxa"/>
            <w:shd w:val="clear" w:color="auto" w:fill="ED7D31"/>
            <w:vAlign w:val="center"/>
          </w:tcPr>
          <w:p w14:paraId="54BB3E2F" w14:textId="77777777" w:rsidR="00135C7A" w:rsidRPr="00A12258" w:rsidRDefault="00135C7A" w:rsidP="0006144C">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2E4D62AC" w14:textId="77777777" w:rsidR="00135C7A" w:rsidRPr="00A12258" w:rsidRDefault="00135C7A" w:rsidP="0006144C">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135C7A" w:rsidRPr="00A12258" w14:paraId="7CB03325" w14:textId="77777777" w:rsidTr="0006144C">
        <w:trPr>
          <w:trHeight w:val="96"/>
        </w:trPr>
        <w:tc>
          <w:tcPr>
            <w:tcW w:w="1271" w:type="dxa"/>
            <w:shd w:val="clear" w:color="auto" w:fill="FF0000"/>
            <w:vAlign w:val="center"/>
          </w:tcPr>
          <w:p w14:paraId="4CE0C0A1" w14:textId="77777777" w:rsidR="00135C7A" w:rsidRPr="00A12258" w:rsidRDefault="00135C7A" w:rsidP="0006144C">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654AABDD" w14:textId="77777777" w:rsidR="00135C7A" w:rsidRPr="00A12258" w:rsidRDefault="00135C7A" w:rsidP="0006144C">
            <w:pPr>
              <w:spacing w:after="0" w:line="240" w:lineRule="auto"/>
              <w:rPr>
                <w:sz w:val="16"/>
                <w:szCs w:val="16"/>
                <w:lang w:eastAsia="zh-CN"/>
              </w:rPr>
            </w:pPr>
            <w:r w:rsidRPr="00A12258">
              <w:rPr>
                <w:sz w:val="16"/>
                <w:szCs w:val="16"/>
                <w:lang w:eastAsia="zh-CN"/>
              </w:rPr>
              <w:t>Rizik se ne može prihvatiti, izuzev u iznimnim situacijama.</w:t>
            </w:r>
          </w:p>
        </w:tc>
      </w:tr>
    </w:tbl>
    <w:p w14:paraId="38E8081C" w14:textId="70BE9DEA" w:rsidR="00135C7A" w:rsidRPr="00A12258" w:rsidRDefault="00135C7A" w:rsidP="00135C7A">
      <w:pPr>
        <w:rPr>
          <w:lang w:eastAsia="zh-CN"/>
        </w:rPr>
      </w:pPr>
    </w:p>
    <w:p w14:paraId="388BDB10" w14:textId="4ED48017" w:rsidR="00135C7A" w:rsidRDefault="00951365" w:rsidP="0003187E">
      <w:pPr>
        <w:rPr>
          <w:rFonts w:asciiTheme="majorHAnsi" w:eastAsia="Times New Roman" w:hAnsiTheme="majorHAnsi" w:cs="Times New Roman"/>
          <w:b/>
          <w:bCs/>
          <w:sz w:val="28"/>
          <w:szCs w:val="26"/>
          <w:lang w:eastAsia="zh-CN"/>
        </w:rPr>
      </w:pPr>
      <w:r>
        <w:rPr>
          <w:rFonts w:asciiTheme="majorHAnsi" w:eastAsia="Times New Roman" w:hAnsiTheme="majorHAnsi" w:cs="Times New Roman"/>
          <w:b/>
          <w:bCs/>
          <w:noProof/>
          <w:sz w:val="28"/>
          <w:szCs w:val="26"/>
          <w:lang w:eastAsia="zh-CN"/>
        </w:rPr>
        <w:drawing>
          <wp:inline distT="0" distB="0" distL="0" distR="0" wp14:anchorId="4942C201" wp14:editId="214D059D">
            <wp:extent cx="2284129" cy="1838325"/>
            <wp:effectExtent l="0" t="0" r="1905" b="0"/>
            <wp:docPr id="1277791069"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91069" name="Slika 127779106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94327" cy="1846533"/>
                    </a:xfrm>
                    <a:prstGeom prst="rect">
                      <a:avLst/>
                    </a:prstGeom>
                  </pic:spPr>
                </pic:pic>
              </a:graphicData>
            </a:graphic>
          </wp:inline>
        </w:drawing>
      </w:r>
    </w:p>
    <w:p w14:paraId="1B9E929F" w14:textId="77777777" w:rsidR="0062374B" w:rsidRDefault="0062374B" w:rsidP="0062374B">
      <w:pPr>
        <w:spacing w:before="120" w:after="0" w:line="276" w:lineRule="auto"/>
        <w:jc w:val="both"/>
        <w:rPr>
          <w:sz w:val="18"/>
          <w:szCs w:val="18"/>
          <w:lang w:eastAsia="hr-HR"/>
        </w:rPr>
      </w:pPr>
    </w:p>
    <w:p w14:paraId="16CE935F" w14:textId="77777777" w:rsidR="0062374B" w:rsidRDefault="0062374B" w:rsidP="0062374B">
      <w:pPr>
        <w:spacing w:before="120" w:after="0" w:line="276" w:lineRule="auto"/>
        <w:jc w:val="both"/>
        <w:rPr>
          <w:sz w:val="18"/>
          <w:szCs w:val="18"/>
          <w:lang w:eastAsia="hr-HR"/>
        </w:rPr>
      </w:pPr>
    </w:p>
    <w:p w14:paraId="0E6CB436" w14:textId="77777777" w:rsidR="0062374B" w:rsidRDefault="0062374B" w:rsidP="0062374B">
      <w:pPr>
        <w:spacing w:before="120" w:after="0" w:line="276" w:lineRule="auto"/>
        <w:jc w:val="both"/>
        <w:rPr>
          <w:sz w:val="18"/>
          <w:szCs w:val="18"/>
          <w:lang w:eastAsia="hr-HR"/>
        </w:rPr>
      </w:pPr>
    </w:p>
    <w:p w14:paraId="5C8B72FF" w14:textId="7B4A2CEB" w:rsidR="0062374B" w:rsidRDefault="0062374B" w:rsidP="0062374B">
      <w:pPr>
        <w:spacing w:before="120" w:after="0" w:line="276" w:lineRule="auto"/>
        <w:jc w:val="both"/>
        <w:rPr>
          <w:sz w:val="18"/>
          <w:szCs w:val="18"/>
          <w:lang w:eastAsia="hr-HR"/>
        </w:rPr>
      </w:pPr>
      <w:r w:rsidRPr="003E21E5">
        <w:rPr>
          <w:sz w:val="18"/>
          <w:szCs w:val="18"/>
          <w:lang w:eastAsia="hr-HR"/>
        </w:rPr>
        <w:t xml:space="preserve">  Život i zdravlje ljudi   </w:t>
      </w:r>
      <w:r>
        <w:rPr>
          <w:sz w:val="18"/>
          <w:szCs w:val="18"/>
          <w:lang w:eastAsia="hr-HR"/>
        </w:rPr>
        <w:t xml:space="preserve">                               Gospodarstvo                                          Društvena stabilnost</w:t>
      </w:r>
    </w:p>
    <w:p w14:paraId="6FB37DCB" w14:textId="433EE55B" w:rsidR="005A6E26" w:rsidRDefault="003A0C79" w:rsidP="00135C7A">
      <w:pPr>
        <w:spacing w:before="120" w:after="0" w:line="276" w:lineRule="auto"/>
        <w:jc w:val="both"/>
        <w:rPr>
          <w:sz w:val="24"/>
          <w:szCs w:val="24"/>
          <w:lang w:eastAsia="zh-CN"/>
        </w:rPr>
      </w:pPr>
      <w:r>
        <w:rPr>
          <w:noProof/>
          <w:sz w:val="24"/>
          <w:szCs w:val="24"/>
          <w:lang w:eastAsia="zh-CN"/>
        </w:rPr>
        <w:drawing>
          <wp:inline distT="0" distB="0" distL="0" distR="0" wp14:anchorId="513D7CB8" wp14:editId="78CB10B6">
            <wp:extent cx="1716056" cy="1381125"/>
            <wp:effectExtent l="0" t="0" r="0" b="0"/>
            <wp:docPr id="59302642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26423" name="Slika 59302642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33337" cy="1395033"/>
                    </a:xfrm>
                    <a:prstGeom prst="rect">
                      <a:avLst/>
                    </a:prstGeom>
                  </pic:spPr>
                </pic:pic>
              </a:graphicData>
            </a:graphic>
          </wp:inline>
        </w:drawing>
      </w:r>
      <w:r w:rsidR="00793AE8">
        <w:rPr>
          <w:noProof/>
          <w:sz w:val="24"/>
          <w:szCs w:val="24"/>
          <w:lang w:eastAsia="zh-CN"/>
        </w:rPr>
        <w:drawing>
          <wp:inline distT="0" distB="0" distL="0" distR="0" wp14:anchorId="34F6A666" wp14:editId="1E9C99F5">
            <wp:extent cx="1656881" cy="1333500"/>
            <wp:effectExtent l="0" t="0" r="635" b="0"/>
            <wp:docPr id="1330765445"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65445" name="Slika 133076544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93621" cy="1363069"/>
                    </a:xfrm>
                    <a:prstGeom prst="rect">
                      <a:avLst/>
                    </a:prstGeom>
                  </pic:spPr>
                </pic:pic>
              </a:graphicData>
            </a:graphic>
          </wp:inline>
        </w:drawing>
      </w:r>
      <w:r w:rsidR="00793AE8">
        <w:rPr>
          <w:noProof/>
          <w:sz w:val="24"/>
          <w:szCs w:val="24"/>
          <w:lang w:eastAsia="zh-CN"/>
        </w:rPr>
        <w:drawing>
          <wp:inline distT="0" distB="0" distL="0" distR="0" wp14:anchorId="5EF1A13C" wp14:editId="5272F137">
            <wp:extent cx="1601389" cy="1295400"/>
            <wp:effectExtent l="0" t="0" r="0" b="0"/>
            <wp:docPr id="1183946237"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46237" name="Slika 118394623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20712" cy="1311031"/>
                    </a:xfrm>
                    <a:prstGeom prst="rect">
                      <a:avLst/>
                    </a:prstGeom>
                  </pic:spPr>
                </pic:pic>
              </a:graphicData>
            </a:graphic>
          </wp:inline>
        </w:drawing>
      </w:r>
    </w:p>
    <w:p w14:paraId="5D894952" w14:textId="77777777" w:rsidR="00C16D3B" w:rsidRDefault="00C16D3B" w:rsidP="00D922A1">
      <w:pPr>
        <w:pStyle w:val="Naslov3"/>
        <w:numPr>
          <w:ilvl w:val="2"/>
          <w:numId w:val="142"/>
        </w:numPr>
        <w:ind w:left="0" w:firstLine="0"/>
      </w:pPr>
      <w:bookmarkStart w:id="423" w:name="_Toc148355760"/>
      <w:bookmarkStart w:id="424" w:name="_Toc153452959"/>
      <w:bookmarkStart w:id="425" w:name="_Toc197690240"/>
      <w:r>
        <w:t>Podaci, izvori i metode izračuna</w:t>
      </w:r>
      <w:bookmarkEnd w:id="423"/>
      <w:bookmarkEnd w:id="424"/>
      <w:bookmarkEnd w:id="425"/>
    </w:p>
    <w:p w14:paraId="76CEC82B" w14:textId="77777777" w:rsidR="00C16D3B" w:rsidRPr="009735AB" w:rsidRDefault="00C16D3B" w:rsidP="005B4E96">
      <w:pPr>
        <w:numPr>
          <w:ilvl w:val="0"/>
          <w:numId w:val="51"/>
        </w:numPr>
        <w:spacing w:after="0" w:line="276" w:lineRule="auto"/>
        <w:jc w:val="both"/>
        <w:rPr>
          <w:rFonts w:cs="Arial"/>
          <w:szCs w:val="24"/>
        </w:rPr>
      </w:pPr>
      <w:r w:rsidRPr="009735AB">
        <w:rPr>
          <w:rFonts w:cs="Arial"/>
          <w:szCs w:val="24"/>
        </w:rPr>
        <w:t xml:space="preserve">Hidroelektrane na Dravi, Danijel </w:t>
      </w:r>
      <w:proofErr w:type="spellStart"/>
      <w:r w:rsidRPr="009735AB">
        <w:rPr>
          <w:rFonts w:cs="Arial"/>
          <w:szCs w:val="24"/>
        </w:rPr>
        <w:t>Režak</w:t>
      </w:r>
      <w:proofErr w:type="spellEnd"/>
      <w:r w:rsidRPr="009735AB">
        <w:rPr>
          <w:rFonts w:cs="Arial"/>
          <w:szCs w:val="24"/>
        </w:rPr>
        <w:t>, Stručni rad, 2003. godine;</w:t>
      </w:r>
    </w:p>
    <w:p w14:paraId="75E223B6" w14:textId="77777777" w:rsidR="00C16D3B" w:rsidRDefault="00C16D3B" w:rsidP="005B4E96">
      <w:pPr>
        <w:numPr>
          <w:ilvl w:val="0"/>
          <w:numId w:val="51"/>
        </w:numPr>
        <w:spacing w:after="0" w:line="276" w:lineRule="auto"/>
        <w:jc w:val="both"/>
        <w:rPr>
          <w:rFonts w:cs="Arial"/>
          <w:szCs w:val="24"/>
        </w:rPr>
      </w:pPr>
      <w:r w:rsidRPr="009735AB">
        <w:rPr>
          <w:rFonts w:cs="Arial"/>
          <w:szCs w:val="24"/>
        </w:rPr>
        <w:t>Glavni provedbeni pla</w:t>
      </w:r>
      <w:r>
        <w:rPr>
          <w:rFonts w:cs="Arial"/>
          <w:szCs w:val="24"/>
        </w:rPr>
        <w:t>n obrane od poplava, ožujak 2014</w:t>
      </w:r>
      <w:r w:rsidRPr="009735AB">
        <w:rPr>
          <w:rFonts w:cs="Arial"/>
          <w:szCs w:val="24"/>
        </w:rPr>
        <w:t xml:space="preserve">. godine </w:t>
      </w:r>
    </w:p>
    <w:p w14:paraId="7F80F453" w14:textId="77777777" w:rsidR="00C16D3B" w:rsidRPr="009735AB" w:rsidRDefault="00C16D3B" w:rsidP="005B4E96">
      <w:pPr>
        <w:numPr>
          <w:ilvl w:val="0"/>
          <w:numId w:val="51"/>
        </w:numPr>
        <w:spacing w:after="0" w:line="276" w:lineRule="auto"/>
        <w:jc w:val="both"/>
        <w:rPr>
          <w:rFonts w:cs="Arial"/>
          <w:szCs w:val="24"/>
        </w:rPr>
      </w:pPr>
      <w:r>
        <w:rPr>
          <w:rFonts w:cs="Arial"/>
          <w:szCs w:val="24"/>
        </w:rPr>
        <w:t>Popis stanovništva 202</w:t>
      </w:r>
      <w:r w:rsidRPr="009735AB">
        <w:rPr>
          <w:rFonts w:cs="Arial"/>
          <w:szCs w:val="24"/>
        </w:rPr>
        <w:t xml:space="preserve">1. godinu, Državni zavod za statistiku; </w:t>
      </w:r>
    </w:p>
    <w:p w14:paraId="112A140F" w14:textId="77777777" w:rsidR="00C16D3B" w:rsidRPr="009735AB" w:rsidRDefault="00C16D3B" w:rsidP="005B4E96">
      <w:pPr>
        <w:numPr>
          <w:ilvl w:val="0"/>
          <w:numId w:val="51"/>
        </w:numPr>
        <w:spacing w:after="0" w:line="276" w:lineRule="auto"/>
        <w:jc w:val="both"/>
        <w:rPr>
          <w:rFonts w:cs="Arial"/>
          <w:szCs w:val="24"/>
          <w:lang w:val="pl-PL"/>
        </w:rPr>
      </w:pPr>
      <w:r w:rsidRPr="009735AB">
        <w:rPr>
          <w:rFonts w:cs="Arial"/>
          <w:szCs w:val="24"/>
          <w:lang w:val="pl-PL"/>
        </w:rPr>
        <w:t>Procjena rizika od katastrofa za Republiku Hrvatsku, 2015. godine;</w:t>
      </w:r>
    </w:p>
    <w:p w14:paraId="16503953" w14:textId="7AF45015" w:rsidR="00C16D3B" w:rsidRPr="003C6E80" w:rsidRDefault="00C16D3B" w:rsidP="005B4E96">
      <w:pPr>
        <w:numPr>
          <w:ilvl w:val="0"/>
          <w:numId w:val="51"/>
        </w:numPr>
        <w:spacing w:after="0" w:line="276" w:lineRule="auto"/>
        <w:jc w:val="both"/>
      </w:pPr>
      <w:r w:rsidRPr="00930B29">
        <w:rPr>
          <w:szCs w:val="24"/>
        </w:rPr>
        <w:t xml:space="preserve">Procjena rizika od velikih nesreća za </w:t>
      </w:r>
      <w:r>
        <w:rPr>
          <w:szCs w:val="24"/>
        </w:rPr>
        <w:t xml:space="preserve">Grad Ludbreg </w:t>
      </w:r>
      <w:r w:rsidR="003C6E80" w:rsidRPr="003C6E80">
        <w:rPr>
          <w:rFonts w:eastAsia="Calibri" w:cstheme="minorHAnsi"/>
        </w:rPr>
        <w:t>(KLASA:810-03/21-01/02, URBROJ:2186/18-01/1-21-5, od dana 25. listopada 2021. godine)</w:t>
      </w:r>
      <w:r w:rsidR="003C6E80" w:rsidRPr="003C6E80">
        <w:t>,</w:t>
      </w:r>
    </w:p>
    <w:p w14:paraId="1EB3EFA2" w14:textId="52587CF7" w:rsidR="00C16D3B" w:rsidRPr="006C5002" w:rsidRDefault="00C16D3B" w:rsidP="005B4E96">
      <w:pPr>
        <w:numPr>
          <w:ilvl w:val="0"/>
          <w:numId w:val="51"/>
        </w:numPr>
        <w:spacing w:after="0" w:line="276" w:lineRule="auto"/>
        <w:jc w:val="both"/>
      </w:pPr>
      <w:r w:rsidRPr="00930B29">
        <w:rPr>
          <w:szCs w:val="24"/>
        </w:rPr>
        <w:t xml:space="preserve">Prostorni plan uređenja </w:t>
      </w:r>
      <w:r w:rsidR="003C6E80">
        <w:rPr>
          <w:szCs w:val="24"/>
        </w:rPr>
        <w:t xml:space="preserve">Grada Ludbrega </w:t>
      </w:r>
      <w:r w:rsidRPr="00930B29">
        <w:rPr>
          <w:szCs w:val="24"/>
        </w:rPr>
        <w:t xml:space="preserve">(„Službeni vjesnik Varaždinske županije” br. </w:t>
      </w:r>
      <w:r w:rsidR="006C5002" w:rsidRPr="006C5002">
        <w:rPr>
          <w:szCs w:val="24"/>
        </w:rPr>
        <w:t> 6/03</w:t>
      </w:r>
      <w:r w:rsidR="006C5002" w:rsidRPr="006C5002">
        <w:t>., </w:t>
      </w:r>
      <w:r w:rsidR="006C5002">
        <w:fldChar w:fldCharType="begin"/>
      </w:r>
      <w:r w:rsidR="006C5002">
        <w:instrText>HYPERLINK "https://zzpuvz.hr/wp-content/uploads/2022/12/22-08.pdf"</w:instrText>
      </w:r>
      <w:r w:rsidR="006C5002">
        <w:fldChar w:fldCharType="separate"/>
      </w:r>
      <w:r w:rsidR="006C5002" w:rsidRPr="006C5002">
        <w:rPr>
          <w:rStyle w:val="Hiperveza"/>
          <w:color w:val="auto"/>
          <w:u w:val="none"/>
        </w:rPr>
        <w:t>22/08.</w:t>
      </w:r>
      <w:r w:rsidR="006C5002">
        <w:fldChar w:fldCharType="end"/>
      </w:r>
      <w:r w:rsidR="006C5002" w:rsidRPr="006C5002">
        <w:t>, </w:t>
      </w:r>
      <w:r w:rsidR="006C5002">
        <w:fldChar w:fldCharType="begin"/>
      </w:r>
      <w:r w:rsidR="006C5002">
        <w:instrText>HYPERLINK "https://zzpuvz.hr/wp-content/uploads/2022/12/7-10.pdf"</w:instrText>
      </w:r>
      <w:r w:rsidR="006C5002">
        <w:fldChar w:fldCharType="separate"/>
      </w:r>
      <w:r w:rsidR="006C5002" w:rsidRPr="006C5002">
        <w:rPr>
          <w:rStyle w:val="Hiperveza"/>
          <w:color w:val="auto"/>
          <w:u w:val="none"/>
        </w:rPr>
        <w:t>7/10. – ispravak</w:t>
      </w:r>
      <w:r w:rsidR="006C5002">
        <w:fldChar w:fldCharType="end"/>
      </w:r>
      <w:r w:rsidR="006C5002" w:rsidRPr="006C5002">
        <w:t>, </w:t>
      </w:r>
      <w:hyperlink r:id="rId69" w:history="1">
        <w:r w:rsidR="006C5002" w:rsidRPr="006C5002">
          <w:rPr>
            <w:rStyle w:val="Hiperveza"/>
            <w:color w:val="auto"/>
            <w:u w:val="none"/>
          </w:rPr>
          <w:t>6/15.</w:t>
        </w:r>
      </w:hyperlink>
      <w:r w:rsidR="006C5002" w:rsidRPr="006C5002">
        <w:t>, </w:t>
      </w:r>
      <w:r w:rsidR="006C5002">
        <w:fldChar w:fldCharType="begin"/>
      </w:r>
      <w:r w:rsidR="006C5002">
        <w:instrText>HYPERLINK "https://zzpuvz.hr/wp-content/uploads/2022/12/25-15.pdf"</w:instrText>
      </w:r>
      <w:r w:rsidR="006C5002">
        <w:fldChar w:fldCharType="separate"/>
      </w:r>
      <w:r w:rsidR="006C5002" w:rsidRPr="006C5002">
        <w:rPr>
          <w:rStyle w:val="Hiperveza"/>
          <w:color w:val="auto"/>
          <w:u w:val="none"/>
        </w:rPr>
        <w:t>25/15. – pročišćeni tekst</w:t>
      </w:r>
      <w:r w:rsidR="006C5002">
        <w:fldChar w:fldCharType="end"/>
      </w:r>
      <w:r w:rsidR="006C5002" w:rsidRPr="006C5002">
        <w:t>, </w:t>
      </w:r>
      <w:hyperlink r:id="rId70" w:history="1">
        <w:r w:rsidR="006C5002" w:rsidRPr="006C5002">
          <w:rPr>
            <w:rStyle w:val="Hiperveza"/>
            <w:color w:val="auto"/>
            <w:u w:val="none"/>
          </w:rPr>
          <w:t>49/20.</w:t>
        </w:r>
      </w:hyperlink>
      <w:r w:rsidR="006C5002" w:rsidRPr="006C5002">
        <w:t>, </w:t>
      </w:r>
      <w:r w:rsidR="006C5002">
        <w:fldChar w:fldCharType="begin"/>
      </w:r>
      <w:r w:rsidR="006C5002">
        <w:instrText>HYPERLINK "https://zzpuvz.hr/wp-content/uploads/2022/12/70-20.pdf"</w:instrText>
      </w:r>
      <w:r w:rsidR="006C5002">
        <w:fldChar w:fldCharType="separate"/>
      </w:r>
      <w:r w:rsidR="006C5002" w:rsidRPr="006C5002">
        <w:rPr>
          <w:rStyle w:val="Hiperveza"/>
          <w:color w:val="auto"/>
          <w:u w:val="none"/>
        </w:rPr>
        <w:t>70/20.- pročišćeni tekst</w:t>
      </w:r>
      <w:r w:rsidR="006C5002">
        <w:fldChar w:fldCharType="end"/>
      </w:r>
      <w:r w:rsidR="006C5002" w:rsidRPr="006C5002">
        <w:t>, </w:t>
      </w:r>
      <w:hyperlink r:id="rId71" w:history="1">
        <w:r w:rsidR="006C5002" w:rsidRPr="006C5002">
          <w:rPr>
            <w:rStyle w:val="Hiperveza"/>
            <w:color w:val="auto"/>
            <w:u w:val="none"/>
          </w:rPr>
          <w:t>104/20.</w:t>
        </w:r>
      </w:hyperlink>
      <w:r w:rsidR="006C5002" w:rsidRPr="006C5002">
        <w:t>, </w:t>
      </w:r>
      <w:r w:rsidR="006C5002">
        <w:fldChar w:fldCharType="begin"/>
      </w:r>
      <w:r w:rsidR="006C5002">
        <w:instrText>HYPERLINK "https://zzpuvz.hr/wp-content/uploads/2022/12/4-21.pdf"</w:instrText>
      </w:r>
      <w:r w:rsidR="006C5002">
        <w:fldChar w:fldCharType="separate"/>
      </w:r>
      <w:r w:rsidR="006C5002" w:rsidRPr="006C5002">
        <w:rPr>
          <w:rStyle w:val="Hiperveza"/>
          <w:color w:val="auto"/>
          <w:u w:val="none"/>
        </w:rPr>
        <w:t>4/21.- pročišćeni tekst</w:t>
      </w:r>
      <w:r w:rsidR="006C5002">
        <w:fldChar w:fldCharType="end"/>
      </w:r>
      <w:r w:rsidR="006C5002" w:rsidRPr="006C5002">
        <w:t>, </w:t>
      </w:r>
      <w:hyperlink r:id="rId72" w:history="1">
        <w:r w:rsidR="006C5002" w:rsidRPr="006C5002">
          <w:rPr>
            <w:rStyle w:val="Hiperveza"/>
            <w:color w:val="auto"/>
            <w:u w:val="none"/>
          </w:rPr>
          <w:t>49/22.</w:t>
        </w:r>
      </w:hyperlink>
      <w:r w:rsidR="006C5002" w:rsidRPr="006C5002">
        <w:t>, </w:t>
      </w:r>
      <w:r w:rsidR="006C5002">
        <w:fldChar w:fldCharType="begin"/>
      </w:r>
      <w:r w:rsidR="006C5002">
        <w:instrText>HYPERLINK "https://katalog.mgipu.hr/service/api/public/metadata/prilog/73670310-e841-449c-a41a-65e5e2f3ebc0/42924"</w:instrText>
      </w:r>
      <w:r w:rsidR="006C5002">
        <w:fldChar w:fldCharType="separate"/>
      </w:r>
      <w:r w:rsidR="006C5002" w:rsidRPr="006C5002">
        <w:rPr>
          <w:rStyle w:val="Hiperveza"/>
          <w:color w:val="auto"/>
          <w:u w:val="none"/>
        </w:rPr>
        <w:t>63/22. – pročišćeni tekst</w:t>
      </w:r>
      <w:r w:rsidR="006C5002">
        <w:fldChar w:fldCharType="end"/>
      </w:r>
      <w:r w:rsidR="006C5002" w:rsidRPr="006C5002">
        <w:t>,  </w:t>
      </w:r>
      <w:hyperlink r:id="rId73" w:history="1">
        <w:r w:rsidR="006C5002" w:rsidRPr="006C5002">
          <w:rPr>
            <w:rStyle w:val="Hiperveza"/>
            <w:color w:val="auto"/>
            <w:u w:val="none"/>
          </w:rPr>
          <w:t>18/24.</w:t>
        </w:r>
      </w:hyperlink>
      <w:r w:rsidR="006C5002" w:rsidRPr="006C5002">
        <w:t> i </w:t>
      </w:r>
      <w:hyperlink r:id="rId74" w:history="1">
        <w:r w:rsidR="006C5002" w:rsidRPr="006C5002">
          <w:rPr>
            <w:rStyle w:val="Hiperveza"/>
            <w:color w:val="auto"/>
            <w:u w:val="none"/>
          </w:rPr>
          <w:t>93/24. – pročišćeni tekst</w:t>
        </w:r>
      </w:hyperlink>
      <w:r w:rsidR="006C5002" w:rsidRPr="006C5002">
        <w:t>)</w:t>
      </w:r>
    </w:p>
    <w:p w14:paraId="77FCE274" w14:textId="77777777" w:rsidR="00C16D3B" w:rsidRDefault="00C16D3B" w:rsidP="005B4E96">
      <w:pPr>
        <w:numPr>
          <w:ilvl w:val="0"/>
          <w:numId w:val="51"/>
        </w:numPr>
        <w:spacing w:after="0" w:line="276" w:lineRule="auto"/>
        <w:jc w:val="both"/>
        <w:rPr>
          <w:rFonts w:cs="Arial"/>
          <w:szCs w:val="24"/>
        </w:rPr>
      </w:pPr>
      <w:r w:rsidRPr="009735AB">
        <w:rPr>
          <w:rFonts w:cs="Arial"/>
          <w:szCs w:val="24"/>
        </w:rPr>
        <w:t>Ugrožena područja od umjetnih poplava uslijed mogućih rušenja ili prelijevanja visokih brana u Hrvatskoj, Institut za elektroprivredu i energetiku d.d. Zagreb, 2005. godine.</w:t>
      </w:r>
    </w:p>
    <w:p w14:paraId="3A829CA4" w14:textId="30FA5A9C" w:rsidR="00C16D3B" w:rsidRDefault="00C16D3B" w:rsidP="00135C7A">
      <w:pPr>
        <w:spacing w:before="120" w:after="0" w:line="276" w:lineRule="auto"/>
        <w:jc w:val="both"/>
        <w:rPr>
          <w:sz w:val="24"/>
          <w:szCs w:val="24"/>
          <w:lang w:eastAsia="zh-CN"/>
        </w:rPr>
        <w:sectPr w:rsidR="00C16D3B" w:rsidSect="00731F0F">
          <w:footerReference w:type="default" r:id="rId75"/>
          <w:pgSz w:w="11906" w:h="16838"/>
          <w:pgMar w:top="1418" w:right="1418" w:bottom="1418" w:left="1701" w:header="709" w:footer="709" w:gutter="0"/>
          <w:cols w:space="708"/>
          <w:docGrid w:linePitch="360"/>
        </w:sectPr>
      </w:pPr>
    </w:p>
    <w:p w14:paraId="4BB5D69E" w14:textId="4EE9B8D0" w:rsidR="000743D8" w:rsidRPr="006307F2" w:rsidRDefault="000743D8" w:rsidP="00D922A1">
      <w:pPr>
        <w:pStyle w:val="Naslov2"/>
        <w:numPr>
          <w:ilvl w:val="1"/>
          <w:numId w:val="142"/>
        </w:numPr>
      </w:pPr>
      <w:bookmarkStart w:id="426" w:name="_Toc197690241"/>
      <w:r w:rsidRPr="006307F2">
        <w:lastRenderedPageBreak/>
        <w:t>EPIDEMIJE I PANDEMIJE</w:t>
      </w:r>
      <w:bookmarkEnd w:id="374"/>
      <w:bookmarkEnd w:id="375"/>
      <w:bookmarkEnd w:id="426"/>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743D8" w:rsidRPr="000743D8" w14:paraId="3BF4A02E" w14:textId="77777777" w:rsidTr="000743D8">
        <w:trPr>
          <w:trHeight w:val="172"/>
          <w:jc w:val="center"/>
        </w:trPr>
        <w:tc>
          <w:tcPr>
            <w:tcW w:w="8764" w:type="dxa"/>
          </w:tcPr>
          <w:p w14:paraId="19F7368E" w14:textId="77777777" w:rsidR="000743D8" w:rsidRPr="000743D8" w:rsidRDefault="000743D8" w:rsidP="000743D8">
            <w:pPr>
              <w:spacing w:after="0" w:line="276" w:lineRule="auto"/>
              <w:jc w:val="both"/>
              <w:rPr>
                <w:rFonts w:eastAsia="Calibri" w:cstheme="minorHAnsi"/>
                <w:b/>
              </w:rPr>
            </w:pPr>
            <w:bookmarkStart w:id="427" w:name="_Hlk532378417"/>
            <w:r w:rsidRPr="000743D8">
              <w:rPr>
                <w:rFonts w:eastAsia="Calibri" w:cstheme="minorHAnsi"/>
                <w:b/>
              </w:rPr>
              <w:t>Naziv scenarija</w:t>
            </w:r>
          </w:p>
        </w:tc>
      </w:tr>
      <w:tr w:rsidR="000743D8" w:rsidRPr="000743D8" w14:paraId="6CF2D60C" w14:textId="77777777" w:rsidTr="000743D8">
        <w:trPr>
          <w:trHeight w:val="172"/>
          <w:jc w:val="center"/>
        </w:trPr>
        <w:tc>
          <w:tcPr>
            <w:tcW w:w="8764" w:type="dxa"/>
          </w:tcPr>
          <w:p w14:paraId="32B1E033" w14:textId="7D98DDAB" w:rsidR="000743D8" w:rsidRPr="00602EA0" w:rsidRDefault="00602EA0" w:rsidP="00602EA0">
            <w:pPr>
              <w:spacing w:after="0" w:line="276" w:lineRule="auto"/>
              <w:jc w:val="both"/>
              <w:rPr>
                <w:rFonts w:eastAsia="Calibri" w:cstheme="minorHAnsi"/>
                <w:iCs/>
              </w:rPr>
            </w:pPr>
            <w:bookmarkStart w:id="428" w:name="_Hlk98489912"/>
            <w:r w:rsidRPr="00602EA0">
              <w:rPr>
                <w:iCs/>
              </w:rPr>
              <w:t xml:space="preserve">Epidemija influence na području </w:t>
            </w:r>
            <w:r>
              <w:rPr>
                <w:iCs/>
              </w:rPr>
              <w:t xml:space="preserve">Grada </w:t>
            </w:r>
            <w:r w:rsidRPr="00602EA0">
              <w:rPr>
                <w:iCs/>
              </w:rPr>
              <w:t>te pojava epidemije novog virusa</w:t>
            </w:r>
            <w:bookmarkEnd w:id="428"/>
          </w:p>
        </w:tc>
      </w:tr>
      <w:tr w:rsidR="000743D8" w:rsidRPr="000743D8" w14:paraId="1C4AA0E4" w14:textId="77777777" w:rsidTr="000743D8">
        <w:trPr>
          <w:trHeight w:val="177"/>
          <w:jc w:val="center"/>
        </w:trPr>
        <w:tc>
          <w:tcPr>
            <w:tcW w:w="8764" w:type="dxa"/>
          </w:tcPr>
          <w:p w14:paraId="3B0A7C2D"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14:paraId="235CB360" w14:textId="77777777" w:rsidTr="000743D8">
        <w:trPr>
          <w:trHeight w:val="172"/>
          <w:jc w:val="center"/>
        </w:trPr>
        <w:tc>
          <w:tcPr>
            <w:tcW w:w="8764" w:type="dxa"/>
          </w:tcPr>
          <w:p w14:paraId="760B1CCC"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BB18585" w14:textId="77777777" w:rsidTr="000743D8">
        <w:trPr>
          <w:trHeight w:val="172"/>
          <w:jc w:val="center"/>
        </w:trPr>
        <w:tc>
          <w:tcPr>
            <w:tcW w:w="8764" w:type="dxa"/>
          </w:tcPr>
          <w:p w14:paraId="365A27B1"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14:paraId="7D2F5A56" w14:textId="77777777" w:rsidTr="000743D8">
        <w:trPr>
          <w:trHeight w:val="172"/>
          <w:jc w:val="center"/>
        </w:trPr>
        <w:tc>
          <w:tcPr>
            <w:tcW w:w="8764" w:type="dxa"/>
          </w:tcPr>
          <w:p w14:paraId="245C1F74"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0A34A7D" w14:textId="77777777" w:rsidTr="000743D8">
        <w:trPr>
          <w:trHeight w:val="172"/>
          <w:jc w:val="center"/>
        </w:trPr>
        <w:tc>
          <w:tcPr>
            <w:tcW w:w="8764" w:type="dxa"/>
          </w:tcPr>
          <w:p w14:paraId="1CA99419"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0743D8" w:rsidRPr="000743D8" w14:paraId="1A1CFD12" w14:textId="77777777" w:rsidTr="000743D8">
        <w:trPr>
          <w:trHeight w:val="195"/>
          <w:jc w:val="center"/>
        </w:trPr>
        <w:tc>
          <w:tcPr>
            <w:tcW w:w="8764" w:type="dxa"/>
          </w:tcPr>
          <w:p w14:paraId="036D7B39" w14:textId="77777777" w:rsidR="000743D8" w:rsidRPr="005A0A6B" w:rsidRDefault="000743D8" w:rsidP="000743D8">
            <w:pPr>
              <w:spacing w:after="0" w:line="276" w:lineRule="auto"/>
              <w:contextualSpacing/>
              <w:jc w:val="both"/>
              <w:rPr>
                <w:rFonts w:eastAsia="Calibri" w:cstheme="minorHAnsi"/>
                <w:b/>
              </w:rPr>
            </w:pPr>
            <w:r w:rsidRPr="005A0A6B">
              <w:rPr>
                <w:rFonts w:eastAsia="Calibri" w:cstheme="minorHAnsi"/>
                <w:b/>
              </w:rPr>
              <w:t>Koordinator:</w:t>
            </w:r>
          </w:p>
        </w:tc>
      </w:tr>
      <w:tr w:rsidR="000743D8" w:rsidRPr="000743D8" w14:paraId="65072A98" w14:textId="77777777" w:rsidTr="000743D8">
        <w:trPr>
          <w:trHeight w:val="195"/>
          <w:jc w:val="center"/>
        </w:trPr>
        <w:tc>
          <w:tcPr>
            <w:tcW w:w="8764" w:type="dxa"/>
          </w:tcPr>
          <w:p w14:paraId="65255A54" w14:textId="7DF94022" w:rsidR="000743D8" w:rsidRPr="002D664B" w:rsidRDefault="00601367" w:rsidP="000743D8">
            <w:pPr>
              <w:spacing w:after="0" w:line="276" w:lineRule="auto"/>
              <w:contextualSpacing/>
              <w:jc w:val="both"/>
              <w:rPr>
                <w:rFonts w:eastAsia="Calibri" w:cstheme="minorHAnsi"/>
              </w:rPr>
            </w:pPr>
            <w:r w:rsidRPr="002D664B">
              <w:rPr>
                <w:rFonts w:eastAsia="Calibri" w:cstheme="minorHAnsi"/>
              </w:rPr>
              <w:t>Načelnik Stožera civilne zaštite Grada Ludbrega</w:t>
            </w:r>
          </w:p>
        </w:tc>
      </w:tr>
      <w:tr w:rsidR="000743D8" w:rsidRPr="000743D8" w14:paraId="37F2354C" w14:textId="77777777" w:rsidTr="000743D8">
        <w:trPr>
          <w:trHeight w:val="195"/>
          <w:jc w:val="center"/>
        </w:trPr>
        <w:tc>
          <w:tcPr>
            <w:tcW w:w="8764" w:type="dxa"/>
          </w:tcPr>
          <w:p w14:paraId="5EFA0081" w14:textId="77777777" w:rsidR="000743D8" w:rsidRPr="002D664B" w:rsidRDefault="000743D8" w:rsidP="000743D8">
            <w:pPr>
              <w:spacing w:after="0" w:line="276" w:lineRule="auto"/>
              <w:contextualSpacing/>
              <w:jc w:val="both"/>
              <w:rPr>
                <w:rFonts w:eastAsia="Calibri" w:cstheme="minorHAnsi"/>
                <w:b/>
              </w:rPr>
            </w:pPr>
            <w:r w:rsidRPr="002D664B">
              <w:rPr>
                <w:rFonts w:eastAsia="Calibri" w:cstheme="minorHAnsi"/>
                <w:b/>
              </w:rPr>
              <w:t>Nositelj:</w:t>
            </w:r>
          </w:p>
        </w:tc>
      </w:tr>
      <w:tr w:rsidR="000743D8" w:rsidRPr="000743D8" w14:paraId="53F68294" w14:textId="77777777" w:rsidTr="000743D8">
        <w:trPr>
          <w:trHeight w:val="195"/>
          <w:jc w:val="center"/>
        </w:trPr>
        <w:tc>
          <w:tcPr>
            <w:tcW w:w="8764" w:type="dxa"/>
          </w:tcPr>
          <w:p w14:paraId="4E7CF3FC" w14:textId="77777777" w:rsidR="00601367" w:rsidRDefault="00FE5A5D" w:rsidP="000743D8">
            <w:pPr>
              <w:spacing w:after="0" w:line="276" w:lineRule="auto"/>
              <w:contextualSpacing/>
              <w:jc w:val="both"/>
              <w:rPr>
                <w:rFonts w:eastAsia="Calibri" w:cstheme="minorHAnsi"/>
              </w:rPr>
            </w:pPr>
            <w:r>
              <w:rPr>
                <w:rFonts w:eastAsia="Calibri" w:cstheme="minorHAnsi"/>
              </w:rPr>
              <w:t>Gradsko društvo crvenog križa Ludbreg</w:t>
            </w:r>
          </w:p>
          <w:p w14:paraId="61F375AE" w14:textId="5354D54B" w:rsidR="00FE5A5D" w:rsidRPr="002D664B" w:rsidRDefault="00FE5A5D" w:rsidP="000743D8">
            <w:pPr>
              <w:spacing w:after="0" w:line="276" w:lineRule="auto"/>
              <w:contextualSpacing/>
              <w:jc w:val="both"/>
              <w:rPr>
                <w:rFonts w:eastAsia="Calibri" w:cstheme="minorHAnsi"/>
              </w:rPr>
            </w:pPr>
            <w:r>
              <w:rPr>
                <w:rFonts w:eastAsia="Calibri" w:cstheme="minorHAnsi"/>
              </w:rPr>
              <w:t>Grad Ludbreg</w:t>
            </w:r>
          </w:p>
        </w:tc>
      </w:tr>
      <w:tr w:rsidR="000743D8" w:rsidRPr="000743D8" w14:paraId="15A0E420" w14:textId="77777777" w:rsidTr="000743D8">
        <w:trPr>
          <w:trHeight w:val="201"/>
          <w:jc w:val="center"/>
        </w:trPr>
        <w:tc>
          <w:tcPr>
            <w:tcW w:w="8764" w:type="dxa"/>
          </w:tcPr>
          <w:p w14:paraId="32FC56F6" w14:textId="77777777" w:rsidR="000743D8" w:rsidRPr="002D664B" w:rsidRDefault="000743D8" w:rsidP="000743D8">
            <w:pPr>
              <w:spacing w:after="0" w:line="276" w:lineRule="auto"/>
              <w:contextualSpacing/>
              <w:jc w:val="both"/>
              <w:rPr>
                <w:rFonts w:eastAsia="Calibri" w:cstheme="minorHAnsi"/>
                <w:b/>
              </w:rPr>
            </w:pPr>
            <w:r w:rsidRPr="002D664B">
              <w:rPr>
                <w:rFonts w:eastAsia="Calibri" w:cstheme="minorHAnsi"/>
                <w:b/>
              </w:rPr>
              <w:t>Izvršitelj:</w:t>
            </w:r>
          </w:p>
        </w:tc>
      </w:tr>
      <w:tr w:rsidR="000743D8" w:rsidRPr="000743D8" w14:paraId="6B11E56A" w14:textId="77777777" w:rsidTr="000743D8">
        <w:trPr>
          <w:trHeight w:val="265"/>
          <w:jc w:val="center"/>
        </w:trPr>
        <w:tc>
          <w:tcPr>
            <w:tcW w:w="8764" w:type="dxa"/>
          </w:tcPr>
          <w:p w14:paraId="5B7C036B" w14:textId="77777777" w:rsidR="005A0A6B" w:rsidRDefault="00E95D81" w:rsidP="000743D8">
            <w:pPr>
              <w:spacing w:after="0" w:line="276" w:lineRule="auto"/>
              <w:contextualSpacing/>
              <w:jc w:val="both"/>
              <w:rPr>
                <w:rFonts w:eastAsia="Calibri" w:cstheme="minorHAnsi"/>
              </w:rPr>
            </w:pPr>
            <w:proofErr w:type="spellStart"/>
            <w:r>
              <w:rPr>
                <w:rFonts w:eastAsia="Calibri" w:cstheme="minorHAnsi"/>
              </w:rPr>
              <w:t>Predstvnik</w:t>
            </w:r>
            <w:proofErr w:type="spellEnd"/>
            <w:r>
              <w:rPr>
                <w:rFonts w:eastAsia="Calibri" w:cstheme="minorHAnsi"/>
              </w:rPr>
              <w:t xml:space="preserve"> Gradskog društva crvenog križa Ludbreg</w:t>
            </w:r>
          </w:p>
          <w:p w14:paraId="585C6169" w14:textId="7C34F9D6" w:rsidR="00E95D81" w:rsidRPr="002D664B" w:rsidRDefault="00E95D81" w:rsidP="000743D8">
            <w:pPr>
              <w:spacing w:after="0" w:line="276" w:lineRule="auto"/>
              <w:contextualSpacing/>
              <w:jc w:val="both"/>
              <w:rPr>
                <w:rFonts w:eastAsia="Calibri" w:cstheme="minorHAnsi"/>
              </w:rPr>
            </w:pPr>
            <w:r>
              <w:rPr>
                <w:rFonts w:eastAsia="Calibri" w:cstheme="minorHAnsi"/>
              </w:rPr>
              <w:t>Pročelnica Upravnog odjela</w:t>
            </w:r>
          </w:p>
        </w:tc>
      </w:tr>
    </w:tbl>
    <w:p w14:paraId="289AFF68" w14:textId="7B687E47" w:rsidR="000743D8" w:rsidRDefault="000743D8" w:rsidP="00D922A1">
      <w:pPr>
        <w:pStyle w:val="Naslov3"/>
        <w:numPr>
          <w:ilvl w:val="2"/>
          <w:numId w:val="142"/>
        </w:numPr>
        <w:ind w:left="0" w:firstLine="0"/>
      </w:pPr>
      <w:bookmarkStart w:id="429" w:name="_Toc4137288"/>
      <w:bookmarkStart w:id="430" w:name="_Toc19619323"/>
      <w:bookmarkStart w:id="431" w:name="_Toc197690242"/>
      <w:bookmarkEnd w:id="427"/>
      <w:r w:rsidRPr="000743D8">
        <w:t>Uvod</w:t>
      </w:r>
      <w:bookmarkEnd w:id="429"/>
      <w:bookmarkEnd w:id="430"/>
      <w:r w:rsidRPr="000743D8">
        <w:t xml:space="preserve"> </w:t>
      </w:r>
      <w:r w:rsidR="003B17D7">
        <w:t>– Epidemije i pandemije</w:t>
      </w:r>
      <w:bookmarkEnd w:id="431"/>
    </w:p>
    <w:p w14:paraId="5A8D9012" w14:textId="77777777" w:rsidR="003B17D7" w:rsidRPr="003B17D7" w:rsidRDefault="003B17D7" w:rsidP="005B4E96">
      <w:pPr>
        <w:pStyle w:val="Odlomakpopisa"/>
        <w:numPr>
          <w:ilvl w:val="0"/>
          <w:numId w:val="60"/>
        </w:numPr>
        <w:spacing w:after="200"/>
        <w:contextualSpacing/>
        <w:rPr>
          <w:b/>
          <w:bCs/>
          <w:szCs w:val="24"/>
        </w:rPr>
      </w:pPr>
      <w:proofErr w:type="spellStart"/>
      <w:r w:rsidRPr="003B17D7">
        <w:rPr>
          <w:b/>
          <w:bCs/>
          <w:szCs w:val="24"/>
        </w:rPr>
        <w:t>Gripa</w:t>
      </w:r>
      <w:proofErr w:type="spellEnd"/>
      <w:r w:rsidRPr="003B17D7">
        <w:rPr>
          <w:b/>
          <w:bCs/>
          <w:szCs w:val="24"/>
        </w:rPr>
        <w:t xml:space="preserve"> </w:t>
      </w:r>
      <w:proofErr w:type="spellStart"/>
      <w:r w:rsidRPr="003B17D7">
        <w:rPr>
          <w:b/>
          <w:bCs/>
          <w:szCs w:val="24"/>
        </w:rPr>
        <w:t>ili</w:t>
      </w:r>
      <w:proofErr w:type="spellEnd"/>
      <w:r w:rsidRPr="003B17D7">
        <w:rPr>
          <w:b/>
          <w:bCs/>
          <w:szCs w:val="24"/>
        </w:rPr>
        <w:t xml:space="preserve"> </w:t>
      </w:r>
      <w:proofErr w:type="spellStart"/>
      <w:r w:rsidRPr="003B17D7">
        <w:rPr>
          <w:b/>
          <w:bCs/>
          <w:szCs w:val="24"/>
        </w:rPr>
        <w:t>influenca</w:t>
      </w:r>
      <w:proofErr w:type="spellEnd"/>
    </w:p>
    <w:p w14:paraId="03DCE0BA" w14:textId="77777777" w:rsidR="003B17D7" w:rsidRPr="003B17D7" w:rsidRDefault="003B17D7" w:rsidP="003B17D7">
      <w:pPr>
        <w:spacing w:line="276" w:lineRule="auto"/>
        <w:jc w:val="both"/>
        <w:rPr>
          <w:rFonts w:cs="Calibri"/>
          <w:sz w:val="24"/>
          <w:szCs w:val="24"/>
          <w:shd w:val="clear" w:color="auto" w:fill="FFFFFF"/>
        </w:rPr>
      </w:pPr>
      <w:r w:rsidRPr="003B17D7">
        <w:rPr>
          <w:rFonts w:cs="Calibri"/>
          <w:sz w:val="24"/>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4BA5FF69" w14:textId="77777777" w:rsidR="003B17D7" w:rsidRPr="003B17D7" w:rsidRDefault="003B17D7" w:rsidP="003B17D7">
      <w:pPr>
        <w:spacing w:line="276" w:lineRule="auto"/>
        <w:jc w:val="both"/>
        <w:rPr>
          <w:rFonts w:cs="Calibri"/>
          <w:sz w:val="24"/>
          <w:szCs w:val="24"/>
          <w:shd w:val="clear" w:color="auto" w:fill="FFFFFF"/>
        </w:rPr>
      </w:pPr>
      <w:r w:rsidRPr="003B17D7">
        <w:rPr>
          <w:rFonts w:cs="Calibri"/>
          <w:sz w:val="24"/>
          <w:szCs w:val="24"/>
          <w:shd w:val="clear" w:color="auto" w:fill="FFFFFF"/>
        </w:rPr>
        <w:t xml:space="preserve">Postoje tri virusa gripe ili influence (A, B i C). Na površini </w:t>
      </w:r>
      <w:proofErr w:type="spellStart"/>
      <w:r w:rsidRPr="003B17D7">
        <w:rPr>
          <w:rFonts w:cs="Calibri"/>
          <w:sz w:val="24"/>
          <w:szCs w:val="24"/>
          <w:shd w:val="clear" w:color="auto" w:fill="FFFFFF"/>
        </w:rPr>
        <w:t>lipidne</w:t>
      </w:r>
      <w:proofErr w:type="spellEnd"/>
      <w:r w:rsidRPr="003B17D7">
        <w:rPr>
          <w:rFonts w:cs="Calibri"/>
          <w:sz w:val="24"/>
          <w:szCs w:val="24"/>
          <w:shd w:val="clear" w:color="auto" w:fill="FFFFFF"/>
        </w:rPr>
        <w:t xml:space="preserve"> ovojnice nalaze se dva osnovna virusna antigena - </w:t>
      </w:r>
      <w:proofErr w:type="spellStart"/>
      <w:r w:rsidRPr="003B17D7">
        <w:rPr>
          <w:rFonts w:cs="Calibri"/>
          <w:sz w:val="24"/>
          <w:szCs w:val="24"/>
          <w:shd w:val="clear" w:color="auto" w:fill="FFFFFF"/>
        </w:rPr>
        <w:t>hemaglutinin</w:t>
      </w:r>
      <w:proofErr w:type="spellEnd"/>
      <w:r w:rsidRPr="003B17D7">
        <w:rPr>
          <w:rFonts w:cs="Calibri"/>
          <w:sz w:val="24"/>
          <w:szCs w:val="24"/>
          <w:shd w:val="clear" w:color="auto" w:fill="FFFFFF"/>
        </w:rPr>
        <w:t xml:space="preserve"> (H) i </w:t>
      </w:r>
      <w:proofErr w:type="spellStart"/>
      <w:r w:rsidRPr="003B17D7">
        <w:rPr>
          <w:rFonts w:cs="Calibri"/>
          <w:sz w:val="24"/>
          <w:szCs w:val="24"/>
          <w:shd w:val="clear" w:color="auto" w:fill="FFFFFF"/>
        </w:rPr>
        <w:t>neuraminidaza</w:t>
      </w:r>
      <w:proofErr w:type="spellEnd"/>
      <w:r w:rsidRPr="003B17D7">
        <w:rPr>
          <w:rFonts w:cs="Calibri"/>
          <w:sz w:val="24"/>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3A442FB1" w14:textId="77777777" w:rsidR="003B17D7" w:rsidRPr="003B17D7" w:rsidRDefault="003B17D7" w:rsidP="003B17D7">
      <w:pPr>
        <w:spacing w:line="276" w:lineRule="auto"/>
        <w:jc w:val="both"/>
        <w:rPr>
          <w:rFonts w:cs="Calibri"/>
          <w:sz w:val="24"/>
          <w:szCs w:val="24"/>
          <w:shd w:val="clear" w:color="auto" w:fill="FFFFFF"/>
        </w:rPr>
      </w:pPr>
      <w:r w:rsidRPr="003B17D7">
        <w:rPr>
          <w:rFonts w:cs="Calibri"/>
          <w:sz w:val="24"/>
          <w:szCs w:val="24"/>
          <w:shd w:val="clear" w:color="auto" w:fill="FFFFFF"/>
        </w:rPr>
        <w:t xml:space="preserve">Jedini prirodni izvor infekcije je čovjek. </w:t>
      </w:r>
      <w:bookmarkStart w:id="432" w:name="_Hlk482000122"/>
      <w:r w:rsidRPr="003B17D7">
        <w:rPr>
          <w:rFonts w:cs="Calibri"/>
          <w:sz w:val="24"/>
          <w:szCs w:val="24"/>
          <w:shd w:val="clear" w:color="auto" w:fill="FFFFFF"/>
        </w:rPr>
        <w:t>Kao kapljična infekcija, gripa se brzo prenosi i eksplozivno širi među ljudima.</w:t>
      </w:r>
      <w:bookmarkEnd w:id="432"/>
      <w:r w:rsidRPr="003B17D7">
        <w:rPr>
          <w:rFonts w:cs="Calibri"/>
          <w:sz w:val="24"/>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w:t>
      </w:r>
      <w:r w:rsidRPr="003B17D7">
        <w:rPr>
          <w:rFonts w:cs="Calibri"/>
          <w:sz w:val="24"/>
          <w:szCs w:val="24"/>
          <w:shd w:val="clear" w:color="auto" w:fill="FFFFFF"/>
        </w:rPr>
        <w:lastRenderedPageBreak/>
        <w:t>inficiranih predmeta. Zaražena osoba, govorom, kašljem ili kihanjem izbacuje infektivni sekret kroz nos i usta raspršen u kapljice različite veličine.</w:t>
      </w:r>
    </w:p>
    <w:p w14:paraId="64E67D41" w14:textId="3C2EABD8" w:rsidR="003B17D7" w:rsidRPr="003B17D7" w:rsidRDefault="003B17D7" w:rsidP="003B17D7">
      <w:pPr>
        <w:spacing w:line="276" w:lineRule="auto"/>
        <w:jc w:val="both"/>
        <w:rPr>
          <w:rFonts w:cs="Calibri"/>
          <w:sz w:val="24"/>
          <w:szCs w:val="24"/>
          <w:lang w:eastAsia="zh-CN"/>
        </w:rPr>
      </w:pPr>
      <w:r w:rsidRPr="003B17D7">
        <w:rPr>
          <w:rFonts w:cs="Calibri"/>
          <w:sz w:val="24"/>
          <w:szCs w:val="24"/>
          <w:lang w:eastAsia="zh-CN"/>
        </w:rPr>
        <w:t xml:space="preserve">Influenca odnosno gripa je sezonska bolest koja se svake godine javlja na području </w:t>
      </w:r>
      <w:r w:rsidR="001C4CD4">
        <w:rPr>
          <w:rFonts w:cs="Calibri"/>
          <w:sz w:val="24"/>
          <w:szCs w:val="24"/>
          <w:lang w:eastAsia="zh-CN"/>
        </w:rPr>
        <w:t xml:space="preserve">Varaždinske </w:t>
      </w:r>
      <w:r w:rsidRPr="003B17D7">
        <w:rPr>
          <w:rFonts w:cs="Calibri"/>
          <w:sz w:val="24"/>
          <w:szCs w:val="24"/>
          <w:lang w:eastAsia="zh-CN"/>
        </w:rPr>
        <w:t>županije u zimskim mjesecima, najčešće u periodu od prosinca do travnja.</w:t>
      </w:r>
    </w:p>
    <w:p w14:paraId="4FA4E545" w14:textId="77777777" w:rsidR="003B17D7" w:rsidRPr="003B17D7" w:rsidRDefault="003B17D7" w:rsidP="005B4E96">
      <w:pPr>
        <w:pStyle w:val="Odlomakpopisa"/>
        <w:numPr>
          <w:ilvl w:val="0"/>
          <w:numId w:val="60"/>
        </w:numPr>
        <w:spacing w:after="200"/>
        <w:contextualSpacing/>
        <w:jc w:val="left"/>
        <w:rPr>
          <w:rFonts w:cs="Calibri"/>
          <w:b/>
          <w:bCs/>
          <w:szCs w:val="24"/>
          <w:lang w:eastAsia="zh-CN"/>
        </w:rPr>
      </w:pPr>
      <w:proofErr w:type="spellStart"/>
      <w:r w:rsidRPr="003B17D7">
        <w:rPr>
          <w:rFonts w:cs="Calibri"/>
          <w:b/>
          <w:bCs/>
          <w:szCs w:val="24"/>
          <w:lang w:eastAsia="zh-CN"/>
        </w:rPr>
        <w:t>Koronavirus</w:t>
      </w:r>
      <w:proofErr w:type="spellEnd"/>
      <w:r w:rsidRPr="003B17D7">
        <w:rPr>
          <w:rFonts w:cs="Calibri"/>
          <w:b/>
          <w:bCs/>
          <w:szCs w:val="24"/>
          <w:lang w:eastAsia="zh-CN"/>
        </w:rPr>
        <w:t xml:space="preserve"> </w:t>
      </w:r>
      <w:proofErr w:type="spellStart"/>
      <w:r w:rsidRPr="003B17D7">
        <w:rPr>
          <w:rFonts w:cs="Calibri"/>
          <w:b/>
          <w:bCs/>
          <w:szCs w:val="24"/>
          <w:lang w:eastAsia="zh-CN"/>
        </w:rPr>
        <w:t>ili</w:t>
      </w:r>
      <w:proofErr w:type="spellEnd"/>
      <w:r w:rsidRPr="003B17D7">
        <w:rPr>
          <w:rFonts w:cs="Calibri"/>
          <w:b/>
          <w:bCs/>
          <w:szCs w:val="24"/>
          <w:lang w:eastAsia="zh-CN"/>
        </w:rPr>
        <w:t xml:space="preserve"> COVID – 19</w:t>
      </w:r>
    </w:p>
    <w:p w14:paraId="03FC674E" w14:textId="77777777" w:rsidR="003B17D7" w:rsidRPr="003B17D7" w:rsidRDefault="003B17D7" w:rsidP="00DB3A91">
      <w:pPr>
        <w:spacing w:line="276" w:lineRule="auto"/>
        <w:jc w:val="both"/>
        <w:rPr>
          <w:rFonts w:cs="Calibri"/>
          <w:sz w:val="24"/>
          <w:szCs w:val="24"/>
          <w:shd w:val="clear" w:color="auto" w:fill="FFFFFF"/>
        </w:rPr>
      </w:pPr>
      <w:r w:rsidRPr="003B17D7">
        <w:rPr>
          <w:rFonts w:cs="Calibri"/>
          <w:sz w:val="24"/>
          <w:szCs w:val="24"/>
          <w:shd w:val="clear" w:color="auto" w:fill="FFFFFF"/>
        </w:rPr>
        <w:t xml:space="preserve">Novi </w:t>
      </w:r>
      <w:proofErr w:type="spellStart"/>
      <w:r w:rsidRPr="003B17D7">
        <w:rPr>
          <w:rFonts w:cs="Calibri"/>
          <w:sz w:val="24"/>
          <w:szCs w:val="24"/>
          <w:shd w:val="clear" w:color="auto" w:fill="FFFFFF"/>
        </w:rPr>
        <w:t>koronavirus</w:t>
      </w:r>
      <w:proofErr w:type="spellEnd"/>
      <w:r w:rsidRPr="003B17D7">
        <w:rPr>
          <w:rFonts w:cs="Calibri"/>
          <w:sz w:val="24"/>
          <w:szCs w:val="24"/>
          <w:shd w:val="clear" w:color="auto" w:fill="FFFFFF"/>
        </w:rPr>
        <w:t xml:space="preserve"> koji je  otkriven u Kini krajem 2019. godine, nazvan je SARS-CoV-2 (Severe </w:t>
      </w:r>
      <w:proofErr w:type="spellStart"/>
      <w:r w:rsidRPr="003B17D7">
        <w:rPr>
          <w:rFonts w:cs="Calibri"/>
          <w:sz w:val="24"/>
          <w:szCs w:val="24"/>
          <w:shd w:val="clear" w:color="auto" w:fill="FFFFFF"/>
        </w:rPr>
        <w:t>Acute</w:t>
      </w:r>
      <w:proofErr w:type="spellEnd"/>
      <w:r w:rsidRPr="003B17D7">
        <w:rPr>
          <w:rFonts w:cs="Calibri"/>
          <w:sz w:val="24"/>
          <w:szCs w:val="24"/>
          <w:shd w:val="clear" w:color="auto" w:fill="FFFFFF"/>
        </w:rPr>
        <w:t xml:space="preserve"> </w:t>
      </w:r>
      <w:proofErr w:type="spellStart"/>
      <w:r w:rsidRPr="003B17D7">
        <w:rPr>
          <w:rFonts w:cs="Calibri"/>
          <w:sz w:val="24"/>
          <w:szCs w:val="24"/>
          <w:shd w:val="clear" w:color="auto" w:fill="FFFFFF"/>
        </w:rPr>
        <w:t>Respiratory</w:t>
      </w:r>
      <w:proofErr w:type="spellEnd"/>
      <w:r w:rsidRPr="003B17D7">
        <w:rPr>
          <w:rFonts w:cs="Calibri"/>
          <w:sz w:val="24"/>
          <w:szCs w:val="24"/>
          <w:shd w:val="clear" w:color="auto" w:fill="FFFFFF"/>
        </w:rPr>
        <w:t xml:space="preserve"> </w:t>
      </w:r>
      <w:proofErr w:type="spellStart"/>
      <w:r w:rsidRPr="003B17D7">
        <w:rPr>
          <w:rFonts w:cs="Calibri"/>
          <w:sz w:val="24"/>
          <w:szCs w:val="24"/>
          <w:shd w:val="clear" w:color="auto" w:fill="FFFFFF"/>
        </w:rPr>
        <w:t>Syndrome</w:t>
      </w:r>
      <w:proofErr w:type="spellEnd"/>
      <w:r w:rsidRPr="003B17D7">
        <w:rPr>
          <w:rFonts w:cs="Calibri"/>
          <w:sz w:val="24"/>
          <w:szCs w:val="24"/>
          <w:shd w:val="clear" w:color="auto" w:fill="FFFFFF"/>
        </w:rPr>
        <w:t xml:space="preserve"> Coronavirus-2). Radi se o novom soju </w:t>
      </w:r>
      <w:proofErr w:type="spellStart"/>
      <w:r w:rsidRPr="003B17D7">
        <w:rPr>
          <w:rFonts w:cs="Calibri"/>
          <w:sz w:val="24"/>
          <w:szCs w:val="24"/>
          <w:shd w:val="clear" w:color="auto" w:fill="FFFFFF"/>
        </w:rPr>
        <w:t>koronavirusa</w:t>
      </w:r>
      <w:proofErr w:type="spellEnd"/>
      <w:r w:rsidRPr="003B17D7">
        <w:rPr>
          <w:rFonts w:cs="Calibri"/>
          <w:sz w:val="24"/>
          <w:szCs w:val="24"/>
          <w:shd w:val="clear" w:color="auto" w:fill="FFFFFF"/>
        </w:rPr>
        <w:t xml:space="preserve"> koji prije nije bio otkriven kod ljudi. COVID-19 je naziv bolesti uzrokovane SARS-CoV-2.</w:t>
      </w:r>
    </w:p>
    <w:p w14:paraId="0513C9A5"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proofErr w:type="spellStart"/>
      <w:r w:rsidRPr="003B17D7">
        <w:rPr>
          <w:rFonts w:ascii="Calibri" w:hAnsi="Calibri" w:cs="Calibri"/>
        </w:rPr>
        <w:t>Koronavirusi</w:t>
      </w:r>
      <w:proofErr w:type="spellEnd"/>
      <w:r w:rsidRPr="003B17D7">
        <w:rPr>
          <w:rFonts w:ascii="Calibri" w:hAnsi="Calibri" w:cs="Calibri"/>
        </w:rPr>
        <w:t xml:space="preserve"> su virusi koji cirkuliraju među životinjama no neki od njih mogu prijeći na ljude. Nakon što prijeđu sa životinja na čovjeka mogu se prenositi među ljudima.</w:t>
      </w:r>
    </w:p>
    <w:p w14:paraId="632B7C28"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r w:rsidRPr="003B17D7">
        <w:rPr>
          <w:rFonts w:ascii="Calibri" w:hAnsi="Calibri" w:cs="Calibri"/>
        </w:rPr>
        <w:t xml:space="preserve">Šišmiši se smatraju prirodnim domaćinima ovih virusa, no velik broj životinja mogu biti nositelji </w:t>
      </w:r>
      <w:proofErr w:type="spellStart"/>
      <w:r w:rsidRPr="003B17D7">
        <w:rPr>
          <w:rFonts w:ascii="Calibri" w:hAnsi="Calibri" w:cs="Calibri"/>
        </w:rPr>
        <w:t>koronavirusa</w:t>
      </w:r>
      <w:proofErr w:type="spellEnd"/>
      <w:r w:rsidRPr="003B17D7">
        <w:rPr>
          <w:rFonts w:ascii="Calibri" w:hAnsi="Calibri" w:cs="Calibri"/>
        </w:rPr>
        <w:t xml:space="preserve">. Na primjer, </w:t>
      </w:r>
      <w:proofErr w:type="spellStart"/>
      <w:r w:rsidRPr="003B17D7">
        <w:rPr>
          <w:rFonts w:ascii="Calibri" w:hAnsi="Calibri" w:cs="Calibri"/>
        </w:rPr>
        <w:t>koronavirus</w:t>
      </w:r>
      <w:proofErr w:type="spellEnd"/>
      <w:r w:rsidRPr="003B17D7">
        <w:rPr>
          <w:rFonts w:ascii="Calibri" w:hAnsi="Calibri" w:cs="Calibri"/>
        </w:rPr>
        <w:t xml:space="preserve"> bliskoistočnog respiratornog sindroma (MERS-</w:t>
      </w:r>
      <w:proofErr w:type="spellStart"/>
      <w:r w:rsidRPr="003B17D7">
        <w:rPr>
          <w:rFonts w:ascii="Calibri" w:hAnsi="Calibri" w:cs="Calibri"/>
        </w:rPr>
        <w:t>CoV</w:t>
      </w:r>
      <w:proofErr w:type="spellEnd"/>
      <w:r w:rsidRPr="003B17D7">
        <w:rPr>
          <w:rFonts w:ascii="Calibri" w:hAnsi="Calibri" w:cs="Calibri"/>
        </w:rPr>
        <w:t>) prenose deve dok SARS-CoV-1  cibetke, životinje iz reda zvijeri srodnih mačkama.</w:t>
      </w:r>
    </w:p>
    <w:p w14:paraId="1646F3BC" w14:textId="77777777" w:rsidR="003B17D7" w:rsidRPr="003B17D7" w:rsidRDefault="003B17D7" w:rsidP="00DB3A91">
      <w:pPr>
        <w:shd w:val="clear" w:color="auto" w:fill="FFFFFF"/>
        <w:spacing w:after="150" w:line="276" w:lineRule="auto"/>
        <w:jc w:val="both"/>
        <w:rPr>
          <w:rFonts w:eastAsia="Times New Roman" w:cs="Calibri"/>
          <w:sz w:val="24"/>
          <w:szCs w:val="24"/>
          <w:lang w:eastAsia="hr-HR"/>
        </w:rPr>
      </w:pPr>
      <w:r w:rsidRPr="003B17D7">
        <w:rPr>
          <w:rFonts w:eastAsia="Times New Roman" w:cs="Calibri"/>
          <w:sz w:val="24"/>
          <w:szCs w:val="24"/>
          <w:lang w:eastAsia="hr-HR"/>
        </w:rPr>
        <w:t xml:space="preserve">Novi </w:t>
      </w:r>
      <w:proofErr w:type="spellStart"/>
      <w:r w:rsidRPr="003B17D7">
        <w:rPr>
          <w:rFonts w:eastAsia="Times New Roman" w:cs="Calibri"/>
          <w:sz w:val="24"/>
          <w:szCs w:val="24"/>
          <w:lang w:eastAsia="hr-HR"/>
        </w:rPr>
        <w:t>koronavirus</w:t>
      </w:r>
      <w:proofErr w:type="spellEnd"/>
      <w:r w:rsidRPr="003B17D7">
        <w:rPr>
          <w:rFonts w:eastAsia="Times New Roman" w:cs="Calibri"/>
          <w:sz w:val="24"/>
          <w:szCs w:val="24"/>
          <w:lang w:eastAsia="hr-HR"/>
        </w:rPr>
        <w:t>, SARS-CoV-2, otkriven u Kini genetski je usko povezan s virusom SARS-a (SARS-CoV-1) i ta dva virusa imaju slične karakteristike, iako su podaci o ovom virusu još uvijek nepotpuni.</w:t>
      </w:r>
    </w:p>
    <w:p w14:paraId="3B0127AC" w14:textId="77777777" w:rsidR="003B17D7" w:rsidRPr="003B17D7" w:rsidRDefault="003B17D7" w:rsidP="00DB3A91">
      <w:pPr>
        <w:shd w:val="clear" w:color="auto" w:fill="FFFFFF"/>
        <w:spacing w:after="150" w:line="276" w:lineRule="auto"/>
        <w:jc w:val="both"/>
        <w:rPr>
          <w:rFonts w:eastAsia="Times New Roman" w:cs="Calibri"/>
          <w:sz w:val="24"/>
          <w:szCs w:val="24"/>
          <w:lang w:eastAsia="hr-HR"/>
        </w:rPr>
      </w:pPr>
      <w:r w:rsidRPr="003B17D7">
        <w:rPr>
          <w:rFonts w:eastAsia="Times New Roman" w:cs="Calibri"/>
          <w:sz w:val="24"/>
          <w:szCs w:val="24"/>
          <w:lang w:eastAsia="hr-HR"/>
        </w:rPr>
        <w:t>SARS se pojavio krajem 2002. godine Kini. U razdoblju od osam mjeseci 33 države su prijavile više od 8000 slučajeva zaraze virusom SARS-a. Procjenjuje se da  je od SARS-a umrla jedna od deset oboljelih osoba.</w:t>
      </w:r>
    </w:p>
    <w:p w14:paraId="365BCA0D" w14:textId="77777777" w:rsidR="003B17D7" w:rsidRPr="003B17D7" w:rsidRDefault="003B17D7" w:rsidP="00DB3A91">
      <w:pPr>
        <w:shd w:val="clear" w:color="auto" w:fill="FFFFFF"/>
        <w:spacing w:after="150" w:line="276" w:lineRule="auto"/>
        <w:jc w:val="both"/>
        <w:rPr>
          <w:rFonts w:eastAsia="Times New Roman" w:cs="Calibri"/>
          <w:sz w:val="24"/>
          <w:szCs w:val="24"/>
          <w:lang w:eastAsia="hr-HR"/>
        </w:rPr>
      </w:pPr>
      <w:r w:rsidRPr="003B17D7">
        <w:rPr>
          <w:rFonts w:eastAsia="Times New Roman" w:cs="Calibri"/>
          <w:sz w:val="24"/>
          <w:szCs w:val="24"/>
          <w:lang w:eastAsia="hr-HR"/>
        </w:rPr>
        <w:t xml:space="preserve">U prva dva mjeseca epidemije COVID-19 prijavljeno je preko 100.000 oboljelih, sa značajnim širenjem bolesti izvan Kine i zahvaćajući veliki broj država širom svijeta, uključujući i Europu. </w:t>
      </w:r>
    </w:p>
    <w:p w14:paraId="7A632305" w14:textId="77777777" w:rsidR="003B17D7" w:rsidRPr="003B17D7" w:rsidRDefault="003B17D7" w:rsidP="00DB3A91">
      <w:pPr>
        <w:shd w:val="clear" w:color="auto" w:fill="FFFFFF"/>
        <w:spacing w:after="150" w:line="276" w:lineRule="auto"/>
        <w:jc w:val="both"/>
        <w:rPr>
          <w:rFonts w:eastAsia="Times New Roman" w:cs="Calibri"/>
          <w:sz w:val="24"/>
          <w:szCs w:val="24"/>
          <w:lang w:eastAsia="hr-HR"/>
        </w:rPr>
      </w:pPr>
      <w:r w:rsidRPr="003B17D7">
        <w:rPr>
          <w:rFonts w:eastAsia="Times New Roman" w:cs="Calibri"/>
          <w:sz w:val="24"/>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48436FE6"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r w:rsidRPr="003B17D7">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3B17D7">
        <w:rPr>
          <w:rFonts w:ascii="Calibri" w:hAnsi="Calibri" w:cs="Calibri"/>
        </w:rPr>
        <w:t>novozaraženih</w:t>
      </w:r>
      <w:proofErr w:type="spellEnd"/>
      <w:r w:rsidRPr="003B17D7">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5E28B8C6"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r w:rsidRPr="003B17D7">
        <w:rPr>
          <w:rFonts w:ascii="Calibri" w:hAnsi="Calibri" w:cs="Calibri"/>
        </w:rPr>
        <w:lastRenderedPageBreak/>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5B45652F"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r w:rsidRPr="003B17D7">
        <w:rPr>
          <w:rFonts w:ascii="Calibri" w:hAnsi="Calibri" w:cs="Calibri"/>
        </w:rPr>
        <w:t>Prema dosadašnjim analizama slučajeva, infekcija COVID-19 u oko 80% slučajeva uzrokuje blagu bolest (bez pneumonije ili blagu upalu pluća) i većina oboljelih se oporavlja, 14% ima težu bolest, a 6% ima teški oblik bolesti.</w:t>
      </w:r>
    </w:p>
    <w:p w14:paraId="1047B370" w14:textId="77777777" w:rsidR="003B17D7" w:rsidRPr="003B17D7" w:rsidRDefault="003B17D7" w:rsidP="00DB3A91">
      <w:pPr>
        <w:pStyle w:val="StandardWeb"/>
        <w:shd w:val="clear" w:color="auto" w:fill="FFFFFF"/>
        <w:spacing w:before="0" w:beforeAutospacing="0" w:after="150" w:afterAutospacing="0" w:line="276" w:lineRule="auto"/>
        <w:jc w:val="both"/>
        <w:rPr>
          <w:rFonts w:ascii="Calibri" w:hAnsi="Calibri" w:cs="Calibri"/>
        </w:rPr>
      </w:pPr>
      <w:r w:rsidRPr="003B17D7">
        <w:rPr>
          <w:rFonts w:ascii="Calibri" w:hAnsi="Calibri" w:cs="Calibri"/>
        </w:rPr>
        <w:t xml:space="preserve">Velika većina najtežih oblika i smrti dogodila se među starijim osobama i onima s drugim kroničnim bolestima. </w:t>
      </w:r>
    </w:p>
    <w:p w14:paraId="29BB90BA" w14:textId="77777777" w:rsidR="003B17D7" w:rsidRPr="003B17D7" w:rsidRDefault="003B17D7" w:rsidP="00DB3A91">
      <w:pPr>
        <w:shd w:val="clear" w:color="auto" w:fill="FFFFFF"/>
        <w:spacing w:after="0" w:line="276" w:lineRule="auto"/>
        <w:jc w:val="both"/>
        <w:rPr>
          <w:rFonts w:eastAsia="Times New Roman" w:cs="Calibri"/>
          <w:sz w:val="24"/>
          <w:szCs w:val="24"/>
          <w:lang w:eastAsia="hr-HR"/>
        </w:rPr>
      </w:pPr>
      <w:r w:rsidRPr="003B17D7">
        <w:rPr>
          <w:rFonts w:eastAsia="Times New Roman" w:cs="Calibri"/>
          <w:sz w:val="24"/>
          <w:szCs w:val="24"/>
          <w:lang w:eastAsia="hr-HR"/>
        </w:rPr>
        <w:t>Koliko je poznato, virus može uzrokovati blage simptome slične gripi poput:</w:t>
      </w:r>
    </w:p>
    <w:p w14:paraId="1BABFC86" w14:textId="77777777" w:rsidR="003B17D7" w:rsidRPr="003B17D7" w:rsidRDefault="003B17D7" w:rsidP="005B4E96">
      <w:pPr>
        <w:pStyle w:val="Odlomakpopisa"/>
        <w:numPr>
          <w:ilvl w:val="0"/>
          <w:numId w:val="61"/>
        </w:numPr>
        <w:shd w:val="clear" w:color="auto" w:fill="FFFFFF"/>
        <w:spacing w:after="0"/>
        <w:contextualSpacing/>
        <w:rPr>
          <w:rFonts w:eastAsia="Times New Roman" w:cs="Calibri"/>
          <w:szCs w:val="24"/>
          <w:lang w:eastAsia="hr-HR"/>
        </w:rPr>
      </w:pPr>
      <w:proofErr w:type="spellStart"/>
      <w:r w:rsidRPr="003B17D7">
        <w:rPr>
          <w:rFonts w:eastAsia="Times New Roman" w:cs="Calibri"/>
          <w:szCs w:val="24"/>
          <w:lang w:eastAsia="hr-HR"/>
        </w:rPr>
        <w:t>povišene</w:t>
      </w:r>
      <w:proofErr w:type="spellEnd"/>
      <w:r w:rsidRPr="003B17D7">
        <w:rPr>
          <w:rFonts w:eastAsia="Times New Roman" w:cs="Calibri"/>
          <w:szCs w:val="24"/>
          <w:lang w:eastAsia="hr-HR"/>
        </w:rPr>
        <w:t xml:space="preserve"> </w:t>
      </w:r>
      <w:proofErr w:type="spellStart"/>
      <w:r w:rsidRPr="003B17D7">
        <w:rPr>
          <w:rFonts w:eastAsia="Times New Roman" w:cs="Calibri"/>
          <w:szCs w:val="24"/>
          <w:lang w:eastAsia="hr-HR"/>
        </w:rPr>
        <w:t>tjelesne</w:t>
      </w:r>
      <w:proofErr w:type="spellEnd"/>
      <w:r w:rsidRPr="003B17D7">
        <w:rPr>
          <w:rFonts w:eastAsia="Times New Roman" w:cs="Calibri"/>
          <w:szCs w:val="24"/>
          <w:lang w:eastAsia="hr-HR"/>
        </w:rPr>
        <w:t xml:space="preserve"> temperature</w:t>
      </w:r>
    </w:p>
    <w:p w14:paraId="30036910" w14:textId="77777777" w:rsidR="003B17D7" w:rsidRPr="003B17D7" w:rsidRDefault="003B17D7" w:rsidP="005B4E96">
      <w:pPr>
        <w:pStyle w:val="Odlomakpopisa"/>
        <w:numPr>
          <w:ilvl w:val="0"/>
          <w:numId w:val="61"/>
        </w:numPr>
        <w:shd w:val="clear" w:color="auto" w:fill="FFFFFF"/>
        <w:spacing w:after="0"/>
        <w:contextualSpacing/>
        <w:rPr>
          <w:rFonts w:eastAsia="Times New Roman" w:cs="Calibri"/>
          <w:szCs w:val="24"/>
          <w:lang w:eastAsia="hr-HR"/>
        </w:rPr>
      </w:pPr>
      <w:proofErr w:type="spellStart"/>
      <w:r w:rsidRPr="003B17D7">
        <w:rPr>
          <w:rFonts w:eastAsia="Times New Roman" w:cs="Calibri"/>
          <w:szCs w:val="24"/>
          <w:lang w:eastAsia="hr-HR"/>
        </w:rPr>
        <w:t>kašlja</w:t>
      </w:r>
      <w:proofErr w:type="spellEnd"/>
    </w:p>
    <w:p w14:paraId="0DE25020" w14:textId="77777777" w:rsidR="003B17D7" w:rsidRPr="003B17D7" w:rsidRDefault="003B17D7" w:rsidP="005B4E96">
      <w:pPr>
        <w:pStyle w:val="Odlomakpopisa"/>
        <w:numPr>
          <w:ilvl w:val="0"/>
          <w:numId w:val="61"/>
        </w:numPr>
        <w:shd w:val="clear" w:color="auto" w:fill="FFFFFF"/>
        <w:spacing w:after="0"/>
        <w:contextualSpacing/>
        <w:rPr>
          <w:rFonts w:eastAsia="Times New Roman" w:cs="Calibri"/>
          <w:szCs w:val="24"/>
          <w:lang w:eastAsia="hr-HR"/>
        </w:rPr>
      </w:pPr>
      <w:proofErr w:type="spellStart"/>
      <w:r w:rsidRPr="003B17D7">
        <w:rPr>
          <w:rFonts w:eastAsia="Times New Roman" w:cs="Calibri"/>
          <w:szCs w:val="24"/>
          <w:lang w:eastAsia="hr-HR"/>
        </w:rPr>
        <w:t>otežanog</w:t>
      </w:r>
      <w:proofErr w:type="spellEnd"/>
      <w:r w:rsidRPr="003B17D7">
        <w:rPr>
          <w:rFonts w:eastAsia="Times New Roman" w:cs="Calibri"/>
          <w:szCs w:val="24"/>
          <w:lang w:eastAsia="hr-HR"/>
        </w:rPr>
        <w:t xml:space="preserve"> </w:t>
      </w:r>
      <w:proofErr w:type="spellStart"/>
      <w:r w:rsidRPr="003B17D7">
        <w:rPr>
          <w:rFonts w:eastAsia="Times New Roman" w:cs="Calibri"/>
          <w:szCs w:val="24"/>
          <w:lang w:eastAsia="hr-HR"/>
        </w:rPr>
        <w:t>disanja</w:t>
      </w:r>
      <w:proofErr w:type="spellEnd"/>
    </w:p>
    <w:p w14:paraId="3E288FC7" w14:textId="77777777" w:rsidR="003B17D7" w:rsidRPr="003B17D7" w:rsidRDefault="003B17D7" w:rsidP="005B4E96">
      <w:pPr>
        <w:pStyle w:val="Odlomakpopisa"/>
        <w:numPr>
          <w:ilvl w:val="0"/>
          <w:numId w:val="61"/>
        </w:numPr>
        <w:shd w:val="clear" w:color="auto" w:fill="FFFFFF"/>
        <w:spacing w:after="0"/>
        <w:contextualSpacing/>
        <w:rPr>
          <w:rFonts w:eastAsia="Times New Roman" w:cs="Calibri"/>
          <w:szCs w:val="24"/>
          <w:lang w:eastAsia="hr-HR"/>
        </w:rPr>
      </w:pPr>
      <w:proofErr w:type="spellStart"/>
      <w:r w:rsidRPr="003B17D7">
        <w:rPr>
          <w:rFonts w:eastAsia="Times New Roman" w:cs="Calibri"/>
          <w:szCs w:val="24"/>
          <w:lang w:eastAsia="hr-HR"/>
        </w:rPr>
        <w:t>bolova</w:t>
      </w:r>
      <w:proofErr w:type="spellEnd"/>
      <w:r w:rsidRPr="003B17D7">
        <w:rPr>
          <w:rFonts w:eastAsia="Times New Roman" w:cs="Calibri"/>
          <w:szCs w:val="24"/>
          <w:lang w:eastAsia="hr-HR"/>
        </w:rPr>
        <w:t xml:space="preserve"> u </w:t>
      </w:r>
      <w:proofErr w:type="spellStart"/>
      <w:r w:rsidRPr="003B17D7">
        <w:rPr>
          <w:rFonts w:eastAsia="Times New Roman" w:cs="Calibri"/>
          <w:szCs w:val="24"/>
          <w:lang w:eastAsia="hr-HR"/>
        </w:rPr>
        <w:t>mišićima</w:t>
      </w:r>
      <w:proofErr w:type="spellEnd"/>
      <w:r w:rsidRPr="003B17D7">
        <w:rPr>
          <w:rFonts w:eastAsia="Times New Roman" w:cs="Calibri"/>
          <w:szCs w:val="24"/>
          <w:lang w:eastAsia="hr-HR"/>
        </w:rPr>
        <w:t xml:space="preserve"> </w:t>
      </w:r>
      <w:proofErr w:type="spellStart"/>
      <w:r w:rsidRPr="003B17D7">
        <w:rPr>
          <w:rFonts w:eastAsia="Times New Roman" w:cs="Calibri"/>
          <w:szCs w:val="24"/>
          <w:lang w:eastAsia="hr-HR"/>
        </w:rPr>
        <w:t>i</w:t>
      </w:r>
      <w:proofErr w:type="spellEnd"/>
    </w:p>
    <w:p w14:paraId="352088F4" w14:textId="77777777" w:rsidR="003B17D7" w:rsidRPr="003B17D7" w:rsidRDefault="003B17D7" w:rsidP="005B4E96">
      <w:pPr>
        <w:pStyle w:val="Odlomakpopisa"/>
        <w:numPr>
          <w:ilvl w:val="0"/>
          <w:numId w:val="61"/>
        </w:numPr>
        <w:shd w:val="clear" w:color="auto" w:fill="FFFFFF"/>
        <w:ind w:left="714" w:hanging="357"/>
        <w:contextualSpacing/>
        <w:rPr>
          <w:rFonts w:eastAsia="Times New Roman" w:cs="Calibri"/>
          <w:szCs w:val="24"/>
          <w:lang w:eastAsia="hr-HR"/>
        </w:rPr>
      </w:pPr>
      <w:proofErr w:type="spellStart"/>
      <w:r w:rsidRPr="003B17D7">
        <w:rPr>
          <w:rFonts w:eastAsia="Times New Roman" w:cs="Calibri"/>
          <w:szCs w:val="24"/>
          <w:lang w:eastAsia="hr-HR"/>
        </w:rPr>
        <w:t>umora</w:t>
      </w:r>
      <w:proofErr w:type="spellEnd"/>
      <w:r w:rsidRPr="003B17D7">
        <w:rPr>
          <w:rFonts w:eastAsia="Times New Roman" w:cs="Calibri"/>
          <w:szCs w:val="24"/>
          <w:lang w:eastAsia="hr-HR"/>
        </w:rPr>
        <w:t>.</w:t>
      </w:r>
    </w:p>
    <w:p w14:paraId="3C32D34E" w14:textId="77777777" w:rsidR="003B17D7" w:rsidRPr="003B17D7" w:rsidRDefault="003B17D7" w:rsidP="00DB3A91">
      <w:pPr>
        <w:shd w:val="clear" w:color="auto" w:fill="FFFFFF"/>
        <w:spacing w:after="150" w:line="276" w:lineRule="auto"/>
        <w:jc w:val="both"/>
        <w:rPr>
          <w:rFonts w:eastAsia="Times New Roman" w:cs="Calibri"/>
          <w:sz w:val="24"/>
          <w:szCs w:val="24"/>
          <w:lang w:eastAsia="hr-HR"/>
        </w:rPr>
      </w:pPr>
      <w:r w:rsidRPr="003B17D7">
        <w:rPr>
          <w:rFonts w:eastAsia="Times New Roman" w:cs="Calibri"/>
          <w:sz w:val="24"/>
          <w:szCs w:val="24"/>
          <w:lang w:eastAsia="hr-HR"/>
        </w:rPr>
        <w:t xml:space="preserve">U težim slučajevima javlja se teška upala pluća, akutni sindrom respiratornog </w:t>
      </w:r>
      <w:proofErr w:type="spellStart"/>
      <w:r w:rsidRPr="003B17D7">
        <w:rPr>
          <w:rFonts w:eastAsia="Times New Roman" w:cs="Calibri"/>
          <w:sz w:val="24"/>
          <w:szCs w:val="24"/>
          <w:lang w:eastAsia="hr-HR"/>
        </w:rPr>
        <w:t>distresa</w:t>
      </w:r>
      <w:proofErr w:type="spellEnd"/>
      <w:r w:rsidRPr="003B17D7">
        <w:rPr>
          <w:rFonts w:eastAsia="Times New Roman" w:cs="Calibri"/>
          <w:sz w:val="24"/>
          <w:szCs w:val="24"/>
          <w:lang w:eastAsia="hr-HR"/>
        </w:rPr>
        <w:t xml:space="preserve">, sepsa i septički šok koji mogu uzrokovati smrt pacijenta. Osobe koje boluju od težih oblika kroničnih bolesti podložnije su težim oboljenjima. </w:t>
      </w:r>
      <w:r w:rsidRPr="003B17D7">
        <w:rPr>
          <w:rFonts w:cs="Calibri"/>
          <w:sz w:val="24"/>
          <w:szCs w:val="24"/>
          <w:shd w:val="clear" w:color="auto" w:fill="FFFFFF"/>
        </w:rPr>
        <w:t xml:space="preserve">Ne postoji specifično liječenje za ovu bolest. Pristup liječenju pacijenata s infekcijama vezanim uz </w:t>
      </w:r>
      <w:proofErr w:type="spellStart"/>
      <w:r w:rsidRPr="003B17D7">
        <w:rPr>
          <w:rFonts w:cs="Calibri"/>
          <w:sz w:val="24"/>
          <w:szCs w:val="24"/>
          <w:shd w:val="clear" w:color="auto" w:fill="FFFFFF"/>
        </w:rPr>
        <w:t>koronaviruse</w:t>
      </w:r>
      <w:proofErr w:type="spellEnd"/>
      <w:r w:rsidRPr="003B17D7">
        <w:rPr>
          <w:rFonts w:cs="Calibri"/>
          <w:sz w:val="24"/>
          <w:szCs w:val="24"/>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404998DC" w14:textId="1E681B34" w:rsidR="003B17D7" w:rsidRPr="00802E3C" w:rsidRDefault="00802E3C" w:rsidP="00D922A1">
      <w:pPr>
        <w:pStyle w:val="Naslov3"/>
        <w:numPr>
          <w:ilvl w:val="2"/>
          <w:numId w:val="142"/>
        </w:numPr>
        <w:ind w:left="0" w:firstLine="0"/>
      </w:pPr>
      <w:bookmarkStart w:id="433" w:name="_Toc197690243"/>
      <w:r w:rsidRPr="00CB3107">
        <w:t>Prikaz utjecaja epidemija i pandemija na kritičnu infrastrukturu (KI)</w:t>
      </w:r>
      <w:bookmarkEnd w:id="433"/>
    </w:p>
    <w:tbl>
      <w:tblPr>
        <w:tblW w:w="9107" w:type="dxa"/>
        <w:jc w:val="center"/>
        <w:tblCellMar>
          <w:left w:w="10" w:type="dxa"/>
          <w:right w:w="10" w:type="dxa"/>
        </w:tblCellMar>
        <w:tblLook w:val="04A0" w:firstRow="1" w:lastRow="0" w:firstColumn="1" w:lastColumn="0" w:noHBand="0" w:noVBand="1"/>
      </w:tblPr>
      <w:tblGrid>
        <w:gridCol w:w="959"/>
        <w:gridCol w:w="8148"/>
      </w:tblGrid>
      <w:tr w:rsidR="003B17D7" w:rsidRPr="00CB3107" w14:paraId="67720A19" w14:textId="77777777" w:rsidTr="00B26602">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DA52A" w14:textId="77777777" w:rsidR="003B17D7" w:rsidRPr="00CB3107" w:rsidRDefault="003B17D7" w:rsidP="00B26602">
            <w:pPr>
              <w:spacing w:after="0" w:line="240" w:lineRule="auto"/>
              <w:jc w:val="center"/>
              <w:rPr>
                <w:b/>
                <w:sz w:val="20"/>
                <w:szCs w:val="20"/>
              </w:rPr>
            </w:pPr>
            <w:bookmarkStart w:id="434" w:name="_Hlk506281566"/>
            <w:r w:rsidRPr="00CB310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618CB" w14:textId="77777777" w:rsidR="003B17D7" w:rsidRPr="00CB3107" w:rsidRDefault="003B17D7" w:rsidP="00B26602">
            <w:pPr>
              <w:spacing w:after="0" w:line="240" w:lineRule="auto"/>
              <w:jc w:val="center"/>
              <w:rPr>
                <w:b/>
                <w:sz w:val="20"/>
                <w:szCs w:val="20"/>
              </w:rPr>
            </w:pPr>
            <w:r w:rsidRPr="00CB3107">
              <w:rPr>
                <w:b/>
                <w:sz w:val="20"/>
                <w:szCs w:val="20"/>
              </w:rPr>
              <w:t>Sektor</w:t>
            </w:r>
          </w:p>
        </w:tc>
      </w:tr>
      <w:tr w:rsidR="003B17D7" w:rsidRPr="00CB3107" w14:paraId="1AEEB165" w14:textId="77777777" w:rsidTr="00B26602">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A3F92" w14:textId="77777777" w:rsidR="003B17D7" w:rsidRPr="00CB3107" w:rsidRDefault="003B17D7" w:rsidP="00B266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57963" w14:textId="77777777" w:rsidR="003B17D7" w:rsidRPr="00CB3107" w:rsidRDefault="003B17D7" w:rsidP="00B26602">
            <w:pPr>
              <w:spacing w:after="0" w:line="240" w:lineRule="auto"/>
              <w:rPr>
                <w:sz w:val="20"/>
                <w:szCs w:val="20"/>
              </w:rPr>
            </w:pPr>
            <w:r w:rsidRPr="00CB3107">
              <w:rPr>
                <w:sz w:val="20"/>
                <w:szCs w:val="20"/>
              </w:rPr>
              <w:t>Komunikacijska i informacijska tehnologija (elektroničke komunikacije, prijenos podataka, informacijski sustavi, pružanje audio i audiovizualnih medijskih usluga)</w:t>
            </w:r>
          </w:p>
        </w:tc>
      </w:tr>
      <w:tr w:rsidR="003B17D7" w:rsidRPr="00CB3107" w14:paraId="757605AF"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82EC8"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78640" w14:textId="77777777" w:rsidR="003B17D7" w:rsidRPr="00CB3107" w:rsidRDefault="003B17D7" w:rsidP="00B26602">
            <w:pPr>
              <w:spacing w:after="0" w:line="240" w:lineRule="auto"/>
              <w:rPr>
                <w:sz w:val="20"/>
                <w:szCs w:val="20"/>
              </w:rPr>
            </w:pPr>
            <w:r w:rsidRPr="00CB3107">
              <w:rPr>
                <w:sz w:val="20"/>
                <w:szCs w:val="20"/>
              </w:rPr>
              <w:t>Promet (cestovni, željeznički, zračni, pomorski i promet unutarnjim plovnim putevima)</w:t>
            </w:r>
          </w:p>
        </w:tc>
      </w:tr>
      <w:tr w:rsidR="003B17D7" w:rsidRPr="00CB3107" w14:paraId="3FAF7A2F"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512DE"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1B812" w14:textId="77777777" w:rsidR="003B17D7" w:rsidRPr="00CB3107" w:rsidRDefault="003B17D7" w:rsidP="00B26602">
            <w:pPr>
              <w:spacing w:after="0" w:line="240" w:lineRule="auto"/>
              <w:rPr>
                <w:sz w:val="20"/>
                <w:szCs w:val="20"/>
              </w:rPr>
            </w:pPr>
            <w:r w:rsidRPr="00CB3107">
              <w:rPr>
                <w:sz w:val="20"/>
                <w:szCs w:val="20"/>
              </w:rPr>
              <w:t>Zdravstvo (zdravstvena zaštita, proizvodnja, promet i nadzor nad lijekovima)</w:t>
            </w:r>
          </w:p>
        </w:tc>
      </w:tr>
      <w:tr w:rsidR="003B17D7" w:rsidRPr="00CB3107" w14:paraId="22B82480"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F2947"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F5837" w14:textId="77777777" w:rsidR="003B17D7" w:rsidRPr="00CB3107" w:rsidRDefault="003B17D7" w:rsidP="00B26602">
            <w:pPr>
              <w:spacing w:after="0" w:line="240" w:lineRule="auto"/>
              <w:rPr>
                <w:sz w:val="20"/>
                <w:szCs w:val="20"/>
              </w:rPr>
            </w:pPr>
            <w:r w:rsidRPr="00CB3107">
              <w:rPr>
                <w:sz w:val="20"/>
                <w:szCs w:val="20"/>
              </w:rPr>
              <w:t>Vodno gospodarstvo (regulacijske i zaštitne vodne građevine i komunalne vodne građevine)</w:t>
            </w:r>
          </w:p>
        </w:tc>
      </w:tr>
      <w:tr w:rsidR="003B17D7" w:rsidRPr="00CB3107" w14:paraId="2EC47C8F"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D1958"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20C73" w14:textId="77777777" w:rsidR="003B17D7" w:rsidRPr="00CB3107" w:rsidRDefault="003B17D7" w:rsidP="00B26602">
            <w:pPr>
              <w:spacing w:after="0" w:line="240" w:lineRule="auto"/>
              <w:rPr>
                <w:sz w:val="20"/>
                <w:szCs w:val="20"/>
              </w:rPr>
            </w:pPr>
            <w:r w:rsidRPr="00CB3107">
              <w:rPr>
                <w:sz w:val="20"/>
                <w:szCs w:val="20"/>
              </w:rPr>
              <w:t xml:space="preserve">Hrana (proizvodnja i opskrba hranom i sustav sigurnosti hrane, robne zalihe) </w:t>
            </w:r>
          </w:p>
        </w:tc>
      </w:tr>
      <w:tr w:rsidR="003B17D7" w:rsidRPr="00CB3107" w14:paraId="2786A14B"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B3930"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DCBF7" w14:textId="77777777" w:rsidR="003B17D7" w:rsidRPr="00CB3107" w:rsidRDefault="003B17D7" w:rsidP="00B26602">
            <w:pPr>
              <w:spacing w:after="0" w:line="240" w:lineRule="auto"/>
              <w:rPr>
                <w:sz w:val="20"/>
                <w:szCs w:val="20"/>
              </w:rPr>
            </w:pPr>
            <w:r w:rsidRPr="00CB3107">
              <w:rPr>
                <w:sz w:val="20"/>
                <w:szCs w:val="20"/>
              </w:rPr>
              <w:t>Financije (bankarstvo, burze, investicije, sustavi osiguranja i plaćanja)</w:t>
            </w:r>
          </w:p>
        </w:tc>
      </w:tr>
      <w:tr w:rsidR="003B17D7" w:rsidRPr="00CB3107" w14:paraId="7A3E1739"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E67690"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F549F" w14:textId="77777777" w:rsidR="003B17D7" w:rsidRPr="00CB3107" w:rsidRDefault="003B17D7" w:rsidP="00B26602">
            <w:pPr>
              <w:spacing w:after="0" w:line="240" w:lineRule="auto"/>
              <w:rPr>
                <w:sz w:val="20"/>
                <w:szCs w:val="20"/>
              </w:rPr>
            </w:pPr>
            <w:r w:rsidRPr="00CB3107">
              <w:rPr>
                <w:sz w:val="20"/>
                <w:szCs w:val="20"/>
              </w:rPr>
              <w:t>Proizvodnja, skladištenje i prijevoz opasnih tvari (kemijski, biološki, radiološki i nuklearni materijali)</w:t>
            </w:r>
          </w:p>
        </w:tc>
      </w:tr>
      <w:tr w:rsidR="003B17D7" w:rsidRPr="00CB3107" w14:paraId="6129FBF9"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DE024" w14:textId="77777777" w:rsidR="003B17D7" w:rsidRPr="00CB3107" w:rsidRDefault="003B17D7" w:rsidP="00B26602">
            <w:pPr>
              <w:spacing w:after="0" w:line="240" w:lineRule="auto"/>
              <w:jc w:val="center"/>
              <w:rPr>
                <w:b/>
                <w:sz w:val="20"/>
                <w:szCs w:val="20"/>
              </w:rPr>
            </w:pPr>
            <w:r w:rsidRPr="00CB310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C976D" w14:textId="77777777" w:rsidR="003B17D7" w:rsidRPr="00CB3107" w:rsidRDefault="003B17D7" w:rsidP="00B26602">
            <w:pPr>
              <w:spacing w:after="0" w:line="240" w:lineRule="auto"/>
              <w:rPr>
                <w:sz w:val="20"/>
                <w:szCs w:val="20"/>
              </w:rPr>
            </w:pPr>
            <w:r w:rsidRPr="00CB3107">
              <w:rPr>
                <w:sz w:val="20"/>
                <w:szCs w:val="20"/>
              </w:rPr>
              <w:t>Javne službe (osiguranje javnog reda i mira, zaštita i spašavanje, hitna medicinska pomoć)</w:t>
            </w:r>
          </w:p>
        </w:tc>
      </w:tr>
      <w:tr w:rsidR="003B17D7" w:rsidRPr="00111D37" w14:paraId="71EE78A7"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47552" w14:textId="77777777" w:rsidR="003B17D7" w:rsidRPr="00CB3107" w:rsidRDefault="003B17D7" w:rsidP="00B266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599EB" w14:textId="77777777" w:rsidR="003B17D7" w:rsidRPr="00CB3107" w:rsidRDefault="003B17D7" w:rsidP="00B26602">
            <w:pPr>
              <w:spacing w:after="0" w:line="240" w:lineRule="auto"/>
              <w:rPr>
                <w:sz w:val="20"/>
                <w:szCs w:val="20"/>
              </w:rPr>
            </w:pPr>
            <w:r w:rsidRPr="00CB3107">
              <w:rPr>
                <w:sz w:val="20"/>
                <w:szCs w:val="20"/>
              </w:rPr>
              <w:t>Nacionalni spomenici i vrijednosti</w:t>
            </w:r>
          </w:p>
        </w:tc>
      </w:tr>
      <w:bookmarkEnd w:id="434"/>
    </w:tbl>
    <w:p w14:paraId="11D3E735" w14:textId="66575AF7" w:rsidR="000743D8" w:rsidRPr="000743D8" w:rsidRDefault="000743D8" w:rsidP="003B17D7">
      <w:pPr>
        <w:pStyle w:val="Naslov3"/>
        <w:numPr>
          <w:ilvl w:val="0"/>
          <w:numId w:val="0"/>
        </w:numPr>
      </w:pPr>
    </w:p>
    <w:p w14:paraId="661AE076" w14:textId="5B3CA837" w:rsidR="000743D8" w:rsidRDefault="000743D8" w:rsidP="00D922A1">
      <w:pPr>
        <w:pStyle w:val="Naslov3"/>
        <w:numPr>
          <w:ilvl w:val="2"/>
          <w:numId w:val="142"/>
        </w:numPr>
        <w:ind w:left="0" w:firstLine="0"/>
      </w:pPr>
      <w:bookmarkStart w:id="435" w:name="_Toc4137290"/>
      <w:bookmarkStart w:id="436" w:name="_Toc19619325"/>
      <w:bookmarkStart w:id="437" w:name="_Toc197690244"/>
      <w:r w:rsidRPr="000743D8">
        <w:t>Kontekst</w:t>
      </w:r>
      <w:bookmarkEnd w:id="435"/>
      <w:bookmarkEnd w:id="436"/>
      <w:r w:rsidR="00802E3C">
        <w:t xml:space="preserve"> – Epidemije i pandemije</w:t>
      </w:r>
      <w:bookmarkEnd w:id="437"/>
    </w:p>
    <w:p w14:paraId="4F9F5663" w14:textId="411BB707" w:rsidR="003B17D7" w:rsidRPr="003B17D7" w:rsidRDefault="003B17D7" w:rsidP="003B17D7">
      <w:pPr>
        <w:spacing w:after="0"/>
        <w:jc w:val="both"/>
        <w:rPr>
          <w:sz w:val="24"/>
          <w:szCs w:val="24"/>
          <w:lang w:eastAsia="zh-CN"/>
        </w:rPr>
      </w:pPr>
      <w:bookmarkStart w:id="438" w:name="_Hlk506281611"/>
      <w:r w:rsidRPr="003B17D7">
        <w:rPr>
          <w:sz w:val="24"/>
          <w:szCs w:val="24"/>
        </w:rPr>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438"/>
      <w:r w:rsidRPr="003B17D7">
        <w:rPr>
          <w:sz w:val="24"/>
          <w:szCs w:val="24"/>
          <w:lang w:eastAsia="zh-CN"/>
        </w:rPr>
        <w:t xml:space="preserve">Broj kroničnih bolesnika na području </w:t>
      </w:r>
      <w:r w:rsidR="00617C1D">
        <w:rPr>
          <w:sz w:val="24"/>
          <w:szCs w:val="24"/>
          <w:lang w:eastAsia="zh-CN"/>
        </w:rPr>
        <w:t xml:space="preserve">Grada </w:t>
      </w:r>
      <w:r w:rsidRPr="003B17D7">
        <w:rPr>
          <w:sz w:val="24"/>
          <w:szCs w:val="24"/>
          <w:lang w:eastAsia="zh-CN"/>
        </w:rPr>
        <w:t xml:space="preserve">nije poznat. </w:t>
      </w:r>
    </w:p>
    <w:p w14:paraId="2EC1ED95" w14:textId="77777777" w:rsidR="003B17D7" w:rsidRPr="003B17D7" w:rsidRDefault="003B17D7" w:rsidP="003B17D7">
      <w:pPr>
        <w:spacing w:after="0"/>
        <w:jc w:val="both"/>
        <w:rPr>
          <w:sz w:val="24"/>
          <w:szCs w:val="24"/>
          <w:lang w:eastAsia="zh-CN"/>
        </w:rPr>
      </w:pPr>
    </w:p>
    <w:p w14:paraId="60C429E5" w14:textId="77777777" w:rsidR="003B17D7" w:rsidRPr="003B17D7" w:rsidRDefault="003B17D7" w:rsidP="003B17D7">
      <w:pPr>
        <w:jc w:val="both"/>
        <w:rPr>
          <w:sz w:val="24"/>
          <w:szCs w:val="24"/>
          <w:lang w:eastAsia="zh-CN"/>
        </w:rPr>
      </w:pPr>
      <w:r w:rsidRPr="003B17D7">
        <w:rPr>
          <w:sz w:val="24"/>
          <w:szCs w:val="24"/>
          <w:lang w:eastAsia="zh-CN"/>
        </w:rPr>
        <w:t xml:space="preserve">Kritičnu skupinu za određivanje referentnog broja ugroženog stanovništva čine: Osobe starije životne dobi od 65 godina na više, djeca 0 – 4 godine, osobe zaposlene u obrazovanju te zdravstveni i socijalni djelatnici. </w:t>
      </w:r>
    </w:p>
    <w:p w14:paraId="60881BF1" w14:textId="13484467" w:rsidR="003B17D7" w:rsidRDefault="003B17D7" w:rsidP="005B4E96">
      <w:pPr>
        <w:pStyle w:val="Odlomakpopisa"/>
        <w:numPr>
          <w:ilvl w:val="0"/>
          <w:numId w:val="60"/>
        </w:numPr>
        <w:spacing w:after="200"/>
        <w:contextualSpacing/>
        <w:jc w:val="left"/>
        <w:rPr>
          <w:b/>
          <w:bCs/>
        </w:rPr>
      </w:pPr>
      <w:bookmarkStart w:id="439" w:name="_Hlk52782292"/>
      <w:proofErr w:type="spellStart"/>
      <w:r w:rsidRPr="005B515C">
        <w:rPr>
          <w:b/>
          <w:bCs/>
        </w:rPr>
        <w:t>Gripa</w:t>
      </w:r>
      <w:proofErr w:type="spellEnd"/>
      <w:r w:rsidRPr="005B515C">
        <w:rPr>
          <w:b/>
          <w:bCs/>
        </w:rPr>
        <w:t xml:space="preserve"> </w:t>
      </w:r>
      <w:proofErr w:type="spellStart"/>
      <w:r w:rsidRPr="005B515C">
        <w:rPr>
          <w:b/>
          <w:bCs/>
        </w:rPr>
        <w:t>ili</w:t>
      </w:r>
      <w:proofErr w:type="spellEnd"/>
      <w:r w:rsidRPr="005B515C">
        <w:rPr>
          <w:b/>
          <w:bCs/>
        </w:rPr>
        <w:t xml:space="preserve"> </w:t>
      </w:r>
      <w:r w:rsidR="00ED7315">
        <w:rPr>
          <w:b/>
          <w:bCs/>
        </w:rPr>
        <w:t>influence</w:t>
      </w:r>
      <w:bookmarkEnd w:id="439"/>
    </w:p>
    <w:p w14:paraId="475F5B6B" w14:textId="130ADDC9" w:rsidR="00ED7315" w:rsidRPr="00ED7315" w:rsidRDefault="00ED7315" w:rsidP="00ED7315">
      <w:pPr>
        <w:spacing w:after="200"/>
        <w:contextualSpacing/>
        <w:jc w:val="both"/>
        <w:rPr>
          <w:sz w:val="24"/>
          <w:szCs w:val="24"/>
        </w:rPr>
      </w:pPr>
      <w:r w:rsidRPr="00ED7315">
        <w:rPr>
          <w:sz w:val="24"/>
          <w:szCs w:val="24"/>
        </w:rPr>
        <w:t>U Hrvatskoj je tijekom sezone gripe 2024./2025., zaključno sa 23. ožujka 2025. godine pristiglo 43162 prijava oboljelih od gripe, pri čemu je u zadnjem tjednu zaprimljeno 846 prijava (grafikon 1.).</w:t>
      </w:r>
    </w:p>
    <w:p w14:paraId="3032CFC6" w14:textId="742E30F7" w:rsidR="003B17D7" w:rsidRPr="005B515C" w:rsidRDefault="00AA3794" w:rsidP="003B17D7">
      <w:pPr>
        <w:spacing w:after="0" w:line="240" w:lineRule="auto"/>
        <w:jc w:val="center"/>
      </w:pPr>
      <w:r>
        <w:rPr>
          <w:noProof/>
        </w:rPr>
        <w:drawing>
          <wp:inline distT="0" distB="0" distL="0" distR="0" wp14:anchorId="2B1978BB" wp14:editId="16A345A4">
            <wp:extent cx="5579745" cy="3330575"/>
            <wp:effectExtent l="0" t="0" r="1905" b="3175"/>
            <wp:docPr id="72091358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13583" name="Slika 720913583"/>
                    <pic:cNvPicPr/>
                  </pic:nvPicPr>
                  <pic:blipFill>
                    <a:blip r:embed="rId76">
                      <a:extLst>
                        <a:ext uri="{28A0092B-C50C-407E-A947-70E740481C1C}">
                          <a14:useLocalDpi xmlns:a14="http://schemas.microsoft.com/office/drawing/2010/main" val="0"/>
                        </a:ext>
                      </a:extLst>
                    </a:blip>
                    <a:stretch>
                      <a:fillRect/>
                    </a:stretch>
                  </pic:blipFill>
                  <pic:spPr>
                    <a:xfrm>
                      <a:off x="0" y="0"/>
                      <a:ext cx="5579745" cy="3330575"/>
                    </a:xfrm>
                    <a:prstGeom prst="rect">
                      <a:avLst/>
                    </a:prstGeom>
                  </pic:spPr>
                </pic:pic>
              </a:graphicData>
            </a:graphic>
          </wp:inline>
        </w:drawing>
      </w:r>
    </w:p>
    <w:p w14:paraId="28599BFF" w14:textId="55FC0D5D" w:rsidR="003B17D7" w:rsidRPr="005B515C" w:rsidRDefault="00B276D0" w:rsidP="00E05086">
      <w:pPr>
        <w:pStyle w:val="Opisslike"/>
        <w:spacing w:line="240" w:lineRule="auto"/>
        <w:jc w:val="center"/>
      </w:pPr>
      <w:bookmarkStart w:id="440" w:name="_Toc60230870"/>
      <w:bookmarkStart w:id="441" w:name="_Toc107822112"/>
      <w:bookmarkStart w:id="442" w:name="_Toc111107066"/>
      <w:bookmarkStart w:id="443" w:name="_Toc184294388"/>
      <w:r>
        <w:t xml:space="preserve">Slika </w:t>
      </w:r>
      <w:fldSimple w:instr=" SEQ Grafikon \* ARABIC ">
        <w:r w:rsidR="00B70DC7">
          <w:rPr>
            <w:noProof/>
          </w:rPr>
          <w:t>1</w:t>
        </w:r>
      </w:fldSimple>
      <w:r w:rsidR="003B17D7" w:rsidRPr="005B515C">
        <w:t xml:space="preserve">: </w:t>
      </w:r>
      <w:bookmarkEnd w:id="440"/>
      <w:bookmarkEnd w:id="441"/>
      <w:bookmarkEnd w:id="442"/>
      <w:bookmarkEnd w:id="443"/>
      <w:r w:rsidR="00AA3794" w:rsidRPr="00AA3794">
        <w:t>Tjedni broj prijava oboljelih od gripe u Hrvatskoj u sezoni 2024./2025.</w:t>
      </w:r>
    </w:p>
    <w:p w14:paraId="10C260E7" w14:textId="097CCCED" w:rsidR="003B17D7" w:rsidRPr="005B515C" w:rsidRDefault="003B17D7" w:rsidP="00E05086">
      <w:pPr>
        <w:spacing w:after="0" w:line="240" w:lineRule="auto"/>
        <w:jc w:val="center"/>
        <w:rPr>
          <w:sz w:val="20"/>
          <w:szCs w:val="20"/>
        </w:rPr>
      </w:pPr>
      <w:r w:rsidRPr="005B515C">
        <w:rPr>
          <w:sz w:val="20"/>
          <w:szCs w:val="20"/>
        </w:rPr>
        <w:t>Izvor: Hrvatski zavod za javno zdravstvo, 202</w:t>
      </w:r>
      <w:r w:rsidR="00DD3648">
        <w:rPr>
          <w:sz w:val="20"/>
          <w:szCs w:val="20"/>
        </w:rPr>
        <w:t>5</w:t>
      </w:r>
      <w:r w:rsidRPr="005B515C">
        <w:rPr>
          <w:sz w:val="20"/>
          <w:szCs w:val="20"/>
        </w:rPr>
        <w:t>.god.</w:t>
      </w:r>
    </w:p>
    <w:p w14:paraId="0C0C3A8A" w14:textId="77777777" w:rsidR="003B17D7" w:rsidRPr="005B515C" w:rsidRDefault="003B17D7" w:rsidP="003B17D7">
      <w:pPr>
        <w:spacing w:after="0" w:line="240" w:lineRule="auto"/>
        <w:rPr>
          <w:sz w:val="20"/>
          <w:szCs w:val="20"/>
        </w:rPr>
      </w:pPr>
    </w:p>
    <w:p w14:paraId="5DEEE82C" w14:textId="77777777" w:rsidR="003B17D7" w:rsidRPr="00111D37" w:rsidRDefault="003B17D7" w:rsidP="003B17D7">
      <w:pPr>
        <w:spacing w:after="0" w:line="240" w:lineRule="auto"/>
        <w:rPr>
          <w:sz w:val="20"/>
          <w:szCs w:val="20"/>
          <w:highlight w:val="yellow"/>
        </w:rPr>
      </w:pPr>
    </w:p>
    <w:p w14:paraId="314DBE18" w14:textId="0C0C4E42" w:rsidR="003B17D7" w:rsidRPr="005B515C" w:rsidRDefault="00DD3648" w:rsidP="003B17D7">
      <w:pPr>
        <w:spacing w:after="0" w:line="240" w:lineRule="auto"/>
        <w:jc w:val="center"/>
        <w:rPr>
          <w:sz w:val="20"/>
          <w:szCs w:val="20"/>
        </w:rPr>
      </w:pPr>
      <w:r>
        <w:rPr>
          <w:noProof/>
          <w:sz w:val="20"/>
          <w:szCs w:val="20"/>
        </w:rPr>
        <w:lastRenderedPageBreak/>
        <w:drawing>
          <wp:inline distT="0" distB="0" distL="0" distR="0" wp14:anchorId="4F22F7F1" wp14:editId="31D79E10">
            <wp:extent cx="5579745" cy="2838450"/>
            <wp:effectExtent l="0" t="0" r="1905" b="0"/>
            <wp:docPr id="28496224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62246" name="Slika 284962246"/>
                    <pic:cNvPicPr/>
                  </pic:nvPicPr>
                  <pic:blipFill>
                    <a:blip r:embed="rId77">
                      <a:extLst>
                        <a:ext uri="{28A0092B-C50C-407E-A947-70E740481C1C}">
                          <a14:useLocalDpi xmlns:a14="http://schemas.microsoft.com/office/drawing/2010/main" val="0"/>
                        </a:ext>
                      </a:extLst>
                    </a:blip>
                    <a:stretch>
                      <a:fillRect/>
                    </a:stretch>
                  </pic:blipFill>
                  <pic:spPr>
                    <a:xfrm>
                      <a:off x="0" y="0"/>
                      <a:ext cx="5579745" cy="2838450"/>
                    </a:xfrm>
                    <a:prstGeom prst="rect">
                      <a:avLst/>
                    </a:prstGeom>
                  </pic:spPr>
                </pic:pic>
              </a:graphicData>
            </a:graphic>
          </wp:inline>
        </w:drawing>
      </w:r>
    </w:p>
    <w:p w14:paraId="4904CB3C" w14:textId="1D0D1336" w:rsidR="008F5558" w:rsidRPr="005B515C" w:rsidRDefault="00B276D0" w:rsidP="00E05086">
      <w:pPr>
        <w:pStyle w:val="Opisslike"/>
        <w:spacing w:line="240" w:lineRule="auto"/>
        <w:jc w:val="center"/>
      </w:pPr>
      <w:bookmarkStart w:id="444" w:name="_Toc184294390"/>
      <w:r>
        <w:t xml:space="preserve">Slika </w:t>
      </w:r>
      <w:fldSimple w:instr=" SEQ Grafikon \* ARABIC ">
        <w:r w:rsidR="00B70DC7">
          <w:rPr>
            <w:noProof/>
          </w:rPr>
          <w:t>2</w:t>
        </w:r>
      </w:fldSimple>
      <w:r w:rsidR="008F5558" w:rsidRPr="005B515C">
        <w:t xml:space="preserve">: </w:t>
      </w:r>
      <w:r w:rsidR="008F5558">
        <w:t>S</w:t>
      </w:r>
      <w:r w:rsidR="008F5558" w:rsidRPr="008F5558">
        <w:t>tope prijava oboljelih od gripe prema županijama u 12. tjednu u sezoni 2024./2025.</w:t>
      </w:r>
    </w:p>
    <w:p w14:paraId="57F5A94B" w14:textId="77777777" w:rsidR="008F5558" w:rsidRPr="005B515C" w:rsidRDefault="008F5558" w:rsidP="00E05086">
      <w:pPr>
        <w:spacing w:after="0" w:line="240" w:lineRule="auto"/>
        <w:jc w:val="center"/>
        <w:rPr>
          <w:sz w:val="20"/>
          <w:szCs w:val="20"/>
        </w:rPr>
      </w:pPr>
      <w:r w:rsidRPr="005B515C">
        <w:rPr>
          <w:sz w:val="20"/>
          <w:szCs w:val="20"/>
        </w:rPr>
        <w:t>Izvor: Hrvatski zavod za javno zdravstvo, 202</w:t>
      </w:r>
      <w:r>
        <w:rPr>
          <w:sz w:val="20"/>
          <w:szCs w:val="20"/>
        </w:rPr>
        <w:t>5</w:t>
      </w:r>
      <w:r w:rsidRPr="005B515C">
        <w:rPr>
          <w:sz w:val="20"/>
          <w:szCs w:val="20"/>
        </w:rPr>
        <w:t>.god.</w:t>
      </w:r>
    </w:p>
    <w:p w14:paraId="4EE2D116" w14:textId="77777777" w:rsidR="008F5558" w:rsidRDefault="008F5558" w:rsidP="003B17D7">
      <w:pPr>
        <w:pStyle w:val="Opisslike"/>
        <w:spacing w:line="240" w:lineRule="auto"/>
      </w:pPr>
    </w:p>
    <w:p w14:paraId="28362F33" w14:textId="25BE4F4D" w:rsidR="008F5558" w:rsidRDefault="00DD6146" w:rsidP="003B17D7">
      <w:pPr>
        <w:pStyle w:val="Opisslike"/>
        <w:spacing w:line="240" w:lineRule="auto"/>
        <w:rPr>
          <w:b w:val="0"/>
          <w:bCs w:val="0"/>
          <w:sz w:val="24"/>
          <w:szCs w:val="24"/>
        </w:rPr>
      </w:pPr>
      <w:r w:rsidRPr="00DD6146">
        <w:rPr>
          <w:b w:val="0"/>
          <w:bCs w:val="0"/>
          <w:sz w:val="24"/>
          <w:szCs w:val="24"/>
        </w:rPr>
        <w:t>Među pristiglim prijavama gripe stopa incidencije je uobičajeno najveća u djece predškolske dobi, a najniža u osoba u dobi od 65 godina i više (grafikon 3.)</w:t>
      </w:r>
      <w:r w:rsidR="004B338B">
        <w:rPr>
          <w:b w:val="0"/>
          <w:bCs w:val="0"/>
          <w:sz w:val="24"/>
          <w:szCs w:val="24"/>
        </w:rPr>
        <w:t>.</w:t>
      </w:r>
    </w:p>
    <w:p w14:paraId="2134AC61" w14:textId="4CF2209C" w:rsidR="004B338B" w:rsidRPr="004B338B" w:rsidRDefault="004B338B" w:rsidP="004B338B">
      <w:pPr>
        <w:rPr>
          <w:lang w:eastAsia="zh-CN"/>
        </w:rPr>
      </w:pPr>
      <w:r>
        <w:rPr>
          <w:noProof/>
          <w:lang w:eastAsia="zh-CN"/>
        </w:rPr>
        <w:drawing>
          <wp:inline distT="0" distB="0" distL="0" distR="0" wp14:anchorId="7FD9EE4A" wp14:editId="346555D8">
            <wp:extent cx="5579745" cy="3615690"/>
            <wp:effectExtent l="0" t="0" r="1905" b="3810"/>
            <wp:docPr id="129623506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35063" name="Slika 1296235063"/>
                    <pic:cNvPicPr/>
                  </pic:nvPicPr>
                  <pic:blipFill>
                    <a:blip r:embed="rId78">
                      <a:extLst>
                        <a:ext uri="{28A0092B-C50C-407E-A947-70E740481C1C}">
                          <a14:useLocalDpi xmlns:a14="http://schemas.microsoft.com/office/drawing/2010/main" val="0"/>
                        </a:ext>
                      </a:extLst>
                    </a:blip>
                    <a:stretch>
                      <a:fillRect/>
                    </a:stretch>
                  </pic:blipFill>
                  <pic:spPr>
                    <a:xfrm>
                      <a:off x="0" y="0"/>
                      <a:ext cx="5579745" cy="3615690"/>
                    </a:xfrm>
                    <a:prstGeom prst="rect">
                      <a:avLst/>
                    </a:prstGeom>
                  </pic:spPr>
                </pic:pic>
              </a:graphicData>
            </a:graphic>
          </wp:inline>
        </w:drawing>
      </w:r>
    </w:p>
    <w:p w14:paraId="1F1A24DC" w14:textId="172A08D5" w:rsidR="008F5558" w:rsidRDefault="00B276D0" w:rsidP="00E05086">
      <w:pPr>
        <w:pStyle w:val="Opisslike"/>
        <w:spacing w:line="240" w:lineRule="auto"/>
        <w:jc w:val="center"/>
      </w:pPr>
      <w:r>
        <w:t xml:space="preserve">Slika </w:t>
      </w:r>
      <w:r w:rsidR="004B338B" w:rsidRPr="004B338B">
        <w:t>3. Kumulativna stopa incidencije oboljelih od gripe prema dobnim skupinama u Hrvatskoj u sezoni 2024./2025.</w:t>
      </w:r>
    </w:p>
    <w:bookmarkEnd w:id="444"/>
    <w:p w14:paraId="4AE16CDC" w14:textId="77777777" w:rsidR="00881B7C" w:rsidRPr="005B515C" w:rsidRDefault="00881B7C" w:rsidP="00E05086">
      <w:pPr>
        <w:spacing w:after="0" w:line="240" w:lineRule="auto"/>
        <w:jc w:val="center"/>
        <w:rPr>
          <w:sz w:val="20"/>
          <w:szCs w:val="20"/>
        </w:rPr>
      </w:pPr>
      <w:r w:rsidRPr="005B515C">
        <w:rPr>
          <w:sz w:val="20"/>
          <w:szCs w:val="20"/>
        </w:rPr>
        <w:t>Izvor: Hrvatski zavod za javno zdravstvo, 202</w:t>
      </w:r>
      <w:r>
        <w:rPr>
          <w:sz w:val="20"/>
          <w:szCs w:val="20"/>
        </w:rPr>
        <w:t>5</w:t>
      </w:r>
      <w:r w:rsidRPr="005B515C">
        <w:rPr>
          <w:sz w:val="20"/>
          <w:szCs w:val="20"/>
        </w:rPr>
        <w:t>.god.</w:t>
      </w:r>
    </w:p>
    <w:p w14:paraId="1773907E" w14:textId="77777777" w:rsidR="004B338B" w:rsidRDefault="004B338B" w:rsidP="00CF25B0">
      <w:pPr>
        <w:spacing w:after="0"/>
        <w:jc w:val="both"/>
        <w:rPr>
          <w:sz w:val="24"/>
          <w:szCs w:val="24"/>
        </w:rPr>
      </w:pPr>
    </w:p>
    <w:p w14:paraId="117DDB50" w14:textId="18CD19E5" w:rsidR="00881B7C" w:rsidRDefault="00881B7C" w:rsidP="00CF25B0">
      <w:pPr>
        <w:spacing w:after="0"/>
        <w:jc w:val="both"/>
        <w:rPr>
          <w:sz w:val="24"/>
          <w:szCs w:val="24"/>
        </w:rPr>
      </w:pPr>
      <w:bookmarkStart w:id="445" w:name="_Hlk194664390"/>
      <w:r w:rsidRPr="00881B7C">
        <w:rPr>
          <w:sz w:val="24"/>
          <w:szCs w:val="24"/>
        </w:rPr>
        <w:t>Kretanje gripe tijekom tekuće sezone je unutar očekivanog u usporedbi s prethodnim sezonama (grafikon 4.).</w:t>
      </w:r>
    </w:p>
    <w:bookmarkEnd w:id="445"/>
    <w:p w14:paraId="59F6014B" w14:textId="07745247" w:rsidR="00881B7C" w:rsidRDefault="00881B7C" w:rsidP="00CF25B0">
      <w:pPr>
        <w:spacing w:after="0"/>
        <w:jc w:val="both"/>
        <w:rPr>
          <w:sz w:val="24"/>
          <w:szCs w:val="24"/>
        </w:rPr>
      </w:pPr>
      <w:r>
        <w:rPr>
          <w:noProof/>
          <w:sz w:val="24"/>
          <w:szCs w:val="24"/>
        </w:rPr>
        <w:lastRenderedPageBreak/>
        <w:drawing>
          <wp:inline distT="0" distB="0" distL="0" distR="0" wp14:anchorId="14852924" wp14:editId="6C7F90C6">
            <wp:extent cx="5579745" cy="3153410"/>
            <wp:effectExtent l="0" t="0" r="1905" b="8890"/>
            <wp:docPr id="5558822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8227" name="Slika 55588227"/>
                    <pic:cNvPicPr/>
                  </pic:nvPicPr>
                  <pic:blipFill>
                    <a:blip r:embed="rId79">
                      <a:extLst>
                        <a:ext uri="{28A0092B-C50C-407E-A947-70E740481C1C}">
                          <a14:useLocalDpi xmlns:a14="http://schemas.microsoft.com/office/drawing/2010/main" val="0"/>
                        </a:ext>
                      </a:extLst>
                    </a:blip>
                    <a:stretch>
                      <a:fillRect/>
                    </a:stretch>
                  </pic:blipFill>
                  <pic:spPr>
                    <a:xfrm>
                      <a:off x="0" y="0"/>
                      <a:ext cx="5579745" cy="3153410"/>
                    </a:xfrm>
                    <a:prstGeom prst="rect">
                      <a:avLst/>
                    </a:prstGeom>
                  </pic:spPr>
                </pic:pic>
              </a:graphicData>
            </a:graphic>
          </wp:inline>
        </w:drawing>
      </w:r>
    </w:p>
    <w:p w14:paraId="49E81ECA" w14:textId="77777777" w:rsidR="002C5D14" w:rsidRDefault="002C5D14" w:rsidP="00CF25B0">
      <w:pPr>
        <w:spacing w:after="0"/>
        <w:jc w:val="both"/>
        <w:rPr>
          <w:sz w:val="24"/>
          <w:szCs w:val="24"/>
        </w:rPr>
      </w:pPr>
    </w:p>
    <w:p w14:paraId="26DC1799" w14:textId="57D416DD" w:rsidR="002C5D14" w:rsidRPr="002C5D14" w:rsidRDefault="004A6845" w:rsidP="00CF25B0">
      <w:pPr>
        <w:spacing w:after="0"/>
        <w:jc w:val="both"/>
        <w:rPr>
          <w:b/>
          <w:bCs/>
          <w:sz w:val="20"/>
          <w:szCs w:val="20"/>
        </w:rPr>
      </w:pPr>
      <w:bookmarkStart w:id="446" w:name="_Hlk194664401"/>
      <w:r>
        <w:rPr>
          <w:b/>
          <w:bCs/>
          <w:sz w:val="20"/>
          <w:szCs w:val="20"/>
        </w:rPr>
        <w:t xml:space="preserve">Slika </w:t>
      </w:r>
      <w:r w:rsidR="002C5D14" w:rsidRPr="002C5D14">
        <w:rPr>
          <w:b/>
          <w:bCs/>
          <w:sz w:val="20"/>
          <w:szCs w:val="20"/>
        </w:rPr>
        <w:t>4. Tjedno kretanje gripe tijekom zadnjih 6 sezona</w:t>
      </w:r>
    </w:p>
    <w:p w14:paraId="1EA97925" w14:textId="77777777" w:rsidR="002C5D14" w:rsidRPr="005B515C" w:rsidRDefault="002C5D14" w:rsidP="002C5D14">
      <w:pPr>
        <w:spacing w:after="0" w:line="240" w:lineRule="auto"/>
        <w:rPr>
          <w:sz w:val="20"/>
          <w:szCs w:val="20"/>
        </w:rPr>
      </w:pPr>
      <w:r w:rsidRPr="005B515C">
        <w:rPr>
          <w:sz w:val="20"/>
          <w:szCs w:val="20"/>
        </w:rPr>
        <w:t>Izvor: Hrvatski zavod za javno zdravstvo, 202</w:t>
      </w:r>
      <w:r>
        <w:rPr>
          <w:sz w:val="20"/>
          <w:szCs w:val="20"/>
        </w:rPr>
        <w:t>5</w:t>
      </w:r>
      <w:r w:rsidRPr="005B515C">
        <w:rPr>
          <w:sz w:val="20"/>
          <w:szCs w:val="20"/>
        </w:rPr>
        <w:t>.god.</w:t>
      </w:r>
    </w:p>
    <w:bookmarkEnd w:id="446"/>
    <w:p w14:paraId="66994706" w14:textId="77777777" w:rsidR="002C5D14" w:rsidRDefault="002C5D14" w:rsidP="002C5D14">
      <w:pPr>
        <w:spacing w:after="0"/>
        <w:jc w:val="both"/>
        <w:rPr>
          <w:sz w:val="24"/>
          <w:szCs w:val="24"/>
        </w:rPr>
      </w:pPr>
    </w:p>
    <w:p w14:paraId="5BE5BEE0" w14:textId="77777777" w:rsidR="00794AF7" w:rsidRPr="00794AF7" w:rsidRDefault="00794AF7" w:rsidP="00794AF7">
      <w:pPr>
        <w:spacing w:after="0" w:line="276" w:lineRule="auto"/>
        <w:jc w:val="both"/>
        <w:rPr>
          <w:sz w:val="24"/>
          <w:szCs w:val="24"/>
        </w:rPr>
      </w:pPr>
      <w:r w:rsidRPr="00794AF7">
        <w:rPr>
          <w:sz w:val="24"/>
          <w:szCs w:val="24"/>
        </w:rPr>
        <w:t>Tijekom tekuće sezone zaključno s dvanaestim tjednom zbog gripe i njezinih komplikacija hospitalizirano je ukupno 1999 oboljelih (u istom razdoblju lanjske sezone 1402), od kojih 131 na jedinicama intenzivnog liječenja (u istom razdoblju lanjske sezone 119). Uz sezonu gripe uobičajeno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je do sada prijavljen 61 smrtni ishod zbog gripe i njezinih komplikacija.</w:t>
      </w:r>
    </w:p>
    <w:p w14:paraId="17D88E70" w14:textId="77777777" w:rsidR="00794AF7" w:rsidRPr="00794AF7" w:rsidRDefault="00794AF7" w:rsidP="00794AF7">
      <w:pPr>
        <w:spacing w:after="0" w:line="276" w:lineRule="auto"/>
        <w:jc w:val="both"/>
        <w:rPr>
          <w:sz w:val="24"/>
          <w:szCs w:val="24"/>
        </w:rPr>
      </w:pPr>
      <w:r w:rsidRPr="00794AF7">
        <w:rPr>
          <w:sz w:val="24"/>
          <w:szCs w:val="24"/>
        </w:rPr>
        <w:t>Prema podacima Nacionalnog referentnog centra za gripu Hrvatskog zavoda za javno zdravstvo u 12. tjednu je oko 14 % pozitivnih uzoraka na gripu, pri čemu se detektiraju oba podtipa virusa gripe A (A/H1N1pdm09 i A/H3N2) te virus gripe B.</w:t>
      </w:r>
    </w:p>
    <w:p w14:paraId="6C6A1DB1" w14:textId="77777777" w:rsidR="002C5D14" w:rsidRDefault="002C5D14" w:rsidP="00CF25B0">
      <w:pPr>
        <w:spacing w:after="0"/>
        <w:jc w:val="both"/>
        <w:rPr>
          <w:sz w:val="24"/>
          <w:szCs w:val="24"/>
        </w:rPr>
      </w:pPr>
    </w:p>
    <w:p w14:paraId="15F6D704" w14:textId="77777777" w:rsidR="003B17D7" w:rsidRDefault="003B17D7" w:rsidP="003B17D7">
      <w:pPr>
        <w:spacing w:after="0"/>
        <w:rPr>
          <w:szCs w:val="24"/>
          <w:highlight w:val="yellow"/>
        </w:rPr>
      </w:pPr>
    </w:p>
    <w:p w14:paraId="16D51E72" w14:textId="77777777" w:rsidR="00CF25B0" w:rsidRDefault="00CF25B0" w:rsidP="003B17D7">
      <w:pPr>
        <w:spacing w:after="0"/>
        <w:rPr>
          <w:szCs w:val="24"/>
          <w:highlight w:val="yellow"/>
        </w:rPr>
      </w:pPr>
    </w:p>
    <w:p w14:paraId="06F774D5" w14:textId="77777777" w:rsidR="00CF25B0" w:rsidRDefault="00CF25B0" w:rsidP="003B17D7">
      <w:pPr>
        <w:spacing w:after="0"/>
        <w:rPr>
          <w:szCs w:val="24"/>
          <w:highlight w:val="yellow"/>
        </w:rPr>
      </w:pPr>
    </w:p>
    <w:p w14:paraId="3EE373CD" w14:textId="77777777" w:rsidR="00794AF7" w:rsidRDefault="00794AF7" w:rsidP="003B17D7">
      <w:pPr>
        <w:spacing w:after="0"/>
        <w:rPr>
          <w:szCs w:val="24"/>
          <w:highlight w:val="yellow"/>
        </w:rPr>
      </w:pPr>
    </w:p>
    <w:p w14:paraId="0A3D8D70" w14:textId="77777777" w:rsidR="00794AF7" w:rsidRDefault="00794AF7" w:rsidP="003B17D7">
      <w:pPr>
        <w:spacing w:after="0"/>
        <w:rPr>
          <w:szCs w:val="24"/>
          <w:highlight w:val="yellow"/>
        </w:rPr>
      </w:pPr>
    </w:p>
    <w:p w14:paraId="03DFFAF6" w14:textId="77777777" w:rsidR="00794AF7" w:rsidRDefault="00794AF7" w:rsidP="003B17D7">
      <w:pPr>
        <w:spacing w:after="0"/>
        <w:rPr>
          <w:szCs w:val="24"/>
          <w:highlight w:val="yellow"/>
        </w:rPr>
      </w:pPr>
    </w:p>
    <w:p w14:paraId="4138A9F4" w14:textId="77777777" w:rsidR="00794AF7" w:rsidRDefault="00794AF7" w:rsidP="003B17D7">
      <w:pPr>
        <w:spacing w:after="0"/>
        <w:rPr>
          <w:szCs w:val="24"/>
          <w:highlight w:val="yellow"/>
        </w:rPr>
      </w:pPr>
    </w:p>
    <w:p w14:paraId="7571D7EF" w14:textId="77777777" w:rsidR="00794AF7" w:rsidRDefault="00794AF7" w:rsidP="003B17D7">
      <w:pPr>
        <w:spacing w:after="0"/>
        <w:rPr>
          <w:szCs w:val="24"/>
          <w:highlight w:val="yellow"/>
        </w:rPr>
      </w:pPr>
    </w:p>
    <w:p w14:paraId="6728CC10" w14:textId="77777777" w:rsidR="00794AF7" w:rsidRDefault="00794AF7" w:rsidP="003B17D7">
      <w:pPr>
        <w:spacing w:after="0"/>
        <w:rPr>
          <w:szCs w:val="24"/>
          <w:highlight w:val="yellow"/>
        </w:rPr>
      </w:pPr>
    </w:p>
    <w:p w14:paraId="06B62FF0" w14:textId="77777777" w:rsidR="00794AF7" w:rsidRPr="005B515C" w:rsidRDefault="00794AF7" w:rsidP="003B17D7">
      <w:pPr>
        <w:spacing w:after="0"/>
        <w:rPr>
          <w:szCs w:val="24"/>
          <w:highlight w:val="yellow"/>
        </w:rPr>
      </w:pPr>
    </w:p>
    <w:p w14:paraId="39A366A8" w14:textId="77777777" w:rsidR="003B17D7" w:rsidRPr="005B515C" w:rsidRDefault="003B17D7" w:rsidP="005B4E96">
      <w:pPr>
        <w:pStyle w:val="Odlomakpopisa"/>
        <w:numPr>
          <w:ilvl w:val="0"/>
          <w:numId w:val="60"/>
        </w:numPr>
        <w:spacing w:after="200"/>
        <w:contextualSpacing/>
        <w:jc w:val="left"/>
        <w:rPr>
          <w:rFonts w:cs="Calibri"/>
          <w:b/>
          <w:bCs/>
          <w:szCs w:val="24"/>
          <w:lang w:eastAsia="zh-CN"/>
        </w:rPr>
      </w:pPr>
      <w:proofErr w:type="spellStart"/>
      <w:r w:rsidRPr="005B515C">
        <w:rPr>
          <w:rFonts w:cs="Calibri"/>
          <w:b/>
          <w:bCs/>
          <w:szCs w:val="24"/>
          <w:lang w:eastAsia="zh-CN"/>
        </w:rPr>
        <w:lastRenderedPageBreak/>
        <w:t>Koronavirus</w:t>
      </w:r>
      <w:proofErr w:type="spellEnd"/>
      <w:r w:rsidRPr="005B515C">
        <w:rPr>
          <w:rFonts w:cs="Calibri"/>
          <w:b/>
          <w:bCs/>
          <w:szCs w:val="24"/>
          <w:lang w:eastAsia="zh-CN"/>
        </w:rPr>
        <w:t xml:space="preserve"> </w:t>
      </w:r>
      <w:proofErr w:type="spellStart"/>
      <w:r w:rsidRPr="005B515C">
        <w:rPr>
          <w:rFonts w:cs="Calibri"/>
          <w:b/>
          <w:bCs/>
          <w:szCs w:val="24"/>
          <w:lang w:eastAsia="zh-CN"/>
        </w:rPr>
        <w:t>ili</w:t>
      </w:r>
      <w:proofErr w:type="spellEnd"/>
      <w:r w:rsidRPr="005B515C">
        <w:rPr>
          <w:rFonts w:cs="Calibri"/>
          <w:b/>
          <w:bCs/>
          <w:szCs w:val="24"/>
          <w:lang w:eastAsia="zh-CN"/>
        </w:rPr>
        <w:t xml:space="preserve"> COVID – 19</w:t>
      </w:r>
    </w:p>
    <w:p w14:paraId="4CA60955" w14:textId="77777777" w:rsidR="003B17D7" w:rsidRPr="00CF25B0" w:rsidRDefault="003B17D7" w:rsidP="00CF25B0">
      <w:pPr>
        <w:jc w:val="both"/>
        <w:rPr>
          <w:rFonts w:cs="Calibri"/>
          <w:sz w:val="24"/>
          <w:szCs w:val="24"/>
          <w:shd w:val="clear" w:color="auto" w:fill="FFFFFF"/>
        </w:rPr>
      </w:pPr>
      <w:r w:rsidRPr="00CF25B0">
        <w:rPr>
          <w:rFonts w:cs="Calibri"/>
          <w:sz w:val="24"/>
          <w:szCs w:val="24"/>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18C0D49A" w14:textId="77777777" w:rsidR="003B17D7" w:rsidRPr="00CF25B0" w:rsidRDefault="003B17D7" w:rsidP="00CF25B0">
      <w:pPr>
        <w:jc w:val="both"/>
        <w:rPr>
          <w:rFonts w:cs="Calibri"/>
          <w:sz w:val="24"/>
          <w:szCs w:val="24"/>
          <w:shd w:val="clear" w:color="auto" w:fill="FFFFFF"/>
        </w:rPr>
      </w:pPr>
      <w:r w:rsidRPr="00CF25B0">
        <w:rPr>
          <w:rFonts w:cs="Calibri"/>
          <w:sz w:val="24"/>
          <w:szCs w:val="24"/>
          <w:shd w:val="clear" w:color="auto" w:fill="FFFFFF"/>
        </w:rPr>
        <w:t>Čini se da je bolest u djece relativno rijetka i blaga. Velika studija iz Kine sugerira da je nešto više od 2% slučajeva mlađih od 18 godina. Od toga, manje od 3% razvilo je teški oblik bolesti.</w:t>
      </w:r>
    </w:p>
    <w:p w14:paraId="38A8DFCD" w14:textId="77777777" w:rsidR="003B17D7" w:rsidRPr="00CF25B0" w:rsidRDefault="003B17D7" w:rsidP="00CF25B0">
      <w:pPr>
        <w:jc w:val="both"/>
        <w:rPr>
          <w:rFonts w:cs="Calibri"/>
          <w:sz w:val="24"/>
          <w:szCs w:val="24"/>
          <w:shd w:val="clear" w:color="auto" w:fill="FFFFFF"/>
        </w:rPr>
      </w:pPr>
      <w:r w:rsidRPr="00CF25B0">
        <w:rPr>
          <w:rFonts w:cs="Calibri"/>
          <w:sz w:val="24"/>
          <w:szCs w:val="24"/>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419E9CBB" w14:textId="77777777" w:rsidR="003B17D7" w:rsidRPr="00CF25B0" w:rsidRDefault="003B17D7" w:rsidP="00DD73E1">
      <w:pPr>
        <w:spacing w:line="276" w:lineRule="auto"/>
        <w:jc w:val="both"/>
        <w:rPr>
          <w:rFonts w:cs="Calibri"/>
          <w:sz w:val="24"/>
          <w:szCs w:val="24"/>
          <w:shd w:val="clear" w:color="auto" w:fill="FFFFFF"/>
        </w:rPr>
      </w:pPr>
      <w:r w:rsidRPr="00CF25B0">
        <w:rPr>
          <w:rFonts w:cs="Calibri"/>
          <w:sz w:val="24"/>
          <w:szCs w:val="24"/>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7CEF82ED" w14:textId="77777777" w:rsidR="003B17D7" w:rsidRPr="00CF25B0" w:rsidRDefault="003B17D7" w:rsidP="00CF25B0">
      <w:pPr>
        <w:jc w:val="both"/>
        <w:rPr>
          <w:rFonts w:cs="Calibri"/>
          <w:sz w:val="24"/>
          <w:szCs w:val="24"/>
          <w:shd w:val="clear" w:color="auto" w:fill="FFFFFF"/>
        </w:rPr>
      </w:pPr>
      <w:r w:rsidRPr="00CF25B0">
        <w:rPr>
          <w:rFonts w:cs="Calibri"/>
          <w:sz w:val="24"/>
          <w:szCs w:val="24"/>
          <w:shd w:val="clear" w:color="auto" w:fill="FFFFFF"/>
        </w:rPr>
        <w:t>Dva glavna razloga za brzi porast broja slučajeva su prijenos virusa s osobe na osobu i poboljšanje sposobnosti otkrivanja novih slučajeva.</w:t>
      </w:r>
    </w:p>
    <w:p w14:paraId="0B7ECBDE" w14:textId="364281C3" w:rsidR="003B17D7" w:rsidRPr="00771A8D" w:rsidRDefault="00C30B0B" w:rsidP="00DD73E1">
      <w:pPr>
        <w:pStyle w:val="Opisslike"/>
        <w:spacing w:line="276" w:lineRule="auto"/>
        <w:jc w:val="center"/>
        <w:rPr>
          <w:rFonts w:cs="Calibri"/>
          <w:shd w:val="clear" w:color="auto" w:fill="FFFFFF"/>
        </w:rPr>
      </w:pPr>
      <w:bookmarkStart w:id="447" w:name="_Toc184294290"/>
      <w:bookmarkStart w:id="448" w:name="_Toc197502204"/>
      <w:r>
        <w:t xml:space="preserve">Tablica </w:t>
      </w:r>
      <w:fldSimple w:instr=" SEQ Tablica \* ARABIC ">
        <w:r w:rsidR="00B70DC7">
          <w:rPr>
            <w:noProof/>
          </w:rPr>
          <w:t>44</w:t>
        </w:r>
      </w:fldSimple>
      <w:r w:rsidRPr="00771A8D">
        <w:t>.</w:t>
      </w:r>
      <w:r w:rsidR="003B17D7" w:rsidRPr="00771A8D">
        <w:t xml:space="preserve">  Popis broja oboljelih i preminulih od COVID-19 bolesti s područja </w:t>
      </w:r>
      <w:r w:rsidR="00CF25B0" w:rsidRPr="00771A8D">
        <w:t xml:space="preserve">Grada Ludbrega </w:t>
      </w:r>
      <w:r w:rsidR="003B17D7" w:rsidRPr="00771A8D">
        <w:t>od 2020. godine do danas.</w:t>
      </w:r>
      <w:bookmarkEnd w:id="447"/>
      <w:bookmarkEnd w:id="448"/>
    </w:p>
    <w:tbl>
      <w:tblPr>
        <w:tblStyle w:val="Reetkatablice"/>
        <w:tblW w:w="0" w:type="auto"/>
        <w:tblLook w:val="04A0" w:firstRow="1" w:lastRow="0" w:firstColumn="1" w:lastColumn="0" w:noHBand="0" w:noVBand="1"/>
      </w:tblPr>
      <w:tblGrid>
        <w:gridCol w:w="1340"/>
        <w:gridCol w:w="1258"/>
        <w:gridCol w:w="1259"/>
        <w:gridCol w:w="1259"/>
        <w:gridCol w:w="1259"/>
        <w:gridCol w:w="1259"/>
        <w:gridCol w:w="1143"/>
      </w:tblGrid>
      <w:tr w:rsidR="00771A8D" w:rsidRPr="00771A8D" w14:paraId="75A4CFCD" w14:textId="2E18CA69" w:rsidTr="00771A8D">
        <w:tc>
          <w:tcPr>
            <w:tcW w:w="1340" w:type="dxa"/>
          </w:tcPr>
          <w:p w14:paraId="1A5FAA3D" w14:textId="77777777" w:rsidR="00771A8D" w:rsidRPr="00771A8D" w:rsidRDefault="00771A8D" w:rsidP="00B26602">
            <w:pPr>
              <w:rPr>
                <w:rFonts w:cs="Calibri"/>
                <w:b/>
                <w:bCs/>
                <w:shd w:val="clear" w:color="auto" w:fill="FFFFFF"/>
              </w:rPr>
            </w:pPr>
            <w:r w:rsidRPr="00771A8D">
              <w:rPr>
                <w:rFonts w:cs="Calibri"/>
                <w:b/>
                <w:bCs/>
                <w:shd w:val="clear" w:color="auto" w:fill="FFFFFF"/>
              </w:rPr>
              <w:t>Godina</w:t>
            </w:r>
          </w:p>
        </w:tc>
        <w:tc>
          <w:tcPr>
            <w:tcW w:w="1258" w:type="dxa"/>
          </w:tcPr>
          <w:p w14:paraId="6312AE8A" w14:textId="77777777" w:rsidR="00771A8D" w:rsidRPr="00771A8D" w:rsidRDefault="00771A8D" w:rsidP="00B26602">
            <w:pPr>
              <w:jc w:val="center"/>
              <w:rPr>
                <w:rFonts w:cs="Calibri"/>
                <w:b/>
                <w:bCs/>
                <w:shd w:val="clear" w:color="auto" w:fill="FFFFFF"/>
              </w:rPr>
            </w:pPr>
            <w:r w:rsidRPr="00771A8D">
              <w:rPr>
                <w:rFonts w:cs="Calibri"/>
                <w:b/>
                <w:bCs/>
                <w:shd w:val="clear" w:color="auto" w:fill="FFFFFF"/>
              </w:rPr>
              <w:t>2020.</w:t>
            </w:r>
          </w:p>
        </w:tc>
        <w:tc>
          <w:tcPr>
            <w:tcW w:w="1259" w:type="dxa"/>
          </w:tcPr>
          <w:p w14:paraId="5EBECFCE" w14:textId="77777777" w:rsidR="00771A8D" w:rsidRPr="00771A8D" w:rsidRDefault="00771A8D" w:rsidP="00B26602">
            <w:pPr>
              <w:jc w:val="center"/>
              <w:rPr>
                <w:rFonts w:cs="Calibri"/>
                <w:b/>
                <w:bCs/>
                <w:shd w:val="clear" w:color="auto" w:fill="FFFFFF"/>
              </w:rPr>
            </w:pPr>
            <w:r w:rsidRPr="00771A8D">
              <w:rPr>
                <w:rFonts w:cs="Calibri"/>
                <w:b/>
                <w:bCs/>
                <w:shd w:val="clear" w:color="auto" w:fill="FFFFFF"/>
              </w:rPr>
              <w:t>2021.</w:t>
            </w:r>
          </w:p>
        </w:tc>
        <w:tc>
          <w:tcPr>
            <w:tcW w:w="1259" w:type="dxa"/>
          </w:tcPr>
          <w:p w14:paraId="5936EC59" w14:textId="77777777" w:rsidR="00771A8D" w:rsidRPr="00771A8D" w:rsidRDefault="00771A8D" w:rsidP="00B26602">
            <w:pPr>
              <w:jc w:val="center"/>
              <w:rPr>
                <w:rFonts w:cs="Calibri"/>
                <w:b/>
                <w:bCs/>
                <w:shd w:val="clear" w:color="auto" w:fill="FFFFFF"/>
              </w:rPr>
            </w:pPr>
            <w:r w:rsidRPr="00771A8D">
              <w:rPr>
                <w:rFonts w:cs="Calibri"/>
                <w:b/>
                <w:bCs/>
                <w:shd w:val="clear" w:color="auto" w:fill="FFFFFF"/>
              </w:rPr>
              <w:t>2022.</w:t>
            </w:r>
          </w:p>
        </w:tc>
        <w:tc>
          <w:tcPr>
            <w:tcW w:w="1259" w:type="dxa"/>
          </w:tcPr>
          <w:p w14:paraId="2B15FC5B" w14:textId="77777777" w:rsidR="00771A8D" w:rsidRPr="00771A8D" w:rsidRDefault="00771A8D" w:rsidP="00B26602">
            <w:pPr>
              <w:jc w:val="center"/>
              <w:rPr>
                <w:rFonts w:cs="Calibri"/>
                <w:b/>
                <w:bCs/>
                <w:shd w:val="clear" w:color="auto" w:fill="FFFFFF"/>
              </w:rPr>
            </w:pPr>
            <w:r w:rsidRPr="00771A8D">
              <w:rPr>
                <w:rFonts w:cs="Calibri"/>
                <w:b/>
                <w:bCs/>
                <w:shd w:val="clear" w:color="auto" w:fill="FFFFFF"/>
              </w:rPr>
              <w:t>2023.</w:t>
            </w:r>
          </w:p>
        </w:tc>
        <w:tc>
          <w:tcPr>
            <w:tcW w:w="1259" w:type="dxa"/>
          </w:tcPr>
          <w:p w14:paraId="057F09BA" w14:textId="73192941" w:rsidR="00771A8D" w:rsidRPr="00771A8D" w:rsidRDefault="00771A8D" w:rsidP="00B26602">
            <w:pPr>
              <w:jc w:val="center"/>
              <w:rPr>
                <w:rFonts w:cs="Calibri"/>
                <w:b/>
                <w:bCs/>
                <w:shd w:val="clear" w:color="auto" w:fill="FFFFFF"/>
              </w:rPr>
            </w:pPr>
            <w:r w:rsidRPr="00771A8D">
              <w:rPr>
                <w:rFonts w:cs="Calibri"/>
                <w:b/>
                <w:bCs/>
                <w:shd w:val="clear" w:color="auto" w:fill="FFFFFF"/>
              </w:rPr>
              <w:t>2024.</w:t>
            </w:r>
          </w:p>
        </w:tc>
        <w:tc>
          <w:tcPr>
            <w:tcW w:w="1143" w:type="dxa"/>
          </w:tcPr>
          <w:p w14:paraId="0819E601" w14:textId="30CE58A1" w:rsidR="00771A8D" w:rsidRPr="00771A8D" w:rsidRDefault="00771A8D" w:rsidP="00B26602">
            <w:pPr>
              <w:jc w:val="center"/>
              <w:rPr>
                <w:rFonts w:cs="Calibri"/>
                <w:b/>
                <w:bCs/>
                <w:shd w:val="clear" w:color="auto" w:fill="FFFFFF"/>
              </w:rPr>
            </w:pPr>
            <w:r w:rsidRPr="00771A8D">
              <w:rPr>
                <w:rFonts w:cs="Calibri"/>
                <w:b/>
                <w:bCs/>
                <w:shd w:val="clear" w:color="auto" w:fill="FFFFFF"/>
              </w:rPr>
              <w:t>2025.</w:t>
            </w:r>
          </w:p>
        </w:tc>
      </w:tr>
      <w:tr w:rsidR="00771A8D" w:rsidRPr="00771A8D" w14:paraId="16FDED42" w14:textId="64996F41" w:rsidTr="00771A8D">
        <w:tc>
          <w:tcPr>
            <w:tcW w:w="1340" w:type="dxa"/>
          </w:tcPr>
          <w:p w14:paraId="4EC4E442" w14:textId="77777777" w:rsidR="00771A8D" w:rsidRPr="00771A8D" w:rsidRDefault="00771A8D" w:rsidP="00B26602">
            <w:pPr>
              <w:rPr>
                <w:rFonts w:cs="Calibri"/>
                <w:b/>
                <w:bCs/>
                <w:shd w:val="clear" w:color="auto" w:fill="FFFFFF"/>
              </w:rPr>
            </w:pPr>
            <w:r w:rsidRPr="00771A8D">
              <w:rPr>
                <w:rFonts w:cs="Calibri"/>
                <w:b/>
                <w:bCs/>
                <w:shd w:val="clear" w:color="auto" w:fill="FFFFFF"/>
              </w:rPr>
              <w:t>Broj oboljelih</w:t>
            </w:r>
          </w:p>
        </w:tc>
        <w:tc>
          <w:tcPr>
            <w:tcW w:w="1258" w:type="dxa"/>
          </w:tcPr>
          <w:p w14:paraId="72758A52" w14:textId="299B2417" w:rsidR="00771A8D" w:rsidRPr="00771A8D" w:rsidRDefault="00771A8D" w:rsidP="00B26602">
            <w:pPr>
              <w:jc w:val="center"/>
              <w:rPr>
                <w:rFonts w:cs="Calibri"/>
                <w:shd w:val="clear" w:color="auto" w:fill="FFFFFF"/>
              </w:rPr>
            </w:pPr>
            <w:r w:rsidRPr="00771A8D">
              <w:rPr>
                <w:rFonts w:cs="Calibri"/>
                <w:shd w:val="clear" w:color="auto" w:fill="FFFFFF"/>
              </w:rPr>
              <w:t>713</w:t>
            </w:r>
          </w:p>
        </w:tc>
        <w:tc>
          <w:tcPr>
            <w:tcW w:w="1259" w:type="dxa"/>
          </w:tcPr>
          <w:p w14:paraId="22485D88" w14:textId="491F27AC" w:rsidR="00771A8D" w:rsidRPr="00771A8D" w:rsidRDefault="00771A8D" w:rsidP="00B26602">
            <w:pPr>
              <w:jc w:val="center"/>
              <w:rPr>
                <w:rFonts w:cs="Calibri"/>
                <w:shd w:val="clear" w:color="auto" w:fill="FFFFFF"/>
              </w:rPr>
            </w:pPr>
            <w:r w:rsidRPr="00771A8D">
              <w:rPr>
                <w:rFonts w:cs="Calibri"/>
                <w:shd w:val="clear" w:color="auto" w:fill="FFFFFF"/>
              </w:rPr>
              <w:t>1249</w:t>
            </w:r>
          </w:p>
        </w:tc>
        <w:tc>
          <w:tcPr>
            <w:tcW w:w="1259" w:type="dxa"/>
          </w:tcPr>
          <w:p w14:paraId="4D38FA0E" w14:textId="6C968F80" w:rsidR="00771A8D" w:rsidRPr="00771A8D" w:rsidRDefault="00771A8D" w:rsidP="00B26602">
            <w:pPr>
              <w:jc w:val="center"/>
              <w:rPr>
                <w:rFonts w:cs="Calibri"/>
                <w:shd w:val="clear" w:color="auto" w:fill="FFFFFF"/>
              </w:rPr>
            </w:pPr>
            <w:r w:rsidRPr="00771A8D">
              <w:rPr>
                <w:rFonts w:cs="Calibri"/>
                <w:shd w:val="clear" w:color="auto" w:fill="FFFFFF"/>
              </w:rPr>
              <w:t>1492</w:t>
            </w:r>
          </w:p>
        </w:tc>
        <w:tc>
          <w:tcPr>
            <w:tcW w:w="1259" w:type="dxa"/>
          </w:tcPr>
          <w:p w14:paraId="1DDDC826" w14:textId="68AFCE18" w:rsidR="00771A8D" w:rsidRPr="00771A8D" w:rsidRDefault="00771A8D" w:rsidP="00B26602">
            <w:pPr>
              <w:jc w:val="center"/>
              <w:rPr>
                <w:rFonts w:cs="Calibri"/>
                <w:shd w:val="clear" w:color="auto" w:fill="FFFFFF"/>
              </w:rPr>
            </w:pPr>
            <w:r w:rsidRPr="00771A8D">
              <w:rPr>
                <w:rFonts w:cs="Calibri"/>
                <w:shd w:val="clear" w:color="auto" w:fill="FFFFFF"/>
              </w:rPr>
              <w:t>100</w:t>
            </w:r>
          </w:p>
        </w:tc>
        <w:tc>
          <w:tcPr>
            <w:tcW w:w="1259" w:type="dxa"/>
          </w:tcPr>
          <w:p w14:paraId="60542435" w14:textId="15452CA7" w:rsidR="00771A8D" w:rsidRPr="00771A8D" w:rsidRDefault="00771A8D" w:rsidP="00B26602">
            <w:pPr>
              <w:jc w:val="center"/>
              <w:rPr>
                <w:rFonts w:cs="Calibri"/>
                <w:shd w:val="clear" w:color="auto" w:fill="FFFFFF"/>
              </w:rPr>
            </w:pPr>
            <w:r w:rsidRPr="00771A8D">
              <w:rPr>
                <w:rFonts w:cs="Calibri"/>
                <w:shd w:val="clear" w:color="auto" w:fill="FFFFFF"/>
              </w:rPr>
              <w:t>24</w:t>
            </w:r>
          </w:p>
        </w:tc>
        <w:tc>
          <w:tcPr>
            <w:tcW w:w="1143" w:type="dxa"/>
          </w:tcPr>
          <w:p w14:paraId="6D4E07F9" w14:textId="2A13F6C5" w:rsidR="00771A8D" w:rsidRPr="00771A8D" w:rsidRDefault="00771A8D" w:rsidP="00B26602">
            <w:pPr>
              <w:jc w:val="center"/>
              <w:rPr>
                <w:rFonts w:cs="Calibri"/>
                <w:shd w:val="clear" w:color="auto" w:fill="FFFFFF"/>
              </w:rPr>
            </w:pPr>
            <w:r w:rsidRPr="00771A8D">
              <w:rPr>
                <w:rFonts w:cs="Calibri"/>
                <w:shd w:val="clear" w:color="auto" w:fill="FFFFFF"/>
              </w:rPr>
              <w:t>2</w:t>
            </w:r>
          </w:p>
        </w:tc>
      </w:tr>
    </w:tbl>
    <w:p w14:paraId="0BDDFA50" w14:textId="02501353" w:rsidR="003B17D7" w:rsidRPr="00A723E7" w:rsidRDefault="003B17D7" w:rsidP="003B17D7">
      <w:pPr>
        <w:jc w:val="center"/>
        <w:rPr>
          <w:rFonts w:cs="Calibri"/>
          <w:sz w:val="20"/>
          <w:szCs w:val="20"/>
          <w:shd w:val="clear" w:color="auto" w:fill="FFFFFF"/>
        </w:rPr>
      </w:pPr>
      <w:r w:rsidRPr="00771A8D">
        <w:rPr>
          <w:rFonts w:cs="Calibri"/>
          <w:sz w:val="20"/>
          <w:szCs w:val="20"/>
          <w:shd w:val="clear" w:color="auto" w:fill="FFFFFF"/>
        </w:rPr>
        <w:t xml:space="preserve">Izvor: Podaci iz ZZJZ </w:t>
      </w:r>
      <w:r w:rsidR="00CF25B0" w:rsidRPr="00771A8D">
        <w:rPr>
          <w:rFonts w:cs="Calibri"/>
          <w:sz w:val="20"/>
          <w:szCs w:val="20"/>
          <w:shd w:val="clear" w:color="auto" w:fill="FFFFFF"/>
        </w:rPr>
        <w:t xml:space="preserve">Varaždinske </w:t>
      </w:r>
      <w:r w:rsidRPr="00771A8D">
        <w:rPr>
          <w:rFonts w:cs="Calibri"/>
          <w:sz w:val="20"/>
          <w:szCs w:val="20"/>
          <w:shd w:val="clear" w:color="auto" w:fill="FFFFFF"/>
        </w:rPr>
        <w:t>županije</w:t>
      </w:r>
    </w:p>
    <w:p w14:paraId="7248CBE7" w14:textId="77777777" w:rsidR="003B17D7" w:rsidRDefault="003B17D7" w:rsidP="003B17D7">
      <w:pPr>
        <w:rPr>
          <w:lang w:eastAsia="zh-CN"/>
        </w:rPr>
      </w:pPr>
    </w:p>
    <w:p w14:paraId="7A7F23F0" w14:textId="77777777" w:rsidR="003B17D7" w:rsidRDefault="003B17D7" w:rsidP="003B17D7">
      <w:pPr>
        <w:rPr>
          <w:lang w:eastAsia="zh-CN"/>
        </w:rPr>
      </w:pPr>
    </w:p>
    <w:p w14:paraId="6A106EDD" w14:textId="77777777" w:rsidR="003B17D7" w:rsidRDefault="003B17D7" w:rsidP="003B17D7">
      <w:pPr>
        <w:rPr>
          <w:lang w:eastAsia="zh-CN"/>
        </w:rPr>
      </w:pPr>
    </w:p>
    <w:p w14:paraId="4AE16E91" w14:textId="77777777" w:rsidR="003B17D7" w:rsidRDefault="003B17D7" w:rsidP="003B17D7">
      <w:pPr>
        <w:rPr>
          <w:lang w:eastAsia="zh-CN"/>
        </w:rPr>
      </w:pPr>
    </w:p>
    <w:p w14:paraId="66A0DBCF" w14:textId="77777777" w:rsidR="003B17D7" w:rsidRDefault="003B17D7" w:rsidP="003B17D7">
      <w:pPr>
        <w:rPr>
          <w:lang w:eastAsia="zh-CN"/>
        </w:rPr>
      </w:pPr>
    </w:p>
    <w:p w14:paraId="3B4F220F" w14:textId="77777777" w:rsidR="003B17D7" w:rsidRDefault="003B17D7" w:rsidP="003B17D7">
      <w:pPr>
        <w:rPr>
          <w:lang w:eastAsia="zh-CN"/>
        </w:rPr>
      </w:pPr>
    </w:p>
    <w:p w14:paraId="08D06C32" w14:textId="77777777" w:rsidR="003B17D7" w:rsidRDefault="003B17D7" w:rsidP="003B17D7">
      <w:pPr>
        <w:rPr>
          <w:lang w:eastAsia="zh-CN"/>
        </w:rPr>
      </w:pPr>
    </w:p>
    <w:p w14:paraId="51417151" w14:textId="77777777" w:rsidR="003B17D7" w:rsidRDefault="003B17D7" w:rsidP="003B17D7">
      <w:pPr>
        <w:rPr>
          <w:lang w:eastAsia="zh-CN"/>
        </w:rPr>
      </w:pPr>
    </w:p>
    <w:p w14:paraId="301FD0F0" w14:textId="77777777" w:rsidR="003B17D7" w:rsidRPr="003B17D7" w:rsidRDefault="003B17D7" w:rsidP="003B17D7">
      <w:pPr>
        <w:rPr>
          <w:lang w:eastAsia="zh-CN"/>
        </w:rPr>
      </w:pPr>
    </w:p>
    <w:p w14:paraId="6918425E" w14:textId="4BC64554" w:rsidR="000743D8" w:rsidRPr="000743D8" w:rsidRDefault="000743D8" w:rsidP="00D922A1">
      <w:pPr>
        <w:pStyle w:val="Naslov3"/>
        <w:numPr>
          <w:ilvl w:val="2"/>
          <w:numId w:val="142"/>
        </w:numPr>
        <w:ind w:left="0" w:firstLine="0"/>
      </w:pPr>
      <w:bookmarkStart w:id="449" w:name="_Toc4137291"/>
      <w:bookmarkStart w:id="450" w:name="_Toc19619326"/>
      <w:bookmarkStart w:id="451" w:name="_Toc197690245"/>
      <w:r w:rsidRPr="000743D8">
        <w:lastRenderedPageBreak/>
        <w:t>Uzrok</w:t>
      </w:r>
      <w:bookmarkEnd w:id="449"/>
      <w:bookmarkEnd w:id="450"/>
      <w:r w:rsidRPr="000743D8">
        <w:t xml:space="preserve"> </w:t>
      </w:r>
      <w:r w:rsidR="00802E3C">
        <w:t>epidemije na području Grada</w:t>
      </w:r>
      <w:bookmarkEnd w:id="451"/>
    </w:p>
    <w:p w14:paraId="23D9E6AD" w14:textId="77777777" w:rsidR="00685B82" w:rsidRPr="008F5FDB" w:rsidRDefault="00685B82" w:rsidP="005B4E96">
      <w:pPr>
        <w:pStyle w:val="Odlomakpopisa"/>
        <w:numPr>
          <w:ilvl w:val="0"/>
          <w:numId w:val="60"/>
        </w:numPr>
        <w:spacing w:after="200"/>
        <w:contextualSpacing/>
        <w:jc w:val="left"/>
        <w:rPr>
          <w:b/>
          <w:bCs/>
        </w:rPr>
      </w:pPr>
      <w:proofErr w:type="spellStart"/>
      <w:r w:rsidRPr="008F5FDB">
        <w:rPr>
          <w:b/>
          <w:bCs/>
        </w:rPr>
        <w:t>Gripa</w:t>
      </w:r>
      <w:proofErr w:type="spellEnd"/>
      <w:r w:rsidRPr="008F5FDB">
        <w:rPr>
          <w:b/>
          <w:bCs/>
        </w:rPr>
        <w:t xml:space="preserve"> </w:t>
      </w:r>
      <w:proofErr w:type="spellStart"/>
      <w:r w:rsidRPr="008F5FDB">
        <w:rPr>
          <w:b/>
          <w:bCs/>
        </w:rPr>
        <w:t>ili</w:t>
      </w:r>
      <w:proofErr w:type="spellEnd"/>
      <w:r w:rsidRPr="008F5FDB">
        <w:rPr>
          <w:b/>
          <w:bCs/>
        </w:rPr>
        <w:t xml:space="preserve"> </w:t>
      </w:r>
      <w:proofErr w:type="spellStart"/>
      <w:r w:rsidRPr="008F5FDB">
        <w:rPr>
          <w:b/>
          <w:bCs/>
        </w:rPr>
        <w:t>influenca</w:t>
      </w:r>
      <w:proofErr w:type="spellEnd"/>
    </w:p>
    <w:p w14:paraId="79733FEE" w14:textId="77777777" w:rsidR="00685B82" w:rsidRPr="00685B82" w:rsidRDefault="00685B82" w:rsidP="00685B82">
      <w:pPr>
        <w:jc w:val="both"/>
        <w:rPr>
          <w:sz w:val="24"/>
          <w:szCs w:val="24"/>
        </w:rPr>
      </w:pPr>
      <w:r w:rsidRPr="00685B82">
        <w:rPr>
          <w:sz w:val="24"/>
          <w:szCs w:val="24"/>
        </w:rPr>
        <w:t xml:space="preserve">Postoje tri virusa gripe ili influence (A, B i C). Na površini </w:t>
      </w:r>
      <w:proofErr w:type="spellStart"/>
      <w:r w:rsidRPr="00685B82">
        <w:rPr>
          <w:sz w:val="24"/>
          <w:szCs w:val="24"/>
        </w:rPr>
        <w:t>lipidne</w:t>
      </w:r>
      <w:proofErr w:type="spellEnd"/>
      <w:r w:rsidRPr="00685B82">
        <w:rPr>
          <w:sz w:val="24"/>
          <w:szCs w:val="24"/>
        </w:rPr>
        <w:t xml:space="preserve"> ovojnice nalaze se dva osnovna virusna antigena – </w:t>
      </w:r>
      <w:proofErr w:type="spellStart"/>
      <w:r w:rsidRPr="00685B82">
        <w:rPr>
          <w:sz w:val="24"/>
          <w:szCs w:val="24"/>
        </w:rPr>
        <w:t>hemaglutinin</w:t>
      </w:r>
      <w:proofErr w:type="spellEnd"/>
      <w:r w:rsidRPr="00685B82">
        <w:rPr>
          <w:sz w:val="24"/>
          <w:szCs w:val="24"/>
        </w:rPr>
        <w:t xml:space="preserve"> (H) i </w:t>
      </w:r>
      <w:proofErr w:type="spellStart"/>
      <w:r w:rsidRPr="00685B82">
        <w:rPr>
          <w:sz w:val="24"/>
          <w:szCs w:val="24"/>
        </w:rPr>
        <w:t>neuraminidaza</w:t>
      </w:r>
      <w:proofErr w:type="spellEnd"/>
      <w:r w:rsidRPr="00685B82">
        <w:rPr>
          <w:sz w:val="24"/>
          <w:szCs w:val="24"/>
        </w:rPr>
        <w:t xml:space="preserve">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5568796E" w14:textId="77777777" w:rsidR="00685B82" w:rsidRPr="00685B82" w:rsidRDefault="00685B82" w:rsidP="00685B82">
      <w:pPr>
        <w:shd w:val="clear" w:color="auto" w:fill="FFFFFF"/>
        <w:spacing w:after="150"/>
        <w:jc w:val="both"/>
        <w:rPr>
          <w:rFonts w:eastAsia="Times New Roman" w:cs="Calibri"/>
          <w:sz w:val="24"/>
          <w:szCs w:val="24"/>
          <w:lang w:eastAsia="hr-HR"/>
        </w:rPr>
      </w:pPr>
      <w:r w:rsidRPr="00685B82">
        <w:rPr>
          <w:rFonts w:eastAsia="Times New Roman" w:cs="Calibri"/>
          <w:sz w:val="24"/>
          <w:szCs w:val="24"/>
          <w:lang w:eastAsia="hr-HR"/>
        </w:rPr>
        <w:t>Prema podacima </w:t>
      </w:r>
      <w:hyperlink r:id="rId80" w:history="1">
        <w:r w:rsidRPr="00685B82">
          <w:rPr>
            <w:rFonts w:eastAsia="Times New Roman" w:cs="Calibri"/>
            <w:sz w:val="24"/>
            <w:szCs w:val="24"/>
            <w:lang w:eastAsia="hr-HR"/>
          </w:rPr>
          <w:t>Nacionalnog referentnog centra za gripu</w:t>
        </w:r>
      </w:hyperlink>
      <w:r w:rsidRPr="00685B82">
        <w:rPr>
          <w:rFonts w:eastAsia="Times New Roman" w:cs="Calibri"/>
          <w:sz w:val="24"/>
          <w:szCs w:val="24"/>
          <w:lang w:eastAsia="hr-HR"/>
        </w:rPr>
        <w:t> Hrvatskog zavoda za javno zdravstvo, u 2. tjednu bilo je 58% uzoraka pozitivnih na gripu, i to dominantno virus gripe tip A (97%).</w:t>
      </w:r>
    </w:p>
    <w:p w14:paraId="2407676D" w14:textId="77777777" w:rsidR="00685B82" w:rsidRPr="00685B82" w:rsidRDefault="00685B82" w:rsidP="00685B82">
      <w:pPr>
        <w:shd w:val="clear" w:color="auto" w:fill="FFFFFF"/>
        <w:spacing w:after="150"/>
        <w:jc w:val="both"/>
        <w:rPr>
          <w:rFonts w:eastAsia="Times New Roman" w:cs="Calibri"/>
          <w:sz w:val="24"/>
          <w:szCs w:val="24"/>
          <w:lang w:eastAsia="hr-HR"/>
        </w:rPr>
      </w:pPr>
      <w:r w:rsidRPr="00685B82">
        <w:rPr>
          <w:rFonts w:eastAsia="Times New Roman" w:cs="Calibri"/>
          <w:sz w:val="24"/>
          <w:szCs w:val="24"/>
          <w:lang w:eastAsia="hr-HR"/>
        </w:rPr>
        <w:t xml:space="preserve">Među </w:t>
      </w:r>
      <w:proofErr w:type="spellStart"/>
      <w:r w:rsidRPr="00685B82">
        <w:rPr>
          <w:rFonts w:eastAsia="Times New Roman" w:cs="Calibri"/>
          <w:sz w:val="24"/>
          <w:szCs w:val="24"/>
          <w:lang w:eastAsia="hr-HR"/>
        </w:rPr>
        <w:t>subtipiziranim</w:t>
      </w:r>
      <w:proofErr w:type="spellEnd"/>
      <w:r w:rsidRPr="00685B82">
        <w:rPr>
          <w:rFonts w:eastAsia="Times New Roman" w:cs="Calibri"/>
          <w:sz w:val="24"/>
          <w:szCs w:val="24"/>
          <w:lang w:eastAsia="hr-HR"/>
        </w:rPr>
        <w:t xml:space="preserve"> uzorcima potvrđene gripe A prevladava A/H1N1 (90%).</w:t>
      </w:r>
    </w:p>
    <w:p w14:paraId="4B177ABE" w14:textId="77777777" w:rsidR="00685B82" w:rsidRPr="00685B82" w:rsidRDefault="00685B82" w:rsidP="00685B82">
      <w:pPr>
        <w:shd w:val="clear" w:color="auto" w:fill="FFFFFF"/>
        <w:spacing w:after="150"/>
        <w:jc w:val="both"/>
        <w:rPr>
          <w:rFonts w:eastAsia="Times New Roman" w:cs="Calibri"/>
          <w:sz w:val="24"/>
          <w:szCs w:val="24"/>
          <w:lang w:eastAsia="hr-HR"/>
        </w:rPr>
      </w:pPr>
      <w:r w:rsidRPr="00685B82">
        <w:rPr>
          <w:rFonts w:eastAsia="Times New Roman" w:cs="Calibri"/>
          <w:sz w:val="24"/>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5ECCA310" w14:textId="77777777" w:rsidR="00685B82" w:rsidRPr="008F5FDB" w:rsidRDefault="00685B82" w:rsidP="005B4E96">
      <w:pPr>
        <w:pStyle w:val="Odlomakpopisa"/>
        <w:numPr>
          <w:ilvl w:val="0"/>
          <w:numId w:val="60"/>
        </w:numPr>
        <w:spacing w:after="200"/>
        <w:contextualSpacing/>
        <w:jc w:val="left"/>
        <w:rPr>
          <w:rFonts w:cs="Calibri"/>
          <w:b/>
          <w:bCs/>
          <w:szCs w:val="24"/>
          <w:lang w:eastAsia="zh-CN"/>
        </w:rPr>
      </w:pPr>
      <w:proofErr w:type="spellStart"/>
      <w:r w:rsidRPr="008F5FDB">
        <w:rPr>
          <w:rFonts w:cs="Calibri"/>
          <w:b/>
          <w:bCs/>
          <w:szCs w:val="24"/>
          <w:lang w:eastAsia="zh-CN"/>
        </w:rPr>
        <w:t>Koronavirus</w:t>
      </w:r>
      <w:proofErr w:type="spellEnd"/>
      <w:r w:rsidRPr="008F5FDB">
        <w:rPr>
          <w:rFonts w:cs="Calibri"/>
          <w:b/>
          <w:bCs/>
          <w:szCs w:val="24"/>
          <w:lang w:eastAsia="zh-CN"/>
        </w:rPr>
        <w:t xml:space="preserve"> </w:t>
      </w:r>
      <w:proofErr w:type="spellStart"/>
      <w:r w:rsidRPr="008F5FDB">
        <w:rPr>
          <w:rFonts w:cs="Calibri"/>
          <w:b/>
          <w:bCs/>
          <w:szCs w:val="24"/>
          <w:lang w:eastAsia="zh-CN"/>
        </w:rPr>
        <w:t>ili</w:t>
      </w:r>
      <w:proofErr w:type="spellEnd"/>
      <w:r w:rsidRPr="008F5FDB">
        <w:rPr>
          <w:rFonts w:cs="Calibri"/>
          <w:b/>
          <w:bCs/>
          <w:szCs w:val="24"/>
          <w:lang w:eastAsia="zh-CN"/>
        </w:rPr>
        <w:t xml:space="preserve"> COVID – 19</w:t>
      </w:r>
    </w:p>
    <w:p w14:paraId="6B98870F" w14:textId="77777777" w:rsidR="00685B82" w:rsidRPr="00685B82" w:rsidRDefault="00685B82" w:rsidP="00685B82">
      <w:pPr>
        <w:jc w:val="both"/>
        <w:rPr>
          <w:rFonts w:cs="Calibri"/>
          <w:sz w:val="24"/>
          <w:szCs w:val="24"/>
          <w:shd w:val="clear" w:color="auto" w:fill="FFFFFF"/>
        </w:rPr>
      </w:pPr>
      <w:proofErr w:type="spellStart"/>
      <w:r w:rsidRPr="00685B82">
        <w:rPr>
          <w:rFonts w:cs="Calibri"/>
          <w:sz w:val="24"/>
          <w:szCs w:val="24"/>
          <w:shd w:val="clear" w:color="auto" w:fill="FFFFFF"/>
        </w:rPr>
        <w:t>Koronavirusi</w:t>
      </w:r>
      <w:proofErr w:type="spellEnd"/>
      <w:r w:rsidRPr="00685B82">
        <w:rPr>
          <w:rFonts w:cs="Calibri"/>
          <w:sz w:val="24"/>
          <w:szCs w:val="24"/>
          <w:shd w:val="clear" w:color="auto" w:fill="FFFFFF"/>
        </w:rPr>
        <w:t xml:space="preserve"> su virusi koji cirkuliraju među životinjama no neki od njih mogu prijeći na ljude. Nakon što prijeđu sa životinja na čovjeka mogu se prenositi među ljudima.</w:t>
      </w:r>
    </w:p>
    <w:p w14:paraId="55823A04" w14:textId="77777777" w:rsidR="00685B82" w:rsidRPr="008F5FDB" w:rsidRDefault="00685B82" w:rsidP="00685B82">
      <w:pPr>
        <w:rPr>
          <w:rFonts w:cs="Calibri"/>
          <w:shd w:val="clear" w:color="auto" w:fill="FFFFFF"/>
        </w:rPr>
      </w:pPr>
    </w:p>
    <w:p w14:paraId="7FF8971F" w14:textId="0FC21B35" w:rsidR="00685B82" w:rsidRPr="008F5FDB" w:rsidRDefault="00685B82" w:rsidP="00D922A1">
      <w:pPr>
        <w:pStyle w:val="Naslov4"/>
        <w:numPr>
          <w:ilvl w:val="3"/>
          <w:numId w:val="142"/>
        </w:numPr>
      </w:pPr>
      <w:bookmarkStart w:id="452" w:name="_Toc506379358"/>
      <w:bookmarkStart w:id="453" w:name="_Toc515446654"/>
      <w:bookmarkStart w:id="454" w:name="_Toc13211087"/>
      <w:bookmarkStart w:id="455" w:name="_Toc60230402"/>
      <w:bookmarkStart w:id="456" w:name="_Toc65151429"/>
      <w:bookmarkStart w:id="457" w:name="_Toc184294112"/>
      <w:bookmarkStart w:id="458" w:name="_Toc197690246"/>
      <w:bookmarkStart w:id="459" w:name="_Hlk52783829"/>
      <w:r w:rsidRPr="008F5FDB">
        <w:t>Razvoj događaja koji prethodi velikoj nesreći uslijed epidemije</w:t>
      </w:r>
      <w:bookmarkEnd w:id="452"/>
      <w:bookmarkEnd w:id="453"/>
      <w:bookmarkEnd w:id="454"/>
      <w:bookmarkEnd w:id="455"/>
      <w:bookmarkEnd w:id="456"/>
      <w:bookmarkEnd w:id="457"/>
      <w:bookmarkEnd w:id="458"/>
    </w:p>
    <w:p w14:paraId="7ECA8123" w14:textId="77777777" w:rsidR="00685B82" w:rsidRPr="008F5FDB" w:rsidRDefault="00685B82" w:rsidP="00685B82">
      <w:pPr>
        <w:spacing w:after="0"/>
      </w:pPr>
    </w:p>
    <w:p w14:paraId="39C905BD" w14:textId="77777777" w:rsidR="00685B82" w:rsidRPr="008F5FDB" w:rsidRDefault="00685B82" w:rsidP="005B4E96">
      <w:pPr>
        <w:pStyle w:val="Odlomakpopisa"/>
        <w:numPr>
          <w:ilvl w:val="0"/>
          <w:numId w:val="60"/>
        </w:numPr>
        <w:spacing w:after="200"/>
        <w:contextualSpacing/>
        <w:jc w:val="left"/>
        <w:rPr>
          <w:b/>
          <w:bCs/>
        </w:rPr>
      </w:pPr>
      <w:proofErr w:type="spellStart"/>
      <w:r w:rsidRPr="008F5FDB">
        <w:rPr>
          <w:b/>
          <w:bCs/>
        </w:rPr>
        <w:t>Gripa</w:t>
      </w:r>
      <w:proofErr w:type="spellEnd"/>
      <w:r w:rsidRPr="008F5FDB">
        <w:rPr>
          <w:b/>
          <w:bCs/>
        </w:rPr>
        <w:t xml:space="preserve"> </w:t>
      </w:r>
      <w:proofErr w:type="spellStart"/>
      <w:r w:rsidRPr="008F5FDB">
        <w:rPr>
          <w:b/>
          <w:bCs/>
        </w:rPr>
        <w:t>ili</w:t>
      </w:r>
      <w:proofErr w:type="spellEnd"/>
      <w:r w:rsidRPr="008F5FDB">
        <w:rPr>
          <w:b/>
          <w:bCs/>
        </w:rPr>
        <w:t xml:space="preserve"> </w:t>
      </w:r>
      <w:proofErr w:type="spellStart"/>
      <w:r w:rsidRPr="008F5FDB">
        <w:rPr>
          <w:b/>
          <w:bCs/>
        </w:rPr>
        <w:t>influenca</w:t>
      </w:r>
      <w:proofErr w:type="spellEnd"/>
    </w:p>
    <w:p w14:paraId="6FEDFE65" w14:textId="77777777" w:rsidR="00685B82" w:rsidRPr="00C45382" w:rsidRDefault="00685B82" w:rsidP="00C45382">
      <w:pPr>
        <w:jc w:val="both"/>
        <w:rPr>
          <w:sz w:val="24"/>
          <w:szCs w:val="24"/>
        </w:rPr>
      </w:pPr>
      <w:bookmarkStart w:id="460" w:name="_Hlk506282132"/>
      <w:r w:rsidRPr="00C45382">
        <w:rPr>
          <w:sz w:val="24"/>
          <w:szCs w:val="24"/>
        </w:rPr>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1845679F" w14:textId="77777777" w:rsidR="00685B82" w:rsidRPr="00C45382" w:rsidRDefault="00685B82" w:rsidP="00C45382">
      <w:pPr>
        <w:jc w:val="both"/>
        <w:rPr>
          <w:sz w:val="24"/>
          <w:szCs w:val="24"/>
        </w:rPr>
      </w:pPr>
      <w:r w:rsidRPr="00C45382">
        <w:rPr>
          <w:sz w:val="24"/>
          <w:szCs w:val="24"/>
        </w:rPr>
        <w:t xml:space="preserve">Simptomi gripe počinju obično nakon 24 – 48 sati nakon inkubacije i nastaju iznenada. </w:t>
      </w:r>
      <w:proofErr w:type="spellStart"/>
      <w:r w:rsidRPr="00C45382">
        <w:rPr>
          <w:sz w:val="24"/>
          <w:szCs w:val="24"/>
        </w:rPr>
        <w:t>Tresavica</w:t>
      </w:r>
      <w:proofErr w:type="spellEnd"/>
      <w:r w:rsidRPr="00C45382">
        <w:rPr>
          <w:sz w:val="24"/>
          <w:szCs w:val="24"/>
        </w:rPr>
        <w:t>,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C45382">
        <w:rPr>
          <w:rFonts w:cs="Calibri"/>
          <w:sz w:val="24"/>
          <w:szCs w:val="24"/>
        </w:rPr>
        <w:t>°</w:t>
      </w:r>
      <w:r w:rsidRPr="00C45382">
        <w:rPr>
          <w:sz w:val="24"/>
          <w:szCs w:val="24"/>
        </w:rPr>
        <w:t xml:space="preserve">C. Oboljeli se osjećaju doista bolesno i malaksalo i najčešće ih ovi simptomi primoraju na ostanak u krevetu. Navedeni simptomi obično traju 3 – 5 dana. </w:t>
      </w:r>
    </w:p>
    <w:p w14:paraId="39A50D36" w14:textId="77777777" w:rsidR="00685B82" w:rsidRPr="00C45382" w:rsidRDefault="00685B82" w:rsidP="00C45382">
      <w:pPr>
        <w:jc w:val="both"/>
        <w:rPr>
          <w:sz w:val="24"/>
          <w:szCs w:val="24"/>
        </w:rPr>
      </w:pPr>
      <w:bookmarkStart w:id="461" w:name="_Hlk491085407"/>
      <w:r w:rsidRPr="00C45382">
        <w:rPr>
          <w:sz w:val="24"/>
          <w:szCs w:val="24"/>
        </w:rPr>
        <w:lastRenderedPageBreak/>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0BF8B147" w14:textId="77777777" w:rsidR="00685B82" w:rsidRPr="00C45382" w:rsidRDefault="00685B82" w:rsidP="00C45382">
      <w:pPr>
        <w:jc w:val="both"/>
        <w:rPr>
          <w:sz w:val="24"/>
          <w:szCs w:val="24"/>
        </w:rPr>
      </w:pPr>
      <w:r w:rsidRPr="00C45382">
        <w:rPr>
          <w:sz w:val="24"/>
          <w:szCs w:val="24"/>
        </w:rPr>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461"/>
      <w:r w:rsidRPr="00C45382">
        <w:rPr>
          <w:sz w:val="24"/>
          <w:szCs w:val="24"/>
        </w:rPr>
        <w:t xml:space="preserve">. </w:t>
      </w:r>
      <w:bookmarkEnd w:id="460"/>
    </w:p>
    <w:p w14:paraId="5EB5B068" w14:textId="77777777" w:rsidR="00685B82" w:rsidRPr="008F5FDB" w:rsidRDefault="00685B82" w:rsidP="005B4E96">
      <w:pPr>
        <w:pStyle w:val="Odlomakpopisa"/>
        <w:numPr>
          <w:ilvl w:val="0"/>
          <w:numId w:val="60"/>
        </w:numPr>
        <w:spacing w:after="200"/>
        <w:contextualSpacing/>
        <w:jc w:val="left"/>
        <w:rPr>
          <w:rFonts w:cs="Calibri"/>
          <w:b/>
          <w:bCs/>
          <w:szCs w:val="24"/>
          <w:lang w:eastAsia="zh-CN"/>
        </w:rPr>
      </w:pPr>
      <w:proofErr w:type="spellStart"/>
      <w:r w:rsidRPr="008F5FDB">
        <w:rPr>
          <w:rFonts w:cs="Calibri"/>
          <w:b/>
          <w:bCs/>
          <w:szCs w:val="24"/>
          <w:lang w:eastAsia="zh-CN"/>
        </w:rPr>
        <w:t>Koronavirus</w:t>
      </w:r>
      <w:proofErr w:type="spellEnd"/>
      <w:r w:rsidRPr="008F5FDB">
        <w:rPr>
          <w:rFonts w:cs="Calibri"/>
          <w:b/>
          <w:bCs/>
          <w:szCs w:val="24"/>
          <w:lang w:eastAsia="zh-CN"/>
        </w:rPr>
        <w:t xml:space="preserve"> </w:t>
      </w:r>
      <w:proofErr w:type="spellStart"/>
      <w:r w:rsidRPr="008F5FDB">
        <w:rPr>
          <w:rFonts w:cs="Calibri"/>
          <w:b/>
          <w:bCs/>
          <w:szCs w:val="24"/>
          <w:lang w:eastAsia="zh-CN"/>
        </w:rPr>
        <w:t>ili</w:t>
      </w:r>
      <w:proofErr w:type="spellEnd"/>
      <w:r w:rsidRPr="008F5FDB">
        <w:rPr>
          <w:rFonts w:cs="Calibri"/>
          <w:b/>
          <w:bCs/>
          <w:szCs w:val="24"/>
          <w:lang w:eastAsia="zh-CN"/>
        </w:rPr>
        <w:t xml:space="preserve"> COVID – 19</w:t>
      </w:r>
    </w:p>
    <w:p w14:paraId="7B3D67C9" w14:textId="77777777" w:rsidR="00685B82" w:rsidRPr="008F5FDB" w:rsidRDefault="00685B82" w:rsidP="00685B82">
      <w:pPr>
        <w:pStyle w:val="Odlomakpopisa"/>
        <w:rPr>
          <w:rFonts w:cs="Calibri"/>
          <w:b/>
          <w:bCs/>
          <w:szCs w:val="24"/>
          <w:lang w:eastAsia="zh-CN"/>
        </w:rPr>
      </w:pPr>
    </w:p>
    <w:p w14:paraId="7DC37A55"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31. </w:t>
      </w:r>
      <w:proofErr w:type="spellStart"/>
      <w:r w:rsidRPr="00C45382">
        <w:rPr>
          <w:rFonts w:cs="Calibri"/>
          <w:szCs w:val="24"/>
          <w:shd w:val="clear" w:color="auto" w:fill="FFFFFF"/>
        </w:rPr>
        <w:t>prosinca</w:t>
      </w:r>
      <w:proofErr w:type="spellEnd"/>
      <w:r w:rsidRPr="00C45382">
        <w:rPr>
          <w:rFonts w:cs="Calibri"/>
          <w:szCs w:val="24"/>
          <w:shd w:val="clear" w:color="auto" w:fill="FFFFFF"/>
        </w:rPr>
        <w:t xml:space="preserve"> 2019. </w:t>
      </w:r>
      <w:proofErr w:type="spellStart"/>
      <w:r w:rsidRPr="00C45382">
        <w:rPr>
          <w:rFonts w:cs="Calibri"/>
          <w:szCs w:val="24"/>
          <w:shd w:val="clear" w:color="auto" w:fill="FFFFFF"/>
        </w:rPr>
        <w:t>Kineske</w:t>
      </w:r>
      <w:proofErr w:type="spellEnd"/>
      <w:r w:rsidRPr="00C45382">
        <w:rPr>
          <w:rFonts w:cs="Calibri"/>
          <w:szCs w:val="24"/>
          <w:shd w:val="clear" w:color="auto" w:fill="FFFFFF"/>
        </w:rPr>
        <w:t xml:space="preserve"> vlasti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objavile</w:t>
      </w:r>
      <w:proofErr w:type="spellEnd"/>
      <w:r w:rsidRPr="00C45382">
        <w:rPr>
          <w:rFonts w:cs="Calibri"/>
          <w:szCs w:val="24"/>
          <w:shd w:val="clear" w:color="auto" w:fill="FFFFFF"/>
        </w:rPr>
        <w:t xml:space="preserve"> da je </w:t>
      </w:r>
      <w:proofErr w:type="spellStart"/>
      <w:r w:rsidRPr="00C45382">
        <w:rPr>
          <w:rFonts w:cs="Calibri"/>
          <w:szCs w:val="24"/>
          <w:shd w:val="clear" w:color="auto" w:fill="FFFFFF"/>
        </w:rPr>
        <w:t>zabilježeno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grupiranje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oboljelih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od</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upale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pluća</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Gradu</w:t>
      </w:r>
      <w:proofErr w:type="spellEnd"/>
      <w:r w:rsidRPr="00C45382">
        <w:rPr>
          <w:rFonts w:cs="Calibri"/>
          <w:szCs w:val="24"/>
          <w:shd w:val="clear" w:color="auto" w:fill="FFFFFF"/>
        </w:rPr>
        <w:t xml:space="preserve"> Wuhan, u </w:t>
      </w:r>
      <w:proofErr w:type="spellStart"/>
      <w:r w:rsidRPr="00C45382">
        <w:rPr>
          <w:rFonts w:cs="Calibri"/>
          <w:szCs w:val="24"/>
          <w:shd w:val="clear" w:color="auto" w:fill="FFFFFF"/>
        </w:rPr>
        <w:t>provinciji</w:t>
      </w:r>
      <w:proofErr w:type="spellEnd"/>
      <w:r w:rsidRPr="00C45382">
        <w:rPr>
          <w:rFonts w:cs="Calibri"/>
          <w:szCs w:val="24"/>
          <w:shd w:val="clear" w:color="auto" w:fill="FFFFFF"/>
        </w:rPr>
        <w:t xml:space="preserve"> Hubei. </w:t>
      </w:r>
      <w:proofErr w:type="spellStart"/>
      <w:r w:rsidRPr="00C45382">
        <w:rPr>
          <w:rFonts w:cs="Calibri"/>
          <w:szCs w:val="24"/>
          <w:shd w:val="clear" w:color="auto" w:fill="FFFFFF"/>
        </w:rPr>
        <w:t>Oboljeli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razvili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simptome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povišene</w:t>
      </w:r>
      <w:proofErr w:type="spellEnd"/>
      <w:r w:rsidRPr="00C45382">
        <w:rPr>
          <w:rFonts w:cs="Calibri"/>
          <w:szCs w:val="24"/>
          <w:shd w:val="clear" w:color="auto" w:fill="FFFFFF"/>
        </w:rPr>
        <w:t xml:space="preserve"> temperature, </w:t>
      </w:r>
      <w:proofErr w:type="spellStart"/>
      <w:r w:rsidRPr="00C45382">
        <w:rPr>
          <w:rFonts w:cs="Calibri"/>
          <w:szCs w:val="24"/>
          <w:shd w:val="clear" w:color="auto" w:fill="FFFFFF"/>
        </w:rPr>
        <w:t>kašlja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otežanog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disanja</w:t>
      </w:r>
      <w:proofErr w:type="spellEnd"/>
      <w:r w:rsidRPr="00C45382">
        <w:rPr>
          <w:rFonts w:cs="Calibri"/>
          <w:szCs w:val="24"/>
          <w:shd w:val="clear" w:color="auto" w:fill="FFFFFF"/>
        </w:rPr>
        <w:t xml:space="preserve"> s </w:t>
      </w:r>
      <w:proofErr w:type="spellStart"/>
      <w:r w:rsidRPr="00C45382">
        <w:rPr>
          <w:rFonts w:cs="Calibri"/>
          <w:szCs w:val="24"/>
          <w:shd w:val="clear" w:color="auto" w:fill="FFFFFF"/>
        </w:rPr>
        <w:t>pozitivnim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nalazom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plućima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dokazanim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radiološkom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pretragom</w:t>
      </w:r>
      <w:proofErr w:type="spellEnd"/>
      <w:r w:rsidRPr="00C45382">
        <w:rPr>
          <w:rFonts w:cs="Calibri"/>
          <w:szCs w:val="24"/>
          <w:shd w:val="clear" w:color="auto" w:fill="FFFFFF"/>
        </w:rPr>
        <w:t xml:space="preserve">. Prvi </w:t>
      </w:r>
      <w:proofErr w:type="spellStart"/>
      <w:r w:rsidRPr="00C45382">
        <w:rPr>
          <w:rFonts w:cs="Calibri"/>
          <w:szCs w:val="24"/>
          <w:shd w:val="clear" w:color="auto" w:fill="FFFFFF"/>
        </w:rPr>
        <w:t>slučajevi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oboljelih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zabilježeni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početkom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prosinca</w:t>
      </w:r>
      <w:proofErr w:type="spellEnd"/>
      <w:r w:rsidRPr="00C45382">
        <w:rPr>
          <w:rFonts w:cs="Calibri"/>
          <w:szCs w:val="24"/>
          <w:shd w:val="clear" w:color="auto" w:fill="FFFFFF"/>
        </w:rPr>
        <w:t xml:space="preserve">, </w:t>
      </w:r>
      <w:proofErr w:type="gramStart"/>
      <w:r w:rsidRPr="00C45382">
        <w:rPr>
          <w:rFonts w:cs="Calibri"/>
          <w:szCs w:val="24"/>
          <w:shd w:val="clear" w:color="auto" w:fill="FFFFFF"/>
        </w:rPr>
        <w:t>a</w:t>
      </w:r>
      <w:proofErr w:type="gramEnd"/>
      <w:r w:rsidRPr="00C45382">
        <w:rPr>
          <w:rFonts w:cs="Calibri"/>
          <w:szCs w:val="24"/>
          <w:shd w:val="clear" w:color="auto" w:fill="FFFFFF"/>
        </w:rPr>
        <w:t xml:space="preserve"> </w:t>
      </w:r>
      <w:proofErr w:type="spellStart"/>
      <w:r w:rsidRPr="00C45382">
        <w:rPr>
          <w:rFonts w:cs="Calibri"/>
          <w:szCs w:val="24"/>
          <w:shd w:val="clear" w:color="auto" w:fill="FFFFFF"/>
        </w:rPr>
        <w:t>epidemiološki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bili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povezani</w:t>
      </w:r>
      <w:proofErr w:type="spellEnd"/>
      <w:r w:rsidRPr="00C45382">
        <w:rPr>
          <w:rFonts w:cs="Calibri"/>
          <w:szCs w:val="24"/>
          <w:shd w:val="clear" w:color="auto" w:fill="FFFFFF"/>
        </w:rPr>
        <w:t xml:space="preserve"> s </w:t>
      </w:r>
      <w:proofErr w:type="spellStart"/>
      <w:r w:rsidRPr="00C45382">
        <w:rPr>
          <w:rFonts w:cs="Calibri"/>
          <w:szCs w:val="24"/>
          <w:shd w:val="clear" w:color="auto" w:fill="FFFFFF"/>
        </w:rPr>
        <w:t>boravkom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gradskoj</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tržnici</w:t>
      </w:r>
      <w:proofErr w:type="spellEnd"/>
      <w:r w:rsidRPr="00C45382">
        <w:rPr>
          <w:rFonts w:cs="Calibri"/>
          <w:szCs w:val="24"/>
          <w:shd w:val="clear" w:color="auto" w:fill="FFFFFF"/>
        </w:rPr>
        <w:t xml:space="preserve"> Huanan Seafood Wholesale Market, </w:t>
      </w:r>
      <w:proofErr w:type="spellStart"/>
      <w:r w:rsidRPr="00C45382">
        <w:rPr>
          <w:rFonts w:cs="Calibri"/>
          <w:szCs w:val="24"/>
          <w:shd w:val="clear" w:color="auto" w:fill="FFFFFF"/>
        </w:rPr>
        <w:t>veleprodajnom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tržnicom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morskih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drugih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živih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životinja</w:t>
      </w:r>
      <w:proofErr w:type="spellEnd"/>
      <w:r w:rsidRPr="00C45382">
        <w:rPr>
          <w:rFonts w:cs="Calibri"/>
          <w:szCs w:val="24"/>
          <w:shd w:val="clear" w:color="auto" w:fill="FFFFFF"/>
        </w:rPr>
        <w:t>.</w:t>
      </w:r>
    </w:p>
    <w:p w14:paraId="4F3919DF"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7. </w:t>
      </w:r>
      <w:proofErr w:type="spellStart"/>
      <w:r w:rsidRPr="00C45382">
        <w:rPr>
          <w:rFonts w:cs="Calibri"/>
          <w:szCs w:val="24"/>
          <w:shd w:val="clear" w:color="auto" w:fill="FFFFFF"/>
        </w:rPr>
        <w:t>siječnja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kineske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zdravstvene</w:t>
      </w:r>
      <w:proofErr w:type="spellEnd"/>
      <w:r w:rsidRPr="00C45382">
        <w:rPr>
          <w:rFonts w:cs="Calibri"/>
          <w:szCs w:val="24"/>
          <w:shd w:val="clear" w:color="auto" w:fill="FFFFFF"/>
        </w:rPr>
        <w:t xml:space="preserve"> vlasti </w:t>
      </w:r>
      <w:proofErr w:type="spellStart"/>
      <w:r w:rsidRPr="00C45382">
        <w:rPr>
          <w:rFonts w:cs="Calibri"/>
          <w:szCs w:val="24"/>
          <w:shd w:val="clear" w:color="auto" w:fill="FFFFFF"/>
        </w:rPr>
        <w:t>službeno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priopćile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otkriće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novog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povezanog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slučajevima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virusne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upale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pluća</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Wuhanu</w:t>
      </w:r>
      <w:proofErr w:type="spellEnd"/>
      <w:r w:rsidRPr="00C45382">
        <w:rPr>
          <w:rFonts w:cs="Calibri"/>
          <w:szCs w:val="24"/>
          <w:shd w:val="clear" w:color="auto" w:fill="FFFFFF"/>
        </w:rPr>
        <w:t xml:space="preserve">. Radi </w:t>
      </w:r>
      <w:proofErr w:type="spellStart"/>
      <w:r w:rsidRPr="00C45382">
        <w:rPr>
          <w:rFonts w:cs="Calibri"/>
          <w:szCs w:val="24"/>
          <w:shd w:val="clear" w:color="auto" w:fill="FFFFFF"/>
        </w:rPr>
        <w:t>suzbijanja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sprječavanja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širenja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epidemije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kineske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vlasti, </w:t>
      </w:r>
      <w:proofErr w:type="spellStart"/>
      <w:r w:rsidRPr="00C45382">
        <w:rPr>
          <w:rFonts w:cs="Calibri"/>
          <w:szCs w:val="24"/>
          <w:shd w:val="clear" w:color="auto" w:fill="FFFFFF"/>
        </w:rPr>
        <w:t>uz</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zatvaranje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spomenute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tržnice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poduzele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niz</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mjera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uključujući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uvođenje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karantene</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Wuhanu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drugim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gradovima</w:t>
      </w:r>
      <w:proofErr w:type="spellEnd"/>
      <w:r w:rsidRPr="00C45382">
        <w:rPr>
          <w:rFonts w:cs="Calibri"/>
          <w:szCs w:val="24"/>
          <w:shd w:val="clear" w:color="auto" w:fill="FFFFFF"/>
        </w:rPr>
        <w:t xml:space="preserve"> Kine, </w:t>
      </w:r>
      <w:proofErr w:type="spellStart"/>
      <w:r w:rsidRPr="00C45382">
        <w:rPr>
          <w:rFonts w:cs="Calibri"/>
          <w:szCs w:val="24"/>
          <w:shd w:val="clear" w:color="auto" w:fill="FFFFFF"/>
        </w:rPr>
        <w:t>ograničavanje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međunarodnog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zračnog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prijevoza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ali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unutar</w:t>
      </w:r>
      <w:proofErr w:type="spellEnd"/>
      <w:r w:rsidRPr="00C45382">
        <w:rPr>
          <w:rFonts w:cs="Calibri"/>
          <w:szCs w:val="24"/>
          <w:shd w:val="clear" w:color="auto" w:fill="FFFFFF"/>
        </w:rPr>
        <w:t xml:space="preserve"> same Kine, </w:t>
      </w:r>
      <w:proofErr w:type="spellStart"/>
      <w:r w:rsidRPr="00C45382">
        <w:rPr>
          <w:rFonts w:cs="Calibri"/>
          <w:szCs w:val="24"/>
          <w:shd w:val="clear" w:color="auto" w:fill="FFFFFF"/>
        </w:rPr>
        <w:t>kao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restrikciju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drugih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oblika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javnog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transporta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provođenje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mjera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masovne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dezinfekcije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javnih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površina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prostora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Unatoč</w:t>
      </w:r>
      <w:proofErr w:type="spellEnd"/>
      <w:r w:rsidRPr="00C45382">
        <w:rPr>
          <w:rFonts w:cs="Calibri"/>
          <w:szCs w:val="24"/>
          <w:shd w:val="clear" w:color="auto" w:fill="FFFFFF"/>
        </w:rPr>
        <w:t xml:space="preserve"> tome </w:t>
      </w:r>
      <w:proofErr w:type="spellStart"/>
      <w:r w:rsidRPr="00C45382">
        <w:rPr>
          <w:rFonts w:cs="Calibri"/>
          <w:szCs w:val="24"/>
          <w:shd w:val="clear" w:color="auto" w:fill="FFFFFF"/>
        </w:rPr>
        <w:t>epidemija</w:t>
      </w:r>
      <w:proofErr w:type="spellEnd"/>
      <w:r w:rsidRPr="00C45382">
        <w:rPr>
          <w:rFonts w:cs="Calibri"/>
          <w:szCs w:val="24"/>
          <w:shd w:val="clear" w:color="auto" w:fill="FFFFFF"/>
        </w:rPr>
        <w:t xml:space="preserve"> se </w:t>
      </w:r>
      <w:proofErr w:type="spellStart"/>
      <w:r w:rsidRPr="00C45382">
        <w:rPr>
          <w:rFonts w:cs="Calibri"/>
          <w:szCs w:val="24"/>
          <w:shd w:val="clear" w:color="auto" w:fill="FFFFFF"/>
        </w:rPr>
        <w:t>brzo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proširila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druge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kineske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pokrajine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ali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izvan</w:t>
      </w:r>
      <w:proofErr w:type="spellEnd"/>
      <w:r w:rsidRPr="00C45382">
        <w:rPr>
          <w:rFonts w:cs="Calibri"/>
          <w:szCs w:val="24"/>
          <w:shd w:val="clear" w:color="auto" w:fill="FFFFFF"/>
        </w:rPr>
        <w:t xml:space="preserve"> Kine.</w:t>
      </w:r>
    </w:p>
    <w:p w14:paraId="5CA257C0"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30. </w:t>
      </w:r>
      <w:proofErr w:type="spellStart"/>
      <w:r w:rsidRPr="00C45382">
        <w:rPr>
          <w:rFonts w:cs="Calibri"/>
          <w:szCs w:val="24"/>
          <w:shd w:val="clear" w:color="auto" w:fill="FFFFFF"/>
        </w:rPr>
        <w:t>siječnja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Svjetska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zdravstvena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organizacija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proglasila</w:t>
      </w:r>
      <w:proofErr w:type="spellEnd"/>
      <w:r w:rsidRPr="00C45382">
        <w:rPr>
          <w:rFonts w:cs="Calibri"/>
          <w:szCs w:val="24"/>
          <w:shd w:val="clear" w:color="auto" w:fill="FFFFFF"/>
        </w:rPr>
        <w:t xml:space="preserve"> je </w:t>
      </w:r>
      <w:proofErr w:type="spellStart"/>
      <w:r w:rsidRPr="00C45382">
        <w:rPr>
          <w:rFonts w:cs="Calibri"/>
          <w:szCs w:val="24"/>
          <w:shd w:val="clear" w:color="auto" w:fill="FFFFFF"/>
        </w:rPr>
        <w:t>epidemiju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javnozdravstvenom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prijetnjom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od</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međunarodnog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značaja</w:t>
      </w:r>
      <w:proofErr w:type="spellEnd"/>
      <w:r w:rsidRPr="00C45382">
        <w:rPr>
          <w:rFonts w:cs="Calibri"/>
          <w:szCs w:val="24"/>
          <w:shd w:val="clear" w:color="auto" w:fill="FFFFFF"/>
        </w:rPr>
        <w:t xml:space="preserve"> (PHEIC) </w:t>
      </w:r>
      <w:proofErr w:type="spellStart"/>
      <w:r w:rsidRPr="00C45382">
        <w:rPr>
          <w:rFonts w:cs="Calibri"/>
          <w:szCs w:val="24"/>
          <w:shd w:val="clear" w:color="auto" w:fill="FFFFFF"/>
        </w:rPr>
        <w:t>zbog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brzine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širenja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epidemije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velikog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broja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nepoznanica</w:t>
      </w:r>
      <w:proofErr w:type="spellEnd"/>
      <w:r w:rsidRPr="00C45382">
        <w:rPr>
          <w:rFonts w:cs="Calibri"/>
          <w:szCs w:val="24"/>
          <w:shd w:val="clear" w:color="auto" w:fill="FFFFFF"/>
        </w:rPr>
        <w:t xml:space="preserve"> s </w:t>
      </w:r>
      <w:proofErr w:type="spellStart"/>
      <w:r w:rsidRPr="00C45382">
        <w:rPr>
          <w:rFonts w:cs="Calibri"/>
          <w:szCs w:val="24"/>
          <w:shd w:val="clear" w:color="auto" w:fill="FFFFFF"/>
        </w:rPr>
        <w:t>njom</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vezi</w:t>
      </w:r>
      <w:proofErr w:type="spellEnd"/>
      <w:r w:rsidRPr="00C45382">
        <w:rPr>
          <w:rFonts w:cs="Calibri"/>
          <w:szCs w:val="24"/>
          <w:shd w:val="clear" w:color="auto" w:fill="FFFFFF"/>
        </w:rPr>
        <w:t>.</w:t>
      </w:r>
    </w:p>
    <w:p w14:paraId="5B0D557D"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proofErr w:type="spellStart"/>
      <w:r w:rsidRPr="00C45382">
        <w:rPr>
          <w:rFonts w:cs="Calibri"/>
          <w:szCs w:val="24"/>
          <w:shd w:val="clear" w:color="auto" w:fill="FFFFFF"/>
        </w:rPr>
        <w:t>veljače</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Svjetska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zdravstvena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organizacija</w:t>
      </w:r>
      <w:proofErr w:type="spellEnd"/>
      <w:r w:rsidRPr="00C45382">
        <w:rPr>
          <w:rFonts w:cs="Calibri"/>
          <w:szCs w:val="24"/>
          <w:shd w:val="clear" w:color="auto" w:fill="FFFFFF"/>
        </w:rPr>
        <w:t xml:space="preserve"> je </w:t>
      </w:r>
      <w:proofErr w:type="spellStart"/>
      <w:r w:rsidRPr="00C45382">
        <w:rPr>
          <w:rFonts w:cs="Calibri"/>
          <w:szCs w:val="24"/>
          <w:shd w:val="clear" w:color="auto" w:fill="FFFFFF"/>
        </w:rPr>
        <w:t>bolest</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uzrokovanu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novim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koronavirusom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nazvala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bolest</w:t>
      </w:r>
      <w:proofErr w:type="spellEnd"/>
      <w:r w:rsidRPr="00C45382">
        <w:rPr>
          <w:rFonts w:cs="Calibri"/>
          <w:szCs w:val="24"/>
          <w:shd w:val="clear" w:color="auto" w:fill="FFFFFF"/>
        </w:rPr>
        <w:t xml:space="preserve"> 2019, </w:t>
      </w:r>
      <w:proofErr w:type="spellStart"/>
      <w:r w:rsidRPr="00C45382">
        <w:rPr>
          <w:rFonts w:cs="Calibri"/>
          <w:szCs w:val="24"/>
          <w:shd w:val="clear" w:color="auto" w:fill="FFFFFF"/>
        </w:rPr>
        <w:t>kratica</w:t>
      </w:r>
      <w:proofErr w:type="spellEnd"/>
      <w:r w:rsidRPr="00C45382">
        <w:rPr>
          <w:rFonts w:cs="Calibri"/>
          <w:szCs w:val="24"/>
          <w:shd w:val="clear" w:color="auto" w:fill="FFFFFF"/>
        </w:rPr>
        <w:t xml:space="preserve"> COVID-19 (</w:t>
      </w:r>
      <w:proofErr w:type="spellStart"/>
      <w:r w:rsidRPr="00C45382">
        <w:rPr>
          <w:rFonts w:cs="Calibri"/>
          <w:szCs w:val="24"/>
          <w:shd w:val="clear" w:color="auto" w:fill="FFFFFF"/>
        </w:rPr>
        <w:t>eng.</w:t>
      </w:r>
      <w:proofErr w:type="spellEnd"/>
      <w:r w:rsidRPr="00C45382">
        <w:rPr>
          <w:rFonts w:cs="Calibri"/>
          <w:szCs w:val="24"/>
          <w:shd w:val="clear" w:color="auto" w:fill="FFFFFF"/>
        </w:rPr>
        <w:t xml:space="preserve"> Coronavirus disease 2019).</w:t>
      </w:r>
    </w:p>
    <w:p w14:paraId="2995761A"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25. </w:t>
      </w:r>
      <w:proofErr w:type="spellStart"/>
      <w:r w:rsidRPr="00C45382">
        <w:rPr>
          <w:rFonts w:cs="Calibri"/>
          <w:szCs w:val="24"/>
          <w:shd w:val="clear" w:color="auto" w:fill="FFFFFF"/>
        </w:rPr>
        <w:t>veljače</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Zabilježen</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prvi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slučaj</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Hrvatskoj</w:t>
      </w:r>
      <w:proofErr w:type="spellEnd"/>
      <w:r w:rsidRPr="00C45382">
        <w:rPr>
          <w:rFonts w:cs="Calibri"/>
          <w:szCs w:val="24"/>
          <w:shd w:val="clear" w:color="auto" w:fill="FFFFFF"/>
        </w:rPr>
        <w:t xml:space="preserve">. Prema </w:t>
      </w:r>
      <w:proofErr w:type="spellStart"/>
      <w:r w:rsidRPr="00C45382">
        <w:rPr>
          <w:rFonts w:cs="Calibri"/>
          <w:szCs w:val="24"/>
          <w:shd w:val="clear" w:color="auto" w:fill="FFFFFF"/>
        </w:rPr>
        <w:t>posljednjim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dostupnim</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informacijama</w:t>
      </w:r>
      <w:proofErr w:type="spellEnd"/>
      <w:r w:rsidRPr="00C45382">
        <w:rPr>
          <w:rFonts w:cs="Calibri"/>
          <w:szCs w:val="24"/>
          <w:shd w:val="clear" w:color="auto" w:fill="FFFFFF"/>
        </w:rPr>
        <w:t> </w:t>
      </w:r>
      <w:proofErr w:type="spellStart"/>
      <w:r w:rsidRPr="00C45382">
        <w:rPr>
          <w:rFonts w:cs="Calibri"/>
          <w:szCs w:val="24"/>
          <w:shd w:val="clear" w:color="auto" w:fill="FFFFFF"/>
        </w:rPr>
        <w:t>Europskog</w:t>
      </w:r>
      <w:proofErr w:type="spellEnd"/>
      <w:r w:rsidRPr="00C45382">
        <w:rPr>
          <w:rFonts w:cs="Calibri"/>
          <w:szCs w:val="24"/>
          <w:shd w:val="clear" w:color="auto" w:fill="FFFFFF"/>
        </w:rPr>
        <w:t xml:space="preserve"> centra za </w:t>
      </w:r>
      <w:proofErr w:type="spellStart"/>
      <w:r w:rsidRPr="00C45382">
        <w:rPr>
          <w:rFonts w:cs="Calibri"/>
          <w:szCs w:val="24"/>
          <w:shd w:val="clear" w:color="auto" w:fill="FFFFFF"/>
        </w:rPr>
        <w:t>suzbijanje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sprečavanje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bolesti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registrirano</w:t>
      </w:r>
      <w:proofErr w:type="spellEnd"/>
      <w:r w:rsidRPr="00C45382">
        <w:rPr>
          <w:rFonts w:cs="Calibri"/>
          <w:szCs w:val="24"/>
          <w:shd w:val="clear" w:color="auto" w:fill="FFFFFF"/>
        </w:rPr>
        <w:t xml:space="preserve"> je 80 134 </w:t>
      </w:r>
      <w:proofErr w:type="spellStart"/>
      <w:r w:rsidRPr="00C45382">
        <w:rPr>
          <w:rFonts w:cs="Calibri"/>
          <w:szCs w:val="24"/>
          <w:shd w:val="clear" w:color="auto" w:fill="FFFFFF"/>
        </w:rPr>
        <w:t>oboljelih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osoba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te</w:t>
      </w:r>
      <w:proofErr w:type="spellEnd"/>
      <w:r w:rsidRPr="00C45382">
        <w:rPr>
          <w:rFonts w:cs="Calibri"/>
          <w:szCs w:val="24"/>
          <w:shd w:val="clear" w:color="auto" w:fill="FFFFFF"/>
        </w:rPr>
        <w:t xml:space="preserve"> 2 698 </w:t>
      </w:r>
      <w:proofErr w:type="spellStart"/>
      <w:r w:rsidRPr="00C45382">
        <w:rPr>
          <w:rFonts w:cs="Calibri"/>
          <w:szCs w:val="24"/>
          <w:shd w:val="clear" w:color="auto" w:fill="FFFFFF"/>
        </w:rPr>
        <w:t>smrtnih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slučajeva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od</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novog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w:t>
      </w:r>
    </w:p>
    <w:p w14:paraId="65E0872E"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28. </w:t>
      </w:r>
      <w:proofErr w:type="spellStart"/>
      <w:r w:rsidRPr="00C45382">
        <w:rPr>
          <w:rFonts w:cs="Calibri"/>
          <w:szCs w:val="24"/>
          <w:shd w:val="clear" w:color="auto" w:fill="FFFFFF"/>
        </w:rPr>
        <w:t>veljače</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Svjetska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zdravstvena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organizacija</w:t>
      </w:r>
      <w:proofErr w:type="spellEnd"/>
      <w:r w:rsidRPr="00C45382">
        <w:rPr>
          <w:rFonts w:cs="Calibri"/>
          <w:szCs w:val="24"/>
          <w:shd w:val="clear" w:color="auto" w:fill="FFFFFF"/>
        </w:rPr>
        <w:t xml:space="preserve"> (WHO) </w:t>
      </w:r>
      <w:proofErr w:type="spellStart"/>
      <w:r w:rsidRPr="00C45382">
        <w:rPr>
          <w:rFonts w:cs="Calibri"/>
          <w:szCs w:val="24"/>
          <w:shd w:val="clear" w:color="auto" w:fill="FFFFFF"/>
        </w:rPr>
        <w:t>podigla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globalni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rizik</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vezan</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uz</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vrlo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visok</w:t>
      </w:r>
      <w:proofErr w:type="spellEnd"/>
      <w:r w:rsidRPr="00C45382">
        <w:rPr>
          <w:rFonts w:cs="Calibri"/>
          <w:szCs w:val="24"/>
          <w:shd w:val="clear" w:color="auto" w:fill="FFFFFF"/>
        </w:rPr>
        <w:t>.</w:t>
      </w:r>
    </w:p>
    <w:p w14:paraId="71AED157"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lastRenderedPageBreak/>
        <w:t xml:space="preserve">2. </w:t>
      </w:r>
      <w:proofErr w:type="spellStart"/>
      <w:r w:rsidRPr="00C45382">
        <w:rPr>
          <w:rFonts w:cs="Calibri"/>
          <w:szCs w:val="24"/>
          <w:shd w:val="clear" w:color="auto" w:fill="FFFFFF"/>
        </w:rPr>
        <w:t>ožujka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Europska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unija</w:t>
      </w:r>
      <w:proofErr w:type="spellEnd"/>
      <w:r w:rsidRPr="00C45382">
        <w:rPr>
          <w:rFonts w:cs="Calibri"/>
          <w:szCs w:val="24"/>
          <w:shd w:val="clear" w:color="auto" w:fill="FFFFFF"/>
        </w:rPr>
        <w:t xml:space="preserve"> je </w:t>
      </w:r>
      <w:proofErr w:type="spellStart"/>
      <w:r w:rsidRPr="00C45382">
        <w:rPr>
          <w:rFonts w:cs="Calibri"/>
          <w:szCs w:val="24"/>
          <w:shd w:val="clear" w:color="auto" w:fill="FFFFFF"/>
        </w:rPr>
        <w:t>podigla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rizik</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od</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s </w:t>
      </w:r>
      <w:proofErr w:type="spellStart"/>
      <w:r w:rsidRPr="00C45382">
        <w:rPr>
          <w:rFonts w:cs="Calibri"/>
          <w:szCs w:val="24"/>
          <w:shd w:val="clear" w:color="auto" w:fill="FFFFFF"/>
        </w:rPr>
        <w:t>umjerenog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visoki</w:t>
      </w:r>
      <w:proofErr w:type="spellEnd"/>
      <w:r w:rsidRPr="00C45382">
        <w:rPr>
          <w:rFonts w:cs="Calibri"/>
          <w:szCs w:val="24"/>
          <w:shd w:val="clear" w:color="auto" w:fill="FFFFFF"/>
        </w:rPr>
        <w:t>.</w:t>
      </w:r>
    </w:p>
    <w:p w14:paraId="5AA1EA71"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4. </w:t>
      </w:r>
      <w:proofErr w:type="spellStart"/>
      <w:r w:rsidRPr="00C45382">
        <w:rPr>
          <w:rFonts w:cs="Calibri"/>
          <w:szCs w:val="24"/>
          <w:shd w:val="clear" w:color="auto" w:fill="FFFFFF"/>
        </w:rPr>
        <w:t>ožujka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Italija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poduzima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nove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mjere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protiv</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širenja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ograničenja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sportskih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natjecanja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nastavnih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aktivnosti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školskih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putovanja</w:t>
      </w:r>
      <w:proofErr w:type="spellEnd"/>
      <w:r w:rsidRPr="00C45382">
        <w:rPr>
          <w:rFonts w:cs="Calibri"/>
          <w:szCs w:val="24"/>
          <w:shd w:val="clear" w:color="auto" w:fill="FFFFFF"/>
        </w:rPr>
        <w:t xml:space="preserve">, rada </w:t>
      </w:r>
      <w:proofErr w:type="spellStart"/>
      <w:r w:rsidRPr="00C45382">
        <w:rPr>
          <w:rFonts w:cs="Calibri"/>
          <w:szCs w:val="24"/>
          <w:shd w:val="clear" w:color="auto" w:fill="FFFFFF"/>
        </w:rPr>
        <w:t>trgovačkih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centara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dr.</w:t>
      </w:r>
    </w:p>
    <w:p w14:paraId="10ABEA5D"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5. </w:t>
      </w:r>
      <w:proofErr w:type="spellStart"/>
      <w:r w:rsidRPr="00C45382">
        <w:rPr>
          <w:rFonts w:cs="Calibri"/>
          <w:szCs w:val="24"/>
          <w:shd w:val="clear" w:color="auto" w:fill="FFFFFF"/>
        </w:rPr>
        <w:t>ožujka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Zabilježeni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prvi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slučajevi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zaraze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koronavirusom</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Sloveniji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Mađarskoj</w:t>
      </w:r>
      <w:proofErr w:type="spellEnd"/>
      <w:r w:rsidRPr="00C45382">
        <w:rPr>
          <w:rFonts w:cs="Calibri"/>
          <w:szCs w:val="24"/>
          <w:shd w:val="clear" w:color="auto" w:fill="FFFFFF"/>
        </w:rPr>
        <w:t>.</w:t>
      </w:r>
    </w:p>
    <w:p w14:paraId="2E4AA82F" w14:textId="77777777" w:rsidR="00685B82" w:rsidRPr="00C45382"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8. </w:t>
      </w:r>
      <w:proofErr w:type="spellStart"/>
      <w:r w:rsidRPr="00C45382">
        <w:rPr>
          <w:rFonts w:cs="Calibri"/>
          <w:szCs w:val="24"/>
          <w:shd w:val="clear" w:color="auto" w:fill="FFFFFF"/>
        </w:rPr>
        <w:t>ožujka</w:t>
      </w:r>
      <w:proofErr w:type="spellEnd"/>
      <w:r w:rsidRPr="00C45382">
        <w:rPr>
          <w:rFonts w:cs="Calibri"/>
          <w:szCs w:val="24"/>
          <w:shd w:val="clear" w:color="auto" w:fill="FFFFFF"/>
        </w:rPr>
        <w:t xml:space="preserve"> 2020. </w:t>
      </w:r>
      <w:proofErr w:type="spellStart"/>
      <w:r w:rsidRPr="00C45382">
        <w:rPr>
          <w:rFonts w:cs="Calibri"/>
          <w:szCs w:val="24"/>
          <w:shd w:val="clear" w:color="auto" w:fill="FFFFFF"/>
        </w:rPr>
        <w:t>Italija</w:t>
      </w:r>
      <w:proofErr w:type="spellEnd"/>
      <w:r w:rsidRPr="00C45382">
        <w:rPr>
          <w:rFonts w:cs="Calibri"/>
          <w:szCs w:val="24"/>
          <w:shd w:val="clear" w:color="auto" w:fill="FFFFFF"/>
        </w:rPr>
        <w:t xml:space="preserve"> je </w:t>
      </w:r>
      <w:proofErr w:type="spellStart"/>
      <w:r w:rsidRPr="00C45382">
        <w:rPr>
          <w:rFonts w:cs="Calibri"/>
          <w:szCs w:val="24"/>
          <w:shd w:val="clear" w:color="auto" w:fill="FFFFFF"/>
        </w:rPr>
        <w:t>ograničila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ulazak</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izlazak</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područja</w:t>
      </w:r>
      <w:proofErr w:type="spellEnd"/>
      <w:r w:rsidRPr="00C45382">
        <w:rPr>
          <w:rFonts w:cs="Calibri"/>
          <w:szCs w:val="24"/>
          <w:shd w:val="clear" w:color="auto" w:fill="FFFFFF"/>
        </w:rPr>
        <w:t xml:space="preserve"> u </w:t>
      </w:r>
      <w:proofErr w:type="spellStart"/>
      <w:r w:rsidRPr="00C45382">
        <w:rPr>
          <w:rFonts w:cs="Calibri"/>
          <w:szCs w:val="24"/>
          <w:shd w:val="clear" w:color="auto" w:fill="FFFFFF"/>
        </w:rPr>
        <w:t>Sjevernoj</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Italiji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Javni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događaji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su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otkazani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i</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uveden</w:t>
      </w:r>
      <w:proofErr w:type="spellEnd"/>
      <w:r w:rsidRPr="00C45382">
        <w:rPr>
          <w:rFonts w:cs="Calibri"/>
          <w:szCs w:val="24"/>
          <w:shd w:val="clear" w:color="auto" w:fill="FFFFFF"/>
        </w:rPr>
        <w:t xml:space="preserve"> je </w:t>
      </w:r>
      <w:proofErr w:type="spellStart"/>
      <w:r w:rsidRPr="00C45382">
        <w:rPr>
          <w:rFonts w:cs="Calibri"/>
          <w:szCs w:val="24"/>
          <w:shd w:val="clear" w:color="auto" w:fill="FFFFFF"/>
        </w:rPr>
        <w:t>niz</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novih</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mjera</w:t>
      </w:r>
      <w:proofErr w:type="spellEnd"/>
      <w:r w:rsidRPr="00C45382">
        <w:rPr>
          <w:rFonts w:cs="Calibri"/>
          <w:szCs w:val="24"/>
          <w:shd w:val="clear" w:color="auto" w:fill="FFFFFF"/>
        </w:rPr>
        <w:t xml:space="preserve"> za </w:t>
      </w:r>
      <w:proofErr w:type="spellStart"/>
      <w:r w:rsidRPr="00C45382">
        <w:rPr>
          <w:rFonts w:cs="Calibri"/>
          <w:szCs w:val="24"/>
          <w:shd w:val="clear" w:color="auto" w:fill="FFFFFF"/>
        </w:rPr>
        <w:t>ograničavanje</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širenja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 xml:space="preserve">. Slovenija je </w:t>
      </w:r>
      <w:proofErr w:type="spellStart"/>
      <w:r w:rsidRPr="00C45382">
        <w:rPr>
          <w:rFonts w:cs="Calibri"/>
          <w:szCs w:val="24"/>
          <w:shd w:val="clear" w:color="auto" w:fill="FFFFFF"/>
        </w:rPr>
        <w:t>ograničila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javna</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okupljanja</w:t>
      </w:r>
      <w:proofErr w:type="spellEnd"/>
      <w:r w:rsidRPr="00C45382">
        <w:rPr>
          <w:rFonts w:cs="Calibri"/>
          <w:szCs w:val="24"/>
          <w:shd w:val="clear" w:color="auto" w:fill="FFFFFF"/>
        </w:rPr>
        <w:t>.</w:t>
      </w:r>
    </w:p>
    <w:p w14:paraId="43790888" w14:textId="77777777" w:rsidR="004241FD" w:rsidRDefault="00685B82" w:rsidP="005B4E96">
      <w:pPr>
        <w:pStyle w:val="Odlomakpopisa"/>
        <w:numPr>
          <w:ilvl w:val="0"/>
          <w:numId w:val="62"/>
        </w:numPr>
        <w:spacing w:after="200"/>
        <w:contextualSpacing/>
        <w:rPr>
          <w:rFonts w:cs="Calibri"/>
          <w:szCs w:val="24"/>
          <w:shd w:val="clear" w:color="auto" w:fill="FFFFFF"/>
        </w:rPr>
      </w:pPr>
      <w:r w:rsidRPr="00C45382">
        <w:rPr>
          <w:rFonts w:cs="Calibri"/>
          <w:szCs w:val="24"/>
          <w:shd w:val="clear" w:color="auto" w:fill="FFFFFF"/>
        </w:rPr>
        <w:t xml:space="preserve">11.ožujka 2020. WHO je </w:t>
      </w:r>
      <w:proofErr w:type="spellStart"/>
      <w:r w:rsidRPr="00C45382">
        <w:rPr>
          <w:rFonts w:cs="Calibri"/>
          <w:szCs w:val="24"/>
          <w:shd w:val="clear" w:color="auto" w:fill="FFFFFF"/>
        </w:rPr>
        <w:t>proglasio</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globalnu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pandemiju</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zbog</w:t>
      </w:r>
      <w:proofErr w:type="spellEnd"/>
      <w:r w:rsidRPr="00C45382">
        <w:rPr>
          <w:rFonts w:cs="Calibri"/>
          <w:szCs w:val="24"/>
          <w:shd w:val="clear" w:color="auto" w:fill="FFFFFF"/>
        </w:rPr>
        <w:t xml:space="preserve"> </w:t>
      </w:r>
      <w:proofErr w:type="spellStart"/>
      <w:r w:rsidRPr="00C45382">
        <w:rPr>
          <w:rFonts w:cs="Calibri"/>
          <w:szCs w:val="24"/>
          <w:shd w:val="clear" w:color="auto" w:fill="FFFFFF"/>
        </w:rPr>
        <w:t>koronavirusa</w:t>
      </w:r>
      <w:proofErr w:type="spellEnd"/>
      <w:r w:rsidRPr="00C45382">
        <w:rPr>
          <w:rFonts w:cs="Calibri"/>
          <w:szCs w:val="24"/>
          <w:shd w:val="clear" w:color="auto" w:fill="FFFFFF"/>
        </w:rPr>
        <w:t>.</w:t>
      </w:r>
      <w:bookmarkStart w:id="462" w:name="_Toc506379359"/>
      <w:bookmarkStart w:id="463" w:name="_Toc515446655"/>
      <w:bookmarkStart w:id="464" w:name="_Toc13211088"/>
      <w:bookmarkStart w:id="465" w:name="_Toc60230403"/>
      <w:bookmarkStart w:id="466" w:name="_Toc65151430"/>
      <w:bookmarkStart w:id="467" w:name="_Toc184294113"/>
      <w:bookmarkStart w:id="468" w:name="_Hlk52783843"/>
      <w:bookmarkEnd w:id="459"/>
    </w:p>
    <w:p w14:paraId="3329E737" w14:textId="4BCEF21D" w:rsidR="00685B82" w:rsidRPr="004241FD" w:rsidRDefault="00685B82" w:rsidP="00D922A1">
      <w:pPr>
        <w:pStyle w:val="Naslov4"/>
        <w:numPr>
          <w:ilvl w:val="3"/>
          <w:numId w:val="142"/>
        </w:numPr>
        <w:rPr>
          <w:rFonts w:cs="Calibri"/>
          <w:szCs w:val="24"/>
          <w:shd w:val="clear" w:color="auto" w:fill="FFFFFF"/>
        </w:rPr>
      </w:pPr>
      <w:r w:rsidRPr="008F5FDB">
        <w:t xml:space="preserve"> </w:t>
      </w:r>
      <w:bookmarkStart w:id="469" w:name="_Toc197690247"/>
      <w:r w:rsidRPr="008F5FDB">
        <w:t xml:space="preserve">Okidač koji je uzrokovao veliku nesreću uslijed </w:t>
      </w:r>
      <w:bookmarkEnd w:id="462"/>
      <w:bookmarkEnd w:id="463"/>
      <w:bookmarkEnd w:id="464"/>
      <w:r w:rsidRPr="008F5FDB">
        <w:t>epidemije</w:t>
      </w:r>
      <w:bookmarkEnd w:id="465"/>
      <w:bookmarkEnd w:id="466"/>
      <w:bookmarkEnd w:id="467"/>
      <w:bookmarkEnd w:id="469"/>
    </w:p>
    <w:p w14:paraId="699805D1" w14:textId="77777777" w:rsidR="00685B82" w:rsidRPr="008F5FDB" w:rsidRDefault="00685B82" w:rsidP="00685B82">
      <w:pPr>
        <w:spacing w:after="0"/>
      </w:pPr>
    </w:p>
    <w:p w14:paraId="08240A4B" w14:textId="77777777" w:rsidR="00685B82" w:rsidRPr="008F5FDB" w:rsidRDefault="00685B82" w:rsidP="005B4E96">
      <w:pPr>
        <w:pStyle w:val="Odlomakpopisa"/>
        <w:numPr>
          <w:ilvl w:val="0"/>
          <w:numId w:val="60"/>
        </w:numPr>
        <w:spacing w:after="200"/>
        <w:contextualSpacing/>
        <w:jc w:val="left"/>
        <w:rPr>
          <w:b/>
          <w:bCs/>
        </w:rPr>
      </w:pPr>
      <w:proofErr w:type="spellStart"/>
      <w:r w:rsidRPr="008F5FDB">
        <w:rPr>
          <w:b/>
          <w:bCs/>
        </w:rPr>
        <w:t>Gripa</w:t>
      </w:r>
      <w:proofErr w:type="spellEnd"/>
      <w:r w:rsidRPr="008F5FDB">
        <w:rPr>
          <w:b/>
          <w:bCs/>
        </w:rPr>
        <w:t xml:space="preserve"> </w:t>
      </w:r>
      <w:proofErr w:type="spellStart"/>
      <w:r w:rsidRPr="008F5FDB">
        <w:rPr>
          <w:b/>
          <w:bCs/>
        </w:rPr>
        <w:t>ili</w:t>
      </w:r>
      <w:proofErr w:type="spellEnd"/>
      <w:r w:rsidRPr="008F5FDB">
        <w:rPr>
          <w:b/>
          <w:bCs/>
        </w:rPr>
        <w:t xml:space="preserve"> </w:t>
      </w:r>
      <w:proofErr w:type="spellStart"/>
      <w:r w:rsidRPr="008F5FDB">
        <w:rPr>
          <w:b/>
          <w:bCs/>
        </w:rPr>
        <w:t>influenca</w:t>
      </w:r>
      <w:proofErr w:type="spellEnd"/>
    </w:p>
    <w:p w14:paraId="69AB957E" w14:textId="77777777" w:rsidR="00685B82" w:rsidRPr="00C45382" w:rsidRDefault="00685B82" w:rsidP="00C45382">
      <w:pPr>
        <w:jc w:val="both"/>
        <w:rPr>
          <w:sz w:val="24"/>
          <w:szCs w:val="24"/>
        </w:rPr>
      </w:pPr>
      <w:bookmarkStart w:id="470" w:name="_Hlk506282183"/>
      <w:r w:rsidRPr="00C45382">
        <w:rPr>
          <w:sz w:val="24"/>
          <w:szCs w:val="24"/>
        </w:rPr>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7692F017" w14:textId="77777777" w:rsidR="00685B82" w:rsidRPr="00C45382" w:rsidRDefault="00685B82" w:rsidP="00C45382">
      <w:pPr>
        <w:jc w:val="both"/>
        <w:rPr>
          <w:sz w:val="24"/>
          <w:szCs w:val="24"/>
        </w:rPr>
      </w:pPr>
      <w:r w:rsidRPr="00C45382">
        <w:rPr>
          <w:sz w:val="24"/>
          <w:szCs w:val="24"/>
        </w:rPr>
        <w:t xml:space="preserve">Kao i drugi virusi i virus gripe za umnožavanje koristi infrastrukturu stanice domaćina kojeg napada. Ulazak i izlazak umnoženih virusa iz stanice omogućuju proteini na površini virusa koji čine čak 40% njegove ukupne mase. </w:t>
      </w:r>
    </w:p>
    <w:p w14:paraId="7E11A314" w14:textId="77777777" w:rsidR="00685B82" w:rsidRPr="00C45382" w:rsidRDefault="00685B82" w:rsidP="00C45382">
      <w:pPr>
        <w:jc w:val="both"/>
        <w:rPr>
          <w:sz w:val="24"/>
          <w:szCs w:val="24"/>
        </w:rPr>
      </w:pPr>
      <w:bookmarkStart w:id="471" w:name="_Hlk491086762"/>
      <w:r w:rsidRPr="00C45382">
        <w:rPr>
          <w:sz w:val="24"/>
          <w:szCs w:val="24"/>
        </w:rPr>
        <w:t xml:space="preserve">Površinski proteini </w:t>
      </w:r>
      <w:proofErr w:type="spellStart"/>
      <w:r w:rsidRPr="00C45382">
        <w:rPr>
          <w:sz w:val="24"/>
          <w:szCs w:val="24"/>
        </w:rPr>
        <w:t>hemaglutinini</w:t>
      </w:r>
      <w:proofErr w:type="spellEnd"/>
      <w:r w:rsidRPr="00C45382">
        <w:rPr>
          <w:sz w:val="24"/>
          <w:szCs w:val="24"/>
        </w:rPr>
        <w:t xml:space="preserve"> (H) omogućuju ulazak virusa u stanicu i nastanak infekcije. Ulaskom u stanicu, virus preuzima kontrolu nad njezinom normalnom funkcijom i započinje s vlastitim umnožavanjem. </w:t>
      </w:r>
    </w:p>
    <w:p w14:paraId="05AA38DF" w14:textId="77777777" w:rsidR="00685B82" w:rsidRPr="00C45382" w:rsidRDefault="00685B82" w:rsidP="00C45382">
      <w:pPr>
        <w:jc w:val="both"/>
        <w:rPr>
          <w:sz w:val="24"/>
          <w:szCs w:val="24"/>
        </w:rPr>
      </w:pPr>
      <w:r w:rsidRPr="00C45382">
        <w:rPr>
          <w:sz w:val="24"/>
          <w:szCs w:val="24"/>
        </w:rPr>
        <w:t xml:space="preserve">Izlazak virusa iz stanice i razaranje sluzi koja štiti stanice na površini dišnog sustava omogućuju površinski proteini </w:t>
      </w:r>
      <w:proofErr w:type="spellStart"/>
      <w:r w:rsidRPr="00C45382">
        <w:rPr>
          <w:sz w:val="24"/>
          <w:szCs w:val="24"/>
        </w:rPr>
        <w:t>neuraminidaze</w:t>
      </w:r>
      <w:proofErr w:type="spellEnd"/>
      <w:r w:rsidRPr="00C45382">
        <w:rPr>
          <w:sz w:val="24"/>
          <w:szCs w:val="24"/>
        </w:rPr>
        <w:t xml:space="preserve"> (N). Naš organizam brani se stvaranjem zaštitnih proteina koji neutraliziraju djelovanje površinskih proteina. Upravo zbog toga i cjepivo protiv gripe mora obavezno sadržavati površinske proteine </w:t>
      </w:r>
      <w:proofErr w:type="spellStart"/>
      <w:r w:rsidRPr="00C45382">
        <w:rPr>
          <w:sz w:val="24"/>
          <w:szCs w:val="24"/>
        </w:rPr>
        <w:t>hemaglutinin</w:t>
      </w:r>
      <w:proofErr w:type="spellEnd"/>
      <w:r w:rsidRPr="00C45382">
        <w:rPr>
          <w:sz w:val="24"/>
          <w:szCs w:val="24"/>
        </w:rPr>
        <w:t xml:space="preserve"> i </w:t>
      </w:r>
      <w:proofErr w:type="spellStart"/>
      <w:r w:rsidRPr="00C45382">
        <w:rPr>
          <w:sz w:val="24"/>
          <w:szCs w:val="24"/>
        </w:rPr>
        <w:t>neuraminidazu</w:t>
      </w:r>
      <w:proofErr w:type="spellEnd"/>
      <w:r w:rsidRPr="00C45382">
        <w:rPr>
          <w:sz w:val="24"/>
          <w:szCs w:val="24"/>
        </w:rPr>
        <w:t xml:space="preserve"> koji potiču imunološki sustav na stvaranje obrambenih proteina (protutijela). </w:t>
      </w:r>
    </w:p>
    <w:p w14:paraId="6E546733" w14:textId="77777777" w:rsidR="00685B82" w:rsidRPr="00C45382" w:rsidRDefault="00685B82" w:rsidP="00C45382">
      <w:pPr>
        <w:jc w:val="both"/>
        <w:rPr>
          <w:sz w:val="24"/>
          <w:szCs w:val="24"/>
        </w:rPr>
      </w:pPr>
      <w:r w:rsidRPr="00C45382">
        <w:rPr>
          <w:sz w:val="24"/>
          <w:szCs w:val="24"/>
        </w:rPr>
        <w:t>Kao kapljična infekcija, gripa se brzo prenosi i eksplozivno širi među ljudima</w:t>
      </w:r>
      <w:bookmarkEnd w:id="471"/>
      <w:r w:rsidRPr="00C45382">
        <w:rPr>
          <w:sz w:val="24"/>
          <w:szCs w:val="24"/>
        </w:rPr>
        <w:t xml:space="preserve">.  </w:t>
      </w:r>
      <w:bookmarkEnd w:id="470"/>
    </w:p>
    <w:p w14:paraId="37080577" w14:textId="77777777" w:rsidR="00685B82" w:rsidRPr="008F5FDB" w:rsidRDefault="00685B82" w:rsidP="005B4E96">
      <w:pPr>
        <w:pStyle w:val="Odlomakpopisa"/>
        <w:numPr>
          <w:ilvl w:val="0"/>
          <w:numId w:val="60"/>
        </w:numPr>
        <w:spacing w:after="200"/>
        <w:contextualSpacing/>
        <w:jc w:val="left"/>
        <w:rPr>
          <w:rFonts w:cs="Calibri"/>
          <w:b/>
          <w:bCs/>
          <w:szCs w:val="24"/>
          <w:lang w:eastAsia="zh-CN"/>
        </w:rPr>
      </w:pPr>
      <w:proofErr w:type="spellStart"/>
      <w:r w:rsidRPr="008F5FDB">
        <w:rPr>
          <w:rFonts w:cs="Calibri"/>
          <w:b/>
          <w:bCs/>
          <w:szCs w:val="24"/>
          <w:lang w:eastAsia="zh-CN"/>
        </w:rPr>
        <w:t>Koronavirus</w:t>
      </w:r>
      <w:proofErr w:type="spellEnd"/>
      <w:r w:rsidRPr="008F5FDB">
        <w:rPr>
          <w:rFonts w:cs="Calibri"/>
          <w:b/>
          <w:bCs/>
          <w:szCs w:val="24"/>
          <w:lang w:eastAsia="zh-CN"/>
        </w:rPr>
        <w:t xml:space="preserve"> </w:t>
      </w:r>
      <w:proofErr w:type="spellStart"/>
      <w:r w:rsidRPr="008F5FDB">
        <w:rPr>
          <w:rFonts w:cs="Calibri"/>
          <w:b/>
          <w:bCs/>
          <w:szCs w:val="24"/>
          <w:lang w:eastAsia="zh-CN"/>
        </w:rPr>
        <w:t>ili</w:t>
      </w:r>
      <w:proofErr w:type="spellEnd"/>
      <w:r w:rsidRPr="008F5FDB">
        <w:rPr>
          <w:rFonts w:cs="Calibri"/>
          <w:b/>
          <w:bCs/>
          <w:szCs w:val="24"/>
          <w:lang w:eastAsia="zh-CN"/>
        </w:rPr>
        <w:t xml:space="preserve"> COVID – 19</w:t>
      </w:r>
    </w:p>
    <w:p w14:paraId="49C67C79" w14:textId="77777777" w:rsidR="00685B82" w:rsidRPr="008F5FDB" w:rsidRDefault="00685B82" w:rsidP="00685B82">
      <w:pPr>
        <w:pStyle w:val="Odlomakpopisa"/>
        <w:rPr>
          <w:rFonts w:cs="Calibri"/>
          <w:b/>
          <w:bCs/>
          <w:szCs w:val="24"/>
          <w:lang w:eastAsia="zh-CN"/>
        </w:rPr>
      </w:pPr>
    </w:p>
    <w:p w14:paraId="5EA20A6B" w14:textId="77777777" w:rsidR="00685B82" w:rsidRPr="008F5FDB" w:rsidRDefault="00685B82" w:rsidP="005B4E96">
      <w:pPr>
        <w:pStyle w:val="Odlomakpopisa"/>
        <w:numPr>
          <w:ilvl w:val="0"/>
          <w:numId w:val="63"/>
        </w:numPr>
        <w:spacing w:after="200"/>
        <w:contextualSpacing/>
        <w:rPr>
          <w:szCs w:val="24"/>
        </w:rPr>
      </w:pPr>
      <w:proofErr w:type="spellStart"/>
      <w:r>
        <w:rPr>
          <w:szCs w:val="24"/>
        </w:rPr>
        <w:t>K</w:t>
      </w:r>
      <w:r w:rsidRPr="008F5FDB">
        <w:rPr>
          <w:szCs w:val="24"/>
        </w:rPr>
        <w:t>asna</w:t>
      </w:r>
      <w:proofErr w:type="spellEnd"/>
      <w:r w:rsidRPr="008F5FDB">
        <w:rPr>
          <w:szCs w:val="24"/>
        </w:rPr>
        <w:t xml:space="preserve"> </w:t>
      </w:r>
      <w:proofErr w:type="spellStart"/>
      <w:r w:rsidRPr="008F5FDB">
        <w:rPr>
          <w:szCs w:val="24"/>
        </w:rPr>
        <w:t>detekcija</w:t>
      </w:r>
      <w:proofErr w:type="spellEnd"/>
      <w:r w:rsidRPr="008F5FDB">
        <w:rPr>
          <w:szCs w:val="24"/>
        </w:rPr>
        <w:t xml:space="preserve"> </w:t>
      </w:r>
      <w:proofErr w:type="spellStart"/>
      <w:r w:rsidRPr="008F5FDB">
        <w:rPr>
          <w:szCs w:val="24"/>
        </w:rPr>
        <w:t>nove</w:t>
      </w:r>
      <w:proofErr w:type="spellEnd"/>
      <w:r w:rsidRPr="008F5FDB">
        <w:rPr>
          <w:szCs w:val="24"/>
        </w:rPr>
        <w:t xml:space="preserve"> </w:t>
      </w:r>
      <w:proofErr w:type="spellStart"/>
      <w:r w:rsidRPr="008F5FDB">
        <w:rPr>
          <w:szCs w:val="24"/>
        </w:rPr>
        <w:t>vrste</w:t>
      </w:r>
      <w:proofErr w:type="spellEnd"/>
      <w:r w:rsidRPr="008F5FDB">
        <w:rPr>
          <w:szCs w:val="24"/>
        </w:rPr>
        <w:t xml:space="preserve"> </w:t>
      </w:r>
      <w:proofErr w:type="spellStart"/>
      <w:r w:rsidRPr="008F5FDB">
        <w:rPr>
          <w:szCs w:val="24"/>
        </w:rPr>
        <w:t>virusa</w:t>
      </w:r>
      <w:proofErr w:type="spellEnd"/>
      <w:r w:rsidRPr="008F5FDB">
        <w:rPr>
          <w:szCs w:val="24"/>
        </w:rPr>
        <w:t>,</w:t>
      </w:r>
    </w:p>
    <w:p w14:paraId="09768A42" w14:textId="77777777" w:rsidR="00685B82" w:rsidRPr="008F5FDB" w:rsidRDefault="00685B82" w:rsidP="005B4E96">
      <w:pPr>
        <w:pStyle w:val="Odlomakpopisa"/>
        <w:numPr>
          <w:ilvl w:val="0"/>
          <w:numId w:val="63"/>
        </w:numPr>
        <w:spacing w:after="200"/>
        <w:contextualSpacing/>
        <w:rPr>
          <w:szCs w:val="24"/>
        </w:rPr>
      </w:pPr>
      <w:proofErr w:type="spellStart"/>
      <w:r w:rsidRPr="008F5FDB">
        <w:rPr>
          <w:szCs w:val="24"/>
        </w:rPr>
        <w:t>dugo</w:t>
      </w:r>
      <w:proofErr w:type="spellEnd"/>
      <w:r w:rsidRPr="008F5FDB">
        <w:rPr>
          <w:szCs w:val="24"/>
        </w:rPr>
        <w:t xml:space="preserve"> </w:t>
      </w:r>
      <w:proofErr w:type="spellStart"/>
      <w:r w:rsidRPr="008F5FDB">
        <w:rPr>
          <w:szCs w:val="24"/>
        </w:rPr>
        <w:t>čekanje</w:t>
      </w:r>
      <w:proofErr w:type="spellEnd"/>
      <w:r w:rsidRPr="008F5FDB">
        <w:rPr>
          <w:szCs w:val="24"/>
        </w:rPr>
        <w:t xml:space="preserve"> </w:t>
      </w:r>
      <w:proofErr w:type="spellStart"/>
      <w:r w:rsidRPr="008F5FDB">
        <w:rPr>
          <w:szCs w:val="24"/>
        </w:rPr>
        <w:t>na</w:t>
      </w:r>
      <w:proofErr w:type="spellEnd"/>
      <w:r w:rsidRPr="008F5FDB">
        <w:rPr>
          <w:szCs w:val="24"/>
        </w:rPr>
        <w:t xml:space="preserve"> </w:t>
      </w:r>
      <w:proofErr w:type="spellStart"/>
      <w:r w:rsidRPr="008F5FDB">
        <w:rPr>
          <w:szCs w:val="24"/>
        </w:rPr>
        <w:t>rezultate</w:t>
      </w:r>
      <w:proofErr w:type="spellEnd"/>
      <w:r w:rsidRPr="008F5FDB">
        <w:rPr>
          <w:szCs w:val="24"/>
        </w:rPr>
        <w:t xml:space="preserve"> </w:t>
      </w:r>
      <w:proofErr w:type="spellStart"/>
      <w:r w:rsidRPr="008F5FDB">
        <w:rPr>
          <w:szCs w:val="24"/>
        </w:rPr>
        <w:t>testiranja</w:t>
      </w:r>
      <w:proofErr w:type="spellEnd"/>
      <w:r w:rsidRPr="008F5FDB">
        <w:rPr>
          <w:szCs w:val="24"/>
        </w:rPr>
        <w:t>,</w:t>
      </w:r>
    </w:p>
    <w:p w14:paraId="23A2C239" w14:textId="77777777" w:rsidR="00685B82" w:rsidRPr="008F5FDB" w:rsidRDefault="00685B82" w:rsidP="005B4E96">
      <w:pPr>
        <w:pStyle w:val="Odlomakpopisa"/>
        <w:numPr>
          <w:ilvl w:val="0"/>
          <w:numId w:val="63"/>
        </w:numPr>
        <w:spacing w:after="200"/>
        <w:contextualSpacing/>
        <w:rPr>
          <w:szCs w:val="24"/>
        </w:rPr>
      </w:pPr>
      <w:proofErr w:type="spellStart"/>
      <w:r w:rsidRPr="008F5FDB">
        <w:rPr>
          <w:szCs w:val="24"/>
        </w:rPr>
        <w:t>nepoštivanje</w:t>
      </w:r>
      <w:proofErr w:type="spellEnd"/>
      <w:r w:rsidRPr="008F5FDB">
        <w:rPr>
          <w:szCs w:val="24"/>
        </w:rPr>
        <w:t xml:space="preserve"> </w:t>
      </w:r>
      <w:proofErr w:type="spellStart"/>
      <w:r w:rsidRPr="008F5FDB">
        <w:rPr>
          <w:szCs w:val="24"/>
        </w:rPr>
        <w:t>epidemioloških</w:t>
      </w:r>
      <w:proofErr w:type="spellEnd"/>
      <w:r w:rsidRPr="008F5FDB">
        <w:rPr>
          <w:szCs w:val="24"/>
        </w:rPr>
        <w:t xml:space="preserve"> </w:t>
      </w:r>
      <w:proofErr w:type="spellStart"/>
      <w:r w:rsidRPr="008F5FDB">
        <w:rPr>
          <w:szCs w:val="24"/>
        </w:rPr>
        <w:t>mjera</w:t>
      </w:r>
      <w:proofErr w:type="spellEnd"/>
      <w:r w:rsidRPr="008F5FDB">
        <w:rPr>
          <w:szCs w:val="24"/>
        </w:rPr>
        <w:t>,</w:t>
      </w:r>
    </w:p>
    <w:p w14:paraId="7033ED35" w14:textId="77777777" w:rsidR="004241FD" w:rsidRDefault="00685B82" w:rsidP="005B4E96">
      <w:pPr>
        <w:pStyle w:val="Odlomakpopisa"/>
        <w:numPr>
          <w:ilvl w:val="0"/>
          <w:numId w:val="63"/>
        </w:numPr>
        <w:spacing w:after="200"/>
        <w:contextualSpacing/>
        <w:rPr>
          <w:szCs w:val="24"/>
        </w:rPr>
      </w:pPr>
      <w:proofErr w:type="spellStart"/>
      <w:r w:rsidRPr="008F5FDB">
        <w:rPr>
          <w:szCs w:val="24"/>
        </w:rPr>
        <w:t>obolijevanje</w:t>
      </w:r>
      <w:proofErr w:type="spellEnd"/>
      <w:r w:rsidRPr="008F5FDB">
        <w:rPr>
          <w:szCs w:val="24"/>
        </w:rPr>
        <w:t xml:space="preserve"> </w:t>
      </w:r>
      <w:proofErr w:type="spellStart"/>
      <w:r w:rsidRPr="008F5FDB">
        <w:rPr>
          <w:szCs w:val="24"/>
        </w:rPr>
        <w:t>i</w:t>
      </w:r>
      <w:proofErr w:type="spellEnd"/>
      <w:r w:rsidRPr="008F5FDB">
        <w:rPr>
          <w:szCs w:val="24"/>
        </w:rPr>
        <w:t xml:space="preserve"> </w:t>
      </w:r>
      <w:proofErr w:type="spellStart"/>
      <w:r w:rsidRPr="008F5FDB">
        <w:rPr>
          <w:szCs w:val="24"/>
        </w:rPr>
        <w:t>nedostatak</w:t>
      </w:r>
      <w:proofErr w:type="spellEnd"/>
      <w:r w:rsidRPr="008F5FDB">
        <w:rPr>
          <w:szCs w:val="24"/>
        </w:rPr>
        <w:t xml:space="preserve"> </w:t>
      </w:r>
      <w:proofErr w:type="spellStart"/>
      <w:r w:rsidRPr="008F5FDB">
        <w:rPr>
          <w:szCs w:val="24"/>
        </w:rPr>
        <w:t>medicinskog</w:t>
      </w:r>
      <w:proofErr w:type="spellEnd"/>
      <w:r w:rsidRPr="008F5FDB">
        <w:rPr>
          <w:szCs w:val="24"/>
        </w:rPr>
        <w:t xml:space="preserve"> </w:t>
      </w:r>
      <w:proofErr w:type="spellStart"/>
      <w:r w:rsidRPr="008F5FDB">
        <w:rPr>
          <w:szCs w:val="24"/>
        </w:rPr>
        <w:t>osoblja</w:t>
      </w:r>
      <w:proofErr w:type="spellEnd"/>
      <w:r w:rsidRPr="008F5FDB">
        <w:rPr>
          <w:szCs w:val="24"/>
        </w:rPr>
        <w:t>.</w:t>
      </w:r>
      <w:bookmarkStart w:id="472" w:name="_Toc506379361"/>
      <w:bookmarkStart w:id="473" w:name="_Toc515446657"/>
      <w:bookmarkStart w:id="474" w:name="_Toc13211089"/>
      <w:bookmarkStart w:id="475" w:name="_Toc60230404"/>
      <w:bookmarkStart w:id="476" w:name="_Toc65151431"/>
      <w:bookmarkStart w:id="477" w:name="_Toc184294114"/>
      <w:bookmarkStart w:id="478" w:name="_Hlk52785914"/>
      <w:bookmarkEnd w:id="468"/>
    </w:p>
    <w:p w14:paraId="527E87D4" w14:textId="77777777" w:rsidR="004241FD" w:rsidRDefault="004241FD" w:rsidP="004241FD">
      <w:pPr>
        <w:pStyle w:val="Odlomakpopisa"/>
        <w:spacing w:after="200"/>
        <w:ind w:left="720"/>
        <w:contextualSpacing/>
        <w:rPr>
          <w:szCs w:val="24"/>
        </w:rPr>
      </w:pPr>
    </w:p>
    <w:p w14:paraId="68EE04FC" w14:textId="22683EF6" w:rsidR="00C01453" w:rsidRPr="00C01453" w:rsidRDefault="00685B82" w:rsidP="00D922A1">
      <w:pPr>
        <w:pStyle w:val="Naslov3"/>
        <w:numPr>
          <w:ilvl w:val="2"/>
          <w:numId w:val="142"/>
        </w:numPr>
        <w:ind w:left="0" w:firstLine="0"/>
        <w:rPr>
          <w:szCs w:val="24"/>
        </w:rPr>
      </w:pPr>
      <w:r w:rsidRPr="008F5FDB">
        <w:t xml:space="preserve"> </w:t>
      </w:r>
      <w:bookmarkStart w:id="479" w:name="_Toc197690248"/>
      <w:r w:rsidR="00C01453">
        <w:t>Opis događaja</w:t>
      </w:r>
      <w:bookmarkEnd w:id="479"/>
    </w:p>
    <w:p w14:paraId="7B3D3228" w14:textId="35852B71" w:rsidR="00685B82" w:rsidRPr="00544632" w:rsidRDefault="00685B82" w:rsidP="00D922A1">
      <w:pPr>
        <w:pStyle w:val="Naslov4"/>
        <w:numPr>
          <w:ilvl w:val="3"/>
          <w:numId w:val="142"/>
        </w:numPr>
        <w:rPr>
          <w:szCs w:val="24"/>
        </w:rPr>
      </w:pPr>
      <w:bookmarkStart w:id="480" w:name="_Toc197690249"/>
      <w:r w:rsidRPr="008F5FDB">
        <w:t>Događaj s najgorim mogućim posljedicama</w:t>
      </w:r>
      <w:bookmarkEnd w:id="472"/>
      <w:bookmarkEnd w:id="473"/>
      <w:bookmarkEnd w:id="474"/>
      <w:r w:rsidRPr="008F5FDB">
        <w:t xml:space="preserve"> – Epidemije i pandemije</w:t>
      </w:r>
      <w:bookmarkEnd w:id="475"/>
      <w:bookmarkEnd w:id="476"/>
      <w:bookmarkEnd w:id="477"/>
      <w:bookmarkEnd w:id="480"/>
    </w:p>
    <w:bookmarkEnd w:id="478"/>
    <w:p w14:paraId="75BA2296" w14:textId="77777777" w:rsidR="00685B82" w:rsidRPr="008F5FDB" w:rsidRDefault="00685B82" w:rsidP="00685B82">
      <w:pPr>
        <w:spacing w:after="0"/>
      </w:pPr>
    </w:p>
    <w:p w14:paraId="00CDD0A7" w14:textId="77777777" w:rsidR="00685B82" w:rsidRPr="008F5FDB" w:rsidRDefault="00685B82" w:rsidP="005B4E96">
      <w:pPr>
        <w:pStyle w:val="Odlomakpopisa"/>
        <w:numPr>
          <w:ilvl w:val="0"/>
          <w:numId w:val="64"/>
        </w:numPr>
        <w:spacing w:after="200"/>
        <w:contextualSpacing/>
        <w:rPr>
          <w:szCs w:val="24"/>
        </w:rPr>
      </w:pPr>
      <w:bookmarkStart w:id="481" w:name="_Hlk52785935"/>
      <w:proofErr w:type="spellStart"/>
      <w:r w:rsidRPr="008F5FDB">
        <w:rPr>
          <w:szCs w:val="24"/>
        </w:rPr>
        <w:t>Pojava</w:t>
      </w:r>
      <w:proofErr w:type="spellEnd"/>
      <w:r w:rsidRPr="008F5FDB">
        <w:rPr>
          <w:szCs w:val="24"/>
        </w:rPr>
        <w:t xml:space="preserve"> </w:t>
      </w:r>
      <w:proofErr w:type="spellStart"/>
      <w:r w:rsidRPr="008F5FDB">
        <w:rPr>
          <w:szCs w:val="24"/>
        </w:rPr>
        <w:t>nove</w:t>
      </w:r>
      <w:proofErr w:type="spellEnd"/>
      <w:r w:rsidRPr="008F5FDB">
        <w:rPr>
          <w:szCs w:val="24"/>
        </w:rPr>
        <w:t xml:space="preserve"> </w:t>
      </w:r>
      <w:proofErr w:type="spellStart"/>
      <w:r w:rsidRPr="008F5FDB">
        <w:rPr>
          <w:szCs w:val="24"/>
        </w:rPr>
        <w:t>vrste</w:t>
      </w:r>
      <w:proofErr w:type="spellEnd"/>
      <w:r w:rsidRPr="008F5FDB">
        <w:rPr>
          <w:szCs w:val="24"/>
        </w:rPr>
        <w:t xml:space="preserve"> do </w:t>
      </w:r>
      <w:proofErr w:type="spellStart"/>
      <w:r w:rsidRPr="008F5FDB">
        <w:rPr>
          <w:szCs w:val="24"/>
        </w:rPr>
        <w:t>sada</w:t>
      </w:r>
      <w:proofErr w:type="spellEnd"/>
      <w:r w:rsidRPr="008F5FDB">
        <w:rPr>
          <w:szCs w:val="24"/>
        </w:rPr>
        <w:t xml:space="preserve"> </w:t>
      </w:r>
      <w:proofErr w:type="spellStart"/>
      <w:r w:rsidRPr="008F5FDB">
        <w:rPr>
          <w:szCs w:val="24"/>
        </w:rPr>
        <w:t>nepoznatog</w:t>
      </w:r>
      <w:proofErr w:type="spellEnd"/>
      <w:r w:rsidRPr="008F5FDB">
        <w:rPr>
          <w:szCs w:val="24"/>
        </w:rPr>
        <w:t xml:space="preserve"> </w:t>
      </w:r>
      <w:proofErr w:type="spellStart"/>
      <w:r w:rsidRPr="008F5FDB">
        <w:rPr>
          <w:szCs w:val="24"/>
        </w:rPr>
        <w:t>virusa</w:t>
      </w:r>
      <w:proofErr w:type="spellEnd"/>
      <w:r w:rsidRPr="008F5FDB">
        <w:rPr>
          <w:szCs w:val="24"/>
        </w:rPr>
        <w:t>,</w:t>
      </w:r>
    </w:p>
    <w:p w14:paraId="72CA4964" w14:textId="77777777" w:rsidR="00685B82" w:rsidRPr="008F5FDB" w:rsidRDefault="00685B82" w:rsidP="005B4E96">
      <w:pPr>
        <w:pStyle w:val="Odlomakpopisa"/>
        <w:numPr>
          <w:ilvl w:val="0"/>
          <w:numId w:val="64"/>
        </w:numPr>
        <w:spacing w:after="200"/>
        <w:contextualSpacing/>
        <w:rPr>
          <w:szCs w:val="24"/>
        </w:rPr>
      </w:pPr>
      <w:proofErr w:type="spellStart"/>
      <w:r w:rsidRPr="008F5FDB">
        <w:rPr>
          <w:szCs w:val="24"/>
        </w:rPr>
        <w:t>brzo</w:t>
      </w:r>
      <w:proofErr w:type="spellEnd"/>
      <w:r w:rsidRPr="008F5FDB">
        <w:rPr>
          <w:szCs w:val="24"/>
        </w:rPr>
        <w:t xml:space="preserve"> </w:t>
      </w:r>
      <w:proofErr w:type="spellStart"/>
      <w:r w:rsidRPr="008F5FDB">
        <w:rPr>
          <w:szCs w:val="24"/>
        </w:rPr>
        <w:t>širenje</w:t>
      </w:r>
      <w:proofErr w:type="spellEnd"/>
      <w:r w:rsidRPr="008F5FDB">
        <w:rPr>
          <w:szCs w:val="24"/>
        </w:rPr>
        <w:t>,</w:t>
      </w:r>
    </w:p>
    <w:p w14:paraId="556E8068" w14:textId="77777777" w:rsidR="00685B82" w:rsidRPr="008F5FDB" w:rsidRDefault="00685B82" w:rsidP="005B4E96">
      <w:pPr>
        <w:pStyle w:val="Odlomakpopisa"/>
        <w:numPr>
          <w:ilvl w:val="0"/>
          <w:numId w:val="64"/>
        </w:numPr>
        <w:spacing w:after="200"/>
        <w:contextualSpacing/>
        <w:rPr>
          <w:szCs w:val="24"/>
        </w:rPr>
      </w:pPr>
      <w:proofErr w:type="spellStart"/>
      <w:r w:rsidRPr="008F5FDB">
        <w:rPr>
          <w:szCs w:val="24"/>
        </w:rPr>
        <w:t>nepoznat</w:t>
      </w:r>
      <w:proofErr w:type="spellEnd"/>
      <w:r w:rsidRPr="008F5FDB">
        <w:rPr>
          <w:szCs w:val="24"/>
        </w:rPr>
        <w:t xml:space="preserve"> </w:t>
      </w:r>
      <w:proofErr w:type="spellStart"/>
      <w:r w:rsidRPr="008F5FDB">
        <w:rPr>
          <w:szCs w:val="24"/>
        </w:rPr>
        <w:t>način</w:t>
      </w:r>
      <w:proofErr w:type="spellEnd"/>
      <w:r w:rsidRPr="008F5FDB">
        <w:rPr>
          <w:szCs w:val="24"/>
        </w:rPr>
        <w:t xml:space="preserve"> </w:t>
      </w:r>
      <w:proofErr w:type="spellStart"/>
      <w:r w:rsidRPr="008F5FDB">
        <w:rPr>
          <w:szCs w:val="24"/>
        </w:rPr>
        <w:t>liječenja</w:t>
      </w:r>
      <w:proofErr w:type="spellEnd"/>
      <w:r w:rsidRPr="008F5FDB">
        <w:rPr>
          <w:szCs w:val="24"/>
        </w:rPr>
        <w:t xml:space="preserve">, </w:t>
      </w:r>
    </w:p>
    <w:p w14:paraId="0B40FD8F" w14:textId="77777777" w:rsidR="00685B82" w:rsidRPr="008F5FDB" w:rsidRDefault="00685B82" w:rsidP="005B4E96">
      <w:pPr>
        <w:pStyle w:val="Odlomakpopisa"/>
        <w:numPr>
          <w:ilvl w:val="0"/>
          <w:numId w:val="64"/>
        </w:numPr>
        <w:spacing w:after="200"/>
        <w:contextualSpacing/>
        <w:rPr>
          <w:szCs w:val="24"/>
        </w:rPr>
      </w:pPr>
      <w:proofErr w:type="spellStart"/>
      <w:r w:rsidRPr="008F5FDB">
        <w:rPr>
          <w:szCs w:val="24"/>
        </w:rPr>
        <w:t>nepostojanje</w:t>
      </w:r>
      <w:proofErr w:type="spellEnd"/>
      <w:r w:rsidRPr="008F5FDB">
        <w:rPr>
          <w:szCs w:val="24"/>
        </w:rPr>
        <w:t xml:space="preserve"> </w:t>
      </w:r>
      <w:proofErr w:type="spellStart"/>
      <w:r w:rsidRPr="008F5FDB">
        <w:rPr>
          <w:szCs w:val="24"/>
        </w:rPr>
        <w:t>cjepiva</w:t>
      </w:r>
      <w:proofErr w:type="spellEnd"/>
      <w:r w:rsidRPr="008F5FDB">
        <w:rPr>
          <w:szCs w:val="24"/>
        </w:rPr>
        <w:t xml:space="preserve">, </w:t>
      </w:r>
    </w:p>
    <w:p w14:paraId="574C2061" w14:textId="77777777" w:rsidR="00685B82" w:rsidRPr="008F5FDB" w:rsidRDefault="00685B82" w:rsidP="005B4E96">
      <w:pPr>
        <w:pStyle w:val="Odlomakpopisa"/>
        <w:numPr>
          <w:ilvl w:val="0"/>
          <w:numId w:val="64"/>
        </w:numPr>
        <w:spacing w:after="200"/>
        <w:contextualSpacing/>
        <w:rPr>
          <w:szCs w:val="24"/>
        </w:rPr>
      </w:pPr>
      <w:proofErr w:type="spellStart"/>
      <w:r w:rsidRPr="008F5FDB">
        <w:rPr>
          <w:szCs w:val="24"/>
        </w:rPr>
        <w:t>velik</w:t>
      </w:r>
      <w:proofErr w:type="spellEnd"/>
      <w:r w:rsidRPr="008F5FDB">
        <w:rPr>
          <w:szCs w:val="24"/>
        </w:rPr>
        <w:t xml:space="preserve"> </w:t>
      </w:r>
      <w:proofErr w:type="spellStart"/>
      <w:r w:rsidRPr="008F5FDB">
        <w:rPr>
          <w:szCs w:val="24"/>
        </w:rPr>
        <w:t>broj</w:t>
      </w:r>
      <w:proofErr w:type="spellEnd"/>
      <w:r w:rsidRPr="008F5FDB">
        <w:rPr>
          <w:szCs w:val="24"/>
        </w:rPr>
        <w:t xml:space="preserve"> </w:t>
      </w:r>
      <w:proofErr w:type="spellStart"/>
      <w:r w:rsidRPr="008F5FDB">
        <w:rPr>
          <w:szCs w:val="24"/>
        </w:rPr>
        <w:t>oboljelih</w:t>
      </w:r>
      <w:proofErr w:type="spellEnd"/>
      <w:r w:rsidRPr="008F5FDB">
        <w:rPr>
          <w:szCs w:val="24"/>
        </w:rPr>
        <w:t xml:space="preserve">.  </w:t>
      </w:r>
      <w:bookmarkEnd w:id="481"/>
    </w:p>
    <w:p w14:paraId="073FF69F" w14:textId="77777777" w:rsidR="00685B82" w:rsidRDefault="00685B82" w:rsidP="00710ECE">
      <w:pPr>
        <w:spacing w:line="276" w:lineRule="auto"/>
        <w:jc w:val="both"/>
        <w:rPr>
          <w:rFonts w:cs="Arial"/>
          <w:sz w:val="24"/>
          <w:szCs w:val="24"/>
        </w:rPr>
      </w:pPr>
    </w:p>
    <w:p w14:paraId="1F2DE994" w14:textId="39D56FA3" w:rsidR="00426999" w:rsidRPr="004241FD" w:rsidRDefault="00426999" w:rsidP="00D922A1">
      <w:pPr>
        <w:pStyle w:val="Naslov4"/>
        <w:numPr>
          <w:ilvl w:val="4"/>
          <w:numId w:val="142"/>
        </w:numPr>
      </w:pPr>
      <w:bookmarkStart w:id="482" w:name="_Toc506379363"/>
      <w:bookmarkStart w:id="483" w:name="_Toc13211090"/>
      <w:bookmarkStart w:id="484" w:name="_Toc60230405"/>
      <w:bookmarkStart w:id="485" w:name="_Toc65151432"/>
      <w:bookmarkStart w:id="486" w:name="_Toc184294115"/>
      <w:bookmarkStart w:id="487" w:name="_Toc197690250"/>
      <w:bookmarkStart w:id="488" w:name="_Hlk38012138"/>
      <w:bookmarkStart w:id="489" w:name="_Hlk52783870"/>
      <w:r w:rsidRPr="004241FD">
        <w:t>P</w:t>
      </w:r>
      <w:bookmarkEnd w:id="482"/>
      <w:bookmarkEnd w:id="483"/>
      <w:bookmarkEnd w:id="484"/>
      <w:bookmarkEnd w:id="485"/>
      <w:bookmarkEnd w:id="486"/>
      <w:r w:rsidR="00FF4C9D">
        <w:t>osljedice n</w:t>
      </w:r>
      <w:r w:rsidR="00312382">
        <w:t>a život i zdravlje ljudi</w:t>
      </w:r>
      <w:bookmarkEnd w:id="487"/>
      <w:r w:rsidR="00FF4C9D">
        <w:t xml:space="preserve"> </w:t>
      </w:r>
    </w:p>
    <w:bookmarkEnd w:id="488"/>
    <w:p w14:paraId="3F669FB8" w14:textId="77777777" w:rsidR="00426999" w:rsidRPr="00D33A6D" w:rsidRDefault="00426999" w:rsidP="00426999">
      <w:pPr>
        <w:spacing w:after="0"/>
      </w:pPr>
    </w:p>
    <w:p w14:paraId="5F0A1E39" w14:textId="77777777" w:rsidR="00426999" w:rsidRPr="00426999" w:rsidRDefault="00426999" w:rsidP="00426999">
      <w:pPr>
        <w:jc w:val="both"/>
        <w:rPr>
          <w:sz w:val="24"/>
          <w:szCs w:val="24"/>
        </w:rPr>
      </w:pPr>
      <w:r w:rsidRPr="00426999">
        <w:rPr>
          <w:sz w:val="24"/>
          <w:szCs w:val="24"/>
        </w:rPr>
        <w:t xml:space="preserve">Posljedice na život i zdravlje ljudi prikazuju se ukupnim brojem ljudi (dobiven jednostavnim zbrajanjem, bez </w:t>
      </w:r>
      <w:proofErr w:type="spellStart"/>
      <w:r w:rsidRPr="00426999">
        <w:rPr>
          <w:sz w:val="24"/>
          <w:szCs w:val="24"/>
        </w:rPr>
        <w:t>ponderiranja</w:t>
      </w:r>
      <w:proofErr w:type="spellEnd"/>
      <w:r w:rsidRPr="00426999">
        <w:rPr>
          <w:sz w:val="24"/>
          <w:szCs w:val="24"/>
        </w:rPr>
        <w:t xml:space="preserve">) za koje se procjenjuje kako mogu biti u sastavu nekog od procesa nastalih kao posljedica događaja opisanih scenarijem – poginuli, ozlijeđeni, oboljeli, evakuirani, zbrinuti i sklonjeni. </w:t>
      </w:r>
    </w:p>
    <w:p w14:paraId="22365C62" w14:textId="77777777" w:rsidR="00426999" w:rsidRPr="00426999" w:rsidRDefault="00426999" w:rsidP="00426999">
      <w:pPr>
        <w:jc w:val="both"/>
        <w:rPr>
          <w:sz w:val="24"/>
          <w:szCs w:val="24"/>
        </w:rPr>
      </w:pPr>
      <w:r w:rsidRPr="00426999">
        <w:rPr>
          <w:sz w:val="24"/>
          <w:szCs w:val="24"/>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1A82CFC1" w14:textId="26DAD44F" w:rsidR="00426999" w:rsidRPr="00426999" w:rsidRDefault="00426999" w:rsidP="00426999">
      <w:pPr>
        <w:jc w:val="both"/>
        <w:rPr>
          <w:sz w:val="24"/>
          <w:szCs w:val="24"/>
        </w:rPr>
      </w:pPr>
      <w:bookmarkStart w:id="490" w:name="_Hlk38012537"/>
      <w:r w:rsidRPr="00426999">
        <w:rPr>
          <w:sz w:val="24"/>
          <w:szCs w:val="24"/>
        </w:rPr>
        <w:t xml:space="preserve">S obzirom na broj stanovnika </w:t>
      </w:r>
      <w:r w:rsidR="006E20FC">
        <w:rPr>
          <w:sz w:val="24"/>
          <w:szCs w:val="24"/>
        </w:rPr>
        <w:t xml:space="preserve">Grada </w:t>
      </w:r>
      <w:r w:rsidRPr="00426999">
        <w:rPr>
          <w:sz w:val="24"/>
          <w:szCs w:val="24"/>
        </w:rPr>
        <w:t>koji pripadaju najugroženijim skupinama, procjenjuje se da će broj stanovnika koji će biti u sastavu nekog od procesa nastalih kao posljedica pojave novog, do sada nepoznatog virusa prelaziti 0,036% ukupnog stanovništva</w:t>
      </w:r>
      <w:r w:rsidR="006E20FC">
        <w:rPr>
          <w:sz w:val="24"/>
          <w:szCs w:val="24"/>
        </w:rPr>
        <w:t xml:space="preserve"> Grada</w:t>
      </w:r>
      <w:r w:rsidRPr="00426999">
        <w:rPr>
          <w:sz w:val="24"/>
          <w:szCs w:val="24"/>
        </w:rPr>
        <w:t xml:space="preserve">. Što predstavlja katastrofalne posljedice na život i zdravlje ljudi. </w:t>
      </w:r>
      <w:bookmarkEnd w:id="490"/>
    </w:p>
    <w:p w14:paraId="2768E2C6" w14:textId="77777777" w:rsidR="00426999" w:rsidRPr="00D33A6D" w:rsidRDefault="00426999" w:rsidP="00426999"/>
    <w:p w14:paraId="7DD0A097" w14:textId="15C7C020" w:rsidR="00426999" w:rsidRPr="00D33A6D" w:rsidRDefault="00C30B0B" w:rsidP="00DD73E1">
      <w:pPr>
        <w:pStyle w:val="Opisslike"/>
        <w:spacing w:line="276" w:lineRule="auto"/>
        <w:jc w:val="center"/>
        <w:rPr>
          <w:b w:val="0"/>
          <w:bCs w:val="0"/>
        </w:rPr>
      </w:pPr>
      <w:bookmarkStart w:id="491" w:name="_Toc506379609"/>
      <w:bookmarkStart w:id="492" w:name="_Toc515431660"/>
      <w:bookmarkStart w:id="493" w:name="_Toc13211280"/>
      <w:bookmarkStart w:id="494" w:name="_Toc60230669"/>
      <w:bookmarkStart w:id="495" w:name="_Toc65151696"/>
      <w:bookmarkStart w:id="496" w:name="_Toc184294291"/>
      <w:bookmarkStart w:id="497" w:name="_Toc197502205"/>
      <w:bookmarkStart w:id="498" w:name="_Hlk38012147"/>
      <w:bookmarkStart w:id="499" w:name="_Hlk52783987"/>
      <w:r>
        <w:t xml:space="preserve">Tablica </w:t>
      </w:r>
      <w:fldSimple w:instr=" SEQ Tablica \* ARABIC ">
        <w:r w:rsidR="00B70DC7">
          <w:rPr>
            <w:noProof/>
          </w:rPr>
          <w:t>45</w:t>
        </w:r>
      </w:fldSimple>
      <w:r>
        <w:t>.</w:t>
      </w:r>
      <w:r w:rsidR="00426999" w:rsidRPr="00D33A6D">
        <w:t xml:space="preserve"> Prikaz prijetnjom nastalih posljedica na život i zdravlje ljudi - Događaj s najgorim mogućim posljedicama - Epidemija</w:t>
      </w:r>
      <w:bookmarkEnd w:id="491"/>
      <w:bookmarkEnd w:id="492"/>
      <w:bookmarkEnd w:id="493"/>
      <w:bookmarkEnd w:id="494"/>
      <w:bookmarkEnd w:id="495"/>
      <w:bookmarkEnd w:id="496"/>
      <w:bookmarkEnd w:id="49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26999" w:rsidRPr="00D33A6D" w14:paraId="6E97FC6B" w14:textId="77777777" w:rsidTr="00B266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DB8D1" w14:textId="50527DCD" w:rsidR="00426999" w:rsidRPr="00D33A6D" w:rsidRDefault="00426999" w:rsidP="00B26602">
            <w:pPr>
              <w:spacing w:after="0" w:line="240" w:lineRule="auto"/>
              <w:jc w:val="center"/>
              <w:rPr>
                <w:b/>
                <w:sz w:val="20"/>
                <w:szCs w:val="20"/>
              </w:rPr>
            </w:pPr>
            <w:bookmarkStart w:id="500" w:name="_Hlk506283848"/>
            <w:r w:rsidRPr="00D33A6D">
              <w:rPr>
                <w:b/>
                <w:sz w:val="20"/>
                <w:szCs w:val="20"/>
              </w:rPr>
              <w:t>Život i zdravlje ljudi</w:t>
            </w:r>
          </w:p>
        </w:tc>
      </w:tr>
      <w:tr w:rsidR="00426999" w:rsidRPr="00D33A6D" w14:paraId="7EEDC4A0"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B948C" w14:textId="77777777" w:rsidR="00426999" w:rsidRPr="00D33A6D" w:rsidRDefault="00426999" w:rsidP="00B26602">
            <w:pPr>
              <w:spacing w:after="0" w:line="240" w:lineRule="auto"/>
              <w:jc w:val="center"/>
              <w:rPr>
                <w:b/>
                <w:sz w:val="20"/>
                <w:szCs w:val="20"/>
              </w:rPr>
            </w:pPr>
            <w:r w:rsidRPr="00D33A6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EAC7B" w14:textId="77777777" w:rsidR="00426999" w:rsidRPr="00D33A6D" w:rsidRDefault="00426999" w:rsidP="00B26602">
            <w:pPr>
              <w:spacing w:after="0" w:line="240" w:lineRule="auto"/>
              <w:jc w:val="center"/>
              <w:rPr>
                <w:b/>
                <w:sz w:val="20"/>
                <w:szCs w:val="20"/>
              </w:rPr>
            </w:pPr>
            <w:r w:rsidRPr="00D33A6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6BBA8F" w14:textId="77777777" w:rsidR="00426999" w:rsidRPr="00D33A6D" w:rsidRDefault="00426999" w:rsidP="00B26602">
            <w:pPr>
              <w:spacing w:after="0" w:line="240" w:lineRule="auto"/>
              <w:jc w:val="center"/>
              <w:rPr>
                <w:b/>
                <w:sz w:val="20"/>
                <w:szCs w:val="20"/>
              </w:rPr>
            </w:pPr>
            <w:r w:rsidRPr="00D33A6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0CB8D" w14:textId="77777777" w:rsidR="00426999" w:rsidRPr="00D33A6D" w:rsidRDefault="00426999" w:rsidP="00B26602">
            <w:pPr>
              <w:spacing w:after="0" w:line="240" w:lineRule="auto"/>
              <w:jc w:val="center"/>
              <w:rPr>
                <w:b/>
                <w:sz w:val="20"/>
                <w:szCs w:val="20"/>
              </w:rPr>
            </w:pPr>
            <w:r w:rsidRPr="00D33A6D">
              <w:rPr>
                <w:b/>
                <w:sz w:val="20"/>
                <w:szCs w:val="20"/>
              </w:rPr>
              <w:t>Odabrano</w:t>
            </w:r>
          </w:p>
        </w:tc>
      </w:tr>
      <w:tr w:rsidR="00426999" w:rsidRPr="00D33A6D" w14:paraId="62069820"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D1741" w14:textId="77777777" w:rsidR="00426999" w:rsidRPr="00D33A6D" w:rsidRDefault="00426999" w:rsidP="00B26602">
            <w:pPr>
              <w:spacing w:after="0" w:line="240" w:lineRule="auto"/>
              <w:jc w:val="center"/>
              <w:rPr>
                <w:b/>
                <w:sz w:val="20"/>
                <w:szCs w:val="20"/>
              </w:rPr>
            </w:pPr>
            <w:r w:rsidRPr="00D33A6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1C618" w14:textId="77777777" w:rsidR="00426999" w:rsidRPr="00D33A6D" w:rsidRDefault="00426999" w:rsidP="00B26602">
            <w:pPr>
              <w:spacing w:after="0" w:line="240" w:lineRule="auto"/>
              <w:jc w:val="center"/>
              <w:rPr>
                <w:sz w:val="20"/>
                <w:szCs w:val="20"/>
              </w:rPr>
            </w:pPr>
            <w:r w:rsidRPr="00D33A6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96A5F" w14:textId="77777777" w:rsidR="00426999" w:rsidRPr="00D33A6D" w:rsidRDefault="00426999" w:rsidP="00B26602">
            <w:pPr>
              <w:spacing w:after="0" w:line="240" w:lineRule="auto"/>
              <w:jc w:val="center"/>
              <w:rPr>
                <w:sz w:val="20"/>
                <w:szCs w:val="20"/>
              </w:rPr>
            </w:pPr>
            <w:r w:rsidRPr="00D33A6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2C5AF" w14:textId="77777777" w:rsidR="00426999" w:rsidRPr="00D33A6D" w:rsidRDefault="00426999" w:rsidP="00B26602">
            <w:pPr>
              <w:spacing w:after="0" w:line="240" w:lineRule="auto"/>
              <w:jc w:val="center"/>
              <w:rPr>
                <w:b/>
                <w:sz w:val="20"/>
                <w:szCs w:val="20"/>
              </w:rPr>
            </w:pPr>
          </w:p>
        </w:tc>
      </w:tr>
      <w:tr w:rsidR="00426999" w:rsidRPr="00D33A6D" w14:paraId="46C9267B"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6DD64" w14:textId="77777777" w:rsidR="00426999" w:rsidRPr="00D33A6D" w:rsidRDefault="00426999" w:rsidP="00B26602">
            <w:pPr>
              <w:spacing w:after="0" w:line="240" w:lineRule="auto"/>
              <w:jc w:val="center"/>
              <w:rPr>
                <w:b/>
                <w:sz w:val="20"/>
                <w:szCs w:val="20"/>
              </w:rPr>
            </w:pPr>
            <w:r w:rsidRPr="00D33A6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81008" w14:textId="77777777" w:rsidR="00426999" w:rsidRPr="00D33A6D" w:rsidRDefault="00426999" w:rsidP="00B26602">
            <w:pPr>
              <w:spacing w:after="0" w:line="240" w:lineRule="auto"/>
              <w:jc w:val="center"/>
              <w:rPr>
                <w:sz w:val="20"/>
                <w:szCs w:val="20"/>
              </w:rPr>
            </w:pPr>
            <w:r w:rsidRPr="00D33A6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BE06B" w14:textId="77777777" w:rsidR="00426999" w:rsidRPr="00D33A6D" w:rsidRDefault="00426999" w:rsidP="00B26602">
            <w:pPr>
              <w:spacing w:after="0" w:line="240" w:lineRule="auto"/>
              <w:jc w:val="center"/>
              <w:rPr>
                <w:sz w:val="20"/>
                <w:szCs w:val="20"/>
              </w:rPr>
            </w:pPr>
            <w:r w:rsidRPr="00D33A6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1D36B9" w14:textId="77777777" w:rsidR="00426999" w:rsidRPr="00D33A6D" w:rsidRDefault="00426999" w:rsidP="00B26602">
            <w:pPr>
              <w:spacing w:after="0" w:line="240" w:lineRule="auto"/>
              <w:jc w:val="center"/>
              <w:rPr>
                <w:sz w:val="20"/>
                <w:szCs w:val="20"/>
              </w:rPr>
            </w:pPr>
          </w:p>
        </w:tc>
      </w:tr>
      <w:tr w:rsidR="00426999" w:rsidRPr="00D33A6D" w14:paraId="2778534F"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61D45" w14:textId="77777777" w:rsidR="00426999" w:rsidRPr="00D33A6D" w:rsidRDefault="00426999" w:rsidP="00B26602">
            <w:pPr>
              <w:spacing w:after="0" w:line="240" w:lineRule="auto"/>
              <w:jc w:val="center"/>
              <w:rPr>
                <w:b/>
                <w:sz w:val="20"/>
                <w:szCs w:val="20"/>
              </w:rPr>
            </w:pPr>
            <w:r w:rsidRPr="00D33A6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D98B7" w14:textId="77777777" w:rsidR="00426999" w:rsidRPr="00D33A6D" w:rsidRDefault="00426999" w:rsidP="00B26602">
            <w:pPr>
              <w:spacing w:after="0" w:line="240" w:lineRule="auto"/>
              <w:jc w:val="center"/>
              <w:rPr>
                <w:sz w:val="20"/>
                <w:szCs w:val="20"/>
              </w:rPr>
            </w:pPr>
            <w:r w:rsidRPr="00D33A6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8643F" w14:textId="77777777" w:rsidR="00426999" w:rsidRPr="00D33A6D" w:rsidRDefault="00426999" w:rsidP="00B26602">
            <w:pPr>
              <w:spacing w:after="0" w:line="240" w:lineRule="auto"/>
              <w:jc w:val="center"/>
              <w:rPr>
                <w:sz w:val="20"/>
                <w:szCs w:val="20"/>
              </w:rPr>
            </w:pPr>
            <w:r w:rsidRPr="00D33A6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3A8E76" w14:textId="77777777" w:rsidR="00426999" w:rsidRPr="00D33A6D" w:rsidRDefault="00426999" w:rsidP="00B26602">
            <w:pPr>
              <w:spacing w:after="0" w:line="240" w:lineRule="auto"/>
              <w:jc w:val="center"/>
              <w:rPr>
                <w:sz w:val="20"/>
                <w:szCs w:val="20"/>
              </w:rPr>
            </w:pPr>
          </w:p>
        </w:tc>
      </w:tr>
      <w:tr w:rsidR="00426999" w:rsidRPr="00D33A6D" w14:paraId="012F9E44" w14:textId="77777777" w:rsidTr="00B26602">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0BCB7" w14:textId="77777777" w:rsidR="00426999" w:rsidRPr="00D33A6D" w:rsidRDefault="00426999" w:rsidP="00B26602">
            <w:pPr>
              <w:spacing w:after="0" w:line="240" w:lineRule="auto"/>
              <w:jc w:val="center"/>
              <w:rPr>
                <w:b/>
                <w:sz w:val="20"/>
                <w:szCs w:val="20"/>
              </w:rPr>
            </w:pPr>
            <w:r w:rsidRPr="00D33A6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4891A" w14:textId="77777777" w:rsidR="00426999" w:rsidRPr="00D33A6D" w:rsidRDefault="00426999" w:rsidP="00B26602">
            <w:pPr>
              <w:spacing w:after="0" w:line="240" w:lineRule="auto"/>
              <w:jc w:val="center"/>
              <w:rPr>
                <w:sz w:val="20"/>
                <w:szCs w:val="20"/>
              </w:rPr>
            </w:pPr>
            <w:r w:rsidRPr="00D33A6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C955E" w14:textId="77777777" w:rsidR="00426999" w:rsidRPr="00D33A6D" w:rsidRDefault="00426999" w:rsidP="00B26602">
            <w:pPr>
              <w:spacing w:after="0" w:line="240" w:lineRule="auto"/>
              <w:jc w:val="center"/>
              <w:rPr>
                <w:sz w:val="20"/>
                <w:szCs w:val="20"/>
              </w:rPr>
            </w:pPr>
            <w:r w:rsidRPr="00D33A6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3B18B5" w14:textId="77777777" w:rsidR="00426999" w:rsidRPr="00D33A6D" w:rsidRDefault="00426999" w:rsidP="00B26602">
            <w:pPr>
              <w:spacing w:after="0" w:line="240" w:lineRule="auto"/>
              <w:jc w:val="center"/>
              <w:rPr>
                <w:sz w:val="20"/>
                <w:szCs w:val="20"/>
              </w:rPr>
            </w:pPr>
          </w:p>
        </w:tc>
      </w:tr>
      <w:tr w:rsidR="00426999" w:rsidRPr="00D33A6D" w14:paraId="72669F24" w14:textId="77777777" w:rsidTr="00B26602">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74742" w14:textId="77777777" w:rsidR="00426999" w:rsidRPr="00D33A6D" w:rsidRDefault="00426999" w:rsidP="00B26602">
            <w:pPr>
              <w:spacing w:after="0" w:line="240" w:lineRule="auto"/>
              <w:jc w:val="center"/>
              <w:rPr>
                <w:b/>
                <w:sz w:val="20"/>
                <w:szCs w:val="20"/>
              </w:rPr>
            </w:pPr>
            <w:r w:rsidRPr="00D33A6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57D6D" w14:textId="77777777" w:rsidR="00426999" w:rsidRPr="00D33A6D" w:rsidRDefault="00426999" w:rsidP="00B26602">
            <w:pPr>
              <w:spacing w:after="0" w:line="240" w:lineRule="auto"/>
              <w:jc w:val="center"/>
              <w:rPr>
                <w:sz w:val="20"/>
                <w:szCs w:val="20"/>
              </w:rPr>
            </w:pPr>
            <w:r w:rsidRPr="00D33A6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9AAC2" w14:textId="77777777" w:rsidR="00426999" w:rsidRPr="00D33A6D" w:rsidRDefault="00426999" w:rsidP="00B26602">
            <w:pPr>
              <w:spacing w:after="0" w:line="240" w:lineRule="auto"/>
              <w:ind w:left="720"/>
              <w:contextualSpacing/>
              <w:rPr>
                <w:sz w:val="20"/>
                <w:szCs w:val="20"/>
                <w:lang w:val="en-US"/>
              </w:rPr>
            </w:pPr>
            <w:r w:rsidRPr="00D33A6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8A2B3" w14:textId="07B10F9F" w:rsidR="00426999" w:rsidRPr="00D33A6D" w:rsidRDefault="00426999" w:rsidP="00B26602">
            <w:pPr>
              <w:spacing w:after="0" w:line="240" w:lineRule="auto"/>
              <w:jc w:val="center"/>
              <w:rPr>
                <w:b/>
                <w:sz w:val="20"/>
                <w:szCs w:val="20"/>
              </w:rPr>
            </w:pPr>
            <w:r w:rsidRPr="00D33A6D">
              <w:rPr>
                <w:b/>
                <w:sz w:val="20"/>
                <w:szCs w:val="20"/>
              </w:rPr>
              <w:t>X</w:t>
            </w:r>
          </w:p>
        </w:tc>
      </w:tr>
      <w:bookmarkEnd w:id="489"/>
      <w:bookmarkEnd w:id="498"/>
      <w:bookmarkEnd w:id="500"/>
    </w:tbl>
    <w:p w14:paraId="65F41A6B" w14:textId="77777777" w:rsidR="00426999" w:rsidRDefault="00426999" w:rsidP="00426999">
      <w:pPr>
        <w:spacing w:after="0"/>
        <w:rPr>
          <w:highlight w:val="yellow"/>
        </w:rPr>
      </w:pPr>
    </w:p>
    <w:p w14:paraId="5A8BC8CB" w14:textId="77777777" w:rsidR="00C40EE3" w:rsidRDefault="00C40EE3" w:rsidP="00426999">
      <w:pPr>
        <w:spacing w:after="0"/>
        <w:rPr>
          <w:highlight w:val="yellow"/>
        </w:rPr>
      </w:pPr>
    </w:p>
    <w:p w14:paraId="19053406" w14:textId="77777777" w:rsidR="00C40EE3" w:rsidRDefault="00C40EE3" w:rsidP="00426999">
      <w:pPr>
        <w:spacing w:after="0"/>
        <w:rPr>
          <w:highlight w:val="yellow"/>
        </w:rPr>
      </w:pPr>
    </w:p>
    <w:p w14:paraId="064AD6BE" w14:textId="77777777" w:rsidR="00C40EE3" w:rsidRDefault="00C40EE3" w:rsidP="00426999">
      <w:pPr>
        <w:spacing w:after="0"/>
        <w:rPr>
          <w:highlight w:val="yellow"/>
        </w:rPr>
      </w:pPr>
    </w:p>
    <w:p w14:paraId="697F8DA6" w14:textId="77777777" w:rsidR="00C40EE3" w:rsidRPr="00D33A6D" w:rsidRDefault="00C40EE3" w:rsidP="00426999">
      <w:pPr>
        <w:spacing w:after="0"/>
        <w:rPr>
          <w:highlight w:val="yellow"/>
        </w:rPr>
      </w:pPr>
    </w:p>
    <w:p w14:paraId="60A65BE7" w14:textId="3CF581C9" w:rsidR="00426999" w:rsidRPr="004241FD" w:rsidRDefault="00426999" w:rsidP="00D922A1">
      <w:pPr>
        <w:pStyle w:val="Naslov4"/>
        <w:numPr>
          <w:ilvl w:val="4"/>
          <w:numId w:val="142"/>
        </w:numPr>
      </w:pPr>
      <w:bookmarkStart w:id="501" w:name="_Toc60230406"/>
      <w:bookmarkStart w:id="502" w:name="_Toc65151433"/>
      <w:bookmarkStart w:id="503" w:name="_Toc184294116"/>
      <w:bookmarkStart w:id="504" w:name="_Toc197690251"/>
      <w:bookmarkEnd w:id="499"/>
      <w:r w:rsidRPr="004241FD">
        <w:t>P</w:t>
      </w:r>
      <w:bookmarkEnd w:id="501"/>
      <w:bookmarkEnd w:id="502"/>
      <w:bookmarkEnd w:id="503"/>
      <w:r w:rsidR="00312382">
        <w:t>osljedice na gospodarstvo</w:t>
      </w:r>
      <w:bookmarkEnd w:id="504"/>
    </w:p>
    <w:p w14:paraId="69208F5F" w14:textId="77777777" w:rsidR="00426999" w:rsidRPr="00481081" w:rsidRDefault="00426999" w:rsidP="00426999">
      <w:pPr>
        <w:spacing w:after="0"/>
      </w:pPr>
    </w:p>
    <w:p w14:paraId="21292347" w14:textId="5F7B048B" w:rsidR="00426999" w:rsidRPr="008B098C" w:rsidRDefault="00426999" w:rsidP="008B098C">
      <w:pPr>
        <w:jc w:val="both"/>
        <w:rPr>
          <w:sz w:val="24"/>
          <w:szCs w:val="24"/>
        </w:rPr>
      </w:pPr>
      <w:r w:rsidRPr="008B098C">
        <w:rPr>
          <w:sz w:val="24"/>
          <w:szCs w:val="24"/>
        </w:rPr>
        <w:t>Posljedice na gospodarstvo odnose se na ukupnu materijalnu i financijsku štetu u gospodarstvu. Šteta se prikazuje u odnosu na proračun</w:t>
      </w:r>
      <w:r w:rsidR="00231CCE">
        <w:rPr>
          <w:sz w:val="24"/>
          <w:szCs w:val="24"/>
        </w:rPr>
        <w:t xml:space="preserve"> Grada</w:t>
      </w:r>
      <w:r w:rsidRPr="008B098C">
        <w:rPr>
          <w:sz w:val="24"/>
          <w:szCs w:val="24"/>
        </w:rPr>
        <w:t xml:space="preserve">. Navedena materijalna šteta ne odnosi se na materijalnu štetu koja treba biti iskazana u kategoriji Društvena stabilnost i politika. </w:t>
      </w:r>
    </w:p>
    <w:p w14:paraId="423B269F"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Karantena</w:t>
      </w:r>
      <w:proofErr w:type="spellEnd"/>
      <w:r w:rsidRPr="008B098C">
        <w:rPr>
          <w:szCs w:val="24"/>
        </w:rPr>
        <w:t>,</w:t>
      </w:r>
    </w:p>
    <w:p w14:paraId="724574B4"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usporavanje</w:t>
      </w:r>
      <w:proofErr w:type="spellEnd"/>
      <w:r w:rsidRPr="008B098C">
        <w:rPr>
          <w:szCs w:val="24"/>
        </w:rPr>
        <w:t xml:space="preserve"> </w:t>
      </w:r>
      <w:proofErr w:type="spellStart"/>
      <w:r w:rsidRPr="008B098C">
        <w:rPr>
          <w:szCs w:val="24"/>
        </w:rPr>
        <w:t>gospodarstva</w:t>
      </w:r>
      <w:proofErr w:type="spellEnd"/>
      <w:r w:rsidRPr="008B098C">
        <w:rPr>
          <w:szCs w:val="24"/>
        </w:rPr>
        <w:t>,</w:t>
      </w:r>
    </w:p>
    <w:p w14:paraId="6D9B2083"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usporavanje</w:t>
      </w:r>
      <w:proofErr w:type="spellEnd"/>
      <w:r w:rsidRPr="008B098C">
        <w:rPr>
          <w:szCs w:val="24"/>
        </w:rPr>
        <w:t xml:space="preserve"> </w:t>
      </w:r>
      <w:proofErr w:type="spellStart"/>
      <w:r w:rsidRPr="008B098C">
        <w:rPr>
          <w:szCs w:val="24"/>
        </w:rPr>
        <w:t>turizma</w:t>
      </w:r>
      <w:proofErr w:type="spellEnd"/>
      <w:r w:rsidRPr="008B098C">
        <w:rPr>
          <w:szCs w:val="24"/>
        </w:rPr>
        <w:t>,</w:t>
      </w:r>
    </w:p>
    <w:p w14:paraId="733B3CFE"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obustava</w:t>
      </w:r>
      <w:proofErr w:type="spellEnd"/>
      <w:r w:rsidRPr="008B098C">
        <w:rPr>
          <w:szCs w:val="24"/>
        </w:rPr>
        <w:t xml:space="preserve"> </w:t>
      </w:r>
      <w:proofErr w:type="spellStart"/>
      <w:r w:rsidRPr="008B098C">
        <w:rPr>
          <w:szCs w:val="24"/>
        </w:rPr>
        <w:t>prometa</w:t>
      </w:r>
      <w:proofErr w:type="spellEnd"/>
      <w:r w:rsidRPr="008B098C">
        <w:rPr>
          <w:szCs w:val="24"/>
        </w:rPr>
        <w:t xml:space="preserve"> (</w:t>
      </w:r>
      <w:proofErr w:type="spellStart"/>
      <w:r w:rsidRPr="008B098C">
        <w:rPr>
          <w:szCs w:val="24"/>
        </w:rPr>
        <w:t>ograničenja</w:t>
      </w:r>
      <w:proofErr w:type="spellEnd"/>
      <w:r w:rsidRPr="008B098C">
        <w:rPr>
          <w:szCs w:val="24"/>
        </w:rPr>
        <w:t xml:space="preserve">, </w:t>
      </w:r>
      <w:proofErr w:type="spellStart"/>
      <w:r w:rsidRPr="008B098C">
        <w:rPr>
          <w:szCs w:val="24"/>
        </w:rPr>
        <w:t>usporavanje</w:t>
      </w:r>
      <w:proofErr w:type="spellEnd"/>
      <w:r w:rsidRPr="008B098C">
        <w:rPr>
          <w:szCs w:val="24"/>
        </w:rPr>
        <w:t>),</w:t>
      </w:r>
    </w:p>
    <w:p w14:paraId="429FE2C5"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gubitak</w:t>
      </w:r>
      <w:proofErr w:type="spellEnd"/>
      <w:r w:rsidRPr="008B098C">
        <w:rPr>
          <w:szCs w:val="24"/>
        </w:rPr>
        <w:t xml:space="preserve"> </w:t>
      </w:r>
      <w:proofErr w:type="spellStart"/>
      <w:r w:rsidRPr="008B098C">
        <w:rPr>
          <w:szCs w:val="24"/>
        </w:rPr>
        <w:t>radnih</w:t>
      </w:r>
      <w:proofErr w:type="spellEnd"/>
      <w:r w:rsidRPr="008B098C">
        <w:rPr>
          <w:szCs w:val="24"/>
        </w:rPr>
        <w:t xml:space="preserve"> </w:t>
      </w:r>
      <w:proofErr w:type="spellStart"/>
      <w:r w:rsidRPr="008B098C">
        <w:rPr>
          <w:szCs w:val="24"/>
        </w:rPr>
        <w:t>mjesta</w:t>
      </w:r>
      <w:proofErr w:type="spellEnd"/>
      <w:r w:rsidRPr="008B098C">
        <w:rPr>
          <w:szCs w:val="24"/>
        </w:rPr>
        <w:t>,</w:t>
      </w:r>
    </w:p>
    <w:p w14:paraId="0ACB7B35"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visoki</w:t>
      </w:r>
      <w:proofErr w:type="spellEnd"/>
      <w:r w:rsidRPr="008B098C">
        <w:rPr>
          <w:szCs w:val="24"/>
        </w:rPr>
        <w:t xml:space="preserve"> </w:t>
      </w:r>
      <w:proofErr w:type="spellStart"/>
      <w:r w:rsidRPr="008B098C">
        <w:rPr>
          <w:szCs w:val="24"/>
        </w:rPr>
        <w:t>troškovi</w:t>
      </w:r>
      <w:proofErr w:type="spellEnd"/>
      <w:r w:rsidRPr="008B098C">
        <w:rPr>
          <w:szCs w:val="24"/>
        </w:rPr>
        <w:t xml:space="preserve"> </w:t>
      </w:r>
      <w:proofErr w:type="spellStart"/>
      <w:r w:rsidRPr="008B098C">
        <w:rPr>
          <w:szCs w:val="24"/>
        </w:rPr>
        <w:t>mjera</w:t>
      </w:r>
      <w:proofErr w:type="spellEnd"/>
      <w:r w:rsidRPr="008B098C">
        <w:rPr>
          <w:szCs w:val="24"/>
        </w:rPr>
        <w:t xml:space="preserve"> </w:t>
      </w:r>
      <w:proofErr w:type="spellStart"/>
      <w:r w:rsidRPr="008B098C">
        <w:rPr>
          <w:szCs w:val="24"/>
        </w:rPr>
        <w:t>oporavka</w:t>
      </w:r>
      <w:proofErr w:type="spellEnd"/>
      <w:r w:rsidRPr="008B098C">
        <w:rPr>
          <w:szCs w:val="24"/>
        </w:rPr>
        <w:t>,</w:t>
      </w:r>
    </w:p>
    <w:p w14:paraId="3B42595A"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izuzetno</w:t>
      </w:r>
      <w:proofErr w:type="spellEnd"/>
      <w:r w:rsidRPr="008B098C">
        <w:rPr>
          <w:szCs w:val="24"/>
        </w:rPr>
        <w:t xml:space="preserve"> </w:t>
      </w:r>
      <w:proofErr w:type="spellStart"/>
      <w:r w:rsidRPr="008B098C">
        <w:rPr>
          <w:szCs w:val="24"/>
        </w:rPr>
        <w:t>povećani</w:t>
      </w:r>
      <w:proofErr w:type="spellEnd"/>
      <w:r w:rsidRPr="008B098C">
        <w:rPr>
          <w:szCs w:val="24"/>
        </w:rPr>
        <w:t xml:space="preserve"> </w:t>
      </w:r>
      <w:proofErr w:type="spellStart"/>
      <w:r w:rsidRPr="008B098C">
        <w:rPr>
          <w:szCs w:val="24"/>
        </w:rPr>
        <w:t>troškovi</w:t>
      </w:r>
      <w:proofErr w:type="spellEnd"/>
      <w:r w:rsidRPr="008B098C">
        <w:rPr>
          <w:szCs w:val="24"/>
        </w:rPr>
        <w:t xml:space="preserve"> </w:t>
      </w:r>
      <w:proofErr w:type="spellStart"/>
      <w:r w:rsidRPr="008B098C">
        <w:rPr>
          <w:szCs w:val="24"/>
        </w:rPr>
        <w:t>liječenja</w:t>
      </w:r>
      <w:proofErr w:type="spellEnd"/>
      <w:r w:rsidRPr="008B098C">
        <w:rPr>
          <w:szCs w:val="24"/>
        </w:rPr>
        <w:t>,</w:t>
      </w:r>
    </w:p>
    <w:p w14:paraId="7B6A94E7"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visoki</w:t>
      </w:r>
      <w:proofErr w:type="spellEnd"/>
      <w:r w:rsidRPr="008B098C">
        <w:rPr>
          <w:szCs w:val="24"/>
        </w:rPr>
        <w:t xml:space="preserve">, </w:t>
      </w:r>
      <w:proofErr w:type="spellStart"/>
      <w:r w:rsidRPr="008B098C">
        <w:rPr>
          <w:szCs w:val="24"/>
        </w:rPr>
        <w:t>nepredviđeni</w:t>
      </w:r>
      <w:proofErr w:type="spellEnd"/>
      <w:r w:rsidRPr="008B098C">
        <w:rPr>
          <w:szCs w:val="24"/>
        </w:rPr>
        <w:t xml:space="preserve"> </w:t>
      </w:r>
      <w:proofErr w:type="spellStart"/>
      <w:r w:rsidRPr="008B098C">
        <w:rPr>
          <w:szCs w:val="24"/>
        </w:rPr>
        <w:t>troškovi</w:t>
      </w:r>
      <w:proofErr w:type="spellEnd"/>
      <w:r w:rsidRPr="008B098C">
        <w:rPr>
          <w:szCs w:val="24"/>
        </w:rPr>
        <w:t xml:space="preserve"> za </w:t>
      </w:r>
      <w:proofErr w:type="spellStart"/>
      <w:r w:rsidRPr="008B098C">
        <w:rPr>
          <w:szCs w:val="24"/>
        </w:rPr>
        <w:t>provedbu</w:t>
      </w:r>
      <w:proofErr w:type="spellEnd"/>
      <w:r w:rsidRPr="008B098C">
        <w:rPr>
          <w:szCs w:val="24"/>
        </w:rPr>
        <w:t xml:space="preserve"> </w:t>
      </w:r>
      <w:proofErr w:type="spellStart"/>
      <w:r w:rsidRPr="008B098C">
        <w:rPr>
          <w:szCs w:val="24"/>
        </w:rPr>
        <w:t>mjera</w:t>
      </w:r>
      <w:proofErr w:type="spellEnd"/>
      <w:r w:rsidRPr="008B098C">
        <w:rPr>
          <w:szCs w:val="24"/>
        </w:rPr>
        <w:t xml:space="preserve"> </w:t>
      </w:r>
      <w:proofErr w:type="spellStart"/>
      <w:r w:rsidRPr="008B098C">
        <w:rPr>
          <w:szCs w:val="24"/>
        </w:rPr>
        <w:t>suzbijanja</w:t>
      </w:r>
      <w:proofErr w:type="spellEnd"/>
      <w:r w:rsidRPr="008B098C">
        <w:rPr>
          <w:szCs w:val="24"/>
        </w:rPr>
        <w:t xml:space="preserve"> </w:t>
      </w:r>
      <w:proofErr w:type="spellStart"/>
      <w:r w:rsidRPr="008B098C">
        <w:rPr>
          <w:szCs w:val="24"/>
        </w:rPr>
        <w:t>zaraze</w:t>
      </w:r>
      <w:proofErr w:type="spellEnd"/>
      <w:r w:rsidRPr="008B098C">
        <w:rPr>
          <w:szCs w:val="24"/>
        </w:rPr>
        <w:t>,</w:t>
      </w:r>
    </w:p>
    <w:p w14:paraId="42DF5F7F" w14:textId="77777777" w:rsidR="00426999" w:rsidRPr="008B098C" w:rsidRDefault="00426999" w:rsidP="005B4E96">
      <w:pPr>
        <w:pStyle w:val="Odlomakpopisa"/>
        <w:numPr>
          <w:ilvl w:val="0"/>
          <w:numId w:val="65"/>
        </w:numPr>
        <w:spacing w:after="200"/>
        <w:contextualSpacing/>
        <w:rPr>
          <w:szCs w:val="24"/>
        </w:rPr>
      </w:pPr>
      <w:r w:rsidRPr="008B098C">
        <w:rPr>
          <w:szCs w:val="24"/>
        </w:rPr>
        <w:t>pad BDP-a,</w:t>
      </w:r>
    </w:p>
    <w:p w14:paraId="0E5F7577" w14:textId="77777777" w:rsidR="00426999" w:rsidRPr="008B098C" w:rsidRDefault="00426999" w:rsidP="005B4E96">
      <w:pPr>
        <w:pStyle w:val="Odlomakpopisa"/>
        <w:numPr>
          <w:ilvl w:val="0"/>
          <w:numId w:val="65"/>
        </w:numPr>
        <w:spacing w:after="200"/>
        <w:contextualSpacing/>
        <w:rPr>
          <w:szCs w:val="24"/>
        </w:rPr>
      </w:pPr>
      <w:proofErr w:type="spellStart"/>
      <w:r w:rsidRPr="008B098C">
        <w:rPr>
          <w:szCs w:val="24"/>
        </w:rPr>
        <w:t>recesija</w:t>
      </w:r>
      <w:proofErr w:type="spellEnd"/>
      <w:r w:rsidRPr="008B098C">
        <w:rPr>
          <w:szCs w:val="24"/>
        </w:rPr>
        <w:t xml:space="preserve">.  </w:t>
      </w:r>
    </w:p>
    <w:p w14:paraId="7F2A0009" w14:textId="0A3AAC93" w:rsidR="00426999" w:rsidRPr="008B098C" w:rsidRDefault="00426999" w:rsidP="008B098C">
      <w:pPr>
        <w:jc w:val="both"/>
        <w:rPr>
          <w:sz w:val="24"/>
          <w:szCs w:val="24"/>
        </w:rPr>
      </w:pPr>
      <w:r w:rsidRPr="008B098C">
        <w:rPr>
          <w:sz w:val="24"/>
          <w:szCs w:val="24"/>
        </w:rPr>
        <w:t xml:space="preserve">S obzirom na štete koje su vjerojatne na području </w:t>
      </w:r>
      <w:r w:rsidR="00231CCE">
        <w:rPr>
          <w:sz w:val="24"/>
          <w:szCs w:val="24"/>
        </w:rPr>
        <w:t xml:space="preserve">Grada </w:t>
      </w:r>
      <w:r w:rsidRPr="008B098C">
        <w:rPr>
          <w:sz w:val="24"/>
          <w:szCs w:val="24"/>
        </w:rPr>
        <w:t>uslijed epidemije, posljedice su procijenjene umjerenim, odnosno očekuje se šteta manja od 20% proračuna</w:t>
      </w:r>
      <w:r w:rsidR="00231CCE">
        <w:rPr>
          <w:sz w:val="24"/>
          <w:szCs w:val="24"/>
        </w:rPr>
        <w:t xml:space="preserve"> Grada</w:t>
      </w:r>
      <w:r w:rsidRPr="008B098C">
        <w:rPr>
          <w:sz w:val="24"/>
          <w:szCs w:val="24"/>
        </w:rPr>
        <w:t>.</w:t>
      </w:r>
    </w:p>
    <w:p w14:paraId="0950671D" w14:textId="5848CD85" w:rsidR="00426999" w:rsidRPr="00481081" w:rsidRDefault="00C30B0B" w:rsidP="00DD73E1">
      <w:pPr>
        <w:pStyle w:val="Opisslike"/>
        <w:spacing w:line="276" w:lineRule="auto"/>
        <w:jc w:val="center"/>
        <w:rPr>
          <w:b w:val="0"/>
          <w:bCs w:val="0"/>
        </w:rPr>
      </w:pPr>
      <w:bookmarkStart w:id="505" w:name="_Toc506379610"/>
      <w:bookmarkStart w:id="506" w:name="_Toc515431661"/>
      <w:bookmarkStart w:id="507" w:name="_Toc13211281"/>
      <w:bookmarkStart w:id="508" w:name="_Toc60230670"/>
      <w:bookmarkStart w:id="509" w:name="_Toc65151697"/>
      <w:bookmarkStart w:id="510" w:name="_Toc184294292"/>
      <w:bookmarkStart w:id="511" w:name="_Toc197502206"/>
      <w:bookmarkStart w:id="512" w:name="_Hlk38012167"/>
      <w:r>
        <w:t xml:space="preserve">Tablica </w:t>
      </w:r>
      <w:fldSimple w:instr=" SEQ Tablica \* ARABIC ">
        <w:r w:rsidR="00B70DC7">
          <w:rPr>
            <w:noProof/>
          </w:rPr>
          <w:t>46</w:t>
        </w:r>
      </w:fldSimple>
      <w:r>
        <w:t>.</w:t>
      </w:r>
      <w:r w:rsidR="00426999" w:rsidRPr="00481081">
        <w:t xml:space="preserve"> Prikaz prijetnjom nastalih posljedica na gospodarstvo - Događaj s najgorim mogućim posljedicama - Epidemija</w:t>
      </w:r>
      <w:bookmarkEnd w:id="505"/>
      <w:bookmarkEnd w:id="506"/>
      <w:bookmarkEnd w:id="507"/>
      <w:bookmarkEnd w:id="508"/>
      <w:bookmarkEnd w:id="509"/>
      <w:bookmarkEnd w:id="510"/>
      <w:bookmarkEnd w:id="51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26999" w:rsidRPr="00481081" w14:paraId="7C5249D9" w14:textId="77777777" w:rsidTr="00B2660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712A" w14:textId="0AD38E6C" w:rsidR="00426999" w:rsidRPr="00481081" w:rsidRDefault="00426999" w:rsidP="00BC7D4F">
            <w:pPr>
              <w:spacing w:after="0" w:line="240" w:lineRule="auto"/>
              <w:rPr>
                <w:b/>
                <w:sz w:val="20"/>
                <w:szCs w:val="20"/>
              </w:rPr>
            </w:pPr>
            <w:bookmarkStart w:id="513" w:name="_Hlk506284328"/>
            <w:r w:rsidRPr="00481081">
              <w:rPr>
                <w:b/>
                <w:sz w:val="20"/>
                <w:szCs w:val="20"/>
              </w:rPr>
              <w:t>Gospodarstvo</w:t>
            </w:r>
          </w:p>
        </w:tc>
      </w:tr>
      <w:tr w:rsidR="00426999" w:rsidRPr="00481081" w14:paraId="50704595"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7F1C1" w14:textId="77777777" w:rsidR="00426999" w:rsidRPr="00481081" w:rsidRDefault="00426999" w:rsidP="00B26602">
            <w:pPr>
              <w:spacing w:after="0" w:line="240" w:lineRule="auto"/>
              <w:jc w:val="center"/>
              <w:rPr>
                <w:b/>
                <w:sz w:val="20"/>
                <w:szCs w:val="20"/>
              </w:rPr>
            </w:pPr>
            <w:r w:rsidRPr="0048108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276EC" w14:textId="77777777" w:rsidR="00426999" w:rsidRPr="00481081" w:rsidRDefault="00426999" w:rsidP="00B26602">
            <w:pPr>
              <w:spacing w:after="0" w:line="240" w:lineRule="auto"/>
              <w:jc w:val="center"/>
              <w:rPr>
                <w:b/>
                <w:sz w:val="20"/>
                <w:szCs w:val="20"/>
              </w:rPr>
            </w:pPr>
            <w:r w:rsidRPr="0048108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8EE51" w14:textId="77777777" w:rsidR="00426999" w:rsidRPr="00481081" w:rsidRDefault="00426999" w:rsidP="00B26602">
            <w:pPr>
              <w:spacing w:after="0" w:line="240" w:lineRule="auto"/>
              <w:jc w:val="center"/>
              <w:rPr>
                <w:b/>
                <w:sz w:val="20"/>
                <w:szCs w:val="20"/>
              </w:rPr>
            </w:pPr>
            <w:r w:rsidRPr="0048108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B3DD6" w14:textId="77777777" w:rsidR="00426999" w:rsidRPr="00481081" w:rsidRDefault="00426999" w:rsidP="00B26602">
            <w:pPr>
              <w:spacing w:after="0" w:line="240" w:lineRule="auto"/>
              <w:jc w:val="center"/>
              <w:rPr>
                <w:b/>
                <w:sz w:val="20"/>
                <w:szCs w:val="20"/>
              </w:rPr>
            </w:pPr>
            <w:r w:rsidRPr="00481081">
              <w:rPr>
                <w:b/>
                <w:sz w:val="20"/>
                <w:szCs w:val="20"/>
              </w:rPr>
              <w:t>Odabrano</w:t>
            </w:r>
          </w:p>
        </w:tc>
      </w:tr>
      <w:tr w:rsidR="00426999" w:rsidRPr="00481081" w14:paraId="72623320"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A554B" w14:textId="77777777" w:rsidR="00426999" w:rsidRPr="00481081" w:rsidRDefault="00426999" w:rsidP="00B26602">
            <w:pPr>
              <w:spacing w:after="0" w:line="240" w:lineRule="auto"/>
              <w:jc w:val="center"/>
              <w:rPr>
                <w:b/>
                <w:sz w:val="20"/>
                <w:szCs w:val="20"/>
              </w:rPr>
            </w:pPr>
            <w:r w:rsidRPr="0048108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71B3A" w14:textId="77777777" w:rsidR="00426999" w:rsidRPr="00481081" w:rsidRDefault="00426999" w:rsidP="00B26602">
            <w:pPr>
              <w:spacing w:after="0" w:line="240" w:lineRule="auto"/>
              <w:jc w:val="center"/>
              <w:rPr>
                <w:sz w:val="20"/>
                <w:szCs w:val="20"/>
              </w:rPr>
            </w:pPr>
            <w:r w:rsidRPr="0048108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C5903" w14:textId="77777777" w:rsidR="00426999" w:rsidRPr="00481081" w:rsidRDefault="00426999" w:rsidP="00B26602">
            <w:pPr>
              <w:spacing w:after="0" w:line="240" w:lineRule="auto"/>
              <w:jc w:val="center"/>
              <w:rPr>
                <w:sz w:val="20"/>
                <w:szCs w:val="20"/>
              </w:rPr>
            </w:pPr>
            <w:r w:rsidRPr="0048108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F92DF" w14:textId="77777777" w:rsidR="00426999" w:rsidRPr="00481081" w:rsidRDefault="00426999" w:rsidP="00B26602">
            <w:pPr>
              <w:spacing w:after="0" w:line="240" w:lineRule="auto"/>
              <w:rPr>
                <w:sz w:val="20"/>
                <w:szCs w:val="20"/>
              </w:rPr>
            </w:pPr>
          </w:p>
        </w:tc>
      </w:tr>
      <w:tr w:rsidR="00426999" w:rsidRPr="00481081" w14:paraId="42AC192F"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042B8" w14:textId="77777777" w:rsidR="00426999" w:rsidRPr="00481081" w:rsidRDefault="00426999" w:rsidP="00B26602">
            <w:pPr>
              <w:spacing w:after="0" w:line="240" w:lineRule="auto"/>
              <w:jc w:val="center"/>
              <w:rPr>
                <w:b/>
                <w:sz w:val="20"/>
                <w:szCs w:val="20"/>
              </w:rPr>
            </w:pPr>
            <w:r w:rsidRPr="0048108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C5C7D" w14:textId="77777777" w:rsidR="00426999" w:rsidRPr="00481081" w:rsidRDefault="00426999" w:rsidP="00B26602">
            <w:pPr>
              <w:spacing w:after="0" w:line="240" w:lineRule="auto"/>
              <w:jc w:val="center"/>
              <w:rPr>
                <w:sz w:val="20"/>
                <w:szCs w:val="20"/>
              </w:rPr>
            </w:pPr>
            <w:r w:rsidRPr="0048108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52AD5" w14:textId="77777777" w:rsidR="00426999" w:rsidRPr="00481081" w:rsidRDefault="00426999" w:rsidP="00B26602">
            <w:pPr>
              <w:spacing w:after="0" w:line="240" w:lineRule="auto"/>
              <w:jc w:val="center"/>
              <w:rPr>
                <w:sz w:val="20"/>
                <w:szCs w:val="20"/>
              </w:rPr>
            </w:pPr>
            <w:r w:rsidRPr="0048108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91E4C" w14:textId="77777777" w:rsidR="00426999" w:rsidRPr="00481081" w:rsidRDefault="00426999" w:rsidP="00B26602">
            <w:pPr>
              <w:spacing w:after="0" w:line="240" w:lineRule="auto"/>
              <w:jc w:val="center"/>
              <w:rPr>
                <w:b/>
                <w:sz w:val="20"/>
                <w:szCs w:val="20"/>
              </w:rPr>
            </w:pPr>
          </w:p>
        </w:tc>
      </w:tr>
      <w:tr w:rsidR="00426999" w:rsidRPr="00481081" w14:paraId="0D344C3C"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EF62A" w14:textId="77777777" w:rsidR="00426999" w:rsidRPr="00481081" w:rsidRDefault="00426999" w:rsidP="00B26602">
            <w:pPr>
              <w:spacing w:after="0" w:line="240" w:lineRule="auto"/>
              <w:jc w:val="center"/>
              <w:rPr>
                <w:b/>
                <w:sz w:val="20"/>
                <w:szCs w:val="20"/>
              </w:rPr>
            </w:pPr>
            <w:r w:rsidRPr="0048108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69E25" w14:textId="77777777" w:rsidR="00426999" w:rsidRPr="00481081" w:rsidRDefault="00426999" w:rsidP="00B26602">
            <w:pPr>
              <w:spacing w:after="0" w:line="240" w:lineRule="auto"/>
              <w:jc w:val="center"/>
              <w:rPr>
                <w:sz w:val="20"/>
                <w:szCs w:val="20"/>
              </w:rPr>
            </w:pPr>
            <w:r w:rsidRPr="0048108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DD910" w14:textId="77777777" w:rsidR="00426999" w:rsidRPr="00481081" w:rsidRDefault="00426999" w:rsidP="00B26602">
            <w:pPr>
              <w:spacing w:after="0" w:line="240" w:lineRule="auto"/>
              <w:jc w:val="center"/>
              <w:rPr>
                <w:sz w:val="20"/>
                <w:szCs w:val="20"/>
              </w:rPr>
            </w:pPr>
            <w:r w:rsidRPr="0048108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D431C" w14:textId="77777777" w:rsidR="00426999" w:rsidRPr="00481081" w:rsidRDefault="00426999" w:rsidP="00B26602">
            <w:pPr>
              <w:spacing w:after="0" w:line="240" w:lineRule="auto"/>
              <w:jc w:val="center"/>
              <w:rPr>
                <w:b/>
                <w:sz w:val="20"/>
                <w:szCs w:val="20"/>
              </w:rPr>
            </w:pPr>
            <w:r w:rsidRPr="00481081">
              <w:rPr>
                <w:b/>
                <w:sz w:val="20"/>
                <w:szCs w:val="20"/>
              </w:rPr>
              <w:t>X</w:t>
            </w:r>
          </w:p>
        </w:tc>
      </w:tr>
      <w:tr w:rsidR="00426999" w:rsidRPr="00481081" w14:paraId="252C5F3A"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D6314" w14:textId="77777777" w:rsidR="00426999" w:rsidRPr="00481081" w:rsidRDefault="00426999" w:rsidP="00B26602">
            <w:pPr>
              <w:spacing w:after="0" w:line="240" w:lineRule="auto"/>
              <w:jc w:val="center"/>
              <w:rPr>
                <w:b/>
                <w:sz w:val="20"/>
                <w:szCs w:val="20"/>
              </w:rPr>
            </w:pPr>
            <w:r w:rsidRPr="0048108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EC277" w14:textId="77777777" w:rsidR="00426999" w:rsidRPr="00481081" w:rsidRDefault="00426999" w:rsidP="00B26602">
            <w:pPr>
              <w:spacing w:after="0" w:line="240" w:lineRule="auto"/>
              <w:jc w:val="center"/>
              <w:rPr>
                <w:sz w:val="20"/>
                <w:szCs w:val="20"/>
              </w:rPr>
            </w:pPr>
            <w:r w:rsidRPr="0048108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74504" w14:textId="77777777" w:rsidR="00426999" w:rsidRPr="00481081" w:rsidRDefault="00426999" w:rsidP="00B26602">
            <w:pPr>
              <w:spacing w:after="0" w:line="240" w:lineRule="auto"/>
              <w:jc w:val="center"/>
              <w:rPr>
                <w:sz w:val="20"/>
                <w:szCs w:val="20"/>
              </w:rPr>
            </w:pPr>
            <w:r w:rsidRPr="0048108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F98F9" w14:textId="77777777" w:rsidR="00426999" w:rsidRPr="00481081" w:rsidRDefault="00426999" w:rsidP="00B26602">
            <w:pPr>
              <w:spacing w:after="0" w:line="240" w:lineRule="auto"/>
              <w:jc w:val="center"/>
              <w:rPr>
                <w:b/>
                <w:sz w:val="20"/>
                <w:szCs w:val="20"/>
              </w:rPr>
            </w:pPr>
          </w:p>
        </w:tc>
      </w:tr>
      <w:tr w:rsidR="00426999" w:rsidRPr="00111D37" w14:paraId="62ECEE12"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DF496" w14:textId="77777777" w:rsidR="00426999" w:rsidRPr="00481081" w:rsidRDefault="00426999" w:rsidP="00B26602">
            <w:pPr>
              <w:spacing w:after="0" w:line="240" w:lineRule="auto"/>
              <w:jc w:val="center"/>
              <w:rPr>
                <w:b/>
                <w:sz w:val="20"/>
                <w:szCs w:val="20"/>
              </w:rPr>
            </w:pPr>
            <w:r w:rsidRPr="0048108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CE107" w14:textId="77777777" w:rsidR="00426999" w:rsidRPr="00481081" w:rsidRDefault="00426999" w:rsidP="00B26602">
            <w:pPr>
              <w:spacing w:after="0" w:line="240" w:lineRule="auto"/>
              <w:jc w:val="center"/>
              <w:rPr>
                <w:sz w:val="20"/>
                <w:szCs w:val="20"/>
              </w:rPr>
            </w:pPr>
            <w:r w:rsidRPr="0048108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1AEC5" w14:textId="77777777" w:rsidR="00426999" w:rsidRPr="00481081" w:rsidRDefault="00426999" w:rsidP="00B26602">
            <w:pPr>
              <w:spacing w:after="0" w:line="240" w:lineRule="auto"/>
              <w:jc w:val="center"/>
              <w:rPr>
                <w:sz w:val="20"/>
                <w:szCs w:val="20"/>
              </w:rPr>
            </w:pPr>
            <w:r w:rsidRPr="0048108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AA4B1" w14:textId="710B73C3" w:rsidR="00426999" w:rsidRPr="00481081" w:rsidRDefault="00426999" w:rsidP="00B26602">
            <w:pPr>
              <w:spacing w:after="0" w:line="240" w:lineRule="auto"/>
              <w:jc w:val="center"/>
              <w:rPr>
                <w:b/>
                <w:sz w:val="20"/>
                <w:szCs w:val="20"/>
              </w:rPr>
            </w:pPr>
          </w:p>
        </w:tc>
      </w:tr>
    </w:tbl>
    <w:p w14:paraId="2DA57AED" w14:textId="77777777" w:rsidR="006E20FC" w:rsidRDefault="006E20FC" w:rsidP="006E20FC">
      <w:pPr>
        <w:rPr>
          <w:sz w:val="24"/>
          <w:szCs w:val="24"/>
        </w:rPr>
      </w:pPr>
      <w:bookmarkStart w:id="514" w:name="_Toc65151434"/>
      <w:bookmarkEnd w:id="512"/>
      <w:bookmarkEnd w:id="513"/>
    </w:p>
    <w:p w14:paraId="568B95DD" w14:textId="37E9E813" w:rsidR="000523A4" w:rsidRPr="00481081" w:rsidRDefault="000523A4" w:rsidP="00D922A1">
      <w:pPr>
        <w:pStyle w:val="Naslov4"/>
        <w:numPr>
          <w:ilvl w:val="4"/>
          <w:numId w:val="142"/>
        </w:numPr>
        <w:spacing w:before="0"/>
      </w:pPr>
      <w:bookmarkStart w:id="515" w:name="_Toc197690252"/>
      <w:r w:rsidRPr="00481081">
        <w:t>P</w:t>
      </w:r>
      <w:r w:rsidR="00312382">
        <w:t>osljedice na društvenu stabilnost i politiku</w:t>
      </w:r>
      <w:bookmarkEnd w:id="515"/>
    </w:p>
    <w:p w14:paraId="44012197" w14:textId="77777777" w:rsidR="000523A4" w:rsidRPr="00481081" w:rsidRDefault="000523A4" w:rsidP="000523A4">
      <w:pPr>
        <w:spacing w:after="0"/>
      </w:pPr>
    </w:p>
    <w:p w14:paraId="7A7283AE" w14:textId="6E2E2792" w:rsidR="000523A4" w:rsidRPr="000523A4" w:rsidRDefault="000523A4" w:rsidP="000523A4">
      <w:pPr>
        <w:spacing w:line="276" w:lineRule="auto"/>
        <w:jc w:val="both"/>
        <w:rPr>
          <w:sz w:val="24"/>
          <w:szCs w:val="24"/>
        </w:rPr>
      </w:pPr>
      <w:r w:rsidRPr="000523A4">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w:t>
      </w:r>
      <w:r>
        <w:rPr>
          <w:sz w:val="24"/>
          <w:szCs w:val="24"/>
        </w:rPr>
        <w:t xml:space="preserve"> Grada</w:t>
      </w:r>
      <w:r w:rsidRPr="000523A4">
        <w:rPr>
          <w:sz w:val="24"/>
          <w:szCs w:val="24"/>
        </w:rPr>
        <w:t xml:space="preserve">.  </w:t>
      </w:r>
    </w:p>
    <w:p w14:paraId="1632A4A6" w14:textId="77777777" w:rsidR="000523A4" w:rsidRPr="000523A4" w:rsidRDefault="000523A4" w:rsidP="000523A4">
      <w:pPr>
        <w:spacing w:line="276" w:lineRule="auto"/>
        <w:jc w:val="both"/>
        <w:rPr>
          <w:sz w:val="24"/>
          <w:szCs w:val="24"/>
        </w:rPr>
      </w:pPr>
      <w:r w:rsidRPr="000523A4">
        <w:rPr>
          <w:sz w:val="24"/>
          <w:szCs w:val="24"/>
        </w:rPr>
        <w:t>Procjenjuje se da bi nastala šteta bila manja od 0,5% proračuna. Prema tome šteta je procijenjena zanemarivom te se neće prikazati tablično i putem matrice.</w:t>
      </w:r>
    </w:p>
    <w:p w14:paraId="2FE3204A" w14:textId="77777777" w:rsidR="000523A4" w:rsidRPr="00481081" w:rsidRDefault="000523A4" w:rsidP="000523A4"/>
    <w:p w14:paraId="375A8243" w14:textId="039B2E0F" w:rsidR="000523A4" w:rsidRPr="000650E2" w:rsidRDefault="000523A4" w:rsidP="00D922A1">
      <w:pPr>
        <w:pStyle w:val="Naslov4"/>
        <w:numPr>
          <w:ilvl w:val="4"/>
          <w:numId w:val="142"/>
        </w:numPr>
      </w:pPr>
      <w:bookmarkStart w:id="516" w:name="_Toc197690253"/>
      <w:r w:rsidRPr="000650E2">
        <w:lastRenderedPageBreak/>
        <w:t>Vjerojatnost pojave događaja s najgorim mogućim posljedicama uslijed epidemije</w:t>
      </w:r>
      <w:bookmarkEnd w:id="516"/>
      <w:r w:rsidRPr="000650E2">
        <w:t xml:space="preserve"> </w:t>
      </w:r>
    </w:p>
    <w:p w14:paraId="264413D7" w14:textId="77777777" w:rsidR="000523A4" w:rsidRPr="000650E2" w:rsidRDefault="000523A4" w:rsidP="000523A4">
      <w:pPr>
        <w:spacing w:after="0"/>
      </w:pPr>
    </w:p>
    <w:p w14:paraId="1CB9EE3B" w14:textId="7AFC2AC8" w:rsidR="000523A4" w:rsidRPr="000650E2" w:rsidRDefault="00C30B0B" w:rsidP="00DD73E1">
      <w:pPr>
        <w:pStyle w:val="Opisslike"/>
        <w:spacing w:line="276" w:lineRule="auto"/>
        <w:jc w:val="center"/>
        <w:rPr>
          <w:b w:val="0"/>
          <w:bCs w:val="0"/>
        </w:rPr>
      </w:pPr>
      <w:bookmarkStart w:id="517" w:name="_Toc197502207"/>
      <w:r>
        <w:t xml:space="preserve">Tablica </w:t>
      </w:r>
      <w:fldSimple w:instr=" SEQ Tablica \* ARABIC ">
        <w:r w:rsidR="00B70DC7">
          <w:rPr>
            <w:noProof/>
          </w:rPr>
          <w:t>47</w:t>
        </w:r>
      </w:fldSimple>
      <w:r>
        <w:t>.</w:t>
      </w:r>
      <w:r w:rsidR="000523A4" w:rsidRPr="000650E2">
        <w:t xml:space="preserve"> Vjerojatnost pojave događaja s najgorim mogućim posljedicama – Epidemije i pandemije</w:t>
      </w:r>
      <w:bookmarkEnd w:id="51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523A4" w:rsidRPr="000650E2" w14:paraId="7AB99C80" w14:textId="77777777" w:rsidTr="0051145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52015" w14:textId="77777777" w:rsidR="000523A4" w:rsidRPr="000650E2" w:rsidRDefault="000523A4" w:rsidP="0051145D">
            <w:pPr>
              <w:spacing w:after="0" w:line="240" w:lineRule="auto"/>
              <w:jc w:val="center"/>
              <w:rPr>
                <w:b/>
                <w:sz w:val="20"/>
                <w:szCs w:val="20"/>
              </w:rPr>
            </w:pPr>
            <w:r w:rsidRPr="000650E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C8685" w14:textId="77777777" w:rsidR="000523A4" w:rsidRPr="000650E2" w:rsidRDefault="000523A4" w:rsidP="0051145D">
            <w:pPr>
              <w:spacing w:after="0" w:line="240" w:lineRule="auto"/>
              <w:jc w:val="center"/>
              <w:rPr>
                <w:b/>
                <w:sz w:val="20"/>
                <w:szCs w:val="20"/>
              </w:rPr>
            </w:pPr>
            <w:r w:rsidRPr="000650E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15B54" w14:textId="77777777" w:rsidR="000523A4" w:rsidRPr="000650E2" w:rsidRDefault="000523A4" w:rsidP="0051145D">
            <w:pPr>
              <w:spacing w:after="0" w:line="240" w:lineRule="auto"/>
              <w:jc w:val="center"/>
              <w:rPr>
                <w:b/>
                <w:sz w:val="20"/>
                <w:szCs w:val="20"/>
              </w:rPr>
            </w:pPr>
            <w:r w:rsidRPr="000650E2">
              <w:rPr>
                <w:b/>
                <w:sz w:val="20"/>
                <w:szCs w:val="20"/>
              </w:rPr>
              <w:t>Vjerojatnost/frekvencija</w:t>
            </w:r>
          </w:p>
        </w:tc>
      </w:tr>
      <w:tr w:rsidR="000523A4" w:rsidRPr="000650E2" w14:paraId="29420423" w14:textId="77777777" w:rsidTr="0051145D">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5C56C" w14:textId="77777777" w:rsidR="000523A4" w:rsidRPr="000650E2" w:rsidRDefault="000523A4" w:rsidP="0051145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3A1DF" w14:textId="77777777" w:rsidR="000523A4" w:rsidRPr="000650E2" w:rsidRDefault="000523A4" w:rsidP="0051145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58F1F" w14:textId="77777777" w:rsidR="000523A4" w:rsidRPr="000650E2" w:rsidRDefault="000523A4" w:rsidP="0051145D">
            <w:pPr>
              <w:spacing w:after="0" w:line="240" w:lineRule="auto"/>
              <w:jc w:val="center"/>
              <w:rPr>
                <w:b/>
                <w:sz w:val="20"/>
                <w:szCs w:val="20"/>
              </w:rPr>
            </w:pPr>
            <w:r w:rsidRPr="000650E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0916D" w14:textId="77777777" w:rsidR="000523A4" w:rsidRPr="000650E2" w:rsidRDefault="000523A4" w:rsidP="0051145D">
            <w:pPr>
              <w:spacing w:after="0" w:line="240" w:lineRule="auto"/>
              <w:jc w:val="center"/>
              <w:rPr>
                <w:b/>
                <w:sz w:val="20"/>
                <w:szCs w:val="20"/>
              </w:rPr>
            </w:pPr>
            <w:r w:rsidRPr="000650E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7B685" w14:textId="77777777" w:rsidR="000523A4" w:rsidRPr="000650E2" w:rsidRDefault="000523A4" w:rsidP="0051145D">
            <w:pPr>
              <w:spacing w:after="0" w:line="240" w:lineRule="auto"/>
              <w:jc w:val="center"/>
              <w:rPr>
                <w:b/>
                <w:sz w:val="20"/>
                <w:szCs w:val="20"/>
              </w:rPr>
            </w:pPr>
            <w:r w:rsidRPr="000650E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9207CD" w14:textId="77777777" w:rsidR="000523A4" w:rsidRPr="000650E2" w:rsidRDefault="000523A4" w:rsidP="0051145D">
            <w:pPr>
              <w:spacing w:after="0" w:line="240" w:lineRule="auto"/>
              <w:jc w:val="center"/>
              <w:rPr>
                <w:b/>
                <w:sz w:val="20"/>
                <w:szCs w:val="20"/>
              </w:rPr>
            </w:pPr>
            <w:r w:rsidRPr="000650E2">
              <w:rPr>
                <w:b/>
                <w:sz w:val="20"/>
                <w:szCs w:val="20"/>
              </w:rPr>
              <w:t>Odabrano</w:t>
            </w:r>
          </w:p>
        </w:tc>
      </w:tr>
      <w:tr w:rsidR="000523A4" w:rsidRPr="000650E2" w14:paraId="16D54ECF"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58330" w14:textId="77777777" w:rsidR="000523A4" w:rsidRPr="000650E2" w:rsidRDefault="000523A4" w:rsidP="0051145D">
            <w:pPr>
              <w:spacing w:after="0" w:line="240" w:lineRule="auto"/>
              <w:jc w:val="center"/>
              <w:rPr>
                <w:b/>
                <w:sz w:val="20"/>
                <w:szCs w:val="20"/>
              </w:rPr>
            </w:pPr>
            <w:r w:rsidRPr="000650E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6A56D" w14:textId="77777777" w:rsidR="000523A4" w:rsidRPr="000650E2" w:rsidRDefault="000523A4" w:rsidP="0051145D">
            <w:pPr>
              <w:spacing w:after="0" w:line="240" w:lineRule="auto"/>
              <w:jc w:val="center"/>
              <w:rPr>
                <w:sz w:val="20"/>
                <w:szCs w:val="20"/>
              </w:rPr>
            </w:pPr>
            <w:r w:rsidRPr="000650E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50A08" w14:textId="77777777" w:rsidR="000523A4" w:rsidRPr="000650E2" w:rsidRDefault="000523A4" w:rsidP="0051145D">
            <w:pPr>
              <w:spacing w:after="0" w:line="240" w:lineRule="auto"/>
              <w:jc w:val="center"/>
              <w:rPr>
                <w:sz w:val="20"/>
                <w:szCs w:val="20"/>
              </w:rPr>
            </w:pPr>
            <w:r w:rsidRPr="000650E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EC108" w14:textId="77777777" w:rsidR="000523A4" w:rsidRPr="000650E2" w:rsidRDefault="000523A4" w:rsidP="0051145D">
            <w:pPr>
              <w:spacing w:after="0" w:line="240" w:lineRule="auto"/>
              <w:jc w:val="center"/>
              <w:rPr>
                <w:sz w:val="20"/>
                <w:szCs w:val="20"/>
              </w:rPr>
            </w:pPr>
            <w:r w:rsidRPr="000650E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00781" w14:textId="77777777" w:rsidR="000523A4" w:rsidRPr="000650E2" w:rsidRDefault="000523A4" w:rsidP="0051145D">
            <w:pPr>
              <w:spacing w:after="0" w:line="240" w:lineRule="auto"/>
              <w:jc w:val="center"/>
              <w:rPr>
                <w:sz w:val="20"/>
                <w:szCs w:val="20"/>
              </w:rPr>
            </w:pPr>
            <w:r w:rsidRPr="000650E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CB129" w14:textId="77777777" w:rsidR="000523A4" w:rsidRPr="000650E2" w:rsidRDefault="000523A4" w:rsidP="0051145D">
            <w:pPr>
              <w:spacing w:after="0" w:line="240" w:lineRule="auto"/>
              <w:jc w:val="center"/>
              <w:rPr>
                <w:b/>
                <w:sz w:val="20"/>
                <w:szCs w:val="20"/>
              </w:rPr>
            </w:pPr>
          </w:p>
        </w:tc>
      </w:tr>
      <w:tr w:rsidR="000523A4" w:rsidRPr="000650E2" w14:paraId="0B5119D4"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D17AB" w14:textId="77777777" w:rsidR="000523A4" w:rsidRPr="000650E2" w:rsidRDefault="000523A4" w:rsidP="0051145D">
            <w:pPr>
              <w:spacing w:after="0" w:line="240" w:lineRule="auto"/>
              <w:jc w:val="center"/>
              <w:rPr>
                <w:b/>
                <w:sz w:val="20"/>
                <w:szCs w:val="20"/>
              </w:rPr>
            </w:pPr>
            <w:r w:rsidRPr="000650E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1C501" w14:textId="77777777" w:rsidR="000523A4" w:rsidRPr="000650E2" w:rsidRDefault="000523A4" w:rsidP="0051145D">
            <w:pPr>
              <w:spacing w:after="0" w:line="240" w:lineRule="auto"/>
              <w:jc w:val="center"/>
              <w:rPr>
                <w:sz w:val="20"/>
                <w:szCs w:val="20"/>
              </w:rPr>
            </w:pPr>
            <w:r w:rsidRPr="000650E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F6E96" w14:textId="77777777" w:rsidR="000523A4" w:rsidRPr="000650E2" w:rsidRDefault="000523A4" w:rsidP="0051145D">
            <w:pPr>
              <w:spacing w:after="0" w:line="240" w:lineRule="auto"/>
              <w:jc w:val="center"/>
              <w:rPr>
                <w:sz w:val="20"/>
                <w:szCs w:val="20"/>
              </w:rPr>
            </w:pPr>
            <w:r w:rsidRPr="000650E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24550" w14:textId="77777777" w:rsidR="000523A4" w:rsidRPr="000650E2" w:rsidRDefault="000523A4" w:rsidP="0051145D">
            <w:pPr>
              <w:spacing w:after="0" w:line="240" w:lineRule="auto"/>
              <w:jc w:val="center"/>
              <w:rPr>
                <w:sz w:val="20"/>
                <w:szCs w:val="20"/>
              </w:rPr>
            </w:pPr>
            <w:r w:rsidRPr="000650E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9D936" w14:textId="77777777" w:rsidR="000523A4" w:rsidRPr="000650E2" w:rsidRDefault="000523A4" w:rsidP="0051145D">
            <w:pPr>
              <w:spacing w:after="0" w:line="240" w:lineRule="auto"/>
              <w:jc w:val="center"/>
              <w:rPr>
                <w:sz w:val="20"/>
                <w:szCs w:val="20"/>
              </w:rPr>
            </w:pPr>
            <w:r w:rsidRPr="000650E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2EF3F1" w14:textId="77777777" w:rsidR="000523A4" w:rsidRPr="000650E2" w:rsidRDefault="000523A4" w:rsidP="0051145D">
            <w:pPr>
              <w:spacing w:after="0" w:line="240" w:lineRule="auto"/>
              <w:jc w:val="center"/>
              <w:rPr>
                <w:b/>
                <w:sz w:val="20"/>
                <w:szCs w:val="20"/>
              </w:rPr>
            </w:pPr>
            <w:r w:rsidRPr="000650E2">
              <w:rPr>
                <w:b/>
                <w:sz w:val="20"/>
                <w:szCs w:val="20"/>
              </w:rPr>
              <w:t>X</w:t>
            </w:r>
          </w:p>
        </w:tc>
      </w:tr>
      <w:tr w:rsidR="000523A4" w:rsidRPr="000650E2" w14:paraId="79F98522"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8931C" w14:textId="77777777" w:rsidR="000523A4" w:rsidRPr="000650E2" w:rsidRDefault="000523A4" w:rsidP="0051145D">
            <w:pPr>
              <w:spacing w:after="0" w:line="240" w:lineRule="auto"/>
              <w:jc w:val="center"/>
              <w:rPr>
                <w:b/>
                <w:sz w:val="20"/>
                <w:szCs w:val="20"/>
              </w:rPr>
            </w:pPr>
            <w:r w:rsidRPr="000650E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082BE" w14:textId="77777777" w:rsidR="000523A4" w:rsidRPr="000650E2" w:rsidRDefault="000523A4" w:rsidP="0051145D">
            <w:pPr>
              <w:spacing w:after="0" w:line="240" w:lineRule="auto"/>
              <w:jc w:val="center"/>
              <w:rPr>
                <w:sz w:val="20"/>
                <w:szCs w:val="20"/>
              </w:rPr>
            </w:pPr>
            <w:r w:rsidRPr="000650E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4B09A" w14:textId="77777777" w:rsidR="000523A4" w:rsidRPr="000650E2" w:rsidRDefault="000523A4" w:rsidP="0051145D">
            <w:pPr>
              <w:spacing w:after="0" w:line="240" w:lineRule="auto"/>
              <w:jc w:val="center"/>
              <w:rPr>
                <w:sz w:val="20"/>
                <w:szCs w:val="20"/>
              </w:rPr>
            </w:pPr>
            <w:r w:rsidRPr="000650E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7EE45" w14:textId="77777777" w:rsidR="000523A4" w:rsidRPr="000650E2" w:rsidRDefault="000523A4" w:rsidP="0051145D">
            <w:pPr>
              <w:spacing w:after="0" w:line="240" w:lineRule="auto"/>
              <w:jc w:val="center"/>
              <w:rPr>
                <w:sz w:val="20"/>
                <w:szCs w:val="20"/>
              </w:rPr>
            </w:pPr>
            <w:r w:rsidRPr="000650E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C9D3D" w14:textId="77777777" w:rsidR="000523A4" w:rsidRPr="000650E2" w:rsidRDefault="000523A4" w:rsidP="0051145D">
            <w:pPr>
              <w:spacing w:after="0" w:line="240" w:lineRule="auto"/>
              <w:jc w:val="center"/>
              <w:rPr>
                <w:sz w:val="20"/>
                <w:szCs w:val="20"/>
              </w:rPr>
            </w:pPr>
            <w:r w:rsidRPr="000650E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D914A3" w14:textId="77777777" w:rsidR="000523A4" w:rsidRPr="000650E2" w:rsidRDefault="000523A4" w:rsidP="0051145D">
            <w:pPr>
              <w:spacing w:after="0" w:line="240" w:lineRule="auto"/>
              <w:jc w:val="center"/>
              <w:rPr>
                <w:b/>
                <w:sz w:val="20"/>
                <w:szCs w:val="20"/>
              </w:rPr>
            </w:pPr>
          </w:p>
        </w:tc>
      </w:tr>
      <w:tr w:rsidR="000523A4" w:rsidRPr="000650E2" w14:paraId="240F78B0"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553F9" w14:textId="77777777" w:rsidR="000523A4" w:rsidRPr="000650E2" w:rsidRDefault="000523A4" w:rsidP="0051145D">
            <w:pPr>
              <w:spacing w:after="0" w:line="240" w:lineRule="auto"/>
              <w:jc w:val="center"/>
              <w:rPr>
                <w:b/>
                <w:sz w:val="20"/>
                <w:szCs w:val="20"/>
              </w:rPr>
            </w:pPr>
            <w:r w:rsidRPr="000650E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36394" w14:textId="77777777" w:rsidR="000523A4" w:rsidRPr="000650E2" w:rsidRDefault="000523A4" w:rsidP="0051145D">
            <w:pPr>
              <w:spacing w:after="0" w:line="240" w:lineRule="auto"/>
              <w:jc w:val="center"/>
              <w:rPr>
                <w:sz w:val="20"/>
                <w:szCs w:val="20"/>
              </w:rPr>
            </w:pPr>
            <w:r w:rsidRPr="000650E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002CC" w14:textId="77777777" w:rsidR="000523A4" w:rsidRPr="000650E2" w:rsidRDefault="000523A4" w:rsidP="0051145D">
            <w:pPr>
              <w:spacing w:after="0" w:line="240" w:lineRule="auto"/>
              <w:jc w:val="center"/>
              <w:rPr>
                <w:sz w:val="20"/>
                <w:szCs w:val="20"/>
              </w:rPr>
            </w:pPr>
            <w:r w:rsidRPr="000650E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84ABD" w14:textId="77777777" w:rsidR="000523A4" w:rsidRPr="000650E2" w:rsidRDefault="000523A4" w:rsidP="0051145D">
            <w:pPr>
              <w:spacing w:after="0" w:line="240" w:lineRule="auto"/>
              <w:jc w:val="center"/>
              <w:rPr>
                <w:sz w:val="20"/>
                <w:szCs w:val="20"/>
              </w:rPr>
            </w:pPr>
            <w:r w:rsidRPr="000650E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80D9A" w14:textId="77777777" w:rsidR="000523A4" w:rsidRPr="000650E2" w:rsidRDefault="000523A4" w:rsidP="0051145D">
            <w:pPr>
              <w:spacing w:after="0" w:line="240" w:lineRule="auto"/>
              <w:jc w:val="center"/>
              <w:rPr>
                <w:sz w:val="20"/>
                <w:szCs w:val="20"/>
              </w:rPr>
            </w:pPr>
            <w:r w:rsidRPr="000650E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FE97B9" w14:textId="77777777" w:rsidR="000523A4" w:rsidRPr="000650E2" w:rsidRDefault="000523A4" w:rsidP="0051145D">
            <w:pPr>
              <w:spacing w:after="0" w:line="240" w:lineRule="auto"/>
              <w:jc w:val="center"/>
              <w:rPr>
                <w:b/>
                <w:sz w:val="20"/>
                <w:szCs w:val="20"/>
              </w:rPr>
            </w:pPr>
          </w:p>
        </w:tc>
      </w:tr>
      <w:tr w:rsidR="000523A4" w:rsidRPr="000650E2" w14:paraId="611C7AA9" w14:textId="77777777" w:rsidTr="0051145D">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5C1AC" w14:textId="77777777" w:rsidR="000523A4" w:rsidRPr="000650E2" w:rsidRDefault="000523A4" w:rsidP="0051145D">
            <w:pPr>
              <w:spacing w:after="0" w:line="240" w:lineRule="auto"/>
              <w:jc w:val="center"/>
              <w:rPr>
                <w:b/>
                <w:sz w:val="20"/>
                <w:szCs w:val="20"/>
              </w:rPr>
            </w:pPr>
            <w:r w:rsidRPr="000650E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38CC6" w14:textId="77777777" w:rsidR="000523A4" w:rsidRPr="000650E2" w:rsidRDefault="000523A4" w:rsidP="0051145D">
            <w:pPr>
              <w:spacing w:after="0" w:line="240" w:lineRule="auto"/>
              <w:jc w:val="center"/>
              <w:rPr>
                <w:sz w:val="20"/>
                <w:szCs w:val="20"/>
              </w:rPr>
            </w:pPr>
            <w:r w:rsidRPr="000650E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C3EA1" w14:textId="77777777" w:rsidR="000523A4" w:rsidRPr="000650E2" w:rsidRDefault="000523A4" w:rsidP="0051145D">
            <w:pPr>
              <w:spacing w:after="0" w:line="240" w:lineRule="auto"/>
              <w:jc w:val="center"/>
              <w:rPr>
                <w:sz w:val="20"/>
                <w:szCs w:val="20"/>
              </w:rPr>
            </w:pPr>
            <w:r w:rsidRPr="000650E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B7C64" w14:textId="77777777" w:rsidR="000523A4" w:rsidRPr="000650E2" w:rsidRDefault="000523A4" w:rsidP="0051145D">
            <w:pPr>
              <w:spacing w:after="0" w:line="240" w:lineRule="auto"/>
              <w:jc w:val="center"/>
              <w:rPr>
                <w:sz w:val="20"/>
                <w:szCs w:val="20"/>
              </w:rPr>
            </w:pPr>
            <w:r w:rsidRPr="000650E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FFEFB" w14:textId="77777777" w:rsidR="000523A4" w:rsidRPr="000650E2" w:rsidRDefault="000523A4" w:rsidP="0051145D">
            <w:pPr>
              <w:spacing w:after="0" w:line="240" w:lineRule="auto"/>
              <w:jc w:val="center"/>
              <w:rPr>
                <w:sz w:val="20"/>
                <w:szCs w:val="20"/>
              </w:rPr>
            </w:pPr>
            <w:r w:rsidRPr="000650E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B59B87" w14:textId="77777777" w:rsidR="000523A4" w:rsidRPr="000650E2" w:rsidRDefault="000523A4" w:rsidP="0051145D">
            <w:pPr>
              <w:spacing w:after="0" w:line="240" w:lineRule="auto"/>
              <w:jc w:val="center"/>
              <w:rPr>
                <w:b/>
                <w:sz w:val="20"/>
                <w:szCs w:val="20"/>
              </w:rPr>
            </w:pPr>
          </w:p>
        </w:tc>
      </w:tr>
      <w:bookmarkEnd w:id="514"/>
    </w:tbl>
    <w:p w14:paraId="3BAC7941" w14:textId="06EDE6AC" w:rsidR="000743D8" w:rsidRPr="000743D8" w:rsidRDefault="000743D8" w:rsidP="000743D8">
      <w:pPr>
        <w:keepNext/>
        <w:spacing w:after="0" w:line="276" w:lineRule="auto"/>
        <w:jc w:val="both"/>
        <w:rPr>
          <w:rFonts w:ascii="Calibri" w:eastAsia="Calibri" w:hAnsi="Calibri" w:cs="Arial"/>
          <w:b/>
          <w:bCs/>
          <w:sz w:val="20"/>
          <w:szCs w:val="20"/>
          <w:lang w:eastAsia="zh-CN"/>
        </w:rPr>
      </w:pPr>
    </w:p>
    <w:p w14:paraId="485128C1" w14:textId="5B3882EE" w:rsidR="00900F77" w:rsidRPr="00900F77" w:rsidRDefault="00900F77" w:rsidP="00D922A1">
      <w:pPr>
        <w:pStyle w:val="Naslov3"/>
        <w:numPr>
          <w:ilvl w:val="2"/>
          <w:numId w:val="142"/>
        </w:numPr>
        <w:ind w:left="0" w:firstLine="0"/>
      </w:pPr>
      <w:bookmarkStart w:id="518" w:name="_Toc4137294"/>
      <w:bookmarkStart w:id="519" w:name="_Toc19619329"/>
      <w:bookmarkStart w:id="520" w:name="_Toc197690254"/>
      <w:r w:rsidRPr="00900F77">
        <w:t>Matrice rizike</w:t>
      </w:r>
      <w:bookmarkEnd w:id="518"/>
      <w:bookmarkEnd w:id="519"/>
      <w:bookmarkEnd w:id="520"/>
    </w:p>
    <w:tbl>
      <w:tblPr>
        <w:tblpPr w:leftFromText="180" w:rightFromText="180" w:vertAnchor="page" w:horzAnchor="margin" w:tblpY="60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FE0E17" w:rsidRPr="00900F77" w14:paraId="412ED968" w14:textId="77777777" w:rsidTr="00FE0E17">
        <w:trPr>
          <w:trHeight w:val="265"/>
        </w:trPr>
        <w:tc>
          <w:tcPr>
            <w:tcW w:w="1271" w:type="dxa"/>
            <w:vAlign w:val="center"/>
          </w:tcPr>
          <w:p w14:paraId="02FE8A62" w14:textId="77777777" w:rsidR="00FE0E17" w:rsidRPr="00900F77" w:rsidRDefault="00FE0E17" w:rsidP="00FE0E17">
            <w:pPr>
              <w:spacing w:after="0" w:line="240" w:lineRule="auto"/>
              <w:rPr>
                <w:b/>
                <w:sz w:val="16"/>
                <w:szCs w:val="16"/>
                <w:lang w:eastAsia="zh-CN"/>
              </w:rPr>
            </w:pPr>
            <w:bookmarkStart w:id="521" w:name="_Toc515018568"/>
            <w:r w:rsidRPr="00900F77">
              <w:rPr>
                <w:b/>
                <w:sz w:val="16"/>
                <w:szCs w:val="16"/>
                <w:lang w:eastAsia="zh-CN"/>
              </w:rPr>
              <w:t>VRSTA RIZIKA</w:t>
            </w:r>
          </w:p>
        </w:tc>
        <w:tc>
          <w:tcPr>
            <w:tcW w:w="2835" w:type="dxa"/>
          </w:tcPr>
          <w:p w14:paraId="7A0F8A05" w14:textId="77777777" w:rsidR="00FE0E17" w:rsidRPr="00900F77" w:rsidRDefault="00FE0E17" w:rsidP="00FE0E17">
            <w:pPr>
              <w:spacing w:after="0" w:line="240" w:lineRule="auto"/>
              <w:rPr>
                <w:b/>
                <w:sz w:val="16"/>
                <w:szCs w:val="16"/>
                <w:lang w:eastAsia="zh-CN"/>
              </w:rPr>
            </w:pPr>
            <w:r w:rsidRPr="00900F77">
              <w:rPr>
                <w:b/>
                <w:sz w:val="16"/>
                <w:szCs w:val="16"/>
                <w:lang w:eastAsia="zh-CN"/>
              </w:rPr>
              <w:t>OPIS RIZIKA</w:t>
            </w:r>
          </w:p>
        </w:tc>
      </w:tr>
      <w:tr w:rsidR="00FE0E17" w:rsidRPr="00900F77" w14:paraId="7439ECB3" w14:textId="77777777" w:rsidTr="00FE0E17">
        <w:trPr>
          <w:trHeight w:val="236"/>
        </w:trPr>
        <w:tc>
          <w:tcPr>
            <w:tcW w:w="1271" w:type="dxa"/>
            <w:shd w:val="clear" w:color="auto" w:fill="A8D08D"/>
            <w:vAlign w:val="center"/>
          </w:tcPr>
          <w:p w14:paraId="3D573170" w14:textId="77777777" w:rsidR="00FE0E17" w:rsidRPr="00900F77" w:rsidRDefault="00FE0E17" w:rsidP="00FE0E1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55107A8A" w14:textId="77777777" w:rsidR="00FE0E17" w:rsidRPr="00900F77" w:rsidRDefault="00FE0E17" w:rsidP="00FE0E17">
            <w:pPr>
              <w:spacing w:after="0" w:line="240" w:lineRule="auto"/>
              <w:rPr>
                <w:sz w:val="16"/>
                <w:szCs w:val="16"/>
                <w:lang w:eastAsia="zh-CN"/>
              </w:rPr>
            </w:pPr>
            <w:r w:rsidRPr="00900F77">
              <w:rPr>
                <w:sz w:val="16"/>
                <w:szCs w:val="16"/>
                <w:lang w:eastAsia="zh-CN"/>
              </w:rPr>
              <w:t>Dodatne mjere nisu potrebne, osim uobičajenih.</w:t>
            </w:r>
          </w:p>
        </w:tc>
      </w:tr>
      <w:tr w:rsidR="00FE0E17" w:rsidRPr="00900F77" w14:paraId="5A5A583B" w14:textId="77777777" w:rsidTr="00FE0E17">
        <w:trPr>
          <w:trHeight w:val="236"/>
        </w:trPr>
        <w:tc>
          <w:tcPr>
            <w:tcW w:w="1271" w:type="dxa"/>
            <w:shd w:val="clear" w:color="auto" w:fill="FFFF00"/>
            <w:vAlign w:val="center"/>
          </w:tcPr>
          <w:p w14:paraId="6D3A96CC" w14:textId="77777777" w:rsidR="00FE0E17" w:rsidRPr="00900F77" w:rsidRDefault="00FE0E17" w:rsidP="00FE0E1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BB7EF0A" w14:textId="77777777" w:rsidR="00FE0E17" w:rsidRPr="00900F77" w:rsidRDefault="00FE0E17" w:rsidP="00FE0E17">
            <w:pPr>
              <w:spacing w:after="0" w:line="240" w:lineRule="auto"/>
              <w:rPr>
                <w:sz w:val="16"/>
                <w:szCs w:val="16"/>
                <w:lang w:eastAsia="zh-CN"/>
              </w:rPr>
            </w:pPr>
            <w:r w:rsidRPr="00900F77">
              <w:rPr>
                <w:sz w:val="16"/>
                <w:szCs w:val="16"/>
                <w:lang w:eastAsia="zh-CN"/>
              </w:rPr>
              <w:t>Rizik se može prihvatiti ukoliko troškovi premašuju dobit.</w:t>
            </w:r>
          </w:p>
        </w:tc>
      </w:tr>
      <w:tr w:rsidR="00FE0E17" w:rsidRPr="00900F77" w14:paraId="54C70245" w14:textId="77777777" w:rsidTr="00FE0E17">
        <w:trPr>
          <w:trHeight w:val="242"/>
        </w:trPr>
        <w:tc>
          <w:tcPr>
            <w:tcW w:w="1271" w:type="dxa"/>
            <w:shd w:val="clear" w:color="auto" w:fill="ED7D31"/>
            <w:vAlign w:val="center"/>
          </w:tcPr>
          <w:p w14:paraId="56F7A42D" w14:textId="77777777" w:rsidR="00FE0E17" w:rsidRPr="00900F77" w:rsidRDefault="00FE0E17" w:rsidP="00FE0E1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75623CE5" w14:textId="77777777" w:rsidR="00FE0E17" w:rsidRPr="00900F77" w:rsidRDefault="00FE0E17" w:rsidP="00FE0E1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FE0E17" w:rsidRPr="00900F77" w14:paraId="47A3B710" w14:textId="77777777" w:rsidTr="00FE0E17">
        <w:trPr>
          <w:trHeight w:val="96"/>
        </w:trPr>
        <w:tc>
          <w:tcPr>
            <w:tcW w:w="1271" w:type="dxa"/>
            <w:shd w:val="clear" w:color="auto" w:fill="FF0000"/>
            <w:vAlign w:val="center"/>
          </w:tcPr>
          <w:p w14:paraId="71AEEC40" w14:textId="77777777" w:rsidR="00FE0E17" w:rsidRPr="00900F77" w:rsidRDefault="00FE0E17" w:rsidP="00FE0E1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5EAA55A0" w14:textId="77777777" w:rsidR="00FE0E17" w:rsidRPr="00900F77" w:rsidRDefault="00FE0E17" w:rsidP="00FE0E17">
            <w:pPr>
              <w:spacing w:after="0" w:line="240" w:lineRule="auto"/>
              <w:rPr>
                <w:sz w:val="16"/>
                <w:szCs w:val="16"/>
                <w:lang w:eastAsia="zh-CN"/>
              </w:rPr>
            </w:pPr>
            <w:r w:rsidRPr="00900F77">
              <w:rPr>
                <w:sz w:val="16"/>
                <w:szCs w:val="16"/>
                <w:lang w:eastAsia="zh-CN"/>
              </w:rPr>
              <w:t>Rizik se ne može prihvatiti, izuzev u iznimnim situacijama.</w:t>
            </w:r>
          </w:p>
        </w:tc>
      </w:tr>
    </w:tbl>
    <w:p w14:paraId="1FB62C8C" w14:textId="6DA0E1F6" w:rsidR="00900F77" w:rsidRPr="00900F77" w:rsidRDefault="003D5E57" w:rsidP="00900F77">
      <w:pPr>
        <w:rPr>
          <w:lang w:eastAsia="zh-CN"/>
        </w:rPr>
      </w:pPr>
      <w:r w:rsidRPr="00900F77">
        <w:rPr>
          <w:rFonts w:ascii="Arial" w:eastAsia="Calibri" w:hAnsi="Arial" w:cs="Times New Roman"/>
          <w:noProof/>
          <w:lang w:eastAsia="hr-HR"/>
        </w:rPr>
        <mc:AlternateContent>
          <mc:Choice Requires="wps">
            <w:drawing>
              <wp:anchor distT="45720" distB="45720" distL="114300" distR="114300" simplePos="0" relativeHeight="251661312" behindDoc="0" locked="0" layoutInCell="1" allowOverlap="1" wp14:anchorId="2329860B" wp14:editId="1A31D346">
                <wp:simplePos x="0" y="0"/>
                <wp:positionH relativeFrom="margin">
                  <wp:posOffset>-118110</wp:posOffset>
                </wp:positionH>
                <wp:positionV relativeFrom="paragraph">
                  <wp:posOffset>1647825</wp:posOffset>
                </wp:positionV>
                <wp:extent cx="2752725" cy="6572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657225"/>
                        </a:xfrm>
                        <a:prstGeom prst="rect">
                          <a:avLst/>
                        </a:prstGeom>
                        <a:solidFill>
                          <a:srgbClr val="FFFFFF"/>
                        </a:solidFill>
                        <a:ln w="9525">
                          <a:solidFill>
                            <a:sysClr val="window" lastClr="FFFFFF"/>
                          </a:solidFill>
                          <a:miter lim="800000"/>
                          <a:headEnd/>
                          <a:tailEnd/>
                        </a:ln>
                      </wps:spPr>
                      <wps:txbx>
                        <w:txbxContent>
                          <w:p w14:paraId="31F7600B" w14:textId="77777777" w:rsidR="000216E3" w:rsidRPr="00694198" w:rsidRDefault="000216E3" w:rsidP="00900F77">
                            <w:pPr>
                              <w:keepNext/>
                              <w:spacing w:after="0"/>
                              <w:rPr>
                                <w:rFonts w:cs="Arial"/>
                                <w:b/>
                              </w:rPr>
                            </w:pPr>
                            <w:r w:rsidRPr="00694198">
                              <w:rPr>
                                <w:rFonts w:cs="Arial"/>
                                <w:b/>
                              </w:rPr>
                              <w:t xml:space="preserve">RIZIK: </w:t>
                            </w:r>
                            <w:r w:rsidRPr="00694198">
                              <w:rPr>
                                <w:rFonts w:cs="Arial"/>
                              </w:rPr>
                              <w:t>Epidemije i pandemije</w:t>
                            </w:r>
                          </w:p>
                          <w:p w14:paraId="1348A7B6" w14:textId="73E22D98" w:rsidR="000216E3" w:rsidRDefault="000216E3"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Grada</w:t>
                            </w:r>
                            <w:r w:rsidR="0059417C">
                              <w:rPr>
                                <w:rFonts w:cs="Arial"/>
                              </w:rPr>
                              <w:t xml:space="preserve"> Ludbrega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30" type="#_x0000_t202" style="position:absolute;margin-left:-9.3pt;margin-top:129.75pt;width:216.75pt;height:51.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eaHQIAADgEAAAOAAAAZHJzL2Uyb0RvYy54bWysU9tu2zAMfR+wfxD0vjgJkqY14hRdugwD&#10;ugvQ7QNkSY6FyaJHKbGzrx8lu2m2AnsYpgdBFKVD8vBwfds3lh01egOu4LPJlDPtJCjj9gX/9nX3&#10;5pozH4RTwoLTBT9pz283r1+tuzbXc6jBKo2MQJzPu7bgdQhtnmVe1roRfgKtduSsABsRyMR9plB0&#10;hN7YbD6dXmUdoGoRpPaebu8HJ98k/KrSMnyuKq8DswWn3ELaMe1l3LPNWuR7FG1t5JiG+IcsGmEc&#10;BT1D3Ysg2AHNC6jGSAQPVZhIaDKoKiN1qoGqmU3/qOaxFq1OtRA5vj3T5P8frPx0fGy/IAv9W+ip&#10;gakI3z6A/O6Zg20t3F7fIUJXa6Eo8CxSlnWtz8evkWqf+whSdh9BUZPFIUAC6itsIitUJyN0asDp&#10;TLruA5N0OV8t56v5kjNJvqvlak7nGELkT79b9OG9hobFQ8GRmprQxfHBh+Hp05MYzIM1amesTQbu&#10;y61FdhQkgF1aI/pvz6xjXcFvlhT7JcTJnxFIeQo6zqzwgS7/BtmYQMq2pin49TSuQWuRxndOJd0F&#10;YexwpmqtG3mNVA6khr7smVEFX8S/keYS1ImIRhiETINHhxrwJ2cdibjg/sdBoKYEPzhq1s1ssYiq&#10;T8aCuCUDLz3lpUc4SVAFlwE5G4xtSLMSOXFwR22tTGL8OZcxaZJn6tk4SlH/l3Z69Tzwm18AAAD/&#10;/wMAUEsDBBQABgAIAAAAIQAb4m2o4gAAAAsBAAAPAAAAZHJzL2Rvd25yZXYueG1sTI/dSsNAEIXv&#10;Bd9hGcEbaTfpT2hjJkXEgoVCtPoA02RNQnZnQ3bTxrd3vdLL4Xyc8022m4wWFzW41jJCPI9AKC5t&#10;1XKN8Pmxn21AOE9ckbasEL6Vg11+e5NRWtkrv6vLydcilLBLCaHxvk+ldGWjDLm57RWH7MsOhnw4&#10;h1pWA11DudFyEUWJNNRyWGioV8+NKrvTaBBeatbd8TB1SUEPb+P+tYgPVCDe301PjyC8mvwfDL/6&#10;QR3y4HS2I1dOaIRZvEkCirBYb9cgArGKV1sQZ4RlsoxA5pn8/0P+AwAA//8DAFBLAQItABQABgAI&#10;AAAAIQC2gziS/gAAAOEBAAATAAAAAAAAAAAAAAAAAAAAAABbQ29udGVudF9UeXBlc10ueG1sUEsB&#10;Ai0AFAAGAAgAAAAhADj9If/WAAAAlAEAAAsAAAAAAAAAAAAAAAAALwEAAF9yZWxzLy5yZWxzUEsB&#10;Ai0AFAAGAAgAAAAhAJKRR5odAgAAOAQAAA4AAAAAAAAAAAAAAAAALgIAAGRycy9lMm9Eb2MueG1s&#10;UEsBAi0AFAAGAAgAAAAhABvibajiAAAACwEAAA8AAAAAAAAAAAAAAAAAdwQAAGRycy9kb3ducmV2&#10;LnhtbFBLBQYAAAAABAAEAPMAAACGBQAAAAA=&#10;" strokecolor="window">
                <v:textbox>
                  <w:txbxContent>
                    <w:p w14:paraId="31F7600B" w14:textId="77777777" w:rsidR="000216E3" w:rsidRPr="00694198" w:rsidRDefault="000216E3" w:rsidP="00900F77">
                      <w:pPr>
                        <w:keepNext/>
                        <w:spacing w:after="0"/>
                        <w:rPr>
                          <w:rFonts w:cs="Arial"/>
                          <w:b/>
                        </w:rPr>
                      </w:pPr>
                      <w:r w:rsidRPr="00694198">
                        <w:rPr>
                          <w:rFonts w:cs="Arial"/>
                          <w:b/>
                        </w:rPr>
                        <w:t xml:space="preserve">RIZIK: </w:t>
                      </w:r>
                      <w:r w:rsidRPr="00694198">
                        <w:rPr>
                          <w:rFonts w:cs="Arial"/>
                        </w:rPr>
                        <w:t>Epidemije i pandemije</w:t>
                      </w:r>
                    </w:p>
                    <w:p w14:paraId="1348A7B6" w14:textId="73E22D98" w:rsidR="000216E3" w:rsidRDefault="000216E3"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Grada</w:t>
                      </w:r>
                      <w:r w:rsidR="0059417C">
                        <w:rPr>
                          <w:rFonts w:cs="Arial"/>
                        </w:rPr>
                        <w:t xml:space="preserve"> Ludbrega</w:t>
                      </w:r>
                    </w:p>
                  </w:txbxContent>
                </v:textbox>
                <w10:wrap type="square" anchorx="margin"/>
              </v:shape>
            </w:pict>
          </mc:Fallback>
        </mc:AlternateContent>
      </w:r>
      <w:r w:rsidR="0059417C">
        <w:rPr>
          <w:noProof/>
        </w:rPr>
        <w:drawing>
          <wp:inline distT="0" distB="0" distL="0" distR="0" wp14:anchorId="510251E8" wp14:editId="1816FAC3">
            <wp:extent cx="2788242" cy="2171700"/>
            <wp:effectExtent l="0" t="0" r="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15639" cy="2193039"/>
                    </a:xfrm>
                    <a:prstGeom prst="rect">
                      <a:avLst/>
                    </a:prstGeom>
                    <a:noFill/>
                    <a:ln>
                      <a:noFill/>
                    </a:ln>
                  </pic:spPr>
                </pic:pic>
              </a:graphicData>
            </a:graphic>
          </wp:inline>
        </w:drawing>
      </w:r>
      <w:bookmarkEnd w:id="521"/>
    </w:p>
    <w:p w14:paraId="0C2257A3" w14:textId="77777777" w:rsidR="00DB7FE4" w:rsidRPr="00900F77" w:rsidRDefault="00DB7FE4" w:rsidP="00DB7FE4">
      <w:pPr>
        <w:rPr>
          <w:lang w:eastAsia="zh-CN"/>
        </w:rPr>
      </w:pPr>
    </w:p>
    <w:p w14:paraId="685D0EB8" w14:textId="77777777" w:rsidR="00DB7FE4" w:rsidRPr="005169DD" w:rsidRDefault="00DB7FE4" w:rsidP="00DB7FE4">
      <w:pPr>
        <w:spacing w:after="0" w:line="240" w:lineRule="auto"/>
      </w:pPr>
      <w:r w:rsidRPr="005169DD">
        <w:rPr>
          <w:b/>
          <w:i/>
          <w:szCs w:val="24"/>
        </w:rPr>
        <w:t>Događaj s najgorim mogućim posljedicama</w:t>
      </w:r>
    </w:p>
    <w:p w14:paraId="25C9ECB7" w14:textId="2A7B9D8E" w:rsidR="00584EEE" w:rsidRDefault="00DB7FE4" w:rsidP="00DB7FE4">
      <w:pPr>
        <w:spacing w:after="0" w:line="276" w:lineRule="auto"/>
        <w:jc w:val="both"/>
        <w:rPr>
          <w:noProof/>
        </w:rPr>
      </w:pPr>
      <w:r w:rsidRPr="005169DD">
        <w:rPr>
          <w:sz w:val="18"/>
          <w:szCs w:val="18"/>
          <w:lang w:eastAsia="hr-HR"/>
        </w:rPr>
        <w:t xml:space="preserve">                  Život i zdravlje ljudi                                                Gospodarstvo                                   </w:t>
      </w:r>
    </w:p>
    <w:p w14:paraId="2126203C" w14:textId="0B58A40A" w:rsidR="00584EEE" w:rsidRPr="004241FD" w:rsidRDefault="007075E5" w:rsidP="007075E5">
      <w:pPr>
        <w:spacing w:after="0" w:line="276" w:lineRule="auto"/>
        <w:jc w:val="both"/>
        <w:rPr>
          <w:rFonts w:cs="Arial"/>
          <w:sz w:val="24"/>
          <w:szCs w:val="24"/>
          <w:lang w:val="pl-PL"/>
        </w:rPr>
      </w:pPr>
      <w:r w:rsidRPr="005169DD">
        <w:rPr>
          <w:noProof/>
        </w:rPr>
        <mc:AlternateContent>
          <mc:Choice Requires="wps">
            <w:drawing>
              <wp:anchor distT="0" distB="0" distL="114300" distR="114300" simplePos="0" relativeHeight="251695104" behindDoc="0" locked="0" layoutInCell="1" allowOverlap="1" wp14:anchorId="6E6C345A" wp14:editId="51241BB3">
                <wp:simplePos x="0" y="0"/>
                <wp:positionH relativeFrom="margin">
                  <wp:posOffset>2415540</wp:posOffset>
                </wp:positionH>
                <wp:positionV relativeFrom="paragraph">
                  <wp:posOffset>652145</wp:posOffset>
                </wp:positionV>
                <wp:extent cx="133350" cy="123825"/>
                <wp:effectExtent l="0" t="0" r="19050" b="28575"/>
                <wp:wrapNone/>
                <wp:docPr id="1399628515" name="Prostoručno: oblik 1399628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D698D71" id="Prostoručno: oblik 1399628515" o:spid="_x0000_s1026" style="position:absolute;margin-left:190.2pt;margin-top:51.35pt;width:10.5pt;height:9.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iH9k9+AA&#10;AAALAQAADwAAAGRycy9kb3ducmV2LnhtbEyPzU7DMBCE70i8g7VIXBC1awqtQpyqQuJUgdTSHnpz&#10;482PiNdR7Lbh7VlO9Lgzn2Zn8uXoO3HGIbaBDEwnCgRSGVxLtYHd1/vjAkRMlpztAqGBH4ywLG5v&#10;cpu5cKENnrepFhxCMbMGmpT6TMpYNuhtnIQeib0qDN4mPodausFeONx3Uiv1Ir1tiT80tse3Bsvv&#10;7ckbWFd0+Kz26x09761bffiNflCNMfd34+oVRMIx/cPwV5+rQ8GdjuFELorOwNNCzRhlQ+k5CCZm&#10;asrKkRWtNcgil9cbil8AAAD//wMAUEsBAi0AFAAGAAgAAAAhALaDOJL+AAAA4QEAABMAAAAAAAAA&#10;AAAAAAAAAAAAAFtDb250ZW50X1R5cGVzXS54bWxQSwECLQAUAAYACAAAACEAOP0h/9YAAACUAQAA&#10;CwAAAAAAAAAAAAAAAAAvAQAAX3JlbHMvLnJlbHNQSwECLQAUAAYACAAAACEAlkrVMusEAADQDwAA&#10;DgAAAAAAAAAAAAAAAAAuAgAAZHJzL2Uyb0RvYy54bWxQSwECLQAUAAYACAAAACEAiH9k9+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169DD">
        <w:rPr>
          <w:noProof/>
        </w:rPr>
        <mc:AlternateContent>
          <mc:Choice Requires="wps">
            <w:drawing>
              <wp:anchor distT="0" distB="0" distL="114300" distR="114300" simplePos="0" relativeHeight="251693056" behindDoc="0" locked="0" layoutInCell="1" allowOverlap="1" wp14:anchorId="2004822C" wp14:editId="47295453">
                <wp:simplePos x="0" y="0"/>
                <wp:positionH relativeFrom="margin">
                  <wp:posOffset>609600</wp:posOffset>
                </wp:positionH>
                <wp:positionV relativeFrom="paragraph">
                  <wp:posOffset>208915</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DE5DC68" w14:textId="77777777" w:rsidR="007075E5" w:rsidRDefault="007075E5" w:rsidP="007075E5">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04822C" id="Prostoručno: oblik 29" o:spid="_x0000_s1031" style="position:absolute;left:0;text-align:left;margin-left:48pt;margin-top:16.45pt;width:10.5pt;height:9.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7hOah94AAAAIAQAADwAAAGRycy9kb3ducmV2LnhtbEyPQUvDQBCF74L/YRnBm9001dbG&#10;TIoUBCl4sObgcZsdk2B2NmSnafTXuz3Z45s3vPe9fDO5To00hNYzwnyWgCKuvG25Rig/Xu4eQQUx&#10;bE3nmRB+KMCmuL7KTWb9id9p3EutYgiHzCA0In2mdagacibMfE8cvS8/OCNRDrW2gznFcNfpNEmW&#10;2pmWY0Njeto2VH3vjw4hWTn7uyhDvX1z4273+SqlF4t4ezM9P4ESmuT/Gc74ER2KyHTwR7ZBdQjr&#10;ZZwiCIt0Dersz1fxcEB4SO9BF7m+HFD8AQAA//8DAFBLAQItABQABgAIAAAAIQC2gziS/gAAAOEB&#10;AAATAAAAAAAAAAAAAAAAAAAAAABbQ29udGVudF9UeXBlc10ueG1sUEsBAi0AFAAGAAgAAAAhADj9&#10;If/WAAAAlAEAAAsAAAAAAAAAAAAAAAAALwEAAF9yZWxzLy5yZWxzUEsBAi0AFAAGAAgAAAAhAOcH&#10;YOj3BAAA4g8AAA4AAAAAAAAAAAAAAAAALgIAAGRycy9lMm9Eb2MueG1sUEsBAi0AFAAGAAgAAAAh&#10;AO4TmofeAAAACA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DE5DC68" w14:textId="77777777" w:rsidR="007075E5" w:rsidRDefault="007075E5" w:rsidP="007075E5">
                      <w:pPr>
                        <w:jc w:val="center"/>
                      </w:pPr>
                    </w:p>
                  </w:txbxContent>
                </v:textbox>
                <w10:wrap anchorx="margin"/>
              </v:shape>
            </w:pict>
          </mc:Fallback>
        </mc:AlternateContent>
      </w:r>
      <w:r w:rsidRPr="005169DD">
        <w:rPr>
          <w:rFonts w:ascii="Courier New" w:eastAsia="Courier New" w:hAnsi="Courier New" w:cs="Courier New"/>
          <w:noProof/>
          <w:color w:val="000000"/>
          <w:szCs w:val="24"/>
          <w:lang w:eastAsia="hr-HR"/>
        </w:rPr>
        <w:drawing>
          <wp:inline distT="0" distB="0" distL="0" distR="0" wp14:anchorId="5248EADB" wp14:editId="1A101713">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5169DD">
        <w:rPr>
          <w:rFonts w:ascii="Courier New" w:eastAsia="Courier New" w:hAnsi="Courier New" w:cs="Courier New"/>
          <w:noProof/>
          <w:color w:val="000000"/>
          <w:szCs w:val="24"/>
          <w:lang w:eastAsia="hr-HR"/>
        </w:rPr>
        <w:drawing>
          <wp:inline distT="0" distB="0" distL="0" distR="0" wp14:anchorId="0D7F9078" wp14:editId="71D5F5A0">
            <wp:extent cx="1785620" cy="1647825"/>
            <wp:effectExtent l="0" t="0" r="5080" b="9525"/>
            <wp:docPr id="1573894899" name="Slika 157389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7101C60B" w14:textId="6BC6B326" w:rsidR="004241FD" w:rsidRPr="00AB2EA0" w:rsidRDefault="004241FD" w:rsidP="00D922A1">
      <w:pPr>
        <w:pStyle w:val="Naslov3"/>
        <w:numPr>
          <w:ilvl w:val="2"/>
          <w:numId w:val="142"/>
        </w:numPr>
        <w:ind w:left="0" w:firstLine="0"/>
      </w:pPr>
      <w:bookmarkStart w:id="522" w:name="_Toc13211100"/>
      <w:bookmarkStart w:id="523" w:name="_Toc60230415"/>
      <w:bookmarkStart w:id="524" w:name="_Toc65151442"/>
      <w:bookmarkStart w:id="525" w:name="_Toc184294120"/>
      <w:bookmarkStart w:id="526" w:name="_Toc197690255"/>
      <w:r w:rsidRPr="00AB2EA0">
        <w:t>Izvor podataka</w:t>
      </w:r>
      <w:bookmarkEnd w:id="522"/>
      <w:bookmarkEnd w:id="523"/>
      <w:bookmarkEnd w:id="524"/>
      <w:bookmarkEnd w:id="525"/>
      <w:bookmarkEnd w:id="526"/>
    </w:p>
    <w:p w14:paraId="6C1795B2" w14:textId="77777777"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t>Državni</w:t>
      </w:r>
      <w:proofErr w:type="spellEnd"/>
      <w:r w:rsidRPr="00AB2EA0">
        <w:rPr>
          <w:sz w:val="20"/>
          <w:szCs w:val="20"/>
          <w:lang w:val="en-US"/>
        </w:rPr>
        <w:t xml:space="preserve"> </w:t>
      </w:r>
      <w:proofErr w:type="spellStart"/>
      <w:r w:rsidRPr="00AB2EA0">
        <w:rPr>
          <w:sz w:val="20"/>
          <w:szCs w:val="20"/>
          <w:lang w:val="en-US"/>
        </w:rPr>
        <w:t>zavod</w:t>
      </w:r>
      <w:proofErr w:type="spellEnd"/>
      <w:r w:rsidRPr="00AB2EA0">
        <w:rPr>
          <w:sz w:val="20"/>
          <w:szCs w:val="20"/>
          <w:lang w:val="en-US"/>
        </w:rPr>
        <w:t xml:space="preserve"> za </w:t>
      </w:r>
      <w:proofErr w:type="spellStart"/>
      <w:r w:rsidRPr="00AB2EA0">
        <w:rPr>
          <w:sz w:val="20"/>
          <w:szCs w:val="20"/>
          <w:lang w:val="en-US"/>
        </w:rPr>
        <w:t>statistiku</w:t>
      </w:r>
      <w:proofErr w:type="spellEnd"/>
      <w:r w:rsidRPr="00AB2EA0">
        <w:rPr>
          <w:sz w:val="20"/>
          <w:szCs w:val="20"/>
          <w:lang w:val="en-US"/>
        </w:rPr>
        <w:t xml:space="preserve">, </w:t>
      </w:r>
      <w:proofErr w:type="spellStart"/>
      <w:r w:rsidRPr="00AB2EA0">
        <w:rPr>
          <w:sz w:val="20"/>
          <w:szCs w:val="20"/>
          <w:lang w:val="en-US"/>
        </w:rPr>
        <w:t>Popis</w:t>
      </w:r>
      <w:proofErr w:type="spellEnd"/>
      <w:r w:rsidRPr="00AB2EA0">
        <w:rPr>
          <w:sz w:val="20"/>
          <w:szCs w:val="20"/>
          <w:lang w:val="en-US"/>
        </w:rPr>
        <w:t xml:space="preserve"> 2021. </w:t>
      </w:r>
      <w:proofErr w:type="spellStart"/>
      <w:r w:rsidRPr="00AB2EA0">
        <w:rPr>
          <w:sz w:val="20"/>
          <w:szCs w:val="20"/>
          <w:lang w:val="en-US"/>
        </w:rPr>
        <w:t>godine</w:t>
      </w:r>
      <w:proofErr w:type="spellEnd"/>
      <w:r w:rsidRPr="00AB2EA0">
        <w:rPr>
          <w:sz w:val="20"/>
          <w:szCs w:val="20"/>
          <w:lang w:val="en-US"/>
        </w:rPr>
        <w:t>,</w:t>
      </w:r>
    </w:p>
    <w:p w14:paraId="5FD6B7B0" w14:textId="6FAC119C" w:rsidR="004241FD" w:rsidRPr="00AB2EA0" w:rsidRDefault="004241FD" w:rsidP="005B4E96">
      <w:pPr>
        <w:numPr>
          <w:ilvl w:val="0"/>
          <w:numId w:val="66"/>
        </w:numPr>
        <w:spacing w:after="200" w:line="276" w:lineRule="auto"/>
        <w:contextualSpacing/>
        <w:jc w:val="both"/>
        <w:rPr>
          <w:sz w:val="20"/>
          <w:szCs w:val="20"/>
          <w:lang w:val="en-US"/>
        </w:rPr>
      </w:pPr>
      <w:r w:rsidRPr="00AB2EA0">
        <w:rPr>
          <w:sz w:val="20"/>
          <w:szCs w:val="20"/>
          <w:lang w:val="en-US"/>
        </w:rPr>
        <w:t xml:space="preserve">Hrvatski </w:t>
      </w:r>
      <w:proofErr w:type="spellStart"/>
      <w:r w:rsidRPr="00AB2EA0">
        <w:rPr>
          <w:sz w:val="20"/>
          <w:szCs w:val="20"/>
          <w:lang w:val="en-US"/>
        </w:rPr>
        <w:t>zavod</w:t>
      </w:r>
      <w:proofErr w:type="spellEnd"/>
      <w:r w:rsidRPr="00AB2EA0">
        <w:rPr>
          <w:sz w:val="20"/>
          <w:szCs w:val="20"/>
          <w:lang w:val="en-US"/>
        </w:rPr>
        <w:t xml:space="preserve"> za </w:t>
      </w:r>
      <w:proofErr w:type="spellStart"/>
      <w:r w:rsidRPr="00AB2EA0">
        <w:rPr>
          <w:sz w:val="20"/>
          <w:szCs w:val="20"/>
          <w:lang w:val="en-US"/>
        </w:rPr>
        <w:t>javno</w:t>
      </w:r>
      <w:proofErr w:type="spellEnd"/>
      <w:r w:rsidRPr="00AB2EA0">
        <w:rPr>
          <w:sz w:val="20"/>
          <w:szCs w:val="20"/>
          <w:lang w:val="en-US"/>
        </w:rPr>
        <w:t xml:space="preserve"> </w:t>
      </w:r>
      <w:proofErr w:type="spellStart"/>
      <w:r w:rsidRPr="00AB2EA0">
        <w:rPr>
          <w:sz w:val="20"/>
          <w:szCs w:val="20"/>
          <w:lang w:val="en-US"/>
        </w:rPr>
        <w:t>zdravstvo</w:t>
      </w:r>
      <w:proofErr w:type="spellEnd"/>
      <w:r w:rsidRPr="00AB2EA0">
        <w:rPr>
          <w:sz w:val="20"/>
          <w:szCs w:val="20"/>
          <w:lang w:val="en-US"/>
        </w:rPr>
        <w:t xml:space="preserve"> 202</w:t>
      </w:r>
      <w:r w:rsidR="001A21DF">
        <w:rPr>
          <w:sz w:val="20"/>
          <w:szCs w:val="20"/>
          <w:lang w:val="en-US"/>
        </w:rPr>
        <w:t>5</w:t>
      </w:r>
      <w:r w:rsidRPr="00AB2EA0">
        <w:rPr>
          <w:sz w:val="20"/>
          <w:szCs w:val="20"/>
          <w:lang w:val="en-US"/>
        </w:rPr>
        <w:t xml:space="preserve">.god., </w:t>
      </w:r>
    </w:p>
    <w:p w14:paraId="4B51B5AD" w14:textId="372C8CC0"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t>Kriteriji</w:t>
      </w:r>
      <w:proofErr w:type="spellEnd"/>
      <w:r w:rsidRPr="00AB2EA0">
        <w:rPr>
          <w:sz w:val="20"/>
          <w:szCs w:val="20"/>
          <w:lang w:val="en-US"/>
        </w:rPr>
        <w:t xml:space="preserve"> za </w:t>
      </w:r>
      <w:proofErr w:type="spellStart"/>
      <w:r w:rsidRPr="00AB2EA0">
        <w:rPr>
          <w:sz w:val="20"/>
          <w:szCs w:val="20"/>
          <w:lang w:val="en-US"/>
        </w:rPr>
        <w:t>izradu</w:t>
      </w:r>
      <w:proofErr w:type="spellEnd"/>
      <w:r w:rsidRPr="00AB2EA0">
        <w:rPr>
          <w:sz w:val="20"/>
          <w:szCs w:val="20"/>
          <w:lang w:val="en-US"/>
        </w:rPr>
        <w:t xml:space="preserve"> </w:t>
      </w:r>
      <w:proofErr w:type="spellStart"/>
      <w:r w:rsidRPr="00AB2EA0">
        <w:rPr>
          <w:sz w:val="20"/>
          <w:szCs w:val="20"/>
          <w:lang w:val="en-US"/>
        </w:rPr>
        <w:t>smjernica</w:t>
      </w:r>
      <w:proofErr w:type="spellEnd"/>
      <w:r w:rsidRPr="00AB2EA0">
        <w:rPr>
          <w:sz w:val="20"/>
          <w:szCs w:val="20"/>
          <w:lang w:val="en-US"/>
        </w:rPr>
        <w:t xml:space="preserve"> </w:t>
      </w:r>
      <w:proofErr w:type="spellStart"/>
      <w:r w:rsidRPr="00AB2EA0">
        <w:rPr>
          <w:sz w:val="20"/>
          <w:szCs w:val="20"/>
          <w:lang w:val="en-US"/>
        </w:rPr>
        <w:t>koje</w:t>
      </w:r>
      <w:proofErr w:type="spellEnd"/>
      <w:r w:rsidRPr="00AB2EA0">
        <w:rPr>
          <w:sz w:val="20"/>
          <w:szCs w:val="20"/>
          <w:lang w:val="en-US"/>
        </w:rPr>
        <w:t xml:space="preserve"> </w:t>
      </w:r>
      <w:proofErr w:type="spellStart"/>
      <w:r w:rsidRPr="00AB2EA0">
        <w:rPr>
          <w:sz w:val="20"/>
          <w:szCs w:val="20"/>
          <w:lang w:val="en-US"/>
        </w:rPr>
        <w:t>donose</w:t>
      </w:r>
      <w:proofErr w:type="spellEnd"/>
      <w:r w:rsidRPr="00AB2EA0">
        <w:rPr>
          <w:sz w:val="20"/>
          <w:szCs w:val="20"/>
          <w:lang w:val="en-US"/>
        </w:rPr>
        <w:t xml:space="preserve"> </w:t>
      </w:r>
      <w:proofErr w:type="spellStart"/>
      <w:r w:rsidRPr="00AB2EA0">
        <w:rPr>
          <w:sz w:val="20"/>
          <w:szCs w:val="20"/>
          <w:lang w:val="en-US"/>
        </w:rPr>
        <w:t>čelnici</w:t>
      </w:r>
      <w:proofErr w:type="spellEnd"/>
      <w:r w:rsidRPr="00AB2EA0">
        <w:rPr>
          <w:sz w:val="20"/>
          <w:szCs w:val="20"/>
          <w:lang w:val="en-US"/>
        </w:rPr>
        <w:t xml:space="preserve"> </w:t>
      </w:r>
      <w:proofErr w:type="spellStart"/>
      <w:r w:rsidRPr="00AB2EA0">
        <w:rPr>
          <w:sz w:val="20"/>
          <w:szCs w:val="20"/>
          <w:lang w:val="en-US"/>
        </w:rPr>
        <w:t>područne</w:t>
      </w:r>
      <w:proofErr w:type="spellEnd"/>
      <w:r w:rsidRPr="00AB2EA0">
        <w:rPr>
          <w:sz w:val="20"/>
          <w:szCs w:val="20"/>
          <w:lang w:val="en-US"/>
        </w:rPr>
        <w:t xml:space="preserve"> (</w:t>
      </w:r>
      <w:proofErr w:type="spellStart"/>
      <w:r w:rsidRPr="00AB2EA0">
        <w:rPr>
          <w:sz w:val="20"/>
          <w:szCs w:val="20"/>
          <w:lang w:val="en-US"/>
        </w:rPr>
        <w:t>regionalne</w:t>
      </w:r>
      <w:proofErr w:type="spellEnd"/>
      <w:r w:rsidRPr="00AB2EA0">
        <w:rPr>
          <w:sz w:val="20"/>
          <w:szCs w:val="20"/>
          <w:lang w:val="en-US"/>
        </w:rPr>
        <w:t xml:space="preserve">) </w:t>
      </w:r>
      <w:proofErr w:type="spellStart"/>
      <w:r w:rsidRPr="00AB2EA0">
        <w:rPr>
          <w:sz w:val="20"/>
          <w:szCs w:val="20"/>
          <w:lang w:val="en-US"/>
        </w:rPr>
        <w:t>samouprave</w:t>
      </w:r>
      <w:proofErr w:type="spellEnd"/>
      <w:r w:rsidRPr="00AB2EA0">
        <w:rPr>
          <w:sz w:val="20"/>
          <w:szCs w:val="20"/>
          <w:lang w:val="en-US"/>
        </w:rPr>
        <w:t xml:space="preserve"> za </w:t>
      </w:r>
      <w:proofErr w:type="spellStart"/>
      <w:r w:rsidRPr="00AB2EA0">
        <w:rPr>
          <w:sz w:val="20"/>
          <w:szCs w:val="20"/>
          <w:lang w:val="en-US"/>
        </w:rPr>
        <w:t>potrebe</w:t>
      </w:r>
      <w:proofErr w:type="spellEnd"/>
      <w:r w:rsidRPr="00AB2EA0">
        <w:rPr>
          <w:sz w:val="20"/>
          <w:szCs w:val="20"/>
          <w:lang w:val="en-US"/>
        </w:rPr>
        <w:t xml:space="preserve"> </w:t>
      </w:r>
      <w:proofErr w:type="spellStart"/>
      <w:r w:rsidRPr="00AB2EA0">
        <w:rPr>
          <w:sz w:val="20"/>
          <w:szCs w:val="20"/>
          <w:lang w:val="en-US"/>
        </w:rPr>
        <w:t>izrade</w:t>
      </w:r>
      <w:proofErr w:type="spellEnd"/>
      <w:r w:rsidRPr="00AB2EA0">
        <w:rPr>
          <w:sz w:val="20"/>
          <w:szCs w:val="20"/>
          <w:lang w:val="en-US"/>
        </w:rPr>
        <w:t xml:space="preserve"> </w:t>
      </w:r>
      <w:proofErr w:type="spellStart"/>
      <w:r w:rsidRPr="00AB2EA0">
        <w:rPr>
          <w:sz w:val="20"/>
          <w:szCs w:val="20"/>
          <w:lang w:val="en-US"/>
        </w:rPr>
        <w:t>Procjena</w:t>
      </w:r>
      <w:proofErr w:type="spellEnd"/>
      <w:r w:rsidRPr="00AB2EA0">
        <w:rPr>
          <w:sz w:val="20"/>
          <w:szCs w:val="20"/>
          <w:lang w:val="en-US"/>
        </w:rPr>
        <w:t xml:space="preserve"> </w:t>
      </w:r>
      <w:proofErr w:type="spellStart"/>
      <w:r w:rsidRPr="00AB2EA0">
        <w:rPr>
          <w:sz w:val="20"/>
          <w:szCs w:val="20"/>
          <w:lang w:val="en-US"/>
        </w:rPr>
        <w:t>rizika</w:t>
      </w:r>
      <w:proofErr w:type="spellEnd"/>
      <w:r w:rsidRPr="00AB2EA0">
        <w:rPr>
          <w:sz w:val="20"/>
          <w:szCs w:val="20"/>
          <w:lang w:val="en-US"/>
        </w:rPr>
        <w:t xml:space="preserve"> </w:t>
      </w:r>
      <w:proofErr w:type="spellStart"/>
      <w:r w:rsidRPr="00AB2EA0">
        <w:rPr>
          <w:sz w:val="20"/>
          <w:szCs w:val="20"/>
          <w:lang w:val="en-US"/>
        </w:rPr>
        <w:t>od</w:t>
      </w:r>
      <w:proofErr w:type="spellEnd"/>
      <w:r w:rsidRPr="00AB2EA0">
        <w:rPr>
          <w:sz w:val="20"/>
          <w:szCs w:val="20"/>
          <w:lang w:val="en-US"/>
        </w:rPr>
        <w:t xml:space="preserve"> </w:t>
      </w:r>
      <w:proofErr w:type="spellStart"/>
      <w:r w:rsidRPr="00AB2EA0">
        <w:rPr>
          <w:sz w:val="20"/>
          <w:szCs w:val="20"/>
          <w:lang w:val="en-US"/>
        </w:rPr>
        <w:t>velikih</w:t>
      </w:r>
      <w:proofErr w:type="spellEnd"/>
      <w:r w:rsidRPr="00AB2EA0">
        <w:rPr>
          <w:sz w:val="20"/>
          <w:szCs w:val="20"/>
          <w:lang w:val="en-US"/>
        </w:rPr>
        <w:t xml:space="preserve"> </w:t>
      </w:r>
      <w:proofErr w:type="spellStart"/>
      <w:r w:rsidRPr="00AB2EA0">
        <w:rPr>
          <w:sz w:val="20"/>
          <w:szCs w:val="20"/>
          <w:lang w:val="en-US"/>
        </w:rPr>
        <w:t>nesreća</w:t>
      </w:r>
      <w:proofErr w:type="spellEnd"/>
      <w:r w:rsidRPr="00AB2EA0">
        <w:rPr>
          <w:sz w:val="20"/>
          <w:szCs w:val="20"/>
          <w:lang w:val="en-US"/>
        </w:rPr>
        <w:t xml:space="preserve"> </w:t>
      </w:r>
      <w:proofErr w:type="spellStart"/>
      <w:r w:rsidRPr="00AB2EA0">
        <w:rPr>
          <w:sz w:val="20"/>
          <w:szCs w:val="20"/>
          <w:lang w:val="en-US"/>
        </w:rPr>
        <w:t>na</w:t>
      </w:r>
      <w:proofErr w:type="spellEnd"/>
      <w:r w:rsidRPr="00AB2EA0">
        <w:rPr>
          <w:sz w:val="20"/>
          <w:szCs w:val="20"/>
          <w:lang w:val="en-US"/>
        </w:rPr>
        <w:t xml:space="preserve"> </w:t>
      </w:r>
      <w:proofErr w:type="spellStart"/>
      <w:r w:rsidRPr="00AB2EA0">
        <w:rPr>
          <w:sz w:val="20"/>
          <w:szCs w:val="20"/>
          <w:lang w:val="en-US"/>
        </w:rPr>
        <w:t>razinama</w:t>
      </w:r>
      <w:proofErr w:type="spellEnd"/>
      <w:r w:rsidRPr="00AB2EA0">
        <w:rPr>
          <w:sz w:val="20"/>
          <w:szCs w:val="20"/>
          <w:lang w:val="en-US"/>
        </w:rPr>
        <w:t xml:space="preserve"> </w:t>
      </w:r>
      <w:proofErr w:type="spellStart"/>
      <w:r w:rsidRPr="00AB2EA0">
        <w:rPr>
          <w:sz w:val="20"/>
          <w:szCs w:val="20"/>
          <w:lang w:val="en-US"/>
        </w:rPr>
        <w:t>jedinica</w:t>
      </w:r>
      <w:proofErr w:type="spellEnd"/>
      <w:r w:rsidRPr="00AB2EA0">
        <w:rPr>
          <w:sz w:val="20"/>
          <w:szCs w:val="20"/>
          <w:lang w:val="en-US"/>
        </w:rPr>
        <w:t xml:space="preserve"> </w:t>
      </w:r>
      <w:proofErr w:type="spellStart"/>
      <w:r w:rsidRPr="00AB2EA0">
        <w:rPr>
          <w:sz w:val="20"/>
          <w:szCs w:val="20"/>
          <w:lang w:val="en-US"/>
        </w:rPr>
        <w:t>lokalnih</w:t>
      </w:r>
      <w:proofErr w:type="spellEnd"/>
      <w:r w:rsidRPr="00AB2EA0">
        <w:rPr>
          <w:sz w:val="20"/>
          <w:szCs w:val="20"/>
          <w:lang w:val="en-US"/>
        </w:rPr>
        <w:t xml:space="preserve"> </w:t>
      </w:r>
      <w:proofErr w:type="spellStart"/>
      <w:r w:rsidRPr="00AB2EA0">
        <w:rPr>
          <w:sz w:val="20"/>
          <w:szCs w:val="20"/>
          <w:lang w:val="en-US"/>
        </w:rPr>
        <w:t>i</w:t>
      </w:r>
      <w:proofErr w:type="spellEnd"/>
      <w:r w:rsidRPr="00AB2EA0">
        <w:rPr>
          <w:sz w:val="20"/>
          <w:szCs w:val="20"/>
          <w:lang w:val="en-US"/>
        </w:rPr>
        <w:t xml:space="preserve"> </w:t>
      </w:r>
      <w:proofErr w:type="spellStart"/>
      <w:r w:rsidRPr="00AB2EA0">
        <w:rPr>
          <w:sz w:val="20"/>
          <w:szCs w:val="20"/>
          <w:lang w:val="en-US"/>
        </w:rPr>
        <w:t>područnih</w:t>
      </w:r>
      <w:proofErr w:type="spellEnd"/>
      <w:r w:rsidRPr="00AB2EA0">
        <w:rPr>
          <w:sz w:val="20"/>
          <w:szCs w:val="20"/>
          <w:lang w:val="en-US"/>
        </w:rPr>
        <w:t xml:space="preserve"> (</w:t>
      </w:r>
      <w:proofErr w:type="spellStart"/>
      <w:r w:rsidRPr="00AB2EA0">
        <w:rPr>
          <w:sz w:val="20"/>
          <w:szCs w:val="20"/>
          <w:lang w:val="en-US"/>
        </w:rPr>
        <w:t>regionalnih</w:t>
      </w:r>
      <w:proofErr w:type="spellEnd"/>
      <w:r w:rsidRPr="00AB2EA0">
        <w:rPr>
          <w:sz w:val="20"/>
          <w:szCs w:val="20"/>
          <w:lang w:val="en-US"/>
        </w:rPr>
        <w:t xml:space="preserve">) </w:t>
      </w:r>
      <w:proofErr w:type="spellStart"/>
      <w:r w:rsidRPr="00AB2EA0">
        <w:rPr>
          <w:sz w:val="20"/>
          <w:szCs w:val="20"/>
          <w:lang w:val="en-US"/>
        </w:rPr>
        <w:t>samouprave</w:t>
      </w:r>
      <w:proofErr w:type="spellEnd"/>
      <w:r w:rsidRPr="00AB2EA0">
        <w:rPr>
          <w:sz w:val="20"/>
          <w:szCs w:val="20"/>
          <w:lang w:val="en-US"/>
        </w:rPr>
        <w:t>, DUZS, 2016.god.</w:t>
      </w:r>
      <w:r w:rsidR="001A21DF">
        <w:rPr>
          <w:sz w:val="20"/>
          <w:szCs w:val="20"/>
          <w:lang w:val="en-US"/>
        </w:rPr>
        <w:t>,</w:t>
      </w:r>
    </w:p>
    <w:p w14:paraId="18B3866A" w14:textId="43207DFD"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lastRenderedPageBreak/>
        <w:t>Pravilnik</w:t>
      </w:r>
      <w:proofErr w:type="spellEnd"/>
      <w:r w:rsidRPr="00AB2EA0">
        <w:rPr>
          <w:sz w:val="20"/>
          <w:szCs w:val="20"/>
          <w:lang w:val="en-US"/>
        </w:rPr>
        <w:t xml:space="preserve"> o </w:t>
      </w:r>
      <w:proofErr w:type="spellStart"/>
      <w:r w:rsidRPr="00AB2EA0">
        <w:rPr>
          <w:sz w:val="20"/>
          <w:szCs w:val="20"/>
          <w:lang w:val="en-US"/>
        </w:rPr>
        <w:t>smjernicama</w:t>
      </w:r>
      <w:proofErr w:type="spellEnd"/>
      <w:r w:rsidRPr="00AB2EA0">
        <w:rPr>
          <w:sz w:val="20"/>
          <w:szCs w:val="20"/>
          <w:lang w:val="en-US"/>
        </w:rPr>
        <w:t xml:space="preserve"> za </w:t>
      </w:r>
      <w:proofErr w:type="spellStart"/>
      <w:r w:rsidRPr="00AB2EA0">
        <w:rPr>
          <w:sz w:val="20"/>
          <w:szCs w:val="20"/>
          <w:lang w:val="en-US"/>
        </w:rPr>
        <w:t>izradu</w:t>
      </w:r>
      <w:proofErr w:type="spellEnd"/>
      <w:r w:rsidRPr="00AB2EA0">
        <w:rPr>
          <w:sz w:val="20"/>
          <w:szCs w:val="20"/>
          <w:lang w:val="en-US"/>
        </w:rPr>
        <w:t xml:space="preserve"> </w:t>
      </w:r>
      <w:proofErr w:type="spellStart"/>
      <w:r w:rsidRPr="00AB2EA0">
        <w:rPr>
          <w:sz w:val="20"/>
          <w:szCs w:val="20"/>
          <w:lang w:val="en-US"/>
        </w:rPr>
        <w:t>Procjene</w:t>
      </w:r>
      <w:proofErr w:type="spellEnd"/>
      <w:r w:rsidRPr="00AB2EA0">
        <w:rPr>
          <w:sz w:val="20"/>
          <w:szCs w:val="20"/>
          <w:lang w:val="en-US"/>
        </w:rPr>
        <w:t xml:space="preserve"> </w:t>
      </w:r>
      <w:proofErr w:type="spellStart"/>
      <w:r w:rsidRPr="00AB2EA0">
        <w:rPr>
          <w:sz w:val="20"/>
          <w:szCs w:val="20"/>
          <w:lang w:val="en-US"/>
        </w:rPr>
        <w:t>rizika</w:t>
      </w:r>
      <w:proofErr w:type="spellEnd"/>
      <w:r w:rsidRPr="00AB2EA0">
        <w:rPr>
          <w:sz w:val="20"/>
          <w:szCs w:val="20"/>
          <w:lang w:val="en-US"/>
        </w:rPr>
        <w:t xml:space="preserve"> </w:t>
      </w:r>
      <w:proofErr w:type="spellStart"/>
      <w:r w:rsidRPr="00AB2EA0">
        <w:rPr>
          <w:sz w:val="20"/>
          <w:szCs w:val="20"/>
          <w:lang w:val="en-US"/>
        </w:rPr>
        <w:t>od</w:t>
      </w:r>
      <w:proofErr w:type="spellEnd"/>
      <w:r w:rsidRPr="00AB2EA0">
        <w:rPr>
          <w:sz w:val="20"/>
          <w:szCs w:val="20"/>
          <w:lang w:val="en-US"/>
        </w:rPr>
        <w:t xml:space="preserve"> </w:t>
      </w:r>
      <w:proofErr w:type="spellStart"/>
      <w:r w:rsidRPr="00AB2EA0">
        <w:rPr>
          <w:sz w:val="20"/>
          <w:szCs w:val="20"/>
          <w:lang w:val="en-US"/>
        </w:rPr>
        <w:t>katastrofa</w:t>
      </w:r>
      <w:proofErr w:type="spellEnd"/>
      <w:r w:rsidRPr="00AB2EA0">
        <w:rPr>
          <w:sz w:val="20"/>
          <w:szCs w:val="20"/>
          <w:lang w:val="en-US"/>
        </w:rPr>
        <w:t xml:space="preserve"> </w:t>
      </w:r>
      <w:proofErr w:type="spellStart"/>
      <w:r w:rsidRPr="00AB2EA0">
        <w:rPr>
          <w:sz w:val="20"/>
          <w:szCs w:val="20"/>
          <w:lang w:val="en-US"/>
        </w:rPr>
        <w:t>i</w:t>
      </w:r>
      <w:proofErr w:type="spellEnd"/>
      <w:r w:rsidRPr="00AB2EA0">
        <w:rPr>
          <w:sz w:val="20"/>
          <w:szCs w:val="20"/>
          <w:lang w:val="en-US"/>
        </w:rPr>
        <w:t xml:space="preserve"> </w:t>
      </w:r>
      <w:proofErr w:type="spellStart"/>
      <w:r w:rsidRPr="00AB2EA0">
        <w:rPr>
          <w:sz w:val="20"/>
          <w:szCs w:val="20"/>
          <w:lang w:val="en-US"/>
        </w:rPr>
        <w:t>velikih</w:t>
      </w:r>
      <w:proofErr w:type="spellEnd"/>
      <w:r w:rsidRPr="00AB2EA0">
        <w:rPr>
          <w:sz w:val="20"/>
          <w:szCs w:val="20"/>
          <w:lang w:val="en-US"/>
        </w:rPr>
        <w:t xml:space="preserve"> </w:t>
      </w:r>
      <w:proofErr w:type="spellStart"/>
      <w:r w:rsidRPr="00AB2EA0">
        <w:rPr>
          <w:sz w:val="20"/>
          <w:szCs w:val="20"/>
          <w:lang w:val="en-US"/>
        </w:rPr>
        <w:t>nesreća</w:t>
      </w:r>
      <w:proofErr w:type="spellEnd"/>
      <w:r w:rsidRPr="00AB2EA0">
        <w:rPr>
          <w:sz w:val="20"/>
          <w:szCs w:val="20"/>
          <w:lang w:val="en-US"/>
        </w:rPr>
        <w:t xml:space="preserve"> za </w:t>
      </w:r>
      <w:proofErr w:type="spellStart"/>
      <w:r w:rsidRPr="00AB2EA0">
        <w:rPr>
          <w:sz w:val="20"/>
          <w:szCs w:val="20"/>
          <w:lang w:val="en-US"/>
        </w:rPr>
        <w:t>područje</w:t>
      </w:r>
      <w:proofErr w:type="spellEnd"/>
      <w:r w:rsidRPr="00AB2EA0">
        <w:rPr>
          <w:sz w:val="20"/>
          <w:szCs w:val="20"/>
          <w:lang w:val="en-US"/>
        </w:rPr>
        <w:t xml:space="preserve"> </w:t>
      </w:r>
      <w:proofErr w:type="spellStart"/>
      <w:r w:rsidRPr="00AB2EA0">
        <w:rPr>
          <w:sz w:val="20"/>
          <w:szCs w:val="20"/>
          <w:lang w:val="en-US"/>
        </w:rPr>
        <w:t>Republike</w:t>
      </w:r>
      <w:proofErr w:type="spellEnd"/>
      <w:r w:rsidRPr="00AB2EA0">
        <w:rPr>
          <w:sz w:val="20"/>
          <w:szCs w:val="20"/>
          <w:lang w:val="en-US"/>
        </w:rPr>
        <w:t xml:space="preserve"> </w:t>
      </w:r>
      <w:proofErr w:type="spellStart"/>
      <w:r w:rsidRPr="00AB2EA0">
        <w:rPr>
          <w:sz w:val="20"/>
          <w:szCs w:val="20"/>
          <w:lang w:val="en-US"/>
        </w:rPr>
        <w:t>Hrvatske</w:t>
      </w:r>
      <w:proofErr w:type="spellEnd"/>
      <w:r w:rsidRPr="00AB2EA0">
        <w:rPr>
          <w:sz w:val="20"/>
          <w:szCs w:val="20"/>
          <w:lang w:val="en-US"/>
        </w:rPr>
        <w:t xml:space="preserve"> </w:t>
      </w:r>
      <w:proofErr w:type="spellStart"/>
      <w:r w:rsidRPr="00AB2EA0">
        <w:rPr>
          <w:sz w:val="20"/>
          <w:szCs w:val="20"/>
          <w:lang w:val="en-US"/>
        </w:rPr>
        <w:t>i</w:t>
      </w:r>
      <w:proofErr w:type="spellEnd"/>
      <w:r w:rsidRPr="00AB2EA0">
        <w:rPr>
          <w:sz w:val="20"/>
          <w:szCs w:val="20"/>
          <w:lang w:val="en-US"/>
        </w:rPr>
        <w:t xml:space="preserve"> </w:t>
      </w:r>
      <w:proofErr w:type="spellStart"/>
      <w:r w:rsidRPr="00AB2EA0">
        <w:rPr>
          <w:sz w:val="20"/>
          <w:szCs w:val="20"/>
          <w:lang w:val="en-US"/>
        </w:rPr>
        <w:t>jedinica</w:t>
      </w:r>
      <w:proofErr w:type="spellEnd"/>
      <w:r w:rsidRPr="00AB2EA0">
        <w:rPr>
          <w:sz w:val="20"/>
          <w:szCs w:val="20"/>
          <w:lang w:val="en-US"/>
        </w:rPr>
        <w:t xml:space="preserve"> </w:t>
      </w:r>
      <w:proofErr w:type="spellStart"/>
      <w:r w:rsidRPr="00AB2EA0">
        <w:rPr>
          <w:sz w:val="20"/>
          <w:szCs w:val="20"/>
          <w:lang w:val="en-US"/>
        </w:rPr>
        <w:t>lokalne</w:t>
      </w:r>
      <w:proofErr w:type="spellEnd"/>
      <w:r w:rsidRPr="00AB2EA0">
        <w:rPr>
          <w:sz w:val="20"/>
          <w:szCs w:val="20"/>
          <w:lang w:val="en-US"/>
        </w:rPr>
        <w:t xml:space="preserve"> </w:t>
      </w:r>
      <w:proofErr w:type="spellStart"/>
      <w:r w:rsidRPr="00AB2EA0">
        <w:rPr>
          <w:sz w:val="20"/>
          <w:szCs w:val="20"/>
          <w:lang w:val="en-US"/>
        </w:rPr>
        <w:t>i</w:t>
      </w:r>
      <w:proofErr w:type="spellEnd"/>
      <w:r w:rsidRPr="00AB2EA0">
        <w:rPr>
          <w:sz w:val="20"/>
          <w:szCs w:val="20"/>
          <w:lang w:val="en-US"/>
        </w:rPr>
        <w:t xml:space="preserve"> </w:t>
      </w:r>
      <w:proofErr w:type="spellStart"/>
      <w:r w:rsidRPr="00AB2EA0">
        <w:rPr>
          <w:sz w:val="20"/>
          <w:szCs w:val="20"/>
          <w:lang w:val="en-US"/>
        </w:rPr>
        <w:t>područne</w:t>
      </w:r>
      <w:proofErr w:type="spellEnd"/>
      <w:r w:rsidRPr="00AB2EA0">
        <w:rPr>
          <w:sz w:val="20"/>
          <w:szCs w:val="20"/>
          <w:lang w:val="en-US"/>
        </w:rPr>
        <w:t xml:space="preserve"> (</w:t>
      </w:r>
      <w:proofErr w:type="spellStart"/>
      <w:r w:rsidRPr="00AB2EA0">
        <w:rPr>
          <w:sz w:val="20"/>
          <w:szCs w:val="20"/>
          <w:lang w:val="en-US"/>
        </w:rPr>
        <w:t>regionalne</w:t>
      </w:r>
      <w:proofErr w:type="spellEnd"/>
      <w:r w:rsidRPr="00AB2EA0">
        <w:rPr>
          <w:sz w:val="20"/>
          <w:szCs w:val="20"/>
          <w:lang w:val="en-US"/>
        </w:rPr>
        <w:t xml:space="preserve">) </w:t>
      </w:r>
      <w:proofErr w:type="spellStart"/>
      <w:r w:rsidRPr="00AB2EA0">
        <w:rPr>
          <w:sz w:val="20"/>
          <w:szCs w:val="20"/>
          <w:lang w:val="en-US"/>
        </w:rPr>
        <w:t>samouprave</w:t>
      </w:r>
      <w:proofErr w:type="spellEnd"/>
      <w:r w:rsidRPr="00AB2EA0">
        <w:rPr>
          <w:sz w:val="20"/>
          <w:szCs w:val="20"/>
          <w:lang w:val="en-US"/>
        </w:rPr>
        <w:t xml:space="preserve"> (“</w:t>
      </w:r>
      <w:proofErr w:type="spellStart"/>
      <w:r w:rsidRPr="00AB2EA0">
        <w:rPr>
          <w:sz w:val="20"/>
          <w:szCs w:val="20"/>
          <w:lang w:val="en-US"/>
        </w:rPr>
        <w:t>Narodne</w:t>
      </w:r>
      <w:proofErr w:type="spellEnd"/>
      <w:r w:rsidRPr="00AB2EA0">
        <w:rPr>
          <w:sz w:val="20"/>
          <w:szCs w:val="20"/>
          <w:lang w:val="en-US"/>
        </w:rPr>
        <w:t xml:space="preserve"> Novine” br. 65/16)</w:t>
      </w:r>
      <w:r w:rsidR="001A21DF">
        <w:rPr>
          <w:sz w:val="20"/>
          <w:szCs w:val="20"/>
          <w:lang w:val="en-US"/>
        </w:rPr>
        <w:t>,</w:t>
      </w:r>
    </w:p>
    <w:p w14:paraId="3A385ECF" w14:textId="770A4DEE"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t>Procjena</w:t>
      </w:r>
      <w:proofErr w:type="spellEnd"/>
      <w:r w:rsidRPr="00AB2EA0">
        <w:rPr>
          <w:sz w:val="20"/>
          <w:szCs w:val="20"/>
          <w:lang w:val="en-US"/>
        </w:rPr>
        <w:t xml:space="preserve"> </w:t>
      </w:r>
      <w:proofErr w:type="spellStart"/>
      <w:r w:rsidRPr="00AB2EA0">
        <w:rPr>
          <w:sz w:val="20"/>
          <w:szCs w:val="20"/>
          <w:lang w:val="en-US"/>
        </w:rPr>
        <w:t>rizika</w:t>
      </w:r>
      <w:proofErr w:type="spellEnd"/>
      <w:r w:rsidRPr="00AB2EA0">
        <w:rPr>
          <w:sz w:val="20"/>
          <w:szCs w:val="20"/>
          <w:lang w:val="en-US"/>
        </w:rPr>
        <w:t xml:space="preserve"> </w:t>
      </w:r>
      <w:proofErr w:type="spellStart"/>
      <w:r w:rsidRPr="00AB2EA0">
        <w:rPr>
          <w:sz w:val="20"/>
          <w:szCs w:val="20"/>
          <w:lang w:val="en-US"/>
        </w:rPr>
        <w:t>od</w:t>
      </w:r>
      <w:proofErr w:type="spellEnd"/>
      <w:r w:rsidRPr="00AB2EA0">
        <w:rPr>
          <w:sz w:val="20"/>
          <w:szCs w:val="20"/>
          <w:lang w:val="en-US"/>
        </w:rPr>
        <w:t xml:space="preserve"> </w:t>
      </w:r>
      <w:proofErr w:type="spellStart"/>
      <w:r w:rsidRPr="00AB2EA0">
        <w:rPr>
          <w:sz w:val="20"/>
          <w:szCs w:val="20"/>
          <w:lang w:val="en-US"/>
        </w:rPr>
        <w:t>katastrofa</w:t>
      </w:r>
      <w:proofErr w:type="spellEnd"/>
      <w:r w:rsidRPr="00AB2EA0">
        <w:rPr>
          <w:sz w:val="20"/>
          <w:szCs w:val="20"/>
          <w:lang w:val="en-US"/>
        </w:rPr>
        <w:t xml:space="preserve"> za </w:t>
      </w:r>
      <w:proofErr w:type="spellStart"/>
      <w:r w:rsidRPr="00AB2EA0">
        <w:rPr>
          <w:sz w:val="20"/>
          <w:szCs w:val="20"/>
          <w:lang w:val="en-US"/>
        </w:rPr>
        <w:t>Republiku</w:t>
      </w:r>
      <w:proofErr w:type="spellEnd"/>
      <w:r w:rsidRPr="00AB2EA0">
        <w:rPr>
          <w:sz w:val="20"/>
          <w:szCs w:val="20"/>
          <w:lang w:val="en-US"/>
        </w:rPr>
        <w:t xml:space="preserve"> </w:t>
      </w:r>
      <w:proofErr w:type="spellStart"/>
      <w:r w:rsidRPr="00AB2EA0">
        <w:rPr>
          <w:sz w:val="20"/>
          <w:szCs w:val="20"/>
          <w:lang w:val="en-US"/>
        </w:rPr>
        <w:t>Hrvatsku</w:t>
      </w:r>
      <w:proofErr w:type="spellEnd"/>
      <w:r w:rsidRPr="00AB2EA0">
        <w:rPr>
          <w:sz w:val="20"/>
          <w:szCs w:val="20"/>
          <w:lang w:val="en-US"/>
        </w:rPr>
        <w:t>, 2019.god., 2024.god.</w:t>
      </w:r>
      <w:r w:rsidR="001A21DF">
        <w:rPr>
          <w:sz w:val="20"/>
          <w:szCs w:val="20"/>
          <w:lang w:val="en-US"/>
        </w:rPr>
        <w:t>,</w:t>
      </w:r>
    </w:p>
    <w:p w14:paraId="1F99FDEC" w14:textId="77777777"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t>Ravnateljstvo</w:t>
      </w:r>
      <w:proofErr w:type="spellEnd"/>
      <w:r w:rsidRPr="00AB2EA0">
        <w:rPr>
          <w:sz w:val="20"/>
          <w:szCs w:val="20"/>
          <w:lang w:val="en-US"/>
        </w:rPr>
        <w:t xml:space="preserve"> </w:t>
      </w:r>
      <w:proofErr w:type="spellStart"/>
      <w:r w:rsidRPr="00AB2EA0">
        <w:rPr>
          <w:sz w:val="20"/>
          <w:szCs w:val="20"/>
          <w:lang w:val="en-US"/>
        </w:rPr>
        <w:t>civilne</w:t>
      </w:r>
      <w:proofErr w:type="spellEnd"/>
      <w:r w:rsidRPr="00AB2EA0">
        <w:rPr>
          <w:sz w:val="20"/>
          <w:szCs w:val="20"/>
          <w:lang w:val="en-US"/>
        </w:rPr>
        <w:t xml:space="preserve"> </w:t>
      </w:r>
      <w:proofErr w:type="spellStart"/>
      <w:r w:rsidRPr="00AB2EA0">
        <w:rPr>
          <w:sz w:val="20"/>
          <w:szCs w:val="20"/>
          <w:lang w:val="en-US"/>
        </w:rPr>
        <w:t>zaštite</w:t>
      </w:r>
      <w:proofErr w:type="spellEnd"/>
      <w:r w:rsidRPr="00AB2EA0">
        <w:rPr>
          <w:sz w:val="20"/>
          <w:szCs w:val="20"/>
          <w:lang w:val="en-US"/>
        </w:rPr>
        <w:t>,</w:t>
      </w:r>
    </w:p>
    <w:p w14:paraId="71AF0E97" w14:textId="615CA409" w:rsidR="004241FD" w:rsidRPr="00AB2EA0" w:rsidRDefault="004241FD" w:rsidP="005B4E96">
      <w:pPr>
        <w:numPr>
          <w:ilvl w:val="0"/>
          <w:numId w:val="66"/>
        </w:numPr>
        <w:spacing w:after="200" w:line="276" w:lineRule="auto"/>
        <w:contextualSpacing/>
        <w:jc w:val="both"/>
        <w:rPr>
          <w:sz w:val="20"/>
          <w:szCs w:val="20"/>
          <w:lang w:val="en-US"/>
        </w:rPr>
      </w:pPr>
      <w:proofErr w:type="spellStart"/>
      <w:r w:rsidRPr="00AB2EA0">
        <w:rPr>
          <w:sz w:val="20"/>
          <w:szCs w:val="20"/>
          <w:lang w:val="en-US"/>
        </w:rPr>
        <w:t>Smjernice</w:t>
      </w:r>
      <w:proofErr w:type="spellEnd"/>
      <w:r w:rsidRPr="00AB2EA0">
        <w:rPr>
          <w:sz w:val="20"/>
          <w:szCs w:val="20"/>
          <w:lang w:val="en-US"/>
        </w:rPr>
        <w:t xml:space="preserve"> za </w:t>
      </w:r>
      <w:proofErr w:type="spellStart"/>
      <w:r w:rsidRPr="00AB2EA0">
        <w:rPr>
          <w:sz w:val="20"/>
          <w:szCs w:val="20"/>
          <w:lang w:val="en-US"/>
        </w:rPr>
        <w:t>izradu</w:t>
      </w:r>
      <w:proofErr w:type="spellEnd"/>
      <w:r w:rsidRPr="00AB2EA0">
        <w:rPr>
          <w:sz w:val="20"/>
          <w:szCs w:val="20"/>
          <w:lang w:val="en-US"/>
        </w:rPr>
        <w:t xml:space="preserve"> </w:t>
      </w:r>
      <w:proofErr w:type="spellStart"/>
      <w:r w:rsidRPr="00AB2EA0">
        <w:rPr>
          <w:sz w:val="20"/>
          <w:szCs w:val="20"/>
          <w:lang w:val="en-US"/>
        </w:rPr>
        <w:t>procjena</w:t>
      </w:r>
      <w:proofErr w:type="spellEnd"/>
      <w:r w:rsidRPr="00AB2EA0">
        <w:rPr>
          <w:sz w:val="20"/>
          <w:szCs w:val="20"/>
          <w:lang w:val="en-US"/>
        </w:rPr>
        <w:t xml:space="preserve"> </w:t>
      </w:r>
      <w:proofErr w:type="spellStart"/>
      <w:r w:rsidRPr="00AB2EA0">
        <w:rPr>
          <w:sz w:val="20"/>
          <w:szCs w:val="20"/>
          <w:lang w:val="en-US"/>
        </w:rPr>
        <w:t>rizika</w:t>
      </w:r>
      <w:proofErr w:type="spellEnd"/>
      <w:r w:rsidRPr="00AB2EA0">
        <w:rPr>
          <w:sz w:val="20"/>
          <w:szCs w:val="20"/>
          <w:lang w:val="en-US"/>
        </w:rPr>
        <w:t xml:space="preserve"> </w:t>
      </w:r>
      <w:proofErr w:type="spellStart"/>
      <w:r w:rsidRPr="00AB2EA0">
        <w:rPr>
          <w:sz w:val="20"/>
          <w:szCs w:val="20"/>
          <w:lang w:val="en-US"/>
        </w:rPr>
        <w:t>od</w:t>
      </w:r>
      <w:proofErr w:type="spellEnd"/>
      <w:r w:rsidRPr="00AB2EA0">
        <w:rPr>
          <w:sz w:val="20"/>
          <w:szCs w:val="20"/>
          <w:lang w:val="en-US"/>
        </w:rPr>
        <w:t xml:space="preserve"> </w:t>
      </w:r>
      <w:proofErr w:type="spellStart"/>
      <w:r w:rsidRPr="00AB2EA0">
        <w:rPr>
          <w:sz w:val="20"/>
          <w:szCs w:val="20"/>
          <w:lang w:val="en-US"/>
        </w:rPr>
        <w:t>velikih</w:t>
      </w:r>
      <w:proofErr w:type="spellEnd"/>
      <w:r w:rsidRPr="00AB2EA0">
        <w:rPr>
          <w:sz w:val="20"/>
          <w:szCs w:val="20"/>
          <w:lang w:val="en-US"/>
        </w:rPr>
        <w:t xml:space="preserve"> </w:t>
      </w:r>
      <w:proofErr w:type="spellStart"/>
      <w:r w:rsidRPr="00AB2EA0">
        <w:rPr>
          <w:sz w:val="20"/>
          <w:szCs w:val="20"/>
          <w:lang w:val="en-US"/>
        </w:rPr>
        <w:t>nesreća</w:t>
      </w:r>
      <w:proofErr w:type="spellEnd"/>
      <w:r w:rsidRPr="00AB2EA0">
        <w:rPr>
          <w:sz w:val="20"/>
          <w:szCs w:val="20"/>
          <w:lang w:val="en-US"/>
        </w:rPr>
        <w:t xml:space="preserve"> za </w:t>
      </w:r>
      <w:proofErr w:type="spellStart"/>
      <w:r w:rsidRPr="00AB2EA0">
        <w:rPr>
          <w:sz w:val="20"/>
          <w:szCs w:val="20"/>
          <w:lang w:val="en-US"/>
        </w:rPr>
        <w:t>područje</w:t>
      </w:r>
      <w:proofErr w:type="spellEnd"/>
      <w:r w:rsidR="00AB299C">
        <w:rPr>
          <w:sz w:val="20"/>
          <w:szCs w:val="20"/>
          <w:lang w:val="en-US"/>
        </w:rPr>
        <w:t xml:space="preserve"> </w:t>
      </w:r>
      <w:proofErr w:type="spellStart"/>
      <w:r w:rsidR="00AB299C">
        <w:rPr>
          <w:sz w:val="20"/>
          <w:szCs w:val="20"/>
          <w:lang w:val="en-US"/>
        </w:rPr>
        <w:t>Varaždinske</w:t>
      </w:r>
      <w:proofErr w:type="spellEnd"/>
      <w:r w:rsidR="00AB299C">
        <w:rPr>
          <w:sz w:val="20"/>
          <w:szCs w:val="20"/>
          <w:lang w:val="en-US"/>
        </w:rPr>
        <w:t xml:space="preserve"> </w:t>
      </w:r>
      <w:proofErr w:type="spellStart"/>
      <w:r w:rsidR="00AB299C">
        <w:rPr>
          <w:sz w:val="20"/>
          <w:szCs w:val="20"/>
          <w:lang w:val="en-US"/>
        </w:rPr>
        <w:t>županije</w:t>
      </w:r>
      <w:proofErr w:type="spellEnd"/>
      <w:r w:rsidRPr="00AB2EA0">
        <w:rPr>
          <w:sz w:val="20"/>
          <w:szCs w:val="20"/>
          <w:lang w:val="en-US"/>
        </w:rPr>
        <w:t>, 201</w:t>
      </w:r>
      <w:r w:rsidR="00A928D5">
        <w:rPr>
          <w:sz w:val="20"/>
          <w:szCs w:val="20"/>
          <w:lang w:val="en-US"/>
        </w:rPr>
        <w:t>6</w:t>
      </w:r>
      <w:r w:rsidRPr="00AB2EA0">
        <w:rPr>
          <w:sz w:val="20"/>
          <w:szCs w:val="20"/>
          <w:lang w:val="en-US"/>
        </w:rPr>
        <w:t>.god.</w:t>
      </w:r>
      <w:r w:rsidR="001A21DF">
        <w:rPr>
          <w:sz w:val="20"/>
          <w:szCs w:val="20"/>
          <w:lang w:val="en-US"/>
        </w:rPr>
        <w:t>,</w:t>
      </w:r>
    </w:p>
    <w:p w14:paraId="63CF981C" w14:textId="3A0DE1C9" w:rsidR="004241FD" w:rsidRPr="00AB2EA0" w:rsidRDefault="004241FD" w:rsidP="005B4E96">
      <w:pPr>
        <w:numPr>
          <w:ilvl w:val="0"/>
          <w:numId w:val="66"/>
        </w:numPr>
        <w:spacing w:after="200" w:line="276" w:lineRule="auto"/>
        <w:contextualSpacing/>
        <w:jc w:val="both"/>
        <w:rPr>
          <w:sz w:val="20"/>
          <w:szCs w:val="20"/>
          <w:lang w:val="en-US"/>
        </w:rPr>
      </w:pPr>
      <w:r w:rsidRPr="00AB2EA0">
        <w:rPr>
          <w:sz w:val="20"/>
          <w:szCs w:val="20"/>
          <w:lang w:val="en-US"/>
        </w:rPr>
        <w:t xml:space="preserve">Zakon o </w:t>
      </w:r>
      <w:proofErr w:type="spellStart"/>
      <w:r w:rsidRPr="00AB2EA0">
        <w:rPr>
          <w:sz w:val="20"/>
          <w:szCs w:val="20"/>
          <w:lang w:val="en-US"/>
        </w:rPr>
        <w:t>sustavu</w:t>
      </w:r>
      <w:proofErr w:type="spellEnd"/>
      <w:r w:rsidRPr="00AB2EA0">
        <w:rPr>
          <w:sz w:val="20"/>
          <w:szCs w:val="20"/>
          <w:lang w:val="en-US"/>
        </w:rPr>
        <w:t xml:space="preserve"> </w:t>
      </w:r>
      <w:proofErr w:type="spellStart"/>
      <w:r w:rsidRPr="00AB2EA0">
        <w:rPr>
          <w:sz w:val="20"/>
          <w:szCs w:val="20"/>
          <w:lang w:val="en-US"/>
        </w:rPr>
        <w:t>civilne</w:t>
      </w:r>
      <w:proofErr w:type="spellEnd"/>
      <w:r w:rsidRPr="00AB2EA0">
        <w:rPr>
          <w:sz w:val="20"/>
          <w:szCs w:val="20"/>
          <w:lang w:val="en-US"/>
        </w:rPr>
        <w:t xml:space="preserve"> </w:t>
      </w:r>
      <w:proofErr w:type="spellStart"/>
      <w:r w:rsidRPr="00AB2EA0">
        <w:rPr>
          <w:sz w:val="20"/>
          <w:szCs w:val="20"/>
          <w:lang w:val="en-US"/>
        </w:rPr>
        <w:t>zaštite</w:t>
      </w:r>
      <w:proofErr w:type="spellEnd"/>
      <w:r w:rsidRPr="00AB2EA0">
        <w:rPr>
          <w:sz w:val="20"/>
          <w:szCs w:val="20"/>
          <w:lang w:val="en-US"/>
        </w:rPr>
        <w:t xml:space="preserve"> (“</w:t>
      </w:r>
      <w:proofErr w:type="spellStart"/>
      <w:r w:rsidRPr="00AB2EA0">
        <w:rPr>
          <w:sz w:val="20"/>
          <w:szCs w:val="20"/>
          <w:lang w:val="en-US"/>
        </w:rPr>
        <w:t>Narodne</w:t>
      </w:r>
      <w:proofErr w:type="spellEnd"/>
      <w:r w:rsidRPr="00AB2EA0">
        <w:rPr>
          <w:sz w:val="20"/>
          <w:szCs w:val="20"/>
          <w:lang w:val="en-US"/>
        </w:rPr>
        <w:t xml:space="preserve"> Novine” br. 82/15, 118/18, 31/20, 20/21, 114/22)</w:t>
      </w:r>
      <w:r w:rsidR="001A21DF">
        <w:rPr>
          <w:sz w:val="20"/>
          <w:szCs w:val="20"/>
          <w:lang w:val="en-US"/>
        </w:rPr>
        <w:t>.</w:t>
      </w:r>
    </w:p>
    <w:p w14:paraId="2E0B61AF" w14:textId="77777777" w:rsidR="004241FD" w:rsidRPr="00111D37" w:rsidRDefault="004241FD" w:rsidP="004241FD">
      <w:pPr>
        <w:contextualSpacing/>
        <w:rPr>
          <w:sz w:val="20"/>
          <w:szCs w:val="20"/>
          <w:highlight w:val="yellow"/>
          <w:lang w:val="en-US"/>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1408BB85" w:rsidR="00584EEE" w:rsidRPr="00584EEE" w:rsidRDefault="00584EEE" w:rsidP="00D922A1">
      <w:pPr>
        <w:pStyle w:val="Naslov2"/>
        <w:numPr>
          <w:ilvl w:val="1"/>
          <w:numId w:val="142"/>
        </w:numPr>
      </w:pPr>
      <w:bookmarkStart w:id="527" w:name="_Toc4137296"/>
      <w:bookmarkStart w:id="528" w:name="_Toc19619331"/>
      <w:bookmarkStart w:id="529" w:name="_Toc197690256"/>
      <w:r w:rsidRPr="00584EEE">
        <w:lastRenderedPageBreak/>
        <w:t>EKSTREMNE TEMPERATURE</w:t>
      </w:r>
      <w:bookmarkEnd w:id="527"/>
      <w:bookmarkEnd w:id="528"/>
      <w:bookmarkEnd w:id="5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84EEE" w:rsidRPr="00FA43DD" w14:paraId="6A85F8E8" w14:textId="77777777" w:rsidTr="00584EEE">
        <w:trPr>
          <w:trHeight w:val="247"/>
          <w:jc w:val="center"/>
        </w:trPr>
        <w:tc>
          <w:tcPr>
            <w:tcW w:w="8784" w:type="dxa"/>
          </w:tcPr>
          <w:p w14:paraId="32D683AB" w14:textId="77777777" w:rsidR="00584EEE" w:rsidRPr="00FA43DD" w:rsidRDefault="00584EEE" w:rsidP="00584EEE">
            <w:pPr>
              <w:spacing w:after="0" w:line="276" w:lineRule="auto"/>
              <w:jc w:val="both"/>
              <w:rPr>
                <w:rFonts w:eastAsia="Calibri" w:cstheme="minorHAnsi"/>
                <w:b/>
              </w:rPr>
            </w:pPr>
            <w:bookmarkStart w:id="530" w:name="_Hlk503800588"/>
            <w:r w:rsidRPr="00FA43DD">
              <w:rPr>
                <w:rFonts w:eastAsia="Calibri" w:cstheme="minorHAnsi"/>
                <w:b/>
              </w:rPr>
              <w:t>Naziv scenarija</w:t>
            </w:r>
          </w:p>
        </w:tc>
      </w:tr>
      <w:tr w:rsidR="00584EEE" w:rsidRPr="00FA43DD" w14:paraId="22DCB51F" w14:textId="77777777" w:rsidTr="00584EEE">
        <w:trPr>
          <w:trHeight w:val="247"/>
          <w:jc w:val="center"/>
        </w:trPr>
        <w:tc>
          <w:tcPr>
            <w:tcW w:w="8784" w:type="dxa"/>
          </w:tcPr>
          <w:p w14:paraId="30AAC88E" w14:textId="5253AA04"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601367">
              <w:rPr>
                <w:rFonts w:eastAsia="Calibri" w:cstheme="minorHAnsi"/>
              </w:rPr>
              <w:t>Grada Ludbrega</w:t>
            </w:r>
          </w:p>
        </w:tc>
      </w:tr>
      <w:tr w:rsidR="00584EEE" w:rsidRPr="00FA43DD" w14:paraId="62AD1416" w14:textId="77777777" w:rsidTr="00584EEE">
        <w:trPr>
          <w:trHeight w:val="253"/>
          <w:jc w:val="center"/>
        </w:trPr>
        <w:tc>
          <w:tcPr>
            <w:tcW w:w="8784" w:type="dxa"/>
          </w:tcPr>
          <w:p w14:paraId="081D2F52"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14:paraId="037B9EB1" w14:textId="77777777" w:rsidTr="00584EEE">
        <w:trPr>
          <w:trHeight w:val="247"/>
          <w:jc w:val="center"/>
        </w:trPr>
        <w:tc>
          <w:tcPr>
            <w:tcW w:w="8784" w:type="dxa"/>
          </w:tcPr>
          <w:p w14:paraId="24E86BC8"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14:paraId="2DB4DA09" w14:textId="77777777" w:rsidTr="00584EEE">
        <w:trPr>
          <w:trHeight w:val="247"/>
          <w:jc w:val="center"/>
        </w:trPr>
        <w:tc>
          <w:tcPr>
            <w:tcW w:w="8784" w:type="dxa"/>
          </w:tcPr>
          <w:p w14:paraId="3883A745"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14:paraId="146726C4" w14:textId="77777777" w:rsidTr="00584EEE">
        <w:trPr>
          <w:trHeight w:val="247"/>
          <w:jc w:val="center"/>
        </w:trPr>
        <w:tc>
          <w:tcPr>
            <w:tcW w:w="8784" w:type="dxa"/>
          </w:tcPr>
          <w:p w14:paraId="0E1D4831"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14:paraId="40C126E1" w14:textId="77777777" w:rsidTr="00584EEE">
        <w:trPr>
          <w:trHeight w:val="247"/>
          <w:jc w:val="center"/>
        </w:trPr>
        <w:tc>
          <w:tcPr>
            <w:tcW w:w="8784" w:type="dxa"/>
          </w:tcPr>
          <w:p w14:paraId="5446F21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584EEE" w:rsidRPr="00FA43DD" w14:paraId="2FAA3E0B" w14:textId="77777777" w:rsidTr="00584EEE">
        <w:trPr>
          <w:trHeight w:val="247"/>
          <w:jc w:val="center"/>
        </w:trPr>
        <w:tc>
          <w:tcPr>
            <w:tcW w:w="8784" w:type="dxa"/>
          </w:tcPr>
          <w:p w14:paraId="4CFD622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Koordinator:</w:t>
            </w:r>
          </w:p>
        </w:tc>
      </w:tr>
      <w:tr w:rsidR="000D3B2D" w:rsidRPr="00FA43DD" w14:paraId="19021ED0" w14:textId="77777777" w:rsidTr="00584EEE">
        <w:trPr>
          <w:trHeight w:val="247"/>
          <w:jc w:val="center"/>
        </w:trPr>
        <w:tc>
          <w:tcPr>
            <w:tcW w:w="8784" w:type="dxa"/>
          </w:tcPr>
          <w:p w14:paraId="2C3F71EB" w14:textId="41E578BA" w:rsidR="000D3B2D" w:rsidRPr="000D3B2D" w:rsidRDefault="000D3B2D" w:rsidP="000D3B2D">
            <w:pPr>
              <w:spacing w:after="0" w:line="276" w:lineRule="auto"/>
              <w:contextualSpacing/>
              <w:jc w:val="both"/>
              <w:rPr>
                <w:rFonts w:eastAsia="Calibri" w:cstheme="minorHAnsi"/>
                <w:bCs/>
              </w:rPr>
            </w:pPr>
            <w:r w:rsidRPr="000D3B2D">
              <w:rPr>
                <w:rFonts w:eastAsia="Calibri" w:cstheme="minorHAnsi"/>
                <w:bCs/>
              </w:rPr>
              <w:t>Načelnik Stožera civilne zaštite Grada Ludbrega</w:t>
            </w:r>
          </w:p>
        </w:tc>
      </w:tr>
      <w:tr w:rsidR="006256EA" w:rsidRPr="00FA43DD" w14:paraId="5E4B03EA" w14:textId="77777777" w:rsidTr="00584EEE">
        <w:trPr>
          <w:trHeight w:val="247"/>
          <w:jc w:val="center"/>
        </w:trPr>
        <w:tc>
          <w:tcPr>
            <w:tcW w:w="8784" w:type="dxa"/>
          </w:tcPr>
          <w:p w14:paraId="6A807D12" w14:textId="4971A58A" w:rsidR="006256EA" w:rsidRPr="00FA43DD" w:rsidRDefault="006256EA" w:rsidP="006256EA">
            <w:pPr>
              <w:spacing w:after="0" w:line="276" w:lineRule="auto"/>
              <w:contextualSpacing/>
              <w:jc w:val="both"/>
              <w:rPr>
                <w:rFonts w:eastAsia="Calibri" w:cstheme="minorHAnsi"/>
                <w:b/>
              </w:rPr>
            </w:pPr>
            <w:r w:rsidRPr="00FA43DD">
              <w:rPr>
                <w:rFonts w:eastAsia="Calibri" w:cstheme="minorHAnsi"/>
                <w:b/>
              </w:rPr>
              <w:t>Nositelj:</w:t>
            </w:r>
          </w:p>
        </w:tc>
      </w:tr>
      <w:tr w:rsidR="006256EA" w:rsidRPr="00FA43DD" w14:paraId="3F9311D3" w14:textId="77777777" w:rsidTr="00584EEE">
        <w:trPr>
          <w:trHeight w:val="247"/>
          <w:jc w:val="center"/>
        </w:trPr>
        <w:tc>
          <w:tcPr>
            <w:tcW w:w="8784" w:type="dxa"/>
          </w:tcPr>
          <w:p w14:paraId="78C0B0AD" w14:textId="77777777" w:rsidR="00C0106D" w:rsidRDefault="000D3B2D" w:rsidP="003D5E57">
            <w:pPr>
              <w:spacing w:after="0" w:line="276" w:lineRule="auto"/>
              <w:contextualSpacing/>
              <w:jc w:val="both"/>
              <w:rPr>
                <w:rFonts w:eastAsia="Calibri" w:cstheme="minorHAnsi"/>
              </w:rPr>
            </w:pPr>
            <w:r>
              <w:rPr>
                <w:rFonts w:eastAsia="Calibri" w:cstheme="minorHAnsi"/>
              </w:rPr>
              <w:t xml:space="preserve">Gradsko društvo crvenog križa </w:t>
            </w:r>
            <w:r w:rsidR="00D65006">
              <w:rPr>
                <w:rFonts w:eastAsia="Calibri" w:cstheme="minorHAnsi"/>
              </w:rPr>
              <w:t>Ludbreg</w:t>
            </w:r>
          </w:p>
          <w:p w14:paraId="7EE202D1" w14:textId="457D3E8E" w:rsidR="00D65006" w:rsidRPr="00FA43DD" w:rsidRDefault="00D65006" w:rsidP="003D5E57">
            <w:pPr>
              <w:spacing w:after="0" w:line="276" w:lineRule="auto"/>
              <w:contextualSpacing/>
              <w:jc w:val="both"/>
              <w:rPr>
                <w:rFonts w:eastAsia="Calibri" w:cstheme="minorHAnsi"/>
              </w:rPr>
            </w:pPr>
            <w:r>
              <w:rPr>
                <w:rFonts w:eastAsia="Calibri" w:cstheme="minorHAnsi"/>
              </w:rPr>
              <w:t>Grad Ludbreg</w:t>
            </w:r>
          </w:p>
        </w:tc>
      </w:tr>
      <w:tr w:rsidR="006256EA" w:rsidRPr="00FA43DD" w14:paraId="3EC6BF58" w14:textId="77777777" w:rsidTr="00584EEE">
        <w:trPr>
          <w:trHeight w:val="247"/>
          <w:jc w:val="center"/>
        </w:trPr>
        <w:tc>
          <w:tcPr>
            <w:tcW w:w="8784" w:type="dxa"/>
          </w:tcPr>
          <w:p w14:paraId="081F95E9" w14:textId="2060E57F" w:rsidR="006256EA" w:rsidRPr="00FA43DD" w:rsidRDefault="006256EA" w:rsidP="006256EA">
            <w:pPr>
              <w:spacing w:after="0" w:line="276" w:lineRule="auto"/>
              <w:contextualSpacing/>
              <w:jc w:val="both"/>
              <w:rPr>
                <w:rFonts w:eastAsia="Calibri" w:cstheme="minorHAnsi"/>
                <w:b/>
              </w:rPr>
            </w:pPr>
            <w:r w:rsidRPr="00FA43DD">
              <w:rPr>
                <w:rFonts w:eastAsia="Calibri" w:cstheme="minorHAnsi"/>
                <w:b/>
              </w:rPr>
              <w:t>Izvršitelj:</w:t>
            </w:r>
          </w:p>
        </w:tc>
      </w:tr>
      <w:tr w:rsidR="006256EA" w:rsidRPr="00584EEE" w14:paraId="59D11FD0" w14:textId="77777777" w:rsidTr="00584EEE">
        <w:trPr>
          <w:trHeight w:val="247"/>
          <w:jc w:val="center"/>
        </w:trPr>
        <w:tc>
          <w:tcPr>
            <w:tcW w:w="8784" w:type="dxa"/>
          </w:tcPr>
          <w:p w14:paraId="0BB8C25A" w14:textId="77777777" w:rsidR="003D5E57" w:rsidRDefault="00D65006" w:rsidP="006256EA">
            <w:pPr>
              <w:spacing w:after="0" w:line="276" w:lineRule="auto"/>
              <w:contextualSpacing/>
              <w:jc w:val="both"/>
              <w:rPr>
                <w:rFonts w:eastAsia="Calibri" w:cstheme="minorHAnsi"/>
              </w:rPr>
            </w:pPr>
            <w:r>
              <w:rPr>
                <w:rFonts w:eastAsia="Calibri" w:cstheme="minorHAnsi"/>
              </w:rPr>
              <w:t>Predstavnik Gradskog društva crvenog križa Ludbreg</w:t>
            </w:r>
          </w:p>
          <w:p w14:paraId="58EEBCE2" w14:textId="140A395C" w:rsidR="00D65006" w:rsidRPr="00584EEE" w:rsidRDefault="00D65006" w:rsidP="006256EA">
            <w:pPr>
              <w:spacing w:after="0" w:line="276" w:lineRule="auto"/>
              <w:contextualSpacing/>
              <w:jc w:val="both"/>
              <w:rPr>
                <w:rFonts w:eastAsia="Calibri" w:cstheme="minorHAnsi"/>
              </w:rPr>
            </w:pPr>
            <w:r>
              <w:rPr>
                <w:rFonts w:eastAsia="Calibri" w:cstheme="minorHAnsi"/>
              </w:rPr>
              <w:t>Pročelnica Upravnog odjela</w:t>
            </w:r>
          </w:p>
        </w:tc>
      </w:tr>
    </w:tbl>
    <w:p w14:paraId="46BE561D" w14:textId="4D4D200D" w:rsidR="00584EEE" w:rsidRDefault="00584EEE" w:rsidP="00D922A1">
      <w:pPr>
        <w:pStyle w:val="Naslov3"/>
        <w:numPr>
          <w:ilvl w:val="2"/>
          <w:numId w:val="142"/>
        </w:numPr>
        <w:ind w:left="0" w:firstLine="0"/>
      </w:pPr>
      <w:bookmarkStart w:id="531" w:name="_Toc4137297"/>
      <w:bookmarkStart w:id="532" w:name="_Toc19619332"/>
      <w:bookmarkStart w:id="533" w:name="_Toc197690257"/>
      <w:bookmarkEnd w:id="530"/>
      <w:r w:rsidRPr="00584EEE">
        <w:t>Uvod</w:t>
      </w:r>
      <w:bookmarkEnd w:id="531"/>
      <w:bookmarkEnd w:id="532"/>
      <w:bookmarkEnd w:id="533"/>
      <w:r w:rsidRPr="00584EEE">
        <w:t xml:space="preserve"> </w:t>
      </w:r>
    </w:p>
    <w:p w14:paraId="59DB9FEB" w14:textId="77777777" w:rsidR="001A21DF" w:rsidRPr="001A21DF" w:rsidRDefault="001A21DF" w:rsidP="001A21DF">
      <w:pPr>
        <w:spacing w:line="276" w:lineRule="auto"/>
        <w:jc w:val="both"/>
        <w:rPr>
          <w:sz w:val="24"/>
          <w:szCs w:val="24"/>
        </w:rPr>
      </w:pPr>
      <w:r w:rsidRPr="001A21DF">
        <w:rPr>
          <w:sz w:val="24"/>
          <w:szCs w:val="24"/>
        </w:rPr>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3E338755" w14:textId="77777777" w:rsidR="001A21DF" w:rsidRPr="001A21DF" w:rsidRDefault="001A21DF" w:rsidP="001A21DF">
      <w:pPr>
        <w:rPr>
          <w:lang w:eastAsia="zh-CN"/>
        </w:rPr>
      </w:pPr>
    </w:p>
    <w:p w14:paraId="3CE772B8" w14:textId="1C88C8D1" w:rsidR="00584EEE" w:rsidRPr="00584EEE" w:rsidRDefault="00584EEE" w:rsidP="00D922A1">
      <w:pPr>
        <w:pStyle w:val="Naslov3"/>
        <w:numPr>
          <w:ilvl w:val="2"/>
          <w:numId w:val="142"/>
        </w:numPr>
        <w:ind w:left="0" w:firstLine="0"/>
      </w:pPr>
      <w:bookmarkStart w:id="534" w:name="_Toc4137298"/>
      <w:bookmarkStart w:id="535" w:name="_Toc19619333"/>
      <w:bookmarkStart w:id="536" w:name="_Toc197690258"/>
      <w:r w:rsidRPr="00584EEE">
        <w:t>Prikaz utjecaja na kritičnu infrastrukturu</w:t>
      </w:r>
      <w:bookmarkEnd w:id="534"/>
      <w:bookmarkEnd w:id="535"/>
      <w:bookmarkEnd w:id="536"/>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vAlign w:val="center"/>
          </w:tcPr>
          <w:p w14:paraId="0B512BB8"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vAlign w:val="center"/>
          </w:tcPr>
          <w:p w14:paraId="78E7723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vAlign w:val="center"/>
          </w:tcPr>
          <w:p w14:paraId="0EAD055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vAlign w:val="center"/>
          </w:tcPr>
          <w:p w14:paraId="2B27CAC9"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64B6CBB3" w:rsidR="00584EEE" w:rsidRPr="00584EEE" w:rsidRDefault="00584EEE" w:rsidP="00D922A1">
      <w:pPr>
        <w:pStyle w:val="Naslov3"/>
        <w:numPr>
          <w:ilvl w:val="2"/>
          <w:numId w:val="142"/>
        </w:numPr>
        <w:ind w:left="0" w:firstLine="0"/>
      </w:pPr>
      <w:bookmarkStart w:id="537" w:name="_Toc4137299"/>
      <w:bookmarkStart w:id="538" w:name="_Toc19619334"/>
      <w:bookmarkStart w:id="539" w:name="_Toc197690259"/>
      <w:r w:rsidRPr="00584EEE">
        <w:t>Kontekst</w:t>
      </w:r>
      <w:bookmarkEnd w:id="537"/>
      <w:bookmarkEnd w:id="538"/>
      <w:r w:rsidRPr="00584EEE">
        <w:t xml:space="preserve"> </w:t>
      </w:r>
      <w:r w:rsidR="000A23B8">
        <w:t>– Ekstremne temperature</w:t>
      </w:r>
      <w:bookmarkEnd w:id="539"/>
    </w:p>
    <w:p w14:paraId="4290F00F" w14:textId="77777777" w:rsidR="00830A21" w:rsidRPr="00817E86" w:rsidRDefault="00830A21" w:rsidP="00817E86">
      <w:pPr>
        <w:spacing w:line="276" w:lineRule="auto"/>
        <w:jc w:val="both"/>
        <w:rPr>
          <w:sz w:val="24"/>
          <w:szCs w:val="24"/>
        </w:rPr>
      </w:pPr>
      <w:r w:rsidRPr="00817E86">
        <w:rPr>
          <w:sz w:val="24"/>
          <w:szCs w:val="24"/>
        </w:rPr>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4D56476A" w14:textId="7AB4CF63" w:rsidR="00830A21" w:rsidRPr="00817E86" w:rsidRDefault="00830A21" w:rsidP="00817E86">
      <w:pPr>
        <w:pStyle w:val="Odlomakpopisa11"/>
        <w:rPr>
          <w:szCs w:val="24"/>
        </w:rPr>
      </w:pPr>
      <w:r w:rsidRPr="00817E86">
        <w:rPr>
          <w:szCs w:val="24"/>
        </w:rPr>
        <w:t xml:space="preserve">Klima čitave Varaždinske županije, pa tako i </w:t>
      </w:r>
      <w:r w:rsidR="004F5DF8">
        <w:rPr>
          <w:szCs w:val="24"/>
        </w:rPr>
        <w:t xml:space="preserve">grada Ludbrega </w:t>
      </w:r>
      <w:r w:rsidRPr="00817E86">
        <w:rPr>
          <w:szCs w:val="24"/>
        </w:rPr>
        <w:t>je umjerena toplo-kišna klima. Glavni klimatski čimbenici koji određuju klimu</w:t>
      </w:r>
      <w:r w:rsidR="00007B5F">
        <w:rPr>
          <w:szCs w:val="24"/>
        </w:rPr>
        <w:t xml:space="preserve"> Ludbrega </w:t>
      </w:r>
      <w:r w:rsidRPr="00817E86">
        <w:rPr>
          <w:szCs w:val="24"/>
        </w:rPr>
        <w:t>jesu geografska širina i udaljenost od mora. Od mjesnih čimbenika treba spomenuti reljef, poglavito Ivančicu, najvišu planinu u Hrvatskoj sjeverno od Save. Srednja godišnja temperatura zraka iznosi oko 10 °C. Topli dio godine u kojem je srednja temperatura viša od godišnjeg prosjeka traje od sredine travnja do sredine listopada i poklapa se s vegetacijskim razdobljem. Najtopliji mjesec je srpanj sa srednjom mjesečnom temperaturom od oko 19 °C, a najhladniji siječanj sa srednjom mjesečnom temperaturom od -1 °C i jedini je mjesec u godini čija je srednja temperatura niža od 0 °C.</w:t>
      </w:r>
      <w:r w:rsidRPr="00817E86">
        <w:rPr>
          <w:rFonts w:asciiTheme="minorHAnsi" w:eastAsia="SimSun" w:hAnsiTheme="minorHAnsi" w:cstheme="minorBidi"/>
          <w:szCs w:val="24"/>
          <w:lang w:eastAsia="en-US"/>
        </w:rPr>
        <w:t xml:space="preserve"> </w:t>
      </w:r>
      <w:r w:rsidRPr="00817E86">
        <w:rPr>
          <w:szCs w:val="24"/>
        </w:rPr>
        <w:t xml:space="preserve">Godišnje ima oko 55 do 60 vedrih i dvostruko više oblačnih dana. Vedri su najučestaliji ljeti, kad ih ima oko 8 do 9 mjesečno, dok ih u razdoblju od studenog do veljače gotovo i nema. U prosincu i siječnju je polovica dana u mjesecu oblačna. Područje Varaždina s oko 2.000 sati sijanja sunca godišnje (što otprilike odgovara i situaciji u gradu Ivancu) spada u srednje osunčana područja Hrvatske. Najdulje mjesečno trajanje sijanja sunca je u srpnju (oko 9 sati dnevno), a najkraće u prosincu (oko 2 sata dnevno). </w:t>
      </w:r>
    </w:p>
    <w:p w14:paraId="01FE90CB" w14:textId="77777777" w:rsidR="00830A21" w:rsidRPr="00817E86" w:rsidRDefault="00830A21" w:rsidP="00817E86">
      <w:pPr>
        <w:spacing w:line="276" w:lineRule="auto"/>
        <w:jc w:val="both"/>
        <w:rPr>
          <w:sz w:val="24"/>
          <w:szCs w:val="24"/>
        </w:rPr>
      </w:pPr>
      <w:r w:rsidRPr="00817E86">
        <w:rPr>
          <w:sz w:val="24"/>
          <w:szCs w:val="24"/>
        </w:rPr>
        <w:t xml:space="preserve">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w:t>
      </w:r>
      <w:r w:rsidRPr="00817E86">
        <w:rPr>
          <w:sz w:val="24"/>
          <w:szCs w:val="24"/>
        </w:rPr>
        <w:lastRenderedPageBreak/>
        <w:t>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1E0562B6" w14:textId="77777777" w:rsidR="00830A21" w:rsidRPr="00817E86" w:rsidRDefault="00830A21" w:rsidP="00817E86">
      <w:pPr>
        <w:spacing w:line="276" w:lineRule="auto"/>
        <w:jc w:val="both"/>
        <w:rPr>
          <w:sz w:val="24"/>
          <w:szCs w:val="24"/>
        </w:rPr>
      </w:pPr>
      <w:r w:rsidRPr="00817E86">
        <w:rPr>
          <w:sz w:val="24"/>
          <w:szCs w:val="24"/>
        </w:rPr>
        <w:t>Odstupanja srednje godišnje temperature zraka u 2023. godini u Hrvatskoj u odnosu na normalu 1991. – 2020. nalaze se u rasponu od 0,7 °C (Makarska) do 2,0 °C (Bilogora). Na svim postajama temperatura zraka bila je viša od višegodišnjeg prosjeka.</w:t>
      </w:r>
    </w:p>
    <w:p w14:paraId="4FA8A4FA" w14:textId="77777777" w:rsidR="00830A21" w:rsidRPr="00817E86" w:rsidRDefault="00830A21" w:rsidP="00817E86">
      <w:pPr>
        <w:spacing w:line="276" w:lineRule="auto"/>
        <w:jc w:val="both"/>
        <w:rPr>
          <w:sz w:val="24"/>
          <w:szCs w:val="24"/>
        </w:rPr>
      </w:pPr>
      <w:r w:rsidRPr="00817E86">
        <w:rPr>
          <w:sz w:val="24"/>
          <w:szCs w:val="24"/>
        </w:rPr>
        <w:t xml:space="preserve">Prema raspodjeli percentila, temperaturne prilike u Hrvatskoj u 2023. godini opisane su sljedećim kategorijama: vrlo toplo (dio središnje Hrvatske, okolica </w:t>
      </w:r>
      <w:proofErr w:type="spellStart"/>
      <w:r w:rsidRPr="00817E86">
        <w:rPr>
          <w:sz w:val="24"/>
          <w:szCs w:val="24"/>
        </w:rPr>
        <w:t>Parga</w:t>
      </w:r>
      <w:proofErr w:type="spellEnd"/>
      <w:r w:rsidRPr="00817E86">
        <w:rPr>
          <w:sz w:val="24"/>
          <w:szCs w:val="24"/>
        </w:rPr>
        <w:t xml:space="preserve"> i Zavižana, veći dio srednje i južne Dalmacije) i ekstremno toplo (istočna i dijelovi središnje Hrvatske, gorska Hrvatska, sjeverno Hrvatsko primorje, sjeverna Dalmacija, otoci Vis, Korčula i Lastovo).</w:t>
      </w:r>
    </w:p>
    <w:p w14:paraId="41CBECA5" w14:textId="723D0632" w:rsidR="00A74681" w:rsidRDefault="00F51068" w:rsidP="00F51068">
      <w:pPr>
        <w:pStyle w:val="Odlomakpopisa11"/>
        <w:jc w:val="center"/>
      </w:pPr>
      <w:r w:rsidRPr="00707CAE">
        <w:rPr>
          <w:noProof/>
          <w:sz w:val="20"/>
          <w:szCs w:val="20"/>
        </w:rPr>
        <w:drawing>
          <wp:inline distT="0" distB="0" distL="0" distR="0" wp14:anchorId="2A239A89" wp14:editId="36435ADE">
            <wp:extent cx="4029075" cy="4339142"/>
            <wp:effectExtent l="0" t="0" r="0" b="4445"/>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83">
                      <a:extLst>
                        <a:ext uri="{28A0092B-C50C-407E-A947-70E740481C1C}">
                          <a14:useLocalDpi xmlns:a14="http://schemas.microsoft.com/office/drawing/2010/main" val="0"/>
                        </a:ext>
                      </a:extLst>
                    </a:blip>
                    <a:stretch>
                      <a:fillRect/>
                    </a:stretch>
                  </pic:blipFill>
                  <pic:spPr>
                    <a:xfrm>
                      <a:off x="0" y="0"/>
                      <a:ext cx="4048723" cy="4360302"/>
                    </a:xfrm>
                    <a:prstGeom prst="rect">
                      <a:avLst/>
                    </a:prstGeom>
                  </pic:spPr>
                </pic:pic>
              </a:graphicData>
            </a:graphic>
          </wp:inline>
        </w:drawing>
      </w:r>
    </w:p>
    <w:p w14:paraId="34DD8D01" w14:textId="0664FD47" w:rsidR="00F51068" w:rsidRPr="00707CAE" w:rsidRDefault="00F51068" w:rsidP="00F51068">
      <w:pPr>
        <w:pStyle w:val="Opisslike"/>
        <w:spacing w:line="240" w:lineRule="auto"/>
        <w:jc w:val="center"/>
      </w:pPr>
      <w:bookmarkStart w:id="540" w:name="_Toc165273800"/>
      <w:bookmarkStart w:id="541" w:name="_Toc184294373"/>
      <w:bookmarkStart w:id="542" w:name="_Toc197502292"/>
      <w:r w:rsidRPr="00707CAE">
        <w:t xml:space="preserve">Slika </w:t>
      </w:r>
      <w:fldSimple w:instr=" SEQ Slika \* ARABIC ">
        <w:r w:rsidR="00B70DC7">
          <w:rPr>
            <w:noProof/>
          </w:rPr>
          <w:t>11</w:t>
        </w:r>
      </w:fldSimple>
      <w:r w:rsidRPr="00707CAE">
        <w:t>: Odstupanje srednje temperature zraka u 202</w:t>
      </w:r>
      <w:r>
        <w:t>3</w:t>
      </w:r>
      <w:r w:rsidRPr="00707CAE">
        <w:t>. godini</w:t>
      </w:r>
      <w:bookmarkEnd w:id="540"/>
      <w:bookmarkEnd w:id="541"/>
      <w:bookmarkEnd w:id="542"/>
    </w:p>
    <w:p w14:paraId="327729FE" w14:textId="206C2A24" w:rsidR="00F51068" w:rsidRDefault="00F51068" w:rsidP="00F51068">
      <w:pPr>
        <w:spacing w:after="0" w:line="240" w:lineRule="auto"/>
        <w:jc w:val="center"/>
        <w:rPr>
          <w:sz w:val="20"/>
          <w:szCs w:val="20"/>
        </w:rPr>
      </w:pPr>
      <w:r w:rsidRPr="00707CAE">
        <w:rPr>
          <w:sz w:val="20"/>
          <w:szCs w:val="20"/>
        </w:rPr>
        <w:t>Izvor: Državni hidrometeorološki zavod, 202</w:t>
      </w:r>
      <w:r>
        <w:rPr>
          <w:sz w:val="20"/>
          <w:szCs w:val="20"/>
        </w:rPr>
        <w:t>5</w:t>
      </w:r>
      <w:r w:rsidRPr="00707CAE">
        <w:rPr>
          <w:sz w:val="20"/>
          <w:szCs w:val="20"/>
        </w:rPr>
        <w:t>.god.</w:t>
      </w:r>
    </w:p>
    <w:p w14:paraId="71A88D94" w14:textId="77777777" w:rsidR="00817E86" w:rsidRDefault="00817E86" w:rsidP="00F51068">
      <w:pPr>
        <w:spacing w:after="0" w:line="240" w:lineRule="auto"/>
        <w:jc w:val="center"/>
        <w:rPr>
          <w:sz w:val="20"/>
          <w:szCs w:val="20"/>
        </w:rPr>
      </w:pPr>
    </w:p>
    <w:p w14:paraId="0EC3D91B" w14:textId="77777777" w:rsidR="00817E86" w:rsidRDefault="00817E86" w:rsidP="00F51068">
      <w:pPr>
        <w:spacing w:after="0" w:line="240" w:lineRule="auto"/>
        <w:jc w:val="center"/>
        <w:rPr>
          <w:sz w:val="20"/>
          <w:szCs w:val="20"/>
        </w:rPr>
      </w:pPr>
    </w:p>
    <w:p w14:paraId="364B31D4" w14:textId="77777777" w:rsidR="00817E86" w:rsidRPr="008175D5" w:rsidRDefault="00817E86" w:rsidP="008175D5">
      <w:pPr>
        <w:spacing w:line="276" w:lineRule="auto"/>
        <w:jc w:val="both"/>
        <w:rPr>
          <w:sz w:val="24"/>
          <w:szCs w:val="24"/>
        </w:rPr>
      </w:pPr>
      <w:r w:rsidRPr="008175D5">
        <w:rPr>
          <w:sz w:val="24"/>
          <w:szCs w:val="24"/>
        </w:rPr>
        <w:t>Odstupanja srednje sezonske temperature zraka za zimu 2022./2023. u odnosu na normalu 1991. – 2020. nalaze se u rasponu od 1,1 °C (Makarska) do 3,1 °C (Gradište). Na svim postajama temperatura zraka je bila viša od višegodišnjeg prosjeka.</w:t>
      </w:r>
    </w:p>
    <w:p w14:paraId="7DC36901" w14:textId="77777777" w:rsidR="00817E86" w:rsidRDefault="00817E86" w:rsidP="008175D5">
      <w:pPr>
        <w:spacing w:line="276" w:lineRule="auto"/>
        <w:jc w:val="both"/>
      </w:pPr>
      <w:r w:rsidRPr="008175D5">
        <w:rPr>
          <w:sz w:val="24"/>
          <w:szCs w:val="24"/>
        </w:rPr>
        <w:lastRenderedPageBreak/>
        <w:t>Prema raspodjeli percentila, temperaturne prilike u Hrvatskoj za zimu 2022/2023. godine opisane su sljedećim kategorijama: toplo (sjeverozapadni dio središnje Hrvatske, veliki dio gorske Hrvatske, Kvarner s dijelom otoka i dio Istre, veći dio primorskog dijela srednje Dalmacije), vrlo toplo (istočna Hrvatska, veliki dio središnje Hrvatske, Istra, dio kvarnerskih otoka, dio gorske</w:t>
      </w:r>
      <w:r>
        <w:t xml:space="preserve"> Hrvatske, sjeverna Dalmacija, otoci srednje Dalmacije, južna Dalmacija) i ekstremno toplo (Lastovo).</w:t>
      </w:r>
    </w:p>
    <w:p w14:paraId="5E04B9C8" w14:textId="7658114F" w:rsidR="00292B06" w:rsidRDefault="00292B06" w:rsidP="00292B06">
      <w:pPr>
        <w:spacing w:line="276" w:lineRule="auto"/>
        <w:jc w:val="center"/>
      </w:pPr>
      <w:r>
        <w:rPr>
          <w:noProof/>
        </w:rPr>
        <w:drawing>
          <wp:inline distT="0" distB="0" distL="0" distR="0" wp14:anchorId="2B9CFF55" wp14:editId="40FC2EA1">
            <wp:extent cx="4419600" cy="4363299"/>
            <wp:effectExtent l="0" t="0" r="0" b="0"/>
            <wp:docPr id="20421463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39700" cy="4383143"/>
                    </a:xfrm>
                    <a:prstGeom prst="rect">
                      <a:avLst/>
                    </a:prstGeom>
                    <a:noFill/>
                    <a:ln>
                      <a:noFill/>
                    </a:ln>
                  </pic:spPr>
                </pic:pic>
              </a:graphicData>
            </a:graphic>
          </wp:inline>
        </w:drawing>
      </w:r>
    </w:p>
    <w:p w14:paraId="6069EBB7" w14:textId="206B0EC9" w:rsidR="00292B06" w:rsidRPr="00273FDF" w:rsidRDefault="00292B06" w:rsidP="00292B06">
      <w:pPr>
        <w:pStyle w:val="Opisslike"/>
        <w:jc w:val="center"/>
        <w:rPr>
          <w:b w:val="0"/>
          <w:bCs w:val="0"/>
          <w:i/>
          <w:iCs/>
        </w:rPr>
      </w:pPr>
      <w:bookmarkStart w:id="543" w:name="_Toc197502293"/>
      <w:r>
        <w:t xml:space="preserve">Slika </w:t>
      </w:r>
      <w:fldSimple w:instr=" SEQ Slika \* ARABIC ">
        <w:r w:rsidR="00B70DC7">
          <w:rPr>
            <w:noProof/>
          </w:rPr>
          <w:t>12</w:t>
        </w:r>
      </w:fldSimple>
      <w:r>
        <w:t>.</w:t>
      </w:r>
      <w:r w:rsidRPr="00292B06">
        <w:rPr>
          <w:b w:val="0"/>
          <w:bCs w:val="0"/>
        </w:rPr>
        <w:t xml:space="preserve"> </w:t>
      </w:r>
      <w:r w:rsidRPr="00273FDF">
        <w:t>Prikaz odstupanja srednje mjesečne temperature zraka u zimi 2022./2023. god.</w:t>
      </w:r>
      <w:bookmarkEnd w:id="543"/>
    </w:p>
    <w:p w14:paraId="5A84BBCC" w14:textId="77777777" w:rsidR="00292B06" w:rsidRPr="00273FDF" w:rsidRDefault="00292B06" w:rsidP="00292B06">
      <w:pPr>
        <w:spacing w:after="0"/>
        <w:jc w:val="center"/>
        <w:rPr>
          <w:sz w:val="20"/>
          <w:szCs w:val="20"/>
        </w:rPr>
      </w:pPr>
      <w:r>
        <w:rPr>
          <w:sz w:val="20"/>
          <w:szCs w:val="20"/>
        </w:rPr>
        <w:t>Izvor: Državni hidrometeorološki zavod, 2024. god.</w:t>
      </w:r>
    </w:p>
    <w:p w14:paraId="6189D746" w14:textId="77777777" w:rsidR="00292B06" w:rsidRDefault="00292B06" w:rsidP="00292B06">
      <w:pPr>
        <w:pStyle w:val="StandardWeb"/>
        <w:shd w:val="clear" w:color="auto" w:fill="FFFFFF"/>
        <w:spacing w:before="0" w:beforeAutospacing="0" w:after="360" w:afterAutospacing="0" w:line="276" w:lineRule="auto"/>
        <w:jc w:val="both"/>
        <w:rPr>
          <w:rFonts w:asciiTheme="minorHAnsi" w:eastAsiaTheme="minorHAnsi" w:hAnsiTheme="minorHAnsi" w:cstheme="minorBidi"/>
          <w:kern w:val="2"/>
          <w:lang w:eastAsia="en-US"/>
          <w14:ligatures w14:val="standardContextual"/>
        </w:rPr>
      </w:pPr>
      <w:r w:rsidRPr="00815C80">
        <w:rPr>
          <w:rFonts w:asciiTheme="minorHAnsi" w:eastAsiaTheme="minorHAnsi" w:hAnsiTheme="minorHAnsi" w:cstheme="minorBidi"/>
          <w:kern w:val="2"/>
          <w:lang w:eastAsia="en-US"/>
          <w14:ligatures w14:val="standardContextual"/>
        </w:rPr>
        <w:t>Odstupanja srednje temperature zraka u rujnu 2023. u odnosu na normalu 1991. – 2020. nalaze se u rasponu od 2,1 °C (Makarska) do 4,3 °C (Bilogora). Temperatura zraka bila je značajno viša od prosjeka na svim postajama.</w:t>
      </w:r>
    </w:p>
    <w:p w14:paraId="00147B30" w14:textId="77777777" w:rsidR="00292B06" w:rsidRPr="00815C80" w:rsidRDefault="00292B06" w:rsidP="00292B06">
      <w:pPr>
        <w:pStyle w:val="StandardWeb"/>
        <w:shd w:val="clear" w:color="auto" w:fill="FFFFFF"/>
        <w:spacing w:before="0" w:beforeAutospacing="0" w:after="360" w:afterAutospacing="0" w:line="276" w:lineRule="auto"/>
        <w:jc w:val="both"/>
        <w:rPr>
          <w:rFonts w:asciiTheme="minorHAnsi" w:eastAsiaTheme="minorHAnsi" w:hAnsiTheme="minorHAnsi" w:cstheme="minorBidi"/>
          <w:kern w:val="2"/>
          <w:lang w:eastAsia="en-US"/>
          <w14:ligatures w14:val="standardContextual"/>
        </w:rPr>
      </w:pPr>
      <w:r w:rsidRPr="00815C80">
        <w:rPr>
          <w:rFonts w:asciiTheme="minorHAnsi" w:eastAsiaTheme="minorHAnsi" w:hAnsiTheme="minorHAnsi" w:cstheme="minorBidi"/>
          <w:kern w:val="2"/>
          <w:lang w:eastAsia="en-US"/>
          <w14:ligatures w14:val="standardContextual"/>
        </w:rPr>
        <w:t xml:space="preserve">Prema raspodjeli percentila, temperaturne prilike u Hrvatskoj za rujan 2023. godine opisane su sljedećim kategorijama: vrlo toplo (šira okolica </w:t>
      </w:r>
      <w:proofErr w:type="spellStart"/>
      <w:r w:rsidRPr="00815C80">
        <w:rPr>
          <w:rFonts w:asciiTheme="minorHAnsi" w:eastAsiaTheme="minorHAnsi" w:hAnsiTheme="minorHAnsi" w:cstheme="minorBidi"/>
          <w:kern w:val="2"/>
          <w:lang w:eastAsia="en-US"/>
          <w14:ligatures w14:val="standardContextual"/>
        </w:rPr>
        <w:t>Parga</w:t>
      </w:r>
      <w:proofErr w:type="spellEnd"/>
      <w:r w:rsidRPr="00815C80">
        <w:rPr>
          <w:rFonts w:asciiTheme="minorHAnsi" w:eastAsiaTheme="minorHAnsi" w:hAnsiTheme="minorHAnsi" w:cstheme="minorBidi"/>
          <w:kern w:val="2"/>
          <w:lang w:eastAsia="en-US"/>
          <w14:ligatures w14:val="standardContextual"/>
        </w:rPr>
        <w:t>, veći dio gorske Hrvatske, gotovo cijela srednja Dalmacija, otoci Korčula i Lastovo južne Dalmacije) i ekstremno toplo (istočna i središnja Hrvatska, dijelovi gorske Hrvatske, dijelovi Kvarnera, Istra, sjeverna Dalmacija, otok Vis i okolica Ploča u srednjoj Dalmaciji, južna Dalmacija izuzev otoka Korčule i Lastova).</w:t>
      </w:r>
    </w:p>
    <w:p w14:paraId="019E706A" w14:textId="312565AA" w:rsidR="00817E86" w:rsidRPr="00707CAE" w:rsidRDefault="00817E86" w:rsidP="00292B06">
      <w:pPr>
        <w:pStyle w:val="Opisslike"/>
      </w:pPr>
    </w:p>
    <w:p w14:paraId="5A4092FD" w14:textId="77777777" w:rsidR="00F51068" w:rsidRPr="00707CAE" w:rsidRDefault="00F51068" w:rsidP="00F51068">
      <w:pPr>
        <w:pStyle w:val="StandardWeb"/>
        <w:spacing w:before="0" w:beforeAutospacing="0" w:after="0" w:afterAutospacing="0"/>
        <w:jc w:val="center"/>
        <w:rPr>
          <w:rFonts w:asciiTheme="minorHAnsi" w:hAnsiTheme="minorHAnsi" w:cstheme="minorHAnsi"/>
          <w:color w:val="1F1F1F"/>
        </w:rPr>
      </w:pPr>
      <w:r w:rsidRPr="00707CAE">
        <w:rPr>
          <w:rFonts w:asciiTheme="minorHAnsi" w:hAnsiTheme="minorHAnsi" w:cstheme="minorHAnsi"/>
          <w:noProof/>
          <w:color w:val="1F1F1F"/>
        </w:rPr>
        <w:lastRenderedPageBreak/>
        <w:drawing>
          <wp:inline distT="0" distB="0" distL="0" distR="0" wp14:anchorId="7A53E5DF" wp14:editId="7FA6A6C6">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85">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0C5BB44" w14:textId="02F9BE20" w:rsidR="00BC46FD" w:rsidRPr="00707CAE" w:rsidRDefault="00BC46FD" w:rsidP="00BC46FD">
      <w:pPr>
        <w:pStyle w:val="Opisslike"/>
        <w:spacing w:line="240" w:lineRule="auto"/>
        <w:jc w:val="center"/>
      </w:pPr>
      <w:bookmarkStart w:id="544" w:name="_Toc51923216"/>
      <w:bookmarkStart w:id="545" w:name="_Toc59193263"/>
      <w:bookmarkStart w:id="546" w:name="_Toc77594323"/>
      <w:bookmarkStart w:id="547" w:name="_Toc81308017"/>
      <w:bookmarkStart w:id="548" w:name="_Toc111632356"/>
      <w:bookmarkStart w:id="549" w:name="_Toc136604037"/>
      <w:bookmarkStart w:id="550" w:name="_Toc165273801"/>
      <w:bookmarkStart w:id="551" w:name="_Toc184294374"/>
      <w:bookmarkStart w:id="552" w:name="_Toc197502294"/>
      <w:r w:rsidRPr="00707CAE">
        <w:t xml:space="preserve">Slika </w:t>
      </w:r>
      <w:fldSimple w:instr=" SEQ Slika \* ARABIC ">
        <w:r w:rsidR="00B70DC7">
          <w:rPr>
            <w:noProof/>
          </w:rPr>
          <w:t>13</w:t>
        </w:r>
      </w:fldSimple>
      <w:r w:rsidRPr="00707CAE">
        <w:t xml:space="preserve">: </w:t>
      </w:r>
      <w:bookmarkEnd w:id="544"/>
      <w:bookmarkEnd w:id="545"/>
      <w:bookmarkEnd w:id="546"/>
      <w:bookmarkEnd w:id="547"/>
      <w:bookmarkEnd w:id="548"/>
      <w:bookmarkEnd w:id="549"/>
      <w:r w:rsidRPr="00707CAE">
        <w:t>Odstupanje srednje sezonske temperature zraka za jesen 202</w:t>
      </w:r>
      <w:r>
        <w:t>3</w:t>
      </w:r>
      <w:r w:rsidRPr="00707CAE">
        <w:t>.god.</w:t>
      </w:r>
      <w:bookmarkEnd w:id="550"/>
      <w:bookmarkEnd w:id="551"/>
      <w:bookmarkEnd w:id="552"/>
    </w:p>
    <w:p w14:paraId="1CADFDBE" w14:textId="4D1FA172" w:rsidR="00BC46FD" w:rsidRPr="00707CAE" w:rsidRDefault="00BC46FD" w:rsidP="00BC46FD">
      <w:pPr>
        <w:spacing w:after="0" w:line="240" w:lineRule="auto"/>
        <w:jc w:val="center"/>
        <w:rPr>
          <w:sz w:val="20"/>
          <w:szCs w:val="20"/>
        </w:rPr>
      </w:pPr>
      <w:r w:rsidRPr="00707CAE">
        <w:rPr>
          <w:sz w:val="20"/>
          <w:szCs w:val="20"/>
        </w:rPr>
        <w:t>Izvor: Državni hidrometeorološki zavod, 202</w:t>
      </w:r>
      <w:r>
        <w:rPr>
          <w:sz w:val="20"/>
          <w:szCs w:val="20"/>
        </w:rPr>
        <w:t>5</w:t>
      </w:r>
      <w:r w:rsidRPr="00707CAE">
        <w:rPr>
          <w:sz w:val="20"/>
          <w:szCs w:val="20"/>
        </w:rPr>
        <w:t>.god.</w:t>
      </w:r>
    </w:p>
    <w:p w14:paraId="214BA992" w14:textId="77777777" w:rsidR="00BC46FD" w:rsidRDefault="00BC46FD" w:rsidP="00BC46FD">
      <w:pPr>
        <w:rPr>
          <w:szCs w:val="24"/>
          <w:lang w:eastAsia="zh-CN"/>
        </w:rPr>
      </w:pPr>
      <w:bookmarkStart w:id="553" w:name="_Hlk98490522"/>
    </w:p>
    <w:p w14:paraId="444E52D7" w14:textId="1BBC48D6" w:rsidR="00BC46FD" w:rsidRPr="00BC46FD" w:rsidRDefault="00BC46FD" w:rsidP="00BC46FD">
      <w:pPr>
        <w:jc w:val="both"/>
        <w:rPr>
          <w:sz w:val="24"/>
          <w:szCs w:val="24"/>
          <w:lang w:eastAsia="zh-CN"/>
        </w:rPr>
      </w:pPr>
      <w:r w:rsidRPr="00BC46FD">
        <w:rPr>
          <w:sz w:val="24"/>
          <w:szCs w:val="24"/>
          <w:lang w:eastAsia="zh-CN"/>
        </w:rPr>
        <w:t>Sukladno karti maksimalne temperature zraka [</w:t>
      </w:r>
      <w:r w:rsidRPr="00BC46FD">
        <w:rPr>
          <w:rFonts w:cs="Calibri"/>
          <w:sz w:val="24"/>
          <w:szCs w:val="24"/>
          <w:lang w:eastAsia="zh-CN"/>
        </w:rPr>
        <w:t>°</w:t>
      </w:r>
      <w:r w:rsidRPr="00BC46FD">
        <w:rPr>
          <w:sz w:val="24"/>
          <w:szCs w:val="24"/>
          <w:lang w:eastAsia="zh-CN"/>
        </w:rPr>
        <w:t>C] za promatrano razdoblje 50 godina (podaci: 1971. – 2000.), maksimalne temperature zraka [</w:t>
      </w:r>
      <w:r w:rsidRPr="00BC46FD">
        <w:rPr>
          <w:rFonts w:cs="Calibri"/>
          <w:sz w:val="24"/>
          <w:szCs w:val="24"/>
          <w:lang w:eastAsia="zh-CN"/>
        </w:rPr>
        <w:t>°</w:t>
      </w:r>
      <w:r w:rsidRPr="00BC46FD">
        <w:rPr>
          <w:sz w:val="24"/>
          <w:szCs w:val="24"/>
          <w:lang w:eastAsia="zh-CN"/>
        </w:rPr>
        <w:t xml:space="preserve">C] za povratno razdoblje 50 godina, iznose 35 – 40 </w:t>
      </w:r>
      <w:r w:rsidRPr="00BC46FD">
        <w:rPr>
          <w:rFonts w:cs="Calibri"/>
          <w:sz w:val="24"/>
          <w:szCs w:val="24"/>
          <w:lang w:eastAsia="zh-CN"/>
        </w:rPr>
        <w:t>°</w:t>
      </w:r>
      <w:r w:rsidRPr="00BC46FD">
        <w:rPr>
          <w:sz w:val="24"/>
          <w:szCs w:val="24"/>
          <w:lang w:eastAsia="zh-CN"/>
        </w:rPr>
        <w:t>C za područje</w:t>
      </w:r>
      <w:r>
        <w:rPr>
          <w:sz w:val="24"/>
          <w:szCs w:val="24"/>
          <w:lang w:eastAsia="zh-CN"/>
        </w:rPr>
        <w:t xml:space="preserve"> Grada</w:t>
      </w:r>
      <w:r w:rsidRPr="00BC46FD">
        <w:rPr>
          <w:sz w:val="24"/>
          <w:szCs w:val="24"/>
          <w:lang w:eastAsia="zh-CN"/>
        </w:rPr>
        <w:t xml:space="preserve">. </w:t>
      </w:r>
    </w:p>
    <w:p w14:paraId="0BCCD02F" w14:textId="77777777" w:rsidR="00BC46FD" w:rsidRPr="00BC46FD" w:rsidRDefault="00BC46FD" w:rsidP="00BC46FD">
      <w:pPr>
        <w:jc w:val="both"/>
        <w:rPr>
          <w:rFonts w:cs="Calibri"/>
          <w:sz w:val="24"/>
          <w:szCs w:val="24"/>
          <w:shd w:val="clear" w:color="auto" w:fill="FFFFFF"/>
        </w:rPr>
      </w:pPr>
      <w:r w:rsidRPr="00BC46FD">
        <w:rPr>
          <w:rFonts w:cs="Calibri"/>
          <w:bCs/>
          <w:sz w:val="24"/>
          <w:szCs w:val="24"/>
          <w:shd w:val="clear" w:color="auto" w:fill="FFFFFF"/>
        </w:rPr>
        <w:t>Toplinski val,</w:t>
      </w:r>
      <w:r w:rsidRPr="00BC46FD">
        <w:rPr>
          <w:rFonts w:cs="Calibri"/>
          <w:color w:val="4E4E4E"/>
          <w:sz w:val="24"/>
          <w:szCs w:val="24"/>
        </w:rPr>
        <w:t xml:space="preserve"> </w:t>
      </w:r>
      <w:r w:rsidRPr="00BC46FD">
        <w:rPr>
          <w:rFonts w:cs="Calibri"/>
          <w:sz w:val="24"/>
          <w:szCs w:val="24"/>
        </w:rPr>
        <w:t>odnosno ekstremna toplina nekog kraja </w:t>
      </w:r>
      <w:r w:rsidRPr="00BC46FD">
        <w:rPr>
          <w:rFonts w:cs="Calibri"/>
          <w:sz w:val="24"/>
          <w:szCs w:val="24"/>
          <w:shd w:val="clear" w:color="auto" w:fill="FFFFFF"/>
        </w:rPr>
        <w:t>je dugotrajnije razdoblje izrazito toplog vremena, točnije</w:t>
      </w:r>
      <w:r w:rsidRPr="00BC46FD">
        <w:rPr>
          <w:rFonts w:cs="Calibri"/>
          <w:color w:val="4E4E4E"/>
          <w:sz w:val="24"/>
          <w:szCs w:val="24"/>
        </w:rPr>
        <w:t xml:space="preserve"> </w:t>
      </w:r>
      <w:r w:rsidRPr="00BC46FD">
        <w:rPr>
          <w:rFonts w:cs="Calibri"/>
          <w:sz w:val="24"/>
          <w:szCs w:val="24"/>
        </w:rPr>
        <w:t>definira se kao ljetna temperatura zraka koja je značajno viša od prosječne temperature u istom periodu godine</w:t>
      </w:r>
      <w:r w:rsidRPr="00BC46FD">
        <w:rPr>
          <w:rFonts w:cs="Calibri"/>
          <w:sz w:val="24"/>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4B5B58E4" w14:textId="77777777" w:rsidR="00BC46FD" w:rsidRPr="00BC46FD" w:rsidRDefault="00BC46FD" w:rsidP="00BC46FD">
      <w:pPr>
        <w:jc w:val="both"/>
        <w:rPr>
          <w:sz w:val="24"/>
          <w:szCs w:val="24"/>
          <w:lang w:eastAsia="zh-CN"/>
        </w:rPr>
      </w:pPr>
      <w:r w:rsidRPr="00BC46FD">
        <w:rPr>
          <w:sz w:val="24"/>
          <w:szCs w:val="24"/>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bookmarkEnd w:id="553"/>
    </w:p>
    <w:p w14:paraId="6608BD62" w14:textId="77777777" w:rsidR="00A74681" w:rsidRDefault="00A74681" w:rsidP="003F64B8">
      <w:pPr>
        <w:pStyle w:val="Odlomakpopisa11"/>
      </w:pPr>
    </w:p>
    <w:p w14:paraId="4F2682E2" w14:textId="77777777" w:rsidR="008175D5" w:rsidRDefault="008175D5" w:rsidP="003F64B8">
      <w:pPr>
        <w:pStyle w:val="Odlomakpopisa11"/>
      </w:pPr>
    </w:p>
    <w:p w14:paraId="7E359D71" w14:textId="77777777" w:rsidR="008175D5" w:rsidRDefault="008175D5" w:rsidP="003F64B8">
      <w:pPr>
        <w:pStyle w:val="Odlomakpopisa11"/>
      </w:pPr>
    </w:p>
    <w:p w14:paraId="35E96DBF" w14:textId="77777777" w:rsidR="008175D5" w:rsidRDefault="008175D5" w:rsidP="003F64B8">
      <w:pPr>
        <w:pStyle w:val="Odlomakpopisa11"/>
      </w:pPr>
    </w:p>
    <w:p w14:paraId="78FA59F6" w14:textId="3994285C" w:rsidR="00584EEE" w:rsidRPr="00584EEE" w:rsidRDefault="00584EEE" w:rsidP="00D922A1">
      <w:pPr>
        <w:pStyle w:val="Naslov3"/>
        <w:numPr>
          <w:ilvl w:val="2"/>
          <w:numId w:val="142"/>
        </w:numPr>
        <w:ind w:left="0" w:firstLine="0"/>
      </w:pPr>
      <w:bookmarkStart w:id="554" w:name="_Toc4137300"/>
      <w:bookmarkStart w:id="555" w:name="_Toc19619335"/>
      <w:bookmarkStart w:id="556" w:name="_Toc197690260"/>
      <w:r w:rsidRPr="00584EEE">
        <w:lastRenderedPageBreak/>
        <w:t>Uzrok</w:t>
      </w:r>
      <w:bookmarkEnd w:id="554"/>
      <w:bookmarkEnd w:id="555"/>
      <w:r w:rsidRPr="00584EEE">
        <w:t xml:space="preserve"> </w:t>
      </w:r>
      <w:r w:rsidR="00263A08">
        <w:t>ekstremnih temperatura</w:t>
      </w:r>
      <w:bookmarkEnd w:id="556"/>
    </w:p>
    <w:p w14:paraId="2E975E9B" w14:textId="77777777" w:rsidR="00263A08" w:rsidRPr="006E68CC" w:rsidRDefault="00263A08" w:rsidP="00263A08">
      <w:pPr>
        <w:spacing w:after="0"/>
      </w:pPr>
      <w:r w:rsidRPr="006E68CC">
        <w:t>Uzrok ekstremnih temperatura su klimatske promjene.</w:t>
      </w:r>
    </w:p>
    <w:p w14:paraId="5A8CB174" w14:textId="39055C44" w:rsidR="000A23B8" w:rsidRPr="006E68CC" w:rsidRDefault="000A23B8" w:rsidP="00D922A1">
      <w:pPr>
        <w:pStyle w:val="Naslov4"/>
        <w:numPr>
          <w:ilvl w:val="3"/>
          <w:numId w:val="142"/>
        </w:numPr>
      </w:pPr>
      <w:bookmarkStart w:id="557" w:name="_Toc197690261"/>
      <w:r w:rsidRPr="006E68CC">
        <w:t>Razvoj događaja koji prethodi velikoj nesreći</w:t>
      </w:r>
      <w:bookmarkEnd w:id="557"/>
      <w:r w:rsidRPr="006E68CC">
        <w:t xml:space="preserve"> </w:t>
      </w:r>
    </w:p>
    <w:p w14:paraId="7A3A362C" w14:textId="77777777" w:rsidR="00263A08" w:rsidRPr="00263A08" w:rsidRDefault="00263A08" w:rsidP="00263A08">
      <w:pPr>
        <w:jc w:val="both"/>
        <w:rPr>
          <w:sz w:val="24"/>
          <w:szCs w:val="24"/>
        </w:rPr>
      </w:pPr>
      <w:r w:rsidRPr="00263A08">
        <w:rPr>
          <w:sz w:val="24"/>
          <w:szCs w:val="24"/>
        </w:rPr>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263D1FC9" w14:textId="77777777" w:rsidR="00263A08" w:rsidRPr="00263A08" w:rsidRDefault="00263A08" w:rsidP="00263A08">
      <w:pPr>
        <w:jc w:val="both"/>
        <w:rPr>
          <w:sz w:val="24"/>
          <w:szCs w:val="24"/>
        </w:rPr>
      </w:pPr>
      <w:r w:rsidRPr="00263A08">
        <w:rPr>
          <w:sz w:val="24"/>
          <w:szCs w:val="24"/>
        </w:rPr>
        <w:t xml:space="preserve">Dodatni utjecaj na razmjer posljedica imaju i često promjene vremena u ljetnim mjesecima, odnosno varijacije temperatura, točnije hladniji ljetni dani koje prati nagli rast temperature s povećanim udjelom vlage u zraku. </w:t>
      </w:r>
    </w:p>
    <w:p w14:paraId="11F927C8" w14:textId="35B190AF" w:rsidR="00263A08" w:rsidRPr="00263A08" w:rsidRDefault="00263A08" w:rsidP="00263A08">
      <w:pPr>
        <w:jc w:val="both"/>
        <w:rPr>
          <w:sz w:val="24"/>
          <w:szCs w:val="24"/>
        </w:rPr>
      </w:pPr>
      <w:r w:rsidRPr="00263A08">
        <w:rPr>
          <w:sz w:val="24"/>
          <w:szCs w:val="24"/>
        </w:rPr>
        <w:t>Pojava toplinskog vala karakteristična je pojava na području</w:t>
      </w:r>
      <w:r w:rsidR="00960158">
        <w:rPr>
          <w:sz w:val="24"/>
          <w:szCs w:val="24"/>
        </w:rPr>
        <w:t xml:space="preserve"> Grada</w:t>
      </w:r>
      <w:r w:rsidRPr="00263A08">
        <w:rPr>
          <w:sz w:val="24"/>
          <w:szCs w:val="24"/>
        </w:rPr>
        <w:t xml:space="preserve">. Valja napomenuti da pravovremeno upozoravanje na pojavu toplinskog vala te praćenje uputa o ponašanju od strane stanovništva može spriječiti broj ljudi i životinja koji kojima se javljaju posljedice od pojave toplinskog vala. </w:t>
      </w:r>
    </w:p>
    <w:p w14:paraId="4C6BB912" w14:textId="77777777" w:rsidR="00263A08" w:rsidRDefault="00263A08" w:rsidP="00072D7B">
      <w:pPr>
        <w:tabs>
          <w:tab w:val="left" w:pos="2160"/>
        </w:tabs>
        <w:spacing w:after="120" w:line="276" w:lineRule="auto"/>
        <w:jc w:val="both"/>
        <w:rPr>
          <w:rFonts w:cs="Arial"/>
          <w:sz w:val="24"/>
          <w:szCs w:val="24"/>
        </w:rPr>
      </w:pPr>
    </w:p>
    <w:p w14:paraId="0E2B77FD" w14:textId="2C119171" w:rsidR="000A23B8" w:rsidRPr="006E68CC" w:rsidRDefault="000A23B8" w:rsidP="00D922A1">
      <w:pPr>
        <w:pStyle w:val="Naslov4"/>
        <w:numPr>
          <w:ilvl w:val="3"/>
          <w:numId w:val="142"/>
        </w:numPr>
      </w:pPr>
      <w:bookmarkStart w:id="558" w:name="_Toc197690262"/>
      <w:bookmarkStart w:id="559" w:name="_Toc506379385"/>
      <w:bookmarkStart w:id="560" w:name="_Toc514411012"/>
      <w:bookmarkStart w:id="561" w:name="_Toc515446675"/>
      <w:bookmarkStart w:id="562" w:name="_Toc13211108"/>
      <w:bookmarkStart w:id="563" w:name="_Toc60230423"/>
      <w:bookmarkStart w:id="564" w:name="_Toc65151450"/>
      <w:bookmarkStart w:id="565" w:name="_Toc177040230"/>
      <w:r w:rsidRPr="006E68CC">
        <w:t>Okidač koji je uzrokovao veliku nesreću</w:t>
      </w:r>
      <w:bookmarkEnd w:id="558"/>
      <w:r w:rsidRPr="006E68CC">
        <w:t xml:space="preserve"> </w:t>
      </w:r>
      <w:bookmarkEnd w:id="559"/>
      <w:bookmarkEnd w:id="560"/>
      <w:bookmarkEnd w:id="561"/>
      <w:bookmarkEnd w:id="562"/>
      <w:bookmarkEnd w:id="563"/>
      <w:bookmarkEnd w:id="564"/>
      <w:bookmarkEnd w:id="565"/>
    </w:p>
    <w:p w14:paraId="61B4AF3F" w14:textId="77777777" w:rsidR="00960158" w:rsidRPr="00960158" w:rsidRDefault="00960158" w:rsidP="00960158">
      <w:pPr>
        <w:spacing w:after="0"/>
        <w:jc w:val="both"/>
        <w:rPr>
          <w:sz w:val="24"/>
          <w:szCs w:val="24"/>
        </w:rPr>
      </w:pPr>
      <w:r w:rsidRPr="00960158">
        <w:rPr>
          <w:sz w:val="24"/>
          <w:szCs w:val="24"/>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6BB3E24B" w14:textId="77777777" w:rsidR="00960158" w:rsidRPr="00960158" w:rsidRDefault="00960158" w:rsidP="00960158">
      <w:pPr>
        <w:jc w:val="both"/>
        <w:rPr>
          <w:sz w:val="24"/>
          <w:szCs w:val="24"/>
        </w:rPr>
      </w:pPr>
      <w:r w:rsidRPr="00960158">
        <w:rPr>
          <w:sz w:val="24"/>
          <w:szCs w:val="24"/>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6EFD525A" w14:textId="77777777" w:rsidR="00960158" w:rsidRPr="00960158" w:rsidRDefault="00960158" w:rsidP="00960158">
      <w:pPr>
        <w:spacing w:after="0"/>
        <w:jc w:val="both"/>
        <w:rPr>
          <w:sz w:val="24"/>
          <w:szCs w:val="24"/>
        </w:rPr>
      </w:pPr>
      <w:r w:rsidRPr="00960158">
        <w:rPr>
          <w:sz w:val="24"/>
          <w:szCs w:val="24"/>
        </w:rPr>
        <w:t xml:space="preserve">Rizičnim skupinama posebice osjetljive na izloženost toplinskim valovima odnosno visokim temperaturama smatraju se: </w:t>
      </w:r>
    </w:p>
    <w:p w14:paraId="074D3152"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osobe starije od 65 godina,</w:t>
      </w:r>
    </w:p>
    <w:p w14:paraId="3769DC8C"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 xml:space="preserve">djeca mlađa od 4 godine, </w:t>
      </w:r>
    </w:p>
    <w:p w14:paraId="733EC4D1"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 xml:space="preserve">trudnice, </w:t>
      </w:r>
    </w:p>
    <w:p w14:paraId="4A117D96"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 xml:space="preserve">teško pokretne osobe, invalidi, </w:t>
      </w:r>
    </w:p>
    <w:p w14:paraId="1C0BC07B"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 xml:space="preserve">osobe koje boluju od raznih kroničnih bolesti, </w:t>
      </w:r>
    </w:p>
    <w:p w14:paraId="09E3F21F"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lastRenderedPageBreak/>
        <w:t xml:space="preserve">radnici koji rade na otvorenom bez adekvatne zaštitne opreme, </w:t>
      </w:r>
    </w:p>
    <w:p w14:paraId="08CC5506"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pretile osobe,</w:t>
      </w:r>
    </w:p>
    <w:p w14:paraId="21E67EC7" w14:textId="77777777" w:rsidR="00960158" w:rsidRPr="00960158" w:rsidRDefault="00960158" w:rsidP="005B4E96">
      <w:pPr>
        <w:numPr>
          <w:ilvl w:val="0"/>
          <w:numId w:val="67"/>
        </w:numPr>
        <w:suppressAutoHyphens/>
        <w:autoSpaceDN w:val="0"/>
        <w:spacing w:after="0" w:line="276" w:lineRule="auto"/>
        <w:jc w:val="both"/>
        <w:textAlignment w:val="baseline"/>
        <w:rPr>
          <w:sz w:val="24"/>
          <w:szCs w:val="24"/>
        </w:rPr>
      </w:pPr>
      <w:r w:rsidRPr="00960158">
        <w:rPr>
          <w:sz w:val="24"/>
          <w:szCs w:val="24"/>
        </w:rPr>
        <w:t>osobe koje žive same, bez pomoći drugih (socijalna izolacija).</w:t>
      </w:r>
    </w:p>
    <w:p w14:paraId="229A6998" w14:textId="77777777" w:rsidR="00960158" w:rsidRPr="00960158" w:rsidRDefault="00960158" w:rsidP="00960158">
      <w:pPr>
        <w:suppressAutoHyphens/>
        <w:autoSpaceDN w:val="0"/>
        <w:spacing w:after="0"/>
        <w:ind w:left="1080"/>
        <w:jc w:val="both"/>
        <w:textAlignment w:val="baseline"/>
        <w:rPr>
          <w:sz w:val="24"/>
          <w:szCs w:val="24"/>
        </w:rPr>
      </w:pPr>
    </w:p>
    <w:p w14:paraId="18D1A2C5" w14:textId="77777777" w:rsidR="00960158" w:rsidRPr="00960158" w:rsidRDefault="00960158" w:rsidP="00960158">
      <w:pPr>
        <w:spacing w:after="0"/>
        <w:jc w:val="both"/>
        <w:rPr>
          <w:sz w:val="24"/>
          <w:szCs w:val="24"/>
        </w:rPr>
      </w:pPr>
      <w:r w:rsidRPr="00960158">
        <w:rPr>
          <w:sz w:val="24"/>
          <w:szCs w:val="24"/>
        </w:rPr>
        <w:t xml:space="preserve">Rizični čimbenici koji utječu na posljedice uslijed izloženosti toplinskim valovima su: </w:t>
      </w:r>
    </w:p>
    <w:p w14:paraId="3D5E1C09" w14:textId="77777777" w:rsidR="00960158" w:rsidRPr="00960158" w:rsidRDefault="00960158" w:rsidP="005B4E96">
      <w:pPr>
        <w:numPr>
          <w:ilvl w:val="0"/>
          <w:numId w:val="68"/>
        </w:numPr>
        <w:suppressAutoHyphens/>
        <w:autoSpaceDN w:val="0"/>
        <w:spacing w:after="0" w:line="276" w:lineRule="auto"/>
        <w:jc w:val="both"/>
        <w:textAlignment w:val="baseline"/>
        <w:rPr>
          <w:sz w:val="24"/>
          <w:szCs w:val="24"/>
        </w:rPr>
      </w:pPr>
      <w:r w:rsidRPr="00960158">
        <w:rPr>
          <w:sz w:val="24"/>
          <w:szCs w:val="24"/>
        </w:rPr>
        <w:t>nedostatak klimatizacijskih uređaja u radnim i stambenim prostorima,</w:t>
      </w:r>
    </w:p>
    <w:p w14:paraId="5E664F26" w14:textId="77777777" w:rsidR="00960158" w:rsidRPr="00960158" w:rsidRDefault="00960158" w:rsidP="005B4E96">
      <w:pPr>
        <w:numPr>
          <w:ilvl w:val="0"/>
          <w:numId w:val="68"/>
        </w:numPr>
        <w:suppressAutoHyphens/>
        <w:autoSpaceDN w:val="0"/>
        <w:spacing w:after="0" w:line="276" w:lineRule="auto"/>
        <w:jc w:val="both"/>
        <w:textAlignment w:val="baseline"/>
        <w:rPr>
          <w:sz w:val="24"/>
          <w:szCs w:val="24"/>
        </w:rPr>
      </w:pPr>
      <w:r w:rsidRPr="00960158">
        <w:rPr>
          <w:sz w:val="24"/>
          <w:szCs w:val="24"/>
        </w:rPr>
        <w:t>loša termoizolacija i stara infrastruktura zgrada,</w:t>
      </w:r>
    </w:p>
    <w:p w14:paraId="15F74265" w14:textId="77777777" w:rsidR="00960158" w:rsidRPr="00960158" w:rsidRDefault="00960158" w:rsidP="005B4E96">
      <w:pPr>
        <w:numPr>
          <w:ilvl w:val="0"/>
          <w:numId w:val="68"/>
        </w:numPr>
        <w:suppressAutoHyphens/>
        <w:autoSpaceDN w:val="0"/>
        <w:spacing w:after="0" w:line="276" w:lineRule="auto"/>
        <w:jc w:val="both"/>
        <w:textAlignment w:val="baseline"/>
        <w:rPr>
          <w:sz w:val="24"/>
          <w:szCs w:val="24"/>
        </w:rPr>
      </w:pPr>
      <w:r w:rsidRPr="00960158">
        <w:rPr>
          <w:sz w:val="24"/>
          <w:szCs w:val="24"/>
        </w:rPr>
        <w:t>život u gradskim (urbanim) sredinama,</w:t>
      </w:r>
    </w:p>
    <w:p w14:paraId="49BACB26" w14:textId="77777777" w:rsidR="00960158" w:rsidRPr="00960158" w:rsidRDefault="00960158" w:rsidP="005B4E96">
      <w:pPr>
        <w:numPr>
          <w:ilvl w:val="0"/>
          <w:numId w:val="68"/>
        </w:numPr>
        <w:suppressAutoHyphens/>
        <w:autoSpaceDN w:val="0"/>
        <w:spacing w:after="0" w:line="276" w:lineRule="auto"/>
        <w:jc w:val="both"/>
        <w:textAlignment w:val="baseline"/>
        <w:rPr>
          <w:sz w:val="24"/>
          <w:szCs w:val="24"/>
        </w:rPr>
      </w:pPr>
      <w:r w:rsidRPr="00960158">
        <w:rPr>
          <w:sz w:val="24"/>
          <w:szCs w:val="24"/>
        </w:rPr>
        <w:t xml:space="preserve">nedostatak biljne vegetacije i zelenila u gradskim sredinama, </w:t>
      </w:r>
    </w:p>
    <w:p w14:paraId="1E103BF6" w14:textId="77777777" w:rsidR="00960158" w:rsidRDefault="00960158" w:rsidP="005B4E96">
      <w:pPr>
        <w:numPr>
          <w:ilvl w:val="0"/>
          <w:numId w:val="68"/>
        </w:numPr>
        <w:suppressAutoHyphens/>
        <w:autoSpaceDN w:val="0"/>
        <w:spacing w:after="0" w:line="276" w:lineRule="auto"/>
        <w:ind w:left="1077" w:hanging="357"/>
        <w:jc w:val="both"/>
        <w:textAlignment w:val="baseline"/>
        <w:rPr>
          <w:sz w:val="24"/>
          <w:szCs w:val="24"/>
          <w:lang w:val="en-US"/>
        </w:rPr>
      </w:pPr>
      <w:proofErr w:type="spellStart"/>
      <w:r w:rsidRPr="00960158">
        <w:rPr>
          <w:sz w:val="24"/>
          <w:szCs w:val="24"/>
          <w:lang w:val="en-US"/>
        </w:rPr>
        <w:t>stanovanje</w:t>
      </w:r>
      <w:proofErr w:type="spellEnd"/>
      <w:r w:rsidRPr="00960158">
        <w:rPr>
          <w:sz w:val="24"/>
          <w:szCs w:val="24"/>
          <w:lang w:val="en-US"/>
        </w:rPr>
        <w:t xml:space="preserve"> (rad) </w:t>
      </w:r>
      <w:proofErr w:type="spellStart"/>
      <w:r w:rsidRPr="00960158">
        <w:rPr>
          <w:sz w:val="24"/>
          <w:szCs w:val="24"/>
          <w:lang w:val="en-US"/>
        </w:rPr>
        <w:t>na</w:t>
      </w:r>
      <w:proofErr w:type="spellEnd"/>
      <w:r w:rsidRPr="00960158">
        <w:rPr>
          <w:sz w:val="24"/>
          <w:szCs w:val="24"/>
          <w:lang w:val="en-US"/>
        </w:rPr>
        <w:t xml:space="preserve"> </w:t>
      </w:r>
      <w:proofErr w:type="spellStart"/>
      <w:r w:rsidRPr="00960158">
        <w:rPr>
          <w:sz w:val="24"/>
          <w:szCs w:val="24"/>
          <w:lang w:val="en-US"/>
        </w:rPr>
        <w:t>zadnjim</w:t>
      </w:r>
      <w:proofErr w:type="spellEnd"/>
      <w:r w:rsidRPr="00960158">
        <w:rPr>
          <w:sz w:val="24"/>
          <w:szCs w:val="24"/>
          <w:lang w:val="en-US"/>
        </w:rPr>
        <w:t xml:space="preserve"> </w:t>
      </w:r>
      <w:proofErr w:type="spellStart"/>
      <w:r w:rsidRPr="00960158">
        <w:rPr>
          <w:sz w:val="24"/>
          <w:szCs w:val="24"/>
          <w:lang w:val="en-US"/>
        </w:rPr>
        <w:t>katovima</w:t>
      </w:r>
      <w:proofErr w:type="spellEnd"/>
      <w:r w:rsidRPr="00960158">
        <w:rPr>
          <w:sz w:val="24"/>
          <w:szCs w:val="24"/>
          <w:lang w:val="en-US"/>
        </w:rPr>
        <w:t xml:space="preserve"> </w:t>
      </w:r>
      <w:proofErr w:type="spellStart"/>
      <w:r w:rsidRPr="00960158">
        <w:rPr>
          <w:sz w:val="24"/>
          <w:szCs w:val="24"/>
          <w:lang w:val="en-US"/>
        </w:rPr>
        <w:t>ili</w:t>
      </w:r>
      <w:proofErr w:type="spellEnd"/>
      <w:r w:rsidRPr="00960158">
        <w:rPr>
          <w:sz w:val="24"/>
          <w:szCs w:val="24"/>
          <w:lang w:val="en-US"/>
        </w:rPr>
        <w:t xml:space="preserve"> </w:t>
      </w:r>
      <w:proofErr w:type="spellStart"/>
      <w:r w:rsidRPr="00960158">
        <w:rPr>
          <w:sz w:val="24"/>
          <w:szCs w:val="24"/>
          <w:lang w:val="en-US"/>
        </w:rPr>
        <w:t>ispod</w:t>
      </w:r>
      <w:proofErr w:type="spellEnd"/>
      <w:r w:rsidRPr="00960158">
        <w:rPr>
          <w:sz w:val="24"/>
          <w:szCs w:val="24"/>
          <w:lang w:val="en-US"/>
        </w:rPr>
        <w:t xml:space="preserve"> </w:t>
      </w:r>
      <w:proofErr w:type="spellStart"/>
      <w:r w:rsidRPr="00960158">
        <w:rPr>
          <w:sz w:val="24"/>
          <w:szCs w:val="24"/>
          <w:lang w:val="en-US"/>
        </w:rPr>
        <w:t>samog</w:t>
      </w:r>
      <w:proofErr w:type="spellEnd"/>
      <w:r w:rsidRPr="00960158">
        <w:rPr>
          <w:sz w:val="24"/>
          <w:szCs w:val="24"/>
          <w:lang w:val="en-US"/>
        </w:rPr>
        <w:t xml:space="preserve"> </w:t>
      </w:r>
      <w:proofErr w:type="spellStart"/>
      <w:r w:rsidRPr="00960158">
        <w:rPr>
          <w:sz w:val="24"/>
          <w:szCs w:val="24"/>
          <w:lang w:val="en-US"/>
        </w:rPr>
        <w:t>krova</w:t>
      </w:r>
      <w:proofErr w:type="spellEnd"/>
      <w:r w:rsidRPr="00960158">
        <w:rPr>
          <w:sz w:val="24"/>
          <w:szCs w:val="24"/>
          <w:lang w:val="en-US"/>
        </w:rPr>
        <w:t xml:space="preserve"> </w:t>
      </w:r>
      <w:proofErr w:type="spellStart"/>
      <w:r w:rsidRPr="00960158">
        <w:rPr>
          <w:sz w:val="24"/>
          <w:szCs w:val="24"/>
          <w:lang w:val="en-US"/>
        </w:rPr>
        <w:t>zgrada</w:t>
      </w:r>
      <w:proofErr w:type="spellEnd"/>
      <w:r w:rsidRPr="00960158">
        <w:rPr>
          <w:sz w:val="24"/>
          <w:szCs w:val="24"/>
          <w:lang w:val="en-US"/>
        </w:rPr>
        <w:t>.</w:t>
      </w:r>
    </w:p>
    <w:p w14:paraId="2DC8C4B5" w14:textId="77777777" w:rsidR="000A23B8" w:rsidRDefault="000A23B8" w:rsidP="000A23B8">
      <w:pPr>
        <w:suppressAutoHyphens/>
        <w:autoSpaceDN w:val="0"/>
        <w:spacing w:after="0" w:line="276" w:lineRule="auto"/>
        <w:jc w:val="both"/>
        <w:textAlignment w:val="baseline"/>
        <w:rPr>
          <w:sz w:val="24"/>
          <w:szCs w:val="24"/>
          <w:lang w:val="en-US"/>
        </w:rPr>
      </w:pPr>
    </w:p>
    <w:p w14:paraId="4BA2182C" w14:textId="77777777" w:rsidR="000A23B8" w:rsidRDefault="000A23B8" w:rsidP="000A23B8">
      <w:pPr>
        <w:suppressAutoHyphens/>
        <w:autoSpaceDN w:val="0"/>
        <w:spacing w:after="0" w:line="276" w:lineRule="auto"/>
        <w:jc w:val="both"/>
        <w:textAlignment w:val="baseline"/>
        <w:rPr>
          <w:sz w:val="24"/>
          <w:szCs w:val="24"/>
          <w:lang w:val="en-US"/>
        </w:rPr>
      </w:pPr>
    </w:p>
    <w:p w14:paraId="16807728" w14:textId="0120FBA6" w:rsidR="00645BEA" w:rsidRDefault="00645BEA" w:rsidP="00D922A1">
      <w:pPr>
        <w:pStyle w:val="Naslov3"/>
        <w:numPr>
          <w:ilvl w:val="2"/>
          <w:numId w:val="142"/>
        </w:numPr>
        <w:ind w:left="0" w:firstLine="0"/>
      </w:pPr>
      <w:bookmarkStart w:id="566" w:name="_Toc197690263"/>
      <w:bookmarkStart w:id="567" w:name="_Toc506379387"/>
      <w:bookmarkStart w:id="568" w:name="_Toc514411014"/>
      <w:bookmarkStart w:id="569" w:name="_Toc515446677"/>
      <w:bookmarkStart w:id="570" w:name="_Toc13211109"/>
      <w:bookmarkStart w:id="571" w:name="_Toc60230424"/>
      <w:bookmarkStart w:id="572" w:name="_Toc65151451"/>
      <w:bookmarkStart w:id="573" w:name="_Toc177040231"/>
      <w:r>
        <w:t>Opis događaja</w:t>
      </w:r>
      <w:bookmarkEnd w:id="566"/>
    </w:p>
    <w:p w14:paraId="64C2DAAD" w14:textId="7B607788" w:rsidR="004F0BCC" w:rsidRPr="006E68CC" w:rsidRDefault="004F0BCC" w:rsidP="00D922A1">
      <w:pPr>
        <w:pStyle w:val="Naslov4"/>
        <w:numPr>
          <w:ilvl w:val="3"/>
          <w:numId w:val="142"/>
        </w:numPr>
      </w:pPr>
      <w:bookmarkStart w:id="574" w:name="_Toc197690264"/>
      <w:r w:rsidRPr="006E68CC">
        <w:t>Događaj s najgorim mogućim posljedicama</w:t>
      </w:r>
      <w:bookmarkEnd w:id="574"/>
      <w:r w:rsidRPr="006E68CC">
        <w:t xml:space="preserve"> </w:t>
      </w:r>
      <w:bookmarkEnd w:id="567"/>
      <w:bookmarkEnd w:id="568"/>
      <w:bookmarkEnd w:id="569"/>
      <w:bookmarkEnd w:id="570"/>
      <w:bookmarkEnd w:id="571"/>
      <w:bookmarkEnd w:id="572"/>
      <w:bookmarkEnd w:id="573"/>
    </w:p>
    <w:p w14:paraId="1F26E82B" w14:textId="77777777" w:rsidR="00247CC1" w:rsidRPr="00247CC1" w:rsidRDefault="00247CC1" w:rsidP="00247CC1">
      <w:pPr>
        <w:jc w:val="both"/>
        <w:rPr>
          <w:sz w:val="24"/>
          <w:szCs w:val="24"/>
        </w:rPr>
      </w:pPr>
      <w:bookmarkStart w:id="575" w:name="_Hlk506289955"/>
      <w:r w:rsidRPr="00247CC1">
        <w:rPr>
          <w:sz w:val="24"/>
          <w:szCs w:val="24"/>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32A57544" w14:textId="77777777" w:rsidR="00247CC1" w:rsidRDefault="00247CC1" w:rsidP="00247CC1">
      <w:pPr>
        <w:jc w:val="both"/>
        <w:rPr>
          <w:sz w:val="24"/>
          <w:szCs w:val="24"/>
        </w:rPr>
      </w:pPr>
      <w:r w:rsidRPr="00247CC1">
        <w:rPr>
          <w:sz w:val="24"/>
          <w:szCs w:val="24"/>
        </w:rPr>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5157302E" w14:textId="77777777" w:rsidR="00CF641D" w:rsidRPr="00CF641D" w:rsidRDefault="00CF641D" w:rsidP="00CF641D">
      <w:pPr>
        <w:jc w:val="both"/>
        <w:rPr>
          <w:sz w:val="24"/>
          <w:szCs w:val="24"/>
        </w:rPr>
      </w:pPr>
      <w:r w:rsidRPr="00CF641D">
        <w:rPr>
          <w:sz w:val="24"/>
          <w:szCs w:val="24"/>
          <w:u w:val="single"/>
        </w:rPr>
        <w:t>Učinci toplinskih valova u dužem trajanju od 10 dana</w:t>
      </w:r>
    </w:p>
    <w:p w14:paraId="18E02723" w14:textId="77777777" w:rsidR="00CF641D" w:rsidRPr="00CF641D" w:rsidRDefault="00CF641D" w:rsidP="005B4E96">
      <w:pPr>
        <w:numPr>
          <w:ilvl w:val="0"/>
          <w:numId w:val="69"/>
        </w:numPr>
        <w:autoSpaceDN w:val="0"/>
        <w:spacing w:after="200" w:line="276" w:lineRule="auto"/>
        <w:jc w:val="both"/>
        <w:rPr>
          <w:sz w:val="24"/>
          <w:szCs w:val="24"/>
        </w:rPr>
      </w:pPr>
      <w:r w:rsidRPr="00CF641D">
        <w:rPr>
          <w:sz w:val="24"/>
          <w:szCs w:val="24"/>
        </w:rPr>
        <w:t>Sunčanica</w:t>
      </w:r>
    </w:p>
    <w:p w14:paraId="6A4A15B2" w14:textId="77777777" w:rsidR="00CF641D" w:rsidRDefault="00CF641D" w:rsidP="00CF641D">
      <w:pPr>
        <w:jc w:val="both"/>
        <w:rPr>
          <w:sz w:val="24"/>
          <w:szCs w:val="24"/>
        </w:rPr>
      </w:pPr>
      <w:r w:rsidRPr="00CF641D">
        <w:rPr>
          <w:sz w:val="24"/>
          <w:szCs w:val="24"/>
        </w:rPr>
        <w:t xml:space="preserve">Nastaje i kao rezultat zajedničkog djelovanja opće </w:t>
      </w:r>
      <w:proofErr w:type="spellStart"/>
      <w:r w:rsidRPr="00CF641D">
        <w:rPr>
          <w:sz w:val="24"/>
          <w:szCs w:val="24"/>
        </w:rPr>
        <w:t>hipertermije</w:t>
      </w:r>
      <w:proofErr w:type="spellEnd"/>
      <w:r w:rsidRPr="00CF641D">
        <w:rPr>
          <w:sz w:val="24"/>
          <w:szCs w:val="24"/>
        </w:rPr>
        <w:t xml:space="preserve"> i lokalnog </w:t>
      </w:r>
      <w:proofErr w:type="spellStart"/>
      <w:r w:rsidRPr="00CF641D">
        <w:rPr>
          <w:sz w:val="24"/>
          <w:szCs w:val="24"/>
        </w:rPr>
        <w:t>ozračenja</w:t>
      </w:r>
      <w:proofErr w:type="spellEnd"/>
      <w:r w:rsidRPr="00CF641D">
        <w:rPr>
          <w:sz w:val="24"/>
          <w:szCs w:val="24"/>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33780B04" w14:textId="77777777" w:rsidR="00E05086" w:rsidRPr="00CF641D" w:rsidRDefault="00E05086" w:rsidP="00CF641D">
      <w:pPr>
        <w:jc w:val="both"/>
        <w:rPr>
          <w:sz w:val="24"/>
          <w:szCs w:val="24"/>
        </w:rPr>
      </w:pPr>
    </w:p>
    <w:p w14:paraId="372F3F68" w14:textId="77777777" w:rsidR="00CF641D" w:rsidRPr="00CF641D" w:rsidRDefault="00CF641D" w:rsidP="005B4E96">
      <w:pPr>
        <w:numPr>
          <w:ilvl w:val="0"/>
          <w:numId w:val="69"/>
        </w:numPr>
        <w:autoSpaceDN w:val="0"/>
        <w:spacing w:after="200" w:line="276" w:lineRule="auto"/>
        <w:jc w:val="both"/>
        <w:rPr>
          <w:sz w:val="24"/>
          <w:szCs w:val="24"/>
        </w:rPr>
      </w:pPr>
      <w:r w:rsidRPr="00CF641D">
        <w:rPr>
          <w:sz w:val="24"/>
          <w:szCs w:val="24"/>
        </w:rPr>
        <w:lastRenderedPageBreak/>
        <w:t>Toplinski udar</w:t>
      </w:r>
    </w:p>
    <w:p w14:paraId="2AA04848" w14:textId="77777777" w:rsidR="00CF641D" w:rsidRPr="00CF641D" w:rsidRDefault="00CF641D" w:rsidP="00CF641D">
      <w:pPr>
        <w:jc w:val="both"/>
        <w:rPr>
          <w:sz w:val="24"/>
          <w:szCs w:val="24"/>
        </w:rPr>
      </w:pPr>
      <w:r w:rsidRPr="00CF641D">
        <w:rPr>
          <w:sz w:val="24"/>
          <w:szCs w:val="24"/>
        </w:rPr>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6201C147" w14:textId="77777777" w:rsidR="00CF641D" w:rsidRPr="00CF641D" w:rsidRDefault="00CF641D" w:rsidP="005B4E96">
      <w:pPr>
        <w:numPr>
          <w:ilvl w:val="0"/>
          <w:numId w:val="69"/>
        </w:numPr>
        <w:autoSpaceDN w:val="0"/>
        <w:spacing w:after="200" w:line="276" w:lineRule="auto"/>
        <w:jc w:val="both"/>
        <w:rPr>
          <w:sz w:val="24"/>
          <w:szCs w:val="24"/>
        </w:rPr>
      </w:pPr>
      <w:r w:rsidRPr="00CF641D">
        <w:rPr>
          <w:sz w:val="24"/>
          <w:szCs w:val="24"/>
        </w:rPr>
        <w:t>Toplinski grčevi</w:t>
      </w:r>
    </w:p>
    <w:p w14:paraId="78AF2408" w14:textId="0655A2A9" w:rsidR="004F0BCC" w:rsidRPr="00CF641D" w:rsidRDefault="00CF641D" w:rsidP="00CF641D">
      <w:pPr>
        <w:jc w:val="both"/>
        <w:rPr>
          <w:sz w:val="24"/>
          <w:szCs w:val="24"/>
        </w:rPr>
      </w:pPr>
      <w:r w:rsidRPr="00CF641D">
        <w:rPr>
          <w:sz w:val="24"/>
          <w:szCs w:val="24"/>
        </w:rPr>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6721A2BC" w14:textId="77777777" w:rsidR="00CF641D" w:rsidRPr="00CF641D" w:rsidRDefault="00CF641D" w:rsidP="005B4E96">
      <w:pPr>
        <w:pStyle w:val="Odlomakpopisa"/>
        <w:numPr>
          <w:ilvl w:val="0"/>
          <w:numId w:val="70"/>
        </w:numPr>
        <w:spacing w:after="200"/>
        <w:ind w:firstLine="273"/>
        <w:contextualSpacing/>
        <w:rPr>
          <w:szCs w:val="24"/>
        </w:rPr>
      </w:pPr>
      <w:proofErr w:type="spellStart"/>
      <w:r w:rsidRPr="00CF641D">
        <w:rPr>
          <w:szCs w:val="24"/>
        </w:rPr>
        <w:t>Toplinska</w:t>
      </w:r>
      <w:proofErr w:type="spellEnd"/>
      <w:r w:rsidRPr="00CF641D">
        <w:rPr>
          <w:szCs w:val="24"/>
        </w:rPr>
        <w:t xml:space="preserve"> </w:t>
      </w:r>
      <w:proofErr w:type="spellStart"/>
      <w:r w:rsidRPr="00CF641D">
        <w:rPr>
          <w:szCs w:val="24"/>
        </w:rPr>
        <w:t>iscrpljenost</w:t>
      </w:r>
      <w:proofErr w:type="spellEnd"/>
    </w:p>
    <w:p w14:paraId="106CE4DC" w14:textId="77777777" w:rsidR="00CF641D" w:rsidRPr="00CF641D" w:rsidRDefault="00CF641D" w:rsidP="00CF641D">
      <w:pPr>
        <w:jc w:val="both"/>
        <w:rPr>
          <w:rFonts w:cs="Calibri"/>
          <w:sz w:val="24"/>
          <w:szCs w:val="24"/>
        </w:rPr>
      </w:pPr>
      <w:r w:rsidRPr="00CF641D">
        <w:rPr>
          <w:rFonts w:cs="Calibri"/>
          <w:sz w:val="24"/>
          <w:szCs w:val="24"/>
        </w:rPr>
        <w:t>Toplinska iscrpljenost je klinički sindrom slabosti, malaksalosti, mučnine, sinkope i drugih nespecifičnih simptoma izazvanih izlaganjem toplini, a koji nije opasan po život. Termoregulacija nije oštećena.</w:t>
      </w:r>
    </w:p>
    <w:p w14:paraId="3C94883D" w14:textId="77777777" w:rsidR="00CF641D" w:rsidRPr="00CF641D" w:rsidRDefault="00CF641D" w:rsidP="00CF641D">
      <w:pPr>
        <w:jc w:val="both"/>
        <w:rPr>
          <w:rFonts w:cs="Calibri"/>
          <w:sz w:val="24"/>
          <w:szCs w:val="24"/>
        </w:rPr>
      </w:pPr>
      <w:r w:rsidRPr="00CF641D">
        <w:rPr>
          <w:rFonts w:cs="Calibri"/>
          <w:sz w:val="24"/>
          <w:szCs w:val="24"/>
        </w:rPr>
        <w:t>Toplinska iscrpljenost je posljedica neravnoteže vode i elektrolita izazvana izlaganjem toplini, uz tjelesni napor ili bez njega.</w:t>
      </w:r>
    </w:p>
    <w:p w14:paraId="293B6E78" w14:textId="77777777" w:rsidR="00CF641D" w:rsidRPr="00CF641D" w:rsidRDefault="00CF641D" w:rsidP="00CF641D">
      <w:pPr>
        <w:jc w:val="both"/>
        <w:rPr>
          <w:rFonts w:cs="Calibri"/>
          <w:sz w:val="24"/>
          <w:szCs w:val="24"/>
        </w:rPr>
      </w:pPr>
      <w:r w:rsidRPr="00CF641D">
        <w:rPr>
          <w:rFonts w:cs="Calibri"/>
          <w:sz w:val="24"/>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6809B10E" w14:textId="77777777" w:rsidR="00CF641D" w:rsidRPr="00CF641D" w:rsidRDefault="00CF641D" w:rsidP="00CF641D">
      <w:pPr>
        <w:jc w:val="both"/>
        <w:rPr>
          <w:rFonts w:cs="Calibri"/>
          <w:sz w:val="24"/>
          <w:szCs w:val="24"/>
        </w:rPr>
      </w:pPr>
      <w:r w:rsidRPr="00CF641D">
        <w:rPr>
          <w:rFonts w:cs="Calibri"/>
          <w:sz w:val="24"/>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56DA6085" w14:textId="77777777" w:rsidR="00CF641D" w:rsidRPr="00CF641D" w:rsidRDefault="00CF641D" w:rsidP="00CF641D">
      <w:pPr>
        <w:jc w:val="both"/>
        <w:rPr>
          <w:rFonts w:cs="Calibri"/>
          <w:sz w:val="24"/>
          <w:szCs w:val="24"/>
        </w:rPr>
      </w:pPr>
      <w:r w:rsidRPr="00CF641D">
        <w:rPr>
          <w:rFonts w:cs="Calibri"/>
          <w:sz w:val="24"/>
          <w:szCs w:val="24"/>
        </w:rPr>
        <w:t>Liječenje obuhvaća smještanje bolesnika u hladno okruženje, u ležeći ispruženi položaj uz IV nadoknadu tekućine, u pravilu se daje 0,9%–</w:t>
      </w:r>
      <w:proofErr w:type="spellStart"/>
      <w:r w:rsidRPr="00CF641D">
        <w:rPr>
          <w:rFonts w:cs="Calibri"/>
          <w:sz w:val="24"/>
          <w:szCs w:val="24"/>
        </w:rPr>
        <w:t>tna</w:t>
      </w:r>
      <w:proofErr w:type="spellEnd"/>
      <w:r w:rsidRPr="00CF641D">
        <w:rPr>
          <w:rFonts w:cs="Calibri"/>
          <w:sz w:val="24"/>
          <w:szCs w:val="24"/>
        </w:rPr>
        <w:t xml:space="preserve"> fiziološka otopina; </w:t>
      </w:r>
      <w:proofErr w:type="spellStart"/>
      <w:r w:rsidRPr="00CF641D">
        <w:rPr>
          <w:rFonts w:cs="Calibri"/>
          <w:sz w:val="24"/>
          <w:szCs w:val="24"/>
        </w:rPr>
        <w:t>peroralnom</w:t>
      </w:r>
      <w:proofErr w:type="spellEnd"/>
      <w:r w:rsidRPr="00CF641D">
        <w:rPr>
          <w:rFonts w:cs="Calibri"/>
          <w:sz w:val="24"/>
          <w:szCs w:val="24"/>
        </w:rPr>
        <w:t xml:space="preserve"> se </w:t>
      </w:r>
      <w:proofErr w:type="spellStart"/>
      <w:r w:rsidRPr="00CF641D">
        <w:rPr>
          <w:rFonts w:cs="Calibri"/>
          <w:sz w:val="24"/>
          <w:szCs w:val="24"/>
        </w:rPr>
        <w:t>rehidracijom</w:t>
      </w:r>
      <w:proofErr w:type="spellEnd"/>
      <w:r w:rsidRPr="00CF641D">
        <w:rPr>
          <w:rFonts w:cs="Calibri"/>
          <w:sz w:val="24"/>
          <w:szCs w:val="24"/>
        </w:rPr>
        <w:t xml:space="preserve"> ne mogu u dovoljnoj mjeri nadoknaditi elektroliti. Brzina i količina </w:t>
      </w:r>
      <w:proofErr w:type="spellStart"/>
      <w:r w:rsidRPr="00CF641D">
        <w:rPr>
          <w:rFonts w:cs="Calibri"/>
          <w:sz w:val="24"/>
          <w:szCs w:val="24"/>
        </w:rPr>
        <w:t>rehidracije</w:t>
      </w:r>
      <w:proofErr w:type="spellEnd"/>
      <w:r w:rsidRPr="00CF641D">
        <w:rPr>
          <w:rFonts w:cs="Calibri"/>
          <w:sz w:val="24"/>
          <w:szCs w:val="24"/>
        </w:rPr>
        <w:t xml:space="preserve"> ovise o dobi, osnovnim bolestima i kliničkom odgovoru. Često je dovoljno nadomještanje </w:t>
      </w:r>
      <w:r w:rsidRPr="00CF641D">
        <w:rPr>
          <w:rFonts w:cs="Calibri"/>
          <w:sz w:val="24"/>
          <w:szCs w:val="24"/>
        </w:rPr>
        <w:lastRenderedPageBreak/>
        <w:t xml:space="preserve">od 1–2 L brzinom od 500 ml/h. Starijim i srčanim bolesnicima može biti potrebna tek nešto sporija nadoknada; bolesnicima u kojih se sumnja na </w:t>
      </w:r>
      <w:proofErr w:type="spellStart"/>
      <w:r w:rsidRPr="00CF641D">
        <w:rPr>
          <w:rFonts w:cs="Calibri"/>
          <w:sz w:val="24"/>
          <w:szCs w:val="24"/>
        </w:rPr>
        <w:t>hipovolemiju</w:t>
      </w:r>
      <w:proofErr w:type="spellEnd"/>
      <w:r w:rsidRPr="00CF641D">
        <w:rPr>
          <w:rFonts w:cs="Calibri"/>
          <w:sz w:val="24"/>
          <w:szCs w:val="24"/>
        </w:rPr>
        <w:t xml:space="preserve"> u početku može biti potrebna brža nadoknada. Hlađenje tijela izvana nije potrebno. Rijetko, tešku toplinsku iscrpljenost nakon teškog rada može komplicirati </w:t>
      </w:r>
      <w:proofErr w:type="spellStart"/>
      <w:r w:rsidRPr="00CF641D">
        <w:rPr>
          <w:rFonts w:cs="Calibri"/>
          <w:sz w:val="24"/>
          <w:szCs w:val="24"/>
        </w:rPr>
        <w:t>rabdomioliza</w:t>
      </w:r>
      <w:proofErr w:type="spellEnd"/>
      <w:r w:rsidRPr="00CF641D">
        <w:rPr>
          <w:rFonts w:cs="Calibri"/>
          <w:sz w:val="24"/>
          <w:szCs w:val="24"/>
        </w:rPr>
        <w:t xml:space="preserve">, </w:t>
      </w:r>
      <w:proofErr w:type="spellStart"/>
      <w:r w:rsidRPr="00CF641D">
        <w:rPr>
          <w:rFonts w:cs="Calibri"/>
          <w:sz w:val="24"/>
          <w:szCs w:val="24"/>
        </w:rPr>
        <w:t>mioglobinurija</w:t>
      </w:r>
      <w:proofErr w:type="spellEnd"/>
      <w:r w:rsidRPr="00CF641D">
        <w:rPr>
          <w:rFonts w:cs="Calibri"/>
          <w:sz w:val="24"/>
          <w:szCs w:val="24"/>
        </w:rPr>
        <w:t xml:space="preserve">, akutno zatajenje bubrega i </w:t>
      </w:r>
      <w:proofErr w:type="spellStart"/>
      <w:r w:rsidRPr="00CF641D">
        <w:rPr>
          <w:rFonts w:cs="Calibri"/>
          <w:sz w:val="24"/>
          <w:szCs w:val="24"/>
        </w:rPr>
        <w:t>diseminirana</w:t>
      </w:r>
      <w:proofErr w:type="spellEnd"/>
      <w:r w:rsidRPr="00CF641D">
        <w:rPr>
          <w:rFonts w:cs="Calibri"/>
          <w:sz w:val="24"/>
          <w:szCs w:val="24"/>
        </w:rPr>
        <w:t xml:space="preserve"> </w:t>
      </w:r>
      <w:proofErr w:type="spellStart"/>
      <w:r w:rsidRPr="00CF641D">
        <w:rPr>
          <w:rFonts w:cs="Calibri"/>
          <w:sz w:val="24"/>
          <w:szCs w:val="24"/>
        </w:rPr>
        <w:t>intravaskularna</w:t>
      </w:r>
      <w:proofErr w:type="spellEnd"/>
      <w:r w:rsidRPr="00CF641D">
        <w:rPr>
          <w:rFonts w:cs="Calibri"/>
          <w:sz w:val="24"/>
          <w:szCs w:val="24"/>
        </w:rPr>
        <w:t xml:space="preserve"> koagulacija.</w:t>
      </w:r>
    </w:p>
    <w:p w14:paraId="24B855E9" w14:textId="77777777" w:rsidR="00CF641D" w:rsidRPr="00247CC1" w:rsidRDefault="00CF641D" w:rsidP="00247CC1">
      <w:pPr>
        <w:jc w:val="both"/>
        <w:rPr>
          <w:sz w:val="24"/>
          <w:szCs w:val="24"/>
        </w:rPr>
      </w:pPr>
    </w:p>
    <w:p w14:paraId="3184C511" w14:textId="3BB7A300" w:rsidR="00007391" w:rsidRPr="006E68CC" w:rsidRDefault="00007391" w:rsidP="00D922A1">
      <w:pPr>
        <w:pStyle w:val="Naslov4"/>
        <w:numPr>
          <w:ilvl w:val="4"/>
          <w:numId w:val="142"/>
        </w:numPr>
      </w:pPr>
      <w:bookmarkStart w:id="576" w:name="_Toc197690265"/>
      <w:bookmarkEnd w:id="575"/>
      <w:r w:rsidRPr="006E68CC">
        <w:t>P</w:t>
      </w:r>
      <w:r w:rsidR="00FE0E17">
        <w:t>osljedice na život i zdravlje ljudi</w:t>
      </w:r>
      <w:bookmarkEnd w:id="576"/>
      <w:r w:rsidR="00FE0E17">
        <w:t xml:space="preserve"> </w:t>
      </w:r>
    </w:p>
    <w:p w14:paraId="1F682333" w14:textId="77777777" w:rsid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1289A949" w14:textId="4F8C88F1" w:rsidR="00007391" w:rsidRPr="00191CEC" w:rsidRDefault="00007391" w:rsidP="00DD73E1">
      <w:pPr>
        <w:jc w:val="both"/>
        <w:rPr>
          <w:sz w:val="24"/>
          <w:szCs w:val="24"/>
        </w:rPr>
      </w:pPr>
      <w:r w:rsidRPr="00007391">
        <w:rPr>
          <w:sz w:val="24"/>
          <w:szCs w:val="24"/>
        </w:rPr>
        <w:t xml:space="preserve">S obzirom na broj stanovnika </w:t>
      </w:r>
      <w:r>
        <w:rPr>
          <w:sz w:val="24"/>
          <w:szCs w:val="24"/>
        </w:rPr>
        <w:t xml:space="preserve">Grada </w:t>
      </w:r>
      <w:r w:rsidRPr="00007391">
        <w:rPr>
          <w:sz w:val="24"/>
          <w:szCs w:val="24"/>
        </w:rPr>
        <w:t>koji pripadaju najugroženijim skupinama, procjenjuje se da će broj stanovnika koji će biti u sastavu nekog od procesa nastalih kao posljedica pojave toplinskog vala prelaziti 0,036% ukupnog stanovništva</w:t>
      </w:r>
      <w:r>
        <w:rPr>
          <w:sz w:val="24"/>
          <w:szCs w:val="24"/>
        </w:rPr>
        <w:t xml:space="preserve"> Grada</w:t>
      </w:r>
      <w:r w:rsidRPr="00007391">
        <w:rPr>
          <w:sz w:val="24"/>
          <w:szCs w:val="24"/>
        </w:rPr>
        <w:t xml:space="preserve">. Što predstavlja katastrofalne posljedice na život i zdravlje ljudi. </w:t>
      </w:r>
    </w:p>
    <w:p w14:paraId="58173749" w14:textId="79F317AD" w:rsidR="00007391" w:rsidRPr="006E68CC" w:rsidRDefault="00C30B0B" w:rsidP="00DD73E1">
      <w:pPr>
        <w:pStyle w:val="Opisslike"/>
        <w:spacing w:line="276" w:lineRule="auto"/>
        <w:jc w:val="center"/>
        <w:rPr>
          <w:b w:val="0"/>
          <w:bCs w:val="0"/>
        </w:rPr>
      </w:pPr>
      <w:bookmarkStart w:id="577" w:name="_Toc532992586"/>
      <w:bookmarkStart w:id="578" w:name="_Toc4138115"/>
      <w:bookmarkStart w:id="579" w:name="_Toc14434365"/>
      <w:bookmarkStart w:id="580" w:name="_Toc197502209"/>
      <w:r>
        <w:t xml:space="preserve">Tablica </w:t>
      </w:r>
      <w:fldSimple w:instr=" SEQ Tablica \* ARABIC ">
        <w:r w:rsidR="00B70DC7">
          <w:rPr>
            <w:noProof/>
          </w:rPr>
          <w:t>48</w:t>
        </w:r>
      </w:fldSimple>
      <w:bookmarkEnd w:id="577"/>
      <w:bookmarkEnd w:id="578"/>
      <w:bookmarkEnd w:id="579"/>
      <w:r>
        <w:t xml:space="preserve">. </w:t>
      </w:r>
      <w:r w:rsidR="00007391" w:rsidRPr="006E68CC">
        <w:t>Prikaz prijetnjom nastalih posljedica na život i zdravlje ljudi - Događaj s najgorim mogućim posljedicama – Ekstremne temperature</w:t>
      </w:r>
      <w:bookmarkEnd w:id="580"/>
    </w:p>
    <w:p w14:paraId="2214FD42" w14:textId="0DB0CE81" w:rsidR="00191CEC" w:rsidRPr="00191CEC" w:rsidRDefault="00191CEC" w:rsidP="00191CEC">
      <w:pPr>
        <w:keepNext/>
        <w:spacing w:after="0" w:line="276" w:lineRule="auto"/>
        <w:jc w:val="both"/>
        <w:rPr>
          <w:rFonts w:ascii="Calibri" w:eastAsia="Calibri" w:hAnsi="Calibri" w:cs="Arial"/>
          <w:b/>
          <w:bCs/>
          <w:sz w:val="20"/>
          <w:szCs w:val="20"/>
          <w:lang w:eastAsia="zh-CN"/>
        </w:rPr>
      </w:pPr>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9D3C84" w:rsidRPr="00D33A6D" w14:paraId="7E155A72" w14:textId="77777777" w:rsidTr="00A02E3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649AD" w14:textId="436D04C5" w:rsidR="009D3C84" w:rsidRPr="00D33A6D" w:rsidRDefault="009D3C84" w:rsidP="00A02E3B">
            <w:pPr>
              <w:spacing w:after="0" w:line="240" w:lineRule="auto"/>
              <w:jc w:val="center"/>
              <w:rPr>
                <w:b/>
                <w:sz w:val="20"/>
                <w:szCs w:val="20"/>
              </w:rPr>
            </w:pPr>
            <w:r w:rsidRPr="00D33A6D">
              <w:rPr>
                <w:b/>
                <w:sz w:val="20"/>
                <w:szCs w:val="20"/>
              </w:rPr>
              <w:t>Život i zdravlje ljudi</w:t>
            </w:r>
          </w:p>
        </w:tc>
      </w:tr>
      <w:tr w:rsidR="009D3C84" w:rsidRPr="00D33A6D" w14:paraId="164613B7" w14:textId="77777777" w:rsidTr="00A02E3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BB723" w14:textId="77777777" w:rsidR="009D3C84" w:rsidRPr="00D33A6D" w:rsidRDefault="009D3C84" w:rsidP="00A02E3B">
            <w:pPr>
              <w:spacing w:after="0" w:line="240" w:lineRule="auto"/>
              <w:jc w:val="center"/>
              <w:rPr>
                <w:b/>
                <w:sz w:val="20"/>
                <w:szCs w:val="20"/>
              </w:rPr>
            </w:pPr>
            <w:r w:rsidRPr="00D33A6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D6699" w14:textId="77777777" w:rsidR="009D3C84" w:rsidRPr="00D33A6D" w:rsidRDefault="009D3C84" w:rsidP="00A02E3B">
            <w:pPr>
              <w:spacing w:after="0" w:line="240" w:lineRule="auto"/>
              <w:jc w:val="center"/>
              <w:rPr>
                <w:b/>
                <w:sz w:val="20"/>
                <w:szCs w:val="20"/>
              </w:rPr>
            </w:pPr>
            <w:r w:rsidRPr="00D33A6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5CDDB" w14:textId="77777777" w:rsidR="009D3C84" w:rsidRPr="00D33A6D" w:rsidRDefault="009D3C84" w:rsidP="00A02E3B">
            <w:pPr>
              <w:spacing w:after="0" w:line="240" w:lineRule="auto"/>
              <w:jc w:val="center"/>
              <w:rPr>
                <w:b/>
                <w:sz w:val="20"/>
                <w:szCs w:val="20"/>
              </w:rPr>
            </w:pPr>
            <w:r w:rsidRPr="00D33A6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370EF7" w14:textId="77777777" w:rsidR="009D3C84" w:rsidRPr="00D33A6D" w:rsidRDefault="009D3C84" w:rsidP="00A02E3B">
            <w:pPr>
              <w:spacing w:after="0" w:line="240" w:lineRule="auto"/>
              <w:jc w:val="center"/>
              <w:rPr>
                <w:b/>
                <w:sz w:val="20"/>
                <w:szCs w:val="20"/>
              </w:rPr>
            </w:pPr>
            <w:r w:rsidRPr="00D33A6D">
              <w:rPr>
                <w:b/>
                <w:sz w:val="20"/>
                <w:szCs w:val="20"/>
              </w:rPr>
              <w:t>Odabrano</w:t>
            </w:r>
          </w:p>
        </w:tc>
      </w:tr>
      <w:tr w:rsidR="009D3C84" w:rsidRPr="00D33A6D" w14:paraId="4D97CA08" w14:textId="77777777" w:rsidTr="00A02E3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F223C" w14:textId="77777777" w:rsidR="009D3C84" w:rsidRPr="00D33A6D" w:rsidRDefault="009D3C84" w:rsidP="00A02E3B">
            <w:pPr>
              <w:spacing w:after="0" w:line="240" w:lineRule="auto"/>
              <w:jc w:val="center"/>
              <w:rPr>
                <w:b/>
                <w:sz w:val="20"/>
                <w:szCs w:val="20"/>
              </w:rPr>
            </w:pPr>
            <w:r w:rsidRPr="00D33A6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1079A" w14:textId="77777777" w:rsidR="009D3C84" w:rsidRPr="00D33A6D" w:rsidRDefault="009D3C84" w:rsidP="00A02E3B">
            <w:pPr>
              <w:spacing w:after="0" w:line="240" w:lineRule="auto"/>
              <w:jc w:val="center"/>
              <w:rPr>
                <w:sz w:val="20"/>
                <w:szCs w:val="20"/>
              </w:rPr>
            </w:pPr>
            <w:r w:rsidRPr="00D33A6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D7471" w14:textId="77777777" w:rsidR="009D3C84" w:rsidRPr="00D33A6D" w:rsidRDefault="009D3C84" w:rsidP="00A02E3B">
            <w:pPr>
              <w:spacing w:after="0" w:line="240" w:lineRule="auto"/>
              <w:jc w:val="center"/>
              <w:rPr>
                <w:sz w:val="20"/>
                <w:szCs w:val="20"/>
              </w:rPr>
            </w:pPr>
            <w:r w:rsidRPr="00D33A6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38D030" w14:textId="77777777" w:rsidR="009D3C84" w:rsidRPr="00D33A6D" w:rsidRDefault="009D3C84" w:rsidP="00A02E3B">
            <w:pPr>
              <w:spacing w:after="0" w:line="240" w:lineRule="auto"/>
              <w:jc w:val="center"/>
              <w:rPr>
                <w:b/>
                <w:sz w:val="20"/>
                <w:szCs w:val="20"/>
              </w:rPr>
            </w:pPr>
          </w:p>
        </w:tc>
      </w:tr>
      <w:tr w:rsidR="009D3C84" w:rsidRPr="00D33A6D" w14:paraId="19E4C6BA" w14:textId="77777777" w:rsidTr="00A02E3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E73D7" w14:textId="77777777" w:rsidR="009D3C84" w:rsidRPr="00D33A6D" w:rsidRDefault="009D3C84" w:rsidP="00A02E3B">
            <w:pPr>
              <w:spacing w:after="0" w:line="240" w:lineRule="auto"/>
              <w:jc w:val="center"/>
              <w:rPr>
                <w:b/>
                <w:sz w:val="20"/>
                <w:szCs w:val="20"/>
              </w:rPr>
            </w:pPr>
            <w:r w:rsidRPr="00D33A6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EDE44" w14:textId="77777777" w:rsidR="009D3C84" w:rsidRPr="00D33A6D" w:rsidRDefault="009D3C84" w:rsidP="00A02E3B">
            <w:pPr>
              <w:spacing w:after="0" w:line="240" w:lineRule="auto"/>
              <w:jc w:val="center"/>
              <w:rPr>
                <w:sz w:val="20"/>
                <w:szCs w:val="20"/>
              </w:rPr>
            </w:pPr>
            <w:r w:rsidRPr="00D33A6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1A468" w14:textId="77777777" w:rsidR="009D3C84" w:rsidRPr="00D33A6D" w:rsidRDefault="009D3C84" w:rsidP="00A02E3B">
            <w:pPr>
              <w:spacing w:after="0" w:line="240" w:lineRule="auto"/>
              <w:jc w:val="center"/>
              <w:rPr>
                <w:sz w:val="20"/>
                <w:szCs w:val="20"/>
              </w:rPr>
            </w:pPr>
            <w:r w:rsidRPr="00D33A6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4CEB1E" w14:textId="77777777" w:rsidR="009D3C84" w:rsidRPr="00D33A6D" w:rsidRDefault="009D3C84" w:rsidP="00A02E3B">
            <w:pPr>
              <w:spacing w:after="0" w:line="240" w:lineRule="auto"/>
              <w:jc w:val="center"/>
              <w:rPr>
                <w:sz w:val="20"/>
                <w:szCs w:val="20"/>
              </w:rPr>
            </w:pPr>
          </w:p>
        </w:tc>
      </w:tr>
      <w:tr w:rsidR="009D3C84" w:rsidRPr="00D33A6D" w14:paraId="2AAC6A07" w14:textId="77777777" w:rsidTr="00A02E3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88577" w14:textId="77777777" w:rsidR="009D3C84" w:rsidRPr="00D33A6D" w:rsidRDefault="009D3C84" w:rsidP="00A02E3B">
            <w:pPr>
              <w:spacing w:after="0" w:line="240" w:lineRule="auto"/>
              <w:jc w:val="center"/>
              <w:rPr>
                <w:b/>
                <w:sz w:val="20"/>
                <w:szCs w:val="20"/>
              </w:rPr>
            </w:pPr>
            <w:r w:rsidRPr="00D33A6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51366" w14:textId="77777777" w:rsidR="009D3C84" w:rsidRPr="00D33A6D" w:rsidRDefault="009D3C84" w:rsidP="00A02E3B">
            <w:pPr>
              <w:spacing w:after="0" w:line="240" w:lineRule="auto"/>
              <w:jc w:val="center"/>
              <w:rPr>
                <w:sz w:val="20"/>
                <w:szCs w:val="20"/>
              </w:rPr>
            </w:pPr>
            <w:r w:rsidRPr="00D33A6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622EB" w14:textId="77777777" w:rsidR="009D3C84" w:rsidRPr="00D33A6D" w:rsidRDefault="009D3C84" w:rsidP="00A02E3B">
            <w:pPr>
              <w:spacing w:after="0" w:line="240" w:lineRule="auto"/>
              <w:jc w:val="center"/>
              <w:rPr>
                <w:sz w:val="20"/>
                <w:szCs w:val="20"/>
              </w:rPr>
            </w:pPr>
            <w:r w:rsidRPr="00D33A6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67CBF" w14:textId="77777777" w:rsidR="009D3C84" w:rsidRPr="00D33A6D" w:rsidRDefault="009D3C84" w:rsidP="00A02E3B">
            <w:pPr>
              <w:spacing w:after="0" w:line="240" w:lineRule="auto"/>
              <w:jc w:val="center"/>
              <w:rPr>
                <w:sz w:val="20"/>
                <w:szCs w:val="20"/>
              </w:rPr>
            </w:pPr>
          </w:p>
        </w:tc>
      </w:tr>
      <w:tr w:rsidR="009D3C84" w:rsidRPr="00D33A6D" w14:paraId="2F5504AA" w14:textId="77777777" w:rsidTr="00A02E3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C62B0" w14:textId="77777777" w:rsidR="009D3C84" w:rsidRPr="00D33A6D" w:rsidRDefault="009D3C84" w:rsidP="00A02E3B">
            <w:pPr>
              <w:spacing w:after="0" w:line="240" w:lineRule="auto"/>
              <w:jc w:val="center"/>
              <w:rPr>
                <w:b/>
                <w:sz w:val="20"/>
                <w:szCs w:val="20"/>
              </w:rPr>
            </w:pPr>
            <w:r w:rsidRPr="00D33A6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2D31A" w14:textId="77777777" w:rsidR="009D3C84" w:rsidRPr="00D33A6D" w:rsidRDefault="009D3C84" w:rsidP="00A02E3B">
            <w:pPr>
              <w:spacing w:after="0" w:line="240" w:lineRule="auto"/>
              <w:jc w:val="center"/>
              <w:rPr>
                <w:sz w:val="20"/>
                <w:szCs w:val="20"/>
              </w:rPr>
            </w:pPr>
            <w:r w:rsidRPr="00D33A6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96C21" w14:textId="77777777" w:rsidR="009D3C84" w:rsidRPr="00D33A6D" w:rsidRDefault="009D3C84" w:rsidP="00A02E3B">
            <w:pPr>
              <w:spacing w:after="0" w:line="240" w:lineRule="auto"/>
              <w:jc w:val="center"/>
              <w:rPr>
                <w:sz w:val="20"/>
                <w:szCs w:val="20"/>
              </w:rPr>
            </w:pPr>
            <w:r w:rsidRPr="00D33A6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6061B" w14:textId="77777777" w:rsidR="009D3C84" w:rsidRPr="00D33A6D" w:rsidRDefault="009D3C84" w:rsidP="00A02E3B">
            <w:pPr>
              <w:spacing w:after="0" w:line="240" w:lineRule="auto"/>
              <w:jc w:val="center"/>
              <w:rPr>
                <w:sz w:val="20"/>
                <w:szCs w:val="20"/>
              </w:rPr>
            </w:pPr>
          </w:p>
        </w:tc>
      </w:tr>
      <w:tr w:rsidR="009D3C84" w:rsidRPr="00D33A6D" w14:paraId="08C3324A" w14:textId="77777777" w:rsidTr="00A02E3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0B2D7" w14:textId="77777777" w:rsidR="009D3C84" w:rsidRPr="00D33A6D" w:rsidRDefault="009D3C84" w:rsidP="00A02E3B">
            <w:pPr>
              <w:spacing w:after="0" w:line="240" w:lineRule="auto"/>
              <w:jc w:val="center"/>
              <w:rPr>
                <w:b/>
                <w:sz w:val="20"/>
                <w:szCs w:val="20"/>
              </w:rPr>
            </w:pPr>
            <w:r w:rsidRPr="00D33A6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9CE15" w14:textId="77777777" w:rsidR="009D3C84" w:rsidRPr="00D33A6D" w:rsidRDefault="009D3C84" w:rsidP="00A02E3B">
            <w:pPr>
              <w:spacing w:after="0" w:line="240" w:lineRule="auto"/>
              <w:jc w:val="center"/>
              <w:rPr>
                <w:sz w:val="20"/>
                <w:szCs w:val="20"/>
              </w:rPr>
            </w:pPr>
            <w:r w:rsidRPr="00D33A6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3A55E" w14:textId="77777777" w:rsidR="009D3C84" w:rsidRPr="00D33A6D" w:rsidRDefault="009D3C84" w:rsidP="00A02E3B">
            <w:pPr>
              <w:spacing w:after="0" w:line="240" w:lineRule="auto"/>
              <w:ind w:left="720"/>
              <w:contextualSpacing/>
              <w:rPr>
                <w:sz w:val="20"/>
                <w:szCs w:val="20"/>
                <w:lang w:val="en-US"/>
              </w:rPr>
            </w:pPr>
            <w:r w:rsidRPr="00D33A6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CBC14B" w14:textId="485CC2C5" w:rsidR="009D3C84" w:rsidRPr="00D33A6D" w:rsidRDefault="009D3C84" w:rsidP="00A02E3B">
            <w:pPr>
              <w:spacing w:after="0" w:line="240" w:lineRule="auto"/>
              <w:jc w:val="center"/>
              <w:rPr>
                <w:b/>
                <w:sz w:val="20"/>
                <w:szCs w:val="20"/>
              </w:rPr>
            </w:pPr>
            <w:r w:rsidRPr="00D33A6D">
              <w:rPr>
                <w:b/>
                <w:sz w:val="20"/>
                <w:szCs w:val="20"/>
              </w:rPr>
              <w:t>X</w:t>
            </w:r>
          </w:p>
        </w:tc>
      </w:tr>
    </w:tbl>
    <w:p w14:paraId="33A056AF" w14:textId="77777777" w:rsidR="00007391" w:rsidRDefault="00007391" w:rsidP="00191CEC">
      <w:pPr>
        <w:spacing w:after="120" w:line="276" w:lineRule="auto"/>
        <w:jc w:val="both"/>
        <w:rPr>
          <w:sz w:val="24"/>
          <w:szCs w:val="24"/>
          <w:lang w:val="pl-PL" w:eastAsia="zh-CN"/>
        </w:rPr>
      </w:pPr>
    </w:p>
    <w:p w14:paraId="224F9309" w14:textId="55679315" w:rsidR="006A4360" w:rsidRPr="00526790" w:rsidRDefault="006A4360" w:rsidP="00D922A1">
      <w:pPr>
        <w:pStyle w:val="Naslov4"/>
        <w:numPr>
          <w:ilvl w:val="4"/>
          <w:numId w:val="142"/>
        </w:numPr>
        <w:spacing w:before="0"/>
      </w:pPr>
      <w:bookmarkStart w:id="581" w:name="_Toc197690266"/>
      <w:r w:rsidRPr="00526790">
        <w:t>P</w:t>
      </w:r>
      <w:r w:rsidR="00750097">
        <w:t>osljedice na gospodarstvo</w:t>
      </w:r>
      <w:bookmarkEnd w:id="581"/>
    </w:p>
    <w:p w14:paraId="5E9D0431" w14:textId="2B17DE8F" w:rsidR="006A4360" w:rsidRPr="006A4360" w:rsidRDefault="006A4360" w:rsidP="00FF2C7F">
      <w:pPr>
        <w:spacing w:line="276" w:lineRule="auto"/>
        <w:jc w:val="both"/>
        <w:rPr>
          <w:sz w:val="24"/>
          <w:szCs w:val="24"/>
        </w:rPr>
      </w:pPr>
      <w:r w:rsidRPr="006A4360">
        <w:rPr>
          <w:sz w:val="24"/>
          <w:szCs w:val="24"/>
        </w:rPr>
        <w:t>Posljedice na gospodarstvo odnose se na ukupnu materijalnu i financijsku štetu u gospodarstvu nastalu utjecajem prijetnje. Materijalna šteta s posljedicama po gospodarstvo prikazuje se u odnosu na proračun</w:t>
      </w:r>
      <w:r>
        <w:rPr>
          <w:sz w:val="24"/>
          <w:szCs w:val="24"/>
        </w:rPr>
        <w:t xml:space="preserve"> Grada</w:t>
      </w:r>
      <w:r w:rsidRPr="006A4360">
        <w:rPr>
          <w:sz w:val="24"/>
          <w:szCs w:val="24"/>
        </w:rPr>
        <w:t xml:space="preserv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48B6AF28" w14:textId="1B950806" w:rsidR="006A4360" w:rsidRDefault="006A4360" w:rsidP="00FF2C7F">
      <w:pPr>
        <w:spacing w:line="276" w:lineRule="auto"/>
        <w:jc w:val="both"/>
        <w:rPr>
          <w:sz w:val="24"/>
          <w:szCs w:val="24"/>
        </w:rPr>
      </w:pPr>
      <w:r w:rsidRPr="006A4360">
        <w:rPr>
          <w:sz w:val="24"/>
          <w:szCs w:val="24"/>
        </w:rPr>
        <w:t xml:space="preserve">S obzirom na štete koje su vjerojatne na području </w:t>
      </w:r>
      <w:r w:rsidR="00FF2C7F">
        <w:rPr>
          <w:sz w:val="24"/>
          <w:szCs w:val="24"/>
        </w:rPr>
        <w:t xml:space="preserve">Grada </w:t>
      </w:r>
      <w:r w:rsidRPr="006A4360">
        <w:rPr>
          <w:sz w:val="24"/>
          <w:szCs w:val="24"/>
        </w:rPr>
        <w:t>uslijed ekstremnih temperatura, posljedice su procijenjene malenim, odnosno očekuje se šteta manja od 20% proračuna</w:t>
      </w:r>
      <w:r w:rsidR="00FF2C7F">
        <w:rPr>
          <w:sz w:val="24"/>
          <w:szCs w:val="24"/>
        </w:rPr>
        <w:t xml:space="preserve"> Grada</w:t>
      </w:r>
      <w:r w:rsidRPr="006A4360">
        <w:rPr>
          <w:sz w:val="24"/>
          <w:szCs w:val="24"/>
        </w:rPr>
        <w:t>.</w:t>
      </w:r>
    </w:p>
    <w:p w14:paraId="67510255" w14:textId="77777777" w:rsidR="00DD73E1" w:rsidRPr="006A4360" w:rsidRDefault="00DD73E1" w:rsidP="00FF2C7F">
      <w:pPr>
        <w:spacing w:line="276" w:lineRule="auto"/>
        <w:jc w:val="both"/>
        <w:rPr>
          <w:sz w:val="24"/>
          <w:szCs w:val="24"/>
        </w:rPr>
      </w:pPr>
    </w:p>
    <w:p w14:paraId="7EF15785" w14:textId="7DB7CFCC" w:rsidR="00FF2C7F" w:rsidRPr="00526790" w:rsidRDefault="00C30B0B" w:rsidP="00DD73E1">
      <w:pPr>
        <w:pStyle w:val="Opisslike"/>
        <w:spacing w:line="276" w:lineRule="auto"/>
        <w:jc w:val="center"/>
        <w:rPr>
          <w:b w:val="0"/>
          <w:bCs w:val="0"/>
        </w:rPr>
      </w:pPr>
      <w:bookmarkStart w:id="582" w:name="_Toc532992587"/>
      <w:bookmarkStart w:id="583" w:name="_Toc4138116"/>
      <w:bookmarkStart w:id="584" w:name="_Toc14434366"/>
      <w:bookmarkStart w:id="585" w:name="_Toc197502210"/>
      <w:r>
        <w:lastRenderedPageBreak/>
        <w:t xml:space="preserve">Tablica </w:t>
      </w:r>
      <w:fldSimple w:instr=" SEQ Tablica \* ARABIC ">
        <w:r w:rsidR="00B70DC7">
          <w:rPr>
            <w:noProof/>
          </w:rPr>
          <w:t>49</w:t>
        </w:r>
      </w:fldSimple>
      <w:r>
        <w:t>.</w:t>
      </w:r>
      <w:r w:rsidR="00191CEC" w:rsidRPr="00191CEC">
        <w:t xml:space="preserve"> </w:t>
      </w:r>
      <w:bookmarkEnd w:id="582"/>
      <w:bookmarkEnd w:id="583"/>
      <w:bookmarkEnd w:id="584"/>
      <w:r w:rsidR="00FF2C7F" w:rsidRPr="00526790">
        <w:t>Prikaz prijetnjom nastalih posljedica na gospodarstvo - Događaj s najgorim mogućim posljedicama – Ekstremne temperature</w:t>
      </w:r>
      <w:bookmarkEnd w:id="585"/>
    </w:p>
    <w:p w14:paraId="4E4217B0" w14:textId="0BB78B78" w:rsidR="00191CEC" w:rsidRPr="00191CEC" w:rsidRDefault="00191CEC" w:rsidP="00191CEC">
      <w:pPr>
        <w:keepNext/>
        <w:spacing w:after="0" w:line="276" w:lineRule="auto"/>
        <w:jc w:val="both"/>
        <w:rPr>
          <w:rFonts w:ascii="Calibri" w:eastAsia="Calibri" w:hAnsi="Calibri" w:cs="Arial"/>
          <w:b/>
          <w:bCs/>
          <w:sz w:val="20"/>
          <w:szCs w:val="20"/>
          <w:lang w:eastAsia="zh-CN"/>
        </w:rPr>
      </w:pP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C7D4F" w:rsidRPr="00481081" w14:paraId="7A52BCFB" w14:textId="77777777" w:rsidTr="00A02E3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FEA77" w14:textId="0C68AF98" w:rsidR="00BC7D4F" w:rsidRPr="00481081" w:rsidRDefault="00BC7D4F" w:rsidP="00A02E3B">
            <w:pPr>
              <w:spacing w:after="0" w:line="240" w:lineRule="auto"/>
              <w:jc w:val="center"/>
              <w:rPr>
                <w:b/>
                <w:sz w:val="20"/>
                <w:szCs w:val="20"/>
              </w:rPr>
            </w:pPr>
            <w:bookmarkStart w:id="586" w:name="_Hlk193955688"/>
            <w:r w:rsidRPr="00481081">
              <w:rPr>
                <w:b/>
                <w:sz w:val="20"/>
                <w:szCs w:val="20"/>
              </w:rPr>
              <w:t>Gospodarstvo</w:t>
            </w:r>
          </w:p>
        </w:tc>
      </w:tr>
      <w:tr w:rsidR="00BC7D4F" w:rsidRPr="00481081" w14:paraId="3CFEF8FF"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8DCA6" w14:textId="77777777" w:rsidR="00BC7D4F" w:rsidRPr="00481081" w:rsidRDefault="00BC7D4F" w:rsidP="00A02E3B">
            <w:pPr>
              <w:spacing w:after="0" w:line="240" w:lineRule="auto"/>
              <w:jc w:val="center"/>
              <w:rPr>
                <w:b/>
                <w:sz w:val="20"/>
                <w:szCs w:val="20"/>
              </w:rPr>
            </w:pPr>
            <w:r w:rsidRPr="0048108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5A2B2" w14:textId="77777777" w:rsidR="00BC7D4F" w:rsidRPr="00481081" w:rsidRDefault="00BC7D4F" w:rsidP="00A02E3B">
            <w:pPr>
              <w:spacing w:after="0" w:line="240" w:lineRule="auto"/>
              <w:jc w:val="center"/>
              <w:rPr>
                <w:b/>
                <w:sz w:val="20"/>
                <w:szCs w:val="20"/>
              </w:rPr>
            </w:pPr>
            <w:r w:rsidRPr="0048108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F7110" w14:textId="77777777" w:rsidR="00BC7D4F" w:rsidRPr="00481081" w:rsidRDefault="00BC7D4F" w:rsidP="00A02E3B">
            <w:pPr>
              <w:spacing w:after="0" w:line="240" w:lineRule="auto"/>
              <w:jc w:val="center"/>
              <w:rPr>
                <w:b/>
                <w:sz w:val="20"/>
                <w:szCs w:val="20"/>
              </w:rPr>
            </w:pPr>
            <w:r w:rsidRPr="0048108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149F5" w14:textId="77777777" w:rsidR="00BC7D4F" w:rsidRPr="00481081" w:rsidRDefault="00BC7D4F" w:rsidP="00A02E3B">
            <w:pPr>
              <w:spacing w:after="0" w:line="240" w:lineRule="auto"/>
              <w:jc w:val="center"/>
              <w:rPr>
                <w:b/>
                <w:sz w:val="20"/>
                <w:szCs w:val="20"/>
              </w:rPr>
            </w:pPr>
            <w:r w:rsidRPr="00481081">
              <w:rPr>
                <w:b/>
                <w:sz w:val="20"/>
                <w:szCs w:val="20"/>
              </w:rPr>
              <w:t>Odabrano</w:t>
            </w:r>
          </w:p>
        </w:tc>
      </w:tr>
      <w:tr w:rsidR="00BC7D4F" w:rsidRPr="00481081" w14:paraId="78932F24"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322EF" w14:textId="77777777" w:rsidR="00BC7D4F" w:rsidRPr="00481081" w:rsidRDefault="00BC7D4F" w:rsidP="00A02E3B">
            <w:pPr>
              <w:spacing w:after="0" w:line="240" w:lineRule="auto"/>
              <w:jc w:val="center"/>
              <w:rPr>
                <w:b/>
                <w:sz w:val="20"/>
                <w:szCs w:val="20"/>
              </w:rPr>
            </w:pPr>
            <w:r w:rsidRPr="0048108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FEB90" w14:textId="77777777" w:rsidR="00BC7D4F" w:rsidRPr="00481081" w:rsidRDefault="00BC7D4F" w:rsidP="00A02E3B">
            <w:pPr>
              <w:spacing w:after="0" w:line="240" w:lineRule="auto"/>
              <w:jc w:val="center"/>
              <w:rPr>
                <w:sz w:val="20"/>
                <w:szCs w:val="20"/>
              </w:rPr>
            </w:pPr>
            <w:r w:rsidRPr="0048108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CCAC0" w14:textId="77777777" w:rsidR="00BC7D4F" w:rsidRPr="00481081" w:rsidRDefault="00BC7D4F" w:rsidP="00A02E3B">
            <w:pPr>
              <w:spacing w:after="0" w:line="240" w:lineRule="auto"/>
              <w:jc w:val="center"/>
              <w:rPr>
                <w:sz w:val="20"/>
                <w:szCs w:val="20"/>
              </w:rPr>
            </w:pPr>
            <w:r w:rsidRPr="0048108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B26FA" w14:textId="77777777" w:rsidR="00BC7D4F" w:rsidRPr="00481081" w:rsidRDefault="00BC7D4F" w:rsidP="00A02E3B">
            <w:pPr>
              <w:spacing w:after="0" w:line="240" w:lineRule="auto"/>
              <w:rPr>
                <w:sz w:val="20"/>
                <w:szCs w:val="20"/>
              </w:rPr>
            </w:pPr>
          </w:p>
        </w:tc>
      </w:tr>
      <w:tr w:rsidR="00BC7D4F" w:rsidRPr="00481081" w14:paraId="09C01A74"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46EB1" w14:textId="77777777" w:rsidR="00BC7D4F" w:rsidRPr="00481081" w:rsidRDefault="00BC7D4F" w:rsidP="00A02E3B">
            <w:pPr>
              <w:spacing w:after="0" w:line="240" w:lineRule="auto"/>
              <w:jc w:val="center"/>
              <w:rPr>
                <w:b/>
                <w:sz w:val="20"/>
                <w:szCs w:val="20"/>
              </w:rPr>
            </w:pPr>
            <w:r w:rsidRPr="0048108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74476" w14:textId="77777777" w:rsidR="00BC7D4F" w:rsidRPr="00481081" w:rsidRDefault="00BC7D4F" w:rsidP="00A02E3B">
            <w:pPr>
              <w:spacing w:after="0" w:line="240" w:lineRule="auto"/>
              <w:jc w:val="center"/>
              <w:rPr>
                <w:sz w:val="20"/>
                <w:szCs w:val="20"/>
              </w:rPr>
            </w:pPr>
            <w:r w:rsidRPr="0048108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A1346" w14:textId="77777777" w:rsidR="00BC7D4F" w:rsidRPr="00481081" w:rsidRDefault="00BC7D4F" w:rsidP="00A02E3B">
            <w:pPr>
              <w:spacing w:after="0" w:line="240" w:lineRule="auto"/>
              <w:jc w:val="center"/>
              <w:rPr>
                <w:sz w:val="20"/>
                <w:szCs w:val="20"/>
              </w:rPr>
            </w:pPr>
            <w:r w:rsidRPr="0048108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224F1" w14:textId="77777777" w:rsidR="00BC7D4F" w:rsidRPr="00481081" w:rsidRDefault="00BC7D4F" w:rsidP="00A02E3B">
            <w:pPr>
              <w:spacing w:after="0" w:line="240" w:lineRule="auto"/>
              <w:jc w:val="center"/>
              <w:rPr>
                <w:b/>
                <w:sz w:val="20"/>
                <w:szCs w:val="20"/>
              </w:rPr>
            </w:pPr>
          </w:p>
        </w:tc>
      </w:tr>
      <w:tr w:rsidR="00BC7D4F" w:rsidRPr="00481081" w14:paraId="66C678C6"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39302" w14:textId="77777777" w:rsidR="00BC7D4F" w:rsidRPr="00481081" w:rsidRDefault="00BC7D4F" w:rsidP="00A02E3B">
            <w:pPr>
              <w:spacing w:after="0" w:line="240" w:lineRule="auto"/>
              <w:jc w:val="center"/>
              <w:rPr>
                <w:b/>
                <w:sz w:val="20"/>
                <w:szCs w:val="20"/>
              </w:rPr>
            </w:pPr>
            <w:r w:rsidRPr="0048108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B766A" w14:textId="77777777" w:rsidR="00BC7D4F" w:rsidRPr="00481081" w:rsidRDefault="00BC7D4F" w:rsidP="00A02E3B">
            <w:pPr>
              <w:spacing w:after="0" w:line="240" w:lineRule="auto"/>
              <w:jc w:val="center"/>
              <w:rPr>
                <w:sz w:val="20"/>
                <w:szCs w:val="20"/>
              </w:rPr>
            </w:pPr>
            <w:r w:rsidRPr="0048108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A8D4F" w14:textId="77777777" w:rsidR="00BC7D4F" w:rsidRPr="00481081" w:rsidRDefault="00BC7D4F" w:rsidP="00A02E3B">
            <w:pPr>
              <w:spacing w:after="0" w:line="240" w:lineRule="auto"/>
              <w:jc w:val="center"/>
              <w:rPr>
                <w:sz w:val="20"/>
                <w:szCs w:val="20"/>
              </w:rPr>
            </w:pPr>
            <w:r w:rsidRPr="0048108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BF083" w14:textId="51AE0CCE" w:rsidR="00BC7D4F" w:rsidRPr="00481081" w:rsidRDefault="00BC7D4F" w:rsidP="00A02E3B">
            <w:pPr>
              <w:spacing w:after="0" w:line="240" w:lineRule="auto"/>
              <w:jc w:val="center"/>
              <w:rPr>
                <w:b/>
                <w:sz w:val="20"/>
                <w:szCs w:val="20"/>
              </w:rPr>
            </w:pPr>
          </w:p>
        </w:tc>
      </w:tr>
      <w:tr w:rsidR="00BC7D4F" w:rsidRPr="00481081" w14:paraId="2DE8C517"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4440E" w14:textId="77777777" w:rsidR="00BC7D4F" w:rsidRPr="00481081" w:rsidRDefault="00BC7D4F" w:rsidP="00A02E3B">
            <w:pPr>
              <w:spacing w:after="0" w:line="240" w:lineRule="auto"/>
              <w:jc w:val="center"/>
              <w:rPr>
                <w:b/>
                <w:sz w:val="20"/>
                <w:szCs w:val="20"/>
              </w:rPr>
            </w:pPr>
            <w:r w:rsidRPr="0048108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3BE28" w14:textId="77777777" w:rsidR="00BC7D4F" w:rsidRPr="00481081" w:rsidRDefault="00BC7D4F" w:rsidP="00A02E3B">
            <w:pPr>
              <w:spacing w:after="0" w:line="240" w:lineRule="auto"/>
              <w:jc w:val="center"/>
              <w:rPr>
                <w:sz w:val="20"/>
                <w:szCs w:val="20"/>
              </w:rPr>
            </w:pPr>
            <w:r w:rsidRPr="0048108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2BBAE" w14:textId="77777777" w:rsidR="00BC7D4F" w:rsidRPr="00481081" w:rsidRDefault="00BC7D4F" w:rsidP="00A02E3B">
            <w:pPr>
              <w:spacing w:after="0" w:line="240" w:lineRule="auto"/>
              <w:jc w:val="center"/>
              <w:rPr>
                <w:sz w:val="20"/>
                <w:szCs w:val="20"/>
              </w:rPr>
            </w:pPr>
            <w:r w:rsidRPr="0048108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6D00F" w14:textId="1D2E0DC9" w:rsidR="00BC7D4F" w:rsidRPr="00481081" w:rsidRDefault="00BC7D4F" w:rsidP="00A02E3B">
            <w:pPr>
              <w:spacing w:after="0" w:line="240" w:lineRule="auto"/>
              <w:jc w:val="center"/>
              <w:rPr>
                <w:b/>
                <w:sz w:val="20"/>
                <w:szCs w:val="20"/>
              </w:rPr>
            </w:pPr>
            <w:r>
              <w:rPr>
                <w:b/>
                <w:sz w:val="20"/>
                <w:szCs w:val="20"/>
              </w:rPr>
              <w:t>X</w:t>
            </w:r>
          </w:p>
        </w:tc>
      </w:tr>
      <w:tr w:rsidR="00BC7D4F" w:rsidRPr="00111D37" w14:paraId="0DD3AB8B" w14:textId="77777777" w:rsidTr="00A02E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DBDB9" w14:textId="77777777" w:rsidR="00BC7D4F" w:rsidRPr="00481081" w:rsidRDefault="00BC7D4F" w:rsidP="00A02E3B">
            <w:pPr>
              <w:spacing w:after="0" w:line="240" w:lineRule="auto"/>
              <w:jc w:val="center"/>
              <w:rPr>
                <w:b/>
                <w:sz w:val="20"/>
                <w:szCs w:val="20"/>
              </w:rPr>
            </w:pPr>
            <w:r w:rsidRPr="0048108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44F27" w14:textId="77777777" w:rsidR="00BC7D4F" w:rsidRPr="00481081" w:rsidRDefault="00BC7D4F" w:rsidP="00A02E3B">
            <w:pPr>
              <w:spacing w:after="0" w:line="240" w:lineRule="auto"/>
              <w:jc w:val="center"/>
              <w:rPr>
                <w:sz w:val="20"/>
                <w:szCs w:val="20"/>
              </w:rPr>
            </w:pPr>
            <w:r w:rsidRPr="0048108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D690E" w14:textId="77777777" w:rsidR="00BC7D4F" w:rsidRPr="00481081" w:rsidRDefault="00BC7D4F" w:rsidP="00A02E3B">
            <w:pPr>
              <w:spacing w:after="0" w:line="240" w:lineRule="auto"/>
              <w:jc w:val="center"/>
              <w:rPr>
                <w:sz w:val="20"/>
                <w:szCs w:val="20"/>
              </w:rPr>
            </w:pPr>
            <w:r w:rsidRPr="0048108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4086B" w14:textId="27250142" w:rsidR="00BC7D4F" w:rsidRPr="00481081" w:rsidRDefault="00BC7D4F" w:rsidP="00A02E3B">
            <w:pPr>
              <w:spacing w:after="0" w:line="240" w:lineRule="auto"/>
              <w:jc w:val="center"/>
              <w:rPr>
                <w:b/>
                <w:sz w:val="20"/>
                <w:szCs w:val="20"/>
              </w:rPr>
            </w:pPr>
          </w:p>
        </w:tc>
      </w:tr>
    </w:tbl>
    <w:p w14:paraId="69B4F4DA" w14:textId="77777777" w:rsidR="00054CF6" w:rsidRDefault="00054CF6" w:rsidP="00780947">
      <w:pPr>
        <w:spacing w:line="276" w:lineRule="auto"/>
        <w:jc w:val="both"/>
      </w:pPr>
    </w:p>
    <w:p w14:paraId="46250CBE" w14:textId="0C0DE8C0" w:rsidR="00054CF6" w:rsidRDefault="00054CF6" w:rsidP="00D922A1">
      <w:pPr>
        <w:pStyle w:val="Naslov4"/>
        <w:numPr>
          <w:ilvl w:val="4"/>
          <w:numId w:val="142"/>
        </w:numPr>
        <w:rPr>
          <w:szCs w:val="24"/>
        </w:rPr>
      </w:pPr>
      <w:bookmarkStart w:id="587" w:name="_Toc197690267"/>
      <w:r w:rsidRPr="00536C4B">
        <w:t>P</w:t>
      </w:r>
      <w:bookmarkEnd w:id="586"/>
      <w:r w:rsidR="00750097">
        <w:t>osljedice na društvenu stabilnost  i politiku</w:t>
      </w:r>
      <w:bookmarkEnd w:id="587"/>
    </w:p>
    <w:p w14:paraId="4ED46499" w14:textId="4595A65B" w:rsidR="00054CF6" w:rsidRPr="00054CF6" w:rsidRDefault="00054CF6" w:rsidP="00054CF6">
      <w:pPr>
        <w:spacing w:line="276" w:lineRule="auto"/>
        <w:jc w:val="both"/>
        <w:rPr>
          <w:sz w:val="24"/>
          <w:szCs w:val="24"/>
        </w:rPr>
      </w:pPr>
      <w:r w:rsidRPr="00054CF6">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w:t>
      </w:r>
      <w:r>
        <w:rPr>
          <w:sz w:val="24"/>
          <w:szCs w:val="24"/>
        </w:rPr>
        <w:t xml:space="preserve"> Grada</w:t>
      </w:r>
      <w:r w:rsidRPr="00054CF6">
        <w:rPr>
          <w:sz w:val="24"/>
          <w:szCs w:val="24"/>
        </w:rPr>
        <w:t>.  Procjenjuje se da bi nastala šteta bila manja od 0,5% proračuna. Prema tome šteta je procijenjena zanemarivom te se neće prikazati tablično i putem matrice.</w:t>
      </w:r>
    </w:p>
    <w:p w14:paraId="458184E4" w14:textId="116FD5C1" w:rsidR="005923F3" w:rsidRPr="00536C4B" w:rsidRDefault="00191CEC" w:rsidP="00D922A1">
      <w:pPr>
        <w:pStyle w:val="Naslov4"/>
        <w:numPr>
          <w:ilvl w:val="4"/>
          <w:numId w:val="142"/>
        </w:numPr>
      </w:pPr>
      <w:bookmarkStart w:id="588" w:name="_Toc197690268"/>
      <w:r w:rsidRPr="005923F3">
        <w:rPr>
          <w:rFonts w:ascii="Calibri" w:hAnsi="Calibri"/>
          <w:i/>
          <w:szCs w:val="26"/>
          <w:lang w:val="pl-PL"/>
        </w:rPr>
        <w:t xml:space="preserve">Vjerojatnost </w:t>
      </w:r>
      <w:r w:rsidR="00750097">
        <w:t>događaja</w:t>
      </w:r>
      <w:bookmarkEnd w:id="588"/>
    </w:p>
    <w:p w14:paraId="55848755" w14:textId="075F9EDC" w:rsidR="00191CEC" w:rsidRPr="00465E91" w:rsidRDefault="00C30B0B" w:rsidP="00DD73E1">
      <w:pPr>
        <w:pStyle w:val="Opisslike"/>
        <w:spacing w:line="276" w:lineRule="auto"/>
        <w:jc w:val="center"/>
        <w:rPr>
          <w:b w:val="0"/>
          <w:bCs w:val="0"/>
        </w:rPr>
      </w:pPr>
      <w:bookmarkStart w:id="589" w:name="_Toc532992588"/>
      <w:bookmarkStart w:id="590" w:name="_Toc4138117"/>
      <w:bookmarkStart w:id="591" w:name="_Toc14434367"/>
      <w:bookmarkStart w:id="592" w:name="_Toc197502211"/>
      <w:r>
        <w:t xml:space="preserve">Tablica </w:t>
      </w:r>
      <w:fldSimple w:instr=" SEQ Tablica \* ARABIC ">
        <w:r w:rsidR="00B70DC7">
          <w:rPr>
            <w:noProof/>
          </w:rPr>
          <w:t>50</w:t>
        </w:r>
      </w:fldSimple>
      <w:r>
        <w:t>.</w:t>
      </w:r>
      <w:r w:rsidR="00191CEC" w:rsidRPr="00465E91">
        <w:t xml:space="preserve"> </w:t>
      </w:r>
      <w:bookmarkStart w:id="593" w:name="_Hlk193955871"/>
      <w:bookmarkEnd w:id="589"/>
      <w:bookmarkEnd w:id="590"/>
      <w:bookmarkEnd w:id="591"/>
      <w:r w:rsidR="005923F3" w:rsidRPr="00465E91">
        <w:t xml:space="preserve">Vjerojatnost pojave </w:t>
      </w:r>
      <w:bookmarkStart w:id="594" w:name="_Hlk98490768"/>
      <w:r w:rsidR="005923F3" w:rsidRPr="00465E91">
        <w:t>događaja s najgorim mogućim posljedicama – Ekstremne temperature</w:t>
      </w:r>
      <w:bookmarkEnd w:id="592"/>
      <w:bookmarkEnd w:id="593"/>
      <w:bookmarkEnd w:id="594"/>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191CEC" w:rsidRPr="00191CEC" w14:paraId="78F9E7AE" w14:textId="77777777" w:rsidTr="00BA7910">
        <w:trPr>
          <w:trHeight w:val="258"/>
          <w:tblHeader/>
        </w:trPr>
        <w:tc>
          <w:tcPr>
            <w:tcW w:w="1461" w:type="dxa"/>
            <w:vMerge w:val="restart"/>
            <w:vAlign w:val="center"/>
          </w:tcPr>
          <w:p w14:paraId="58489893"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KATEGORIJA</w:t>
            </w:r>
          </w:p>
        </w:tc>
        <w:tc>
          <w:tcPr>
            <w:tcW w:w="7441" w:type="dxa"/>
            <w:gridSpan w:val="4"/>
            <w:vAlign w:val="center"/>
          </w:tcPr>
          <w:p w14:paraId="7412314A"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VJEROJATNOST/FREKVENCIJA</w:t>
            </w:r>
          </w:p>
        </w:tc>
      </w:tr>
      <w:tr w:rsidR="00191CEC" w:rsidRPr="00191CEC" w14:paraId="6FE82FF4" w14:textId="77777777" w:rsidTr="00BA7910">
        <w:trPr>
          <w:trHeight w:val="156"/>
          <w:tblHeader/>
        </w:trPr>
        <w:tc>
          <w:tcPr>
            <w:tcW w:w="1461" w:type="dxa"/>
            <w:vMerge/>
            <w:vAlign w:val="center"/>
          </w:tcPr>
          <w:p w14:paraId="2639EB89" w14:textId="77777777" w:rsidR="00191CEC" w:rsidRPr="00191CEC" w:rsidRDefault="00191CEC" w:rsidP="00191CEC">
            <w:pPr>
              <w:spacing w:before="120" w:after="120" w:line="276" w:lineRule="auto"/>
              <w:jc w:val="center"/>
              <w:rPr>
                <w:rFonts w:eastAsia="Calibri" w:cstheme="minorHAnsi"/>
                <w:b/>
                <w:sz w:val="18"/>
                <w:szCs w:val="18"/>
              </w:rPr>
            </w:pPr>
          </w:p>
        </w:tc>
        <w:tc>
          <w:tcPr>
            <w:tcW w:w="1470" w:type="dxa"/>
            <w:vAlign w:val="center"/>
          </w:tcPr>
          <w:p w14:paraId="170D9AD9"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KVALITATIVNO</w:t>
            </w:r>
          </w:p>
        </w:tc>
        <w:tc>
          <w:tcPr>
            <w:tcW w:w="1707" w:type="dxa"/>
            <w:vAlign w:val="center"/>
          </w:tcPr>
          <w:p w14:paraId="7FFA3385"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w:t>
            </w:r>
          </w:p>
        </w:tc>
        <w:tc>
          <w:tcPr>
            <w:tcW w:w="2514" w:type="dxa"/>
            <w:vAlign w:val="center"/>
          </w:tcPr>
          <w:p w14:paraId="3C977A77"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FREKVENCIJA</w:t>
            </w:r>
          </w:p>
        </w:tc>
        <w:tc>
          <w:tcPr>
            <w:tcW w:w="1750" w:type="dxa"/>
            <w:vAlign w:val="center"/>
          </w:tcPr>
          <w:p w14:paraId="1A41F888"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ODABRANO</w:t>
            </w:r>
          </w:p>
        </w:tc>
      </w:tr>
      <w:tr w:rsidR="00191CEC" w:rsidRPr="00191CEC" w14:paraId="6454A804" w14:textId="77777777" w:rsidTr="00191CEC">
        <w:trPr>
          <w:trHeight w:val="258"/>
        </w:trPr>
        <w:tc>
          <w:tcPr>
            <w:tcW w:w="1461" w:type="dxa"/>
            <w:vAlign w:val="center"/>
          </w:tcPr>
          <w:p w14:paraId="3984867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w:t>
            </w:r>
          </w:p>
        </w:tc>
        <w:tc>
          <w:tcPr>
            <w:tcW w:w="1470" w:type="dxa"/>
            <w:vAlign w:val="center"/>
          </w:tcPr>
          <w:p w14:paraId="2C2799E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mala</w:t>
            </w:r>
          </w:p>
        </w:tc>
        <w:tc>
          <w:tcPr>
            <w:tcW w:w="1707" w:type="dxa"/>
            <w:vAlign w:val="center"/>
          </w:tcPr>
          <w:p w14:paraId="0648643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&lt;1 %</w:t>
            </w:r>
          </w:p>
        </w:tc>
        <w:tc>
          <w:tcPr>
            <w:tcW w:w="2514" w:type="dxa"/>
            <w:vAlign w:val="center"/>
          </w:tcPr>
          <w:p w14:paraId="2238C93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100 godina i rjeđe</w:t>
            </w:r>
          </w:p>
        </w:tc>
        <w:tc>
          <w:tcPr>
            <w:tcW w:w="1750" w:type="dxa"/>
            <w:vAlign w:val="center"/>
          </w:tcPr>
          <w:p w14:paraId="778C8198" w14:textId="77777777" w:rsidR="00191CEC" w:rsidRPr="00191CEC" w:rsidRDefault="00191CEC" w:rsidP="00191CEC">
            <w:pPr>
              <w:spacing w:after="0" w:line="276" w:lineRule="auto"/>
              <w:jc w:val="center"/>
              <w:rPr>
                <w:rFonts w:eastAsia="Calibri" w:cstheme="minorHAnsi"/>
                <w:sz w:val="18"/>
                <w:szCs w:val="18"/>
              </w:rPr>
            </w:pPr>
          </w:p>
        </w:tc>
      </w:tr>
      <w:tr w:rsidR="00191CEC" w:rsidRPr="00191CEC" w14:paraId="1615211E" w14:textId="77777777" w:rsidTr="00191CEC">
        <w:trPr>
          <w:trHeight w:val="258"/>
        </w:trPr>
        <w:tc>
          <w:tcPr>
            <w:tcW w:w="1461" w:type="dxa"/>
            <w:vAlign w:val="center"/>
          </w:tcPr>
          <w:p w14:paraId="1EBE8EC7"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2</w:t>
            </w:r>
          </w:p>
        </w:tc>
        <w:tc>
          <w:tcPr>
            <w:tcW w:w="1470" w:type="dxa"/>
            <w:vAlign w:val="center"/>
          </w:tcPr>
          <w:p w14:paraId="0F781C4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Mala</w:t>
            </w:r>
          </w:p>
        </w:tc>
        <w:tc>
          <w:tcPr>
            <w:tcW w:w="1707" w:type="dxa"/>
            <w:vAlign w:val="center"/>
          </w:tcPr>
          <w:p w14:paraId="0DE24556"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 5 %</w:t>
            </w:r>
          </w:p>
        </w:tc>
        <w:tc>
          <w:tcPr>
            <w:tcW w:w="2514" w:type="dxa"/>
            <w:vAlign w:val="center"/>
          </w:tcPr>
          <w:p w14:paraId="3C8AB0C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20 do 100 godina</w:t>
            </w:r>
          </w:p>
        </w:tc>
        <w:tc>
          <w:tcPr>
            <w:tcW w:w="1750" w:type="dxa"/>
            <w:vAlign w:val="center"/>
          </w:tcPr>
          <w:p w14:paraId="2FACDFDE" w14:textId="2869BF2A" w:rsidR="00191CEC" w:rsidRPr="00AD27F2" w:rsidRDefault="00AD27F2" w:rsidP="00191CEC">
            <w:pPr>
              <w:spacing w:after="0" w:line="276" w:lineRule="auto"/>
              <w:jc w:val="center"/>
              <w:rPr>
                <w:rFonts w:eastAsia="Calibri" w:cstheme="minorHAnsi"/>
                <w:b/>
                <w:bCs/>
                <w:sz w:val="18"/>
                <w:szCs w:val="18"/>
              </w:rPr>
            </w:pPr>
            <w:r w:rsidRPr="00AD27F2">
              <w:rPr>
                <w:rFonts w:eastAsia="Calibri" w:cstheme="minorHAnsi"/>
                <w:b/>
                <w:bCs/>
                <w:sz w:val="18"/>
                <w:szCs w:val="18"/>
              </w:rPr>
              <w:t>X</w:t>
            </w:r>
          </w:p>
        </w:tc>
      </w:tr>
      <w:tr w:rsidR="00191CEC" w:rsidRPr="00191CEC" w14:paraId="19A21CAF" w14:textId="77777777" w:rsidTr="00191CEC">
        <w:trPr>
          <w:trHeight w:val="258"/>
        </w:trPr>
        <w:tc>
          <w:tcPr>
            <w:tcW w:w="1461" w:type="dxa"/>
            <w:vAlign w:val="center"/>
          </w:tcPr>
          <w:p w14:paraId="43A42ABB"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3</w:t>
            </w:r>
          </w:p>
        </w:tc>
        <w:tc>
          <w:tcPr>
            <w:tcW w:w="1470" w:type="dxa"/>
            <w:vAlign w:val="center"/>
          </w:tcPr>
          <w:p w14:paraId="0C080F92"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Umjerena</w:t>
            </w:r>
          </w:p>
        </w:tc>
        <w:tc>
          <w:tcPr>
            <w:tcW w:w="1707" w:type="dxa"/>
            <w:vAlign w:val="center"/>
          </w:tcPr>
          <w:p w14:paraId="2C49FA07"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 – 50 %</w:t>
            </w:r>
          </w:p>
        </w:tc>
        <w:tc>
          <w:tcPr>
            <w:tcW w:w="2514" w:type="dxa"/>
            <w:vAlign w:val="center"/>
          </w:tcPr>
          <w:p w14:paraId="2D09BBE8"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 do 20 godina</w:t>
            </w:r>
          </w:p>
        </w:tc>
        <w:tc>
          <w:tcPr>
            <w:tcW w:w="1750" w:type="dxa"/>
            <w:vAlign w:val="center"/>
          </w:tcPr>
          <w:p w14:paraId="697A7331" w14:textId="36DBC722" w:rsidR="00191CEC" w:rsidRPr="00935864" w:rsidRDefault="00191CEC" w:rsidP="00191CEC">
            <w:pPr>
              <w:spacing w:after="0" w:line="276" w:lineRule="auto"/>
              <w:jc w:val="center"/>
              <w:rPr>
                <w:rFonts w:eastAsia="Calibri" w:cstheme="minorHAnsi"/>
                <w:b/>
                <w:bCs/>
                <w:sz w:val="18"/>
                <w:szCs w:val="18"/>
              </w:rPr>
            </w:pPr>
          </w:p>
        </w:tc>
      </w:tr>
      <w:tr w:rsidR="00191CEC" w:rsidRPr="00191CEC" w14:paraId="5AB9A500" w14:textId="77777777" w:rsidTr="00191CEC">
        <w:trPr>
          <w:trHeight w:val="258"/>
        </w:trPr>
        <w:tc>
          <w:tcPr>
            <w:tcW w:w="1461" w:type="dxa"/>
            <w:vAlign w:val="center"/>
          </w:tcPr>
          <w:p w14:paraId="7B331F0A"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4</w:t>
            </w:r>
          </w:p>
        </w:tc>
        <w:tc>
          <w:tcPr>
            <w:tcW w:w="1470" w:type="dxa"/>
            <w:vAlign w:val="center"/>
          </w:tcPr>
          <w:p w14:paraId="733ACF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Velika</w:t>
            </w:r>
          </w:p>
        </w:tc>
        <w:tc>
          <w:tcPr>
            <w:tcW w:w="1707" w:type="dxa"/>
            <w:vAlign w:val="center"/>
          </w:tcPr>
          <w:p w14:paraId="3225E87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51 – 98 %</w:t>
            </w:r>
          </w:p>
        </w:tc>
        <w:tc>
          <w:tcPr>
            <w:tcW w:w="2514" w:type="dxa"/>
            <w:vAlign w:val="center"/>
          </w:tcPr>
          <w:p w14:paraId="7354B0E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1 do 2 godine</w:t>
            </w:r>
          </w:p>
        </w:tc>
        <w:tc>
          <w:tcPr>
            <w:tcW w:w="1750" w:type="dxa"/>
            <w:vAlign w:val="center"/>
          </w:tcPr>
          <w:p w14:paraId="1312FE7C" w14:textId="53E02785" w:rsidR="00191CEC" w:rsidRPr="00191CEC" w:rsidRDefault="00191CEC" w:rsidP="00191CEC">
            <w:pPr>
              <w:spacing w:after="0" w:line="276" w:lineRule="auto"/>
              <w:jc w:val="center"/>
              <w:rPr>
                <w:rFonts w:eastAsia="Calibri" w:cstheme="minorHAnsi"/>
                <w:sz w:val="18"/>
                <w:szCs w:val="18"/>
              </w:rPr>
            </w:pPr>
          </w:p>
        </w:tc>
      </w:tr>
      <w:tr w:rsidR="00191CEC" w:rsidRPr="00191CEC" w14:paraId="5BAE01AB" w14:textId="77777777" w:rsidTr="00191CEC">
        <w:trPr>
          <w:trHeight w:val="277"/>
        </w:trPr>
        <w:tc>
          <w:tcPr>
            <w:tcW w:w="1461" w:type="dxa"/>
            <w:vAlign w:val="center"/>
          </w:tcPr>
          <w:p w14:paraId="1EFBD58E"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5</w:t>
            </w:r>
          </w:p>
        </w:tc>
        <w:tc>
          <w:tcPr>
            <w:tcW w:w="1470" w:type="dxa"/>
            <w:vAlign w:val="center"/>
          </w:tcPr>
          <w:p w14:paraId="3E3C794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velika</w:t>
            </w:r>
          </w:p>
        </w:tc>
        <w:tc>
          <w:tcPr>
            <w:tcW w:w="1707" w:type="dxa"/>
            <w:vAlign w:val="center"/>
          </w:tcPr>
          <w:p w14:paraId="3105B1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&gt; 98 %</w:t>
            </w:r>
          </w:p>
        </w:tc>
        <w:tc>
          <w:tcPr>
            <w:tcW w:w="2514" w:type="dxa"/>
            <w:vAlign w:val="center"/>
          </w:tcPr>
          <w:p w14:paraId="4265F6C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godišnje ili češće</w:t>
            </w:r>
          </w:p>
        </w:tc>
        <w:tc>
          <w:tcPr>
            <w:tcW w:w="1750" w:type="dxa"/>
            <w:vAlign w:val="center"/>
          </w:tcPr>
          <w:p w14:paraId="5CB9B6FD" w14:textId="77777777" w:rsidR="00191CEC" w:rsidRPr="00191CEC" w:rsidRDefault="00191CEC" w:rsidP="00191CEC">
            <w:pPr>
              <w:spacing w:after="0" w:line="276" w:lineRule="auto"/>
              <w:jc w:val="center"/>
              <w:rPr>
                <w:rFonts w:eastAsia="Calibri" w:cstheme="minorHAnsi"/>
                <w:sz w:val="18"/>
                <w:szCs w:val="18"/>
              </w:rPr>
            </w:pPr>
          </w:p>
        </w:tc>
      </w:tr>
    </w:tbl>
    <w:p w14:paraId="333B61E5" w14:textId="49004776" w:rsidR="00BA7910" w:rsidRPr="009356A1" w:rsidRDefault="00BA7910">
      <w:pPr>
        <w:numPr>
          <w:ilvl w:val="0"/>
          <w:numId w:val="17"/>
        </w:numPr>
        <w:spacing w:after="0" w:line="276" w:lineRule="auto"/>
        <w:jc w:val="both"/>
        <w:rPr>
          <w:bCs/>
          <w:sz w:val="24"/>
          <w:szCs w:val="24"/>
        </w:rPr>
        <w:sectPr w:rsidR="00BA7910" w:rsidRPr="009356A1" w:rsidSect="006603E7">
          <w:pgSz w:w="11906" w:h="16838"/>
          <w:pgMar w:top="1134" w:right="1418" w:bottom="1134" w:left="1418" w:header="709" w:footer="709" w:gutter="284"/>
          <w:cols w:space="708"/>
          <w:docGrid w:linePitch="360"/>
        </w:sectPr>
      </w:pPr>
    </w:p>
    <w:p w14:paraId="0B697B5B" w14:textId="327C7AC3" w:rsidR="00191CEC" w:rsidRPr="007D0977" w:rsidRDefault="00191CEC" w:rsidP="00D922A1">
      <w:pPr>
        <w:pStyle w:val="Naslov3"/>
        <w:numPr>
          <w:ilvl w:val="2"/>
          <w:numId w:val="142"/>
        </w:numPr>
        <w:ind w:left="0" w:firstLine="0"/>
      </w:pPr>
      <w:bookmarkStart w:id="595" w:name="_Toc4137303"/>
      <w:bookmarkStart w:id="596" w:name="_Toc19619338"/>
      <w:bookmarkStart w:id="597" w:name="_Toc197690269"/>
      <w:r w:rsidRPr="007D0977">
        <w:lastRenderedPageBreak/>
        <w:t>Matrice rizika</w:t>
      </w:r>
      <w:bookmarkEnd w:id="595"/>
      <w:bookmarkEnd w:id="596"/>
      <w:bookmarkEnd w:id="597"/>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91CEC" w:rsidRPr="00191CEC" w14:paraId="7633AA7B" w14:textId="77777777" w:rsidTr="00191CEC">
        <w:trPr>
          <w:trHeight w:val="265"/>
        </w:trPr>
        <w:tc>
          <w:tcPr>
            <w:tcW w:w="1271" w:type="dxa"/>
            <w:vAlign w:val="center"/>
          </w:tcPr>
          <w:p w14:paraId="68AE0379" w14:textId="77777777" w:rsidR="00191CEC" w:rsidRPr="00191CEC" w:rsidRDefault="00191CEC" w:rsidP="00191CEC">
            <w:pPr>
              <w:spacing w:after="0" w:line="240" w:lineRule="auto"/>
              <w:rPr>
                <w:b/>
                <w:sz w:val="16"/>
                <w:szCs w:val="16"/>
                <w:lang w:eastAsia="zh-CN"/>
              </w:rPr>
            </w:pPr>
            <w:bookmarkStart w:id="598" w:name="_Hlk531726714"/>
            <w:r w:rsidRPr="00191CEC">
              <w:rPr>
                <w:b/>
                <w:sz w:val="16"/>
                <w:szCs w:val="16"/>
                <w:lang w:eastAsia="zh-CN"/>
              </w:rPr>
              <w:t>VRSTA RIZIKA</w:t>
            </w:r>
          </w:p>
        </w:tc>
        <w:tc>
          <w:tcPr>
            <w:tcW w:w="2835" w:type="dxa"/>
          </w:tcPr>
          <w:p w14:paraId="76C81DFF" w14:textId="77777777"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14:paraId="75DF5CA9" w14:textId="77777777" w:rsidTr="00191CEC">
        <w:trPr>
          <w:trHeight w:val="236"/>
        </w:trPr>
        <w:tc>
          <w:tcPr>
            <w:tcW w:w="1271" w:type="dxa"/>
            <w:shd w:val="clear" w:color="auto" w:fill="A8D08D"/>
            <w:vAlign w:val="center"/>
          </w:tcPr>
          <w:p w14:paraId="372031C9" w14:textId="77777777"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6922C4A8" w14:textId="77777777"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14:paraId="52C8C546" w14:textId="77777777" w:rsidTr="00191CEC">
        <w:trPr>
          <w:trHeight w:val="236"/>
        </w:trPr>
        <w:tc>
          <w:tcPr>
            <w:tcW w:w="1271" w:type="dxa"/>
            <w:shd w:val="clear" w:color="auto" w:fill="FFFF00"/>
            <w:vAlign w:val="center"/>
          </w:tcPr>
          <w:p w14:paraId="14F2B45C" w14:textId="77777777"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3DFDF5BA"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14:paraId="347F5534" w14:textId="77777777" w:rsidTr="00191CEC">
        <w:trPr>
          <w:trHeight w:val="242"/>
        </w:trPr>
        <w:tc>
          <w:tcPr>
            <w:tcW w:w="1271" w:type="dxa"/>
            <w:shd w:val="clear" w:color="auto" w:fill="ED7D31"/>
            <w:vAlign w:val="center"/>
          </w:tcPr>
          <w:p w14:paraId="7B44ED10" w14:textId="77777777"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1E476877"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14:paraId="1AC9034E" w14:textId="77777777" w:rsidTr="00191CEC">
        <w:trPr>
          <w:trHeight w:val="96"/>
        </w:trPr>
        <w:tc>
          <w:tcPr>
            <w:tcW w:w="1271" w:type="dxa"/>
            <w:shd w:val="clear" w:color="auto" w:fill="FF0000"/>
            <w:vAlign w:val="center"/>
          </w:tcPr>
          <w:p w14:paraId="13F479AB" w14:textId="77777777"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EC5D6E" w14:textId="77777777"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14:paraId="2C907F9C" w14:textId="64EE8EF7" w:rsidR="00191CEC" w:rsidRPr="00191CEC" w:rsidRDefault="00191CEC" w:rsidP="00191CEC">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663360" behindDoc="0" locked="0" layoutInCell="1" allowOverlap="1" wp14:anchorId="30CF5A8B" wp14:editId="2EEF912B">
                <wp:simplePos x="0" y="0"/>
                <wp:positionH relativeFrom="margin">
                  <wp:posOffset>-90805</wp:posOffset>
                </wp:positionH>
                <wp:positionV relativeFrom="paragraph">
                  <wp:posOffset>2057400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0216E3" w:rsidRPr="00694198" w:rsidRDefault="000216E3" w:rsidP="00191CEC">
                            <w:pPr>
                              <w:keepNext/>
                              <w:spacing w:after="0"/>
                              <w:rPr>
                                <w:rFonts w:cs="Arial"/>
                                <w:b/>
                              </w:rPr>
                            </w:pPr>
                            <w:r w:rsidRPr="00694198">
                              <w:rPr>
                                <w:rFonts w:cs="Arial"/>
                                <w:b/>
                              </w:rPr>
                              <w:t xml:space="preserve">RIZIK: </w:t>
                            </w:r>
                            <w:r>
                              <w:rPr>
                                <w:rFonts w:cs="Arial"/>
                              </w:rPr>
                              <w:t>Ekstremne temperature</w:t>
                            </w:r>
                          </w:p>
                          <w:p w14:paraId="68A8A7B6" w14:textId="56C15D7A" w:rsidR="000216E3" w:rsidRDefault="000216E3"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sidR="00C71BCC">
                              <w:rPr>
                                <w:rFonts w:cs="Arial"/>
                              </w:rPr>
                              <w:t>Grada Ludbrega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2" type="#_x0000_t202" style="position:absolute;left:0;text-align:left;margin-left:-7.15pt;margin-top:162pt;width:211.5pt;height:4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A+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QJpiXcjzTWIExLtYBQyfjw0WnA/KelRxBX1Px6Zk1jgR4PDupovFlH1&#10;yVks3xbouMtIfRlhhiNURXlwlIzOLqS/Epk0cINjbVRi/LmWqWiUZ5rZ9JWi/i/9lPX84be/AAAA&#10;//8DAFBLAwQUAAYACAAAACEAGujd2OEAAAALAQAADwAAAGRycy9kb3ducmV2LnhtbEyP3UrDQBBG&#10;7wXfYRnBG2k3f9QSsykiFiwI0eoDTLNrEpKdDdlNG9/e8UrvZpjDN+crdosdxNlMvnOkIF5HIAzV&#10;TnfUKPj82K+2IHxA0jg4Mgq+jYddeX1VYK7dhd7N+RgawSHkc1TQhjDmUvq6NRb92o2G+PblJouB&#10;16mResILh9tBJlG0kRY74g8tjuapNXV/nK2C54aG/vWw9JsK797m/UsVH7BS6vZmeXwAEcwS/mD4&#10;1Wd1KNnp5GbSXgwKVnGWMqogTTIuxUQWbe9BnHhI0ghkWcj/HcofAAAA//8DAFBLAQItABQABgAI&#10;AAAAIQC2gziS/gAAAOEBAAATAAAAAAAAAAAAAAAAAAAAAABbQ29udGVudF9UeXBlc10ueG1sUEsB&#10;Ai0AFAAGAAgAAAAhADj9If/WAAAAlAEAAAsAAAAAAAAAAAAAAAAALwEAAF9yZWxzLy5yZWxzUEsB&#10;Ai0AFAAGAAgAAAAhADnBgD4eAgAAOAQAAA4AAAAAAAAAAAAAAAAALgIAAGRycy9lMm9Eb2MueG1s&#10;UEsBAi0AFAAGAAgAAAAhABro3djhAAAACwEAAA8AAAAAAAAAAAAAAAAAeAQAAGRycy9kb3ducmV2&#10;LnhtbFBLBQYAAAAABAAEAPMAAACGBQAAAAA=&#10;" strokecolor="window">
                <v:textbox>
                  <w:txbxContent>
                    <w:p w14:paraId="559C279A" w14:textId="77777777" w:rsidR="000216E3" w:rsidRPr="00694198" w:rsidRDefault="000216E3" w:rsidP="00191CEC">
                      <w:pPr>
                        <w:keepNext/>
                        <w:spacing w:after="0"/>
                        <w:rPr>
                          <w:rFonts w:cs="Arial"/>
                          <w:b/>
                        </w:rPr>
                      </w:pPr>
                      <w:r w:rsidRPr="00694198">
                        <w:rPr>
                          <w:rFonts w:cs="Arial"/>
                          <w:b/>
                        </w:rPr>
                        <w:t xml:space="preserve">RIZIK: </w:t>
                      </w:r>
                      <w:r>
                        <w:rPr>
                          <w:rFonts w:cs="Arial"/>
                        </w:rPr>
                        <w:t>Ekstremne temperature</w:t>
                      </w:r>
                    </w:p>
                    <w:p w14:paraId="68A8A7B6" w14:textId="56C15D7A" w:rsidR="000216E3" w:rsidRDefault="000216E3"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sidR="00C71BCC">
                        <w:rPr>
                          <w:rFonts w:cs="Arial"/>
                        </w:rPr>
                        <w:t>Grada Ludbrega</w:t>
                      </w:r>
                    </w:p>
                  </w:txbxContent>
                </v:textbox>
                <w10:wrap type="square" anchorx="margin"/>
              </v:shape>
            </w:pict>
          </mc:Fallback>
        </mc:AlternateContent>
      </w:r>
    </w:p>
    <w:p w14:paraId="3E7C46F5" w14:textId="6B59F231" w:rsidR="00191CEC" w:rsidRPr="00191CEC" w:rsidRDefault="00047ACD" w:rsidP="00191CEC">
      <w:pPr>
        <w:spacing w:after="0" w:line="276" w:lineRule="auto"/>
        <w:jc w:val="both"/>
        <w:rPr>
          <w:rFonts w:cs="Arial"/>
          <w:sz w:val="24"/>
          <w:szCs w:val="24"/>
        </w:rPr>
      </w:pPr>
      <w:r>
        <w:rPr>
          <w:rFonts w:cs="Arial"/>
          <w:noProof/>
          <w:sz w:val="24"/>
          <w:szCs w:val="24"/>
        </w:rPr>
        <w:drawing>
          <wp:inline distT="0" distB="0" distL="0" distR="0" wp14:anchorId="74AD41B3" wp14:editId="74197672">
            <wp:extent cx="2156981" cy="1844702"/>
            <wp:effectExtent l="0" t="0" r="0" b="3175"/>
            <wp:docPr id="2003950216"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50216" name="Slika 200395021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8333" cy="1854410"/>
                    </a:xfrm>
                    <a:prstGeom prst="rect">
                      <a:avLst/>
                    </a:prstGeom>
                  </pic:spPr>
                </pic:pic>
              </a:graphicData>
            </a:graphic>
          </wp:inline>
        </w:drawing>
      </w:r>
    </w:p>
    <w:p w14:paraId="40BB0330" w14:textId="77777777" w:rsidR="00191CEC" w:rsidRPr="00191CEC" w:rsidRDefault="00191CEC" w:rsidP="00191CEC">
      <w:pPr>
        <w:spacing w:after="0" w:line="276" w:lineRule="auto"/>
        <w:ind w:left="720"/>
        <w:jc w:val="both"/>
        <w:rPr>
          <w:rFonts w:cs="Arial"/>
          <w:sz w:val="24"/>
          <w:szCs w:val="24"/>
        </w:rPr>
      </w:pPr>
    </w:p>
    <w:bookmarkEnd w:id="598"/>
    <w:p w14:paraId="61762EA3" w14:textId="04EC1470" w:rsidR="00191CEC" w:rsidRPr="00191CEC" w:rsidRDefault="00191CEC" w:rsidP="00191CEC">
      <w:pPr>
        <w:spacing w:after="0" w:line="276" w:lineRule="auto"/>
        <w:jc w:val="both"/>
        <w:rPr>
          <w:rFonts w:cs="Arial"/>
          <w:sz w:val="24"/>
          <w:szCs w:val="24"/>
        </w:rPr>
      </w:pPr>
    </w:p>
    <w:p w14:paraId="0DE81A21" w14:textId="5A114E1D" w:rsidR="00191CEC" w:rsidRPr="00191CEC" w:rsidRDefault="00191CEC" w:rsidP="00FB5B72">
      <w:pPr>
        <w:spacing w:after="0" w:line="276" w:lineRule="auto"/>
        <w:rPr>
          <w:rFonts w:cs="Arial"/>
          <w:sz w:val="24"/>
          <w:szCs w:val="24"/>
        </w:rPr>
      </w:pPr>
    </w:p>
    <w:p w14:paraId="39F36BB6" w14:textId="77777777" w:rsidR="006D64BB" w:rsidRDefault="006D64BB" w:rsidP="006D64BB">
      <w:pPr>
        <w:spacing w:after="0" w:line="276" w:lineRule="auto"/>
        <w:jc w:val="both"/>
        <w:rPr>
          <w:rFonts w:cs="Arial"/>
          <w:sz w:val="24"/>
          <w:szCs w:val="24"/>
        </w:rPr>
      </w:pPr>
    </w:p>
    <w:p w14:paraId="0B95CB23" w14:textId="77777777" w:rsidR="006B3DC5" w:rsidRPr="005169DD" w:rsidRDefault="006B3DC5" w:rsidP="006B3DC5">
      <w:pPr>
        <w:spacing w:after="0" w:line="240" w:lineRule="auto"/>
      </w:pPr>
      <w:r w:rsidRPr="005169DD">
        <w:rPr>
          <w:b/>
          <w:i/>
          <w:szCs w:val="24"/>
        </w:rPr>
        <w:t>Događaj s najgorim mogućim posljedicama</w:t>
      </w:r>
    </w:p>
    <w:p w14:paraId="0BBA1F53" w14:textId="763506D4" w:rsidR="006B3DC5" w:rsidRDefault="006B3DC5" w:rsidP="006B3DC5">
      <w:pPr>
        <w:spacing w:after="0" w:line="276" w:lineRule="auto"/>
        <w:jc w:val="both"/>
        <w:rPr>
          <w:sz w:val="18"/>
          <w:szCs w:val="18"/>
          <w:lang w:eastAsia="hr-HR"/>
        </w:rPr>
      </w:pPr>
      <w:r w:rsidRPr="005169DD">
        <w:rPr>
          <w:sz w:val="18"/>
          <w:szCs w:val="18"/>
          <w:lang w:eastAsia="hr-HR"/>
        </w:rPr>
        <w:t xml:space="preserve">                  Život i zdravlje ljudi                                                Gospodarstvo              </w:t>
      </w:r>
    </w:p>
    <w:p w14:paraId="5FB603D8" w14:textId="23F33A6E" w:rsidR="006B3DC5" w:rsidRDefault="00E529D0" w:rsidP="006B3DC5">
      <w:pPr>
        <w:spacing w:after="0" w:line="276" w:lineRule="auto"/>
        <w:jc w:val="both"/>
        <w:rPr>
          <w:sz w:val="18"/>
          <w:szCs w:val="18"/>
          <w:lang w:eastAsia="hr-HR"/>
        </w:rPr>
      </w:pPr>
      <w:r w:rsidRPr="005169DD">
        <w:rPr>
          <w:noProof/>
        </w:rPr>
        <mc:AlternateContent>
          <mc:Choice Requires="wps">
            <w:drawing>
              <wp:anchor distT="0" distB="0" distL="114300" distR="114300" simplePos="0" relativeHeight="251699200" behindDoc="0" locked="0" layoutInCell="1" allowOverlap="1" wp14:anchorId="16F69D90" wp14:editId="344671BC">
                <wp:simplePos x="0" y="0"/>
                <wp:positionH relativeFrom="margin">
                  <wp:posOffset>2796420</wp:posOffset>
                </wp:positionH>
                <wp:positionV relativeFrom="paragraph">
                  <wp:posOffset>434163</wp:posOffset>
                </wp:positionV>
                <wp:extent cx="133350" cy="123825"/>
                <wp:effectExtent l="0" t="0" r="19050" b="28575"/>
                <wp:wrapNone/>
                <wp:docPr id="503771316" name="Prostoručno: oblik 50377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F5C479E" id="Prostoručno: oblik 503771316" o:spid="_x0000_s1026" style="position:absolute;margin-left:220.2pt;margin-top:34.2pt;width:10.5pt;height:9.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bdPK098A&#10;AAAJAQAADwAAAGRycy9kb3ducmV2LnhtbEyPwU7DMAyG70i8Q2QkLmhLN5VSSt1pQuI0gbSxHXbL&#10;mrSpaJyqybby9pgTnGzLn35/LleT68XFjKHzhLCYJyAM1V531CLsP99mOYgQFWnVezII3ybAqrq9&#10;KVWh/ZW25rKLreAQCoVCsDEOhZShtsapMPeDId41fnQq8ji2Uo/qyuGul8skyaRTHfEFqwbzak39&#10;tTs7hE1Dx4/msNnT40Hp9bvbLh8Si3h/N61fQEQzxT8YfvVZHSp2Ovkz6SB6hDRNUkYRspwrA2m2&#10;4OaEkD89g6xK+f+D6gcAAP//AwBQSwECLQAUAAYACAAAACEAtoM4kv4AAADhAQAAEwAAAAAAAAAA&#10;AAAAAAAAAAAAW0NvbnRlbnRfVHlwZXNdLnhtbFBLAQItABQABgAIAAAAIQA4/SH/1gAAAJQBAAAL&#10;AAAAAAAAAAAAAAAAAC8BAABfcmVscy8ucmVsc1BLAQItABQABgAIAAAAIQCWStUy6wQAANAPAAAO&#10;AAAAAAAAAAAAAAAAAC4CAABkcnMvZTJvRG9jLnhtbFBLAQItABQABgAIAAAAIQBt08rT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5D4B0B" w:rsidRPr="005169DD">
        <w:rPr>
          <w:noProof/>
        </w:rPr>
        <mc:AlternateContent>
          <mc:Choice Requires="wps">
            <w:drawing>
              <wp:anchor distT="0" distB="0" distL="114300" distR="114300" simplePos="0" relativeHeight="251697152" behindDoc="0" locked="0" layoutInCell="1" allowOverlap="1" wp14:anchorId="32043410" wp14:editId="2D89E849">
                <wp:simplePos x="0" y="0"/>
                <wp:positionH relativeFrom="margin">
                  <wp:posOffset>625997</wp:posOffset>
                </wp:positionH>
                <wp:positionV relativeFrom="paragraph">
                  <wp:posOffset>226584</wp:posOffset>
                </wp:positionV>
                <wp:extent cx="133350" cy="123825"/>
                <wp:effectExtent l="0" t="0" r="19050" b="28575"/>
                <wp:wrapNone/>
                <wp:docPr id="1460947591" name="Prostoručno: oblik 1460947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9CB554D" w14:textId="77777777" w:rsidR="006B3DC5" w:rsidRDefault="006B3DC5" w:rsidP="006B3DC5">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2043410" id="Prostoručno: oblik 1460947591" o:spid="_x0000_s1033" style="position:absolute;left:0;text-align:left;margin-left:49.3pt;margin-top:17.85pt;width:10.5pt;height:9.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DDF5pd3gAAAAgBAAAPAAAAZHJzL2Rvd25yZXYueG1sTI9PS8NAEMXvgt9hGcGb3bQl/RMz&#10;KVIQpODBmoPHbXZMgtnZkN2m0U/v9KTHN+/x3m/y3eQ6NdIQWs8I81kCirjytuUaoXx/ftiACtGw&#10;NZ1nQvimALvi9iY3mfUXfqPxGGslJRwyg9DE2Gdah6ohZ8LM98TiffrBmShyqLUdzEXKXacXSbLS&#10;zrQsC43pad9Q9XU8O4Rk7ezPsgz1/tWNh8PHSyx9tIj3d9PTI6hIU/wLwxVf0KEQppM/sw2qQ9hu&#10;VpJEWKZrUFd/vpXDCSFNF6CLXP9/oPgFAAD//wMAUEsBAi0AFAAGAAgAAAAhALaDOJL+AAAA4QEA&#10;ABMAAAAAAAAAAAAAAAAAAAAAAFtDb250ZW50X1R5cGVzXS54bWxQSwECLQAUAAYACAAAACEAOP0h&#10;/9YAAACUAQAACwAAAAAAAAAAAAAAAAAvAQAAX3JlbHMvLnJlbHNQSwECLQAUAAYACAAAACEAuYAI&#10;CfYEAADiDwAADgAAAAAAAAAAAAAAAAAuAgAAZHJzL2Uyb0RvYy54bWxQSwECLQAUAAYACAAAACEA&#10;wxeaXd4AAAAI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9CB554D" w14:textId="77777777" w:rsidR="006B3DC5" w:rsidRDefault="006B3DC5" w:rsidP="006B3DC5">
                      <w:pPr>
                        <w:jc w:val="center"/>
                      </w:pPr>
                    </w:p>
                  </w:txbxContent>
                </v:textbox>
                <w10:wrap anchorx="margin"/>
              </v:shape>
            </w:pict>
          </mc:Fallback>
        </mc:AlternateContent>
      </w:r>
      <w:r w:rsidR="006B3DC5" w:rsidRPr="005169DD">
        <w:rPr>
          <w:rFonts w:ascii="Courier New" w:eastAsia="Courier New" w:hAnsi="Courier New" w:cs="Courier New"/>
          <w:noProof/>
          <w:color w:val="000000"/>
          <w:szCs w:val="24"/>
          <w:lang w:eastAsia="hr-HR"/>
        </w:rPr>
        <w:drawing>
          <wp:inline distT="0" distB="0" distL="0" distR="0" wp14:anchorId="6D670131" wp14:editId="23A5AF50">
            <wp:extent cx="1785620" cy="1647825"/>
            <wp:effectExtent l="0" t="0" r="5080" b="9525"/>
            <wp:docPr id="1728300311" name="Slika 172830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B3DC5" w:rsidRPr="005169DD">
        <w:rPr>
          <w:sz w:val="18"/>
          <w:szCs w:val="18"/>
          <w:lang w:eastAsia="hr-HR"/>
        </w:rPr>
        <w:t xml:space="preserve">               </w:t>
      </w:r>
      <w:r w:rsidR="006B3DC5" w:rsidRPr="005169DD">
        <w:rPr>
          <w:rFonts w:ascii="Courier New" w:eastAsia="Courier New" w:hAnsi="Courier New" w:cs="Courier New"/>
          <w:noProof/>
          <w:color w:val="000000"/>
          <w:szCs w:val="24"/>
          <w:lang w:eastAsia="hr-HR"/>
        </w:rPr>
        <w:drawing>
          <wp:inline distT="0" distB="0" distL="0" distR="0" wp14:anchorId="20F3D550" wp14:editId="3980508D">
            <wp:extent cx="1785620" cy="1647825"/>
            <wp:effectExtent l="0" t="0" r="5080" b="9525"/>
            <wp:docPr id="108150239" name="Slika 10815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B3DC5" w:rsidRPr="005169DD">
        <w:rPr>
          <w:sz w:val="18"/>
          <w:szCs w:val="18"/>
          <w:lang w:eastAsia="hr-HR"/>
        </w:rPr>
        <w:t xml:space="preserve">     </w:t>
      </w:r>
    </w:p>
    <w:p w14:paraId="1DABF532" w14:textId="77777777" w:rsidR="000C4A86" w:rsidRDefault="000C4A86" w:rsidP="006B3DC5">
      <w:pPr>
        <w:spacing w:after="0" w:line="276" w:lineRule="auto"/>
        <w:jc w:val="both"/>
        <w:rPr>
          <w:sz w:val="18"/>
          <w:szCs w:val="18"/>
          <w:lang w:eastAsia="hr-HR"/>
        </w:rPr>
      </w:pPr>
    </w:p>
    <w:p w14:paraId="1C914BB2" w14:textId="3EF7BF0C" w:rsidR="000C4A86" w:rsidRPr="00D566A6" w:rsidRDefault="000C4A86" w:rsidP="00D922A1">
      <w:pPr>
        <w:pStyle w:val="Naslov3"/>
        <w:numPr>
          <w:ilvl w:val="2"/>
          <w:numId w:val="142"/>
        </w:numPr>
        <w:spacing w:before="0"/>
        <w:ind w:left="0" w:firstLine="0"/>
      </w:pPr>
      <w:bookmarkStart w:id="599" w:name="_Toc13211120"/>
      <w:bookmarkStart w:id="600" w:name="_Toc60230435"/>
      <w:bookmarkStart w:id="601" w:name="_Toc65151462"/>
      <w:bookmarkStart w:id="602" w:name="_Toc177040237"/>
      <w:bookmarkStart w:id="603" w:name="_Toc197690270"/>
      <w:r w:rsidRPr="00D566A6">
        <w:t>Izvor podataka</w:t>
      </w:r>
      <w:bookmarkEnd w:id="599"/>
      <w:bookmarkEnd w:id="600"/>
      <w:bookmarkEnd w:id="601"/>
      <w:bookmarkEnd w:id="602"/>
      <w:bookmarkEnd w:id="603"/>
    </w:p>
    <w:p w14:paraId="0D11B360" w14:textId="77777777" w:rsidR="000C4A86" w:rsidRPr="00D566A6" w:rsidRDefault="000C4A86" w:rsidP="005B4E96">
      <w:pPr>
        <w:numPr>
          <w:ilvl w:val="0"/>
          <w:numId w:val="121"/>
        </w:numPr>
        <w:suppressAutoHyphens/>
        <w:autoSpaceDN w:val="0"/>
        <w:spacing w:after="0" w:line="276" w:lineRule="auto"/>
        <w:jc w:val="both"/>
        <w:textAlignment w:val="baseline"/>
        <w:rPr>
          <w:sz w:val="20"/>
          <w:szCs w:val="20"/>
          <w:lang w:val="en-US"/>
        </w:rPr>
      </w:pPr>
      <w:bookmarkStart w:id="604" w:name="_Hlk502222256"/>
      <w:proofErr w:type="spellStart"/>
      <w:r w:rsidRPr="00D566A6">
        <w:rPr>
          <w:sz w:val="20"/>
          <w:szCs w:val="20"/>
          <w:lang w:val="en-US"/>
        </w:rPr>
        <w:t>Državni</w:t>
      </w:r>
      <w:proofErr w:type="spellEnd"/>
      <w:r w:rsidRPr="00D566A6">
        <w:rPr>
          <w:sz w:val="20"/>
          <w:szCs w:val="20"/>
          <w:lang w:val="en-US"/>
        </w:rPr>
        <w:t xml:space="preserve"> </w:t>
      </w:r>
      <w:proofErr w:type="spellStart"/>
      <w:r w:rsidRPr="00D566A6">
        <w:rPr>
          <w:sz w:val="20"/>
          <w:szCs w:val="20"/>
          <w:lang w:val="en-US"/>
        </w:rPr>
        <w:t>hidrometeorološki</w:t>
      </w:r>
      <w:proofErr w:type="spellEnd"/>
      <w:r w:rsidRPr="00D566A6">
        <w:rPr>
          <w:sz w:val="20"/>
          <w:szCs w:val="20"/>
          <w:lang w:val="en-US"/>
        </w:rPr>
        <w:t xml:space="preserve"> </w:t>
      </w:r>
      <w:proofErr w:type="spellStart"/>
      <w:r w:rsidRPr="00D566A6">
        <w:rPr>
          <w:sz w:val="20"/>
          <w:szCs w:val="20"/>
          <w:lang w:val="en-US"/>
        </w:rPr>
        <w:t>zavod</w:t>
      </w:r>
      <w:proofErr w:type="spellEnd"/>
      <w:r w:rsidRPr="00D566A6">
        <w:rPr>
          <w:sz w:val="20"/>
          <w:szCs w:val="20"/>
          <w:lang w:val="en-US"/>
        </w:rPr>
        <w:t xml:space="preserve"> (DHMZ, 2024.god.)</w:t>
      </w:r>
    </w:p>
    <w:p w14:paraId="7B1B16D4" w14:textId="77777777" w:rsidR="000C4A86" w:rsidRPr="00D566A6" w:rsidRDefault="000C4A86" w:rsidP="005B4E96">
      <w:pPr>
        <w:numPr>
          <w:ilvl w:val="0"/>
          <w:numId w:val="121"/>
        </w:numPr>
        <w:suppressAutoHyphens/>
        <w:autoSpaceDN w:val="0"/>
        <w:spacing w:after="0" w:line="276" w:lineRule="auto"/>
        <w:jc w:val="both"/>
        <w:textAlignment w:val="baseline"/>
        <w:rPr>
          <w:sz w:val="20"/>
          <w:szCs w:val="20"/>
          <w:lang w:val="en-US"/>
        </w:rPr>
      </w:pPr>
      <w:proofErr w:type="spellStart"/>
      <w:r w:rsidRPr="00D566A6">
        <w:rPr>
          <w:sz w:val="20"/>
          <w:szCs w:val="20"/>
          <w:lang w:val="en-US"/>
        </w:rPr>
        <w:t>Državni</w:t>
      </w:r>
      <w:proofErr w:type="spellEnd"/>
      <w:r w:rsidRPr="00D566A6">
        <w:rPr>
          <w:sz w:val="20"/>
          <w:szCs w:val="20"/>
          <w:lang w:val="en-US"/>
        </w:rPr>
        <w:t xml:space="preserve"> </w:t>
      </w:r>
      <w:proofErr w:type="spellStart"/>
      <w:r w:rsidRPr="00D566A6">
        <w:rPr>
          <w:sz w:val="20"/>
          <w:szCs w:val="20"/>
          <w:lang w:val="en-US"/>
        </w:rPr>
        <w:t>zavod</w:t>
      </w:r>
      <w:proofErr w:type="spellEnd"/>
      <w:r w:rsidRPr="00D566A6">
        <w:rPr>
          <w:sz w:val="20"/>
          <w:szCs w:val="20"/>
          <w:lang w:val="en-US"/>
        </w:rPr>
        <w:t xml:space="preserve"> za </w:t>
      </w:r>
      <w:proofErr w:type="spellStart"/>
      <w:r w:rsidRPr="00D566A6">
        <w:rPr>
          <w:sz w:val="20"/>
          <w:szCs w:val="20"/>
          <w:lang w:val="en-US"/>
        </w:rPr>
        <w:t>statistiku</w:t>
      </w:r>
      <w:proofErr w:type="spellEnd"/>
      <w:r w:rsidRPr="00D566A6">
        <w:rPr>
          <w:sz w:val="20"/>
          <w:szCs w:val="20"/>
          <w:lang w:val="en-US"/>
        </w:rPr>
        <w:t xml:space="preserve">, </w:t>
      </w:r>
      <w:proofErr w:type="spellStart"/>
      <w:r w:rsidRPr="00D566A6">
        <w:rPr>
          <w:sz w:val="20"/>
          <w:szCs w:val="20"/>
          <w:lang w:val="en-US"/>
        </w:rPr>
        <w:t>Popis</w:t>
      </w:r>
      <w:proofErr w:type="spellEnd"/>
      <w:r w:rsidRPr="00D566A6">
        <w:rPr>
          <w:sz w:val="20"/>
          <w:szCs w:val="20"/>
          <w:lang w:val="en-US"/>
        </w:rPr>
        <w:t xml:space="preserve"> 2021. </w:t>
      </w:r>
      <w:proofErr w:type="spellStart"/>
      <w:r w:rsidRPr="00D566A6">
        <w:rPr>
          <w:sz w:val="20"/>
          <w:szCs w:val="20"/>
          <w:lang w:val="en-US"/>
        </w:rPr>
        <w:t>godine</w:t>
      </w:r>
      <w:proofErr w:type="spellEnd"/>
      <w:r w:rsidRPr="00D566A6">
        <w:rPr>
          <w:sz w:val="20"/>
          <w:szCs w:val="20"/>
          <w:lang w:val="en-US"/>
        </w:rPr>
        <w:t>,</w:t>
      </w:r>
    </w:p>
    <w:p w14:paraId="5947C29E" w14:textId="77777777" w:rsidR="000C4A86" w:rsidRPr="00D566A6" w:rsidRDefault="000C4A86" w:rsidP="005B4E96">
      <w:pPr>
        <w:numPr>
          <w:ilvl w:val="0"/>
          <w:numId w:val="121"/>
        </w:numPr>
        <w:spacing w:after="200" w:line="276" w:lineRule="auto"/>
        <w:contextualSpacing/>
        <w:jc w:val="both"/>
        <w:rPr>
          <w:sz w:val="20"/>
          <w:szCs w:val="20"/>
          <w:lang w:val="en-US"/>
        </w:rPr>
      </w:pPr>
      <w:proofErr w:type="spellStart"/>
      <w:r w:rsidRPr="00D566A6">
        <w:rPr>
          <w:sz w:val="20"/>
          <w:szCs w:val="20"/>
          <w:lang w:val="en-US"/>
        </w:rPr>
        <w:t>Kriteriji</w:t>
      </w:r>
      <w:proofErr w:type="spellEnd"/>
      <w:r w:rsidRPr="00D566A6">
        <w:rPr>
          <w:sz w:val="20"/>
          <w:szCs w:val="20"/>
          <w:lang w:val="en-US"/>
        </w:rPr>
        <w:t xml:space="preserve"> za </w:t>
      </w:r>
      <w:proofErr w:type="spellStart"/>
      <w:r w:rsidRPr="00D566A6">
        <w:rPr>
          <w:sz w:val="20"/>
          <w:szCs w:val="20"/>
          <w:lang w:val="en-US"/>
        </w:rPr>
        <w:t>izradu</w:t>
      </w:r>
      <w:proofErr w:type="spellEnd"/>
      <w:r w:rsidRPr="00D566A6">
        <w:rPr>
          <w:sz w:val="20"/>
          <w:szCs w:val="20"/>
          <w:lang w:val="en-US"/>
        </w:rPr>
        <w:t xml:space="preserve"> </w:t>
      </w:r>
      <w:proofErr w:type="spellStart"/>
      <w:r w:rsidRPr="00D566A6">
        <w:rPr>
          <w:sz w:val="20"/>
          <w:szCs w:val="20"/>
          <w:lang w:val="en-US"/>
        </w:rPr>
        <w:t>smjernica</w:t>
      </w:r>
      <w:proofErr w:type="spellEnd"/>
      <w:r w:rsidRPr="00D566A6">
        <w:rPr>
          <w:sz w:val="20"/>
          <w:szCs w:val="20"/>
          <w:lang w:val="en-US"/>
        </w:rPr>
        <w:t xml:space="preserve"> </w:t>
      </w:r>
      <w:proofErr w:type="spellStart"/>
      <w:r w:rsidRPr="00D566A6">
        <w:rPr>
          <w:sz w:val="20"/>
          <w:szCs w:val="20"/>
          <w:lang w:val="en-US"/>
        </w:rPr>
        <w:t>koje</w:t>
      </w:r>
      <w:proofErr w:type="spellEnd"/>
      <w:r w:rsidRPr="00D566A6">
        <w:rPr>
          <w:sz w:val="20"/>
          <w:szCs w:val="20"/>
          <w:lang w:val="en-US"/>
        </w:rPr>
        <w:t xml:space="preserve"> </w:t>
      </w:r>
      <w:proofErr w:type="spellStart"/>
      <w:r w:rsidRPr="00D566A6">
        <w:rPr>
          <w:sz w:val="20"/>
          <w:szCs w:val="20"/>
          <w:lang w:val="en-US"/>
        </w:rPr>
        <w:t>donose</w:t>
      </w:r>
      <w:proofErr w:type="spellEnd"/>
      <w:r w:rsidRPr="00D566A6">
        <w:rPr>
          <w:sz w:val="20"/>
          <w:szCs w:val="20"/>
          <w:lang w:val="en-US"/>
        </w:rPr>
        <w:t xml:space="preserve"> </w:t>
      </w:r>
      <w:proofErr w:type="spellStart"/>
      <w:r w:rsidRPr="00D566A6">
        <w:rPr>
          <w:sz w:val="20"/>
          <w:szCs w:val="20"/>
          <w:lang w:val="en-US"/>
        </w:rPr>
        <w:t>čelnici</w:t>
      </w:r>
      <w:proofErr w:type="spellEnd"/>
      <w:r w:rsidRPr="00D566A6">
        <w:rPr>
          <w:sz w:val="20"/>
          <w:szCs w:val="20"/>
          <w:lang w:val="en-US"/>
        </w:rPr>
        <w:t xml:space="preserve"> </w:t>
      </w:r>
      <w:proofErr w:type="spellStart"/>
      <w:r w:rsidRPr="00D566A6">
        <w:rPr>
          <w:sz w:val="20"/>
          <w:szCs w:val="20"/>
          <w:lang w:val="en-US"/>
        </w:rPr>
        <w:t>područne</w:t>
      </w:r>
      <w:proofErr w:type="spellEnd"/>
      <w:r w:rsidRPr="00D566A6">
        <w:rPr>
          <w:sz w:val="20"/>
          <w:szCs w:val="20"/>
          <w:lang w:val="en-US"/>
        </w:rPr>
        <w:t xml:space="preserve"> (</w:t>
      </w:r>
      <w:proofErr w:type="spellStart"/>
      <w:r w:rsidRPr="00D566A6">
        <w:rPr>
          <w:sz w:val="20"/>
          <w:szCs w:val="20"/>
          <w:lang w:val="en-US"/>
        </w:rPr>
        <w:t>regionalne</w:t>
      </w:r>
      <w:proofErr w:type="spellEnd"/>
      <w:r w:rsidRPr="00D566A6">
        <w:rPr>
          <w:sz w:val="20"/>
          <w:szCs w:val="20"/>
          <w:lang w:val="en-US"/>
        </w:rPr>
        <w:t xml:space="preserve">) </w:t>
      </w:r>
      <w:proofErr w:type="spellStart"/>
      <w:r w:rsidRPr="00D566A6">
        <w:rPr>
          <w:sz w:val="20"/>
          <w:szCs w:val="20"/>
          <w:lang w:val="en-US"/>
        </w:rPr>
        <w:t>samouprave</w:t>
      </w:r>
      <w:proofErr w:type="spellEnd"/>
      <w:r w:rsidRPr="00D566A6">
        <w:rPr>
          <w:sz w:val="20"/>
          <w:szCs w:val="20"/>
          <w:lang w:val="en-US"/>
        </w:rPr>
        <w:t xml:space="preserve"> za </w:t>
      </w:r>
      <w:proofErr w:type="spellStart"/>
      <w:r w:rsidRPr="00D566A6">
        <w:rPr>
          <w:sz w:val="20"/>
          <w:szCs w:val="20"/>
          <w:lang w:val="en-US"/>
        </w:rPr>
        <w:t>potrebe</w:t>
      </w:r>
      <w:proofErr w:type="spellEnd"/>
      <w:r w:rsidRPr="00D566A6">
        <w:rPr>
          <w:sz w:val="20"/>
          <w:szCs w:val="20"/>
          <w:lang w:val="en-US"/>
        </w:rPr>
        <w:t xml:space="preserve"> </w:t>
      </w:r>
      <w:proofErr w:type="spellStart"/>
      <w:r w:rsidRPr="00D566A6">
        <w:rPr>
          <w:sz w:val="20"/>
          <w:szCs w:val="20"/>
          <w:lang w:val="en-US"/>
        </w:rPr>
        <w:t>izrade</w:t>
      </w:r>
      <w:proofErr w:type="spellEnd"/>
      <w:r w:rsidRPr="00D566A6">
        <w:rPr>
          <w:sz w:val="20"/>
          <w:szCs w:val="20"/>
          <w:lang w:val="en-US"/>
        </w:rPr>
        <w:t xml:space="preserve"> </w:t>
      </w:r>
      <w:proofErr w:type="spellStart"/>
      <w:r w:rsidRPr="00D566A6">
        <w:rPr>
          <w:sz w:val="20"/>
          <w:szCs w:val="20"/>
          <w:lang w:val="en-US"/>
        </w:rPr>
        <w:t>Procjena</w:t>
      </w:r>
      <w:proofErr w:type="spellEnd"/>
      <w:r w:rsidRPr="00D566A6">
        <w:rPr>
          <w:sz w:val="20"/>
          <w:szCs w:val="20"/>
          <w:lang w:val="en-US"/>
        </w:rPr>
        <w:t xml:space="preserve"> </w:t>
      </w:r>
      <w:proofErr w:type="spellStart"/>
      <w:r w:rsidRPr="00D566A6">
        <w:rPr>
          <w:sz w:val="20"/>
          <w:szCs w:val="20"/>
          <w:lang w:val="en-US"/>
        </w:rPr>
        <w:t>rizika</w:t>
      </w:r>
      <w:proofErr w:type="spellEnd"/>
      <w:r w:rsidRPr="00D566A6">
        <w:rPr>
          <w:sz w:val="20"/>
          <w:szCs w:val="20"/>
          <w:lang w:val="en-US"/>
        </w:rPr>
        <w:t xml:space="preserve"> </w:t>
      </w:r>
      <w:proofErr w:type="spellStart"/>
      <w:r w:rsidRPr="00D566A6">
        <w:rPr>
          <w:sz w:val="20"/>
          <w:szCs w:val="20"/>
          <w:lang w:val="en-US"/>
        </w:rPr>
        <w:t>od</w:t>
      </w:r>
      <w:proofErr w:type="spellEnd"/>
      <w:r w:rsidRPr="00D566A6">
        <w:rPr>
          <w:sz w:val="20"/>
          <w:szCs w:val="20"/>
          <w:lang w:val="en-US"/>
        </w:rPr>
        <w:t xml:space="preserve"> </w:t>
      </w:r>
      <w:proofErr w:type="spellStart"/>
      <w:r w:rsidRPr="00D566A6">
        <w:rPr>
          <w:sz w:val="20"/>
          <w:szCs w:val="20"/>
          <w:lang w:val="en-US"/>
        </w:rPr>
        <w:t>velikih</w:t>
      </w:r>
      <w:proofErr w:type="spellEnd"/>
      <w:r w:rsidRPr="00D566A6">
        <w:rPr>
          <w:sz w:val="20"/>
          <w:szCs w:val="20"/>
          <w:lang w:val="en-US"/>
        </w:rPr>
        <w:t xml:space="preserve"> </w:t>
      </w:r>
      <w:proofErr w:type="spellStart"/>
      <w:r w:rsidRPr="00D566A6">
        <w:rPr>
          <w:sz w:val="20"/>
          <w:szCs w:val="20"/>
          <w:lang w:val="en-US"/>
        </w:rPr>
        <w:t>nesreća</w:t>
      </w:r>
      <w:proofErr w:type="spellEnd"/>
      <w:r w:rsidRPr="00D566A6">
        <w:rPr>
          <w:sz w:val="20"/>
          <w:szCs w:val="20"/>
          <w:lang w:val="en-US"/>
        </w:rPr>
        <w:t xml:space="preserve"> </w:t>
      </w:r>
      <w:proofErr w:type="spellStart"/>
      <w:r w:rsidRPr="00D566A6">
        <w:rPr>
          <w:sz w:val="20"/>
          <w:szCs w:val="20"/>
          <w:lang w:val="en-US"/>
        </w:rPr>
        <w:t>na</w:t>
      </w:r>
      <w:proofErr w:type="spellEnd"/>
      <w:r w:rsidRPr="00D566A6">
        <w:rPr>
          <w:sz w:val="20"/>
          <w:szCs w:val="20"/>
          <w:lang w:val="en-US"/>
        </w:rPr>
        <w:t xml:space="preserve"> </w:t>
      </w:r>
      <w:proofErr w:type="spellStart"/>
      <w:r w:rsidRPr="00D566A6">
        <w:rPr>
          <w:sz w:val="20"/>
          <w:szCs w:val="20"/>
          <w:lang w:val="en-US"/>
        </w:rPr>
        <w:t>razinama</w:t>
      </w:r>
      <w:proofErr w:type="spellEnd"/>
      <w:r w:rsidRPr="00D566A6">
        <w:rPr>
          <w:sz w:val="20"/>
          <w:szCs w:val="20"/>
          <w:lang w:val="en-US"/>
        </w:rPr>
        <w:t xml:space="preserve"> </w:t>
      </w:r>
      <w:proofErr w:type="spellStart"/>
      <w:r w:rsidRPr="00D566A6">
        <w:rPr>
          <w:sz w:val="20"/>
          <w:szCs w:val="20"/>
          <w:lang w:val="en-US"/>
        </w:rPr>
        <w:t>jedinica</w:t>
      </w:r>
      <w:proofErr w:type="spellEnd"/>
      <w:r w:rsidRPr="00D566A6">
        <w:rPr>
          <w:sz w:val="20"/>
          <w:szCs w:val="20"/>
          <w:lang w:val="en-US"/>
        </w:rPr>
        <w:t xml:space="preserve"> </w:t>
      </w:r>
      <w:proofErr w:type="spellStart"/>
      <w:r w:rsidRPr="00D566A6">
        <w:rPr>
          <w:sz w:val="20"/>
          <w:szCs w:val="20"/>
          <w:lang w:val="en-US"/>
        </w:rPr>
        <w:t>lokalnih</w:t>
      </w:r>
      <w:proofErr w:type="spellEnd"/>
      <w:r w:rsidRPr="00D566A6">
        <w:rPr>
          <w:sz w:val="20"/>
          <w:szCs w:val="20"/>
          <w:lang w:val="en-US"/>
        </w:rPr>
        <w:t xml:space="preserve"> </w:t>
      </w:r>
      <w:proofErr w:type="spellStart"/>
      <w:r w:rsidRPr="00D566A6">
        <w:rPr>
          <w:sz w:val="20"/>
          <w:szCs w:val="20"/>
          <w:lang w:val="en-US"/>
        </w:rPr>
        <w:t>i</w:t>
      </w:r>
      <w:proofErr w:type="spellEnd"/>
      <w:r w:rsidRPr="00D566A6">
        <w:rPr>
          <w:sz w:val="20"/>
          <w:szCs w:val="20"/>
          <w:lang w:val="en-US"/>
        </w:rPr>
        <w:t xml:space="preserve"> </w:t>
      </w:r>
      <w:proofErr w:type="spellStart"/>
      <w:r w:rsidRPr="00D566A6">
        <w:rPr>
          <w:sz w:val="20"/>
          <w:szCs w:val="20"/>
          <w:lang w:val="en-US"/>
        </w:rPr>
        <w:t>područnih</w:t>
      </w:r>
      <w:proofErr w:type="spellEnd"/>
      <w:r w:rsidRPr="00D566A6">
        <w:rPr>
          <w:sz w:val="20"/>
          <w:szCs w:val="20"/>
          <w:lang w:val="en-US"/>
        </w:rPr>
        <w:t xml:space="preserve"> (</w:t>
      </w:r>
      <w:proofErr w:type="spellStart"/>
      <w:r w:rsidRPr="00D566A6">
        <w:rPr>
          <w:sz w:val="20"/>
          <w:szCs w:val="20"/>
          <w:lang w:val="en-US"/>
        </w:rPr>
        <w:t>regionalnih</w:t>
      </w:r>
      <w:proofErr w:type="spellEnd"/>
      <w:r w:rsidRPr="00D566A6">
        <w:rPr>
          <w:sz w:val="20"/>
          <w:szCs w:val="20"/>
          <w:lang w:val="en-US"/>
        </w:rPr>
        <w:t xml:space="preserve">) </w:t>
      </w:r>
      <w:proofErr w:type="spellStart"/>
      <w:r w:rsidRPr="00D566A6">
        <w:rPr>
          <w:sz w:val="20"/>
          <w:szCs w:val="20"/>
          <w:lang w:val="en-US"/>
        </w:rPr>
        <w:t>samouprave</w:t>
      </w:r>
      <w:proofErr w:type="spellEnd"/>
      <w:r w:rsidRPr="00D566A6">
        <w:rPr>
          <w:sz w:val="20"/>
          <w:szCs w:val="20"/>
          <w:lang w:val="en-US"/>
        </w:rPr>
        <w:t>, DUZS, 2016.god.</w:t>
      </w:r>
    </w:p>
    <w:p w14:paraId="31020E20" w14:textId="77777777" w:rsidR="000C4A86" w:rsidRPr="00D566A6" w:rsidRDefault="000C4A86" w:rsidP="005B4E96">
      <w:pPr>
        <w:numPr>
          <w:ilvl w:val="0"/>
          <w:numId w:val="121"/>
        </w:numPr>
        <w:spacing w:after="200" w:line="276" w:lineRule="auto"/>
        <w:contextualSpacing/>
        <w:jc w:val="both"/>
        <w:rPr>
          <w:sz w:val="20"/>
          <w:szCs w:val="20"/>
          <w:lang w:val="en-US"/>
        </w:rPr>
      </w:pPr>
      <w:proofErr w:type="spellStart"/>
      <w:r w:rsidRPr="00D566A6">
        <w:rPr>
          <w:sz w:val="20"/>
          <w:szCs w:val="20"/>
          <w:lang w:val="en-US"/>
        </w:rPr>
        <w:t>Pravilnik</w:t>
      </w:r>
      <w:proofErr w:type="spellEnd"/>
      <w:r w:rsidRPr="00D566A6">
        <w:rPr>
          <w:sz w:val="20"/>
          <w:szCs w:val="20"/>
          <w:lang w:val="en-US"/>
        </w:rPr>
        <w:t xml:space="preserve"> o </w:t>
      </w:r>
      <w:proofErr w:type="spellStart"/>
      <w:r w:rsidRPr="00D566A6">
        <w:rPr>
          <w:sz w:val="20"/>
          <w:szCs w:val="20"/>
          <w:lang w:val="en-US"/>
        </w:rPr>
        <w:t>smjernicama</w:t>
      </w:r>
      <w:proofErr w:type="spellEnd"/>
      <w:r w:rsidRPr="00D566A6">
        <w:rPr>
          <w:sz w:val="20"/>
          <w:szCs w:val="20"/>
          <w:lang w:val="en-US"/>
        </w:rPr>
        <w:t xml:space="preserve"> za </w:t>
      </w:r>
      <w:proofErr w:type="spellStart"/>
      <w:r w:rsidRPr="00D566A6">
        <w:rPr>
          <w:sz w:val="20"/>
          <w:szCs w:val="20"/>
          <w:lang w:val="en-US"/>
        </w:rPr>
        <w:t>izradu</w:t>
      </w:r>
      <w:proofErr w:type="spellEnd"/>
      <w:r w:rsidRPr="00D566A6">
        <w:rPr>
          <w:sz w:val="20"/>
          <w:szCs w:val="20"/>
          <w:lang w:val="en-US"/>
        </w:rPr>
        <w:t xml:space="preserve"> </w:t>
      </w:r>
      <w:proofErr w:type="spellStart"/>
      <w:r w:rsidRPr="00D566A6">
        <w:rPr>
          <w:sz w:val="20"/>
          <w:szCs w:val="20"/>
          <w:lang w:val="en-US"/>
        </w:rPr>
        <w:t>Procjene</w:t>
      </w:r>
      <w:proofErr w:type="spellEnd"/>
      <w:r w:rsidRPr="00D566A6">
        <w:rPr>
          <w:sz w:val="20"/>
          <w:szCs w:val="20"/>
          <w:lang w:val="en-US"/>
        </w:rPr>
        <w:t xml:space="preserve"> </w:t>
      </w:r>
      <w:proofErr w:type="spellStart"/>
      <w:r w:rsidRPr="00D566A6">
        <w:rPr>
          <w:sz w:val="20"/>
          <w:szCs w:val="20"/>
          <w:lang w:val="en-US"/>
        </w:rPr>
        <w:t>rizika</w:t>
      </w:r>
      <w:proofErr w:type="spellEnd"/>
      <w:r w:rsidRPr="00D566A6">
        <w:rPr>
          <w:sz w:val="20"/>
          <w:szCs w:val="20"/>
          <w:lang w:val="en-US"/>
        </w:rPr>
        <w:t xml:space="preserve"> </w:t>
      </w:r>
      <w:proofErr w:type="spellStart"/>
      <w:r w:rsidRPr="00D566A6">
        <w:rPr>
          <w:sz w:val="20"/>
          <w:szCs w:val="20"/>
          <w:lang w:val="en-US"/>
        </w:rPr>
        <w:t>od</w:t>
      </w:r>
      <w:proofErr w:type="spellEnd"/>
      <w:r w:rsidRPr="00D566A6">
        <w:rPr>
          <w:sz w:val="20"/>
          <w:szCs w:val="20"/>
          <w:lang w:val="en-US"/>
        </w:rPr>
        <w:t xml:space="preserve"> </w:t>
      </w:r>
      <w:proofErr w:type="spellStart"/>
      <w:r w:rsidRPr="00D566A6">
        <w:rPr>
          <w:sz w:val="20"/>
          <w:szCs w:val="20"/>
          <w:lang w:val="en-US"/>
        </w:rPr>
        <w:t>katastrofa</w:t>
      </w:r>
      <w:proofErr w:type="spellEnd"/>
      <w:r w:rsidRPr="00D566A6">
        <w:rPr>
          <w:sz w:val="20"/>
          <w:szCs w:val="20"/>
          <w:lang w:val="en-US"/>
        </w:rPr>
        <w:t xml:space="preserve"> </w:t>
      </w:r>
      <w:proofErr w:type="spellStart"/>
      <w:r w:rsidRPr="00D566A6">
        <w:rPr>
          <w:sz w:val="20"/>
          <w:szCs w:val="20"/>
          <w:lang w:val="en-US"/>
        </w:rPr>
        <w:t>i</w:t>
      </w:r>
      <w:proofErr w:type="spellEnd"/>
      <w:r w:rsidRPr="00D566A6">
        <w:rPr>
          <w:sz w:val="20"/>
          <w:szCs w:val="20"/>
          <w:lang w:val="en-US"/>
        </w:rPr>
        <w:t xml:space="preserve"> </w:t>
      </w:r>
      <w:proofErr w:type="spellStart"/>
      <w:r w:rsidRPr="00D566A6">
        <w:rPr>
          <w:sz w:val="20"/>
          <w:szCs w:val="20"/>
          <w:lang w:val="en-US"/>
        </w:rPr>
        <w:t>velikih</w:t>
      </w:r>
      <w:proofErr w:type="spellEnd"/>
      <w:r w:rsidRPr="00D566A6">
        <w:rPr>
          <w:sz w:val="20"/>
          <w:szCs w:val="20"/>
          <w:lang w:val="en-US"/>
        </w:rPr>
        <w:t xml:space="preserve"> </w:t>
      </w:r>
      <w:proofErr w:type="spellStart"/>
      <w:r w:rsidRPr="00D566A6">
        <w:rPr>
          <w:sz w:val="20"/>
          <w:szCs w:val="20"/>
          <w:lang w:val="en-US"/>
        </w:rPr>
        <w:t>nesreća</w:t>
      </w:r>
      <w:proofErr w:type="spellEnd"/>
      <w:r w:rsidRPr="00D566A6">
        <w:rPr>
          <w:sz w:val="20"/>
          <w:szCs w:val="20"/>
          <w:lang w:val="en-US"/>
        </w:rPr>
        <w:t xml:space="preserve"> za </w:t>
      </w:r>
      <w:proofErr w:type="spellStart"/>
      <w:r w:rsidRPr="00D566A6">
        <w:rPr>
          <w:sz w:val="20"/>
          <w:szCs w:val="20"/>
          <w:lang w:val="en-US"/>
        </w:rPr>
        <w:t>područje</w:t>
      </w:r>
      <w:proofErr w:type="spellEnd"/>
      <w:r w:rsidRPr="00D566A6">
        <w:rPr>
          <w:sz w:val="20"/>
          <w:szCs w:val="20"/>
          <w:lang w:val="en-US"/>
        </w:rPr>
        <w:t xml:space="preserve"> </w:t>
      </w:r>
      <w:proofErr w:type="spellStart"/>
      <w:r w:rsidRPr="00D566A6">
        <w:rPr>
          <w:sz w:val="20"/>
          <w:szCs w:val="20"/>
          <w:lang w:val="en-US"/>
        </w:rPr>
        <w:t>Republike</w:t>
      </w:r>
      <w:proofErr w:type="spellEnd"/>
      <w:r w:rsidRPr="00D566A6">
        <w:rPr>
          <w:sz w:val="20"/>
          <w:szCs w:val="20"/>
          <w:lang w:val="en-US"/>
        </w:rPr>
        <w:t xml:space="preserve"> </w:t>
      </w:r>
      <w:proofErr w:type="spellStart"/>
      <w:r w:rsidRPr="00D566A6">
        <w:rPr>
          <w:sz w:val="20"/>
          <w:szCs w:val="20"/>
          <w:lang w:val="en-US"/>
        </w:rPr>
        <w:t>Hrvatske</w:t>
      </w:r>
      <w:proofErr w:type="spellEnd"/>
      <w:r w:rsidRPr="00D566A6">
        <w:rPr>
          <w:sz w:val="20"/>
          <w:szCs w:val="20"/>
          <w:lang w:val="en-US"/>
        </w:rPr>
        <w:t xml:space="preserve"> </w:t>
      </w:r>
      <w:proofErr w:type="spellStart"/>
      <w:r w:rsidRPr="00D566A6">
        <w:rPr>
          <w:sz w:val="20"/>
          <w:szCs w:val="20"/>
          <w:lang w:val="en-US"/>
        </w:rPr>
        <w:t>i</w:t>
      </w:r>
      <w:proofErr w:type="spellEnd"/>
      <w:r w:rsidRPr="00D566A6">
        <w:rPr>
          <w:sz w:val="20"/>
          <w:szCs w:val="20"/>
          <w:lang w:val="en-US"/>
        </w:rPr>
        <w:t xml:space="preserve"> </w:t>
      </w:r>
      <w:proofErr w:type="spellStart"/>
      <w:r w:rsidRPr="00D566A6">
        <w:rPr>
          <w:sz w:val="20"/>
          <w:szCs w:val="20"/>
          <w:lang w:val="en-US"/>
        </w:rPr>
        <w:t>jedinica</w:t>
      </w:r>
      <w:proofErr w:type="spellEnd"/>
      <w:r w:rsidRPr="00D566A6">
        <w:rPr>
          <w:sz w:val="20"/>
          <w:szCs w:val="20"/>
          <w:lang w:val="en-US"/>
        </w:rPr>
        <w:t xml:space="preserve"> </w:t>
      </w:r>
      <w:proofErr w:type="spellStart"/>
      <w:r w:rsidRPr="00D566A6">
        <w:rPr>
          <w:sz w:val="20"/>
          <w:szCs w:val="20"/>
          <w:lang w:val="en-US"/>
        </w:rPr>
        <w:t>lokalne</w:t>
      </w:r>
      <w:proofErr w:type="spellEnd"/>
      <w:r w:rsidRPr="00D566A6">
        <w:rPr>
          <w:sz w:val="20"/>
          <w:szCs w:val="20"/>
          <w:lang w:val="en-US"/>
        </w:rPr>
        <w:t xml:space="preserve"> </w:t>
      </w:r>
      <w:proofErr w:type="spellStart"/>
      <w:r w:rsidRPr="00D566A6">
        <w:rPr>
          <w:sz w:val="20"/>
          <w:szCs w:val="20"/>
          <w:lang w:val="en-US"/>
        </w:rPr>
        <w:t>i</w:t>
      </w:r>
      <w:proofErr w:type="spellEnd"/>
      <w:r w:rsidRPr="00D566A6">
        <w:rPr>
          <w:sz w:val="20"/>
          <w:szCs w:val="20"/>
          <w:lang w:val="en-US"/>
        </w:rPr>
        <w:t xml:space="preserve"> </w:t>
      </w:r>
      <w:proofErr w:type="spellStart"/>
      <w:r w:rsidRPr="00D566A6">
        <w:rPr>
          <w:sz w:val="20"/>
          <w:szCs w:val="20"/>
          <w:lang w:val="en-US"/>
        </w:rPr>
        <w:t>područne</w:t>
      </w:r>
      <w:proofErr w:type="spellEnd"/>
      <w:r w:rsidRPr="00D566A6">
        <w:rPr>
          <w:sz w:val="20"/>
          <w:szCs w:val="20"/>
          <w:lang w:val="en-US"/>
        </w:rPr>
        <w:t xml:space="preserve"> (</w:t>
      </w:r>
      <w:proofErr w:type="spellStart"/>
      <w:r w:rsidRPr="00D566A6">
        <w:rPr>
          <w:sz w:val="20"/>
          <w:szCs w:val="20"/>
          <w:lang w:val="en-US"/>
        </w:rPr>
        <w:t>regionalne</w:t>
      </w:r>
      <w:proofErr w:type="spellEnd"/>
      <w:r w:rsidRPr="00D566A6">
        <w:rPr>
          <w:sz w:val="20"/>
          <w:szCs w:val="20"/>
          <w:lang w:val="en-US"/>
        </w:rPr>
        <w:t xml:space="preserve">) </w:t>
      </w:r>
      <w:proofErr w:type="spellStart"/>
      <w:r w:rsidRPr="00D566A6">
        <w:rPr>
          <w:sz w:val="20"/>
          <w:szCs w:val="20"/>
          <w:lang w:val="en-US"/>
        </w:rPr>
        <w:t>samouprave</w:t>
      </w:r>
      <w:proofErr w:type="spellEnd"/>
      <w:r w:rsidRPr="00D566A6">
        <w:rPr>
          <w:sz w:val="20"/>
          <w:szCs w:val="20"/>
          <w:lang w:val="en-US"/>
        </w:rPr>
        <w:t xml:space="preserve"> (“</w:t>
      </w:r>
      <w:proofErr w:type="spellStart"/>
      <w:r w:rsidRPr="00D566A6">
        <w:rPr>
          <w:sz w:val="20"/>
          <w:szCs w:val="20"/>
          <w:lang w:val="en-US"/>
        </w:rPr>
        <w:t>Narodne</w:t>
      </w:r>
      <w:proofErr w:type="spellEnd"/>
      <w:r w:rsidRPr="00D566A6">
        <w:rPr>
          <w:sz w:val="20"/>
          <w:szCs w:val="20"/>
          <w:lang w:val="en-US"/>
        </w:rPr>
        <w:t xml:space="preserve"> Novine” br. 65/16)</w:t>
      </w:r>
    </w:p>
    <w:p w14:paraId="36E4BC97" w14:textId="77777777" w:rsidR="000C4A86" w:rsidRPr="00D566A6" w:rsidRDefault="000C4A86" w:rsidP="005B4E96">
      <w:pPr>
        <w:numPr>
          <w:ilvl w:val="0"/>
          <w:numId w:val="121"/>
        </w:numPr>
        <w:suppressAutoHyphens/>
        <w:autoSpaceDN w:val="0"/>
        <w:spacing w:after="0" w:line="276" w:lineRule="auto"/>
        <w:jc w:val="both"/>
        <w:textAlignment w:val="baseline"/>
        <w:rPr>
          <w:sz w:val="20"/>
          <w:szCs w:val="20"/>
          <w:lang w:val="en-US"/>
        </w:rPr>
      </w:pPr>
      <w:proofErr w:type="spellStart"/>
      <w:r w:rsidRPr="00D566A6">
        <w:rPr>
          <w:sz w:val="20"/>
          <w:szCs w:val="20"/>
          <w:lang w:val="en-US"/>
        </w:rPr>
        <w:t>Procjena</w:t>
      </w:r>
      <w:proofErr w:type="spellEnd"/>
      <w:r w:rsidRPr="00D566A6">
        <w:rPr>
          <w:sz w:val="20"/>
          <w:szCs w:val="20"/>
          <w:lang w:val="en-US"/>
        </w:rPr>
        <w:t xml:space="preserve"> </w:t>
      </w:r>
      <w:proofErr w:type="spellStart"/>
      <w:r w:rsidRPr="00D566A6">
        <w:rPr>
          <w:sz w:val="20"/>
          <w:szCs w:val="20"/>
          <w:lang w:val="en-US"/>
        </w:rPr>
        <w:t>rizika</w:t>
      </w:r>
      <w:proofErr w:type="spellEnd"/>
      <w:r w:rsidRPr="00D566A6">
        <w:rPr>
          <w:sz w:val="20"/>
          <w:szCs w:val="20"/>
          <w:lang w:val="en-US"/>
        </w:rPr>
        <w:t xml:space="preserve"> </w:t>
      </w:r>
      <w:proofErr w:type="spellStart"/>
      <w:r w:rsidRPr="00D566A6">
        <w:rPr>
          <w:sz w:val="20"/>
          <w:szCs w:val="20"/>
          <w:lang w:val="en-US"/>
        </w:rPr>
        <w:t>od</w:t>
      </w:r>
      <w:proofErr w:type="spellEnd"/>
      <w:r w:rsidRPr="00D566A6">
        <w:rPr>
          <w:sz w:val="20"/>
          <w:szCs w:val="20"/>
          <w:lang w:val="en-US"/>
        </w:rPr>
        <w:t xml:space="preserve"> </w:t>
      </w:r>
      <w:proofErr w:type="spellStart"/>
      <w:r w:rsidRPr="00D566A6">
        <w:rPr>
          <w:sz w:val="20"/>
          <w:szCs w:val="20"/>
          <w:lang w:val="en-US"/>
        </w:rPr>
        <w:t>katastrofa</w:t>
      </w:r>
      <w:proofErr w:type="spellEnd"/>
      <w:r w:rsidRPr="00D566A6">
        <w:rPr>
          <w:sz w:val="20"/>
          <w:szCs w:val="20"/>
          <w:lang w:val="en-US"/>
        </w:rPr>
        <w:t xml:space="preserve"> za </w:t>
      </w:r>
      <w:proofErr w:type="spellStart"/>
      <w:r w:rsidRPr="00D566A6">
        <w:rPr>
          <w:sz w:val="20"/>
          <w:szCs w:val="20"/>
          <w:lang w:val="en-US"/>
        </w:rPr>
        <w:t>Republiku</w:t>
      </w:r>
      <w:proofErr w:type="spellEnd"/>
      <w:r w:rsidRPr="00D566A6">
        <w:rPr>
          <w:sz w:val="20"/>
          <w:szCs w:val="20"/>
          <w:lang w:val="en-US"/>
        </w:rPr>
        <w:t xml:space="preserve"> </w:t>
      </w:r>
      <w:proofErr w:type="spellStart"/>
      <w:r w:rsidRPr="00D566A6">
        <w:rPr>
          <w:sz w:val="20"/>
          <w:szCs w:val="20"/>
          <w:lang w:val="en-US"/>
        </w:rPr>
        <w:t>Hrvatsku</w:t>
      </w:r>
      <w:proofErr w:type="spellEnd"/>
      <w:r w:rsidRPr="00D566A6">
        <w:rPr>
          <w:sz w:val="20"/>
          <w:szCs w:val="20"/>
          <w:lang w:val="en-US"/>
        </w:rPr>
        <w:t>, 2019.god., 2024.god.</w:t>
      </w:r>
    </w:p>
    <w:p w14:paraId="0023B3F7" w14:textId="69973BE8" w:rsidR="000C4A86" w:rsidRPr="00D566A6" w:rsidRDefault="000C4A86" w:rsidP="005B4E96">
      <w:pPr>
        <w:numPr>
          <w:ilvl w:val="0"/>
          <w:numId w:val="121"/>
        </w:numPr>
        <w:spacing w:after="200" w:line="276" w:lineRule="auto"/>
        <w:contextualSpacing/>
        <w:jc w:val="both"/>
        <w:rPr>
          <w:sz w:val="20"/>
          <w:szCs w:val="20"/>
          <w:lang w:val="en-US"/>
        </w:rPr>
      </w:pPr>
      <w:proofErr w:type="spellStart"/>
      <w:r w:rsidRPr="00D566A6">
        <w:rPr>
          <w:sz w:val="20"/>
          <w:szCs w:val="20"/>
          <w:lang w:val="en-US"/>
        </w:rPr>
        <w:t>Smjernice</w:t>
      </w:r>
      <w:proofErr w:type="spellEnd"/>
      <w:r w:rsidRPr="00D566A6">
        <w:rPr>
          <w:sz w:val="20"/>
          <w:szCs w:val="20"/>
          <w:lang w:val="en-US"/>
        </w:rPr>
        <w:t xml:space="preserve"> za </w:t>
      </w:r>
      <w:proofErr w:type="spellStart"/>
      <w:r w:rsidRPr="00D566A6">
        <w:rPr>
          <w:sz w:val="20"/>
          <w:szCs w:val="20"/>
          <w:lang w:val="en-US"/>
        </w:rPr>
        <w:t>izradu</w:t>
      </w:r>
      <w:proofErr w:type="spellEnd"/>
      <w:r w:rsidRPr="00D566A6">
        <w:rPr>
          <w:sz w:val="20"/>
          <w:szCs w:val="20"/>
          <w:lang w:val="en-US"/>
        </w:rPr>
        <w:t xml:space="preserve"> </w:t>
      </w:r>
      <w:proofErr w:type="spellStart"/>
      <w:r w:rsidRPr="00D566A6">
        <w:rPr>
          <w:sz w:val="20"/>
          <w:szCs w:val="20"/>
          <w:lang w:val="en-US"/>
        </w:rPr>
        <w:t>procjena</w:t>
      </w:r>
      <w:proofErr w:type="spellEnd"/>
      <w:r w:rsidRPr="00D566A6">
        <w:rPr>
          <w:sz w:val="20"/>
          <w:szCs w:val="20"/>
          <w:lang w:val="en-US"/>
        </w:rPr>
        <w:t xml:space="preserve"> </w:t>
      </w:r>
      <w:proofErr w:type="spellStart"/>
      <w:r w:rsidRPr="00D566A6">
        <w:rPr>
          <w:sz w:val="20"/>
          <w:szCs w:val="20"/>
          <w:lang w:val="en-US"/>
        </w:rPr>
        <w:t>rizika</w:t>
      </w:r>
      <w:proofErr w:type="spellEnd"/>
      <w:r w:rsidRPr="00D566A6">
        <w:rPr>
          <w:sz w:val="20"/>
          <w:szCs w:val="20"/>
          <w:lang w:val="en-US"/>
        </w:rPr>
        <w:t xml:space="preserve"> </w:t>
      </w:r>
      <w:proofErr w:type="spellStart"/>
      <w:r w:rsidRPr="00D566A6">
        <w:rPr>
          <w:sz w:val="20"/>
          <w:szCs w:val="20"/>
          <w:lang w:val="en-US"/>
        </w:rPr>
        <w:t>od</w:t>
      </w:r>
      <w:proofErr w:type="spellEnd"/>
      <w:r w:rsidRPr="00D566A6">
        <w:rPr>
          <w:sz w:val="20"/>
          <w:szCs w:val="20"/>
          <w:lang w:val="en-US"/>
        </w:rPr>
        <w:t xml:space="preserve"> </w:t>
      </w:r>
      <w:proofErr w:type="spellStart"/>
      <w:r w:rsidRPr="00D566A6">
        <w:rPr>
          <w:sz w:val="20"/>
          <w:szCs w:val="20"/>
          <w:lang w:val="en-US"/>
        </w:rPr>
        <w:t>velikih</w:t>
      </w:r>
      <w:proofErr w:type="spellEnd"/>
      <w:r w:rsidRPr="00D566A6">
        <w:rPr>
          <w:sz w:val="20"/>
          <w:szCs w:val="20"/>
          <w:lang w:val="en-US"/>
        </w:rPr>
        <w:t xml:space="preserve"> </w:t>
      </w:r>
      <w:proofErr w:type="spellStart"/>
      <w:r w:rsidRPr="00D566A6">
        <w:rPr>
          <w:sz w:val="20"/>
          <w:szCs w:val="20"/>
          <w:lang w:val="en-US"/>
        </w:rPr>
        <w:t>nesreća</w:t>
      </w:r>
      <w:proofErr w:type="spellEnd"/>
      <w:r w:rsidRPr="00D566A6">
        <w:rPr>
          <w:sz w:val="20"/>
          <w:szCs w:val="20"/>
          <w:lang w:val="en-US"/>
        </w:rPr>
        <w:t xml:space="preserve"> za </w:t>
      </w:r>
      <w:proofErr w:type="spellStart"/>
      <w:r w:rsidRPr="00D566A6">
        <w:rPr>
          <w:sz w:val="20"/>
          <w:szCs w:val="20"/>
          <w:lang w:val="en-US"/>
        </w:rPr>
        <w:t>područje</w:t>
      </w:r>
      <w:proofErr w:type="spellEnd"/>
      <w:r w:rsidRPr="00D566A6">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D566A6">
        <w:rPr>
          <w:sz w:val="20"/>
          <w:szCs w:val="20"/>
          <w:lang w:val="en-US"/>
        </w:rPr>
        <w:t>županije</w:t>
      </w:r>
      <w:proofErr w:type="spellEnd"/>
      <w:r w:rsidRPr="00D566A6">
        <w:rPr>
          <w:sz w:val="20"/>
          <w:szCs w:val="20"/>
          <w:lang w:val="en-US"/>
        </w:rPr>
        <w:t xml:space="preserve">, </w:t>
      </w:r>
      <w:r>
        <w:rPr>
          <w:sz w:val="20"/>
          <w:szCs w:val="20"/>
          <w:lang w:val="en-US"/>
        </w:rPr>
        <w:t>2016</w:t>
      </w:r>
      <w:r w:rsidR="003C54AD">
        <w:rPr>
          <w:sz w:val="20"/>
          <w:szCs w:val="20"/>
          <w:lang w:val="en-US"/>
        </w:rPr>
        <w:t xml:space="preserve">. </w:t>
      </w:r>
      <w:r w:rsidRPr="00D566A6">
        <w:rPr>
          <w:sz w:val="20"/>
          <w:szCs w:val="20"/>
          <w:lang w:val="en-US"/>
        </w:rPr>
        <w:t>god.</w:t>
      </w:r>
    </w:p>
    <w:p w14:paraId="74BBCCAA" w14:textId="77777777" w:rsidR="000C4A86" w:rsidRPr="00D566A6" w:rsidRDefault="000C4A86" w:rsidP="005B4E96">
      <w:pPr>
        <w:numPr>
          <w:ilvl w:val="0"/>
          <w:numId w:val="121"/>
        </w:numPr>
        <w:spacing w:after="200" w:line="276" w:lineRule="auto"/>
        <w:contextualSpacing/>
        <w:jc w:val="both"/>
        <w:rPr>
          <w:sz w:val="20"/>
          <w:szCs w:val="20"/>
          <w:lang w:val="en-US"/>
        </w:rPr>
      </w:pPr>
      <w:r w:rsidRPr="00D566A6">
        <w:rPr>
          <w:sz w:val="20"/>
          <w:szCs w:val="20"/>
          <w:lang w:val="en-US"/>
        </w:rPr>
        <w:t xml:space="preserve">Zakon o </w:t>
      </w:r>
      <w:proofErr w:type="spellStart"/>
      <w:r w:rsidRPr="00D566A6">
        <w:rPr>
          <w:sz w:val="20"/>
          <w:szCs w:val="20"/>
          <w:lang w:val="en-US"/>
        </w:rPr>
        <w:t>sustavu</w:t>
      </w:r>
      <w:proofErr w:type="spellEnd"/>
      <w:r w:rsidRPr="00D566A6">
        <w:rPr>
          <w:sz w:val="20"/>
          <w:szCs w:val="20"/>
          <w:lang w:val="en-US"/>
        </w:rPr>
        <w:t xml:space="preserve"> </w:t>
      </w:r>
      <w:proofErr w:type="spellStart"/>
      <w:r w:rsidRPr="00D566A6">
        <w:rPr>
          <w:sz w:val="20"/>
          <w:szCs w:val="20"/>
          <w:lang w:val="en-US"/>
        </w:rPr>
        <w:t>civilne</w:t>
      </w:r>
      <w:proofErr w:type="spellEnd"/>
      <w:r w:rsidRPr="00D566A6">
        <w:rPr>
          <w:sz w:val="20"/>
          <w:szCs w:val="20"/>
          <w:lang w:val="en-US"/>
        </w:rPr>
        <w:t xml:space="preserve"> </w:t>
      </w:r>
      <w:proofErr w:type="spellStart"/>
      <w:r w:rsidRPr="00D566A6">
        <w:rPr>
          <w:sz w:val="20"/>
          <w:szCs w:val="20"/>
          <w:lang w:val="en-US"/>
        </w:rPr>
        <w:t>zaštite</w:t>
      </w:r>
      <w:proofErr w:type="spellEnd"/>
      <w:r w:rsidRPr="00D566A6">
        <w:rPr>
          <w:sz w:val="20"/>
          <w:szCs w:val="20"/>
          <w:lang w:val="en-US"/>
        </w:rPr>
        <w:t xml:space="preserve"> (“</w:t>
      </w:r>
      <w:proofErr w:type="spellStart"/>
      <w:r w:rsidRPr="00D566A6">
        <w:rPr>
          <w:sz w:val="20"/>
          <w:szCs w:val="20"/>
          <w:lang w:val="en-US"/>
        </w:rPr>
        <w:t>Narodne</w:t>
      </w:r>
      <w:proofErr w:type="spellEnd"/>
      <w:r w:rsidRPr="00D566A6">
        <w:rPr>
          <w:sz w:val="20"/>
          <w:szCs w:val="20"/>
          <w:lang w:val="en-US"/>
        </w:rPr>
        <w:t xml:space="preserve"> Novine” br. 82/15, 118/18, 31/20, 20/21, 114/22)</w:t>
      </w:r>
      <w:bookmarkEnd w:id="604"/>
    </w:p>
    <w:p w14:paraId="009EF5F6" w14:textId="77777777" w:rsidR="000C4A86" w:rsidRDefault="000C4A86" w:rsidP="006B3DC5">
      <w:pPr>
        <w:spacing w:after="0" w:line="276" w:lineRule="auto"/>
        <w:jc w:val="both"/>
        <w:rPr>
          <w:sz w:val="18"/>
          <w:szCs w:val="18"/>
          <w:lang w:eastAsia="hr-HR"/>
        </w:rPr>
      </w:pPr>
    </w:p>
    <w:p w14:paraId="7C8B22A0" w14:textId="77777777" w:rsidR="000C4A86" w:rsidRDefault="000C4A86" w:rsidP="006B3DC5">
      <w:pPr>
        <w:spacing w:after="0" w:line="276" w:lineRule="auto"/>
        <w:jc w:val="both"/>
        <w:rPr>
          <w:sz w:val="18"/>
          <w:szCs w:val="18"/>
          <w:lang w:eastAsia="hr-HR"/>
        </w:rPr>
      </w:pPr>
    </w:p>
    <w:p w14:paraId="55889A6A" w14:textId="77777777" w:rsidR="000C4A86" w:rsidRDefault="000C4A86" w:rsidP="006B3DC5">
      <w:pPr>
        <w:spacing w:after="0" w:line="276" w:lineRule="auto"/>
        <w:jc w:val="both"/>
        <w:rPr>
          <w:sz w:val="18"/>
          <w:szCs w:val="18"/>
          <w:lang w:eastAsia="hr-HR"/>
        </w:rPr>
      </w:pPr>
    </w:p>
    <w:p w14:paraId="22623294" w14:textId="77777777" w:rsidR="000C4A86" w:rsidRDefault="000C4A86" w:rsidP="006B3DC5">
      <w:pPr>
        <w:spacing w:after="0" w:line="276" w:lineRule="auto"/>
        <w:jc w:val="both"/>
        <w:rPr>
          <w:sz w:val="18"/>
          <w:szCs w:val="18"/>
          <w:lang w:eastAsia="hr-HR"/>
        </w:rPr>
      </w:pPr>
    </w:p>
    <w:p w14:paraId="7491E87F" w14:textId="77777777" w:rsidR="000C4A86" w:rsidRDefault="000C4A86" w:rsidP="006B3DC5">
      <w:pPr>
        <w:spacing w:after="0" w:line="276" w:lineRule="auto"/>
        <w:jc w:val="both"/>
        <w:rPr>
          <w:sz w:val="18"/>
          <w:szCs w:val="18"/>
          <w:lang w:eastAsia="hr-HR"/>
        </w:rPr>
      </w:pPr>
    </w:p>
    <w:p w14:paraId="563685C7" w14:textId="2628AA5C" w:rsidR="00F451AC" w:rsidRPr="00F451AC" w:rsidRDefault="00F451AC" w:rsidP="00D922A1">
      <w:pPr>
        <w:pStyle w:val="Naslov2"/>
        <w:numPr>
          <w:ilvl w:val="1"/>
          <w:numId w:val="142"/>
        </w:numPr>
      </w:pPr>
      <w:bookmarkStart w:id="605" w:name="_Toc76019972"/>
      <w:bookmarkStart w:id="606" w:name="_Toc78194691"/>
      <w:bookmarkStart w:id="607" w:name="_Toc197690271"/>
      <w:r w:rsidRPr="00F451AC">
        <w:lastRenderedPageBreak/>
        <w:t>MRAZ</w:t>
      </w:r>
      <w:bookmarkEnd w:id="605"/>
      <w:bookmarkEnd w:id="606"/>
      <w:bookmarkEnd w:id="607"/>
      <w:r w:rsidRPr="00F451AC">
        <w:t xml:space="preserve">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F451AC" w:rsidRPr="00F451AC" w14:paraId="7CEE5DF1" w14:textId="77777777" w:rsidTr="0006144C">
        <w:trPr>
          <w:trHeight w:val="241"/>
          <w:jc w:val="center"/>
        </w:trPr>
        <w:tc>
          <w:tcPr>
            <w:tcW w:w="8926" w:type="dxa"/>
          </w:tcPr>
          <w:p w14:paraId="04B70959" w14:textId="77777777" w:rsidR="00F451AC" w:rsidRPr="00F451AC" w:rsidRDefault="00F451AC" w:rsidP="00F451AC">
            <w:pPr>
              <w:spacing w:after="0" w:line="276" w:lineRule="auto"/>
              <w:jc w:val="both"/>
              <w:rPr>
                <w:rFonts w:eastAsia="Calibri" w:cstheme="minorHAnsi"/>
                <w:b/>
              </w:rPr>
            </w:pPr>
            <w:bookmarkStart w:id="608" w:name="_Hlk532413620"/>
            <w:r w:rsidRPr="00F451AC">
              <w:rPr>
                <w:rFonts w:eastAsia="Calibri" w:cstheme="minorHAnsi"/>
                <w:b/>
              </w:rPr>
              <w:t>Naziv scenarija</w:t>
            </w:r>
          </w:p>
        </w:tc>
      </w:tr>
      <w:tr w:rsidR="003C54AD" w:rsidRPr="00F451AC" w14:paraId="0E8D1A88" w14:textId="77777777" w:rsidTr="0006144C">
        <w:trPr>
          <w:trHeight w:val="241"/>
          <w:jc w:val="center"/>
        </w:trPr>
        <w:tc>
          <w:tcPr>
            <w:tcW w:w="8926" w:type="dxa"/>
          </w:tcPr>
          <w:p w14:paraId="34C5424C" w14:textId="55F83020" w:rsidR="003C54AD" w:rsidRPr="009C4AE1" w:rsidRDefault="003C54AD" w:rsidP="00F451AC">
            <w:pPr>
              <w:spacing w:after="0" w:line="276" w:lineRule="auto"/>
              <w:jc w:val="both"/>
              <w:rPr>
                <w:rFonts w:eastAsia="Calibri" w:cstheme="minorHAnsi"/>
                <w:bCs/>
              </w:rPr>
            </w:pPr>
            <w:r w:rsidRPr="009C4AE1">
              <w:rPr>
                <w:rFonts w:eastAsia="Calibri" w:cstheme="minorHAnsi"/>
                <w:bCs/>
              </w:rPr>
              <w:t xml:space="preserve">Pojava mraza na </w:t>
            </w:r>
            <w:r w:rsidR="009C4AE1" w:rsidRPr="009C4AE1">
              <w:rPr>
                <w:rFonts w:eastAsia="Calibri" w:cstheme="minorHAnsi"/>
                <w:bCs/>
              </w:rPr>
              <w:t>području Grada</w:t>
            </w:r>
          </w:p>
        </w:tc>
      </w:tr>
      <w:tr w:rsidR="00F451AC" w:rsidRPr="00F451AC" w14:paraId="64E1DF3B" w14:textId="77777777" w:rsidTr="0006144C">
        <w:trPr>
          <w:trHeight w:val="247"/>
          <w:jc w:val="center"/>
        </w:trPr>
        <w:tc>
          <w:tcPr>
            <w:tcW w:w="8926" w:type="dxa"/>
          </w:tcPr>
          <w:p w14:paraId="373AC69A"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Grupa rizika</w:t>
            </w:r>
          </w:p>
        </w:tc>
      </w:tr>
      <w:tr w:rsidR="00F451AC" w:rsidRPr="00F451AC" w14:paraId="030B89AA" w14:textId="77777777" w:rsidTr="0006144C">
        <w:trPr>
          <w:trHeight w:val="241"/>
          <w:jc w:val="center"/>
        </w:trPr>
        <w:tc>
          <w:tcPr>
            <w:tcW w:w="8926" w:type="dxa"/>
          </w:tcPr>
          <w:p w14:paraId="483DB9BE" w14:textId="77777777" w:rsidR="00F451AC" w:rsidRPr="00F451AC" w:rsidRDefault="00F451AC" w:rsidP="00F451AC">
            <w:pPr>
              <w:spacing w:after="0" w:line="276" w:lineRule="auto"/>
              <w:contextualSpacing/>
              <w:jc w:val="both"/>
              <w:rPr>
                <w:rFonts w:eastAsia="Calibri" w:cstheme="minorHAnsi"/>
              </w:rPr>
            </w:pPr>
            <w:r w:rsidRPr="00F451AC">
              <w:rPr>
                <w:rFonts w:eastAsia="Calibri" w:cstheme="minorHAnsi"/>
              </w:rPr>
              <w:t xml:space="preserve">Ekstremne vremenske pojave </w:t>
            </w:r>
          </w:p>
        </w:tc>
      </w:tr>
      <w:tr w:rsidR="00F451AC" w:rsidRPr="00F451AC" w14:paraId="42AD4FC6" w14:textId="77777777" w:rsidTr="0006144C">
        <w:trPr>
          <w:trHeight w:val="241"/>
          <w:jc w:val="center"/>
        </w:trPr>
        <w:tc>
          <w:tcPr>
            <w:tcW w:w="8926" w:type="dxa"/>
          </w:tcPr>
          <w:p w14:paraId="6CACF7DA"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Rizik</w:t>
            </w:r>
          </w:p>
        </w:tc>
      </w:tr>
      <w:tr w:rsidR="00F451AC" w:rsidRPr="00F451AC" w14:paraId="050ECE48" w14:textId="77777777" w:rsidTr="0006144C">
        <w:trPr>
          <w:trHeight w:val="241"/>
          <w:jc w:val="center"/>
        </w:trPr>
        <w:tc>
          <w:tcPr>
            <w:tcW w:w="8926" w:type="dxa"/>
          </w:tcPr>
          <w:p w14:paraId="0DDA26CA" w14:textId="77777777" w:rsidR="00F451AC" w:rsidRPr="00F451AC" w:rsidRDefault="00F451AC" w:rsidP="00F451AC">
            <w:pPr>
              <w:spacing w:after="0" w:line="276" w:lineRule="auto"/>
              <w:contextualSpacing/>
              <w:jc w:val="both"/>
              <w:rPr>
                <w:rFonts w:eastAsia="Calibri" w:cstheme="minorHAnsi"/>
              </w:rPr>
            </w:pPr>
            <w:r w:rsidRPr="00F451AC">
              <w:rPr>
                <w:rFonts w:eastAsia="Calibri" w:cstheme="minorHAnsi"/>
              </w:rPr>
              <w:t>Padaline</w:t>
            </w:r>
          </w:p>
        </w:tc>
      </w:tr>
      <w:tr w:rsidR="00F451AC" w:rsidRPr="00F451AC" w14:paraId="069E0ECA" w14:textId="77777777" w:rsidTr="0006144C">
        <w:trPr>
          <w:trHeight w:val="241"/>
          <w:jc w:val="center"/>
        </w:trPr>
        <w:tc>
          <w:tcPr>
            <w:tcW w:w="8926" w:type="dxa"/>
          </w:tcPr>
          <w:p w14:paraId="240C4ACB"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Radna skupina</w:t>
            </w:r>
          </w:p>
        </w:tc>
      </w:tr>
      <w:tr w:rsidR="00F451AC" w:rsidRPr="00F451AC" w14:paraId="2D1A75D7" w14:textId="77777777" w:rsidTr="0006144C">
        <w:trPr>
          <w:trHeight w:val="272"/>
          <w:jc w:val="center"/>
        </w:trPr>
        <w:tc>
          <w:tcPr>
            <w:tcW w:w="8926" w:type="dxa"/>
          </w:tcPr>
          <w:p w14:paraId="78AA01F8"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Koordinator:</w:t>
            </w:r>
          </w:p>
        </w:tc>
      </w:tr>
      <w:tr w:rsidR="00F451AC" w:rsidRPr="00F451AC" w14:paraId="652F42C3" w14:textId="77777777" w:rsidTr="0006144C">
        <w:trPr>
          <w:trHeight w:val="272"/>
          <w:jc w:val="center"/>
        </w:trPr>
        <w:tc>
          <w:tcPr>
            <w:tcW w:w="8926" w:type="dxa"/>
          </w:tcPr>
          <w:p w14:paraId="6B277E90" w14:textId="1D513226" w:rsidR="00F451AC" w:rsidRPr="00F451AC" w:rsidRDefault="0067569F" w:rsidP="00F451AC">
            <w:pPr>
              <w:spacing w:after="0" w:line="276" w:lineRule="auto"/>
              <w:contextualSpacing/>
              <w:jc w:val="both"/>
              <w:rPr>
                <w:rFonts w:eastAsia="Calibri" w:cstheme="minorHAnsi"/>
              </w:rPr>
            </w:pPr>
            <w:r>
              <w:rPr>
                <w:rFonts w:eastAsia="Calibri" w:cstheme="minorHAnsi"/>
              </w:rPr>
              <w:t>N</w:t>
            </w:r>
            <w:r w:rsidR="00F451AC" w:rsidRPr="00F451AC">
              <w:rPr>
                <w:rFonts w:eastAsia="Calibri" w:cstheme="minorHAnsi"/>
              </w:rPr>
              <w:t>ačelnik Stožera civilne zaštite Grada Ludbrega</w:t>
            </w:r>
          </w:p>
        </w:tc>
      </w:tr>
      <w:tr w:rsidR="00F451AC" w:rsidRPr="00F451AC" w14:paraId="4D26B2EA" w14:textId="77777777" w:rsidTr="0006144C">
        <w:trPr>
          <w:trHeight w:val="272"/>
          <w:jc w:val="center"/>
        </w:trPr>
        <w:tc>
          <w:tcPr>
            <w:tcW w:w="8926" w:type="dxa"/>
          </w:tcPr>
          <w:p w14:paraId="612114C5"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Nositelj:</w:t>
            </w:r>
          </w:p>
        </w:tc>
      </w:tr>
      <w:tr w:rsidR="00F451AC" w:rsidRPr="00F451AC" w14:paraId="0D5640E7" w14:textId="77777777" w:rsidTr="0006144C">
        <w:trPr>
          <w:trHeight w:val="272"/>
          <w:jc w:val="center"/>
        </w:trPr>
        <w:tc>
          <w:tcPr>
            <w:tcW w:w="8926" w:type="dxa"/>
          </w:tcPr>
          <w:p w14:paraId="60AAA3AE" w14:textId="66A00937" w:rsidR="00F451AC" w:rsidRPr="00F451AC" w:rsidRDefault="00F451AC" w:rsidP="00F451AC">
            <w:pPr>
              <w:spacing w:after="0" w:line="276" w:lineRule="auto"/>
              <w:contextualSpacing/>
              <w:jc w:val="both"/>
              <w:rPr>
                <w:rFonts w:eastAsia="Calibri" w:cstheme="minorHAnsi"/>
              </w:rPr>
            </w:pPr>
            <w:r>
              <w:rPr>
                <w:rFonts w:eastAsia="Calibri" w:cstheme="minorHAnsi"/>
              </w:rPr>
              <w:t>Grad Ludbreg</w:t>
            </w:r>
          </w:p>
        </w:tc>
      </w:tr>
      <w:tr w:rsidR="00F451AC" w:rsidRPr="00F451AC" w14:paraId="65ACB3FC" w14:textId="77777777" w:rsidTr="0006144C">
        <w:trPr>
          <w:trHeight w:val="281"/>
          <w:jc w:val="center"/>
        </w:trPr>
        <w:tc>
          <w:tcPr>
            <w:tcW w:w="8926" w:type="dxa"/>
          </w:tcPr>
          <w:p w14:paraId="4104869B" w14:textId="77777777"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Izvršitelj:</w:t>
            </w:r>
          </w:p>
        </w:tc>
      </w:tr>
      <w:tr w:rsidR="00F451AC" w:rsidRPr="00F451AC" w14:paraId="642CDD5F" w14:textId="77777777" w:rsidTr="0006144C">
        <w:trPr>
          <w:trHeight w:val="237"/>
          <w:jc w:val="center"/>
        </w:trPr>
        <w:tc>
          <w:tcPr>
            <w:tcW w:w="8926" w:type="dxa"/>
          </w:tcPr>
          <w:p w14:paraId="3AB3ADFA" w14:textId="77777777" w:rsidR="00892F49" w:rsidRDefault="0067569F" w:rsidP="00892F49">
            <w:pPr>
              <w:spacing w:after="0" w:line="276" w:lineRule="auto"/>
              <w:contextualSpacing/>
              <w:jc w:val="both"/>
              <w:rPr>
                <w:rFonts w:eastAsia="Calibri" w:cstheme="minorHAnsi"/>
              </w:rPr>
            </w:pPr>
            <w:r>
              <w:rPr>
                <w:rFonts w:eastAsia="Calibri" w:cstheme="minorHAnsi"/>
              </w:rPr>
              <w:t>P</w:t>
            </w:r>
            <w:r w:rsidR="00F451AC">
              <w:rPr>
                <w:rFonts w:eastAsia="Calibri" w:cstheme="minorHAnsi"/>
              </w:rPr>
              <w:t xml:space="preserve">ročelnica Upravnog odjela </w:t>
            </w:r>
          </w:p>
          <w:p w14:paraId="2D81B5EC" w14:textId="73EA79C9" w:rsidR="00F451AC" w:rsidRPr="00F451AC" w:rsidRDefault="00892F49" w:rsidP="00892F49">
            <w:pPr>
              <w:spacing w:after="0" w:line="276" w:lineRule="auto"/>
              <w:contextualSpacing/>
              <w:jc w:val="both"/>
              <w:rPr>
                <w:rFonts w:eastAsia="Calibri" w:cstheme="minorHAnsi"/>
              </w:rPr>
            </w:pPr>
            <w:r>
              <w:rPr>
                <w:rFonts w:eastAsia="Calibri" w:cstheme="minorHAnsi"/>
              </w:rPr>
              <w:t>V</w:t>
            </w:r>
            <w:r w:rsidR="00F451AC" w:rsidRPr="00F451AC">
              <w:rPr>
                <w:rFonts w:eastAsia="Calibri" w:cstheme="minorHAnsi"/>
              </w:rPr>
              <w:t>oditeljica Odsjeka za lokalnu samoupravu i opće poslove</w:t>
            </w:r>
          </w:p>
        </w:tc>
      </w:tr>
    </w:tbl>
    <w:p w14:paraId="28358005" w14:textId="77777777" w:rsidR="00F451AC" w:rsidRPr="00F451AC" w:rsidRDefault="00F451AC" w:rsidP="00D922A1">
      <w:pPr>
        <w:pStyle w:val="Naslov3"/>
        <w:numPr>
          <w:ilvl w:val="2"/>
          <w:numId w:val="142"/>
        </w:numPr>
        <w:ind w:left="0" w:firstLine="0"/>
      </w:pPr>
      <w:bookmarkStart w:id="609" w:name="_Toc4137342"/>
      <w:bookmarkStart w:id="610" w:name="_Toc76019973"/>
      <w:bookmarkStart w:id="611" w:name="_Toc78194692"/>
      <w:bookmarkStart w:id="612" w:name="_Toc197690272"/>
      <w:bookmarkEnd w:id="608"/>
      <w:r w:rsidRPr="00F451AC">
        <w:t>Uvod</w:t>
      </w:r>
      <w:bookmarkEnd w:id="609"/>
      <w:bookmarkEnd w:id="610"/>
      <w:bookmarkEnd w:id="611"/>
      <w:bookmarkEnd w:id="612"/>
      <w:r w:rsidRPr="00F451AC">
        <w:t xml:space="preserve"> </w:t>
      </w:r>
    </w:p>
    <w:p w14:paraId="06AC32D6" w14:textId="77777777" w:rsidR="0056354C" w:rsidRPr="0056354C" w:rsidRDefault="0056354C" w:rsidP="0056354C">
      <w:pPr>
        <w:spacing w:after="240" w:line="276" w:lineRule="auto"/>
        <w:jc w:val="both"/>
        <w:rPr>
          <w:rFonts w:eastAsia="Times New Roman"/>
          <w:sz w:val="24"/>
          <w:szCs w:val="24"/>
          <w:lang w:eastAsia="hr-HR"/>
        </w:rPr>
      </w:pPr>
      <w:bookmarkStart w:id="613" w:name="_Hlk511721655"/>
      <w:bookmarkStart w:id="614" w:name="_Toc4137343"/>
      <w:bookmarkStart w:id="615" w:name="_Toc76019974"/>
      <w:bookmarkStart w:id="616" w:name="_Toc78194693"/>
      <w:r w:rsidRPr="0056354C">
        <w:rPr>
          <w:rFonts w:ascii="Calibri" w:eastAsia="Times New Roman" w:hAnsi="Calibri" w:cs="Calibri"/>
          <w:sz w:val="24"/>
          <w:szCs w:val="24"/>
          <w:lang w:eastAsia="hr-HR"/>
        </w:rPr>
        <w:t xml:space="preserve">Mraz </w:t>
      </w:r>
      <w:r w:rsidRPr="0056354C">
        <w:rPr>
          <w:rFonts w:cs="Cambria"/>
          <w:color w:val="000000"/>
          <w:sz w:val="24"/>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56354C">
        <w:rPr>
          <w:rFonts w:eastAsia="Times New Roman"/>
          <w:sz w:val="24"/>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56354C">
        <w:rPr>
          <w:rFonts w:eastAsia="Times New Roman"/>
          <w:sz w:val="24"/>
          <w:szCs w:val="24"/>
          <w:vertAlign w:val="superscript"/>
          <w:lang w:eastAsia="hr-HR"/>
        </w:rPr>
        <w:t>0</w:t>
      </w:r>
      <w:r w:rsidRPr="0056354C">
        <w:rPr>
          <w:rFonts w:eastAsia="Times New Roman"/>
          <w:sz w:val="24"/>
          <w:szCs w:val="24"/>
          <w:lang w:eastAsia="hr-HR"/>
        </w:rPr>
        <w:t xml:space="preserve">C, a zrak se ohladi ispod rosišta. Prema nastanku možemo ga podijeliti na </w:t>
      </w:r>
      <w:proofErr w:type="spellStart"/>
      <w:r w:rsidRPr="0056354C">
        <w:rPr>
          <w:rFonts w:eastAsia="Times New Roman"/>
          <w:sz w:val="24"/>
          <w:szCs w:val="24"/>
          <w:lang w:eastAsia="hr-HR"/>
        </w:rPr>
        <w:t>advekcijski</w:t>
      </w:r>
      <w:proofErr w:type="spellEnd"/>
      <w:r w:rsidRPr="0056354C">
        <w:rPr>
          <w:rFonts w:eastAsia="Times New Roman"/>
          <w:sz w:val="24"/>
          <w:szCs w:val="24"/>
          <w:lang w:eastAsia="hr-HR"/>
        </w:rPr>
        <w:t xml:space="preserve">, radijacijski i evaporacijski. </w:t>
      </w:r>
      <w:bookmarkEnd w:id="613"/>
    </w:p>
    <w:p w14:paraId="053434DF" w14:textId="00AD2758" w:rsidR="00F451AC" w:rsidRPr="00F451AC" w:rsidRDefault="00F451AC" w:rsidP="00D922A1">
      <w:pPr>
        <w:pStyle w:val="Naslov3"/>
        <w:numPr>
          <w:ilvl w:val="2"/>
          <w:numId w:val="142"/>
        </w:numPr>
        <w:ind w:left="0" w:firstLine="0"/>
      </w:pPr>
      <w:bookmarkStart w:id="617" w:name="_Toc197690273"/>
      <w:r w:rsidRPr="00F451AC">
        <w:t>Prikaz utjecaja na kritičnu infrastrukturu</w:t>
      </w:r>
      <w:bookmarkEnd w:id="614"/>
      <w:bookmarkEnd w:id="615"/>
      <w:bookmarkEnd w:id="616"/>
      <w:r w:rsidR="00E207ED">
        <w:t xml:space="preserve"> (KI)</w:t>
      </w:r>
      <w:bookmarkEnd w:id="61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938"/>
      </w:tblGrid>
      <w:tr w:rsidR="00F451AC" w:rsidRPr="00F451AC" w14:paraId="40214689" w14:textId="77777777" w:rsidTr="0006144C">
        <w:trPr>
          <w:trHeight w:val="376"/>
          <w:tblHeader/>
          <w:jc w:val="center"/>
        </w:trPr>
        <w:tc>
          <w:tcPr>
            <w:tcW w:w="846" w:type="dxa"/>
            <w:vAlign w:val="center"/>
          </w:tcPr>
          <w:p w14:paraId="3EDD00C4" w14:textId="77777777" w:rsidR="00F451AC" w:rsidRPr="00F451AC" w:rsidRDefault="00F451AC" w:rsidP="00F451AC">
            <w:pPr>
              <w:spacing w:after="0" w:line="276" w:lineRule="auto"/>
              <w:jc w:val="both"/>
              <w:rPr>
                <w:rFonts w:eastAsia="Calibri" w:cstheme="minorHAnsi"/>
                <w:b/>
                <w:sz w:val="20"/>
                <w:szCs w:val="20"/>
              </w:rPr>
            </w:pPr>
            <w:r w:rsidRPr="00F451AC">
              <w:rPr>
                <w:rFonts w:eastAsia="Calibri" w:cstheme="minorHAnsi"/>
                <w:b/>
                <w:sz w:val="20"/>
                <w:szCs w:val="20"/>
              </w:rPr>
              <w:t>Utjecaj</w:t>
            </w:r>
          </w:p>
        </w:tc>
        <w:tc>
          <w:tcPr>
            <w:tcW w:w="7938" w:type="dxa"/>
            <w:vAlign w:val="center"/>
          </w:tcPr>
          <w:p w14:paraId="3F732A0F" w14:textId="77777777" w:rsidR="00F451AC" w:rsidRPr="00F451AC" w:rsidRDefault="00F451AC" w:rsidP="00F451AC">
            <w:pPr>
              <w:spacing w:after="0" w:line="276" w:lineRule="auto"/>
              <w:jc w:val="both"/>
              <w:rPr>
                <w:rFonts w:eastAsia="Calibri" w:cstheme="minorHAnsi"/>
                <w:b/>
                <w:sz w:val="20"/>
                <w:szCs w:val="20"/>
              </w:rPr>
            </w:pPr>
            <w:r w:rsidRPr="00F451AC">
              <w:rPr>
                <w:rFonts w:eastAsia="Calibri" w:cstheme="minorHAnsi"/>
                <w:b/>
                <w:sz w:val="20"/>
                <w:szCs w:val="20"/>
              </w:rPr>
              <w:t>Sektor</w:t>
            </w:r>
          </w:p>
        </w:tc>
      </w:tr>
      <w:tr w:rsidR="00F451AC" w:rsidRPr="00F451AC" w14:paraId="4A910BE1" w14:textId="77777777" w:rsidTr="0006144C">
        <w:trPr>
          <w:trHeight w:val="376"/>
          <w:jc w:val="center"/>
        </w:trPr>
        <w:tc>
          <w:tcPr>
            <w:tcW w:w="846" w:type="dxa"/>
            <w:vAlign w:val="center"/>
          </w:tcPr>
          <w:p w14:paraId="579BBB60"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0C704844"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Komunikacijska i informacijska tehnologija (elektroničke komunikacije, prijenos podataka, informacijski sustavi, pružanje audio i audiovizualnih medijskih usluga)</w:t>
            </w:r>
          </w:p>
        </w:tc>
      </w:tr>
      <w:tr w:rsidR="00F451AC" w:rsidRPr="00F451AC" w14:paraId="413F27B0" w14:textId="77777777" w:rsidTr="0006144C">
        <w:trPr>
          <w:trHeight w:val="386"/>
          <w:jc w:val="center"/>
        </w:trPr>
        <w:tc>
          <w:tcPr>
            <w:tcW w:w="846" w:type="dxa"/>
            <w:vAlign w:val="center"/>
          </w:tcPr>
          <w:p w14:paraId="398192E7" w14:textId="77777777"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vAlign w:val="center"/>
          </w:tcPr>
          <w:p w14:paraId="3AED6B6E"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Promet (cestovni, željeznički promet)</w:t>
            </w:r>
          </w:p>
        </w:tc>
      </w:tr>
      <w:tr w:rsidR="00F451AC" w:rsidRPr="00F451AC" w14:paraId="5D75981E" w14:textId="77777777" w:rsidTr="0006144C">
        <w:trPr>
          <w:trHeight w:val="376"/>
          <w:jc w:val="center"/>
        </w:trPr>
        <w:tc>
          <w:tcPr>
            <w:tcW w:w="846" w:type="dxa"/>
            <w:vAlign w:val="center"/>
          </w:tcPr>
          <w:p w14:paraId="2EE264C7"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3E40F7F7"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Zdravstvo (zdravstvena zaštita, proizvodnja, promet i nadzor nad lijekovima)</w:t>
            </w:r>
          </w:p>
        </w:tc>
      </w:tr>
      <w:tr w:rsidR="00F451AC" w:rsidRPr="00F451AC" w14:paraId="0D37653D" w14:textId="77777777" w:rsidTr="0006144C">
        <w:trPr>
          <w:trHeight w:val="376"/>
          <w:jc w:val="center"/>
        </w:trPr>
        <w:tc>
          <w:tcPr>
            <w:tcW w:w="846" w:type="dxa"/>
            <w:vAlign w:val="center"/>
          </w:tcPr>
          <w:p w14:paraId="0359AB7E" w14:textId="77777777"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vAlign w:val="center"/>
          </w:tcPr>
          <w:p w14:paraId="2214A62A"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Vodno gospodarstvo (regulacijske i zaštitne vodne građevine i komunalne vodne građevine)</w:t>
            </w:r>
          </w:p>
        </w:tc>
      </w:tr>
      <w:tr w:rsidR="00F451AC" w:rsidRPr="00F451AC" w14:paraId="11A30D94" w14:textId="77777777" w:rsidTr="0006144C">
        <w:trPr>
          <w:trHeight w:val="386"/>
          <w:jc w:val="center"/>
        </w:trPr>
        <w:tc>
          <w:tcPr>
            <w:tcW w:w="846" w:type="dxa"/>
            <w:vAlign w:val="center"/>
          </w:tcPr>
          <w:p w14:paraId="21338FAE" w14:textId="77777777"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vAlign w:val="center"/>
          </w:tcPr>
          <w:p w14:paraId="521BDABB"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 xml:space="preserve">Hrana (proizvodnja i opskrba hranom i sustav sigurnosti hrane, robne zalihe) </w:t>
            </w:r>
          </w:p>
        </w:tc>
      </w:tr>
      <w:tr w:rsidR="00F451AC" w:rsidRPr="00F451AC" w14:paraId="49BFB91D" w14:textId="77777777" w:rsidTr="0006144C">
        <w:trPr>
          <w:trHeight w:val="386"/>
          <w:jc w:val="center"/>
        </w:trPr>
        <w:tc>
          <w:tcPr>
            <w:tcW w:w="846" w:type="dxa"/>
            <w:vAlign w:val="center"/>
          </w:tcPr>
          <w:p w14:paraId="374CB1D8"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144F8576"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Financije (bankarstvo, burze, investicije, sustavi osiguranja i plaćanja)</w:t>
            </w:r>
          </w:p>
        </w:tc>
      </w:tr>
      <w:tr w:rsidR="00F451AC" w:rsidRPr="00F451AC" w14:paraId="7A849BEE" w14:textId="77777777" w:rsidTr="0006144C">
        <w:trPr>
          <w:trHeight w:val="386"/>
          <w:jc w:val="center"/>
        </w:trPr>
        <w:tc>
          <w:tcPr>
            <w:tcW w:w="846" w:type="dxa"/>
            <w:vAlign w:val="center"/>
          </w:tcPr>
          <w:p w14:paraId="5B2D5EAE"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76962E8C"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Proizvodnja, skladištenje i prijevoz opasnih tvari (kemijski, biološki, radiološki i nuklearni materijali)</w:t>
            </w:r>
          </w:p>
        </w:tc>
      </w:tr>
      <w:tr w:rsidR="00F451AC" w:rsidRPr="00F451AC" w14:paraId="6182217E" w14:textId="77777777" w:rsidTr="0006144C">
        <w:trPr>
          <w:trHeight w:val="386"/>
          <w:jc w:val="center"/>
        </w:trPr>
        <w:tc>
          <w:tcPr>
            <w:tcW w:w="846" w:type="dxa"/>
            <w:vAlign w:val="center"/>
          </w:tcPr>
          <w:p w14:paraId="4C5EE907"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701E9D36"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Javne službe (osiguranje javnog reda i mira, zaštita i spašavanje, hitna medicinska pomoć)</w:t>
            </w:r>
          </w:p>
        </w:tc>
      </w:tr>
      <w:tr w:rsidR="00F451AC" w:rsidRPr="00F451AC" w14:paraId="6A20C186" w14:textId="77777777" w:rsidTr="0006144C">
        <w:trPr>
          <w:trHeight w:val="386"/>
          <w:jc w:val="center"/>
        </w:trPr>
        <w:tc>
          <w:tcPr>
            <w:tcW w:w="846" w:type="dxa"/>
            <w:vAlign w:val="center"/>
          </w:tcPr>
          <w:p w14:paraId="584BC8CC" w14:textId="77777777" w:rsidR="00F451AC" w:rsidRPr="00F451AC" w:rsidRDefault="00F451AC" w:rsidP="00F451AC">
            <w:pPr>
              <w:spacing w:after="0" w:line="276" w:lineRule="auto"/>
              <w:jc w:val="center"/>
              <w:rPr>
                <w:rFonts w:eastAsia="Calibri" w:cstheme="minorHAnsi"/>
                <w:b/>
                <w:sz w:val="20"/>
                <w:szCs w:val="20"/>
              </w:rPr>
            </w:pPr>
          </w:p>
        </w:tc>
        <w:tc>
          <w:tcPr>
            <w:tcW w:w="7938" w:type="dxa"/>
            <w:vAlign w:val="center"/>
          </w:tcPr>
          <w:p w14:paraId="6E6314C5" w14:textId="77777777"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Nacionalni spomenici i vrijednosti</w:t>
            </w:r>
          </w:p>
        </w:tc>
      </w:tr>
    </w:tbl>
    <w:p w14:paraId="05AD2A8B" w14:textId="0CE2C80E" w:rsidR="00F451AC" w:rsidRPr="00F451AC" w:rsidRDefault="00F451AC" w:rsidP="00D922A1">
      <w:pPr>
        <w:pStyle w:val="Naslov3"/>
        <w:numPr>
          <w:ilvl w:val="2"/>
          <w:numId w:val="142"/>
        </w:numPr>
        <w:ind w:left="0" w:firstLine="0"/>
      </w:pPr>
      <w:bookmarkStart w:id="618" w:name="_Toc4137344"/>
      <w:bookmarkStart w:id="619" w:name="_Toc76019975"/>
      <w:bookmarkStart w:id="620" w:name="_Toc78194694"/>
      <w:bookmarkStart w:id="621" w:name="_Toc197690274"/>
      <w:r w:rsidRPr="00F451AC">
        <w:t>Kontekst</w:t>
      </w:r>
      <w:bookmarkEnd w:id="618"/>
      <w:bookmarkEnd w:id="619"/>
      <w:bookmarkEnd w:id="620"/>
      <w:bookmarkEnd w:id="621"/>
      <w:r w:rsidR="0056354C">
        <w:t xml:space="preserve"> </w:t>
      </w:r>
    </w:p>
    <w:p w14:paraId="52DC1C49" w14:textId="179F93C9" w:rsidR="00EE102A" w:rsidRDefault="00EE102A" w:rsidP="00EE102A">
      <w:pPr>
        <w:spacing w:after="240" w:line="276" w:lineRule="auto"/>
        <w:jc w:val="both"/>
        <w:rPr>
          <w:rFonts w:eastAsia="Times New Roman"/>
          <w:sz w:val="24"/>
          <w:szCs w:val="24"/>
          <w:lang w:eastAsia="hr-HR"/>
        </w:rPr>
      </w:pPr>
      <w:r w:rsidRPr="00EE102A">
        <w:rPr>
          <w:rFonts w:ascii="Calibri" w:eastAsia="Times New Roman" w:hAnsi="Calibri" w:cs="Calibri"/>
          <w:sz w:val="24"/>
          <w:szCs w:val="24"/>
          <w:lang w:eastAsia="hr-HR"/>
        </w:rPr>
        <w:t xml:space="preserve">Mraz </w:t>
      </w:r>
      <w:r w:rsidRPr="00EE102A">
        <w:rPr>
          <w:rFonts w:cs="Cambria"/>
          <w:color w:val="000000"/>
          <w:sz w:val="24"/>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EE102A">
        <w:rPr>
          <w:rFonts w:eastAsia="Times New Roman"/>
          <w:sz w:val="24"/>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EE102A">
        <w:rPr>
          <w:rFonts w:eastAsia="Times New Roman"/>
          <w:sz w:val="24"/>
          <w:szCs w:val="24"/>
          <w:vertAlign w:val="superscript"/>
          <w:lang w:eastAsia="hr-HR"/>
        </w:rPr>
        <w:t>0</w:t>
      </w:r>
      <w:r w:rsidRPr="00EE102A">
        <w:rPr>
          <w:rFonts w:eastAsia="Times New Roman"/>
          <w:sz w:val="24"/>
          <w:szCs w:val="24"/>
          <w:lang w:eastAsia="hr-HR"/>
        </w:rPr>
        <w:t xml:space="preserve">C, a zrak se ohladi ispod rosišta. Prema nastanku možemo ga podijeliti na </w:t>
      </w:r>
      <w:proofErr w:type="spellStart"/>
      <w:r w:rsidRPr="00EE102A">
        <w:rPr>
          <w:rFonts w:eastAsia="Times New Roman"/>
          <w:sz w:val="24"/>
          <w:szCs w:val="24"/>
          <w:lang w:eastAsia="hr-HR"/>
        </w:rPr>
        <w:t>advekcijski</w:t>
      </w:r>
      <w:proofErr w:type="spellEnd"/>
      <w:r w:rsidRPr="00EE102A">
        <w:rPr>
          <w:rFonts w:eastAsia="Times New Roman"/>
          <w:sz w:val="24"/>
          <w:szCs w:val="24"/>
          <w:lang w:eastAsia="hr-HR"/>
        </w:rPr>
        <w:t xml:space="preserve">, radijacijski i evaporacijski. </w:t>
      </w:r>
    </w:p>
    <w:p w14:paraId="3C79158E" w14:textId="370C252B" w:rsidR="008F5280" w:rsidRDefault="008F5280" w:rsidP="00EE102A">
      <w:pPr>
        <w:spacing w:after="240" w:line="276" w:lineRule="auto"/>
        <w:jc w:val="both"/>
        <w:rPr>
          <w:rFonts w:eastAsia="Times New Roman"/>
          <w:sz w:val="24"/>
          <w:szCs w:val="24"/>
          <w:lang w:eastAsia="hr-HR"/>
        </w:rPr>
      </w:pPr>
      <w:r w:rsidRPr="00F451AC">
        <w:rPr>
          <w:noProof/>
          <w:sz w:val="24"/>
          <w:szCs w:val="24"/>
          <w:lang w:eastAsia="zh-CN"/>
        </w:rPr>
        <w:lastRenderedPageBreak/>
        <w:drawing>
          <wp:inline distT="0" distB="0" distL="0" distR="0" wp14:anchorId="67FAAF58" wp14:editId="130F79C7">
            <wp:extent cx="5579110" cy="5683107"/>
            <wp:effectExtent l="0" t="0" r="2540" b="0"/>
            <wp:docPr id="1630931752" name="Slika 163093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9110" cy="5683107"/>
                    </a:xfrm>
                    <a:prstGeom prst="rect">
                      <a:avLst/>
                    </a:prstGeom>
                    <a:noFill/>
                  </pic:spPr>
                </pic:pic>
              </a:graphicData>
            </a:graphic>
          </wp:inline>
        </w:drawing>
      </w:r>
    </w:p>
    <w:p w14:paraId="67968381" w14:textId="4EBD6748" w:rsidR="008F5280" w:rsidRPr="00F451AC" w:rsidRDefault="008F5280" w:rsidP="008F5280">
      <w:pPr>
        <w:pStyle w:val="Opisslike"/>
        <w:jc w:val="center"/>
      </w:pPr>
      <w:r w:rsidRPr="00F451AC">
        <w:t xml:space="preserve">Slika </w:t>
      </w:r>
      <w:r w:rsidRPr="00F451AC">
        <w:rPr>
          <w:noProof/>
        </w:rPr>
        <w:fldChar w:fldCharType="begin"/>
      </w:r>
      <w:r w:rsidRPr="00F451AC">
        <w:rPr>
          <w:noProof/>
        </w:rPr>
        <w:instrText xml:space="preserve"> SEQ Slika \* ARABIC </w:instrText>
      </w:r>
      <w:r w:rsidRPr="00F451AC">
        <w:rPr>
          <w:noProof/>
        </w:rPr>
        <w:fldChar w:fldCharType="separate"/>
      </w:r>
      <w:r w:rsidR="00B70DC7">
        <w:rPr>
          <w:noProof/>
        </w:rPr>
        <w:t>14</w:t>
      </w:r>
      <w:r w:rsidRPr="00F451AC">
        <w:rPr>
          <w:noProof/>
        </w:rPr>
        <w:fldChar w:fldCharType="end"/>
      </w:r>
      <w:r w:rsidRPr="00F451AC">
        <w:t>. Srednji datumi početka i završetka razdoblja s mrazom na području RH</w:t>
      </w:r>
    </w:p>
    <w:p w14:paraId="143FE0E7" w14:textId="77777777" w:rsidR="008F5280" w:rsidRPr="00D72EAE" w:rsidRDefault="008F5280" w:rsidP="008F5280">
      <w:pPr>
        <w:spacing w:after="0" w:line="276" w:lineRule="auto"/>
        <w:jc w:val="center"/>
        <w:rPr>
          <w:sz w:val="20"/>
          <w:szCs w:val="20"/>
          <w:lang w:eastAsia="zh-CN"/>
        </w:rPr>
      </w:pPr>
      <w:r w:rsidRPr="00D72EAE">
        <w:rPr>
          <w:sz w:val="20"/>
          <w:szCs w:val="20"/>
          <w:lang w:eastAsia="zh-CN"/>
        </w:rPr>
        <w:t>Izvor: Klimatski atlas Hrvatske 1961. – 1990., 14971. – 2000., DHMZ 2008.god.</w:t>
      </w:r>
    </w:p>
    <w:p w14:paraId="374CDF06" w14:textId="77777777" w:rsidR="008F5280" w:rsidRPr="00EE102A" w:rsidRDefault="008F5280" w:rsidP="00EE102A">
      <w:pPr>
        <w:spacing w:after="240" w:line="276" w:lineRule="auto"/>
        <w:jc w:val="both"/>
        <w:rPr>
          <w:rFonts w:eastAsia="Times New Roman"/>
          <w:sz w:val="24"/>
          <w:szCs w:val="24"/>
          <w:lang w:eastAsia="hr-HR"/>
        </w:rPr>
      </w:pPr>
    </w:p>
    <w:p w14:paraId="5403CD60" w14:textId="28F55A50" w:rsidR="008F5280" w:rsidRPr="008F5280" w:rsidRDefault="00AB3799" w:rsidP="00D922A1">
      <w:pPr>
        <w:pStyle w:val="Naslov3"/>
        <w:numPr>
          <w:ilvl w:val="2"/>
          <w:numId w:val="142"/>
        </w:numPr>
        <w:ind w:left="0" w:firstLine="0"/>
      </w:pPr>
      <w:bookmarkStart w:id="622" w:name="_Toc197690275"/>
      <w:r>
        <w:t>Uzrok mraza</w:t>
      </w:r>
      <w:bookmarkEnd w:id="622"/>
    </w:p>
    <w:p w14:paraId="1138B0B9" w14:textId="77777777" w:rsidR="00EE102A" w:rsidRPr="002F7665" w:rsidRDefault="00EE102A" w:rsidP="00EE102A">
      <w:pPr>
        <w:spacing w:after="0"/>
      </w:pPr>
    </w:p>
    <w:p w14:paraId="73366CF7" w14:textId="77777777" w:rsidR="00AB3799" w:rsidRDefault="00AB3799" w:rsidP="00AB3799">
      <w:pPr>
        <w:shd w:val="clear" w:color="auto" w:fill="FFFFFF"/>
        <w:spacing w:after="225" w:line="276" w:lineRule="auto"/>
        <w:jc w:val="both"/>
        <w:rPr>
          <w:rFonts w:eastAsia="Times New Roman" w:cstheme="minorHAnsi"/>
          <w:sz w:val="24"/>
          <w:szCs w:val="28"/>
          <w:lang w:eastAsia="hr-HR"/>
        </w:rPr>
      </w:pPr>
      <w:bookmarkStart w:id="623" w:name="_Hlk511721777"/>
      <w:r>
        <w:rPr>
          <w:rFonts w:eastAsia="Times New Roman" w:cstheme="minorHAnsi"/>
          <w:sz w:val="24"/>
          <w:szCs w:val="28"/>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09FF2317" w14:textId="77777777" w:rsidR="00AB3799" w:rsidRDefault="00AB3799" w:rsidP="00AB3799">
      <w:pPr>
        <w:shd w:val="clear" w:color="auto" w:fill="FFFFFF"/>
        <w:spacing w:after="225" w:line="276" w:lineRule="auto"/>
        <w:jc w:val="both"/>
        <w:rPr>
          <w:rFonts w:eastAsia="Times New Roman" w:cstheme="minorHAnsi"/>
          <w:sz w:val="24"/>
          <w:szCs w:val="28"/>
          <w:lang w:eastAsia="hr-HR"/>
        </w:rPr>
      </w:pPr>
      <w:proofErr w:type="spellStart"/>
      <w:r>
        <w:rPr>
          <w:rFonts w:eastAsia="Times New Roman" w:cstheme="minorHAnsi"/>
          <w:sz w:val="24"/>
          <w:szCs w:val="28"/>
          <w:lang w:eastAsia="hr-HR"/>
        </w:rPr>
        <w:t>Advekcijski</w:t>
      </w:r>
      <w:proofErr w:type="spellEnd"/>
      <w:r>
        <w:rPr>
          <w:rFonts w:eastAsia="Times New Roman" w:cstheme="minorHAnsi"/>
          <w:sz w:val="24"/>
          <w:szCs w:val="28"/>
          <w:lang w:eastAsia="hr-HR"/>
        </w:rPr>
        <w:t xml:space="preserve"> mraz nastaje prodorom hladnog zraka koji se zadrži i po nekoliko dana i prekrije veliko područje. Zaštita od ove vrste mraza je vrlo teška upravo zbog spomenutih karakteristika. U praksi se kao najdjelotvornija zaštitna mjera pokazalo </w:t>
      </w:r>
      <w:proofErr w:type="spellStart"/>
      <w:r>
        <w:rPr>
          <w:rFonts w:eastAsia="Times New Roman" w:cstheme="minorHAnsi"/>
          <w:sz w:val="24"/>
          <w:szCs w:val="28"/>
          <w:lang w:eastAsia="hr-HR"/>
        </w:rPr>
        <w:t>orošavanje</w:t>
      </w:r>
      <w:proofErr w:type="spellEnd"/>
      <w:r>
        <w:rPr>
          <w:rFonts w:eastAsia="Times New Roman" w:cstheme="minorHAnsi"/>
          <w:sz w:val="24"/>
          <w:szCs w:val="28"/>
          <w:lang w:eastAsia="hr-HR"/>
        </w:rPr>
        <w:t>.</w:t>
      </w:r>
    </w:p>
    <w:p w14:paraId="1BF1D770" w14:textId="77777777" w:rsidR="00AB3799" w:rsidRDefault="00AB3799" w:rsidP="00AB3799">
      <w:pPr>
        <w:spacing w:line="276" w:lineRule="auto"/>
        <w:jc w:val="both"/>
        <w:rPr>
          <w:rFonts w:eastAsia="Times New Roman" w:cstheme="minorHAnsi"/>
          <w:sz w:val="24"/>
          <w:szCs w:val="28"/>
          <w:lang w:eastAsia="hr-HR"/>
        </w:rPr>
      </w:pPr>
      <w:r>
        <w:rPr>
          <w:rFonts w:eastAsia="Times New Roman" w:cstheme="minorHAnsi"/>
          <w:sz w:val="24"/>
          <w:szCs w:val="28"/>
          <w:lang w:eastAsia="hr-HR"/>
        </w:rPr>
        <w:lastRenderedPageBreak/>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Protiv ove vrste mraza djelotvorne su mjere </w:t>
      </w:r>
      <w:proofErr w:type="spellStart"/>
      <w:r>
        <w:rPr>
          <w:rFonts w:eastAsia="Times New Roman" w:cstheme="minorHAnsi"/>
          <w:sz w:val="24"/>
          <w:szCs w:val="28"/>
          <w:lang w:eastAsia="hr-HR"/>
        </w:rPr>
        <w:t>orošavanja</w:t>
      </w:r>
      <w:proofErr w:type="spellEnd"/>
      <w:r>
        <w:rPr>
          <w:rFonts w:eastAsia="Times New Roman" w:cstheme="minorHAnsi"/>
          <w:sz w:val="24"/>
          <w:szCs w:val="28"/>
          <w:lang w:eastAsia="hr-HR"/>
        </w:rPr>
        <w:t>, dimljenja, prekrivanjem biljaka i miješanja zraka. Dimljenje se u praksi pokazalo kao vrlo djelotvorna mjera zaštite, ali samo kad je dim bio vrlo težak.</w:t>
      </w:r>
    </w:p>
    <w:bookmarkEnd w:id="623"/>
    <w:p w14:paraId="5C257D9B" w14:textId="77777777" w:rsidR="00EE102A" w:rsidRDefault="00EE102A" w:rsidP="00F451AC">
      <w:pPr>
        <w:spacing w:after="120" w:line="276" w:lineRule="auto"/>
        <w:jc w:val="both"/>
        <w:rPr>
          <w:sz w:val="24"/>
          <w:szCs w:val="24"/>
          <w:lang w:eastAsia="zh-CN"/>
        </w:rPr>
      </w:pPr>
    </w:p>
    <w:p w14:paraId="6F5F996F" w14:textId="77224CF4" w:rsidR="00F451AC" w:rsidRPr="00F451AC" w:rsidRDefault="00F451AC" w:rsidP="00D922A1">
      <w:pPr>
        <w:pStyle w:val="Naslov4"/>
        <w:numPr>
          <w:ilvl w:val="3"/>
          <w:numId w:val="142"/>
        </w:numPr>
      </w:pPr>
      <w:bookmarkStart w:id="624" w:name="_Toc76019977"/>
      <w:bookmarkStart w:id="625" w:name="_Toc78194696"/>
      <w:bookmarkStart w:id="626" w:name="_Toc197690276"/>
      <w:r w:rsidRPr="00F451AC">
        <w:t>Razvoj događaja koji prethodi velikoj nesreći</w:t>
      </w:r>
      <w:bookmarkEnd w:id="624"/>
      <w:bookmarkEnd w:id="625"/>
      <w:bookmarkEnd w:id="626"/>
    </w:p>
    <w:p w14:paraId="45CAE49D" w14:textId="77777777" w:rsidR="00F02FC1" w:rsidRPr="00F02FC1" w:rsidRDefault="00F02FC1" w:rsidP="00F02FC1">
      <w:pPr>
        <w:spacing w:after="0" w:line="276" w:lineRule="auto"/>
        <w:jc w:val="both"/>
        <w:rPr>
          <w:rFonts w:ascii="Calibri" w:hAnsi="Calibri" w:cs="Calibri"/>
          <w:sz w:val="24"/>
          <w:szCs w:val="24"/>
        </w:rPr>
      </w:pPr>
      <w:bookmarkStart w:id="627" w:name="_Hlk193956281"/>
      <w:r w:rsidRPr="00F02FC1">
        <w:rPr>
          <w:rFonts w:ascii="Calibri" w:hAnsi="Calibri" w:cs="Calibri"/>
          <w:sz w:val="24"/>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13B145E3" w14:textId="77777777" w:rsidR="00F02FC1" w:rsidRPr="00F02FC1" w:rsidRDefault="00F02FC1" w:rsidP="00F02FC1">
      <w:pPr>
        <w:spacing w:after="0" w:line="276" w:lineRule="auto"/>
        <w:jc w:val="both"/>
        <w:rPr>
          <w:rFonts w:ascii="Calibri" w:hAnsi="Calibri" w:cs="Calibri"/>
          <w:sz w:val="24"/>
          <w:szCs w:val="24"/>
        </w:rPr>
      </w:pPr>
      <w:r w:rsidRPr="00F02FC1">
        <w:rPr>
          <w:rFonts w:ascii="Calibri" w:hAnsi="Calibri" w:cs="Calibri"/>
          <w:sz w:val="24"/>
          <w:szCs w:val="24"/>
        </w:rPr>
        <w:t>Hlađenje površina:</w:t>
      </w:r>
    </w:p>
    <w:p w14:paraId="12D2C9B1" w14:textId="77777777" w:rsidR="00F02FC1" w:rsidRPr="00F02FC1" w:rsidRDefault="00F02FC1" w:rsidP="005B4E96">
      <w:pPr>
        <w:pStyle w:val="Odlomakpopisa"/>
        <w:numPr>
          <w:ilvl w:val="0"/>
          <w:numId w:val="71"/>
        </w:numPr>
        <w:spacing w:after="0"/>
        <w:contextualSpacing/>
        <w:rPr>
          <w:rFonts w:cs="Calibri"/>
          <w:szCs w:val="24"/>
        </w:rPr>
      </w:pPr>
      <w:proofErr w:type="spellStart"/>
      <w:r w:rsidRPr="00F02FC1">
        <w:rPr>
          <w:rFonts w:cs="Calibri"/>
          <w:szCs w:val="24"/>
        </w:rPr>
        <w:t>Gubitak</w:t>
      </w:r>
      <w:proofErr w:type="spellEnd"/>
      <w:r w:rsidRPr="00F02FC1">
        <w:rPr>
          <w:rFonts w:cs="Calibri"/>
          <w:szCs w:val="24"/>
        </w:rPr>
        <w:t xml:space="preserve"> topline </w:t>
      </w:r>
      <w:proofErr w:type="spellStart"/>
      <w:r w:rsidRPr="00F02FC1">
        <w:rPr>
          <w:rFonts w:cs="Calibri"/>
          <w:szCs w:val="24"/>
        </w:rPr>
        <w:t>radijacijom</w:t>
      </w:r>
      <w:proofErr w:type="spellEnd"/>
      <w:r w:rsidRPr="00F02FC1">
        <w:rPr>
          <w:rFonts w:cs="Calibri"/>
          <w:szCs w:val="24"/>
        </w:rPr>
        <w:t xml:space="preserve">: </w:t>
      </w:r>
      <w:proofErr w:type="spellStart"/>
      <w:r w:rsidRPr="00F02FC1">
        <w:rPr>
          <w:rFonts w:cs="Calibri"/>
          <w:szCs w:val="24"/>
        </w:rPr>
        <w:t>Tijekom</w:t>
      </w:r>
      <w:proofErr w:type="spellEnd"/>
      <w:r w:rsidRPr="00F02FC1">
        <w:rPr>
          <w:rFonts w:cs="Calibri"/>
          <w:szCs w:val="24"/>
        </w:rPr>
        <w:t xml:space="preserve"> </w:t>
      </w:r>
      <w:proofErr w:type="spellStart"/>
      <w:r w:rsidRPr="00F02FC1">
        <w:rPr>
          <w:rFonts w:cs="Calibri"/>
          <w:szCs w:val="24"/>
        </w:rPr>
        <w:t>noći</w:t>
      </w:r>
      <w:proofErr w:type="spellEnd"/>
      <w:r w:rsidRPr="00F02FC1">
        <w:rPr>
          <w:rFonts w:cs="Calibri"/>
          <w:szCs w:val="24"/>
        </w:rPr>
        <w:t xml:space="preserve">, </w:t>
      </w:r>
      <w:proofErr w:type="spellStart"/>
      <w:r w:rsidRPr="00F02FC1">
        <w:rPr>
          <w:rFonts w:cs="Calibri"/>
          <w:szCs w:val="24"/>
        </w:rPr>
        <w:t>površine</w:t>
      </w:r>
      <w:proofErr w:type="spellEnd"/>
      <w:r w:rsidRPr="00F02FC1">
        <w:rPr>
          <w:rFonts w:cs="Calibri"/>
          <w:szCs w:val="24"/>
        </w:rPr>
        <w:t xml:space="preserve"> </w:t>
      </w:r>
      <w:proofErr w:type="spellStart"/>
      <w:r w:rsidRPr="00F02FC1">
        <w:rPr>
          <w:rFonts w:cs="Calibri"/>
          <w:szCs w:val="24"/>
        </w:rPr>
        <w:t>na</w:t>
      </w:r>
      <w:proofErr w:type="spellEnd"/>
      <w:r w:rsidRPr="00F02FC1">
        <w:rPr>
          <w:rFonts w:cs="Calibri"/>
          <w:szCs w:val="24"/>
        </w:rPr>
        <w:t xml:space="preserve"> </w:t>
      </w:r>
      <w:proofErr w:type="spellStart"/>
      <w:r w:rsidRPr="00F02FC1">
        <w:rPr>
          <w:rFonts w:cs="Calibri"/>
          <w:szCs w:val="24"/>
        </w:rPr>
        <w:t>Zemlji</w:t>
      </w:r>
      <w:proofErr w:type="spellEnd"/>
      <w:r w:rsidRPr="00F02FC1">
        <w:rPr>
          <w:rFonts w:cs="Calibri"/>
          <w:szCs w:val="24"/>
        </w:rPr>
        <w:t xml:space="preserve"> (</w:t>
      </w:r>
      <w:proofErr w:type="spellStart"/>
      <w:r w:rsidRPr="00F02FC1">
        <w:rPr>
          <w:rFonts w:cs="Calibri"/>
          <w:szCs w:val="24"/>
        </w:rPr>
        <w:t>tlo</w:t>
      </w:r>
      <w:proofErr w:type="spellEnd"/>
      <w:r w:rsidRPr="00F02FC1">
        <w:rPr>
          <w:rFonts w:cs="Calibri"/>
          <w:szCs w:val="24"/>
        </w:rPr>
        <w:t xml:space="preserve">, </w:t>
      </w:r>
      <w:proofErr w:type="spellStart"/>
      <w:r w:rsidRPr="00F02FC1">
        <w:rPr>
          <w:rFonts w:cs="Calibri"/>
          <w:szCs w:val="24"/>
        </w:rPr>
        <w:t>biljke</w:t>
      </w:r>
      <w:proofErr w:type="spellEnd"/>
      <w:r w:rsidRPr="00F02FC1">
        <w:rPr>
          <w:rFonts w:cs="Calibri"/>
          <w:szCs w:val="24"/>
        </w:rPr>
        <w:t xml:space="preserve">, </w:t>
      </w:r>
      <w:proofErr w:type="spellStart"/>
      <w:r w:rsidRPr="00F02FC1">
        <w:rPr>
          <w:rFonts w:cs="Calibri"/>
          <w:szCs w:val="24"/>
        </w:rPr>
        <w:t>objekti</w:t>
      </w:r>
      <w:proofErr w:type="spellEnd"/>
      <w:r w:rsidRPr="00F02FC1">
        <w:rPr>
          <w:rFonts w:cs="Calibri"/>
          <w:szCs w:val="24"/>
        </w:rPr>
        <w:t xml:space="preserve">) </w:t>
      </w:r>
      <w:proofErr w:type="spellStart"/>
      <w:r w:rsidRPr="00F02FC1">
        <w:rPr>
          <w:rFonts w:cs="Calibri"/>
          <w:szCs w:val="24"/>
        </w:rPr>
        <w:t>gube</w:t>
      </w:r>
      <w:proofErr w:type="spellEnd"/>
      <w:r w:rsidRPr="00F02FC1">
        <w:rPr>
          <w:rFonts w:cs="Calibri"/>
          <w:szCs w:val="24"/>
        </w:rPr>
        <w:t xml:space="preserve"> </w:t>
      </w:r>
      <w:proofErr w:type="spellStart"/>
      <w:r w:rsidRPr="00F02FC1">
        <w:rPr>
          <w:rFonts w:cs="Calibri"/>
          <w:szCs w:val="24"/>
        </w:rPr>
        <w:t>toplinu</w:t>
      </w:r>
      <w:proofErr w:type="spellEnd"/>
      <w:r w:rsidRPr="00F02FC1">
        <w:rPr>
          <w:rFonts w:cs="Calibri"/>
          <w:szCs w:val="24"/>
        </w:rPr>
        <w:t xml:space="preserve"> </w:t>
      </w:r>
      <w:proofErr w:type="spellStart"/>
      <w:r w:rsidRPr="00F02FC1">
        <w:rPr>
          <w:rFonts w:cs="Calibri"/>
          <w:szCs w:val="24"/>
        </w:rPr>
        <w:t>putem</w:t>
      </w:r>
      <w:proofErr w:type="spellEnd"/>
      <w:r w:rsidRPr="00F02FC1">
        <w:rPr>
          <w:rFonts w:cs="Calibri"/>
          <w:szCs w:val="24"/>
        </w:rPr>
        <w:t xml:space="preserve"> </w:t>
      </w:r>
      <w:proofErr w:type="spellStart"/>
      <w:r w:rsidRPr="00F02FC1">
        <w:rPr>
          <w:rFonts w:cs="Calibri"/>
          <w:szCs w:val="24"/>
        </w:rPr>
        <w:t>radijacije</w:t>
      </w:r>
      <w:proofErr w:type="spellEnd"/>
      <w:r w:rsidRPr="00F02FC1">
        <w:rPr>
          <w:rFonts w:cs="Calibri"/>
          <w:szCs w:val="24"/>
        </w:rPr>
        <w:t xml:space="preserve"> </w:t>
      </w:r>
      <w:proofErr w:type="spellStart"/>
      <w:r w:rsidRPr="00F02FC1">
        <w:rPr>
          <w:rFonts w:cs="Calibri"/>
          <w:szCs w:val="24"/>
        </w:rPr>
        <w:t>prema</w:t>
      </w:r>
      <w:proofErr w:type="spellEnd"/>
      <w:r w:rsidRPr="00F02FC1">
        <w:rPr>
          <w:rFonts w:cs="Calibri"/>
          <w:szCs w:val="24"/>
        </w:rPr>
        <w:t xml:space="preserve"> </w:t>
      </w:r>
      <w:proofErr w:type="spellStart"/>
      <w:r w:rsidRPr="00F02FC1">
        <w:rPr>
          <w:rFonts w:cs="Calibri"/>
          <w:szCs w:val="24"/>
        </w:rPr>
        <w:t>nebu</w:t>
      </w:r>
      <w:proofErr w:type="spellEnd"/>
      <w:r w:rsidRPr="00F02FC1">
        <w:rPr>
          <w:rFonts w:cs="Calibri"/>
          <w:szCs w:val="24"/>
        </w:rPr>
        <w:t xml:space="preserve">. Ako je </w:t>
      </w:r>
      <w:proofErr w:type="spellStart"/>
      <w:r w:rsidRPr="00F02FC1">
        <w:rPr>
          <w:rFonts w:cs="Calibri"/>
          <w:szCs w:val="24"/>
        </w:rPr>
        <w:t>noć</w:t>
      </w:r>
      <w:proofErr w:type="spellEnd"/>
      <w:r w:rsidRPr="00F02FC1">
        <w:rPr>
          <w:rFonts w:cs="Calibri"/>
          <w:szCs w:val="24"/>
        </w:rPr>
        <w:t xml:space="preserve"> </w:t>
      </w:r>
      <w:proofErr w:type="spellStart"/>
      <w:r w:rsidRPr="00F02FC1">
        <w:rPr>
          <w:rFonts w:cs="Calibri"/>
          <w:szCs w:val="24"/>
        </w:rPr>
        <w:t>vedra</w:t>
      </w:r>
      <w:proofErr w:type="spellEnd"/>
      <w:r w:rsidRPr="00F02FC1">
        <w:rPr>
          <w:rFonts w:cs="Calibri"/>
          <w:szCs w:val="24"/>
        </w:rPr>
        <w:t xml:space="preserve"> </w:t>
      </w:r>
      <w:proofErr w:type="spellStart"/>
      <w:r w:rsidRPr="00F02FC1">
        <w:rPr>
          <w:rFonts w:cs="Calibri"/>
          <w:szCs w:val="24"/>
        </w:rPr>
        <w:t>i</w:t>
      </w:r>
      <w:proofErr w:type="spellEnd"/>
      <w:r w:rsidRPr="00F02FC1">
        <w:rPr>
          <w:rFonts w:cs="Calibri"/>
          <w:szCs w:val="24"/>
        </w:rPr>
        <w:t xml:space="preserve"> </w:t>
      </w:r>
      <w:proofErr w:type="spellStart"/>
      <w:r w:rsidRPr="00F02FC1">
        <w:rPr>
          <w:rFonts w:cs="Calibri"/>
          <w:szCs w:val="24"/>
        </w:rPr>
        <w:t>mirna</w:t>
      </w:r>
      <w:proofErr w:type="spellEnd"/>
      <w:r w:rsidRPr="00F02FC1">
        <w:rPr>
          <w:rFonts w:cs="Calibri"/>
          <w:szCs w:val="24"/>
        </w:rPr>
        <w:t xml:space="preserve">, </w:t>
      </w:r>
      <w:proofErr w:type="spellStart"/>
      <w:r w:rsidRPr="00F02FC1">
        <w:rPr>
          <w:rFonts w:cs="Calibri"/>
          <w:szCs w:val="24"/>
        </w:rPr>
        <w:t>ovaj</w:t>
      </w:r>
      <w:proofErr w:type="spellEnd"/>
      <w:r w:rsidRPr="00F02FC1">
        <w:rPr>
          <w:rFonts w:cs="Calibri"/>
          <w:szCs w:val="24"/>
        </w:rPr>
        <w:t xml:space="preserve"> </w:t>
      </w:r>
      <w:proofErr w:type="spellStart"/>
      <w:r w:rsidRPr="00F02FC1">
        <w:rPr>
          <w:rFonts w:cs="Calibri"/>
          <w:szCs w:val="24"/>
        </w:rPr>
        <w:t>proces</w:t>
      </w:r>
      <w:proofErr w:type="spellEnd"/>
      <w:r w:rsidRPr="00F02FC1">
        <w:rPr>
          <w:rFonts w:cs="Calibri"/>
          <w:szCs w:val="24"/>
        </w:rPr>
        <w:t xml:space="preserve"> je </w:t>
      </w:r>
      <w:proofErr w:type="spellStart"/>
      <w:r w:rsidRPr="00F02FC1">
        <w:rPr>
          <w:rFonts w:cs="Calibri"/>
          <w:szCs w:val="24"/>
        </w:rPr>
        <w:t>učinkovitiji</w:t>
      </w:r>
      <w:proofErr w:type="spellEnd"/>
      <w:r w:rsidRPr="00F02FC1">
        <w:rPr>
          <w:rFonts w:cs="Calibri"/>
          <w:szCs w:val="24"/>
        </w:rPr>
        <w:t xml:space="preserve"> </w:t>
      </w:r>
      <w:proofErr w:type="spellStart"/>
      <w:r w:rsidRPr="00F02FC1">
        <w:rPr>
          <w:rFonts w:cs="Calibri"/>
          <w:szCs w:val="24"/>
        </w:rPr>
        <w:t>jer</w:t>
      </w:r>
      <w:proofErr w:type="spellEnd"/>
      <w:r w:rsidRPr="00F02FC1">
        <w:rPr>
          <w:rFonts w:cs="Calibri"/>
          <w:szCs w:val="24"/>
        </w:rPr>
        <w:t xml:space="preserve"> </w:t>
      </w:r>
      <w:proofErr w:type="spellStart"/>
      <w:r w:rsidRPr="00F02FC1">
        <w:rPr>
          <w:rFonts w:cs="Calibri"/>
          <w:szCs w:val="24"/>
        </w:rPr>
        <w:t>nema</w:t>
      </w:r>
      <w:proofErr w:type="spellEnd"/>
      <w:r w:rsidRPr="00F02FC1">
        <w:rPr>
          <w:rFonts w:cs="Calibri"/>
          <w:szCs w:val="24"/>
        </w:rPr>
        <w:t xml:space="preserve"> </w:t>
      </w:r>
      <w:proofErr w:type="spellStart"/>
      <w:r w:rsidRPr="00F02FC1">
        <w:rPr>
          <w:rFonts w:cs="Calibri"/>
          <w:szCs w:val="24"/>
        </w:rPr>
        <w:t>oblaka</w:t>
      </w:r>
      <w:proofErr w:type="spellEnd"/>
      <w:r w:rsidRPr="00F02FC1">
        <w:rPr>
          <w:rFonts w:cs="Calibri"/>
          <w:szCs w:val="24"/>
        </w:rPr>
        <w:t xml:space="preserve"> koji </w:t>
      </w:r>
      <w:proofErr w:type="spellStart"/>
      <w:r w:rsidRPr="00F02FC1">
        <w:rPr>
          <w:rFonts w:cs="Calibri"/>
          <w:szCs w:val="24"/>
        </w:rPr>
        <w:t>bi</w:t>
      </w:r>
      <w:proofErr w:type="spellEnd"/>
      <w:r w:rsidRPr="00F02FC1">
        <w:rPr>
          <w:rFonts w:cs="Calibri"/>
          <w:szCs w:val="24"/>
        </w:rPr>
        <w:t xml:space="preserve"> </w:t>
      </w:r>
      <w:proofErr w:type="spellStart"/>
      <w:r w:rsidRPr="00F02FC1">
        <w:rPr>
          <w:rFonts w:cs="Calibri"/>
          <w:szCs w:val="24"/>
        </w:rPr>
        <w:t>reflektirali</w:t>
      </w:r>
      <w:proofErr w:type="spellEnd"/>
      <w:r w:rsidRPr="00F02FC1">
        <w:rPr>
          <w:rFonts w:cs="Calibri"/>
          <w:szCs w:val="24"/>
        </w:rPr>
        <w:t xml:space="preserve"> </w:t>
      </w:r>
      <w:proofErr w:type="spellStart"/>
      <w:r w:rsidRPr="00F02FC1">
        <w:rPr>
          <w:rFonts w:cs="Calibri"/>
          <w:szCs w:val="24"/>
        </w:rPr>
        <w:t>toplinu</w:t>
      </w:r>
      <w:proofErr w:type="spellEnd"/>
      <w:r w:rsidRPr="00F02FC1">
        <w:rPr>
          <w:rFonts w:cs="Calibri"/>
          <w:szCs w:val="24"/>
        </w:rPr>
        <w:t xml:space="preserve"> </w:t>
      </w:r>
      <w:proofErr w:type="spellStart"/>
      <w:r w:rsidRPr="00F02FC1">
        <w:rPr>
          <w:rFonts w:cs="Calibri"/>
          <w:szCs w:val="24"/>
        </w:rPr>
        <w:t>natrag</w:t>
      </w:r>
      <w:proofErr w:type="spellEnd"/>
      <w:r w:rsidRPr="00F02FC1">
        <w:rPr>
          <w:rFonts w:cs="Calibri"/>
          <w:szCs w:val="24"/>
        </w:rPr>
        <w:t xml:space="preserve"> </w:t>
      </w:r>
      <w:proofErr w:type="spellStart"/>
      <w:r w:rsidRPr="00F02FC1">
        <w:rPr>
          <w:rFonts w:cs="Calibri"/>
          <w:szCs w:val="24"/>
        </w:rPr>
        <w:t>prema</w:t>
      </w:r>
      <w:proofErr w:type="spellEnd"/>
      <w:r w:rsidRPr="00F02FC1">
        <w:rPr>
          <w:rFonts w:cs="Calibri"/>
          <w:szCs w:val="24"/>
        </w:rPr>
        <w:t xml:space="preserve"> </w:t>
      </w:r>
      <w:proofErr w:type="spellStart"/>
      <w:r w:rsidRPr="00F02FC1">
        <w:rPr>
          <w:rFonts w:cs="Calibri"/>
          <w:szCs w:val="24"/>
        </w:rPr>
        <w:t>tlu</w:t>
      </w:r>
      <w:proofErr w:type="spellEnd"/>
      <w:r w:rsidRPr="00F02FC1">
        <w:rPr>
          <w:rFonts w:cs="Calibri"/>
          <w:szCs w:val="24"/>
        </w:rPr>
        <w:t>.</w:t>
      </w:r>
    </w:p>
    <w:p w14:paraId="3B9055EE" w14:textId="77777777" w:rsidR="00F02FC1" w:rsidRPr="00F02FC1" w:rsidRDefault="00F02FC1" w:rsidP="005B4E96">
      <w:pPr>
        <w:pStyle w:val="Odlomakpopisa"/>
        <w:numPr>
          <w:ilvl w:val="0"/>
          <w:numId w:val="71"/>
        </w:numPr>
        <w:spacing w:after="0"/>
        <w:contextualSpacing/>
        <w:rPr>
          <w:rFonts w:cs="Calibri"/>
          <w:szCs w:val="24"/>
        </w:rPr>
      </w:pPr>
      <w:proofErr w:type="spellStart"/>
      <w:r w:rsidRPr="00F02FC1">
        <w:rPr>
          <w:rFonts w:cs="Calibri"/>
          <w:szCs w:val="24"/>
        </w:rPr>
        <w:t>Advekcija</w:t>
      </w:r>
      <w:proofErr w:type="spellEnd"/>
      <w:r w:rsidRPr="00F02FC1">
        <w:rPr>
          <w:rFonts w:cs="Calibri"/>
          <w:szCs w:val="24"/>
        </w:rPr>
        <w:t xml:space="preserve"> </w:t>
      </w:r>
      <w:proofErr w:type="spellStart"/>
      <w:r w:rsidRPr="00F02FC1">
        <w:rPr>
          <w:rFonts w:cs="Calibri"/>
          <w:szCs w:val="24"/>
        </w:rPr>
        <w:t>hladnog</w:t>
      </w:r>
      <w:proofErr w:type="spellEnd"/>
      <w:r w:rsidRPr="00F02FC1">
        <w:rPr>
          <w:rFonts w:cs="Calibri"/>
          <w:szCs w:val="24"/>
        </w:rPr>
        <w:t xml:space="preserve"> </w:t>
      </w:r>
      <w:proofErr w:type="spellStart"/>
      <w:r w:rsidRPr="00F02FC1">
        <w:rPr>
          <w:rFonts w:cs="Calibri"/>
          <w:szCs w:val="24"/>
        </w:rPr>
        <w:t>zraka</w:t>
      </w:r>
      <w:proofErr w:type="spellEnd"/>
      <w:r w:rsidRPr="00F02FC1">
        <w:rPr>
          <w:rFonts w:cs="Calibri"/>
          <w:szCs w:val="24"/>
        </w:rPr>
        <w:t xml:space="preserve">: </w:t>
      </w:r>
      <w:proofErr w:type="spellStart"/>
      <w:r w:rsidRPr="00F02FC1">
        <w:rPr>
          <w:rFonts w:cs="Calibri"/>
          <w:szCs w:val="24"/>
        </w:rPr>
        <w:t>Hladan</w:t>
      </w:r>
      <w:proofErr w:type="spellEnd"/>
      <w:r w:rsidRPr="00F02FC1">
        <w:rPr>
          <w:rFonts w:cs="Calibri"/>
          <w:szCs w:val="24"/>
        </w:rPr>
        <w:t xml:space="preserve"> </w:t>
      </w:r>
      <w:proofErr w:type="spellStart"/>
      <w:r w:rsidRPr="00F02FC1">
        <w:rPr>
          <w:rFonts w:cs="Calibri"/>
          <w:szCs w:val="24"/>
        </w:rPr>
        <w:t>zrak</w:t>
      </w:r>
      <w:proofErr w:type="spellEnd"/>
      <w:r w:rsidRPr="00F02FC1">
        <w:rPr>
          <w:rFonts w:cs="Calibri"/>
          <w:szCs w:val="24"/>
        </w:rPr>
        <w:t xml:space="preserve"> </w:t>
      </w:r>
      <w:proofErr w:type="spellStart"/>
      <w:r w:rsidRPr="00F02FC1">
        <w:rPr>
          <w:rFonts w:cs="Calibri"/>
          <w:szCs w:val="24"/>
        </w:rPr>
        <w:t>može</w:t>
      </w:r>
      <w:proofErr w:type="spellEnd"/>
      <w:r w:rsidRPr="00F02FC1">
        <w:rPr>
          <w:rFonts w:cs="Calibri"/>
          <w:szCs w:val="24"/>
        </w:rPr>
        <w:t xml:space="preserve"> se </w:t>
      </w:r>
      <w:proofErr w:type="spellStart"/>
      <w:r w:rsidRPr="00F02FC1">
        <w:rPr>
          <w:rFonts w:cs="Calibri"/>
          <w:szCs w:val="24"/>
        </w:rPr>
        <w:t>premještati</w:t>
      </w:r>
      <w:proofErr w:type="spellEnd"/>
      <w:r w:rsidRPr="00F02FC1">
        <w:rPr>
          <w:rFonts w:cs="Calibri"/>
          <w:szCs w:val="24"/>
        </w:rPr>
        <w:t xml:space="preserve"> u </w:t>
      </w:r>
      <w:proofErr w:type="spellStart"/>
      <w:r w:rsidRPr="00F02FC1">
        <w:rPr>
          <w:rFonts w:cs="Calibri"/>
          <w:szCs w:val="24"/>
        </w:rPr>
        <w:t>područje</w:t>
      </w:r>
      <w:proofErr w:type="spellEnd"/>
      <w:r w:rsidRPr="00F02FC1">
        <w:rPr>
          <w:rFonts w:cs="Calibri"/>
          <w:szCs w:val="24"/>
        </w:rPr>
        <w:t xml:space="preserve"> </w:t>
      </w:r>
      <w:proofErr w:type="spellStart"/>
      <w:r w:rsidRPr="00F02FC1">
        <w:rPr>
          <w:rFonts w:cs="Calibri"/>
          <w:szCs w:val="24"/>
        </w:rPr>
        <w:t>pomoću</w:t>
      </w:r>
      <w:proofErr w:type="spellEnd"/>
      <w:r w:rsidRPr="00F02FC1">
        <w:rPr>
          <w:rFonts w:cs="Calibri"/>
          <w:szCs w:val="24"/>
        </w:rPr>
        <w:t xml:space="preserve"> </w:t>
      </w:r>
      <w:proofErr w:type="spellStart"/>
      <w:r w:rsidRPr="00F02FC1">
        <w:rPr>
          <w:rFonts w:cs="Calibri"/>
          <w:szCs w:val="24"/>
        </w:rPr>
        <w:t>vjetrova</w:t>
      </w:r>
      <w:proofErr w:type="spellEnd"/>
      <w:r w:rsidRPr="00F02FC1">
        <w:rPr>
          <w:rFonts w:cs="Calibri"/>
          <w:szCs w:val="24"/>
        </w:rPr>
        <w:t xml:space="preserve">, </w:t>
      </w:r>
      <w:proofErr w:type="spellStart"/>
      <w:r w:rsidRPr="00F02FC1">
        <w:rPr>
          <w:rFonts w:cs="Calibri"/>
          <w:szCs w:val="24"/>
        </w:rPr>
        <w:t>što</w:t>
      </w:r>
      <w:proofErr w:type="spellEnd"/>
      <w:r w:rsidRPr="00F02FC1">
        <w:rPr>
          <w:rFonts w:cs="Calibri"/>
          <w:szCs w:val="24"/>
        </w:rPr>
        <w:t xml:space="preserve"> </w:t>
      </w:r>
      <w:proofErr w:type="spellStart"/>
      <w:r w:rsidRPr="00F02FC1">
        <w:rPr>
          <w:rFonts w:cs="Calibri"/>
          <w:szCs w:val="24"/>
        </w:rPr>
        <w:t>također</w:t>
      </w:r>
      <w:proofErr w:type="spellEnd"/>
      <w:r w:rsidRPr="00F02FC1">
        <w:rPr>
          <w:rFonts w:cs="Calibri"/>
          <w:szCs w:val="24"/>
        </w:rPr>
        <w:t xml:space="preserve"> </w:t>
      </w:r>
      <w:proofErr w:type="spellStart"/>
      <w:r w:rsidRPr="00F02FC1">
        <w:rPr>
          <w:rFonts w:cs="Calibri"/>
          <w:szCs w:val="24"/>
        </w:rPr>
        <w:t>može</w:t>
      </w:r>
      <w:proofErr w:type="spellEnd"/>
      <w:r w:rsidRPr="00F02FC1">
        <w:rPr>
          <w:rFonts w:cs="Calibri"/>
          <w:szCs w:val="24"/>
        </w:rPr>
        <w:t xml:space="preserve"> </w:t>
      </w:r>
      <w:proofErr w:type="spellStart"/>
      <w:r w:rsidRPr="00F02FC1">
        <w:rPr>
          <w:rFonts w:cs="Calibri"/>
          <w:szCs w:val="24"/>
        </w:rPr>
        <w:t>spustiti</w:t>
      </w:r>
      <w:proofErr w:type="spellEnd"/>
      <w:r w:rsidRPr="00F02FC1">
        <w:rPr>
          <w:rFonts w:cs="Calibri"/>
          <w:szCs w:val="24"/>
        </w:rPr>
        <w:t xml:space="preserve"> temperature </w:t>
      </w:r>
      <w:proofErr w:type="spellStart"/>
      <w:r w:rsidRPr="00F02FC1">
        <w:rPr>
          <w:rFonts w:cs="Calibri"/>
          <w:szCs w:val="24"/>
        </w:rPr>
        <w:t>ispod</w:t>
      </w:r>
      <w:proofErr w:type="spellEnd"/>
      <w:r w:rsidRPr="00F02FC1">
        <w:rPr>
          <w:rFonts w:cs="Calibri"/>
          <w:szCs w:val="24"/>
        </w:rPr>
        <w:t xml:space="preserve"> </w:t>
      </w:r>
      <w:proofErr w:type="spellStart"/>
      <w:r w:rsidRPr="00F02FC1">
        <w:rPr>
          <w:rFonts w:cs="Calibri"/>
          <w:szCs w:val="24"/>
        </w:rPr>
        <w:t>točke</w:t>
      </w:r>
      <w:proofErr w:type="spellEnd"/>
      <w:r w:rsidRPr="00F02FC1">
        <w:rPr>
          <w:rFonts w:cs="Calibri"/>
          <w:szCs w:val="24"/>
        </w:rPr>
        <w:t xml:space="preserve"> </w:t>
      </w:r>
      <w:proofErr w:type="spellStart"/>
      <w:r w:rsidRPr="00F02FC1">
        <w:rPr>
          <w:rFonts w:cs="Calibri"/>
          <w:szCs w:val="24"/>
        </w:rPr>
        <w:t>smrzavanja</w:t>
      </w:r>
      <w:proofErr w:type="spellEnd"/>
      <w:r w:rsidRPr="00F02FC1">
        <w:rPr>
          <w:rFonts w:cs="Calibri"/>
          <w:szCs w:val="24"/>
        </w:rPr>
        <w:t>.</w:t>
      </w:r>
    </w:p>
    <w:p w14:paraId="2B3D6201" w14:textId="77777777" w:rsidR="00F02FC1" w:rsidRPr="00F02FC1" w:rsidRDefault="00F02FC1" w:rsidP="00F02FC1">
      <w:pPr>
        <w:spacing w:after="0" w:line="276" w:lineRule="auto"/>
        <w:jc w:val="both"/>
        <w:rPr>
          <w:rFonts w:ascii="Calibri" w:hAnsi="Calibri" w:cs="Calibri"/>
          <w:sz w:val="24"/>
          <w:szCs w:val="24"/>
        </w:rPr>
      </w:pPr>
      <w:r w:rsidRPr="00F02FC1">
        <w:rPr>
          <w:rFonts w:ascii="Calibri" w:hAnsi="Calibri" w:cs="Calibri"/>
          <w:sz w:val="24"/>
          <w:szCs w:val="24"/>
        </w:rPr>
        <w:t>Pad temperature zraka:</w:t>
      </w:r>
    </w:p>
    <w:p w14:paraId="6CE59255" w14:textId="77777777" w:rsidR="00F02FC1" w:rsidRPr="00F02FC1" w:rsidRDefault="00F02FC1" w:rsidP="005B4E96">
      <w:pPr>
        <w:pStyle w:val="Odlomakpopisa"/>
        <w:numPr>
          <w:ilvl w:val="0"/>
          <w:numId w:val="72"/>
        </w:numPr>
        <w:spacing w:after="0"/>
        <w:contextualSpacing/>
        <w:rPr>
          <w:rFonts w:cs="Calibri"/>
          <w:szCs w:val="24"/>
        </w:rPr>
      </w:pPr>
      <w:proofErr w:type="spellStart"/>
      <w:r w:rsidRPr="00F02FC1">
        <w:rPr>
          <w:rFonts w:cs="Calibri"/>
          <w:szCs w:val="24"/>
        </w:rPr>
        <w:t>Inverzija</w:t>
      </w:r>
      <w:proofErr w:type="spellEnd"/>
      <w:r w:rsidRPr="00F02FC1">
        <w:rPr>
          <w:rFonts w:cs="Calibri"/>
          <w:szCs w:val="24"/>
        </w:rPr>
        <w:t xml:space="preserve"> temperature: </w:t>
      </w:r>
      <w:proofErr w:type="spellStart"/>
      <w:r w:rsidRPr="00F02FC1">
        <w:rPr>
          <w:rFonts w:cs="Calibri"/>
          <w:szCs w:val="24"/>
        </w:rPr>
        <w:t>Tijekom</w:t>
      </w:r>
      <w:proofErr w:type="spellEnd"/>
      <w:r w:rsidRPr="00F02FC1">
        <w:rPr>
          <w:rFonts w:cs="Calibri"/>
          <w:szCs w:val="24"/>
        </w:rPr>
        <w:t xml:space="preserve"> </w:t>
      </w:r>
      <w:proofErr w:type="spellStart"/>
      <w:r w:rsidRPr="00F02FC1">
        <w:rPr>
          <w:rFonts w:cs="Calibri"/>
          <w:szCs w:val="24"/>
        </w:rPr>
        <w:t>noći</w:t>
      </w:r>
      <w:proofErr w:type="spellEnd"/>
      <w:r w:rsidRPr="00F02FC1">
        <w:rPr>
          <w:rFonts w:cs="Calibri"/>
          <w:szCs w:val="24"/>
        </w:rPr>
        <w:t xml:space="preserve">, </w:t>
      </w:r>
      <w:proofErr w:type="spellStart"/>
      <w:r w:rsidRPr="00F02FC1">
        <w:rPr>
          <w:rFonts w:cs="Calibri"/>
          <w:szCs w:val="24"/>
        </w:rPr>
        <w:t>hladan</w:t>
      </w:r>
      <w:proofErr w:type="spellEnd"/>
      <w:r w:rsidRPr="00F02FC1">
        <w:rPr>
          <w:rFonts w:cs="Calibri"/>
          <w:szCs w:val="24"/>
        </w:rPr>
        <w:t xml:space="preserve"> </w:t>
      </w:r>
      <w:proofErr w:type="spellStart"/>
      <w:r w:rsidRPr="00F02FC1">
        <w:rPr>
          <w:rFonts w:cs="Calibri"/>
          <w:szCs w:val="24"/>
        </w:rPr>
        <w:t>zrak</w:t>
      </w:r>
      <w:proofErr w:type="spellEnd"/>
      <w:r w:rsidRPr="00F02FC1">
        <w:rPr>
          <w:rFonts w:cs="Calibri"/>
          <w:szCs w:val="24"/>
        </w:rPr>
        <w:t xml:space="preserve"> </w:t>
      </w:r>
      <w:proofErr w:type="spellStart"/>
      <w:r w:rsidRPr="00F02FC1">
        <w:rPr>
          <w:rFonts w:cs="Calibri"/>
          <w:szCs w:val="24"/>
        </w:rPr>
        <w:t>može</w:t>
      </w:r>
      <w:proofErr w:type="spellEnd"/>
      <w:r w:rsidRPr="00F02FC1">
        <w:rPr>
          <w:rFonts w:cs="Calibri"/>
          <w:szCs w:val="24"/>
        </w:rPr>
        <w:t xml:space="preserve"> se </w:t>
      </w:r>
      <w:proofErr w:type="spellStart"/>
      <w:r w:rsidRPr="00F02FC1">
        <w:rPr>
          <w:rFonts w:cs="Calibri"/>
          <w:szCs w:val="24"/>
        </w:rPr>
        <w:t>nakupiti</w:t>
      </w:r>
      <w:proofErr w:type="spellEnd"/>
      <w:r w:rsidRPr="00F02FC1">
        <w:rPr>
          <w:rFonts w:cs="Calibri"/>
          <w:szCs w:val="24"/>
        </w:rPr>
        <w:t xml:space="preserve"> </w:t>
      </w:r>
      <w:proofErr w:type="spellStart"/>
      <w:r w:rsidRPr="00F02FC1">
        <w:rPr>
          <w:rFonts w:cs="Calibri"/>
          <w:szCs w:val="24"/>
        </w:rPr>
        <w:t>blizu</w:t>
      </w:r>
      <w:proofErr w:type="spellEnd"/>
      <w:r w:rsidRPr="00F02FC1">
        <w:rPr>
          <w:rFonts w:cs="Calibri"/>
          <w:szCs w:val="24"/>
        </w:rPr>
        <w:t xml:space="preserve"> </w:t>
      </w:r>
      <w:proofErr w:type="spellStart"/>
      <w:r w:rsidRPr="00F02FC1">
        <w:rPr>
          <w:rFonts w:cs="Calibri"/>
          <w:szCs w:val="24"/>
        </w:rPr>
        <w:t>površine</w:t>
      </w:r>
      <w:proofErr w:type="spellEnd"/>
      <w:r w:rsidRPr="00F02FC1">
        <w:rPr>
          <w:rFonts w:cs="Calibri"/>
          <w:szCs w:val="24"/>
        </w:rPr>
        <w:t xml:space="preserve"> </w:t>
      </w:r>
      <w:proofErr w:type="spellStart"/>
      <w:r w:rsidRPr="00F02FC1">
        <w:rPr>
          <w:rFonts w:cs="Calibri"/>
          <w:szCs w:val="24"/>
        </w:rPr>
        <w:t>tla</w:t>
      </w:r>
      <w:proofErr w:type="spellEnd"/>
      <w:r w:rsidRPr="00F02FC1">
        <w:rPr>
          <w:rFonts w:cs="Calibri"/>
          <w:szCs w:val="24"/>
        </w:rPr>
        <w:t xml:space="preserve">, </w:t>
      </w:r>
      <w:proofErr w:type="spellStart"/>
      <w:r w:rsidRPr="00F02FC1">
        <w:rPr>
          <w:rFonts w:cs="Calibri"/>
          <w:szCs w:val="24"/>
        </w:rPr>
        <w:t>dok</w:t>
      </w:r>
      <w:proofErr w:type="spellEnd"/>
      <w:r w:rsidRPr="00F02FC1">
        <w:rPr>
          <w:rFonts w:cs="Calibri"/>
          <w:szCs w:val="24"/>
        </w:rPr>
        <w:t xml:space="preserve"> </w:t>
      </w:r>
      <w:proofErr w:type="spellStart"/>
      <w:r w:rsidRPr="00F02FC1">
        <w:rPr>
          <w:rFonts w:cs="Calibri"/>
          <w:szCs w:val="24"/>
        </w:rPr>
        <w:t>topliji</w:t>
      </w:r>
      <w:proofErr w:type="spellEnd"/>
      <w:r w:rsidRPr="00F02FC1">
        <w:rPr>
          <w:rFonts w:cs="Calibri"/>
          <w:szCs w:val="24"/>
        </w:rPr>
        <w:t xml:space="preserve"> </w:t>
      </w:r>
      <w:proofErr w:type="spellStart"/>
      <w:r w:rsidRPr="00F02FC1">
        <w:rPr>
          <w:rFonts w:cs="Calibri"/>
          <w:szCs w:val="24"/>
        </w:rPr>
        <w:t>zrak</w:t>
      </w:r>
      <w:proofErr w:type="spellEnd"/>
      <w:r w:rsidRPr="00F02FC1">
        <w:rPr>
          <w:rFonts w:cs="Calibri"/>
          <w:szCs w:val="24"/>
        </w:rPr>
        <w:t xml:space="preserve"> </w:t>
      </w:r>
      <w:proofErr w:type="spellStart"/>
      <w:r w:rsidRPr="00F02FC1">
        <w:rPr>
          <w:rFonts w:cs="Calibri"/>
          <w:szCs w:val="24"/>
        </w:rPr>
        <w:t>ostaje</w:t>
      </w:r>
      <w:proofErr w:type="spellEnd"/>
      <w:r w:rsidRPr="00F02FC1">
        <w:rPr>
          <w:rFonts w:cs="Calibri"/>
          <w:szCs w:val="24"/>
        </w:rPr>
        <w:t xml:space="preserve"> </w:t>
      </w:r>
      <w:proofErr w:type="spellStart"/>
      <w:r w:rsidRPr="00F02FC1">
        <w:rPr>
          <w:rFonts w:cs="Calibri"/>
          <w:szCs w:val="24"/>
        </w:rPr>
        <w:t>iznad</w:t>
      </w:r>
      <w:proofErr w:type="spellEnd"/>
      <w:r w:rsidRPr="00F02FC1">
        <w:rPr>
          <w:rFonts w:cs="Calibri"/>
          <w:szCs w:val="24"/>
        </w:rPr>
        <w:t xml:space="preserve">. Ovo </w:t>
      </w:r>
      <w:proofErr w:type="spellStart"/>
      <w:r w:rsidRPr="00F02FC1">
        <w:rPr>
          <w:rFonts w:cs="Calibri"/>
          <w:szCs w:val="24"/>
        </w:rPr>
        <w:t>stvara</w:t>
      </w:r>
      <w:proofErr w:type="spellEnd"/>
      <w:r w:rsidRPr="00F02FC1">
        <w:rPr>
          <w:rFonts w:cs="Calibri"/>
          <w:szCs w:val="24"/>
        </w:rPr>
        <w:t xml:space="preserve"> </w:t>
      </w:r>
      <w:proofErr w:type="spellStart"/>
      <w:r w:rsidRPr="00F02FC1">
        <w:rPr>
          <w:rFonts w:cs="Calibri"/>
          <w:szCs w:val="24"/>
        </w:rPr>
        <w:t>temperaturnu</w:t>
      </w:r>
      <w:proofErr w:type="spellEnd"/>
      <w:r w:rsidRPr="00F02FC1">
        <w:rPr>
          <w:rFonts w:cs="Calibri"/>
          <w:szCs w:val="24"/>
        </w:rPr>
        <w:t xml:space="preserve"> </w:t>
      </w:r>
      <w:proofErr w:type="spellStart"/>
      <w:r w:rsidRPr="00F02FC1">
        <w:rPr>
          <w:rFonts w:cs="Calibri"/>
          <w:szCs w:val="24"/>
        </w:rPr>
        <w:t>inverziju</w:t>
      </w:r>
      <w:proofErr w:type="spellEnd"/>
      <w:r w:rsidRPr="00F02FC1">
        <w:rPr>
          <w:rFonts w:cs="Calibri"/>
          <w:szCs w:val="24"/>
        </w:rPr>
        <w:t xml:space="preserve"> </w:t>
      </w:r>
      <w:proofErr w:type="spellStart"/>
      <w:r w:rsidRPr="00F02FC1">
        <w:rPr>
          <w:rFonts w:cs="Calibri"/>
          <w:szCs w:val="24"/>
        </w:rPr>
        <w:t>koja</w:t>
      </w:r>
      <w:proofErr w:type="spellEnd"/>
      <w:r w:rsidRPr="00F02FC1">
        <w:rPr>
          <w:rFonts w:cs="Calibri"/>
          <w:szCs w:val="24"/>
        </w:rPr>
        <w:t xml:space="preserve"> </w:t>
      </w:r>
      <w:proofErr w:type="spellStart"/>
      <w:r w:rsidRPr="00F02FC1">
        <w:rPr>
          <w:rFonts w:cs="Calibri"/>
          <w:szCs w:val="24"/>
        </w:rPr>
        <w:t>dodatno</w:t>
      </w:r>
      <w:proofErr w:type="spellEnd"/>
      <w:r w:rsidRPr="00F02FC1">
        <w:rPr>
          <w:rFonts w:cs="Calibri"/>
          <w:szCs w:val="24"/>
        </w:rPr>
        <w:t xml:space="preserve"> </w:t>
      </w:r>
      <w:proofErr w:type="spellStart"/>
      <w:r w:rsidRPr="00F02FC1">
        <w:rPr>
          <w:rFonts w:cs="Calibri"/>
          <w:szCs w:val="24"/>
        </w:rPr>
        <w:t>doprinosi</w:t>
      </w:r>
      <w:proofErr w:type="spellEnd"/>
      <w:r w:rsidRPr="00F02FC1">
        <w:rPr>
          <w:rFonts w:cs="Calibri"/>
          <w:szCs w:val="24"/>
        </w:rPr>
        <w:t xml:space="preserve"> </w:t>
      </w:r>
      <w:proofErr w:type="spellStart"/>
      <w:r w:rsidRPr="00F02FC1">
        <w:rPr>
          <w:rFonts w:cs="Calibri"/>
          <w:szCs w:val="24"/>
        </w:rPr>
        <w:t>hlađenju</w:t>
      </w:r>
      <w:proofErr w:type="spellEnd"/>
      <w:r w:rsidRPr="00F02FC1">
        <w:rPr>
          <w:rFonts w:cs="Calibri"/>
          <w:szCs w:val="24"/>
        </w:rPr>
        <w:t xml:space="preserve"> </w:t>
      </w:r>
      <w:proofErr w:type="spellStart"/>
      <w:r w:rsidRPr="00F02FC1">
        <w:rPr>
          <w:rFonts w:cs="Calibri"/>
          <w:szCs w:val="24"/>
        </w:rPr>
        <w:t>površine</w:t>
      </w:r>
      <w:proofErr w:type="spellEnd"/>
      <w:r w:rsidRPr="00F02FC1">
        <w:rPr>
          <w:rFonts w:cs="Calibri"/>
          <w:szCs w:val="24"/>
        </w:rPr>
        <w:t>.</w:t>
      </w:r>
    </w:p>
    <w:p w14:paraId="3E2BBC24" w14:textId="77777777" w:rsidR="00F02FC1" w:rsidRPr="00F02FC1" w:rsidRDefault="00F02FC1" w:rsidP="005B4E96">
      <w:pPr>
        <w:pStyle w:val="Odlomakpopisa"/>
        <w:numPr>
          <w:ilvl w:val="0"/>
          <w:numId w:val="72"/>
        </w:numPr>
        <w:spacing w:after="0"/>
        <w:contextualSpacing/>
        <w:rPr>
          <w:rFonts w:cs="Calibri"/>
          <w:szCs w:val="24"/>
        </w:rPr>
      </w:pPr>
      <w:proofErr w:type="spellStart"/>
      <w:r w:rsidRPr="00F02FC1">
        <w:rPr>
          <w:rFonts w:cs="Calibri"/>
          <w:szCs w:val="24"/>
        </w:rPr>
        <w:t>Rasipanje</w:t>
      </w:r>
      <w:proofErr w:type="spellEnd"/>
      <w:r w:rsidRPr="00F02FC1">
        <w:rPr>
          <w:rFonts w:cs="Calibri"/>
          <w:szCs w:val="24"/>
        </w:rPr>
        <w:t xml:space="preserve"> topline: Na </w:t>
      </w:r>
      <w:proofErr w:type="spellStart"/>
      <w:r w:rsidRPr="00F02FC1">
        <w:rPr>
          <w:rFonts w:cs="Calibri"/>
          <w:szCs w:val="24"/>
        </w:rPr>
        <w:t>mirnoj</w:t>
      </w:r>
      <w:proofErr w:type="spellEnd"/>
      <w:r w:rsidRPr="00F02FC1">
        <w:rPr>
          <w:rFonts w:cs="Calibri"/>
          <w:szCs w:val="24"/>
        </w:rPr>
        <w:t xml:space="preserve"> </w:t>
      </w:r>
      <w:proofErr w:type="spellStart"/>
      <w:r w:rsidRPr="00F02FC1">
        <w:rPr>
          <w:rFonts w:cs="Calibri"/>
          <w:szCs w:val="24"/>
        </w:rPr>
        <w:t>noći</w:t>
      </w:r>
      <w:proofErr w:type="spellEnd"/>
      <w:r w:rsidRPr="00F02FC1">
        <w:rPr>
          <w:rFonts w:cs="Calibri"/>
          <w:szCs w:val="24"/>
        </w:rPr>
        <w:t xml:space="preserve"> bez </w:t>
      </w:r>
      <w:proofErr w:type="spellStart"/>
      <w:r w:rsidRPr="00F02FC1">
        <w:rPr>
          <w:rFonts w:cs="Calibri"/>
          <w:szCs w:val="24"/>
        </w:rPr>
        <w:t>vjetra</w:t>
      </w:r>
      <w:proofErr w:type="spellEnd"/>
      <w:r w:rsidRPr="00F02FC1">
        <w:rPr>
          <w:rFonts w:cs="Calibri"/>
          <w:szCs w:val="24"/>
        </w:rPr>
        <w:t xml:space="preserve">, </w:t>
      </w:r>
      <w:proofErr w:type="spellStart"/>
      <w:r w:rsidRPr="00F02FC1">
        <w:rPr>
          <w:rFonts w:cs="Calibri"/>
          <w:szCs w:val="24"/>
        </w:rPr>
        <w:t>toplina</w:t>
      </w:r>
      <w:proofErr w:type="spellEnd"/>
      <w:r w:rsidRPr="00F02FC1">
        <w:rPr>
          <w:rFonts w:cs="Calibri"/>
          <w:szCs w:val="24"/>
        </w:rPr>
        <w:t xml:space="preserve"> se </w:t>
      </w:r>
      <w:proofErr w:type="spellStart"/>
      <w:r w:rsidRPr="00F02FC1">
        <w:rPr>
          <w:rFonts w:cs="Calibri"/>
          <w:szCs w:val="24"/>
        </w:rPr>
        <w:t>raspršuje</w:t>
      </w:r>
      <w:proofErr w:type="spellEnd"/>
      <w:r w:rsidRPr="00F02FC1">
        <w:rPr>
          <w:rFonts w:cs="Calibri"/>
          <w:szCs w:val="24"/>
        </w:rPr>
        <w:t xml:space="preserve"> </w:t>
      </w:r>
      <w:proofErr w:type="spellStart"/>
      <w:r w:rsidRPr="00F02FC1">
        <w:rPr>
          <w:rFonts w:cs="Calibri"/>
          <w:szCs w:val="24"/>
        </w:rPr>
        <w:t>vertikalno</w:t>
      </w:r>
      <w:proofErr w:type="spellEnd"/>
      <w:r w:rsidRPr="00F02FC1">
        <w:rPr>
          <w:rFonts w:cs="Calibri"/>
          <w:szCs w:val="24"/>
        </w:rPr>
        <w:t xml:space="preserve"> </w:t>
      </w:r>
      <w:proofErr w:type="spellStart"/>
      <w:r w:rsidRPr="00F02FC1">
        <w:rPr>
          <w:rFonts w:cs="Calibri"/>
          <w:szCs w:val="24"/>
        </w:rPr>
        <w:t>prema</w:t>
      </w:r>
      <w:proofErr w:type="spellEnd"/>
      <w:r w:rsidRPr="00F02FC1">
        <w:rPr>
          <w:rFonts w:cs="Calibri"/>
          <w:szCs w:val="24"/>
        </w:rPr>
        <w:t xml:space="preserve"> gore, </w:t>
      </w:r>
      <w:proofErr w:type="spellStart"/>
      <w:r w:rsidRPr="00F02FC1">
        <w:rPr>
          <w:rFonts w:cs="Calibri"/>
          <w:szCs w:val="24"/>
        </w:rPr>
        <w:t>umjesto</w:t>
      </w:r>
      <w:proofErr w:type="spellEnd"/>
      <w:r w:rsidRPr="00F02FC1">
        <w:rPr>
          <w:rFonts w:cs="Calibri"/>
          <w:szCs w:val="24"/>
        </w:rPr>
        <w:t xml:space="preserve"> da se </w:t>
      </w:r>
      <w:proofErr w:type="spellStart"/>
      <w:r w:rsidRPr="00F02FC1">
        <w:rPr>
          <w:rFonts w:cs="Calibri"/>
          <w:szCs w:val="24"/>
        </w:rPr>
        <w:t>miješa</w:t>
      </w:r>
      <w:proofErr w:type="spellEnd"/>
      <w:r w:rsidRPr="00F02FC1">
        <w:rPr>
          <w:rFonts w:cs="Calibri"/>
          <w:szCs w:val="24"/>
        </w:rPr>
        <w:t xml:space="preserve"> </w:t>
      </w:r>
      <w:proofErr w:type="spellStart"/>
      <w:r w:rsidRPr="00F02FC1">
        <w:rPr>
          <w:rFonts w:cs="Calibri"/>
          <w:szCs w:val="24"/>
        </w:rPr>
        <w:t>horizontalno</w:t>
      </w:r>
      <w:proofErr w:type="spellEnd"/>
      <w:r w:rsidRPr="00F02FC1">
        <w:rPr>
          <w:rFonts w:cs="Calibri"/>
          <w:szCs w:val="24"/>
        </w:rPr>
        <w:t xml:space="preserve">, </w:t>
      </w:r>
      <w:proofErr w:type="spellStart"/>
      <w:r w:rsidRPr="00F02FC1">
        <w:rPr>
          <w:rFonts w:cs="Calibri"/>
          <w:szCs w:val="24"/>
        </w:rPr>
        <w:t>što</w:t>
      </w:r>
      <w:proofErr w:type="spellEnd"/>
      <w:r w:rsidRPr="00F02FC1">
        <w:rPr>
          <w:rFonts w:cs="Calibri"/>
          <w:szCs w:val="24"/>
        </w:rPr>
        <w:t xml:space="preserve"> </w:t>
      </w:r>
      <w:proofErr w:type="spellStart"/>
      <w:r w:rsidRPr="00F02FC1">
        <w:rPr>
          <w:rFonts w:cs="Calibri"/>
          <w:szCs w:val="24"/>
        </w:rPr>
        <w:t>omogućava</w:t>
      </w:r>
      <w:proofErr w:type="spellEnd"/>
      <w:r w:rsidRPr="00F02FC1">
        <w:rPr>
          <w:rFonts w:cs="Calibri"/>
          <w:szCs w:val="24"/>
        </w:rPr>
        <w:t xml:space="preserve"> </w:t>
      </w:r>
      <w:proofErr w:type="spellStart"/>
      <w:r w:rsidRPr="00F02FC1">
        <w:rPr>
          <w:rFonts w:cs="Calibri"/>
          <w:szCs w:val="24"/>
        </w:rPr>
        <w:t>efektivno</w:t>
      </w:r>
      <w:proofErr w:type="spellEnd"/>
      <w:r w:rsidRPr="00F02FC1">
        <w:rPr>
          <w:rFonts w:cs="Calibri"/>
          <w:szCs w:val="24"/>
        </w:rPr>
        <w:t xml:space="preserve"> </w:t>
      </w:r>
      <w:proofErr w:type="spellStart"/>
      <w:r w:rsidRPr="00F02FC1">
        <w:rPr>
          <w:rFonts w:cs="Calibri"/>
          <w:szCs w:val="24"/>
        </w:rPr>
        <w:t>hlađenje</w:t>
      </w:r>
      <w:proofErr w:type="spellEnd"/>
      <w:r w:rsidRPr="00F02FC1">
        <w:rPr>
          <w:rFonts w:cs="Calibri"/>
          <w:szCs w:val="24"/>
        </w:rPr>
        <w:t xml:space="preserve"> </w:t>
      </w:r>
      <w:proofErr w:type="spellStart"/>
      <w:r w:rsidRPr="00F02FC1">
        <w:rPr>
          <w:rFonts w:cs="Calibri"/>
          <w:szCs w:val="24"/>
        </w:rPr>
        <w:t>blizu</w:t>
      </w:r>
      <w:proofErr w:type="spellEnd"/>
      <w:r w:rsidRPr="00F02FC1">
        <w:rPr>
          <w:rFonts w:cs="Calibri"/>
          <w:szCs w:val="24"/>
        </w:rPr>
        <w:t xml:space="preserve"> </w:t>
      </w:r>
      <w:proofErr w:type="spellStart"/>
      <w:r w:rsidRPr="00F02FC1">
        <w:rPr>
          <w:rFonts w:cs="Calibri"/>
          <w:szCs w:val="24"/>
        </w:rPr>
        <w:t>tla</w:t>
      </w:r>
      <w:proofErr w:type="spellEnd"/>
      <w:r w:rsidRPr="00F02FC1">
        <w:rPr>
          <w:rFonts w:cs="Calibri"/>
          <w:szCs w:val="24"/>
        </w:rPr>
        <w:t>.</w:t>
      </w:r>
    </w:p>
    <w:p w14:paraId="2EDD9542" w14:textId="77777777" w:rsidR="00F02FC1" w:rsidRPr="00F02FC1" w:rsidRDefault="00F02FC1" w:rsidP="00F02FC1">
      <w:pPr>
        <w:spacing w:after="0" w:line="276" w:lineRule="auto"/>
        <w:jc w:val="both"/>
        <w:rPr>
          <w:rFonts w:ascii="Calibri" w:hAnsi="Calibri" w:cs="Calibri"/>
          <w:sz w:val="24"/>
          <w:szCs w:val="24"/>
        </w:rPr>
      </w:pPr>
      <w:r w:rsidRPr="00F02FC1">
        <w:rPr>
          <w:rFonts w:ascii="Calibri" w:hAnsi="Calibri" w:cs="Calibri"/>
          <w:sz w:val="24"/>
          <w:szCs w:val="24"/>
        </w:rPr>
        <w:t>Kondenzacija i smrzavanje:</w:t>
      </w:r>
    </w:p>
    <w:p w14:paraId="05B3D933" w14:textId="77777777" w:rsidR="00F02FC1" w:rsidRPr="00F02FC1" w:rsidRDefault="00F02FC1" w:rsidP="005B4E96">
      <w:pPr>
        <w:pStyle w:val="Odlomakpopisa"/>
        <w:numPr>
          <w:ilvl w:val="0"/>
          <w:numId w:val="73"/>
        </w:numPr>
        <w:spacing w:after="0"/>
        <w:contextualSpacing/>
        <w:rPr>
          <w:szCs w:val="24"/>
        </w:rPr>
      </w:pPr>
      <w:proofErr w:type="spellStart"/>
      <w:r w:rsidRPr="00F02FC1">
        <w:rPr>
          <w:szCs w:val="24"/>
        </w:rPr>
        <w:t>Tvorba</w:t>
      </w:r>
      <w:proofErr w:type="spellEnd"/>
      <w:r w:rsidRPr="00F02FC1">
        <w:rPr>
          <w:szCs w:val="24"/>
        </w:rPr>
        <w:t xml:space="preserve"> </w:t>
      </w:r>
      <w:proofErr w:type="spellStart"/>
      <w:r w:rsidRPr="00F02FC1">
        <w:rPr>
          <w:szCs w:val="24"/>
        </w:rPr>
        <w:t>rosišta</w:t>
      </w:r>
      <w:proofErr w:type="spellEnd"/>
      <w:r w:rsidRPr="00F02FC1">
        <w:rPr>
          <w:szCs w:val="24"/>
        </w:rPr>
        <w:t xml:space="preserve">: Kada </w:t>
      </w:r>
      <w:proofErr w:type="spellStart"/>
      <w:r w:rsidRPr="00F02FC1">
        <w:rPr>
          <w:szCs w:val="24"/>
        </w:rPr>
        <w:t>temperatura</w:t>
      </w:r>
      <w:proofErr w:type="spellEnd"/>
      <w:r w:rsidRPr="00F02FC1">
        <w:rPr>
          <w:szCs w:val="24"/>
        </w:rPr>
        <w:t xml:space="preserve"> </w:t>
      </w:r>
      <w:proofErr w:type="spellStart"/>
      <w:r w:rsidRPr="00F02FC1">
        <w:rPr>
          <w:szCs w:val="24"/>
        </w:rPr>
        <w:t>zraka</w:t>
      </w:r>
      <w:proofErr w:type="spellEnd"/>
      <w:r w:rsidRPr="00F02FC1">
        <w:rPr>
          <w:szCs w:val="24"/>
        </w:rPr>
        <w:t xml:space="preserve"> </w:t>
      </w:r>
      <w:proofErr w:type="spellStart"/>
      <w:r w:rsidRPr="00F02FC1">
        <w:rPr>
          <w:szCs w:val="24"/>
        </w:rPr>
        <w:t>padne</w:t>
      </w:r>
      <w:proofErr w:type="spellEnd"/>
      <w:r w:rsidRPr="00F02FC1">
        <w:rPr>
          <w:szCs w:val="24"/>
        </w:rPr>
        <w:t xml:space="preserve"> do </w:t>
      </w:r>
      <w:proofErr w:type="spellStart"/>
      <w:r w:rsidRPr="00F02FC1">
        <w:rPr>
          <w:szCs w:val="24"/>
        </w:rPr>
        <w:t>rosišta</w:t>
      </w:r>
      <w:proofErr w:type="spellEnd"/>
      <w:r w:rsidRPr="00F02FC1">
        <w:rPr>
          <w:szCs w:val="24"/>
        </w:rPr>
        <w:t xml:space="preserve">, </w:t>
      </w:r>
      <w:proofErr w:type="spellStart"/>
      <w:r w:rsidRPr="00F02FC1">
        <w:rPr>
          <w:szCs w:val="24"/>
        </w:rPr>
        <w:t>vodena</w:t>
      </w:r>
      <w:proofErr w:type="spellEnd"/>
      <w:r w:rsidRPr="00F02FC1">
        <w:rPr>
          <w:szCs w:val="24"/>
        </w:rPr>
        <w:t xml:space="preserve"> para u </w:t>
      </w:r>
      <w:proofErr w:type="spellStart"/>
      <w:r w:rsidRPr="00F02FC1">
        <w:rPr>
          <w:szCs w:val="24"/>
        </w:rPr>
        <w:t>zraku</w:t>
      </w:r>
      <w:proofErr w:type="spellEnd"/>
      <w:r w:rsidRPr="00F02FC1">
        <w:rPr>
          <w:szCs w:val="24"/>
        </w:rPr>
        <w:t xml:space="preserve"> </w:t>
      </w:r>
      <w:proofErr w:type="spellStart"/>
      <w:r w:rsidRPr="00F02FC1">
        <w:rPr>
          <w:szCs w:val="24"/>
        </w:rPr>
        <w:t>počinje</w:t>
      </w:r>
      <w:proofErr w:type="spellEnd"/>
      <w:r w:rsidRPr="00F02FC1">
        <w:rPr>
          <w:szCs w:val="24"/>
        </w:rPr>
        <w:t xml:space="preserve"> </w:t>
      </w:r>
      <w:proofErr w:type="spellStart"/>
      <w:r w:rsidRPr="00F02FC1">
        <w:rPr>
          <w:szCs w:val="24"/>
        </w:rPr>
        <w:t>kondenzirati</w:t>
      </w:r>
      <w:proofErr w:type="spellEnd"/>
      <w:r w:rsidRPr="00F02FC1">
        <w:rPr>
          <w:szCs w:val="24"/>
        </w:rPr>
        <w:t xml:space="preserve"> </w:t>
      </w:r>
      <w:proofErr w:type="spellStart"/>
      <w:r w:rsidRPr="00F02FC1">
        <w:rPr>
          <w:szCs w:val="24"/>
        </w:rPr>
        <w:t>na</w:t>
      </w:r>
      <w:proofErr w:type="spellEnd"/>
      <w:r w:rsidRPr="00F02FC1">
        <w:rPr>
          <w:szCs w:val="24"/>
        </w:rPr>
        <w:t xml:space="preserve"> </w:t>
      </w:r>
      <w:proofErr w:type="spellStart"/>
      <w:r w:rsidRPr="00F02FC1">
        <w:rPr>
          <w:szCs w:val="24"/>
        </w:rPr>
        <w:t>površinama</w:t>
      </w:r>
      <w:proofErr w:type="spellEnd"/>
      <w:r w:rsidRPr="00F02FC1">
        <w:rPr>
          <w:szCs w:val="24"/>
        </w:rPr>
        <w:t xml:space="preserve">. </w:t>
      </w:r>
      <w:proofErr w:type="spellStart"/>
      <w:r w:rsidRPr="00F02FC1">
        <w:rPr>
          <w:szCs w:val="24"/>
        </w:rPr>
        <w:t>Rosište</w:t>
      </w:r>
      <w:proofErr w:type="spellEnd"/>
      <w:r w:rsidRPr="00F02FC1">
        <w:rPr>
          <w:szCs w:val="24"/>
        </w:rPr>
        <w:t xml:space="preserve"> je </w:t>
      </w:r>
      <w:proofErr w:type="spellStart"/>
      <w:r w:rsidRPr="00F02FC1">
        <w:rPr>
          <w:szCs w:val="24"/>
        </w:rPr>
        <w:t>temperatura</w:t>
      </w:r>
      <w:proofErr w:type="spellEnd"/>
      <w:r w:rsidRPr="00F02FC1">
        <w:rPr>
          <w:szCs w:val="24"/>
        </w:rPr>
        <w:t xml:space="preserve"> </w:t>
      </w:r>
      <w:proofErr w:type="spellStart"/>
      <w:r w:rsidRPr="00F02FC1">
        <w:rPr>
          <w:szCs w:val="24"/>
        </w:rPr>
        <w:t>na</w:t>
      </w:r>
      <w:proofErr w:type="spellEnd"/>
      <w:r w:rsidRPr="00F02FC1">
        <w:rPr>
          <w:szCs w:val="24"/>
        </w:rPr>
        <w:t xml:space="preserve"> </w:t>
      </w:r>
      <w:proofErr w:type="spellStart"/>
      <w:r w:rsidRPr="00F02FC1">
        <w:rPr>
          <w:szCs w:val="24"/>
        </w:rPr>
        <w:t>kojoj</w:t>
      </w:r>
      <w:proofErr w:type="spellEnd"/>
      <w:r w:rsidRPr="00F02FC1">
        <w:rPr>
          <w:szCs w:val="24"/>
        </w:rPr>
        <w:t xml:space="preserve"> </w:t>
      </w:r>
      <w:proofErr w:type="spellStart"/>
      <w:r w:rsidRPr="00F02FC1">
        <w:rPr>
          <w:szCs w:val="24"/>
        </w:rPr>
        <w:t>zrak</w:t>
      </w:r>
      <w:proofErr w:type="spellEnd"/>
      <w:r w:rsidRPr="00F02FC1">
        <w:rPr>
          <w:szCs w:val="24"/>
        </w:rPr>
        <w:t xml:space="preserve"> </w:t>
      </w:r>
      <w:proofErr w:type="spellStart"/>
      <w:r w:rsidRPr="00F02FC1">
        <w:rPr>
          <w:szCs w:val="24"/>
        </w:rPr>
        <w:t>postaje</w:t>
      </w:r>
      <w:proofErr w:type="spellEnd"/>
      <w:r w:rsidRPr="00F02FC1">
        <w:rPr>
          <w:szCs w:val="24"/>
        </w:rPr>
        <w:t xml:space="preserve"> </w:t>
      </w:r>
      <w:proofErr w:type="spellStart"/>
      <w:r w:rsidRPr="00F02FC1">
        <w:rPr>
          <w:szCs w:val="24"/>
        </w:rPr>
        <w:t>zasićen</w:t>
      </w:r>
      <w:proofErr w:type="spellEnd"/>
      <w:r w:rsidRPr="00F02FC1">
        <w:rPr>
          <w:szCs w:val="24"/>
        </w:rPr>
        <w:t xml:space="preserve"> </w:t>
      </w:r>
      <w:proofErr w:type="spellStart"/>
      <w:r w:rsidRPr="00F02FC1">
        <w:rPr>
          <w:szCs w:val="24"/>
        </w:rPr>
        <w:t>vlagom</w:t>
      </w:r>
      <w:proofErr w:type="spellEnd"/>
      <w:r w:rsidRPr="00F02FC1">
        <w:rPr>
          <w:szCs w:val="24"/>
        </w:rPr>
        <w:t>.</w:t>
      </w:r>
    </w:p>
    <w:p w14:paraId="5FA0334C" w14:textId="77777777" w:rsidR="00F02FC1" w:rsidRPr="00F02FC1" w:rsidRDefault="00F02FC1" w:rsidP="005B4E96">
      <w:pPr>
        <w:pStyle w:val="Odlomakpopisa"/>
        <w:numPr>
          <w:ilvl w:val="0"/>
          <w:numId w:val="73"/>
        </w:numPr>
        <w:spacing w:after="0"/>
        <w:contextualSpacing/>
        <w:rPr>
          <w:szCs w:val="24"/>
        </w:rPr>
      </w:pPr>
      <w:proofErr w:type="spellStart"/>
      <w:r w:rsidRPr="00F02FC1">
        <w:rPr>
          <w:szCs w:val="24"/>
        </w:rPr>
        <w:t>Daljnje</w:t>
      </w:r>
      <w:proofErr w:type="spellEnd"/>
      <w:r w:rsidRPr="00F02FC1">
        <w:rPr>
          <w:szCs w:val="24"/>
        </w:rPr>
        <w:t xml:space="preserve"> </w:t>
      </w:r>
      <w:proofErr w:type="spellStart"/>
      <w:r w:rsidRPr="00F02FC1">
        <w:rPr>
          <w:szCs w:val="24"/>
        </w:rPr>
        <w:t>hlađenje</w:t>
      </w:r>
      <w:proofErr w:type="spellEnd"/>
      <w:r w:rsidRPr="00F02FC1">
        <w:rPr>
          <w:szCs w:val="24"/>
        </w:rPr>
        <w:t xml:space="preserve">: Ako </w:t>
      </w:r>
      <w:proofErr w:type="spellStart"/>
      <w:r w:rsidRPr="00F02FC1">
        <w:rPr>
          <w:szCs w:val="24"/>
        </w:rPr>
        <w:t>temperatura</w:t>
      </w:r>
      <w:proofErr w:type="spellEnd"/>
      <w:r w:rsidRPr="00F02FC1">
        <w:rPr>
          <w:szCs w:val="24"/>
        </w:rPr>
        <w:t xml:space="preserve"> </w:t>
      </w:r>
      <w:proofErr w:type="spellStart"/>
      <w:r w:rsidRPr="00F02FC1">
        <w:rPr>
          <w:szCs w:val="24"/>
        </w:rPr>
        <w:t>padne</w:t>
      </w:r>
      <w:proofErr w:type="spellEnd"/>
      <w:r w:rsidRPr="00F02FC1">
        <w:rPr>
          <w:szCs w:val="24"/>
        </w:rPr>
        <w:t xml:space="preserve"> </w:t>
      </w:r>
      <w:proofErr w:type="spellStart"/>
      <w:r w:rsidRPr="00F02FC1">
        <w:rPr>
          <w:szCs w:val="24"/>
        </w:rPr>
        <w:t>ispod</w:t>
      </w:r>
      <w:proofErr w:type="spellEnd"/>
      <w:r w:rsidRPr="00F02FC1">
        <w:rPr>
          <w:szCs w:val="24"/>
        </w:rPr>
        <w:t xml:space="preserve"> 0°C </w:t>
      </w:r>
      <w:proofErr w:type="spellStart"/>
      <w:r w:rsidRPr="00F02FC1">
        <w:rPr>
          <w:szCs w:val="24"/>
        </w:rPr>
        <w:t>nakon</w:t>
      </w:r>
      <w:proofErr w:type="spellEnd"/>
      <w:r w:rsidRPr="00F02FC1">
        <w:rPr>
          <w:szCs w:val="24"/>
        </w:rPr>
        <w:t xml:space="preserve"> </w:t>
      </w:r>
      <w:proofErr w:type="spellStart"/>
      <w:r w:rsidRPr="00F02FC1">
        <w:rPr>
          <w:szCs w:val="24"/>
        </w:rPr>
        <w:t>što</w:t>
      </w:r>
      <w:proofErr w:type="spellEnd"/>
      <w:r w:rsidRPr="00F02FC1">
        <w:rPr>
          <w:szCs w:val="24"/>
        </w:rPr>
        <w:t xml:space="preserve"> je </w:t>
      </w:r>
      <w:proofErr w:type="spellStart"/>
      <w:r w:rsidRPr="00F02FC1">
        <w:rPr>
          <w:szCs w:val="24"/>
        </w:rPr>
        <w:t>rosište</w:t>
      </w:r>
      <w:proofErr w:type="spellEnd"/>
      <w:r w:rsidRPr="00F02FC1">
        <w:rPr>
          <w:szCs w:val="24"/>
        </w:rPr>
        <w:t xml:space="preserve"> </w:t>
      </w:r>
      <w:proofErr w:type="spellStart"/>
      <w:r w:rsidRPr="00F02FC1">
        <w:rPr>
          <w:szCs w:val="24"/>
        </w:rPr>
        <w:t>dostignuto</w:t>
      </w:r>
      <w:proofErr w:type="spellEnd"/>
      <w:r w:rsidRPr="00F02FC1">
        <w:rPr>
          <w:szCs w:val="24"/>
        </w:rPr>
        <w:t xml:space="preserve">, </w:t>
      </w:r>
      <w:proofErr w:type="spellStart"/>
      <w:r w:rsidRPr="00F02FC1">
        <w:rPr>
          <w:szCs w:val="24"/>
        </w:rPr>
        <w:t>kondenzirana</w:t>
      </w:r>
      <w:proofErr w:type="spellEnd"/>
      <w:r w:rsidRPr="00F02FC1">
        <w:rPr>
          <w:szCs w:val="24"/>
        </w:rPr>
        <w:t xml:space="preserve"> </w:t>
      </w:r>
      <w:proofErr w:type="spellStart"/>
      <w:r w:rsidRPr="00F02FC1">
        <w:rPr>
          <w:szCs w:val="24"/>
        </w:rPr>
        <w:t>voda</w:t>
      </w:r>
      <w:proofErr w:type="spellEnd"/>
      <w:r w:rsidRPr="00F02FC1">
        <w:rPr>
          <w:szCs w:val="24"/>
        </w:rPr>
        <w:t xml:space="preserve"> </w:t>
      </w:r>
      <w:proofErr w:type="spellStart"/>
      <w:r w:rsidRPr="00F02FC1">
        <w:rPr>
          <w:szCs w:val="24"/>
        </w:rPr>
        <w:t>smrzava</w:t>
      </w:r>
      <w:proofErr w:type="spellEnd"/>
      <w:r w:rsidRPr="00F02FC1">
        <w:rPr>
          <w:szCs w:val="24"/>
        </w:rPr>
        <w:t xml:space="preserve"> se u </w:t>
      </w:r>
      <w:proofErr w:type="spellStart"/>
      <w:r w:rsidRPr="00F02FC1">
        <w:rPr>
          <w:szCs w:val="24"/>
        </w:rPr>
        <w:t>obliku</w:t>
      </w:r>
      <w:proofErr w:type="spellEnd"/>
      <w:r w:rsidRPr="00F02FC1">
        <w:rPr>
          <w:szCs w:val="24"/>
        </w:rPr>
        <w:t xml:space="preserve"> </w:t>
      </w:r>
      <w:proofErr w:type="spellStart"/>
      <w:r w:rsidRPr="00F02FC1">
        <w:rPr>
          <w:szCs w:val="24"/>
        </w:rPr>
        <w:t>mraza</w:t>
      </w:r>
      <w:proofErr w:type="spellEnd"/>
      <w:r w:rsidRPr="00F02FC1">
        <w:rPr>
          <w:szCs w:val="24"/>
        </w:rPr>
        <w:t>.</w:t>
      </w:r>
    </w:p>
    <w:p w14:paraId="076B0E00" w14:textId="699C04A4" w:rsidR="00F451AC" w:rsidRPr="00F451AC" w:rsidRDefault="00F451AC" w:rsidP="00D922A1">
      <w:pPr>
        <w:pStyle w:val="Naslov4"/>
        <w:numPr>
          <w:ilvl w:val="3"/>
          <w:numId w:val="142"/>
        </w:numPr>
      </w:pPr>
      <w:bookmarkStart w:id="628" w:name="_Toc76019978"/>
      <w:bookmarkStart w:id="629" w:name="_Toc78194697"/>
      <w:bookmarkStart w:id="630" w:name="_Toc197690277"/>
      <w:bookmarkEnd w:id="627"/>
      <w:r w:rsidRPr="00F451AC">
        <w:t>Okidač koji je uzrokovao veliku nesreću</w:t>
      </w:r>
      <w:bookmarkEnd w:id="628"/>
      <w:bookmarkEnd w:id="629"/>
      <w:r w:rsidR="0000630D">
        <w:t xml:space="preserve"> uslijed mraza</w:t>
      </w:r>
      <w:bookmarkEnd w:id="630"/>
      <w:r w:rsidRPr="00F451AC">
        <w:t xml:space="preserve"> </w:t>
      </w:r>
    </w:p>
    <w:p w14:paraId="2E2EB132" w14:textId="46897FD4" w:rsidR="005B4E96" w:rsidRPr="00F02FC1" w:rsidRDefault="00F02FC1" w:rsidP="00F02FC1">
      <w:pPr>
        <w:spacing w:line="276" w:lineRule="auto"/>
        <w:jc w:val="both"/>
        <w:rPr>
          <w:sz w:val="24"/>
          <w:szCs w:val="24"/>
        </w:rPr>
      </w:pPr>
      <w:bookmarkStart w:id="631" w:name="_Hlk511722020"/>
      <w:bookmarkStart w:id="632" w:name="_Toc4137346"/>
      <w:bookmarkStart w:id="633" w:name="_Toc76019979"/>
      <w:bookmarkStart w:id="634" w:name="_Toc78194698"/>
      <w:r w:rsidRPr="00F02FC1">
        <w:rPr>
          <w:sz w:val="24"/>
          <w:szCs w:val="24"/>
        </w:rPr>
        <w:t>Ignoriranje upozorenja o pojavi mraza značajno utječe na stanovništvo te poljoprivrednu proizvodnju. Ne provođenje pravovremenih mjera zaštite rezultira velikim štetama u poljoprivrednoj proizvodnji i propadanja uroda.</w:t>
      </w:r>
      <w:bookmarkEnd w:id="631"/>
      <w:r w:rsidRPr="00F02FC1">
        <w:rPr>
          <w:sz w:val="24"/>
          <w:szCs w:val="24"/>
        </w:rPr>
        <w:t xml:space="preserve"> 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21BA539A" w14:textId="12481BA4" w:rsidR="00C64153" w:rsidRDefault="00C64153" w:rsidP="00D922A1">
      <w:pPr>
        <w:pStyle w:val="Naslov3"/>
        <w:numPr>
          <w:ilvl w:val="2"/>
          <w:numId w:val="142"/>
        </w:numPr>
      </w:pPr>
      <w:bookmarkStart w:id="635" w:name="_Toc197690278"/>
      <w:bookmarkStart w:id="636" w:name="_Toc76019985"/>
      <w:bookmarkStart w:id="637" w:name="_Toc78194699"/>
      <w:bookmarkEnd w:id="632"/>
      <w:bookmarkEnd w:id="633"/>
      <w:bookmarkEnd w:id="634"/>
      <w:r>
        <w:lastRenderedPageBreak/>
        <w:t>Opis događaja</w:t>
      </w:r>
      <w:bookmarkEnd w:id="635"/>
    </w:p>
    <w:p w14:paraId="7702CCD8" w14:textId="5E829016" w:rsidR="00F451AC" w:rsidRPr="00F451AC" w:rsidRDefault="00F451AC" w:rsidP="00D922A1">
      <w:pPr>
        <w:pStyle w:val="Naslov4"/>
        <w:numPr>
          <w:ilvl w:val="3"/>
          <w:numId w:val="142"/>
        </w:numPr>
      </w:pPr>
      <w:bookmarkStart w:id="638" w:name="_Toc197690279"/>
      <w:r w:rsidRPr="00F451AC">
        <w:t>Događaj s najgorim mogućim posljedicama</w:t>
      </w:r>
      <w:bookmarkEnd w:id="636"/>
      <w:bookmarkEnd w:id="637"/>
      <w:r w:rsidR="00C73140">
        <w:t xml:space="preserve"> - Mraz</w:t>
      </w:r>
      <w:bookmarkEnd w:id="638"/>
    </w:p>
    <w:p w14:paraId="3C454097" w14:textId="77777777" w:rsidR="0000630D" w:rsidRPr="0000630D" w:rsidRDefault="0000630D" w:rsidP="0000630D">
      <w:pPr>
        <w:spacing w:line="276" w:lineRule="auto"/>
        <w:jc w:val="both"/>
        <w:rPr>
          <w:rFonts w:cstheme="minorHAnsi"/>
          <w:sz w:val="24"/>
          <w:szCs w:val="24"/>
          <w:lang w:eastAsia="hr-HR"/>
        </w:rPr>
      </w:pPr>
      <w:bookmarkStart w:id="639" w:name="_Hlk193956427"/>
      <w:r w:rsidRPr="0000630D">
        <w:rPr>
          <w:rFonts w:cstheme="minorHAnsi"/>
          <w:sz w:val="24"/>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47CBB84C" w14:textId="77777777" w:rsidR="0000630D" w:rsidRPr="0000630D" w:rsidRDefault="0000630D" w:rsidP="0000630D">
      <w:pPr>
        <w:shd w:val="clear" w:color="auto" w:fill="FFFFFF"/>
        <w:spacing w:after="225" w:line="276" w:lineRule="auto"/>
        <w:jc w:val="both"/>
        <w:rPr>
          <w:rFonts w:eastAsia="Times New Roman" w:cstheme="minorHAnsi"/>
          <w:sz w:val="24"/>
          <w:szCs w:val="24"/>
          <w:lang w:eastAsia="hr-HR"/>
        </w:rPr>
      </w:pPr>
      <w:r w:rsidRPr="0000630D">
        <w:rPr>
          <w:rFonts w:eastAsia="Times New Roman" w:cstheme="minorHAnsi"/>
          <w:sz w:val="24"/>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6D6A1479" w14:textId="77777777" w:rsidR="0000630D" w:rsidRPr="0000630D" w:rsidRDefault="0000630D" w:rsidP="0000630D">
      <w:pPr>
        <w:spacing w:after="0" w:line="276" w:lineRule="auto"/>
        <w:jc w:val="both"/>
        <w:rPr>
          <w:sz w:val="24"/>
          <w:szCs w:val="24"/>
          <w:lang w:eastAsia="hr-HR"/>
        </w:rPr>
      </w:pPr>
      <w:r w:rsidRPr="0000630D">
        <w:rPr>
          <w:sz w:val="24"/>
          <w:szCs w:val="24"/>
          <w:lang w:eastAsia="hr-HR"/>
        </w:rPr>
        <w:t xml:space="preserve">Pri pojavi kasno proljetnih </w:t>
      </w:r>
      <w:proofErr w:type="spellStart"/>
      <w:r w:rsidRPr="0000630D">
        <w:rPr>
          <w:sz w:val="24"/>
          <w:szCs w:val="24"/>
          <w:lang w:eastAsia="hr-HR"/>
        </w:rPr>
        <w:t>mrazeva</w:t>
      </w:r>
      <w:proofErr w:type="spellEnd"/>
      <w:r w:rsidRPr="0000630D">
        <w:rPr>
          <w:sz w:val="24"/>
          <w:szCs w:val="24"/>
          <w:lang w:eastAsia="hr-HR"/>
        </w:rPr>
        <w:t xml:space="preserve">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19A05022" w14:textId="77777777" w:rsidR="0000630D" w:rsidRPr="0000630D" w:rsidRDefault="0000630D" w:rsidP="0000630D">
      <w:pPr>
        <w:spacing w:after="0" w:line="276" w:lineRule="auto"/>
        <w:jc w:val="both"/>
        <w:rPr>
          <w:sz w:val="24"/>
          <w:szCs w:val="24"/>
          <w:lang w:eastAsia="hr-HR"/>
        </w:rPr>
      </w:pPr>
    </w:p>
    <w:p w14:paraId="362EEAAA" w14:textId="77777777" w:rsidR="0000630D" w:rsidRPr="0000630D" w:rsidRDefault="0000630D" w:rsidP="0000630D">
      <w:pPr>
        <w:spacing w:after="0" w:line="276" w:lineRule="auto"/>
        <w:jc w:val="both"/>
        <w:rPr>
          <w:sz w:val="24"/>
          <w:szCs w:val="24"/>
          <w:lang w:eastAsia="hr-HR"/>
        </w:rPr>
      </w:pPr>
      <w:r w:rsidRPr="0000630D">
        <w:rPr>
          <w:sz w:val="24"/>
          <w:szCs w:val="24"/>
          <w:lang w:eastAsia="hr-HR"/>
        </w:rPr>
        <w:t>Prevencija i zaštite od mraza:</w:t>
      </w:r>
    </w:p>
    <w:p w14:paraId="40ED4C15" w14:textId="77777777" w:rsidR="0000630D" w:rsidRPr="0000630D" w:rsidRDefault="0000630D" w:rsidP="005B4E96">
      <w:pPr>
        <w:pStyle w:val="Odlomakpopisa"/>
        <w:numPr>
          <w:ilvl w:val="0"/>
          <w:numId w:val="74"/>
        </w:numPr>
        <w:spacing w:after="0"/>
        <w:contextualSpacing/>
        <w:rPr>
          <w:szCs w:val="24"/>
          <w:lang w:eastAsia="hr-HR"/>
        </w:rPr>
      </w:pPr>
      <w:proofErr w:type="spellStart"/>
      <w:r w:rsidRPr="0000630D">
        <w:rPr>
          <w:szCs w:val="24"/>
          <w:lang w:eastAsia="hr-HR"/>
        </w:rPr>
        <w:t>Navodnjavanje</w:t>
      </w:r>
      <w:proofErr w:type="spellEnd"/>
      <w:r w:rsidRPr="0000630D">
        <w:rPr>
          <w:szCs w:val="24"/>
          <w:lang w:eastAsia="hr-HR"/>
        </w:rPr>
        <w:t xml:space="preserve">: </w:t>
      </w:r>
      <w:proofErr w:type="spellStart"/>
      <w:r w:rsidRPr="0000630D">
        <w:rPr>
          <w:szCs w:val="24"/>
          <w:lang w:eastAsia="hr-HR"/>
        </w:rPr>
        <w:t>Prskanje</w:t>
      </w:r>
      <w:proofErr w:type="spellEnd"/>
      <w:r w:rsidRPr="0000630D">
        <w:rPr>
          <w:szCs w:val="24"/>
          <w:lang w:eastAsia="hr-HR"/>
        </w:rPr>
        <w:t xml:space="preserve"> </w:t>
      </w:r>
      <w:proofErr w:type="spellStart"/>
      <w:r w:rsidRPr="0000630D">
        <w:rPr>
          <w:szCs w:val="24"/>
          <w:lang w:eastAsia="hr-HR"/>
        </w:rPr>
        <w:t>biljaka</w:t>
      </w:r>
      <w:proofErr w:type="spellEnd"/>
      <w:r w:rsidRPr="0000630D">
        <w:rPr>
          <w:szCs w:val="24"/>
          <w:lang w:eastAsia="hr-HR"/>
        </w:rPr>
        <w:t xml:space="preserve"> </w:t>
      </w:r>
      <w:proofErr w:type="spellStart"/>
      <w:r w:rsidRPr="0000630D">
        <w:rPr>
          <w:szCs w:val="24"/>
          <w:lang w:eastAsia="hr-HR"/>
        </w:rPr>
        <w:t>vodom</w:t>
      </w:r>
      <w:proofErr w:type="spellEnd"/>
      <w:r w:rsidRPr="0000630D">
        <w:rPr>
          <w:szCs w:val="24"/>
          <w:lang w:eastAsia="hr-HR"/>
        </w:rPr>
        <w:t xml:space="preserve"> </w:t>
      </w:r>
      <w:proofErr w:type="spellStart"/>
      <w:r w:rsidRPr="0000630D">
        <w:rPr>
          <w:szCs w:val="24"/>
          <w:lang w:eastAsia="hr-HR"/>
        </w:rPr>
        <w:t>može</w:t>
      </w:r>
      <w:proofErr w:type="spellEnd"/>
      <w:r w:rsidRPr="0000630D">
        <w:rPr>
          <w:szCs w:val="24"/>
          <w:lang w:eastAsia="hr-HR"/>
        </w:rPr>
        <w:t xml:space="preserve"> </w:t>
      </w:r>
      <w:proofErr w:type="spellStart"/>
      <w:r w:rsidRPr="0000630D">
        <w:rPr>
          <w:szCs w:val="24"/>
          <w:lang w:eastAsia="hr-HR"/>
        </w:rPr>
        <w:t>pomoći</w:t>
      </w:r>
      <w:proofErr w:type="spellEnd"/>
      <w:r w:rsidRPr="0000630D">
        <w:rPr>
          <w:szCs w:val="24"/>
          <w:lang w:eastAsia="hr-HR"/>
        </w:rPr>
        <w:t xml:space="preserve"> </w:t>
      </w:r>
      <w:proofErr w:type="spellStart"/>
      <w:r w:rsidRPr="0000630D">
        <w:rPr>
          <w:szCs w:val="24"/>
          <w:lang w:eastAsia="hr-HR"/>
        </w:rPr>
        <w:t>jer</w:t>
      </w:r>
      <w:proofErr w:type="spellEnd"/>
      <w:r w:rsidRPr="0000630D">
        <w:rPr>
          <w:szCs w:val="24"/>
          <w:lang w:eastAsia="hr-HR"/>
        </w:rPr>
        <w:t xml:space="preserve"> se </w:t>
      </w:r>
      <w:proofErr w:type="spellStart"/>
      <w:r w:rsidRPr="0000630D">
        <w:rPr>
          <w:szCs w:val="24"/>
          <w:lang w:eastAsia="hr-HR"/>
        </w:rPr>
        <w:t>pri</w:t>
      </w:r>
      <w:proofErr w:type="spellEnd"/>
      <w:r w:rsidRPr="0000630D">
        <w:rPr>
          <w:szCs w:val="24"/>
          <w:lang w:eastAsia="hr-HR"/>
        </w:rPr>
        <w:t xml:space="preserve"> </w:t>
      </w:r>
      <w:proofErr w:type="spellStart"/>
      <w:r w:rsidRPr="0000630D">
        <w:rPr>
          <w:szCs w:val="24"/>
          <w:lang w:eastAsia="hr-HR"/>
        </w:rPr>
        <w:t>smrzavanju</w:t>
      </w:r>
      <w:proofErr w:type="spellEnd"/>
      <w:r w:rsidRPr="0000630D">
        <w:rPr>
          <w:szCs w:val="24"/>
          <w:lang w:eastAsia="hr-HR"/>
        </w:rPr>
        <w:t xml:space="preserve"> </w:t>
      </w:r>
      <w:proofErr w:type="spellStart"/>
      <w:r w:rsidRPr="0000630D">
        <w:rPr>
          <w:szCs w:val="24"/>
          <w:lang w:eastAsia="hr-HR"/>
        </w:rPr>
        <w:t>vode</w:t>
      </w:r>
      <w:proofErr w:type="spellEnd"/>
      <w:r w:rsidRPr="0000630D">
        <w:rPr>
          <w:szCs w:val="24"/>
          <w:lang w:eastAsia="hr-HR"/>
        </w:rPr>
        <w:t xml:space="preserve"> </w:t>
      </w:r>
      <w:proofErr w:type="spellStart"/>
      <w:r w:rsidRPr="0000630D">
        <w:rPr>
          <w:szCs w:val="24"/>
          <w:lang w:eastAsia="hr-HR"/>
        </w:rPr>
        <w:t>oslobađa</w:t>
      </w:r>
      <w:proofErr w:type="spellEnd"/>
      <w:r w:rsidRPr="0000630D">
        <w:rPr>
          <w:szCs w:val="24"/>
          <w:lang w:eastAsia="hr-HR"/>
        </w:rPr>
        <w:t xml:space="preserve"> </w:t>
      </w:r>
      <w:proofErr w:type="spellStart"/>
      <w:r w:rsidRPr="0000630D">
        <w:rPr>
          <w:szCs w:val="24"/>
          <w:lang w:eastAsia="hr-HR"/>
        </w:rPr>
        <w:t>toplina</w:t>
      </w:r>
      <w:proofErr w:type="spellEnd"/>
      <w:r w:rsidRPr="0000630D">
        <w:rPr>
          <w:szCs w:val="24"/>
          <w:lang w:eastAsia="hr-HR"/>
        </w:rPr>
        <w:t xml:space="preserve"> </w:t>
      </w:r>
      <w:proofErr w:type="spellStart"/>
      <w:r w:rsidRPr="0000630D">
        <w:rPr>
          <w:szCs w:val="24"/>
          <w:lang w:eastAsia="hr-HR"/>
        </w:rPr>
        <w:t>koja</w:t>
      </w:r>
      <w:proofErr w:type="spellEnd"/>
      <w:r w:rsidRPr="0000630D">
        <w:rPr>
          <w:szCs w:val="24"/>
          <w:lang w:eastAsia="hr-HR"/>
        </w:rPr>
        <w:t xml:space="preserve"> </w:t>
      </w:r>
      <w:proofErr w:type="spellStart"/>
      <w:r w:rsidRPr="0000630D">
        <w:rPr>
          <w:szCs w:val="24"/>
          <w:lang w:eastAsia="hr-HR"/>
        </w:rPr>
        <w:t>može</w:t>
      </w:r>
      <w:proofErr w:type="spellEnd"/>
      <w:r w:rsidRPr="0000630D">
        <w:rPr>
          <w:szCs w:val="24"/>
          <w:lang w:eastAsia="hr-HR"/>
        </w:rPr>
        <w:t xml:space="preserve"> </w:t>
      </w:r>
      <w:proofErr w:type="spellStart"/>
      <w:r w:rsidRPr="0000630D">
        <w:rPr>
          <w:szCs w:val="24"/>
          <w:lang w:eastAsia="hr-HR"/>
        </w:rPr>
        <w:t>zaštititi</w:t>
      </w:r>
      <w:proofErr w:type="spellEnd"/>
      <w:r w:rsidRPr="0000630D">
        <w:rPr>
          <w:szCs w:val="24"/>
          <w:lang w:eastAsia="hr-HR"/>
        </w:rPr>
        <w:t xml:space="preserve"> </w:t>
      </w:r>
      <w:proofErr w:type="spellStart"/>
      <w:r w:rsidRPr="0000630D">
        <w:rPr>
          <w:szCs w:val="24"/>
          <w:lang w:eastAsia="hr-HR"/>
        </w:rPr>
        <w:t>biljke</w:t>
      </w:r>
      <w:proofErr w:type="spellEnd"/>
      <w:r w:rsidRPr="0000630D">
        <w:rPr>
          <w:szCs w:val="24"/>
          <w:lang w:eastAsia="hr-HR"/>
        </w:rPr>
        <w:t>.</w:t>
      </w:r>
    </w:p>
    <w:p w14:paraId="6A8C90AD" w14:textId="77777777" w:rsidR="0000630D" w:rsidRPr="0000630D" w:rsidRDefault="0000630D" w:rsidP="005B4E96">
      <w:pPr>
        <w:pStyle w:val="Odlomakpopisa"/>
        <w:numPr>
          <w:ilvl w:val="0"/>
          <w:numId w:val="74"/>
        </w:numPr>
        <w:spacing w:after="0"/>
        <w:contextualSpacing/>
        <w:rPr>
          <w:szCs w:val="24"/>
          <w:lang w:eastAsia="hr-HR"/>
        </w:rPr>
      </w:pPr>
      <w:proofErr w:type="spellStart"/>
      <w:r w:rsidRPr="0000630D">
        <w:rPr>
          <w:szCs w:val="24"/>
          <w:lang w:eastAsia="hr-HR"/>
        </w:rPr>
        <w:t>Korištenje</w:t>
      </w:r>
      <w:proofErr w:type="spellEnd"/>
      <w:r w:rsidRPr="0000630D">
        <w:rPr>
          <w:szCs w:val="24"/>
          <w:lang w:eastAsia="hr-HR"/>
        </w:rPr>
        <w:t xml:space="preserve"> </w:t>
      </w:r>
      <w:proofErr w:type="spellStart"/>
      <w:r w:rsidRPr="0000630D">
        <w:rPr>
          <w:szCs w:val="24"/>
          <w:lang w:eastAsia="hr-HR"/>
        </w:rPr>
        <w:t>zaštitnih</w:t>
      </w:r>
      <w:proofErr w:type="spellEnd"/>
      <w:r w:rsidRPr="0000630D">
        <w:rPr>
          <w:szCs w:val="24"/>
          <w:lang w:eastAsia="hr-HR"/>
        </w:rPr>
        <w:t xml:space="preserve"> </w:t>
      </w:r>
      <w:proofErr w:type="spellStart"/>
      <w:r w:rsidRPr="0000630D">
        <w:rPr>
          <w:szCs w:val="24"/>
          <w:lang w:eastAsia="hr-HR"/>
        </w:rPr>
        <w:t>materijala</w:t>
      </w:r>
      <w:proofErr w:type="spellEnd"/>
      <w:r w:rsidRPr="0000630D">
        <w:rPr>
          <w:szCs w:val="24"/>
          <w:lang w:eastAsia="hr-HR"/>
        </w:rPr>
        <w:t xml:space="preserve">: </w:t>
      </w:r>
      <w:proofErr w:type="spellStart"/>
      <w:r w:rsidRPr="0000630D">
        <w:rPr>
          <w:szCs w:val="24"/>
          <w:lang w:eastAsia="hr-HR"/>
        </w:rPr>
        <w:t>Prekrivanje</w:t>
      </w:r>
      <w:proofErr w:type="spellEnd"/>
      <w:r w:rsidRPr="0000630D">
        <w:rPr>
          <w:szCs w:val="24"/>
          <w:lang w:eastAsia="hr-HR"/>
        </w:rPr>
        <w:t xml:space="preserve"> </w:t>
      </w:r>
      <w:proofErr w:type="spellStart"/>
      <w:r w:rsidRPr="0000630D">
        <w:rPr>
          <w:szCs w:val="24"/>
          <w:lang w:eastAsia="hr-HR"/>
        </w:rPr>
        <w:t>biljaka</w:t>
      </w:r>
      <w:proofErr w:type="spellEnd"/>
      <w:r w:rsidRPr="0000630D">
        <w:rPr>
          <w:szCs w:val="24"/>
          <w:lang w:eastAsia="hr-HR"/>
        </w:rPr>
        <w:t xml:space="preserve"> </w:t>
      </w:r>
      <w:proofErr w:type="spellStart"/>
      <w:r w:rsidRPr="0000630D">
        <w:rPr>
          <w:szCs w:val="24"/>
          <w:lang w:eastAsia="hr-HR"/>
        </w:rPr>
        <w:t>zaštitnim</w:t>
      </w:r>
      <w:proofErr w:type="spellEnd"/>
      <w:r w:rsidRPr="0000630D">
        <w:rPr>
          <w:szCs w:val="24"/>
          <w:lang w:eastAsia="hr-HR"/>
        </w:rPr>
        <w:t xml:space="preserve"> </w:t>
      </w:r>
      <w:proofErr w:type="spellStart"/>
      <w:r w:rsidRPr="0000630D">
        <w:rPr>
          <w:szCs w:val="24"/>
          <w:lang w:eastAsia="hr-HR"/>
        </w:rPr>
        <w:t>materijalima</w:t>
      </w:r>
      <w:proofErr w:type="spellEnd"/>
      <w:r w:rsidRPr="0000630D">
        <w:rPr>
          <w:szCs w:val="24"/>
          <w:lang w:eastAsia="hr-HR"/>
        </w:rPr>
        <w:t xml:space="preserve"> </w:t>
      </w:r>
      <w:proofErr w:type="spellStart"/>
      <w:r w:rsidRPr="0000630D">
        <w:rPr>
          <w:szCs w:val="24"/>
          <w:lang w:eastAsia="hr-HR"/>
        </w:rPr>
        <w:t>zadržava</w:t>
      </w:r>
      <w:proofErr w:type="spellEnd"/>
      <w:r w:rsidRPr="0000630D">
        <w:rPr>
          <w:szCs w:val="24"/>
          <w:lang w:eastAsia="hr-HR"/>
        </w:rPr>
        <w:t xml:space="preserve"> </w:t>
      </w:r>
      <w:proofErr w:type="spellStart"/>
      <w:r w:rsidRPr="0000630D">
        <w:rPr>
          <w:szCs w:val="24"/>
          <w:lang w:eastAsia="hr-HR"/>
        </w:rPr>
        <w:t>toplinu</w:t>
      </w:r>
      <w:proofErr w:type="spellEnd"/>
      <w:r w:rsidRPr="0000630D">
        <w:rPr>
          <w:szCs w:val="24"/>
          <w:lang w:eastAsia="hr-HR"/>
        </w:rPr>
        <w:t xml:space="preserve"> </w:t>
      </w:r>
      <w:proofErr w:type="spellStart"/>
      <w:r w:rsidRPr="0000630D">
        <w:rPr>
          <w:szCs w:val="24"/>
          <w:lang w:eastAsia="hr-HR"/>
        </w:rPr>
        <w:t>i</w:t>
      </w:r>
      <w:proofErr w:type="spellEnd"/>
      <w:r w:rsidRPr="0000630D">
        <w:rPr>
          <w:szCs w:val="24"/>
          <w:lang w:eastAsia="hr-HR"/>
        </w:rPr>
        <w:t xml:space="preserve"> </w:t>
      </w:r>
      <w:proofErr w:type="spellStart"/>
      <w:r w:rsidRPr="0000630D">
        <w:rPr>
          <w:szCs w:val="24"/>
          <w:lang w:eastAsia="hr-HR"/>
        </w:rPr>
        <w:t>sprečava</w:t>
      </w:r>
      <w:proofErr w:type="spellEnd"/>
      <w:r w:rsidRPr="0000630D">
        <w:rPr>
          <w:szCs w:val="24"/>
          <w:lang w:eastAsia="hr-HR"/>
        </w:rPr>
        <w:t xml:space="preserve"> </w:t>
      </w:r>
      <w:proofErr w:type="spellStart"/>
      <w:r w:rsidRPr="0000630D">
        <w:rPr>
          <w:szCs w:val="24"/>
          <w:lang w:eastAsia="hr-HR"/>
        </w:rPr>
        <w:t>direktan</w:t>
      </w:r>
      <w:proofErr w:type="spellEnd"/>
      <w:r w:rsidRPr="0000630D">
        <w:rPr>
          <w:szCs w:val="24"/>
          <w:lang w:eastAsia="hr-HR"/>
        </w:rPr>
        <w:t xml:space="preserve"> </w:t>
      </w:r>
      <w:proofErr w:type="spellStart"/>
      <w:r w:rsidRPr="0000630D">
        <w:rPr>
          <w:szCs w:val="24"/>
          <w:lang w:eastAsia="hr-HR"/>
        </w:rPr>
        <w:t>kontakt</w:t>
      </w:r>
      <w:proofErr w:type="spellEnd"/>
      <w:r w:rsidRPr="0000630D">
        <w:rPr>
          <w:szCs w:val="24"/>
          <w:lang w:eastAsia="hr-HR"/>
        </w:rPr>
        <w:t xml:space="preserve"> s </w:t>
      </w:r>
      <w:proofErr w:type="spellStart"/>
      <w:r w:rsidRPr="0000630D">
        <w:rPr>
          <w:szCs w:val="24"/>
          <w:lang w:eastAsia="hr-HR"/>
        </w:rPr>
        <w:t>hladnim</w:t>
      </w:r>
      <w:proofErr w:type="spellEnd"/>
      <w:r w:rsidRPr="0000630D">
        <w:rPr>
          <w:szCs w:val="24"/>
          <w:lang w:eastAsia="hr-HR"/>
        </w:rPr>
        <w:t xml:space="preserve"> </w:t>
      </w:r>
      <w:proofErr w:type="spellStart"/>
      <w:r w:rsidRPr="0000630D">
        <w:rPr>
          <w:szCs w:val="24"/>
          <w:lang w:eastAsia="hr-HR"/>
        </w:rPr>
        <w:t>zrakom</w:t>
      </w:r>
      <w:proofErr w:type="spellEnd"/>
      <w:r w:rsidRPr="0000630D">
        <w:rPr>
          <w:szCs w:val="24"/>
          <w:lang w:eastAsia="hr-HR"/>
        </w:rPr>
        <w:t>.</w:t>
      </w:r>
    </w:p>
    <w:p w14:paraId="2D972EE4" w14:textId="77777777" w:rsidR="0000630D" w:rsidRPr="0000630D" w:rsidRDefault="0000630D" w:rsidP="005B4E96">
      <w:pPr>
        <w:pStyle w:val="Odlomakpopisa"/>
        <w:numPr>
          <w:ilvl w:val="0"/>
          <w:numId w:val="74"/>
        </w:numPr>
        <w:spacing w:after="0"/>
        <w:contextualSpacing/>
        <w:rPr>
          <w:szCs w:val="24"/>
          <w:lang w:eastAsia="hr-HR"/>
        </w:rPr>
      </w:pPr>
      <w:proofErr w:type="spellStart"/>
      <w:r w:rsidRPr="0000630D">
        <w:rPr>
          <w:szCs w:val="24"/>
          <w:lang w:eastAsia="hr-HR"/>
        </w:rPr>
        <w:t>Ventilatori</w:t>
      </w:r>
      <w:proofErr w:type="spellEnd"/>
      <w:r w:rsidRPr="0000630D">
        <w:rPr>
          <w:szCs w:val="24"/>
          <w:lang w:eastAsia="hr-HR"/>
        </w:rPr>
        <w:t xml:space="preserve"> </w:t>
      </w:r>
      <w:proofErr w:type="spellStart"/>
      <w:r w:rsidRPr="0000630D">
        <w:rPr>
          <w:szCs w:val="24"/>
          <w:lang w:eastAsia="hr-HR"/>
        </w:rPr>
        <w:t>i</w:t>
      </w:r>
      <w:proofErr w:type="spellEnd"/>
      <w:r w:rsidRPr="0000630D">
        <w:rPr>
          <w:szCs w:val="24"/>
          <w:lang w:eastAsia="hr-HR"/>
        </w:rPr>
        <w:t xml:space="preserve"> </w:t>
      </w:r>
      <w:proofErr w:type="spellStart"/>
      <w:r w:rsidRPr="0000630D">
        <w:rPr>
          <w:szCs w:val="24"/>
          <w:lang w:eastAsia="hr-HR"/>
        </w:rPr>
        <w:t>vjetrobrane</w:t>
      </w:r>
      <w:proofErr w:type="spellEnd"/>
      <w:r w:rsidRPr="0000630D">
        <w:rPr>
          <w:szCs w:val="24"/>
          <w:lang w:eastAsia="hr-HR"/>
        </w:rPr>
        <w:t xml:space="preserve">: Ovi </w:t>
      </w:r>
      <w:proofErr w:type="spellStart"/>
      <w:r w:rsidRPr="0000630D">
        <w:rPr>
          <w:szCs w:val="24"/>
          <w:lang w:eastAsia="hr-HR"/>
        </w:rPr>
        <w:t>uređaji</w:t>
      </w:r>
      <w:proofErr w:type="spellEnd"/>
      <w:r w:rsidRPr="0000630D">
        <w:rPr>
          <w:szCs w:val="24"/>
          <w:lang w:eastAsia="hr-HR"/>
        </w:rPr>
        <w:t xml:space="preserve"> </w:t>
      </w:r>
      <w:proofErr w:type="spellStart"/>
      <w:r w:rsidRPr="0000630D">
        <w:rPr>
          <w:szCs w:val="24"/>
          <w:lang w:eastAsia="hr-HR"/>
        </w:rPr>
        <w:t>miješaju</w:t>
      </w:r>
      <w:proofErr w:type="spellEnd"/>
      <w:r w:rsidRPr="0000630D">
        <w:rPr>
          <w:szCs w:val="24"/>
          <w:lang w:eastAsia="hr-HR"/>
        </w:rPr>
        <w:t xml:space="preserve"> </w:t>
      </w:r>
      <w:proofErr w:type="spellStart"/>
      <w:r w:rsidRPr="0000630D">
        <w:rPr>
          <w:szCs w:val="24"/>
          <w:lang w:eastAsia="hr-HR"/>
        </w:rPr>
        <w:t>zrak</w:t>
      </w:r>
      <w:proofErr w:type="spellEnd"/>
      <w:r w:rsidRPr="0000630D">
        <w:rPr>
          <w:szCs w:val="24"/>
          <w:lang w:eastAsia="hr-HR"/>
        </w:rPr>
        <w:t xml:space="preserve"> </w:t>
      </w:r>
      <w:proofErr w:type="spellStart"/>
      <w:r w:rsidRPr="0000630D">
        <w:rPr>
          <w:szCs w:val="24"/>
          <w:lang w:eastAsia="hr-HR"/>
        </w:rPr>
        <w:t>i</w:t>
      </w:r>
      <w:proofErr w:type="spellEnd"/>
      <w:r w:rsidRPr="0000630D">
        <w:rPr>
          <w:szCs w:val="24"/>
          <w:lang w:eastAsia="hr-HR"/>
        </w:rPr>
        <w:t xml:space="preserve"> </w:t>
      </w:r>
      <w:proofErr w:type="spellStart"/>
      <w:r w:rsidRPr="0000630D">
        <w:rPr>
          <w:szCs w:val="24"/>
          <w:lang w:eastAsia="hr-HR"/>
        </w:rPr>
        <w:t>sprječavaju</w:t>
      </w:r>
      <w:proofErr w:type="spellEnd"/>
      <w:r w:rsidRPr="0000630D">
        <w:rPr>
          <w:szCs w:val="24"/>
          <w:lang w:eastAsia="hr-HR"/>
        </w:rPr>
        <w:t xml:space="preserve"> </w:t>
      </w:r>
      <w:proofErr w:type="spellStart"/>
      <w:r w:rsidRPr="0000630D">
        <w:rPr>
          <w:szCs w:val="24"/>
          <w:lang w:eastAsia="hr-HR"/>
        </w:rPr>
        <w:t>nakupljanje</w:t>
      </w:r>
      <w:proofErr w:type="spellEnd"/>
      <w:r w:rsidRPr="0000630D">
        <w:rPr>
          <w:szCs w:val="24"/>
          <w:lang w:eastAsia="hr-HR"/>
        </w:rPr>
        <w:t xml:space="preserve"> </w:t>
      </w:r>
      <w:proofErr w:type="spellStart"/>
      <w:r w:rsidRPr="0000630D">
        <w:rPr>
          <w:szCs w:val="24"/>
          <w:lang w:eastAsia="hr-HR"/>
        </w:rPr>
        <w:t>hladnog</w:t>
      </w:r>
      <w:proofErr w:type="spellEnd"/>
      <w:r w:rsidRPr="0000630D">
        <w:rPr>
          <w:szCs w:val="24"/>
          <w:lang w:eastAsia="hr-HR"/>
        </w:rPr>
        <w:t xml:space="preserve"> </w:t>
      </w:r>
      <w:proofErr w:type="spellStart"/>
      <w:r w:rsidRPr="0000630D">
        <w:rPr>
          <w:szCs w:val="24"/>
          <w:lang w:eastAsia="hr-HR"/>
        </w:rPr>
        <w:t>zraka</w:t>
      </w:r>
      <w:proofErr w:type="spellEnd"/>
      <w:r w:rsidRPr="0000630D">
        <w:rPr>
          <w:szCs w:val="24"/>
          <w:lang w:eastAsia="hr-HR"/>
        </w:rPr>
        <w:t xml:space="preserve"> </w:t>
      </w:r>
      <w:proofErr w:type="spellStart"/>
      <w:r w:rsidRPr="0000630D">
        <w:rPr>
          <w:szCs w:val="24"/>
          <w:lang w:eastAsia="hr-HR"/>
        </w:rPr>
        <w:t>blizu</w:t>
      </w:r>
      <w:proofErr w:type="spellEnd"/>
      <w:r w:rsidRPr="0000630D">
        <w:rPr>
          <w:szCs w:val="24"/>
          <w:lang w:eastAsia="hr-HR"/>
        </w:rPr>
        <w:t xml:space="preserve"> </w:t>
      </w:r>
      <w:proofErr w:type="spellStart"/>
      <w:r w:rsidRPr="0000630D">
        <w:rPr>
          <w:szCs w:val="24"/>
          <w:lang w:eastAsia="hr-HR"/>
        </w:rPr>
        <w:t>površine</w:t>
      </w:r>
      <w:proofErr w:type="spellEnd"/>
      <w:r w:rsidRPr="0000630D">
        <w:rPr>
          <w:szCs w:val="24"/>
          <w:lang w:eastAsia="hr-HR"/>
        </w:rPr>
        <w:t xml:space="preserve"> </w:t>
      </w:r>
      <w:proofErr w:type="spellStart"/>
      <w:r w:rsidRPr="0000630D">
        <w:rPr>
          <w:szCs w:val="24"/>
          <w:lang w:eastAsia="hr-HR"/>
        </w:rPr>
        <w:t>tla</w:t>
      </w:r>
      <w:proofErr w:type="spellEnd"/>
      <w:r w:rsidRPr="0000630D">
        <w:rPr>
          <w:szCs w:val="24"/>
          <w:lang w:eastAsia="hr-HR"/>
        </w:rPr>
        <w:t>.</w:t>
      </w:r>
    </w:p>
    <w:p w14:paraId="68649845" w14:textId="77777777" w:rsidR="00F451AC" w:rsidRPr="00F451AC" w:rsidRDefault="00F451AC" w:rsidP="00D922A1">
      <w:pPr>
        <w:numPr>
          <w:ilvl w:val="4"/>
          <w:numId w:val="142"/>
        </w:numPr>
        <w:spacing w:before="240" w:after="120" w:line="276" w:lineRule="auto"/>
        <w:jc w:val="both"/>
        <w:outlineLvl w:val="4"/>
        <w:rPr>
          <w:rFonts w:ascii="Calibri" w:hAnsi="Calibri" w:cs="Times New Roman"/>
          <w:bCs/>
          <w:i/>
          <w:iCs/>
          <w:sz w:val="24"/>
          <w:szCs w:val="26"/>
          <w:lang w:eastAsia="zh-CN"/>
        </w:rPr>
        <w:sectPr w:rsidR="00F451AC" w:rsidRPr="00F451AC" w:rsidSect="006603E7">
          <w:pgSz w:w="11906" w:h="16838"/>
          <w:pgMar w:top="1134" w:right="1418" w:bottom="1134" w:left="1418" w:header="709" w:footer="709" w:gutter="284"/>
          <w:cols w:space="708"/>
          <w:docGrid w:linePitch="360"/>
        </w:sectPr>
      </w:pPr>
      <w:bookmarkStart w:id="640" w:name="_Toc76019986"/>
      <w:bookmarkEnd w:id="639"/>
    </w:p>
    <w:p w14:paraId="6C7FD6AE" w14:textId="671B3E13" w:rsidR="00AB0095" w:rsidRDefault="008906A6" w:rsidP="009F3EF0">
      <w:pPr>
        <w:pStyle w:val="Naslov5"/>
        <w:numPr>
          <w:ilvl w:val="0"/>
          <w:numId w:val="0"/>
        </w:numPr>
        <w:ind w:left="1008"/>
        <w:rPr>
          <w:szCs w:val="24"/>
        </w:rPr>
      </w:pPr>
      <w:bookmarkStart w:id="641" w:name="_Toc197690280"/>
      <w:bookmarkEnd w:id="640"/>
      <w:r>
        <w:lastRenderedPageBreak/>
        <w:t>6.6.5.1.</w:t>
      </w:r>
      <w:r w:rsidR="00C64153">
        <w:t xml:space="preserve">1. </w:t>
      </w:r>
      <w:r w:rsidR="00AB0095" w:rsidRPr="002F7665">
        <w:t>P</w:t>
      </w:r>
      <w:r w:rsidR="00750097">
        <w:t>osljedice na život i zdravlje ljudi</w:t>
      </w:r>
      <w:bookmarkEnd w:id="641"/>
    </w:p>
    <w:p w14:paraId="6D5E1994" w14:textId="77777777" w:rsidR="00AB0095" w:rsidRPr="00AB0095" w:rsidRDefault="00AB0095" w:rsidP="00AB0095">
      <w:pPr>
        <w:spacing w:after="0" w:line="276" w:lineRule="auto"/>
        <w:jc w:val="both"/>
        <w:rPr>
          <w:sz w:val="24"/>
          <w:szCs w:val="24"/>
        </w:rPr>
      </w:pPr>
      <w:r w:rsidRPr="00AB0095">
        <w:rPr>
          <w:sz w:val="24"/>
          <w:szCs w:val="24"/>
        </w:rPr>
        <w:t xml:space="preserve">Posljedice na život i zdravlje ljudi prikazuju se ukupnim brojem ljudi (dobiven jednostavnim zbrajanjem, bez </w:t>
      </w:r>
      <w:proofErr w:type="spellStart"/>
      <w:r w:rsidRPr="00AB0095">
        <w:rPr>
          <w:sz w:val="24"/>
          <w:szCs w:val="24"/>
        </w:rPr>
        <w:t>ponderiranja</w:t>
      </w:r>
      <w:proofErr w:type="spellEnd"/>
      <w:r w:rsidRPr="00AB0095">
        <w:rPr>
          <w:sz w:val="24"/>
          <w:szCs w:val="24"/>
        </w:rPr>
        <w:t xml:space="preserve">) za koje se procjenjuje kako mogu biti u sastavu nekog od procesa nastalih kao posljedica događaja opisanih scenarijem – poginuli, ozlijeđeni, oboljeli, evakuirani, zbrinuti i sklonjeni. </w:t>
      </w:r>
    </w:p>
    <w:p w14:paraId="4E0842E4" w14:textId="77777777" w:rsidR="00AB0095" w:rsidRPr="00AB0095" w:rsidRDefault="00AB0095" w:rsidP="00AB0095">
      <w:pPr>
        <w:spacing w:after="0" w:line="276" w:lineRule="auto"/>
        <w:jc w:val="both"/>
        <w:rPr>
          <w:sz w:val="24"/>
          <w:szCs w:val="24"/>
        </w:rPr>
      </w:pPr>
    </w:p>
    <w:p w14:paraId="2DFB160C" w14:textId="77777777" w:rsidR="00AB0095" w:rsidRPr="00AB0095" w:rsidRDefault="00AB0095" w:rsidP="00AB0095">
      <w:pPr>
        <w:spacing w:line="276" w:lineRule="auto"/>
        <w:jc w:val="both"/>
        <w:rPr>
          <w:sz w:val="24"/>
          <w:szCs w:val="24"/>
        </w:rPr>
      </w:pPr>
      <w:r w:rsidRPr="00AB0095">
        <w:rPr>
          <w:sz w:val="24"/>
          <w:szCs w:val="24"/>
        </w:rPr>
        <w:t xml:space="preserve">S obzirom na učinke koje mraz ima na stanovništvo, posljedice na životi zdravlje ljudi procijenjene su neznatnim, točnije posljedicama će biti zahvaćeno manje od 0,001% stanovništva. </w:t>
      </w:r>
    </w:p>
    <w:p w14:paraId="0BFD7A0A" w14:textId="2BD9A4B4" w:rsidR="00F451AC" w:rsidRPr="00F451AC" w:rsidRDefault="00C30B0B" w:rsidP="00DD73E1">
      <w:pPr>
        <w:pStyle w:val="Opisslike"/>
        <w:spacing w:line="276" w:lineRule="auto"/>
        <w:jc w:val="center"/>
        <w:rPr>
          <w:b w:val="0"/>
          <w:bCs w:val="0"/>
        </w:rPr>
      </w:pPr>
      <w:bookmarkStart w:id="642" w:name="_Toc532992640"/>
      <w:bookmarkStart w:id="643" w:name="_Toc4138171"/>
      <w:bookmarkStart w:id="644" w:name="_Toc76019407"/>
      <w:bookmarkStart w:id="645" w:name="_Toc78194924"/>
      <w:bookmarkStart w:id="646" w:name="_Toc197502212"/>
      <w:r>
        <w:t xml:space="preserve">Tablica </w:t>
      </w:r>
      <w:fldSimple w:instr=" SEQ Tablica \* ARABIC ">
        <w:r w:rsidR="00B70DC7">
          <w:rPr>
            <w:noProof/>
          </w:rPr>
          <w:t>51</w:t>
        </w:r>
      </w:fldSimple>
      <w:r>
        <w:t>.</w:t>
      </w:r>
      <w:r w:rsidR="00F451AC" w:rsidRPr="00F451AC">
        <w:t xml:space="preserve"> </w:t>
      </w:r>
      <w:bookmarkEnd w:id="642"/>
      <w:bookmarkEnd w:id="643"/>
      <w:bookmarkEnd w:id="644"/>
      <w:bookmarkEnd w:id="645"/>
      <w:r w:rsidR="00AB0095" w:rsidRPr="002F7665">
        <w:t>Prikaz prijetnjom nastalih posljedica na život i zdravlje ljudi - Događaj s najgorim mogućim posljedicama – Mraz</w:t>
      </w:r>
      <w:bookmarkEnd w:id="64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5B2C69" w:rsidRPr="002F7665" w14:paraId="64923C69" w14:textId="77777777" w:rsidTr="0051145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AC847" w14:textId="77777777" w:rsidR="005B2C69" w:rsidRPr="002F7665" w:rsidRDefault="005B2C69" w:rsidP="0051145D">
            <w:pPr>
              <w:spacing w:after="0" w:line="240" w:lineRule="auto"/>
              <w:jc w:val="center"/>
              <w:rPr>
                <w:b/>
                <w:sz w:val="20"/>
                <w:szCs w:val="20"/>
              </w:rPr>
            </w:pPr>
            <w:bookmarkStart w:id="647" w:name="_Hlk532411656"/>
            <w:r w:rsidRPr="002F7665">
              <w:rPr>
                <w:b/>
                <w:sz w:val="20"/>
                <w:szCs w:val="20"/>
              </w:rPr>
              <w:t>Život i zdravlje ljudi</w:t>
            </w:r>
          </w:p>
        </w:tc>
      </w:tr>
      <w:tr w:rsidR="005B2C69" w:rsidRPr="002F7665" w14:paraId="7BD73789" w14:textId="77777777" w:rsidTr="0051145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46235" w14:textId="77777777" w:rsidR="005B2C69" w:rsidRPr="002F7665" w:rsidRDefault="005B2C69" w:rsidP="0051145D">
            <w:pPr>
              <w:spacing w:after="0" w:line="240" w:lineRule="auto"/>
              <w:jc w:val="center"/>
              <w:rPr>
                <w:b/>
                <w:sz w:val="20"/>
                <w:szCs w:val="20"/>
              </w:rPr>
            </w:pPr>
            <w:r w:rsidRPr="002F766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871D4" w14:textId="77777777" w:rsidR="005B2C69" w:rsidRPr="002F7665" w:rsidRDefault="005B2C69" w:rsidP="0051145D">
            <w:pPr>
              <w:spacing w:after="0" w:line="240" w:lineRule="auto"/>
              <w:jc w:val="center"/>
              <w:rPr>
                <w:b/>
                <w:sz w:val="20"/>
                <w:szCs w:val="20"/>
              </w:rPr>
            </w:pPr>
            <w:r w:rsidRPr="002F766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3C569" w14:textId="77777777" w:rsidR="005B2C69" w:rsidRPr="002F7665" w:rsidRDefault="005B2C69" w:rsidP="0051145D">
            <w:pPr>
              <w:spacing w:after="0" w:line="240" w:lineRule="auto"/>
              <w:jc w:val="center"/>
              <w:rPr>
                <w:b/>
                <w:sz w:val="20"/>
                <w:szCs w:val="20"/>
              </w:rPr>
            </w:pPr>
            <w:r w:rsidRPr="002F7665">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8F622" w14:textId="77777777" w:rsidR="005B2C69" w:rsidRPr="002F7665" w:rsidRDefault="005B2C69" w:rsidP="0051145D">
            <w:pPr>
              <w:spacing w:after="0" w:line="240" w:lineRule="auto"/>
              <w:jc w:val="center"/>
              <w:rPr>
                <w:b/>
                <w:sz w:val="20"/>
                <w:szCs w:val="20"/>
              </w:rPr>
            </w:pPr>
            <w:r w:rsidRPr="002F7665">
              <w:rPr>
                <w:b/>
                <w:sz w:val="20"/>
                <w:szCs w:val="20"/>
              </w:rPr>
              <w:t>Odabrano</w:t>
            </w:r>
          </w:p>
        </w:tc>
      </w:tr>
      <w:tr w:rsidR="005B2C69" w:rsidRPr="002F7665" w14:paraId="47DACD98" w14:textId="77777777" w:rsidTr="0051145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A8F87" w14:textId="77777777" w:rsidR="005B2C69" w:rsidRPr="002F7665" w:rsidRDefault="005B2C69" w:rsidP="0051145D">
            <w:pPr>
              <w:spacing w:after="0" w:line="240" w:lineRule="auto"/>
              <w:jc w:val="center"/>
              <w:rPr>
                <w:b/>
                <w:sz w:val="20"/>
                <w:szCs w:val="20"/>
              </w:rPr>
            </w:pPr>
            <w:r w:rsidRPr="002F766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0D695" w14:textId="77777777" w:rsidR="005B2C69" w:rsidRPr="002F7665" w:rsidRDefault="005B2C69" w:rsidP="0051145D">
            <w:pPr>
              <w:spacing w:after="0" w:line="240" w:lineRule="auto"/>
              <w:jc w:val="center"/>
              <w:rPr>
                <w:sz w:val="20"/>
                <w:szCs w:val="20"/>
              </w:rPr>
            </w:pPr>
            <w:r w:rsidRPr="002F766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4CFDF" w14:textId="77777777" w:rsidR="005B2C69" w:rsidRPr="002F7665" w:rsidRDefault="005B2C69" w:rsidP="0051145D">
            <w:pPr>
              <w:spacing w:after="0" w:line="240" w:lineRule="auto"/>
              <w:jc w:val="center"/>
              <w:rPr>
                <w:sz w:val="20"/>
                <w:szCs w:val="20"/>
              </w:rPr>
            </w:pPr>
            <w:r w:rsidRPr="002F7665">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F76B43" w14:textId="77777777" w:rsidR="005B2C69" w:rsidRPr="002F7665" w:rsidRDefault="005B2C69" w:rsidP="0051145D">
            <w:pPr>
              <w:spacing w:after="0" w:line="240" w:lineRule="auto"/>
              <w:jc w:val="center"/>
              <w:rPr>
                <w:b/>
                <w:sz w:val="20"/>
                <w:szCs w:val="20"/>
              </w:rPr>
            </w:pPr>
            <w:r w:rsidRPr="002F7665">
              <w:rPr>
                <w:b/>
                <w:sz w:val="20"/>
                <w:szCs w:val="20"/>
              </w:rPr>
              <w:t>X</w:t>
            </w:r>
          </w:p>
        </w:tc>
      </w:tr>
      <w:tr w:rsidR="005B2C69" w:rsidRPr="002F7665" w14:paraId="3E447153" w14:textId="77777777" w:rsidTr="0051145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E1B8F" w14:textId="77777777" w:rsidR="005B2C69" w:rsidRPr="002F7665" w:rsidRDefault="005B2C69" w:rsidP="0051145D">
            <w:pPr>
              <w:spacing w:after="0" w:line="240" w:lineRule="auto"/>
              <w:jc w:val="center"/>
              <w:rPr>
                <w:b/>
                <w:sz w:val="20"/>
                <w:szCs w:val="20"/>
              </w:rPr>
            </w:pPr>
            <w:r w:rsidRPr="002F766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40089" w14:textId="77777777" w:rsidR="005B2C69" w:rsidRPr="002F7665" w:rsidRDefault="005B2C69" w:rsidP="0051145D">
            <w:pPr>
              <w:spacing w:after="0" w:line="240" w:lineRule="auto"/>
              <w:jc w:val="center"/>
              <w:rPr>
                <w:sz w:val="20"/>
                <w:szCs w:val="20"/>
              </w:rPr>
            </w:pPr>
            <w:r w:rsidRPr="002F766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55B77" w14:textId="77777777" w:rsidR="005B2C69" w:rsidRPr="002F7665" w:rsidRDefault="005B2C69" w:rsidP="0051145D">
            <w:pPr>
              <w:spacing w:after="0" w:line="240" w:lineRule="auto"/>
              <w:jc w:val="center"/>
              <w:rPr>
                <w:sz w:val="20"/>
                <w:szCs w:val="20"/>
              </w:rPr>
            </w:pPr>
            <w:r w:rsidRPr="002F7665">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22B9F3" w14:textId="77777777" w:rsidR="005B2C69" w:rsidRPr="002F7665" w:rsidRDefault="005B2C69" w:rsidP="0051145D">
            <w:pPr>
              <w:spacing w:after="0" w:line="240" w:lineRule="auto"/>
              <w:jc w:val="center"/>
              <w:rPr>
                <w:b/>
                <w:bCs/>
                <w:sz w:val="20"/>
                <w:szCs w:val="20"/>
              </w:rPr>
            </w:pPr>
          </w:p>
        </w:tc>
      </w:tr>
      <w:tr w:rsidR="005B2C69" w:rsidRPr="002F7665" w14:paraId="528AEF95" w14:textId="77777777" w:rsidTr="0051145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C5305" w14:textId="77777777" w:rsidR="005B2C69" w:rsidRPr="002F7665" w:rsidRDefault="005B2C69" w:rsidP="0051145D">
            <w:pPr>
              <w:spacing w:after="0" w:line="240" w:lineRule="auto"/>
              <w:jc w:val="center"/>
              <w:rPr>
                <w:b/>
                <w:sz w:val="20"/>
                <w:szCs w:val="20"/>
              </w:rPr>
            </w:pPr>
            <w:r w:rsidRPr="002F766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9C6CC" w14:textId="77777777" w:rsidR="005B2C69" w:rsidRPr="002F7665" w:rsidRDefault="005B2C69" w:rsidP="0051145D">
            <w:pPr>
              <w:spacing w:after="0" w:line="240" w:lineRule="auto"/>
              <w:jc w:val="center"/>
              <w:rPr>
                <w:sz w:val="20"/>
                <w:szCs w:val="20"/>
              </w:rPr>
            </w:pPr>
            <w:r w:rsidRPr="002F766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C7419" w14:textId="77777777" w:rsidR="005B2C69" w:rsidRPr="002F7665" w:rsidRDefault="005B2C69" w:rsidP="0051145D">
            <w:pPr>
              <w:spacing w:after="0" w:line="240" w:lineRule="auto"/>
              <w:jc w:val="center"/>
              <w:rPr>
                <w:sz w:val="20"/>
                <w:szCs w:val="20"/>
              </w:rPr>
            </w:pPr>
            <w:r w:rsidRPr="002F7665">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5EC3D0" w14:textId="77777777" w:rsidR="005B2C69" w:rsidRPr="002F7665" w:rsidRDefault="005B2C69" w:rsidP="0051145D">
            <w:pPr>
              <w:spacing w:after="0" w:line="240" w:lineRule="auto"/>
              <w:jc w:val="center"/>
              <w:rPr>
                <w:sz w:val="20"/>
                <w:szCs w:val="20"/>
              </w:rPr>
            </w:pPr>
          </w:p>
        </w:tc>
      </w:tr>
      <w:tr w:rsidR="005B2C69" w:rsidRPr="002F7665" w14:paraId="1D0A8C69" w14:textId="77777777" w:rsidTr="0051145D">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60BFC" w14:textId="77777777" w:rsidR="005B2C69" w:rsidRPr="002F7665" w:rsidRDefault="005B2C69" w:rsidP="0051145D">
            <w:pPr>
              <w:spacing w:after="0" w:line="240" w:lineRule="auto"/>
              <w:jc w:val="center"/>
              <w:rPr>
                <w:b/>
                <w:sz w:val="20"/>
                <w:szCs w:val="20"/>
              </w:rPr>
            </w:pPr>
            <w:r w:rsidRPr="002F766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688C1" w14:textId="77777777" w:rsidR="005B2C69" w:rsidRPr="002F7665" w:rsidRDefault="005B2C69" w:rsidP="0051145D">
            <w:pPr>
              <w:spacing w:after="0" w:line="240" w:lineRule="auto"/>
              <w:jc w:val="center"/>
              <w:rPr>
                <w:sz w:val="20"/>
                <w:szCs w:val="20"/>
              </w:rPr>
            </w:pPr>
            <w:r w:rsidRPr="002F766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93585" w14:textId="77777777" w:rsidR="005B2C69" w:rsidRPr="002F7665" w:rsidRDefault="005B2C69" w:rsidP="0051145D">
            <w:pPr>
              <w:spacing w:after="0" w:line="240" w:lineRule="auto"/>
              <w:jc w:val="center"/>
              <w:rPr>
                <w:sz w:val="20"/>
                <w:szCs w:val="20"/>
              </w:rPr>
            </w:pPr>
            <w:r w:rsidRPr="002F7665">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70E40" w14:textId="77777777" w:rsidR="005B2C69" w:rsidRPr="002F7665" w:rsidRDefault="005B2C69" w:rsidP="0051145D">
            <w:pPr>
              <w:spacing w:after="0" w:line="240" w:lineRule="auto"/>
              <w:jc w:val="center"/>
              <w:rPr>
                <w:sz w:val="20"/>
                <w:szCs w:val="20"/>
              </w:rPr>
            </w:pPr>
          </w:p>
        </w:tc>
      </w:tr>
      <w:tr w:rsidR="005B2C69" w:rsidRPr="00111D37" w14:paraId="45902665" w14:textId="77777777" w:rsidTr="0051145D">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965FF" w14:textId="77777777" w:rsidR="005B2C69" w:rsidRPr="002F7665" w:rsidRDefault="005B2C69" w:rsidP="0051145D">
            <w:pPr>
              <w:spacing w:after="0" w:line="240" w:lineRule="auto"/>
              <w:jc w:val="center"/>
              <w:rPr>
                <w:b/>
                <w:sz w:val="20"/>
                <w:szCs w:val="20"/>
              </w:rPr>
            </w:pPr>
            <w:r w:rsidRPr="002F766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AB6E9" w14:textId="77777777" w:rsidR="005B2C69" w:rsidRPr="002F7665" w:rsidRDefault="005B2C69" w:rsidP="0051145D">
            <w:pPr>
              <w:spacing w:after="0" w:line="240" w:lineRule="auto"/>
              <w:jc w:val="center"/>
              <w:rPr>
                <w:sz w:val="20"/>
                <w:szCs w:val="20"/>
              </w:rPr>
            </w:pPr>
            <w:r w:rsidRPr="002F766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7E93A" w14:textId="77777777" w:rsidR="005B2C69" w:rsidRPr="002F7665" w:rsidRDefault="005B2C69" w:rsidP="0051145D">
            <w:pPr>
              <w:spacing w:after="0" w:line="240" w:lineRule="auto"/>
              <w:ind w:left="720"/>
              <w:contextualSpacing/>
              <w:rPr>
                <w:sz w:val="20"/>
                <w:szCs w:val="20"/>
                <w:lang w:val="en-US"/>
              </w:rPr>
            </w:pPr>
            <w:r w:rsidRPr="002F7665">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DB3515" w14:textId="77777777" w:rsidR="005B2C69" w:rsidRPr="002F7665" w:rsidRDefault="005B2C69" w:rsidP="0051145D">
            <w:pPr>
              <w:spacing w:after="0" w:line="240" w:lineRule="auto"/>
              <w:jc w:val="center"/>
              <w:rPr>
                <w:b/>
                <w:sz w:val="20"/>
                <w:szCs w:val="20"/>
              </w:rPr>
            </w:pPr>
          </w:p>
        </w:tc>
      </w:tr>
    </w:tbl>
    <w:p w14:paraId="57F3837C" w14:textId="77777777" w:rsidR="00AB0095" w:rsidRDefault="00AB0095" w:rsidP="00F451AC">
      <w:pPr>
        <w:spacing w:after="120"/>
        <w:jc w:val="both"/>
      </w:pPr>
    </w:p>
    <w:p w14:paraId="1CCBF789" w14:textId="13799E67" w:rsidR="00AB0095" w:rsidRDefault="008E15E3" w:rsidP="009F3EF0">
      <w:pPr>
        <w:pStyle w:val="Naslov5"/>
        <w:numPr>
          <w:ilvl w:val="0"/>
          <w:numId w:val="0"/>
        </w:numPr>
        <w:ind w:left="1008"/>
        <w:rPr>
          <w:szCs w:val="24"/>
        </w:rPr>
      </w:pPr>
      <w:bookmarkStart w:id="648" w:name="_Toc197690281"/>
      <w:r>
        <w:t xml:space="preserve">6.6.5.1.2. </w:t>
      </w:r>
      <w:r w:rsidR="00AB0095" w:rsidRPr="002F7665">
        <w:t>P</w:t>
      </w:r>
      <w:r w:rsidR="00B952B8">
        <w:t>osljedice na gospodarstvo</w:t>
      </w:r>
      <w:bookmarkEnd w:id="648"/>
    </w:p>
    <w:p w14:paraId="29707411" w14:textId="061A854C" w:rsidR="00B776A1" w:rsidRPr="00B776A1" w:rsidRDefault="00B776A1" w:rsidP="00B776A1">
      <w:pPr>
        <w:spacing w:line="276" w:lineRule="auto"/>
        <w:jc w:val="both"/>
        <w:rPr>
          <w:sz w:val="24"/>
          <w:szCs w:val="24"/>
        </w:rPr>
      </w:pPr>
      <w:r w:rsidRPr="00B776A1">
        <w:rPr>
          <w:sz w:val="24"/>
          <w:szCs w:val="24"/>
        </w:rPr>
        <w:t>Posljedice na gospodarstvo odnose se na ukupnu materijalnu i financijsku štetu u gospodarstvu nastalu utjecajem prijetnje. Materijalna šteta s posljedicama po gospodarstvo prikazuje se u odnosu na proračun</w:t>
      </w:r>
      <w:r>
        <w:rPr>
          <w:sz w:val="24"/>
          <w:szCs w:val="24"/>
        </w:rPr>
        <w:t xml:space="preserve"> Grada</w:t>
      </w:r>
      <w:r w:rsidRPr="00B776A1">
        <w:rPr>
          <w:sz w:val="24"/>
          <w:szCs w:val="24"/>
        </w:rPr>
        <w:t xml:space="preserve">. </w:t>
      </w:r>
    </w:p>
    <w:p w14:paraId="5A21830C" w14:textId="3211CD9B" w:rsidR="00B776A1" w:rsidRPr="00B776A1" w:rsidRDefault="00B776A1" w:rsidP="00B776A1">
      <w:pPr>
        <w:spacing w:line="276" w:lineRule="auto"/>
        <w:jc w:val="both"/>
        <w:rPr>
          <w:rFonts w:ascii="Calibri" w:hAnsi="Calibri" w:cs="Calibri"/>
          <w:sz w:val="24"/>
          <w:szCs w:val="24"/>
        </w:rPr>
      </w:pPr>
      <w:r w:rsidRPr="00B776A1">
        <w:rPr>
          <w:rFonts w:ascii="Calibri" w:hAnsi="Calibri" w:cs="Calibri"/>
          <w:sz w:val="24"/>
          <w:szCs w:val="24"/>
        </w:rPr>
        <w:t>Oborina tog tipa može nanijeti štetu od 50 - 80% na poljoprivrednim kulturama, a nerijetko se dogodi da nastane 100%-</w:t>
      </w:r>
      <w:proofErr w:type="spellStart"/>
      <w:r w:rsidRPr="00B776A1">
        <w:rPr>
          <w:rFonts w:ascii="Calibri" w:hAnsi="Calibri" w:cs="Calibri"/>
          <w:sz w:val="24"/>
          <w:szCs w:val="24"/>
        </w:rPr>
        <w:t>tna</w:t>
      </w:r>
      <w:proofErr w:type="spellEnd"/>
      <w:r w:rsidRPr="00B776A1">
        <w:rPr>
          <w:rFonts w:ascii="Calibri" w:hAnsi="Calibri" w:cs="Calibri"/>
          <w:sz w:val="24"/>
          <w:szCs w:val="24"/>
        </w:rPr>
        <w:t xml:space="preserve"> šteta. Procijenjeno je da će uslijed događaja s najgorim mogućim posljedicama nastati materijalna šteta po gospodarstvo veća od 20% planiranih sredstava proračuna</w:t>
      </w:r>
      <w:r>
        <w:rPr>
          <w:rFonts w:ascii="Calibri" w:hAnsi="Calibri" w:cs="Calibri"/>
          <w:sz w:val="24"/>
          <w:szCs w:val="24"/>
        </w:rPr>
        <w:t xml:space="preserve"> Grada</w:t>
      </w:r>
      <w:r w:rsidRPr="00B776A1">
        <w:rPr>
          <w:rFonts w:ascii="Calibri" w:hAnsi="Calibri" w:cs="Calibri"/>
          <w:sz w:val="24"/>
          <w:szCs w:val="24"/>
        </w:rPr>
        <w:t>.</w:t>
      </w:r>
    </w:p>
    <w:p w14:paraId="676DEFF7" w14:textId="54824C5C" w:rsidR="00F451AC" w:rsidRPr="00F451AC" w:rsidRDefault="00C30B0B" w:rsidP="00DD73E1">
      <w:pPr>
        <w:pStyle w:val="Opisslike"/>
        <w:spacing w:line="276" w:lineRule="auto"/>
        <w:jc w:val="center"/>
        <w:rPr>
          <w:b w:val="0"/>
          <w:bCs w:val="0"/>
        </w:rPr>
      </w:pPr>
      <w:bookmarkStart w:id="649" w:name="_Toc532992641"/>
      <w:bookmarkStart w:id="650" w:name="_Toc4138172"/>
      <w:bookmarkStart w:id="651" w:name="_Toc76019408"/>
      <w:bookmarkStart w:id="652" w:name="_Toc78194925"/>
      <w:bookmarkStart w:id="653" w:name="_Toc197502213"/>
      <w:bookmarkEnd w:id="647"/>
      <w:r>
        <w:t xml:space="preserve">Tablica </w:t>
      </w:r>
      <w:fldSimple w:instr=" SEQ Tablica \* ARABIC ">
        <w:r w:rsidR="00B70DC7">
          <w:rPr>
            <w:noProof/>
          </w:rPr>
          <w:t>52</w:t>
        </w:r>
      </w:fldSimple>
      <w:bookmarkStart w:id="654" w:name="_Hlk193956646"/>
      <w:bookmarkEnd w:id="649"/>
      <w:bookmarkEnd w:id="650"/>
      <w:bookmarkEnd w:id="651"/>
      <w:bookmarkEnd w:id="652"/>
      <w:r>
        <w:t xml:space="preserve">. </w:t>
      </w:r>
      <w:r w:rsidR="00AB0F7D" w:rsidRPr="002F7665">
        <w:t>Prikaz prijetnjom nastalih posljedica na gospodarstvo - Događaj s najgorim mogućim posljedicama – Mraz</w:t>
      </w:r>
      <w:bookmarkEnd w:id="653"/>
      <w:bookmarkEnd w:id="65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5B2C69" w:rsidRPr="002F7665" w14:paraId="0BB79A0F" w14:textId="77777777" w:rsidTr="0051145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AABA5" w14:textId="77777777" w:rsidR="005B2C69" w:rsidRPr="002F7665" w:rsidRDefault="005B2C69" w:rsidP="0051145D">
            <w:pPr>
              <w:spacing w:after="0" w:line="240" w:lineRule="auto"/>
              <w:jc w:val="center"/>
              <w:rPr>
                <w:b/>
                <w:sz w:val="20"/>
                <w:szCs w:val="20"/>
              </w:rPr>
            </w:pPr>
            <w:bookmarkStart w:id="655" w:name="_Hlk193956724"/>
            <w:r w:rsidRPr="002F7665">
              <w:rPr>
                <w:b/>
                <w:sz w:val="20"/>
                <w:szCs w:val="20"/>
              </w:rPr>
              <w:t>Gospodarstvo</w:t>
            </w:r>
          </w:p>
        </w:tc>
      </w:tr>
      <w:tr w:rsidR="005B2C69" w:rsidRPr="002F7665" w14:paraId="15D5190A"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DDF02" w14:textId="77777777" w:rsidR="005B2C69" w:rsidRPr="002F7665" w:rsidRDefault="005B2C69" w:rsidP="0051145D">
            <w:pPr>
              <w:spacing w:after="0" w:line="240" w:lineRule="auto"/>
              <w:jc w:val="center"/>
              <w:rPr>
                <w:b/>
                <w:sz w:val="20"/>
                <w:szCs w:val="20"/>
              </w:rPr>
            </w:pPr>
            <w:r w:rsidRPr="002F766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113FC" w14:textId="77777777" w:rsidR="005B2C69" w:rsidRPr="002F7665" w:rsidRDefault="005B2C69" w:rsidP="0051145D">
            <w:pPr>
              <w:spacing w:after="0" w:line="240" w:lineRule="auto"/>
              <w:jc w:val="center"/>
              <w:rPr>
                <w:b/>
                <w:sz w:val="20"/>
                <w:szCs w:val="20"/>
              </w:rPr>
            </w:pPr>
            <w:r w:rsidRPr="002F766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89699" w14:textId="77777777" w:rsidR="005B2C69" w:rsidRPr="002F7665" w:rsidRDefault="005B2C69" w:rsidP="0051145D">
            <w:pPr>
              <w:spacing w:after="0" w:line="240" w:lineRule="auto"/>
              <w:jc w:val="center"/>
              <w:rPr>
                <w:b/>
                <w:sz w:val="20"/>
                <w:szCs w:val="20"/>
              </w:rPr>
            </w:pPr>
            <w:r w:rsidRPr="002F766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61C37" w14:textId="77777777" w:rsidR="005B2C69" w:rsidRPr="002F7665" w:rsidRDefault="005B2C69" w:rsidP="0051145D">
            <w:pPr>
              <w:spacing w:after="0" w:line="240" w:lineRule="auto"/>
              <w:jc w:val="center"/>
              <w:rPr>
                <w:b/>
                <w:sz w:val="20"/>
                <w:szCs w:val="20"/>
              </w:rPr>
            </w:pPr>
            <w:r w:rsidRPr="002F7665">
              <w:rPr>
                <w:b/>
                <w:sz w:val="20"/>
                <w:szCs w:val="20"/>
              </w:rPr>
              <w:t>Odabrano</w:t>
            </w:r>
          </w:p>
        </w:tc>
      </w:tr>
      <w:tr w:rsidR="005B2C69" w:rsidRPr="002F7665" w14:paraId="203EBAD8"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E4ACF" w14:textId="77777777" w:rsidR="005B2C69" w:rsidRPr="002F7665" w:rsidRDefault="005B2C69" w:rsidP="0051145D">
            <w:pPr>
              <w:spacing w:after="0" w:line="240" w:lineRule="auto"/>
              <w:jc w:val="center"/>
              <w:rPr>
                <w:b/>
                <w:sz w:val="20"/>
                <w:szCs w:val="20"/>
              </w:rPr>
            </w:pPr>
            <w:r w:rsidRPr="002F766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8A731" w14:textId="77777777" w:rsidR="005B2C69" w:rsidRPr="002F7665" w:rsidRDefault="005B2C69" w:rsidP="0051145D">
            <w:pPr>
              <w:spacing w:after="0" w:line="240" w:lineRule="auto"/>
              <w:jc w:val="center"/>
              <w:rPr>
                <w:sz w:val="20"/>
                <w:szCs w:val="20"/>
              </w:rPr>
            </w:pPr>
            <w:r w:rsidRPr="002F766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2BAEC" w14:textId="77777777" w:rsidR="005B2C69" w:rsidRPr="002F7665" w:rsidRDefault="005B2C69" w:rsidP="0051145D">
            <w:pPr>
              <w:spacing w:after="0" w:line="240" w:lineRule="auto"/>
              <w:jc w:val="center"/>
              <w:rPr>
                <w:sz w:val="20"/>
                <w:szCs w:val="20"/>
              </w:rPr>
            </w:pPr>
            <w:r w:rsidRPr="002F766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9CB73" w14:textId="77777777" w:rsidR="005B2C69" w:rsidRPr="002F7665" w:rsidRDefault="005B2C69" w:rsidP="0051145D">
            <w:pPr>
              <w:spacing w:after="0" w:line="240" w:lineRule="auto"/>
              <w:jc w:val="center"/>
              <w:rPr>
                <w:sz w:val="20"/>
                <w:szCs w:val="20"/>
              </w:rPr>
            </w:pPr>
          </w:p>
        </w:tc>
      </w:tr>
      <w:tr w:rsidR="005B2C69" w:rsidRPr="002F7665" w14:paraId="33A4EB77"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2AF90" w14:textId="77777777" w:rsidR="005B2C69" w:rsidRPr="002F7665" w:rsidRDefault="005B2C69" w:rsidP="0051145D">
            <w:pPr>
              <w:spacing w:after="0" w:line="240" w:lineRule="auto"/>
              <w:jc w:val="center"/>
              <w:rPr>
                <w:b/>
                <w:sz w:val="20"/>
                <w:szCs w:val="20"/>
              </w:rPr>
            </w:pPr>
            <w:r w:rsidRPr="002F766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5D88B" w14:textId="77777777" w:rsidR="005B2C69" w:rsidRPr="002F7665" w:rsidRDefault="005B2C69" w:rsidP="0051145D">
            <w:pPr>
              <w:spacing w:after="0" w:line="240" w:lineRule="auto"/>
              <w:jc w:val="center"/>
              <w:rPr>
                <w:sz w:val="20"/>
                <w:szCs w:val="20"/>
              </w:rPr>
            </w:pPr>
            <w:r w:rsidRPr="002F766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10CEF" w14:textId="77777777" w:rsidR="005B2C69" w:rsidRPr="002F7665" w:rsidRDefault="005B2C69" w:rsidP="0051145D">
            <w:pPr>
              <w:spacing w:after="0" w:line="240" w:lineRule="auto"/>
              <w:jc w:val="center"/>
              <w:rPr>
                <w:sz w:val="20"/>
                <w:szCs w:val="20"/>
              </w:rPr>
            </w:pPr>
            <w:r w:rsidRPr="002F766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A0EC2" w14:textId="77777777" w:rsidR="005B2C69" w:rsidRPr="002F7665" w:rsidRDefault="005B2C69" w:rsidP="0051145D">
            <w:pPr>
              <w:spacing w:after="0" w:line="240" w:lineRule="auto"/>
              <w:jc w:val="center"/>
              <w:rPr>
                <w:b/>
                <w:sz w:val="20"/>
                <w:szCs w:val="20"/>
              </w:rPr>
            </w:pPr>
          </w:p>
        </w:tc>
      </w:tr>
      <w:tr w:rsidR="005B2C69" w:rsidRPr="002F7665" w14:paraId="3D0ADF87"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9F68A" w14:textId="77777777" w:rsidR="005B2C69" w:rsidRPr="002F7665" w:rsidRDefault="005B2C69" w:rsidP="0051145D">
            <w:pPr>
              <w:spacing w:after="0" w:line="240" w:lineRule="auto"/>
              <w:jc w:val="center"/>
              <w:rPr>
                <w:b/>
                <w:sz w:val="20"/>
                <w:szCs w:val="20"/>
              </w:rPr>
            </w:pPr>
            <w:r w:rsidRPr="002F766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402D2" w14:textId="77777777" w:rsidR="005B2C69" w:rsidRPr="002F7665" w:rsidRDefault="005B2C69" w:rsidP="0051145D">
            <w:pPr>
              <w:spacing w:after="0" w:line="240" w:lineRule="auto"/>
              <w:jc w:val="center"/>
              <w:rPr>
                <w:sz w:val="20"/>
                <w:szCs w:val="20"/>
              </w:rPr>
            </w:pPr>
            <w:r w:rsidRPr="002F766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D0158" w14:textId="77777777" w:rsidR="005B2C69" w:rsidRPr="002F7665" w:rsidRDefault="005B2C69" w:rsidP="0051145D">
            <w:pPr>
              <w:spacing w:after="0" w:line="240" w:lineRule="auto"/>
              <w:jc w:val="center"/>
              <w:rPr>
                <w:sz w:val="20"/>
                <w:szCs w:val="20"/>
              </w:rPr>
            </w:pPr>
            <w:r w:rsidRPr="002F766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93248" w14:textId="77777777" w:rsidR="005B2C69" w:rsidRPr="002F7665" w:rsidRDefault="005B2C69" w:rsidP="0051145D">
            <w:pPr>
              <w:spacing w:after="0" w:line="240" w:lineRule="auto"/>
              <w:jc w:val="center"/>
              <w:rPr>
                <w:b/>
                <w:sz w:val="20"/>
                <w:szCs w:val="20"/>
              </w:rPr>
            </w:pPr>
          </w:p>
        </w:tc>
      </w:tr>
      <w:tr w:rsidR="005B2C69" w:rsidRPr="002F7665" w14:paraId="3F6F1630"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E230B" w14:textId="77777777" w:rsidR="005B2C69" w:rsidRPr="002F7665" w:rsidRDefault="005B2C69" w:rsidP="0051145D">
            <w:pPr>
              <w:spacing w:after="0" w:line="240" w:lineRule="auto"/>
              <w:jc w:val="center"/>
              <w:rPr>
                <w:b/>
                <w:sz w:val="20"/>
                <w:szCs w:val="20"/>
              </w:rPr>
            </w:pPr>
            <w:r w:rsidRPr="002F766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35781" w14:textId="77777777" w:rsidR="005B2C69" w:rsidRPr="002F7665" w:rsidRDefault="005B2C69" w:rsidP="0051145D">
            <w:pPr>
              <w:spacing w:after="0" w:line="240" w:lineRule="auto"/>
              <w:jc w:val="center"/>
              <w:rPr>
                <w:sz w:val="20"/>
                <w:szCs w:val="20"/>
              </w:rPr>
            </w:pPr>
            <w:r w:rsidRPr="002F766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0C907" w14:textId="77777777" w:rsidR="005B2C69" w:rsidRPr="002F7665" w:rsidRDefault="005B2C69" w:rsidP="0051145D">
            <w:pPr>
              <w:spacing w:after="0" w:line="240" w:lineRule="auto"/>
              <w:jc w:val="center"/>
              <w:rPr>
                <w:sz w:val="20"/>
                <w:szCs w:val="20"/>
              </w:rPr>
            </w:pPr>
            <w:r w:rsidRPr="002F766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CF13B" w14:textId="77777777" w:rsidR="005B2C69" w:rsidRPr="002F7665" w:rsidRDefault="005B2C69" w:rsidP="0051145D">
            <w:pPr>
              <w:spacing w:after="0" w:line="240" w:lineRule="auto"/>
              <w:jc w:val="center"/>
              <w:rPr>
                <w:b/>
                <w:sz w:val="20"/>
                <w:szCs w:val="20"/>
              </w:rPr>
            </w:pPr>
          </w:p>
        </w:tc>
      </w:tr>
      <w:tr w:rsidR="005B2C69" w:rsidRPr="00111D37" w14:paraId="14F230DE" w14:textId="77777777" w:rsidTr="0051145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2FA4B" w14:textId="77777777" w:rsidR="005B2C69" w:rsidRPr="002F7665" w:rsidRDefault="005B2C69" w:rsidP="0051145D">
            <w:pPr>
              <w:spacing w:after="0" w:line="240" w:lineRule="auto"/>
              <w:jc w:val="center"/>
              <w:rPr>
                <w:b/>
                <w:sz w:val="20"/>
                <w:szCs w:val="20"/>
              </w:rPr>
            </w:pPr>
            <w:r w:rsidRPr="002F766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8D455" w14:textId="77777777" w:rsidR="005B2C69" w:rsidRPr="002F7665" w:rsidRDefault="005B2C69" w:rsidP="0051145D">
            <w:pPr>
              <w:spacing w:after="0" w:line="240" w:lineRule="auto"/>
              <w:jc w:val="center"/>
              <w:rPr>
                <w:sz w:val="20"/>
                <w:szCs w:val="20"/>
              </w:rPr>
            </w:pPr>
            <w:r w:rsidRPr="002F766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6867D" w14:textId="77777777" w:rsidR="005B2C69" w:rsidRPr="002F7665" w:rsidRDefault="005B2C69" w:rsidP="0051145D">
            <w:pPr>
              <w:spacing w:after="0" w:line="240" w:lineRule="auto"/>
              <w:jc w:val="center"/>
              <w:rPr>
                <w:sz w:val="20"/>
                <w:szCs w:val="20"/>
              </w:rPr>
            </w:pPr>
            <w:r w:rsidRPr="002F766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2396F" w14:textId="77777777" w:rsidR="005B2C69" w:rsidRPr="002F7665" w:rsidRDefault="005B2C69" w:rsidP="0051145D">
            <w:pPr>
              <w:spacing w:after="0" w:line="240" w:lineRule="auto"/>
              <w:jc w:val="center"/>
              <w:rPr>
                <w:b/>
                <w:sz w:val="20"/>
                <w:szCs w:val="20"/>
              </w:rPr>
            </w:pPr>
            <w:r w:rsidRPr="002F7665">
              <w:rPr>
                <w:b/>
                <w:sz w:val="20"/>
                <w:szCs w:val="20"/>
              </w:rPr>
              <w:t>X</w:t>
            </w:r>
          </w:p>
        </w:tc>
      </w:tr>
    </w:tbl>
    <w:p w14:paraId="41F1E402" w14:textId="4C1F2A96" w:rsidR="00AB0F7D" w:rsidRPr="002F7665" w:rsidRDefault="008906A6" w:rsidP="009F3EF0">
      <w:pPr>
        <w:pStyle w:val="Naslov5"/>
        <w:numPr>
          <w:ilvl w:val="0"/>
          <w:numId w:val="0"/>
        </w:numPr>
        <w:ind w:left="1008"/>
      </w:pPr>
      <w:bookmarkStart w:id="656" w:name="_Toc197690282"/>
      <w:r>
        <w:t>6.6.5.</w:t>
      </w:r>
      <w:r w:rsidR="008E15E3">
        <w:t>1</w:t>
      </w:r>
      <w:r w:rsidR="008E15E3" w:rsidRPr="009F3EF0">
        <w:rPr>
          <w:rStyle w:val="Naslov5Char"/>
        </w:rPr>
        <w:t xml:space="preserve">.3. </w:t>
      </w:r>
      <w:r w:rsidR="00AB0F7D" w:rsidRPr="009F3EF0">
        <w:rPr>
          <w:rStyle w:val="Naslov5Char"/>
        </w:rPr>
        <w:t>P</w:t>
      </w:r>
      <w:r w:rsidR="00B952B8">
        <w:rPr>
          <w:rStyle w:val="Naslov5Char"/>
        </w:rPr>
        <w:t>osljedice na društvenu stabilnost i politiku</w:t>
      </w:r>
      <w:bookmarkEnd w:id="656"/>
    </w:p>
    <w:bookmarkEnd w:id="655"/>
    <w:p w14:paraId="6E6941BB" w14:textId="77777777" w:rsidR="00AB0F7D" w:rsidRPr="00AB0F7D" w:rsidRDefault="00AB0F7D" w:rsidP="00AB0F7D">
      <w:pPr>
        <w:spacing w:after="0" w:line="276" w:lineRule="auto"/>
        <w:jc w:val="both"/>
        <w:rPr>
          <w:rFonts w:cstheme="minorHAnsi"/>
          <w:sz w:val="24"/>
          <w:szCs w:val="24"/>
        </w:rPr>
      </w:pPr>
      <w:r w:rsidRPr="00AB0F7D">
        <w:rPr>
          <w:rFonts w:cstheme="minorHAnsi"/>
          <w:sz w:val="24"/>
          <w:szCs w:val="24"/>
        </w:rPr>
        <w:t xml:space="preserve">Procjena posljedica na društvenu stabilnosti i politiku vezana je na oštećenja zgrada u kojima su smještene ključne institucije i oštećenje kritične infrastrukture. </w:t>
      </w:r>
    </w:p>
    <w:p w14:paraId="570B8B02" w14:textId="77777777" w:rsidR="00AB0F7D" w:rsidRPr="00AB0F7D" w:rsidRDefault="00AB0F7D" w:rsidP="00AB0F7D">
      <w:pPr>
        <w:spacing w:line="276" w:lineRule="auto"/>
        <w:jc w:val="both"/>
        <w:rPr>
          <w:rFonts w:cstheme="minorHAnsi"/>
          <w:sz w:val="24"/>
          <w:szCs w:val="24"/>
        </w:rPr>
      </w:pPr>
      <w:r w:rsidRPr="00AB0F7D">
        <w:rPr>
          <w:rFonts w:cstheme="minorHAnsi"/>
          <w:sz w:val="24"/>
          <w:szCs w:val="24"/>
        </w:rPr>
        <w:lastRenderedPageBreak/>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0E0B11A" w14:textId="77777777" w:rsidR="00AB0F7D" w:rsidRPr="00AB0F7D" w:rsidRDefault="00AB0F7D" w:rsidP="00AB0F7D">
      <w:pPr>
        <w:spacing w:after="0" w:line="276" w:lineRule="auto"/>
        <w:jc w:val="both"/>
        <w:rPr>
          <w:rFonts w:cstheme="minorHAnsi"/>
          <w:sz w:val="24"/>
          <w:szCs w:val="24"/>
        </w:rPr>
      </w:pPr>
      <w:r w:rsidRPr="00AB0F7D">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76F7296E" w14:textId="052469A8" w:rsidR="00AB0F7D" w:rsidRPr="00AB0F7D" w:rsidRDefault="00AB0F7D" w:rsidP="00AB0F7D">
      <w:pPr>
        <w:spacing w:line="276" w:lineRule="auto"/>
        <w:jc w:val="both"/>
        <w:rPr>
          <w:rFonts w:cstheme="minorHAnsi"/>
          <w:sz w:val="24"/>
          <w:szCs w:val="24"/>
        </w:rPr>
      </w:pPr>
      <w:r w:rsidRPr="00AB0F7D">
        <w:rPr>
          <w:rFonts w:cstheme="minorHAnsi"/>
          <w:sz w:val="24"/>
          <w:szCs w:val="24"/>
        </w:rPr>
        <w:t>Ukupna materijalna šteta prikazana je u odnosu na proračun</w:t>
      </w:r>
      <w:r>
        <w:rPr>
          <w:rFonts w:cstheme="minorHAnsi"/>
          <w:sz w:val="24"/>
          <w:szCs w:val="24"/>
        </w:rPr>
        <w:t xml:space="preserve"> Grada</w:t>
      </w:r>
      <w:r w:rsidRPr="00AB0F7D">
        <w:rPr>
          <w:rFonts w:cstheme="minorHAnsi"/>
          <w:sz w:val="24"/>
          <w:szCs w:val="24"/>
        </w:rPr>
        <w:t xml:space="preserve">, ako je šteta na kritičnoj infrastrukturi od značaja za funkcioniranje društva, točnije samouprave u cjelini. </w:t>
      </w:r>
    </w:p>
    <w:p w14:paraId="02FD4BE3" w14:textId="566846AF" w:rsidR="00AB0F7D" w:rsidRPr="00AB0F7D" w:rsidRDefault="00AB0F7D" w:rsidP="00AB0F7D">
      <w:pPr>
        <w:spacing w:line="276" w:lineRule="auto"/>
        <w:jc w:val="both"/>
        <w:rPr>
          <w:rFonts w:cstheme="minorHAnsi"/>
          <w:sz w:val="24"/>
          <w:szCs w:val="24"/>
        </w:rPr>
      </w:pPr>
      <w:r w:rsidRPr="00AB0F7D">
        <w:rPr>
          <w:rFonts w:cstheme="minorHAnsi"/>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w:t>
      </w:r>
      <w:r>
        <w:rPr>
          <w:rFonts w:cstheme="minorHAnsi"/>
          <w:sz w:val="24"/>
          <w:szCs w:val="24"/>
        </w:rPr>
        <w:t xml:space="preserve"> Grada</w:t>
      </w:r>
      <w:r w:rsidRPr="00AB0F7D">
        <w:rPr>
          <w:rFonts w:cstheme="minorHAnsi"/>
          <w:sz w:val="24"/>
          <w:szCs w:val="24"/>
        </w:rPr>
        <w:t>.  Procjenjuje se da bi nastala šteta bila manja od 0,5% proračuna. Prema tome šteta je procijenjena zanemarivom te se neće prikazati tablično i putem matrice.</w:t>
      </w:r>
    </w:p>
    <w:p w14:paraId="4F7BBC6C" w14:textId="420964A9" w:rsidR="001B0ED5" w:rsidRPr="001B0ED5" w:rsidRDefault="001B0ED5" w:rsidP="001B0ED5">
      <w:pPr>
        <w:pStyle w:val="Naslov5"/>
        <w:numPr>
          <w:ilvl w:val="0"/>
          <w:numId w:val="0"/>
        </w:numPr>
        <w:ind w:left="1008"/>
      </w:pPr>
      <w:bookmarkStart w:id="657" w:name="_Toc197690283"/>
      <w:r>
        <w:t xml:space="preserve">6.6.5.1.4. Vjerojatnost </w:t>
      </w:r>
      <w:r w:rsidR="00B952B8">
        <w:t>događaja</w:t>
      </w:r>
      <w:bookmarkEnd w:id="657"/>
    </w:p>
    <w:p w14:paraId="7BDBA4E7" w14:textId="480F746E" w:rsidR="00F451AC" w:rsidRPr="0069687C" w:rsidRDefault="00C30B0B" w:rsidP="005E3808">
      <w:pPr>
        <w:pStyle w:val="Opisslike"/>
        <w:spacing w:line="276" w:lineRule="auto"/>
        <w:jc w:val="center"/>
        <w:rPr>
          <w:b w:val="0"/>
          <w:bCs w:val="0"/>
        </w:rPr>
      </w:pPr>
      <w:bookmarkStart w:id="658" w:name="_Toc532992642"/>
      <w:bookmarkStart w:id="659" w:name="_Toc4138173"/>
      <w:bookmarkStart w:id="660" w:name="_Toc76019409"/>
      <w:bookmarkStart w:id="661" w:name="_Toc78194926"/>
      <w:bookmarkStart w:id="662" w:name="_Toc197502214"/>
      <w:r>
        <w:t xml:space="preserve">Tablica </w:t>
      </w:r>
      <w:fldSimple w:instr=" SEQ Tablica \* ARABIC ">
        <w:r w:rsidR="00B70DC7">
          <w:rPr>
            <w:noProof/>
          </w:rPr>
          <w:t>53</w:t>
        </w:r>
      </w:fldSimple>
      <w:r>
        <w:t>.</w:t>
      </w:r>
      <w:bookmarkEnd w:id="658"/>
      <w:bookmarkEnd w:id="659"/>
      <w:bookmarkEnd w:id="660"/>
      <w:bookmarkEnd w:id="661"/>
      <w:r>
        <w:t xml:space="preserve"> </w:t>
      </w:r>
      <w:r w:rsidR="0069687C" w:rsidRPr="0069687C">
        <w:t>Vjerojatnost pojave događaja s najgorim mogućim posljedicama – Mraza</w:t>
      </w:r>
      <w:bookmarkEnd w:id="66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5B2C69" w:rsidRPr="002F7665" w14:paraId="78FD80CA" w14:textId="77777777" w:rsidTr="0051145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914FE" w14:textId="77777777" w:rsidR="005B2C69" w:rsidRPr="002F7665" w:rsidRDefault="005B2C69" w:rsidP="0051145D">
            <w:pPr>
              <w:spacing w:after="0" w:line="240" w:lineRule="auto"/>
              <w:jc w:val="center"/>
              <w:rPr>
                <w:b/>
                <w:sz w:val="20"/>
                <w:szCs w:val="20"/>
              </w:rPr>
            </w:pPr>
            <w:bookmarkStart w:id="663" w:name="_Hlk75855098"/>
            <w:r w:rsidRPr="002F766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721AD" w14:textId="77777777" w:rsidR="005B2C69" w:rsidRPr="002F7665" w:rsidRDefault="005B2C69" w:rsidP="0051145D">
            <w:pPr>
              <w:spacing w:after="0" w:line="240" w:lineRule="auto"/>
              <w:jc w:val="center"/>
              <w:rPr>
                <w:b/>
                <w:sz w:val="20"/>
                <w:szCs w:val="20"/>
              </w:rPr>
            </w:pPr>
            <w:r w:rsidRPr="002F766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3B5AD" w14:textId="77777777" w:rsidR="005B2C69" w:rsidRPr="002F7665" w:rsidRDefault="005B2C69" w:rsidP="0051145D">
            <w:pPr>
              <w:spacing w:after="0" w:line="240" w:lineRule="auto"/>
              <w:jc w:val="center"/>
              <w:rPr>
                <w:b/>
                <w:sz w:val="20"/>
                <w:szCs w:val="20"/>
              </w:rPr>
            </w:pPr>
            <w:r w:rsidRPr="002F7665">
              <w:rPr>
                <w:b/>
                <w:sz w:val="20"/>
                <w:szCs w:val="20"/>
              </w:rPr>
              <w:t>Vjerojatnost/frekvencija</w:t>
            </w:r>
          </w:p>
        </w:tc>
      </w:tr>
      <w:tr w:rsidR="005B2C69" w:rsidRPr="002F7665" w14:paraId="22C5FFCF" w14:textId="77777777" w:rsidTr="0051145D">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2C882" w14:textId="77777777" w:rsidR="005B2C69" w:rsidRPr="002F7665" w:rsidRDefault="005B2C69" w:rsidP="0051145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2F846" w14:textId="77777777" w:rsidR="005B2C69" w:rsidRPr="002F7665" w:rsidRDefault="005B2C69" w:rsidP="0051145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B4F20" w14:textId="77777777" w:rsidR="005B2C69" w:rsidRPr="002F7665" w:rsidRDefault="005B2C69" w:rsidP="0051145D">
            <w:pPr>
              <w:spacing w:after="0" w:line="240" w:lineRule="auto"/>
              <w:jc w:val="center"/>
              <w:rPr>
                <w:b/>
                <w:sz w:val="20"/>
                <w:szCs w:val="20"/>
              </w:rPr>
            </w:pPr>
            <w:r w:rsidRPr="002F766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75338" w14:textId="77777777" w:rsidR="005B2C69" w:rsidRPr="002F7665" w:rsidRDefault="005B2C69" w:rsidP="0051145D">
            <w:pPr>
              <w:spacing w:after="0" w:line="240" w:lineRule="auto"/>
              <w:jc w:val="center"/>
              <w:rPr>
                <w:b/>
                <w:sz w:val="20"/>
                <w:szCs w:val="20"/>
              </w:rPr>
            </w:pPr>
            <w:r w:rsidRPr="002F766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067F4" w14:textId="77777777" w:rsidR="005B2C69" w:rsidRPr="002F7665" w:rsidRDefault="005B2C69" w:rsidP="0051145D">
            <w:pPr>
              <w:spacing w:after="0" w:line="240" w:lineRule="auto"/>
              <w:jc w:val="center"/>
              <w:rPr>
                <w:b/>
                <w:sz w:val="20"/>
                <w:szCs w:val="20"/>
              </w:rPr>
            </w:pPr>
            <w:r w:rsidRPr="002F766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0E8F7" w14:textId="77777777" w:rsidR="005B2C69" w:rsidRPr="002F7665" w:rsidRDefault="005B2C69" w:rsidP="0051145D">
            <w:pPr>
              <w:spacing w:after="0" w:line="240" w:lineRule="auto"/>
              <w:jc w:val="center"/>
              <w:rPr>
                <w:b/>
                <w:sz w:val="20"/>
                <w:szCs w:val="20"/>
              </w:rPr>
            </w:pPr>
            <w:r w:rsidRPr="002F7665">
              <w:rPr>
                <w:b/>
                <w:sz w:val="20"/>
                <w:szCs w:val="20"/>
              </w:rPr>
              <w:t>Odabrano</w:t>
            </w:r>
          </w:p>
        </w:tc>
      </w:tr>
      <w:tr w:rsidR="005B2C69" w:rsidRPr="002F7665" w14:paraId="3DECDF24"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364E5" w14:textId="77777777" w:rsidR="005B2C69" w:rsidRPr="002F7665" w:rsidRDefault="005B2C69" w:rsidP="0051145D">
            <w:pPr>
              <w:spacing w:after="0" w:line="240" w:lineRule="auto"/>
              <w:jc w:val="center"/>
              <w:rPr>
                <w:b/>
                <w:sz w:val="20"/>
                <w:szCs w:val="20"/>
              </w:rPr>
            </w:pPr>
            <w:r w:rsidRPr="002F766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25D9D" w14:textId="77777777" w:rsidR="005B2C69" w:rsidRPr="002F7665" w:rsidRDefault="005B2C69" w:rsidP="0051145D">
            <w:pPr>
              <w:spacing w:after="0" w:line="240" w:lineRule="auto"/>
              <w:jc w:val="center"/>
              <w:rPr>
                <w:sz w:val="20"/>
                <w:szCs w:val="20"/>
              </w:rPr>
            </w:pPr>
            <w:r w:rsidRPr="002F766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E2142" w14:textId="77777777" w:rsidR="005B2C69" w:rsidRPr="002F7665" w:rsidRDefault="005B2C69" w:rsidP="0051145D">
            <w:pPr>
              <w:spacing w:after="0" w:line="240" w:lineRule="auto"/>
              <w:jc w:val="center"/>
              <w:rPr>
                <w:sz w:val="20"/>
                <w:szCs w:val="20"/>
              </w:rPr>
            </w:pPr>
            <w:r w:rsidRPr="002F766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EB6EB" w14:textId="77777777" w:rsidR="005B2C69" w:rsidRPr="002F7665" w:rsidRDefault="005B2C69" w:rsidP="0051145D">
            <w:pPr>
              <w:spacing w:after="0" w:line="240" w:lineRule="auto"/>
              <w:jc w:val="center"/>
              <w:rPr>
                <w:sz w:val="20"/>
                <w:szCs w:val="20"/>
              </w:rPr>
            </w:pPr>
            <w:r w:rsidRPr="002F766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C3C53" w14:textId="77777777" w:rsidR="005B2C69" w:rsidRPr="002F7665" w:rsidRDefault="005B2C69" w:rsidP="0051145D">
            <w:pPr>
              <w:spacing w:after="0" w:line="240" w:lineRule="auto"/>
              <w:jc w:val="center"/>
              <w:rPr>
                <w:sz w:val="20"/>
                <w:szCs w:val="20"/>
              </w:rPr>
            </w:pPr>
            <w:r w:rsidRPr="002F766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B305A9" w14:textId="77777777" w:rsidR="005B2C69" w:rsidRPr="002F7665" w:rsidRDefault="005B2C69" w:rsidP="0051145D">
            <w:pPr>
              <w:spacing w:after="0" w:line="240" w:lineRule="auto"/>
              <w:jc w:val="center"/>
              <w:rPr>
                <w:b/>
                <w:sz w:val="20"/>
                <w:szCs w:val="20"/>
              </w:rPr>
            </w:pPr>
          </w:p>
        </w:tc>
      </w:tr>
      <w:tr w:rsidR="005B2C69" w:rsidRPr="002F7665" w14:paraId="5ADD35AC"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92B24" w14:textId="77777777" w:rsidR="005B2C69" w:rsidRPr="002F7665" w:rsidRDefault="005B2C69" w:rsidP="0051145D">
            <w:pPr>
              <w:spacing w:after="0" w:line="240" w:lineRule="auto"/>
              <w:jc w:val="center"/>
              <w:rPr>
                <w:b/>
                <w:sz w:val="20"/>
                <w:szCs w:val="20"/>
              </w:rPr>
            </w:pPr>
            <w:r w:rsidRPr="002F766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8CD5D" w14:textId="77777777" w:rsidR="005B2C69" w:rsidRPr="002F7665" w:rsidRDefault="005B2C69" w:rsidP="0051145D">
            <w:pPr>
              <w:spacing w:after="0" w:line="240" w:lineRule="auto"/>
              <w:jc w:val="center"/>
              <w:rPr>
                <w:sz w:val="20"/>
                <w:szCs w:val="20"/>
              </w:rPr>
            </w:pPr>
            <w:r w:rsidRPr="002F766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B0EA0" w14:textId="77777777" w:rsidR="005B2C69" w:rsidRPr="002F7665" w:rsidRDefault="005B2C69" w:rsidP="0051145D">
            <w:pPr>
              <w:spacing w:after="0" w:line="240" w:lineRule="auto"/>
              <w:jc w:val="center"/>
              <w:rPr>
                <w:sz w:val="20"/>
                <w:szCs w:val="20"/>
              </w:rPr>
            </w:pPr>
            <w:r w:rsidRPr="002F766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CDF8D" w14:textId="77777777" w:rsidR="005B2C69" w:rsidRPr="002F7665" w:rsidRDefault="005B2C69" w:rsidP="0051145D">
            <w:pPr>
              <w:spacing w:after="0" w:line="240" w:lineRule="auto"/>
              <w:jc w:val="center"/>
              <w:rPr>
                <w:sz w:val="20"/>
                <w:szCs w:val="20"/>
              </w:rPr>
            </w:pPr>
            <w:r w:rsidRPr="002F766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90361" w14:textId="77777777" w:rsidR="005B2C69" w:rsidRPr="002F7665" w:rsidRDefault="005B2C69" w:rsidP="0051145D">
            <w:pPr>
              <w:spacing w:after="0" w:line="240" w:lineRule="auto"/>
              <w:jc w:val="center"/>
              <w:rPr>
                <w:sz w:val="20"/>
                <w:szCs w:val="20"/>
              </w:rPr>
            </w:pPr>
            <w:r w:rsidRPr="002F766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83944E" w14:textId="77777777" w:rsidR="005B2C69" w:rsidRPr="002F7665" w:rsidRDefault="005B2C69" w:rsidP="0051145D">
            <w:pPr>
              <w:spacing w:after="0" w:line="240" w:lineRule="auto"/>
              <w:jc w:val="center"/>
              <w:rPr>
                <w:b/>
                <w:sz w:val="20"/>
                <w:szCs w:val="20"/>
              </w:rPr>
            </w:pPr>
          </w:p>
        </w:tc>
      </w:tr>
      <w:tr w:rsidR="005B2C69" w:rsidRPr="002F7665" w14:paraId="10F626EE"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0F04E" w14:textId="77777777" w:rsidR="005B2C69" w:rsidRPr="002F7665" w:rsidRDefault="005B2C69" w:rsidP="0051145D">
            <w:pPr>
              <w:spacing w:after="0" w:line="240" w:lineRule="auto"/>
              <w:jc w:val="center"/>
              <w:rPr>
                <w:b/>
                <w:sz w:val="20"/>
                <w:szCs w:val="20"/>
              </w:rPr>
            </w:pPr>
            <w:r w:rsidRPr="002F766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FE4F5" w14:textId="77777777" w:rsidR="005B2C69" w:rsidRPr="002F7665" w:rsidRDefault="005B2C69" w:rsidP="0051145D">
            <w:pPr>
              <w:spacing w:after="0" w:line="240" w:lineRule="auto"/>
              <w:jc w:val="center"/>
              <w:rPr>
                <w:sz w:val="20"/>
                <w:szCs w:val="20"/>
              </w:rPr>
            </w:pPr>
            <w:r w:rsidRPr="002F766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F7853" w14:textId="77777777" w:rsidR="005B2C69" w:rsidRPr="002F7665" w:rsidRDefault="005B2C69" w:rsidP="0051145D">
            <w:pPr>
              <w:spacing w:after="0" w:line="240" w:lineRule="auto"/>
              <w:jc w:val="center"/>
              <w:rPr>
                <w:sz w:val="20"/>
                <w:szCs w:val="20"/>
              </w:rPr>
            </w:pPr>
            <w:r w:rsidRPr="002F766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7E283" w14:textId="77777777" w:rsidR="005B2C69" w:rsidRPr="002F7665" w:rsidRDefault="005B2C69" w:rsidP="0051145D">
            <w:pPr>
              <w:spacing w:after="0" w:line="240" w:lineRule="auto"/>
              <w:jc w:val="center"/>
              <w:rPr>
                <w:sz w:val="20"/>
                <w:szCs w:val="20"/>
              </w:rPr>
            </w:pPr>
            <w:r w:rsidRPr="002F766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9BE0A" w14:textId="77777777" w:rsidR="005B2C69" w:rsidRPr="002F7665" w:rsidRDefault="005B2C69" w:rsidP="0051145D">
            <w:pPr>
              <w:spacing w:after="0" w:line="240" w:lineRule="auto"/>
              <w:jc w:val="center"/>
              <w:rPr>
                <w:sz w:val="20"/>
                <w:szCs w:val="20"/>
              </w:rPr>
            </w:pPr>
            <w:r w:rsidRPr="002F766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6C689D" w14:textId="77777777" w:rsidR="005B2C69" w:rsidRPr="002F7665" w:rsidRDefault="005B2C69" w:rsidP="0051145D">
            <w:pPr>
              <w:spacing w:after="0" w:line="240" w:lineRule="auto"/>
              <w:jc w:val="center"/>
              <w:rPr>
                <w:b/>
                <w:sz w:val="20"/>
                <w:szCs w:val="20"/>
              </w:rPr>
            </w:pPr>
          </w:p>
        </w:tc>
      </w:tr>
      <w:tr w:rsidR="005B2C69" w:rsidRPr="002F7665" w14:paraId="652717C7" w14:textId="77777777" w:rsidTr="0051145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02E69" w14:textId="77777777" w:rsidR="005B2C69" w:rsidRPr="002F7665" w:rsidRDefault="005B2C69" w:rsidP="0051145D">
            <w:pPr>
              <w:spacing w:after="0" w:line="240" w:lineRule="auto"/>
              <w:jc w:val="center"/>
              <w:rPr>
                <w:b/>
                <w:sz w:val="20"/>
                <w:szCs w:val="20"/>
              </w:rPr>
            </w:pPr>
            <w:r w:rsidRPr="002F766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14398" w14:textId="77777777" w:rsidR="005B2C69" w:rsidRPr="002F7665" w:rsidRDefault="005B2C69" w:rsidP="0051145D">
            <w:pPr>
              <w:spacing w:after="0" w:line="240" w:lineRule="auto"/>
              <w:jc w:val="center"/>
              <w:rPr>
                <w:sz w:val="20"/>
                <w:szCs w:val="20"/>
              </w:rPr>
            </w:pPr>
            <w:r w:rsidRPr="002F766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AE2B4" w14:textId="77777777" w:rsidR="005B2C69" w:rsidRPr="002F7665" w:rsidRDefault="005B2C69" w:rsidP="0051145D">
            <w:pPr>
              <w:spacing w:after="0" w:line="240" w:lineRule="auto"/>
              <w:jc w:val="center"/>
              <w:rPr>
                <w:sz w:val="20"/>
                <w:szCs w:val="20"/>
              </w:rPr>
            </w:pPr>
            <w:r w:rsidRPr="002F766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7EDFA" w14:textId="77777777" w:rsidR="005B2C69" w:rsidRPr="002F7665" w:rsidRDefault="005B2C69" w:rsidP="0051145D">
            <w:pPr>
              <w:spacing w:after="0" w:line="240" w:lineRule="auto"/>
              <w:jc w:val="center"/>
              <w:rPr>
                <w:sz w:val="20"/>
                <w:szCs w:val="20"/>
              </w:rPr>
            </w:pPr>
            <w:r w:rsidRPr="002F766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180D0" w14:textId="77777777" w:rsidR="005B2C69" w:rsidRPr="002F7665" w:rsidRDefault="005B2C69" w:rsidP="0051145D">
            <w:pPr>
              <w:spacing w:after="0" w:line="240" w:lineRule="auto"/>
              <w:jc w:val="center"/>
              <w:rPr>
                <w:sz w:val="20"/>
                <w:szCs w:val="20"/>
              </w:rPr>
            </w:pPr>
            <w:r w:rsidRPr="002F766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57821C" w14:textId="77777777" w:rsidR="005B2C69" w:rsidRPr="002F7665" w:rsidRDefault="005B2C69" w:rsidP="0051145D">
            <w:pPr>
              <w:spacing w:after="0" w:line="240" w:lineRule="auto"/>
              <w:jc w:val="center"/>
              <w:rPr>
                <w:b/>
                <w:sz w:val="20"/>
                <w:szCs w:val="20"/>
              </w:rPr>
            </w:pPr>
            <w:r w:rsidRPr="002F7665">
              <w:rPr>
                <w:b/>
                <w:sz w:val="20"/>
                <w:szCs w:val="20"/>
              </w:rPr>
              <w:t>X</w:t>
            </w:r>
          </w:p>
        </w:tc>
      </w:tr>
      <w:tr w:rsidR="005B2C69" w:rsidRPr="002F7665" w14:paraId="587C1319" w14:textId="77777777" w:rsidTr="0051145D">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8228F" w14:textId="77777777" w:rsidR="005B2C69" w:rsidRPr="002F7665" w:rsidRDefault="005B2C69" w:rsidP="0051145D">
            <w:pPr>
              <w:spacing w:after="0" w:line="240" w:lineRule="auto"/>
              <w:jc w:val="center"/>
              <w:rPr>
                <w:b/>
                <w:sz w:val="20"/>
                <w:szCs w:val="20"/>
              </w:rPr>
            </w:pPr>
            <w:r w:rsidRPr="002F766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285B1" w14:textId="77777777" w:rsidR="005B2C69" w:rsidRPr="002F7665" w:rsidRDefault="005B2C69" w:rsidP="0051145D">
            <w:pPr>
              <w:spacing w:after="0" w:line="240" w:lineRule="auto"/>
              <w:jc w:val="center"/>
              <w:rPr>
                <w:sz w:val="20"/>
                <w:szCs w:val="20"/>
              </w:rPr>
            </w:pPr>
            <w:r w:rsidRPr="002F766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FA48D" w14:textId="77777777" w:rsidR="005B2C69" w:rsidRPr="002F7665" w:rsidRDefault="005B2C69" w:rsidP="0051145D">
            <w:pPr>
              <w:spacing w:after="0" w:line="240" w:lineRule="auto"/>
              <w:jc w:val="center"/>
              <w:rPr>
                <w:sz w:val="20"/>
                <w:szCs w:val="20"/>
              </w:rPr>
            </w:pPr>
            <w:r w:rsidRPr="002F766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8997B" w14:textId="77777777" w:rsidR="005B2C69" w:rsidRPr="002F7665" w:rsidRDefault="005B2C69" w:rsidP="0051145D">
            <w:pPr>
              <w:spacing w:after="0" w:line="240" w:lineRule="auto"/>
              <w:jc w:val="center"/>
              <w:rPr>
                <w:sz w:val="20"/>
                <w:szCs w:val="20"/>
              </w:rPr>
            </w:pPr>
            <w:r w:rsidRPr="002F766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4B882" w14:textId="520B37DD" w:rsidR="005B2C69" w:rsidRPr="00C56AC5" w:rsidRDefault="005B2C69" w:rsidP="00D922A1">
            <w:pPr>
              <w:pStyle w:val="Odlomakpopisa"/>
              <w:numPr>
                <w:ilvl w:val="0"/>
                <w:numId w:val="146"/>
              </w:numPr>
              <w:spacing w:after="0" w:line="240" w:lineRule="auto"/>
              <w:jc w:val="center"/>
              <w:rPr>
                <w:sz w:val="20"/>
                <w:szCs w:val="20"/>
              </w:rPr>
            </w:pPr>
            <w:proofErr w:type="spellStart"/>
            <w:r w:rsidRPr="00C56AC5">
              <w:rPr>
                <w:sz w:val="20"/>
                <w:szCs w:val="20"/>
              </w:rPr>
              <w:t>događaj</w:t>
            </w:r>
            <w:proofErr w:type="spellEnd"/>
            <w:r w:rsidRPr="00C56AC5">
              <w:rPr>
                <w:sz w:val="20"/>
                <w:szCs w:val="20"/>
              </w:rPr>
              <w:t xml:space="preserve"> </w:t>
            </w:r>
            <w:proofErr w:type="spellStart"/>
            <w:r w:rsidRPr="00C56AC5">
              <w:rPr>
                <w:sz w:val="20"/>
                <w:szCs w:val="20"/>
              </w:rPr>
              <w:t>godišnje</w:t>
            </w:r>
            <w:proofErr w:type="spellEnd"/>
            <w:r w:rsidRPr="00C56AC5">
              <w:rPr>
                <w:sz w:val="20"/>
                <w:szCs w:val="20"/>
              </w:rPr>
              <w:t xml:space="preserve"> </w:t>
            </w:r>
            <w:proofErr w:type="spellStart"/>
            <w:r w:rsidRPr="00C56AC5">
              <w:rPr>
                <w:sz w:val="20"/>
                <w:szCs w:val="20"/>
              </w:rPr>
              <w:t>ili</w:t>
            </w:r>
            <w:proofErr w:type="spellEnd"/>
            <w:r w:rsidRPr="00C56AC5">
              <w:rPr>
                <w:sz w:val="20"/>
                <w:szCs w:val="20"/>
              </w:rPr>
              <w:t xml:space="preserve"> </w:t>
            </w:r>
            <w:proofErr w:type="spellStart"/>
            <w:r w:rsidRPr="00C56AC5">
              <w:rPr>
                <w:sz w:val="20"/>
                <w:szCs w:val="20"/>
              </w:rPr>
              <w:t>češće</w:t>
            </w:r>
            <w:proofErr w:type="spellEnd"/>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72F3E" w14:textId="77777777" w:rsidR="005B2C69" w:rsidRPr="002F7665" w:rsidRDefault="005B2C69" w:rsidP="0051145D">
            <w:pPr>
              <w:spacing w:after="0" w:line="240" w:lineRule="auto"/>
              <w:jc w:val="center"/>
              <w:rPr>
                <w:b/>
                <w:sz w:val="20"/>
                <w:szCs w:val="20"/>
              </w:rPr>
            </w:pPr>
          </w:p>
        </w:tc>
      </w:tr>
    </w:tbl>
    <w:p w14:paraId="64F87DCA" w14:textId="77777777" w:rsidR="00F451AC" w:rsidRPr="00F451AC" w:rsidRDefault="00F451AC" w:rsidP="00F451AC">
      <w:pPr>
        <w:spacing w:after="0" w:line="276" w:lineRule="auto"/>
        <w:ind w:left="714"/>
        <w:jc w:val="both"/>
        <w:rPr>
          <w:sz w:val="24"/>
          <w:szCs w:val="24"/>
        </w:rPr>
      </w:pPr>
    </w:p>
    <w:bookmarkEnd w:id="663"/>
    <w:p w14:paraId="2BFEA90B" w14:textId="77777777" w:rsidR="00F451AC" w:rsidRPr="00F451AC" w:rsidRDefault="00F451AC" w:rsidP="00F451AC">
      <w:pPr>
        <w:spacing w:after="0" w:line="276" w:lineRule="auto"/>
        <w:ind w:left="714"/>
        <w:jc w:val="both"/>
        <w:rPr>
          <w:sz w:val="24"/>
          <w:szCs w:val="24"/>
        </w:rPr>
        <w:sectPr w:rsidR="00F451AC" w:rsidRPr="00F451AC" w:rsidSect="006603E7">
          <w:pgSz w:w="11906" w:h="16838"/>
          <w:pgMar w:top="1134" w:right="1418" w:bottom="1134" w:left="1418" w:header="709" w:footer="709" w:gutter="284"/>
          <w:cols w:space="708"/>
          <w:docGrid w:linePitch="360"/>
        </w:sectPr>
      </w:pPr>
    </w:p>
    <w:p w14:paraId="63A7CBBB" w14:textId="4F36E901" w:rsidR="00F451AC" w:rsidRPr="003B631F" w:rsidRDefault="00C56AC5" w:rsidP="00C56AC5">
      <w:pPr>
        <w:pStyle w:val="Naslov3"/>
        <w:numPr>
          <w:ilvl w:val="0"/>
          <w:numId w:val="0"/>
        </w:numPr>
      </w:pPr>
      <w:bookmarkStart w:id="664" w:name="_Toc4137348"/>
      <w:bookmarkStart w:id="665" w:name="_Toc76019991"/>
      <w:bookmarkStart w:id="666" w:name="_Toc78194705"/>
      <w:bookmarkStart w:id="667" w:name="_Toc197690284"/>
      <w:r>
        <w:lastRenderedPageBreak/>
        <w:t xml:space="preserve">6.6.6. </w:t>
      </w:r>
      <w:r w:rsidR="00F451AC" w:rsidRPr="003B631F">
        <w:t>Matrice rizika</w:t>
      </w:r>
      <w:bookmarkEnd w:id="664"/>
      <w:bookmarkEnd w:id="665"/>
      <w:bookmarkEnd w:id="666"/>
      <w:bookmarkEnd w:id="66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F451AC" w:rsidRPr="00F451AC" w14:paraId="46C0EFDA" w14:textId="77777777" w:rsidTr="0006144C">
        <w:trPr>
          <w:trHeight w:val="265"/>
        </w:trPr>
        <w:tc>
          <w:tcPr>
            <w:tcW w:w="1271" w:type="dxa"/>
            <w:vAlign w:val="center"/>
          </w:tcPr>
          <w:p w14:paraId="373FC2BD" w14:textId="77777777" w:rsidR="00F451AC" w:rsidRPr="00F451AC" w:rsidRDefault="00F451AC" w:rsidP="00F451AC">
            <w:pPr>
              <w:spacing w:after="0" w:line="240" w:lineRule="auto"/>
              <w:rPr>
                <w:b/>
                <w:sz w:val="16"/>
                <w:szCs w:val="16"/>
                <w:lang w:eastAsia="zh-CN"/>
              </w:rPr>
            </w:pPr>
            <w:bookmarkStart w:id="668" w:name="_Hlk531727983"/>
            <w:r w:rsidRPr="00F451AC">
              <w:rPr>
                <w:b/>
                <w:sz w:val="16"/>
                <w:szCs w:val="16"/>
                <w:lang w:eastAsia="zh-CN"/>
              </w:rPr>
              <w:t>VRSTA RIZIKA</w:t>
            </w:r>
          </w:p>
        </w:tc>
        <w:tc>
          <w:tcPr>
            <w:tcW w:w="2835" w:type="dxa"/>
          </w:tcPr>
          <w:p w14:paraId="241EA587" w14:textId="77777777" w:rsidR="00F451AC" w:rsidRPr="00F451AC" w:rsidRDefault="00F451AC" w:rsidP="00F451AC">
            <w:pPr>
              <w:spacing w:after="0" w:line="240" w:lineRule="auto"/>
              <w:rPr>
                <w:b/>
                <w:sz w:val="16"/>
                <w:szCs w:val="16"/>
                <w:lang w:eastAsia="zh-CN"/>
              </w:rPr>
            </w:pPr>
            <w:r w:rsidRPr="00F451AC">
              <w:rPr>
                <w:b/>
                <w:sz w:val="16"/>
                <w:szCs w:val="16"/>
                <w:lang w:eastAsia="zh-CN"/>
              </w:rPr>
              <w:t>OPIS RIZIKA</w:t>
            </w:r>
          </w:p>
        </w:tc>
      </w:tr>
      <w:tr w:rsidR="00F451AC" w:rsidRPr="00F451AC" w14:paraId="2C2CCD7A" w14:textId="77777777" w:rsidTr="0006144C">
        <w:trPr>
          <w:trHeight w:val="236"/>
        </w:trPr>
        <w:tc>
          <w:tcPr>
            <w:tcW w:w="1271" w:type="dxa"/>
            <w:shd w:val="clear" w:color="auto" w:fill="A8D08D"/>
            <w:vAlign w:val="center"/>
          </w:tcPr>
          <w:p w14:paraId="72BE66CB" w14:textId="77777777" w:rsidR="00F451AC" w:rsidRPr="00F451AC" w:rsidRDefault="00F451AC" w:rsidP="00F451AC">
            <w:pPr>
              <w:spacing w:after="0" w:line="240" w:lineRule="auto"/>
              <w:rPr>
                <w:sz w:val="16"/>
                <w:szCs w:val="16"/>
                <w:lang w:eastAsia="zh-CN"/>
              </w:rPr>
            </w:pPr>
            <w:r w:rsidRPr="00F451AC">
              <w:rPr>
                <w:sz w:val="16"/>
                <w:szCs w:val="16"/>
                <w:lang w:eastAsia="zh-CN"/>
              </w:rPr>
              <w:t>Nizak rizik</w:t>
            </w:r>
          </w:p>
        </w:tc>
        <w:tc>
          <w:tcPr>
            <w:tcW w:w="2835" w:type="dxa"/>
            <w:shd w:val="clear" w:color="auto" w:fill="FFFFFF"/>
          </w:tcPr>
          <w:p w14:paraId="0D7A6978" w14:textId="77777777" w:rsidR="00F451AC" w:rsidRPr="00F451AC" w:rsidRDefault="00F451AC" w:rsidP="00F451AC">
            <w:pPr>
              <w:spacing w:after="0" w:line="240" w:lineRule="auto"/>
              <w:rPr>
                <w:sz w:val="16"/>
                <w:szCs w:val="16"/>
                <w:lang w:eastAsia="zh-CN"/>
              </w:rPr>
            </w:pPr>
            <w:r w:rsidRPr="00F451AC">
              <w:rPr>
                <w:sz w:val="16"/>
                <w:szCs w:val="16"/>
                <w:lang w:eastAsia="zh-CN"/>
              </w:rPr>
              <w:t>Dodatne mjere nisu potrebne, osim uobičajenih.</w:t>
            </w:r>
          </w:p>
        </w:tc>
      </w:tr>
      <w:tr w:rsidR="00F451AC" w:rsidRPr="00F451AC" w14:paraId="3955DE1C" w14:textId="77777777" w:rsidTr="0006144C">
        <w:trPr>
          <w:trHeight w:val="236"/>
        </w:trPr>
        <w:tc>
          <w:tcPr>
            <w:tcW w:w="1271" w:type="dxa"/>
            <w:shd w:val="clear" w:color="auto" w:fill="FFFF00"/>
            <w:vAlign w:val="center"/>
          </w:tcPr>
          <w:p w14:paraId="4DD39397" w14:textId="77777777" w:rsidR="00F451AC" w:rsidRPr="00F451AC" w:rsidRDefault="00F451AC" w:rsidP="00F451AC">
            <w:pPr>
              <w:spacing w:after="0" w:line="240" w:lineRule="auto"/>
              <w:rPr>
                <w:sz w:val="16"/>
                <w:szCs w:val="16"/>
                <w:lang w:eastAsia="zh-CN"/>
              </w:rPr>
            </w:pPr>
            <w:r w:rsidRPr="00F451AC">
              <w:rPr>
                <w:sz w:val="16"/>
                <w:szCs w:val="16"/>
                <w:lang w:eastAsia="zh-CN"/>
              </w:rPr>
              <w:t>Umjeren rizik</w:t>
            </w:r>
          </w:p>
        </w:tc>
        <w:tc>
          <w:tcPr>
            <w:tcW w:w="2835" w:type="dxa"/>
            <w:shd w:val="clear" w:color="auto" w:fill="FFFFFF"/>
          </w:tcPr>
          <w:p w14:paraId="48D1F2A1" w14:textId="77777777" w:rsidR="00F451AC" w:rsidRPr="00F451AC" w:rsidRDefault="00F451AC" w:rsidP="00F451AC">
            <w:pPr>
              <w:spacing w:after="0" w:line="240" w:lineRule="auto"/>
              <w:rPr>
                <w:sz w:val="16"/>
                <w:szCs w:val="16"/>
                <w:lang w:eastAsia="zh-CN"/>
              </w:rPr>
            </w:pPr>
            <w:r w:rsidRPr="00F451AC">
              <w:rPr>
                <w:sz w:val="16"/>
                <w:szCs w:val="16"/>
                <w:lang w:eastAsia="zh-CN"/>
              </w:rPr>
              <w:t>Rizik se može prihvatiti ukoliko troškovi premašuju dobit.</w:t>
            </w:r>
          </w:p>
        </w:tc>
      </w:tr>
      <w:tr w:rsidR="00F451AC" w:rsidRPr="00F451AC" w14:paraId="1EBA506A" w14:textId="77777777" w:rsidTr="0006144C">
        <w:trPr>
          <w:trHeight w:val="242"/>
        </w:trPr>
        <w:tc>
          <w:tcPr>
            <w:tcW w:w="1271" w:type="dxa"/>
            <w:shd w:val="clear" w:color="auto" w:fill="ED7D31"/>
            <w:vAlign w:val="center"/>
          </w:tcPr>
          <w:p w14:paraId="2E36A6EC" w14:textId="77777777" w:rsidR="00F451AC" w:rsidRPr="00F451AC" w:rsidRDefault="00F451AC" w:rsidP="00F451AC">
            <w:pPr>
              <w:spacing w:after="0" w:line="240" w:lineRule="auto"/>
              <w:rPr>
                <w:sz w:val="16"/>
                <w:szCs w:val="16"/>
                <w:lang w:eastAsia="zh-CN"/>
              </w:rPr>
            </w:pPr>
            <w:r w:rsidRPr="00F451AC">
              <w:rPr>
                <w:sz w:val="16"/>
                <w:szCs w:val="16"/>
                <w:lang w:eastAsia="zh-CN"/>
              </w:rPr>
              <w:t>Visok rizik</w:t>
            </w:r>
          </w:p>
        </w:tc>
        <w:tc>
          <w:tcPr>
            <w:tcW w:w="2835" w:type="dxa"/>
            <w:shd w:val="clear" w:color="auto" w:fill="FFFFFF"/>
          </w:tcPr>
          <w:p w14:paraId="01AE81E8" w14:textId="77777777" w:rsidR="00F451AC" w:rsidRPr="00F451AC" w:rsidRDefault="00F451AC" w:rsidP="00F451AC">
            <w:pPr>
              <w:spacing w:after="0" w:line="240" w:lineRule="auto"/>
              <w:rPr>
                <w:sz w:val="16"/>
                <w:szCs w:val="16"/>
                <w:lang w:eastAsia="zh-CN"/>
              </w:rPr>
            </w:pPr>
            <w:r w:rsidRPr="00F451AC">
              <w:rPr>
                <w:sz w:val="16"/>
                <w:szCs w:val="16"/>
                <w:lang w:eastAsia="zh-CN"/>
              </w:rPr>
              <w:t>Rizik se može prihvatiti ukoliko je smanjenje nepraktično ili troškovi uvelike premašuju dobit.</w:t>
            </w:r>
          </w:p>
        </w:tc>
      </w:tr>
      <w:tr w:rsidR="00F451AC" w:rsidRPr="00F451AC" w14:paraId="3A16C014" w14:textId="77777777" w:rsidTr="0006144C">
        <w:trPr>
          <w:trHeight w:val="96"/>
        </w:trPr>
        <w:tc>
          <w:tcPr>
            <w:tcW w:w="1271" w:type="dxa"/>
            <w:shd w:val="clear" w:color="auto" w:fill="FF0000"/>
            <w:vAlign w:val="center"/>
          </w:tcPr>
          <w:p w14:paraId="6CABAFA6" w14:textId="77777777" w:rsidR="00F451AC" w:rsidRPr="00F451AC" w:rsidRDefault="00F451AC" w:rsidP="00F451AC">
            <w:pPr>
              <w:spacing w:after="0" w:line="240" w:lineRule="auto"/>
              <w:rPr>
                <w:sz w:val="16"/>
                <w:szCs w:val="16"/>
                <w:lang w:eastAsia="zh-CN"/>
              </w:rPr>
            </w:pPr>
            <w:r w:rsidRPr="00F451AC">
              <w:rPr>
                <w:sz w:val="16"/>
                <w:szCs w:val="16"/>
                <w:lang w:eastAsia="zh-CN"/>
              </w:rPr>
              <w:t>Vrlo visok rizik</w:t>
            </w:r>
          </w:p>
        </w:tc>
        <w:tc>
          <w:tcPr>
            <w:tcW w:w="2835" w:type="dxa"/>
            <w:shd w:val="clear" w:color="auto" w:fill="FFFFFF"/>
          </w:tcPr>
          <w:p w14:paraId="117E6C8B" w14:textId="77777777" w:rsidR="00F451AC" w:rsidRPr="00F451AC" w:rsidRDefault="00F451AC" w:rsidP="00F451AC">
            <w:pPr>
              <w:spacing w:after="0" w:line="240" w:lineRule="auto"/>
              <w:rPr>
                <w:sz w:val="16"/>
                <w:szCs w:val="16"/>
                <w:lang w:eastAsia="zh-CN"/>
              </w:rPr>
            </w:pPr>
            <w:r w:rsidRPr="00F451AC">
              <w:rPr>
                <w:sz w:val="16"/>
                <w:szCs w:val="16"/>
                <w:lang w:eastAsia="zh-CN"/>
              </w:rPr>
              <w:t>Rizik se ne može prihvatiti, izuzev u iznimnim situacijama.</w:t>
            </w:r>
          </w:p>
        </w:tc>
      </w:tr>
    </w:tbl>
    <w:p w14:paraId="15D37FDB" w14:textId="77777777" w:rsidR="00F451AC" w:rsidRPr="00F451AC" w:rsidRDefault="00F451AC" w:rsidP="00F451AC">
      <w:pPr>
        <w:spacing w:after="0" w:line="276" w:lineRule="auto"/>
        <w:ind w:left="720"/>
        <w:jc w:val="both"/>
        <w:rPr>
          <w:rFonts w:cs="Arial"/>
          <w:sz w:val="24"/>
          <w:szCs w:val="24"/>
        </w:rPr>
      </w:pPr>
    </w:p>
    <w:p w14:paraId="6DDCBE10" w14:textId="031E9074" w:rsidR="00F451AC" w:rsidRPr="00F451AC" w:rsidRDefault="00515957" w:rsidP="00F451AC">
      <w:pPr>
        <w:spacing w:after="0" w:line="276" w:lineRule="auto"/>
        <w:ind w:left="720"/>
        <w:jc w:val="both"/>
        <w:rPr>
          <w:rFonts w:cs="Arial"/>
          <w:sz w:val="24"/>
          <w:szCs w:val="24"/>
        </w:rPr>
      </w:pPr>
      <w:r>
        <w:rPr>
          <w:rFonts w:ascii="Arial" w:eastAsia="Calibri" w:hAnsi="Arial" w:cs="Times New Roman"/>
          <w:noProof/>
          <w:lang w:eastAsia="zh-CN"/>
        </w:rPr>
        <w:drawing>
          <wp:inline distT="0" distB="0" distL="0" distR="0" wp14:anchorId="46986A56" wp14:editId="78CF90B6">
            <wp:extent cx="2524125" cy="2175314"/>
            <wp:effectExtent l="0" t="0" r="0" b="0"/>
            <wp:docPr id="2232273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738" name="Slika 22322738"/>
                    <pic:cNvPicPr/>
                  </pic:nvPicPr>
                  <pic:blipFill>
                    <a:blip r:embed="rId88">
                      <a:extLst>
                        <a:ext uri="{28A0092B-C50C-407E-A947-70E740481C1C}">
                          <a14:useLocalDpi xmlns:a14="http://schemas.microsoft.com/office/drawing/2010/main" val="0"/>
                        </a:ext>
                      </a:extLst>
                    </a:blip>
                    <a:stretch>
                      <a:fillRect/>
                    </a:stretch>
                  </pic:blipFill>
                  <pic:spPr>
                    <a:xfrm>
                      <a:off x="0" y="0"/>
                      <a:ext cx="2531398" cy="2181582"/>
                    </a:xfrm>
                    <a:prstGeom prst="rect">
                      <a:avLst/>
                    </a:prstGeom>
                  </pic:spPr>
                </pic:pic>
              </a:graphicData>
            </a:graphic>
          </wp:inline>
        </w:drawing>
      </w:r>
      <w:r w:rsidR="00F451AC" w:rsidRPr="00F451AC">
        <w:rPr>
          <w:rFonts w:ascii="Arial" w:eastAsia="Calibri" w:hAnsi="Arial" w:cs="Times New Roman"/>
          <w:noProof/>
          <w:lang w:eastAsia="zh-CN"/>
        </w:rPr>
        <mc:AlternateContent>
          <mc:Choice Requires="wps">
            <w:drawing>
              <wp:anchor distT="45720" distB="45720" distL="114300" distR="114300" simplePos="0" relativeHeight="251686912" behindDoc="0" locked="0" layoutInCell="1" allowOverlap="1" wp14:anchorId="1AAE357C" wp14:editId="5EAFBC94">
                <wp:simplePos x="0" y="0"/>
                <wp:positionH relativeFrom="margin">
                  <wp:align>left</wp:align>
                </wp:positionH>
                <wp:positionV relativeFrom="paragraph">
                  <wp:posOffset>1755140</wp:posOffset>
                </wp:positionV>
                <wp:extent cx="2638425" cy="1404620"/>
                <wp:effectExtent l="0" t="0" r="28575" b="14605"/>
                <wp:wrapSquare wrapText="bothSides"/>
                <wp:docPr id="5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4F26F073" w14:textId="77777777" w:rsidR="00F451AC" w:rsidRPr="00694198" w:rsidRDefault="00F451AC" w:rsidP="00F451AC">
                            <w:pPr>
                              <w:keepNext/>
                              <w:spacing w:after="0"/>
                              <w:rPr>
                                <w:rFonts w:cs="Arial"/>
                                <w:b/>
                              </w:rPr>
                            </w:pPr>
                            <w:r w:rsidRPr="00694198">
                              <w:rPr>
                                <w:rFonts w:cs="Arial"/>
                                <w:b/>
                              </w:rPr>
                              <w:t xml:space="preserve">RIZIK: </w:t>
                            </w:r>
                            <w:r>
                              <w:rPr>
                                <w:rFonts w:cs="Arial"/>
                              </w:rPr>
                              <w:t>Mraz</w:t>
                            </w:r>
                          </w:p>
                          <w:p w14:paraId="23E3520E" w14:textId="7A6EDDA7" w:rsidR="00F451AC" w:rsidRDefault="00F451AC" w:rsidP="00F451A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1142F3">
                              <w:rPr>
                                <w:rFonts w:cs="Arial"/>
                              </w:rPr>
                              <w:t>Pojava mraza u vrijeme kasnog proljeća na području</w:t>
                            </w:r>
                            <w:r>
                              <w:rPr>
                                <w:rFonts w:cs="Arial"/>
                              </w:rPr>
                              <w:t xml:space="preserve"> Grada </w:t>
                            </w:r>
                            <w:r w:rsidR="00C72F73">
                              <w:rPr>
                                <w:rFonts w:cs="Arial"/>
                              </w:rPr>
                              <w:t>Ludbrega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AAE357C" id="_x0000_s1034" type="#_x0000_t202" style="position:absolute;left:0;text-align:left;margin-left:0;margin-top:138.2pt;width:207.75pt;height:110.6pt;z-index:2516869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2NjVg3QAAAAgBAAAPAAAAZHJzL2Rvd25yZXYueG1sTI/NbsIw&#10;EITvlfoO1iL1VhwoJJDGQVGr9F5+qh5NvE0i4nUUG0jfvtsT3GY1q5lvss1oO3HBwbeOFMymEQik&#10;ypmWagX7Xfm8AuGDJqM7R6jgFz1s8seHTKfGXekTL9tQCw4hn2oFTQh9KqWvGrTaT12PxN6PG6wO&#10;fA61NIO+crjt5DyKYml1S9zQ6B7fGqxO27NV4GtffpfF/j1OenMIu4+Xr6IkpZ4mY/EKIuAYbs/w&#10;j8/okDPT0Z3JeNEp4CFBwTyJFyDYXsyWSxBHFuskBpln8n5A/gcAAP//AwBQSwECLQAUAAYACAAA&#10;ACEAtoM4kv4AAADhAQAAEwAAAAAAAAAAAAAAAAAAAAAAW0NvbnRlbnRfVHlwZXNdLnhtbFBLAQIt&#10;ABQABgAIAAAAIQA4/SH/1gAAAJQBAAALAAAAAAAAAAAAAAAAAC8BAABfcmVscy8ucmVsc1BLAQIt&#10;ABQABgAIAAAAIQDe8c3HIAIAADkEAAAOAAAAAAAAAAAAAAAAAC4CAABkcnMvZTJvRG9jLnhtbFBL&#10;AQItABQABgAIAAAAIQA2NjVg3QAAAAgBAAAPAAAAAAAAAAAAAAAAAHoEAABkcnMvZG93bnJldi54&#10;bWxQSwUGAAAAAAQABADzAAAAhAUAAAAA&#10;" strokecolor="window">
                <v:textbox style="mso-fit-shape-to-text:t">
                  <w:txbxContent>
                    <w:p w14:paraId="4F26F073" w14:textId="77777777" w:rsidR="00F451AC" w:rsidRPr="00694198" w:rsidRDefault="00F451AC" w:rsidP="00F451AC">
                      <w:pPr>
                        <w:keepNext/>
                        <w:spacing w:after="0"/>
                        <w:rPr>
                          <w:rFonts w:cs="Arial"/>
                          <w:b/>
                        </w:rPr>
                      </w:pPr>
                      <w:r w:rsidRPr="00694198">
                        <w:rPr>
                          <w:rFonts w:cs="Arial"/>
                          <w:b/>
                        </w:rPr>
                        <w:t xml:space="preserve">RIZIK: </w:t>
                      </w:r>
                      <w:r>
                        <w:rPr>
                          <w:rFonts w:cs="Arial"/>
                        </w:rPr>
                        <w:t>Mraz</w:t>
                      </w:r>
                    </w:p>
                    <w:p w14:paraId="23E3520E" w14:textId="7A6EDDA7" w:rsidR="00F451AC" w:rsidRDefault="00F451AC" w:rsidP="00F451A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1142F3">
                        <w:rPr>
                          <w:rFonts w:cs="Arial"/>
                        </w:rPr>
                        <w:t>Pojava mraza u vrijeme kasnog proljeća na području</w:t>
                      </w:r>
                      <w:r>
                        <w:rPr>
                          <w:rFonts w:cs="Arial"/>
                        </w:rPr>
                        <w:t xml:space="preserve"> Grada </w:t>
                      </w:r>
                      <w:r w:rsidR="00C72F73">
                        <w:rPr>
                          <w:rFonts w:cs="Arial"/>
                        </w:rPr>
                        <w:t>Ludbrega</w:t>
                      </w:r>
                    </w:p>
                  </w:txbxContent>
                </v:textbox>
                <w10:wrap type="square" anchorx="margin"/>
              </v:shape>
            </w:pict>
          </mc:Fallback>
        </mc:AlternateContent>
      </w:r>
    </w:p>
    <w:p w14:paraId="48744CEB" w14:textId="77777777" w:rsidR="00F451AC" w:rsidRPr="00F451AC" w:rsidRDefault="00F451AC" w:rsidP="00F451AC">
      <w:pPr>
        <w:spacing w:after="0" w:line="276" w:lineRule="auto"/>
        <w:ind w:left="720"/>
        <w:jc w:val="both"/>
        <w:rPr>
          <w:rFonts w:cs="Arial"/>
          <w:sz w:val="24"/>
          <w:szCs w:val="24"/>
        </w:rPr>
      </w:pPr>
    </w:p>
    <w:p w14:paraId="30B7BCCC" w14:textId="77777777" w:rsidR="00F451AC" w:rsidRPr="00F451AC" w:rsidRDefault="00F451AC" w:rsidP="00F451AC">
      <w:pPr>
        <w:spacing w:after="0" w:line="276" w:lineRule="auto"/>
        <w:ind w:left="720"/>
        <w:jc w:val="both"/>
        <w:rPr>
          <w:rFonts w:cs="Arial"/>
          <w:sz w:val="24"/>
          <w:szCs w:val="24"/>
        </w:rPr>
      </w:pPr>
    </w:p>
    <w:p w14:paraId="13D2A764" w14:textId="77777777" w:rsidR="00F451AC" w:rsidRPr="00F451AC" w:rsidRDefault="00F451AC" w:rsidP="00F451AC">
      <w:pPr>
        <w:spacing w:after="0" w:line="276" w:lineRule="auto"/>
        <w:jc w:val="both"/>
        <w:rPr>
          <w:rFonts w:cs="Arial"/>
          <w:sz w:val="24"/>
          <w:szCs w:val="24"/>
        </w:rPr>
      </w:pPr>
    </w:p>
    <w:bookmarkEnd w:id="668"/>
    <w:p w14:paraId="776ED97A" w14:textId="6283A8E5" w:rsidR="00196114" w:rsidRPr="00196114" w:rsidRDefault="00196114" w:rsidP="00196114">
      <w:pPr>
        <w:spacing w:after="0" w:line="276" w:lineRule="auto"/>
        <w:jc w:val="both"/>
        <w:rPr>
          <w:noProof/>
        </w:rPr>
      </w:pPr>
    </w:p>
    <w:p w14:paraId="729A1940" w14:textId="77777777" w:rsidR="00196114" w:rsidRPr="002F7665" w:rsidRDefault="00196114" w:rsidP="00196114">
      <w:pPr>
        <w:spacing w:after="0" w:line="240" w:lineRule="auto"/>
      </w:pPr>
      <w:r w:rsidRPr="002F7665">
        <w:rPr>
          <w:b/>
          <w:i/>
          <w:szCs w:val="24"/>
        </w:rPr>
        <w:t>Događaj s najgorim mogućim posljedicama</w:t>
      </w:r>
    </w:p>
    <w:p w14:paraId="1CC7ADCE" w14:textId="77777777" w:rsidR="00196114" w:rsidRPr="002F7665" w:rsidRDefault="00196114" w:rsidP="00196114">
      <w:pPr>
        <w:spacing w:after="0" w:line="240" w:lineRule="auto"/>
        <w:rPr>
          <w:sz w:val="18"/>
          <w:szCs w:val="18"/>
          <w:lang w:eastAsia="hr-HR"/>
        </w:rPr>
      </w:pPr>
      <w:r w:rsidRPr="002F7665">
        <w:rPr>
          <w:sz w:val="18"/>
          <w:szCs w:val="18"/>
          <w:lang w:eastAsia="hr-HR"/>
        </w:rPr>
        <w:t xml:space="preserve">                  Život i zdravlje ljudi                                                Gospodarstvo                                                              </w:t>
      </w:r>
    </w:p>
    <w:p w14:paraId="546A76AB" w14:textId="7C6B8156" w:rsidR="00F451AC" w:rsidRDefault="002F41CD" w:rsidP="00F451AC">
      <w:pPr>
        <w:spacing w:after="0" w:line="276" w:lineRule="auto"/>
        <w:ind w:left="720"/>
        <w:jc w:val="both"/>
        <w:rPr>
          <w:rFonts w:cs="Arial"/>
          <w:sz w:val="24"/>
          <w:szCs w:val="24"/>
        </w:rPr>
      </w:pPr>
      <w:r>
        <w:rPr>
          <w:noProof/>
        </w:rPr>
        <w:drawing>
          <wp:inline distT="0" distB="0" distL="0" distR="0" wp14:anchorId="4AAF21CC" wp14:editId="03EAF501">
            <wp:extent cx="2112933" cy="1969196"/>
            <wp:effectExtent l="0" t="0" r="1905" b="0"/>
            <wp:docPr id="59363205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32054" name="Slika 593632054"/>
                    <pic:cNvPicPr/>
                  </pic:nvPicPr>
                  <pic:blipFill>
                    <a:blip r:embed="rId89">
                      <a:extLst>
                        <a:ext uri="{28A0092B-C50C-407E-A947-70E740481C1C}">
                          <a14:useLocalDpi xmlns:a14="http://schemas.microsoft.com/office/drawing/2010/main" val="0"/>
                        </a:ext>
                      </a:extLst>
                    </a:blip>
                    <a:stretch>
                      <a:fillRect/>
                    </a:stretch>
                  </pic:blipFill>
                  <pic:spPr>
                    <a:xfrm>
                      <a:off x="0" y="0"/>
                      <a:ext cx="2139314" cy="1993782"/>
                    </a:xfrm>
                    <a:prstGeom prst="rect">
                      <a:avLst/>
                    </a:prstGeom>
                  </pic:spPr>
                </pic:pic>
              </a:graphicData>
            </a:graphic>
          </wp:inline>
        </w:drawing>
      </w:r>
      <w:r w:rsidR="00981E26">
        <w:rPr>
          <w:noProof/>
        </w:rPr>
        <w:drawing>
          <wp:inline distT="0" distB="0" distL="0" distR="0" wp14:anchorId="434DAE9D" wp14:editId="29513903">
            <wp:extent cx="2190749" cy="2111498"/>
            <wp:effectExtent l="0" t="0" r="635" b="3175"/>
            <wp:docPr id="43348269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82694" name="Slika 433482694"/>
                    <pic:cNvPicPr/>
                  </pic:nvPicPr>
                  <pic:blipFill>
                    <a:blip r:embed="rId90">
                      <a:extLst>
                        <a:ext uri="{28A0092B-C50C-407E-A947-70E740481C1C}">
                          <a14:useLocalDpi xmlns:a14="http://schemas.microsoft.com/office/drawing/2010/main" val="0"/>
                        </a:ext>
                      </a:extLst>
                    </a:blip>
                    <a:stretch>
                      <a:fillRect/>
                    </a:stretch>
                  </pic:blipFill>
                  <pic:spPr>
                    <a:xfrm>
                      <a:off x="0" y="0"/>
                      <a:ext cx="2216141" cy="2135972"/>
                    </a:xfrm>
                    <a:prstGeom prst="rect">
                      <a:avLst/>
                    </a:prstGeom>
                  </pic:spPr>
                </pic:pic>
              </a:graphicData>
            </a:graphic>
          </wp:inline>
        </w:drawing>
      </w:r>
    </w:p>
    <w:p w14:paraId="7774B6F2" w14:textId="725BEAB1" w:rsidR="00086018" w:rsidRPr="002F7665" w:rsidRDefault="00086018" w:rsidP="00D922A1">
      <w:pPr>
        <w:pStyle w:val="Naslov3"/>
        <w:numPr>
          <w:ilvl w:val="2"/>
          <w:numId w:val="147"/>
        </w:numPr>
      </w:pPr>
      <w:bookmarkStart w:id="669" w:name="_Toc65151542"/>
      <w:bookmarkStart w:id="670" w:name="_Toc184294165"/>
      <w:bookmarkStart w:id="671" w:name="_Toc197690285"/>
      <w:bookmarkStart w:id="672" w:name="_Hlk70599055"/>
      <w:r w:rsidRPr="002F7665">
        <w:t>Izvor podataka</w:t>
      </w:r>
      <w:bookmarkEnd w:id="669"/>
      <w:bookmarkEnd w:id="670"/>
      <w:bookmarkEnd w:id="671"/>
    </w:p>
    <w:p w14:paraId="539B6603" w14:textId="77777777" w:rsidR="00086018" w:rsidRPr="002F7665" w:rsidRDefault="00086018" w:rsidP="005B4E96">
      <w:pPr>
        <w:numPr>
          <w:ilvl w:val="0"/>
          <w:numId w:val="75"/>
        </w:numPr>
        <w:suppressAutoHyphens/>
        <w:autoSpaceDN w:val="0"/>
        <w:spacing w:after="0" w:line="276" w:lineRule="auto"/>
        <w:jc w:val="both"/>
        <w:textAlignment w:val="baseline"/>
        <w:rPr>
          <w:sz w:val="20"/>
          <w:szCs w:val="20"/>
          <w:lang w:val="en-US"/>
        </w:rPr>
      </w:pPr>
      <w:proofErr w:type="spellStart"/>
      <w:r w:rsidRPr="002F7665">
        <w:rPr>
          <w:sz w:val="20"/>
          <w:szCs w:val="20"/>
          <w:lang w:val="en-US"/>
        </w:rPr>
        <w:t>Državni</w:t>
      </w:r>
      <w:proofErr w:type="spellEnd"/>
      <w:r w:rsidRPr="002F7665">
        <w:rPr>
          <w:sz w:val="20"/>
          <w:szCs w:val="20"/>
          <w:lang w:val="en-US"/>
        </w:rPr>
        <w:t xml:space="preserve"> </w:t>
      </w:r>
      <w:proofErr w:type="spellStart"/>
      <w:r w:rsidRPr="002F7665">
        <w:rPr>
          <w:sz w:val="20"/>
          <w:szCs w:val="20"/>
          <w:lang w:val="en-US"/>
        </w:rPr>
        <w:t>hidrometeorološki</w:t>
      </w:r>
      <w:proofErr w:type="spellEnd"/>
      <w:r w:rsidRPr="002F7665">
        <w:rPr>
          <w:sz w:val="20"/>
          <w:szCs w:val="20"/>
          <w:lang w:val="en-US"/>
        </w:rPr>
        <w:t xml:space="preserve"> </w:t>
      </w:r>
      <w:proofErr w:type="spellStart"/>
      <w:r w:rsidRPr="002F7665">
        <w:rPr>
          <w:sz w:val="20"/>
          <w:szCs w:val="20"/>
          <w:lang w:val="en-US"/>
        </w:rPr>
        <w:t>zavod</w:t>
      </w:r>
      <w:proofErr w:type="spellEnd"/>
      <w:r w:rsidRPr="002F7665">
        <w:rPr>
          <w:sz w:val="20"/>
          <w:szCs w:val="20"/>
          <w:lang w:val="en-US"/>
        </w:rPr>
        <w:t xml:space="preserve"> (DHMZ, 2024.god.)</w:t>
      </w:r>
    </w:p>
    <w:p w14:paraId="0BA563EC" w14:textId="77777777" w:rsidR="00086018" w:rsidRPr="002F7665" w:rsidRDefault="00086018" w:rsidP="005B4E96">
      <w:pPr>
        <w:numPr>
          <w:ilvl w:val="0"/>
          <w:numId w:val="75"/>
        </w:numPr>
        <w:suppressAutoHyphens/>
        <w:autoSpaceDN w:val="0"/>
        <w:spacing w:after="0" w:line="276" w:lineRule="auto"/>
        <w:jc w:val="both"/>
        <w:textAlignment w:val="baseline"/>
        <w:rPr>
          <w:sz w:val="20"/>
          <w:szCs w:val="20"/>
          <w:lang w:val="en-US"/>
        </w:rPr>
      </w:pPr>
      <w:proofErr w:type="spellStart"/>
      <w:r w:rsidRPr="002F7665">
        <w:rPr>
          <w:sz w:val="20"/>
          <w:szCs w:val="20"/>
          <w:lang w:val="en-US"/>
        </w:rPr>
        <w:t>Državni</w:t>
      </w:r>
      <w:proofErr w:type="spellEnd"/>
      <w:r w:rsidRPr="002F7665">
        <w:rPr>
          <w:sz w:val="20"/>
          <w:szCs w:val="20"/>
          <w:lang w:val="en-US"/>
        </w:rPr>
        <w:t xml:space="preserve"> </w:t>
      </w:r>
      <w:proofErr w:type="spellStart"/>
      <w:r w:rsidRPr="002F7665">
        <w:rPr>
          <w:sz w:val="20"/>
          <w:szCs w:val="20"/>
          <w:lang w:val="en-US"/>
        </w:rPr>
        <w:t>zavod</w:t>
      </w:r>
      <w:proofErr w:type="spellEnd"/>
      <w:r w:rsidRPr="002F7665">
        <w:rPr>
          <w:sz w:val="20"/>
          <w:szCs w:val="20"/>
          <w:lang w:val="en-US"/>
        </w:rPr>
        <w:t xml:space="preserve"> za </w:t>
      </w:r>
      <w:proofErr w:type="spellStart"/>
      <w:r w:rsidRPr="002F7665">
        <w:rPr>
          <w:sz w:val="20"/>
          <w:szCs w:val="20"/>
          <w:lang w:val="en-US"/>
        </w:rPr>
        <w:t>statistiku</w:t>
      </w:r>
      <w:proofErr w:type="spellEnd"/>
      <w:r w:rsidRPr="002F7665">
        <w:rPr>
          <w:sz w:val="20"/>
          <w:szCs w:val="20"/>
          <w:lang w:val="en-US"/>
        </w:rPr>
        <w:t xml:space="preserve">, </w:t>
      </w:r>
      <w:proofErr w:type="spellStart"/>
      <w:r w:rsidRPr="002F7665">
        <w:rPr>
          <w:sz w:val="20"/>
          <w:szCs w:val="20"/>
          <w:lang w:val="en-US"/>
        </w:rPr>
        <w:t>Popis</w:t>
      </w:r>
      <w:proofErr w:type="spellEnd"/>
      <w:r w:rsidRPr="002F7665">
        <w:rPr>
          <w:sz w:val="20"/>
          <w:szCs w:val="20"/>
          <w:lang w:val="en-US"/>
        </w:rPr>
        <w:t xml:space="preserve"> 2021. </w:t>
      </w:r>
      <w:proofErr w:type="spellStart"/>
      <w:r w:rsidRPr="002F7665">
        <w:rPr>
          <w:sz w:val="20"/>
          <w:szCs w:val="20"/>
          <w:lang w:val="en-US"/>
        </w:rPr>
        <w:t>godine</w:t>
      </w:r>
      <w:proofErr w:type="spellEnd"/>
      <w:r w:rsidRPr="002F7665">
        <w:rPr>
          <w:sz w:val="20"/>
          <w:szCs w:val="20"/>
          <w:lang w:val="en-US"/>
        </w:rPr>
        <w:t>,</w:t>
      </w:r>
    </w:p>
    <w:p w14:paraId="62F71E9D" w14:textId="77777777" w:rsidR="00086018" w:rsidRPr="002F7665" w:rsidRDefault="00086018" w:rsidP="005B4E96">
      <w:pPr>
        <w:numPr>
          <w:ilvl w:val="0"/>
          <w:numId w:val="75"/>
        </w:numPr>
        <w:spacing w:after="200" w:line="276" w:lineRule="auto"/>
        <w:contextualSpacing/>
        <w:jc w:val="both"/>
        <w:rPr>
          <w:sz w:val="20"/>
          <w:szCs w:val="20"/>
          <w:lang w:val="en-US"/>
        </w:rPr>
      </w:pPr>
      <w:proofErr w:type="spellStart"/>
      <w:r w:rsidRPr="002F7665">
        <w:rPr>
          <w:sz w:val="20"/>
          <w:szCs w:val="20"/>
          <w:lang w:val="en-US"/>
        </w:rPr>
        <w:t>Kriteriji</w:t>
      </w:r>
      <w:proofErr w:type="spellEnd"/>
      <w:r w:rsidRPr="002F7665">
        <w:rPr>
          <w:sz w:val="20"/>
          <w:szCs w:val="20"/>
          <w:lang w:val="en-US"/>
        </w:rPr>
        <w:t xml:space="preserve"> za </w:t>
      </w:r>
      <w:proofErr w:type="spellStart"/>
      <w:r w:rsidRPr="002F7665">
        <w:rPr>
          <w:sz w:val="20"/>
          <w:szCs w:val="20"/>
          <w:lang w:val="en-US"/>
        </w:rPr>
        <w:t>izradu</w:t>
      </w:r>
      <w:proofErr w:type="spellEnd"/>
      <w:r w:rsidRPr="002F7665">
        <w:rPr>
          <w:sz w:val="20"/>
          <w:szCs w:val="20"/>
          <w:lang w:val="en-US"/>
        </w:rPr>
        <w:t xml:space="preserve"> </w:t>
      </w:r>
      <w:proofErr w:type="spellStart"/>
      <w:r w:rsidRPr="002F7665">
        <w:rPr>
          <w:sz w:val="20"/>
          <w:szCs w:val="20"/>
          <w:lang w:val="en-US"/>
        </w:rPr>
        <w:t>smjernica</w:t>
      </w:r>
      <w:proofErr w:type="spellEnd"/>
      <w:r w:rsidRPr="002F7665">
        <w:rPr>
          <w:sz w:val="20"/>
          <w:szCs w:val="20"/>
          <w:lang w:val="en-US"/>
        </w:rPr>
        <w:t xml:space="preserve"> </w:t>
      </w:r>
      <w:proofErr w:type="spellStart"/>
      <w:r w:rsidRPr="002F7665">
        <w:rPr>
          <w:sz w:val="20"/>
          <w:szCs w:val="20"/>
          <w:lang w:val="en-US"/>
        </w:rPr>
        <w:t>koje</w:t>
      </w:r>
      <w:proofErr w:type="spellEnd"/>
      <w:r w:rsidRPr="002F7665">
        <w:rPr>
          <w:sz w:val="20"/>
          <w:szCs w:val="20"/>
          <w:lang w:val="en-US"/>
        </w:rPr>
        <w:t xml:space="preserve"> </w:t>
      </w:r>
      <w:proofErr w:type="spellStart"/>
      <w:r w:rsidRPr="002F7665">
        <w:rPr>
          <w:sz w:val="20"/>
          <w:szCs w:val="20"/>
          <w:lang w:val="en-US"/>
        </w:rPr>
        <w:t>donose</w:t>
      </w:r>
      <w:proofErr w:type="spellEnd"/>
      <w:r w:rsidRPr="002F7665">
        <w:rPr>
          <w:sz w:val="20"/>
          <w:szCs w:val="20"/>
          <w:lang w:val="en-US"/>
        </w:rPr>
        <w:t xml:space="preserve"> </w:t>
      </w:r>
      <w:proofErr w:type="spellStart"/>
      <w:r w:rsidRPr="002F7665">
        <w:rPr>
          <w:sz w:val="20"/>
          <w:szCs w:val="20"/>
          <w:lang w:val="en-US"/>
        </w:rPr>
        <w:t>čelnici</w:t>
      </w:r>
      <w:proofErr w:type="spellEnd"/>
      <w:r w:rsidRPr="002F7665">
        <w:rPr>
          <w:sz w:val="20"/>
          <w:szCs w:val="20"/>
          <w:lang w:val="en-US"/>
        </w:rPr>
        <w:t xml:space="preserve"> </w:t>
      </w:r>
      <w:proofErr w:type="spellStart"/>
      <w:r w:rsidRPr="002F7665">
        <w:rPr>
          <w:sz w:val="20"/>
          <w:szCs w:val="20"/>
          <w:lang w:val="en-US"/>
        </w:rPr>
        <w:t>područne</w:t>
      </w:r>
      <w:proofErr w:type="spellEnd"/>
      <w:r w:rsidRPr="002F7665">
        <w:rPr>
          <w:sz w:val="20"/>
          <w:szCs w:val="20"/>
          <w:lang w:val="en-US"/>
        </w:rPr>
        <w:t xml:space="preserve"> (</w:t>
      </w:r>
      <w:proofErr w:type="spellStart"/>
      <w:r w:rsidRPr="002F7665">
        <w:rPr>
          <w:sz w:val="20"/>
          <w:szCs w:val="20"/>
          <w:lang w:val="en-US"/>
        </w:rPr>
        <w:t>regionalne</w:t>
      </w:r>
      <w:proofErr w:type="spellEnd"/>
      <w:r w:rsidRPr="002F7665">
        <w:rPr>
          <w:sz w:val="20"/>
          <w:szCs w:val="20"/>
          <w:lang w:val="en-US"/>
        </w:rPr>
        <w:t xml:space="preserve">) </w:t>
      </w:r>
      <w:proofErr w:type="spellStart"/>
      <w:r w:rsidRPr="002F7665">
        <w:rPr>
          <w:sz w:val="20"/>
          <w:szCs w:val="20"/>
          <w:lang w:val="en-US"/>
        </w:rPr>
        <w:t>samouprave</w:t>
      </w:r>
      <w:proofErr w:type="spellEnd"/>
      <w:r w:rsidRPr="002F7665">
        <w:rPr>
          <w:sz w:val="20"/>
          <w:szCs w:val="20"/>
          <w:lang w:val="en-US"/>
        </w:rPr>
        <w:t xml:space="preserve"> za </w:t>
      </w:r>
      <w:proofErr w:type="spellStart"/>
      <w:r w:rsidRPr="002F7665">
        <w:rPr>
          <w:sz w:val="20"/>
          <w:szCs w:val="20"/>
          <w:lang w:val="en-US"/>
        </w:rPr>
        <w:t>potrebe</w:t>
      </w:r>
      <w:proofErr w:type="spellEnd"/>
      <w:r w:rsidRPr="002F7665">
        <w:rPr>
          <w:sz w:val="20"/>
          <w:szCs w:val="20"/>
          <w:lang w:val="en-US"/>
        </w:rPr>
        <w:t xml:space="preserve"> </w:t>
      </w:r>
      <w:proofErr w:type="spellStart"/>
      <w:r w:rsidRPr="002F7665">
        <w:rPr>
          <w:sz w:val="20"/>
          <w:szCs w:val="20"/>
          <w:lang w:val="en-US"/>
        </w:rPr>
        <w:t>izrade</w:t>
      </w:r>
      <w:proofErr w:type="spellEnd"/>
      <w:r w:rsidRPr="002F7665">
        <w:rPr>
          <w:sz w:val="20"/>
          <w:szCs w:val="20"/>
          <w:lang w:val="en-US"/>
        </w:rPr>
        <w:t xml:space="preserve"> </w:t>
      </w:r>
      <w:proofErr w:type="spellStart"/>
      <w:r w:rsidRPr="002F7665">
        <w:rPr>
          <w:sz w:val="20"/>
          <w:szCs w:val="20"/>
          <w:lang w:val="en-US"/>
        </w:rPr>
        <w:t>Procjena</w:t>
      </w:r>
      <w:proofErr w:type="spellEnd"/>
      <w:r w:rsidRPr="002F7665">
        <w:rPr>
          <w:sz w:val="20"/>
          <w:szCs w:val="20"/>
          <w:lang w:val="en-US"/>
        </w:rPr>
        <w:t xml:space="preserve"> </w:t>
      </w:r>
      <w:proofErr w:type="spellStart"/>
      <w:r w:rsidRPr="002F7665">
        <w:rPr>
          <w:sz w:val="20"/>
          <w:szCs w:val="20"/>
          <w:lang w:val="en-US"/>
        </w:rPr>
        <w:t>rizika</w:t>
      </w:r>
      <w:proofErr w:type="spellEnd"/>
      <w:r w:rsidRPr="002F7665">
        <w:rPr>
          <w:sz w:val="20"/>
          <w:szCs w:val="20"/>
          <w:lang w:val="en-US"/>
        </w:rPr>
        <w:t xml:space="preserve"> </w:t>
      </w:r>
      <w:proofErr w:type="spellStart"/>
      <w:r w:rsidRPr="002F7665">
        <w:rPr>
          <w:sz w:val="20"/>
          <w:szCs w:val="20"/>
          <w:lang w:val="en-US"/>
        </w:rPr>
        <w:t>od</w:t>
      </w:r>
      <w:proofErr w:type="spellEnd"/>
      <w:r w:rsidRPr="002F7665">
        <w:rPr>
          <w:sz w:val="20"/>
          <w:szCs w:val="20"/>
          <w:lang w:val="en-US"/>
        </w:rPr>
        <w:t xml:space="preserve"> </w:t>
      </w:r>
      <w:proofErr w:type="spellStart"/>
      <w:r w:rsidRPr="002F7665">
        <w:rPr>
          <w:sz w:val="20"/>
          <w:szCs w:val="20"/>
          <w:lang w:val="en-US"/>
        </w:rPr>
        <w:t>velikih</w:t>
      </w:r>
      <w:proofErr w:type="spellEnd"/>
      <w:r w:rsidRPr="002F7665">
        <w:rPr>
          <w:sz w:val="20"/>
          <w:szCs w:val="20"/>
          <w:lang w:val="en-US"/>
        </w:rPr>
        <w:t xml:space="preserve"> </w:t>
      </w:r>
      <w:proofErr w:type="spellStart"/>
      <w:r w:rsidRPr="002F7665">
        <w:rPr>
          <w:sz w:val="20"/>
          <w:szCs w:val="20"/>
          <w:lang w:val="en-US"/>
        </w:rPr>
        <w:t>nesreća</w:t>
      </w:r>
      <w:proofErr w:type="spellEnd"/>
      <w:r w:rsidRPr="002F7665">
        <w:rPr>
          <w:sz w:val="20"/>
          <w:szCs w:val="20"/>
          <w:lang w:val="en-US"/>
        </w:rPr>
        <w:t xml:space="preserve"> </w:t>
      </w:r>
      <w:proofErr w:type="spellStart"/>
      <w:r w:rsidRPr="002F7665">
        <w:rPr>
          <w:sz w:val="20"/>
          <w:szCs w:val="20"/>
          <w:lang w:val="en-US"/>
        </w:rPr>
        <w:t>na</w:t>
      </w:r>
      <w:proofErr w:type="spellEnd"/>
      <w:r w:rsidRPr="002F7665">
        <w:rPr>
          <w:sz w:val="20"/>
          <w:szCs w:val="20"/>
          <w:lang w:val="en-US"/>
        </w:rPr>
        <w:t xml:space="preserve"> </w:t>
      </w:r>
      <w:proofErr w:type="spellStart"/>
      <w:r w:rsidRPr="002F7665">
        <w:rPr>
          <w:sz w:val="20"/>
          <w:szCs w:val="20"/>
          <w:lang w:val="en-US"/>
        </w:rPr>
        <w:t>razinama</w:t>
      </w:r>
      <w:proofErr w:type="spellEnd"/>
      <w:r w:rsidRPr="002F7665">
        <w:rPr>
          <w:sz w:val="20"/>
          <w:szCs w:val="20"/>
          <w:lang w:val="en-US"/>
        </w:rPr>
        <w:t xml:space="preserve"> </w:t>
      </w:r>
      <w:proofErr w:type="spellStart"/>
      <w:r w:rsidRPr="002F7665">
        <w:rPr>
          <w:sz w:val="20"/>
          <w:szCs w:val="20"/>
          <w:lang w:val="en-US"/>
        </w:rPr>
        <w:t>jedinica</w:t>
      </w:r>
      <w:proofErr w:type="spellEnd"/>
      <w:r w:rsidRPr="002F7665">
        <w:rPr>
          <w:sz w:val="20"/>
          <w:szCs w:val="20"/>
          <w:lang w:val="en-US"/>
        </w:rPr>
        <w:t xml:space="preserve"> </w:t>
      </w:r>
      <w:proofErr w:type="spellStart"/>
      <w:r w:rsidRPr="002F7665">
        <w:rPr>
          <w:sz w:val="20"/>
          <w:szCs w:val="20"/>
          <w:lang w:val="en-US"/>
        </w:rPr>
        <w:t>lokalnih</w:t>
      </w:r>
      <w:proofErr w:type="spellEnd"/>
      <w:r w:rsidRPr="002F7665">
        <w:rPr>
          <w:sz w:val="20"/>
          <w:szCs w:val="20"/>
          <w:lang w:val="en-US"/>
        </w:rPr>
        <w:t xml:space="preserve"> </w:t>
      </w:r>
      <w:proofErr w:type="spellStart"/>
      <w:r w:rsidRPr="002F7665">
        <w:rPr>
          <w:sz w:val="20"/>
          <w:szCs w:val="20"/>
          <w:lang w:val="en-US"/>
        </w:rPr>
        <w:t>i</w:t>
      </w:r>
      <w:proofErr w:type="spellEnd"/>
      <w:r w:rsidRPr="002F7665">
        <w:rPr>
          <w:sz w:val="20"/>
          <w:szCs w:val="20"/>
          <w:lang w:val="en-US"/>
        </w:rPr>
        <w:t xml:space="preserve"> </w:t>
      </w:r>
      <w:proofErr w:type="spellStart"/>
      <w:r w:rsidRPr="002F7665">
        <w:rPr>
          <w:sz w:val="20"/>
          <w:szCs w:val="20"/>
          <w:lang w:val="en-US"/>
        </w:rPr>
        <w:t>područnih</w:t>
      </w:r>
      <w:proofErr w:type="spellEnd"/>
      <w:r w:rsidRPr="002F7665">
        <w:rPr>
          <w:sz w:val="20"/>
          <w:szCs w:val="20"/>
          <w:lang w:val="en-US"/>
        </w:rPr>
        <w:t xml:space="preserve"> (</w:t>
      </w:r>
      <w:proofErr w:type="spellStart"/>
      <w:r w:rsidRPr="002F7665">
        <w:rPr>
          <w:sz w:val="20"/>
          <w:szCs w:val="20"/>
          <w:lang w:val="en-US"/>
        </w:rPr>
        <w:t>regionalnih</w:t>
      </w:r>
      <w:proofErr w:type="spellEnd"/>
      <w:r w:rsidRPr="002F7665">
        <w:rPr>
          <w:sz w:val="20"/>
          <w:szCs w:val="20"/>
          <w:lang w:val="en-US"/>
        </w:rPr>
        <w:t xml:space="preserve">) </w:t>
      </w:r>
      <w:proofErr w:type="spellStart"/>
      <w:r w:rsidRPr="002F7665">
        <w:rPr>
          <w:sz w:val="20"/>
          <w:szCs w:val="20"/>
          <w:lang w:val="en-US"/>
        </w:rPr>
        <w:t>samouprave</w:t>
      </w:r>
      <w:proofErr w:type="spellEnd"/>
      <w:r w:rsidRPr="002F7665">
        <w:rPr>
          <w:sz w:val="20"/>
          <w:szCs w:val="20"/>
          <w:lang w:val="en-US"/>
        </w:rPr>
        <w:t>, DUZS, 2016.god.</w:t>
      </w:r>
    </w:p>
    <w:p w14:paraId="3D5E4A9F" w14:textId="77777777" w:rsidR="00086018" w:rsidRPr="002F7665" w:rsidRDefault="00086018" w:rsidP="005B4E96">
      <w:pPr>
        <w:numPr>
          <w:ilvl w:val="0"/>
          <w:numId w:val="75"/>
        </w:numPr>
        <w:spacing w:after="200" w:line="276" w:lineRule="auto"/>
        <w:contextualSpacing/>
        <w:jc w:val="both"/>
        <w:rPr>
          <w:sz w:val="20"/>
          <w:szCs w:val="20"/>
          <w:lang w:val="en-US"/>
        </w:rPr>
      </w:pPr>
      <w:proofErr w:type="spellStart"/>
      <w:r w:rsidRPr="002F7665">
        <w:rPr>
          <w:sz w:val="20"/>
          <w:szCs w:val="20"/>
          <w:lang w:val="en-US"/>
        </w:rPr>
        <w:t>Pravilnik</w:t>
      </w:r>
      <w:proofErr w:type="spellEnd"/>
      <w:r w:rsidRPr="002F7665">
        <w:rPr>
          <w:sz w:val="20"/>
          <w:szCs w:val="20"/>
          <w:lang w:val="en-US"/>
        </w:rPr>
        <w:t xml:space="preserve"> o </w:t>
      </w:r>
      <w:proofErr w:type="spellStart"/>
      <w:r w:rsidRPr="002F7665">
        <w:rPr>
          <w:sz w:val="20"/>
          <w:szCs w:val="20"/>
          <w:lang w:val="en-US"/>
        </w:rPr>
        <w:t>smjernicama</w:t>
      </w:r>
      <w:proofErr w:type="spellEnd"/>
      <w:r w:rsidRPr="002F7665">
        <w:rPr>
          <w:sz w:val="20"/>
          <w:szCs w:val="20"/>
          <w:lang w:val="en-US"/>
        </w:rPr>
        <w:t xml:space="preserve"> za </w:t>
      </w:r>
      <w:proofErr w:type="spellStart"/>
      <w:r w:rsidRPr="002F7665">
        <w:rPr>
          <w:sz w:val="20"/>
          <w:szCs w:val="20"/>
          <w:lang w:val="en-US"/>
        </w:rPr>
        <w:t>izradu</w:t>
      </w:r>
      <w:proofErr w:type="spellEnd"/>
      <w:r w:rsidRPr="002F7665">
        <w:rPr>
          <w:sz w:val="20"/>
          <w:szCs w:val="20"/>
          <w:lang w:val="en-US"/>
        </w:rPr>
        <w:t xml:space="preserve"> </w:t>
      </w:r>
      <w:proofErr w:type="spellStart"/>
      <w:r w:rsidRPr="002F7665">
        <w:rPr>
          <w:sz w:val="20"/>
          <w:szCs w:val="20"/>
          <w:lang w:val="en-US"/>
        </w:rPr>
        <w:t>Procjene</w:t>
      </w:r>
      <w:proofErr w:type="spellEnd"/>
      <w:r w:rsidRPr="002F7665">
        <w:rPr>
          <w:sz w:val="20"/>
          <w:szCs w:val="20"/>
          <w:lang w:val="en-US"/>
        </w:rPr>
        <w:t xml:space="preserve"> </w:t>
      </w:r>
      <w:proofErr w:type="spellStart"/>
      <w:r w:rsidRPr="002F7665">
        <w:rPr>
          <w:sz w:val="20"/>
          <w:szCs w:val="20"/>
          <w:lang w:val="en-US"/>
        </w:rPr>
        <w:t>rizika</w:t>
      </w:r>
      <w:proofErr w:type="spellEnd"/>
      <w:r w:rsidRPr="002F7665">
        <w:rPr>
          <w:sz w:val="20"/>
          <w:szCs w:val="20"/>
          <w:lang w:val="en-US"/>
        </w:rPr>
        <w:t xml:space="preserve"> </w:t>
      </w:r>
      <w:proofErr w:type="spellStart"/>
      <w:r w:rsidRPr="002F7665">
        <w:rPr>
          <w:sz w:val="20"/>
          <w:szCs w:val="20"/>
          <w:lang w:val="en-US"/>
        </w:rPr>
        <w:t>od</w:t>
      </w:r>
      <w:proofErr w:type="spellEnd"/>
      <w:r w:rsidRPr="002F7665">
        <w:rPr>
          <w:sz w:val="20"/>
          <w:szCs w:val="20"/>
          <w:lang w:val="en-US"/>
        </w:rPr>
        <w:t xml:space="preserve"> </w:t>
      </w:r>
      <w:proofErr w:type="spellStart"/>
      <w:r w:rsidRPr="002F7665">
        <w:rPr>
          <w:sz w:val="20"/>
          <w:szCs w:val="20"/>
          <w:lang w:val="en-US"/>
        </w:rPr>
        <w:t>katastrofa</w:t>
      </w:r>
      <w:proofErr w:type="spellEnd"/>
      <w:r w:rsidRPr="002F7665">
        <w:rPr>
          <w:sz w:val="20"/>
          <w:szCs w:val="20"/>
          <w:lang w:val="en-US"/>
        </w:rPr>
        <w:t xml:space="preserve"> </w:t>
      </w:r>
      <w:proofErr w:type="spellStart"/>
      <w:r w:rsidRPr="002F7665">
        <w:rPr>
          <w:sz w:val="20"/>
          <w:szCs w:val="20"/>
          <w:lang w:val="en-US"/>
        </w:rPr>
        <w:t>i</w:t>
      </w:r>
      <w:proofErr w:type="spellEnd"/>
      <w:r w:rsidRPr="002F7665">
        <w:rPr>
          <w:sz w:val="20"/>
          <w:szCs w:val="20"/>
          <w:lang w:val="en-US"/>
        </w:rPr>
        <w:t xml:space="preserve"> </w:t>
      </w:r>
      <w:proofErr w:type="spellStart"/>
      <w:r w:rsidRPr="002F7665">
        <w:rPr>
          <w:sz w:val="20"/>
          <w:szCs w:val="20"/>
          <w:lang w:val="en-US"/>
        </w:rPr>
        <w:t>velikih</w:t>
      </w:r>
      <w:proofErr w:type="spellEnd"/>
      <w:r w:rsidRPr="002F7665">
        <w:rPr>
          <w:sz w:val="20"/>
          <w:szCs w:val="20"/>
          <w:lang w:val="en-US"/>
        </w:rPr>
        <w:t xml:space="preserve"> </w:t>
      </w:r>
      <w:proofErr w:type="spellStart"/>
      <w:r w:rsidRPr="002F7665">
        <w:rPr>
          <w:sz w:val="20"/>
          <w:szCs w:val="20"/>
          <w:lang w:val="en-US"/>
        </w:rPr>
        <w:t>nesreća</w:t>
      </w:r>
      <w:proofErr w:type="spellEnd"/>
      <w:r w:rsidRPr="002F7665">
        <w:rPr>
          <w:sz w:val="20"/>
          <w:szCs w:val="20"/>
          <w:lang w:val="en-US"/>
        </w:rPr>
        <w:t xml:space="preserve"> za </w:t>
      </w:r>
      <w:proofErr w:type="spellStart"/>
      <w:r w:rsidRPr="002F7665">
        <w:rPr>
          <w:sz w:val="20"/>
          <w:szCs w:val="20"/>
          <w:lang w:val="en-US"/>
        </w:rPr>
        <w:t>područje</w:t>
      </w:r>
      <w:proofErr w:type="spellEnd"/>
      <w:r w:rsidRPr="002F7665">
        <w:rPr>
          <w:sz w:val="20"/>
          <w:szCs w:val="20"/>
          <w:lang w:val="en-US"/>
        </w:rPr>
        <w:t xml:space="preserve"> </w:t>
      </w:r>
      <w:proofErr w:type="spellStart"/>
      <w:r w:rsidRPr="002F7665">
        <w:rPr>
          <w:sz w:val="20"/>
          <w:szCs w:val="20"/>
          <w:lang w:val="en-US"/>
        </w:rPr>
        <w:t>Republike</w:t>
      </w:r>
      <w:proofErr w:type="spellEnd"/>
      <w:r w:rsidRPr="002F7665">
        <w:rPr>
          <w:sz w:val="20"/>
          <w:szCs w:val="20"/>
          <w:lang w:val="en-US"/>
        </w:rPr>
        <w:t xml:space="preserve"> </w:t>
      </w:r>
      <w:proofErr w:type="spellStart"/>
      <w:r w:rsidRPr="002F7665">
        <w:rPr>
          <w:sz w:val="20"/>
          <w:szCs w:val="20"/>
          <w:lang w:val="en-US"/>
        </w:rPr>
        <w:t>Hrvatske</w:t>
      </w:r>
      <w:proofErr w:type="spellEnd"/>
      <w:r w:rsidRPr="002F7665">
        <w:rPr>
          <w:sz w:val="20"/>
          <w:szCs w:val="20"/>
          <w:lang w:val="en-US"/>
        </w:rPr>
        <w:t xml:space="preserve"> </w:t>
      </w:r>
      <w:proofErr w:type="spellStart"/>
      <w:r w:rsidRPr="002F7665">
        <w:rPr>
          <w:sz w:val="20"/>
          <w:szCs w:val="20"/>
          <w:lang w:val="en-US"/>
        </w:rPr>
        <w:t>i</w:t>
      </w:r>
      <w:proofErr w:type="spellEnd"/>
      <w:r w:rsidRPr="002F7665">
        <w:rPr>
          <w:sz w:val="20"/>
          <w:szCs w:val="20"/>
          <w:lang w:val="en-US"/>
        </w:rPr>
        <w:t xml:space="preserve"> </w:t>
      </w:r>
      <w:proofErr w:type="spellStart"/>
      <w:r w:rsidRPr="002F7665">
        <w:rPr>
          <w:sz w:val="20"/>
          <w:szCs w:val="20"/>
          <w:lang w:val="en-US"/>
        </w:rPr>
        <w:t>jedinica</w:t>
      </w:r>
      <w:proofErr w:type="spellEnd"/>
      <w:r w:rsidRPr="002F7665">
        <w:rPr>
          <w:sz w:val="20"/>
          <w:szCs w:val="20"/>
          <w:lang w:val="en-US"/>
        </w:rPr>
        <w:t xml:space="preserve"> </w:t>
      </w:r>
      <w:proofErr w:type="spellStart"/>
      <w:r w:rsidRPr="002F7665">
        <w:rPr>
          <w:sz w:val="20"/>
          <w:szCs w:val="20"/>
          <w:lang w:val="en-US"/>
        </w:rPr>
        <w:t>lokalne</w:t>
      </w:r>
      <w:proofErr w:type="spellEnd"/>
      <w:r w:rsidRPr="002F7665">
        <w:rPr>
          <w:sz w:val="20"/>
          <w:szCs w:val="20"/>
          <w:lang w:val="en-US"/>
        </w:rPr>
        <w:t xml:space="preserve"> </w:t>
      </w:r>
      <w:proofErr w:type="spellStart"/>
      <w:r w:rsidRPr="002F7665">
        <w:rPr>
          <w:sz w:val="20"/>
          <w:szCs w:val="20"/>
          <w:lang w:val="en-US"/>
        </w:rPr>
        <w:t>i</w:t>
      </w:r>
      <w:proofErr w:type="spellEnd"/>
      <w:r w:rsidRPr="002F7665">
        <w:rPr>
          <w:sz w:val="20"/>
          <w:szCs w:val="20"/>
          <w:lang w:val="en-US"/>
        </w:rPr>
        <w:t xml:space="preserve"> </w:t>
      </w:r>
      <w:proofErr w:type="spellStart"/>
      <w:r w:rsidRPr="002F7665">
        <w:rPr>
          <w:sz w:val="20"/>
          <w:szCs w:val="20"/>
          <w:lang w:val="en-US"/>
        </w:rPr>
        <w:t>područne</w:t>
      </w:r>
      <w:proofErr w:type="spellEnd"/>
      <w:r w:rsidRPr="002F7665">
        <w:rPr>
          <w:sz w:val="20"/>
          <w:szCs w:val="20"/>
          <w:lang w:val="en-US"/>
        </w:rPr>
        <w:t xml:space="preserve"> (</w:t>
      </w:r>
      <w:proofErr w:type="spellStart"/>
      <w:r w:rsidRPr="002F7665">
        <w:rPr>
          <w:sz w:val="20"/>
          <w:szCs w:val="20"/>
          <w:lang w:val="en-US"/>
        </w:rPr>
        <w:t>regionalne</w:t>
      </w:r>
      <w:proofErr w:type="spellEnd"/>
      <w:r w:rsidRPr="002F7665">
        <w:rPr>
          <w:sz w:val="20"/>
          <w:szCs w:val="20"/>
          <w:lang w:val="en-US"/>
        </w:rPr>
        <w:t xml:space="preserve">) </w:t>
      </w:r>
      <w:proofErr w:type="spellStart"/>
      <w:r w:rsidRPr="002F7665">
        <w:rPr>
          <w:sz w:val="20"/>
          <w:szCs w:val="20"/>
          <w:lang w:val="en-US"/>
        </w:rPr>
        <w:t>samouprave</w:t>
      </w:r>
      <w:proofErr w:type="spellEnd"/>
      <w:r w:rsidRPr="002F7665">
        <w:rPr>
          <w:sz w:val="20"/>
          <w:szCs w:val="20"/>
          <w:lang w:val="en-US"/>
        </w:rPr>
        <w:t xml:space="preserve"> (“</w:t>
      </w:r>
      <w:proofErr w:type="spellStart"/>
      <w:r w:rsidRPr="002F7665">
        <w:rPr>
          <w:sz w:val="20"/>
          <w:szCs w:val="20"/>
          <w:lang w:val="en-US"/>
        </w:rPr>
        <w:t>Narodne</w:t>
      </w:r>
      <w:proofErr w:type="spellEnd"/>
      <w:r w:rsidRPr="002F7665">
        <w:rPr>
          <w:sz w:val="20"/>
          <w:szCs w:val="20"/>
          <w:lang w:val="en-US"/>
        </w:rPr>
        <w:t xml:space="preserve"> Novine” br. 65/16)</w:t>
      </w:r>
    </w:p>
    <w:p w14:paraId="65618A94" w14:textId="77777777" w:rsidR="00086018" w:rsidRPr="002F7665" w:rsidRDefault="00086018" w:rsidP="005B4E96">
      <w:pPr>
        <w:numPr>
          <w:ilvl w:val="0"/>
          <w:numId w:val="75"/>
        </w:numPr>
        <w:suppressAutoHyphens/>
        <w:autoSpaceDN w:val="0"/>
        <w:spacing w:after="0" w:line="276" w:lineRule="auto"/>
        <w:jc w:val="both"/>
        <w:textAlignment w:val="baseline"/>
        <w:rPr>
          <w:sz w:val="20"/>
          <w:szCs w:val="20"/>
          <w:lang w:val="en-US"/>
        </w:rPr>
      </w:pPr>
      <w:proofErr w:type="spellStart"/>
      <w:r w:rsidRPr="002F7665">
        <w:rPr>
          <w:sz w:val="20"/>
          <w:szCs w:val="20"/>
          <w:lang w:val="en-US"/>
        </w:rPr>
        <w:t>Procjena</w:t>
      </w:r>
      <w:proofErr w:type="spellEnd"/>
      <w:r w:rsidRPr="002F7665">
        <w:rPr>
          <w:sz w:val="20"/>
          <w:szCs w:val="20"/>
          <w:lang w:val="en-US"/>
        </w:rPr>
        <w:t xml:space="preserve"> </w:t>
      </w:r>
      <w:proofErr w:type="spellStart"/>
      <w:r w:rsidRPr="002F7665">
        <w:rPr>
          <w:sz w:val="20"/>
          <w:szCs w:val="20"/>
          <w:lang w:val="en-US"/>
        </w:rPr>
        <w:t>rizika</w:t>
      </w:r>
      <w:proofErr w:type="spellEnd"/>
      <w:r w:rsidRPr="002F7665">
        <w:rPr>
          <w:sz w:val="20"/>
          <w:szCs w:val="20"/>
          <w:lang w:val="en-US"/>
        </w:rPr>
        <w:t xml:space="preserve"> </w:t>
      </w:r>
      <w:proofErr w:type="spellStart"/>
      <w:r w:rsidRPr="002F7665">
        <w:rPr>
          <w:sz w:val="20"/>
          <w:szCs w:val="20"/>
          <w:lang w:val="en-US"/>
        </w:rPr>
        <w:t>od</w:t>
      </w:r>
      <w:proofErr w:type="spellEnd"/>
      <w:r w:rsidRPr="002F7665">
        <w:rPr>
          <w:sz w:val="20"/>
          <w:szCs w:val="20"/>
          <w:lang w:val="en-US"/>
        </w:rPr>
        <w:t xml:space="preserve"> </w:t>
      </w:r>
      <w:proofErr w:type="spellStart"/>
      <w:r w:rsidRPr="002F7665">
        <w:rPr>
          <w:sz w:val="20"/>
          <w:szCs w:val="20"/>
          <w:lang w:val="en-US"/>
        </w:rPr>
        <w:t>katastrofa</w:t>
      </w:r>
      <w:proofErr w:type="spellEnd"/>
      <w:r w:rsidRPr="002F7665">
        <w:rPr>
          <w:sz w:val="20"/>
          <w:szCs w:val="20"/>
          <w:lang w:val="en-US"/>
        </w:rPr>
        <w:t xml:space="preserve"> za </w:t>
      </w:r>
      <w:proofErr w:type="spellStart"/>
      <w:r w:rsidRPr="002F7665">
        <w:rPr>
          <w:sz w:val="20"/>
          <w:szCs w:val="20"/>
          <w:lang w:val="en-US"/>
        </w:rPr>
        <w:t>Republiku</w:t>
      </w:r>
      <w:proofErr w:type="spellEnd"/>
      <w:r w:rsidRPr="002F7665">
        <w:rPr>
          <w:sz w:val="20"/>
          <w:szCs w:val="20"/>
          <w:lang w:val="en-US"/>
        </w:rPr>
        <w:t xml:space="preserve"> </w:t>
      </w:r>
      <w:proofErr w:type="spellStart"/>
      <w:r w:rsidRPr="002F7665">
        <w:rPr>
          <w:sz w:val="20"/>
          <w:szCs w:val="20"/>
          <w:lang w:val="en-US"/>
        </w:rPr>
        <w:t>Hrvatsku</w:t>
      </w:r>
      <w:proofErr w:type="spellEnd"/>
      <w:r w:rsidRPr="002F7665">
        <w:rPr>
          <w:sz w:val="20"/>
          <w:szCs w:val="20"/>
          <w:lang w:val="en-US"/>
        </w:rPr>
        <w:t>, 2019.god., 2024.god.</w:t>
      </w:r>
    </w:p>
    <w:p w14:paraId="6A0E4148" w14:textId="7AF260C2" w:rsidR="00086018" w:rsidRPr="002F7665" w:rsidRDefault="00086018" w:rsidP="005B4E96">
      <w:pPr>
        <w:numPr>
          <w:ilvl w:val="0"/>
          <w:numId w:val="75"/>
        </w:numPr>
        <w:spacing w:after="200" w:line="276" w:lineRule="auto"/>
        <w:contextualSpacing/>
        <w:jc w:val="both"/>
        <w:rPr>
          <w:sz w:val="20"/>
          <w:szCs w:val="20"/>
          <w:lang w:val="en-US"/>
        </w:rPr>
      </w:pPr>
      <w:proofErr w:type="spellStart"/>
      <w:r w:rsidRPr="002F7665">
        <w:rPr>
          <w:sz w:val="20"/>
          <w:szCs w:val="20"/>
          <w:lang w:val="en-US"/>
        </w:rPr>
        <w:t>Smjernice</w:t>
      </w:r>
      <w:proofErr w:type="spellEnd"/>
      <w:r w:rsidRPr="002F7665">
        <w:rPr>
          <w:sz w:val="20"/>
          <w:szCs w:val="20"/>
          <w:lang w:val="en-US"/>
        </w:rPr>
        <w:t xml:space="preserve"> za </w:t>
      </w:r>
      <w:proofErr w:type="spellStart"/>
      <w:r w:rsidRPr="002F7665">
        <w:rPr>
          <w:sz w:val="20"/>
          <w:szCs w:val="20"/>
          <w:lang w:val="en-US"/>
        </w:rPr>
        <w:t>izradu</w:t>
      </w:r>
      <w:proofErr w:type="spellEnd"/>
      <w:r w:rsidRPr="002F7665">
        <w:rPr>
          <w:sz w:val="20"/>
          <w:szCs w:val="20"/>
          <w:lang w:val="en-US"/>
        </w:rPr>
        <w:t xml:space="preserve"> </w:t>
      </w:r>
      <w:proofErr w:type="spellStart"/>
      <w:r w:rsidRPr="002F7665">
        <w:rPr>
          <w:sz w:val="20"/>
          <w:szCs w:val="20"/>
          <w:lang w:val="en-US"/>
        </w:rPr>
        <w:t>procjena</w:t>
      </w:r>
      <w:proofErr w:type="spellEnd"/>
      <w:r w:rsidRPr="002F7665">
        <w:rPr>
          <w:sz w:val="20"/>
          <w:szCs w:val="20"/>
          <w:lang w:val="en-US"/>
        </w:rPr>
        <w:t xml:space="preserve"> </w:t>
      </w:r>
      <w:proofErr w:type="spellStart"/>
      <w:r w:rsidRPr="002F7665">
        <w:rPr>
          <w:sz w:val="20"/>
          <w:szCs w:val="20"/>
          <w:lang w:val="en-US"/>
        </w:rPr>
        <w:t>rizika</w:t>
      </w:r>
      <w:proofErr w:type="spellEnd"/>
      <w:r w:rsidRPr="002F7665">
        <w:rPr>
          <w:sz w:val="20"/>
          <w:szCs w:val="20"/>
          <w:lang w:val="en-US"/>
        </w:rPr>
        <w:t xml:space="preserve"> </w:t>
      </w:r>
      <w:proofErr w:type="spellStart"/>
      <w:r w:rsidRPr="002F7665">
        <w:rPr>
          <w:sz w:val="20"/>
          <w:szCs w:val="20"/>
          <w:lang w:val="en-US"/>
        </w:rPr>
        <w:t>od</w:t>
      </w:r>
      <w:proofErr w:type="spellEnd"/>
      <w:r w:rsidRPr="002F7665">
        <w:rPr>
          <w:sz w:val="20"/>
          <w:szCs w:val="20"/>
          <w:lang w:val="en-US"/>
        </w:rPr>
        <w:t xml:space="preserve"> </w:t>
      </w:r>
      <w:proofErr w:type="spellStart"/>
      <w:r w:rsidRPr="002F7665">
        <w:rPr>
          <w:sz w:val="20"/>
          <w:szCs w:val="20"/>
          <w:lang w:val="en-US"/>
        </w:rPr>
        <w:t>velikih</w:t>
      </w:r>
      <w:proofErr w:type="spellEnd"/>
      <w:r w:rsidRPr="002F7665">
        <w:rPr>
          <w:sz w:val="20"/>
          <w:szCs w:val="20"/>
          <w:lang w:val="en-US"/>
        </w:rPr>
        <w:t xml:space="preserve"> </w:t>
      </w:r>
      <w:proofErr w:type="spellStart"/>
      <w:r w:rsidRPr="002F7665">
        <w:rPr>
          <w:sz w:val="20"/>
          <w:szCs w:val="20"/>
          <w:lang w:val="en-US"/>
        </w:rPr>
        <w:t>nesreća</w:t>
      </w:r>
      <w:proofErr w:type="spellEnd"/>
      <w:r w:rsidRPr="002F7665">
        <w:rPr>
          <w:sz w:val="20"/>
          <w:szCs w:val="20"/>
          <w:lang w:val="en-US"/>
        </w:rPr>
        <w:t xml:space="preserve"> za </w:t>
      </w:r>
      <w:proofErr w:type="spellStart"/>
      <w:r w:rsidRPr="002F7665">
        <w:rPr>
          <w:sz w:val="20"/>
          <w:szCs w:val="20"/>
          <w:lang w:val="en-US"/>
        </w:rPr>
        <w:t>područje</w:t>
      </w:r>
      <w:proofErr w:type="spellEnd"/>
      <w:r w:rsidRPr="002F7665">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2F7665">
        <w:rPr>
          <w:sz w:val="20"/>
          <w:szCs w:val="20"/>
          <w:lang w:val="en-US"/>
        </w:rPr>
        <w:t>županije</w:t>
      </w:r>
      <w:proofErr w:type="spellEnd"/>
      <w:r w:rsidRPr="002F7665">
        <w:rPr>
          <w:sz w:val="20"/>
          <w:szCs w:val="20"/>
          <w:lang w:val="en-US"/>
        </w:rPr>
        <w:t>, 201</w:t>
      </w:r>
      <w:r>
        <w:rPr>
          <w:sz w:val="20"/>
          <w:szCs w:val="20"/>
          <w:lang w:val="en-US"/>
        </w:rPr>
        <w:t>6</w:t>
      </w:r>
      <w:r w:rsidRPr="002F7665">
        <w:rPr>
          <w:sz w:val="20"/>
          <w:szCs w:val="20"/>
          <w:lang w:val="en-US"/>
        </w:rPr>
        <w:t>.god.</w:t>
      </w:r>
    </w:p>
    <w:p w14:paraId="3FEB481D" w14:textId="77777777" w:rsidR="00086018" w:rsidRPr="002F7665" w:rsidRDefault="00086018" w:rsidP="005B4E96">
      <w:pPr>
        <w:numPr>
          <w:ilvl w:val="0"/>
          <w:numId w:val="75"/>
        </w:numPr>
        <w:spacing w:after="200" w:line="276" w:lineRule="auto"/>
        <w:contextualSpacing/>
        <w:jc w:val="both"/>
        <w:rPr>
          <w:sz w:val="20"/>
          <w:szCs w:val="20"/>
          <w:lang w:val="en-US"/>
        </w:rPr>
      </w:pPr>
      <w:r w:rsidRPr="002F7665">
        <w:rPr>
          <w:sz w:val="20"/>
          <w:szCs w:val="20"/>
          <w:lang w:val="en-US"/>
        </w:rPr>
        <w:t xml:space="preserve">Zakon o </w:t>
      </w:r>
      <w:proofErr w:type="spellStart"/>
      <w:r w:rsidRPr="002F7665">
        <w:rPr>
          <w:sz w:val="20"/>
          <w:szCs w:val="20"/>
          <w:lang w:val="en-US"/>
        </w:rPr>
        <w:t>sustavu</w:t>
      </w:r>
      <w:proofErr w:type="spellEnd"/>
      <w:r w:rsidRPr="002F7665">
        <w:rPr>
          <w:sz w:val="20"/>
          <w:szCs w:val="20"/>
          <w:lang w:val="en-US"/>
        </w:rPr>
        <w:t xml:space="preserve"> </w:t>
      </w:r>
      <w:proofErr w:type="spellStart"/>
      <w:r w:rsidRPr="002F7665">
        <w:rPr>
          <w:sz w:val="20"/>
          <w:szCs w:val="20"/>
          <w:lang w:val="en-US"/>
        </w:rPr>
        <w:t>civilne</w:t>
      </w:r>
      <w:proofErr w:type="spellEnd"/>
      <w:r w:rsidRPr="002F7665">
        <w:rPr>
          <w:sz w:val="20"/>
          <w:szCs w:val="20"/>
          <w:lang w:val="en-US"/>
        </w:rPr>
        <w:t xml:space="preserve"> </w:t>
      </w:r>
      <w:proofErr w:type="spellStart"/>
      <w:r w:rsidRPr="002F7665">
        <w:rPr>
          <w:sz w:val="20"/>
          <w:szCs w:val="20"/>
          <w:lang w:val="en-US"/>
        </w:rPr>
        <w:t>zaštite</w:t>
      </w:r>
      <w:proofErr w:type="spellEnd"/>
      <w:r w:rsidRPr="002F7665">
        <w:rPr>
          <w:sz w:val="20"/>
          <w:szCs w:val="20"/>
          <w:lang w:val="en-US"/>
        </w:rPr>
        <w:t xml:space="preserve"> (“</w:t>
      </w:r>
      <w:proofErr w:type="spellStart"/>
      <w:r w:rsidRPr="002F7665">
        <w:rPr>
          <w:sz w:val="20"/>
          <w:szCs w:val="20"/>
          <w:lang w:val="en-US"/>
        </w:rPr>
        <w:t>Narodne</w:t>
      </w:r>
      <w:proofErr w:type="spellEnd"/>
      <w:r w:rsidRPr="002F7665">
        <w:rPr>
          <w:sz w:val="20"/>
          <w:szCs w:val="20"/>
          <w:lang w:val="en-US"/>
        </w:rPr>
        <w:t xml:space="preserve"> Novine” br. 82/15, 118/18, 31/20, 20/21, 114/22)</w:t>
      </w:r>
    </w:p>
    <w:bookmarkEnd w:id="672"/>
    <w:p w14:paraId="787C2F13" w14:textId="77777777" w:rsidR="00F451AC" w:rsidRDefault="00F451AC" w:rsidP="00086018">
      <w:pPr>
        <w:spacing w:after="0" w:line="276" w:lineRule="auto"/>
        <w:jc w:val="both"/>
        <w:rPr>
          <w:rFonts w:cs="Arial"/>
          <w:sz w:val="24"/>
          <w:szCs w:val="24"/>
        </w:rPr>
      </w:pPr>
    </w:p>
    <w:p w14:paraId="1C3F2195" w14:textId="2A1B6847" w:rsidR="00F451AC" w:rsidRPr="00191CEC" w:rsidRDefault="00F451AC" w:rsidP="00191CEC">
      <w:pPr>
        <w:spacing w:after="0" w:line="276" w:lineRule="auto"/>
        <w:ind w:left="720"/>
        <w:jc w:val="both"/>
        <w:rPr>
          <w:rFonts w:cs="Arial"/>
          <w:sz w:val="24"/>
          <w:szCs w:val="24"/>
        </w:rPr>
        <w:sectPr w:rsidR="00F451AC" w:rsidRPr="00191CEC" w:rsidSect="006603E7">
          <w:pgSz w:w="11906" w:h="16838"/>
          <w:pgMar w:top="1134" w:right="1418" w:bottom="1134" w:left="1418" w:header="709" w:footer="709" w:gutter="284"/>
          <w:cols w:space="708"/>
          <w:docGrid w:linePitch="360"/>
        </w:sectPr>
      </w:pPr>
    </w:p>
    <w:p w14:paraId="09C0642A" w14:textId="17338967" w:rsidR="00A53524" w:rsidRPr="00350BA7" w:rsidRDefault="00A53524" w:rsidP="00D922A1">
      <w:pPr>
        <w:pStyle w:val="Naslov2"/>
        <w:numPr>
          <w:ilvl w:val="1"/>
          <w:numId w:val="147"/>
        </w:numPr>
      </w:pPr>
      <w:bookmarkStart w:id="673" w:name="_Toc197690286"/>
      <w:bookmarkStart w:id="674" w:name="_Toc4137368"/>
      <w:bookmarkStart w:id="675" w:name="_Ref12031648"/>
      <w:bookmarkStart w:id="676" w:name="_Toc19619349"/>
      <w:bookmarkStart w:id="677" w:name="_Ref59628503"/>
      <w:r w:rsidRPr="00350BA7">
        <w:lastRenderedPageBreak/>
        <w:t>SUŠA</w:t>
      </w:r>
      <w:bookmarkEnd w:id="673"/>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A53524" w:rsidRPr="00350BA7" w14:paraId="1312AC0A" w14:textId="77777777" w:rsidTr="007F5CF7">
        <w:trPr>
          <w:trHeight w:val="241"/>
          <w:jc w:val="center"/>
        </w:trPr>
        <w:tc>
          <w:tcPr>
            <w:tcW w:w="8784" w:type="dxa"/>
          </w:tcPr>
          <w:p w14:paraId="34CF62EB" w14:textId="77777777" w:rsidR="00A53524" w:rsidRPr="00350BA7" w:rsidRDefault="00A53524" w:rsidP="007F5CF7">
            <w:pPr>
              <w:spacing w:after="0"/>
              <w:jc w:val="both"/>
              <w:rPr>
                <w:rFonts w:cs="Arial"/>
                <w:b/>
              </w:rPr>
            </w:pPr>
            <w:r w:rsidRPr="00350BA7">
              <w:rPr>
                <w:rFonts w:cs="Arial"/>
                <w:b/>
              </w:rPr>
              <w:t>Naziv scenarija</w:t>
            </w:r>
          </w:p>
        </w:tc>
      </w:tr>
      <w:tr w:rsidR="00A53524" w:rsidRPr="00350BA7" w14:paraId="20346512" w14:textId="77777777" w:rsidTr="007F5CF7">
        <w:trPr>
          <w:trHeight w:val="241"/>
          <w:jc w:val="center"/>
        </w:trPr>
        <w:tc>
          <w:tcPr>
            <w:tcW w:w="8784" w:type="dxa"/>
          </w:tcPr>
          <w:p w14:paraId="4E5EA6DE" w14:textId="77777777" w:rsidR="00A53524" w:rsidRPr="00350BA7" w:rsidRDefault="00A53524" w:rsidP="007F5CF7">
            <w:pPr>
              <w:spacing w:after="0"/>
              <w:jc w:val="both"/>
              <w:rPr>
                <w:rFonts w:cs="Arial"/>
              </w:rPr>
            </w:pPr>
            <w:r w:rsidRPr="00350BA7">
              <w:rPr>
                <w:rFonts w:cs="Arial"/>
              </w:rPr>
              <w:t xml:space="preserve">Pojava suše na području Grada </w:t>
            </w:r>
            <w:r>
              <w:rPr>
                <w:rFonts w:cs="Arial"/>
              </w:rPr>
              <w:t>Ludbrega</w:t>
            </w:r>
          </w:p>
        </w:tc>
      </w:tr>
      <w:tr w:rsidR="00A53524" w:rsidRPr="00350BA7" w14:paraId="101E10D9" w14:textId="77777777" w:rsidTr="007F5CF7">
        <w:trPr>
          <w:trHeight w:val="247"/>
          <w:jc w:val="center"/>
        </w:trPr>
        <w:tc>
          <w:tcPr>
            <w:tcW w:w="8784" w:type="dxa"/>
          </w:tcPr>
          <w:p w14:paraId="151635E3" w14:textId="77777777" w:rsidR="00A53524" w:rsidRPr="00350BA7" w:rsidRDefault="00A53524" w:rsidP="007F5CF7">
            <w:pPr>
              <w:spacing w:after="0"/>
              <w:contextualSpacing/>
              <w:jc w:val="both"/>
              <w:rPr>
                <w:rFonts w:cs="Arial"/>
                <w:b/>
              </w:rPr>
            </w:pPr>
            <w:r w:rsidRPr="00350BA7">
              <w:rPr>
                <w:rFonts w:cs="Arial"/>
                <w:b/>
              </w:rPr>
              <w:t>Grupa rizika</w:t>
            </w:r>
          </w:p>
        </w:tc>
      </w:tr>
      <w:tr w:rsidR="00A53524" w:rsidRPr="00350BA7" w14:paraId="78B3E237" w14:textId="77777777" w:rsidTr="007F5CF7">
        <w:trPr>
          <w:trHeight w:val="241"/>
          <w:jc w:val="center"/>
        </w:trPr>
        <w:tc>
          <w:tcPr>
            <w:tcW w:w="8784" w:type="dxa"/>
          </w:tcPr>
          <w:p w14:paraId="6C78FDF7" w14:textId="77777777" w:rsidR="00A53524" w:rsidRPr="00350BA7" w:rsidRDefault="00A53524" w:rsidP="007F5CF7">
            <w:pPr>
              <w:spacing w:after="0"/>
              <w:contextualSpacing/>
              <w:jc w:val="both"/>
              <w:rPr>
                <w:rFonts w:cs="Arial"/>
              </w:rPr>
            </w:pPr>
            <w:r w:rsidRPr="00350BA7">
              <w:rPr>
                <w:rFonts w:cs="Arial"/>
              </w:rPr>
              <w:t xml:space="preserve">Suša </w:t>
            </w:r>
          </w:p>
        </w:tc>
      </w:tr>
      <w:tr w:rsidR="00A53524" w:rsidRPr="00350BA7" w14:paraId="4901E13C" w14:textId="77777777" w:rsidTr="007F5CF7">
        <w:trPr>
          <w:trHeight w:val="241"/>
          <w:jc w:val="center"/>
        </w:trPr>
        <w:tc>
          <w:tcPr>
            <w:tcW w:w="8784" w:type="dxa"/>
          </w:tcPr>
          <w:p w14:paraId="27FA50FE" w14:textId="77777777" w:rsidR="00A53524" w:rsidRPr="00350BA7" w:rsidRDefault="00A53524" w:rsidP="007F5CF7">
            <w:pPr>
              <w:spacing w:after="0"/>
              <w:contextualSpacing/>
              <w:jc w:val="both"/>
              <w:rPr>
                <w:rFonts w:cs="Arial"/>
                <w:b/>
              </w:rPr>
            </w:pPr>
            <w:r w:rsidRPr="00350BA7">
              <w:rPr>
                <w:rFonts w:cs="Arial"/>
                <w:b/>
              </w:rPr>
              <w:t>Rizik</w:t>
            </w:r>
          </w:p>
        </w:tc>
      </w:tr>
      <w:tr w:rsidR="00A53524" w:rsidRPr="00350BA7" w14:paraId="475B02F1" w14:textId="77777777" w:rsidTr="007F5CF7">
        <w:trPr>
          <w:trHeight w:val="241"/>
          <w:jc w:val="center"/>
        </w:trPr>
        <w:tc>
          <w:tcPr>
            <w:tcW w:w="8784" w:type="dxa"/>
          </w:tcPr>
          <w:p w14:paraId="682AA724" w14:textId="77777777" w:rsidR="00A53524" w:rsidRPr="00350BA7" w:rsidRDefault="00A53524" w:rsidP="007F5CF7">
            <w:pPr>
              <w:spacing w:after="0"/>
              <w:contextualSpacing/>
              <w:jc w:val="both"/>
              <w:rPr>
                <w:rFonts w:cs="Arial"/>
              </w:rPr>
            </w:pPr>
            <w:r w:rsidRPr="00350BA7">
              <w:rPr>
                <w:rFonts w:cs="Arial"/>
              </w:rPr>
              <w:t xml:space="preserve">Suša </w:t>
            </w:r>
          </w:p>
        </w:tc>
      </w:tr>
      <w:tr w:rsidR="00A53524" w:rsidRPr="00350BA7" w14:paraId="781BDCDD" w14:textId="77777777" w:rsidTr="007F5CF7">
        <w:trPr>
          <w:trHeight w:val="241"/>
          <w:jc w:val="center"/>
        </w:trPr>
        <w:tc>
          <w:tcPr>
            <w:tcW w:w="8784" w:type="dxa"/>
          </w:tcPr>
          <w:p w14:paraId="098CC2DA" w14:textId="77777777" w:rsidR="00A53524" w:rsidRPr="00350BA7" w:rsidRDefault="00A53524" w:rsidP="007F5CF7">
            <w:pPr>
              <w:spacing w:after="0"/>
              <w:contextualSpacing/>
              <w:jc w:val="both"/>
              <w:rPr>
                <w:rFonts w:cs="Arial"/>
                <w:b/>
              </w:rPr>
            </w:pPr>
            <w:r w:rsidRPr="00350BA7">
              <w:rPr>
                <w:rFonts w:eastAsia="Calibri" w:cstheme="minorHAnsi"/>
                <w:b/>
              </w:rPr>
              <w:t>Radna skupina</w:t>
            </w:r>
          </w:p>
        </w:tc>
      </w:tr>
      <w:tr w:rsidR="00A53524" w:rsidRPr="00350BA7" w14:paraId="5663D1F2" w14:textId="77777777" w:rsidTr="007F5CF7">
        <w:trPr>
          <w:trHeight w:val="272"/>
          <w:jc w:val="center"/>
        </w:trPr>
        <w:tc>
          <w:tcPr>
            <w:tcW w:w="8784" w:type="dxa"/>
          </w:tcPr>
          <w:p w14:paraId="5FF508EA" w14:textId="77777777" w:rsidR="00A53524" w:rsidRPr="00350BA7" w:rsidRDefault="00A53524" w:rsidP="007F5CF7">
            <w:pPr>
              <w:spacing w:after="0"/>
              <w:contextualSpacing/>
              <w:jc w:val="both"/>
              <w:rPr>
                <w:rFonts w:cs="Arial"/>
                <w:b/>
              </w:rPr>
            </w:pPr>
            <w:r w:rsidRPr="00350BA7">
              <w:rPr>
                <w:rFonts w:eastAsia="Calibri" w:cstheme="minorHAnsi"/>
                <w:b/>
              </w:rPr>
              <w:t>Koordinator:</w:t>
            </w:r>
          </w:p>
        </w:tc>
      </w:tr>
      <w:tr w:rsidR="00A53524" w:rsidRPr="00350BA7" w14:paraId="3E795791" w14:textId="77777777" w:rsidTr="007F5CF7">
        <w:trPr>
          <w:trHeight w:val="272"/>
          <w:jc w:val="center"/>
        </w:trPr>
        <w:tc>
          <w:tcPr>
            <w:tcW w:w="8784" w:type="dxa"/>
          </w:tcPr>
          <w:p w14:paraId="4E7A220E" w14:textId="77777777" w:rsidR="00A53524" w:rsidRPr="00350BA7" w:rsidRDefault="00A53524" w:rsidP="007F5CF7">
            <w:pPr>
              <w:spacing w:after="0"/>
              <w:contextualSpacing/>
              <w:jc w:val="both"/>
              <w:rPr>
                <w:rFonts w:cs="Arial"/>
              </w:rPr>
            </w:pPr>
            <w:r>
              <w:rPr>
                <w:rFonts w:cs="Arial"/>
              </w:rPr>
              <w:t>N</w:t>
            </w:r>
            <w:r w:rsidRPr="00350BA7">
              <w:rPr>
                <w:rFonts w:cs="Arial"/>
              </w:rPr>
              <w:t>ačelnik Stožera civilne zaštite Grada Ludbrega</w:t>
            </w:r>
          </w:p>
        </w:tc>
      </w:tr>
      <w:tr w:rsidR="00A53524" w:rsidRPr="00350BA7" w14:paraId="21BEA86F" w14:textId="77777777" w:rsidTr="007F5CF7">
        <w:trPr>
          <w:trHeight w:val="272"/>
          <w:jc w:val="center"/>
        </w:trPr>
        <w:tc>
          <w:tcPr>
            <w:tcW w:w="8784" w:type="dxa"/>
          </w:tcPr>
          <w:p w14:paraId="50211F68" w14:textId="77777777" w:rsidR="00A53524" w:rsidRPr="00350BA7" w:rsidRDefault="00A53524" w:rsidP="007F5CF7">
            <w:pPr>
              <w:spacing w:after="0"/>
              <w:contextualSpacing/>
              <w:jc w:val="both"/>
              <w:rPr>
                <w:rFonts w:cs="Arial"/>
                <w:b/>
              </w:rPr>
            </w:pPr>
            <w:r w:rsidRPr="00350BA7">
              <w:rPr>
                <w:rFonts w:eastAsia="Calibri" w:cstheme="minorHAnsi"/>
                <w:b/>
              </w:rPr>
              <w:t>Nositelj:</w:t>
            </w:r>
          </w:p>
        </w:tc>
      </w:tr>
      <w:tr w:rsidR="00A53524" w:rsidRPr="00350BA7" w14:paraId="68A6ED95" w14:textId="77777777" w:rsidTr="007F5CF7">
        <w:trPr>
          <w:trHeight w:val="272"/>
          <w:jc w:val="center"/>
        </w:trPr>
        <w:tc>
          <w:tcPr>
            <w:tcW w:w="8784" w:type="dxa"/>
          </w:tcPr>
          <w:p w14:paraId="2A506106" w14:textId="77777777" w:rsidR="00A53524" w:rsidRPr="00B07481" w:rsidRDefault="00A53524" w:rsidP="007F5CF7">
            <w:pPr>
              <w:spacing w:after="0" w:line="276" w:lineRule="auto"/>
              <w:contextualSpacing/>
              <w:jc w:val="both"/>
              <w:rPr>
                <w:rFonts w:eastAsia="Calibri" w:cstheme="minorHAnsi"/>
              </w:rPr>
            </w:pPr>
            <w:r w:rsidRPr="00350BA7">
              <w:rPr>
                <w:rFonts w:eastAsia="Calibri" w:cstheme="minorHAnsi"/>
              </w:rPr>
              <w:t>Grad Ludbreg</w:t>
            </w:r>
          </w:p>
        </w:tc>
      </w:tr>
      <w:tr w:rsidR="00A53524" w:rsidRPr="00350BA7" w14:paraId="6CCFB152" w14:textId="77777777" w:rsidTr="007F5CF7">
        <w:trPr>
          <w:trHeight w:val="281"/>
          <w:jc w:val="center"/>
        </w:trPr>
        <w:tc>
          <w:tcPr>
            <w:tcW w:w="8784" w:type="dxa"/>
          </w:tcPr>
          <w:p w14:paraId="66F55521" w14:textId="77777777" w:rsidR="00A53524" w:rsidRPr="00350BA7" w:rsidRDefault="00A53524" w:rsidP="007F5CF7">
            <w:pPr>
              <w:spacing w:after="0"/>
              <w:contextualSpacing/>
              <w:jc w:val="both"/>
              <w:rPr>
                <w:rFonts w:cs="Arial"/>
                <w:b/>
              </w:rPr>
            </w:pPr>
            <w:r w:rsidRPr="00350BA7">
              <w:rPr>
                <w:rFonts w:eastAsia="Calibri" w:cstheme="minorHAnsi"/>
                <w:b/>
              </w:rPr>
              <w:t>Izvršitelj:</w:t>
            </w:r>
          </w:p>
        </w:tc>
      </w:tr>
      <w:tr w:rsidR="00A53524" w:rsidRPr="00350BA7" w14:paraId="532BE191" w14:textId="77777777" w:rsidTr="007F5CF7">
        <w:trPr>
          <w:trHeight w:val="266"/>
          <w:jc w:val="center"/>
        </w:trPr>
        <w:tc>
          <w:tcPr>
            <w:tcW w:w="8784" w:type="dxa"/>
          </w:tcPr>
          <w:p w14:paraId="76D28AED" w14:textId="77777777" w:rsidR="00A53524" w:rsidRPr="00F60C5D" w:rsidRDefault="00A53524" w:rsidP="007F5CF7">
            <w:pPr>
              <w:spacing w:after="0"/>
              <w:contextualSpacing/>
              <w:jc w:val="both"/>
              <w:rPr>
                <w:rFonts w:eastAsia="Calibri" w:cstheme="minorHAnsi"/>
              </w:rPr>
            </w:pPr>
            <w:r w:rsidRPr="00F60C5D">
              <w:rPr>
                <w:rFonts w:eastAsia="Calibri" w:cstheme="minorHAnsi"/>
              </w:rPr>
              <w:t>Predstavnik Gradskog društva crvenog križa Ludbreg</w:t>
            </w:r>
          </w:p>
          <w:p w14:paraId="062894EC" w14:textId="77777777" w:rsidR="00A53524" w:rsidRPr="00F60C5D" w:rsidRDefault="00A53524" w:rsidP="007F5CF7">
            <w:pPr>
              <w:spacing w:after="0"/>
              <w:contextualSpacing/>
              <w:jc w:val="both"/>
              <w:rPr>
                <w:rFonts w:cs="Arial"/>
              </w:rPr>
            </w:pPr>
            <w:r w:rsidRPr="00F60C5D">
              <w:rPr>
                <w:rFonts w:cs="Arial"/>
              </w:rPr>
              <w:t>Zapovjednik VZG Ludbreg</w:t>
            </w:r>
          </w:p>
          <w:p w14:paraId="5DE5C7B9" w14:textId="77777777" w:rsidR="00A53524" w:rsidRPr="00350BA7" w:rsidRDefault="00A53524" w:rsidP="007F5CF7">
            <w:pPr>
              <w:spacing w:after="0"/>
              <w:contextualSpacing/>
              <w:jc w:val="both"/>
              <w:rPr>
                <w:rFonts w:cs="Arial"/>
              </w:rPr>
            </w:pPr>
            <w:r w:rsidRPr="00F60C5D">
              <w:rPr>
                <w:rFonts w:cs="Arial"/>
              </w:rPr>
              <w:t>Direktor „Lukom“-a d.o.o.</w:t>
            </w:r>
          </w:p>
        </w:tc>
      </w:tr>
    </w:tbl>
    <w:p w14:paraId="55795DF4" w14:textId="7C0779B0" w:rsidR="00A53524" w:rsidRPr="00350BA7" w:rsidRDefault="003B631F" w:rsidP="003B631F">
      <w:pPr>
        <w:pStyle w:val="Naslov3"/>
        <w:numPr>
          <w:ilvl w:val="0"/>
          <w:numId w:val="0"/>
        </w:numPr>
      </w:pPr>
      <w:bookmarkStart w:id="678" w:name="_Toc197690287"/>
      <w:r>
        <w:t xml:space="preserve">6.7.1. </w:t>
      </w:r>
      <w:r w:rsidR="00A53524" w:rsidRPr="00350BA7">
        <w:t>Uvod</w:t>
      </w:r>
      <w:bookmarkEnd w:id="678"/>
      <w:r w:rsidR="00A53524" w:rsidRPr="00350BA7">
        <w:t xml:space="preserve"> </w:t>
      </w:r>
    </w:p>
    <w:p w14:paraId="2C163129" w14:textId="77777777" w:rsidR="00A53524" w:rsidRPr="004A6DF0" w:rsidRDefault="00A53524" w:rsidP="00A53524">
      <w:pPr>
        <w:spacing w:line="276" w:lineRule="auto"/>
        <w:jc w:val="both"/>
        <w:rPr>
          <w:rFonts w:cstheme="minorHAnsi"/>
          <w:sz w:val="24"/>
          <w:szCs w:val="24"/>
        </w:rPr>
      </w:pPr>
      <w:r w:rsidRPr="004A6DF0">
        <w:rPr>
          <w:rFonts w:cstheme="minorHAnsi"/>
          <w:sz w:val="24"/>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6A68AB5D" w14:textId="77777777" w:rsidR="00A53524" w:rsidRPr="004A6DF0" w:rsidRDefault="00A53524" w:rsidP="005B4E96">
      <w:pPr>
        <w:numPr>
          <w:ilvl w:val="2"/>
          <w:numId w:val="97"/>
        </w:numPr>
        <w:spacing w:after="200" w:line="276" w:lineRule="auto"/>
        <w:ind w:left="709"/>
        <w:contextualSpacing/>
        <w:jc w:val="both"/>
        <w:rPr>
          <w:rFonts w:cstheme="minorHAnsi"/>
          <w:sz w:val="24"/>
          <w:szCs w:val="24"/>
          <w:lang w:val="en-US"/>
        </w:rPr>
      </w:pPr>
      <w:proofErr w:type="spellStart"/>
      <w:r w:rsidRPr="004A6DF0">
        <w:rPr>
          <w:rFonts w:cstheme="minorHAnsi"/>
          <w:sz w:val="24"/>
          <w:szCs w:val="24"/>
          <w:lang w:val="en-US"/>
        </w:rPr>
        <w:t>površinskih</w:t>
      </w:r>
      <w:proofErr w:type="spellEnd"/>
      <w:r w:rsidRPr="004A6DF0">
        <w:rPr>
          <w:rFonts w:cstheme="minorHAnsi"/>
          <w:sz w:val="24"/>
          <w:szCs w:val="24"/>
          <w:lang w:val="en-US"/>
        </w:rPr>
        <w:t xml:space="preserve"> </w:t>
      </w:r>
      <w:proofErr w:type="spellStart"/>
      <w:r w:rsidRPr="004A6DF0">
        <w:rPr>
          <w:rFonts w:cstheme="minorHAnsi"/>
          <w:sz w:val="24"/>
          <w:szCs w:val="24"/>
          <w:lang w:val="en-US"/>
        </w:rPr>
        <w:t>voda</w:t>
      </w:r>
      <w:proofErr w:type="spellEnd"/>
      <w:r w:rsidRPr="004A6DF0">
        <w:rPr>
          <w:rFonts w:cstheme="minorHAnsi"/>
          <w:sz w:val="24"/>
          <w:szCs w:val="24"/>
          <w:lang w:val="en-US"/>
        </w:rPr>
        <w:t xml:space="preserve"> (</w:t>
      </w:r>
      <w:proofErr w:type="spellStart"/>
      <w:r w:rsidRPr="004A6DF0">
        <w:rPr>
          <w:rFonts w:cstheme="minorHAnsi"/>
          <w:sz w:val="24"/>
          <w:szCs w:val="24"/>
          <w:lang w:val="en-US"/>
        </w:rPr>
        <w:t>protoka</w:t>
      </w:r>
      <w:proofErr w:type="spellEnd"/>
      <w:r w:rsidRPr="004A6DF0">
        <w:rPr>
          <w:rFonts w:cstheme="minorHAnsi"/>
          <w:sz w:val="24"/>
          <w:szCs w:val="24"/>
          <w:lang w:val="en-US"/>
        </w:rPr>
        <w:t xml:space="preserve"> </w:t>
      </w:r>
      <w:proofErr w:type="spellStart"/>
      <w:r w:rsidRPr="004A6DF0">
        <w:rPr>
          <w:rFonts w:cstheme="minorHAnsi"/>
          <w:sz w:val="24"/>
          <w:szCs w:val="24"/>
          <w:lang w:val="en-US"/>
        </w:rPr>
        <w:t>i</w:t>
      </w:r>
      <w:proofErr w:type="spellEnd"/>
      <w:r w:rsidRPr="004A6DF0">
        <w:rPr>
          <w:rFonts w:cstheme="minorHAnsi"/>
          <w:sz w:val="24"/>
          <w:szCs w:val="24"/>
          <w:lang w:val="en-US"/>
        </w:rPr>
        <w:t>/</w:t>
      </w:r>
      <w:proofErr w:type="spellStart"/>
      <w:r w:rsidRPr="004A6DF0">
        <w:rPr>
          <w:rFonts w:cstheme="minorHAnsi"/>
          <w:sz w:val="24"/>
          <w:szCs w:val="24"/>
          <w:lang w:val="en-US"/>
        </w:rPr>
        <w:t>ili</w:t>
      </w:r>
      <w:proofErr w:type="spellEnd"/>
      <w:r w:rsidRPr="004A6DF0">
        <w:rPr>
          <w:rFonts w:cstheme="minorHAnsi"/>
          <w:sz w:val="24"/>
          <w:szCs w:val="24"/>
          <w:lang w:val="en-US"/>
        </w:rPr>
        <w:t xml:space="preserve"> </w:t>
      </w:r>
      <w:proofErr w:type="spellStart"/>
      <w:r w:rsidRPr="004A6DF0">
        <w:rPr>
          <w:rFonts w:cstheme="minorHAnsi"/>
          <w:sz w:val="24"/>
          <w:szCs w:val="24"/>
          <w:lang w:val="en-US"/>
        </w:rPr>
        <w:t>vodostaja</w:t>
      </w:r>
      <w:proofErr w:type="spellEnd"/>
      <w:r w:rsidRPr="004A6DF0">
        <w:rPr>
          <w:rFonts w:cstheme="minorHAnsi"/>
          <w:sz w:val="24"/>
          <w:szCs w:val="24"/>
          <w:lang w:val="en-US"/>
        </w:rPr>
        <w:t>),</w:t>
      </w:r>
    </w:p>
    <w:p w14:paraId="4C82F4D6" w14:textId="77777777" w:rsidR="00A53524" w:rsidRPr="004A6DF0" w:rsidRDefault="00A53524" w:rsidP="005B4E96">
      <w:pPr>
        <w:numPr>
          <w:ilvl w:val="2"/>
          <w:numId w:val="97"/>
        </w:numPr>
        <w:spacing w:after="200" w:line="276" w:lineRule="auto"/>
        <w:ind w:left="709"/>
        <w:contextualSpacing/>
        <w:jc w:val="both"/>
        <w:rPr>
          <w:rFonts w:cstheme="minorHAnsi"/>
          <w:sz w:val="24"/>
          <w:szCs w:val="24"/>
          <w:lang w:val="en-US"/>
        </w:rPr>
      </w:pPr>
      <w:proofErr w:type="spellStart"/>
      <w:r w:rsidRPr="004A6DF0">
        <w:rPr>
          <w:rFonts w:cstheme="minorHAnsi"/>
          <w:sz w:val="24"/>
          <w:szCs w:val="24"/>
          <w:lang w:val="en-US"/>
        </w:rPr>
        <w:t>razina</w:t>
      </w:r>
      <w:proofErr w:type="spellEnd"/>
      <w:r w:rsidRPr="004A6DF0">
        <w:rPr>
          <w:rFonts w:cstheme="minorHAnsi"/>
          <w:sz w:val="24"/>
          <w:szCs w:val="24"/>
          <w:lang w:val="en-US"/>
        </w:rPr>
        <w:t xml:space="preserve"> </w:t>
      </w:r>
      <w:proofErr w:type="spellStart"/>
      <w:r w:rsidRPr="004A6DF0">
        <w:rPr>
          <w:rFonts w:cstheme="minorHAnsi"/>
          <w:sz w:val="24"/>
          <w:szCs w:val="24"/>
          <w:lang w:val="en-US"/>
        </w:rPr>
        <w:t>podzemnih</w:t>
      </w:r>
      <w:proofErr w:type="spellEnd"/>
      <w:r w:rsidRPr="004A6DF0">
        <w:rPr>
          <w:rFonts w:cstheme="minorHAnsi"/>
          <w:sz w:val="24"/>
          <w:szCs w:val="24"/>
          <w:lang w:val="en-US"/>
        </w:rPr>
        <w:t xml:space="preserve"> </w:t>
      </w:r>
      <w:proofErr w:type="spellStart"/>
      <w:r w:rsidRPr="004A6DF0">
        <w:rPr>
          <w:rFonts w:cstheme="minorHAnsi"/>
          <w:sz w:val="24"/>
          <w:szCs w:val="24"/>
          <w:lang w:val="en-US"/>
        </w:rPr>
        <w:t>voda</w:t>
      </w:r>
      <w:proofErr w:type="spellEnd"/>
      <w:r w:rsidRPr="004A6DF0">
        <w:rPr>
          <w:rFonts w:cstheme="minorHAnsi"/>
          <w:sz w:val="24"/>
          <w:szCs w:val="24"/>
          <w:lang w:val="en-US"/>
        </w:rPr>
        <w:t>,</w:t>
      </w:r>
    </w:p>
    <w:p w14:paraId="56F79EB7" w14:textId="77777777" w:rsidR="00A53524" w:rsidRPr="004A6DF0" w:rsidRDefault="00A53524" w:rsidP="005B4E96">
      <w:pPr>
        <w:numPr>
          <w:ilvl w:val="2"/>
          <w:numId w:val="97"/>
        </w:numPr>
        <w:spacing w:after="200" w:line="276" w:lineRule="auto"/>
        <w:ind w:left="709"/>
        <w:contextualSpacing/>
        <w:jc w:val="both"/>
        <w:rPr>
          <w:rFonts w:cstheme="minorHAnsi"/>
          <w:sz w:val="24"/>
          <w:szCs w:val="24"/>
          <w:lang w:val="en-US"/>
        </w:rPr>
      </w:pPr>
      <w:proofErr w:type="spellStart"/>
      <w:r w:rsidRPr="004A6DF0">
        <w:rPr>
          <w:rFonts w:cstheme="minorHAnsi"/>
          <w:sz w:val="24"/>
          <w:szCs w:val="24"/>
          <w:lang w:val="en-US"/>
        </w:rPr>
        <w:t>vlage</w:t>
      </w:r>
      <w:proofErr w:type="spellEnd"/>
      <w:r w:rsidRPr="004A6DF0">
        <w:rPr>
          <w:rFonts w:cstheme="minorHAnsi"/>
          <w:sz w:val="24"/>
          <w:szCs w:val="24"/>
          <w:lang w:val="en-US"/>
        </w:rPr>
        <w:t xml:space="preserve"> u </w:t>
      </w:r>
      <w:proofErr w:type="spellStart"/>
      <w:r w:rsidRPr="004A6DF0">
        <w:rPr>
          <w:rFonts w:cstheme="minorHAnsi"/>
          <w:sz w:val="24"/>
          <w:szCs w:val="24"/>
          <w:lang w:val="en-US"/>
        </w:rPr>
        <w:t>tlu</w:t>
      </w:r>
      <w:proofErr w:type="spellEnd"/>
      <w:r w:rsidRPr="004A6DF0">
        <w:rPr>
          <w:rFonts w:cstheme="minorHAnsi"/>
          <w:sz w:val="24"/>
          <w:szCs w:val="24"/>
          <w:lang w:val="en-US"/>
        </w:rPr>
        <w:t xml:space="preserve"> </w:t>
      </w:r>
      <w:proofErr w:type="spellStart"/>
      <w:r w:rsidRPr="004A6DF0">
        <w:rPr>
          <w:rFonts w:cstheme="minorHAnsi"/>
          <w:sz w:val="24"/>
          <w:szCs w:val="24"/>
          <w:lang w:val="en-US"/>
        </w:rPr>
        <w:t>itd</w:t>
      </w:r>
      <w:proofErr w:type="spellEnd"/>
      <w:r w:rsidRPr="004A6DF0">
        <w:rPr>
          <w:rFonts w:cstheme="minorHAnsi"/>
          <w:sz w:val="24"/>
          <w:szCs w:val="24"/>
          <w:lang w:val="en-US"/>
        </w:rPr>
        <w:t>.</w:t>
      </w:r>
    </w:p>
    <w:p w14:paraId="7490BEAD" w14:textId="77777777" w:rsidR="00A53524" w:rsidRPr="004A6DF0" w:rsidRDefault="00A53524" w:rsidP="00A53524">
      <w:pPr>
        <w:spacing w:line="276" w:lineRule="auto"/>
        <w:jc w:val="both"/>
        <w:rPr>
          <w:sz w:val="24"/>
          <w:szCs w:val="24"/>
        </w:rPr>
      </w:pPr>
      <w:r w:rsidRPr="004A6DF0">
        <w:rPr>
          <w:sz w:val="24"/>
          <w:szCs w:val="24"/>
        </w:rPr>
        <w:t>Svjetska meteorološka organizacija (WMO, 1992) je definirala sušu kroz nekoliko pojava:</w:t>
      </w:r>
    </w:p>
    <w:p w14:paraId="6FEFD7C6" w14:textId="77777777" w:rsidR="00A53524" w:rsidRPr="004A6DF0" w:rsidRDefault="00A53524" w:rsidP="005B4E96">
      <w:pPr>
        <w:numPr>
          <w:ilvl w:val="0"/>
          <w:numId w:val="96"/>
        </w:numPr>
        <w:spacing w:after="200" w:line="276" w:lineRule="auto"/>
        <w:contextualSpacing/>
        <w:jc w:val="both"/>
        <w:rPr>
          <w:sz w:val="24"/>
          <w:szCs w:val="24"/>
          <w:lang w:val="en-US"/>
        </w:rPr>
      </w:pPr>
      <w:proofErr w:type="spellStart"/>
      <w:r w:rsidRPr="004A6DF0">
        <w:rPr>
          <w:sz w:val="24"/>
          <w:szCs w:val="24"/>
          <w:lang w:val="en-US"/>
        </w:rPr>
        <w:t>produljeni</w:t>
      </w:r>
      <w:proofErr w:type="spellEnd"/>
      <w:r w:rsidRPr="004A6DF0">
        <w:rPr>
          <w:sz w:val="24"/>
          <w:szCs w:val="24"/>
          <w:lang w:val="en-US"/>
        </w:rPr>
        <w:t xml:space="preserve"> </w:t>
      </w:r>
      <w:proofErr w:type="spellStart"/>
      <w:r w:rsidRPr="004A6DF0">
        <w:rPr>
          <w:sz w:val="24"/>
          <w:szCs w:val="24"/>
          <w:lang w:val="en-US"/>
        </w:rPr>
        <w:t>izostanak</w:t>
      </w:r>
      <w:proofErr w:type="spellEnd"/>
      <w:r w:rsidRPr="004A6DF0">
        <w:rPr>
          <w:sz w:val="24"/>
          <w:szCs w:val="24"/>
          <w:lang w:val="en-US"/>
        </w:rPr>
        <w:t xml:space="preserve"> </w:t>
      </w:r>
      <w:proofErr w:type="spellStart"/>
      <w:r w:rsidRPr="004A6DF0">
        <w:rPr>
          <w:sz w:val="24"/>
          <w:szCs w:val="24"/>
          <w:lang w:val="en-US"/>
        </w:rPr>
        <w:t>ili</w:t>
      </w:r>
      <w:proofErr w:type="spellEnd"/>
      <w:r w:rsidRPr="004A6DF0">
        <w:rPr>
          <w:sz w:val="24"/>
          <w:szCs w:val="24"/>
          <w:lang w:val="en-US"/>
        </w:rPr>
        <w:t xml:space="preserve"> </w:t>
      </w:r>
      <w:proofErr w:type="spellStart"/>
      <w:r w:rsidRPr="004A6DF0">
        <w:rPr>
          <w:sz w:val="24"/>
          <w:szCs w:val="24"/>
          <w:lang w:val="en-US"/>
        </w:rPr>
        <w:t>naglašeni</w:t>
      </w:r>
      <w:proofErr w:type="spellEnd"/>
      <w:r w:rsidRPr="004A6DF0">
        <w:rPr>
          <w:sz w:val="24"/>
          <w:szCs w:val="24"/>
          <w:lang w:val="en-US"/>
        </w:rPr>
        <w:t xml:space="preserve"> deficit </w:t>
      </w:r>
      <w:proofErr w:type="spellStart"/>
      <w:r w:rsidRPr="004A6DF0">
        <w:rPr>
          <w:sz w:val="24"/>
          <w:szCs w:val="24"/>
          <w:lang w:val="en-US"/>
        </w:rPr>
        <w:t>oborine</w:t>
      </w:r>
      <w:proofErr w:type="spellEnd"/>
      <w:r w:rsidRPr="004A6DF0">
        <w:rPr>
          <w:sz w:val="24"/>
          <w:szCs w:val="24"/>
          <w:lang w:val="en-US"/>
        </w:rPr>
        <w:t xml:space="preserve">, </w:t>
      </w:r>
    </w:p>
    <w:p w14:paraId="5F35BA8B" w14:textId="77777777" w:rsidR="00A53524" w:rsidRPr="004A6DF0" w:rsidRDefault="00A53524" w:rsidP="005B4E96">
      <w:pPr>
        <w:numPr>
          <w:ilvl w:val="0"/>
          <w:numId w:val="96"/>
        </w:numPr>
        <w:spacing w:after="200" w:line="276" w:lineRule="auto"/>
        <w:contextualSpacing/>
        <w:jc w:val="both"/>
        <w:rPr>
          <w:sz w:val="24"/>
          <w:szCs w:val="24"/>
          <w:lang w:val="en-US"/>
        </w:rPr>
      </w:pPr>
      <w:r w:rsidRPr="004A6DF0">
        <w:rPr>
          <w:sz w:val="24"/>
          <w:szCs w:val="24"/>
          <w:lang w:val="en-US"/>
        </w:rPr>
        <w:t xml:space="preserve">period </w:t>
      </w:r>
      <w:proofErr w:type="spellStart"/>
      <w:r w:rsidRPr="004A6DF0">
        <w:rPr>
          <w:sz w:val="24"/>
          <w:szCs w:val="24"/>
          <w:lang w:val="en-US"/>
        </w:rPr>
        <w:t>neočekivano</w:t>
      </w:r>
      <w:proofErr w:type="spellEnd"/>
      <w:r w:rsidRPr="004A6DF0">
        <w:rPr>
          <w:sz w:val="24"/>
          <w:szCs w:val="24"/>
          <w:lang w:val="en-US"/>
        </w:rPr>
        <w:t xml:space="preserve"> </w:t>
      </w:r>
      <w:proofErr w:type="spellStart"/>
      <w:r w:rsidRPr="004A6DF0">
        <w:rPr>
          <w:sz w:val="24"/>
          <w:szCs w:val="24"/>
          <w:lang w:val="en-US"/>
        </w:rPr>
        <w:t>suhog</w:t>
      </w:r>
      <w:proofErr w:type="spellEnd"/>
      <w:r w:rsidRPr="004A6DF0">
        <w:rPr>
          <w:sz w:val="24"/>
          <w:szCs w:val="24"/>
          <w:lang w:val="en-US"/>
        </w:rPr>
        <w:t xml:space="preserve"> </w:t>
      </w:r>
      <w:proofErr w:type="spellStart"/>
      <w:r w:rsidRPr="004A6DF0">
        <w:rPr>
          <w:sz w:val="24"/>
          <w:szCs w:val="24"/>
          <w:lang w:val="en-US"/>
        </w:rPr>
        <w:t>vremena</w:t>
      </w:r>
      <w:proofErr w:type="spellEnd"/>
      <w:r w:rsidRPr="004A6DF0">
        <w:rPr>
          <w:sz w:val="24"/>
          <w:szCs w:val="24"/>
          <w:lang w:val="en-US"/>
        </w:rPr>
        <w:t xml:space="preserve"> u </w:t>
      </w:r>
      <w:proofErr w:type="spellStart"/>
      <w:r w:rsidRPr="004A6DF0">
        <w:rPr>
          <w:sz w:val="24"/>
          <w:szCs w:val="24"/>
          <w:lang w:val="en-US"/>
        </w:rPr>
        <w:t>kojem</w:t>
      </w:r>
      <w:proofErr w:type="spellEnd"/>
      <w:r w:rsidRPr="004A6DF0">
        <w:rPr>
          <w:sz w:val="24"/>
          <w:szCs w:val="24"/>
          <w:lang w:val="en-US"/>
        </w:rPr>
        <w:t xml:space="preserve"> </w:t>
      </w:r>
      <w:proofErr w:type="spellStart"/>
      <w:r w:rsidRPr="004A6DF0">
        <w:rPr>
          <w:sz w:val="24"/>
          <w:szCs w:val="24"/>
          <w:lang w:val="en-US"/>
        </w:rPr>
        <w:t>nedostatak</w:t>
      </w:r>
      <w:proofErr w:type="spellEnd"/>
      <w:r w:rsidRPr="004A6DF0">
        <w:rPr>
          <w:sz w:val="24"/>
          <w:szCs w:val="24"/>
          <w:lang w:val="en-US"/>
        </w:rPr>
        <w:t xml:space="preserve"> </w:t>
      </w:r>
      <w:proofErr w:type="spellStart"/>
      <w:r w:rsidRPr="004A6DF0">
        <w:rPr>
          <w:sz w:val="24"/>
          <w:szCs w:val="24"/>
          <w:lang w:val="en-US"/>
        </w:rPr>
        <w:t>oborine</w:t>
      </w:r>
      <w:proofErr w:type="spellEnd"/>
      <w:r w:rsidRPr="004A6DF0">
        <w:rPr>
          <w:sz w:val="24"/>
          <w:szCs w:val="24"/>
          <w:lang w:val="en-US"/>
        </w:rPr>
        <w:t xml:space="preserve"> </w:t>
      </w:r>
      <w:proofErr w:type="spellStart"/>
      <w:r w:rsidRPr="004A6DF0">
        <w:rPr>
          <w:sz w:val="24"/>
          <w:szCs w:val="24"/>
          <w:lang w:val="en-US"/>
        </w:rPr>
        <w:t>uzrokuje</w:t>
      </w:r>
      <w:proofErr w:type="spellEnd"/>
      <w:r w:rsidRPr="004A6DF0">
        <w:rPr>
          <w:sz w:val="24"/>
          <w:szCs w:val="24"/>
          <w:lang w:val="en-US"/>
        </w:rPr>
        <w:t xml:space="preserve"> </w:t>
      </w:r>
      <w:proofErr w:type="spellStart"/>
      <w:r w:rsidRPr="004A6DF0">
        <w:rPr>
          <w:sz w:val="24"/>
          <w:szCs w:val="24"/>
          <w:lang w:val="en-US"/>
        </w:rPr>
        <w:t>ozbiljnu</w:t>
      </w:r>
      <w:proofErr w:type="spellEnd"/>
      <w:r w:rsidRPr="004A6DF0">
        <w:rPr>
          <w:sz w:val="24"/>
          <w:szCs w:val="24"/>
          <w:lang w:val="en-US"/>
        </w:rPr>
        <w:t xml:space="preserve"> </w:t>
      </w:r>
      <w:proofErr w:type="spellStart"/>
      <w:r w:rsidRPr="004A6DF0">
        <w:rPr>
          <w:sz w:val="24"/>
          <w:szCs w:val="24"/>
          <w:lang w:val="en-US"/>
        </w:rPr>
        <w:t>hidrološku</w:t>
      </w:r>
      <w:proofErr w:type="spellEnd"/>
      <w:r w:rsidRPr="004A6DF0">
        <w:rPr>
          <w:sz w:val="24"/>
          <w:szCs w:val="24"/>
          <w:lang w:val="en-US"/>
        </w:rPr>
        <w:t xml:space="preserve"> </w:t>
      </w:r>
      <w:proofErr w:type="spellStart"/>
      <w:r w:rsidRPr="004A6DF0">
        <w:rPr>
          <w:sz w:val="24"/>
          <w:szCs w:val="24"/>
          <w:lang w:val="en-US"/>
        </w:rPr>
        <w:t>neravnotežu</w:t>
      </w:r>
      <w:proofErr w:type="spellEnd"/>
      <w:r w:rsidRPr="004A6DF0">
        <w:rPr>
          <w:sz w:val="24"/>
          <w:szCs w:val="24"/>
          <w:lang w:val="en-US"/>
        </w:rPr>
        <w:t>,</w:t>
      </w:r>
    </w:p>
    <w:p w14:paraId="2B424AD4" w14:textId="77777777" w:rsidR="00A53524" w:rsidRPr="004A6DF0" w:rsidRDefault="00A53524" w:rsidP="005B4E96">
      <w:pPr>
        <w:numPr>
          <w:ilvl w:val="0"/>
          <w:numId w:val="96"/>
        </w:numPr>
        <w:spacing w:after="200" w:line="276" w:lineRule="auto"/>
        <w:contextualSpacing/>
        <w:jc w:val="both"/>
        <w:rPr>
          <w:sz w:val="24"/>
          <w:szCs w:val="24"/>
          <w:lang w:val="en-US"/>
        </w:rPr>
      </w:pPr>
      <w:r w:rsidRPr="004A6DF0">
        <w:rPr>
          <w:sz w:val="24"/>
          <w:szCs w:val="24"/>
          <w:lang w:val="en-US"/>
        </w:rPr>
        <w:t xml:space="preserve">deficit </w:t>
      </w:r>
      <w:proofErr w:type="spellStart"/>
      <w:r w:rsidRPr="004A6DF0">
        <w:rPr>
          <w:sz w:val="24"/>
          <w:szCs w:val="24"/>
          <w:lang w:val="en-US"/>
        </w:rPr>
        <w:t>oborine</w:t>
      </w:r>
      <w:proofErr w:type="spellEnd"/>
      <w:r w:rsidRPr="004A6DF0">
        <w:rPr>
          <w:sz w:val="24"/>
          <w:szCs w:val="24"/>
          <w:lang w:val="en-US"/>
        </w:rPr>
        <w:t xml:space="preserve"> koji </w:t>
      </w:r>
      <w:proofErr w:type="spellStart"/>
      <w:r w:rsidRPr="004A6DF0">
        <w:rPr>
          <w:sz w:val="24"/>
          <w:szCs w:val="24"/>
          <w:lang w:val="en-US"/>
        </w:rPr>
        <w:t>uzrokuje</w:t>
      </w:r>
      <w:proofErr w:type="spellEnd"/>
      <w:r w:rsidRPr="004A6DF0">
        <w:rPr>
          <w:sz w:val="24"/>
          <w:szCs w:val="24"/>
          <w:lang w:val="en-US"/>
        </w:rPr>
        <w:t xml:space="preserve"> </w:t>
      </w:r>
      <w:proofErr w:type="spellStart"/>
      <w:r w:rsidRPr="004A6DF0">
        <w:rPr>
          <w:sz w:val="24"/>
          <w:szCs w:val="24"/>
          <w:lang w:val="en-US"/>
        </w:rPr>
        <w:t>manjak</w:t>
      </w:r>
      <w:proofErr w:type="spellEnd"/>
      <w:r w:rsidRPr="004A6DF0">
        <w:rPr>
          <w:sz w:val="24"/>
          <w:szCs w:val="24"/>
          <w:lang w:val="en-US"/>
        </w:rPr>
        <w:t xml:space="preserve"> </w:t>
      </w:r>
      <w:proofErr w:type="spellStart"/>
      <w:r w:rsidRPr="004A6DF0">
        <w:rPr>
          <w:sz w:val="24"/>
          <w:szCs w:val="24"/>
          <w:lang w:val="en-US"/>
        </w:rPr>
        <w:t>vode</w:t>
      </w:r>
      <w:proofErr w:type="spellEnd"/>
      <w:r w:rsidRPr="004A6DF0">
        <w:rPr>
          <w:sz w:val="24"/>
          <w:szCs w:val="24"/>
          <w:lang w:val="en-US"/>
        </w:rPr>
        <w:t xml:space="preserve"> za </w:t>
      </w:r>
      <w:proofErr w:type="spellStart"/>
      <w:r w:rsidRPr="004A6DF0">
        <w:rPr>
          <w:sz w:val="24"/>
          <w:szCs w:val="24"/>
          <w:lang w:val="en-US"/>
        </w:rPr>
        <w:t>određenu</w:t>
      </w:r>
      <w:proofErr w:type="spellEnd"/>
      <w:r w:rsidRPr="004A6DF0">
        <w:rPr>
          <w:sz w:val="24"/>
          <w:szCs w:val="24"/>
          <w:lang w:val="en-US"/>
        </w:rPr>
        <w:t xml:space="preserve"> </w:t>
      </w:r>
      <w:proofErr w:type="spellStart"/>
      <w:r w:rsidRPr="004A6DF0">
        <w:rPr>
          <w:sz w:val="24"/>
          <w:szCs w:val="24"/>
          <w:lang w:val="en-US"/>
        </w:rPr>
        <w:t>djelatnost</w:t>
      </w:r>
      <w:proofErr w:type="spellEnd"/>
      <w:r w:rsidRPr="004A6DF0">
        <w:rPr>
          <w:sz w:val="24"/>
          <w:szCs w:val="24"/>
          <w:lang w:val="en-US"/>
        </w:rPr>
        <w:t xml:space="preserve">, </w:t>
      </w:r>
      <w:proofErr w:type="spellStart"/>
      <w:r w:rsidRPr="004A6DF0">
        <w:rPr>
          <w:sz w:val="24"/>
          <w:szCs w:val="24"/>
          <w:lang w:val="en-US"/>
        </w:rPr>
        <w:t>Američko</w:t>
      </w:r>
      <w:proofErr w:type="spellEnd"/>
      <w:r w:rsidRPr="004A6DF0">
        <w:rPr>
          <w:sz w:val="24"/>
          <w:szCs w:val="24"/>
          <w:lang w:val="en-US"/>
        </w:rPr>
        <w:t xml:space="preserve"> </w:t>
      </w:r>
      <w:proofErr w:type="spellStart"/>
      <w:r w:rsidRPr="004A6DF0">
        <w:rPr>
          <w:sz w:val="24"/>
          <w:szCs w:val="24"/>
          <w:lang w:val="en-US"/>
        </w:rPr>
        <w:t>meteorološko</w:t>
      </w:r>
      <w:proofErr w:type="spellEnd"/>
      <w:r w:rsidRPr="004A6DF0">
        <w:rPr>
          <w:sz w:val="24"/>
          <w:szCs w:val="24"/>
          <w:lang w:val="en-US"/>
        </w:rPr>
        <w:t xml:space="preserve"> </w:t>
      </w:r>
      <w:proofErr w:type="spellStart"/>
      <w:r w:rsidRPr="004A6DF0">
        <w:rPr>
          <w:sz w:val="24"/>
          <w:szCs w:val="24"/>
          <w:lang w:val="en-US"/>
        </w:rPr>
        <w:t>društvo</w:t>
      </w:r>
      <w:proofErr w:type="spellEnd"/>
      <w:r w:rsidRPr="004A6DF0">
        <w:rPr>
          <w:sz w:val="24"/>
          <w:szCs w:val="24"/>
          <w:lang w:val="en-US"/>
        </w:rPr>
        <w:t xml:space="preserve"> </w:t>
      </w:r>
      <w:proofErr w:type="spellStart"/>
      <w:r w:rsidRPr="004A6DF0">
        <w:rPr>
          <w:sz w:val="24"/>
          <w:szCs w:val="24"/>
          <w:lang w:val="en-US"/>
        </w:rPr>
        <w:t>definiralo</w:t>
      </w:r>
      <w:proofErr w:type="spellEnd"/>
      <w:r w:rsidRPr="004A6DF0">
        <w:rPr>
          <w:sz w:val="24"/>
          <w:szCs w:val="24"/>
          <w:lang w:val="en-US"/>
        </w:rPr>
        <w:t xml:space="preserve"> je 1997. </w:t>
      </w:r>
      <w:proofErr w:type="spellStart"/>
      <w:r w:rsidRPr="004A6DF0">
        <w:rPr>
          <w:sz w:val="24"/>
          <w:szCs w:val="24"/>
          <w:lang w:val="en-US"/>
        </w:rPr>
        <w:t>četiri</w:t>
      </w:r>
      <w:proofErr w:type="spellEnd"/>
      <w:r w:rsidRPr="004A6DF0">
        <w:rPr>
          <w:sz w:val="24"/>
          <w:szCs w:val="24"/>
          <w:lang w:val="en-US"/>
        </w:rPr>
        <w:t xml:space="preserve"> </w:t>
      </w:r>
      <w:proofErr w:type="spellStart"/>
      <w:r w:rsidRPr="004A6DF0">
        <w:rPr>
          <w:sz w:val="24"/>
          <w:szCs w:val="24"/>
          <w:lang w:val="en-US"/>
        </w:rPr>
        <w:t>tipa</w:t>
      </w:r>
      <w:proofErr w:type="spellEnd"/>
      <w:r w:rsidRPr="004A6DF0">
        <w:rPr>
          <w:sz w:val="24"/>
          <w:szCs w:val="24"/>
          <w:lang w:val="en-US"/>
        </w:rPr>
        <w:t xml:space="preserve"> </w:t>
      </w:r>
      <w:proofErr w:type="spellStart"/>
      <w:r w:rsidRPr="004A6DF0">
        <w:rPr>
          <w:sz w:val="24"/>
          <w:szCs w:val="24"/>
          <w:lang w:val="en-US"/>
        </w:rPr>
        <w:t>suše</w:t>
      </w:r>
      <w:proofErr w:type="spellEnd"/>
      <w:r w:rsidRPr="004A6DF0">
        <w:rPr>
          <w:sz w:val="24"/>
          <w:szCs w:val="24"/>
          <w:lang w:val="en-US"/>
        </w:rPr>
        <w:t xml:space="preserve"> (Heim, 2002): </w:t>
      </w:r>
      <w:proofErr w:type="spellStart"/>
      <w:r w:rsidRPr="004A6DF0">
        <w:rPr>
          <w:sz w:val="24"/>
          <w:szCs w:val="24"/>
          <w:lang w:val="en-US"/>
        </w:rPr>
        <w:t>meteorološka</w:t>
      </w:r>
      <w:proofErr w:type="spellEnd"/>
      <w:r w:rsidRPr="004A6DF0">
        <w:rPr>
          <w:sz w:val="24"/>
          <w:szCs w:val="24"/>
          <w:lang w:val="en-US"/>
        </w:rPr>
        <w:t xml:space="preserve"> </w:t>
      </w:r>
      <w:proofErr w:type="spellStart"/>
      <w:r w:rsidRPr="004A6DF0">
        <w:rPr>
          <w:sz w:val="24"/>
          <w:szCs w:val="24"/>
          <w:lang w:val="en-US"/>
        </w:rPr>
        <w:t>ili</w:t>
      </w:r>
      <w:proofErr w:type="spellEnd"/>
      <w:r w:rsidRPr="004A6DF0">
        <w:rPr>
          <w:sz w:val="24"/>
          <w:szCs w:val="24"/>
          <w:lang w:val="en-US"/>
        </w:rPr>
        <w:t xml:space="preserve"> </w:t>
      </w:r>
      <w:proofErr w:type="spellStart"/>
      <w:r w:rsidRPr="004A6DF0">
        <w:rPr>
          <w:sz w:val="24"/>
          <w:szCs w:val="24"/>
          <w:lang w:val="en-US"/>
        </w:rPr>
        <w:t>klimatološka</w:t>
      </w:r>
      <w:proofErr w:type="spellEnd"/>
      <w:r w:rsidRPr="004A6DF0">
        <w:rPr>
          <w:sz w:val="24"/>
          <w:szCs w:val="24"/>
          <w:lang w:val="en-US"/>
        </w:rPr>
        <w:t xml:space="preserve"> </w:t>
      </w:r>
      <w:proofErr w:type="spellStart"/>
      <w:r w:rsidRPr="004A6DF0">
        <w:rPr>
          <w:sz w:val="24"/>
          <w:szCs w:val="24"/>
          <w:lang w:val="en-US"/>
        </w:rPr>
        <w:t>suša</w:t>
      </w:r>
      <w:proofErr w:type="spellEnd"/>
      <w:r w:rsidRPr="004A6DF0">
        <w:rPr>
          <w:sz w:val="24"/>
          <w:szCs w:val="24"/>
          <w:lang w:val="en-US"/>
        </w:rPr>
        <w:t xml:space="preserve">, </w:t>
      </w:r>
      <w:proofErr w:type="spellStart"/>
      <w:r w:rsidRPr="004A6DF0">
        <w:rPr>
          <w:sz w:val="24"/>
          <w:szCs w:val="24"/>
          <w:lang w:val="en-US"/>
        </w:rPr>
        <w:t>agronomska</w:t>
      </w:r>
      <w:proofErr w:type="spellEnd"/>
      <w:r w:rsidRPr="004A6DF0">
        <w:rPr>
          <w:sz w:val="24"/>
          <w:szCs w:val="24"/>
          <w:lang w:val="en-US"/>
        </w:rPr>
        <w:t xml:space="preserve"> </w:t>
      </w:r>
      <w:proofErr w:type="spellStart"/>
      <w:r w:rsidRPr="004A6DF0">
        <w:rPr>
          <w:sz w:val="24"/>
          <w:szCs w:val="24"/>
          <w:lang w:val="en-US"/>
        </w:rPr>
        <w:t>suša</w:t>
      </w:r>
      <w:proofErr w:type="spellEnd"/>
      <w:r w:rsidRPr="004A6DF0">
        <w:rPr>
          <w:sz w:val="24"/>
          <w:szCs w:val="24"/>
          <w:lang w:val="en-US"/>
        </w:rPr>
        <w:t xml:space="preserve">, </w:t>
      </w:r>
      <w:proofErr w:type="spellStart"/>
      <w:r w:rsidRPr="004A6DF0">
        <w:rPr>
          <w:sz w:val="24"/>
          <w:szCs w:val="24"/>
          <w:lang w:val="en-US"/>
        </w:rPr>
        <w:t>hidrološka</w:t>
      </w:r>
      <w:proofErr w:type="spellEnd"/>
      <w:r w:rsidRPr="004A6DF0">
        <w:rPr>
          <w:sz w:val="24"/>
          <w:szCs w:val="24"/>
          <w:lang w:val="en-US"/>
        </w:rPr>
        <w:t xml:space="preserve"> </w:t>
      </w:r>
      <w:proofErr w:type="spellStart"/>
      <w:r w:rsidRPr="004A6DF0">
        <w:rPr>
          <w:sz w:val="24"/>
          <w:szCs w:val="24"/>
          <w:lang w:val="en-US"/>
        </w:rPr>
        <w:t>suša</w:t>
      </w:r>
      <w:proofErr w:type="spellEnd"/>
      <w:r w:rsidRPr="004A6DF0">
        <w:rPr>
          <w:sz w:val="24"/>
          <w:szCs w:val="24"/>
          <w:lang w:val="en-US"/>
        </w:rPr>
        <w:t xml:space="preserve"> </w:t>
      </w:r>
      <w:proofErr w:type="spellStart"/>
      <w:r w:rsidRPr="004A6DF0">
        <w:rPr>
          <w:sz w:val="24"/>
          <w:szCs w:val="24"/>
          <w:lang w:val="en-US"/>
        </w:rPr>
        <w:t>i</w:t>
      </w:r>
      <w:proofErr w:type="spellEnd"/>
      <w:r w:rsidRPr="004A6DF0">
        <w:rPr>
          <w:sz w:val="24"/>
          <w:szCs w:val="24"/>
          <w:lang w:val="en-US"/>
        </w:rPr>
        <w:t xml:space="preserve"> socio-</w:t>
      </w:r>
      <w:proofErr w:type="spellStart"/>
      <w:r w:rsidRPr="004A6DF0">
        <w:rPr>
          <w:sz w:val="24"/>
          <w:szCs w:val="24"/>
          <w:lang w:val="en-US"/>
        </w:rPr>
        <w:t>ekonomska</w:t>
      </w:r>
      <w:proofErr w:type="spellEnd"/>
      <w:r w:rsidRPr="004A6DF0">
        <w:rPr>
          <w:sz w:val="24"/>
          <w:szCs w:val="24"/>
          <w:lang w:val="en-US"/>
        </w:rPr>
        <w:t xml:space="preserve"> </w:t>
      </w:r>
      <w:proofErr w:type="spellStart"/>
      <w:r w:rsidRPr="004A6DF0">
        <w:rPr>
          <w:sz w:val="24"/>
          <w:szCs w:val="24"/>
          <w:lang w:val="en-US"/>
        </w:rPr>
        <w:t>suša</w:t>
      </w:r>
      <w:proofErr w:type="spellEnd"/>
      <w:r w:rsidRPr="004A6DF0">
        <w:rPr>
          <w:sz w:val="24"/>
          <w:szCs w:val="24"/>
          <w:lang w:val="en-US"/>
        </w:rPr>
        <w:t>.</w:t>
      </w:r>
    </w:p>
    <w:p w14:paraId="293D62CF" w14:textId="77777777" w:rsidR="00A53524" w:rsidRPr="004A6DF0" w:rsidRDefault="00A53524" w:rsidP="00A53524">
      <w:pPr>
        <w:spacing w:line="276" w:lineRule="auto"/>
        <w:ind w:left="720"/>
        <w:contextualSpacing/>
        <w:jc w:val="both"/>
        <w:rPr>
          <w:sz w:val="24"/>
          <w:szCs w:val="24"/>
          <w:lang w:val="en-US"/>
        </w:rPr>
      </w:pPr>
    </w:p>
    <w:p w14:paraId="33047717" w14:textId="77777777" w:rsidR="00A53524" w:rsidRPr="004A6DF0" w:rsidRDefault="00A53524" w:rsidP="00A53524">
      <w:pPr>
        <w:spacing w:line="276" w:lineRule="auto"/>
        <w:jc w:val="both"/>
        <w:rPr>
          <w:sz w:val="24"/>
          <w:szCs w:val="24"/>
        </w:rPr>
      </w:pPr>
      <w:r w:rsidRPr="004A6DF0">
        <w:rPr>
          <w:i/>
          <w:sz w:val="24"/>
          <w:szCs w:val="24"/>
        </w:rPr>
        <w:t>Meteorološka suša</w:t>
      </w:r>
      <w:r w:rsidRPr="004A6DF0">
        <w:rPr>
          <w:sz w:val="24"/>
          <w:szCs w:val="24"/>
        </w:rPr>
        <w:t xml:space="preserve"> uzrokovana je smanjenom količinom oborine u odnosu na višegodišnji prosjek ili potpunim izostankom oborine u određenom vremenskom razdoblju. Meteorološka suša se može naglo razviti i naglo prestati. </w:t>
      </w:r>
    </w:p>
    <w:p w14:paraId="4D5989AB" w14:textId="77777777" w:rsidR="00A53524" w:rsidRDefault="00A53524" w:rsidP="00A53524">
      <w:pPr>
        <w:spacing w:line="276" w:lineRule="auto"/>
        <w:jc w:val="both"/>
        <w:rPr>
          <w:sz w:val="24"/>
          <w:szCs w:val="24"/>
        </w:rPr>
      </w:pPr>
      <w:r w:rsidRPr="004A6DF0">
        <w:rPr>
          <w:i/>
          <w:sz w:val="24"/>
          <w:szCs w:val="24"/>
        </w:rPr>
        <w:t>Hidrološka suša</w:t>
      </w:r>
      <w:r w:rsidRPr="004A6DF0">
        <w:rPr>
          <w:sz w:val="24"/>
          <w:szCs w:val="24"/>
        </w:rPr>
        <w:t xml:space="preserve">, točnije deficit oborina u duljem vremenskom razdoblju utječe na površinske i podzemne zalihe vode: na protok vode u rijekama i potocima, na razinu vode </w:t>
      </w:r>
      <w:r w:rsidRPr="004A6DF0">
        <w:rPr>
          <w:sz w:val="24"/>
          <w:szCs w:val="24"/>
        </w:rPr>
        <w:lastRenderedPageBreak/>
        <w:t xml:space="preserve">u jezerima i na razinu podzemnih voda. Kada se protoci i razine smanje govori se o hidrološkoj suši. Početak hidrološke suše može zaostajati nekoliko mjeseci za početkom meteorološke suše, no i trajati i nakon završetka meteorološke suše. </w:t>
      </w:r>
    </w:p>
    <w:p w14:paraId="7F033691" w14:textId="77777777" w:rsidR="00A53524" w:rsidRPr="004A6DF0" w:rsidRDefault="00A53524" w:rsidP="00A53524">
      <w:pPr>
        <w:spacing w:line="276" w:lineRule="auto"/>
        <w:jc w:val="both"/>
        <w:rPr>
          <w:sz w:val="24"/>
          <w:szCs w:val="24"/>
        </w:rPr>
      </w:pPr>
      <w:r w:rsidRPr="004A6DF0">
        <w:rPr>
          <w:i/>
          <w:sz w:val="24"/>
          <w:szCs w:val="24"/>
        </w:rPr>
        <w:t>Agronomska suša</w:t>
      </w:r>
      <w:r w:rsidRPr="004A6DF0">
        <w:rPr>
          <w:sz w:val="24"/>
          <w:szCs w:val="24"/>
        </w:rPr>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39514386" w14:textId="77777777" w:rsidR="00A53524" w:rsidRPr="009C7990" w:rsidRDefault="00A53524" w:rsidP="00A53524">
      <w:pPr>
        <w:spacing w:line="276" w:lineRule="auto"/>
        <w:jc w:val="both"/>
        <w:rPr>
          <w:rFonts w:eastAsia="Times New Roman" w:cs="Cambria"/>
          <w:color w:val="000000"/>
          <w:sz w:val="24"/>
          <w:szCs w:val="24"/>
          <w:lang w:eastAsia="hr-HR"/>
        </w:rPr>
      </w:pPr>
      <w:proofErr w:type="spellStart"/>
      <w:r w:rsidRPr="004A6DF0">
        <w:rPr>
          <w:i/>
          <w:sz w:val="24"/>
          <w:szCs w:val="24"/>
        </w:rPr>
        <w:t>Socio</w:t>
      </w:r>
      <w:proofErr w:type="spellEnd"/>
      <w:r w:rsidRPr="004A6DF0">
        <w:rPr>
          <w:i/>
          <w:sz w:val="24"/>
          <w:szCs w:val="24"/>
        </w:rPr>
        <w:t>-ekonomska suša</w:t>
      </w:r>
      <w:r w:rsidRPr="004A6DF0">
        <w:rPr>
          <w:sz w:val="24"/>
          <w:szCs w:val="24"/>
        </w:rPr>
        <w:t xml:space="preserve"> povezuje potražnju i opskrbu određenog ekonomskog dobra (vrijednost) s elementima meteorološke, hidrološke i agronomske suše.</w:t>
      </w:r>
      <w:r w:rsidRPr="004A6DF0">
        <w:rPr>
          <w:rFonts w:eastAsia="Times New Roman" w:cs="Cambria"/>
          <w:color w:val="000000"/>
          <w:sz w:val="24"/>
          <w:szCs w:val="24"/>
          <w:vertAlign w:val="superscript"/>
          <w:lang w:eastAsia="hr-HR"/>
        </w:rPr>
        <w:footnoteReference w:id="4"/>
      </w:r>
    </w:p>
    <w:p w14:paraId="7D98466A" w14:textId="1E833EA6" w:rsidR="00A53524" w:rsidRPr="00350BA7" w:rsidRDefault="00A53524" w:rsidP="00D922A1">
      <w:pPr>
        <w:pStyle w:val="Naslov3"/>
        <w:numPr>
          <w:ilvl w:val="2"/>
          <w:numId w:val="143"/>
        </w:numPr>
      </w:pPr>
      <w:bookmarkStart w:id="679" w:name="_Toc197690288"/>
      <w:r w:rsidRPr="00350BA7">
        <w:t>Prikaz utjecaja na kritičnu infrastrukturu</w:t>
      </w:r>
      <w:r>
        <w:t xml:space="preserve"> (KI)</w:t>
      </w:r>
      <w:bookmarkEnd w:id="679"/>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A53524" w:rsidRPr="00350BA7" w14:paraId="70AF015F" w14:textId="77777777" w:rsidTr="007F5CF7">
        <w:trPr>
          <w:trHeight w:val="376"/>
          <w:tblHeader/>
          <w:jc w:val="center"/>
        </w:trPr>
        <w:tc>
          <w:tcPr>
            <w:tcW w:w="1019" w:type="dxa"/>
            <w:vAlign w:val="center"/>
          </w:tcPr>
          <w:p w14:paraId="55D24F6F" w14:textId="77777777" w:rsidR="00A53524" w:rsidRPr="00350BA7" w:rsidRDefault="00A53524" w:rsidP="007F5CF7">
            <w:pPr>
              <w:spacing w:after="0"/>
              <w:rPr>
                <w:rFonts w:cs="Arial"/>
                <w:b/>
                <w:sz w:val="20"/>
                <w:szCs w:val="20"/>
              </w:rPr>
            </w:pPr>
            <w:r w:rsidRPr="00350BA7">
              <w:rPr>
                <w:rFonts w:cs="Arial"/>
                <w:b/>
                <w:sz w:val="20"/>
                <w:szCs w:val="20"/>
              </w:rPr>
              <w:t>Utjecaj</w:t>
            </w:r>
          </w:p>
        </w:tc>
        <w:tc>
          <w:tcPr>
            <w:tcW w:w="7732" w:type="dxa"/>
            <w:vAlign w:val="center"/>
          </w:tcPr>
          <w:p w14:paraId="003E4A24" w14:textId="77777777" w:rsidR="00A53524" w:rsidRPr="00350BA7" w:rsidRDefault="00A53524" w:rsidP="007F5CF7">
            <w:pPr>
              <w:spacing w:after="0"/>
              <w:rPr>
                <w:rFonts w:cs="Arial"/>
                <w:b/>
                <w:sz w:val="20"/>
                <w:szCs w:val="20"/>
              </w:rPr>
            </w:pPr>
            <w:r w:rsidRPr="00350BA7">
              <w:rPr>
                <w:rFonts w:cs="Arial"/>
                <w:b/>
                <w:sz w:val="20"/>
                <w:szCs w:val="20"/>
              </w:rPr>
              <w:t>Sektor</w:t>
            </w:r>
          </w:p>
        </w:tc>
      </w:tr>
      <w:tr w:rsidR="00A53524" w:rsidRPr="00350BA7" w14:paraId="16AC59DE" w14:textId="77777777" w:rsidTr="007F5CF7">
        <w:trPr>
          <w:trHeight w:val="376"/>
          <w:jc w:val="center"/>
        </w:trPr>
        <w:tc>
          <w:tcPr>
            <w:tcW w:w="1019" w:type="dxa"/>
            <w:vAlign w:val="center"/>
          </w:tcPr>
          <w:p w14:paraId="04D47F7F" w14:textId="77777777" w:rsidR="00A53524" w:rsidRPr="00350BA7" w:rsidRDefault="00A53524" w:rsidP="007F5CF7">
            <w:pPr>
              <w:spacing w:after="0"/>
              <w:jc w:val="center"/>
              <w:rPr>
                <w:rFonts w:cs="Arial"/>
                <w:b/>
                <w:sz w:val="20"/>
                <w:szCs w:val="20"/>
              </w:rPr>
            </w:pPr>
          </w:p>
        </w:tc>
        <w:tc>
          <w:tcPr>
            <w:tcW w:w="7732" w:type="dxa"/>
            <w:vAlign w:val="center"/>
          </w:tcPr>
          <w:p w14:paraId="672BCEE0" w14:textId="77777777" w:rsidR="00A53524" w:rsidRPr="00350BA7" w:rsidRDefault="00A53524" w:rsidP="007F5CF7">
            <w:pPr>
              <w:spacing w:after="0"/>
              <w:rPr>
                <w:rFonts w:cs="Arial"/>
                <w:sz w:val="20"/>
                <w:szCs w:val="20"/>
              </w:rPr>
            </w:pPr>
            <w:r w:rsidRPr="00350BA7">
              <w:rPr>
                <w:rFonts w:cs="Arial"/>
                <w:sz w:val="20"/>
                <w:szCs w:val="20"/>
              </w:rPr>
              <w:t>Komunikacijska i informacijska tehnologija (elektroničke komunikacije, prijenos podataka, informacijski sustavi, pružanje audio i audiovizualnih medijskih usluga)</w:t>
            </w:r>
          </w:p>
        </w:tc>
      </w:tr>
      <w:tr w:rsidR="00A53524" w:rsidRPr="00350BA7" w14:paraId="6BE58C88" w14:textId="77777777" w:rsidTr="007F5CF7">
        <w:trPr>
          <w:trHeight w:val="386"/>
          <w:jc w:val="center"/>
        </w:trPr>
        <w:tc>
          <w:tcPr>
            <w:tcW w:w="1019" w:type="dxa"/>
            <w:vAlign w:val="center"/>
          </w:tcPr>
          <w:p w14:paraId="6D00621A" w14:textId="77777777" w:rsidR="00A53524" w:rsidRPr="00350BA7" w:rsidRDefault="00A53524" w:rsidP="007F5CF7">
            <w:pPr>
              <w:spacing w:after="0"/>
              <w:jc w:val="center"/>
              <w:rPr>
                <w:rFonts w:cs="Arial"/>
                <w:b/>
                <w:sz w:val="20"/>
                <w:szCs w:val="20"/>
              </w:rPr>
            </w:pPr>
          </w:p>
        </w:tc>
        <w:tc>
          <w:tcPr>
            <w:tcW w:w="7732" w:type="dxa"/>
            <w:vAlign w:val="center"/>
          </w:tcPr>
          <w:p w14:paraId="42C07216" w14:textId="77777777" w:rsidR="00A53524" w:rsidRPr="00350BA7" w:rsidRDefault="00A53524" w:rsidP="007F5CF7">
            <w:pPr>
              <w:spacing w:after="0"/>
              <w:rPr>
                <w:rFonts w:cs="Arial"/>
                <w:sz w:val="20"/>
                <w:szCs w:val="20"/>
              </w:rPr>
            </w:pPr>
            <w:r w:rsidRPr="00350BA7">
              <w:rPr>
                <w:rFonts w:cs="Arial"/>
                <w:sz w:val="20"/>
                <w:szCs w:val="20"/>
              </w:rPr>
              <w:t>Promet (cestovni, željeznički promet)</w:t>
            </w:r>
          </w:p>
        </w:tc>
      </w:tr>
      <w:tr w:rsidR="00A53524" w:rsidRPr="00350BA7" w14:paraId="417E6995" w14:textId="77777777" w:rsidTr="007F5CF7">
        <w:trPr>
          <w:trHeight w:val="376"/>
          <w:jc w:val="center"/>
        </w:trPr>
        <w:tc>
          <w:tcPr>
            <w:tcW w:w="1019" w:type="dxa"/>
            <w:vAlign w:val="center"/>
          </w:tcPr>
          <w:p w14:paraId="604D35BD" w14:textId="77777777" w:rsidR="00A53524" w:rsidRPr="00350BA7" w:rsidRDefault="00A53524" w:rsidP="007F5CF7">
            <w:pPr>
              <w:spacing w:after="0"/>
              <w:jc w:val="center"/>
              <w:rPr>
                <w:rFonts w:cs="Arial"/>
                <w:b/>
                <w:sz w:val="20"/>
                <w:szCs w:val="20"/>
              </w:rPr>
            </w:pPr>
          </w:p>
        </w:tc>
        <w:tc>
          <w:tcPr>
            <w:tcW w:w="7732" w:type="dxa"/>
            <w:vAlign w:val="center"/>
          </w:tcPr>
          <w:p w14:paraId="0D138914" w14:textId="77777777" w:rsidR="00A53524" w:rsidRPr="00350BA7" w:rsidRDefault="00A53524" w:rsidP="007F5CF7">
            <w:pPr>
              <w:spacing w:after="0"/>
              <w:rPr>
                <w:rFonts w:cs="Arial"/>
                <w:sz w:val="20"/>
                <w:szCs w:val="20"/>
              </w:rPr>
            </w:pPr>
            <w:r w:rsidRPr="00350BA7">
              <w:rPr>
                <w:rFonts w:cs="Arial"/>
                <w:sz w:val="20"/>
                <w:szCs w:val="20"/>
              </w:rPr>
              <w:t>Zdravstvo (zdravstvena zaštita, proizvodnja, promet i nadzor nad lijekovima)</w:t>
            </w:r>
          </w:p>
        </w:tc>
      </w:tr>
      <w:tr w:rsidR="00A53524" w:rsidRPr="00350BA7" w14:paraId="1574CBFE" w14:textId="77777777" w:rsidTr="007F5CF7">
        <w:trPr>
          <w:trHeight w:val="376"/>
          <w:jc w:val="center"/>
        </w:trPr>
        <w:tc>
          <w:tcPr>
            <w:tcW w:w="1019" w:type="dxa"/>
            <w:vAlign w:val="center"/>
          </w:tcPr>
          <w:p w14:paraId="29A53E24" w14:textId="77777777" w:rsidR="00A53524" w:rsidRPr="00350BA7" w:rsidRDefault="00A53524" w:rsidP="007F5CF7">
            <w:pPr>
              <w:spacing w:after="0"/>
              <w:jc w:val="center"/>
              <w:rPr>
                <w:rFonts w:cs="Arial"/>
                <w:b/>
                <w:sz w:val="20"/>
                <w:szCs w:val="20"/>
              </w:rPr>
            </w:pPr>
            <w:r w:rsidRPr="00350BA7">
              <w:rPr>
                <w:rFonts w:cs="Arial"/>
                <w:b/>
                <w:sz w:val="20"/>
                <w:szCs w:val="20"/>
              </w:rPr>
              <w:t>x</w:t>
            </w:r>
          </w:p>
        </w:tc>
        <w:tc>
          <w:tcPr>
            <w:tcW w:w="7732" w:type="dxa"/>
            <w:vAlign w:val="center"/>
          </w:tcPr>
          <w:p w14:paraId="434DA9B8" w14:textId="77777777" w:rsidR="00A53524" w:rsidRPr="00350BA7" w:rsidRDefault="00A53524" w:rsidP="007F5CF7">
            <w:pPr>
              <w:spacing w:after="0"/>
              <w:rPr>
                <w:rFonts w:cs="Arial"/>
                <w:sz w:val="20"/>
                <w:szCs w:val="20"/>
              </w:rPr>
            </w:pPr>
            <w:r w:rsidRPr="00350BA7">
              <w:rPr>
                <w:rFonts w:cs="Arial"/>
                <w:sz w:val="20"/>
                <w:szCs w:val="20"/>
              </w:rPr>
              <w:t>Vodno gospodarstvo (regulacijske i zaštitne vodne građevine i komunalne vodne građevine)</w:t>
            </w:r>
          </w:p>
        </w:tc>
      </w:tr>
      <w:tr w:rsidR="00A53524" w:rsidRPr="00350BA7" w14:paraId="11DB3C9C" w14:textId="77777777" w:rsidTr="007F5CF7">
        <w:trPr>
          <w:trHeight w:val="386"/>
          <w:jc w:val="center"/>
        </w:trPr>
        <w:tc>
          <w:tcPr>
            <w:tcW w:w="1019" w:type="dxa"/>
            <w:vAlign w:val="center"/>
          </w:tcPr>
          <w:p w14:paraId="3CC28213" w14:textId="77777777" w:rsidR="00A53524" w:rsidRPr="00350BA7" w:rsidRDefault="00A53524" w:rsidP="007F5CF7">
            <w:pPr>
              <w:spacing w:after="0"/>
              <w:jc w:val="center"/>
              <w:rPr>
                <w:rFonts w:cs="Arial"/>
                <w:b/>
                <w:sz w:val="20"/>
                <w:szCs w:val="20"/>
              </w:rPr>
            </w:pPr>
            <w:r w:rsidRPr="00350BA7">
              <w:rPr>
                <w:rFonts w:cs="Arial"/>
                <w:b/>
                <w:sz w:val="20"/>
                <w:szCs w:val="20"/>
              </w:rPr>
              <w:t>x</w:t>
            </w:r>
          </w:p>
        </w:tc>
        <w:tc>
          <w:tcPr>
            <w:tcW w:w="7732" w:type="dxa"/>
            <w:vAlign w:val="center"/>
          </w:tcPr>
          <w:p w14:paraId="0D04F297" w14:textId="77777777" w:rsidR="00A53524" w:rsidRPr="00350BA7" w:rsidRDefault="00A53524" w:rsidP="007F5CF7">
            <w:pPr>
              <w:spacing w:after="0"/>
              <w:rPr>
                <w:rFonts w:cs="Arial"/>
                <w:sz w:val="20"/>
                <w:szCs w:val="20"/>
              </w:rPr>
            </w:pPr>
            <w:r w:rsidRPr="00350BA7">
              <w:rPr>
                <w:rFonts w:cs="Arial"/>
                <w:sz w:val="20"/>
                <w:szCs w:val="20"/>
              </w:rPr>
              <w:t xml:space="preserve">Hrana (proizvodnja i opskrba hranom i sustav sigurnosti hrane, robne zalihe) </w:t>
            </w:r>
          </w:p>
        </w:tc>
      </w:tr>
      <w:tr w:rsidR="00A53524" w:rsidRPr="00350BA7" w14:paraId="085BA69A" w14:textId="77777777" w:rsidTr="007F5CF7">
        <w:trPr>
          <w:trHeight w:val="386"/>
          <w:jc w:val="center"/>
        </w:trPr>
        <w:tc>
          <w:tcPr>
            <w:tcW w:w="1019" w:type="dxa"/>
            <w:vAlign w:val="center"/>
          </w:tcPr>
          <w:p w14:paraId="22B0F787" w14:textId="77777777" w:rsidR="00A53524" w:rsidRPr="00350BA7" w:rsidRDefault="00A53524" w:rsidP="007F5CF7">
            <w:pPr>
              <w:spacing w:after="0"/>
              <w:jc w:val="center"/>
              <w:rPr>
                <w:rFonts w:cs="Arial"/>
                <w:b/>
                <w:sz w:val="20"/>
                <w:szCs w:val="20"/>
              </w:rPr>
            </w:pPr>
          </w:p>
        </w:tc>
        <w:tc>
          <w:tcPr>
            <w:tcW w:w="7732" w:type="dxa"/>
            <w:vAlign w:val="center"/>
          </w:tcPr>
          <w:p w14:paraId="7A14BB20" w14:textId="77777777" w:rsidR="00A53524" w:rsidRPr="00350BA7" w:rsidRDefault="00A53524" w:rsidP="007F5CF7">
            <w:pPr>
              <w:spacing w:after="0"/>
              <w:rPr>
                <w:rFonts w:cs="Arial"/>
                <w:sz w:val="20"/>
                <w:szCs w:val="20"/>
              </w:rPr>
            </w:pPr>
            <w:r w:rsidRPr="00350BA7">
              <w:rPr>
                <w:rFonts w:cs="Arial"/>
                <w:sz w:val="20"/>
                <w:szCs w:val="20"/>
              </w:rPr>
              <w:t>Financije (bankarstvo, burze, investicije, sustavi osiguranja i plaćanja)</w:t>
            </w:r>
          </w:p>
        </w:tc>
      </w:tr>
      <w:tr w:rsidR="00A53524" w:rsidRPr="00350BA7" w14:paraId="0A7354E3" w14:textId="77777777" w:rsidTr="007F5CF7">
        <w:trPr>
          <w:trHeight w:val="386"/>
          <w:jc w:val="center"/>
        </w:trPr>
        <w:tc>
          <w:tcPr>
            <w:tcW w:w="1019" w:type="dxa"/>
            <w:vAlign w:val="center"/>
          </w:tcPr>
          <w:p w14:paraId="3F130BAE" w14:textId="77777777" w:rsidR="00A53524" w:rsidRPr="00350BA7" w:rsidRDefault="00A53524" w:rsidP="007F5CF7">
            <w:pPr>
              <w:spacing w:after="0"/>
              <w:jc w:val="center"/>
              <w:rPr>
                <w:rFonts w:cs="Arial"/>
                <w:b/>
                <w:sz w:val="20"/>
                <w:szCs w:val="20"/>
              </w:rPr>
            </w:pPr>
          </w:p>
        </w:tc>
        <w:tc>
          <w:tcPr>
            <w:tcW w:w="7732" w:type="dxa"/>
            <w:vAlign w:val="center"/>
          </w:tcPr>
          <w:p w14:paraId="58B3F2B8" w14:textId="77777777" w:rsidR="00A53524" w:rsidRPr="00350BA7" w:rsidRDefault="00A53524" w:rsidP="007F5CF7">
            <w:pPr>
              <w:spacing w:after="0"/>
              <w:rPr>
                <w:rFonts w:cs="Arial"/>
                <w:sz w:val="20"/>
                <w:szCs w:val="20"/>
              </w:rPr>
            </w:pPr>
            <w:r w:rsidRPr="00350BA7">
              <w:rPr>
                <w:rFonts w:cs="Arial"/>
                <w:sz w:val="20"/>
                <w:szCs w:val="20"/>
              </w:rPr>
              <w:t>Proizvodnja, skladištenje i prijevoz opasnih tvari (kemijski, biološki, radiološki i nuklearni materijali)</w:t>
            </w:r>
          </w:p>
        </w:tc>
      </w:tr>
      <w:tr w:rsidR="00A53524" w:rsidRPr="00350BA7" w14:paraId="7D3C2026" w14:textId="77777777" w:rsidTr="007F5CF7">
        <w:trPr>
          <w:trHeight w:val="386"/>
          <w:jc w:val="center"/>
        </w:trPr>
        <w:tc>
          <w:tcPr>
            <w:tcW w:w="1019" w:type="dxa"/>
            <w:vAlign w:val="center"/>
          </w:tcPr>
          <w:p w14:paraId="058C4C5B" w14:textId="77777777" w:rsidR="00A53524" w:rsidRPr="00350BA7" w:rsidRDefault="00A53524" w:rsidP="007F5CF7">
            <w:pPr>
              <w:spacing w:after="0"/>
              <w:jc w:val="center"/>
              <w:rPr>
                <w:rFonts w:cs="Arial"/>
                <w:b/>
                <w:sz w:val="20"/>
                <w:szCs w:val="20"/>
              </w:rPr>
            </w:pPr>
            <w:r w:rsidRPr="00350BA7">
              <w:rPr>
                <w:rFonts w:cs="Arial"/>
                <w:b/>
                <w:sz w:val="20"/>
                <w:szCs w:val="20"/>
              </w:rPr>
              <w:t>x</w:t>
            </w:r>
          </w:p>
        </w:tc>
        <w:tc>
          <w:tcPr>
            <w:tcW w:w="7732" w:type="dxa"/>
            <w:vAlign w:val="center"/>
          </w:tcPr>
          <w:p w14:paraId="7259E1E6" w14:textId="77777777" w:rsidR="00A53524" w:rsidRPr="00350BA7" w:rsidRDefault="00A53524" w:rsidP="007F5CF7">
            <w:pPr>
              <w:spacing w:after="0"/>
              <w:rPr>
                <w:rFonts w:cs="Arial"/>
                <w:sz w:val="20"/>
                <w:szCs w:val="20"/>
              </w:rPr>
            </w:pPr>
            <w:r w:rsidRPr="00350BA7">
              <w:rPr>
                <w:rFonts w:cs="Arial"/>
                <w:sz w:val="20"/>
                <w:szCs w:val="20"/>
              </w:rPr>
              <w:t>Javne službe (osiguranje javnog reda i mira, zaštita i spašavanje, hitna medicinska pomoć)</w:t>
            </w:r>
          </w:p>
        </w:tc>
      </w:tr>
      <w:tr w:rsidR="00A53524" w:rsidRPr="00350BA7" w14:paraId="5A808B7F" w14:textId="77777777" w:rsidTr="007F5CF7">
        <w:trPr>
          <w:trHeight w:val="386"/>
          <w:jc w:val="center"/>
        </w:trPr>
        <w:tc>
          <w:tcPr>
            <w:tcW w:w="1019" w:type="dxa"/>
            <w:vAlign w:val="center"/>
          </w:tcPr>
          <w:p w14:paraId="06AA4BB8" w14:textId="77777777" w:rsidR="00A53524" w:rsidRPr="00350BA7" w:rsidRDefault="00A53524" w:rsidP="007F5CF7">
            <w:pPr>
              <w:spacing w:after="0"/>
              <w:jc w:val="center"/>
              <w:rPr>
                <w:rFonts w:cs="Arial"/>
                <w:b/>
                <w:sz w:val="20"/>
                <w:szCs w:val="20"/>
              </w:rPr>
            </w:pPr>
          </w:p>
        </w:tc>
        <w:tc>
          <w:tcPr>
            <w:tcW w:w="7732" w:type="dxa"/>
            <w:vAlign w:val="center"/>
          </w:tcPr>
          <w:p w14:paraId="4E277356" w14:textId="77777777" w:rsidR="00A53524" w:rsidRPr="00350BA7" w:rsidRDefault="00A53524" w:rsidP="007F5CF7">
            <w:pPr>
              <w:spacing w:after="0"/>
              <w:rPr>
                <w:rFonts w:cs="Arial"/>
                <w:sz w:val="20"/>
                <w:szCs w:val="20"/>
              </w:rPr>
            </w:pPr>
            <w:r w:rsidRPr="00350BA7">
              <w:rPr>
                <w:rFonts w:cs="Arial"/>
                <w:sz w:val="20"/>
                <w:szCs w:val="20"/>
              </w:rPr>
              <w:t>Nacionalni spomenici i vrijednosti</w:t>
            </w:r>
          </w:p>
        </w:tc>
      </w:tr>
    </w:tbl>
    <w:p w14:paraId="10747E80" w14:textId="77777777" w:rsidR="00A53524" w:rsidRPr="001004DC" w:rsidRDefault="00A53524" w:rsidP="00D922A1">
      <w:pPr>
        <w:pStyle w:val="Naslov3"/>
        <w:numPr>
          <w:ilvl w:val="2"/>
          <w:numId w:val="143"/>
        </w:numPr>
        <w:ind w:left="0" w:firstLine="0"/>
      </w:pPr>
      <w:bookmarkStart w:id="680" w:name="_Toc197690289"/>
      <w:r w:rsidRPr="001004DC">
        <w:t>Kontekst – Suša</w:t>
      </w:r>
      <w:bookmarkEnd w:id="680"/>
    </w:p>
    <w:p w14:paraId="6025B589" w14:textId="77777777" w:rsidR="00A53524" w:rsidRPr="001004DC" w:rsidRDefault="00A53524" w:rsidP="00A53524">
      <w:pPr>
        <w:spacing w:line="276" w:lineRule="auto"/>
        <w:jc w:val="both"/>
        <w:rPr>
          <w:rFonts w:eastAsia="Times New Roman" w:cs="Cambria"/>
          <w:color w:val="000000"/>
          <w:sz w:val="24"/>
          <w:szCs w:val="24"/>
          <w:lang w:eastAsia="hr-HR"/>
        </w:rPr>
      </w:pPr>
      <w:r w:rsidRPr="001004DC">
        <w:rPr>
          <w:sz w:val="24"/>
          <w:szCs w:val="24"/>
        </w:rPr>
        <w:t>Suša je jedna od najčešće istraživanih pojava zbog interakcije između klimatskog sustava i ljudi i obilježava društva na svim razinama ekonomske razvijenosti. Pojava hidrološke i agrometeorološke suše na području Grada česta je pojava  posljednjih 20 godina, a elementarne nepogode zabilježene su nekoliko puta. Meteorološka suša ili dulje razdoblje bez oborina, povremeno uzrokuje ozbiljne štete prvenstveno u poljoprivredi. Učinci 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Grada. Sama pojava suše nema direktan utjecaj na život i zdravlje ljudi te ne predstavlja ugrozu na</w:t>
      </w:r>
      <w:r w:rsidRPr="001004DC">
        <w:rPr>
          <w:rFonts w:cs="Cambria"/>
          <w:color w:val="000000"/>
          <w:sz w:val="24"/>
          <w:szCs w:val="24"/>
        </w:rPr>
        <w:t xml:space="preserve"> život i zdravlje ljudi, međutim p</w:t>
      </w:r>
      <w:r w:rsidRPr="001004DC">
        <w:rPr>
          <w:rFonts w:eastAsia="Times New Roman" w:cs="Cambria"/>
          <w:color w:val="000000"/>
          <w:sz w:val="24"/>
          <w:szCs w:val="24"/>
          <w:lang w:eastAsia="hr-HR"/>
        </w:rPr>
        <w:t xml:space="preserve">osljedice suše, intenziteta elementarne nepogode, mogu se </w:t>
      </w:r>
      <w:r w:rsidRPr="001004DC">
        <w:rPr>
          <w:rFonts w:eastAsia="Times New Roman" w:cs="Cambria"/>
          <w:color w:val="000000"/>
          <w:sz w:val="24"/>
          <w:szCs w:val="24"/>
          <w:lang w:eastAsia="hr-HR"/>
        </w:rPr>
        <w:lastRenderedPageBreak/>
        <w:t>negativno odraziti i na opskrbu stanovništva vodom zbog smanjenja kapaciteta vodocrpilišta i presušivanjem bunara u privatnom vlasništvu.</w:t>
      </w:r>
    </w:p>
    <w:p w14:paraId="21B23C16" w14:textId="77777777" w:rsidR="00A53524" w:rsidRPr="001004DC" w:rsidRDefault="00A53524" w:rsidP="00A53524">
      <w:pPr>
        <w:pStyle w:val="StandardWeb"/>
        <w:shd w:val="clear" w:color="auto" w:fill="FFFFFF"/>
        <w:spacing w:before="0" w:beforeAutospacing="0" w:after="0" w:afterAutospacing="0" w:line="276" w:lineRule="auto"/>
        <w:jc w:val="both"/>
        <w:rPr>
          <w:rFonts w:asciiTheme="minorHAnsi" w:hAnsiTheme="minorHAnsi" w:cstheme="minorHAnsi"/>
        </w:rPr>
      </w:pPr>
      <w:r w:rsidRPr="001004DC">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14:paraId="4DB7E05F" w14:textId="77777777" w:rsidR="00A53524" w:rsidRDefault="00A53524" w:rsidP="00A53524">
      <w:pPr>
        <w:pStyle w:val="StandardWeb"/>
        <w:shd w:val="clear" w:color="auto" w:fill="FFFFFF"/>
        <w:spacing w:before="0" w:beforeAutospacing="0" w:after="0" w:afterAutospacing="0" w:line="276" w:lineRule="auto"/>
        <w:jc w:val="center"/>
        <w:rPr>
          <w:rFonts w:asciiTheme="minorHAnsi" w:hAnsiTheme="minorHAnsi" w:cstheme="minorHAnsi"/>
        </w:rPr>
      </w:pPr>
      <w:r w:rsidRPr="005B331A">
        <w:rPr>
          <w:rFonts w:asciiTheme="minorHAnsi" w:hAnsiTheme="minorHAnsi" w:cstheme="minorHAnsi"/>
          <w:noProof/>
          <w:color w:val="1F1F1F"/>
        </w:rPr>
        <w:drawing>
          <wp:inline distT="0" distB="0" distL="0" distR="0" wp14:anchorId="305E7475" wp14:editId="32A677A8">
            <wp:extent cx="4087505" cy="4292106"/>
            <wp:effectExtent l="0" t="0" r="8255" b="0"/>
            <wp:docPr id="857532782" name="Slika 8575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91">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14:paraId="22278830" w14:textId="5A617CBC" w:rsidR="00A53524" w:rsidRPr="005B331A" w:rsidRDefault="00A53524" w:rsidP="00A53524">
      <w:pPr>
        <w:pStyle w:val="Opisslike"/>
        <w:spacing w:line="240" w:lineRule="auto"/>
        <w:jc w:val="center"/>
      </w:pPr>
      <w:bookmarkStart w:id="681" w:name="_Toc197502296"/>
      <w:r w:rsidRPr="005B331A">
        <w:t xml:space="preserve">Slika </w:t>
      </w:r>
      <w:fldSimple w:instr=" SEQ Slika \* ARABIC ">
        <w:r w:rsidR="00B70DC7">
          <w:rPr>
            <w:noProof/>
          </w:rPr>
          <w:t>15</w:t>
        </w:r>
      </w:fldSimple>
      <w:r w:rsidRPr="005B331A">
        <w:t>: Prikaz odstupanja količine oborine za lipanj 2021.god.</w:t>
      </w:r>
      <w:bookmarkEnd w:id="681"/>
    </w:p>
    <w:p w14:paraId="61A04D96" w14:textId="77777777" w:rsidR="00A53524" w:rsidRPr="005B331A" w:rsidRDefault="00A53524" w:rsidP="00A53524">
      <w:pPr>
        <w:spacing w:after="0" w:line="240" w:lineRule="auto"/>
        <w:jc w:val="center"/>
      </w:pPr>
      <w:r w:rsidRPr="005B331A">
        <w:rPr>
          <w:sz w:val="20"/>
          <w:szCs w:val="20"/>
        </w:rPr>
        <w:t>Izvor: Državni hidrometeorološki zavod, 2024.god.</w:t>
      </w:r>
    </w:p>
    <w:p w14:paraId="5DCD5D84" w14:textId="77777777" w:rsidR="00A53524" w:rsidRPr="00111D37" w:rsidRDefault="00A53524" w:rsidP="00A53524">
      <w:pPr>
        <w:spacing w:after="0" w:line="240" w:lineRule="auto"/>
        <w:rPr>
          <w:highlight w:val="yellow"/>
        </w:rPr>
      </w:pPr>
    </w:p>
    <w:p w14:paraId="2A896B9E" w14:textId="77777777" w:rsidR="00A53524" w:rsidRPr="009F6AD5" w:rsidRDefault="00A53524" w:rsidP="00A53524">
      <w:pPr>
        <w:autoSpaceDE w:val="0"/>
        <w:autoSpaceDN w:val="0"/>
        <w:adjustRightInd w:val="0"/>
        <w:spacing w:after="0" w:line="276" w:lineRule="auto"/>
        <w:jc w:val="both"/>
        <w:rPr>
          <w:rFonts w:eastAsiaTheme="minorEastAsia" w:cstheme="minorHAnsi"/>
          <w:sz w:val="24"/>
          <w:szCs w:val="24"/>
          <w:lang w:eastAsia="hr-HR"/>
        </w:rPr>
      </w:pPr>
      <w:r w:rsidRPr="009F6AD5">
        <w:rPr>
          <w:rFonts w:eastAsiaTheme="minorEastAsia" w:cstheme="minorHAnsi"/>
          <w:sz w:val="24"/>
          <w:szCs w:val="24"/>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74F25DFE" w14:textId="77777777" w:rsidR="00A53524" w:rsidRPr="001004DC" w:rsidRDefault="00A53524" w:rsidP="00A53524">
      <w:pPr>
        <w:spacing w:line="276" w:lineRule="auto"/>
        <w:jc w:val="both"/>
        <w:rPr>
          <w:sz w:val="24"/>
          <w:szCs w:val="24"/>
        </w:rPr>
        <w:sectPr w:rsidR="00A53524" w:rsidRPr="001004DC" w:rsidSect="00A53524">
          <w:pgSz w:w="11906" w:h="16838"/>
          <w:pgMar w:top="1134" w:right="1418" w:bottom="1134" w:left="1418" w:header="709" w:footer="709" w:gutter="284"/>
          <w:cols w:space="708"/>
          <w:docGrid w:linePitch="360"/>
        </w:sectPr>
      </w:pPr>
      <w:r w:rsidRPr="001004DC">
        <w:rPr>
          <w:sz w:val="24"/>
          <w:szCs w:val="24"/>
        </w:rPr>
        <w:t>Sušu primarno uzrokuje deficit oborine u odnosu na prosječne oborinske prilike kroz kraće ili dulje vremensko razdoblje. Kritični period za pojavu suše, obzirom na mjesečnu učestalost bezoborinskih dana, najveći je tijekom ljetnih mjeseci. Sušu primarno uzrokuje deficit oborine u odnosu na prosječne oborinske prilike kroz kraće ili dulje vremensko razdoblje. Za prikaz godišnjeg hoda broja dana bez oborine na području Varaždinske  županije analizirani su podaci s klimatološke postaje Varaždin.</w:t>
      </w:r>
    </w:p>
    <w:p w14:paraId="110CD210" w14:textId="2B13160C" w:rsidR="00A53524" w:rsidRPr="00350BA7" w:rsidRDefault="007541DF" w:rsidP="007541DF">
      <w:pPr>
        <w:pStyle w:val="Opisslike"/>
        <w:rPr>
          <w:b w:val="0"/>
          <w:bCs w:val="0"/>
        </w:rPr>
      </w:pPr>
      <w:bookmarkStart w:id="682" w:name="_Toc197502215"/>
      <w:r>
        <w:lastRenderedPageBreak/>
        <w:t xml:space="preserve">Tablica </w:t>
      </w:r>
      <w:fldSimple w:instr=" SEQ Tablica \* ARABIC ">
        <w:r w:rsidR="00B70DC7">
          <w:rPr>
            <w:noProof/>
          </w:rPr>
          <w:t>54</w:t>
        </w:r>
      </w:fldSimple>
      <w:r w:rsidR="00072462">
        <w:t>.</w:t>
      </w:r>
      <w:r w:rsidR="00A53524" w:rsidRPr="00350BA7">
        <w:t xml:space="preserve"> Prikaz broja dana bez oborina na području </w:t>
      </w:r>
      <w:r w:rsidR="00A53524">
        <w:t>VŽ</w:t>
      </w:r>
      <w:r w:rsidR="00A53524" w:rsidRPr="00350BA7">
        <w:t xml:space="preserve"> u razdoblju 1981. – 2000.</w:t>
      </w:r>
      <w:bookmarkEnd w:id="682"/>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A53524" w:rsidRPr="00350BA7" w14:paraId="031C29D0" w14:textId="77777777" w:rsidTr="007F5CF7">
        <w:trPr>
          <w:trHeight w:hRule="exact" w:val="427"/>
          <w:jc w:val="center"/>
        </w:trPr>
        <w:tc>
          <w:tcPr>
            <w:tcW w:w="963" w:type="dxa"/>
            <w:vAlign w:val="center"/>
          </w:tcPr>
          <w:p w14:paraId="33E35BCC" w14:textId="77777777" w:rsidR="00A53524" w:rsidRPr="00350BA7" w:rsidRDefault="00A53524" w:rsidP="007F5CF7">
            <w:pPr>
              <w:keepNext/>
              <w:spacing w:after="0" w:line="240" w:lineRule="auto"/>
              <w:jc w:val="center"/>
              <w:rPr>
                <w:rFonts w:cs="Arial"/>
                <w:bCs/>
                <w:color w:val="000000" w:themeColor="text1"/>
                <w:sz w:val="18"/>
                <w:szCs w:val="18"/>
              </w:rPr>
            </w:pPr>
            <w:r w:rsidRPr="00350BA7">
              <w:rPr>
                <w:rFonts w:cs="Arial"/>
                <w:b/>
                <w:color w:val="000000" w:themeColor="text1"/>
                <w:sz w:val="18"/>
                <w:szCs w:val="18"/>
              </w:rPr>
              <w:t>MJESECI</w:t>
            </w:r>
          </w:p>
        </w:tc>
        <w:tc>
          <w:tcPr>
            <w:tcW w:w="589" w:type="dxa"/>
            <w:vAlign w:val="center"/>
          </w:tcPr>
          <w:p w14:paraId="34456C7D"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1</w:t>
            </w:r>
          </w:p>
        </w:tc>
        <w:tc>
          <w:tcPr>
            <w:tcW w:w="589" w:type="dxa"/>
            <w:vAlign w:val="center"/>
          </w:tcPr>
          <w:p w14:paraId="665FC6E8"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2</w:t>
            </w:r>
          </w:p>
        </w:tc>
        <w:tc>
          <w:tcPr>
            <w:tcW w:w="589" w:type="dxa"/>
            <w:vAlign w:val="center"/>
          </w:tcPr>
          <w:p w14:paraId="035EA7C6"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3</w:t>
            </w:r>
          </w:p>
        </w:tc>
        <w:tc>
          <w:tcPr>
            <w:tcW w:w="589" w:type="dxa"/>
            <w:vAlign w:val="center"/>
          </w:tcPr>
          <w:p w14:paraId="61570336"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4</w:t>
            </w:r>
          </w:p>
        </w:tc>
        <w:tc>
          <w:tcPr>
            <w:tcW w:w="589" w:type="dxa"/>
            <w:vAlign w:val="center"/>
          </w:tcPr>
          <w:p w14:paraId="622315DE"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5</w:t>
            </w:r>
          </w:p>
        </w:tc>
        <w:tc>
          <w:tcPr>
            <w:tcW w:w="589" w:type="dxa"/>
            <w:vAlign w:val="center"/>
          </w:tcPr>
          <w:p w14:paraId="770ACB06"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6</w:t>
            </w:r>
          </w:p>
        </w:tc>
        <w:tc>
          <w:tcPr>
            <w:tcW w:w="589" w:type="dxa"/>
            <w:vAlign w:val="center"/>
          </w:tcPr>
          <w:p w14:paraId="741B9C2A"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7</w:t>
            </w:r>
          </w:p>
        </w:tc>
        <w:tc>
          <w:tcPr>
            <w:tcW w:w="589" w:type="dxa"/>
            <w:vAlign w:val="center"/>
          </w:tcPr>
          <w:p w14:paraId="6242E22E"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8</w:t>
            </w:r>
          </w:p>
        </w:tc>
        <w:tc>
          <w:tcPr>
            <w:tcW w:w="589" w:type="dxa"/>
            <w:vAlign w:val="center"/>
          </w:tcPr>
          <w:p w14:paraId="3AEBE058"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9</w:t>
            </w:r>
          </w:p>
        </w:tc>
        <w:tc>
          <w:tcPr>
            <w:tcW w:w="589" w:type="dxa"/>
            <w:vAlign w:val="center"/>
          </w:tcPr>
          <w:p w14:paraId="060A5D73"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10</w:t>
            </w:r>
          </w:p>
        </w:tc>
        <w:tc>
          <w:tcPr>
            <w:tcW w:w="589" w:type="dxa"/>
            <w:vAlign w:val="center"/>
          </w:tcPr>
          <w:p w14:paraId="56AFB135"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11</w:t>
            </w:r>
          </w:p>
        </w:tc>
        <w:tc>
          <w:tcPr>
            <w:tcW w:w="589" w:type="dxa"/>
            <w:vAlign w:val="center"/>
          </w:tcPr>
          <w:p w14:paraId="2D2E3371"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12</w:t>
            </w:r>
          </w:p>
        </w:tc>
        <w:tc>
          <w:tcPr>
            <w:tcW w:w="695" w:type="dxa"/>
            <w:vAlign w:val="center"/>
          </w:tcPr>
          <w:p w14:paraId="6078532F"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GOD</w:t>
            </w:r>
          </w:p>
        </w:tc>
      </w:tr>
      <w:tr w:rsidR="00A53524" w:rsidRPr="00350BA7" w14:paraId="50FAB3FA" w14:textId="77777777" w:rsidTr="007F5CF7">
        <w:trPr>
          <w:trHeight w:val="313"/>
          <w:jc w:val="center"/>
        </w:trPr>
        <w:tc>
          <w:tcPr>
            <w:tcW w:w="8726" w:type="dxa"/>
            <w:gridSpan w:val="14"/>
            <w:vAlign w:val="center"/>
          </w:tcPr>
          <w:p w14:paraId="6A7CCE14" w14:textId="77777777" w:rsidR="00A53524" w:rsidRPr="00350BA7" w:rsidRDefault="00A53524" w:rsidP="007F5CF7">
            <w:pPr>
              <w:spacing w:after="0" w:line="240" w:lineRule="auto"/>
              <w:jc w:val="center"/>
              <w:rPr>
                <w:rFonts w:cs="Arial"/>
                <w:b/>
                <w:color w:val="000000" w:themeColor="text1"/>
                <w:sz w:val="18"/>
                <w:szCs w:val="18"/>
              </w:rPr>
            </w:pPr>
            <w:r w:rsidRPr="00350BA7">
              <w:rPr>
                <w:rFonts w:cs="Arial"/>
                <w:b/>
                <w:color w:val="000000" w:themeColor="text1"/>
                <w:sz w:val="18"/>
                <w:szCs w:val="18"/>
              </w:rPr>
              <w:t>BROJ DANA BEZ OBORINE</w:t>
            </w:r>
          </w:p>
        </w:tc>
      </w:tr>
      <w:tr w:rsidR="00A53524" w:rsidRPr="00350BA7" w14:paraId="2378B2BB" w14:textId="77777777" w:rsidTr="007F5CF7">
        <w:trPr>
          <w:trHeight w:val="313"/>
          <w:jc w:val="center"/>
        </w:trPr>
        <w:tc>
          <w:tcPr>
            <w:tcW w:w="963" w:type="dxa"/>
            <w:vAlign w:val="center"/>
          </w:tcPr>
          <w:p w14:paraId="3CD75F14"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SRED</w:t>
            </w:r>
          </w:p>
        </w:tc>
        <w:tc>
          <w:tcPr>
            <w:tcW w:w="589" w:type="dxa"/>
            <w:vAlign w:val="center"/>
          </w:tcPr>
          <w:p w14:paraId="2D675344"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22.9</w:t>
            </w:r>
          </w:p>
        </w:tc>
        <w:tc>
          <w:tcPr>
            <w:tcW w:w="589" w:type="dxa"/>
            <w:vAlign w:val="center"/>
          </w:tcPr>
          <w:p w14:paraId="6FF218B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20.0</w:t>
            </w:r>
          </w:p>
        </w:tc>
        <w:tc>
          <w:tcPr>
            <w:tcW w:w="589" w:type="dxa"/>
            <w:vAlign w:val="center"/>
          </w:tcPr>
          <w:p w14:paraId="35ABFDFA"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20.7</w:t>
            </w:r>
          </w:p>
        </w:tc>
        <w:tc>
          <w:tcPr>
            <w:tcW w:w="589" w:type="dxa"/>
            <w:vAlign w:val="center"/>
          </w:tcPr>
          <w:p w14:paraId="223B2847"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17.1</w:t>
            </w:r>
          </w:p>
        </w:tc>
        <w:tc>
          <w:tcPr>
            <w:tcW w:w="589" w:type="dxa"/>
            <w:vAlign w:val="center"/>
          </w:tcPr>
          <w:p w14:paraId="5284F812"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18.0</w:t>
            </w:r>
          </w:p>
        </w:tc>
        <w:tc>
          <w:tcPr>
            <w:tcW w:w="589" w:type="dxa"/>
            <w:vAlign w:val="center"/>
          </w:tcPr>
          <w:p w14:paraId="522DA0EE"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15.8</w:t>
            </w:r>
          </w:p>
        </w:tc>
        <w:tc>
          <w:tcPr>
            <w:tcW w:w="589" w:type="dxa"/>
            <w:vAlign w:val="center"/>
          </w:tcPr>
          <w:p w14:paraId="3B83B4D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19.6</w:t>
            </w:r>
          </w:p>
        </w:tc>
        <w:tc>
          <w:tcPr>
            <w:tcW w:w="589" w:type="dxa"/>
            <w:vAlign w:val="center"/>
          </w:tcPr>
          <w:p w14:paraId="46BE3310"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21.0</w:t>
            </w:r>
          </w:p>
        </w:tc>
        <w:tc>
          <w:tcPr>
            <w:tcW w:w="589" w:type="dxa"/>
            <w:vAlign w:val="center"/>
          </w:tcPr>
          <w:p w14:paraId="09B9D02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19.4</w:t>
            </w:r>
          </w:p>
        </w:tc>
        <w:tc>
          <w:tcPr>
            <w:tcW w:w="589" w:type="dxa"/>
            <w:vAlign w:val="center"/>
          </w:tcPr>
          <w:p w14:paraId="3873D5EB"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20.9</w:t>
            </w:r>
          </w:p>
        </w:tc>
        <w:tc>
          <w:tcPr>
            <w:tcW w:w="589" w:type="dxa"/>
            <w:vAlign w:val="center"/>
          </w:tcPr>
          <w:p w14:paraId="4EE2591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18.9</w:t>
            </w:r>
          </w:p>
        </w:tc>
        <w:tc>
          <w:tcPr>
            <w:tcW w:w="589" w:type="dxa"/>
            <w:vAlign w:val="center"/>
          </w:tcPr>
          <w:p w14:paraId="5C815E9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19.6</w:t>
            </w:r>
          </w:p>
        </w:tc>
        <w:tc>
          <w:tcPr>
            <w:tcW w:w="695" w:type="dxa"/>
            <w:vAlign w:val="center"/>
          </w:tcPr>
          <w:p w14:paraId="6A1785E6" w14:textId="77777777" w:rsidR="00A53524" w:rsidRPr="00350BA7" w:rsidRDefault="00A53524" w:rsidP="007F5CF7">
            <w:pPr>
              <w:spacing w:after="0" w:line="240" w:lineRule="auto"/>
              <w:jc w:val="center"/>
              <w:rPr>
                <w:rFonts w:cs="Arial"/>
                <w:b/>
                <w:color w:val="000000" w:themeColor="text1"/>
                <w:sz w:val="18"/>
                <w:szCs w:val="18"/>
              </w:rPr>
            </w:pPr>
            <w:r>
              <w:rPr>
                <w:rFonts w:cs="Arial"/>
                <w:b/>
                <w:color w:val="000000" w:themeColor="text1"/>
                <w:sz w:val="18"/>
                <w:szCs w:val="18"/>
              </w:rPr>
              <w:t>233.7</w:t>
            </w:r>
          </w:p>
        </w:tc>
      </w:tr>
      <w:tr w:rsidR="00A53524" w:rsidRPr="00350BA7" w14:paraId="770599EB" w14:textId="77777777" w:rsidTr="007F5CF7">
        <w:trPr>
          <w:trHeight w:val="313"/>
          <w:jc w:val="center"/>
        </w:trPr>
        <w:tc>
          <w:tcPr>
            <w:tcW w:w="963" w:type="dxa"/>
            <w:vAlign w:val="center"/>
          </w:tcPr>
          <w:p w14:paraId="686D722B"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STD</w:t>
            </w:r>
          </w:p>
        </w:tc>
        <w:tc>
          <w:tcPr>
            <w:tcW w:w="589" w:type="dxa"/>
            <w:vAlign w:val="center"/>
          </w:tcPr>
          <w:p w14:paraId="49C1CB57"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3.2</w:t>
            </w:r>
          </w:p>
        </w:tc>
        <w:tc>
          <w:tcPr>
            <w:tcW w:w="589" w:type="dxa"/>
            <w:vAlign w:val="center"/>
          </w:tcPr>
          <w:p w14:paraId="2AA29BC7"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3.7</w:t>
            </w:r>
          </w:p>
        </w:tc>
        <w:tc>
          <w:tcPr>
            <w:tcW w:w="589" w:type="dxa"/>
            <w:vAlign w:val="center"/>
          </w:tcPr>
          <w:p w14:paraId="3B3EEC99"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3.6</w:t>
            </w:r>
          </w:p>
        </w:tc>
        <w:tc>
          <w:tcPr>
            <w:tcW w:w="589" w:type="dxa"/>
            <w:vAlign w:val="center"/>
          </w:tcPr>
          <w:p w14:paraId="7807721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vAlign w:val="center"/>
          </w:tcPr>
          <w:p w14:paraId="50B195C8"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3.1</w:t>
            </w:r>
          </w:p>
        </w:tc>
        <w:tc>
          <w:tcPr>
            <w:tcW w:w="589" w:type="dxa"/>
            <w:vAlign w:val="center"/>
          </w:tcPr>
          <w:p w14:paraId="47CBEC01"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3.6</w:t>
            </w:r>
          </w:p>
        </w:tc>
        <w:tc>
          <w:tcPr>
            <w:tcW w:w="589" w:type="dxa"/>
            <w:vAlign w:val="center"/>
          </w:tcPr>
          <w:p w14:paraId="7529ADB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3.2</w:t>
            </w:r>
          </w:p>
        </w:tc>
        <w:tc>
          <w:tcPr>
            <w:tcW w:w="589" w:type="dxa"/>
            <w:vAlign w:val="center"/>
          </w:tcPr>
          <w:p w14:paraId="5AFB2185"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3.4</w:t>
            </w:r>
          </w:p>
        </w:tc>
        <w:tc>
          <w:tcPr>
            <w:tcW w:w="589" w:type="dxa"/>
            <w:vAlign w:val="center"/>
          </w:tcPr>
          <w:p w14:paraId="6F41E0E0"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4.5</w:t>
            </w:r>
          </w:p>
        </w:tc>
        <w:tc>
          <w:tcPr>
            <w:tcW w:w="589" w:type="dxa"/>
            <w:vAlign w:val="center"/>
          </w:tcPr>
          <w:p w14:paraId="4D5CF15A"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4.1</w:t>
            </w:r>
          </w:p>
        </w:tc>
        <w:tc>
          <w:tcPr>
            <w:tcW w:w="589" w:type="dxa"/>
            <w:vAlign w:val="center"/>
          </w:tcPr>
          <w:p w14:paraId="01A3ECD4"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4.5</w:t>
            </w:r>
          </w:p>
        </w:tc>
        <w:tc>
          <w:tcPr>
            <w:tcW w:w="589" w:type="dxa"/>
            <w:vAlign w:val="center"/>
          </w:tcPr>
          <w:p w14:paraId="08C14069"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3.5</w:t>
            </w:r>
          </w:p>
        </w:tc>
        <w:tc>
          <w:tcPr>
            <w:tcW w:w="695" w:type="dxa"/>
            <w:vAlign w:val="center"/>
          </w:tcPr>
          <w:p w14:paraId="78D0A2E1" w14:textId="77777777" w:rsidR="00A53524" w:rsidRPr="00350BA7" w:rsidRDefault="00A53524" w:rsidP="007F5CF7">
            <w:pPr>
              <w:spacing w:after="0" w:line="240" w:lineRule="auto"/>
              <w:jc w:val="center"/>
              <w:rPr>
                <w:rFonts w:cs="Arial"/>
                <w:b/>
                <w:color w:val="000000" w:themeColor="text1"/>
                <w:sz w:val="18"/>
                <w:szCs w:val="18"/>
              </w:rPr>
            </w:pPr>
            <w:r>
              <w:rPr>
                <w:rFonts w:cs="Arial"/>
                <w:b/>
                <w:color w:val="000000" w:themeColor="text1"/>
                <w:sz w:val="18"/>
                <w:szCs w:val="18"/>
              </w:rPr>
              <w:t>12.4</w:t>
            </w:r>
          </w:p>
        </w:tc>
      </w:tr>
      <w:tr w:rsidR="00A53524" w:rsidRPr="00350BA7" w14:paraId="5BB10A94" w14:textId="77777777" w:rsidTr="007F5CF7">
        <w:trPr>
          <w:trHeight w:val="313"/>
          <w:jc w:val="center"/>
        </w:trPr>
        <w:tc>
          <w:tcPr>
            <w:tcW w:w="963" w:type="dxa"/>
            <w:vAlign w:val="center"/>
          </w:tcPr>
          <w:p w14:paraId="2CEEBE7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MIN</w:t>
            </w:r>
          </w:p>
        </w:tc>
        <w:tc>
          <w:tcPr>
            <w:tcW w:w="589" w:type="dxa"/>
            <w:vAlign w:val="center"/>
          </w:tcPr>
          <w:p w14:paraId="5E0E8D76"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17</w:t>
            </w:r>
          </w:p>
        </w:tc>
        <w:tc>
          <w:tcPr>
            <w:tcW w:w="589" w:type="dxa"/>
            <w:vAlign w:val="center"/>
          </w:tcPr>
          <w:p w14:paraId="6F55CFB7"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vAlign w:val="center"/>
          </w:tcPr>
          <w:p w14:paraId="4A0E963E"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vAlign w:val="center"/>
          </w:tcPr>
          <w:p w14:paraId="2CA69E9E"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vAlign w:val="center"/>
          </w:tcPr>
          <w:p w14:paraId="0F1FE1E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589" w:type="dxa"/>
            <w:vAlign w:val="center"/>
          </w:tcPr>
          <w:p w14:paraId="552B025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7</w:t>
            </w:r>
          </w:p>
        </w:tc>
        <w:tc>
          <w:tcPr>
            <w:tcW w:w="589" w:type="dxa"/>
            <w:vAlign w:val="center"/>
          </w:tcPr>
          <w:p w14:paraId="6E066547"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vAlign w:val="center"/>
          </w:tcPr>
          <w:p w14:paraId="0668372D"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14</w:t>
            </w:r>
          </w:p>
        </w:tc>
        <w:tc>
          <w:tcPr>
            <w:tcW w:w="589" w:type="dxa"/>
            <w:vAlign w:val="center"/>
          </w:tcPr>
          <w:p w14:paraId="67197FDA"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10</w:t>
            </w:r>
          </w:p>
        </w:tc>
        <w:tc>
          <w:tcPr>
            <w:tcW w:w="589" w:type="dxa"/>
            <w:vAlign w:val="center"/>
          </w:tcPr>
          <w:p w14:paraId="584ACB79"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589" w:type="dxa"/>
            <w:vAlign w:val="center"/>
          </w:tcPr>
          <w:p w14:paraId="486CD5C5"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vAlign w:val="center"/>
          </w:tcPr>
          <w:p w14:paraId="1251C73A"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695" w:type="dxa"/>
            <w:vAlign w:val="center"/>
          </w:tcPr>
          <w:p w14:paraId="6654BBAF" w14:textId="77777777" w:rsidR="00A53524" w:rsidRPr="00350BA7" w:rsidRDefault="00A53524" w:rsidP="007F5CF7">
            <w:pPr>
              <w:spacing w:after="0" w:line="240" w:lineRule="auto"/>
              <w:jc w:val="center"/>
              <w:rPr>
                <w:rFonts w:cs="Arial"/>
                <w:b/>
                <w:color w:val="000000" w:themeColor="text1"/>
                <w:sz w:val="18"/>
                <w:szCs w:val="18"/>
              </w:rPr>
            </w:pPr>
            <w:r>
              <w:rPr>
                <w:rFonts w:cs="Arial"/>
                <w:b/>
                <w:color w:val="000000" w:themeColor="text1"/>
                <w:sz w:val="18"/>
                <w:szCs w:val="18"/>
              </w:rPr>
              <w:t>214</w:t>
            </w:r>
          </w:p>
        </w:tc>
      </w:tr>
      <w:tr w:rsidR="00A53524" w:rsidRPr="00350BA7" w14:paraId="6C3DC5C6" w14:textId="77777777" w:rsidTr="007F5CF7">
        <w:trPr>
          <w:trHeight w:val="313"/>
          <w:jc w:val="center"/>
        </w:trPr>
        <w:tc>
          <w:tcPr>
            <w:tcW w:w="963" w:type="dxa"/>
            <w:vAlign w:val="center"/>
          </w:tcPr>
          <w:p w14:paraId="31EFC016"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MAKS</w:t>
            </w:r>
          </w:p>
        </w:tc>
        <w:tc>
          <w:tcPr>
            <w:tcW w:w="589" w:type="dxa"/>
            <w:vAlign w:val="center"/>
          </w:tcPr>
          <w:p w14:paraId="55A8CA2F"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vAlign w:val="center"/>
          </w:tcPr>
          <w:p w14:paraId="47613DC6"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vAlign w:val="center"/>
          </w:tcPr>
          <w:p w14:paraId="788BA074"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vAlign w:val="center"/>
          </w:tcPr>
          <w:p w14:paraId="1F9785F1"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23</w:t>
            </w:r>
          </w:p>
        </w:tc>
        <w:tc>
          <w:tcPr>
            <w:tcW w:w="589" w:type="dxa"/>
            <w:vAlign w:val="center"/>
          </w:tcPr>
          <w:p w14:paraId="12FA3583"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22</w:t>
            </w:r>
          </w:p>
        </w:tc>
        <w:tc>
          <w:tcPr>
            <w:tcW w:w="589" w:type="dxa"/>
            <w:vAlign w:val="center"/>
          </w:tcPr>
          <w:p w14:paraId="23E39698"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w:t>
            </w:r>
          </w:p>
        </w:tc>
        <w:tc>
          <w:tcPr>
            <w:tcW w:w="589" w:type="dxa"/>
            <w:vAlign w:val="center"/>
          </w:tcPr>
          <w:p w14:paraId="6D14FAF1"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25</w:t>
            </w:r>
          </w:p>
        </w:tc>
        <w:tc>
          <w:tcPr>
            <w:tcW w:w="589" w:type="dxa"/>
            <w:vAlign w:val="center"/>
          </w:tcPr>
          <w:p w14:paraId="58EBD274"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vAlign w:val="center"/>
          </w:tcPr>
          <w:p w14:paraId="69F5A359"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26</w:t>
            </w:r>
          </w:p>
        </w:tc>
        <w:tc>
          <w:tcPr>
            <w:tcW w:w="589" w:type="dxa"/>
            <w:vAlign w:val="center"/>
          </w:tcPr>
          <w:p w14:paraId="0F888D2A"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30</w:t>
            </w:r>
          </w:p>
        </w:tc>
        <w:tc>
          <w:tcPr>
            <w:tcW w:w="589" w:type="dxa"/>
            <w:vAlign w:val="center"/>
          </w:tcPr>
          <w:p w14:paraId="049C3318"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vAlign w:val="center"/>
          </w:tcPr>
          <w:p w14:paraId="7760C0FC" w14:textId="77777777" w:rsidR="00A53524" w:rsidRPr="00350BA7" w:rsidRDefault="00A53524" w:rsidP="007F5CF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25</w:t>
            </w:r>
          </w:p>
        </w:tc>
        <w:tc>
          <w:tcPr>
            <w:tcW w:w="695" w:type="dxa"/>
            <w:vAlign w:val="center"/>
          </w:tcPr>
          <w:p w14:paraId="55D87643" w14:textId="77777777" w:rsidR="00A53524" w:rsidRPr="00350BA7" w:rsidRDefault="00A53524" w:rsidP="007F5CF7">
            <w:pPr>
              <w:spacing w:after="0" w:line="240" w:lineRule="auto"/>
              <w:jc w:val="center"/>
              <w:rPr>
                <w:rFonts w:cs="Arial"/>
                <w:b/>
                <w:color w:val="000000" w:themeColor="text1"/>
                <w:sz w:val="18"/>
                <w:szCs w:val="18"/>
              </w:rPr>
            </w:pPr>
            <w:r>
              <w:rPr>
                <w:rFonts w:cs="Arial"/>
                <w:b/>
                <w:color w:val="000000" w:themeColor="text1"/>
                <w:sz w:val="18"/>
                <w:szCs w:val="18"/>
              </w:rPr>
              <w:t>263</w:t>
            </w:r>
          </w:p>
        </w:tc>
      </w:tr>
    </w:tbl>
    <w:p w14:paraId="18D92A2E" w14:textId="77777777" w:rsidR="00A53524" w:rsidRPr="00350BA7" w:rsidRDefault="00A53524" w:rsidP="00A53524">
      <w:pPr>
        <w:jc w:val="center"/>
        <w:rPr>
          <w:sz w:val="20"/>
          <w:szCs w:val="20"/>
          <w:lang w:eastAsia="zh-CN"/>
        </w:rPr>
      </w:pPr>
      <w:r w:rsidRPr="00350BA7">
        <w:rPr>
          <w:sz w:val="20"/>
          <w:szCs w:val="20"/>
          <w:lang w:eastAsia="zh-CN"/>
        </w:rPr>
        <w:t>Izvor: Meteorološka postaja</w:t>
      </w:r>
      <w:r>
        <w:rPr>
          <w:sz w:val="20"/>
          <w:szCs w:val="20"/>
          <w:lang w:eastAsia="zh-CN"/>
        </w:rPr>
        <w:t xml:space="preserve"> Varaždin</w:t>
      </w:r>
      <w:r w:rsidRPr="00350BA7">
        <w:rPr>
          <w:sz w:val="20"/>
          <w:szCs w:val="20"/>
          <w:lang w:eastAsia="zh-CN"/>
        </w:rPr>
        <w:t>, 1981.- 2000.</w:t>
      </w:r>
    </w:p>
    <w:p w14:paraId="5E33D3E4" w14:textId="77777777" w:rsidR="00A53524" w:rsidRPr="00350BA7" w:rsidRDefault="00A53524" w:rsidP="00D922A1">
      <w:pPr>
        <w:pStyle w:val="Naslov3"/>
        <w:numPr>
          <w:ilvl w:val="2"/>
          <w:numId w:val="143"/>
        </w:numPr>
        <w:ind w:left="0" w:firstLine="0"/>
      </w:pPr>
      <w:bookmarkStart w:id="683" w:name="_Toc197690290"/>
      <w:r w:rsidRPr="008B44C9">
        <w:t xml:space="preserve">Uzrok </w:t>
      </w:r>
      <w:r>
        <w:t>suša</w:t>
      </w:r>
      <w:bookmarkEnd w:id="683"/>
    </w:p>
    <w:p w14:paraId="0554BFFA" w14:textId="77777777" w:rsidR="00A53524" w:rsidRPr="001A371B" w:rsidRDefault="00A53524" w:rsidP="00A53524">
      <w:pPr>
        <w:spacing w:line="276" w:lineRule="auto"/>
        <w:jc w:val="both"/>
        <w:rPr>
          <w:sz w:val="24"/>
          <w:szCs w:val="24"/>
        </w:rPr>
      </w:pPr>
      <w:r w:rsidRPr="001A371B">
        <w:rPr>
          <w:sz w:val="24"/>
          <w:szCs w:val="24"/>
        </w:rPr>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p>
    <w:p w14:paraId="1F558DBF" w14:textId="77777777" w:rsidR="00A53524" w:rsidRPr="001A371B" w:rsidRDefault="00A53524" w:rsidP="00A53524">
      <w:pPr>
        <w:spacing w:after="0" w:line="276" w:lineRule="auto"/>
        <w:jc w:val="both"/>
        <w:rPr>
          <w:sz w:val="24"/>
          <w:szCs w:val="24"/>
        </w:rPr>
      </w:pPr>
      <w:r w:rsidRPr="001A371B">
        <w:rPr>
          <w:sz w:val="24"/>
          <w:szCs w:val="24"/>
        </w:rPr>
        <w:t>Mjere i praćenje suše:</w:t>
      </w:r>
    </w:p>
    <w:p w14:paraId="302BAD82" w14:textId="77777777" w:rsidR="00A53524" w:rsidRPr="001A371B" w:rsidRDefault="00A53524" w:rsidP="005B4E96">
      <w:pPr>
        <w:pStyle w:val="Odlomakpopisa"/>
        <w:numPr>
          <w:ilvl w:val="0"/>
          <w:numId w:val="98"/>
        </w:numPr>
        <w:spacing w:after="200"/>
        <w:contextualSpacing/>
        <w:rPr>
          <w:szCs w:val="24"/>
        </w:rPr>
      </w:pPr>
      <w:proofErr w:type="spellStart"/>
      <w:r w:rsidRPr="001A371B">
        <w:rPr>
          <w:szCs w:val="24"/>
        </w:rPr>
        <w:t>Indeksi</w:t>
      </w:r>
      <w:proofErr w:type="spellEnd"/>
      <w:r w:rsidRPr="001A371B">
        <w:rPr>
          <w:szCs w:val="24"/>
        </w:rPr>
        <w:t xml:space="preserve"> </w:t>
      </w:r>
      <w:proofErr w:type="spellStart"/>
      <w:r w:rsidRPr="001A371B">
        <w:rPr>
          <w:szCs w:val="24"/>
        </w:rPr>
        <w:t>suše</w:t>
      </w:r>
      <w:proofErr w:type="spellEnd"/>
      <w:r w:rsidRPr="001A371B">
        <w:rPr>
          <w:szCs w:val="24"/>
        </w:rPr>
        <w:t xml:space="preserve">: </w:t>
      </w:r>
      <w:proofErr w:type="spellStart"/>
      <w:r w:rsidRPr="001A371B">
        <w:rPr>
          <w:szCs w:val="24"/>
        </w:rPr>
        <w:t>Koriste</w:t>
      </w:r>
      <w:proofErr w:type="spellEnd"/>
      <w:r w:rsidRPr="001A371B">
        <w:rPr>
          <w:szCs w:val="24"/>
        </w:rPr>
        <w:t xml:space="preserve"> se za </w:t>
      </w:r>
      <w:proofErr w:type="spellStart"/>
      <w:r w:rsidRPr="001A371B">
        <w:rPr>
          <w:szCs w:val="24"/>
        </w:rPr>
        <w:t>kvantifikaciju</w:t>
      </w:r>
      <w:proofErr w:type="spellEnd"/>
      <w:r w:rsidRPr="001A371B">
        <w:rPr>
          <w:szCs w:val="24"/>
        </w:rPr>
        <w:t xml:space="preserve"> </w:t>
      </w:r>
      <w:proofErr w:type="spellStart"/>
      <w:r w:rsidRPr="001A371B">
        <w:rPr>
          <w:szCs w:val="24"/>
        </w:rPr>
        <w:t>ozbiljnosti</w:t>
      </w:r>
      <w:proofErr w:type="spellEnd"/>
      <w:r w:rsidRPr="001A371B">
        <w:rPr>
          <w:szCs w:val="24"/>
        </w:rPr>
        <w:t xml:space="preserve"> </w:t>
      </w:r>
      <w:proofErr w:type="spellStart"/>
      <w:r w:rsidRPr="001A371B">
        <w:rPr>
          <w:szCs w:val="24"/>
        </w:rPr>
        <w:t>suše</w:t>
      </w:r>
      <w:proofErr w:type="spellEnd"/>
      <w:r w:rsidRPr="001A371B">
        <w:rPr>
          <w:szCs w:val="24"/>
        </w:rPr>
        <w:t xml:space="preserve">. Neki od </w:t>
      </w:r>
      <w:proofErr w:type="spellStart"/>
      <w:r w:rsidRPr="001A371B">
        <w:rPr>
          <w:szCs w:val="24"/>
        </w:rPr>
        <w:t>najpoznatijih</w:t>
      </w:r>
      <w:proofErr w:type="spellEnd"/>
      <w:r w:rsidRPr="001A371B">
        <w:rPr>
          <w:szCs w:val="24"/>
        </w:rPr>
        <w:t xml:space="preserve"> </w:t>
      </w:r>
      <w:proofErr w:type="spellStart"/>
      <w:r w:rsidRPr="001A371B">
        <w:rPr>
          <w:szCs w:val="24"/>
        </w:rPr>
        <w:t>su</w:t>
      </w:r>
      <w:proofErr w:type="spellEnd"/>
      <w:r w:rsidRPr="001A371B">
        <w:rPr>
          <w:szCs w:val="24"/>
        </w:rPr>
        <w:t xml:space="preserve"> Palmer Drought Severity Index (PDSI), Standardized Precipitation Index (SPI) </w:t>
      </w:r>
      <w:proofErr w:type="spellStart"/>
      <w:r w:rsidRPr="001A371B">
        <w:rPr>
          <w:szCs w:val="24"/>
        </w:rPr>
        <w:t>i</w:t>
      </w:r>
      <w:proofErr w:type="spellEnd"/>
      <w:r w:rsidRPr="001A371B">
        <w:rPr>
          <w:szCs w:val="24"/>
        </w:rPr>
        <w:t xml:space="preserve"> Crop Moisture Index (CMI).</w:t>
      </w:r>
    </w:p>
    <w:p w14:paraId="16AC14E4" w14:textId="77777777" w:rsidR="00A53524" w:rsidRPr="001A371B" w:rsidRDefault="00A53524" w:rsidP="005B4E96">
      <w:pPr>
        <w:pStyle w:val="Odlomakpopisa"/>
        <w:numPr>
          <w:ilvl w:val="0"/>
          <w:numId w:val="98"/>
        </w:numPr>
        <w:spacing w:after="200"/>
        <w:contextualSpacing/>
        <w:rPr>
          <w:szCs w:val="24"/>
        </w:rPr>
      </w:pPr>
      <w:proofErr w:type="spellStart"/>
      <w:r w:rsidRPr="001A371B">
        <w:rPr>
          <w:szCs w:val="24"/>
        </w:rPr>
        <w:t>Satelitski</w:t>
      </w:r>
      <w:proofErr w:type="spellEnd"/>
      <w:r w:rsidRPr="001A371B">
        <w:rPr>
          <w:szCs w:val="24"/>
        </w:rPr>
        <w:t xml:space="preserve"> </w:t>
      </w:r>
      <w:proofErr w:type="spellStart"/>
      <w:r w:rsidRPr="001A371B">
        <w:rPr>
          <w:szCs w:val="24"/>
        </w:rPr>
        <w:t>podaci</w:t>
      </w:r>
      <w:proofErr w:type="spellEnd"/>
      <w:r w:rsidRPr="001A371B">
        <w:rPr>
          <w:szCs w:val="24"/>
        </w:rPr>
        <w:t xml:space="preserve">: </w:t>
      </w:r>
      <w:proofErr w:type="spellStart"/>
      <w:r w:rsidRPr="001A371B">
        <w:rPr>
          <w:szCs w:val="24"/>
        </w:rPr>
        <w:t>Sateliti</w:t>
      </w:r>
      <w:proofErr w:type="spellEnd"/>
      <w:r w:rsidRPr="001A371B">
        <w:rPr>
          <w:szCs w:val="24"/>
        </w:rPr>
        <w:t xml:space="preserve"> </w:t>
      </w:r>
      <w:proofErr w:type="spellStart"/>
      <w:r w:rsidRPr="001A371B">
        <w:rPr>
          <w:szCs w:val="24"/>
        </w:rPr>
        <w:t>mogu</w:t>
      </w:r>
      <w:proofErr w:type="spellEnd"/>
      <w:r w:rsidRPr="001A371B">
        <w:rPr>
          <w:szCs w:val="24"/>
        </w:rPr>
        <w:t xml:space="preserve"> </w:t>
      </w:r>
      <w:proofErr w:type="spellStart"/>
      <w:r w:rsidRPr="001A371B">
        <w:rPr>
          <w:szCs w:val="24"/>
        </w:rPr>
        <w:t>pružiti</w:t>
      </w:r>
      <w:proofErr w:type="spellEnd"/>
      <w:r w:rsidRPr="001A371B">
        <w:rPr>
          <w:szCs w:val="24"/>
        </w:rPr>
        <w:t xml:space="preserve"> </w:t>
      </w:r>
      <w:proofErr w:type="spellStart"/>
      <w:r w:rsidRPr="001A371B">
        <w:rPr>
          <w:szCs w:val="24"/>
        </w:rPr>
        <w:t>važne</w:t>
      </w:r>
      <w:proofErr w:type="spellEnd"/>
      <w:r w:rsidRPr="001A371B">
        <w:rPr>
          <w:szCs w:val="24"/>
        </w:rPr>
        <w:t xml:space="preserve"> </w:t>
      </w:r>
      <w:proofErr w:type="spellStart"/>
      <w:r w:rsidRPr="001A371B">
        <w:rPr>
          <w:szCs w:val="24"/>
        </w:rPr>
        <w:t>informacije</w:t>
      </w:r>
      <w:proofErr w:type="spellEnd"/>
      <w:r w:rsidRPr="001A371B">
        <w:rPr>
          <w:szCs w:val="24"/>
        </w:rPr>
        <w:t xml:space="preserve"> o </w:t>
      </w:r>
      <w:proofErr w:type="spellStart"/>
      <w:r w:rsidRPr="001A371B">
        <w:rPr>
          <w:szCs w:val="24"/>
        </w:rPr>
        <w:t>padalinama</w:t>
      </w:r>
      <w:proofErr w:type="spellEnd"/>
      <w:r w:rsidRPr="001A371B">
        <w:rPr>
          <w:szCs w:val="24"/>
        </w:rPr>
        <w:t xml:space="preserve">, </w:t>
      </w:r>
      <w:proofErr w:type="spellStart"/>
      <w:r w:rsidRPr="001A371B">
        <w:rPr>
          <w:szCs w:val="24"/>
        </w:rPr>
        <w:t>vlažnosti</w:t>
      </w:r>
      <w:proofErr w:type="spellEnd"/>
      <w:r w:rsidRPr="001A371B">
        <w:rPr>
          <w:szCs w:val="24"/>
        </w:rPr>
        <w:t xml:space="preserve"> </w:t>
      </w:r>
      <w:proofErr w:type="spellStart"/>
      <w:r w:rsidRPr="001A371B">
        <w:rPr>
          <w:szCs w:val="24"/>
        </w:rPr>
        <w:t>tla</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vegetaciji</w:t>
      </w:r>
      <w:proofErr w:type="spellEnd"/>
      <w:r w:rsidRPr="001A371B">
        <w:rPr>
          <w:szCs w:val="24"/>
        </w:rPr>
        <w:t xml:space="preserve">, </w:t>
      </w:r>
      <w:proofErr w:type="spellStart"/>
      <w:r w:rsidRPr="001A371B">
        <w:rPr>
          <w:szCs w:val="24"/>
        </w:rPr>
        <w:t>što</w:t>
      </w:r>
      <w:proofErr w:type="spellEnd"/>
      <w:r w:rsidRPr="001A371B">
        <w:rPr>
          <w:szCs w:val="24"/>
        </w:rPr>
        <w:t xml:space="preserve"> </w:t>
      </w:r>
      <w:proofErr w:type="spellStart"/>
      <w:r w:rsidRPr="001A371B">
        <w:rPr>
          <w:szCs w:val="24"/>
        </w:rPr>
        <w:t>pomaže</w:t>
      </w:r>
      <w:proofErr w:type="spellEnd"/>
      <w:r w:rsidRPr="001A371B">
        <w:rPr>
          <w:szCs w:val="24"/>
        </w:rPr>
        <w:t xml:space="preserve"> u </w:t>
      </w:r>
      <w:proofErr w:type="spellStart"/>
      <w:r w:rsidRPr="001A371B">
        <w:rPr>
          <w:szCs w:val="24"/>
        </w:rPr>
        <w:t>praćenju</w:t>
      </w:r>
      <w:proofErr w:type="spellEnd"/>
      <w:r w:rsidRPr="001A371B">
        <w:rPr>
          <w:szCs w:val="24"/>
        </w:rPr>
        <w:t xml:space="preserve"> </w:t>
      </w:r>
      <w:proofErr w:type="spellStart"/>
      <w:r w:rsidRPr="001A371B">
        <w:rPr>
          <w:szCs w:val="24"/>
        </w:rPr>
        <w:t>razvoja</w:t>
      </w:r>
      <w:proofErr w:type="spellEnd"/>
      <w:r w:rsidRPr="001A371B">
        <w:rPr>
          <w:szCs w:val="24"/>
        </w:rPr>
        <w:t xml:space="preserve"> </w:t>
      </w:r>
      <w:proofErr w:type="spellStart"/>
      <w:r w:rsidRPr="001A371B">
        <w:rPr>
          <w:szCs w:val="24"/>
        </w:rPr>
        <w:t>suša</w:t>
      </w:r>
      <w:proofErr w:type="spellEnd"/>
      <w:r w:rsidRPr="001A371B">
        <w:rPr>
          <w:szCs w:val="24"/>
        </w:rPr>
        <w:t>.</w:t>
      </w:r>
    </w:p>
    <w:p w14:paraId="62AA3F4D" w14:textId="77777777" w:rsidR="00A53524" w:rsidRPr="001A371B" w:rsidRDefault="00A53524" w:rsidP="005B4E96">
      <w:pPr>
        <w:pStyle w:val="Odlomakpopisa"/>
        <w:numPr>
          <w:ilvl w:val="0"/>
          <w:numId w:val="98"/>
        </w:numPr>
        <w:spacing w:after="200"/>
        <w:contextualSpacing/>
        <w:rPr>
          <w:szCs w:val="24"/>
        </w:rPr>
      </w:pPr>
      <w:proofErr w:type="spellStart"/>
      <w:r w:rsidRPr="001A371B">
        <w:rPr>
          <w:szCs w:val="24"/>
        </w:rPr>
        <w:t>Meteorološke</w:t>
      </w:r>
      <w:proofErr w:type="spellEnd"/>
      <w:r w:rsidRPr="001A371B">
        <w:rPr>
          <w:szCs w:val="24"/>
        </w:rPr>
        <w:t xml:space="preserve"> </w:t>
      </w:r>
      <w:proofErr w:type="spellStart"/>
      <w:r w:rsidRPr="001A371B">
        <w:rPr>
          <w:szCs w:val="24"/>
        </w:rPr>
        <w:t>stanice</w:t>
      </w:r>
      <w:proofErr w:type="spellEnd"/>
      <w:r w:rsidRPr="001A371B">
        <w:rPr>
          <w:szCs w:val="24"/>
        </w:rPr>
        <w:t xml:space="preserve">: </w:t>
      </w:r>
      <w:proofErr w:type="spellStart"/>
      <w:r w:rsidRPr="001A371B">
        <w:rPr>
          <w:szCs w:val="24"/>
        </w:rPr>
        <w:t>Praćenje</w:t>
      </w:r>
      <w:proofErr w:type="spellEnd"/>
      <w:r w:rsidRPr="001A371B">
        <w:rPr>
          <w:szCs w:val="24"/>
        </w:rPr>
        <w:t xml:space="preserve"> </w:t>
      </w:r>
      <w:proofErr w:type="spellStart"/>
      <w:r w:rsidRPr="001A371B">
        <w:rPr>
          <w:szCs w:val="24"/>
        </w:rPr>
        <w:t>padalina</w:t>
      </w:r>
      <w:proofErr w:type="spellEnd"/>
      <w:r w:rsidRPr="001A371B">
        <w:rPr>
          <w:szCs w:val="24"/>
        </w:rPr>
        <w:t xml:space="preserve">, temperature </w:t>
      </w:r>
      <w:proofErr w:type="spellStart"/>
      <w:r w:rsidRPr="001A371B">
        <w:rPr>
          <w:szCs w:val="24"/>
        </w:rPr>
        <w:t>i</w:t>
      </w:r>
      <w:proofErr w:type="spellEnd"/>
      <w:r w:rsidRPr="001A371B">
        <w:rPr>
          <w:szCs w:val="24"/>
        </w:rPr>
        <w:t xml:space="preserve"> </w:t>
      </w:r>
      <w:proofErr w:type="spellStart"/>
      <w:r w:rsidRPr="001A371B">
        <w:rPr>
          <w:szCs w:val="24"/>
        </w:rPr>
        <w:t>vlažnosti</w:t>
      </w:r>
      <w:proofErr w:type="spellEnd"/>
      <w:r w:rsidRPr="001A371B">
        <w:rPr>
          <w:szCs w:val="24"/>
        </w:rPr>
        <w:t xml:space="preserve"> </w:t>
      </w:r>
      <w:proofErr w:type="spellStart"/>
      <w:r w:rsidRPr="001A371B">
        <w:rPr>
          <w:szCs w:val="24"/>
        </w:rPr>
        <w:t>zraka</w:t>
      </w:r>
      <w:proofErr w:type="spellEnd"/>
      <w:r w:rsidRPr="001A371B">
        <w:rPr>
          <w:szCs w:val="24"/>
        </w:rPr>
        <w:t xml:space="preserve"> </w:t>
      </w:r>
      <w:proofErr w:type="spellStart"/>
      <w:r w:rsidRPr="001A371B">
        <w:rPr>
          <w:szCs w:val="24"/>
        </w:rPr>
        <w:t>na</w:t>
      </w:r>
      <w:proofErr w:type="spellEnd"/>
      <w:r w:rsidRPr="001A371B">
        <w:rPr>
          <w:szCs w:val="24"/>
        </w:rPr>
        <w:t xml:space="preserve"> </w:t>
      </w:r>
      <w:proofErr w:type="spellStart"/>
      <w:r w:rsidRPr="001A371B">
        <w:rPr>
          <w:szCs w:val="24"/>
        </w:rPr>
        <w:t>lokalnom</w:t>
      </w:r>
      <w:proofErr w:type="spellEnd"/>
      <w:r w:rsidRPr="001A371B">
        <w:rPr>
          <w:szCs w:val="24"/>
        </w:rPr>
        <w:t xml:space="preserve"> </w:t>
      </w:r>
      <w:proofErr w:type="spellStart"/>
      <w:r w:rsidRPr="001A371B">
        <w:rPr>
          <w:szCs w:val="24"/>
        </w:rPr>
        <w:t>nivou</w:t>
      </w:r>
      <w:proofErr w:type="spellEnd"/>
      <w:r w:rsidRPr="001A371B">
        <w:rPr>
          <w:szCs w:val="24"/>
        </w:rPr>
        <w:t xml:space="preserve"> je </w:t>
      </w:r>
      <w:proofErr w:type="spellStart"/>
      <w:r w:rsidRPr="001A371B">
        <w:rPr>
          <w:szCs w:val="24"/>
        </w:rPr>
        <w:t>ključno</w:t>
      </w:r>
      <w:proofErr w:type="spellEnd"/>
      <w:r w:rsidRPr="001A371B">
        <w:rPr>
          <w:szCs w:val="24"/>
        </w:rPr>
        <w:t xml:space="preserve"> za </w:t>
      </w:r>
      <w:proofErr w:type="spellStart"/>
      <w:r w:rsidRPr="001A371B">
        <w:rPr>
          <w:szCs w:val="24"/>
        </w:rPr>
        <w:t>rano</w:t>
      </w:r>
      <w:proofErr w:type="spellEnd"/>
      <w:r w:rsidRPr="001A371B">
        <w:rPr>
          <w:szCs w:val="24"/>
        </w:rPr>
        <w:t xml:space="preserve"> </w:t>
      </w:r>
      <w:proofErr w:type="spellStart"/>
      <w:r w:rsidRPr="001A371B">
        <w:rPr>
          <w:szCs w:val="24"/>
        </w:rPr>
        <w:t>otkrivanje</w:t>
      </w:r>
      <w:proofErr w:type="spellEnd"/>
      <w:r w:rsidRPr="001A371B">
        <w:rPr>
          <w:szCs w:val="24"/>
        </w:rPr>
        <w:t xml:space="preserve"> </w:t>
      </w:r>
      <w:proofErr w:type="spellStart"/>
      <w:r w:rsidRPr="001A371B">
        <w:rPr>
          <w:szCs w:val="24"/>
        </w:rPr>
        <w:t>suša</w:t>
      </w:r>
      <w:proofErr w:type="spellEnd"/>
      <w:r w:rsidRPr="001A371B">
        <w:rPr>
          <w:szCs w:val="24"/>
        </w:rPr>
        <w:t>.</w:t>
      </w:r>
    </w:p>
    <w:p w14:paraId="384B49F6" w14:textId="77777777" w:rsidR="00A53524" w:rsidRPr="001A371B" w:rsidRDefault="00A53524" w:rsidP="00A53524">
      <w:pPr>
        <w:spacing w:after="0" w:line="276" w:lineRule="auto"/>
        <w:jc w:val="both"/>
        <w:rPr>
          <w:sz w:val="24"/>
          <w:szCs w:val="24"/>
        </w:rPr>
      </w:pPr>
      <w:r w:rsidRPr="001A371B">
        <w:rPr>
          <w:sz w:val="24"/>
          <w:szCs w:val="24"/>
        </w:rPr>
        <w:t>Prevencija i zaštita od suše:</w:t>
      </w:r>
    </w:p>
    <w:p w14:paraId="3B6125CE" w14:textId="77777777" w:rsidR="00A53524" w:rsidRPr="001A371B" w:rsidRDefault="00A53524" w:rsidP="005B4E96">
      <w:pPr>
        <w:pStyle w:val="Odlomakpopisa"/>
        <w:numPr>
          <w:ilvl w:val="0"/>
          <w:numId w:val="99"/>
        </w:numPr>
        <w:spacing w:after="200"/>
        <w:contextualSpacing/>
        <w:rPr>
          <w:szCs w:val="24"/>
        </w:rPr>
      </w:pPr>
      <w:proofErr w:type="spellStart"/>
      <w:r w:rsidRPr="001A371B">
        <w:rPr>
          <w:szCs w:val="24"/>
        </w:rPr>
        <w:t>Održivo</w:t>
      </w:r>
      <w:proofErr w:type="spellEnd"/>
      <w:r w:rsidRPr="001A371B">
        <w:rPr>
          <w:szCs w:val="24"/>
        </w:rPr>
        <w:t xml:space="preserve"> </w:t>
      </w:r>
      <w:proofErr w:type="spellStart"/>
      <w:r w:rsidRPr="001A371B">
        <w:rPr>
          <w:szCs w:val="24"/>
        </w:rPr>
        <w:t>upravljanje</w:t>
      </w:r>
      <w:proofErr w:type="spellEnd"/>
      <w:r w:rsidRPr="001A371B">
        <w:rPr>
          <w:szCs w:val="24"/>
        </w:rPr>
        <w:t xml:space="preserve"> </w:t>
      </w:r>
      <w:proofErr w:type="spellStart"/>
      <w:r w:rsidRPr="001A371B">
        <w:rPr>
          <w:szCs w:val="24"/>
        </w:rPr>
        <w:t>vodnim</w:t>
      </w:r>
      <w:proofErr w:type="spellEnd"/>
      <w:r w:rsidRPr="001A371B">
        <w:rPr>
          <w:szCs w:val="24"/>
        </w:rPr>
        <w:t xml:space="preserve"> </w:t>
      </w:r>
      <w:proofErr w:type="spellStart"/>
      <w:r w:rsidRPr="001A371B">
        <w:rPr>
          <w:szCs w:val="24"/>
        </w:rPr>
        <w:t>resursima</w:t>
      </w:r>
      <w:proofErr w:type="spellEnd"/>
      <w:r w:rsidRPr="001A371B">
        <w:rPr>
          <w:szCs w:val="24"/>
        </w:rPr>
        <w:t xml:space="preserve">: </w:t>
      </w:r>
      <w:proofErr w:type="spellStart"/>
      <w:r w:rsidRPr="001A371B">
        <w:rPr>
          <w:szCs w:val="24"/>
        </w:rPr>
        <w:t>Razvoj</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primjena</w:t>
      </w:r>
      <w:proofErr w:type="spellEnd"/>
      <w:r w:rsidRPr="001A371B">
        <w:rPr>
          <w:szCs w:val="24"/>
        </w:rPr>
        <w:t xml:space="preserve"> </w:t>
      </w:r>
      <w:proofErr w:type="spellStart"/>
      <w:r w:rsidRPr="001A371B">
        <w:rPr>
          <w:szCs w:val="24"/>
        </w:rPr>
        <w:t>strategija</w:t>
      </w:r>
      <w:proofErr w:type="spellEnd"/>
      <w:r w:rsidRPr="001A371B">
        <w:rPr>
          <w:szCs w:val="24"/>
        </w:rPr>
        <w:t xml:space="preserve"> za </w:t>
      </w:r>
      <w:proofErr w:type="spellStart"/>
      <w:r w:rsidRPr="001A371B">
        <w:rPr>
          <w:szCs w:val="24"/>
        </w:rPr>
        <w:t>efikasno</w:t>
      </w:r>
      <w:proofErr w:type="spellEnd"/>
      <w:r w:rsidRPr="001A371B">
        <w:rPr>
          <w:szCs w:val="24"/>
        </w:rPr>
        <w:t xml:space="preserve"> </w:t>
      </w:r>
      <w:proofErr w:type="spellStart"/>
      <w:r w:rsidRPr="001A371B">
        <w:rPr>
          <w:szCs w:val="24"/>
        </w:rPr>
        <w:t>korištenje</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zaštitu</w:t>
      </w:r>
      <w:proofErr w:type="spellEnd"/>
      <w:r w:rsidRPr="001A371B">
        <w:rPr>
          <w:szCs w:val="24"/>
        </w:rPr>
        <w:t xml:space="preserve"> </w:t>
      </w:r>
      <w:proofErr w:type="spellStart"/>
      <w:r w:rsidRPr="001A371B">
        <w:rPr>
          <w:szCs w:val="24"/>
        </w:rPr>
        <w:t>vodnih</w:t>
      </w:r>
      <w:proofErr w:type="spellEnd"/>
      <w:r w:rsidRPr="001A371B">
        <w:rPr>
          <w:szCs w:val="24"/>
        </w:rPr>
        <w:t xml:space="preserve"> </w:t>
      </w:r>
      <w:proofErr w:type="spellStart"/>
      <w:r w:rsidRPr="001A371B">
        <w:rPr>
          <w:szCs w:val="24"/>
        </w:rPr>
        <w:t>resursa</w:t>
      </w:r>
      <w:proofErr w:type="spellEnd"/>
      <w:r w:rsidRPr="001A371B">
        <w:rPr>
          <w:szCs w:val="24"/>
        </w:rPr>
        <w:t>.</w:t>
      </w:r>
    </w:p>
    <w:p w14:paraId="18F41599" w14:textId="77777777" w:rsidR="00A53524" w:rsidRPr="001A371B" w:rsidRDefault="00A53524" w:rsidP="005B4E96">
      <w:pPr>
        <w:pStyle w:val="Odlomakpopisa"/>
        <w:numPr>
          <w:ilvl w:val="0"/>
          <w:numId w:val="99"/>
        </w:numPr>
        <w:spacing w:after="200"/>
        <w:contextualSpacing/>
        <w:rPr>
          <w:szCs w:val="24"/>
        </w:rPr>
      </w:pPr>
      <w:proofErr w:type="spellStart"/>
      <w:r w:rsidRPr="001A371B">
        <w:rPr>
          <w:szCs w:val="24"/>
        </w:rPr>
        <w:t>Navodnjavanje</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tehnologije</w:t>
      </w:r>
      <w:proofErr w:type="spellEnd"/>
      <w:r w:rsidRPr="001A371B">
        <w:rPr>
          <w:szCs w:val="24"/>
        </w:rPr>
        <w:t xml:space="preserve"> </w:t>
      </w:r>
      <w:proofErr w:type="spellStart"/>
      <w:r w:rsidRPr="001A371B">
        <w:rPr>
          <w:szCs w:val="24"/>
        </w:rPr>
        <w:t>očuvanja</w:t>
      </w:r>
      <w:proofErr w:type="spellEnd"/>
      <w:r w:rsidRPr="001A371B">
        <w:rPr>
          <w:szCs w:val="24"/>
        </w:rPr>
        <w:t xml:space="preserve"> </w:t>
      </w:r>
      <w:proofErr w:type="spellStart"/>
      <w:r w:rsidRPr="001A371B">
        <w:rPr>
          <w:szCs w:val="24"/>
        </w:rPr>
        <w:t>vode</w:t>
      </w:r>
      <w:proofErr w:type="spellEnd"/>
      <w:r w:rsidRPr="001A371B">
        <w:rPr>
          <w:szCs w:val="24"/>
        </w:rPr>
        <w:t xml:space="preserve">: </w:t>
      </w:r>
      <w:proofErr w:type="spellStart"/>
      <w:r w:rsidRPr="001A371B">
        <w:rPr>
          <w:szCs w:val="24"/>
        </w:rPr>
        <w:t>Uvođenje</w:t>
      </w:r>
      <w:proofErr w:type="spellEnd"/>
      <w:r w:rsidRPr="001A371B">
        <w:rPr>
          <w:szCs w:val="24"/>
        </w:rPr>
        <w:t xml:space="preserve"> </w:t>
      </w:r>
      <w:proofErr w:type="spellStart"/>
      <w:r w:rsidRPr="001A371B">
        <w:rPr>
          <w:szCs w:val="24"/>
        </w:rPr>
        <w:t>sistema</w:t>
      </w:r>
      <w:proofErr w:type="spellEnd"/>
      <w:r w:rsidRPr="001A371B">
        <w:rPr>
          <w:szCs w:val="24"/>
        </w:rPr>
        <w:t xml:space="preserve"> za </w:t>
      </w:r>
      <w:proofErr w:type="spellStart"/>
      <w:r w:rsidRPr="001A371B">
        <w:rPr>
          <w:szCs w:val="24"/>
        </w:rPr>
        <w:t>efikasno</w:t>
      </w:r>
      <w:proofErr w:type="spellEnd"/>
      <w:r w:rsidRPr="001A371B">
        <w:rPr>
          <w:szCs w:val="24"/>
        </w:rPr>
        <w:t xml:space="preserve"> </w:t>
      </w:r>
      <w:proofErr w:type="spellStart"/>
      <w:r w:rsidRPr="001A371B">
        <w:rPr>
          <w:szCs w:val="24"/>
        </w:rPr>
        <w:t>navodnjavanje</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tehnika</w:t>
      </w:r>
      <w:proofErr w:type="spellEnd"/>
      <w:r w:rsidRPr="001A371B">
        <w:rPr>
          <w:szCs w:val="24"/>
        </w:rPr>
        <w:t xml:space="preserve"> </w:t>
      </w:r>
      <w:proofErr w:type="spellStart"/>
      <w:r w:rsidRPr="001A371B">
        <w:rPr>
          <w:szCs w:val="24"/>
        </w:rPr>
        <w:t>koje</w:t>
      </w:r>
      <w:proofErr w:type="spellEnd"/>
      <w:r w:rsidRPr="001A371B">
        <w:rPr>
          <w:szCs w:val="24"/>
        </w:rPr>
        <w:t xml:space="preserve"> </w:t>
      </w:r>
      <w:proofErr w:type="spellStart"/>
      <w:r w:rsidRPr="001A371B">
        <w:rPr>
          <w:szCs w:val="24"/>
        </w:rPr>
        <w:t>smanjuju</w:t>
      </w:r>
      <w:proofErr w:type="spellEnd"/>
      <w:r w:rsidRPr="001A371B">
        <w:rPr>
          <w:szCs w:val="24"/>
        </w:rPr>
        <w:t xml:space="preserve"> </w:t>
      </w:r>
      <w:proofErr w:type="spellStart"/>
      <w:r w:rsidRPr="001A371B">
        <w:rPr>
          <w:szCs w:val="24"/>
        </w:rPr>
        <w:t>gubitak</w:t>
      </w:r>
      <w:proofErr w:type="spellEnd"/>
      <w:r w:rsidRPr="001A371B">
        <w:rPr>
          <w:szCs w:val="24"/>
        </w:rPr>
        <w:t xml:space="preserve"> </w:t>
      </w:r>
      <w:proofErr w:type="spellStart"/>
      <w:r w:rsidRPr="001A371B">
        <w:rPr>
          <w:szCs w:val="24"/>
        </w:rPr>
        <w:t>vode</w:t>
      </w:r>
      <w:proofErr w:type="spellEnd"/>
      <w:r w:rsidRPr="001A371B">
        <w:rPr>
          <w:szCs w:val="24"/>
        </w:rPr>
        <w:t>.</w:t>
      </w:r>
    </w:p>
    <w:p w14:paraId="66ED462D" w14:textId="77777777" w:rsidR="00A53524" w:rsidRPr="001A371B" w:rsidRDefault="00A53524" w:rsidP="005B4E96">
      <w:pPr>
        <w:pStyle w:val="Odlomakpopisa"/>
        <w:numPr>
          <w:ilvl w:val="0"/>
          <w:numId w:val="99"/>
        </w:numPr>
        <w:spacing w:after="200"/>
        <w:contextualSpacing/>
        <w:rPr>
          <w:szCs w:val="24"/>
        </w:rPr>
      </w:pPr>
      <w:proofErr w:type="spellStart"/>
      <w:r w:rsidRPr="001A371B">
        <w:rPr>
          <w:szCs w:val="24"/>
        </w:rPr>
        <w:t>Politike</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planiranje</w:t>
      </w:r>
      <w:proofErr w:type="spellEnd"/>
      <w:r w:rsidRPr="001A371B">
        <w:rPr>
          <w:szCs w:val="24"/>
        </w:rPr>
        <w:t xml:space="preserve">: </w:t>
      </w:r>
      <w:proofErr w:type="spellStart"/>
      <w:r w:rsidRPr="001A371B">
        <w:rPr>
          <w:szCs w:val="24"/>
        </w:rPr>
        <w:t>Razvoj</w:t>
      </w:r>
      <w:proofErr w:type="spellEnd"/>
      <w:r w:rsidRPr="001A371B">
        <w:rPr>
          <w:szCs w:val="24"/>
        </w:rPr>
        <w:t xml:space="preserve"> </w:t>
      </w:r>
      <w:proofErr w:type="spellStart"/>
      <w:r w:rsidRPr="001A371B">
        <w:rPr>
          <w:szCs w:val="24"/>
        </w:rPr>
        <w:t>politika</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planova</w:t>
      </w:r>
      <w:proofErr w:type="spellEnd"/>
      <w:r w:rsidRPr="001A371B">
        <w:rPr>
          <w:szCs w:val="24"/>
        </w:rPr>
        <w:t xml:space="preserve"> za </w:t>
      </w:r>
      <w:proofErr w:type="spellStart"/>
      <w:r w:rsidRPr="001A371B">
        <w:rPr>
          <w:szCs w:val="24"/>
        </w:rPr>
        <w:t>upravljanje</w:t>
      </w:r>
      <w:proofErr w:type="spellEnd"/>
      <w:r w:rsidRPr="001A371B">
        <w:rPr>
          <w:szCs w:val="24"/>
        </w:rPr>
        <w:t xml:space="preserve"> </w:t>
      </w:r>
      <w:proofErr w:type="spellStart"/>
      <w:r w:rsidRPr="001A371B">
        <w:rPr>
          <w:szCs w:val="24"/>
        </w:rPr>
        <w:t>sušama</w:t>
      </w:r>
      <w:proofErr w:type="spellEnd"/>
      <w:r w:rsidRPr="001A371B">
        <w:rPr>
          <w:szCs w:val="24"/>
        </w:rPr>
        <w:t xml:space="preserve"> </w:t>
      </w:r>
      <w:proofErr w:type="spellStart"/>
      <w:r w:rsidRPr="001A371B">
        <w:rPr>
          <w:szCs w:val="24"/>
        </w:rPr>
        <w:t>koje</w:t>
      </w:r>
      <w:proofErr w:type="spellEnd"/>
      <w:r w:rsidRPr="001A371B">
        <w:rPr>
          <w:szCs w:val="24"/>
        </w:rPr>
        <w:t xml:space="preserve"> </w:t>
      </w:r>
      <w:proofErr w:type="spellStart"/>
      <w:r w:rsidRPr="001A371B">
        <w:rPr>
          <w:szCs w:val="24"/>
        </w:rPr>
        <w:t>uključuju</w:t>
      </w:r>
      <w:proofErr w:type="spellEnd"/>
      <w:r w:rsidRPr="001A371B">
        <w:rPr>
          <w:szCs w:val="24"/>
        </w:rPr>
        <w:t xml:space="preserve"> </w:t>
      </w:r>
      <w:proofErr w:type="spellStart"/>
      <w:r w:rsidRPr="001A371B">
        <w:rPr>
          <w:szCs w:val="24"/>
        </w:rPr>
        <w:t>prevenciju</w:t>
      </w:r>
      <w:proofErr w:type="spellEnd"/>
      <w:r w:rsidRPr="001A371B">
        <w:rPr>
          <w:szCs w:val="24"/>
        </w:rPr>
        <w:t xml:space="preserve">, </w:t>
      </w:r>
      <w:proofErr w:type="spellStart"/>
      <w:r w:rsidRPr="001A371B">
        <w:rPr>
          <w:szCs w:val="24"/>
        </w:rPr>
        <w:t>pripravnost</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odgovor</w:t>
      </w:r>
      <w:proofErr w:type="spellEnd"/>
      <w:r w:rsidRPr="001A371B">
        <w:rPr>
          <w:szCs w:val="24"/>
        </w:rPr>
        <w:t xml:space="preserve"> </w:t>
      </w:r>
      <w:proofErr w:type="spellStart"/>
      <w:r w:rsidRPr="001A371B">
        <w:rPr>
          <w:szCs w:val="24"/>
        </w:rPr>
        <w:t>na</w:t>
      </w:r>
      <w:proofErr w:type="spellEnd"/>
      <w:r w:rsidRPr="001A371B">
        <w:rPr>
          <w:szCs w:val="24"/>
        </w:rPr>
        <w:t xml:space="preserve"> </w:t>
      </w:r>
      <w:proofErr w:type="spellStart"/>
      <w:r w:rsidRPr="001A371B">
        <w:rPr>
          <w:szCs w:val="24"/>
        </w:rPr>
        <w:t>suše</w:t>
      </w:r>
      <w:proofErr w:type="spellEnd"/>
      <w:r w:rsidRPr="001A371B">
        <w:rPr>
          <w:szCs w:val="24"/>
        </w:rPr>
        <w:t>.</w:t>
      </w:r>
    </w:p>
    <w:p w14:paraId="37AA2402" w14:textId="77777777" w:rsidR="00A53524" w:rsidRPr="001A371B" w:rsidRDefault="00A53524" w:rsidP="005B4E96">
      <w:pPr>
        <w:pStyle w:val="Odlomakpopisa"/>
        <w:numPr>
          <w:ilvl w:val="0"/>
          <w:numId w:val="99"/>
        </w:numPr>
        <w:spacing w:after="200"/>
        <w:contextualSpacing/>
        <w:rPr>
          <w:szCs w:val="24"/>
        </w:rPr>
      </w:pPr>
      <w:proofErr w:type="spellStart"/>
      <w:r w:rsidRPr="001A371B">
        <w:rPr>
          <w:szCs w:val="24"/>
        </w:rPr>
        <w:t>Obnova</w:t>
      </w:r>
      <w:proofErr w:type="spellEnd"/>
      <w:r w:rsidRPr="001A371B">
        <w:rPr>
          <w:szCs w:val="24"/>
        </w:rPr>
        <w:t xml:space="preserve"> </w:t>
      </w:r>
      <w:proofErr w:type="spellStart"/>
      <w:r w:rsidRPr="001A371B">
        <w:rPr>
          <w:szCs w:val="24"/>
        </w:rPr>
        <w:t>ekosistema</w:t>
      </w:r>
      <w:proofErr w:type="spellEnd"/>
      <w:r w:rsidRPr="001A371B">
        <w:rPr>
          <w:szCs w:val="24"/>
        </w:rPr>
        <w:t xml:space="preserve">: </w:t>
      </w:r>
      <w:proofErr w:type="spellStart"/>
      <w:r w:rsidRPr="001A371B">
        <w:rPr>
          <w:szCs w:val="24"/>
        </w:rPr>
        <w:t>Pošumljavanje</w:t>
      </w:r>
      <w:proofErr w:type="spellEnd"/>
      <w:r w:rsidRPr="001A371B">
        <w:rPr>
          <w:szCs w:val="24"/>
        </w:rPr>
        <w:t xml:space="preserve"> </w:t>
      </w:r>
      <w:proofErr w:type="spellStart"/>
      <w:r w:rsidRPr="001A371B">
        <w:rPr>
          <w:szCs w:val="24"/>
        </w:rPr>
        <w:t>i</w:t>
      </w:r>
      <w:proofErr w:type="spellEnd"/>
      <w:r w:rsidRPr="001A371B">
        <w:rPr>
          <w:szCs w:val="24"/>
        </w:rPr>
        <w:t xml:space="preserve"> </w:t>
      </w:r>
      <w:proofErr w:type="spellStart"/>
      <w:r w:rsidRPr="001A371B">
        <w:rPr>
          <w:szCs w:val="24"/>
        </w:rPr>
        <w:t>zaštita</w:t>
      </w:r>
      <w:proofErr w:type="spellEnd"/>
      <w:r w:rsidRPr="001A371B">
        <w:rPr>
          <w:szCs w:val="24"/>
        </w:rPr>
        <w:t xml:space="preserve"> </w:t>
      </w:r>
      <w:proofErr w:type="spellStart"/>
      <w:r w:rsidRPr="001A371B">
        <w:rPr>
          <w:szCs w:val="24"/>
        </w:rPr>
        <w:t>prirodnih</w:t>
      </w:r>
      <w:proofErr w:type="spellEnd"/>
      <w:r w:rsidRPr="001A371B">
        <w:rPr>
          <w:szCs w:val="24"/>
        </w:rPr>
        <w:t xml:space="preserve"> </w:t>
      </w:r>
      <w:proofErr w:type="spellStart"/>
      <w:r w:rsidRPr="001A371B">
        <w:rPr>
          <w:szCs w:val="24"/>
        </w:rPr>
        <w:t>ekosistema</w:t>
      </w:r>
      <w:proofErr w:type="spellEnd"/>
      <w:r w:rsidRPr="001A371B">
        <w:rPr>
          <w:szCs w:val="24"/>
        </w:rPr>
        <w:t xml:space="preserve"> koji </w:t>
      </w:r>
      <w:proofErr w:type="spellStart"/>
      <w:r w:rsidRPr="001A371B">
        <w:rPr>
          <w:szCs w:val="24"/>
        </w:rPr>
        <w:t>mogu</w:t>
      </w:r>
      <w:proofErr w:type="spellEnd"/>
      <w:r w:rsidRPr="001A371B">
        <w:rPr>
          <w:szCs w:val="24"/>
        </w:rPr>
        <w:t xml:space="preserve"> </w:t>
      </w:r>
      <w:proofErr w:type="spellStart"/>
      <w:r w:rsidRPr="001A371B">
        <w:rPr>
          <w:szCs w:val="24"/>
        </w:rPr>
        <w:t>pomoći</w:t>
      </w:r>
      <w:proofErr w:type="spellEnd"/>
      <w:r w:rsidRPr="001A371B">
        <w:rPr>
          <w:szCs w:val="24"/>
        </w:rPr>
        <w:t xml:space="preserve"> u </w:t>
      </w:r>
      <w:proofErr w:type="spellStart"/>
      <w:r w:rsidRPr="001A371B">
        <w:rPr>
          <w:szCs w:val="24"/>
        </w:rPr>
        <w:t>zadržavanju</w:t>
      </w:r>
      <w:proofErr w:type="spellEnd"/>
      <w:r w:rsidRPr="001A371B">
        <w:rPr>
          <w:szCs w:val="24"/>
        </w:rPr>
        <w:t xml:space="preserve"> </w:t>
      </w:r>
      <w:proofErr w:type="spellStart"/>
      <w:r w:rsidRPr="001A371B">
        <w:rPr>
          <w:szCs w:val="24"/>
        </w:rPr>
        <w:t>vode</w:t>
      </w:r>
      <w:proofErr w:type="spellEnd"/>
      <w:r w:rsidRPr="001A371B">
        <w:rPr>
          <w:szCs w:val="24"/>
        </w:rPr>
        <w:t>.</w:t>
      </w:r>
    </w:p>
    <w:p w14:paraId="15343DA4" w14:textId="77777777" w:rsidR="00A53524" w:rsidRPr="00350BA7" w:rsidRDefault="00A53524" w:rsidP="00D922A1">
      <w:pPr>
        <w:keepNext/>
        <w:keepLines/>
        <w:numPr>
          <w:ilvl w:val="3"/>
          <w:numId w:val="143"/>
        </w:numPr>
        <w:spacing w:before="200" w:after="240" w:line="276" w:lineRule="auto"/>
        <w:jc w:val="both"/>
        <w:outlineLvl w:val="3"/>
        <w:rPr>
          <w:rFonts w:asciiTheme="majorHAnsi" w:eastAsia="Times New Roman" w:hAnsiTheme="majorHAnsi" w:cs="Times New Roman"/>
          <w:bCs/>
          <w:iCs/>
          <w:sz w:val="24"/>
          <w:u w:val="single"/>
          <w:lang w:eastAsia="zh-CN"/>
        </w:rPr>
      </w:pPr>
      <w:bookmarkStart w:id="684" w:name="_Toc197690291"/>
      <w:r w:rsidRPr="00350BA7">
        <w:rPr>
          <w:rFonts w:asciiTheme="majorHAnsi" w:eastAsia="Times New Roman" w:hAnsiTheme="majorHAnsi" w:cs="Times New Roman"/>
          <w:bCs/>
          <w:iCs/>
          <w:sz w:val="24"/>
          <w:u w:val="single"/>
          <w:lang w:eastAsia="zh-CN"/>
        </w:rPr>
        <w:t>Razvoj događaja koji prethodi velikoj nesreći</w:t>
      </w:r>
      <w:r>
        <w:rPr>
          <w:rFonts w:asciiTheme="majorHAnsi" w:eastAsia="Times New Roman" w:hAnsiTheme="majorHAnsi" w:cs="Times New Roman"/>
          <w:bCs/>
          <w:iCs/>
          <w:sz w:val="24"/>
          <w:u w:val="single"/>
          <w:lang w:eastAsia="zh-CN"/>
        </w:rPr>
        <w:t xml:space="preserve"> uslijed suše</w:t>
      </w:r>
      <w:bookmarkEnd w:id="684"/>
    </w:p>
    <w:p w14:paraId="102D790C" w14:textId="77777777" w:rsidR="00A53524" w:rsidRPr="001A371B" w:rsidRDefault="00A53524" w:rsidP="00A53524">
      <w:pPr>
        <w:spacing w:line="276" w:lineRule="auto"/>
        <w:jc w:val="both"/>
        <w:rPr>
          <w:rFonts w:ascii="Calibri" w:hAnsi="Calibri" w:cs="Calibri"/>
          <w:sz w:val="24"/>
          <w:szCs w:val="24"/>
        </w:rPr>
      </w:pPr>
      <w:r w:rsidRPr="001A371B">
        <w:rPr>
          <w:rFonts w:ascii="Calibri" w:hAnsi="Calibri" w:cs="Calibri"/>
          <w:sz w:val="24"/>
          <w:szCs w:val="24"/>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tijekom mjeseci ili čak godina, i mogu uticati na različite sektore poput poljoprivrede, industrije i vodoopskrbe.</w:t>
      </w:r>
    </w:p>
    <w:p w14:paraId="3B898B3D" w14:textId="77777777" w:rsidR="00A53524" w:rsidRPr="001A371B" w:rsidRDefault="00A53524" w:rsidP="00A53524">
      <w:pPr>
        <w:spacing w:after="0" w:line="276" w:lineRule="auto"/>
        <w:jc w:val="both"/>
        <w:rPr>
          <w:rFonts w:ascii="Calibri" w:hAnsi="Calibri" w:cs="Calibri"/>
          <w:sz w:val="24"/>
          <w:szCs w:val="24"/>
        </w:rPr>
      </w:pPr>
      <w:r w:rsidRPr="001A371B">
        <w:rPr>
          <w:rFonts w:ascii="Calibri" w:hAnsi="Calibri" w:cs="Calibri"/>
          <w:sz w:val="24"/>
          <w:szCs w:val="24"/>
        </w:rPr>
        <w:t>Faktori koji pridonose razvoju suše:</w:t>
      </w:r>
    </w:p>
    <w:p w14:paraId="26AF80BF" w14:textId="77777777" w:rsidR="00A53524" w:rsidRPr="001A371B" w:rsidRDefault="00A53524" w:rsidP="005B4E96">
      <w:pPr>
        <w:pStyle w:val="Odlomakpopisa"/>
        <w:numPr>
          <w:ilvl w:val="0"/>
          <w:numId w:val="100"/>
        </w:numPr>
        <w:spacing w:after="200"/>
        <w:contextualSpacing/>
        <w:rPr>
          <w:rFonts w:cs="Calibri"/>
          <w:szCs w:val="24"/>
        </w:rPr>
      </w:pPr>
      <w:proofErr w:type="spellStart"/>
      <w:r w:rsidRPr="001A371B">
        <w:rPr>
          <w:rFonts w:cs="Calibri"/>
          <w:szCs w:val="24"/>
        </w:rPr>
        <w:lastRenderedPageBreak/>
        <w:t>Klimatske</w:t>
      </w:r>
      <w:proofErr w:type="spellEnd"/>
      <w:r w:rsidRPr="001A371B">
        <w:rPr>
          <w:rFonts w:cs="Calibri"/>
          <w:szCs w:val="24"/>
        </w:rPr>
        <w:t xml:space="preserve"> </w:t>
      </w:r>
      <w:proofErr w:type="spellStart"/>
      <w:r w:rsidRPr="001A371B">
        <w:rPr>
          <w:rFonts w:cs="Calibri"/>
          <w:szCs w:val="24"/>
        </w:rPr>
        <w:t>promjene</w:t>
      </w:r>
      <w:proofErr w:type="spellEnd"/>
      <w:r w:rsidRPr="001A371B">
        <w:rPr>
          <w:rFonts w:cs="Calibri"/>
          <w:szCs w:val="24"/>
        </w:rPr>
        <w:t xml:space="preserve">: </w:t>
      </w:r>
      <w:proofErr w:type="spellStart"/>
      <w:r w:rsidRPr="001A371B">
        <w:rPr>
          <w:rFonts w:cs="Calibri"/>
          <w:szCs w:val="24"/>
        </w:rPr>
        <w:t>Globalno</w:t>
      </w:r>
      <w:proofErr w:type="spellEnd"/>
      <w:r w:rsidRPr="001A371B">
        <w:rPr>
          <w:rFonts w:cs="Calibri"/>
          <w:szCs w:val="24"/>
        </w:rPr>
        <w:t xml:space="preserve"> </w:t>
      </w:r>
      <w:proofErr w:type="spellStart"/>
      <w:r w:rsidRPr="001A371B">
        <w:rPr>
          <w:rFonts w:cs="Calibri"/>
          <w:szCs w:val="24"/>
        </w:rPr>
        <w:t>zagrijavanje</w:t>
      </w:r>
      <w:proofErr w:type="spellEnd"/>
      <w:r w:rsidRPr="001A371B">
        <w:rPr>
          <w:rFonts w:cs="Calibri"/>
          <w:szCs w:val="24"/>
        </w:rPr>
        <w:t xml:space="preserve"> </w:t>
      </w:r>
      <w:proofErr w:type="spellStart"/>
      <w:r w:rsidRPr="001A371B">
        <w:rPr>
          <w:rFonts w:cs="Calibri"/>
          <w:szCs w:val="24"/>
        </w:rPr>
        <w:t>može</w:t>
      </w:r>
      <w:proofErr w:type="spellEnd"/>
      <w:r w:rsidRPr="001A371B">
        <w:rPr>
          <w:rFonts w:cs="Calibri"/>
          <w:szCs w:val="24"/>
        </w:rPr>
        <w:t xml:space="preserve"> </w:t>
      </w:r>
      <w:proofErr w:type="spellStart"/>
      <w:r w:rsidRPr="001A371B">
        <w:rPr>
          <w:rFonts w:cs="Calibri"/>
          <w:szCs w:val="24"/>
        </w:rPr>
        <w:t>promijeniti</w:t>
      </w:r>
      <w:proofErr w:type="spellEnd"/>
      <w:r w:rsidRPr="001A371B">
        <w:rPr>
          <w:rFonts w:cs="Calibri"/>
          <w:szCs w:val="24"/>
        </w:rPr>
        <w:t xml:space="preserve"> </w:t>
      </w:r>
      <w:proofErr w:type="spellStart"/>
      <w:r w:rsidRPr="001A371B">
        <w:rPr>
          <w:rFonts w:cs="Calibri"/>
          <w:szCs w:val="24"/>
        </w:rPr>
        <w:t>obrasce</w:t>
      </w:r>
      <w:proofErr w:type="spellEnd"/>
      <w:r w:rsidRPr="001A371B">
        <w:rPr>
          <w:rFonts w:cs="Calibri"/>
          <w:szCs w:val="24"/>
        </w:rPr>
        <w:t xml:space="preserve"> </w:t>
      </w:r>
      <w:proofErr w:type="spellStart"/>
      <w:r w:rsidRPr="001A371B">
        <w:rPr>
          <w:rFonts w:cs="Calibri"/>
          <w:szCs w:val="24"/>
        </w:rPr>
        <w:t>padalina</w:t>
      </w:r>
      <w:proofErr w:type="spellEnd"/>
      <w:r w:rsidRPr="001A371B">
        <w:rPr>
          <w:rFonts w:cs="Calibri"/>
          <w:szCs w:val="24"/>
        </w:rPr>
        <w:t xml:space="preserve">, </w:t>
      </w:r>
      <w:proofErr w:type="spellStart"/>
      <w:r w:rsidRPr="001A371B">
        <w:rPr>
          <w:rFonts w:cs="Calibri"/>
          <w:szCs w:val="24"/>
        </w:rPr>
        <w:t>što</w:t>
      </w:r>
      <w:proofErr w:type="spellEnd"/>
      <w:r w:rsidRPr="001A371B">
        <w:rPr>
          <w:rFonts w:cs="Calibri"/>
          <w:szCs w:val="24"/>
        </w:rPr>
        <w:t xml:space="preserve"> </w:t>
      </w:r>
      <w:proofErr w:type="spellStart"/>
      <w:r w:rsidRPr="001A371B">
        <w:rPr>
          <w:rFonts w:cs="Calibri"/>
          <w:szCs w:val="24"/>
        </w:rPr>
        <w:t>može</w:t>
      </w:r>
      <w:proofErr w:type="spellEnd"/>
      <w:r w:rsidRPr="001A371B">
        <w:rPr>
          <w:rFonts w:cs="Calibri"/>
          <w:szCs w:val="24"/>
        </w:rPr>
        <w:t xml:space="preserve"> </w:t>
      </w:r>
      <w:proofErr w:type="spellStart"/>
      <w:r w:rsidRPr="001A371B">
        <w:rPr>
          <w:rFonts w:cs="Calibri"/>
          <w:szCs w:val="24"/>
        </w:rPr>
        <w:t>povećati</w:t>
      </w:r>
      <w:proofErr w:type="spellEnd"/>
      <w:r w:rsidRPr="001A371B">
        <w:rPr>
          <w:rFonts w:cs="Calibri"/>
          <w:szCs w:val="24"/>
        </w:rPr>
        <w:t xml:space="preserve"> </w:t>
      </w:r>
      <w:proofErr w:type="spellStart"/>
      <w:r w:rsidRPr="001A371B">
        <w:rPr>
          <w:rFonts w:cs="Calibri"/>
          <w:szCs w:val="24"/>
        </w:rPr>
        <w:t>učestalost</w:t>
      </w:r>
      <w:proofErr w:type="spellEnd"/>
      <w:r w:rsidRPr="001A371B">
        <w:rPr>
          <w:rFonts w:cs="Calibri"/>
          <w:szCs w:val="24"/>
        </w:rPr>
        <w:t xml:space="preserve"> </w:t>
      </w:r>
      <w:proofErr w:type="spellStart"/>
      <w:r w:rsidRPr="001A371B">
        <w:rPr>
          <w:rFonts w:cs="Calibri"/>
          <w:szCs w:val="24"/>
        </w:rPr>
        <w:t>i</w:t>
      </w:r>
      <w:proofErr w:type="spellEnd"/>
      <w:r w:rsidRPr="001A371B">
        <w:rPr>
          <w:rFonts w:cs="Calibri"/>
          <w:szCs w:val="24"/>
        </w:rPr>
        <w:t xml:space="preserve"> </w:t>
      </w:r>
      <w:proofErr w:type="spellStart"/>
      <w:r w:rsidRPr="001A371B">
        <w:rPr>
          <w:rFonts w:cs="Calibri"/>
          <w:szCs w:val="24"/>
        </w:rPr>
        <w:t>ozbiljnost</w:t>
      </w:r>
      <w:proofErr w:type="spellEnd"/>
      <w:r w:rsidRPr="001A371B">
        <w:rPr>
          <w:rFonts w:cs="Calibri"/>
          <w:szCs w:val="24"/>
        </w:rPr>
        <w:t xml:space="preserve"> </w:t>
      </w:r>
      <w:proofErr w:type="spellStart"/>
      <w:r w:rsidRPr="001A371B">
        <w:rPr>
          <w:rFonts w:cs="Calibri"/>
          <w:szCs w:val="24"/>
        </w:rPr>
        <w:t>suša</w:t>
      </w:r>
      <w:proofErr w:type="spellEnd"/>
      <w:r w:rsidRPr="001A371B">
        <w:rPr>
          <w:rFonts w:cs="Calibri"/>
          <w:szCs w:val="24"/>
        </w:rPr>
        <w:t>.</w:t>
      </w:r>
    </w:p>
    <w:p w14:paraId="35EAF435" w14:textId="77777777" w:rsidR="00A53524" w:rsidRPr="001A371B" w:rsidRDefault="00A53524" w:rsidP="005B4E96">
      <w:pPr>
        <w:pStyle w:val="Odlomakpopisa"/>
        <w:numPr>
          <w:ilvl w:val="0"/>
          <w:numId w:val="100"/>
        </w:numPr>
        <w:spacing w:after="200"/>
        <w:contextualSpacing/>
        <w:rPr>
          <w:rFonts w:cs="Calibri"/>
          <w:szCs w:val="24"/>
        </w:rPr>
      </w:pPr>
      <w:proofErr w:type="spellStart"/>
      <w:r w:rsidRPr="001A371B">
        <w:rPr>
          <w:rFonts w:cs="Calibri"/>
          <w:szCs w:val="24"/>
        </w:rPr>
        <w:t>Deforestacija</w:t>
      </w:r>
      <w:proofErr w:type="spellEnd"/>
      <w:r w:rsidRPr="001A371B">
        <w:rPr>
          <w:rFonts w:cs="Calibri"/>
          <w:szCs w:val="24"/>
        </w:rPr>
        <w:t xml:space="preserve"> </w:t>
      </w:r>
      <w:proofErr w:type="spellStart"/>
      <w:r w:rsidRPr="001A371B">
        <w:rPr>
          <w:rFonts w:cs="Calibri"/>
          <w:szCs w:val="24"/>
        </w:rPr>
        <w:t>i</w:t>
      </w:r>
      <w:proofErr w:type="spellEnd"/>
      <w:r w:rsidRPr="001A371B">
        <w:rPr>
          <w:rFonts w:cs="Calibri"/>
          <w:szCs w:val="24"/>
        </w:rPr>
        <w:t xml:space="preserve"> </w:t>
      </w:r>
      <w:proofErr w:type="spellStart"/>
      <w:r w:rsidRPr="001A371B">
        <w:rPr>
          <w:rFonts w:cs="Calibri"/>
          <w:szCs w:val="24"/>
        </w:rPr>
        <w:t>degradacija</w:t>
      </w:r>
      <w:proofErr w:type="spellEnd"/>
      <w:r w:rsidRPr="001A371B">
        <w:rPr>
          <w:rFonts w:cs="Calibri"/>
          <w:szCs w:val="24"/>
        </w:rPr>
        <w:t xml:space="preserve"> </w:t>
      </w:r>
      <w:proofErr w:type="spellStart"/>
      <w:r w:rsidRPr="001A371B">
        <w:rPr>
          <w:rFonts w:cs="Calibri"/>
          <w:szCs w:val="24"/>
        </w:rPr>
        <w:t>zemljišta</w:t>
      </w:r>
      <w:proofErr w:type="spellEnd"/>
      <w:r w:rsidRPr="001A371B">
        <w:rPr>
          <w:rFonts w:cs="Calibri"/>
          <w:szCs w:val="24"/>
        </w:rPr>
        <w:t xml:space="preserve">: </w:t>
      </w:r>
      <w:proofErr w:type="spellStart"/>
      <w:r w:rsidRPr="001A371B">
        <w:rPr>
          <w:rFonts w:cs="Calibri"/>
          <w:szCs w:val="24"/>
        </w:rPr>
        <w:t>Uklanjanje</w:t>
      </w:r>
      <w:proofErr w:type="spellEnd"/>
      <w:r w:rsidRPr="001A371B">
        <w:rPr>
          <w:rFonts w:cs="Calibri"/>
          <w:szCs w:val="24"/>
        </w:rPr>
        <w:t xml:space="preserve"> </w:t>
      </w:r>
      <w:proofErr w:type="spellStart"/>
      <w:r w:rsidRPr="001A371B">
        <w:rPr>
          <w:rFonts w:cs="Calibri"/>
          <w:szCs w:val="24"/>
        </w:rPr>
        <w:t>šuma</w:t>
      </w:r>
      <w:proofErr w:type="spellEnd"/>
      <w:r w:rsidRPr="001A371B">
        <w:rPr>
          <w:rFonts w:cs="Calibri"/>
          <w:szCs w:val="24"/>
        </w:rPr>
        <w:t xml:space="preserve"> bez </w:t>
      </w:r>
      <w:proofErr w:type="spellStart"/>
      <w:r w:rsidRPr="001A371B">
        <w:rPr>
          <w:rFonts w:cs="Calibri"/>
          <w:szCs w:val="24"/>
        </w:rPr>
        <w:t>pošumljavanja</w:t>
      </w:r>
      <w:proofErr w:type="spellEnd"/>
      <w:r w:rsidRPr="001A371B">
        <w:rPr>
          <w:rFonts w:cs="Calibri"/>
          <w:szCs w:val="24"/>
        </w:rPr>
        <w:t xml:space="preserve"> </w:t>
      </w:r>
      <w:proofErr w:type="spellStart"/>
      <w:r w:rsidRPr="001A371B">
        <w:rPr>
          <w:rFonts w:cs="Calibri"/>
          <w:szCs w:val="24"/>
        </w:rPr>
        <w:t>i</w:t>
      </w:r>
      <w:proofErr w:type="spellEnd"/>
      <w:r w:rsidRPr="001A371B">
        <w:rPr>
          <w:rFonts w:cs="Calibri"/>
          <w:szCs w:val="24"/>
        </w:rPr>
        <w:t xml:space="preserve"> </w:t>
      </w:r>
      <w:proofErr w:type="spellStart"/>
      <w:r w:rsidRPr="001A371B">
        <w:rPr>
          <w:rFonts w:cs="Calibri"/>
          <w:szCs w:val="24"/>
        </w:rPr>
        <w:t>neodrživo</w:t>
      </w:r>
      <w:proofErr w:type="spellEnd"/>
      <w:r w:rsidRPr="001A371B">
        <w:rPr>
          <w:rFonts w:cs="Calibri"/>
          <w:szCs w:val="24"/>
        </w:rPr>
        <w:t xml:space="preserve"> </w:t>
      </w:r>
      <w:proofErr w:type="spellStart"/>
      <w:r w:rsidRPr="001A371B">
        <w:rPr>
          <w:rFonts w:cs="Calibri"/>
          <w:szCs w:val="24"/>
        </w:rPr>
        <w:t>korištenje</w:t>
      </w:r>
      <w:proofErr w:type="spellEnd"/>
      <w:r w:rsidRPr="001A371B">
        <w:rPr>
          <w:rFonts w:cs="Calibri"/>
          <w:szCs w:val="24"/>
        </w:rPr>
        <w:t xml:space="preserve"> </w:t>
      </w:r>
      <w:proofErr w:type="spellStart"/>
      <w:r w:rsidRPr="001A371B">
        <w:rPr>
          <w:rFonts w:cs="Calibri"/>
          <w:szCs w:val="24"/>
        </w:rPr>
        <w:t>zemljišta</w:t>
      </w:r>
      <w:proofErr w:type="spellEnd"/>
      <w:r w:rsidRPr="001A371B">
        <w:rPr>
          <w:rFonts w:cs="Calibri"/>
          <w:szCs w:val="24"/>
        </w:rPr>
        <w:t xml:space="preserve"> </w:t>
      </w:r>
      <w:proofErr w:type="spellStart"/>
      <w:r w:rsidRPr="001A371B">
        <w:rPr>
          <w:rFonts w:cs="Calibri"/>
          <w:szCs w:val="24"/>
        </w:rPr>
        <w:t>mogu</w:t>
      </w:r>
      <w:proofErr w:type="spellEnd"/>
      <w:r w:rsidRPr="001A371B">
        <w:rPr>
          <w:rFonts w:cs="Calibri"/>
          <w:szCs w:val="24"/>
        </w:rPr>
        <w:t xml:space="preserve"> </w:t>
      </w:r>
      <w:proofErr w:type="spellStart"/>
      <w:r w:rsidRPr="001A371B">
        <w:rPr>
          <w:rFonts w:cs="Calibri"/>
          <w:szCs w:val="24"/>
        </w:rPr>
        <w:t>smanjiti</w:t>
      </w:r>
      <w:proofErr w:type="spellEnd"/>
      <w:r w:rsidRPr="001A371B">
        <w:rPr>
          <w:rFonts w:cs="Calibri"/>
          <w:szCs w:val="24"/>
        </w:rPr>
        <w:t xml:space="preserve"> </w:t>
      </w:r>
      <w:proofErr w:type="spellStart"/>
      <w:r w:rsidRPr="001A371B">
        <w:rPr>
          <w:rFonts w:cs="Calibri"/>
          <w:szCs w:val="24"/>
        </w:rPr>
        <w:t>sposobnost</w:t>
      </w:r>
      <w:proofErr w:type="spellEnd"/>
      <w:r w:rsidRPr="001A371B">
        <w:rPr>
          <w:rFonts w:cs="Calibri"/>
          <w:szCs w:val="24"/>
        </w:rPr>
        <w:t xml:space="preserve"> </w:t>
      </w:r>
      <w:proofErr w:type="spellStart"/>
      <w:r w:rsidRPr="001A371B">
        <w:rPr>
          <w:rFonts w:cs="Calibri"/>
          <w:szCs w:val="24"/>
        </w:rPr>
        <w:t>tla</w:t>
      </w:r>
      <w:proofErr w:type="spellEnd"/>
      <w:r w:rsidRPr="001A371B">
        <w:rPr>
          <w:rFonts w:cs="Calibri"/>
          <w:szCs w:val="24"/>
        </w:rPr>
        <w:t xml:space="preserve"> da </w:t>
      </w:r>
      <w:proofErr w:type="spellStart"/>
      <w:r w:rsidRPr="001A371B">
        <w:rPr>
          <w:rFonts w:cs="Calibri"/>
          <w:szCs w:val="24"/>
        </w:rPr>
        <w:t>zadrži</w:t>
      </w:r>
      <w:proofErr w:type="spellEnd"/>
      <w:r w:rsidRPr="001A371B">
        <w:rPr>
          <w:rFonts w:cs="Calibri"/>
          <w:szCs w:val="24"/>
        </w:rPr>
        <w:t xml:space="preserve"> </w:t>
      </w:r>
      <w:proofErr w:type="spellStart"/>
      <w:r w:rsidRPr="001A371B">
        <w:rPr>
          <w:rFonts w:cs="Calibri"/>
          <w:szCs w:val="24"/>
        </w:rPr>
        <w:t>vlagu</w:t>
      </w:r>
      <w:proofErr w:type="spellEnd"/>
      <w:r w:rsidRPr="001A371B">
        <w:rPr>
          <w:rFonts w:cs="Calibri"/>
          <w:szCs w:val="24"/>
        </w:rPr>
        <w:t>.</w:t>
      </w:r>
    </w:p>
    <w:p w14:paraId="11A76069" w14:textId="77777777" w:rsidR="00A53524" w:rsidRPr="001A371B" w:rsidRDefault="00A53524" w:rsidP="005B4E96">
      <w:pPr>
        <w:pStyle w:val="Odlomakpopisa"/>
        <w:numPr>
          <w:ilvl w:val="0"/>
          <w:numId w:val="100"/>
        </w:numPr>
        <w:spacing w:after="200"/>
        <w:contextualSpacing/>
        <w:rPr>
          <w:rFonts w:cs="Calibri"/>
          <w:szCs w:val="24"/>
        </w:rPr>
      </w:pPr>
      <w:proofErr w:type="spellStart"/>
      <w:r w:rsidRPr="001A371B">
        <w:rPr>
          <w:rFonts w:cs="Calibri"/>
          <w:szCs w:val="24"/>
        </w:rPr>
        <w:t>Urbanizacija</w:t>
      </w:r>
      <w:proofErr w:type="spellEnd"/>
      <w:r w:rsidRPr="001A371B">
        <w:rPr>
          <w:rFonts w:cs="Calibri"/>
          <w:szCs w:val="24"/>
        </w:rPr>
        <w:t xml:space="preserve">: </w:t>
      </w:r>
      <w:proofErr w:type="spellStart"/>
      <w:r w:rsidRPr="001A371B">
        <w:rPr>
          <w:rFonts w:cs="Calibri"/>
          <w:szCs w:val="24"/>
        </w:rPr>
        <w:t>Povećanje</w:t>
      </w:r>
      <w:proofErr w:type="spellEnd"/>
      <w:r w:rsidRPr="001A371B">
        <w:rPr>
          <w:rFonts w:cs="Calibri"/>
          <w:szCs w:val="24"/>
        </w:rPr>
        <w:t xml:space="preserve"> </w:t>
      </w:r>
      <w:proofErr w:type="spellStart"/>
      <w:r w:rsidRPr="001A371B">
        <w:rPr>
          <w:rFonts w:cs="Calibri"/>
          <w:szCs w:val="24"/>
        </w:rPr>
        <w:t>površina</w:t>
      </w:r>
      <w:proofErr w:type="spellEnd"/>
      <w:r w:rsidRPr="001A371B">
        <w:rPr>
          <w:rFonts w:cs="Calibri"/>
          <w:szCs w:val="24"/>
        </w:rPr>
        <w:t xml:space="preserve"> pod </w:t>
      </w:r>
      <w:proofErr w:type="spellStart"/>
      <w:r w:rsidRPr="001A371B">
        <w:rPr>
          <w:rFonts w:cs="Calibri"/>
          <w:szCs w:val="24"/>
        </w:rPr>
        <w:t>asfaltom</w:t>
      </w:r>
      <w:proofErr w:type="spellEnd"/>
      <w:r w:rsidRPr="001A371B">
        <w:rPr>
          <w:rFonts w:cs="Calibri"/>
          <w:szCs w:val="24"/>
        </w:rPr>
        <w:t xml:space="preserve"> </w:t>
      </w:r>
      <w:proofErr w:type="spellStart"/>
      <w:r w:rsidRPr="001A371B">
        <w:rPr>
          <w:rFonts w:cs="Calibri"/>
          <w:szCs w:val="24"/>
        </w:rPr>
        <w:t>i</w:t>
      </w:r>
      <w:proofErr w:type="spellEnd"/>
      <w:r w:rsidRPr="001A371B">
        <w:rPr>
          <w:rFonts w:cs="Calibri"/>
          <w:szCs w:val="24"/>
        </w:rPr>
        <w:t xml:space="preserve"> </w:t>
      </w:r>
      <w:proofErr w:type="spellStart"/>
      <w:r w:rsidRPr="001A371B">
        <w:rPr>
          <w:rFonts w:cs="Calibri"/>
          <w:szCs w:val="24"/>
        </w:rPr>
        <w:t>betonom</w:t>
      </w:r>
      <w:proofErr w:type="spellEnd"/>
      <w:r w:rsidRPr="001A371B">
        <w:rPr>
          <w:rFonts w:cs="Calibri"/>
          <w:szCs w:val="24"/>
        </w:rPr>
        <w:t xml:space="preserve"> </w:t>
      </w:r>
      <w:proofErr w:type="spellStart"/>
      <w:r w:rsidRPr="001A371B">
        <w:rPr>
          <w:rFonts w:cs="Calibri"/>
          <w:szCs w:val="24"/>
        </w:rPr>
        <w:t>može</w:t>
      </w:r>
      <w:proofErr w:type="spellEnd"/>
      <w:r w:rsidRPr="001A371B">
        <w:rPr>
          <w:rFonts w:cs="Calibri"/>
          <w:szCs w:val="24"/>
        </w:rPr>
        <w:t xml:space="preserve"> </w:t>
      </w:r>
      <w:proofErr w:type="spellStart"/>
      <w:r w:rsidRPr="001A371B">
        <w:rPr>
          <w:rFonts w:cs="Calibri"/>
          <w:szCs w:val="24"/>
        </w:rPr>
        <w:t>smanjiti</w:t>
      </w:r>
      <w:proofErr w:type="spellEnd"/>
      <w:r w:rsidRPr="001A371B">
        <w:rPr>
          <w:rFonts w:cs="Calibri"/>
          <w:szCs w:val="24"/>
        </w:rPr>
        <w:t xml:space="preserve"> </w:t>
      </w:r>
      <w:proofErr w:type="spellStart"/>
      <w:r w:rsidRPr="001A371B">
        <w:rPr>
          <w:rFonts w:cs="Calibri"/>
          <w:szCs w:val="24"/>
        </w:rPr>
        <w:t>infiltraciju</w:t>
      </w:r>
      <w:proofErr w:type="spellEnd"/>
      <w:r w:rsidRPr="001A371B">
        <w:rPr>
          <w:rFonts w:cs="Calibri"/>
          <w:szCs w:val="24"/>
        </w:rPr>
        <w:t xml:space="preserve"> </w:t>
      </w:r>
      <w:proofErr w:type="spellStart"/>
      <w:r w:rsidRPr="001A371B">
        <w:rPr>
          <w:rFonts w:cs="Calibri"/>
          <w:szCs w:val="24"/>
        </w:rPr>
        <w:t>vode</w:t>
      </w:r>
      <w:proofErr w:type="spellEnd"/>
      <w:r w:rsidRPr="001A371B">
        <w:rPr>
          <w:rFonts w:cs="Calibri"/>
          <w:szCs w:val="24"/>
        </w:rPr>
        <w:t xml:space="preserve"> u </w:t>
      </w:r>
      <w:proofErr w:type="spellStart"/>
      <w:r w:rsidRPr="001A371B">
        <w:rPr>
          <w:rFonts w:cs="Calibri"/>
          <w:szCs w:val="24"/>
        </w:rPr>
        <w:t>zemljište</w:t>
      </w:r>
      <w:proofErr w:type="spellEnd"/>
      <w:r w:rsidRPr="001A371B">
        <w:rPr>
          <w:rFonts w:cs="Calibri"/>
          <w:szCs w:val="24"/>
        </w:rPr>
        <w:t xml:space="preserve">, </w:t>
      </w:r>
      <w:proofErr w:type="spellStart"/>
      <w:r w:rsidRPr="001A371B">
        <w:rPr>
          <w:rFonts w:cs="Calibri"/>
          <w:szCs w:val="24"/>
        </w:rPr>
        <w:t>što</w:t>
      </w:r>
      <w:proofErr w:type="spellEnd"/>
      <w:r w:rsidRPr="001A371B">
        <w:rPr>
          <w:rFonts w:cs="Calibri"/>
          <w:szCs w:val="24"/>
        </w:rPr>
        <w:t xml:space="preserve"> </w:t>
      </w:r>
      <w:proofErr w:type="spellStart"/>
      <w:r w:rsidRPr="001A371B">
        <w:rPr>
          <w:rFonts w:cs="Calibri"/>
          <w:szCs w:val="24"/>
        </w:rPr>
        <w:t>doprinosi</w:t>
      </w:r>
      <w:proofErr w:type="spellEnd"/>
      <w:r w:rsidRPr="001A371B">
        <w:rPr>
          <w:rFonts w:cs="Calibri"/>
          <w:szCs w:val="24"/>
        </w:rPr>
        <w:t xml:space="preserve"> </w:t>
      </w:r>
      <w:proofErr w:type="spellStart"/>
      <w:r w:rsidRPr="001A371B">
        <w:rPr>
          <w:rFonts w:cs="Calibri"/>
          <w:szCs w:val="24"/>
        </w:rPr>
        <w:t>bržem</w:t>
      </w:r>
      <w:proofErr w:type="spellEnd"/>
      <w:r w:rsidRPr="001A371B">
        <w:rPr>
          <w:rFonts w:cs="Calibri"/>
          <w:szCs w:val="24"/>
        </w:rPr>
        <w:t xml:space="preserve"> </w:t>
      </w:r>
      <w:proofErr w:type="spellStart"/>
      <w:r w:rsidRPr="001A371B">
        <w:rPr>
          <w:rFonts w:cs="Calibri"/>
          <w:szCs w:val="24"/>
        </w:rPr>
        <w:t>isušivanju</w:t>
      </w:r>
      <w:proofErr w:type="spellEnd"/>
      <w:r w:rsidRPr="001A371B">
        <w:rPr>
          <w:rFonts w:cs="Calibri"/>
          <w:szCs w:val="24"/>
        </w:rPr>
        <w:t xml:space="preserve"> </w:t>
      </w:r>
      <w:proofErr w:type="spellStart"/>
      <w:r w:rsidRPr="001A371B">
        <w:rPr>
          <w:rFonts w:cs="Calibri"/>
          <w:szCs w:val="24"/>
        </w:rPr>
        <w:t>područja</w:t>
      </w:r>
      <w:proofErr w:type="spellEnd"/>
      <w:r w:rsidRPr="001A371B">
        <w:rPr>
          <w:rFonts w:cs="Calibri"/>
          <w:szCs w:val="24"/>
        </w:rPr>
        <w:t>.</w:t>
      </w:r>
    </w:p>
    <w:p w14:paraId="5D2A56BD" w14:textId="77777777" w:rsidR="00A53524" w:rsidRPr="001A371B" w:rsidRDefault="00A53524" w:rsidP="005B4E96">
      <w:pPr>
        <w:pStyle w:val="Odlomakpopisa"/>
        <w:numPr>
          <w:ilvl w:val="0"/>
          <w:numId w:val="100"/>
        </w:numPr>
        <w:spacing w:after="200"/>
        <w:contextualSpacing/>
        <w:rPr>
          <w:rFonts w:cs="Calibri"/>
          <w:szCs w:val="24"/>
        </w:rPr>
      </w:pPr>
      <w:proofErr w:type="spellStart"/>
      <w:r w:rsidRPr="001A371B">
        <w:rPr>
          <w:rFonts w:cs="Calibri"/>
          <w:szCs w:val="24"/>
        </w:rPr>
        <w:t>Prekomjerna</w:t>
      </w:r>
      <w:proofErr w:type="spellEnd"/>
      <w:r w:rsidRPr="001A371B">
        <w:rPr>
          <w:rFonts w:cs="Calibri"/>
          <w:szCs w:val="24"/>
        </w:rPr>
        <w:t xml:space="preserve"> </w:t>
      </w:r>
      <w:proofErr w:type="spellStart"/>
      <w:r w:rsidRPr="001A371B">
        <w:rPr>
          <w:rFonts w:cs="Calibri"/>
          <w:szCs w:val="24"/>
        </w:rPr>
        <w:t>eksploatacija</w:t>
      </w:r>
      <w:proofErr w:type="spellEnd"/>
      <w:r w:rsidRPr="001A371B">
        <w:rPr>
          <w:rFonts w:cs="Calibri"/>
          <w:szCs w:val="24"/>
        </w:rPr>
        <w:t xml:space="preserve"> </w:t>
      </w:r>
      <w:proofErr w:type="spellStart"/>
      <w:r w:rsidRPr="001A371B">
        <w:rPr>
          <w:rFonts w:cs="Calibri"/>
          <w:szCs w:val="24"/>
        </w:rPr>
        <w:t>vodnih</w:t>
      </w:r>
      <w:proofErr w:type="spellEnd"/>
      <w:r w:rsidRPr="001A371B">
        <w:rPr>
          <w:rFonts w:cs="Calibri"/>
          <w:szCs w:val="24"/>
        </w:rPr>
        <w:t xml:space="preserve"> </w:t>
      </w:r>
      <w:proofErr w:type="spellStart"/>
      <w:r w:rsidRPr="001A371B">
        <w:rPr>
          <w:rFonts w:cs="Calibri"/>
          <w:szCs w:val="24"/>
        </w:rPr>
        <w:t>resursa</w:t>
      </w:r>
      <w:proofErr w:type="spellEnd"/>
      <w:r w:rsidRPr="001A371B">
        <w:rPr>
          <w:rFonts w:cs="Calibri"/>
          <w:szCs w:val="24"/>
        </w:rPr>
        <w:t xml:space="preserve">: </w:t>
      </w:r>
      <w:proofErr w:type="spellStart"/>
      <w:r w:rsidRPr="001A371B">
        <w:rPr>
          <w:rFonts w:cs="Calibri"/>
          <w:szCs w:val="24"/>
        </w:rPr>
        <w:t>Intenzivna</w:t>
      </w:r>
      <w:proofErr w:type="spellEnd"/>
      <w:r w:rsidRPr="001A371B">
        <w:rPr>
          <w:rFonts w:cs="Calibri"/>
          <w:szCs w:val="24"/>
        </w:rPr>
        <w:t xml:space="preserve"> </w:t>
      </w:r>
      <w:proofErr w:type="spellStart"/>
      <w:r w:rsidRPr="001A371B">
        <w:rPr>
          <w:rFonts w:cs="Calibri"/>
          <w:szCs w:val="24"/>
        </w:rPr>
        <w:t>upotreba</w:t>
      </w:r>
      <w:proofErr w:type="spellEnd"/>
      <w:r w:rsidRPr="001A371B">
        <w:rPr>
          <w:rFonts w:cs="Calibri"/>
          <w:szCs w:val="24"/>
        </w:rPr>
        <w:t xml:space="preserve"> </w:t>
      </w:r>
      <w:proofErr w:type="spellStart"/>
      <w:r w:rsidRPr="001A371B">
        <w:rPr>
          <w:rFonts w:cs="Calibri"/>
          <w:szCs w:val="24"/>
        </w:rPr>
        <w:t>vode</w:t>
      </w:r>
      <w:proofErr w:type="spellEnd"/>
      <w:r w:rsidRPr="001A371B">
        <w:rPr>
          <w:rFonts w:cs="Calibri"/>
          <w:szCs w:val="24"/>
        </w:rPr>
        <w:t xml:space="preserve"> za </w:t>
      </w:r>
      <w:proofErr w:type="spellStart"/>
      <w:r w:rsidRPr="001A371B">
        <w:rPr>
          <w:rFonts w:cs="Calibri"/>
          <w:szCs w:val="24"/>
        </w:rPr>
        <w:t>poljoprivredu</w:t>
      </w:r>
      <w:proofErr w:type="spellEnd"/>
      <w:r w:rsidRPr="001A371B">
        <w:rPr>
          <w:rFonts w:cs="Calibri"/>
          <w:szCs w:val="24"/>
        </w:rPr>
        <w:t xml:space="preserve">, </w:t>
      </w:r>
      <w:proofErr w:type="spellStart"/>
      <w:r w:rsidRPr="001A371B">
        <w:rPr>
          <w:rFonts w:cs="Calibri"/>
          <w:szCs w:val="24"/>
        </w:rPr>
        <w:t>industriju</w:t>
      </w:r>
      <w:proofErr w:type="spellEnd"/>
      <w:r w:rsidRPr="001A371B">
        <w:rPr>
          <w:rFonts w:cs="Calibri"/>
          <w:szCs w:val="24"/>
        </w:rPr>
        <w:t xml:space="preserve"> </w:t>
      </w:r>
      <w:proofErr w:type="spellStart"/>
      <w:r w:rsidRPr="001A371B">
        <w:rPr>
          <w:rFonts w:cs="Calibri"/>
          <w:szCs w:val="24"/>
        </w:rPr>
        <w:t>i</w:t>
      </w:r>
      <w:proofErr w:type="spellEnd"/>
      <w:r w:rsidRPr="001A371B">
        <w:rPr>
          <w:rFonts w:cs="Calibri"/>
          <w:szCs w:val="24"/>
        </w:rPr>
        <w:t xml:space="preserve"> </w:t>
      </w:r>
      <w:proofErr w:type="spellStart"/>
      <w:r w:rsidRPr="001A371B">
        <w:rPr>
          <w:rFonts w:cs="Calibri"/>
          <w:szCs w:val="24"/>
        </w:rPr>
        <w:t>domaćinstva</w:t>
      </w:r>
      <w:proofErr w:type="spellEnd"/>
      <w:r w:rsidRPr="001A371B">
        <w:rPr>
          <w:rFonts w:cs="Calibri"/>
          <w:szCs w:val="24"/>
        </w:rPr>
        <w:t xml:space="preserve"> </w:t>
      </w:r>
      <w:proofErr w:type="spellStart"/>
      <w:r w:rsidRPr="001A371B">
        <w:rPr>
          <w:rFonts w:cs="Calibri"/>
          <w:szCs w:val="24"/>
        </w:rPr>
        <w:t>može</w:t>
      </w:r>
      <w:proofErr w:type="spellEnd"/>
      <w:r w:rsidRPr="001A371B">
        <w:rPr>
          <w:rFonts w:cs="Calibri"/>
          <w:szCs w:val="24"/>
        </w:rPr>
        <w:t xml:space="preserve"> </w:t>
      </w:r>
      <w:proofErr w:type="spellStart"/>
      <w:r w:rsidRPr="001A371B">
        <w:rPr>
          <w:rFonts w:cs="Calibri"/>
          <w:szCs w:val="24"/>
        </w:rPr>
        <w:t>dodatno</w:t>
      </w:r>
      <w:proofErr w:type="spellEnd"/>
      <w:r w:rsidRPr="001A371B">
        <w:rPr>
          <w:rFonts w:cs="Calibri"/>
          <w:szCs w:val="24"/>
        </w:rPr>
        <w:t xml:space="preserve"> </w:t>
      </w:r>
      <w:proofErr w:type="spellStart"/>
      <w:r w:rsidRPr="001A371B">
        <w:rPr>
          <w:rFonts w:cs="Calibri"/>
          <w:szCs w:val="24"/>
        </w:rPr>
        <w:t>opteretiti</w:t>
      </w:r>
      <w:proofErr w:type="spellEnd"/>
      <w:r w:rsidRPr="001A371B">
        <w:rPr>
          <w:rFonts w:cs="Calibri"/>
          <w:szCs w:val="24"/>
        </w:rPr>
        <w:t xml:space="preserve"> </w:t>
      </w:r>
      <w:proofErr w:type="spellStart"/>
      <w:r w:rsidRPr="001A371B">
        <w:rPr>
          <w:rFonts w:cs="Calibri"/>
          <w:szCs w:val="24"/>
        </w:rPr>
        <w:t>dostupne</w:t>
      </w:r>
      <w:proofErr w:type="spellEnd"/>
      <w:r w:rsidRPr="001A371B">
        <w:rPr>
          <w:rFonts w:cs="Calibri"/>
          <w:szCs w:val="24"/>
        </w:rPr>
        <w:t xml:space="preserve"> </w:t>
      </w:r>
      <w:proofErr w:type="spellStart"/>
      <w:r w:rsidRPr="001A371B">
        <w:rPr>
          <w:rFonts w:cs="Calibri"/>
          <w:szCs w:val="24"/>
        </w:rPr>
        <w:t>vodne</w:t>
      </w:r>
      <w:proofErr w:type="spellEnd"/>
      <w:r w:rsidRPr="001A371B">
        <w:rPr>
          <w:rFonts w:cs="Calibri"/>
          <w:szCs w:val="24"/>
        </w:rPr>
        <w:t xml:space="preserve"> </w:t>
      </w:r>
      <w:proofErr w:type="spellStart"/>
      <w:r w:rsidRPr="001A371B">
        <w:rPr>
          <w:rFonts w:cs="Calibri"/>
          <w:szCs w:val="24"/>
        </w:rPr>
        <w:t>resurse</w:t>
      </w:r>
      <w:proofErr w:type="spellEnd"/>
      <w:r w:rsidRPr="001A371B">
        <w:rPr>
          <w:rFonts w:cs="Calibri"/>
          <w:szCs w:val="24"/>
        </w:rPr>
        <w:t>.</w:t>
      </w:r>
    </w:p>
    <w:p w14:paraId="3C4E6C26" w14:textId="77777777" w:rsidR="00A53524" w:rsidRPr="0057382D" w:rsidRDefault="00A53524" w:rsidP="00A53524">
      <w:pPr>
        <w:spacing w:after="0" w:line="276" w:lineRule="auto"/>
        <w:jc w:val="both"/>
        <w:rPr>
          <w:rFonts w:ascii="Calibri" w:hAnsi="Calibri" w:cs="Calibri"/>
          <w:sz w:val="24"/>
          <w:szCs w:val="24"/>
        </w:rPr>
      </w:pPr>
      <w:r w:rsidRPr="0057382D">
        <w:rPr>
          <w:rFonts w:ascii="Calibri" w:hAnsi="Calibri" w:cs="Calibri"/>
          <w:sz w:val="24"/>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r w:rsidRPr="0057382D">
        <w:rPr>
          <w:rFonts w:ascii="Calibri" w:eastAsia="Calibri" w:hAnsi="Calibri" w:cs="Times New Roman"/>
          <w:sz w:val="24"/>
          <w:szCs w:val="24"/>
          <w:lang w:val="en-US" w:eastAsia="zh-CN"/>
        </w:rPr>
        <w:t xml:space="preserve">Deficit </w:t>
      </w:r>
      <w:proofErr w:type="spellStart"/>
      <w:r w:rsidRPr="0057382D">
        <w:rPr>
          <w:rFonts w:ascii="Calibri" w:eastAsia="Calibri" w:hAnsi="Calibri" w:cs="Times New Roman"/>
          <w:sz w:val="24"/>
          <w:szCs w:val="24"/>
          <w:lang w:val="en-US" w:eastAsia="zh-CN"/>
        </w:rPr>
        <w:t>oborina</w:t>
      </w:r>
      <w:proofErr w:type="spellEnd"/>
      <w:r w:rsidRPr="0057382D">
        <w:rPr>
          <w:rFonts w:ascii="Calibri" w:eastAsia="Calibri" w:hAnsi="Calibri" w:cs="Times New Roman"/>
          <w:sz w:val="24"/>
          <w:szCs w:val="24"/>
          <w:lang w:val="en-US" w:eastAsia="zh-CN"/>
        </w:rPr>
        <w:t xml:space="preserve"> u </w:t>
      </w:r>
      <w:proofErr w:type="spellStart"/>
      <w:r w:rsidRPr="0057382D">
        <w:rPr>
          <w:rFonts w:ascii="Calibri" w:eastAsia="Calibri" w:hAnsi="Calibri" w:cs="Times New Roman"/>
          <w:sz w:val="24"/>
          <w:szCs w:val="24"/>
          <w:lang w:val="en-US" w:eastAsia="zh-CN"/>
        </w:rPr>
        <w:t>duljem</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vremenskom</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razdoblju</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utječe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površinske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podzemne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zalihe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vode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protok</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vode</w:t>
      </w:r>
      <w:proofErr w:type="spellEnd"/>
      <w:r w:rsidRPr="0057382D">
        <w:rPr>
          <w:rFonts w:ascii="Calibri" w:eastAsia="Calibri" w:hAnsi="Calibri" w:cs="Times New Roman"/>
          <w:sz w:val="24"/>
          <w:szCs w:val="24"/>
          <w:lang w:val="en-US" w:eastAsia="zh-CN"/>
        </w:rPr>
        <w:t xml:space="preserve"> u </w:t>
      </w:r>
      <w:proofErr w:type="spellStart"/>
      <w:r w:rsidRPr="0057382D">
        <w:rPr>
          <w:rFonts w:ascii="Calibri" w:eastAsia="Calibri" w:hAnsi="Calibri" w:cs="Times New Roman"/>
          <w:sz w:val="24"/>
          <w:szCs w:val="24"/>
          <w:lang w:val="en-US" w:eastAsia="zh-CN"/>
        </w:rPr>
        <w:t>rijekama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potocima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razinu</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vode</w:t>
      </w:r>
      <w:proofErr w:type="spellEnd"/>
      <w:r w:rsidRPr="0057382D">
        <w:rPr>
          <w:rFonts w:ascii="Calibri" w:eastAsia="Calibri" w:hAnsi="Calibri" w:cs="Times New Roman"/>
          <w:sz w:val="24"/>
          <w:szCs w:val="24"/>
          <w:lang w:val="en-US" w:eastAsia="zh-CN"/>
        </w:rPr>
        <w:t xml:space="preserve"> u </w:t>
      </w:r>
      <w:proofErr w:type="spellStart"/>
      <w:r w:rsidRPr="0057382D">
        <w:rPr>
          <w:rFonts w:ascii="Calibri" w:eastAsia="Calibri" w:hAnsi="Calibri" w:cs="Times New Roman"/>
          <w:sz w:val="24"/>
          <w:szCs w:val="24"/>
          <w:lang w:val="en-US" w:eastAsia="zh-CN"/>
        </w:rPr>
        <w:t>jezerima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razinu</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podzemnih</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voda</w:t>
      </w:r>
      <w:proofErr w:type="spellEnd"/>
      <w:r w:rsidRPr="0057382D">
        <w:rPr>
          <w:rFonts w:ascii="Calibri" w:eastAsia="Calibri" w:hAnsi="Calibri" w:cs="Times New Roman"/>
          <w:sz w:val="24"/>
          <w:szCs w:val="24"/>
          <w:lang w:val="en-US" w:eastAsia="zh-CN"/>
        </w:rPr>
        <w:t xml:space="preserve">. Kada se </w:t>
      </w:r>
      <w:proofErr w:type="spellStart"/>
      <w:r w:rsidRPr="0057382D">
        <w:rPr>
          <w:rFonts w:ascii="Calibri" w:eastAsia="Calibri" w:hAnsi="Calibri" w:cs="Times New Roman"/>
          <w:sz w:val="24"/>
          <w:szCs w:val="24"/>
          <w:lang w:val="en-US" w:eastAsia="zh-CN"/>
        </w:rPr>
        <w:t>protoci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razine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smanje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govori</w:t>
      </w:r>
      <w:proofErr w:type="spellEnd"/>
      <w:r w:rsidRPr="0057382D">
        <w:rPr>
          <w:rFonts w:ascii="Calibri" w:eastAsia="Calibri" w:hAnsi="Calibri" w:cs="Times New Roman"/>
          <w:sz w:val="24"/>
          <w:szCs w:val="24"/>
          <w:lang w:val="en-US" w:eastAsia="zh-CN"/>
        </w:rPr>
        <w:t xml:space="preserve"> se o </w:t>
      </w:r>
      <w:proofErr w:type="spellStart"/>
      <w:r w:rsidRPr="0057382D">
        <w:rPr>
          <w:rFonts w:ascii="Calibri" w:eastAsia="Calibri" w:hAnsi="Calibri" w:cs="Times New Roman"/>
          <w:sz w:val="24"/>
          <w:szCs w:val="24"/>
          <w:lang w:val="en-US" w:eastAsia="zh-CN"/>
        </w:rPr>
        <w:t>hidrološkoj</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suši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Početak</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hidrološke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suše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može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zaostajati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nekoliko</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mjeseci</w:t>
      </w:r>
      <w:proofErr w:type="spellEnd"/>
      <w:r w:rsidRPr="0057382D">
        <w:rPr>
          <w:rFonts w:ascii="Calibri" w:eastAsia="Calibri" w:hAnsi="Calibri" w:cs="Times New Roman"/>
          <w:sz w:val="24"/>
          <w:szCs w:val="24"/>
          <w:lang w:val="en-US" w:eastAsia="zh-CN"/>
        </w:rPr>
        <w:t xml:space="preserve"> za </w:t>
      </w:r>
      <w:proofErr w:type="spellStart"/>
      <w:r w:rsidRPr="0057382D">
        <w:rPr>
          <w:rFonts w:ascii="Calibri" w:eastAsia="Calibri" w:hAnsi="Calibri" w:cs="Times New Roman"/>
          <w:sz w:val="24"/>
          <w:szCs w:val="24"/>
          <w:lang w:val="en-US" w:eastAsia="zh-CN"/>
        </w:rPr>
        <w:t>početkom</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meteorološke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suše</w:t>
      </w:r>
      <w:proofErr w:type="spellEnd"/>
      <w:r w:rsidRPr="0057382D">
        <w:rPr>
          <w:rFonts w:ascii="Calibri" w:eastAsia="Calibri" w:hAnsi="Calibri" w:cs="Times New Roman"/>
          <w:sz w:val="24"/>
          <w:szCs w:val="24"/>
          <w:lang w:val="en-US" w:eastAsia="zh-CN"/>
        </w:rPr>
        <w:t xml:space="preserve">, no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trajati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i</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nakon</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završetka</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meteorološke</w:t>
      </w:r>
      <w:proofErr w:type="spellEnd"/>
      <w:r w:rsidRPr="0057382D">
        <w:rPr>
          <w:rFonts w:ascii="Calibri" w:eastAsia="Calibri" w:hAnsi="Calibri" w:cs="Times New Roman"/>
          <w:sz w:val="24"/>
          <w:szCs w:val="24"/>
          <w:lang w:val="en-US" w:eastAsia="zh-CN"/>
        </w:rPr>
        <w:t xml:space="preserve"> </w:t>
      </w:r>
      <w:proofErr w:type="spellStart"/>
      <w:r w:rsidRPr="0057382D">
        <w:rPr>
          <w:rFonts w:ascii="Calibri" w:eastAsia="Calibri" w:hAnsi="Calibri" w:cs="Times New Roman"/>
          <w:sz w:val="24"/>
          <w:szCs w:val="24"/>
          <w:lang w:val="en-US" w:eastAsia="zh-CN"/>
        </w:rPr>
        <w:t>suše</w:t>
      </w:r>
      <w:proofErr w:type="spellEnd"/>
      <w:r w:rsidRPr="0057382D">
        <w:rPr>
          <w:rFonts w:ascii="Calibri" w:eastAsia="Calibri" w:hAnsi="Calibri" w:cs="Times New Roman"/>
          <w:sz w:val="24"/>
          <w:szCs w:val="24"/>
          <w:lang w:val="en-US" w:eastAsia="zh-CN"/>
        </w:rPr>
        <w:t>.</w:t>
      </w:r>
      <w:r w:rsidRPr="0057382D">
        <w:rPr>
          <w:rFonts w:ascii="Calibri" w:hAnsi="Calibri" w:cs="Calibri"/>
          <w:sz w:val="24"/>
          <w:szCs w:val="24"/>
        </w:rPr>
        <w:t xml:space="preserve"> Taj se pojam koristi u slučaju kad su količine vlage u tlu nedostatne za pružanje podrške razvoju usjeva.</w:t>
      </w:r>
    </w:p>
    <w:p w14:paraId="2797BF54" w14:textId="77777777" w:rsidR="00A53524" w:rsidRPr="0057382D" w:rsidRDefault="00A53524" w:rsidP="00A53524">
      <w:pPr>
        <w:spacing w:after="120" w:line="276" w:lineRule="auto"/>
        <w:jc w:val="both"/>
        <w:rPr>
          <w:rFonts w:ascii="Calibri" w:eastAsia="Calibri" w:hAnsi="Calibri" w:cs="Times New Roman"/>
          <w:sz w:val="24"/>
          <w:szCs w:val="24"/>
          <w:lang w:val="en-US" w:eastAsia="zh-CN"/>
        </w:rPr>
      </w:pPr>
    </w:p>
    <w:p w14:paraId="0393C4F9" w14:textId="77777777" w:rsidR="00A53524" w:rsidRPr="00350BA7" w:rsidRDefault="00A53524" w:rsidP="00D922A1">
      <w:pPr>
        <w:keepNext/>
        <w:keepLines/>
        <w:numPr>
          <w:ilvl w:val="3"/>
          <w:numId w:val="143"/>
        </w:numPr>
        <w:spacing w:before="200" w:after="240" w:line="276" w:lineRule="auto"/>
        <w:jc w:val="both"/>
        <w:outlineLvl w:val="3"/>
        <w:rPr>
          <w:rFonts w:asciiTheme="majorHAnsi" w:eastAsia="Calibri" w:hAnsiTheme="majorHAnsi" w:cs="Times New Roman"/>
          <w:bCs/>
          <w:iCs/>
          <w:sz w:val="24"/>
          <w:u w:val="single"/>
          <w:lang w:eastAsia="zh-CN"/>
        </w:rPr>
      </w:pPr>
      <w:bookmarkStart w:id="685" w:name="_Toc197690292"/>
      <w:r w:rsidRPr="00350BA7">
        <w:rPr>
          <w:rFonts w:asciiTheme="majorHAnsi" w:eastAsia="Calibri" w:hAnsiTheme="majorHAnsi" w:cs="Times New Roman"/>
          <w:bCs/>
          <w:iCs/>
          <w:sz w:val="24"/>
          <w:u w:val="single"/>
          <w:lang w:eastAsia="zh-CN"/>
        </w:rPr>
        <w:t>Okidač koji je uzrokovao veliku nesreće</w:t>
      </w:r>
      <w:r>
        <w:rPr>
          <w:rFonts w:asciiTheme="majorHAnsi" w:eastAsia="Calibri" w:hAnsiTheme="majorHAnsi" w:cs="Times New Roman"/>
          <w:bCs/>
          <w:iCs/>
          <w:sz w:val="24"/>
          <w:u w:val="single"/>
          <w:lang w:eastAsia="zh-CN"/>
        </w:rPr>
        <w:t xml:space="preserve"> uslijed suše</w:t>
      </w:r>
      <w:bookmarkEnd w:id="685"/>
    </w:p>
    <w:p w14:paraId="56F8348F" w14:textId="77777777" w:rsidR="00A53524" w:rsidRPr="002B144D" w:rsidRDefault="00A53524" w:rsidP="00A53524">
      <w:pPr>
        <w:spacing w:after="0" w:line="276" w:lineRule="auto"/>
        <w:rPr>
          <w:sz w:val="24"/>
          <w:szCs w:val="24"/>
        </w:rPr>
      </w:pPr>
      <w:r w:rsidRPr="002B144D">
        <w:rPr>
          <w:sz w:val="24"/>
          <w:szCs w:val="24"/>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0B054352" w14:textId="77777777" w:rsidR="00A53524" w:rsidRPr="002B144D" w:rsidRDefault="00A53524" w:rsidP="00A53524">
      <w:pPr>
        <w:spacing w:after="0" w:line="276" w:lineRule="auto"/>
        <w:rPr>
          <w:sz w:val="24"/>
          <w:szCs w:val="24"/>
        </w:rPr>
      </w:pPr>
      <w:r w:rsidRPr="002B144D">
        <w:rPr>
          <w:sz w:val="24"/>
          <w:szCs w:val="24"/>
        </w:rPr>
        <w:t>Poljoprivreda i prehrambena industrija:</w:t>
      </w:r>
    </w:p>
    <w:p w14:paraId="63F44D72" w14:textId="77777777" w:rsidR="00A53524" w:rsidRPr="002B144D" w:rsidRDefault="00A53524" w:rsidP="005B4E96">
      <w:pPr>
        <w:pStyle w:val="Odlomakpopisa"/>
        <w:numPr>
          <w:ilvl w:val="0"/>
          <w:numId w:val="101"/>
        </w:numPr>
        <w:spacing w:after="0"/>
        <w:contextualSpacing/>
        <w:rPr>
          <w:szCs w:val="24"/>
        </w:rPr>
      </w:pPr>
      <w:proofErr w:type="spellStart"/>
      <w:r w:rsidRPr="002B144D">
        <w:rPr>
          <w:szCs w:val="24"/>
        </w:rPr>
        <w:t>Neuspjeh</w:t>
      </w:r>
      <w:proofErr w:type="spellEnd"/>
      <w:r w:rsidRPr="002B144D">
        <w:rPr>
          <w:szCs w:val="24"/>
        </w:rPr>
        <w:t xml:space="preserve"> </w:t>
      </w:r>
      <w:proofErr w:type="spellStart"/>
      <w:r w:rsidRPr="002B144D">
        <w:rPr>
          <w:szCs w:val="24"/>
        </w:rPr>
        <w:t>usjeva</w:t>
      </w:r>
      <w:proofErr w:type="spellEnd"/>
      <w:r w:rsidRPr="002B144D">
        <w:rPr>
          <w:szCs w:val="24"/>
        </w:rPr>
        <w:t xml:space="preserve">: </w:t>
      </w:r>
      <w:proofErr w:type="spellStart"/>
      <w:r w:rsidRPr="002B144D">
        <w:rPr>
          <w:szCs w:val="24"/>
        </w:rPr>
        <w:t>Nedostatak</w:t>
      </w:r>
      <w:proofErr w:type="spellEnd"/>
      <w:r w:rsidRPr="002B144D">
        <w:rPr>
          <w:szCs w:val="24"/>
        </w:rPr>
        <w:t xml:space="preserve"> </w:t>
      </w:r>
      <w:proofErr w:type="spellStart"/>
      <w:r w:rsidRPr="002B144D">
        <w:rPr>
          <w:szCs w:val="24"/>
        </w:rPr>
        <w:t>padalina</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dovesti</w:t>
      </w:r>
      <w:proofErr w:type="spellEnd"/>
      <w:r w:rsidRPr="002B144D">
        <w:rPr>
          <w:szCs w:val="24"/>
        </w:rPr>
        <w:t xml:space="preserve"> do </w:t>
      </w:r>
      <w:proofErr w:type="spellStart"/>
      <w:r w:rsidRPr="002B144D">
        <w:rPr>
          <w:szCs w:val="24"/>
        </w:rPr>
        <w:t>neuspjeha</w:t>
      </w:r>
      <w:proofErr w:type="spellEnd"/>
      <w:r w:rsidRPr="002B144D">
        <w:rPr>
          <w:szCs w:val="24"/>
        </w:rPr>
        <w:t xml:space="preserve"> </w:t>
      </w:r>
      <w:proofErr w:type="spellStart"/>
      <w:r w:rsidRPr="002B144D">
        <w:rPr>
          <w:szCs w:val="24"/>
        </w:rPr>
        <w:t>usjeva</w:t>
      </w:r>
      <w:proofErr w:type="spellEnd"/>
      <w:r w:rsidRPr="002B144D">
        <w:rPr>
          <w:szCs w:val="24"/>
        </w:rPr>
        <w:t xml:space="preserve">, </w:t>
      </w:r>
      <w:proofErr w:type="spellStart"/>
      <w:r w:rsidRPr="002B144D">
        <w:rPr>
          <w:szCs w:val="24"/>
        </w:rPr>
        <w:t>smanjenog</w:t>
      </w:r>
      <w:proofErr w:type="spellEnd"/>
      <w:r w:rsidRPr="002B144D">
        <w:rPr>
          <w:szCs w:val="24"/>
        </w:rPr>
        <w:t xml:space="preserve"> </w:t>
      </w:r>
      <w:proofErr w:type="spellStart"/>
      <w:r w:rsidRPr="002B144D">
        <w:rPr>
          <w:szCs w:val="24"/>
        </w:rPr>
        <w:t>prinosa</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povećanja</w:t>
      </w:r>
      <w:proofErr w:type="spellEnd"/>
      <w:r w:rsidRPr="002B144D">
        <w:rPr>
          <w:szCs w:val="24"/>
        </w:rPr>
        <w:t xml:space="preserve"> </w:t>
      </w:r>
      <w:proofErr w:type="spellStart"/>
      <w:r w:rsidRPr="002B144D">
        <w:rPr>
          <w:szCs w:val="24"/>
        </w:rPr>
        <w:t>cijena</w:t>
      </w:r>
      <w:proofErr w:type="spellEnd"/>
      <w:r w:rsidRPr="002B144D">
        <w:rPr>
          <w:szCs w:val="24"/>
        </w:rPr>
        <w:t xml:space="preserve"> </w:t>
      </w:r>
      <w:proofErr w:type="spellStart"/>
      <w:r w:rsidRPr="002B144D">
        <w:rPr>
          <w:szCs w:val="24"/>
        </w:rPr>
        <w:t>hrane</w:t>
      </w:r>
      <w:proofErr w:type="spellEnd"/>
      <w:r w:rsidRPr="002B144D">
        <w:rPr>
          <w:szCs w:val="24"/>
        </w:rPr>
        <w:t xml:space="preserve">. Ovo </w:t>
      </w:r>
      <w:proofErr w:type="spellStart"/>
      <w:r w:rsidRPr="002B144D">
        <w:rPr>
          <w:szCs w:val="24"/>
        </w:rPr>
        <w:t>može</w:t>
      </w:r>
      <w:proofErr w:type="spellEnd"/>
      <w:r w:rsidRPr="002B144D">
        <w:rPr>
          <w:szCs w:val="24"/>
        </w:rPr>
        <w:t xml:space="preserve"> </w:t>
      </w:r>
      <w:proofErr w:type="spellStart"/>
      <w:r w:rsidRPr="002B144D">
        <w:rPr>
          <w:szCs w:val="24"/>
        </w:rPr>
        <w:t>izazvati</w:t>
      </w:r>
      <w:proofErr w:type="spellEnd"/>
      <w:r w:rsidRPr="002B144D">
        <w:rPr>
          <w:szCs w:val="24"/>
        </w:rPr>
        <w:t xml:space="preserve"> </w:t>
      </w:r>
      <w:proofErr w:type="spellStart"/>
      <w:r w:rsidRPr="002B144D">
        <w:rPr>
          <w:szCs w:val="24"/>
        </w:rPr>
        <w:t>prehrambenu</w:t>
      </w:r>
      <w:proofErr w:type="spellEnd"/>
      <w:r w:rsidRPr="002B144D">
        <w:rPr>
          <w:szCs w:val="24"/>
        </w:rPr>
        <w:t xml:space="preserve"> </w:t>
      </w:r>
      <w:proofErr w:type="spellStart"/>
      <w:r w:rsidRPr="002B144D">
        <w:rPr>
          <w:szCs w:val="24"/>
        </w:rPr>
        <w:t>nesigurnost</w:t>
      </w:r>
      <w:proofErr w:type="spellEnd"/>
      <w:r w:rsidRPr="002B144D">
        <w:rPr>
          <w:szCs w:val="24"/>
        </w:rPr>
        <w:t xml:space="preserve"> </w:t>
      </w:r>
      <w:proofErr w:type="spellStart"/>
      <w:r w:rsidRPr="002B144D">
        <w:rPr>
          <w:szCs w:val="24"/>
        </w:rPr>
        <w:t>i</w:t>
      </w:r>
      <w:proofErr w:type="spellEnd"/>
      <w:r w:rsidRPr="002B144D">
        <w:rPr>
          <w:szCs w:val="24"/>
        </w:rPr>
        <w:t xml:space="preserve"> glad u </w:t>
      </w:r>
      <w:proofErr w:type="spellStart"/>
      <w:r w:rsidRPr="002B144D">
        <w:rPr>
          <w:szCs w:val="24"/>
        </w:rPr>
        <w:t>pogođenim</w:t>
      </w:r>
      <w:proofErr w:type="spellEnd"/>
      <w:r w:rsidRPr="002B144D">
        <w:rPr>
          <w:szCs w:val="24"/>
        </w:rPr>
        <w:t xml:space="preserve"> </w:t>
      </w:r>
      <w:proofErr w:type="spellStart"/>
      <w:r w:rsidRPr="002B144D">
        <w:rPr>
          <w:szCs w:val="24"/>
        </w:rPr>
        <w:t>područjima</w:t>
      </w:r>
      <w:proofErr w:type="spellEnd"/>
      <w:r w:rsidRPr="002B144D">
        <w:rPr>
          <w:szCs w:val="24"/>
        </w:rPr>
        <w:t>.</w:t>
      </w:r>
    </w:p>
    <w:p w14:paraId="2E4BF225" w14:textId="77777777" w:rsidR="00A53524" w:rsidRPr="002B144D" w:rsidRDefault="00A53524" w:rsidP="005B4E96">
      <w:pPr>
        <w:pStyle w:val="Odlomakpopisa"/>
        <w:numPr>
          <w:ilvl w:val="0"/>
          <w:numId w:val="101"/>
        </w:numPr>
        <w:spacing w:after="0"/>
        <w:contextualSpacing/>
        <w:rPr>
          <w:szCs w:val="24"/>
        </w:rPr>
      </w:pPr>
      <w:proofErr w:type="spellStart"/>
      <w:r w:rsidRPr="002B144D">
        <w:rPr>
          <w:szCs w:val="24"/>
        </w:rPr>
        <w:t>Gubitak</w:t>
      </w:r>
      <w:proofErr w:type="spellEnd"/>
      <w:r w:rsidRPr="002B144D">
        <w:rPr>
          <w:szCs w:val="24"/>
        </w:rPr>
        <w:t xml:space="preserve"> stoke: </w:t>
      </w:r>
      <w:proofErr w:type="spellStart"/>
      <w:r w:rsidRPr="002B144D">
        <w:rPr>
          <w:szCs w:val="24"/>
        </w:rPr>
        <w:t>Nedostatak</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hrane</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uzrokovati</w:t>
      </w:r>
      <w:proofErr w:type="spellEnd"/>
      <w:r w:rsidRPr="002B144D">
        <w:rPr>
          <w:szCs w:val="24"/>
        </w:rPr>
        <w:t xml:space="preserve"> </w:t>
      </w:r>
      <w:proofErr w:type="spellStart"/>
      <w:r w:rsidRPr="002B144D">
        <w:rPr>
          <w:szCs w:val="24"/>
        </w:rPr>
        <w:t>smrt</w:t>
      </w:r>
      <w:proofErr w:type="spellEnd"/>
      <w:r w:rsidRPr="002B144D">
        <w:rPr>
          <w:szCs w:val="24"/>
        </w:rPr>
        <w:t xml:space="preserve"> stoke, </w:t>
      </w:r>
      <w:proofErr w:type="spellStart"/>
      <w:r w:rsidRPr="002B144D">
        <w:rPr>
          <w:szCs w:val="24"/>
        </w:rPr>
        <w:t>što</w:t>
      </w:r>
      <w:proofErr w:type="spellEnd"/>
      <w:r w:rsidRPr="002B144D">
        <w:rPr>
          <w:szCs w:val="24"/>
        </w:rPr>
        <w:t xml:space="preserve"> </w:t>
      </w:r>
      <w:proofErr w:type="spellStart"/>
      <w:r w:rsidRPr="002B144D">
        <w:rPr>
          <w:szCs w:val="24"/>
        </w:rPr>
        <w:t>dodatno</w:t>
      </w:r>
      <w:proofErr w:type="spellEnd"/>
      <w:r w:rsidRPr="002B144D">
        <w:rPr>
          <w:szCs w:val="24"/>
        </w:rPr>
        <w:t xml:space="preserve"> </w:t>
      </w:r>
      <w:proofErr w:type="spellStart"/>
      <w:r w:rsidRPr="002B144D">
        <w:rPr>
          <w:szCs w:val="24"/>
        </w:rPr>
        <w:t>pogoršava</w:t>
      </w:r>
      <w:proofErr w:type="spellEnd"/>
      <w:r w:rsidRPr="002B144D">
        <w:rPr>
          <w:szCs w:val="24"/>
        </w:rPr>
        <w:t xml:space="preserve"> </w:t>
      </w:r>
      <w:proofErr w:type="spellStart"/>
      <w:r w:rsidRPr="002B144D">
        <w:rPr>
          <w:szCs w:val="24"/>
        </w:rPr>
        <w:t>situaciju</w:t>
      </w:r>
      <w:proofErr w:type="spellEnd"/>
      <w:r w:rsidRPr="002B144D">
        <w:rPr>
          <w:szCs w:val="24"/>
        </w:rPr>
        <w:t xml:space="preserve"> za </w:t>
      </w:r>
      <w:proofErr w:type="spellStart"/>
      <w:r w:rsidRPr="002B144D">
        <w:rPr>
          <w:szCs w:val="24"/>
        </w:rPr>
        <w:t>poljoprivrednike</w:t>
      </w:r>
      <w:proofErr w:type="spellEnd"/>
      <w:r w:rsidRPr="002B144D">
        <w:rPr>
          <w:szCs w:val="24"/>
        </w:rPr>
        <w:t>.</w:t>
      </w:r>
    </w:p>
    <w:p w14:paraId="32954637" w14:textId="77777777" w:rsidR="00A53524" w:rsidRPr="002B144D" w:rsidRDefault="00A53524" w:rsidP="00A53524">
      <w:pPr>
        <w:spacing w:after="0" w:line="276" w:lineRule="auto"/>
        <w:rPr>
          <w:sz w:val="24"/>
          <w:szCs w:val="24"/>
        </w:rPr>
      </w:pPr>
      <w:r w:rsidRPr="002B144D">
        <w:rPr>
          <w:sz w:val="24"/>
          <w:szCs w:val="24"/>
        </w:rPr>
        <w:t>Šumski požari:</w:t>
      </w:r>
    </w:p>
    <w:p w14:paraId="23B37E7B" w14:textId="77777777" w:rsidR="00A53524" w:rsidRPr="002B144D" w:rsidRDefault="00A53524" w:rsidP="005B4E96">
      <w:pPr>
        <w:pStyle w:val="Odlomakpopisa"/>
        <w:numPr>
          <w:ilvl w:val="0"/>
          <w:numId w:val="102"/>
        </w:numPr>
        <w:spacing w:after="0"/>
        <w:contextualSpacing/>
        <w:rPr>
          <w:szCs w:val="24"/>
        </w:rPr>
      </w:pPr>
      <w:proofErr w:type="spellStart"/>
      <w:r w:rsidRPr="002B144D">
        <w:rPr>
          <w:szCs w:val="24"/>
        </w:rPr>
        <w:t>Povećan</w:t>
      </w:r>
      <w:proofErr w:type="spellEnd"/>
      <w:r w:rsidRPr="002B144D">
        <w:rPr>
          <w:szCs w:val="24"/>
        </w:rPr>
        <w:t xml:space="preserve"> </w:t>
      </w:r>
      <w:proofErr w:type="spellStart"/>
      <w:r w:rsidRPr="002B144D">
        <w:rPr>
          <w:szCs w:val="24"/>
        </w:rPr>
        <w:t>rizik</w:t>
      </w:r>
      <w:proofErr w:type="spellEnd"/>
      <w:r w:rsidRPr="002B144D">
        <w:rPr>
          <w:szCs w:val="24"/>
        </w:rPr>
        <w:t xml:space="preserve"> od </w:t>
      </w:r>
      <w:proofErr w:type="spellStart"/>
      <w:r w:rsidRPr="002B144D">
        <w:rPr>
          <w:szCs w:val="24"/>
        </w:rPr>
        <w:t>požara</w:t>
      </w:r>
      <w:proofErr w:type="spellEnd"/>
      <w:r w:rsidRPr="002B144D">
        <w:rPr>
          <w:szCs w:val="24"/>
        </w:rPr>
        <w:t xml:space="preserve">: Suha </w:t>
      </w:r>
      <w:proofErr w:type="spellStart"/>
      <w:r w:rsidRPr="002B144D">
        <w:rPr>
          <w:szCs w:val="24"/>
        </w:rPr>
        <w:t>vegetacija</w:t>
      </w:r>
      <w:proofErr w:type="spellEnd"/>
      <w:r w:rsidRPr="002B144D">
        <w:rPr>
          <w:szCs w:val="24"/>
        </w:rPr>
        <w:t xml:space="preserve"> </w:t>
      </w:r>
      <w:proofErr w:type="spellStart"/>
      <w:r w:rsidRPr="002B144D">
        <w:rPr>
          <w:szCs w:val="24"/>
        </w:rPr>
        <w:t>postaje</w:t>
      </w:r>
      <w:proofErr w:type="spellEnd"/>
      <w:r w:rsidRPr="002B144D">
        <w:rPr>
          <w:szCs w:val="24"/>
        </w:rPr>
        <w:t xml:space="preserve"> </w:t>
      </w:r>
      <w:proofErr w:type="spellStart"/>
      <w:r w:rsidRPr="002B144D">
        <w:rPr>
          <w:szCs w:val="24"/>
        </w:rPr>
        <w:t>lako</w:t>
      </w:r>
      <w:proofErr w:type="spellEnd"/>
      <w:r w:rsidRPr="002B144D">
        <w:rPr>
          <w:szCs w:val="24"/>
        </w:rPr>
        <w:t xml:space="preserve"> </w:t>
      </w:r>
      <w:proofErr w:type="spellStart"/>
      <w:r w:rsidRPr="002B144D">
        <w:rPr>
          <w:szCs w:val="24"/>
        </w:rPr>
        <w:t>zapaljiva</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povećava</w:t>
      </w:r>
      <w:proofErr w:type="spellEnd"/>
      <w:r w:rsidRPr="002B144D">
        <w:rPr>
          <w:szCs w:val="24"/>
        </w:rPr>
        <w:t xml:space="preserve"> </w:t>
      </w:r>
      <w:proofErr w:type="spellStart"/>
      <w:r w:rsidRPr="002B144D">
        <w:rPr>
          <w:szCs w:val="24"/>
        </w:rPr>
        <w:t>rizik</w:t>
      </w:r>
      <w:proofErr w:type="spellEnd"/>
      <w:r w:rsidRPr="002B144D">
        <w:rPr>
          <w:szCs w:val="24"/>
        </w:rPr>
        <w:t xml:space="preserve"> </w:t>
      </w:r>
      <w:proofErr w:type="spellStart"/>
      <w:r w:rsidRPr="002B144D">
        <w:rPr>
          <w:szCs w:val="24"/>
        </w:rPr>
        <w:t>od</w:t>
      </w:r>
      <w:proofErr w:type="spellEnd"/>
      <w:r w:rsidRPr="002B144D">
        <w:rPr>
          <w:szCs w:val="24"/>
        </w:rPr>
        <w:t xml:space="preserve"> </w:t>
      </w:r>
      <w:proofErr w:type="spellStart"/>
      <w:r w:rsidRPr="002B144D">
        <w:rPr>
          <w:szCs w:val="24"/>
        </w:rPr>
        <w:t>šumskih</w:t>
      </w:r>
      <w:proofErr w:type="spellEnd"/>
      <w:r w:rsidRPr="002B144D">
        <w:rPr>
          <w:szCs w:val="24"/>
        </w:rPr>
        <w:t xml:space="preserve"> </w:t>
      </w:r>
      <w:proofErr w:type="spellStart"/>
      <w:r w:rsidRPr="002B144D">
        <w:rPr>
          <w:szCs w:val="24"/>
        </w:rPr>
        <w:t>požara</w:t>
      </w:r>
      <w:proofErr w:type="spellEnd"/>
      <w:r w:rsidRPr="002B144D">
        <w:rPr>
          <w:szCs w:val="24"/>
        </w:rPr>
        <w:t xml:space="preserve">. Ovi </w:t>
      </w:r>
      <w:proofErr w:type="spellStart"/>
      <w:r w:rsidRPr="002B144D">
        <w:rPr>
          <w:szCs w:val="24"/>
        </w:rPr>
        <w:t>požari</w:t>
      </w:r>
      <w:proofErr w:type="spellEnd"/>
      <w:r w:rsidRPr="002B144D">
        <w:rPr>
          <w:szCs w:val="24"/>
        </w:rPr>
        <w:t xml:space="preserve"> </w:t>
      </w:r>
      <w:proofErr w:type="spellStart"/>
      <w:r w:rsidRPr="002B144D">
        <w:rPr>
          <w:szCs w:val="24"/>
        </w:rPr>
        <w:t>mogu</w:t>
      </w:r>
      <w:proofErr w:type="spellEnd"/>
      <w:r w:rsidRPr="002B144D">
        <w:rPr>
          <w:szCs w:val="24"/>
        </w:rPr>
        <w:t xml:space="preserve"> </w:t>
      </w:r>
      <w:proofErr w:type="spellStart"/>
      <w:r w:rsidRPr="002B144D">
        <w:rPr>
          <w:szCs w:val="24"/>
        </w:rPr>
        <w:t>izazvati</w:t>
      </w:r>
      <w:proofErr w:type="spellEnd"/>
      <w:r w:rsidRPr="002B144D">
        <w:rPr>
          <w:szCs w:val="24"/>
        </w:rPr>
        <w:t xml:space="preserve"> </w:t>
      </w:r>
      <w:proofErr w:type="spellStart"/>
      <w:r w:rsidRPr="002B144D">
        <w:rPr>
          <w:szCs w:val="24"/>
        </w:rPr>
        <w:t>ogromne</w:t>
      </w:r>
      <w:proofErr w:type="spellEnd"/>
      <w:r w:rsidRPr="002B144D">
        <w:rPr>
          <w:szCs w:val="24"/>
        </w:rPr>
        <w:t xml:space="preserve"> </w:t>
      </w:r>
      <w:proofErr w:type="spellStart"/>
      <w:r w:rsidRPr="002B144D">
        <w:rPr>
          <w:szCs w:val="24"/>
        </w:rPr>
        <w:t>štete</w:t>
      </w:r>
      <w:proofErr w:type="spellEnd"/>
      <w:r w:rsidRPr="002B144D">
        <w:rPr>
          <w:szCs w:val="24"/>
        </w:rPr>
        <w:t xml:space="preserve"> </w:t>
      </w:r>
      <w:proofErr w:type="spellStart"/>
      <w:r w:rsidRPr="002B144D">
        <w:rPr>
          <w:szCs w:val="24"/>
        </w:rPr>
        <w:t>na</w:t>
      </w:r>
      <w:proofErr w:type="spellEnd"/>
      <w:r w:rsidRPr="002B144D">
        <w:rPr>
          <w:szCs w:val="24"/>
        </w:rPr>
        <w:t xml:space="preserve"> </w:t>
      </w:r>
      <w:proofErr w:type="spellStart"/>
      <w:r w:rsidRPr="002B144D">
        <w:rPr>
          <w:szCs w:val="24"/>
        </w:rPr>
        <w:t>imovini</w:t>
      </w:r>
      <w:proofErr w:type="spellEnd"/>
      <w:r w:rsidRPr="002B144D">
        <w:rPr>
          <w:szCs w:val="24"/>
        </w:rPr>
        <w:t xml:space="preserve">, </w:t>
      </w:r>
      <w:proofErr w:type="spellStart"/>
      <w:r w:rsidRPr="002B144D">
        <w:rPr>
          <w:szCs w:val="24"/>
        </w:rPr>
        <w:t>infrastrukturi</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okolišu</w:t>
      </w:r>
      <w:proofErr w:type="spellEnd"/>
      <w:r w:rsidRPr="002B144D">
        <w:rPr>
          <w:szCs w:val="24"/>
        </w:rPr>
        <w:t xml:space="preserve">, </w:t>
      </w:r>
      <w:proofErr w:type="spellStart"/>
      <w:r w:rsidRPr="002B144D">
        <w:rPr>
          <w:szCs w:val="24"/>
        </w:rPr>
        <w:t>kao</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gubitke</w:t>
      </w:r>
      <w:proofErr w:type="spellEnd"/>
      <w:r w:rsidRPr="002B144D">
        <w:rPr>
          <w:szCs w:val="24"/>
        </w:rPr>
        <w:t xml:space="preserve"> </w:t>
      </w:r>
      <w:proofErr w:type="spellStart"/>
      <w:r w:rsidRPr="002B144D">
        <w:rPr>
          <w:szCs w:val="24"/>
        </w:rPr>
        <w:t>ljudskih</w:t>
      </w:r>
      <w:proofErr w:type="spellEnd"/>
      <w:r w:rsidRPr="002B144D">
        <w:rPr>
          <w:szCs w:val="24"/>
        </w:rPr>
        <w:t xml:space="preserve"> </w:t>
      </w:r>
      <w:proofErr w:type="spellStart"/>
      <w:r w:rsidRPr="002B144D">
        <w:rPr>
          <w:szCs w:val="24"/>
        </w:rPr>
        <w:t>života</w:t>
      </w:r>
      <w:proofErr w:type="spellEnd"/>
      <w:r w:rsidRPr="002B144D">
        <w:rPr>
          <w:szCs w:val="24"/>
        </w:rPr>
        <w:t>.</w:t>
      </w:r>
    </w:p>
    <w:p w14:paraId="3807E7A3" w14:textId="77777777" w:rsidR="00A53524" w:rsidRPr="002B144D" w:rsidRDefault="00A53524" w:rsidP="00A53524">
      <w:pPr>
        <w:spacing w:after="0" w:line="276" w:lineRule="auto"/>
        <w:rPr>
          <w:sz w:val="24"/>
          <w:szCs w:val="24"/>
        </w:rPr>
      </w:pPr>
      <w:r w:rsidRPr="002B144D">
        <w:rPr>
          <w:sz w:val="24"/>
          <w:szCs w:val="24"/>
        </w:rPr>
        <w:t>Zdravlje ljudi:</w:t>
      </w:r>
    </w:p>
    <w:p w14:paraId="224E1F79" w14:textId="77777777" w:rsidR="00A53524" w:rsidRPr="002B144D" w:rsidRDefault="00A53524" w:rsidP="005B4E96">
      <w:pPr>
        <w:pStyle w:val="Odlomakpopisa"/>
        <w:numPr>
          <w:ilvl w:val="0"/>
          <w:numId w:val="102"/>
        </w:numPr>
        <w:spacing w:after="0"/>
        <w:contextualSpacing/>
        <w:rPr>
          <w:szCs w:val="24"/>
        </w:rPr>
      </w:pPr>
      <w:proofErr w:type="spellStart"/>
      <w:r w:rsidRPr="002B144D">
        <w:rPr>
          <w:szCs w:val="24"/>
        </w:rPr>
        <w:lastRenderedPageBreak/>
        <w:t>Nedostatak</w:t>
      </w:r>
      <w:proofErr w:type="spellEnd"/>
      <w:r w:rsidRPr="002B144D">
        <w:rPr>
          <w:szCs w:val="24"/>
        </w:rPr>
        <w:t xml:space="preserve"> </w:t>
      </w:r>
      <w:proofErr w:type="spellStart"/>
      <w:r w:rsidRPr="002B144D">
        <w:rPr>
          <w:szCs w:val="24"/>
        </w:rPr>
        <w:t>čiste</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Suša</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smanjiti</w:t>
      </w:r>
      <w:proofErr w:type="spellEnd"/>
      <w:r w:rsidRPr="002B144D">
        <w:rPr>
          <w:szCs w:val="24"/>
        </w:rPr>
        <w:t xml:space="preserve"> </w:t>
      </w:r>
      <w:proofErr w:type="spellStart"/>
      <w:r w:rsidRPr="002B144D">
        <w:rPr>
          <w:szCs w:val="24"/>
        </w:rPr>
        <w:t>dostupnost</w:t>
      </w:r>
      <w:proofErr w:type="spellEnd"/>
      <w:r w:rsidRPr="002B144D">
        <w:rPr>
          <w:szCs w:val="24"/>
        </w:rPr>
        <w:t xml:space="preserve"> </w:t>
      </w:r>
      <w:proofErr w:type="spellStart"/>
      <w:r w:rsidRPr="002B144D">
        <w:rPr>
          <w:szCs w:val="24"/>
        </w:rPr>
        <w:t>čiste</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dovesti</w:t>
      </w:r>
      <w:proofErr w:type="spellEnd"/>
      <w:r w:rsidRPr="002B144D">
        <w:rPr>
          <w:szCs w:val="24"/>
        </w:rPr>
        <w:t xml:space="preserve"> do </w:t>
      </w:r>
      <w:proofErr w:type="spellStart"/>
      <w:r w:rsidRPr="002B144D">
        <w:rPr>
          <w:szCs w:val="24"/>
        </w:rPr>
        <w:t>širenja</w:t>
      </w:r>
      <w:proofErr w:type="spellEnd"/>
      <w:r w:rsidRPr="002B144D">
        <w:rPr>
          <w:szCs w:val="24"/>
        </w:rPr>
        <w:t xml:space="preserve"> </w:t>
      </w:r>
      <w:proofErr w:type="spellStart"/>
      <w:r w:rsidRPr="002B144D">
        <w:rPr>
          <w:szCs w:val="24"/>
        </w:rPr>
        <w:t>bolesti</w:t>
      </w:r>
      <w:proofErr w:type="spellEnd"/>
      <w:r w:rsidRPr="002B144D">
        <w:rPr>
          <w:szCs w:val="24"/>
        </w:rPr>
        <w:t xml:space="preserve"> </w:t>
      </w:r>
      <w:proofErr w:type="spellStart"/>
      <w:r w:rsidRPr="002B144D">
        <w:rPr>
          <w:szCs w:val="24"/>
        </w:rPr>
        <w:t>povezanih</w:t>
      </w:r>
      <w:proofErr w:type="spellEnd"/>
      <w:r w:rsidRPr="002B144D">
        <w:rPr>
          <w:szCs w:val="24"/>
        </w:rPr>
        <w:t xml:space="preserve"> s </w:t>
      </w:r>
      <w:proofErr w:type="spellStart"/>
      <w:r w:rsidRPr="002B144D">
        <w:rPr>
          <w:szCs w:val="24"/>
        </w:rPr>
        <w:t>vodom</w:t>
      </w:r>
      <w:proofErr w:type="spellEnd"/>
      <w:r w:rsidRPr="002B144D">
        <w:rPr>
          <w:szCs w:val="24"/>
        </w:rPr>
        <w:t xml:space="preserve">. </w:t>
      </w:r>
      <w:proofErr w:type="spellStart"/>
      <w:r w:rsidRPr="002B144D">
        <w:rPr>
          <w:szCs w:val="24"/>
        </w:rPr>
        <w:t>Također</w:t>
      </w:r>
      <w:proofErr w:type="spellEnd"/>
      <w:r w:rsidRPr="002B144D">
        <w:rPr>
          <w:szCs w:val="24"/>
        </w:rPr>
        <w:t xml:space="preserve">, </w:t>
      </w:r>
      <w:proofErr w:type="spellStart"/>
      <w:r w:rsidRPr="002B144D">
        <w:rPr>
          <w:szCs w:val="24"/>
        </w:rPr>
        <w:t>nedostatak</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utjecati</w:t>
      </w:r>
      <w:proofErr w:type="spellEnd"/>
      <w:r w:rsidRPr="002B144D">
        <w:rPr>
          <w:szCs w:val="24"/>
        </w:rPr>
        <w:t xml:space="preserve"> </w:t>
      </w:r>
      <w:proofErr w:type="spellStart"/>
      <w:r w:rsidRPr="002B144D">
        <w:rPr>
          <w:szCs w:val="24"/>
        </w:rPr>
        <w:t>na</w:t>
      </w:r>
      <w:proofErr w:type="spellEnd"/>
      <w:r w:rsidRPr="002B144D">
        <w:rPr>
          <w:szCs w:val="24"/>
        </w:rPr>
        <w:t xml:space="preserve"> </w:t>
      </w:r>
      <w:proofErr w:type="spellStart"/>
      <w:r w:rsidRPr="002B144D">
        <w:rPr>
          <w:szCs w:val="24"/>
        </w:rPr>
        <w:t>higijenu</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sanitaciju</w:t>
      </w:r>
      <w:proofErr w:type="spellEnd"/>
      <w:r w:rsidRPr="002B144D">
        <w:rPr>
          <w:szCs w:val="24"/>
        </w:rPr>
        <w:t>.</w:t>
      </w:r>
    </w:p>
    <w:p w14:paraId="2A1A34D5" w14:textId="77777777" w:rsidR="00A53524" w:rsidRPr="002B144D" w:rsidRDefault="00A53524" w:rsidP="005B4E96">
      <w:pPr>
        <w:pStyle w:val="Odlomakpopisa"/>
        <w:numPr>
          <w:ilvl w:val="0"/>
          <w:numId w:val="102"/>
        </w:numPr>
        <w:spacing w:after="0"/>
        <w:contextualSpacing/>
        <w:rPr>
          <w:szCs w:val="24"/>
        </w:rPr>
      </w:pPr>
      <w:proofErr w:type="spellStart"/>
      <w:r w:rsidRPr="002B144D">
        <w:rPr>
          <w:szCs w:val="24"/>
        </w:rPr>
        <w:t>Toplinski</w:t>
      </w:r>
      <w:proofErr w:type="spellEnd"/>
      <w:r w:rsidRPr="002B144D">
        <w:rPr>
          <w:szCs w:val="24"/>
        </w:rPr>
        <w:t xml:space="preserve"> </w:t>
      </w:r>
      <w:proofErr w:type="spellStart"/>
      <w:r w:rsidRPr="002B144D">
        <w:rPr>
          <w:szCs w:val="24"/>
        </w:rPr>
        <w:t>valovi</w:t>
      </w:r>
      <w:proofErr w:type="spellEnd"/>
      <w:r w:rsidRPr="002B144D">
        <w:rPr>
          <w:szCs w:val="24"/>
        </w:rPr>
        <w:t xml:space="preserve">: </w:t>
      </w:r>
      <w:proofErr w:type="spellStart"/>
      <w:r w:rsidRPr="002B144D">
        <w:rPr>
          <w:szCs w:val="24"/>
        </w:rPr>
        <w:t>Suša</w:t>
      </w:r>
      <w:proofErr w:type="spellEnd"/>
      <w:r w:rsidRPr="002B144D">
        <w:rPr>
          <w:szCs w:val="24"/>
        </w:rPr>
        <w:t xml:space="preserve"> je </w:t>
      </w:r>
      <w:proofErr w:type="spellStart"/>
      <w:r w:rsidRPr="002B144D">
        <w:rPr>
          <w:szCs w:val="24"/>
        </w:rPr>
        <w:t>često</w:t>
      </w:r>
      <w:proofErr w:type="spellEnd"/>
      <w:r w:rsidRPr="002B144D">
        <w:rPr>
          <w:szCs w:val="24"/>
        </w:rPr>
        <w:t xml:space="preserve"> </w:t>
      </w:r>
      <w:proofErr w:type="spellStart"/>
      <w:r w:rsidRPr="002B144D">
        <w:rPr>
          <w:szCs w:val="24"/>
        </w:rPr>
        <w:t>praćena</w:t>
      </w:r>
      <w:proofErr w:type="spellEnd"/>
      <w:r w:rsidRPr="002B144D">
        <w:rPr>
          <w:szCs w:val="24"/>
        </w:rPr>
        <w:t xml:space="preserve"> </w:t>
      </w:r>
      <w:proofErr w:type="spellStart"/>
      <w:r w:rsidRPr="002B144D">
        <w:rPr>
          <w:szCs w:val="24"/>
        </w:rPr>
        <w:t>toplinskim</w:t>
      </w:r>
      <w:proofErr w:type="spellEnd"/>
      <w:r w:rsidRPr="002B144D">
        <w:rPr>
          <w:szCs w:val="24"/>
        </w:rPr>
        <w:t xml:space="preserve"> </w:t>
      </w:r>
      <w:proofErr w:type="spellStart"/>
      <w:r w:rsidRPr="002B144D">
        <w:rPr>
          <w:szCs w:val="24"/>
        </w:rPr>
        <w:t>valovima</w:t>
      </w:r>
      <w:proofErr w:type="spellEnd"/>
      <w:r w:rsidRPr="002B144D">
        <w:rPr>
          <w:szCs w:val="24"/>
        </w:rPr>
        <w:t xml:space="preserve">, koji </w:t>
      </w:r>
      <w:proofErr w:type="spellStart"/>
      <w:r w:rsidRPr="002B144D">
        <w:rPr>
          <w:szCs w:val="24"/>
        </w:rPr>
        <w:t>mogu</w:t>
      </w:r>
      <w:proofErr w:type="spellEnd"/>
      <w:r w:rsidRPr="002B144D">
        <w:rPr>
          <w:szCs w:val="24"/>
        </w:rPr>
        <w:t xml:space="preserve"> </w:t>
      </w:r>
      <w:proofErr w:type="spellStart"/>
      <w:r w:rsidRPr="002B144D">
        <w:rPr>
          <w:szCs w:val="24"/>
        </w:rPr>
        <w:t>uzrokovati</w:t>
      </w:r>
      <w:proofErr w:type="spellEnd"/>
      <w:r w:rsidRPr="002B144D">
        <w:rPr>
          <w:szCs w:val="24"/>
        </w:rPr>
        <w:t xml:space="preserve"> </w:t>
      </w:r>
      <w:proofErr w:type="spellStart"/>
      <w:r w:rsidRPr="002B144D">
        <w:rPr>
          <w:szCs w:val="24"/>
        </w:rPr>
        <w:t>zdravstvene</w:t>
      </w:r>
      <w:proofErr w:type="spellEnd"/>
      <w:r w:rsidRPr="002B144D">
        <w:rPr>
          <w:szCs w:val="24"/>
        </w:rPr>
        <w:t xml:space="preserve"> </w:t>
      </w:r>
      <w:proofErr w:type="spellStart"/>
      <w:r w:rsidRPr="002B144D">
        <w:rPr>
          <w:szCs w:val="24"/>
        </w:rPr>
        <w:t>probleme</w:t>
      </w:r>
      <w:proofErr w:type="spellEnd"/>
      <w:r w:rsidRPr="002B144D">
        <w:rPr>
          <w:szCs w:val="24"/>
        </w:rPr>
        <w:t xml:space="preserve"> </w:t>
      </w:r>
      <w:proofErr w:type="spellStart"/>
      <w:r w:rsidRPr="002B144D">
        <w:rPr>
          <w:szCs w:val="24"/>
        </w:rPr>
        <w:t>kao</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su</w:t>
      </w:r>
      <w:proofErr w:type="spellEnd"/>
      <w:r w:rsidRPr="002B144D">
        <w:rPr>
          <w:szCs w:val="24"/>
        </w:rPr>
        <w:t xml:space="preserve"> </w:t>
      </w:r>
      <w:proofErr w:type="spellStart"/>
      <w:r w:rsidRPr="002B144D">
        <w:rPr>
          <w:szCs w:val="24"/>
        </w:rPr>
        <w:t>toplinski</w:t>
      </w:r>
      <w:proofErr w:type="spellEnd"/>
      <w:r w:rsidRPr="002B144D">
        <w:rPr>
          <w:szCs w:val="24"/>
        </w:rPr>
        <w:t xml:space="preserve"> </w:t>
      </w:r>
      <w:proofErr w:type="spellStart"/>
      <w:r w:rsidRPr="002B144D">
        <w:rPr>
          <w:szCs w:val="24"/>
        </w:rPr>
        <w:t>udar</w:t>
      </w:r>
      <w:proofErr w:type="spellEnd"/>
      <w:r w:rsidRPr="002B144D">
        <w:rPr>
          <w:szCs w:val="24"/>
        </w:rPr>
        <w:t xml:space="preserve">, </w:t>
      </w:r>
      <w:proofErr w:type="spellStart"/>
      <w:r w:rsidRPr="002B144D">
        <w:rPr>
          <w:szCs w:val="24"/>
        </w:rPr>
        <w:t>dehidracija</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pogoršanje</w:t>
      </w:r>
      <w:proofErr w:type="spellEnd"/>
      <w:r w:rsidRPr="002B144D">
        <w:rPr>
          <w:szCs w:val="24"/>
        </w:rPr>
        <w:t xml:space="preserve"> </w:t>
      </w:r>
      <w:proofErr w:type="spellStart"/>
      <w:r w:rsidRPr="002B144D">
        <w:rPr>
          <w:szCs w:val="24"/>
        </w:rPr>
        <w:t>kroničnih</w:t>
      </w:r>
      <w:proofErr w:type="spellEnd"/>
      <w:r w:rsidRPr="002B144D">
        <w:rPr>
          <w:szCs w:val="24"/>
        </w:rPr>
        <w:t xml:space="preserve"> </w:t>
      </w:r>
      <w:proofErr w:type="spellStart"/>
      <w:r w:rsidRPr="002B144D">
        <w:rPr>
          <w:szCs w:val="24"/>
        </w:rPr>
        <w:t>bolesti</w:t>
      </w:r>
      <w:proofErr w:type="spellEnd"/>
      <w:r w:rsidRPr="002B144D">
        <w:rPr>
          <w:szCs w:val="24"/>
        </w:rPr>
        <w:t>.</w:t>
      </w:r>
    </w:p>
    <w:p w14:paraId="4A699AFB" w14:textId="77777777" w:rsidR="00A53524" w:rsidRPr="002B144D" w:rsidRDefault="00A53524" w:rsidP="00A53524">
      <w:pPr>
        <w:spacing w:after="0" w:line="276" w:lineRule="auto"/>
        <w:rPr>
          <w:sz w:val="24"/>
          <w:szCs w:val="24"/>
        </w:rPr>
      </w:pPr>
      <w:r w:rsidRPr="002B144D">
        <w:rPr>
          <w:sz w:val="24"/>
          <w:szCs w:val="24"/>
        </w:rPr>
        <w:t xml:space="preserve">Ekonomski gubici: </w:t>
      </w:r>
    </w:p>
    <w:p w14:paraId="506B7396" w14:textId="77777777" w:rsidR="00A53524" w:rsidRPr="002B144D" w:rsidRDefault="00A53524" w:rsidP="005B4E96">
      <w:pPr>
        <w:pStyle w:val="Odlomakpopisa"/>
        <w:numPr>
          <w:ilvl w:val="0"/>
          <w:numId w:val="103"/>
        </w:numPr>
        <w:spacing w:after="0"/>
        <w:contextualSpacing/>
        <w:rPr>
          <w:szCs w:val="24"/>
        </w:rPr>
      </w:pPr>
      <w:proofErr w:type="spellStart"/>
      <w:r w:rsidRPr="002B144D">
        <w:rPr>
          <w:szCs w:val="24"/>
        </w:rPr>
        <w:t>Financijski</w:t>
      </w:r>
      <w:proofErr w:type="spellEnd"/>
      <w:r w:rsidRPr="002B144D">
        <w:rPr>
          <w:szCs w:val="24"/>
        </w:rPr>
        <w:t xml:space="preserve"> </w:t>
      </w:r>
      <w:proofErr w:type="spellStart"/>
      <w:r w:rsidRPr="002B144D">
        <w:rPr>
          <w:szCs w:val="24"/>
        </w:rPr>
        <w:t>stres</w:t>
      </w:r>
      <w:proofErr w:type="spellEnd"/>
      <w:r w:rsidRPr="002B144D">
        <w:rPr>
          <w:szCs w:val="24"/>
        </w:rPr>
        <w:t xml:space="preserve">: </w:t>
      </w:r>
      <w:proofErr w:type="spellStart"/>
      <w:r w:rsidRPr="002B144D">
        <w:rPr>
          <w:szCs w:val="24"/>
        </w:rPr>
        <w:t>Poljoprivrednici</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industrije</w:t>
      </w:r>
      <w:proofErr w:type="spellEnd"/>
      <w:r w:rsidRPr="002B144D">
        <w:rPr>
          <w:szCs w:val="24"/>
        </w:rPr>
        <w:t xml:space="preserve"> </w:t>
      </w:r>
      <w:proofErr w:type="spellStart"/>
      <w:r w:rsidRPr="002B144D">
        <w:rPr>
          <w:szCs w:val="24"/>
        </w:rPr>
        <w:t>koje</w:t>
      </w:r>
      <w:proofErr w:type="spellEnd"/>
      <w:r w:rsidRPr="002B144D">
        <w:rPr>
          <w:szCs w:val="24"/>
        </w:rPr>
        <w:t xml:space="preserve"> </w:t>
      </w:r>
      <w:proofErr w:type="spellStart"/>
      <w:r w:rsidRPr="002B144D">
        <w:rPr>
          <w:szCs w:val="24"/>
        </w:rPr>
        <w:t>ovise</w:t>
      </w:r>
      <w:proofErr w:type="spellEnd"/>
      <w:r w:rsidRPr="002B144D">
        <w:rPr>
          <w:szCs w:val="24"/>
        </w:rPr>
        <w:t xml:space="preserve"> o </w:t>
      </w:r>
      <w:proofErr w:type="spellStart"/>
      <w:r w:rsidRPr="002B144D">
        <w:rPr>
          <w:szCs w:val="24"/>
        </w:rPr>
        <w:t>vodi</w:t>
      </w:r>
      <w:proofErr w:type="spellEnd"/>
      <w:r w:rsidRPr="002B144D">
        <w:rPr>
          <w:szCs w:val="24"/>
        </w:rPr>
        <w:t xml:space="preserve"> </w:t>
      </w:r>
      <w:proofErr w:type="spellStart"/>
      <w:r w:rsidRPr="002B144D">
        <w:rPr>
          <w:szCs w:val="24"/>
        </w:rPr>
        <w:t>mogu</w:t>
      </w:r>
      <w:proofErr w:type="spellEnd"/>
      <w:r w:rsidRPr="002B144D">
        <w:rPr>
          <w:szCs w:val="24"/>
        </w:rPr>
        <w:t xml:space="preserve"> </w:t>
      </w:r>
      <w:proofErr w:type="spellStart"/>
      <w:r w:rsidRPr="002B144D">
        <w:rPr>
          <w:szCs w:val="24"/>
        </w:rPr>
        <w:t>pretrpjeti</w:t>
      </w:r>
      <w:proofErr w:type="spellEnd"/>
      <w:r w:rsidRPr="002B144D">
        <w:rPr>
          <w:szCs w:val="24"/>
        </w:rPr>
        <w:t xml:space="preserve"> </w:t>
      </w:r>
      <w:proofErr w:type="spellStart"/>
      <w:r w:rsidRPr="002B144D">
        <w:rPr>
          <w:szCs w:val="24"/>
        </w:rPr>
        <w:t>značajne</w:t>
      </w:r>
      <w:proofErr w:type="spellEnd"/>
      <w:r w:rsidRPr="002B144D">
        <w:rPr>
          <w:szCs w:val="24"/>
        </w:rPr>
        <w:t xml:space="preserve"> </w:t>
      </w:r>
      <w:proofErr w:type="spellStart"/>
      <w:r w:rsidRPr="002B144D">
        <w:rPr>
          <w:szCs w:val="24"/>
        </w:rPr>
        <w:t>financijske</w:t>
      </w:r>
      <w:proofErr w:type="spellEnd"/>
      <w:r w:rsidRPr="002B144D">
        <w:rPr>
          <w:szCs w:val="24"/>
        </w:rPr>
        <w:t xml:space="preserve"> </w:t>
      </w:r>
      <w:proofErr w:type="spellStart"/>
      <w:r w:rsidRPr="002B144D">
        <w:rPr>
          <w:szCs w:val="24"/>
        </w:rPr>
        <w:t>gubitke</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dovesti</w:t>
      </w:r>
      <w:proofErr w:type="spellEnd"/>
      <w:r w:rsidRPr="002B144D">
        <w:rPr>
          <w:szCs w:val="24"/>
        </w:rPr>
        <w:t xml:space="preserve"> do </w:t>
      </w:r>
      <w:proofErr w:type="spellStart"/>
      <w:r w:rsidRPr="002B144D">
        <w:rPr>
          <w:szCs w:val="24"/>
        </w:rPr>
        <w:t>bankrota</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gubitka</w:t>
      </w:r>
      <w:proofErr w:type="spellEnd"/>
      <w:r w:rsidRPr="002B144D">
        <w:rPr>
          <w:szCs w:val="24"/>
        </w:rPr>
        <w:t xml:space="preserve"> </w:t>
      </w:r>
      <w:proofErr w:type="spellStart"/>
      <w:r w:rsidRPr="002B144D">
        <w:rPr>
          <w:szCs w:val="24"/>
        </w:rPr>
        <w:t>radnih</w:t>
      </w:r>
      <w:proofErr w:type="spellEnd"/>
      <w:r w:rsidRPr="002B144D">
        <w:rPr>
          <w:szCs w:val="24"/>
        </w:rPr>
        <w:t xml:space="preserve"> </w:t>
      </w:r>
      <w:proofErr w:type="spellStart"/>
      <w:r w:rsidRPr="002B144D">
        <w:rPr>
          <w:szCs w:val="24"/>
        </w:rPr>
        <w:t>mjesta</w:t>
      </w:r>
      <w:proofErr w:type="spellEnd"/>
      <w:r w:rsidRPr="002B144D">
        <w:rPr>
          <w:szCs w:val="24"/>
        </w:rPr>
        <w:t>.</w:t>
      </w:r>
    </w:p>
    <w:p w14:paraId="453E2A9E" w14:textId="77777777" w:rsidR="00A53524" w:rsidRPr="002B144D" w:rsidRDefault="00A53524" w:rsidP="005B4E96">
      <w:pPr>
        <w:pStyle w:val="Odlomakpopisa"/>
        <w:numPr>
          <w:ilvl w:val="0"/>
          <w:numId w:val="103"/>
        </w:numPr>
        <w:spacing w:after="0"/>
        <w:contextualSpacing/>
        <w:rPr>
          <w:szCs w:val="24"/>
        </w:rPr>
      </w:pPr>
      <w:proofErr w:type="spellStart"/>
      <w:r w:rsidRPr="002B144D">
        <w:rPr>
          <w:szCs w:val="24"/>
        </w:rPr>
        <w:t>Smanjena</w:t>
      </w:r>
      <w:proofErr w:type="spellEnd"/>
      <w:r w:rsidRPr="002B144D">
        <w:rPr>
          <w:szCs w:val="24"/>
        </w:rPr>
        <w:t xml:space="preserve"> </w:t>
      </w:r>
      <w:proofErr w:type="spellStart"/>
      <w:r w:rsidRPr="002B144D">
        <w:rPr>
          <w:szCs w:val="24"/>
        </w:rPr>
        <w:t>proizvodnja</w:t>
      </w:r>
      <w:proofErr w:type="spellEnd"/>
      <w:r w:rsidRPr="002B144D">
        <w:rPr>
          <w:szCs w:val="24"/>
        </w:rPr>
        <w:t xml:space="preserve"> </w:t>
      </w:r>
      <w:proofErr w:type="spellStart"/>
      <w:r w:rsidRPr="002B144D">
        <w:rPr>
          <w:szCs w:val="24"/>
        </w:rPr>
        <w:t>energije</w:t>
      </w:r>
      <w:proofErr w:type="spellEnd"/>
      <w:r w:rsidRPr="002B144D">
        <w:rPr>
          <w:szCs w:val="24"/>
        </w:rPr>
        <w:t xml:space="preserve">: </w:t>
      </w:r>
      <w:proofErr w:type="spellStart"/>
      <w:r w:rsidRPr="002B144D">
        <w:rPr>
          <w:szCs w:val="24"/>
        </w:rPr>
        <w:t>Hidroelektrane</w:t>
      </w:r>
      <w:proofErr w:type="spellEnd"/>
      <w:r w:rsidRPr="002B144D">
        <w:rPr>
          <w:szCs w:val="24"/>
        </w:rPr>
        <w:t xml:space="preserve"> </w:t>
      </w:r>
      <w:proofErr w:type="spellStart"/>
      <w:r w:rsidRPr="002B144D">
        <w:rPr>
          <w:szCs w:val="24"/>
        </w:rPr>
        <w:t>mogu</w:t>
      </w:r>
      <w:proofErr w:type="spellEnd"/>
      <w:r w:rsidRPr="002B144D">
        <w:rPr>
          <w:szCs w:val="24"/>
        </w:rPr>
        <w:t xml:space="preserve"> </w:t>
      </w:r>
      <w:proofErr w:type="spellStart"/>
      <w:r w:rsidRPr="002B144D">
        <w:rPr>
          <w:szCs w:val="24"/>
        </w:rPr>
        <w:t>smanjiti</w:t>
      </w:r>
      <w:proofErr w:type="spellEnd"/>
      <w:r w:rsidRPr="002B144D">
        <w:rPr>
          <w:szCs w:val="24"/>
        </w:rPr>
        <w:t xml:space="preserve"> </w:t>
      </w:r>
      <w:proofErr w:type="spellStart"/>
      <w:r w:rsidRPr="002B144D">
        <w:rPr>
          <w:szCs w:val="24"/>
        </w:rPr>
        <w:t>proizvodnju</w:t>
      </w:r>
      <w:proofErr w:type="spellEnd"/>
      <w:r w:rsidRPr="002B144D">
        <w:rPr>
          <w:szCs w:val="24"/>
        </w:rPr>
        <w:t xml:space="preserve"> </w:t>
      </w:r>
      <w:proofErr w:type="spellStart"/>
      <w:r w:rsidRPr="002B144D">
        <w:rPr>
          <w:szCs w:val="24"/>
        </w:rPr>
        <w:t>energije</w:t>
      </w:r>
      <w:proofErr w:type="spellEnd"/>
      <w:r w:rsidRPr="002B144D">
        <w:rPr>
          <w:szCs w:val="24"/>
        </w:rPr>
        <w:t xml:space="preserve"> </w:t>
      </w:r>
      <w:proofErr w:type="spellStart"/>
      <w:r w:rsidRPr="002B144D">
        <w:rPr>
          <w:szCs w:val="24"/>
        </w:rPr>
        <w:t>zbog</w:t>
      </w:r>
      <w:proofErr w:type="spellEnd"/>
      <w:r w:rsidRPr="002B144D">
        <w:rPr>
          <w:szCs w:val="24"/>
        </w:rPr>
        <w:t xml:space="preserve"> </w:t>
      </w:r>
      <w:proofErr w:type="spellStart"/>
      <w:r w:rsidRPr="002B144D">
        <w:rPr>
          <w:szCs w:val="24"/>
        </w:rPr>
        <w:t>niskih</w:t>
      </w:r>
      <w:proofErr w:type="spellEnd"/>
      <w:r w:rsidRPr="002B144D">
        <w:rPr>
          <w:szCs w:val="24"/>
        </w:rPr>
        <w:t xml:space="preserve"> </w:t>
      </w:r>
      <w:proofErr w:type="spellStart"/>
      <w:r w:rsidRPr="002B144D">
        <w:rPr>
          <w:szCs w:val="24"/>
        </w:rPr>
        <w:t>nivoa</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dovesti</w:t>
      </w:r>
      <w:proofErr w:type="spellEnd"/>
      <w:r w:rsidRPr="002B144D">
        <w:rPr>
          <w:szCs w:val="24"/>
        </w:rPr>
        <w:t xml:space="preserve"> do </w:t>
      </w:r>
      <w:proofErr w:type="spellStart"/>
      <w:r w:rsidRPr="002B144D">
        <w:rPr>
          <w:szCs w:val="24"/>
        </w:rPr>
        <w:t>energetskih</w:t>
      </w:r>
      <w:proofErr w:type="spellEnd"/>
      <w:r w:rsidRPr="002B144D">
        <w:rPr>
          <w:szCs w:val="24"/>
        </w:rPr>
        <w:t xml:space="preserve"> </w:t>
      </w:r>
      <w:proofErr w:type="spellStart"/>
      <w:r w:rsidRPr="002B144D">
        <w:rPr>
          <w:szCs w:val="24"/>
        </w:rPr>
        <w:t>kriza</w:t>
      </w:r>
      <w:proofErr w:type="spellEnd"/>
      <w:r w:rsidRPr="002B144D">
        <w:rPr>
          <w:szCs w:val="24"/>
        </w:rPr>
        <w:t>.</w:t>
      </w:r>
    </w:p>
    <w:p w14:paraId="7CF5C32A" w14:textId="77777777" w:rsidR="00A53524" w:rsidRPr="002B144D" w:rsidRDefault="00A53524" w:rsidP="00A53524">
      <w:pPr>
        <w:spacing w:after="0" w:line="276" w:lineRule="auto"/>
        <w:rPr>
          <w:sz w:val="24"/>
          <w:szCs w:val="24"/>
        </w:rPr>
      </w:pPr>
      <w:r w:rsidRPr="002B144D">
        <w:rPr>
          <w:sz w:val="24"/>
          <w:szCs w:val="24"/>
        </w:rPr>
        <w:t>Migracije i socijalni nemiri:</w:t>
      </w:r>
    </w:p>
    <w:p w14:paraId="7B4D254E" w14:textId="77777777" w:rsidR="00A53524" w:rsidRPr="002B144D" w:rsidRDefault="00A53524" w:rsidP="005B4E96">
      <w:pPr>
        <w:pStyle w:val="Odlomakpopisa"/>
        <w:numPr>
          <w:ilvl w:val="0"/>
          <w:numId w:val="104"/>
        </w:numPr>
        <w:spacing w:after="0"/>
        <w:contextualSpacing/>
        <w:rPr>
          <w:szCs w:val="24"/>
        </w:rPr>
      </w:pPr>
      <w:proofErr w:type="spellStart"/>
      <w:r w:rsidRPr="002B144D">
        <w:rPr>
          <w:szCs w:val="24"/>
        </w:rPr>
        <w:t>Prisilne</w:t>
      </w:r>
      <w:proofErr w:type="spellEnd"/>
      <w:r w:rsidRPr="002B144D">
        <w:rPr>
          <w:szCs w:val="24"/>
        </w:rPr>
        <w:t xml:space="preserve"> </w:t>
      </w:r>
      <w:proofErr w:type="spellStart"/>
      <w:r w:rsidRPr="002B144D">
        <w:rPr>
          <w:szCs w:val="24"/>
        </w:rPr>
        <w:t>migracije</w:t>
      </w:r>
      <w:proofErr w:type="spellEnd"/>
      <w:r w:rsidRPr="002B144D">
        <w:rPr>
          <w:szCs w:val="24"/>
        </w:rPr>
        <w:t xml:space="preserve">: </w:t>
      </w:r>
      <w:proofErr w:type="spellStart"/>
      <w:r w:rsidRPr="002B144D">
        <w:rPr>
          <w:szCs w:val="24"/>
        </w:rPr>
        <w:t>Nedostatak</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hrane</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prisiliti</w:t>
      </w:r>
      <w:proofErr w:type="spellEnd"/>
      <w:r w:rsidRPr="002B144D">
        <w:rPr>
          <w:szCs w:val="24"/>
        </w:rPr>
        <w:t xml:space="preserve"> </w:t>
      </w:r>
      <w:proofErr w:type="spellStart"/>
      <w:r w:rsidRPr="002B144D">
        <w:rPr>
          <w:szCs w:val="24"/>
        </w:rPr>
        <w:t>ljude</w:t>
      </w:r>
      <w:proofErr w:type="spellEnd"/>
      <w:r w:rsidRPr="002B144D">
        <w:rPr>
          <w:szCs w:val="24"/>
        </w:rPr>
        <w:t xml:space="preserve"> da </w:t>
      </w:r>
      <w:proofErr w:type="spellStart"/>
      <w:r w:rsidRPr="002B144D">
        <w:rPr>
          <w:szCs w:val="24"/>
        </w:rPr>
        <w:t>napuste</w:t>
      </w:r>
      <w:proofErr w:type="spellEnd"/>
      <w:r w:rsidRPr="002B144D">
        <w:rPr>
          <w:szCs w:val="24"/>
        </w:rPr>
        <w:t xml:space="preserve"> </w:t>
      </w:r>
      <w:proofErr w:type="spellStart"/>
      <w:r w:rsidRPr="002B144D">
        <w:rPr>
          <w:szCs w:val="24"/>
        </w:rPr>
        <w:t>svoje</w:t>
      </w:r>
      <w:proofErr w:type="spellEnd"/>
      <w:r w:rsidRPr="002B144D">
        <w:rPr>
          <w:szCs w:val="24"/>
        </w:rPr>
        <w:t xml:space="preserve"> </w:t>
      </w:r>
      <w:proofErr w:type="spellStart"/>
      <w:r w:rsidRPr="002B144D">
        <w:rPr>
          <w:szCs w:val="24"/>
        </w:rPr>
        <w:t>domove</w:t>
      </w:r>
      <w:proofErr w:type="spellEnd"/>
      <w:r w:rsidRPr="002B144D">
        <w:rPr>
          <w:szCs w:val="24"/>
        </w:rPr>
        <w:t xml:space="preserve"> u </w:t>
      </w:r>
      <w:proofErr w:type="spellStart"/>
      <w:r w:rsidRPr="002B144D">
        <w:rPr>
          <w:szCs w:val="24"/>
        </w:rPr>
        <w:t>potrazi</w:t>
      </w:r>
      <w:proofErr w:type="spellEnd"/>
      <w:r w:rsidRPr="002B144D">
        <w:rPr>
          <w:szCs w:val="24"/>
        </w:rPr>
        <w:t xml:space="preserve"> za </w:t>
      </w:r>
      <w:proofErr w:type="spellStart"/>
      <w:r w:rsidRPr="002B144D">
        <w:rPr>
          <w:szCs w:val="24"/>
        </w:rPr>
        <w:t>boljim</w:t>
      </w:r>
      <w:proofErr w:type="spellEnd"/>
      <w:r w:rsidRPr="002B144D">
        <w:rPr>
          <w:szCs w:val="24"/>
        </w:rPr>
        <w:t xml:space="preserve"> </w:t>
      </w:r>
      <w:proofErr w:type="spellStart"/>
      <w:r w:rsidRPr="002B144D">
        <w:rPr>
          <w:szCs w:val="24"/>
        </w:rPr>
        <w:t>uvjetima</w:t>
      </w:r>
      <w:proofErr w:type="spellEnd"/>
      <w:r w:rsidRPr="002B144D">
        <w:rPr>
          <w:szCs w:val="24"/>
        </w:rPr>
        <w:t xml:space="preserve">, </w:t>
      </w:r>
      <w:proofErr w:type="spellStart"/>
      <w:r w:rsidRPr="002B144D">
        <w:rPr>
          <w:szCs w:val="24"/>
        </w:rPr>
        <w:t>što</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dovesti</w:t>
      </w:r>
      <w:proofErr w:type="spellEnd"/>
      <w:r w:rsidRPr="002B144D">
        <w:rPr>
          <w:szCs w:val="24"/>
        </w:rPr>
        <w:t xml:space="preserve"> do </w:t>
      </w:r>
      <w:proofErr w:type="spellStart"/>
      <w:r w:rsidRPr="002B144D">
        <w:rPr>
          <w:szCs w:val="24"/>
        </w:rPr>
        <w:t>povećanog</w:t>
      </w:r>
      <w:proofErr w:type="spellEnd"/>
      <w:r w:rsidRPr="002B144D">
        <w:rPr>
          <w:szCs w:val="24"/>
        </w:rPr>
        <w:t xml:space="preserve"> </w:t>
      </w:r>
      <w:proofErr w:type="spellStart"/>
      <w:r w:rsidRPr="002B144D">
        <w:rPr>
          <w:szCs w:val="24"/>
        </w:rPr>
        <w:t>pritiska</w:t>
      </w:r>
      <w:proofErr w:type="spellEnd"/>
      <w:r w:rsidRPr="002B144D">
        <w:rPr>
          <w:szCs w:val="24"/>
        </w:rPr>
        <w:t xml:space="preserve"> </w:t>
      </w:r>
      <w:proofErr w:type="spellStart"/>
      <w:r w:rsidRPr="002B144D">
        <w:rPr>
          <w:szCs w:val="24"/>
        </w:rPr>
        <w:t>na</w:t>
      </w:r>
      <w:proofErr w:type="spellEnd"/>
      <w:r w:rsidRPr="002B144D">
        <w:rPr>
          <w:szCs w:val="24"/>
        </w:rPr>
        <w:t xml:space="preserve"> </w:t>
      </w:r>
      <w:proofErr w:type="spellStart"/>
      <w:r w:rsidRPr="002B144D">
        <w:rPr>
          <w:szCs w:val="24"/>
        </w:rPr>
        <w:t>urbana</w:t>
      </w:r>
      <w:proofErr w:type="spellEnd"/>
      <w:r w:rsidRPr="002B144D">
        <w:rPr>
          <w:szCs w:val="24"/>
        </w:rPr>
        <w:t xml:space="preserve"> </w:t>
      </w:r>
      <w:proofErr w:type="spellStart"/>
      <w:r w:rsidRPr="002B144D">
        <w:rPr>
          <w:szCs w:val="24"/>
        </w:rPr>
        <w:t>područja</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izazvati</w:t>
      </w:r>
      <w:proofErr w:type="spellEnd"/>
      <w:r w:rsidRPr="002B144D">
        <w:rPr>
          <w:szCs w:val="24"/>
        </w:rPr>
        <w:t xml:space="preserve"> </w:t>
      </w:r>
      <w:proofErr w:type="spellStart"/>
      <w:r w:rsidRPr="002B144D">
        <w:rPr>
          <w:szCs w:val="24"/>
        </w:rPr>
        <w:t>socijalne</w:t>
      </w:r>
      <w:proofErr w:type="spellEnd"/>
      <w:r w:rsidRPr="002B144D">
        <w:rPr>
          <w:szCs w:val="24"/>
        </w:rPr>
        <w:t xml:space="preserve"> </w:t>
      </w:r>
      <w:proofErr w:type="spellStart"/>
      <w:r w:rsidRPr="002B144D">
        <w:rPr>
          <w:szCs w:val="24"/>
        </w:rPr>
        <w:t>tenzije</w:t>
      </w:r>
      <w:proofErr w:type="spellEnd"/>
      <w:r w:rsidRPr="002B144D">
        <w:rPr>
          <w:szCs w:val="24"/>
        </w:rPr>
        <w:t>.</w:t>
      </w:r>
    </w:p>
    <w:p w14:paraId="599D15B3" w14:textId="77777777" w:rsidR="00A53524" w:rsidRPr="002B144D" w:rsidRDefault="00A53524" w:rsidP="005B4E96">
      <w:pPr>
        <w:pStyle w:val="Odlomakpopisa"/>
        <w:numPr>
          <w:ilvl w:val="0"/>
          <w:numId w:val="104"/>
        </w:numPr>
        <w:spacing w:after="0"/>
        <w:contextualSpacing/>
        <w:rPr>
          <w:szCs w:val="24"/>
        </w:rPr>
      </w:pPr>
      <w:proofErr w:type="spellStart"/>
      <w:r w:rsidRPr="002B144D">
        <w:rPr>
          <w:szCs w:val="24"/>
        </w:rPr>
        <w:t>Konflikti</w:t>
      </w:r>
      <w:proofErr w:type="spellEnd"/>
      <w:r w:rsidRPr="002B144D">
        <w:rPr>
          <w:szCs w:val="24"/>
        </w:rPr>
        <w:t xml:space="preserve">: </w:t>
      </w:r>
      <w:proofErr w:type="spellStart"/>
      <w:r w:rsidRPr="002B144D">
        <w:rPr>
          <w:szCs w:val="24"/>
        </w:rPr>
        <w:t>Suša</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izazvati</w:t>
      </w:r>
      <w:proofErr w:type="spellEnd"/>
      <w:r w:rsidRPr="002B144D">
        <w:rPr>
          <w:szCs w:val="24"/>
        </w:rPr>
        <w:t xml:space="preserve"> </w:t>
      </w:r>
      <w:proofErr w:type="spellStart"/>
      <w:r w:rsidRPr="002B144D">
        <w:rPr>
          <w:szCs w:val="24"/>
        </w:rPr>
        <w:t>sukobe</w:t>
      </w:r>
      <w:proofErr w:type="spellEnd"/>
      <w:r w:rsidRPr="002B144D">
        <w:rPr>
          <w:szCs w:val="24"/>
        </w:rPr>
        <w:t xml:space="preserve"> </w:t>
      </w:r>
      <w:proofErr w:type="spellStart"/>
      <w:r w:rsidRPr="002B144D">
        <w:rPr>
          <w:szCs w:val="24"/>
        </w:rPr>
        <w:t>oko</w:t>
      </w:r>
      <w:proofErr w:type="spellEnd"/>
      <w:r w:rsidRPr="002B144D">
        <w:rPr>
          <w:szCs w:val="24"/>
        </w:rPr>
        <w:t xml:space="preserve"> </w:t>
      </w:r>
      <w:proofErr w:type="spellStart"/>
      <w:r w:rsidRPr="002B144D">
        <w:rPr>
          <w:szCs w:val="24"/>
        </w:rPr>
        <w:t>ograničenih</w:t>
      </w:r>
      <w:proofErr w:type="spellEnd"/>
      <w:r w:rsidRPr="002B144D">
        <w:rPr>
          <w:szCs w:val="24"/>
        </w:rPr>
        <w:t xml:space="preserve"> </w:t>
      </w:r>
      <w:proofErr w:type="spellStart"/>
      <w:r w:rsidRPr="002B144D">
        <w:rPr>
          <w:szCs w:val="24"/>
        </w:rPr>
        <w:t>resursa</w:t>
      </w:r>
      <w:proofErr w:type="spellEnd"/>
      <w:r w:rsidRPr="002B144D">
        <w:rPr>
          <w:szCs w:val="24"/>
        </w:rPr>
        <w:t xml:space="preserve">, </w:t>
      </w:r>
      <w:proofErr w:type="spellStart"/>
      <w:r w:rsidRPr="002B144D">
        <w:rPr>
          <w:szCs w:val="24"/>
        </w:rPr>
        <w:t>posebno</w:t>
      </w:r>
      <w:proofErr w:type="spellEnd"/>
      <w:r w:rsidRPr="002B144D">
        <w:rPr>
          <w:szCs w:val="24"/>
        </w:rPr>
        <w:t xml:space="preserve"> u </w:t>
      </w:r>
      <w:proofErr w:type="spellStart"/>
      <w:r w:rsidRPr="002B144D">
        <w:rPr>
          <w:szCs w:val="24"/>
        </w:rPr>
        <w:t>područjima</w:t>
      </w:r>
      <w:proofErr w:type="spellEnd"/>
      <w:r w:rsidRPr="002B144D">
        <w:rPr>
          <w:szCs w:val="24"/>
        </w:rPr>
        <w:t xml:space="preserve"> </w:t>
      </w:r>
      <w:proofErr w:type="spellStart"/>
      <w:r w:rsidRPr="002B144D">
        <w:rPr>
          <w:szCs w:val="24"/>
        </w:rPr>
        <w:t>gdje</w:t>
      </w:r>
      <w:proofErr w:type="spellEnd"/>
      <w:r w:rsidRPr="002B144D">
        <w:rPr>
          <w:szCs w:val="24"/>
        </w:rPr>
        <w:t xml:space="preserve"> </w:t>
      </w:r>
      <w:proofErr w:type="spellStart"/>
      <w:r w:rsidRPr="002B144D">
        <w:rPr>
          <w:szCs w:val="24"/>
        </w:rPr>
        <w:t>su</w:t>
      </w:r>
      <w:proofErr w:type="spellEnd"/>
      <w:r w:rsidRPr="002B144D">
        <w:rPr>
          <w:szCs w:val="24"/>
        </w:rPr>
        <w:t xml:space="preserve"> </w:t>
      </w:r>
      <w:proofErr w:type="spellStart"/>
      <w:r w:rsidRPr="002B144D">
        <w:rPr>
          <w:szCs w:val="24"/>
        </w:rPr>
        <w:t>resursi</w:t>
      </w:r>
      <w:proofErr w:type="spellEnd"/>
      <w:r w:rsidRPr="002B144D">
        <w:rPr>
          <w:szCs w:val="24"/>
        </w:rPr>
        <w:t xml:space="preserve"> </w:t>
      </w:r>
      <w:proofErr w:type="spellStart"/>
      <w:r w:rsidRPr="002B144D">
        <w:rPr>
          <w:szCs w:val="24"/>
        </w:rPr>
        <w:t>već</w:t>
      </w:r>
      <w:proofErr w:type="spellEnd"/>
      <w:r w:rsidRPr="002B144D">
        <w:rPr>
          <w:szCs w:val="24"/>
        </w:rPr>
        <w:t xml:space="preserve"> </w:t>
      </w:r>
      <w:proofErr w:type="spellStart"/>
      <w:r w:rsidRPr="002B144D">
        <w:rPr>
          <w:szCs w:val="24"/>
        </w:rPr>
        <w:t>oskudni</w:t>
      </w:r>
      <w:proofErr w:type="spellEnd"/>
      <w:r w:rsidRPr="002B144D">
        <w:rPr>
          <w:szCs w:val="24"/>
        </w:rPr>
        <w:t>.</w:t>
      </w:r>
    </w:p>
    <w:p w14:paraId="7A56514F" w14:textId="77777777" w:rsidR="00A53524" w:rsidRPr="002B144D" w:rsidRDefault="00A53524" w:rsidP="00A53524">
      <w:pPr>
        <w:spacing w:after="0" w:line="276" w:lineRule="auto"/>
        <w:rPr>
          <w:sz w:val="24"/>
          <w:szCs w:val="24"/>
        </w:rPr>
      </w:pPr>
      <w:r w:rsidRPr="002B144D">
        <w:rPr>
          <w:sz w:val="24"/>
          <w:szCs w:val="24"/>
        </w:rPr>
        <w:t>Ekološke posljedice:</w:t>
      </w:r>
    </w:p>
    <w:p w14:paraId="5C7A495F" w14:textId="77777777" w:rsidR="00A53524" w:rsidRPr="002B144D" w:rsidRDefault="00A53524" w:rsidP="005B4E96">
      <w:pPr>
        <w:pStyle w:val="Odlomakpopisa"/>
        <w:numPr>
          <w:ilvl w:val="0"/>
          <w:numId w:val="105"/>
        </w:numPr>
        <w:spacing w:after="0"/>
        <w:contextualSpacing/>
        <w:rPr>
          <w:szCs w:val="24"/>
        </w:rPr>
      </w:pPr>
      <w:proofErr w:type="spellStart"/>
      <w:r w:rsidRPr="002B144D">
        <w:rPr>
          <w:szCs w:val="24"/>
        </w:rPr>
        <w:t>Degradacija</w:t>
      </w:r>
      <w:proofErr w:type="spellEnd"/>
      <w:r w:rsidRPr="002B144D">
        <w:rPr>
          <w:szCs w:val="24"/>
        </w:rPr>
        <w:t xml:space="preserve"> </w:t>
      </w:r>
      <w:proofErr w:type="spellStart"/>
      <w:r w:rsidRPr="002B144D">
        <w:rPr>
          <w:szCs w:val="24"/>
        </w:rPr>
        <w:t>zemljišta</w:t>
      </w:r>
      <w:proofErr w:type="spellEnd"/>
      <w:r w:rsidRPr="002B144D">
        <w:rPr>
          <w:szCs w:val="24"/>
        </w:rPr>
        <w:t xml:space="preserve">: </w:t>
      </w:r>
      <w:proofErr w:type="spellStart"/>
      <w:r w:rsidRPr="002B144D">
        <w:rPr>
          <w:szCs w:val="24"/>
        </w:rPr>
        <w:t>Nedostatak</w:t>
      </w:r>
      <w:proofErr w:type="spellEnd"/>
      <w:r w:rsidRPr="002B144D">
        <w:rPr>
          <w:szCs w:val="24"/>
        </w:rPr>
        <w:t xml:space="preserve"> </w:t>
      </w:r>
      <w:proofErr w:type="spellStart"/>
      <w:r w:rsidRPr="002B144D">
        <w:rPr>
          <w:szCs w:val="24"/>
        </w:rPr>
        <w:t>vode</w:t>
      </w:r>
      <w:proofErr w:type="spellEnd"/>
      <w:r w:rsidRPr="002B144D">
        <w:rPr>
          <w:szCs w:val="24"/>
        </w:rPr>
        <w:t xml:space="preserve"> </w:t>
      </w:r>
      <w:proofErr w:type="spellStart"/>
      <w:r w:rsidRPr="002B144D">
        <w:rPr>
          <w:szCs w:val="24"/>
        </w:rPr>
        <w:t>može</w:t>
      </w:r>
      <w:proofErr w:type="spellEnd"/>
      <w:r w:rsidRPr="002B144D">
        <w:rPr>
          <w:szCs w:val="24"/>
        </w:rPr>
        <w:t xml:space="preserve"> </w:t>
      </w:r>
      <w:proofErr w:type="spellStart"/>
      <w:r w:rsidRPr="002B144D">
        <w:rPr>
          <w:szCs w:val="24"/>
        </w:rPr>
        <w:t>uzrokovati</w:t>
      </w:r>
      <w:proofErr w:type="spellEnd"/>
      <w:r w:rsidRPr="002B144D">
        <w:rPr>
          <w:szCs w:val="24"/>
        </w:rPr>
        <w:t xml:space="preserve"> </w:t>
      </w:r>
      <w:proofErr w:type="spellStart"/>
      <w:r w:rsidRPr="002B144D">
        <w:rPr>
          <w:szCs w:val="24"/>
        </w:rPr>
        <w:t>degradaciju</w:t>
      </w:r>
      <w:proofErr w:type="spellEnd"/>
      <w:r w:rsidRPr="002B144D">
        <w:rPr>
          <w:szCs w:val="24"/>
        </w:rPr>
        <w:t xml:space="preserve"> </w:t>
      </w:r>
      <w:proofErr w:type="spellStart"/>
      <w:r w:rsidRPr="002B144D">
        <w:rPr>
          <w:szCs w:val="24"/>
        </w:rPr>
        <w:t>zemljišta</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gubitak</w:t>
      </w:r>
      <w:proofErr w:type="spellEnd"/>
      <w:r w:rsidRPr="002B144D">
        <w:rPr>
          <w:szCs w:val="24"/>
        </w:rPr>
        <w:t xml:space="preserve"> </w:t>
      </w:r>
      <w:proofErr w:type="spellStart"/>
      <w:r w:rsidRPr="002B144D">
        <w:rPr>
          <w:szCs w:val="24"/>
        </w:rPr>
        <w:t>biološke</w:t>
      </w:r>
      <w:proofErr w:type="spellEnd"/>
      <w:r w:rsidRPr="002B144D">
        <w:rPr>
          <w:szCs w:val="24"/>
        </w:rPr>
        <w:t xml:space="preserve"> </w:t>
      </w:r>
      <w:proofErr w:type="spellStart"/>
      <w:r w:rsidRPr="002B144D">
        <w:rPr>
          <w:szCs w:val="24"/>
        </w:rPr>
        <w:t>raznolikosti</w:t>
      </w:r>
      <w:proofErr w:type="spellEnd"/>
      <w:r w:rsidRPr="002B144D">
        <w:rPr>
          <w:szCs w:val="24"/>
        </w:rPr>
        <w:t xml:space="preserve">. Ovo </w:t>
      </w:r>
      <w:proofErr w:type="spellStart"/>
      <w:r w:rsidRPr="002B144D">
        <w:rPr>
          <w:szCs w:val="24"/>
        </w:rPr>
        <w:t>može</w:t>
      </w:r>
      <w:proofErr w:type="spellEnd"/>
      <w:r w:rsidRPr="002B144D">
        <w:rPr>
          <w:szCs w:val="24"/>
        </w:rPr>
        <w:t xml:space="preserve"> </w:t>
      </w:r>
      <w:proofErr w:type="spellStart"/>
      <w:r w:rsidRPr="002B144D">
        <w:rPr>
          <w:szCs w:val="24"/>
        </w:rPr>
        <w:t>imati</w:t>
      </w:r>
      <w:proofErr w:type="spellEnd"/>
      <w:r w:rsidRPr="002B144D">
        <w:rPr>
          <w:szCs w:val="24"/>
        </w:rPr>
        <w:t xml:space="preserve"> </w:t>
      </w:r>
      <w:proofErr w:type="spellStart"/>
      <w:r w:rsidRPr="002B144D">
        <w:rPr>
          <w:szCs w:val="24"/>
        </w:rPr>
        <w:t>dugoročne</w:t>
      </w:r>
      <w:proofErr w:type="spellEnd"/>
      <w:r w:rsidRPr="002B144D">
        <w:rPr>
          <w:szCs w:val="24"/>
        </w:rPr>
        <w:t xml:space="preserve"> </w:t>
      </w:r>
      <w:proofErr w:type="spellStart"/>
      <w:r w:rsidRPr="002B144D">
        <w:rPr>
          <w:szCs w:val="24"/>
        </w:rPr>
        <w:t>posljedice</w:t>
      </w:r>
      <w:proofErr w:type="spellEnd"/>
      <w:r w:rsidRPr="002B144D">
        <w:rPr>
          <w:szCs w:val="24"/>
        </w:rPr>
        <w:t xml:space="preserve"> </w:t>
      </w:r>
      <w:proofErr w:type="spellStart"/>
      <w:r w:rsidRPr="002B144D">
        <w:rPr>
          <w:szCs w:val="24"/>
        </w:rPr>
        <w:t>na</w:t>
      </w:r>
      <w:proofErr w:type="spellEnd"/>
      <w:r w:rsidRPr="002B144D">
        <w:rPr>
          <w:szCs w:val="24"/>
        </w:rPr>
        <w:t xml:space="preserve"> </w:t>
      </w:r>
      <w:proofErr w:type="spellStart"/>
      <w:r w:rsidRPr="002B144D">
        <w:rPr>
          <w:szCs w:val="24"/>
        </w:rPr>
        <w:t>ekosisteme</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njihove</w:t>
      </w:r>
      <w:proofErr w:type="spellEnd"/>
      <w:r w:rsidRPr="002B144D">
        <w:rPr>
          <w:szCs w:val="24"/>
        </w:rPr>
        <w:t xml:space="preserve"> </w:t>
      </w:r>
      <w:proofErr w:type="spellStart"/>
      <w:r w:rsidRPr="002B144D">
        <w:rPr>
          <w:szCs w:val="24"/>
        </w:rPr>
        <w:t>funkcije</w:t>
      </w:r>
      <w:proofErr w:type="spellEnd"/>
      <w:r w:rsidRPr="002B144D">
        <w:rPr>
          <w:szCs w:val="24"/>
        </w:rPr>
        <w:t>.</w:t>
      </w:r>
    </w:p>
    <w:p w14:paraId="5A5D9D26" w14:textId="77777777" w:rsidR="00A53524" w:rsidRPr="002B144D" w:rsidRDefault="00A53524" w:rsidP="005B4E96">
      <w:pPr>
        <w:pStyle w:val="Odlomakpopisa"/>
        <w:numPr>
          <w:ilvl w:val="0"/>
          <w:numId w:val="105"/>
        </w:numPr>
        <w:spacing w:after="0"/>
        <w:contextualSpacing/>
        <w:rPr>
          <w:szCs w:val="24"/>
        </w:rPr>
      </w:pPr>
      <w:proofErr w:type="spellStart"/>
      <w:r w:rsidRPr="002B144D">
        <w:rPr>
          <w:szCs w:val="24"/>
        </w:rPr>
        <w:t>Izumiranje</w:t>
      </w:r>
      <w:proofErr w:type="spellEnd"/>
      <w:r w:rsidRPr="002B144D">
        <w:rPr>
          <w:szCs w:val="24"/>
        </w:rPr>
        <w:t xml:space="preserve"> </w:t>
      </w:r>
      <w:proofErr w:type="spellStart"/>
      <w:r w:rsidRPr="002B144D">
        <w:rPr>
          <w:szCs w:val="24"/>
        </w:rPr>
        <w:t>vrsta</w:t>
      </w:r>
      <w:proofErr w:type="spellEnd"/>
      <w:r w:rsidRPr="002B144D">
        <w:rPr>
          <w:szCs w:val="24"/>
        </w:rPr>
        <w:t xml:space="preserve">: </w:t>
      </w:r>
      <w:proofErr w:type="spellStart"/>
      <w:r w:rsidRPr="002B144D">
        <w:rPr>
          <w:szCs w:val="24"/>
        </w:rPr>
        <w:t>Životinjske</w:t>
      </w:r>
      <w:proofErr w:type="spellEnd"/>
      <w:r w:rsidRPr="002B144D">
        <w:rPr>
          <w:szCs w:val="24"/>
        </w:rPr>
        <w:t xml:space="preserve"> </w:t>
      </w:r>
      <w:proofErr w:type="spellStart"/>
      <w:r w:rsidRPr="002B144D">
        <w:rPr>
          <w:szCs w:val="24"/>
        </w:rPr>
        <w:t>i</w:t>
      </w:r>
      <w:proofErr w:type="spellEnd"/>
      <w:r w:rsidRPr="002B144D">
        <w:rPr>
          <w:szCs w:val="24"/>
        </w:rPr>
        <w:t xml:space="preserve"> </w:t>
      </w:r>
      <w:proofErr w:type="spellStart"/>
      <w:r w:rsidRPr="002B144D">
        <w:rPr>
          <w:szCs w:val="24"/>
        </w:rPr>
        <w:t>biljne</w:t>
      </w:r>
      <w:proofErr w:type="spellEnd"/>
      <w:r w:rsidRPr="002B144D">
        <w:rPr>
          <w:szCs w:val="24"/>
        </w:rPr>
        <w:t xml:space="preserve"> </w:t>
      </w:r>
      <w:proofErr w:type="spellStart"/>
      <w:r w:rsidRPr="002B144D">
        <w:rPr>
          <w:szCs w:val="24"/>
        </w:rPr>
        <w:t>vrste</w:t>
      </w:r>
      <w:proofErr w:type="spellEnd"/>
      <w:r w:rsidRPr="002B144D">
        <w:rPr>
          <w:szCs w:val="24"/>
        </w:rPr>
        <w:t xml:space="preserve"> </w:t>
      </w:r>
      <w:proofErr w:type="spellStart"/>
      <w:r w:rsidRPr="002B144D">
        <w:rPr>
          <w:szCs w:val="24"/>
        </w:rPr>
        <w:t>koje</w:t>
      </w:r>
      <w:proofErr w:type="spellEnd"/>
      <w:r w:rsidRPr="002B144D">
        <w:rPr>
          <w:szCs w:val="24"/>
        </w:rPr>
        <w:t xml:space="preserve"> </w:t>
      </w:r>
      <w:proofErr w:type="spellStart"/>
      <w:r w:rsidRPr="002B144D">
        <w:rPr>
          <w:szCs w:val="24"/>
        </w:rPr>
        <w:t>ovise</w:t>
      </w:r>
      <w:proofErr w:type="spellEnd"/>
      <w:r w:rsidRPr="002B144D">
        <w:rPr>
          <w:szCs w:val="24"/>
        </w:rPr>
        <w:t xml:space="preserve"> o </w:t>
      </w:r>
      <w:proofErr w:type="spellStart"/>
      <w:r w:rsidRPr="002B144D">
        <w:rPr>
          <w:szCs w:val="24"/>
        </w:rPr>
        <w:t>određenim</w:t>
      </w:r>
      <w:proofErr w:type="spellEnd"/>
      <w:r w:rsidRPr="002B144D">
        <w:rPr>
          <w:szCs w:val="24"/>
        </w:rPr>
        <w:t xml:space="preserve"> </w:t>
      </w:r>
      <w:proofErr w:type="spellStart"/>
      <w:r w:rsidRPr="002B144D">
        <w:rPr>
          <w:szCs w:val="24"/>
        </w:rPr>
        <w:t>vodenim</w:t>
      </w:r>
      <w:proofErr w:type="spellEnd"/>
      <w:r w:rsidRPr="002B144D">
        <w:rPr>
          <w:szCs w:val="24"/>
        </w:rPr>
        <w:t xml:space="preserve"> </w:t>
      </w:r>
      <w:proofErr w:type="spellStart"/>
      <w:r w:rsidRPr="002B144D">
        <w:rPr>
          <w:szCs w:val="24"/>
        </w:rPr>
        <w:t>resursima</w:t>
      </w:r>
      <w:proofErr w:type="spellEnd"/>
      <w:r w:rsidRPr="002B144D">
        <w:rPr>
          <w:szCs w:val="24"/>
        </w:rPr>
        <w:t xml:space="preserve"> </w:t>
      </w:r>
      <w:proofErr w:type="spellStart"/>
      <w:r w:rsidRPr="002B144D">
        <w:rPr>
          <w:szCs w:val="24"/>
        </w:rPr>
        <w:t>mogu</w:t>
      </w:r>
      <w:proofErr w:type="spellEnd"/>
      <w:r w:rsidRPr="002B144D">
        <w:rPr>
          <w:szCs w:val="24"/>
        </w:rPr>
        <w:t xml:space="preserve"> </w:t>
      </w:r>
      <w:proofErr w:type="spellStart"/>
      <w:r w:rsidRPr="002B144D">
        <w:rPr>
          <w:szCs w:val="24"/>
        </w:rPr>
        <w:t>biti</w:t>
      </w:r>
      <w:proofErr w:type="spellEnd"/>
      <w:r w:rsidRPr="002B144D">
        <w:rPr>
          <w:szCs w:val="24"/>
        </w:rPr>
        <w:t xml:space="preserve"> </w:t>
      </w:r>
      <w:proofErr w:type="spellStart"/>
      <w:r w:rsidRPr="002B144D">
        <w:rPr>
          <w:szCs w:val="24"/>
        </w:rPr>
        <w:t>ugrožene</w:t>
      </w:r>
      <w:proofErr w:type="spellEnd"/>
      <w:r w:rsidRPr="002B144D">
        <w:rPr>
          <w:szCs w:val="24"/>
        </w:rPr>
        <w:t xml:space="preserve"> </w:t>
      </w:r>
      <w:proofErr w:type="spellStart"/>
      <w:r w:rsidRPr="002B144D">
        <w:rPr>
          <w:szCs w:val="24"/>
        </w:rPr>
        <w:t>izumiranjem</w:t>
      </w:r>
      <w:proofErr w:type="spellEnd"/>
      <w:r w:rsidRPr="002B144D">
        <w:rPr>
          <w:szCs w:val="24"/>
        </w:rPr>
        <w:t>.</w:t>
      </w:r>
    </w:p>
    <w:p w14:paraId="54629A43" w14:textId="77777777" w:rsidR="00A53524" w:rsidRPr="002B144D" w:rsidRDefault="00A53524" w:rsidP="00A53524">
      <w:pPr>
        <w:pStyle w:val="Odlomakpopisa"/>
        <w:spacing w:after="0"/>
        <w:rPr>
          <w:szCs w:val="24"/>
        </w:rPr>
      </w:pPr>
    </w:p>
    <w:p w14:paraId="65C4E5E9" w14:textId="77777777" w:rsidR="00A53524" w:rsidRPr="002B144D" w:rsidRDefault="00A53524" w:rsidP="00A53524">
      <w:pPr>
        <w:spacing w:after="0" w:line="276" w:lineRule="auto"/>
        <w:rPr>
          <w:sz w:val="24"/>
          <w:szCs w:val="24"/>
        </w:rPr>
      </w:pPr>
      <w:r w:rsidRPr="002B144D">
        <w:rPr>
          <w:sz w:val="24"/>
          <w:szCs w:val="24"/>
        </w:rPr>
        <w:t>Ovi primjeri koji se mogu smatrati okidači velikih nesreća, ilustriraju kako suša može imati dalekosežne posljedice koje prelaze sektor vode i utječu na cijelo društvo. Prevencija i ublažavanje ovih posljedica zahtijevaju koordinirane napore na lokalnom, nacionalnom i međunarodnom nivou.</w:t>
      </w:r>
    </w:p>
    <w:p w14:paraId="142B05BF" w14:textId="6908E9C5" w:rsidR="00CF6555" w:rsidRDefault="00CF6555" w:rsidP="00D922A1">
      <w:pPr>
        <w:pStyle w:val="Naslov3"/>
        <w:numPr>
          <w:ilvl w:val="2"/>
          <w:numId w:val="143"/>
        </w:numPr>
        <w:ind w:left="0" w:firstLine="0"/>
      </w:pPr>
      <w:bookmarkStart w:id="686" w:name="_Toc197690293"/>
      <w:r>
        <w:t>Opis događaja</w:t>
      </w:r>
      <w:bookmarkEnd w:id="686"/>
      <w:r>
        <w:t xml:space="preserve"> </w:t>
      </w:r>
    </w:p>
    <w:p w14:paraId="4DB51939" w14:textId="57A2EA5E" w:rsidR="00A53524" w:rsidRPr="00350BA7" w:rsidRDefault="00A53524" w:rsidP="00D922A1">
      <w:pPr>
        <w:pStyle w:val="Naslov4"/>
        <w:numPr>
          <w:ilvl w:val="3"/>
          <w:numId w:val="143"/>
        </w:numPr>
      </w:pPr>
      <w:bookmarkStart w:id="687" w:name="_Toc197690294"/>
      <w:r w:rsidRPr="00350BA7">
        <w:t>Događaj s najgorim mogućim posljedicama</w:t>
      </w:r>
      <w:r>
        <w:t xml:space="preserve"> - Suša</w:t>
      </w:r>
      <w:bookmarkEnd w:id="687"/>
    </w:p>
    <w:p w14:paraId="37958A08" w14:textId="77777777" w:rsidR="00A53524" w:rsidRPr="0063439A" w:rsidRDefault="00A53524" w:rsidP="00A53524">
      <w:pPr>
        <w:spacing w:line="276" w:lineRule="auto"/>
        <w:jc w:val="both"/>
        <w:rPr>
          <w:sz w:val="24"/>
          <w:szCs w:val="24"/>
        </w:rPr>
      </w:pPr>
      <w:r w:rsidRPr="0063439A">
        <w:rPr>
          <w:rFonts w:cstheme="minorHAnsi"/>
          <w:sz w:val="24"/>
          <w:szCs w:val="24"/>
        </w:rPr>
        <w:t xml:space="preserve">Suše izazivaju poremećaje u sustavu svekolike proizvodnje. Zbog smanjivanja poljoprivredne proizvodnje te time uzrokovanog nedostatka hrane, kao česta posljedice suša dolazi do lokalnih i/ili regionalnih </w:t>
      </w:r>
      <w:proofErr w:type="spellStart"/>
      <w:r w:rsidRPr="0063439A">
        <w:rPr>
          <w:rFonts w:cstheme="minorHAnsi"/>
          <w:sz w:val="24"/>
          <w:szCs w:val="24"/>
        </w:rPr>
        <w:t>socio</w:t>
      </w:r>
      <w:proofErr w:type="spellEnd"/>
      <w:r w:rsidRPr="0063439A">
        <w:rPr>
          <w:rFonts w:cstheme="minorHAnsi"/>
          <w:sz w:val="24"/>
          <w:szCs w:val="24"/>
        </w:rPr>
        <w:t xml:space="preserve">-ekonomskih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w:t>
      </w:r>
      <w:r w:rsidRPr="0063439A">
        <w:rPr>
          <w:rFonts w:cstheme="minorHAnsi"/>
          <w:sz w:val="24"/>
          <w:szCs w:val="24"/>
        </w:rPr>
        <w:lastRenderedPageBreak/>
        <w:t xml:space="preserve">šuma, prenamjene korištenja zemljišta i organiziranja intenzivne, ali ne i održive poljoprivredne proizvodnje) te promjena i/ili varijabilnosti klime na Zemlji, globalnog zagrijavanja prije svega. </w:t>
      </w:r>
      <w:r w:rsidRPr="0063439A">
        <w:rPr>
          <w:sz w:val="24"/>
          <w:szCs w:val="24"/>
        </w:rPr>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7EDD2513" w14:textId="77777777" w:rsidR="00A53524" w:rsidRPr="0063439A" w:rsidRDefault="00A53524" w:rsidP="00A53524">
      <w:pPr>
        <w:spacing w:line="276" w:lineRule="auto"/>
        <w:jc w:val="both"/>
        <w:rPr>
          <w:rFonts w:ascii="Calibri" w:hAnsi="Calibri" w:cs="Calibri"/>
          <w:sz w:val="24"/>
          <w:szCs w:val="24"/>
        </w:rPr>
      </w:pPr>
      <w:r w:rsidRPr="0063439A">
        <w:rPr>
          <w:rFonts w:ascii="Calibri" w:hAnsi="Calibri" w:cs="Calibri"/>
          <w:sz w:val="24"/>
          <w:szCs w:val="24"/>
        </w:rPr>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sidRPr="0063439A">
        <w:rPr>
          <w:rFonts w:ascii="Calibri" w:hAnsi="Calibri" w:cs="Calibri"/>
          <w:sz w:val="24"/>
          <w:szCs w:val="24"/>
        </w:rPr>
        <w:t>socio</w:t>
      </w:r>
      <w:proofErr w:type="spellEnd"/>
      <w:r w:rsidRPr="0063439A">
        <w:rPr>
          <w:rFonts w:ascii="Calibri" w:hAnsi="Calibri" w:cs="Calibri"/>
          <w:sz w:val="24"/>
          <w:szCs w:val="24"/>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p>
    <w:p w14:paraId="04E457BF" w14:textId="154DBF73" w:rsidR="00A53524" w:rsidRPr="00D70886" w:rsidRDefault="00A53524" w:rsidP="00D922A1">
      <w:pPr>
        <w:pStyle w:val="Naslov5"/>
        <w:numPr>
          <w:ilvl w:val="4"/>
          <w:numId w:val="143"/>
        </w:numPr>
      </w:pPr>
      <w:bookmarkStart w:id="688" w:name="_Toc197690295"/>
      <w:r w:rsidRPr="00D70886">
        <w:t>P</w:t>
      </w:r>
      <w:r w:rsidR="00B952B8">
        <w:t>osljedice na život i zdravlje ljudi</w:t>
      </w:r>
      <w:bookmarkEnd w:id="688"/>
    </w:p>
    <w:p w14:paraId="4706E805" w14:textId="77777777" w:rsidR="00A53524" w:rsidRPr="00D70886" w:rsidRDefault="00A53524" w:rsidP="00A53524">
      <w:pPr>
        <w:spacing w:after="0" w:line="276" w:lineRule="auto"/>
        <w:jc w:val="both"/>
        <w:rPr>
          <w:sz w:val="24"/>
          <w:szCs w:val="24"/>
        </w:rPr>
      </w:pPr>
      <w:r w:rsidRPr="00D70886">
        <w:rPr>
          <w:sz w:val="24"/>
          <w:szCs w:val="24"/>
        </w:rPr>
        <w:t xml:space="preserve">Posljedice na život i zdravlje ljudi prikazuju se ukupnim brojem ljudi (dobiven jednostavnim zbrajanjem, bez </w:t>
      </w:r>
      <w:proofErr w:type="spellStart"/>
      <w:r w:rsidRPr="00D70886">
        <w:rPr>
          <w:sz w:val="24"/>
          <w:szCs w:val="24"/>
        </w:rPr>
        <w:t>ponderiranja</w:t>
      </w:r>
      <w:proofErr w:type="spellEnd"/>
      <w:r w:rsidRPr="00D70886">
        <w:rPr>
          <w:sz w:val="24"/>
          <w:szCs w:val="24"/>
        </w:rPr>
        <w:t xml:space="preserve">) za koje se procjenjuje kako mogu biti u sastavu nekog od procesa nastalih kao posljedica događaja opisanih scenarijem – poginuli, ozlijeđeni, oboljeli, evakuirani, zbrinuti i sklonjeni. </w:t>
      </w:r>
    </w:p>
    <w:p w14:paraId="6EFFD30B" w14:textId="77777777" w:rsidR="00A53524" w:rsidRPr="00D70886" w:rsidRDefault="00A53524" w:rsidP="00A53524">
      <w:pPr>
        <w:spacing w:after="0" w:line="276" w:lineRule="auto"/>
        <w:jc w:val="both"/>
        <w:rPr>
          <w:sz w:val="24"/>
          <w:szCs w:val="24"/>
        </w:rPr>
      </w:pPr>
    </w:p>
    <w:p w14:paraId="675034EB" w14:textId="77777777" w:rsidR="00A53524" w:rsidRPr="00D70886" w:rsidRDefault="00A53524" w:rsidP="00A53524">
      <w:pPr>
        <w:spacing w:line="276" w:lineRule="auto"/>
        <w:jc w:val="both"/>
        <w:rPr>
          <w:sz w:val="24"/>
          <w:szCs w:val="24"/>
        </w:rPr>
      </w:pPr>
      <w:r w:rsidRPr="00D70886">
        <w:rPr>
          <w:sz w:val="24"/>
          <w:szCs w:val="24"/>
        </w:rPr>
        <w:t xml:space="preserve">S obzirom na učinke koje posljedice suše mogu imati na stanovništvo, posljedice na životi zdravlje ljudi procijenjene su malenim, točnije posljedicama će biti zahvaćeno više od 0,001% stanovništva. </w:t>
      </w:r>
    </w:p>
    <w:p w14:paraId="0B0B192E" w14:textId="3F783921" w:rsidR="00A53524" w:rsidRPr="00D70886" w:rsidRDefault="00A53524" w:rsidP="00A53524">
      <w:pPr>
        <w:pStyle w:val="Opisslike"/>
        <w:spacing w:line="276" w:lineRule="auto"/>
        <w:jc w:val="center"/>
        <w:rPr>
          <w:b w:val="0"/>
          <w:bCs w:val="0"/>
        </w:rPr>
      </w:pPr>
      <w:bookmarkStart w:id="689" w:name="_Toc197502216"/>
      <w:r>
        <w:t xml:space="preserve">Tablica </w:t>
      </w:r>
      <w:fldSimple w:instr=" SEQ Tablica \* ARABIC ">
        <w:r w:rsidR="00B70DC7">
          <w:rPr>
            <w:noProof/>
          </w:rPr>
          <w:t>55</w:t>
        </w:r>
      </w:fldSimple>
      <w:r>
        <w:t>.</w:t>
      </w:r>
      <w:r w:rsidRPr="00D70886">
        <w:t xml:space="preserve"> Prikaz prijetnjom nastalih posljedica na život i zdravlje ljudi - Događaj s najgorim mogućim posljedicama – Suša</w:t>
      </w:r>
      <w:bookmarkEnd w:id="68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3798E" w:rsidRPr="00DB5440" w14:paraId="3BBA0FC1" w14:textId="77777777" w:rsidTr="005E177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9E605" w14:textId="378D6B56" w:rsidR="00B3798E" w:rsidRPr="00DB5440" w:rsidRDefault="00B3798E" w:rsidP="005E177E">
            <w:pPr>
              <w:spacing w:after="0" w:line="240" w:lineRule="auto"/>
              <w:jc w:val="center"/>
              <w:rPr>
                <w:b/>
                <w:sz w:val="20"/>
                <w:szCs w:val="20"/>
              </w:rPr>
            </w:pPr>
            <w:r w:rsidRPr="00DB5440">
              <w:rPr>
                <w:b/>
                <w:sz w:val="20"/>
                <w:szCs w:val="20"/>
              </w:rPr>
              <w:t>Život i zdravlje ljudi</w:t>
            </w:r>
          </w:p>
        </w:tc>
      </w:tr>
      <w:tr w:rsidR="00B3798E" w:rsidRPr="00DB5440" w14:paraId="1F21802A"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B32F5" w14:textId="77777777" w:rsidR="00B3798E" w:rsidRPr="00DB5440" w:rsidRDefault="00B3798E" w:rsidP="005E177E">
            <w:pPr>
              <w:spacing w:after="0" w:line="240" w:lineRule="auto"/>
              <w:jc w:val="center"/>
              <w:rPr>
                <w:b/>
                <w:sz w:val="20"/>
                <w:szCs w:val="20"/>
              </w:rPr>
            </w:pPr>
            <w:r w:rsidRPr="00DB544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EC4A9" w14:textId="77777777" w:rsidR="00B3798E" w:rsidRPr="00DB5440" w:rsidRDefault="00B3798E" w:rsidP="005E177E">
            <w:pPr>
              <w:spacing w:after="0" w:line="240" w:lineRule="auto"/>
              <w:jc w:val="center"/>
              <w:rPr>
                <w:b/>
                <w:sz w:val="20"/>
                <w:szCs w:val="20"/>
              </w:rPr>
            </w:pPr>
            <w:r w:rsidRPr="00DB544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B5159" w14:textId="77777777" w:rsidR="00B3798E" w:rsidRPr="00DB5440" w:rsidRDefault="00B3798E" w:rsidP="005E177E">
            <w:pPr>
              <w:spacing w:after="0" w:line="240" w:lineRule="auto"/>
              <w:jc w:val="center"/>
              <w:rPr>
                <w:b/>
                <w:sz w:val="20"/>
                <w:szCs w:val="20"/>
              </w:rPr>
            </w:pPr>
            <w:r w:rsidRPr="00DB5440">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CA7E4" w14:textId="77777777" w:rsidR="00B3798E" w:rsidRPr="00DB5440" w:rsidRDefault="00B3798E" w:rsidP="005E177E">
            <w:pPr>
              <w:spacing w:after="0" w:line="240" w:lineRule="auto"/>
              <w:jc w:val="center"/>
              <w:rPr>
                <w:b/>
                <w:sz w:val="20"/>
                <w:szCs w:val="20"/>
              </w:rPr>
            </w:pPr>
            <w:r w:rsidRPr="00DB5440">
              <w:rPr>
                <w:b/>
                <w:sz w:val="20"/>
                <w:szCs w:val="20"/>
              </w:rPr>
              <w:t>Odabrano</w:t>
            </w:r>
          </w:p>
        </w:tc>
      </w:tr>
      <w:tr w:rsidR="00B3798E" w:rsidRPr="00DB5440" w14:paraId="708B375E"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E96C9" w14:textId="77777777" w:rsidR="00B3798E" w:rsidRPr="00DB5440" w:rsidRDefault="00B3798E" w:rsidP="005E177E">
            <w:pPr>
              <w:spacing w:after="0" w:line="240" w:lineRule="auto"/>
              <w:jc w:val="center"/>
              <w:rPr>
                <w:b/>
                <w:sz w:val="20"/>
                <w:szCs w:val="20"/>
              </w:rPr>
            </w:pPr>
            <w:r w:rsidRPr="00DB544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B7A74" w14:textId="77777777" w:rsidR="00B3798E" w:rsidRPr="00DB5440" w:rsidRDefault="00B3798E" w:rsidP="005E177E">
            <w:pPr>
              <w:spacing w:after="0" w:line="240" w:lineRule="auto"/>
              <w:jc w:val="center"/>
              <w:rPr>
                <w:sz w:val="20"/>
                <w:szCs w:val="20"/>
              </w:rPr>
            </w:pPr>
            <w:r w:rsidRPr="00DB544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5A162" w14:textId="77777777" w:rsidR="00B3798E" w:rsidRPr="00DB5440" w:rsidRDefault="00B3798E" w:rsidP="005E177E">
            <w:pPr>
              <w:spacing w:after="0" w:line="240" w:lineRule="auto"/>
              <w:jc w:val="center"/>
              <w:rPr>
                <w:sz w:val="20"/>
                <w:szCs w:val="20"/>
              </w:rPr>
            </w:pPr>
            <w:r w:rsidRPr="00DB544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0D2684" w14:textId="1D100AE0" w:rsidR="00B3798E" w:rsidRPr="00DB5440" w:rsidRDefault="00B3798E" w:rsidP="005E177E">
            <w:pPr>
              <w:spacing w:after="0" w:line="240" w:lineRule="auto"/>
              <w:jc w:val="center"/>
              <w:rPr>
                <w:b/>
                <w:sz w:val="20"/>
                <w:szCs w:val="20"/>
              </w:rPr>
            </w:pPr>
          </w:p>
        </w:tc>
      </w:tr>
      <w:tr w:rsidR="00B3798E" w:rsidRPr="00DB5440" w14:paraId="05EF4AE5"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811CE" w14:textId="77777777" w:rsidR="00B3798E" w:rsidRPr="00DB5440" w:rsidRDefault="00B3798E" w:rsidP="005E177E">
            <w:pPr>
              <w:spacing w:after="0" w:line="240" w:lineRule="auto"/>
              <w:jc w:val="center"/>
              <w:rPr>
                <w:b/>
                <w:sz w:val="20"/>
                <w:szCs w:val="20"/>
              </w:rPr>
            </w:pPr>
            <w:r w:rsidRPr="00DB544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FC635" w14:textId="77777777" w:rsidR="00B3798E" w:rsidRPr="00DB5440" w:rsidRDefault="00B3798E" w:rsidP="005E177E">
            <w:pPr>
              <w:spacing w:after="0" w:line="240" w:lineRule="auto"/>
              <w:jc w:val="center"/>
              <w:rPr>
                <w:sz w:val="20"/>
                <w:szCs w:val="20"/>
              </w:rPr>
            </w:pPr>
            <w:r w:rsidRPr="00DB544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3A5D5" w14:textId="77777777" w:rsidR="00B3798E" w:rsidRPr="00DB5440" w:rsidRDefault="00B3798E" w:rsidP="005E177E">
            <w:pPr>
              <w:spacing w:after="0" w:line="240" w:lineRule="auto"/>
              <w:jc w:val="center"/>
              <w:rPr>
                <w:sz w:val="20"/>
                <w:szCs w:val="20"/>
              </w:rPr>
            </w:pPr>
            <w:r w:rsidRPr="00DB544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8DE0A1" w14:textId="0B7E07D3" w:rsidR="00B3798E" w:rsidRPr="00DB5440" w:rsidRDefault="006C42FD" w:rsidP="005E177E">
            <w:pPr>
              <w:spacing w:after="0" w:line="240" w:lineRule="auto"/>
              <w:jc w:val="center"/>
              <w:rPr>
                <w:b/>
                <w:bCs/>
                <w:sz w:val="20"/>
                <w:szCs w:val="20"/>
              </w:rPr>
            </w:pPr>
            <w:r>
              <w:rPr>
                <w:b/>
                <w:bCs/>
                <w:sz w:val="20"/>
                <w:szCs w:val="20"/>
              </w:rPr>
              <w:t>X</w:t>
            </w:r>
          </w:p>
        </w:tc>
      </w:tr>
      <w:tr w:rsidR="00B3798E" w:rsidRPr="00DB5440" w14:paraId="1916798C"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8F4D4" w14:textId="77777777" w:rsidR="00B3798E" w:rsidRPr="00DB5440" w:rsidRDefault="00B3798E" w:rsidP="005E177E">
            <w:pPr>
              <w:spacing w:after="0" w:line="240" w:lineRule="auto"/>
              <w:jc w:val="center"/>
              <w:rPr>
                <w:b/>
                <w:sz w:val="20"/>
                <w:szCs w:val="20"/>
              </w:rPr>
            </w:pPr>
            <w:r w:rsidRPr="00DB544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5475B" w14:textId="77777777" w:rsidR="00B3798E" w:rsidRPr="00DB5440" w:rsidRDefault="00B3798E" w:rsidP="005E177E">
            <w:pPr>
              <w:spacing w:after="0" w:line="240" w:lineRule="auto"/>
              <w:jc w:val="center"/>
              <w:rPr>
                <w:sz w:val="20"/>
                <w:szCs w:val="20"/>
              </w:rPr>
            </w:pPr>
            <w:r w:rsidRPr="00DB544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F1579" w14:textId="77777777" w:rsidR="00B3798E" w:rsidRPr="00DB5440" w:rsidRDefault="00B3798E" w:rsidP="005E177E">
            <w:pPr>
              <w:spacing w:after="0" w:line="240" w:lineRule="auto"/>
              <w:jc w:val="center"/>
              <w:rPr>
                <w:sz w:val="20"/>
                <w:szCs w:val="20"/>
              </w:rPr>
            </w:pPr>
            <w:r w:rsidRPr="00DB544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78B44" w14:textId="77777777" w:rsidR="00B3798E" w:rsidRPr="00DB5440" w:rsidRDefault="00B3798E" w:rsidP="005E177E">
            <w:pPr>
              <w:spacing w:after="0" w:line="240" w:lineRule="auto"/>
              <w:jc w:val="center"/>
              <w:rPr>
                <w:sz w:val="20"/>
                <w:szCs w:val="20"/>
              </w:rPr>
            </w:pPr>
          </w:p>
        </w:tc>
      </w:tr>
      <w:tr w:rsidR="00B3798E" w:rsidRPr="00DB5440" w14:paraId="071C267C" w14:textId="77777777" w:rsidTr="005E177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1B6BF" w14:textId="77777777" w:rsidR="00B3798E" w:rsidRPr="00DB5440" w:rsidRDefault="00B3798E" w:rsidP="005E177E">
            <w:pPr>
              <w:spacing w:after="0" w:line="240" w:lineRule="auto"/>
              <w:jc w:val="center"/>
              <w:rPr>
                <w:b/>
                <w:sz w:val="20"/>
                <w:szCs w:val="20"/>
              </w:rPr>
            </w:pPr>
            <w:r w:rsidRPr="00DB544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C6A6C" w14:textId="77777777" w:rsidR="00B3798E" w:rsidRPr="00DB5440" w:rsidRDefault="00B3798E" w:rsidP="005E177E">
            <w:pPr>
              <w:spacing w:after="0" w:line="240" w:lineRule="auto"/>
              <w:jc w:val="center"/>
              <w:rPr>
                <w:sz w:val="20"/>
                <w:szCs w:val="20"/>
              </w:rPr>
            </w:pPr>
            <w:r w:rsidRPr="00DB544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B6B15" w14:textId="77777777" w:rsidR="00B3798E" w:rsidRPr="00DB5440" w:rsidRDefault="00B3798E" w:rsidP="005E177E">
            <w:pPr>
              <w:spacing w:after="0" w:line="240" w:lineRule="auto"/>
              <w:jc w:val="center"/>
              <w:rPr>
                <w:sz w:val="20"/>
                <w:szCs w:val="20"/>
              </w:rPr>
            </w:pPr>
            <w:r w:rsidRPr="00DB544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7C0CB" w14:textId="77777777" w:rsidR="00B3798E" w:rsidRPr="00DB5440" w:rsidRDefault="00B3798E" w:rsidP="005E177E">
            <w:pPr>
              <w:spacing w:after="0" w:line="240" w:lineRule="auto"/>
              <w:jc w:val="center"/>
              <w:rPr>
                <w:b/>
                <w:bCs/>
                <w:sz w:val="20"/>
                <w:szCs w:val="20"/>
              </w:rPr>
            </w:pPr>
          </w:p>
        </w:tc>
      </w:tr>
      <w:tr w:rsidR="00B3798E" w:rsidRPr="00DB5440" w14:paraId="0FB804CD" w14:textId="77777777" w:rsidTr="005E177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D0463" w14:textId="77777777" w:rsidR="00B3798E" w:rsidRPr="00DB5440" w:rsidRDefault="00B3798E" w:rsidP="005E177E">
            <w:pPr>
              <w:spacing w:after="0" w:line="240" w:lineRule="auto"/>
              <w:jc w:val="center"/>
              <w:rPr>
                <w:b/>
                <w:sz w:val="20"/>
                <w:szCs w:val="20"/>
              </w:rPr>
            </w:pPr>
            <w:r w:rsidRPr="00DB544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E43A6" w14:textId="77777777" w:rsidR="00B3798E" w:rsidRPr="00DB5440" w:rsidRDefault="00B3798E" w:rsidP="005E177E">
            <w:pPr>
              <w:spacing w:after="0" w:line="240" w:lineRule="auto"/>
              <w:jc w:val="center"/>
              <w:rPr>
                <w:sz w:val="20"/>
                <w:szCs w:val="20"/>
              </w:rPr>
            </w:pPr>
            <w:r w:rsidRPr="00DB544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6108C" w14:textId="77777777" w:rsidR="00B3798E" w:rsidRPr="00DB5440" w:rsidRDefault="00B3798E" w:rsidP="005E177E">
            <w:pPr>
              <w:spacing w:after="0" w:line="240" w:lineRule="auto"/>
              <w:ind w:left="720"/>
              <w:contextualSpacing/>
              <w:rPr>
                <w:sz w:val="20"/>
                <w:szCs w:val="20"/>
                <w:lang w:val="en-US"/>
              </w:rPr>
            </w:pPr>
            <w:r w:rsidRPr="00DB544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058B26" w14:textId="475B8527" w:rsidR="00B3798E" w:rsidRPr="00DB5440" w:rsidRDefault="00B3798E" w:rsidP="005E177E">
            <w:pPr>
              <w:spacing w:after="0" w:line="240" w:lineRule="auto"/>
              <w:jc w:val="center"/>
              <w:rPr>
                <w:b/>
                <w:sz w:val="20"/>
                <w:szCs w:val="20"/>
              </w:rPr>
            </w:pPr>
          </w:p>
        </w:tc>
      </w:tr>
    </w:tbl>
    <w:p w14:paraId="14444ECD" w14:textId="77777777" w:rsidR="00A53524" w:rsidRDefault="00A53524" w:rsidP="00A53524">
      <w:pPr>
        <w:keepNext/>
        <w:keepLines/>
        <w:spacing w:after="0"/>
        <w:outlineLvl w:val="3"/>
        <w:rPr>
          <w:rFonts w:eastAsiaTheme="majorEastAsia" w:cstheme="majorBidi"/>
          <w:bCs/>
          <w:iCs/>
          <w:sz w:val="20"/>
        </w:rPr>
      </w:pPr>
    </w:p>
    <w:p w14:paraId="1B8FB930" w14:textId="442A4588" w:rsidR="00A53524" w:rsidRPr="00407D43" w:rsidRDefault="00A53524" w:rsidP="00D922A1">
      <w:pPr>
        <w:pStyle w:val="Naslov5"/>
        <w:numPr>
          <w:ilvl w:val="4"/>
          <w:numId w:val="143"/>
        </w:numPr>
      </w:pPr>
      <w:bookmarkStart w:id="690" w:name="_Toc197690296"/>
      <w:r w:rsidRPr="00407D43">
        <w:t>P</w:t>
      </w:r>
      <w:r w:rsidR="00B952B8">
        <w:t>osljedice na gospodarstvo</w:t>
      </w:r>
      <w:bookmarkEnd w:id="690"/>
    </w:p>
    <w:p w14:paraId="73C01F15" w14:textId="77777777" w:rsidR="00A53524" w:rsidRPr="00407D43" w:rsidRDefault="00A53524" w:rsidP="00A53524">
      <w:pPr>
        <w:spacing w:line="276" w:lineRule="auto"/>
        <w:jc w:val="both"/>
        <w:rPr>
          <w:sz w:val="24"/>
          <w:szCs w:val="24"/>
        </w:rPr>
      </w:pPr>
      <w:r w:rsidRPr="00407D43">
        <w:rPr>
          <w:sz w:val="24"/>
          <w:szCs w:val="24"/>
        </w:rPr>
        <w:t>Posljedice na gospodarstvo odnose se na ukupnu materijalnu i financijsku štetu u gospodarstvu nastalu utjecajem prijetnje. Materijalna šteta s posljedicama po gospodarstvo prikazuje se u odnosu na proračun</w:t>
      </w:r>
      <w:r>
        <w:rPr>
          <w:sz w:val="24"/>
          <w:szCs w:val="24"/>
        </w:rPr>
        <w:t xml:space="preserve"> Grada</w:t>
      </w:r>
      <w:r w:rsidRPr="00407D43">
        <w:rPr>
          <w:sz w:val="24"/>
          <w:szCs w:val="24"/>
        </w:rPr>
        <w:t xml:space="preserve">. </w:t>
      </w:r>
    </w:p>
    <w:p w14:paraId="2C754EC2" w14:textId="77777777" w:rsidR="00A53524" w:rsidRPr="00407D43" w:rsidRDefault="00A53524" w:rsidP="00A53524">
      <w:pPr>
        <w:spacing w:line="276" w:lineRule="auto"/>
        <w:jc w:val="both"/>
        <w:rPr>
          <w:rFonts w:ascii="Calibri" w:hAnsi="Calibri" w:cs="Calibri"/>
          <w:sz w:val="24"/>
          <w:szCs w:val="24"/>
        </w:rPr>
      </w:pPr>
      <w:r w:rsidRPr="00407D43">
        <w:rPr>
          <w:rFonts w:ascii="Calibri" w:hAnsi="Calibri" w:cs="Calibri"/>
          <w:sz w:val="24"/>
          <w:szCs w:val="24"/>
        </w:rPr>
        <w:t>Suša može nanijeti štetu od 50 - 80% na poljoprivrednim kulturama, a nerijetko se dogodi da nastane 100%-</w:t>
      </w:r>
      <w:proofErr w:type="spellStart"/>
      <w:r w:rsidRPr="00407D43">
        <w:rPr>
          <w:rFonts w:ascii="Calibri" w:hAnsi="Calibri" w:cs="Calibri"/>
          <w:sz w:val="24"/>
          <w:szCs w:val="24"/>
        </w:rPr>
        <w:t>tna</w:t>
      </w:r>
      <w:proofErr w:type="spellEnd"/>
      <w:r w:rsidRPr="00407D43">
        <w:rPr>
          <w:rFonts w:ascii="Calibri" w:hAnsi="Calibri" w:cs="Calibri"/>
          <w:sz w:val="24"/>
          <w:szCs w:val="24"/>
        </w:rPr>
        <w:t xml:space="preserve"> šteta. Procijenjeno je da će uslijed događaja s najgorim mogućim </w:t>
      </w:r>
      <w:r w:rsidRPr="00407D43">
        <w:rPr>
          <w:rFonts w:ascii="Calibri" w:hAnsi="Calibri" w:cs="Calibri"/>
          <w:sz w:val="24"/>
          <w:szCs w:val="24"/>
        </w:rPr>
        <w:lastRenderedPageBreak/>
        <w:t>posljedicama nastati materijalna šteta po gospodarstvo veća od 20% planiranih sredstava proračuna</w:t>
      </w:r>
      <w:r>
        <w:rPr>
          <w:rFonts w:ascii="Calibri" w:hAnsi="Calibri" w:cs="Calibri"/>
          <w:sz w:val="24"/>
          <w:szCs w:val="24"/>
        </w:rPr>
        <w:t xml:space="preserve"> Grada</w:t>
      </w:r>
      <w:r w:rsidRPr="00407D43">
        <w:rPr>
          <w:rFonts w:ascii="Calibri" w:hAnsi="Calibri" w:cs="Calibri"/>
          <w:sz w:val="24"/>
          <w:szCs w:val="24"/>
        </w:rPr>
        <w:t>.</w:t>
      </w:r>
    </w:p>
    <w:p w14:paraId="2B5B3222" w14:textId="70A05CDC" w:rsidR="00A53524" w:rsidRDefault="00A53524" w:rsidP="00A53524">
      <w:pPr>
        <w:pStyle w:val="Opisslike"/>
        <w:spacing w:line="276" w:lineRule="auto"/>
        <w:jc w:val="center"/>
      </w:pPr>
      <w:bookmarkStart w:id="691" w:name="_Toc197502217"/>
      <w:r>
        <w:t xml:space="preserve">Tablica </w:t>
      </w:r>
      <w:fldSimple w:instr=" SEQ Tablica \* ARABIC ">
        <w:r w:rsidR="00B70DC7">
          <w:rPr>
            <w:noProof/>
          </w:rPr>
          <w:t>56</w:t>
        </w:r>
      </w:fldSimple>
      <w:r>
        <w:t xml:space="preserve">. </w:t>
      </w:r>
      <w:r w:rsidRPr="00EC4C02">
        <w:t>Prikaz prijetnjom nastalih posljedica na gospodarstvo - Događaj s najgorim mogućim posljedicama – Suša</w:t>
      </w:r>
      <w:bookmarkEnd w:id="69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C42FD" w:rsidRPr="0014339B" w14:paraId="4462CE5E" w14:textId="77777777" w:rsidTr="005E177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2A00C" w14:textId="0D0319A4" w:rsidR="006C42FD" w:rsidRPr="0014339B" w:rsidRDefault="006C42FD" w:rsidP="005E177E">
            <w:pPr>
              <w:spacing w:after="0" w:line="240" w:lineRule="auto"/>
              <w:jc w:val="center"/>
              <w:rPr>
                <w:b/>
                <w:sz w:val="20"/>
                <w:szCs w:val="20"/>
              </w:rPr>
            </w:pPr>
            <w:r w:rsidRPr="0014339B">
              <w:rPr>
                <w:b/>
                <w:sz w:val="20"/>
                <w:szCs w:val="20"/>
              </w:rPr>
              <w:t>Gospodarstvo</w:t>
            </w:r>
          </w:p>
        </w:tc>
      </w:tr>
      <w:tr w:rsidR="006C42FD" w:rsidRPr="0014339B" w14:paraId="338F6306"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3B61B" w14:textId="77777777" w:rsidR="006C42FD" w:rsidRPr="0014339B" w:rsidRDefault="006C42FD" w:rsidP="005E177E">
            <w:pPr>
              <w:spacing w:after="0" w:line="240" w:lineRule="auto"/>
              <w:jc w:val="center"/>
              <w:rPr>
                <w:b/>
                <w:sz w:val="20"/>
                <w:szCs w:val="20"/>
              </w:rPr>
            </w:pPr>
            <w:r w:rsidRPr="0014339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DE800" w14:textId="77777777" w:rsidR="006C42FD" w:rsidRPr="0014339B" w:rsidRDefault="006C42FD" w:rsidP="005E177E">
            <w:pPr>
              <w:spacing w:after="0" w:line="240" w:lineRule="auto"/>
              <w:jc w:val="center"/>
              <w:rPr>
                <w:b/>
                <w:sz w:val="20"/>
                <w:szCs w:val="20"/>
              </w:rPr>
            </w:pPr>
            <w:r w:rsidRPr="0014339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A18B2" w14:textId="77777777" w:rsidR="006C42FD" w:rsidRPr="0014339B" w:rsidRDefault="006C42FD" w:rsidP="005E177E">
            <w:pPr>
              <w:spacing w:after="0" w:line="240" w:lineRule="auto"/>
              <w:jc w:val="center"/>
              <w:rPr>
                <w:b/>
                <w:sz w:val="20"/>
                <w:szCs w:val="20"/>
              </w:rPr>
            </w:pPr>
            <w:r w:rsidRPr="0014339B">
              <w:rPr>
                <w:b/>
                <w:sz w:val="20"/>
                <w:szCs w:val="20"/>
              </w:rPr>
              <w:t>% proračun</w:t>
            </w:r>
            <w:r>
              <w:rPr>
                <w:b/>
                <w:sz w:val="20"/>
                <w:szCs w:val="20"/>
              </w:rPr>
              <w:t>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2568E" w14:textId="77777777" w:rsidR="006C42FD" w:rsidRPr="0014339B" w:rsidRDefault="006C42FD" w:rsidP="005E177E">
            <w:pPr>
              <w:spacing w:after="0" w:line="240" w:lineRule="auto"/>
              <w:jc w:val="center"/>
              <w:rPr>
                <w:b/>
                <w:sz w:val="20"/>
                <w:szCs w:val="20"/>
              </w:rPr>
            </w:pPr>
            <w:r w:rsidRPr="0014339B">
              <w:rPr>
                <w:b/>
                <w:sz w:val="20"/>
                <w:szCs w:val="20"/>
              </w:rPr>
              <w:t>Odabrano</w:t>
            </w:r>
          </w:p>
        </w:tc>
      </w:tr>
      <w:tr w:rsidR="006C42FD" w:rsidRPr="0014339B" w14:paraId="7F6DE46C"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6A410" w14:textId="77777777" w:rsidR="006C42FD" w:rsidRPr="0014339B" w:rsidRDefault="006C42FD" w:rsidP="005E177E">
            <w:pPr>
              <w:spacing w:after="0" w:line="240" w:lineRule="auto"/>
              <w:jc w:val="center"/>
              <w:rPr>
                <w:b/>
                <w:sz w:val="20"/>
                <w:szCs w:val="20"/>
              </w:rPr>
            </w:pPr>
            <w:r w:rsidRPr="0014339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0CD36" w14:textId="77777777" w:rsidR="006C42FD" w:rsidRPr="0014339B" w:rsidRDefault="006C42FD" w:rsidP="005E177E">
            <w:pPr>
              <w:spacing w:after="0" w:line="240" w:lineRule="auto"/>
              <w:jc w:val="center"/>
              <w:rPr>
                <w:sz w:val="20"/>
                <w:szCs w:val="20"/>
              </w:rPr>
            </w:pPr>
            <w:r w:rsidRPr="0014339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D4A76" w14:textId="77777777" w:rsidR="006C42FD" w:rsidRPr="0014339B" w:rsidRDefault="006C42FD" w:rsidP="005E177E">
            <w:pPr>
              <w:spacing w:after="0" w:line="240" w:lineRule="auto"/>
              <w:jc w:val="center"/>
              <w:rPr>
                <w:sz w:val="20"/>
                <w:szCs w:val="20"/>
              </w:rPr>
            </w:pPr>
            <w:r w:rsidRPr="0014339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E7367" w14:textId="77777777" w:rsidR="006C42FD" w:rsidRPr="0014339B" w:rsidRDefault="006C42FD" w:rsidP="005E177E">
            <w:pPr>
              <w:spacing w:after="0" w:line="240" w:lineRule="auto"/>
              <w:jc w:val="center"/>
              <w:rPr>
                <w:sz w:val="20"/>
                <w:szCs w:val="20"/>
              </w:rPr>
            </w:pPr>
          </w:p>
        </w:tc>
      </w:tr>
      <w:tr w:rsidR="006C42FD" w:rsidRPr="0014339B" w14:paraId="7BE2C416"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0F14F" w14:textId="77777777" w:rsidR="006C42FD" w:rsidRPr="0014339B" w:rsidRDefault="006C42FD" w:rsidP="005E177E">
            <w:pPr>
              <w:spacing w:after="0" w:line="240" w:lineRule="auto"/>
              <w:jc w:val="center"/>
              <w:rPr>
                <w:b/>
                <w:sz w:val="20"/>
                <w:szCs w:val="20"/>
              </w:rPr>
            </w:pPr>
            <w:r w:rsidRPr="0014339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627AA" w14:textId="77777777" w:rsidR="006C42FD" w:rsidRPr="0014339B" w:rsidRDefault="006C42FD"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C4E91" w14:textId="77777777" w:rsidR="006C42FD" w:rsidRPr="0014339B" w:rsidRDefault="006C42FD" w:rsidP="005E177E">
            <w:pPr>
              <w:spacing w:after="0" w:line="240" w:lineRule="auto"/>
              <w:jc w:val="center"/>
              <w:rPr>
                <w:sz w:val="20"/>
                <w:szCs w:val="20"/>
              </w:rPr>
            </w:pPr>
            <w:r w:rsidRPr="0014339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EF826" w14:textId="77777777" w:rsidR="006C42FD" w:rsidRPr="0014339B" w:rsidRDefault="006C42FD" w:rsidP="005E177E">
            <w:pPr>
              <w:spacing w:after="0" w:line="240" w:lineRule="auto"/>
              <w:jc w:val="center"/>
              <w:rPr>
                <w:b/>
                <w:sz w:val="20"/>
                <w:szCs w:val="20"/>
              </w:rPr>
            </w:pPr>
          </w:p>
        </w:tc>
      </w:tr>
      <w:tr w:rsidR="006C42FD" w:rsidRPr="0014339B" w14:paraId="15C41B75"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96A9D" w14:textId="77777777" w:rsidR="006C42FD" w:rsidRPr="0014339B" w:rsidRDefault="006C42FD" w:rsidP="005E177E">
            <w:pPr>
              <w:spacing w:after="0" w:line="240" w:lineRule="auto"/>
              <w:jc w:val="center"/>
              <w:rPr>
                <w:b/>
                <w:sz w:val="20"/>
                <w:szCs w:val="20"/>
              </w:rPr>
            </w:pPr>
            <w:r w:rsidRPr="0014339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BF528" w14:textId="77777777" w:rsidR="006C42FD" w:rsidRPr="0014339B" w:rsidRDefault="006C42FD"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8DD7F" w14:textId="77777777" w:rsidR="006C42FD" w:rsidRPr="0014339B" w:rsidRDefault="006C42FD" w:rsidP="005E177E">
            <w:pPr>
              <w:spacing w:after="0" w:line="240" w:lineRule="auto"/>
              <w:jc w:val="center"/>
              <w:rPr>
                <w:sz w:val="20"/>
                <w:szCs w:val="20"/>
              </w:rPr>
            </w:pPr>
            <w:r w:rsidRPr="0014339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5FC12" w14:textId="77777777" w:rsidR="006C42FD" w:rsidRPr="0014339B" w:rsidRDefault="006C42FD" w:rsidP="005E177E">
            <w:pPr>
              <w:spacing w:after="0" w:line="240" w:lineRule="auto"/>
              <w:jc w:val="center"/>
              <w:rPr>
                <w:b/>
                <w:sz w:val="20"/>
                <w:szCs w:val="20"/>
              </w:rPr>
            </w:pPr>
          </w:p>
        </w:tc>
      </w:tr>
      <w:tr w:rsidR="006C42FD" w:rsidRPr="0014339B" w14:paraId="43FEC040"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E049D" w14:textId="77777777" w:rsidR="006C42FD" w:rsidRPr="0014339B" w:rsidRDefault="006C42FD" w:rsidP="005E177E">
            <w:pPr>
              <w:spacing w:after="0" w:line="240" w:lineRule="auto"/>
              <w:jc w:val="center"/>
              <w:rPr>
                <w:b/>
                <w:sz w:val="20"/>
                <w:szCs w:val="20"/>
              </w:rPr>
            </w:pPr>
            <w:r w:rsidRPr="0014339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BBD8" w14:textId="77777777" w:rsidR="006C42FD" w:rsidRPr="0014339B" w:rsidRDefault="006C42FD"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A523D" w14:textId="77777777" w:rsidR="006C42FD" w:rsidRPr="0014339B" w:rsidRDefault="006C42FD" w:rsidP="005E177E">
            <w:pPr>
              <w:spacing w:after="0" w:line="240" w:lineRule="auto"/>
              <w:jc w:val="center"/>
              <w:rPr>
                <w:sz w:val="20"/>
                <w:szCs w:val="20"/>
              </w:rPr>
            </w:pPr>
            <w:r w:rsidRPr="0014339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1E945" w14:textId="77777777" w:rsidR="006C42FD" w:rsidRPr="0014339B" w:rsidRDefault="006C42FD" w:rsidP="005E177E">
            <w:pPr>
              <w:spacing w:after="0" w:line="240" w:lineRule="auto"/>
              <w:jc w:val="center"/>
              <w:rPr>
                <w:b/>
                <w:sz w:val="20"/>
                <w:szCs w:val="20"/>
              </w:rPr>
            </w:pPr>
            <w:r>
              <w:rPr>
                <w:b/>
                <w:sz w:val="20"/>
                <w:szCs w:val="20"/>
              </w:rPr>
              <w:t>X</w:t>
            </w:r>
          </w:p>
        </w:tc>
      </w:tr>
      <w:tr w:rsidR="006C42FD" w:rsidRPr="0014339B" w14:paraId="059FB4B3"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23C55" w14:textId="77777777" w:rsidR="006C42FD" w:rsidRPr="0014339B" w:rsidRDefault="006C42FD" w:rsidP="005E177E">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13DA0" w14:textId="77777777" w:rsidR="006C42FD" w:rsidRPr="0014339B" w:rsidRDefault="006C42FD"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61E88" w14:textId="77777777" w:rsidR="006C42FD" w:rsidRPr="0014339B" w:rsidRDefault="006C42FD" w:rsidP="005E177E">
            <w:pPr>
              <w:spacing w:after="0" w:line="240" w:lineRule="auto"/>
              <w:jc w:val="center"/>
              <w:rPr>
                <w:sz w:val="20"/>
                <w:szCs w:val="20"/>
              </w:rPr>
            </w:pPr>
            <w:r w:rsidRPr="0014339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E278B" w14:textId="4AFB6618" w:rsidR="006C42FD" w:rsidRPr="0014339B" w:rsidRDefault="006C42FD" w:rsidP="005E177E">
            <w:pPr>
              <w:spacing w:after="0" w:line="240" w:lineRule="auto"/>
              <w:jc w:val="center"/>
              <w:rPr>
                <w:b/>
                <w:sz w:val="20"/>
                <w:szCs w:val="20"/>
              </w:rPr>
            </w:pPr>
          </w:p>
        </w:tc>
      </w:tr>
    </w:tbl>
    <w:p w14:paraId="103E9D3B" w14:textId="77777777" w:rsidR="006C42FD" w:rsidRPr="006C42FD" w:rsidRDefault="006C42FD" w:rsidP="006C42FD">
      <w:pPr>
        <w:rPr>
          <w:lang w:eastAsia="zh-CN"/>
        </w:rPr>
      </w:pPr>
    </w:p>
    <w:p w14:paraId="083AEED7" w14:textId="23E81C5C" w:rsidR="00A53524" w:rsidRPr="00EC4C02" w:rsidRDefault="00A53524" w:rsidP="00D922A1">
      <w:pPr>
        <w:pStyle w:val="Naslov5"/>
        <w:numPr>
          <w:ilvl w:val="4"/>
          <w:numId w:val="143"/>
        </w:numPr>
      </w:pPr>
      <w:bookmarkStart w:id="692" w:name="_Toc197690297"/>
      <w:r w:rsidRPr="00EC4C02">
        <w:t>P</w:t>
      </w:r>
      <w:r w:rsidR="00EC2095">
        <w:t>osljedice na društvenu stabilnost i politiku</w:t>
      </w:r>
      <w:bookmarkEnd w:id="692"/>
    </w:p>
    <w:p w14:paraId="57E95824" w14:textId="77777777" w:rsidR="00A53524" w:rsidRPr="00EC4C02" w:rsidRDefault="00A53524" w:rsidP="00A53524">
      <w:pPr>
        <w:spacing w:after="0" w:line="276" w:lineRule="auto"/>
        <w:jc w:val="both"/>
        <w:rPr>
          <w:rFonts w:cstheme="minorHAnsi"/>
          <w:sz w:val="24"/>
          <w:szCs w:val="24"/>
        </w:rPr>
      </w:pPr>
      <w:r w:rsidRPr="00EC4C02">
        <w:rPr>
          <w:rFonts w:cstheme="minorHAnsi"/>
          <w:sz w:val="24"/>
          <w:szCs w:val="24"/>
        </w:rPr>
        <w:t xml:space="preserve">Procjena posljedica na društvenu stabilnosti i politiku vezana je na oštećenja zgrada u kojima su smještene ključne institucije i oštećenje kritične infrastrukture. </w:t>
      </w:r>
    </w:p>
    <w:p w14:paraId="2DE73319" w14:textId="77777777" w:rsidR="00A53524" w:rsidRPr="00EC4C02" w:rsidRDefault="00A53524" w:rsidP="00A53524">
      <w:pPr>
        <w:spacing w:line="276" w:lineRule="auto"/>
        <w:jc w:val="both"/>
        <w:rPr>
          <w:rFonts w:cstheme="minorHAnsi"/>
          <w:sz w:val="24"/>
          <w:szCs w:val="24"/>
        </w:rPr>
      </w:pPr>
      <w:r w:rsidRPr="00EC4C02">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A00DA4" w14:textId="77777777" w:rsidR="00A53524" w:rsidRPr="00EC4C02" w:rsidRDefault="00A53524" w:rsidP="00A53524">
      <w:pPr>
        <w:spacing w:after="0" w:line="276" w:lineRule="auto"/>
        <w:jc w:val="both"/>
        <w:rPr>
          <w:rFonts w:cstheme="minorHAnsi"/>
          <w:sz w:val="24"/>
          <w:szCs w:val="24"/>
        </w:rPr>
      </w:pPr>
      <w:r w:rsidRPr="00EC4C02">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2C3811F7" w14:textId="77777777" w:rsidR="00A53524" w:rsidRPr="00EC4C02" w:rsidRDefault="00A53524" w:rsidP="00A53524">
      <w:pPr>
        <w:spacing w:line="276" w:lineRule="auto"/>
        <w:jc w:val="both"/>
        <w:rPr>
          <w:rFonts w:cstheme="minorHAnsi"/>
          <w:sz w:val="24"/>
          <w:szCs w:val="24"/>
        </w:rPr>
      </w:pPr>
      <w:r w:rsidRPr="00EC4C02">
        <w:rPr>
          <w:rFonts w:cstheme="minorHAnsi"/>
          <w:sz w:val="24"/>
          <w:szCs w:val="24"/>
        </w:rPr>
        <w:t>Ukupna materijalna šteta prikazana je u odnosu na proračun</w:t>
      </w:r>
      <w:r>
        <w:rPr>
          <w:rFonts w:cstheme="minorHAnsi"/>
          <w:sz w:val="24"/>
          <w:szCs w:val="24"/>
        </w:rPr>
        <w:t xml:space="preserve"> Grada</w:t>
      </w:r>
      <w:r w:rsidRPr="00EC4C02">
        <w:rPr>
          <w:rFonts w:cstheme="minorHAnsi"/>
          <w:sz w:val="24"/>
          <w:szCs w:val="24"/>
        </w:rPr>
        <w:t xml:space="preserve">, ako je šteta na kritičnoj infrastrukturi od značaja za funkcioniranje društva, točnije samouprave u cjelini. </w:t>
      </w:r>
    </w:p>
    <w:p w14:paraId="7E15EBD8" w14:textId="77777777" w:rsidR="00A53524" w:rsidRPr="00EC4C02" w:rsidRDefault="00A53524" w:rsidP="00A53524">
      <w:pPr>
        <w:spacing w:line="276" w:lineRule="auto"/>
        <w:jc w:val="both"/>
        <w:rPr>
          <w:rFonts w:cstheme="minorHAnsi"/>
          <w:sz w:val="24"/>
          <w:szCs w:val="24"/>
        </w:rPr>
      </w:pPr>
      <w:r w:rsidRPr="00EC4C02">
        <w:rPr>
          <w:rFonts w:cstheme="minorHAnsi"/>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w:t>
      </w:r>
      <w:r>
        <w:rPr>
          <w:rFonts w:cstheme="minorHAnsi"/>
          <w:sz w:val="24"/>
          <w:szCs w:val="24"/>
        </w:rPr>
        <w:t xml:space="preserve"> proračun Grada</w:t>
      </w:r>
      <w:r w:rsidRPr="00EC4C02">
        <w:rPr>
          <w:rFonts w:cstheme="minorHAnsi"/>
          <w:sz w:val="24"/>
          <w:szCs w:val="24"/>
        </w:rPr>
        <w:t>.  Procjenjuje se da bi nastala šteta bila manja od 0,5% proračuna. Prema tome šteta je procijenjena zanemarivom te se neće prikazati tablično i putem matrice.</w:t>
      </w:r>
    </w:p>
    <w:p w14:paraId="2A05C9BC" w14:textId="03381DA5" w:rsidR="00A53524" w:rsidRPr="0079618D" w:rsidRDefault="00A53524" w:rsidP="00D922A1">
      <w:pPr>
        <w:pStyle w:val="Naslov5"/>
        <w:numPr>
          <w:ilvl w:val="4"/>
          <w:numId w:val="143"/>
        </w:numPr>
      </w:pPr>
      <w:bookmarkStart w:id="693" w:name="_Toc197690298"/>
      <w:r w:rsidRPr="0079618D">
        <w:t>Vjerojatnost pojave događaja s najgorim mogućim posljedicama uslijed suše</w:t>
      </w:r>
      <w:bookmarkEnd w:id="693"/>
    </w:p>
    <w:p w14:paraId="3B190C56" w14:textId="77777777" w:rsidR="00A53524" w:rsidRPr="0079618D" w:rsidRDefault="00A53524" w:rsidP="00A53524">
      <w:pPr>
        <w:spacing w:after="0"/>
      </w:pPr>
    </w:p>
    <w:p w14:paraId="4AFB0D51" w14:textId="08F24268" w:rsidR="00A53524" w:rsidRPr="0079618D" w:rsidRDefault="00A53524" w:rsidP="00A53524">
      <w:pPr>
        <w:pStyle w:val="Opisslike"/>
        <w:spacing w:line="276" w:lineRule="auto"/>
        <w:jc w:val="center"/>
        <w:rPr>
          <w:b w:val="0"/>
          <w:bCs w:val="0"/>
        </w:rPr>
      </w:pPr>
      <w:bookmarkStart w:id="694" w:name="_Toc197502218"/>
      <w:r>
        <w:t xml:space="preserve">Tablica </w:t>
      </w:r>
      <w:fldSimple w:instr=" SEQ Tablica \* ARABIC ">
        <w:r w:rsidR="00B70DC7">
          <w:rPr>
            <w:noProof/>
          </w:rPr>
          <w:t>57</w:t>
        </w:r>
      </w:fldSimple>
      <w:r>
        <w:t xml:space="preserve">. </w:t>
      </w:r>
      <w:r w:rsidRPr="0079618D">
        <w:t>Vjerojatnost pojave događaja s najgorim mogućim posljedicama – Suša</w:t>
      </w:r>
      <w:bookmarkEnd w:id="69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53524" w:rsidRPr="0079618D" w14:paraId="72E726E8" w14:textId="77777777" w:rsidTr="007F5CF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AC09B" w14:textId="77777777" w:rsidR="00A53524" w:rsidRPr="0079618D" w:rsidRDefault="00A53524" w:rsidP="007F5CF7">
            <w:pPr>
              <w:spacing w:after="0" w:line="240" w:lineRule="auto"/>
              <w:jc w:val="center"/>
              <w:rPr>
                <w:b/>
                <w:sz w:val="20"/>
                <w:szCs w:val="20"/>
              </w:rPr>
            </w:pPr>
            <w:r w:rsidRPr="0079618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BCE88" w14:textId="77777777" w:rsidR="00A53524" w:rsidRPr="0079618D" w:rsidRDefault="00A53524" w:rsidP="007F5CF7">
            <w:pPr>
              <w:spacing w:after="0" w:line="240" w:lineRule="auto"/>
              <w:jc w:val="center"/>
              <w:rPr>
                <w:b/>
                <w:sz w:val="20"/>
                <w:szCs w:val="20"/>
              </w:rPr>
            </w:pPr>
            <w:r w:rsidRPr="0079618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EF12E" w14:textId="77777777" w:rsidR="00A53524" w:rsidRPr="0079618D" w:rsidRDefault="00A53524" w:rsidP="007F5CF7">
            <w:pPr>
              <w:spacing w:after="0" w:line="240" w:lineRule="auto"/>
              <w:jc w:val="center"/>
              <w:rPr>
                <w:b/>
                <w:sz w:val="20"/>
                <w:szCs w:val="20"/>
              </w:rPr>
            </w:pPr>
            <w:r w:rsidRPr="0079618D">
              <w:rPr>
                <w:b/>
                <w:sz w:val="20"/>
                <w:szCs w:val="20"/>
              </w:rPr>
              <w:t>Vjerojatnost/frekvencija</w:t>
            </w:r>
          </w:p>
        </w:tc>
      </w:tr>
      <w:tr w:rsidR="00A53524" w:rsidRPr="0079618D" w14:paraId="6A2ED68E" w14:textId="77777777" w:rsidTr="007F5CF7">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C9123" w14:textId="77777777" w:rsidR="00A53524" w:rsidRPr="0079618D" w:rsidRDefault="00A53524" w:rsidP="007F5CF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8B31F" w14:textId="77777777" w:rsidR="00A53524" w:rsidRPr="0079618D" w:rsidRDefault="00A53524" w:rsidP="007F5CF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C8A12" w14:textId="77777777" w:rsidR="00A53524" w:rsidRPr="0079618D" w:rsidRDefault="00A53524" w:rsidP="007F5CF7">
            <w:pPr>
              <w:spacing w:after="0" w:line="240" w:lineRule="auto"/>
              <w:jc w:val="center"/>
              <w:rPr>
                <w:b/>
                <w:sz w:val="20"/>
                <w:szCs w:val="20"/>
              </w:rPr>
            </w:pPr>
            <w:r w:rsidRPr="0079618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9BE44" w14:textId="77777777" w:rsidR="00A53524" w:rsidRPr="0079618D" w:rsidRDefault="00A53524" w:rsidP="007F5CF7">
            <w:pPr>
              <w:spacing w:after="0" w:line="240" w:lineRule="auto"/>
              <w:jc w:val="center"/>
              <w:rPr>
                <w:b/>
                <w:sz w:val="20"/>
                <w:szCs w:val="20"/>
              </w:rPr>
            </w:pPr>
            <w:r w:rsidRPr="0079618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4F57D" w14:textId="77777777" w:rsidR="00A53524" w:rsidRPr="0079618D" w:rsidRDefault="00A53524" w:rsidP="007F5CF7">
            <w:pPr>
              <w:spacing w:after="0" w:line="240" w:lineRule="auto"/>
              <w:jc w:val="center"/>
              <w:rPr>
                <w:b/>
                <w:sz w:val="20"/>
                <w:szCs w:val="20"/>
              </w:rPr>
            </w:pPr>
            <w:r w:rsidRPr="0079618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0AC4DA" w14:textId="77777777" w:rsidR="00A53524" w:rsidRPr="0079618D" w:rsidRDefault="00A53524" w:rsidP="007F5CF7">
            <w:pPr>
              <w:spacing w:after="0" w:line="240" w:lineRule="auto"/>
              <w:jc w:val="center"/>
              <w:rPr>
                <w:b/>
                <w:sz w:val="20"/>
                <w:szCs w:val="20"/>
              </w:rPr>
            </w:pPr>
            <w:r w:rsidRPr="0079618D">
              <w:rPr>
                <w:b/>
                <w:sz w:val="20"/>
                <w:szCs w:val="20"/>
              </w:rPr>
              <w:t>Odabrano</w:t>
            </w:r>
          </w:p>
        </w:tc>
      </w:tr>
      <w:tr w:rsidR="00A53524" w:rsidRPr="0079618D" w14:paraId="64C5AFBC" w14:textId="77777777" w:rsidTr="007F5CF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9ECFD" w14:textId="77777777" w:rsidR="00A53524" w:rsidRPr="0079618D" w:rsidRDefault="00A53524" w:rsidP="007F5CF7">
            <w:pPr>
              <w:spacing w:after="0" w:line="240" w:lineRule="auto"/>
              <w:jc w:val="center"/>
              <w:rPr>
                <w:b/>
                <w:sz w:val="20"/>
                <w:szCs w:val="20"/>
              </w:rPr>
            </w:pPr>
            <w:r w:rsidRPr="0079618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572DD" w14:textId="77777777" w:rsidR="00A53524" w:rsidRPr="0079618D" w:rsidRDefault="00A53524" w:rsidP="007F5CF7">
            <w:pPr>
              <w:spacing w:after="0" w:line="240" w:lineRule="auto"/>
              <w:jc w:val="center"/>
              <w:rPr>
                <w:sz w:val="20"/>
                <w:szCs w:val="20"/>
              </w:rPr>
            </w:pPr>
            <w:r w:rsidRPr="0079618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450AA" w14:textId="77777777" w:rsidR="00A53524" w:rsidRPr="0079618D" w:rsidRDefault="00A53524" w:rsidP="007F5CF7">
            <w:pPr>
              <w:spacing w:after="0" w:line="240" w:lineRule="auto"/>
              <w:jc w:val="center"/>
              <w:rPr>
                <w:sz w:val="20"/>
                <w:szCs w:val="20"/>
              </w:rPr>
            </w:pPr>
            <w:r w:rsidRPr="0079618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7756E" w14:textId="77777777" w:rsidR="00A53524" w:rsidRPr="0079618D" w:rsidRDefault="00A53524" w:rsidP="007F5CF7">
            <w:pPr>
              <w:spacing w:after="0" w:line="240" w:lineRule="auto"/>
              <w:jc w:val="center"/>
              <w:rPr>
                <w:sz w:val="20"/>
                <w:szCs w:val="20"/>
              </w:rPr>
            </w:pPr>
            <w:r w:rsidRPr="0079618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0D78C" w14:textId="77777777" w:rsidR="00A53524" w:rsidRPr="0079618D" w:rsidRDefault="00A53524" w:rsidP="007F5CF7">
            <w:pPr>
              <w:spacing w:after="0" w:line="240" w:lineRule="auto"/>
              <w:jc w:val="center"/>
              <w:rPr>
                <w:sz w:val="20"/>
                <w:szCs w:val="20"/>
              </w:rPr>
            </w:pPr>
            <w:r w:rsidRPr="0079618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5A06DA" w14:textId="77777777" w:rsidR="00A53524" w:rsidRPr="0079618D" w:rsidRDefault="00A53524" w:rsidP="007F5CF7">
            <w:pPr>
              <w:spacing w:after="0" w:line="240" w:lineRule="auto"/>
              <w:jc w:val="center"/>
              <w:rPr>
                <w:b/>
                <w:sz w:val="20"/>
                <w:szCs w:val="20"/>
              </w:rPr>
            </w:pPr>
          </w:p>
        </w:tc>
      </w:tr>
      <w:tr w:rsidR="00A53524" w:rsidRPr="0079618D" w14:paraId="2F35EB87" w14:textId="77777777" w:rsidTr="007F5CF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3B7A3" w14:textId="77777777" w:rsidR="00A53524" w:rsidRPr="0079618D" w:rsidRDefault="00A53524" w:rsidP="007F5CF7">
            <w:pPr>
              <w:spacing w:after="0" w:line="240" w:lineRule="auto"/>
              <w:jc w:val="center"/>
              <w:rPr>
                <w:b/>
                <w:sz w:val="20"/>
                <w:szCs w:val="20"/>
              </w:rPr>
            </w:pPr>
            <w:r w:rsidRPr="0079618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890C0" w14:textId="77777777" w:rsidR="00A53524" w:rsidRPr="0079618D" w:rsidRDefault="00A53524" w:rsidP="007F5CF7">
            <w:pPr>
              <w:spacing w:after="0" w:line="240" w:lineRule="auto"/>
              <w:jc w:val="center"/>
              <w:rPr>
                <w:sz w:val="20"/>
                <w:szCs w:val="20"/>
              </w:rPr>
            </w:pPr>
            <w:r w:rsidRPr="0079618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5F9DB" w14:textId="77777777" w:rsidR="00A53524" w:rsidRPr="0079618D" w:rsidRDefault="00A53524" w:rsidP="007F5CF7">
            <w:pPr>
              <w:spacing w:after="0" w:line="240" w:lineRule="auto"/>
              <w:jc w:val="center"/>
              <w:rPr>
                <w:sz w:val="20"/>
                <w:szCs w:val="20"/>
              </w:rPr>
            </w:pPr>
            <w:r w:rsidRPr="0079618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F13D0" w14:textId="77777777" w:rsidR="00A53524" w:rsidRPr="0079618D" w:rsidRDefault="00A53524" w:rsidP="007F5CF7">
            <w:pPr>
              <w:spacing w:after="0" w:line="240" w:lineRule="auto"/>
              <w:jc w:val="center"/>
              <w:rPr>
                <w:sz w:val="20"/>
                <w:szCs w:val="20"/>
              </w:rPr>
            </w:pPr>
            <w:r w:rsidRPr="0079618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7D074" w14:textId="77777777" w:rsidR="00A53524" w:rsidRPr="0079618D" w:rsidRDefault="00A53524" w:rsidP="007F5CF7">
            <w:pPr>
              <w:spacing w:after="0" w:line="240" w:lineRule="auto"/>
              <w:jc w:val="center"/>
              <w:rPr>
                <w:sz w:val="20"/>
                <w:szCs w:val="20"/>
              </w:rPr>
            </w:pPr>
            <w:r w:rsidRPr="0079618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B4CD54" w14:textId="77777777" w:rsidR="00A53524" w:rsidRPr="0079618D" w:rsidRDefault="00A53524" w:rsidP="007F5CF7">
            <w:pPr>
              <w:spacing w:after="0" w:line="240" w:lineRule="auto"/>
              <w:jc w:val="center"/>
              <w:rPr>
                <w:b/>
                <w:sz w:val="20"/>
                <w:szCs w:val="20"/>
              </w:rPr>
            </w:pPr>
          </w:p>
        </w:tc>
      </w:tr>
      <w:tr w:rsidR="00A53524" w:rsidRPr="0079618D" w14:paraId="1DA8DD84" w14:textId="77777777" w:rsidTr="007F5CF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975FB" w14:textId="77777777" w:rsidR="00A53524" w:rsidRPr="0079618D" w:rsidRDefault="00A53524" w:rsidP="007F5CF7">
            <w:pPr>
              <w:spacing w:after="0" w:line="240" w:lineRule="auto"/>
              <w:jc w:val="center"/>
              <w:rPr>
                <w:b/>
                <w:sz w:val="20"/>
                <w:szCs w:val="20"/>
              </w:rPr>
            </w:pPr>
            <w:r w:rsidRPr="0079618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FF328" w14:textId="77777777" w:rsidR="00A53524" w:rsidRPr="0079618D" w:rsidRDefault="00A53524" w:rsidP="007F5CF7">
            <w:pPr>
              <w:spacing w:after="0" w:line="240" w:lineRule="auto"/>
              <w:jc w:val="center"/>
              <w:rPr>
                <w:sz w:val="20"/>
                <w:szCs w:val="20"/>
              </w:rPr>
            </w:pPr>
            <w:r w:rsidRPr="0079618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FF842" w14:textId="77777777" w:rsidR="00A53524" w:rsidRPr="0079618D" w:rsidRDefault="00A53524" w:rsidP="007F5CF7">
            <w:pPr>
              <w:spacing w:after="0" w:line="240" w:lineRule="auto"/>
              <w:jc w:val="center"/>
              <w:rPr>
                <w:sz w:val="20"/>
                <w:szCs w:val="20"/>
              </w:rPr>
            </w:pPr>
            <w:r w:rsidRPr="0079618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3D4B0" w14:textId="77777777" w:rsidR="00A53524" w:rsidRPr="0079618D" w:rsidRDefault="00A53524" w:rsidP="007F5CF7">
            <w:pPr>
              <w:spacing w:after="0" w:line="240" w:lineRule="auto"/>
              <w:jc w:val="center"/>
              <w:rPr>
                <w:sz w:val="20"/>
                <w:szCs w:val="20"/>
              </w:rPr>
            </w:pPr>
            <w:r w:rsidRPr="0079618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3668A" w14:textId="77777777" w:rsidR="00A53524" w:rsidRPr="0079618D" w:rsidRDefault="00A53524" w:rsidP="007F5CF7">
            <w:pPr>
              <w:spacing w:after="0" w:line="240" w:lineRule="auto"/>
              <w:jc w:val="center"/>
              <w:rPr>
                <w:sz w:val="20"/>
                <w:szCs w:val="20"/>
              </w:rPr>
            </w:pPr>
            <w:r w:rsidRPr="0079618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5186B0" w14:textId="77777777" w:rsidR="00A53524" w:rsidRPr="0079618D" w:rsidRDefault="00A53524" w:rsidP="007F5CF7">
            <w:pPr>
              <w:spacing w:after="0" w:line="240" w:lineRule="auto"/>
              <w:jc w:val="center"/>
              <w:rPr>
                <w:b/>
                <w:sz w:val="20"/>
                <w:szCs w:val="20"/>
              </w:rPr>
            </w:pPr>
          </w:p>
        </w:tc>
      </w:tr>
      <w:tr w:rsidR="00A53524" w:rsidRPr="0079618D" w14:paraId="5BFAE30B" w14:textId="77777777" w:rsidTr="007F5CF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6C0AE" w14:textId="77777777" w:rsidR="00A53524" w:rsidRPr="0079618D" w:rsidRDefault="00A53524" w:rsidP="007F5CF7">
            <w:pPr>
              <w:spacing w:after="0" w:line="240" w:lineRule="auto"/>
              <w:jc w:val="center"/>
              <w:rPr>
                <w:b/>
                <w:sz w:val="20"/>
                <w:szCs w:val="20"/>
              </w:rPr>
            </w:pPr>
            <w:r w:rsidRPr="0079618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AC81A" w14:textId="77777777" w:rsidR="00A53524" w:rsidRPr="0079618D" w:rsidRDefault="00A53524" w:rsidP="007F5CF7">
            <w:pPr>
              <w:spacing w:after="0" w:line="240" w:lineRule="auto"/>
              <w:jc w:val="center"/>
              <w:rPr>
                <w:sz w:val="20"/>
                <w:szCs w:val="20"/>
              </w:rPr>
            </w:pPr>
            <w:r w:rsidRPr="0079618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B4EB4" w14:textId="77777777" w:rsidR="00A53524" w:rsidRPr="0079618D" w:rsidRDefault="00A53524" w:rsidP="007F5CF7">
            <w:pPr>
              <w:spacing w:after="0" w:line="240" w:lineRule="auto"/>
              <w:jc w:val="center"/>
              <w:rPr>
                <w:sz w:val="20"/>
                <w:szCs w:val="20"/>
              </w:rPr>
            </w:pPr>
            <w:r w:rsidRPr="0079618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7579C" w14:textId="77777777" w:rsidR="00A53524" w:rsidRPr="0079618D" w:rsidRDefault="00A53524" w:rsidP="007F5CF7">
            <w:pPr>
              <w:spacing w:after="0" w:line="240" w:lineRule="auto"/>
              <w:jc w:val="center"/>
              <w:rPr>
                <w:sz w:val="20"/>
                <w:szCs w:val="20"/>
              </w:rPr>
            </w:pPr>
            <w:r w:rsidRPr="0079618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8DE34" w14:textId="77777777" w:rsidR="00A53524" w:rsidRPr="0079618D" w:rsidRDefault="00A53524" w:rsidP="007F5CF7">
            <w:pPr>
              <w:spacing w:after="0" w:line="240" w:lineRule="auto"/>
              <w:jc w:val="center"/>
              <w:rPr>
                <w:sz w:val="20"/>
                <w:szCs w:val="20"/>
              </w:rPr>
            </w:pPr>
            <w:r w:rsidRPr="0079618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F14542" w14:textId="77777777" w:rsidR="00A53524" w:rsidRPr="0079618D" w:rsidRDefault="00A53524" w:rsidP="007F5CF7">
            <w:pPr>
              <w:spacing w:after="0" w:line="240" w:lineRule="auto"/>
              <w:jc w:val="center"/>
              <w:rPr>
                <w:b/>
                <w:sz w:val="20"/>
                <w:szCs w:val="20"/>
              </w:rPr>
            </w:pPr>
            <w:r w:rsidRPr="0079618D">
              <w:rPr>
                <w:b/>
                <w:sz w:val="20"/>
                <w:szCs w:val="20"/>
              </w:rPr>
              <w:t>X</w:t>
            </w:r>
          </w:p>
        </w:tc>
      </w:tr>
      <w:tr w:rsidR="00A53524" w:rsidRPr="0079618D" w14:paraId="5275A4D0" w14:textId="77777777" w:rsidTr="007F5CF7">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516C1" w14:textId="77777777" w:rsidR="00A53524" w:rsidRPr="0079618D" w:rsidRDefault="00A53524" w:rsidP="007F5CF7">
            <w:pPr>
              <w:spacing w:after="0" w:line="240" w:lineRule="auto"/>
              <w:jc w:val="center"/>
              <w:rPr>
                <w:b/>
                <w:sz w:val="20"/>
                <w:szCs w:val="20"/>
              </w:rPr>
            </w:pPr>
            <w:r w:rsidRPr="0079618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6CA52" w14:textId="77777777" w:rsidR="00A53524" w:rsidRPr="0079618D" w:rsidRDefault="00A53524" w:rsidP="007F5CF7">
            <w:pPr>
              <w:spacing w:after="0" w:line="240" w:lineRule="auto"/>
              <w:jc w:val="center"/>
              <w:rPr>
                <w:sz w:val="20"/>
                <w:szCs w:val="20"/>
              </w:rPr>
            </w:pPr>
            <w:r w:rsidRPr="0079618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C8E52" w14:textId="77777777" w:rsidR="00A53524" w:rsidRPr="0079618D" w:rsidRDefault="00A53524" w:rsidP="007F5CF7">
            <w:pPr>
              <w:spacing w:after="0" w:line="240" w:lineRule="auto"/>
              <w:jc w:val="center"/>
              <w:rPr>
                <w:sz w:val="20"/>
                <w:szCs w:val="20"/>
              </w:rPr>
            </w:pPr>
            <w:r w:rsidRPr="0079618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CB428" w14:textId="77777777" w:rsidR="00A53524" w:rsidRPr="0079618D" w:rsidRDefault="00A53524" w:rsidP="007F5CF7">
            <w:pPr>
              <w:spacing w:after="0" w:line="240" w:lineRule="auto"/>
              <w:jc w:val="center"/>
              <w:rPr>
                <w:sz w:val="20"/>
                <w:szCs w:val="20"/>
              </w:rPr>
            </w:pPr>
            <w:r w:rsidRPr="0079618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8509A" w14:textId="77777777" w:rsidR="00A53524" w:rsidRPr="0079618D" w:rsidRDefault="00A53524" w:rsidP="007F5CF7">
            <w:pPr>
              <w:spacing w:after="0" w:line="240" w:lineRule="auto"/>
              <w:jc w:val="center"/>
              <w:rPr>
                <w:sz w:val="20"/>
                <w:szCs w:val="20"/>
              </w:rPr>
            </w:pPr>
            <w:r w:rsidRPr="0079618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38F758" w14:textId="77777777" w:rsidR="00A53524" w:rsidRPr="0079618D" w:rsidRDefault="00A53524" w:rsidP="007F5CF7">
            <w:pPr>
              <w:spacing w:after="0" w:line="240" w:lineRule="auto"/>
              <w:jc w:val="center"/>
              <w:rPr>
                <w:b/>
                <w:sz w:val="20"/>
                <w:szCs w:val="20"/>
              </w:rPr>
            </w:pPr>
          </w:p>
        </w:tc>
      </w:tr>
    </w:tbl>
    <w:p w14:paraId="78974716" w14:textId="77777777" w:rsidR="00A53524" w:rsidRPr="00350BA7" w:rsidRDefault="00A53524" w:rsidP="00A53524">
      <w:pPr>
        <w:rPr>
          <w:lang w:eastAsia="zh-CN"/>
        </w:rPr>
        <w:sectPr w:rsidR="00A53524" w:rsidRPr="00350BA7" w:rsidSect="00A53524">
          <w:pgSz w:w="11906" w:h="16838"/>
          <w:pgMar w:top="1134" w:right="1418" w:bottom="1134" w:left="1418" w:header="709" w:footer="709" w:gutter="284"/>
          <w:cols w:space="708"/>
          <w:docGrid w:linePitch="360"/>
        </w:sectPr>
      </w:pPr>
    </w:p>
    <w:p w14:paraId="5E8F050F" w14:textId="77777777" w:rsidR="00A53524" w:rsidRPr="00FA326E" w:rsidRDefault="00A53524" w:rsidP="00D922A1">
      <w:pPr>
        <w:pStyle w:val="Naslov3"/>
        <w:numPr>
          <w:ilvl w:val="2"/>
          <w:numId w:val="143"/>
        </w:numPr>
        <w:ind w:left="0" w:firstLine="0"/>
      </w:pPr>
      <w:bookmarkStart w:id="695" w:name="_Toc197690299"/>
      <w:r w:rsidRPr="00FA326E">
        <w:lastRenderedPageBreak/>
        <w:t>Matrice rizika</w:t>
      </w:r>
      <w:bookmarkEnd w:id="695"/>
    </w:p>
    <w:p w14:paraId="2FC20A36" w14:textId="77777777" w:rsidR="00A53524" w:rsidRPr="00350BA7" w:rsidRDefault="00A53524" w:rsidP="00A53524">
      <w:pPr>
        <w:rPr>
          <w:lang w:eastAsia="zh-CN"/>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53524" w:rsidRPr="00350BA7" w14:paraId="53FC156C" w14:textId="77777777" w:rsidTr="007F5CF7">
        <w:trPr>
          <w:trHeight w:val="265"/>
        </w:trPr>
        <w:tc>
          <w:tcPr>
            <w:tcW w:w="1271" w:type="dxa"/>
            <w:vAlign w:val="center"/>
          </w:tcPr>
          <w:p w14:paraId="420E7376" w14:textId="77777777" w:rsidR="00A53524" w:rsidRPr="00350BA7" w:rsidRDefault="00A53524" w:rsidP="007F5CF7">
            <w:pPr>
              <w:spacing w:after="0" w:line="240" w:lineRule="auto"/>
              <w:rPr>
                <w:b/>
                <w:sz w:val="16"/>
                <w:szCs w:val="16"/>
                <w:lang w:eastAsia="zh-CN"/>
              </w:rPr>
            </w:pPr>
            <w:r w:rsidRPr="00350BA7">
              <w:rPr>
                <w:b/>
                <w:sz w:val="16"/>
                <w:szCs w:val="16"/>
                <w:lang w:eastAsia="zh-CN"/>
              </w:rPr>
              <w:t>VRSTA RIZIKA</w:t>
            </w:r>
          </w:p>
        </w:tc>
        <w:tc>
          <w:tcPr>
            <w:tcW w:w="2835" w:type="dxa"/>
          </w:tcPr>
          <w:p w14:paraId="3F705866" w14:textId="77777777" w:rsidR="00A53524" w:rsidRPr="00350BA7" w:rsidRDefault="00A53524" w:rsidP="007F5CF7">
            <w:pPr>
              <w:spacing w:after="0" w:line="240" w:lineRule="auto"/>
              <w:rPr>
                <w:b/>
                <w:sz w:val="16"/>
                <w:szCs w:val="16"/>
                <w:lang w:eastAsia="zh-CN"/>
              </w:rPr>
            </w:pPr>
            <w:r w:rsidRPr="00350BA7">
              <w:rPr>
                <w:b/>
                <w:sz w:val="16"/>
                <w:szCs w:val="16"/>
                <w:lang w:eastAsia="zh-CN"/>
              </w:rPr>
              <w:t>OPIS RIZIKA</w:t>
            </w:r>
          </w:p>
        </w:tc>
      </w:tr>
      <w:tr w:rsidR="00A53524" w:rsidRPr="00350BA7" w14:paraId="6518CB45" w14:textId="77777777" w:rsidTr="007F5CF7">
        <w:trPr>
          <w:trHeight w:val="236"/>
        </w:trPr>
        <w:tc>
          <w:tcPr>
            <w:tcW w:w="1271" w:type="dxa"/>
            <w:shd w:val="clear" w:color="auto" w:fill="A8D08D"/>
            <w:vAlign w:val="center"/>
          </w:tcPr>
          <w:p w14:paraId="08CEBE4F" w14:textId="77777777" w:rsidR="00A53524" w:rsidRPr="00350BA7" w:rsidRDefault="00A53524" w:rsidP="007F5CF7">
            <w:pPr>
              <w:spacing w:after="0" w:line="240" w:lineRule="auto"/>
              <w:rPr>
                <w:sz w:val="16"/>
                <w:szCs w:val="16"/>
                <w:lang w:eastAsia="zh-CN"/>
              </w:rPr>
            </w:pPr>
            <w:r w:rsidRPr="00350BA7">
              <w:rPr>
                <w:sz w:val="16"/>
                <w:szCs w:val="16"/>
                <w:lang w:eastAsia="zh-CN"/>
              </w:rPr>
              <w:t>Nizak rizik</w:t>
            </w:r>
          </w:p>
        </w:tc>
        <w:tc>
          <w:tcPr>
            <w:tcW w:w="2835" w:type="dxa"/>
            <w:shd w:val="clear" w:color="auto" w:fill="FFFFFF"/>
          </w:tcPr>
          <w:p w14:paraId="7E6789A7" w14:textId="77777777" w:rsidR="00A53524" w:rsidRPr="00350BA7" w:rsidRDefault="00A53524" w:rsidP="007F5CF7">
            <w:pPr>
              <w:spacing w:after="0" w:line="240" w:lineRule="auto"/>
              <w:rPr>
                <w:sz w:val="16"/>
                <w:szCs w:val="16"/>
                <w:lang w:eastAsia="zh-CN"/>
              </w:rPr>
            </w:pPr>
            <w:r w:rsidRPr="00350BA7">
              <w:rPr>
                <w:sz w:val="16"/>
                <w:szCs w:val="16"/>
                <w:lang w:eastAsia="zh-CN"/>
              </w:rPr>
              <w:t>Dodatne mjere nisu potrebne, osim uobičajenih.</w:t>
            </w:r>
          </w:p>
        </w:tc>
      </w:tr>
      <w:tr w:rsidR="00A53524" w:rsidRPr="00350BA7" w14:paraId="7FA05739" w14:textId="77777777" w:rsidTr="007F5CF7">
        <w:trPr>
          <w:trHeight w:val="236"/>
        </w:trPr>
        <w:tc>
          <w:tcPr>
            <w:tcW w:w="1271" w:type="dxa"/>
            <w:shd w:val="clear" w:color="auto" w:fill="FFFF00"/>
            <w:vAlign w:val="center"/>
          </w:tcPr>
          <w:p w14:paraId="033AFCCC" w14:textId="77777777" w:rsidR="00A53524" w:rsidRPr="00350BA7" w:rsidRDefault="00A53524" w:rsidP="007F5CF7">
            <w:pPr>
              <w:spacing w:after="0" w:line="240" w:lineRule="auto"/>
              <w:rPr>
                <w:sz w:val="16"/>
                <w:szCs w:val="16"/>
                <w:lang w:eastAsia="zh-CN"/>
              </w:rPr>
            </w:pPr>
            <w:r w:rsidRPr="00350BA7">
              <w:rPr>
                <w:sz w:val="16"/>
                <w:szCs w:val="16"/>
                <w:lang w:eastAsia="zh-CN"/>
              </w:rPr>
              <w:t>Umjeren rizik</w:t>
            </w:r>
          </w:p>
        </w:tc>
        <w:tc>
          <w:tcPr>
            <w:tcW w:w="2835" w:type="dxa"/>
            <w:shd w:val="clear" w:color="auto" w:fill="FFFFFF"/>
          </w:tcPr>
          <w:p w14:paraId="0900D2B6" w14:textId="77777777" w:rsidR="00A53524" w:rsidRPr="00350BA7" w:rsidRDefault="00A53524" w:rsidP="007F5CF7">
            <w:pPr>
              <w:spacing w:after="0" w:line="240" w:lineRule="auto"/>
              <w:rPr>
                <w:sz w:val="16"/>
                <w:szCs w:val="16"/>
                <w:lang w:eastAsia="zh-CN"/>
              </w:rPr>
            </w:pPr>
            <w:r w:rsidRPr="00350BA7">
              <w:rPr>
                <w:sz w:val="16"/>
                <w:szCs w:val="16"/>
                <w:lang w:eastAsia="zh-CN"/>
              </w:rPr>
              <w:t>Rizik se može prihvatiti ukoliko troškovi premašuju dobit.</w:t>
            </w:r>
          </w:p>
        </w:tc>
      </w:tr>
      <w:tr w:rsidR="00A53524" w:rsidRPr="00350BA7" w14:paraId="70295DCF" w14:textId="77777777" w:rsidTr="007F5CF7">
        <w:trPr>
          <w:trHeight w:val="242"/>
        </w:trPr>
        <w:tc>
          <w:tcPr>
            <w:tcW w:w="1271" w:type="dxa"/>
            <w:shd w:val="clear" w:color="auto" w:fill="ED7D31"/>
            <w:vAlign w:val="center"/>
          </w:tcPr>
          <w:p w14:paraId="453F2500" w14:textId="77777777" w:rsidR="00A53524" w:rsidRPr="00350BA7" w:rsidRDefault="00A53524" w:rsidP="007F5CF7">
            <w:pPr>
              <w:rPr>
                <w:lang w:eastAsia="zh-CN"/>
              </w:rPr>
            </w:pPr>
            <w:r w:rsidRPr="00350BA7">
              <w:rPr>
                <w:lang w:eastAsia="zh-CN"/>
              </w:rPr>
              <w:t>Visok rizik</w:t>
            </w:r>
          </w:p>
        </w:tc>
        <w:tc>
          <w:tcPr>
            <w:tcW w:w="2835" w:type="dxa"/>
            <w:shd w:val="clear" w:color="auto" w:fill="FFFFFF"/>
          </w:tcPr>
          <w:p w14:paraId="227B52EF" w14:textId="77777777" w:rsidR="00A53524" w:rsidRPr="00350BA7" w:rsidRDefault="00A53524" w:rsidP="007F5CF7">
            <w:pPr>
              <w:spacing w:after="0" w:line="240" w:lineRule="auto"/>
              <w:rPr>
                <w:sz w:val="16"/>
                <w:szCs w:val="16"/>
                <w:lang w:eastAsia="zh-CN"/>
              </w:rPr>
            </w:pPr>
            <w:r w:rsidRPr="00350BA7">
              <w:rPr>
                <w:sz w:val="16"/>
                <w:szCs w:val="16"/>
                <w:lang w:eastAsia="zh-CN"/>
              </w:rPr>
              <w:t>Rizik se može prihvatiti ukoliko je smanjenje nepraktično ili troškovi uvelike premašuju dobit.</w:t>
            </w:r>
          </w:p>
        </w:tc>
      </w:tr>
      <w:tr w:rsidR="00A53524" w:rsidRPr="00350BA7" w14:paraId="1C56A506" w14:textId="77777777" w:rsidTr="007F5CF7">
        <w:trPr>
          <w:trHeight w:val="96"/>
        </w:trPr>
        <w:tc>
          <w:tcPr>
            <w:tcW w:w="1271" w:type="dxa"/>
            <w:shd w:val="clear" w:color="auto" w:fill="FF0000"/>
            <w:vAlign w:val="center"/>
          </w:tcPr>
          <w:p w14:paraId="7E00B6DF" w14:textId="77777777" w:rsidR="00A53524" w:rsidRPr="00350BA7" w:rsidRDefault="00A53524" w:rsidP="007F5CF7">
            <w:pPr>
              <w:spacing w:after="0" w:line="240" w:lineRule="auto"/>
              <w:rPr>
                <w:sz w:val="16"/>
                <w:szCs w:val="16"/>
                <w:lang w:eastAsia="zh-CN"/>
              </w:rPr>
            </w:pPr>
            <w:r w:rsidRPr="00350BA7">
              <w:rPr>
                <w:sz w:val="16"/>
                <w:szCs w:val="16"/>
                <w:lang w:eastAsia="zh-CN"/>
              </w:rPr>
              <w:t>Vrlo visok rizik</w:t>
            </w:r>
          </w:p>
        </w:tc>
        <w:tc>
          <w:tcPr>
            <w:tcW w:w="2835" w:type="dxa"/>
            <w:shd w:val="clear" w:color="auto" w:fill="FFFFFF"/>
          </w:tcPr>
          <w:p w14:paraId="7C747FC5" w14:textId="77777777" w:rsidR="00A53524" w:rsidRPr="00350BA7" w:rsidRDefault="00A53524" w:rsidP="007F5CF7">
            <w:pPr>
              <w:spacing w:after="0" w:line="240" w:lineRule="auto"/>
              <w:rPr>
                <w:sz w:val="16"/>
                <w:szCs w:val="16"/>
                <w:lang w:eastAsia="zh-CN"/>
              </w:rPr>
            </w:pPr>
            <w:r w:rsidRPr="00350BA7">
              <w:rPr>
                <w:sz w:val="16"/>
                <w:szCs w:val="16"/>
                <w:lang w:eastAsia="zh-CN"/>
              </w:rPr>
              <w:t>Rizik se ne može prihvatiti, izuzev u iznimnim situacijama.</w:t>
            </w:r>
          </w:p>
        </w:tc>
      </w:tr>
    </w:tbl>
    <w:p w14:paraId="4305A5C8" w14:textId="77777777" w:rsidR="00A53524" w:rsidRPr="00350BA7" w:rsidRDefault="00A53524" w:rsidP="00A53524">
      <w:pPr>
        <w:rPr>
          <w:lang w:eastAsia="zh-CN"/>
        </w:rPr>
      </w:pPr>
      <w:r w:rsidRPr="00350BA7">
        <w:rPr>
          <w:rFonts w:ascii="Arial" w:eastAsia="Calibri" w:hAnsi="Arial" w:cs="Times New Roman"/>
          <w:noProof/>
          <w:lang w:eastAsia="zh-CN"/>
        </w:rPr>
        <mc:AlternateContent>
          <mc:Choice Requires="wps">
            <w:drawing>
              <wp:anchor distT="45720" distB="45720" distL="114300" distR="114300" simplePos="0" relativeHeight="251707392" behindDoc="0" locked="0" layoutInCell="1" allowOverlap="1" wp14:anchorId="374948FD" wp14:editId="1181ED67">
                <wp:simplePos x="0" y="0"/>
                <wp:positionH relativeFrom="margin">
                  <wp:posOffset>57150</wp:posOffset>
                </wp:positionH>
                <wp:positionV relativeFrom="paragraph">
                  <wp:posOffset>1877060</wp:posOffset>
                </wp:positionV>
                <wp:extent cx="2638425" cy="1404620"/>
                <wp:effectExtent l="0" t="0" r="28575" b="14605"/>
                <wp:wrapSquare wrapText="bothSides"/>
                <wp:docPr id="12653998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FF7AFFE" w14:textId="77777777" w:rsidR="00A53524" w:rsidRPr="005A4923" w:rsidRDefault="00A53524" w:rsidP="00A53524">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0C278AAE" w14:textId="77777777" w:rsidR="00A53524" w:rsidRDefault="00A53524" w:rsidP="00A53524">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Grada Ludbrega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74948FD" id="_x0000_s1035" type="#_x0000_t202" style="position:absolute;margin-left:4.5pt;margin-top:147.8pt;width:207.75pt;height:110.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YhIAIAADkEAAAOAAAAZHJzL2Uyb0RvYy54bWysU9uO2yAQfa/Uf0C8N3bSZJu14qy22aaq&#10;tL1I234AxjhGxQwdSOz06zvgbDbalfpQlQfEMHA4c+awuhk6ww4KvQZb8ukk50xZCbW2u5L/+L59&#10;s+TMB2FrYcCqkh+V5zfr169WvSvUDFowtUJGINYXvSt5G4IrsszLVnXCT8ApS8kGsBOBQtxlNYqe&#10;0DuTzfL8KusBa4cglfe0ezcm+TrhN42S4WvTeBWYKTlxC2nGNFdxztYrUexQuFbLEw3xDyw6oS09&#10;eoa6E0GwPeoXUJ2WCB6aMJHQZdA0WqpUA1UzzZ9V89AKp1ItJI53Z5n8/4OVXw4P7huyMLyHgRqY&#10;ivDuHuRPzyxsWmF36hYR+laJmh6eRsmy3vnidDVK7QsfQar+M9TUZLEPkICGBruoCtXJCJ0acDyL&#10;robAJG3Ort4u57MFZ5Jy03k+v5qltmSieLzu0IePCjoWFyVH6mqCF4d7HyIdUTweia95MLreamNS&#10;gLtqY5AdBDlgm0aq4NkxY1lf8usFEXkJcfRnBLJeDT1nRvhAm3+D7HQgaxvdlXyZxzGaLer4wdbJ&#10;eEFoM66pBGNPwkYtR1XDUA1M10Qs3o06V1AfSWmE0cn082jRAv7mrCcXl9z/2gtURPCTpW5dT+fz&#10;aPsUzBfvSFqGl5nqMiOsJKiSy4CcjcEmpM+SNHG31NetToo/cTmRJn+mRpz+UvwAl3E69fTj138A&#10;AAD//wMAUEsDBBQABgAIAAAAIQBZ+a293gAAAAkBAAAPAAAAZHJzL2Rvd25yZXYueG1sTI9BT8JA&#10;FITvJv6HzSPxJlsqrVD7ShpJvQtoPC7dZ9vQfdt0Fyj/3vWkx8lMZr7JN5PpxYVG11lGWMwjEMS1&#10;1R03CId99bgC4bxirXrLhHAjB5vi/i5XmbZXfqfLzjcilLDLFELr/ZBJ6eqWjHJzOxAH79uORvkg&#10;x0bqUV1DuellHEWpNKrjsNCqgV5bqk+7s0Fwjau+qvKwTZ8H/eH3b0+fZcWID7OpfAHhafJ/YfjF&#10;D+hQBKajPbN2okdYhyceIV4nKYjgL+NlAuKIkCzSFcgil/8fFD8AAAD//wMAUEsBAi0AFAAGAAgA&#10;AAAhALaDOJL+AAAA4QEAABMAAAAAAAAAAAAAAAAAAAAAAFtDb250ZW50X1R5cGVzXS54bWxQSwEC&#10;LQAUAAYACAAAACEAOP0h/9YAAACUAQAACwAAAAAAAAAAAAAAAAAvAQAAX3JlbHMvLnJlbHNQSwEC&#10;LQAUAAYACAAAACEAAobGISACAAA5BAAADgAAAAAAAAAAAAAAAAAuAgAAZHJzL2Uyb0RvYy54bWxQ&#10;SwECLQAUAAYACAAAACEAWfmtvd4AAAAJAQAADwAAAAAAAAAAAAAAAAB6BAAAZHJzL2Rvd25yZXYu&#10;eG1sUEsFBgAAAAAEAAQA8wAAAIUFAAAAAA==&#10;" strokecolor="window">
                <v:textbox style="mso-fit-shape-to-text:t">
                  <w:txbxContent>
                    <w:p w14:paraId="6FF7AFFE" w14:textId="77777777" w:rsidR="00A53524" w:rsidRPr="005A4923" w:rsidRDefault="00A53524" w:rsidP="00A53524">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0C278AAE" w14:textId="77777777" w:rsidR="00A53524" w:rsidRDefault="00A53524" w:rsidP="00A53524">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Grada Ludbrega</w:t>
                      </w:r>
                    </w:p>
                  </w:txbxContent>
                </v:textbox>
                <w10:wrap type="square" anchorx="margin"/>
              </v:shape>
            </w:pict>
          </mc:Fallback>
        </mc:AlternateContent>
      </w:r>
      <w:r w:rsidRPr="00123CA8">
        <w:rPr>
          <w:noProof/>
        </w:rPr>
        <w:drawing>
          <wp:inline distT="0" distB="0" distL="0" distR="0" wp14:anchorId="407D3394" wp14:editId="1E308039">
            <wp:extent cx="2414270" cy="2036131"/>
            <wp:effectExtent l="0" t="0" r="5080" b="2540"/>
            <wp:docPr id="189477824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92">
                      <a:extLst>
                        <a:ext uri="{28A0092B-C50C-407E-A947-70E740481C1C}">
                          <a14:useLocalDpi xmlns:a14="http://schemas.microsoft.com/office/drawing/2010/main" val="0"/>
                        </a:ext>
                      </a:extLst>
                    </a:blip>
                    <a:stretch>
                      <a:fillRect/>
                    </a:stretch>
                  </pic:blipFill>
                  <pic:spPr>
                    <a:xfrm>
                      <a:off x="0" y="0"/>
                      <a:ext cx="2423206" cy="2043667"/>
                    </a:xfrm>
                    <a:prstGeom prst="rect">
                      <a:avLst/>
                    </a:prstGeom>
                  </pic:spPr>
                </pic:pic>
              </a:graphicData>
            </a:graphic>
          </wp:inline>
        </w:drawing>
      </w:r>
    </w:p>
    <w:p w14:paraId="4AB5B1E3" w14:textId="77777777" w:rsidR="00A53524" w:rsidRDefault="00A53524" w:rsidP="00A53524">
      <w:pPr>
        <w:pStyle w:val="Naslov3"/>
        <w:numPr>
          <w:ilvl w:val="0"/>
          <w:numId w:val="0"/>
        </w:numPr>
        <w:spacing w:before="0" w:line="240" w:lineRule="auto"/>
      </w:pPr>
    </w:p>
    <w:p w14:paraId="37762F33" w14:textId="77777777" w:rsidR="00A53524" w:rsidRDefault="00A53524" w:rsidP="00A53524">
      <w:pPr>
        <w:spacing w:after="0" w:line="240" w:lineRule="auto"/>
        <w:rPr>
          <w:lang w:eastAsia="zh-CN"/>
        </w:rPr>
      </w:pPr>
    </w:p>
    <w:p w14:paraId="4BFD9A48" w14:textId="77777777" w:rsidR="00A53524" w:rsidRDefault="00A53524" w:rsidP="00A53524">
      <w:pPr>
        <w:spacing w:after="0" w:line="240" w:lineRule="auto"/>
        <w:rPr>
          <w:lang w:eastAsia="zh-CN"/>
        </w:rPr>
      </w:pPr>
    </w:p>
    <w:p w14:paraId="5B14A56E" w14:textId="77777777" w:rsidR="00A53524" w:rsidRPr="0079618D" w:rsidRDefault="00A53524" w:rsidP="00A53524">
      <w:pPr>
        <w:spacing w:after="0" w:line="240" w:lineRule="auto"/>
        <w:rPr>
          <w:b/>
          <w:i/>
          <w:szCs w:val="24"/>
        </w:rPr>
      </w:pPr>
      <w:r w:rsidRPr="0079618D">
        <w:rPr>
          <w:b/>
          <w:i/>
          <w:szCs w:val="24"/>
        </w:rPr>
        <w:t>Događaj s najgorim mogućim posljedicama</w:t>
      </w:r>
    </w:p>
    <w:p w14:paraId="421B4EAB" w14:textId="77777777" w:rsidR="00A53524" w:rsidRPr="0079618D" w:rsidRDefault="00A53524" w:rsidP="00A53524">
      <w:pPr>
        <w:spacing w:after="0" w:line="240" w:lineRule="auto"/>
        <w:rPr>
          <w:sz w:val="18"/>
          <w:szCs w:val="18"/>
          <w:lang w:eastAsia="hr-HR"/>
        </w:rPr>
      </w:pPr>
      <w:r w:rsidRPr="0079618D">
        <w:rPr>
          <w:sz w:val="18"/>
          <w:szCs w:val="18"/>
          <w:lang w:eastAsia="hr-HR"/>
        </w:rPr>
        <w:t xml:space="preserve">                  Život i zdravlje ljudi                                                Gospodarstvo                                                              </w:t>
      </w:r>
    </w:p>
    <w:p w14:paraId="2CA5CA91" w14:textId="752708A4" w:rsidR="00A53524" w:rsidRDefault="00A53524" w:rsidP="00A53524">
      <w:r w:rsidRPr="0079618D">
        <w:rPr>
          <w:noProof/>
        </w:rPr>
        <mc:AlternateContent>
          <mc:Choice Requires="wps">
            <w:drawing>
              <wp:anchor distT="0" distB="0" distL="114300" distR="114300" simplePos="0" relativeHeight="251708416" behindDoc="0" locked="0" layoutInCell="1" allowOverlap="1" wp14:anchorId="45B3BAD0" wp14:editId="7698F7CB">
                <wp:simplePos x="0" y="0"/>
                <wp:positionH relativeFrom="margin">
                  <wp:posOffset>3248025</wp:posOffset>
                </wp:positionH>
                <wp:positionV relativeFrom="paragraph">
                  <wp:posOffset>476250</wp:posOffset>
                </wp:positionV>
                <wp:extent cx="133350" cy="123825"/>
                <wp:effectExtent l="0" t="0" r="19050" b="28575"/>
                <wp:wrapNone/>
                <wp:docPr id="1510466751" name="Prostoručno: oblik 1510466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9A00FDA" w14:textId="77777777" w:rsidR="00A53524" w:rsidRDefault="00A53524" w:rsidP="00A5352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5B3BAD0" id="Prostoručno: oblik 1510466751" o:spid="_x0000_s1036" style="position:absolute;margin-left:255.75pt;margin-top:37.5pt;width:10.5pt;height:9.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Ai9Iq83gAAAAkBAAAPAAAAZHJzL2Rvd25yZXYueG1sTI/BTsMwDIbvSLxDZCRuLO1GGZS6&#10;E5qEhCZx2OiBY9aYtqJxqibrCk+POcHR9qff319sZtericbQeUZIFwko4trbjhuE6u355h5UiIat&#10;6T0TwhcF2JSXF4XJrT/znqZDbJSEcMgNQhvjkGsd6pacCQs/EMvtw4/ORBnHRtvRnCXc9XqZJHfa&#10;mY7lQ2sG2rZUfx5ODiFZO/u9qkKzfXXTbvf+EisfLeL11fz0CCrSHP9g+NUXdSjF6ehPbIPqEbI0&#10;zQRFWGfSSYBstZTFEeHhNgNdFvp/g/IHAAD//wMAUEsBAi0AFAAGAAgAAAAhALaDOJL+AAAA4QEA&#10;ABMAAAAAAAAAAAAAAAAAAAAAAFtDb250ZW50X1R5cGVzXS54bWxQSwECLQAUAAYACAAAACEAOP0h&#10;/9YAAACUAQAACwAAAAAAAAAAAAAAAAAvAQAAX3JlbHMvLnJlbHNQSwECLQAUAAYACAAAACEA1ok9&#10;OfYEAADjDwAADgAAAAAAAAAAAAAAAAAuAgAAZHJzL2Uyb0RvYy54bWxQSwECLQAUAAYACAAAACEA&#10;IvSKvN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9A00FDA" w14:textId="77777777" w:rsidR="00A53524" w:rsidRDefault="00A53524" w:rsidP="00A53524">
                      <w:pPr>
                        <w:jc w:val="center"/>
                      </w:pPr>
                    </w:p>
                  </w:txbxContent>
                </v:textbox>
                <w10:wrap anchorx="margin"/>
              </v:shape>
            </w:pict>
          </mc:Fallback>
        </mc:AlternateContent>
      </w:r>
      <w:r w:rsidRPr="001004DC">
        <w:rPr>
          <w:noProof/>
        </w:rPr>
        <w:drawing>
          <wp:inline distT="0" distB="0" distL="0" distR="0" wp14:anchorId="310DF5B3" wp14:editId="7F979164">
            <wp:extent cx="2247900" cy="1690943"/>
            <wp:effectExtent l="0" t="0" r="0" b="5080"/>
            <wp:docPr id="195870679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37604" name="Slika 312437604"/>
                    <pic:cNvPicPr/>
                  </pic:nvPicPr>
                  <pic:blipFill>
                    <a:blip r:embed="rId93">
                      <a:extLst>
                        <a:ext uri="{28A0092B-C50C-407E-A947-70E740481C1C}">
                          <a14:useLocalDpi xmlns:a14="http://schemas.microsoft.com/office/drawing/2010/main" val="0"/>
                        </a:ext>
                      </a:extLst>
                    </a:blip>
                    <a:stretch>
                      <a:fillRect/>
                    </a:stretch>
                  </pic:blipFill>
                  <pic:spPr>
                    <a:xfrm>
                      <a:off x="0" y="0"/>
                      <a:ext cx="2272135" cy="1709173"/>
                    </a:xfrm>
                    <a:prstGeom prst="rect">
                      <a:avLst/>
                    </a:prstGeom>
                  </pic:spPr>
                </pic:pic>
              </a:graphicData>
            </a:graphic>
          </wp:inline>
        </w:drawing>
      </w:r>
      <w:r w:rsidRPr="001004DC">
        <w:rPr>
          <w:noProof/>
        </w:rPr>
        <w:drawing>
          <wp:inline distT="0" distB="0" distL="0" distR="0" wp14:anchorId="74B1A076" wp14:editId="5D65C7E0">
            <wp:extent cx="1785620" cy="1647825"/>
            <wp:effectExtent l="0" t="0" r="5080" b="9525"/>
            <wp:docPr id="299649804" name="Slika 29964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6F58EB59" w14:textId="295FAA8F" w:rsidR="00A53524" w:rsidRPr="0079618D" w:rsidRDefault="00A53524" w:rsidP="00D922A1">
      <w:pPr>
        <w:pStyle w:val="Naslov3"/>
        <w:numPr>
          <w:ilvl w:val="2"/>
          <w:numId w:val="143"/>
        </w:numPr>
        <w:ind w:left="0" w:firstLine="0"/>
      </w:pPr>
      <w:bookmarkStart w:id="696" w:name="_Toc197690300"/>
      <w:r w:rsidRPr="0079618D">
        <w:t>Izvor podataka</w:t>
      </w:r>
      <w:bookmarkEnd w:id="696"/>
    </w:p>
    <w:p w14:paraId="4149AAE5" w14:textId="77777777" w:rsidR="00A53524" w:rsidRPr="0079618D" w:rsidRDefault="00A53524" w:rsidP="005B4E96">
      <w:pPr>
        <w:numPr>
          <w:ilvl w:val="0"/>
          <w:numId w:val="106"/>
        </w:numPr>
        <w:suppressAutoHyphens/>
        <w:autoSpaceDN w:val="0"/>
        <w:spacing w:after="0" w:line="240" w:lineRule="auto"/>
        <w:jc w:val="both"/>
        <w:textAlignment w:val="baseline"/>
        <w:rPr>
          <w:sz w:val="20"/>
          <w:szCs w:val="20"/>
          <w:lang w:val="en-US"/>
        </w:rPr>
      </w:pPr>
      <w:proofErr w:type="spellStart"/>
      <w:r w:rsidRPr="0079618D">
        <w:rPr>
          <w:sz w:val="20"/>
          <w:szCs w:val="20"/>
          <w:lang w:val="en-US"/>
        </w:rPr>
        <w:t>Državni</w:t>
      </w:r>
      <w:proofErr w:type="spellEnd"/>
      <w:r w:rsidRPr="0079618D">
        <w:rPr>
          <w:sz w:val="20"/>
          <w:szCs w:val="20"/>
          <w:lang w:val="en-US"/>
        </w:rPr>
        <w:t xml:space="preserve"> </w:t>
      </w:r>
      <w:proofErr w:type="spellStart"/>
      <w:r w:rsidRPr="0079618D">
        <w:rPr>
          <w:sz w:val="20"/>
          <w:szCs w:val="20"/>
          <w:lang w:val="en-US"/>
        </w:rPr>
        <w:t>hidrometeorološki</w:t>
      </w:r>
      <w:proofErr w:type="spellEnd"/>
      <w:r w:rsidRPr="0079618D">
        <w:rPr>
          <w:sz w:val="20"/>
          <w:szCs w:val="20"/>
          <w:lang w:val="en-US"/>
        </w:rPr>
        <w:t xml:space="preserve"> </w:t>
      </w:r>
      <w:proofErr w:type="spellStart"/>
      <w:r w:rsidRPr="0079618D">
        <w:rPr>
          <w:sz w:val="20"/>
          <w:szCs w:val="20"/>
          <w:lang w:val="en-US"/>
        </w:rPr>
        <w:t>zavod</w:t>
      </w:r>
      <w:proofErr w:type="spellEnd"/>
      <w:r w:rsidRPr="0079618D">
        <w:rPr>
          <w:sz w:val="20"/>
          <w:szCs w:val="20"/>
          <w:lang w:val="en-US"/>
        </w:rPr>
        <w:t xml:space="preserve"> (DHMZ, 2024.god.)</w:t>
      </w:r>
    </w:p>
    <w:p w14:paraId="422DECE1" w14:textId="77777777" w:rsidR="00A53524" w:rsidRPr="0079618D" w:rsidRDefault="00A53524" w:rsidP="005B4E96">
      <w:pPr>
        <w:numPr>
          <w:ilvl w:val="0"/>
          <w:numId w:val="106"/>
        </w:numPr>
        <w:suppressAutoHyphens/>
        <w:autoSpaceDN w:val="0"/>
        <w:spacing w:after="0" w:line="240" w:lineRule="auto"/>
        <w:jc w:val="both"/>
        <w:textAlignment w:val="baseline"/>
        <w:rPr>
          <w:sz w:val="20"/>
          <w:szCs w:val="20"/>
          <w:lang w:val="en-US"/>
        </w:rPr>
      </w:pPr>
      <w:proofErr w:type="spellStart"/>
      <w:r w:rsidRPr="0079618D">
        <w:rPr>
          <w:sz w:val="20"/>
          <w:szCs w:val="20"/>
          <w:lang w:val="en-US"/>
        </w:rPr>
        <w:t>Državni</w:t>
      </w:r>
      <w:proofErr w:type="spellEnd"/>
      <w:r w:rsidRPr="0079618D">
        <w:rPr>
          <w:sz w:val="20"/>
          <w:szCs w:val="20"/>
          <w:lang w:val="en-US"/>
        </w:rPr>
        <w:t xml:space="preserve"> </w:t>
      </w:r>
      <w:proofErr w:type="spellStart"/>
      <w:r w:rsidRPr="0079618D">
        <w:rPr>
          <w:sz w:val="20"/>
          <w:szCs w:val="20"/>
          <w:lang w:val="en-US"/>
        </w:rPr>
        <w:t>zavod</w:t>
      </w:r>
      <w:proofErr w:type="spellEnd"/>
      <w:r w:rsidRPr="0079618D">
        <w:rPr>
          <w:sz w:val="20"/>
          <w:szCs w:val="20"/>
          <w:lang w:val="en-US"/>
        </w:rPr>
        <w:t xml:space="preserve"> za </w:t>
      </w:r>
      <w:proofErr w:type="spellStart"/>
      <w:r w:rsidRPr="0079618D">
        <w:rPr>
          <w:sz w:val="20"/>
          <w:szCs w:val="20"/>
          <w:lang w:val="en-US"/>
        </w:rPr>
        <w:t>statistiku</w:t>
      </w:r>
      <w:proofErr w:type="spellEnd"/>
      <w:r w:rsidRPr="0079618D">
        <w:rPr>
          <w:sz w:val="20"/>
          <w:szCs w:val="20"/>
          <w:lang w:val="en-US"/>
        </w:rPr>
        <w:t xml:space="preserve">, </w:t>
      </w:r>
      <w:proofErr w:type="spellStart"/>
      <w:r w:rsidRPr="0079618D">
        <w:rPr>
          <w:sz w:val="20"/>
          <w:szCs w:val="20"/>
          <w:lang w:val="en-US"/>
        </w:rPr>
        <w:t>Popis</w:t>
      </w:r>
      <w:proofErr w:type="spellEnd"/>
      <w:r w:rsidRPr="0079618D">
        <w:rPr>
          <w:sz w:val="20"/>
          <w:szCs w:val="20"/>
          <w:lang w:val="en-US"/>
        </w:rPr>
        <w:t xml:space="preserve"> 2021. </w:t>
      </w:r>
      <w:proofErr w:type="spellStart"/>
      <w:r w:rsidRPr="0079618D">
        <w:rPr>
          <w:sz w:val="20"/>
          <w:szCs w:val="20"/>
          <w:lang w:val="en-US"/>
        </w:rPr>
        <w:t>godine</w:t>
      </w:r>
      <w:proofErr w:type="spellEnd"/>
      <w:r w:rsidRPr="0079618D">
        <w:rPr>
          <w:sz w:val="20"/>
          <w:szCs w:val="20"/>
          <w:lang w:val="en-US"/>
        </w:rPr>
        <w:t xml:space="preserve">, </w:t>
      </w:r>
    </w:p>
    <w:p w14:paraId="76E55DD5" w14:textId="77777777" w:rsidR="00A53524" w:rsidRPr="0079618D" w:rsidRDefault="00A53524" w:rsidP="005B4E96">
      <w:pPr>
        <w:numPr>
          <w:ilvl w:val="0"/>
          <w:numId w:val="106"/>
        </w:numPr>
        <w:spacing w:after="0" w:line="240" w:lineRule="auto"/>
        <w:contextualSpacing/>
        <w:jc w:val="both"/>
        <w:rPr>
          <w:sz w:val="20"/>
          <w:szCs w:val="20"/>
          <w:lang w:val="en-US"/>
        </w:rPr>
      </w:pPr>
      <w:proofErr w:type="spellStart"/>
      <w:r w:rsidRPr="0079618D">
        <w:rPr>
          <w:sz w:val="20"/>
          <w:szCs w:val="20"/>
          <w:lang w:val="en-US"/>
        </w:rPr>
        <w:t>Kriteriji</w:t>
      </w:r>
      <w:proofErr w:type="spellEnd"/>
      <w:r w:rsidRPr="0079618D">
        <w:rPr>
          <w:sz w:val="20"/>
          <w:szCs w:val="20"/>
          <w:lang w:val="en-US"/>
        </w:rPr>
        <w:t xml:space="preserve"> za </w:t>
      </w:r>
      <w:proofErr w:type="spellStart"/>
      <w:r w:rsidRPr="0079618D">
        <w:rPr>
          <w:sz w:val="20"/>
          <w:szCs w:val="20"/>
          <w:lang w:val="en-US"/>
        </w:rPr>
        <w:t>izradu</w:t>
      </w:r>
      <w:proofErr w:type="spellEnd"/>
      <w:r w:rsidRPr="0079618D">
        <w:rPr>
          <w:sz w:val="20"/>
          <w:szCs w:val="20"/>
          <w:lang w:val="en-US"/>
        </w:rPr>
        <w:t xml:space="preserve"> </w:t>
      </w:r>
      <w:proofErr w:type="spellStart"/>
      <w:r w:rsidRPr="0079618D">
        <w:rPr>
          <w:sz w:val="20"/>
          <w:szCs w:val="20"/>
          <w:lang w:val="en-US"/>
        </w:rPr>
        <w:t>smjernica</w:t>
      </w:r>
      <w:proofErr w:type="spellEnd"/>
      <w:r w:rsidRPr="0079618D">
        <w:rPr>
          <w:sz w:val="20"/>
          <w:szCs w:val="20"/>
          <w:lang w:val="en-US"/>
        </w:rPr>
        <w:t xml:space="preserve"> </w:t>
      </w:r>
      <w:proofErr w:type="spellStart"/>
      <w:r w:rsidRPr="0079618D">
        <w:rPr>
          <w:sz w:val="20"/>
          <w:szCs w:val="20"/>
          <w:lang w:val="en-US"/>
        </w:rPr>
        <w:t>koje</w:t>
      </w:r>
      <w:proofErr w:type="spellEnd"/>
      <w:r w:rsidRPr="0079618D">
        <w:rPr>
          <w:sz w:val="20"/>
          <w:szCs w:val="20"/>
          <w:lang w:val="en-US"/>
        </w:rPr>
        <w:t xml:space="preserve"> </w:t>
      </w:r>
      <w:proofErr w:type="spellStart"/>
      <w:r w:rsidRPr="0079618D">
        <w:rPr>
          <w:sz w:val="20"/>
          <w:szCs w:val="20"/>
          <w:lang w:val="en-US"/>
        </w:rPr>
        <w:t>donose</w:t>
      </w:r>
      <w:proofErr w:type="spellEnd"/>
      <w:r w:rsidRPr="0079618D">
        <w:rPr>
          <w:sz w:val="20"/>
          <w:szCs w:val="20"/>
          <w:lang w:val="en-US"/>
        </w:rPr>
        <w:t xml:space="preserve"> </w:t>
      </w:r>
      <w:proofErr w:type="spellStart"/>
      <w:r w:rsidRPr="0079618D">
        <w:rPr>
          <w:sz w:val="20"/>
          <w:szCs w:val="20"/>
          <w:lang w:val="en-US"/>
        </w:rPr>
        <w:t>čelnici</w:t>
      </w:r>
      <w:proofErr w:type="spellEnd"/>
      <w:r w:rsidRPr="0079618D">
        <w:rPr>
          <w:sz w:val="20"/>
          <w:szCs w:val="20"/>
          <w:lang w:val="en-US"/>
        </w:rPr>
        <w:t xml:space="preserve"> </w:t>
      </w:r>
      <w:proofErr w:type="spellStart"/>
      <w:r w:rsidRPr="0079618D">
        <w:rPr>
          <w:sz w:val="20"/>
          <w:szCs w:val="20"/>
          <w:lang w:val="en-US"/>
        </w:rPr>
        <w:t>područne</w:t>
      </w:r>
      <w:proofErr w:type="spellEnd"/>
      <w:r w:rsidRPr="0079618D">
        <w:rPr>
          <w:sz w:val="20"/>
          <w:szCs w:val="20"/>
          <w:lang w:val="en-US"/>
        </w:rPr>
        <w:t xml:space="preserve"> (</w:t>
      </w:r>
      <w:proofErr w:type="spellStart"/>
      <w:r w:rsidRPr="0079618D">
        <w:rPr>
          <w:sz w:val="20"/>
          <w:szCs w:val="20"/>
          <w:lang w:val="en-US"/>
        </w:rPr>
        <w:t>regionalne</w:t>
      </w:r>
      <w:proofErr w:type="spellEnd"/>
      <w:r w:rsidRPr="0079618D">
        <w:rPr>
          <w:sz w:val="20"/>
          <w:szCs w:val="20"/>
          <w:lang w:val="en-US"/>
        </w:rPr>
        <w:t xml:space="preserve">) </w:t>
      </w:r>
      <w:proofErr w:type="spellStart"/>
      <w:r w:rsidRPr="0079618D">
        <w:rPr>
          <w:sz w:val="20"/>
          <w:szCs w:val="20"/>
          <w:lang w:val="en-US"/>
        </w:rPr>
        <w:t>samouprave</w:t>
      </w:r>
      <w:proofErr w:type="spellEnd"/>
      <w:r w:rsidRPr="0079618D">
        <w:rPr>
          <w:sz w:val="20"/>
          <w:szCs w:val="20"/>
          <w:lang w:val="en-US"/>
        </w:rPr>
        <w:t xml:space="preserve"> za </w:t>
      </w:r>
      <w:proofErr w:type="spellStart"/>
      <w:r w:rsidRPr="0079618D">
        <w:rPr>
          <w:sz w:val="20"/>
          <w:szCs w:val="20"/>
          <w:lang w:val="en-US"/>
        </w:rPr>
        <w:t>potrebe</w:t>
      </w:r>
      <w:proofErr w:type="spellEnd"/>
      <w:r w:rsidRPr="0079618D">
        <w:rPr>
          <w:sz w:val="20"/>
          <w:szCs w:val="20"/>
          <w:lang w:val="en-US"/>
        </w:rPr>
        <w:t xml:space="preserve"> </w:t>
      </w:r>
      <w:proofErr w:type="spellStart"/>
      <w:r w:rsidRPr="0079618D">
        <w:rPr>
          <w:sz w:val="20"/>
          <w:szCs w:val="20"/>
          <w:lang w:val="en-US"/>
        </w:rPr>
        <w:t>izrade</w:t>
      </w:r>
      <w:proofErr w:type="spellEnd"/>
      <w:r w:rsidRPr="0079618D">
        <w:rPr>
          <w:sz w:val="20"/>
          <w:szCs w:val="20"/>
          <w:lang w:val="en-US"/>
        </w:rPr>
        <w:t xml:space="preserve"> </w:t>
      </w:r>
      <w:proofErr w:type="spellStart"/>
      <w:r w:rsidRPr="0079618D">
        <w:rPr>
          <w:sz w:val="20"/>
          <w:szCs w:val="20"/>
          <w:lang w:val="en-US"/>
        </w:rPr>
        <w:t>Procjena</w:t>
      </w:r>
      <w:proofErr w:type="spellEnd"/>
      <w:r w:rsidRPr="0079618D">
        <w:rPr>
          <w:sz w:val="20"/>
          <w:szCs w:val="20"/>
          <w:lang w:val="en-US"/>
        </w:rPr>
        <w:t xml:space="preserve"> </w:t>
      </w:r>
      <w:proofErr w:type="spellStart"/>
      <w:r w:rsidRPr="0079618D">
        <w:rPr>
          <w:sz w:val="20"/>
          <w:szCs w:val="20"/>
          <w:lang w:val="en-US"/>
        </w:rPr>
        <w:t>rizika</w:t>
      </w:r>
      <w:proofErr w:type="spellEnd"/>
      <w:r w:rsidRPr="0079618D">
        <w:rPr>
          <w:sz w:val="20"/>
          <w:szCs w:val="20"/>
          <w:lang w:val="en-US"/>
        </w:rPr>
        <w:t xml:space="preserve"> </w:t>
      </w:r>
      <w:proofErr w:type="spellStart"/>
      <w:r w:rsidRPr="0079618D">
        <w:rPr>
          <w:sz w:val="20"/>
          <w:szCs w:val="20"/>
          <w:lang w:val="en-US"/>
        </w:rPr>
        <w:t>od</w:t>
      </w:r>
      <w:proofErr w:type="spellEnd"/>
      <w:r w:rsidRPr="0079618D">
        <w:rPr>
          <w:sz w:val="20"/>
          <w:szCs w:val="20"/>
          <w:lang w:val="en-US"/>
        </w:rPr>
        <w:t xml:space="preserve"> </w:t>
      </w:r>
      <w:proofErr w:type="spellStart"/>
      <w:r w:rsidRPr="0079618D">
        <w:rPr>
          <w:sz w:val="20"/>
          <w:szCs w:val="20"/>
          <w:lang w:val="en-US"/>
        </w:rPr>
        <w:t>velikih</w:t>
      </w:r>
      <w:proofErr w:type="spellEnd"/>
      <w:r w:rsidRPr="0079618D">
        <w:rPr>
          <w:sz w:val="20"/>
          <w:szCs w:val="20"/>
          <w:lang w:val="en-US"/>
        </w:rPr>
        <w:t xml:space="preserve"> </w:t>
      </w:r>
      <w:proofErr w:type="spellStart"/>
      <w:r w:rsidRPr="0079618D">
        <w:rPr>
          <w:sz w:val="20"/>
          <w:szCs w:val="20"/>
          <w:lang w:val="en-US"/>
        </w:rPr>
        <w:t>nesreća</w:t>
      </w:r>
      <w:proofErr w:type="spellEnd"/>
      <w:r w:rsidRPr="0079618D">
        <w:rPr>
          <w:sz w:val="20"/>
          <w:szCs w:val="20"/>
          <w:lang w:val="en-US"/>
        </w:rPr>
        <w:t xml:space="preserve"> </w:t>
      </w:r>
      <w:proofErr w:type="spellStart"/>
      <w:r w:rsidRPr="0079618D">
        <w:rPr>
          <w:sz w:val="20"/>
          <w:szCs w:val="20"/>
          <w:lang w:val="en-US"/>
        </w:rPr>
        <w:t>na</w:t>
      </w:r>
      <w:proofErr w:type="spellEnd"/>
      <w:r w:rsidRPr="0079618D">
        <w:rPr>
          <w:sz w:val="20"/>
          <w:szCs w:val="20"/>
          <w:lang w:val="en-US"/>
        </w:rPr>
        <w:t xml:space="preserve"> </w:t>
      </w:r>
      <w:proofErr w:type="spellStart"/>
      <w:r w:rsidRPr="0079618D">
        <w:rPr>
          <w:sz w:val="20"/>
          <w:szCs w:val="20"/>
          <w:lang w:val="en-US"/>
        </w:rPr>
        <w:t>razinama</w:t>
      </w:r>
      <w:proofErr w:type="spellEnd"/>
      <w:r w:rsidRPr="0079618D">
        <w:rPr>
          <w:sz w:val="20"/>
          <w:szCs w:val="20"/>
          <w:lang w:val="en-US"/>
        </w:rPr>
        <w:t xml:space="preserve"> </w:t>
      </w:r>
      <w:proofErr w:type="spellStart"/>
      <w:r w:rsidRPr="0079618D">
        <w:rPr>
          <w:sz w:val="20"/>
          <w:szCs w:val="20"/>
          <w:lang w:val="en-US"/>
        </w:rPr>
        <w:t>jedinica</w:t>
      </w:r>
      <w:proofErr w:type="spellEnd"/>
      <w:r w:rsidRPr="0079618D">
        <w:rPr>
          <w:sz w:val="20"/>
          <w:szCs w:val="20"/>
          <w:lang w:val="en-US"/>
        </w:rPr>
        <w:t xml:space="preserve"> </w:t>
      </w:r>
      <w:proofErr w:type="spellStart"/>
      <w:r w:rsidRPr="0079618D">
        <w:rPr>
          <w:sz w:val="20"/>
          <w:szCs w:val="20"/>
          <w:lang w:val="en-US"/>
        </w:rPr>
        <w:t>lokalnih</w:t>
      </w:r>
      <w:proofErr w:type="spellEnd"/>
      <w:r w:rsidRPr="0079618D">
        <w:rPr>
          <w:sz w:val="20"/>
          <w:szCs w:val="20"/>
          <w:lang w:val="en-US"/>
        </w:rPr>
        <w:t xml:space="preserve"> </w:t>
      </w:r>
      <w:proofErr w:type="spellStart"/>
      <w:r w:rsidRPr="0079618D">
        <w:rPr>
          <w:sz w:val="20"/>
          <w:szCs w:val="20"/>
          <w:lang w:val="en-US"/>
        </w:rPr>
        <w:t>i</w:t>
      </w:r>
      <w:proofErr w:type="spellEnd"/>
      <w:r w:rsidRPr="0079618D">
        <w:rPr>
          <w:sz w:val="20"/>
          <w:szCs w:val="20"/>
          <w:lang w:val="en-US"/>
        </w:rPr>
        <w:t xml:space="preserve"> </w:t>
      </w:r>
      <w:proofErr w:type="spellStart"/>
      <w:r w:rsidRPr="0079618D">
        <w:rPr>
          <w:sz w:val="20"/>
          <w:szCs w:val="20"/>
          <w:lang w:val="en-US"/>
        </w:rPr>
        <w:t>područnih</w:t>
      </w:r>
      <w:proofErr w:type="spellEnd"/>
      <w:r w:rsidRPr="0079618D">
        <w:rPr>
          <w:sz w:val="20"/>
          <w:szCs w:val="20"/>
          <w:lang w:val="en-US"/>
        </w:rPr>
        <w:t xml:space="preserve"> (</w:t>
      </w:r>
      <w:proofErr w:type="spellStart"/>
      <w:r w:rsidRPr="0079618D">
        <w:rPr>
          <w:sz w:val="20"/>
          <w:szCs w:val="20"/>
          <w:lang w:val="en-US"/>
        </w:rPr>
        <w:t>regionalnih</w:t>
      </w:r>
      <w:proofErr w:type="spellEnd"/>
      <w:r w:rsidRPr="0079618D">
        <w:rPr>
          <w:sz w:val="20"/>
          <w:szCs w:val="20"/>
          <w:lang w:val="en-US"/>
        </w:rPr>
        <w:t xml:space="preserve">) </w:t>
      </w:r>
      <w:proofErr w:type="spellStart"/>
      <w:r w:rsidRPr="0079618D">
        <w:rPr>
          <w:sz w:val="20"/>
          <w:szCs w:val="20"/>
          <w:lang w:val="en-US"/>
        </w:rPr>
        <w:t>samouprave</w:t>
      </w:r>
      <w:proofErr w:type="spellEnd"/>
      <w:r w:rsidRPr="0079618D">
        <w:rPr>
          <w:sz w:val="20"/>
          <w:szCs w:val="20"/>
          <w:lang w:val="en-US"/>
        </w:rPr>
        <w:t>, DUZS, 2016.god.</w:t>
      </w:r>
    </w:p>
    <w:p w14:paraId="584DBC5F" w14:textId="77777777" w:rsidR="00A53524" w:rsidRPr="0079618D" w:rsidRDefault="00A53524" w:rsidP="005B4E96">
      <w:pPr>
        <w:numPr>
          <w:ilvl w:val="0"/>
          <w:numId w:val="106"/>
        </w:numPr>
        <w:spacing w:after="0" w:line="240" w:lineRule="auto"/>
        <w:contextualSpacing/>
        <w:jc w:val="both"/>
        <w:rPr>
          <w:sz w:val="20"/>
          <w:szCs w:val="20"/>
          <w:lang w:val="en-US"/>
        </w:rPr>
      </w:pPr>
      <w:proofErr w:type="spellStart"/>
      <w:r w:rsidRPr="0079618D">
        <w:rPr>
          <w:sz w:val="20"/>
          <w:szCs w:val="20"/>
          <w:lang w:val="en-US"/>
        </w:rPr>
        <w:t>Pravilnik</w:t>
      </w:r>
      <w:proofErr w:type="spellEnd"/>
      <w:r w:rsidRPr="0079618D">
        <w:rPr>
          <w:sz w:val="20"/>
          <w:szCs w:val="20"/>
          <w:lang w:val="en-US"/>
        </w:rPr>
        <w:t xml:space="preserve"> o </w:t>
      </w:r>
      <w:proofErr w:type="spellStart"/>
      <w:r w:rsidRPr="0079618D">
        <w:rPr>
          <w:sz w:val="20"/>
          <w:szCs w:val="20"/>
          <w:lang w:val="en-US"/>
        </w:rPr>
        <w:t>smjernicama</w:t>
      </w:r>
      <w:proofErr w:type="spellEnd"/>
      <w:r w:rsidRPr="0079618D">
        <w:rPr>
          <w:sz w:val="20"/>
          <w:szCs w:val="20"/>
          <w:lang w:val="en-US"/>
        </w:rPr>
        <w:t xml:space="preserve"> za </w:t>
      </w:r>
      <w:proofErr w:type="spellStart"/>
      <w:r w:rsidRPr="0079618D">
        <w:rPr>
          <w:sz w:val="20"/>
          <w:szCs w:val="20"/>
          <w:lang w:val="en-US"/>
        </w:rPr>
        <w:t>izradu</w:t>
      </w:r>
      <w:proofErr w:type="spellEnd"/>
      <w:r w:rsidRPr="0079618D">
        <w:rPr>
          <w:sz w:val="20"/>
          <w:szCs w:val="20"/>
          <w:lang w:val="en-US"/>
        </w:rPr>
        <w:t xml:space="preserve"> </w:t>
      </w:r>
      <w:proofErr w:type="spellStart"/>
      <w:r w:rsidRPr="0079618D">
        <w:rPr>
          <w:sz w:val="20"/>
          <w:szCs w:val="20"/>
          <w:lang w:val="en-US"/>
        </w:rPr>
        <w:t>Procjene</w:t>
      </w:r>
      <w:proofErr w:type="spellEnd"/>
      <w:r w:rsidRPr="0079618D">
        <w:rPr>
          <w:sz w:val="20"/>
          <w:szCs w:val="20"/>
          <w:lang w:val="en-US"/>
        </w:rPr>
        <w:t xml:space="preserve"> </w:t>
      </w:r>
      <w:proofErr w:type="spellStart"/>
      <w:r w:rsidRPr="0079618D">
        <w:rPr>
          <w:sz w:val="20"/>
          <w:szCs w:val="20"/>
          <w:lang w:val="en-US"/>
        </w:rPr>
        <w:t>rizika</w:t>
      </w:r>
      <w:proofErr w:type="spellEnd"/>
      <w:r w:rsidRPr="0079618D">
        <w:rPr>
          <w:sz w:val="20"/>
          <w:szCs w:val="20"/>
          <w:lang w:val="en-US"/>
        </w:rPr>
        <w:t xml:space="preserve"> </w:t>
      </w:r>
      <w:proofErr w:type="spellStart"/>
      <w:r w:rsidRPr="0079618D">
        <w:rPr>
          <w:sz w:val="20"/>
          <w:szCs w:val="20"/>
          <w:lang w:val="en-US"/>
        </w:rPr>
        <w:t>od</w:t>
      </w:r>
      <w:proofErr w:type="spellEnd"/>
      <w:r w:rsidRPr="0079618D">
        <w:rPr>
          <w:sz w:val="20"/>
          <w:szCs w:val="20"/>
          <w:lang w:val="en-US"/>
        </w:rPr>
        <w:t xml:space="preserve"> </w:t>
      </w:r>
      <w:proofErr w:type="spellStart"/>
      <w:r w:rsidRPr="0079618D">
        <w:rPr>
          <w:sz w:val="20"/>
          <w:szCs w:val="20"/>
          <w:lang w:val="en-US"/>
        </w:rPr>
        <w:t>katastrofa</w:t>
      </w:r>
      <w:proofErr w:type="spellEnd"/>
      <w:r w:rsidRPr="0079618D">
        <w:rPr>
          <w:sz w:val="20"/>
          <w:szCs w:val="20"/>
          <w:lang w:val="en-US"/>
        </w:rPr>
        <w:t xml:space="preserve"> </w:t>
      </w:r>
      <w:proofErr w:type="spellStart"/>
      <w:r w:rsidRPr="0079618D">
        <w:rPr>
          <w:sz w:val="20"/>
          <w:szCs w:val="20"/>
          <w:lang w:val="en-US"/>
        </w:rPr>
        <w:t>i</w:t>
      </w:r>
      <w:proofErr w:type="spellEnd"/>
      <w:r w:rsidRPr="0079618D">
        <w:rPr>
          <w:sz w:val="20"/>
          <w:szCs w:val="20"/>
          <w:lang w:val="en-US"/>
        </w:rPr>
        <w:t xml:space="preserve"> </w:t>
      </w:r>
      <w:proofErr w:type="spellStart"/>
      <w:r w:rsidRPr="0079618D">
        <w:rPr>
          <w:sz w:val="20"/>
          <w:szCs w:val="20"/>
          <w:lang w:val="en-US"/>
        </w:rPr>
        <w:t>velikih</w:t>
      </w:r>
      <w:proofErr w:type="spellEnd"/>
      <w:r w:rsidRPr="0079618D">
        <w:rPr>
          <w:sz w:val="20"/>
          <w:szCs w:val="20"/>
          <w:lang w:val="en-US"/>
        </w:rPr>
        <w:t xml:space="preserve"> </w:t>
      </w:r>
      <w:proofErr w:type="spellStart"/>
      <w:r w:rsidRPr="0079618D">
        <w:rPr>
          <w:sz w:val="20"/>
          <w:szCs w:val="20"/>
          <w:lang w:val="en-US"/>
        </w:rPr>
        <w:t>nesreća</w:t>
      </w:r>
      <w:proofErr w:type="spellEnd"/>
      <w:r w:rsidRPr="0079618D">
        <w:rPr>
          <w:sz w:val="20"/>
          <w:szCs w:val="20"/>
          <w:lang w:val="en-US"/>
        </w:rPr>
        <w:t xml:space="preserve"> za </w:t>
      </w:r>
      <w:proofErr w:type="spellStart"/>
      <w:r w:rsidRPr="0079618D">
        <w:rPr>
          <w:sz w:val="20"/>
          <w:szCs w:val="20"/>
          <w:lang w:val="en-US"/>
        </w:rPr>
        <w:t>područje</w:t>
      </w:r>
      <w:proofErr w:type="spellEnd"/>
      <w:r w:rsidRPr="0079618D">
        <w:rPr>
          <w:sz w:val="20"/>
          <w:szCs w:val="20"/>
          <w:lang w:val="en-US"/>
        </w:rPr>
        <w:t xml:space="preserve"> </w:t>
      </w:r>
      <w:proofErr w:type="spellStart"/>
      <w:r w:rsidRPr="0079618D">
        <w:rPr>
          <w:sz w:val="20"/>
          <w:szCs w:val="20"/>
          <w:lang w:val="en-US"/>
        </w:rPr>
        <w:t>Republike</w:t>
      </w:r>
      <w:proofErr w:type="spellEnd"/>
      <w:r w:rsidRPr="0079618D">
        <w:rPr>
          <w:sz w:val="20"/>
          <w:szCs w:val="20"/>
          <w:lang w:val="en-US"/>
        </w:rPr>
        <w:t xml:space="preserve"> </w:t>
      </w:r>
      <w:proofErr w:type="spellStart"/>
      <w:r w:rsidRPr="0079618D">
        <w:rPr>
          <w:sz w:val="20"/>
          <w:szCs w:val="20"/>
          <w:lang w:val="en-US"/>
        </w:rPr>
        <w:t>Hrvatske</w:t>
      </w:r>
      <w:proofErr w:type="spellEnd"/>
      <w:r w:rsidRPr="0079618D">
        <w:rPr>
          <w:sz w:val="20"/>
          <w:szCs w:val="20"/>
          <w:lang w:val="en-US"/>
        </w:rPr>
        <w:t xml:space="preserve"> </w:t>
      </w:r>
      <w:proofErr w:type="spellStart"/>
      <w:r w:rsidRPr="0079618D">
        <w:rPr>
          <w:sz w:val="20"/>
          <w:szCs w:val="20"/>
          <w:lang w:val="en-US"/>
        </w:rPr>
        <w:t>i</w:t>
      </w:r>
      <w:proofErr w:type="spellEnd"/>
      <w:r w:rsidRPr="0079618D">
        <w:rPr>
          <w:sz w:val="20"/>
          <w:szCs w:val="20"/>
          <w:lang w:val="en-US"/>
        </w:rPr>
        <w:t xml:space="preserve"> </w:t>
      </w:r>
      <w:proofErr w:type="spellStart"/>
      <w:r w:rsidRPr="0079618D">
        <w:rPr>
          <w:sz w:val="20"/>
          <w:szCs w:val="20"/>
          <w:lang w:val="en-US"/>
        </w:rPr>
        <w:t>jedinica</w:t>
      </w:r>
      <w:proofErr w:type="spellEnd"/>
      <w:r w:rsidRPr="0079618D">
        <w:rPr>
          <w:sz w:val="20"/>
          <w:szCs w:val="20"/>
          <w:lang w:val="en-US"/>
        </w:rPr>
        <w:t xml:space="preserve"> </w:t>
      </w:r>
      <w:proofErr w:type="spellStart"/>
      <w:r w:rsidRPr="0079618D">
        <w:rPr>
          <w:sz w:val="20"/>
          <w:szCs w:val="20"/>
          <w:lang w:val="en-US"/>
        </w:rPr>
        <w:t>lokalne</w:t>
      </w:r>
      <w:proofErr w:type="spellEnd"/>
      <w:r w:rsidRPr="0079618D">
        <w:rPr>
          <w:sz w:val="20"/>
          <w:szCs w:val="20"/>
          <w:lang w:val="en-US"/>
        </w:rPr>
        <w:t xml:space="preserve"> </w:t>
      </w:r>
      <w:proofErr w:type="spellStart"/>
      <w:r w:rsidRPr="0079618D">
        <w:rPr>
          <w:sz w:val="20"/>
          <w:szCs w:val="20"/>
          <w:lang w:val="en-US"/>
        </w:rPr>
        <w:t>i</w:t>
      </w:r>
      <w:proofErr w:type="spellEnd"/>
      <w:r w:rsidRPr="0079618D">
        <w:rPr>
          <w:sz w:val="20"/>
          <w:szCs w:val="20"/>
          <w:lang w:val="en-US"/>
        </w:rPr>
        <w:t xml:space="preserve"> </w:t>
      </w:r>
      <w:proofErr w:type="spellStart"/>
      <w:r w:rsidRPr="0079618D">
        <w:rPr>
          <w:sz w:val="20"/>
          <w:szCs w:val="20"/>
          <w:lang w:val="en-US"/>
        </w:rPr>
        <w:t>područne</w:t>
      </w:r>
      <w:proofErr w:type="spellEnd"/>
      <w:r w:rsidRPr="0079618D">
        <w:rPr>
          <w:sz w:val="20"/>
          <w:szCs w:val="20"/>
          <w:lang w:val="en-US"/>
        </w:rPr>
        <w:t xml:space="preserve"> (</w:t>
      </w:r>
      <w:proofErr w:type="spellStart"/>
      <w:r w:rsidRPr="0079618D">
        <w:rPr>
          <w:sz w:val="20"/>
          <w:szCs w:val="20"/>
          <w:lang w:val="en-US"/>
        </w:rPr>
        <w:t>regionalne</w:t>
      </w:r>
      <w:proofErr w:type="spellEnd"/>
      <w:r w:rsidRPr="0079618D">
        <w:rPr>
          <w:sz w:val="20"/>
          <w:szCs w:val="20"/>
          <w:lang w:val="en-US"/>
        </w:rPr>
        <w:t xml:space="preserve">) </w:t>
      </w:r>
      <w:proofErr w:type="spellStart"/>
      <w:r w:rsidRPr="0079618D">
        <w:rPr>
          <w:sz w:val="20"/>
          <w:szCs w:val="20"/>
          <w:lang w:val="en-US"/>
        </w:rPr>
        <w:t>samouprave</w:t>
      </w:r>
      <w:proofErr w:type="spellEnd"/>
      <w:r w:rsidRPr="0079618D">
        <w:rPr>
          <w:sz w:val="20"/>
          <w:szCs w:val="20"/>
          <w:lang w:val="en-US"/>
        </w:rPr>
        <w:t xml:space="preserve"> (“</w:t>
      </w:r>
      <w:proofErr w:type="spellStart"/>
      <w:r w:rsidRPr="0079618D">
        <w:rPr>
          <w:sz w:val="20"/>
          <w:szCs w:val="20"/>
          <w:lang w:val="en-US"/>
        </w:rPr>
        <w:t>Narodne</w:t>
      </w:r>
      <w:proofErr w:type="spellEnd"/>
      <w:r w:rsidRPr="0079618D">
        <w:rPr>
          <w:sz w:val="20"/>
          <w:szCs w:val="20"/>
          <w:lang w:val="en-US"/>
        </w:rPr>
        <w:t xml:space="preserve"> Novine” br. 65/16)</w:t>
      </w:r>
    </w:p>
    <w:p w14:paraId="39407C6D" w14:textId="77777777" w:rsidR="00A53524" w:rsidRPr="0079618D" w:rsidRDefault="00A53524" w:rsidP="005B4E96">
      <w:pPr>
        <w:numPr>
          <w:ilvl w:val="0"/>
          <w:numId w:val="106"/>
        </w:numPr>
        <w:suppressAutoHyphens/>
        <w:autoSpaceDN w:val="0"/>
        <w:spacing w:after="0" w:line="240" w:lineRule="auto"/>
        <w:jc w:val="both"/>
        <w:textAlignment w:val="baseline"/>
        <w:rPr>
          <w:sz w:val="20"/>
          <w:szCs w:val="20"/>
          <w:lang w:val="en-US"/>
        </w:rPr>
      </w:pPr>
      <w:proofErr w:type="spellStart"/>
      <w:r w:rsidRPr="0079618D">
        <w:rPr>
          <w:sz w:val="20"/>
          <w:szCs w:val="20"/>
          <w:lang w:val="en-US"/>
        </w:rPr>
        <w:t>Procjena</w:t>
      </w:r>
      <w:proofErr w:type="spellEnd"/>
      <w:r w:rsidRPr="0079618D">
        <w:rPr>
          <w:sz w:val="20"/>
          <w:szCs w:val="20"/>
          <w:lang w:val="en-US"/>
        </w:rPr>
        <w:t xml:space="preserve"> </w:t>
      </w:r>
      <w:proofErr w:type="spellStart"/>
      <w:r w:rsidRPr="0079618D">
        <w:rPr>
          <w:sz w:val="20"/>
          <w:szCs w:val="20"/>
          <w:lang w:val="en-US"/>
        </w:rPr>
        <w:t>rizika</w:t>
      </w:r>
      <w:proofErr w:type="spellEnd"/>
      <w:r w:rsidRPr="0079618D">
        <w:rPr>
          <w:sz w:val="20"/>
          <w:szCs w:val="20"/>
          <w:lang w:val="en-US"/>
        </w:rPr>
        <w:t xml:space="preserve"> </w:t>
      </w:r>
      <w:proofErr w:type="spellStart"/>
      <w:r w:rsidRPr="0079618D">
        <w:rPr>
          <w:sz w:val="20"/>
          <w:szCs w:val="20"/>
          <w:lang w:val="en-US"/>
        </w:rPr>
        <w:t>od</w:t>
      </w:r>
      <w:proofErr w:type="spellEnd"/>
      <w:r w:rsidRPr="0079618D">
        <w:rPr>
          <w:sz w:val="20"/>
          <w:szCs w:val="20"/>
          <w:lang w:val="en-US"/>
        </w:rPr>
        <w:t xml:space="preserve"> </w:t>
      </w:r>
      <w:proofErr w:type="spellStart"/>
      <w:r w:rsidRPr="0079618D">
        <w:rPr>
          <w:sz w:val="20"/>
          <w:szCs w:val="20"/>
          <w:lang w:val="en-US"/>
        </w:rPr>
        <w:t>katastrofa</w:t>
      </w:r>
      <w:proofErr w:type="spellEnd"/>
      <w:r w:rsidRPr="0079618D">
        <w:rPr>
          <w:sz w:val="20"/>
          <w:szCs w:val="20"/>
          <w:lang w:val="en-US"/>
        </w:rPr>
        <w:t xml:space="preserve"> za </w:t>
      </w:r>
      <w:proofErr w:type="spellStart"/>
      <w:r w:rsidRPr="0079618D">
        <w:rPr>
          <w:sz w:val="20"/>
          <w:szCs w:val="20"/>
          <w:lang w:val="en-US"/>
        </w:rPr>
        <w:t>Republiku</w:t>
      </w:r>
      <w:proofErr w:type="spellEnd"/>
      <w:r w:rsidRPr="0079618D">
        <w:rPr>
          <w:sz w:val="20"/>
          <w:szCs w:val="20"/>
          <w:lang w:val="en-US"/>
        </w:rPr>
        <w:t xml:space="preserve"> </w:t>
      </w:r>
      <w:proofErr w:type="spellStart"/>
      <w:r w:rsidRPr="0079618D">
        <w:rPr>
          <w:sz w:val="20"/>
          <w:szCs w:val="20"/>
          <w:lang w:val="en-US"/>
        </w:rPr>
        <w:t>Hrvatsku</w:t>
      </w:r>
      <w:proofErr w:type="spellEnd"/>
      <w:r w:rsidRPr="0079618D">
        <w:rPr>
          <w:sz w:val="20"/>
          <w:szCs w:val="20"/>
          <w:lang w:val="en-US"/>
        </w:rPr>
        <w:t>, 2019.god., 2024.god.</w:t>
      </w:r>
    </w:p>
    <w:p w14:paraId="79F23B5C" w14:textId="77777777" w:rsidR="00A53524" w:rsidRPr="0079618D" w:rsidRDefault="00A53524" w:rsidP="005B4E96">
      <w:pPr>
        <w:numPr>
          <w:ilvl w:val="0"/>
          <w:numId w:val="106"/>
        </w:numPr>
        <w:spacing w:after="0" w:line="240" w:lineRule="auto"/>
        <w:contextualSpacing/>
        <w:jc w:val="both"/>
        <w:rPr>
          <w:sz w:val="20"/>
          <w:szCs w:val="20"/>
          <w:lang w:val="en-US"/>
        </w:rPr>
      </w:pPr>
      <w:proofErr w:type="spellStart"/>
      <w:r w:rsidRPr="0079618D">
        <w:rPr>
          <w:sz w:val="20"/>
          <w:szCs w:val="20"/>
          <w:lang w:val="en-US"/>
        </w:rPr>
        <w:t>Smjernice</w:t>
      </w:r>
      <w:proofErr w:type="spellEnd"/>
      <w:r w:rsidRPr="0079618D">
        <w:rPr>
          <w:sz w:val="20"/>
          <w:szCs w:val="20"/>
          <w:lang w:val="en-US"/>
        </w:rPr>
        <w:t xml:space="preserve"> za </w:t>
      </w:r>
      <w:proofErr w:type="spellStart"/>
      <w:r w:rsidRPr="0079618D">
        <w:rPr>
          <w:sz w:val="20"/>
          <w:szCs w:val="20"/>
          <w:lang w:val="en-US"/>
        </w:rPr>
        <w:t>izradu</w:t>
      </w:r>
      <w:proofErr w:type="spellEnd"/>
      <w:r w:rsidRPr="0079618D">
        <w:rPr>
          <w:sz w:val="20"/>
          <w:szCs w:val="20"/>
          <w:lang w:val="en-US"/>
        </w:rPr>
        <w:t xml:space="preserve"> </w:t>
      </w:r>
      <w:proofErr w:type="spellStart"/>
      <w:r w:rsidRPr="0079618D">
        <w:rPr>
          <w:sz w:val="20"/>
          <w:szCs w:val="20"/>
          <w:lang w:val="en-US"/>
        </w:rPr>
        <w:t>procjena</w:t>
      </w:r>
      <w:proofErr w:type="spellEnd"/>
      <w:r w:rsidRPr="0079618D">
        <w:rPr>
          <w:sz w:val="20"/>
          <w:szCs w:val="20"/>
          <w:lang w:val="en-US"/>
        </w:rPr>
        <w:t xml:space="preserve"> </w:t>
      </w:r>
      <w:proofErr w:type="spellStart"/>
      <w:r w:rsidRPr="0079618D">
        <w:rPr>
          <w:sz w:val="20"/>
          <w:szCs w:val="20"/>
          <w:lang w:val="en-US"/>
        </w:rPr>
        <w:t>rizika</w:t>
      </w:r>
      <w:proofErr w:type="spellEnd"/>
      <w:r w:rsidRPr="0079618D">
        <w:rPr>
          <w:sz w:val="20"/>
          <w:szCs w:val="20"/>
          <w:lang w:val="en-US"/>
        </w:rPr>
        <w:t xml:space="preserve"> </w:t>
      </w:r>
      <w:proofErr w:type="spellStart"/>
      <w:r w:rsidRPr="0079618D">
        <w:rPr>
          <w:sz w:val="20"/>
          <w:szCs w:val="20"/>
          <w:lang w:val="en-US"/>
        </w:rPr>
        <w:t>od</w:t>
      </w:r>
      <w:proofErr w:type="spellEnd"/>
      <w:r w:rsidRPr="0079618D">
        <w:rPr>
          <w:sz w:val="20"/>
          <w:szCs w:val="20"/>
          <w:lang w:val="en-US"/>
        </w:rPr>
        <w:t xml:space="preserve"> </w:t>
      </w:r>
      <w:proofErr w:type="spellStart"/>
      <w:r w:rsidRPr="0079618D">
        <w:rPr>
          <w:sz w:val="20"/>
          <w:szCs w:val="20"/>
          <w:lang w:val="en-US"/>
        </w:rPr>
        <w:t>velikih</w:t>
      </w:r>
      <w:proofErr w:type="spellEnd"/>
      <w:r w:rsidRPr="0079618D">
        <w:rPr>
          <w:sz w:val="20"/>
          <w:szCs w:val="20"/>
          <w:lang w:val="en-US"/>
        </w:rPr>
        <w:t xml:space="preserve"> </w:t>
      </w:r>
      <w:proofErr w:type="spellStart"/>
      <w:r w:rsidRPr="0079618D">
        <w:rPr>
          <w:sz w:val="20"/>
          <w:szCs w:val="20"/>
          <w:lang w:val="en-US"/>
        </w:rPr>
        <w:t>nesreća</w:t>
      </w:r>
      <w:proofErr w:type="spellEnd"/>
      <w:r w:rsidRPr="0079618D">
        <w:rPr>
          <w:sz w:val="20"/>
          <w:szCs w:val="20"/>
          <w:lang w:val="en-US"/>
        </w:rPr>
        <w:t xml:space="preserve"> za </w:t>
      </w:r>
      <w:proofErr w:type="spellStart"/>
      <w:r w:rsidRPr="0079618D">
        <w:rPr>
          <w:sz w:val="20"/>
          <w:szCs w:val="20"/>
          <w:lang w:val="en-US"/>
        </w:rPr>
        <w:t>područje</w:t>
      </w:r>
      <w:proofErr w:type="spellEnd"/>
      <w:r w:rsidRPr="0079618D">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79618D">
        <w:rPr>
          <w:sz w:val="20"/>
          <w:szCs w:val="20"/>
          <w:lang w:val="en-US"/>
        </w:rPr>
        <w:t>županije</w:t>
      </w:r>
      <w:proofErr w:type="spellEnd"/>
      <w:r w:rsidRPr="0079618D">
        <w:rPr>
          <w:sz w:val="20"/>
          <w:szCs w:val="20"/>
          <w:lang w:val="en-US"/>
        </w:rPr>
        <w:t>, 201</w:t>
      </w:r>
      <w:r>
        <w:rPr>
          <w:sz w:val="20"/>
          <w:szCs w:val="20"/>
          <w:lang w:val="en-US"/>
        </w:rPr>
        <w:t>6</w:t>
      </w:r>
      <w:r w:rsidRPr="0079618D">
        <w:rPr>
          <w:sz w:val="20"/>
          <w:szCs w:val="20"/>
          <w:lang w:val="en-US"/>
        </w:rPr>
        <w:t>.god.</w:t>
      </w:r>
    </w:p>
    <w:p w14:paraId="5CDC297D" w14:textId="77777777" w:rsidR="00A53524" w:rsidRDefault="00A53524" w:rsidP="005B4E96">
      <w:pPr>
        <w:numPr>
          <w:ilvl w:val="0"/>
          <w:numId w:val="106"/>
        </w:numPr>
        <w:spacing w:after="0" w:line="240" w:lineRule="auto"/>
        <w:contextualSpacing/>
        <w:jc w:val="both"/>
        <w:rPr>
          <w:sz w:val="20"/>
          <w:szCs w:val="20"/>
          <w:lang w:val="en-US"/>
        </w:rPr>
      </w:pPr>
      <w:r w:rsidRPr="0079618D">
        <w:rPr>
          <w:sz w:val="20"/>
          <w:szCs w:val="20"/>
          <w:lang w:val="en-US"/>
        </w:rPr>
        <w:t xml:space="preserve">Zakon o </w:t>
      </w:r>
      <w:proofErr w:type="spellStart"/>
      <w:r w:rsidRPr="0079618D">
        <w:rPr>
          <w:sz w:val="20"/>
          <w:szCs w:val="20"/>
          <w:lang w:val="en-US"/>
        </w:rPr>
        <w:t>sustavu</w:t>
      </w:r>
      <w:proofErr w:type="spellEnd"/>
      <w:r w:rsidRPr="0079618D">
        <w:rPr>
          <w:sz w:val="20"/>
          <w:szCs w:val="20"/>
          <w:lang w:val="en-US"/>
        </w:rPr>
        <w:t xml:space="preserve"> </w:t>
      </w:r>
      <w:proofErr w:type="spellStart"/>
      <w:r w:rsidRPr="0079618D">
        <w:rPr>
          <w:sz w:val="20"/>
          <w:szCs w:val="20"/>
          <w:lang w:val="en-US"/>
        </w:rPr>
        <w:t>civilne</w:t>
      </w:r>
      <w:proofErr w:type="spellEnd"/>
      <w:r w:rsidRPr="0079618D">
        <w:rPr>
          <w:sz w:val="20"/>
          <w:szCs w:val="20"/>
          <w:lang w:val="en-US"/>
        </w:rPr>
        <w:t xml:space="preserve"> </w:t>
      </w:r>
      <w:proofErr w:type="spellStart"/>
      <w:r w:rsidRPr="0079618D">
        <w:rPr>
          <w:sz w:val="20"/>
          <w:szCs w:val="20"/>
          <w:lang w:val="en-US"/>
        </w:rPr>
        <w:t>zaštite</w:t>
      </w:r>
      <w:proofErr w:type="spellEnd"/>
      <w:r w:rsidRPr="0079618D">
        <w:rPr>
          <w:sz w:val="20"/>
          <w:szCs w:val="20"/>
          <w:lang w:val="en-US"/>
        </w:rPr>
        <w:t xml:space="preserve"> (“</w:t>
      </w:r>
      <w:proofErr w:type="spellStart"/>
      <w:r w:rsidRPr="0079618D">
        <w:rPr>
          <w:sz w:val="20"/>
          <w:szCs w:val="20"/>
          <w:lang w:val="en-US"/>
        </w:rPr>
        <w:t>Narodne</w:t>
      </w:r>
      <w:proofErr w:type="spellEnd"/>
      <w:r w:rsidRPr="0079618D">
        <w:rPr>
          <w:sz w:val="20"/>
          <w:szCs w:val="20"/>
          <w:lang w:val="en-US"/>
        </w:rPr>
        <w:t xml:space="preserve"> Novine” br. 82/15, 118/18, 31/20, 20/21, 114/22)</w:t>
      </w:r>
    </w:p>
    <w:p w14:paraId="1767D457" w14:textId="77777777" w:rsidR="00A53524" w:rsidRDefault="00A53524" w:rsidP="00A53524">
      <w:pPr>
        <w:spacing w:after="0" w:line="240" w:lineRule="auto"/>
        <w:contextualSpacing/>
        <w:jc w:val="both"/>
        <w:rPr>
          <w:sz w:val="20"/>
          <w:szCs w:val="20"/>
          <w:lang w:val="en-US"/>
        </w:rPr>
      </w:pPr>
    </w:p>
    <w:p w14:paraId="7AC025F1" w14:textId="77777777" w:rsidR="00A53524" w:rsidRDefault="00A53524" w:rsidP="00A53524">
      <w:pPr>
        <w:spacing w:after="0" w:line="240" w:lineRule="auto"/>
        <w:contextualSpacing/>
        <w:jc w:val="both"/>
        <w:rPr>
          <w:sz w:val="20"/>
          <w:szCs w:val="20"/>
          <w:lang w:val="en-US"/>
        </w:rPr>
      </w:pPr>
    </w:p>
    <w:p w14:paraId="1DDC2F85" w14:textId="77777777" w:rsidR="00A53524" w:rsidRDefault="00A53524" w:rsidP="00A53524">
      <w:pPr>
        <w:spacing w:after="0" w:line="240" w:lineRule="auto"/>
        <w:contextualSpacing/>
        <w:jc w:val="both"/>
        <w:rPr>
          <w:sz w:val="20"/>
          <w:szCs w:val="20"/>
          <w:lang w:val="en-US"/>
        </w:rPr>
      </w:pPr>
    </w:p>
    <w:p w14:paraId="620C240F" w14:textId="77777777" w:rsidR="00A53524" w:rsidRDefault="00A53524" w:rsidP="00A53524">
      <w:pPr>
        <w:spacing w:after="0" w:line="240" w:lineRule="auto"/>
        <w:contextualSpacing/>
        <w:jc w:val="both"/>
        <w:rPr>
          <w:sz w:val="20"/>
          <w:szCs w:val="20"/>
          <w:lang w:val="en-US"/>
        </w:rPr>
      </w:pPr>
    </w:p>
    <w:p w14:paraId="7EDE7997" w14:textId="77777777" w:rsidR="00A53524" w:rsidRDefault="00A53524" w:rsidP="00A53524">
      <w:pPr>
        <w:spacing w:after="0" w:line="240" w:lineRule="auto"/>
        <w:contextualSpacing/>
        <w:jc w:val="both"/>
        <w:rPr>
          <w:sz w:val="20"/>
          <w:szCs w:val="20"/>
          <w:lang w:val="en-US"/>
        </w:rPr>
      </w:pPr>
    </w:p>
    <w:p w14:paraId="62BABCD9" w14:textId="77777777" w:rsidR="00A53524" w:rsidRPr="0079618D" w:rsidRDefault="00A53524" w:rsidP="00A53524">
      <w:pPr>
        <w:spacing w:after="0" w:line="240" w:lineRule="auto"/>
        <w:contextualSpacing/>
        <w:jc w:val="both"/>
        <w:rPr>
          <w:sz w:val="20"/>
          <w:szCs w:val="20"/>
          <w:lang w:val="en-US"/>
        </w:rPr>
      </w:pPr>
    </w:p>
    <w:p w14:paraId="1862B0B7" w14:textId="77777777" w:rsidR="0054439E" w:rsidRPr="00A8161A" w:rsidRDefault="0054439E" w:rsidP="00D922A1">
      <w:pPr>
        <w:pStyle w:val="Naslov2"/>
        <w:numPr>
          <w:ilvl w:val="1"/>
          <w:numId w:val="143"/>
        </w:numPr>
        <w:rPr>
          <w:rFonts w:eastAsia="Calibri"/>
          <w:lang w:val="pl-PL"/>
        </w:rPr>
      </w:pPr>
      <w:bookmarkStart w:id="697" w:name="_Toc197690301"/>
      <w:r w:rsidRPr="00A8161A">
        <w:rPr>
          <w:rFonts w:eastAsia="Calibri"/>
          <w:lang w:val="pl-PL"/>
        </w:rPr>
        <w:lastRenderedPageBreak/>
        <w:t>INDUSTRIJSKE NESREĆE</w:t>
      </w:r>
      <w:bookmarkEnd w:id="697"/>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0"/>
      </w:tblGrid>
      <w:tr w:rsidR="0054439E" w:rsidRPr="00E517EE" w14:paraId="4112816C" w14:textId="77777777" w:rsidTr="007F5CF7">
        <w:trPr>
          <w:trHeight w:val="241"/>
          <w:jc w:val="center"/>
        </w:trPr>
        <w:tc>
          <w:tcPr>
            <w:tcW w:w="8930" w:type="dxa"/>
          </w:tcPr>
          <w:p w14:paraId="1D221F2B" w14:textId="77777777" w:rsidR="0054439E" w:rsidRPr="00E517EE" w:rsidRDefault="0054439E" w:rsidP="007F5CF7">
            <w:pPr>
              <w:spacing w:after="0"/>
              <w:rPr>
                <w:rFonts w:cs="Arial"/>
                <w:b/>
              </w:rPr>
            </w:pPr>
            <w:r w:rsidRPr="00E517EE">
              <w:rPr>
                <w:rFonts w:cs="Arial"/>
                <w:b/>
              </w:rPr>
              <w:t>Naziv scenarija</w:t>
            </w:r>
          </w:p>
        </w:tc>
      </w:tr>
      <w:tr w:rsidR="0054439E" w:rsidRPr="00E517EE" w14:paraId="44C18C8C" w14:textId="77777777" w:rsidTr="007F5CF7">
        <w:trPr>
          <w:trHeight w:val="241"/>
          <w:jc w:val="center"/>
        </w:trPr>
        <w:tc>
          <w:tcPr>
            <w:tcW w:w="8930" w:type="dxa"/>
          </w:tcPr>
          <w:p w14:paraId="7DFBED0A" w14:textId="77777777" w:rsidR="0054439E" w:rsidRPr="00394F48" w:rsidRDefault="0054439E" w:rsidP="007F5CF7">
            <w:pPr>
              <w:spacing w:after="0"/>
              <w:jc w:val="both"/>
              <w:rPr>
                <w:rFonts w:cs="Arial"/>
              </w:rPr>
            </w:pPr>
            <w:r w:rsidRPr="00394F48">
              <w:rPr>
                <w:rFonts w:cs="Arial"/>
              </w:rPr>
              <w:t xml:space="preserve">Ispuštanje maksimalne količine opasnog medija iz autocisterne na lokaciji INA d.d. </w:t>
            </w:r>
            <w:r>
              <w:rPr>
                <w:rFonts w:cs="Arial"/>
              </w:rPr>
              <w:t>MPM Ludbreg</w:t>
            </w:r>
          </w:p>
        </w:tc>
      </w:tr>
      <w:tr w:rsidR="0054439E" w:rsidRPr="00E517EE" w14:paraId="503C94B3" w14:textId="77777777" w:rsidTr="007F5CF7">
        <w:trPr>
          <w:trHeight w:val="247"/>
          <w:jc w:val="center"/>
        </w:trPr>
        <w:tc>
          <w:tcPr>
            <w:tcW w:w="8930" w:type="dxa"/>
          </w:tcPr>
          <w:p w14:paraId="5039B0B3" w14:textId="77777777" w:rsidR="0054439E" w:rsidRPr="00E517EE" w:rsidRDefault="0054439E" w:rsidP="007F5CF7">
            <w:pPr>
              <w:spacing w:after="0"/>
              <w:contextualSpacing/>
              <w:rPr>
                <w:rFonts w:cs="Arial"/>
                <w:b/>
              </w:rPr>
            </w:pPr>
            <w:r w:rsidRPr="00E517EE">
              <w:rPr>
                <w:rFonts w:cs="Arial"/>
                <w:b/>
              </w:rPr>
              <w:t>Grupa rizika</w:t>
            </w:r>
          </w:p>
        </w:tc>
      </w:tr>
      <w:tr w:rsidR="0054439E" w:rsidRPr="00E517EE" w14:paraId="00E2871A" w14:textId="77777777" w:rsidTr="007F5CF7">
        <w:trPr>
          <w:trHeight w:val="241"/>
          <w:jc w:val="center"/>
        </w:trPr>
        <w:tc>
          <w:tcPr>
            <w:tcW w:w="8930" w:type="dxa"/>
          </w:tcPr>
          <w:p w14:paraId="3F21706B" w14:textId="77777777" w:rsidR="0054439E" w:rsidRPr="00E517EE" w:rsidRDefault="0054439E" w:rsidP="007F5CF7">
            <w:pPr>
              <w:spacing w:after="0"/>
              <w:contextualSpacing/>
              <w:rPr>
                <w:rFonts w:cs="Arial"/>
              </w:rPr>
            </w:pPr>
            <w:r w:rsidRPr="00E517EE">
              <w:rPr>
                <w:rFonts w:cs="Arial"/>
              </w:rPr>
              <w:t>Tehničko-tehnološke nesreće s opasnim tvarima</w:t>
            </w:r>
          </w:p>
        </w:tc>
      </w:tr>
      <w:tr w:rsidR="0054439E" w:rsidRPr="00E517EE" w14:paraId="0D31FEB9" w14:textId="77777777" w:rsidTr="007F5CF7">
        <w:trPr>
          <w:trHeight w:val="241"/>
          <w:jc w:val="center"/>
        </w:trPr>
        <w:tc>
          <w:tcPr>
            <w:tcW w:w="8930" w:type="dxa"/>
          </w:tcPr>
          <w:p w14:paraId="0D6595D7" w14:textId="77777777" w:rsidR="0054439E" w:rsidRPr="00E517EE" w:rsidRDefault="0054439E" w:rsidP="007F5CF7">
            <w:pPr>
              <w:spacing w:after="0"/>
              <w:contextualSpacing/>
              <w:rPr>
                <w:rFonts w:cs="Arial"/>
                <w:b/>
              </w:rPr>
            </w:pPr>
            <w:r w:rsidRPr="00E517EE">
              <w:rPr>
                <w:rFonts w:cs="Arial"/>
                <w:b/>
              </w:rPr>
              <w:t>Rizik</w:t>
            </w:r>
          </w:p>
        </w:tc>
      </w:tr>
      <w:tr w:rsidR="0054439E" w:rsidRPr="00E517EE" w14:paraId="426C253D" w14:textId="77777777" w:rsidTr="007F5CF7">
        <w:trPr>
          <w:trHeight w:val="241"/>
          <w:jc w:val="center"/>
        </w:trPr>
        <w:tc>
          <w:tcPr>
            <w:tcW w:w="8930" w:type="dxa"/>
          </w:tcPr>
          <w:p w14:paraId="5205C53A" w14:textId="77777777" w:rsidR="0054439E" w:rsidRPr="00E517EE" w:rsidRDefault="0054439E" w:rsidP="007F5CF7">
            <w:pPr>
              <w:spacing w:after="0"/>
              <w:contextualSpacing/>
              <w:rPr>
                <w:rFonts w:cs="Arial"/>
              </w:rPr>
            </w:pPr>
            <w:r w:rsidRPr="00E517EE">
              <w:rPr>
                <w:rFonts w:cs="Arial"/>
              </w:rPr>
              <w:t>Industrijske nesreće</w:t>
            </w:r>
          </w:p>
        </w:tc>
      </w:tr>
      <w:tr w:rsidR="0054439E" w:rsidRPr="00E517EE" w14:paraId="4E658B44" w14:textId="77777777" w:rsidTr="007F5CF7">
        <w:trPr>
          <w:trHeight w:val="241"/>
          <w:jc w:val="center"/>
        </w:trPr>
        <w:tc>
          <w:tcPr>
            <w:tcW w:w="8930" w:type="dxa"/>
          </w:tcPr>
          <w:p w14:paraId="49DD6B2D" w14:textId="77777777" w:rsidR="0054439E" w:rsidRPr="00E517EE" w:rsidRDefault="0054439E" w:rsidP="007F5CF7">
            <w:pPr>
              <w:spacing w:after="0"/>
              <w:contextualSpacing/>
              <w:rPr>
                <w:rFonts w:cs="Arial"/>
                <w:b/>
              </w:rPr>
            </w:pPr>
            <w:r w:rsidRPr="00E517EE">
              <w:rPr>
                <w:rFonts w:cs="Arial"/>
                <w:b/>
              </w:rPr>
              <w:t>Radna skupina</w:t>
            </w:r>
          </w:p>
        </w:tc>
      </w:tr>
      <w:tr w:rsidR="0054439E" w:rsidRPr="00E517EE" w14:paraId="1B046C43" w14:textId="77777777" w:rsidTr="007F5CF7">
        <w:trPr>
          <w:trHeight w:val="272"/>
          <w:jc w:val="center"/>
        </w:trPr>
        <w:tc>
          <w:tcPr>
            <w:tcW w:w="8930" w:type="dxa"/>
          </w:tcPr>
          <w:p w14:paraId="289C9B74" w14:textId="77777777" w:rsidR="0054439E" w:rsidRPr="00E517EE" w:rsidRDefault="0054439E" w:rsidP="007F5CF7">
            <w:pPr>
              <w:spacing w:after="0"/>
              <w:contextualSpacing/>
              <w:rPr>
                <w:rFonts w:cs="Arial"/>
                <w:b/>
              </w:rPr>
            </w:pPr>
            <w:r w:rsidRPr="00E517EE">
              <w:rPr>
                <w:rFonts w:cs="Arial"/>
                <w:b/>
              </w:rPr>
              <w:t>Koordinator:</w:t>
            </w:r>
          </w:p>
        </w:tc>
      </w:tr>
      <w:tr w:rsidR="0054439E" w:rsidRPr="00E517EE" w14:paraId="628063C6" w14:textId="77777777" w:rsidTr="007F5CF7">
        <w:trPr>
          <w:trHeight w:val="272"/>
          <w:jc w:val="center"/>
        </w:trPr>
        <w:tc>
          <w:tcPr>
            <w:tcW w:w="8930" w:type="dxa"/>
          </w:tcPr>
          <w:p w14:paraId="13BA05E2" w14:textId="77777777" w:rsidR="0054439E" w:rsidRPr="00E517EE" w:rsidRDefault="0054439E" w:rsidP="007F5CF7">
            <w:pPr>
              <w:spacing w:after="0"/>
              <w:contextualSpacing/>
              <w:rPr>
                <w:rFonts w:cs="Arial"/>
              </w:rPr>
            </w:pPr>
            <w:r>
              <w:rPr>
                <w:rFonts w:cs="Arial"/>
              </w:rPr>
              <w:t>N</w:t>
            </w:r>
            <w:r w:rsidRPr="00B812E3">
              <w:rPr>
                <w:rFonts w:cs="Arial"/>
              </w:rPr>
              <w:t>ačelnik Stožera civilne zaštite Grada Ludbrega</w:t>
            </w:r>
          </w:p>
        </w:tc>
      </w:tr>
      <w:tr w:rsidR="0054439E" w:rsidRPr="00E517EE" w14:paraId="4A3BD554" w14:textId="77777777" w:rsidTr="007F5CF7">
        <w:trPr>
          <w:trHeight w:val="272"/>
          <w:jc w:val="center"/>
        </w:trPr>
        <w:tc>
          <w:tcPr>
            <w:tcW w:w="8930" w:type="dxa"/>
          </w:tcPr>
          <w:p w14:paraId="7280975E" w14:textId="77777777" w:rsidR="0054439E" w:rsidRPr="00E517EE" w:rsidRDefault="0054439E" w:rsidP="007F5CF7">
            <w:pPr>
              <w:spacing w:after="0"/>
              <w:contextualSpacing/>
              <w:rPr>
                <w:rFonts w:cs="Arial"/>
                <w:b/>
              </w:rPr>
            </w:pPr>
            <w:r w:rsidRPr="00E517EE">
              <w:rPr>
                <w:rFonts w:cs="Arial"/>
                <w:b/>
              </w:rPr>
              <w:t>Nositelj:</w:t>
            </w:r>
          </w:p>
        </w:tc>
      </w:tr>
      <w:tr w:rsidR="0054439E" w:rsidRPr="00E517EE" w14:paraId="75F13B5F" w14:textId="77777777" w:rsidTr="007F5CF7">
        <w:trPr>
          <w:trHeight w:val="272"/>
          <w:jc w:val="center"/>
        </w:trPr>
        <w:tc>
          <w:tcPr>
            <w:tcW w:w="8930" w:type="dxa"/>
          </w:tcPr>
          <w:p w14:paraId="7473CBCF" w14:textId="77777777" w:rsidR="0054439E" w:rsidRDefault="0054439E" w:rsidP="007F5CF7">
            <w:pPr>
              <w:spacing w:after="0"/>
              <w:contextualSpacing/>
              <w:rPr>
                <w:rFonts w:eastAsia="Calibri" w:cstheme="minorHAnsi"/>
              </w:rPr>
            </w:pPr>
            <w:r>
              <w:rPr>
                <w:rFonts w:eastAsia="Calibri" w:cstheme="minorHAnsi"/>
              </w:rPr>
              <w:t>Gradsko društvo crvenog križa Ludbreg</w:t>
            </w:r>
          </w:p>
          <w:p w14:paraId="195EAB4E" w14:textId="77777777" w:rsidR="0054439E" w:rsidRDefault="0054439E" w:rsidP="007F5CF7">
            <w:pPr>
              <w:spacing w:after="0"/>
              <w:contextualSpacing/>
              <w:rPr>
                <w:rFonts w:cs="Arial"/>
              </w:rPr>
            </w:pPr>
            <w:r>
              <w:rPr>
                <w:rFonts w:cs="Arial"/>
              </w:rPr>
              <w:t xml:space="preserve">Vatrogasna zajednica Grada Ludbrega </w:t>
            </w:r>
          </w:p>
          <w:p w14:paraId="5FDE806A" w14:textId="77777777" w:rsidR="0054439E" w:rsidRPr="00E517EE" w:rsidRDefault="0054439E" w:rsidP="007F5CF7">
            <w:pPr>
              <w:spacing w:after="0"/>
              <w:contextualSpacing/>
              <w:rPr>
                <w:rFonts w:cs="Arial"/>
              </w:rPr>
            </w:pPr>
            <w:r>
              <w:rPr>
                <w:rFonts w:cs="Arial"/>
              </w:rPr>
              <w:t>„Lukom“ d.o.o. Ludbreg</w:t>
            </w:r>
          </w:p>
        </w:tc>
      </w:tr>
      <w:tr w:rsidR="0054439E" w:rsidRPr="00E517EE" w14:paraId="339E4340" w14:textId="77777777" w:rsidTr="007F5CF7">
        <w:trPr>
          <w:trHeight w:val="281"/>
          <w:jc w:val="center"/>
        </w:trPr>
        <w:tc>
          <w:tcPr>
            <w:tcW w:w="8930" w:type="dxa"/>
          </w:tcPr>
          <w:p w14:paraId="427F95AF" w14:textId="77777777" w:rsidR="0054439E" w:rsidRPr="00E517EE" w:rsidRDefault="0054439E" w:rsidP="007F5CF7">
            <w:pPr>
              <w:spacing w:after="0"/>
              <w:contextualSpacing/>
              <w:rPr>
                <w:rFonts w:cs="Arial"/>
                <w:b/>
              </w:rPr>
            </w:pPr>
            <w:r w:rsidRPr="00E517EE">
              <w:rPr>
                <w:rFonts w:cs="Arial"/>
                <w:b/>
              </w:rPr>
              <w:t>Izvršitelj:</w:t>
            </w:r>
          </w:p>
        </w:tc>
      </w:tr>
      <w:tr w:rsidR="0054439E" w:rsidRPr="00A8161A" w14:paraId="299B19D2" w14:textId="77777777" w:rsidTr="007F5CF7">
        <w:trPr>
          <w:trHeight w:val="237"/>
          <w:jc w:val="center"/>
        </w:trPr>
        <w:tc>
          <w:tcPr>
            <w:tcW w:w="8930" w:type="dxa"/>
          </w:tcPr>
          <w:p w14:paraId="5986BE92" w14:textId="77777777" w:rsidR="0054439E" w:rsidRPr="00B812E3" w:rsidRDefault="0054439E" w:rsidP="007F5CF7">
            <w:pPr>
              <w:spacing w:after="0"/>
              <w:contextualSpacing/>
              <w:rPr>
                <w:rFonts w:cs="Arial"/>
              </w:rPr>
            </w:pPr>
            <w:r>
              <w:rPr>
                <w:rFonts w:cs="Arial"/>
              </w:rPr>
              <w:t>Z</w:t>
            </w:r>
            <w:r w:rsidRPr="00B812E3">
              <w:rPr>
                <w:rFonts w:cs="Arial"/>
              </w:rPr>
              <w:t xml:space="preserve">apovjednik VZG Ludbreg </w:t>
            </w:r>
          </w:p>
          <w:p w14:paraId="2149DC74" w14:textId="77777777" w:rsidR="0054439E" w:rsidRPr="00A8161A" w:rsidRDefault="0054439E" w:rsidP="007F5CF7">
            <w:pPr>
              <w:spacing w:after="0"/>
              <w:contextualSpacing/>
              <w:rPr>
                <w:rFonts w:cs="Arial"/>
              </w:rPr>
            </w:pPr>
            <w:r>
              <w:rPr>
                <w:rFonts w:cs="Arial"/>
                <w:b/>
                <w:bCs/>
              </w:rPr>
              <w:t>Direktor „Lukom“-a d.o.o.</w:t>
            </w:r>
          </w:p>
        </w:tc>
      </w:tr>
    </w:tbl>
    <w:p w14:paraId="3E3A524C" w14:textId="6CEBA1AF" w:rsidR="0054439E" w:rsidRPr="00A8161A" w:rsidRDefault="0054439E" w:rsidP="00D922A1">
      <w:pPr>
        <w:pStyle w:val="Naslov3"/>
        <w:numPr>
          <w:ilvl w:val="2"/>
          <w:numId w:val="144"/>
        </w:numPr>
      </w:pPr>
      <w:bookmarkStart w:id="698" w:name="_Toc197690302"/>
      <w:r w:rsidRPr="00A8161A">
        <w:t>Uvod</w:t>
      </w:r>
      <w:bookmarkEnd w:id="698"/>
      <w:r w:rsidRPr="00A8161A">
        <w:t xml:space="preserve"> </w:t>
      </w:r>
    </w:p>
    <w:p w14:paraId="5E74129C" w14:textId="77777777" w:rsidR="0054439E" w:rsidRPr="00BA5BE4" w:rsidRDefault="0054439E" w:rsidP="0054439E">
      <w:pPr>
        <w:suppressAutoHyphens/>
        <w:autoSpaceDN w:val="0"/>
        <w:spacing w:after="120"/>
        <w:jc w:val="both"/>
        <w:textAlignment w:val="baseline"/>
        <w:rPr>
          <w:rFonts w:ascii="Calibri" w:eastAsia="Calibri" w:hAnsi="Calibri" w:cs="Times New Roman"/>
          <w:sz w:val="24"/>
          <w:szCs w:val="24"/>
          <w:lang w:eastAsia="hr-HR"/>
        </w:rPr>
      </w:pPr>
      <w:r w:rsidRPr="00BA5BE4">
        <w:rPr>
          <w:rFonts w:ascii="Calibri" w:eastAsia="Calibri" w:hAnsi="Calibri" w:cs="Times New Roman"/>
          <w:sz w:val="24"/>
          <w:szCs w:val="24"/>
          <w:lang w:eastAsia="hr-HR"/>
        </w:rPr>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p w14:paraId="25FAE52E" w14:textId="77777777" w:rsidR="0054439E" w:rsidRPr="00BA5BE4" w:rsidRDefault="0054439E" w:rsidP="0054439E">
      <w:pPr>
        <w:suppressAutoHyphens/>
        <w:autoSpaceDN w:val="0"/>
        <w:spacing w:after="120"/>
        <w:jc w:val="both"/>
        <w:textAlignment w:val="baseline"/>
        <w:rPr>
          <w:rFonts w:ascii="Calibri" w:eastAsia="Calibri" w:hAnsi="Calibri" w:cs="Times New Roman"/>
          <w:sz w:val="24"/>
          <w:szCs w:val="24"/>
          <w:lang w:eastAsia="hr-HR"/>
        </w:rPr>
      </w:pPr>
      <w:r w:rsidRPr="00BA5BE4">
        <w:rPr>
          <w:rFonts w:ascii="Calibri" w:eastAsia="Calibri" w:hAnsi="Calibri" w:cs="Times New Roman"/>
          <w:sz w:val="24"/>
          <w:szCs w:val="24"/>
          <w:lang w:eastAsia="hr-HR"/>
        </w:rPr>
        <w:t xml:space="preserve">Nesreća u tehnološkom postrojenju može nastati uslijed istjecanja i/ili eksplozije opasne tvari koje može biti posljedica korištenja neispravne opreme, nemarnog rada ili namjerne diverzije. Dužnost svih tehnoloških postrojenja, a ponajviše onih koji koriste opasne tvari u svom radu, je provođenje 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zaštite i spašavanja, u slučaju nesreće. </w:t>
      </w:r>
    </w:p>
    <w:p w14:paraId="2536EEE1" w14:textId="77777777" w:rsidR="0054439E" w:rsidRDefault="0054439E" w:rsidP="0054439E">
      <w:pPr>
        <w:pStyle w:val="Odlomakpopisa11"/>
        <w:rPr>
          <w:szCs w:val="24"/>
          <w:lang w:eastAsia="zh-CN"/>
        </w:rPr>
      </w:pPr>
      <w:r>
        <w:rPr>
          <w:szCs w:val="24"/>
          <w:lang w:eastAsia="zh-CN"/>
        </w:rPr>
        <w:t xml:space="preserve">Lokacije pravnih osoba </w:t>
      </w:r>
      <w:r w:rsidRPr="00677430">
        <w:rPr>
          <w:szCs w:val="24"/>
          <w:lang w:eastAsia="zh-CN"/>
        </w:rPr>
        <w:t>na području</w:t>
      </w:r>
      <w:r>
        <w:rPr>
          <w:szCs w:val="24"/>
          <w:lang w:eastAsia="zh-CN"/>
        </w:rPr>
        <w:t xml:space="preserve"> Grada </w:t>
      </w:r>
      <w:r w:rsidRPr="00677430">
        <w:rPr>
          <w:szCs w:val="24"/>
          <w:lang w:eastAsia="zh-CN"/>
        </w:rPr>
        <w:t>gdje se proizvode, skladište, prerađuju, prevoze, sakupljaju ili obavljaju druge radnje s opasnim tvarima</w:t>
      </w:r>
      <w:r>
        <w:rPr>
          <w:szCs w:val="24"/>
          <w:lang w:eastAsia="zh-CN"/>
        </w:rPr>
        <w:t xml:space="preserve"> </w:t>
      </w:r>
      <w:r w:rsidRPr="00677430">
        <w:rPr>
          <w:szCs w:val="24"/>
          <w:lang w:eastAsia="zh-CN"/>
        </w:rPr>
        <w:t>prikazane su</w:t>
      </w:r>
      <w:r>
        <w:rPr>
          <w:szCs w:val="24"/>
          <w:lang w:eastAsia="zh-CN"/>
        </w:rPr>
        <w:t xml:space="preserve"> u sljedećoj tablici: </w:t>
      </w:r>
    </w:p>
    <w:p w14:paraId="4776E70F" w14:textId="5A43B9E1" w:rsidR="0054439E" w:rsidRPr="008C15BF" w:rsidRDefault="0054439E" w:rsidP="0054439E">
      <w:pPr>
        <w:pStyle w:val="Opisslike"/>
      </w:pPr>
      <w:bookmarkStart w:id="699" w:name="_Toc197502219"/>
      <w:r>
        <w:t xml:space="preserve">Tablica </w:t>
      </w:r>
      <w:fldSimple w:instr=" SEQ Tablica \* ARABIC ">
        <w:r w:rsidR="00B70DC7">
          <w:rPr>
            <w:noProof/>
          </w:rPr>
          <w:t>58</w:t>
        </w:r>
      </w:fldSimple>
      <w:r>
        <w:t>.</w:t>
      </w:r>
      <w:r w:rsidRPr="008C15BF">
        <w:t xml:space="preserve"> Lokacije pravnih osoba s opasnim tvarima</w:t>
      </w:r>
      <w:bookmarkEnd w:id="699"/>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476"/>
        <w:gridCol w:w="1395"/>
        <w:gridCol w:w="1579"/>
        <w:gridCol w:w="1975"/>
        <w:gridCol w:w="1556"/>
      </w:tblGrid>
      <w:tr w:rsidR="0054439E" w:rsidRPr="00030998" w14:paraId="360FF067" w14:textId="77777777" w:rsidTr="007F5CF7">
        <w:trPr>
          <w:trHeight w:val="348"/>
          <w:tblHeader/>
          <w:jc w:val="center"/>
        </w:trPr>
        <w:tc>
          <w:tcPr>
            <w:tcW w:w="661" w:type="dxa"/>
            <w:vAlign w:val="center"/>
            <w:hideMark/>
          </w:tcPr>
          <w:p w14:paraId="378B0291"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R.BR.</w:t>
            </w:r>
          </w:p>
        </w:tc>
        <w:tc>
          <w:tcPr>
            <w:tcW w:w="1476" w:type="dxa"/>
            <w:vAlign w:val="center"/>
            <w:hideMark/>
          </w:tcPr>
          <w:p w14:paraId="6AEE3F87"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PRAVNA OSOBA</w:t>
            </w:r>
          </w:p>
        </w:tc>
        <w:tc>
          <w:tcPr>
            <w:tcW w:w="1395" w:type="dxa"/>
            <w:vAlign w:val="center"/>
          </w:tcPr>
          <w:p w14:paraId="5108097D"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ADRESA</w:t>
            </w:r>
          </w:p>
        </w:tc>
        <w:tc>
          <w:tcPr>
            <w:tcW w:w="1579" w:type="dxa"/>
            <w:vAlign w:val="center"/>
          </w:tcPr>
          <w:p w14:paraId="3C60EC88"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NAČIN SKLADIŠTENJA</w:t>
            </w:r>
          </w:p>
        </w:tc>
        <w:tc>
          <w:tcPr>
            <w:tcW w:w="1975" w:type="dxa"/>
            <w:vAlign w:val="center"/>
          </w:tcPr>
          <w:p w14:paraId="6D5EFB5D"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OPASNA TVRTKA</w:t>
            </w:r>
          </w:p>
        </w:tc>
        <w:tc>
          <w:tcPr>
            <w:tcW w:w="1556" w:type="dxa"/>
            <w:vAlign w:val="center"/>
            <w:hideMark/>
          </w:tcPr>
          <w:p w14:paraId="6FDE1671" w14:textId="77777777" w:rsidR="0054439E" w:rsidRPr="00394F48" w:rsidRDefault="0054439E" w:rsidP="007F5CF7">
            <w:pPr>
              <w:spacing w:after="0" w:line="240" w:lineRule="auto"/>
              <w:jc w:val="center"/>
              <w:rPr>
                <w:rFonts w:cstheme="minorHAnsi"/>
                <w:b/>
                <w:bCs/>
                <w:sz w:val="20"/>
                <w:szCs w:val="20"/>
              </w:rPr>
            </w:pPr>
            <w:r w:rsidRPr="00394F48">
              <w:rPr>
                <w:rFonts w:cstheme="minorHAnsi"/>
                <w:b/>
                <w:bCs/>
                <w:sz w:val="20"/>
                <w:szCs w:val="20"/>
              </w:rPr>
              <w:t>MAKSIMALNA KOLIČINA</w:t>
            </w:r>
          </w:p>
        </w:tc>
      </w:tr>
      <w:tr w:rsidR="0054439E" w:rsidRPr="00030998" w14:paraId="032432D0" w14:textId="77777777" w:rsidTr="007F5CF7">
        <w:trPr>
          <w:trHeight w:val="70"/>
          <w:jc w:val="center"/>
        </w:trPr>
        <w:tc>
          <w:tcPr>
            <w:tcW w:w="661" w:type="dxa"/>
            <w:vMerge w:val="restart"/>
            <w:vAlign w:val="center"/>
            <w:hideMark/>
          </w:tcPr>
          <w:p w14:paraId="1C8662EE"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restart"/>
            <w:vAlign w:val="center"/>
          </w:tcPr>
          <w:p w14:paraId="6A8E112F" w14:textId="77777777" w:rsidR="0054439E" w:rsidRDefault="0054439E" w:rsidP="007F5CF7">
            <w:pPr>
              <w:spacing w:after="0" w:line="240" w:lineRule="auto"/>
              <w:jc w:val="center"/>
              <w:rPr>
                <w:rFonts w:cstheme="minorHAnsi"/>
                <w:color w:val="000000"/>
                <w:sz w:val="20"/>
                <w:szCs w:val="20"/>
              </w:rPr>
            </w:pPr>
            <w:r w:rsidRPr="00030998">
              <w:rPr>
                <w:rFonts w:cstheme="minorHAnsi"/>
                <w:color w:val="000000"/>
                <w:sz w:val="20"/>
                <w:szCs w:val="20"/>
              </w:rPr>
              <w:t xml:space="preserve">INA d.d. </w:t>
            </w:r>
          </w:p>
          <w:p w14:paraId="67363846"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MPM Ludbreg</w:t>
            </w:r>
          </w:p>
        </w:tc>
        <w:tc>
          <w:tcPr>
            <w:tcW w:w="1395" w:type="dxa"/>
            <w:vMerge w:val="restart"/>
            <w:vAlign w:val="center"/>
          </w:tcPr>
          <w:p w14:paraId="2619CD77" w14:textId="77777777" w:rsidR="0054439E" w:rsidRPr="00030998" w:rsidRDefault="0054439E" w:rsidP="007F5CF7">
            <w:pPr>
              <w:spacing w:after="0" w:line="240" w:lineRule="auto"/>
              <w:jc w:val="center"/>
              <w:rPr>
                <w:rFonts w:cstheme="minorHAnsi"/>
                <w:sz w:val="20"/>
                <w:szCs w:val="20"/>
              </w:rPr>
            </w:pPr>
            <w:r>
              <w:rPr>
                <w:rFonts w:cstheme="minorHAnsi"/>
                <w:color w:val="000000"/>
                <w:sz w:val="20"/>
                <w:szCs w:val="20"/>
              </w:rPr>
              <w:t>Koprivnička 2, Ludbreg</w:t>
            </w:r>
          </w:p>
        </w:tc>
        <w:tc>
          <w:tcPr>
            <w:tcW w:w="1579" w:type="dxa"/>
            <w:vMerge w:val="restart"/>
            <w:vAlign w:val="center"/>
          </w:tcPr>
          <w:p w14:paraId="46EC279F" w14:textId="77777777" w:rsidR="0054439E" w:rsidRPr="00030998" w:rsidRDefault="0054439E" w:rsidP="007F5CF7">
            <w:pPr>
              <w:spacing w:after="0" w:line="240" w:lineRule="auto"/>
              <w:jc w:val="center"/>
              <w:rPr>
                <w:rFonts w:cstheme="minorHAnsi"/>
                <w:sz w:val="20"/>
                <w:szCs w:val="20"/>
                <w:lang w:eastAsia="zh-CN"/>
              </w:rPr>
            </w:pPr>
            <w:r w:rsidRPr="00030998">
              <w:rPr>
                <w:rFonts w:cstheme="minorHAnsi"/>
                <w:color w:val="000000"/>
                <w:sz w:val="20"/>
                <w:szCs w:val="20"/>
              </w:rPr>
              <w:t>podzemni spremnici</w:t>
            </w:r>
          </w:p>
        </w:tc>
        <w:tc>
          <w:tcPr>
            <w:tcW w:w="1975" w:type="dxa"/>
            <w:vAlign w:val="center"/>
          </w:tcPr>
          <w:p w14:paraId="6CB8CCFC" w14:textId="77777777" w:rsidR="0054439E" w:rsidRPr="00030998" w:rsidRDefault="0054439E" w:rsidP="007F5CF7">
            <w:pPr>
              <w:spacing w:after="0" w:line="240" w:lineRule="auto"/>
              <w:jc w:val="center"/>
              <w:rPr>
                <w:rFonts w:cstheme="minorHAnsi"/>
                <w:sz w:val="20"/>
                <w:szCs w:val="20"/>
              </w:rPr>
            </w:pPr>
            <w:r w:rsidRPr="00FC18E8">
              <w:rPr>
                <w:rFonts w:cstheme="minorHAnsi"/>
                <w:sz w:val="20"/>
                <w:szCs w:val="20"/>
              </w:rPr>
              <w:t>EUROSUPER</w:t>
            </w:r>
            <w:r>
              <w:rPr>
                <w:rFonts w:cstheme="minorHAnsi"/>
                <w:sz w:val="20"/>
                <w:szCs w:val="20"/>
              </w:rPr>
              <w:t xml:space="preserve"> </w:t>
            </w:r>
            <w:r w:rsidRPr="00FC18E8">
              <w:rPr>
                <w:rFonts w:cstheme="minorHAnsi"/>
                <w:sz w:val="20"/>
                <w:szCs w:val="20"/>
              </w:rPr>
              <w:t>CLASS</w:t>
            </w:r>
          </w:p>
        </w:tc>
        <w:tc>
          <w:tcPr>
            <w:tcW w:w="1556" w:type="dxa"/>
            <w:vAlign w:val="center"/>
          </w:tcPr>
          <w:p w14:paraId="089CD1AB"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14.502 kg</w:t>
            </w:r>
          </w:p>
        </w:tc>
      </w:tr>
      <w:tr w:rsidR="0054439E" w:rsidRPr="00030998" w14:paraId="1C42FD98" w14:textId="77777777" w:rsidTr="007F5CF7">
        <w:trPr>
          <w:trHeight w:val="162"/>
          <w:jc w:val="center"/>
        </w:trPr>
        <w:tc>
          <w:tcPr>
            <w:tcW w:w="661" w:type="dxa"/>
            <w:vMerge/>
            <w:vAlign w:val="center"/>
          </w:tcPr>
          <w:p w14:paraId="1EBE170D"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7D871E1F"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439B7848"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3E624716"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5B4DE42B" w14:textId="77777777" w:rsidR="0054439E" w:rsidRPr="00030998" w:rsidRDefault="0054439E" w:rsidP="007F5CF7">
            <w:pPr>
              <w:spacing w:after="0" w:line="240" w:lineRule="auto"/>
              <w:jc w:val="center"/>
              <w:rPr>
                <w:rFonts w:cstheme="minorHAnsi"/>
                <w:sz w:val="20"/>
                <w:szCs w:val="20"/>
              </w:rPr>
            </w:pPr>
            <w:r w:rsidRPr="00FC18E8">
              <w:rPr>
                <w:rFonts w:cstheme="minorHAnsi"/>
                <w:sz w:val="20"/>
                <w:szCs w:val="20"/>
              </w:rPr>
              <w:t>EUROSUPER BS</w:t>
            </w:r>
          </w:p>
        </w:tc>
        <w:tc>
          <w:tcPr>
            <w:tcW w:w="1556" w:type="dxa"/>
            <w:vAlign w:val="center"/>
          </w:tcPr>
          <w:p w14:paraId="563722E8"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29.003 kg</w:t>
            </w:r>
          </w:p>
        </w:tc>
      </w:tr>
      <w:tr w:rsidR="0054439E" w:rsidRPr="00030998" w14:paraId="43F86856" w14:textId="77777777" w:rsidTr="007F5CF7">
        <w:trPr>
          <w:trHeight w:val="162"/>
          <w:jc w:val="center"/>
        </w:trPr>
        <w:tc>
          <w:tcPr>
            <w:tcW w:w="661" w:type="dxa"/>
            <w:vMerge/>
            <w:vAlign w:val="center"/>
          </w:tcPr>
          <w:p w14:paraId="5107657E"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23CD723C"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1BA42B03"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0412C2F2"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5ECD81DF" w14:textId="77777777" w:rsidR="0054439E" w:rsidRPr="00030998" w:rsidRDefault="0054439E" w:rsidP="007F5CF7">
            <w:pPr>
              <w:spacing w:after="0" w:line="240" w:lineRule="auto"/>
              <w:jc w:val="center"/>
              <w:rPr>
                <w:rFonts w:cstheme="minorHAnsi"/>
                <w:sz w:val="20"/>
                <w:szCs w:val="20"/>
              </w:rPr>
            </w:pPr>
            <w:r w:rsidRPr="00FC18E8">
              <w:rPr>
                <w:rFonts w:cstheme="minorHAnsi"/>
                <w:sz w:val="20"/>
                <w:szCs w:val="20"/>
              </w:rPr>
              <w:t>EURODIESEL BS</w:t>
            </w:r>
          </w:p>
        </w:tc>
        <w:tc>
          <w:tcPr>
            <w:tcW w:w="1556" w:type="dxa"/>
            <w:vAlign w:val="center"/>
          </w:tcPr>
          <w:p w14:paraId="0CFC3E8D"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24.444 kg</w:t>
            </w:r>
          </w:p>
        </w:tc>
      </w:tr>
      <w:tr w:rsidR="0054439E" w:rsidRPr="00030998" w14:paraId="72F1CB17" w14:textId="77777777" w:rsidTr="007F5CF7">
        <w:trPr>
          <w:trHeight w:val="70"/>
          <w:jc w:val="center"/>
        </w:trPr>
        <w:tc>
          <w:tcPr>
            <w:tcW w:w="661" w:type="dxa"/>
            <w:vMerge/>
            <w:vAlign w:val="center"/>
          </w:tcPr>
          <w:p w14:paraId="2BC77F2A"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1F663285"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2EACDE00"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38CD7CFE"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3E40F1B1" w14:textId="77777777" w:rsidR="0054439E" w:rsidRPr="00030998" w:rsidRDefault="0054439E" w:rsidP="007F5CF7">
            <w:pPr>
              <w:spacing w:after="0" w:line="240" w:lineRule="auto"/>
              <w:jc w:val="center"/>
              <w:rPr>
                <w:rFonts w:cstheme="minorHAnsi"/>
                <w:sz w:val="20"/>
                <w:szCs w:val="20"/>
              </w:rPr>
            </w:pPr>
            <w:r w:rsidRPr="00FC18E8">
              <w:rPr>
                <w:rFonts w:cstheme="minorHAnsi"/>
                <w:sz w:val="20"/>
                <w:szCs w:val="20"/>
              </w:rPr>
              <w:t>EURODIESEL</w:t>
            </w:r>
            <w:r>
              <w:rPr>
                <w:rFonts w:cstheme="minorHAnsi"/>
                <w:sz w:val="20"/>
                <w:szCs w:val="20"/>
              </w:rPr>
              <w:t xml:space="preserve"> </w:t>
            </w:r>
            <w:r w:rsidRPr="00FC18E8">
              <w:rPr>
                <w:rFonts w:cstheme="minorHAnsi"/>
                <w:sz w:val="20"/>
                <w:szCs w:val="20"/>
              </w:rPr>
              <w:t>CLASS</w:t>
            </w:r>
          </w:p>
        </w:tc>
        <w:tc>
          <w:tcPr>
            <w:tcW w:w="1556" w:type="dxa"/>
            <w:vAlign w:val="center"/>
          </w:tcPr>
          <w:p w14:paraId="5C84EFD6"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24.444 kg</w:t>
            </w:r>
          </w:p>
        </w:tc>
      </w:tr>
      <w:tr w:rsidR="0054439E" w:rsidRPr="00030998" w14:paraId="48B4DBC5" w14:textId="77777777" w:rsidTr="007F5CF7">
        <w:trPr>
          <w:trHeight w:val="70"/>
          <w:jc w:val="center"/>
        </w:trPr>
        <w:tc>
          <w:tcPr>
            <w:tcW w:w="661" w:type="dxa"/>
            <w:vMerge/>
            <w:vAlign w:val="center"/>
          </w:tcPr>
          <w:p w14:paraId="41093634"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197144AE"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29648E3F"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11B1C1DC"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6B66C686" w14:textId="77777777" w:rsidR="0054439E" w:rsidRPr="00FC18E8" w:rsidRDefault="0054439E" w:rsidP="007F5CF7">
            <w:pPr>
              <w:spacing w:after="0" w:line="240" w:lineRule="auto"/>
              <w:jc w:val="center"/>
              <w:rPr>
                <w:rFonts w:cstheme="minorHAnsi"/>
                <w:sz w:val="20"/>
                <w:szCs w:val="20"/>
              </w:rPr>
            </w:pPr>
            <w:r w:rsidRPr="00FC18E8">
              <w:rPr>
                <w:rFonts w:cstheme="minorHAnsi"/>
                <w:sz w:val="20"/>
                <w:szCs w:val="20"/>
              </w:rPr>
              <w:t>EURODIESEL</w:t>
            </w:r>
            <w:r>
              <w:rPr>
                <w:rFonts w:cstheme="minorHAnsi"/>
                <w:sz w:val="20"/>
                <w:szCs w:val="20"/>
              </w:rPr>
              <w:t xml:space="preserve"> </w:t>
            </w:r>
            <w:r w:rsidRPr="00FC18E8">
              <w:rPr>
                <w:rFonts w:cstheme="minorHAnsi"/>
                <w:sz w:val="20"/>
                <w:szCs w:val="20"/>
              </w:rPr>
              <w:t>PLAVI</w:t>
            </w:r>
          </w:p>
        </w:tc>
        <w:tc>
          <w:tcPr>
            <w:tcW w:w="1556" w:type="dxa"/>
            <w:vAlign w:val="center"/>
          </w:tcPr>
          <w:p w14:paraId="60DAE5F5"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32.592 kg</w:t>
            </w:r>
          </w:p>
        </w:tc>
      </w:tr>
      <w:tr w:rsidR="0054439E" w:rsidRPr="00030998" w14:paraId="0FC57386" w14:textId="77777777" w:rsidTr="007F5CF7">
        <w:trPr>
          <w:trHeight w:val="70"/>
          <w:jc w:val="center"/>
        </w:trPr>
        <w:tc>
          <w:tcPr>
            <w:tcW w:w="661" w:type="dxa"/>
            <w:vMerge/>
            <w:vAlign w:val="center"/>
          </w:tcPr>
          <w:p w14:paraId="5D5FE064"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423055A3"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53522AFA"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12478DB8"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5E14779A" w14:textId="77777777" w:rsidR="0054439E" w:rsidRPr="00FC18E8" w:rsidRDefault="0054439E" w:rsidP="007F5CF7">
            <w:pPr>
              <w:spacing w:after="0" w:line="240" w:lineRule="auto"/>
              <w:jc w:val="center"/>
              <w:rPr>
                <w:rFonts w:cstheme="minorHAnsi"/>
                <w:sz w:val="20"/>
                <w:szCs w:val="20"/>
              </w:rPr>
            </w:pPr>
            <w:r w:rsidRPr="00FC18E8">
              <w:rPr>
                <w:rFonts w:cstheme="minorHAnsi"/>
                <w:sz w:val="20"/>
                <w:szCs w:val="20"/>
              </w:rPr>
              <w:t>EUROSUPER 100</w:t>
            </w:r>
          </w:p>
        </w:tc>
        <w:tc>
          <w:tcPr>
            <w:tcW w:w="1556" w:type="dxa"/>
            <w:vAlign w:val="center"/>
          </w:tcPr>
          <w:p w14:paraId="523D2BC8"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14.502 kg</w:t>
            </w:r>
          </w:p>
        </w:tc>
      </w:tr>
      <w:tr w:rsidR="0054439E" w:rsidRPr="00030998" w14:paraId="1452CAB2" w14:textId="77777777" w:rsidTr="007F5CF7">
        <w:trPr>
          <w:trHeight w:val="70"/>
          <w:jc w:val="center"/>
        </w:trPr>
        <w:tc>
          <w:tcPr>
            <w:tcW w:w="661" w:type="dxa"/>
            <w:vMerge/>
            <w:vAlign w:val="center"/>
          </w:tcPr>
          <w:p w14:paraId="24ED8352"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46D397A3"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3E6D208E"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7B86C757" w14:textId="77777777" w:rsidR="0054439E" w:rsidRPr="00030998" w:rsidRDefault="0054439E" w:rsidP="007F5CF7">
            <w:pPr>
              <w:spacing w:after="0" w:line="240" w:lineRule="auto"/>
              <w:jc w:val="center"/>
              <w:rPr>
                <w:rFonts w:cstheme="minorHAnsi"/>
                <w:sz w:val="20"/>
                <w:szCs w:val="20"/>
                <w:lang w:eastAsia="zh-CN"/>
              </w:rPr>
            </w:pPr>
          </w:p>
        </w:tc>
        <w:tc>
          <w:tcPr>
            <w:tcW w:w="1975" w:type="dxa"/>
            <w:vAlign w:val="center"/>
          </w:tcPr>
          <w:p w14:paraId="7C9A5A0D" w14:textId="77777777" w:rsidR="0054439E" w:rsidRPr="00030998" w:rsidRDefault="0054439E" w:rsidP="007F5CF7">
            <w:pPr>
              <w:spacing w:after="0" w:line="240" w:lineRule="auto"/>
              <w:jc w:val="center"/>
              <w:rPr>
                <w:rFonts w:cstheme="minorHAnsi"/>
                <w:sz w:val="20"/>
                <w:szCs w:val="20"/>
              </w:rPr>
            </w:pPr>
            <w:r w:rsidRPr="00FC18E8">
              <w:rPr>
                <w:rFonts w:cstheme="minorHAnsi"/>
                <w:sz w:val="20"/>
                <w:szCs w:val="20"/>
              </w:rPr>
              <w:t>AUTOPLIN</w:t>
            </w:r>
          </w:p>
        </w:tc>
        <w:tc>
          <w:tcPr>
            <w:tcW w:w="1556" w:type="dxa"/>
            <w:vAlign w:val="center"/>
          </w:tcPr>
          <w:p w14:paraId="487D91E5"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2.243 kg</w:t>
            </w:r>
          </w:p>
        </w:tc>
      </w:tr>
      <w:tr w:rsidR="0054439E" w:rsidRPr="00030998" w14:paraId="308021C0" w14:textId="77777777" w:rsidTr="007F5CF7">
        <w:trPr>
          <w:trHeight w:val="70"/>
          <w:jc w:val="center"/>
        </w:trPr>
        <w:tc>
          <w:tcPr>
            <w:tcW w:w="661" w:type="dxa"/>
            <w:vMerge/>
            <w:vAlign w:val="center"/>
          </w:tcPr>
          <w:p w14:paraId="4736D399"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1D60729F"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1819EFAB" w14:textId="77777777" w:rsidR="0054439E" w:rsidRPr="00030998" w:rsidRDefault="0054439E" w:rsidP="007F5CF7">
            <w:pPr>
              <w:spacing w:after="0" w:line="240" w:lineRule="auto"/>
              <w:jc w:val="center"/>
              <w:rPr>
                <w:rFonts w:cstheme="minorHAnsi"/>
                <w:color w:val="000000"/>
                <w:sz w:val="20"/>
                <w:szCs w:val="20"/>
              </w:rPr>
            </w:pPr>
          </w:p>
        </w:tc>
        <w:tc>
          <w:tcPr>
            <w:tcW w:w="1579" w:type="dxa"/>
            <w:vAlign w:val="center"/>
          </w:tcPr>
          <w:p w14:paraId="360C258C" w14:textId="77777777" w:rsidR="0054439E" w:rsidRPr="00030998" w:rsidRDefault="0054439E" w:rsidP="007F5CF7">
            <w:pPr>
              <w:spacing w:after="0" w:line="240" w:lineRule="auto"/>
              <w:jc w:val="center"/>
              <w:rPr>
                <w:rFonts w:cstheme="minorHAnsi"/>
                <w:sz w:val="20"/>
                <w:szCs w:val="20"/>
                <w:lang w:eastAsia="zh-CN"/>
              </w:rPr>
            </w:pPr>
            <w:r>
              <w:rPr>
                <w:rFonts w:cstheme="minorHAnsi"/>
                <w:color w:val="000000"/>
                <w:sz w:val="20"/>
                <w:szCs w:val="20"/>
              </w:rPr>
              <w:t>Boce UNP</w:t>
            </w:r>
          </w:p>
        </w:tc>
        <w:tc>
          <w:tcPr>
            <w:tcW w:w="1975" w:type="dxa"/>
            <w:vAlign w:val="center"/>
          </w:tcPr>
          <w:p w14:paraId="0B094F11"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UNP U BOCAMA</w:t>
            </w:r>
          </w:p>
        </w:tc>
        <w:tc>
          <w:tcPr>
            <w:tcW w:w="1556" w:type="dxa"/>
            <w:vAlign w:val="center"/>
          </w:tcPr>
          <w:p w14:paraId="7F2B0588" w14:textId="77777777" w:rsidR="0054439E" w:rsidRPr="00030998" w:rsidRDefault="0054439E" w:rsidP="007F5CF7">
            <w:pPr>
              <w:spacing w:after="0" w:line="240" w:lineRule="auto"/>
              <w:jc w:val="center"/>
              <w:rPr>
                <w:rFonts w:cstheme="minorHAnsi"/>
                <w:sz w:val="20"/>
                <w:szCs w:val="20"/>
              </w:rPr>
            </w:pPr>
            <w:r>
              <w:rPr>
                <w:rFonts w:cstheme="minorHAnsi"/>
                <w:sz w:val="20"/>
                <w:szCs w:val="20"/>
              </w:rPr>
              <w:t>1.200 kg</w:t>
            </w:r>
          </w:p>
        </w:tc>
      </w:tr>
      <w:tr w:rsidR="0054439E" w:rsidRPr="00030998" w14:paraId="1D07B6E9" w14:textId="77777777" w:rsidTr="007F5CF7">
        <w:trPr>
          <w:trHeight w:val="210"/>
          <w:jc w:val="center"/>
        </w:trPr>
        <w:tc>
          <w:tcPr>
            <w:tcW w:w="661" w:type="dxa"/>
            <w:vMerge w:val="restart"/>
            <w:vAlign w:val="center"/>
          </w:tcPr>
          <w:p w14:paraId="3E9B9998"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restart"/>
            <w:vAlign w:val="center"/>
          </w:tcPr>
          <w:p w14:paraId="726023B3" w14:textId="77777777" w:rsidR="0054439E" w:rsidRPr="004C5D93" w:rsidRDefault="0054439E" w:rsidP="007F5CF7">
            <w:pPr>
              <w:spacing w:after="0" w:line="240" w:lineRule="auto"/>
              <w:jc w:val="center"/>
              <w:rPr>
                <w:rFonts w:cstheme="minorHAnsi"/>
                <w:color w:val="000000"/>
                <w:sz w:val="20"/>
                <w:szCs w:val="20"/>
              </w:rPr>
            </w:pPr>
            <w:r w:rsidRPr="004C5D93">
              <w:rPr>
                <w:rFonts w:cstheme="minorHAnsi"/>
                <w:color w:val="000000"/>
                <w:sz w:val="20"/>
                <w:szCs w:val="20"/>
              </w:rPr>
              <w:t xml:space="preserve">Benzinska postaja </w:t>
            </w:r>
            <w:proofErr w:type="spellStart"/>
            <w:r w:rsidRPr="004C5D93">
              <w:rPr>
                <w:rFonts w:cstheme="minorHAnsi"/>
                <w:color w:val="000000"/>
                <w:sz w:val="20"/>
                <w:szCs w:val="20"/>
              </w:rPr>
              <w:t>Šilec</w:t>
            </w:r>
            <w:proofErr w:type="spellEnd"/>
            <w:r w:rsidRPr="004C5D93">
              <w:rPr>
                <w:rFonts w:cstheme="minorHAnsi"/>
                <w:color w:val="000000"/>
                <w:sz w:val="20"/>
                <w:szCs w:val="20"/>
              </w:rPr>
              <w:t xml:space="preserve"> d.o.o. </w:t>
            </w:r>
            <w:proofErr w:type="spellStart"/>
            <w:r w:rsidRPr="004C5D93">
              <w:rPr>
                <w:rFonts w:cstheme="minorHAnsi"/>
                <w:color w:val="000000"/>
                <w:sz w:val="20"/>
                <w:szCs w:val="20"/>
              </w:rPr>
              <w:t>Selnik</w:t>
            </w:r>
            <w:proofErr w:type="spellEnd"/>
          </w:p>
        </w:tc>
        <w:tc>
          <w:tcPr>
            <w:tcW w:w="1395" w:type="dxa"/>
            <w:vMerge w:val="restart"/>
            <w:vAlign w:val="center"/>
          </w:tcPr>
          <w:p w14:paraId="6D466ECE" w14:textId="77777777" w:rsidR="0054439E" w:rsidRPr="00030998" w:rsidRDefault="0054439E" w:rsidP="007F5CF7">
            <w:pPr>
              <w:spacing w:after="0" w:line="240" w:lineRule="auto"/>
              <w:jc w:val="center"/>
              <w:rPr>
                <w:rFonts w:cstheme="minorHAnsi"/>
                <w:color w:val="000000"/>
                <w:sz w:val="20"/>
                <w:szCs w:val="20"/>
              </w:rPr>
            </w:pPr>
            <w:r>
              <w:rPr>
                <w:rFonts w:cstheme="minorHAnsi"/>
                <w:color w:val="000000"/>
                <w:sz w:val="20"/>
                <w:szCs w:val="20"/>
              </w:rPr>
              <w:t xml:space="preserve">Varaždinska 30, </w:t>
            </w:r>
            <w:proofErr w:type="spellStart"/>
            <w:r>
              <w:rPr>
                <w:rFonts w:cstheme="minorHAnsi"/>
                <w:color w:val="000000"/>
                <w:sz w:val="20"/>
                <w:szCs w:val="20"/>
              </w:rPr>
              <w:t>Selnik</w:t>
            </w:r>
            <w:proofErr w:type="spellEnd"/>
          </w:p>
        </w:tc>
        <w:tc>
          <w:tcPr>
            <w:tcW w:w="1579" w:type="dxa"/>
            <w:vMerge w:val="restart"/>
            <w:vAlign w:val="center"/>
          </w:tcPr>
          <w:p w14:paraId="4215BA84"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56A12029"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BENZIN ES 98</w:t>
            </w:r>
          </w:p>
        </w:tc>
        <w:tc>
          <w:tcPr>
            <w:tcW w:w="1556" w:type="dxa"/>
          </w:tcPr>
          <w:p w14:paraId="7E5BA64C"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27 t</w:t>
            </w:r>
          </w:p>
        </w:tc>
      </w:tr>
      <w:tr w:rsidR="0054439E" w:rsidRPr="00030998" w14:paraId="3EAFA265" w14:textId="77777777" w:rsidTr="007F5CF7">
        <w:trPr>
          <w:trHeight w:val="158"/>
          <w:jc w:val="center"/>
        </w:trPr>
        <w:tc>
          <w:tcPr>
            <w:tcW w:w="661" w:type="dxa"/>
            <w:vMerge/>
            <w:vAlign w:val="center"/>
          </w:tcPr>
          <w:p w14:paraId="4C00C184"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540CB99F" w14:textId="77777777" w:rsidR="0054439E" w:rsidRPr="004C5D93" w:rsidRDefault="0054439E" w:rsidP="007F5CF7">
            <w:pPr>
              <w:spacing w:after="0" w:line="240" w:lineRule="auto"/>
              <w:jc w:val="center"/>
              <w:rPr>
                <w:rFonts w:cstheme="minorHAnsi"/>
                <w:color w:val="000000"/>
                <w:sz w:val="20"/>
                <w:szCs w:val="20"/>
              </w:rPr>
            </w:pPr>
          </w:p>
        </w:tc>
        <w:tc>
          <w:tcPr>
            <w:tcW w:w="1395" w:type="dxa"/>
            <w:vMerge/>
            <w:vAlign w:val="center"/>
          </w:tcPr>
          <w:p w14:paraId="0739EC58"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542CAECE"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513AEF93"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BENZIN MB 95</w:t>
            </w:r>
          </w:p>
        </w:tc>
        <w:tc>
          <w:tcPr>
            <w:tcW w:w="1556" w:type="dxa"/>
          </w:tcPr>
          <w:p w14:paraId="5D05B2F7"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95 t</w:t>
            </w:r>
          </w:p>
        </w:tc>
      </w:tr>
      <w:tr w:rsidR="0054439E" w:rsidRPr="00030998" w14:paraId="52B90439" w14:textId="77777777" w:rsidTr="007F5CF7">
        <w:trPr>
          <w:trHeight w:val="143"/>
          <w:jc w:val="center"/>
        </w:trPr>
        <w:tc>
          <w:tcPr>
            <w:tcW w:w="661" w:type="dxa"/>
            <w:vMerge/>
            <w:vAlign w:val="center"/>
          </w:tcPr>
          <w:p w14:paraId="72F5CF69"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5B22DD5D" w14:textId="77777777" w:rsidR="0054439E" w:rsidRPr="004C5D93" w:rsidRDefault="0054439E" w:rsidP="007F5CF7">
            <w:pPr>
              <w:spacing w:after="0" w:line="240" w:lineRule="auto"/>
              <w:jc w:val="center"/>
              <w:rPr>
                <w:rFonts w:cstheme="minorHAnsi"/>
                <w:color w:val="000000"/>
                <w:sz w:val="20"/>
                <w:szCs w:val="20"/>
              </w:rPr>
            </w:pPr>
          </w:p>
        </w:tc>
        <w:tc>
          <w:tcPr>
            <w:tcW w:w="1395" w:type="dxa"/>
            <w:vMerge/>
            <w:vAlign w:val="center"/>
          </w:tcPr>
          <w:p w14:paraId="63931A1D"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1D5DC8DE"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31EFA991"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EURODIZEL</w:t>
            </w:r>
          </w:p>
        </w:tc>
        <w:tc>
          <w:tcPr>
            <w:tcW w:w="1556" w:type="dxa"/>
          </w:tcPr>
          <w:p w14:paraId="5248ED00"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45 t</w:t>
            </w:r>
          </w:p>
        </w:tc>
      </w:tr>
      <w:tr w:rsidR="0054439E" w:rsidRPr="00030998" w14:paraId="16C13F33" w14:textId="77777777" w:rsidTr="007F5CF7">
        <w:trPr>
          <w:trHeight w:val="143"/>
          <w:jc w:val="center"/>
        </w:trPr>
        <w:tc>
          <w:tcPr>
            <w:tcW w:w="661" w:type="dxa"/>
            <w:vMerge/>
            <w:vAlign w:val="center"/>
          </w:tcPr>
          <w:p w14:paraId="1EE3D5C7"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258CE951" w14:textId="77777777" w:rsidR="0054439E" w:rsidRPr="004C5D93" w:rsidRDefault="0054439E" w:rsidP="007F5CF7">
            <w:pPr>
              <w:spacing w:after="0" w:line="240" w:lineRule="auto"/>
              <w:jc w:val="center"/>
              <w:rPr>
                <w:rFonts w:cstheme="minorHAnsi"/>
                <w:color w:val="000000"/>
                <w:sz w:val="20"/>
                <w:szCs w:val="20"/>
              </w:rPr>
            </w:pPr>
          </w:p>
        </w:tc>
        <w:tc>
          <w:tcPr>
            <w:tcW w:w="1395" w:type="dxa"/>
            <w:vMerge/>
            <w:vAlign w:val="center"/>
          </w:tcPr>
          <w:p w14:paraId="29DFA0D8"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032A3ED6"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06B94C58"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DIZEL</w:t>
            </w:r>
          </w:p>
        </w:tc>
        <w:tc>
          <w:tcPr>
            <w:tcW w:w="1556" w:type="dxa"/>
          </w:tcPr>
          <w:p w14:paraId="0DB29315"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45 t</w:t>
            </w:r>
          </w:p>
        </w:tc>
      </w:tr>
      <w:tr w:rsidR="0054439E" w:rsidRPr="00030998" w14:paraId="7031E737" w14:textId="77777777" w:rsidTr="007F5CF7">
        <w:trPr>
          <w:trHeight w:val="143"/>
          <w:jc w:val="center"/>
        </w:trPr>
        <w:tc>
          <w:tcPr>
            <w:tcW w:w="661" w:type="dxa"/>
            <w:vMerge/>
            <w:vAlign w:val="center"/>
          </w:tcPr>
          <w:p w14:paraId="0EA24310"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01F36923" w14:textId="77777777" w:rsidR="0054439E" w:rsidRPr="004C5D93" w:rsidRDefault="0054439E" w:rsidP="007F5CF7">
            <w:pPr>
              <w:spacing w:after="0" w:line="240" w:lineRule="auto"/>
              <w:jc w:val="center"/>
              <w:rPr>
                <w:rFonts w:cstheme="minorHAnsi"/>
                <w:color w:val="000000"/>
                <w:sz w:val="20"/>
                <w:szCs w:val="20"/>
              </w:rPr>
            </w:pPr>
          </w:p>
        </w:tc>
        <w:tc>
          <w:tcPr>
            <w:tcW w:w="1395" w:type="dxa"/>
            <w:vMerge/>
            <w:vAlign w:val="center"/>
          </w:tcPr>
          <w:p w14:paraId="721514E7"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2DCFD86C"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19AE68CD" w14:textId="77777777" w:rsidR="0054439E" w:rsidRPr="00A10C01" w:rsidRDefault="0054439E" w:rsidP="007F5CF7">
            <w:pPr>
              <w:spacing w:after="0" w:line="240" w:lineRule="auto"/>
              <w:jc w:val="center"/>
              <w:rPr>
                <w:rFonts w:ascii="Calibri" w:eastAsia="Lucida Sans Unicode" w:hAnsi="Calibri" w:cs="Times New Roman"/>
                <w:sz w:val="20"/>
                <w:szCs w:val="20"/>
              </w:rPr>
            </w:pPr>
            <w:r w:rsidRPr="00A10C01">
              <w:rPr>
                <w:rFonts w:ascii="Calibri" w:eastAsia="Lucida Sans Unicode" w:hAnsi="Calibri" w:cs="Times New Roman"/>
                <w:sz w:val="20"/>
                <w:szCs w:val="20"/>
              </w:rPr>
              <w:t>LOŽ ULJE E1</w:t>
            </w:r>
          </w:p>
        </w:tc>
        <w:tc>
          <w:tcPr>
            <w:tcW w:w="1556" w:type="dxa"/>
          </w:tcPr>
          <w:p w14:paraId="52F7317A" w14:textId="77777777" w:rsidR="0054439E" w:rsidRPr="00A10C01" w:rsidRDefault="0054439E" w:rsidP="007F5CF7">
            <w:pPr>
              <w:spacing w:after="0" w:line="240" w:lineRule="auto"/>
              <w:jc w:val="center"/>
              <w:rPr>
                <w:rFonts w:ascii="Calibri" w:eastAsia="Lucida Sans Unicode" w:hAnsi="Calibri" w:cs="Times New Roman"/>
                <w:sz w:val="20"/>
                <w:szCs w:val="20"/>
              </w:rPr>
            </w:pPr>
            <w:r w:rsidRPr="00A10C01">
              <w:rPr>
                <w:rFonts w:ascii="Calibri" w:eastAsia="Lucida Sans Unicode" w:hAnsi="Calibri" w:cs="Times New Roman"/>
                <w:sz w:val="20"/>
                <w:szCs w:val="20"/>
              </w:rPr>
              <w:t>45 t</w:t>
            </w:r>
          </w:p>
        </w:tc>
      </w:tr>
      <w:tr w:rsidR="0054439E" w:rsidRPr="00030998" w14:paraId="07D8D8ED" w14:textId="77777777" w:rsidTr="007F5CF7">
        <w:trPr>
          <w:trHeight w:val="70"/>
          <w:jc w:val="center"/>
        </w:trPr>
        <w:tc>
          <w:tcPr>
            <w:tcW w:w="661" w:type="dxa"/>
            <w:vMerge/>
            <w:vAlign w:val="center"/>
          </w:tcPr>
          <w:p w14:paraId="45801746"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5E09C0A7" w14:textId="77777777" w:rsidR="0054439E" w:rsidRPr="004C5D93" w:rsidRDefault="0054439E" w:rsidP="007F5CF7">
            <w:pPr>
              <w:spacing w:after="0" w:line="240" w:lineRule="auto"/>
              <w:jc w:val="center"/>
              <w:rPr>
                <w:rFonts w:cstheme="minorHAnsi"/>
                <w:color w:val="000000"/>
                <w:sz w:val="20"/>
                <w:szCs w:val="20"/>
              </w:rPr>
            </w:pPr>
          </w:p>
        </w:tc>
        <w:tc>
          <w:tcPr>
            <w:tcW w:w="1395" w:type="dxa"/>
            <w:vMerge/>
            <w:vAlign w:val="center"/>
          </w:tcPr>
          <w:p w14:paraId="3730B9E9"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6358E10E"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63BEC5E1"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UNP</w:t>
            </w:r>
          </w:p>
        </w:tc>
        <w:tc>
          <w:tcPr>
            <w:tcW w:w="1556" w:type="dxa"/>
          </w:tcPr>
          <w:p w14:paraId="28BA22E1"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19,5 t</w:t>
            </w:r>
          </w:p>
        </w:tc>
      </w:tr>
      <w:tr w:rsidR="0054439E" w:rsidRPr="00030998" w14:paraId="729AB2BB" w14:textId="77777777" w:rsidTr="007F5CF7">
        <w:trPr>
          <w:trHeight w:val="158"/>
          <w:jc w:val="center"/>
        </w:trPr>
        <w:tc>
          <w:tcPr>
            <w:tcW w:w="661" w:type="dxa"/>
            <w:vMerge w:val="restart"/>
            <w:vAlign w:val="center"/>
          </w:tcPr>
          <w:p w14:paraId="25069EA4"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restart"/>
            <w:vAlign w:val="center"/>
          </w:tcPr>
          <w:p w14:paraId="0A00C94E" w14:textId="77777777" w:rsidR="0054439E" w:rsidRPr="004C5D93" w:rsidRDefault="0054439E" w:rsidP="007F5CF7">
            <w:pPr>
              <w:spacing w:after="0" w:line="240" w:lineRule="auto"/>
              <w:jc w:val="center"/>
              <w:rPr>
                <w:rFonts w:cstheme="minorHAnsi"/>
                <w:color w:val="000000"/>
                <w:sz w:val="20"/>
                <w:szCs w:val="20"/>
              </w:rPr>
            </w:pPr>
            <w:r w:rsidRPr="004C5D93">
              <w:rPr>
                <w:rFonts w:ascii="Calibri" w:eastAsia="Lucida Sans Unicode" w:hAnsi="Calibri" w:cs="Times New Roman"/>
                <w:sz w:val="20"/>
                <w:szCs w:val="20"/>
              </w:rPr>
              <w:t>Adria Oil d.o.o. BP Ludbreg</w:t>
            </w:r>
          </w:p>
        </w:tc>
        <w:tc>
          <w:tcPr>
            <w:tcW w:w="1395" w:type="dxa"/>
            <w:vMerge w:val="restart"/>
            <w:vAlign w:val="center"/>
          </w:tcPr>
          <w:p w14:paraId="5B377300" w14:textId="77777777" w:rsidR="0054439E" w:rsidRPr="00030998" w:rsidRDefault="0054439E" w:rsidP="007F5CF7">
            <w:pPr>
              <w:spacing w:after="0" w:line="240" w:lineRule="auto"/>
              <w:jc w:val="center"/>
              <w:rPr>
                <w:rFonts w:cstheme="minorHAnsi"/>
                <w:color w:val="000000"/>
                <w:sz w:val="20"/>
                <w:szCs w:val="20"/>
              </w:rPr>
            </w:pPr>
            <w:r>
              <w:rPr>
                <w:rFonts w:cstheme="minorHAnsi"/>
                <w:color w:val="000000"/>
                <w:sz w:val="20"/>
                <w:szCs w:val="20"/>
              </w:rPr>
              <w:t>Koprivnička 38, Ludbreg</w:t>
            </w:r>
          </w:p>
        </w:tc>
        <w:tc>
          <w:tcPr>
            <w:tcW w:w="1579" w:type="dxa"/>
            <w:vMerge w:val="restart"/>
            <w:vAlign w:val="center"/>
          </w:tcPr>
          <w:p w14:paraId="7943B3A5" w14:textId="77777777" w:rsidR="0054439E" w:rsidRPr="00A10C01" w:rsidRDefault="0054439E" w:rsidP="007F5CF7">
            <w:pPr>
              <w:spacing w:after="0" w:line="240" w:lineRule="auto"/>
              <w:jc w:val="center"/>
              <w:rPr>
                <w:rFonts w:ascii="Calibri" w:eastAsia="Lucida Sans Unicode" w:hAnsi="Calibri" w:cs="Times New Roman"/>
                <w:sz w:val="20"/>
                <w:szCs w:val="20"/>
              </w:rPr>
            </w:pPr>
          </w:p>
          <w:p w14:paraId="354FA951"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4C1F6350"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BENZIN</w:t>
            </w:r>
          </w:p>
        </w:tc>
        <w:tc>
          <w:tcPr>
            <w:tcW w:w="1556" w:type="dxa"/>
          </w:tcPr>
          <w:p w14:paraId="6B31DA90"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77</w:t>
            </w:r>
            <w:r>
              <w:rPr>
                <w:rFonts w:ascii="Calibri" w:eastAsia="Lucida Sans Unicode" w:hAnsi="Calibri" w:cs="Times New Roman"/>
                <w:sz w:val="20"/>
                <w:szCs w:val="20"/>
              </w:rPr>
              <w:t>.</w:t>
            </w:r>
            <w:r w:rsidRPr="00A10C01">
              <w:rPr>
                <w:rFonts w:ascii="Calibri" w:eastAsia="Lucida Sans Unicode" w:hAnsi="Calibri" w:cs="Times New Roman"/>
                <w:sz w:val="20"/>
                <w:szCs w:val="20"/>
              </w:rPr>
              <w:t>000 l</w:t>
            </w:r>
          </w:p>
        </w:tc>
      </w:tr>
      <w:tr w:rsidR="0054439E" w:rsidRPr="00030998" w14:paraId="4535E1AC" w14:textId="77777777" w:rsidTr="007F5CF7">
        <w:trPr>
          <w:trHeight w:val="210"/>
          <w:jc w:val="center"/>
        </w:trPr>
        <w:tc>
          <w:tcPr>
            <w:tcW w:w="661" w:type="dxa"/>
            <w:vMerge/>
            <w:vAlign w:val="center"/>
          </w:tcPr>
          <w:p w14:paraId="33C7A9D8"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0DCB8B54"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54ACD069"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04C41D25"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729ED57A"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DIZEL</w:t>
            </w:r>
          </w:p>
        </w:tc>
        <w:tc>
          <w:tcPr>
            <w:tcW w:w="1556" w:type="dxa"/>
          </w:tcPr>
          <w:p w14:paraId="52709CA2"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3</w:t>
            </w:r>
            <w:r>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x</w:t>
            </w:r>
            <w:r>
              <w:rPr>
                <w:rFonts w:ascii="Calibri" w:eastAsia="Lucida Sans Unicode" w:hAnsi="Calibri" w:cs="Times New Roman"/>
                <w:sz w:val="20"/>
                <w:szCs w:val="20"/>
              </w:rPr>
              <w:t xml:space="preserve"> 50.</w:t>
            </w:r>
            <w:r w:rsidRPr="00A10C01">
              <w:rPr>
                <w:rFonts w:ascii="Calibri" w:eastAsia="Lucida Sans Unicode" w:hAnsi="Calibri" w:cs="Times New Roman"/>
                <w:sz w:val="20"/>
                <w:szCs w:val="20"/>
              </w:rPr>
              <w:t>000 l</w:t>
            </w:r>
          </w:p>
        </w:tc>
      </w:tr>
      <w:tr w:rsidR="0054439E" w:rsidRPr="00030998" w14:paraId="6C29B964" w14:textId="77777777" w:rsidTr="007F5CF7">
        <w:trPr>
          <w:trHeight w:val="173"/>
          <w:jc w:val="center"/>
        </w:trPr>
        <w:tc>
          <w:tcPr>
            <w:tcW w:w="661" w:type="dxa"/>
            <w:vMerge/>
            <w:vAlign w:val="center"/>
          </w:tcPr>
          <w:p w14:paraId="3F1F4FC3" w14:textId="77777777" w:rsidR="0054439E" w:rsidRPr="00394F48" w:rsidRDefault="0054439E" w:rsidP="005B4E96">
            <w:pPr>
              <w:pStyle w:val="Odlomakpopisa"/>
              <w:numPr>
                <w:ilvl w:val="0"/>
                <w:numId w:val="35"/>
              </w:numPr>
              <w:spacing w:after="0" w:line="240" w:lineRule="auto"/>
              <w:jc w:val="center"/>
              <w:rPr>
                <w:rFonts w:cstheme="minorHAnsi"/>
                <w:sz w:val="20"/>
                <w:szCs w:val="20"/>
              </w:rPr>
            </w:pPr>
          </w:p>
        </w:tc>
        <w:tc>
          <w:tcPr>
            <w:tcW w:w="1476" w:type="dxa"/>
            <w:vMerge/>
            <w:vAlign w:val="center"/>
          </w:tcPr>
          <w:p w14:paraId="2F43C23C" w14:textId="77777777" w:rsidR="0054439E" w:rsidRPr="00030998" w:rsidRDefault="0054439E" w:rsidP="007F5CF7">
            <w:pPr>
              <w:spacing w:after="0" w:line="240" w:lineRule="auto"/>
              <w:jc w:val="center"/>
              <w:rPr>
                <w:rFonts w:cstheme="minorHAnsi"/>
                <w:color w:val="000000"/>
                <w:sz w:val="20"/>
                <w:szCs w:val="20"/>
              </w:rPr>
            </w:pPr>
          </w:p>
        </w:tc>
        <w:tc>
          <w:tcPr>
            <w:tcW w:w="1395" w:type="dxa"/>
            <w:vMerge/>
            <w:vAlign w:val="center"/>
          </w:tcPr>
          <w:p w14:paraId="557F3BD5" w14:textId="77777777" w:rsidR="0054439E" w:rsidRPr="00030998" w:rsidRDefault="0054439E" w:rsidP="007F5CF7">
            <w:pPr>
              <w:spacing w:after="0" w:line="240" w:lineRule="auto"/>
              <w:jc w:val="center"/>
              <w:rPr>
                <w:rFonts w:cstheme="minorHAnsi"/>
                <w:color w:val="000000"/>
                <w:sz w:val="20"/>
                <w:szCs w:val="20"/>
              </w:rPr>
            </w:pPr>
          </w:p>
        </w:tc>
        <w:tc>
          <w:tcPr>
            <w:tcW w:w="1579" w:type="dxa"/>
            <w:vMerge/>
            <w:vAlign w:val="center"/>
          </w:tcPr>
          <w:p w14:paraId="0D273186" w14:textId="77777777" w:rsidR="0054439E" w:rsidRPr="00030998" w:rsidRDefault="0054439E" w:rsidP="007F5CF7">
            <w:pPr>
              <w:spacing w:after="0" w:line="240" w:lineRule="auto"/>
              <w:jc w:val="center"/>
              <w:rPr>
                <w:rFonts w:cstheme="minorHAnsi"/>
                <w:sz w:val="20"/>
                <w:szCs w:val="20"/>
                <w:lang w:eastAsia="zh-CN"/>
              </w:rPr>
            </w:pPr>
          </w:p>
        </w:tc>
        <w:tc>
          <w:tcPr>
            <w:tcW w:w="1975" w:type="dxa"/>
          </w:tcPr>
          <w:p w14:paraId="33A39EAC"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UNP</w:t>
            </w:r>
          </w:p>
        </w:tc>
        <w:tc>
          <w:tcPr>
            <w:tcW w:w="1556" w:type="dxa"/>
          </w:tcPr>
          <w:p w14:paraId="270B00C8" w14:textId="77777777" w:rsidR="0054439E" w:rsidRPr="00030998" w:rsidRDefault="0054439E" w:rsidP="007F5CF7">
            <w:pPr>
              <w:spacing w:after="0" w:line="240" w:lineRule="auto"/>
              <w:jc w:val="center"/>
              <w:rPr>
                <w:rFonts w:cstheme="minorHAnsi"/>
                <w:sz w:val="20"/>
                <w:szCs w:val="20"/>
              </w:rPr>
            </w:pPr>
            <w:r w:rsidRPr="00A10C01">
              <w:rPr>
                <w:rFonts w:ascii="Calibri" w:eastAsia="Lucida Sans Unicode" w:hAnsi="Calibri" w:cs="Times New Roman"/>
                <w:sz w:val="20"/>
                <w:szCs w:val="20"/>
              </w:rPr>
              <w:t>30</w:t>
            </w:r>
            <w:r>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x</w:t>
            </w:r>
            <w:r>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10 kg</w:t>
            </w:r>
          </w:p>
        </w:tc>
      </w:tr>
    </w:tbl>
    <w:p w14:paraId="17BA2F23" w14:textId="4C0CD0A7" w:rsidR="0054439E" w:rsidRDefault="0054439E" w:rsidP="0054439E">
      <w:pPr>
        <w:pStyle w:val="Odlomakpopisa"/>
        <w:spacing w:before="120"/>
        <w:rPr>
          <w:lang w:eastAsia="zh-CN"/>
        </w:rPr>
      </w:pPr>
      <w:proofErr w:type="spellStart"/>
      <w:r>
        <w:rPr>
          <w:lang w:eastAsia="zh-CN"/>
        </w:rPr>
        <w:t>Kartografski</w:t>
      </w:r>
      <w:proofErr w:type="spellEnd"/>
      <w:r>
        <w:rPr>
          <w:lang w:eastAsia="zh-CN"/>
        </w:rPr>
        <w:t xml:space="preserve"> </w:t>
      </w:r>
      <w:proofErr w:type="spellStart"/>
      <w:r>
        <w:rPr>
          <w:lang w:eastAsia="zh-CN"/>
        </w:rPr>
        <w:t>prikaz</w:t>
      </w:r>
      <w:proofErr w:type="spellEnd"/>
      <w:r>
        <w:rPr>
          <w:lang w:eastAsia="zh-CN"/>
        </w:rPr>
        <w:t xml:space="preserve"> </w:t>
      </w:r>
      <w:proofErr w:type="spellStart"/>
      <w:r>
        <w:rPr>
          <w:lang w:eastAsia="zh-CN"/>
        </w:rPr>
        <w:t>lokacija</w:t>
      </w:r>
      <w:proofErr w:type="spellEnd"/>
      <w:r>
        <w:rPr>
          <w:lang w:eastAsia="zh-CN"/>
        </w:rPr>
        <w:t xml:space="preserve"> </w:t>
      </w:r>
      <w:proofErr w:type="spellStart"/>
      <w:r>
        <w:rPr>
          <w:lang w:eastAsia="zh-CN"/>
        </w:rPr>
        <w:t>na</w:t>
      </w:r>
      <w:proofErr w:type="spellEnd"/>
      <w:r>
        <w:rPr>
          <w:lang w:eastAsia="zh-CN"/>
        </w:rPr>
        <w:t xml:space="preserve"> </w:t>
      </w:r>
      <w:proofErr w:type="spellStart"/>
      <w:r w:rsidRPr="00CB00E5">
        <w:rPr>
          <w:lang w:eastAsia="zh-CN"/>
        </w:rPr>
        <w:t>gdje</w:t>
      </w:r>
      <w:proofErr w:type="spellEnd"/>
      <w:r w:rsidRPr="00CB00E5">
        <w:rPr>
          <w:lang w:eastAsia="zh-CN"/>
        </w:rPr>
        <w:t xml:space="preserve"> se </w:t>
      </w:r>
      <w:proofErr w:type="spellStart"/>
      <w:r w:rsidRPr="00CB00E5">
        <w:rPr>
          <w:lang w:eastAsia="zh-CN"/>
        </w:rPr>
        <w:t>proizvode</w:t>
      </w:r>
      <w:proofErr w:type="spellEnd"/>
      <w:r w:rsidRPr="00CB00E5">
        <w:rPr>
          <w:lang w:eastAsia="zh-CN"/>
        </w:rPr>
        <w:t xml:space="preserve">, </w:t>
      </w:r>
      <w:proofErr w:type="spellStart"/>
      <w:r w:rsidRPr="00CB00E5">
        <w:rPr>
          <w:lang w:eastAsia="zh-CN"/>
        </w:rPr>
        <w:t>skladište</w:t>
      </w:r>
      <w:proofErr w:type="spellEnd"/>
      <w:r w:rsidRPr="00CB00E5">
        <w:rPr>
          <w:lang w:eastAsia="zh-CN"/>
        </w:rPr>
        <w:t xml:space="preserve">, </w:t>
      </w:r>
      <w:proofErr w:type="spellStart"/>
      <w:r w:rsidRPr="00CB00E5">
        <w:rPr>
          <w:lang w:eastAsia="zh-CN"/>
        </w:rPr>
        <w:t>prerađuju</w:t>
      </w:r>
      <w:proofErr w:type="spellEnd"/>
      <w:r w:rsidRPr="00CB00E5">
        <w:rPr>
          <w:lang w:eastAsia="zh-CN"/>
        </w:rPr>
        <w:t xml:space="preserve">, </w:t>
      </w:r>
      <w:proofErr w:type="spellStart"/>
      <w:r w:rsidRPr="00CB00E5">
        <w:rPr>
          <w:lang w:eastAsia="zh-CN"/>
        </w:rPr>
        <w:t>prevoze</w:t>
      </w:r>
      <w:proofErr w:type="spellEnd"/>
      <w:r w:rsidRPr="00CB00E5">
        <w:rPr>
          <w:lang w:eastAsia="zh-CN"/>
        </w:rPr>
        <w:t xml:space="preserve">, </w:t>
      </w:r>
      <w:proofErr w:type="spellStart"/>
      <w:r w:rsidRPr="00CB00E5">
        <w:rPr>
          <w:lang w:eastAsia="zh-CN"/>
        </w:rPr>
        <w:t>sakupljaju</w:t>
      </w:r>
      <w:proofErr w:type="spellEnd"/>
      <w:r w:rsidRPr="00CB00E5">
        <w:rPr>
          <w:lang w:eastAsia="zh-CN"/>
        </w:rPr>
        <w:t xml:space="preserve"> </w:t>
      </w:r>
      <w:proofErr w:type="spellStart"/>
      <w:r w:rsidRPr="00CB00E5">
        <w:rPr>
          <w:lang w:eastAsia="zh-CN"/>
        </w:rPr>
        <w:t>ili</w:t>
      </w:r>
      <w:proofErr w:type="spellEnd"/>
      <w:r w:rsidRPr="00CB00E5">
        <w:rPr>
          <w:lang w:eastAsia="zh-CN"/>
        </w:rPr>
        <w:t xml:space="preserve"> </w:t>
      </w:r>
      <w:proofErr w:type="spellStart"/>
      <w:r w:rsidRPr="00CB00E5">
        <w:rPr>
          <w:lang w:eastAsia="zh-CN"/>
        </w:rPr>
        <w:t>obavljaju</w:t>
      </w:r>
      <w:proofErr w:type="spellEnd"/>
      <w:r w:rsidRPr="00CB00E5">
        <w:rPr>
          <w:lang w:eastAsia="zh-CN"/>
        </w:rPr>
        <w:t xml:space="preserve"> </w:t>
      </w:r>
      <w:proofErr w:type="spellStart"/>
      <w:r w:rsidRPr="00CB00E5">
        <w:rPr>
          <w:lang w:eastAsia="zh-CN"/>
        </w:rPr>
        <w:t>druge</w:t>
      </w:r>
      <w:proofErr w:type="spellEnd"/>
      <w:r w:rsidRPr="00CB00E5">
        <w:rPr>
          <w:lang w:eastAsia="zh-CN"/>
        </w:rPr>
        <w:t xml:space="preserve"> </w:t>
      </w:r>
      <w:proofErr w:type="spellStart"/>
      <w:r w:rsidRPr="00CB00E5">
        <w:rPr>
          <w:lang w:eastAsia="zh-CN"/>
        </w:rPr>
        <w:t>radnje</w:t>
      </w:r>
      <w:proofErr w:type="spellEnd"/>
      <w:r w:rsidRPr="00CB00E5">
        <w:rPr>
          <w:lang w:eastAsia="zh-CN"/>
        </w:rPr>
        <w:t xml:space="preserve"> s </w:t>
      </w:r>
      <w:proofErr w:type="spellStart"/>
      <w:r w:rsidRPr="00CB00E5">
        <w:rPr>
          <w:lang w:eastAsia="zh-CN"/>
        </w:rPr>
        <w:t>opasnim</w:t>
      </w:r>
      <w:proofErr w:type="spellEnd"/>
      <w:r w:rsidRPr="00CB00E5">
        <w:rPr>
          <w:lang w:eastAsia="zh-CN"/>
        </w:rPr>
        <w:t xml:space="preserve"> </w:t>
      </w:r>
      <w:proofErr w:type="spellStart"/>
      <w:r w:rsidRPr="00CB00E5">
        <w:rPr>
          <w:lang w:eastAsia="zh-CN"/>
        </w:rPr>
        <w:t>tvarima</w:t>
      </w:r>
      <w:proofErr w:type="spellEnd"/>
      <w:r>
        <w:rPr>
          <w:lang w:eastAsia="zh-CN"/>
        </w:rPr>
        <w:t xml:space="preserve"> </w:t>
      </w:r>
      <w:proofErr w:type="spellStart"/>
      <w:r>
        <w:rPr>
          <w:lang w:eastAsia="zh-CN"/>
        </w:rPr>
        <w:t>nalazi</w:t>
      </w:r>
      <w:proofErr w:type="spellEnd"/>
      <w:r>
        <w:rPr>
          <w:lang w:eastAsia="zh-CN"/>
        </w:rPr>
        <w:t xml:space="preserve"> se u </w:t>
      </w:r>
      <w:proofErr w:type="spellStart"/>
      <w:r>
        <w:rPr>
          <w:lang w:eastAsia="zh-CN"/>
        </w:rPr>
        <w:t>Poglavlju</w:t>
      </w:r>
      <w:proofErr w:type="spellEnd"/>
      <w:r>
        <w:rPr>
          <w:lang w:eastAsia="zh-CN"/>
        </w:rPr>
        <w:t xml:space="preserve"> </w:t>
      </w:r>
      <w:r>
        <w:rPr>
          <w:lang w:eastAsia="zh-CN"/>
        </w:rPr>
        <w:fldChar w:fldCharType="begin"/>
      </w:r>
      <w:r>
        <w:rPr>
          <w:lang w:eastAsia="zh-CN"/>
        </w:rPr>
        <w:instrText xml:space="preserve"> REF _Ref89341016 \r \h </w:instrText>
      </w:r>
      <w:r>
        <w:rPr>
          <w:lang w:eastAsia="zh-CN"/>
        </w:rPr>
      </w:r>
      <w:r>
        <w:rPr>
          <w:lang w:eastAsia="zh-CN"/>
        </w:rPr>
        <w:fldChar w:fldCharType="separate"/>
      </w:r>
      <w:r w:rsidR="00B70DC7">
        <w:rPr>
          <w:lang w:eastAsia="zh-CN"/>
        </w:rPr>
        <w:t>11.1</w:t>
      </w:r>
      <w:r>
        <w:rPr>
          <w:lang w:eastAsia="zh-CN"/>
        </w:rPr>
        <w:fldChar w:fldCharType="end"/>
      </w:r>
      <w:r>
        <w:rPr>
          <w:lang w:eastAsia="zh-CN"/>
        </w:rPr>
        <w:t xml:space="preserve">. </w:t>
      </w:r>
      <w:proofErr w:type="spellStart"/>
      <w:r>
        <w:rPr>
          <w:lang w:eastAsia="zh-CN"/>
        </w:rPr>
        <w:t>ove</w:t>
      </w:r>
      <w:proofErr w:type="spellEnd"/>
      <w:r>
        <w:rPr>
          <w:lang w:eastAsia="zh-CN"/>
        </w:rPr>
        <w:t xml:space="preserve"> </w:t>
      </w:r>
      <w:proofErr w:type="spellStart"/>
      <w:r>
        <w:rPr>
          <w:lang w:eastAsia="zh-CN"/>
        </w:rPr>
        <w:t>Procjene</w:t>
      </w:r>
      <w:proofErr w:type="spellEnd"/>
      <w:r>
        <w:rPr>
          <w:lang w:eastAsia="zh-CN"/>
        </w:rPr>
        <w:t>.</w:t>
      </w:r>
    </w:p>
    <w:p w14:paraId="5CAF044A" w14:textId="77777777" w:rsidR="0054439E" w:rsidRPr="008546AF" w:rsidRDefault="0054439E" w:rsidP="0054439E">
      <w:pPr>
        <w:pStyle w:val="Odlomakpopisa"/>
        <w:spacing w:before="120"/>
        <w:rPr>
          <w:lang w:eastAsia="zh-CN"/>
        </w:rPr>
      </w:pPr>
      <w:proofErr w:type="spellStart"/>
      <w:r w:rsidRPr="008546AF">
        <w:rPr>
          <w:lang w:eastAsia="zh-CN"/>
        </w:rPr>
        <w:t>Opasne</w:t>
      </w:r>
      <w:proofErr w:type="spellEnd"/>
      <w:r w:rsidRPr="008546AF">
        <w:rPr>
          <w:lang w:eastAsia="zh-CN"/>
        </w:rPr>
        <w:t xml:space="preserve"> </w:t>
      </w:r>
      <w:proofErr w:type="spellStart"/>
      <w:r w:rsidRPr="008546AF">
        <w:rPr>
          <w:lang w:eastAsia="zh-CN"/>
        </w:rPr>
        <w:t>tvari</w:t>
      </w:r>
      <w:proofErr w:type="spellEnd"/>
      <w:r w:rsidRPr="008546AF">
        <w:rPr>
          <w:lang w:eastAsia="zh-CN"/>
        </w:rPr>
        <w:t xml:space="preserve"> </w:t>
      </w:r>
      <w:proofErr w:type="spellStart"/>
      <w:r w:rsidRPr="008546AF">
        <w:rPr>
          <w:lang w:eastAsia="zh-CN"/>
        </w:rPr>
        <w:t>koje</w:t>
      </w:r>
      <w:proofErr w:type="spellEnd"/>
      <w:r w:rsidRPr="008546AF">
        <w:rPr>
          <w:lang w:eastAsia="zh-CN"/>
        </w:rPr>
        <w:t xml:space="preserve"> se </w:t>
      </w:r>
      <w:proofErr w:type="spellStart"/>
      <w:r w:rsidRPr="008546AF">
        <w:rPr>
          <w:lang w:eastAsia="zh-CN"/>
        </w:rPr>
        <w:t>koriste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ranije</w:t>
      </w:r>
      <w:proofErr w:type="spellEnd"/>
      <w:r w:rsidRPr="008546AF">
        <w:rPr>
          <w:lang w:eastAsia="zh-CN"/>
        </w:rPr>
        <w:t xml:space="preserve"> </w:t>
      </w:r>
      <w:proofErr w:type="spellStart"/>
      <w:r w:rsidRPr="008546AF">
        <w:rPr>
          <w:lang w:eastAsia="zh-CN"/>
        </w:rPr>
        <w:t>navedenim</w:t>
      </w:r>
      <w:proofErr w:type="spellEnd"/>
      <w:r w:rsidRPr="008546AF">
        <w:rPr>
          <w:lang w:eastAsia="zh-CN"/>
        </w:rPr>
        <w:t xml:space="preserve"> </w:t>
      </w:r>
      <w:proofErr w:type="spellStart"/>
      <w:r w:rsidRPr="008546AF">
        <w:rPr>
          <w:lang w:eastAsia="zh-CN"/>
        </w:rPr>
        <w:t>benzinskim</w:t>
      </w:r>
      <w:proofErr w:type="spellEnd"/>
      <w:r w:rsidRPr="008546AF">
        <w:rPr>
          <w:lang w:eastAsia="zh-CN"/>
        </w:rPr>
        <w:t xml:space="preserve"> </w:t>
      </w:r>
      <w:proofErr w:type="spellStart"/>
      <w:r w:rsidRPr="008546AF">
        <w:rPr>
          <w:lang w:eastAsia="zh-CN"/>
        </w:rPr>
        <w:t>postajama</w:t>
      </w:r>
      <w:proofErr w:type="spellEnd"/>
      <w:r w:rsidRPr="008546AF">
        <w:rPr>
          <w:lang w:eastAsia="zh-CN"/>
        </w:rPr>
        <w:t xml:space="preserve"> </w:t>
      </w:r>
      <w:proofErr w:type="spellStart"/>
      <w:r w:rsidRPr="008546AF">
        <w:rPr>
          <w:lang w:eastAsia="zh-CN"/>
        </w:rPr>
        <w:t>uključuju</w:t>
      </w:r>
      <w:proofErr w:type="spellEnd"/>
      <w:r w:rsidRPr="008546AF">
        <w:rPr>
          <w:lang w:eastAsia="zh-CN"/>
        </w:rPr>
        <w:t xml:space="preserve">: benzine, </w:t>
      </w:r>
      <w:proofErr w:type="spellStart"/>
      <w:r w:rsidRPr="008546AF">
        <w:rPr>
          <w:lang w:eastAsia="zh-CN"/>
        </w:rPr>
        <w:t>dizel</w:t>
      </w:r>
      <w:proofErr w:type="spellEnd"/>
      <w:r w:rsidRPr="008546AF">
        <w:rPr>
          <w:lang w:eastAsia="zh-CN"/>
        </w:rPr>
        <w:t xml:space="preserve"> </w:t>
      </w:r>
      <w:proofErr w:type="spellStart"/>
      <w:r w:rsidRPr="008546AF">
        <w:rPr>
          <w:lang w:eastAsia="zh-CN"/>
        </w:rPr>
        <w:t>goriva</w:t>
      </w:r>
      <w:proofErr w:type="spellEnd"/>
      <w:r w:rsidRPr="008546AF">
        <w:rPr>
          <w:lang w:eastAsia="zh-CN"/>
        </w:rPr>
        <w:t xml:space="preserve">, </w:t>
      </w: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te</w:t>
      </w:r>
      <w:proofErr w:type="spellEnd"/>
      <w:r w:rsidRPr="008546AF">
        <w:rPr>
          <w:lang w:eastAsia="zh-CN"/>
        </w:rPr>
        <w:t xml:space="preserve"> </w:t>
      </w:r>
      <w:proofErr w:type="spellStart"/>
      <w:r w:rsidRPr="008546AF">
        <w:rPr>
          <w:lang w:eastAsia="zh-CN"/>
        </w:rPr>
        <w:t>ulja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proofErr w:type="gramStart"/>
      <w:r w:rsidRPr="008546AF">
        <w:rPr>
          <w:lang w:eastAsia="zh-CN"/>
        </w:rPr>
        <w:t>maziva</w:t>
      </w:r>
      <w:proofErr w:type="spellEnd"/>
      <w:r w:rsidRPr="008546AF">
        <w:rPr>
          <w:lang w:eastAsia="zh-CN"/>
        </w:rPr>
        <w:t xml:space="preserve"> .</w:t>
      </w:r>
      <w:proofErr w:type="gramEnd"/>
    </w:p>
    <w:p w14:paraId="41447C06" w14:textId="77777777" w:rsidR="0054439E" w:rsidRPr="008546AF" w:rsidRDefault="0054439E" w:rsidP="0054439E">
      <w:pPr>
        <w:pStyle w:val="Odlomakpopisa"/>
        <w:rPr>
          <w:lang w:eastAsia="zh-CN"/>
        </w:rPr>
      </w:pPr>
      <w:proofErr w:type="spellStart"/>
      <w:r w:rsidRPr="008546AF">
        <w:rPr>
          <w:bCs/>
          <w:lang w:eastAsia="zh-CN"/>
        </w:rPr>
        <w:t>Benzini</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prije</w:t>
      </w:r>
      <w:proofErr w:type="spellEnd"/>
      <w:r w:rsidRPr="008546AF">
        <w:rPr>
          <w:bCs/>
          <w:lang w:eastAsia="zh-CN"/>
        </w:rPr>
        <w:t xml:space="preserve"> </w:t>
      </w:r>
      <w:proofErr w:type="spellStart"/>
      <w:r w:rsidRPr="008546AF">
        <w:rPr>
          <w:bCs/>
          <w:lang w:eastAsia="zh-CN"/>
        </w:rPr>
        <w:t>svega</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eksplozivnosti</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lake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te</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štetnim</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nadražujućim</w:t>
      </w:r>
      <w:proofErr w:type="spellEnd"/>
      <w:r w:rsidRPr="008546AF">
        <w:rPr>
          <w:bCs/>
          <w:lang w:eastAsia="zh-CN"/>
        </w:rPr>
        <w:t xml:space="preserve"> </w:t>
      </w:r>
      <w:proofErr w:type="spellStart"/>
      <w:r w:rsidRPr="008546AF">
        <w:rPr>
          <w:bCs/>
          <w:lang w:eastAsia="zh-CN"/>
        </w:rPr>
        <w:t>djelovanjem</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Benzini</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 xml:space="preserve">. </w:t>
      </w:r>
    </w:p>
    <w:p w14:paraId="7B56D6A8" w14:textId="77777777" w:rsidR="0054439E" w:rsidRPr="008546AF" w:rsidRDefault="0054439E" w:rsidP="0054439E">
      <w:pPr>
        <w:pStyle w:val="Odlomakpopisa"/>
        <w:rPr>
          <w:bCs/>
          <w:lang w:eastAsia="zh-CN"/>
        </w:rPr>
      </w:pPr>
      <w:proofErr w:type="spellStart"/>
      <w:r w:rsidRPr="008546AF">
        <w:rPr>
          <w:bCs/>
          <w:lang w:eastAsia="zh-CN"/>
        </w:rPr>
        <w:t>Dizelska</w:t>
      </w:r>
      <w:proofErr w:type="spellEnd"/>
      <w:r w:rsidRPr="008546AF">
        <w:rPr>
          <w:bCs/>
          <w:lang w:eastAsia="zh-CN"/>
        </w:rPr>
        <w:t xml:space="preserve"> </w:t>
      </w:r>
      <w:proofErr w:type="spellStart"/>
      <w:r w:rsidRPr="008546AF">
        <w:rPr>
          <w:bCs/>
          <w:lang w:eastAsia="zh-CN"/>
        </w:rPr>
        <w:t>goriva</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znatno</w:t>
      </w:r>
      <w:proofErr w:type="spellEnd"/>
      <w:r w:rsidRPr="008546AF">
        <w:rPr>
          <w:lang w:eastAsia="zh-CN"/>
        </w:rPr>
        <w:t xml:space="preserve"> </w:t>
      </w:r>
      <w:proofErr w:type="spellStart"/>
      <w:r w:rsidRPr="008546AF">
        <w:rPr>
          <w:lang w:eastAsia="zh-CN"/>
        </w:rPr>
        <w:t>manju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ali</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štetno</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nadražujuće</w:t>
      </w:r>
      <w:proofErr w:type="spellEnd"/>
      <w:r w:rsidRPr="008546AF">
        <w:rPr>
          <w:bCs/>
          <w:lang w:eastAsia="zh-CN"/>
        </w:rPr>
        <w:t xml:space="preserve"> </w:t>
      </w:r>
      <w:proofErr w:type="spellStart"/>
      <w:r w:rsidRPr="008546AF">
        <w:rPr>
          <w:bCs/>
          <w:lang w:eastAsia="zh-CN"/>
        </w:rPr>
        <w:t>djeluju</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Također</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p>
    <w:p w14:paraId="4D75DB20" w14:textId="77777777" w:rsidR="0054439E" w:rsidRPr="008546AF" w:rsidRDefault="0054439E" w:rsidP="0054439E">
      <w:pPr>
        <w:pStyle w:val="Odlomakpopisa"/>
        <w:rPr>
          <w:lang w:eastAsia="zh-CN"/>
        </w:rPr>
      </w:pP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trgovačka</w:t>
      </w:r>
      <w:proofErr w:type="spellEnd"/>
      <w:r w:rsidRPr="008546AF">
        <w:rPr>
          <w:lang w:eastAsia="zh-CN"/>
        </w:rPr>
        <w:t xml:space="preserve"> </w:t>
      </w:r>
      <w:proofErr w:type="spellStart"/>
      <w:r w:rsidRPr="008546AF">
        <w:rPr>
          <w:lang w:eastAsia="zh-CN"/>
        </w:rPr>
        <w:t>propan-butan</w:t>
      </w:r>
      <w:proofErr w:type="spellEnd"/>
      <w:r w:rsidRPr="008546AF">
        <w:rPr>
          <w:lang w:eastAsia="zh-CN"/>
        </w:rPr>
        <w:t xml:space="preserve"> </w:t>
      </w:r>
      <w:proofErr w:type="spellStart"/>
      <w:r w:rsidRPr="008546AF">
        <w:rPr>
          <w:lang w:eastAsia="zh-CN"/>
        </w:rPr>
        <w:t>smjesa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male </w:t>
      </w:r>
      <w:proofErr w:type="spellStart"/>
      <w:r w:rsidRPr="008546AF">
        <w:rPr>
          <w:lang w:eastAsia="zh-CN"/>
        </w:rPr>
        <w:t>količine</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lokalno</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za </w:t>
      </w:r>
      <w:proofErr w:type="spellStart"/>
      <w:r w:rsidRPr="008546AF">
        <w:rPr>
          <w:lang w:eastAsia="zh-CN"/>
        </w:rPr>
        <w:t>ljude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prije</w:t>
      </w:r>
      <w:proofErr w:type="spellEnd"/>
      <w:r w:rsidRPr="008546AF">
        <w:rPr>
          <w:lang w:eastAsia="zh-CN"/>
        </w:rPr>
        <w:t xml:space="preserve"> </w:t>
      </w:r>
      <w:proofErr w:type="spellStart"/>
      <w:r w:rsidRPr="008546AF">
        <w:rPr>
          <w:lang w:eastAsia="zh-CN"/>
        </w:rPr>
        <w:t>svega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svoje</w:t>
      </w:r>
      <w:proofErr w:type="spellEnd"/>
      <w:r w:rsidRPr="008546AF">
        <w:rPr>
          <w:lang w:eastAsia="zh-CN"/>
        </w:rPr>
        <w:t xml:space="preserve"> </w:t>
      </w:r>
      <w:proofErr w:type="spellStart"/>
      <w:r w:rsidRPr="008546AF">
        <w:rPr>
          <w:lang w:eastAsia="zh-CN"/>
        </w:rPr>
        <w:t>eksplozivnosti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vrlo</w:t>
      </w:r>
      <w:proofErr w:type="spellEnd"/>
      <w:r w:rsidRPr="008546AF">
        <w:rPr>
          <w:lang w:eastAsia="zh-CN"/>
        </w:rPr>
        <w:t xml:space="preserve"> lake </w:t>
      </w:r>
      <w:proofErr w:type="spellStart"/>
      <w:r w:rsidRPr="008546AF">
        <w:rPr>
          <w:lang w:eastAsia="zh-CN"/>
        </w:rPr>
        <w:t>zapaljivosti</w:t>
      </w:r>
      <w:proofErr w:type="spellEnd"/>
      <w:r w:rsidRPr="008546AF">
        <w:rPr>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pospanost</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glavobolju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izaziva</w:t>
      </w:r>
      <w:proofErr w:type="spellEnd"/>
      <w:r w:rsidRPr="008546AF">
        <w:rPr>
          <w:lang w:eastAsia="zh-CN"/>
        </w:rPr>
        <w:t xml:space="preserve"> </w:t>
      </w:r>
      <w:proofErr w:type="spellStart"/>
      <w:r w:rsidRPr="008546AF">
        <w:rPr>
          <w:lang w:eastAsia="zh-CN"/>
        </w:rPr>
        <w:t>gušenje</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svog</w:t>
      </w:r>
      <w:proofErr w:type="spellEnd"/>
      <w:r w:rsidRPr="008546AF">
        <w:rPr>
          <w:lang w:eastAsia="zh-CN"/>
        </w:rPr>
        <w:t xml:space="preserve"> </w:t>
      </w:r>
      <w:proofErr w:type="spellStart"/>
      <w:r w:rsidRPr="008546AF">
        <w:rPr>
          <w:lang w:eastAsia="zh-CN"/>
        </w:rPr>
        <w:t>agregatnog</w:t>
      </w:r>
      <w:proofErr w:type="spellEnd"/>
      <w:r w:rsidRPr="008546AF">
        <w:rPr>
          <w:lang w:eastAsia="zh-CN"/>
        </w:rPr>
        <w:t xml:space="preserve"> </w:t>
      </w:r>
      <w:proofErr w:type="spellStart"/>
      <w:r w:rsidRPr="008546AF">
        <w:rPr>
          <w:lang w:eastAsia="zh-CN"/>
        </w:rPr>
        <w:t>stanja</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w:t>
      </w:r>
      <w:proofErr w:type="spellStart"/>
      <w:r w:rsidRPr="008546AF">
        <w:rPr>
          <w:lang w:eastAsia="zh-CN"/>
        </w:rPr>
        <w:t>od</w:t>
      </w:r>
      <w:proofErr w:type="spellEnd"/>
      <w:r w:rsidRPr="008546AF">
        <w:rPr>
          <w:lang w:eastAsia="zh-CN"/>
        </w:rPr>
        <w:t xml:space="preserve"> </w:t>
      </w:r>
      <w:proofErr w:type="spellStart"/>
      <w:r w:rsidRPr="008546AF">
        <w:rPr>
          <w:lang w:eastAsia="zh-CN"/>
        </w:rPr>
        <w:t>smrzotina</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biljni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životinjski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p>
    <w:p w14:paraId="3D642A46" w14:textId="77777777" w:rsidR="0054439E" w:rsidRPr="008546AF" w:rsidRDefault="0054439E" w:rsidP="0054439E">
      <w:pPr>
        <w:pStyle w:val="Odlomakpopisa"/>
        <w:rPr>
          <w:lang w:eastAsia="zh-CN"/>
        </w:rPr>
      </w:pPr>
      <w:r w:rsidRPr="008546AF">
        <w:rPr>
          <w:lang w:eastAsia="zh-CN"/>
        </w:rPr>
        <w:t xml:space="preserve">Ulja </w:t>
      </w:r>
      <w:proofErr w:type="spellStart"/>
      <w:r w:rsidRPr="008546AF">
        <w:rPr>
          <w:lang w:eastAsia="zh-CN"/>
        </w:rPr>
        <w:t>i</w:t>
      </w:r>
      <w:proofErr w:type="spellEnd"/>
      <w:r w:rsidRPr="008546AF">
        <w:rPr>
          <w:lang w:eastAsia="zh-CN"/>
        </w:rPr>
        <w:t xml:space="preserve"> </w:t>
      </w:r>
      <w:proofErr w:type="spellStart"/>
      <w:r w:rsidRPr="008546AF">
        <w:rPr>
          <w:lang w:eastAsia="zh-CN"/>
        </w:rPr>
        <w:t>maziva</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djelovati</w:t>
      </w:r>
      <w:proofErr w:type="spellEnd"/>
      <w:r w:rsidRPr="008546AF">
        <w:rPr>
          <w:lang w:eastAsia="zh-CN"/>
        </w:rPr>
        <w:t xml:space="preserve"> </w:t>
      </w:r>
      <w:proofErr w:type="spellStart"/>
      <w:r w:rsidRPr="008546AF">
        <w:rPr>
          <w:lang w:eastAsia="zh-CN"/>
        </w:rPr>
        <w:t>iritirajuće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kožu</w:t>
      </w:r>
      <w:proofErr w:type="spellEnd"/>
      <w:r w:rsidRPr="008546AF">
        <w:rPr>
          <w:lang w:eastAsia="zh-CN"/>
        </w:rPr>
        <w:t>/</w:t>
      </w:r>
      <w:proofErr w:type="spellStart"/>
      <w:r w:rsidRPr="008546AF">
        <w:rPr>
          <w:lang w:eastAsia="zh-CN"/>
        </w:rPr>
        <w:t>oči</w:t>
      </w:r>
      <w:proofErr w:type="spellEnd"/>
      <w:r w:rsidRPr="008546AF">
        <w:rPr>
          <w:lang w:eastAsia="zh-CN"/>
        </w:rPr>
        <w:t xml:space="preserve"> </w:t>
      </w:r>
      <w:proofErr w:type="spellStart"/>
      <w:r w:rsidRPr="008546AF">
        <w:rPr>
          <w:lang w:eastAsia="zh-CN"/>
        </w:rPr>
        <w:t>kod</w:t>
      </w:r>
      <w:proofErr w:type="spellEnd"/>
      <w:r w:rsidRPr="008546AF">
        <w:rPr>
          <w:lang w:eastAsia="zh-CN"/>
        </w:rPr>
        <w:t xml:space="preserve"> </w:t>
      </w:r>
      <w:proofErr w:type="spellStart"/>
      <w:r w:rsidRPr="008546AF">
        <w:rPr>
          <w:lang w:eastAsia="zh-CN"/>
        </w:rPr>
        <w:t>preosjetljivih</w:t>
      </w:r>
      <w:proofErr w:type="spellEnd"/>
      <w:r w:rsidRPr="008546AF">
        <w:rPr>
          <w:lang w:eastAsia="zh-CN"/>
        </w:rPr>
        <w:t xml:space="preserve"> </w:t>
      </w:r>
      <w:proofErr w:type="spellStart"/>
      <w:r w:rsidRPr="008546AF">
        <w:rPr>
          <w:lang w:eastAsia="zh-CN"/>
        </w:rPr>
        <w:t>osoba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imati</w:t>
      </w:r>
      <w:proofErr w:type="spellEnd"/>
      <w:r w:rsidRPr="008546AF">
        <w:rPr>
          <w:lang w:eastAsia="zh-CN"/>
        </w:rPr>
        <w:t xml:space="preserve"> </w:t>
      </w:r>
      <w:proofErr w:type="spellStart"/>
      <w:r w:rsidRPr="008546AF">
        <w:rPr>
          <w:lang w:eastAsia="zh-CN"/>
        </w:rPr>
        <w:t>štetan</w:t>
      </w:r>
      <w:proofErr w:type="spellEnd"/>
      <w:r w:rsidRPr="008546AF">
        <w:rPr>
          <w:lang w:eastAsia="zh-CN"/>
        </w:rPr>
        <w:t xml:space="preserve"> </w:t>
      </w:r>
      <w:proofErr w:type="spellStart"/>
      <w:r w:rsidRPr="008546AF">
        <w:rPr>
          <w:lang w:eastAsia="zh-CN"/>
        </w:rPr>
        <w:t>utjecaj</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Obzirom</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karakteristike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količine</w:t>
      </w:r>
      <w:proofErr w:type="spellEnd"/>
      <w:r w:rsidRPr="008546AF">
        <w:rPr>
          <w:lang w:eastAsia="zh-CN"/>
        </w:rPr>
        <w:t xml:space="preserve"> ne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značajniju</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no </w:t>
      </w:r>
      <w:proofErr w:type="spellStart"/>
      <w:r w:rsidRPr="008546AF">
        <w:rPr>
          <w:lang w:eastAsia="zh-CN"/>
        </w:rPr>
        <w:t>kako</w:t>
      </w:r>
      <w:proofErr w:type="spellEnd"/>
      <w:r w:rsidRPr="008546AF">
        <w:rPr>
          <w:lang w:eastAsia="zh-CN"/>
        </w:rPr>
        <w:t xml:space="preserve"> </w:t>
      </w:r>
      <w:proofErr w:type="spellStart"/>
      <w:r w:rsidRPr="008546AF">
        <w:rPr>
          <w:lang w:eastAsia="zh-CN"/>
        </w:rPr>
        <w:t>su</w:t>
      </w:r>
      <w:proofErr w:type="spellEnd"/>
      <w:r w:rsidRPr="008546AF">
        <w:rPr>
          <w:lang w:eastAsia="zh-CN"/>
        </w:rPr>
        <w:t xml:space="preserve"> </w:t>
      </w:r>
      <w:proofErr w:type="spellStart"/>
      <w:r w:rsidRPr="008546AF">
        <w:rPr>
          <w:lang w:eastAsia="zh-CN"/>
        </w:rPr>
        <w:t>ipak</w:t>
      </w:r>
      <w:proofErr w:type="spellEnd"/>
      <w:r w:rsidRPr="008546AF">
        <w:rPr>
          <w:lang w:eastAsia="zh-CN"/>
        </w:rPr>
        <w:t xml:space="preserve"> </w:t>
      </w:r>
      <w:proofErr w:type="spellStart"/>
      <w:r w:rsidRPr="008546AF">
        <w:rPr>
          <w:lang w:eastAsia="zh-CN"/>
        </w:rPr>
        <w:t>gorive</w:t>
      </w:r>
      <w:proofErr w:type="spellEnd"/>
      <w:r w:rsidRPr="008546AF">
        <w:rPr>
          <w:lang w:eastAsia="zh-CN"/>
        </w:rPr>
        <w:t xml:space="preserve"> </w:t>
      </w:r>
      <w:proofErr w:type="spellStart"/>
      <w:r w:rsidRPr="008546AF">
        <w:rPr>
          <w:lang w:eastAsia="zh-CN"/>
        </w:rPr>
        <w:t>tekućine</w:t>
      </w:r>
      <w:proofErr w:type="spellEnd"/>
      <w:r w:rsidRPr="008546AF">
        <w:rPr>
          <w:lang w:eastAsia="zh-CN"/>
        </w:rPr>
        <w:t xml:space="preserve">, u </w:t>
      </w:r>
      <w:proofErr w:type="spellStart"/>
      <w:r w:rsidRPr="008546AF">
        <w:rPr>
          <w:lang w:eastAsia="zh-CN"/>
        </w:rPr>
        <w:t>požaru</w:t>
      </w:r>
      <w:proofErr w:type="spellEnd"/>
      <w:r w:rsidRPr="008546AF">
        <w:rPr>
          <w:lang w:eastAsia="zh-CN"/>
        </w:rPr>
        <w:t xml:space="preserve"> (</w:t>
      </w:r>
      <w:proofErr w:type="spellStart"/>
      <w:r w:rsidRPr="008546AF">
        <w:rPr>
          <w:lang w:eastAsia="zh-CN"/>
        </w:rPr>
        <w:t>njihov</w:t>
      </w:r>
      <w:proofErr w:type="spellEnd"/>
      <w:r w:rsidRPr="008546AF">
        <w:rPr>
          <w:lang w:eastAsia="zh-CN"/>
        </w:rPr>
        <w:t xml:space="preserve"> dim) </w:t>
      </w:r>
      <w:proofErr w:type="spellStart"/>
      <w:r w:rsidRPr="008546AF">
        <w:rPr>
          <w:lang w:eastAsia="zh-CN"/>
        </w:rPr>
        <w:t>mogu</w:t>
      </w:r>
      <w:proofErr w:type="spellEnd"/>
      <w:r w:rsidRPr="008546AF">
        <w:rPr>
          <w:lang w:eastAsia="zh-CN"/>
        </w:rPr>
        <w:t xml:space="preserve"> </w:t>
      </w:r>
      <w:proofErr w:type="spellStart"/>
      <w:r w:rsidRPr="008546AF">
        <w:rPr>
          <w:lang w:eastAsia="zh-CN"/>
        </w:rPr>
        <w:t>proizvesti</w:t>
      </w:r>
      <w:proofErr w:type="spellEnd"/>
      <w:r w:rsidRPr="008546AF">
        <w:rPr>
          <w:lang w:eastAsia="zh-CN"/>
        </w:rPr>
        <w:t xml:space="preserve"> </w:t>
      </w:r>
      <w:proofErr w:type="spellStart"/>
      <w:r w:rsidRPr="008546AF">
        <w:rPr>
          <w:lang w:eastAsia="zh-CN"/>
        </w:rPr>
        <w:t>značajne</w:t>
      </w:r>
      <w:proofErr w:type="spellEnd"/>
      <w:r w:rsidRPr="008546AF">
        <w:rPr>
          <w:lang w:eastAsia="zh-CN"/>
        </w:rPr>
        <w:t xml:space="preserve"> </w:t>
      </w:r>
      <w:proofErr w:type="spellStart"/>
      <w:r w:rsidRPr="008546AF">
        <w:rPr>
          <w:lang w:eastAsia="zh-CN"/>
        </w:rPr>
        <w:t>toksične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zagušujuće</w:t>
      </w:r>
      <w:proofErr w:type="spellEnd"/>
      <w:r w:rsidRPr="008546AF">
        <w:rPr>
          <w:lang w:eastAsia="zh-CN"/>
        </w:rPr>
        <w:t xml:space="preserve"> </w:t>
      </w:r>
      <w:proofErr w:type="spellStart"/>
      <w:r w:rsidRPr="008546AF">
        <w:rPr>
          <w:lang w:eastAsia="zh-CN"/>
        </w:rPr>
        <w:t>učinke</w:t>
      </w:r>
      <w:proofErr w:type="spellEnd"/>
      <w:r w:rsidRPr="008546AF">
        <w:rPr>
          <w:lang w:eastAsia="zh-CN"/>
        </w:rPr>
        <w:t>.</w:t>
      </w:r>
    </w:p>
    <w:p w14:paraId="46B69C7E" w14:textId="77777777" w:rsidR="0054439E" w:rsidRDefault="0054439E" w:rsidP="0054439E">
      <w:pPr>
        <w:pStyle w:val="Odlomakpopisa"/>
        <w:rPr>
          <w:lang w:eastAsia="zh-CN"/>
        </w:rPr>
      </w:pPr>
      <w:r w:rsidRPr="00AF4CB1">
        <w:rPr>
          <w:lang w:eastAsia="zh-CN"/>
        </w:rPr>
        <w:t xml:space="preserve">U </w:t>
      </w:r>
      <w:proofErr w:type="spellStart"/>
      <w:r w:rsidRPr="00AF4CB1">
        <w:rPr>
          <w:lang w:eastAsia="zh-CN"/>
        </w:rPr>
        <w:t>nastavku</w:t>
      </w:r>
      <w:proofErr w:type="spellEnd"/>
      <w:r w:rsidRPr="00AF4CB1">
        <w:rPr>
          <w:lang w:eastAsia="zh-CN"/>
        </w:rPr>
        <w:t xml:space="preserve"> </w:t>
      </w:r>
      <w:proofErr w:type="spellStart"/>
      <w:r w:rsidRPr="00AF4CB1">
        <w:rPr>
          <w:lang w:eastAsia="zh-CN"/>
        </w:rPr>
        <w:t>će</w:t>
      </w:r>
      <w:proofErr w:type="spellEnd"/>
      <w:r w:rsidRPr="00AF4CB1">
        <w:rPr>
          <w:lang w:eastAsia="zh-CN"/>
        </w:rPr>
        <w:t xml:space="preserve"> se </w:t>
      </w:r>
      <w:proofErr w:type="spellStart"/>
      <w:r w:rsidRPr="00AF4CB1">
        <w:rPr>
          <w:lang w:eastAsia="zh-CN"/>
        </w:rPr>
        <w:t>obrađivati</w:t>
      </w:r>
      <w:proofErr w:type="spellEnd"/>
      <w:r w:rsidRPr="00AF4CB1">
        <w:rPr>
          <w:lang w:eastAsia="zh-CN"/>
        </w:rPr>
        <w:t xml:space="preserve"> </w:t>
      </w:r>
      <w:proofErr w:type="spellStart"/>
      <w:r w:rsidRPr="00AF4CB1">
        <w:rPr>
          <w:lang w:eastAsia="zh-CN"/>
        </w:rPr>
        <w:t>scenariji</w:t>
      </w:r>
      <w:proofErr w:type="spellEnd"/>
      <w:r w:rsidRPr="00AF4CB1">
        <w:rPr>
          <w:lang w:eastAsia="zh-CN"/>
        </w:rPr>
        <w:t xml:space="preserve"> </w:t>
      </w:r>
      <w:proofErr w:type="spellStart"/>
      <w:r w:rsidRPr="00AF4CB1">
        <w:rPr>
          <w:lang w:eastAsia="zh-CN"/>
        </w:rPr>
        <w:t>događaja</w:t>
      </w:r>
      <w:proofErr w:type="spellEnd"/>
      <w:r w:rsidRPr="00AF4CB1">
        <w:rPr>
          <w:lang w:eastAsia="zh-CN"/>
        </w:rPr>
        <w:t xml:space="preserve"> s </w:t>
      </w:r>
      <w:proofErr w:type="spellStart"/>
      <w:r w:rsidRPr="00AF4CB1">
        <w:rPr>
          <w:lang w:eastAsia="zh-CN"/>
        </w:rPr>
        <w:t>najgorim</w:t>
      </w:r>
      <w:proofErr w:type="spellEnd"/>
      <w:r w:rsidRPr="00AF4CB1">
        <w:rPr>
          <w:lang w:eastAsia="zh-CN"/>
        </w:rPr>
        <w:t xml:space="preserve"> </w:t>
      </w:r>
      <w:proofErr w:type="spellStart"/>
      <w:r w:rsidRPr="00AF4CB1">
        <w:rPr>
          <w:lang w:eastAsia="zh-CN"/>
        </w:rPr>
        <w:t>mogućim</w:t>
      </w:r>
      <w:proofErr w:type="spellEnd"/>
      <w:r w:rsidRPr="00AF4CB1">
        <w:rPr>
          <w:lang w:eastAsia="zh-CN"/>
        </w:rPr>
        <w:t xml:space="preserve"> </w:t>
      </w:r>
      <w:proofErr w:type="spellStart"/>
      <w:r w:rsidRPr="00AF4CB1">
        <w:rPr>
          <w:lang w:eastAsia="zh-CN"/>
        </w:rPr>
        <w:t>posljedicama</w:t>
      </w:r>
      <w:proofErr w:type="spellEnd"/>
      <w:r w:rsidRPr="00AF4CB1">
        <w:rPr>
          <w:lang w:eastAsia="zh-CN"/>
        </w:rPr>
        <w:t xml:space="preserve"> </w:t>
      </w:r>
      <w:proofErr w:type="spellStart"/>
      <w:r w:rsidRPr="00AF4CB1">
        <w:rPr>
          <w:lang w:eastAsia="zh-CN"/>
        </w:rPr>
        <w:t>uslijed</w:t>
      </w:r>
      <w:proofErr w:type="spellEnd"/>
      <w:r w:rsidRPr="00AF4CB1">
        <w:rPr>
          <w:lang w:eastAsia="zh-CN"/>
        </w:rPr>
        <w:t xml:space="preserve"> </w:t>
      </w:r>
      <w:proofErr w:type="spellStart"/>
      <w:r w:rsidRPr="00AF4CB1">
        <w:rPr>
          <w:lang w:eastAsia="zh-CN"/>
        </w:rPr>
        <w:t>nesreće</w:t>
      </w:r>
      <w:proofErr w:type="spellEnd"/>
      <w:r w:rsidRPr="00AF4CB1">
        <w:rPr>
          <w:lang w:eastAsia="zh-CN"/>
        </w:rPr>
        <w:t xml:space="preserve"> </w:t>
      </w:r>
      <w:proofErr w:type="spellStart"/>
      <w:r w:rsidRPr="00AF4CB1">
        <w:rPr>
          <w:lang w:eastAsia="zh-CN"/>
        </w:rPr>
        <w:t>na</w:t>
      </w:r>
      <w:proofErr w:type="spellEnd"/>
      <w:r w:rsidRPr="00AF4CB1">
        <w:rPr>
          <w:lang w:eastAsia="zh-CN"/>
        </w:rPr>
        <w:t xml:space="preserve"> </w:t>
      </w:r>
      <w:proofErr w:type="spellStart"/>
      <w:r w:rsidRPr="00AF4CB1">
        <w:rPr>
          <w:lang w:eastAsia="zh-CN"/>
        </w:rPr>
        <w:t>lokaciji</w:t>
      </w:r>
      <w:proofErr w:type="spellEnd"/>
      <w:r w:rsidRPr="00AF4CB1">
        <w:rPr>
          <w:lang w:eastAsia="zh-CN"/>
        </w:rPr>
        <w:t xml:space="preserve"> </w:t>
      </w:r>
      <w:r>
        <w:rPr>
          <w:lang w:eastAsia="zh-CN"/>
        </w:rPr>
        <w:t xml:space="preserve">INA </w:t>
      </w:r>
      <w:proofErr w:type="spellStart"/>
      <w:r>
        <w:rPr>
          <w:lang w:eastAsia="zh-CN"/>
        </w:rPr>
        <w:t>d.d.</w:t>
      </w:r>
      <w:proofErr w:type="spellEnd"/>
      <w:r>
        <w:rPr>
          <w:lang w:eastAsia="zh-CN"/>
        </w:rPr>
        <w:t xml:space="preserve">, MPM </w:t>
      </w:r>
      <w:proofErr w:type="spellStart"/>
      <w:r>
        <w:rPr>
          <w:lang w:eastAsia="zh-CN"/>
        </w:rPr>
        <w:t>Ludbreg</w:t>
      </w:r>
      <w:proofErr w:type="spellEnd"/>
      <w:r>
        <w:rPr>
          <w:lang w:eastAsia="zh-CN"/>
        </w:rPr>
        <w:t xml:space="preserve">. </w:t>
      </w:r>
    </w:p>
    <w:p w14:paraId="669E582D" w14:textId="77777777" w:rsidR="0054439E" w:rsidRDefault="0054439E" w:rsidP="00D922A1">
      <w:pPr>
        <w:pStyle w:val="Naslov3"/>
        <w:numPr>
          <w:ilvl w:val="2"/>
          <w:numId w:val="144"/>
        </w:numPr>
        <w:ind w:left="0" w:firstLine="0"/>
      </w:pPr>
      <w:bookmarkStart w:id="700" w:name="_Toc197690303"/>
      <w:r w:rsidRPr="00394F48">
        <w:lastRenderedPageBreak/>
        <w:t>Prikaz utjecaja na kritičnu infrastrukturu</w:t>
      </w:r>
      <w:bookmarkEnd w:id="700"/>
    </w:p>
    <w:tbl>
      <w:tblPr>
        <w:tblW w:w="9107" w:type="dxa"/>
        <w:jc w:val="center"/>
        <w:tblCellMar>
          <w:left w:w="10" w:type="dxa"/>
          <w:right w:w="10" w:type="dxa"/>
        </w:tblCellMar>
        <w:tblLook w:val="04A0" w:firstRow="1" w:lastRow="0" w:firstColumn="1" w:lastColumn="0" w:noHBand="0" w:noVBand="1"/>
      </w:tblPr>
      <w:tblGrid>
        <w:gridCol w:w="959"/>
        <w:gridCol w:w="8148"/>
      </w:tblGrid>
      <w:tr w:rsidR="0054439E" w:rsidRPr="00662564" w14:paraId="33365FE6" w14:textId="77777777" w:rsidTr="007F5CF7">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99E59" w14:textId="77777777" w:rsidR="0054439E" w:rsidRPr="00662564" w:rsidRDefault="0054439E" w:rsidP="007F5CF7">
            <w:pPr>
              <w:spacing w:after="0" w:line="240" w:lineRule="auto"/>
              <w:jc w:val="center"/>
              <w:rPr>
                <w:b/>
                <w:sz w:val="20"/>
                <w:szCs w:val="20"/>
              </w:rPr>
            </w:pPr>
            <w:r w:rsidRPr="00662564">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C9AAA" w14:textId="77777777" w:rsidR="0054439E" w:rsidRPr="00662564" w:rsidRDefault="0054439E" w:rsidP="007F5CF7">
            <w:pPr>
              <w:spacing w:after="0" w:line="240" w:lineRule="auto"/>
              <w:jc w:val="center"/>
              <w:rPr>
                <w:b/>
                <w:sz w:val="20"/>
                <w:szCs w:val="20"/>
              </w:rPr>
            </w:pPr>
            <w:r w:rsidRPr="00662564">
              <w:rPr>
                <w:b/>
                <w:sz w:val="20"/>
                <w:szCs w:val="20"/>
              </w:rPr>
              <w:t>Sektor</w:t>
            </w:r>
          </w:p>
        </w:tc>
      </w:tr>
      <w:tr w:rsidR="0054439E" w:rsidRPr="00662564" w14:paraId="27E5EA8B" w14:textId="77777777" w:rsidTr="007F5CF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9C303" w14:textId="77777777" w:rsidR="0054439E" w:rsidRPr="00662564" w:rsidRDefault="0054439E" w:rsidP="007F5CF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B165E" w14:textId="77777777" w:rsidR="0054439E" w:rsidRPr="00662564" w:rsidRDefault="0054439E" w:rsidP="007F5CF7">
            <w:pPr>
              <w:spacing w:after="0" w:line="240" w:lineRule="auto"/>
              <w:rPr>
                <w:sz w:val="20"/>
                <w:szCs w:val="20"/>
              </w:rPr>
            </w:pPr>
            <w:r w:rsidRPr="00662564">
              <w:rPr>
                <w:sz w:val="20"/>
                <w:szCs w:val="20"/>
              </w:rPr>
              <w:t>Komunikacijska i informacijska tehnologija (elektroničke komunikacije, prijenos podataka, informacijski sustavi, pružanje audio i audiovizualnih medijskih usluga)</w:t>
            </w:r>
          </w:p>
        </w:tc>
      </w:tr>
      <w:tr w:rsidR="0054439E" w:rsidRPr="00662564" w14:paraId="2B692037"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39A88" w14:textId="77777777" w:rsidR="0054439E" w:rsidRPr="00662564" w:rsidRDefault="0054439E" w:rsidP="007F5CF7">
            <w:pPr>
              <w:spacing w:after="0" w:line="240" w:lineRule="auto"/>
              <w:jc w:val="center"/>
              <w:rPr>
                <w:b/>
                <w:sz w:val="20"/>
                <w:szCs w:val="20"/>
              </w:rPr>
            </w:pPr>
            <w:r w:rsidRPr="0066256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C2A8D" w14:textId="77777777" w:rsidR="0054439E" w:rsidRPr="00662564" w:rsidRDefault="0054439E" w:rsidP="007F5CF7">
            <w:pPr>
              <w:spacing w:after="0" w:line="240" w:lineRule="auto"/>
              <w:rPr>
                <w:sz w:val="20"/>
                <w:szCs w:val="20"/>
              </w:rPr>
            </w:pPr>
            <w:r w:rsidRPr="00662564">
              <w:rPr>
                <w:sz w:val="20"/>
                <w:szCs w:val="20"/>
              </w:rPr>
              <w:t>Promet (cestovni, željeznički, zračni, pomorski i promet unutarnjim plovnim putevima)</w:t>
            </w:r>
          </w:p>
        </w:tc>
      </w:tr>
      <w:tr w:rsidR="0054439E" w:rsidRPr="00662564" w14:paraId="055B4EDA"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5B246" w14:textId="77777777" w:rsidR="0054439E" w:rsidRPr="00662564" w:rsidRDefault="0054439E" w:rsidP="007F5CF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50E88" w14:textId="77777777" w:rsidR="0054439E" w:rsidRPr="00662564" w:rsidRDefault="0054439E" w:rsidP="007F5CF7">
            <w:pPr>
              <w:spacing w:after="0" w:line="240" w:lineRule="auto"/>
              <w:rPr>
                <w:sz w:val="20"/>
                <w:szCs w:val="20"/>
              </w:rPr>
            </w:pPr>
            <w:r w:rsidRPr="00662564">
              <w:rPr>
                <w:sz w:val="20"/>
                <w:szCs w:val="20"/>
              </w:rPr>
              <w:t>Zdravstvo (zdravstvena zaštita, proizvodnja, promet i nadzor nad lijekovima)</w:t>
            </w:r>
          </w:p>
        </w:tc>
      </w:tr>
      <w:tr w:rsidR="0054439E" w:rsidRPr="00662564" w14:paraId="49D20358"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CB3B3" w14:textId="77777777" w:rsidR="0054439E" w:rsidRPr="00662564" w:rsidRDefault="0054439E" w:rsidP="007F5CF7">
            <w:pPr>
              <w:spacing w:after="0" w:line="240" w:lineRule="auto"/>
              <w:jc w:val="center"/>
              <w:rPr>
                <w:b/>
                <w:sz w:val="20"/>
                <w:szCs w:val="20"/>
              </w:rPr>
            </w:pPr>
            <w:r w:rsidRPr="0066256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69DD7" w14:textId="77777777" w:rsidR="0054439E" w:rsidRPr="00662564" w:rsidRDefault="0054439E" w:rsidP="007F5CF7">
            <w:pPr>
              <w:spacing w:after="0" w:line="240" w:lineRule="auto"/>
              <w:rPr>
                <w:sz w:val="20"/>
                <w:szCs w:val="20"/>
              </w:rPr>
            </w:pPr>
            <w:r w:rsidRPr="00662564">
              <w:rPr>
                <w:sz w:val="20"/>
                <w:szCs w:val="20"/>
              </w:rPr>
              <w:t>Vodno gospodarstvo (regulacijske i zaštitne vodne građevine i komunalne vodne građevine)</w:t>
            </w:r>
          </w:p>
        </w:tc>
      </w:tr>
      <w:tr w:rsidR="0054439E" w:rsidRPr="00662564" w14:paraId="6AE42274"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71054" w14:textId="77777777" w:rsidR="0054439E" w:rsidRPr="00662564" w:rsidRDefault="0054439E" w:rsidP="007F5CF7">
            <w:pPr>
              <w:spacing w:after="0" w:line="240" w:lineRule="auto"/>
              <w:jc w:val="center"/>
              <w:rPr>
                <w:b/>
                <w:sz w:val="20"/>
                <w:szCs w:val="20"/>
              </w:rPr>
            </w:pPr>
            <w:r w:rsidRPr="0066256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A1353" w14:textId="77777777" w:rsidR="0054439E" w:rsidRPr="00662564" w:rsidRDefault="0054439E" w:rsidP="007F5CF7">
            <w:pPr>
              <w:spacing w:after="0" w:line="240" w:lineRule="auto"/>
              <w:rPr>
                <w:sz w:val="20"/>
                <w:szCs w:val="20"/>
              </w:rPr>
            </w:pPr>
            <w:r w:rsidRPr="00662564">
              <w:rPr>
                <w:sz w:val="20"/>
                <w:szCs w:val="20"/>
              </w:rPr>
              <w:t xml:space="preserve">Hrana (proizvodnja i opskrba hranom i sustav sigurnosti hrane, robne zalihe) </w:t>
            </w:r>
          </w:p>
        </w:tc>
      </w:tr>
      <w:tr w:rsidR="0054439E" w:rsidRPr="00662564" w14:paraId="7C6DD939"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AAB09" w14:textId="77777777" w:rsidR="0054439E" w:rsidRPr="00662564" w:rsidRDefault="0054439E" w:rsidP="007F5CF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04B84" w14:textId="77777777" w:rsidR="0054439E" w:rsidRPr="00662564" w:rsidRDefault="0054439E" w:rsidP="007F5CF7">
            <w:pPr>
              <w:spacing w:after="0" w:line="240" w:lineRule="auto"/>
              <w:rPr>
                <w:sz w:val="20"/>
                <w:szCs w:val="20"/>
              </w:rPr>
            </w:pPr>
            <w:r w:rsidRPr="00662564">
              <w:rPr>
                <w:sz w:val="20"/>
                <w:szCs w:val="20"/>
              </w:rPr>
              <w:t>Financije (bankarstvo, burze, investicije, sustavi osiguranja i plaćanja)</w:t>
            </w:r>
          </w:p>
        </w:tc>
      </w:tr>
      <w:tr w:rsidR="0054439E" w:rsidRPr="00662564" w14:paraId="1A2972F5"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34A7B" w14:textId="77777777" w:rsidR="0054439E" w:rsidRPr="00662564" w:rsidRDefault="0054439E" w:rsidP="007F5CF7">
            <w:pPr>
              <w:spacing w:after="0" w:line="240" w:lineRule="auto"/>
              <w:jc w:val="center"/>
              <w:rPr>
                <w:b/>
                <w:sz w:val="20"/>
                <w:szCs w:val="20"/>
              </w:rPr>
            </w:pPr>
            <w:r w:rsidRPr="0066256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D2461" w14:textId="77777777" w:rsidR="0054439E" w:rsidRPr="00662564" w:rsidRDefault="0054439E" w:rsidP="007F5CF7">
            <w:pPr>
              <w:spacing w:after="0" w:line="240" w:lineRule="auto"/>
              <w:rPr>
                <w:sz w:val="20"/>
                <w:szCs w:val="20"/>
              </w:rPr>
            </w:pPr>
            <w:r w:rsidRPr="00662564">
              <w:rPr>
                <w:sz w:val="20"/>
                <w:szCs w:val="20"/>
              </w:rPr>
              <w:t>Proizvodnja, skladištenje i prijevoz opasnih tvari (kemijski, biološki, radiološki i nuklearni materijali)</w:t>
            </w:r>
          </w:p>
        </w:tc>
      </w:tr>
      <w:tr w:rsidR="0054439E" w:rsidRPr="00662564" w14:paraId="1E1AF3D7"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BF30D" w14:textId="77777777" w:rsidR="0054439E" w:rsidRPr="00662564" w:rsidRDefault="0054439E" w:rsidP="007F5CF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80F98" w14:textId="77777777" w:rsidR="0054439E" w:rsidRPr="00662564" w:rsidRDefault="0054439E" w:rsidP="007F5CF7">
            <w:pPr>
              <w:spacing w:after="0" w:line="240" w:lineRule="auto"/>
              <w:rPr>
                <w:sz w:val="20"/>
                <w:szCs w:val="20"/>
              </w:rPr>
            </w:pPr>
            <w:r w:rsidRPr="00662564">
              <w:rPr>
                <w:sz w:val="20"/>
                <w:szCs w:val="20"/>
              </w:rPr>
              <w:t>Javne službe (osiguranje javnog reda i mira, zaštita i spašavanje, hitna medicinska pomoć)</w:t>
            </w:r>
          </w:p>
        </w:tc>
      </w:tr>
      <w:tr w:rsidR="0054439E" w:rsidRPr="00111D37" w14:paraId="468EA0B4" w14:textId="77777777" w:rsidTr="007F5C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94CBC" w14:textId="77777777" w:rsidR="0054439E" w:rsidRPr="00662564" w:rsidRDefault="0054439E" w:rsidP="007F5CF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182AA" w14:textId="77777777" w:rsidR="0054439E" w:rsidRPr="00662564" w:rsidRDefault="0054439E" w:rsidP="007F5CF7">
            <w:pPr>
              <w:spacing w:after="0" w:line="240" w:lineRule="auto"/>
              <w:rPr>
                <w:sz w:val="20"/>
                <w:szCs w:val="20"/>
              </w:rPr>
            </w:pPr>
            <w:r w:rsidRPr="00662564">
              <w:rPr>
                <w:sz w:val="20"/>
                <w:szCs w:val="20"/>
              </w:rPr>
              <w:t>Nacionalni spomenici i vrijednosti</w:t>
            </w:r>
          </w:p>
        </w:tc>
      </w:tr>
    </w:tbl>
    <w:p w14:paraId="68B7F76C" w14:textId="77777777" w:rsidR="0054439E" w:rsidRPr="00662564" w:rsidRDefault="0054439E" w:rsidP="0054439E">
      <w:pPr>
        <w:rPr>
          <w:lang w:eastAsia="zh-CN"/>
        </w:rPr>
      </w:pPr>
    </w:p>
    <w:p w14:paraId="749BE8DC" w14:textId="77777777" w:rsidR="0054439E" w:rsidRDefault="0054439E" w:rsidP="00D922A1">
      <w:pPr>
        <w:pStyle w:val="Naslov3"/>
        <w:numPr>
          <w:ilvl w:val="2"/>
          <w:numId w:val="144"/>
        </w:numPr>
        <w:ind w:left="0" w:firstLine="0"/>
      </w:pPr>
      <w:bookmarkStart w:id="701" w:name="_Toc197690304"/>
      <w:r>
        <w:t>Kontekst</w:t>
      </w:r>
      <w:bookmarkEnd w:id="701"/>
      <w:r>
        <w:t xml:space="preserve"> </w:t>
      </w:r>
    </w:p>
    <w:p w14:paraId="1C413F14" w14:textId="77777777" w:rsidR="0054439E" w:rsidRPr="00FE247C" w:rsidRDefault="0054439E" w:rsidP="0054439E">
      <w:pPr>
        <w:pStyle w:val="Odlomakpopisa"/>
      </w:pPr>
      <w:r w:rsidRPr="00FE247C">
        <w:t xml:space="preserve">MPM </w:t>
      </w:r>
      <w:proofErr w:type="spellStart"/>
      <w:r w:rsidRPr="00FE247C">
        <w:t>Ludbreg</w:t>
      </w:r>
      <w:proofErr w:type="spellEnd"/>
      <w:r w:rsidRPr="00FE247C">
        <w:t xml:space="preserve"> se </w:t>
      </w:r>
      <w:proofErr w:type="spellStart"/>
      <w:r w:rsidRPr="00FE247C">
        <w:t>nalazi</w:t>
      </w:r>
      <w:proofErr w:type="spellEnd"/>
      <w:r w:rsidRPr="00FE247C">
        <w:t xml:space="preserve"> u </w:t>
      </w:r>
      <w:proofErr w:type="spellStart"/>
      <w:r w:rsidRPr="00FE247C">
        <w:t>samom</w:t>
      </w:r>
      <w:proofErr w:type="spellEnd"/>
      <w:r w:rsidRPr="00FE247C">
        <w:t xml:space="preserve"> </w:t>
      </w:r>
      <w:proofErr w:type="spellStart"/>
      <w:r w:rsidRPr="00FE247C">
        <w:t>gradu</w:t>
      </w:r>
      <w:proofErr w:type="spellEnd"/>
      <w:r w:rsidRPr="00FE247C">
        <w:t xml:space="preserve">, </w:t>
      </w:r>
      <w:proofErr w:type="spellStart"/>
      <w:r w:rsidRPr="00FE247C">
        <w:t>omeđena</w:t>
      </w:r>
      <w:proofErr w:type="spellEnd"/>
      <w:r w:rsidRPr="00FE247C">
        <w:t xml:space="preserve"> s </w:t>
      </w:r>
      <w:proofErr w:type="spellStart"/>
      <w:r w:rsidRPr="00FE247C">
        <w:t>južne</w:t>
      </w:r>
      <w:proofErr w:type="spellEnd"/>
      <w:r w:rsidRPr="00FE247C">
        <w:t xml:space="preserve"> </w:t>
      </w:r>
      <w:proofErr w:type="spellStart"/>
      <w:r w:rsidRPr="00FE247C">
        <w:t>strane</w:t>
      </w:r>
      <w:proofErr w:type="spellEnd"/>
      <w:r w:rsidRPr="00FE247C">
        <w:t xml:space="preserve"> </w:t>
      </w:r>
      <w:proofErr w:type="spellStart"/>
      <w:r w:rsidRPr="00FE247C">
        <w:t>Koprivničkom</w:t>
      </w:r>
      <w:proofErr w:type="spellEnd"/>
      <w:r w:rsidRPr="00FE247C">
        <w:t xml:space="preserve"> </w:t>
      </w:r>
      <w:proofErr w:type="spellStart"/>
      <w:r w:rsidRPr="00FE247C">
        <w:t>ulicom</w:t>
      </w:r>
      <w:proofErr w:type="spellEnd"/>
      <w:r w:rsidRPr="00FE247C">
        <w:t xml:space="preserve">, a </w:t>
      </w:r>
      <w:proofErr w:type="spellStart"/>
      <w:r w:rsidRPr="00FE247C">
        <w:t>sa</w:t>
      </w:r>
      <w:proofErr w:type="spellEnd"/>
      <w:r w:rsidRPr="00FE247C">
        <w:t xml:space="preserve"> </w:t>
      </w:r>
      <w:proofErr w:type="spellStart"/>
      <w:r w:rsidRPr="00FE247C">
        <w:t>sjeverne</w:t>
      </w:r>
      <w:proofErr w:type="spellEnd"/>
      <w:r w:rsidRPr="00FE247C">
        <w:t xml:space="preserve"> </w:t>
      </w:r>
      <w:proofErr w:type="spellStart"/>
      <w:r w:rsidRPr="00FE247C">
        <w:t>strane</w:t>
      </w:r>
      <w:proofErr w:type="spellEnd"/>
      <w:r w:rsidRPr="00FE247C">
        <w:t xml:space="preserve"> </w:t>
      </w:r>
      <w:proofErr w:type="spellStart"/>
      <w:r w:rsidRPr="00FE247C">
        <w:t>Ulicom</w:t>
      </w:r>
      <w:proofErr w:type="spellEnd"/>
      <w:r w:rsidRPr="00FE247C">
        <w:t xml:space="preserve"> </w:t>
      </w:r>
      <w:proofErr w:type="spellStart"/>
      <w:r w:rsidRPr="00FE247C">
        <w:t>Pavleka</w:t>
      </w:r>
      <w:proofErr w:type="spellEnd"/>
      <w:r w:rsidRPr="00FE247C">
        <w:t xml:space="preserve"> </w:t>
      </w:r>
      <w:proofErr w:type="spellStart"/>
      <w:r w:rsidRPr="00FE247C">
        <w:t>Miškine</w:t>
      </w:r>
      <w:proofErr w:type="spellEnd"/>
      <w:r w:rsidRPr="00FE247C">
        <w:t xml:space="preserve">. </w:t>
      </w:r>
      <w:proofErr w:type="spellStart"/>
      <w:r w:rsidRPr="00FE247C">
        <w:t>Pristup</w:t>
      </w:r>
      <w:proofErr w:type="spellEnd"/>
      <w:r w:rsidRPr="00FE247C">
        <w:t xml:space="preserve"> </w:t>
      </w:r>
      <w:proofErr w:type="spellStart"/>
      <w:r w:rsidRPr="00FE247C">
        <w:t>lokaciji</w:t>
      </w:r>
      <w:proofErr w:type="spellEnd"/>
      <w:r w:rsidRPr="00FE247C">
        <w:t xml:space="preserve"> </w:t>
      </w:r>
      <w:proofErr w:type="spellStart"/>
      <w:r w:rsidRPr="00FE247C">
        <w:t>iz</w:t>
      </w:r>
      <w:proofErr w:type="spellEnd"/>
      <w:r w:rsidRPr="00FE247C">
        <w:t xml:space="preserve"> </w:t>
      </w:r>
      <w:proofErr w:type="spellStart"/>
      <w:r w:rsidRPr="00FE247C">
        <w:t>smjera</w:t>
      </w:r>
      <w:proofErr w:type="spellEnd"/>
      <w:r w:rsidRPr="00FE247C">
        <w:t xml:space="preserve"> </w:t>
      </w:r>
      <w:proofErr w:type="spellStart"/>
      <w:r w:rsidRPr="00FE247C">
        <w:t>istoka</w:t>
      </w:r>
      <w:proofErr w:type="spellEnd"/>
      <w:r w:rsidRPr="00FE247C">
        <w:t xml:space="preserve"> (</w:t>
      </w:r>
      <w:proofErr w:type="spellStart"/>
      <w:r w:rsidRPr="00FE247C">
        <w:t>Koprivnice</w:t>
      </w:r>
      <w:proofErr w:type="spellEnd"/>
      <w:r w:rsidRPr="00FE247C">
        <w:t xml:space="preserve">) </w:t>
      </w:r>
      <w:proofErr w:type="gramStart"/>
      <w:r w:rsidRPr="00FE247C">
        <w:t>a</w:t>
      </w:r>
      <w:proofErr w:type="gramEnd"/>
      <w:r w:rsidRPr="00FE247C">
        <w:t xml:space="preserve"> </w:t>
      </w:r>
      <w:proofErr w:type="spellStart"/>
      <w:r w:rsidRPr="00FE247C">
        <w:t>izlaz</w:t>
      </w:r>
      <w:proofErr w:type="spellEnd"/>
      <w:r w:rsidRPr="00FE247C">
        <w:t xml:space="preserve"> u </w:t>
      </w:r>
      <w:proofErr w:type="spellStart"/>
      <w:r w:rsidRPr="00FE247C">
        <w:t>smjeru</w:t>
      </w:r>
      <w:proofErr w:type="spellEnd"/>
      <w:r w:rsidRPr="00FE247C">
        <w:t xml:space="preserve"> </w:t>
      </w:r>
      <w:proofErr w:type="spellStart"/>
      <w:r w:rsidRPr="00FE247C">
        <w:t>zapada</w:t>
      </w:r>
      <w:proofErr w:type="spellEnd"/>
      <w:r w:rsidRPr="00FE247C">
        <w:t xml:space="preserve"> (centra </w:t>
      </w:r>
      <w:proofErr w:type="spellStart"/>
      <w:r w:rsidRPr="00FE247C">
        <w:t>grada</w:t>
      </w:r>
      <w:proofErr w:type="spellEnd"/>
      <w:r w:rsidRPr="00FE247C">
        <w:t xml:space="preserve">). </w:t>
      </w:r>
      <w:proofErr w:type="spellStart"/>
      <w:r w:rsidRPr="00FE247C">
        <w:t>Promet</w:t>
      </w:r>
      <w:proofErr w:type="spellEnd"/>
      <w:r w:rsidRPr="00FE247C">
        <w:t xml:space="preserve"> </w:t>
      </w:r>
      <w:proofErr w:type="spellStart"/>
      <w:r w:rsidRPr="00FE247C">
        <w:t>na</w:t>
      </w:r>
      <w:proofErr w:type="spellEnd"/>
      <w:r w:rsidRPr="00FE247C">
        <w:t xml:space="preserve"> </w:t>
      </w:r>
      <w:proofErr w:type="spellStart"/>
      <w:r w:rsidRPr="00FE247C">
        <w:t>lokaciji</w:t>
      </w:r>
      <w:proofErr w:type="spellEnd"/>
      <w:r w:rsidRPr="00FE247C">
        <w:t xml:space="preserve"> je </w:t>
      </w:r>
      <w:proofErr w:type="spellStart"/>
      <w:r w:rsidRPr="00FE247C">
        <w:t>jednosmjeran</w:t>
      </w:r>
      <w:proofErr w:type="spellEnd"/>
      <w:r w:rsidRPr="00FE247C">
        <w:t>.</w:t>
      </w:r>
    </w:p>
    <w:p w14:paraId="0E1D9F30" w14:textId="77777777" w:rsidR="0054439E" w:rsidRPr="00FE247C" w:rsidRDefault="0054439E" w:rsidP="0054439E">
      <w:pPr>
        <w:pStyle w:val="Odlomakpopisa"/>
      </w:pPr>
      <w:r w:rsidRPr="00FE247C">
        <w:t xml:space="preserve">Sa </w:t>
      </w:r>
      <w:proofErr w:type="spellStart"/>
      <w:r w:rsidRPr="00FE247C">
        <w:t>sjeverne</w:t>
      </w:r>
      <w:proofErr w:type="spellEnd"/>
      <w:r w:rsidRPr="00FE247C">
        <w:t xml:space="preserve"> </w:t>
      </w:r>
      <w:proofErr w:type="spellStart"/>
      <w:r w:rsidRPr="00FE247C">
        <w:t>s</w:t>
      </w:r>
      <w:r>
        <w:t>t</w:t>
      </w:r>
      <w:r w:rsidRPr="00FE247C">
        <w:t>rane</w:t>
      </w:r>
      <w:proofErr w:type="spellEnd"/>
      <w:r w:rsidRPr="00FE247C">
        <w:t xml:space="preserve"> </w:t>
      </w:r>
      <w:proofErr w:type="spellStart"/>
      <w:r w:rsidRPr="00FE247C">
        <w:t>nalazi</w:t>
      </w:r>
      <w:proofErr w:type="spellEnd"/>
      <w:r w:rsidRPr="00FE247C">
        <w:t xml:space="preserve"> se </w:t>
      </w:r>
      <w:proofErr w:type="spellStart"/>
      <w:r w:rsidRPr="00FE247C">
        <w:t>prodajni</w:t>
      </w:r>
      <w:proofErr w:type="spellEnd"/>
      <w:r w:rsidRPr="00FE247C">
        <w:t xml:space="preserve"> Comet </w:t>
      </w:r>
      <w:proofErr w:type="spellStart"/>
      <w:r w:rsidRPr="00FE247C">
        <w:t>i</w:t>
      </w:r>
      <w:proofErr w:type="spellEnd"/>
      <w:r w:rsidRPr="00FE247C">
        <w:t xml:space="preserve"> </w:t>
      </w:r>
      <w:proofErr w:type="spellStart"/>
      <w:r w:rsidRPr="00FE247C">
        <w:t>ugostiteljski</w:t>
      </w:r>
      <w:proofErr w:type="spellEnd"/>
      <w:r w:rsidRPr="00FE247C">
        <w:t xml:space="preserve"> </w:t>
      </w:r>
      <w:proofErr w:type="spellStart"/>
      <w:r w:rsidRPr="00FE247C">
        <w:t>objekt</w:t>
      </w:r>
      <w:proofErr w:type="spellEnd"/>
      <w:r w:rsidRPr="00FE247C">
        <w:t xml:space="preserve">, </w:t>
      </w:r>
      <w:proofErr w:type="spellStart"/>
      <w:r w:rsidRPr="00FE247C">
        <w:t>dok</w:t>
      </w:r>
      <w:proofErr w:type="spellEnd"/>
      <w:r w:rsidRPr="00FE247C">
        <w:t xml:space="preserve"> se </w:t>
      </w:r>
      <w:proofErr w:type="spellStart"/>
      <w:r w:rsidRPr="00FE247C">
        <w:t>sa</w:t>
      </w:r>
      <w:proofErr w:type="spellEnd"/>
      <w:r w:rsidRPr="00FE247C">
        <w:t xml:space="preserve"> </w:t>
      </w:r>
      <w:proofErr w:type="spellStart"/>
      <w:r w:rsidRPr="00FE247C">
        <w:t>sjeverozapadne</w:t>
      </w:r>
      <w:proofErr w:type="spellEnd"/>
      <w:r w:rsidRPr="00FE247C">
        <w:t xml:space="preserve"> </w:t>
      </w:r>
      <w:proofErr w:type="spellStart"/>
      <w:r w:rsidRPr="00FE247C">
        <w:t>strane</w:t>
      </w:r>
      <w:proofErr w:type="spellEnd"/>
      <w:r w:rsidRPr="00FE247C">
        <w:t xml:space="preserve"> </w:t>
      </w:r>
      <w:proofErr w:type="spellStart"/>
      <w:r w:rsidRPr="00FE247C">
        <w:t>nalazi</w:t>
      </w:r>
      <w:proofErr w:type="spellEnd"/>
      <w:r w:rsidRPr="00FE247C">
        <w:t xml:space="preserve"> </w:t>
      </w:r>
      <w:proofErr w:type="spellStart"/>
      <w:r>
        <w:t>tvrtka</w:t>
      </w:r>
      <w:proofErr w:type="spellEnd"/>
      <w:r>
        <w:t xml:space="preserve"> </w:t>
      </w:r>
      <w:proofErr w:type="spellStart"/>
      <w:r>
        <w:t>Agro</w:t>
      </w:r>
      <w:proofErr w:type="spellEnd"/>
      <w:r>
        <w:t xml:space="preserve"> Altera d.o.o.</w:t>
      </w:r>
      <w:r w:rsidRPr="00FE247C">
        <w:t xml:space="preserve">, DVD </w:t>
      </w:r>
      <w:proofErr w:type="spellStart"/>
      <w:r w:rsidRPr="00FE247C">
        <w:t>Ludbreg</w:t>
      </w:r>
      <w:proofErr w:type="spellEnd"/>
      <w:r w:rsidRPr="00FE247C">
        <w:t xml:space="preserve"> </w:t>
      </w:r>
      <w:proofErr w:type="spellStart"/>
      <w:r w:rsidRPr="00FE247C">
        <w:t>i</w:t>
      </w:r>
      <w:proofErr w:type="spellEnd"/>
      <w:r w:rsidRPr="00FE247C">
        <w:t xml:space="preserve"> PP </w:t>
      </w:r>
      <w:proofErr w:type="spellStart"/>
      <w:r w:rsidRPr="00FE247C">
        <w:t>Ludbreg</w:t>
      </w:r>
      <w:proofErr w:type="spellEnd"/>
      <w:r w:rsidRPr="00FE247C">
        <w:t xml:space="preserve">. </w:t>
      </w:r>
      <w:proofErr w:type="spellStart"/>
      <w:r w:rsidRPr="00FE247C">
        <w:t>Obiteljske</w:t>
      </w:r>
      <w:proofErr w:type="spellEnd"/>
      <w:r w:rsidRPr="00FE247C">
        <w:t xml:space="preserve"> </w:t>
      </w:r>
      <w:proofErr w:type="spellStart"/>
      <w:r w:rsidRPr="00FE247C">
        <w:t>kuće</w:t>
      </w:r>
      <w:proofErr w:type="spellEnd"/>
      <w:r w:rsidRPr="00FE247C">
        <w:t xml:space="preserve"> </w:t>
      </w:r>
      <w:proofErr w:type="spellStart"/>
      <w:r w:rsidRPr="00FE247C">
        <w:t>sa</w:t>
      </w:r>
      <w:proofErr w:type="spellEnd"/>
      <w:r w:rsidRPr="00FE247C">
        <w:t xml:space="preserve"> </w:t>
      </w:r>
      <w:proofErr w:type="spellStart"/>
      <w:r w:rsidRPr="00FE247C">
        <w:t>sjeverne</w:t>
      </w:r>
      <w:proofErr w:type="spellEnd"/>
      <w:r w:rsidRPr="00FE247C">
        <w:t xml:space="preserve"> </w:t>
      </w:r>
      <w:proofErr w:type="spellStart"/>
      <w:r w:rsidRPr="00FE247C">
        <w:t>strane</w:t>
      </w:r>
      <w:proofErr w:type="spellEnd"/>
      <w:r w:rsidRPr="00FE247C">
        <w:t xml:space="preserve"> </w:t>
      </w:r>
      <w:proofErr w:type="spellStart"/>
      <w:r w:rsidRPr="00FE247C">
        <w:t>nalaze</w:t>
      </w:r>
      <w:proofErr w:type="spellEnd"/>
      <w:r w:rsidRPr="00FE247C">
        <w:t xml:space="preserve"> se u </w:t>
      </w:r>
      <w:proofErr w:type="spellStart"/>
      <w:r w:rsidRPr="00FE247C">
        <w:t>ulicama</w:t>
      </w:r>
      <w:proofErr w:type="spellEnd"/>
      <w:r w:rsidRPr="00FE247C">
        <w:t xml:space="preserve"> </w:t>
      </w:r>
      <w:proofErr w:type="spellStart"/>
      <w:r w:rsidRPr="00FE247C">
        <w:t>Koprivnička</w:t>
      </w:r>
      <w:proofErr w:type="spellEnd"/>
      <w:r w:rsidRPr="00FE247C">
        <w:t xml:space="preserve">, Marije Winter, Ivana Brlić Mažuranić, Franje Tuđmana, </w:t>
      </w:r>
      <w:proofErr w:type="spellStart"/>
      <w:r w:rsidRPr="00FE247C">
        <w:t>Pavleka</w:t>
      </w:r>
      <w:proofErr w:type="spellEnd"/>
      <w:r w:rsidRPr="00FE247C">
        <w:t xml:space="preserve"> Miškine, Tina Ujevića. Sa </w:t>
      </w:r>
      <w:proofErr w:type="spellStart"/>
      <w:r w:rsidRPr="00FE247C">
        <w:t>zapadne</w:t>
      </w:r>
      <w:proofErr w:type="spellEnd"/>
      <w:r w:rsidRPr="00FE247C">
        <w:t xml:space="preserve"> </w:t>
      </w:r>
      <w:proofErr w:type="spellStart"/>
      <w:r w:rsidRPr="00FE247C">
        <w:t>strane</w:t>
      </w:r>
      <w:proofErr w:type="spellEnd"/>
      <w:r w:rsidRPr="00FE247C">
        <w:t xml:space="preserve"> </w:t>
      </w:r>
      <w:proofErr w:type="spellStart"/>
      <w:r w:rsidRPr="00FE247C">
        <w:t>nalazi</w:t>
      </w:r>
      <w:proofErr w:type="spellEnd"/>
      <w:r w:rsidRPr="00FE247C">
        <w:t xml:space="preserve"> se kiosk, a </w:t>
      </w:r>
      <w:proofErr w:type="spellStart"/>
      <w:r w:rsidRPr="00FE247C">
        <w:t>na</w:t>
      </w:r>
      <w:proofErr w:type="spellEnd"/>
      <w:r w:rsidRPr="00FE247C">
        <w:t xml:space="preserve"> </w:t>
      </w:r>
      <w:proofErr w:type="spellStart"/>
      <w:r w:rsidRPr="00FE247C">
        <w:t>udaljenosti</w:t>
      </w:r>
      <w:proofErr w:type="spellEnd"/>
      <w:r w:rsidRPr="00FE247C">
        <w:t xml:space="preserve"> od 300 m Dom </w:t>
      </w:r>
      <w:proofErr w:type="spellStart"/>
      <w:r w:rsidRPr="00FE247C">
        <w:t>zdravlja</w:t>
      </w:r>
      <w:proofErr w:type="spellEnd"/>
      <w:r w:rsidRPr="00FE247C">
        <w:t xml:space="preserve"> i </w:t>
      </w:r>
      <w:proofErr w:type="spellStart"/>
      <w:r w:rsidRPr="00FE247C">
        <w:t>ljekarna</w:t>
      </w:r>
      <w:proofErr w:type="spellEnd"/>
      <w:r w:rsidRPr="00FE247C">
        <w:t xml:space="preserve">, </w:t>
      </w:r>
      <w:proofErr w:type="spellStart"/>
      <w:r w:rsidRPr="00FE247C">
        <w:t>ugostiteljski</w:t>
      </w:r>
      <w:proofErr w:type="spellEnd"/>
      <w:r w:rsidRPr="00FE247C">
        <w:t xml:space="preserve"> object </w:t>
      </w:r>
      <w:proofErr w:type="spellStart"/>
      <w:r w:rsidRPr="00FE247C">
        <w:t>i</w:t>
      </w:r>
      <w:proofErr w:type="spellEnd"/>
      <w:r w:rsidRPr="00FE247C">
        <w:t xml:space="preserve"> </w:t>
      </w:r>
      <w:proofErr w:type="spellStart"/>
      <w:r w:rsidRPr="00FE247C">
        <w:t>fotostudio</w:t>
      </w:r>
      <w:proofErr w:type="spellEnd"/>
      <w:r w:rsidRPr="00FE247C">
        <w:t xml:space="preserve">. Sa </w:t>
      </w:r>
      <w:proofErr w:type="spellStart"/>
      <w:r w:rsidRPr="00FE247C">
        <w:t>južne</w:t>
      </w:r>
      <w:proofErr w:type="spellEnd"/>
      <w:r w:rsidRPr="00FE247C">
        <w:t xml:space="preserve"> </w:t>
      </w:r>
      <w:proofErr w:type="spellStart"/>
      <w:r w:rsidRPr="00FE247C">
        <w:t>strane</w:t>
      </w:r>
      <w:proofErr w:type="spellEnd"/>
      <w:r w:rsidRPr="00FE247C">
        <w:t xml:space="preserve"> </w:t>
      </w:r>
      <w:proofErr w:type="spellStart"/>
      <w:r w:rsidRPr="00FE247C">
        <w:t>nalaze</w:t>
      </w:r>
      <w:proofErr w:type="spellEnd"/>
      <w:r w:rsidRPr="00FE247C">
        <w:t xml:space="preserve"> se </w:t>
      </w:r>
      <w:proofErr w:type="spellStart"/>
      <w:r w:rsidRPr="00FE247C">
        <w:t>obiteljske</w:t>
      </w:r>
      <w:proofErr w:type="spellEnd"/>
      <w:r w:rsidRPr="00FE247C">
        <w:t xml:space="preserve"> </w:t>
      </w:r>
      <w:proofErr w:type="spellStart"/>
      <w:r w:rsidRPr="00FE247C">
        <w:t>kuće</w:t>
      </w:r>
      <w:proofErr w:type="spellEnd"/>
      <w:r w:rsidRPr="00FE247C">
        <w:t xml:space="preserve"> u </w:t>
      </w:r>
      <w:proofErr w:type="spellStart"/>
      <w:r w:rsidRPr="00FE247C">
        <w:t>ulicama</w:t>
      </w:r>
      <w:proofErr w:type="spellEnd"/>
      <w:r w:rsidRPr="00FE247C">
        <w:t xml:space="preserve"> </w:t>
      </w:r>
      <w:proofErr w:type="spellStart"/>
      <w:r w:rsidRPr="00FE247C">
        <w:t>Koprivnička</w:t>
      </w:r>
      <w:proofErr w:type="spellEnd"/>
      <w:r w:rsidRPr="00FE247C">
        <w:t xml:space="preserve">, </w:t>
      </w:r>
      <w:proofErr w:type="spellStart"/>
      <w:r w:rsidRPr="00FE247C">
        <w:t>Sajmišna</w:t>
      </w:r>
      <w:proofErr w:type="spellEnd"/>
      <w:r w:rsidRPr="00FE247C">
        <w:t xml:space="preserve"> </w:t>
      </w:r>
      <w:proofErr w:type="spellStart"/>
      <w:r w:rsidRPr="00FE247C">
        <w:t>i</w:t>
      </w:r>
      <w:proofErr w:type="spellEnd"/>
      <w:r w:rsidRPr="00FE247C">
        <w:t xml:space="preserve"> Frana </w:t>
      </w:r>
      <w:proofErr w:type="spellStart"/>
      <w:r w:rsidRPr="00FE247C">
        <w:t>Galovića</w:t>
      </w:r>
      <w:proofErr w:type="spellEnd"/>
      <w:r w:rsidRPr="00FE247C">
        <w:t xml:space="preserve">. Sa </w:t>
      </w:r>
      <w:proofErr w:type="spellStart"/>
      <w:r w:rsidRPr="00FE247C">
        <w:t>istočne</w:t>
      </w:r>
      <w:proofErr w:type="spellEnd"/>
      <w:r w:rsidRPr="00FE247C">
        <w:t xml:space="preserve"> </w:t>
      </w:r>
      <w:proofErr w:type="spellStart"/>
      <w:r w:rsidRPr="00FE247C">
        <w:t>strane</w:t>
      </w:r>
      <w:proofErr w:type="spellEnd"/>
      <w:r w:rsidRPr="00FE247C">
        <w:t xml:space="preserve"> </w:t>
      </w:r>
      <w:proofErr w:type="spellStart"/>
      <w:r w:rsidRPr="00FE247C">
        <w:t>na</w:t>
      </w:r>
      <w:proofErr w:type="spellEnd"/>
      <w:r w:rsidRPr="00FE247C">
        <w:t xml:space="preserve"> </w:t>
      </w:r>
      <w:proofErr w:type="spellStart"/>
      <w:r w:rsidRPr="00FE247C">
        <w:t>udaljenosti</w:t>
      </w:r>
      <w:proofErr w:type="spellEnd"/>
      <w:r w:rsidRPr="00FE247C">
        <w:t xml:space="preserve"> 30 m </w:t>
      </w:r>
      <w:proofErr w:type="spellStart"/>
      <w:r w:rsidRPr="00FE247C">
        <w:t>nalazi</w:t>
      </w:r>
      <w:proofErr w:type="spellEnd"/>
      <w:r w:rsidRPr="00FE247C">
        <w:t xml:space="preserve"> se </w:t>
      </w:r>
      <w:proofErr w:type="spellStart"/>
      <w:r w:rsidRPr="00FE247C">
        <w:t>Srednja</w:t>
      </w:r>
      <w:proofErr w:type="spellEnd"/>
      <w:r w:rsidRPr="00FE247C">
        <w:t xml:space="preserve"> </w:t>
      </w:r>
      <w:proofErr w:type="spellStart"/>
      <w:r w:rsidRPr="00FE247C">
        <w:t>škola</w:t>
      </w:r>
      <w:proofErr w:type="spellEnd"/>
      <w:r w:rsidRPr="00FE247C">
        <w:t xml:space="preserve">, </w:t>
      </w:r>
      <w:proofErr w:type="spellStart"/>
      <w:r w:rsidRPr="00FE247C">
        <w:t>dok</w:t>
      </w:r>
      <w:proofErr w:type="spellEnd"/>
      <w:r w:rsidRPr="00FE247C">
        <w:t xml:space="preserve"> se </w:t>
      </w:r>
      <w:proofErr w:type="spellStart"/>
      <w:r w:rsidRPr="00FE247C">
        <w:t>na</w:t>
      </w:r>
      <w:proofErr w:type="spellEnd"/>
      <w:r w:rsidRPr="00FE247C">
        <w:t xml:space="preserve"> </w:t>
      </w:r>
      <w:proofErr w:type="spellStart"/>
      <w:r w:rsidRPr="00FE247C">
        <w:t>udaljenosti</w:t>
      </w:r>
      <w:proofErr w:type="spellEnd"/>
      <w:r w:rsidRPr="00FE247C">
        <w:t xml:space="preserve"> od 70 m </w:t>
      </w:r>
      <w:proofErr w:type="spellStart"/>
      <w:r w:rsidRPr="00FE247C">
        <w:t>nalazi</w:t>
      </w:r>
      <w:proofErr w:type="spellEnd"/>
      <w:r w:rsidRPr="00FE247C">
        <w:t xml:space="preserve"> </w:t>
      </w:r>
      <w:proofErr w:type="spellStart"/>
      <w:r w:rsidRPr="00FE247C">
        <w:t>mljekara</w:t>
      </w:r>
      <w:proofErr w:type="spellEnd"/>
      <w:r w:rsidRPr="00FE247C">
        <w:t xml:space="preserve"> “</w:t>
      </w:r>
      <w:proofErr w:type="spellStart"/>
      <w:r w:rsidRPr="00FE247C">
        <w:t>Bohnec</w:t>
      </w:r>
      <w:proofErr w:type="spellEnd"/>
      <w:r w:rsidRPr="00FE247C">
        <w:t xml:space="preserve">”, a </w:t>
      </w:r>
      <w:proofErr w:type="spellStart"/>
      <w:r w:rsidRPr="00FE247C">
        <w:t>nakon</w:t>
      </w:r>
      <w:proofErr w:type="spellEnd"/>
      <w:r w:rsidRPr="00FE247C">
        <w:t xml:space="preserve"> toga </w:t>
      </w:r>
      <w:proofErr w:type="spellStart"/>
      <w:r w:rsidRPr="00FE247C">
        <w:t>tvrtka</w:t>
      </w:r>
      <w:proofErr w:type="spellEnd"/>
      <w:r w:rsidRPr="00FE247C">
        <w:t xml:space="preserve"> </w:t>
      </w:r>
      <w:proofErr w:type="spellStart"/>
      <w:r w:rsidRPr="00FE247C">
        <w:t>Elmag</w:t>
      </w:r>
      <w:proofErr w:type="spellEnd"/>
      <w:r w:rsidRPr="00FE247C">
        <w:t xml:space="preserve"> d.o.o., Stanica za </w:t>
      </w:r>
      <w:proofErr w:type="spellStart"/>
      <w:r w:rsidRPr="00FE247C">
        <w:t>tehnički</w:t>
      </w:r>
      <w:proofErr w:type="spellEnd"/>
      <w:r w:rsidRPr="00FE247C">
        <w:t xml:space="preserve"> </w:t>
      </w:r>
      <w:proofErr w:type="spellStart"/>
      <w:r w:rsidRPr="00FE247C">
        <w:t>pregled</w:t>
      </w:r>
      <w:proofErr w:type="spellEnd"/>
      <w:r w:rsidRPr="00FE247C">
        <w:t xml:space="preserve"> </w:t>
      </w:r>
      <w:proofErr w:type="spellStart"/>
      <w:r w:rsidRPr="00FE247C">
        <w:t>vozila</w:t>
      </w:r>
      <w:proofErr w:type="spellEnd"/>
      <w:r w:rsidRPr="00FE247C">
        <w:t xml:space="preserve"> “</w:t>
      </w:r>
      <w:proofErr w:type="spellStart"/>
      <w:r w:rsidRPr="00FE247C">
        <w:t>Centar</w:t>
      </w:r>
      <w:proofErr w:type="spellEnd"/>
      <w:r w:rsidRPr="00FE247C">
        <w:t xml:space="preserve"> Kovačić”, </w:t>
      </w:r>
      <w:proofErr w:type="spellStart"/>
      <w:r w:rsidRPr="00FE247C">
        <w:t>benzinska</w:t>
      </w:r>
      <w:proofErr w:type="spellEnd"/>
      <w:r w:rsidRPr="00FE247C">
        <w:t xml:space="preserve"> </w:t>
      </w:r>
      <w:proofErr w:type="spellStart"/>
      <w:r w:rsidRPr="00FE247C">
        <w:t>postaja</w:t>
      </w:r>
      <w:proofErr w:type="spellEnd"/>
      <w:r w:rsidRPr="00FE247C">
        <w:t xml:space="preserve"> Adria oil </w:t>
      </w:r>
      <w:proofErr w:type="spellStart"/>
      <w:r w:rsidRPr="00FE247C">
        <w:t>i</w:t>
      </w:r>
      <w:proofErr w:type="spellEnd"/>
      <w:r w:rsidRPr="00FE247C">
        <w:t xml:space="preserve"> </w:t>
      </w:r>
      <w:proofErr w:type="spellStart"/>
      <w:r w:rsidRPr="00FE247C">
        <w:t>tvornica</w:t>
      </w:r>
      <w:proofErr w:type="spellEnd"/>
      <w:r w:rsidRPr="00FE247C">
        <w:t xml:space="preserve"> Energy plus d.o.o.</w:t>
      </w:r>
    </w:p>
    <w:p w14:paraId="21709B67" w14:textId="77777777" w:rsidR="0054439E" w:rsidRPr="00FE247C" w:rsidRDefault="0054439E" w:rsidP="0054439E">
      <w:pPr>
        <w:pStyle w:val="Odlomakpopisa"/>
      </w:pPr>
      <w:proofErr w:type="spellStart"/>
      <w:r w:rsidRPr="00FE247C">
        <w:t>Prodajni</w:t>
      </w:r>
      <w:proofErr w:type="spellEnd"/>
      <w:r w:rsidRPr="00FE247C">
        <w:t xml:space="preserve"> </w:t>
      </w:r>
      <w:proofErr w:type="spellStart"/>
      <w:r w:rsidRPr="00FE247C">
        <w:t>objekt</w:t>
      </w:r>
      <w:proofErr w:type="spellEnd"/>
      <w:r w:rsidRPr="00FE247C">
        <w:t xml:space="preserve"> je </w:t>
      </w:r>
      <w:proofErr w:type="spellStart"/>
      <w:r w:rsidRPr="00FE247C">
        <w:t>veličine</w:t>
      </w:r>
      <w:proofErr w:type="spellEnd"/>
      <w:r w:rsidRPr="00FE247C">
        <w:t xml:space="preserve"> </w:t>
      </w:r>
      <w:proofErr w:type="spellStart"/>
      <w:r w:rsidRPr="00FE247C">
        <w:t>cca</w:t>
      </w:r>
      <w:proofErr w:type="spellEnd"/>
      <w:r w:rsidRPr="00FE247C">
        <w:t xml:space="preserve"> 170 m², </w:t>
      </w:r>
      <w:proofErr w:type="spellStart"/>
      <w:r w:rsidRPr="00FE247C">
        <w:t>te</w:t>
      </w:r>
      <w:proofErr w:type="spellEnd"/>
      <w:r w:rsidRPr="00FE247C">
        <w:t xml:space="preserve"> se </w:t>
      </w:r>
      <w:proofErr w:type="spellStart"/>
      <w:r w:rsidRPr="00FE247C">
        <w:t>sastoji</w:t>
      </w:r>
      <w:proofErr w:type="spellEnd"/>
      <w:r w:rsidRPr="00FE247C">
        <w:t xml:space="preserve"> od </w:t>
      </w:r>
      <w:proofErr w:type="spellStart"/>
      <w:r w:rsidRPr="00FE247C">
        <w:t>prodajnog</w:t>
      </w:r>
      <w:proofErr w:type="spellEnd"/>
      <w:r w:rsidRPr="00FE247C">
        <w:t xml:space="preserve"> </w:t>
      </w:r>
      <w:proofErr w:type="spellStart"/>
      <w:r w:rsidRPr="00FE247C">
        <w:t>prostora</w:t>
      </w:r>
      <w:proofErr w:type="spellEnd"/>
      <w:r w:rsidRPr="00FE247C">
        <w:t xml:space="preserve">, </w:t>
      </w:r>
      <w:proofErr w:type="spellStart"/>
      <w:r w:rsidRPr="00FE247C">
        <w:t>skladište</w:t>
      </w:r>
      <w:proofErr w:type="spellEnd"/>
      <w:r w:rsidRPr="00FE247C">
        <w:t xml:space="preserve"> RŠP, </w:t>
      </w:r>
      <w:proofErr w:type="spellStart"/>
      <w:r w:rsidRPr="00FE247C">
        <w:t>ured</w:t>
      </w:r>
      <w:proofErr w:type="spellEnd"/>
      <w:r w:rsidRPr="00FE247C">
        <w:t xml:space="preserve"> </w:t>
      </w:r>
      <w:proofErr w:type="spellStart"/>
      <w:r w:rsidRPr="00FE247C">
        <w:t>voditelja</w:t>
      </w:r>
      <w:proofErr w:type="spellEnd"/>
      <w:r w:rsidRPr="00FE247C">
        <w:t xml:space="preserve">, </w:t>
      </w:r>
      <w:proofErr w:type="spellStart"/>
      <w:r w:rsidRPr="00FE247C">
        <w:t>skladište</w:t>
      </w:r>
      <w:proofErr w:type="spellEnd"/>
      <w:r w:rsidRPr="00FE247C">
        <w:t xml:space="preserve"> </w:t>
      </w:r>
      <w:proofErr w:type="spellStart"/>
      <w:r w:rsidRPr="00FE247C">
        <w:t>opasnih</w:t>
      </w:r>
      <w:proofErr w:type="spellEnd"/>
      <w:r w:rsidRPr="00FE247C">
        <w:t xml:space="preserve"> </w:t>
      </w:r>
      <w:proofErr w:type="spellStart"/>
      <w:r w:rsidRPr="00FE247C">
        <w:t>kemikalija</w:t>
      </w:r>
      <w:proofErr w:type="spellEnd"/>
      <w:r w:rsidRPr="00FE247C">
        <w:t xml:space="preserve">, </w:t>
      </w:r>
      <w:proofErr w:type="spellStart"/>
      <w:r w:rsidRPr="00FE247C">
        <w:t>rashladna</w:t>
      </w:r>
      <w:proofErr w:type="spellEnd"/>
      <w:r w:rsidRPr="00FE247C">
        <w:t xml:space="preserve"> </w:t>
      </w:r>
      <w:proofErr w:type="spellStart"/>
      <w:r w:rsidRPr="00FE247C">
        <w:t>komora</w:t>
      </w:r>
      <w:proofErr w:type="spellEnd"/>
      <w:r w:rsidRPr="00FE247C">
        <w:t xml:space="preserve"> i </w:t>
      </w:r>
      <w:proofErr w:type="spellStart"/>
      <w:r w:rsidRPr="00FE247C">
        <w:t>sanitarnog</w:t>
      </w:r>
      <w:proofErr w:type="spellEnd"/>
      <w:r w:rsidRPr="00FE247C">
        <w:t xml:space="preserve"> </w:t>
      </w:r>
      <w:proofErr w:type="spellStart"/>
      <w:r w:rsidRPr="00FE247C">
        <w:t>čvora</w:t>
      </w:r>
      <w:proofErr w:type="spellEnd"/>
      <w:r w:rsidRPr="00FE247C">
        <w:t xml:space="preserve"> za </w:t>
      </w:r>
      <w:proofErr w:type="spellStart"/>
      <w:r w:rsidRPr="00FE247C">
        <w:t>djelatnike</w:t>
      </w:r>
      <w:proofErr w:type="spellEnd"/>
      <w:r w:rsidRPr="00FE247C">
        <w:t xml:space="preserve"> </w:t>
      </w:r>
      <w:proofErr w:type="spellStart"/>
      <w:r w:rsidRPr="00FE247C">
        <w:t>i</w:t>
      </w:r>
      <w:proofErr w:type="spellEnd"/>
      <w:r w:rsidRPr="00FE247C">
        <w:t xml:space="preserve"> </w:t>
      </w:r>
      <w:proofErr w:type="spellStart"/>
      <w:r w:rsidRPr="00FE247C">
        <w:t>kupce</w:t>
      </w:r>
      <w:proofErr w:type="spellEnd"/>
      <w:r w:rsidRPr="00FE247C">
        <w:t>.</w:t>
      </w:r>
    </w:p>
    <w:p w14:paraId="78068346" w14:textId="77777777" w:rsidR="0054439E" w:rsidRPr="00FE247C" w:rsidRDefault="0054439E" w:rsidP="0054439E">
      <w:pPr>
        <w:pStyle w:val="Odlomakpopisa"/>
      </w:pPr>
      <w:proofErr w:type="spellStart"/>
      <w:r w:rsidRPr="00FE247C">
        <w:t>Opasne</w:t>
      </w:r>
      <w:proofErr w:type="spellEnd"/>
      <w:r w:rsidRPr="00FE247C">
        <w:t xml:space="preserve"> </w:t>
      </w:r>
      <w:proofErr w:type="spellStart"/>
      <w:r w:rsidRPr="00FE247C">
        <w:t>kemikalije</w:t>
      </w:r>
      <w:proofErr w:type="spellEnd"/>
      <w:r w:rsidRPr="00FE247C">
        <w:t xml:space="preserve"> </w:t>
      </w:r>
      <w:proofErr w:type="spellStart"/>
      <w:r w:rsidRPr="00FE247C">
        <w:t>skladište</w:t>
      </w:r>
      <w:proofErr w:type="spellEnd"/>
      <w:r w:rsidRPr="00FE247C">
        <w:t xml:space="preserve"> se u </w:t>
      </w:r>
      <w:proofErr w:type="spellStart"/>
      <w:r w:rsidRPr="00FE247C">
        <w:t>ormaru</w:t>
      </w:r>
      <w:proofErr w:type="spellEnd"/>
      <w:r w:rsidRPr="00FE247C">
        <w:t xml:space="preserve"> </w:t>
      </w:r>
      <w:proofErr w:type="spellStart"/>
      <w:r w:rsidRPr="00FE247C">
        <w:t>ispred</w:t>
      </w:r>
      <w:proofErr w:type="spellEnd"/>
      <w:r w:rsidRPr="00FE247C">
        <w:t xml:space="preserve"> </w:t>
      </w:r>
      <w:proofErr w:type="spellStart"/>
      <w:r w:rsidRPr="00FE247C">
        <w:t>prodajnog</w:t>
      </w:r>
      <w:proofErr w:type="spellEnd"/>
      <w:r w:rsidRPr="00FE247C">
        <w:t xml:space="preserve"> </w:t>
      </w:r>
      <w:proofErr w:type="spellStart"/>
      <w:r w:rsidRPr="00FE247C">
        <w:t>prostora</w:t>
      </w:r>
      <w:proofErr w:type="spellEnd"/>
      <w:r w:rsidRPr="00FE247C">
        <w:t xml:space="preserve"> </w:t>
      </w:r>
      <w:proofErr w:type="spellStart"/>
      <w:r w:rsidRPr="00FE247C">
        <w:t>i</w:t>
      </w:r>
      <w:proofErr w:type="spellEnd"/>
      <w:r w:rsidRPr="00FE247C">
        <w:t xml:space="preserve"> </w:t>
      </w:r>
      <w:proofErr w:type="spellStart"/>
      <w:r w:rsidRPr="00FE247C">
        <w:t>unutarnjem</w:t>
      </w:r>
      <w:proofErr w:type="spellEnd"/>
      <w:r w:rsidRPr="00FE247C">
        <w:t xml:space="preserve"> </w:t>
      </w:r>
      <w:proofErr w:type="spellStart"/>
      <w:r w:rsidRPr="00FE247C">
        <w:t>skladištu</w:t>
      </w:r>
      <w:proofErr w:type="spellEnd"/>
      <w:r w:rsidRPr="00FE247C">
        <w:t>.</w:t>
      </w:r>
    </w:p>
    <w:p w14:paraId="2CE711DC" w14:textId="77777777" w:rsidR="0054439E" w:rsidRPr="00FE247C" w:rsidRDefault="0054439E" w:rsidP="0054439E">
      <w:pPr>
        <w:pStyle w:val="Odlomakpopisa"/>
      </w:pPr>
      <w:r w:rsidRPr="00FE247C">
        <w:t xml:space="preserve">Na </w:t>
      </w:r>
      <w:proofErr w:type="spellStart"/>
      <w:r w:rsidRPr="00FE247C">
        <w:t>povišenom</w:t>
      </w:r>
      <w:proofErr w:type="spellEnd"/>
      <w:r w:rsidRPr="00FE247C">
        <w:t xml:space="preserve"> </w:t>
      </w:r>
      <w:proofErr w:type="spellStart"/>
      <w:r w:rsidRPr="00FE247C">
        <w:t>platou</w:t>
      </w:r>
      <w:proofErr w:type="spellEnd"/>
      <w:r w:rsidRPr="00FE247C">
        <w:t xml:space="preserve"> </w:t>
      </w:r>
      <w:proofErr w:type="spellStart"/>
      <w:r w:rsidRPr="00FE247C">
        <w:t>sa</w:t>
      </w:r>
      <w:proofErr w:type="spellEnd"/>
      <w:r w:rsidRPr="00FE247C">
        <w:t xml:space="preserve"> </w:t>
      </w:r>
      <w:proofErr w:type="spellStart"/>
      <w:r w:rsidRPr="00FE247C">
        <w:t>lijeve</w:t>
      </w:r>
      <w:proofErr w:type="spellEnd"/>
      <w:r w:rsidRPr="00FE247C">
        <w:t xml:space="preserve"> </w:t>
      </w:r>
      <w:proofErr w:type="spellStart"/>
      <w:r w:rsidRPr="00FE247C">
        <w:t>strane</w:t>
      </w:r>
      <w:proofErr w:type="spellEnd"/>
      <w:r w:rsidRPr="00FE247C">
        <w:t xml:space="preserve"> </w:t>
      </w:r>
      <w:proofErr w:type="spellStart"/>
      <w:r w:rsidRPr="00FE247C">
        <w:t>prodajnog</w:t>
      </w:r>
      <w:proofErr w:type="spellEnd"/>
      <w:r w:rsidRPr="00FE247C">
        <w:t xml:space="preserve"> </w:t>
      </w:r>
      <w:proofErr w:type="spellStart"/>
      <w:r w:rsidRPr="00FE247C">
        <w:t>objekta</w:t>
      </w:r>
      <w:proofErr w:type="spellEnd"/>
      <w:r w:rsidRPr="00FE247C">
        <w:t xml:space="preserve"> </w:t>
      </w:r>
      <w:proofErr w:type="spellStart"/>
      <w:r w:rsidRPr="00FE247C">
        <w:t>nalaze</w:t>
      </w:r>
      <w:proofErr w:type="spellEnd"/>
      <w:r w:rsidRPr="00FE247C">
        <w:t xml:space="preserve"> se </w:t>
      </w:r>
      <w:proofErr w:type="spellStart"/>
      <w:r w:rsidRPr="00FE247C">
        <w:t>kavezi</w:t>
      </w:r>
      <w:proofErr w:type="spellEnd"/>
      <w:r w:rsidRPr="00FE247C">
        <w:t xml:space="preserve"> </w:t>
      </w:r>
      <w:proofErr w:type="spellStart"/>
      <w:r w:rsidRPr="00FE247C">
        <w:t>sa</w:t>
      </w:r>
      <w:proofErr w:type="spellEnd"/>
      <w:r w:rsidRPr="00FE247C">
        <w:t xml:space="preserve"> </w:t>
      </w:r>
      <w:proofErr w:type="spellStart"/>
      <w:r w:rsidRPr="00FE247C">
        <w:t>bocama</w:t>
      </w:r>
      <w:proofErr w:type="spellEnd"/>
      <w:r w:rsidRPr="00FE247C">
        <w:t xml:space="preserve"> UNP-a, u </w:t>
      </w:r>
      <w:proofErr w:type="spellStart"/>
      <w:r w:rsidRPr="00FE247C">
        <w:t>ukupnoj</w:t>
      </w:r>
      <w:proofErr w:type="spellEnd"/>
      <w:r w:rsidRPr="00FE247C">
        <w:t xml:space="preserve"> </w:t>
      </w:r>
      <w:proofErr w:type="spellStart"/>
      <w:r w:rsidRPr="00FE247C">
        <w:t>količini</w:t>
      </w:r>
      <w:proofErr w:type="spellEnd"/>
      <w:r w:rsidRPr="00FE247C">
        <w:t xml:space="preserve"> od 120 boca po 10 kg. </w:t>
      </w:r>
      <w:proofErr w:type="spellStart"/>
      <w:r w:rsidRPr="00FE247C">
        <w:t>Kavezi</w:t>
      </w:r>
      <w:proofErr w:type="spellEnd"/>
      <w:r w:rsidRPr="00FE247C">
        <w:t xml:space="preserve"> </w:t>
      </w:r>
      <w:proofErr w:type="spellStart"/>
      <w:r w:rsidRPr="00FE247C">
        <w:t>su</w:t>
      </w:r>
      <w:proofErr w:type="spellEnd"/>
      <w:r w:rsidRPr="00FE247C">
        <w:t xml:space="preserve"> </w:t>
      </w:r>
      <w:proofErr w:type="spellStart"/>
      <w:r w:rsidRPr="00FE247C">
        <w:t>ograđeni</w:t>
      </w:r>
      <w:proofErr w:type="spellEnd"/>
      <w:r w:rsidRPr="00FE247C">
        <w:t xml:space="preserve"> </w:t>
      </w:r>
      <w:proofErr w:type="spellStart"/>
      <w:r w:rsidRPr="00FE247C">
        <w:t>sa</w:t>
      </w:r>
      <w:proofErr w:type="spellEnd"/>
      <w:r w:rsidRPr="00FE247C">
        <w:t xml:space="preserve"> </w:t>
      </w:r>
      <w:proofErr w:type="spellStart"/>
      <w:r w:rsidRPr="00FE247C">
        <w:t>vatrootpornim</w:t>
      </w:r>
      <w:proofErr w:type="spellEnd"/>
      <w:r w:rsidRPr="00FE247C">
        <w:t xml:space="preserve"> </w:t>
      </w:r>
      <w:proofErr w:type="spellStart"/>
      <w:r w:rsidRPr="00FE247C">
        <w:t>zidom</w:t>
      </w:r>
      <w:proofErr w:type="spellEnd"/>
      <w:r w:rsidRPr="00FE247C">
        <w:t>.</w:t>
      </w:r>
    </w:p>
    <w:p w14:paraId="37A50176" w14:textId="77777777" w:rsidR="0054439E" w:rsidRPr="00FE247C" w:rsidRDefault="0054439E" w:rsidP="0054439E">
      <w:pPr>
        <w:pStyle w:val="Odlomakpopisa"/>
      </w:pPr>
      <w:r w:rsidRPr="00FE247C">
        <w:t xml:space="preserve">Na </w:t>
      </w:r>
      <w:proofErr w:type="spellStart"/>
      <w:r w:rsidRPr="00FE247C">
        <w:t>lokaciji</w:t>
      </w:r>
      <w:proofErr w:type="spellEnd"/>
      <w:r w:rsidRPr="00FE247C">
        <w:t xml:space="preserve"> </w:t>
      </w:r>
      <w:proofErr w:type="spellStart"/>
      <w:r w:rsidRPr="00FE247C">
        <w:t>su</w:t>
      </w:r>
      <w:proofErr w:type="spellEnd"/>
      <w:r w:rsidRPr="00FE247C">
        <w:t xml:space="preserve"> </w:t>
      </w:r>
      <w:proofErr w:type="spellStart"/>
      <w:r w:rsidRPr="00FE247C">
        <w:t>ugrađena</w:t>
      </w:r>
      <w:proofErr w:type="spellEnd"/>
      <w:r w:rsidRPr="00FE247C">
        <w:t xml:space="preserve"> 4 </w:t>
      </w:r>
      <w:proofErr w:type="spellStart"/>
      <w:r w:rsidRPr="00FE247C">
        <w:t>obostrana</w:t>
      </w:r>
      <w:proofErr w:type="spellEnd"/>
      <w:r w:rsidRPr="00FE247C">
        <w:t xml:space="preserve"> </w:t>
      </w:r>
      <w:proofErr w:type="spellStart"/>
      <w:r w:rsidRPr="00FE247C">
        <w:t>mjerna</w:t>
      </w:r>
      <w:proofErr w:type="spellEnd"/>
      <w:r w:rsidRPr="00FE247C">
        <w:t xml:space="preserve"> </w:t>
      </w:r>
      <w:proofErr w:type="spellStart"/>
      <w:r w:rsidRPr="00FE247C">
        <w:t>uređaja</w:t>
      </w:r>
      <w:proofErr w:type="spellEnd"/>
      <w:r w:rsidRPr="00FE247C">
        <w:t xml:space="preserve"> za </w:t>
      </w:r>
      <w:proofErr w:type="spellStart"/>
      <w:r w:rsidRPr="00FE247C">
        <w:t>istakanje</w:t>
      </w:r>
      <w:proofErr w:type="spellEnd"/>
      <w:r w:rsidRPr="00FE247C">
        <w:t xml:space="preserve"> </w:t>
      </w:r>
      <w:proofErr w:type="spellStart"/>
      <w:r w:rsidRPr="00FE247C">
        <w:t>goriva</w:t>
      </w:r>
      <w:proofErr w:type="spellEnd"/>
      <w:r w:rsidRPr="00FE247C">
        <w:t xml:space="preserve">, od toga 2 s 8 </w:t>
      </w:r>
      <w:proofErr w:type="spellStart"/>
      <w:r w:rsidRPr="00FE247C">
        <w:t>pipca</w:t>
      </w:r>
      <w:proofErr w:type="spellEnd"/>
      <w:r w:rsidRPr="00FE247C">
        <w:t xml:space="preserve">, 1 </w:t>
      </w:r>
      <w:proofErr w:type="spellStart"/>
      <w:r w:rsidRPr="00FE247C">
        <w:t>sa</w:t>
      </w:r>
      <w:proofErr w:type="spellEnd"/>
      <w:r w:rsidRPr="00FE247C">
        <w:t xml:space="preserve"> 6 </w:t>
      </w:r>
      <w:proofErr w:type="spellStart"/>
      <w:r w:rsidRPr="00FE247C">
        <w:t>pipca</w:t>
      </w:r>
      <w:proofErr w:type="spellEnd"/>
      <w:r w:rsidRPr="00FE247C">
        <w:t xml:space="preserve"> i 1 </w:t>
      </w:r>
      <w:proofErr w:type="spellStart"/>
      <w:r w:rsidRPr="00FE247C">
        <w:t>kombinirani</w:t>
      </w:r>
      <w:proofErr w:type="spellEnd"/>
      <w:r w:rsidRPr="00FE247C">
        <w:t xml:space="preserve"> s 10 </w:t>
      </w:r>
      <w:proofErr w:type="spellStart"/>
      <w:r w:rsidRPr="00FE247C">
        <w:t>pipca</w:t>
      </w:r>
      <w:proofErr w:type="spellEnd"/>
      <w:r w:rsidRPr="00FE247C">
        <w:t xml:space="preserve">. Na </w:t>
      </w:r>
      <w:proofErr w:type="spellStart"/>
      <w:r w:rsidRPr="00FE247C">
        <w:t>kombiniranom</w:t>
      </w:r>
      <w:proofErr w:type="spellEnd"/>
      <w:r w:rsidRPr="00FE247C">
        <w:t xml:space="preserve"> </w:t>
      </w:r>
      <w:proofErr w:type="spellStart"/>
      <w:r w:rsidRPr="00FE247C">
        <w:t>mjernom</w:t>
      </w:r>
      <w:proofErr w:type="spellEnd"/>
      <w:r w:rsidRPr="00FE247C">
        <w:t xml:space="preserve"> </w:t>
      </w:r>
      <w:proofErr w:type="spellStart"/>
      <w:r w:rsidRPr="00FE247C">
        <w:t>uređaju</w:t>
      </w:r>
      <w:proofErr w:type="spellEnd"/>
      <w:r w:rsidRPr="00FE247C">
        <w:t xml:space="preserve"> </w:t>
      </w:r>
      <w:proofErr w:type="spellStart"/>
      <w:r w:rsidRPr="00FE247C">
        <w:t>na</w:t>
      </w:r>
      <w:proofErr w:type="spellEnd"/>
      <w:r w:rsidRPr="00FE247C">
        <w:t xml:space="preserve"> 8 </w:t>
      </w:r>
      <w:proofErr w:type="spellStart"/>
      <w:r w:rsidRPr="00FE247C">
        <w:t>pipca</w:t>
      </w:r>
      <w:proofErr w:type="spellEnd"/>
      <w:r w:rsidRPr="00FE247C">
        <w:t xml:space="preserve"> </w:t>
      </w:r>
      <w:proofErr w:type="spellStart"/>
      <w:r w:rsidRPr="00FE247C">
        <w:t>koristi</w:t>
      </w:r>
      <w:proofErr w:type="spellEnd"/>
      <w:r w:rsidRPr="00FE247C">
        <w:t xml:space="preserve"> se za </w:t>
      </w:r>
      <w:proofErr w:type="spellStart"/>
      <w:r w:rsidRPr="00FE247C">
        <w:t>istakanje</w:t>
      </w:r>
      <w:proofErr w:type="spellEnd"/>
      <w:r w:rsidRPr="00FE247C">
        <w:t xml:space="preserve"> </w:t>
      </w:r>
      <w:proofErr w:type="spellStart"/>
      <w:r w:rsidRPr="00FE247C">
        <w:t>goriva</w:t>
      </w:r>
      <w:proofErr w:type="spellEnd"/>
      <w:r w:rsidRPr="00FE247C">
        <w:t xml:space="preserve">, a </w:t>
      </w:r>
      <w:proofErr w:type="spellStart"/>
      <w:r w:rsidRPr="00FE247C">
        <w:t>na</w:t>
      </w:r>
      <w:proofErr w:type="spellEnd"/>
      <w:r w:rsidRPr="00FE247C">
        <w:t xml:space="preserve"> 2 se </w:t>
      </w:r>
      <w:proofErr w:type="spellStart"/>
      <w:r w:rsidRPr="00FE247C">
        <w:t>istače</w:t>
      </w:r>
      <w:proofErr w:type="spellEnd"/>
      <w:r w:rsidRPr="00FE247C">
        <w:t xml:space="preserve"> </w:t>
      </w:r>
      <w:proofErr w:type="spellStart"/>
      <w:r w:rsidRPr="00FE247C">
        <w:t>autoplin</w:t>
      </w:r>
      <w:proofErr w:type="spellEnd"/>
      <w:r w:rsidRPr="00FE247C">
        <w:t>.</w:t>
      </w:r>
    </w:p>
    <w:p w14:paraId="5035CBDB" w14:textId="1AE7079D" w:rsidR="0054439E" w:rsidRPr="00FE247C" w:rsidRDefault="0054439E" w:rsidP="0054439E">
      <w:pPr>
        <w:pStyle w:val="Odlomakpopisa"/>
      </w:pPr>
      <w:r w:rsidRPr="00FE247C">
        <w:t xml:space="preserve">Na </w:t>
      </w:r>
      <w:proofErr w:type="spellStart"/>
      <w:r w:rsidRPr="00FE247C">
        <w:t>lokaciji</w:t>
      </w:r>
      <w:proofErr w:type="spellEnd"/>
      <w:r w:rsidRPr="00FE247C">
        <w:t xml:space="preserve"> </w:t>
      </w:r>
      <w:proofErr w:type="spellStart"/>
      <w:r w:rsidRPr="00FE247C">
        <w:t>instalirano</w:t>
      </w:r>
      <w:proofErr w:type="spellEnd"/>
      <w:r w:rsidRPr="00FE247C">
        <w:t xml:space="preserve"> je 6 </w:t>
      </w:r>
      <w:proofErr w:type="spellStart"/>
      <w:r w:rsidRPr="00FE247C">
        <w:t>podzemnih</w:t>
      </w:r>
      <w:proofErr w:type="spellEnd"/>
      <w:r w:rsidR="00F832EB">
        <w:t xml:space="preserve"> </w:t>
      </w:r>
      <w:proofErr w:type="spellStart"/>
      <w:r w:rsidR="00F832EB">
        <w:t>dvostijenih</w:t>
      </w:r>
      <w:proofErr w:type="spellEnd"/>
      <w:r w:rsidR="00F832EB">
        <w:t xml:space="preserve"> </w:t>
      </w:r>
      <w:proofErr w:type="spellStart"/>
      <w:r w:rsidRPr="00FE247C">
        <w:t>spremnika</w:t>
      </w:r>
      <w:proofErr w:type="spellEnd"/>
      <w:r w:rsidRPr="00FE247C">
        <w:t xml:space="preserve"> za </w:t>
      </w:r>
      <w:proofErr w:type="spellStart"/>
      <w:r w:rsidRPr="00FE247C">
        <w:t>istakanje</w:t>
      </w:r>
      <w:proofErr w:type="spellEnd"/>
      <w:r w:rsidRPr="00FE247C">
        <w:t xml:space="preserve"> </w:t>
      </w:r>
      <w:proofErr w:type="spellStart"/>
      <w:r w:rsidRPr="00FE247C">
        <w:t>goriva</w:t>
      </w:r>
      <w:proofErr w:type="spellEnd"/>
      <w:r w:rsidRPr="00FE247C">
        <w:t xml:space="preserve"> </w:t>
      </w:r>
      <w:proofErr w:type="spellStart"/>
      <w:r w:rsidRPr="00FE247C">
        <w:t>i</w:t>
      </w:r>
      <w:proofErr w:type="spellEnd"/>
      <w:r w:rsidRPr="00FE247C">
        <w:t xml:space="preserve"> </w:t>
      </w:r>
      <w:proofErr w:type="spellStart"/>
      <w:r w:rsidRPr="00FE247C">
        <w:t>jedan</w:t>
      </w:r>
      <w:proofErr w:type="spellEnd"/>
      <w:r w:rsidRPr="00FE247C">
        <w:t xml:space="preserve"> </w:t>
      </w:r>
      <w:proofErr w:type="spellStart"/>
      <w:r w:rsidRPr="00FE247C">
        <w:t>podzemni</w:t>
      </w:r>
      <w:proofErr w:type="spellEnd"/>
      <w:r w:rsidRPr="00FE247C">
        <w:t xml:space="preserve"> za </w:t>
      </w:r>
      <w:proofErr w:type="spellStart"/>
      <w:r w:rsidRPr="00FE247C">
        <w:t>istakanje</w:t>
      </w:r>
      <w:proofErr w:type="spellEnd"/>
      <w:r w:rsidRPr="00FE247C">
        <w:t xml:space="preserve"> </w:t>
      </w:r>
      <w:proofErr w:type="spellStart"/>
      <w:r w:rsidRPr="00FE247C">
        <w:t>autoplina</w:t>
      </w:r>
      <w:proofErr w:type="spellEnd"/>
      <w:r w:rsidRPr="00FE247C">
        <w:t xml:space="preserve">. </w:t>
      </w:r>
      <w:proofErr w:type="spellStart"/>
      <w:r w:rsidRPr="00FE247C">
        <w:t>Svaki</w:t>
      </w:r>
      <w:proofErr w:type="spellEnd"/>
      <w:r w:rsidRPr="00FE247C">
        <w:t xml:space="preserve"> </w:t>
      </w:r>
      <w:proofErr w:type="spellStart"/>
      <w:r w:rsidRPr="00FE247C">
        <w:t>podzemni</w:t>
      </w:r>
      <w:proofErr w:type="spellEnd"/>
      <w:r w:rsidRPr="00FE247C">
        <w:t xml:space="preserve"> </w:t>
      </w:r>
      <w:proofErr w:type="spellStart"/>
      <w:r w:rsidRPr="00FE247C">
        <w:t>spremnik</w:t>
      </w:r>
      <w:proofErr w:type="spellEnd"/>
      <w:r w:rsidRPr="00FE247C">
        <w:t xml:space="preserve"> za </w:t>
      </w:r>
      <w:proofErr w:type="spellStart"/>
      <w:r w:rsidRPr="00FE247C">
        <w:t>goriva</w:t>
      </w:r>
      <w:proofErr w:type="spellEnd"/>
      <w:r w:rsidRPr="00FE247C">
        <w:t xml:space="preserve"> (2 x 30 m</w:t>
      </w:r>
      <w:r w:rsidRPr="00C27C06">
        <w:rPr>
          <w:vertAlign w:val="superscript"/>
        </w:rPr>
        <w:t>3</w:t>
      </w:r>
      <w:r w:rsidRPr="00FE247C">
        <w:t>, 2 x 20 m</w:t>
      </w:r>
      <w:r w:rsidRPr="00C27C06">
        <w:rPr>
          <w:vertAlign w:val="superscript"/>
        </w:rPr>
        <w:t>3</w:t>
      </w:r>
      <w:r w:rsidRPr="00FE247C">
        <w:t>, 2 x 40 m</w:t>
      </w:r>
      <w:r w:rsidRPr="00C27C06">
        <w:rPr>
          <w:vertAlign w:val="superscript"/>
        </w:rPr>
        <w:t>3</w:t>
      </w:r>
      <w:r w:rsidRPr="00FE247C">
        <w:t xml:space="preserve">) </w:t>
      </w:r>
      <w:proofErr w:type="spellStart"/>
      <w:r w:rsidRPr="00FE247C">
        <w:t>ima</w:t>
      </w:r>
      <w:proofErr w:type="spellEnd"/>
      <w:r w:rsidRPr="00FE247C">
        <w:t xml:space="preserve"> </w:t>
      </w:r>
      <w:proofErr w:type="spellStart"/>
      <w:r w:rsidRPr="00FE247C">
        <w:t>vlastito</w:t>
      </w:r>
      <w:proofErr w:type="spellEnd"/>
      <w:r w:rsidRPr="00FE247C">
        <w:t xml:space="preserve"> </w:t>
      </w:r>
      <w:proofErr w:type="spellStart"/>
      <w:r w:rsidRPr="00FE247C">
        <w:t>okno</w:t>
      </w:r>
      <w:proofErr w:type="spellEnd"/>
      <w:r w:rsidRPr="00FE247C">
        <w:t xml:space="preserve">, </w:t>
      </w:r>
      <w:proofErr w:type="spellStart"/>
      <w:r w:rsidRPr="00FE247C">
        <w:t>zaključano</w:t>
      </w:r>
      <w:proofErr w:type="spellEnd"/>
      <w:r w:rsidRPr="00FE247C">
        <w:t xml:space="preserve"> </w:t>
      </w:r>
      <w:proofErr w:type="spellStart"/>
      <w:r w:rsidRPr="00FE247C">
        <w:t>lokotom</w:t>
      </w:r>
      <w:proofErr w:type="spellEnd"/>
      <w:r w:rsidRPr="00FE247C">
        <w:t xml:space="preserve"> </w:t>
      </w:r>
      <w:proofErr w:type="spellStart"/>
      <w:r w:rsidRPr="00FE247C">
        <w:t>i</w:t>
      </w:r>
      <w:proofErr w:type="spellEnd"/>
      <w:r w:rsidRPr="00FE247C">
        <w:t xml:space="preserve"> </w:t>
      </w:r>
      <w:proofErr w:type="spellStart"/>
      <w:r w:rsidRPr="00FE247C">
        <w:t>označeno</w:t>
      </w:r>
      <w:proofErr w:type="spellEnd"/>
      <w:r w:rsidRPr="00FE247C">
        <w:t xml:space="preserve"> </w:t>
      </w:r>
      <w:proofErr w:type="spellStart"/>
      <w:r w:rsidRPr="00FE247C">
        <w:t>prema</w:t>
      </w:r>
      <w:proofErr w:type="spellEnd"/>
      <w:r w:rsidRPr="00FE247C">
        <w:t xml:space="preserve"> </w:t>
      </w:r>
      <w:proofErr w:type="spellStart"/>
      <w:r w:rsidRPr="00FE247C">
        <w:t>vrsti</w:t>
      </w:r>
      <w:proofErr w:type="spellEnd"/>
      <w:r w:rsidRPr="00FE247C">
        <w:t xml:space="preserve"> </w:t>
      </w:r>
      <w:proofErr w:type="spellStart"/>
      <w:r w:rsidRPr="00FE247C">
        <w:t>goriva</w:t>
      </w:r>
      <w:proofErr w:type="spellEnd"/>
      <w:r w:rsidRPr="00FE247C">
        <w:t xml:space="preserve"> </w:t>
      </w:r>
      <w:proofErr w:type="spellStart"/>
      <w:r w:rsidRPr="00FE247C">
        <w:t>koje</w:t>
      </w:r>
      <w:proofErr w:type="spellEnd"/>
      <w:r w:rsidRPr="00FE247C">
        <w:t xml:space="preserve"> se </w:t>
      </w:r>
      <w:proofErr w:type="spellStart"/>
      <w:r w:rsidRPr="00FE247C">
        <w:t>nalazi</w:t>
      </w:r>
      <w:proofErr w:type="spellEnd"/>
      <w:r w:rsidRPr="00FE247C">
        <w:t xml:space="preserve"> u </w:t>
      </w:r>
      <w:proofErr w:type="spellStart"/>
      <w:r w:rsidRPr="00FE247C">
        <w:t>spremniku</w:t>
      </w:r>
      <w:proofErr w:type="spellEnd"/>
      <w:r w:rsidRPr="00FE247C">
        <w:t xml:space="preserve">. </w:t>
      </w:r>
      <w:proofErr w:type="spellStart"/>
      <w:r w:rsidRPr="00FE247C">
        <w:t>Istakanje</w:t>
      </w:r>
      <w:proofErr w:type="spellEnd"/>
      <w:r w:rsidRPr="00FE247C">
        <w:t xml:space="preserve"> </w:t>
      </w:r>
      <w:proofErr w:type="spellStart"/>
      <w:r w:rsidRPr="00FE247C">
        <w:t>goriva</w:t>
      </w:r>
      <w:proofErr w:type="spellEnd"/>
      <w:r w:rsidRPr="00FE247C">
        <w:t xml:space="preserve"> u </w:t>
      </w:r>
      <w:proofErr w:type="spellStart"/>
      <w:r w:rsidRPr="00FE247C">
        <w:t>spremnike</w:t>
      </w:r>
      <w:proofErr w:type="spellEnd"/>
      <w:r w:rsidRPr="00FE247C">
        <w:t xml:space="preserve"> </w:t>
      </w:r>
      <w:proofErr w:type="spellStart"/>
      <w:r w:rsidRPr="00FE247C">
        <w:t>provodi</w:t>
      </w:r>
      <w:proofErr w:type="spellEnd"/>
      <w:r w:rsidRPr="00FE247C">
        <w:t xml:space="preserve"> se </w:t>
      </w:r>
      <w:proofErr w:type="spellStart"/>
      <w:r w:rsidRPr="00FE247C">
        <w:t>putem</w:t>
      </w:r>
      <w:proofErr w:type="spellEnd"/>
      <w:r w:rsidRPr="00FE247C">
        <w:t xml:space="preserve"> </w:t>
      </w:r>
      <w:proofErr w:type="spellStart"/>
      <w:r w:rsidRPr="00FE247C">
        <w:t>centralnog</w:t>
      </w:r>
      <w:proofErr w:type="spellEnd"/>
      <w:r w:rsidRPr="00FE247C">
        <w:t xml:space="preserve"> </w:t>
      </w:r>
      <w:proofErr w:type="spellStart"/>
      <w:r w:rsidRPr="00FE247C">
        <w:t>istakačkog</w:t>
      </w:r>
      <w:proofErr w:type="spellEnd"/>
      <w:r w:rsidRPr="00FE247C">
        <w:t xml:space="preserve"> </w:t>
      </w:r>
      <w:proofErr w:type="spellStart"/>
      <w:r w:rsidRPr="00FE247C">
        <w:t>okna</w:t>
      </w:r>
      <w:proofErr w:type="spellEnd"/>
      <w:r w:rsidRPr="00FE247C">
        <w:t>.</w:t>
      </w:r>
    </w:p>
    <w:p w14:paraId="3ADA6F0B" w14:textId="77777777" w:rsidR="0054439E" w:rsidRPr="00FE247C" w:rsidRDefault="0054439E" w:rsidP="0054439E">
      <w:pPr>
        <w:pStyle w:val="Odlomakpopisa"/>
      </w:pPr>
      <w:r w:rsidRPr="00FE247C">
        <w:lastRenderedPageBreak/>
        <w:t xml:space="preserve">Na </w:t>
      </w:r>
      <w:proofErr w:type="spellStart"/>
      <w:r w:rsidRPr="00FE247C">
        <w:t>lokaciji</w:t>
      </w:r>
      <w:proofErr w:type="spellEnd"/>
      <w:r w:rsidRPr="00FE247C">
        <w:t xml:space="preserve"> je </w:t>
      </w:r>
      <w:proofErr w:type="spellStart"/>
      <w:r w:rsidRPr="00FE247C">
        <w:t>instalirano</w:t>
      </w:r>
      <w:proofErr w:type="spellEnd"/>
      <w:r w:rsidRPr="00FE247C">
        <w:t xml:space="preserve"> je </w:t>
      </w:r>
      <w:proofErr w:type="spellStart"/>
      <w:r w:rsidRPr="00FE247C">
        <w:t>postrojenje</w:t>
      </w:r>
      <w:proofErr w:type="spellEnd"/>
      <w:r w:rsidRPr="00FE247C">
        <w:t xml:space="preserve"> za </w:t>
      </w:r>
      <w:proofErr w:type="spellStart"/>
      <w:r w:rsidRPr="00FE247C">
        <w:t>punjenje</w:t>
      </w:r>
      <w:proofErr w:type="spellEnd"/>
      <w:r w:rsidRPr="00FE247C">
        <w:t xml:space="preserve"> </w:t>
      </w:r>
      <w:proofErr w:type="spellStart"/>
      <w:r w:rsidRPr="00FE247C">
        <w:t>vozila</w:t>
      </w:r>
      <w:proofErr w:type="spellEnd"/>
      <w:r w:rsidRPr="00FE247C">
        <w:t xml:space="preserve"> </w:t>
      </w:r>
      <w:proofErr w:type="spellStart"/>
      <w:r w:rsidRPr="00FE247C">
        <w:t>autoplinom</w:t>
      </w:r>
      <w:proofErr w:type="spellEnd"/>
      <w:r w:rsidRPr="00FE247C">
        <w:t xml:space="preserve">, 1 </w:t>
      </w:r>
      <w:proofErr w:type="spellStart"/>
      <w:r w:rsidRPr="00FE247C">
        <w:t>ukopani</w:t>
      </w:r>
      <w:proofErr w:type="spellEnd"/>
      <w:r w:rsidRPr="00FE247C">
        <w:t xml:space="preserve"> </w:t>
      </w:r>
      <w:proofErr w:type="spellStart"/>
      <w:r w:rsidRPr="00FE247C">
        <w:t>spremnik</w:t>
      </w:r>
      <w:proofErr w:type="spellEnd"/>
      <w:r w:rsidRPr="00FE247C">
        <w:t xml:space="preserve"> od 5 m3, </w:t>
      </w:r>
      <w:proofErr w:type="spellStart"/>
      <w:r w:rsidRPr="00FE247C">
        <w:t>zatim</w:t>
      </w:r>
      <w:proofErr w:type="spellEnd"/>
      <w:r w:rsidRPr="00FE247C">
        <w:t xml:space="preserve"> </w:t>
      </w:r>
      <w:proofErr w:type="spellStart"/>
      <w:r w:rsidRPr="00FE247C">
        <w:t>crpka</w:t>
      </w:r>
      <w:proofErr w:type="spellEnd"/>
      <w:r w:rsidRPr="00FE247C">
        <w:t xml:space="preserve"> s </w:t>
      </w:r>
      <w:proofErr w:type="spellStart"/>
      <w:r w:rsidRPr="00FE247C">
        <w:t>pripadajućim</w:t>
      </w:r>
      <w:proofErr w:type="spellEnd"/>
      <w:r w:rsidRPr="00FE247C">
        <w:t xml:space="preserve"> </w:t>
      </w:r>
      <w:proofErr w:type="spellStart"/>
      <w:r w:rsidRPr="00FE247C">
        <w:t>cjevovodom</w:t>
      </w:r>
      <w:proofErr w:type="spellEnd"/>
      <w:r w:rsidRPr="00FE247C">
        <w:t xml:space="preserve">, </w:t>
      </w:r>
      <w:proofErr w:type="spellStart"/>
      <w:r w:rsidRPr="00FE247C">
        <w:t>armaturom</w:t>
      </w:r>
      <w:proofErr w:type="spellEnd"/>
      <w:r w:rsidRPr="00FE247C">
        <w:t xml:space="preserve"> </w:t>
      </w:r>
      <w:proofErr w:type="spellStart"/>
      <w:r w:rsidRPr="00FE247C">
        <w:t>i</w:t>
      </w:r>
      <w:proofErr w:type="spellEnd"/>
      <w:r w:rsidRPr="00FE247C">
        <w:t xml:space="preserve"> </w:t>
      </w:r>
      <w:proofErr w:type="spellStart"/>
      <w:r w:rsidRPr="00FE247C">
        <w:t>automatikom</w:t>
      </w:r>
      <w:proofErr w:type="spellEnd"/>
      <w:r w:rsidRPr="00FE247C">
        <w:t xml:space="preserve">, </w:t>
      </w:r>
      <w:proofErr w:type="spellStart"/>
      <w:r w:rsidRPr="00FE247C">
        <w:t>te</w:t>
      </w:r>
      <w:proofErr w:type="spellEnd"/>
      <w:r w:rsidRPr="00FE247C">
        <w:t xml:space="preserve"> </w:t>
      </w:r>
      <w:proofErr w:type="spellStart"/>
      <w:r w:rsidRPr="00FE247C">
        <w:t>pripadnim</w:t>
      </w:r>
      <w:proofErr w:type="spellEnd"/>
      <w:r w:rsidRPr="00FE247C">
        <w:t xml:space="preserve"> </w:t>
      </w:r>
      <w:proofErr w:type="spellStart"/>
      <w:r w:rsidRPr="00FE247C">
        <w:t>isparivačem</w:t>
      </w:r>
      <w:proofErr w:type="spellEnd"/>
      <w:r w:rsidRPr="00FE247C">
        <w:t xml:space="preserve">, a </w:t>
      </w:r>
      <w:proofErr w:type="spellStart"/>
      <w:r w:rsidRPr="00FE247C">
        <w:t>utakanje</w:t>
      </w:r>
      <w:proofErr w:type="spellEnd"/>
      <w:r w:rsidRPr="00FE247C">
        <w:t xml:space="preserve"> auto </w:t>
      </w:r>
      <w:proofErr w:type="spellStart"/>
      <w:r w:rsidRPr="00FE247C">
        <w:t>plina</w:t>
      </w:r>
      <w:proofErr w:type="spellEnd"/>
      <w:r w:rsidRPr="00FE247C">
        <w:t xml:space="preserve"> u automobile se </w:t>
      </w:r>
      <w:proofErr w:type="spellStart"/>
      <w:r w:rsidRPr="00FE247C">
        <w:t>obavlja</w:t>
      </w:r>
      <w:proofErr w:type="spellEnd"/>
      <w:r w:rsidRPr="00FE247C">
        <w:t xml:space="preserve"> </w:t>
      </w:r>
      <w:proofErr w:type="spellStart"/>
      <w:r w:rsidRPr="00FE247C">
        <w:t>na</w:t>
      </w:r>
      <w:proofErr w:type="spellEnd"/>
      <w:r w:rsidRPr="00FE247C">
        <w:t xml:space="preserve"> </w:t>
      </w:r>
      <w:proofErr w:type="spellStart"/>
      <w:r w:rsidRPr="00FE247C">
        <w:t>kombiniranom</w:t>
      </w:r>
      <w:proofErr w:type="spellEnd"/>
      <w:r w:rsidRPr="00FE247C">
        <w:t xml:space="preserve"> </w:t>
      </w:r>
      <w:proofErr w:type="spellStart"/>
      <w:r w:rsidRPr="00FE247C">
        <w:t>mjernom</w:t>
      </w:r>
      <w:proofErr w:type="spellEnd"/>
      <w:r w:rsidRPr="00FE247C">
        <w:t xml:space="preserve"> </w:t>
      </w:r>
      <w:proofErr w:type="spellStart"/>
      <w:r w:rsidRPr="00FE247C">
        <w:t>uređaju</w:t>
      </w:r>
      <w:proofErr w:type="spellEnd"/>
      <w:r w:rsidRPr="00FE247C">
        <w:t xml:space="preserve"> </w:t>
      </w:r>
      <w:proofErr w:type="spellStart"/>
      <w:r w:rsidRPr="00FE247C">
        <w:t>ispod</w:t>
      </w:r>
      <w:proofErr w:type="spellEnd"/>
      <w:r w:rsidRPr="00FE247C">
        <w:t xml:space="preserve"> </w:t>
      </w:r>
      <w:proofErr w:type="spellStart"/>
      <w:r w:rsidRPr="00FE247C">
        <w:t>nadstrešnice</w:t>
      </w:r>
      <w:proofErr w:type="spellEnd"/>
      <w:r w:rsidRPr="00FE247C">
        <w:t xml:space="preserve">. </w:t>
      </w:r>
      <w:proofErr w:type="spellStart"/>
      <w:r w:rsidRPr="00FE247C">
        <w:t>Spremnik</w:t>
      </w:r>
      <w:proofErr w:type="spellEnd"/>
      <w:r w:rsidRPr="00FE247C">
        <w:t xml:space="preserve"> </w:t>
      </w:r>
      <w:proofErr w:type="spellStart"/>
      <w:r w:rsidRPr="00FE247C">
        <w:t>i</w:t>
      </w:r>
      <w:proofErr w:type="spellEnd"/>
      <w:r w:rsidRPr="00FE247C">
        <w:t xml:space="preserve"> </w:t>
      </w:r>
      <w:proofErr w:type="spellStart"/>
      <w:r w:rsidRPr="00FE247C">
        <w:t>pripadajuća</w:t>
      </w:r>
      <w:proofErr w:type="spellEnd"/>
      <w:r w:rsidRPr="00FE247C">
        <w:t xml:space="preserve"> armature </w:t>
      </w:r>
      <w:proofErr w:type="spellStart"/>
      <w:r w:rsidRPr="00FE247C">
        <w:t>ograđena</w:t>
      </w:r>
      <w:proofErr w:type="spellEnd"/>
      <w:r w:rsidRPr="00FE247C">
        <w:t xml:space="preserve"> je </w:t>
      </w:r>
      <w:proofErr w:type="spellStart"/>
      <w:r w:rsidRPr="00FE247C">
        <w:t>vatrootpornim</w:t>
      </w:r>
      <w:proofErr w:type="spellEnd"/>
      <w:r w:rsidRPr="00FE247C">
        <w:t xml:space="preserve"> </w:t>
      </w:r>
      <w:proofErr w:type="spellStart"/>
      <w:r w:rsidRPr="00FE247C">
        <w:t>zidom</w:t>
      </w:r>
      <w:proofErr w:type="spellEnd"/>
      <w:r w:rsidRPr="00FE247C">
        <w:t xml:space="preserve"> </w:t>
      </w:r>
      <w:proofErr w:type="spellStart"/>
      <w:r w:rsidRPr="00FE247C">
        <w:t>visine</w:t>
      </w:r>
      <w:proofErr w:type="spellEnd"/>
      <w:r w:rsidRPr="00FE247C">
        <w:t xml:space="preserve"> 80 cm.</w:t>
      </w:r>
    </w:p>
    <w:p w14:paraId="68E2D4B5" w14:textId="77777777" w:rsidR="0054439E" w:rsidRDefault="0054439E" w:rsidP="00D922A1">
      <w:pPr>
        <w:pStyle w:val="Naslov3"/>
        <w:numPr>
          <w:ilvl w:val="2"/>
          <w:numId w:val="144"/>
        </w:numPr>
        <w:ind w:left="0" w:firstLine="0"/>
      </w:pPr>
      <w:bookmarkStart w:id="702" w:name="_Toc197690305"/>
      <w:r>
        <w:t>Uzrok</w:t>
      </w:r>
      <w:bookmarkEnd w:id="702"/>
      <w:r>
        <w:t xml:space="preserve"> </w:t>
      </w:r>
    </w:p>
    <w:p w14:paraId="61070A2E" w14:textId="77777777" w:rsidR="0054439E" w:rsidRDefault="0054439E" w:rsidP="0054439E">
      <w:pPr>
        <w:pStyle w:val="Odlomakpopisa11"/>
      </w:pPr>
      <w:r>
        <w:t>Uzrokom opasnosti smatra se događaj, poremećaj u procesu ili pak propust djelatnika, a uslijed kojeg se može osloboditi opasna tvar ili tvari koje mogu uzrokovati opasnost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661E6C29" w14:textId="737F5F77" w:rsidR="0054439E" w:rsidRDefault="0054439E" w:rsidP="0054439E">
      <w:pPr>
        <w:pStyle w:val="Opisslike"/>
        <w:spacing w:line="276" w:lineRule="auto"/>
        <w:jc w:val="center"/>
      </w:pPr>
      <w:bookmarkStart w:id="703" w:name="_Toc197502220"/>
      <w:r>
        <w:t xml:space="preserve">Tablica </w:t>
      </w:r>
      <w:fldSimple w:instr=" SEQ Tablica \* ARABIC ">
        <w:r w:rsidR="00B70DC7">
          <w:rPr>
            <w:noProof/>
          </w:rPr>
          <w:t>59</w:t>
        </w:r>
      </w:fldSimple>
      <w:r>
        <w:t xml:space="preserve">. </w:t>
      </w:r>
      <w:r w:rsidRPr="007C37F6">
        <w:t>Mogući uzroci nesreće u slučaju izvanrednog događaja</w:t>
      </w:r>
      <w:bookmarkEnd w:id="703"/>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54439E" w:rsidRPr="002858F7" w14:paraId="3F9ED5C8" w14:textId="77777777" w:rsidTr="007F5CF7">
        <w:trPr>
          <w:trHeight w:val="391"/>
          <w:tblHeader/>
          <w:jc w:val="right"/>
        </w:trPr>
        <w:tc>
          <w:tcPr>
            <w:tcW w:w="2242" w:type="dxa"/>
            <w:vAlign w:val="center"/>
          </w:tcPr>
          <w:p w14:paraId="38285EDA"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SKUPINA UZROKA</w:t>
            </w:r>
          </w:p>
        </w:tc>
        <w:tc>
          <w:tcPr>
            <w:tcW w:w="6521" w:type="dxa"/>
            <w:vAlign w:val="center"/>
          </w:tcPr>
          <w:p w14:paraId="7FCB91A1"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MOGUĆI UZROCI UNUTAR SKUPINE</w:t>
            </w:r>
          </w:p>
        </w:tc>
      </w:tr>
      <w:tr w:rsidR="0054439E" w:rsidRPr="002858F7" w14:paraId="6B839F54" w14:textId="77777777" w:rsidTr="007F5CF7">
        <w:trPr>
          <w:trHeight w:val="18"/>
          <w:jc w:val="right"/>
        </w:trPr>
        <w:tc>
          <w:tcPr>
            <w:tcW w:w="2242" w:type="dxa"/>
            <w:vMerge w:val="restart"/>
          </w:tcPr>
          <w:p w14:paraId="4B7C4314" w14:textId="77777777" w:rsidR="0054439E" w:rsidRPr="002858F7" w:rsidRDefault="0054439E" w:rsidP="007F5CF7">
            <w:pPr>
              <w:spacing w:after="0" w:line="240" w:lineRule="auto"/>
              <w:jc w:val="center"/>
              <w:rPr>
                <w:rFonts w:cs="Arial"/>
                <w:b/>
                <w:sz w:val="20"/>
                <w:szCs w:val="20"/>
              </w:rPr>
            </w:pPr>
          </w:p>
          <w:p w14:paraId="792645E8"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Ljudski faktor</w:t>
            </w:r>
          </w:p>
        </w:tc>
        <w:tc>
          <w:tcPr>
            <w:tcW w:w="6521" w:type="dxa"/>
          </w:tcPr>
          <w:p w14:paraId="4C54C7D9" w14:textId="77777777" w:rsidR="0054439E" w:rsidRPr="002858F7" w:rsidRDefault="0054439E" w:rsidP="007F5CF7">
            <w:pPr>
              <w:spacing w:after="0" w:line="240" w:lineRule="auto"/>
              <w:rPr>
                <w:rFonts w:cs="Arial"/>
                <w:sz w:val="20"/>
                <w:szCs w:val="20"/>
              </w:rPr>
            </w:pPr>
            <w:r w:rsidRPr="002858F7">
              <w:rPr>
                <w:rFonts w:cs="Arial"/>
                <w:sz w:val="20"/>
                <w:szCs w:val="20"/>
              </w:rPr>
              <w:t>Nepažnja prilikom dopreme opasnih tvari, pretakanja i sl.</w:t>
            </w:r>
          </w:p>
        </w:tc>
      </w:tr>
      <w:tr w:rsidR="0054439E" w:rsidRPr="002858F7" w14:paraId="6DEEAFFA" w14:textId="77777777" w:rsidTr="007F5CF7">
        <w:trPr>
          <w:trHeight w:val="11"/>
          <w:jc w:val="right"/>
        </w:trPr>
        <w:tc>
          <w:tcPr>
            <w:tcW w:w="2242" w:type="dxa"/>
            <w:vMerge/>
          </w:tcPr>
          <w:p w14:paraId="33844F01" w14:textId="77777777" w:rsidR="0054439E" w:rsidRPr="002858F7" w:rsidRDefault="0054439E" w:rsidP="007F5CF7">
            <w:pPr>
              <w:spacing w:after="0" w:line="240" w:lineRule="auto"/>
              <w:jc w:val="center"/>
              <w:rPr>
                <w:rFonts w:cs="Arial"/>
                <w:b/>
                <w:sz w:val="20"/>
                <w:szCs w:val="20"/>
              </w:rPr>
            </w:pPr>
          </w:p>
        </w:tc>
        <w:tc>
          <w:tcPr>
            <w:tcW w:w="6521" w:type="dxa"/>
          </w:tcPr>
          <w:p w14:paraId="75D7AC02" w14:textId="77777777" w:rsidR="0054439E" w:rsidRPr="002858F7" w:rsidRDefault="0054439E" w:rsidP="007F5CF7">
            <w:pPr>
              <w:spacing w:after="0" w:line="240" w:lineRule="auto"/>
              <w:rPr>
                <w:rFonts w:cs="Arial"/>
                <w:sz w:val="20"/>
                <w:szCs w:val="20"/>
              </w:rPr>
            </w:pPr>
            <w:r w:rsidRPr="002858F7">
              <w:rPr>
                <w:rFonts w:cs="Arial"/>
                <w:sz w:val="20"/>
                <w:szCs w:val="20"/>
              </w:rPr>
              <w:t>Nepridržavanje uputa i nepažnja prilikom održavanja postrojenja</w:t>
            </w:r>
          </w:p>
        </w:tc>
      </w:tr>
      <w:tr w:rsidR="0054439E" w:rsidRPr="002858F7" w14:paraId="5F467874" w14:textId="77777777" w:rsidTr="007F5CF7">
        <w:trPr>
          <w:trHeight w:val="11"/>
          <w:jc w:val="right"/>
        </w:trPr>
        <w:tc>
          <w:tcPr>
            <w:tcW w:w="2242" w:type="dxa"/>
            <w:vMerge/>
          </w:tcPr>
          <w:p w14:paraId="78E1EF58" w14:textId="77777777" w:rsidR="0054439E" w:rsidRPr="002858F7" w:rsidRDefault="0054439E" w:rsidP="007F5CF7">
            <w:pPr>
              <w:spacing w:after="0" w:line="240" w:lineRule="auto"/>
              <w:jc w:val="center"/>
              <w:rPr>
                <w:rFonts w:cs="Arial"/>
                <w:b/>
                <w:sz w:val="20"/>
                <w:szCs w:val="20"/>
              </w:rPr>
            </w:pPr>
          </w:p>
        </w:tc>
        <w:tc>
          <w:tcPr>
            <w:tcW w:w="6521" w:type="dxa"/>
          </w:tcPr>
          <w:p w14:paraId="0EA807F8" w14:textId="77777777" w:rsidR="0054439E" w:rsidRPr="002858F7" w:rsidRDefault="0054439E" w:rsidP="007F5CF7">
            <w:pPr>
              <w:spacing w:after="0" w:line="240" w:lineRule="auto"/>
              <w:rPr>
                <w:rFonts w:cs="Arial"/>
                <w:sz w:val="20"/>
                <w:szCs w:val="20"/>
              </w:rPr>
            </w:pPr>
            <w:r w:rsidRPr="002858F7">
              <w:rPr>
                <w:rFonts w:cs="Arial"/>
                <w:sz w:val="20"/>
                <w:szCs w:val="20"/>
              </w:rPr>
              <w:t>Rukovanje instalacijama i uređajima na tehnički nedopušten način</w:t>
            </w:r>
          </w:p>
        </w:tc>
      </w:tr>
      <w:tr w:rsidR="0054439E" w:rsidRPr="002858F7" w14:paraId="4554C61F" w14:textId="77777777" w:rsidTr="007F5CF7">
        <w:trPr>
          <w:trHeight w:val="38"/>
          <w:jc w:val="right"/>
        </w:trPr>
        <w:tc>
          <w:tcPr>
            <w:tcW w:w="2242" w:type="dxa"/>
            <w:vMerge w:val="restart"/>
          </w:tcPr>
          <w:p w14:paraId="2D87DF4C" w14:textId="77777777" w:rsidR="0054439E" w:rsidRPr="002858F7" w:rsidRDefault="0054439E" w:rsidP="007F5CF7">
            <w:pPr>
              <w:spacing w:after="0" w:line="240" w:lineRule="auto"/>
              <w:jc w:val="center"/>
              <w:rPr>
                <w:rFonts w:cs="Arial"/>
                <w:b/>
                <w:sz w:val="20"/>
                <w:szCs w:val="20"/>
              </w:rPr>
            </w:pPr>
          </w:p>
          <w:p w14:paraId="508E2254"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Poremećaji tehnološkog procesa</w:t>
            </w:r>
          </w:p>
        </w:tc>
        <w:tc>
          <w:tcPr>
            <w:tcW w:w="6521" w:type="dxa"/>
          </w:tcPr>
          <w:p w14:paraId="77C7C16F" w14:textId="77777777" w:rsidR="0054439E" w:rsidRPr="002858F7" w:rsidRDefault="0054439E" w:rsidP="007F5CF7">
            <w:pPr>
              <w:spacing w:after="0" w:line="240" w:lineRule="auto"/>
              <w:rPr>
                <w:rFonts w:cs="Arial"/>
                <w:sz w:val="20"/>
                <w:szCs w:val="20"/>
              </w:rPr>
            </w:pPr>
            <w:r w:rsidRPr="002858F7">
              <w:rPr>
                <w:rFonts w:cs="Arial"/>
                <w:sz w:val="20"/>
                <w:szCs w:val="20"/>
              </w:rPr>
              <w:t>Procesi ili drugi poremećaji prateće i sigurnosne opreme spremnika (električna oprema, sigurnosni ventili, odušci, cjevovodi i sl.)</w:t>
            </w:r>
          </w:p>
        </w:tc>
      </w:tr>
      <w:tr w:rsidR="0054439E" w:rsidRPr="002858F7" w14:paraId="273D6CF9" w14:textId="77777777" w:rsidTr="007F5CF7">
        <w:trPr>
          <w:trHeight w:val="11"/>
          <w:jc w:val="right"/>
        </w:trPr>
        <w:tc>
          <w:tcPr>
            <w:tcW w:w="2242" w:type="dxa"/>
            <w:vMerge/>
          </w:tcPr>
          <w:p w14:paraId="60416468" w14:textId="77777777" w:rsidR="0054439E" w:rsidRPr="002858F7" w:rsidRDefault="0054439E" w:rsidP="007F5CF7">
            <w:pPr>
              <w:spacing w:after="0" w:line="240" w:lineRule="auto"/>
              <w:jc w:val="center"/>
              <w:rPr>
                <w:rFonts w:cs="Arial"/>
                <w:b/>
                <w:sz w:val="20"/>
                <w:szCs w:val="20"/>
              </w:rPr>
            </w:pPr>
          </w:p>
        </w:tc>
        <w:tc>
          <w:tcPr>
            <w:tcW w:w="6521" w:type="dxa"/>
          </w:tcPr>
          <w:p w14:paraId="47B5DF1E" w14:textId="77777777" w:rsidR="0054439E" w:rsidRPr="002858F7" w:rsidRDefault="0054439E" w:rsidP="007F5CF7">
            <w:pPr>
              <w:spacing w:after="0" w:line="240" w:lineRule="auto"/>
              <w:rPr>
                <w:rFonts w:cs="Arial"/>
                <w:sz w:val="20"/>
                <w:szCs w:val="20"/>
              </w:rPr>
            </w:pPr>
            <w:r w:rsidRPr="002858F7">
              <w:rPr>
                <w:rFonts w:cs="Arial"/>
                <w:sz w:val="20"/>
                <w:szCs w:val="20"/>
              </w:rPr>
              <w:t>Propuštanje spremnike</w:t>
            </w:r>
          </w:p>
        </w:tc>
      </w:tr>
      <w:tr w:rsidR="0054439E" w:rsidRPr="002858F7" w14:paraId="7962BD00" w14:textId="77777777" w:rsidTr="007F5CF7">
        <w:trPr>
          <w:trHeight w:val="11"/>
          <w:jc w:val="right"/>
        </w:trPr>
        <w:tc>
          <w:tcPr>
            <w:tcW w:w="2242" w:type="dxa"/>
            <w:vMerge/>
          </w:tcPr>
          <w:p w14:paraId="7A8A5595" w14:textId="77777777" w:rsidR="0054439E" w:rsidRPr="002858F7" w:rsidRDefault="0054439E" w:rsidP="007F5CF7">
            <w:pPr>
              <w:spacing w:after="0" w:line="240" w:lineRule="auto"/>
              <w:jc w:val="center"/>
              <w:rPr>
                <w:rFonts w:cs="Arial"/>
                <w:b/>
                <w:sz w:val="20"/>
                <w:szCs w:val="20"/>
              </w:rPr>
            </w:pPr>
          </w:p>
        </w:tc>
        <w:tc>
          <w:tcPr>
            <w:tcW w:w="6521" w:type="dxa"/>
          </w:tcPr>
          <w:p w14:paraId="2802401F" w14:textId="77777777" w:rsidR="0054439E" w:rsidRPr="002858F7" w:rsidRDefault="0054439E" w:rsidP="007F5CF7">
            <w:pPr>
              <w:spacing w:after="0" w:line="240" w:lineRule="auto"/>
              <w:rPr>
                <w:rFonts w:cs="Arial"/>
                <w:sz w:val="20"/>
                <w:szCs w:val="20"/>
              </w:rPr>
            </w:pPr>
            <w:r w:rsidRPr="002858F7">
              <w:rPr>
                <w:rFonts w:cs="Arial"/>
                <w:sz w:val="20"/>
                <w:szCs w:val="20"/>
              </w:rPr>
              <w:t>Kvarovi većeg opsega na postrojenju i kvarovi opreme za pretovar</w:t>
            </w:r>
          </w:p>
        </w:tc>
      </w:tr>
      <w:tr w:rsidR="0054439E" w:rsidRPr="002858F7" w14:paraId="780B0E5F" w14:textId="77777777" w:rsidTr="007F5CF7">
        <w:trPr>
          <w:trHeight w:val="19"/>
          <w:jc w:val="right"/>
        </w:trPr>
        <w:tc>
          <w:tcPr>
            <w:tcW w:w="2242" w:type="dxa"/>
            <w:vMerge w:val="restart"/>
          </w:tcPr>
          <w:p w14:paraId="5BF99DBD" w14:textId="77777777" w:rsidR="0054439E" w:rsidRPr="002858F7" w:rsidRDefault="0054439E" w:rsidP="007F5CF7">
            <w:pPr>
              <w:spacing w:after="0" w:line="240" w:lineRule="auto"/>
              <w:jc w:val="center"/>
              <w:rPr>
                <w:rFonts w:cs="Arial"/>
                <w:b/>
                <w:sz w:val="20"/>
                <w:szCs w:val="20"/>
              </w:rPr>
            </w:pPr>
          </w:p>
          <w:p w14:paraId="12253581"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Prirodne nepogode jačeg intenziteta</w:t>
            </w:r>
          </w:p>
        </w:tc>
        <w:tc>
          <w:tcPr>
            <w:tcW w:w="6521" w:type="dxa"/>
          </w:tcPr>
          <w:p w14:paraId="3882412C" w14:textId="77777777" w:rsidR="0054439E" w:rsidRPr="002858F7" w:rsidRDefault="0054439E" w:rsidP="007F5CF7">
            <w:pPr>
              <w:spacing w:after="0" w:line="240" w:lineRule="auto"/>
              <w:rPr>
                <w:rFonts w:cs="Arial"/>
                <w:sz w:val="20"/>
                <w:szCs w:val="20"/>
              </w:rPr>
            </w:pPr>
            <w:r w:rsidRPr="002858F7">
              <w:rPr>
                <w:rFonts w:cs="Arial"/>
                <w:sz w:val="20"/>
                <w:szCs w:val="20"/>
              </w:rPr>
              <w:t>Požar</w:t>
            </w:r>
          </w:p>
        </w:tc>
      </w:tr>
      <w:tr w:rsidR="0054439E" w:rsidRPr="002858F7" w14:paraId="5A187C81" w14:textId="77777777" w:rsidTr="007F5CF7">
        <w:trPr>
          <w:trHeight w:val="11"/>
          <w:jc w:val="right"/>
        </w:trPr>
        <w:tc>
          <w:tcPr>
            <w:tcW w:w="2242" w:type="dxa"/>
            <w:vMerge/>
          </w:tcPr>
          <w:p w14:paraId="5B334719" w14:textId="77777777" w:rsidR="0054439E" w:rsidRPr="002858F7" w:rsidRDefault="0054439E" w:rsidP="007F5CF7">
            <w:pPr>
              <w:spacing w:after="0" w:line="240" w:lineRule="auto"/>
              <w:jc w:val="center"/>
              <w:rPr>
                <w:rFonts w:cs="Arial"/>
                <w:b/>
                <w:sz w:val="20"/>
                <w:szCs w:val="20"/>
              </w:rPr>
            </w:pPr>
          </w:p>
        </w:tc>
        <w:tc>
          <w:tcPr>
            <w:tcW w:w="6521" w:type="dxa"/>
          </w:tcPr>
          <w:p w14:paraId="593B7C32" w14:textId="77777777" w:rsidR="0054439E" w:rsidRPr="002858F7" w:rsidRDefault="0054439E" w:rsidP="007F5CF7">
            <w:pPr>
              <w:spacing w:after="0" w:line="240" w:lineRule="auto"/>
              <w:rPr>
                <w:rFonts w:cs="Arial"/>
                <w:sz w:val="20"/>
                <w:szCs w:val="20"/>
              </w:rPr>
            </w:pPr>
            <w:r w:rsidRPr="002858F7">
              <w:rPr>
                <w:rFonts w:cs="Arial"/>
                <w:sz w:val="20"/>
                <w:szCs w:val="20"/>
              </w:rPr>
              <w:t>Potres</w:t>
            </w:r>
          </w:p>
        </w:tc>
      </w:tr>
      <w:tr w:rsidR="0054439E" w:rsidRPr="002858F7" w14:paraId="561569EC" w14:textId="77777777" w:rsidTr="007F5CF7">
        <w:trPr>
          <w:trHeight w:val="11"/>
          <w:jc w:val="right"/>
        </w:trPr>
        <w:tc>
          <w:tcPr>
            <w:tcW w:w="2242" w:type="dxa"/>
            <w:vMerge/>
          </w:tcPr>
          <w:p w14:paraId="786D41BE" w14:textId="77777777" w:rsidR="0054439E" w:rsidRPr="002858F7" w:rsidRDefault="0054439E" w:rsidP="007F5CF7">
            <w:pPr>
              <w:spacing w:after="0" w:line="240" w:lineRule="auto"/>
              <w:jc w:val="center"/>
              <w:rPr>
                <w:rFonts w:cs="Arial"/>
                <w:b/>
                <w:sz w:val="20"/>
                <w:szCs w:val="20"/>
              </w:rPr>
            </w:pPr>
          </w:p>
        </w:tc>
        <w:tc>
          <w:tcPr>
            <w:tcW w:w="6521" w:type="dxa"/>
          </w:tcPr>
          <w:p w14:paraId="128010E9" w14:textId="77777777" w:rsidR="0054439E" w:rsidRPr="002858F7" w:rsidRDefault="0054439E" w:rsidP="007F5CF7">
            <w:pPr>
              <w:spacing w:after="0" w:line="240" w:lineRule="auto"/>
              <w:rPr>
                <w:rFonts w:cs="Arial"/>
                <w:sz w:val="20"/>
                <w:szCs w:val="20"/>
              </w:rPr>
            </w:pPr>
            <w:r w:rsidRPr="002858F7">
              <w:rPr>
                <w:rFonts w:cs="Arial"/>
                <w:sz w:val="20"/>
                <w:szCs w:val="20"/>
              </w:rPr>
              <w:t>Olujno i orkansko nevrijeme</w:t>
            </w:r>
          </w:p>
        </w:tc>
      </w:tr>
      <w:tr w:rsidR="0054439E" w:rsidRPr="002858F7" w14:paraId="417C0EDA" w14:textId="77777777" w:rsidTr="007F5CF7">
        <w:trPr>
          <w:trHeight w:val="11"/>
          <w:jc w:val="right"/>
        </w:trPr>
        <w:tc>
          <w:tcPr>
            <w:tcW w:w="2242" w:type="dxa"/>
            <w:vMerge/>
          </w:tcPr>
          <w:p w14:paraId="0E8D742E" w14:textId="77777777" w:rsidR="0054439E" w:rsidRPr="002858F7" w:rsidRDefault="0054439E" w:rsidP="007F5CF7">
            <w:pPr>
              <w:spacing w:after="0" w:line="240" w:lineRule="auto"/>
              <w:jc w:val="center"/>
              <w:rPr>
                <w:rFonts w:cs="Arial"/>
                <w:b/>
                <w:sz w:val="20"/>
                <w:szCs w:val="20"/>
              </w:rPr>
            </w:pPr>
          </w:p>
        </w:tc>
        <w:tc>
          <w:tcPr>
            <w:tcW w:w="6521" w:type="dxa"/>
          </w:tcPr>
          <w:p w14:paraId="63AEBC56" w14:textId="77777777" w:rsidR="0054439E" w:rsidRPr="002858F7" w:rsidRDefault="0054439E" w:rsidP="007F5CF7">
            <w:pPr>
              <w:spacing w:after="0" w:line="240" w:lineRule="auto"/>
              <w:rPr>
                <w:rFonts w:cs="Arial"/>
                <w:sz w:val="20"/>
                <w:szCs w:val="20"/>
              </w:rPr>
            </w:pPr>
            <w:r w:rsidRPr="002858F7">
              <w:rPr>
                <w:rFonts w:cs="Arial"/>
                <w:sz w:val="20"/>
                <w:szCs w:val="20"/>
              </w:rPr>
              <w:t>Poledica</w:t>
            </w:r>
          </w:p>
        </w:tc>
      </w:tr>
      <w:tr w:rsidR="0054439E" w:rsidRPr="002858F7" w14:paraId="7AF4F09F" w14:textId="77777777" w:rsidTr="007F5CF7">
        <w:trPr>
          <w:trHeight w:val="19"/>
          <w:jc w:val="right"/>
        </w:trPr>
        <w:tc>
          <w:tcPr>
            <w:tcW w:w="2242" w:type="dxa"/>
          </w:tcPr>
          <w:p w14:paraId="4F529258" w14:textId="77777777" w:rsidR="0054439E" w:rsidRPr="002858F7" w:rsidRDefault="0054439E" w:rsidP="007F5CF7">
            <w:pPr>
              <w:spacing w:after="0" w:line="240" w:lineRule="auto"/>
              <w:jc w:val="center"/>
              <w:rPr>
                <w:rFonts w:cs="Arial"/>
                <w:b/>
                <w:sz w:val="20"/>
                <w:szCs w:val="20"/>
              </w:rPr>
            </w:pPr>
            <w:r w:rsidRPr="002858F7">
              <w:rPr>
                <w:rFonts w:cs="Arial"/>
                <w:b/>
                <w:sz w:val="20"/>
                <w:szCs w:val="20"/>
              </w:rPr>
              <w:t>Namjerno razaranje</w:t>
            </w:r>
          </w:p>
        </w:tc>
        <w:tc>
          <w:tcPr>
            <w:tcW w:w="6521" w:type="dxa"/>
          </w:tcPr>
          <w:p w14:paraId="2DC508F2" w14:textId="77777777" w:rsidR="0054439E" w:rsidRPr="002858F7" w:rsidRDefault="0054439E" w:rsidP="007F5CF7">
            <w:pPr>
              <w:spacing w:after="0" w:line="240" w:lineRule="auto"/>
              <w:rPr>
                <w:rFonts w:cs="Arial"/>
                <w:sz w:val="20"/>
                <w:szCs w:val="20"/>
              </w:rPr>
            </w:pPr>
            <w:r w:rsidRPr="002858F7">
              <w:rPr>
                <w:rFonts w:cs="Arial"/>
                <w:sz w:val="20"/>
                <w:szCs w:val="20"/>
              </w:rPr>
              <w:t>Organizirani kriminal, terorizam, sabotaže, psihički nestabilne osobe.</w:t>
            </w:r>
          </w:p>
        </w:tc>
      </w:tr>
    </w:tbl>
    <w:p w14:paraId="21BFF342" w14:textId="77777777" w:rsidR="0054439E" w:rsidRDefault="0054439E" w:rsidP="00D922A1">
      <w:pPr>
        <w:pStyle w:val="Naslov4"/>
        <w:numPr>
          <w:ilvl w:val="3"/>
          <w:numId w:val="144"/>
        </w:numPr>
      </w:pPr>
      <w:bookmarkStart w:id="704" w:name="_Toc197690306"/>
      <w:r>
        <w:t>Razvoj događaja koji prethodi velikoj nesreći</w:t>
      </w:r>
      <w:bookmarkEnd w:id="704"/>
    </w:p>
    <w:p w14:paraId="5BE3E93E" w14:textId="77777777" w:rsidR="0054439E" w:rsidRDefault="0054439E" w:rsidP="0054439E">
      <w:pPr>
        <w:pStyle w:val="Odlomakpopisa11"/>
      </w:pPr>
      <w:r w:rsidRPr="003D055B">
        <w:t>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 sporije, prethodno formirajući lokvu na tlu te nastaje oblak pare koji se širi atmosferom.</w:t>
      </w:r>
    </w:p>
    <w:p w14:paraId="5177C730" w14:textId="77777777" w:rsidR="0054439E" w:rsidRDefault="0054439E" w:rsidP="00D922A1">
      <w:pPr>
        <w:pStyle w:val="Naslov4"/>
        <w:numPr>
          <w:ilvl w:val="3"/>
          <w:numId w:val="144"/>
        </w:numPr>
      </w:pPr>
      <w:bookmarkStart w:id="705" w:name="_Toc197690307"/>
      <w:r>
        <w:t>Okidač koji je uzrokovao veliku nesreću</w:t>
      </w:r>
      <w:bookmarkEnd w:id="705"/>
    </w:p>
    <w:p w14:paraId="7B216A34" w14:textId="77777777" w:rsidR="0054439E" w:rsidRDefault="0054439E" w:rsidP="0054439E">
      <w:pPr>
        <w:pStyle w:val="Odlomakpopisa11"/>
      </w:pPr>
      <w:r w:rsidRPr="003D055B">
        <w:t xml:space="preserve">Okidač nesreće je istjecanje benzina prilikom pretakanja goriva iz autocisterne u spremnike benzinske postaje u određenom roku na površinu, nastanak eksplozivnih para sa zrakom i zapaljenje na lokaciji. </w:t>
      </w:r>
    </w:p>
    <w:p w14:paraId="4BF45110" w14:textId="77777777" w:rsidR="0054439E" w:rsidRDefault="0054439E" w:rsidP="00D922A1">
      <w:pPr>
        <w:pStyle w:val="Naslov3"/>
        <w:numPr>
          <w:ilvl w:val="2"/>
          <w:numId w:val="144"/>
        </w:numPr>
        <w:ind w:left="0" w:firstLine="0"/>
      </w:pPr>
      <w:bookmarkStart w:id="706" w:name="_Toc197690308"/>
      <w:r>
        <w:lastRenderedPageBreak/>
        <w:t>Opis događaja</w:t>
      </w:r>
      <w:bookmarkEnd w:id="706"/>
    </w:p>
    <w:p w14:paraId="76D6BC89" w14:textId="77777777" w:rsidR="0054439E" w:rsidRDefault="0054439E" w:rsidP="0054439E">
      <w:pPr>
        <w:pStyle w:val="Odlomakpopisa11"/>
      </w:pPr>
      <w:r w:rsidRPr="00331F54">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14:paraId="270BB8ED" w14:textId="77777777" w:rsidR="0054439E" w:rsidRPr="00B146CE" w:rsidRDefault="0054439E" w:rsidP="00D922A1">
      <w:pPr>
        <w:pStyle w:val="Naslov4"/>
        <w:numPr>
          <w:ilvl w:val="3"/>
          <w:numId w:val="144"/>
        </w:numPr>
        <w:rPr>
          <w:rFonts w:eastAsia="Calibri"/>
        </w:rPr>
      </w:pPr>
      <w:bookmarkStart w:id="707" w:name="_Toc197690309"/>
      <w:r w:rsidRPr="00B146CE">
        <w:t>Događaj s najgorim mogućim posljedicama</w:t>
      </w:r>
      <w:bookmarkEnd w:id="707"/>
    </w:p>
    <w:p w14:paraId="07C217F8" w14:textId="77777777" w:rsidR="0054439E" w:rsidRDefault="0054439E" w:rsidP="0054439E">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Događaj s najgorim mogućim posljedicama podrazumijeva potpuno degradacija spremnika AC (30 m</w:t>
      </w:r>
      <w:r w:rsidRPr="00D12F96">
        <w:rPr>
          <w:rFonts w:ascii="Calibri" w:eastAsia="Calibri" w:hAnsi="Calibri" w:cs="Times New Roman"/>
          <w:sz w:val="24"/>
          <w:vertAlign w:val="superscript"/>
          <w:lang w:eastAsia="hr-HR"/>
        </w:rPr>
        <w:t>3</w:t>
      </w:r>
      <w:r w:rsidRPr="00D12F96">
        <w:rPr>
          <w:rFonts w:ascii="Calibri" w:eastAsia="Calibri" w:hAnsi="Calibri" w:cs="Times New Roman"/>
          <w:sz w:val="24"/>
          <w:lang w:eastAsia="hr-HR"/>
        </w:rPr>
        <w:t>, 95%) i istjecanje ukupne količine goriva.</w:t>
      </w:r>
    </w:p>
    <w:p w14:paraId="3C1E3D97" w14:textId="679104B2" w:rsidR="0054439E" w:rsidRPr="00D12F96" w:rsidRDefault="0054439E" w:rsidP="0054439E">
      <w:pPr>
        <w:pStyle w:val="Opisslike"/>
        <w:spacing w:line="276" w:lineRule="auto"/>
        <w:jc w:val="center"/>
        <w:rPr>
          <w:b w:val="0"/>
          <w:bCs w:val="0"/>
        </w:rPr>
      </w:pPr>
      <w:bookmarkStart w:id="708" w:name="_Toc197502221"/>
      <w:r>
        <w:t xml:space="preserve">Tablica </w:t>
      </w:r>
      <w:fldSimple w:instr=" SEQ Tablica \* ARABIC ">
        <w:r w:rsidR="00B70DC7">
          <w:rPr>
            <w:noProof/>
          </w:rPr>
          <w:t>60</w:t>
        </w:r>
      </w:fldSimple>
      <w:r>
        <w:t>.</w:t>
      </w:r>
      <w:r w:rsidRPr="00D12F96">
        <w:t xml:space="preserve"> Intenzitet udarnog vala za kasnu eksploziju</w:t>
      </w:r>
      <w:bookmarkEnd w:id="708"/>
    </w:p>
    <w:tbl>
      <w:tblPr>
        <w:tblStyle w:val="Reetkatablice12"/>
        <w:tblW w:w="0" w:type="auto"/>
        <w:tblLook w:val="04A0" w:firstRow="1" w:lastRow="0" w:firstColumn="1" w:lastColumn="0" w:noHBand="0" w:noVBand="1"/>
      </w:tblPr>
      <w:tblGrid>
        <w:gridCol w:w="2405"/>
        <w:gridCol w:w="3446"/>
        <w:gridCol w:w="2926"/>
      </w:tblGrid>
      <w:tr w:rsidR="0054439E" w:rsidRPr="00D12F96" w14:paraId="251B999E" w14:textId="77777777" w:rsidTr="007F5CF7">
        <w:trPr>
          <w:trHeight w:val="418"/>
        </w:trPr>
        <w:tc>
          <w:tcPr>
            <w:tcW w:w="2405" w:type="dxa"/>
            <w:vAlign w:val="center"/>
          </w:tcPr>
          <w:p w14:paraId="6F2DA20B" w14:textId="77777777" w:rsidR="0054439E" w:rsidRPr="00D12F96" w:rsidRDefault="0054439E" w:rsidP="007F5CF7">
            <w:pPr>
              <w:jc w:val="center"/>
              <w:rPr>
                <w:rFonts w:asciiTheme="minorHAnsi" w:hAnsiTheme="minorHAnsi" w:cstheme="minorHAnsi"/>
                <w:b/>
                <w:bCs/>
              </w:rPr>
            </w:pPr>
            <w:r w:rsidRPr="00D12F96">
              <w:rPr>
                <w:rFonts w:asciiTheme="minorHAnsi" w:hAnsiTheme="minorHAnsi" w:cstheme="minorHAnsi"/>
                <w:b/>
                <w:bCs/>
              </w:rPr>
              <w:t>NADTLAK (bar)</w:t>
            </w:r>
          </w:p>
        </w:tc>
        <w:tc>
          <w:tcPr>
            <w:tcW w:w="3446" w:type="dxa"/>
            <w:vAlign w:val="center"/>
          </w:tcPr>
          <w:p w14:paraId="44AE782E" w14:textId="77777777" w:rsidR="0054439E" w:rsidRPr="00D12F96" w:rsidRDefault="0054439E" w:rsidP="007F5CF7">
            <w:pPr>
              <w:jc w:val="center"/>
              <w:rPr>
                <w:rFonts w:cstheme="minorHAnsi"/>
                <w:b/>
                <w:bCs/>
              </w:rPr>
            </w:pPr>
            <w:r w:rsidRPr="00D12F96">
              <w:rPr>
                <w:rFonts w:cstheme="minorHAnsi"/>
                <w:b/>
                <w:bCs/>
              </w:rPr>
              <w:t>MAKSIMALNA UDALJENOST UDARNOG VALA (s centrom 0 m od izvora, 0 s, 473 kg/m)</w:t>
            </w:r>
          </w:p>
        </w:tc>
        <w:tc>
          <w:tcPr>
            <w:tcW w:w="2926" w:type="dxa"/>
            <w:vAlign w:val="center"/>
          </w:tcPr>
          <w:p w14:paraId="74456409" w14:textId="77777777" w:rsidR="0054439E" w:rsidRPr="00D12F96" w:rsidRDefault="0054439E" w:rsidP="007F5CF7">
            <w:pPr>
              <w:jc w:val="center"/>
              <w:rPr>
                <w:rFonts w:asciiTheme="minorHAnsi" w:hAnsiTheme="minorHAnsi" w:cstheme="minorHAnsi"/>
                <w:b/>
                <w:bCs/>
              </w:rPr>
            </w:pPr>
            <w:r w:rsidRPr="00D12F96">
              <w:rPr>
                <w:rFonts w:cstheme="minorHAnsi"/>
                <w:b/>
                <w:bCs/>
              </w:rPr>
              <w:t>MAKSIMALNA UDALJENOST UDARNOG VALA (s centrom 320 m od izvora, 91 s, 13.470 kg/m)</w:t>
            </w:r>
          </w:p>
        </w:tc>
      </w:tr>
      <w:tr w:rsidR="0054439E" w:rsidRPr="00D12F96" w14:paraId="7C724D1A" w14:textId="77777777" w:rsidTr="007F5CF7">
        <w:tc>
          <w:tcPr>
            <w:tcW w:w="2405" w:type="dxa"/>
            <w:vAlign w:val="center"/>
          </w:tcPr>
          <w:p w14:paraId="2EE10F0D"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0,03</w:t>
            </w:r>
          </w:p>
        </w:tc>
        <w:tc>
          <w:tcPr>
            <w:tcW w:w="3446" w:type="dxa"/>
            <w:vAlign w:val="center"/>
          </w:tcPr>
          <w:p w14:paraId="0B0B3899" w14:textId="77777777" w:rsidR="0054439E" w:rsidRPr="00D12F96" w:rsidRDefault="0054439E" w:rsidP="007F5CF7">
            <w:pPr>
              <w:jc w:val="center"/>
              <w:rPr>
                <w:rFonts w:cstheme="minorHAnsi"/>
              </w:rPr>
            </w:pPr>
            <w:r w:rsidRPr="00D12F96">
              <w:rPr>
                <w:rFonts w:cstheme="minorHAnsi"/>
              </w:rPr>
              <w:t>198</w:t>
            </w:r>
          </w:p>
        </w:tc>
        <w:tc>
          <w:tcPr>
            <w:tcW w:w="2926" w:type="dxa"/>
            <w:vAlign w:val="center"/>
          </w:tcPr>
          <w:p w14:paraId="4886F503"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859</w:t>
            </w:r>
          </w:p>
        </w:tc>
      </w:tr>
      <w:tr w:rsidR="0054439E" w:rsidRPr="00D12F96" w14:paraId="611DD8FB" w14:textId="77777777" w:rsidTr="007F5CF7">
        <w:tc>
          <w:tcPr>
            <w:tcW w:w="2405" w:type="dxa"/>
            <w:vAlign w:val="center"/>
          </w:tcPr>
          <w:p w14:paraId="4804D68E"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0,07</w:t>
            </w:r>
          </w:p>
        </w:tc>
        <w:tc>
          <w:tcPr>
            <w:tcW w:w="3446" w:type="dxa"/>
            <w:vAlign w:val="center"/>
          </w:tcPr>
          <w:p w14:paraId="7CA7E604" w14:textId="77777777" w:rsidR="0054439E" w:rsidRPr="00D12F96" w:rsidRDefault="0054439E" w:rsidP="007F5CF7">
            <w:pPr>
              <w:jc w:val="center"/>
              <w:rPr>
                <w:rFonts w:cstheme="minorHAnsi"/>
              </w:rPr>
            </w:pPr>
            <w:r w:rsidRPr="00D12F96">
              <w:rPr>
                <w:rFonts w:cstheme="minorHAnsi"/>
              </w:rPr>
              <w:t>112</w:t>
            </w:r>
          </w:p>
        </w:tc>
        <w:tc>
          <w:tcPr>
            <w:tcW w:w="2926" w:type="dxa"/>
            <w:vAlign w:val="center"/>
          </w:tcPr>
          <w:p w14:paraId="50301EE3"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632</w:t>
            </w:r>
          </w:p>
        </w:tc>
      </w:tr>
      <w:tr w:rsidR="0054439E" w:rsidRPr="00D12F96" w14:paraId="09C52639" w14:textId="77777777" w:rsidTr="007F5CF7">
        <w:tc>
          <w:tcPr>
            <w:tcW w:w="2405" w:type="dxa"/>
            <w:vAlign w:val="center"/>
          </w:tcPr>
          <w:p w14:paraId="511A1250"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0,14</w:t>
            </w:r>
          </w:p>
        </w:tc>
        <w:tc>
          <w:tcPr>
            <w:tcW w:w="3446" w:type="dxa"/>
            <w:vAlign w:val="center"/>
          </w:tcPr>
          <w:p w14:paraId="703D6DF0" w14:textId="77777777" w:rsidR="0054439E" w:rsidRPr="00D12F96" w:rsidRDefault="0054439E" w:rsidP="007F5CF7">
            <w:pPr>
              <w:jc w:val="center"/>
              <w:rPr>
                <w:rFonts w:cstheme="minorHAnsi"/>
              </w:rPr>
            </w:pPr>
            <w:r w:rsidRPr="00D12F96">
              <w:rPr>
                <w:rFonts w:cstheme="minorHAnsi"/>
              </w:rPr>
              <w:t>74</w:t>
            </w:r>
          </w:p>
        </w:tc>
        <w:tc>
          <w:tcPr>
            <w:tcW w:w="2926" w:type="dxa"/>
            <w:vAlign w:val="center"/>
          </w:tcPr>
          <w:p w14:paraId="7FAF7915"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517</w:t>
            </w:r>
          </w:p>
        </w:tc>
      </w:tr>
      <w:tr w:rsidR="0054439E" w:rsidRPr="00D12F96" w14:paraId="17FCD9A0" w14:textId="77777777" w:rsidTr="007F5CF7">
        <w:tc>
          <w:tcPr>
            <w:tcW w:w="2405" w:type="dxa"/>
            <w:vAlign w:val="center"/>
          </w:tcPr>
          <w:p w14:paraId="6B581B77" w14:textId="77777777" w:rsidR="0054439E" w:rsidRPr="00D12F96" w:rsidRDefault="0054439E" w:rsidP="007F5CF7">
            <w:pPr>
              <w:jc w:val="center"/>
              <w:rPr>
                <w:rFonts w:cstheme="minorHAnsi"/>
              </w:rPr>
            </w:pPr>
            <w:r w:rsidRPr="00D12F96">
              <w:rPr>
                <w:rFonts w:cstheme="minorHAnsi"/>
              </w:rPr>
              <w:t>0,30</w:t>
            </w:r>
          </w:p>
        </w:tc>
        <w:tc>
          <w:tcPr>
            <w:tcW w:w="3446" w:type="dxa"/>
            <w:vAlign w:val="center"/>
          </w:tcPr>
          <w:p w14:paraId="2E229E5D" w14:textId="77777777" w:rsidR="0054439E" w:rsidRPr="00D12F96" w:rsidRDefault="0054439E" w:rsidP="007F5CF7">
            <w:pPr>
              <w:jc w:val="center"/>
              <w:rPr>
                <w:rFonts w:cstheme="minorHAnsi"/>
              </w:rPr>
            </w:pPr>
            <w:r w:rsidRPr="00D12F96">
              <w:rPr>
                <w:rFonts w:cstheme="minorHAnsi"/>
              </w:rPr>
              <w:t>50</w:t>
            </w:r>
          </w:p>
        </w:tc>
        <w:tc>
          <w:tcPr>
            <w:tcW w:w="2926" w:type="dxa"/>
            <w:vAlign w:val="center"/>
          </w:tcPr>
          <w:p w14:paraId="012232A0" w14:textId="77777777" w:rsidR="0054439E" w:rsidRPr="00D12F96" w:rsidRDefault="0054439E" w:rsidP="007F5CF7">
            <w:pPr>
              <w:jc w:val="center"/>
              <w:rPr>
                <w:rFonts w:cstheme="minorHAnsi"/>
              </w:rPr>
            </w:pPr>
            <w:r w:rsidRPr="00D12F96">
              <w:rPr>
                <w:rFonts w:cstheme="minorHAnsi"/>
              </w:rPr>
              <w:t>442</w:t>
            </w:r>
          </w:p>
        </w:tc>
      </w:tr>
      <w:tr w:rsidR="0054439E" w:rsidRPr="00D12F96" w14:paraId="0B58973B" w14:textId="77777777" w:rsidTr="007F5CF7">
        <w:tc>
          <w:tcPr>
            <w:tcW w:w="2405" w:type="dxa"/>
            <w:vAlign w:val="center"/>
          </w:tcPr>
          <w:p w14:paraId="5A359D20"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0,60</w:t>
            </w:r>
          </w:p>
          <w:p w14:paraId="55D9BD56"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(granica domino efekta)</w:t>
            </w:r>
          </w:p>
        </w:tc>
        <w:tc>
          <w:tcPr>
            <w:tcW w:w="3446" w:type="dxa"/>
            <w:vAlign w:val="center"/>
          </w:tcPr>
          <w:p w14:paraId="1D417332" w14:textId="77777777" w:rsidR="0054439E" w:rsidRPr="00D12F96" w:rsidRDefault="0054439E" w:rsidP="007F5CF7">
            <w:pPr>
              <w:jc w:val="center"/>
              <w:rPr>
                <w:rFonts w:cstheme="minorHAnsi"/>
              </w:rPr>
            </w:pPr>
            <w:r w:rsidRPr="00D12F96">
              <w:rPr>
                <w:rFonts w:cstheme="minorHAnsi"/>
              </w:rPr>
              <w:t>37</w:t>
            </w:r>
          </w:p>
        </w:tc>
        <w:tc>
          <w:tcPr>
            <w:tcW w:w="2926" w:type="dxa"/>
            <w:vAlign w:val="center"/>
          </w:tcPr>
          <w:p w14:paraId="72ED0EAA" w14:textId="77777777" w:rsidR="0054439E" w:rsidRPr="00D12F96" w:rsidRDefault="0054439E" w:rsidP="007F5CF7">
            <w:pPr>
              <w:jc w:val="center"/>
              <w:rPr>
                <w:rFonts w:asciiTheme="minorHAnsi" w:hAnsiTheme="minorHAnsi" w:cstheme="minorHAnsi"/>
              </w:rPr>
            </w:pPr>
            <w:r w:rsidRPr="00D12F96">
              <w:rPr>
                <w:rFonts w:asciiTheme="minorHAnsi" w:hAnsiTheme="minorHAnsi" w:cstheme="minorHAnsi"/>
              </w:rPr>
              <w:t>401</w:t>
            </w:r>
          </w:p>
        </w:tc>
      </w:tr>
    </w:tbl>
    <w:p w14:paraId="60AE757E" w14:textId="77777777" w:rsidR="0054439E" w:rsidRDefault="0054439E" w:rsidP="0054439E">
      <w:pPr>
        <w:suppressAutoHyphens/>
        <w:autoSpaceDN w:val="0"/>
        <w:spacing w:after="120" w:line="276" w:lineRule="auto"/>
        <w:jc w:val="center"/>
        <w:textAlignment w:val="baseline"/>
        <w:rPr>
          <w:rFonts w:ascii="Calibri" w:eastAsia="Calibri" w:hAnsi="Calibri" w:cs="Times New Roman"/>
          <w:sz w:val="20"/>
          <w:szCs w:val="20"/>
          <w:lang w:eastAsia="hr-HR"/>
        </w:rPr>
      </w:pPr>
      <w:r w:rsidRPr="00D12F96">
        <w:rPr>
          <w:rFonts w:ascii="Calibri" w:eastAsia="Calibri" w:hAnsi="Calibri" w:cs="Times New Roman"/>
          <w:sz w:val="20"/>
          <w:szCs w:val="20"/>
          <w:lang w:eastAsia="hr-HR"/>
        </w:rPr>
        <w:t xml:space="preserve">Izvor: </w:t>
      </w:r>
      <w:r w:rsidRPr="007F7512">
        <w:rPr>
          <w:rFonts w:ascii="Calibri" w:eastAsia="Calibri" w:hAnsi="Calibri" w:cs="Times New Roman"/>
          <w:sz w:val="20"/>
          <w:szCs w:val="20"/>
          <w:lang w:eastAsia="hr-HR"/>
        </w:rPr>
        <w:t>Procjena rizika pravnih osoba koje obavljaju djelatnost korištenjem opasnih tvari za MPM Ludbreg</w:t>
      </w:r>
    </w:p>
    <w:p w14:paraId="1FDE526B" w14:textId="6FF5DCE0" w:rsidR="0054439E" w:rsidRPr="007F7512" w:rsidRDefault="0054439E" w:rsidP="0054439E">
      <w:pPr>
        <w:pStyle w:val="Opisslike"/>
        <w:spacing w:line="276" w:lineRule="auto"/>
        <w:jc w:val="center"/>
        <w:rPr>
          <w:b w:val="0"/>
          <w:bCs w:val="0"/>
        </w:rPr>
      </w:pPr>
      <w:bookmarkStart w:id="709" w:name="_Toc197502222"/>
      <w:r>
        <w:t xml:space="preserve">Tablica </w:t>
      </w:r>
      <w:fldSimple w:instr=" SEQ Tablica \* ARABIC ">
        <w:r w:rsidR="00B70DC7">
          <w:rPr>
            <w:noProof/>
          </w:rPr>
          <w:t>61</w:t>
        </w:r>
      </w:fldSimple>
      <w:r>
        <w:t>.</w:t>
      </w:r>
      <w:r w:rsidRPr="007F7512">
        <w:t xml:space="preserve"> Djelovanje različitih snaga udarnih valova na objekte i ljude</w:t>
      </w:r>
      <w:bookmarkEnd w:id="709"/>
    </w:p>
    <w:tbl>
      <w:tblPr>
        <w:tblStyle w:val="Reetkatablice121"/>
        <w:tblW w:w="8784" w:type="dxa"/>
        <w:tblLook w:val="04A0" w:firstRow="1" w:lastRow="0" w:firstColumn="1" w:lastColumn="0" w:noHBand="0" w:noVBand="1"/>
      </w:tblPr>
      <w:tblGrid>
        <w:gridCol w:w="2404"/>
        <w:gridCol w:w="6380"/>
      </w:tblGrid>
      <w:tr w:rsidR="0054439E" w:rsidRPr="007F7512" w14:paraId="26053DAC" w14:textId="77777777" w:rsidTr="007F5CF7">
        <w:trPr>
          <w:trHeight w:val="418"/>
        </w:trPr>
        <w:tc>
          <w:tcPr>
            <w:tcW w:w="2404" w:type="dxa"/>
            <w:vAlign w:val="center"/>
          </w:tcPr>
          <w:p w14:paraId="2F0C9F13" w14:textId="77777777" w:rsidR="0054439E" w:rsidRPr="007F7512" w:rsidRDefault="0054439E" w:rsidP="007F5CF7">
            <w:pPr>
              <w:jc w:val="center"/>
              <w:rPr>
                <w:rFonts w:asciiTheme="minorHAnsi" w:hAnsiTheme="minorHAnsi" w:cstheme="minorHAnsi"/>
                <w:b/>
                <w:bCs/>
              </w:rPr>
            </w:pPr>
            <w:r w:rsidRPr="007F7512">
              <w:rPr>
                <w:rFonts w:asciiTheme="minorHAnsi" w:hAnsiTheme="minorHAnsi" w:cstheme="minorHAnsi"/>
                <w:b/>
                <w:bCs/>
              </w:rPr>
              <w:t>TLAK (bar)</w:t>
            </w:r>
          </w:p>
        </w:tc>
        <w:tc>
          <w:tcPr>
            <w:tcW w:w="6380" w:type="dxa"/>
            <w:vAlign w:val="center"/>
          </w:tcPr>
          <w:p w14:paraId="123F6B54" w14:textId="77777777" w:rsidR="0054439E" w:rsidRPr="007F7512" w:rsidRDefault="0054439E" w:rsidP="007F5CF7">
            <w:pPr>
              <w:jc w:val="center"/>
              <w:rPr>
                <w:rFonts w:cstheme="minorHAnsi"/>
                <w:b/>
                <w:bCs/>
              </w:rPr>
            </w:pPr>
            <w:r w:rsidRPr="007F7512">
              <w:rPr>
                <w:rFonts w:cstheme="minorHAnsi"/>
                <w:b/>
                <w:bCs/>
              </w:rPr>
              <w:t xml:space="preserve">DJELOVANJE EKSPLOZIJE – NADTLAKA </w:t>
            </w:r>
          </w:p>
        </w:tc>
      </w:tr>
      <w:tr w:rsidR="0054439E" w:rsidRPr="007F7512" w14:paraId="5BEDF086" w14:textId="77777777" w:rsidTr="007F5CF7">
        <w:tc>
          <w:tcPr>
            <w:tcW w:w="2404" w:type="dxa"/>
            <w:vAlign w:val="center"/>
          </w:tcPr>
          <w:p w14:paraId="321BC641" w14:textId="77777777" w:rsidR="0054439E" w:rsidRPr="007F7512" w:rsidRDefault="0054439E" w:rsidP="007F5CF7">
            <w:pPr>
              <w:jc w:val="center"/>
              <w:rPr>
                <w:rFonts w:asciiTheme="minorHAnsi" w:hAnsiTheme="minorHAnsi" w:cstheme="minorHAnsi"/>
              </w:rPr>
            </w:pPr>
            <w:r w:rsidRPr="007F7512">
              <w:rPr>
                <w:rFonts w:asciiTheme="minorHAnsi" w:hAnsiTheme="minorHAnsi" w:cstheme="minorHAnsi"/>
              </w:rPr>
              <w:t>0,07</w:t>
            </w:r>
          </w:p>
        </w:tc>
        <w:tc>
          <w:tcPr>
            <w:tcW w:w="6380" w:type="dxa"/>
            <w:vAlign w:val="center"/>
          </w:tcPr>
          <w:p w14:paraId="6E916C20" w14:textId="77777777" w:rsidR="0054439E" w:rsidRPr="007F7512" w:rsidRDefault="0054439E" w:rsidP="007F5CF7">
            <w:pPr>
              <w:rPr>
                <w:rFonts w:cstheme="minorHAnsi"/>
              </w:rPr>
            </w:pPr>
            <w:r w:rsidRPr="007F7512">
              <w:rPr>
                <w:rFonts w:cstheme="minorHAnsi"/>
              </w:rPr>
              <w:t>razbijanje prozorskih stakala i lagane ozljede od letećih predmeta</w:t>
            </w:r>
          </w:p>
        </w:tc>
      </w:tr>
      <w:tr w:rsidR="0054439E" w:rsidRPr="007F7512" w14:paraId="79F793AD" w14:textId="77777777" w:rsidTr="007F5CF7">
        <w:tc>
          <w:tcPr>
            <w:tcW w:w="2404" w:type="dxa"/>
            <w:vAlign w:val="center"/>
          </w:tcPr>
          <w:p w14:paraId="523129E8" w14:textId="77777777" w:rsidR="0054439E" w:rsidRPr="007F7512" w:rsidRDefault="0054439E" w:rsidP="007F5CF7">
            <w:pPr>
              <w:jc w:val="center"/>
              <w:rPr>
                <w:rFonts w:asciiTheme="minorHAnsi" w:hAnsiTheme="minorHAnsi" w:cstheme="minorHAnsi"/>
              </w:rPr>
            </w:pPr>
            <w:r w:rsidRPr="007F7512">
              <w:rPr>
                <w:rFonts w:asciiTheme="minorHAnsi" w:hAnsiTheme="minorHAnsi" w:cstheme="minorHAnsi"/>
              </w:rPr>
              <w:t>0,14</w:t>
            </w:r>
          </w:p>
        </w:tc>
        <w:tc>
          <w:tcPr>
            <w:tcW w:w="6380" w:type="dxa"/>
            <w:vAlign w:val="center"/>
          </w:tcPr>
          <w:p w14:paraId="43219255" w14:textId="77777777" w:rsidR="0054439E" w:rsidRPr="007F7512" w:rsidRDefault="0054439E" w:rsidP="007F5CF7">
            <w:pPr>
              <w:rPr>
                <w:rFonts w:cstheme="minorHAnsi"/>
              </w:rPr>
            </w:pPr>
            <w:r w:rsidRPr="007F7512">
              <w:rPr>
                <w:rFonts w:cstheme="minorHAnsi"/>
              </w:rPr>
              <w:t>umjereno oštećenje kuća (izlijetanje prozora i vrata i teška oštećenja krovova) i ozljede od letećeg stakla i ruševina</w:t>
            </w:r>
          </w:p>
        </w:tc>
      </w:tr>
      <w:tr w:rsidR="0054439E" w:rsidRPr="007F7512" w14:paraId="075C9BEB" w14:textId="77777777" w:rsidTr="007F5CF7">
        <w:tc>
          <w:tcPr>
            <w:tcW w:w="2404" w:type="dxa"/>
            <w:vAlign w:val="center"/>
          </w:tcPr>
          <w:p w14:paraId="29E95B05" w14:textId="77777777" w:rsidR="0054439E" w:rsidRPr="007F7512" w:rsidRDefault="0054439E" w:rsidP="007F5CF7">
            <w:pPr>
              <w:jc w:val="center"/>
              <w:rPr>
                <w:rFonts w:cstheme="minorHAnsi"/>
              </w:rPr>
            </w:pPr>
            <w:r w:rsidRPr="007F7512">
              <w:rPr>
                <w:rFonts w:cstheme="minorHAnsi"/>
              </w:rPr>
              <w:t>0,30</w:t>
            </w:r>
          </w:p>
        </w:tc>
        <w:tc>
          <w:tcPr>
            <w:tcW w:w="6380" w:type="dxa"/>
            <w:vAlign w:val="center"/>
          </w:tcPr>
          <w:p w14:paraId="78559C5D" w14:textId="77777777" w:rsidR="0054439E" w:rsidRPr="007F7512" w:rsidRDefault="0054439E" w:rsidP="007F5CF7">
            <w:pPr>
              <w:rPr>
                <w:rFonts w:cstheme="minorHAnsi"/>
              </w:rPr>
            </w:pPr>
            <w:r w:rsidRPr="007F7512">
              <w:rPr>
                <w:rFonts w:cstheme="minorHAnsi"/>
              </w:rPr>
              <w:t>rušenje većine građevina i sigurne ozljede uz dosta smrtnih slučajeva</w:t>
            </w:r>
          </w:p>
        </w:tc>
      </w:tr>
      <w:tr w:rsidR="0054439E" w:rsidRPr="007F7512" w14:paraId="1BCA3C4A" w14:textId="77777777" w:rsidTr="007F5CF7">
        <w:tc>
          <w:tcPr>
            <w:tcW w:w="2404" w:type="dxa"/>
            <w:vAlign w:val="center"/>
          </w:tcPr>
          <w:p w14:paraId="06D62ADD" w14:textId="77777777" w:rsidR="0054439E" w:rsidRPr="007F7512" w:rsidRDefault="0054439E" w:rsidP="007F5CF7">
            <w:pPr>
              <w:jc w:val="center"/>
              <w:rPr>
                <w:rFonts w:asciiTheme="minorHAnsi" w:hAnsiTheme="minorHAnsi" w:cstheme="minorHAnsi"/>
              </w:rPr>
            </w:pPr>
            <w:r w:rsidRPr="007F7512">
              <w:rPr>
                <w:rFonts w:asciiTheme="minorHAnsi" w:hAnsiTheme="minorHAnsi" w:cstheme="minorHAnsi"/>
              </w:rPr>
              <w:t>0,60</w:t>
            </w:r>
          </w:p>
        </w:tc>
        <w:tc>
          <w:tcPr>
            <w:tcW w:w="6380" w:type="dxa"/>
            <w:vAlign w:val="center"/>
          </w:tcPr>
          <w:p w14:paraId="6137255E" w14:textId="77777777" w:rsidR="0054439E" w:rsidRPr="007F7512" w:rsidRDefault="0054439E" w:rsidP="007F5CF7">
            <w:pPr>
              <w:rPr>
                <w:rFonts w:cstheme="minorHAnsi"/>
              </w:rPr>
            </w:pPr>
            <w:r w:rsidRPr="007F7512">
              <w:rPr>
                <w:rFonts w:cstheme="minorHAnsi"/>
              </w:rPr>
              <w:t>rušenje armiranobetonskih zgrada ili teško oštećenje i većina ljudi je</w:t>
            </w:r>
          </w:p>
          <w:p w14:paraId="1BA1731F" w14:textId="77777777" w:rsidR="0054439E" w:rsidRPr="007F7512" w:rsidRDefault="0054439E" w:rsidP="007F5CF7">
            <w:pPr>
              <w:rPr>
                <w:rFonts w:cstheme="minorHAnsi"/>
              </w:rPr>
            </w:pPr>
            <w:r w:rsidRPr="007F7512">
              <w:rPr>
                <w:rFonts w:cstheme="minorHAnsi"/>
              </w:rPr>
              <w:t>smrtno stradala</w:t>
            </w:r>
          </w:p>
        </w:tc>
      </w:tr>
    </w:tbl>
    <w:p w14:paraId="3877960F" w14:textId="77777777" w:rsidR="0054439E" w:rsidRDefault="0054439E" w:rsidP="0054439E">
      <w:pPr>
        <w:suppressAutoHyphens/>
        <w:autoSpaceDN w:val="0"/>
        <w:spacing w:after="120" w:line="276" w:lineRule="auto"/>
        <w:jc w:val="center"/>
        <w:textAlignment w:val="baseline"/>
        <w:rPr>
          <w:rFonts w:ascii="Calibri" w:eastAsia="Calibri" w:hAnsi="Calibri" w:cs="Times New Roman"/>
          <w:sz w:val="20"/>
          <w:szCs w:val="20"/>
          <w:lang w:eastAsia="hr-HR"/>
        </w:rPr>
      </w:pPr>
      <w:r w:rsidRPr="007F7512">
        <w:rPr>
          <w:rFonts w:ascii="Calibri" w:eastAsia="Calibri" w:hAnsi="Calibri" w:cs="Times New Roman"/>
          <w:sz w:val="20"/>
          <w:szCs w:val="20"/>
          <w:lang w:eastAsia="hr-HR"/>
        </w:rPr>
        <w:t>Izvor: Procjena rizika pravnih osoba koje obavljaju djelatnost korištenjem opasnih tvari za MPM Ludbreg</w:t>
      </w:r>
    </w:p>
    <w:p w14:paraId="5EC4999C" w14:textId="77777777" w:rsidR="0054439E" w:rsidRDefault="0054439E" w:rsidP="0054439E">
      <w:pPr>
        <w:pStyle w:val="Odlomakpopisa"/>
      </w:pPr>
      <w:r>
        <w:t xml:space="preserve">U </w:t>
      </w:r>
      <w:proofErr w:type="spellStart"/>
      <w:r>
        <w:t>zoni</w:t>
      </w:r>
      <w:proofErr w:type="spellEnd"/>
      <w:r>
        <w:t xml:space="preserve"> </w:t>
      </w:r>
      <w:proofErr w:type="spellStart"/>
      <w:r>
        <w:t>udarnog</w:t>
      </w:r>
      <w:proofErr w:type="spellEnd"/>
      <w:r>
        <w:t xml:space="preserve"> </w:t>
      </w:r>
      <w:proofErr w:type="spellStart"/>
      <w:r>
        <w:t>vala</w:t>
      </w:r>
      <w:proofErr w:type="spellEnd"/>
      <w:r>
        <w:t xml:space="preserve"> od 0,03 bara </w:t>
      </w:r>
      <w:proofErr w:type="spellStart"/>
      <w:r>
        <w:t>nalaze</w:t>
      </w:r>
      <w:proofErr w:type="spellEnd"/>
      <w:r>
        <w:t xml:space="preserve"> se </w:t>
      </w:r>
      <w:proofErr w:type="spellStart"/>
      <w:r>
        <w:t>obiteljske</w:t>
      </w:r>
      <w:proofErr w:type="spellEnd"/>
      <w:r>
        <w:t xml:space="preserve"> </w:t>
      </w:r>
      <w:proofErr w:type="spellStart"/>
      <w:r>
        <w:t>kuće</w:t>
      </w:r>
      <w:proofErr w:type="spellEnd"/>
      <w:r>
        <w:t xml:space="preserve"> u </w:t>
      </w:r>
      <w:proofErr w:type="spellStart"/>
      <w:r>
        <w:t>ulicama</w:t>
      </w:r>
      <w:proofErr w:type="spellEnd"/>
      <w:r>
        <w:t xml:space="preserve"> </w:t>
      </w:r>
      <w:proofErr w:type="spellStart"/>
      <w:r>
        <w:t>Koprivnička</w:t>
      </w:r>
      <w:proofErr w:type="spellEnd"/>
      <w:r>
        <w:t xml:space="preserve">, Frana </w:t>
      </w:r>
      <w:proofErr w:type="spellStart"/>
      <w:r>
        <w:t>Galovića</w:t>
      </w:r>
      <w:proofErr w:type="spellEnd"/>
      <w:r>
        <w:t xml:space="preserve">, </w:t>
      </w:r>
      <w:proofErr w:type="spellStart"/>
      <w:r>
        <w:t>Sajmišna</w:t>
      </w:r>
      <w:proofErr w:type="spellEnd"/>
      <w:r>
        <w:t xml:space="preserve">, </w:t>
      </w:r>
      <w:proofErr w:type="spellStart"/>
      <w:r>
        <w:t>tvrtka</w:t>
      </w:r>
      <w:proofErr w:type="spellEnd"/>
      <w:r>
        <w:t xml:space="preserve"> </w:t>
      </w:r>
      <w:proofErr w:type="spellStart"/>
      <w:r>
        <w:t>Elmag</w:t>
      </w:r>
      <w:proofErr w:type="spellEnd"/>
      <w:r>
        <w:t xml:space="preserve"> d.o.o., DVD </w:t>
      </w:r>
      <w:proofErr w:type="spellStart"/>
      <w:r>
        <w:t>Ludbreg</w:t>
      </w:r>
      <w:proofErr w:type="spellEnd"/>
      <w:r>
        <w:t xml:space="preserve"> </w:t>
      </w:r>
      <w:proofErr w:type="spellStart"/>
      <w:r>
        <w:t>i</w:t>
      </w:r>
      <w:proofErr w:type="spellEnd"/>
      <w:r>
        <w:t xml:space="preserve"> PP </w:t>
      </w:r>
      <w:proofErr w:type="spellStart"/>
      <w:r>
        <w:t>Ludbreg</w:t>
      </w:r>
      <w:proofErr w:type="spellEnd"/>
      <w:r>
        <w:t>.</w:t>
      </w:r>
    </w:p>
    <w:p w14:paraId="3745DF8C" w14:textId="77777777" w:rsidR="0054439E" w:rsidRPr="007F7512" w:rsidRDefault="0054439E" w:rsidP="0054439E">
      <w:pPr>
        <w:pStyle w:val="Odlomakpopisa"/>
        <w:rPr>
          <w:sz w:val="20"/>
          <w:szCs w:val="20"/>
          <w:lang w:eastAsia="hr-HR"/>
        </w:rPr>
      </w:pPr>
      <w:r>
        <w:t xml:space="preserve">U </w:t>
      </w:r>
      <w:proofErr w:type="spellStart"/>
      <w:r>
        <w:t>zoni</w:t>
      </w:r>
      <w:proofErr w:type="spellEnd"/>
      <w:r>
        <w:t xml:space="preserve"> </w:t>
      </w:r>
      <w:proofErr w:type="spellStart"/>
      <w:r>
        <w:t>udarnog</w:t>
      </w:r>
      <w:proofErr w:type="spellEnd"/>
      <w:r>
        <w:t xml:space="preserve"> </w:t>
      </w:r>
      <w:proofErr w:type="spellStart"/>
      <w:r>
        <w:t>vala</w:t>
      </w:r>
      <w:proofErr w:type="spellEnd"/>
      <w:r>
        <w:t xml:space="preserve"> od 0,07 bara </w:t>
      </w:r>
      <w:proofErr w:type="spellStart"/>
      <w:r>
        <w:t>nalaze</w:t>
      </w:r>
      <w:proofErr w:type="spellEnd"/>
      <w:r>
        <w:t xml:space="preserve"> se </w:t>
      </w:r>
      <w:proofErr w:type="spellStart"/>
      <w:r>
        <w:t>obiteljske</w:t>
      </w:r>
      <w:proofErr w:type="spellEnd"/>
      <w:r>
        <w:t xml:space="preserve"> </w:t>
      </w:r>
      <w:proofErr w:type="spellStart"/>
      <w:r>
        <w:t>kuće</w:t>
      </w:r>
      <w:proofErr w:type="spellEnd"/>
      <w:r>
        <w:t xml:space="preserve"> u </w:t>
      </w:r>
      <w:proofErr w:type="spellStart"/>
      <w:r>
        <w:t>ulicama</w:t>
      </w:r>
      <w:proofErr w:type="spellEnd"/>
      <w:r>
        <w:t xml:space="preserve"> </w:t>
      </w:r>
      <w:proofErr w:type="spellStart"/>
      <w:r>
        <w:t>Koprivnička</w:t>
      </w:r>
      <w:proofErr w:type="spellEnd"/>
      <w:r>
        <w:t xml:space="preserve">, Frana </w:t>
      </w:r>
      <w:proofErr w:type="spellStart"/>
      <w:r>
        <w:t>Galovića</w:t>
      </w:r>
      <w:proofErr w:type="spellEnd"/>
      <w:r>
        <w:t xml:space="preserve">, </w:t>
      </w:r>
      <w:proofErr w:type="spellStart"/>
      <w:r>
        <w:t>Sajmišna</w:t>
      </w:r>
      <w:proofErr w:type="spellEnd"/>
      <w:r>
        <w:t xml:space="preserve"> </w:t>
      </w:r>
      <w:proofErr w:type="spellStart"/>
      <w:r>
        <w:t>i</w:t>
      </w:r>
      <w:proofErr w:type="spellEnd"/>
      <w:r>
        <w:t xml:space="preserve"> </w:t>
      </w:r>
      <w:proofErr w:type="spellStart"/>
      <w:r>
        <w:t>tvrtka</w:t>
      </w:r>
      <w:proofErr w:type="spellEnd"/>
      <w:r>
        <w:t xml:space="preserve"> </w:t>
      </w:r>
      <w:proofErr w:type="spellStart"/>
      <w:r>
        <w:t>Agro</w:t>
      </w:r>
      <w:proofErr w:type="spellEnd"/>
      <w:r>
        <w:t xml:space="preserve"> Altera d.o.o.</w:t>
      </w:r>
    </w:p>
    <w:p w14:paraId="0E9DCA97" w14:textId="77777777" w:rsidR="0054439E" w:rsidRDefault="0054439E" w:rsidP="0054439E">
      <w:pPr>
        <w:pStyle w:val="Odlomakpopisa"/>
      </w:pPr>
      <w:r>
        <w:t xml:space="preserve">U </w:t>
      </w:r>
      <w:proofErr w:type="spellStart"/>
      <w:r>
        <w:t>zoni</w:t>
      </w:r>
      <w:proofErr w:type="spellEnd"/>
      <w:r>
        <w:t xml:space="preserve"> </w:t>
      </w:r>
      <w:proofErr w:type="spellStart"/>
      <w:r>
        <w:t>udarnog</w:t>
      </w:r>
      <w:proofErr w:type="spellEnd"/>
      <w:r>
        <w:t xml:space="preserve"> </w:t>
      </w:r>
      <w:proofErr w:type="spellStart"/>
      <w:r>
        <w:t>vala</w:t>
      </w:r>
      <w:proofErr w:type="spellEnd"/>
      <w:r>
        <w:t xml:space="preserve"> od 0,14 bara </w:t>
      </w:r>
      <w:proofErr w:type="spellStart"/>
      <w:r>
        <w:t>nalaze</w:t>
      </w:r>
      <w:proofErr w:type="spellEnd"/>
      <w:r>
        <w:t xml:space="preserve"> se </w:t>
      </w:r>
      <w:proofErr w:type="spellStart"/>
      <w:r>
        <w:t>obiteljske</w:t>
      </w:r>
      <w:proofErr w:type="spellEnd"/>
      <w:r>
        <w:t xml:space="preserve"> </w:t>
      </w:r>
      <w:proofErr w:type="spellStart"/>
      <w:r>
        <w:t>kuće</w:t>
      </w:r>
      <w:proofErr w:type="spellEnd"/>
      <w:r>
        <w:t xml:space="preserve"> u </w:t>
      </w:r>
      <w:proofErr w:type="spellStart"/>
      <w:r>
        <w:t>ulicama</w:t>
      </w:r>
      <w:proofErr w:type="spellEnd"/>
      <w:r>
        <w:t xml:space="preserve"> </w:t>
      </w:r>
      <w:proofErr w:type="spellStart"/>
      <w:r>
        <w:t>Koprivnička</w:t>
      </w:r>
      <w:proofErr w:type="spellEnd"/>
      <w:r>
        <w:t xml:space="preserve"> </w:t>
      </w:r>
      <w:proofErr w:type="spellStart"/>
      <w:r>
        <w:t>i</w:t>
      </w:r>
      <w:proofErr w:type="spellEnd"/>
      <w:r>
        <w:t xml:space="preserve"> Frana </w:t>
      </w:r>
      <w:proofErr w:type="spellStart"/>
      <w:r>
        <w:t>Galovića</w:t>
      </w:r>
      <w:proofErr w:type="spellEnd"/>
      <w:r>
        <w:t xml:space="preserve">, </w:t>
      </w:r>
      <w:proofErr w:type="spellStart"/>
      <w:r>
        <w:t>ugostiteljski</w:t>
      </w:r>
      <w:proofErr w:type="spellEnd"/>
      <w:r>
        <w:t xml:space="preserve"> object, </w:t>
      </w:r>
      <w:proofErr w:type="spellStart"/>
      <w:r>
        <w:t>prodajni</w:t>
      </w:r>
      <w:proofErr w:type="spellEnd"/>
      <w:r>
        <w:t xml:space="preserve"> </w:t>
      </w:r>
      <w:proofErr w:type="spellStart"/>
      <w:r>
        <w:t>centar</w:t>
      </w:r>
      <w:proofErr w:type="spellEnd"/>
      <w:r>
        <w:t xml:space="preserve"> Comet d.o.o. </w:t>
      </w:r>
      <w:proofErr w:type="spellStart"/>
      <w:r>
        <w:t>i</w:t>
      </w:r>
      <w:proofErr w:type="spellEnd"/>
      <w:r>
        <w:t xml:space="preserve"> </w:t>
      </w:r>
      <w:proofErr w:type="spellStart"/>
      <w:r>
        <w:t>mljekara</w:t>
      </w:r>
      <w:proofErr w:type="spellEnd"/>
      <w:r>
        <w:t xml:space="preserve"> “</w:t>
      </w:r>
      <w:proofErr w:type="spellStart"/>
      <w:r>
        <w:t>Bohnec</w:t>
      </w:r>
      <w:proofErr w:type="spellEnd"/>
      <w:r>
        <w:t xml:space="preserve">”. </w:t>
      </w:r>
    </w:p>
    <w:p w14:paraId="5671B655" w14:textId="77777777" w:rsidR="0054439E" w:rsidRDefault="0054439E" w:rsidP="0054439E">
      <w:pPr>
        <w:pStyle w:val="Odlomakpopisa"/>
      </w:pPr>
      <w:r>
        <w:t xml:space="preserve">U </w:t>
      </w:r>
      <w:proofErr w:type="spellStart"/>
      <w:r>
        <w:t>zoni</w:t>
      </w:r>
      <w:proofErr w:type="spellEnd"/>
      <w:r>
        <w:t xml:space="preserve"> </w:t>
      </w:r>
      <w:proofErr w:type="spellStart"/>
      <w:r>
        <w:t>udarnog</w:t>
      </w:r>
      <w:proofErr w:type="spellEnd"/>
      <w:r>
        <w:t xml:space="preserve"> </w:t>
      </w:r>
      <w:proofErr w:type="spellStart"/>
      <w:r>
        <w:t>vala</w:t>
      </w:r>
      <w:proofErr w:type="spellEnd"/>
      <w:r>
        <w:t xml:space="preserve"> od 0,30 bara </w:t>
      </w:r>
      <w:proofErr w:type="spellStart"/>
      <w:r>
        <w:t>nalaze</w:t>
      </w:r>
      <w:proofErr w:type="spellEnd"/>
      <w:r>
        <w:t xml:space="preserve"> se </w:t>
      </w:r>
      <w:proofErr w:type="spellStart"/>
      <w:r>
        <w:t>obiteljske</w:t>
      </w:r>
      <w:proofErr w:type="spellEnd"/>
      <w:r>
        <w:t xml:space="preserve"> </w:t>
      </w:r>
      <w:proofErr w:type="spellStart"/>
      <w:r>
        <w:t>kuće</w:t>
      </w:r>
      <w:proofErr w:type="spellEnd"/>
      <w:r>
        <w:t xml:space="preserve"> u </w:t>
      </w:r>
      <w:proofErr w:type="spellStart"/>
      <w:r>
        <w:t>Koprivničkoj</w:t>
      </w:r>
      <w:proofErr w:type="spellEnd"/>
      <w:r>
        <w:t xml:space="preserve"> </w:t>
      </w:r>
      <w:proofErr w:type="spellStart"/>
      <w:r>
        <w:t>ulici</w:t>
      </w:r>
      <w:proofErr w:type="spellEnd"/>
      <w:r>
        <w:t>.</w:t>
      </w:r>
    </w:p>
    <w:p w14:paraId="636CAC8D" w14:textId="77777777" w:rsidR="0054439E" w:rsidRDefault="0054439E" w:rsidP="0054439E">
      <w:pPr>
        <w:pStyle w:val="Odlomakpopisa"/>
      </w:pPr>
      <w:r>
        <w:t xml:space="preserve">U </w:t>
      </w:r>
      <w:proofErr w:type="spellStart"/>
      <w:r>
        <w:t>zoni</w:t>
      </w:r>
      <w:proofErr w:type="spellEnd"/>
      <w:r>
        <w:t xml:space="preserve"> </w:t>
      </w:r>
      <w:proofErr w:type="spellStart"/>
      <w:r>
        <w:t>udarnog</w:t>
      </w:r>
      <w:proofErr w:type="spellEnd"/>
      <w:r>
        <w:t xml:space="preserve"> </w:t>
      </w:r>
      <w:proofErr w:type="spellStart"/>
      <w:r>
        <w:t>vala</w:t>
      </w:r>
      <w:proofErr w:type="spellEnd"/>
      <w:r>
        <w:t xml:space="preserve"> od 0,60 bara </w:t>
      </w:r>
      <w:proofErr w:type="spellStart"/>
      <w:r>
        <w:t>nalazi</w:t>
      </w:r>
      <w:proofErr w:type="spellEnd"/>
      <w:r>
        <w:t xml:space="preserve"> se </w:t>
      </w:r>
      <w:proofErr w:type="spellStart"/>
      <w:r>
        <w:t>Srednja</w:t>
      </w:r>
      <w:proofErr w:type="spellEnd"/>
      <w:r>
        <w:t xml:space="preserve"> </w:t>
      </w:r>
      <w:proofErr w:type="spellStart"/>
      <w:r>
        <w:t>škola</w:t>
      </w:r>
      <w:proofErr w:type="spellEnd"/>
      <w:r>
        <w:t xml:space="preserve">. </w:t>
      </w:r>
    </w:p>
    <w:p w14:paraId="5B24769C" w14:textId="77777777" w:rsidR="0054439E" w:rsidRPr="007F7512" w:rsidRDefault="0054439E" w:rsidP="0054439E">
      <w:pPr>
        <w:pStyle w:val="Odlomakpopisa"/>
        <w:rPr>
          <w:sz w:val="20"/>
          <w:szCs w:val="20"/>
          <w:lang w:eastAsia="hr-HR"/>
        </w:rPr>
      </w:pPr>
    </w:p>
    <w:p w14:paraId="20E73343" w14:textId="77777777" w:rsidR="0054439E" w:rsidRDefault="0054439E" w:rsidP="0054439E">
      <w:pPr>
        <w:keepNext/>
        <w:suppressAutoHyphens/>
        <w:autoSpaceDN w:val="0"/>
        <w:spacing w:after="0" w:line="276" w:lineRule="auto"/>
        <w:jc w:val="center"/>
        <w:textAlignment w:val="baseline"/>
      </w:pPr>
      <w:r w:rsidRPr="007F7512">
        <w:rPr>
          <w:rFonts w:ascii="Calibri" w:eastAsia="Calibri" w:hAnsi="Calibri" w:cs="Times New Roman"/>
          <w:noProof/>
          <w:sz w:val="20"/>
          <w:szCs w:val="20"/>
          <w:lang w:eastAsia="hr-HR"/>
        </w:rPr>
        <w:lastRenderedPageBreak/>
        <w:drawing>
          <wp:inline distT="0" distB="0" distL="0" distR="0" wp14:anchorId="2FACA294" wp14:editId="0CE5E581">
            <wp:extent cx="5579745" cy="4854575"/>
            <wp:effectExtent l="0" t="0" r="1905" b="3175"/>
            <wp:docPr id="1924572993" name="Slika 192457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79745" cy="4854575"/>
                    </a:xfrm>
                    <a:prstGeom prst="rect">
                      <a:avLst/>
                    </a:prstGeom>
                    <a:noFill/>
                    <a:ln>
                      <a:noFill/>
                    </a:ln>
                  </pic:spPr>
                </pic:pic>
              </a:graphicData>
            </a:graphic>
          </wp:inline>
        </w:drawing>
      </w:r>
    </w:p>
    <w:p w14:paraId="60A65D17" w14:textId="0FA24CBD" w:rsidR="0054439E" w:rsidRDefault="0054439E" w:rsidP="0054439E">
      <w:pPr>
        <w:pStyle w:val="Opisslike"/>
        <w:spacing w:line="276" w:lineRule="auto"/>
        <w:jc w:val="center"/>
        <w:rPr>
          <w:rFonts w:cs="Times New Roman"/>
          <w:lang w:eastAsia="hr-HR"/>
        </w:rPr>
      </w:pPr>
      <w:bookmarkStart w:id="710" w:name="_Toc197502297"/>
      <w:r>
        <w:t xml:space="preserve">Slika </w:t>
      </w:r>
      <w:fldSimple w:instr=" SEQ Slika \* ARABIC ">
        <w:r w:rsidR="00B70DC7">
          <w:rPr>
            <w:noProof/>
          </w:rPr>
          <w:t>16</w:t>
        </w:r>
      </w:fldSimple>
      <w:r>
        <w:t>. Zone ugroženosti uslijed potpune degradacija spremnika AC i istjecanje ukupne količine goriva na lokaciji MPM Ludbreg</w:t>
      </w:r>
      <w:bookmarkEnd w:id="710"/>
    </w:p>
    <w:p w14:paraId="694E2DB2" w14:textId="77777777" w:rsidR="0054439E" w:rsidRPr="007F7512" w:rsidRDefault="0054439E" w:rsidP="0054439E">
      <w:pPr>
        <w:suppressAutoHyphens/>
        <w:autoSpaceDN w:val="0"/>
        <w:spacing w:after="120" w:line="276" w:lineRule="auto"/>
        <w:jc w:val="center"/>
        <w:textAlignment w:val="baseline"/>
        <w:rPr>
          <w:rFonts w:ascii="Calibri" w:eastAsia="Calibri" w:hAnsi="Calibri" w:cs="Times New Roman"/>
          <w:sz w:val="20"/>
          <w:szCs w:val="20"/>
          <w:lang w:eastAsia="hr-HR"/>
        </w:rPr>
      </w:pPr>
      <w:r w:rsidRPr="007F7512">
        <w:rPr>
          <w:rFonts w:ascii="Calibri" w:eastAsia="Calibri" w:hAnsi="Calibri" w:cs="Times New Roman"/>
          <w:sz w:val="20"/>
          <w:szCs w:val="20"/>
          <w:lang w:eastAsia="hr-HR"/>
        </w:rPr>
        <w:t>Izvor: Procjena rizika pravnih osoba koje obavljaju djelatnost korištenjem opasnih tvari za MPM Ludbreg</w:t>
      </w:r>
    </w:p>
    <w:p w14:paraId="773BE68B" w14:textId="4CF9C937" w:rsidR="0054439E" w:rsidRPr="00E77D15" w:rsidRDefault="0054439E" w:rsidP="00D922A1">
      <w:pPr>
        <w:pStyle w:val="Naslov6"/>
        <w:numPr>
          <w:ilvl w:val="4"/>
          <w:numId w:val="144"/>
        </w:numPr>
      </w:pPr>
      <w:r w:rsidRPr="00E77D15">
        <w:t>Posljedice na život i zdravlje ljudi</w:t>
      </w:r>
    </w:p>
    <w:p w14:paraId="50085D61" w14:textId="77777777" w:rsidR="0054439E" w:rsidRPr="00DF5EBF" w:rsidRDefault="0054439E" w:rsidP="0054439E">
      <w:pPr>
        <w:spacing w:after="120" w:line="276" w:lineRule="auto"/>
        <w:jc w:val="both"/>
        <w:rPr>
          <w:sz w:val="24"/>
          <w:szCs w:val="24"/>
        </w:rPr>
      </w:pPr>
      <w:r w:rsidRPr="00DF5EBF">
        <w:rPr>
          <w:sz w:val="24"/>
          <w:szCs w:val="24"/>
        </w:rPr>
        <w:t xml:space="preserve">Procjena posljedica na život i zdravlje ljudi računa se prema sljedećoj formuli : </w:t>
      </w:r>
    </w:p>
    <w:p w14:paraId="6BF327E1" w14:textId="77777777" w:rsidR="0054439E" w:rsidRPr="00DF5EBF" w:rsidRDefault="0054439E" w:rsidP="0054439E">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P • ä • </w:t>
      </w:r>
      <w:proofErr w:type="spellStart"/>
      <w:r w:rsidRPr="00DF5EBF">
        <w:rPr>
          <w:sz w:val="24"/>
          <w:szCs w:val="24"/>
        </w:rPr>
        <w:t>fp</w:t>
      </w:r>
      <w:proofErr w:type="spellEnd"/>
      <w:r w:rsidRPr="00DF5EBF">
        <w:rPr>
          <w:sz w:val="24"/>
          <w:szCs w:val="24"/>
        </w:rPr>
        <w:t xml:space="preserve"> • </w:t>
      </w:r>
      <w:proofErr w:type="spellStart"/>
      <w:r w:rsidRPr="00DF5EBF">
        <w:rPr>
          <w:sz w:val="24"/>
          <w:szCs w:val="24"/>
        </w:rPr>
        <w:t>fu</w:t>
      </w:r>
      <w:proofErr w:type="spellEnd"/>
    </w:p>
    <w:p w14:paraId="6A4DD42D" w14:textId="77777777" w:rsidR="0054439E" w:rsidRPr="00DF5EBF" w:rsidRDefault="0054439E" w:rsidP="0054439E">
      <w:pPr>
        <w:spacing w:after="120" w:line="276" w:lineRule="auto"/>
        <w:jc w:val="both"/>
        <w:rPr>
          <w:sz w:val="24"/>
          <w:szCs w:val="24"/>
        </w:rPr>
      </w:pPr>
      <w:r w:rsidRPr="00DF5EBF">
        <w:rPr>
          <w:sz w:val="24"/>
          <w:szCs w:val="24"/>
        </w:rPr>
        <w:t xml:space="preserve">gdje je : </w:t>
      </w:r>
    </w:p>
    <w:p w14:paraId="46D1C2D9" w14:textId="77777777" w:rsidR="0054439E" w:rsidRPr="00DF5EBF" w:rsidRDefault="0054439E" w:rsidP="0054439E">
      <w:pPr>
        <w:spacing w:after="0" w:line="276" w:lineRule="auto"/>
        <w:jc w:val="both"/>
        <w:rPr>
          <w:sz w:val="24"/>
          <w:szCs w:val="24"/>
        </w:rPr>
      </w:pPr>
      <w:proofErr w:type="spellStart"/>
      <w:r w:rsidRPr="00DF5EBF">
        <w:rPr>
          <w:sz w:val="24"/>
          <w:szCs w:val="24"/>
        </w:rPr>
        <w:t>Cdt</w:t>
      </w:r>
      <w:proofErr w:type="spellEnd"/>
      <w:r w:rsidRPr="00DF5EBF">
        <w:rPr>
          <w:sz w:val="24"/>
          <w:szCs w:val="24"/>
        </w:rPr>
        <w:t xml:space="preserve">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Pr>
          <w:sz w:val="24"/>
          <w:szCs w:val="24"/>
        </w:rPr>
        <w:t xml:space="preserve"> </w:t>
      </w:r>
      <w:r w:rsidRPr="00531EB2">
        <w:rPr>
          <w:sz w:val="24"/>
          <w:szCs w:val="24"/>
        </w:rPr>
        <w:t xml:space="preserve">(za </w:t>
      </w:r>
      <w:proofErr w:type="spellStart"/>
      <w:r w:rsidRPr="00531EB2">
        <w:rPr>
          <w:sz w:val="24"/>
          <w:szCs w:val="24"/>
        </w:rPr>
        <w:t>worst-case</w:t>
      </w:r>
      <w:proofErr w:type="spellEnd"/>
      <w:r w:rsidRPr="00531EB2">
        <w:rPr>
          <w:sz w:val="24"/>
          <w:szCs w:val="24"/>
        </w:rPr>
        <w:t xml:space="preserve"> slučaj: 0,55 bara)</w:t>
      </w:r>
    </w:p>
    <w:p w14:paraId="782CEC60" w14:textId="77777777" w:rsidR="0054439E" w:rsidRPr="00DF5EBF" w:rsidRDefault="0054439E" w:rsidP="0054439E">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1ha=10000 m</w:t>
      </w:r>
      <w:r w:rsidRPr="00DF5EBF">
        <w:rPr>
          <w:sz w:val="24"/>
          <w:szCs w:val="24"/>
          <w:vertAlign w:val="superscript"/>
        </w:rPr>
        <w:t>2</w:t>
      </w:r>
      <w:r w:rsidRPr="00DF5EBF">
        <w:rPr>
          <w:sz w:val="24"/>
          <w:szCs w:val="24"/>
        </w:rPr>
        <w:t xml:space="preserve">)  </w:t>
      </w:r>
    </w:p>
    <w:p w14:paraId="6E750E24" w14:textId="77777777" w:rsidR="0054439E" w:rsidRPr="00DF5EBF" w:rsidRDefault="0054439E" w:rsidP="0054439E">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1BAC713E" w14:textId="77777777" w:rsidR="0054439E" w:rsidRPr="00DF5EBF" w:rsidRDefault="0054439E" w:rsidP="0054439E">
      <w:pPr>
        <w:spacing w:after="0" w:line="276" w:lineRule="auto"/>
        <w:jc w:val="both"/>
        <w:rPr>
          <w:sz w:val="24"/>
          <w:szCs w:val="24"/>
        </w:rPr>
      </w:pPr>
      <w:proofErr w:type="spellStart"/>
      <w:r w:rsidRPr="00DF5EBF">
        <w:rPr>
          <w:sz w:val="24"/>
          <w:szCs w:val="24"/>
        </w:rPr>
        <w:t>fp</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41811C3C" w14:textId="77777777" w:rsidR="0054439E" w:rsidRPr="00DF5EBF" w:rsidRDefault="0054439E" w:rsidP="0054439E">
      <w:pPr>
        <w:spacing w:after="120" w:line="276" w:lineRule="auto"/>
        <w:jc w:val="both"/>
        <w:rPr>
          <w:sz w:val="24"/>
          <w:szCs w:val="24"/>
        </w:rPr>
      </w:pPr>
      <w:proofErr w:type="spellStart"/>
      <w:r w:rsidRPr="00DF5EBF">
        <w:rPr>
          <w:sz w:val="24"/>
          <w:szCs w:val="24"/>
        </w:rPr>
        <w:t>fu</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1124F2EE" w14:textId="77777777" w:rsidR="0054439E" w:rsidRPr="00DF5EBF" w:rsidRDefault="0054439E" w:rsidP="0054439E">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xml:space="preserve">, </w:t>
      </w:r>
      <w:r>
        <w:rPr>
          <w:rFonts w:ascii="Calibri" w:eastAsia="Calibri" w:hAnsi="Calibri" w:cs="Arial"/>
          <w:color w:val="000000"/>
          <w:sz w:val="24"/>
          <w:szCs w:val="24"/>
          <w:lang w:eastAsia="hr-HR"/>
        </w:rPr>
        <w:t xml:space="preserve">MPM Ludbreg </w:t>
      </w:r>
      <w:r w:rsidRPr="00DF5EBF">
        <w:rPr>
          <w:rFonts w:ascii="Calibri" w:eastAsia="Calibri" w:hAnsi="Calibri" w:cs="Arial"/>
          <w:color w:val="000000"/>
          <w:sz w:val="24"/>
          <w:szCs w:val="24"/>
          <w:lang w:eastAsia="hr-HR"/>
        </w:rPr>
        <w:t xml:space="preserve">ulazi u </w:t>
      </w:r>
      <w:r>
        <w:rPr>
          <w:rFonts w:ascii="Calibri" w:eastAsia="Calibri" w:hAnsi="Calibri" w:cs="Arial"/>
          <w:color w:val="000000"/>
          <w:sz w:val="24"/>
          <w:szCs w:val="24"/>
          <w:lang w:eastAsia="hr-HR"/>
        </w:rPr>
        <w:t xml:space="preserve">D </w:t>
      </w:r>
      <w:r w:rsidRPr="00DF5EBF">
        <w:rPr>
          <w:rFonts w:ascii="Calibri" w:eastAsia="Calibri" w:hAnsi="Calibri" w:cs="Arial"/>
          <w:color w:val="000000"/>
          <w:sz w:val="24"/>
          <w:szCs w:val="24"/>
          <w:lang w:eastAsia="hr-HR"/>
        </w:rPr>
        <w:t>I kategoriju:</w:t>
      </w:r>
    </w:p>
    <w:p w14:paraId="518852BA" w14:textId="77777777" w:rsidR="0054439E" w:rsidRPr="00DF5EBF" w:rsidRDefault="0054439E" w:rsidP="0054439E">
      <w:pPr>
        <w:spacing w:after="0" w:line="276" w:lineRule="auto"/>
        <w:jc w:val="both"/>
        <w:rPr>
          <w:sz w:val="24"/>
          <w:szCs w:val="24"/>
        </w:rPr>
      </w:pPr>
      <w:r w:rsidRPr="00DF5EBF">
        <w:rPr>
          <w:sz w:val="24"/>
          <w:szCs w:val="24"/>
        </w:rPr>
        <w:t xml:space="preserve">Kategorije učinka :  </w:t>
      </w:r>
      <w:r>
        <w:rPr>
          <w:sz w:val="24"/>
          <w:szCs w:val="24"/>
        </w:rPr>
        <w:t xml:space="preserve">D </w:t>
      </w:r>
      <w:r w:rsidRPr="00DF5EBF">
        <w:rPr>
          <w:sz w:val="24"/>
          <w:szCs w:val="24"/>
        </w:rPr>
        <w:t xml:space="preserve">I </w:t>
      </w:r>
    </w:p>
    <w:p w14:paraId="75DA813C" w14:textId="77777777" w:rsidR="0054439E" w:rsidRPr="00DF5EBF" w:rsidRDefault="0054439E" w:rsidP="0054439E">
      <w:pPr>
        <w:spacing w:after="120" w:line="276" w:lineRule="auto"/>
        <w:jc w:val="both"/>
        <w:rPr>
          <w:sz w:val="24"/>
          <w:szCs w:val="24"/>
        </w:rPr>
      </w:pPr>
      <w:r w:rsidRPr="00DF5EBF">
        <w:rPr>
          <w:sz w:val="24"/>
          <w:szCs w:val="24"/>
        </w:rPr>
        <w:lastRenderedPageBreak/>
        <w:t xml:space="preserve">Područje učinka: </w:t>
      </w:r>
      <w:r>
        <w:rPr>
          <w:sz w:val="24"/>
          <w:szCs w:val="24"/>
        </w:rPr>
        <w:t>12</w:t>
      </w:r>
      <w:r w:rsidRPr="00DF5EBF">
        <w:rPr>
          <w:sz w:val="24"/>
          <w:szCs w:val="24"/>
        </w:rPr>
        <w:t xml:space="preserve"> ha </w:t>
      </w:r>
    </w:p>
    <w:p w14:paraId="5A9CC891" w14:textId="77777777" w:rsidR="0054439E" w:rsidRDefault="0054439E" w:rsidP="0054439E">
      <w:pPr>
        <w:spacing w:after="120" w:line="276" w:lineRule="auto"/>
        <w:jc w:val="both"/>
        <w:rPr>
          <w:sz w:val="24"/>
          <w:szCs w:val="24"/>
        </w:rPr>
      </w:pPr>
      <w:r w:rsidRPr="00DF5EBF">
        <w:rPr>
          <w:sz w:val="24"/>
          <w:szCs w:val="24"/>
        </w:rPr>
        <w:t xml:space="preserve">Gustoća naseljenosti (ä) prema utvrđenoj lokaciji iznosi </w:t>
      </w:r>
      <w:r>
        <w:rPr>
          <w:sz w:val="24"/>
          <w:szCs w:val="24"/>
        </w:rPr>
        <w:t>2</w:t>
      </w:r>
      <w:r w:rsidRPr="00DF5EBF">
        <w:rPr>
          <w:sz w:val="24"/>
          <w:szCs w:val="24"/>
        </w:rPr>
        <w:t xml:space="preserve">0 st/ha. </w:t>
      </w:r>
    </w:p>
    <w:p w14:paraId="4BC7408F" w14:textId="77777777" w:rsidR="0054439E" w:rsidRDefault="0054439E" w:rsidP="0054439E">
      <w:pPr>
        <w:spacing w:after="120" w:line="276" w:lineRule="auto"/>
        <w:jc w:val="both"/>
        <w:rPr>
          <w:sz w:val="24"/>
          <w:szCs w:val="24"/>
        </w:rPr>
      </w:pPr>
      <w:r w:rsidRPr="0048490B">
        <w:rPr>
          <w:sz w:val="24"/>
          <w:szCs w:val="24"/>
        </w:rPr>
        <w:t xml:space="preserve">Korekcijski čimbenik područja </w:t>
      </w:r>
      <w:proofErr w:type="spellStart"/>
      <w:r w:rsidRPr="0048490B">
        <w:rPr>
          <w:sz w:val="24"/>
          <w:szCs w:val="24"/>
        </w:rPr>
        <w:t>fp</w:t>
      </w:r>
      <w:proofErr w:type="spellEnd"/>
      <w:r w:rsidRPr="0048490B">
        <w:rPr>
          <w:sz w:val="24"/>
          <w:szCs w:val="24"/>
        </w:rPr>
        <w:t>,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 xml:space="preserve">i sukladno samom smještaju benzinske postaje iznosi (uzimajući u obzir kut </w:t>
      </w:r>
      <w:proofErr w:type="spellStart"/>
      <w:r w:rsidRPr="0048490B">
        <w:rPr>
          <w:sz w:val="24"/>
          <w:szCs w:val="24"/>
        </w:rPr>
        <w:t>fά</w:t>
      </w:r>
      <w:proofErr w:type="spellEnd"/>
      <w:r w:rsidRPr="0048490B">
        <w:rPr>
          <w:sz w:val="24"/>
          <w:szCs w:val="24"/>
        </w:rPr>
        <w:t xml:space="preserve"> pogođenog sektora za navedenu kategoriju): </w:t>
      </w:r>
      <w:r>
        <w:rPr>
          <w:sz w:val="24"/>
          <w:szCs w:val="24"/>
        </w:rPr>
        <w:t>1,0.</w:t>
      </w:r>
    </w:p>
    <w:p w14:paraId="36049EA4" w14:textId="77777777" w:rsidR="0054439E" w:rsidRPr="00DF5EBF" w:rsidRDefault="0054439E" w:rsidP="0054439E">
      <w:pPr>
        <w:spacing w:after="120" w:line="276" w:lineRule="auto"/>
        <w:jc w:val="both"/>
        <w:rPr>
          <w:sz w:val="24"/>
          <w:szCs w:val="24"/>
        </w:rPr>
      </w:pPr>
      <w:r w:rsidRPr="00DF5EBF">
        <w:rPr>
          <w:sz w:val="24"/>
          <w:szCs w:val="24"/>
        </w:rPr>
        <w:t>Korekcijski čimbenik ublažavajućih učinaka (</w:t>
      </w:r>
      <w:proofErr w:type="spellStart"/>
      <w:r w:rsidRPr="00DF5EBF">
        <w:rPr>
          <w:sz w:val="24"/>
          <w:szCs w:val="24"/>
        </w:rPr>
        <w:t>fu</w:t>
      </w:r>
      <w:proofErr w:type="spellEnd"/>
      <w:r w:rsidRPr="00DF5EBF">
        <w:rPr>
          <w:sz w:val="24"/>
          <w:szCs w:val="24"/>
        </w:rPr>
        <w:t>) ostaje sukladno vrsti tvari</w:t>
      </w:r>
      <w:r>
        <w:rPr>
          <w:sz w:val="24"/>
          <w:szCs w:val="24"/>
        </w:rPr>
        <w:t>: 1.</w:t>
      </w:r>
    </w:p>
    <w:p w14:paraId="6A46DA9C" w14:textId="77777777" w:rsidR="0054439E" w:rsidRPr="00DF5EBF" w:rsidRDefault="0054439E" w:rsidP="0054439E">
      <w:pPr>
        <w:spacing w:after="120" w:line="276" w:lineRule="auto"/>
        <w:jc w:val="both"/>
        <w:rPr>
          <w:sz w:val="24"/>
          <w:szCs w:val="24"/>
        </w:rPr>
      </w:pPr>
      <w:r w:rsidRPr="00DF5EBF">
        <w:rPr>
          <w:sz w:val="24"/>
          <w:szCs w:val="24"/>
        </w:rPr>
        <w:t xml:space="preserve">Uvrštavanjem vrijednosti u formulu, dobije se: </w:t>
      </w:r>
    </w:p>
    <w:p w14:paraId="3B3D7521" w14:textId="77777777" w:rsidR="0054439E" w:rsidRPr="00DF5EBF" w:rsidRDefault="0054439E" w:rsidP="0054439E">
      <w:pPr>
        <w:spacing w:after="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Pr>
          <w:sz w:val="24"/>
          <w:szCs w:val="24"/>
        </w:rPr>
        <w:t>12</w:t>
      </w:r>
      <w:r w:rsidRPr="00DF5EBF">
        <w:rPr>
          <w:sz w:val="24"/>
          <w:szCs w:val="24"/>
        </w:rPr>
        <w:t xml:space="preserve"> • </w:t>
      </w:r>
      <w:r>
        <w:rPr>
          <w:sz w:val="24"/>
          <w:szCs w:val="24"/>
        </w:rPr>
        <w:t>2</w:t>
      </w:r>
      <w:r w:rsidRPr="00DF5EBF">
        <w:rPr>
          <w:sz w:val="24"/>
          <w:szCs w:val="24"/>
        </w:rPr>
        <w:t>0 • 0,</w:t>
      </w:r>
      <w:r>
        <w:rPr>
          <w:sz w:val="24"/>
          <w:szCs w:val="24"/>
        </w:rPr>
        <w:t>1</w:t>
      </w:r>
      <w:r w:rsidRPr="00DF5EBF">
        <w:rPr>
          <w:sz w:val="24"/>
          <w:szCs w:val="24"/>
        </w:rPr>
        <w:t xml:space="preserve"> • 1</w:t>
      </w:r>
    </w:p>
    <w:p w14:paraId="6B5E62CC" w14:textId="177A5934" w:rsidR="0054439E" w:rsidRPr="00DF5EBF" w:rsidRDefault="0054439E" w:rsidP="008F0B09">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Pr>
          <w:sz w:val="24"/>
          <w:szCs w:val="24"/>
        </w:rPr>
        <w:t>24</w:t>
      </w:r>
    </w:p>
    <w:p w14:paraId="1F012F50" w14:textId="6EDD91C4" w:rsidR="0054439E" w:rsidRDefault="0054439E" w:rsidP="0054439E">
      <w:pPr>
        <w:pStyle w:val="Opisslike"/>
        <w:spacing w:line="276" w:lineRule="auto"/>
        <w:jc w:val="center"/>
      </w:pPr>
      <w:bookmarkStart w:id="711" w:name="_Toc197502223"/>
      <w:r>
        <w:t xml:space="preserve">Tablica </w:t>
      </w:r>
      <w:fldSimple w:instr=" SEQ Tablica \* ARABIC ">
        <w:r w:rsidR="00B70DC7">
          <w:rPr>
            <w:noProof/>
          </w:rPr>
          <w:t>62</w:t>
        </w:r>
      </w:fldSimple>
      <w:r>
        <w:t xml:space="preserve">. </w:t>
      </w:r>
      <w:r w:rsidRPr="00F77A94">
        <w:t xml:space="preserve">Posljedice na život i zdravlje ljudi </w:t>
      </w:r>
      <w:r w:rsidRPr="00F77A94">
        <w:sym w:font="Symbol" w:char="F02D"/>
      </w:r>
      <w:r>
        <w:t xml:space="preserve"> industrijske nesreće</w:t>
      </w:r>
      <w:bookmarkEnd w:id="71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50329A" w:rsidRPr="00DB5440" w14:paraId="2F9591B6" w14:textId="77777777" w:rsidTr="005E177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67AE5" w14:textId="6E686D03" w:rsidR="0050329A" w:rsidRPr="00DB5440" w:rsidRDefault="0050329A" w:rsidP="005E177E">
            <w:pPr>
              <w:spacing w:after="0" w:line="240" w:lineRule="auto"/>
              <w:jc w:val="center"/>
              <w:rPr>
                <w:b/>
                <w:sz w:val="20"/>
                <w:szCs w:val="20"/>
              </w:rPr>
            </w:pPr>
            <w:bookmarkStart w:id="712" w:name="_Hlk210631253"/>
            <w:r w:rsidRPr="00DB5440">
              <w:rPr>
                <w:b/>
                <w:sz w:val="20"/>
                <w:szCs w:val="20"/>
              </w:rPr>
              <w:t>Život i zdravlje ljudi</w:t>
            </w:r>
          </w:p>
        </w:tc>
      </w:tr>
      <w:tr w:rsidR="0050329A" w:rsidRPr="00DB5440" w14:paraId="4AE38EF5"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3C9F6" w14:textId="77777777" w:rsidR="0050329A" w:rsidRPr="00DB5440" w:rsidRDefault="0050329A" w:rsidP="005E177E">
            <w:pPr>
              <w:spacing w:after="0" w:line="240" w:lineRule="auto"/>
              <w:jc w:val="center"/>
              <w:rPr>
                <w:b/>
                <w:sz w:val="20"/>
                <w:szCs w:val="20"/>
              </w:rPr>
            </w:pPr>
            <w:r w:rsidRPr="00DB544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7A9D9" w14:textId="77777777" w:rsidR="0050329A" w:rsidRPr="00DB5440" w:rsidRDefault="0050329A" w:rsidP="005E177E">
            <w:pPr>
              <w:spacing w:after="0" w:line="240" w:lineRule="auto"/>
              <w:jc w:val="center"/>
              <w:rPr>
                <w:b/>
                <w:sz w:val="20"/>
                <w:szCs w:val="20"/>
              </w:rPr>
            </w:pPr>
            <w:r w:rsidRPr="00DB544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BCE9C" w14:textId="77777777" w:rsidR="0050329A" w:rsidRPr="00DB5440" w:rsidRDefault="0050329A" w:rsidP="005E177E">
            <w:pPr>
              <w:spacing w:after="0" w:line="240" w:lineRule="auto"/>
              <w:jc w:val="center"/>
              <w:rPr>
                <w:b/>
                <w:sz w:val="20"/>
                <w:szCs w:val="20"/>
              </w:rPr>
            </w:pPr>
            <w:r w:rsidRPr="00DB5440">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21C47" w14:textId="77777777" w:rsidR="0050329A" w:rsidRPr="00DB5440" w:rsidRDefault="0050329A" w:rsidP="005E177E">
            <w:pPr>
              <w:spacing w:after="0" w:line="240" w:lineRule="auto"/>
              <w:jc w:val="center"/>
              <w:rPr>
                <w:b/>
                <w:sz w:val="20"/>
                <w:szCs w:val="20"/>
              </w:rPr>
            </w:pPr>
            <w:r w:rsidRPr="00DB5440">
              <w:rPr>
                <w:b/>
                <w:sz w:val="20"/>
                <w:szCs w:val="20"/>
              </w:rPr>
              <w:t>Odabrano</w:t>
            </w:r>
          </w:p>
        </w:tc>
      </w:tr>
      <w:tr w:rsidR="0050329A" w:rsidRPr="00DB5440" w14:paraId="2299ED5E"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02B91" w14:textId="77777777" w:rsidR="0050329A" w:rsidRPr="00DB5440" w:rsidRDefault="0050329A" w:rsidP="005E177E">
            <w:pPr>
              <w:spacing w:after="0" w:line="240" w:lineRule="auto"/>
              <w:jc w:val="center"/>
              <w:rPr>
                <w:b/>
                <w:sz w:val="20"/>
                <w:szCs w:val="20"/>
              </w:rPr>
            </w:pPr>
            <w:r w:rsidRPr="00DB544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415FF" w14:textId="77777777" w:rsidR="0050329A" w:rsidRPr="00DB5440" w:rsidRDefault="0050329A" w:rsidP="005E177E">
            <w:pPr>
              <w:spacing w:after="0" w:line="240" w:lineRule="auto"/>
              <w:jc w:val="center"/>
              <w:rPr>
                <w:sz w:val="20"/>
                <w:szCs w:val="20"/>
              </w:rPr>
            </w:pPr>
            <w:r w:rsidRPr="00DB544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C9393" w14:textId="77777777" w:rsidR="0050329A" w:rsidRPr="00DB5440" w:rsidRDefault="0050329A" w:rsidP="005E177E">
            <w:pPr>
              <w:spacing w:after="0" w:line="240" w:lineRule="auto"/>
              <w:jc w:val="center"/>
              <w:rPr>
                <w:sz w:val="20"/>
                <w:szCs w:val="20"/>
              </w:rPr>
            </w:pPr>
            <w:r w:rsidRPr="00DB544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067A98" w14:textId="0795013E" w:rsidR="0050329A" w:rsidRPr="00DB5440" w:rsidRDefault="0050329A" w:rsidP="005E177E">
            <w:pPr>
              <w:spacing w:after="0" w:line="240" w:lineRule="auto"/>
              <w:jc w:val="center"/>
              <w:rPr>
                <w:b/>
                <w:sz w:val="20"/>
                <w:szCs w:val="20"/>
              </w:rPr>
            </w:pPr>
          </w:p>
        </w:tc>
      </w:tr>
      <w:tr w:rsidR="0050329A" w:rsidRPr="00DB5440" w14:paraId="79372100"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3E1F4" w14:textId="77777777" w:rsidR="0050329A" w:rsidRPr="00DB5440" w:rsidRDefault="0050329A" w:rsidP="005E177E">
            <w:pPr>
              <w:spacing w:after="0" w:line="240" w:lineRule="auto"/>
              <w:jc w:val="center"/>
              <w:rPr>
                <w:b/>
                <w:sz w:val="20"/>
                <w:szCs w:val="20"/>
              </w:rPr>
            </w:pPr>
            <w:r w:rsidRPr="00DB544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006F7" w14:textId="77777777" w:rsidR="0050329A" w:rsidRPr="00DB5440" w:rsidRDefault="0050329A" w:rsidP="005E177E">
            <w:pPr>
              <w:spacing w:after="0" w:line="240" w:lineRule="auto"/>
              <w:jc w:val="center"/>
              <w:rPr>
                <w:sz w:val="20"/>
                <w:szCs w:val="20"/>
              </w:rPr>
            </w:pPr>
            <w:r w:rsidRPr="00DB544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7E37B" w14:textId="77777777" w:rsidR="0050329A" w:rsidRPr="00DB5440" w:rsidRDefault="0050329A" w:rsidP="005E177E">
            <w:pPr>
              <w:spacing w:after="0" w:line="240" w:lineRule="auto"/>
              <w:jc w:val="center"/>
              <w:rPr>
                <w:sz w:val="20"/>
                <w:szCs w:val="20"/>
              </w:rPr>
            </w:pPr>
            <w:r w:rsidRPr="00DB544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ED6E7" w14:textId="77777777" w:rsidR="0050329A" w:rsidRPr="00DB5440" w:rsidRDefault="0050329A" w:rsidP="005E177E">
            <w:pPr>
              <w:spacing w:after="0" w:line="240" w:lineRule="auto"/>
              <w:jc w:val="center"/>
              <w:rPr>
                <w:b/>
                <w:bCs/>
                <w:sz w:val="20"/>
                <w:szCs w:val="20"/>
              </w:rPr>
            </w:pPr>
          </w:p>
        </w:tc>
      </w:tr>
      <w:tr w:rsidR="0050329A" w:rsidRPr="00DB5440" w14:paraId="19751CBA" w14:textId="77777777" w:rsidTr="005E177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9E8F9" w14:textId="77777777" w:rsidR="0050329A" w:rsidRPr="00DB5440" w:rsidRDefault="0050329A" w:rsidP="005E177E">
            <w:pPr>
              <w:spacing w:after="0" w:line="240" w:lineRule="auto"/>
              <w:jc w:val="center"/>
              <w:rPr>
                <w:b/>
                <w:sz w:val="20"/>
                <w:szCs w:val="20"/>
              </w:rPr>
            </w:pPr>
            <w:r w:rsidRPr="00DB544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B688E" w14:textId="77777777" w:rsidR="0050329A" w:rsidRPr="00DB5440" w:rsidRDefault="0050329A" w:rsidP="005E177E">
            <w:pPr>
              <w:spacing w:after="0" w:line="240" w:lineRule="auto"/>
              <w:jc w:val="center"/>
              <w:rPr>
                <w:sz w:val="20"/>
                <w:szCs w:val="20"/>
              </w:rPr>
            </w:pPr>
            <w:r w:rsidRPr="00DB544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6F018" w14:textId="77777777" w:rsidR="0050329A" w:rsidRPr="00DB5440" w:rsidRDefault="0050329A" w:rsidP="005E177E">
            <w:pPr>
              <w:spacing w:after="0" w:line="240" w:lineRule="auto"/>
              <w:jc w:val="center"/>
              <w:rPr>
                <w:sz w:val="20"/>
                <w:szCs w:val="20"/>
              </w:rPr>
            </w:pPr>
            <w:r w:rsidRPr="00DB544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85A0C2" w14:textId="77777777" w:rsidR="0050329A" w:rsidRPr="00DB5440" w:rsidRDefault="0050329A" w:rsidP="005E177E">
            <w:pPr>
              <w:spacing w:after="0" w:line="240" w:lineRule="auto"/>
              <w:jc w:val="center"/>
              <w:rPr>
                <w:sz w:val="20"/>
                <w:szCs w:val="20"/>
              </w:rPr>
            </w:pPr>
          </w:p>
        </w:tc>
      </w:tr>
      <w:tr w:rsidR="0050329A" w:rsidRPr="00DB5440" w14:paraId="434D1481" w14:textId="77777777" w:rsidTr="005E177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BD4C7" w14:textId="77777777" w:rsidR="0050329A" w:rsidRPr="00DB5440" w:rsidRDefault="0050329A" w:rsidP="005E177E">
            <w:pPr>
              <w:spacing w:after="0" w:line="240" w:lineRule="auto"/>
              <w:jc w:val="center"/>
              <w:rPr>
                <w:b/>
                <w:sz w:val="20"/>
                <w:szCs w:val="20"/>
              </w:rPr>
            </w:pPr>
            <w:r w:rsidRPr="00DB544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E9B87" w14:textId="77777777" w:rsidR="0050329A" w:rsidRPr="00DB5440" w:rsidRDefault="0050329A" w:rsidP="005E177E">
            <w:pPr>
              <w:spacing w:after="0" w:line="240" w:lineRule="auto"/>
              <w:jc w:val="center"/>
              <w:rPr>
                <w:sz w:val="20"/>
                <w:szCs w:val="20"/>
              </w:rPr>
            </w:pPr>
            <w:r w:rsidRPr="00DB544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15D97" w14:textId="77777777" w:rsidR="0050329A" w:rsidRPr="00DB5440" w:rsidRDefault="0050329A" w:rsidP="005E177E">
            <w:pPr>
              <w:spacing w:after="0" w:line="240" w:lineRule="auto"/>
              <w:jc w:val="center"/>
              <w:rPr>
                <w:sz w:val="20"/>
                <w:szCs w:val="20"/>
              </w:rPr>
            </w:pPr>
            <w:r w:rsidRPr="00DB544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031A2" w14:textId="77777777" w:rsidR="0050329A" w:rsidRPr="00DB5440" w:rsidRDefault="0050329A" w:rsidP="005E177E">
            <w:pPr>
              <w:spacing w:after="0" w:line="240" w:lineRule="auto"/>
              <w:jc w:val="center"/>
              <w:rPr>
                <w:b/>
                <w:bCs/>
                <w:sz w:val="20"/>
                <w:szCs w:val="20"/>
              </w:rPr>
            </w:pPr>
          </w:p>
        </w:tc>
      </w:tr>
      <w:tr w:rsidR="0050329A" w:rsidRPr="00DB5440" w14:paraId="2EFC36C6" w14:textId="77777777" w:rsidTr="005E177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86E0E" w14:textId="77777777" w:rsidR="0050329A" w:rsidRPr="00DB5440" w:rsidRDefault="0050329A" w:rsidP="005E177E">
            <w:pPr>
              <w:spacing w:after="0" w:line="240" w:lineRule="auto"/>
              <w:jc w:val="center"/>
              <w:rPr>
                <w:b/>
                <w:sz w:val="20"/>
                <w:szCs w:val="20"/>
              </w:rPr>
            </w:pPr>
            <w:r w:rsidRPr="00DB544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2FD14" w14:textId="77777777" w:rsidR="0050329A" w:rsidRPr="00DB5440" w:rsidRDefault="0050329A" w:rsidP="005E177E">
            <w:pPr>
              <w:spacing w:after="0" w:line="240" w:lineRule="auto"/>
              <w:jc w:val="center"/>
              <w:rPr>
                <w:sz w:val="20"/>
                <w:szCs w:val="20"/>
              </w:rPr>
            </w:pPr>
            <w:r w:rsidRPr="00DB544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3DAFC" w14:textId="77777777" w:rsidR="0050329A" w:rsidRPr="00DB5440" w:rsidRDefault="0050329A" w:rsidP="005E177E">
            <w:pPr>
              <w:spacing w:after="0" w:line="240" w:lineRule="auto"/>
              <w:ind w:left="720"/>
              <w:contextualSpacing/>
              <w:rPr>
                <w:sz w:val="20"/>
                <w:szCs w:val="20"/>
                <w:lang w:val="en-US"/>
              </w:rPr>
            </w:pPr>
            <w:r w:rsidRPr="00DB544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24AC8C" w14:textId="7A5D4D6F" w:rsidR="0050329A" w:rsidRPr="00DB5440" w:rsidRDefault="0050329A" w:rsidP="005E177E">
            <w:pPr>
              <w:spacing w:after="0" w:line="240" w:lineRule="auto"/>
              <w:jc w:val="center"/>
              <w:rPr>
                <w:b/>
                <w:sz w:val="20"/>
                <w:szCs w:val="20"/>
              </w:rPr>
            </w:pPr>
            <w:r>
              <w:rPr>
                <w:b/>
                <w:sz w:val="20"/>
                <w:szCs w:val="20"/>
              </w:rPr>
              <w:t>X</w:t>
            </w:r>
          </w:p>
        </w:tc>
      </w:tr>
      <w:bookmarkEnd w:id="712"/>
    </w:tbl>
    <w:p w14:paraId="6D979EDD" w14:textId="77777777" w:rsidR="0050329A" w:rsidRPr="0050329A" w:rsidRDefault="0050329A" w:rsidP="0050329A">
      <w:pPr>
        <w:rPr>
          <w:lang w:eastAsia="zh-CN"/>
        </w:rPr>
      </w:pPr>
    </w:p>
    <w:p w14:paraId="543BD1F5" w14:textId="749FB8C7" w:rsidR="0054439E" w:rsidRPr="00C01609" w:rsidRDefault="0054439E" w:rsidP="005B4E96">
      <w:pPr>
        <w:pStyle w:val="Naslov4"/>
        <w:numPr>
          <w:ilvl w:val="4"/>
          <w:numId w:val="139"/>
        </w:numPr>
      </w:pPr>
      <w:bookmarkStart w:id="713" w:name="_Toc197690310"/>
      <w:r>
        <w:t>Posljedice na g</w:t>
      </w:r>
      <w:r w:rsidRPr="00C01609">
        <w:t>ospodarstvo</w:t>
      </w:r>
      <w:bookmarkEnd w:id="713"/>
    </w:p>
    <w:p w14:paraId="15F283C4" w14:textId="77777777" w:rsidR="0054439E" w:rsidRPr="005643C2" w:rsidRDefault="0054439E" w:rsidP="0054439E">
      <w:pPr>
        <w:spacing w:after="0" w:line="276" w:lineRule="auto"/>
        <w:jc w:val="both"/>
        <w:rPr>
          <w:sz w:val="24"/>
          <w:szCs w:val="24"/>
        </w:rPr>
      </w:pPr>
      <w:r w:rsidRPr="005643C2">
        <w:rPr>
          <w:sz w:val="24"/>
          <w:szCs w:val="24"/>
        </w:rPr>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13B5AEED" w14:textId="77777777" w:rsidR="0054439E" w:rsidRPr="005643C2" w:rsidRDefault="0054439E" w:rsidP="0054439E">
      <w:pPr>
        <w:spacing w:after="0" w:line="276" w:lineRule="auto"/>
        <w:jc w:val="both"/>
        <w:rPr>
          <w:sz w:val="24"/>
          <w:szCs w:val="24"/>
        </w:rPr>
      </w:pPr>
    </w:p>
    <w:p w14:paraId="3C0480D5" w14:textId="77777777" w:rsidR="0054439E" w:rsidRPr="005643C2" w:rsidRDefault="0054439E" w:rsidP="0054439E">
      <w:pPr>
        <w:spacing w:after="0" w:line="276" w:lineRule="auto"/>
        <w:jc w:val="both"/>
        <w:rPr>
          <w:sz w:val="24"/>
          <w:szCs w:val="24"/>
        </w:rPr>
      </w:pPr>
      <w:r w:rsidRPr="005643C2">
        <w:rPr>
          <w:sz w:val="24"/>
          <w:szCs w:val="24"/>
        </w:rPr>
        <w:t>Materijalna šteta s posljedicama po gospodarstvo prikazuje se u odnosu na proračun</w:t>
      </w:r>
      <w:r>
        <w:rPr>
          <w:sz w:val="24"/>
          <w:szCs w:val="24"/>
        </w:rPr>
        <w:t xml:space="preserve"> Grada</w:t>
      </w:r>
      <w:r w:rsidRPr="005643C2">
        <w:rPr>
          <w:sz w:val="24"/>
          <w:szCs w:val="24"/>
        </w:rPr>
        <w:t>. S obzirom na štete koje se vjerojatne na području predmetne benzinske postaje uslijed industrijske nesreće, s obzirom na to da se benzinska postaja nalazi u gusto naseljenom području, a u zonu ugroženosti ulazi i obradivo poljoprivredno zemljište, očekuje se šteta manja od 20% proračuna</w:t>
      </w:r>
      <w:r>
        <w:rPr>
          <w:sz w:val="24"/>
          <w:szCs w:val="24"/>
        </w:rPr>
        <w:t xml:space="preserve"> Grada</w:t>
      </w:r>
      <w:r w:rsidRPr="005643C2">
        <w:rPr>
          <w:sz w:val="24"/>
          <w:szCs w:val="24"/>
        </w:rPr>
        <w:t>.</w:t>
      </w:r>
    </w:p>
    <w:p w14:paraId="13CF30D7" w14:textId="77777777" w:rsidR="0054439E" w:rsidRPr="000D6163" w:rsidRDefault="0054439E" w:rsidP="0054439E">
      <w:pPr>
        <w:spacing w:after="0"/>
      </w:pPr>
    </w:p>
    <w:p w14:paraId="0E916A32" w14:textId="4728509A" w:rsidR="0054439E" w:rsidRDefault="0054439E" w:rsidP="0054439E">
      <w:pPr>
        <w:pStyle w:val="Opisslike"/>
        <w:spacing w:line="276" w:lineRule="auto"/>
        <w:jc w:val="center"/>
      </w:pPr>
      <w:bookmarkStart w:id="714" w:name="_Toc197502224"/>
      <w:r>
        <w:t xml:space="preserve">Tablica </w:t>
      </w:r>
      <w:fldSimple w:instr=" SEQ Tablica \* ARABIC ">
        <w:r w:rsidR="00B70DC7">
          <w:rPr>
            <w:noProof/>
          </w:rPr>
          <w:t>63</w:t>
        </w:r>
      </w:fldSimple>
      <w:r>
        <w:t xml:space="preserve">. </w:t>
      </w:r>
      <w:r w:rsidRPr="000D6163">
        <w:t>Prikaz prijetnjom nastalih posljedica na gospodarstvo - Događaj s najgorim mogućim posljedicama – Industrijska nesreća</w:t>
      </w:r>
      <w:bookmarkEnd w:id="71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F1E12" w:rsidRPr="0014339B" w14:paraId="12B56738" w14:textId="77777777" w:rsidTr="005E177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FA4E3" w14:textId="7813C5E9" w:rsidR="006F1E12" w:rsidRPr="0014339B" w:rsidRDefault="006F1E12" w:rsidP="005E177E">
            <w:pPr>
              <w:spacing w:after="0" w:line="240" w:lineRule="auto"/>
              <w:jc w:val="center"/>
              <w:rPr>
                <w:b/>
                <w:sz w:val="20"/>
                <w:szCs w:val="20"/>
              </w:rPr>
            </w:pPr>
            <w:r w:rsidRPr="0014339B">
              <w:rPr>
                <w:b/>
                <w:sz w:val="20"/>
                <w:szCs w:val="20"/>
              </w:rPr>
              <w:t>Gospodarstvo</w:t>
            </w:r>
          </w:p>
        </w:tc>
      </w:tr>
      <w:tr w:rsidR="006F1E12" w:rsidRPr="0014339B" w14:paraId="132D6124"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57F26" w14:textId="77777777" w:rsidR="006F1E12" w:rsidRPr="0014339B" w:rsidRDefault="006F1E12" w:rsidP="005E177E">
            <w:pPr>
              <w:spacing w:after="0" w:line="240" w:lineRule="auto"/>
              <w:jc w:val="center"/>
              <w:rPr>
                <w:b/>
                <w:sz w:val="20"/>
                <w:szCs w:val="20"/>
              </w:rPr>
            </w:pPr>
            <w:r w:rsidRPr="0014339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BAA4D" w14:textId="77777777" w:rsidR="006F1E12" w:rsidRPr="0014339B" w:rsidRDefault="006F1E12" w:rsidP="005E177E">
            <w:pPr>
              <w:spacing w:after="0" w:line="240" w:lineRule="auto"/>
              <w:jc w:val="center"/>
              <w:rPr>
                <w:b/>
                <w:sz w:val="20"/>
                <w:szCs w:val="20"/>
              </w:rPr>
            </w:pPr>
            <w:r w:rsidRPr="0014339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1091D" w14:textId="77777777" w:rsidR="006F1E12" w:rsidRPr="0014339B" w:rsidRDefault="006F1E12" w:rsidP="005E177E">
            <w:pPr>
              <w:spacing w:after="0" w:line="240" w:lineRule="auto"/>
              <w:jc w:val="center"/>
              <w:rPr>
                <w:b/>
                <w:sz w:val="20"/>
                <w:szCs w:val="20"/>
              </w:rPr>
            </w:pPr>
            <w:r w:rsidRPr="0014339B">
              <w:rPr>
                <w:b/>
                <w:sz w:val="20"/>
                <w:szCs w:val="20"/>
              </w:rPr>
              <w:t>% proračun</w:t>
            </w:r>
            <w:r>
              <w:rPr>
                <w:b/>
                <w:sz w:val="20"/>
                <w:szCs w:val="20"/>
              </w:rPr>
              <w:t>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77FC4" w14:textId="77777777" w:rsidR="006F1E12" w:rsidRPr="0014339B" w:rsidRDefault="006F1E12" w:rsidP="005E177E">
            <w:pPr>
              <w:spacing w:after="0" w:line="240" w:lineRule="auto"/>
              <w:jc w:val="center"/>
              <w:rPr>
                <w:b/>
                <w:sz w:val="20"/>
                <w:szCs w:val="20"/>
              </w:rPr>
            </w:pPr>
            <w:r w:rsidRPr="0014339B">
              <w:rPr>
                <w:b/>
                <w:sz w:val="20"/>
                <w:szCs w:val="20"/>
              </w:rPr>
              <w:t>Odabrano</w:t>
            </w:r>
          </w:p>
        </w:tc>
      </w:tr>
      <w:tr w:rsidR="006F1E12" w:rsidRPr="0014339B" w14:paraId="039604D5"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45AE0" w14:textId="77777777" w:rsidR="006F1E12" w:rsidRPr="0014339B" w:rsidRDefault="006F1E12" w:rsidP="005E177E">
            <w:pPr>
              <w:spacing w:after="0" w:line="240" w:lineRule="auto"/>
              <w:jc w:val="center"/>
              <w:rPr>
                <w:b/>
                <w:sz w:val="20"/>
                <w:szCs w:val="20"/>
              </w:rPr>
            </w:pPr>
            <w:r w:rsidRPr="0014339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F1114" w14:textId="77777777" w:rsidR="006F1E12" w:rsidRPr="0014339B" w:rsidRDefault="006F1E12" w:rsidP="005E177E">
            <w:pPr>
              <w:spacing w:after="0" w:line="240" w:lineRule="auto"/>
              <w:jc w:val="center"/>
              <w:rPr>
                <w:sz w:val="20"/>
                <w:szCs w:val="20"/>
              </w:rPr>
            </w:pPr>
            <w:r w:rsidRPr="0014339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EED9A" w14:textId="77777777" w:rsidR="006F1E12" w:rsidRPr="0014339B" w:rsidRDefault="006F1E12" w:rsidP="005E177E">
            <w:pPr>
              <w:spacing w:after="0" w:line="240" w:lineRule="auto"/>
              <w:jc w:val="center"/>
              <w:rPr>
                <w:sz w:val="20"/>
                <w:szCs w:val="20"/>
              </w:rPr>
            </w:pPr>
            <w:r w:rsidRPr="0014339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E15C5" w14:textId="77777777" w:rsidR="006F1E12" w:rsidRPr="0014339B" w:rsidRDefault="006F1E12" w:rsidP="005E177E">
            <w:pPr>
              <w:spacing w:after="0" w:line="240" w:lineRule="auto"/>
              <w:jc w:val="center"/>
              <w:rPr>
                <w:sz w:val="20"/>
                <w:szCs w:val="20"/>
              </w:rPr>
            </w:pPr>
          </w:p>
        </w:tc>
      </w:tr>
      <w:tr w:rsidR="006F1E12" w:rsidRPr="0014339B" w14:paraId="35C820C4"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3FFD3" w14:textId="77777777" w:rsidR="006F1E12" w:rsidRPr="0014339B" w:rsidRDefault="006F1E12" w:rsidP="005E177E">
            <w:pPr>
              <w:spacing w:after="0" w:line="240" w:lineRule="auto"/>
              <w:jc w:val="center"/>
              <w:rPr>
                <w:b/>
                <w:sz w:val="20"/>
                <w:szCs w:val="20"/>
              </w:rPr>
            </w:pPr>
            <w:r w:rsidRPr="0014339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A0E15" w14:textId="77777777" w:rsidR="006F1E12" w:rsidRPr="0014339B" w:rsidRDefault="006F1E12"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AF999" w14:textId="77777777" w:rsidR="006F1E12" w:rsidRPr="0014339B" w:rsidRDefault="006F1E12" w:rsidP="005E177E">
            <w:pPr>
              <w:spacing w:after="0" w:line="240" w:lineRule="auto"/>
              <w:jc w:val="center"/>
              <w:rPr>
                <w:sz w:val="20"/>
                <w:szCs w:val="20"/>
              </w:rPr>
            </w:pPr>
            <w:r w:rsidRPr="0014339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61E5F" w14:textId="77777777" w:rsidR="006F1E12" w:rsidRPr="0014339B" w:rsidRDefault="006F1E12" w:rsidP="005E177E">
            <w:pPr>
              <w:spacing w:after="0" w:line="240" w:lineRule="auto"/>
              <w:jc w:val="center"/>
              <w:rPr>
                <w:b/>
                <w:sz w:val="20"/>
                <w:szCs w:val="20"/>
              </w:rPr>
            </w:pPr>
          </w:p>
        </w:tc>
      </w:tr>
      <w:tr w:rsidR="006F1E12" w:rsidRPr="0014339B" w14:paraId="5CC28839"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DDB97" w14:textId="77777777" w:rsidR="006F1E12" w:rsidRPr="0014339B" w:rsidRDefault="006F1E12" w:rsidP="005E177E">
            <w:pPr>
              <w:spacing w:after="0" w:line="240" w:lineRule="auto"/>
              <w:jc w:val="center"/>
              <w:rPr>
                <w:b/>
                <w:sz w:val="20"/>
                <w:szCs w:val="20"/>
              </w:rPr>
            </w:pPr>
            <w:r w:rsidRPr="0014339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E0846" w14:textId="77777777" w:rsidR="006F1E12" w:rsidRPr="0014339B" w:rsidRDefault="006F1E12"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025CC" w14:textId="77777777" w:rsidR="006F1E12" w:rsidRPr="0014339B" w:rsidRDefault="006F1E12" w:rsidP="005E177E">
            <w:pPr>
              <w:spacing w:after="0" w:line="240" w:lineRule="auto"/>
              <w:jc w:val="center"/>
              <w:rPr>
                <w:sz w:val="20"/>
                <w:szCs w:val="20"/>
              </w:rPr>
            </w:pPr>
            <w:r w:rsidRPr="0014339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6B7B6" w14:textId="77777777" w:rsidR="006F1E12" w:rsidRPr="0014339B" w:rsidRDefault="006F1E12" w:rsidP="005E177E">
            <w:pPr>
              <w:spacing w:after="0" w:line="240" w:lineRule="auto"/>
              <w:jc w:val="center"/>
              <w:rPr>
                <w:b/>
                <w:sz w:val="20"/>
                <w:szCs w:val="20"/>
              </w:rPr>
            </w:pPr>
          </w:p>
        </w:tc>
      </w:tr>
      <w:tr w:rsidR="006F1E12" w:rsidRPr="0014339B" w14:paraId="7AF9FF35"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0DB02" w14:textId="77777777" w:rsidR="006F1E12" w:rsidRPr="0014339B" w:rsidRDefault="006F1E12" w:rsidP="005E177E">
            <w:pPr>
              <w:spacing w:after="0" w:line="240" w:lineRule="auto"/>
              <w:jc w:val="center"/>
              <w:rPr>
                <w:b/>
                <w:sz w:val="20"/>
                <w:szCs w:val="20"/>
              </w:rPr>
            </w:pPr>
            <w:r w:rsidRPr="0014339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EAF93" w14:textId="77777777" w:rsidR="006F1E12" w:rsidRPr="0014339B" w:rsidRDefault="006F1E12"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257B2" w14:textId="77777777" w:rsidR="006F1E12" w:rsidRPr="0014339B" w:rsidRDefault="006F1E12" w:rsidP="005E177E">
            <w:pPr>
              <w:spacing w:after="0" w:line="240" w:lineRule="auto"/>
              <w:jc w:val="center"/>
              <w:rPr>
                <w:sz w:val="20"/>
                <w:szCs w:val="20"/>
              </w:rPr>
            </w:pPr>
            <w:r w:rsidRPr="0014339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B1177" w14:textId="77777777" w:rsidR="006F1E12" w:rsidRPr="0014339B" w:rsidRDefault="006F1E12" w:rsidP="005E177E">
            <w:pPr>
              <w:spacing w:after="0" w:line="240" w:lineRule="auto"/>
              <w:jc w:val="center"/>
              <w:rPr>
                <w:b/>
                <w:sz w:val="20"/>
                <w:szCs w:val="20"/>
              </w:rPr>
            </w:pPr>
            <w:r>
              <w:rPr>
                <w:b/>
                <w:sz w:val="20"/>
                <w:szCs w:val="20"/>
              </w:rPr>
              <w:t>X</w:t>
            </w:r>
          </w:p>
        </w:tc>
      </w:tr>
      <w:tr w:rsidR="006F1E12" w:rsidRPr="0014339B" w14:paraId="01308CBD" w14:textId="77777777" w:rsidTr="005E177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0938E" w14:textId="77777777" w:rsidR="006F1E12" w:rsidRPr="0014339B" w:rsidRDefault="006F1E12" w:rsidP="005E177E">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99FCD" w14:textId="77777777" w:rsidR="006F1E12" w:rsidRPr="0014339B" w:rsidRDefault="006F1E12"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466EC" w14:textId="77777777" w:rsidR="006F1E12" w:rsidRPr="0014339B" w:rsidRDefault="006F1E12" w:rsidP="005E177E">
            <w:pPr>
              <w:spacing w:after="0" w:line="240" w:lineRule="auto"/>
              <w:jc w:val="center"/>
              <w:rPr>
                <w:sz w:val="20"/>
                <w:szCs w:val="20"/>
              </w:rPr>
            </w:pPr>
            <w:r w:rsidRPr="0014339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D317E" w14:textId="299C6286" w:rsidR="006F1E12" w:rsidRPr="0014339B" w:rsidRDefault="006F1E12" w:rsidP="005E177E">
            <w:pPr>
              <w:spacing w:after="0" w:line="240" w:lineRule="auto"/>
              <w:jc w:val="center"/>
              <w:rPr>
                <w:b/>
                <w:sz w:val="20"/>
                <w:szCs w:val="20"/>
              </w:rPr>
            </w:pPr>
          </w:p>
        </w:tc>
      </w:tr>
    </w:tbl>
    <w:p w14:paraId="008ABD4C" w14:textId="77777777" w:rsidR="009913EA" w:rsidRPr="009913EA" w:rsidRDefault="009913EA" w:rsidP="009913EA">
      <w:pPr>
        <w:rPr>
          <w:lang w:eastAsia="zh-CN"/>
        </w:rPr>
      </w:pPr>
    </w:p>
    <w:p w14:paraId="0E5EFEBA" w14:textId="3E34E663" w:rsidR="0054439E" w:rsidRDefault="0054439E" w:rsidP="005B4E96">
      <w:pPr>
        <w:pStyle w:val="Naslov4"/>
        <w:numPr>
          <w:ilvl w:val="4"/>
          <w:numId w:val="139"/>
        </w:numPr>
      </w:pPr>
      <w:bookmarkStart w:id="715" w:name="_Toc197690311"/>
      <w:r>
        <w:lastRenderedPageBreak/>
        <w:t>Posljedice na društvenu stabilnost i politiku</w:t>
      </w:r>
      <w:bookmarkEnd w:id="715"/>
    </w:p>
    <w:p w14:paraId="6D5EEF5F" w14:textId="77777777" w:rsidR="0054439E" w:rsidRPr="003B4171" w:rsidRDefault="0054439E" w:rsidP="0054439E">
      <w:pPr>
        <w:spacing w:after="0" w:line="276" w:lineRule="auto"/>
        <w:jc w:val="both"/>
        <w:rPr>
          <w:sz w:val="24"/>
          <w:szCs w:val="24"/>
        </w:rPr>
      </w:pPr>
      <w:r w:rsidRPr="003B4171">
        <w:rPr>
          <w:sz w:val="24"/>
          <w:szCs w:val="24"/>
        </w:rPr>
        <w:t xml:space="preserve">Procjena posljedica na društvenu stabilnosti i politiku vezana je na oštećenja zgrada u kojima su smještene ključne institucije i oštećenje kritične infrastrukture. </w:t>
      </w:r>
    </w:p>
    <w:p w14:paraId="6E120C7D" w14:textId="77777777" w:rsidR="0054439E" w:rsidRPr="003B4171" w:rsidRDefault="0054439E" w:rsidP="0054439E">
      <w:pPr>
        <w:spacing w:line="276" w:lineRule="auto"/>
        <w:jc w:val="both"/>
        <w:rPr>
          <w:sz w:val="24"/>
          <w:szCs w:val="24"/>
        </w:rPr>
      </w:pPr>
      <w:r w:rsidRPr="003B4171">
        <w:rPr>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57616B7" w14:textId="77777777" w:rsidR="0054439E" w:rsidRPr="003B4171" w:rsidRDefault="0054439E" w:rsidP="0054439E">
      <w:pPr>
        <w:spacing w:after="0" w:line="276" w:lineRule="auto"/>
        <w:jc w:val="both"/>
        <w:rPr>
          <w:sz w:val="24"/>
          <w:szCs w:val="24"/>
        </w:rPr>
      </w:pPr>
      <w:r w:rsidRPr="003B4171">
        <w:rPr>
          <w:b/>
          <w:sz w:val="24"/>
          <w:szCs w:val="24"/>
        </w:rPr>
        <w:t xml:space="preserve">Društvena stabilnost = </w:t>
      </w:r>
      <m:oMath>
        <m:f>
          <m:fPr>
            <m:ctrlPr>
              <w:rPr>
                <w:rFonts w:ascii="Cambria Math" w:hAnsi="Cambria Math"/>
                <w:sz w:val="24"/>
                <w:szCs w:val="24"/>
              </w:rPr>
            </m:ctrlPr>
          </m:fPr>
          <m:num>
            <m:r>
              <m:rPr>
                <m:sty m:val="p"/>
              </m:rPr>
              <w:rPr>
                <w:rFonts w:ascii="Cambria Math" w:hAnsi="Cambria Math"/>
                <w:sz w:val="24"/>
                <w:szCs w:val="24"/>
              </w:rPr>
              <m:t>KI</m:t>
            </m:r>
            <m:r>
              <w:rPr>
                <w:rFonts w:ascii="Cambria Math" w:hAnsi="Cambria Math"/>
                <w:sz w:val="24"/>
                <w:szCs w:val="24"/>
              </w:rPr>
              <m:t>+</m:t>
            </m:r>
            <m:r>
              <m:rPr>
                <m:sty m:val="p"/>
              </m:rPr>
              <w:rPr>
                <w:rFonts w:ascii="Cambria Math" w:hAnsi="Cambria Math"/>
                <w:sz w:val="24"/>
                <w:szCs w:val="24"/>
              </w:rPr>
              <m:t xml:space="preserve">Građevine </m:t>
            </m:r>
            <m:d>
              <m:dPr>
                <m:ctrlPr>
                  <w:rPr>
                    <w:rFonts w:ascii="Cambria Math" w:hAnsi="Cambria Math"/>
                    <w:sz w:val="24"/>
                    <w:szCs w:val="24"/>
                  </w:rPr>
                </m:ctrlPr>
              </m:dPr>
              <m:e>
                <m:r>
                  <m:rPr>
                    <m:sty m:val="p"/>
                  </m:rPr>
                  <w:rPr>
                    <w:rFonts w:ascii="Cambria Math" w:hAnsi="Cambria Math"/>
                    <w:sz w:val="24"/>
                    <w:szCs w:val="24"/>
                  </w:rPr>
                  <m:t>ustanove</m:t>
                </m:r>
              </m:e>
            </m:d>
            <m:r>
              <m:rPr>
                <m:sty m:val="p"/>
              </m:rPr>
              <w:rPr>
                <w:rFonts w:ascii="Cambria Math" w:hAnsi="Cambria Math"/>
                <w:sz w:val="24"/>
                <w:szCs w:val="24"/>
              </w:rPr>
              <m:t>javnog društvenog značaja</m:t>
            </m:r>
          </m:num>
          <m:den>
            <m:r>
              <w:rPr>
                <w:rFonts w:ascii="Cambria Math" w:hAnsi="Cambria Math"/>
                <w:sz w:val="24"/>
                <w:szCs w:val="24"/>
              </w:rPr>
              <m:t>2</m:t>
            </m:r>
          </m:den>
        </m:f>
      </m:oMath>
    </w:p>
    <w:p w14:paraId="5E523555" w14:textId="77777777" w:rsidR="0054439E" w:rsidRPr="003B4171" w:rsidRDefault="0054439E" w:rsidP="0054439E">
      <w:pPr>
        <w:spacing w:after="0" w:line="276" w:lineRule="auto"/>
        <w:jc w:val="both"/>
        <w:rPr>
          <w:sz w:val="24"/>
          <w:szCs w:val="24"/>
        </w:rPr>
      </w:pPr>
      <w:r w:rsidRPr="003B4171">
        <w:rPr>
          <w:sz w:val="24"/>
          <w:szCs w:val="24"/>
        </w:rPr>
        <w:t xml:space="preserve">Ukupna materijalna šteta prikazana je u odnosu na proračun </w:t>
      </w:r>
      <w:r>
        <w:rPr>
          <w:sz w:val="24"/>
          <w:szCs w:val="24"/>
        </w:rPr>
        <w:t xml:space="preserve">Grada </w:t>
      </w:r>
      <w:r w:rsidRPr="003B4171">
        <w:rPr>
          <w:sz w:val="24"/>
          <w:szCs w:val="24"/>
        </w:rPr>
        <w:t>ako je ukupna šteta na kritičnoj infrastrukturi od značaja za funkcioniranje društva, točnije lokalne samouprave u cjelini.</w:t>
      </w:r>
    </w:p>
    <w:p w14:paraId="12D4E954" w14:textId="77777777" w:rsidR="0054439E" w:rsidRPr="003B4171" w:rsidRDefault="0054439E" w:rsidP="0054439E">
      <w:pPr>
        <w:spacing w:line="276" w:lineRule="auto"/>
        <w:jc w:val="both"/>
        <w:rPr>
          <w:sz w:val="24"/>
          <w:szCs w:val="24"/>
        </w:rPr>
      </w:pPr>
      <w:r w:rsidRPr="003B4171">
        <w:rPr>
          <w:sz w:val="24"/>
          <w:szCs w:val="24"/>
        </w:rPr>
        <w:t>Uslijed događaja s najgorim mogućim posljedicama za očekivati je oštećenje prometne i komunalne infrastrukture.</w:t>
      </w:r>
    </w:p>
    <w:p w14:paraId="0D080121" w14:textId="422F621C" w:rsidR="0054439E" w:rsidRDefault="0054439E" w:rsidP="0054439E">
      <w:pPr>
        <w:pStyle w:val="Opisslike"/>
        <w:spacing w:line="276" w:lineRule="auto"/>
        <w:jc w:val="center"/>
      </w:pPr>
      <w:bookmarkStart w:id="716" w:name="_Toc197502225"/>
      <w:r>
        <w:t xml:space="preserve">Tablica </w:t>
      </w:r>
      <w:fldSimple w:instr=" SEQ Tablica \* ARABIC ">
        <w:r w:rsidR="00B70DC7">
          <w:rPr>
            <w:noProof/>
          </w:rPr>
          <w:t>64</w:t>
        </w:r>
      </w:fldSimple>
      <w:r>
        <w:t xml:space="preserve">. </w:t>
      </w:r>
      <w:r w:rsidRPr="00F77A94">
        <w:t xml:space="preserve">Posljedice na kritičnu infrastrukturu </w:t>
      </w:r>
      <w:r w:rsidRPr="00F77A94">
        <w:sym w:font="Symbol" w:char="F02D"/>
      </w:r>
      <w:r w:rsidRPr="00F77A94">
        <w:t xml:space="preserve"> </w:t>
      </w:r>
      <w:r>
        <w:t>industrijske nesreće</w:t>
      </w:r>
      <w:bookmarkEnd w:id="716"/>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F36679" w:rsidRPr="0014339B" w14:paraId="1FCB1437"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FBF50" w14:textId="48FBB10C" w:rsidR="00F36679" w:rsidRPr="0014339B" w:rsidRDefault="00F36679" w:rsidP="005E177E">
            <w:pPr>
              <w:spacing w:after="0" w:line="240" w:lineRule="auto"/>
              <w:jc w:val="center"/>
              <w:rPr>
                <w:b/>
                <w:sz w:val="20"/>
                <w:szCs w:val="20"/>
              </w:rPr>
            </w:pPr>
            <w:bookmarkStart w:id="717" w:name="_Hlk210631335"/>
            <w:r w:rsidRPr="0014339B">
              <w:rPr>
                <w:b/>
                <w:sz w:val="20"/>
                <w:szCs w:val="20"/>
              </w:rPr>
              <w:t>Društvena stabilnost i politika</w:t>
            </w:r>
          </w:p>
        </w:tc>
      </w:tr>
      <w:tr w:rsidR="00F36679" w:rsidRPr="0014339B" w14:paraId="60238ABE"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345A4" w14:textId="77777777" w:rsidR="00F36679" w:rsidRPr="0014339B" w:rsidRDefault="00F36679" w:rsidP="005E177E">
            <w:pPr>
              <w:spacing w:after="0" w:line="240" w:lineRule="auto"/>
              <w:jc w:val="center"/>
              <w:rPr>
                <w:b/>
                <w:sz w:val="20"/>
                <w:szCs w:val="20"/>
              </w:rPr>
            </w:pPr>
            <w:r w:rsidRPr="0014339B">
              <w:rPr>
                <w:b/>
                <w:sz w:val="20"/>
                <w:szCs w:val="20"/>
              </w:rPr>
              <w:t>Štete/gubici na kritičnoj infrastrukturi</w:t>
            </w:r>
          </w:p>
        </w:tc>
      </w:tr>
      <w:tr w:rsidR="00F36679" w:rsidRPr="0014339B" w14:paraId="092E247E"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E7B3B" w14:textId="77777777" w:rsidR="00F36679" w:rsidRPr="0014339B" w:rsidRDefault="00F36679" w:rsidP="005E177E">
            <w:pPr>
              <w:spacing w:after="0" w:line="240" w:lineRule="auto"/>
              <w:jc w:val="center"/>
              <w:rPr>
                <w:b/>
                <w:sz w:val="20"/>
                <w:szCs w:val="20"/>
              </w:rPr>
            </w:pPr>
            <w:r w:rsidRPr="0014339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A68F7" w14:textId="77777777" w:rsidR="00F36679" w:rsidRPr="0014339B" w:rsidRDefault="00F36679" w:rsidP="005E177E">
            <w:pPr>
              <w:spacing w:after="0" w:line="240" w:lineRule="auto"/>
              <w:jc w:val="center"/>
              <w:rPr>
                <w:b/>
                <w:sz w:val="20"/>
                <w:szCs w:val="20"/>
              </w:rPr>
            </w:pPr>
            <w:r w:rsidRPr="0014339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9A019" w14:textId="77777777" w:rsidR="00F36679" w:rsidRPr="0014339B" w:rsidRDefault="00F36679" w:rsidP="005E177E">
            <w:pPr>
              <w:spacing w:after="0" w:line="240" w:lineRule="auto"/>
              <w:jc w:val="center"/>
              <w:rPr>
                <w:b/>
                <w:sz w:val="20"/>
                <w:szCs w:val="20"/>
              </w:rPr>
            </w:pPr>
            <w:r w:rsidRPr="0014339B">
              <w:rPr>
                <w:b/>
                <w:sz w:val="20"/>
                <w:szCs w:val="20"/>
              </w:rPr>
              <w:t>% proračun</w:t>
            </w:r>
            <w:r>
              <w:rPr>
                <w:b/>
                <w:sz w:val="20"/>
                <w:szCs w:val="20"/>
              </w:rPr>
              <w:t>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FCD26" w14:textId="77777777" w:rsidR="00F36679" w:rsidRPr="0014339B" w:rsidRDefault="00F36679" w:rsidP="005E177E">
            <w:pPr>
              <w:spacing w:after="0" w:line="240" w:lineRule="auto"/>
              <w:jc w:val="center"/>
              <w:rPr>
                <w:b/>
                <w:sz w:val="20"/>
                <w:szCs w:val="20"/>
              </w:rPr>
            </w:pPr>
            <w:r w:rsidRPr="0014339B">
              <w:rPr>
                <w:b/>
                <w:sz w:val="20"/>
                <w:szCs w:val="20"/>
              </w:rPr>
              <w:t>Odabrano</w:t>
            </w:r>
          </w:p>
        </w:tc>
      </w:tr>
      <w:tr w:rsidR="00F36679" w:rsidRPr="0014339B" w14:paraId="674A80FF"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AA8A6" w14:textId="77777777" w:rsidR="00F36679" w:rsidRPr="0014339B" w:rsidRDefault="00F36679" w:rsidP="005E177E">
            <w:pPr>
              <w:spacing w:after="0" w:line="240" w:lineRule="auto"/>
              <w:jc w:val="center"/>
              <w:rPr>
                <w:b/>
                <w:sz w:val="20"/>
                <w:szCs w:val="20"/>
              </w:rPr>
            </w:pPr>
            <w:r w:rsidRPr="0014339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4CEF5" w14:textId="77777777" w:rsidR="00F36679" w:rsidRPr="0014339B" w:rsidRDefault="00F36679" w:rsidP="005E177E">
            <w:pPr>
              <w:spacing w:after="0" w:line="240" w:lineRule="auto"/>
              <w:jc w:val="center"/>
              <w:rPr>
                <w:sz w:val="20"/>
                <w:szCs w:val="20"/>
              </w:rPr>
            </w:pPr>
            <w:r w:rsidRPr="0014339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46101" w14:textId="77777777" w:rsidR="00F36679" w:rsidRPr="0014339B" w:rsidRDefault="00F36679" w:rsidP="005E177E">
            <w:pPr>
              <w:spacing w:after="0" w:line="240" w:lineRule="auto"/>
              <w:jc w:val="center"/>
              <w:rPr>
                <w:sz w:val="20"/>
                <w:szCs w:val="20"/>
              </w:rPr>
            </w:pPr>
            <w:r w:rsidRPr="0014339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A083B" w14:textId="77777777" w:rsidR="00F36679" w:rsidRPr="0014339B" w:rsidRDefault="00F36679" w:rsidP="005E177E">
            <w:pPr>
              <w:spacing w:after="0" w:line="240" w:lineRule="auto"/>
              <w:jc w:val="center"/>
              <w:rPr>
                <w:b/>
                <w:sz w:val="20"/>
                <w:szCs w:val="20"/>
              </w:rPr>
            </w:pPr>
          </w:p>
        </w:tc>
      </w:tr>
      <w:tr w:rsidR="00F36679" w:rsidRPr="0014339B" w14:paraId="5EB5B21D"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39981" w14:textId="77777777" w:rsidR="00F36679" w:rsidRPr="0014339B" w:rsidRDefault="00F36679" w:rsidP="005E177E">
            <w:pPr>
              <w:spacing w:after="0" w:line="240" w:lineRule="auto"/>
              <w:jc w:val="center"/>
              <w:rPr>
                <w:b/>
                <w:sz w:val="20"/>
                <w:szCs w:val="20"/>
              </w:rPr>
            </w:pPr>
            <w:r w:rsidRPr="0014339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4B372" w14:textId="77777777" w:rsidR="00F36679" w:rsidRPr="0014339B" w:rsidRDefault="00F36679"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4DE21" w14:textId="77777777" w:rsidR="00F36679" w:rsidRPr="0014339B" w:rsidRDefault="00F36679" w:rsidP="005E177E">
            <w:pPr>
              <w:spacing w:after="0" w:line="240" w:lineRule="auto"/>
              <w:jc w:val="center"/>
              <w:rPr>
                <w:sz w:val="20"/>
                <w:szCs w:val="20"/>
              </w:rPr>
            </w:pPr>
            <w:r w:rsidRPr="0014339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A56EE" w14:textId="4A0820B1" w:rsidR="00F36679" w:rsidRPr="0014339B" w:rsidRDefault="00F36679" w:rsidP="005E177E">
            <w:pPr>
              <w:spacing w:after="0" w:line="240" w:lineRule="auto"/>
              <w:jc w:val="center"/>
              <w:rPr>
                <w:b/>
                <w:sz w:val="20"/>
                <w:szCs w:val="20"/>
              </w:rPr>
            </w:pPr>
          </w:p>
        </w:tc>
      </w:tr>
      <w:tr w:rsidR="00F36679" w:rsidRPr="0014339B" w14:paraId="7BA55863"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EF193" w14:textId="77777777" w:rsidR="00F36679" w:rsidRPr="0014339B" w:rsidRDefault="00F36679" w:rsidP="005E177E">
            <w:pPr>
              <w:spacing w:after="0" w:line="240" w:lineRule="auto"/>
              <w:jc w:val="center"/>
              <w:rPr>
                <w:b/>
                <w:sz w:val="20"/>
                <w:szCs w:val="20"/>
              </w:rPr>
            </w:pPr>
            <w:r w:rsidRPr="0014339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69BF2" w14:textId="77777777" w:rsidR="00F36679" w:rsidRPr="0014339B" w:rsidRDefault="00F36679"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98362" w14:textId="77777777" w:rsidR="00F36679" w:rsidRPr="0014339B" w:rsidRDefault="00F36679" w:rsidP="005E177E">
            <w:pPr>
              <w:spacing w:after="0" w:line="240" w:lineRule="auto"/>
              <w:jc w:val="center"/>
              <w:rPr>
                <w:sz w:val="20"/>
                <w:szCs w:val="20"/>
              </w:rPr>
            </w:pPr>
            <w:r w:rsidRPr="0014339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212BB" w14:textId="34DAFBF2" w:rsidR="00F36679" w:rsidRPr="0014339B" w:rsidRDefault="00F36679" w:rsidP="005E177E">
            <w:pPr>
              <w:spacing w:after="0" w:line="240" w:lineRule="auto"/>
              <w:jc w:val="center"/>
              <w:rPr>
                <w:b/>
                <w:sz w:val="20"/>
                <w:szCs w:val="20"/>
              </w:rPr>
            </w:pPr>
            <w:r>
              <w:rPr>
                <w:b/>
                <w:sz w:val="20"/>
                <w:szCs w:val="20"/>
              </w:rPr>
              <w:t>X</w:t>
            </w:r>
          </w:p>
        </w:tc>
      </w:tr>
      <w:tr w:rsidR="00F36679" w:rsidRPr="0014339B" w14:paraId="63AC477E"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CC09C" w14:textId="77777777" w:rsidR="00F36679" w:rsidRPr="0014339B" w:rsidRDefault="00F36679" w:rsidP="005E177E">
            <w:pPr>
              <w:spacing w:after="0" w:line="240" w:lineRule="auto"/>
              <w:jc w:val="center"/>
              <w:rPr>
                <w:b/>
                <w:sz w:val="20"/>
                <w:szCs w:val="20"/>
              </w:rPr>
            </w:pPr>
            <w:r w:rsidRPr="0014339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5D0D9" w14:textId="77777777" w:rsidR="00F36679" w:rsidRPr="0014339B" w:rsidRDefault="00F36679"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A0D2A" w14:textId="77777777" w:rsidR="00F36679" w:rsidRPr="0014339B" w:rsidRDefault="00F36679" w:rsidP="005E177E">
            <w:pPr>
              <w:spacing w:after="0" w:line="240" w:lineRule="auto"/>
              <w:jc w:val="center"/>
              <w:rPr>
                <w:sz w:val="20"/>
                <w:szCs w:val="20"/>
              </w:rPr>
            </w:pPr>
            <w:r w:rsidRPr="0014339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7F986" w14:textId="77777777" w:rsidR="00F36679" w:rsidRPr="0014339B" w:rsidRDefault="00F36679" w:rsidP="005E177E">
            <w:pPr>
              <w:spacing w:after="0" w:line="240" w:lineRule="auto"/>
              <w:jc w:val="center"/>
              <w:rPr>
                <w:b/>
                <w:sz w:val="20"/>
                <w:szCs w:val="20"/>
              </w:rPr>
            </w:pPr>
          </w:p>
        </w:tc>
      </w:tr>
      <w:tr w:rsidR="00F36679" w:rsidRPr="0014339B" w14:paraId="610A041F"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FA75B" w14:textId="77777777" w:rsidR="00F36679" w:rsidRPr="0014339B" w:rsidRDefault="00F36679" w:rsidP="005E177E">
            <w:pPr>
              <w:spacing w:after="0" w:line="240" w:lineRule="auto"/>
              <w:jc w:val="center"/>
              <w:rPr>
                <w:b/>
                <w:sz w:val="20"/>
                <w:szCs w:val="20"/>
              </w:rPr>
            </w:pPr>
            <w:r w:rsidRPr="0014339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42E32" w14:textId="77777777" w:rsidR="00F36679" w:rsidRPr="0014339B" w:rsidRDefault="00F36679"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CE95C" w14:textId="77777777" w:rsidR="00F36679" w:rsidRPr="0014339B" w:rsidRDefault="00F36679" w:rsidP="005E177E">
            <w:pPr>
              <w:spacing w:after="0" w:line="240" w:lineRule="auto"/>
              <w:jc w:val="center"/>
              <w:rPr>
                <w:sz w:val="20"/>
                <w:szCs w:val="20"/>
              </w:rPr>
            </w:pPr>
            <w:r w:rsidRPr="0014339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16D46" w14:textId="7AC3F12C" w:rsidR="00F36679" w:rsidRPr="0014339B" w:rsidRDefault="00F36679" w:rsidP="005E177E">
            <w:pPr>
              <w:spacing w:after="0" w:line="240" w:lineRule="auto"/>
              <w:jc w:val="center"/>
              <w:rPr>
                <w:b/>
                <w:sz w:val="20"/>
                <w:szCs w:val="20"/>
              </w:rPr>
            </w:pPr>
          </w:p>
        </w:tc>
      </w:tr>
      <w:bookmarkEnd w:id="717"/>
    </w:tbl>
    <w:p w14:paraId="2B4B4200" w14:textId="77777777" w:rsidR="00F36679" w:rsidRPr="00F36679" w:rsidRDefault="00F36679" w:rsidP="00F36679">
      <w:pPr>
        <w:rPr>
          <w:lang w:eastAsia="zh-CN"/>
        </w:rPr>
      </w:pPr>
    </w:p>
    <w:p w14:paraId="431F1655" w14:textId="0BB6F898" w:rsidR="0054439E" w:rsidRDefault="0054439E" w:rsidP="0054439E">
      <w:pPr>
        <w:pStyle w:val="Opisslike"/>
        <w:spacing w:line="276" w:lineRule="auto"/>
        <w:jc w:val="center"/>
      </w:pPr>
      <w:bookmarkStart w:id="718" w:name="_Toc197502226"/>
      <w:r>
        <w:t xml:space="preserve">Tablica </w:t>
      </w:r>
      <w:fldSimple w:instr=" SEQ Tablica \* ARABIC ">
        <w:r w:rsidR="00B70DC7">
          <w:rPr>
            <w:noProof/>
          </w:rPr>
          <w:t>65</w:t>
        </w:r>
      </w:fldSimple>
      <w:r>
        <w:t xml:space="preserve">. </w:t>
      </w:r>
      <w:r w:rsidRPr="00DE1B8F">
        <w:t xml:space="preserve">Posljedice na ustanove/građevine javno društvenog značaja </w:t>
      </w:r>
      <w:r w:rsidRPr="00DE1B8F">
        <w:sym w:font="Symbol" w:char="F02D"/>
      </w:r>
      <w:r>
        <w:t xml:space="preserve"> industrijske nesreće</w:t>
      </w:r>
      <w:bookmarkEnd w:id="71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2040FF" w:rsidRPr="0014339B" w14:paraId="035F7892"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E7871" w14:textId="1A7BF918" w:rsidR="002040FF" w:rsidRPr="0014339B" w:rsidRDefault="002040FF" w:rsidP="005E177E">
            <w:pPr>
              <w:spacing w:after="0" w:line="240" w:lineRule="auto"/>
              <w:jc w:val="center"/>
              <w:rPr>
                <w:b/>
                <w:sz w:val="20"/>
                <w:szCs w:val="20"/>
              </w:rPr>
            </w:pPr>
            <w:r w:rsidRPr="0014339B">
              <w:rPr>
                <w:b/>
                <w:sz w:val="20"/>
                <w:szCs w:val="20"/>
              </w:rPr>
              <w:t>Društvena stabilnost i politika</w:t>
            </w:r>
          </w:p>
        </w:tc>
      </w:tr>
      <w:tr w:rsidR="002040FF" w:rsidRPr="0014339B" w14:paraId="43498936" w14:textId="77777777" w:rsidTr="005E177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133B6" w14:textId="77777777" w:rsidR="002040FF" w:rsidRPr="0014339B" w:rsidRDefault="002040FF" w:rsidP="005E177E">
            <w:pPr>
              <w:spacing w:after="0" w:line="240" w:lineRule="auto"/>
              <w:jc w:val="center"/>
              <w:rPr>
                <w:b/>
                <w:sz w:val="20"/>
                <w:szCs w:val="20"/>
              </w:rPr>
            </w:pPr>
            <w:r w:rsidRPr="0014339B">
              <w:rPr>
                <w:b/>
                <w:sz w:val="20"/>
                <w:szCs w:val="20"/>
              </w:rPr>
              <w:t>Štete/gubici na kritičnoj infrastrukturi</w:t>
            </w:r>
          </w:p>
        </w:tc>
      </w:tr>
      <w:tr w:rsidR="002040FF" w:rsidRPr="0014339B" w14:paraId="0EFA08E2"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1AA04" w14:textId="77777777" w:rsidR="002040FF" w:rsidRPr="0014339B" w:rsidRDefault="002040FF" w:rsidP="005E177E">
            <w:pPr>
              <w:spacing w:after="0" w:line="240" w:lineRule="auto"/>
              <w:jc w:val="center"/>
              <w:rPr>
                <w:b/>
                <w:sz w:val="20"/>
                <w:szCs w:val="20"/>
              </w:rPr>
            </w:pPr>
            <w:r w:rsidRPr="0014339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4591B" w14:textId="77777777" w:rsidR="002040FF" w:rsidRPr="0014339B" w:rsidRDefault="002040FF" w:rsidP="005E177E">
            <w:pPr>
              <w:spacing w:after="0" w:line="240" w:lineRule="auto"/>
              <w:jc w:val="center"/>
              <w:rPr>
                <w:b/>
                <w:sz w:val="20"/>
                <w:szCs w:val="20"/>
              </w:rPr>
            </w:pPr>
            <w:r w:rsidRPr="0014339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B522D" w14:textId="77777777" w:rsidR="002040FF" w:rsidRPr="0014339B" w:rsidRDefault="002040FF" w:rsidP="005E177E">
            <w:pPr>
              <w:spacing w:after="0" w:line="240" w:lineRule="auto"/>
              <w:jc w:val="center"/>
              <w:rPr>
                <w:b/>
                <w:sz w:val="20"/>
                <w:szCs w:val="20"/>
              </w:rPr>
            </w:pPr>
            <w:r w:rsidRPr="0014339B">
              <w:rPr>
                <w:b/>
                <w:sz w:val="20"/>
                <w:szCs w:val="20"/>
              </w:rPr>
              <w:t>% proračun</w:t>
            </w:r>
            <w:r>
              <w:rPr>
                <w:b/>
                <w:sz w:val="20"/>
                <w:szCs w:val="20"/>
              </w:rPr>
              <w:t>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C5B5F" w14:textId="77777777" w:rsidR="002040FF" w:rsidRPr="0014339B" w:rsidRDefault="002040FF" w:rsidP="005E177E">
            <w:pPr>
              <w:spacing w:after="0" w:line="240" w:lineRule="auto"/>
              <w:jc w:val="center"/>
              <w:rPr>
                <w:b/>
                <w:sz w:val="20"/>
                <w:szCs w:val="20"/>
              </w:rPr>
            </w:pPr>
            <w:r w:rsidRPr="0014339B">
              <w:rPr>
                <w:b/>
                <w:sz w:val="20"/>
                <w:szCs w:val="20"/>
              </w:rPr>
              <w:t>Odabrano</w:t>
            </w:r>
          </w:p>
        </w:tc>
      </w:tr>
      <w:tr w:rsidR="002040FF" w:rsidRPr="0014339B" w14:paraId="33BF50E1"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37083" w14:textId="77777777" w:rsidR="002040FF" w:rsidRPr="0014339B" w:rsidRDefault="002040FF" w:rsidP="005E177E">
            <w:pPr>
              <w:spacing w:after="0" w:line="240" w:lineRule="auto"/>
              <w:jc w:val="center"/>
              <w:rPr>
                <w:b/>
                <w:sz w:val="20"/>
                <w:szCs w:val="20"/>
              </w:rPr>
            </w:pPr>
            <w:r w:rsidRPr="0014339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02416" w14:textId="77777777" w:rsidR="002040FF" w:rsidRPr="0014339B" w:rsidRDefault="002040FF" w:rsidP="005E177E">
            <w:pPr>
              <w:spacing w:after="0" w:line="240" w:lineRule="auto"/>
              <w:jc w:val="center"/>
              <w:rPr>
                <w:sz w:val="20"/>
                <w:szCs w:val="20"/>
              </w:rPr>
            </w:pPr>
            <w:r w:rsidRPr="0014339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5394F" w14:textId="77777777" w:rsidR="002040FF" w:rsidRPr="0014339B" w:rsidRDefault="002040FF" w:rsidP="005E177E">
            <w:pPr>
              <w:spacing w:after="0" w:line="240" w:lineRule="auto"/>
              <w:jc w:val="center"/>
              <w:rPr>
                <w:sz w:val="20"/>
                <w:szCs w:val="20"/>
              </w:rPr>
            </w:pPr>
            <w:r w:rsidRPr="0014339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452F4" w14:textId="77777777" w:rsidR="002040FF" w:rsidRPr="0014339B" w:rsidRDefault="002040FF" w:rsidP="005E177E">
            <w:pPr>
              <w:spacing w:after="0" w:line="240" w:lineRule="auto"/>
              <w:jc w:val="center"/>
              <w:rPr>
                <w:b/>
                <w:sz w:val="20"/>
                <w:szCs w:val="20"/>
              </w:rPr>
            </w:pPr>
          </w:p>
        </w:tc>
      </w:tr>
      <w:tr w:rsidR="002040FF" w:rsidRPr="0014339B" w14:paraId="532D7B19"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E937E" w14:textId="77777777" w:rsidR="002040FF" w:rsidRPr="0014339B" w:rsidRDefault="002040FF" w:rsidP="005E177E">
            <w:pPr>
              <w:spacing w:after="0" w:line="240" w:lineRule="auto"/>
              <w:jc w:val="center"/>
              <w:rPr>
                <w:b/>
                <w:sz w:val="20"/>
                <w:szCs w:val="20"/>
              </w:rPr>
            </w:pPr>
            <w:r w:rsidRPr="0014339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D14BF" w14:textId="77777777" w:rsidR="002040FF" w:rsidRPr="0014339B" w:rsidRDefault="002040FF" w:rsidP="005E177E">
            <w:pPr>
              <w:spacing w:after="0" w:line="240" w:lineRule="auto"/>
              <w:jc w:val="center"/>
              <w:rPr>
                <w:sz w:val="20"/>
                <w:szCs w:val="20"/>
              </w:rPr>
            </w:pPr>
            <w:r w:rsidRPr="0014339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1EAA1" w14:textId="77777777" w:rsidR="002040FF" w:rsidRPr="0014339B" w:rsidRDefault="002040FF" w:rsidP="005E177E">
            <w:pPr>
              <w:spacing w:after="0" w:line="240" w:lineRule="auto"/>
              <w:jc w:val="center"/>
              <w:rPr>
                <w:sz w:val="20"/>
                <w:szCs w:val="20"/>
              </w:rPr>
            </w:pPr>
            <w:r w:rsidRPr="0014339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31D71" w14:textId="7398F6A9" w:rsidR="002040FF" w:rsidRPr="0014339B" w:rsidRDefault="002040FF" w:rsidP="005E177E">
            <w:pPr>
              <w:spacing w:after="0" w:line="240" w:lineRule="auto"/>
              <w:jc w:val="center"/>
              <w:rPr>
                <w:b/>
                <w:sz w:val="20"/>
                <w:szCs w:val="20"/>
              </w:rPr>
            </w:pPr>
          </w:p>
        </w:tc>
      </w:tr>
      <w:tr w:rsidR="002040FF" w:rsidRPr="0014339B" w14:paraId="45C0CAFE"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86273" w14:textId="77777777" w:rsidR="002040FF" w:rsidRPr="0014339B" w:rsidRDefault="002040FF" w:rsidP="005E177E">
            <w:pPr>
              <w:spacing w:after="0" w:line="240" w:lineRule="auto"/>
              <w:jc w:val="center"/>
              <w:rPr>
                <w:b/>
                <w:sz w:val="20"/>
                <w:szCs w:val="20"/>
              </w:rPr>
            </w:pPr>
            <w:r w:rsidRPr="0014339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58CA1" w14:textId="77777777" w:rsidR="002040FF" w:rsidRPr="0014339B" w:rsidRDefault="002040FF" w:rsidP="005E177E">
            <w:pPr>
              <w:spacing w:after="0" w:line="240" w:lineRule="auto"/>
              <w:jc w:val="center"/>
              <w:rPr>
                <w:sz w:val="20"/>
                <w:szCs w:val="20"/>
              </w:rPr>
            </w:pPr>
            <w:r w:rsidRPr="0014339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0AE78" w14:textId="77777777" w:rsidR="002040FF" w:rsidRPr="0014339B" w:rsidRDefault="002040FF" w:rsidP="005E177E">
            <w:pPr>
              <w:spacing w:after="0" w:line="240" w:lineRule="auto"/>
              <w:jc w:val="center"/>
              <w:rPr>
                <w:sz w:val="20"/>
                <w:szCs w:val="20"/>
              </w:rPr>
            </w:pPr>
            <w:r w:rsidRPr="0014339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1EAFE" w14:textId="4E3BB771" w:rsidR="002040FF" w:rsidRPr="0014339B" w:rsidRDefault="002040FF" w:rsidP="005E177E">
            <w:pPr>
              <w:spacing w:after="0" w:line="240" w:lineRule="auto"/>
              <w:jc w:val="center"/>
              <w:rPr>
                <w:b/>
                <w:sz w:val="20"/>
                <w:szCs w:val="20"/>
              </w:rPr>
            </w:pPr>
            <w:r>
              <w:rPr>
                <w:b/>
                <w:sz w:val="20"/>
                <w:szCs w:val="20"/>
              </w:rPr>
              <w:t>X</w:t>
            </w:r>
          </w:p>
        </w:tc>
      </w:tr>
      <w:tr w:rsidR="002040FF" w:rsidRPr="0014339B" w14:paraId="76825334"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85F5F" w14:textId="77777777" w:rsidR="002040FF" w:rsidRPr="0014339B" w:rsidRDefault="002040FF" w:rsidP="005E177E">
            <w:pPr>
              <w:spacing w:after="0" w:line="240" w:lineRule="auto"/>
              <w:jc w:val="center"/>
              <w:rPr>
                <w:b/>
                <w:sz w:val="20"/>
                <w:szCs w:val="20"/>
              </w:rPr>
            </w:pPr>
            <w:r w:rsidRPr="0014339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F84F8" w14:textId="77777777" w:rsidR="002040FF" w:rsidRPr="0014339B" w:rsidRDefault="002040FF" w:rsidP="005E177E">
            <w:pPr>
              <w:spacing w:after="0" w:line="240" w:lineRule="auto"/>
              <w:jc w:val="center"/>
              <w:rPr>
                <w:sz w:val="20"/>
                <w:szCs w:val="20"/>
              </w:rPr>
            </w:pPr>
            <w:r w:rsidRPr="0014339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D068C" w14:textId="77777777" w:rsidR="002040FF" w:rsidRPr="0014339B" w:rsidRDefault="002040FF" w:rsidP="005E177E">
            <w:pPr>
              <w:spacing w:after="0" w:line="240" w:lineRule="auto"/>
              <w:jc w:val="center"/>
              <w:rPr>
                <w:sz w:val="20"/>
                <w:szCs w:val="20"/>
              </w:rPr>
            </w:pPr>
            <w:r w:rsidRPr="0014339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0E448" w14:textId="77777777" w:rsidR="002040FF" w:rsidRPr="0014339B" w:rsidRDefault="002040FF" w:rsidP="005E177E">
            <w:pPr>
              <w:spacing w:after="0" w:line="240" w:lineRule="auto"/>
              <w:jc w:val="center"/>
              <w:rPr>
                <w:b/>
                <w:sz w:val="20"/>
                <w:szCs w:val="20"/>
              </w:rPr>
            </w:pPr>
          </w:p>
        </w:tc>
      </w:tr>
      <w:tr w:rsidR="002040FF" w:rsidRPr="0014339B" w14:paraId="5B78196E" w14:textId="77777777" w:rsidTr="005E177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EE2D0" w14:textId="77777777" w:rsidR="002040FF" w:rsidRPr="0014339B" w:rsidRDefault="002040FF" w:rsidP="005E177E">
            <w:pPr>
              <w:spacing w:after="0" w:line="240" w:lineRule="auto"/>
              <w:jc w:val="center"/>
              <w:rPr>
                <w:b/>
                <w:sz w:val="20"/>
                <w:szCs w:val="20"/>
              </w:rPr>
            </w:pPr>
            <w:r w:rsidRPr="0014339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FEED9" w14:textId="77777777" w:rsidR="002040FF" w:rsidRPr="0014339B" w:rsidRDefault="002040FF" w:rsidP="005E177E">
            <w:pPr>
              <w:spacing w:after="0" w:line="240" w:lineRule="auto"/>
              <w:jc w:val="center"/>
              <w:rPr>
                <w:sz w:val="20"/>
                <w:szCs w:val="20"/>
              </w:rPr>
            </w:pPr>
            <w:r w:rsidRPr="0014339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AD7E6" w14:textId="77777777" w:rsidR="002040FF" w:rsidRPr="0014339B" w:rsidRDefault="002040FF" w:rsidP="005E177E">
            <w:pPr>
              <w:spacing w:after="0" w:line="240" w:lineRule="auto"/>
              <w:jc w:val="center"/>
              <w:rPr>
                <w:sz w:val="20"/>
                <w:szCs w:val="20"/>
              </w:rPr>
            </w:pPr>
            <w:r w:rsidRPr="0014339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9420E" w14:textId="210FBB81" w:rsidR="002040FF" w:rsidRPr="0014339B" w:rsidRDefault="002040FF" w:rsidP="005E177E">
            <w:pPr>
              <w:spacing w:after="0" w:line="240" w:lineRule="auto"/>
              <w:jc w:val="center"/>
              <w:rPr>
                <w:b/>
                <w:sz w:val="20"/>
                <w:szCs w:val="20"/>
              </w:rPr>
            </w:pPr>
          </w:p>
        </w:tc>
      </w:tr>
    </w:tbl>
    <w:p w14:paraId="7022B81F" w14:textId="77777777" w:rsidR="002040FF" w:rsidRPr="002040FF" w:rsidRDefault="002040FF" w:rsidP="002040FF">
      <w:pPr>
        <w:rPr>
          <w:lang w:eastAsia="zh-CN"/>
        </w:rPr>
      </w:pPr>
    </w:p>
    <w:p w14:paraId="0A9C4B8E" w14:textId="77777777" w:rsidR="0054439E" w:rsidRDefault="0054439E" w:rsidP="0054439E">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14:paraId="290B3CE9" w14:textId="49C969E3" w:rsidR="0054439E" w:rsidRDefault="0054439E" w:rsidP="0054439E">
      <w:pPr>
        <w:pStyle w:val="Opisslike"/>
        <w:spacing w:line="276" w:lineRule="auto"/>
        <w:jc w:val="center"/>
      </w:pPr>
      <w:bookmarkStart w:id="719" w:name="_Toc197502227"/>
      <w:r>
        <w:t xml:space="preserve">Tablica </w:t>
      </w:r>
      <w:fldSimple w:instr=" SEQ Tablica \* ARABIC ">
        <w:r w:rsidR="00B70DC7">
          <w:rPr>
            <w:noProof/>
          </w:rPr>
          <w:t>66</w:t>
        </w:r>
      </w:fldSimple>
      <w:r>
        <w:t>.</w:t>
      </w:r>
      <w:r w:rsidRPr="00DE1B8F">
        <w:t xml:space="preserve"> Posljedice na društvenu stabilnost i politiku </w:t>
      </w:r>
      <w:r w:rsidRPr="00DE1B8F">
        <w:sym w:font="Symbol" w:char="F02D"/>
      </w:r>
      <w:r w:rsidRPr="00DE1B8F">
        <w:t xml:space="preserve"> </w:t>
      </w:r>
      <w:r>
        <w:t>industrijske nesreće</w:t>
      </w:r>
      <w:bookmarkEnd w:id="719"/>
    </w:p>
    <w:tbl>
      <w:tblPr>
        <w:tblStyle w:val="Reetkatablice1022"/>
        <w:tblW w:w="0" w:type="auto"/>
        <w:tblInd w:w="846" w:type="dxa"/>
        <w:tblLook w:val="04A0" w:firstRow="1" w:lastRow="0" w:firstColumn="1" w:lastColumn="0" w:noHBand="0" w:noVBand="1"/>
      </w:tblPr>
      <w:tblGrid>
        <w:gridCol w:w="1067"/>
        <w:gridCol w:w="1922"/>
        <w:gridCol w:w="2340"/>
        <w:gridCol w:w="1900"/>
      </w:tblGrid>
      <w:tr w:rsidR="002040FF" w:rsidRPr="0014339B" w14:paraId="51C339BA" w14:textId="77777777" w:rsidTr="005E177E">
        <w:tc>
          <w:tcPr>
            <w:tcW w:w="1067" w:type="dxa"/>
            <w:vAlign w:val="center"/>
          </w:tcPr>
          <w:p w14:paraId="67729690" w14:textId="5A407C06"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Kategorija</w:t>
            </w:r>
          </w:p>
        </w:tc>
        <w:tc>
          <w:tcPr>
            <w:tcW w:w="1922" w:type="dxa"/>
            <w:vAlign w:val="center"/>
          </w:tcPr>
          <w:p w14:paraId="3206FB70"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Ustanove/građevine javnog, društvenog interesa</w:t>
            </w:r>
          </w:p>
        </w:tc>
        <w:tc>
          <w:tcPr>
            <w:tcW w:w="2340" w:type="dxa"/>
            <w:vAlign w:val="center"/>
          </w:tcPr>
          <w:p w14:paraId="50E8CB75"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Kritična infrastruktura</w:t>
            </w:r>
          </w:p>
        </w:tc>
        <w:tc>
          <w:tcPr>
            <w:tcW w:w="1900" w:type="dxa"/>
            <w:vAlign w:val="center"/>
          </w:tcPr>
          <w:p w14:paraId="0DD22432"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Ukupno</w:t>
            </w:r>
          </w:p>
        </w:tc>
      </w:tr>
      <w:tr w:rsidR="002040FF" w:rsidRPr="0014339B" w14:paraId="783C4FB5" w14:textId="77777777" w:rsidTr="005E177E">
        <w:tc>
          <w:tcPr>
            <w:tcW w:w="1067" w:type="dxa"/>
            <w:vAlign w:val="center"/>
          </w:tcPr>
          <w:p w14:paraId="498A6AD0"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1</w:t>
            </w:r>
          </w:p>
        </w:tc>
        <w:tc>
          <w:tcPr>
            <w:tcW w:w="1922" w:type="dxa"/>
            <w:vAlign w:val="center"/>
          </w:tcPr>
          <w:p w14:paraId="5E308A06" w14:textId="77777777" w:rsidR="002040FF" w:rsidRPr="0014339B" w:rsidRDefault="002040FF" w:rsidP="005E177E">
            <w:pPr>
              <w:jc w:val="center"/>
              <w:rPr>
                <w:rFonts w:ascii="Calibri" w:hAnsi="Calibri" w:cs="Calibri"/>
                <w:b/>
                <w:bCs/>
                <w:sz w:val="20"/>
                <w:szCs w:val="20"/>
              </w:rPr>
            </w:pPr>
          </w:p>
        </w:tc>
        <w:tc>
          <w:tcPr>
            <w:tcW w:w="2340" w:type="dxa"/>
            <w:vAlign w:val="center"/>
          </w:tcPr>
          <w:p w14:paraId="072BE791" w14:textId="77777777" w:rsidR="002040FF" w:rsidRPr="0014339B" w:rsidRDefault="002040FF" w:rsidP="005E177E">
            <w:pPr>
              <w:jc w:val="center"/>
              <w:rPr>
                <w:rFonts w:ascii="Calibri" w:hAnsi="Calibri" w:cs="Calibri"/>
                <w:b/>
                <w:bCs/>
                <w:sz w:val="20"/>
                <w:szCs w:val="20"/>
              </w:rPr>
            </w:pPr>
          </w:p>
        </w:tc>
        <w:tc>
          <w:tcPr>
            <w:tcW w:w="1900" w:type="dxa"/>
            <w:vAlign w:val="center"/>
          </w:tcPr>
          <w:p w14:paraId="3A5F61EB" w14:textId="77777777" w:rsidR="002040FF" w:rsidRPr="0014339B" w:rsidRDefault="002040FF" w:rsidP="005E177E">
            <w:pPr>
              <w:jc w:val="center"/>
              <w:rPr>
                <w:rFonts w:ascii="Calibri" w:hAnsi="Calibri" w:cs="Calibri"/>
                <w:b/>
                <w:bCs/>
                <w:sz w:val="20"/>
                <w:szCs w:val="20"/>
              </w:rPr>
            </w:pPr>
          </w:p>
        </w:tc>
      </w:tr>
      <w:tr w:rsidR="002040FF" w:rsidRPr="0014339B" w14:paraId="03E9DF89" w14:textId="77777777" w:rsidTr="005E177E">
        <w:tc>
          <w:tcPr>
            <w:tcW w:w="1067" w:type="dxa"/>
            <w:vAlign w:val="center"/>
          </w:tcPr>
          <w:p w14:paraId="3CCABCB4"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2</w:t>
            </w:r>
          </w:p>
        </w:tc>
        <w:tc>
          <w:tcPr>
            <w:tcW w:w="1922" w:type="dxa"/>
            <w:vAlign w:val="center"/>
          </w:tcPr>
          <w:p w14:paraId="48B6193C" w14:textId="77777777" w:rsidR="002040FF" w:rsidRPr="0014339B" w:rsidRDefault="002040FF" w:rsidP="005E177E">
            <w:pPr>
              <w:jc w:val="center"/>
              <w:rPr>
                <w:rFonts w:ascii="Calibri" w:hAnsi="Calibri" w:cs="Calibri"/>
                <w:b/>
                <w:bCs/>
                <w:sz w:val="20"/>
                <w:szCs w:val="20"/>
              </w:rPr>
            </w:pPr>
          </w:p>
        </w:tc>
        <w:tc>
          <w:tcPr>
            <w:tcW w:w="2340" w:type="dxa"/>
            <w:vAlign w:val="center"/>
          </w:tcPr>
          <w:p w14:paraId="0CF2F674" w14:textId="77777777" w:rsidR="002040FF" w:rsidRPr="0014339B" w:rsidRDefault="002040FF" w:rsidP="005E177E">
            <w:pPr>
              <w:jc w:val="center"/>
              <w:rPr>
                <w:rFonts w:ascii="Calibri" w:hAnsi="Calibri" w:cs="Calibri"/>
                <w:b/>
                <w:bCs/>
                <w:sz w:val="20"/>
                <w:szCs w:val="20"/>
              </w:rPr>
            </w:pPr>
          </w:p>
        </w:tc>
        <w:tc>
          <w:tcPr>
            <w:tcW w:w="1900" w:type="dxa"/>
            <w:vAlign w:val="center"/>
          </w:tcPr>
          <w:p w14:paraId="5FE589F2" w14:textId="77777777" w:rsidR="002040FF" w:rsidRPr="0014339B" w:rsidRDefault="002040FF" w:rsidP="005E177E">
            <w:pPr>
              <w:jc w:val="center"/>
              <w:rPr>
                <w:rFonts w:ascii="Calibri" w:hAnsi="Calibri" w:cs="Calibri"/>
                <w:b/>
                <w:bCs/>
                <w:sz w:val="20"/>
                <w:szCs w:val="20"/>
              </w:rPr>
            </w:pPr>
          </w:p>
        </w:tc>
      </w:tr>
      <w:tr w:rsidR="002040FF" w:rsidRPr="0014339B" w14:paraId="366977B3" w14:textId="77777777" w:rsidTr="005E177E">
        <w:tc>
          <w:tcPr>
            <w:tcW w:w="1067" w:type="dxa"/>
            <w:vAlign w:val="center"/>
          </w:tcPr>
          <w:p w14:paraId="3E313D59"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3</w:t>
            </w:r>
          </w:p>
        </w:tc>
        <w:tc>
          <w:tcPr>
            <w:tcW w:w="1922" w:type="dxa"/>
            <w:vAlign w:val="center"/>
          </w:tcPr>
          <w:p w14:paraId="020B4A1D" w14:textId="6CDEB1A5" w:rsidR="002040FF" w:rsidRPr="0014339B" w:rsidRDefault="00C73A14" w:rsidP="005E177E">
            <w:pPr>
              <w:jc w:val="center"/>
              <w:rPr>
                <w:rFonts w:ascii="Calibri" w:hAnsi="Calibri" w:cs="Calibri"/>
                <w:b/>
                <w:bCs/>
                <w:sz w:val="20"/>
                <w:szCs w:val="20"/>
              </w:rPr>
            </w:pPr>
            <w:r>
              <w:rPr>
                <w:rFonts w:ascii="Calibri" w:hAnsi="Calibri" w:cs="Calibri"/>
                <w:b/>
                <w:bCs/>
                <w:sz w:val="20"/>
                <w:szCs w:val="20"/>
              </w:rPr>
              <w:t>X</w:t>
            </w:r>
          </w:p>
        </w:tc>
        <w:tc>
          <w:tcPr>
            <w:tcW w:w="2340" w:type="dxa"/>
            <w:vAlign w:val="center"/>
          </w:tcPr>
          <w:p w14:paraId="0626F8A8" w14:textId="36520472" w:rsidR="002040FF" w:rsidRPr="0014339B" w:rsidRDefault="00C73A14" w:rsidP="005E177E">
            <w:pPr>
              <w:jc w:val="center"/>
              <w:rPr>
                <w:rFonts w:ascii="Calibri" w:hAnsi="Calibri" w:cs="Calibri"/>
                <w:b/>
                <w:bCs/>
                <w:sz w:val="20"/>
                <w:szCs w:val="20"/>
              </w:rPr>
            </w:pPr>
            <w:r>
              <w:rPr>
                <w:rFonts w:ascii="Calibri" w:hAnsi="Calibri" w:cs="Calibri"/>
                <w:b/>
                <w:bCs/>
                <w:sz w:val="20"/>
                <w:szCs w:val="20"/>
              </w:rPr>
              <w:t>X</w:t>
            </w:r>
          </w:p>
        </w:tc>
        <w:tc>
          <w:tcPr>
            <w:tcW w:w="1900" w:type="dxa"/>
            <w:vAlign w:val="center"/>
          </w:tcPr>
          <w:p w14:paraId="201DE867" w14:textId="03816CD9" w:rsidR="002040FF" w:rsidRPr="0014339B" w:rsidRDefault="00C73A14" w:rsidP="005E177E">
            <w:pPr>
              <w:jc w:val="center"/>
              <w:rPr>
                <w:rFonts w:ascii="Calibri" w:hAnsi="Calibri" w:cs="Calibri"/>
                <w:b/>
                <w:bCs/>
                <w:sz w:val="20"/>
                <w:szCs w:val="20"/>
              </w:rPr>
            </w:pPr>
            <w:r>
              <w:rPr>
                <w:rFonts w:ascii="Calibri" w:hAnsi="Calibri" w:cs="Calibri"/>
                <w:b/>
                <w:bCs/>
                <w:sz w:val="20"/>
                <w:szCs w:val="20"/>
              </w:rPr>
              <w:t>X</w:t>
            </w:r>
          </w:p>
        </w:tc>
      </w:tr>
      <w:tr w:rsidR="002040FF" w:rsidRPr="0014339B" w14:paraId="4689F277" w14:textId="77777777" w:rsidTr="005E177E">
        <w:tc>
          <w:tcPr>
            <w:tcW w:w="1067" w:type="dxa"/>
            <w:vAlign w:val="center"/>
          </w:tcPr>
          <w:p w14:paraId="0721D2C7"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4</w:t>
            </w:r>
          </w:p>
        </w:tc>
        <w:tc>
          <w:tcPr>
            <w:tcW w:w="1922" w:type="dxa"/>
            <w:vAlign w:val="center"/>
          </w:tcPr>
          <w:p w14:paraId="379FD5B0" w14:textId="3A14AB8C" w:rsidR="002040FF" w:rsidRPr="0014339B" w:rsidRDefault="002040FF" w:rsidP="005E177E">
            <w:pPr>
              <w:jc w:val="center"/>
              <w:rPr>
                <w:rFonts w:ascii="Calibri" w:hAnsi="Calibri" w:cs="Calibri"/>
                <w:b/>
                <w:bCs/>
                <w:sz w:val="20"/>
                <w:szCs w:val="20"/>
              </w:rPr>
            </w:pPr>
          </w:p>
        </w:tc>
        <w:tc>
          <w:tcPr>
            <w:tcW w:w="2340" w:type="dxa"/>
            <w:vAlign w:val="center"/>
          </w:tcPr>
          <w:p w14:paraId="09D5A006" w14:textId="75C24D19" w:rsidR="002040FF" w:rsidRPr="0014339B" w:rsidRDefault="002040FF" w:rsidP="005E177E">
            <w:pPr>
              <w:jc w:val="center"/>
              <w:rPr>
                <w:rFonts w:ascii="Calibri" w:hAnsi="Calibri" w:cs="Calibri"/>
                <w:b/>
                <w:bCs/>
                <w:sz w:val="20"/>
                <w:szCs w:val="20"/>
              </w:rPr>
            </w:pPr>
          </w:p>
        </w:tc>
        <w:tc>
          <w:tcPr>
            <w:tcW w:w="1900" w:type="dxa"/>
            <w:vAlign w:val="center"/>
          </w:tcPr>
          <w:p w14:paraId="6368CCE9" w14:textId="76E2CC3E" w:rsidR="002040FF" w:rsidRPr="0014339B" w:rsidRDefault="002040FF" w:rsidP="005E177E">
            <w:pPr>
              <w:jc w:val="center"/>
              <w:rPr>
                <w:rFonts w:ascii="Calibri" w:hAnsi="Calibri" w:cs="Calibri"/>
                <w:b/>
                <w:bCs/>
                <w:sz w:val="20"/>
                <w:szCs w:val="20"/>
              </w:rPr>
            </w:pPr>
          </w:p>
        </w:tc>
      </w:tr>
      <w:tr w:rsidR="002040FF" w:rsidRPr="0014339B" w14:paraId="5C029159" w14:textId="77777777" w:rsidTr="005E177E">
        <w:tc>
          <w:tcPr>
            <w:tcW w:w="1067" w:type="dxa"/>
            <w:vAlign w:val="center"/>
          </w:tcPr>
          <w:p w14:paraId="3527A7AE" w14:textId="77777777" w:rsidR="002040FF" w:rsidRPr="0014339B" w:rsidRDefault="002040FF" w:rsidP="005E177E">
            <w:pPr>
              <w:jc w:val="center"/>
              <w:rPr>
                <w:rFonts w:ascii="Calibri" w:hAnsi="Calibri" w:cs="Calibri"/>
                <w:b/>
                <w:sz w:val="20"/>
                <w:szCs w:val="20"/>
              </w:rPr>
            </w:pPr>
            <w:r w:rsidRPr="0014339B">
              <w:rPr>
                <w:rFonts w:ascii="Calibri" w:hAnsi="Calibri" w:cs="Calibri"/>
                <w:b/>
                <w:sz w:val="20"/>
                <w:szCs w:val="20"/>
              </w:rPr>
              <w:t>5</w:t>
            </w:r>
          </w:p>
        </w:tc>
        <w:tc>
          <w:tcPr>
            <w:tcW w:w="1922" w:type="dxa"/>
            <w:vAlign w:val="center"/>
          </w:tcPr>
          <w:p w14:paraId="4D589FFE" w14:textId="77777777" w:rsidR="002040FF" w:rsidRPr="0014339B" w:rsidRDefault="002040FF" w:rsidP="005E177E">
            <w:pPr>
              <w:jc w:val="center"/>
              <w:rPr>
                <w:rFonts w:ascii="Calibri" w:hAnsi="Calibri" w:cs="Calibri"/>
                <w:b/>
                <w:bCs/>
                <w:sz w:val="20"/>
                <w:szCs w:val="20"/>
              </w:rPr>
            </w:pPr>
          </w:p>
        </w:tc>
        <w:tc>
          <w:tcPr>
            <w:tcW w:w="2340" w:type="dxa"/>
            <w:vAlign w:val="center"/>
          </w:tcPr>
          <w:p w14:paraId="5BFEAEAF" w14:textId="77777777" w:rsidR="002040FF" w:rsidRPr="0014339B" w:rsidRDefault="002040FF" w:rsidP="005E177E">
            <w:pPr>
              <w:jc w:val="center"/>
              <w:rPr>
                <w:rFonts w:ascii="Calibri" w:hAnsi="Calibri" w:cs="Calibri"/>
                <w:b/>
                <w:bCs/>
                <w:sz w:val="20"/>
                <w:szCs w:val="20"/>
              </w:rPr>
            </w:pPr>
          </w:p>
        </w:tc>
        <w:tc>
          <w:tcPr>
            <w:tcW w:w="1900" w:type="dxa"/>
            <w:vAlign w:val="center"/>
          </w:tcPr>
          <w:p w14:paraId="5480607D" w14:textId="4605F040" w:rsidR="002040FF" w:rsidRPr="0014339B" w:rsidRDefault="002040FF" w:rsidP="005E177E">
            <w:pPr>
              <w:jc w:val="center"/>
              <w:rPr>
                <w:rFonts w:ascii="Calibri" w:hAnsi="Calibri" w:cs="Calibri"/>
                <w:b/>
                <w:bCs/>
                <w:sz w:val="20"/>
                <w:szCs w:val="20"/>
              </w:rPr>
            </w:pPr>
          </w:p>
        </w:tc>
      </w:tr>
    </w:tbl>
    <w:p w14:paraId="4929E63D" w14:textId="77777777" w:rsidR="002040FF" w:rsidRPr="002040FF" w:rsidRDefault="002040FF" w:rsidP="002040FF">
      <w:pPr>
        <w:rPr>
          <w:lang w:eastAsia="zh-CN"/>
        </w:rPr>
      </w:pPr>
    </w:p>
    <w:p w14:paraId="02DBA9FB" w14:textId="3ACA44F7" w:rsidR="0054439E" w:rsidRDefault="0054439E" w:rsidP="005B4E96">
      <w:pPr>
        <w:pStyle w:val="Naslov4"/>
        <w:numPr>
          <w:ilvl w:val="4"/>
          <w:numId w:val="139"/>
        </w:numPr>
      </w:pPr>
      <w:bookmarkStart w:id="720" w:name="_Toc197690312"/>
      <w:r>
        <w:lastRenderedPageBreak/>
        <w:t>Vjerojatnost događaja</w:t>
      </w:r>
      <w:bookmarkEnd w:id="720"/>
    </w:p>
    <w:p w14:paraId="4014AED7" w14:textId="77777777" w:rsidR="0054439E" w:rsidRDefault="0054439E" w:rsidP="0054439E">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Kako bismo izračunali učestalost (</w:t>
      </w:r>
      <w:proofErr w:type="spellStart"/>
      <w:r w:rsidRPr="00232D08">
        <w:rPr>
          <w:rFonts w:cs="Times New Roman"/>
          <w:b w:val="0"/>
          <w:bCs w:val="0"/>
          <w:sz w:val="24"/>
          <w:szCs w:val="22"/>
          <w:lang w:eastAsia="hr-HR"/>
        </w:rPr>
        <w:t>Pp,t</w:t>
      </w:r>
      <w:proofErr w:type="spellEnd"/>
      <w:r w:rsidRPr="00232D08">
        <w:rPr>
          <w:rFonts w:cs="Times New Roman"/>
          <w:b w:val="0"/>
          <w:bCs w:val="0"/>
          <w:sz w:val="24"/>
          <w:szCs w:val="22"/>
          <w:lang w:eastAsia="hr-HR"/>
        </w:rPr>
        <w:t xml:space="preserve"> - broj nesreća godišnje) nesreća s opasnim tvarima (t) na svakom nepokretnom postrojenju (p), koje prouzrokuje posljedice procijenjene u poglavlju posljedica po ljude, nužno je izračunati odgovarajući tzv. broj vjerojatnosti (</w:t>
      </w:r>
      <w:proofErr w:type="spellStart"/>
      <w:r w:rsidRPr="00232D08">
        <w:rPr>
          <w:rFonts w:cs="Times New Roman"/>
          <w:b w:val="0"/>
          <w:bCs w:val="0"/>
          <w:sz w:val="24"/>
          <w:szCs w:val="22"/>
          <w:lang w:eastAsia="hr-HR"/>
        </w:rPr>
        <w:t>Np,t</w:t>
      </w:r>
      <w:proofErr w:type="spellEnd"/>
      <w:r w:rsidRPr="00232D08">
        <w:rPr>
          <w:rFonts w:cs="Times New Roman"/>
          <w:b w:val="0"/>
          <w:bCs w:val="0"/>
          <w:sz w:val="24"/>
          <w:szCs w:val="22"/>
          <w:lang w:eastAsia="hr-HR"/>
        </w:rPr>
        <w:t>)</w:t>
      </w:r>
      <w:r>
        <w:rPr>
          <w:rFonts w:cs="Times New Roman"/>
          <w:b w:val="0"/>
          <w:bCs w:val="0"/>
          <w:sz w:val="24"/>
          <w:szCs w:val="22"/>
          <w:lang w:eastAsia="hr-HR"/>
        </w:rPr>
        <w:t>:</w:t>
      </w:r>
    </w:p>
    <w:p w14:paraId="748451D6" w14:textId="77777777" w:rsidR="0054439E" w:rsidRDefault="0054439E" w:rsidP="0054439E">
      <w:pPr>
        <w:pStyle w:val="Opisslike"/>
        <w:keepNext/>
        <w:spacing w:after="120" w:line="276" w:lineRule="auto"/>
        <w:jc w:val="center"/>
        <w:rPr>
          <w:rFonts w:cs="Times New Roman"/>
          <w:b w:val="0"/>
          <w:bCs w:val="0"/>
          <w:sz w:val="24"/>
          <w:szCs w:val="22"/>
          <w:lang w:eastAsia="hr-HR"/>
        </w:rPr>
      </w:pPr>
      <w:proofErr w:type="spellStart"/>
      <w:r w:rsidRPr="00232D08">
        <w:rPr>
          <w:rFonts w:cs="Times New Roman"/>
          <w:b w:val="0"/>
          <w:bCs w:val="0"/>
          <w:sz w:val="24"/>
          <w:szCs w:val="22"/>
          <w:lang w:eastAsia="hr-HR"/>
        </w:rPr>
        <w:t>Np,t</w:t>
      </w:r>
      <w:proofErr w:type="spellEnd"/>
      <w:r w:rsidRPr="00232D08">
        <w:rPr>
          <w:rFonts w:cs="Times New Roman"/>
          <w:b w:val="0"/>
          <w:bCs w:val="0"/>
          <w:sz w:val="24"/>
          <w:szCs w:val="22"/>
          <w:lang w:eastAsia="hr-HR"/>
        </w:rPr>
        <w:t xml:space="preserve"> = N*</w:t>
      </w:r>
      <w:proofErr w:type="spellStart"/>
      <w:r w:rsidRPr="00232D08">
        <w:rPr>
          <w:rFonts w:cs="Times New Roman"/>
          <w:b w:val="0"/>
          <w:bCs w:val="0"/>
          <w:sz w:val="24"/>
          <w:szCs w:val="22"/>
          <w:lang w:eastAsia="hr-HR"/>
        </w:rPr>
        <w:t>p,t</w:t>
      </w:r>
      <w:proofErr w:type="spellEnd"/>
      <w:r w:rsidRPr="00232D08">
        <w:rPr>
          <w:rFonts w:cs="Times New Roman"/>
          <w:b w:val="0"/>
          <w:bCs w:val="0"/>
          <w:sz w:val="24"/>
          <w:szCs w:val="22"/>
          <w:lang w:eastAsia="hr-HR"/>
        </w:rPr>
        <w:t xml:space="preserve"> + </w:t>
      </w:r>
      <w:proofErr w:type="spellStart"/>
      <w:r w:rsidRPr="00232D08">
        <w:rPr>
          <w:rFonts w:cs="Times New Roman"/>
          <w:b w:val="0"/>
          <w:bCs w:val="0"/>
          <w:sz w:val="24"/>
          <w:szCs w:val="22"/>
          <w:lang w:eastAsia="hr-HR"/>
        </w:rPr>
        <w:t>nui</w:t>
      </w:r>
      <w:proofErr w:type="spellEnd"/>
      <w:r w:rsidRPr="00232D08">
        <w:rPr>
          <w:rFonts w:cs="Times New Roman"/>
          <w:b w:val="0"/>
          <w:bCs w:val="0"/>
          <w:sz w:val="24"/>
          <w:szCs w:val="22"/>
          <w:lang w:eastAsia="hr-HR"/>
        </w:rPr>
        <w:t xml:space="preserve"> + </w:t>
      </w:r>
      <w:proofErr w:type="spellStart"/>
      <w:r w:rsidRPr="00232D08">
        <w:rPr>
          <w:rFonts w:cs="Times New Roman"/>
          <w:b w:val="0"/>
          <w:bCs w:val="0"/>
          <w:sz w:val="24"/>
          <w:szCs w:val="22"/>
          <w:lang w:eastAsia="hr-HR"/>
        </w:rPr>
        <w:t>nz</w:t>
      </w:r>
      <w:proofErr w:type="spellEnd"/>
      <w:r w:rsidRPr="00232D08">
        <w:rPr>
          <w:rFonts w:cs="Times New Roman"/>
          <w:b w:val="0"/>
          <w:bCs w:val="0"/>
          <w:sz w:val="24"/>
          <w:szCs w:val="22"/>
          <w:lang w:eastAsia="hr-HR"/>
        </w:rPr>
        <w:t xml:space="preserve"> + no + </w:t>
      </w:r>
      <w:proofErr w:type="spellStart"/>
      <w:r w:rsidRPr="00232D08">
        <w:rPr>
          <w:rFonts w:cs="Times New Roman"/>
          <w:b w:val="0"/>
          <w:bCs w:val="0"/>
          <w:sz w:val="24"/>
          <w:szCs w:val="22"/>
          <w:lang w:eastAsia="hr-HR"/>
        </w:rPr>
        <w:t>nn</w:t>
      </w:r>
      <w:proofErr w:type="spellEnd"/>
    </w:p>
    <w:p w14:paraId="13446685" w14:textId="77777777" w:rsidR="0054439E" w:rsidRDefault="0054439E" w:rsidP="0054439E">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 xml:space="preserve">gdje je: </w:t>
      </w:r>
    </w:p>
    <w:p w14:paraId="421DC5D2" w14:textId="77777777" w:rsidR="0054439E" w:rsidRDefault="0054439E" w:rsidP="0054439E">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N*</w:t>
      </w:r>
      <w:proofErr w:type="spellStart"/>
      <w:r w:rsidRPr="00232D08">
        <w:rPr>
          <w:rFonts w:cs="Times New Roman"/>
          <w:b w:val="0"/>
          <w:bCs w:val="0"/>
          <w:sz w:val="24"/>
          <w:szCs w:val="22"/>
          <w:lang w:eastAsia="hr-HR"/>
        </w:rPr>
        <w:t>p,t</w:t>
      </w:r>
      <w:proofErr w:type="spellEnd"/>
      <w:r>
        <w:rPr>
          <w:rFonts w:cs="Times New Roman"/>
          <w:b w:val="0"/>
          <w:bCs w:val="0"/>
          <w:sz w:val="24"/>
          <w:szCs w:val="22"/>
          <w:lang w:eastAsia="hr-HR"/>
        </w:rPr>
        <w:t xml:space="preserve"> </w:t>
      </w:r>
      <w:r w:rsidRPr="00232D08">
        <w:rPr>
          <w:rFonts w:cs="Times New Roman"/>
          <w:b w:val="0"/>
          <w:bCs w:val="0"/>
          <w:sz w:val="24"/>
          <w:szCs w:val="22"/>
          <w:lang w:eastAsia="hr-HR"/>
        </w:rPr>
        <w:t xml:space="preserve">= prosječni broj vjerojatnosti za postrojenje i tvar </w:t>
      </w:r>
    </w:p>
    <w:p w14:paraId="0B3AEA66" w14:textId="77777777" w:rsidR="0054439E" w:rsidRDefault="0054439E" w:rsidP="0054439E">
      <w:pPr>
        <w:pStyle w:val="Opisslike"/>
        <w:keepNext/>
        <w:spacing w:line="276" w:lineRule="auto"/>
        <w:rPr>
          <w:rFonts w:cs="Times New Roman"/>
          <w:b w:val="0"/>
          <w:bCs w:val="0"/>
          <w:sz w:val="24"/>
          <w:szCs w:val="22"/>
          <w:lang w:eastAsia="hr-HR"/>
        </w:rPr>
      </w:pPr>
      <w:proofErr w:type="spellStart"/>
      <w:r w:rsidRPr="00232D08">
        <w:rPr>
          <w:rFonts w:cs="Times New Roman"/>
          <w:b w:val="0"/>
          <w:bCs w:val="0"/>
          <w:sz w:val="24"/>
          <w:szCs w:val="22"/>
          <w:lang w:eastAsia="hr-HR"/>
        </w:rPr>
        <w:t>nui</w:t>
      </w:r>
      <w:proofErr w:type="spellEnd"/>
      <w:r w:rsidRPr="00232D08">
        <w:rPr>
          <w:rFonts w:cs="Times New Roman"/>
          <w:b w:val="0"/>
          <w:bCs w:val="0"/>
          <w:sz w:val="24"/>
          <w:szCs w:val="22"/>
          <w:lang w:eastAsia="hr-HR"/>
        </w:rPr>
        <w:t xml:space="preserve"> = korekcijski parametar broja vjerojatnosti za učestalost radnji utovara/istovara </w:t>
      </w:r>
    </w:p>
    <w:p w14:paraId="69578FFE" w14:textId="77777777" w:rsidR="00022AA8" w:rsidRDefault="0054439E" w:rsidP="0054439E">
      <w:pPr>
        <w:pStyle w:val="Opisslike"/>
        <w:keepNext/>
        <w:spacing w:line="276" w:lineRule="auto"/>
        <w:rPr>
          <w:rFonts w:cs="Times New Roman"/>
          <w:b w:val="0"/>
          <w:bCs w:val="0"/>
          <w:sz w:val="24"/>
          <w:szCs w:val="22"/>
          <w:lang w:eastAsia="hr-HR"/>
        </w:rPr>
      </w:pPr>
      <w:proofErr w:type="spellStart"/>
      <w:r w:rsidRPr="00232D08">
        <w:rPr>
          <w:rFonts w:cs="Times New Roman"/>
          <w:b w:val="0"/>
          <w:bCs w:val="0"/>
          <w:sz w:val="24"/>
          <w:szCs w:val="22"/>
          <w:lang w:eastAsia="hr-HR"/>
        </w:rPr>
        <w:t>nz</w:t>
      </w:r>
      <w:proofErr w:type="spellEnd"/>
      <w:r w:rsidRPr="00232D08">
        <w:rPr>
          <w:rFonts w:cs="Times New Roman"/>
          <w:b w:val="0"/>
          <w:bCs w:val="0"/>
          <w:sz w:val="24"/>
          <w:szCs w:val="22"/>
          <w:lang w:eastAsia="hr-HR"/>
        </w:rPr>
        <w:t xml:space="preserve"> = korekcijski parametar broja vjerojatnosti za sigurnosne sustave povezane sa zapaljivim </w:t>
      </w:r>
      <w:proofErr w:type="spellStart"/>
      <w:r w:rsidRPr="00232D08">
        <w:rPr>
          <w:rFonts w:cs="Times New Roman"/>
          <w:b w:val="0"/>
          <w:bCs w:val="0"/>
          <w:sz w:val="24"/>
          <w:szCs w:val="22"/>
          <w:lang w:eastAsia="hr-HR"/>
        </w:rPr>
        <w:t>tvarim</w:t>
      </w:r>
      <w:proofErr w:type="spellEnd"/>
    </w:p>
    <w:p w14:paraId="040D5E2F" w14:textId="6FFD73FC" w:rsidR="0054439E" w:rsidRDefault="0054439E" w:rsidP="0054439E">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 xml:space="preserve">no = korekcijski parametar broja vjerojatnosti za organizacijsku i upravljačku sigurnost </w:t>
      </w:r>
    </w:p>
    <w:p w14:paraId="0FE2D711" w14:textId="77777777" w:rsidR="0054439E" w:rsidRPr="00232D08" w:rsidRDefault="0054439E" w:rsidP="0054439E">
      <w:pPr>
        <w:pStyle w:val="Opisslike"/>
        <w:keepNext/>
        <w:spacing w:after="120" w:line="276" w:lineRule="auto"/>
        <w:rPr>
          <w:rFonts w:cs="Times New Roman"/>
          <w:b w:val="0"/>
          <w:bCs w:val="0"/>
          <w:sz w:val="24"/>
          <w:szCs w:val="22"/>
          <w:lang w:eastAsia="hr-HR"/>
        </w:rPr>
      </w:pPr>
      <w:proofErr w:type="spellStart"/>
      <w:r w:rsidRPr="00232D08">
        <w:rPr>
          <w:rFonts w:cs="Times New Roman"/>
          <w:b w:val="0"/>
          <w:bCs w:val="0"/>
          <w:sz w:val="24"/>
          <w:szCs w:val="22"/>
          <w:lang w:eastAsia="hr-HR"/>
        </w:rPr>
        <w:t>nn</w:t>
      </w:r>
      <w:proofErr w:type="spellEnd"/>
      <w:r w:rsidRPr="00232D08">
        <w:rPr>
          <w:rFonts w:cs="Times New Roman"/>
          <w:b w:val="0"/>
          <w:bCs w:val="0"/>
          <w:sz w:val="24"/>
          <w:szCs w:val="22"/>
          <w:lang w:eastAsia="hr-HR"/>
        </w:rPr>
        <w:t xml:space="preserve"> = korekcijski parametar broja vjerojatnosti za smjer vjetra prema naseljenom području.</w:t>
      </w:r>
    </w:p>
    <w:p w14:paraId="0C615E2D" w14:textId="77777777" w:rsidR="0054439E" w:rsidRDefault="0054439E" w:rsidP="0054439E">
      <w:pPr>
        <w:pStyle w:val="Odlomakpopisa"/>
      </w:pPr>
      <w:proofErr w:type="spellStart"/>
      <w:r>
        <w:t>Uvrštavanjem</w:t>
      </w:r>
      <w:proofErr w:type="spellEnd"/>
      <w:r>
        <w:t xml:space="preserve"> </w:t>
      </w:r>
      <w:proofErr w:type="spellStart"/>
      <w:r>
        <w:t>dobivenih</w:t>
      </w:r>
      <w:proofErr w:type="spellEnd"/>
      <w:r>
        <w:t xml:space="preserve"> </w:t>
      </w:r>
      <w:proofErr w:type="spellStart"/>
      <w:r>
        <w:t>faktora</w:t>
      </w:r>
      <w:proofErr w:type="spellEnd"/>
      <w:r>
        <w:t xml:space="preserve"> u </w:t>
      </w:r>
      <w:proofErr w:type="spellStart"/>
      <w:r>
        <w:t>jednadžbu</w:t>
      </w:r>
      <w:proofErr w:type="spellEnd"/>
      <w:r>
        <w:t xml:space="preserve"> za </w:t>
      </w:r>
      <w:proofErr w:type="spellStart"/>
      <w:r>
        <w:t>izra</w:t>
      </w:r>
      <w:r>
        <w:rPr>
          <w:rFonts w:ascii="Arial" w:hAnsi="Arial" w:cs="Arial"/>
        </w:rPr>
        <w:t>č</w:t>
      </w:r>
      <w:r>
        <w:t>un</w:t>
      </w:r>
      <w:proofErr w:type="spellEnd"/>
      <w:r>
        <w:t xml:space="preserve"> </w:t>
      </w:r>
      <w:proofErr w:type="spellStart"/>
      <w:r>
        <w:t>procjene</w:t>
      </w:r>
      <w:proofErr w:type="spellEnd"/>
      <w:r>
        <w:t xml:space="preserve"> </w:t>
      </w:r>
      <w:proofErr w:type="spellStart"/>
      <w:r>
        <w:t>vjerojatnosti</w:t>
      </w:r>
      <w:proofErr w:type="spellEnd"/>
      <w:r>
        <w:t xml:space="preserve"> </w:t>
      </w:r>
      <w:proofErr w:type="spellStart"/>
      <w:r>
        <w:t>dobijemo</w:t>
      </w:r>
      <w:proofErr w:type="spellEnd"/>
      <w:r>
        <w:t>:</w:t>
      </w:r>
    </w:p>
    <w:p w14:paraId="0E66A444" w14:textId="77777777" w:rsidR="0054439E" w:rsidRDefault="0054439E" w:rsidP="0054439E">
      <w:pPr>
        <w:pStyle w:val="Odlomakpopisa"/>
        <w:jc w:val="center"/>
        <w:rPr>
          <w:lang w:eastAsia="hr-HR"/>
        </w:rPr>
      </w:pPr>
      <w:r>
        <w:t>6-1,5+1+0+0= 5,5</w:t>
      </w:r>
    </w:p>
    <w:p w14:paraId="12B875DC" w14:textId="77777777" w:rsidR="0054439E" w:rsidRDefault="0054439E" w:rsidP="0054439E">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Navedenim proračunom dobivena je procjena učestalosti pojave: 3 x 10</w:t>
      </w:r>
      <w:r w:rsidRPr="002C1416">
        <w:rPr>
          <w:rFonts w:cs="Times New Roman"/>
          <w:b w:val="0"/>
          <w:bCs w:val="0"/>
          <w:sz w:val="24"/>
          <w:szCs w:val="22"/>
          <w:vertAlign w:val="superscript"/>
          <w:lang w:eastAsia="hr-HR"/>
        </w:rPr>
        <w:t>-6</w:t>
      </w:r>
      <w:r w:rsidRPr="00232D08">
        <w:rPr>
          <w:rFonts w:cs="Times New Roman"/>
          <w:b w:val="0"/>
          <w:bCs w:val="0"/>
          <w:sz w:val="24"/>
          <w:szCs w:val="22"/>
          <w:lang w:eastAsia="hr-HR"/>
        </w:rPr>
        <w:t xml:space="preserve"> nesreća godišnje, što je prilično nevjerojatno i spada u razred rizika 1.</w:t>
      </w:r>
    </w:p>
    <w:p w14:paraId="498E3264" w14:textId="0546D7B4" w:rsidR="0054439E" w:rsidRDefault="0054439E" w:rsidP="0054439E">
      <w:pPr>
        <w:pStyle w:val="Opisslike"/>
        <w:spacing w:line="276" w:lineRule="auto"/>
        <w:jc w:val="center"/>
      </w:pPr>
      <w:bookmarkStart w:id="721" w:name="_Toc197502228"/>
      <w:r>
        <w:t xml:space="preserve">Tablica </w:t>
      </w:r>
      <w:fldSimple w:instr=" SEQ Tablica \* ARABIC ">
        <w:r w:rsidR="00B70DC7">
          <w:rPr>
            <w:noProof/>
          </w:rPr>
          <w:t>67</w:t>
        </w:r>
      </w:fldSimple>
      <w:r>
        <w:t xml:space="preserve">. </w:t>
      </w:r>
      <w:r w:rsidRPr="00F77A94">
        <w:t xml:space="preserve">Vjerojatnost/frekvencija </w:t>
      </w:r>
      <w:r w:rsidRPr="00F77A94">
        <w:sym w:font="Symbol" w:char="F02D"/>
      </w:r>
      <w:r>
        <w:t xml:space="preserve"> industrijske nesreće</w:t>
      </w:r>
      <w:bookmarkEnd w:id="721"/>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54439E" w:rsidRPr="002D64F3" w14:paraId="408ED9E4" w14:textId="77777777" w:rsidTr="007F5CF7">
        <w:trPr>
          <w:trHeight w:val="258"/>
        </w:trPr>
        <w:tc>
          <w:tcPr>
            <w:tcW w:w="1461" w:type="dxa"/>
            <w:vMerge w:val="restart"/>
            <w:vAlign w:val="center"/>
          </w:tcPr>
          <w:p w14:paraId="6F300C61"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KATEGORIJA</w:t>
            </w:r>
          </w:p>
        </w:tc>
        <w:tc>
          <w:tcPr>
            <w:tcW w:w="7441" w:type="dxa"/>
            <w:gridSpan w:val="4"/>
            <w:vAlign w:val="center"/>
          </w:tcPr>
          <w:p w14:paraId="2157CE37"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VJEROJATNOST/FREKVENCIJA</w:t>
            </w:r>
          </w:p>
        </w:tc>
      </w:tr>
      <w:tr w:rsidR="0054439E" w:rsidRPr="002D64F3" w14:paraId="1FB51FD7" w14:textId="77777777" w:rsidTr="007F5CF7">
        <w:trPr>
          <w:trHeight w:val="156"/>
        </w:trPr>
        <w:tc>
          <w:tcPr>
            <w:tcW w:w="1461" w:type="dxa"/>
            <w:vMerge/>
            <w:vAlign w:val="center"/>
          </w:tcPr>
          <w:p w14:paraId="4349C55D" w14:textId="77777777" w:rsidR="0054439E" w:rsidRPr="002D64F3" w:rsidRDefault="0054439E" w:rsidP="007F5CF7">
            <w:pPr>
              <w:spacing w:before="120" w:after="120" w:line="276" w:lineRule="auto"/>
              <w:jc w:val="center"/>
              <w:rPr>
                <w:rFonts w:eastAsia="Calibri" w:cstheme="minorHAnsi"/>
                <w:b/>
                <w:sz w:val="18"/>
                <w:szCs w:val="18"/>
              </w:rPr>
            </w:pPr>
          </w:p>
        </w:tc>
        <w:tc>
          <w:tcPr>
            <w:tcW w:w="1470" w:type="dxa"/>
            <w:vAlign w:val="center"/>
          </w:tcPr>
          <w:p w14:paraId="002549D8"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KVALITATIVNO</w:t>
            </w:r>
          </w:p>
        </w:tc>
        <w:tc>
          <w:tcPr>
            <w:tcW w:w="1707" w:type="dxa"/>
            <w:vAlign w:val="center"/>
          </w:tcPr>
          <w:p w14:paraId="318E9AC4"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VJEROJATNOST</w:t>
            </w:r>
          </w:p>
        </w:tc>
        <w:tc>
          <w:tcPr>
            <w:tcW w:w="2514" w:type="dxa"/>
            <w:vAlign w:val="center"/>
          </w:tcPr>
          <w:p w14:paraId="46D42CFE"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FREKVENCIJA</w:t>
            </w:r>
          </w:p>
        </w:tc>
        <w:tc>
          <w:tcPr>
            <w:tcW w:w="1750" w:type="dxa"/>
            <w:vAlign w:val="center"/>
          </w:tcPr>
          <w:p w14:paraId="54CEE1B1" w14:textId="77777777" w:rsidR="0054439E" w:rsidRPr="002D64F3" w:rsidRDefault="0054439E" w:rsidP="007F5CF7">
            <w:pPr>
              <w:spacing w:before="120" w:after="120" w:line="276" w:lineRule="auto"/>
              <w:jc w:val="center"/>
              <w:rPr>
                <w:rFonts w:eastAsia="Calibri" w:cstheme="minorHAnsi"/>
                <w:b/>
                <w:sz w:val="18"/>
                <w:szCs w:val="18"/>
              </w:rPr>
            </w:pPr>
            <w:r w:rsidRPr="002D64F3">
              <w:rPr>
                <w:rFonts w:eastAsia="Calibri" w:cstheme="minorHAnsi"/>
                <w:b/>
                <w:sz w:val="18"/>
                <w:szCs w:val="18"/>
              </w:rPr>
              <w:t>ODABRANO</w:t>
            </w:r>
          </w:p>
        </w:tc>
      </w:tr>
      <w:tr w:rsidR="0054439E" w:rsidRPr="002D64F3" w14:paraId="4D4022C1" w14:textId="77777777" w:rsidTr="007F5CF7">
        <w:trPr>
          <w:trHeight w:val="258"/>
        </w:trPr>
        <w:tc>
          <w:tcPr>
            <w:tcW w:w="1461" w:type="dxa"/>
            <w:vAlign w:val="center"/>
          </w:tcPr>
          <w:p w14:paraId="02933B19"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w:t>
            </w:r>
          </w:p>
        </w:tc>
        <w:tc>
          <w:tcPr>
            <w:tcW w:w="1470" w:type="dxa"/>
            <w:vAlign w:val="center"/>
          </w:tcPr>
          <w:p w14:paraId="654EE634"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Iznimno mala</w:t>
            </w:r>
          </w:p>
        </w:tc>
        <w:tc>
          <w:tcPr>
            <w:tcW w:w="1707" w:type="dxa"/>
            <w:vAlign w:val="center"/>
          </w:tcPr>
          <w:p w14:paraId="1EE2349C"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&lt;1 %</w:t>
            </w:r>
          </w:p>
        </w:tc>
        <w:tc>
          <w:tcPr>
            <w:tcW w:w="2514" w:type="dxa"/>
            <w:vAlign w:val="center"/>
          </w:tcPr>
          <w:p w14:paraId="6708F560"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događaj u 100 godina i rjeđe</w:t>
            </w:r>
          </w:p>
        </w:tc>
        <w:tc>
          <w:tcPr>
            <w:tcW w:w="1750" w:type="dxa"/>
            <w:vAlign w:val="center"/>
          </w:tcPr>
          <w:p w14:paraId="5DBA4043" w14:textId="77777777" w:rsidR="0054439E" w:rsidRPr="002D64F3" w:rsidRDefault="0054439E" w:rsidP="007F5CF7">
            <w:pPr>
              <w:spacing w:after="0" w:line="276" w:lineRule="auto"/>
              <w:jc w:val="center"/>
              <w:rPr>
                <w:rFonts w:eastAsia="Calibri" w:cstheme="minorHAnsi"/>
                <w:sz w:val="18"/>
                <w:szCs w:val="18"/>
              </w:rPr>
            </w:pPr>
          </w:p>
        </w:tc>
      </w:tr>
      <w:tr w:rsidR="0054439E" w:rsidRPr="002D64F3" w14:paraId="25D7ADE1" w14:textId="77777777" w:rsidTr="007F5CF7">
        <w:trPr>
          <w:trHeight w:val="258"/>
        </w:trPr>
        <w:tc>
          <w:tcPr>
            <w:tcW w:w="1461" w:type="dxa"/>
            <w:vAlign w:val="center"/>
          </w:tcPr>
          <w:p w14:paraId="30822CD7" w14:textId="77777777" w:rsidR="0054439E" w:rsidRPr="002D64F3" w:rsidRDefault="0054439E" w:rsidP="007F5CF7">
            <w:pPr>
              <w:spacing w:after="0" w:line="276" w:lineRule="auto"/>
              <w:jc w:val="center"/>
              <w:rPr>
                <w:rFonts w:eastAsia="Calibri" w:cstheme="minorHAnsi"/>
                <w:b/>
                <w:sz w:val="18"/>
                <w:szCs w:val="18"/>
              </w:rPr>
            </w:pPr>
            <w:r w:rsidRPr="002D64F3">
              <w:rPr>
                <w:rFonts w:eastAsia="Calibri" w:cstheme="minorHAnsi"/>
                <w:b/>
                <w:sz w:val="18"/>
                <w:szCs w:val="18"/>
              </w:rPr>
              <w:t>2</w:t>
            </w:r>
          </w:p>
        </w:tc>
        <w:tc>
          <w:tcPr>
            <w:tcW w:w="1470" w:type="dxa"/>
            <w:vAlign w:val="center"/>
          </w:tcPr>
          <w:p w14:paraId="0CFF0F12"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Mala</w:t>
            </w:r>
          </w:p>
        </w:tc>
        <w:tc>
          <w:tcPr>
            <w:tcW w:w="1707" w:type="dxa"/>
            <w:vAlign w:val="center"/>
          </w:tcPr>
          <w:p w14:paraId="2FF1ECA6"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 5 %</w:t>
            </w:r>
          </w:p>
        </w:tc>
        <w:tc>
          <w:tcPr>
            <w:tcW w:w="2514" w:type="dxa"/>
            <w:vAlign w:val="center"/>
          </w:tcPr>
          <w:p w14:paraId="6F105E3D"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događaj u 20 do 100 godina</w:t>
            </w:r>
          </w:p>
        </w:tc>
        <w:tc>
          <w:tcPr>
            <w:tcW w:w="1750" w:type="dxa"/>
            <w:vAlign w:val="center"/>
          </w:tcPr>
          <w:p w14:paraId="61FC445E" w14:textId="77777777" w:rsidR="0054439E" w:rsidRPr="00A547CC" w:rsidRDefault="0054439E" w:rsidP="007F5CF7">
            <w:pPr>
              <w:spacing w:after="0" w:line="276" w:lineRule="auto"/>
              <w:jc w:val="center"/>
              <w:rPr>
                <w:rFonts w:eastAsia="Calibri" w:cstheme="minorHAnsi"/>
                <w:b/>
                <w:bCs/>
                <w:sz w:val="18"/>
                <w:szCs w:val="18"/>
              </w:rPr>
            </w:pPr>
            <w:r w:rsidRPr="00A547CC">
              <w:rPr>
                <w:rFonts w:eastAsia="Calibri" w:cstheme="minorHAnsi"/>
                <w:b/>
                <w:bCs/>
                <w:sz w:val="18"/>
                <w:szCs w:val="18"/>
              </w:rPr>
              <w:t>X</w:t>
            </w:r>
          </w:p>
        </w:tc>
      </w:tr>
      <w:tr w:rsidR="0054439E" w:rsidRPr="002D64F3" w14:paraId="5843B057" w14:textId="77777777" w:rsidTr="007F5CF7">
        <w:trPr>
          <w:trHeight w:val="258"/>
        </w:trPr>
        <w:tc>
          <w:tcPr>
            <w:tcW w:w="1461" w:type="dxa"/>
            <w:vAlign w:val="center"/>
          </w:tcPr>
          <w:p w14:paraId="5E366182" w14:textId="77777777" w:rsidR="0054439E" w:rsidRPr="002D64F3" w:rsidRDefault="0054439E" w:rsidP="007F5CF7">
            <w:pPr>
              <w:spacing w:after="0" w:line="276" w:lineRule="auto"/>
              <w:jc w:val="center"/>
              <w:rPr>
                <w:rFonts w:eastAsia="Calibri" w:cstheme="minorHAnsi"/>
                <w:b/>
                <w:sz w:val="18"/>
                <w:szCs w:val="18"/>
              </w:rPr>
            </w:pPr>
            <w:r w:rsidRPr="002D64F3">
              <w:rPr>
                <w:rFonts w:eastAsia="Calibri" w:cstheme="minorHAnsi"/>
                <w:b/>
                <w:sz w:val="18"/>
                <w:szCs w:val="18"/>
              </w:rPr>
              <w:t>3</w:t>
            </w:r>
          </w:p>
        </w:tc>
        <w:tc>
          <w:tcPr>
            <w:tcW w:w="1470" w:type="dxa"/>
            <w:vAlign w:val="center"/>
          </w:tcPr>
          <w:p w14:paraId="6747B115"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Umjerena</w:t>
            </w:r>
          </w:p>
        </w:tc>
        <w:tc>
          <w:tcPr>
            <w:tcW w:w="1707" w:type="dxa"/>
            <w:vAlign w:val="center"/>
          </w:tcPr>
          <w:p w14:paraId="4461724F"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5 – 50 %</w:t>
            </w:r>
          </w:p>
        </w:tc>
        <w:tc>
          <w:tcPr>
            <w:tcW w:w="2514" w:type="dxa"/>
            <w:vAlign w:val="center"/>
          </w:tcPr>
          <w:p w14:paraId="696B07F4"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događaj u 2 do 20 godina</w:t>
            </w:r>
          </w:p>
        </w:tc>
        <w:tc>
          <w:tcPr>
            <w:tcW w:w="1750" w:type="dxa"/>
            <w:vAlign w:val="center"/>
          </w:tcPr>
          <w:p w14:paraId="4A1D11E1" w14:textId="77777777" w:rsidR="0054439E" w:rsidRPr="002D64F3" w:rsidRDefault="0054439E" w:rsidP="007F5CF7">
            <w:pPr>
              <w:spacing w:after="0" w:line="276" w:lineRule="auto"/>
              <w:jc w:val="center"/>
              <w:rPr>
                <w:rFonts w:eastAsia="Calibri" w:cstheme="minorHAnsi"/>
                <w:sz w:val="18"/>
                <w:szCs w:val="18"/>
              </w:rPr>
            </w:pPr>
          </w:p>
        </w:tc>
      </w:tr>
      <w:tr w:rsidR="0054439E" w:rsidRPr="002D64F3" w14:paraId="6EC6475A" w14:textId="77777777" w:rsidTr="007F5CF7">
        <w:trPr>
          <w:trHeight w:val="258"/>
        </w:trPr>
        <w:tc>
          <w:tcPr>
            <w:tcW w:w="1461" w:type="dxa"/>
            <w:vAlign w:val="center"/>
          </w:tcPr>
          <w:p w14:paraId="37D0DE03" w14:textId="77777777" w:rsidR="0054439E" w:rsidRPr="002D64F3" w:rsidRDefault="0054439E" w:rsidP="007F5CF7">
            <w:pPr>
              <w:spacing w:after="0" w:line="276" w:lineRule="auto"/>
              <w:jc w:val="center"/>
              <w:rPr>
                <w:rFonts w:eastAsia="Calibri" w:cstheme="minorHAnsi"/>
                <w:b/>
                <w:sz w:val="18"/>
                <w:szCs w:val="18"/>
              </w:rPr>
            </w:pPr>
            <w:r w:rsidRPr="002D64F3">
              <w:rPr>
                <w:rFonts w:eastAsia="Calibri" w:cstheme="minorHAnsi"/>
                <w:b/>
                <w:sz w:val="18"/>
                <w:szCs w:val="18"/>
              </w:rPr>
              <w:t>4</w:t>
            </w:r>
          </w:p>
        </w:tc>
        <w:tc>
          <w:tcPr>
            <w:tcW w:w="1470" w:type="dxa"/>
            <w:vAlign w:val="center"/>
          </w:tcPr>
          <w:p w14:paraId="62E1DBD9"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Velika</w:t>
            </w:r>
          </w:p>
        </w:tc>
        <w:tc>
          <w:tcPr>
            <w:tcW w:w="1707" w:type="dxa"/>
            <w:vAlign w:val="center"/>
          </w:tcPr>
          <w:p w14:paraId="0DBC0DF8"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51 – 98 %</w:t>
            </w:r>
          </w:p>
        </w:tc>
        <w:tc>
          <w:tcPr>
            <w:tcW w:w="2514" w:type="dxa"/>
            <w:vAlign w:val="center"/>
          </w:tcPr>
          <w:p w14:paraId="0270996C"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događaj 1 do 2 godine</w:t>
            </w:r>
          </w:p>
        </w:tc>
        <w:tc>
          <w:tcPr>
            <w:tcW w:w="1750" w:type="dxa"/>
            <w:vAlign w:val="center"/>
          </w:tcPr>
          <w:p w14:paraId="34BA6BCC" w14:textId="77777777" w:rsidR="0054439E" w:rsidRPr="002D64F3" w:rsidRDefault="0054439E" w:rsidP="007F5CF7">
            <w:pPr>
              <w:spacing w:after="0" w:line="276" w:lineRule="auto"/>
              <w:jc w:val="center"/>
              <w:rPr>
                <w:rFonts w:eastAsia="Calibri" w:cstheme="minorHAnsi"/>
                <w:sz w:val="18"/>
                <w:szCs w:val="18"/>
              </w:rPr>
            </w:pPr>
          </w:p>
        </w:tc>
      </w:tr>
      <w:tr w:rsidR="0054439E" w:rsidRPr="002D64F3" w14:paraId="73B3D635" w14:textId="77777777" w:rsidTr="007F5CF7">
        <w:trPr>
          <w:trHeight w:val="277"/>
        </w:trPr>
        <w:tc>
          <w:tcPr>
            <w:tcW w:w="1461" w:type="dxa"/>
            <w:vAlign w:val="center"/>
          </w:tcPr>
          <w:p w14:paraId="47AC3B29" w14:textId="77777777" w:rsidR="0054439E" w:rsidRPr="002D64F3" w:rsidRDefault="0054439E" w:rsidP="007F5CF7">
            <w:pPr>
              <w:spacing w:after="0" w:line="276" w:lineRule="auto"/>
              <w:jc w:val="center"/>
              <w:rPr>
                <w:rFonts w:eastAsia="Calibri" w:cstheme="minorHAnsi"/>
                <w:b/>
                <w:sz w:val="18"/>
                <w:szCs w:val="18"/>
              </w:rPr>
            </w:pPr>
            <w:r w:rsidRPr="002D64F3">
              <w:rPr>
                <w:rFonts w:eastAsia="Calibri" w:cstheme="minorHAnsi"/>
                <w:b/>
                <w:sz w:val="18"/>
                <w:szCs w:val="18"/>
              </w:rPr>
              <w:t>5</w:t>
            </w:r>
          </w:p>
        </w:tc>
        <w:tc>
          <w:tcPr>
            <w:tcW w:w="1470" w:type="dxa"/>
            <w:vAlign w:val="center"/>
          </w:tcPr>
          <w:p w14:paraId="35666A4A"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Iznimno velika</w:t>
            </w:r>
          </w:p>
        </w:tc>
        <w:tc>
          <w:tcPr>
            <w:tcW w:w="1707" w:type="dxa"/>
            <w:vAlign w:val="center"/>
          </w:tcPr>
          <w:p w14:paraId="35085CEB"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&gt; 98 %</w:t>
            </w:r>
          </w:p>
        </w:tc>
        <w:tc>
          <w:tcPr>
            <w:tcW w:w="2514" w:type="dxa"/>
            <w:vAlign w:val="center"/>
          </w:tcPr>
          <w:p w14:paraId="1CE17A84" w14:textId="77777777" w:rsidR="0054439E" w:rsidRPr="002D64F3" w:rsidRDefault="0054439E" w:rsidP="007F5CF7">
            <w:pPr>
              <w:spacing w:after="0" w:line="276" w:lineRule="auto"/>
              <w:jc w:val="center"/>
              <w:rPr>
                <w:rFonts w:eastAsia="Calibri" w:cstheme="minorHAnsi"/>
                <w:sz w:val="18"/>
                <w:szCs w:val="18"/>
              </w:rPr>
            </w:pPr>
            <w:r w:rsidRPr="002D64F3">
              <w:rPr>
                <w:rFonts w:eastAsia="Calibri" w:cstheme="minorHAnsi"/>
                <w:sz w:val="18"/>
                <w:szCs w:val="18"/>
              </w:rPr>
              <w:t>1 događaj godišnje ili češće</w:t>
            </w:r>
          </w:p>
        </w:tc>
        <w:tc>
          <w:tcPr>
            <w:tcW w:w="1750" w:type="dxa"/>
            <w:vAlign w:val="center"/>
          </w:tcPr>
          <w:p w14:paraId="1125D6F3" w14:textId="77777777" w:rsidR="0054439E" w:rsidRPr="002D64F3" w:rsidRDefault="0054439E" w:rsidP="007F5CF7">
            <w:pPr>
              <w:spacing w:after="0" w:line="276" w:lineRule="auto"/>
              <w:jc w:val="center"/>
              <w:rPr>
                <w:rFonts w:eastAsia="Calibri" w:cstheme="minorHAnsi"/>
                <w:sz w:val="18"/>
                <w:szCs w:val="18"/>
              </w:rPr>
            </w:pPr>
          </w:p>
        </w:tc>
      </w:tr>
    </w:tbl>
    <w:p w14:paraId="552D965B" w14:textId="77777777" w:rsidR="0054439E" w:rsidRDefault="0054439E" w:rsidP="0054439E">
      <w:pPr>
        <w:rPr>
          <w:lang w:eastAsia="zh-CN"/>
        </w:rPr>
        <w:sectPr w:rsidR="0054439E" w:rsidSect="0054439E">
          <w:pgSz w:w="11906" w:h="16838"/>
          <w:pgMar w:top="1418" w:right="1418" w:bottom="1418" w:left="1701" w:header="709" w:footer="709" w:gutter="0"/>
          <w:cols w:space="708"/>
          <w:docGrid w:linePitch="360"/>
        </w:sectPr>
      </w:pPr>
    </w:p>
    <w:p w14:paraId="50EDF880" w14:textId="77777777" w:rsidR="0054439E" w:rsidRPr="00475E79" w:rsidRDefault="0054439E" w:rsidP="005B4E96">
      <w:pPr>
        <w:pStyle w:val="Naslov3"/>
        <w:numPr>
          <w:ilvl w:val="2"/>
          <w:numId w:val="139"/>
        </w:numPr>
        <w:ind w:left="0" w:firstLine="0"/>
      </w:pPr>
      <w:bookmarkStart w:id="722" w:name="_Toc197690313"/>
      <w:r>
        <w:lastRenderedPageBreak/>
        <w:t>Matrice rizika</w:t>
      </w:r>
      <w:bookmarkEnd w:id="72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4439E" w:rsidRPr="00A8161A" w14:paraId="00DECB9C" w14:textId="77777777" w:rsidTr="007F5CF7">
        <w:trPr>
          <w:trHeight w:val="265"/>
        </w:trPr>
        <w:tc>
          <w:tcPr>
            <w:tcW w:w="1271" w:type="dxa"/>
            <w:vAlign w:val="center"/>
          </w:tcPr>
          <w:p w14:paraId="54631F5D" w14:textId="77777777" w:rsidR="0054439E" w:rsidRPr="00A8161A" w:rsidRDefault="0054439E" w:rsidP="007F5CF7">
            <w:pPr>
              <w:spacing w:after="0" w:line="240" w:lineRule="auto"/>
              <w:rPr>
                <w:b/>
                <w:sz w:val="16"/>
                <w:szCs w:val="16"/>
                <w:lang w:eastAsia="zh-CN"/>
              </w:rPr>
            </w:pPr>
            <w:r w:rsidRPr="00A8161A">
              <w:rPr>
                <w:b/>
                <w:sz w:val="16"/>
                <w:szCs w:val="16"/>
                <w:lang w:eastAsia="zh-CN"/>
              </w:rPr>
              <w:t>VRSTA RIZIKA</w:t>
            </w:r>
          </w:p>
        </w:tc>
        <w:tc>
          <w:tcPr>
            <w:tcW w:w="2835" w:type="dxa"/>
          </w:tcPr>
          <w:p w14:paraId="79B71CF5" w14:textId="77777777" w:rsidR="0054439E" w:rsidRPr="00A8161A" w:rsidRDefault="0054439E" w:rsidP="007F5CF7">
            <w:pPr>
              <w:spacing w:after="0" w:line="240" w:lineRule="auto"/>
              <w:rPr>
                <w:b/>
                <w:sz w:val="16"/>
                <w:szCs w:val="16"/>
                <w:lang w:eastAsia="zh-CN"/>
              </w:rPr>
            </w:pPr>
            <w:r w:rsidRPr="00A8161A">
              <w:rPr>
                <w:b/>
                <w:sz w:val="16"/>
                <w:szCs w:val="16"/>
                <w:lang w:eastAsia="zh-CN"/>
              </w:rPr>
              <w:t>OPIS RIZIKA</w:t>
            </w:r>
          </w:p>
        </w:tc>
      </w:tr>
      <w:tr w:rsidR="0054439E" w:rsidRPr="00A8161A" w14:paraId="2DD16F4E" w14:textId="77777777" w:rsidTr="007F5CF7">
        <w:trPr>
          <w:trHeight w:val="236"/>
        </w:trPr>
        <w:tc>
          <w:tcPr>
            <w:tcW w:w="1271" w:type="dxa"/>
            <w:shd w:val="clear" w:color="auto" w:fill="A8D08D"/>
            <w:vAlign w:val="center"/>
          </w:tcPr>
          <w:p w14:paraId="7E35C2A9" w14:textId="77777777" w:rsidR="0054439E" w:rsidRPr="00A8161A" w:rsidRDefault="0054439E" w:rsidP="007F5CF7">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14:paraId="6F79C6ED" w14:textId="77777777" w:rsidR="0054439E" w:rsidRPr="00A8161A" w:rsidRDefault="0054439E" w:rsidP="007F5CF7">
            <w:pPr>
              <w:spacing w:after="0" w:line="240" w:lineRule="auto"/>
              <w:rPr>
                <w:sz w:val="16"/>
                <w:szCs w:val="16"/>
                <w:lang w:eastAsia="zh-CN"/>
              </w:rPr>
            </w:pPr>
            <w:r w:rsidRPr="00A8161A">
              <w:rPr>
                <w:sz w:val="16"/>
                <w:szCs w:val="16"/>
                <w:lang w:eastAsia="zh-CN"/>
              </w:rPr>
              <w:t>Dodatne mjere nisu potrebne, osim uobičajenih.</w:t>
            </w:r>
          </w:p>
        </w:tc>
      </w:tr>
      <w:tr w:rsidR="0054439E" w:rsidRPr="00A8161A" w14:paraId="186180E3" w14:textId="77777777" w:rsidTr="007F5CF7">
        <w:trPr>
          <w:trHeight w:val="236"/>
        </w:trPr>
        <w:tc>
          <w:tcPr>
            <w:tcW w:w="1271" w:type="dxa"/>
            <w:shd w:val="clear" w:color="auto" w:fill="FFFF00"/>
            <w:vAlign w:val="center"/>
          </w:tcPr>
          <w:p w14:paraId="56A7CAE4" w14:textId="77777777" w:rsidR="0054439E" w:rsidRPr="00A8161A" w:rsidRDefault="0054439E" w:rsidP="007F5CF7">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14:paraId="7E1F7892" w14:textId="77777777" w:rsidR="0054439E" w:rsidRPr="00A8161A" w:rsidRDefault="0054439E" w:rsidP="007F5CF7">
            <w:pPr>
              <w:spacing w:after="0" w:line="240" w:lineRule="auto"/>
              <w:rPr>
                <w:sz w:val="16"/>
                <w:szCs w:val="16"/>
                <w:lang w:eastAsia="zh-CN"/>
              </w:rPr>
            </w:pPr>
            <w:r w:rsidRPr="00A8161A">
              <w:rPr>
                <w:sz w:val="16"/>
                <w:szCs w:val="16"/>
                <w:lang w:eastAsia="zh-CN"/>
              </w:rPr>
              <w:t>Rizik se može prihvatiti ukoliko troškovi premašuju dobit.</w:t>
            </w:r>
          </w:p>
        </w:tc>
      </w:tr>
      <w:tr w:rsidR="0054439E" w:rsidRPr="00A8161A" w14:paraId="0B956863" w14:textId="77777777" w:rsidTr="007F5CF7">
        <w:trPr>
          <w:trHeight w:val="242"/>
        </w:trPr>
        <w:tc>
          <w:tcPr>
            <w:tcW w:w="1271" w:type="dxa"/>
            <w:shd w:val="clear" w:color="auto" w:fill="ED7D31"/>
            <w:vAlign w:val="center"/>
          </w:tcPr>
          <w:p w14:paraId="6F9A4414" w14:textId="77777777" w:rsidR="0054439E" w:rsidRPr="00A8161A" w:rsidRDefault="0054439E" w:rsidP="007F5CF7">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14:paraId="0C329546" w14:textId="77777777" w:rsidR="0054439E" w:rsidRPr="00A8161A" w:rsidRDefault="0054439E" w:rsidP="007F5CF7">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54439E" w:rsidRPr="00A8161A" w14:paraId="77BB1208" w14:textId="77777777" w:rsidTr="007F5CF7">
        <w:trPr>
          <w:trHeight w:val="96"/>
        </w:trPr>
        <w:tc>
          <w:tcPr>
            <w:tcW w:w="1271" w:type="dxa"/>
            <w:shd w:val="clear" w:color="auto" w:fill="FF0000"/>
            <w:vAlign w:val="center"/>
          </w:tcPr>
          <w:p w14:paraId="7DD25C27" w14:textId="77777777" w:rsidR="0054439E" w:rsidRPr="00A8161A" w:rsidRDefault="0054439E" w:rsidP="007F5CF7">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14:paraId="0A263B3C" w14:textId="77777777" w:rsidR="0054439E" w:rsidRPr="00A8161A" w:rsidRDefault="0054439E" w:rsidP="007F5CF7">
            <w:pPr>
              <w:spacing w:after="0" w:line="240" w:lineRule="auto"/>
              <w:rPr>
                <w:sz w:val="16"/>
                <w:szCs w:val="16"/>
                <w:lang w:eastAsia="zh-CN"/>
              </w:rPr>
            </w:pPr>
            <w:r w:rsidRPr="00A8161A">
              <w:rPr>
                <w:sz w:val="16"/>
                <w:szCs w:val="16"/>
                <w:lang w:eastAsia="zh-CN"/>
              </w:rPr>
              <w:t>Rizik se ne može prihvatiti, izuzev u iznimnim situacijama.</w:t>
            </w:r>
          </w:p>
        </w:tc>
      </w:tr>
    </w:tbl>
    <w:p w14:paraId="5EAFC7AC" w14:textId="77777777" w:rsidR="0054439E" w:rsidRPr="00A8161A" w:rsidRDefault="0054439E" w:rsidP="0054439E">
      <w:pPr>
        <w:spacing w:after="0" w:line="276" w:lineRule="auto"/>
        <w:ind w:left="720"/>
        <w:jc w:val="both"/>
        <w:rPr>
          <w:rFonts w:cs="Arial"/>
          <w:sz w:val="24"/>
          <w:szCs w:val="24"/>
        </w:rPr>
      </w:pPr>
      <w:r w:rsidRPr="00A8161A">
        <w:rPr>
          <w:rFonts w:ascii="Arial" w:eastAsia="Calibri" w:hAnsi="Arial" w:cs="Times New Roman"/>
          <w:noProof/>
          <w:lang w:eastAsia="hr-HR"/>
        </w:rPr>
        <mc:AlternateContent>
          <mc:Choice Requires="wps">
            <w:drawing>
              <wp:anchor distT="45720" distB="45720" distL="114300" distR="114300" simplePos="0" relativeHeight="251710464" behindDoc="0" locked="0" layoutInCell="1" allowOverlap="1" wp14:anchorId="6AA24241" wp14:editId="6DD4A0E3">
                <wp:simplePos x="0" y="0"/>
                <wp:positionH relativeFrom="margin">
                  <wp:align>left</wp:align>
                </wp:positionH>
                <wp:positionV relativeFrom="paragraph">
                  <wp:posOffset>1762554</wp:posOffset>
                </wp:positionV>
                <wp:extent cx="2638425" cy="1404620"/>
                <wp:effectExtent l="0" t="0" r="28575" b="14605"/>
                <wp:wrapSquare wrapText="bothSides"/>
                <wp:docPr id="50102845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F4B3E4B" w14:textId="77777777" w:rsidR="0054439E" w:rsidRPr="005A4923" w:rsidRDefault="0054439E" w:rsidP="0054439E">
                            <w:pPr>
                              <w:keepNext/>
                              <w:spacing w:after="0"/>
                              <w:rPr>
                                <w:rFonts w:cs="Arial"/>
                              </w:rPr>
                            </w:pPr>
                            <w:r w:rsidRPr="00694198">
                              <w:rPr>
                                <w:rFonts w:cs="Arial"/>
                                <w:b/>
                              </w:rPr>
                              <w:t xml:space="preserve">RIZIK: </w:t>
                            </w:r>
                            <w:r>
                              <w:rPr>
                                <w:rFonts w:cs="Arial"/>
                              </w:rPr>
                              <w:t>Industrijske nesreće</w:t>
                            </w:r>
                          </w:p>
                          <w:p w14:paraId="04A1B391" w14:textId="77777777" w:rsidR="0054439E" w:rsidRDefault="0054439E" w:rsidP="0054439E">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Pr="00AF3046">
                              <w:rPr>
                                <w:rFonts w:cs="Arial"/>
                                <w:bCs/>
                              </w:rPr>
                              <w:t>Ispuštanje maksimalne količine opasnog medija iz autocisterne na lokaciji INA d.d. MPM Ludbreg</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AA24241" id="_x0000_s1037" type="#_x0000_t202" style="position:absolute;left:0;text-align:left;margin-left:0;margin-top:138.8pt;width:207.75pt;height:110.6pt;z-index:2517104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2EIAIAADoEAAAOAAAAZHJzL2Uyb0RvYy54bWysU8tu2zAQvBfoPxC815JdO3UEy0Hq1EWB&#10;9AGk/QCKoiyiFJdd0pbcr++SchwjAXooqgPB5VLD2dnZ1c3QGXZQ6DXYkk8nOWfKSqi13ZX8x/ft&#10;myVnPghbCwNWlfyoPL9Zv3616l2hZtCCqRUyArG+6F3J2xBckWVetqoTfgJOWUo2gJ0IFOIuq1H0&#10;hN6ZbJbnV1kPWDsEqbyn07sxydcJv2mUDF+bxqvATMmJW0grprWKa7ZeiWKHwrVanmiIf2DRCW3p&#10;0TPUnQiC7VG/gOq0RPDQhImELoOm0VKlGqiaaf6smodWOJVqIXG8O8vk/x+s/HJ4cN+QheE9DNTA&#10;VIR39yB/emZh0wq7U7eI0LdK1PTwNEqW9c4Xp1+j1L7wEaTqP0NNTRb7AAloaLCLqlCdjNCpAcez&#10;6GoITNLh7Ortcj5bcCYpN53n86tZaksmisffHfrwUUHH4qbkSF1N8OJw70OkI4rHK/E1D0bXW21M&#10;CnBXbQyygyAHbNOXKnh2zVjWl/x6QUReQhz9GYGsV0PPmRE+0OHfIDsdyNpGdyVf5vEbzRZ1/GDr&#10;ZLwgtBn3VIKxJ2GjlqOqYagGpmvSJckeha6gPpLUCKOVafRo0wL+5qwnG5fc/9oLVMTwk6V2XU/n&#10;8+j7FMwX70hbhpeZ6jIjrCSoksuAnI3BJqRpSaK4W2rsVifJn7icWJNBUydOwxQn4DJOt55Gfv0H&#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BYVR2EIAIAADoEAAAOAAAAAAAAAAAAAAAAAC4CAABkcnMvZTJvRG9jLnhtbFBL&#10;AQItABQABgAIAAAAIQAchc7f3QAAAAgBAAAPAAAAAAAAAAAAAAAAAHoEAABkcnMvZG93bnJldi54&#10;bWxQSwUGAAAAAAQABADzAAAAhAUAAAAA&#10;" strokecolor="window">
                <v:textbox style="mso-fit-shape-to-text:t">
                  <w:txbxContent>
                    <w:p w14:paraId="7F4B3E4B" w14:textId="77777777" w:rsidR="0054439E" w:rsidRPr="005A4923" w:rsidRDefault="0054439E" w:rsidP="0054439E">
                      <w:pPr>
                        <w:keepNext/>
                        <w:spacing w:after="0"/>
                        <w:rPr>
                          <w:rFonts w:cs="Arial"/>
                        </w:rPr>
                      </w:pPr>
                      <w:r w:rsidRPr="00694198">
                        <w:rPr>
                          <w:rFonts w:cs="Arial"/>
                          <w:b/>
                        </w:rPr>
                        <w:t xml:space="preserve">RIZIK: </w:t>
                      </w:r>
                      <w:r>
                        <w:rPr>
                          <w:rFonts w:cs="Arial"/>
                        </w:rPr>
                        <w:t>Industrijske nesreće</w:t>
                      </w:r>
                    </w:p>
                    <w:p w14:paraId="04A1B391" w14:textId="77777777" w:rsidR="0054439E" w:rsidRDefault="0054439E" w:rsidP="0054439E">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Pr="00AF3046">
                        <w:rPr>
                          <w:rFonts w:cs="Arial"/>
                          <w:bCs/>
                        </w:rPr>
                        <w:t>Ispuštanje maksimalne količine opasnog medija iz autocisterne na lokaciji INA d.d. MPM Ludbreg</w:t>
                      </w:r>
                    </w:p>
                  </w:txbxContent>
                </v:textbox>
                <w10:wrap type="square" anchorx="margin"/>
              </v:shape>
            </w:pict>
          </mc:Fallback>
        </mc:AlternateContent>
      </w:r>
    </w:p>
    <w:p w14:paraId="188BFA9D" w14:textId="77777777" w:rsidR="0054439E" w:rsidRPr="00A8161A" w:rsidRDefault="0054439E" w:rsidP="0054439E">
      <w:pPr>
        <w:spacing w:after="0" w:line="276" w:lineRule="auto"/>
        <w:ind w:left="720"/>
        <w:jc w:val="both"/>
        <w:rPr>
          <w:rFonts w:cs="Arial"/>
          <w:sz w:val="24"/>
          <w:szCs w:val="24"/>
        </w:rPr>
      </w:pPr>
      <w:r w:rsidRPr="007462DA">
        <w:rPr>
          <w:noProof/>
        </w:rPr>
        <w:drawing>
          <wp:inline distT="0" distB="0" distL="0" distR="0" wp14:anchorId="112D062D" wp14:editId="07529A6F">
            <wp:extent cx="2428031" cy="2051685"/>
            <wp:effectExtent l="0" t="0" r="0" b="5715"/>
            <wp:docPr id="480825097"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07671" name="Slika 1507007671"/>
                    <pic:cNvPicPr/>
                  </pic:nvPicPr>
                  <pic:blipFill>
                    <a:blip r:embed="rId95">
                      <a:extLst>
                        <a:ext uri="{28A0092B-C50C-407E-A947-70E740481C1C}">
                          <a14:useLocalDpi xmlns:a14="http://schemas.microsoft.com/office/drawing/2010/main" val="0"/>
                        </a:ext>
                      </a:extLst>
                    </a:blip>
                    <a:stretch>
                      <a:fillRect/>
                    </a:stretch>
                  </pic:blipFill>
                  <pic:spPr>
                    <a:xfrm>
                      <a:off x="0" y="0"/>
                      <a:ext cx="2442181" cy="2063642"/>
                    </a:xfrm>
                    <a:prstGeom prst="rect">
                      <a:avLst/>
                    </a:prstGeom>
                  </pic:spPr>
                </pic:pic>
              </a:graphicData>
            </a:graphic>
          </wp:inline>
        </w:drawing>
      </w:r>
    </w:p>
    <w:p w14:paraId="4D1A0671" w14:textId="77777777" w:rsidR="0054439E" w:rsidRDefault="0054439E" w:rsidP="0054439E">
      <w:pPr>
        <w:rPr>
          <w:lang w:val="pl-PL" w:eastAsia="zh-CN"/>
        </w:rPr>
      </w:pPr>
    </w:p>
    <w:p w14:paraId="7A75F9BC" w14:textId="77777777" w:rsidR="0054439E" w:rsidRDefault="0054439E" w:rsidP="0054439E">
      <w:pPr>
        <w:rPr>
          <w:lang w:val="pl-PL" w:eastAsia="zh-CN"/>
        </w:rPr>
      </w:pPr>
    </w:p>
    <w:p w14:paraId="1AFA9597" w14:textId="77777777" w:rsidR="0054439E" w:rsidRPr="007462DA" w:rsidRDefault="0054439E" w:rsidP="0054439E">
      <w:pPr>
        <w:spacing w:after="0" w:line="240" w:lineRule="auto"/>
        <w:rPr>
          <w:b/>
          <w:i/>
          <w:szCs w:val="24"/>
        </w:rPr>
      </w:pPr>
      <w:r w:rsidRPr="007462DA">
        <w:rPr>
          <w:b/>
          <w:i/>
          <w:szCs w:val="24"/>
        </w:rPr>
        <w:t>Događaj s najgorim mogućim posljedicama</w:t>
      </w:r>
    </w:p>
    <w:p w14:paraId="1A4971BD" w14:textId="77777777" w:rsidR="0054439E" w:rsidRPr="007462DA" w:rsidRDefault="0054439E" w:rsidP="0054439E">
      <w:pPr>
        <w:spacing w:after="0" w:line="240" w:lineRule="auto"/>
        <w:rPr>
          <w:sz w:val="18"/>
          <w:szCs w:val="18"/>
          <w:lang w:eastAsia="hr-HR"/>
        </w:rPr>
      </w:pPr>
      <w:r w:rsidRPr="007462DA">
        <w:rPr>
          <w:sz w:val="18"/>
          <w:szCs w:val="18"/>
          <w:lang w:eastAsia="hr-HR"/>
        </w:rPr>
        <w:t xml:space="preserve">                  Život i zdravlje ljudi                                                Gospodarstvo                                  Društvena stabilnost i politika                                </w:t>
      </w:r>
    </w:p>
    <w:p w14:paraId="0E9D15C3" w14:textId="4DAF4C68" w:rsidR="0054439E" w:rsidRDefault="00A547CC" w:rsidP="0054439E">
      <w:pPr>
        <w:spacing w:after="0" w:line="240" w:lineRule="auto"/>
        <w:rPr>
          <w:lang w:eastAsia="hr-HR"/>
        </w:rPr>
      </w:pPr>
      <w:r w:rsidRPr="007462DA">
        <w:rPr>
          <w:noProof/>
        </w:rPr>
        <mc:AlternateContent>
          <mc:Choice Requires="wps">
            <w:drawing>
              <wp:anchor distT="0" distB="0" distL="114300" distR="114300" simplePos="0" relativeHeight="251712512" behindDoc="0" locked="0" layoutInCell="1" allowOverlap="1" wp14:anchorId="3919A41F" wp14:editId="42DAB788">
                <wp:simplePos x="0" y="0"/>
                <wp:positionH relativeFrom="margin">
                  <wp:posOffset>2333625</wp:posOffset>
                </wp:positionH>
                <wp:positionV relativeFrom="paragraph">
                  <wp:posOffset>367904</wp:posOffset>
                </wp:positionV>
                <wp:extent cx="133350" cy="123825"/>
                <wp:effectExtent l="0" t="0" r="19050" b="28575"/>
                <wp:wrapNone/>
                <wp:docPr id="1615501510" name="Prostoručno: oblik 161550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4021A8F" w14:textId="77777777" w:rsidR="0054439E" w:rsidRDefault="0054439E" w:rsidP="0054439E">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919A41F" id="Prostoručno: oblik 1615501510" o:spid="_x0000_s1038" style="position:absolute;margin-left:183.75pt;margin-top:28.95pt;width:10.5pt;height:9.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XY9Q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GAjK8dWx&#10;Pr1/bUXxWwW3Qli0uvGhHR+OwwNaxR5wkyQ8w60Xr6rT76T6uJs//AMAAP//AwBQSwMEFAAGAAgA&#10;AAAhAOB3gRPfAAAACQEAAA8AAABkcnMvZG93bnJldi54bWxMj8FOwzAMhu9IvENkJG4shbKldHUn&#10;NAkJTeLA6IFj1nhtReNUTdYVnp5wYkfbn35/f7GZbS8mGn3nGOF+kYAgrp3puEGoPl7uMhA+aDa6&#10;d0wI3+RhU15fFTo37szvNO1DI2II+1wjtCEMuZS+bslqv3ADcbwd3Wh1iOPYSDPqcwy3vXxIkpW0&#10;uuP4odUDbVuqv/Yni5Aoa37SyjfbNzvtdp+voXLBIN7ezM9rEIHm8A/Dn35UhzI6HdyJjRc9QrpS&#10;y4giLNUTiAikWRYXBwSlHkGWhbxsUP4CAAD//wMAUEsBAi0AFAAGAAgAAAAhALaDOJL+AAAA4QEA&#10;ABMAAAAAAAAAAAAAAAAAAAAAAFtDb250ZW50X1R5cGVzXS54bWxQSwECLQAUAAYACAAAACEAOP0h&#10;/9YAAACUAQAACwAAAAAAAAAAAAAAAAAvAQAAX3JlbHMvLnJlbHNQSwECLQAUAAYACAAAACEAiA5V&#10;2PUEAADjDwAADgAAAAAAAAAAAAAAAAAuAgAAZHJzL2Uyb0RvYy54bWxQSwECLQAUAAYACAAAACEA&#10;4HeBE98AAAAJ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4021A8F" w14:textId="77777777" w:rsidR="0054439E" w:rsidRDefault="0054439E" w:rsidP="0054439E">
                      <w:pPr>
                        <w:jc w:val="center"/>
                      </w:pPr>
                    </w:p>
                  </w:txbxContent>
                </v:textbox>
                <w10:wrap anchorx="margin"/>
              </v:shape>
            </w:pict>
          </mc:Fallback>
        </mc:AlternateContent>
      </w:r>
      <w:r w:rsidR="0054439E" w:rsidRPr="007462DA">
        <w:rPr>
          <w:noProof/>
        </w:rPr>
        <mc:AlternateContent>
          <mc:Choice Requires="wps">
            <w:drawing>
              <wp:anchor distT="0" distB="0" distL="114300" distR="114300" simplePos="0" relativeHeight="251713536" behindDoc="0" locked="0" layoutInCell="1" allowOverlap="1" wp14:anchorId="06FB3CA4" wp14:editId="3621B406">
                <wp:simplePos x="0" y="0"/>
                <wp:positionH relativeFrom="margin">
                  <wp:posOffset>4070985</wp:posOffset>
                </wp:positionH>
                <wp:positionV relativeFrom="paragraph">
                  <wp:posOffset>576580</wp:posOffset>
                </wp:positionV>
                <wp:extent cx="133350" cy="123825"/>
                <wp:effectExtent l="0" t="0" r="19050" b="28575"/>
                <wp:wrapNone/>
                <wp:docPr id="2010494881" name="Prostoručno: oblik 2010494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5A31838" w14:textId="77777777" w:rsidR="0054439E" w:rsidRDefault="0054439E" w:rsidP="0054439E">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6FB3CA4" id="Prostoručno: oblik 2010494881" o:spid="_x0000_s1039" style="position:absolute;margin-left:320.55pt;margin-top:45.4pt;width:10.5pt;height:9.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Go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MdCOb46&#10;1qf3r60ofqvgVgiLVjc+tOPDcXhAq9gDbpKEZ7j14lV1+p1UH3fzh38AAAD//wMAUEsDBBQABgAI&#10;AAAAIQDiF9R03wAAAAoBAAAPAAAAZHJzL2Rvd25yZXYueG1sTI/BTsMwDIbvSHuHyJO4saQbKqw0&#10;naZJk9AkDoweOGaN11Y0TtVkXeHpMSd2tP3p9/fnm8l1YsQhtJ40JAsFAqnytqVaQ/mxf3gGEaIh&#10;azpPqOEbA2yK2V1uMuuv9I7jMdaCQyhkRkMTY59JGaoGnQkL3yPx7ewHZyKPQy3tYK4c7jq5VCqV&#10;zrTEHxrT467B6ut4cRrUk7M/qzLUuzc3Hg6fr7H00Wp9P5+2LyAiTvEfhj99VoeCnU7+QjaITkP6&#10;mCSMalgrrsBAmi55cWIyUSuQRS5vKxS/AAAA//8DAFBLAQItABQABgAIAAAAIQC2gziS/gAAAOEB&#10;AAATAAAAAAAAAAAAAAAAAAAAAABbQ29udGVudF9UeXBlc10ueG1sUEsBAi0AFAAGAAgAAAAhADj9&#10;If/WAAAAlAEAAAsAAAAAAAAAAAAAAAAALwEAAF9yZWxzLy5yZWxzUEsBAi0AFAAGAAgAAAAhACdN&#10;4aj2BAAA4w8AAA4AAAAAAAAAAAAAAAAALgIAAGRycy9lMm9Eb2MueG1sUEsBAi0AFAAGAAgAAAAh&#10;AOIX1HTfAAAACg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5A31838" w14:textId="77777777" w:rsidR="0054439E" w:rsidRDefault="0054439E" w:rsidP="0054439E">
                      <w:pPr>
                        <w:jc w:val="center"/>
                      </w:pPr>
                    </w:p>
                  </w:txbxContent>
                </v:textbox>
                <w10:wrap anchorx="margin"/>
              </v:shape>
            </w:pict>
          </mc:Fallback>
        </mc:AlternateContent>
      </w:r>
      <w:r w:rsidR="0054439E" w:rsidRPr="007462DA">
        <w:rPr>
          <w:noProof/>
        </w:rPr>
        <mc:AlternateContent>
          <mc:Choice Requires="wps">
            <w:drawing>
              <wp:anchor distT="0" distB="0" distL="114300" distR="114300" simplePos="0" relativeHeight="251711488" behindDoc="0" locked="0" layoutInCell="1" allowOverlap="1" wp14:anchorId="29E00E15" wp14:editId="138908BC">
                <wp:simplePos x="0" y="0"/>
                <wp:positionH relativeFrom="margin">
                  <wp:posOffset>530860</wp:posOffset>
                </wp:positionH>
                <wp:positionV relativeFrom="paragraph">
                  <wp:posOffset>205105</wp:posOffset>
                </wp:positionV>
                <wp:extent cx="133350" cy="123825"/>
                <wp:effectExtent l="0" t="0" r="19050" b="28575"/>
                <wp:wrapNone/>
                <wp:docPr id="1463276013" name="Prostoručno: oblik 1463276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2C36795" id="Prostoručno: oblik 1463276013" o:spid="_x0000_s1026" style="position:absolute;margin-left:41.8pt;margin-top:16.15pt;width:10.5pt;height:9.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rMQfyt8A&#10;AAAIAQAADwAAAGRycy9kb3ducmV2LnhtbEyPwU7DMBBE70j8g7VIXBB1mtAqCnGqColTBVJLe+C2&#10;jTdxRLyOYrcNf497osfZGc28LVeT7cWZRt85VjCfJSCIa6c7bhXsv96fcxA+IGvsHZOCX/Kwqu7v&#10;Siy0u/CWzrvQiljCvkAFJoShkNLXhiz6mRuIo9e40WKIcmylHvESy20v0yRZSosdxwWDA70Zqn92&#10;J6tg0/D3Z3PY7HlxQL3+sNv0KTFKPT5M61cQgabwH4YrfkSHKjId3Ym1F72CPFvGpIIszUBc/eQl&#10;Ho4KFvMcZFXK2weqPwAAAP//AwBQSwECLQAUAAYACAAAACEAtoM4kv4AAADhAQAAEwAAAAAAAAAA&#10;AAAAAAAAAAAAW0NvbnRlbnRfVHlwZXNdLnhtbFBLAQItABQABgAIAAAAIQA4/SH/1gAAAJQBAAAL&#10;AAAAAAAAAAAAAAAAAC8BAABfcmVscy8ucmVsc1BLAQItABQABgAIAAAAIQCWStUy6wQAANAPAAAO&#10;AAAAAAAAAAAAAAAAAC4CAABkcnMvZTJvRG9jLnhtbFBLAQItABQABgAIAAAAIQCsxB/K3wAAAAg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54439E" w:rsidRPr="007462DA">
        <w:rPr>
          <w:rFonts w:ascii="Courier New" w:eastAsia="Courier New" w:hAnsi="Courier New" w:cs="Courier New"/>
          <w:noProof/>
          <w:color w:val="000000"/>
          <w:szCs w:val="24"/>
          <w:lang w:eastAsia="hr-HR"/>
        </w:rPr>
        <w:drawing>
          <wp:inline distT="0" distB="0" distL="0" distR="0" wp14:anchorId="0B20C441" wp14:editId="580BE1EE">
            <wp:extent cx="1568868" cy="1447800"/>
            <wp:effectExtent l="0" t="0" r="0" b="0"/>
            <wp:docPr id="1261541916" name="Slika 126154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73039" cy="1451649"/>
                    </a:xfrm>
                    <a:prstGeom prst="rect">
                      <a:avLst/>
                    </a:prstGeom>
                    <a:noFill/>
                    <a:ln>
                      <a:noFill/>
                    </a:ln>
                  </pic:spPr>
                </pic:pic>
              </a:graphicData>
            </a:graphic>
          </wp:inline>
        </w:drawing>
      </w:r>
      <w:r w:rsidR="0054439E" w:rsidRPr="007462DA">
        <w:rPr>
          <w:lang w:eastAsia="hr-HR"/>
        </w:rPr>
        <w:t xml:space="preserve">       </w:t>
      </w:r>
      <w:r w:rsidR="0054439E" w:rsidRPr="007462DA">
        <w:rPr>
          <w:rFonts w:ascii="Courier New" w:eastAsia="Courier New" w:hAnsi="Courier New" w:cs="Courier New"/>
          <w:noProof/>
          <w:color w:val="000000"/>
          <w:szCs w:val="24"/>
          <w:lang w:eastAsia="hr-HR"/>
        </w:rPr>
        <w:drawing>
          <wp:inline distT="0" distB="0" distL="0" distR="0" wp14:anchorId="71DB2479" wp14:editId="5D426AE6">
            <wp:extent cx="1576070" cy="1454446"/>
            <wp:effectExtent l="0" t="0" r="5080" b="0"/>
            <wp:docPr id="1465395767" name="Slika 146539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78677" cy="1456851"/>
                    </a:xfrm>
                    <a:prstGeom prst="rect">
                      <a:avLst/>
                    </a:prstGeom>
                    <a:noFill/>
                    <a:ln>
                      <a:noFill/>
                    </a:ln>
                  </pic:spPr>
                </pic:pic>
              </a:graphicData>
            </a:graphic>
          </wp:inline>
        </w:drawing>
      </w:r>
      <w:r w:rsidR="0054439E" w:rsidRPr="007462DA">
        <w:rPr>
          <w:lang w:eastAsia="hr-HR"/>
        </w:rPr>
        <w:t xml:space="preserve">     </w:t>
      </w:r>
      <w:r w:rsidR="0054439E" w:rsidRPr="007462DA">
        <w:rPr>
          <w:rFonts w:ascii="Courier New" w:eastAsia="Courier New" w:hAnsi="Courier New" w:cs="Courier New"/>
          <w:noProof/>
          <w:color w:val="000000"/>
          <w:szCs w:val="24"/>
          <w:lang w:eastAsia="hr-HR"/>
        </w:rPr>
        <w:drawing>
          <wp:inline distT="0" distB="0" distL="0" distR="0" wp14:anchorId="1AB09E02" wp14:editId="1550F136">
            <wp:extent cx="1568868" cy="1447800"/>
            <wp:effectExtent l="0" t="0" r="0" b="0"/>
            <wp:docPr id="886897599" name="Slika 88689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76005" cy="1454386"/>
                    </a:xfrm>
                    <a:prstGeom prst="rect">
                      <a:avLst/>
                    </a:prstGeom>
                    <a:noFill/>
                    <a:ln>
                      <a:noFill/>
                    </a:ln>
                  </pic:spPr>
                </pic:pic>
              </a:graphicData>
            </a:graphic>
          </wp:inline>
        </w:drawing>
      </w:r>
      <w:r w:rsidR="0054439E" w:rsidRPr="007462DA">
        <w:rPr>
          <w:lang w:eastAsia="hr-HR"/>
        </w:rPr>
        <w:t xml:space="preserve"> </w:t>
      </w:r>
    </w:p>
    <w:p w14:paraId="3B5892DC" w14:textId="7117DF75" w:rsidR="0054439E" w:rsidRPr="007462DA" w:rsidRDefault="0054439E" w:rsidP="005B4E96">
      <w:pPr>
        <w:pStyle w:val="Naslov3"/>
        <w:numPr>
          <w:ilvl w:val="2"/>
          <w:numId w:val="139"/>
        </w:numPr>
        <w:spacing w:before="0"/>
        <w:ind w:left="0" w:firstLine="0"/>
      </w:pPr>
      <w:bookmarkStart w:id="723" w:name="_Toc197690314"/>
      <w:r w:rsidRPr="007462DA">
        <w:t>Izvor podataka</w:t>
      </w:r>
      <w:bookmarkEnd w:id="723"/>
    </w:p>
    <w:p w14:paraId="5006E487" w14:textId="77777777" w:rsidR="0054439E" w:rsidRPr="007462DA" w:rsidRDefault="0054439E" w:rsidP="005B4E96">
      <w:pPr>
        <w:numPr>
          <w:ilvl w:val="0"/>
          <w:numId w:val="95"/>
        </w:numPr>
        <w:spacing w:after="0" w:line="276" w:lineRule="auto"/>
        <w:contextualSpacing/>
        <w:jc w:val="both"/>
        <w:rPr>
          <w:sz w:val="20"/>
          <w:szCs w:val="20"/>
          <w:lang w:val="en-US"/>
        </w:rPr>
      </w:pPr>
      <w:proofErr w:type="spellStart"/>
      <w:r w:rsidRPr="007462DA">
        <w:rPr>
          <w:sz w:val="20"/>
          <w:szCs w:val="20"/>
          <w:lang w:val="en-US"/>
        </w:rPr>
        <w:t>Državni</w:t>
      </w:r>
      <w:proofErr w:type="spellEnd"/>
      <w:r w:rsidRPr="007462DA">
        <w:rPr>
          <w:sz w:val="20"/>
          <w:szCs w:val="20"/>
          <w:lang w:val="en-US"/>
        </w:rPr>
        <w:t xml:space="preserve"> </w:t>
      </w:r>
      <w:proofErr w:type="spellStart"/>
      <w:r w:rsidRPr="007462DA">
        <w:rPr>
          <w:sz w:val="20"/>
          <w:szCs w:val="20"/>
          <w:lang w:val="en-US"/>
        </w:rPr>
        <w:t>zavod</w:t>
      </w:r>
      <w:proofErr w:type="spellEnd"/>
      <w:r w:rsidRPr="007462DA">
        <w:rPr>
          <w:sz w:val="20"/>
          <w:szCs w:val="20"/>
          <w:lang w:val="en-US"/>
        </w:rPr>
        <w:t xml:space="preserve"> za </w:t>
      </w:r>
      <w:proofErr w:type="spellStart"/>
      <w:r w:rsidRPr="007462DA">
        <w:rPr>
          <w:sz w:val="20"/>
          <w:szCs w:val="20"/>
          <w:lang w:val="en-US"/>
        </w:rPr>
        <w:t>statistiku</w:t>
      </w:r>
      <w:proofErr w:type="spellEnd"/>
      <w:r w:rsidRPr="007462DA">
        <w:rPr>
          <w:sz w:val="20"/>
          <w:szCs w:val="20"/>
          <w:lang w:val="en-US"/>
        </w:rPr>
        <w:t xml:space="preserve">, </w:t>
      </w:r>
      <w:proofErr w:type="spellStart"/>
      <w:r w:rsidRPr="007462DA">
        <w:rPr>
          <w:sz w:val="20"/>
          <w:szCs w:val="20"/>
          <w:lang w:val="en-US"/>
        </w:rPr>
        <w:t>Popis</w:t>
      </w:r>
      <w:proofErr w:type="spellEnd"/>
      <w:r w:rsidRPr="007462DA">
        <w:rPr>
          <w:sz w:val="20"/>
          <w:szCs w:val="20"/>
          <w:lang w:val="en-US"/>
        </w:rPr>
        <w:t xml:space="preserve"> 2021. </w:t>
      </w:r>
      <w:proofErr w:type="spellStart"/>
      <w:r w:rsidRPr="007462DA">
        <w:rPr>
          <w:sz w:val="20"/>
          <w:szCs w:val="20"/>
          <w:lang w:val="en-US"/>
        </w:rPr>
        <w:t>godine</w:t>
      </w:r>
      <w:proofErr w:type="spellEnd"/>
    </w:p>
    <w:p w14:paraId="3379EA62" w14:textId="77777777" w:rsidR="0054439E" w:rsidRPr="007462DA" w:rsidRDefault="0054439E" w:rsidP="005B4E96">
      <w:pPr>
        <w:numPr>
          <w:ilvl w:val="0"/>
          <w:numId w:val="95"/>
        </w:numPr>
        <w:spacing w:after="0" w:line="276" w:lineRule="auto"/>
        <w:contextualSpacing/>
        <w:jc w:val="both"/>
        <w:rPr>
          <w:sz w:val="20"/>
          <w:szCs w:val="20"/>
          <w:lang w:val="en-US"/>
        </w:rPr>
      </w:pPr>
      <w:r w:rsidRPr="007462DA">
        <w:rPr>
          <w:sz w:val="20"/>
          <w:szCs w:val="20"/>
          <w:lang w:val="en-US"/>
        </w:rPr>
        <w:t>EPA: „</w:t>
      </w:r>
      <w:proofErr w:type="spellStart"/>
      <w:r w:rsidRPr="007462DA">
        <w:rPr>
          <w:sz w:val="20"/>
          <w:szCs w:val="20"/>
          <w:lang w:val="en-US"/>
        </w:rPr>
        <w:t>Opće</w:t>
      </w:r>
      <w:proofErr w:type="spellEnd"/>
      <w:r w:rsidRPr="007462DA">
        <w:rPr>
          <w:sz w:val="20"/>
          <w:szCs w:val="20"/>
          <w:lang w:val="en-US"/>
        </w:rPr>
        <w:t xml:space="preserve"> </w:t>
      </w:r>
      <w:proofErr w:type="spellStart"/>
      <w:r w:rsidRPr="007462DA">
        <w:rPr>
          <w:sz w:val="20"/>
          <w:szCs w:val="20"/>
          <w:lang w:val="en-US"/>
        </w:rPr>
        <w:t>smjernice</w:t>
      </w:r>
      <w:proofErr w:type="spellEnd"/>
      <w:r w:rsidRPr="007462DA">
        <w:rPr>
          <w:sz w:val="20"/>
          <w:szCs w:val="20"/>
          <w:lang w:val="en-US"/>
        </w:rPr>
        <w:t xml:space="preserve"> za </w:t>
      </w:r>
      <w:proofErr w:type="spellStart"/>
      <w:r w:rsidRPr="007462DA">
        <w:rPr>
          <w:sz w:val="20"/>
          <w:szCs w:val="20"/>
          <w:lang w:val="en-US"/>
        </w:rPr>
        <w:t>programe</w:t>
      </w:r>
      <w:proofErr w:type="spellEnd"/>
      <w:r w:rsidRPr="007462DA">
        <w:rPr>
          <w:sz w:val="20"/>
          <w:szCs w:val="20"/>
          <w:lang w:val="en-US"/>
        </w:rPr>
        <w:t xml:space="preserve"> </w:t>
      </w:r>
      <w:proofErr w:type="spellStart"/>
      <w:r w:rsidRPr="007462DA">
        <w:rPr>
          <w:sz w:val="20"/>
          <w:szCs w:val="20"/>
          <w:lang w:val="en-US"/>
        </w:rPr>
        <w:t>upravljanja</w:t>
      </w:r>
      <w:proofErr w:type="spellEnd"/>
      <w:r w:rsidRPr="007462DA">
        <w:rPr>
          <w:sz w:val="20"/>
          <w:szCs w:val="20"/>
          <w:lang w:val="en-US"/>
        </w:rPr>
        <w:t xml:space="preserve"> </w:t>
      </w:r>
      <w:proofErr w:type="spellStart"/>
      <w:proofErr w:type="gramStart"/>
      <w:r w:rsidRPr="007462DA">
        <w:rPr>
          <w:sz w:val="20"/>
          <w:szCs w:val="20"/>
          <w:lang w:val="en-US"/>
        </w:rPr>
        <w:t>rizicima</w:t>
      </w:r>
      <w:proofErr w:type="spellEnd"/>
      <w:r w:rsidRPr="007462DA">
        <w:rPr>
          <w:sz w:val="20"/>
          <w:szCs w:val="20"/>
          <w:lang w:val="en-US"/>
        </w:rPr>
        <w:t>“ (</w:t>
      </w:r>
      <w:proofErr w:type="gramEnd"/>
      <w:r w:rsidRPr="007462DA">
        <w:rPr>
          <w:sz w:val="20"/>
          <w:szCs w:val="20"/>
          <w:lang w:val="en-US"/>
        </w:rPr>
        <w:t>40 CFR 68)</w:t>
      </w:r>
    </w:p>
    <w:p w14:paraId="6721752F"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Ispravak</w:t>
      </w:r>
      <w:proofErr w:type="spellEnd"/>
      <w:r w:rsidRPr="007462DA">
        <w:rPr>
          <w:sz w:val="20"/>
          <w:szCs w:val="20"/>
          <w:lang w:val="en-US"/>
        </w:rPr>
        <w:t xml:space="preserve"> </w:t>
      </w:r>
      <w:proofErr w:type="spellStart"/>
      <w:r w:rsidRPr="007462DA">
        <w:rPr>
          <w:sz w:val="20"/>
          <w:szCs w:val="20"/>
          <w:lang w:val="en-US"/>
        </w:rPr>
        <w:t>Uredbe</w:t>
      </w:r>
      <w:proofErr w:type="spellEnd"/>
      <w:r w:rsidRPr="007462DA">
        <w:rPr>
          <w:sz w:val="20"/>
          <w:szCs w:val="20"/>
          <w:lang w:val="en-US"/>
        </w:rPr>
        <w:t xml:space="preserve"> o </w:t>
      </w:r>
      <w:proofErr w:type="spellStart"/>
      <w:r w:rsidRPr="007462DA">
        <w:rPr>
          <w:sz w:val="20"/>
          <w:szCs w:val="20"/>
          <w:lang w:val="en-US"/>
        </w:rPr>
        <w:t>izmjenama</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dopunama</w:t>
      </w:r>
      <w:proofErr w:type="spellEnd"/>
      <w:r w:rsidRPr="007462DA">
        <w:rPr>
          <w:sz w:val="20"/>
          <w:szCs w:val="20"/>
          <w:lang w:val="en-US"/>
        </w:rPr>
        <w:t xml:space="preserve"> </w:t>
      </w:r>
      <w:proofErr w:type="spellStart"/>
      <w:r w:rsidRPr="007462DA">
        <w:rPr>
          <w:sz w:val="20"/>
          <w:szCs w:val="20"/>
          <w:lang w:val="en-US"/>
        </w:rPr>
        <w:t>Uredbe</w:t>
      </w:r>
      <w:proofErr w:type="spellEnd"/>
      <w:r w:rsidRPr="007462DA">
        <w:rPr>
          <w:sz w:val="20"/>
          <w:szCs w:val="20"/>
          <w:lang w:val="en-US"/>
        </w:rPr>
        <w:t xml:space="preserve"> o </w:t>
      </w:r>
      <w:proofErr w:type="spellStart"/>
      <w:r w:rsidRPr="007462DA">
        <w:rPr>
          <w:sz w:val="20"/>
          <w:szCs w:val="20"/>
          <w:lang w:val="en-US"/>
        </w:rPr>
        <w:t>sprječavanju</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uključuju</w:t>
      </w:r>
      <w:proofErr w:type="spellEnd"/>
      <w:r w:rsidRPr="007462DA">
        <w:rPr>
          <w:sz w:val="20"/>
          <w:szCs w:val="20"/>
          <w:lang w:val="en-US"/>
        </w:rPr>
        <w:t xml:space="preserve"> </w:t>
      </w:r>
      <w:proofErr w:type="spellStart"/>
      <w:r w:rsidRPr="007462DA">
        <w:rPr>
          <w:sz w:val="20"/>
          <w:szCs w:val="20"/>
          <w:lang w:val="en-US"/>
        </w:rPr>
        <w:t>opasne</w:t>
      </w:r>
      <w:proofErr w:type="spellEnd"/>
      <w:r w:rsidRPr="007462DA">
        <w:rPr>
          <w:sz w:val="20"/>
          <w:szCs w:val="20"/>
          <w:lang w:val="en-US"/>
        </w:rPr>
        <w:t xml:space="preserve"> </w:t>
      </w:r>
      <w:proofErr w:type="spellStart"/>
      <w:r w:rsidRPr="007462DA">
        <w:rPr>
          <w:sz w:val="20"/>
          <w:szCs w:val="20"/>
          <w:lang w:val="en-US"/>
        </w:rPr>
        <w:t>tvari</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45/17)</w:t>
      </w:r>
    </w:p>
    <w:p w14:paraId="09998623"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Kriteriji</w:t>
      </w:r>
      <w:proofErr w:type="spellEnd"/>
      <w:r w:rsidRPr="007462DA">
        <w:rPr>
          <w:sz w:val="20"/>
          <w:szCs w:val="20"/>
          <w:lang w:val="en-US"/>
        </w:rPr>
        <w:t xml:space="preserve"> za </w:t>
      </w:r>
      <w:proofErr w:type="spellStart"/>
      <w:r w:rsidRPr="007462DA">
        <w:rPr>
          <w:sz w:val="20"/>
          <w:szCs w:val="20"/>
          <w:lang w:val="en-US"/>
        </w:rPr>
        <w:t>izradu</w:t>
      </w:r>
      <w:proofErr w:type="spellEnd"/>
      <w:r w:rsidRPr="007462DA">
        <w:rPr>
          <w:sz w:val="20"/>
          <w:szCs w:val="20"/>
          <w:lang w:val="en-US"/>
        </w:rPr>
        <w:t xml:space="preserve"> </w:t>
      </w:r>
      <w:proofErr w:type="spellStart"/>
      <w:r w:rsidRPr="007462DA">
        <w:rPr>
          <w:sz w:val="20"/>
          <w:szCs w:val="20"/>
          <w:lang w:val="en-US"/>
        </w:rPr>
        <w:t>smjernica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donose</w:t>
      </w:r>
      <w:proofErr w:type="spellEnd"/>
      <w:r w:rsidRPr="007462DA">
        <w:rPr>
          <w:sz w:val="20"/>
          <w:szCs w:val="20"/>
          <w:lang w:val="en-US"/>
        </w:rPr>
        <w:t xml:space="preserve"> </w:t>
      </w:r>
      <w:proofErr w:type="spellStart"/>
      <w:r w:rsidRPr="007462DA">
        <w:rPr>
          <w:sz w:val="20"/>
          <w:szCs w:val="20"/>
          <w:lang w:val="en-US"/>
        </w:rPr>
        <w:t>čelnici</w:t>
      </w:r>
      <w:proofErr w:type="spellEnd"/>
      <w:r w:rsidRPr="007462DA">
        <w:rPr>
          <w:sz w:val="20"/>
          <w:szCs w:val="20"/>
          <w:lang w:val="en-US"/>
        </w:rPr>
        <w:t xml:space="preserve"> </w:t>
      </w:r>
      <w:proofErr w:type="spellStart"/>
      <w:r w:rsidRPr="007462DA">
        <w:rPr>
          <w:sz w:val="20"/>
          <w:szCs w:val="20"/>
          <w:lang w:val="en-US"/>
        </w:rPr>
        <w:t>područne</w:t>
      </w:r>
      <w:proofErr w:type="spellEnd"/>
      <w:r w:rsidRPr="007462DA">
        <w:rPr>
          <w:sz w:val="20"/>
          <w:szCs w:val="20"/>
          <w:lang w:val="en-US"/>
        </w:rPr>
        <w:t xml:space="preserve"> (</w:t>
      </w:r>
      <w:proofErr w:type="spellStart"/>
      <w:r w:rsidRPr="007462DA">
        <w:rPr>
          <w:sz w:val="20"/>
          <w:szCs w:val="20"/>
          <w:lang w:val="en-US"/>
        </w:rPr>
        <w:t>regionalne</w:t>
      </w:r>
      <w:proofErr w:type="spellEnd"/>
      <w:r w:rsidRPr="007462DA">
        <w:rPr>
          <w:sz w:val="20"/>
          <w:szCs w:val="20"/>
          <w:lang w:val="en-US"/>
        </w:rPr>
        <w:t xml:space="preserve">) </w:t>
      </w:r>
      <w:proofErr w:type="spellStart"/>
      <w:r w:rsidRPr="007462DA">
        <w:rPr>
          <w:sz w:val="20"/>
          <w:szCs w:val="20"/>
          <w:lang w:val="en-US"/>
        </w:rPr>
        <w:t>samouprave</w:t>
      </w:r>
      <w:proofErr w:type="spellEnd"/>
      <w:r w:rsidRPr="007462DA">
        <w:rPr>
          <w:sz w:val="20"/>
          <w:szCs w:val="20"/>
          <w:lang w:val="en-US"/>
        </w:rPr>
        <w:t xml:space="preserve"> za </w:t>
      </w:r>
      <w:proofErr w:type="spellStart"/>
      <w:r w:rsidRPr="007462DA">
        <w:rPr>
          <w:sz w:val="20"/>
          <w:szCs w:val="20"/>
          <w:lang w:val="en-US"/>
        </w:rPr>
        <w:t>potrebe</w:t>
      </w:r>
      <w:proofErr w:type="spellEnd"/>
      <w:r w:rsidRPr="007462DA">
        <w:rPr>
          <w:sz w:val="20"/>
          <w:szCs w:val="20"/>
          <w:lang w:val="en-US"/>
        </w:rPr>
        <w:t xml:space="preserve"> </w:t>
      </w:r>
      <w:proofErr w:type="spellStart"/>
      <w:r w:rsidRPr="007462DA">
        <w:rPr>
          <w:sz w:val="20"/>
          <w:szCs w:val="20"/>
          <w:lang w:val="en-US"/>
        </w:rPr>
        <w:t>izrade</w:t>
      </w:r>
      <w:proofErr w:type="spellEnd"/>
      <w:r w:rsidRPr="007462DA">
        <w:rPr>
          <w:sz w:val="20"/>
          <w:szCs w:val="20"/>
          <w:lang w:val="en-US"/>
        </w:rPr>
        <w:t xml:space="preserve"> </w:t>
      </w:r>
      <w:proofErr w:type="spellStart"/>
      <w:r w:rsidRPr="007462DA">
        <w:rPr>
          <w:sz w:val="20"/>
          <w:szCs w:val="20"/>
          <w:lang w:val="en-US"/>
        </w:rPr>
        <w:t>Procjena</w:t>
      </w:r>
      <w:proofErr w:type="spellEnd"/>
      <w:r w:rsidRPr="007462DA">
        <w:rPr>
          <w:sz w:val="20"/>
          <w:szCs w:val="20"/>
          <w:lang w:val="en-US"/>
        </w:rPr>
        <w:t xml:space="preserve"> </w:t>
      </w:r>
      <w:proofErr w:type="spellStart"/>
      <w:r w:rsidRPr="007462DA">
        <w:rPr>
          <w:sz w:val="20"/>
          <w:szCs w:val="20"/>
          <w:lang w:val="en-US"/>
        </w:rPr>
        <w:t>rizika</w:t>
      </w:r>
      <w:proofErr w:type="spellEnd"/>
      <w:r w:rsidRPr="007462DA">
        <w:rPr>
          <w:sz w:val="20"/>
          <w:szCs w:val="20"/>
          <w:lang w:val="en-US"/>
        </w:rPr>
        <w:t xml:space="preserve"> </w:t>
      </w:r>
      <w:proofErr w:type="spellStart"/>
      <w:r w:rsidRPr="007462DA">
        <w:rPr>
          <w:sz w:val="20"/>
          <w:szCs w:val="20"/>
          <w:lang w:val="en-US"/>
        </w:rPr>
        <w:t>od</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na</w:t>
      </w:r>
      <w:proofErr w:type="spellEnd"/>
      <w:r w:rsidRPr="007462DA">
        <w:rPr>
          <w:sz w:val="20"/>
          <w:szCs w:val="20"/>
          <w:lang w:val="en-US"/>
        </w:rPr>
        <w:t xml:space="preserve"> </w:t>
      </w:r>
      <w:proofErr w:type="spellStart"/>
      <w:r w:rsidRPr="007462DA">
        <w:rPr>
          <w:sz w:val="20"/>
          <w:szCs w:val="20"/>
          <w:lang w:val="en-US"/>
        </w:rPr>
        <w:t>razinama</w:t>
      </w:r>
      <w:proofErr w:type="spellEnd"/>
      <w:r w:rsidRPr="007462DA">
        <w:rPr>
          <w:sz w:val="20"/>
          <w:szCs w:val="20"/>
          <w:lang w:val="en-US"/>
        </w:rPr>
        <w:t xml:space="preserve"> </w:t>
      </w:r>
      <w:proofErr w:type="spellStart"/>
      <w:r w:rsidRPr="007462DA">
        <w:rPr>
          <w:sz w:val="20"/>
          <w:szCs w:val="20"/>
          <w:lang w:val="en-US"/>
        </w:rPr>
        <w:t>jedinica</w:t>
      </w:r>
      <w:proofErr w:type="spellEnd"/>
      <w:r w:rsidRPr="007462DA">
        <w:rPr>
          <w:sz w:val="20"/>
          <w:szCs w:val="20"/>
          <w:lang w:val="en-US"/>
        </w:rPr>
        <w:t xml:space="preserve"> </w:t>
      </w:r>
      <w:proofErr w:type="spellStart"/>
      <w:r w:rsidRPr="007462DA">
        <w:rPr>
          <w:sz w:val="20"/>
          <w:szCs w:val="20"/>
          <w:lang w:val="en-US"/>
        </w:rPr>
        <w:t>lokalnih</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područnih</w:t>
      </w:r>
      <w:proofErr w:type="spellEnd"/>
      <w:r w:rsidRPr="007462DA">
        <w:rPr>
          <w:sz w:val="20"/>
          <w:szCs w:val="20"/>
          <w:lang w:val="en-US"/>
        </w:rPr>
        <w:t xml:space="preserve"> (</w:t>
      </w:r>
      <w:proofErr w:type="spellStart"/>
      <w:r w:rsidRPr="007462DA">
        <w:rPr>
          <w:sz w:val="20"/>
          <w:szCs w:val="20"/>
          <w:lang w:val="en-US"/>
        </w:rPr>
        <w:t>regionalnih</w:t>
      </w:r>
      <w:proofErr w:type="spellEnd"/>
      <w:r w:rsidRPr="007462DA">
        <w:rPr>
          <w:sz w:val="20"/>
          <w:szCs w:val="20"/>
          <w:lang w:val="en-US"/>
        </w:rPr>
        <w:t xml:space="preserve">) </w:t>
      </w:r>
      <w:proofErr w:type="spellStart"/>
      <w:r w:rsidRPr="007462DA">
        <w:rPr>
          <w:sz w:val="20"/>
          <w:szCs w:val="20"/>
          <w:lang w:val="en-US"/>
        </w:rPr>
        <w:t>samouprave</w:t>
      </w:r>
      <w:proofErr w:type="spellEnd"/>
      <w:r w:rsidRPr="007462DA">
        <w:rPr>
          <w:sz w:val="20"/>
          <w:szCs w:val="20"/>
          <w:lang w:val="en-US"/>
        </w:rPr>
        <w:t>, DUZS, 2016.god.</w:t>
      </w:r>
    </w:p>
    <w:p w14:paraId="61BB9C11"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Odluka</w:t>
      </w:r>
      <w:proofErr w:type="spellEnd"/>
      <w:r w:rsidRPr="007462DA">
        <w:rPr>
          <w:sz w:val="20"/>
          <w:szCs w:val="20"/>
          <w:lang w:val="en-US"/>
        </w:rPr>
        <w:t xml:space="preserve"> o </w:t>
      </w:r>
      <w:proofErr w:type="spellStart"/>
      <w:r w:rsidRPr="007462DA">
        <w:rPr>
          <w:sz w:val="20"/>
          <w:szCs w:val="20"/>
          <w:lang w:val="en-US"/>
        </w:rPr>
        <w:t>određivanju</w:t>
      </w:r>
      <w:proofErr w:type="spellEnd"/>
      <w:r w:rsidRPr="007462DA">
        <w:rPr>
          <w:sz w:val="20"/>
          <w:szCs w:val="20"/>
          <w:lang w:val="en-US"/>
        </w:rPr>
        <w:t xml:space="preserve"> </w:t>
      </w:r>
      <w:proofErr w:type="spellStart"/>
      <w:r w:rsidRPr="007462DA">
        <w:rPr>
          <w:sz w:val="20"/>
          <w:szCs w:val="20"/>
          <w:lang w:val="en-US"/>
        </w:rPr>
        <w:t>sektora</w:t>
      </w:r>
      <w:proofErr w:type="spellEnd"/>
      <w:r w:rsidRPr="007462DA">
        <w:rPr>
          <w:sz w:val="20"/>
          <w:szCs w:val="20"/>
          <w:lang w:val="en-US"/>
        </w:rPr>
        <w:t xml:space="preserve"> </w:t>
      </w:r>
      <w:proofErr w:type="spellStart"/>
      <w:r w:rsidRPr="007462DA">
        <w:rPr>
          <w:sz w:val="20"/>
          <w:szCs w:val="20"/>
          <w:lang w:val="en-US"/>
        </w:rPr>
        <w:t>iz</w:t>
      </w:r>
      <w:proofErr w:type="spellEnd"/>
      <w:r w:rsidRPr="007462DA">
        <w:rPr>
          <w:sz w:val="20"/>
          <w:szCs w:val="20"/>
          <w:lang w:val="en-US"/>
        </w:rPr>
        <w:t xml:space="preserve"> </w:t>
      </w:r>
      <w:proofErr w:type="spellStart"/>
      <w:r w:rsidRPr="007462DA">
        <w:rPr>
          <w:sz w:val="20"/>
          <w:szCs w:val="20"/>
          <w:lang w:val="en-US"/>
        </w:rPr>
        <w:t>kojih</w:t>
      </w:r>
      <w:proofErr w:type="spellEnd"/>
      <w:r w:rsidRPr="007462DA">
        <w:rPr>
          <w:sz w:val="20"/>
          <w:szCs w:val="20"/>
          <w:lang w:val="en-US"/>
        </w:rPr>
        <w:t xml:space="preserve"> </w:t>
      </w:r>
      <w:proofErr w:type="spellStart"/>
      <w:r w:rsidRPr="007462DA">
        <w:rPr>
          <w:sz w:val="20"/>
          <w:szCs w:val="20"/>
          <w:lang w:val="en-US"/>
        </w:rPr>
        <w:t>središnja</w:t>
      </w:r>
      <w:proofErr w:type="spellEnd"/>
      <w:r w:rsidRPr="007462DA">
        <w:rPr>
          <w:sz w:val="20"/>
          <w:szCs w:val="20"/>
          <w:lang w:val="en-US"/>
        </w:rPr>
        <w:t xml:space="preserve"> </w:t>
      </w:r>
      <w:proofErr w:type="spellStart"/>
      <w:r w:rsidRPr="007462DA">
        <w:rPr>
          <w:sz w:val="20"/>
          <w:szCs w:val="20"/>
          <w:lang w:val="en-US"/>
        </w:rPr>
        <w:t>tijela</w:t>
      </w:r>
      <w:proofErr w:type="spellEnd"/>
      <w:r w:rsidRPr="007462DA">
        <w:rPr>
          <w:sz w:val="20"/>
          <w:szCs w:val="20"/>
          <w:lang w:val="en-US"/>
        </w:rPr>
        <w:t xml:space="preserve"> </w:t>
      </w:r>
      <w:proofErr w:type="spellStart"/>
      <w:r w:rsidRPr="007462DA">
        <w:rPr>
          <w:sz w:val="20"/>
          <w:szCs w:val="20"/>
          <w:lang w:val="en-US"/>
        </w:rPr>
        <w:t>Državne</w:t>
      </w:r>
      <w:proofErr w:type="spellEnd"/>
      <w:r w:rsidRPr="007462DA">
        <w:rPr>
          <w:sz w:val="20"/>
          <w:szCs w:val="20"/>
          <w:lang w:val="en-US"/>
        </w:rPr>
        <w:t xml:space="preserve"> </w:t>
      </w:r>
      <w:proofErr w:type="spellStart"/>
      <w:r w:rsidRPr="007462DA">
        <w:rPr>
          <w:sz w:val="20"/>
          <w:szCs w:val="20"/>
          <w:lang w:val="en-US"/>
        </w:rPr>
        <w:t>uprave</w:t>
      </w:r>
      <w:proofErr w:type="spellEnd"/>
      <w:r w:rsidRPr="007462DA">
        <w:rPr>
          <w:sz w:val="20"/>
          <w:szCs w:val="20"/>
          <w:lang w:val="en-US"/>
        </w:rPr>
        <w:t xml:space="preserve"> </w:t>
      </w:r>
      <w:proofErr w:type="spellStart"/>
      <w:r w:rsidRPr="007462DA">
        <w:rPr>
          <w:sz w:val="20"/>
          <w:szCs w:val="20"/>
          <w:lang w:val="en-US"/>
        </w:rPr>
        <w:t>identificiraju</w:t>
      </w:r>
      <w:proofErr w:type="spellEnd"/>
      <w:r w:rsidRPr="007462DA">
        <w:rPr>
          <w:sz w:val="20"/>
          <w:szCs w:val="20"/>
          <w:lang w:val="en-US"/>
        </w:rPr>
        <w:t xml:space="preserve"> </w:t>
      </w:r>
      <w:proofErr w:type="spellStart"/>
      <w:r w:rsidRPr="007462DA">
        <w:rPr>
          <w:sz w:val="20"/>
          <w:szCs w:val="20"/>
          <w:lang w:val="en-US"/>
        </w:rPr>
        <w:t>nacionalne</w:t>
      </w:r>
      <w:proofErr w:type="spellEnd"/>
      <w:r w:rsidRPr="007462DA">
        <w:rPr>
          <w:sz w:val="20"/>
          <w:szCs w:val="20"/>
          <w:lang w:val="en-US"/>
        </w:rPr>
        <w:t xml:space="preserve"> </w:t>
      </w:r>
      <w:proofErr w:type="spellStart"/>
      <w:r w:rsidRPr="007462DA">
        <w:rPr>
          <w:sz w:val="20"/>
          <w:szCs w:val="20"/>
          <w:lang w:val="en-US"/>
        </w:rPr>
        <w:t>kritične</w:t>
      </w:r>
      <w:proofErr w:type="spellEnd"/>
      <w:r w:rsidRPr="007462DA">
        <w:rPr>
          <w:sz w:val="20"/>
          <w:szCs w:val="20"/>
          <w:lang w:val="en-US"/>
        </w:rPr>
        <w:t xml:space="preserve"> </w:t>
      </w:r>
      <w:proofErr w:type="spellStart"/>
      <w:r w:rsidRPr="007462DA">
        <w:rPr>
          <w:sz w:val="20"/>
          <w:szCs w:val="20"/>
          <w:lang w:val="en-US"/>
        </w:rPr>
        <w:t>infrastrukture</w:t>
      </w:r>
      <w:proofErr w:type="spellEnd"/>
      <w:r w:rsidRPr="007462DA">
        <w:rPr>
          <w:sz w:val="20"/>
          <w:szCs w:val="20"/>
          <w:lang w:val="en-US"/>
        </w:rPr>
        <w:t xml:space="preserve"> </w:t>
      </w:r>
      <w:proofErr w:type="spellStart"/>
      <w:r w:rsidRPr="007462DA">
        <w:rPr>
          <w:sz w:val="20"/>
          <w:szCs w:val="20"/>
          <w:lang w:val="en-US"/>
        </w:rPr>
        <w:t>te</w:t>
      </w:r>
      <w:proofErr w:type="spellEnd"/>
      <w:r w:rsidRPr="007462DA">
        <w:rPr>
          <w:sz w:val="20"/>
          <w:szCs w:val="20"/>
          <w:lang w:val="en-US"/>
        </w:rPr>
        <w:t xml:space="preserve"> </w:t>
      </w:r>
      <w:proofErr w:type="spellStart"/>
      <w:r w:rsidRPr="007462DA">
        <w:rPr>
          <w:sz w:val="20"/>
          <w:szCs w:val="20"/>
          <w:lang w:val="en-US"/>
        </w:rPr>
        <w:t>liste</w:t>
      </w:r>
      <w:proofErr w:type="spellEnd"/>
      <w:r w:rsidRPr="007462DA">
        <w:rPr>
          <w:sz w:val="20"/>
          <w:szCs w:val="20"/>
          <w:lang w:val="en-US"/>
        </w:rPr>
        <w:t xml:space="preserve"> </w:t>
      </w:r>
      <w:proofErr w:type="spellStart"/>
      <w:r w:rsidRPr="007462DA">
        <w:rPr>
          <w:sz w:val="20"/>
          <w:szCs w:val="20"/>
          <w:lang w:val="en-US"/>
        </w:rPr>
        <w:t>redoslijeda</w:t>
      </w:r>
      <w:proofErr w:type="spellEnd"/>
      <w:r w:rsidRPr="007462DA">
        <w:rPr>
          <w:sz w:val="20"/>
          <w:szCs w:val="20"/>
          <w:lang w:val="en-US"/>
        </w:rPr>
        <w:t xml:space="preserve"> </w:t>
      </w:r>
      <w:proofErr w:type="spellStart"/>
      <w:r w:rsidRPr="007462DA">
        <w:rPr>
          <w:sz w:val="20"/>
          <w:szCs w:val="20"/>
          <w:lang w:val="en-US"/>
        </w:rPr>
        <w:t>sektora</w:t>
      </w:r>
      <w:proofErr w:type="spellEnd"/>
      <w:r w:rsidRPr="007462DA">
        <w:rPr>
          <w:sz w:val="20"/>
          <w:szCs w:val="20"/>
          <w:lang w:val="en-US"/>
        </w:rPr>
        <w:t xml:space="preserve"> </w:t>
      </w:r>
      <w:proofErr w:type="spellStart"/>
      <w:r w:rsidRPr="007462DA">
        <w:rPr>
          <w:sz w:val="20"/>
          <w:szCs w:val="20"/>
          <w:lang w:val="en-US"/>
        </w:rPr>
        <w:t>infrastruktura</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108/13)</w:t>
      </w:r>
    </w:p>
    <w:p w14:paraId="755F3095"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Pravilnik</w:t>
      </w:r>
      <w:proofErr w:type="spellEnd"/>
      <w:r w:rsidRPr="007462DA">
        <w:rPr>
          <w:sz w:val="20"/>
          <w:szCs w:val="20"/>
          <w:lang w:val="en-US"/>
        </w:rPr>
        <w:t xml:space="preserve"> o </w:t>
      </w:r>
      <w:proofErr w:type="spellStart"/>
      <w:r w:rsidRPr="007462DA">
        <w:rPr>
          <w:sz w:val="20"/>
          <w:szCs w:val="20"/>
          <w:lang w:val="en-US"/>
        </w:rPr>
        <w:t>smjernicama</w:t>
      </w:r>
      <w:proofErr w:type="spellEnd"/>
      <w:r w:rsidRPr="007462DA">
        <w:rPr>
          <w:sz w:val="20"/>
          <w:szCs w:val="20"/>
          <w:lang w:val="en-US"/>
        </w:rPr>
        <w:t xml:space="preserve"> za </w:t>
      </w:r>
      <w:proofErr w:type="spellStart"/>
      <w:r w:rsidRPr="007462DA">
        <w:rPr>
          <w:sz w:val="20"/>
          <w:szCs w:val="20"/>
          <w:lang w:val="en-US"/>
        </w:rPr>
        <w:t>izradu</w:t>
      </w:r>
      <w:proofErr w:type="spellEnd"/>
      <w:r w:rsidRPr="007462DA">
        <w:rPr>
          <w:sz w:val="20"/>
          <w:szCs w:val="20"/>
          <w:lang w:val="en-US"/>
        </w:rPr>
        <w:t xml:space="preserve"> </w:t>
      </w:r>
      <w:proofErr w:type="spellStart"/>
      <w:r w:rsidRPr="007462DA">
        <w:rPr>
          <w:sz w:val="20"/>
          <w:szCs w:val="20"/>
          <w:lang w:val="en-US"/>
        </w:rPr>
        <w:t>Procjene</w:t>
      </w:r>
      <w:proofErr w:type="spellEnd"/>
      <w:r w:rsidRPr="007462DA">
        <w:rPr>
          <w:sz w:val="20"/>
          <w:szCs w:val="20"/>
          <w:lang w:val="en-US"/>
        </w:rPr>
        <w:t xml:space="preserve"> </w:t>
      </w:r>
      <w:proofErr w:type="spellStart"/>
      <w:r w:rsidRPr="007462DA">
        <w:rPr>
          <w:sz w:val="20"/>
          <w:szCs w:val="20"/>
          <w:lang w:val="en-US"/>
        </w:rPr>
        <w:t>rizika</w:t>
      </w:r>
      <w:proofErr w:type="spellEnd"/>
      <w:r w:rsidRPr="007462DA">
        <w:rPr>
          <w:sz w:val="20"/>
          <w:szCs w:val="20"/>
          <w:lang w:val="en-US"/>
        </w:rPr>
        <w:t xml:space="preserve"> </w:t>
      </w:r>
      <w:proofErr w:type="spellStart"/>
      <w:r w:rsidRPr="007462DA">
        <w:rPr>
          <w:sz w:val="20"/>
          <w:szCs w:val="20"/>
          <w:lang w:val="en-US"/>
        </w:rPr>
        <w:t>od</w:t>
      </w:r>
      <w:proofErr w:type="spellEnd"/>
      <w:r w:rsidRPr="007462DA">
        <w:rPr>
          <w:sz w:val="20"/>
          <w:szCs w:val="20"/>
          <w:lang w:val="en-US"/>
        </w:rPr>
        <w:t xml:space="preserve"> </w:t>
      </w:r>
      <w:proofErr w:type="spellStart"/>
      <w:r w:rsidRPr="007462DA">
        <w:rPr>
          <w:sz w:val="20"/>
          <w:szCs w:val="20"/>
          <w:lang w:val="en-US"/>
        </w:rPr>
        <w:t>katastrofa</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za </w:t>
      </w:r>
      <w:proofErr w:type="spellStart"/>
      <w:r w:rsidRPr="007462DA">
        <w:rPr>
          <w:sz w:val="20"/>
          <w:szCs w:val="20"/>
          <w:lang w:val="en-US"/>
        </w:rPr>
        <w:t>područje</w:t>
      </w:r>
      <w:proofErr w:type="spellEnd"/>
      <w:r w:rsidRPr="007462DA">
        <w:rPr>
          <w:sz w:val="20"/>
          <w:szCs w:val="20"/>
          <w:lang w:val="en-US"/>
        </w:rPr>
        <w:t xml:space="preserve"> </w:t>
      </w:r>
      <w:proofErr w:type="spellStart"/>
      <w:r w:rsidRPr="007462DA">
        <w:rPr>
          <w:sz w:val="20"/>
          <w:szCs w:val="20"/>
          <w:lang w:val="en-US"/>
        </w:rPr>
        <w:t>Republike</w:t>
      </w:r>
      <w:proofErr w:type="spellEnd"/>
      <w:r w:rsidRPr="007462DA">
        <w:rPr>
          <w:sz w:val="20"/>
          <w:szCs w:val="20"/>
          <w:lang w:val="en-US"/>
        </w:rPr>
        <w:t xml:space="preserve"> </w:t>
      </w:r>
      <w:proofErr w:type="spellStart"/>
      <w:r w:rsidRPr="007462DA">
        <w:rPr>
          <w:sz w:val="20"/>
          <w:szCs w:val="20"/>
          <w:lang w:val="en-US"/>
        </w:rPr>
        <w:t>Hrvatske</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jedinica</w:t>
      </w:r>
      <w:proofErr w:type="spellEnd"/>
      <w:r w:rsidRPr="007462DA">
        <w:rPr>
          <w:sz w:val="20"/>
          <w:szCs w:val="20"/>
          <w:lang w:val="en-US"/>
        </w:rPr>
        <w:t xml:space="preserve"> </w:t>
      </w:r>
      <w:proofErr w:type="spellStart"/>
      <w:r w:rsidRPr="007462DA">
        <w:rPr>
          <w:sz w:val="20"/>
          <w:szCs w:val="20"/>
          <w:lang w:val="en-US"/>
        </w:rPr>
        <w:t>lokalne</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područne</w:t>
      </w:r>
      <w:proofErr w:type="spellEnd"/>
      <w:r w:rsidRPr="007462DA">
        <w:rPr>
          <w:sz w:val="20"/>
          <w:szCs w:val="20"/>
          <w:lang w:val="en-US"/>
        </w:rPr>
        <w:t xml:space="preserve"> (</w:t>
      </w:r>
      <w:proofErr w:type="spellStart"/>
      <w:r w:rsidRPr="007462DA">
        <w:rPr>
          <w:sz w:val="20"/>
          <w:szCs w:val="20"/>
          <w:lang w:val="en-US"/>
        </w:rPr>
        <w:t>regionalne</w:t>
      </w:r>
      <w:proofErr w:type="spellEnd"/>
      <w:r w:rsidRPr="007462DA">
        <w:rPr>
          <w:sz w:val="20"/>
          <w:szCs w:val="20"/>
          <w:lang w:val="en-US"/>
        </w:rPr>
        <w:t xml:space="preserve">) </w:t>
      </w:r>
      <w:proofErr w:type="spellStart"/>
      <w:r w:rsidRPr="007462DA">
        <w:rPr>
          <w:sz w:val="20"/>
          <w:szCs w:val="20"/>
          <w:lang w:val="en-US"/>
        </w:rPr>
        <w:t>samouprave</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Novine” br. 65/16)</w:t>
      </w:r>
    </w:p>
    <w:p w14:paraId="5FD7C05C"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Procjena</w:t>
      </w:r>
      <w:proofErr w:type="spellEnd"/>
      <w:r w:rsidRPr="007462DA">
        <w:rPr>
          <w:sz w:val="20"/>
          <w:szCs w:val="20"/>
          <w:lang w:val="en-US"/>
        </w:rPr>
        <w:t xml:space="preserve"> </w:t>
      </w:r>
      <w:proofErr w:type="spellStart"/>
      <w:r w:rsidRPr="007462DA">
        <w:rPr>
          <w:sz w:val="20"/>
          <w:szCs w:val="20"/>
          <w:lang w:val="en-US"/>
        </w:rPr>
        <w:t>rizika</w:t>
      </w:r>
      <w:proofErr w:type="spellEnd"/>
      <w:r w:rsidRPr="007462DA">
        <w:rPr>
          <w:sz w:val="20"/>
          <w:szCs w:val="20"/>
          <w:lang w:val="en-US"/>
        </w:rPr>
        <w:t xml:space="preserve"> </w:t>
      </w:r>
      <w:proofErr w:type="spellStart"/>
      <w:r w:rsidRPr="007462DA">
        <w:rPr>
          <w:sz w:val="20"/>
          <w:szCs w:val="20"/>
          <w:lang w:val="en-US"/>
        </w:rPr>
        <w:t>od</w:t>
      </w:r>
      <w:proofErr w:type="spellEnd"/>
      <w:r w:rsidRPr="007462DA">
        <w:rPr>
          <w:sz w:val="20"/>
          <w:szCs w:val="20"/>
          <w:lang w:val="en-US"/>
        </w:rPr>
        <w:t xml:space="preserve"> </w:t>
      </w:r>
      <w:proofErr w:type="spellStart"/>
      <w:r w:rsidRPr="007462DA">
        <w:rPr>
          <w:sz w:val="20"/>
          <w:szCs w:val="20"/>
          <w:lang w:val="en-US"/>
        </w:rPr>
        <w:t>katastrofa</w:t>
      </w:r>
      <w:proofErr w:type="spellEnd"/>
      <w:r w:rsidRPr="007462DA">
        <w:rPr>
          <w:sz w:val="20"/>
          <w:szCs w:val="20"/>
          <w:lang w:val="en-US"/>
        </w:rPr>
        <w:t xml:space="preserve"> za </w:t>
      </w:r>
      <w:proofErr w:type="spellStart"/>
      <w:r w:rsidRPr="007462DA">
        <w:rPr>
          <w:sz w:val="20"/>
          <w:szCs w:val="20"/>
          <w:lang w:val="en-US"/>
        </w:rPr>
        <w:t>Republiku</w:t>
      </w:r>
      <w:proofErr w:type="spellEnd"/>
      <w:r w:rsidRPr="007462DA">
        <w:rPr>
          <w:sz w:val="20"/>
          <w:szCs w:val="20"/>
          <w:lang w:val="en-US"/>
        </w:rPr>
        <w:t xml:space="preserve"> </w:t>
      </w:r>
      <w:proofErr w:type="spellStart"/>
      <w:r w:rsidRPr="007462DA">
        <w:rPr>
          <w:sz w:val="20"/>
          <w:szCs w:val="20"/>
          <w:lang w:val="en-US"/>
        </w:rPr>
        <w:t>Hrvatsku</w:t>
      </w:r>
      <w:proofErr w:type="spellEnd"/>
      <w:r w:rsidRPr="007462DA">
        <w:rPr>
          <w:sz w:val="20"/>
          <w:szCs w:val="20"/>
          <w:lang w:val="en-US"/>
        </w:rPr>
        <w:t xml:space="preserve">, 2019.god., 2024.god. </w:t>
      </w:r>
    </w:p>
    <w:p w14:paraId="72FB698D" w14:textId="77777777" w:rsidR="0054439E" w:rsidRPr="007462DA" w:rsidRDefault="0054439E" w:rsidP="005B4E96">
      <w:pPr>
        <w:numPr>
          <w:ilvl w:val="0"/>
          <w:numId w:val="95"/>
        </w:numPr>
        <w:suppressAutoHyphens/>
        <w:autoSpaceDN w:val="0"/>
        <w:spacing w:after="0" w:line="276" w:lineRule="auto"/>
        <w:jc w:val="both"/>
        <w:textAlignment w:val="baseline"/>
        <w:rPr>
          <w:sz w:val="20"/>
          <w:szCs w:val="20"/>
          <w:lang w:val="en-US"/>
        </w:rPr>
      </w:pPr>
      <w:proofErr w:type="spellStart"/>
      <w:r w:rsidRPr="007462DA">
        <w:rPr>
          <w:sz w:val="20"/>
          <w:szCs w:val="20"/>
          <w:lang w:val="en-US"/>
        </w:rPr>
        <w:t>Smjernice</w:t>
      </w:r>
      <w:proofErr w:type="spellEnd"/>
      <w:r w:rsidRPr="007462DA">
        <w:rPr>
          <w:sz w:val="20"/>
          <w:szCs w:val="20"/>
          <w:lang w:val="en-US"/>
        </w:rPr>
        <w:t xml:space="preserve"> za </w:t>
      </w:r>
      <w:proofErr w:type="spellStart"/>
      <w:r w:rsidRPr="007462DA">
        <w:rPr>
          <w:sz w:val="20"/>
          <w:szCs w:val="20"/>
          <w:lang w:val="en-US"/>
        </w:rPr>
        <w:t>izradu</w:t>
      </w:r>
      <w:proofErr w:type="spellEnd"/>
      <w:r w:rsidRPr="007462DA">
        <w:rPr>
          <w:sz w:val="20"/>
          <w:szCs w:val="20"/>
          <w:lang w:val="en-US"/>
        </w:rPr>
        <w:t xml:space="preserve"> </w:t>
      </w:r>
      <w:proofErr w:type="spellStart"/>
      <w:r w:rsidRPr="007462DA">
        <w:rPr>
          <w:sz w:val="20"/>
          <w:szCs w:val="20"/>
          <w:lang w:val="en-US"/>
        </w:rPr>
        <w:t>procjena</w:t>
      </w:r>
      <w:proofErr w:type="spellEnd"/>
      <w:r w:rsidRPr="007462DA">
        <w:rPr>
          <w:sz w:val="20"/>
          <w:szCs w:val="20"/>
          <w:lang w:val="en-US"/>
        </w:rPr>
        <w:t xml:space="preserve"> </w:t>
      </w:r>
      <w:proofErr w:type="spellStart"/>
      <w:r w:rsidRPr="007462DA">
        <w:rPr>
          <w:sz w:val="20"/>
          <w:szCs w:val="20"/>
          <w:lang w:val="en-US"/>
        </w:rPr>
        <w:t>rizika</w:t>
      </w:r>
      <w:proofErr w:type="spellEnd"/>
      <w:r w:rsidRPr="007462DA">
        <w:rPr>
          <w:sz w:val="20"/>
          <w:szCs w:val="20"/>
          <w:lang w:val="en-US"/>
        </w:rPr>
        <w:t xml:space="preserve"> </w:t>
      </w:r>
      <w:proofErr w:type="spellStart"/>
      <w:r w:rsidRPr="007462DA">
        <w:rPr>
          <w:sz w:val="20"/>
          <w:szCs w:val="20"/>
          <w:lang w:val="en-US"/>
        </w:rPr>
        <w:t>od</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za </w:t>
      </w:r>
      <w:proofErr w:type="spellStart"/>
      <w:r w:rsidRPr="007462DA">
        <w:rPr>
          <w:sz w:val="20"/>
          <w:szCs w:val="20"/>
          <w:lang w:val="en-US"/>
        </w:rPr>
        <w:t>područje</w:t>
      </w:r>
      <w:proofErr w:type="spellEnd"/>
      <w:r w:rsidRPr="007462DA">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7462DA">
        <w:rPr>
          <w:sz w:val="20"/>
          <w:szCs w:val="20"/>
          <w:lang w:val="en-US"/>
        </w:rPr>
        <w:t>županije</w:t>
      </w:r>
      <w:proofErr w:type="spellEnd"/>
      <w:r w:rsidRPr="007462DA">
        <w:rPr>
          <w:sz w:val="20"/>
          <w:szCs w:val="20"/>
          <w:lang w:val="en-US"/>
        </w:rPr>
        <w:t>, 201</w:t>
      </w:r>
      <w:r>
        <w:rPr>
          <w:sz w:val="20"/>
          <w:szCs w:val="20"/>
          <w:lang w:val="en-US"/>
        </w:rPr>
        <w:t>6</w:t>
      </w:r>
      <w:r w:rsidRPr="007462DA">
        <w:rPr>
          <w:sz w:val="20"/>
          <w:szCs w:val="20"/>
          <w:lang w:val="en-US"/>
        </w:rPr>
        <w:t>.god.</w:t>
      </w:r>
    </w:p>
    <w:p w14:paraId="320D4826"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Uredba</w:t>
      </w:r>
      <w:proofErr w:type="spellEnd"/>
      <w:r w:rsidRPr="007462DA">
        <w:rPr>
          <w:sz w:val="20"/>
          <w:szCs w:val="20"/>
          <w:lang w:val="en-US"/>
        </w:rPr>
        <w:t xml:space="preserve"> o </w:t>
      </w:r>
      <w:proofErr w:type="spellStart"/>
      <w:r w:rsidRPr="007462DA">
        <w:rPr>
          <w:sz w:val="20"/>
          <w:szCs w:val="20"/>
          <w:lang w:val="en-US"/>
        </w:rPr>
        <w:t>izmjenama</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dopunama</w:t>
      </w:r>
      <w:proofErr w:type="spellEnd"/>
      <w:r w:rsidRPr="007462DA">
        <w:rPr>
          <w:sz w:val="20"/>
          <w:szCs w:val="20"/>
          <w:lang w:val="en-US"/>
        </w:rPr>
        <w:t xml:space="preserve"> </w:t>
      </w:r>
      <w:proofErr w:type="spellStart"/>
      <w:r w:rsidRPr="007462DA">
        <w:rPr>
          <w:sz w:val="20"/>
          <w:szCs w:val="20"/>
          <w:lang w:val="en-US"/>
        </w:rPr>
        <w:t>Uredbe</w:t>
      </w:r>
      <w:proofErr w:type="spellEnd"/>
      <w:r w:rsidRPr="007462DA">
        <w:rPr>
          <w:sz w:val="20"/>
          <w:szCs w:val="20"/>
          <w:lang w:val="en-US"/>
        </w:rPr>
        <w:t xml:space="preserve"> o </w:t>
      </w:r>
      <w:proofErr w:type="spellStart"/>
      <w:r w:rsidRPr="007462DA">
        <w:rPr>
          <w:sz w:val="20"/>
          <w:szCs w:val="20"/>
          <w:lang w:val="en-US"/>
        </w:rPr>
        <w:t>sprječavanju</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uključuju</w:t>
      </w:r>
      <w:proofErr w:type="spellEnd"/>
      <w:r w:rsidRPr="007462DA">
        <w:rPr>
          <w:sz w:val="20"/>
          <w:szCs w:val="20"/>
          <w:lang w:val="en-US"/>
        </w:rPr>
        <w:t xml:space="preserve"> </w:t>
      </w:r>
      <w:proofErr w:type="spellStart"/>
      <w:r w:rsidRPr="007462DA">
        <w:rPr>
          <w:sz w:val="20"/>
          <w:szCs w:val="20"/>
          <w:lang w:val="en-US"/>
        </w:rPr>
        <w:t>opasne</w:t>
      </w:r>
      <w:proofErr w:type="spellEnd"/>
      <w:r w:rsidRPr="007462DA">
        <w:rPr>
          <w:sz w:val="20"/>
          <w:szCs w:val="20"/>
          <w:lang w:val="en-US"/>
        </w:rPr>
        <w:t xml:space="preserve"> </w:t>
      </w:r>
      <w:proofErr w:type="spellStart"/>
      <w:r w:rsidRPr="007462DA">
        <w:rPr>
          <w:sz w:val="20"/>
          <w:szCs w:val="20"/>
          <w:lang w:val="en-US"/>
        </w:rPr>
        <w:t>tvari</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31/17)</w:t>
      </w:r>
    </w:p>
    <w:p w14:paraId="4295B272" w14:textId="77777777" w:rsidR="0054439E" w:rsidRPr="007462DA" w:rsidRDefault="0054439E" w:rsidP="005B4E96">
      <w:pPr>
        <w:numPr>
          <w:ilvl w:val="0"/>
          <w:numId w:val="95"/>
        </w:numPr>
        <w:spacing w:after="200" w:line="276" w:lineRule="auto"/>
        <w:contextualSpacing/>
        <w:jc w:val="both"/>
        <w:rPr>
          <w:sz w:val="20"/>
          <w:szCs w:val="20"/>
          <w:lang w:val="en-US"/>
        </w:rPr>
      </w:pPr>
      <w:proofErr w:type="spellStart"/>
      <w:r w:rsidRPr="007462DA">
        <w:rPr>
          <w:sz w:val="20"/>
          <w:szCs w:val="20"/>
          <w:lang w:val="en-US"/>
        </w:rPr>
        <w:t>Uredba</w:t>
      </w:r>
      <w:proofErr w:type="spellEnd"/>
      <w:r w:rsidRPr="007462DA">
        <w:rPr>
          <w:sz w:val="20"/>
          <w:szCs w:val="20"/>
          <w:lang w:val="en-US"/>
        </w:rPr>
        <w:t xml:space="preserve"> o </w:t>
      </w:r>
      <w:proofErr w:type="spellStart"/>
      <w:r w:rsidRPr="007462DA">
        <w:rPr>
          <w:sz w:val="20"/>
          <w:szCs w:val="20"/>
          <w:lang w:val="en-US"/>
        </w:rPr>
        <w:t>sprječavanju</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uključuju</w:t>
      </w:r>
      <w:proofErr w:type="spellEnd"/>
      <w:r w:rsidRPr="007462DA">
        <w:rPr>
          <w:sz w:val="20"/>
          <w:szCs w:val="20"/>
          <w:lang w:val="en-US"/>
        </w:rPr>
        <w:t xml:space="preserve"> </w:t>
      </w:r>
      <w:proofErr w:type="spellStart"/>
      <w:r w:rsidRPr="007462DA">
        <w:rPr>
          <w:sz w:val="20"/>
          <w:szCs w:val="20"/>
          <w:lang w:val="en-US"/>
        </w:rPr>
        <w:t>opasne</w:t>
      </w:r>
      <w:proofErr w:type="spellEnd"/>
      <w:r w:rsidRPr="007462DA">
        <w:rPr>
          <w:sz w:val="20"/>
          <w:szCs w:val="20"/>
          <w:lang w:val="en-US"/>
        </w:rPr>
        <w:t xml:space="preserve"> </w:t>
      </w:r>
      <w:proofErr w:type="spellStart"/>
      <w:r w:rsidRPr="007462DA">
        <w:rPr>
          <w:sz w:val="20"/>
          <w:szCs w:val="20"/>
          <w:lang w:val="en-US"/>
        </w:rPr>
        <w:t>tvari</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44/14)</w:t>
      </w:r>
    </w:p>
    <w:p w14:paraId="03EB94B0" w14:textId="77777777" w:rsidR="0054439E" w:rsidRPr="007462DA" w:rsidRDefault="0054439E" w:rsidP="005B4E96">
      <w:pPr>
        <w:numPr>
          <w:ilvl w:val="0"/>
          <w:numId w:val="95"/>
        </w:numPr>
        <w:spacing w:after="200" w:line="276" w:lineRule="auto"/>
        <w:contextualSpacing/>
        <w:jc w:val="both"/>
        <w:rPr>
          <w:sz w:val="20"/>
          <w:szCs w:val="20"/>
          <w:lang w:val="en-US"/>
        </w:rPr>
      </w:pPr>
      <w:r w:rsidRPr="007462DA">
        <w:rPr>
          <w:sz w:val="20"/>
          <w:szCs w:val="20"/>
          <w:lang w:val="en-US"/>
        </w:rPr>
        <w:t xml:space="preserve">Zakon o </w:t>
      </w:r>
      <w:proofErr w:type="spellStart"/>
      <w:r w:rsidRPr="007462DA">
        <w:rPr>
          <w:sz w:val="20"/>
          <w:szCs w:val="20"/>
          <w:lang w:val="en-US"/>
        </w:rPr>
        <w:t>kritičnim</w:t>
      </w:r>
      <w:proofErr w:type="spellEnd"/>
      <w:r w:rsidRPr="007462DA">
        <w:rPr>
          <w:sz w:val="20"/>
          <w:szCs w:val="20"/>
          <w:lang w:val="en-US"/>
        </w:rPr>
        <w:t xml:space="preserve"> </w:t>
      </w:r>
      <w:proofErr w:type="spellStart"/>
      <w:r w:rsidRPr="007462DA">
        <w:rPr>
          <w:sz w:val="20"/>
          <w:szCs w:val="20"/>
          <w:lang w:val="en-US"/>
        </w:rPr>
        <w:t>infrastrukturama</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Novine” br. 56/13)</w:t>
      </w:r>
    </w:p>
    <w:p w14:paraId="7FB3CC2C" w14:textId="77777777" w:rsidR="0054439E" w:rsidRPr="007462DA" w:rsidRDefault="0054439E" w:rsidP="005B4E96">
      <w:pPr>
        <w:numPr>
          <w:ilvl w:val="0"/>
          <w:numId w:val="95"/>
        </w:numPr>
        <w:spacing w:after="200" w:line="276" w:lineRule="auto"/>
        <w:contextualSpacing/>
        <w:jc w:val="both"/>
        <w:rPr>
          <w:sz w:val="20"/>
          <w:szCs w:val="20"/>
          <w:lang w:val="en-US"/>
        </w:rPr>
      </w:pPr>
      <w:r w:rsidRPr="007462DA">
        <w:rPr>
          <w:sz w:val="20"/>
          <w:szCs w:val="20"/>
          <w:lang w:val="en-US"/>
        </w:rPr>
        <w:t xml:space="preserve">Zakon o </w:t>
      </w:r>
      <w:proofErr w:type="spellStart"/>
      <w:r w:rsidRPr="007462DA">
        <w:rPr>
          <w:sz w:val="20"/>
          <w:szCs w:val="20"/>
          <w:lang w:val="en-US"/>
        </w:rPr>
        <w:t>sustavu</w:t>
      </w:r>
      <w:proofErr w:type="spellEnd"/>
      <w:r w:rsidRPr="007462DA">
        <w:rPr>
          <w:sz w:val="20"/>
          <w:szCs w:val="20"/>
          <w:lang w:val="en-US"/>
        </w:rPr>
        <w:t xml:space="preserve"> </w:t>
      </w:r>
      <w:proofErr w:type="spellStart"/>
      <w:r w:rsidRPr="007462DA">
        <w:rPr>
          <w:sz w:val="20"/>
          <w:szCs w:val="20"/>
          <w:lang w:val="en-US"/>
        </w:rPr>
        <w:t>civilne</w:t>
      </w:r>
      <w:proofErr w:type="spellEnd"/>
      <w:r w:rsidRPr="007462DA">
        <w:rPr>
          <w:sz w:val="20"/>
          <w:szCs w:val="20"/>
          <w:lang w:val="en-US"/>
        </w:rPr>
        <w:t xml:space="preserve"> </w:t>
      </w:r>
      <w:proofErr w:type="spellStart"/>
      <w:r w:rsidRPr="007462DA">
        <w:rPr>
          <w:sz w:val="20"/>
          <w:szCs w:val="20"/>
          <w:lang w:val="en-US"/>
        </w:rPr>
        <w:t>zaštite</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Novine” br. 82/15, 118/18, 31/20, 20/21, 114/22)</w:t>
      </w:r>
    </w:p>
    <w:p w14:paraId="25C7A82D" w14:textId="05307E00" w:rsidR="00C72F73" w:rsidRPr="00707664" w:rsidRDefault="00C72F73" w:rsidP="005B4E96">
      <w:pPr>
        <w:pStyle w:val="Naslov2"/>
        <w:numPr>
          <w:ilvl w:val="1"/>
          <w:numId w:val="139"/>
        </w:numPr>
      </w:pPr>
      <w:bookmarkStart w:id="724" w:name="_Toc197690315"/>
      <w:r w:rsidRPr="00707664">
        <w:lastRenderedPageBreak/>
        <w:t>KLIZIŠTA</w:t>
      </w:r>
      <w:bookmarkEnd w:id="72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C72F73" w:rsidRPr="00707664" w14:paraId="3EFDEC1B" w14:textId="77777777" w:rsidTr="0006144C">
        <w:trPr>
          <w:trHeight w:val="241"/>
          <w:jc w:val="center"/>
        </w:trPr>
        <w:tc>
          <w:tcPr>
            <w:tcW w:w="8784" w:type="dxa"/>
          </w:tcPr>
          <w:p w14:paraId="778B886E" w14:textId="77777777" w:rsidR="00C72F73" w:rsidRPr="00707664" w:rsidRDefault="00C72F73" w:rsidP="0006144C">
            <w:pPr>
              <w:spacing w:after="0"/>
              <w:jc w:val="both"/>
              <w:rPr>
                <w:rFonts w:cs="Arial"/>
                <w:b/>
              </w:rPr>
            </w:pPr>
            <w:r w:rsidRPr="00707664">
              <w:rPr>
                <w:rFonts w:cs="Arial"/>
                <w:b/>
              </w:rPr>
              <w:t>Naziv scenarija</w:t>
            </w:r>
          </w:p>
        </w:tc>
      </w:tr>
      <w:tr w:rsidR="00C72F73" w:rsidRPr="00707664" w14:paraId="73206C21" w14:textId="77777777" w:rsidTr="0006144C">
        <w:trPr>
          <w:trHeight w:val="241"/>
          <w:jc w:val="center"/>
        </w:trPr>
        <w:tc>
          <w:tcPr>
            <w:tcW w:w="8784" w:type="dxa"/>
          </w:tcPr>
          <w:p w14:paraId="2E57A34C" w14:textId="218AE03F" w:rsidR="00C72F73" w:rsidRPr="00707664" w:rsidRDefault="00C72F73" w:rsidP="0006144C">
            <w:pPr>
              <w:spacing w:after="0"/>
              <w:jc w:val="both"/>
              <w:rPr>
                <w:rFonts w:cs="Arial"/>
              </w:rPr>
            </w:pPr>
            <w:r>
              <w:rPr>
                <w:rFonts w:cs="Arial"/>
              </w:rPr>
              <w:t>Pojava klizišta</w:t>
            </w:r>
            <w:r w:rsidRPr="00707664">
              <w:rPr>
                <w:rFonts w:cs="Arial"/>
              </w:rPr>
              <w:t xml:space="preserve"> uslijed velikih količina oborina na području </w:t>
            </w:r>
            <w:r>
              <w:rPr>
                <w:rFonts w:cs="Arial"/>
              </w:rPr>
              <w:t>Grada Ludbrega</w:t>
            </w:r>
          </w:p>
        </w:tc>
      </w:tr>
      <w:tr w:rsidR="00C72F73" w:rsidRPr="00707664" w14:paraId="008DF862" w14:textId="77777777" w:rsidTr="0006144C">
        <w:trPr>
          <w:trHeight w:val="247"/>
          <w:jc w:val="center"/>
        </w:trPr>
        <w:tc>
          <w:tcPr>
            <w:tcW w:w="8784" w:type="dxa"/>
          </w:tcPr>
          <w:p w14:paraId="3DE11FCE" w14:textId="77777777" w:rsidR="00C72F73" w:rsidRPr="00707664" w:rsidRDefault="00C72F73" w:rsidP="0006144C">
            <w:pPr>
              <w:spacing w:after="0"/>
              <w:contextualSpacing/>
              <w:jc w:val="both"/>
              <w:rPr>
                <w:rFonts w:cs="Arial"/>
                <w:b/>
              </w:rPr>
            </w:pPr>
            <w:r w:rsidRPr="00707664">
              <w:rPr>
                <w:rFonts w:cs="Arial"/>
                <w:b/>
              </w:rPr>
              <w:t>Grupa rizika</w:t>
            </w:r>
          </w:p>
        </w:tc>
      </w:tr>
      <w:tr w:rsidR="00C72F73" w:rsidRPr="00707664" w14:paraId="4B16AD84" w14:textId="77777777" w:rsidTr="0006144C">
        <w:trPr>
          <w:trHeight w:val="241"/>
          <w:jc w:val="center"/>
        </w:trPr>
        <w:tc>
          <w:tcPr>
            <w:tcW w:w="8784" w:type="dxa"/>
          </w:tcPr>
          <w:p w14:paraId="617E7335" w14:textId="77777777" w:rsidR="00C72F73" w:rsidRPr="00707664" w:rsidRDefault="00C72F73" w:rsidP="0006144C">
            <w:pPr>
              <w:spacing w:after="0"/>
              <w:contextualSpacing/>
              <w:jc w:val="both"/>
              <w:rPr>
                <w:rFonts w:cs="Arial"/>
              </w:rPr>
            </w:pPr>
            <w:r w:rsidRPr="00707664">
              <w:rPr>
                <w:rFonts w:cs="Arial"/>
              </w:rPr>
              <w:t>Degradacija tla</w:t>
            </w:r>
          </w:p>
        </w:tc>
      </w:tr>
      <w:tr w:rsidR="00C72F73" w:rsidRPr="00707664" w14:paraId="16B429EB" w14:textId="77777777" w:rsidTr="0006144C">
        <w:trPr>
          <w:trHeight w:val="241"/>
          <w:jc w:val="center"/>
        </w:trPr>
        <w:tc>
          <w:tcPr>
            <w:tcW w:w="8784" w:type="dxa"/>
          </w:tcPr>
          <w:p w14:paraId="400B9086" w14:textId="77777777" w:rsidR="00C72F73" w:rsidRPr="00707664" w:rsidRDefault="00C72F73" w:rsidP="0006144C">
            <w:pPr>
              <w:spacing w:after="0"/>
              <w:contextualSpacing/>
              <w:jc w:val="both"/>
              <w:rPr>
                <w:rFonts w:cs="Arial"/>
                <w:b/>
              </w:rPr>
            </w:pPr>
            <w:r w:rsidRPr="00707664">
              <w:rPr>
                <w:rFonts w:cs="Arial"/>
                <w:b/>
              </w:rPr>
              <w:t>Rizik</w:t>
            </w:r>
          </w:p>
        </w:tc>
      </w:tr>
      <w:tr w:rsidR="00C72F73" w:rsidRPr="00707664" w14:paraId="0419145F" w14:textId="77777777" w:rsidTr="0006144C">
        <w:trPr>
          <w:trHeight w:val="241"/>
          <w:jc w:val="center"/>
        </w:trPr>
        <w:tc>
          <w:tcPr>
            <w:tcW w:w="8784" w:type="dxa"/>
          </w:tcPr>
          <w:p w14:paraId="18B8C98E" w14:textId="77777777" w:rsidR="00C72F73" w:rsidRPr="00707664" w:rsidRDefault="00C72F73" w:rsidP="0006144C">
            <w:pPr>
              <w:spacing w:after="0"/>
              <w:contextualSpacing/>
              <w:jc w:val="both"/>
              <w:rPr>
                <w:rFonts w:cs="Arial"/>
              </w:rPr>
            </w:pPr>
            <w:r w:rsidRPr="00707664">
              <w:rPr>
                <w:rFonts w:cs="Arial"/>
              </w:rPr>
              <w:t>Klizišta</w:t>
            </w:r>
          </w:p>
        </w:tc>
      </w:tr>
      <w:tr w:rsidR="00C72F73" w:rsidRPr="00707664" w14:paraId="1AFB81CF" w14:textId="77777777" w:rsidTr="0006144C">
        <w:trPr>
          <w:trHeight w:val="241"/>
          <w:jc w:val="center"/>
        </w:trPr>
        <w:tc>
          <w:tcPr>
            <w:tcW w:w="8784" w:type="dxa"/>
          </w:tcPr>
          <w:p w14:paraId="512F3470" w14:textId="77777777" w:rsidR="00C72F73" w:rsidRPr="00707664" w:rsidRDefault="00C72F73" w:rsidP="0006144C">
            <w:pPr>
              <w:spacing w:after="0"/>
              <w:contextualSpacing/>
              <w:jc w:val="both"/>
              <w:rPr>
                <w:rFonts w:cs="Arial"/>
                <w:b/>
                <w:highlight w:val="yellow"/>
              </w:rPr>
            </w:pPr>
            <w:r w:rsidRPr="00707664">
              <w:rPr>
                <w:rFonts w:eastAsia="Calibri" w:cstheme="minorHAnsi"/>
                <w:b/>
              </w:rPr>
              <w:t>Radna skupina</w:t>
            </w:r>
          </w:p>
        </w:tc>
      </w:tr>
      <w:tr w:rsidR="00C72F73" w:rsidRPr="00707664" w14:paraId="1607C8C3" w14:textId="77777777" w:rsidTr="0006144C">
        <w:trPr>
          <w:trHeight w:val="272"/>
          <w:jc w:val="center"/>
        </w:trPr>
        <w:tc>
          <w:tcPr>
            <w:tcW w:w="8784" w:type="dxa"/>
          </w:tcPr>
          <w:p w14:paraId="3DAFA2DD" w14:textId="77777777" w:rsidR="00C72F73" w:rsidRPr="00707664" w:rsidRDefault="00C72F73" w:rsidP="0006144C">
            <w:pPr>
              <w:spacing w:after="0"/>
              <w:contextualSpacing/>
              <w:jc w:val="both"/>
              <w:rPr>
                <w:rFonts w:cs="Arial"/>
                <w:b/>
                <w:highlight w:val="yellow"/>
              </w:rPr>
            </w:pPr>
            <w:r w:rsidRPr="00707664">
              <w:rPr>
                <w:rFonts w:eastAsia="Calibri" w:cstheme="minorHAnsi"/>
                <w:b/>
              </w:rPr>
              <w:t xml:space="preserve">Koordinator: </w:t>
            </w:r>
          </w:p>
        </w:tc>
      </w:tr>
      <w:tr w:rsidR="00C72F73" w:rsidRPr="00707664" w14:paraId="759873AA" w14:textId="77777777" w:rsidTr="0006144C">
        <w:trPr>
          <w:trHeight w:val="272"/>
          <w:jc w:val="center"/>
        </w:trPr>
        <w:tc>
          <w:tcPr>
            <w:tcW w:w="8784" w:type="dxa"/>
          </w:tcPr>
          <w:p w14:paraId="43AD9776" w14:textId="777D5430" w:rsidR="00C72F73" w:rsidRPr="00707664" w:rsidRDefault="00892F49" w:rsidP="0006144C">
            <w:pPr>
              <w:spacing w:after="0"/>
              <w:contextualSpacing/>
              <w:jc w:val="both"/>
              <w:rPr>
                <w:rFonts w:cs="Arial"/>
                <w:highlight w:val="yellow"/>
              </w:rPr>
            </w:pPr>
            <w:r>
              <w:rPr>
                <w:rFonts w:eastAsia="Calibri" w:cstheme="minorHAnsi"/>
              </w:rPr>
              <w:t>N</w:t>
            </w:r>
            <w:r w:rsidR="00C72F73" w:rsidRPr="00C72F73">
              <w:rPr>
                <w:rFonts w:eastAsia="Calibri" w:cstheme="minorHAnsi"/>
              </w:rPr>
              <w:t xml:space="preserve">ačelnik </w:t>
            </w:r>
            <w:r w:rsidR="00FD3DCE">
              <w:rPr>
                <w:rFonts w:eastAsia="Calibri" w:cstheme="minorHAnsi"/>
              </w:rPr>
              <w:t>Stožera civilne zaštite Grada Ludbrega</w:t>
            </w:r>
          </w:p>
        </w:tc>
      </w:tr>
      <w:tr w:rsidR="00C72F73" w:rsidRPr="00707664" w14:paraId="59B891C6" w14:textId="77777777" w:rsidTr="0006144C">
        <w:trPr>
          <w:trHeight w:val="272"/>
          <w:jc w:val="center"/>
        </w:trPr>
        <w:tc>
          <w:tcPr>
            <w:tcW w:w="8784" w:type="dxa"/>
          </w:tcPr>
          <w:p w14:paraId="749A2CE0" w14:textId="77777777" w:rsidR="00C72F73" w:rsidRPr="00707664" w:rsidRDefault="00C72F73" w:rsidP="0006144C">
            <w:pPr>
              <w:spacing w:after="0"/>
              <w:contextualSpacing/>
              <w:jc w:val="both"/>
              <w:rPr>
                <w:rFonts w:cs="Arial"/>
                <w:b/>
                <w:highlight w:val="yellow"/>
              </w:rPr>
            </w:pPr>
            <w:r w:rsidRPr="00707664">
              <w:rPr>
                <w:rFonts w:eastAsia="Calibri" w:cstheme="minorHAnsi"/>
                <w:b/>
              </w:rPr>
              <w:t>Nositelj:</w:t>
            </w:r>
          </w:p>
        </w:tc>
      </w:tr>
      <w:tr w:rsidR="00C72F73" w:rsidRPr="00707664" w14:paraId="0D5794BD" w14:textId="77777777" w:rsidTr="0006144C">
        <w:trPr>
          <w:trHeight w:val="272"/>
          <w:jc w:val="center"/>
        </w:trPr>
        <w:tc>
          <w:tcPr>
            <w:tcW w:w="8784" w:type="dxa"/>
          </w:tcPr>
          <w:p w14:paraId="2B9DE16C" w14:textId="77777777" w:rsidR="00C72F73" w:rsidRDefault="00FD3DCE" w:rsidP="00C72F73">
            <w:pPr>
              <w:spacing w:after="0"/>
              <w:contextualSpacing/>
              <w:jc w:val="both"/>
              <w:rPr>
                <w:rFonts w:eastAsia="Calibri" w:cstheme="minorHAnsi"/>
              </w:rPr>
            </w:pPr>
            <w:r>
              <w:rPr>
                <w:rFonts w:eastAsia="Calibri" w:cstheme="minorHAnsi"/>
              </w:rPr>
              <w:t>Vatrogasna zajednica Grada Ludbrega</w:t>
            </w:r>
          </w:p>
          <w:p w14:paraId="2D1803D4" w14:textId="46686CAE" w:rsidR="00FD3DCE" w:rsidRPr="00707664" w:rsidRDefault="00FD3DCE" w:rsidP="00C72F73">
            <w:pPr>
              <w:spacing w:after="0"/>
              <w:contextualSpacing/>
              <w:jc w:val="both"/>
              <w:rPr>
                <w:rFonts w:cs="Arial"/>
                <w:highlight w:val="yellow"/>
              </w:rPr>
            </w:pPr>
            <w:r w:rsidRPr="00FD3DCE">
              <w:rPr>
                <w:rFonts w:cs="Arial"/>
              </w:rPr>
              <w:t>„Lukom“ d.o.o. Ludbreg</w:t>
            </w:r>
          </w:p>
        </w:tc>
      </w:tr>
      <w:tr w:rsidR="00C72F73" w:rsidRPr="00707664" w14:paraId="20C73127" w14:textId="77777777" w:rsidTr="0006144C">
        <w:trPr>
          <w:trHeight w:val="281"/>
          <w:jc w:val="center"/>
        </w:trPr>
        <w:tc>
          <w:tcPr>
            <w:tcW w:w="8784" w:type="dxa"/>
          </w:tcPr>
          <w:p w14:paraId="73F1DD64" w14:textId="77777777" w:rsidR="00C72F73" w:rsidRPr="00707664" w:rsidRDefault="00C72F73" w:rsidP="0006144C">
            <w:pPr>
              <w:spacing w:after="0"/>
              <w:contextualSpacing/>
              <w:jc w:val="both"/>
              <w:rPr>
                <w:rFonts w:cs="Arial"/>
                <w:b/>
                <w:highlight w:val="yellow"/>
              </w:rPr>
            </w:pPr>
            <w:r w:rsidRPr="00707664">
              <w:rPr>
                <w:rFonts w:cs="Arial"/>
                <w:b/>
              </w:rPr>
              <w:t>Izvršitelj:</w:t>
            </w:r>
          </w:p>
        </w:tc>
      </w:tr>
      <w:tr w:rsidR="00C72F73" w:rsidRPr="00707664" w14:paraId="3D654691" w14:textId="77777777" w:rsidTr="0006144C">
        <w:trPr>
          <w:trHeight w:val="266"/>
          <w:jc w:val="center"/>
        </w:trPr>
        <w:tc>
          <w:tcPr>
            <w:tcW w:w="8784" w:type="dxa"/>
          </w:tcPr>
          <w:p w14:paraId="20F95693" w14:textId="77777777" w:rsidR="00621A00" w:rsidRDefault="00621A00" w:rsidP="0006144C">
            <w:pPr>
              <w:spacing w:after="0"/>
              <w:contextualSpacing/>
              <w:jc w:val="both"/>
              <w:rPr>
                <w:rFonts w:eastAsia="Calibri" w:cstheme="minorHAnsi"/>
                <w:b/>
                <w:bCs/>
              </w:rPr>
            </w:pPr>
            <w:r>
              <w:rPr>
                <w:rFonts w:eastAsia="Calibri" w:cstheme="minorHAnsi"/>
                <w:b/>
                <w:bCs/>
              </w:rPr>
              <w:t>Zapovjednik VZG Ludbreg</w:t>
            </w:r>
          </w:p>
          <w:p w14:paraId="44AD09FF" w14:textId="50017E6F" w:rsidR="00C72F73" w:rsidRPr="00707664" w:rsidRDefault="00621A00" w:rsidP="0006144C">
            <w:pPr>
              <w:spacing w:after="0"/>
              <w:contextualSpacing/>
              <w:jc w:val="both"/>
              <w:rPr>
                <w:rFonts w:cs="Arial"/>
                <w:highlight w:val="red"/>
              </w:rPr>
            </w:pPr>
            <w:r>
              <w:rPr>
                <w:rFonts w:cs="Arial"/>
              </w:rPr>
              <w:t>Direktor „Lukom“-a d.o.o.</w:t>
            </w:r>
            <w:r w:rsidR="00C72F73">
              <w:rPr>
                <w:rFonts w:cs="Arial"/>
              </w:rPr>
              <w:t xml:space="preserve"> </w:t>
            </w:r>
          </w:p>
        </w:tc>
      </w:tr>
    </w:tbl>
    <w:p w14:paraId="7150F4BA" w14:textId="6DAEAAEB" w:rsidR="00C72F73" w:rsidRPr="00707664" w:rsidRDefault="00C72F73" w:rsidP="005B4E96">
      <w:pPr>
        <w:pStyle w:val="Naslov3"/>
        <w:numPr>
          <w:ilvl w:val="2"/>
          <w:numId w:val="140"/>
        </w:numPr>
      </w:pPr>
      <w:bookmarkStart w:id="725" w:name="_Toc197690316"/>
      <w:r w:rsidRPr="00707664">
        <w:t>Uvod</w:t>
      </w:r>
      <w:bookmarkEnd w:id="725"/>
      <w:r w:rsidRPr="00707664">
        <w:t xml:space="preserve"> </w:t>
      </w:r>
    </w:p>
    <w:p w14:paraId="360FDB9B" w14:textId="77777777" w:rsidR="0076288D" w:rsidRPr="0076288D" w:rsidRDefault="0076288D" w:rsidP="0076288D">
      <w:pPr>
        <w:spacing w:line="276" w:lineRule="auto"/>
        <w:jc w:val="both"/>
        <w:rPr>
          <w:sz w:val="24"/>
          <w:szCs w:val="24"/>
        </w:rPr>
      </w:pPr>
      <w:bookmarkStart w:id="726" w:name="_Hlk193957039"/>
      <w:r w:rsidRPr="0076288D">
        <w:rPr>
          <w:sz w:val="24"/>
          <w:szCs w:val="24"/>
        </w:rPr>
        <w:t xml:space="preserve">Klizanje je </w:t>
      </w:r>
      <w:proofErr w:type="spellStart"/>
      <w:r w:rsidRPr="0076288D">
        <w:rPr>
          <w:sz w:val="24"/>
          <w:szCs w:val="24"/>
        </w:rPr>
        <w:t>padinski</w:t>
      </w:r>
      <w:proofErr w:type="spellEnd"/>
      <w:r w:rsidRPr="0076288D">
        <w:rPr>
          <w:sz w:val="24"/>
          <w:szCs w:val="24"/>
        </w:rPr>
        <w:t xml:space="preserve"> proces pod kojim u užem smislu razumijevamo kretanje materijala, tla ili stijenskog materijala niz padinu po kliznoj plohi pod utjecajem gravitacije. Pritom voda i led mogu utjecati na te procese, ali oni nisu primarni prijenosnici. Klizišta se od drugih </w:t>
      </w:r>
      <w:proofErr w:type="spellStart"/>
      <w:r w:rsidRPr="0076288D">
        <w:rPr>
          <w:sz w:val="24"/>
          <w:szCs w:val="24"/>
        </w:rPr>
        <w:t>padinskih</w:t>
      </w:r>
      <w:proofErr w:type="spellEnd"/>
      <w:r w:rsidRPr="0076288D">
        <w:rPr>
          <w:sz w:val="24"/>
          <w:szCs w:val="24"/>
        </w:rPr>
        <w:t xml:space="preserve"> procesa razlikuju postojanjem izraženih granica u odnosu na susjedni prostor i brzinom kretanja materijala.</w:t>
      </w:r>
    </w:p>
    <w:p w14:paraId="19688973" w14:textId="77777777" w:rsidR="0076288D" w:rsidRPr="0076288D" w:rsidRDefault="0076288D" w:rsidP="0076288D">
      <w:pPr>
        <w:spacing w:line="276" w:lineRule="auto"/>
        <w:jc w:val="both"/>
        <w:rPr>
          <w:sz w:val="24"/>
          <w:szCs w:val="24"/>
        </w:rPr>
      </w:pPr>
      <w:r w:rsidRPr="0076288D">
        <w:rPr>
          <w:sz w:val="24"/>
          <w:szCs w:val="24"/>
        </w:rPr>
        <w:t xml:space="preserve">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w:t>
      </w:r>
      <w:proofErr w:type="spellStart"/>
      <w:r w:rsidRPr="0076288D">
        <w:rPr>
          <w:sz w:val="24"/>
          <w:szCs w:val="24"/>
        </w:rPr>
        <w:t>padinski</w:t>
      </w:r>
      <w:proofErr w:type="spellEnd"/>
      <w:r w:rsidRPr="0076288D">
        <w:rPr>
          <w:sz w:val="24"/>
          <w:szCs w:val="24"/>
        </w:rPr>
        <w:t xml:space="preserve"> procesi kao što su puzanje, </w:t>
      </w:r>
      <w:proofErr w:type="spellStart"/>
      <w:r w:rsidRPr="0076288D">
        <w:rPr>
          <w:sz w:val="24"/>
          <w:szCs w:val="24"/>
        </w:rPr>
        <w:t>supsidencija</w:t>
      </w:r>
      <w:proofErr w:type="spellEnd"/>
      <w:r w:rsidRPr="0076288D">
        <w:rPr>
          <w:sz w:val="24"/>
          <w:szCs w:val="24"/>
        </w:rPr>
        <w:t xml:space="preserve">, bubrenje i slijeganje uglavnom se ne smatraju klizištima. Kriteriji na temelju kojih se izdvajaju tipovi klizišta uključuju mehanizme pokreta (npr. klizanje, tečenje), vrstu materijala (stijena, rastrošni materijal, tlo), oblik klizne plohe (zakrivljena ili </w:t>
      </w:r>
      <w:proofErr w:type="spellStart"/>
      <w:r w:rsidRPr="0076288D">
        <w:rPr>
          <w:sz w:val="24"/>
          <w:szCs w:val="24"/>
        </w:rPr>
        <w:t>planarna</w:t>
      </w:r>
      <w:proofErr w:type="spellEnd"/>
      <w:r w:rsidRPr="0076288D">
        <w:rPr>
          <w:sz w:val="24"/>
          <w:szCs w:val="24"/>
        </w:rPr>
        <w:t>), stupanj poremećenosti pokrenute mase i brzinu pokreta.</w:t>
      </w:r>
    </w:p>
    <w:p w14:paraId="5A6DC6D6" w14:textId="77777777" w:rsidR="0076288D" w:rsidRPr="0076288D" w:rsidRDefault="0076288D" w:rsidP="0076288D">
      <w:pPr>
        <w:spacing w:line="276" w:lineRule="auto"/>
        <w:jc w:val="both"/>
        <w:rPr>
          <w:sz w:val="24"/>
          <w:szCs w:val="24"/>
        </w:rPr>
      </w:pPr>
      <w:r w:rsidRPr="0076288D">
        <w:rPr>
          <w:sz w:val="24"/>
          <w:szCs w:val="24"/>
        </w:rPr>
        <w:t xml:space="preserve">Dva su značajna obilježja klizišta njihova široka rasprostranjenost i velika osjetljivost na promjene, bilo prirodne, bilo antropogene. Budući da se ubrajaju među najizrazitije </w:t>
      </w:r>
      <w:proofErr w:type="spellStart"/>
      <w:r w:rsidRPr="0076288D">
        <w:rPr>
          <w:sz w:val="24"/>
          <w:szCs w:val="24"/>
        </w:rPr>
        <w:t>padinske</w:t>
      </w:r>
      <w:proofErr w:type="spellEnd"/>
      <w:r w:rsidRPr="0076288D">
        <w:rPr>
          <w:sz w:val="24"/>
          <w:szCs w:val="24"/>
        </w:rPr>
        <w:t xml:space="preserve"> destrukcijske procese, a njihova pojava često nanosi velike štete naseljima, objektima komunalne infrastrukture, poljoprivrednim i šumskim površinama, klizišta su ponajprije područje interesa </w:t>
      </w:r>
      <w:proofErr w:type="spellStart"/>
      <w:r w:rsidRPr="0076288D">
        <w:rPr>
          <w:sz w:val="24"/>
          <w:szCs w:val="24"/>
        </w:rPr>
        <w:t>geomorfologâ</w:t>
      </w:r>
      <w:proofErr w:type="spellEnd"/>
      <w:r w:rsidRPr="0076288D">
        <w:rPr>
          <w:sz w:val="24"/>
          <w:szCs w:val="24"/>
        </w:rPr>
        <w:t>, geologâ te inženjerâ građevinarstva.</w:t>
      </w:r>
    </w:p>
    <w:p w14:paraId="4071D336" w14:textId="77777777" w:rsidR="0076288D" w:rsidRDefault="0076288D" w:rsidP="0076288D">
      <w:pPr>
        <w:spacing w:line="276" w:lineRule="auto"/>
        <w:jc w:val="both"/>
        <w:rPr>
          <w:sz w:val="24"/>
          <w:szCs w:val="24"/>
        </w:rPr>
      </w:pPr>
      <w:r w:rsidRPr="0076288D">
        <w:rPr>
          <w:sz w:val="24"/>
          <w:szCs w:val="24"/>
        </w:rPr>
        <w:t xml:space="preserve">Kod istraživanja klizišta vrlo je važno razdvojiti uzroke njihova nastanka od izravnih pokretača pojedinog događaja. Uzroci mogu biti pasivni i aktivni. Pasivni su čimbenici primjerice </w:t>
      </w:r>
      <w:proofErr w:type="spellStart"/>
      <w:r w:rsidRPr="0076288D">
        <w:rPr>
          <w:sz w:val="24"/>
          <w:szCs w:val="24"/>
        </w:rPr>
        <w:t>litološki</w:t>
      </w:r>
      <w:proofErr w:type="spellEnd"/>
      <w:r w:rsidRPr="0076288D">
        <w:rPr>
          <w:sz w:val="24"/>
          <w:szCs w:val="24"/>
        </w:rPr>
        <w:t xml:space="preserve"> sastav, nagib slojeva, nagib padine, ekspozicija padine i dr. Aktivni čimbenici djeluju izravno u smjeru destabilizacije padina. To su npr. trošenje, promjene nagiba padina, opterećenje padine dodatnim materijalom (prirodno ili antropogeno </w:t>
      </w:r>
      <w:r w:rsidRPr="0076288D">
        <w:rPr>
          <w:sz w:val="24"/>
          <w:szCs w:val="24"/>
        </w:rPr>
        <w:lastRenderedPageBreak/>
        <w:t xml:space="preserve">odlaganjem ili gradnjom), promjena razine vode temeljnice te uklanjanje vegetacije. S druge strane, do konačnog aktiviranja klizišta dolazi djelovanjem jasnih pokretača samog procesa klizanja, kao što su povećanje </w:t>
      </w:r>
      <w:proofErr w:type="spellStart"/>
      <w:r w:rsidRPr="0076288D">
        <w:rPr>
          <w:sz w:val="24"/>
          <w:szCs w:val="24"/>
        </w:rPr>
        <w:t>hidrostatskog</w:t>
      </w:r>
      <w:proofErr w:type="spellEnd"/>
      <w:r w:rsidRPr="0076288D">
        <w:rPr>
          <w:sz w:val="24"/>
          <w:szCs w:val="24"/>
        </w:rPr>
        <w:t xml:space="preserve">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779EF8A2" w14:textId="77777777" w:rsidR="00074436" w:rsidRDefault="0076288D" w:rsidP="00074436">
      <w:pPr>
        <w:pStyle w:val="Naslov"/>
        <w:rPr>
          <w:rFonts w:ascii="Calibri" w:eastAsia="Calibri" w:hAnsi="Calibri" w:cs="Arial"/>
          <w:b/>
          <w:bCs/>
          <w:sz w:val="20"/>
          <w:szCs w:val="20"/>
        </w:rPr>
      </w:pPr>
      <w:r w:rsidRPr="00074436">
        <w:rPr>
          <w:noProof/>
        </w:rPr>
        <w:drawing>
          <wp:inline distT="0" distB="0" distL="0" distR="0" wp14:anchorId="2BCA2D25" wp14:editId="40F8BBE2">
            <wp:extent cx="5579110" cy="4216626"/>
            <wp:effectExtent l="0" t="0" r="254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96">
                      <a:extLst>
                        <a:ext uri="{28A0092B-C50C-407E-A947-70E740481C1C}">
                          <a14:useLocalDpi xmlns:a14="http://schemas.microsoft.com/office/drawing/2010/main" val="0"/>
                        </a:ext>
                      </a:extLst>
                    </a:blip>
                    <a:stretch>
                      <a:fillRect/>
                    </a:stretch>
                  </pic:blipFill>
                  <pic:spPr>
                    <a:xfrm>
                      <a:off x="0" y="0"/>
                      <a:ext cx="5579110" cy="4216626"/>
                    </a:xfrm>
                    <a:prstGeom prst="rect">
                      <a:avLst/>
                    </a:prstGeom>
                  </pic:spPr>
                </pic:pic>
              </a:graphicData>
            </a:graphic>
          </wp:inline>
        </w:drawing>
      </w:r>
      <w:bookmarkStart w:id="727" w:name="_Toc508709251"/>
      <w:bookmarkStart w:id="728" w:name="_Toc519772577"/>
      <w:bookmarkStart w:id="729" w:name="_Toc5604697"/>
      <w:bookmarkStart w:id="730" w:name="_Toc13211416"/>
      <w:bookmarkStart w:id="731" w:name="_Toc25653613"/>
      <w:bookmarkStart w:id="732" w:name="_Toc65151874"/>
      <w:bookmarkStart w:id="733" w:name="_Toc184294378"/>
      <w:r w:rsidRPr="0076288D">
        <w:rPr>
          <w:rFonts w:ascii="Calibri" w:eastAsia="Calibri" w:hAnsi="Calibri" w:cs="Arial"/>
          <w:b/>
          <w:bCs/>
          <w:sz w:val="20"/>
          <w:szCs w:val="20"/>
        </w:rPr>
        <w:t xml:space="preserve"> </w:t>
      </w:r>
    </w:p>
    <w:p w14:paraId="2B147439" w14:textId="77777777" w:rsidR="00074436" w:rsidRDefault="00074436" w:rsidP="00FF5B86">
      <w:pPr>
        <w:rPr>
          <w:rFonts w:ascii="Calibri" w:eastAsia="Calibri" w:hAnsi="Calibri" w:cs="Arial"/>
          <w:b/>
          <w:bCs/>
          <w:sz w:val="20"/>
          <w:szCs w:val="20"/>
        </w:rPr>
      </w:pPr>
    </w:p>
    <w:p w14:paraId="661F3FAE" w14:textId="69F96258" w:rsidR="0076288D" w:rsidRPr="006B1E62" w:rsidRDefault="0076288D" w:rsidP="008B4895">
      <w:pPr>
        <w:pStyle w:val="Opisslike"/>
      </w:pPr>
      <w:bookmarkStart w:id="734" w:name="_Toc197502298"/>
      <w:r w:rsidRPr="006B1E62">
        <w:t xml:space="preserve">Slika </w:t>
      </w:r>
      <w:r w:rsidRPr="006B1E62">
        <w:rPr>
          <w:noProof/>
        </w:rPr>
        <w:fldChar w:fldCharType="begin"/>
      </w:r>
      <w:r w:rsidRPr="006B1E62">
        <w:rPr>
          <w:noProof/>
        </w:rPr>
        <w:instrText xml:space="preserve"> SEQ Slika \* ARABIC </w:instrText>
      </w:r>
      <w:r w:rsidRPr="006B1E62">
        <w:rPr>
          <w:noProof/>
        </w:rPr>
        <w:fldChar w:fldCharType="separate"/>
      </w:r>
      <w:r w:rsidR="00B70DC7">
        <w:rPr>
          <w:noProof/>
        </w:rPr>
        <w:t>17</w:t>
      </w:r>
      <w:r w:rsidRPr="006B1E62">
        <w:rPr>
          <w:noProof/>
        </w:rPr>
        <w:fldChar w:fldCharType="end"/>
      </w:r>
      <w:r w:rsidRPr="006B1E62">
        <w:t>: Prikaz nagiba terena za RH</w:t>
      </w:r>
      <w:bookmarkEnd w:id="727"/>
      <w:bookmarkEnd w:id="728"/>
      <w:bookmarkEnd w:id="729"/>
      <w:bookmarkEnd w:id="730"/>
      <w:bookmarkEnd w:id="731"/>
      <w:bookmarkEnd w:id="732"/>
      <w:bookmarkEnd w:id="733"/>
      <w:bookmarkEnd w:id="734"/>
    </w:p>
    <w:p w14:paraId="57DAF224" w14:textId="77777777" w:rsidR="0076288D" w:rsidRPr="006B1E62" w:rsidRDefault="0076288D" w:rsidP="0076288D">
      <w:pPr>
        <w:spacing w:after="0" w:line="240" w:lineRule="auto"/>
        <w:jc w:val="center"/>
        <w:rPr>
          <w:sz w:val="20"/>
          <w:szCs w:val="20"/>
        </w:rPr>
      </w:pPr>
      <w:r w:rsidRPr="006B1E62">
        <w:rPr>
          <w:sz w:val="20"/>
          <w:szCs w:val="20"/>
        </w:rPr>
        <w:t>Izvor: Nagib terena u Hrvatskoj, Husnjak 2000.</w:t>
      </w:r>
    </w:p>
    <w:p w14:paraId="0588398E" w14:textId="77777777" w:rsidR="0076288D" w:rsidRPr="006B1E62" w:rsidRDefault="0076288D" w:rsidP="0076288D">
      <w:pPr>
        <w:spacing w:after="0" w:line="240" w:lineRule="auto"/>
        <w:jc w:val="center"/>
      </w:pPr>
    </w:p>
    <w:p w14:paraId="36F1B7DB" w14:textId="77777777" w:rsidR="00074436" w:rsidRDefault="0076288D" w:rsidP="00074436">
      <w:pPr>
        <w:pStyle w:val="Naslov"/>
        <w:rPr>
          <w:rFonts w:ascii="Calibri" w:eastAsia="Calibri" w:hAnsi="Calibri" w:cs="Arial"/>
          <w:b/>
          <w:bCs/>
          <w:sz w:val="20"/>
          <w:szCs w:val="20"/>
        </w:rPr>
      </w:pPr>
      <w:r w:rsidRPr="00074436">
        <w:rPr>
          <w:noProof/>
        </w:rPr>
        <w:lastRenderedPageBreak/>
        <w:drawing>
          <wp:inline distT="0" distB="0" distL="0" distR="0" wp14:anchorId="5005131B" wp14:editId="2BBE5030">
            <wp:extent cx="5579110" cy="2940874"/>
            <wp:effectExtent l="0" t="0" r="254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97">
                      <a:extLst>
                        <a:ext uri="{28A0092B-C50C-407E-A947-70E740481C1C}">
                          <a14:useLocalDpi xmlns:a14="http://schemas.microsoft.com/office/drawing/2010/main" val="0"/>
                        </a:ext>
                      </a:extLst>
                    </a:blip>
                    <a:stretch>
                      <a:fillRect/>
                    </a:stretch>
                  </pic:blipFill>
                  <pic:spPr>
                    <a:xfrm>
                      <a:off x="0" y="0"/>
                      <a:ext cx="5579110" cy="2940874"/>
                    </a:xfrm>
                    <a:prstGeom prst="rect">
                      <a:avLst/>
                    </a:prstGeom>
                  </pic:spPr>
                </pic:pic>
              </a:graphicData>
            </a:graphic>
          </wp:inline>
        </w:drawing>
      </w:r>
      <w:bookmarkStart w:id="735" w:name="_Toc508709252"/>
      <w:bookmarkStart w:id="736" w:name="_Toc519772578"/>
      <w:bookmarkStart w:id="737" w:name="_Toc5604698"/>
      <w:bookmarkStart w:id="738" w:name="_Toc25653614"/>
      <w:bookmarkStart w:id="739" w:name="_Toc65151875"/>
      <w:bookmarkStart w:id="740" w:name="_Toc184294379"/>
    </w:p>
    <w:p w14:paraId="62C52B0D" w14:textId="77777777" w:rsidR="00074436" w:rsidRDefault="00074436" w:rsidP="00074436">
      <w:pPr>
        <w:pStyle w:val="Naslov"/>
        <w:rPr>
          <w:rFonts w:ascii="Calibri" w:eastAsia="Calibri" w:hAnsi="Calibri" w:cs="Arial"/>
          <w:b/>
          <w:bCs/>
          <w:sz w:val="20"/>
          <w:szCs w:val="20"/>
        </w:rPr>
      </w:pPr>
    </w:p>
    <w:p w14:paraId="59A507F1" w14:textId="77777777" w:rsidR="00074436" w:rsidRDefault="00074436" w:rsidP="00074436">
      <w:pPr>
        <w:pStyle w:val="Naslov"/>
        <w:rPr>
          <w:rFonts w:ascii="Calibri" w:eastAsia="Calibri" w:hAnsi="Calibri" w:cs="Arial"/>
          <w:b/>
          <w:bCs/>
          <w:sz w:val="20"/>
          <w:szCs w:val="20"/>
        </w:rPr>
      </w:pPr>
    </w:p>
    <w:p w14:paraId="79F10DE2" w14:textId="6E266AC5" w:rsidR="0076288D" w:rsidRPr="006B1E62" w:rsidRDefault="0076288D" w:rsidP="00074436">
      <w:bookmarkStart w:id="741" w:name="_Toc197502299"/>
      <w:r w:rsidRPr="006B1E62">
        <w:t xml:space="preserve">Slika </w:t>
      </w:r>
      <w:r w:rsidRPr="006B1E62">
        <w:rPr>
          <w:noProof/>
        </w:rPr>
        <w:fldChar w:fldCharType="begin"/>
      </w:r>
      <w:r w:rsidRPr="006B1E62">
        <w:rPr>
          <w:noProof/>
        </w:rPr>
        <w:instrText xml:space="preserve"> SEQ Slika \* ARABIC </w:instrText>
      </w:r>
      <w:r w:rsidRPr="006B1E62">
        <w:rPr>
          <w:noProof/>
        </w:rPr>
        <w:fldChar w:fldCharType="separate"/>
      </w:r>
      <w:r w:rsidR="00B70DC7">
        <w:rPr>
          <w:noProof/>
        </w:rPr>
        <w:t>18</w:t>
      </w:r>
      <w:r w:rsidRPr="006B1E62">
        <w:rPr>
          <w:noProof/>
        </w:rPr>
        <w:fldChar w:fldCharType="end"/>
      </w:r>
      <w:r w:rsidRPr="006B1E62">
        <w:t>: Prikaz osnovnih elemenata klizišta</w:t>
      </w:r>
      <w:bookmarkEnd w:id="735"/>
      <w:bookmarkEnd w:id="736"/>
      <w:bookmarkEnd w:id="737"/>
      <w:bookmarkEnd w:id="738"/>
      <w:bookmarkEnd w:id="739"/>
      <w:bookmarkEnd w:id="740"/>
      <w:bookmarkEnd w:id="741"/>
    </w:p>
    <w:p w14:paraId="2FAE9E33" w14:textId="77777777" w:rsidR="0076288D" w:rsidRPr="006B1E62" w:rsidRDefault="0076288D" w:rsidP="00074436">
      <w:r w:rsidRPr="006B1E62">
        <w:t xml:space="preserve">Izvor: Živjeti na klizištu, dr.sc. R. </w:t>
      </w:r>
      <w:proofErr w:type="spellStart"/>
      <w:r w:rsidRPr="006B1E62">
        <w:t>Dervišević</w:t>
      </w:r>
      <w:proofErr w:type="spellEnd"/>
      <w:r w:rsidRPr="006B1E62">
        <w:t xml:space="preserve">; dr.sc. Z. </w:t>
      </w:r>
      <w:proofErr w:type="spellStart"/>
      <w:r w:rsidRPr="006B1E62">
        <w:t>Ferhatbegović</w:t>
      </w:r>
      <w:proofErr w:type="spellEnd"/>
      <w:r w:rsidRPr="006B1E62">
        <w:t>, 2014.god.</w:t>
      </w:r>
    </w:p>
    <w:p w14:paraId="58B0ADB9" w14:textId="77777777" w:rsidR="00074436" w:rsidRDefault="0076288D" w:rsidP="00074436">
      <w:pPr>
        <w:pStyle w:val="Naslov"/>
      </w:pPr>
      <w:r w:rsidRPr="00074436">
        <w:rPr>
          <w:noProof/>
        </w:rPr>
        <w:drawing>
          <wp:inline distT="0" distB="0" distL="0" distR="0" wp14:anchorId="0320D45A" wp14:editId="419A2D58">
            <wp:extent cx="5579110" cy="1594998"/>
            <wp:effectExtent l="0" t="0" r="2540" b="5715"/>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98">
                      <a:extLst>
                        <a:ext uri="{28A0092B-C50C-407E-A947-70E740481C1C}">
                          <a14:useLocalDpi xmlns:a14="http://schemas.microsoft.com/office/drawing/2010/main" val="0"/>
                        </a:ext>
                      </a:extLst>
                    </a:blip>
                    <a:stretch>
                      <a:fillRect/>
                    </a:stretch>
                  </pic:blipFill>
                  <pic:spPr>
                    <a:xfrm>
                      <a:off x="0" y="0"/>
                      <a:ext cx="5579110" cy="1594998"/>
                    </a:xfrm>
                    <a:prstGeom prst="rect">
                      <a:avLst/>
                    </a:prstGeom>
                  </pic:spPr>
                </pic:pic>
              </a:graphicData>
            </a:graphic>
          </wp:inline>
        </w:drawing>
      </w:r>
      <w:bookmarkStart w:id="742" w:name="_Toc508709253"/>
      <w:bookmarkStart w:id="743" w:name="_Toc519772579"/>
      <w:bookmarkStart w:id="744" w:name="_Toc5604699"/>
      <w:bookmarkStart w:id="745" w:name="_Toc25653615"/>
      <w:bookmarkStart w:id="746" w:name="_Toc65151876"/>
      <w:bookmarkStart w:id="747" w:name="_Toc184294380"/>
      <w:r w:rsidRPr="0076288D">
        <w:rPr>
          <w:rFonts w:eastAsia="Calibri"/>
        </w:rPr>
        <w:t xml:space="preserve"> </w:t>
      </w:r>
    </w:p>
    <w:p w14:paraId="5C790ED0" w14:textId="77777777" w:rsidR="00074436" w:rsidRDefault="00074436" w:rsidP="00074436"/>
    <w:p w14:paraId="5192D315" w14:textId="3FF9DE71" w:rsidR="0076288D" w:rsidRPr="006B1E62" w:rsidRDefault="0076288D" w:rsidP="00074436">
      <w:bookmarkStart w:id="748" w:name="_Toc197502300"/>
      <w:r w:rsidRPr="006B1E62">
        <w:t xml:space="preserve">Slika </w:t>
      </w:r>
      <w:r w:rsidRPr="006B1E62">
        <w:rPr>
          <w:noProof/>
        </w:rPr>
        <w:fldChar w:fldCharType="begin"/>
      </w:r>
      <w:r w:rsidRPr="006B1E62">
        <w:rPr>
          <w:noProof/>
        </w:rPr>
        <w:instrText xml:space="preserve"> SEQ Slika \* ARABIC </w:instrText>
      </w:r>
      <w:r w:rsidRPr="006B1E62">
        <w:rPr>
          <w:noProof/>
        </w:rPr>
        <w:fldChar w:fldCharType="separate"/>
      </w:r>
      <w:r w:rsidR="00B70DC7">
        <w:rPr>
          <w:noProof/>
        </w:rPr>
        <w:t>19</w:t>
      </w:r>
      <w:r w:rsidRPr="006B1E62">
        <w:rPr>
          <w:noProof/>
        </w:rPr>
        <w:fldChar w:fldCharType="end"/>
      </w:r>
      <w:r w:rsidRPr="006B1E62">
        <w:t>: Prikaz osnovnih tipova klizanja prema mehanizmu kretanja</w:t>
      </w:r>
      <w:bookmarkEnd w:id="742"/>
      <w:bookmarkEnd w:id="743"/>
      <w:bookmarkEnd w:id="744"/>
      <w:bookmarkEnd w:id="745"/>
      <w:bookmarkEnd w:id="746"/>
      <w:bookmarkEnd w:id="747"/>
      <w:bookmarkEnd w:id="748"/>
    </w:p>
    <w:p w14:paraId="08B89C6E" w14:textId="77777777" w:rsidR="0076288D" w:rsidRPr="006B1E62" w:rsidRDefault="0076288D" w:rsidP="00074436">
      <w:pPr>
        <w:rPr>
          <w:sz w:val="20"/>
          <w:szCs w:val="20"/>
        </w:rPr>
      </w:pPr>
      <w:r w:rsidRPr="006B1E62">
        <w:rPr>
          <w:sz w:val="20"/>
          <w:szCs w:val="20"/>
        </w:rPr>
        <w:t xml:space="preserve">Izvor: Živjeti na klizištu, dr.sc. R. </w:t>
      </w:r>
      <w:proofErr w:type="spellStart"/>
      <w:r w:rsidRPr="006B1E62">
        <w:rPr>
          <w:sz w:val="20"/>
          <w:szCs w:val="20"/>
        </w:rPr>
        <w:t>Dervišević</w:t>
      </w:r>
      <w:proofErr w:type="spellEnd"/>
      <w:r w:rsidRPr="006B1E62">
        <w:rPr>
          <w:sz w:val="20"/>
          <w:szCs w:val="20"/>
        </w:rPr>
        <w:t xml:space="preserve">; dr.sc. Z. </w:t>
      </w:r>
      <w:proofErr w:type="spellStart"/>
      <w:r w:rsidRPr="006B1E62">
        <w:rPr>
          <w:sz w:val="20"/>
          <w:szCs w:val="20"/>
        </w:rPr>
        <w:t>Ferhatbegović</w:t>
      </w:r>
      <w:proofErr w:type="spellEnd"/>
      <w:r w:rsidRPr="006B1E62">
        <w:rPr>
          <w:sz w:val="20"/>
          <w:szCs w:val="20"/>
        </w:rPr>
        <w:t>, 2014.god</w:t>
      </w:r>
    </w:p>
    <w:p w14:paraId="28EC72E5" w14:textId="77777777" w:rsidR="00617284" w:rsidRPr="00617284" w:rsidRDefault="00617284" w:rsidP="005B4E96">
      <w:pPr>
        <w:numPr>
          <w:ilvl w:val="0"/>
          <w:numId w:val="76"/>
        </w:numPr>
        <w:spacing w:after="200" w:line="276" w:lineRule="auto"/>
        <w:contextualSpacing/>
        <w:jc w:val="both"/>
        <w:rPr>
          <w:sz w:val="24"/>
          <w:szCs w:val="24"/>
          <w:lang w:val="en-US"/>
        </w:rPr>
      </w:pPr>
      <w:bookmarkStart w:id="749" w:name="_Hlk193957174"/>
      <w:proofErr w:type="spellStart"/>
      <w:r w:rsidRPr="00617284">
        <w:rPr>
          <w:sz w:val="24"/>
          <w:szCs w:val="24"/>
          <w:lang w:val="en-US"/>
        </w:rPr>
        <w:t>Odronjavanje</w:t>
      </w:r>
      <w:proofErr w:type="spellEnd"/>
      <w:r w:rsidRPr="00617284">
        <w:rPr>
          <w:sz w:val="24"/>
          <w:szCs w:val="24"/>
          <w:lang w:val="en-US"/>
        </w:rPr>
        <w:t xml:space="preserve"> je </w:t>
      </w:r>
      <w:proofErr w:type="spellStart"/>
      <w:r w:rsidRPr="00617284">
        <w:rPr>
          <w:sz w:val="24"/>
          <w:szCs w:val="24"/>
          <w:lang w:val="en-US"/>
        </w:rPr>
        <w:t>odvajanje</w:t>
      </w:r>
      <w:proofErr w:type="spellEnd"/>
      <w:r w:rsidRPr="00617284">
        <w:rPr>
          <w:sz w:val="24"/>
          <w:szCs w:val="24"/>
          <w:lang w:val="en-US"/>
        </w:rPr>
        <w:t xml:space="preserve"> mase </w:t>
      </w:r>
      <w:proofErr w:type="spellStart"/>
      <w:r w:rsidRPr="00617284">
        <w:rPr>
          <w:sz w:val="24"/>
          <w:szCs w:val="24"/>
          <w:lang w:val="en-US"/>
        </w:rPr>
        <w:t>sa</w:t>
      </w:r>
      <w:proofErr w:type="spellEnd"/>
      <w:r w:rsidRPr="00617284">
        <w:rPr>
          <w:sz w:val="24"/>
          <w:szCs w:val="24"/>
          <w:lang w:val="en-US"/>
        </w:rPr>
        <w:t xml:space="preserve"> </w:t>
      </w:r>
      <w:proofErr w:type="spellStart"/>
      <w:r w:rsidRPr="00617284">
        <w:rPr>
          <w:sz w:val="24"/>
          <w:szCs w:val="24"/>
          <w:lang w:val="en-US"/>
        </w:rPr>
        <w:t>strmih</w:t>
      </w:r>
      <w:proofErr w:type="spellEnd"/>
      <w:r w:rsidRPr="00617284">
        <w:rPr>
          <w:sz w:val="24"/>
          <w:szCs w:val="24"/>
          <w:lang w:val="en-US"/>
        </w:rPr>
        <w:t xml:space="preserve"> </w:t>
      </w:r>
      <w:proofErr w:type="spellStart"/>
      <w:r w:rsidRPr="00617284">
        <w:rPr>
          <w:sz w:val="24"/>
          <w:szCs w:val="24"/>
          <w:lang w:val="en-US"/>
        </w:rPr>
        <w:t>padina</w:t>
      </w:r>
      <w:proofErr w:type="spellEnd"/>
      <w:r w:rsidRPr="00617284">
        <w:rPr>
          <w:sz w:val="24"/>
          <w:szCs w:val="24"/>
          <w:lang w:val="en-US"/>
        </w:rPr>
        <w:t xml:space="preserve"> po </w:t>
      </w:r>
      <w:proofErr w:type="spellStart"/>
      <w:r w:rsidRPr="00617284">
        <w:rPr>
          <w:sz w:val="24"/>
          <w:szCs w:val="24"/>
          <w:lang w:val="en-US"/>
        </w:rPr>
        <w:t>površini</w:t>
      </w:r>
      <w:proofErr w:type="spellEnd"/>
      <w:r w:rsidRPr="00617284">
        <w:rPr>
          <w:sz w:val="24"/>
          <w:szCs w:val="24"/>
          <w:lang w:val="en-US"/>
        </w:rPr>
        <w:t xml:space="preserve">, </w:t>
      </w:r>
      <w:proofErr w:type="spellStart"/>
      <w:r w:rsidRPr="00617284">
        <w:rPr>
          <w:sz w:val="24"/>
          <w:szCs w:val="24"/>
          <w:lang w:val="en-US"/>
        </w:rPr>
        <w:t>kada</w:t>
      </w:r>
      <w:proofErr w:type="spellEnd"/>
      <w:r w:rsidRPr="00617284">
        <w:rPr>
          <w:sz w:val="24"/>
          <w:szCs w:val="24"/>
          <w:lang w:val="en-US"/>
        </w:rPr>
        <w:t xml:space="preserve"> </w:t>
      </w:r>
      <w:proofErr w:type="spellStart"/>
      <w:r w:rsidRPr="00617284">
        <w:rPr>
          <w:sz w:val="24"/>
          <w:szCs w:val="24"/>
          <w:lang w:val="en-US"/>
        </w:rPr>
        <w:t>dolazi</w:t>
      </w:r>
      <w:proofErr w:type="spellEnd"/>
      <w:r w:rsidRPr="00617284">
        <w:rPr>
          <w:sz w:val="24"/>
          <w:szCs w:val="24"/>
          <w:lang w:val="en-US"/>
        </w:rPr>
        <w:t xml:space="preserve"> do </w:t>
      </w:r>
      <w:proofErr w:type="spellStart"/>
      <w:r w:rsidRPr="00617284">
        <w:rPr>
          <w:sz w:val="24"/>
          <w:szCs w:val="24"/>
          <w:lang w:val="en-US"/>
        </w:rPr>
        <w:t>slobodnog</w:t>
      </w:r>
      <w:proofErr w:type="spellEnd"/>
      <w:r w:rsidRPr="00617284">
        <w:rPr>
          <w:sz w:val="24"/>
          <w:szCs w:val="24"/>
          <w:lang w:val="en-US"/>
        </w:rPr>
        <w:t xml:space="preserve"> pada </w:t>
      </w:r>
      <w:proofErr w:type="spellStart"/>
      <w:r w:rsidRPr="00617284">
        <w:rPr>
          <w:sz w:val="24"/>
          <w:szCs w:val="24"/>
          <w:lang w:val="en-US"/>
        </w:rPr>
        <w:t>stijenskog</w:t>
      </w:r>
      <w:proofErr w:type="spellEnd"/>
      <w:r w:rsidRPr="00617284">
        <w:rPr>
          <w:sz w:val="24"/>
          <w:szCs w:val="24"/>
          <w:lang w:val="en-US"/>
        </w:rPr>
        <w:t xml:space="preserve"> </w:t>
      </w:r>
      <w:proofErr w:type="spellStart"/>
      <w:r w:rsidRPr="00617284">
        <w:rPr>
          <w:sz w:val="24"/>
          <w:szCs w:val="24"/>
          <w:lang w:val="en-US"/>
        </w:rPr>
        <w:t>materijala</w:t>
      </w:r>
      <w:proofErr w:type="spellEnd"/>
      <w:r w:rsidRPr="00617284">
        <w:rPr>
          <w:sz w:val="24"/>
          <w:szCs w:val="24"/>
          <w:lang w:val="en-US"/>
        </w:rPr>
        <w:t xml:space="preserve">, </w:t>
      </w:r>
      <w:proofErr w:type="spellStart"/>
      <w:r w:rsidRPr="00617284">
        <w:rPr>
          <w:sz w:val="24"/>
          <w:szCs w:val="24"/>
          <w:lang w:val="en-US"/>
        </w:rPr>
        <w:t>prevrtanja</w:t>
      </w:r>
      <w:proofErr w:type="spellEnd"/>
      <w:r w:rsidRPr="00617284">
        <w:rPr>
          <w:sz w:val="24"/>
          <w:szCs w:val="24"/>
          <w:lang w:val="en-US"/>
        </w:rPr>
        <w:t xml:space="preserve"> </w:t>
      </w:r>
      <w:proofErr w:type="spellStart"/>
      <w:r w:rsidRPr="00617284">
        <w:rPr>
          <w:sz w:val="24"/>
          <w:szCs w:val="24"/>
          <w:lang w:val="en-US"/>
        </w:rPr>
        <w:t>ili</w:t>
      </w:r>
      <w:proofErr w:type="spellEnd"/>
      <w:r w:rsidRPr="00617284">
        <w:rPr>
          <w:sz w:val="24"/>
          <w:szCs w:val="24"/>
          <w:lang w:val="en-US"/>
        </w:rPr>
        <w:t xml:space="preserve"> </w:t>
      </w:r>
      <w:proofErr w:type="spellStart"/>
      <w:r w:rsidRPr="00617284">
        <w:rPr>
          <w:sz w:val="24"/>
          <w:szCs w:val="24"/>
          <w:lang w:val="en-US"/>
        </w:rPr>
        <w:t>kotrljanja</w:t>
      </w:r>
      <w:proofErr w:type="spellEnd"/>
      <w:r w:rsidRPr="00617284">
        <w:rPr>
          <w:sz w:val="24"/>
          <w:szCs w:val="24"/>
          <w:lang w:val="en-US"/>
        </w:rPr>
        <w:t>.</w:t>
      </w:r>
    </w:p>
    <w:p w14:paraId="12009509" w14:textId="77777777" w:rsidR="00617284" w:rsidRPr="00617284" w:rsidRDefault="00617284" w:rsidP="005B4E96">
      <w:pPr>
        <w:numPr>
          <w:ilvl w:val="0"/>
          <w:numId w:val="76"/>
        </w:numPr>
        <w:spacing w:after="200" w:line="276" w:lineRule="auto"/>
        <w:contextualSpacing/>
        <w:jc w:val="both"/>
        <w:rPr>
          <w:sz w:val="24"/>
          <w:szCs w:val="24"/>
          <w:lang w:val="en-US"/>
        </w:rPr>
      </w:pPr>
      <w:proofErr w:type="spellStart"/>
      <w:r w:rsidRPr="00617284">
        <w:rPr>
          <w:sz w:val="24"/>
          <w:szCs w:val="24"/>
          <w:lang w:val="en-US"/>
        </w:rPr>
        <w:t>Prevrtanje</w:t>
      </w:r>
      <w:proofErr w:type="spellEnd"/>
      <w:r w:rsidRPr="00617284">
        <w:rPr>
          <w:sz w:val="24"/>
          <w:szCs w:val="24"/>
          <w:lang w:val="en-US"/>
        </w:rPr>
        <w:t xml:space="preserve"> </w:t>
      </w:r>
      <w:proofErr w:type="spellStart"/>
      <w:r w:rsidRPr="00617284">
        <w:rPr>
          <w:sz w:val="24"/>
          <w:szCs w:val="24"/>
          <w:lang w:val="en-US"/>
        </w:rPr>
        <w:t>predstavlja</w:t>
      </w:r>
      <w:proofErr w:type="spellEnd"/>
      <w:r w:rsidRPr="00617284">
        <w:rPr>
          <w:sz w:val="24"/>
          <w:szCs w:val="24"/>
          <w:lang w:val="en-US"/>
        </w:rPr>
        <w:t xml:space="preserve"> </w:t>
      </w:r>
      <w:proofErr w:type="spellStart"/>
      <w:r w:rsidRPr="00617284">
        <w:rPr>
          <w:sz w:val="24"/>
          <w:szCs w:val="24"/>
          <w:lang w:val="en-US"/>
        </w:rPr>
        <w:t>rotaciju</w:t>
      </w:r>
      <w:proofErr w:type="spellEnd"/>
      <w:r w:rsidRPr="00617284">
        <w:rPr>
          <w:sz w:val="24"/>
          <w:szCs w:val="24"/>
          <w:lang w:val="en-US"/>
        </w:rPr>
        <w:t xml:space="preserve"> (</w:t>
      </w:r>
      <w:proofErr w:type="spellStart"/>
      <w:r w:rsidRPr="00617284">
        <w:rPr>
          <w:sz w:val="24"/>
          <w:szCs w:val="24"/>
          <w:lang w:val="en-US"/>
        </w:rPr>
        <w:t>prema</w:t>
      </w:r>
      <w:proofErr w:type="spellEnd"/>
      <w:r w:rsidRPr="00617284">
        <w:rPr>
          <w:sz w:val="24"/>
          <w:szCs w:val="24"/>
          <w:lang w:val="en-US"/>
        </w:rPr>
        <w:t xml:space="preserve"> </w:t>
      </w:r>
      <w:proofErr w:type="spellStart"/>
      <w:r w:rsidRPr="00617284">
        <w:rPr>
          <w:sz w:val="24"/>
          <w:szCs w:val="24"/>
          <w:lang w:val="en-US"/>
        </w:rPr>
        <w:t>naprijed</w:t>
      </w:r>
      <w:proofErr w:type="spellEnd"/>
      <w:r w:rsidRPr="00617284">
        <w:rPr>
          <w:sz w:val="24"/>
          <w:szCs w:val="24"/>
          <w:lang w:val="en-US"/>
        </w:rPr>
        <w:t xml:space="preserve">) </w:t>
      </w:r>
      <w:proofErr w:type="spellStart"/>
      <w:r w:rsidRPr="00617284">
        <w:rPr>
          <w:sz w:val="24"/>
          <w:szCs w:val="24"/>
          <w:lang w:val="en-US"/>
        </w:rPr>
        <w:t>odvojene</w:t>
      </w:r>
      <w:proofErr w:type="spellEnd"/>
      <w:r w:rsidRPr="00617284">
        <w:rPr>
          <w:sz w:val="24"/>
          <w:szCs w:val="24"/>
          <w:lang w:val="en-US"/>
        </w:rPr>
        <w:t xml:space="preserve"> mase </w:t>
      </w:r>
      <w:proofErr w:type="spellStart"/>
      <w:r w:rsidRPr="00617284">
        <w:rPr>
          <w:sz w:val="24"/>
          <w:szCs w:val="24"/>
          <w:lang w:val="en-US"/>
        </w:rPr>
        <w:t>oko</w:t>
      </w:r>
      <w:proofErr w:type="spellEnd"/>
      <w:r w:rsidRPr="00617284">
        <w:rPr>
          <w:sz w:val="24"/>
          <w:szCs w:val="24"/>
          <w:lang w:val="en-US"/>
        </w:rPr>
        <w:t xml:space="preserve"> </w:t>
      </w:r>
      <w:proofErr w:type="spellStart"/>
      <w:r w:rsidRPr="00617284">
        <w:rPr>
          <w:sz w:val="24"/>
          <w:szCs w:val="24"/>
          <w:lang w:val="en-US"/>
        </w:rPr>
        <w:t>osi</w:t>
      </w:r>
      <w:proofErr w:type="spellEnd"/>
      <w:r w:rsidRPr="00617284">
        <w:rPr>
          <w:sz w:val="24"/>
          <w:szCs w:val="24"/>
          <w:lang w:val="en-US"/>
        </w:rPr>
        <w:t xml:space="preserve"> koji se </w:t>
      </w:r>
      <w:proofErr w:type="spellStart"/>
      <w:r w:rsidRPr="00617284">
        <w:rPr>
          <w:sz w:val="24"/>
          <w:szCs w:val="24"/>
          <w:lang w:val="en-US"/>
        </w:rPr>
        <w:t>nalazi</w:t>
      </w:r>
      <w:proofErr w:type="spellEnd"/>
      <w:r w:rsidRPr="00617284">
        <w:rPr>
          <w:sz w:val="24"/>
          <w:szCs w:val="24"/>
          <w:lang w:val="en-US"/>
        </w:rPr>
        <w:t xml:space="preserve"> u </w:t>
      </w:r>
      <w:proofErr w:type="spellStart"/>
      <w:r w:rsidRPr="00617284">
        <w:rPr>
          <w:sz w:val="24"/>
          <w:szCs w:val="24"/>
          <w:lang w:val="en-US"/>
        </w:rPr>
        <w:t>njenoj</w:t>
      </w:r>
      <w:proofErr w:type="spellEnd"/>
      <w:r w:rsidRPr="00617284">
        <w:rPr>
          <w:sz w:val="24"/>
          <w:szCs w:val="24"/>
          <w:lang w:val="en-US"/>
        </w:rPr>
        <w:t xml:space="preserve"> </w:t>
      </w:r>
      <w:proofErr w:type="spellStart"/>
      <w:r w:rsidRPr="00617284">
        <w:rPr>
          <w:sz w:val="24"/>
          <w:szCs w:val="24"/>
          <w:lang w:val="en-US"/>
        </w:rPr>
        <w:t>bazi</w:t>
      </w:r>
      <w:proofErr w:type="spellEnd"/>
      <w:r w:rsidRPr="00617284">
        <w:rPr>
          <w:sz w:val="24"/>
          <w:szCs w:val="24"/>
          <w:lang w:val="en-US"/>
        </w:rPr>
        <w:t xml:space="preserve"> </w:t>
      </w:r>
      <w:proofErr w:type="spellStart"/>
      <w:r w:rsidRPr="00617284">
        <w:rPr>
          <w:sz w:val="24"/>
          <w:szCs w:val="24"/>
          <w:lang w:val="en-US"/>
        </w:rPr>
        <w:t>ili</w:t>
      </w:r>
      <w:proofErr w:type="spellEnd"/>
      <w:r w:rsidRPr="00617284">
        <w:rPr>
          <w:sz w:val="24"/>
          <w:szCs w:val="24"/>
          <w:lang w:val="en-US"/>
        </w:rPr>
        <w:t xml:space="preserve"> u </w:t>
      </w:r>
      <w:proofErr w:type="spellStart"/>
      <w:r w:rsidRPr="00617284">
        <w:rPr>
          <w:sz w:val="24"/>
          <w:szCs w:val="24"/>
          <w:lang w:val="en-US"/>
        </w:rPr>
        <w:t>blizini</w:t>
      </w:r>
      <w:proofErr w:type="spellEnd"/>
      <w:r w:rsidRPr="00617284">
        <w:rPr>
          <w:sz w:val="24"/>
          <w:szCs w:val="24"/>
          <w:lang w:val="en-US"/>
        </w:rPr>
        <w:t xml:space="preserve"> </w:t>
      </w:r>
      <w:proofErr w:type="spellStart"/>
      <w:r w:rsidRPr="00617284">
        <w:rPr>
          <w:sz w:val="24"/>
          <w:szCs w:val="24"/>
          <w:lang w:val="en-US"/>
        </w:rPr>
        <w:t>baze</w:t>
      </w:r>
      <w:proofErr w:type="spellEnd"/>
      <w:r w:rsidRPr="00617284">
        <w:rPr>
          <w:sz w:val="24"/>
          <w:szCs w:val="24"/>
          <w:lang w:val="en-US"/>
        </w:rPr>
        <w:t xml:space="preserve">. </w:t>
      </w:r>
      <w:proofErr w:type="spellStart"/>
      <w:r w:rsidRPr="00617284">
        <w:rPr>
          <w:sz w:val="24"/>
          <w:szCs w:val="24"/>
          <w:lang w:val="en-US"/>
        </w:rPr>
        <w:t>Ponekad</w:t>
      </w:r>
      <w:proofErr w:type="spellEnd"/>
      <w:r w:rsidRPr="00617284">
        <w:rPr>
          <w:sz w:val="24"/>
          <w:szCs w:val="24"/>
          <w:lang w:val="en-US"/>
        </w:rPr>
        <w:t xml:space="preserve"> </w:t>
      </w:r>
      <w:proofErr w:type="spellStart"/>
      <w:r w:rsidRPr="00617284">
        <w:rPr>
          <w:sz w:val="24"/>
          <w:szCs w:val="24"/>
          <w:lang w:val="en-US"/>
        </w:rPr>
        <w:t>može</w:t>
      </w:r>
      <w:proofErr w:type="spellEnd"/>
      <w:r w:rsidRPr="00617284">
        <w:rPr>
          <w:sz w:val="24"/>
          <w:szCs w:val="24"/>
          <w:lang w:val="en-US"/>
        </w:rPr>
        <w:t xml:space="preserve"> </w:t>
      </w:r>
      <w:proofErr w:type="spellStart"/>
      <w:r w:rsidRPr="00617284">
        <w:rPr>
          <w:sz w:val="24"/>
          <w:szCs w:val="24"/>
          <w:lang w:val="en-US"/>
        </w:rPr>
        <w:t>biti</w:t>
      </w:r>
      <w:proofErr w:type="spellEnd"/>
      <w:r w:rsidRPr="00617284">
        <w:rPr>
          <w:sz w:val="24"/>
          <w:szCs w:val="24"/>
          <w:lang w:val="en-US"/>
        </w:rPr>
        <w:t xml:space="preserve"> </w:t>
      </w:r>
      <w:proofErr w:type="spellStart"/>
      <w:r w:rsidRPr="00617284">
        <w:rPr>
          <w:sz w:val="24"/>
          <w:szCs w:val="24"/>
          <w:lang w:val="en-US"/>
        </w:rPr>
        <w:t>izraženo</w:t>
      </w:r>
      <w:proofErr w:type="spellEnd"/>
      <w:r w:rsidRPr="00617284">
        <w:rPr>
          <w:sz w:val="24"/>
          <w:szCs w:val="24"/>
          <w:lang w:val="en-US"/>
        </w:rPr>
        <w:t xml:space="preserve"> </w:t>
      </w:r>
      <w:proofErr w:type="spellStart"/>
      <w:r w:rsidRPr="00617284">
        <w:rPr>
          <w:sz w:val="24"/>
          <w:szCs w:val="24"/>
          <w:lang w:val="en-US"/>
        </w:rPr>
        <w:t>kao</w:t>
      </w:r>
      <w:proofErr w:type="spellEnd"/>
      <w:r w:rsidRPr="00617284">
        <w:rPr>
          <w:sz w:val="24"/>
          <w:szCs w:val="24"/>
          <w:lang w:val="en-US"/>
        </w:rPr>
        <w:t xml:space="preserve"> </w:t>
      </w:r>
      <w:proofErr w:type="spellStart"/>
      <w:r w:rsidRPr="00617284">
        <w:rPr>
          <w:sz w:val="24"/>
          <w:szCs w:val="24"/>
          <w:lang w:val="en-US"/>
        </w:rPr>
        <w:t>međusobno</w:t>
      </w:r>
      <w:proofErr w:type="spellEnd"/>
      <w:r w:rsidRPr="00617284">
        <w:rPr>
          <w:sz w:val="24"/>
          <w:szCs w:val="24"/>
          <w:lang w:val="en-US"/>
        </w:rPr>
        <w:t xml:space="preserve"> </w:t>
      </w:r>
      <w:proofErr w:type="spellStart"/>
      <w:r w:rsidRPr="00617284">
        <w:rPr>
          <w:sz w:val="24"/>
          <w:szCs w:val="24"/>
          <w:lang w:val="en-US"/>
        </w:rPr>
        <w:t>prislonjeni</w:t>
      </w:r>
      <w:proofErr w:type="spellEnd"/>
      <w:r w:rsidRPr="00617284">
        <w:rPr>
          <w:sz w:val="24"/>
          <w:szCs w:val="24"/>
          <w:lang w:val="en-US"/>
        </w:rPr>
        <w:t xml:space="preserve"> </w:t>
      </w:r>
      <w:proofErr w:type="spellStart"/>
      <w:r w:rsidRPr="00617284">
        <w:rPr>
          <w:sz w:val="24"/>
          <w:szCs w:val="24"/>
          <w:lang w:val="en-US"/>
        </w:rPr>
        <w:t>odvojeni</w:t>
      </w:r>
      <w:proofErr w:type="spellEnd"/>
      <w:r w:rsidRPr="00617284">
        <w:rPr>
          <w:sz w:val="24"/>
          <w:szCs w:val="24"/>
          <w:lang w:val="en-US"/>
        </w:rPr>
        <w:t xml:space="preserve"> </w:t>
      </w:r>
      <w:proofErr w:type="spellStart"/>
      <w:r w:rsidRPr="00617284">
        <w:rPr>
          <w:sz w:val="24"/>
          <w:szCs w:val="24"/>
          <w:lang w:val="en-US"/>
        </w:rPr>
        <w:t>blokovi</w:t>
      </w:r>
      <w:proofErr w:type="spellEnd"/>
      <w:r w:rsidRPr="00617284">
        <w:rPr>
          <w:sz w:val="24"/>
          <w:szCs w:val="24"/>
          <w:lang w:val="en-US"/>
        </w:rPr>
        <w:t xml:space="preserve">. </w:t>
      </w:r>
      <w:proofErr w:type="spellStart"/>
      <w:r w:rsidRPr="00617284">
        <w:rPr>
          <w:sz w:val="24"/>
          <w:szCs w:val="24"/>
          <w:lang w:val="en-US"/>
        </w:rPr>
        <w:t>Prevrtanje</w:t>
      </w:r>
      <w:proofErr w:type="spellEnd"/>
      <w:r w:rsidRPr="00617284">
        <w:rPr>
          <w:sz w:val="24"/>
          <w:szCs w:val="24"/>
          <w:lang w:val="en-US"/>
        </w:rPr>
        <w:t xml:space="preserve"> </w:t>
      </w:r>
      <w:proofErr w:type="spellStart"/>
      <w:r w:rsidRPr="00617284">
        <w:rPr>
          <w:sz w:val="24"/>
          <w:szCs w:val="24"/>
          <w:lang w:val="en-US"/>
        </w:rPr>
        <w:t>može</w:t>
      </w:r>
      <w:proofErr w:type="spellEnd"/>
      <w:r w:rsidRPr="00617284">
        <w:rPr>
          <w:sz w:val="24"/>
          <w:szCs w:val="24"/>
          <w:lang w:val="en-US"/>
        </w:rPr>
        <w:t xml:space="preserve"> </w:t>
      </w:r>
      <w:proofErr w:type="spellStart"/>
      <w:r w:rsidRPr="00617284">
        <w:rPr>
          <w:sz w:val="24"/>
          <w:szCs w:val="24"/>
          <w:lang w:val="en-US"/>
        </w:rPr>
        <w:t>prethoditi</w:t>
      </w:r>
      <w:proofErr w:type="spellEnd"/>
      <w:r w:rsidRPr="00617284">
        <w:rPr>
          <w:sz w:val="24"/>
          <w:szCs w:val="24"/>
          <w:lang w:val="en-US"/>
        </w:rPr>
        <w:t xml:space="preserve"> </w:t>
      </w:r>
      <w:proofErr w:type="spellStart"/>
      <w:r w:rsidRPr="00617284">
        <w:rPr>
          <w:sz w:val="24"/>
          <w:szCs w:val="24"/>
          <w:lang w:val="en-US"/>
        </w:rPr>
        <w:t>ili</w:t>
      </w:r>
      <w:proofErr w:type="spellEnd"/>
      <w:r w:rsidRPr="00617284">
        <w:rPr>
          <w:sz w:val="24"/>
          <w:szCs w:val="24"/>
          <w:lang w:val="en-US"/>
        </w:rPr>
        <w:t xml:space="preserve"> </w:t>
      </w:r>
      <w:proofErr w:type="spellStart"/>
      <w:r w:rsidRPr="00617284">
        <w:rPr>
          <w:sz w:val="24"/>
          <w:szCs w:val="24"/>
          <w:lang w:val="en-US"/>
        </w:rPr>
        <w:t>slijediti</w:t>
      </w:r>
      <w:proofErr w:type="spellEnd"/>
      <w:r w:rsidRPr="00617284">
        <w:rPr>
          <w:sz w:val="24"/>
          <w:szCs w:val="24"/>
          <w:lang w:val="en-US"/>
        </w:rPr>
        <w:t xml:space="preserve"> </w:t>
      </w:r>
      <w:proofErr w:type="spellStart"/>
      <w:r w:rsidRPr="00617284">
        <w:rPr>
          <w:sz w:val="24"/>
          <w:szCs w:val="24"/>
          <w:lang w:val="en-US"/>
        </w:rPr>
        <w:t>nakon</w:t>
      </w:r>
      <w:proofErr w:type="spellEnd"/>
      <w:r w:rsidRPr="00617284">
        <w:rPr>
          <w:sz w:val="24"/>
          <w:szCs w:val="24"/>
          <w:lang w:val="en-US"/>
        </w:rPr>
        <w:t xml:space="preserve"> </w:t>
      </w:r>
      <w:proofErr w:type="spellStart"/>
      <w:r w:rsidRPr="00617284">
        <w:rPr>
          <w:sz w:val="24"/>
          <w:szCs w:val="24"/>
          <w:lang w:val="en-US"/>
        </w:rPr>
        <w:t>odronjavanja</w:t>
      </w:r>
      <w:proofErr w:type="spellEnd"/>
      <w:r w:rsidRPr="00617284">
        <w:rPr>
          <w:sz w:val="24"/>
          <w:szCs w:val="24"/>
          <w:lang w:val="en-US"/>
        </w:rPr>
        <w:t xml:space="preserve"> </w:t>
      </w:r>
      <w:proofErr w:type="spellStart"/>
      <w:r w:rsidRPr="00617284">
        <w:rPr>
          <w:sz w:val="24"/>
          <w:szCs w:val="24"/>
          <w:lang w:val="en-US"/>
        </w:rPr>
        <w:t>ili</w:t>
      </w:r>
      <w:proofErr w:type="spellEnd"/>
      <w:r w:rsidRPr="00617284">
        <w:rPr>
          <w:sz w:val="24"/>
          <w:szCs w:val="24"/>
          <w:lang w:val="en-US"/>
        </w:rPr>
        <w:t xml:space="preserve"> </w:t>
      </w:r>
      <w:proofErr w:type="spellStart"/>
      <w:r w:rsidRPr="00617284">
        <w:rPr>
          <w:sz w:val="24"/>
          <w:szCs w:val="24"/>
          <w:lang w:val="en-US"/>
        </w:rPr>
        <w:t>klizanja</w:t>
      </w:r>
      <w:proofErr w:type="spellEnd"/>
      <w:r w:rsidRPr="00617284">
        <w:rPr>
          <w:sz w:val="24"/>
          <w:szCs w:val="24"/>
          <w:lang w:val="en-US"/>
        </w:rPr>
        <w:t>.</w:t>
      </w:r>
    </w:p>
    <w:p w14:paraId="3B622594" w14:textId="77777777" w:rsidR="00617284" w:rsidRPr="00617284" w:rsidRDefault="00617284" w:rsidP="005B4E96">
      <w:pPr>
        <w:numPr>
          <w:ilvl w:val="0"/>
          <w:numId w:val="76"/>
        </w:numPr>
        <w:spacing w:after="200" w:line="276" w:lineRule="auto"/>
        <w:contextualSpacing/>
        <w:jc w:val="both"/>
        <w:rPr>
          <w:sz w:val="24"/>
          <w:szCs w:val="24"/>
          <w:lang w:val="en-US"/>
        </w:rPr>
      </w:pPr>
      <w:proofErr w:type="spellStart"/>
      <w:r w:rsidRPr="00617284">
        <w:rPr>
          <w:sz w:val="24"/>
          <w:szCs w:val="24"/>
          <w:lang w:val="en-US"/>
        </w:rPr>
        <w:t>Tečenje</w:t>
      </w:r>
      <w:proofErr w:type="spellEnd"/>
      <w:r w:rsidRPr="00617284">
        <w:rPr>
          <w:sz w:val="24"/>
          <w:szCs w:val="24"/>
          <w:lang w:val="en-US"/>
        </w:rPr>
        <w:t xml:space="preserve"> je </w:t>
      </w:r>
      <w:proofErr w:type="spellStart"/>
      <w:r w:rsidRPr="00617284">
        <w:rPr>
          <w:sz w:val="24"/>
          <w:szCs w:val="24"/>
          <w:lang w:val="en-US"/>
        </w:rPr>
        <w:t>raznovrsno</w:t>
      </w:r>
      <w:proofErr w:type="spellEnd"/>
      <w:r w:rsidRPr="00617284">
        <w:rPr>
          <w:sz w:val="24"/>
          <w:szCs w:val="24"/>
          <w:lang w:val="en-US"/>
        </w:rPr>
        <w:t xml:space="preserve"> </w:t>
      </w:r>
      <w:proofErr w:type="spellStart"/>
      <w:r w:rsidRPr="00617284">
        <w:rPr>
          <w:sz w:val="24"/>
          <w:szCs w:val="24"/>
          <w:lang w:val="en-US"/>
        </w:rPr>
        <w:t>kretanje</w:t>
      </w:r>
      <w:proofErr w:type="spellEnd"/>
      <w:r w:rsidRPr="00617284">
        <w:rPr>
          <w:sz w:val="24"/>
          <w:szCs w:val="24"/>
          <w:lang w:val="en-US"/>
        </w:rPr>
        <w:t xml:space="preserve"> </w:t>
      </w:r>
      <w:proofErr w:type="spellStart"/>
      <w:r w:rsidRPr="00617284">
        <w:rPr>
          <w:sz w:val="24"/>
          <w:szCs w:val="24"/>
          <w:lang w:val="en-US"/>
        </w:rPr>
        <w:t>sa</w:t>
      </w:r>
      <w:proofErr w:type="spellEnd"/>
      <w:r w:rsidRPr="00617284">
        <w:rPr>
          <w:sz w:val="24"/>
          <w:szCs w:val="24"/>
          <w:lang w:val="en-US"/>
        </w:rPr>
        <w:t xml:space="preserve"> </w:t>
      </w:r>
      <w:proofErr w:type="spellStart"/>
      <w:r w:rsidRPr="00617284">
        <w:rPr>
          <w:sz w:val="24"/>
          <w:szCs w:val="24"/>
          <w:lang w:val="en-US"/>
        </w:rPr>
        <w:t>znatnim</w:t>
      </w:r>
      <w:proofErr w:type="spellEnd"/>
      <w:r w:rsidRPr="00617284">
        <w:rPr>
          <w:sz w:val="24"/>
          <w:szCs w:val="24"/>
          <w:lang w:val="en-US"/>
        </w:rPr>
        <w:t xml:space="preserve"> </w:t>
      </w:r>
      <w:proofErr w:type="spellStart"/>
      <w:r w:rsidRPr="00617284">
        <w:rPr>
          <w:sz w:val="24"/>
          <w:szCs w:val="24"/>
          <w:lang w:val="en-US"/>
        </w:rPr>
        <w:t>varijacijama</w:t>
      </w:r>
      <w:proofErr w:type="spellEnd"/>
      <w:r w:rsidRPr="00617284">
        <w:rPr>
          <w:sz w:val="24"/>
          <w:szCs w:val="24"/>
          <w:lang w:val="en-US"/>
        </w:rPr>
        <w:t xml:space="preserve"> </w:t>
      </w:r>
      <w:proofErr w:type="spellStart"/>
      <w:r w:rsidRPr="00617284">
        <w:rPr>
          <w:sz w:val="24"/>
          <w:szCs w:val="24"/>
          <w:lang w:val="en-US"/>
        </w:rPr>
        <w:t>brzine</w:t>
      </w:r>
      <w:proofErr w:type="spellEnd"/>
      <w:r w:rsidRPr="00617284">
        <w:rPr>
          <w:sz w:val="24"/>
          <w:szCs w:val="24"/>
          <w:lang w:val="en-US"/>
        </w:rPr>
        <w:t xml:space="preserve"> </w:t>
      </w:r>
      <w:proofErr w:type="spellStart"/>
      <w:r w:rsidRPr="00617284">
        <w:rPr>
          <w:sz w:val="24"/>
          <w:szCs w:val="24"/>
          <w:lang w:val="en-US"/>
        </w:rPr>
        <w:t>i</w:t>
      </w:r>
      <w:proofErr w:type="spellEnd"/>
      <w:r w:rsidRPr="00617284">
        <w:rPr>
          <w:sz w:val="24"/>
          <w:szCs w:val="24"/>
          <w:lang w:val="en-US"/>
        </w:rPr>
        <w:t xml:space="preserve"> </w:t>
      </w:r>
      <w:proofErr w:type="spellStart"/>
      <w:r w:rsidRPr="00617284">
        <w:rPr>
          <w:sz w:val="24"/>
          <w:szCs w:val="24"/>
          <w:lang w:val="en-US"/>
        </w:rPr>
        <w:t>sadržaja</w:t>
      </w:r>
      <w:proofErr w:type="spellEnd"/>
      <w:r w:rsidRPr="00617284">
        <w:rPr>
          <w:sz w:val="24"/>
          <w:szCs w:val="24"/>
          <w:lang w:val="en-US"/>
        </w:rPr>
        <w:t xml:space="preserve"> </w:t>
      </w:r>
      <w:proofErr w:type="spellStart"/>
      <w:r w:rsidRPr="00617284">
        <w:rPr>
          <w:sz w:val="24"/>
          <w:szCs w:val="24"/>
          <w:lang w:val="en-US"/>
        </w:rPr>
        <w:t>vode</w:t>
      </w:r>
      <w:proofErr w:type="spellEnd"/>
      <w:r w:rsidRPr="00617284">
        <w:rPr>
          <w:sz w:val="24"/>
          <w:szCs w:val="24"/>
          <w:lang w:val="en-US"/>
        </w:rPr>
        <w:t xml:space="preserve">. </w:t>
      </w:r>
      <w:proofErr w:type="spellStart"/>
      <w:r w:rsidRPr="00617284">
        <w:rPr>
          <w:sz w:val="24"/>
          <w:szCs w:val="24"/>
          <w:lang w:val="en-US"/>
        </w:rPr>
        <w:t>Često</w:t>
      </w:r>
      <w:proofErr w:type="spellEnd"/>
      <w:r w:rsidRPr="00617284">
        <w:rPr>
          <w:sz w:val="24"/>
          <w:szCs w:val="24"/>
          <w:lang w:val="en-US"/>
        </w:rPr>
        <w:t xml:space="preserve"> </w:t>
      </w:r>
      <w:proofErr w:type="spellStart"/>
      <w:r w:rsidRPr="00617284">
        <w:rPr>
          <w:sz w:val="24"/>
          <w:szCs w:val="24"/>
          <w:lang w:val="en-US"/>
        </w:rPr>
        <w:t>počinje</w:t>
      </w:r>
      <w:proofErr w:type="spellEnd"/>
      <w:r w:rsidRPr="00617284">
        <w:rPr>
          <w:sz w:val="24"/>
          <w:szCs w:val="24"/>
          <w:lang w:val="en-US"/>
        </w:rPr>
        <w:t xml:space="preserve"> </w:t>
      </w:r>
      <w:proofErr w:type="spellStart"/>
      <w:r w:rsidRPr="00617284">
        <w:rPr>
          <w:sz w:val="24"/>
          <w:szCs w:val="24"/>
          <w:lang w:val="en-US"/>
        </w:rPr>
        <w:t>kao</w:t>
      </w:r>
      <w:proofErr w:type="spellEnd"/>
      <w:r w:rsidRPr="00617284">
        <w:rPr>
          <w:sz w:val="24"/>
          <w:szCs w:val="24"/>
          <w:lang w:val="en-US"/>
        </w:rPr>
        <w:t xml:space="preserve"> </w:t>
      </w:r>
      <w:proofErr w:type="spellStart"/>
      <w:r w:rsidRPr="00617284">
        <w:rPr>
          <w:sz w:val="24"/>
          <w:szCs w:val="24"/>
          <w:lang w:val="en-US"/>
        </w:rPr>
        <w:t>klizanje</w:t>
      </w:r>
      <w:proofErr w:type="spellEnd"/>
      <w:r w:rsidRPr="00617284">
        <w:rPr>
          <w:sz w:val="24"/>
          <w:szCs w:val="24"/>
          <w:lang w:val="en-US"/>
        </w:rPr>
        <w:t xml:space="preserve">, </w:t>
      </w:r>
      <w:proofErr w:type="spellStart"/>
      <w:r w:rsidRPr="00617284">
        <w:rPr>
          <w:sz w:val="24"/>
          <w:szCs w:val="24"/>
          <w:lang w:val="en-US"/>
        </w:rPr>
        <w:t>odronjavanje</w:t>
      </w:r>
      <w:proofErr w:type="spellEnd"/>
      <w:r w:rsidRPr="00617284">
        <w:rPr>
          <w:sz w:val="24"/>
          <w:szCs w:val="24"/>
          <w:lang w:val="en-US"/>
        </w:rPr>
        <w:t xml:space="preserve"> </w:t>
      </w:r>
      <w:proofErr w:type="spellStart"/>
      <w:r w:rsidRPr="00617284">
        <w:rPr>
          <w:sz w:val="24"/>
          <w:szCs w:val="24"/>
          <w:lang w:val="en-US"/>
        </w:rPr>
        <w:t>ili</w:t>
      </w:r>
      <w:proofErr w:type="spellEnd"/>
      <w:r w:rsidRPr="00617284">
        <w:rPr>
          <w:sz w:val="24"/>
          <w:szCs w:val="24"/>
          <w:lang w:val="en-US"/>
        </w:rPr>
        <w:t xml:space="preserve"> </w:t>
      </w:r>
      <w:proofErr w:type="spellStart"/>
      <w:r w:rsidRPr="00617284">
        <w:rPr>
          <w:sz w:val="24"/>
          <w:szCs w:val="24"/>
          <w:lang w:val="en-US"/>
        </w:rPr>
        <w:t>kao</w:t>
      </w:r>
      <w:proofErr w:type="spellEnd"/>
      <w:r w:rsidRPr="00617284">
        <w:rPr>
          <w:sz w:val="24"/>
          <w:szCs w:val="24"/>
          <w:lang w:val="en-US"/>
        </w:rPr>
        <w:t xml:space="preserve"> </w:t>
      </w:r>
      <w:proofErr w:type="spellStart"/>
      <w:r w:rsidRPr="00617284">
        <w:rPr>
          <w:sz w:val="24"/>
          <w:szCs w:val="24"/>
          <w:lang w:val="en-US"/>
        </w:rPr>
        <w:t>prevrtanje</w:t>
      </w:r>
      <w:proofErr w:type="spellEnd"/>
      <w:r w:rsidRPr="00617284">
        <w:rPr>
          <w:sz w:val="24"/>
          <w:szCs w:val="24"/>
          <w:lang w:val="en-US"/>
        </w:rPr>
        <w:t xml:space="preserve"> </w:t>
      </w:r>
      <w:proofErr w:type="spellStart"/>
      <w:r w:rsidRPr="00617284">
        <w:rPr>
          <w:sz w:val="24"/>
          <w:szCs w:val="24"/>
          <w:lang w:val="en-US"/>
        </w:rPr>
        <w:t>na</w:t>
      </w:r>
      <w:proofErr w:type="spellEnd"/>
      <w:r w:rsidRPr="00617284">
        <w:rPr>
          <w:sz w:val="24"/>
          <w:szCs w:val="24"/>
          <w:lang w:val="en-US"/>
        </w:rPr>
        <w:t xml:space="preserve"> </w:t>
      </w:r>
      <w:proofErr w:type="spellStart"/>
      <w:r w:rsidRPr="00617284">
        <w:rPr>
          <w:sz w:val="24"/>
          <w:szCs w:val="24"/>
          <w:lang w:val="en-US"/>
        </w:rPr>
        <w:t>strmim</w:t>
      </w:r>
      <w:proofErr w:type="spellEnd"/>
      <w:r w:rsidRPr="00617284">
        <w:rPr>
          <w:sz w:val="24"/>
          <w:szCs w:val="24"/>
          <w:lang w:val="en-US"/>
        </w:rPr>
        <w:t xml:space="preserve"> </w:t>
      </w:r>
      <w:proofErr w:type="spellStart"/>
      <w:r w:rsidRPr="00617284">
        <w:rPr>
          <w:sz w:val="24"/>
          <w:szCs w:val="24"/>
          <w:lang w:val="en-US"/>
        </w:rPr>
        <w:t>padinama</w:t>
      </w:r>
      <w:proofErr w:type="spellEnd"/>
      <w:r w:rsidRPr="00617284">
        <w:rPr>
          <w:sz w:val="24"/>
          <w:szCs w:val="24"/>
          <w:lang w:val="en-US"/>
        </w:rPr>
        <w:t xml:space="preserve">, </w:t>
      </w:r>
      <w:proofErr w:type="spellStart"/>
      <w:r w:rsidRPr="00617284">
        <w:rPr>
          <w:sz w:val="24"/>
          <w:szCs w:val="24"/>
          <w:lang w:val="en-US"/>
        </w:rPr>
        <w:t>pri</w:t>
      </w:r>
      <w:proofErr w:type="spellEnd"/>
      <w:r w:rsidRPr="00617284">
        <w:rPr>
          <w:sz w:val="24"/>
          <w:szCs w:val="24"/>
          <w:lang w:val="en-US"/>
        </w:rPr>
        <w:t xml:space="preserve"> </w:t>
      </w:r>
      <w:proofErr w:type="spellStart"/>
      <w:r w:rsidRPr="00617284">
        <w:rPr>
          <w:sz w:val="24"/>
          <w:szCs w:val="24"/>
          <w:lang w:val="en-US"/>
        </w:rPr>
        <w:t>čemu</w:t>
      </w:r>
      <w:proofErr w:type="spellEnd"/>
      <w:r w:rsidRPr="00617284">
        <w:rPr>
          <w:sz w:val="24"/>
          <w:szCs w:val="24"/>
          <w:lang w:val="en-US"/>
        </w:rPr>
        <w:t xml:space="preserve"> </w:t>
      </w:r>
      <w:proofErr w:type="spellStart"/>
      <w:r w:rsidRPr="00617284">
        <w:rPr>
          <w:sz w:val="24"/>
          <w:szCs w:val="24"/>
          <w:lang w:val="en-US"/>
        </w:rPr>
        <w:t>dolazi</w:t>
      </w:r>
      <w:proofErr w:type="spellEnd"/>
      <w:r w:rsidRPr="00617284">
        <w:rPr>
          <w:sz w:val="24"/>
          <w:szCs w:val="24"/>
          <w:lang w:val="en-US"/>
        </w:rPr>
        <w:t xml:space="preserve"> do </w:t>
      </w:r>
      <w:proofErr w:type="spellStart"/>
      <w:r w:rsidRPr="00617284">
        <w:rPr>
          <w:sz w:val="24"/>
          <w:szCs w:val="24"/>
          <w:lang w:val="en-US"/>
        </w:rPr>
        <w:t>brzog</w:t>
      </w:r>
      <w:proofErr w:type="spellEnd"/>
      <w:r w:rsidRPr="00617284">
        <w:rPr>
          <w:sz w:val="24"/>
          <w:szCs w:val="24"/>
          <w:lang w:val="en-US"/>
        </w:rPr>
        <w:t xml:space="preserve"> </w:t>
      </w:r>
      <w:proofErr w:type="spellStart"/>
      <w:r w:rsidRPr="00617284">
        <w:rPr>
          <w:sz w:val="24"/>
          <w:szCs w:val="24"/>
          <w:lang w:val="en-US"/>
        </w:rPr>
        <w:t>gubitka</w:t>
      </w:r>
      <w:proofErr w:type="spellEnd"/>
      <w:r w:rsidRPr="00617284">
        <w:rPr>
          <w:sz w:val="24"/>
          <w:szCs w:val="24"/>
          <w:lang w:val="en-US"/>
        </w:rPr>
        <w:t xml:space="preserve"> </w:t>
      </w:r>
      <w:proofErr w:type="spellStart"/>
      <w:r w:rsidRPr="00617284">
        <w:rPr>
          <w:sz w:val="24"/>
          <w:szCs w:val="24"/>
          <w:lang w:val="en-US"/>
        </w:rPr>
        <w:t>kohezije</w:t>
      </w:r>
      <w:proofErr w:type="spellEnd"/>
      <w:r w:rsidRPr="00617284">
        <w:rPr>
          <w:sz w:val="24"/>
          <w:szCs w:val="24"/>
          <w:lang w:val="en-US"/>
        </w:rPr>
        <w:t xml:space="preserve"> </w:t>
      </w:r>
      <w:proofErr w:type="spellStart"/>
      <w:r w:rsidRPr="00617284">
        <w:rPr>
          <w:sz w:val="24"/>
          <w:szCs w:val="24"/>
          <w:lang w:val="en-US"/>
        </w:rPr>
        <w:t>pokrenutog</w:t>
      </w:r>
      <w:proofErr w:type="spellEnd"/>
      <w:r w:rsidRPr="00617284">
        <w:rPr>
          <w:sz w:val="24"/>
          <w:szCs w:val="24"/>
          <w:lang w:val="en-US"/>
        </w:rPr>
        <w:t xml:space="preserve"> </w:t>
      </w:r>
      <w:proofErr w:type="spellStart"/>
      <w:r w:rsidRPr="00617284">
        <w:rPr>
          <w:sz w:val="24"/>
          <w:szCs w:val="24"/>
          <w:lang w:val="en-US"/>
        </w:rPr>
        <w:t>materijala</w:t>
      </w:r>
      <w:proofErr w:type="spellEnd"/>
      <w:r w:rsidRPr="00617284">
        <w:rPr>
          <w:sz w:val="24"/>
          <w:szCs w:val="24"/>
          <w:lang w:val="en-US"/>
        </w:rPr>
        <w:t>.</w:t>
      </w:r>
    </w:p>
    <w:bookmarkEnd w:id="749"/>
    <w:p w14:paraId="2F4DCAED" w14:textId="77777777" w:rsidR="00074436" w:rsidRDefault="00617284" w:rsidP="00074436">
      <w:pPr>
        <w:pStyle w:val="Naslov"/>
        <w:rPr>
          <w:b/>
          <w:bCs/>
          <w:sz w:val="20"/>
          <w:szCs w:val="20"/>
        </w:rPr>
      </w:pPr>
      <w:r w:rsidRPr="006B1E62">
        <w:rPr>
          <w:noProof/>
        </w:rPr>
        <w:lastRenderedPageBreak/>
        <w:drawing>
          <wp:inline distT="0" distB="0" distL="0" distR="0" wp14:anchorId="22D23791" wp14:editId="6D98E6A3">
            <wp:extent cx="5579110" cy="3793426"/>
            <wp:effectExtent l="0" t="0" r="254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99">
                      <a:extLst>
                        <a:ext uri="{28A0092B-C50C-407E-A947-70E740481C1C}">
                          <a14:useLocalDpi xmlns:a14="http://schemas.microsoft.com/office/drawing/2010/main" val="0"/>
                        </a:ext>
                      </a:extLst>
                    </a:blip>
                    <a:stretch>
                      <a:fillRect/>
                    </a:stretch>
                  </pic:blipFill>
                  <pic:spPr>
                    <a:xfrm>
                      <a:off x="0" y="0"/>
                      <a:ext cx="5579110" cy="3793426"/>
                    </a:xfrm>
                    <a:prstGeom prst="rect">
                      <a:avLst/>
                    </a:prstGeom>
                  </pic:spPr>
                </pic:pic>
              </a:graphicData>
            </a:graphic>
          </wp:inline>
        </w:drawing>
      </w:r>
      <w:bookmarkStart w:id="750" w:name="_Toc508709254"/>
      <w:bookmarkStart w:id="751" w:name="_Toc519772580"/>
      <w:bookmarkStart w:id="752" w:name="_Toc5604700"/>
      <w:bookmarkStart w:id="753" w:name="_Toc25653616"/>
      <w:bookmarkStart w:id="754" w:name="_Toc65151877"/>
      <w:bookmarkStart w:id="755" w:name="_Toc184294381"/>
      <w:bookmarkStart w:id="756" w:name="_Hlk193957224"/>
      <w:bookmarkEnd w:id="750"/>
      <w:bookmarkEnd w:id="751"/>
      <w:bookmarkEnd w:id="752"/>
      <w:bookmarkEnd w:id="753"/>
      <w:bookmarkEnd w:id="754"/>
      <w:bookmarkEnd w:id="755"/>
    </w:p>
    <w:p w14:paraId="70A3D8EB" w14:textId="77777777" w:rsidR="00074436" w:rsidRDefault="00074436" w:rsidP="00074436">
      <w:pPr>
        <w:pStyle w:val="Naslov"/>
        <w:rPr>
          <w:b/>
          <w:bCs/>
          <w:sz w:val="20"/>
          <w:szCs w:val="20"/>
        </w:rPr>
      </w:pPr>
    </w:p>
    <w:p w14:paraId="31FED6CF" w14:textId="77777777" w:rsidR="00074436" w:rsidRDefault="00074436" w:rsidP="00074436">
      <w:pPr>
        <w:pStyle w:val="Naslov"/>
        <w:rPr>
          <w:b/>
          <w:bCs/>
          <w:sz w:val="20"/>
          <w:szCs w:val="20"/>
        </w:rPr>
      </w:pPr>
    </w:p>
    <w:p w14:paraId="4492A2CF" w14:textId="7D4847E4" w:rsidR="00617284" w:rsidRPr="006B1E62" w:rsidRDefault="00617284" w:rsidP="00074436">
      <w:bookmarkStart w:id="757" w:name="_Toc197502301"/>
      <w:r w:rsidRPr="006B1E62">
        <w:t xml:space="preserve">Slika </w:t>
      </w:r>
      <w:fldSimple w:instr=" SEQ Slika \* ARABIC ">
        <w:r w:rsidR="00B70DC7">
          <w:rPr>
            <w:noProof/>
          </w:rPr>
          <w:t>20</w:t>
        </w:r>
      </w:fldSimple>
      <w:r w:rsidRPr="006B1E62">
        <w:t>: Prikaz pokazatelja nastanka klizanja</w:t>
      </w:r>
      <w:bookmarkEnd w:id="757"/>
    </w:p>
    <w:p w14:paraId="487CC853" w14:textId="77777777" w:rsidR="00617284" w:rsidRPr="006B1E62" w:rsidRDefault="00617284" w:rsidP="00074436">
      <w:r w:rsidRPr="006B1E62">
        <w:t xml:space="preserve">Izvor: Živjeti na klizištu, dr.sc. R. </w:t>
      </w:r>
      <w:proofErr w:type="spellStart"/>
      <w:r w:rsidRPr="006B1E62">
        <w:t>Dervišević</w:t>
      </w:r>
      <w:proofErr w:type="spellEnd"/>
      <w:r w:rsidRPr="006B1E62">
        <w:t xml:space="preserve">; dr.sc. Z. </w:t>
      </w:r>
      <w:proofErr w:type="spellStart"/>
      <w:r w:rsidRPr="006B1E62">
        <w:t>Ferhatbegović</w:t>
      </w:r>
      <w:proofErr w:type="spellEnd"/>
      <w:r w:rsidRPr="006B1E62">
        <w:t>, 2014.god</w:t>
      </w:r>
    </w:p>
    <w:bookmarkEnd w:id="756"/>
    <w:p w14:paraId="4AB99119" w14:textId="761DEBEB" w:rsidR="00617284" w:rsidRPr="006B1E62" w:rsidRDefault="00617284" w:rsidP="007D3E6F">
      <w:pPr>
        <w:spacing w:after="0" w:line="240" w:lineRule="auto"/>
        <w:jc w:val="both"/>
        <w:rPr>
          <w:sz w:val="20"/>
          <w:szCs w:val="20"/>
        </w:rPr>
      </w:pPr>
    </w:p>
    <w:p w14:paraId="13B7E9B7" w14:textId="4C00544F" w:rsidR="0076288D" w:rsidRPr="0076288D" w:rsidRDefault="0076288D" w:rsidP="0076288D">
      <w:pPr>
        <w:spacing w:line="276" w:lineRule="auto"/>
        <w:jc w:val="center"/>
        <w:rPr>
          <w:sz w:val="24"/>
          <w:szCs w:val="24"/>
        </w:rPr>
      </w:pPr>
    </w:p>
    <w:p w14:paraId="6A248E1C" w14:textId="2EE5DFDE" w:rsidR="00C72F73" w:rsidRDefault="00C72F73" w:rsidP="005B4E96">
      <w:pPr>
        <w:pStyle w:val="Naslov3"/>
        <w:numPr>
          <w:ilvl w:val="2"/>
          <w:numId w:val="140"/>
        </w:numPr>
        <w:ind w:left="0" w:firstLine="0"/>
      </w:pPr>
      <w:bookmarkStart w:id="758" w:name="_Toc197690317"/>
      <w:bookmarkEnd w:id="726"/>
      <w:r w:rsidRPr="00707664">
        <w:t>Prikaz utjecaja na kritičnu infrastrukturu</w:t>
      </w:r>
      <w:r w:rsidR="007D3E6F">
        <w:t xml:space="preserve"> (KI)</w:t>
      </w:r>
      <w:bookmarkEnd w:id="758"/>
    </w:p>
    <w:p w14:paraId="33CA7C0B" w14:textId="77777777" w:rsidR="007D3E6F" w:rsidRDefault="007D3E6F" w:rsidP="007D3E6F">
      <w:pPr>
        <w:rPr>
          <w:lang w:eastAsia="zh-C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7D3E6F" w:rsidRPr="006B1E62" w14:paraId="2338319E" w14:textId="77777777" w:rsidTr="00B26602">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78D90" w14:textId="77777777" w:rsidR="007D3E6F" w:rsidRPr="006B1E62" w:rsidRDefault="007D3E6F" w:rsidP="00B26602">
            <w:pPr>
              <w:spacing w:after="0" w:line="240" w:lineRule="auto"/>
              <w:jc w:val="center"/>
              <w:rPr>
                <w:b/>
                <w:sz w:val="20"/>
                <w:szCs w:val="20"/>
              </w:rPr>
            </w:pPr>
            <w:r w:rsidRPr="006B1E6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E8A9A" w14:textId="77777777" w:rsidR="007D3E6F" w:rsidRPr="006B1E62" w:rsidRDefault="007D3E6F" w:rsidP="00B26602">
            <w:pPr>
              <w:spacing w:after="0" w:line="240" w:lineRule="auto"/>
              <w:jc w:val="center"/>
              <w:rPr>
                <w:b/>
                <w:sz w:val="20"/>
                <w:szCs w:val="20"/>
              </w:rPr>
            </w:pPr>
            <w:r w:rsidRPr="006B1E62">
              <w:rPr>
                <w:b/>
                <w:sz w:val="20"/>
                <w:szCs w:val="20"/>
              </w:rPr>
              <w:t>Sektor</w:t>
            </w:r>
          </w:p>
        </w:tc>
      </w:tr>
      <w:tr w:rsidR="007D3E6F" w:rsidRPr="006B1E62" w14:paraId="77C6A4E8" w14:textId="77777777" w:rsidTr="00B26602">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4396A" w14:textId="77777777" w:rsidR="007D3E6F" w:rsidRPr="006B1E62" w:rsidRDefault="007D3E6F" w:rsidP="00B266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B6822" w14:textId="77777777" w:rsidR="007D3E6F" w:rsidRPr="006B1E62" w:rsidRDefault="007D3E6F" w:rsidP="00B26602">
            <w:pPr>
              <w:spacing w:after="0" w:line="240" w:lineRule="auto"/>
              <w:rPr>
                <w:sz w:val="20"/>
                <w:szCs w:val="20"/>
              </w:rPr>
            </w:pPr>
            <w:r w:rsidRPr="006B1E62">
              <w:rPr>
                <w:sz w:val="20"/>
                <w:szCs w:val="20"/>
              </w:rPr>
              <w:t>Komunikacijska i informacijska tehnologija (elektroničke komunikacije, prijenos podataka, informacijski sustavi, pružanje audio i audiovizualnih medijskih usluga)</w:t>
            </w:r>
          </w:p>
        </w:tc>
      </w:tr>
      <w:tr w:rsidR="007D3E6F" w:rsidRPr="006B1E62" w14:paraId="0844ECB7"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16034"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4718D" w14:textId="77777777" w:rsidR="007D3E6F" w:rsidRPr="006B1E62" w:rsidRDefault="007D3E6F" w:rsidP="00B26602">
            <w:pPr>
              <w:spacing w:after="0" w:line="240" w:lineRule="auto"/>
              <w:rPr>
                <w:sz w:val="20"/>
                <w:szCs w:val="20"/>
              </w:rPr>
            </w:pPr>
            <w:r w:rsidRPr="006B1E62">
              <w:rPr>
                <w:sz w:val="20"/>
                <w:szCs w:val="20"/>
              </w:rPr>
              <w:t>Promet (cestovni, željeznički, zračni, pomorski i promet unutarnjim plovnim putevima)</w:t>
            </w:r>
          </w:p>
        </w:tc>
      </w:tr>
      <w:tr w:rsidR="007D3E6F" w:rsidRPr="006B1E62" w14:paraId="1F3489E8"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9EEB0"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6B758" w14:textId="77777777" w:rsidR="007D3E6F" w:rsidRPr="006B1E62" w:rsidRDefault="007D3E6F" w:rsidP="00B26602">
            <w:pPr>
              <w:spacing w:after="0" w:line="240" w:lineRule="auto"/>
              <w:rPr>
                <w:sz w:val="20"/>
                <w:szCs w:val="20"/>
              </w:rPr>
            </w:pPr>
            <w:r w:rsidRPr="006B1E62">
              <w:rPr>
                <w:sz w:val="20"/>
                <w:szCs w:val="20"/>
              </w:rPr>
              <w:t>Zdravstvo (zdravstvena zaštita, proizvodnja, promet i nadzor nad lijekovima)</w:t>
            </w:r>
          </w:p>
        </w:tc>
      </w:tr>
      <w:tr w:rsidR="007D3E6F" w:rsidRPr="006B1E62" w14:paraId="04D7D96F"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B4214"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2C6F8" w14:textId="77777777" w:rsidR="007D3E6F" w:rsidRPr="006B1E62" w:rsidRDefault="007D3E6F" w:rsidP="00B26602">
            <w:pPr>
              <w:spacing w:after="0" w:line="240" w:lineRule="auto"/>
              <w:rPr>
                <w:sz w:val="20"/>
                <w:szCs w:val="20"/>
              </w:rPr>
            </w:pPr>
            <w:r w:rsidRPr="006B1E62">
              <w:rPr>
                <w:sz w:val="20"/>
                <w:szCs w:val="20"/>
              </w:rPr>
              <w:t>Vodno gospodarstvo (regulacijske i zaštitne vodne građevine i komunalne vodne građevine)</w:t>
            </w:r>
          </w:p>
        </w:tc>
      </w:tr>
      <w:tr w:rsidR="007D3E6F" w:rsidRPr="006B1E62" w14:paraId="08EA3AF8"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D39C9"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EB247" w14:textId="77777777" w:rsidR="007D3E6F" w:rsidRPr="006B1E62" w:rsidRDefault="007D3E6F" w:rsidP="00B26602">
            <w:pPr>
              <w:spacing w:after="0" w:line="240" w:lineRule="auto"/>
              <w:rPr>
                <w:sz w:val="20"/>
                <w:szCs w:val="20"/>
              </w:rPr>
            </w:pPr>
            <w:r w:rsidRPr="006B1E62">
              <w:rPr>
                <w:sz w:val="20"/>
                <w:szCs w:val="20"/>
              </w:rPr>
              <w:t xml:space="preserve">Hrana (proizvodnja i opskrba hranom i sustav sigurnosti hrane, robne zalihe) </w:t>
            </w:r>
          </w:p>
        </w:tc>
      </w:tr>
      <w:tr w:rsidR="007D3E6F" w:rsidRPr="006B1E62" w14:paraId="07256615"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4E229" w14:textId="77777777" w:rsidR="007D3E6F" w:rsidRPr="006B1E62" w:rsidRDefault="007D3E6F" w:rsidP="00B266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4FCDD" w14:textId="77777777" w:rsidR="007D3E6F" w:rsidRPr="006B1E62" w:rsidRDefault="007D3E6F" w:rsidP="00B26602">
            <w:pPr>
              <w:spacing w:after="0" w:line="240" w:lineRule="auto"/>
              <w:rPr>
                <w:sz w:val="20"/>
                <w:szCs w:val="20"/>
              </w:rPr>
            </w:pPr>
            <w:r w:rsidRPr="006B1E62">
              <w:rPr>
                <w:sz w:val="20"/>
                <w:szCs w:val="20"/>
              </w:rPr>
              <w:t>Financije (bankarstvo, burze, investicije, sustavi osiguranja i plaćanja)</w:t>
            </w:r>
          </w:p>
        </w:tc>
      </w:tr>
      <w:tr w:rsidR="007D3E6F" w:rsidRPr="006B1E62" w14:paraId="04F82EEB"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9E528"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0BD8" w14:textId="77777777" w:rsidR="007D3E6F" w:rsidRPr="006B1E62" w:rsidRDefault="007D3E6F" w:rsidP="00B26602">
            <w:pPr>
              <w:spacing w:after="0" w:line="240" w:lineRule="auto"/>
              <w:rPr>
                <w:sz w:val="20"/>
                <w:szCs w:val="20"/>
              </w:rPr>
            </w:pPr>
            <w:r w:rsidRPr="006B1E62">
              <w:rPr>
                <w:sz w:val="20"/>
                <w:szCs w:val="20"/>
              </w:rPr>
              <w:t>Proizvodnja, skladištenje i prijevoz opasnih tvari (kemijski, biološki, radiološki i nuklearni materijali)</w:t>
            </w:r>
          </w:p>
        </w:tc>
      </w:tr>
      <w:tr w:rsidR="007D3E6F" w:rsidRPr="006B1E62" w14:paraId="32F5F16F"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CB1DB" w14:textId="77777777" w:rsidR="007D3E6F" w:rsidRPr="006B1E62" w:rsidRDefault="007D3E6F" w:rsidP="00B266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FF926" w14:textId="77777777" w:rsidR="007D3E6F" w:rsidRPr="006B1E62" w:rsidRDefault="007D3E6F" w:rsidP="00B26602">
            <w:pPr>
              <w:spacing w:after="0" w:line="240" w:lineRule="auto"/>
              <w:rPr>
                <w:sz w:val="20"/>
                <w:szCs w:val="20"/>
              </w:rPr>
            </w:pPr>
            <w:r w:rsidRPr="006B1E62">
              <w:rPr>
                <w:sz w:val="20"/>
                <w:szCs w:val="20"/>
              </w:rPr>
              <w:t>Javne službe (osiguranje javnog reda i mira, zaštita i spašavanje, hitna medicinska pomoć)</w:t>
            </w:r>
          </w:p>
        </w:tc>
      </w:tr>
      <w:tr w:rsidR="007D3E6F" w:rsidRPr="00111D37" w14:paraId="2BF78DAA" w14:textId="77777777" w:rsidTr="00B2660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C05DE" w14:textId="77777777" w:rsidR="007D3E6F" w:rsidRPr="006B1E62" w:rsidRDefault="007D3E6F" w:rsidP="00B26602">
            <w:pPr>
              <w:spacing w:after="0" w:line="240" w:lineRule="auto"/>
              <w:jc w:val="center"/>
              <w:rPr>
                <w:b/>
                <w:sz w:val="20"/>
                <w:szCs w:val="20"/>
              </w:rPr>
            </w:pPr>
            <w:r w:rsidRPr="006B1E6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9E79F" w14:textId="77777777" w:rsidR="007D3E6F" w:rsidRPr="006B1E62" w:rsidRDefault="007D3E6F" w:rsidP="00B26602">
            <w:pPr>
              <w:spacing w:after="0" w:line="240" w:lineRule="auto"/>
              <w:rPr>
                <w:sz w:val="20"/>
                <w:szCs w:val="20"/>
              </w:rPr>
            </w:pPr>
            <w:r w:rsidRPr="006B1E62">
              <w:rPr>
                <w:sz w:val="20"/>
                <w:szCs w:val="20"/>
              </w:rPr>
              <w:t>Nacionalni spomenici i vrijednosti</w:t>
            </w:r>
          </w:p>
        </w:tc>
      </w:tr>
    </w:tbl>
    <w:p w14:paraId="3FEC9845" w14:textId="77777777" w:rsidR="007D3E6F" w:rsidRDefault="007D3E6F" w:rsidP="007D3E6F">
      <w:pPr>
        <w:rPr>
          <w:lang w:eastAsia="zh-CN"/>
        </w:rPr>
      </w:pPr>
    </w:p>
    <w:p w14:paraId="298C1462" w14:textId="77777777" w:rsidR="007D3E6F" w:rsidRDefault="007D3E6F" w:rsidP="007D3E6F">
      <w:pPr>
        <w:rPr>
          <w:lang w:eastAsia="zh-CN"/>
        </w:rPr>
      </w:pPr>
    </w:p>
    <w:p w14:paraId="6109DD3D" w14:textId="77777777" w:rsidR="00B30800" w:rsidRDefault="00B30800" w:rsidP="007D3E6F">
      <w:pPr>
        <w:rPr>
          <w:lang w:eastAsia="zh-CN"/>
        </w:rPr>
      </w:pPr>
    </w:p>
    <w:p w14:paraId="13DEC311" w14:textId="77777777" w:rsidR="00B30800" w:rsidRDefault="00B30800" w:rsidP="007D3E6F">
      <w:pPr>
        <w:rPr>
          <w:lang w:eastAsia="zh-CN"/>
        </w:rPr>
      </w:pPr>
    </w:p>
    <w:p w14:paraId="006DB724" w14:textId="77777777" w:rsidR="007D3E6F" w:rsidRPr="007D3E6F" w:rsidRDefault="007D3E6F" w:rsidP="007D3E6F">
      <w:pPr>
        <w:rPr>
          <w:lang w:eastAsia="zh-CN"/>
        </w:rPr>
      </w:pPr>
    </w:p>
    <w:p w14:paraId="4CB7FBB5" w14:textId="620EAA80" w:rsidR="00C72F73" w:rsidRDefault="00C72F73" w:rsidP="005B4E96">
      <w:pPr>
        <w:pStyle w:val="Naslov3"/>
        <w:numPr>
          <w:ilvl w:val="2"/>
          <w:numId w:val="140"/>
        </w:numPr>
        <w:ind w:left="0" w:firstLine="0"/>
      </w:pPr>
      <w:bookmarkStart w:id="759" w:name="_Toc197690318"/>
      <w:r w:rsidRPr="00707664">
        <w:t xml:space="preserve">Kontekst </w:t>
      </w:r>
      <w:r w:rsidR="007D3E6F">
        <w:t>- Klizišta</w:t>
      </w:r>
      <w:bookmarkEnd w:id="759"/>
    </w:p>
    <w:p w14:paraId="050A2AA2" w14:textId="653591BB" w:rsidR="007D3E6F" w:rsidRPr="0079173D" w:rsidRDefault="007D3E6F" w:rsidP="007D3E6F">
      <w:pPr>
        <w:rPr>
          <w:sz w:val="24"/>
          <w:szCs w:val="24"/>
        </w:rPr>
      </w:pPr>
      <w:bookmarkStart w:id="760" w:name="_Hlk193957335"/>
      <w:r w:rsidRPr="0079173D">
        <w:rPr>
          <w:sz w:val="24"/>
          <w:szCs w:val="24"/>
        </w:rPr>
        <w:t xml:space="preserve">Podložnost padina klizanju prva je interpretacijska razina. To je relativna prostorna vjerojatnost pojave klizišta određenog tipa i volumena. </w:t>
      </w:r>
    </w:p>
    <w:p w14:paraId="72123E1F" w14:textId="77777777" w:rsidR="007D3E6F" w:rsidRPr="007D3E6F" w:rsidRDefault="007D3E6F" w:rsidP="007D3E6F">
      <w:pPr>
        <w:spacing w:line="276" w:lineRule="auto"/>
        <w:jc w:val="both"/>
        <w:rPr>
          <w:sz w:val="24"/>
          <w:szCs w:val="24"/>
        </w:rPr>
      </w:pPr>
      <w:r w:rsidRPr="007D3E6F">
        <w:rPr>
          <w:sz w:val="24"/>
          <w:szCs w:val="24"/>
        </w:rPr>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40E63115" w14:textId="77777777" w:rsidR="007D3E6F" w:rsidRPr="007D3E6F" w:rsidRDefault="007D3E6F" w:rsidP="007D3E6F">
      <w:pPr>
        <w:spacing w:line="276" w:lineRule="auto"/>
        <w:jc w:val="both"/>
        <w:rPr>
          <w:sz w:val="24"/>
          <w:szCs w:val="24"/>
        </w:rPr>
      </w:pPr>
      <w:r w:rsidRPr="007D3E6F">
        <w:rPr>
          <w:sz w:val="24"/>
          <w:szCs w:val="24"/>
        </w:rPr>
        <w:t xml:space="preserve">Na temelju istraživanja </w:t>
      </w:r>
      <w:proofErr w:type="spellStart"/>
      <w:r w:rsidRPr="007D3E6F">
        <w:rPr>
          <w:sz w:val="24"/>
          <w:szCs w:val="24"/>
        </w:rPr>
        <w:t>padinskih</w:t>
      </w:r>
      <w:proofErr w:type="spellEnd"/>
      <w:r w:rsidRPr="007D3E6F">
        <w:rPr>
          <w:sz w:val="24"/>
          <w:szCs w:val="24"/>
        </w:rPr>
        <w:t xml:space="preserve">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59F5DC5A" w14:textId="77777777" w:rsidR="007D3E6F" w:rsidRPr="007D3E6F" w:rsidRDefault="007D3E6F" w:rsidP="007D3E6F">
      <w:pPr>
        <w:spacing w:line="276" w:lineRule="auto"/>
        <w:jc w:val="both"/>
        <w:rPr>
          <w:sz w:val="24"/>
          <w:szCs w:val="24"/>
        </w:rPr>
      </w:pPr>
      <w:r w:rsidRPr="007D3E6F">
        <w:rPr>
          <w:sz w:val="24"/>
          <w:szCs w:val="24"/>
        </w:rPr>
        <w:t xml:space="preserve">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w:t>
      </w:r>
      <w:proofErr w:type="spellStart"/>
      <w:r w:rsidRPr="007D3E6F">
        <w:rPr>
          <w:sz w:val="24"/>
          <w:szCs w:val="24"/>
        </w:rPr>
        <w:t>morfometrijska</w:t>
      </w:r>
      <w:proofErr w:type="spellEnd"/>
      <w:r w:rsidRPr="007D3E6F">
        <w:rPr>
          <w:sz w:val="24"/>
          <w:szCs w:val="24"/>
        </w:rPr>
        <w:t xml:space="preserve"> obilježja reljefa s procesima koji se odvijaju na padinama.</w:t>
      </w:r>
    </w:p>
    <w:p w14:paraId="48134DD9" w14:textId="77777777" w:rsidR="007D3E6F" w:rsidRPr="007D3E6F" w:rsidRDefault="007D3E6F" w:rsidP="007D3E6F">
      <w:pPr>
        <w:spacing w:line="276" w:lineRule="auto"/>
        <w:jc w:val="both"/>
        <w:rPr>
          <w:sz w:val="24"/>
          <w:szCs w:val="24"/>
        </w:rPr>
      </w:pPr>
      <w:r w:rsidRPr="007D3E6F">
        <w:rPr>
          <w:sz w:val="24"/>
          <w:szCs w:val="24"/>
        </w:rPr>
        <w:t xml:space="preserve">Da bi se pristupilo rješavanju problematike degradacije tla - klizišta, potrebno je najprije sagledati mogući ili postojeći događaj, bilo da se radi o odronima i klizanjima u stijenskim masama, bilo da se radi o potencijalnim ili aktivnim klizištima. Postoji nekoliko pravaca: </w:t>
      </w:r>
    </w:p>
    <w:p w14:paraId="279E5FEA" w14:textId="77777777" w:rsidR="007D3E6F" w:rsidRPr="007D3E6F" w:rsidRDefault="007D3E6F" w:rsidP="005B4E96">
      <w:pPr>
        <w:numPr>
          <w:ilvl w:val="0"/>
          <w:numId w:val="77"/>
        </w:numPr>
        <w:spacing w:after="200" w:line="276" w:lineRule="auto"/>
        <w:ind w:left="851"/>
        <w:contextualSpacing/>
        <w:jc w:val="both"/>
        <w:rPr>
          <w:rFonts w:cstheme="minorHAnsi"/>
          <w:sz w:val="24"/>
          <w:szCs w:val="24"/>
          <w:lang w:val="en-US"/>
        </w:rPr>
      </w:pPr>
      <w:proofErr w:type="spellStart"/>
      <w:r w:rsidRPr="007D3E6F">
        <w:rPr>
          <w:rFonts w:cstheme="minorHAnsi"/>
          <w:sz w:val="24"/>
          <w:szCs w:val="24"/>
          <w:lang w:val="en-US"/>
        </w:rPr>
        <w:t>zaštita</w:t>
      </w:r>
      <w:proofErr w:type="spellEnd"/>
      <w:r w:rsidRPr="007D3E6F">
        <w:rPr>
          <w:rFonts w:cstheme="minorHAnsi"/>
          <w:sz w:val="24"/>
          <w:szCs w:val="24"/>
          <w:lang w:val="en-US"/>
        </w:rPr>
        <w:t xml:space="preserve"> </w:t>
      </w:r>
      <w:proofErr w:type="spellStart"/>
      <w:r w:rsidRPr="007D3E6F">
        <w:rPr>
          <w:rFonts w:cstheme="minorHAnsi"/>
          <w:sz w:val="24"/>
          <w:szCs w:val="24"/>
          <w:lang w:val="en-US"/>
        </w:rPr>
        <w:t>usjeka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zasjeka</w:t>
      </w:r>
      <w:proofErr w:type="spellEnd"/>
      <w:r w:rsidRPr="007D3E6F">
        <w:rPr>
          <w:rFonts w:cstheme="minorHAnsi"/>
          <w:sz w:val="24"/>
          <w:szCs w:val="24"/>
          <w:lang w:val="en-US"/>
        </w:rPr>
        <w:t xml:space="preserve">. Tu </w:t>
      </w:r>
      <w:proofErr w:type="spellStart"/>
      <w:r w:rsidRPr="007D3E6F">
        <w:rPr>
          <w:rFonts w:cstheme="minorHAnsi"/>
          <w:sz w:val="24"/>
          <w:szCs w:val="24"/>
          <w:lang w:val="en-US"/>
        </w:rPr>
        <w:t>inženjer</w:t>
      </w:r>
      <w:proofErr w:type="spellEnd"/>
      <w:r w:rsidRPr="007D3E6F">
        <w:rPr>
          <w:rFonts w:cstheme="minorHAnsi"/>
          <w:sz w:val="24"/>
          <w:szCs w:val="24"/>
          <w:lang w:val="en-US"/>
        </w:rPr>
        <w:t xml:space="preserve"> </w:t>
      </w:r>
      <w:proofErr w:type="spellStart"/>
      <w:r w:rsidRPr="007D3E6F">
        <w:rPr>
          <w:rFonts w:cstheme="minorHAnsi"/>
          <w:sz w:val="24"/>
          <w:szCs w:val="24"/>
          <w:lang w:val="en-US"/>
        </w:rPr>
        <w:t>vlada</w:t>
      </w:r>
      <w:proofErr w:type="spellEnd"/>
      <w:r w:rsidRPr="007D3E6F">
        <w:rPr>
          <w:rFonts w:cstheme="minorHAnsi"/>
          <w:sz w:val="24"/>
          <w:szCs w:val="24"/>
          <w:lang w:val="en-US"/>
        </w:rPr>
        <w:t xml:space="preserve"> </w:t>
      </w:r>
      <w:proofErr w:type="spellStart"/>
      <w:r w:rsidRPr="007D3E6F">
        <w:rPr>
          <w:rFonts w:cstheme="minorHAnsi"/>
          <w:sz w:val="24"/>
          <w:szCs w:val="24"/>
          <w:lang w:val="en-US"/>
        </w:rPr>
        <w:t>situacijom</w:t>
      </w:r>
      <w:proofErr w:type="spellEnd"/>
      <w:r w:rsidRPr="007D3E6F">
        <w:rPr>
          <w:rFonts w:cstheme="minorHAnsi"/>
          <w:sz w:val="24"/>
          <w:szCs w:val="24"/>
          <w:lang w:val="en-US"/>
        </w:rPr>
        <w:t xml:space="preserve"> pa </w:t>
      </w:r>
      <w:proofErr w:type="spellStart"/>
      <w:r w:rsidRPr="007D3E6F">
        <w:rPr>
          <w:rFonts w:cstheme="minorHAnsi"/>
          <w:sz w:val="24"/>
          <w:szCs w:val="24"/>
          <w:lang w:val="en-US"/>
        </w:rPr>
        <w:t>može</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treba</w:t>
      </w:r>
      <w:proofErr w:type="spellEnd"/>
      <w:r w:rsidRPr="007D3E6F">
        <w:rPr>
          <w:rFonts w:cstheme="minorHAnsi"/>
          <w:sz w:val="24"/>
          <w:szCs w:val="24"/>
          <w:lang w:val="en-US"/>
        </w:rPr>
        <w:t xml:space="preserve"> </w:t>
      </w:r>
      <w:proofErr w:type="spellStart"/>
      <w:r w:rsidRPr="007D3E6F">
        <w:rPr>
          <w:rFonts w:cstheme="minorHAnsi"/>
          <w:sz w:val="24"/>
          <w:szCs w:val="24"/>
          <w:lang w:val="en-US"/>
        </w:rPr>
        <w:t>izraditi</w:t>
      </w:r>
      <w:proofErr w:type="spellEnd"/>
      <w:r w:rsidRPr="007D3E6F">
        <w:rPr>
          <w:rFonts w:cstheme="minorHAnsi"/>
          <w:sz w:val="24"/>
          <w:szCs w:val="24"/>
          <w:lang w:val="en-US"/>
        </w:rPr>
        <w:t xml:space="preserve"> </w:t>
      </w:r>
      <w:proofErr w:type="spellStart"/>
      <w:r w:rsidRPr="007D3E6F">
        <w:rPr>
          <w:rFonts w:cstheme="minorHAnsi"/>
          <w:sz w:val="24"/>
          <w:szCs w:val="24"/>
          <w:lang w:val="en-US"/>
        </w:rPr>
        <w:t>projekt</w:t>
      </w:r>
      <w:proofErr w:type="spellEnd"/>
      <w:r w:rsidRPr="007D3E6F">
        <w:rPr>
          <w:rFonts w:cstheme="minorHAnsi"/>
          <w:sz w:val="24"/>
          <w:szCs w:val="24"/>
          <w:lang w:val="en-US"/>
        </w:rPr>
        <w:t xml:space="preserve"> </w:t>
      </w:r>
      <w:proofErr w:type="spellStart"/>
      <w:r w:rsidRPr="007D3E6F">
        <w:rPr>
          <w:rFonts w:cstheme="minorHAnsi"/>
          <w:sz w:val="24"/>
          <w:szCs w:val="24"/>
          <w:lang w:val="en-US"/>
        </w:rPr>
        <w:t>zaštite</w:t>
      </w:r>
      <w:proofErr w:type="spellEnd"/>
      <w:r w:rsidRPr="007D3E6F">
        <w:rPr>
          <w:rFonts w:cstheme="minorHAnsi"/>
          <w:sz w:val="24"/>
          <w:szCs w:val="24"/>
          <w:lang w:val="en-US"/>
        </w:rPr>
        <w:t xml:space="preserve"> </w:t>
      </w:r>
      <w:proofErr w:type="spellStart"/>
      <w:r w:rsidRPr="007D3E6F">
        <w:rPr>
          <w:rFonts w:cstheme="minorHAnsi"/>
          <w:sz w:val="24"/>
          <w:szCs w:val="24"/>
          <w:lang w:val="en-US"/>
        </w:rPr>
        <w:t>kosine</w:t>
      </w:r>
      <w:proofErr w:type="spellEnd"/>
      <w:r w:rsidRPr="007D3E6F">
        <w:rPr>
          <w:rFonts w:cstheme="minorHAnsi"/>
          <w:sz w:val="24"/>
          <w:szCs w:val="24"/>
          <w:lang w:val="en-US"/>
        </w:rPr>
        <w:t xml:space="preserve"> s </w:t>
      </w:r>
      <w:proofErr w:type="spellStart"/>
      <w:r w:rsidRPr="007D3E6F">
        <w:rPr>
          <w:rFonts w:cstheme="minorHAnsi"/>
          <w:sz w:val="24"/>
          <w:szCs w:val="24"/>
          <w:lang w:val="en-US"/>
        </w:rPr>
        <w:t>rješenjima</w:t>
      </w:r>
      <w:proofErr w:type="spellEnd"/>
      <w:r w:rsidRPr="007D3E6F">
        <w:rPr>
          <w:rFonts w:cstheme="minorHAnsi"/>
          <w:sz w:val="24"/>
          <w:szCs w:val="24"/>
          <w:lang w:val="en-US"/>
        </w:rPr>
        <w:t xml:space="preserve"> </w:t>
      </w:r>
      <w:proofErr w:type="spellStart"/>
      <w:r w:rsidRPr="007D3E6F">
        <w:rPr>
          <w:rFonts w:cstheme="minorHAnsi"/>
          <w:sz w:val="24"/>
          <w:szCs w:val="24"/>
          <w:lang w:val="en-US"/>
        </w:rPr>
        <w:t>koja</w:t>
      </w:r>
      <w:proofErr w:type="spellEnd"/>
      <w:r w:rsidRPr="007D3E6F">
        <w:rPr>
          <w:rFonts w:cstheme="minorHAnsi"/>
          <w:sz w:val="24"/>
          <w:szCs w:val="24"/>
          <w:lang w:val="en-US"/>
        </w:rPr>
        <w:t xml:space="preserve"> </w:t>
      </w:r>
      <w:proofErr w:type="spellStart"/>
      <w:r w:rsidRPr="007D3E6F">
        <w:rPr>
          <w:rFonts w:cstheme="minorHAnsi"/>
          <w:sz w:val="24"/>
          <w:szCs w:val="24"/>
          <w:lang w:val="en-US"/>
        </w:rPr>
        <w:t>mogu</w:t>
      </w:r>
      <w:proofErr w:type="spellEnd"/>
      <w:r w:rsidRPr="007D3E6F">
        <w:rPr>
          <w:rFonts w:cstheme="minorHAnsi"/>
          <w:sz w:val="24"/>
          <w:szCs w:val="24"/>
          <w:lang w:val="en-US"/>
        </w:rPr>
        <w:t xml:space="preserve"> </w:t>
      </w:r>
      <w:proofErr w:type="spellStart"/>
      <w:r w:rsidRPr="007D3E6F">
        <w:rPr>
          <w:rFonts w:cstheme="minorHAnsi"/>
          <w:sz w:val="24"/>
          <w:szCs w:val="24"/>
          <w:lang w:val="en-US"/>
        </w:rPr>
        <w:t>biti</w:t>
      </w:r>
      <w:proofErr w:type="spellEnd"/>
      <w:r w:rsidRPr="007D3E6F">
        <w:rPr>
          <w:rFonts w:cstheme="minorHAnsi"/>
          <w:sz w:val="24"/>
          <w:szCs w:val="24"/>
          <w:lang w:val="en-US"/>
        </w:rPr>
        <w:t xml:space="preserve"> </w:t>
      </w:r>
      <w:proofErr w:type="spellStart"/>
      <w:r w:rsidRPr="007D3E6F">
        <w:rPr>
          <w:rFonts w:cstheme="minorHAnsi"/>
          <w:sz w:val="24"/>
          <w:szCs w:val="24"/>
          <w:lang w:val="en-US"/>
        </w:rPr>
        <w:t>varijantna</w:t>
      </w:r>
      <w:proofErr w:type="spellEnd"/>
      <w:r w:rsidRPr="007D3E6F">
        <w:rPr>
          <w:rFonts w:cstheme="minorHAnsi"/>
          <w:sz w:val="24"/>
          <w:szCs w:val="24"/>
          <w:lang w:val="en-US"/>
        </w:rPr>
        <w:t xml:space="preserve"> za </w:t>
      </w:r>
      <w:proofErr w:type="spellStart"/>
      <w:r w:rsidRPr="007D3E6F">
        <w:rPr>
          <w:rFonts w:cstheme="minorHAnsi"/>
          <w:sz w:val="24"/>
          <w:szCs w:val="24"/>
          <w:lang w:val="en-US"/>
        </w:rPr>
        <w:t>različite</w:t>
      </w:r>
      <w:proofErr w:type="spellEnd"/>
      <w:r w:rsidRPr="007D3E6F">
        <w:rPr>
          <w:rFonts w:cstheme="minorHAnsi"/>
          <w:sz w:val="24"/>
          <w:szCs w:val="24"/>
          <w:lang w:val="en-US"/>
        </w:rPr>
        <w:t xml:space="preserve"> </w:t>
      </w:r>
      <w:proofErr w:type="spellStart"/>
      <w:r w:rsidRPr="007D3E6F">
        <w:rPr>
          <w:rFonts w:cstheme="minorHAnsi"/>
          <w:sz w:val="24"/>
          <w:szCs w:val="24"/>
          <w:lang w:val="en-US"/>
        </w:rPr>
        <w:t>situacije</w:t>
      </w:r>
      <w:proofErr w:type="spellEnd"/>
      <w:r w:rsidRPr="007D3E6F">
        <w:rPr>
          <w:rFonts w:cstheme="minorHAnsi"/>
          <w:sz w:val="24"/>
          <w:szCs w:val="24"/>
          <w:lang w:val="en-US"/>
        </w:rPr>
        <w:t xml:space="preserve">. Ovi </w:t>
      </w:r>
      <w:proofErr w:type="spellStart"/>
      <w:r w:rsidRPr="007D3E6F">
        <w:rPr>
          <w:rFonts w:cstheme="minorHAnsi"/>
          <w:sz w:val="24"/>
          <w:szCs w:val="24"/>
          <w:lang w:val="en-US"/>
        </w:rPr>
        <w:t>zahvati</w:t>
      </w:r>
      <w:proofErr w:type="spellEnd"/>
      <w:r w:rsidRPr="007D3E6F">
        <w:rPr>
          <w:rFonts w:cstheme="minorHAnsi"/>
          <w:sz w:val="24"/>
          <w:szCs w:val="24"/>
          <w:lang w:val="en-US"/>
        </w:rPr>
        <w:t xml:space="preserve"> </w:t>
      </w:r>
      <w:proofErr w:type="spellStart"/>
      <w:r w:rsidRPr="007D3E6F">
        <w:rPr>
          <w:rFonts w:cstheme="minorHAnsi"/>
          <w:sz w:val="24"/>
          <w:szCs w:val="24"/>
          <w:lang w:val="en-US"/>
        </w:rPr>
        <w:t>najmanje</w:t>
      </w:r>
      <w:proofErr w:type="spellEnd"/>
      <w:r w:rsidRPr="007D3E6F">
        <w:rPr>
          <w:rFonts w:cstheme="minorHAnsi"/>
          <w:sz w:val="24"/>
          <w:szCs w:val="24"/>
          <w:lang w:val="en-US"/>
        </w:rPr>
        <w:t xml:space="preserve"> </w:t>
      </w:r>
      <w:proofErr w:type="spellStart"/>
      <w:r w:rsidRPr="007D3E6F">
        <w:rPr>
          <w:rFonts w:cstheme="minorHAnsi"/>
          <w:sz w:val="24"/>
          <w:szCs w:val="24"/>
          <w:lang w:val="en-US"/>
        </w:rPr>
        <w:t>koštaju</w:t>
      </w:r>
      <w:proofErr w:type="spellEnd"/>
      <w:r w:rsidRPr="007D3E6F">
        <w:rPr>
          <w:rFonts w:cstheme="minorHAnsi"/>
          <w:sz w:val="24"/>
          <w:szCs w:val="24"/>
          <w:lang w:val="en-US"/>
        </w:rPr>
        <w:t xml:space="preserve">, </w:t>
      </w:r>
      <w:proofErr w:type="spellStart"/>
      <w:r w:rsidRPr="007D3E6F">
        <w:rPr>
          <w:rFonts w:cstheme="minorHAnsi"/>
          <w:sz w:val="24"/>
          <w:szCs w:val="24"/>
          <w:lang w:val="en-US"/>
        </w:rPr>
        <w:t>ako</w:t>
      </w:r>
      <w:proofErr w:type="spellEnd"/>
      <w:r w:rsidRPr="007D3E6F">
        <w:rPr>
          <w:rFonts w:cstheme="minorHAnsi"/>
          <w:sz w:val="24"/>
          <w:szCs w:val="24"/>
          <w:lang w:val="en-US"/>
        </w:rPr>
        <w:t xml:space="preserve"> se </w:t>
      </w:r>
      <w:proofErr w:type="spellStart"/>
      <w:r w:rsidRPr="007D3E6F">
        <w:rPr>
          <w:rFonts w:cstheme="minorHAnsi"/>
          <w:sz w:val="24"/>
          <w:szCs w:val="24"/>
          <w:lang w:val="en-US"/>
        </w:rPr>
        <w:t>izvode</w:t>
      </w:r>
      <w:proofErr w:type="spellEnd"/>
      <w:r w:rsidRPr="007D3E6F">
        <w:rPr>
          <w:rFonts w:cstheme="minorHAnsi"/>
          <w:sz w:val="24"/>
          <w:szCs w:val="24"/>
          <w:lang w:val="en-US"/>
        </w:rPr>
        <w:t xml:space="preserve"> </w:t>
      </w:r>
      <w:proofErr w:type="spellStart"/>
      <w:r w:rsidRPr="007D3E6F">
        <w:rPr>
          <w:rFonts w:cstheme="minorHAnsi"/>
          <w:sz w:val="24"/>
          <w:szCs w:val="24"/>
          <w:lang w:val="en-US"/>
        </w:rPr>
        <w:t>tijekom</w:t>
      </w:r>
      <w:proofErr w:type="spellEnd"/>
      <w:r w:rsidRPr="007D3E6F">
        <w:rPr>
          <w:rFonts w:cstheme="minorHAnsi"/>
          <w:sz w:val="24"/>
          <w:szCs w:val="24"/>
          <w:lang w:val="en-US"/>
        </w:rPr>
        <w:t xml:space="preserve"> </w:t>
      </w:r>
      <w:proofErr w:type="spellStart"/>
      <w:r w:rsidRPr="007D3E6F">
        <w:rPr>
          <w:rFonts w:cstheme="minorHAnsi"/>
          <w:sz w:val="24"/>
          <w:szCs w:val="24"/>
          <w:lang w:val="en-US"/>
        </w:rPr>
        <w:t>iskopa</w:t>
      </w:r>
      <w:proofErr w:type="spellEnd"/>
      <w:r w:rsidRPr="007D3E6F">
        <w:rPr>
          <w:rFonts w:cstheme="minorHAnsi"/>
          <w:sz w:val="24"/>
          <w:szCs w:val="24"/>
          <w:lang w:val="en-US"/>
        </w:rPr>
        <w:t xml:space="preserve"> </w:t>
      </w:r>
      <w:proofErr w:type="spellStart"/>
      <w:r w:rsidRPr="007D3E6F">
        <w:rPr>
          <w:rFonts w:cstheme="minorHAnsi"/>
          <w:sz w:val="24"/>
          <w:szCs w:val="24"/>
          <w:lang w:val="en-US"/>
        </w:rPr>
        <w:t>kada</w:t>
      </w:r>
      <w:proofErr w:type="spellEnd"/>
      <w:r w:rsidRPr="007D3E6F">
        <w:rPr>
          <w:rFonts w:cstheme="minorHAnsi"/>
          <w:sz w:val="24"/>
          <w:szCs w:val="24"/>
          <w:lang w:val="en-US"/>
        </w:rPr>
        <w:t xml:space="preserve"> je </w:t>
      </w:r>
      <w:proofErr w:type="spellStart"/>
      <w:r w:rsidRPr="007D3E6F">
        <w:rPr>
          <w:rFonts w:cstheme="minorHAnsi"/>
          <w:sz w:val="24"/>
          <w:szCs w:val="24"/>
          <w:lang w:val="en-US"/>
        </w:rPr>
        <w:t>jednostavno</w:t>
      </w:r>
      <w:proofErr w:type="spellEnd"/>
      <w:r w:rsidRPr="007D3E6F">
        <w:rPr>
          <w:rFonts w:cstheme="minorHAnsi"/>
          <w:sz w:val="24"/>
          <w:szCs w:val="24"/>
          <w:lang w:val="en-US"/>
        </w:rPr>
        <w:t xml:space="preserve"> </w:t>
      </w:r>
      <w:proofErr w:type="spellStart"/>
      <w:r w:rsidRPr="007D3E6F">
        <w:rPr>
          <w:rFonts w:cstheme="minorHAnsi"/>
          <w:sz w:val="24"/>
          <w:szCs w:val="24"/>
          <w:lang w:val="en-US"/>
        </w:rPr>
        <w:t>pristupiti</w:t>
      </w:r>
      <w:proofErr w:type="spellEnd"/>
      <w:r w:rsidRPr="007D3E6F">
        <w:rPr>
          <w:rFonts w:cstheme="minorHAnsi"/>
          <w:sz w:val="24"/>
          <w:szCs w:val="24"/>
          <w:lang w:val="en-US"/>
        </w:rPr>
        <w:t xml:space="preserve"> </w:t>
      </w:r>
      <w:proofErr w:type="spellStart"/>
      <w:r w:rsidRPr="007D3E6F">
        <w:rPr>
          <w:rFonts w:cstheme="minorHAnsi"/>
          <w:sz w:val="24"/>
          <w:szCs w:val="24"/>
          <w:lang w:val="en-US"/>
        </w:rPr>
        <w:t>mjestima</w:t>
      </w:r>
      <w:proofErr w:type="spellEnd"/>
      <w:r w:rsidRPr="007D3E6F">
        <w:rPr>
          <w:rFonts w:cstheme="minorHAnsi"/>
          <w:sz w:val="24"/>
          <w:szCs w:val="24"/>
          <w:lang w:val="en-US"/>
        </w:rPr>
        <w:t xml:space="preserve"> </w:t>
      </w:r>
      <w:proofErr w:type="spellStart"/>
      <w:r w:rsidRPr="007D3E6F">
        <w:rPr>
          <w:rFonts w:cstheme="minorHAnsi"/>
          <w:sz w:val="24"/>
          <w:szCs w:val="24"/>
          <w:lang w:val="en-US"/>
        </w:rPr>
        <w:t>na</w:t>
      </w:r>
      <w:proofErr w:type="spellEnd"/>
      <w:r w:rsidRPr="007D3E6F">
        <w:rPr>
          <w:rFonts w:cstheme="minorHAnsi"/>
          <w:sz w:val="24"/>
          <w:szCs w:val="24"/>
          <w:lang w:val="en-US"/>
        </w:rPr>
        <w:t xml:space="preserve"> </w:t>
      </w:r>
      <w:proofErr w:type="spellStart"/>
      <w:r w:rsidRPr="007D3E6F">
        <w:rPr>
          <w:rFonts w:cstheme="minorHAnsi"/>
          <w:sz w:val="24"/>
          <w:szCs w:val="24"/>
          <w:lang w:val="en-US"/>
        </w:rPr>
        <w:t>kojima</w:t>
      </w:r>
      <w:proofErr w:type="spellEnd"/>
      <w:r w:rsidRPr="007D3E6F">
        <w:rPr>
          <w:rFonts w:cstheme="minorHAnsi"/>
          <w:sz w:val="24"/>
          <w:szCs w:val="24"/>
          <w:lang w:val="en-US"/>
        </w:rPr>
        <w:t xml:space="preserve"> je </w:t>
      </w:r>
      <w:proofErr w:type="spellStart"/>
      <w:r w:rsidRPr="007D3E6F">
        <w:rPr>
          <w:rFonts w:cstheme="minorHAnsi"/>
          <w:sz w:val="24"/>
          <w:szCs w:val="24"/>
          <w:lang w:val="en-US"/>
        </w:rPr>
        <w:t>potrebno</w:t>
      </w:r>
      <w:proofErr w:type="spellEnd"/>
      <w:r w:rsidRPr="007D3E6F">
        <w:rPr>
          <w:rFonts w:cstheme="minorHAnsi"/>
          <w:sz w:val="24"/>
          <w:szCs w:val="24"/>
          <w:lang w:val="en-US"/>
        </w:rPr>
        <w:t xml:space="preserve"> </w:t>
      </w:r>
      <w:proofErr w:type="spellStart"/>
      <w:r w:rsidRPr="007D3E6F">
        <w:rPr>
          <w:rFonts w:cstheme="minorHAnsi"/>
          <w:sz w:val="24"/>
          <w:szCs w:val="24"/>
          <w:lang w:val="en-US"/>
        </w:rPr>
        <w:t>izvesti</w:t>
      </w:r>
      <w:proofErr w:type="spellEnd"/>
      <w:r w:rsidRPr="007D3E6F">
        <w:rPr>
          <w:rFonts w:cstheme="minorHAnsi"/>
          <w:sz w:val="24"/>
          <w:szCs w:val="24"/>
          <w:lang w:val="en-US"/>
        </w:rPr>
        <w:t xml:space="preserve"> </w:t>
      </w:r>
      <w:proofErr w:type="spellStart"/>
      <w:r w:rsidRPr="007D3E6F">
        <w:rPr>
          <w:rFonts w:cstheme="minorHAnsi"/>
          <w:sz w:val="24"/>
          <w:szCs w:val="24"/>
          <w:lang w:val="en-US"/>
        </w:rPr>
        <w:t>pojedini</w:t>
      </w:r>
      <w:proofErr w:type="spellEnd"/>
      <w:r w:rsidRPr="007D3E6F">
        <w:rPr>
          <w:rFonts w:cstheme="minorHAnsi"/>
          <w:sz w:val="24"/>
          <w:szCs w:val="24"/>
          <w:lang w:val="en-US"/>
        </w:rPr>
        <w:t xml:space="preserve"> </w:t>
      </w:r>
      <w:proofErr w:type="spellStart"/>
      <w:r w:rsidRPr="007D3E6F">
        <w:rPr>
          <w:rFonts w:cstheme="minorHAnsi"/>
          <w:sz w:val="24"/>
          <w:szCs w:val="24"/>
          <w:lang w:val="en-US"/>
        </w:rPr>
        <w:t>zahvat</w:t>
      </w:r>
      <w:proofErr w:type="spellEnd"/>
      <w:r w:rsidRPr="007D3E6F">
        <w:rPr>
          <w:rFonts w:cstheme="minorHAnsi"/>
          <w:sz w:val="24"/>
          <w:szCs w:val="24"/>
          <w:lang w:val="en-US"/>
        </w:rPr>
        <w:t xml:space="preserve">. </w:t>
      </w:r>
      <w:proofErr w:type="spellStart"/>
      <w:r w:rsidRPr="007D3E6F">
        <w:rPr>
          <w:rFonts w:cstheme="minorHAnsi"/>
          <w:sz w:val="24"/>
          <w:szCs w:val="24"/>
          <w:lang w:val="en-US"/>
        </w:rPr>
        <w:t>Primjer</w:t>
      </w:r>
      <w:proofErr w:type="spellEnd"/>
      <w:r w:rsidRPr="007D3E6F">
        <w:rPr>
          <w:rFonts w:cstheme="minorHAnsi"/>
          <w:sz w:val="24"/>
          <w:szCs w:val="24"/>
          <w:lang w:val="en-US"/>
        </w:rPr>
        <w:t xml:space="preserve"> </w:t>
      </w:r>
      <w:proofErr w:type="spellStart"/>
      <w:r w:rsidRPr="007D3E6F">
        <w:rPr>
          <w:rFonts w:cstheme="minorHAnsi"/>
          <w:sz w:val="24"/>
          <w:szCs w:val="24"/>
          <w:lang w:val="en-US"/>
        </w:rPr>
        <w:t>su</w:t>
      </w:r>
      <w:proofErr w:type="spellEnd"/>
      <w:r w:rsidRPr="007D3E6F">
        <w:rPr>
          <w:rFonts w:cstheme="minorHAnsi"/>
          <w:sz w:val="24"/>
          <w:szCs w:val="24"/>
          <w:lang w:val="en-US"/>
        </w:rPr>
        <w:t xml:space="preserve"> </w:t>
      </w:r>
      <w:proofErr w:type="spellStart"/>
      <w:r w:rsidRPr="007D3E6F">
        <w:rPr>
          <w:rFonts w:cstheme="minorHAnsi"/>
          <w:sz w:val="24"/>
          <w:szCs w:val="24"/>
          <w:lang w:val="en-US"/>
        </w:rPr>
        <w:t>razni</w:t>
      </w:r>
      <w:proofErr w:type="spellEnd"/>
      <w:r w:rsidRPr="007D3E6F">
        <w:rPr>
          <w:rFonts w:cstheme="minorHAnsi"/>
          <w:sz w:val="24"/>
          <w:szCs w:val="24"/>
          <w:lang w:val="en-US"/>
        </w:rPr>
        <w:t xml:space="preserve"> </w:t>
      </w:r>
      <w:proofErr w:type="spellStart"/>
      <w:r w:rsidRPr="007D3E6F">
        <w:rPr>
          <w:rFonts w:cstheme="minorHAnsi"/>
          <w:sz w:val="24"/>
          <w:szCs w:val="24"/>
          <w:lang w:val="en-US"/>
        </w:rPr>
        <w:t>zahvati</w:t>
      </w:r>
      <w:proofErr w:type="spellEnd"/>
      <w:r w:rsidRPr="007D3E6F">
        <w:rPr>
          <w:rFonts w:cstheme="minorHAnsi"/>
          <w:sz w:val="24"/>
          <w:szCs w:val="24"/>
          <w:lang w:val="en-US"/>
        </w:rPr>
        <w:t xml:space="preserve"> </w:t>
      </w:r>
      <w:proofErr w:type="spellStart"/>
      <w:r w:rsidRPr="007D3E6F">
        <w:rPr>
          <w:rFonts w:cstheme="minorHAnsi"/>
          <w:sz w:val="24"/>
          <w:szCs w:val="24"/>
          <w:lang w:val="en-US"/>
        </w:rPr>
        <w:t>pri</w:t>
      </w:r>
      <w:proofErr w:type="spellEnd"/>
      <w:r w:rsidRPr="007D3E6F">
        <w:rPr>
          <w:rFonts w:cstheme="minorHAnsi"/>
          <w:sz w:val="24"/>
          <w:szCs w:val="24"/>
          <w:lang w:val="en-US"/>
        </w:rPr>
        <w:t xml:space="preserve"> </w:t>
      </w:r>
      <w:proofErr w:type="spellStart"/>
      <w:r w:rsidRPr="007D3E6F">
        <w:rPr>
          <w:rFonts w:cstheme="minorHAnsi"/>
          <w:sz w:val="24"/>
          <w:szCs w:val="24"/>
          <w:lang w:val="en-US"/>
        </w:rPr>
        <w:t>izvedbi</w:t>
      </w:r>
      <w:proofErr w:type="spellEnd"/>
      <w:r w:rsidRPr="007D3E6F">
        <w:rPr>
          <w:rFonts w:cstheme="minorHAnsi"/>
          <w:sz w:val="24"/>
          <w:szCs w:val="24"/>
          <w:lang w:val="en-US"/>
        </w:rPr>
        <w:t xml:space="preserve"> </w:t>
      </w:r>
      <w:proofErr w:type="spellStart"/>
      <w:r w:rsidRPr="007D3E6F">
        <w:rPr>
          <w:rFonts w:cstheme="minorHAnsi"/>
          <w:sz w:val="24"/>
          <w:szCs w:val="24"/>
          <w:lang w:val="en-US"/>
        </w:rPr>
        <w:t>dubokih</w:t>
      </w:r>
      <w:proofErr w:type="spellEnd"/>
      <w:r w:rsidRPr="007D3E6F">
        <w:rPr>
          <w:rFonts w:cstheme="minorHAnsi"/>
          <w:sz w:val="24"/>
          <w:szCs w:val="24"/>
          <w:lang w:val="en-US"/>
        </w:rPr>
        <w:t xml:space="preserve"> </w:t>
      </w:r>
      <w:proofErr w:type="spellStart"/>
      <w:r w:rsidRPr="007D3E6F">
        <w:rPr>
          <w:rFonts w:cstheme="minorHAnsi"/>
          <w:sz w:val="24"/>
          <w:szCs w:val="24"/>
          <w:lang w:val="en-US"/>
        </w:rPr>
        <w:t>građevnih</w:t>
      </w:r>
      <w:proofErr w:type="spellEnd"/>
      <w:r w:rsidRPr="007D3E6F">
        <w:rPr>
          <w:rFonts w:cstheme="minorHAnsi"/>
          <w:sz w:val="24"/>
          <w:szCs w:val="24"/>
          <w:lang w:val="en-US"/>
        </w:rPr>
        <w:t xml:space="preserve"> </w:t>
      </w:r>
      <w:proofErr w:type="spellStart"/>
      <w:r w:rsidRPr="007D3E6F">
        <w:rPr>
          <w:rFonts w:cstheme="minorHAnsi"/>
          <w:sz w:val="24"/>
          <w:szCs w:val="24"/>
          <w:lang w:val="en-US"/>
        </w:rPr>
        <w:t>jama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usjeka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zasjeka</w:t>
      </w:r>
      <w:proofErr w:type="spellEnd"/>
      <w:r w:rsidRPr="007D3E6F">
        <w:rPr>
          <w:rFonts w:cstheme="minorHAnsi"/>
          <w:sz w:val="24"/>
          <w:szCs w:val="24"/>
          <w:lang w:val="en-US"/>
        </w:rPr>
        <w:t xml:space="preserve"> </w:t>
      </w:r>
      <w:proofErr w:type="spellStart"/>
      <w:r w:rsidRPr="007D3E6F">
        <w:rPr>
          <w:rFonts w:cstheme="minorHAnsi"/>
          <w:sz w:val="24"/>
          <w:szCs w:val="24"/>
          <w:lang w:val="en-US"/>
        </w:rPr>
        <w:t>pri</w:t>
      </w:r>
      <w:proofErr w:type="spellEnd"/>
      <w:r w:rsidRPr="007D3E6F">
        <w:rPr>
          <w:rFonts w:cstheme="minorHAnsi"/>
          <w:sz w:val="24"/>
          <w:szCs w:val="24"/>
          <w:lang w:val="en-US"/>
        </w:rPr>
        <w:t xml:space="preserve"> </w:t>
      </w:r>
      <w:proofErr w:type="spellStart"/>
      <w:r w:rsidRPr="007D3E6F">
        <w:rPr>
          <w:rFonts w:cstheme="minorHAnsi"/>
          <w:sz w:val="24"/>
          <w:szCs w:val="24"/>
          <w:lang w:val="en-US"/>
        </w:rPr>
        <w:t>izgradnji</w:t>
      </w:r>
      <w:proofErr w:type="spellEnd"/>
      <w:r w:rsidRPr="007D3E6F">
        <w:rPr>
          <w:rFonts w:cstheme="minorHAnsi"/>
          <w:sz w:val="24"/>
          <w:szCs w:val="24"/>
          <w:lang w:val="en-US"/>
        </w:rPr>
        <w:t xml:space="preserve"> </w:t>
      </w:r>
      <w:proofErr w:type="spellStart"/>
      <w:r w:rsidRPr="007D3E6F">
        <w:rPr>
          <w:rFonts w:cstheme="minorHAnsi"/>
          <w:sz w:val="24"/>
          <w:szCs w:val="24"/>
          <w:lang w:val="en-US"/>
        </w:rPr>
        <w:t>prometnica</w:t>
      </w:r>
      <w:proofErr w:type="spellEnd"/>
      <w:r w:rsidRPr="007D3E6F">
        <w:rPr>
          <w:rFonts w:cstheme="minorHAnsi"/>
          <w:sz w:val="24"/>
          <w:szCs w:val="24"/>
          <w:lang w:val="en-US"/>
        </w:rPr>
        <w:t>,</w:t>
      </w:r>
    </w:p>
    <w:p w14:paraId="01D264EF" w14:textId="77777777" w:rsidR="007D3E6F" w:rsidRPr="007D3E6F" w:rsidRDefault="007D3E6F" w:rsidP="005B4E96">
      <w:pPr>
        <w:numPr>
          <w:ilvl w:val="0"/>
          <w:numId w:val="77"/>
        </w:numPr>
        <w:spacing w:after="200" w:line="276" w:lineRule="auto"/>
        <w:ind w:left="851"/>
        <w:contextualSpacing/>
        <w:jc w:val="both"/>
        <w:rPr>
          <w:rFonts w:cstheme="minorHAnsi"/>
          <w:sz w:val="24"/>
          <w:szCs w:val="24"/>
          <w:lang w:val="en-US"/>
        </w:rPr>
      </w:pPr>
      <w:proofErr w:type="spellStart"/>
      <w:r w:rsidRPr="007D3E6F">
        <w:rPr>
          <w:rFonts w:cstheme="minorHAnsi"/>
          <w:sz w:val="24"/>
          <w:szCs w:val="24"/>
          <w:lang w:val="en-US"/>
        </w:rPr>
        <w:t>zaštita</w:t>
      </w:r>
      <w:proofErr w:type="spellEnd"/>
      <w:r w:rsidRPr="007D3E6F">
        <w:rPr>
          <w:rFonts w:cstheme="minorHAnsi"/>
          <w:sz w:val="24"/>
          <w:szCs w:val="24"/>
          <w:lang w:val="en-US"/>
        </w:rPr>
        <w:t xml:space="preserve"> </w:t>
      </w:r>
      <w:proofErr w:type="spellStart"/>
      <w:r w:rsidRPr="007D3E6F">
        <w:rPr>
          <w:rFonts w:cstheme="minorHAnsi"/>
          <w:sz w:val="24"/>
          <w:szCs w:val="24"/>
          <w:lang w:val="en-US"/>
        </w:rPr>
        <w:t>na</w:t>
      </w:r>
      <w:proofErr w:type="spellEnd"/>
      <w:r w:rsidRPr="007D3E6F">
        <w:rPr>
          <w:rFonts w:cstheme="minorHAnsi"/>
          <w:sz w:val="24"/>
          <w:szCs w:val="24"/>
          <w:lang w:val="en-US"/>
        </w:rPr>
        <w:t xml:space="preserve"> </w:t>
      </w:r>
      <w:proofErr w:type="spellStart"/>
      <w:r w:rsidRPr="007D3E6F">
        <w:rPr>
          <w:rFonts w:cstheme="minorHAnsi"/>
          <w:sz w:val="24"/>
          <w:szCs w:val="24"/>
          <w:lang w:val="en-US"/>
        </w:rPr>
        <w:t>prirodnim</w:t>
      </w:r>
      <w:proofErr w:type="spellEnd"/>
      <w:r w:rsidRPr="007D3E6F">
        <w:rPr>
          <w:rFonts w:cstheme="minorHAnsi"/>
          <w:sz w:val="24"/>
          <w:szCs w:val="24"/>
          <w:lang w:val="en-US"/>
        </w:rPr>
        <w:t xml:space="preserve"> </w:t>
      </w:r>
      <w:proofErr w:type="spellStart"/>
      <w:r w:rsidRPr="007D3E6F">
        <w:rPr>
          <w:rFonts w:cstheme="minorHAnsi"/>
          <w:sz w:val="24"/>
          <w:szCs w:val="24"/>
          <w:lang w:val="en-US"/>
        </w:rPr>
        <w:t>pokosima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starim</w:t>
      </w:r>
      <w:proofErr w:type="spellEnd"/>
      <w:r w:rsidRPr="007D3E6F">
        <w:rPr>
          <w:rFonts w:cstheme="minorHAnsi"/>
          <w:sz w:val="24"/>
          <w:szCs w:val="24"/>
          <w:lang w:val="en-US"/>
        </w:rPr>
        <w:t xml:space="preserve">, </w:t>
      </w:r>
      <w:proofErr w:type="spellStart"/>
      <w:r w:rsidRPr="007D3E6F">
        <w:rPr>
          <w:rFonts w:cstheme="minorHAnsi"/>
          <w:sz w:val="24"/>
          <w:szCs w:val="24"/>
          <w:lang w:val="en-US"/>
        </w:rPr>
        <w:t>nezaštićenim</w:t>
      </w:r>
      <w:proofErr w:type="spellEnd"/>
      <w:r w:rsidRPr="007D3E6F">
        <w:rPr>
          <w:rFonts w:cstheme="minorHAnsi"/>
          <w:sz w:val="24"/>
          <w:szCs w:val="24"/>
          <w:lang w:val="en-US"/>
        </w:rPr>
        <w:t xml:space="preserve"> </w:t>
      </w:r>
      <w:proofErr w:type="spellStart"/>
      <w:r w:rsidRPr="007D3E6F">
        <w:rPr>
          <w:rFonts w:cstheme="minorHAnsi"/>
          <w:sz w:val="24"/>
          <w:szCs w:val="24"/>
          <w:lang w:val="en-US"/>
        </w:rPr>
        <w:t>zasjecima</w:t>
      </w:r>
      <w:proofErr w:type="spellEnd"/>
      <w:r w:rsidRPr="007D3E6F">
        <w:rPr>
          <w:rFonts w:cstheme="minorHAnsi"/>
          <w:sz w:val="24"/>
          <w:szCs w:val="24"/>
          <w:lang w:val="en-US"/>
        </w:rPr>
        <w:t xml:space="preserve">, koji se </w:t>
      </w:r>
      <w:proofErr w:type="spellStart"/>
      <w:r w:rsidRPr="007D3E6F">
        <w:rPr>
          <w:rFonts w:cstheme="minorHAnsi"/>
          <w:sz w:val="24"/>
          <w:szCs w:val="24"/>
          <w:lang w:val="en-US"/>
        </w:rPr>
        <w:t>uslijed</w:t>
      </w:r>
      <w:proofErr w:type="spellEnd"/>
      <w:r w:rsidRPr="007D3E6F">
        <w:rPr>
          <w:rFonts w:cstheme="minorHAnsi"/>
          <w:sz w:val="24"/>
          <w:szCs w:val="24"/>
          <w:lang w:val="en-US"/>
        </w:rPr>
        <w:t xml:space="preserve"> </w:t>
      </w:r>
      <w:proofErr w:type="spellStart"/>
      <w:r w:rsidRPr="007D3E6F">
        <w:rPr>
          <w:rFonts w:cstheme="minorHAnsi"/>
          <w:sz w:val="24"/>
          <w:szCs w:val="24"/>
          <w:lang w:val="en-US"/>
        </w:rPr>
        <w:t>utjecaja</w:t>
      </w:r>
      <w:proofErr w:type="spellEnd"/>
      <w:r w:rsidRPr="007D3E6F">
        <w:rPr>
          <w:rFonts w:cstheme="minorHAnsi"/>
          <w:sz w:val="24"/>
          <w:szCs w:val="24"/>
          <w:lang w:val="en-US"/>
        </w:rPr>
        <w:t xml:space="preserve"> </w:t>
      </w:r>
      <w:proofErr w:type="spellStart"/>
      <w:r w:rsidRPr="007D3E6F">
        <w:rPr>
          <w:rFonts w:cstheme="minorHAnsi"/>
          <w:sz w:val="24"/>
          <w:szCs w:val="24"/>
          <w:lang w:val="en-US"/>
        </w:rPr>
        <w:t>atmosferilija</w:t>
      </w:r>
      <w:proofErr w:type="spellEnd"/>
      <w:r w:rsidRPr="007D3E6F">
        <w:rPr>
          <w:rFonts w:cstheme="minorHAnsi"/>
          <w:sz w:val="24"/>
          <w:szCs w:val="24"/>
          <w:lang w:val="en-US"/>
        </w:rPr>
        <w:t xml:space="preserve"> </w:t>
      </w:r>
      <w:proofErr w:type="spellStart"/>
      <w:r w:rsidRPr="007D3E6F">
        <w:rPr>
          <w:rFonts w:cstheme="minorHAnsi"/>
          <w:sz w:val="24"/>
          <w:szCs w:val="24"/>
          <w:lang w:val="en-US"/>
        </w:rPr>
        <w:t>postepeno</w:t>
      </w:r>
      <w:proofErr w:type="spellEnd"/>
      <w:r w:rsidRPr="007D3E6F">
        <w:rPr>
          <w:rFonts w:cstheme="minorHAnsi"/>
          <w:sz w:val="24"/>
          <w:szCs w:val="24"/>
          <w:lang w:val="en-US"/>
        </w:rPr>
        <w:t xml:space="preserve"> </w:t>
      </w:r>
      <w:proofErr w:type="spellStart"/>
      <w:r w:rsidRPr="007D3E6F">
        <w:rPr>
          <w:rFonts w:cstheme="minorHAnsi"/>
          <w:sz w:val="24"/>
          <w:szCs w:val="24"/>
          <w:lang w:val="en-US"/>
        </w:rPr>
        <w:t>troše</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prijete</w:t>
      </w:r>
      <w:proofErr w:type="spellEnd"/>
      <w:r w:rsidRPr="007D3E6F">
        <w:rPr>
          <w:rFonts w:cstheme="minorHAnsi"/>
          <w:sz w:val="24"/>
          <w:szCs w:val="24"/>
          <w:lang w:val="en-US"/>
        </w:rPr>
        <w:t xml:space="preserve"> </w:t>
      </w:r>
      <w:proofErr w:type="spellStart"/>
      <w:r w:rsidRPr="007D3E6F">
        <w:rPr>
          <w:rFonts w:cstheme="minorHAnsi"/>
          <w:sz w:val="24"/>
          <w:szCs w:val="24"/>
          <w:lang w:val="en-US"/>
        </w:rPr>
        <w:t>područjima</w:t>
      </w:r>
      <w:proofErr w:type="spellEnd"/>
      <w:r w:rsidRPr="007D3E6F">
        <w:rPr>
          <w:rFonts w:cstheme="minorHAnsi"/>
          <w:sz w:val="24"/>
          <w:szCs w:val="24"/>
          <w:lang w:val="en-US"/>
        </w:rPr>
        <w:t xml:space="preserve"> </w:t>
      </w:r>
      <w:proofErr w:type="spellStart"/>
      <w:r w:rsidRPr="007D3E6F">
        <w:rPr>
          <w:rFonts w:cstheme="minorHAnsi"/>
          <w:sz w:val="24"/>
          <w:szCs w:val="24"/>
          <w:lang w:val="en-US"/>
        </w:rPr>
        <w:t>ispod</w:t>
      </w:r>
      <w:proofErr w:type="spellEnd"/>
      <w:r w:rsidRPr="007D3E6F">
        <w:rPr>
          <w:rFonts w:cstheme="minorHAnsi"/>
          <w:sz w:val="24"/>
          <w:szCs w:val="24"/>
          <w:lang w:val="en-US"/>
        </w:rPr>
        <w:t xml:space="preserve"> </w:t>
      </w:r>
      <w:proofErr w:type="spellStart"/>
      <w:r w:rsidRPr="007D3E6F">
        <w:rPr>
          <w:rFonts w:cstheme="minorHAnsi"/>
          <w:sz w:val="24"/>
          <w:szCs w:val="24"/>
          <w:lang w:val="en-US"/>
        </w:rPr>
        <w:t>njih</w:t>
      </w:r>
      <w:proofErr w:type="spellEnd"/>
      <w:r w:rsidRPr="007D3E6F">
        <w:rPr>
          <w:rFonts w:cstheme="minorHAnsi"/>
          <w:sz w:val="24"/>
          <w:szCs w:val="24"/>
          <w:lang w:val="en-US"/>
        </w:rPr>
        <w:t xml:space="preserve">. </w:t>
      </w:r>
      <w:proofErr w:type="spellStart"/>
      <w:r w:rsidRPr="007D3E6F">
        <w:rPr>
          <w:rFonts w:cstheme="minorHAnsi"/>
          <w:sz w:val="24"/>
          <w:szCs w:val="24"/>
          <w:lang w:val="en-US"/>
        </w:rPr>
        <w:t>Pokosi</w:t>
      </w:r>
      <w:proofErr w:type="spellEnd"/>
      <w:r w:rsidRPr="007D3E6F">
        <w:rPr>
          <w:rFonts w:cstheme="minorHAnsi"/>
          <w:sz w:val="24"/>
          <w:szCs w:val="24"/>
          <w:lang w:val="en-US"/>
        </w:rPr>
        <w:t xml:space="preserve"> </w:t>
      </w:r>
      <w:proofErr w:type="spellStart"/>
      <w:r w:rsidRPr="007D3E6F">
        <w:rPr>
          <w:rFonts w:cstheme="minorHAnsi"/>
          <w:sz w:val="24"/>
          <w:szCs w:val="24"/>
          <w:lang w:val="en-US"/>
        </w:rPr>
        <w:t>usjeka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zasjeka</w:t>
      </w:r>
      <w:proofErr w:type="spellEnd"/>
      <w:r w:rsidRPr="007D3E6F">
        <w:rPr>
          <w:rFonts w:cstheme="minorHAnsi"/>
          <w:sz w:val="24"/>
          <w:szCs w:val="24"/>
          <w:lang w:val="en-US"/>
        </w:rPr>
        <w:t xml:space="preserve">, </w:t>
      </w:r>
      <w:proofErr w:type="spellStart"/>
      <w:r w:rsidRPr="007D3E6F">
        <w:rPr>
          <w:rFonts w:cstheme="minorHAnsi"/>
          <w:sz w:val="24"/>
          <w:szCs w:val="24"/>
          <w:lang w:val="en-US"/>
        </w:rPr>
        <w:t>kao</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prirodni</w:t>
      </w:r>
      <w:proofErr w:type="spellEnd"/>
      <w:r w:rsidRPr="007D3E6F">
        <w:rPr>
          <w:rFonts w:cstheme="minorHAnsi"/>
          <w:sz w:val="24"/>
          <w:szCs w:val="24"/>
          <w:lang w:val="en-US"/>
        </w:rPr>
        <w:t xml:space="preserve"> </w:t>
      </w:r>
      <w:proofErr w:type="spellStart"/>
      <w:r w:rsidRPr="007D3E6F">
        <w:rPr>
          <w:rFonts w:cstheme="minorHAnsi"/>
          <w:sz w:val="24"/>
          <w:szCs w:val="24"/>
          <w:lang w:val="en-US"/>
        </w:rPr>
        <w:t>pokosi</w:t>
      </w:r>
      <w:proofErr w:type="spellEnd"/>
      <w:r w:rsidRPr="007D3E6F">
        <w:rPr>
          <w:rFonts w:cstheme="minorHAnsi"/>
          <w:sz w:val="24"/>
          <w:szCs w:val="24"/>
          <w:lang w:val="en-US"/>
        </w:rPr>
        <w:t xml:space="preserve">, </w:t>
      </w:r>
      <w:proofErr w:type="spellStart"/>
      <w:r w:rsidRPr="007D3E6F">
        <w:rPr>
          <w:rFonts w:cstheme="minorHAnsi"/>
          <w:sz w:val="24"/>
          <w:szCs w:val="24"/>
          <w:lang w:val="en-US"/>
        </w:rPr>
        <w:t>okrenuti</w:t>
      </w:r>
      <w:proofErr w:type="spellEnd"/>
      <w:r w:rsidRPr="007D3E6F">
        <w:rPr>
          <w:rFonts w:cstheme="minorHAnsi"/>
          <w:sz w:val="24"/>
          <w:szCs w:val="24"/>
          <w:lang w:val="en-US"/>
        </w:rPr>
        <w:t xml:space="preserve"> </w:t>
      </w:r>
      <w:proofErr w:type="spellStart"/>
      <w:r w:rsidRPr="007D3E6F">
        <w:rPr>
          <w:rFonts w:cstheme="minorHAnsi"/>
          <w:sz w:val="24"/>
          <w:szCs w:val="24"/>
          <w:lang w:val="en-US"/>
        </w:rPr>
        <w:t>jugu</w:t>
      </w:r>
      <w:proofErr w:type="spellEnd"/>
      <w:r w:rsidRPr="007D3E6F">
        <w:rPr>
          <w:rFonts w:cstheme="minorHAnsi"/>
          <w:sz w:val="24"/>
          <w:szCs w:val="24"/>
          <w:lang w:val="en-US"/>
        </w:rPr>
        <w:t xml:space="preserve">, </w:t>
      </w:r>
      <w:proofErr w:type="spellStart"/>
      <w:r w:rsidRPr="007D3E6F">
        <w:rPr>
          <w:rFonts w:cstheme="minorHAnsi"/>
          <w:sz w:val="24"/>
          <w:szCs w:val="24"/>
          <w:lang w:val="en-US"/>
        </w:rPr>
        <w:t>izloženi</w:t>
      </w:r>
      <w:proofErr w:type="spellEnd"/>
      <w:r w:rsidRPr="007D3E6F">
        <w:rPr>
          <w:rFonts w:cstheme="minorHAnsi"/>
          <w:sz w:val="24"/>
          <w:szCs w:val="24"/>
          <w:lang w:val="en-US"/>
        </w:rPr>
        <w:t xml:space="preserve"> </w:t>
      </w:r>
      <w:proofErr w:type="spellStart"/>
      <w:r w:rsidRPr="007D3E6F">
        <w:rPr>
          <w:rFonts w:cstheme="minorHAnsi"/>
          <w:sz w:val="24"/>
          <w:szCs w:val="24"/>
          <w:lang w:val="en-US"/>
        </w:rPr>
        <w:t>su</w:t>
      </w:r>
      <w:proofErr w:type="spellEnd"/>
      <w:r w:rsidRPr="007D3E6F">
        <w:rPr>
          <w:rFonts w:cstheme="minorHAnsi"/>
          <w:sz w:val="24"/>
          <w:szCs w:val="24"/>
          <w:lang w:val="en-US"/>
        </w:rPr>
        <w:t xml:space="preserve"> </w:t>
      </w:r>
      <w:proofErr w:type="spellStart"/>
      <w:r w:rsidRPr="007D3E6F">
        <w:rPr>
          <w:rFonts w:cstheme="minorHAnsi"/>
          <w:sz w:val="24"/>
          <w:szCs w:val="24"/>
          <w:lang w:val="en-US"/>
        </w:rPr>
        <w:t>snažnom</w:t>
      </w:r>
      <w:proofErr w:type="spellEnd"/>
      <w:r w:rsidRPr="007D3E6F">
        <w:rPr>
          <w:rFonts w:cstheme="minorHAnsi"/>
          <w:sz w:val="24"/>
          <w:szCs w:val="24"/>
          <w:lang w:val="en-US"/>
        </w:rPr>
        <w:t xml:space="preserve"> </w:t>
      </w:r>
      <w:proofErr w:type="spellStart"/>
      <w:r w:rsidRPr="007D3E6F">
        <w:rPr>
          <w:rFonts w:cstheme="minorHAnsi"/>
          <w:sz w:val="24"/>
          <w:szCs w:val="24"/>
          <w:lang w:val="en-US"/>
        </w:rPr>
        <w:t>utjecaju</w:t>
      </w:r>
      <w:proofErr w:type="spellEnd"/>
      <w:r w:rsidRPr="007D3E6F">
        <w:rPr>
          <w:rFonts w:cstheme="minorHAnsi"/>
          <w:sz w:val="24"/>
          <w:szCs w:val="24"/>
          <w:lang w:val="en-US"/>
        </w:rPr>
        <w:t xml:space="preserve"> </w:t>
      </w:r>
      <w:proofErr w:type="spellStart"/>
      <w:r w:rsidRPr="007D3E6F">
        <w:rPr>
          <w:rFonts w:cstheme="minorHAnsi"/>
          <w:sz w:val="24"/>
          <w:szCs w:val="24"/>
          <w:lang w:val="en-US"/>
        </w:rPr>
        <w:t>atmosferilija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stalno</w:t>
      </w:r>
      <w:proofErr w:type="spellEnd"/>
      <w:r w:rsidRPr="007D3E6F">
        <w:rPr>
          <w:rFonts w:cstheme="minorHAnsi"/>
          <w:sz w:val="24"/>
          <w:szCs w:val="24"/>
          <w:lang w:val="en-US"/>
        </w:rPr>
        <w:t xml:space="preserve"> </w:t>
      </w:r>
      <w:proofErr w:type="spellStart"/>
      <w:r w:rsidRPr="007D3E6F">
        <w:rPr>
          <w:rFonts w:cstheme="minorHAnsi"/>
          <w:sz w:val="24"/>
          <w:szCs w:val="24"/>
          <w:lang w:val="en-US"/>
        </w:rPr>
        <w:t>podložni</w:t>
      </w:r>
      <w:proofErr w:type="spellEnd"/>
      <w:r w:rsidRPr="007D3E6F">
        <w:rPr>
          <w:rFonts w:cstheme="minorHAnsi"/>
          <w:sz w:val="24"/>
          <w:szCs w:val="24"/>
          <w:lang w:val="en-US"/>
        </w:rPr>
        <w:t xml:space="preserve"> </w:t>
      </w:r>
      <w:proofErr w:type="spellStart"/>
      <w:r w:rsidRPr="007D3E6F">
        <w:rPr>
          <w:rFonts w:cstheme="minorHAnsi"/>
          <w:sz w:val="24"/>
          <w:szCs w:val="24"/>
          <w:lang w:val="en-US"/>
        </w:rPr>
        <w:t>rastrožbi</w:t>
      </w:r>
      <w:proofErr w:type="spellEnd"/>
      <w:r w:rsidRPr="007D3E6F">
        <w:rPr>
          <w:rFonts w:cstheme="minorHAnsi"/>
          <w:sz w:val="24"/>
          <w:szCs w:val="24"/>
          <w:lang w:val="en-US"/>
        </w:rPr>
        <w:t xml:space="preserve">, </w:t>
      </w:r>
      <w:proofErr w:type="spellStart"/>
      <w:r w:rsidRPr="007D3E6F">
        <w:rPr>
          <w:rFonts w:cstheme="minorHAnsi"/>
          <w:sz w:val="24"/>
          <w:szCs w:val="24"/>
          <w:lang w:val="en-US"/>
        </w:rPr>
        <w:t>mnogo</w:t>
      </w:r>
      <w:proofErr w:type="spellEnd"/>
      <w:r w:rsidRPr="007D3E6F">
        <w:rPr>
          <w:rFonts w:cstheme="minorHAnsi"/>
          <w:sz w:val="24"/>
          <w:szCs w:val="24"/>
          <w:lang w:val="en-US"/>
        </w:rPr>
        <w:t xml:space="preserve"> </w:t>
      </w:r>
      <w:proofErr w:type="spellStart"/>
      <w:r w:rsidRPr="007D3E6F">
        <w:rPr>
          <w:rFonts w:cstheme="minorHAnsi"/>
          <w:sz w:val="24"/>
          <w:szCs w:val="24"/>
          <w:lang w:val="en-US"/>
        </w:rPr>
        <w:t>jače</w:t>
      </w:r>
      <w:proofErr w:type="spellEnd"/>
      <w:r w:rsidRPr="007D3E6F">
        <w:rPr>
          <w:rFonts w:cstheme="minorHAnsi"/>
          <w:sz w:val="24"/>
          <w:szCs w:val="24"/>
          <w:lang w:val="en-US"/>
        </w:rPr>
        <w:t xml:space="preserve"> </w:t>
      </w:r>
      <w:proofErr w:type="spellStart"/>
      <w:r w:rsidRPr="007D3E6F">
        <w:rPr>
          <w:rFonts w:cstheme="minorHAnsi"/>
          <w:sz w:val="24"/>
          <w:szCs w:val="24"/>
          <w:lang w:val="en-US"/>
        </w:rPr>
        <w:t>nego</w:t>
      </w:r>
      <w:proofErr w:type="spellEnd"/>
      <w:r w:rsidRPr="007D3E6F">
        <w:rPr>
          <w:rFonts w:cstheme="minorHAnsi"/>
          <w:sz w:val="24"/>
          <w:szCs w:val="24"/>
          <w:lang w:val="en-US"/>
        </w:rPr>
        <w:t xml:space="preserve"> </w:t>
      </w:r>
      <w:proofErr w:type="spellStart"/>
      <w:r w:rsidRPr="007D3E6F">
        <w:rPr>
          <w:rFonts w:cstheme="minorHAnsi"/>
          <w:sz w:val="24"/>
          <w:szCs w:val="24"/>
          <w:lang w:val="en-US"/>
        </w:rPr>
        <w:t>što</w:t>
      </w:r>
      <w:proofErr w:type="spellEnd"/>
      <w:r w:rsidRPr="007D3E6F">
        <w:rPr>
          <w:rFonts w:cstheme="minorHAnsi"/>
          <w:sz w:val="24"/>
          <w:szCs w:val="24"/>
          <w:lang w:val="en-US"/>
        </w:rPr>
        <w:t xml:space="preserve"> je to za </w:t>
      </w:r>
      <w:proofErr w:type="spellStart"/>
      <w:r w:rsidRPr="007D3E6F">
        <w:rPr>
          <w:rFonts w:cstheme="minorHAnsi"/>
          <w:sz w:val="24"/>
          <w:szCs w:val="24"/>
          <w:lang w:val="en-US"/>
        </w:rPr>
        <w:t>očekivati</w:t>
      </w:r>
      <w:proofErr w:type="spellEnd"/>
      <w:r w:rsidRPr="007D3E6F">
        <w:rPr>
          <w:rFonts w:cstheme="minorHAnsi"/>
          <w:sz w:val="24"/>
          <w:szCs w:val="24"/>
          <w:lang w:val="en-US"/>
        </w:rPr>
        <w:t xml:space="preserve"> u </w:t>
      </w:r>
      <w:proofErr w:type="spellStart"/>
      <w:r w:rsidRPr="007D3E6F">
        <w:rPr>
          <w:rFonts w:cstheme="minorHAnsi"/>
          <w:sz w:val="24"/>
          <w:szCs w:val="24"/>
          <w:lang w:val="en-US"/>
        </w:rPr>
        <w:t>stijenskoj</w:t>
      </w:r>
      <w:proofErr w:type="spellEnd"/>
      <w:r w:rsidRPr="007D3E6F">
        <w:rPr>
          <w:rFonts w:cstheme="minorHAnsi"/>
          <w:sz w:val="24"/>
          <w:szCs w:val="24"/>
          <w:lang w:val="en-US"/>
        </w:rPr>
        <w:t xml:space="preserve"> </w:t>
      </w:r>
      <w:proofErr w:type="spellStart"/>
      <w:r w:rsidRPr="007D3E6F">
        <w:rPr>
          <w:rFonts w:cstheme="minorHAnsi"/>
          <w:sz w:val="24"/>
          <w:szCs w:val="24"/>
          <w:lang w:val="en-US"/>
        </w:rPr>
        <w:t>masi</w:t>
      </w:r>
      <w:proofErr w:type="spellEnd"/>
      <w:r w:rsidRPr="007D3E6F">
        <w:rPr>
          <w:rFonts w:cstheme="minorHAnsi"/>
          <w:sz w:val="24"/>
          <w:szCs w:val="24"/>
          <w:lang w:val="en-US"/>
        </w:rPr>
        <w:t xml:space="preserve">. Tu </w:t>
      </w:r>
      <w:proofErr w:type="spellStart"/>
      <w:r w:rsidRPr="007D3E6F">
        <w:rPr>
          <w:rFonts w:cstheme="minorHAnsi"/>
          <w:sz w:val="24"/>
          <w:szCs w:val="24"/>
          <w:lang w:val="en-US"/>
        </w:rPr>
        <w:t>spadaju</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flišne</w:t>
      </w:r>
      <w:proofErr w:type="spellEnd"/>
      <w:r w:rsidRPr="007D3E6F">
        <w:rPr>
          <w:rFonts w:cstheme="minorHAnsi"/>
          <w:sz w:val="24"/>
          <w:szCs w:val="24"/>
          <w:lang w:val="en-US"/>
        </w:rPr>
        <w:t xml:space="preserve"> </w:t>
      </w:r>
      <w:proofErr w:type="spellStart"/>
      <w:r w:rsidRPr="007D3E6F">
        <w:rPr>
          <w:rFonts w:cstheme="minorHAnsi"/>
          <w:sz w:val="24"/>
          <w:szCs w:val="24"/>
          <w:lang w:val="en-US"/>
        </w:rPr>
        <w:t>padine</w:t>
      </w:r>
      <w:proofErr w:type="spellEnd"/>
      <w:r w:rsidRPr="007D3E6F">
        <w:rPr>
          <w:rFonts w:cstheme="minorHAnsi"/>
          <w:sz w:val="24"/>
          <w:szCs w:val="24"/>
          <w:lang w:val="en-US"/>
        </w:rPr>
        <w:t xml:space="preserve">, </w:t>
      </w:r>
      <w:proofErr w:type="spellStart"/>
      <w:r w:rsidRPr="007D3E6F">
        <w:rPr>
          <w:rFonts w:cstheme="minorHAnsi"/>
          <w:sz w:val="24"/>
          <w:szCs w:val="24"/>
          <w:lang w:val="en-US"/>
        </w:rPr>
        <w:t>također</w:t>
      </w:r>
      <w:proofErr w:type="spellEnd"/>
      <w:r w:rsidRPr="007D3E6F">
        <w:rPr>
          <w:rFonts w:cstheme="minorHAnsi"/>
          <w:sz w:val="24"/>
          <w:szCs w:val="24"/>
          <w:lang w:val="en-US"/>
        </w:rPr>
        <w:t xml:space="preserve"> </w:t>
      </w:r>
      <w:proofErr w:type="spellStart"/>
      <w:r w:rsidRPr="007D3E6F">
        <w:rPr>
          <w:rFonts w:cstheme="minorHAnsi"/>
          <w:sz w:val="24"/>
          <w:szCs w:val="24"/>
          <w:lang w:val="en-US"/>
        </w:rPr>
        <w:t>jako</w:t>
      </w:r>
      <w:proofErr w:type="spellEnd"/>
      <w:r w:rsidRPr="007D3E6F">
        <w:rPr>
          <w:rFonts w:cstheme="minorHAnsi"/>
          <w:sz w:val="24"/>
          <w:szCs w:val="24"/>
          <w:lang w:val="en-US"/>
        </w:rPr>
        <w:t xml:space="preserve"> </w:t>
      </w:r>
      <w:proofErr w:type="spellStart"/>
      <w:r w:rsidRPr="007D3E6F">
        <w:rPr>
          <w:rFonts w:cstheme="minorHAnsi"/>
          <w:sz w:val="24"/>
          <w:szCs w:val="24"/>
          <w:lang w:val="en-US"/>
        </w:rPr>
        <w:t>podložne</w:t>
      </w:r>
      <w:proofErr w:type="spellEnd"/>
      <w:r w:rsidRPr="007D3E6F">
        <w:rPr>
          <w:rFonts w:cstheme="minorHAnsi"/>
          <w:sz w:val="24"/>
          <w:szCs w:val="24"/>
          <w:lang w:val="en-US"/>
        </w:rPr>
        <w:t xml:space="preserve"> </w:t>
      </w:r>
      <w:proofErr w:type="spellStart"/>
      <w:r w:rsidRPr="007D3E6F">
        <w:rPr>
          <w:rFonts w:cstheme="minorHAnsi"/>
          <w:sz w:val="24"/>
          <w:szCs w:val="24"/>
          <w:lang w:val="en-US"/>
        </w:rPr>
        <w:t>rastrožbi</w:t>
      </w:r>
      <w:proofErr w:type="spellEnd"/>
      <w:r w:rsidRPr="007D3E6F">
        <w:rPr>
          <w:rFonts w:cstheme="minorHAnsi"/>
          <w:sz w:val="24"/>
          <w:szCs w:val="24"/>
          <w:lang w:val="en-US"/>
        </w:rPr>
        <w:t xml:space="preserve">. </w:t>
      </w:r>
      <w:proofErr w:type="spellStart"/>
      <w:r w:rsidRPr="007D3E6F">
        <w:rPr>
          <w:rFonts w:cstheme="minorHAnsi"/>
          <w:sz w:val="24"/>
          <w:szCs w:val="24"/>
          <w:lang w:val="en-US"/>
        </w:rPr>
        <w:lastRenderedPageBreak/>
        <w:t>Mehanizam</w:t>
      </w:r>
      <w:proofErr w:type="spellEnd"/>
      <w:r w:rsidRPr="007D3E6F">
        <w:rPr>
          <w:rFonts w:cstheme="minorHAnsi"/>
          <w:sz w:val="24"/>
          <w:szCs w:val="24"/>
          <w:lang w:val="en-US"/>
        </w:rPr>
        <w:t xml:space="preserve"> </w:t>
      </w:r>
      <w:proofErr w:type="spellStart"/>
      <w:r w:rsidRPr="007D3E6F">
        <w:rPr>
          <w:rFonts w:cstheme="minorHAnsi"/>
          <w:sz w:val="24"/>
          <w:szCs w:val="24"/>
          <w:lang w:val="en-US"/>
        </w:rPr>
        <w:t>trošenja</w:t>
      </w:r>
      <w:proofErr w:type="spellEnd"/>
      <w:r w:rsidRPr="007D3E6F">
        <w:rPr>
          <w:rFonts w:cstheme="minorHAnsi"/>
          <w:sz w:val="24"/>
          <w:szCs w:val="24"/>
          <w:lang w:val="en-US"/>
        </w:rPr>
        <w:t xml:space="preserve"> u </w:t>
      </w:r>
      <w:proofErr w:type="spellStart"/>
      <w:r w:rsidRPr="007D3E6F">
        <w:rPr>
          <w:rFonts w:cstheme="minorHAnsi"/>
          <w:sz w:val="24"/>
          <w:szCs w:val="24"/>
          <w:lang w:val="en-US"/>
        </w:rPr>
        <w:t>flišu</w:t>
      </w:r>
      <w:proofErr w:type="spellEnd"/>
      <w:r w:rsidRPr="007D3E6F">
        <w:rPr>
          <w:rFonts w:cstheme="minorHAnsi"/>
          <w:sz w:val="24"/>
          <w:szCs w:val="24"/>
          <w:lang w:val="en-US"/>
        </w:rPr>
        <w:t xml:space="preserve"> je </w:t>
      </w:r>
      <w:proofErr w:type="spellStart"/>
      <w:r w:rsidRPr="007D3E6F">
        <w:rPr>
          <w:rFonts w:cstheme="minorHAnsi"/>
          <w:sz w:val="24"/>
          <w:szCs w:val="24"/>
          <w:lang w:val="en-US"/>
        </w:rPr>
        <w:t>nešto</w:t>
      </w:r>
      <w:proofErr w:type="spellEnd"/>
      <w:r w:rsidRPr="007D3E6F">
        <w:rPr>
          <w:rFonts w:cstheme="minorHAnsi"/>
          <w:sz w:val="24"/>
          <w:szCs w:val="24"/>
          <w:lang w:val="en-US"/>
        </w:rPr>
        <w:t xml:space="preserve"> </w:t>
      </w:r>
      <w:proofErr w:type="spellStart"/>
      <w:r w:rsidRPr="007D3E6F">
        <w:rPr>
          <w:rFonts w:cstheme="minorHAnsi"/>
          <w:sz w:val="24"/>
          <w:szCs w:val="24"/>
          <w:lang w:val="en-US"/>
        </w:rPr>
        <w:t>drugačiji</w:t>
      </w:r>
      <w:proofErr w:type="spellEnd"/>
      <w:r w:rsidRPr="007D3E6F">
        <w:rPr>
          <w:rFonts w:cstheme="minorHAnsi"/>
          <w:sz w:val="24"/>
          <w:szCs w:val="24"/>
          <w:lang w:val="en-US"/>
        </w:rPr>
        <w:t xml:space="preserve"> </w:t>
      </w:r>
      <w:proofErr w:type="spellStart"/>
      <w:r w:rsidRPr="007D3E6F">
        <w:rPr>
          <w:rFonts w:cstheme="minorHAnsi"/>
          <w:sz w:val="24"/>
          <w:szCs w:val="24"/>
          <w:lang w:val="en-US"/>
        </w:rPr>
        <w:t>od</w:t>
      </w:r>
      <w:proofErr w:type="spellEnd"/>
      <w:r w:rsidRPr="007D3E6F">
        <w:rPr>
          <w:rFonts w:cstheme="minorHAnsi"/>
          <w:sz w:val="24"/>
          <w:szCs w:val="24"/>
          <w:lang w:val="en-US"/>
        </w:rPr>
        <w:t xml:space="preserve"> </w:t>
      </w:r>
      <w:proofErr w:type="spellStart"/>
      <w:r w:rsidRPr="007D3E6F">
        <w:rPr>
          <w:rFonts w:cstheme="minorHAnsi"/>
          <w:sz w:val="24"/>
          <w:szCs w:val="24"/>
          <w:lang w:val="en-US"/>
        </w:rPr>
        <w:t>onoga</w:t>
      </w:r>
      <w:proofErr w:type="spellEnd"/>
      <w:r w:rsidRPr="007D3E6F">
        <w:rPr>
          <w:rFonts w:cstheme="minorHAnsi"/>
          <w:sz w:val="24"/>
          <w:szCs w:val="24"/>
          <w:lang w:val="en-US"/>
        </w:rPr>
        <w:t xml:space="preserve"> u </w:t>
      </w:r>
      <w:proofErr w:type="spellStart"/>
      <w:r w:rsidRPr="007D3E6F">
        <w:rPr>
          <w:rFonts w:cstheme="minorHAnsi"/>
          <w:sz w:val="24"/>
          <w:szCs w:val="24"/>
          <w:lang w:val="en-US"/>
        </w:rPr>
        <w:t>okršenim</w:t>
      </w:r>
      <w:proofErr w:type="spellEnd"/>
      <w:r w:rsidRPr="007D3E6F">
        <w:rPr>
          <w:rFonts w:cstheme="minorHAnsi"/>
          <w:sz w:val="24"/>
          <w:szCs w:val="24"/>
          <w:lang w:val="en-US"/>
        </w:rPr>
        <w:t xml:space="preserve"> </w:t>
      </w:r>
      <w:proofErr w:type="spellStart"/>
      <w:r w:rsidRPr="007D3E6F">
        <w:rPr>
          <w:rFonts w:cstheme="minorHAnsi"/>
          <w:sz w:val="24"/>
          <w:szCs w:val="24"/>
          <w:lang w:val="en-US"/>
        </w:rPr>
        <w:t>vapnencima</w:t>
      </w:r>
      <w:proofErr w:type="spellEnd"/>
      <w:r w:rsidRPr="007D3E6F">
        <w:rPr>
          <w:rFonts w:cstheme="minorHAnsi"/>
          <w:sz w:val="24"/>
          <w:szCs w:val="24"/>
          <w:lang w:val="en-US"/>
        </w:rPr>
        <w:t xml:space="preserve">. U </w:t>
      </w:r>
      <w:proofErr w:type="spellStart"/>
      <w:r w:rsidRPr="007D3E6F">
        <w:rPr>
          <w:rFonts w:cstheme="minorHAnsi"/>
          <w:sz w:val="24"/>
          <w:szCs w:val="24"/>
          <w:lang w:val="en-US"/>
        </w:rPr>
        <w:t>ovim</w:t>
      </w:r>
      <w:proofErr w:type="spellEnd"/>
      <w:r w:rsidRPr="007D3E6F">
        <w:rPr>
          <w:rFonts w:cstheme="minorHAnsi"/>
          <w:sz w:val="24"/>
          <w:szCs w:val="24"/>
          <w:lang w:val="en-US"/>
        </w:rPr>
        <w:t xml:space="preserve"> </w:t>
      </w:r>
      <w:proofErr w:type="spellStart"/>
      <w:r w:rsidRPr="007D3E6F">
        <w:rPr>
          <w:rFonts w:cstheme="minorHAnsi"/>
          <w:sz w:val="24"/>
          <w:szCs w:val="24"/>
          <w:lang w:val="en-US"/>
        </w:rPr>
        <w:t>vrstama</w:t>
      </w:r>
      <w:proofErr w:type="spellEnd"/>
      <w:r w:rsidRPr="007D3E6F">
        <w:rPr>
          <w:rFonts w:cstheme="minorHAnsi"/>
          <w:sz w:val="24"/>
          <w:szCs w:val="24"/>
          <w:lang w:val="en-US"/>
        </w:rPr>
        <w:t xml:space="preserve"> </w:t>
      </w:r>
      <w:proofErr w:type="spellStart"/>
      <w:r w:rsidRPr="007D3E6F">
        <w:rPr>
          <w:rFonts w:cstheme="minorHAnsi"/>
          <w:sz w:val="24"/>
          <w:szCs w:val="24"/>
          <w:lang w:val="en-US"/>
        </w:rPr>
        <w:t>mekih</w:t>
      </w:r>
      <w:proofErr w:type="spellEnd"/>
      <w:r w:rsidRPr="007D3E6F">
        <w:rPr>
          <w:rFonts w:cstheme="minorHAnsi"/>
          <w:sz w:val="24"/>
          <w:szCs w:val="24"/>
          <w:lang w:val="en-US"/>
        </w:rPr>
        <w:t xml:space="preserve"> </w:t>
      </w:r>
      <w:proofErr w:type="spellStart"/>
      <w:r w:rsidRPr="007D3E6F">
        <w:rPr>
          <w:rFonts w:cstheme="minorHAnsi"/>
          <w:sz w:val="24"/>
          <w:szCs w:val="24"/>
          <w:lang w:val="en-US"/>
        </w:rPr>
        <w:t>stijena</w:t>
      </w:r>
      <w:proofErr w:type="spellEnd"/>
      <w:r w:rsidRPr="007D3E6F">
        <w:rPr>
          <w:rFonts w:cstheme="minorHAnsi"/>
          <w:sz w:val="24"/>
          <w:szCs w:val="24"/>
          <w:lang w:val="en-US"/>
        </w:rPr>
        <w:t xml:space="preserve"> </w:t>
      </w:r>
      <w:proofErr w:type="spellStart"/>
      <w:r w:rsidRPr="007D3E6F">
        <w:rPr>
          <w:rFonts w:cstheme="minorHAnsi"/>
          <w:sz w:val="24"/>
          <w:szCs w:val="24"/>
          <w:lang w:val="en-US"/>
        </w:rPr>
        <w:t>česta</w:t>
      </w:r>
      <w:proofErr w:type="spellEnd"/>
      <w:r w:rsidRPr="007D3E6F">
        <w:rPr>
          <w:rFonts w:cstheme="minorHAnsi"/>
          <w:sz w:val="24"/>
          <w:szCs w:val="24"/>
          <w:lang w:val="en-US"/>
        </w:rPr>
        <w:t xml:space="preserve"> </w:t>
      </w:r>
      <w:proofErr w:type="spellStart"/>
      <w:r w:rsidRPr="007D3E6F">
        <w:rPr>
          <w:rFonts w:cstheme="minorHAnsi"/>
          <w:sz w:val="24"/>
          <w:szCs w:val="24"/>
          <w:lang w:val="en-US"/>
        </w:rPr>
        <w:t>su</w:t>
      </w:r>
      <w:proofErr w:type="spellEnd"/>
      <w:r w:rsidRPr="007D3E6F">
        <w:rPr>
          <w:rFonts w:cstheme="minorHAnsi"/>
          <w:sz w:val="24"/>
          <w:szCs w:val="24"/>
          <w:lang w:val="en-US"/>
        </w:rPr>
        <w:t xml:space="preserve"> </w:t>
      </w:r>
      <w:proofErr w:type="spellStart"/>
      <w:r w:rsidRPr="007D3E6F">
        <w:rPr>
          <w:rFonts w:cstheme="minorHAnsi"/>
          <w:sz w:val="24"/>
          <w:szCs w:val="24"/>
          <w:lang w:val="en-US"/>
        </w:rPr>
        <w:t>plitka</w:t>
      </w:r>
      <w:proofErr w:type="spellEnd"/>
      <w:r w:rsidRPr="007D3E6F">
        <w:rPr>
          <w:rFonts w:cstheme="minorHAnsi"/>
          <w:sz w:val="24"/>
          <w:szCs w:val="24"/>
          <w:lang w:val="en-US"/>
        </w:rPr>
        <w:t xml:space="preserve">, </w:t>
      </w:r>
      <w:proofErr w:type="spellStart"/>
      <w:r w:rsidRPr="007D3E6F">
        <w:rPr>
          <w:rFonts w:cstheme="minorHAnsi"/>
          <w:sz w:val="24"/>
          <w:szCs w:val="24"/>
          <w:lang w:val="en-US"/>
        </w:rPr>
        <w:t>izdužena</w:t>
      </w:r>
      <w:proofErr w:type="spellEnd"/>
      <w:r w:rsidRPr="007D3E6F">
        <w:rPr>
          <w:rFonts w:cstheme="minorHAnsi"/>
          <w:sz w:val="24"/>
          <w:szCs w:val="24"/>
          <w:lang w:val="en-US"/>
        </w:rPr>
        <w:t xml:space="preserve"> </w:t>
      </w:r>
      <w:proofErr w:type="spellStart"/>
      <w:r w:rsidRPr="007D3E6F">
        <w:rPr>
          <w:rFonts w:cstheme="minorHAnsi"/>
          <w:sz w:val="24"/>
          <w:szCs w:val="24"/>
          <w:lang w:val="en-US"/>
        </w:rPr>
        <w:t>klizanja</w:t>
      </w:r>
      <w:proofErr w:type="spellEnd"/>
      <w:r w:rsidRPr="007D3E6F">
        <w:rPr>
          <w:rFonts w:cstheme="minorHAnsi"/>
          <w:sz w:val="24"/>
          <w:szCs w:val="24"/>
          <w:lang w:val="en-US"/>
        </w:rPr>
        <w:t xml:space="preserve"> </w:t>
      </w:r>
      <w:proofErr w:type="spellStart"/>
      <w:r w:rsidRPr="007D3E6F">
        <w:rPr>
          <w:rFonts w:cstheme="minorHAnsi"/>
          <w:sz w:val="24"/>
          <w:szCs w:val="24"/>
          <w:lang w:val="en-US"/>
        </w:rPr>
        <w:t>površinskog</w:t>
      </w:r>
      <w:proofErr w:type="spellEnd"/>
      <w:r w:rsidRPr="007D3E6F">
        <w:rPr>
          <w:rFonts w:cstheme="minorHAnsi"/>
          <w:sz w:val="24"/>
          <w:szCs w:val="24"/>
          <w:lang w:val="en-US"/>
        </w:rPr>
        <w:t xml:space="preserve">, </w:t>
      </w:r>
      <w:proofErr w:type="spellStart"/>
      <w:r w:rsidRPr="007D3E6F">
        <w:rPr>
          <w:rFonts w:cstheme="minorHAnsi"/>
          <w:sz w:val="24"/>
          <w:szCs w:val="24"/>
          <w:lang w:val="en-US"/>
        </w:rPr>
        <w:t>rastrošenog</w:t>
      </w:r>
      <w:proofErr w:type="spellEnd"/>
      <w:r w:rsidRPr="007D3E6F">
        <w:rPr>
          <w:rFonts w:cstheme="minorHAnsi"/>
          <w:sz w:val="24"/>
          <w:szCs w:val="24"/>
          <w:lang w:val="en-US"/>
        </w:rPr>
        <w:t xml:space="preserve"> </w:t>
      </w:r>
      <w:proofErr w:type="spellStart"/>
      <w:r w:rsidRPr="007D3E6F">
        <w:rPr>
          <w:rFonts w:cstheme="minorHAnsi"/>
          <w:sz w:val="24"/>
          <w:szCs w:val="24"/>
          <w:lang w:val="en-US"/>
        </w:rPr>
        <w:t>pokrivača</w:t>
      </w:r>
      <w:proofErr w:type="spellEnd"/>
      <w:r w:rsidRPr="007D3E6F">
        <w:rPr>
          <w:rFonts w:cstheme="minorHAnsi"/>
          <w:sz w:val="24"/>
          <w:szCs w:val="24"/>
          <w:lang w:val="en-US"/>
        </w:rPr>
        <w:t xml:space="preserve">. </w:t>
      </w:r>
      <w:proofErr w:type="spellStart"/>
      <w:r w:rsidRPr="007D3E6F">
        <w:rPr>
          <w:rFonts w:cstheme="minorHAnsi"/>
          <w:sz w:val="24"/>
          <w:szCs w:val="24"/>
          <w:lang w:val="en-US"/>
        </w:rPr>
        <w:t>Svaki</w:t>
      </w:r>
      <w:proofErr w:type="spellEnd"/>
      <w:r w:rsidRPr="007D3E6F">
        <w:rPr>
          <w:rFonts w:cstheme="minorHAnsi"/>
          <w:sz w:val="24"/>
          <w:szCs w:val="24"/>
          <w:lang w:val="en-US"/>
        </w:rPr>
        <w:t xml:space="preserve"> od </w:t>
      </w:r>
      <w:proofErr w:type="spellStart"/>
      <w:r w:rsidRPr="007D3E6F">
        <w:rPr>
          <w:rFonts w:cstheme="minorHAnsi"/>
          <w:sz w:val="24"/>
          <w:szCs w:val="24"/>
          <w:lang w:val="en-US"/>
        </w:rPr>
        <w:t>ovih</w:t>
      </w:r>
      <w:proofErr w:type="spellEnd"/>
      <w:r w:rsidRPr="007D3E6F">
        <w:rPr>
          <w:rFonts w:cstheme="minorHAnsi"/>
          <w:sz w:val="24"/>
          <w:szCs w:val="24"/>
          <w:lang w:val="en-US"/>
        </w:rPr>
        <w:t xml:space="preserve"> </w:t>
      </w:r>
      <w:proofErr w:type="spellStart"/>
      <w:r w:rsidRPr="007D3E6F">
        <w:rPr>
          <w:rFonts w:cstheme="minorHAnsi"/>
          <w:sz w:val="24"/>
          <w:szCs w:val="24"/>
          <w:lang w:val="en-US"/>
        </w:rPr>
        <w:t>slučajeva</w:t>
      </w:r>
      <w:proofErr w:type="spellEnd"/>
      <w:r w:rsidRPr="007D3E6F">
        <w:rPr>
          <w:rFonts w:cstheme="minorHAnsi"/>
          <w:sz w:val="24"/>
          <w:szCs w:val="24"/>
          <w:lang w:val="en-US"/>
        </w:rPr>
        <w:t xml:space="preserve"> </w:t>
      </w:r>
      <w:proofErr w:type="spellStart"/>
      <w:r w:rsidRPr="007D3E6F">
        <w:rPr>
          <w:rFonts w:cstheme="minorHAnsi"/>
          <w:sz w:val="24"/>
          <w:szCs w:val="24"/>
          <w:lang w:val="en-US"/>
        </w:rPr>
        <w:t>traži</w:t>
      </w:r>
      <w:proofErr w:type="spellEnd"/>
      <w:r w:rsidRPr="007D3E6F">
        <w:rPr>
          <w:rFonts w:cstheme="minorHAnsi"/>
          <w:sz w:val="24"/>
          <w:szCs w:val="24"/>
          <w:lang w:val="en-US"/>
        </w:rPr>
        <w:t xml:space="preserve"> </w:t>
      </w:r>
      <w:proofErr w:type="spellStart"/>
      <w:r w:rsidRPr="007D3E6F">
        <w:rPr>
          <w:rFonts w:cstheme="minorHAnsi"/>
          <w:sz w:val="24"/>
          <w:szCs w:val="24"/>
          <w:lang w:val="en-US"/>
        </w:rPr>
        <w:t>zaseban</w:t>
      </w:r>
      <w:proofErr w:type="spellEnd"/>
      <w:r w:rsidRPr="007D3E6F">
        <w:rPr>
          <w:rFonts w:cstheme="minorHAnsi"/>
          <w:sz w:val="24"/>
          <w:szCs w:val="24"/>
          <w:lang w:val="en-US"/>
        </w:rPr>
        <w:t xml:space="preserve"> </w:t>
      </w:r>
      <w:proofErr w:type="spellStart"/>
      <w:r w:rsidRPr="007D3E6F">
        <w:rPr>
          <w:rFonts w:cstheme="minorHAnsi"/>
          <w:sz w:val="24"/>
          <w:szCs w:val="24"/>
          <w:lang w:val="en-US"/>
        </w:rPr>
        <w:t>pristup</w:t>
      </w:r>
      <w:proofErr w:type="spellEnd"/>
      <w:r w:rsidRPr="007D3E6F">
        <w:rPr>
          <w:rFonts w:cstheme="minorHAnsi"/>
          <w:sz w:val="24"/>
          <w:szCs w:val="24"/>
          <w:lang w:val="en-US"/>
        </w:rPr>
        <w:t xml:space="preserve"> </w:t>
      </w:r>
      <w:proofErr w:type="spellStart"/>
      <w:r w:rsidRPr="007D3E6F">
        <w:rPr>
          <w:rFonts w:cstheme="minorHAnsi"/>
          <w:sz w:val="24"/>
          <w:szCs w:val="24"/>
          <w:lang w:val="en-US"/>
        </w:rPr>
        <w:t>pri</w:t>
      </w:r>
      <w:proofErr w:type="spellEnd"/>
      <w:r w:rsidRPr="007D3E6F">
        <w:rPr>
          <w:rFonts w:cstheme="minorHAnsi"/>
          <w:sz w:val="24"/>
          <w:szCs w:val="24"/>
          <w:lang w:val="en-US"/>
        </w:rPr>
        <w:t xml:space="preserve"> </w:t>
      </w:r>
      <w:proofErr w:type="spellStart"/>
      <w:r w:rsidRPr="007D3E6F">
        <w:rPr>
          <w:rFonts w:cstheme="minorHAnsi"/>
          <w:sz w:val="24"/>
          <w:szCs w:val="24"/>
          <w:lang w:val="en-US"/>
        </w:rPr>
        <w:t>zaštiti</w:t>
      </w:r>
      <w:proofErr w:type="spellEnd"/>
      <w:r w:rsidRPr="007D3E6F">
        <w:rPr>
          <w:rFonts w:cstheme="minorHAnsi"/>
          <w:sz w:val="24"/>
          <w:szCs w:val="24"/>
          <w:lang w:val="en-US"/>
        </w:rPr>
        <w:t xml:space="preserve"> </w:t>
      </w:r>
      <w:proofErr w:type="spellStart"/>
      <w:r w:rsidRPr="007D3E6F">
        <w:rPr>
          <w:rFonts w:cstheme="minorHAnsi"/>
          <w:sz w:val="24"/>
          <w:szCs w:val="24"/>
          <w:lang w:val="en-US"/>
        </w:rPr>
        <w:t>pokosa</w:t>
      </w:r>
      <w:proofErr w:type="spellEnd"/>
      <w:r w:rsidRPr="007D3E6F">
        <w:rPr>
          <w:rFonts w:cstheme="minorHAnsi"/>
          <w:sz w:val="24"/>
          <w:szCs w:val="24"/>
          <w:lang w:val="en-US"/>
        </w:rPr>
        <w:t>,</w:t>
      </w:r>
    </w:p>
    <w:p w14:paraId="7F76DEE4" w14:textId="77777777" w:rsidR="007D3E6F" w:rsidRPr="007D3E6F" w:rsidRDefault="007D3E6F" w:rsidP="005B4E96">
      <w:pPr>
        <w:numPr>
          <w:ilvl w:val="0"/>
          <w:numId w:val="77"/>
        </w:numPr>
        <w:spacing w:after="200" w:line="276" w:lineRule="auto"/>
        <w:ind w:left="851"/>
        <w:contextualSpacing/>
        <w:jc w:val="both"/>
        <w:rPr>
          <w:rFonts w:cstheme="minorHAnsi"/>
          <w:sz w:val="24"/>
          <w:szCs w:val="24"/>
          <w:lang w:val="en-US"/>
        </w:rPr>
      </w:pPr>
      <w:proofErr w:type="spellStart"/>
      <w:r w:rsidRPr="007D3E6F">
        <w:rPr>
          <w:rFonts w:cstheme="minorHAnsi"/>
          <w:sz w:val="24"/>
          <w:szCs w:val="24"/>
          <w:lang w:val="en-US"/>
        </w:rPr>
        <w:t>treći</w:t>
      </w:r>
      <w:proofErr w:type="spellEnd"/>
      <w:r w:rsidRPr="007D3E6F">
        <w:rPr>
          <w:rFonts w:cstheme="minorHAnsi"/>
          <w:sz w:val="24"/>
          <w:szCs w:val="24"/>
          <w:lang w:val="en-US"/>
        </w:rPr>
        <w:t xml:space="preserve"> je </w:t>
      </w:r>
      <w:proofErr w:type="spellStart"/>
      <w:r w:rsidRPr="007D3E6F">
        <w:rPr>
          <w:rFonts w:cstheme="minorHAnsi"/>
          <w:sz w:val="24"/>
          <w:szCs w:val="24"/>
          <w:lang w:val="en-US"/>
        </w:rPr>
        <w:t>slučaj</w:t>
      </w:r>
      <w:proofErr w:type="spellEnd"/>
      <w:r w:rsidRPr="007D3E6F">
        <w:rPr>
          <w:rFonts w:cstheme="minorHAnsi"/>
          <w:sz w:val="24"/>
          <w:szCs w:val="24"/>
          <w:lang w:val="en-US"/>
        </w:rPr>
        <w:t xml:space="preserve"> </w:t>
      </w:r>
      <w:proofErr w:type="spellStart"/>
      <w:r w:rsidRPr="007D3E6F">
        <w:rPr>
          <w:rFonts w:cstheme="minorHAnsi"/>
          <w:sz w:val="24"/>
          <w:szCs w:val="24"/>
          <w:lang w:val="en-US"/>
        </w:rPr>
        <w:t>zaštite</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sanacija</w:t>
      </w:r>
      <w:proofErr w:type="spellEnd"/>
      <w:r w:rsidRPr="007D3E6F">
        <w:rPr>
          <w:rFonts w:cstheme="minorHAnsi"/>
          <w:sz w:val="24"/>
          <w:szCs w:val="24"/>
          <w:lang w:val="en-US"/>
        </w:rPr>
        <w:t xml:space="preserve"> </w:t>
      </w:r>
      <w:proofErr w:type="spellStart"/>
      <w:r w:rsidRPr="007D3E6F">
        <w:rPr>
          <w:rFonts w:cstheme="minorHAnsi"/>
          <w:sz w:val="24"/>
          <w:szCs w:val="24"/>
          <w:lang w:val="en-US"/>
        </w:rPr>
        <w:t>potencijalnih</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aktivnih</w:t>
      </w:r>
      <w:proofErr w:type="spellEnd"/>
      <w:r w:rsidRPr="007D3E6F">
        <w:rPr>
          <w:rFonts w:cstheme="minorHAnsi"/>
          <w:sz w:val="24"/>
          <w:szCs w:val="24"/>
          <w:lang w:val="en-US"/>
        </w:rPr>
        <w:t xml:space="preserve"> </w:t>
      </w:r>
      <w:proofErr w:type="spellStart"/>
      <w:r w:rsidRPr="007D3E6F">
        <w:rPr>
          <w:rFonts w:cstheme="minorHAnsi"/>
          <w:sz w:val="24"/>
          <w:szCs w:val="24"/>
          <w:lang w:val="en-US"/>
        </w:rPr>
        <w:t>klizišta</w:t>
      </w:r>
      <w:proofErr w:type="spellEnd"/>
      <w:r w:rsidRPr="007D3E6F">
        <w:rPr>
          <w:rFonts w:cstheme="minorHAnsi"/>
          <w:sz w:val="24"/>
          <w:szCs w:val="24"/>
          <w:lang w:val="en-US"/>
        </w:rPr>
        <w:t xml:space="preserve">. </w:t>
      </w:r>
      <w:proofErr w:type="spellStart"/>
      <w:r w:rsidRPr="007D3E6F">
        <w:rPr>
          <w:rFonts w:cstheme="minorHAnsi"/>
          <w:sz w:val="24"/>
          <w:szCs w:val="24"/>
          <w:lang w:val="en-US"/>
        </w:rPr>
        <w:t>Njih</w:t>
      </w:r>
      <w:proofErr w:type="spellEnd"/>
      <w:r w:rsidRPr="007D3E6F">
        <w:rPr>
          <w:rFonts w:cstheme="minorHAnsi"/>
          <w:sz w:val="24"/>
          <w:szCs w:val="24"/>
          <w:lang w:val="en-US"/>
        </w:rPr>
        <w:t xml:space="preserve"> </w:t>
      </w:r>
      <w:proofErr w:type="spellStart"/>
      <w:r w:rsidRPr="007D3E6F">
        <w:rPr>
          <w:rFonts w:cstheme="minorHAnsi"/>
          <w:sz w:val="24"/>
          <w:szCs w:val="24"/>
          <w:lang w:val="en-US"/>
        </w:rPr>
        <w:t>najčešće</w:t>
      </w:r>
      <w:proofErr w:type="spellEnd"/>
      <w:r w:rsidRPr="007D3E6F">
        <w:rPr>
          <w:rFonts w:cstheme="minorHAnsi"/>
          <w:sz w:val="24"/>
          <w:szCs w:val="24"/>
          <w:lang w:val="en-US"/>
        </w:rPr>
        <w:t xml:space="preserve"> </w:t>
      </w:r>
      <w:proofErr w:type="spellStart"/>
      <w:r w:rsidRPr="007D3E6F">
        <w:rPr>
          <w:rFonts w:cstheme="minorHAnsi"/>
          <w:sz w:val="24"/>
          <w:szCs w:val="24"/>
          <w:lang w:val="en-US"/>
        </w:rPr>
        <w:t>uzrokuje</w:t>
      </w:r>
      <w:proofErr w:type="spellEnd"/>
      <w:r w:rsidRPr="007D3E6F">
        <w:rPr>
          <w:rFonts w:cstheme="minorHAnsi"/>
          <w:sz w:val="24"/>
          <w:szCs w:val="24"/>
          <w:lang w:val="en-US"/>
        </w:rPr>
        <w:t xml:space="preserve"> </w:t>
      </w:r>
      <w:proofErr w:type="spellStart"/>
      <w:r w:rsidRPr="007D3E6F">
        <w:rPr>
          <w:rFonts w:cstheme="minorHAnsi"/>
          <w:sz w:val="24"/>
          <w:szCs w:val="24"/>
          <w:lang w:val="en-US"/>
        </w:rPr>
        <w:t>promjena</w:t>
      </w:r>
      <w:proofErr w:type="spellEnd"/>
      <w:r w:rsidRPr="007D3E6F">
        <w:rPr>
          <w:rFonts w:cstheme="minorHAnsi"/>
          <w:sz w:val="24"/>
          <w:szCs w:val="24"/>
          <w:lang w:val="en-US"/>
        </w:rPr>
        <w:t xml:space="preserve"> u </w:t>
      </w:r>
      <w:proofErr w:type="spellStart"/>
      <w:r w:rsidRPr="007D3E6F">
        <w:rPr>
          <w:rFonts w:cstheme="minorHAnsi"/>
          <w:sz w:val="24"/>
          <w:szCs w:val="24"/>
          <w:lang w:val="en-US"/>
        </w:rPr>
        <w:t>efektivnim</w:t>
      </w:r>
      <w:proofErr w:type="spellEnd"/>
      <w:r w:rsidRPr="007D3E6F">
        <w:rPr>
          <w:rFonts w:cstheme="minorHAnsi"/>
          <w:sz w:val="24"/>
          <w:szCs w:val="24"/>
          <w:lang w:val="en-US"/>
        </w:rPr>
        <w:t xml:space="preserve"> </w:t>
      </w:r>
      <w:proofErr w:type="spellStart"/>
      <w:r w:rsidRPr="007D3E6F">
        <w:rPr>
          <w:rFonts w:cstheme="minorHAnsi"/>
          <w:sz w:val="24"/>
          <w:szCs w:val="24"/>
          <w:lang w:val="en-US"/>
        </w:rPr>
        <w:t>naprezanjima</w:t>
      </w:r>
      <w:proofErr w:type="spellEnd"/>
      <w:r w:rsidRPr="007D3E6F">
        <w:rPr>
          <w:rFonts w:cstheme="minorHAnsi"/>
          <w:sz w:val="24"/>
          <w:szCs w:val="24"/>
          <w:lang w:val="en-US"/>
        </w:rPr>
        <w:t xml:space="preserve"> </w:t>
      </w:r>
      <w:proofErr w:type="spellStart"/>
      <w:r w:rsidRPr="007D3E6F">
        <w:rPr>
          <w:rFonts w:cstheme="minorHAnsi"/>
          <w:sz w:val="24"/>
          <w:szCs w:val="24"/>
          <w:lang w:val="en-US"/>
        </w:rPr>
        <w:t>uslijed</w:t>
      </w:r>
      <w:proofErr w:type="spellEnd"/>
      <w:r w:rsidRPr="007D3E6F">
        <w:rPr>
          <w:rFonts w:cstheme="minorHAnsi"/>
          <w:sz w:val="24"/>
          <w:szCs w:val="24"/>
          <w:lang w:val="en-US"/>
        </w:rPr>
        <w:t xml:space="preserve"> </w:t>
      </w:r>
      <w:proofErr w:type="spellStart"/>
      <w:r w:rsidRPr="007D3E6F">
        <w:rPr>
          <w:rFonts w:cstheme="minorHAnsi"/>
          <w:sz w:val="24"/>
          <w:szCs w:val="24"/>
          <w:lang w:val="en-US"/>
        </w:rPr>
        <w:t>različitih</w:t>
      </w:r>
      <w:proofErr w:type="spellEnd"/>
      <w:r w:rsidRPr="007D3E6F">
        <w:rPr>
          <w:rFonts w:cstheme="minorHAnsi"/>
          <w:sz w:val="24"/>
          <w:szCs w:val="24"/>
          <w:lang w:val="en-US"/>
        </w:rPr>
        <w:t xml:space="preserve"> </w:t>
      </w:r>
      <w:proofErr w:type="spellStart"/>
      <w:r w:rsidRPr="007D3E6F">
        <w:rPr>
          <w:rFonts w:cstheme="minorHAnsi"/>
          <w:sz w:val="24"/>
          <w:szCs w:val="24"/>
          <w:lang w:val="en-US"/>
        </w:rPr>
        <w:t>djelovanja</w:t>
      </w:r>
      <w:proofErr w:type="spellEnd"/>
      <w:r w:rsidRPr="007D3E6F">
        <w:rPr>
          <w:rFonts w:cstheme="minorHAnsi"/>
          <w:sz w:val="24"/>
          <w:szCs w:val="24"/>
          <w:lang w:val="en-US"/>
        </w:rPr>
        <w:t xml:space="preserve"> </w:t>
      </w:r>
      <w:proofErr w:type="spellStart"/>
      <w:r w:rsidRPr="007D3E6F">
        <w:rPr>
          <w:rFonts w:cstheme="minorHAnsi"/>
          <w:sz w:val="24"/>
          <w:szCs w:val="24"/>
          <w:lang w:val="en-US"/>
        </w:rPr>
        <w:t>podzemne</w:t>
      </w:r>
      <w:proofErr w:type="spellEnd"/>
      <w:r w:rsidRPr="007D3E6F">
        <w:rPr>
          <w:rFonts w:cstheme="minorHAnsi"/>
          <w:sz w:val="24"/>
          <w:szCs w:val="24"/>
          <w:lang w:val="en-US"/>
        </w:rPr>
        <w:t xml:space="preserve"> </w:t>
      </w:r>
      <w:proofErr w:type="spellStart"/>
      <w:r w:rsidRPr="007D3E6F">
        <w:rPr>
          <w:rFonts w:cstheme="minorHAnsi"/>
          <w:sz w:val="24"/>
          <w:szCs w:val="24"/>
          <w:lang w:val="en-US"/>
        </w:rPr>
        <w:t>vode</w:t>
      </w:r>
      <w:proofErr w:type="spellEnd"/>
      <w:r w:rsidRPr="007D3E6F">
        <w:rPr>
          <w:rFonts w:cstheme="minorHAnsi"/>
          <w:sz w:val="24"/>
          <w:szCs w:val="24"/>
          <w:lang w:val="en-US"/>
        </w:rPr>
        <w:t xml:space="preserve">. </w:t>
      </w:r>
      <w:proofErr w:type="spellStart"/>
      <w:r w:rsidRPr="007D3E6F">
        <w:rPr>
          <w:rFonts w:cstheme="minorHAnsi"/>
          <w:sz w:val="24"/>
          <w:szCs w:val="24"/>
          <w:lang w:val="en-US"/>
        </w:rPr>
        <w:t>Stoga</w:t>
      </w:r>
      <w:proofErr w:type="spellEnd"/>
      <w:r w:rsidRPr="007D3E6F">
        <w:rPr>
          <w:rFonts w:cstheme="minorHAnsi"/>
          <w:sz w:val="24"/>
          <w:szCs w:val="24"/>
          <w:lang w:val="en-US"/>
        </w:rPr>
        <w:t xml:space="preserve"> je, </w:t>
      </w:r>
      <w:proofErr w:type="spellStart"/>
      <w:r w:rsidRPr="007D3E6F">
        <w:rPr>
          <w:rFonts w:cstheme="minorHAnsi"/>
          <w:sz w:val="24"/>
          <w:szCs w:val="24"/>
          <w:lang w:val="en-US"/>
        </w:rPr>
        <w:t>prilikom</w:t>
      </w:r>
      <w:proofErr w:type="spellEnd"/>
      <w:r w:rsidRPr="007D3E6F">
        <w:rPr>
          <w:rFonts w:cstheme="minorHAnsi"/>
          <w:sz w:val="24"/>
          <w:szCs w:val="24"/>
          <w:lang w:val="en-US"/>
        </w:rPr>
        <w:t xml:space="preserve"> </w:t>
      </w:r>
      <w:proofErr w:type="spellStart"/>
      <w:r w:rsidRPr="007D3E6F">
        <w:rPr>
          <w:rFonts w:cstheme="minorHAnsi"/>
          <w:sz w:val="24"/>
          <w:szCs w:val="24"/>
          <w:lang w:val="en-US"/>
        </w:rPr>
        <w:t>projektiranja</w:t>
      </w:r>
      <w:proofErr w:type="spellEnd"/>
      <w:r w:rsidRPr="007D3E6F">
        <w:rPr>
          <w:rFonts w:cstheme="minorHAnsi"/>
          <w:sz w:val="24"/>
          <w:szCs w:val="24"/>
          <w:lang w:val="en-US"/>
        </w:rPr>
        <w:t xml:space="preserve"> </w:t>
      </w:r>
      <w:proofErr w:type="spellStart"/>
      <w:r w:rsidRPr="007D3E6F">
        <w:rPr>
          <w:rFonts w:cstheme="minorHAnsi"/>
          <w:sz w:val="24"/>
          <w:szCs w:val="24"/>
          <w:lang w:val="en-US"/>
        </w:rPr>
        <w:t>zaštite</w:t>
      </w:r>
      <w:proofErr w:type="spellEnd"/>
      <w:r w:rsidRPr="007D3E6F">
        <w:rPr>
          <w:rFonts w:cstheme="minorHAnsi"/>
          <w:sz w:val="24"/>
          <w:szCs w:val="24"/>
          <w:lang w:val="en-US"/>
        </w:rPr>
        <w:t xml:space="preserve">, </w:t>
      </w:r>
      <w:proofErr w:type="spellStart"/>
      <w:r w:rsidRPr="007D3E6F">
        <w:rPr>
          <w:rFonts w:cstheme="minorHAnsi"/>
          <w:sz w:val="24"/>
          <w:szCs w:val="24"/>
          <w:lang w:val="en-US"/>
        </w:rPr>
        <w:t>podzemna</w:t>
      </w:r>
      <w:proofErr w:type="spellEnd"/>
      <w:r w:rsidRPr="007D3E6F">
        <w:rPr>
          <w:rFonts w:cstheme="minorHAnsi"/>
          <w:sz w:val="24"/>
          <w:szCs w:val="24"/>
          <w:lang w:val="en-US"/>
        </w:rPr>
        <w:t xml:space="preserve"> </w:t>
      </w:r>
      <w:proofErr w:type="spellStart"/>
      <w:r w:rsidRPr="007D3E6F">
        <w:rPr>
          <w:rFonts w:cstheme="minorHAnsi"/>
          <w:sz w:val="24"/>
          <w:szCs w:val="24"/>
          <w:lang w:val="en-US"/>
        </w:rPr>
        <w:t>voda</w:t>
      </w:r>
      <w:proofErr w:type="spellEnd"/>
      <w:r w:rsidRPr="007D3E6F">
        <w:rPr>
          <w:rFonts w:cstheme="minorHAnsi"/>
          <w:sz w:val="24"/>
          <w:szCs w:val="24"/>
          <w:lang w:val="en-US"/>
        </w:rPr>
        <w:t xml:space="preserve"> </w:t>
      </w:r>
      <w:proofErr w:type="spellStart"/>
      <w:r w:rsidRPr="007D3E6F">
        <w:rPr>
          <w:rFonts w:cstheme="minorHAnsi"/>
          <w:sz w:val="24"/>
          <w:szCs w:val="24"/>
          <w:lang w:val="en-US"/>
        </w:rPr>
        <w:t>ona</w:t>
      </w:r>
      <w:proofErr w:type="spellEnd"/>
      <w:r w:rsidRPr="007D3E6F">
        <w:rPr>
          <w:rFonts w:cstheme="minorHAnsi"/>
          <w:sz w:val="24"/>
          <w:szCs w:val="24"/>
          <w:lang w:val="en-US"/>
        </w:rPr>
        <w:t xml:space="preserve"> </w:t>
      </w:r>
      <w:proofErr w:type="spellStart"/>
      <w:r w:rsidRPr="007D3E6F">
        <w:rPr>
          <w:rFonts w:cstheme="minorHAnsi"/>
          <w:sz w:val="24"/>
          <w:szCs w:val="24"/>
          <w:lang w:val="en-US"/>
        </w:rPr>
        <w:t>na</w:t>
      </w:r>
      <w:proofErr w:type="spellEnd"/>
      <w:r w:rsidRPr="007D3E6F">
        <w:rPr>
          <w:rFonts w:cstheme="minorHAnsi"/>
          <w:sz w:val="24"/>
          <w:szCs w:val="24"/>
          <w:lang w:val="en-US"/>
        </w:rPr>
        <w:t xml:space="preserve"> </w:t>
      </w:r>
      <w:proofErr w:type="spellStart"/>
      <w:r w:rsidRPr="007D3E6F">
        <w:rPr>
          <w:rFonts w:cstheme="minorHAnsi"/>
          <w:sz w:val="24"/>
          <w:szCs w:val="24"/>
          <w:lang w:val="en-US"/>
        </w:rPr>
        <w:t>koju</w:t>
      </w:r>
      <w:proofErr w:type="spellEnd"/>
      <w:r w:rsidRPr="007D3E6F">
        <w:rPr>
          <w:rFonts w:cstheme="minorHAnsi"/>
          <w:sz w:val="24"/>
          <w:szCs w:val="24"/>
          <w:lang w:val="en-US"/>
        </w:rPr>
        <w:t xml:space="preserve"> </w:t>
      </w:r>
      <w:proofErr w:type="spellStart"/>
      <w:r w:rsidRPr="007D3E6F">
        <w:rPr>
          <w:rFonts w:cstheme="minorHAnsi"/>
          <w:sz w:val="24"/>
          <w:szCs w:val="24"/>
          <w:lang w:val="en-US"/>
        </w:rPr>
        <w:t>treba</w:t>
      </w:r>
      <w:proofErr w:type="spellEnd"/>
      <w:r w:rsidRPr="007D3E6F">
        <w:rPr>
          <w:rFonts w:cstheme="minorHAnsi"/>
          <w:sz w:val="24"/>
          <w:szCs w:val="24"/>
          <w:lang w:val="en-US"/>
        </w:rPr>
        <w:t xml:space="preserve"> </w:t>
      </w:r>
      <w:proofErr w:type="spellStart"/>
      <w:r w:rsidRPr="007D3E6F">
        <w:rPr>
          <w:rFonts w:cstheme="minorHAnsi"/>
          <w:sz w:val="24"/>
          <w:szCs w:val="24"/>
          <w:lang w:val="en-US"/>
        </w:rPr>
        <w:t>obratiti</w:t>
      </w:r>
      <w:proofErr w:type="spellEnd"/>
      <w:r w:rsidRPr="007D3E6F">
        <w:rPr>
          <w:rFonts w:cstheme="minorHAnsi"/>
          <w:sz w:val="24"/>
          <w:szCs w:val="24"/>
          <w:lang w:val="en-US"/>
        </w:rPr>
        <w:t xml:space="preserve"> </w:t>
      </w:r>
      <w:proofErr w:type="spellStart"/>
      <w:r w:rsidRPr="007D3E6F">
        <w:rPr>
          <w:rFonts w:cstheme="minorHAnsi"/>
          <w:sz w:val="24"/>
          <w:szCs w:val="24"/>
          <w:lang w:val="en-US"/>
        </w:rPr>
        <w:t>najveću</w:t>
      </w:r>
      <w:proofErr w:type="spellEnd"/>
      <w:r w:rsidRPr="007D3E6F">
        <w:rPr>
          <w:rFonts w:cstheme="minorHAnsi"/>
          <w:sz w:val="24"/>
          <w:szCs w:val="24"/>
          <w:lang w:val="en-US"/>
        </w:rPr>
        <w:t xml:space="preserve"> </w:t>
      </w:r>
      <w:proofErr w:type="spellStart"/>
      <w:r w:rsidRPr="007D3E6F">
        <w:rPr>
          <w:rFonts w:cstheme="minorHAnsi"/>
          <w:sz w:val="24"/>
          <w:szCs w:val="24"/>
          <w:lang w:val="en-US"/>
        </w:rPr>
        <w:t>pažnju</w:t>
      </w:r>
      <w:proofErr w:type="spellEnd"/>
      <w:r w:rsidRPr="007D3E6F">
        <w:rPr>
          <w:rFonts w:cstheme="minorHAnsi"/>
          <w:sz w:val="24"/>
          <w:szCs w:val="24"/>
          <w:lang w:val="en-US"/>
        </w:rPr>
        <w:t>,</w:t>
      </w:r>
    </w:p>
    <w:p w14:paraId="0E51C845" w14:textId="77777777" w:rsidR="007D3E6F" w:rsidRPr="007D3E6F" w:rsidRDefault="007D3E6F" w:rsidP="005B4E96">
      <w:pPr>
        <w:numPr>
          <w:ilvl w:val="0"/>
          <w:numId w:val="77"/>
        </w:numPr>
        <w:spacing w:after="200" w:line="276" w:lineRule="auto"/>
        <w:ind w:left="851"/>
        <w:contextualSpacing/>
        <w:jc w:val="both"/>
        <w:rPr>
          <w:rFonts w:cstheme="minorHAnsi"/>
          <w:sz w:val="24"/>
          <w:szCs w:val="24"/>
          <w:lang w:val="en-US"/>
        </w:rPr>
      </w:pPr>
      <w:proofErr w:type="spellStart"/>
      <w:r w:rsidRPr="007D3E6F">
        <w:rPr>
          <w:rFonts w:cstheme="minorHAnsi"/>
          <w:sz w:val="24"/>
          <w:szCs w:val="24"/>
          <w:lang w:val="en-US"/>
        </w:rPr>
        <w:t>četvrti</w:t>
      </w:r>
      <w:proofErr w:type="spellEnd"/>
      <w:r w:rsidRPr="007D3E6F">
        <w:rPr>
          <w:rFonts w:cstheme="minorHAnsi"/>
          <w:sz w:val="24"/>
          <w:szCs w:val="24"/>
          <w:lang w:val="en-US"/>
        </w:rPr>
        <w:t xml:space="preserve"> je </w:t>
      </w:r>
      <w:proofErr w:type="spellStart"/>
      <w:r w:rsidRPr="007D3E6F">
        <w:rPr>
          <w:rFonts w:cstheme="minorHAnsi"/>
          <w:sz w:val="24"/>
          <w:szCs w:val="24"/>
          <w:lang w:val="en-US"/>
        </w:rPr>
        <w:t>slučaj</w:t>
      </w:r>
      <w:proofErr w:type="spellEnd"/>
      <w:r w:rsidRPr="007D3E6F">
        <w:rPr>
          <w:rFonts w:cstheme="minorHAnsi"/>
          <w:sz w:val="24"/>
          <w:szCs w:val="24"/>
          <w:lang w:val="en-US"/>
        </w:rPr>
        <w:t xml:space="preserve"> </w:t>
      </w:r>
      <w:proofErr w:type="spellStart"/>
      <w:r w:rsidRPr="007D3E6F">
        <w:rPr>
          <w:rFonts w:cstheme="minorHAnsi"/>
          <w:sz w:val="24"/>
          <w:szCs w:val="24"/>
          <w:lang w:val="en-US"/>
        </w:rPr>
        <w:t>kada</w:t>
      </w:r>
      <w:proofErr w:type="spellEnd"/>
      <w:r w:rsidRPr="007D3E6F">
        <w:rPr>
          <w:rFonts w:cstheme="minorHAnsi"/>
          <w:sz w:val="24"/>
          <w:szCs w:val="24"/>
          <w:lang w:val="en-US"/>
        </w:rPr>
        <w:t xml:space="preserve"> </w:t>
      </w:r>
      <w:proofErr w:type="spellStart"/>
      <w:r w:rsidRPr="007D3E6F">
        <w:rPr>
          <w:rFonts w:cstheme="minorHAnsi"/>
          <w:sz w:val="24"/>
          <w:szCs w:val="24"/>
          <w:lang w:val="en-US"/>
        </w:rPr>
        <w:t>nije</w:t>
      </w:r>
      <w:proofErr w:type="spellEnd"/>
      <w:r w:rsidRPr="007D3E6F">
        <w:rPr>
          <w:rFonts w:cstheme="minorHAnsi"/>
          <w:sz w:val="24"/>
          <w:szCs w:val="24"/>
          <w:lang w:val="en-US"/>
        </w:rPr>
        <w:t xml:space="preserve"> </w:t>
      </w:r>
      <w:proofErr w:type="spellStart"/>
      <w:r w:rsidRPr="007D3E6F">
        <w:rPr>
          <w:rFonts w:cstheme="minorHAnsi"/>
          <w:sz w:val="24"/>
          <w:szCs w:val="24"/>
          <w:lang w:val="en-US"/>
        </w:rPr>
        <w:t>moguće</w:t>
      </w:r>
      <w:proofErr w:type="spellEnd"/>
      <w:r w:rsidRPr="007D3E6F">
        <w:rPr>
          <w:rFonts w:cstheme="minorHAnsi"/>
          <w:sz w:val="24"/>
          <w:szCs w:val="24"/>
          <w:lang w:val="en-US"/>
        </w:rPr>
        <w:t xml:space="preserve"> </w:t>
      </w:r>
      <w:proofErr w:type="spellStart"/>
      <w:r w:rsidRPr="007D3E6F">
        <w:rPr>
          <w:rFonts w:cstheme="minorHAnsi"/>
          <w:sz w:val="24"/>
          <w:szCs w:val="24"/>
          <w:lang w:val="en-US"/>
        </w:rPr>
        <w:t>izbjeći</w:t>
      </w:r>
      <w:proofErr w:type="spellEnd"/>
      <w:r w:rsidRPr="007D3E6F">
        <w:rPr>
          <w:rFonts w:cstheme="minorHAnsi"/>
          <w:sz w:val="24"/>
          <w:szCs w:val="24"/>
          <w:lang w:val="en-US"/>
        </w:rPr>
        <w:t xml:space="preserve"> </w:t>
      </w:r>
      <w:proofErr w:type="spellStart"/>
      <w:r w:rsidRPr="007D3E6F">
        <w:rPr>
          <w:rFonts w:cstheme="minorHAnsi"/>
          <w:sz w:val="24"/>
          <w:szCs w:val="24"/>
          <w:lang w:val="en-US"/>
        </w:rPr>
        <w:t>utjecaje</w:t>
      </w:r>
      <w:proofErr w:type="spellEnd"/>
      <w:r w:rsidRPr="007D3E6F">
        <w:rPr>
          <w:rFonts w:cstheme="minorHAnsi"/>
          <w:sz w:val="24"/>
          <w:szCs w:val="24"/>
          <w:lang w:val="en-US"/>
        </w:rPr>
        <w:t xml:space="preserve"> </w:t>
      </w:r>
      <w:proofErr w:type="spellStart"/>
      <w:r w:rsidRPr="007D3E6F">
        <w:rPr>
          <w:rFonts w:cstheme="minorHAnsi"/>
          <w:sz w:val="24"/>
          <w:szCs w:val="24"/>
          <w:lang w:val="en-US"/>
        </w:rPr>
        <w:t>klizanja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odrona</w:t>
      </w:r>
      <w:proofErr w:type="spellEnd"/>
      <w:r w:rsidRPr="007D3E6F">
        <w:rPr>
          <w:rFonts w:cstheme="minorHAnsi"/>
          <w:sz w:val="24"/>
          <w:szCs w:val="24"/>
          <w:lang w:val="en-US"/>
        </w:rPr>
        <w:t xml:space="preserve">. Tada </w:t>
      </w:r>
      <w:proofErr w:type="spellStart"/>
      <w:r w:rsidRPr="007D3E6F">
        <w:rPr>
          <w:rFonts w:cstheme="minorHAnsi"/>
          <w:sz w:val="24"/>
          <w:szCs w:val="24"/>
          <w:lang w:val="en-US"/>
        </w:rPr>
        <w:t>treba</w:t>
      </w:r>
      <w:proofErr w:type="spellEnd"/>
      <w:r w:rsidRPr="007D3E6F">
        <w:rPr>
          <w:rFonts w:cstheme="minorHAnsi"/>
          <w:sz w:val="24"/>
          <w:szCs w:val="24"/>
          <w:lang w:val="en-US"/>
        </w:rPr>
        <w:t xml:space="preserve"> </w:t>
      </w:r>
      <w:proofErr w:type="spellStart"/>
      <w:r w:rsidRPr="007D3E6F">
        <w:rPr>
          <w:rFonts w:cstheme="minorHAnsi"/>
          <w:sz w:val="24"/>
          <w:szCs w:val="24"/>
          <w:lang w:val="en-US"/>
        </w:rPr>
        <w:t>pribjeći</w:t>
      </w:r>
      <w:proofErr w:type="spellEnd"/>
      <w:r w:rsidRPr="007D3E6F">
        <w:rPr>
          <w:rFonts w:cstheme="minorHAnsi"/>
          <w:sz w:val="24"/>
          <w:szCs w:val="24"/>
          <w:lang w:val="en-US"/>
        </w:rPr>
        <w:t xml:space="preserve"> </w:t>
      </w:r>
      <w:proofErr w:type="spellStart"/>
      <w:r w:rsidRPr="007D3E6F">
        <w:rPr>
          <w:rFonts w:cstheme="minorHAnsi"/>
          <w:sz w:val="24"/>
          <w:szCs w:val="24"/>
          <w:lang w:val="en-US"/>
        </w:rPr>
        <w:t>ili</w:t>
      </w:r>
      <w:proofErr w:type="spellEnd"/>
      <w:r w:rsidRPr="007D3E6F">
        <w:rPr>
          <w:rFonts w:cstheme="minorHAnsi"/>
          <w:sz w:val="24"/>
          <w:szCs w:val="24"/>
          <w:lang w:val="en-US"/>
        </w:rPr>
        <w:t xml:space="preserve"> </w:t>
      </w:r>
      <w:proofErr w:type="spellStart"/>
      <w:r w:rsidRPr="007D3E6F">
        <w:rPr>
          <w:rFonts w:cstheme="minorHAnsi"/>
          <w:sz w:val="24"/>
          <w:szCs w:val="24"/>
          <w:lang w:val="en-US"/>
        </w:rPr>
        <w:t>njihovom</w:t>
      </w:r>
      <w:proofErr w:type="spellEnd"/>
      <w:r w:rsidRPr="007D3E6F">
        <w:rPr>
          <w:rFonts w:cstheme="minorHAnsi"/>
          <w:sz w:val="24"/>
          <w:szCs w:val="24"/>
          <w:lang w:val="en-US"/>
        </w:rPr>
        <w:t xml:space="preserve"> </w:t>
      </w:r>
      <w:proofErr w:type="spellStart"/>
      <w:r w:rsidRPr="007D3E6F">
        <w:rPr>
          <w:rFonts w:cstheme="minorHAnsi"/>
          <w:sz w:val="24"/>
          <w:szCs w:val="24"/>
          <w:lang w:val="en-US"/>
        </w:rPr>
        <w:t>izbjegavanju</w:t>
      </w:r>
      <w:proofErr w:type="spellEnd"/>
      <w:r w:rsidRPr="007D3E6F">
        <w:rPr>
          <w:rFonts w:cstheme="minorHAnsi"/>
          <w:sz w:val="24"/>
          <w:szCs w:val="24"/>
          <w:lang w:val="en-US"/>
        </w:rPr>
        <w:t xml:space="preserve"> </w:t>
      </w:r>
      <w:proofErr w:type="spellStart"/>
      <w:r w:rsidRPr="007D3E6F">
        <w:rPr>
          <w:rFonts w:cstheme="minorHAnsi"/>
          <w:sz w:val="24"/>
          <w:szCs w:val="24"/>
          <w:lang w:val="en-US"/>
        </w:rPr>
        <w:t>ili</w:t>
      </w:r>
      <w:proofErr w:type="spellEnd"/>
      <w:r w:rsidRPr="007D3E6F">
        <w:rPr>
          <w:rFonts w:cstheme="minorHAnsi"/>
          <w:sz w:val="24"/>
          <w:szCs w:val="24"/>
          <w:lang w:val="en-US"/>
        </w:rPr>
        <w:t xml:space="preserve"> </w:t>
      </w:r>
      <w:proofErr w:type="spellStart"/>
      <w:r w:rsidRPr="007D3E6F">
        <w:rPr>
          <w:rFonts w:cstheme="minorHAnsi"/>
          <w:sz w:val="24"/>
          <w:szCs w:val="24"/>
          <w:lang w:val="en-US"/>
        </w:rPr>
        <w:t>izradi</w:t>
      </w:r>
      <w:proofErr w:type="spellEnd"/>
      <w:r w:rsidRPr="007D3E6F">
        <w:rPr>
          <w:rFonts w:cstheme="minorHAnsi"/>
          <w:sz w:val="24"/>
          <w:szCs w:val="24"/>
          <w:lang w:val="en-US"/>
        </w:rPr>
        <w:t xml:space="preserve"> </w:t>
      </w:r>
      <w:proofErr w:type="spellStart"/>
      <w:r w:rsidRPr="007D3E6F">
        <w:rPr>
          <w:rFonts w:cstheme="minorHAnsi"/>
          <w:sz w:val="24"/>
          <w:szCs w:val="24"/>
          <w:lang w:val="en-US"/>
        </w:rPr>
        <w:t>građevine</w:t>
      </w:r>
      <w:proofErr w:type="spellEnd"/>
      <w:r w:rsidRPr="007D3E6F">
        <w:rPr>
          <w:rFonts w:cstheme="minorHAnsi"/>
          <w:sz w:val="24"/>
          <w:szCs w:val="24"/>
          <w:lang w:val="en-US"/>
        </w:rPr>
        <w:t xml:space="preserve"> </w:t>
      </w:r>
      <w:proofErr w:type="spellStart"/>
      <w:r w:rsidRPr="007D3E6F">
        <w:rPr>
          <w:rFonts w:cstheme="minorHAnsi"/>
          <w:sz w:val="24"/>
          <w:szCs w:val="24"/>
          <w:lang w:val="en-US"/>
        </w:rPr>
        <w:t>koje</w:t>
      </w:r>
      <w:proofErr w:type="spellEnd"/>
      <w:r w:rsidRPr="007D3E6F">
        <w:rPr>
          <w:rFonts w:cstheme="minorHAnsi"/>
          <w:sz w:val="24"/>
          <w:szCs w:val="24"/>
          <w:lang w:val="en-US"/>
        </w:rPr>
        <w:t xml:space="preserve"> </w:t>
      </w:r>
      <w:proofErr w:type="spellStart"/>
      <w:r w:rsidRPr="007D3E6F">
        <w:rPr>
          <w:rFonts w:cstheme="minorHAnsi"/>
          <w:sz w:val="24"/>
          <w:szCs w:val="24"/>
          <w:lang w:val="en-US"/>
        </w:rPr>
        <w:t>infrastrukturu</w:t>
      </w:r>
      <w:proofErr w:type="spellEnd"/>
      <w:r w:rsidRPr="007D3E6F">
        <w:rPr>
          <w:rFonts w:cstheme="minorHAnsi"/>
          <w:sz w:val="24"/>
          <w:szCs w:val="24"/>
          <w:lang w:val="en-US"/>
        </w:rPr>
        <w:t xml:space="preserve"> </w:t>
      </w:r>
      <w:proofErr w:type="spellStart"/>
      <w:r w:rsidRPr="007D3E6F">
        <w:rPr>
          <w:rFonts w:cstheme="minorHAnsi"/>
          <w:sz w:val="24"/>
          <w:szCs w:val="24"/>
          <w:lang w:val="en-US"/>
        </w:rPr>
        <w:t>štite</w:t>
      </w:r>
      <w:proofErr w:type="spellEnd"/>
      <w:r w:rsidRPr="007D3E6F">
        <w:rPr>
          <w:rFonts w:cstheme="minorHAnsi"/>
          <w:sz w:val="24"/>
          <w:szCs w:val="24"/>
          <w:lang w:val="en-US"/>
        </w:rPr>
        <w:t xml:space="preserve"> </w:t>
      </w:r>
      <w:proofErr w:type="spellStart"/>
      <w:r w:rsidRPr="007D3E6F">
        <w:rPr>
          <w:rFonts w:cstheme="minorHAnsi"/>
          <w:sz w:val="24"/>
          <w:szCs w:val="24"/>
          <w:lang w:val="en-US"/>
        </w:rPr>
        <w:t>od</w:t>
      </w:r>
      <w:proofErr w:type="spellEnd"/>
      <w:r w:rsidRPr="007D3E6F">
        <w:rPr>
          <w:rFonts w:cstheme="minorHAnsi"/>
          <w:sz w:val="24"/>
          <w:szCs w:val="24"/>
          <w:lang w:val="en-US"/>
        </w:rPr>
        <w:t xml:space="preserve"> </w:t>
      </w:r>
      <w:proofErr w:type="spellStart"/>
      <w:r w:rsidRPr="007D3E6F">
        <w:rPr>
          <w:rFonts w:cstheme="minorHAnsi"/>
          <w:sz w:val="24"/>
          <w:szCs w:val="24"/>
          <w:lang w:val="en-US"/>
        </w:rPr>
        <w:t>nepoželjnih</w:t>
      </w:r>
      <w:proofErr w:type="spellEnd"/>
      <w:r w:rsidRPr="007D3E6F">
        <w:rPr>
          <w:rFonts w:cstheme="minorHAnsi"/>
          <w:sz w:val="24"/>
          <w:szCs w:val="24"/>
          <w:lang w:val="en-US"/>
        </w:rPr>
        <w:t xml:space="preserve">, </w:t>
      </w:r>
      <w:proofErr w:type="spellStart"/>
      <w:r w:rsidRPr="007D3E6F">
        <w:rPr>
          <w:rFonts w:cstheme="minorHAnsi"/>
          <w:sz w:val="24"/>
          <w:szCs w:val="24"/>
          <w:lang w:val="en-US"/>
        </w:rPr>
        <w:t>štetnih</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često</w:t>
      </w:r>
      <w:proofErr w:type="spellEnd"/>
      <w:r w:rsidRPr="007D3E6F">
        <w:rPr>
          <w:rFonts w:cstheme="minorHAnsi"/>
          <w:sz w:val="24"/>
          <w:szCs w:val="24"/>
          <w:lang w:val="en-US"/>
        </w:rPr>
        <w:t xml:space="preserve"> </w:t>
      </w:r>
      <w:proofErr w:type="spellStart"/>
      <w:r w:rsidRPr="007D3E6F">
        <w:rPr>
          <w:rFonts w:cstheme="minorHAnsi"/>
          <w:sz w:val="24"/>
          <w:szCs w:val="24"/>
          <w:lang w:val="en-US"/>
        </w:rPr>
        <w:t>vrlo</w:t>
      </w:r>
      <w:proofErr w:type="spellEnd"/>
      <w:r w:rsidRPr="007D3E6F">
        <w:rPr>
          <w:rFonts w:cstheme="minorHAnsi"/>
          <w:sz w:val="24"/>
          <w:szCs w:val="24"/>
          <w:lang w:val="en-US"/>
        </w:rPr>
        <w:t xml:space="preserve"> </w:t>
      </w:r>
      <w:proofErr w:type="spellStart"/>
      <w:r w:rsidRPr="007D3E6F">
        <w:rPr>
          <w:rFonts w:cstheme="minorHAnsi"/>
          <w:sz w:val="24"/>
          <w:szCs w:val="24"/>
          <w:lang w:val="en-US"/>
        </w:rPr>
        <w:t>opasnih</w:t>
      </w:r>
      <w:proofErr w:type="spellEnd"/>
      <w:r w:rsidRPr="007D3E6F">
        <w:rPr>
          <w:rFonts w:cstheme="minorHAnsi"/>
          <w:sz w:val="24"/>
          <w:szCs w:val="24"/>
          <w:lang w:val="en-US"/>
        </w:rPr>
        <w:t xml:space="preserve"> </w:t>
      </w:r>
      <w:proofErr w:type="spellStart"/>
      <w:r w:rsidRPr="007D3E6F">
        <w:rPr>
          <w:rFonts w:cstheme="minorHAnsi"/>
          <w:sz w:val="24"/>
          <w:szCs w:val="24"/>
          <w:lang w:val="en-US"/>
        </w:rPr>
        <w:t>utjecaja</w:t>
      </w:r>
      <w:proofErr w:type="spellEnd"/>
      <w:r w:rsidRPr="007D3E6F">
        <w:rPr>
          <w:rFonts w:cstheme="minorHAnsi"/>
          <w:sz w:val="24"/>
          <w:szCs w:val="24"/>
          <w:lang w:val="en-US"/>
        </w:rPr>
        <w:t xml:space="preserve"> </w:t>
      </w:r>
      <w:proofErr w:type="spellStart"/>
      <w:r w:rsidRPr="007D3E6F">
        <w:rPr>
          <w:rFonts w:cstheme="minorHAnsi"/>
          <w:sz w:val="24"/>
          <w:szCs w:val="24"/>
          <w:lang w:val="en-US"/>
        </w:rPr>
        <w:t>odrona</w:t>
      </w:r>
      <w:proofErr w:type="spellEnd"/>
      <w:r w:rsidRPr="007D3E6F">
        <w:rPr>
          <w:rFonts w:cstheme="minorHAnsi"/>
          <w:sz w:val="24"/>
          <w:szCs w:val="24"/>
          <w:lang w:val="en-US"/>
        </w:rPr>
        <w:t xml:space="preserve"> </w:t>
      </w:r>
      <w:proofErr w:type="spellStart"/>
      <w:r w:rsidRPr="007D3E6F">
        <w:rPr>
          <w:rFonts w:cstheme="minorHAnsi"/>
          <w:sz w:val="24"/>
          <w:szCs w:val="24"/>
          <w:lang w:val="en-US"/>
        </w:rPr>
        <w:t>i</w:t>
      </w:r>
      <w:proofErr w:type="spellEnd"/>
      <w:r w:rsidRPr="007D3E6F">
        <w:rPr>
          <w:rFonts w:cstheme="minorHAnsi"/>
          <w:sz w:val="24"/>
          <w:szCs w:val="24"/>
          <w:lang w:val="en-US"/>
        </w:rPr>
        <w:t xml:space="preserve"> </w:t>
      </w:r>
      <w:proofErr w:type="spellStart"/>
      <w:r w:rsidRPr="007D3E6F">
        <w:rPr>
          <w:rFonts w:cstheme="minorHAnsi"/>
          <w:sz w:val="24"/>
          <w:szCs w:val="24"/>
          <w:lang w:val="en-US"/>
        </w:rPr>
        <w:t>klizanja</w:t>
      </w:r>
      <w:proofErr w:type="spellEnd"/>
      <w:r w:rsidRPr="007D3E6F">
        <w:rPr>
          <w:rFonts w:cstheme="minorHAnsi"/>
          <w:sz w:val="24"/>
          <w:szCs w:val="24"/>
          <w:lang w:val="en-US"/>
        </w:rPr>
        <w:t xml:space="preserve">. </w:t>
      </w:r>
    </w:p>
    <w:bookmarkEnd w:id="760"/>
    <w:p w14:paraId="14265B5E" w14:textId="77777777" w:rsidR="00446073" w:rsidRDefault="00446073" w:rsidP="00C72F73">
      <w:pPr>
        <w:pStyle w:val="Odlomakpopisa"/>
        <w:rPr>
          <w:lang w:eastAsia="zh-CN"/>
        </w:rPr>
      </w:pPr>
    </w:p>
    <w:p w14:paraId="545BB4C4" w14:textId="329E3CBA" w:rsidR="00C72F73" w:rsidRPr="00707664" w:rsidRDefault="00C72F73" w:rsidP="005B4E96">
      <w:pPr>
        <w:pStyle w:val="Naslov3"/>
        <w:numPr>
          <w:ilvl w:val="2"/>
          <w:numId w:val="140"/>
        </w:numPr>
        <w:ind w:left="0" w:firstLine="0"/>
      </w:pPr>
      <w:bookmarkStart w:id="761" w:name="_Toc197690319"/>
      <w:r w:rsidRPr="00707664">
        <w:t xml:space="preserve">Uzrok </w:t>
      </w:r>
      <w:r w:rsidR="007D3E6F">
        <w:t>klizišta</w:t>
      </w:r>
      <w:bookmarkEnd w:id="761"/>
    </w:p>
    <w:p w14:paraId="1A5BB83D" w14:textId="77777777" w:rsidR="007D3E6F" w:rsidRPr="007D3E6F" w:rsidRDefault="007D3E6F" w:rsidP="007D3E6F">
      <w:pPr>
        <w:spacing w:line="276" w:lineRule="auto"/>
        <w:jc w:val="both"/>
        <w:rPr>
          <w:sz w:val="24"/>
          <w:szCs w:val="24"/>
        </w:rPr>
      </w:pPr>
      <w:r w:rsidRPr="007D3E6F">
        <w:rPr>
          <w:sz w:val="24"/>
          <w:szCs w:val="24"/>
        </w:rPr>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w:t>
      </w:r>
      <w:proofErr w:type="spellStart"/>
      <w:r w:rsidRPr="007D3E6F">
        <w:rPr>
          <w:sz w:val="24"/>
          <w:szCs w:val="24"/>
        </w:rPr>
        <w:t>paleoreljef</w:t>
      </w:r>
      <w:proofErr w:type="spellEnd"/>
      <w:r w:rsidRPr="007D3E6F">
        <w:rPr>
          <w:sz w:val="24"/>
          <w:szCs w:val="24"/>
        </w:rPr>
        <w:t xml:space="preserve"> i </w:t>
      </w:r>
      <w:proofErr w:type="spellStart"/>
      <w:r w:rsidRPr="007D3E6F">
        <w:rPr>
          <w:sz w:val="24"/>
          <w:szCs w:val="24"/>
        </w:rPr>
        <w:t>paleoklizišta</w:t>
      </w:r>
      <w:proofErr w:type="spellEnd"/>
      <w:r w:rsidRPr="007D3E6F">
        <w:rPr>
          <w:sz w:val="24"/>
          <w:szCs w:val="24"/>
        </w:rPr>
        <w:t xml:space="preserve"> koja su bila aktivna u geološkoj prošlosti. Ova </w:t>
      </w:r>
      <w:proofErr w:type="spellStart"/>
      <w:r w:rsidRPr="007D3E6F">
        <w:rPr>
          <w:sz w:val="24"/>
          <w:szCs w:val="24"/>
        </w:rPr>
        <w:t>paleoklizišta</w:t>
      </w:r>
      <w:proofErr w:type="spellEnd"/>
      <w:r w:rsidRPr="007D3E6F">
        <w:rPr>
          <w:sz w:val="24"/>
          <w:szCs w:val="24"/>
        </w:rPr>
        <w:t xml:space="preserve"> mogu oblikovati izrazite potencijalne klizne plohe. </w:t>
      </w:r>
    </w:p>
    <w:p w14:paraId="4BB7C417" w14:textId="77777777" w:rsidR="007D3E6F" w:rsidRPr="007D3E6F" w:rsidRDefault="007D3E6F" w:rsidP="007D3E6F">
      <w:pPr>
        <w:spacing w:line="276" w:lineRule="auto"/>
        <w:jc w:val="both"/>
        <w:rPr>
          <w:sz w:val="24"/>
          <w:szCs w:val="24"/>
        </w:rPr>
      </w:pPr>
      <w:r w:rsidRPr="007D3E6F">
        <w:rPr>
          <w:sz w:val="24"/>
          <w:szCs w:val="24"/>
        </w:rPr>
        <w:t xml:space="preserve">Morfološki uzroci odnose se na promjenu reljefa uslijed djelovanja različitih endogenih, češće egzogenih sila (raznih vrsta i oblika erozije). </w:t>
      </w:r>
    </w:p>
    <w:p w14:paraId="63EA8E94" w14:textId="77777777" w:rsidR="007D3E6F" w:rsidRPr="007D3E6F" w:rsidRDefault="007D3E6F" w:rsidP="007D3E6F">
      <w:pPr>
        <w:spacing w:line="276" w:lineRule="auto"/>
        <w:jc w:val="both"/>
        <w:rPr>
          <w:sz w:val="24"/>
          <w:szCs w:val="24"/>
        </w:rPr>
      </w:pPr>
      <w:r w:rsidRPr="007D3E6F">
        <w:rPr>
          <w:sz w:val="24"/>
          <w:szCs w:val="24"/>
        </w:rPr>
        <w:t>Djelovanje čovjeka ogleda se u sljedećem (USGS):</w:t>
      </w:r>
    </w:p>
    <w:p w14:paraId="386CB702"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dodatna</w:t>
      </w:r>
      <w:proofErr w:type="spellEnd"/>
      <w:r w:rsidRPr="007D3E6F">
        <w:rPr>
          <w:sz w:val="24"/>
          <w:szCs w:val="24"/>
          <w:lang w:val="en-US"/>
        </w:rPr>
        <w:t xml:space="preserve"> </w:t>
      </w:r>
      <w:proofErr w:type="spellStart"/>
      <w:r w:rsidRPr="007D3E6F">
        <w:rPr>
          <w:sz w:val="24"/>
          <w:szCs w:val="24"/>
          <w:lang w:val="en-US"/>
        </w:rPr>
        <w:t>optere</w:t>
      </w:r>
      <w:r w:rsidRPr="007D3E6F">
        <w:rPr>
          <w:rFonts w:ascii="Calibri" w:hAnsi="Calibri" w:cs="Calibri"/>
          <w:sz w:val="24"/>
          <w:szCs w:val="24"/>
          <w:lang w:val="en-US"/>
        </w:rPr>
        <w:t>ć</w:t>
      </w:r>
      <w:r w:rsidRPr="007D3E6F">
        <w:rPr>
          <w:sz w:val="24"/>
          <w:szCs w:val="24"/>
          <w:lang w:val="en-US"/>
        </w:rPr>
        <w:t>enja</w:t>
      </w:r>
      <w:proofErr w:type="spellEnd"/>
      <w:r w:rsidRPr="007D3E6F">
        <w:rPr>
          <w:sz w:val="24"/>
          <w:szCs w:val="24"/>
          <w:lang w:val="en-US"/>
        </w:rPr>
        <w:t xml:space="preserve"> </w:t>
      </w:r>
      <w:proofErr w:type="spellStart"/>
      <w:proofErr w:type="gramStart"/>
      <w:r w:rsidRPr="007D3E6F">
        <w:rPr>
          <w:sz w:val="24"/>
          <w:szCs w:val="24"/>
          <w:lang w:val="en-US"/>
        </w:rPr>
        <w:t>vrha</w:t>
      </w:r>
      <w:proofErr w:type="spellEnd"/>
      <w:r w:rsidRPr="007D3E6F">
        <w:rPr>
          <w:sz w:val="24"/>
          <w:szCs w:val="24"/>
          <w:lang w:val="en-US"/>
        </w:rPr>
        <w:t xml:space="preserve">  </w:t>
      </w:r>
      <w:proofErr w:type="spellStart"/>
      <w:r w:rsidRPr="007D3E6F">
        <w:rPr>
          <w:sz w:val="24"/>
          <w:szCs w:val="24"/>
          <w:lang w:val="en-US"/>
        </w:rPr>
        <w:t>padine</w:t>
      </w:r>
      <w:proofErr w:type="spellEnd"/>
      <w:proofErr w:type="gramEnd"/>
      <w:r w:rsidRPr="007D3E6F">
        <w:rPr>
          <w:sz w:val="24"/>
          <w:szCs w:val="24"/>
          <w:lang w:val="en-US"/>
        </w:rPr>
        <w:t xml:space="preserve"> (</w:t>
      </w:r>
      <w:proofErr w:type="spellStart"/>
      <w:r w:rsidRPr="007D3E6F">
        <w:rPr>
          <w:sz w:val="24"/>
          <w:szCs w:val="24"/>
          <w:lang w:val="en-US"/>
        </w:rPr>
        <w:t>nasipom</w:t>
      </w:r>
      <w:proofErr w:type="spellEnd"/>
      <w:r w:rsidRPr="007D3E6F">
        <w:rPr>
          <w:sz w:val="24"/>
          <w:szCs w:val="24"/>
          <w:lang w:val="en-US"/>
        </w:rPr>
        <w:t xml:space="preserve"> </w:t>
      </w:r>
      <w:proofErr w:type="spellStart"/>
      <w:r w:rsidRPr="007D3E6F">
        <w:rPr>
          <w:sz w:val="24"/>
          <w:szCs w:val="24"/>
          <w:lang w:val="en-US"/>
        </w:rPr>
        <w:t>i</w:t>
      </w:r>
      <w:proofErr w:type="spellEnd"/>
      <w:r w:rsidRPr="007D3E6F">
        <w:rPr>
          <w:sz w:val="24"/>
          <w:szCs w:val="24"/>
          <w:lang w:val="en-US"/>
        </w:rPr>
        <w:t xml:space="preserve"> </w:t>
      </w:r>
      <w:proofErr w:type="spellStart"/>
      <w:r w:rsidRPr="007D3E6F">
        <w:rPr>
          <w:sz w:val="24"/>
          <w:szCs w:val="24"/>
          <w:lang w:val="en-US"/>
        </w:rPr>
        <w:t>sli</w:t>
      </w:r>
      <w:r w:rsidRPr="007D3E6F">
        <w:rPr>
          <w:rFonts w:ascii="Calibri" w:hAnsi="Calibri" w:cs="Calibri"/>
          <w:sz w:val="24"/>
          <w:szCs w:val="24"/>
          <w:lang w:val="en-US"/>
        </w:rPr>
        <w:t>č</w:t>
      </w:r>
      <w:r w:rsidRPr="007D3E6F">
        <w:rPr>
          <w:sz w:val="24"/>
          <w:szCs w:val="24"/>
          <w:lang w:val="en-US"/>
        </w:rPr>
        <w:t>no</w:t>
      </w:r>
      <w:proofErr w:type="spellEnd"/>
      <w:r w:rsidRPr="007D3E6F">
        <w:rPr>
          <w:sz w:val="24"/>
          <w:szCs w:val="24"/>
          <w:lang w:val="en-US"/>
        </w:rPr>
        <w:t>);</w:t>
      </w:r>
    </w:p>
    <w:p w14:paraId="3DB58924"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zasijecanje</w:t>
      </w:r>
      <w:proofErr w:type="spellEnd"/>
      <w:r w:rsidRPr="007D3E6F">
        <w:rPr>
          <w:sz w:val="24"/>
          <w:szCs w:val="24"/>
          <w:lang w:val="en-US"/>
        </w:rPr>
        <w:t xml:space="preserve"> u </w:t>
      </w:r>
      <w:proofErr w:type="spellStart"/>
      <w:r w:rsidRPr="007D3E6F">
        <w:rPr>
          <w:sz w:val="24"/>
          <w:szCs w:val="24"/>
          <w:lang w:val="en-US"/>
        </w:rPr>
        <w:t>padinu</w:t>
      </w:r>
      <w:proofErr w:type="spellEnd"/>
      <w:r w:rsidRPr="007D3E6F">
        <w:rPr>
          <w:sz w:val="24"/>
          <w:szCs w:val="24"/>
          <w:lang w:val="en-US"/>
        </w:rPr>
        <w:t xml:space="preserve">, </w:t>
      </w:r>
      <w:proofErr w:type="spellStart"/>
      <w:r w:rsidRPr="007D3E6F">
        <w:rPr>
          <w:sz w:val="24"/>
          <w:szCs w:val="24"/>
          <w:lang w:val="en-US"/>
        </w:rPr>
        <w:t>naročito</w:t>
      </w:r>
      <w:proofErr w:type="spellEnd"/>
      <w:r w:rsidRPr="007D3E6F">
        <w:rPr>
          <w:sz w:val="24"/>
          <w:szCs w:val="24"/>
          <w:lang w:val="en-US"/>
        </w:rPr>
        <w:t xml:space="preserve"> </w:t>
      </w:r>
      <w:proofErr w:type="spellStart"/>
      <w:r w:rsidRPr="007D3E6F">
        <w:rPr>
          <w:sz w:val="24"/>
          <w:szCs w:val="24"/>
          <w:lang w:val="en-US"/>
        </w:rPr>
        <w:t>nožicu</w:t>
      </w:r>
      <w:proofErr w:type="spellEnd"/>
      <w:r w:rsidRPr="007D3E6F">
        <w:rPr>
          <w:sz w:val="24"/>
          <w:szCs w:val="24"/>
          <w:lang w:val="en-US"/>
        </w:rPr>
        <w:t>;</w:t>
      </w:r>
    </w:p>
    <w:p w14:paraId="785AF381"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ugradnja</w:t>
      </w:r>
      <w:proofErr w:type="spellEnd"/>
      <w:r w:rsidRPr="007D3E6F">
        <w:rPr>
          <w:sz w:val="24"/>
          <w:szCs w:val="24"/>
          <w:lang w:val="en-US"/>
        </w:rPr>
        <w:t xml:space="preserve"> </w:t>
      </w:r>
      <w:proofErr w:type="spellStart"/>
      <w:r w:rsidRPr="007D3E6F">
        <w:rPr>
          <w:sz w:val="24"/>
          <w:szCs w:val="24"/>
          <w:lang w:val="en-US"/>
        </w:rPr>
        <w:t>nestabilnog</w:t>
      </w:r>
      <w:proofErr w:type="spellEnd"/>
      <w:r w:rsidRPr="007D3E6F">
        <w:rPr>
          <w:sz w:val="24"/>
          <w:szCs w:val="24"/>
          <w:lang w:val="en-US"/>
        </w:rPr>
        <w:t xml:space="preserve"> </w:t>
      </w:r>
      <w:proofErr w:type="spellStart"/>
      <w:r w:rsidRPr="007D3E6F">
        <w:rPr>
          <w:sz w:val="24"/>
          <w:szCs w:val="24"/>
          <w:lang w:val="en-US"/>
        </w:rPr>
        <w:t>tla</w:t>
      </w:r>
      <w:proofErr w:type="spellEnd"/>
      <w:r w:rsidRPr="007D3E6F">
        <w:rPr>
          <w:sz w:val="24"/>
          <w:szCs w:val="24"/>
          <w:lang w:val="en-US"/>
        </w:rPr>
        <w:t xml:space="preserve"> u </w:t>
      </w:r>
      <w:proofErr w:type="spellStart"/>
      <w:r w:rsidRPr="007D3E6F">
        <w:rPr>
          <w:sz w:val="24"/>
          <w:szCs w:val="24"/>
          <w:lang w:val="en-US"/>
        </w:rPr>
        <w:t>nasipe</w:t>
      </w:r>
      <w:proofErr w:type="spellEnd"/>
      <w:r w:rsidRPr="007D3E6F">
        <w:rPr>
          <w:sz w:val="24"/>
          <w:szCs w:val="24"/>
          <w:lang w:val="en-US"/>
        </w:rPr>
        <w:t>;</w:t>
      </w:r>
    </w:p>
    <w:p w14:paraId="543C9C5D"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sni</w:t>
      </w:r>
      <w:r w:rsidRPr="007D3E6F">
        <w:rPr>
          <w:rFonts w:ascii="Calibri" w:hAnsi="Calibri" w:cs="Calibri"/>
          <w:sz w:val="24"/>
          <w:szCs w:val="24"/>
          <w:lang w:val="en-US"/>
        </w:rPr>
        <w:t>ž</w:t>
      </w:r>
      <w:r w:rsidRPr="007D3E6F">
        <w:rPr>
          <w:sz w:val="24"/>
          <w:szCs w:val="24"/>
          <w:lang w:val="en-US"/>
        </w:rPr>
        <w:t>enje</w:t>
      </w:r>
      <w:proofErr w:type="spellEnd"/>
      <w:r w:rsidRPr="007D3E6F">
        <w:rPr>
          <w:sz w:val="24"/>
          <w:szCs w:val="24"/>
          <w:lang w:val="en-US"/>
        </w:rPr>
        <w:t xml:space="preserve"> i </w:t>
      </w:r>
      <w:proofErr w:type="spellStart"/>
      <w:r w:rsidRPr="007D3E6F">
        <w:rPr>
          <w:sz w:val="24"/>
          <w:szCs w:val="24"/>
          <w:lang w:val="en-US"/>
        </w:rPr>
        <w:t>porast</w:t>
      </w:r>
      <w:proofErr w:type="spellEnd"/>
      <w:r w:rsidRPr="007D3E6F">
        <w:rPr>
          <w:sz w:val="24"/>
          <w:szCs w:val="24"/>
          <w:lang w:val="en-US"/>
        </w:rPr>
        <w:t xml:space="preserve"> </w:t>
      </w:r>
      <w:proofErr w:type="spellStart"/>
      <w:r w:rsidRPr="007D3E6F">
        <w:rPr>
          <w:sz w:val="24"/>
          <w:szCs w:val="24"/>
          <w:lang w:val="en-US"/>
        </w:rPr>
        <w:t>vodostaja</w:t>
      </w:r>
      <w:proofErr w:type="spellEnd"/>
      <w:r w:rsidRPr="007D3E6F">
        <w:rPr>
          <w:sz w:val="24"/>
          <w:szCs w:val="24"/>
          <w:lang w:val="en-US"/>
        </w:rPr>
        <w:t xml:space="preserve"> u </w:t>
      </w:r>
      <w:proofErr w:type="spellStart"/>
      <w:r w:rsidRPr="007D3E6F">
        <w:rPr>
          <w:sz w:val="24"/>
          <w:szCs w:val="24"/>
          <w:lang w:val="en-US"/>
        </w:rPr>
        <w:t>jezeru</w:t>
      </w:r>
      <w:proofErr w:type="spellEnd"/>
      <w:r w:rsidRPr="007D3E6F">
        <w:rPr>
          <w:sz w:val="24"/>
          <w:szCs w:val="24"/>
          <w:lang w:val="en-US"/>
        </w:rPr>
        <w:t>;</w:t>
      </w:r>
    </w:p>
    <w:p w14:paraId="34478968"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sje</w:t>
      </w:r>
      <w:r w:rsidRPr="007D3E6F">
        <w:rPr>
          <w:rFonts w:ascii="Calibri" w:hAnsi="Calibri" w:cs="Calibri"/>
          <w:sz w:val="24"/>
          <w:szCs w:val="24"/>
          <w:lang w:val="en-US"/>
        </w:rPr>
        <w:t>č</w:t>
      </w:r>
      <w:r w:rsidRPr="007D3E6F">
        <w:rPr>
          <w:sz w:val="24"/>
          <w:szCs w:val="24"/>
          <w:lang w:val="en-US"/>
        </w:rPr>
        <w:t>a</w:t>
      </w:r>
      <w:proofErr w:type="spellEnd"/>
      <w:r w:rsidRPr="007D3E6F">
        <w:rPr>
          <w:sz w:val="24"/>
          <w:szCs w:val="24"/>
          <w:lang w:val="en-US"/>
        </w:rPr>
        <w:t xml:space="preserve"> </w:t>
      </w:r>
      <w:proofErr w:type="spellStart"/>
      <w:r w:rsidRPr="007D3E6F">
        <w:rPr>
          <w:rFonts w:ascii="Calibri" w:hAnsi="Calibri" w:cs="Calibri"/>
          <w:sz w:val="24"/>
          <w:szCs w:val="24"/>
          <w:lang w:val="en-US"/>
        </w:rPr>
        <w:t>š</w:t>
      </w:r>
      <w:r w:rsidRPr="007D3E6F">
        <w:rPr>
          <w:sz w:val="24"/>
          <w:szCs w:val="24"/>
          <w:lang w:val="en-US"/>
        </w:rPr>
        <w:t>ume</w:t>
      </w:r>
      <w:proofErr w:type="spellEnd"/>
      <w:r w:rsidRPr="007D3E6F">
        <w:rPr>
          <w:sz w:val="24"/>
          <w:szCs w:val="24"/>
          <w:lang w:val="en-US"/>
        </w:rPr>
        <w:t xml:space="preserve">, </w:t>
      </w:r>
      <w:proofErr w:type="spellStart"/>
      <w:r w:rsidRPr="007D3E6F">
        <w:rPr>
          <w:sz w:val="24"/>
          <w:szCs w:val="24"/>
          <w:lang w:val="en-US"/>
        </w:rPr>
        <w:t>va</w:t>
      </w:r>
      <w:r w:rsidRPr="007D3E6F">
        <w:rPr>
          <w:rFonts w:ascii="Calibri" w:hAnsi="Calibri" w:cs="Calibri"/>
          <w:sz w:val="24"/>
          <w:szCs w:val="24"/>
          <w:lang w:val="en-US"/>
        </w:rPr>
        <w:t>đ</w:t>
      </w:r>
      <w:r w:rsidRPr="007D3E6F">
        <w:rPr>
          <w:sz w:val="24"/>
          <w:szCs w:val="24"/>
          <w:lang w:val="en-US"/>
        </w:rPr>
        <w:t>enje</w:t>
      </w:r>
      <w:proofErr w:type="spellEnd"/>
      <w:r w:rsidRPr="007D3E6F">
        <w:rPr>
          <w:sz w:val="24"/>
          <w:szCs w:val="24"/>
          <w:lang w:val="en-US"/>
        </w:rPr>
        <w:t xml:space="preserve"> </w:t>
      </w:r>
      <w:proofErr w:type="spellStart"/>
      <w:r w:rsidRPr="007D3E6F">
        <w:rPr>
          <w:sz w:val="24"/>
          <w:szCs w:val="24"/>
          <w:lang w:val="en-US"/>
        </w:rPr>
        <w:t>korijenja</w:t>
      </w:r>
      <w:proofErr w:type="spellEnd"/>
      <w:r w:rsidRPr="007D3E6F">
        <w:rPr>
          <w:sz w:val="24"/>
          <w:szCs w:val="24"/>
          <w:lang w:val="en-US"/>
        </w:rPr>
        <w:t>;</w:t>
      </w:r>
    </w:p>
    <w:p w14:paraId="376F2AA8"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navodnjavanje</w:t>
      </w:r>
      <w:proofErr w:type="spellEnd"/>
      <w:r w:rsidRPr="007D3E6F">
        <w:rPr>
          <w:sz w:val="24"/>
          <w:szCs w:val="24"/>
          <w:lang w:val="en-US"/>
        </w:rPr>
        <w:t xml:space="preserve"> </w:t>
      </w:r>
      <w:proofErr w:type="spellStart"/>
      <w:r w:rsidRPr="007D3E6F">
        <w:rPr>
          <w:sz w:val="24"/>
          <w:szCs w:val="24"/>
          <w:lang w:val="en-US"/>
        </w:rPr>
        <w:t>i</w:t>
      </w:r>
      <w:proofErr w:type="spellEnd"/>
      <w:r w:rsidRPr="007D3E6F">
        <w:rPr>
          <w:sz w:val="24"/>
          <w:szCs w:val="24"/>
          <w:lang w:val="en-US"/>
        </w:rPr>
        <w:t xml:space="preserve"> </w:t>
      </w:r>
      <w:proofErr w:type="spellStart"/>
      <w:r w:rsidRPr="007D3E6F">
        <w:rPr>
          <w:sz w:val="24"/>
          <w:szCs w:val="24"/>
          <w:lang w:val="en-US"/>
        </w:rPr>
        <w:t>sni</w:t>
      </w:r>
      <w:r w:rsidRPr="007D3E6F">
        <w:rPr>
          <w:rFonts w:ascii="Calibri" w:hAnsi="Calibri" w:cs="Calibri"/>
          <w:sz w:val="24"/>
          <w:szCs w:val="24"/>
          <w:lang w:val="en-US"/>
        </w:rPr>
        <w:t>ž</w:t>
      </w:r>
      <w:r w:rsidRPr="007D3E6F">
        <w:rPr>
          <w:sz w:val="24"/>
          <w:szCs w:val="24"/>
          <w:lang w:val="en-US"/>
        </w:rPr>
        <w:t>avanje</w:t>
      </w:r>
      <w:proofErr w:type="spellEnd"/>
      <w:r w:rsidRPr="007D3E6F">
        <w:rPr>
          <w:sz w:val="24"/>
          <w:szCs w:val="24"/>
          <w:lang w:val="en-US"/>
        </w:rPr>
        <w:t xml:space="preserve"> </w:t>
      </w:r>
      <w:proofErr w:type="spellStart"/>
      <w:r w:rsidRPr="007D3E6F">
        <w:rPr>
          <w:sz w:val="24"/>
          <w:szCs w:val="24"/>
          <w:lang w:val="en-US"/>
        </w:rPr>
        <w:t>razine</w:t>
      </w:r>
      <w:proofErr w:type="spellEnd"/>
      <w:r w:rsidRPr="007D3E6F">
        <w:rPr>
          <w:sz w:val="24"/>
          <w:szCs w:val="24"/>
          <w:lang w:val="en-US"/>
        </w:rPr>
        <w:t xml:space="preserve"> </w:t>
      </w:r>
      <w:proofErr w:type="spellStart"/>
      <w:r w:rsidRPr="007D3E6F">
        <w:rPr>
          <w:sz w:val="24"/>
          <w:szCs w:val="24"/>
          <w:lang w:val="en-US"/>
        </w:rPr>
        <w:t>podzemne</w:t>
      </w:r>
      <w:proofErr w:type="spellEnd"/>
      <w:r w:rsidRPr="007D3E6F">
        <w:rPr>
          <w:sz w:val="24"/>
          <w:szCs w:val="24"/>
          <w:lang w:val="en-US"/>
        </w:rPr>
        <w:t xml:space="preserve"> </w:t>
      </w:r>
      <w:proofErr w:type="spellStart"/>
      <w:r w:rsidRPr="007D3E6F">
        <w:rPr>
          <w:sz w:val="24"/>
          <w:szCs w:val="24"/>
          <w:lang w:val="en-US"/>
        </w:rPr>
        <w:t>vode</w:t>
      </w:r>
      <w:proofErr w:type="spellEnd"/>
      <w:r w:rsidRPr="007D3E6F">
        <w:rPr>
          <w:sz w:val="24"/>
          <w:szCs w:val="24"/>
          <w:lang w:val="en-US"/>
        </w:rPr>
        <w:t>;</w:t>
      </w:r>
    </w:p>
    <w:p w14:paraId="3EC43AA2"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rudarenje</w:t>
      </w:r>
      <w:proofErr w:type="spellEnd"/>
      <w:r w:rsidRPr="007D3E6F">
        <w:rPr>
          <w:sz w:val="24"/>
          <w:szCs w:val="24"/>
          <w:lang w:val="en-US"/>
        </w:rPr>
        <w:t xml:space="preserve"> </w:t>
      </w:r>
      <w:proofErr w:type="spellStart"/>
      <w:r w:rsidRPr="007D3E6F">
        <w:rPr>
          <w:sz w:val="24"/>
          <w:szCs w:val="24"/>
          <w:lang w:val="en-US"/>
        </w:rPr>
        <w:t>i</w:t>
      </w:r>
      <w:proofErr w:type="spellEnd"/>
      <w:r w:rsidRPr="007D3E6F">
        <w:rPr>
          <w:sz w:val="24"/>
          <w:szCs w:val="24"/>
          <w:lang w:val="en-US"/>
        </w:rPr>
        <w:t xml:space="preserve"> </w:t>
      </w:r>
      <w:proofErr w:type="spellStart"/>
      <w:r w:rsidRPr="007D3E6F">
        <w:rPr>
          <w:sz w:val="24"/>
          <w:szCs w:val="24"/>
          <w:lang w:val="en-US"/>
        </w:rPr>
        <w:t>odlagališta</w:t>
      </w:r>
      <w:proofErr w:type="spellEnd"/>
      <w:r w:rsidRPr="007D3E6F">
        <w:rPr>
          <w:sz w:val="24"/>
          <w:szCs w:val="24"/>
          <w:lang w:val="en-US"/>
        </w:rPr>
        <w:t xml:space="preserve"> </w:t>
      </w:r>
      <w:proofErr w:type="spellStart"/>
      <w:r w:rsidRPr="007D3E6F">
        <w:rPr>
          <w:sz w:val="24"/>
          <w:szCs w:val="24"/>
          <w:lang w:val="en-US"/>
        </w:rPr>
        <w:t>jalovine</w:t>
      </w:r>
      <w:proofErr w:type="spellEnd"/>
      <w:r w:rsidRPr="007D3E6F">
        <w:rPr>
          <w:sz w:val="24"/>
          <w:szCs w:val="24"/>
          <w:lang w:val="en-US"/>
        </w:rPr>
        <w:t>;</w:t>
      </w:r>
    </w:p>
    <w:p w14:paraId="090A3D42"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umjetne</w:t>
      </w:r>
      <w:proofErr w:type="spellEnd"/>
      <w:r w:rsidRPr="007D3E6F">
        <w:rPr>
          <w:sz w:val="24"/>
          <w:szCs w:val="24"/>
          <w:lang w:val="en-US"/>
        </w:rPr>
        <w:t xml:space="preserve"> </w:t>
      </w:r>
      <w:proofErr w:type="spellStart"/>
      <w:r w:rsidRPr="007D3E6F">
        <w:rPr>
          <w:sz w:val="24"/>
          <w:szCs w:val="24"/>
          <w:lang w:val="en-US"/>
        </w:rPr>
        <w:t>vibracije</w:t>
      </w:r>
      <w:proofErr w:type="spellEnd"/>
      <w:r w:rsidRPr="007D3E6F">
        <w:rPr>
          <w:sz w:val="24"/>
          <w:szCs w:val="24"/>
          <w:lang w:val="en-US"/>
        </w:rPr>
        <w:t xml:space="preserve">, </w:t>
      </w:r>
      <w:proofErr w:type="spellStart"/>
      <w:r w:rsidRPr="007D3E6F">
        <w:rPr>
          <w:sz w:val="24"/>
          <w:szCs w:val="24"/>
          <w:lang w:val="en-US"/>
        </w:rPr>
        <w:t>miniranja</w:t>
      </w:r>
      <w:proofErr w:type="spellEnd"/>
      <w:r w:rsidRPr="007D3E6F">
        <w:rPr>
          <w:sz w:val="24"/>
          <w:szCs w:val="24"/>
          <w:lang w:val="en-US"/>
        </w:rPr>
        <w:t xml:space="preserve">, </w:t>
      </w:r>
      <w:proofErr w:type="spellStart"/>
      <w:r w:rsidRPr="007D3E6F">
        <w:rPr>
          <w:sz w:val="24"/>
          <w:szCs w:val="24"/>
          <w:lang w:val="en-US"/>
        </w:rPr>
        <w:t>zabijanje</w:t>
      </w:r>
      <w:proofErr w:type="spellEnd"/>
      <w:r w:rsidRPr="007D3E6F">
        <w:rPr>
          <w:sz w:val="24"/>
          <w:szCs w:val="24"/>
          <w:lang w:val="en-US"/>
        </w:rPr>
        <w:t xml:space="preserve"> </w:t>
      </w:r>
      <w:proofErr w:type="spellStart"/>
      <w:r w:rsidRPr="007D3E6F">
        <w:rPr>
          <w:sz w:val="24"/>
          <w:szCs w:val="24"/>
          <w:lang w:val="en-US"/>
        </w:rPr>
        <w:t>pilota</w:t>
      </w:r>
      <w:proofErr w:type="spellEnd"/>
      <w:r w:rsidRPr="007D3E6F">
        <w:rPr>
          <w:sz w:val="24"/>
          <w:szCs w:val="24"/>
          <w:lang w:val="en-US"/>
        </w:rPr>
        <w:t>;</w:t>
      </w:r>
    </w:p>
    <w:p w14:paraId="68DCCFBC"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procje</w:t>
      </w:r>
      <w:r w:rsidRPr="007D3E6F">
        <w:rPr>
          <w:rFonts w:ascii="Calibri" w:hAnsi="Calibri" w:cs="Calibri"/>
          <w:sz w:val="24"/>
          <w:szCs w:val="24"/>
          <w:lang w:val="en-US"/>
        </w:rPr>
        <w:t>đ</w:t>
      </w:r>
      <w:r w:rsidRPr="007D3E6F">
        <w:rPr>
          <w:sz w:val="24"/>
          <w:szCs w:val="24"/>
          <w:lang w:val="en-US"/>
        </w:rPr>
        <w:t>ivanje</w:t>
      </w:r>
      <w:proofErr w:type="spellEnd"/>
      <w:r w:rsidRPr="007D3E6F">
        <w:rPr>
          <w:sz w:val="24"/>
          <w:szCs w:val="24"/>
          <w:lang w:val="en-US"/>
        </w:rPr>
        <w:t xml:space="preserve"> </w:t>
      </w:r>
      <w:proofErr w:type="spellStart"/>
      <w:r w:rsidRPr="007D3E6F">
        <w:rPr>
          <w:sz w:val="24"/>
          <w:szCs w:val="24"/>
          <w:lang w:val="en-US"/>
        </w:rPr>
        <w:t>vode</w:t>
      </w:r>
      <w:proofErr w:type="spellEnd"/>
      <w:r w:rsidRPr="007D3E6F">
        <w:rPr>
          <w:sz w:val="24"/>
          <w:szCs w:val="24"/>
          <w:lang w:val="en-US"/>
        </w:rPr>
        <w:t xml:space="preserve"> </w:t>
      </w:r>
      <w:proofErr w:type="spellStart"/>
      <w:r w:rsidRPr="007D3E6F">
        <w:rPr>
          <w:sz w:val="24"/>
          <w:szCs w:val="24"/>
          <w:lang w:val="en-US"/>
        </w:rPr>
        <w:t>iz</w:t>
      </w:r>
      <w:proofErr w:type="spellEnd"/>
      <w:r w:rsidRPr="007D3E6F">
        <w:rPr>
          <w:sz w:val="24"/>
          <w:szCs w:val="24"/>
          <w:lang w:val="en-US"/>
        </w:rPr>
        <w:t xml:space="preserve"> </w:t>
      </w:r>
      <w:proofErr w:type="spellStart"/>
      <w:r w:rsidRPr="007D3E6F">
        <w:rPr>
          <w:sz w:val="24"/>
          <w:szCs w:val="24"/>
          <w:lang w:val="en-US"/>
        </w:rPr>
        <w:t>kanalizacije</w:t>
      </w:r>
      <w:proofErr w:type="spellEnd"/>
      <w:r w:rsidRPr="007D3E6F">
        <w:rPr>
          <w:sz w:val="24"/>
          <w:szCs w:val="24"/>
          <w:lang w:val="en-US"/>
        </w:rPr>
        <w:t xml:space="preserve">, </w:t>
      </w:r>
      <w:proofErr w:type="spellStart"/>
      <w:r w:rsidRPr="007D3E6F">
        <w:rPr>
          <w:sz w:val="24"/>
          <w:szCs w:val="24"/>
          <w:lang w:val="en-US"/>
        </w:rPr>
        <w:t>vodovoda</w:t>
      </w:r>
      <w:proofErr w:type="spellEnd"/>
      <w:r w:rsidRPr="007D3E6F">
        <w:rPr>
          <w:sz w:val="24"/>
          <w:szCs w:val="24"/>
          <w:lang w:val="en-US"/>
        </w:rPr>
        <w:t xml:space="preserve">, </w:t>
      </w:r>
      <w:proofErr w:type="spellStart"/>
      <w:r w:rsidRPr="007D3E6F">
        <w:rPr>
          <w:sz w:val="24"/>
          <w:szCs w:val="24"/>
          <w:lang w:val="en-US"/>
        </w:rPr>
        <w:t>kanala</w:t>
      </w:r>
      <w:proofErr w:type="spellEnd"/>
      <w:r w:rsidRPr="007D3E6F">
        <w:rPr>
          <w:sz w:val="24"/>
          <w:szCs w:val="24"/>
          <w:lang w:val="en-US"/>
        </w:rPr>
        <w:t xml:space="preserve"> </w:t>
      </w:r>
      <w:proofErr w:type="spellStart"/>
      <w:r w:rsidRPr="007D3E6F">
        <w:rPr>
          <w:sz w:val="24"/>
          <w:szCs w:val="24"/>
          <w:lang w:val="en-US"/>
        </w:rPr>
        <w:t>i</w:t>
      </w:r>
      <w:proofErr w:type="spellEnd"/>
      <w:r w:rsidRPr="007D3E6F">
        <w:rPr>
          <w:sz w:val="24"/>
          <w:szCs w:val="24"/>
          <w:lang w:val="en-US"/>
        </w:rPr>
        <w:t xml:space="preserve"> </w:t>
      </w:r>
      <w:proofErr w:type="spellStart"/>
      <w:r w:rsidRPr="007D3E6F">
        <w:rPr>
          <w:sz w:val="24"/>
          <w:szCs w:val="24"/>
          <w:lang w:val="en-US"/>
        </w:rPr>
        <w:t>sli</w:t>
      </w:r>
      <w:r w:rsidRPr="007D3E6F">
        <w:rPr>
          <w:rFonts w:ascii="Calibri" w:hAnsi="Calibri" w:cs="Calibri"/>
          <w:sz w:val="24"/>
          <w:szCs w:val="24"/>
          <w:lang w:val="en-US"/>
        </w:rPr>
        <w:t>č</w:t>
      </w:r>
      <w:r w:rsidRPr="007D3E6F">
        <w:rPr>
          <w:sz w:val="24"/>
          <w:szCs w:val="24"/>
          <w:lang w:val="en-US"/>
        </w:rPr>
        <w:t>no</w:t>
      </w:r>
      <w:proofErr w:type="spellEnd"/>
      <w:r w:rsidRPr="007D3E6F">
        <w:rPr>
          <w:sz w:val="24"/>
          <w:szCs w:val="24"/>
          <w:lang w:val="en-US"/>
        </w:rPr>
        <w:t>;</w:t>
      </w:r>
    </w:p>
    <w:p w14:paraId="7A1A596D"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kultiviranje</w:t>
      </w:r>
      <w:proofErr w:type="spellEnd"/>
      <w:r w:rsidRPr="007D3E6F">
        <w:rPr>
          <w:sz w:val="24"/>
          <w:szCs w:val="24"/>
          <w:lang w:val="en-US"/>
        </w:rPr>
        <w:t xml:space="preserve"> </w:t>
      </w:r>
      <w:proofErr w:type="spellStart"/>
      <w:r w:rsidRPr="007D3E6F">
        <w:rPr>
          <w:sz w:val="24"/>
          <w:szCs w:val="24"/>
          <w:lang w:val="en-US"/>
        </w:rPr>
        <w:t>zemlji</w:t>
      </w:r>
      <w:r w:rsidRPr="007D3E6F">
        <w:rPr>
          <w:rFonts w:ascii="Calibri" w:hAnsi="Calibri" w:cs="Calibri"/>
          <w:sz w:val="24"/>
          <w:szCs w:val="24"/>
          <w:lang w:val="en-US"/>
        </w:rPr>
        <w:t>š</w:t>
      </w:r>
      <w:r w:rsidRPr="007D3E6F">
        <w:rPr>
          <w:sz w:val="24"/>
          <w:szCs w:val="24"/>
          <w:lang w:val="en-US"/>
        </w:rPr>
        <w:t>ta</w:t>
      </w:r>
      <w:proofErr w:type="spellEnd"/>
      <w:r w:rsidRPr="007D3E6F">
        <w:rPr>
          <w:sz w:val="24"/>
          <w:szCs w:val="24"/>
          <w:lang w:val="en-US"/>
        </w:rPr>
        <w:t>;</w:t>
      </w:r>
    </w:p>
    <w:p w14:paraId="5FE5ADA5" w14:textId="77777777" w:rsidR="007D3E6F" w:rsidRPr="007D3E6F" w:rsidRDefault="007D3E6F" w:rsidP="005B4E96">
      <w:pPr>
        <w:numPr>
          <w:ilvl w:val="0"/>
          <w:numId w:val="78"/>
        </w:numPr>
        <w:spacing w:after="200" w:line="276" w:lineRule="auto"/>
        <w:contextualSpacing/>
        <w:jc w:val="both"/>
        <w:rPr>
          <w:sz w:val="24"/>
          <w:szCs w:val="24"/>
          <w:lang w:val="en-US"/>
        </w:rPr>
      </w:pPr>
      <w:proofErr w:type="spellStart"/>
      <w:r w:rsidRPr="007D3E6F">
        <w:rPr>
          <w:sz w:val="24"/>
          <w:szCs w:val="24"/>
          <w:lang w:val="en-US"/>
        </w:rPr>
        <w:t>skretanje</w:t>
      </w:r>
      <w:proofErr w:type="spellEnd"/>
      <w:r w:rsidRPr="007D3E6F">
        <w:rPr>
          <w:sz w:val="24"/>
          <w:szCs w:val="24"/>
          <w:lang w:val="en-US"/>
        </w:rPr>
        <w:t xml:space="preserve"> </w:t>
      </w:r>
      <w:proofErr w:type="spellStart"/>
      <w:r w:rsidRPr="007D3E6F">
        <w:rPr>
          <w:sz w:val="24"/>
          <w:szCs w:val="24"/>
          <w:lang w:val="en-US"/>
        </w:rPr>
        <w:t>toka</w:t>
      </w:r>
      <w:proofErr w:type="spellEnd"/>
      <w:r w:rsidRPr="007D3E6F">
        <w:rPr>
          <w:sz w:val="24"/>
          <w:szCs w:val="24"/>
          <w:lang w:val="en-US"/>
        </w:rPr>
        <w:t xml:space="preserve"> </w:t>
      </w:r>
      <w:proofErr w:type="spellStart"/>
      <w:r w:rsidRPr="007D3E6F">
        <w:rPr>
          <w:sz w:val="24"/>
          <w:szCs w:val="24"/>
          <w:lang w:val="en-US"/>
        </w:rPr>
        <w:t>rijeke</w:t>
      </w:r>
      <w:proofErr w:type="spellEnd"/>
      <w:r w:rsidRPr="007D3E6F">
        <w:rPr>
          <w:sz w:val="24"/>
          <w:szCs w:val="24"/>
          <w:lang w:val="en-US"/>
        </w:rPr>
        <w:t xml:space="preserve"> </w:t>
      </w:r>
      <w:proofErr w:type="spellStart"/>
      <w:r w:rsidRPr="007D3E6F">
        <w:rPr>
          <w:sz w:val="24"/>
          <w:szCs w:val="24"/>
          <w:lang w:val="en-US"/>
        </w:rPr>
        <w:t>ili</w:t>
      </w:r>
      <w:proofErr w:type="spellEnd"/>
      <w:r w:rsidRPr="007D3E6F">
        <w:rPr>
          <w:sz w:val="24"/>
          <w:szCs w:val="24"/>
          <w:lang w:val="en-US"/>
        </w:rPr>
        <w:t xml:space="preserve"> </w:t>
      </w:r>
      <w:proofErr w:type="spellStart"/>
      <w:r w:rsidRPr="007D3E6F">
        <w:rPr>
          <w:sz w:val="24"/>
          <w:szCs w:val="24"/>
          <w:lang w:val="en-US"/>
        </w:rPr>
        <w:t>morske</w:t>
      </w:r>
      <w:proofErr w:type="spellEnd"/>
      <w:r w:rsidRPr="007D3E6F">
        <w:rPr>
          <w:sz w:val="24"/>
          <w:szCs w:val="24"/>
          <w:lang w:val="en-US"/>
        </w:rPr>
        <w:t xml:space="preserve"> </w:t>
      </w:r>
      <w:proofErr w:type="spellStart"/>
      <w:r w:rsidRPr="007D3E6F">
        <w:rPr>
          <w:sz w:val="24"/>
          <w:szCs w:val="24"/>
          <w:lang w:val="en-US"/>
        </w:rPr>
        <w:t>struje</w:t>
      </w:r>
      <w:proofErr w:type="spellEnd"/>
      <w:r w:rsidRPr="007D3E6F">
        <w:rPr>
          <w:sz w:val="24"/>
          <w:szCs w:val="24"/>
          <w:lang w:val="en-US"/>
        </w:rPr>
        <w:t xml:space="preserve"> </w:t>
      </w:r>
      <w:proofErr w:type="spellStart"/>
      <w:r w:rsidRPr="007D3E6F">
        <w:rPr>
          <w:sz w:val="24"/>
          <w:szCs w:val="24"/>
          <w:lang w:val="en-US"/>
        </w:rPr>
        <w:t>izvedbom</w:t>
      </w:r>
      <w:proofErr w:type="spellEnd"/>
      <w:r w:rsidRPr="007D3E6F">
        <w:rPr>
          <w:sz w:val="24"/>
          <w:szCs w:val="24"/>
          <w:lang w:val="en-US"/>
        </w:rPr>
        <w:t xml:space="preserve"> </w:t>
      </w:r>
      <w:proofErr w:type="spellStart"/>
      <w:r w:rsidRPr="007D3E6F">
        <w:rPr>
          <w:sz w:val="24"/>
          <w:szCs w:val="24"/>
          <w:lang w:val="en-US"/>
        </w:rPr>
        <w:t>stupova</w:t>
      </w:r>
      <w:proofErr w:type="spellEnd"/>
      <w:r w:rsidRPr="007D3E6F">
        <w:rPr>
          <w:sz w:val="24"/>
          <w:szCs w:val="24"/>
          <w:lang w:val="en-US"/>
        </w:rPr>
        <w:t xml:space="preserve"> </w:t>
      </w:r>
      <w:proofErr w:type="spellStart"/>
      <w:r w:rsidRPr="007D3E6F">
        <w:rPr>
          <w:sz w:val="24"/>
          <w:szCs w:val="24"/>
          <w:lang w:val="en-US"/>
        </w:rPr>
        <w:t>mostova</w:t>
      </w:r>
      <w:proofErr w:type="spellEnd"/>
      <w:r w:rsidRPr="007D3E6F">
        <w:rPr>
          <w:sz w:val="24"/>
          <w:szCs w:val="24"/>
          <w:lang w:val="en-US"/>
        </w:rPr>
        <w:t xml:space="preserve">, </w:t>
      </w:r>
      <w:proofErr w:type="spellStart"/>
      <w:r w:rsidRPr="007D3E6F">
        <w:rPr>
          <w:sz w:val="24"/>
          <w:szCs w:val="24"/>
          <w:lang w:val="en-US"/>
        </w:rPr>
        <w:t>nasipa</w:t>
      </w:r>
      <w:proofErr w:type="spellEnd"/>
      <w:r w:rsidRPr="007D3E6F">
        <w:rPr>
          <w:sz w:val="24"/>
          <w:szCs w:val="24"/>
          <w:lang w:val="en-US"/>
        </w:rPr>
        <w:t xml:space="preserve">, </w:t>
      </w:r>
      <w:proofErr w:type="spellStart"/>
      <w:r w:rsidRPr="007D3E6F">
        <w:rPr>
          <w:sz w:val="24"/>
          <w:szCs w:val="24"/>
          <w:lang w:val="en-US"/>
        </w:rPr>
        <w:t>ustava</w:t>
      </w:r>
      <w:proofErr w:type="spellEnd"/>
      <w:r w:rsidRPr="007D3E6F">
        <w:rPr>
          <w:sz w:val="24"/>
          <w:szCs w:val="24"/>
          <w:lang w:val="en-US"/>
        </w:rPr>
        <w:t xml:space="preserve"> </w:t>
      </w:r>
      <w:proofErr w:type="spellStart"/>
      <w:r w:rsidRPr="007D3E6F">
        <w:rPr>
          <w:sz w:val="24"/>
          <w:szCs w:val="24"/>
          <w:lang w:val="en-US"/>
        </w:rPr>
        <w:t>i</w:t>
      </w:r>
      <w:proofErr w:type="spellEnd"/>
      <w:r w:rsidRPr="007D3E6F">
        <w:rPr>
          <w:sz w:val="24"/>
          <w:szCs w:val="24"/>
          <w:lang w:val="en-US"/>
        </w:rPr>
        <w:t xml:space="preserve"> </w:t>
      </w:r>
      <w:proofErr w:type="spellStart"/>
      <w:r w:rsidRPr="007D3E6F">
        <w:rPr>
          <w:sz w:val="24"/>
          <w:szCs w:val="24"/>
          <w:lang w:val="en-US"/>
        </w:rPr>
        <w:t>sli</w:t>
      </w:r>
      <w:r w:rsidRPr="007D3E6F">
        <w:rPr>
          <w:rFonts w:ascii="Calibri" w:hAnsi="Calibri" w:cs="Calibri"/>
          <w:sz w:val="24"/>
          <w:szCs w:val="24"/>
          <w:lang w:val="en-US"/>
        </w:rPr>
        <w:t>č</w:t>
      </w:r>
      <w:r w:rsidRPr="007D3E6F">
        <w:rPr>
          <w:sz w:val="24"/>
          <w:szCs w:val="24"/>
          <w:lang w:val="en-US"/>
        </w:rPr>
        <w:t>no</w:t>
      </w:r>
      <w:proofErr w:type="spellEnd"/>
      <w:r w:rsidRPr="007D3E6F">
        <w:rPr>
          <w:sz w:val="24"/>
          <w:szCs w:val="24"/>
          <w:lang w:val="en-US"/>
        </w:rPr>
        <w:t>.</w:t>
      </w:r>
    </w:p>
    <w:p w14:paraId="0943874F" w14:textId="77777777" w:rsidR="007D3E6F" w:rsidRPr="007D3E6F" w:rsidRDefault="007D3E6F" w:rsidP="007D3E6F">
      <w:pPr>
        <w:spacing w:line="276" w:lineRule="auto"/>
        <w:ind w:left="720"/>
        <w:contextualSpacing/>
        <w:jc w:val="both"/>
        <w:rPr>
          <w:sz w:val="24"/>
          <w:szCs w:val="24"/>
          <w:lang w:val="en-US"/>
        </w:rPr>
      </w:pPr>
    </w:p>
    <w:p w14:paraId="7EAA988B" w14:textId="77777777" w:rsidR="007D3E6F" w:rsidRPr="007D3E6F" w:rsidRDefault="007D3E6F" w:rsidP="007D3E6F">
      <w:pPr>
        <w:spacing w:line="276" w:lineRule="auto"/>
        <w:jc w:val="both"/>
        <w:rPr>
          <w:sz w:val="24"/>
          <w:szCs w:val="24"/>
        </w:rPr>
      </w:pPr>
      <w:r w:rsidRPr="007D3E6F">
        <w:rPr>
          <w:sz w:val="24"/>
          <w:szCs w:val="24"/>
        </w:rPr>
        <w:t xml:space="preserve">Neposredni povod aktiviranju klizišta također može biti prirodne naravi ili potaknut djelovanjem čovjeka. Od prirodnih pojava to su oborine, obilne, nagle i/ili dugotrajne, naglo </w:t>
      </w:r>
      <w:r w:rsidRPr="007D3E6F">
        <w:rPr>
          <w:sz w:val="24"/>
          <w:szCs w:val="24"/>
        </w:rPr>
        <w:lastRenderedPageBreak/>
        <w:t xml:space="preserve">topljenje snijega i nagli porast temperature u područjima blizu </w:t>
      </w:r>
      <w:proofErr w:type="spellStart"/>
      <w:r w:rsidRPr="007D3E6F">
        <w:rPr>
          <w:sz w:val="24"/>
          <w:szCs w:val="24"/>
        </w:rPr>
        <w:t>permafrosta</w:t>
      </w:r>
      <w:proofErr w:type="spellEnd"/>
      <w:r w:rsidRPr="007D3E6F">
        <w:rPr>
          <w:sz w:val="24"/>
          <w:szCs w:val="24"/>
        </w:rPr>
        <w:t>, kada se naglo otapa led u tlu.</w:t>
      </w:r>
    </w:p>
    <w:p w14:paraId="71AB0B32" w14:textId="77777777" w:rsidR="007D3E6F" w:rsidRPr="007D3E6F" w:rsidRDefault="007D3E6F" w:rsidP="007D3E6F">
      <w:pPr>
        <w:spacing w:line="276" w:lineRule="auto"/>
        <w:jc w:val="both"/>
        <w:rPr>
          <w:sz w:val="24"/>
          <w:szCs w:val="24"/>
        </w:rPr>
      </w:pPr>
      <w:r w:rsidRPr="007D3E6F">
        <w:rPr>
          <w:sz w:val="24"/>
          <w:szCs w:val="24"/>
        </w:rPr>
        <w:t xml:space="preserve">Uzroci mogu biti pasivni i aktivni. Pasivni su čimbenici primjerice </w:t>
      </w:r>
      <w:proofErr w:type="spellStart"/>
      <w:r w:rsidRPr="007D3E6F">
        <w:rPr>
          <w:sz w:val="24"/>
          <w:szCs w:val="24"/>
        </w:rPr>
        <w:t>litološki</w:t>
      </w:r>
      <w:proofErr w:type="spellEnd"/>
      <w:r w:rsidRPr="007D3E6F">
        <w:rPr>
          <w:sz w:val="24"/>
          <w:szCs w:val="24"/>
        </w:rPr>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49D9835C" w14:textId="77777777" w:rsidR="007D3E6F" w:rsidRPr="007D3E6F" w:rsidRDefault="007D3E6F" w:rsidP="007D3E6F">
      <w:pPr>
        <w:spacing w:after="0" w:line="276" w:lineRule="auto"/>
        <w:jc w:val="both"/>
        <w:rPr>
          <w:sz w:val="24"/>
          <w:szCs w:val="24"/>
        </w:rPr>
      </w:pPr>
      <w:r w:rsidRPr="007D3E6F">
        <w:rPr>
          <w:sz w:val="24"/>
          <w:szCs w:val="24"/>
        </w:rPr>
        <w:t>Pored navedenih faktora kao čest uzrok pojave klizišta je i nepostojanje regulacijskog plana komunalne infrastrukture, te dotrajala i oštećena vodovodna i kanalizacijska mreža.</w:t>
      </w:r>
    </w:p>
    <w:p w14:paraId="7A71B8A6" w14:textId="6DC0B092" w:rsidR="00C72F73" w:rsidRPr="00707664" w:rsidRDefault="00C72F73" w:rsidP="00C72F73">
      <w:pPr>
        <w:keepNext/>
        <w:jc w:val="center"/>
        <w:rPr>
          <w:sz w:val="24"/>
        </w:rPr>
      </w:pPr>
    </w:p>
    <w:p w14:paraId="5012EA39" w14:textId="441ED0E2" w:rsidR="00C72F73" w:rsidRPr="00707664" w:rsidRDefault="00C72F73" w:rsidP="005B4E96">
      <w:pPr>
        <w:keepNext/>
        <w:keepLines/>
        <w:numPr>
          <w:ilvl w:val="3"/>
          <w:numId w:val="140"/>
        </w:numPr>
        <w:spacing w:before="200" w:after="240" w:line="276" w:lineRule="auto"/>
        <w:jc w:val="both"/>
        <w:outlineLvl w:val="3"/>
        <w:rPr>
          <w:rFonts w:asciiTheme="majorHAnsi" w:eastAsia="Times New Roman" w:hAnsiTheme="majorHAnsi" w:cs="Times New Roman"/>
          <w:bCs/>
          <w:iCs/>
          <w:sz w:val="24"/>
          <w:u w:val="single"/>
          <w:lang w:eastAsia="zh-CN"/>
        </w:rPr>
      </w:pPr>
      <w:bookmarkStart w:id="762" w:name="_Toc197690320"/>
      <w:r w:rsidRPr="00707664">
        <w:rPr>
          <w:rFonts w:asciiTheme="majorHAnsi" w:eastAsia="Times New Roman" w:hAnsiTheme="majorHAnsi" w:cs="Times New Roman"/>
          <w:bCs/>
          <w:iCs/>
          <w:sz w:val="24"/>
          <w:u w:val="single"/>
          <w:lang w:eastAsia="zh-CN"/>
        </w:rPr>
        <w:t>Razvoj događaja koji prethodi velikoj nesreći</w:t>
      </w:r>
      <w:r w:rsidR="00514E83">
        <w:rPr>
          <w:rFonts w:asciiTheme="majorHAnsi" w:eastAsia="Times New Roman" w:hAnsiTheme="majorHAnsi" w:cs="Times New Roman"/>
          <w:bCs/>
          <w:iCs/>
          <w:sz w:val="24"/>
          <w:u w:val="single"/>
          <w:lang w:eastAsia="zh-CN"/>
        </w:rPr>
        <w:t xml:space="preserve"> uslijed klizišta</w:t>
      </w:r>
      <w:bookmarkEnd w:id="762"/>
      <w:r w:rsidRPr="00707664">
        <w:rPr>
          <w:rFonts w:asciiTheme="majorHAnsi" w:eastAsia="Times New Roman" w:hAnsiTheme="majorHAnsi" w:cs="Times New Roman"/>
          <w:bCs/>
          <w:iCs/>
          <w:sz w:val="24"/>
          <w:u w:val="single"/>
          <w:lang w:eastAsia="zh-CN"/>
        </w:rPr>
        <w:t xml:space="preserve"> </w:t>
      </w:r>
    </w:p>
    <w:p w14:paraId="7E560E09" w14:textId="77777777" w:rsidR="00514E83" w:rsidRPr="00514E83" w:rsidRDefault="00514E83" w:rsidP="00514E83">
      <w:pPr>
        <w:spacing w:after="0" w:line="276" w:lineRule="auto"/>
        <w:jc w:val="both"/>
        <w:rPr>
          <w:rFonts w:cstheme="minorHAnsi"/>
          <w:sz w:val="24"/>
          <w:szCs w:val="24"/>
        </w:rPr>
      </w:pPr>
      <w:r w:rsidRPr="00514E83">
        <w:rPr>
          <w:rFonts w:cstheme="minorHAnsi"/>
          <w:sz w:val="24"/>
          <w:szCs w:val="24"/>
        </w:rPr>
        <w:t>Klizišta su složeni prirodni procesi koji mogu izazvati velike nesreće i značajnu štetu. Razvoj događaja koji prethodi velikoj nesreći uslijed nastanka klizišta može se podijeliti u nekoliko ključnih faza:</w:t>
      </w:r>
    </w:p>
    <w:p w14:paraId="4665637C" w14:textId="77777777" w:rsidR="00514E83" w:rsidRPr="00514E83" w:rsidRDefault="00514E83" w:rsidP="005B4E96">
      <w:pPr>
        <w:pStyle w:val="Odlomakpopisa"/>
        <w:numPr>
          <w:ilvl w:val="0"/>
          <w:numId w:val="79"/>
        </w:numPr>
        <w:spacing w:after="0"/>
        <w:ind w:left="426"/>
        <w:contextualSpacing/>
        <w:rPr>
          <w:rFonts w:cstheme="minorHAnsi"/>
          <w:szCs w:val="24"/>
        </w:rPr>
      </w:pPr>
      <w:proofErr w:type="spellStart"/>
      <w:r w:rsidRPr="00514E83">
        <w:rPr>
          <w:rFonts w:cstheme="minorHAnsi"/>
          <w:szCs w:val="24"/>
        </w:rPr>
        <w:t>Geološke</w:t>
      </w:r>
      <w:proofErr w:type="spellEnd"/>
      <w:r w:rsidRPr="00514E83">
        <w:rPr>
          <w:rFonts w:cstheme="minorHAnsi"/>
          <w:szCs w:val="24"/>
        </w:rPr>
        <w:t xml:space="preserve"> i </w:t>
      </w:r>
      <w:proofErr w:type="spellStart"/>
      <w:r w:rsidRPr="00514E83">
        <w:rPr>
          <w:rFonts w:cstheme="minorHAnsi"/>
          <w:szCs w:val="24"/>
        </w:rPr>
        <w:t>klimatske</w:t>
      </w:r>
      <w:proofErr w:type="spellEnd"/>
      <w:r w:rsidRPr="00514E83">
        <w:rPr>
          <w:rFonts w:cstheme="minorHAnsi"/>
          <w:szCs w:val="24"/>
        </w:rPr>
        <w:t xml:space="preserve"> </w:t>
      </w:r>
      <w:proofErr w:type="spellStart"/>
      <w:r w:rsidRPr="00514E83">
        <w:rPr>
          <w:rFonts w:cstheme="minorHAnsi"/>
          <w:szCs w:val="24"/>
        </w:rPr>
        <w:t>predispozicije</w:t>
      </w:r>
      <w:proofErr w:type="spellEnd"/>
    </w:p>
    <w:p w14:paraId="3AA65B66" w14:textId="77777777" w:rsidR="00514E83" w:rsidRPr="00514E83" w:rsidRDefault="00514E83" w:rsidP="005B4E96">
      <w:pPr>
        <w:pStyle w:val="Odlomakpopisa"/>
        <w:numPr>
          <w:ilvl w:val="0"/>
          <w:numId w:val="80"/>
        </w:numPr>
        <w:spacing w:after="0"/>
        <w:contextualSpacing/>
        <w:rPr>
          <w:rFonts w:cstheme="minorHAnsi"/>
          <w:szCs w:val="24"/>
        </w:rPr>
      </w:pPr>
      <w:proofErr w:type="spellStart"/>
      <w:r w:rsidRPr="00514E83">
        <w:rPr>
          <w:rFonts w:cstheme="minorHAnsi"/>
          <w:szCs w:val="24"/>
        </w:rPr>
        <w:t>Geološki</w:t>
      </w:r>
      <w:proofErr w:type="spellEnd"/>
      <w:r w:rsidRPr="00514E83">
        <w:rPr>
          <w:rFonts w:cstheme="minorHAnsi"/>
          <w:szCs w:val="24"/>
        </w:rPr>
        <w:t xml:space="preserve"> </w:t>
      </w:r>
      <w:proofErr w:type="spellStart"/>
      <w:r w:rsidRPr="00514E83">
        <w:rPr>
          <w:rFonts w:cstheme="minorHAnsi"/>
          <w:szCs w:val="24"/>
        </w:rPr>
        <w:t>sastav</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Određeni</w:t>
      </w:r>
      <w:proofErr w:type="spellEnd"/>
      <w:r w:rsidRPr="00514E83">
        <w:rPr>
          <w:rFonts w:cstheme="minorHAnsi"/>
          <w:szCs w:val="24"/>
        </w:rPr>
        <w:t xml:space="preserve"> </w:t>
      </w:r>
      <w:proofErr w:type="spellStart"/>
      <w:r w:rsidRPr="00514E83">
        <w:rPr>
          <w:rFonts w:cstheme="minorHAnsi"/>
          <w:szCs w:val="24"/>
        </w:rPr>
        <w:t>tipovi</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poput</w:t>
      </w:r>
      <w:proofErr w:type="spellEnd"/>
      <w:r w:rsidRPr="00514E83">
        <w:rPr>
          <w:rFonts w:cstheme="minorHAnsi"/>
          <w:szCs w:val="24"/>
        </w:rPr>
        <w:t xml:space="preserve"> </w:t>
      </w:r>
      <w:proofErr w:type="spellStart"/>
      <w:r w:rsidRPr="00514E83">
        <w:rPr>
          <w:rFonts w:cstheme="minorHAnsi"/>
          <w:szCs w:val="24"/>
        </w:rPr>
        <w:t>glina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škriljevca</w:t>
      </w:r>
      <w:proofErr w:type="spellEnd"/>
      <w:r w:rsidRPr="00514E83">
        <w:rPr>
          <w:rFonts w:cstheme="minorHAnsi"/>
          <w:szCs w:val="24"/>
        </w:rPr>
        <w:t xml:space="preserve">, </w:t>
      </w:r>
      <w:proofErr w:type="spellStart"/>
      <w:r w:rsidRPr="00514E83">
        <w:rPr>
          <w:rFonts w:cstheme="minorHAnsi"/>
          <w:szCs w:val="24"/>
        </w:rPr>
        <w:t>su</w:t>
      </w:r>
      <w:proofErr w:type="spellEnd"/>
      <w:r w:rsidRPr="00514E83">
        <w:rPr>
          <w:rFonts w:cstheme="minorHAnsi"/>
          <w:szCs w:val="24"/>
        </w:rPr>
        <w:t xml:space="preserve"> </w:t>
      </w:r>
      <w:proofErr w:type="spellStart"/>
      <w:r w:rsidRPr="00514E83">
        <w:rPr>
          <w:rFonts w:cstheme="minorHAnsi"/>
          <w:szCs w:val="24"/>
        </w:rPr>
        <w:t>skloniji</w:t>
      </w:r>
      <w:proofErr w:type="spellEnd"/>
      <w:r w:rsidRPr="00514E83">
        <w:rPr>
          <w:rFonts w:cstheme="minorHAnsi"/>
          <w:szCs w:val="24"/>
        </w:rPr>
        <w:t xml:space="preserve"> </w:t>
      </w:r>
      <w:proofErr w:type="spellStart"/>
      <w:r w:rsidRPr="00514E83">
        <w:rPr>
          <w:rFonts w:cstheme="minorHAnsi"/>
          <w:szCs w:val="24"/>
        </w:rPr>
        <w:t>klizištima</w:t>
      </w:r>
      <w:proofErr w:type="spellEnd"/>
      <w:r w:rsidRPr="00514E83">
        <w:rPr>
          <w:rFonts w:cstheme="minorHAnsi"/>
          <w:szCs w:val="24"/>
        </w:rPr>
        <w:t xml:space="preserve">. Ova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imaju</w:t>
      </w:r>
      <w:proofErr w:type="spellEnd"/>
      <w:r w:rsidRPr="00514E83">
        <w:rPr>
          <w:rFonts w:cstheme="minorHAnsi"/>
          <w:szCs w:val="24"/>
        </w:rPr>
        <w:t xml:space="preserve"> </w:t>
      </w:r>
      <w:proofErr w:type="spellStart"/>
      <w:r w:rsidRPr="00514E83">
        <w:rPr>
          <w:rFonts w:cstheme="minorHAnsi"/>
          <w:szCs w:val="24"/>
        </w:rPr>
        <w:t>tendenciju</w:t>
      </w:r>
      <w:proofErr w:type="spellEnd"/>
      <w:r w:rsidRPr="00514E83">
        <w:rPr>
          <w:rFonts w:cstheme="minorHAnsi"/>
          <w:szCs w:val="24"/>
        </w:rPr>
        <w:t xml:space="preserve"> da </w:t>
      </w:r>
      <w:proofErr w:type="spellStart"/>
      <w:r w:rsidRPr="00514E83">
        <w:rPr>
          <w:rFonts w:cstheme="minorHAnsi"/>
          <w:szCs w:val="24"/>
        </w:rPr>
        <w:t>postanu</w:t>
      </w:r>
      <w:proofErr w:type="spellEnd"/>
      <w:r w:rsidRPr="00514E83">
        <w:rPr>
          <w:rFonts w:cstheme="minorHAnsi"/>
          <w:szCs w:val="24"/>
        </w:rPr>
        <w:t xml:space="preserve"> </w:t>
      </w:r>
      <w:proofErr w:type="spellStart"/>
      <w:r w:rsidRPr="00514E83">
        <w:rPr>
          <w:rFonts w:cstheme="minorHAnsi"/>
          <w:szCs w:val="24"/>
        </w:rPr>
        <w:t>nestabilna</w:t>
      </w:r>
      <w:proofErr w:type="spellEnd"/>
      <w:r w:rsidRPr="00514E83">
        <w:rPr>
          <w:rFonts w:cstheme="minorHAnsi"/>
          <w:szCs w:val="24"/>
        </w:rPr>
        <w:t xml:space="preserve"> </w:t>
      </w:r>
      <w:proofErr w:type="spellStart"/>
      <w:r w:rsidRPr="00514E83">
        <w:rPr>
          <w:rFonts w:cstheme="minorHAnsi"/>
          <w:szCs w:val="24"/>
        </w:rPr>
        <w:t>kada</w:t>
      </w:r>
      <w:proofErr w:type="spellEnd"/>
      <w:r w:rsidRPr="00514E83">
        <w:rPr>
          <w:rFonts w:cstheme="minorHAnsi"/>
          <w:szCs w:val="24"/>
        </w:rPr>
        <w:t xml:space="preserve"> </w:t>
      </w:r>
      <w:proofErr w:type="spellStart"/>
      <w:r w:rsidRPr="00514E83">
        <w:rPr>
          <w:rFonts w:cstheme="minorHAnsi"/>
          <w:szCs w:val="24"/>
        </w:rPr>
        <w:t>su</w:t>
      </w:r>
      <w:proofErr w:type="spellEnd"/>
      <w:r w:rsidRPr="00514E83">
        <w:rPr>
          <w:rFonts w:cstheme="minorHAnsi"/>
          <w:szCs w:val="24"/>
        </w:rPr>
        <w:t xml:space="preserve"> </w:t>
      </w:r>
      <w:proofErr w:type="spellStart"/>
      <w:r w:rsidRPr="00514E83">
        <w:rPr>
          <w:rFonts w:cstheme="minorHAnsi"/>
          <w:szCs w:val="24"/>
        </w:rPr>
        <w:t>zasićena</w:t>
      </w:r>
      <w:proofErr w:type="spellEnd"/>
      <w:r w:rsidRPr="00514E83">
        <w:rPr>
          <w:rFonts w:cstheme="minorHAnsi"/>
          <w:szCs w:val="24"/>
        </w:rPr>
        <w:t xml:space="preserve"> </w:t>
      </w:r>
      <w:proofErr w:type="spellStart"/>
      <w:r w:rsidRPr="00514E83">
        <w:rPr>
          <w:rFonts w:cstheme="minorHAnsi"/>
          <w:szCs w:val="24"/>
        </w:rPr>
        <w:t>vodom</w:t>
      </w:r>
      <w:proofErr w:type="spellEnd"/>
      <w:r w:rsidRPr="00514E83">
        <w:rPr>
          <w:rFonts w:cstheme="minorHAnsi"/>
          <w:szCs w:val="24"/>
        </w:rPr>
        <w:t>.</w:t>
      </w:r>
    </w:p>
    <w:p w14:paraId="1B0D193F" w14:textId="77777777" w:rsidR="00514E83" w:rsidRPr="00514E83" w:rsidRDefault="00514E83" w:rsidP="005B4E96">
      <w:pPr>
        <w:pStyle w:val="Odlomakpopisa"/>
        <w:numPr>
          <w:ilvl w:val="0"/>
          <w:numId w:val="80"/>
        </w:numPr>
        <w:spacing w:after="0"/>
        <w:contextualSpacing/>
        <w:rPr>
          <w:rFonts w:cstheme="minorHAnsi"/>
          <w:szCs w:val="24"/>
        </w:rPr>
      </w:pPr>
      <w:proofErr w:type="spellStart"/>
      <w:r w:rsidRPr="00514E83">
        <w:rPr>
          <w:rFonts w:cstheme="minorHAnsi"/>
          <w:szCs w:val="24"/>
        </w:rPr>
        <w:t>Topografija</w:t>
      </w:r>
      <w:proofErr w:type="spellEnd"/>
      <w:r w:rsidRPr="00514E83">
        <w:rPr>
          <w:rFonts w:cstheme="minorHAnsi"/>
          <w:szCs w:val="24"/>
        </w:rPr>
        <w:t xml:space="preserve">: </w:t>
      </w:r>
      <w:proofErr w:type="spellStart"/>
      <w:r w:rsidRPr="00514E83">
        <w:rPr>
          <w:rFonts w:cstheme="minorHAnsi"/>
          <w:szCs w:val="24"/>
        </w:rPr>
        <w:t>Strme</w:t>
      </w:r>
      <w:proofErr w:type="spellEnd"/>
      <w:r w:rsidRPr="00514E83">
        <w:rPr>
          <w:rFonts w:cstheme="minorHAnsi"/>
          <w:szCs w:val="24"/>
        </w:rPr>
        <w:t xml:space="preserve"> </w:t>
      </w:r>
      <w:proofErr w:type="spellStart"/>
      <w:r w:rsidRPr="00514E83">
        <w:rPr>
          <w:rFonts w:cstheme="minorHAnsi"/>
          <w:szCs w:val="24"/>
        </w:rPr>
        <w:t>padine</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planinska</w:t>
      </w:r>
      <w:proofErr w:type="spellEnd"/>
      <w:r w:rsidRPr="00514E83">
        <w:rPr>
          <w:rFonts w:cstheme="minorHAnsi"/>
          <w:szCs w:val="24"/>
        </w:rPr>
        <w:t xml:space="preserve"> </w:t>
      </w:r>
      <w:proofErr w:type="spellStart"/>
      <w:r w:rsidRPr="00514E83">
        <w:rPr>
          <w:rFonts w:cstheme="minorHAnsi"/>
          <w:szCs w:val="24"/>
        </w:rPr>
        <w:t>područja</w:t>
      </w:r>
      <w:proofErr w:type="spellEnd"/>
      <w:r w:rsidRPr="00514E83">
        <w:rPr>
          <w:rFonts w:cstheme="minorHAnsi"/>
          <w:szCs w:val="24"/>
        </w:rPr>
        <w:t xml:space="preserve"> </w:t>
      </w:r>
      <w:proofErr w:type="spellStart"/>
      <w:r w:rsidRPr="00514E83">
        <w:rPr>
          <w:rFonts w:cstheme="minorHAnsi"/>
          <w:szCs w:val="24"/>
        </w:rPr>
        <w:t>su</w:t>
      </w:r>
      <w:proofErr w:type="spellEnd"/>
      <w:r w:rsidRPr="00514E83">
        <w:rPr>
          <w:rFonts w:cstheme="minorHAnsi"/>
          <w:szCs w:val="24"/>
        </w:rPr>
        <w:t xml:space="preserve"> </w:t>
      </w:r>
      <w:proofErr w:type="spellStart"/>
      <w:r w:rsidRPr="00514E83">
        <w:rPr>
          <w:rFonts w:cstheme="minorHAnsi"/>
          <w:szCs w:val="24"/>
        </w:rPr>
        <w:t>posebno</w:t>
      </w:r>
      <w:proofErr w:type="spellEnd"/>
      <w:r w:rsidRPr="00514E83">
        <w:rPr>
          <w:rFonts w:cstheme="minorHAnsi"/>
          <w:szCs w:val="24"/>
        </w:rPr>
        <w:t xml:space="preserve"> </w:t>
      </w:r>
      <w:proofErr w:type="spellStart"/>
      <w:r w:rsidRPr="00514E83">
        <w:rPr>
          <w:rFonts w:cstheme="minorHAnsi"/>
          <w:szCs w:val="24"/>
        </w:rPr>
        <w:t>podložna</w:t>
      </w:r>
      <w:proofErr w:type="spellEnd"/>
      <w:r w:rsidRPr="00514E83">
        <w:rPr>
          <w:rFonts w:cstheme="minorHAnsi"/>
          <w:szCs w:val="24"/>
        </w:rPr>
        <w:t xml:space="preserve"> </w:t>
      </w:r>
      <w:proofErr w:type="spellStart"/>
      <w:r w:rsidRPr="00514E83">
        <w:rPr>
          <w:rFonts w:cstheme="minorHAnsi"/>
          <w:szCs w:val="24"/>
        </w:rPr>
        <w:t>klizištima</w:t>
      </w:r>
      <w:proofErr w:type="spellEnd"/>
      <w:r w:rsidRPr="00514E83">
        <w:rPr>
          <w:rFonts w:cstheme="minorHAnsi"/>
          <w:szCs w:val="24"/>
        </w:rPr>
        <w:t xml:space="preserve"> </w:t>
      </w:r>
      <w:proofErr w:type="spellStart"/>
      <w:r w:rsidRPr="00514E83">
        <w:rPr>
          <w:rFonts w:cstheme="minorHAnsi"/>
          <w:szCs w:val="24"/>
        </w:rPr>
        <w:t>zbog</w:t>
      </w:r>
      <w:proofErr w:type="spellEnd"/>
      <w:r w:rsidRPr="00514E83">
        <w:rPr>
          <w:rFonts w:cstheme="minorHAnsi"/>
          <w:szCs w:val="24"/>
        </w:rPr>
        <w:t xml:space="preserve"> </w:t>
      </w:r>
      <w:proofErr w:type="spellStart"/>
      <w:r w:rsidRPr="00514E83">
        <w:rPr>
          <w:rFonts w:cstheme="minorHAnsi"/>
          <w:szCs w:val="24"/>
        </w:rPr>
        <w:t>gravitacije</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nagiba</w:t>
      </w:r>
      <w:proofErr w:type="spellEnd"/>
      <w:r w:rsidRPr="00514E83">
        <w:rPr>
          <w:rFonts w:cstheme="minorHAnsi"/>
          <w:szCs w:val="24"/>
        </w:rPr>
        <w:t xml:space="preserve"> </w:t>
      </w:r>
      <w:proofErr w:type="spellStart"/>
      <w:r w:rsidRPr="00514E83">
        <w:rPr>
          <w:rFonts w:cstheme="minorHAnsi"/>
          <w:szCs w:val="24"/>
        </w:rPr>
        <w:t>terena</w:t>
      </w:r>
      <w:proofErr w:type="spellEnd"/>
      <w:r w:rsidRPr="00514E83">
        <w:rPr>
          <w:rFonts w:cstheme="minorHAnsi"/>
          <w:szCs w:val="24"/>
        </w:rPr>
        <w:t>.</w:t>
      </w:r>
    </w:p>
    <w:p w14:paraId="608E3A69" w14:textId="77777777" w:rsidR="00514E83" w:rsidRPr="00514E83" w:rsidRDefault="00514E83" w:rsidP="005B4E96">
      <w:pPr>
        <w:pStyle w:val="Odlomakpopisa"/>
        <w:numPr>
          <w:ilvl w:val="0"/>
          <w:numId w:val="80"/>
        </w:numPr>
        <w:spacing w:after="0"/>
        <w:contextualSpacing/>
        <w:rPr>
          <w:rFonts w:cstheme="minorHAnsi"/>
          <w:szCs w:val="24"/>
        </w:rPr>
      </w:pPr>
      <w:proofErr w:type="spellStart"/>
      <w:r w:rsidRPr="00514E83">
        <w:rPr>
          <w:rFonts w:cstheme="minorHAnsi"/>
          <w:szCs w:val="24"/>
        </w:rPr>
        <w:t>Klimatski</w:t>
      </w:r>
      <w:proofErr w:type="spellEnd"/>
      <w:r w:rsidRPr="00514E83">
        <w:rPr>
          <w:rFonts w:cstheme="minorHAnsi"/>
          <w:szCs w:val="24"/>
        </w:rPr>
        <w:t xml:space="preserve"> </w:t>
      </w:r>
      <w:proofErr w:type="spellStart"/>
      <w:r w:rsidRPr="00514E83">
        <w:rPr>
          <w:rFonts w:cstheme="minorHAnsi"/>
          <w:szCs w:val="24"/>
        </w:rPr>
        <w:t>uvjeti</w:t>
      </w:r>
      <w:proofErr w:type="spellEnd"/>
      <w:r w:rsidRPr="00514E83">
        <w:rPr>
          <w:rFonts w:cstheme="minorHAnsi"/>
          <w:szCs w:val="24"/>
        </w:rPr>
        <w:t xml:space="preserve">: </w:t>
      </w:r>
      <w:proofErr w:type="spellStart"/>
      <w:r w:rsidRPr="00514E83">
        <w:rPr>
          <w:rFonts w:cstheme="minorHAnsi"/>
          <w:szCs w:val="24"/>
        </w:rPr>
        <w:t>Obilne</w:t>
      </w:r>
      <w:proofErr w:type="spellEnd"/>
      <w:r w:rsidRPr="00514E83">
        <w:rPr>
          <w:rFonts w:cstheme="minorHAnsi"/>
          <w:szCs w:val="24"/>
        </w:rPr>
        <w:t xml:space="preserve"> </w:t>
      </w:r>
      <w:proofErr w:type="spellStart"/>
      <w:r w:rsidRPr="00514E83">
        <w:rPr>
          <w:rFonts w:cstheme="minorHAnsi"/>
          <w:szCs w:val="24"/>
        </w:rPr>
        <w:t>padavine</w:t>
      </w:r>
      <w:proofErr w:type="spellEnd"/>
      <w:r w:rsidRPr="00514E83">
        <w:rPr>
          <w:rFonts w:cstheme="minorHAnsi"/>
          <w:szCs w:val="24"/>
        </w:rPr>
        <w:t xml:space="preserve">, </w:t>
      </w:r>
      <w:proofErr w:type="spellStart"/>
      <w:r w:rsidRPr="00514E83">
        <w:rPr>
          <w:rFonts w:cstheme="minorHAnsi"/>
          <w:szCs w:val="24"/>
        </w:rPr>
        <w:t>topljenje</w:t>
      </w:r>
      <w:proofErr w:type="spellEnd"/>
      <w:r w:rsidRPr="00514E83">
        <w:rPr>
          <w:rFonts w:cstheme="minorHAnsi"/>
          <w:szCs w:val="24"/>
        </w:rPr>
        <w:t xml:space="preserve"> </w:t>
      </w:r>
      <w:proofErr w:type="spellStart"/>
      <w:r w:rsidRPr="00514E83">
        <w:rPr>
          <w:rFonts w:cstheme="minorHAnsi"/>
          <w:szCs w:val="24"/>
        </w:rPr>
        <w:t>snijega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dugotrajna</w:t>
      </w:r>
      <w:proofErr w:type="spellEnd"/>
      <w:r w:rsidRPr="00514E83">
        <w:rPr>
          <w:rFonts w:cstheme="minorHAnsi"/>
          <w:szCs w:val="24"/>
        </w:rPr>
        <w:t xml:space="preserve"> </w:t>
      </w:r>
      <w:proofErr w:type="spellStart"/>
      <w:r w:rsidRPr="00514E83">
        <w:rPr>
          <w:rFonts w:cstheme="minorHAnsi"/>
          <w:szCs w:val="24"/>
        </w:rPr>
        <w:t>suša</w:t>
      </w:r>
      <w:proofErr w:type="spellEnd"/>
      <w:r w:rsidRPr="00514E83">
        <w:rPr>
          <w:rFonts w:cstheme="minorHAnsi"/>
          <w:szCs w:val="24"/>
        </w:rPr>
        <w:t xml:space="preserve"> </w:t>
      </w:r>
      <w:proofErr w:type="spellStart"/>
      <w:r w:rsidRPr="00514E83">
        <w:rPr>
          <w:rFonts w:cstheme="minorHAnsi"/>
          <w:szCs w:val="24"/>
        </w:rPr>
        <w:t>koja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promijeniti</w:t>
      </w:r>
      <w:proofErr w:type="spellEnd"/>
      <w:r w:rsidRPr="00514E83">
        <w:rPr>
          <w:rFonts w:cstheme="minorHAnsi"/>
          <w:szCs w:val="24"/>
        </w:rPr>
        <w:t xml:space="preserve"> </w:t>
      </w:r>
      <w:proofErr w:type="spellStart"/>
      <w:r w:rsidRPr="00514E83">
        <w:rPr>
          <w:rFonts w:cstheme="minorHAnsi"/>
          <w:szCs w:val="24"/>
        </w:rPr>
        <w:t>strukturu</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njegovu</w:t>
      </w:r>
      <w:proofErr w:type="spellEnd"/>
      <w:r w:rsidRPr="00514E83">
        <w:rPr>
          <w:rFonts w:cstheme="minorHAnsi"/>
          <w:szCs w:val="24"/>
        </w:rPr>
        <w:t xml:space="preserve"> </w:t>
      </w:r>
      <w:proofErr w:type="spellStart"/>
      <w:r w:rsidRPr="00514E83">
        <w:rPr>
          <w:rFonts w:cstheme="minorHAnsi"/>
          <w:szCs w:val="24"/>
        </w:rPr>
        <w:t>stabilnost</w:t>
      </w:r>
      <w:proofErr w:type="spellEnd"/>
      <w:r w:rsidRPr="00514E83">
        <w:rPr>
          <w:rFonts w:cstheme="minorHAnsi"/>
          <w:szCs w:val="24"/>
        </w:rPr>
        <w:t>.</w:t>
      </w:r>
    </w:p>
    <w:p w14:paraId="4B63B4A5" w14:textId="77777777" w:rsidR="00514E83" w:rsidRPr="00514E83" w:rsidRDefault="00514E83" w:rsidP="005B4E96">
      <w:pPr>
        <w:pStyle w:val="Odlomakpopisa"/>
        <w:numPr>
          <w:ilvl w:val="0"/>
          <w:numId w:val="79"/>
        </w:numPr>
        <w:spacing w:after="0"/>
        <w:ind w:left="426"/>
        <w:contextualSpacing/>
        <w:rPr>
          <w:rFonts w:cstheme="minorHAnsi"/>
          <w:szCs w:val="24"/>
        </w:rPr>
      </w:pPr>
      <w:proofErr w:type="spellStart"/>
      <w:r w:rsidRPr="00514E83">
        <w:rPr>
          <w:rFonts w:cstheme="minorHAnsi"/>
          <w:szCs w:val="24"/>
        </w:rPr>
        <w:t>Promjene</w:t>
      </w:r>
      <w:proofErr w:type="spellEnd"/>
      <w:r w:rsidRPr="00514E83">
        <w:rPr>
          <w:rFonts w:cstheme="minorHAnsi"/>
          <w:szCs w:val="24"/>
        </w:rPr>
        <w:t xml:space="preserve"> u </w:t>
      </w:r>
      <w:proofErr w:type="spellStart"/>
      <w:r w:rsidRPr="00514E83">
        <w:rPr>
          <w:rFonts w:cstheme="minorHAnsi"/>
          <w:szCs w:val="24"/>
        </w:rPr>
        <w:t>okolišu</w:t>
      </w:r>
      <w:proofErr w:type="spellEnd"/>
    </w:p>
    <w:p w14:paraId="4B160A5D" w14:textId="77777777" w:rsidR="00514E83" w:rsidRPr="00514E83" w:rsidRDefault="00514E83" w:rsidP="005B4E96">
      <w:pPr>
        <w:pStyle w:val="Odlomakpopisa"/>
        <w:numPr>
          <w:ilvl w:val="0"/>
          <w:numId w:val="81"/>
        </w:numPr>
        <w:spacing w:after="0"/>
        <w:contextualSpacing/>
        <w:rPr>
          <w:rFonts w:cstheme="minorHAnsi"/>
          <w:szCs w:val="24"/>
        </w:rPr>
      </w:pPr>
      <w:proofErr w:type="spellStart"/>
      <w:r w:rsidRPr="00514E83">
        <w:rPr>
          <w:rFonts w:cstheme="minorHAnsi"/>
          <w:szCs w:val="24"/>
        </w:rPr>
        <w:t>Obilne</w:t>
      </w:r>
      <w:proofErr w:type="spellEnd"/>
      <w:r w:rsidRPr="00514E83">
        <w:rPr>
          <w:rFonts w:cstheme="minorHAnsi"/>
          <w:szCs w:val="24"/>
        </w:rPr>
        <w:t xml:space="preserve"> </w:t>
      </w:r>
      <w:proofErr w:type="spellStart"/>
      <w:r w:rsidRPr="00514E83">
        <w:rPr>
          <w:rFonts w:cstheme="minorHAnsi"/>
          <w:szCs w:val="24"/>
        </w:rPr>
        <w:t>padaline</w:t>
      </w:r>
      <w:proofErr w:type="spellEnd"/>
      <w:r w:rsidRPr="00514E83">
        <w:rPr>
          <w:rFonts w:cstheme="minorHAnsi"/>
          <w:szCs w:val="24"/>
        </w:rPr>
        <w:t xml:space="preserve">: </w:t>
      </w:r>
      <w:proofErr w:type="spellStart"/>
      <w:r w:rsidRPr="00514E83">
        <w:rPr>
          <w:rFonts w:cstheme="minorHAnsi"/>
          <w:szCs w:val="24"/>
        </w:rPr>
        <w:t>Intenzivna</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dugotrajna</w:t>
      </w:r>
      <w:proofErr w:type="spellEnd"/>
      <w:r w:rsidRPr="00514E83">
        <w:rPr>
          <w:rFonts w:cstheme="minorHAnsi"/>
          <w:szCs w:val="24"/>
        </w:rPr>
        <w:t xml:space="preserve"> </w:t>
      </w:r>
      <w:proofErr w:type="spellStart"/>
      <w:r w:rsidRPr="00514E83">
        <w:rPr>
          <w:rFonts w:cstheme="minorHAnsi"/>
          <w:szCs w:val="24"/>
        </w:rPr>
        <w:t>kiša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zasititi</w:t>
      </w:r>
      <w:proofErr w:type="spellEnd"/>
      <w:r w:rsidRPr="00514E83">
        <w:rPr>
          <w:rFonts w:cstheme="minorHAnsi"/>
          <w:szCs w:val="24"/>
        </w:rPr>
        <w:t xml:space="preserve"> </w:t>
      </w:r>
      <w:proofErr w:type="spellStart"/>
      <w:r w:rsidRPr="00514E83">
        <w:rPr>
          <w:rFonts w:cstheme="minorHAnsi"/>
          <w:szCs w:val="24"/>
        </w:rPr>
        <w:t>tlo</w:t>
      </w:r>
      <w:proofErr w:type="spellEnd"/>
      <w:r w:rsidRPr="00514E83">
        <w:rPr>
          <w:rFonts w:cstheme="minorHAnsi"/>
          <w:szCs w:val="24"/>
        </w:rPr>
        <w:t xml:space="preserve"> </w:t>
      </w:r>
      <w:proofErr w:type="spellStart"/>
      <w:r w:rsidRPr="00514E83">
        <w:rPr>
          <w:rFonts w:cstheme="minorHAnsi"/>
          <w:szCs w:val="24"/>
        </w:rPr>
        <w:t>vodom</w:t>
      </w:r>
      <w:proofErr w:type="spellEnd"/>
      <w:r w:rsidRPr="00514E83">
        <w:rPr>
          <w:rFonts w:cstheme="minorHAnsi"/>
          <w:szCs w:val="24"/>
        </w:rPr>
        <w:t xml:space="preserve">, </w:t>
      </w:r>
      <w:proofErr w:type="spellStart"/>
      <w:r w:rsidRPr="00514E83">
        <w:rPr>
          <w:rFonts w:cstheme="minorHAnsi"/>
          <w:szCs w:val="24"/>
        </w:rPr>
        <w:t>smanjujući</w:t>
      </w:r>
      <w:proofErr w:type="spellEnd"/>
      <w:r w:rsidRPr="00514E83">
        <w:rPr>
          <w:rFonts w:cstheme="minorHAnsi"/>
          <w:szCs w:val="24"/>
        </w:rPr>
        <w:t xml:space="preserve"> </w:t>
      </w:r>
      <w:proofErr w:type="spellStart"/>
      <w:r w:rsidRPr="00514E83">
        <w:rPr>
          <w:rFonts w:cstheme="minorHAnsi"/>
          <w:szCs w:val="24"/>
        </w:rPr>
        <w:t>trenje</w:t>
      </w:r>
      <w:proofErr w:type="spellEnd"/>
      <w:r w:rsidRPr="00514E83">
        <w:rPr>
          <w:rFonts w:cstheme="minorHAnsi"/>
          <w:szCs w:val="24"/>
        </w:rPr>
        <w:t xml:space="preserve"> </w:t>
      </w:r>
      <w:proofErr w:type="spellStart"/>
      <w:r w:rsidRPr="00514E83">
        <w:rPr>
          <w:rFonts w:cstheme="minorHAnsi"/>
          <w:szCs w:val="24"/>
        </w:rPr>
        <w:t>između</w:t>
      </w:r>
      <w:proofErr w:type="spellEnd"/>
      <w:r w:rsidRPr="00514E83">
        <w:rPr>
          <w:rFonts w:cstheme="minorHAnsi"/>
          <w:szCs w:val="24"/>
        </w:rPr>
        <w:t xml:space="preserve"> </w:t>
      </w:r>
      <w:proofErr w:type="spellStart"/>
      <w:r w:rsidRPr="00514E83">
        <w:rPr>
          <w:rFonts w:cstheme="minorHAnsi"/>
          <w:szCs w:val="24"/>
        </w:rPr>
        <w:t>čestica</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povećavajući</w:t>
      </w:r>
      <w:proofErr w:type="spellEnd"/>
      <w:r w:rsidRPr="00514E83">
        <w:rPr>
          <w:rFonts w:cstheme="minorHAnsi"/>
          <w:szCs w:val="24"/>
        </w:rPr>
        <w:t xml:space="preserve"> </w:t>
      </w:r>
      <w:proofErr w:type="spellStart"/>
      <w:r w:rsidRPr="00514E83">
        <w:rPr>
          <w:rFonts w:cstheme="minorHAnsi"/>
          <w:szCs w:val="24"/>
        </w:rPr>
        <w:t>rizik</w:t>
      </w:r>
      <w:proofErr w:type="spellEnd"/>
      <w:r w:rsidRPr="00514E83">
        <w:rPr>
          <w:rFonts w:cstheme="minorHAnsi"/>
          <w:szCs w:val="24"/>
        </w:rPr>
        <w:t xml:space="preserve"> </w:t>
      </w:r>
      <w:proofErr w:type="spellStart"/>
      <w:r w:rsidRPr="00514E83">
        <w:rPr>
          <w:rFonts w:cstheme="minorHAnsi"/>
          <w:szCs w:val="24"/>
        </w:rPr>
        <w:t>od</w:t>
      </w:r>
      <w:proofErr w:type="spellEnd"/>
      <w:r w:rsidRPr="00514E83">
        <w:rPr>
          <w:rFonts w:cstheme="minorHAnsi"/>
          <w:szCs w:val="24"/>
        </w:rPr>
        <w:t xml:space="preserve"> </w:t>
      </w:r>
      <w:proofErr w:type="spellStart"/>
      <w:r w:rsidRPr="00514E83">
        <w:rPr>
          <w:rFonts w:cstheme="minorHAnsi"/>
          <w:szCs w:val="24"/>
        </w:rPr>
        <w:t>klizišta</w:t>
      </w:r>
      <w:proofErr w:type="spellEnd"/>
      <w:r w:rsidRPr="00514E83">
        <w:rPr>
          <w:rFonts w:cstheme="minorHAnsi"/>
          <w:szCs w:val="24"/>
        </w:rPr>
        <w:t>.</w:t>
      </w:r>
    </w:p>
    <w:p w14:paraId="27986542" w14:textId="77777777" w:rsidR="00514E83" w:rsidRPr="00514E83" w:rsidRDefault="00514E83" w:rsidP="005B4E96">
      <w:pPr>
        <w:pStyle w:val="Odlomakpopisa"/>
        <w:numPr>
          <w:ilvl w:val="0"/>
          <w:numId w:val="81"/>
        </w:numPr>
        <w:spacing w:after="0"/>
        <w:contextualSpacing/>
        <w:rPr>
          <w:rFonts w:cstheme="minorHAnsi"/>
          <w:szCs w:val="24"/>
        </w:rPr>
      </w:pPr>
      <w:proofErr w:type="spellStart"/>
      <w:r w:rsidRPr="00514E83">
        <w:rPr>
          <w:rFonts w:cstheme="minorHAnsi"/>
          <w:szCs w:val="24"/>
        </w:rPr>
        <w:t>Topljenje</w:t>
      </w:r>
      <w:proofErr w:type="spellEnd"/>
      <w:r w:rsidRPr="00514E83">
        <w:rPr>
          <w:rFonts w:cstheme="minorHAnsi"/>
          <w:szCs w:val="24"/>
        </w:rPr>
        <w:t xml:space="preserve"> </w:t>
      </w:r>
      <w:proofErr w:type="spellStart"/>
      <w:r w:rsidRPr="00514E83">
        <w:rPr>
          <w:rFonts w:cstheme="minorHAnsi"/>
          <w:szCs w:val="24"/>
        </w:rPr>
        <w:t>snijega</w:t>
      </w:r>
      <w:proofErr w:type="spellEnd"/>
      <w:r w:rsidRPr="00514E83">
        <w:rPr>
          <w:rFonts w:cstheme="minorHAnsi"/>
          <w:szCs w:val="24"/>
        </w:rPr>
        <w:t xml:space="preserve">: </w:t>
      </w:r>
      <w:proofErr w:type="spellStart"/>
      <w:r w:rsidRPr="00514E83">
        <w:rPr>
          <w:rFonts w:cstheme="minorHAnsi"/>
          <w:szCs w:val="24"/>
        </w:rPr>
        <w:t>Naglo</w:t>
      </w:r>
      <w:proofErr w:type="spellEnd"/>
      <w:r w:rsidRPr="00514E83">
        <w:rPr>
          <w:rFonts w:cstheme="minorHAnsi"/>
          <w:szCs w:val="24"/>
        </w:rPr>
        <w:t xml:space="preserve"> </w:t>
      </w:r>
      <w:proofErr w:type="spellStart"/>
      <w:r w:rsidRPr="00514E83">
        <w:rPr>
          <w:rFonts w:cstheme="minorHAnsi"/>
          <w:szCs w:val="24"/>
        </w:rPr>
        <w:t>topljenje</w:t>
      </w:r>
      <w:proofErr w:type="spellEnd"/>
      <w:r w:rsidRPr="00514E83">
        <w:rPr>
          <w:rFonts w:cstheme="minorHAnsi"/>
          <w:szCs w:val="24"/>
        </w:rPr>
        <w:t xml:space="preserve"> </w:t>
      </w:r>
      <w:proofErr w:type="spellStart"/>
      <w:r w:rsidRPr="00514E83">
        <w:rPr>
          <w:rFonts w:cstheme="minorHAnsi"/>
          <w:szCs w:val="24"/>
        </w:rPr>
        <w:t>snijega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uzrokovati</w:t>
      </w:r>
      <w:proofErr w:type="spellEnd"/>
      <w:r w:rsidRPr="00514E83">
        <w:rPr>
          <w:rFonts w:cstheme="minorHAnsi"/>
          <w:szCs w:val="24"/>
        </w:rPr>
        <w:t xml:space="preserve"> </w:t>
      </w:r>
      <w:proofErr w:type="spellStart"/>
      <w:r w:rsidRPr="00514E83">
        <w:rPr>
          <w:rFonts w:cstheme="minorHAnsi"/>
          <w:szCs w:val="24"/>
        </w:rPr>
        <w:t>veliku</w:t>
      </w:r>
      <w:proofErr w:type="spellEnd"/>
      <w:r w:rsidRPr="00514E83">
        <w:rPr>
          <w:rFonts w:cstheme="minorHAnsi"/>
          <w:szCs w:val="24"/>
        </w:rPr>
        <w:t xml:space="preserve"> </w:t>
      </w:r>
      <w:proofErr w:type="spellStart"/>
      <w:r w:rsidRPr="00514E83">
        <w:rPr>
          <w:rFonts w:cstheme="minorHAnsi"/>
          <w:szCs w:val="24"/>
        </w:rPr>
        <w:t>količinu</w:t>
      </w:r>
      <w:proofErr w:type="spellEnd"/>
      <w:r w:rsidRPr="00514E83">
        <w:rPr>
          <w:rFonts w:cstheme="minorHAnsi"/>
          <w:szCs w:val="24"/>
        </w:rPr>
        <w:t xml:space="preserve"> </w:t>
      </w:r>
      <w:proofErr w:type="spellStart"/>
      <w:r w:rsidRPr="00514E83">
        <w:rPr>
          <w:rFonts w:cstheme="minorHAnsi"/>
          <w:szCs w:val="24"/>
        </w:rPr>
        <w:t>površinskih</w:t>
      </w:r>
      <w:proofErr w:type="spellEnd"/>
      <w:r w:rsidRPr="00514E83">
        <w:rPr>
          <w:rFonts w:cstheme="minorHAnsi"/>
          <w:szCs w:val="24"/>
        </w:rPr>
        <w:t xml:space="preserve"> </w:t>
      </w:r>
      <w:proofErr w:type="spellStart"/>
      <w:r w:rsidRPr="00514E83">
        <w:rPr>
          <w:rFonts w:cstheme="minorHAnsi"/>
          <w:szCs w:val="24"/>
        </w:rPr>
        <w:t>voda</w:t>
      </w:r>
      <w:proofErr w:type="spellEnd"/>
      <w:r w:rsidRPr="00514E83">
        <w:rPr>
          <w:rFonts w:cstheme="minorHAnsi"/>
          <w:szCs w:val="24"/>
        </w:rPr>
        <w:t xml:space="preserve"> </w:t>
      </w:r>
      <w:proofErr w:type="spellStart"/>
      <w:r w:rsidRPr="00514E83">
        <w:rPr>
          <w:rFonts w:cstheme="minorHAnsi"/>
          <w:szCs w:val="24"/>
        </w:rPr>
        <w:t>koje</w:t>
      </w:r>
      <w:proofErr w:type="spellEnd"/>
      <w:r w:rsidRPr="00514E83">
        <w:rPr>
          <w:rFonts w:cstheme="minorHAnsi"/>
          <w:szCs w:val="24"/>
        </w:rPr>
        <w:t xml:space="preserve"> </w:t>
      </w:r>
      <w:proofErr w:type="spellStart"/>
      <w:r w:rsidRPr="00514E83">
        <w:rPr>
          <w:rFonts w:cstheme="minorHAnsi"/>
          <w:szCs w:val="24"/>
        </w:rPr>
        <w:t>prodru</w:t>
      </w:r>
      <w:proofErr w:type="spellEnd"/>
      <w:r w:rsidRPr="00514E83">
        <w:rPr>
          <w:rFonts w:cstheme="minorHAnsi"/>
          <w:szCs w:val="24"/>
        </w:rPr>
        <w:t xml:space="preserve"> u </w:t>
      </w:r>
      <w:proofErr w:type="spellStart"/>
      <w:r w:rsidRPr="00514E83">
        <w:rPr>
          <w:rFonts w:cstheme="minorHAnsi"/>
          <w:szCs w:val="24"/>
        </w:rPr>
        <w:t>tlo</w:t>
      </w:r>
      <w:proofErr w:type="spellEnd"/>
      <w:r w:rsidRPr="00514E83">
        <w:rPr>
          <w:rFonts w:cstheme="minorHAnsi"/>
          <w:szCs w:val="24"/>
        </w:rPr>
        <w:t>.</w:t>
      </w:r>
    </w:p>
    <w:p w14:paraId="1C7155CB" w14:textId="77777777" w:rsidR="00514E83" w:rsidRPr="00514E83" w:rsidRDefault="00514E83" w:rsidP="005B4E96">
      <w:pPr>
        <w:pStyle w:val="Odlomakpopisa"/>
        <w:numPr>
          <w:ilvl w:val="0"/>
          <w:numId w:val="81"/>
        </w:numPr>
        <w:spacing w:after="0"/>
        <w:contextualSpacing/>
        <w:rPr>
          <w:rFonts w:cstheme="minorHAnsi"/>
          <w:szCs w:val="24"/>
        </w:rPr>
      </w:pPr>
      <w:proofErr w:type="spellStart"/>
      <w:r w:rsidRPr="00514E83">
        <w:rPr>
          <w:rFonts w:cstheme="minorHAnsi"/>
          <w:szCs w:val="24"/>
        </w:rPr>
        <w:t>Seizmička</w:t>
      </w:r>
      <w:proofErr w:type="spellEnd"/>
      <w:r w:rsidRPr="00514E83">
        <w:rPr>
          <w:rFonts w:cstheme="minorHAnsi"/>
          <w:szCs w:val="24"/>
        </w:rPr>
        <w:t xml:space="preserve"> </w:t>
      </w:r>
      <w:proofErr w:type="spellStart"/>
      <w:r w:rsidRPr="00514E83">
        <w:rPr>
          <w:rFonts w:cstheme="minorHAnsi"/>
          <w:szCs w:val="24"/>
        </w:rPr>
        <w:t>aktivnost</w:t>
      </w:r>
      <w:proofErr w:type="spellEnd"/>
      <w:r w:rsidRPr="00514E83">
        <w:rPr>
          <w:rFonts w:cstheme="minorHAnsi"/>
          <w:szCs w:val="24"/>
        </w:rPr>
        <w:t xml:space="preserve">: </w:t>
      </w:r>
      <w:proofErr w:type="spellStart"/>
      <w:r w:rsidRPr="00514E83">
        <w:rPr>
          <w:rFonts w:cstheme="minorHAnsi"/>
          <w:szCs w:val="24"/>
        </w:rPr>
        <w:t>Potresi</w:t>
      </w:r>
      <w:proofErr w:type="spellEnd"/>
      <w:r w:rsidRPr="00514E83">
        <w:rPr>
          <w:rFonts w:cstheme="minorHAnsi"/>
          <w:szCs w:val="24"/>
        </w:rPr>
        <w:t xml:space="preserve"> </w:t>
      </w:r>
      <w:proofErr w:type="spellStart"/>
      <w:r w:rsidRPr="00514E83">
        <w:rPr>
          <w:rFonts w:cstheme="minorHAnsi"/>
          <w:szCs w:val="24"/>
        </w:rPr>
        <w:t>mogu</w:t>
      </w:r>
      <w:proofErr w:type="spellEnd"/>
      <w:r w:rsidRPr="00514E83">
        <w:rPr>
          <w:rFonts w:cstheme="minorHAnsi"/>
          <w:szCs w:val="24"/>
        </w:rPr>
        <w:t xml:space="preserve"> </w:t>
      </w:r>
      <w:proofErr w:type="spellStart"/>
      <w:r w:rsidRPr="00514E83">
        <w:rPr>
          <w:rFonts w:cstheme="minorHAnsi"/>
          <w:szCs w:val="24"/>
        </w:rPr>
        <w:t>destabilizirati</w:t>
      </w:r>
      <w:proofErr w:type="spellEnd"/>
      <w:r w:rsidRPr="00514E83">
        <w:rPr>
          <w:rFonts w:cstheme="minorHAnsi"/>
          <w:szCs w:val="24"/>
        </w:rPr>
        <w:t xml:space="preserve"> </w:t>
      </w:r>
      <w:proofErr w:type="spellStart"/>
      <w:r w:rsidRPr="00514E83">
        <w:rPr>
          <w:rFonts w:cstheme="minorHAnsi"/>
          <w:szCs w:val="24"/>
        </w:rPr>
        <w:t>tlo</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izazvati</w:t>
      </w:r>
      <w:proofErr w:type="spellEnd"/>
      <w:r w:rsidRPr="00514E83">
        <w:rPr>
          <w:rFonts w:cstheme="minorHAnsi"/>
          <w:szCs w:val="24"/>
        </w:rPr>
        <w:t xml:space="preserve"> </w:t>
      </w:r>
      <w:proofErr w:type="spellStart"/>
      <w:r w:rsidRPr="00514E83">
        <w:rPr>
          <w:rFonts w:cstheme="minorHAnsi"/>
          <w:szCs w:val="24"/>
        </w:rPr>
        <w:t>klizišta</w:t>
      </w:r>
      <w:proofErr w:type="spellEnd"/>
      <w:r w:rsidRPr="00514E83">
        <w:rPr>
          <w:rFonts w:cstheme="minorHAnsi"/>
          <w:szCs w:val="24"/>
        </w:rPr>
        <w:t>.</w:t>
      </w:r>
    </w:p>
    <w:p w14:paraId="42F504CB" w14:textId="77777777" w:rsidR="00514E83" w:rsidRPr="00514E83" w:rsidRDefault="00514E83" w:rsidP="005B4E96">
      <w:pPr>
        <w:pStyle w:val="Odlomakpopisa"/>
        <w:numPr>
          <w:ilvl w:val="0"/>
          <w:numId w:val="79"/>
        </w:numPr>
        <w:spacing w:after="0"/>
        <w:ind w:left="426"/>
        <w:contextualSpacing/>
        <w:rPr>
          <w:rFonts w:cstheme="minorHAnsi"/>
          <w:szCs w:val="24"/>
        </w:rPr>
      </w:pPr>
      <w:proofErr w:type="spellStart"/>
      <w:r w:rsidRPr="00514E83">
        <w:rPr>
          <w:rFonts w:cstheme="minorHAnsi"/>
          <w:szCs w:val="24"/>
        </w:rPr>
        <w:t>Antropogeni</w:t>
      </w:r>
      <w:proofErr w:type="spellEnd"/>
      <w:r w:rsidRPr="00514E83">
        <w:rPr>
          <w:rFonts w:cstheme="minorHAnsi"/>
          <w:szCs w:val="24"/>
        </w:rPr>
        <w:t xml:space="preserve"> </w:t>
      </w:r>
      <w:proofErr w:type="spellStart"/>
      <w:r w:rsidRPr="00514E83">
        <w:rPr>
          <w:rFonts w:cstheme="minorHAnsi"/>
          <w:szCs w:val="24"/>
        </w:rPr>
        <w:t>faktori</w:t>
      </w:r>
      <w:proofErr w:type="spellEnd"/>
    </w:p>
    <w:p w14:paraId="4CC5B47D" w14:textId="77777777" w:rsidR="00514E83" w:rsidRPr="00514E83" w:rsidRDefault="00514E83" w:rsidP="005B4E96">
      <w:pPr>
        <w:pStyle w:val="Odlomakpopisa"/>
        <w:numPr>
          <w:ilvl w:val="0"/>
          <w:numId w:val="82"/>
        </w:numPr>
        <w:spacing w:after="0"/>
        <w:contextualSpacing/>
        <w:rPr>
          <w:rFonts w:cstheme="minorHAnsi"/>
          <w:szCs w:val="24"/>
        </w:rPr>
      </w:pPr>
      <w:proofErr w:type="spellStart"/>
      <w:r w:rsidRPr="00514E83">
        <w:rPr>
          <w:rFonts w:cstheme="minorHAnsi"/>
          <w:szCs w:val="24"/>
        </w:rPr>
        <w:t>Krčenje</w:t>
      </w:r>
      <w:proofErr w:type="spellEnd"/>
      <w:r w:rsidRPr="00514E83">
        <w:rPr>
          <w:rFonts w:cstheme="minorHAnsi"/>
          <w:szCs w:val="24"/>
        </w:rPr>
        <w:t xml:space="preserve"> </w:t>
      </w:r>
      <w:proofErr w:type="spellStart"/>
      <w:r w:rsidRPr="00514E83">
        <w:rPr>
          <w:rFonts w:cstheme="minorHAnsi"/>
          <w:szCs w:val="24"/>
        </w:rPr>
        <w:t>šuma</w:t>
      </w:r>
      <w:proofErr w:type="spellEnd"/>
      <w:r w:rsidRPr="00514E83">
        <w:rPr>
          <w:rFonts w:cstheme="minorHAnsi"/>
          <w:szCs w:val="24"/>
        </w:rPr>
        <w:t xml:space="preserve">: </w:t>
      </w:r>
      <w:proofErr w:type="spellStart"/>
      <w:r w:rsidRPr="00514E83">
        <w:rPr>
          <w:rFonts w:cstheme="minorHAnsi"/>
          <w:szCs w:val="24"/>
        </w:rPr>
        <w:t>Smanjenje</w:t>
      </w:r>
      <w:proofErr w:type="spellEnd"/>
      <w:r w:rsidRPr="00514E83">
        <w:rPr>
          <w:rFonts w:cstheme="minorHAnsi"/>
          <w:szCs w:val="24"/>
        </w:rPr>
        <w:t xml:space="preserve"> </w:t>
      </w:r>
      <w:proofErr w:type="spellStart"/>
      <w:r w:rsidRPr="00514E83">
        <w:rPr>
          <w:rFonts w:cstheme="minorHAnsi"/>
          <w:szCs w:val="24"/>
        </w:rPr>
        <w:t>vegetacije</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smanjiti</w:t>
      </w:r>
      <w:proofErr w:type="spellEnd"/>
      <w:r w:rsidRPr="00514E83">
        <w:rPr>
          <w:rFonts w:cstheme="minorHAnsi"/>
          <w:szCs w:val="24"/>
        </w:rPr>
        <w:t xml:space="preserve"> </w:t>
      </w:r>
      <w:proofErr w:type="spellStart"/>
      <w:r w:rsidRPr="00514E83">
        <w:rPr>
          <w:rFonts w:cstheme="minorHAnsi"/>
          <w:szCs w:val="24"/>
        </w:rPr>
        <w:t>stabilnost</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jer</w:t>
      </w:r>
      <w:proofErr w:type="spellEnd"/>
      <w:r w:rsidRPr="00514E83">
        <w:rPr>
          <w:rFonts w:cstheme="minorHAnsi"/>
          <w:szCs w:val="24"/>
        </w:rPr>
        <w:t xml:space="preserve"> </w:t>
      </w:r>
      <w:proofErr w:type="spellStart"/>
      <w:r w:rsidRPr="00514E83">
        <w:rPr>
          <w:rFonts w:cstheme="minorHAnsi"/>
          <w:szCs w:val="24"/>
        </w:rPr>
        <w:t>korijenje</w:t>
      </w:r>
      <w:proofErr w:type="spellEnd"/>
      <w:r w:rsidRPr="00514E83">
        <w:rPr>
          <w:rFonts w:cstheme="minorHAnsi"/>
          <w:szCs w:val="24"/>
        </w:rPr>
        <w:t xml:space="preserve"> </w:t>
      </w:r>
      <w:proofErr w:type="spellStart"/>
      <w:r w:rsidRPr="00514E83">
        <w:rPr>
          <w:rFonts w:cstheme="minorHAnsi"/>
          <w:szCs w:val="24"/>
        </w:rPr>
        <w:t>biljaka</w:t>
      </w:r>
      <w:proofErr w:type="spellEnd"/>
      <w:r w:rsidRPr="00514E83">
        <w:rPr>
          <w:rFonts w:cstheme="minorHAnsi"/>
          <w:szCs w:val="24"/>
        </w:rPr>
        <w:t xml:space="preserve"> </w:t>
      </w:r>
      <w:proofErr w:type="spellStart"/>
      <w:r w:rsidRPr="00514E83">
        <w:rPr>
          <w:rFonts w:cstheme="minorHAnsi"/>
          <w:szCs w:val="24"/>
        </w:rPr>
        <w:t>pomaže</w:t>
      </w:r>
      <w:proofErr w:type="spellEnd"/>
      <w:r w:rsidRPr="00514E83">
        <w:rPr>
          <w:rFonts w:cstheme="minorHAnsi"/>
          <w:szCs w:val="24"/>
        </w:rPr>
        <w:t xml:space="preserve"> u </w:t>
      </w:r>
      <w:proofErr w:type="spellStart"/>
      <w:r w:rsidRPr="00514E83">
        <w:rPr>
          <w:rFonts w:cstheme="minorHAnsi"/>
          <w:szCs w:val="24"/>
        </w:rPr>
        <w:t>držanju</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na</w:t>
      </w:r>
      <w:proofErr w:type="spellEnd"/>
      <w:r w:rsidRPr="00514E83">
        <w:rPr>
          <w:rFonts w:cstheme="minorHAnsi"/>
          <w:szCs w:val="24"/>
        </w:rPr>
        <w:t xml:space="preserve"> </w:t>
      </w:r>
      <w:proofErr w:type="spellStart"/>
      <w:r w:rsidRPr="00514E83">
        <w:rPr>
          <w:rFonts w:cstheme="minorHAnsi"/>
          <w:szCs w:val="24"/>
        </w:rPr>
        <w:t>mjestu</w:t>
      </w:r>
      <w:proofErr w:type="spellEnd"/>
      <w:r w:rsidRPr="00514E83">
        <w:rPr>
          <w:rFonts w:cstheme="minorHAnsi"/>
          <w:szCs w:val="24"/>
        </w:rPr>
        <w:t>.</w:t>
      </w:r>
    </w:p>
    <w:p w14:paraId="57AA09F5" w14:textId="77777777" w:rsidR="00514E83" w:rsidRPr="00514E83" w:rsidRDefault="00514E83" w:rsidP="005B4E96">
      <w:pPr>
        <w:pStyle w:val="Odlomakpopisa"/>
        <w:numPr>
          <w:ilvl w:val="0"/>
          <w:numId w:val="82"/>
        </w:numPr>
        <w:spacing w:after="0"/>
        <w:contextualSpacing/>
        <w:rPr>
          <w:rFonts w:cstheme="minorHAnsi"/>
          <w:szCs w:val="24"/>
        </w:rPr>
      </w:pPr>
      <w:proofErr w:type="spellStart"/>
      <w:r w:rsidRPr="00514E83">
        <w:rPr>
          <w:rFonts w:cstheme="minorHAnsi"/>
          <w:szCs w:val="24"/>
        </w:rPr>
        <w:t>Građevinski</w:t>
      </w:r>
      <w:proofErr w:type="spellEnd"/>
      <w:r w:rsidRPr="00514E83">
        <w:rPr>
          <w:rFonts w:cstheme="minorHAnsi"/>
          <w:szCs w:val="24"/>
        </w:rPr>
        <w:t xml:space="preserve"> </w:t>
      </w:r>
      <w:proofErr w:type="spellStart"/>
      <w:r w:rsidRPr="00514E83">
        <w:rPr>
          <w:rFonts w:cstheme="minorHAnsi"/>
          <w:szCs w:val="24"/>
        </w:rPr>
        <w:t>radovi</w:t>
      </w:r>
      <w:proofErr w:type="spellEnd"/>
      <w:r w:rsidRPr="00514E83">
        <w:rPr>
          <w:rFonts w:cstheme="minorHAnsi"/>
          <w:szCs w:val="24"/>
        </w:rPr>
        <w:t xml:space="preserve">: </w:t>
      </w:r>
      <w:proofErr w:type="spellStart"/>
      <w:r w:rsidRPr="00514E83">
        <w:rPr>
          <w:rFonts w:cstheme="minorHAnsi"/>
          <w:szCs w:val="24"/>
        </w:rPr>
        <w:t>Izgradnja</w:t>
      </w:r>
      <w:proofErr w:type="spellEnd"/>
      <w:r w:rsidRPr="00514E83">
        <w:rPr>
          <w:rFonts w:cstheme="minorHAnsi"/>
          <w:szCs w:val="24"/>
        </w:rPr>
        <w:t xml:space="preserve"> cesta, </w:t>
      </w:r>
      <w:proofErr w:type="spellStart"/>
      <w:r w:rsidRPr="00514E83">
        <w:rPr>
          <w:rFonts w:cstheme="minorHAnsi"/>
          <w:szCs w:val="24"/>
        </w:rPr>
        <w:t>zgrada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drugih</w:t>
      </w:r>
      <w:proofErr w:type="spellEnd"/>
      <w:r w:rsidRPr="00514E83">
        <w:rPr>
          <w:rFonts w:cstheme="minorHAnsi"/>
          <w:szCs w:val="24"/>
        </w:rPr>
        <w:t xml:space="preserve"> </w:t>
      </w:r>
      <w:proofErr w:type="spellStart"/>
      <w:r w:rsidRPr="00514E83">
        <w:rPr>
          <w:rFonts w:cstheme="minorHAnsi"/>
          <w:szCs w:val="24"/>
        </w:rPr>
        <w:t>infrastruktura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poremetiti</w:t>
      </w:r>
      <w:proofErr w:type="spellEnd"/>
      <w:r w:rsidRPr="00514E83">
        <w:rPr>
          <w:rFonts w:cstheme="minorHAnsi"/>
          <w:szCs w:val="24"/>
        </w:rPr>
        <w:t xml:space="preserve"> </w:t>
      </w:r>
      <w:proofErr w:type="spellStart"/>
      <w:r w:rsidRPr="00514E83">
        <w:rPr>
          <w:rFonts w:cstheme="minorHAnsi"/>
          <w:szCs w:val="24"/>
        </w:rPr>
        <w:t>prirodnu</w:t>
      </w:r>
      <w:proofErr w:type="spellEnd"/>
      <w:r w:rsidRPr="00514E83">
        <w:rPr>
          <w:rFonts w:cstheme="minorHAnsi"/>
          <w:szCs w:val="24"/>
        </w:rPr>
        <w:t xml:space="preserve"> </w:t>
      </w:r>
      <w:proofErr w:type="spellStart"/>
      <w:r w:rsidRPr="00514E83">
        <w:rPr>
          <w:rFonts w:cstheme="minorHAnsi"/>
          <w:szCs w:val="24"/>
        </w:rPr>
        <w:t>stabilnost</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w:t>
      </w:r>
    </w:p>
    <w:p w14:paraId="314CE115" w14:textId="77777777" w:rsidR="00514E83" w:rsidRPr="00514E83" w:rsidRDefault="00514E83" w:rsidP="005B4E96">
      <w:pPr>
        <w:pStyle w:val="Odlomakpopisa"/>
        <w:numPr>
          <w:ilvl w:val="0"/>
          <w:numId w:val="82"/>
        </w:numPr>
        <w:spacing w:after="0"/>
        <w:contextualSpacing/>
        <w:rPr>
          <w:rFonts w:cstheme="minorHAnsi"/>
          <w:szCs w:val="24"/>
        </w:rPr>
      </w:pPr>
      <w:proofErr w:type="spellStart"/>
      <w:r w:rsidRPr="00514E83">
        <w:rPr>
          <w:rFonts w:cstheme="minorHAnsi"/>
          <w:szCs w:val="24"/>
        </w:rPr>
        <w:t>Promjene</w:t>
      </w:r>
      <w:proofErr w:type="spellEnd"/>
      <w:r w:rsidRPr="00514E83">
        <w:rPr>
          <w:rFonts w:cstheme="minorHAnsi"/>
          <w:szCs w:val="24"/>
        </w:rPr>
        <w:t xml:space="preserve"> u </w:t>
      </w:r>
      <w:proofErr w:type="spellStart"/>
      <w:r w:rsidRPr="00514E83">
        <w:rPr>
          <w:rFonts w:cstheme="minorHAnsi"/>
          <w:szCs w:val="24"/>
        </w:rPr>
        <w:t>korištenju</w:t>
      </w:r>
      <w:proofErr w:type="spellEnd"/>
      <w:r w:rsidRPr="00514E83">
        <w:rPr>
          <w:rFonts w:cstheme="minorHAnsi"/>
          <w:szCs w:val="24"/>
        </w:rPr>
        <w:t xml:space="preserve"> </w:t>
      </w:r>
      <w:proofErr w:type="spellStart"/>
      <w:r w:rsidRPr="00514E83">
        <w:rPr>
          <w:rFonts w:cstheme="minorHAnsi"/>
          <w:szCs w:val="24"/>
        </w:rPr>
        <w:t>zemljišta</w:t>
      </w:r>
      <w:proofErr w:type="spellEnd"/>
      <w:r w:rsidRPr="00514E83">
        <w:rPr>
          <w:rFonts w:cstheme="minorHAnsi"/>
          <w:szCs w:val="24"/>
        </w:rPr>
        <w:t xml:space="preserve">: </w:t>
      </w:r>
      <w:proofErr w:type="spellStart"/>
      <w:r w:rsidRPr="00514E83">
        <w:rPr>
          <w:rFonts w:cstheme="minorHAnsi"/>
          <w:szCs w:val="24"/>
        </w:rPr>
        <w:t>Poljoprivreda</w:t>
      </w:r>
      <w:proofErr w:type="spellEnd"/>
      <w:r w:rsidRPr="00514E83">
        <w:rPr>
          <w:rFonts w:cstheme="minorHAnsi"/>
          <w:szCs w:val="24"/>
        </w:rPr>
        <w:t xml:space="preserve">, </w:t>
      </w:r>
      <w:proofErr w:type="spellStart"/>
      <w:r w:rsidRPr="00514E83">
        <w:rPr>
          <w:rFonts w:cstheme="minorHAnsi"/>
          <w:szCs w:val="24"/>
        </w:rPr>
        <w:t>rudarenje</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druge</w:t>
      </w:r>
      <w:proofErr w:type="spellEnd"/>
      <w:r w:rsidRPr="00514E83">
        <w:rPr>
          <w:rFonts w:cstheme="minorHAnsi"/>
          <w:szCs w:val="24"/>
        </w:rPr>
        <w:t xml:space="preserve"> </w:t>
      </w:r>
      <w:proofErr w:type="spellStart"/>
      <w:r w:rsidRPr="00514E83">
        <w:rPr>
          <w:rFonts w:cstheme="minorHAnsi"/>
          <w:szCs w:val="24"/>
        </w:rPr>
        <w:t>aktivnosti</w:t>
      </w:r>
      <w:proofErr w:type="spellEnd"/>
      <w:r w:rsidRPr="00514E83">
        <w:rPr>
          <w:rFonts w:cstheme="minorHAnsi"/>
          <w:szCs w:val="24"/>
        </w:rPr>
        <w:t xml:space="preserve"> </w:t>
      </w:r>
      <w:proofErr w:type="spellStart"/>
      <w:r w:rsidRPr="00514E83">
        <w:rPr>
          <w:rFonts w:cstheme="minorHAnsi"/>
          <w:szCs w:val="24"/>
        </w:rPr>
        <w:t>mogu</w:t>
      </w:r>
      <w:proofErr w:type="spellEnd"/>
      <w:r w:rsidRPr="00514E83">
        <w:rPr>
          <w:rFonts w:cstheme="minorHAnsi"/>
          <w:szCs w:val="24"/>
        </w:rPr>
        <w:t xml:space="preserve"> </w:t>
      </w:r>
      <w:proofErr w:type="spellStart"/>
      <w:r w:rsidRPr="00514E83">
        <w:rPr>
          <w:rFonts w:cstheme="minorHAnsi"/>
          <w:szCs w:val="24"/>
        </w:rPr>
        <w:t>promijeniti</w:t>
      </w:r>
      <w:proofErr w:type="spellEnd"/>
      <w:r w:rsidRPr="00514E83">
        <w:rPr>
          <w:rFonts w:cstheme="minorHAnsi"/>
          <w:szCs w:val="24"/>
        </w:rPr>
        <w:t xml:space="preserve"> </w:t>
      </w:r>
      <w:proofErr w:type="spellStart"/>
      <w:r w:rsidRPr="00514E83">
        <w:rPr>
          <w:rFonts w:cstheme="minorHAnsi"/>
          <w:szCs w:val="24"/>
        </w:rPr>
        <w:t>strukturu</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 xml:space="preserve"> </w:t>
      </w:r>
      <w:proofErr w:type="spellStart"/>
      <w:r w:rsidRPr="00514E83">
        <w:rPr>
          <w:rFonts w:cstheme="minorHAnsi"/>
          <w:szCs w:val="24"/>
        </w:rPr>
        <w:t>i</w:t>
      </w:r>
      <w:proofErr w:type="spellEnd"/>
      <w:r w:rsidRPr="00514E83">
        <w:rPr>
          <w:rFonts w:cstheme="minorHAnsi"/>
          <w:szCs w:val="24"/>
        </w:rPr>
        <w:t xml:space="preserve"> </w:t>
      </w:r>
      <w:proofErr w:type="spellStart"/>
      <w:r w:rsidRPr="00514E83">
        <w:rPr>
          <w:rFonts w:cstheme="minorHAnsi"/>
          <w:szCs w:val="24"/>
        </w:rPr>
        <w:t>povećati</w:t>
      </w:r>
      <w:proofErr w:type="spellEnd"/>
      <w:r w:rsidRPr="00514E83">
        <w:rPr>
          <w:rFonts w:cstheme="minorHAnsi"/>
          <w:szCs w:val="24"/>
        </w:rPr>
        <w:t xml:space="preserve"> </w:t>
      </w:r>
      <w:proofErr w:type="spellStart"/>
      <w:r w:rsidRPr="00514E83">
        <w:rPr>
          <w:rFonts w:cstheme="minorHAnsi"/>
          <w:szCs w:val="24"/>
        </w:rPr>
        <w:t>rizik</w:t>
      </w:r>
      <w:proofErr w:type="spellEnd"/>
      <w:r w:rsidRPr="00514E83">
        <w:rPr>
          <w:rFonts w:cstheme="minorHAnsi"/>
          <w:szCs w:val="24"/>
        </w:rPr>
        <w:t xml:space="preserve"> </w:t>
      </w:r>
      <w:proofErr w:type="spellStart"/>
      <w:r w:rsidRPr="00514E83">
        <w:rPr>
          <w:rFonts w:cstheme="minorHAnsi"/>
          <w:szCs w:val="24"/>
        </w:rPr>
        <w:t>od</w:t>
      </w:r>
      <w:proofErr w:type="spellEnd"/>
      <w:r w:rsidRPr="00514E83">
        <w:rPr>
          <w:rFonts w:cstheme="minorHAnsi"/>
          <w:szCs w:val="24"/>
        </w:rPr>
        <w:t xml:space="preserve"> </w:t>
      </w:r>
      <w:proofErr w:type="spellStart"/>
      <w:r w:rsidRPr="00514E83">
        <w:rPr>
          <w:rFonts w:cstheme="minorHAnsi"/>
          <w:szCs w:val="24"/>
        </w:rPr>
        <w:t>klizišta</w:t>
      </w:r>
      <w:proofErr w:type="spellEnd"/>
      <w:r w:rsidRPr="00514E83">
        <w:rPr>
          <w:rFonts w:cstheme="minorHAnsi"/>
          <w:szCs w:val="24"/>
        </w:rPr>
        <w:t>.</w:t>
      </w:r>
    </w:p>
    <w:p w14:paraId="6D63BDBD" w14:textId="77777777" w:rsidR="00514E83" w:rsidRDefault="00514E83" w:rsidP="00514E83">
      <w:pPr>
        <w:spacing w:after="0" w:line="276" w:lineRule="auto"/>
        <w:jc w:val="both"/>
        <w:rPr>
          <w:rFonts w:cstheme="minorHAnsi"/>
          <w:sz w:val="24"/>
          <w:szCs w:val="24"/>
        </w:rPr>
      </w:pPr>
    </w:p>
    <w:p w14:paraId="216CC2C1" w14:textId="77777777" w:rsidR="005E0FF7" w:rsidRDefault="005E0FF7" w:rsidP="00514E83">
      <w:pPr>
        <w:spacing w:after="0" w:line="276" w:lineRule="auto"/>
        <w:jc w:val="both"/>
        <w:rPr>
          <w:rFonts w:cstheme="minorHAnsi"/>
          <w:sz w:val="24"/>
          <w:szCs w:val="24"/>
        </w:rPr>
      </w:pPr>
    </w:p>
    <w:p w14:paraId="70F8AAD0" w14:textId="77777777" w:rsidR="005E0FF7" w:rsidRPr="00514E83" w:rsidRDefault="005E0FF7" w:rsidP="00514E83">
      <w:pPr>
        <w:spacing w:after="0" w:line="276" w:lineRule="auto"/>
        <w:jc w:val="both"/>
        <w:rPr>
          <w:rFonts w:cstheme="minorHAnsi"/>
          <w:sz w:val="24"/>
          <w:szCs w:val="24"/>
        </w:rPr>
      </w:pPr>
    </w:p>
    <w:p w14:paraId="2672F712" w14:textId="77777777" w:rsidR="00514E83" w:rsidRPr="00514E83" w:rsidRDefault="00514E83" w:rsidP="00514E83">
      <w:pPr>
        <w:spacing w:after="0" w:line="276" w:lineRule="auto"/>
        <w:jc w:val="both"/>
        <w:rPr>
          <w:rFonts w:cstheme="minorHAnsi"/>
          <w:sz w:val="24"/>
          <w:szCs w:val="24"/>
        </w:rPr>
      </w:pPr>
      <w:r w:rsidRPr="00514E83">
        <w:rPr>
          <w:rFonts w:cstheme="minorHAnsi"/>
          <w:sz w:val="24"/>
          <w:szCs w:val="24"/>
        </w:rPr>
        <w:lastRenderedPageBreak/>
        <w:t xml:space="preserve">Prepoznavanje znakova upozorenja: </w:t>
      </w:r>
    </w:p>
    <w:p w14:paraId="237D2750" w14:textId="77777777" w:rsidR="00514E83" w:rsidRPr="00514E83" w:rsidRDefault="00514E83" w:rsidP="005B4E96">
      <w:pPr>
        <w:pStyle w:val="Odlomakpopisa"/>
        <w:numPr>
          <w:ilvl w:val="0"/>
          <w:numId w:val="83"/>
        </w:numPr>
        <w:spacing w:after="0"/>
        <w:contextualSpacing/>
        <w:rPr>
          <w:rFonts w:cstheme="minorHAnsi"/>
          <w:szCs w:val="24"/>
        </w:rPr>
      </w:pPr>
      <w:proofErr w:type="spellStart"/>
      <w:r w:rsidRPr="00514E83">
        <w:rPr>
          <w:rFonts w:cstheme="minorHAnsi"/>
          <w:szCs w:val="24"/>
        </w:rPr>
        <w:t>Pukotine</w:t>
      </w:r>
      <w:proofErr w:type="spellEnd"/>
      <w:r w:rsidRPr="00514E83">
        <w:rPr>
          <w:rFonts w:cstheme="minorHAnsi"/>
          <w:szCs w:val="24"/>
        </w:rPr>
        <w:t xml:space="preserve"> u </w:t>
      </w:r>
      <w:proofErr w:type="spellStart"/>
      <w:r w:rsidRPr="00514E83">
        <w:rPr>
          <w:rFonts w:cstheme="minorHAnsi"/>
          <w:szCs w:val="24"/>
        </w:rPr>
        <w:t>tlu</w:t>
      </w:r>
      <w:proofErr w:type="spellEnd"/>
      <w:r w:rsidRPr="00514E83">
        <w:rPr>
          <w:rFonts w:cstheme="minorHAnsi"/>
          <w:szCs w:val="24"/>
        </w:rPr>
        <w:t xml:space="preserve">: </w:t>
      </w:r>
      <w:proofErr w:type="spellStart"/>
      <w:r w:rsidRPr="00514E83">
        <w:rPr>
          <w:rFonts w:cstheme="minorHAnsi"/>
          <w:szCs w:val="24"/>
        </w:rPr>
        <w:t>Pojava</w:t>
      </w:r>
      <w:proofErr w:type="spellEnd"/>
      <w:r w:rsidRPr="00514E83">
        <w:rPr>
          <w:rFonts w:cstheme="minorHAnsi"/>
          <w:szCs w:val="24"/>
        </w:rPr>
        <w:t xml:space="preserve"> </w:t>
      </w:r>
      <w:proofErr w:type="spellStart"/>
      <w:r w:rsidRPr="00514E83">
        <w:rPr>
          <w:rFonts w:cstheme="minorHAnsi"/>
          <w:szCs w:val="24"/>
        </w:rPr>
        <w:t>pukotina</w:t>
      </w:r>
      <w:proofErr w:type="spellEnd"/>
      <w:r w:rsidRPr="00514E83">
        <w:rPr>
          <w:rFonts w:cstheme="minorHAnsi"/>
          <w:szCs w:val="24"/>
        </w:rPr>
        <w:t xml:space="preserve"> </w:t>
      </w:r>
      <w:proofErr w:type="spellStart"/>
      <w:r w:rsidRPr="00514E83">
        <w:rPr>
          <w:rFonts w:cstheme="minorHAnsi"/>
          <w:szCs w:val="24"/>
        </w:rPr>
        <w:t>na</w:t>
      </w:r>
      <w:proofErr w:type="spellEnd"/>
      <w:r w:rsidRPr="00514E83">
        <w:rPr>
          <w:rFonts w:cstheme="minorHAnsi"/>
          <w:szCs w:val="24"/>
        </w:rPr>
        <w:t xml:space="preserve"> </w:t>
      </w:r>
      <w:proofErr w:type="spellStart"/>
      <w:r w:rsidRPr="00514E83">
        <w:rPr>
          <w:rFonts w:cstheme="minorHAnsi"/>
          <w:szCs w:val="24"/>
        </w:rPr>
        <w:t>padinama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biti</w:t>
      </w:r>
      <w:proofErr w:type="spellEnd"/>
      <w:r w:rsidRPr="00514E83">
        <w:rPr>
          <w:rFonts w:cstheme="minorHAnsi"/>
          <w:szCs w:val="24"/>
        </w:rPr>
        <w:t xml:space="preserve"> </w:t>
      </w:r>
      <w:proofErr w:type="spellStart"/>
      <w:r w:rsidRPr="00514E83">
        <w:rPr>
          <w:rFonts w:cstheme="minorHAnsi"/>
          <w:szCs w:val="24"/>
        </w:rPr>
        <w:t>znak</w:t>
      </w:r>
      <w:proofErr w:type="spellEnd"/>
      <w:r w:rsidRPr="00514E83">
        <w:rPr>
          <w:rFonts w:cstheme="minorHAnsi"/>
          <w:szCs w:val="24"/>
        </w:rPr>
        <w:t xml:space="preserve"> da je se </w:t>
      </w:r>
      <w:proofErr w:type="spellStart"/>
      <w:r w:rsidRPr="00514E83">
        <w:rPr>
          <w:rFonts w:cstheme="minorHAnsi"/>
          <w:szCs w:val="24"/>
        </w:rPr>
        <w:t>tlo</w:t>
      </w:r>
      <w:proofErr w:type="spellEnd"/>
      <w:r w:rsidRPr="00514E83">
        <w:rPr>
          <w:rFonts w:cstheme="minorHAnsi"/>
          <w:szCs w:val="24"/>
        </w:rPr>
        <w:t xml:space="preserve"> </w:t>
      </w:r>
      <w:proofErr w:type="spellStart"/>
      <w:r w:rsidRPr="00514E83">
        <w:rPr>
          <w:rFonts w:cstheme="minorHAnsi"/>
          <w:szCs w:val="24"/>
        </w:rPr>
        <w:t>počelo</w:t>
      </w:r>
      <w:proofErr w:type="spellEnd"/>
      <w:r w:rsidRPr="00514E83">
        <w:rPr>
          <w:rFonts w:cstheme="minorHAnsi"/>
          <w:szCs w:val="24"/>
        </w:rPr>
        <w:t xml:space="preserve"> </w:t>
      </w:r>
      <w:proofErr w:type="spellStart"/>
      <w:r w:rsidRPr="00514E83">
        <w:rPr>
          <w:rFonts w:cstheme="minorHAnsi"/>
          <w:szCs w:val="24"/>
        </w:rPr>
        <w:t>pomicati</w:t>
      </w:r>
      <w:proofErr w:type="spellEnd"/>
      <w:r w:rsidRPr="00514E83">
        <w:rPr>
          <w:rFonts w:cstheme="minorHAnsi"/>
          <w:szCs w:val="24"/>
        </w:rPr>
        <w:t>.</w:t>
      </w:r>
    </w:p>
    <w:p w14:paraId="1359DD44" w14:textId="77777777" w:rsidR="00514E83" w:rsidRPr="00514E83" w:rsidRDefault="00514E83" w:rsidP="005B4E96">
      <w:pPr>
        <w:pStyle w:val="Odlomakpopisa"/>
        <w:numPr>
          <w:ilvl w:val="0"/>
          <w:numId w:val="83"/>
        </w:numPr>
        <w:spacing w:after="0"/>
        <w:contextualSpacing/>
        <w:rPr>
          <w:rFonts w:cstheme="minorHAnsi"/>
          <w:szCs w:val="24"/>
        </w:rPr>
      </w:pPr>
      <w:proofErr w:type="spellStart"/>
      <w:r w:rsidRPr="00514E83">
        <w:rPr>
          <w:rFonts w:cstheme="minorHAnsi"/>
          <w:szCs w:val="24"/>
        </w:rPr>
        <w:t>Promjene</w:t>
      </w:r>
      <w:proofErr w:type="spellEnd"/>
      <w:r w:rsidRPr="00514E83">
        <w:rPr>
          <w:rFonts w:cstheme="minorHAnsi"/>
          <w:szCs w:val="24"/>
        </w:rPr>
        <w:t xml:space="preserve"> u </w:t>
      </w:r>
      <w:proofErr w:type="spellStart"/>
      <w:r w:rsidRPr="00514E83">
        <w:rPr>
          <w:rFonts w:cstheme="minorHAnsi"/>
          <w:szCs w:val="24"/>
        </w:rPr>
        <w:t>drenaži</w:t>
      </w:r>
      <w:proofErr w:type="spellEnd"/>
      <w:r w:rsidRPr="00514E83">
        <w:rPr>
          <w:rFonts w:cstheme="minorHAnsi"/>
          <w:szCs w:val="24"/>
        </w:rPr>
        <w:t xml:space="preserve">: </w:t>
      </w:r>
      <w:proofErr w:type="spellStart"/>
      <w:r w:rsidRPr="00514E83">
        <w:rPr>
          <w:rFonts w:cstheme="minorHAnsi"/>
          <w:szCs w:val="24"/>
        </w:rPr>
        <w:t>Neočekivane</w:t>
      </w:r>
      <w:proofErr w:type="spellEnd"/>
      <w:r w:rsidRPr="00514E83">
        <w:rPr>
          <w:rFonts w:cstheme="minorHAnsi"/>
          <w:szCs w:val="24"/>
        </w:rPr>
        <w:t xml:space="preserve"> </w:t>
      </w:r>
      <w:proofErr w:type="spellStart"/>
      <w:r w:rsidRPr="00514E83">
        <w:rPr>
          <w:rFonts w:cstheme="minorHAnsi"/>
          <w:szCs w:val="24"/>
        </w:rPr>
        <w:t>promjene</w:t>
      </w:r>
      <w:proofErr w:type="spellEnd"/>
      <w:r w:rsidRPr="00514E83">
        <w:rPr>
          <w:rFonts w:cstheme="minorHAnsi"/>
          <w:szCs w:val="24"/>
        </w:rPr>
        <w:t xml:space="preserve"> u </w:t>
      </w:r>
      <w:proofErr w:type="spellStart"/>
      <w:r w:rsidRPr="00514E83">
        <w:rPr>
          <w:rFonts w:cstheme="minorHAnsi"/>
          <w:szCs w:val="24"/>
        </w:rPr>
        <w:t>obrascu</w:t>
      </w:r>
      <w:proofErr w:type="spellEnd"/>
      <w:r w:rsidRPr="00514E83">
        <w:rPr>
          <w:rFonts w:cstheme="minorHAnsi"/>
          <w:szCs w:val="24"/>
        </w:rPr>
        <w:t xml:space="preserve"> </w:t>
      </w:r>
      <w:proofErr w:type="spellStart"/>
      <w:r w:rsidRPr="00514E83">
        <w:rPr>
          <w:rFonts w:cstheme="minorHAnsi"/>
          <w:szCs w:val="24"/>
        </w:rPr>
        <w:t>otjecanja</w:t>
      </w:r>
      <w:proofErr w:type="spellEnd"/>
      <w:r w:rsidRPr="00514E83">
        <w:rPr>
          <w:rFonts w:cstheme="minorHAnsi"/>
          <w:szCs w:val="24"/>
        </w:rPr>
        <w:t xml:space="preserve"> </w:t>
      </w:r>
      <w:proofErr w:type="spellStart"/>
      <w:r w:rsidRPr="00514E83">
        <w:rPr>
          <w:rFonts w:cstheme="minorHAnsi"/>
          <w:szCs w:val="24"/>
        </w:rPr>
        <w:t>vode</w:t>
      </w:r>
      <w:proofErr w:type="spellEnd"/>
      <w:r w:rsidRPr="00514E83">
        <w:rPr>
          <w:rFonts w:cstheme="minorHAnsi"/>
          <w:szCs w:val="24"/>
        </w:rPr>
        <w:t xml:space="preserve">, </w:t>
      </w:r>
      <w:proofErr w:type="spellStart"/>
      <w:r w:rsidRPr="00514E83">
        <w:rPr>
          <w:rFonts w:cstheme="minorHAnsi"/>
          <w:szCs w:val="24"/>
        </w:rPr>
        <w:t>poput</w:t>
      </w:r>
      <w:proofErr w:type="spellEnd"/>
      <w:r w:rsidRPr="00514E83">
        <w:rPr>
          <w:rFonts w:cstheme="minorHAnsi"/>
          <w:szCs w:val="24"/>
        </w:rPr>
        <w:t xml:space="preserve"> </w:t>
      </w:r>
      <w:proofErr w:type="spellStart"/>
      <w:r w:rsidRPr="00514E83">
        <w:rPr>
          <w:rFonts w:cstheme="minorHAnsi"/>
          <w:szCs w:val="24"/>
        </w:rPr>
        <w:t>pojave</w:t>
      </w:r>
      <w:proofErr w:type="spellEnd"/>
      <w:r w:rsidRPr="00514E83">
        <w:rPr>
          <w:rFonts w:cstheme="minorHAnsi"/>
          <w:szCs w:val="24"/>
        </w:rPr>
        <w:t xml:space="preserve"> </w:t>
      </w:r>
      <w:proofErr w:type="spellStart"/>
      <w:r w:rsidRPr="00514E83">
        <w:rPr>
          <w:rFonts w:cstheme="minorHAnsi"/>
          <w:szCs w:val="24"/>
        </w:rPr>
        <w:t>novih</w:t>
      </w:r>
      <w:proofErr w:type="spellEnd"/>
      <w:r w:rsidRPr="00514E83">
        <w:rPr>
          <w:rFonts w:cstheme="minorHAnsi"/>
          <w:szCs w:val="24"/>
        </w:rPr>
        <w:t xml:space="preserve"> </w:t>
      </w:r>
      <w:proofErr w:type="spellStart"/>
      <w:r w:rsidRPr="00514E83">
        <w:rPr>
          <w:rFonts w:cstheme="minorHAnsi"/>
          <w:szCs w:val="24"/>
        </w:rPr>
        <w:t>izvora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promjena</w:t>
      </w:r>
      <w:proofErr w:type="spellEnd"/>
      <w:r w:rsidRPr="00514E83">
        <w:rPr>
          <w:rFonts w:cstheme="minorHAnsi"/>
          <w:szCs w:val="24"/>
        </w:rPr>
        <w:t xml:space="preserve"> u </w:t>
      </w:r>
      <w:proofErr w:type="spellStart"/>
      <w:r w:rsidRPr="00514E83">
        <w:rPr>
          <w:rFonts w:cstheme="minorHAnsi"/>
          <w:szCs w:val="24"/>
        </w:rPr>
        <w:t>toku</w:t>
      </w:r>
      <w:proofErr w:type="spellEnd"/>
      <w:r w:rsidRPr="00514E83">
        <w:rPr>
          <w:rFonts w:cstheme="minorHAnsi"/>
          <w:szCs w:val="24"/>
        </w:rPr>
        <w:t xml:space="preserve"> </w:t>
      </w:r>
      <w:proofErr w:type="spellStart"/>
      <w:r w:rsidRPr="00514E83">
        <w:rPr>
          <w:rFonts w:cstheme="minorHAnsi"/>
          <w:szCs w:val="24"/>
        </w:rPr>
        <w:t>rijeka</w:t>
      </w:r>
      <w:proofErr w:type="spellEnd"/>
      <w:r w:rsidRPr="00514E83">
        <w:rPr>
          <w:rFonts w:cstheme="minorHAnsi"/>
          <w:szCs w:val="24"/>
        </w:rPr>
        <w:t xml:space="preserve">, </w:t>
      </w:r>
      <w:proofErr w:type="spellStart"/>
      <w:r w:rsidRPr="00514E83">
        <w:rPr>
          <w:rFonts w:cstheme="minorHAnsi"/>
          <w:szCs w:val="24"/>
        </w:rPr>
        <w:t>mogu</w:t>
      </w:r>
      <w:proofErr w:type="spellEnd"/>
      <w:r w:rsidRPr="00514E83">
        <w:rPr>
          <w:rFonts w:cstheme="minorHAnsi"/>
          <w:szCs w:val="24"/>
        </w:rPr>
        <w:t xml:space="preserve"> </w:t>
      </w:r>
      <w:proofErr w:type="spellStart"/>
      <w:r w:rsidRPr="00514E83">
        <w:rPr>
          <w:rFonts w:cstheme="minorHAnsi"/>
          <w:szCs w:val="24"/>
        </w:rPr>
        <w:t>ukazivati</w:t>
      </w:r>
      <w:proofErr w:type="spellEnd"/>
      <w:r w:rsidRPr="00514E83">
        <w:rPr>
          <w:rFonts w:cstheme="minorHAnsi"/>
          <w:szCs w:val="24"/>
        </w:rPr>
        <w:t xml:space="preserve"> </w:t>
      </w:r>
      <w:proofErr w:type="spellStart"/>
      <w:r w:rsidRPr="00514E83">
        <w:rPr>
          <w:rFonts w:cstheme="minorHAnsi"/>
          <w:szCs w:val="24"/>
        </w:rPr>
        <w:t>na</w:t>
      </w:r>
      <w:proofErr w:type="spellEnd"/>
      <w:r w:rsidRPr="00514E83">
        <w:rPr>
          <w:rFonts w:cstheme="minorHAnsi"/>
          <w:szCs w:val="24"/>
        </w:rPr>
        <w:t xml:space="preserve"> </w:t>
      </w:r>
      <w:proofErr w:type="spellStart"/>
      <w:r w:rsidRPr="00514E83">
        <w:rPr>
          <w:rFonts w:cstheme="minorHAnsi"/>
          <w:szCs w:val="24"/>
        </w:rPr>
        <w:t>početak</w:t>
      </w:r>
      <w:proofErr w:type="spellEnd"/>
      <w:r w:rsidRPr="00514E83">
        <w:rPr>
          <w:rFonts w:cstheme="minorHAnsi"/>
          <w:szCs w:val="24"/>
        </w:rPr>
        <w:t xml:space="preserve"> </w:t>
      </w:r>
      <w:proofErr w:type="spellStart"/>
      <w:r w:rsidRPr="00514E83">
        <w:rPr>
          <w:rFonts w:cstheme="minorHAnsi"/>
          <w:szCs w:val="24"/>
        </w:rPr>
        <w:t>klizišta</w:t>
      </w:r>
      <w:proofErr w:type="spellEnd"/>
      <w:r w:rsidRPr="00514E83">
        <w:rPr>
          <w:rFonts w:cstheme="minorHAnsi"/>
          <w:szCs w:val="24"/>
        </w:rPr>
        <w:t>.</w:t>
      </w:r>
    </w:p>
    <w:p w14:paraId="798A2BD4" w14:textId="77777777" w:rsidR="00514E83" w:rsidRPr="00514E83" w:rsidRDefault="00514E83" w:rsidP="005B4E96">
      <w:pPr>
        <w:pStyle w:val="Odlomakpopisa"/>
        <w:numPr>
          <w:ilvl w:val="0"/>
          <w:numId w:val="83"/>
        </w:numPr>
        <w:spacing w:after="0"/>
        <w:contextualSpacing/>
        <w:rPr>
          <w:rFonts w:cstheme="minorHAnsi"/>
          <w:szCs w:val="24"/>
        </w:rPr>
      </w:pPr>
      <w:proofErr w:type="spellStart"/>
      <w:r w:rsidRPr="00514E83">
        <w:rPr>
          <w:rFonts w:cstheme="minorHAnsi"/>
          <w:szCs w:val="24"/>
        </w:rPr>
        <w:t>Deformacije</w:t>
      </w:r>
      <w:proofErr w:type="spellEnd"/>
      <w:r w:rsidRPr="00514E83">
        <w:rPr>
          <w:rFonts w:cstheme="minorHAnsi"/>
          <w:szCs w:val="24"/>
        </w:rPr>
        <w:t xml:space="preserve"> u </w:t>
      </w:r>
      <w:proofErr w:type="spellStart"/>
      <w:r w:rsidRPr="00514E83">
        <w:rPr>
          <w:rFonts w:cstheme="minorHAnsi"/>
          <w:szCs w:val="24"/>
        </w:rPr>
        <w:t>infrastrukturi</w:t>
      </w:r>
      <w:proofErr w:type="spellEnd"/>
      <w:r w:rsidRPr="00514E83">
        <w:rPr>
          <w:rFonts w:cstheme="minorHAnsi"/>
          <w:szCs w:val="24"/>
        </w:rPr>
        <w:t xml:space="preserve">: </w:t>
      </w:r>
      <w:proofErr w:type="spellStart"/>
      <w:r w:rsidRPr="00514E83">
        <w:rPr>
          <w:rFonts w:cstheme="minorHAnsi"/>
          <w:szCs w:val="24"/>
        </w:rPr>
        <w:t>Pojava</w:t>
      </w:r>
      <w:proofErr w:type="spellEnd"/>
      <w:r w:rsidRPr="00514E83">
        <w:rPr>
          <w:rFonts w:cstheme="minorHAnsi"/>
          <w:szCs w:val="24"/>
        </w:rPr>
        <w:t xml:space="preserve"> </w:t>
      </w:r>
      <w:proofErr w:type="spellStart"/>
      <w:r w:rsidRPr="00514E83">
        <w:rPr>
          <w:rFonts w:cstheme="minorHAnsi"/>
          <w:szCs w:val="24"/>
        </w:rPr>
        <w:t>pukotina</w:t>
      </w:r>
      <w:proofErr w:type="spellEnd"/>
      <w:r w:rsidRPr="00514E83">
        <w:rPr>
          <w:rFonts w:cstheme="minorHAnsi"/>
          <w:szCs w:val="24"/>
        </w:rPr>
        <w:t xml:space="preserve"> </w:t>
      </w:r>
      <w:proofErr w:type="spellStart"/>
      <w:r w:rsidRPr="00514E83">
        <w:rPr>
          <w:rFonts w:cstheme="minorHAnsi"/>
          <w:szCs w:val="24"/>
        </w:rPr>
        <w:t>na</w:t>
      </w:r>
      <w:proofErr w:type="spellEnd"/>
      <w:r w:rsidRPr="00514E83">
        <w:rPr>
          <w:rFonts w:cstheme="minorHAnsi"/>
          <w:szCs w:val="24"/>
        </w:rPr>
        <w:t xml:space="preserve"> </w:t>
      </w:r>
      <w:proofErr w:type="spellStart"/>
      <w:r w:rsidRPr="00514E83">
        <w:rPr>
          <w:rFonts w:cstheme="minorHAnsi"/>
          <w:szCs w:val="24"/>
        </w:rPr>
        <w:t>zgradama</w:t>
      </w:r>
      <w:proofErr w:type="spellEnd"/>
      <w:r w:rsidRPr="00514E83">
        <w:rPr>
          <w:rFonts w:cstheme="minorHAnsi"/>
          <w:szCs w:val="24"/>
        </w:rPr>
        <w:t xml:space="preserve">, </w:t>
      </w:r>
      <w:proofErr w:type="spellStart"/>
      <w:r w:rsidRPr="00514E83">
        <w:rPr>
          <w:rFonts w:cstheme="minorHAnsi"/>
          <w:szCs w:val="24"/>
        </w:rPr>
        <w:t>cestama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drugim</w:t>
      </w:r>
      <w:proofErr w:type="spellEnd"/>
      <w:r w:rsidRPr="00514E83">
        <w:rPr>
          <w:rFonts w:cstheme="minorHAnsi"/>
          <w:szCs w:val="24"/>
        </w:rPr>
        <w:t xml:space="preserve"> </w:t>
      </w:r>
      <w:proofErr w:type="spellStart"/>
      <w:r w:rsidRPr="00514E83">
        <w:rPr>
          <w:rFonts w:cstheme="minorHAnsi"/>
          <w:szCs w:val="24"/>
        </w:rPr>
        <w:t>strukturama</w:t>
      </w:r>
      <w:proofErr w:type="spellEnd"/>
      <w:r w:rsidRPr="00514E83">
        <w:rPr>
          <w:rFonts w:cstheme="minorHAnsi"/>
          <w:szCs w:val="24"/>
        </w:rPr>
        <w:t xml:space="preserve"> </w:t>
      </w:r>
      <w:proofErr w:type="spellStart"/>
      <w:r w:rsidRPr="00514E83">
        <w:rPr>
          <w:rFonts w:cstheme="minorHAnsi"/>
          <w:szCs w:val="24"/>
        </w:rPr>
        <w:t>može</w:t>
      </w:r>
      <w:proofErr w:type="spellEnd"/>
      <w:r w:rsidRPr="00514E83">
        <w:rPr>
          <w:rFonts w:cstheme="minorHAnsi"/>
          <w:szCs w:val="24"/>
        </w:rPr>
        <w:t xml:space="preserve"> </w:t>
      </w:r>
      <w:proofErr w:type="spellStart"/>
      <w:r w:rsidRPr="00514E83">
        <w:rPr>
          <w:rFonts w:cstheme="minorHAnsi"/>
          <w:szCs w:val="24"/>
        </w:rPr>
        <w:t>biti</w:t>
      </w:r>
      <w:proofErr w:type="spellEnd"/>
      <w:r w:rsidRPr="00514E83">
        <w:rPr>
          <w:rFonts w:cstheme="minorHAnsi"/>
          <w:szCs w:val="24"/>
        </w:rPr>
        <w:t xml:space="preserve"> </w:t>
      </w:r>
      <w:proofErr w:type="spellStart"/>
      <w:r w:rsidRPr="00514E83">
        <w:rPr>
          <w:rFonts w:cstheme="minorHAnsi"/>
          <w:szCs w:val="24"/>
        </w:rPr>
        <w:t>znak</w:t>
      </w:r>
      <w:proofErr w:type="spellEnd"/>
      <w:r w:rsidRPr="00514E83">
        <w:rPr>
          <w:rFonts w:cstheme="minorHAnsi"/>
          <w:szCs w:val="24"/>
        </w:rPr>
        <w:t xml:space="preserve"> </w:t>
      </w:r>
      <w:proofErr w:type="spellStart"/>
      <w:r w:rsidRPr="00514E83">
        <w:rPr>
          <w:rFonts w:cstheme="minorHAnsi"/>
          <w:szCs w:val="24"/>
        </w:rPr>
        <w:t>nestabilnog</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w:t>
      </w:r>
    </w:p>
    <w:p w14:paraId="44C051B6" w14:textId="77777777" w:rsidR="00514E83" w:rsidRPr="00514E83" w:rsidRDefault="00514E83" w:rsidP="005B4E96">
      <w:pPr>
        <w:pStyle w:val="Odlomakpopisa"/>
        <w:numPr>
          <w:ilvl w:val="0"/>
          <w:numId w:val="83"/>
        </w:numPr>
        <w:spacing w:after="0"/>
        <w:contextualSpacing/>
        <w:rPr>
          <w:rFonts w:cstheme="minorHAnsi"/>
          <w:szCs w:val="24"/>
        </w:rPr>
      </w:pPr>
      <w:proofErr w:type="spellStart"/>
      <w:r w:rsidRPr="00514E83">
        <w:rPr>
          <w:rFonts w:cstheme="minorHAnsi"/>
          <w:szCs w:val="24"/>
        </w:rPr>
        <w:t>Promjene</w:t>
      </w:r>
      <w:proofErr w:type="spellEnd"/>
      <w:r w:rsidRPr="00514E83">
        <w:rPr>
          <w:rFonts w:cstheme="minorHAnsi"/>
          <w:szCs w:val="24"/>
        </w:rPr>
        <w:t xml:space="preserve"> u </w:t>
      </w:r>
      <w:proofErr w:type="spellStart"/>
      <w:r w:rsidRPr="00514E83">
        <w:rPr>
          <w:rFonts w:cstheme="minorHAnsi"/>
          <w:szCs w:val="24"/>
        </w:rPr>
        <w:t>vegetaciji</w:t>
      </w:r>
      <w:proofErr w:type="spellEnd"/>
      <w:r w:rsidRPr="00514E83">
        <w:rPr>
          <w:rFonts w:cstheme="minorHAnsi"/>
          <w:szCs w:val="24"/>
        </w:rPr>
        <w:t xml:space="preserve">: </w:t>
      </w:r>
      <w:proofErr w:type="spellStart"/>
      <w:r w:rsidRPr="00514E83">
        <w:rPr>
          <w:rFonts w:cstheme="minorHAnsi"/>
          <w:szCs w:val="24"/>
        </w:rPr>
        <w:t>Nagnuta</w:t>
      </w:r>
      <w:proofErr w:type="spellEnd"/>
      <w:r w:rsidRPr="00514E83">
        <w:rPr>
          <w:rFonts w:cstheme="minorHAnsi"/>
          <w:szCs w:val="24"/>
        </w:rPr>
        <w:t xml:space="preserve"> </w:t>
      </w:r>
      <w:proofErr w:type="spellStart"/>
      <w:r w:rsidRPr="00514E83">
        <w:rPr>
          <w:rFonts w:cstheme="minorHAnsi"/>
          <w:szCs w:val="24"/>
        </w:rPr>
        <w:t>stabla</w:t>
      </w:r>
      <w:proofErr w:type="spellEnd"/>
      <w:r w:rsidRPr="00514E83">
        <w:rPr>
          <w:rFonts w:cstheme="minorHAnsi"/>
          <w:szCs w:val="24"/>
        </w:rPr>
        <w:t xml:space="preserve"> </w:t>
      </w:r>
      <w:proofErr w:type="spellStart"/>
      <w:r w:rsidRPr="00514E83">
        <w:rPr>
          <w:rFonts w:cstheme="minorHAnsi"/>
          <w:szCs w:val="24"/>
        </w:rPr>
        <w:t>ili</w:t>
      </w:r>
      <w:proofErr w:type="spellEnd"/>
      <w:r w:rsidRPr="00514E83">
        <w:rPr>
          <w:rFonts w:cstheme="minorHAnsi"/>
          <w:szCs w:val="24"/>
        </w:rPr>
        <w:t xml:space="preserve"> </w:t>
      </w:r>
      <w:proofErr w:type="spellStart"/>
      <w:r w:rsidRPr="00514E83">
        <w:rPr>
          <w:rFonts w:cstheme="minorHAnsi"/>
          <w:szCs w:val="24"/>
        </w:rPr>
        <w:t>naglo</w:t>
      </w:r>
      <w:proofErr w:type="spellEnd"/>
      <w:r w:rsidRPr="00514E83">
        <w:rPr>
          <w:rFonts w:cstheme="minorHAnsi"/>
          <w:szCs w:val="24"/>
        </w:rPr>
        <w:t xml:space="preserve"> </w:t>
      </w:r>
      <w:proofErr w:type="spellStart"/>
      <w:r w:rsidRPr="00514E83">
        <w:rPr>
          <w:rFonts w:cstheme="minorHAnsi"/>
          <w:szCs w:val="24"/>
        </w:rPr>
        <w:t>venuće</w:t>
      </w:r>
      <w:proofErr w:type="spellEnd"/>
      <w:r w:rsidRPr="00514E83">
        <w:rPr>
          <w:rFonts w:cstheme="minorHAnsi"/>
          <w:szCs w:val="24"/>
        </w:rPr>
        <w:t xml:space="preserve"> </w:t>
      </w:r>
      <w:proofErr w:type="spellStart"/>
      <w:r w:rsidRPr="00514E83">
        <w:rPr>
          <w:rFonts w:cstheme="minorHAnsi"/>
          <w:szCs w:val="24"/>
        </w:rPr>
        <w:t>biljke</w:t>
      </w:r>
      <w:proofErr w:type="spellEnd"/>
      <w:r w:rsidRPr="00514E83">
        <w:rPr>
          <w:rFonts w:cstheme="minorHAnsi"/>
          <w:szCs w:val="24"/>
        </w:rPr>
        <w:t xml:space="preserve"> </w:t>
      </w:r>
      <w:proofErr w:type="spellStart"/>
      <w:r w:rsidRPr="00514E83">
        <w:rPr>
          <w:rFonts w:cstheme="minorHAnsi"/>
          <w:szCs w:val="24"/>
        </w:rPr>
        <w:t>mogu</w:t>
      </w:r>
      <w:proofErr w:type="spellEnd"/>
      <w:r w:rsidRPr="00514E83">
        <w:rPr>
          <w:rFonts w:cstheme="minorHAnsi"/>
          <w:szCs w:val="24"/>
        </w:rPr>
        <w:t xml:space="preserve"> </w:t>
      </w:r>
      <w:proofErr w:type="spellStart"/>
      <w:r w:rsidRPr="00514E83">
        <w:rPr>
          <w:rFonts w:cstheme="minorHAnsi"/>
          <w:szCs w:val="24"/>
        </w:rPr>
        <w:t>ukazivati</w:t>
      </w:r>
      <w:proofErr w:type="spellEnd"/>
      <w:r w:rsidRPr="00514E83">
        <w:rPr>
          <w:rFonts w:cstheme="minorHAnsi"/>
          <w:szCs w:val="24"/>
        </w:rPr>
        <w:t xml:space="preserve"> </w:t>
      </w:r>
      <w:proofErr w:type="spellStart"/>
      <w:r w:rsidRPr="00514E83">
        <w:rPr>
          <w:rFonts w:cstheme="minorHAnsi"/>
          <w:szCs w:val="24"/>
        </w:rPr>
        <w:t>na</w:t>
      </w:r>
      <w:proofErr w:type="spellEnd"/>
      <w:r w:rsidRPr="00514E83">
        <w:rPr>
          <w:rFonts w:cstheme="minorHAnsi"/>
          <w:szCs w:val="24"/>
        </w:rPr>
        <w:t xml:space="preserve"> </w:t>
      </w:r>
      <w:proofErr w:type="spellStart"/>
      <w:r w:rsidRPr="00514E83">
        <w:rPr>
          <w:rFonts w:cstheme="minorHAnsi"/>
          <w:szCs w:val="24"/>
        </w:rPr>
        <w:t>pomicanje</w:t>
      </w:r>
      <w:proofErr w:type="spellEnd"/>
      <w:r w:rsidRPr="00514E83">
        <w:rPr>
          <w:rFonts w:cstheme="minorHAnsi"/>
          <w:szCs w:val="24"/>
        </w:rPr>
        <w:t xml:space="preserve"> </w:t>
      </w:r>
      <w:proofErr w:type="spellStart"/>
      <w:r w:rsidRPr="00514E83">
        <w:rPr>
          <w:rFonts w:cstheme="minorHAnsi"/>
          <w:szCs w:val="24"/>
        </w:rPr>
        <w:t>tla</w:t>
      </w:r>
      <w:proofErr w:type="spellEnd"/>
      <w:r w:rsidRPr="00514E83">
        <w:rPr>
          <w:rFonts w:cstheme="minorHAnsi"/>
          <w:szCs w:val="24"/>
        </w:rPr>
        <w:t>.</w:t>
      </w:r>
    </w:p>
    <w:p w14:paraId="210B89F6" w14:textId="77777777" w:rsidR="00514E83" w:rsidRPr="00514E83" w:rsidRDefault="00514E83" w:rsidP="00514E83">
      <w:pPr>
        <w:spacing w:after="0" w:line="276" w:lineRule="auto"/>
        <w:jc w:val="both"/>
        <w:rPr>
          <w:rFonts w:cstheme="minorHAnsi"/>
          <w:sz w:val="24"/>
          <w:szCs w:val="24"/>
        </w:rPr>
      </w:pPr>
    </w:p>
    <w:p w14:paraId="52B869D9" w14:textId="77777777" w:rsidR="00514E83" w:rsidRPr="00514E83" w:rsidRDefault="00514E83" w:rsidP="00514E83">
      <w:pPr>
        <w:spacing w:after="0" w:line="276" w:lineRule="auto"/>
        <w:jc w:val="both"/>
        <w:rPr>
          <w:rFonts w:cstheme="minorHAnsi"/>
          <w:sz w:val="24"/>
          <w:szCs w:val="24"/>
        </w:rPr>
      </w:pPr>
      <w:r w:rsidRPr="00514E83">
        <w:rPr>
          <w:rFonts w:cstheme="minorHAnsi"/>
          <w:sz w:val="24"/>
          <w:szCs w:val="24"/>
        </w:rPr>
        <w:t>Razumijevanje ovih faza može pomoći u prevenciji i smanjenju rizika od klizišta te u pravovremenom reagiranju kako bi se smanjile posljedice.</w:t>
      </w:r>
    </w:p>
    <w:p w14:paraId="07C18E9D" w14:textId="77777777" w:rsidR="00514E83" w:rsidRPr="00514E83" w:rsidRDefault="00514E83" w:rsidP="00514E83">
      <w:pPr>
        <w:spacing w:after="0" w:line="276" w:lineRule="auto"/>
        <w:jc w:val="both"/>
        <w:rPr>
          <w:rFonts w:cstheme="minorHAnsi"/>
          <w:sz w:val="24"/>
          <w:szCs w:val="24"/>
        </w:rPr>
      </w:pPr>
      <w:r w:rsidRPr="00514E83">
        <w:rPr>
          <w:rFonts w:cstheme="minorHAnsi"/>
          <w:sz w:val="24"/>
          <w:szCs w:val="24"/>
        </w:rPr>
        <w:t xml:space="preserve">Do konačnog aktiviranja klizišta dolazi djelovanjem jasnih pokretača samog procesa klizanja, kao što su povećanje </w:t>
      </w:r>
      <w:proofErr w:type="spellStart"/>
      <w:r w:rsidRPr="00514E83">
        <w:rPr>
          <w:rFonts w:cstheme="minorHAnsi"/>
          <w:sz w:val="24"/>
          <w:szCs w:val="24"/>
        </w:rPr>
        <w:t>hidrostatskog</w:t>
      </w:r>
      <w:proofErr w:type="spellEnd"/>
      <w:r w:rsidRPr="00514E83">
        <w:rPr>
          <w:rFonts w:cstheme="minorHAnsi"/>
          <w:sz w:val="24"/>
          <w:szCs w:val="24"/>
        </w:rPr>
        <w:t xml:space="preserve"> tlaka u porama zbog jakih kiša ili otapanja snijega, potresi ili antropogeno djelovanje (primjerice kamenolomi, gradnja tunela i cesta).</w:t>
      </w:r>
    </w:p>
    <w:p w14:paraId="2788DC47" w14:textId="77777777" w:rsidR="00514E83" w:rsidRPr="00514E83" w:rsidRDefault="00514E83" w:rsidP="00514E83">
      <w:pPr>
        <w:spacing w:after="0" w:line="276" w:lineRule="auto"/>
        <w:jc w:val="both"/>
        <w:rPr>
          <w:rFonts w:cstheme="minorHAnsi"/>
          <w:sz w:val="24"/>
          <w:szCs w:val="24"/>
        </w:rPr>
      </w:pPr>
      <w:r w:rsidRPr="00514E83">
        <w:rPr>
          <w:rFonts w:cstheme="minorHAnsi"/>
          <w:sz w:val="24"/>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0C0CE702" w14:textId="5A5810C2" w:rsidR="00C72F73" w:rsidRPr="00707664" w:rsidRDefault="00C72F73" w:rsidP="005B4E96">
      <w:pPr>
        <w:keepNext/>
        <w:keepLines/>
        <w:numPr>
          <w:ilvl w:val="3"/>
          <w:numId w:val="140"/>
        </w:numPr>
        <w:spacing w:before="200" w:after="240" w:line="276" w:lineRule="auto"/>
        <w:jc w:val="both"/>
        <w:outlineLvl w:val="3"/>
        <w:rPr>
          <w:rFonts w:asciiTheme="majorHAnsi" w:eastAsia="Times New Roman" w:hAnsiTheme="majorHAnsi" w:cs="Times New Roman"/>
          <w:bCs/>
          <w:iCs/>
          <w:sz w:val="24"/>
          <w:u w:val="single"/>
          <w:lang w:eastAsia="zh-CN"/>
        </w:rPr>
      </w:pPr>
      <w:bookmarkStart w:id="763" w:name="_Toc197690321"/>
      <w:r w:rsidRPr="00707664">
        <w:rPr>
          <w:rFonts w:asciiTheme="majorHAnsi" w:eastAsia="Times New Roman" w:hAnsiTheme="majorHAnsi" w:cs="Times New Roman"/>
          <w:bCs/>
          <w:iCs/>
          <w:sz w:val="24"/>
          <w:u w:val="single"/>
          <w:lang w:eastAsia="zh-CN"/>
        </w:rPr>
        <w:t>Okidač koji je uzrokovao veliku nesreću</w:t>
      </w:r>
      <w:r w:rsidR="00514E83">
        <w:rPr>
          <w:rFonts w:asciiTheme="majorHAnsi" w:eastAsia="Times New Roman" w:hAnsiTheme="majorHAnsi" w:cs="Times New Roman"/>
          <w:bCs/>
          <w:iCs/>
          <w:sz w:val="24"/>
          <w:u w:val="single"/>
          <w:lang w:eastAsia="zh-CN"/>
        </w:rPr>
        <w:t xml:space="preserve"> uslijed klizanja</w:t>
      </w:r>
      <w:bookmarkEnd w:id="763"/>
    </w:p>
    <w:p w14:paraId="76C1761F" w14:textId="77777777" w:rsidR="00A24E67" w:rsidRPr="00A24E67" w:rsidRDefault="00A24E67" w:rsidP="00A24E67">
      <w:pPr>
        <w:spacing w:line="276" w:lineRule="auto"/>
        <w:contextualSpacing/>
        <w:rPr>
          <w:rFonts w:cstheme="minorHAnsi"/>
          <w:sz w:val="24"/>
          <w:szCs w:val="24"/>
          <w:lang w:val="en-US"/>
        </w:rPr>
      </w:pPr>
      <w:bookmarkStart w:id="764" w:name="_Hlk193957562"/>
      <w:proofErr w:type="spellStart"/>
      <w:r w:rsidRPr="00A24E67">
        <w:rPr>
          <w:rFonts w:cstheme="minorHAnsi"/>
          <w:sz w:val="24"/>
          <w:szCs w:val="24"/>
          <w:lang w:val="en-US"/>
        </w:rPr>
        <w:t>Okidači</w:t>
      </w:r>
      <w:proofErr w:type="spellEnd"/>
      <w:r w:rsidRPr="00A24E67">
        <w:rPr>
          <w:rFonts w:cstheme="minorHAnsi"/>
          <w:sz w:val="24"/>
          <w:szCs w:val="24"/>
          <w:lang w:val="en-US"/>
        </w:rPr>
        <w:t xml:space="preserve"> koji </w:t>
      </w:r>
      <w:proofErr w:type="spellStart"/>
      <w:r w:rsidRPr="00A24E67">
        <w:rPr>
          <w:rFonts w:cstheme="minorHAnsi"/>
          <w:sz w:val="24"/>
          <w:szCs w:val="24"/>
          <w:lang w:val="en-US"/>
        </w:rPr>
        <w:t>uzrokuju</w:t>
      </w:r>
      <w:proofErr w:type="spellEnd"/>
      <w:r w:rsidRPr="00A24E67">
        <w:rPr>
          <w:rFonts w:cstheme="minorHAnsi"/>
          <w:sz w:val="24"/>
          <w:szCs w:val="24"/>
          <w:lang w:val="en-US"/>
        </w:rPr>
        <w:t xml:space="preserve"> </w:t>
      </w:r>
      <w:proofErr w:type="spellStart"/>
      <w:r w:rsidRPr="00A24E67">
        <w:rPr>
          <w:rFonts w:cstheme="minorHAnsi"/>
          <w:sz w:val="24"/>
          <w:szCs w:val="24"/>
          <w:lang w:val="en-US"/>
        </w:rPr>
        <w:t>klizanje</w:t>
      </w:r>
      <w:proofErr w:type="spellEnd"/>
      <w:r w:rsidRPr="00A24E67">
        <w:rPr>
          <w:rFonts w:cstheme="minorHAnsi"/>
          <w:sz w:val="24"/>
          <w:szCs w:val="24"/>
          <w:lang w:val="en-US"/>
        </w:rPr>
        <w:t xml:space="preserve"> </w:t>
      </w:r>
      <w:proofErr w:type="spellStart"/>
      <w:r w:rsidRPr="00A24E67">
        <w:rPr>
          <w:rFonts w:cstheme="minorHAnsi"/>
          <w:sz w:val="24"/>
          <w:szCs w:val="24"/>
          <w:lang w:val="en-US"/>
        </w:rPr>
        <w:t>tla</w:t>
      </w:r>
      <w:proofErr w:type="spellEnd"/>
      <w:r w:rsidRPr="00A24E67">
        <w:rPr>
          <w:rFonts w:cstheme="minorHAnsi"/>
          <w:sz w:val="24"/>
          <w:szCs w:val="24"/>
          <w:lang w:val="en-US"/>
        </w:rPr>
        <w:t xml:space="preserve"> </w:t>
      </w:r>
      <w:proofErr w:type="spellStart"/>
      <w:r w:rsidRPr="00A24E67">
        <w:rPr>
          <w:rFonts w:cstheme="minorHAnsi"/>
          <w:sz w:val="24"/>
          <w:szCs w:val="24"/>
          <w:lang w:val="en-US"/>
        </w:rPr>
        <w:t>mogu</w:t>
      </w:r>
      <w:proofErr w:type="spellEnd"/>
      <w:r w:rsidRPr="00A24E67">
        <w:rPr>
          <w:rFonts w:cstheme="minorHAnsi"/>
          <w:sz w:val="24"/>
          <w:szCs w:val="24"/>
          <w:lang w:val="en-US"/>
        </w:rPr>
        <w:t xml:space="preserve"> </w:t>
      </w:r>
      <w:proofErr w:type="spellStart"/>
      <w:r w:rsidRPr="00A24E67">
        <w:rPr>
          <w:rFonts w:cstheme="minorHAnsi"/>
          <w:sz w:val="24"/>
          <w:szCs w:val="24"/>
          <w:lang w:val="en-US"/>
        </w:rPr>
        <w:t>biti</w:t>
      </w:r>
      <w:proofErr w:type="spellEnd"/>
      <w:r w:rsidRPr="00A24E67">
        <w:rPr>
          <w:rFonts w:cstheme="minorHAnsi"/>
          <w:sz w:val="24"/>
          <w:szCs w:val="24"/>
          <w:lang w:val="en-US"/>
        </w:rPr>
        <w:t xml:space="preserve"> </w:t>
      </w:r>
      <w:proofErr w:type="spellStart"/>
      <w:r w:rsidRPr="00A24E67">
        <w:rPr>
          <w:rFonts w:cstheme="minorHAnsi"/>
          <w:sz w:val="24"/>
          <w:szCs w:val="24"/>
          <w:lang w:val="en-US"/>
        </w:rPr>
        <w:t>različiti</w:t>
      </w:r>
      <w:proofErr w:type="spellEnd"/>
      <w:r w:rsidRPr="00A24E67">
        <w:rPr>
          <w:rFonts w:cstheme="minorHAnsi"/>
          <w:sz w:val="24"/>
          <w:szCs w:val="24"/>
          <w:lang w:val="en-US"/>
        </w:rPr>
        <w:t xml:space="preserve"> </w:t>
      </w:r>
      <w:proofErr w:type="spellStart"/>
      <w:r w:rsidRPr="00A24E67">
        <w:rPr>
          <w:rFonts w:cstheme="minorHAnsi"/>
          <w:sz w:val="24"/>
          <w:szCs w:val="24"/>
          <w:lang w:val="en-US"/>
        </w:rPr>
        <w:t>i</w:t>
      </w:r>
      <w:proofErr w:type="spellEnd"/>
      <w:r w:rsidRPr="00A24E67">
        <w:rPr>
          <w:rFonts w:cstheme="minorHAnsi"/>
          <w:sz w:val="24"/>
          <w:szCs w:val="24"/>
          <w:lang w:val="en-US"/>
        </w:rPr>
        <w:t xml:space="preserve"> </w:t>
      </w:r>
      <w:proofErr w:type="spellStart"/>
      <w:r w:rsidRPr="00A24E67">
        <w:rPr>
          <w:rFonts w:cstheme="minorHAnsi"/>
          <w:sz w:val="24"/>
          <w:szCs w:val="24"/>
          <w:lang w:val="en-US"/>
        </w:rPr>
        <w:t>često</w:t>
      </w:r>
      <w:proofErr w:type="spellEnd"/>
      <w:r w:rsidRPr="00A24E67">
        <w:rPr>
          <w:rFonts w:cstheme="minorHAnsi"/>
          <w:sz w:val="24"/>
          <w:szCs w:val="24"/>
          <w:lang w:val="en-US"/>
        </w:rPr>
        <w:t xml:space="preserve"> </w:t>
      </w:r>
      <w:proofErr w:type="spellStart"/>
      <w:r w:rsidRPr="00A24E67">
        <w:rPr>
          <w:rFonts w:cstheme="minorHAnsi"/>
          <w:sz w:val="24"/>
          <w:szCs w:val="24"/>
          <w:lang w:val="en-US"/>
        </w:rPr>
        <w:t>djeluju</w:t>
      </w:r>
      <w:proofErr w:type="spellEnd"/>
      <w:r w:rsidRPr="00A24E67">
        <w:rPr>
          <w:rFonts w:cstheme="minorHAnsi"/>
          <w:sz w:val="24"/>
          <w:szCs w:val="24"/>
          <w:lang w:val="en-US"/>
        </w:rPr>
        <w:t xml:space="preserve"> u </w:t>
      </w:r>
      <w:proofErr w:type="spellStart"/>
      <w:r w:rsidRPr="00A24E67">
        <w:rPr>
          <w:rFonts w:cstheme="minorHAnsi"/>
          <w:sz w:val="24"/>
          <w:szCs w:val="24"/>
          <w:lang w:val="en-US"/>
        </w:rPr>
        <w:t>kombinaciji</w:t>
      </w:r>
      <w:proofErr w:type="spellEnd"/>
      <w:r w:rsidRPr="00A24E67">
        <w:rPr>
          <w:rFonts w:cstheme="minorHAnsi"/>
          <w:sz w:val="24"/>
          <w:szCs w:val="24"/>
          <w:lang w:val="en-US"/>
        </w:rPr>
        <w:t xml:space="preserve">. </w:t>
      </w:r>
      <w:proofErr w:type="spellStart"/>
      <w:r w:rsidRPr="00A24E67">
        <w:rPr>
          <w:rFonts w:cstheme="minorHAnsi"/>
          <w:sz w:val="24"/>
          <w:szCs w:val="24"/>
          <w:lang w:val="en-US"/>
        </w:rPr>
        <w:t>Ključni</w:t>
      </w:r>
      <w:proofErr w:type="spellEnd"/>
      <w:r w:rsidRPr="00A24E67">
        <w:rPr>
          <w:rFonts w:cstheme="minorHAnsi"/>
          <w:sz w:val="24"/>
          <w:szCs w:val="24"/>
          <w:lang w:val="en-US"/>
        </w:rPr>
        <w:t xml:space="preserve"> </w:t>
      </w:r>
      <w:proofErr w:type="spellStart"/>
      <w:r w:rsidRPr="00A24E67">
        <w:rPr>
          <w:rFonts w:cstheme="minorHAnsi"/>
          <w:sz w:val="24"/>
          <w:szCs w:val="24"/>
          <w:lang w:val="en-US"/>
        </w:rPr>
        <w:t>okidači</w:t>
      </w:r>
      <w:proofErr w:type="spellEnd"/>
      <w:r w:rsidRPr="00A24E67">
        <w:rPr>
          <w:rFonts w:cstheme="minorHAnsi"/>
          <w:sz w:val="24"/>
          <w:szCs w:val="24"/>
          <w:lang w:val="en-US"/>
        </w:rPr>
        <w:t xml:space="preserve"> </w:t>
      </w:r>
      <w:proofErr w:type="spellStart"/>
      <w:r w:rsidRPr="00A24E67">
        <w:rPr>
          <w:rFonts w:cstheme="minorHAnsi"/>
          <w:sz w:val="24"/>
          <w:szCs w:val="24"/>
          <w:lang w:val="en-US"/>
        </w:rPr>
        <w:t>uključuju</w:t>
      </w:r>
      <w:proofErr w:type="spellEnd"/>
      <w:r w:rsidRPr="00A24E67">
        <w:rPr>
          <w:rFonts w:cstheme="minorHAnsi"/>
          <w:sz w:val="24"/>
          <w:szCs w:val="24"/>
          <w:lang w:val="en-US"/>
        </w:rPr>
        <w:t xml:space="preserve"> </w:t>
      </w:r>
      <w:proofErr w:type="spellStart"/>
      <w:r w:rsidRPr="00A24E67">
        <w:rPr>
          <w:rFonts w:cstheme="minorHAnsi"/>
          <w:sz w:val="24"/>
          <w:szCs w:val="24"/>
          <w:lang w:val="en-US"/>
        </w:rPr>
        <w:t>prirodne</w:t>
      </w:r>
      <w:proofErr w:type="spellEnd"/>
      <w:r w:rsidRPr="00A24E67">
        <w:rPr>
          <w:rFonts w:cstheme="minorHAnsi"/>
          <w:sz w:val="24"/>
          <w:szCs w:val="24"/>
          <w:lang w:val="en-US"/>
        </w:rPr>
        <w:t xml:space="preserve"> </w:t>
      </w:r>
      <w:proofErr w:type="spellStart"/>
      <w:r w:rsidRPr="00A24E67">
        <w:rPr>
          <w:rFonts w:cstheme="minorHAnsi"/>
          <w:sz w:val="24"/>
          <w:szCs w:val="24"/>
          <w:lang w:val="en-US"/>
        </w:rPr>
        <w:t>procese</w:t>
      </w:r>
      <w:proofErr w:type="spellEnd"/>
      <w:r w:rsidRPr="00A24E67">
        <w:rPr>
          <w:rFonts w:cstheme="minorHAnsi"/>
          <w:sz w:val="24"/>
          <w:szCs w:val="24"/>
          <w:lang w:val="en-US"/>
        </w:rPr>
        <w:t xml:space="preserve"> </w:t>
      </w:r>
      <w:proofErr w:type="spellStart"/>
      <w:r w:rsidRPr="00A24E67">
        <w:rPr>
          <w:rFonts w:cstheme="minorHAnsi"/>
          <w:sz w:val="24"/>
          <w:szCs w:val="24"/>
          <w:lang w:val="en-US"/>
        </w:rPr>
        <w:t>i</w:t>
      </w:r>
      <w:proofErr w:type="spellEnd"/>
      <w:r w:rsidRPr="00A24E67">
        <w:rPr>
          <w:rFonts w:cstheme="minorHAnsi"/>
          <w:sz w:val="24"/>
          <w:szCs w:val="24"/>
          <w:lang w:val="en-US"/>
        </w:rPr>
        <w:t xml:space="preserve"> </w:t>
      </w:r>
      <w:proofErr w:type="spellStart"/>
      <w:r w:rsidRPr="00A24E67">
        <w:rPr>
          <w:rFonts w:cstheme="minorHAnsi"/>
          <w:sz w:val="24"/>
          <w:szCs w:val="24"/>
          <w:lang w:val="en-US"/>
        </w:rPr>
        <w:t>ljudske</w:t>
      </w:r>
      <w:proofErr w:type="spellEnd"/>
      <w:r w:rsidRPr="00A24E67">
        <w:rPr>
          <w:rFonts w:cstheme="minorHAnsi"/>
          <w:sz w:val="24"/>
          <w:szCs w:val="24"/>
          <w:lang w:val="en-US"/>
        </w:rPr>
        <w:t xml:space="preserve"> </w:t>
      </w:r>
      <w:proofErr w:type="spellStart"/>
      <w:r w:rsidRPr="00A24E67">
        <w:rPr>
          <w:rFonts w:cstheme="minorHAnsi"/>
          <w:sz w:val="24"/>
          <w:szCs w:val="24"/>
          <w:lang w:val="en-US"/>
        </w:rPr>
        <w:t>aktivnosti</w:t>
      </w:r>
      <w:proofErr w:type="spellEnd"/>
      <w:r w:rsidRPr="00A24E67">
        <w:rPr>
          <w:rFonts w:cstheme="minorHAnsi"/>
          <w:sz w:val="24"/>
          <w:szCs w:val="24"/>
          <w:lang w:val="en-US"/>
        </w:rPr>
        <w:t xml:space="preserve">. Evo </w:t>
      </w:r>
      <w:proofErr w:type="spellStart"/>
      <w:r w:rsidRPr="00A24E67">
        <w:rPr>
          <w:rFonts w:cstheme="minorHAnsi"/>
          <w:sz w:val="24"/>
          <w:szCs w:val="24"/>
          <w:lang w:val="en-US"/>
        </w:rPr>
        <w:t>detaljnog</w:t>
      </w:r>
      <w:proofErr w:type="spellEnd"/>
      <w:r w:rsidRPr="00A24E67">
        <w:rPr>
          <w:rFonts w:cstheme="minorHAnsi"/>
          <w:sz w:val="24"/>
          <w:szCs w:val="24"/>
          <w:lang w:val="en-US"/>
        </w:rPr>
        <w:t xml:space="preserve"> </w:t>
      </w:r>
      <w:proofErr w:type="spellStart"/>
      <w:r w:rsidRPr="00A24E67">
        <w:rPr>
          <w:rFonts w:cstheme="minorHAnsi"/>
          <w:sz w:val="24"/>
          <w:szCs w:val="24"/>
          <w:lang w:val="en-US"/>
        </w:rPr>
        <w:t>pregleda</w:t>
      </w:r>
      <w:proofErr w:type="spellEnd"/>
      <w:r w:rsidRPr="00A24E67">
        <w:rPr>
          <w:rFonts w:cstheme="minorHAnsi"/>
          <w:sz w:val="24"/>
          <w:szCs w:val="24"/>
          <w:lang w:val="en-US"/>
        </w:rPr>
        <w:t xml:space="preserve"> </w:t>
      </w:r>
      <w:proofErr w:type="spellStart"/>
      <w:r w:rsidRPr="00A24E67">
        <w:rPr>
          <w:rFonts w:cstheme="minorHAnsi"/>
          <w:sz w:val="24"/>
          <w:szCs w:val="24"/>
          <w:lang w:val="en-US"/>
        </w:rPr>
        <w:t>glavnih</w:t>
      </w:r>
      <w:proofErr w:type="spellEnd"/>
      <w:r w:rsidRPr="00A24E67">
        <w:rPr>
          <w:rFonts w:cstheme="minorHAnsi"/>
          <w:sz w:val="24"/>
          <w:szCs w:val="24"/>
          <w:lang w:val="en-US"/>
        </w:rPr>
        <w:t xml:space="preserve"> </w:t>
      </w:r>
      <w:proofErr w:type="spellStart"/>
      <w:r w:rsidRPr="00A24E67">
        <w:rPr>
          <w:rFonts w:cstheme="minorHAnsi"/>
          <w:sz w:val="24"/>
          <w:szCs w:val="24"/>
          <w:lang w:val="en-US"/>
        </w:rPr>
        <w:t>okidača</w:t>
      </w:r>
      <w:proofErr w:type="spellEnd"/>
      <w:r w:rsidRPr="00A24E67">
        <w:rPr>
          <w:rFonts w:cstheme="minorHAnsi"/>
          <w:sz w:val="24"/>
          <w:szCs w:val="24"/>
          <w:lang w:val="en-US"/>
        </w:rPr>
        <w:t>:</w:t>
      </w:r>
    </w:p>
    <w:p w14:paraId="76DD7A78"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Padavine</w:t>
      </w:r>
      <w:proofErr w:type="spellEnd"/>
      <w:r w:rsidRPr="00B97A65">
        <w:rPr>
          <w:rFonts w:cstheme="minorHAnsi"/>
          <w:szCs w:val="24"/>
        </w:rPr>
        <w:t xml:space="preserve"> - </w:t>
      </w:r>
      <w:proofErr w:type="spellStart"/>
      <w:r w:rsidRPr="00B97A65">
        <w:rPr>
          <w:rFonts w:cstheme="minorHAnsi"/>
          <w:szCs w:val="24"/>
        </w:rPr>
        <w:t>Intenzivne</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dugotrajne</w:t>
      </w:r>
      <w:proofErr w:type="spellEnd"/>
      <w:r w:rsidRPr="00B97A65">
        <w:rPr>
          <w:rFonts w:cstheme="minorHAnsi"/>
          <w:szCs w:val="24"/>
        </w:rPr>
        <w:t xml:space="preserve"> </w:t>
      </w:r>
      <w:proofErr w:type="spellStart"/>
      <w:r w:rsidRPr="00B97A65">
        <w:rPr>
          <w:rFonts w:cstheme="minorHAnsi"/>
          <w:szCs w:val="24"/>
        </w:rPr>
        <w:t>kiše</w:t>
      </w:r>
      <w:proofErr w:type="spellEnd"/>
    </w:p>
    <w:p w14:paraId="29B04D7F" w14:textId="77777777" w:rsidR="00A24E67" w:rsidRPr="00B97A65" w:rsidRDefault="00A24E67" w:rsidP="005B4E96">
      <w:pPr>
        <w:pStyle w:val="Odlomakpopisa"/>
        <w:numPr>
          <w:ilvl w:val="0"/>
          <w:numId w:val="85"/>
        </w:numPr>
        <w:spacing w:after="200"/>
        <w:contextualSpacing/>
        <w:rPr>
          <w:rFonts w:cstheme="minorHAnsi"/>
          <w:szCs w:val="24"/>
        </w:rPr>
      </w:pPr>
      <w:proofErr w:type="spellStart"/>
      <w:r w:rsidRPr="00B97A65">
        <w:rPr>
          <w:rFonts w:cstheme="minorHAnsi"/>
          <w:szCs w:val="24"/>
        </w:rPr>
        <w:t>Zasićenje</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vodom</w:t>
      </w:r>
      <w:proofErr w:type="spellEnd"/>
      <w:r w:rsidRPr="00B97A65">
        <w:rPr>
          <w:rFonts w:cstheme="minorHAnsi"/>
          <w:szCs w:val="24"/>
        </w:rPr>
        <w:t xml:space="preserve">: </w:t>
      </w:r>
      <w:proofErr w:type="spellStart"/>
      <w:r w:rsidRPr="00B97A65">
        <w:rPr>
          <w:rFonts w:cstheme="minorHAnsi"/>
          <w:szCs w:val="24"/>
        </w:rPr>
        <w:t>Dugotrajne</w:t>
      </w:r>
      <w:proofErr w:type="spellEnd"/>
      <w:r w:rsidRPr="00B97A65">
        <w:rPr>
          <w:rFonts w:cstheme="minorHAnsi"/>
          <w:szCs w:val="24"/>
        </w:rPr>
        <w:t xml:space="preserve"> </w:t>
      </w:r>
      <w:proofErr w:type="spellStart"/>
      <w:r w:rsidRPr="00B97A65">
        <w:rPr>
          <w:rFonts w:cstheme="minorHAnsi"/>
          <w:szCs w:val="24"/>
        </w:rPr>
        <w:t>ili</w:t>
      </w:r>
      <w:proofErr w:type="spellEnd"/>
      <w:r w:rsidRPr="00B97A65">
        <w:rPr>
          <w:rFonts w:cstheme="minorHAnsi"/>
          <w:szCs w:val="24"/>
        </w:rPr>
        <w:t xml:space="preserve"> </w:t>
      </w:r>
      <w:proofErr w:type="spellStart"/>
      <w:r w:rsidRPr="00B97A65">
        <w:rPr>
          <w:rFonts w:cstheme="minorHAnsi"/>
          <w:szCs w:val="24"/>
        </w:rPr>
        <w:t>intenzivne</w:t>
      </w:r>
      <w:proofErr w:type="spellEnd"/>
      <w:r w:rsidRPr="00B97A65">
        <w:rPr>
          <w:rFonts w:cstheme="minorHAnsi"/>
          <w:szCs w:val="24"/>
        </w:rPr>
        <w:t xml:space="preserve"> </w:t>
      </w:r>
      <w:proofErr w:type="spellStart"/>
      <w:r w:rsidRPr="00B97A65">
        <w:rPr>
          <w:rFonts w:cstheme="minorHAnsi"/>
          <w:szCs w:val="24"/>
        </w:rPr>
        <w:t>padavine</w:t>
      </w:r>
      <w:proofErr w:type="spellEnd"/>
      <w:r w:rsidRPr="00B97A65">
        <w:rPr>
          <w:rFonts w:cstheme="minorHAnsi"/>
          <w:szCs w:val="24"/>
        </w:rPr>
        <w:t xml:space="preserve"> </w:t>
      </w:r>
      <w:proofErr w:type="spellStart"/>
      <w:r w:rsidRPr="00B97A65">
        <w:rPr>
          <w:rFonts w:cstheme="minorHAnsi"/>
          <w:szCs w:val="24"/>
        </w:rPr>
        <w:t>mogu</w:t>
      </w:r>
      <w:proofErr w:type="spellEnd"/>
      <w:r w:rsidRPr="00B97A65">
        <w:rPr>
          <w:rFonts w:cstheme="minorHAnsi"/>
          <w:szCs w:val="24"/>
        </w:rPr>
        <w:t xml:space="preserve"> </w:t>
      </w:r>
      <w:proofErr w:type="spellStart"/>
      <w:r w:rsidRPr="00B97A65">
        <w:rPr>
          <w:rFonts w:cstheme="minorHAnsi"/>
          <w:szCs w:val="24"/>
        </w:rPr>
        <w:t>brzo</w:t>
      </w:r>
      <w:proofErr w:type="spellEnd"/>
      <w:r w:rsidRPr="00B97A65">
        <w:rPr>
          <w:rFonts w:cstheme="minorHAnsi"/>
          <w:szCs w:val="24"/>
        </w:rPr>
        <w:t xml:space="preserve"> </w:t>
      </w:r>
      <w:proofErr w:type="spellStart"/>
      <w:r w:rsidRPr="00B97A65">
        <w:rPr>
          <w:rFonts w:cstheme="minorHAnsi"/>
          <w:szCs w:val="24"/>
        </w:rPr>
        <w:t>zasi</w:t>
      </w:r>
      <w:r>
        <w:rPr>
          <w:rFonts w:cstheme="minorHAnsi"/>
          <w:szCs w:val="24"/>
        </w:rPr>
        <w:t>t</w:t>
      </w:r>
      <w:r w:rsidRPr="00B97A65">
        <w:rPr>
          <w:rFonts w:cstheme="minorHAnsi"/>
          <w:szCs w:val="24"/>
        </w:rPr>
        <w:t>iti</w:t>
      </w:r>
      <w:proofErr w:type="spellEnd"/>
      <w:r w:rsidRPr="00B97A65">
        <w:rPr>
          <w:rFonts w:cstheme="minorHAnsi"/>
          <w:szCs w:val="24"/>
        </w:rPr>
        <w:t xml:space="preserve">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vodom</w:t>
      </w:r>
      <w:proofErr w:type="spellEnd"/>
      <w:r w:rsidRPr="00B97A65">
        <w:rPr>
          <w:rFonts w:cstheme="minorHAnsi"/>
          <w:szCs w:val="24"/>
        </w:rPr>
        <w:t xml:space="preserve">, </w:t>
      </w:r>
      <w:proofErr w:type="spellStart"/>
      <w:r w:rsidRPr="00B97A65">
        <w:rPr>
          <w:rFonts w:cstheme="minorHAnsi"/>
          <w:szCs w:val="24"/>
        </w:rPr>
        <w:t>smanjujući</w:t>
      </w:r>
      <w:proofErr w:type="spellEnd"/>
      <w:r w:rsidRPr="00B97A65">
        <w:rPr>
          <w:rFonts w:cstheme="minorHAnsi"/>
          <w:szCs w:val="24"/>
        </w:rPr>
        <w:t xml:space="preserve"> </w:t>
      </w:r>
      <w:proofErr w:type="spellStart"/>
      <w:r w:rsidRPr="00B97A65">
        <w:rPr>
          <w:rFonts w:cstheme="minorHAnsi"/>
          <w:szCs w:val="24"/>
        </w:rPr>
        <w:t>trenje</w:t>
      </w:r>
      <w:proofErr w:type="spellEnd"/>
      <w:r w:rsidRPr="00B97A65">
        <w:rPr>
          <w:rFonts w:cstheme="minorHAnsi"/>
          <w:szCs w:val="24"/>
        </w:rPr>
        <w:t xml:space="preserve"> </w:t>
      </w:r>
      <w:proofErr w:type="spellStart"/>
      <w:r w:rsidRPr="00B97A65">
        <w:rPr>
          <w:rFonts w:cstheme="minorHAnsi"/>
          <w:szCs w:val="24"/>
        </w:rPr>
        <w:t>između</w:t>
      </w:r>
      <w:proofErr w:type="spellEnd"/>
      <w:r w:rsidRPr="00B97A65">
        <w:rPr>
          <w:rFonts w:cstheme="minorHAnsi"/>
          <w:szCs w:val="24"/>
        </w:rPr>
        <w:t xml:space="preserve"> </w:t>
      </w:r>
      <w:proofErr w:type="spellStart"/>
      <w:r w:rsidRPr="00B97A65">
        <w:rPr>
          <w:rFonts w:cstheme="minorHAnsi"/>
          <w:szCs w:val="24"/>
        </w:rPr>
        <w:t>čestica</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povećavajući</w:t>
      </w:r>
      <w:proofErr w:type="spellEnd"/>
      <w:r w:rsidRPr="00B97A65">
        <w:rPr>
          <w:rFonts w:cstheme="minorHAnsi"/>
          <w:szCs w:val="24"/>
        </w:rPr>
        <w:t xml:space="preserve"> </w:t>
      </w:r>
      <w:proofErr w:type="spellStart"/>
      <w:r w:rsidRPr="00B97A65">
        <w:rPr>
          <w:rFonts w:cstheme="minorHAnsi"/>
          <w:szCs w:val="24"/>
        </w:rPr>
        <w:t>njihovu</w:t>
      </w:r>
      <w:proofErr w:type="spellEnd"/>
      <w:r w:rsidRPr="00B97A65">
        <w:rPr>
          <w:rFonts w:cstheme="minorHAnsi"/>
          <w:szCs w:val="24"/>
        </w:rPr>
        <w:t xml:space="preserve"> </w:t>
      </w:r>
      <w:proofErr w:type="spellStart"/>
      <w:r w:rsidRPr="00B97A65">
        <w:rPr>
          <w:rFonts w:cstheme="minorHAnsi"/>
          <w:szCs w:val="24"/>
        </w:rPr>
        <w:t>pokretljivost</w:t>
      </w:r>
      <w:proofErr w:type="spellEnd"/>
      <w:r w:rsidRPr="00B97A65">
        <w:rPr>
          <w:rFonts w:cstheme="minorHAnsi"/>
          <w:szCs w:val="24"/>
        </w:rPr>
        <w:t>.</w:t>
      </w:r>
    </w:p>
    <w:p w14:paraId="6B99DD5F" w14:textId="77777777" w:rsidR="00A24E67" w:rsidRPr="00B97A65" w:rsidRDefault="00A24E67" w:rsidP="005B4E96">
      <w:pPr>
        <w:pStyle w:val="Odlomakpopisa"/>
        <w:numPr>
          <w:ilvl w:val="0"/>
          <w:numId w:val="85"/>
        </w:numPr>
        <w:spacing w:after="200"/>
        <w:contextualSpacing/>
        <w:rPr>
          <w:rFonts w:cstheme="minorHAnsi"/>
          <w:szCs w:val="24"/>
        </w:rPr>
      </w:pPr>
      <w:proofErr w:type="spellStart"/>
      <w:r w:rsidRPr="00B97A65">
        <w:rPr>
          <w:rFonts w:cstheme="minorHAnsi"/>
          <w:szCs w:val="24"/>
        </w:rPr>
        <w:t>Formiranje</w:t>
      </w:r>
      <w:proofErr w:type="spellEnd"/>
      <w:r w:rsidRPr="00B97A65">
        <w:rPr>
          <w:rFonts w:cstheme="minorHAnsi"/>
          <w:szCs w:val="24"/>
        </w:rPr>
        <w:t xml:space="preserve"> </w:t>
      </w:r>
      <w:proofErr w:type="spellStart"/>
      <w:r w:rsidRPr="00B97A65">
        <w:rPr>
          <w:rFonts w:cstheme="minorHAnsi"/>
          <w:szCs w:val="24"/>
        </w:rPr>
        <w:t>podzemnih</w:t>
      </w:r>
      <w:proofErr w:type="spellEnd"/>
      <w:r w:rsidRPr="00B97A65">
        <w:rPr>
          <w:rFonts w:cstheme="minorHAnsi"/>
          <w:szCs w:val="24"/>
        </w:rPr>
        <w:t xml:space="preserve"> </w:t>
      </w:r>
      <w:proofErr w:type="spellStart"/>
      <w:r w:rsidRPr="00B97A65">
        <w:rPr>
          <w:rFonts w:cstheme="minorHAnsi"/>
          <w:szCs w:val="24"/>
        </w:rPr>
        <w:t>vodenih</w:t>
      </w:r>
      <w:proofErr w:type="spellEnd"/>
      <w:r w:rsidRPr="00B97A65">
        <w:rPr>
          <w:rFonts w:cstheme="minorHAnsi"/>
          <w:szCs w:val="24"/>
        </w:rPr>
        <w:t xml:space="preserve"> </w:t>
      </w:r>
      <w:proofErr w:type="spellStart"/>
      <w:r w:rsidRPr="00B97A65">
        <w:rPr>
          <w:rFonts w:cstheme="minorHAnsi"/>
          <w:szCs w:val="24"/>
        </w:rPr>
        <w:t>tokova</w:t>
      </w:r>
      <w:proofErr w:type="spellEnd"/>
      <w:r w:rsidRPr="00B97A65">
        <w:rPr>
          <w:rFonts w:cstheme="minorHAnsi"/>
          <w:szCs w:val="24"/>
        </w:rPr>
        <w:t xml:space="preserve">: Voda </w:t>
      </w:r>
      <w:proofErr w:type="spellStart"/>
      <w:r w:rsidRPr="00B97A65">
        <w:rPr>
          <w:rFonts w:cstheme="minorHAnsi"/>
          <w:szCs w:val="24"/>
        </w:rPr>
        <w:t>koja</w:t>
      </w:r>
      <w:proofErr w:type="spellEnd"/>
      <w:r w:rsidRPr="00B97A65">
        <w:rPr>
          <w:rFonts w:cstheme="minorHAnsi"/>
          <w:szCs w:val="24"/>
        </w:rPr>
        <w:t xml:space="preserve"> se </w:t>
      </w:r>
      <w:proofErr w:type="spellStart"/>
      <w:r w:rsidRPr="00B97A65">
        <w:rPr>
          <w:rFonts w:cstheme="minorHAnsi"/>
          <w:szCs w:val="24"/>
        </w:rPr>
        <w:t>infiltrira</w:t>
      </w:r>
      <w:proofErr w:type="spellEnd"/>
      <w:r w:rsidRPr="00B97A65">
        <w:rPr>
          <w:rFonts w:cstheme="minorHAnsi"/>
          <w:szCs w:val="24"/>
        </w:rPr>
        <w:t xml:space="preserve"> u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formirati</w:t>
      </w:r>
      <w:proofErr w:type="spellEnd"/>
      <w:r w:rsidRPr="00B97A65">
        <w:rPr>
          <w:rFonts w:cstheme="minorHAnsi"/>
          <w:szCs w:val="24"/>
        </w:rPr>
        <w:t xml:space="preserve"> </w:t>
      </w:r>
      <w:proofErr w:type="spellStart"/>
      <w:r w:rsidRPr="00B97A65">
        <w:rPr>
          <w:rFonts w:cstheme="minorHAnsi"/>
          <w:szCs w:val="24"/>
        </w:rPr>
        <w:t>podzemne</w:t>
      </w:r>
      <w:proofErr w:type="spellEnd"/>
      <w:r w:rsidRPr="00B97A65">
        <w:rPr>
          <w:rFonts w:cstheme="minorHAnsi"/>
          <w:szCs w:val="24"/>
        </w:rPr>
        <w:t xml:space="preserve"> </w:t>
      </w:r>
      <w:proofErr w:type="spellStart"/>
      <w:r w:rsidRPr="00B97A65">
        <w:rPr>
          <w:rFonts w:cstheme="minorHAnsi"/>
          <w:szCs w:val="24"/>
        </w:rPr>
        <w:t>tokove</w:t>
      </w:r>
      <w:proofErr w:type="spellEnd"/>
      <w:r w:rsidRPr="00B97A65">
        <w:rPr>
          <w:rFonts w:cstheme="minorHAnsi"/>
          <w:szCs w:val="24"/>
        </w:rPr>
        <w:t xml:space="preserve"> koji </w:t>
      </w:r>
      <w:proofErr w:type="spellStart"/>
      <w:r w:rsidRPr="00B97A65">
        <w:rPr>
          <w:rFonts w:cstheme="minorHAnsi"/>
          <w:szCs w:val="24"/>
        </w:rPr>
        <w:t>destabiliziraju</w:t>
      </w:r>
      <w:proofErr w:type="spellEnd"/>
      <w:r w:rsidRPr="00B97A65">
        <w:rPr>
          <w:rFonts w:cstheme="minorHAnsi"/>
          <w:szCs w:val="24"/>
        </w:rPr>
        <w:t xml:space="preserve"> </w:t>
      </w:r>
      <w:proofErr w:type="spellStart"/>
      <w:r w:rsidRPr="00B97A65">
        <w:rPr>
          <w:rFonts w:cstheme="minorHAnsi"/>
          <w:szCs w:val="24"/>
        </w:rPr>
        <w:t>padine</w:t>
      </w:r>
      <w:proofErr w:type="spellEnd"/>
      <w:r w:rsidRPr="00B97A65">
        <w:rPr>
          <w:rFonts w:cstheme="minorHAnsi"/>
          <w:szCs w:val="24"/>
        </w:rPr>
        <w:t>.</w:t>
      </w:r>
    </w:p>
    <w:p w14:paraId="08CE765C"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Povećanje</w:t>
      </w:r>
      <w:proofErr w:type="spellEnd"/>
      <w:r w:rsidRPr="00B97A65">
        <w:rPr>
          <w:rFonts w:cstheme="minorHAnsi"/>
          <w:szCs w:val="24"/>
        </w:rPr>
        <w:t xml:space="preserve"> </w:t>
      </w:r>
      <w:proofErr w:type="spellStart"/>
      <w:r w:rsidRPr="00B97A65">
        <w:rPr>
          <w:rFonts w:cstheme="minorHAnsi"/>
          <w:szCs w:val="24"/>
        </w:rPr>
        <w:t>sadržaja</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u </w:t>
      </w:r>
      <w:proofErr w:type="spellStart"/>
      <w:r w:rsidRPr="00B97A65">
        <w:rPr>
          <w:rFonts w:cstheme="minorHAnsi"/>
          <w:szCs w:val="24"/>
        </w:rPr>
        <w:t>tlu</w:t>
      </w:r>
      <w:proofErr w:type="spellEnd"/>
      <w:r w:rsidRPr="00B97A65">
        <w:rPr>
          <w:rFonts w:cstheme="minorHAnsi"/>
          <w:szCs w:val="24"/>
        </w:rPr>
        <w:t xml:space="preserve"> – </w:t>
      </w:r>
      <w:proofErr w:type="spellStart"/>
      <w:r w:rsidRPr="00B97A65">
        <w:rPr>
          <w:rFonts w:cstheme="minorHAnsi"/>
          <w:szCs w:val="24"/>
        </w:rPr>
        <w:t>proces</w:t>
      </w:r>
      <w:proofErr w:type="spellEnd"/>
      <w:r w:rsidRPr="00B97A65">
        <w:rPr>
          <w:rFonts w:cstheme="minorHAnsi"/>
          <w:szCs w:val="24"/>
        </w:rPr>
        <w:t xml:space="preserve"> </w:t>
      </w:r>
      <w:proofErr w:type="spellStart"/>
      <w:r w:rsidRPr="00B97A65">
        <w:rPr>
          <w:rFonts w:cstheme="minorHAnsi"/>
          <w:szCs w:val="24"/>
        </w:rPr>
        <w:t>zasićenja</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w:t>
      </w:r>
    </w:p>
    <w:p w14:paraId="739F49D0" w14:textId="77777777" w:rsidR="00A24E67" w:rsidRPr="00B97A65" w:rsidRDefault="00A24E67" w:rsidP="005B4E96">
      <w:pPr>
        <w:pStyle w:val="Odlomakpopisa"/>
        <w:numPr>
          <w:ilvl w:val="0"/>
          <w:numId w:val="86"/>
        </w:numPr>
        <w:spacing w:after="200"/>
        <w:contextualSpacing/>
        <w:rPr>
          <w:rFonts w:cstheme="minorHAnsi"/>
          <w:szCs w:val="24"/>
        </w:rPr>
      </w:pPr>
      <w:proofErr w:type="spellStart"/>
      <w:r w:rsidRPr="00B97A65">
        <w:rPr>
          <w:rFonts w:cstheme="minorHAnsi"/>
          <w:szCs w:val="24"/>
        </w:rPr>
        <w:t>Infiltracija</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Voda </w:t>
      </w:r>
      <w:proofErr w:type="spellStart"/>
      <w:r w:rsidRPr="00B97A65">
        <w:rPr>
          <w:rFonts w:cstheme="minorHAnsi"/>
          <w:szCs w:val="24"/>
        </w:rPr>
        <w:t>prodire</w:t>
      </w:r>
      <w:proofErr w:type="spellEnd"/>
      <w:r w:rsidRPr="00B97A65">
        <w:rPr>
          <w:rFonts w:cstheme="minorHAnsi"/>
          <w:szCs w:val="24"/>
        </w:rPr>
        <w:t xml:space="preserve"> u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zasićujući</w:t>
      </w:r>
      <w:proofErr w:type="spellEnd"/>
      <w:r w:rsidRPr="00B97A65">
        <w:rPr>
          <w:rFonts w:cstheme="minorHAnsi"/>
          <w:szCs w:val="24"/>
        </w:rPr>
        <w:t xml:space="preserve"> ga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smanjujući</w:t>
      </w:r>
      <w:proofErr w:type="spellEnd"/>
      <w:r w:rsidRPr="00B97A65">
        <w:rPr>
          <w:rFonts w:cstheme="minorHAnsi"/>
          <w:szCs w:val="24"/>
        </w:rPr>
        <w:t xml:space="preserve"> </w:t>
      </w:r>
      <w:proofErr w:type="spellStart"/>
      <w:r w:rsidRPr="00B97A65">
        <w:rPr>
          <w:rFonts w:cstheme="minorHAnsi"/>
          <w:szCs w:val="24"/>
        </w:rPr>
        <w:t>trenje</w:t>
      </w:r>
      <w:proofErr w:type="spellEnd"/>
      <w:r w:rsidRPr="00B97A65">
        <w:rPr>
          <w:rFonts w:cstheme="minorHAnsi"/>
          <w:szCs w:val="24"/>
        </w:rPr>
        <w:t xml:space="preserve"> </w:t>
      </w:r>
      <w:proofErr w:type="spellStart"/>
      <w:r w:rsidRPr="00B97A65">
        <w:rPr>
          <w:rFonts w:cstheme="minorHAnsi"/>
          <w:szCs w:val="24"/>
        </w:rPr>
        <w:t>između</w:t>
      </w:r>
      <w:proofErr w:type="spellEnd"/>
      <w:r w:rsidRPr="00B97A65">
        <w:rPr>
          <w:rFonts w:cstheme="minorHAnsi"/>
          <w:szCs w:val="24"/>
        </w:rPr>
        <w:t xml:space="preserve"> </w:t>
      </w:r>
      <w:proofErr w:type="spellStart"/>
      <w:r w:rsidRPr="00B97A65">
        <w:rPr>
          <w:rFonts w:cstheme="minorHAnsi"/>
          <w:szCs w:val="24"/>
        </w:rPr>
        <w:t>čestica</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w:t>
      </w:r>
    </w:p>
    <w:p w14:paraId="40DF98B7" w14:textId="77777777" w:rsidR="00A24E67" w:rsidRPr="00B97A65" w:rsidRDefault="00A24E67" w:rsidP="005B4E96">
      <w:pPr>
        <w:pStyle w:val="Odlomakpopisa"/>
        <w:numPr>
          <w:ilvl w:val="0"/>
          <w:numId w:val="86"/>
        </w:numPr>
        <w:spacing w:after="200"/>
        <w:contextualSpacing/>
        <w:rPr>
          <w:rFonts w:cstheme="minorHAnsi"/>
          <w:szCs w:val="24"/>
        </w:rPr>
      </w:pPr>
      <w:proofErr w:type="spellStart"/>
      <w:r w:rsidRPr="00B97A65">
        <w:rPr>
          <w:rFonts w:cstheme="minorHAnsi"/>
          <w:szCs w:val="24"/>
        </w:rPr>
        <w:t>Formiranje</w:t>
      </w:r>
      <w:proofErr w:type="spellEnd"/>
      <w:r w:rsidRPr="00B97A65">
        <w:rPr>
          <w:rFonts w:cstheme="minorHAnsi"/>
          <w:szCs w:val="24"/>
        </w:rPr>
        <w:t xml:space="preserve"> </w:t>
      </w:r>
      <w:proofErr w:type="spellStart"/>
      <w:r w:rsidRPr="00B97A65">
        <w:rPr>
          <w:rFonts w:cstheme="minorHAnsi"/>
          <w:szCs w:val="24"/>
        </w:rPr>
        <w:t>vodonepropusnog</w:t>
      </w:r>
      <w:proofErr w:type="spellEnd"/>
      <w:r w:rsidRPr="00B97A65">
        <w:rPr>
          <w:rFonts w:cstheme="minorHAnsi"/>
          <w:szCs w:val="24"/>
        </w:rPr>
        <w:t xml:space="preserve"> </w:t>
      </w:r>
      <w:proofErr w:type="spellStart"/>
      <w:r w:rsidRPr="00B97A65">
        <w:rPr>
          <w:rFonts w:cstheme="minorHAnsi"/>
          <w:szCs w:val="24"/>
        </w:rPr>
        <w:t>sloja</w:t>
      </w:r>
      <w:proofErr w:type="spellEnd"/>
      <w:r w:rsidRPr="00B97A65">
        <w:rPr>
          <w:rFonts w:cstheme="minorHAnsi"/>
          <w:szCs w:val="24"/>
        </w:rPr>
        <w:t xml:space="preserve">: </w:t>
      </w:r>
      <w:proofErr w:type="spellStart"/>
      <w:r w:rsidRPr="00B97A65">
        <w:rPr>
          <w:rFonts w:cstheme="minorHAnsi"/>
          <w:szCs w:val="24"/>
        </w:rPr>
        <w:t>Akumulacija</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w:t>
      </w:r>
      <w:proofErr w:type="spellStart"/>
      <w:r w:rsidRPr="00B97A65">
        <w:rPr>
          <w:rFonts w:cstheme="minorHAnsi"/>
          <w:szCs w:val="24"/>
        </w:rPr>
        <w:t>iznad</w:t>
      </w:r>
      <w:proofErr w:type="spellEnd"/>
      <w:r w:rsidRPr="00B97A65">
        <w:rPr>
          <w:rFonts w:cstheme="minorHAnsi"/>
          <w:szCs w:val="24"/>
        </w:rPr>
        <w:t xml:space="preserve"> </w:t>
      </w:r>
      <w:proofErr w:type="spellStart"/>
      <w:r w:rsidRPr="00B97A65">
        <w:rPr>
          <w:rFonts w:cstheme="minorHAnsi"/>
          <w:szCs w:val="24"/>
        </w:rPr>
        <w:t>nepropusnih</w:t>
      </w:r>
      <w:proofErr w:type="spellEnd"/>
      <w:r w:rsidRPr="00B97A65">
        <w:rPr>
          <w:rFonts w:cstheme="minorHAnsi"/>
          <w:szCs w:val="24"/>
        </w:rPr>
        <w:t xml:space="preserve"> </w:t>
      </w:r>
      <w:proofErr w:type="spellStart"/>
      <w:r w:rsidRPr="00B97A65">
        <w:rPr>
          <w:rFonts w:cstheme="minorHAnsi"/>
          <w:szCs w:val="24"/>
        </w:rPr>
        <w:t>slojeva</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stvoriti</w:t>
      </w:r>
      <w:proofErr w:type="spellEnd"/>
      <w:r w:rsidRPr="00B97A65">
        <w:rPr>
          <w:rFonts w:cstheme="minorHAnsi"/>
          <w:szCs w:val="24"/>
        </w:rPr>
        <w:t xml:space="preserve"> </w:t>
      </w:r>
      <w:proofErr w:type="spellStart"/>
      <w:r w:rsidRPr="00B97A65">
        <w:rPr>
          <w:rFonts w:cstheme="minorHAnsi"/>
          <w:szCs w:val="24"/>
        </w:rPr>
        <w:t>klizne</w:t>
      </w:r>
      <w:proofErr w:type="spellEnd"/>
      <w:r w:rsidRPr="00B97A65">
        <w:rPr>
          <w:rFonts w:cstheme="minorHAnsi"/>
          <w:szCs w:val="24"/>
        </w:rPr>
        <w:t xml:space="preserve"> </w:t>
      </w:r>
      <w:proofErr w:type="spellStart"/>
      <w:r w:rsidRPr="00B97A65">
        <w:rPr>
          <w:rFonts w:cstheme="minorHAnsi"/>
          <w:szCs w:val="24"/>
        </w:rPr>
        <w:t>površine</w:t>
      </w:r>
      <w:proofErr w:type="spellEnd"/>
      <w:r w:rsidRPr="00B97A65">
        <w:rPr>
          <w:rFonts w:cstheme="minorHAnsi"/>
          <w:szCs w:val="24"/>
        </w:rPr>
        <w:t>.</w:t>
      </w:r>
    </w:p>
    <w:p w14:paraId="5CF26A89"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Topljenje</w:t>
      </w:r>
      <w:proofErr w:type="spellEnd"/>
      <w:r w:rsidRPr="00B97A65">
        <w:rPr>
          <w:rFonts w:cstheme="minorHAnsi"/>
          <w:szCs w:val="24"/>
        </w:rPr>
        <w:t xml:space="preserve"> </w:t>
      </w:r>
      <w:proofErr w:type="spellStart"/>
      <w:r w:rsidRPr="00B97A65">
        <w:rPr>
          <w:rFonts w:cstheme="minorHAnsi"/>
          <w:szCs w:val="24"/>
        </w:rPr>
        <w:t>snijega</w:t>
      </w:r>
      <w:proofErr w:type="spellEnd"/>
      <w:r w:rsidRPr="00B97A65">
        <w:rPr>
          <w:rFonts w:cstheme="minorHAnsi"/>
          <w:szCs w:val="24"/>
        </w:rPr>
        <w:t xml:space="preserve"> - </w:t>
      </w:r>
      <w:proofErr w:type="spellStart"/>
      <w:r w:rsidRPr="00B97A65">
        <w:rPr>
          <w:rFonts w:cstheme="minorHAnsi"/>
          <w:szCs w:val="24"/>
        </w:rPr>
        <w:t>naglo</w:t>
      </w:r>
      <w:proofErr w:type="spellEnd"/>
      <w:r w:rsidRPr="00B97A65">
        <w:rPr>
          <w:rFonts w:cstheme="minorHAnsi"/>
          <w:szCs w:val="24"/>
        </w:rPr>
        <w:t xml:space="preserve"> </w:t>
      </w:r>
      <w:proofErr w:type="spellStart"/>
      <w:r w:rsidRPr="00B97A65">
        <w:rPr>
          <w:rFonts w:cstheme="minorHAnsi"/>
          <w:szCs w:val="24"/>
        </w:rPr>
        <w:t>otapanje</w:t>
      </w:r>
      <w:proofErr w:type="spellEnd"/>
    </w:p>
    <w:p w14:paraId="5AEE039A" w14:textId="77777777" w:rsidR="00A24E67" w:rsidRPr="00B97A65" w:rsidRDefault="00A24E67" w:rsidP="005B4E96">
      <w:pPr>
        <w:pStyle w:val="Odlomakpopisa"/>
        <w:numPr>
          <w:ilvl w:val="0"/>
          <w:numId w:val="87"/>
        </w:numPr>
        <w:spacing w:after="200"/>
        <w:contextualSpacing/>
        <w:rPr>
          <w:rFonts w:cstheme="minorHAnsi"/>
          <w:szCs w:val="24"/>
        </w:rPr>
      </w:pPr>
      <w:proofErr w:type="spellStart"/>
      <w:r w:rsidRPr="00B97A65">
        <w:rPr>
          <w:rFonts w:cstheme="minorHAnsi"/>
          <w:szCs w:val="24"/>
        </w:rPr>
        <w:lastRenderedPageBreak/>
        <w:t>Povećanje</w:t>
      </w:r>
      <w:proofErr w:type="spellEnd"/>
      <w:r w:rsidRPr="00B97A65">
        <w:rPr>
          <w:rFonts w:cstheme="minorHAnsi"/>
          <w:szCs w:val="24"/>
        </w:rPr>
        <w:t xml:space="preserve"> </w:t>
      </w:r>
      <w:proofErr w:type="spellStart"/>
      <w:r w:rsidRPr="00B97A65">
        <w:rPr>
          <w:rFonts w:cstheme="minorHAnsi"/>
          <w:szCs w:val="24"/>
        </w:rPr>
        <w:t>sadržaja</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u </w:t>
      </w:r>
      <w:proofErr w:type="spellStart"/>
      <w:r w:rsidRPr="00B97A65">
        <w:rPr>
          <w:rFonts w:cstheme="minorHAnsi"/>
          <w:szCs w:val="24"/>
        </w:rPr>
        <w:t>tlu</w:t>
      </w:r>
      <w:proofErr w:type="spellEnd"/>
      <w:r w:rsidRPr="00B97A65">
        <w:rPr>
          <w:rFonts w:cstheme="minorHAnsi"/>
          <w:szCs w:val="24"/>
        </w:rPr>
        <w:t xml:space="preserve">: </w:t>
      </w:r>
      <w:proofErr w:type="spellStart"/>
      <w:r w:rsidRPr="00B97A65">
        <w:rPr>
          <w:rFonts w:cstheme="minorHAnsi"/>
          <w:szCs w:val="24"/>
        </w:rPr>
        <w:t>Naglo</w:t>
      </w:r>
      <w:proofErr w:type="spellEnd"/>
      <w:r w:rsidRPr="00B97A65">
        <w:rPr>
          <w:rFonts w:cstheme="minorHAnsi"/>
          <w:szCs w:val="24"/>
        </w:rPr>
        <w:t xml:space="preserve"> </w:t>
      </w:r>
      <w:proofErr w:type="spellStart"/>
      <w:r w:rsidRPr="00B97A65">
        <w:rPr>
          <w:rFonts w:cstheme="minorHAnsi"/>
          <w:szCs w:val="24"/>
        </w:rPr>
        <w:t>topljenje</w:t>
      </w:r>
      <w:proofErr w:type="spellEnd"/>
      <w:r w:rsidRPr="00B97A65">
        <w:rPr>
          <w:rFonts w:cstheme="minorHAnsi"/>
          <w:szCs w:val="24"/>
        </w:rPr>
        <w:t xml:space="preserve"> </w:t>
      </w:r>
      <w:proofErr w:type="spellStart"/>
      <w:r w:rsidRPr="00B97A65">
        <w:rPr>
          <w:rFonts w:cstheme="minorHAnsi"/>
          <w:szCs w:val="24"/>
        </w:rPr>
        <w:t>snijega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drastično</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sadržaj</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u </w:t>
      </w:r>
      <w:proofErr w:type="spellStart"/>
      <w:r w:rsidRPr="00B97A65">
        <w:rPr>
          <w:rFonts w:cstheme="minorHAnsi"/>
          <w:szCs w:val="24"/>
        </w:rPr>
        <w:t>tlu</w:t>
      </w:r>
      <w:proofErr w:type="spellEnd"/>
      <w:r w:rsidRPr="00B97A65">
        <w:rPr>
          <w:rFonts w:cstheme="minorHAnsi"/>
          <w:szCs w:val="24"/>
        </w:rPr>
        <w:t xml:space="preserve">, </w:t>
      </w:r>
      <w:proofErr w:type="spellStart"/>
      <w:r w:rsidRPr="00B97A65">
        <w:rPr>
          <w:rFonts w:cstheme="minorHAnsi"/>
          <w:szCs w:val="24"/>
        </w:rPr>
        <w:t>uzrokujući</w:t>
      </w:r>
      <w:proofErr w:type="spellEnd"/>
      <w:r w:rsidRPr="00B97A65">
        <w:rPr>
          <w:rFonts w:cstheme="minorHAnsi"/>
          <w:szCs w:val="24"/>
        </w:rPr>
        <w:t xml:space="preserve"> </w:t>
      </w:r>
      <w:proofErr w:type="spellStart"/>
      <w:r w:rsidRPr="00B97A65">
        <w:rPr>
          <w:rFonts w:cstheme="minorHAnsi"/>
          <w:szCs w:val="24"/>
        </w:rPr>
        <w:t>slične</w:t>
      </w:r>
      <w:proofErr w:type="spellEnd"/>
      <w:r w:rsidRPr="00B97A65">
        <w:rPr>
          <w:rFonts w:cstheme="minorHAnsi"/>
          <w:szCs w:val="24"/>
        </w:rPr>
        <w:t xml:space="preserve"> </w:t>
      </w:r>
      <w:proofErr w:type="spellStart"/>
      <w:r w:rsidRPr="00B97A65">
        <w:rPr>
          <w:rFonts w:cstheme="minorHAnsi"/>
          <w:szCs w:val="24"/>
        </w:rPr>
        <w:t>efekte</w:t>
      </w:r>
      <w:proofErr w:type="spellEnd"/>
      <w:r w:rsidRPr="00B97A65">
        <w:rPr>
          <w:rFonts w:cstheme="minorHAnsi"/>
          <w:szCs w:val="24"/>
        </w:rPr>
        <w:t xml:space="preserve"> </w:t>
      </w:r>
      <w:proofErr w:type="spellStart"/>
      <w:r w:rsidRPr="00B97A65">
        <w:rPr>
          <w:rFonts w:cstheme="minorHAnsi"/>
          <w:szCs w:val="24"/>
        </w:rPr>
        <w:t>kao</w:t>
      </w:r>
      <w:proofErr w:type="spellEnd"/>
      <w:r w:rsidRPr="00B97A65">
        <w:rPr>
          <w:rFonts w:cstheme="minorHAnsi"/>
          <w:szCs w:val="24"/>
        </w:rPr>
        <w:t xml:space="preserve"> </w:t>
      </w:r>
      <w:proofErr w:type="spellStart"/>
      <w:r w:rsidRPr="00B97A65">
        <w:rPr>
          <w:rFonts w:cstheme="minorHAnsi"/>
          <w:szCs w:val="24"/>
        </w:rPr>
        <w:t>intenzivne</w:t>
      </w:r>
      <w:proofErr w:type="spellEnd"/>
      <w:r w:rsidRPr="00B97A65">
        <w:rPr>
          <w:rFonts w:cstheme="minorHAnsi"/>
          <w:szCs w:val="24"/>
        </w:rPr>
        <w:t xml:space="preserve"> </w:t>
      </w:r>
      <w:proofErr w:type="spellStart"/>
      <w:r w:rsidRPr="00B97A65">
        <w:rPr>
          <w:rFonts w:cstheme="minorHAnsi"/>
          <w:szCs w:val="24"/>
        </w:rPr>
        <w:t>padavine</w:t>
      </w:r>
      <w:proofErr w:type="spellEnd"/>
      <w:r w:rsidRPr="00B97A65">
        <w:rPr>
          <w:rFonts w:cstheme="minorHAnsi"/>
          <w:szCs w:val="24"/>
        </w:rPr>
        <w:t>.</w:t>
      </w:r>
    </w:p>
    <w:p w14:paraId="780D121E"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Seizmička</w:t>
      </w:r>
      <w:proofErr w:type="spellEnd"/>
      <w:r w:rsidRPr="00B97A65">
        <w:rPr>
          <w:rFonts w:cstheme="minorHAnsi"/>
          <w:szCs w:val="24"/>
        </w:rPr>
        <w:t xml:space="preserve"> </w:t>
      </w:r>
      <w:proofErr w:type="spellStart"/>
      <w:r w:rsidRPr="00B97A65">
        <w:rPr>
          <w:rFonts w:cstheme="minorHAnsi"/>
          <w:szCs w:val="24"/>
        </w:rPr>
        <w:t>aktivnost</w:t>
      </w:r>
      <w:proofErr w:type="spellEnd"/>
      <w:r w:rsidRPr="00B97A65">
        <w:rPr>
          <w:rFonts w:cstheme="minorHAnsi"/>
          <w:szCs w:val="24"/>
        </w:rPr>
        <w:t xml:space="preserve"> - </w:t>
      </w:r>
      <w:proofErr w:type="spellStart"/>
      <w:r w:rsidRPr="00B97A65">
        <w:rPr>
          <w:rFonts w:cstheme="minorHAnsi"/>
          <w:szCs w:val="24"/>
        </w:rPr>
        <w:t>Potresi</w:t>
      </w:r>
      <w:proofErr w:type="spellEnd"/>
    </w:p>
    <w:p w14:paraId="287D0DAC" w14:textId="77777777" w:rsidR="00A24E67" w:rsidRPr="00B97A65" w:rsidRDefault="00A24E67" w:rsidP="005B4E96">
      <w:pPr>
        <w:pStyle w:val="Odlomakpopisa"/>
        <w:numPr>
          <w:ilvl w:val="0"/>
          <w:numId w:val="87"/>
        </w:numPr>
        <w:spacing w:after="200"/>
        <w:contextualSpacing/>
        <w:rPr>
          <w:rFonts w:cstheme="minorHAnsi"/>
          <w:szCs w:val="24"/>
        </w:rPr>
      </w:pPr>
      <w:proofErr w:type="spellStart"/>
      <w:r w:rsidRPr="00B97A65">
        <w:rPr>
          <w:rFonts w:cstheme="minorHAnsi"/>
          <w:szCs w:val="24"/>
        </w:rPr>
        <w:t>Iznenadno</w:t>
      </w:r>
      <w:proofErr w:type="spellEnd"/>
      <w:r w:rsidRPr="00B97A65">
        <w:rPr>
          <w:rFonts w:cstheme="minorHAnsi"/>
          <w:szCs w:val="24"/>
        </w:rPr>
        <w:t xml:space="preserve"> </w:t>
      </w:r>
      <w:proofErr w:type="spellStart"/>
      <w:r w:rsidRPr="00B97A65">
        <w:rPr>
          <w:rFonts w:cstheme="minorHAnsi"/>
          <w:szCs w:val="24"/>
        </w:rPr>
        <w:t>oslobađanje</w:t>
      </w:r>
      <w:proofErr w:type="spellEnd"/>
      <w:r w:rsidRPr="00B97A65">
        <w:rPr>
          <w:rFonts w:cstheme="minorHAnsi"/>
          <w:szCs w:val="24"/>
        </w:rPr>
        <w:t xml:space="preserve"> </w:t>
      </w:r>
      <w:proofErr w:type="spellStart"/>
      <w:r w:rsidRPr="00B97A65">
        <w:rPr>
          <w:rFonts w:cstheme="minorHAnsi"/>
          <w:szCs w:val="24"/>
        </w:rPr>
        <w:t>energije</w:t>
      </w:r>
      <w:proofErr w:type="spellEnd"/>
      <w:r w:rsidRPr="00B97A65">
        <w:rPr>
          <w:rFonts w:cstheme="minorHAnsi"/>
          <w:szCs w:val="24"/>
        </w:rPr>
        <w:t xml:space="preserve">: </w:t>
      </w:r>
      <w:proofErr w:type="spellStart"/>
      <w:r w:rsidRPr="00B97A65">
        <w:rPr>
          <w:rFonts w:cstheme="minorHAnsi"/>
          <w:szCs w:val="24"/>
        </w:rPr>
        <w:t>Potresi</w:t>
      </w:r>
      <w:proofErr w:type="spellEnd"/>
      <w:r w:rsidRPr="00B97A65">
        <w:rPr>
          <w:rFonts w:cstheme="minorHAnsi"/>
          <w:szCs w:val="24"/>
        </w:rPr>
        <w:t xml:space="preserve"> </w:t>
      </w:r>
      <w:proofErr w:type="spellStart"/>
      <w:r w:rsidRPr="00B97A65">
        <w:rPr>
          <w:rFonts w:cstheme="minorHAnsi"/>
          <w:szCs w:val="24"/>
        </w:rPr>
        <w:t>mogu</w:t>
      </w:r>
      <w:proofErr w:type="spellEnd"/>
      <w:r w:rsidRPr="00B97A65">
        <w:rPr>
          <w:rFonts w:cstheme="minorHAnsi"/>
          <w:szCs w:val="24"/>
        </w:rPr>
        <w:t xml:space="preserve"> </w:t>
      </w:r>
      <w:proofErr w:type="spellStart"/>
      <w:r w:rsidRPr="00B97A65">
        <w:rPr>
          <w:rFonts w:cstheme="minorHAnsi"/>
          <w:szCs w:val="24"/>
        </w:rPr>
        <w:t>uzrokovati</w:t>
      </w:r>
      <w:proofErr w:type="spellEnd"/>
      <w:r w:rsidRPr="00B97A65">
        <w:rPr>
          <w:rFonts w:cstheme="minorHAnsi"/>
          <w:szCs w:val="24"/>
        </w:rPr>
        <w:t xml:space="preserve"> </w:t>
      </w:r>
      <w:proofErr w:type="spellStart"/>
      <w:r w:rsidRPr="00B97A65">
        <w:rPr>
          <w:rFonts w:cstheme="minorHAnsi"/>
          <w:szCs w:val="24"/>
        </w:rPr>
        <w:t>trenutačnu</w:t>
      </w:r>
      <w:proofErr w:type="spellEnd"/>
      <w:r w:rsidRPr="00B97A65">
        <w:rPr>
          <w:rFonts w:cstheme="minorHAnsi"/>
          <w:szCs w:val="24"/>
        </w:rPr>
        <w:t xml:space="preserve"> </w:t>
      </w:r>
      <w:proofErr w:type="spellStart"/>
      <w:r w:rsidRPr="00B97A65">
        <w:rPr>
          <w:rFonts w:cstheme="minorHAnsi"/>
          <w:szCs w:val="24"/>
        </w:rPr>
        <w:t>destabilizaciju</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oslobađanjem</w:t>
      </w:r>
      <w:proofErr w:type="spellEnd"/>
      <w:r w:rsidRPr="00B97A65">
        <w:rPr>
          <w:rFonts w:cstheme="minorHAnsi"/>
          <w:szCs w:val="24"/>
        </w:rPr>
        <w:t xml:space="preserve"> </w:t>
      </w:r>
      <w:proofErr w:type="spellStart"/>
      <w:r w:rsidRPr="00B97A65">
        <w:rPr>
          <w:rFonts w:cstheme="minorHAnsi"/>
          <w:szCs w:val="24"/>
        </w:rPr>
        <w:t>energije</w:t>
      </w:r>
      <w:proofErr w:type="spellEnd"/>
      <w:r w:rsidRPr="00B97A65">
        <w:rPr>
          <w:rFonts w:cstheme="minorHAnsi"/>
          <w:szCs w:val="24"/>
        </w:rPr>
        <w:t xml:space="preserve"> </w:t>
      </w:r>
      <w:proofErr w:type="spellStart"/>
      <w:r w:rsidRPr="00B97A65">
        <w:rPr>
          <w:rFonts w:cstheme="minorHAnsi"/>
          <w:szCs w:val="24"/>
        </w:rPr>
        <w:t>koja</w:t>
      </w:r>
      <w:proofErr w:type="spellEnd"/>
      <w:r w:rsidRPr="00B97A65">
        <w:rPr>
          <w:rFonts w:cstheme="minorHAnsi"/>
          <w:szCs w:val="24"/>
        </w:rPr>
        <w:t xml:space="preserve"> </w:t>
      </w:r>
      <w:proofErr w:type="spellStart"/>
      <w:r w:rsidRPr="00B97A65">
        <w:rPr>
          <w:rFonts w:cstheme="minorHAnsi"/>
          <w:szCs w:val="24"/>
        </w:rPr>
        <w:t>izaziva</w:t>
      </w:r>
      <w:proofErr w:type="spellEnd"/>
      <w:r w:rsidRPr="00B97A65">
        <w:rPr>
          <w:rFonts w:cstheme="minorHAnsi"/>
          <w:szCs w:val="24"/>
        </w:rPr>
        <w:t xml:space="preserve"> </w:t>
      </w:r>
      <w:proofErr w:type="spellStart"/>
      <w:r w:rsidRPr="00B97A65">
        <w:rPr>
          <w:rFonts w:cstheme="minorHAnsi"/>
          <w:szCs w:val="24"/>
        </w:rPr>
        <w:t>pomicanje</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w:t>
      </w:r>
    </w:p>
    <w:p w14:paraId="6082543A" w14:textId="77777777" w:rsidR="00A24E67" w:rsidRPr="00B97A65" w:rsidRDefault="00A24E67" w:rsidP="005B4E96">
      <w:pPr>
        <w:pStyle w:val="Odlomakpopisa"/>
        <w:numPr>
          <w:ilvl w:val="0"/>
          <w:numId w:val="87"/>
        </w:numPr>
        <w:spacing w:after="200"/>
        <w:contextualSpacing/>
        <w:rPr>
          <w:rFonts w:cstheme="minorHAnsi"/>
          <w:szCs w:val="24"/>
        </w:rPr>
      </w:pPr>
      <w:proofErr w:type="spellStart"/>
      <w:r w:rsidRPr="00B97A65">
        <w:rPr>
          <w:rFonts w:cstheme="minorHAnsi"/>
          <w:szCs w:val="24"/>
        </w:rPr>
        <w:t>Povećanje</w:t>
      </w:r>
      <w:proofErr w:type="spellEnd"/>
      <w:r w:rsidRPr="00B97A65">
        <w:rPr>
          <w:rFonts w:cstheme="minorHAnsi"/>
          <w:szCs w:val="24"/>
        </w:rPr>
        <w:t xml:space="preserve"> </w:t>
      </w:r>
      <w:proofErr w:type="spellStart"/>
      <w:r w:rsidRPr="00B97A65">
        <w:rPr>
          <w:rFonts w:cstheme="minorHAnsi"/>
          <w:szCs w:val="24"/>
        </w:rPr>
        <w:t>tlaka</w:t>
      </w:r>
      <w:proofErr w:type="spellEnd"/>
      <w:r w:rsidRPr="00B97A65">
        <w:rPr>
          <w:rFonts w:cstheme="minorHAnsi"/>
          <w:szCs w:val="24"/>
        </w:rPr>
        <w:t xml:space="preserve"> </w:t>
      </w:r>
      <w:proofErr w:type="spellStart"/>
      <w:r w:rsidRPr="00B97A65">
        <w:rPr>
          <w:rFonts w:cstheme="minorHAnsi"/>
          <w:szCs w:val="24"/>
        </w:rPr>
        <w:t>pora</w:t>
      </w:r>
      <w:proofErr w:type="spellEnd"/>
      <w:r w:rsidRPr="00B97A65">
        <w:rPr>
          <w:rFonts w:cstheme="minorHAnsi"/>
          <w:szCs w:val="24"/>
        </w:rPr>
        <w:t xml:space="preserve">: </w:t>
      </w:r>
      <w:proofErr w:type="spellStart"/>
      <w:r w:rsidRPr="00B97A65">
        <w:rPr>
          <w:rFonts w:cstheme="minorHAnsi"/>
          <w:szCs w:val="24"/>
        </w:rPr>
        <w:t>Seizmički</w:t>
      </w:r>
      <w:proofErr w:type="spellEnd"/>
      <w:r w:rsidRPr="00B97A65">
        <w:rPr>
          <w:rFonts w:cstheme="minorHAnsi"/>
          <w:szCs w:val="24"/>
        </w:rPr>
        <w:t xml:space="preserve"> </w:t>
      </w:r>
      <w:proofErr w:type="spellStart"/>
      <w:r w:rsidRPr="00B97A65">
        <w:rPr>
          <w:rFonts w:cstheme="minorHAnsi"/>
          <w:szCs w:val="24"/>
        </w:rPr>
        <w:t>valovi</w:t>
      </w:r>
      <w:proofErr w:type="spellEnd"/>
      <w:r w:rsidRPr="00B97A65">
        <w:rPr>
          <w:rFonts w:cstheme="minorHAnsi"/>
          <w:szCs w:val="24"/>
        </w:rPr>
        <w:t xml:space="preserve"> </w:t>
      </w:r>
      <w:proofErr w:type="spellStart"/>
      <w:r w:rsidRPr="00B97A65">
        <w:rPr>
          <w:rFonts w:cstheme="minorHAnsi"/>
          <w:szCs w:val="24"/>
        </w:rPr>
        <w:t>mogu</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tlak</w:t>
      </w:r>
      <w:proofErr w:type="spellEnd"/>
      <w:r w:rsidRPr="00B97A65">
        <w:rPr>
          <w:rFonts w:cstheme="minorHAnsi"/>
          <w:szCs w:val="24"/>
        </w:rPr>
        <w:t xml:space="preserve"> </w:t>
      </w:r>
      <w:proofErr w:type="spellStart"/>
      <w:r w:rsidRPr="00B97A65">
        <w:rPr>
          <w:rFonts w:cstheme="minorHAnsi"/>
          <w:szCs w:val="24"/>
        </w:rPr>
        <w:t>pora</w:t>
      </w:r>
      <w:proofErr w:type="spellEnd"/>
      <w:r w:rsidRPr="00B97A65">
        <w:rPr>
          <w:rFonts w:cstheme="minorHAnsi"/>
          <w:szCs w:val="24"/>
        </w:rPr>
        <w:t xml:space="preserve"> </w:t>
      </w:r>
      <w:proofErr w:type="spellStart"/>
      <w:r w:rsidRPr="00B97A65">
        <w:rPr>
          <w:rFonts w:cstheme="minorHAnsi"/>
          <w:szCs w:val="24"/>
        </w:rPr>
        <w:t>unutar</w:t>
      </w:r>
      <w:proofErr w:type="spellEnd"/>
      <w:r w:rsidRPr="00B97A65">
        <w:rPr>
          <w:rFonts w:cstheme="minorHAnsi"/>
          <w:szCs w:val="24"/>
        </w:rPr>
        <w:t xml:space="preserve"> </w:t>
      </w:r>
      <w:proofErr w:type="spellStart"/>
      <w:r w:rsidRPr="00B97A65">
        <w:rPr>
          <w:rFonts w:cstheme="minorHAnsi"/>
          <w:szCs w:val="24"/>
        </w:rPr>
        <w:t>zasićenog</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smanjujući</w:t>
      </w:r>
      <w:proofErr w:type="spellEnd"/>
      <w:r w:rsidRPr="00B97A65">
        <w:rPr>
          <w:rFonts w:cstheme="minorHAnsi"/>
          <w:szCs w:val="24"/>
        </w:rPr>
        <w:t xml:space="preserve"> </w:t>
      </w:r>
      <w:proofErr w:type="spellStart"/>
      <w:r w:rsidRPr="00B97A65">
        <w:rPr>
          <w:rFonts w:cstheme="minorHAnsi"/>
          <w:szCs w:val="24"/>
        </w:rPr>
        <w:t>njegovu</w:t>
      </w:r>
      <w:proofErr w:type="spellEnd"/>
      <w:r w:rsidRPr="00B97A65">
        <w:rPr>
          <w:rFonts w:cstheme="minorHAnsi"/>
          <w:szCs w:val="24"/>
        </w:rPr>
        <w:t xml:space="preserve"> </w:t>
      </w:r>
      <w:proofErr w:type="spellStart"/>
      <w:r w:rsidRPr="00B97A65">
        <w:rPr>
          <w:rFonts w:cstheme="minorHAnsi"/>
          <w:szCs w:val="24"/>
        </w:rPr>
        <w:t>nosivost</w:t>
      </w:r>
      <w:proofErr w:type="spellEnd"/>
      <w:r w:rsidRPr="00B97A65">
        <w:rPr>
          <w:rFonts w:cstheme="minorHAnsi"/>
          <w:szCs w:val="24"/>
        </w:rPr>
        <w:t>.</w:t>
      </w:r>
    </w:p>
    <w:p w14:paraId="02E61F9F" w14:textId="77777777" w:rsidR="00A24E67" w:rsidRPr="00B97A65" w:rsidRDefault="00A24E67" w:rsidP="005B4E96">
      <w:pPr>
        <w:pStyle w:val="Odlomakpopisa"/>
        <w:numPr>
          <w:ilvl w:val="0"/>
          <w:numId w:val="87"/>
        </w:numPr>
        <w:spacing w:after="200"/>
        <w:contextualSpacing/>
        <w:rPr>
          <w:rFonts w:cstheme="minorHAnsi"/>
          <w:szCs w:val="24"/>
        </w:rPr>
      </w:pPr>
      <w:proofErr w:type="spellStart"/>
      <w:r w:rsidRPr="00B97A65">
        <w:rPr>
          <w:rFonts w:cstheme="minorHAnsi"/>
          <w:szCs w:val="24"/>
        </w:rPr>
        <w:t>Promjene</w:t>
      </w:r>
      <w:proofErr w:type="spellEnd"/>
      <w:r w:rsidRPr="00B97A65">
        <w:rPr>
          <w:rFonts w:cstheme="minorHAnsi"/>
          <w:szCs w:val="24"/>
        </w:rPr>
        <w:t xml:space="preserve"> u </w:t>
      </w:r>
      <w:proofErr w:type="spellStart"/>
      <w:r w:rsidRPr="00B97A65">
        <w:rPr>
          <w:rFonts w:cstheme="minorHAnsi"/>
          <w:szCs w:val="24"/>
        </w:rPr>
        <w:t>okolišu</w:t>
      </w:r>
      <w:proofErr w:type="spellEnd"/>
    </w:p>
    <w:p w14:paraId="5157D57A"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Ljudske</w:t>
      </w:r>
      <w:proofErr w:type="spellEnd"/>
      <w:r w:rsidRPr="00B97A65">
        <w:rPr>
          <w:rFonts w:cstheme="minorHAnsi"/>
          <w:szCs w:val="24"/>
        </w:rPr>
        <w:t xml:space="preserve"> </w:t>
      </w:r>
      <w:proofErr w:type="spellStart"/>
      <w:r w:rsidRPr="00B97A65">
        <w:rPr>
          <w:rFonts w:cstheme="minorHAnsi"/>
          <w:szCs w:val="24"/>
        </w:rPr>
        <w:t>aktivnosti</w:t>
      </w:r>
      <w:proofErr w:type="spellEnd"/>
      <w:r w:rsidRPr="00B97A65">
        <w:rPr>
          <w:rFonts w:cstheme="minorHAnsi"/>
          <w:szCs w:val="24"/>
        </w:rPr>
        <w:t xml:space="preserve"> - </w:t>
      </w:r>
      <w:proofErr w:type="spellStart"/>
      <w:r w:rsidRPr="00B97A65">
        <w:rPr>
          <w:rFonts w:cstheme="minorHAnsi"/>
          <w:szCs w:val="24"/>
        </w:rPr>
        <w:t>građevinski</w:t>
      </w:r>
      <w:proofErr w:type="spellEnd"/>
      <w:r w:rsidRPr="00B97A65">
        <w:rPr>
          <w:rFonts w:cstheme="minorHAnsi"/>
          <w:szCs w:val="24"/>
        </w:rPr>
        <w:t xml:space="preserve"> </w:t>
      </w:r>
      <w:proofErr w:type="spellStart"/>
      <w:r w:rsidRPr="00B97A65">
        <w:rPr>
          <w:rFonts w:cstheme="minorHAnsi"/>
          <w:szCs w:val="24"/>
        </w:rPr>
        <w:t>radovi</w:t>
      </w:r>
      <w:proofErr w:type="spellEnd"/>
    </w:p>
    <w:p w14:paraId="31A58470" w14:textId="77777777" w:rsidR="00A24E67" w:rsidRPr="00B97A65" w:rsidRDefault="00A24E67" w:rsidP="005B4E96">
      <w:pPr>
        <w:pStyle w:val="Odlomakpopisa"/>
        <w:numPr>
          <w:ilvl w:val="0"/>
          <w:numId w:val="88"/>
        </w:numPr>
        <w:spacing w:after="200"/>
        <w:contextualSpacing/>
        <w:rPr>
          <w:rFonts w:cstheme="minorHAnsi"/>
          <w:szCs w:val="24"/>
        </w:rPr>
      </w:pPr>
      <w:proofErr w:type="spellStart"/>
      <w:r w:rsidRPr="00B97A65">
        <w:rPr>
          <w:rFonts w:cstheme="minorHAnsi"/>
          <w:szCs w:val="24"/>
        </w:rPr>
        <w:t>Iskopi</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ekskavacije</w:t>
      </w:r>
      <w:proofErr w:type="spellEnd"/>
      <w:r w:rsidRPr="00B97A65">
        <w:rPr>
          <w:rFonts w:cstheme="minorHAnsi"/>
          <w:szCs w:val="24"/>
        </w:rPr>
        <w:t xml:space="preserve">: </w:t>
      </w:r>
      <w:proofErr w:type="spellStart"/>
      <w:r w:rsidRPr="00B97A65">
        <w:rPr>
          <w:rFonts w:cstheme="minorHAnsi"/>
          <w:szCs w:val="24"/>
        </w:rPr>
        <w:t>Građevinski</w:t>
      </w:r>
      <w:proofErr w:type="spellEnd"/>
      <w:r w:rsidRPr="00B97A65">
        <w:rPr>
          <w:rFonts w:cstheme="minorHAnsi"/>
          <w:szCs w:val="24"/>
        </w:rPr>
        <w:t xml:space="preserve"> </w:t>
      </w:r>
      <w:proofErr w:type="spellStart"/>
      <w:r w:rsidRPr="00B97A65">
        <w:rPr>
          <w:rFonts w:cstheme="minorHAnsi"/>
          <w:szCs w:val="24"/>
        </w:rPr>
        <w:t>radovi</w:t>
      </w:r>
      <w:proofErr w:type="spellEnd"/>
      <w:r w:rsidRPr="00B97A65">
        <w:rPr>
          <w:rFonts w:cstheme="minorHAnsi"/>
          <w:szCs w:val="24"/>
        </w:rPr>
        <w:t xml:space="preserve"> koji </w:t>
      </w:r>
      <w:proofErr w:type="spellStart"/>
      <w:r w:rsidRPr="00B97A65">
        <w:rPr>
          <w:rFonts w:cstheme="minorHAnsi"/>
          <w:szCs w:val="24"/>
        </w:rPr>
        <w:t>uključuju</w:t>
      </w:r>
      <w:proofErr w:type="spellEnd"/>
      <w:r w:rsidRPr="00B97A65">
        <w:rPr>
          <w:rFonts w:cstheme="minorHAnsi"/>
          <w:szCs w:val="24"/>
        </w:rPr>
        <w:t xml:space="preserve"> </w:t>
      </w:r>
      <w:proofErr w:type="spellStart"/>
      <w:r w:rsidRPr="00B97A65">
        <w:rPr>
          <w:rFonts w:cstheme="minorHAnsi"/>
          <w:szCs w:val="24"/>
        </w:rPr>
        <w:t>iskope</w:t>
      </w:r>
      <w:proofErr w:type="spellEnd"/>
      <w:r w:rsidRPr="00B97A65">
        <w:rPr>
          <w:rFonts w:cstheme="minorHAnsi"/>
          <w:szCs w:val="24"/>
        </w:rPr>
        <w:t xml:space="preserve"> </w:t>
      </w:r>
      <w:proofErr w:type="spellStart"/>
      <w:r w:rsidRPr="00B97A65">
        <w:rPr>
          <w:rFonts w:cstheme="minorHAnsi"/>
          <w:szCs w:val="24"/>
        </w:rPr>
        <w:t>mogu</w:t>
      </w:r>
      <w:proofErr w:type="spellEnd"/>
      <w:r w:rsidRPr="00B97A65">
        <w:rPr>
          <w:rFonts w:cstheme="minorHAnsi"/>
          <w:szCs w:val="24"/>
        </w:rPr>
        <w:t xml:space="preserve"> </w:t>
      </w:r>
      <w:proofErr w:type="spellStart"/>
      <w:r w:rsidRPr="00B97A65">
        <w:rPr>
          <w:rFonts w:cstheme="minorHAnsi"/>
          <w:szCs w:val="24"/>
        </w:rPr>
        <w:t>destabilizirati</w:t>
      </w:r>
      <w:proofErr w:type="spellEnd"/>
      <w:r w:rsidRPr="00B97A65">
        <w:rPr>
          <w:rFonts w:cstheme="minorHAnsi"/>
          <w:szCs w:val="24"/>
        </w:rPr>
        <w:t xml:space="preserve"> </w:t>
      </w:r>
      <w:proofErr w:type="spellStart"/>
      <w:r w:rsidRPr="00B97A65">
        <w:rPr>
          <w:rFonts w:cstheme="minorHAnsi"/>
          <w:szCs w:val="24"/>
        </w:rPr>
        <w:t>padine</w:t>
      </w:r>
      <w:proofErr w:type="spellEnd"/>
      <w:r w:rsidRPr="00B97A65">
        <w:rPr>
          <w:rFonts w:cstheme="minorHAnsi"/>
          <w:szCs w:val="24"/>
        </w:rPr>
        <w:t xml:space="preserve"> </w:t>
      </w:r>
      <w:proofErr w:type="spellStart"/>
      <w:r w:rsidRPr="00B97A65">
        <w:rPr>
          <w:rFonts w:cstheme="minorHAnsi"/>
          <w:szCs w:val="24"/>
        </w:rPr>
        <w:t>uklanjanjem</w:t>
      </w:r>
      <w:proofErr w:type="spellEnd"/>
      <w:r w:rsidRPr="00B97A65">
        <w:rPr>
          <w:rFonts w:cstheme="minorHAnsi"/>
          <w:szCs w:val="24"/>
        </w:rPr>
        <w:t xml:space="preserve"> </w:t>
      </w:r>
      <w:proofErr w:type="spellStart"/>
      <w:r w:rsidRPr="00B97A65">
        <w:rPr>
          <w:rFonts w:cstheme="minorHAnsi"/>
          <w:szCs w:val="24"/>
        </w:rPr>
        <w:t>nosivog</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w:t>
      </w:r>
    </w:p>
    <w:p w14:paraId="35D6825F" w14:textId="77777777" w:rsidR="00A24E67" w:rsidRPr="00B97A65" w:rsidRDefault="00A24E67" w:rsidP="005B4E96">
      <w:pPr>
        <w:pStyle w:val="Odlomakpopisa"/>
        <w:numPr>
          <w:ilvl w:val="0"/>
          <w:numId w:val="88"/>
        </w:numPr>
        <w:spacing w:after="200"/>
        <w:contextualSpacing/>
        <w:rPr>
          <w:rFonts w:cstheme="minorHAnsi"/>
          <w:szCs w:val="24"/>
        </w:rPr>
      </w:pPr>
      <w:proofErr w:type="spellStart"/>
      <w:r w:rsidRPr="00B97A65">
        <w:rPr>
          <w:rFonts w:cstheme="minorHAnsi"/>
          <w:szCs w:val="24"/>
        </w:rPr>
        <w:t>Izgradnja</w:t>
      </w:r>
      <w:proofErr w:type="spellEnd"/>
      <w:r w:rsidRPr="00B97A65">
        <w:rPr>
          <w:rFonts w:cstheme="minorHAnsi"/>
          <w:szCs w:val="24"/>
        </w:rPr>
        <w:t xml:space="preserve"> </w:t>
      </w:r>
      <w:proofErr w:type="spellStart"/>
      <w:r w:rsidRPr="00B97A65">
        <w:rPr>
          <w:rFonts w:cstheme="minorHAnsi"/>
          <w:szCs w:val="24"/>
        </w:rPr>
        <w:t>na</w:t>
      </w:r>
      <w:proofErr w:type="spellEnd"/>
      <w:r w:rsidRPr="00B97A65">
        <w:rPr>
          <w:rFonts w:cstheme="minorHAnsi"/>
          <w:szCs w:val="24"/>
        </w:rPr>
        <w:t xml:space="preserve"> </w:t>
      </w:r>
      <w:proofErr w:type="spellStart"/>
      <w:r w:rsidRPr="00B97A65">
        <w:rPr>
          <w:rFonts w:cstheme="minorHAnsi"/>
          <w:szCs w:val="24"/>
        </w:rPr>
        <w:t>padinama</w:t>
      </w:r>
      <w:proofErr w:type="spellEnd"/>
      <w:r w:rsidRPr="00B97A65">
        <w:rPr>
          <w:rFonts w:cstheme="minorHAnsi"/>
          <w:szCs w:val="24"/>
        </w:rPr>
        <w:t xml:space="preserve">: </w:t>
      </w:r>
      <w:proofErr w:type="spellStart"/>
      <w:r w:rsidRPr="00B97A65">
        <w:rPr>
          <w:rFonts w:cstheme="minorHAnsi"/>
          <w:szCs w:val="24"/>
        </w:rPr>
        <w:t>Opterećenje</w:t>
      </w:r>
      <w:proofErr w:type="spellEnd"/>
      <w:r w:rsidRPr="00B97A65">
        <w:rPr>
          <w:rFonts w:cstheme="minorHAnsi"/>
          <w:szCs w:val="24"/>
        </w:rPr>
        <w:t xml:space="preserve"> </w:t>
      </w:r>
      <w:proofErr w:type="spellStart"/>
      <w:r w:rsidRPr="00B97A65">
        <w:rPr>
          <w:rFonts w:cstheme="minorHAnsi"/>
          <w:szCs w:val="24"/>
        </w:rPr>
        <w:t>koje</w:t>
      </w:r>
      <w:proofErr w:type="spellEnd"/>
      <w:r w:rsidRPr="00B97A65">
        <w:rPr>
          <w:rFonts w:cstheme="minorHAnsi"/>
          <w:szCs w:val="24"/>
        </w:rPr>
        <w:t xml:space="preserve"> </w:t>
      </w:r>
      <w:proofErr w:type="spellStart"/>
      <w:r w:rsidRPr="00B97A65">
        <w:rPr>
          <w:rFonts w:cstheme="minorHAnsi"/>
          <w:szCs w:val="24"/>
        </w:rPr>
        <w:t>stvaraju</w:t>
      </w:r>
      <w:proofErr w:type="spellEnd"/>
      <w:r w:rsidRPr="00B97A65">
        <w:rPr>
          <w:rFonts w:cstheme="minorHAnsi"/>
          <w:szCs w:val="24"/>
        </w:rPr>
        <w:t xml:space="preserve"> </w:t>
      </w:r>
      <w:proofErr w:type="spellStart"/>
      <w:r w:rsidRPr="00B97A65">
        <w:rPr>
          <w:rFonts w:cstheme="minorHAnsi"/>
          <w:szCs w:val="24"/>
        </w:rPr>
        <w:t>građevine</w:t>
      </w:r>
      <w:proofErr w:type="spellEnd"/>
      <w:r w:rsidRPr="00B97A65">
        <w:rPr>
          <w:rFonts w:cstheme="minorHAnsi"/>
          <w:szCs w:val="24"/>
        </w:rPr>
        <w:t xml:space="preserve"> </w:t>
      </w:r>
      <w:proofErr w:type="spellStart"/>
      <w:r w:rsidRPr="00B97A65">
        <w:rPr>
          <w:rFonts w:cstheme="minorHAnsi"/>
          <w:szCs w:val="24"/>
        </w:rPr>
        <w:t>na</w:t>
      </w:r>
      <w:proofErr w:type="spellEnd"/>
      <w:r w:rsidRPr="00B97A65">
        <w:rPr>
          <w:rFonts w:cstheme="minorHAnsi"/>
          <w:szCs w:val="24"/>
        </w:rPr>
        <w:t xml:space="preserve"> </w:t>
      </w:r>
      <w:proofErr w:type="spellStart"/>
      <w:r w:rsidRPr="00B97A65">
        <w:rPr>
          <w:rFonts w:cstheme="minorHAnsi"/>
          <w:szCs w:val="24"/>
        </w:rPr>
        <w:t>padinama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rizik</w:t>
      </w:r>
      <w:proofErr w:type="spellEnd"/>
      <w:r w:rsidRPr="00B97A65">
        <w:rPr>
          <w:rFonts w:cstheme="minorHAnsi"/>
          <w:szCs w:val="24"/>
        </w:rPr>
        <w:t xml:space="preserve"> </w:t>
      </w:r>
      <w:proofErr w:type="spellStart"/>
      <w:r w:rsidRPr="00B97A65">
        <w:rPr>
          <w:rFonts w:cstheme="minorHAnsi"/>
          <w:szCs w:val="24"/>
        </w:rPr>
        <w:t>od</w:t>
      </w:r>
      <w:proofErr w:type="spellEnd"/>
      <w:r w:rsidRPr="00B97A65">
        <w:rPr>
          <w:rFonts w:cstheme="minorHAnsi"/>
          <w:szCs w:val="24"/>
        </w:rPr>
        <w:t xml:space="preserve"> </w:t>
      </w:r>
      <w:proofErr w:type="spellStart"/>
      <w:r w:rsidRPr="00B97A65">
        <w:rPr>
          <w:rFonts w:cstheme="minorHAnsi"/>
          <w:szCs w:val="24"/>
        </w:rPr>
        <w:t>klizišta</w:t>
      </w:r>
      <w:proofErr w:type="spellEnd"/>
      <w:r w:rsidRPr="00B97A65">
        <w:rPr>
          <w:rFonts w:cstheme="minorHAnsi"/>
          <w:szCs w:val="24"/>
        </w:rPr>
        <w:t>.</w:t>
      </w:r>
    </w:p>
    <w:p w14:paraId="01544D82" w14:textId="77777777" w:rsidR="00A24E67" w:rsidRPr="00B97A65" w:rsidRDefault="00A24E67" w:rsidP="005B4E96">
      <w:pPr>
        <w:pStyle w:val="Odlomakpopisa"/>
        <w:numPr>
          <w:ilvl w:val="0"/>
          <w:numId w:val="88"/>
        </w:numPr>
        <w:spacing w:after="200"/>
        <w:contextualSpacing/>
        <w:rPr>
          <w:rFonts w:cstheme="minorHAnsi"/>
          <w:szCs w:val="24"/>
        </w:rPr>
      </w:pPr>
      <w:proofErr w:type="spellStart"/>
      <w:r w:rsidRPr="00B97A65">
        <w:rPr>
          <w:rFonts w:cstheme="minorHAnsi"/>
          <w:szCs w:val="24"/>
        </w:rPr>
        <w:t>Krčenje</w:t>
      </w:r>
      <w:proofErr w:type="spellEnd"/>
      <w:r w:rsidRPr="00B97A65">
        <w:rPr>
          <w:rFonts w:cstheme="minorHAnsi"/>
          <w:szCs w:val="24"/>
        </w:rPr>
        <w:t xml:space="preserve"> </w:t>
      </w:r>
      <w:proofErr w:type="spellStart"/>
      <w:r w:rsidRPr="00B97A65">
        <w:rPr>
          <w:rFonts w:cstheme="minorHAnsi"/>
          <w:szCs w:val="24"/>
        </w:rPr>
        <w:t>šuma</w:t>
      </w:r>
      <w:proofErr w:type="spellEnd"/>
      <w:r w:rsidRPr="00B97A65">
        <w:rPr>
          <w:rFonts w:cstheme="minorHAnsi"/>
          <w:szCs w:val="24"/>
        </w:rPr>
        <w:t xml:space="preserve">: </w:t>
      </w:r>
      <w:proofErr w:type="spellStart"/>
      <w:r w:rsidRPr="00B97A65">
        <w:rPr>
          <w:rFonts w:cstheme="minorHAnsi"/>
          <w:szCs w:val="24"/>
        </w:rPr>
        <w:t>Smanjenje</w:t>
      </w:r>
      <w:proofErr w:type="spellEnd"/>
      <w:r w:rsidRPr="00B97A65">
        <w:rPr>
          <w:rFonts w:cstheme="minorHAnsi"/>
          <w:szCs w:val="24"/>
        </w:rPr>
        <w:t xml:space="preserve"> </w:t>
      </w:r>
      <w:proofErr w:type="spellStart"/>
      <w:r w:rsidRPr="00B97A65">
        <w:rPr>
          <w:rFonts w:cstheme="minorHAnsi"/>
          <w:szCs w:val="24"/>
        </w:rPr>
        <w:t>vegetacije</w:t>
      </w:r>
      <w:proofErr w:type="spellEnd"/>
      <w:r w:rsidRPr="00B97A65">
        <w:rPr>
          <w:rFonts w:cstheme="minorHAnsi"/>
          <w:szCs w:val="24"/>
        </w:rPr>
        <w:t xml:space="preserve"> </w:t>
      </w:r>
      <w:proofErr w:type="spellStart"/>
      <w:r w:rsidRPr="00B97A65">
        <w:rPr>
          <w:rFonts w:cstheme="minorHAnsi"/>
          <w:szCs w:val="24"/>
        </w:rPr>
        <w:t>koja</w:t>
      </w:r>
      <w:proofErr w:type="spellEnd"/>
      <w:r w:rsidRPr="00B97A65">
        <w:rPr>
          <w:rFonts w:cstheme="minorHAnsi"/>
          <w:szCs w:val="24"/>
        </w:rPr>
        <w:t xml:space="preserve"> </w:t>
      </w:r>
      <w:proofErr w:type="spellStart"/>
      <w:r w:rsidRPr="00B97A65">
        <w:rPr>
          <w:rFonts w:cstheme="minorHAnsi"/>
          <w:szCs w:val="24"/>
        </w:rPr>
        <w:t>drži</w:t>
      </w:r>
      <w:proofErr w:type="spellEnd"/>
      <w:r w:rsidRPr="00B97A65">
        <w:rPr>
          <w:rFonts w:cstheme="minorHAnsi"/>
          <w:szCs w:val="24"/>
        </w:rPr>
        <w:t xml:space="preserve">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na</w:t>
      </w:r>
      <w:proofErr w:type="spellEnd"/>
      <w:r w:rsidRPr="00B97A65">
        <w:rPr>
          <w:rFonts w:cstheme="minorHAnsi"/>
          <w:szCs w:val="24"/>
        </w:rPr>
        <w:t xml:space="preserve"> </w:t>
      </w:r>
      <w:proofErr w:type="spellStart"/>
      <w:r w:rsidRPr="00B97A65">
        <w:rPr>
          <w:rFonts w:cstheme="minorHAnsi"/>
          <w:szCs w:val="24"/>
        </w:rPr>
        <w:t>mjestu</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rizik</w:t>
      </w:r>
      <w:proofErr w:type="spellEnd"/>
      <w:r w:rsidRPr="00B97A65">
        <w:rPr>
          <w:rFonts w:cstheme="minorHAnsi"/>
          <w:szCs w:val="24"/>
        </w:rPr>
        <w:t xml:space="preserve"> </w:t>
      </w:r>
      <w:proofErr w:type="spellStart"/>
      <w:r w:rsidRPr="00B97A65">
        <w:rPr>
          <w:rFonts w:cstheme="minorHAnsi"/>
          <w:szCs w:val="24"/>
        </w:rPr>
        <w:t>od</w:t>
      </w:r>
      <w:proofErr w:type="spellEnd"/>
      <w:r w:rsidRPr="00B97A65">
        <w:rPr>
          <w:rFonts w:cstheme="minorHAnsi"/>
          <w:szCs w:val="24"/>
        </w:rPr>
        <w:t xml:space="preserve"> </w:t>
      </w:r>
      <w:proofErr w:type="spellStart"/>
      <w:r w:rsidRPr="00B97A65">
        <w:rPr>
          <w:rFonts w:cstheme="minorHAnsi"/>
          <w:szCs w:val="24"/>
        </w:rPr>
        <w:t>klizišta</w:t>
      </w:r>
      <w:proofErr w:type="spellEnd"/>
      <w:r w:rsidRPr="00B97A65">
        <w:rPr>
          <w:rFonts w:cstheme="minorHAnsi"/>
          <w:szCs w:val="24"/>
        </w:rPr>
        <w:t>.</w:t>
      </w:r>
    </w:p>
    <w:p w14:paraId="1A2E2349" w14:textId="77777777" w:rsidR="00A24E67" w:rsidRPr="00B97A65" w:rsidRDefault="00A24E67" w:rsidP="005B4E96">
      <w:pPr>
        <w:pStyle w:val="Odlomakpopisa"/>
        <w:numPr>
          <w:ilvl w:val="0"/>
          <w:numId w:val="88"/>
        </w:numPr>
        <w:spacing w:after="200"/>
        <w:contextualSpacing/>
        <w:rPr>
          <w:rFonts w:cstheme="minorHAnsi"/>
          <w:szCs w:val="24"/>
        </w:rPr>
      </w:pPr>
      <w:proofErr w:type="spellStart"/>
      <w:r w:rsidRPr="00B97A65">
        <w:rPr>
          <w:rFonts w:cstheme="minorHAnsi"/>
          <w:szCs w:val="24"/>
        </w:rPr>
        <w:t>Poljoprivredne</w:t>
      </w:r>
      <w:proofErr w:type="spellEnd"/>
      <w:r w:rsidRPr="00B97A65">
        <w:rPr>
          <w:rFonts w:cstheme="minorHAnsi"/>
          <w:szCs w:val="24"/>
        </w:rPr>
        <w:t xml:space="preserve"> </w:t>
      </w:r>
      <w:proofErr w:type="spellStart"/>
      <w:r w:rsidRPr="00B97A65">
        <w:rPr>
          <w:rFonts w:cstheme="minorHAnsi"/>
          <w:szCs w:val="24"/>
        </w:rPr>
        <w:t>aktivnosti</w:t>
      </w:r>
      <w:proofErr w:type="spellEnd"/>
      <w:r w:rsidRPr="00B97A65">
        <w:rPr>
          <w:rFonts w:cstheme="minorHAnsi"/>
          <w:szCs w:val="24"/>
        </w:rPr>
        <w:t xml:space="preserve">: </w:t>
      </w:r>
      <w:proofErr w:type="spellStart"/>
      <w:r w:rsidRPr="00B97A65">
        <w:rPr>
          <w:rFonts w:cstheme="minorHAnsi"/>
          <w:szCs w:val="24"/>
        </w:rPr>
        <w:t>Intenzivna</w:t>
      </w:r>
      <w:proofErr w:type="spellEnd"/>
      <w:r w:rsidRPr="00B97A65">
        <w:rPr>
          <w:rFonts w:cstheme="minorHAnsi"/>
          <w:szCs w:val="24"/>
        </w:rPr>
        <w:t xml:space="preserve"> </w:t>
      </w:r>
      <w:proofErr w:type="spellStart"/>
      <w:r w:rsidRPr="00B97A65">
        <w:rPr>
          <w:rFonts w:cstheme="minorHAnsi"/>
          <w:szCs w:val="24"/>
        </w:rPr>
        <w:t>poljoprivreda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promijeniti</w:t>
      </w:r>
      <w:proofErr w:type="spellEnd"/>
      <w:r w:rsidRPr="00B97A65">
        <w:rPr>
          <w:rFonts w:cstheme="minorHAnsi"/>
          <w:szCs w:val="24"/>
        </w:rPr>
        <w:t xml:space="preserve"> </w:t>
      </w:r>
      <w:proofErr w:type="spellStart"/>
      <w:r w:rsidRPr="00B97A65">
        <w:rPr>
          <w:rFonts w:cstheme="minorHAnsi"/>
          <w:szCs w:val="24"/>
        </w:rPr>
        <w:t>strukturu</w:t>
      </w:r>
      <w:proofErr w:type="spellEnd"/>
      <w:r w:rsidRPr="00B97A65">
        <w:rPr>
          <w:rFonts w:cstheme="minorHAnsi"/>
          <w:szCs w:val="24"/>
        </w:rPr>
        <w:t xml:space="preserve"> </w:t>
      </w:r>
      <w:proofErr w:type="spellStart"/>
      <w:r w:rsidRPr="00B97A65">
        <w:rPr>
          <w:rFonts w:cstheme="minorHAnsi"/>
          <w:szCs w:val="24"/>
        </w:rPr>
        <w:t>tla</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njegovu</w:t>
      </w:r>
      <w:proofErr w:type="spellEnd"/>
      <w:r w:rsidRPr="00B97A65">
        <w:rPr>
          <w:rFonts w:cstheme="minorHAnsi"/>
          <w:szCs w:val="24"/>
        </w:rPr>
        <w:t xml:space="preserve"> </w:t>
      </w:r>
      <w:proofErr w:type="spellStart"/>
      <w:r w:rsidRPr="00B97A65">
        <w:rPr>
          <w:rFonts w:cstheme="minorHAnsi"/>
          <w:szCs w:val="24"/>
        </w:rPr>
        <w:t>sklonost</w:t>
      </w:r>
      <w:proofErr w:type="spellEnd"/>
      <w:r w:rsidRPr="00B97A65">
        <w:rPr>
          <w:rFonts w:cstheme="minorHAnsi"/>
          <w:szCs w:val="24"/>
        </w:rPr>
        <w:t xml:space="preserve"> </w:t>
      </w:r>
      <w:proofErr w:type="spellStart"/>
      <w:r w:rsidRPr="00B97A65">
        <w:rPr>
          <w:rFonts w:cstheme="minorHAnsi"/>
          <w:szCs w:val="24"/>
        </w:rPr>
        <w:t>klizanju</w:t>
      </w:r>
      <w:proofErr w:type="spellEnd"/>
      <w:r w:rsidRPr="00B97A65">
        <w:rPr>
          <w:rFonts w:cstheme="minorHAnsi"/>
          <w:szCs w:val="24"/>
        </w:rPr>
        <w:t>.</w:t>
      </w:r>
    </w:p>
    <w:p w14:paraId="770C5DB1"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Promjene</w:t>
      </w:r>
      <w:proofErr w:type="spellEnd"/>
      <w:r w:rsidRPr="00B97A65">
        <w:rPr>
          <w:rFonts w:cstheme="minorHAnsi"/>
          <w:szCs w:val="24"/>
        </w:rPr>
        <w:t xml:space="preserve"> u </w:t>
      </w:r>
      <w:proofErr w:type="spellStart"/>
      <w:r w:rsidRPr="00B97A65">
        <w:rPr>
          <w:rFonts w:cstheme="minorHAnsi"/>
          <w:szCs w:val="24"/>
        </w:rPr>
        <w:t>hidrološkim</w:t>
      </w:r>
      <w:proofErr w:type="spellEnd"/>
      <w:r w:rsidRPr="00B97A65">
        <w:rPr>
          <w:rFonts w:cstheme="minorHAnsi"/>
          <w:szCs w:val="24"/>
        </w:rPr>
        <w:t xml:space="preserve"> </w:t>
      </w:r>
      <w:proofErr w:type="spellStart"/>
      <w:r w:rsidRPr="00B97A65">
        <w:rPr>
          <w:rFonts w:cstheme="minorHAnsi"/>
          <w:szCs w:val="24"/>
        </w:rPr>
        <w:t>uvjetima</w:t>
      </w:r>
      <w:proofErr w:type="spellEnd"/>
      <w:r w:rsidRPr="00B97A65">
        <w:rPr>
          <w:rFonts w:cstheme="minorHAnsi"/>
          <w:szCs w:val="24"/>
        </w:rPr>
        <w:t xml:space="preserve"> - </w:t>
      </w:r>
      <w:proofErr w:type="spellStart"/>
      <w:r w:rsidRPr="00B97A65">
        <w:rPr>
          <w:rFonts w:cstheme="minorHAnsi"/>
          <w:szCs w:val="24"/>
        </w:rPr>
        <w:t>umjetni</w:t>
      </w:r>
      <w:proofErr w:type="spellEnd"/>
      <w:r w:rsidRPr="00B97A65">
        <w:rPr>
          <w:rFonts w:cstheme="minorHAnsi"/>
          <w:szCs w:val="24"/>
        </w:rPr>
        <w:t xml:space="preserve"> </w:t>
      </w:r>
      <w:proofErr w:type="spellStart"/>
      <w:r w:rsidRPr="00B97A65">
        <w:rPr>
          <w:rFonts w:cstheme="minorHAnsi"/>
          <w:szCs w:val="24"/>
        </w:rPr>
        <w:t>rezervoari</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brane</w:t>
      </w:r>
    </w:p>
    <w:p w14:paraId="30734128" w14:textId="77777777" w:rsidR="00A24E67" w:rsidRPr="00B97A65" w:rsidRDefault="00A24E67" w:rsidP="005B4E96">
      <w:pPr>
        <w:pStyle w:val="Odlomakpopisa"/>
        <w:numPr>
          <w:ilvl w:val="0"/>
          <w:numId w:val="89"/>
        </w:numPr>
        <w:spacing w:after="200"/>
        <w:contextualSpacing/>
        <w:rPr>
          <w:rFonts w:cstheme="minorHAnsi"/>
          <w:szCs w:val="24"/>
        </w:rPr>
      </w:pPr>
      <w:proofErr w:type="spellStart"/>
      <w:r w:rsidRPr="00B97A65">
        <w:rPr>
          <w:rFonts w:cstheme="minorHAnsi"/>
          <w:szCs w:val="24"/>
        </w:rPr>
        <w:t>Povećanje</w:t>
      </w:r>
      <w:proofErr w:type="spellEnd"/>
      <w:r w:rsidRPr="00B97A65">
        <w:rPr>
          <w:rFonts w:cstheme="minorHAnsi"/>
          <w:szCs w:val="24"/>
        </w:rPr>
        <w:t xml:space="preserve"> </w:t>
      </w:r>
      <w:proofErr w:type="spellStart"/>
      <w:r w:rsidRPr="00B97A65">
        <w:rPr>
          <w:rFonts w:cstheme="minorHAnsi"/>
          <w:szCs w:val="24"/>
        </w:rPr>
        <w:t>razine</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w:t>
      </w:r>
      <w:proofErr w:type="spellStart"/>
      <w:r w:rsidRPr="00B97A65">
        <w:rPr>
          <w:rFonts w:cstheme="minorHAnsi"/>
          <w:szCs w:val="24"/>
        </w:rPr>
        <w:t>Podizanje</w:t>
      </w:r>
      <w:proofErr w:type="spellEnd"/>
      <w:r w:rsidRPr="00B97A65">
        <w:rPr>
          <w:rFonts w:cstheme="minorHAnsi"/>
          <w:szCs w:val="24"/>
        </w:rPr>
        <w:t xml:space="preserve"> </w:t>
      </w:r>
      <w:proofErr w:type="spellStart"/>
      <w:r w:rsidRPr="00B97A65">
        <w:rPr>
          <w:rFonts w:cstheme="minorHAnsi"/>
          <w:szCs w:val="24"/>
        </w:rPr>
        <w:t>razine</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u </w:t>
      </w:r>
      <w:proofErr w:type="spellStart"/>
      <w:r w:rsidRPr="00B97A65">
        <w:rPr>
          <w:rFonts w:cstheme="minorHAnsi"/>
          <w:szCs w:val="24"/>
        </w:rPr>
        <w:t>rezervoarima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povećati</w:t>
      </w:r>
      <w:proofErr w:type="spellEnd"/>
      <w:r w:rsidRPr="00B97A65">
        <w:rPr>
          <w:rFonts w:cstheme="minorHAnsi"/>
          <w:szCs w:val="24"/>
        </w:rPr>
        <w:t xml:space="preserve"> </w:t>
      </w:r>
      <w:proofErr w:type="spellStart"/>
      <w:r w:rsidRPr="00B97A65">
        <w:rPr>
          <w:rFonts w:cstheme="minorHAnsi"/>
          <w:szCs w:val="24"/>
        </w:rPr>
        <w:t>sadržaj</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u </w:t>
      </w:r>
      <w:proofErr w:type="spellStart"/>
      <w:r w:rsidRPr="00B97A65">
        <w:rPr>
          <w:rFonts w:cstheme="minorHAnsi"/>
          <w:szCs w:val="24"/>
        </w:rPr>
        <w:t>obližnjim</w:t>
      </w:r>
      <w:proofErr w:type="spellEnd"/>
      <w:r w:rsidRPr="00B97A65">
        <w:rPr>
          <w:rFonts w:cstheme="minorHAnsi"/>
          <w:szCs w:val="24"/>
        </w:rPr>
        <w:t xml:space="preserve"> </w:t>
      </w:r>
      <w:proofErr w:type="spellStart"/>
      <w:r w:rsidRPr="00B97A65">
        <w:rPr>
          <w:rFonts w:cstheme="minorHAnsi"/>
          <w:szCs w:val="24"/>
        </w:rPr>
        <w:t>padinama</w:t>
      </w:r>
      <w:proofErr w:type="spellEnd"/>
      <w:r w:rsidRPr="00B97A65">
        <w:rPr>
          <w:rFonts w:cstheme="minorHAnsi"/>
          <w:szCs w:val="24"/>
        </w:rPr>
        <w:t>.</w:t>
      </w:r>
    </w:p>
    <w:p w14:paraId="50976256" w14:textId="77777777" w:rsidR="00A24E67" w:rsidRPr="00B97A65" w:rsidRDefault="00A24E67" w:rsidP="005B4E96">
      <w:pPr>
        <w:pStyle w:val="Odlomakpopisa"/>
        <w:numPr>
          <w:ilvl w:val="0"/>
          <w:numId w:val="89"/>
        </w:numPr>
        <w:spacing w:after="200"/>
        <w:contextualSpacing/>
        <w:rPr>
          <w:rFonts w:cstheme="minorHAnsi"/>
          <w:szCs w:val="24"/>
        </w:rPr>
      </w:pPr>
      <w:proofErr w:type="spellStart"/>
      <w:r w:rsidRPr="00B97A65">
        <w:rPr>
          <w:rFonts w:cstheme="minorHAnsi"/>
          <w:szCs w:val="24"/>
        </w:rPr>
        <w:t>Curenje</w:t>
      </w:r>
      <w:proofErr w:type="spellEnd"/>
      <w:r w:rsidRPr="00B97A65">
        <w:rPr>
          <w:rFonts w:cstheme="minorHAnsi"/>
          <w:szCs w:val="24"/>
        </w:rPr>
        <w:t xml:space="preserve"> </w:t>
      </w:r>
      <w:proofErr w:type="spellStart"/>
      <w:r w:rsidRPr="00B97A65">
        <w:rPr>
          <w:rFonts w:cstheme="minorHAnsi"/>
          <w:szCs w:val="24"/>
        </w:rPr>
        <w:t>vode</w:t>
      </w:r>
      <w:proofErr w:type="spellEnd"/>
      <w:r w:rsidRPr="00B97A65">
        <w:rPr>
          <w:rFonts w:cstheme="minorHAnsi"/>
          <w:szCs w:val="24"/>
        </w:rPr>
        <w:t xml:space="preserve">: </w:t>
      </w:r>
      <w:proofErr w:type="spellStart"/>
      <w:r w:rsidRPr="00B97A65">
        <w:rPr>
          <w:rFonts w:cstheme="minorHAnsi"/>
          <w:szCs w:val="24"/>
        </w:rPr>
        <w:t>Curenje</w:t>
      </w:r>
      <w:proofErr w:type="spellEnd"/>
      <w:r w:rsidRPr="00B97A65">
        <w:rPr>
          <w:rFonts w:cstheme="minorHAnsi"/>
          <w:szCs w:val="24"/>
        </w:rPr>
        <w:t xml:space="preserve"> </w:t>
      </w:r>
      <w:proofErr w:type="spellStart"/>
      <w:r w:rsidRPr="00B97A65">
        <w:rPr>
          <w:rFonts w:cstheme="minorHAnsi"/>
          <w:szCs w:val="24"/>
        </w:rPr>
        <w:t>iz</w:t>
      </w:r>
      <w:proofErr w:type="spellEnd"/>
      <w:r w:rsidRPr="00B97A65">
        <w:rPr>
          <w:rFonts w:cstheme="minorHAnsi"/>
          <w:szCs w:val="24"/>
        </w:rPr>
        <w:t xml:space="preserve"> </w:t>
      </w:r>
      <w:proofErr w:type="spellStart"/>
      <w:r w:rsidRPr="00B97A65">
        <w:rPr>
          <w:rFonts w:cstheme="minorHAnsi"/>
          <w:szCs w:val="24"/>
        </w:rPr>
        <w:t>rezervoara</w:t>
      </w:r>
      <w:proofErr w:type="spellEnd"/>
      <w:r w:rsidRPr="00B97A65">
        <w:rPr>
          <w:rFonts w:cstheme="minorHAnsi"/>
          <w:szCs w:val="24"/>
        </w:rPr>
        <w:t xml:space="preserve"> </w:t>
      </w:r>
      <w:proofErr w:type="spellStart"/>
      <w:r w:rsidRPr="00B97A65">
        <w:rPr>
          <w:rFonts w:cstheme="minorHAnsi"/>
          <w:szCs w:val="24"/>
        </w:rPr>
        <w:t>ili</w:t>
      </w:r>
      <w:proofErr w:type="spellEnd"/>
      <w:r w:rsidRPr="00B97A65">
        <w:rPr>
          <w:rFonts w:cstheme="minorHAnsi"/>
          <w:szCs w:val="24"/>
        </w:rPr>
        <w:t xml:space="preserve"> </w:t>
      </w:r>
      <w:proofErr w:type="spellStart"/>
      <w:r w:rsidRPr="00B97A65">
        <w:rPr>
          <w:rFonts w:cstheme="minorHAnsi"/>
          <w:szCs w:val="24"/>
        </w:rPr>
        <w:t>brana</w:t>
      </w:r>
      <w:proofErr w:type="spellEnd"/>
      <w:r w:rsidRPr="00B97A65">
        <w:rPr>
          <w:rFonts w:cstheme="minorHAnsi"/>
          <w:szCs w:val="24"/>
        </w:rPr>
        <w:t xml:space="preserve"> </w:t>
      </w:r>
      <w:proofErr w:type="spellStart"/>
      <w:r w:rsidRPr="00B97A65">
        <w:rPr>
          <w:rFonts w:cstheme="minorHAnsi"/>
          <w:szCs w:val="24"/>
        </w:rPr>
        <w:t>može</w:t>
      </w:r>
      <w:proofErr w:type="spellEnd"/>
      <w:r w:rsidRPr="00B97A65">
        <w:rPr>
          <w:rFonts w:cstheme="minorHAnsi"/>
          <w:szCs w:val="24"/>
        </w:rPr>
        <w:t xml:space="preserve"> </w:t>
      </w:r>
      <w:proofErr w:type="spellStart"/>
      <w:r w:rsidRPr="00B97A65">
        <w:rPr>
          <w:rFonts w:cstheme="minorHAnsi"/>
          <w:szCs w:val="24"/>
        </w:rPr>
        <w:t>infiltrirati</w:t>
      </w:r>
      <w:proofErr w:type="spellEnd"/>
      <w:r w:rsidRPr="00B97A65">
        <w:rPr>
          <w:rFonts w:cstheme="minorHAnsi"/>
          <w:szCs w:val="24"/>
        </w:rPr>
        <w:t xml:space="preserve">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i</w:t>
      </w:r>
      <w:proofErr w:type="spellEnd"/>
      <w:r w:rsidRPr="00B97A65">
        <w:rPr>
          <w:rFonts w:cstheme="minorHAnsi"/>
          <w:szCs w:val="24"/>
        </w:rPr>
        <w:t xml:space="preserve"> </w:t>
      </w:r>
      <w:proofErr w:type="spellStart"/>
      <w:r w:rsidRPr="00B97A65">
        <w:rPr>
          <w:rFonts w:cstheme="minorHAnsi"/>
          <w:szCs w:val="24"/>
        </w:rPr>
        <w:t>smanjiti</w:t>
      </w:r>
      <w:proofErr w:type="spellEnd"/>
      <w:r w:rsidRPr="00B97A65">
        <w:rPr>
          <w:rFonts w:cstheme="minorHAnsi"/>
          <w:szCs w:val="24"/>
        </w:rPr>
        <w:t xml:space="preserve"> </w:t>
      </w:r>
      <w:proofErr w:type="spellStart"/>
      <w:r w:rsidRPr="00B97A65">
        <w:rPr>
          <w:rFonts w:cstheme="minorHAnsi"/>
          <w:szCs w:val="24"/>
        </w:rPr>
        <w:t>njegovu</w:t>
      </w:r>
      <w:proofErr w:type="spellEnd"/>
      <w:r w:rsidRPr="00B97A65">
        <w:rPr>
          <w:rFonts w:cstheme="minorHAnsi"/>
          <w:szCs w:val="24"/>
        </w:rPr>
        <w:t xml:space="preserve"> </w:t>
      </w:r>
      <w:proofErr w:type="spellStart"/>
      <w:r w:rsidRPr="00B97A65">
        <w:rPr>
          <w:rFonts w:cstheme="minorHAnsi"/>
          <w:szCs w:val="24"/>
        </w:rPr>
        <w:t>stabilnost</w:t>
      </w:r>
      <w:proofErr w:type="spellEnd"/>
      <w:r w:rsidRPr="00B97A65">
        <w:rPr>
          <w:rFonts w:cstheme="minorHAnsi"/>
          <w:szCs w:val="24"/>
        </w:rPr>
        <w:t>.</w:t>
      </w:r>
    </w:p>
    <w:p w14:paraId="5AA47008" w14:textId="77777777" w:rsidR="00A24E67" w:rsidRPr="00B97A65" w:rsidRDefault="00A24E67" w:rsidP="005B4E96">
      <w:pPr>
        <w:pStyle w:val="Odlomakpopisa"/>
        <w:numPr>
          <w:ilvl w:val="0"/>
          <w:numId w:val="79"/>
        </w:numPr>
        <w:spacing w:after="200"/>
        <w:ind w:left="426"/>
        <w:contextualSpacing/>
        <w:rPr>
          <w:rFonts w:cstheme="minorHAnsi"/>
          <w:szCs w:val="24"/>
        </w:rPr>
      </w:pPr>
      <w:proofErr w:type="spellStart"/>
      <w:r w:rsidRPr="00B97A65">
        <w:rPr>
          <w:rFonts w:cstheme="minorHAnsi"/>
          <w:szCs w:val="24"/>
        </w:rPr>
        <w:t>Kombinirani</w:t>
      </w:r>
      <w:proofErr w:type="spellEnd"/>
      <w:r w:rsidRPr="00B97A65">
        <w:rPr>
          <w:rFonts w:cstheme="minorHAnsi"/>
          <w:szCs w:val="24"/>
        </w:rPr>
        <w:t xml:space="preserve"> </w:t>
      </w:r>
      <w:proofErr w:type="spellStart"/>
      <w:r w:rsidRPr="00B97A65">
        <w:rPr>
          <w:rFonts w:cstheme="minorHAnsi"/>
          <w:szCs w:val="24"/>
        </w:rPr>
        <w:t>učinci</w:t>
      </w:r>
      <w:proofErr w:type="spellEnd"/>
      <w:r w:rsidRPr="00B97A65">
        <w:rPr>
          <w:rFonts w:cstheme="minorHAnsi"/>
          <w:szCs w:val="24"/>
        </w:rPr>
        <w:t xml:space="preserve"> - </w:t>
      </w:r>
      <w:proofErr w:type="spellStart"/>
      <w:r w:rsidRPr="00B97A65">
        <w:rPr>
          <w:rFonts w:cstheme="minorHAnsi"/>
          <w:szCs w:val="24"/>
        </w:rPr>
        <w:t>višestruki</w:t>
      </w:r>
      <w:proofErr w:type="spellEnd"/>
      <w:r w:rsidRPr="00B97A65">
        <w:rPr>
          <w:rFonts w:cstheme="minorHAnsi"/>
          <w:szCs w:val="24"/>
        </w:rPr>
        <w:t xml:space="preserve"> </w:t>
      </w:r>
      <w:proofErr w:type="spellStart"/>
      <w:r w:rsidRPr="00B97A65">
        <w:rPr>
          <w:rFonts w:cstheme="minorHAnsi"/>
          <w:szCs w:val="24"/>
        </w:rPr>
        <w:t>faktori</w:t>
      </w:r>
      <w:proofErr w:type="spellEnd"/>
    </w:p>
    <w:p w14:paraId="716AC73C" w14:textId="77777777" w:rsidR="00A24E67" w:rsidRPr="00B97A65" w:rsidRDefault="00A24E67" w:rsidP="005B4E96">
      <w:pPr>
        <w:pStyle w:val="Odlomakpopisa"/>
        <w:numPr>
          <w:ilvl w:val="0"/>
          <w:numId w:val="90"/>
        </w:numPr>
        <w:spacing w:after="200"/>
        <w:contextualSpacing/>
        <w:rPr>
          <w:rFonts w:cstheme="minorHAnsi"/>
          <w:szCs w:val="24"/>
        </w:rPr>
      </w:pPr>
      <w:proofErr w:type="spellStart"/>
      <w:r w:rsidRPr="00B97A65">
        <w:rPr>
          <w:rFonts w:cstheme="minorHAnsi"/>
          <w:szCs w:val="24"/>
        </w:rPr>
        <w:t>Često</w:t>
      </w:r>
      <w:proofErr w:type="spellEnd"/>
      <w:r w:rsidRPr="00B97A65">
        <w:rPr>
          <w:rFonts w:cstheme="minorHAnsi"/>
          <w:szCs w:val="24"/>
        </w:rPr>
        <w:t xml:space="preserve"> </w:t>
      </w:r>
      <w:proofErr w:type="spellStart"/>
      <w:r w:rsidRPr="00B97A65">
        <w:rPr>
          <w:rFonts w:cstheme="minorHAnsi"/>
          <w:szCs w:val="24"/>
        </w:rPr>
        <w:t>su</w:t>
      </w:r>
      <w:proofErr w:type="spellEnd"/>
      <w:r w:rsidRPr="00B97A65">
        <w:rPr>
          <w:rFonts w:cstheme="minorHAnsi"/>
          <w:szCs w:val="24"/>
        </w:rPr>
        <w:t xml:space="preserve"> </w:t>
      </w:r>
      <w:proofErr w:type="spellStart"/>
      <w:r w:rsidRPr="00B97A65">
        <w:rPr>
          <w:rFonts w:cstheme="minorHAnsi"/>
          <w:szCs w:val="24"/>
        </w:rPr>
        <w:t>klizišta</w:t>
      </w:r>
      <w:proofErr w:type="spellEnd"/>
      <w:r w:rsidRPr="00B97A65">
        <w:rPr>
          <w:rFonts w:cstheme="minorHAnsi"/>
          <w:szCs w:val="24"/>
        </w:rPr>
        <w:t xml:space="preserve"> </w:t>
      </w:r>
      <w:proofErr w:type="spellStart"/>
      <w:r w:rsidRPr="00B97A65">
        <w:rPr>
          <w:rFonts w:cstheme="minorHAnsi"/>
          <w:szCs w:val="24"/>
        </w:rPr>
        <w:t>uzrokovana</w:t>
      </w:r>
      <w:proofErr w:type="spellEnd"/>
      <w:r w:rsidRPr="00B97A65">
        <w:rPr>
          <w:rFonts w:cstheme="minorHAnsi"/>
          <w:szCs w:val="24"/>
        </w:rPr>
        <w:t xml:space="preserve"> </w:t>
      </w:r>
      <w:proofErr w:type="spellStart"/>
      <w:r w:rsidRPr="00B97A65">
        <w:rPr>
          <w:rFonts w:cstheme="minorHAnsi"/>
          <w:szCs w:val="24"/>
        </w:rPr>
        <w:t>kombinacijom</w:t>
      </w:r>
      <w:proofErr w:type="spellEnd"/>
      <w:r w:rsidRPr="00B97A65">
        <w:rPr>
          <w:rFonts w:cstheme="minorHAnsi"/>
          <w:szCs w:val="24"/>
        </w:rPr>
        <w:t xml:space="preserve"> </w:t>
      </w:r>
      <w:proofErr w:type="spellStart"/>
      <w:r w:rsidRPr="00B97A65">
        <w:rPr>
          <w:rFonts w:cstheme="minorHAnsi"/>
          <w:szCs w:val="24"/>
        </w:rPr>
        <w:t>više</w:t>
      </w:r>
      <w:proofErr w:type="spellEnd"/>
      <w:r w:rsidRPr="00B97A65">
        <w:rPr>
          <w:rFonts w:cstheme="minorHAnsi"/>
          <w:szCs w:val="24"/>
        </w:rPr>
        <w:t xml:space="preserve"> </w:t>
      </w:r>
      <w:proofErr w:type="spellStart"/>
      <w:r w:rsidRPr="00B97A65">
        <w:rPr>
          <w:rFonts w:cstheme="minorHAnsi"/>
          <w:szCs w:val="24"/>
        </w:rPr>
        <w:t>faktora</w:t>
      </w:r>
      <w:proofErr w:type="spellEnd"/>
      <w:r w:rsidRPr="00B97A65">
        <w:rPr>
          <w:rFonts w:cstheme="minorHAnsi"/>
          <w:szCs w:val="24"/>
        </w:rPr>
        <w:t xml:space="preserve">. Na </w:t>
      </w:r>
      <w:proofErr w:type="spellStart"/>
      <w:r w:rsidRPr="00B97A65">
        <w:rPr>
          <w:rFonts w:cstheme="minorHAnsi"/>
          <w:szCs w:val="24"/>
        </w:rPr>
        <w:t>primjer</w:t>
      </w:r>
      <w:proofErr w:type="spellEnd"/>
      <w:r w:rsidRPr="00B97A65">
        <w:rPr>
          <w:rFonts w:cstheme="minorHAnsi"/>
          <w:szCs w:val="24"/>
        </w:rPr>
        <w:t xml:space="preserve">, </w:t>
      </w:r>
      <w:proofErr w:type="spellStart"/>
      <w:r w:rsidRPr="00B97A65">
        <w:rPr>
          <w:rFonts w:cstheme="minorHAnsi"/>
          <w:szCs w:val="24"/>
        </w:rPr>
        <w:t>dugotrajne</w:t>
      </w:r>
      <w:proofErr w:type="spellEnd"/>
      <w:r w:rsidRPr="00B97A65">
        <w:rPr>
          <w:rFonts w:cstheme="minorHAnsi"/>
          <w:szCs w:val="24"/>
        </w:rPr>
        <w:t xml:space="preserve"> </w:t>
      </w:r>
      <w:proofErr w:type="spellStart"/>
      <w:r w:rsidRPr="00B97A65">
        <w:rPr>
          <w:rFonts w:cstheme="minorHAnsi"/>
          <w:szCs w:val="24"/>
        </w:rPr>
        <w:t>kiše</w:t>
      </w:r>
      <w:proofErr w:type="spellEnd"/>
      <w:r w:rsidRPr="00B97A65">
        <w:rPr>
          <w:rFonts w:cstheme="minorHAnsi"/>
          <w:szCs w:val="24"/>
        </w:rPr>
        <w:t xml:space="preserve"> </w:t>
      </w:r>
      <w:proofErr w:type="spellStart"/>
      <w:r w:rsidRPr="00B97A65">
        <w:rPr>
          <w:rFonts w:cstheme="minorHAnsi"/>
          <w:szCs w:val="24"/>
        </w:rPr>
        <w:t>koje</w:t>
      </w:r>
      <w:proofErr w:type="spellEnd"/>
      <w:r w:rsidRPr="00B97A65">
        <w:rPr>
          <w:rFonts w:cstheme="minorHAnsi"/>
          <w:szCs w:val="24"/>
        </w:rPr>
        <w:t xml:space="preserve"> </w:t>
      </w:r>
      <w:proofErr w:type="spellStart"/>
      <w:r w:rsidRPr="00B97A65">
        <w:rPr>
          <w:rFonts w:cstheme="minorHAnsi"/>
          <w:szCs w:val="24"/>
        </w:rPr>
        <w:t>zasićuju</w:t>
      </w:r>
      <w:proofErr w:type="spellEnd"/>
      <w:r w:rsidRPr="00B97A65">
        <w:rPr>
          <w:rFonts w:cstheme="minorHAnsi"/>
          <w:szCs w:val="24"/>
        </w:rPr>
        <w:t xml:space="preserve"> </w:t>
      </w:r>
      <w:proofErr w:type="spellStart"/>
      <w:r w:rsidRPr="00B97A65">
        <w:rPr>
          <w:rFonts w:cstheme="minorHAnsi"/>
          <w:szCs w:val="24"/>
        </w:rPr>
        <w:t>tlo</w:t>
      </w:r>
      <w:proofErr w:type="spellEnd"/>
      <w:r w:rsidRPr="00B97A65">
        <w:rPr>
          <w:rFonts w:cstheme="minorHAnsi"/>
          <w:szCs w:val="24"/>
        </w:rPr>
        <w:t xml:space="preserve"> </w:t>
      </w:r>
      <w:proofErr w:type="spellStart"/>
      <w:r w:rsidRPr="00B97A65">
        <w:rPr>
          <w:rFonts w:cstheme="minorHAnsi"/>
          <w:szCs w:val="24"/>
        </w:rPr>
        <w:t>mogu</w:t>
      </w:r>
      <w:proofErr w:type="spellEnd"/>
      <w:r w:rsidRPr="00B97A65">
        <w:rPr>
          <w:rFonts w:cstheme="minorHAnsi"/>
          <w:szCs w:val="24"/>
        </w:rPr>
        <w:t xml:space="preserve"> se </w:t>
      </w:r>
      <w:proofErr w:type="spellStart"/>
      <w:r w:rsidRPr="00B97A65">
        <w:rPr>
          <w:rFonts w:cstheme="minorHAnsi"/>
          <w:szCs w:val="24"/>
        </w:rPr>
        <w:t>kombinirati</w:t>
      </w:r>
      <w:proofErr w:type="spellEnd"/>
      <w:r w:rsidRPr="00B97A65">
        <w:rPr>
          <w:rFonts w:cstheme="minorHAnsi"/>
          <w:szCs w:val="24"/>
        </w:rPr>
        <w:t xml:space="preserve"> s </w:t>
      </w:r>
      <w:proofErr w:type="spellStart"/>
      <w:r w:rsidRPr="00B97A65">
        <w:rPr>
          <w:rFonts w:cstheme="minorHAnsi"/>
          <w:szCs w:val="24"/>
        </w:rPr>
        <w:t>potresima</w:t>
      </w:r>
      <w:proofErr w:type="spellEnd"/>
      <w:r w:rsidRPr="00B97A65">
        <w:rPr>
          <w:rFonts w:cstheme="minorHAnsi"/>
          <w:szCs w:val="24"/>
        </w:rPr>
        <w:t xml:space="preserve"> </w:t>
      </w:r>
      <w:proofErr w:type="spellStart"/>
      <w:r w:rsidRPr="00B97A65">
        <w:rPr>
          <w:rFonts w:cstheme="minorHAnsi"/>
          <w:szCs w:val="24"/>
        </w:rPr>
        <w:t>ili</w:t>
      </w:r>
      <w:proofErr w:type="spellEnd"/>
      <w:r w:rsidRPr="00B97A65">
        <w:rPr>
          <w:rFonts w:cstheme="minorHAnsi"/>
          <w:szCs w:val="24"/>
        </w:rPr>
        <w:t xml:space="preserve"> </w:t>
      </w:r>
      <w:proofErr w:type="spellStart"/>
      <w:r w:rsidRPr="00B97A65">
        <w:rPr>
          <w:rFonts w:cstheme="minorHAnsi"/>
          <w:szCs w:val="24"/>
        </w:rPr>
        <w:t>ljudskim</w:t>
      </w:r>
      <w:proofErr w:type="spellEnd"/>
      <w:r w:rsidRPr="00B97A65">
        <w:rPr>
          <w:rFonts w:cstheme="minorHAnsi"/>
          <w:szCs w:val="24"/>
        </w:rPr>
        <w:t xml:space="preserve"> </w:t>
      </w:r>
      <w:proofErr w:type="spellStart"/>
      <w:r w:rsidRPr="00B97A65">
        <w:rPr>
          <w:rFonts w:cstheme="minorHAnsi"/>
          <w:szCs w:val="24"/>
        </w:rPr>
        <w:t>aktivnostima</w:t>
      </w:r>
      <w:proofErr w:type="spellEnd"/>
      <w:r w:rsidRPr="00B97A65">
        <w:rPr>
          <w:rFonts w:cstheme="minorHAnsi"/>
          <w:szCs w:val="24"/>
        </w:rPr>
        <w:t xml:space="preserve"> </w:t>
      </w:r>
      <w:proofErr w:type="spellStart"/>
      <w:r w:rsidRPr="00B97A65">
        <w:rPr>
          <w:rFonts w:cstheme="minorHAnsi"/>
          <w:szCs w:val="24"/>
        </w:rPr>
        <w:t>poput</w:t>
      </w:r>
      <w:proofErr w:type="spellEnd"/>
      <w:r w:rsidRPr="00B97A65">
        <w:rPr>
          <w:rFonts w:cstheme="minorHAnsi"/>
          <w:szCs w:val="24"/>
        </w:rPr>
        <w:t xml:space="preserve"> </w:t>
      </w:r>
      <w:proofErr w:type="spellStart"/>
      <w:r w:rsidRPr="00B97A65">
        <w:rPr>
          <w:rFonts w:cstheme="minorHAnsi"/>
          <w:szCs w:val="24"/>
        </w:rPr>
        <w:t>građevinskih</w:t>
      </w:r>
      <w:proofErr w:type="spellEnd"/>
      <w:r w:rsidRPr="00B97A65">
        <w:rPr>
          <w:rFonts w:cstheme="minorHAnsi"/>
          <w:szCs w:val="24"/>
        </w:rPr>
        <w:t xml:space="preserve"> </w:t>
      </w:r>
      <w:proofErr w:type="spellStart"/>
      <w:r w:rsidRPr="00B97A65">
        <w:rPr>
          <w:rFonts w:cstheme="minorHAnsi"/>
          <w:szCs w:val="24"/>
        </w:rPr>
        <w:t>radova</w:t>
      </w:r>
      <w:proofErr w:type="spellEnd"/>
      <w:r w:rsidRPr="00B97A65">
        <w:rPr>
          <w:rFonts w:cstheme="minorHAnsi"/>
          <w:szCs w:val="24"/>
        </w:rPr>
        <w:t xml:space="preserve">, </w:t>
      </w:r>
      <w:proofErr w:type="spellStart"/>
      <w:r w:rsidRPr="00B97A65">
        <w:rPr>
          <w:rFonts w:cstheme="minorHAnsi"/>
          <w:szCs w:val="24"/>
        </w:rPr>
        <w:t>povećavajući</w:t>
      </w:r>
      <w:proofErr w:type="spellEnd"/>
      <w:r w:rsidRPr="00B97A65">
        <w:rPr>
          <w:rFonts w:cstheme="minorHAnsi"/>
          <w:szCs w:val="24"/>
        </w:rPr>
        <w:t xml:space="preserve"> </w:t>
      </w:r>
      <w:proofErr w:type="spellStart"/>
      <w:r w:rsidRPr="00B97A65">
        <w:rPr>
          <w:rFonts w:cstheme="minorHAnsi"/>
          <w:szCs w:val="24"/>
        </w:rPr>
        <w:t>ukupni</w:t>
      </w:r>
      <w:proofErr w:type="spellEnd"/>
      <w:r w:rsidRPr="00B97A65">
        <w:rPr>
          <w:rFonts w:cstheme="minorHAnsi"/>
          <w:szCs w:val="24"/>
        </w:rPr>
        <w:t xml:space="preserve"> </w:t>
      </w:r>
      <w:proofErr w:type="spellStart"/>
      <w:r w:rsidRPr="00B97A65">
        <w:rPr>
          <w:rFonts w:cstheme="minorHAnsi"/>
          <w:szCs w:val="24"/>
        </w:rPr>
        <w:t>rizik</w:t>
      </w:r>
      <w:proofErr w:type="spellEnd"/>
      <w:r w:rsidRPr="00B97A65">
        <w:rPr>
          <w:rFonts w:cstheme="minorHAnsi"/>
          <w:szCs w:val="24"/>
        </w:rPr>
        <w:t>.</w:t>
      </w:r>
    </w:p>
    <w:p w14:paraId="286A2AF4" w14:textId="77777777" w:rsidR="00A24E67" w:rsidRPr="00A24E67" w:rsidRDefault="00A24E67" w:rsidP="00A24E67">
      <w:pPr>
        <w:spacing w:line="276" w:lineRule="auto"/>
        <w:rPr>
          <w:rFonts w:cstheme="minorHAnsi"/>
          <w:sz w:val="24"/>
          <w:szCs w:val="24"/>
        </w:rPr>
      </w:pPr>
      <w:r w:rsidRPr="00A24E67">
        <w:rPr>
          <w:rFonts w:cstheme="minorHAnsi"/>
          <w:sz w:val="24"/>
          <w:szCs w:val="24"/>
        </w:rPr>
        <w:t>Razumijevanje ovih okidača pomaže u identifikaciji i predviđanju potencijalnih klizišta, omogućujući pravovremenu intervenciju i smanjenje rizika.</w:t>
      </w:r>
    </w:p>
    <w:p w14:paraId="0BFEAAAF" w14:textId="77777777" w:rsidR="00A24E67" w:rsidRPr="00E6379F" w:rsidRDefault="00A24E67" w:rsidP="00E6379F">
      <w:pPr>
        <w:spacing w:after="0" w:line="276" w:lineRule="auto"/>
        <w:contextualSpacing/>
        <w:jc w:val="both"/>
        <w:rPr>
          <w:rFonts w:cstheme="minorHAnsi"/>
          <w:sz w:val="24"/>
          <w:szCs w:val="24"/>
          <w:lang w:val="en-US"/>
        </w:rPr>
      </w:pPr>
      <w:proofErr w:type="spellStart"/>
      <w:r w:rsidRPr="00E6379F">
        <w:rPr>
          <w:rFonts w:cstheme="minorHAnsi"/>
          <w:sz w:val="24"/>
          <w:szCs w:val="24"/>
          <w:lang w:val="en-US"/>
        </w:rPr>
        <w:t>Pokretanje</w:t>
      </w:r>
      <w:proofErr w:type="spellEnd"/>
      <w:r w:rsidRPr="00E6379F">
        <w:rPr>
          <w:rFonts w:cstheme="minorHAnsi"/>
          <w:sz w:val="24"/>
          <w:szCs w:val="24"/>
          <w:lang w:val="en-US"/>
        </w:rPr>
        <w:t xml:space="preserve"> </w:t>
      </w:r>
      <w:proofErr w:type="spellStart"/>
      <w:r w:rsidRPr="00E6379F">
        <w:rPr>
          <w:rFonts w:cstheme="minorHAnsi"/>
          <w:sz w:val="24"/>
          <w:szCs w:val="24"/>
          <w:lang w:val="en-US"/>
        </w:rPr>
        <w:t>klizišta</w:t>
      </w:r>
      <w:proofErr w:type="spellEnd"/>
      <w:r w:rsidRPr="00E6379F">
        <w:rPr>
          <w:rFonts w:cstheme="minorHAnsi"/>
          <w:sz w:val="24"/>
          <w:szCs w:val="24"/>
          <w:lang w:val="en-US"/>
        </w:rPr>
        <w:t>:</w:t>
      </w:r>
    </w:p>
    <w:p w14:paraId="43E6BF76" w14:textId="77777777" w:rsidR="00A24E67" w:rsidRPr="00E6379F" w:rsidRDefault="00A24E67" w:rsidP="005B4E96">
      <w:pPr>
        <w:pStyle w:val="Odlomakpopisa"/>
        <w:numPr>
          <w:ilvl w:val="0"/>
          <w:numId w:val="84"/>
        </w:numPr>
        <w:spacing w:after="0"/>
        <w:contextualSpacing/>
        <w:rPr>
          <w:rFonts w:cstheme="minorHAnsi"/>
          <w:szCs w:val="24"/>
        </w:rPr>
      </w:pPr>
      <w:r w:rsidRPr="00E6379F">
        <w:rPr>
          <w:rFonts w:cstheme="minorHAnsi"/>
          <w:szCs w:val="24"/>
        </w:rPr>
        <w:t xml:space="preserve">Kada se </w:t>
      </w:r>
      <w:proofErr w:type="spellStart"/>
      <w:r w:rsidRPr="00E6379F">
        <w:rPr>
          <w:rFonts w:cstheme="minorHAnsi"/>
          <w:szCs w:val="24"/>
        </w:rPr>
        <w:t>prekorače</w:t>
      </w:r>
      <w:proofErr w:type="spellEnd"/>
      <w:r w:rsidRPr="00E6379F">
        <w:rPr>
          <w:rFonts w:cstheme="minorHAnsi"/>
          <w:szCs w:val="24"/>
        </w:rPr>
        <w:t xml:space="preserve"> </w:t>
      </w:r>
      <w:proofErr w:type="spellStart"/>
      <w:r w:rsidRPr="00E6379F">
        <w:rPr>
          <w:rFonts w:cstheme="minorHAnsi"/>
          <w:szCs w:val="24"/>
        </w:rPr>
        <w:t>kritične</w:t>
      </w:r>
      <w:proofErr w:type="spellEnd"/>
      <w:r w:rsidRPr="00E6379F">
        <w:rPr>
          <w:rFonts w:cstheme="minorHAnsi"/>
          <w:szCs w:val="24"/>
        </w:rPr>
        <w:t xml:space="preserve"> </w:t>
      </w:r>
      <w:proofErr w:type="spellStart"/>
      <w:r w:rsidRPr="00E6379F">
        <w:rPr>
          <w:rFonts w:cstheme="minorHAnsi"/>
          <w:szCs w:val="24"/>
        </w:rPr>
        <w:t>granice</w:t>
      </w:r>
      <w:proofErr w:type="spellEnd"/>
      <w:r w:rsidRPr="00E6379F">
        <w:rPr>
          <w:rFonts w:cstheme="minorHAnsi"/>
          <w:szCs w:val="24"/>
        </w:rPr>
        <w:t xml:space="preserve"> </w:t>
      </w:r>
      <w:proofErr w:type="spellStart"/>
      <w:r w:rsidRPr="00E6379F">
        <w:rPr>
          <w:rFonts w:cstheme="minorHAnsi"/>
          <w:szCs w:val="24"/>
        </w:rPr>
        <w:t>stabilnosti</w:t>
      </w:r>
      <w:proofErr w:type="spellEnd"/>
      <w:r w:rsidRPr="00E6379F">
        <w:rPr>
          <w:rFonts w:cstheme="minorHAnsi"/>
          <w:szCs w:val="24"/>
        </w:rPr>
        <w:t xml:space="preserve"> </w:t>
      </w:r>
      <w:proofErr w:type="spellStart"/>
      <w:r w:rsidRPr="00E6379F">
        <w:rPr>
          <w:rFonts w:cstheme="minorHAnsi"/>
          <w:szCs w:val="24"/>
        </w:rPr>
        <w:t>tla</w:t>
      </w:r>
      <w:proofErr w:type="spellEnd"/>
      <w:r w:rsidRPr="00E6379F">
        <w:rPr>
          <w:rFonts w:cstheme="minorHAnsi"/>
          <w:szCs w:val="24"/>
        </w:rPr>
        <w:t xml:space="preserve">, </w:t>
      </w:r>
      <w:proofErr w:type="spellStart"/>
      <w:r w:rsidRPr="00E6379F">
        <w:rPr>
          <w:rFonts w:cstheme="minorHAnsi"/>
          <w:szCs w:val="24"/>
        </w:rPr>
        <w:t>dolazi</w:t>
      </w:r>
      <w:proofErr w:type="spellEnd"/>
      <w:r w:rsidRPr="00E6379F">
        <w:rPr>
          <w:rFonts w:cstheme="minorHAnsi"/>
          <w:szCs w:val="24"/>
        </w:rPr>
        <w:t xml:space="preserve"> do </w:t>
      </w:r>
      <w:proofErr w:type="spellStart"/>
      <w:r w:rsidRPr="00E6379F">
        <w:rPr>
          <w:rFonts w:cstheme="minorHAnsi"/>
          <w:szCs w:val="24"/>
        </w:rPr>
        <w:t>pokretanja</w:t>
      </w:r>
      <w:proofErr w:type="spellEnd"/>
      <w:r w:rsidRPr="00E6379F">
        <w:rPr>
          <w:rFonts w:cstheme="minorHAnsi"/>
          <w:szCs w:val="24"/>
        </w:rPr>
        <w:t xml:space="preserve"> </w:t>
      </w:r>
      <w:proofErr w:type="spellStart"/>
      <w:r w:rsidRPr="00E6379F">
        <w:rPr>
          <w:rFonts w:cstheme="minorHAnsi"/>
          <w:szCs w:val="24"/>
        </w:rPr>
        <w:t>klizišta</w:t>
      </w:r>
      <w:proofErr w:type="spellEnd"/>
      <w:r w:rsidRPr="00E6379F">
        <w:rPr>
          <w:rFonts w:cstheme="minorHAnsi"/>
          <w:szCs w:val="24"/>
        </w:rPr>
        <w:t xml:space="preserve">. </w:t>
      </w:r>
      <w:proofErr w:type="spellStart"/>
      <w:r w:rsidRPr="00E6379F">
        <w:rPr>
          <w:rFonts w:cstheme="minorHAnsi"/>
          <w:szCs w:val="24"/>
        </w:rPr>
        <w:t>Ovaj</w:t>
      </w:r>
      <w:proofErr w:type="spellEnd"/>
      <w:r w:rsidRPr="00E6379F">
        <w:rPr>
          <w:rFonts w:cstheme="minorHAnsi"/>
          <w:szCs w:val="24"/>
        </w:rPr>
        <w:t xml:space="preserve"> </w:t>
      </w:r>
      <w:proofErr w:type="spellStart"/>
      <w:r w:rsidRPr="00E6379F">
        <w:rPr>
          <w:rFonts w:cstheme="minorHAnsi"/>
          <w:szCs w:val="24"/>
        </w:rPr>
        <w:t>proces</w:t>
      </w:r>
      <w:proofErr w:type="spellEnd"/>
      <w:r w:rsidRPr="00E6379F">
        <w:rPr>
          <w:rFonts w:cstheme="minorHAnsi"/>
          <w:szCs w:val="24"/>
        </w:rPr>
        <w:t xml:space="preserve"> </w:t>
      </w:r>
      <w:proofErr w:type="spellStart"/>
      <w:r w:rsidRPr="00E6379F">
        <w:rPr>
          <w:rFonts w:cstheme="minorHAnsi"/>
          <w:szCs w:val="24"/>
        </w:rPr>
        <w:t>može</w:t>
      </w:r>
      <w:proofErr w:type="spellEnd"/>
      <w:r w:rsidRPr="00E6379F">
        <w:rPr>
          <w:rFonts w:cstheme="minorHAnsi"/>
          <w:szCs w:val="24"/>
        </w:rPr>
        <w:t xml:space="preserve"> </w:t>
      </w:r>
      <w:proofErr w:type="spellStart"/>
      <w:r w:rsidRPr="00E6379F">
        <w:rPr>
          <w:rFonts w:cstheme="minorHAnsi"/>
          <w:szCs w:val="24"/>
        </w:rPr>
        <w:t>biti</w:t>
      </w:r>
      <w:proofErr w:type="spellEnd"/>
      <w:r w:rsidRPr="00E6379F">
        <w:rPr>
          <w:rFonts w:cstheme="minorHAnsi"/>
          <w:szCs w:val="24"/>
        </w:rPr>
        <w:t xml:space="preserve"> </w:t>
      </w:r>
      <w:proofErr w:type="spellStart"/>
      <w:r w:rsidRPr="00E6379F">
        <w:rPr>
          <w:rFonts w:cstheme="minorHAnsi"/>
          <w:szCs w:val="24"/>
        </w:rPr>
        <w:t>iznenadan</w:t>
      </w:r>
      <w:proofErr w:type="spellEnd"/>
      <w:r w:rsidRPr="00E6379F">
        <w:rPr>
          <w:rFonts w:cstheme="minorHAnsi"/>
          <w:szCs w:val="24"/>
        </w:rPr>
        <w:t xml:space="preserve"> </w:t>
      </w:r>
      <w:proofErr w:type="spellStart"/>
      <w:r w:rsidRPr="00E6379F">
        <w:rPr>
          <w:rFonts w:cstheme="minorHAnsi"/>
          <w:szCs w:val="24"/>
        </w:rPr>
        <w:t>i</w:t>
      </w:r>
      <w:proofErr w:type="spellEnd"/>
      <w:r w:rsidRPr="00E6379F">
        <w:rPr>
          <w:rFonts w:cstheme="minorHAnsi"/>
          <w:szCs w:val="24"/>
        </w:rPr>
        <w:t xml:space="preserve"> </w:t>
      </w:r>
      <w:proofErr w:type="spellStart"/>
      <w:r w:rsidRPr="00E6379F">
        <w:rPr>
          <w:rFonts w:cstheme="minorHAnsi"/>
          <w:szCs w:val="24"/>
        </w:rPr>
        <w:t>brz</w:t>
      </w:r>
      <w:proofErr w:type="spellEnd"/>
      <w:r w:rsidRPr="00E6379F">
        <w:rPr>
          <w:rFonts w:cstheme="minorHAnsi"/>
          <w:szCs w:val="24"/>
        </w:rPr>
        <w:t xml:space="preserve">, </w:t>
      </w:r>
      <w:proofErr w:type="spellStart"/>
      <w:r w:rsidRPr="00E6379F">
        <w:rPr>
          <w:rFonts w:cstheme="minorHAnsi"/>
          <w:szCs w:val="24"/>
        </w:rPr>
        <w:t>što</w:t>
      </w:r>
      <w:proofErr w:type="spellEnd"/>
      <w:r w:rsidRPr="00E6379F">
        <w:rPr>
          <w:rFonts w:cstheme="minorHAnsi"/>
          <w:szCs w:val="24"/>
        </w:rPr>
        <w:t xml:space="preserve"> ga </w:t>
      </w:r>
      <w:proofErr w:type="spellStart"/>
      <w:r w:rsidRPr="00E6379F">
        <w:rPr>
          <w:rFonts w:cstheme="minorHAnsi"/>
          <w:szCs w:val="24"/>
        </w:rPr>
        <w:t>čini</w:t>
      </w:r>
      <w:proofErr w:type="spellEnd"/>
      <w:r w:rsidRPr="00E6379F">
        <w:rPr>
          <w:rFonts w:cstheme="minorHAnsi"/>
          <w:szCs w:val="24"/>
        </w:rPr>
        <w:t xml:space="preserve"> </w:t>
      </w:r>
      <w:proofErr w:type="spellStart"/>
      <w:r w:rsidRPr="00E6379F">
        <w:rPr>
          <w:rFonts w:cstheme="minorHAnsi"/>
          <w:szCs w:val="24"/>
        </w:rPr>
        <w:t>izuzetno</w:t>
      </w:r>
      <w:proofErr w:type="spellEnd"/>
      <w:r w:rsidRPr="00E6379F">
        <w:rPr>
          <w:rFonts w:cstheme="minorHAnsi"/>
          <w:szCs w:val="24"/>
        </w:rPr>
        <w:t xml:space="preserve"> </w:t>
      </w:r>
      <w:proofErr w:type="spellStart"/>
      <w:r w:rsidRPr="00E6379F">
        <w:rPr>
          <w:rFonts w:cstheme="minorHAnsi"/>
          <w:szCs w:val="24"/>
        </w:rPr>
        <w:t>opasnim</w:t>
      </w:r>
      <w:proofErr w:type="spellEnd"/>
      <w:r w:rsidRPr="00E6379F">
        <w:rPr>
          <w:rFonts w:cstheme="minorHAnsi"/>
          <w:szCs w:val="24"/>
        </w:rPr>
        <w:t>.</w:t>
      </w:r>
    </w:p>
    <w:p w14:paraId="064BDB13" w14:textId="77777777" w:rsidR="00A24E67" w:rsidRPr="00E6379F" w:rsidRDefault="00A24E67" w:rsidP="005B4E96">
      <w:pPr>
        <w:pStyle w:val="Odlomakpopisa"/>
        <w:numPr>
          <w:ilvl w:val="0"/>
          <w:numId w:val="84"/>
        </w:numPr>
        <w:spacing w:after="0"/>
        <w:contextualSpacing/>
        <w:rPr>
          <w:rFonts w:cstheme="minorHAnsi"/>
          <w:szCs w:val="24"/>
        </w:rPr>
      </w:pPr>
      <w:proofErr w:type="spellStart"/>
      <w:r w:rsidRPr="00E6379F">
        <w:rPr>
          <w:rFonts w:cstheme="minorHAnsi"/>
          <w:szCs w:val="24"/>
        </w:rPr>
        <w:t>Pokretački</w:t>
      </w:r>
      <w:proofErr w:type="spellEnd"/>
      <w:r w:rsidRPr="00E6379F">
        <w:rPr>
          <w:rFonts w:cstheme="minorHAnsi"/>
          <w:szCs w:val="24"/>
        </w:rPr>
        <w:t xml:space="preserve"> </w:t>
      </w:r>
      <w:proofErr w:type="spellStart"/>
      <w:r w:rsidRPr="00E6379F">
        <w:rPr>
          <w:rFonts w:cstheme="minorHAnsi"/>
          <w:szCs w:val="24"/>
        </w:rPr>
        <w:t>događaj</w:t>
      </w:r>
      <w:proofErr w:type="spellEnd"/>
      <w:r w:rsidRPr="00E6379F">
        <w:rPr>
          <w:rFonts w:cstheme="minorHAnsi"/>
          <w:szCs w:val="24"/>
        </w:rPr>
        <w:t xml:space="preserve">: </w:t>
      </w:r>
      <w:proofErr w:type="spellStart"/>
      <w:r w:rsidRPr="00E6379F">
        <w:rPr>
          <w:rFonts w:cstheme="minorHAnsi"/>
          <w:szCs w:val="24"/>
        </w:rPr>
        <w:t>Često</w:t>
      </w:r>
      <w:proofErr w:type="spellEnd"/>
      <w:r w:rsidRPr="00E6379F">
        <w:rPr>
          <w:rFonts w:cstheme="minorHAnsi"/>
          <w:szCs w:val="24"/>
        </w:rPr>
        <w:t xml:space="preserve"> je </w:t>
      </w:r>
      <w:proofErr w:type="spellStart"/>
      <w:r w:rsidRPr="00E6379F">
        <w:rPr>
          <w:rFonts w:cstheme="minorHAnsi"/>
          <w:szCs w:val="24"/>
        </w:rPr>
        <w:t>uzrokovan</w:t>
      </w:r>
      <w:proofErr w:type="spellEnd"/>
      <w:r w:rsidRPr="00E6379F">
        <w:rPr>
          <w:rFonts w:cstheme="minorHAnsi"/>
          <w:szCs w:val="24"/>
        </w:rPr>
        <w:t xml:space="preserve"> </w:t>
      </w:r>
      <w:proofErr w:type="spellStart"/>
      <w:r w:rsidRPr="00E6379F">
        <w:rPr>
          <w:rFonts w:cstheme="minorHAnsi"/>
          <w:szCs w:val="24"/>
        </w:rPr>
        <w:t>ekstremnim</w:t>
      </w:r>
      <w:proofErr w:type="spellEnd"/>
      <w:r w:rsidRPr="00E6379F">
        <w:rPr>
          <w:rFonts w:cstheme="minorHAnsi"/>
          <w:szCs w:val="24"/>
        </w:rPr>
        <w:t xml:space="preserve"> </w:t>
      </w:r>
      <w:proofErr w:type="spellStart"/>
      <w:r w:rsidRPr="00E6379F">
        <w:rPr>
          <w:rFonts w:cstheme="minorHAnsi"/>
          <w:szCs w:val="24"/>
        </w:rPr>
        <w:t>vremenskim</w:t>
      </w:r>
      <w:proofErr w:type="spellEnd"/>
      <w:r w:rsidRPr="00E6379F">
        <w:rPr>
          <w:rFonts w:cstheme="minorHAnsi"/>
          <w:szCs w:val="24"/>
        </w:rPr>
        <w:t xml:space="preserve"> </w:t>
      </w:r>
      <w:proofErr w:type="spellStart"/>
      <w:r w:rsidRPr="00E6379F">
        <w:rPr>
          <w:rFonts w:cstheme="minorHAnsi"/>
          <w:szCs w:val="24"/>
        </w:rPr>
        <w:t>uvjetima</w:t>
      </w:r>
      <w:proofErr w:type="spellEnd"/>
      <w:r w:rsidRPr="00E6379F">
        <w:rPr>
          <w:rFonts w:cstheme="minorHAnsi"/>
          <w:szCs w:val="24"/>
        </w:rPr>
        <w:t xml:space="preserve">, </w:t>
      </w:r>
      <w:proofErr w:type="spellStart"/>
      <w:r w:rsidRPr="00E6379F">
        <w:rPr>
          <w:rFonts w:cstheme="minorHAnsi"/>
          <w:szCs w:val="24"/>
        </w:rPr>
        <w:t>seizmičkom</w:t>
      </w:r>
      <w:proofErr w:type="spellEnd"/>
      <w:r w:rsidRPr="00E6379F">
        <w:rPr>
          <w:rFonts w:cstheme="minorHAnsi"/>
          <w:szCs w:val="24"/>
        </w:rPr>
        <w:t xml:space="preserve"> </w:t>
      </w:r>
      <w:proofErr w:type="spellStart"/>
      <w:r w:rsidRPr="00E6379F">
        <w:rPr>
          <w:rFonts w:cstheme="minorHAnsi"/>
          <w:szCs w:val="24"/>
        </w:rPr>
        <w:t>aktivnošću</w:t>
      </w:r>
      <w:proofErr w:type="spellEnd"/>
      <w:r w:rsidRPr="00E6379F">
        <w:rPr>
          <w:rFonts w:cstheme="minorHAnsi"/>
          <w:szCs w:val="24"/>
        </w:rPr>
        <w:t xml:space="preserve"> </w:t>
      </w:r>
      <w:proofErr w:type="spellStart"/>
      <w:r w:rsidRPr="00E6379F">
        <w:rPr>
          <w:rFonts w:cstheme="minorHAnsi"/>
          <w:szCs w:val="24"/>
        </w:rPr>
        <w:t>ili</w:t>
      </w:r>
      <w:proofErr w:type="spellEnd"/>
      <w:r w:rsidRPr="00E6379F">
        <w:rPr>
          <w:rFonts w:cstheme="minorHAnsi"/>
          <w:szCs w:val="24"/>
        </w:rPr>
        <w:t xml:space="preserve"> </w:t>
      </w:r>
      <w:proofErr w:type="spellStart"/>
      <w:r w:rsidRPr="00E6379F">
        <w:rPr>
          <w:rFonts w:cstheme="minorHAnsi"/>
          <w:szCs w:val="24"/>
        </w:rPr>
        <w:t>ljudskim</w:t>
      </w:r>
      <w:proofErr w:type="spellEnd"/>
      <w:r w:rsidRPr="00E6379F">
        <w:rPr>
          <w:rFonts w:cstheme="minorHAnsi"/>
          <w:szCs w:val="24"/>
        </w:rPr>
        <w:t xml:space="preserve"> </w:t>
      </w:r>
      <w:proofErr w:type="spellStart"/>
      <w:r w:rsidRPr="00E6379F">
        <w:rPr>
          <w:rFonts w:cstheme="minorHAnsi"/>
          <w:szCs w:val="24"/>
        </w:rPr>
        <w:t>aktivnostima</w:t>
      </w:r>
      <w:proofErr w:type="spellEnd"/>
      <w:r w:rsidRPr="00E6379F">
        <w:rPr>
          <w:rFonts w:cstheme="minorHAnsi"/>
          <w:szCs w:val="24"/>
        </w:rPr>
        <w:t>.</w:t>
      </w:r>
    </w:p>
    <w:p w14:paraId="48F03A96" w14:textId="6372BCF2" w:rsidR="00C953D8" w:rsidRDefault="00C953D8" w:rsidP="005B4E96">
      <w:pPr>
        <w:pStyle w:val="Naslov3"/>
        <w:numPr>
          <w:ilvl w:val="2"/>
          <w:numId w:val="140"/>
        </w:numPr>
      </w:pPr>
      <w:bookmarkStart w:id="765" w:name="_Toc197690322"/>
      <w:bookmarkEnd w:id="764"/>
      <w:r>
        <w:t>Opis događaja</w:t>
      </w:r>
      <w:bookmarkEnd w:id="765"/>
    </w:p>
    <w:p w14:paraId="71BD6F4F" w14:textId="4D0A299F" w:rsidR="00C72F73" w:rsidRPr="00A01CA0" w:rsidRDefault="00C72F73" w:rsidP="00C953D8">
      <w:pPr>
        <w:pStyle w:val="Naslov3"/>
        <w:numPr>
          <w:ilvl w:val="3"/>
          <w:numId w:val="140"/>
        </w:numPr>
      </w:pPr>
      <w:bookmarkStart w:id="766" w:name="_Toc197690323"/>
      <w:r w:rsidRPr="00A01CA0">
        <w:t>Događaj s najgorim mogućim posljedicama</w:t>
      </w:r>
      <w:r w:rsidR="00E6379F" w:rsidRPr="00A01CA0">
        <w:t xml:space="preserve"> - Klizišta</w:t>
      </w:r>
      <w:bookmarkEnd w:id="766"/>
    </w:p>
    <w:p w14:paraId="1F0E92B8" w14:textId="77777777" w:rsidR="00E6379F" w:rsidRPr="00E6379F" w:rsidRDefault="00E6379F" w:rsidP="005047A6">
      <w:pPr>
        <w:spacing w:line="276" w:lineRule="auto"/>
        <w:jc w:val="both"/>
        <w:rPr>
          <w:sz w:val="24"/>
          <w:szCs w:val="24"/>
        </w:rPr>
      </w:pPr>
      <w:r w:rsidRPr="00E6379F">
        <w:rPr>
          <w:sz w:val="24"/>
          <w:szCs w:val="24"/>
        </w:rPr>
        <w:t xml:space="preserve">Potencijalna klizanja i terene koji puze moguće je prepoznati po nakrivljenim stablima, nagnutim ogradnim zidovima i slično. Aktivna klizišta relativno su lako prepoznatljiva po pukotinama na površini terena i na građevinama koje se nalaze na klizištu. Na klizištima se </w:t>
      </w:r>
      <w:r w:rsidRPr="00E6379F">
        <w:rPr>
          <w:sz w:val="24"/>
          <w:szCs w:val="24"/>
        </w:rPr>
        <w:lastRenderedPageBreak/>
        <w:t xml:space="preserve">često javljaju izvori i </w:t>
      </w:r>
      <w:proofErr w:type="spellStart"/>
      <w:r w:rsidRPr="00E6379F">
        <w:rPr>
          <w:sz w:val="24"/>
          <w:szCs w:val="24"/>
        </w:rPr>
        <w:t>provlaživanja</w:t>
      </w:r>
      <w:proofErr w:type="spellEnd"/>
      <w:r w:rsidRPr="00E6379F">
        <w:rPr>
          <w:sz w:val="24"/>
          <w:szCs w:val="24"/>
        </w:rPr>
        <w:t>, što je također jedan od pokazatelja moguće pojave pokretanja tla.</w:t>
      </w:r>
    </w:p>
    <w:p w14:paraId="0D1F659A" w14:textId="77777777" w:rsidR="00E6379F" w:rsidRPr="00E6379F" w:rsidRDefault="00E6379F" w:rsidP="005047A6">
      <w:pPr>
        <w:spacing w:line="276" w:lineRule="auto"/>
        <w:jc w:val="both"/>
        <w:rPr>
          <w:sz w:val="24"/>
          <w:szCs w:val="24"/>
        </w:rPr>
      </w:pPr>
      <w:r w:rsidRPr="00E6379F">
        <w:rPr>
          <w:sz w:val="24"/>
          <w:szCs w:val="24"/>
        </w:rPr>
        <w:t xml:space="preserve">Bitan učinak na klizišta ima voda. Ona u svakom slučaju ima negativan učinak na stabilnost klizišta, iako se to uvijek ne čini baš tako. Opadanjem razine podzemne vode na kosini smanjuju se </w:t>
      </w:r>
      <w:proofErr w:type="spellStart"/>
      <w:r w:rsidRPr="00E6379F">
        <w:rPr>
          <w:sz w:val="24"/>
          <w:szCs w:val="24"/>
        </w:rPr>
        <w:t>porni</w:t>
      </w:r>
      <w:proofErr w:type="spellEnd"/>
      <w:r w:rsidRPr="00E6379F">
        <w:rPr>
          <w:sz w:val="24"/>
          <w:szCs w:val="24"/>
        </w:rPr>
        <w:t xml:space="preserve">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088986BC" w14:textId="6A84711E" w:rsidR="00E6379F" w:rsidRPr="00E6379F" w:rsidRDefault="00E6379F" w:rsidP="005047A6">
      <w:pPr>
        <w:spacing w:line="276" w:lineRule="auto"/>
        <w:jc w:val="both"/>
        <w:rPr>
          <w:sz w:val="24"/>
          <w:szCs w:val="24"/>
        </w:rPr>
      </w:pPr>
      <w:r w:rsidRPr="00E6379F">
        <w:rPr>
          <w:sz w:val="24"/>
          <w:szCs w:val="24"/>
        </w:rPr>
        <w:t>Najgori mogući događaj ogledao bi se u nastanku novih te proširenju postojećih i otvaranju saniranih klizišta na području</w:t>
      </w:r>
      <w:r w:rsidR="005E0FF7">
        <w:rPr>
          <w:sz w:val="24"/>
          <w:szCs w:val="24"/>
        </w:rPr>
        <w:t xml:space="preserve"> Grada</w:t>
      </w:r>
      <w:r w:rsidRPr="00E6379F">
        <w:rPr>
          <w:sz w:val="24"/>
          <w:szCs w:val="24"/>
        </w:rPr>
        <w:t xml:space="preserve">. </w:t>
      </w:r>
    </w:p>
    <w:p w14:paraId="1F02A035" w14:textId="77777777" w:rsidR="00E6379F" w:rsidRPr="00E6379F" w:rsidRDefault="00E6379F" w:rsidP="005B4E96">
      <w:pPr>
        <w:numPr>
          <w:ilvl w:val="0"/>
          <w:numId w:val="92"/>
        </w:numPr>
        <w:spacing w:after="0" w:line="276" w:lineRule="auto"/>
        <w:ind w:left="714" w:hanging="357"/>
        <w:contextualSpacing/>
        <w:jc w:val="both"/>
        <w:rPr>
          <w:b/>
          <w:color w:val="000000"/>
          <w:sz w:val="24"/>
          <w:szCs w:val="24"/>
          <w:lang w:val="en-US"/>
        </w:rPr>
      </w:pPr>
      <w:proofErr w:type="spellStart"/>
      <w:r w:rsidRPr="00E6379F">
        <w:rPr>
          <w:b/>
          <w:color w:val="000000"/>
          <w:sz w:val="24"/>
          <w:szCs w:val="24"/>
          <w:lang w:val="en-US"/>
        </w:rPr>
        <w:t>Mjere</w:t>
      </w:r>
      <w:proofErr w:type="spellEnd"/>
      <w:r w:rsidRPr="00E6379F">
        <w:rPr>
          <w:b/>
          <w:color w:val="000000"/>
          <w:sz w:val="24"/>
          <w:szCs w:val="24"/>
          <w:lang w:val="en-US"/>
        </w:rPr>
        <w:t xml:space="preserve"> </w:t>
      </w:r>
      <w:proofErr w:type="spellStart"/>
      <w:r w:rsidRPr="00E6379F">
        <w:rPr>
          <w:b/>
          <w:color w:val="000000"/>
          <w:sz w:val="24"/>
          <w:szCs w:val="24"/>
          <w:lang w:val="en-US"/>
        </w:rPr>
        <w:t>zaštite</w:t>
      </w:r>
      <w:proofErr w:type="spellEnd"/>
      <w:r w:rsidRPr="00E6379F">
        <w:rPr>
          <w:b/>
          <w:color w:val="000000"/>
          <w:sz w:val="24"/>
          <w:szCs w:val="24"/>
          <w:lang w:val="en-US"/>
        </w:rPr>
        <w:t xml:space="preserve"> </w:t>
      </w:r>
      <w:proofErr w:type="spellStart"/>
      <w:r w:rsidRPr="00E6379F">
        <w:rPr>
          <w:b/>
          <w:color w:val="000000"/>
          <w:sz w:val="24"/>
          <w:szCs w:val="24"/>
          <w:lang w:val="en-US"/>
        </w:rPr>
        <w:t>i</w:t>
      </w:r>
      <w:proofErr w:type="spellEnd"/>
      <w:r w:rsidRPr="00E6379F">
        <w:rPr>
          <w:b/>
          <w:color w:val="000000"/>
          <w:sz w:val="24"/>
          <w:szCs w:val="24"/>
          <w:lang w:val="en-US"/>
        </w:rPr>
        <w:t xml:space="preserve"> </w:t>
      </w:r>
      <w:proofErr w:type="spellStart"/>
      <w:r w:rsidRPr="00E6379F">
        <w:rPr>
          <w:b/>
          <w:color w:val="000000"/>
          <w:sz w:val="24"/>
          <w:szCs w:val="24"/>
          <w:lang w:val="en-US"/>
        </w:rPr>
        <w:t>sanacije</w:t>
      </w:r>
      <w:proofErr w:type="spellEnd"/>
    </w:p>
    <w:p w14:paraId="42C8D6CA" w14:textId="77777777" w:rsidR="00E6379F" w:rsidRPr="00E6379F" w:rsidRDefault="00E6379F" w:rsidP="005047A6">
      <w:pPr>
        <w:spacing w:after="0" w:line="276" w:lineRule="auto"/>
        <w:ind w:left="714"/>
        <w:contextualSpacing/>
        <w:jc w:val="both"/>
        <w:rPr>
          <w:b/>
          <w:color w:val="000000"/>
          <w:sz w:val="24"/>
          <w:szCs w:val="24"/>
          <w:lang w:val="en-US"/>
        </w:rPr>
      </w:pPr>
    </w:p>
    <w:p w14:paraId="2DE4CC70" w14:textId="77777777" w:rsidR="00E6379F" w:rsidRPr="00E6379F" w:rsidRDefault="00E6379F" w:rsidP="005047A6">
      <w:pPr>
        <w:spacing w:after="0" w:line="276" w:lineRule="auto"/>
        <w:jc w:val="both"/>
        <w:rPr>
          <w:color w:val="000000"/>
          <w:sz w:val="24"/>
          <w:szCs w:val="24"/>
        </w:rPr>
      </w:pPr>
      <w:r w:rsidRPr="00E6379F">
        <w:rPr>
          <w:color w:val="000000"/>
          <w:sz w:val="24"/>
          <w:szCs w:val="24"/>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w:t>
      </w:r>
      <w:proofErr w:type="spellStart"/>
      <w:r w:rsidRPr="00E6379F">
        <w:rPr>
          <w:color w:val="000000"/>
          <w:sz w:val="24"/>
          <w:szCs w:val="24"/>
        </w:rPr>
        <w:t>piezometarski</w:t>
      </w:r>
      <w:proofErr w:type="spellEnd"/>
      <w:r w:rsidRPr="00E6379F">
        <w:rPr>
          <w:color w:val="000000"/>
          <w:sz w:val="24"/>
          <w:szCs w:val="24"/>
        </w:rPr>
        <w:t xml:space="preserve"> tlakovi glavni uzrok </w:t>
      </w:r>
      <w:proofErr w:type="spellStart"/>
      <w:r w:rsidRPr="00E6379F">
        <w:rPr>
          <w:color w:val="000000"/>
          <w:sz w:val="24"/>
          <w:szCs w:val="24"/>
        </w:rPr>
        <w:t>klizana</w:t>
      </w:r>
      <w:proofErr w:type="spellEnd"/>
      <w:r w:rsidRPr="00E6379F">
        <w:rPr>
          <w:color w:val="000000"/>
          <w:sz w:val="24"/>
          <w:szCs w:val="24"/>
        </w:rPr>
        <w:t xml:space="preserve">. Najbolji učinak imaju ako se mogu dijelom uvesti u jače propusne slojeve koji onda mogu djelovati kao dubinska plošna drenaža. U homogenim, </w:t>
      </w:r>
      <w:proofErr w:type="spellStart"/>
      <w:r w:rsidRPr="00E6379F">
        <w:rPr>
          <w:color w:val="000000"/>
          <w:sz w:val="24"/>
          <w:szCs w:val="24"/>
        </w:rPr>
        <w:t>glinovitim</w:t>
      </w:r>
      <w:proofErr w:type="spellEnd"/>
      <w:r w:rsidRPr="00E6379F">
        <w:rPr>
          <w:color w:val="000000"/>
          <w:sz w:val="24"/>
          <w:szCs w:val="24"/>
        </w:rPr>
        <w:t xml:space="preserve"> tlima nemaju velikog učinka zbog malih polumjera djelovanja. Drugi najčešći uzrok klizanja je potkopavanje nožice uslijed erozije. </w:t>
      </w:r>
    </w:p>
    <w:p w14:paraId="3D83C259" w14:textId="77777777" w:rsidR="00E6379F" w:rsidRPr="00E6379F" w:rsidRDefault="00E6379F" w:rsidP="005047A6">
      <w:pPr>
        <w:spacing w:line="276" w:lineRule="auto"/>
        <w:jc w:val="both"/>
        <w:rPr>
          <w:color w:val="000000"/>
          <w:sz w:val="24"/>
          <w:szCs w:val="24"/>
        </w:rPr>
      </w:pPr>
      <w:r w:rsidRPr="00E6379F">
        <w:rPr>
          <w:color w:val="000000"/>
          <w:sz w:val="24"/>
          <w:szCs w:val="24"/>
        </w:rPr>
        <w:t xml:space="preserve">Sanaciju je moguće izvesti nizom bujičnih pregrada koje stvaraju </w:t>
      </w:r>
      <w:proofErr w:type="spellStart"/>
      <w:r w:rsidRPr="00E6379F">
        <w:rPr>
          <w:color w:val="000000"/>
          <w:sz w:val="24"/>
          <w:szCs w:val="24"/>
        </w:rPr>
        <w:t>mikroakumulacije</w:t>
      </w:r>
      <w:proofErr w:type="spellEnd"/>
      <w:r w:rsidRPr="00E6379F">
        <w:rPr>
          <w:color w:val="000000"/>
          <w:sz w:val="24"/>
          <w:szCs w:val="24"/>
        </w:rPr>
        <w:t xml:space="preserv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02C3AC20" w14:textId="77777777" w:rsidR="00E6379F" w:rsidRPr="00E6379F" w:rsidRDefault="00E6379F" w:rsidP="005047A6">
      <w:pPr>
        <w:spacing w:line="276" w:lineRule="auto"/>
        <w:jc w:val="both"/>
        <w:rPr>
          <w:color w:val="000000"/>
          <w:sz w:val="24"/>
          <w:szCs w:val="24"/>
        </w:rPr>
      </w:pPr>
      <w:r w:rsidRPr="00E6379F">
        <w:rPr>
          <w:color w:val="000000"/>
          <w:sz w:val="24"/>
          <w:szCs w:val="24"/>
        </w:rPr>
        <w:t xml:space="preserve">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w:t>
      </w:r>
      <w:proofErr w:type="spellStart"/>
      <w:r w:rsidRPr="00E6379F">
        <w:rPr>
          <w:color w:val="000000"/>
          <w:sz w:val="24"/>
          <w:szCs w:val="24"/>
        </w:rPr>
        <w:t>rastrožbe</w:t>
      </w:r>
      <w:proofErr w:type="spellEnd"/>
      <w:r w:rsidRPr="00E6379F">
        <w:rPr>
          <w:color w:val="000000"/>
          <w:sz w:val="24"/>
          <w:szCs w:val="24"/>
        </w:rPr>
        <w:t xml:space="preserve">, koja je uvjetovana djelovanjem atmosferilija zatvaranjem </w:t>
      </w:r>
      <w:proofErr w:type="spellStart"/>
      <w:r w:rsidRPr="00E6379F">
        <w:rPr>
          <w:color w:val="000000"/>
          <w:sz w:val="24"/>
          <w:szCs w:val="24"/>
        </w:rPr>
        <w:t>pokosa</w:t>
      </w:r>
      <w:proofErr w:type="spellEnd"/>
      <w:r w:rsidRPr="00E6379F">
        <w:rPr>
          <w:color w:val="000000"/>
          <w:sz w:val="24"/>
          <w:szCs w:val="24"/>
        </w:rPr>
        <w:t xml:space="preserve"> prskanim betonom. Stabilnost kosina u ovim stijenama postiže se raznim geotehničkim zahvatima, kombiniranjem sidara i raznih površinskih </w:t>
      </w:r>
      <w:r w:rsidRPr="00E6379F">
        <w:rPr>
          <w:color w:val="000000"/>
          <w:sz w:val="24"/>
          <w:szCs w:val="24"/>
        </w:rPr>
        <w:lastRenderedPageBreak/>
        <w:t>nosača (blokovi, grede, roštilji). U nekim je slučajevima moguće učinke klizanja, odrona i kamenih lavina spriječiti zaštitnim građevinama.</w:t>
      </w:r>
    </w:p>
    <w:p w14:paraId="27AEE84C" w14:textId="77777777" w:rsidR="00E6379F" w:rsidRPr="00E6379F" w:rsidRDefault="00E6379F" w:rsidP="005B4E96">
      <w:pPr>
        <w:numPr>
          <w:ilvl w:val="0"/>
          <w:numId w:val="93"/>
        </w:numPr>
        <w:spacing w:after="200" w:line="276" w:lineRule="auto"/>
        <w:contextualSpacing/>
        <w:jc w:val="both"/>
        <w:rPr>
          <w:b/>
          <w:color w:val="000000"/>
          <w:sz w:val="24"/>
          <w:szCs w:val="24"/>
          <w:lang w:val="en-US"/>
        </w:rPr>
      </w:pPr>
      <w:proofErr w:type="spellStart"/>
      <w:r w:rsidRPr="00E6379F">
        <w:rPr>
          <w:b/>
          <w:color w:val="000000"/>
          <w:sz w:val="24"/>
          <w:szCs w:val="24"/>
          <w:lang w:val="en-US"/>
        </w:rPr>
        <w:t>Preventivne</w:t>
      </w:r>
      <w:proofErr w:type="spellEnd"/>
      <w:r w:rsidRPr="00E6379F">
        <w:rPr>
          <w:b/>
          <w:color w:val="000000"/>
          <w:sz w:val="24"/>
          <w:szCs w:val="24"/>
          <w:lang w:val="en-US"/>
        </w:rPr>
        <w:t xml:space="preserve"> </w:t>
      </w:r>
      <w:proofErr w:type="spellStart"/>
      <w:r w:rsidRPr="00E6379F">
        <w:rPr>
          <w:b/>
          <w:color w:val="000000"/>
          <w:sz w:val="24"/>
          <w:szCs w:val="24"/>
          <w:lang w:val="en-US"/>
        </w:rPr>
        <w:t>mjere</w:t>
      </w:r>
      <w:proofErr w:type="spellEnd"/>
    </w:p>
    <w:p w14:paraId="7C126694" w14:textId="77777777" w:rsidR="00E6379F" w:rsidRPr="00E6379F" w:rsidRDefault="00E6379F" w:rsidP="005047A6">
      <w:pPr>
        <w:spacing w:line="276" w:lineRule="auto"/>
        <w:ind w:left="720"/>
        <w:contextualSpacing/>
        <w:jc w:val="both"/>
        <w:rPr>
          <w:b/>
          <w:color w:val="000000"/>
          <w:sz w:val="24"/>
          <w:szCs w:val="24"/>
          <w:lang w:val="en-US"/>
        </w:rPr>
      </w:pPr>
    </w:p>
    <w:p w14:paraId="0C37779D" w14:textId="4F871139" w:rsidR="00E6379F" w:rsidRPr="00E6379F" w:rsidRDefault="00E6379F" w:rsidP="005047A6">
      <w:pPr>
        <w:spacing w:line="276" w:lineRule="auto"/>
        <w:jc w:val="both"/>
        <w:rPr>
          <w:color w:val="000000"/>
          <w:sz w:val="24"/>
          <w:szCs w:val="24"/>
        </w:rPr>
      </w:pPr>
      <w:r w:rsidRPr="00E6379F">
        <w:rPr>
          <w:color w:val="000000"/>
          <w:sz w:val="24"/>
          <w:szCs w:val="24"/>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46F482B3" w14:textId="77777777" w:rsidR="00E6379F" w:rsidRPr="00E6379F" w:rsidRDefault="00E6379F" w:rsidP="005047A6">
      <w:pPr>
        <w:spacing w:after="0" w:line="276" w:lineRule="auto"/>
        <w:jc w:val="both"/>
        <w:rPr>
          <w:color w:val="000000"/>
          <w:sz w:val="24"/>
          <w:szCs w:val="24"/>
        </w:rPr>
      </w:pPr>
      <w:r w:rsidRPr="00E6379F">
        <w:rPr>
          <w:color w:val="000000"/>
          <w:sz w:val="24"/>
          <w:szCs w:val="24"/>
        </w:rPr>
        <w:t>Najčešće preventivne mjere su:</w:t>
      </w:r>
    </w:p>
    <w:p w14:paraId="2D46DD80"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ublažavanje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nagiba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padine</w:t>
      </w:r>
      <w:proofErr w:type="spellEnd"/>
      <w:r w:rsidRPr="00E6379F">
        <w:rPr>
          <w:rFonts w:cstheme="minorHAnsi"/>
          <w:color w:val="000000"/>
          <w:sz w:val="24"/>
          <w:szCs w:val="24"/>
          <w:lang w:val="en-US"/>
        </w:rPr>
        <w:t>,</w:t>
      </w:r>
    </w:p>
    <w:p w14:paraId="12AC547D"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rasterećenje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gornjih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dijelova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padine</w:t>
      </w:r>
      <w:proofErr w:type="spellEnd"/>
      <w:r w:rsidRPr="00E6379F">
        <w:rPr>
          <w:rFonts w:cstheme="minorHAnsi"/>
          <w:color w:val="000000"/>
          <w:sz w:val="24"/>
          <w:szCs w:val="24"/>
          <w:lang w:val="en-US"/>
        </w:rPr>
        <w:t>,</w:t>
      </w:r>
    </w:p>
    <w:p w14:paraId="783202D8"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opterećenje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donjih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dijelova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padine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stvaranjem</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potpora</w:t>
      </w:r>
      <w:proofErr w:type="spellEnd"/>
      <w:r w:rsidRPr="00E6379F">
        <w:rPr>
          <w:rFonts w:cstheme="minorHAnsi"/>
          <w:color w:val="000000"/>
          <w:sz w:val="24"/>
          <w:szCs w:val="24"/>
          <w:lang w:val="en-US"/>
        </w:rPr>
        <w:t>,</w:t>
      </w:r>
    </w:p>
    <w:p w14:paraId="31A40497"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postavljanje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slaganih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kamenih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zidova</w:t>
      </w:r>
      <w:proofErr w:type="spellEnd"/>
      <w:r w:rsidRPr="00E6379F">
        <w:rPr>
          <w:rFonts w:cstheme="minorHAnsi"/>
          <w:color w:val="000000"/>
          <w:sz w:val="24"/>
          <w:szCs w:val="24"/>
          <w:lang w:val="en-US"/>
        </w:rPr>
        <w:t xml:space="preserve"> („</w:t>
      </w:r>
      <w:proofErr w:type="spellStart"/>
      <w:proofErr w:type="gramStart"/>
      <w:r w:rsidRPr="00E6379F">
        <w:rPr>
          <w:rFonts w:cstheme="minorHAnsi"/>
          <w:color w:val="000000"/>
          <w:sz w:val="24"/>
          <w:szCs w:val="24"/>
          <w:lang w:val="en-US"/>
        </w:rPr>
        <w:t>suhozida</w:t>
      </w:r>
      <w:proofErr w:type="spellEnd"/>
      <w:r w:rsidRPr="00E6379F">
        <w:rPr>
          <w:rFonts w:cstheme="minorHAnsi"/>
          <w:color w:val="000000"/>
          <w:sz w:val="24"/>
          <w:szCs w:val="24"/>
          <w:lang w:val="en-US"/>
        </w:rPr>
        <w:t>“</w:t>
      </w:r>
      <w:proofErr w:type="gram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na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manjim</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klizištima</w:t>
      </w:r>
      <w:proofErr w:type="spellEnd"/>
      <w:r w:rsidRPr="00E6379F">
        <w:rPr>
          <w:rFonts w:cstheme="minorHAnsi"/>
          <w:color w:val="000000"/>
          <w:sz w:val="24"/>
          <w:szCs w:val="24"/>
          <w:lang w:val="en-US"/>
        </w:rPr>
        <w:t>,</w:t>
      </w:r>
    </w:p>
    <w:p w14:paraId="7C50F2E3"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reguliranje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površinskih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voda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na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padini</w:t>
      </w:r>
      <w:proofErr w:type="spellEnd"/>
      <w:r w:rsidRPr="00E6379F">
        <w:rPr>
          <w:rFonts w:cstheme="minorHAnsi"/>
          <w:color w:val="000000"/>
          <w:sz w:val="24"/>
          <w:szCs w:val="24"/>
          <w:lang w:val="en-US"/>
        </w:rPr>
        <w:t>,</w:t>
      </w:r>
    </w:p>
    <w:p w14:paraId="4882ED18"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redovno</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održavanje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vodovodne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i</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kanalizacijske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mreže</w:t>
      </w:r>
      <w:proofErr w:type="spellEnd"/>
      <w:r w:rsidRPr="00E6379F">
        <w:rPr>
          <w:rFonts w:cstheme="minorHAnsi"/>
          <w:color w:val="000000"/>
          <w:sz w:val="24"/>
          <w:szCs w:val="24"/>
          <w:lang w:val="en-US"/>
        </w:rPr>
        <w:t>,</w:t>
      </w:r>
    </w:p>
    <w:p w14:paraId="61CE8AA8"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redovno</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pražnjenje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septičkih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jama</w:t>
      </w:r>
      <w:proofErr w:type="spellEnd"/>
      <w:r w:rsidRPr="00E6379F">
        <w:rPr>
          <w:rFonts w:cstheme="minorHAnsi"/>
          <w:color w:val="000000"/>
          <w:sz w:val="24"/>
          <w:szCs w:val="24"/>
          <w:lang w:val="en-US"/>
        </w:rPr>
        <w:t>,</w:t>
      </w:r>
    </w:p>
    <w:p w14:paraId="4BAA402C"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redovno</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održavanje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i</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čišćenje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drenažnih</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kanala</w:t>
      </w:r>
      <w:proofErr w:type="spellEnd"/>
      <w:r w:rsidRPr="00E6379F">
        <w:rPr>
          <w:rFonts w:cstheme="minorHAnsi"/>
          <w:color w:val="000000"/>
          <w:sz w:val="24"/>
          <w:szCs w:val="24"/>
          <w:lang w:val="en-US"/>
        </w:rPr>
        <w:t>,</w:t>
      </w:r>
    </w:p>
    <w:p w14:paraId="5D6CBC76"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sprječavanje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podlokavanja</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obalskog</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područja</w:t>
      </w:r>
      <w:proofErr w:type="spellEnd"/>
      <w:r w:rsidRPr="00E6379F">
        <w:rPr>
          <w:rFonts w:cstheme="minorHAnsi"/>
          <w:color w:val="000000"/>
          <w:sz w:val="24"/>
          <w:szCs w:val="24"/>
          <w:lang w:val="en-US"/>
        </w:rPr>
        <w:t>,</w:t>
      </w:r>
    </w:p>
    <w:p w14:paraId="2F86EAF6" w14:textId="77777777" w:rsidR="00E6379F" w:rsidRPr="00E6379F" w:rsidRDefault="00E6379F" w:rsidP="005B4E96">
      <w:pPr>
        <w:numPr>
          <w:ilvl w:val="0"/>
          <w:numId w:val="91"/>
        </w:numPr>
        <w:spacing w:after="200" w:line="276" w:lineRule="auto"/>
        <w:contextualSpacing/>
        <w:jc w:val="both"/>
        <w:rPr>
          <w:rFonts w:cstheme="minorHAnsi"/>
          <w:color w:val="000000"/>
          <w:sz w:val="24"/>
          <w:szCs w:val="24"/>
          <w:lang w:val="en-US"/>
        </w:rPr>
      </w:pPr>
      <w:proofErr w:type="spellStart"/>
      <w:r w:rsidRPr="00E6379F">
        <w:rPr>
          <w:rFonts w:cstheme="minorHAnsi"/>
          <w:color w:val="000000"/>
          <w:sz w:val="24"/>
          <w:szCs w:val="24"/>
          <w:lang w:val="en-US"/>
        </w:rPr>
        <w:t>pošumljavanje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i</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obnavljanje</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vegetativnog</w:t>
      </w:r>
      <w:proofErr w:type="spellEnd"/>
      <w:r w:rsidRPr="00E6379F">
        <w:rPr>
          <w:rFonts w:cstheme="minorHAnsi"/>
          <w:color w:val="000000"/>
          <w:sz w:val="24"/>
          <w:szCs w:val="24"/>
          <w:lang w:val="en-US"/>
        </w:rPr>
        <w:t xml:space="preserve"> </w:t>
      </w:r>
      <w:proofErr w:type="spellStart"/>
      <w:r w:rsidRPr="00E6379F">
        <w:rPr>
          <w:rFonts w:cstheme="minorHAnsi"/>
          <w:color w:val="000000"/>
          <w:sz w:val="24"/>
          <w:szCs w:val="24"/>
          <w:lang w:val="en-US"/>
        </w:rPr>
        <w:t>pokrivača</w:t>
      </w:r>
      <w:proofErr w:type="spellEnd"/>
      <w:r w:rsidRPr="00E6379F">
        <w:rPr>
          <w:rFonts w:cstheme="minorHAnsi"/>
          <w:color w:val="000000"/>
          <w:sz w:val="24"/>
          <w:szCs w:val="24"/>
          <w:lang w:val="en-US"/>
        </w:rPr>
        <w:t>.</w:t>
      </w:r>
    </w:p>
    <w:p w14:paraId="65F0AF04" w14:textId="77777777" w:rsidR="00E6379F" w:rsidRPr="00E6379F" w:rsidRDefault="00E6379F" w:rsidP="005047A6">
      <w:pPr>
        <w:spacing w:line="276" w:lineRule="auto"/>
        <w:contextualSpacing/>
        <w:jc w:val="both"/>
        <w:rPr>
          <w:rFonts w:cstheme="minorHAnsi"/>
          <w:color w:val="000000"/>
          <w:sz w:val="24"/>
          <w:szCs w:val="24"/>
          <w:lang w:val="en-US"/>
        </w:rPr>
      </w:pPr>
    </w:p>
    <w:p w14:paraId="5D770983" w14:textId="293A90D0" w:rsidR="00E6379F" w:rsidRPr="00E6379F" w:rsidRDefault="00E6379F" w:rsidP="005047A6">
      <w:pPr>
        <w:spacing w:line="276" w:lineRule="auto"/>
        <w:jc w:val="both"/>
        <w:rPr>
          <w:sz w:val="24"/>
          <w:szCs w:val="24"/>
        </w:rPr>
      </w:pPr>
      <w:r w:rsidRPr="00E6379F">
        <w:rPr>
          <w:sz w:val="24"/>
          <w:szCs w:val="24"/>
        </w:rPr>
        <w:t xml:space="preserve">Klizišta na području </w:t>
      </w:r>
      <w:r w:rsidR="00D70637">
        <w:rPr>
          <w:sz w:val="24"/>
          <w:szCs w:val="24"/>
        </w:rPr>
        <w:t xml:space="preserve">Grada </w:t>
      </w:r>
      <w:r w:rsidRPr="00E6379F">
        <w:rPr>
          <w:sz w:val="24"/>
          <w:szCs w:val="24"/>
        </w:rPr>
        <w:t>mogu nastati uslijed izrazito nepovoljnih vremenskih prilika (obilne kiše i topljenja leda) koje su dovele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w:t>
      </w:r>
    </w:p>
    <w:p w14:paraId="47F643FA" w14:textId="7F4467EC" w:rsidR="00963631" w:rsidRPr="00B97A65" w:rsidRDefault="00963631" w:rsidP="008C5092">
      <w:pPr>
        <w:pStyle w:val="Naslov5"/>
        <w:numPr>
          <w:ilvl w:val="4"/>
          <w:numId w:val="140"/>
        </w:numPr>
      </w:pPr>
      <w:bookmarkStart w:id="767" w:name="_Toc197690324"/>
      <w:bookmarkStart w:id="768" w:name="_Hlk193957874"/>
      <w:r w:rsidRPr="00B97A65">
        <w:t>P</w:t>
      </w:r>
      <w:r w:rsidR="00EC2095">
        <w:t>osljedice na život i zdravlje ljudi</w:t>
      </w:r>
      <w:bookmarkEnd w:id="767"/>
    </w:p>
    <w:bookmarkEnd w:id="768"/>
    <w:p w14:paraId="1500C907" w14:textId="77777777" w:rsidR="00963631" w:rsidRPr="00963631" w:rsidRDefault="00963631" w:rsidP="00963631">
      <w:pPr>
        <w:spacing w:after="0" w:line="276" w:lineRule="auto"/>
        <w:jc w:val="both"/>
        <w:rPr>
          <w:sz w:val="24"/>
          <w:szCs w:val="24"/>
        </w:rPr>
      </w:pPr>
      <w:r w:rsidRPr="00963631">
        <w:rPr>
          <w:sz w:val="24"/>
          <w:szCs w:val="24"/>
        </w:rPr>
        <w:t xml:space="preserve">Posljedice na život i zdravlje ljudi prikazuju se ukupnim brojem ljudi (dobiven jednostavnim zbrajanjem, bez </w:t>
      </w:r>
      <w:proofErr w:type="spellStart"/>
      <w:r w:rsidRPr="00963631">
        <w:rPr>
          <w:sz w:val="24"/>
          <w:szCs w:val="24"/>
        </w:rPr>
        <w:t>ponderiranja</w:t>
      </w:r>
      <w:proofErr w:type="spellEnd"/>
      <w:r w:rsidRPr="00963631">
        <w:rPr>
          <w:sz w:val="24"/>
          <w:szCs w:val="24"/>
        </w:rPr>
        <w:t xml:space="preserve">) za koje se procjenjuje kako mogu biti u sastavu nekog od procesa nastalih kao posljedica događaja opisanih scenarijem – poginuli, ozlijeđeni, oboljeli, evakuirani, zbrinuti i sklonjeni. </w:t>
      </w:r>
    </w:p>
    <w:p w14:paraId="5A2CC312" w14:textId="77777777" w:rsidR="00963631" w:rsidRPr="00963631" w:rsidRDefault="00963631" w:rsidP="00963631">
      <w:pPr>
        <w:spacing w:after="0" w:line="276" w:lineRule="auto"/>
        <w:jc w:val="both"/>
        <w:rPr>
          <w:sz w:val="24"/>
          <w:szCs w:val="24"/>
        </w:rPr>
      </w:pPr>
    </w:p>
    <w:p w14:paraId="024465DB" w14:textId="77777777" w:rsidR="00963631" w:rsidRPr="00963631" w:rsidRDefault="00963631" w:rsidP="00963631">
      <w:pPr>
        <w:spacing w:line="276" w:lineRule="auto"/>
        <w:jc w:val="both"/>
        <w:rPr>
          <w:sz w:val="24"/>
          <w:szCs w:val="24"/>
        </w:rPr>
      </w:pPr>
      <w:r w:rsidRPr="00963631">
        <w:rPr>
          <w:sz w:val="24"/>
          <w:szCs w:val="24"/>
        </w:rPr>
        <w:t xml:space="preserve">S obzirom na učinke koje posljedice klizišta mogu imati na stanovništvo, posljedice na život i zdravlje ljudi procijenjene su malenim, točnije posljedicama će biti zahvaćeno više od 0,001% stanovništva. </w:t>
      </w:r>
    </w:p>
    <w:p w14:paraId="5D54B66A" w14:textId="77777777" w:rsidR="00C72F73" w:rsidRDefault="00C72F73" w:rsidP="00C72F73">
      <w:pPr>
        <w:spacing w:line="276" w:lineRule="auto"/>
        <w:jc w:val="both"/>
        <w:rPr>
          <w:rFonts w:eastAsia="Calibri" w:cstheme="minorHAnsi"/>
          <w:sz w:val="24"/>
          <w:szCs w:val="24"/>
        </w:rPr>
      </w:pPr>
    </w:p>
    <w:p w14:paraId="55D1A8CD" w14:textId="77777777" w:rsidR="00446073" w:rsidRDefault="00446073" w:rsidP="00C72F73">
      <w:pPr>
        <w:spacing w:line="276" w:lineRule="auto"/>
        <w:jc w:val="both"/>
        <w:rPr>
          <w:rFonts w:eastAsia="Calibri" w:cstheme="minorHAnsi"/>
          <w:sz w:val="24"/>
          <w:szCs w:val="24"/>
        </w:rPr>
      </w:pPr>
    </w:p>
    <w:p w14:paraId="1A74B7DA" w14:textId="15E6E451" w:rsidR="00446073" w:rsidRPr="00707664" w:rsidRDefault="00446073" w:rsidP="00C72F73">
      <w:pPr>
        <w:spacing w:line="276" w:lineRule="auto"/>
        <w:jc w:val="both"/>
        <w:rPr>
          <w:rFonts w:eastAsia="Calibri" w:cstheme="minorHAnsi"/>
          <w:sz w:val="24"/>
          <w:szCs w:val="24"/>
        </w:rPr>
        <w:sectPr w:rsidR="00446073" w:rsidRPr="00707664" w:rsidSect="006603E7">
          <w:pgSz w:w="11906" w:h="16838"/>
          <w:pgMar w:top="1134" w:right="1418" w:bottom="1134" w:left="1418" w:header="709" w:footer="709" w:gutter="284"/>
          <w:cols w:space="708"/>
          <w:docGrid w:linePitch="360"/>
        </w:sectPr>
      </w:pPr>
    </w:p>
    <w:p w14:paraId="135592A1" w14:textId="1F9AF95D" w:rsidR="00923FD4" w:rsidRDefault="00C30B0B" w:rsidP="005E3808">
      <w:pPr>
        <w:pStyle w:val="Opisslike"/>
        <w:spacing w:line="276" w:lineRule="auto"/>
        <w:jc w:val="center"/>
        <w:rPr>
          <w:b w:val="0"/>
          <w:bCs w:val="0"/>
        </w:rPr>
      </w:pPr>
      <w:bookmarkStart w:id="769" w:name="_Toc197502229"/>
      <w:r>
        <w:lastRenderedPageBreak/>
        <w:t xml:space="preserve">Tablica </w:t>
      </w:r>
      <w:fldSimple w:instr=" SEQ Tablica \* ARABIC ">
        <w:r w:rsidR="00B70DC7">
          <w:rPr>
            <w:noProof/>
          </w:rPr>
          <w:t>68</w:t>
        </w:r>
      </w:fldSimple>
      <w:r>
        <w:t>.</w:t>
      </w:r>
      <w:r w:rsidR="00C72F73" w:rsidRPr="00923FD4">
        <w:t xml:space="preserve"> </w:t>
      </w:r>
      <w:bookmarkStart w:id="770" w:name="_Hlk193957957"/>
      <w:r w:rsidR="00963631" w:rsidRPr="00923FD4">
        <w:t>Prikaz prijetnjom nastalih posljedica na život i zdravlje ljudi - Događaj s najgorim mogućim posljedicama – Klizišta</w:t>
      </w:r>
      <w:bookmarkEnd w:id="769"/>
      <w:bookmarkEnd w:id="77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923FD4" w:rsidRPr="00B97A65" w14:paraId="7AE29F27" w14:textId="77777777" w:rsidTr="00B266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80D4A" w14:textId="77777777" w:rsidR="00923FD4" w:rsidRPr="00B97A65" w:rsidRDefault="00923FD4" w:rsidP="00B26602">
            <w:pPr>
              <w:spacing w:after="0" w:line="240" w:lineRule="auto"/>
              <w:jc w:val="center"/>
              <w:rPr>
                <w:b/>
                <w:sz w:val="20"/>
                <w:szCs w:val="20"/>
              </w:rPr>
            </w:pPr>
            <w:r w:rsidRPr="00B97A65">
              <w:rPr>
                <w:b/>
                <w:sz w:val="20"/>
                <w:szCs w:val="20"/>
              </w:rPr>
              <w:t>Život i zdravlje ljudi</w:t>
            </w:r>
          </w:p>
        </w:tc>
      </w:tr>
      <w:tr w:rsidR="00923FD4" w:rsidRPr="00B97A65" w14:paraId="0D8E67AC"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0A21D" w14:textId="77777777" w:rsidR="00923FD4" w:rsidRPr="00B97A65" w:rsidRDefault="00923FD4" w:rsidP="00B26602">
            <w:pPr>
              <w:spacing w:after="0" w:line="240" w:lineRule="auto"/>
              <w:jc w:val="center"/>
              <w:rPr>
                <w:b/>
                <w:sz w:val="20"/>
                <w:szCs w:val="20"/>
              </w:rPr>
            </w:pPr>
            <w:r w:rsidRPr="00B97A6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8119F" w14:textId="77777777" w:rsidR="00923FD4" w:rsidRPr="00B97A65" w:rsidRDefault="00923FD4" w:rsidP="00B26602">
            <w:pPr>
              <w:spacing w:after="0" w:line="240" w:lineRule="auto"/>
              <w:jc w:val="center"/>
              <w:rPr>
                <w:b/>
                <w:sz w:val="20"/>
                <w:szCs w:val="20"/>
              </w:rPr>
            </w:pPr>
            <w:r w:rsidRPr="00B97A6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8C77F" w14:textId="77777777" w:rsidR="00923FD4" w:rsidRPr="00B97A65" w:rsidRDefault="00923FD4" w:rsidP="00B26602">
            <w:pPr>
              <w:spacing w:after="0" w:line="240" w:lineRule="auto"/>
              <w:jc w:val="center"/>
              <w:rPr>
                <w:b/>
                <w:sz w:val="20"/>
                <w:szCs w:val="20"/>
              </w:rPr>
            </w:pPr>
            <w:r w:rsidRPr="00B97A65">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A1898" w14:textId="77777777" w:rsidR="00923FD4" w:rsidRPr="00B97A65" w:rsidRDefault="00923FD4" w:rsidP="00B26602">
            <w:pPr>
              <w:spacing w:after="0" w:line="240" w:lineRule="auto"/>
              <w:jc w:val="center"/>
              <w:rPr>
                <w:b/>
                <w:sz w:val="20"/>
                <w:szCs w:val="20"/>
              </w:rPr>
            </w:pPr>
            <w:r w:rsidRPr="00B97A65">
              <w:rPr>
                <w:b/>
                <w:sz w:val="20"/>
                <w:szCs w:val="20"/>
              </w:rPr>
              <w:t>Odabrano</w:t>
            </w:r>
          </w:p>
        </w:tc>
      </w:tr>
      <w:tr w:rsidR="00923FD4" w:rsidRPr="00B97A65" w14:paraId="70A262CB"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BECE7" w14:textId="77777777" w:rsidR="00923FD4" w:rsidRPr="00B97A65" w:rsidRDefault="00923FD4" w:rsidP="00B26602">
            <w:pPr>
              <w:spacing w:after="0" w:line="240" w:lineRule="auto"/>
              <w:jc w:val="center"/>
              <w:rPr>
                <w:b/>
                <w:sz w:val="20"/>
                <w:szCs w:val="20"/>
              </w:rPr>
            </w:pPr>
            <w:r w:rsidRPr="00B97A6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C3554" w14:textId="77777777" w:rsidR="00923FD4" w:rsidRPr="00B97A65" w:rsidRDefault="00923FD4" w:rsidP="00B26602">
            <w:pPr>
              <w:spacing w:after="0" w:line="240" w:lineRule="auto"/>
              <w:jc w:val="center"/>
              <w:rPr>
                <w:sz w:val="20"/>
                <w:szCs w:val="20"/>
              </w:rPr>
            </w:pPr>
            <w:r w:rsidRPr="00B97A6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6C86E" w14:textId="77777777" w:rsidR="00923FD4" w:rsidRPr="00B97A65" w:rsidRDefault="00923FD4" w:rsidP="00B26602">
            <w:pPr>
              <w:spacing w:after="0" w:line="240" w:lineRule="auto"/>
              <w:jc w:val="center"/>
              <w:rPr>
                <w:sz w:val="20"/>
                <w:szCs w:val="20"/>
              </w:rPr>
            </w:pPr>
            <w:r w:rsidRPr="00B97A65">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419E7" w14:textId="77777777" w:rsidR="00923FD4" w:rsidRPr="00B97A65" w:rsidRDefault="00923FD4" w:rsidP="00B26602">
            <w:pPr>
              <w:spacing w:after="0" w:line="240" w:lineRule="auto"/>
              <w:jc w:val="center"/>
              <w:rPr>
                <w:b/>
                <w:sz w:val="20"/>
                <w:szCs w:val="20"/>
              </w:rPr>
            </w:pPr>
          </w:p>
        </w:tc>
      </w:tr>
      <w:tr w:rsidR="00923FD4" w:rsidRPr="00B97A65" w14:paraId="17F9017C"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50893" w14:textId="77777777" w:rsidR="00923FD4" w:rsidRPr="00B97A65" w:rsidRDefault="00923FD4" w:rsidP="00B26602">
            <w:pPr>
              <w:spacing w:after="0" w:line="240" w:lineRule="auto"/>
              <w:jc w:val="center"/>
              <w:rPr>
                <w:b/>
                <w:sz w:val="20"/>
                <w:szCs w:val="20"/>
              </w:rPr>
            </w:pPr>
            <w:r w:rsidRPr="00B97A6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6A892" w14:textId="77777777" w:rsidR="00923FD4" w:rsidRPr="00B97A65" w:rsidRDefault="00923FD4" w:rsidP="00B26602">
            <w:pPr>
              <w:spacing w:after="0" w:line="240" w:lineRule="auto"/>
              <w:jc w:val="center"/>
              <w:rPr>
                <w:sz w:val="20"/>
                <w:szCs w:val="20"/>
              </w:rPr>
            </w:pPr>
            <w:r w:rsidRPr="00B97A6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DD994" w14:textId="77777777" w:rsidR="00923FD4" w:rsidRPr="00B97A65" w:rsidRDefault="00923FD4" w:rsidP="00B26602">
            <w:pPr>
              <w:spacing w:after="0" w:line="240" w:lineRule="auto"/>
              <w:jc w:val="center"/>
              <w:rPr>
                <w:sz w:val="20"/>
                <w:szCs w:val="20"/>
              </w:rPr>
            </w:pPr>
            <w:r w:rsidRPr="00B97A65">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0FC3B" w14:textId="77777777" w:rsidR="00923FD4" w:rsidRPr="00B97A65" w:rsidRDefault="00923FD4" w:rsidP="00B26602">
            <w:pPr>
              <w:spacing w:after="0" w:line="240" w:lineRule="auto"/>
              <w:jc w:val="center"/>
              <w:rPr>
                <w:b/>
                <w:bCs/>
                <w:sz w:val="20"/>
                <w:szCs w:val="20"/>
              </w:rPr>
            </w:pPr>
          </w:p>
        </w:tc>
      </w:tr>
      <w:tr w:rsidR="00923FD4" w:rsidRPr="00B97A65" w14:paraId="464DDF0B" w14:textId="77777777" w:rsidTr="00B2660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A9F4E" w14:textId="77777777" w:rsidR="00923FD4" w:rsidRPr="00B97A65" w:rsidRDefault="00923FD4" w:rsidP="00B26602">
            <w:pPr>
              <w:spacing w:after="0" w:line="240" w:lineRule="auto"/>
              <w:jc w:val="center"/>
              <w:rPr>
                <w:b/>
                <w:sz w:val="20"/>
                <w:szCs w:val="20"/>
              </w:rPr>
            </w:pPr>
            <w:r w:rsidRPr="00B97A6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E4D97" w14:textId="77777777" w:rsidR="00923FD4" w:rsidRPr="00B97A65" w:rsidRDefault="00923FD4" w:rsidP="00B26602">
            <w:pPr>
              <w:spacing w:after="0" w:line="240" w:lineRule="auto"/>
              <w:jc w:val="center"/>
              <w:rPr>
                <w:sz w:val="20"/>
                <w:szCs w:val="20"/>
              </w:rPr>
            </w:pPr>
            <w:r w:rsidRPr="00B97A6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35859" w14:textId="77777777" w:rsidR="00923FD4" w:rsidRPr="00B97A65" w:rsidRDefault="00923FD4" w:rsidP="00B26602">
            <w:pPr>
              <w:spacing w:after="0" w:line="240" w:lineRule="auto"/>
              <w:jc w:val="center"/>
              <w:rPr>
                <w:sz w:val="20"/>
                <w:szCs w:val="20"/>
              </w:rPr>
            </w:pPr>
            <w:r w:rsidRPr="00B97A65">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11148A" w14:textId="77777777" w:rsidR="00923FD4" w:rsidRPr="00B97A65" w:rsidRDefault="00923FD4" w:rsidP="00B26602">
            <w:pPr>
              <w:spacing w:after="0" w:line="240" w:lineRule="auto"/>
              <w:jc w:val="center"/>
              <w:rPr>
                <w:b/>
                <w:bCs/>
                <w:sz w:val="20"/>
                <w:szCs w:val="20"/>
              </w:rPr>
            </w:pPr>
            <w:r w:rsidRPr="00B97A65">
              <w:rPr>
                <w:b/>
                <w:bCs/>
                <w:sz w:val="20"/>
                <w:szCs w:val="20"/>
              </w:rPr>
              <w:t>X</w:t>
            </w:r>
          </w:p>
        </w:tc>
      </w:tr>
      <w:tr w:rsidR="00923FD4" w:rsidRPr="00B97A65" w14:paraId="67C3BE87" w14:textId="77777777" w:rsidTr="00B26602">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2702E" w14:textId="77777777" w:rsidR="00923FD4" w:rsidRPr="00B97A65" w:rsidRDefault="00923FD4" w:rsidP="00B26602">
            <w:pPr>
              <w:spacing w:after="0" w:line="240" w:lineRule="auto"/>
              <w:jc w:val="center"/>
              <w:rPr>
                <w:b/>
                <w:sz w:val="20"/>
                <w:szCs w:val="20"/>
              </w:rPr>
            </w:pPr>
            <w:r w:rsidRPr="00B97A6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65D9E" w14:textId="77777777" w:rsidR="00923FD4" w:rsidRPr="00B97A65" w:rsidRDefault="00923FD4" w:rsidP="00B26602">
            <w:pPr>
              <w:spacing w:after="0" w:line="240" w:lineRule="auto"/>
              <w:jc w:val="center"/>
              <w:rPr>
                <w:sz w:val="20"/>
                <w:szCs w:val="20"/>
              </w:rPr>
            </w:pPr>
            <w:r w:rsidRPr="00B97A6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24620" w14:textId="77777777" w:rsidR="00923FD4" w:rsidRPr="00B97A65" w:rsidRDefault="00923FD4" w:rsidP="00B26602">
            <w:pPr>
              <w:spacing w:after="0" w:line="240" w:lineRule="auto"/>
              <w:jc w:val="center"/>
              <w:rPr>
                <w:sz w:val="20"/>
                <w:szCs w:val="20"/>
              </w:rPr>
            </w:pPr>
            <w:r w:rsidRPr="00B97A65">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8F74A" w14:textId="77777777" w:rsidR="00923FD4" w:rsidRPr="00B97A65" w:rsidRDefault="00923FD4" w:rsidP="00B26602">
            <w:pPr>
              <w:spacing w:after="0" w:line="240" w:lineRule="auto"/>
              <w:jc w:val="center"/>
              <w:rPr>
                <w:b/>
                <w:bCs/>
                <w:sz w:val="20"/>
                <w:szCs w:val="20"/>
              </w:rPr>
            </w:pPr>
          </w:p>
        </w:tc>
      </w:tr>
      <w:tr w:rsidR="00923FD4" w:rsidRPr="00111D37" w14:paraId="59E11387" w14:textId="77777777" w:rsidTr="00B26602">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12991" w14:textId="77777777" w:rsidR="00923FD4" w:rsidRPr="00B97A65" w:rsidRDefault="00923FD4" w:rsidP="00B26602">
            <w:pPr>
              <w:spacing w:after="0" w:line="240" w:lineRule="auto"/>
              <w:jc w:val="center"/>
              <w:rPr>
                <w:b/>
                <w:sz w:val="20"/>
                <w:szCs w:val="20"/>
              </w:rPr>
            </w:pPr>
            <w:r w:rsidRPr="00B97A6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4886E" w14:textId="77777777" w:rsidR="00923FD4" w:rsidRPr="00B97A65" w:rsidRDefault="00923FD4" w:rsidP="00B26602">
            <w:pPr>
              <w:spacing w:after="0" w:line="240" w:lineRule="auto"/>
              <w:jc w:val="center"/>
              <w:rPr>
                <w:sz w:val="20"/>
                <w:szCs w:val="20"/>
              </w:rPr>
            </w:pPr>
            <w:r w:rsidRPr="00B97A6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294E5" w14:textId="77777777" w:rsidR="00923FD4" w:rsidRPr="00B97A65" w:rsidRDefault="00923FD4" w:rsidP="00B26602">
            <w:pPr>
              <w:spacing w:after="0" w:line="240" w:lineRule="auto"/>
              <w:ind w:left="720"/>
              <w:contextualSpacing/>
              <w:rPr>
                <w:sz w:val="20"/>
                <w:szCs w:val="20"/>
                <w:lang w:val="en-US"/>
              </w:rPr>
            </w:pPr>
            <w:r w:rsidRPr="00B97A65">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16B9C2" w14:textId="77777777" w:rsidR="00923FD4" w:rsidRPr="00B97A65" w:rsidRDefault="00923FD4" w:rsidP="00B26602">
            <w:pPr>
              <w:spacing w:after="0" w:line="240" w:lineRule="auto"/>
              <w:jc w:val="center"/>
              <w:rPr>
                <w:b/>
                <w:sz w:val="20"/>
                <w:szCs w:val="20"/>
              </w:rPr>
            </w:pPr>
          </w:p>
        </w:tc>
      </w:tr>
    </w:tbl>
    <w:p w14:paraId="37EF5DA1" w14:textId="77777777" w:rsidR="00923FD4" w:rsidRDefault="00923FD4" w:rsidP="00963631">
      <w:pPr>
        <w:keepNext/>
        <w:spacing w:after="0" w:line="276" w:lineRule="auto"/>
        <w:jc w:val="both"/>
        <w:rPr>
          <w:rFonts w:ascii="Calibri" w:eastAsia="Calibri" w:hAnsi="Calibri" w:cs="Arial"/>
          <w:b/>
          <w:bCs/>
          <w:sz w:val="20"/>
          <w:szCs w:val="20"/>
          <w:lang w:eastAsia="zh-CN"/>
        </w:rPr>
      </w:pPr>
    </w:p>
    <w:p w14:paraId="27176630" w14:textId="77777777" w:rsidR="00923FD4" w:rsidRPr="00923FD4" w:rsidRDefault="00923FD4" w:rsidP="00963631">
      <w:pPr>
        <w:keepNext/>
        <w:spacing w:after="0" w:line="276" w:lineRule="auto"/>
        <w:jc w:val="both"/>
        <w:rPr>
          <w:rFonts w:ascii="Calibri" w:eastAsia="Calibri" w:hAnsi="Calibri" w:cs="Arial"/>
          <w:b/>
          <w:bCs/>
          <w:sz w:val="20"/>
          <w:szCs w:val="20"/>
          <w:lang w:eastAsia="zh-CN"/>
        </w:rPr>
      </w:pPr>
    </w:p>
    <w:p w14:paraId="37D3BAF5" w14:textId="2A24A673" w:rsidR="003F706A" w:rsidRPr="008E6D02" w:rsidRDefault="003F706A" w:rsidP="008C5092">
      <w:pPr>
        <w:pStyle w:val="Naslov5"/>
        <w:numPr>
          <w:ilvl w:val="4"/>
          <w:numId w:val="140"/>
        </w:numPr>
      </w:pPr>
      <w:bookmarkStart w:id="771" w:name="_Toc197690325"/>
      <w:bookmarkStart w:id="772" w:name="_Hlk193958056"/>
      <w:r w:rsidRPr="008E6D02">
        <w:t>P</w:t>
      </w:r>
      <w:r w:rsidR="00EC2095">
        <w:t>osljedice na gospodarstvo</w:t>
      </w:r>
      <w:bookmarkEnd w:id="771"/>
    </w:p>
    <w:bookmarkEnd w:id="772"/>
    <w:p w14:paraId="0DD73C5D" w14:textId="44487793" w:rsidR="003F706A" w:rsidRPr="003F706A" w:rsidRDefault="003F706A" w:rsidP="003F706A">
      <w:pPr>
        <w:spacing w:line="276" w:lineRule="auto"/>
        <w:jc w:val="both"/>
        <w:rPr>
          <w:sz w:val="24"/>
          <w:szCs w:val="24"/>
        </w:rPr>
      </w:pPr>
      <w:r w:rsidRPr="003F706A">
        <w:rPr>
          <w:sz w:val="24"/>
          <w:szCs w:val="24"/>
        </w:rPr>
        <w:t>Posljedice na gospodarstvo odnose se na ukupnu materijalnu i financijsku štetu u gospodarstvu nastalu utjecajem prijetnje. Materijalna šteta s posljedicama po gospodarstvo prikazuje se u odnosu na proračun</w:t>
      </w:r>
      <w:r w:rsidR="0015470D">
        <w:rPr>
          <w:sz w:val="24"/>
          <w:szCs w:val="24"/>
        </w:rPr>
        <w:t xml:space="preserve"> Grada</w:t>
      </w:r>
      <w:r w:rsidRPr="003F706A">
        <w:rPr>
          <w:sz w:val="24"/>
          <w:szCs w:val="24"/>
        </w:rPr>
        <w:t xml:space="preserve">. </w:t>
      </w:r>
    </w:p>
    <w:p w14:paraId="15338212" w14:textId="75A7BE8A" w:rsidR="003F706A" w:rsidRPr="003F706A" w:rsidRDefault="003F706A" w:rsidP="003F706A">
      <w:pPr>
        <w:spacing w:line="276" w:lineRule="auto"/>
        <w:jc w:val="both"/>
        <w:rPr>
          <w:sz w:val="24"/>
          <w:szCs w:val="24"/>
        </w:rPr>
      </w:pPr>
      <w:r w:rsidRPr="003F706A">
        <w:rPr>
          <w:sz w:val="24"/>
          <w:szCs w:val="24"/>
        </w:rPr>
        <w:t xml:space="preserve">Procjenjuje se da će pojava klizišta na području </w:t>
      </w:r>
      <w:r>
        <w:rPr>
          <w:sz w:val="24"/>
          <w:szCs w:val="24"/>
        </w:rPr>
        <w:t xml:space="preserve">Grada </w:t>
      </w:r>
      <w:r w:rsidRPr="003F706A">
        <w:rPr>
          <w:sz w:val="24"/>
          <w:szCs w:val="24"/>
        </w:rPr>
        <w:t xml:space="preserve">imati značajan utjecaj na gospodarstvo </w:t>
      </w:r>
      <w:r w:rsidR="0015470D">
        <w:rPr>
          <w:sz w:val="24"/>
          <w:szCs w:val="24"/>
        </w:rPr>
        <w:t xml:space="preserve">Grada </w:t>
      </w:r>
      <w:r w:rsidRPr="003F706A">
        <w:rPr>
          <w:sz w:val="24"/>
          <w:szCs w:val="24"/>
        </w:rPr>
        <w:t>te da će eventualne štete nastale klizištima prelaziti 20% proračuna</w:t>
      </w:r>
      <w:r w:rsidR="0015470D">
        <w:rPr>
          <w:sz w:val="24"/>
          <w:szCs w:val="24"/>
        </w:rPr>
        <w:t xml:space="preserve"> Grada</w:t>
      </w:r>
      <w:r w:rsidRPr="003F706A">
        <w:rPr>
          <w:sz w:val="24"/>
          <w:szCs w:val="24"/>
        </w:rPr>
        <w:t>.</w:t>
      </w:r>
    </w:p>
    <w:p w14:paraId="0B3C57BC" w14:textId="68EB37E9" w:rsidR="00C72F73" w:rsidRDefault="00C30B0B" w:rsidP="005E3808">
      <w:pPr>
        <w:pStyle w:val="Opisslike"/>
        <w:spacing w:line="276" w:lineRule="auto"/>
        <w:jc w:val="center"/>
        <w:rPr>
          <w:b w:val="0"/>
          <w:bCs w:val="0"/>
        </w:rPr>
      </w:pPr>
      <w:bookmarkStart w:id="773" w:name="_Toc197502230"/>
      <w:r>
        <w:t xml:space="preserve">Tablica </w:t>
      </w:r>
      <w:fldSimple w:instr=" SEQ Tablica \* ARABIC ">
        <w:r w:rsidR="00B70DC7">
          <w:rPr>
            <w:noProof/>
          </w:rPr>
          <w:t>69</w:t>
        </w:r>
      </w:fldSimple>
      <w:r>
        <w:t>.</w:t>
      </w:r>
      <w:bookmarkStart w:id="774" w:name="_Hlk193958207"/>
      <w:r>
        <w:t xml:space="preserve"> </w:t>
      </w:r>
      <w:r w:rsidR="0015470D" w:rsidRPr="008E6D02">
        <w:t>Prikaz prijetnjom nastalih posljedica na gospodarstvo - Događaj s najgorim mogućim posljedicama – Klizišta</w:t>
      </w:r>
      <w:bookmarkEnd w:id="773"/>
      <w:bookmarkEnd w:id="77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5470D" w:rsidRPr="008E6D02" w14:paraId="252E1C2E" w14:textId="77777777" w:rsidTr="00B26602">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98A5F" w14:textId="77777777" w:rsidR="0015470D" w:rsidRPr="008E6D02" w:rsidRDefault="0015470D" w:rsidP="00B26602">
            <w:pPr>
              <w:spacing w:after="0" w:line="240" w:lineRule="auto"/>
              <w:jc w:val="center"/>
              <w:rPr>
                <w:b/>
                <w:sz w:val="20"/>
                <w:szCs w:val="20"/>
              </w:rPr>
            </w:pPr>
            <w:bookmarkStart w:id="775" w:name="_Hlk193958226"/>
            <w:r w:rsidRPr="008E6D02">
              <w:rPr>
                <w:b/>
                <w:sz w:val="20"/>
                <w:szCs w:val="20"/>
              </w:rPr>
              <w:t>Gospodarstvo</w:t>
            </w:r>
          </w:p>
        </w:tc>
      </w:tr>
      <w:tr w:rsidR="0015470D" w:rsidRPr="008E6D02" w14:paraId="79CB3D56" w14:textId="77777777" w:rsidTr="00B26602">
        <w:trPr>
          <w:trHeight w:val="153"/>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BD6FE" w14:textId="77777777" w:rsidR="0015470D" w:rsidRPr="008E6D02" w:rsidRDefault="0015470D" w:rsidP="00B26602">
            <w:pPr>
              <w:spacing w:after="0" w:line="240" w:lineRule="auto"/>
              <w:jc w:val="center"/>
              <w:rPr>
                <w:b/>
                <w:sz w:val="20"/>
                <w:szCs w:val="20"/>
              </w:rPr>
            </w:pPr>
            <w:r w:rsidRPr="008E6D0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3B6A5" w14:textId="77777777" w:rsidR="0015470D" w:rsidRPr="008E6D02" w:rsidRDefault="0015470D" w:rsidP="00B26602">
            <w:pPr>
              <w:spacing w:after="0" w:line="240" w:lineRule="auto"/>
              <w:jc w:val="center"/>
              <w:rPr>
                <w:b/>
                <w:sz w:val="20"/>
                <w:szCs w:val="20"/>
              </w:rPr>
            </w:pPr>
            <w:r w:rsidRPr="008E6D0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2D930" w14:textId="77777777" w:rsidR="0015470D" w:rsidRPr="008E6D02" w:rsidRDefault="0015470D" w:rsidP="00B26602">
            <w:pPr>
              <w:spacing w:after="0" w:line="240" w:lineRule="auto"/>
              <w:jc w:val="center"/>
              <w:rPr>
                <w:b/>
                <w:sz w:val="20"/>
                <w:szCs w:val="20"/>
              </w:rPr>
            </w:pPr>
            <w:r w:rsidRPr="008E6D0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31360" w14:textId="77777777" w:rsidR="0015470D" w:rsidRPr="008E6D02" w:rsidRDefault="0015470D" w:rsidP="00B26602">
            <w:pPr>
              <w:spacing w:after="0" w:line="240" w:lineRule="auto"/>
              <w:jc w:val="center"/>
              <w:rPr>
                <w:b/>
                <w:sz w:val="20"/>
                <w:szCs w:val="20"/>
              </w:rPr>
            </w:pPr>
            <w:r w:rsidRPr="008E6D02">
              <w:rPr>
                <w:b/>
                <w:sz w:val="20"/>
                <w:szCs w:val="20"/>
              </w:rPr>
              <w:t>Odabrano</w:t>
            </w:r>
          </w:p>
        </w:tc>
      </w:tr>
      <w:tr w:rsidR="0015470D" w:rsidRPr="008E6D02" w14:paraId="4C92F2FF"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D0900" w14:textId="77777777" w:rsidR="0015470D" w:rsidRPr="008E6D02" w:rsidRDefault="0015470D" w:rsidP="00B26602">
            <w:pPr>
              <w:spacing w:after="0" w:line="240" w:lineRule="auto"/>
              <w:jc w:val="center"/>
              <w:rPr>
                <w:b/>
                <w:sz w:val="20"/>
                <w:szCs w:val="20"/>
              </w:rPr>
            </w:pPr>
            <w:r w:rsidRPr="008E6D0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F091B" w14:textId="77777777" w:rsidR="0015470D" w:rsidRPr="008E6D02" w:rsidRDefault="0015470D" w:rsidP="00B26602">
            <w:pPr>
              <w:spacing w:after="0" w:line="240" w:lineRule="auto"/>
              <w:jc w:val="center"/>
              <w:rPr>
                <w:sz w:val="20"/>
                <w:szCs w:val="20"/>
              </w:rPr>
            </w:pPr>
            <w:r w:rsidRPr="008E6D0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D5548" w14:textId="77777777" w:rsidR="0015470D" w:rsidRPr="008E6D02" w:rsidRDefault="0015470D" w:rsidP="00B26602">
            <w:pPr>
              <w:spacing w:after="0" w:line="240" w:lineRule="auto"/>
              <w:jc w:val="center"/>
              <w:rPr>
                <w:sz w:val="20"/>
                <w:szCs w:val="20"/>
              </w:rPr>
            </w:pPr>
            <w:r w:rsidRPr="008E6D0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D8A65" w14:textId="77777777" w:rsidR="0015470D" w:rsidRPr="008E6D02" w:rsidRDefault="0015470D" w:rsidP="00B26602">
            <w:pPr>
              <w:spacing w:after="0" w:line="240" w:lineRule="auto"/>
              <w:jc w:val="center"/>
              <w:rPr>
                <w:sz w:val="20"/>
                <w:szCs w:val="20"/>
              </w:rPr>
            </w:pPr>
          </w:p>
        </w:tc>
      </w:tr>
      <w:tr w:rsidR="0015470D" w:rsidRPr="008E6D02" w14:paraId="44554045"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10438" w14:textId="77777777" w:rsidR="0015470D" w:rsidRPr="008E6D02" w:rsidRDefault="0015470D" w:rsidP="00B26602">
            <w:pPr>
              <w:spacing w:after="0" w:line="240" w:lineRule="auto"/>
              <w:jc w:val="center"/>
              <w:rPr>
                <w:b/>
                <w:sz w:val="20"/>
                <w:szCs w:val="20"/>
              </w:rPr>
            </w:pPr>
            <w:r w:rsidRPr="008E6D0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B9B2E" w14:textId="77777777" w:rsidR="0015470D" w:rsidRPr="008E6D02" w:rsidRDefault="0015470D" w:rsidP="00B26602">
            <w:pPr>
              <w:spacing w:after="0" w:line="240" w:lineRule="auto"/>
              <w:jc w:val="center"/>
              <w:rPr>
                <w:sz w:val="20"/>
                <w:szCs w:val="20"/>
              </w:rPr>
            </w:pPr>
            <w:r w:rsidRPr="008E6D0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D0E73" w14:textId="77777777" w:rsidR="0015470D" w:rsidRPr="008E6D02" w:rsidRDefault="0015470D" w:rsidP="00B26602">
            <w:pPr>
              <w:spacing w:after="0" w:line="240" w:lineRule="auto"/>
              <w:jc w:val="center"/>
              <w:rPr>
                <w:sz w:val="20"/>
                <w:szCs w:val="20"/>
              </w:rPr>
            </w:pPr>
            <w:r w:rsidRPr="008E6D02">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02A58" w14:textId="77777777" w:rsidR="0015470D" w:rsidRPr="008E6D02" w:rsidRDefault="0015470D" w:rsidP="00B26602">
            <w:pPr>
              <w:spacing w:after="0" w:line="240" w:lineRule="auto"/>
              <w:jc w:val="center"/>
              <w:rPr>
                <w:b/>
                <w:sz w:val="20"/>
                <w:szCs w:val="20"/>
              </w:rPr>
            </w:pPr>
          </w:p>
        </w:tc>
      </w:tr>
      <w:tr w:rsidR="0015470D" w:rsidRPr="008E6D02" w14:paraId="4C2CE80D"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F69CA" w14:textId="77777777" w:rsidR="0015470D" w:rsidRPr="008E6D02" w:rsidRDefault="0015470D" w:rsidP="00B26602">
            <w:pPr>
              <w:spacing w:after="0" w:line="240" w:lineRule="auto"/>
              <w:jc w:val="center"/>
              <w:rPr>
                <w:b/>
                <w:sz w:val="20"/>
                <w:szCs w:val="20"/>
              </w:rPr>
            </w:pPr>
            <w:r w:rsidRPr="008E6D0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A323D" w14:textId="77777777" w:rsidR="0015470D" w:rsidRPr="008E6D02" w:rsidRDefault="0015470D" w:rsidP="00B26602">
            <w:pPr>
              <w:spacing w:after="0" w:line="240" w:lineRule="auto"/>
              <w:jc w:val="center"/>
              <w:rPr>
                <w:sz w:val="20"/>
                <w:szCs w:val="20"/>
              </w:rPr>
            </w:pPr>
            <w:r w:rsidRPr="008E6D0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62F6C" w14:textId="77777777" w:rsidR="0015470D" w:rsidRPr="008E6D02" w:rsidRDefault="0015470D" w:rsidP="00B26602">
            <w:pPr>
              <w:spacing w:after="0" w:line="240" w:lineRule="auto"/>
              <w:jc w:val="center"/>
              <w:rPr>
                <w:sz w:val="20"/>
                <w:szCs w:val="20"/>
              </w:rPr>
            </w:pPr>
            <w:r w:rsidRPr="008E6D0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5ECDF" w14:textId="77777777" w:rsidR="0015470D" w:rsidRPr="008E6D02" w:rsidRDefault="0015470D" w:rsidP="00B26602">
            <w:pPr>
              <w:spacing w:after="0" w:line="240" w:lineRule="auto"/>
              <w:jc w:val="center"/>
              <w:rPr>
                <w:b/>
                <w:sz w:val="20"/>
                <w:szCs w:val="20"/>
              </w:rPr>
            </w:pPr>
          </w:p>
        </w:tc>
      </w:tr>
      <w:tr w:rsidR="0015470D" w:rsidRPr="008E6D02" w14:paraId="50B14BF8"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F1EAA" w14:textId="77777777" w:rsidR="0015470D" w:rsidRPr="008E6D02" w:rsidRDefault="0015470D" w:rsidP="00B26602">
            <w:pPr>
              <w:spacing w:after="0" w:line="240" w:lineRule="auto"/>
              <w:jc w:val="center"/>
              <w:rPr>
                <w:b/>
                <w:sz w:val="20"/>
                <w:szCs w:val="20"/>
              </w:rPr>
            </w:pPr>
            <w:r w:rsidRPr="008E6D0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85C84" w14:textId="77777777" w:rsidR="0015470D" w:rsidRPr="008E6D02" w:rsidRDefault="0015470D" w:rsidP="00B26602">
            <w:pPr>
              <w:spacing w:after="0" w:line="240" w:lineRule="auto"/>
              <w:jc w:val="center"/>
              <w:rPr>
                <w:sz w:val="20"/>
                <w:szCs w:val="20"/>
              </w:rPr>
            </w:pPr>
            <w:r w:rsidRPr="008E6D0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1F810" w14:textId="77777777" w:rsidR="0015470D" w:rsidRPr="008E6D02" w:rsidRDefault="0015470D" w:rsidP="00B26602">
            <w:pPr>
              <w:spacing w:after="0" w:line="240" w:lineRule="auto"/>
              <w:jc w:val="center"/>
              <w:rPr>
                <w:sz w:val="20"/>
                <w:szCs w:val="20"/>
              </w:rPr>
            </w:pPr>
            <w:r w:rsidRPr="008E6D0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65BEC" w14:textId="77777777" w:rsidR="0015470D" w:rsidRPr="008E6D02" w:rsidRDefault="0015470D" w:rsidP="00B26602">
            <w:pPr>
              <w:spacing w:after="0" w:line="240" w:lineRule="auto"/>
              <w:jc w:val="center"/>
              <w:rPr>
                <w:b/>
                <w:sz w:val="20"/>
                <w:szCs w:val="20"/>
              </w:rPr>
            </w:pPr>
          </w:p>
        </w:tc>
      </w:tr>
      <w:tr w:rsidR="0015470D" w:rsidRPr="00111D37" w14:paraId="68FB105B" w14:textId="77777777" w:rsidTr="00B26602">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C3DC3" w14:textId="77777777" w:rsidR="0015470D" w:rsidRPr="008E6D02" w:rsidRDefault="0015470D" w:rsidP="00B26602">
            <w:pPr>
              <w:spacing w:after="0" w:line="240" w:lineRule="auto"/>
              <w:jc w:val="center"/>
              <w:rPr>
                <w:b/>
                <w:sz w:val="20"/>
                <w:szCs w:val="20"/>
              </w:rPr>
            </w:pPr>
            <w:r w:rsidRPr="008E6D0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A456C" w14:textId="77777777" w:rsidR="0015470D" w:rsidRPr="008E6D02" w:rsidRDefault="0015470D" w:rsidP="00B26602">
            <w:pPr>
              <w:spacing w:after="0" w:line="240" w:lineRule="auto"/>
              <w:jc w:val="center"/>
              <w:rPr>
                <w:sz w:val="20"/>
                <w:szCs w:val="20"/>
              </w:rPr>
            </w:pPr>
            <w:r w:rsidRPr="008E6D0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60312" w14:textId="77777777" w:rsidR="0015470D" w:rsidRPr="008E6D02" w:rsidRDefault="0015470D" w:rsidP="00B26602">
            <w:pPr>
              <w:spacing w:after="0" w:line="240" w:lineRule="auto"/>
              <w:jc w:val="center"/>
              <w:rPr>
                <w:sz w:val="20"/>
                <w:szCs w:val="20"/>
              </w:rPr>
            </w:pPr>
            <w:r w:rsidRPr="008E6D0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0A448" w14:textId="77777777" w:rsidR="0015470D" w:rsidRPr="008E6D02" w:rsidRDefault="0015470D" w:rsidP="00B26602">
            <w:pPr>
              <w:spacing w:after="0" w:line="240" w:lineRule="auto"/>
              <w:jc w:val="center"/>
              <w:rPr>
                <w:b/>
                <w:sz w:val="20"/>
                <w:szCs w:val="20"/>
              </w:rPr>
            </w:pPr>
            <w:r w:rsidRPr="008E6D02">
              <w:rPr>
                <w:b/>
                <w:sz w:val="20"/>
                <w:szCs w:val="20"/>
              </w:rPr>
              <w:t>X</w:t>
            </w:r>
          </w:p>
        </w:tc>
      </w:tr>
      <w:bookmarkEnd w:id="775"/>
    </w:tbl>
    <w:p w14:paraId="4D26A525" w14:textId="77777777" w:rsidR="0015470D" w:rsidRDefault="0015470D" w:rsidP="00C72F73">
      <w:pPr>
        <w:keepNext/>
        <w:spacing w:after="0" w:line="276" w:lineRule="auto"/>
        <w:jc w:val="both"/>
        <w:rPr>
          <w:rFonts w:ascii="Calibri" w:eastAsia="Calibri" w:hAnsi="Calibri" w:cs="Arial"/>
          <w:b/>
          <w:bCs/>
          <w:sz w:val="20"/>
          <w:szCs w:val="20"/>
          <w:lang w:eastAsia="zh-CN"/>
        </w:rPr>
      </w:pPr>
    </w:p>
    <w:p w14:paraId="63BE84E0" w14:textId="77777777" w:rsidR="0015470D" w:rsidRPr="00707664" w:rsidRDefault="0015470D" w:rsidP="00C72F73">
      <w:pPr>
        <w:keepNext/>
        <w:spacing w:after="0" w:line="276" w:lineRule="auto"/>
        <w:jc w:val="both"/>
        <w:rPr>
          <w:rFonts w:ascii="Calibri" w:eastAsia="Calibri" w:hAnsi="Calibri" w:cs="Arial"/>
          <w:b/>
          <w:bCs/>
          <w:sz w:val="20"/>
          <w:szCs w:val="20"/>
          <w:lang w:eastAsia="zh-CN"/>
        </w:rPr>
      </w:pPr>
    </w:p>
    <w:p w14:paraId="3D957C4C" w14:textId="01D092E8" w:rsidR="0015470D" w:rsidRPr="008E6D02" w:rsidRDefault="0015470D" w:rsidP="004B3679">
      <w:pPr>
        <w:pStyle w:val="Naslov5"/>
        <w:numPr>
          <w:ilvl w:val="4"/>
          <w:numId w:val="140"/>
        </w:numPr>
      </w:pPr>
      <w:bookmarkStart w:id="776" w:name="_Toc197690326"/>
      <w:r w:rsidRPr="008E6D02">
        <w:t>P</w:t>
      </w:r>
      <w:bookmarkStart w:id="777" w:name="_Hlk98491510"/>
      <w:r w:rsidR="00EC2095">
        <w:t>osljedice na društvenu stabilnost i politiku</w:t>
      </w:r>
      <w:bookmarkEnd w:id="776"/>
    </w:p>
    <w:p w14:paraId="68F84E86" w14:textId="77777777" w:rsidR="0015470D" w:rsidRPr="002E69D4" w:rsidRDefault="0015470D" w:rsidP="002E69D4">
      <w:pPr>
        <w:spacing w:after="0" w:line="276" w:lineRule="auto"/>
        <w:jc w:val="both"/>
        <w:rPr>
          <w:rFonts w:cstheme="minorHAnsi"/>
          <w:sz w:val="24"/>
          <w:szCs w:val="24"/>
        </w:rPr>
      </w:pPr>
      <w:bookmarkStart w:id="778" w:name="_Hlk193958271"/>
      <w:bookmarkEnd w:id="777"/>
      <w:r w:rsidRPr="002E69D4">
        <w:rPr>
          <w:rFonts w:cstheme="minorHAnsi"/>
          <w:sz w:val="24"/>
          <w:szCs w:val="24"/>
        </w:rPr>
        <w:t xml:space="preserve">Procjena posljedica na društvenu stabilnosti i politiku vezana je na oštećenja zgrada u kojima su smještene ključne institucije i oštećenje kritične infrastrukture. </w:t>
      </w:r>
    </w:p>
    <w:p w14:paraId="18E95A53" w14:textId="77777777" w:rsidR="0015470D" w:rsidRPr="002E69D4" w:rsidRDefault="0015470D" w:rsidP="002E69D4">
      <w:pPr>
        <w:spacing w:line="276" w:lineRule="auto"/>
        <w:jc w:val="both"/>
        <w:rPr>
          <w:rFonts w:cstheme="minorHAnsi"/>
          <w:sz w:val="24"/>
          <w:szCs w:val="24"/>
        </w:rPr>
      </w:pPr>
      <w:r w:rsidRPr="002E69D4">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B3AEE5B" w14:textId="77777777" w:rsidR="0015470D" w:rsidRPr="002E69D4" w:rsidRDefault="0015470D" w:rsidP="002E69D4">
      <w:pPr>
        <w:spacing w:after="0" w:line="276" w:lineRule="auto"/>
        <w:jc w:val="both"/>
        <w:rPr>
          <w:rFonts w:cstheme="minorHAnsi"/>
          <w:sz w:val="24"/>
          <w:szCs w:val="24"/>
        </w:rPr>
      </w:pPr>
      <w:r w:rsidRPr="002E69D4">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2ED6E87C" w14:textId="50FBF70D" w:rsidR="0015470D" w:rsidRPr="002E69D4" w:rsidRDefault="0015470D" w:rsidP="002E69D4">
      <w:pPr>
        <w:spacing w:line="276" w:lineRule="auto"/>
        <w:jc w:val="both"/>
        <w:rPr>
          <w:rFonts w:cstheme="minorHAnsi"/>
          <w:sz w:val="24"/>
          <w:szCs w:val="24"/>
        </w:rPr>
      </w:pPr>
      <w:r w:rsidRPr="002E69D4">
        <w:rPr>
          <w:rFonts w:cstheme="minorHAnsi"/>
          <w:sz w:val="24"/>
          <w:szCs w:val="24"/>
        </w:rPr>
        <w:t>Ukupna materijalna šteta prikazana je u odnosu na proračun</w:t>
      </w:r>
      <w:r w:rsidR="00BB5119">
        <w:rPr>
          <w:rFonts w:cstheme="minorHAnsi"/>
          <w:sz w:val="24"/>
          <w:szCs w:val="24"/>
        </w:rPr>
        <w:t xml:space="preserve"> Grada</w:t>
      </w:r>
      <w:r w:rsidRPr="002E69D4">
        <w:rPr>
          <w:rFonts w:cstheme="minorHAnsi"/>
          <w:sz w:val="24"/>
          <w:szCs w:val="24"/>
        </w:rPr>
        <w:t xml:space="preserve">, ako je šteta na kritičnoj infrastrukturi od značaja za funkcioniranje društva, točnije samouprave u cjelini. </w:t>
      </w:r>
    </w:p>
    <w:p w14:paraId="05A1A535" w14:textId="649B76CC" w:rsidR="0015470D" w:rsidRPr="002E69D4" w:rsidRDefault="0015470D" w:rsidP="002E69D4">
      <w:pPr>
        <w:spacing w:line="276" w:lineRule="auto"/>
        <w:jc w:val="both"/>
        <w:rPr>
          <w:rFonts w:cstheme="minorHAnsi"/>
          <w:sz w:val="24"/>
          <w:szCs w:val="24"/>
        </w:rPr>
      </w:pPr>
      <w:r w:rsidRPr="002E69D4">
        <w:rPr>
          <w:rFonts w:cstheme="minorHAnsi"/>
          <w:sz w:val="24"/>
          <w:szCs w:val="24"/>
        </w:rPr>
        <w:t xml:space="preserve">S obzirom na to da se posljedice društvene stabilnosti i politike iskazuju u materijalnoj šteti i to za štetu na kritičnoj infrastrukturi i šteti na građevinama od društvenog značaja </w:t>
      </w:r>
      <w:r w:rsidRPr="002E69D4">
        <w:rPr>
          <w:rFonts w:cstheme="minorHAnsi"/>
          <w:sz w:val="24"/>
          <w:szCs w:val="24"/>
        </w:rPr>
        <w:lastRenderedPageBreak/>
        <w:t>procijenjeno je da bi ukupna materijalna šteta uzrokovana događajem s najgorim mogućim posljedicama uslijed klizišta imala značajan utjecaj na proračun</w:t>
      </w:r>
      <w:r w:rsidR="00BB5119">
        <w:rPr>
          <w:rFonts w:cstheme="minorHAnsi"/>
          <w:sz w:val="24"/>
          <w:szCs w:val="24"/>
        </w:rPr>
        <w:t xml:space="preserve"> Grada</w:t>
      </w:r>
      <w:r w:rsidRPr="002E69D4">
        <w:rPr>
          <w:rFonts w:cstheme="minorHAnsi"/>
          <w:sz w:val="24"/>
          <w:szCs w:val="24"/>
        </w:rPr>
        <w:t>. Procjenjuje se da bi nastala šteta bila veća od 20% proračuna.</w:t>
      </w:r>
    </w:p>
    <w:p w14:paraId="254B92A9" w14:textId="2E616887" w:rsidR="0015470D" w:rsidRPr="008E6D02" w:rsidRDefault="00C30B0B" w:rsidP="005E3808">
      <w:pPr>
        <w:pStyle w:val="Opisslike"/>
        <w:spacing w:line="276" w:lineRule="auto"/>
        <w:jc w:val="center"/>
        <w:rPr>
          <w:b w:val="0"/>
          <w:bCs w:val="0"/>
        </w:rPr>
      </w:pPr>
      <w:bookmarkStart w:id="779" w:name="_Toc65151763"/>
      <w:bookmarkStart w:id="780" w:name="_Toc184294314"/>
      <w:bookmarkStart w:id="781" w:name="_Toc197502231"/>
      <w:r>
        <w:t xml:space="preserve">Tablica </w:t>
      </w:r>
      <w:fldSimple w:instr=" SEQ Tablica \* ARABIC ">
        <w:r w:rsidR="00B70DC7">
          <w:rPr>
            <w:noProof/>
          </w:rPr>
          <w:t>70</w:t>
        </w:r>
      </w:fldSimple>
      <w:r>
        <w:t>.</w:t>
      </w:r>
      <w:r w:rsidR="0015470D" w:rsidRPr="008E6D02">
        <w:t xml:space="preserve"> Prikaz </w:t>
      </w:r>
      <w:bookmarkStart w:id="782" w:name="_Hlk98491542"/>
      <w:r w:rsidR="0015470D" w:rsidRPr="008E6D02">
        <w:t>prijetnjom nastalih posljedica na kritičnu infrastrukturu – Događaj s najgorim mogućim posljedicama - Klizišta</w:t>
      </w:r>
      <w:bookmarkEnd w:id="779"/>
      <w:bookmarkEnd w:id="780"/>
      <w:bookmarkEnd w:id="781"/>
      <w:bookmarkEnd w:id="782"/>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15470D" w:rsidRPr="008E6D02" w14:paraId="1FF6362F" w14:textId="77777777" w:rsidTr="00B2660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1DE8" w14:textId="77777777" w:rsidR="0015470D" w:rsidRPr="008E6D02" w:rsidRDefault="0015470D" w:rsidP="00B26602">
            <w:pPr>
              <w:spacing w:after="0" w:line="240" w:lineRule="auto"/>
              <w:jc w:val="center"/>
              <w:rPr>
                <w:b/>
                <w:sz w:val="20"/>
                <w:szCs w:val="20"/>
              </w:rPr>
            </w:pPr>
            <w:r w:rsidRPr="008E6D02">
              <w:rPr>
                <w:b/>
                <w:sz w:val="20"/>
                <w:szCs w:val="20"/>
              </w:rPr>
              <w:t>Društvena stabilnost i politika</w:t>
            </w:r>
          </w:p>
        </w:tc>
      </w:tr>
      <w:tr w:rsidR="0015470D" w:rsidRPr="008E6D02" w14:paraId="09654B3E" w14:textId="77777777" w:rsidTr="00B2660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967F0" w14:textId="77777777" w:rsidR="0015470D" w:rsidRPr="008E6D02" w:rsidRDefault="0015470D" w:rsidP="00B26602">
            <w:pPr>
              <w:spacing w:after="0" w:line="240" w:lineRule="auto"/>
              <w:jc w:val="center"/>
              <w:rPr>
                <w:b/>
                <w:sz w:val="20"/>
                <w:szCs w:val="20"/>
              </w:rPr>
            </w:pPr>
            <w:r w:rsidRPr="008E6D02">
              <w:rPr>
                <w:b/>
                <w:sz w:val="20"/>
                <w:szCs w:val="20"/>
              </w:rPr>
              <w:t>Štete/gubici na kritičnoj infrastrukturi</w:t>
            </w:r>
          </w:p>
        </w:tc>
      </w:tr>
      <w:tr w:rsidR="0015470D" w:rsidRPr="008E6D02" w14:paraId="6502B97E"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42FF7" w14:textId="77777777" w:rsidR="0015470D" w:rsidRPr="008E6D02" w:rsidRDefault="0015470D" w:rsidP="00B26602">
            <w:pPr>
              <w:spacing w:after="0" w:line="240" w:lineRule="auto"/>
              <w:jc w:val="center"/>
              <w:rPr>
                <w:b/>
                <w:sz w:val="20"/>
                <w:szCs w:val="20"/>
              </w:rPr>
            </w:pPr>
            <w:r w:rsidRPr="008E6D02">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0D12C" w14:textId="77777777" w:rsidR="0015470D" w:rsidRPr="008E6D02" w:rsidRDefault="0015470D" w:rsidP="00B26602">
            <w:pPr>
              <w:spacing w:after="0" w:line="240" w:lineRule="auto"/>
              <w:jc w:val="center"/>
              <w:rPr>
                <w:b/>
                <w:sz w:val="20"/>
                <w:szCs w:val="20"/>
              </w:rPr>
            </w:pPr>
            <w:r w:rsidRPr="008E6D02">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578E7" w14:textId="77777777" w:rsidR="0015470D" w:rsidRPr="008E6D02" w:rsidRDefault="0015470D" w:rsidP="00B26602">
            <w:pPr>
              <w:spacing w:after="0" w:line="240" w:lineRule="auto"/>
              <w:jc w:val="center"/>
              <w:rPr>
                <w:b/>
                <w:sz w:val="20"/>
                <w:szCs w:val="20"/>
              </w:rPr>
            </w:pPr>
            <w:r w:rsidRPr="008E6D02">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BE951" w14:textId="77777777" w:rsidR="0015470D" w:rsidRPr="008E6D02" w:rsidRDefault="0015470D" w:rsidP="00B26602">
            <w:pPr>
              <w:spacing w:after="0" w:line="240" w:lineRule="auto"/>
              <w:jc w:val="center"/>
              <w:rPr>
                <w:b/>
                <w:sz w:val="20"/>
                <w:szCs w:val="20"/>
              </w:rPr>
            </w:pPr>
            <w:r w:rsidRPr="008E6D02">
              <w:rPr>
                <w:b/>
                <w:sz w:val="20"/>
                <w:szCs w:val="20"/>
              </w:rPr>
              <w:t>Odabrano</w:t>
            </w:r>
          </w:p>
        </w:tc>
      </w:tr>
      <w:tr w:rsidR="0015470D" w:rsidRPr="008E6D02" w14:paraId="10A3FA54"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2F45C" w14:textId="77777777" w:rsidR="0015470D" w:rsidRPr="008E6D02" w:rsidRDefault="0015470D" w:rsidP="00B26602">
            <w:pPr>
              <w:spacing w:after="0" w:line="240" w:lineRule="auto"/>
              <w:jc w:val="center"/>
              <w:rPr>
                <w:b/>
                <w:sz w:val="20"/>
                <w:szCs w:val="20"/>
              </w:rPr>
            </w:pPr>
            <w:r w:rsidRPr="008E6D02">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5423F" w14:textId="77777777" w:rsidR="0015470D" w:rsidRPr="008E6D02" w:rsidRDefault="0015470D" w:rsidP="00B26602">
            <w:pPr>
              <w:spacing w:after="0" w:line="240" w:lineRule="auto"/>
              <w:jc w:val="center"/>
              <w:rPr>
                <w:sz w:val="20"/>
                <w:szCs w:val="20"/>
              </w:rPr>
            </w:pPr>
            <w:r w:rsidRPr="008E6D02">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B0FAD" w14:textId="77777777" w:rsidR="0015470D" w:rsidRPr="008E6D02" w:rsidRDefault="0015470D" w:rsidP="00B26602">
            <w:pPr>
              <w:spacing w:after="0" w:line="240" w:lineRule="auto"/>
              <w:jc w:val="center"/>
              <w:rPr>
                <w:sz w:val="20"/>
                <w:szCs w:val="20"/>
              </w:rPr>
            </w:pPr>
            <w:r w:rsidRPr="008E6D02">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540CD" w14:textId="77777777" w:rsidR="0015470D" w:rsidRPr="008E6D02" w:rsidRDefault="0015470D" w:rsidP="00B26602">
            <w:pPr>
              <w:spacing w:after="0" w:line="240" w:lineRule="auto"/>
              <w:jc w:val="center"/>
              <w:rPr>
                <w:b/>
                <w:sz w:val="20"/>
                <w:szCs w:val="20"/>
              </w:rPr>
            </w:pPr>
          </w:p>
        </w:tc>
      </w:tr>
      <w:tr w:rsidR="0015470D" w:rsidRPr="008E6D02" w14:paraId="61C8D079"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713BF" w14:textId="77777777" w:rsidR="0015470D" w:rsidRPr="008E6D02" w:rsidRDefault="0015470D" w:rsidP="00B26602">
            <w:pPr>
              <w:spacing w:after="0" w:line="240" w:lineRule="auto"/>
              <w:jc w:val="center"/>
              <w:rPr>
                <w:b/>
                <w:sz w:val="20"/>
                <w:szCs w:val="20"/>
              </w:rPr>
            </w:pPr>
            <w:r w:rsidRPr="008E6D02">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D7F2B" w14:textId="77777777" w:rsidR="0015470D" w:rsidRPr="008E6D02" w:rsidRDefault="0015470D" w:rsidP="00B26602">
            <w:pPr>
              <w:spacing w:after="0" w:line="240" w:lineRule="auto"/>
              <w:jc w:val="center"/>
              <w:rPr>
                <w:sz w:val="20"/>
                <w:szCs w:val="20"/>
              </w:rPr>
            </w:pPr>
            <w:r w:rsidRPr="008E6D0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48D56" w14:textId="77777777" w:rsidR="0015470D" w:rsidRPr="008E6D02" w:rsidRDefault="0015470D" w:rsidP="00B26602">
            <w:pPr>
              <w:spacing w:after="0" w:line="240" w:lineRule="auto"/>
              <w:jc w:val="center"/>
              <w:rPr>
                <w:sz w:val="20"/>
                <w:szCs w:val="20"/>
              </w:rPr>
            </w:pPr>
            <w:r w:rsidRPr="008E6D02">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EC141" w14:textId="77777777" w:rsidR="0015470D" w:rsidRPr="008E6D02" w:rsidRDefault="0015470D" w:rsidP="00B26602">
            <w:pPr>
              <w:spacing w:after="0" w:line="240" w:lineRule="auto"/>
              <w:jc w:val="center"/>
              <w:rPr>
                <w:b/>
                <w:sz w:val="20"/>
                <w:szCs w:val="20"/>
              </w:rPr>
            </w:pPr>
          </w:p>
        </w:tc>
      </w:tr>
      <w:tr w:rsidR="0015470D" w:rsidRPr="008E6D02" w14:paraId="17345D4C"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2A771" w14:textId="77777777" w:rsidR="0015470D" w:rsidRPr="008E6D02" w:rsidRDefault="0015470D" w:rsidP="00B26602">
            <w:pPr>
              <w:spacing w:after="0" w:line="240" w:lineRule="auto"/>
              <w:jc w:val="center"/>
              <w:rPr>
                <w:b/>
                <w:sz w:val="20"/>
                <w:szCs w:val="20"/>
              </w:rPr>
            </w:pPr>
            <w:r w:rsidRPr="008E6D02">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E930F" w14:textId="77777777" w:rsidR="0015470D" w:rsidRPr="008E6D02" w:rsidRDefault="0015470D" w:rsidP="00B26602">
            <w:pPr>
              <w:spacing w:after="0" w:line="240" w:lineRule="auto"/>
              <w:jc w:val="center"/>
              <w:rPr>
                <w:sz w:val="20"/>
                <w:szCs w:val="20"/>
              </w:rPr>
            </w:pPr>
            <w:r w:rsidRPr="008E6D0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C8DC7" w14:textId="77777777" w:rsidR="0015470D" w:rsidRPr="008E6D02" w:rsidRDefault="0015470D" w:rsidP="00B26602">
            <w:pPr>
              <w:spacing w:after="0" w:line="240" w:lineRule="auto"/>
              <w:jc w:val="center"/>
              <w:rPr>
                <w:sz w:val="20"/>
                <w:szCs w:val="20"/>
              </w:rPr>
            </w:pPr>
            <w:r w:rsidRPr="008E6D02">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7D148" w14:textId="77777777" w:rsidR="0015470D" w:rsidRPr="008E6D02" w:rsidRDefault="0015470D" w:rsidP="00B26602">
            <w:pPr>
              <w:spacing w:after="0" w:line="240" w:lineRule="auto"/>
              <w:jc w:val="center"/>
              <w:rPr>
                <w:b/>
                <w:sz w:val="20"/>
                <w:szCs w:val="20"/>
              </w:rPr>
            </w:pPr>
          </w:p>
        </w:tc>
      </w:tr>
      <w:tr w:rsidR="0015470D" w:rsidRPr="008E6D02" w14:paraId="1C331FB6"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BF18B" w14:textId="77777777" w:rsidR="0015470D" w:rsidRPr="008E6D02" w:rsidRDefault="0015470D" w:rsidP="00B26602">
            <w:pPr>
              <w:spacing w:after="0" w:line="240" w:lineRule="auto"/>
              <w:jc w:val="center"/>
              <w:rPr>
                <w:b/>
                <w:sz w:val="20"/>
                <w:szCs w:val="20"/>
              </w:rPr>
            </w:pPr>
            <w:r w:rsidRPr="008E6D02">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E3F88" w14:textId="77777777" w:rsidR="0015470D" w:rsidRPr="008E6D02" w:rsidRDefault="0015470D" w:rsidP="00B26602">
            <w:pPr>
              <w:spacing w:after="0" w:line="240" w:lineRule="auto"/>
              <w:jc w:val="center"/>
              <w:rPr>
                <w:sz w:val="20"/>
                <w:szCs w:val="20"/>
              </w:rPr>
            </w:pPr>
            <w:r w:rsidRPr="008E6D0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81CAB" w14:textId="77777777" w:rsidR="0015470D" w:rsidRPr="008E6D02" w:rsidRDefault="0015470D" w:rsidP="00B26602">
            <w:pPr>
              <w:spacing w:after="0" w:line="240" w:lineRule="auto"/>
              <w:jc w:val="center"/>
              <w:rPr>
                <w:sz w:val="20"/>
                <w:szCs w:val="20"/>
              </w:rPr>
            </w:pPr>
            <w:r w:rsidRPr="008E6D02">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0CB46" w14:textId="77777777" w:rsidR="0015470D" w:rsidRPr="008E6D02" w:rsidRDefault="0015470D" w:rsidP="00B26602">
            <w:pPr>
              <w:spacing w:after="0" w:line="240" w:lineRule="auto"/>
              <w:jc w:val="center"/>
              <w:rPr>
                <w:b/>
                <w:sz w:val="20"/>
                <w:szCs w:val="20"/>
              </w:rPr>
            </w:pPr>
          </w:p>
        </w:tc>
      </w:tr>
      <w:tr w:rsidR="0015470D" w:rsidRPr="008E6D02" w14:paraId="358676DC" w14:textId="77777777" w:rsidTr="00B26602">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45671" w14:textId="77777777" w:rsidR="0015470D" w:rsidRPr="008E6D02" w:rsidRDefault="0015470D" w:rsidP="00B26602">
            <w:pPr>
              <w:spacing w:after="0" w:line="240" w:lineRule="auto"/>
              <w:jc w:val="center"/>
              <w:rPr>
                <w:b/>
                <w:sz w:val="20"/>
                <w:szCs w:val="20"/>
              </w:rPr>
            </w:pPr>
            <w:r w:rsidRPr="008E6D02">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51845" w14:textId="77777777" w:rsidR="0015470D" w:rsidRPr="008E6D02" w:rsidRDefault="0015470D" w:rsidP="00B26602">
            <w:pPr>
              <w:spacing w:after="0" w:line="240" w:lineRule="auto"/>
              <w:jc w:val="center"/>
              <w:rPr>
                <w:sz w:val="20"/>
                <w:szCs w:val="20"/>
              </w:rPr>
            </w:pPr>
            <w:r w:rsidRPr="008E6D0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10C93" w14:textId="77777777" w:rsidR="0015470D" w:rsidRPr="008E6D02" w:rsidRDefault="0015470D" w:rsidP="00B26602">
            <w:pPr>
              <w:spacing w:after="0" w:line="240" w:lineRule="auto"/>
              <w:jc w:val="center"/>
              <w:rPr>
                <w:sz w:val="20"/>
                <w:szCs w:val="20"/>
              </w:rPr>
            </w:pPr>
            <w:r w:rsidRPr="008E6D02">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C2078" w14:textId="77777777" w:rsidR="0015470D" w:rsidRPr="008E6D02" w:rsidRDefault="0015470D" w:rsidP="00B26602">
            <w:pPr>
              <w:spacing w:after="0" w:line="240" w:lineRule="auto"/>
              <w:jc w:val="center"/>
              <w:rPr>
                <w:b/>
                <w:sz w:val="20"/>
                <w:szCs w:val="20"/>
              </w:rPr>
            </w:pPr>
            <w:r w:rsidRPr="008E6D02">
              <w:rPr>
                <w:b/>
                <w:sz w:val="20"/>
                <w:szCs w:val="20"/>
              </w:rPr>
              <w:t>X</w:t>
            </w:r>
          </w:p>
        </w:tc>
      </w:tr>
    </w:tbl>
    <w:p w14:paraId="7580283C" w14:textId="77777777" w:rsidR="002E69D4" w:rsidRDefault="002E69D4" w:rsidP="002E69D4">
      <w:pPr>
        <w:pStyle w:val="Opisslike"/>
        <w:spacing w:line="240" w:lineRule="auto"/>
        <w:jc w:val="center"/>
      </w:pPr>
      <w:bookmarkStart w:id="783" w:name="_Toc65151764"/>
      <w:bookmarkStart w:id="784" w:name="_Toc184294315"/>
      <w:bookmarkEnd w:id="778"/>
    </w:p>
    <w:p w14:paraId="7D51171B" w14:textId="1AF69D91" w:rsidR="002E69D4" w:rsidRPr="008E6D02" w:rsidRDefault="00C30B0B" w:rsidP="005E3808">
      <w:pPr>
        <w:pStyle w:val="Opisslike"/>
        <w:spacing w:line="276" w:lineRule="auto"/>
        <w:jc w:val="center"/>
        <w:rPr>
          <w:b w:val="0"/>
          <w:bCs w:val="0"/>
        </w:rPr>
      </w:pPr>
      <w:bookmarkStart w:id="785" w:name="_Toc197502232"/>
      <w:r>
        <w:t xml:space="preserve">Tablica </w:t>
      </w:r>
      <w:fldSimple w:instr=" SEQ Tablica \* ARABIC ">
        <w:r w:rsidR="00B70DC7">
          <w:rPr>
            <w:noProof/>
          </w:rPr>
          <w:t>71</w:t>
        </w:r>
      </w:fldSimple>
      <w:r>
        <w:t>.</w:t>
      </w:r>
      <w:r w:rsidR="002E69D4" w:rsidRPr="008E6D02">
        <w:t xml:space="preserve"> </w:t>
      </w:r>
      <w:bookmarkStart w:id="786" w:name="_Hlk98491625"/>
      <w:r w:rsidR="002E69D4" w:rsidRPr="008E6D02">
        <w:t>Prikaz prijetnjom nastalih posljedica na društvenu stabilnost i politiku – Događaj s najgorim mogućim posljedicama - Klizišta</w:t>
      </w:r>
      <w:bookmarkEnd w:id="783"/>
      <w:bookmarkEnd w:id="784"/>
      <w:bookmarkEnd w:id="785"/>
      <w:bookmarkEnd w:id="786"/>
    </w:p>
    <w:tbl>
      <w:tblPr>
        <w:tblStyle w:val="Reetkatablice1022"/>
        <w:tblW w:w="0" w:type="auto"/>
        <w:jc w:val="center"/>
        <w:tblLook w:val="04A0" w:firstRow="1" w:lastRow="0" w:firstColumn="1" w:lastColumn="0" w:noHBand="0" w:noVBand="1"/>
      </w:tblPr>
      <w:tblGrid>
        <w:gridCol w:w="1214"/>
        <w:gridCol w:w="1922"/>
        <w:gridCol w:w="1965"/>
        <w:gridCol w:w="2129"/>
      </w:tblGrid>
      <w:tr w:rsidR="002E69D4" w:rsidRPr="008E6D02" w14:paraId="56B3D63A" w14:textId="77777777" w:rsidTr="00B26602">
        <w:trPr>
          <w:trHeight w:val="70"/>
          <w:jc w:val="center"/>
        </w:trPr>
        <w:tc>
          <w:tcPr>
            <w:tcW w:w="1214" w:type="dxa"/>
            <w:vAlign w:val="center"/>
          </w:tcPr>
          <w:p w14:paraId="2AF06AAF"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Kategorija</w:t>
            </w:r>
          </w:p>
        </w:tc>
        <w:tc>
          <w:tcPr>
            <w:tcW w:w="1922" w:type="dxa"/>
            <w:vAlign w:val="center"/>
          </w:tcPr>
          <w:p w14:paraId="6439896C"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Ustanove/građevine javnog, društvenog interesa</w:t>
            </w:r>
          </w:p>
        </w:tc>
        <w:tc>
          <w:tcPr>
            <w:tcW w:w="1965" w:type="dxa"/>
            <w:vAlign w:val="center"/>
          </w:tcPr>
          <w:p w14:paraId="0E59E9E0"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Kritična infrastruktura</w:t>
            </w:r>
          </w:p>
        </w:tc>
        <w:tc>
          <w:tcPr>
            <w:tcW w:w="2129" w:type="dxa"/>
            <w:vAlign w:val="center"/>
          </w:tcPr>
          <w:p w14:paraId="2A6DF099"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Ukupno</w:t>
            </w:r>
          </w:p>
        </w:tc>
      </w:tr>
      <w:tr w:rsidR="002E69D4" w:rsidRPr="008E6D02" w14:paraId="1A1D8C70" w14:textId="77777777" w:rsidTr="00B26602">
        <w:trPr>
          <w:jc w:val="center"/>
        </w:trPr>
        <w:tc>
          <w:tcPr>
            <w:tcW w:w="1214" w:type="dxa"/>
            <w:vAlign w:val="center"/>
          </w:tcPr>
          <w:p w14:paraId="4C2E5532"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1</w:t>
            </w:r>
          </w:p>
        </w:tc>
        <w:tc>
          <w:tcPr>
            <w:tcW w:w="1922" w:type="dxa"/>
            <w:vAlign w:val="center"/>
          </w:tcPr>
          <w:p w14:paraId="28874F1C" w14:textId="77777777" w:rsidR="002E69D4" w:rsidRPr="008E6D02" w:rsidRDefault="002E69D4" w:rsidP="00B26602">
            <w:pPr>
              <w:jc w:val="center"/>
              <w:rPr>
                <w:rFonts w:ascii="Calibri" w:hAnsi="Calibri" w:cs="Calibri"/>
                <w:b/>
                <w:bCs/>
                <w:sz w:val="20"/>
                <w:szCs w:val="20"/>
              </w:rPr>
            </w:pPr>
          </w:p>
        </w:tc>
        <w:tc>
          <w:tcPr>
            <w:tcW w:w="1965" w:type="dxa"/>
            <w:vAlign w:val="center"/>
          </w:tcPr>
          <w:p w14:paraId="69F2A6E2" w14:textId="77777777" w:rsidR="002E69D4" w:rsidRPr="008E6D02" w:rsidRDefault="002E69D4" w:rsidP="00B26602">
            <w:pPr>
              <w:jc w:val="center"/>
              <w:rPr>
                <w:rFonts w:ascii="Calibri" w:hAnsi="Calibri" w:cs="Calibri"/>
                <w:b/>
                <w:bCs/>
                <w:sz w:val="20"/>
                <w:szCs w:val="20"/>
              </w:rPr>
            </w:pPr>
          </w:p>
        </w:tc>
        <w:tc>
          <w:tcPr>
            <w:tcW w:w="2129" w:type="dxa"/>
            <w:vAlign w:val="center"/>
          </w:tcPr>
          <w:p w14:paraId="1CF91168" w14:textId="77777777" w:rsidR="002E69D4" w:rsidRPr="008E6D02" w:rsidRDefault="002E69D4" w:rsidP="00B26602">
            <w:pPr>
              <w:jc w:val="center"/>
              <w:rPr>
                <w:rFonts w:ascii="Calibri" w:hAnsi="Calibri" w:cs="Calibri"/>
                <w:b/>
                <w:bCs/>
                <w:sz w:val="20"/>
                <w:szCs w:val="20"/>
              </w:rPr>
            </w:pPr>
          </w:p>
        </w:tc>
      </w:tr>
      <w:tr w:rsidR="002E69D4" w:rsidRPr="008E6D02" w14:paraId="74DAAE4D" w14:textId="77777777" w:rsidTr="00B26602">
        <w:trPr>
          <w:jc w:val="center"/>
        </w:trPr>
        <w:tc>
          <w:tcPr>
            <w:tcW w:w="1214" w:type="dxa"/>
            <w:vAlign w:val="center"/>
          </w:tcPr>
          <w:p w14:paraId="7AA16D5D"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2</w:t>
            </w:r>
          </w:p>
        </w:tc>
        <w:tc>
          <w:tcPr>
            <w:tcW w:w="1922" w:type="dxa"/>
            <w:vAlign w:val="center"/>
          </w:tcPr>
          <w:p w14:paraId="1DED9055" w14:textId="77777777" w:rsidR="002E69D4" w:rsidRPr="008E6D02" w:rsidRDefault="002E69D4" w:rsidP="00B26602">
            <w:pPr>
              <w:jc w:val="center"/>
              <w:rPr>
                <w:rFonts w:ascii="Calibri" w:hAnsi="Calibri" w:cs="Calibri"/>
                <w:b/>
                <w:bCs/>
                <w:sz w:val="20"/>
                <w:szCs w:val="20"/>
              </w:rPr>
            </w:pPr>
          </w:p>
        </w:tc>
        <w:tc>
          <w:tcPr>
            <w:tcW w:w="1965" w:type="dxa"/>
            <w:vAlign w:val="center"/>
          </w:tcPr>
          <w:p w14:paraId="3DC6D6FC" w14:textId="77777777" w:rsidR="002E69D4" w:rsidRPr="008E6D02" w:rsidRDefault="002E69D4" w:rsidP="00B26602">
            <w:pPr>
              <w:jc w:val="center"/>
              <w:rPr>
                <w:rFonts w:ascii="Calibri" w:hAnsi="Calibri" w:cs="Calibri"/>
                <w:b/>
                <w:bCs/>
                <w:sz w:val="20"/>
                <w:szCs w:val="20"/>
              </w:rPr>
            </w:pPr>
          </w:p>
        </w:tc>
        <w:tc>
          <w:tcPr>
            <w:tcW w:w="2129" w:type="dxa"/>
            <w:vAlign w:val="center"/>
          </w:tcPr>
          <w:p w14:paraId="10324DAD" w14:textId="77777777" w:rsidR="002E69D4" w:rsidRPr="008E6D02" w:rsidRDefault="002E69D4" w:rsidP="00B26602">
            <w:pPr>
              <w:jc w:val="center"/>
              <w:rPr>
                <w:rFonts w:ascii="Calibri" w:hAnsi="Calibri" w:cs="Calibri"/>
                <w:b/>
                <w:bCs/>
                <w:sz w:val="20"/>
                <w:szCs w:val="20"/>
              </w:rPr>
            </w:pPr>
          </w:p>
        </w:tc>
      </w:tr>
      <w:tr w:rsidR="002E69D4" w:rsidRPr="008E6D02" w14:paraId="1430A90E" w14:textId="77777777" w:rsidTr="00B26602">
        <w:trPr>
          <w:jc w:val="center"/>
        </w:trPr>
        <w:tc>
          <w:tcPr>
            <w:tcW w:w="1214" w:type="dxa"/>
            <w:vAlign w:val="center"/>
          </w:tcPr>
          <w:p w14:paraId="045DB29E"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3</w:t>
            </w:r>
          </w:p>
        </w:tc>
        <w:tc>
          <w:tcPr>
            <w:tcW w:w="1922" w:type="dxa"/>
            <w:vAlign w:val="center"/>
          </w:tcPr>
          <w:p w14:paraId="199A0794" w14:textId="77777777" w:rsidR="002E69D4" w:rsidRPr="008E6D02" w:rsidRDefault="002E69D4" w:rsidP="00B26602">
            <w:pPr>
              <w:jc w:val="center"/>
              <w:rPr>
                <w:rFonts w:ascii="Calibri" w:hAnsi="Calibri" w:cs="Calibri"/>
                <w:b/>
                <w:bCs/>
                <w:sz w:val="20"/>
                <w:szCs w:val="20"/>
              </w:rPr>
            </w:pPr>
          </w:p>
        </w:tc>
        <w:tc>
          <w:tcPr>
            <w:tcW w:w="1965" w:type="dxa"/>
            <w:vAlign w:val="center"/>
          </w:tcPr>
          <w:p w14:paraId="45218ABD" w14:textId="77777777" w:rsidR="002E69D4" w:rsidRPr="008E6D02" w:rsidRDefault="002E69D4" w:rsidP="00B26602">
            <w:pPr>
              <w:jc w:val="center"/>
              <w:rPr>
                <w:rFonts w:ascii="Calibri" w:hAnsi="Calibri" w:cs="Calibri"/>
                <w:b/>
                <w:bCs/>
                <w:sz w:val="20"/>
                <w:szCs w:val="20"/>
              </w:rPr>
            </w:pPr>
          </w:p>
        </w:tc>
        <w:tc>
          <w:tcPr>
            <w:tcW w:w="2129" w:type="dxa"/>
            <w:vAlign w:val="center"/>
          </w:tcPr>
          <w:p w14:paraId="32D44390" w14:textId="77777777" w:rsidR="002E69D4" w:rsidRPr="008E6D02" w:rsidRDefault="002E69D4" w:rsidP="00B26602">
            <w:pPr>
              <w:jc w:val="center"/>
              <w:rPr>
                <w:rFonts w:ascii="Calibri" w:hAnsi="Calibri" w:cs="Calibri"/>
                <w:b/>
                <w:bCs/>
                <w:sz w:val="20"/>
                <w:szCs w:val="20"/>
              </w:rPr>
            </w:pPr>
          </w:p>
        </w:tc>
      </w:tr>
      <w:tr w:rsidR="002E69D4" w:rsidRPr="008E6D02" w14:paraId="39011C32" w14:textId="77777777" w:rsidTr="00B26602">
        <w:trPr>
          <w:jc w:val="center"/>
        </w:trPr>
        <w:tc>
          <w:tcPr>
            <w:tcW w:w="1214" w:type="dxa"/>
            <w:vAlign w:val="center"/>
          </w:tcPr>
          <w:p w14:paraId="29D24B57"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4</w:t>
            </w:r>
          </w:p>
        </w:tc>
        <w:tc>
          <w:tcPr>
            <w:tcW w:w="1922" w:type="dxa"/>
            <w:vAlign w:val="center"/>
          </w:tcPr>
          <w:p w14:paraId="03A10680" w14:textId="77777777" w:rsidR="002E69D4" w:rsidRPr="008E6D02" w:rsidRDefault="002E69D4" w:rsidP="00B26602">
            <w:pPr>
              <w:jc w:val="center"/>
              <w:rPr>
                <w:rFonts w:ascii="Calibri" w:hAnsi="Calibri" w:cs="Calibri"/>
                <w:b/>
                <w:bCs/>
                <w:sz w:val="20"/>
                <w:szCs w:val="20"/>
              </w:rPr>
            </w:pPr>
          </w:p>
        </w:tc>
        <w:tc>
          <w:tcPr>
            <w:tcW w:w="1965" w:type="dxa"/>
            <w:vAlign w:val="center"/>
          </w:tcPr>
          <w:p w14:paraId="53831153" w14:textId="77777777" w:rsidR="002E69D4" w:rsidRPr="008E6D02" w:rsidRDefault="002E69D4" w:rsidP="00B26602">
            <w:pPr>
              <w:jc w:val="center"/>
              <w:rPr>
                <w:rFonts w:ascii="Calibri" w:hAnsi="Calibri" w:cs="Calibri"/>
                <w:b/>
                <w:bCs/>
                <w:sz w:val="20"/>
                <w:szCs w:val="20"/>
              </w:rPr>
            </w:pPr>
          </w:p>
        </w:tc>
        <w:tc>
          <w:tcPr>
            <w:tcW w:w="2129" w:type="dxa"/>
            <w:vAlign w:val="center"/>
          </w:tcPr>
          <w:p w14:paraId="663C792A" w14:textId="77777777" w:rsidR="002E69D4" w:rsidRPr="008E6D02" w:rsidRDefault="002E69D4" w:rsidP="00B26602">
            <w:pPr>
              <w:jc w:val="center"/>
              <w:rPr>
                <w:rFonts w:ascii="Calibri" w:hAnsi="Calibri" w:cs="Calibri"/>
                <w:b/>
                <w:bCs/>
                <w:sz w:val="20"/>
                <w:szCs w:val="20"/>
              </w:rPr>
            </w:pPr>
          </w:p>
        </w:tc>
      </w:tr>
      <w:tr w:rsidR="002E69D4" w:rsidRPr="00111D37" w14:paraId="6202154A" w14:textId="77777777" w:rsidTr="00B26602">
        <w:trPr>
          <w:jc w:val="center"/>
        </w:trPr>
        <w:tc>
          <w:tcPr>
            <w:tcW w:w="1214" w:type="dxa"/>
            <w:vAlign w:val="center"/>
          </w:tcPr>
          <w:p w14:paraId="7AA37F21" w14:textId="77777777" w:rsidR="002E69D4" w:rsidRPr="008E6D02" w:rsidRDefault="002E69D4" w:rsidP="00B26602">
            <w:pPr>
              <w:jc w:val="center"/>
              <w:rPr>
                <w:rFonts w:ascii="Calibri" w:hAnsi="Calibri" w:cs="Calibri"/>
                <w:b/>
                <w:sz w:val="20"/>
                <w:szCs w:val="20"/>
              </w:rPr>
            </w:pPr>
            <w:r w:rsidRPr="008E6D02">
              <w:rPr>
                <w:rFonts w:ascii="Calibri" w:hAnsi="Calibri" w:cs="Calibri"/>
                <w:b/>
                <w:sz w:val="20"/>
                <w:szCs w:val="20"/>
              </w:rPr>
              <w:t>5</w:t>
            </w:r>
          </w:p>
        </w:tc>
        <w:tc>
          <w:tcPr>
            <w:tcW w:w="1922" w:type="dxa"/>
            <w:vAlign w:val="center"/>
          </w:tcPr>
          <w:p w14:paraId="6D511470" w14:textId="77777777" w:rsidR="002E69D4" w:rsidRPr="008E6D02" w:rsidRDefault="002E69D4" w:rsidP="00B26602">
            <w:pPr>
              <w:jc w:val="center"/>
              <w:rPr>
                <w:rFonts w:ascii="Calibri" w:hAnsi="Calibri" w:cs="Calibri"/>
                <w:b/>
                <w:bCs/>
                <w:sz w:val="20"/>
                <w:szCs w:val="20"/>
              </w:rPr>
            </w:pPr>
            <w:r w:rsidRPr="008E6D02">
              <w:rPr>
                <w:rFonts w:ascii="Calibri" w:hAnsi="Calibri" w:cs="Calibri"/>
                <w:b/>
                <w:bCs/>
                <w:sz w:val="20"/>
                <w:szCs w:val="20"/>
              </w:rPr>
              <w:t>/</w:t>
            </w:r>
          </w:p>
        </w:tc>
        <w:tc>
          <w:tcPr>
            <w:tcW w:w="1965" w:type="dxa"/>
            <w:vAlign w:val="center"/>
          </w:tcPr>
          <w:p w14:paraId="5A8A0BD7" w14:textId="77777777" w:rsidR="002E69D4" w:rsidRPr="008E6D02" w:rsidRDefault="002E69D4" w:rsidP="00B26602">
            <w:pPr>
              <w:jc w:val="center"/>
              <w:rPr>
                <w:rFonts w:ascii="Calibri" w:hAnsi="Calibri" w:cs="Calibri"/>
                <w:b/>
                <w:bCs/>
                <w:sz w:val="20"/>
                <w:szCs w:val="20"/>
              </w:rPr>
            </w:pPr>
            <w:r w:rsidRPr="008E6D02">
              <w:rPr>
                <w:rFonts w:ascii="Calibri" w:hAnsi="Calibri" w:cs="Calibri"/>
                <w:b/>
                <w:bCs/>
                <w:sz w:val="20"/>
                <w:szCs w:val="20"/>
              </w:rPr>
              <w:t>X</w:t>
            </w:r>
          </w:p>
        </w:tc>
        <w:tc>
          <w:tcPr>
            <w:tcW w:w="2129" w:type="dxa"/>
            <w:vAlign w:val="center"/>
          </w:tcPr>
          <w:p w14:paraId="7CF51A62" w14:textId="77777777" w:rsidR="002E69D4" w:rsidRPr="008E6D02" w:rsidRDefault="002E69D4" w:rsidP="00B26602">
            <w:pPr>
              <w:jc w:val="center"/>
              <w:rPr>
                <w:rFonts w:ascii="Calibri" w:hAnsi="Calibri" w:cs="Calibri"/>
                <w:b/>
                <w:bCs/>
                <w:sz w:val="20"/>
                <w:szCs w:val="20"/>
              </w:rPr>
            </w:pPr>
            <w:r w:rsidRPr="008E6D02">
              <w:rPr>
                <w:rFonts w:ascii="Calibri" w:hAnsi="Calibri" w:cs="Calibri"/>
                <w:b/>
                <w:bCs/>
                <w:sz w:val="20"/>
                <w:szCs w:val="20"/>
              </w:rPr>
              <w:t>X</w:t>
            </w:r>
          </w:p>
        </w:tc>
      </w:tr>
    </w:tbl>
    <w:p w14:paraId="04F7A31C" w14:textId="77777777" w:rsidR="002E69D4" w:rsidRPr="008E6D02" w:rsidRDefault="002E69D4" w:rsidP="002E69D4">
      <w:pPr>
        <w:spacing w:after="0"/>
      </w:pPr>
    </w:p>
    <w:p w14:paraId="2B3919E0" w14:textId="56E0E30F" w:rsidR="002E69D4" w:rsidRPr="002E69D4" w:rsidRDefault="002E69D4" w:rsidP="004B3679">
      <w:pPr>
        <w:pStyle w:val="Naslov5"/>
        <w:numPr>
          <w:ilvl w:val="4"/>
          <w:numId w:val="140"/>
        </w:numPr>
      </w:pPr>
      <w:bookmarkStart w:id="787" w:name="_Toc65151575"/>
      <w:bookmarkStart w:id="788" w:name="_Toc184294193"/>
      <w:bookmarkStart w:id="789" w:name="_Toc197690327"/>
      <w:r w:rsidRPr="002E69D4">
        <w:t xml:space="preserve">Vjerojatnost </w:t>
      </w:r>
      <w:bookmarkEnd w:id="787"/>
      <w:bookmarkEnd w:id="788"/>
      <w:r w:rsidR="00421DFC">
        <w:t>događaja</w:t>
      </w:r>
      <w:bookmarkEnd w:id="789"/>
    </w:p>
    <w:p w14:paraId="48A282C3" w14:textId="77777777" w:rsidR="002E69D4" w:rsidRPr="008E6D02" w:rsidRDefault="002E69D4" w:rsidP="002E69D4">
      <w:pPr>
        <w:spacing w:after="0"/>
      </w:pPr>
    </w:p>
    <w:p w14:paraId="1D7F4B42" w14:textId="203F14A2" w:rsidR="002E69D4" w:rsidRPr="008E6D02" w:rsidRDefault="00C30B0B" w:rsidP="005E3808">
      <w:pPr>
        <w:pStyle w:val="Opisslike"/>
        <w:spacing w:line="276" w:lineRule="auto"/>
        <w:jc w:val="center"/>
        <w:rPr>
          <w:b w:val="0"/>
          <w:bCs w:val="0"/>
        </w:rPr>
      </w:pPr>
      <w:bookmarkStart w:id="790" w:name="_Toc65151765"/>
      <w:bookmarkStart w:id="791" w:name="_Toc184294316"/>
      <w:bookmarkStart w:id="792" w:name="_Toc197502233"/>
      <w:r>
        <w:t xml:space="preserve">Tablica </w:t>
      </w:r>
      <w:fldSimple w:instr=" SEQ Tablica \* ARABIC ">
        <w:r w:rsidR="00B70DC7">
          <w:rPr>
            <w:noProof/>
          </w:rPr>
          <w:t>72</w:t>
        </w:r>
      </w:fldSimple>
      <w:r>
        <w:t>.</w:t>
      </w:r>
      <w:r w:rsidR="002E69D4" w:rsidRPr="008E6D02">
        <w:t xml:space="preserve"> Vjerojatnost pojave događaja s najgorim mogućim posljedicama – Klizišta</w:t>
      </w:r>
      <w:bookmarkEnd w:id="790"/>
      <w:bookmarkEnd w:id="791"/>
      <w:bookmarkEnd w:id="79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E69D4" w:rsidRPr="008E6D02" w14:paraId="2BEBEEBE" w14:textId="77777777" w:rsidTr="00B2660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6E357" w14:textId="77777777" w:rsidR="002E69D4" w:rsidRPr="008E6D02" w:rsidRDefault="002E69D4" w:rsidP="00B26602">
            <w:pPr>
              <w:spacing w:after="0" w:line="240" w:lineRule="auto"/>
              <w:jc w:val="center"/>
              <w:rPr>
                <w:b/>
                <w:sz w:val="20"/>
                <w:szCs w:val="20"/>
              </w:rPr>
            </w:pPr>
            <w:r w:rsidRPr="008E6D0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C5B91" w14:textId="77777777" w:rsidR="002E69D4" w:rsidRPr="008E6D02" w:rsidRDefault="002E69D4" w:rsidP="00B26602">
            <w:pPr>
              <w:spacing w:after="0" w:line="240" w:lineRule="auto"/>
              <w:jc w:val="center"/>
              <w:rPr>
                <w:b/>
                <w:sz w:val="20"/>
                <w:szCs w:val="20"/>
              </w:rPr>
            </w:pPr>
            <w:r w:rsidRPr="008E6D0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1B725" w14:textId="77777777" w:rsidR="002E69D4" w:rsidRPr="008E6D02" w:rsidRDefault="002E69D4" w:rsidP="00B26602">
            <w:pPr>
              <w:spacing w:after="0" w:line="240" w:lineRule="auto"/>
              <w:jc w:val="center"/>
              <w:rPr>
                <w:b/>
                <w:sz w:val="20"/>
                <w:szCs w:val="20"/>
              </w:rPr>
            </w:pPr>
            <w:r w:rsidRPr="008E6D02">
              <w:rPr>
                <w:b/>
                <w:sz w:val="20"/>
                <w:szCs w:val="20"/>
              </w:rPr>
              <w:t>Vjerojatnost/frekvencija</w:t>
            </w:r>
          </w:p>
        </w:tc>
      </w:tr>
      <w:tr w:rsidR="002E69D4" w:rsidRPr="008E6D02" w14:paraId="0151297A" w14:textId="77777777" w:rsidTr="00B26602">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2C2DF" w14:textId="77777777" w:rsidR="002E69D4" w:rsidRPr="008E6D02" w:rsidRDefault="002E69D4" w:rsidP="00B2660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AA24D" w14:textId="77777777" w:rsidR="002E69D4" w:rsidRPr="008E6D02" w:rsidRDefault="002E69D4" w:rsidP="00B2660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15424" w14:textId="77777777" w:rsidR="002E69D4" w:rsidRPr="008E6D02" w:rsidRDefault="002E69D4" w:rsidP="00B26602">
            <w:pPr>
              <w:spacing w:after="0" w:line="240" w:lineRule="auto"/>
              <w:jc w:val="center"/>
              <w:rPr>
                <w:b/>
                <w:sz w:val="20"/>
                <w:szCs w:val="20"/>
              </w:rPr>
            </w:pPr>
            <w:r w:rsidRPr="008E6D0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5BFB2" w14:textId="77777777" w:rsidR="002E69D4" w:rsidRPr="008E6D02" w:rsidRDefault="002E69D4" w:rsidP="00B26602">
            <w:pPr>
              <w:spacing w:after="0" w:line="240" w:lineRule="auto"/>
              <w:jc w:val="center"/>
              <w:rPr>
                <w:b/>
                <w:sz w:val="20"/>
                <w:szCs w:val="20"/>
              </w:rPr>
            </w:pPr>
            <w:r w:rsidRPr="008E6D0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7E89B" w14:textId="77777777" w:rsidR="002E69D4" w:rsidRPr="008E6D02" w:rsidRDefault="002E69D4" w:rsidP="00B26602">
            <w:pPr>
              <w:spacing w:after="0" w:line="240" w:lineRule="auto"/>
              <w:jc w:val="center"/>
              <w:rPr>
                <w:b/>
                <w:sz w:val="20"/>
                <w:szCs w:val="20"/>
              </w:rPr>
            </w:pPr>
            <w:r w:rsidRPr="008E6D0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34D16" w14:textId="77777777" w:rsidR="002E69D4" w:rsidRPr="008E6D02" w:rsidRDefault="002E69D4" w:rsidP="00B26602">
            <w:pPr>
              <w:spacing w:after="0" w:line="240" w:lineRule="auto"/>
              <w:jc w:val="center"/>
              <w:rPr>
                <w:b/>
                <w:sz w:val="20"/>
                <w:szCs w:val="20"/>
              </w:rPr>
            </w:pPr>
            <w:r w:rsidRPr="008E6D02">
              <w:rPr>
                <w:b/>
                <w:sz w:val="20"/>
                <w:szCs w:val="20"/>
              </w:rPr>
              <w:t>Odabrano</w:t>
            </w:r>
          </w:p>
        </w:tc>
      </w:tr>
      <w:tr w:rsidR="002E69D4" w:rsidRPr="008E6D02" w14:paraId="47281D16" w14:textId="77777777" w:rsidTr="00B26602">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0D0B0" w14:textId="77777777" w:rsidR="002E69D4" w:rsidRPr="008E6D02" w:rsidRDefault="002E69D4" w:rsidP="00B26602">
            <w:pPr>
              <w:spacing w:after="0" w:line="240" w:lineRule="auto"/>
              <w:jc w:val="center"/>
              <w:rPr>
                <w:b/>
                <w:sz w:val="20"/>
                <w:szCs w:val="20"/>
              </w:rPr>
            </w:pPr>
            <w:r w:rsidRPr="008E6D0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2BF97" w14:textId="77777777" w:rsidR="002E69D4" w:rsidRPr="008E6D02" w:rsidRDefault="002E69D4" w:rsidP="00B26602">
            <w:pPr>
              <w:spacing w:after="0" w:line="240" w:lineRule="auto"/>
              <w:jc w:val="center"/>
              <w:rPr>
                <w:sz w:val="20"/>
                <w:szCs w:val="20"/>
              </w:rPr>
            </w:pPr>
            <w:r w:rsidRPr="008E6D0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CC60D" w14:textId="77777777" w:rsidR="002E69D4" w:rsidRPr="008E6D02" w:rsidRDefault="002E69D4" w:rsidP="00B26602">
            <w:pPr>
              <w:spacing w:after="0" w:line="240" w:lineRule="auto"/>
              <w:jc w:val="center"/>
              <w:rPr>
                <w:sz w:val="20"/>
                <w:szCs w:val="20"/>
              </w:rPr>
            </w:pPr>
            <w:r w:rsidRPr="008E6D0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6E023" w14:textId="77777777" w:rsidR="002E69D4" w:rsidRPr="008E6D02" w:rsidRDefault="002E69D4" w:rsidP="00B26602">
            <w:pPr>
              <w:spacing w:after="0" w:line="240" w:lineRule="auto"/>
              <w:jc w:val="center"/>
              <w:rPr>
                <w:sz w:val="20"/>
                <w:szCs w:val="20"/>
              </w:rPr>
            </w:pPr>
            <w:r w:rsidRPr="008E6D0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1873D" w14:textId="77777777" w:rsidR="002E69D4" w:rsidRPr="008E6D02" w:rsidRDefault="002E69D4" w:rsidP="00B26602">
            <w:pPr>
              <w:spacing w:after="0" w:line="240" w:lineRule="auto"/>
              <w:jc w:val="center"/>
              <w:rPr>
                <w:sz w:val="20"/>
                <w:szCs w:val="20"/>
              </w:rPr>
            </w:pPr>
            <w:r w:rsidRPr="008E6D0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3E17E8" w14:textId="77777777" w:rsidR="002E69D4" w:rsidRPr="008E6D02" w:rsidRDefault="002E69D4" w:rsidP="00B26602">
            <w:pPr>
              <w:spacing w:after="0" w:line="240" w:lineRule="auto"/>
              <w:jc w:val="center"/>
              <w:rPr>
                <w:b/>
                <w:sz w:val="20"/>
                <w:szCs w:val="20"/>
              </w:rPr>
            </w:pPr>
          </w:p>
        </w:tc>
      </w:tr>
      <w:tr w:rsidR="002E69D4" w:rsidRPr="008E6D02" w14:paraId="485D7965" w14:textId="77777777" w:rsidTr="00B26602">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0ADEE" w14:textId="77777777" w:rsidR="002E69D4" w:rsidRPr="008E6D02" w:rsidRDefault="002E69D4" w:rsidP="00B26602">
            <w:pPr>
              <w:spacing w:after="0" w:line="240" w:lineRule="auto"/>
              <w:jc w:val="center"/>
              <w:rPr>
                <w:b/>
                <w:sz w:val="20"/>
                <w:szCs w:val="20"/>
              </w:rPr>
            </w:pPr>
            <w:r w:rsidRPr="008E6D0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D749A" w14:textId="77777777" w:rsidR="002E69D4" w:rsidRPr="008E6D02" w:rsidRDefault="002E69D4" w:rsidP="00B26602">
            <w:pPr>
              <w:spacing w:after="0" w:line="240" w:lineRule="auto"/>
              <w:jc w:val="center"/>
              <w:rPr>
                <w:sz w:val="20"/>
                <w:szCs w:val="20"/>
              </w:rPr>
            </w:pPr>
            <w:r w:rsidRPr="008E6D0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F1C6C" w14:textId="77777777" w:rsidR="002E69D4" w:rsidRPr="008E6D02" w:rsidRDefault="002E69D4" w:rsidP="00B26602">
            <w:pPr>
              <w:spacing w:after="0" w:line="240" w:lineRule="auto"/>
              <w:jc w:val="center"/>
              <w:rPr>
                <w:sz w:val="20"/>
                <w:szCs w:val="20"/>
              </w:rPr>
            </w:pPr>
            <w:r w:rsidRPr="008E6D0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24B67" w14:textId="77777777" w:rsidR="002E69D4" w:rsidRPr="008E6D02" w:rsidRDefault="002E69D4" w:rsidP="00B26602">
            <w:pPr>
              <w:spacing w:after="0" w:line="240" w:lineRule="auto"/>
              <w:jc w:val="center"/>
              <w:rPr>
                <w:sz w:val="20"/>
                <w:szCs w:val="20"/>
              </w:rPr>
            </w:pPr>
            <w:r w:rsidRPr="008E6D0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3850A" w14:textId="77777777" w:rsidR="002E69D4" w:rsidRPr="008E6D02" w:rsidRDefault="002E69D4" w:rsidP="00B26602">
            <w:pPr>
              <w:spacing w:after="0" w:line="240" w:lineRule="auto"/>
              <w:jc w:val="center"/>
              <w:rPr>
                <w:sz w:val="20"/>
                <w:szCs w:val="20"/>
              </w:rPr>
            </w:pPr>
            <w:r w:rsidRPr="008E6D0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D38336" w14:textId="77777777" w:rsidR="002E69D4" w:rsidRPr="008E6D02" w:rsidRDefault="002E69D4" w:rsidP="00B26602">
            <w:pPr>
              <w:spacing w:after="0" w:line="240" w:lineRule="auto"/>
              <w:jc w:val="center"/>
              <w:rPr>
                <w:b/>
                <w:sz w:val="20"/>
                <w:szCs w:val="20"/>
              </w:rPr>
            </w:pPr>
          </w:p>
        </w:tc>
      </w:tr>
      <w:tr w:rsidR="002E69D4" w:rsidRPr="008E6D02" w14:paraId="2EE9B476" w14:textId="77777777" w:rsidTr="00B26602">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6FC2C" w14:textId="77777777" w:rsidR="002E69D4" w:rsidRPr="008E6D02" w:rsidRDefault="002E69D4" w:rsidP="00B26602">
            <w:pPr>
              <w:spacing w:after="0" w:line="240" w:lineRule="auto"/>
              <w:jc w:val="center"/>
              <w:rPr>
                <w:b/>
                <w:sz w:val="20"/>
                <w:szCs w:val="20"/>
              </w:rPr>
            </w:pPr>
            <w:r w:rsidRPr="008E6D0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4EDB7" w14:textId="77777777" w:rsidR="002E69D4" w:rsidRPr="008E6D02" w:rsidRDefault="002E69D4" w:rsidP="00B26602">
            <w:pPr>
              <w:spacing w:after="0" w:line="240" w:lineRule="auto"/>
              <w:jc w:val="center"/>
              <w:rPr>
                <w:sz w:val="20"/>
                <w:szCs w:val="20"/>
              </w:rPr>
            </w:pPr>
            <w:r w:rsidRPr="008E6D0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05521" w14:textId="77777777" w:rsidR="002E69D4" w:rsidRPr="008E6D02" w:rsidRDefault="002E69D4" w:rsidP="00B26602">
            <w:pPr>
              <w:spacing w:after="0" w:line="240" w:lineRule="auto"/>
              <w:jc w:val="center"/>
              <w:rPr>
                <w:sz w:val="20"/>
                <w:szCs w:val="20"/>
              </w:rPr>
            </w:pPr>
            <w:r w:rsidRPr="008E6D0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EB00C" w14:textId="77777777" w:rsidR="002E69D4" w:rsidRPr="008E6D02" w:rsidRDefault="002E69D4" w:rsidP="00B26602">
            <w:pPr>
              <w:spacing w:after="0" w:line="240" w:lineRule="auto"/>
              <w:jc w:val="center"/>
              <w:rPr>
                <w:sz w:val="20"/>
                <w:szCs w:val="20"/>
              </w:rPr>
            </w:pPr>
            <w:r w:rsidRPr="008E6D0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4AD21" w14:textId="77777777" w:rsidR="002E69D4" w:rsidRPr="008E6D02" w:rsidRDefault="002E69D4" w:rsidP="00B26602">
            <w:pPr>
              <w:spacing w:after="0" w:line="240" w:lineRule="auto"/>
              <w:jc w:val="center"/>
              <w:rPr>
                <w:sz w:val="20"/>
                <w:szCs w:val="20"/>
              </w:rPr>
            </w:pPr>
            <w:r w:rsidRPr="008E6D0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28CA0" w14:textId="77777777" w:rsidR="002E69D4" w:rsidRPr="008E6D02" w:rsidRDefault="002E69D4" w:rsidP="00B26602">
            <w:pPr>
              <w:spacing w:after="0" w:line="240" w:lineRule="auto"/>
              <w:jc w:val="center"/>
              <w:rPr>
                <w:b/>
                <w:sz w:val="20"/>
                <w:szCs w:val="20"/>
              </w:rPr>
            </w:pPr>
            <w:r w:rsidRPr="008E6D02">
              <w:rPr>
                <w:b/>
                <w:sz w:val="20"/>
                <w:szCs w:val="20"/>
              </w:rPr>
              <w:t>X</w:t>
            </w:r>
          </w:p>
        </w:tc>
      </w:tr>
      <w:tr w:rsidR="002E69D4" w:rsidRPr="008E6D02" w14:paraId="72955D0D" w14:textId="77777777" w:rsidTr="00B26602">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CE0A4" w14:textId="77777777" w:rsidR="002E69D4" w:rsidRPr="008E6D02" w:rsidRDefault="002E69D4" w:rsidP="00B26602">
            <w:pPr>
              <w:spacing w:after="0" w:line="240" w:lineRule="auto"/>
              <w:jc w:val="center"/>
              <w:rPr>
                <w:b/>
                <w:sz w:val="20"/>
                <w:szCs w:val="20"/>
              </w:rPr>
            </w:pPr>
            <w:r w:rsidRPr="008E6D0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2E240" w14:textId="77777777" w:rsidR="002E69D4" w:rsidRPr="008E6D02" w:rsidRDefault="002E69D4" w:rsidP="00B26602">
            <w:pPr>
              <w:spacing w:after="0" w:line="240" w:lineRule="auto"/>
              <w:jc w:val="center"/>
              <w:rPr>
                <w:sz w:val="20"/>
                <w:szCs w:val="20"/>
              </w:rPr>
            </w:pPr>
            <w:r w:rsidRPr="008E6D0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E6F97" w14:textId="77777777" w:rsidR="002E69D4" w:rsidRPr="008E6D02" w:rsidRDefault="002E69D4" w:rsidP="00B26602">
            <w:pPr>
              <w:spacing w:after="0" w:line="240" w:lineRule="auto"/>
              <w:jc w:val="center"/>
              <w:rPr>
                <w:sz w:val="20"/>
                <w:szCs w:val="20"/>
              </w:rPr>
            </w:pPr>
            <w:r w:rsidRPr="008E6D0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BD27E" w14:textId="77777777" w:rsidR="002E69D4" w:rsidRPr="008E6D02" w:rsidRDefault="002E69D4" w:rsidP="00B26602">
            <w:pPr>
              <w:spacing w:after="0" w:line="240" w:lineRule="auto"/>
              <w:jc w:val="center"/>
              <w:rPr>
                <w:sz w:val="20"/>
                <w:szCs w:val="20"/>
              </w:rPr>
            </w:pPr>
            <w:r w:rsidRPr="008E6D0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6EF0F" w14:textId="77777777" w:rsidR="002E69D4" w:rsidRPr="008E6D02" w:rsidRDefault="002E69D4" w:rsidP="00B26602">
            <w:pPr>
              <w:spacing w:after="0" w:line="240" w:lineRule="auto"/>
              <w:jc w:val="center"/>
              <w:rPr>
                <w:sz w:val="20"/>
                <w:szCs w:val="20"/>
              </w:rPr>
            </w:pPr>
            <w:r w:rsidRPr="008E6D0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CDF0A3" w14:textId="77777777" w:rsidR="002E69D4" w:rsidRPr="008E6D02" w:rsidRDefault="002E69D4" w:rsidP="00B26602">
            <w:pPr>
              <w:spacing w:after="0" w:line="240" w:lineRule="auto"/>
              <w:jc w:val="center"/>
              <w:rPr>
                <w:b/>
                <w:sz w:val="20"/>
                <w:szCs w:val="20"/>
              </w:rPr>
            </w:pPr>
          </w:p>
        </w:tc>
      </w:tr>
      <w:tr w:rsidR="002E69D4" w:rsidRPr="008E6D02" w14:paraId="2F172225" w14:textId="77777777" w:rsidTr="00B26602">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FB2A2" w14:textId="77777777" w:rsidR="002E69D4" w:rsidRPr="008E6D02" w:rsidRDefault="002E69D4" w:rsidP="00B26602">
            <w:pPr>
              <w:spacing w:after="0" w:line="240" w:lineRule="auto"/>
              <w:jc w:val="center"/>
              <w:rPr>
                <w:b/>
                <w:sz w:val="20"/>
                <w:szCs w:val="20"/>
              </w:rPr>
            </w:pPr>
            <w:r w:rsidRPr="008E6D0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4D4E1" w14:textId="77777777" w:rsidR="002E69D4" w:rsidRPr="008E6D02" w:rsidRDefault="002E69D4" w:rsidP="00B26602">
            <w:pPr>
              <w:spacing w:after="0" w:line="240" w:lineRule="auto"/>
              <w:jc w:val="center"/>
              <w:rPr>
                <w:sz w:val="20"/>
                <w:szCs w:val="20"/>
              </w:rPr>
            </w:pPr>
            <w:r w:rsidRPr="008E6D0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7A863" w14:textId="77777777" w:rsidR="002E69D4" w:rsidRPr="008E6D02" w:rsidRDefault="002E69D4" w:rsidP="00B26602">
            <w:pPr>
              <w:spacing w:after="0" w:line="240" w:lineRule="auto"/>
              <w:jc w:val="center"/>
              <w:rPr>
                <w:sz w:val="20"/>
                <w:szCs w:val="20"/>
              </w:rPr>
            </w:pPr>
            <w:r w:rsidRPr="008E6D0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39FF9" w14:textId="77777777" w:rsidR="002E69D4" w:rsidRPr="008E6D02" w:rsidRDefault="002E69D4" w:rsidP="00B26602">
            <w:pPr>
              <w:spacing w:after="0" w:line="240" w:lineRule="auto"/>
              <w:jc w:val="center"/>
              <w:rPr>
                <w:sz w:val="20"/>
                <w:szCs w:val="20"/>
              </w:rPr>
            </w:pPr>
            <w:r w:rsidRPr="008E6D0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D14A3" w14:textId="77777777" w:rsidR="002E69D4" w:rsidRPr="008E6D02" w:rsidRDefault="002E69D4" w:rsidP="00B26602">
            <w:pPr>
              <w:spacing w:after="0" w:line="240" w:lineRule="auto"/>
              <w:jc w:val="center"/>
              <w:rPr>
                <w:sz w:val="20"/>
                <w:szCs w:val="20"/>
              </w:rPr>
            </w:pPr>
            <w:r w:rsidRPr="008E6D0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ED6A64" w14:textId="77777777" w:rsidR="002E69D4" w:rsidRPr="008E6D02" w:rsidRDefault="002E69D4" w:rsidP="00B26602">
            <w:pPr>
              <w:spacing w:after="0" w:line="240" w:lineRule="auto"/>
              <w:jc w:val="center"/>
              <w:rPr>
                <w:b/>
                <w:sz w:val="20"/>
                <w:szCs w:val="20"/>
              </w:rPr>
            </w:pPr>
          </w:p>
        </w:tc>
      </w:tr>
    </w:tbl>
    <w:p w14:paraId="53A4155A" w14:textId="77777777" w:rsidR="0015470D" w:rsidRDefault="0015470D" w:rsidP="00C72F73">
      <w:pPr>
        <w:spacing w:after="120"/>
        <w:jc w:val="both"/>
        <w:rPr>
          <w:sz w:val="24"/>
          <w:szCs w:val="24"/>
        </w:rPr>
      </w:pPr>
    </w:p>
    <w:p w14:paraId="559E4205" w14:textId="77777777" w:rsidR="0015470D" w:rsidRDefault="0015470D" w:rsidP="00C72F73">
      <w:pPr>
        <w:spacing w:after="120"/>
        <w:jc w:val="both"/>
        <w:rPr>
          <w:sz w:val="24"/>
          <w:szCs w:val="24"/>
        </w:rPr>
      </w:pPr>
    </w:p>
    <w:p w14:paraId="435233FC" w14:textId="77777777" w:rsidR="0015470D" w:rsidRDefault="0015470D" w:rsidP="00C72F73">
      <w:pPr>
        <w:spacing w:after="120"/>
        <w:jc w:val="both"/>
        <w:rPr>
          <w:sz w:val="24"/>
          <w:szCs w:val="24"/>
        </w:rPr>
      </w:pPr>
    </w:p>
    <w:p w14:paraId="198D49AA" w14:textId="77777777" w:rsidR="0015470D" w:rsidRDefault="0015470D" w:rsidP="00C72F73">
      <w:pPr>
        <w:spacing w:after="120"/>
        <w:jc w:val="both"/>
        <w:rPr>
          <w:sz w:val="24"/>
          <w:szCs w:val="24"/>
        </w:rPr>
      </w:pPr>
    </w:p>
    <w:p w14:paraId="4C12D682" w14:textId="77777777" w:rsidR="00C72F73" w:rsidRPr="00707664" w:rsidRDefault="00C72F73" w:rsidP="00C72F73">
      <w:pPr>
        <w:spacing w:after="0" w:line="276" w:lineRule="auto"/>
        <w:jc w:val="both"/>
        <w:rPr>
          <w:rFonts w:eastAsia="Calibri" w:cstheme="minorHAnsi"/>
          <w:sz w:val="24"/>
          <w:szCs w:val="24"/>
          <w:lang w:val="pl-PL" w:eastAsia="zh-CN"/>
        </w:rPr>
        <w:sectPr w:rsidR="00C72F73" w:rsidRPr="00707664" w:rsidSect="006603E7">
          <w:pgSz w:w="11906" w:h="16838"/>
          <w:pgMar w:top="1134" w:right="1418" w:bottom="1134" w:left="1418" w:header="709" w:footer="709" w:gutter="284"/>
          <w:cols w:space="708"/>
          <w:docGrid w:linePitch="360"/>
        </w:sectPr>
      </w:pPr>
    </w:p>
    <w:p w14:paraId="09BC0C2D" w14:textId="77777777" w:rsidR="00C72F73" w:rsidRPr="00707664" w:rsidRDefault="00C72F73" w:rsidP="005B4E96">
      <w:pPr>
        <w:pStyle w:val="Naslov3"/>
        <w:numPr>
          <w:ilvl w:val="2"/>
          <w:numId w:val="140"/>
        </w:numPr>
        <w:ind w:left="0" w:firstLine="0"/>
        <w:rPr>
          <w:rFonts w:eastAsia="Calibri"/>
          <w:lang w:val="pl-PL"/>
        </w:rPr>
      </w:pPr>
      <w:bookmarkStart w:id="793" w:name="_Toc197690328"/>
      <w:r w:rsidRPr="00707664">
        <w:rPr>
          <w:rFonts w:eastAsia="Calibri"/>
          <w:lang w:val="pl-PL"/>
        </w:rPr>
        <w:lastRenderedPageBreak/>
        <w:t>Matrice rizika</w:t>
      </w:r>
      <w:bookmarkEnd w:id="79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72F73" w:rsidRPr="00707664" w14:paraId="49551047" w14:textId="77777777" w:rsidTr="0006144C">
        <w:trPr>
          <w:trHeight w:val="265"/>
        </w:trPr>
        <w:tc>
          <w:tcPr>
            <w:tcW w:w="1271" w:type="dxa"/>
            <w:vAlign w:val="center"/>
          </w:tcPr>
          <w:p w14:paraId="0E2BD0C0" w14:textId="77777777" w:rsidR="00C72F73" w:rsidRPr="00707664" w:rsidRDefault="00C72F73" w:rsidP="0006144C">
            <w:pPr>
              <w:spacing w:after="0" w:line="240" w:lineRule="auto"/>
              <w:jc w:val="both"/>
              <w:rPr>
                <w:b/>
                <w:sz w:val="16"/>
                <w:szCs w:val="16"/>
                <w:lang w:eastAsia="zh-CN"/>
              </w:rPr>
            </w:pPr>
            <w:r w:rsidRPr="00707664">
              <w:rPr>
                <w:b/>
                <w:sz w:val="16"/>
                <w:szCs w:val="16"/>
                <w:lang w:eastAsia="zh-CN"/>
              </w:rPr>
              <w:t>VRSTA RIZIKA</w:t>
            </w:r>
          </w:p>
        </w:tc>
        <w:tc>
          <w:tcPr>
            <w:tcW w:w="2835" w:type="dxa"/>
          </w:tcPr>
          <w:p w14:paraId="41F40448" w14:textId="77777777" w:rsidR="00C72F73" w:rsidRPr="00707664" w:rsidRDefault="00C72F73" w:rsidP="0006144C">
            <w:pPr>
              <w:spacing w:after="0" w:line="240" w:lineRule="auto"/>
              <w:jc w:val="both"/>
              <w:rPr>
                <w:b/>
                <w:sz w:val="16"/>
                <w:szCs w:val="16"/>
                <w:lang w:eastAsia="zh-CN"/>
              </w:rPr>
            </w:pPr>
            <w:r w:rsidRPr="00707664">
              <w:rPr>
                <w:b/>
                <w:sz w:val="16"/>
                <w:szCs w:val="16"/>
                <w:lang w:eastAsia="zh-CN"/>
              </w:rPr>
              <w:t>OPIS RIZIKA</w:t>
            </w:r>
          </w:p>
        </w:tc>
      </w:tr>
      <w:tr w:rsidR="00C72F73" w:rsidRPr="00707664" w14:paraId="270EA6B3" w14:textId="77777777" w:rsidTr="0006144C">
        <w:trPr>
          <w:trHeight w:val="236"/>
        </w:trPr>
        <w:tc>
          <w:tcPr>
            <w:tcW w:w="1271" w:type="dxa"/>
            <w:shd w:val="clear" w:color="auto" w:fill="A8D08D"/>
            <w:vAlign w:val="center"/>
          </w:tcPr>
          <w:p w14:paraId="5F5E50A1"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40480C5A"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Dodatne mjere nisu potrebne, osim uobičajenih.</w:t>
            </w:r>
          </w:p>
        </w:tc>
      </w:tr>
      <w:tr w:rsidR="00C72F73" w:rsidRPr="00707664" w14:paraId="1EC34051" w14:textId="77777777" w:rsidTr="0006144C">
        <w:trPr>
          <w:trHeight w:val="236"/>
        </w:trPr>
        <w:tc>
          <w:tcPr>
            <w:tcW w:w="1271" w:type="dxa"/>
            <w:shd w:val="clear" w:color="auto" w:fill="FFFF00"/>
            <w:vAlign w:val="center"/>
          </w:tcPr>
          <w:p w14:paraId="781DD7DF"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2BEF84B8"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C72F73" w:rsidRPr="00707664" w14:paraId="66FC7F6C" w14:textId="77777777" w:rsidTr="0006144C">
        <w:trPr>
          <w:trHeight w:val="242"/>
        </w:trPr>
        <w:tc>
          <w:tcPr>
            <w:tcW w:w="1271" w:type="dxa"/>
            <w:shd w:val="clear" w:color="auto" w:fill="ED7D31"/>
            <w:vAlign w:val="center"/>
          </w:tcPr>
          <w:p w14:paraId="4387231D"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325AF883"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C72F73" w:rsidRPr="00707664" w14:paraId="675C66C2" w14:textId="77777777" w:rsidTr="0006144C">
        <w:trPr>
          <w:trHeight w:val="96"/>
        </w:trPr>
        <w:tc>
          <w:tcPr>
            <w:tcW w:w="1271" w:type="dxa"/>
            <w:shd w:val="clear" w:color="auto" w:fill="FF0000"/>
            <w:vAlign w:val="center"/>
          </w:tcPr>
          <w:p w14:paraId="7FB13729"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4C9E136F" w14:textId="77777777" w:rsidR="00C72F73" w:rsidRPr="00707664" w:rsidRDefault="00C72F73" w:rsidP="0006144C">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5EDF0DB8" w14:textId="5C961232" w:rsidR="00C72F73" w:rsidRPr="00707664" w:rsidRDefault="00C72F73" w:rsidP="00C72F73">
      <w:pPr>
        <w:spacing w:after="0" w:line="276" w:lineRule="auto"/>
        <w:ind w:left="720"/>
        <w:jc w:val="both"/>
        <w:rPr>
          <w:rFonts w:cs="Arial"/>
          <w:sz w:val="24"/>
          <w:szCs w:val="24"/>
        </w:rPr>
      </w:pPr>
    </w:p>
    <w:p w14:paraId="2E1E459B" w14:textId="0444DFC2" w:rsidR="00C72F73" w:rsidRPr="00707664" w:rsidRDefault="001854E5" w:rsidP="00C72F73">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88960" behindDoc="0" locked="0" layoutInCell="1" allowOverlap="1" wp14:anchorId="09A6DC25" wp14:editId="7D3D8187">
                <wp:simplePos x="0" y="0"/>
                <wp:positionH relativeFrom="margin">
                  <wp:posOffset>-97790</wp:posOffset>
                </wp:positionH>
                <wp:positionV relativeFrom="paragraph">
                  <wp:posOffset>1545590</wp:posOffset>
                </wp:positionV>
                <wp:extent cx="2735580" cy="1404620"/>
                <wp:effectExtent l="0" t="0" r="26670" b="14605"/>
                <wp:wrapSquare wrapText="bothSides"/>
                <wp:docPr id="24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404620"/>
                        </a:xfrm>
                        <a:prstGeom prst="rect">
                          <a:avLst/>
                        </a:prstGeom>
                        <a:solidFill>
                          <a:srgbClr val="FFFFFF"/>
                        </a:solidFill>
                        <a:ln w="9525">
                          <a:solidFill>
                            <a:sysClr val="window" lastClr="FFFFFF"/>
                          </a:solidFill>
                          <a:miter lim="800000"/>
                          <a:headEnd/>
                          <a:tailEnd/>
                        </a:ln>
                      </wps:spPr>
                      <wps:txbx>
                        <w:txbxContent>
                          <w:p w14:paraId="51BA5E2B" w14:textId="77777777" w:rsidR="00C72F73" w:rsidRPr="005A4923" w:rsidRDefault="00C72F73" w:rsidP="00C72F73">
                            <w:pPr>
                              <w:keepNext/>
                              <w:spacing w:after="0"/>
                              <w:rPr>
                                <w:rFonts w:cs="Arial"/>
                              </w:rPr>
                            </w:pPr>
                            <w:r w:rsidRPr="00694198">
                              <w:rPr>
                                <w:rFonts w:cs="Arial"/>
                                <w:b/>
                              </w:rPr>
                              <w:t xml:space="preserve">RIZIK: </w:t>
                            </w:r>
                            <w:r>
                              <w:rPr>
                                <w:rFonts w:cs="Arial"/>
                              </w:rPr>
                              <w:t>Degradacija tla (klizišta)</w:t>
                            </w:r>
                          </w:p>
                          <w:p w14:paraId="75BB6DA3" w14:textId="28F04D42" w:rsidR="00C72F73" w:rsidRDefault="00C72F73" w:rsidP="00C72F73">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sidR="00B812E3">
                              <w:rPr>
                                <w:rFonts w:cs="Arial"/>
                              </w:rPr>
                              <w:t>Grada Ludbrega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A6DC25" id="_x0000_s1040" type="#_x0000_t202" style="position:absolute;left:0;text-align:left;margin-left:-7.7pt;margin-top:121.7pt;width:215.4pt;height:110.6pt;z-index:251688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DpIgIAADoEAAAOAAAAZHJzL2Uyb0RvYy54bWysU9tu2zAMfR+wfxD0vtjJkjY14hRdugwD&#10;ugvQ7QNkWY6FyaJGqbGzry8lp2nWAXsYpgdBFMUj8vBwdT10hu0Veg225NNJzpmyEmptdyX//m37&#10;ZsmZD8LWwoBVJT8oz6/Xr1+teleoGbRgaoWMQKwvelfyNgRXZJmXreqEn4BTlpwNYCcCmbjLahQ9&#10;oXcmm+X5RdYD1g5BKu/p9nZ08nXCbxolw5em8SowU3LKLaQd017FPVuvRLFD4Votj2mIf8iiE9rS&#10;pyeoWxEEe0D9B1SnJYKHJkwkdBk0jZYq1UDVTPMX1dy3wqlUC5Hj3Ykm//9g5ef9vfuKLAzvYKAG&#10;piK8uwP5wzMLm1bYnbpBhL5VoqaPp5GyrHe+OIZGqn3hI0jVf4KamiweAiSgocEuskJ1MkKnBhxO&#10;pKshMEmXs8u3i8WSXJJ803k+v5iltmSieAp36MMHBR2Lh5IjdTXBi/2dDzEdUTw9ib95MLreamOS&#10;gbtqY5DtBSlgm1aq4MUzY1lf8qvFbDEy8BvEwZ8QSHo19JwZ4QNd/g2y04GkbXRX8mUe1yi2yON7&#10;WyfhBaHNeKYSjD0SG7kcWQ1DNTBdR15icCS6gvpAVCOMUqbRo0ML+IuznmRccv/zQaCiDD9aatfV&#10;dD6Puk/GfHFJ3DI891TnHmElQZVcBuRsNDYhTUui0t1QY7c6Uf6cyzFrEmjqxHGY4gSc2+nV88iv&#10;HwEAAP//AwBQSwMEFAAGAAgAAAAhAHGKrJPdAAAACwEAAA8AAABkcnMvZG93bnJldi54bWxMj0Fv&#10;wjAMhe+T9h8iT9oNUqDrUNcUVZvKfcAmjqHx2mqNUzUByr+f4cJuz35Pz5+z1Wg7ccLBt44UzKYR&#10;CKTKmZZqBbttOVmC8EGT0Z0jVHBBD6v88SHTqXFn+sTTJtSCS8inWkETQp9K6asGrfZT1yOx9+MG&#10;qwOPQy3NoM9cbjs5j6JEWt0SX2h0j+8NVr+bo1Xga1/uy2L3kbz25its14vvoiSlnp/G4g1EwDHc&#10;w3DFZ3TImengjmS86BRMZi8xRxXM4wULTsS3zYFFEicg80z+/yH/AwAA//8DAFBLAQItABQABgAI&#10;AAAAIQC2gziS/gAAAOEBAAATAAAAAAAAAAAAAAAAAAAAAABbQ29udGVudF9UeXBlc10ueG1sUEsB&#10;Ai0AFAAGAAgAAAAhADj9If/WAAAAlAEAAAsAAAAAAAAAAAAAAAAALwEAAF9yZWxzLy5yZWxzUEsB&#10;Ai0AFAAGAAgAAAAhALT98OkiAgAAOgQAAA4AAAAAAAAAAAAAAAAALgIAAGRycy9lMm9Eb2MueG1s&#10;UEsBAi0AFAAGAAgAAAAhAHGKrJPdAAAACwEAAA8AAAAAAAAAAAAAAAAAfAQAAGRycy9kb3ducmV2&#10;LnhtbFBLBQYAAAAABAAEAPMAAACGBQAAAAA=&#10;" strokecolor="window">
                <v:textbox style="mso-fit-shape-to-text:t">
                  <w:txbxContent>
                    <w:p w14:paraId="51BA5E2B" w14:textId="77777777" w:rsidR="00C72F73" w:rsidRPr="005A4923" w:rsidRDefault="00C72F73" w:rsidP="00C72F73">
                      <w:pPr>
                        <w:keepNext/>
                        <w:spacing w:after="0"/>
                        <w:rPr>
                          <w:rFonts w:cs="Arial"/>
                        </w:rPr>
                      </w:pPr>
                      <w:r w:rsidRPr="00694198">
                        <w:rPr>
                          <w:rFonts w:cs="Arial"/>
                          <w:b/>
                        </w:rPr>
                        <w:t xml:space="preserve">RIZIK: </w:t>
                      </w:r>
                      <w:r>
                        <w:rPr>
                          <w:rFonts w:cs="Arial"/>
                        </w:rPr>
                        <w:t>Degradacija tla (klizišta)</w:t>
                      </w:r>
                    </w:p>
                    <w:p w14:paraId="75BB6DA3" w14:textId="28F04D42" w:rsidR="00C72F73" w:rsidRDefault="00C72F73" w:rsidP="00C72F73">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sidR="00B812E3">
                        <w:rPr>
                          <w:rFonts w:cs="Arial"/>
                        </w:rPr>
                        <w:t>Grada Ludbrega</w:t>
                      </w:r>
                    </w:p>
                  </w:txbxContent>
                </v:textbox>
                <w10:wrap type="square" anchorx="margin"/>
              </v:shape>
            </w:pict>
          </mc:Fallback>
        </mc:AlternateContent>
      </w:r>
      <w:r w:rsidR="00C72F73">
        <w:rPr>
          <w:noProof/>
        </w:rPr>
        <w:drawing>
          <wp:inline distT="0" distB="0" distL="0" distR="0" wp14:anchorId="1161894B" wp14:editId="65DCB3D9">
            <wp:extent cx="2476500" cy="1945177"/>
            <wp:effectExtent l="0" t="0" r="0"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85330" cy="1952113"/>
                    </a:xfrm>
                    <a:prstGeom prst="rect">
                      <a:avLst/>
                    </a:prstGeom>
                    <a:noFill/>
                    <a:ln>
                      <a:noFill/>
                    </a:ln>
                  </pic:spPr>
                </pic:pic>
              </a:graphicData>
            </a:graphic>
          </wp:inline>
        </w:drawing>
      </w:r>
    </w:p>
    <w:p w14:paraId="5A610527" w14:textId="77777777" w:rsidR="00C72F73" w:rsidRPr="00707664" w:rsidRDefault="00C72F73" w:rsidP="00C72F73">
      <w:pPr>
        <w:spacing w:after="0" w:line="276" w:lineRule="auto"/>
        <w:ind w:left="720"/>
        <w:jc w:val="both"/>
        <w:rPr>
          <w:rFonts w:cs="Arial"/>
          <w:sz w:val="24"/>
          <w:szCs w:val="24"/>
        </w:rPr>
      </w:pPr>
    </w:p>
    <w:p w14:paraId="570F8BB3" w14:textId="77777777" w:rsidR="00C72F73" w:rsidRPr="00707664" w:rsidRDefault="00C72F73" w:rsidP="00C72F73">
      <w:pPr>
        <w:spacing w:after="0" w:line="276" w:lineRule="auto"/>
        <w:ind w:left="720"/>
        <w:jc w:val="both"/>
        <w:rPr>
          <w:rFonts w:cs="Arial"/>
          <w:sz w:val="24"/>
          <w:szCs w:val="24"/>
        </w:rPr>
      </w:pPr>
    </w:p>
    <w:p w14:paraId="0A6F2666" w14:textId="77777777" w:rsidR="00C72F73" w:rsidRPr="00707664" w:rsidRDefault="00C72F73" w:rsidP="00C72F73">
      <w:pPr>
        <w:spacing w:after="0" w:line="276" w:lineRule="auto"/>
        <w:ind w:left="720"/>
        <w:jc w:val="both"/>
        <w:rPr>
          <w:rFonts w:cs="Arial"/>
          <w:sz w:val="24"/>
          <w:szCs w:val="24"/>
        </w:rPr>
      </w:pPr>
    </w:p>
    <w:p w14:paraId="563EE368" w14:textId="77777777" w:rsidR="00C214CD" w:rsidRPr="00711A9E" w:rsidRDefault="00C214CD" w:rsidP="00C214CD">
      <w:pPr>
        <w:spacing w:after="0" w:line="240" w:lineRule="auto"/>
        <w:rPr>
          <w:b/>
          <w:i/>
          <w:szCs w:val="24"/>
        </w:rPr>
      </w:pPr>
      <w:r w:rsidRPr="00711A9E">
        <w:rPr>
          <w:b/>
          <w:i/>
          <w:szCs w:val="24"/>
        </w:rPr>
        <w:t>Događaj s najgorim mogućim posljedicama</w:t>
      </w:r>
    </w:p>
    <w:p w14:paraId="45A6E186" w14:textId="4919C139" w:rsidR="00C214CD" w:rsidRPr="00711A9E" w:rsidRDefault="00C214CD" w:rsidP="00C214CD">
      <w:pPr>
        <w:spacing w:after="0" w:line="240" w:lineRule="auto"/>
        <w:rPr>
          <w:sz w:val="18"/>
          <w:szCs w:val="18"/>
          <w:lang w:eastAsia="hr-HR"/>
        </w:rPr>
      </w:pPr>
      <w:r w:rsidRPr="00711A9E">
        <w:rPr>
          <w:sz w:val="18"/>
          <w:szCs w:val="18"/>
          <w:lang w:eastAsia="hr-HR"/>
        </w:rPr>
        <w:t xml:space="preserve">                  Život i zdravlje ljudi                                  Gospodarstvo                         </w:t>
      </w:r>
      <w:r w:rsidR="00DF5719">
        <w:rPr>
          <w:sz w:val="18"/>
          <w:szCs w:val="18"/>
          <w:lang w:eastAsia="hr-HR"/>
        </w:rPr>
        <w:t xml:space="preserve"> </w:t>
      </w:r>
      <w:r w:rsidRPr="00711A9E">
        <w:rPr>
          <w:sz w:val="18"/>
          <w:szCs w:val="18"/>
          <w:lang w:eastAsia="hr-HR"/>
        </w:rPr>
        <w:t xml:space="preserve">  Društvena stabilnost i politika                                              </w:t>
      </w:r>
    </w:p>
    <w:p w14:paraId="6520DEC2" w14:textId="0D21936C" w:rsidR="00C72F73" w:rsidRPr="00707664" w:rsidRDefault="00C214CD" w:rsidP="00C72F73">
      <w:pPr>
        <w:spacing w:after="0" w:line="276" w:lineRule="auto"/>
        <w:jc w:val="both"/>
        <w:rPr>
          <w:rFonts w:cs="Arial"/>
          <w:sz w:val="24"/>
          <w:szCs w:val="24"/>
        </w:rPr>
      </w:pPr>
      <w:r>
        <w:rPr>
          <w:rFonts w:cs="Arial"/>
          <w:noProof/>
          <w:sz w:val="24"/>
          <w:szCs w:val="24"/>
        </w:rPr>
        <w:drawing>
          <wp:inline distT="0" distB="0" distL="0" distR="0" wp14:anchorId="06C667D3" wp14:editId="2481C233">
            <wp:extent cx="1724025" cy="1502166"/>
            <wp:effectExtent l="0" t="0" r="0" b="3175"/>
            <wp:docPr id="787398527"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98527" name="Slika 78739852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32385" cy="1509450"/>
                    </a:xfrm>
                    <a:prstGeom prst="rect">
                      <a:avLst/>
                    </a:prstGeom>
                  </pic:spPr>
                </pic:pic>
              </a:graphicData>
            </a:graphic>
          </wp:inline>
        </w:drawing>
      </w:r>
      <w:r w:rsidR="00DF5719">
        <w:rPr>
          <w:rFonts w:cs="Arial"/>
          <w:noProof/>
          <w:sz w:val="24"/>
          <w:szCs w:val="24"/>
        </w:rPr>
        <w:drawing>
          <wp:inline distT="0" distB="0" distL="0" distR="0" wp14:anchorId="2AE05197" wp14:editId="64711E14">
            <wp:extent cx="1714500" cy="1614977"/>
            <wp:effectExtent l="0" t="0" r="0" b="4445"/>
            <wp:docPr id="1673231821"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31821" name="Slika 1673231821"/>
                    <pic:cNvPicPr/>
                  </pic:nvPicPr>
                  <pic:blipFill>
                    <a:blip r:embed="rId102">
                      <a:extLst>
                        <a:ext uri="{28A0092B-C50C-407E-A947-70E740481C1C}">
                          <a14:useLocalDpi xmlns:a14="http://schemas.microsoft.com/office/drawing/2010/main" val="0"/>
                        </a:ext>
                      </a:extLst>
                    </a:blip>
                    <a:stretch>
                      <a:fillRect/>
                    </a:stretch>
                  </pic:blipFill>
                  <pic:spPr>
                    <a:xfrm>
                      <a:off x="0" y="0"/>
                      <a:ext cx="1725419" cy="1625262"/>
                    </a:xfrm>
                    <a:prstGeom prst="rect">
                      <a:avLst/>
                    </a:prstGeom>
                  </pic:spPr>
                </pic:pic>
              </a:graphicData>
            </a:graphic>
          </wp:inline>
        </w:drawing>
      </w:r>
      <w:r w:rsidR="00DF5719">
        <w:rPr>
          <w:rFonts w:cs="Arial"/>
          <w:noProof/>
          <w:sz w:val="24"/>
          <w:szCs w:val="24"/>
        </w:rPr>
        <w:drawing>
          <wp:inline distT="0" distB="0" distL="0" distR="0" wp14:anchorId="5C214F07" wp14:editId="7223565E">
            <wp:extent cx="1657350" cy="1561145"/>
            <wp:effectExtent l="0" t="0" r="0" b="1270"/>
            <wp:docPr id="845616985"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6985" name="Slika 845616985"/>
                    <pic:cNvPicPr/>
                  </pic:nvPicPr>
                  <pic:blipFill>
                    <a:blip r:embed="rId102">
                      <a:extLst>
                        <a:ext uri="{28A0092B-C50C-407E-A947-70E740481C1C}">
                          <a14:useLocalDpi xmlns:a14="http://schemas.microsoft.com/office/drawing/2010/main" val="0"/>
                        </a:ext>
                      </a:extLst>
                    </a:blip>
                    <a:stretch>
                      <a:fillRect/>
                    </a:stretch>
                  </pic:blipFill>
                  <pic:spPr>
                    <a:xfrm>
                      <a:off x="0" y="0"/>
                      <a:ext cx="1664426" cy="1567810"/>
                    </a:xfrm>
                    <a:prstGeom prst="rect">
                      <a:avLst/>
                    </a:prstGeom>
                  </pic:spPr>
                </pic:pic>
              </a:graphicData>
            </a:graphic>
          </wp:inline>
        </w:drawing>
      </w:r>
    </w:p>
    <w:p w14:paraId="390EB229" w14:textId="77777777" w:rsidR="00C72F73" w:rsidRPr="00707664" w:rsidRDefault="00C72F73" w:rsidP="00C72F73">
      <w:pPr>
        <w:jc w:val="both"/>
        <w:rPr>
          <w:sz w:val="24"/>
          <w:lang w:val="pl-PL" w:eastAsia="zh-CN"/>
        </w:rPr>
      </w:pPr>
    </w:p>
    <w:p w14:paraId="5D976FB1" w14:textId="77232A9A" w:rsidR="00B84EDF" w:rsidRPr="00711A9E" w:rsidRDefault="00B84EDF" w:rsidP="005B4E96">
      <w:pPr>
        <w:pStyle w:val="Naslov3"/>
        <w:numPr>
          <w:ilvl w:val="2"/>
          <w:numId w:val="140"/>
        </w:numPr>
        <w:spacing w:before="0"/>
      </w:pPr>
      <w:bookmarkStart w:id="794" w:name="_Toc184294195"/>
      <w:bookmarkStart w:id="795" w:name="_Toc197690329"/>
      <w:r w:rsidRPr="00711A9E">
        <w:t>Izvor podataka</w:t>
      </w:r>
      <w:bookmarkEnd w:id="794"/>
      <w:bookmarkEnd w:id="795"/>
    </w:p>
    <w:p w14:paraId="15A4AFB2" w14:textId="77777777" w:rsidR="00B84EDF" w:rsidRPr="00711A9E" w:rsidRDefault="00B84EDF" w:rsidP="005B4E96">
      <w:pPr>
        <w:numPr>
          <w:ilvl w:val="0"/>
          <w:numId w:val="94"/>
        </w:numPr>
        <w:shd w:val="clear" w:color="auto" w:fill="FFFFFF" w:themeFill="background1"/>
        <w:autoSpaceDE w:val="0"/>
        <w:autoSpaceDN w:val="0"/>
        <w:adjustRightInd w:val="0"/>
        <w:spacing w:after="0" w:line="240" w:lineRule="auto"/>
        <w:ind w:left="714" w:hanging="357"/>
        <w:contextualSpacing/>
        <w:jc w:val="both"/>
        <w:rPr>
          <w:rFonts w:ascii="Calibri" w:hAnsi="Calibri" w:cs="Calibri"/>
          <w:color w:val="000000"/>
          <w:sz w:val="20"/>
          <w:szCs w:val="20"/>
          <w:lang w:val="en-US"/>
        </w:rPr>
      </w:pPr>
      <w:proofErr w:type="spellStart"/>
      <w:r w:rsidRPr="00711A9E">
        <w:rPr>
          <w:rFonts w:ascii="Calibri" w:hAnsi="Calibri" w:cs="Calibri"/>
          <w:color w:val="000000"/>
          <w:sz w:val="20"/>
          <w:szCs w:val="20"/>
          <w:lang w:val="en-US"/>
        </w:rPr>
        <w:t>Državni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zavod</w:t>
      </w:r>
      <w:proofErr w:type="spellEnd"/>
      <w:r w:rsidRPr="00711A9E">
        <w:rPr>
          <w:rFonts w:ascii="Calibri" w:hAnsi="Calibri" w:cs="Calibri"/>
          <w:color w:val="000000"/>
          <w:sz w:val="20"/>
          <w:szCs w:val="20"/>
          <w:lang w:val="en-US"/>
        </w:rPr>
        <w:t xml:space="preserve"> za </w:t>
      </w:r>
      <w:proofErr w:type="spellStart"/>
      <w:r w:rsidRPr="00711A9E">
        <w:rPr>
          <w:rFonts w:ascii="Calibri" w:hAnsi="Calibri" w:cs="Calibri"/>
          <w:color w:val="000000"/>
          <w:sz w:val="20"/>
          <w:szCs w:val="20"/>
          <w:lang w:val="en-US"/>
        </w:rPr>
        <w:t>statistiku</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Popis</w:t>
      </w:r>
      <w:proofErr w:type="spellEnd"/>
      <w:r w:rsidRPr="00711A9E">
        <w:rPr>
          <w:rFonts w:ascii="Calibri" w:hAnsi="Calibri" w:cs="Calibri"/>
          <w:color w:val="000000"/>
          <w:sz w:val="20"/>
          <w:szCs w:val="20"/>
          <w:lang w:val="en-US"/>
        </w:rPr>
        <w:t xml:space="preserve"> 2021. </w:t>
      </w:r>
      <w:proofErr w:type="spellStart"/>
      <w:r w:rsidRPr="00711A9E">
        <w:rPr>
          <w:rFonts w:ascii="Calibri" w:hAnsi="Calibri" w:cs="Calibri"/>
          <w:color w:val="000000"/>
          <w:sz w:val="20"/>
          <w:szCs w:val="20"/>
          <w:lang w:val="en-US"/>
        </w:rPr>
        <w:t>godine</w:t>
      </w:r>
      <w:proofErr w:type="spellEnd"/>
      <w:r w:rsidRPr="00711A9E">
        <w:rPr>
          <w:rFonts w:ascii="Calibri" w:hAnsi="Calibri" w:cs="Calibri"/>
          <w:color w:val="000000"/>
          <w:sz w:val="20"/>
          <w:szCs w:val="20"/>
          <w:lang w:val="en-US"/>
        </w:rPr>
        <w:t>,</w:t>
      </w:r>
    </w:p>
    <w:p w14:paraId="69F503B2" w14:textId="77777777" w:rsidR="00B84EDF" w:rsidRPr="00711A9E" w:rsidRDefault="00B84EDF" w:rsidP="005B4E96">
      <w:pPr>
        <w:numPr>
          <w:ilvl w:val="0"/>
          <w:numId w:val="94"/>
        </w:numPr>
        <w:shd w:val="clear" w:color="auto" w:fill="FFFFFF" w:themeFill="background1"/>
        <w:autoSpaceDE w:val="0"/>
        <w:autoSpaceDN w:val="0"/>
        <w:adjustRightInd w:val="0"/>
        <w:spacing w:after="0" w:line="240" w:lineRule="auto"/>
        <w:ind w:left="714" w:hanging="357"/>
        <w:contextualSpacing/>
        <w:jc w:val="both"/>
        <w:rPr>
          <w:rFonts w:ascii="Calibri" w:hAnsi="Calibri" w:cs="Calibri"/>
          <w:color w:val="000000"/>
          <w:sz w:val="20"/>
          <w:szCs w:val="20"/>
          <w:lang w:val="en-US"/>
        </w:rPr>
      </w:pPr>
      <w:proofErr w:type="spellStart"/>
      <w:r w:rsidRPr="00711A9E">
        <w:rPr>
          <w:rFonts w:ascii="Calibri" w:hAnsi="Calibri" w:cs="Calibri"/>
          <w:color w:val="000000"/>
          <w:sz w:val="20"/>
          <w:szCs w:val="20"/>
          <w:lang w:val="en-US"/>
        </w:rPr>
        <w:t>Kriteriji</w:t>
      </w:r>
      <w:proofErr w:type="spellEnd"/>
      <w:r w:rsidRPr="00711A9E">
        <w:rPr>
          <w:rFonts w:ascii="Calibri" w:hAnsi="Calibri" w:cs="Calibri"/>
          <w:color w:val="000000"/>
          <w:sz w:val="20"/>
          <w:szCs w:val="20"/>
          <w:lang w:val="en-US"/>
        </w:rPr>
        <w:t xml:space="preserve"> za </w:t>
      </w:r>
      <w:proofErr w:type="spellStart"/>
      <w:r w:rsidRPr="00711A9E">
        <w:rPr>
          <w:rFonts w:ascii="Calibri" w:hAnsi="Calibri" w:cs="Calibri"/>
          <w:color w:val="000000"/>
          <w:sz w:val="20"/>
          <w:szCs w:val="20"/>
          <w:lang w:val="en-US"/>
        </w:rPr>
        <w:t>izradu</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smjernica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koje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donose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čelnici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područne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regionalne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samouprave</w:t>
      </w:r>
      <w:proofErr w:type="spellEnd"/>
      <w:r w:rsidRPr="00711A9E">
        <w:rPr>
          <w:rFonts w:ascii="Calibri" w:hAnsi="Calibri" w:cs="Calibri"/>
          <w:color w:val="000000"/>
          <w:sz w:val="20"/>
          <w:szCs w:val="20"/>
          <w:lang w:val="en-US"/>
        </w:rPr>
        <w:t xml:space="preserve"> za </w:t>
      </w:r>
      <w:proofErr w:type="spellStart"/>
      <w:r w:rsidRPr="00711A9E">
        <w:rPr>
          <w:rFonts w:ascii="Calibri" w:hAnsi="Calibri" w:cs="Calibri"/>
          <w:color w:val="000000"/>
          <w:sz w:val="20"/>
          <w:szCs w:val="20"/>
          <w:lang w:val="en-US"/>
        </w:rPr>
        <w:t>potrebe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izrade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Procjena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rizika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od</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velikih</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nesreća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na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razinama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jedinica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lokalnih</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područnih</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regionalnih</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samouprave</w:t>
      </w:r>
      <w:proofErr w:type="spellEnd"/>
      <w:r w:rsidRPr="00711A9E">
        <w:rPr>
          <w:rFonts w:ascii="Calibri" w:hAnsi="Calibri" w:cs="Calibri"/>
          <w:color w:val="000000"/>
          <w:sz w:val="20"/>
          <w:szCs w:val="20"/>
          <w:lang w:val="en-US"/>
        </w:rPr>
        <w:t xml:space="preserve">, 2016.god. </w:t>
      </w:r>
    </w:p>
    <w:p w14:paraId="779BC12A" w14:textId="77777777" w:rsidR="00B84EDF" w:rsidRPr="00711A9E" w:rsidRDefault="00B84EDF" w:rsidP="005B4E96">
      <w:pPr>
        <w:numPr>
          <w:ilvl w:val="0"/>
          <w:numId w:val="94"/>
        </w:numPr>
        <w:shd w:val="clear" w:color="auto" w:fill="FFFFFF" w:themeFill="background1"/>
        <w:autoSpaceDE w:val="0"/>
        <w:autoSpaceDN w:val="0"/>
        <w:adjustRightInd w:val="0"/>
        <w:spacing w:after="0" w:line="240" w:lineRule="auto"/>
        <w:ind w:left="714" w:hanging="357"/>
        <w:contextualSpacing/>
        <w:jc w:val="both"/>
        <w:rPr>
          <w:rFonts w:ascii="Calibri" w:hAnsi="Calibri" w:cs="Calibri"/>
          <w:color w:val="000000"/>
          <w:sz w:val="20"/>
          <w:szCs w:val="20"/>
          <w:lang w:val="en-US"/>
        </w:rPr>
      </w:pPr>
      <w:proofErr w:type="spellStart"/>
      <w:r w:rsidRPr="00711A9E">
        <w:rPr>
          <w:rFonts w:ascii="Calibri" w:hAnsi="Calibri" w:cs="Calibri"/>
          <w:color w:val="000000"/>
          <w:sz w:val="20"/>
          <w:szCs w:val="20"/>
          <w:lang w:val="en-US"/>
        </w:rPr>
        <w:t>Pravilnik</w:t>
      </w:r>
      <w:proofErr w:type="spellEnd"/>
      <w:r w:rsidRPr="00711A9E">
        <w:rPr>
          <w:rFonts w:ascii="Calibri" w:hAnsi="Calibri" w:cs="Calibri"/>
          <w:color w:val="000000"/>
          <w:sz w:val="20"/>
          <w:szCs w:val="20"/>
          <w:lang w:val="en-US"/>
        </w:rPr>
        <w:t xml:space="preserve"> o </w:t>
      </w:r>
      <w:proofErr w:type="spellStart"/>
      <w:r w:rsidRPr="00711A9E">
        <w:rPr>
          <w:rFonts w:ascii="Calibri" w:hAnsi="Calibri" w:cs="Calibri"/>
          <w:color w:val="000000"/>
          <w:sz w:val="20"/>
          <w:szCs w:val="20"/>
          <w:lang w:val="en-US"/>
        </w:rPr>
        <w:t>smjernicama</w:t>
      </w:r>
      <w:proofErr w:type="spellEnd"/>
      <w:r w:rsidRPr="00711A9E">
        <w:rPr>
          <w:rFonts w:ascii="Calibri" w:hAnsi="Calibri" w:cs="Calibri"/>
          <w:color w:val="000000"/>
          <w:sz w:val="20"/>
          <w:szCs w:val="20"/>
          <w:lang w:val="en-US"/>
        </w:rPr>
        <w:t xml:space="preserve"> za </w:t>
      </w:r>
      <w:proofErr w:type="spellStart"/>
      <w:r w:rsidRPr="00711A9E">
        <w:rPr>
          <w:rFonts w:ascii="Calibri" w:hAnsi="Calibri" w:cs="Calibri"/>
          <w:color w:val="000000"/>
          <w:sz w:val="20"/>
          <w:szCs w:val="20"/>
          <w:lang w:val="en-US"/>
        </w:rPr>
        <w:t>izradu</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Procjene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rizika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od</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katastrofa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velikih</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nesreća</w:t>
      </w:r>
      <w:proofErr w:type="spellEnd"/>
      <w:r w:rsidRPr="00711A9E">
        <w:rPr>
          <w:rFonts w:ascii="Calibri" w:hAnsi="Calibri" w:cs="Calibri"/>
          <w:color w:val="000000"/>
          <w:sz w:val="20"/>
          <w:szCs w:val="20"/>
          <w:lang w:val="en-US"/>
        </w:rPr>
        <w:t xml:space="preserve"> za </w:t>
      </w:r>
      <w:proofErr w:type="spellStart"/>
      <w:r w:rsidRPr="00711A9E">
        <w:rPr>
          <w:rFonts w:ascii="Calibri" w:hAnsi="Calibri" w:cs="Calibri"/>
          <w:color w:val="000000"/>
          <w:sz w:val="20"/>
          <w:szCs w:val="20"/>
          <w:lang w:val="en-US"/>
        </w:rPr>
        <w:t>područje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Republike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Hrvatske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jedinica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lokalne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područne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regionalne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samouprave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Narodne</w:t>
      </w:r>
      <w:proofErr w:type="spellEnd"/>
      <w:r w:rsidRPr="00711A9E">
        <w:rPr>
          <w:rFonts w:ascii="Calibri" w:hAnsi="Calibri" w:cs="Calibri"/>
          <w:color w:val="000000"/>
          <w:sz w:val="20"/>
          <w:szCs w:val="20"/>
          <w:lang w:val="en-US"/>
        </w:rPr>
        <w:t xml:space="preserve"> Novine” br. 65/16) </w:t>
      </w:r>
    </w:p>
    <w:p w14:paraId="2D4E71FA" w14:textId="77777777" w:rsidR="00B84EDF" w:rsidRPr="00711A9E" w:rsidRDefault="00B84EDF" w:rsidP="005B4E96">
      <w:pPr>
        <w:numPr>
          <w:ilvl w:val="0"/>
          <w:numId w:val="94"/>
        </w:numPr>
        <w:shd w:val="clear" w:color="auto" w:fill="FFFFFF" w:themeFill="background1"/>
        <w:autoSpaceDE w:val="0"/>
        <w:autoSpaceDN w:val="0"/>
        <w:adjustRightInd w:val="0"/>
        <w:spacing w:after="0" w:line="240" w:lineRule="auto"/>
        <w:ind w:left="714" w:hanging="357"/>
        <w:contextualSpacing/>
        <w:jc w:val="both"/>
        <w:rPr>
          <w:rFonts w:ascii="Calibri" w:hAnsi="Calibri" w:cs="Calibri"/>
          <w:color w:val="000000"/>
          <w:sz w:val="20"/>
          <w:szCs w:val="20"/>
          <w:lang w:val="en-US"/>
        </w:rPr>
      </w:pPr>
      <w:proofErr w:type="spellStart"/>
      <w:r w:rsidRPr="00711A9E">
        <w:rPr>
          <w:rFonts w:ascii="Calibri" w:hAnsi="Calibri" w:cs="Calibri"/>
          <w:color w:val="000000"/>
          <w:sz w:val="20"/>
          <w:szCs w:val="20"/>
          <w:lang w:val="en-US"/>
        </w:rPr>
        <w:t>Priručnik</w:t>
      </w:r>
      <w:proofErr w:type="spellEnd"/>
      <w:r w:rsidRPr="00711A9E">
        <w:rPr>
          <w:rFonts w:ascii="Calibri" w:hAnsi="Calibri" w:cs="Calibri"/>
          <w:color w:val="000000"/>
          <w:sz w:val="20"/>
          <w:szCs w:val="20"/>
          <w:lang w:val="en-US"/>
        </w:rPr>
        <w:t>: “</w:t>
      </w:r>
      <w:proofErr w:type="spellStart"/>
      <w:r w:rsidRPr="00711A9E">
        <w:rPr>
          <w:rFonts w:ascii="Calibri" w:hAnsi="Calibri" w:cs="Calibri"/>
          <w:color w:val="000000"/>
          <w:sz w:val="20"/>
          <w:szCs w:val="20"/>
          <w:lang w:val="en-US"/>
        </w:rPr>
        <w:t>Živjeti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na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klizištu</w:t>
      </w:r>
      <w:proofErr w:type="spellEnd"/>
      <w:r w:rsidRPr="00711A9E">
        <w:rPr>
          <w:rFonts w:ascii="Calibri" w:hAnsi="Calibri" w:cs="Calibri"/>
          <w:color w:val="000000"/>
          <w:sz w:val="20"/>
          <w:szCs w:val="20"/>
          <w:lang w:val="en-US"/>
        </w:rPr>
        <w:t xml:space="preserve">”, dr. sc. R. Dervišević, dr. sc. Z. </w:t>
      </w:r>
      <w:proofErr w:type="spellStart"/>
      <w:r w:rsidRPr="00711A9E">
        <w:rPr>
          <w:rFonts w:ascii="Calibri" w:hAnsi="Calibri" w:cs="Calibri"/>
          <w:color w:val="000000"/>
          <w:sz w:val="20"/>
          <w:szCs w:val="20"/>
          <w:lang w:val="en-US"/>
        </w:rPr>
        <w:t>Ferhatbegović</w:t>
      </w:r>
      <w:proofErr w:type="spellEnd"/>
      <w:r w:rsidRPr="00711A9E">
        <w:rPr>
          <w:rFonts w:ascii="Calibri" w:hAnsi="Calibri" w:cs="Calibri"/>
          <w:color w:val="000000"/>
          <w:sz w:val="20"/>
          <w:szCs w:val="20"/>
          <w:lang w:val="en-US"/>
        </w:rPr>
        <w:t>, 2014.god.</w:t>
      </w:r>
    </w:p>
    <w:p w14:paraId="35775844" w14:textId="77777777" w:rsidR="00B84EDF" w:rsidRPr="00711A9E" w:rsidRDefault="00B84EDF" w:rsidP="005B4E96">
      <w:pPr>
        <w:numPr>
          <w:ilvl w:val="0"/>
          <w:numId w:val="94"/>
        </w:numPr>
        <w:shd w:val="clear" w:color="auto" w:fill="FFFFFF" w:themeFill="background1"/>
        <w:autoSpaceDE w:val="0"/>
        <w:autoSpaceDN w:val="0"/>
        <w:adjustRightInd w:val="0"/>
        <w:spacing w:after="0" w:line="240" w:lineRule="auto"/>
        <w:ind w:left="714" w:hanging="357"/>
        <w:contextualSpacing/>
        <w:jc w:val="both"/>
        <w:rPr>
          <w:rFonts w:ascii="Calibri" w:hAnsi="Calibri" w:cs="Calibri"/>
          <w:color w:val="000000"/>
          <w:sz w:val="20"/>
          <w:szCs w:val="20"/>
          <w:lang w:val="en-US"/>
        </w:rPr>
      </w:pPr>
      <w:proofErr w:type="spellStart"/>
      <w:r w:rsidRPr="00711A9E">
        <w:rPr>
          <w:rFonts w:ascii="Calibri" w:hAnsi="Calibri" w:cs="Calibri"/>
          <w:color w:val="000000"/>
          <w:sz w:val="20"/>
          <w:szCs w:val="20"/>
          <w:lang w:val="en-US"/>
        </w:rPr>
        <w:t>Procesi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degradacije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tla</w:t>
      </w:r>
      <w:proofErr w:type="spellEnd"/>
      <w:r w:rsidRPr="00711A9E">
        <w:rPr>
          <w:rFonts w:ascii="Calibri" w:hAnsi="Calibri" w:cs="Calibri"/>
          <w:color w:val="000000"/>
          <w:sz w:val="20"/>
          <w:szCs w:val="20"/>
          <w:lang w:val="en-US"/>
        </w:rPr>
        <w:t xml:space="preserve">, dr. sc. A. Špoljar, prof. v. š., </w:t>
      </w:r>
      <w:proofErr w:type="spellStart"/>
      <w:r w:rsidRPr="00711A9E">
        <w:rPr>
          <w:rFonts w:ascii="Calibri" w:hAnsi="Calibri" w:cs="Calibri"/>
          <w:color w:val="000000"/>
          <w:sz w:val="20"/>
          <w:szCs w:val="20"/>
          <w:lang w:val="en-US"/>
        </w:rPr>
        <w:t>Križevci</w:t>
      </w:r>
      <w:proofErr w:type="spellEnd"/>
      <w:r w:rsidRPr="00711A9E">
        <w:rPr>
          <w:rFonts w:ascii="Calibri" w:hAnsi="Calibri" w:cs="Calibri"/>
          <w:color w:val="000000"/>
          <w:sz w:val="20"/>
          <w:szCs w:val="20"/>
          <w:lang w:val="en-US"/>
        </w:rPr>
        <w:t>, 2016.god.</w:t>
      </w:r>
    </w:p>
    <w:p w14:paraId="3E81F761" w14:textId="77777777" w:rsidR="00B84EDF" w:rsidRPr="00711A9E" w:rsidRDefault="00B84EDF" w:rsidP="005B4E96">
      <w:pPr>
        <w:numPr>
          <w:ilvl w:val="0"/>
          <w:numId w:val="94"/>
        </w:numPr>
        <w:suppressAutoHyphens/>
        <w:autoSpaceDN w:val="0"/>
        <w:spacing w:after="0" w:line="276" w:lineRule="auto"/>
        <w:jc w:val="both"/>
        <w:textAlignment w:val="baseline"/>
        <w:rPr>
          <w:sz w:val="20"/>
          <w:szCs w:val="20"/>
          <w:lang w:val="en-US"/>
        </w:rPr>
      </w:pPr>
      <w:proofErr w:type="spellStart"/>
      <w:r w:rsidRPr="00711A9E">
        <w:rPr>
          <w:sz w:val="20"/>
          <w:szCs w:val="20"/>
          <w:lang w:val="en-US"/>
        </w:rPr>
        <w:t>Procjena</w:t>
      </w:r>
      <w:proofErr w:type="spellEnd"/>
      <w:r w:rsidRPr="00711A9E">
        <w:rPr>
          <w:sz w:val="20"/>
          <w:szCs w:val="20"/>
          <w:lang w:val="en-US"/>
        </w:rPr>
        <w:t xml:space="preserve"> </w:t>
      </w:r>
      <w:proofErr w:type="spellStart"/>
      <w:r w:rsidRPr="00711A9E">
        <w:rPr>
          <w:sz w:val="20"/>
          <w:szCs w:val="20"/>
          <w:lang w:val="en-US"/>
        </w:rPr>
        <w:t>rizika</w:t>
      </w:r>
      <w:proofErr w:type="spellEnd"/>
      <w:r w:rsidRPr="00711A9E">
        <w:rPr>
          <w:sz w:val="20"/>
          <w:szCs w:val="20"/>
          <w:lang w:val="en-US"/>
        </w:rPr>
        <w:t xml:space="preserve"> </w:t>
      </w:r>
      <w:proofErr w:type="spellStart"/>
      <w:r w:rsidRPr="00711A9E">
        <w:rPr>
          <w:sz w:val="20"/>
          <w:szCs w:val="20"/>
          <w:lang w:val="en-US"/>
        </w:rPr>
        <w:t>od</w:t>
      </w:r>
      <w:proofErr w:type="spellEnd"/>
      <w:r w:rsidRPr="00711A9E">
        <w:rPr>
          <w:sz w:val="20"/>
          <w:szCs w:val="20"/>
          <w:lang w:val="en-US"/>
        </w:rPr>
        <w:t xml:space="preserve"> </w:t>
      </w:r>
      <w:proofErr w:type="spellStart"/>
      <w:r w:rsidRPr="00711A9E">
        <w:rPr>
          <w:sz w:val="20"/>
          <w:szCs w:val="20"/>
          <w:lang w:val="en-US"/>
        </w:rPr>
        <w:t>katastrofa</w:t>
      </w:r>
      <w:proofErr w:type="spellEnd"/>
      <w:r w:rsidRPr="00711A9E">
        <w:rPr>
          <w:sz w:val="20"/>
          <w:szCs w:val="20"/>
          <w:lang w:val="en-US"/>
        </w:rPr>
        <w:t xml:space="preserve"> za </w:t>
      </w:r>
      <w:proofErr w:type="spellStart"/>
      <w:r w:rsidRPr="00711A9E">
        <w:rPr>
          <w:sz w:val="20"/>
          <w:szCs w:val="20"/>
          <w:lang w:val="en-US"/>
        </w:rPr>
        <w:t>Republiku</w:t>
      </w:r>
      <w:proofErr w:type="spellEnd"/>
      <w:r w:rsidRPr="00711A9E">
        <w:rPr>
          <w:sz w:val="20"/>
          <w:szCs w:val="20"/>
          <w:lang w:val="en-US"/>
        </w:rPr>
        <w:t xml:space="preserve"> </w:t>
      </w:r>
      <w:proofErr w:type="spellStart"/>
      <w:r w:rsidRPr="00711A9E">
        <w:rPr>
          <w:sz w:val="20"/>
          <w:szCs w:val="20"/>
          <w:lang w:val="en-US"/>
        </w:rPr>
        <w:t>Hrvatsku</w:t>
      </w:r>
      <w:proofErr w:type="spellEnd"/>
      <w:r w:rsidRPr="00711A9E">
        <w:rPr>
          <w:sz w:val="20"/>
          <w:szCs w:val="20"/>
          <w:lang w:val="en-US"/>
        </w:rPr>
        <w:t>, 2019.god., 2024.god.</w:t>
      </w:r>
    </w:p>
    <w:p w14:paraId="1AFC1371" w14:textId="0F8A5B44" w:rsidR="00B84EDF" w:rsidRPr="00711A9E" w:rsidRDefault="00B84EDF" w:rsidP="005B4E96">
      <w:pPr>
        <w:numPr>
          <w:ilvl w:val="0"/>
          <w:numId w:val="94"/>
        </w:numPr>
        <w:spacing w:after="200" w:line="276" w:lineRule="auto"/>
        <w:contextualSpacing/>
        <w:jc w:val="both"/>
        <w:rPr>
          <w:sz w:val="20"/>
          <w:szCs w:val="20"/>
          <w:lang w:val="en-US"/>
        </w:rPr>
      </w:pPr>
      <w:proofErr w:type="spellStart"/>
      <w:r w:rsidRPr="00711A9E">
        <w:rPr>
          <w:sz w:val="20"/>
          <w:szCs w:val="20"/>
          <w:lang w:val="en-US"/>
        </w:rPr>
        <w:t>Smjernice</w:t>
      </w:r>
      <w:proofErr w:type="spellEnd"/>
      <w:r w:rsidRPr="00711A9E">
        <w:rPr>
          <w:sz w:val="20"/>
          <w:szCs w:val="20"/>
          <w:lang w:val="en-US"/>
        </w:rPr>
        <w:t xml:space="preserve"> za </w:t>
      </w:r>
      <w:proofErr w:type="spellStart"/>
      <w:r w:rsidRPr="00711A9E">
        <w:rPr>
          <w:sz w:val="20"/>
          <w:szCs w:val="20"/>
          <w:lang w:val="en-US"/>
        </w:rPr>
        <w:t>izradu</w:t>
      </w:r>
      <w:proofErr w:type="spellEnd"/>
      <w:r w:rsidRPr="00711A9E">
        <w:rPr>
          <w:sz w:val="20"/>
          <w:szCs w:val="20"/>
          <w:lang w:val="en-US"/>
        </w:rPr>
        <w:t xml:space="preserve"> </w:t>
      </w:r>
      <w:proofErr w:type="spellStart"/>
      <w:r w:rsidRPr="00711A9E">
        <w:rPr>
          <w:sz w:val="20"/>
          <w:szCs w:val="20"/>
          <w:lang w:val="en-US"/>
        </w:rPr>
        <w:t>procjena</w:t>
      </w:r>
      <w:proofErr w:type="spellEnd"/>
      <w:r w:rsidRPr="00711A9E">
        <w:rPr>
          <w:sz w:val="20"/>
          <w:szCs w:val="20"/>
          <w:lang w:val="en-US"/>
        </w:rPr>
        <w:t xml:space="preserve"> </w:t>
      </w:r>
      <w:proofErr w:type="spellStart"/>
      <w:r w:rsidRPr="00711A9E">
        <w:rPr>
          <w:sz w:val="20"/>
          <w:szCs w:val="20"/>
          <w:lang w:val="en-US"/>
        </w:rPr>
        <w:t>rizika</w:t>
      </w:r>
      <w:proofErr w:type="spellEnd"/>
      <w:r w:rsidRPr="00711A9E">
        <w:rPr>
          <w:sz w:val="20"/>
          <w:szCs w:val="20"/>
          <w:lang w:val="en-US"/>
        </w:rPr>
        <w:t xml:space="preserve"> </w:t>
      </w:r>
      <w:proofErr w:type="spellStart"/>
      <w:r w:rsidRPr="00711A9E">
        <w:rPr>
          <w:sz w:val="20"/>
          <w:szCs w:val="20"/>
          <w:lang w:val="en-US"/>
        </w:rPr>
        <w:t>od</w:t>
      </w:r>
      <w:proofErr w:type="spellEnd"/>
      <w:r w:rsidRPr="00711A9E">
        <w:rPr>
          <w:sz w:val="20"/>
          <w:szCs w:val="20"/>
          <w:lang w:val="en-US"/>
        </w:rPr>
        <w:t xml:space="preserve"> </w:t>
      </w:r>
      <w:proofErr w:type="spellStart"/>
      <w:r w:rsidRPr="00711A9E">
        <w:rPr>
          <w:sz w:val="20"/>
          <w:szCs w:val="20"/>
          <w:lang w:val="en-US"/>
        </w:rPr>
        <w:t>velikih</w:t>
      </w:r>
      <w:proofErr w:type="spellEnd"/>
      <w:r w:rsidRPr="00711A9E">
        <w:rPr>
          <w:sz w:val="20"/>
          <w:szCs w:val="20"/>
          <w:lang w:val="en-US"/>
        </w:rPr>
        <w:t xml:space="preserve"> </w:t>
      </w:r>
      <w:proofErr w:type="spellStart"/>
      <w:r w:rsidRPr="00711A9E">
        <w:rPr>
          <w:sz w:val="20"/>
          <w:szCs w:val="20"/>
          <w:lang w:val="en-US"/>
        </w:rPr>
        <w:t>nesreća</w:t>
      </w:r>
      <w:proofErr w:type="spellEnd"/>
      <w:r w:rsidRPr="00711A9E">
        <w:rPr>
          <w:sz w:val="20"/>
          <w:szCs w:val="20"/>
          <w:lang w:val="en-US"/>
        </w:rPr>
        <w:t xml:space="preserve"> za </w:t>
      </w:r>
      <w:proofErr w:type="spellStart"/>
      <w:r w:rsidRPr="00711A9E">
        <w:rPr>
          <w:sz w:val="20"/>
          <w:szCs w:val="20"/>
          <w:lang w:val="en-US"/>
        </w:rPr>
        <w:t>područje</w:t>
      </w:r>
      <w:proofErr w:type="spellEnd"/>
      <w:r w:rsidRPr="00711A9E">
        <w:rPr>
          <w:sz w:val="20"/>
          <w:szCs w:val="20"/>
          <w:lang w:val="en-US"/>
        </w:rPr>
        <w:t xml:space="preserve"> </w:t>
      </w:r>
      <w:proofErr w:type="spellStart"/>
      <w:r>
        <w:rPr>
          <w:sz w:val="20"/>
          <w:szCs w:val="20"/>
          <w:lang w:val="en-US"/>
        </w:rPr>
        <w:t>Varaždinske</w:t>
      </w:r>
      <w:proofErr w:type="spellEnd"/>
      <w:r>
        <w:rPr>
          <w:sz w:val="20"/>
          <w:szCs w:val="20"/>
          <w:lang w:val="en-US"/>
        </w:rPr>
        <w:t xml:space="preserve"> </w:t>
      </w:r>
      <w:proofErr w:type="spellStart"/>
      <w:r w:rsidRPr="00711A9E">
        <w:rPr>
          <w:sz w:val="20"/>
          <w:szCs w:val="20"/>
          <w:lang w:val="en-US"/>
        </w:rPr>
        <w:t>županije</w:t>
      </w:r>
      <w:proofErr w:type="spellEnd"/>
      <w:r w:rsidRPr="00711A9E">
        <w:rPr>
          <w:sz w:val="20"/>
          <w:szCs w:val="20"/>
          <w:lang w:val="en-US"/>
        </w:rPr>
        <w:t xml:space="preserve">, </w:t>
      </w:r>
      <w:r>
        <w:rPr>
          <w:sz w:val="20"/>
          <w:szCs w:val="20"/>
          <w:lang w:val="en-US"/>
        </w:rPr>
        <w:t xml:space="preserve">2016. </w:t>
      </w:r>
      <w:r w:rsidRPr="00711A9E">
        <w:rPr>
          <w:sz w:val="20"/>
          <w:szCs w:val="20"/>
          <w:lang w:val="en-US"/>
        </w:rPr>
        <w:t>god.</w:t>
      </w:r>
    </w:p>
    <w:p w14:paraId="5382894D" w14:textId="77777777" w:rsidR="00B84EDF" w:rsidRPr="00711A9E" w:rsidRDefault="00B84EDF" w:rsidP="005B4E96">
      <w:pPr>
        <w:numPr>
          <w:ilvl w:val="0"/>
          <w:numId w:val="94"/>
        </w:numPr>
        <w:spacing w:after="200" w:line="276" w:lineRule="auto"/>
        <w:contextualSpacing/>
        <w:jc w:val="both"/>
        <w:rPr>
          <w:sz w:val="20"/>
          <w:szCs w:val="20"/>
          <w:lang w:val="en-US"/>
        </w:rPr>
      </w:pPr>
      <w:r w:rsidRPr="00711A9E">
        <w:rPr>
          <w:sz w:val="20"/>
          <w:szCs w:val="20"/>
          <w:lang w:val="en-US"/>
        </w:rPr>
        <w:t xml:space="preserve">Zakon o </w:t>
      </w:r>
      <w:proofErr w:type="spellStart"/>
      <w:r w:rsidRPr="00711A9E">
        <w:rPr>
          <w:sz w:val="20"/>
          <w:szCs w:val="20"/>
          <w:lang w:val="en-US"/>
        </w:rPr>
        <w:t>sustavu</w:t>
      </w:r>
      <w:proofErr w:type="spellEnd"/>
      <w:r w:rsidRPr="00711A9E">
        <w:rPr>
          <w:sz w:val="20"/>
          <w:szCs w:val="20"/>
          <w:lang w:val="en-US"/>
        </w:rPr>
        <w:t xml:space="preserve"> </w:t>
      </w:r>
      <w:proofErr w:type="spellStart"/>
      <w:r w:rsidRPr="00711A9E">
        <w:rPr>
          <w:sz w:val="20"/>
          <w:szCs w:val="20"/>
          <w:lang w:val="en-US"/>
        </w:rPr>
        <w:t>civilne</w:t>
      </w:r>
      <w:proofErr w:type="spellEnd"/>
      <w:r w:rsidRPr="00711A9E">
        <w:rPr>
          <w:sz w:val="20"/>
          <w:szCs w:val="20"/>
          <w:lang w:val="en-US"/>
        </w:rPr>
        <w:t xml:space="preserve"> </w:t>
      </w:r>
      <w:proofErr w:type="spellStart"/>
      <w:r w:rsidRPr="00711A9E">
        <w:rPr>
          <w:sz w:val="20"/>
          <w:szCs w:val="20"/>
          <w:lang w:val="en-US"/>
        </w:rPr>
        <w:t>zaštite</w:t>
      </w:r>
      <w:proofErr w:type="spellEnd"/>
      <w:r w:rsidRPr="00711A9E">
        <w:rPr>
          <w:sz w:val="20"/>
          <w:szCs w:val="20"/>
          <w:lang w:val="en-US"/>
        </w:rPr>
        <w:t xml:space="preserve"> (“</w:t>
      </w:r>
      <w:proofErr w:type="spellStart"/>
      <w:r w:rsidRPr="00711A9E">
        <w:rPr>
          <w:sz w:val="20"/>
          <w:szCs w:val="20"/>
          <w:lang w:val="en-US"/>
        </w:rPr>
        <w:t>Narodne</w:t>
      </w:r>
      <w:proofErr w:type="spellEnd"/>
      <w:r w:rsidRPr="00711A9E">
        <w:rPr>
          <w:sz w:val="20"/>
          <w:szCs w:val="20"/>
          <w:lang w:val="en-US"/>
        </w:rPr>
        <w:t xml:space="preserve"> Novine” br. 82/15, 118/18, 31/20, 20/21, 114/22)</w:t>
      </w:r>
    </w:p>
    <w:p w14:paraId="63A0887B" w14:textId="27823757" w:rsidR="00C72F73" w:rsidRPr="007541DF" w:rsidRDefault="00B84EDF" w:rsidP="005B4E96">
      <w:pPr>
        <w:numPr>
          <w:ilvl w:val="0"/>
          <w:numId w:val="94"/>
        </w:numPr>
        <w:autoSpaceDE w:val="0"/>
        <w:autoSpaceDN w:val="0"/>
        <w:adjustRightInd w:val="0"/>
        <w:spacing w:after="0" w:line="240" w:lineRule="auto"/>
        <w:ind w:left="714" w:hanging="357"/>
        <w:contextualSpacing/>
        <w:jc w:val="both"/>
        <w:rPr>
          <w:rFonts w:ascii="Calibri" w:hAnsi="Calibri" w:cs="Calibri"/>
          <w:color w:val="000000"/>
          <w:sz w:val="20"/>
          <w:szCs w:val="20"/>
          <w:lang w:val="en-US"/>
        </w:rPr>
        <w:sectPr w:rsidR="00C72F73" w:rsidRPr="007541DF" w:rsidSect="00731F0F">
          <w:pgSz w:w="11906" w:h="16838"/>
          <w:pgMar w:top="1418" w:right="1418" w:bottom="1418" w:left="1701" w:header="709" w:footer="709" w:gutter="0"/>
          <w:cols w:space="708"/>
          <w:docGrid w:linePitch="360"/>
        </w:sectPr>
      </w:pPr>
      <w:proofErr w:type="spellStart"/>
      <w:r w:rsidRPr="00711A9E">
        <w:rPr>
          <w:rFonts w:ascii="Calibri" w:hAnsi="Calibri" w:cs="Calibri"/>
          <w:color w:val="000000"/>
          <w:sz w:val="20"/>
          <w:szCs w:val="20"/>
          <w:lang w:val="en-US"/>
        </w:rPr>
        <w:t>Zaštita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kosina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i</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sanacija</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klizišta</w:t>
      </w:r>
      <w:proofErr w:type="spellEnd"/>
      <w:r w:rsidRPr="00711A9E">
        <w:rPr>
          <w:rFonts w:ascii="Calibri" w:hAnsi="Calibri" w:cs="Calibri"/>
          <w:color w:val="000000"/>
          <w:sz w:val="20"/>
          <w:szCs w:val="20"/>
          <w:lang w:val="en-US"/>
        </w:rPr>
        <w:t xml:space="preserve">, prof. dr. sc. T. </w:t>
      </w:r>
      <w:proofErr w:type="spellStart"/>
      <w:r w:rsidRPr="00711A9E">
        <w:rPr>
          <w:rFonts w:ascii="Calibri" w:hAnsi="Calibri" w:cs="Calibri"/>
          <w:color w:val="000000"/>
          <w:sz w:val="20"/>
          <w:szCs w:val="20"/>
          <w:lang w:val="en-US"/>
        </w:rPr>
        <w:t>Roje</w:t>
      </w:r>
      <w:proofErr w:type="spellEnd"/>
      <w:r w:rsidRPr="00711A9E">
        <w:rPr>
          <w:rFonts w:ascii="Calibri" w:hAnsi="Calibri" w:cs="Calibri"/>
          <w:color w:val="000000"/>
          <w:sz w:val="20"/>
          <w:szCs w:val="20"/>
          <w:lang w:val="en-US"/>
        </w:rPr>
        <w:t xml:space="preserve"> – Bonacci, </w:t>
      </w:r>
      <w:proofErr w:type="spellStart"/>
      <w:r w:rsidRPr="00711A9E">
        <w:rPr>
          <w:rFonts w:ascii="Calibri" w:hAnsi="Calibri" w:cs="Calibri"/>
          <w:color w:val="000000"/>
          <w:sz w:val="20"/>
          <w:szCs w:val="20"/>
          <w:lang w:val="en-US"/>
        </w:rPr>
        <w:t>Hrvatske</w:t>
      </w:r>
      <w:proofErr w:type="spellEnd"/>
      <w:r w:rsidRPr="00711A9E">
        <w:rPr>
          <w:rFonts w:ascii="Calibri" w:hAnsi="Calibri" w:cs="Calibri"/>
          <w:color w:val="000000"/>
          <w:sz w:val="20"/>
          <w:szCs w:val="20"/>
          <w:lang w:val="en-US"/>
        </w:rPr>
        <w:t xml:space="preserve"> </w:t>
      </w:r>
      <w:proofErr w:type="spellStart"/>
      <w:r w:rsidRPr="00711A9E">
        <w:rPr>
          <w:rFonts w:ascii="Calibri" w:hAnsi="Calibri" w:cs="Calibri"/>
          <w:color w:val="000000"/>
          <w:sz w:val="20"/>
          <w:szCs w:val="20"/>
          <w:lang w:val="en-US"/>
        </w:rPr>
        <w:t>vode</w:t>
      </w:r>
      <w:proofErr w:type="spellEnd"/>
      <w:r w:rsidRPr="00711A9E">
        <w:rPr>
          <w:rFonts w:ascii="Calibri" w:hAnsi="Calibri" w:cs="Calibri"/>
          <w:color w:val="000000"/>
          <w:sz w:val="20"/>
          <w:szCs w:val="20"/>
          <w:lang w:val="en-US"/>
        </w:rPr>
        <w:t>, 2014.god.</w:t>
      </w:r>
    </w:p>
    <w:p w14:paraId="4F62C05F" w14:textId="4EBD6BE5" w:rsidR="007761A8" w:rsidRPr="00C7070E" w:rsidRDefault="007761A8" w:rsidP="005B4E96">
      <w:pPr>
        <w:pStyle w:val="Naslov1"/>
        <w:numPr>
          <w:ilvl w:val="0"/>
          <w:numId w:val="140"/>
        </w:numPr>
      </w:pPr>
      <w:bookmarkStart w:id="796" w:name="_Toc4137378"/>
      <w:bookmarkStart w:id="797" w:name="_Toc19619368"/>
      <w:bookmarkStart w:id="798" w:name="_Toc197690330"/>
      <w:bookmarkEnd w:id="674"/>
      <w:bookmarkEnd w:id="675"/>
      <w:bookmarkEnd w:id="676"/>
      <w:bookmarkEnd w:id="677"/>
      <w:r w:rsidRPr="00C7070E">
        <w:lastRenderedPageBreak/>
        <w:t>MATRICE RIZIKA S USPOREĐENIM RIZICIMA</w:t>
      </w:r>
      <w:bookmarkEnd w:id="796"/>
      <w:bookmarkEnd w:id="797"/>
      <w:bookmarkEnd w:id="798"/>
    </w:p>
    <w:p w14:paraId="1A7ADA40" w14:textId="0AB23D77" w:rsidR="007761A8" w:rsidRDefault="007761A8" w:rsidP="007761A8">
      <w:pPr>
        <w:pStyle w:val="Odlomakpopisa11"/>
      </w:pPr>
      <w:r w:rsidRPr="007761A8">
        <w:t>Analizirani rizici (scenariji) za područje</w:t>
      </w:r>
      <w:r w:rsidR="00726A7F">
        <w:t xml:space="preserve"> </w:t>
      </w:r>
      <w:r w:rsidR="00657618">
        <w:t>Grada Ludbrega</w:t>
      </w:r>
      <w:r w:rsidR="00C64A92">
        <w:t xml:space="preserve"> </w:t>
      </w:r>
      <w:r w:rsidRPr="007761A8">
        <w:t xml:space="preserve">prikazani u odvojenim matricama uspoređuju se u zajedničkoj matrici, koja se kasnije koristi tijekom vrednovanja i </w:t>
      </w:r>
      <w:proofErr w:type="spellStart"/>
      <w:r w:rsidRPr="007761A8">
        <w:t>prioritizacije</w:t>
      </w:r>
      <w:proofErr w:type="spellEnd"/>
      <w:r w:rsidRPr="007761A8">
        <w:t xml:space="preserve"> rizika.</w:t>
      </w:r>
    </w:p>
    <w:p w14:paraId="72ECAAA9" w14:textId="7C5C0A94" w:rsidR="00F258CB" w:rsidRDefault="00F258CB" w:rsidP="007761A8">
      <w:pPr>
        <w:pStyle w:val="Odlomakpopisa11"/>
      </w:pPr>
    </w:p>
    <w:p w14:paraId="720ED343" w14:textId="45AE951F" w:rsidR="00F258CB" w:rsidRDefault="00DE1952" w:rsidP="007761A8">
      <w:pPr>
        <w:pStyle w:val="Odlomakpopisa11"/>
      </w:pPr>
      <w:r>
        <w:rPr>
          <w:noProof/>
        </w:rPr>
        <w:drawing>
          <wp:inline distT="0" distB="0" distL="0" distR="0" wp14:anchorId="559BA1E6" wp14:editId="4120AAC8">
            <wp:extent cx="5579745" cy="4990465"/>
            <wp:effectExtent l="0" t="0" r="1905" b="635"/>
            <wp:docPr id="779060671"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60671" name="Slika 779060671"/>
                    <pic:cNvPicPr/>
                  </pic:nvPicPr>
                  <pic:blipFill>
                    <a:blip r:embed="rId103">
                      <a:extLst>
                        <a:ext uri="{28A0092B-C50C-407E-A947-70E740481C1C}">
                          <a14:useLocalDpi xmlns:a14="http://schemas.microsoft.com/office/drawing/2010/main" val="0"/>
                        </a:ext>
                      </a:extLst>
                    </a:blip>
                    <a:stretch>
                      <a:fillRect/>
                    </a:stretch>
                  </pic:blipFill>
                  <pic:spPr>
                    <a:xfrm>
                      <a:off x="0" y="0"/>
                      <a:ext cx="5579745" cy="4990465"/>
                    </a:xfrm>
                    <a:prstGeom prst="rect">
                      <a:avLst/>
                    </a:prstGeom>
                  </pic:spPr>
                </pic:pic>
              </a:graphicData>
            </a:graphic>
          </wp:inline>
        </w:drawing>
      </w:r>
    </w:p>
    <w:p w14:paraId="4C431C7C" w14:textId="690140E9" w:rsidR="00C7070E" w:rsidRDefault="00C7070E" w:rsidP="007761A8">
      <w:pPr>
        <w:pStyle w:val="Odlomakpopisa11"/>
      </w:pPr>
    </w:p>
    <w:tbl>
      <w:tblPr>
        <w:tblW w:w="7984" w:type="dxa"/>
        <w:jc w:val="center"/>
        <w:tblCellMar>
          <w:left w:w="10" w:type="dxa"/>
          <w:right w:w="10" w:type="dxa"/>
        </w:tblCellMar>
        <w:tblLook w:val="04A0" w:firstRow="1" w:lastRow="0" w:firstColumn="1" w:lastColumn="0" w:noHBand="0" w:noVBand="1"/>
      </w:tblPr>
      <w:tblGrid>
        <w:gridCol w:w="1811"/>
        <w:gridCol w:w="6173"/>
      </w:tblGrid>
      <w:tr w:rsidR="00067B55" w:rsidRPr="001105CE" w14:paraId="18F2A3D5" w14:textId="77777777" w:rsidTr="00B2660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2A9A8F70" w14:textId="77777777" w:rsidR="00067B55" w:rsidRPr="001105CE" w:rsidRDefault="00067B55" w:rsidP="00B26602">
            <w:pPr>
              <w:spacing w:after="0" w:line="240" w:lineRule="auto"/>
              <w:jc w:val="center"/>
              <w:rPr>
                <w:b/>
                <w:sz w:val="16"/>
                <w:szCs w:val="16"/>
                <w:lang w:eastAsia="hr-HR"/>
              </w:rPr>
            </w:pPr>
            <w:bookmarkStart w:id="799" w:name="_Hlk193960743"/>
            <w:r w:rsidRPr="001105CE">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67D88B8" w14:textId="77777777" w:rsidR="00067B55" w:rsidRPr="001105CE" w:rsidRDefault="00067B55" w:rsidP="00B26602">
            <w:pPr>
              <w:spacing w:after="0" w:line="240" w:lineRule="auto"/>
              <w:jc w:val="center"/>
              <w:rPr>
                <w:b/>
                <w:sz w:val="16"/>
                <w:szCs w:val="16"/>
                <w:lang w:eastAsia="hr-HR"/>
              </w:rPr>
            </w:pPr>
            <w:r w:rsidRPr="001105CE">
              <w:rPr>
                <w:b/>
                <w:sz w:val="16"/>
                <w:szCs w:val="16"/>
                <w:lang w:eastAsia="hr-HR"/>
              </w:rPr>
              <w:t>OPIS RIZIKA</w:t>
            </w:r>
          </w:p>
        </w:tc>
      </w:tr>
      <w:tr w:rsidR="00067B55" w:rsidRPr="001105CE" w14:paraId="22F4D6D1" w14:textId="77777777" w:rsidTr="00B2660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2F83E391" w14:textId="77777777" w:rsidR="00067B55" w:rsidRPr="001105CE" w:rsidRDefault="00067B55" w:rsidP="00B26602">
            <w:pPr>
              <w:spacing w:after="0" w:line="240" w:lineRule="auto"/>
              <w:rPr>
                <w:sz w:val="16"/>
                <w:szCs w:val="16"/>
                <w:lang w:eastAsia="hr-HR"/>
              </w:rPr>
            </w:pPr>
            <w:r w:rsidRPr="001105CE">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E0C90" w14:textId="77777777" w:rsidR="00067B55" w:rsidRPr="001105CE" w:rsidRDefault="00067B55" w:rsidP="00B26602">
            <w:pPr>
              <w:spacing w:after="0" w:line="240" w:lineRule="auto"/>
              <w:rPr>
                <w:sz w:val="16"/>
                <w:szCs w:val="16"/>
                <w:lang w:eastAsia="hr-HR"/>
              </w:rPr>
            </w:pPr>
            <w:r w:rsidRPr="001105CE">
              <w:rPr>
                <w:sz w:val="16"/>
                <w:szCs w:val="16"/>
                <w:lang w:eastAsia="hr-HR"/>
              </w:rPr>
              <w:t>Dodatne mjere nisu potrebne, osim uobičajenih.</w:t>
            </w:r>
          </w:p>
        </w:tc>
      </w:tr>
      <w:tr w:rsidR="00067B55" w:rsidRPr="001105CE" w14:paraId="626998A1" w14:textId="77777777" w:rsidTr="00B2660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5E1D5FC" w14:textId="77777777" w:rsidR="00067B55" w:rsidRPr="001105CE" w:rsidRDefault="00067B55" w:rsidP="00B26602">
            <w:pPr>
              <w:spacing w:after="0" w:line="240" w:lineRule="auto"/>
              <w:rPr>
                <w:sz w:val="16"/>
                <w:szCs w:val="16"/>
                <w:lang w:eastAsia="hr-HR"/>
              </w:rPr>
            </w:pPr>
            <w:r w:rsidRPr="001105CE">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DAF804" w14:textId="77777777" w:rsidR="00067B55" w:rsidRPr="001105CE" w:rsidRDefault="00067B55" w:rsidP="00B26602">
            <w:pPr>
              <w:spacing w:after="0" w:line="240" w:lineRule="auto"/>
              <w:rPr>
                <w:sz w:val="16"/>
                <w:szCs w:val="16"/>
                <w:lang w:eastAsia="hr-HR"/>
              </w:rPr>
            </w:pPr>
            <w:r w:rsidRPr="001105CE">
              <w:rPr>
                <w:sz w:val="16"/>
                <w:szCs w:val="16"/>
                <w:lang w:eastAsia="hr-HR"/>
              </w:rPr>
              <w:t>Rizik se može prihvatiti ukoliko troškovi premašuju dobit.</w:t>
            </w:r>
          </w:p>
        </w:tc>
      </w:tr>
      <w:tr w:rsidR="00067B55" w:rsidRPr="001105CE" w14:paraId="54F05028" w14:textId="77777777" w:rsidTr="00B2660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81136E7" w14:textId="77777777" w:rsidR="00067B55" w:rsidRPr="001105CE" w:rsidRDefault="00067B55" w:rsidP="00B26602">
            <w:pPr>
              <w:spacing w:after="0" w:line="240" w:lineRule="auto"/>
              <w:rPr>
                <w:sz w:val="16"/>
                <w:szCs w:val="16"/>
                <w:lang w:eastAsia="hr-HR"/>
              </w:rPr>
            </w:pPr>
            <w:r w:rsidRPr="001105CE">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3EA4D" w14:textId="77777777" w:rsidR="00067B55" w:rsidRPr="001105CE" w:rsidRDefault="00067B55" w:rsidP="00B26602">
            <w:pPr>
              <w:spacing w:after="0" w:line="240" w:lineRule="auto"/>
              <w:rPr>
                <w:sz w:val="16"/>
                <w:szCs w:val="16"/>
                <w:lang w:eastAsia="hr-HR"/>
              </w:rPr>
            </w:pPr>
            <w:r w:rsidRPr="001105CE">
              <w:rPr>
                <w:sz w:val="16"/>
                <w:szCs w:val="16"/>
                <w:lang w:eastAsia="hr-HR"/>
              </w:rPr>
              <w:t>Rizik se može prihvatiti ukoliko je smanjenje nepraktično ili troškovi uvelike premašuju dobit.</w:t>
            </w:r>
          </w:p>
        </w:tc>
      </w:tr>
      <w:tr w:rsidR="00067B55" w:rsidRPr="001105CE" w14:paraId="3FB32E10" w14:textId="77777777" w:rsidTr="00B2660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223FF39D" w14:textId="77777777" w:rsidR="00067B55" w:rsidRPr="001105CE" w:rsidRDefault="00067B55" w:rsidP="00B26602">
            <w:pPr>
              <w:spacing w:after="0" w:line="240" w:lineRule="auto"/>
              <w:rPr>
                <w:sz w:val="16"/>
                <w:szCs w:val="16"/>
                <w:lang w:eastAsia="hr-HR"/>
              </w:rPr>
            </w:pPr>
            <w:r w:rsidRPr="001105CE">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182CA" w14:textId="77777777" w:rsidR="00067B55" w:rsidRPr="001105CE" w:rsidRDefault="00067B55" w:rsidP="00B26602">
            <w:pPr>
              <w:spacing w:after="0" w:line="240" w:lineRule="auto"/>
              <w:rPr>
                <w:sz w:val="16"/>
                <w:szCs w:val="16"/>
                <w:lang w:eastAsia="hr-HR"/>
              </w:rPr>
            </w:pPr>
            <w:r w:rsidRPr="001105CE">
              <w:rPr>
                <w:sz w:val="16"/>
                <w:szCs w:val="16"/>
                <w:lang w:eastAsia="hr-HR"/>
              </w:rPr>
              <w:t>Rizik se ne može prihvatiti, izuzev u iznimnim situacijama.</w:t>
            </w:r>
          </w:p>
        </w:tc>
      </w:tr>
      <w:bookmarkEnd w:id="799"/>
    </w:tbl>
    <w:p w14:paraId="5BDFCC1D" w14:textId="6D9244E1" w:rsidR="007761A8" w:rsidRDefault="007761A8" w:rsidP="007761A8">
      <w:pPr>
        <w:pStyle w:val="Odlomakpopisa11"/>
      </w:pPr>
    </w:p>
    <w:p w14:paraId="0D7B71AA" w14:textId="7A75F025" w:rsidR="007761A8" w:rsidRDefault="007761A8" w:rsidP="00EF58EB">
      <w:pPr>
        <w:pStyle w:val="Odlomakpopisa11"/>
        <w:jc w:val="center"/>
      </w:pPr>
    </w:p>
    <w:p w14:paraId="29628853" w14:textId="4414A5C7" w:rsidR="007761A8" w:rsidRDefault="007761A8" w:rsidP="007761A8">
      <w:pPr>
        <w:pStyle w:val="Odlomakpopisa11"/>
      </w:pPr>
    </w:p>
    <w:p w14:paraId="6728A406" w14:textId="1D296721" w:rsidR="007761A8" w:rsidRDefault="007761A8" w:rsidP="007761A8">
      <w:pPr>
        <w:pStyle w:val="Odlomakpopisa11"/>
      </w:pPr>
    </w:p>
    <w:p w14:paraId="61A4E644" w14:textId="77777777"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14:paraId="606E52B4" w14:textId="46DE59B4" w:rsidR="007761A8" w:rsidRPr="007761A8" w:rsidRDefault="007761A8" w:rsidP="005B4E96">
      <w:pPr>
        <w:pStyle w:val="Naslov1"/>
        <w:numPr>
          <w:ilvl w:val="0"/>
          <w:numId w:val="140"/>
        </w:numPr>
      </w:pPr>
      <w:bookmarkStart w:id="800" w:name="_Toc4137379"/>
      <w:bookmarkStart w:id="801" w:name="_Toc19619369"/>
      <w:bookmarkStart w:id="802" w:name="_Toc197690331"/>
      <w:r w:rsidRPr="007761A8">
        <w:lastRenderedPageBreak/>
        <w:t>ANALIZA SUSTAVA CIVILNE ZAŠTITE</w:t>
      </w:r>
      <w:bookmarkEnd w:id="800"/>
      <w:bookmarkEnd w:id="801"/>
      <w:bookmarkEnd w:id="802"/>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4EC736EA" w:rsidR="007761A8" w:rsidRPr="007761A8" w:rsidRDefault="007761A8" w:rsidP="005B4E96">
      <w:pPr>
        <w:pStyle w:val="Naslov2"/>
        <w:numPr>
          <w:ilvl w:val="1"/>
          <w:numId w:val="66"/>
        </w:numPr>
      </w:pPr>
      <w:bookmarkStart w:id="803" w:name="_Toc4137380"/>
      <w:bookmarkStart w:id="804" w:name="_Toc19619370"/>
      <w:bookmarkStart w:id="805" w:name="_Toc197690332"/>
      <w:r w:rsidRPr="007761A8">
        <w:t>ANALIZA NA PODRUČJU PREVENTIVE</w:t>
      </w:r>
      <w:bookmarkEnd w:id="803"/>
      <w:bookmarkEnd w:id="804"/>
      <w:bookmarkEnd w:id="805"/>
    </w:p>
    <w:p w14:paraId="79E722FA" w14:textId="3696688E" w:rsidR="007761A8" w:rsidRPr="007761A8" w:rsidRDefault="007761A8" w:rsidP="005B4E96">
      <w:pPr>
        <w:pStyle w:val="Naslov3"/>
        <w:numPr>
          <w:ilvl w:val="2"/>
          <w:numId w:val="66"/>
        </w:numPr>
      </w:pPr>
      <w:bookmarkStart w:id="806" w:name="_Toc4137381"/>
      <w:bookmarkStart w:id="807" w:name="_Toc19619371"/>
      <w:bookmarkStart w:id="808" w:name="_Toc197690333"/>
      <w:r w:rsidRPr="007761A8">
        <w:t>Usvojenost strategija, normativne uređenosti te izrađenost procjena i planova od značaja za sustav civilne zaštite</w:t>
      </w:r>
      <w:bookmarkEnd w:id="806"/>
      <w:bookmarkEnd w:id="807"/>
      <w:bookmarkEnd w:id="808"/>
    </w:p>
    <w:p w14:paraId="3335BD51" w14:textId="37A42120" w:rsidR="007761A8" w:rsidRDefault="005C35FD" w:rsidP="007761A8">
      <w:pPr>
        <w:spacing w:line="276" w:lineRule="auto"/>
        <w:jc w:val="both"/>
        <w:rPr>
          <w:sz w:val="24"/>
          <w:szCs w:val="24"/>
          <w:lang w:eastAsia="zh-CN"/>
        </w:rPr>
      </w:pPr>
      <w:r>
        <w:rPr>
          <w:sz w:val="24"/>
          <w:szCs w:val="24"/>
          <w:lang w:eastAsia="zh-CN"/>
        </w:rPr>
        <w:t xml:space="preserve">Grad </w:t>
      </w:r>
      <w:r w:rsidR="00F258CB">
        <w:rPr>
          <w:sz w:val="24"/>
          <w:szCs w:val="24"/>
          <w:lang w:eastAsia="zh-CN"/>
        </w:rPr>
        <w:t>Ludbreg</w:t>
      </w:r>
      <w:r w:rsidR="004A479C">
        <w:rPr>
          <w:sz w:val="24"/>
          <w:szCs w:val="24"/>
          <w:lang w:eastAsia="zh-CN"/>
        </w:rPr>
        <w:t xml:space="preserve"> </w:t>
      </w:r>
      <w:r w:rsidR="007761A8" w:rsidRPr="007761A8">
        <w:rPr>
          <w:sz w:val="24"/>
          <w:szCs w:val="24"/>
          <w:lang w:eastAsia="zh-CN"/>
        </w:rPr>
        <w:t xml:space="preserve">posjeduje sljedeće akte propisane </w:t>
      </w:r>
      <w:r w:rsidR="007761A8" w:rsidRPr="00F258CB">
        <w:rPr>
          <w:i/>
          <w:iCs/>
          <w:sz w:val="24"/>
          <w:szCs w:val="24"/>
          <w:lang w:eastAsia="zh-CN"/>
        </w:rPr>
        <w:t>Zakonom</w:t>
      </w:r>
      <w:r w:rsidR="007761A8" w:rsidRPr="007761A8">
        <w:rPr>
          <w:sz w:val="24"/>
          <w:szCs w:val="24"/>
          <w:lang w:eastAsia="zh-CN"/>
        </w:rPr>
        <w:t xml:space="preserve">: </w:t>
      </w:r>
    </w:p>
    <w:p w14:paraId="21FA2291" w14:textId="70B356B9" w:rsidR="00F258CB" w:rsidRPr="00DF3F5D" w:rsidRDefault="00F258CB" w:rsidP="005B4E96">
      <w:pPr>
        <w:pStyle w:val="Odlomakpopisa"/>
        <w:numPr>
          <w:ilvl w:val="0"/>
          <w:numId w:val="52"/>
        </w:numPr>
        <w:rPr>
          <w:rFonts w:asciiTheme="minorHAnsi" w:hAnsiTheme="minorHAnsi" w:cstheme="minorHAnsi"/>
          <w:bCs/>
        </w:rPr>
      </w:pPr>
      <w:proofErr w:type="spellStart"/>
      <w:r w:rsidRPr="00DF3F5D">
        <w:rPr>
          <w:rFonts w:asciiTheme="minorHAnsi" w:hAnsiTheme="minorHAnsi" w:cstheme="minorHAnsi"/>
          <w:b/>
        </w:rPr>
        <w:t>Procjena</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rizika</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od</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velikih</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nesreća</w:t>
      </w:r>
      <w:proofErr w:type="spellEnd"/>
      <w:r w:rsidRPr="00DF3F5D">
        <w:rPr>
          <w:rFonts w:asciiTheme="minorHAnsi" w:hAnsiTheme="minorHAnsi" w:cstheme="minorHAnsi"/>
          <w:b/>
        </w:rPr>
        <w:t xml:space="preserve"> za Grad Ludbreg,</w:t>
      </w:r>
      <w:r w:rsidRPr="00DF3F5D">
        <w:t xml:space="preserve"> </w:t>
      </w:r>
      <w:r w:rsidR="00906D59" w:rsidRPr="004D6933">
        <w:rPr>
          <w:rFonts w:cstheme="minorHAnsi"/>
        </w:rPr>
        <w:t>(„</w:t>
      </w:r>
      <w:proofErr w:type="spellStart"/>
      <w:r w:rsidR="00906D59" w:rsidRPr="004D6933">
        <w:rPr>
          <w:rFonts w:cstheme="minorHAnsi"/>
        </w:rPr>
        <w:t>Službeni</w:t>
      </w:r>
      <w:proofErr w:type="spellEnd"/>
      <w:r w:rsidR="00906D59" w:rsidRPr="004D6933">
        <w:rPr>
          <w:rFonts w:cstheme="minorHAnsi"/>
        </w:rPr>
        <w:t xml:space="preserve"> </w:t>
      </w:r>
      <w:proofErr w:type="spellStart"/>
      <w:r w:rsidR="00906D59" w:rsidRPr="004D6933">
        <w:rPr>
          <w:rFonts w:cstheme="minorHAnsi"/>
        </w:rPr>
        <w:t>vjesnik</w:t>
      </w:r>
      <w:proofErr w:type="spellEnd"/>
      <w:r w:rsidR="00906D59" w:rsidRPr="004D6933">
        <w:rPr>
          <w:rFonts w:cstheme="minorHAnsi"/>
        </w:rPr>
        <w:t xml:space="preserve"> </w:t>
      </w:r>
      <w:proofErr w:type="spellStart"/>
      <w:r w:rsidR="00906D59" w:rsidRPr="004D6933">
        <w:rPr>
          <w:rFonts w:cstheme="minorHAnsi"/>
        </w:rPr>
        <w:t>Varaždinske</w:t>
      </w:r>
      <w:proofErr w:type="spellEnd"/>
      <w:r w:rsidR="00906D59" w:rsidRPr="004D6933">
        <w:rPr>
          <w:rFonts w:cstheme="minorHAnsi"/>
        </w:rPr>
        <w:t xml:space="preserve"> </w:t>
      </w:r>
      <w:proofErr w:type="spellStart"/>
      <w:proofErr w:type="gramStart"/>
      <w:r w:rsidR="00906D59" w:rsidRPr="004D6933">
        <w:rPr>
          <w:rFonts w:cstheme="minorHAnsi"/>
        </w:rPr>
        <w:t>županije</w:t>
      </w:r>
      <w:proofErr w:type="spellEnd"/>
      <w:r w:rsidR="00906D59" w:rsidRPr="004D6933">
        <w:rPr>
          <w:rFonts w:cstheme="minorHAnsi"/>
        </w:rPr>
        <w:t>“</w:t>
      </w:r>
      <w:proofErr w:type="gramEnd"/>
      <w:r w:rsidR="00906D59" w:rsidRPr="004D6933">
        <w:rPr>
          <w:rFonts w:cstheme="minorHAnsi"/>
        </w:rPr>
        <w:t xml:space="preserve">, </w:t>
      </w:r>
      <w:proofErr w:type="spellStart"/>
      <w:r w:rsidR="00906D59" w:rsidRPr="004D6933">
        <w:rPr>
          <w:rFonts w:cstheme="minorHAnsi"/>
        </w:rPr>
        <w:t>broj</w:t>
      </w:r>
      <w:proofErr w:type="spellEnd"/>
      <w:r w:rsidR="00906D59" w:rsidRPr="004D6933">
        <w:rPr>
          <w:rFonts w:cstheme="minorHAnsi"/>
        </w:rPr>
        <w:t xml:space="preserve"> 9/22)</w:t>
      </w:r>
      <w:r w:rsidR="00906D59">
        <w:rPr>
          <w:rFonts w:cstheme="minorHAnsi"/>
        </w:rPr>
        <w:t>.</w:t>
      </w:r>
    </w:p>
    <w:p w14:paraId="30C9DAB2" w14:textId="785092CF" w:rsidR="008320CC" w:rsidRPr="008320CC" w:rsidRDefault="008320CC" w:rsidP="005B4E96">
      <w:pPr>
        <w:pStyle w:val="Odlomakpopisa"/>
        <w:numPr>
          <w:ilvl w:val="0"/>
          <w:numId w:val="52"/>
        </w:numPr>
        <w:rPr>
          <w:rFonts w:asciiTheme="minorHAnsi" w:hAnsiTheme="minorHAnsi" w:cstheme="minorHAnsi"/>
          <w:bCs/>
        </w:rPr>
      </w:pPr>
      <w:r w:rsidRPr="008320CC">
        <w:rPr>
          <w:rFonts w:asciiTheme="minorHAnsi" w:hAnsiTheme="minorHAnsi" w:cstheme="minorHAnsi"/>
          <w:b/>
        </w:rPr>
        <w:t xml:space="preserve">Plan </w:t>
      </w:r>
      <w:proofErr w:type="spellStart"/>
      <w:r w:rsidRPr="008320CC">
        <w:rPr>
          <w:rFonts w:asciiTheme="minorHAnsi" w:hAnsiTheme="minorHAnsi" w:cstheme="minorHAnsi"/>
          <w:b/>
        </w:rPr>
        <w:t>djelovanja</w:t>
      </w:r>
      <w:proofErr w:type="spellEnd"/>
      <w:r w:rsidRPr="008320CC">
        <w:rPr>
          <w:rFonts w:asciiTheme="minorHAnsi" w:hAnsiTheme="minorHAnsi" w:cstheme="minorHAnsi"/>
          <w:b/>
        </w:rPr>
        <w:t xml:space="preserve"> </w:t>
      </w:r>
      <w:proofErr w:type="spellStart"/>
      <w:r w:rsidRPr="008320CC">
        <w:rPr>
          <w:rFonts w:asciiTheme="minorHAnsi" w:hAnsiTheme="minorHAnsi" w:cstheme="minorHAnsi"/>
          <w:b/>
        </w:rPr>
        <w:t>civilne</w:t>
      </w:r>
      <w:proofErr w:type="spellEnd"/>
      <w:r w:rsidRPr="008320CC">
        <w:rPr>
          <w:rFonts w:asciiTheme="minorHAnsi" w:hAnsiTheme="minorHAnsi" w:cstheme="minorHAnsi"/>
          <w:b/>
        </w:rPr>
        <w:t xml:space="preserve"> </w:t>
      </w:r>
      <w:proofErr w:type="spellStart"/>
      <w:r w:rsidRPr="008320CC">
        <w:rPr>
          <w:rFonts w:asciiTheme="minorHAnsi" w:hAnsiTheme="minorHAnsi" w:cstheme="minorHAnsi"/>
          <w:b/>
        </w:rPr>
        <w:t>zaštite</w:t>
      </w:r>
      <w:proofErr w:type="spellEnd"/>
      <w:r w:rsidRPr="008320CC">
        <w:rPr>
          <w:rFonts w:asciiTheme="minorHAnsi" w:hAnsiTheme="minorHAnsi" w:cstheme="minorHAnsi"/>
          <w:b/>
        </w:rPr>
        <w:t xml:space="preserve"> Grada </w:t>
      </w:r>
      <w:proofErr w:type="spellStart"/>
      <w:r w:rsidRPr="008320CC">
        <w:rPr>
          <w:rFonts w:asciiTheme="minorHAnsi" w:hAnsiTheme="minorHAnsi" w:cstheme="minorHAnsi"/>
          <w:b/>
        </w:rPr>
        <w:t>Ludbrega</w:t>
      </w:r>
      <w:proofErr w:type="spellEnd"/>
      <w:r w:rsidRPr="008320CC">
        <w:rPr>
          <w:rFonts w:asciiTheme="minorHAnsi" w:hAnsiTheme="minorHAnsi" w:cstheme="minorHAnsi"/>
          <w:bCs/>
        </w:rPr>
        <w:t xml:space="preserve">, KLASA: 810-03/21-01/01, URBROJ: 2186/18-01/1-21-6, </w:t>
      </w:r>
      <w:proofErr w:type="spellStart"/>
      <w:r w:rsidRPr="008320CC">
        <w:rPr>
          <w:rFonts w:asciiTheme="minorHAnsi" w:hAnsiTheme="minorHAnsi" w:cstheme="minorHAnsi"/>
          <w:bCs/>
        </w:rPr>
        <w:t>od</w:t>
      </w:r>
      <w:proofErr w:type="spellEnd"/>
      <w:r w:rsidRPr="008320CC">
        <w:rPr>
          <w:rFonts w:asciiTheme="minorHAnsi" w:hAnsiTheme="minorHAnsi" w:cstheme="minorHAnsi"/>
          <w:bCs/>
        </w:rPr>
        <w:t xml:space="preserve"> dana 22. </w:t>
      </w:r>
      <w:proofErr w:type="spellStart"/>
      <w:r w:rsidRPr="008320CC">
        <w:rPr>
          <w:rFonts w:asciiTheme="minorHAnsi" w:hAnsiTheme="minorHAnsi" w:cstheme="minorHAnsi"/>
          <w:bCs/>
        </w:rPr>
        <w:t>studenog</w:t>
      </w:r>
      <w:proofErr w:type="spellEnd"/>
      <w:r w:rsidRPr="008320CC">
        <w:rPr>
          <w:rFonts w:asciiTheme="minorHAnsi" w:hAnsiTheme="minorHAnsi" w:cstheme="minorHAnsi"/>
          <w:bCs/>
        </w:rPr>
        <w:t xml:space="preserve"> 2021. </w:t>
      </w:r>
      <w:proofErr w:type="spellStart"/>
      <w:r w:rsidRPr="008320CC">
        <w:rPr>
          <w:rFonts w:asciiTheme="minorHAnsi" w:hAnsiTheme="minorHAnsi" w:cstheme="minorHAnsi"/>
          <w:bCs/>
        </w:rPr>
        <w:t>godine</w:t>
      </w:r>
      <w:proofErr w:type="spellEnd"/>
      <w:r w:rsidRPr="008320CC">
        <w:rPr>
          <w:rFonts w:asciiTheme="minorHAnsi" w:hAnsiTheme="minorHAnsi" w:cstheme="minorHAnsi"/>
          <w:bCs/>
        </w:rPr>
        <w:t>.</w:t>
      </w:r>
    </w:p>
    <w:p w14:paraId="4A364887" w14:textId="1BE35715" w:rsidR="00F258CB" w:rsidRDefault="00F258CB" w:rsidP="005B4E96">
      <w:pPr>
        <w:pStyle w:val="Odlomakpopisa"/>
        <w:numPr>
          <w:ilvl w:val="0"/>
          <w:numId w:val="52"/>
        </w:numPr>
        <w:rPr>
          <w:rFonts w:asciiTheme="minorHAnsi" w:hAnsiTheme="minorHAnsi" w:cstheme="minorHAnsi"/>
          <w:bCs/>
        </w:rPr>
      </w:pPr>
      <w:proofErr w:type="spellStart"/>
      <w:r w:rsidRPr="00DF3F5D">
        <w:rPr>
          <w:rFonts w:asciiTheme="minorHAnsi" w:hAnsiTheme="minorHAnsi" w:cstheme="minorHAnsi"/>
          <w:b/>
        </w:rPr>
        <w:t>Odluka</w:t>
      </w:r>
      <w:proofErr w:type="spellEnd"/>
      <w:r w:rsidRPr="00DF3F5D">
        <w:rPr>
          <w:rFonts w:asciiTheme="minorHAnsi" w:hAnsiTheme="minorHAnsi" w:cstheme="minorHAnsi"/>
          <w:b/>
        </w:rPr>
        <w:t xml:space="preserve"> o </w:t>
      </w:r>
      <w:proofErr w:type="spellStart"/>
      <w:r w:rsidRPr="00DF3F5D">
        <w:rPr>
          <w:rFonts w:asciiTheme="minorHAnsi" w:hAnsiTheme="minorHAnsi" w:cstheme="minorHAnsi"/>
          <w:b/>
        </w:rPr>
        <w:t>osnivanju</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i</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imenovanju</w:t>
      </w:r>
      <w:proofErr w:type="spellEnd"/>
      <w:r>
        <w:rPr>
          <w:rFonts w:asciiTheme="minorHAnsi" w:hAnsiTheme="minorHAnsi" w:cstheme="minorHAnsi"/>
          <w:b/>
        </w:rPr>
        <w:t xml:space="preserve"> </w:t>
      </w:r>
      <w:proofErr w:type="spellStart"/>
      <w:r>
        <w:rPr>
          <w:rFonts w:asciiTheme="minorHAnsi" w:hAnsiTheme="minorHAnsi" w:cstheme="minorHAnsi"/>
          <w:b/>
        </w:rPr>
        <w:t>načelnika</w:t>
      </w:r>
      <w:proofErr w:type="spellEnd"/>
      <w:r>
        <w:rPr>
          <w:rFonts w:asciiTheme="minorHAnsi" w:hAnsiTheme="minorHAnsi" w:cstheme="minorHAnsi"/>
          <w:b/>
        </w:rPr>
        <w:t xml:space="preserve">, </w:t>
      </w:r>
      <w:proofErr w:type="spellStart"/>
      <w:r>
        <w:rPr>
          <w:rFonts w:asciiTheme="minorHAnsi" w:hAnsiTheme="minorHAnsi" w:cstheme="minorHAnsi"/>
          <w:b/>
        </w:rPr>
        <w:t>zamjenika</w:t>
      </w:r>
      <w:proofErr w:type="spellEnd"/>
      <w:r>
        <w:rPr>
          <w:rFonts w:asciiTheme="minorHAnsi" w:hAnsiTheme="minorHAnsi" w:cstheme="minorHAnsi"/>
          <w:b/>
        </w:rPr>
        <w:t xml:space="preserve"> </w:t>
      </w:r>
      <w:proofErr w:type="spellStart"/>
      <w:r>
        <w:rPr>
          <w:rFonts w:asciiTheme="minorHAnsi" w:hAnsiTheme="minorHAnsi" w:cstheme="minorHAnsi"/>
          <w:b/>
        </w:rPr>
        <w:t>načelnika</w:t>
      </w:r>
      <w:proofErr w:type="spellEnd"/>
      <w:r>
        <w:rPr>
          <w:rFonts w:asciiTheme="minorHAnsi" w:hAnsiTheme="minorHAnsi" w:cstheme="minorHAnsi"/>
          <w:b/>
        </w:rPr>
        <w:t xml:space="preserve"> </w:t>
      </w:r>
      <w:proofErr w:type="spellStart"/>
      <w:r>
        <w:rPr>
          <w:rFonts w:asciiTheme="minorHAnsi" w:hAnsiTheme="minorHAnsi" w:cstheme="minorHAnsi"/>
          <w:b/>
        </w:rPr>
        <w:t>i</w:t>
      </w:r>
      <w:proofErr w:type="spellEnd"/>
      <w:r>
        <w:rPr>
          <w:rFonts w:asciiTheme="minorHAnsi" w:hAnsiTheme="minorHAnsi" w:cstheme="minorHAnsi"/>
          <w:b/>
        </w:rPr>
        <w:t xml:space="preserve"> </w:t>
      </w:r>
      <w:proofErr w:type="spellStart"/>
      <w:r>
        <w:rPr>
          <w:rFonts w:asciiTheme="minorHAnsi" w:hAnsiTheme="minorHAnsi" w:cstheme="minorHAnsi"/>
          <w:b/>
        </w:rPr>
        <w:t>članova</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Stožera</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civilne</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zaštite</w:t>
      </w:r>
      <w:proofErr w:type="spellEnd"/>
      <w:r w:rsidRPr="00DF3F5D">
        <w:rPr>
          <w:rFonts w:asciiTheme="minorHAnsi" w:hAnsiTheme="minorHAnsi" w:cstheme="minorHAnsi"/>
          <w:b/>
        </w:rPr>
        <w:t xml:space="preserve"> Grada </w:t>
      </w:r>
      <w:proofErr w:type="spellStart"/>
      <w:r w:rsidRPr="00DF3F5D">
        <w:rPr>
          <w:rFonts w:asciiTheme="minorHAnsi" w:hAnsiTheme="minorHAnsi" w:cstheme="minorHAnsi"/>
          <w:b/>
        </w:rPr>
        <w:t>Ludbrega</w:t>
      </w:r>
      <w:proofErr w:type="spellEnd"/>
      <w:r w:rsidRPr="00DF3F5D">
        <w:rPr>
          <w:rFonts w:asciiTheme="minorHAnsi" w:hAnsiTheme="minorHAnsi" w:cstheme="minorHAnsi"/>
          <w:bCs/>
        </w:rPr>
        <w:t>, KLASA:</w:t>
      </w:r>
      <w:r w:rsidR="00345ECA">
        <w:rPr>
          <w:rFonts w:asciiTheme="minorHAnsi" w:hAnsiTheme="minorHAnsi" w:cstheme="minorHAnsi"/>
          <w:bCs/>
        </w:rPr>
        <w:t xml:space="preserve"> 240-04/25-01/01</w:t>
      </w:r>
      <w:r w:rsidRPr="00DF3F5D">
        <w:rPr>
          <w:rFonts w:asciiTheme="minorHAnsi" w:hAnsiTheme="minorHAnsi" w:cstheme="minorHAnsi"/>
          <w:bCs/>
        </w:rPr>
        <w:t xml:space="preserve">, URBROJ: </w:t>
      </w:r>
      <w:r w:rsidR="009A416B">
        <w:rPr>
          <w:rFonts w:asciiTheme="minorHAnsi" w:hAnsiTheme="minorHAnsi" w:cstheme="minorHAnsi"/>
          <w:bCs/>
        </w:rPr>
        <w:t>2186-16-01/1-25-12</w:t>
      </w:r>
      <w:r w:rsidR="00D42F81">
        <w:rPr>
          <w:rFonts w:asciiTheme="minorHAnsi" w:hAnsiTheme="minorHAnsi" w:cstheme="minorHAnsi"/>
          <w:bCs/>
        </w:rPr>
        <w:t xml:space="preserve"> </w:t>
      </w:r>
      <w:r w:rsidRPr="00DF3F5D">
        <w:rPr>
          <w:rFonts w:asciiTheme="minorHAnsi" w:hAnsiTheme="minorHAnsi" w:cstheme="minorHAnsi"/>
          <w:bCs/>
        </w:rPr>
        <w:t xml:space="preserve">od dana </w:t>
      </w:r>
      <w:r w:rsidR="009A416B">
        <w:rPr>
          <w:rFonts w:asciiTheme="minorHAnsi" w:hAnsiTheme="minorHAnsi" w:cstheme="minorHAnsi"/>
          <w:bCs/>
        </w:rPr>
        <w:t>1</w:t>
      </w:r>
      <w:r>
        <w:rPr>
          <w:rFonts w:asciiTheme="minorHAnsi" w:hAnsiTheme="minorHAnsi" w:cstheme="minorHAnsi"/>
          <w:bCs/>
        </w:rPr>
        <w:t xml:space="preserve">1. </w:t>
      </w:r>
      <w:proofErr w:type="spellStart"/>
      <w:r w:rsidR="007C3DAE">
        <w:rPr>
          <w:rFonts w:asciiTheme="minorHAnsi" w:hAnsiTheme="minorHAnsi" w:cstheme="minorHAnsi"/>
          <w:bCs/>
        </w:rPr>
        <w:t>srp</w:t>
      </w:r>
      <w:r>
        <w:rPr>
          <w:rFonts w:asciiTheme="minorHAnsi" w:hAnsiTheme="minorHAnsi" w:cstheme="minorHAnsi"/>
          <w:bCs/>
        </w:rPr>
        <w:t>nja</w:t>
      </w:r>
      <w:proofErr w:type="spellEnd"/>
      <w:r>
        <w:rPr>
          <w:rFonts w:asciiTheme="minorHAnsi" w:hAnsiTheme="minorHAnsi" w:cstheme="minorHAnsi"/>
          <w:bCs/>
        </w:rPr>
        <w:t xml:space="preserve"> 202</w:t>
      </w:r>
      <w:r w:rsidR="009A416B">
        <w:rPr>
          <w:rFonts w:asciiTheme="minorHAnsi" w:hAnsiTheme="minorHAnsi" w:cstheme="minorHAnsi"/>
          <w:bCs/>
        </w:rPr>
        <w:t>5</w:t>
      </w:r>
      <w:r w:rsidRPr="00DF3F5D">
        <w:rPr>
          <w:rFonts w:asciiTheme="minorHAnsi" w:hAnsiTheme="minorHAnsi" w:cstheme="minorHAnsi"/>
          <w:bCs/>
        </w:rPr>
        <w:t>.</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p>
    <w:p w14:paraId="1F8946A0" w14:textId="77777777" w:rsidR="00F258CB" w:rsidRDefault="00F258CB" w:rsidP="005B4E96">
      <w:pPr>
        <w:pStyle w:val="Odlomakpopisa"/>
        <w:numPr>
          <w:ilvl w:val="0"/>
          <w:numId w:val="52"/>
        </w:numPr>
        <w:rPr>
          <w:rFonts w:asciiTheme="minorHAnsi" w:hAnsiTheme="minorHAnsi" w:cstheme="minorHAnsi"/>
          <w:bCs/>
        </w:rPr>
      </w:pPr>
      <w:proofErr w:type="spellStart"/>
      <w:r w:rsidRPr="00DF3F5D">
        <w:rPr>
          <w:rFonts w:asciiTheme="minorHAnsi" w:hAnsiTheme="minorHAnsi" w:cstheme="minorHAnsi"/>
          <w:b/>
        </w:rPr>
        <w:t>Poslovnik</w:t>
      </w:r>
      <w:proofErr w:type="spellEnd"/>
      <w:r w:rsidRPr="00DF3F5D">
        <w:rPr>
          <w:rFonts w:asciiTheme="minorHAnsi" w:hAnsiTheme="minorHAnsi" w:cstheme="minorHAnsi"/>
          <w:b/>
        </w:rPr>
        <w:t xml:space="preserve"> o </w:t>
      </w:r>
      <w:proofErr w:type="spellStart"/>
      <w:r w:rsidRPr="00DF3F5D">
        <w:rPr>
          <w:rFonts w:asciiTheme="minorHAnsi" w:hAnsiTheme="minorHAnsi" w:cstheme="minorHAnsi"/>
          <w:b/>
        </w:rPr>
        <w:t>radu</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Stožera</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civilne</w:t>
      </w:r>
      <w:proofErr w:type="spellEnd"/>
      <w:r w:rsidRPr="00DF3F5D">
        <w:rPr>
          <w:rFonts w:asciiTheme="minorHAnsi" w:hAnsiTheme="minorHAnsi" w:cstheme="minorHAnsi"/>
          <w:b/>
        </w:rPr>
        <w:t xml:space="preserve"> </w:t>
      </w:r>
      <w:proofErr w:type="spellStart"/>
      <w:r w:rsidRPr="00DF3F5D">
        <w:rPr>
          <w:rFonts w:asciiTheme="minorHAnsi" w:hAnsiTheme="minorHAnsi" w:cstheme="minorHAnsi"/>
          <w:b/>
        </w:rPr>
        <w:t>zaštite</w:t>
      </w:r>
      <w:proofErr w:type="spellEnd"/>
      <w:r w:rsidRPr="00DF3F5D">
        <w:rPr>
          <w:rFonts w:asciiTheme="minorHAnsi" w:hAnsiTheme="minorHAnsi" w:cstheme="minorHAnsi"/>
          <w:bCs/>
        </w:rPr>
        <w:t>, KLASA: 810-05/</w:t>
      </w:r>
      <w:r>
        <w:rPr>
          <w:rFonts w:asciiTheme="minorHAnsi" w:hAnsiTheme="minorHAnsi" w:cstheme="minorHAnsi"/>
          <w:bCs/>
        </w:rPr>
        <w:t>21-01/02</w:t>
      </w:r>
      <w:r w:rsidRPr="00DF3F5D">
        <w:rPr>
          <w:rFonts w:asciiTheme="minorHAnsi" w:hAnsiTheme="minorHAnsi" w:cstheme="minorHAnsi"/>
          <w:bCs/>
        </w:rPr>
        <w:t>, URBROJ: 2186/18-01/1-</w:t>
      </w:r>
      <w:r>
        <w:rPr>
          <w:rFonts w:asciiTheme="minorHAnsi" w:hAnsiTheme="minorHAnsi" w:cstheme="minorHAnsi"/>
          <w:bCs/>
        </w:rPr>
        <w:t>21-18</w:t>
      </w:r>
      <w:r w:rsidRPr="00DF3F5D">
        <w:rPr>
          <w:rFonts w:asciiTheme="minorHAnsi" w:hAnsiTheme="minorHAnsi" w:cstheme="minorHAnsi"/>
          <w:bCs/>
        </w:rPr>
        <w:t xml:space="preserve">, </w:t>
      </w:r>
      <w:proofErr w:type="spellStart"/>
      <w:r w:rsidRPr="00DF3F5D">
        <w:rPr>
          <w:rFonts w:asciiTheme="minorHAnsi" w:hAnsiTheme="minorHAnsi" w:cstheme="minorHAnsi"/>
          <w:bCs/>
        </w:rPr>
        <w:t>od</w:t>
      </w:r>
      <w:proofErr w:type="spellEnd"/>
      <w:r w:rsidRPr="00DF3F5D">
        <w:rPr>
          <w:rFonts w:asciiTheme="minorHAnsi" w:hAnsiTheme="minorHAnsi" w:cstheme="minorHAnsi"/>
          <w:bCs/>
        </w:rPr>
        <w:t xml:space="preserve"> dana </w:t>
      </w:r>
      <w:r w:rsidRPr="00540637">
        <w:rPr>
          <w:rFonts w:asciiTheme="minorHAnsi" w:hAnsiTheme="minorHAnsi" w:cstheme="minorHAnsi"/>
          <w:bCs/>
        </w:rPr>
        <w:t xml:space="preserve">21. </w:t>
      </w:r>
      <w:proofErr w:type="spellStart"/>
      <w:r w:rsidRPr="00540637">
        <w:rPr>
          <w:rFonts w:asciiTheme="minorHAnsi" w:hAnsiTheme="minorHAnsi" w:cstheme="minorHAnsi"/>
          <w:bCs/>
        </w:rPr>
        <w:t>lipnja</w:t>
      </w:r>
      <w:proofErr w:type="spellEnd"/>
      <w:r w:rsidRPr="00540637">
        <w:rPr>
          <w:rFonts w:asciiTheme="minorHAnsi" w:hAnsiTheme="minorHAnsi" w:cstheme="minorHAnsi"/>
          <w:bCs/>
        </w:rPr>
        <w:t xml:space="preserve"> 2021. </w:t>
      </w:r>
      <w:proofErr w:type="spellStart"/>
      <w:r w:rsidRPr="00540637">
        <w:rPr>
          <w:rFonts w:asciiTheme="minorHAnsi" w:hAnsiTheme="minorHAnsi" w:cstheme="minorHAnsi"/>
          <w:bCs/>
        </w:rPr>
        <w:t>godine</w:t>
      </w:r>
      <w:proofErr w:type="spellEnd"/>
      <w:r w:rsidRPr="00540637">
        <w:rPr>
          <w:rFonts w:asciiTheme="minorHAnsi" w:hAnsiTheme="minorHAnsi" w:cstheme="minorHAnsi"/>
          <w:bCs/>
        </w:rPr>
        <w:t>.</w:t>
      </w:r>
    </w:p>
    <w:p w14:paraId="70672AF5" w14:textId="77777777" w:rsidR="00F258CB" w:rsidRPr="00626314" w:rsidRDefault="00F258CB" w:rsidP="005B4E96">
      <w:pPr>
        <w:pStyle w:val="Odlomakpopisa"/>
        <w:numPr>
          <w:ilvl w:val="0"/>
          <w:numId w:val="52"/>
        </w:numPr>
        <w:rPr>
          <w:rFonts w:asciiTheme="minorHAnsi" w:hAnsiTheme="minorHAnsi" w:cstheme="minorHAnsi"/>
          <w:bCs/>
        </w:rPr>
      </w:pPr>
      <w:r w:rsidRPr="00626314">
        <w:rPr>
          <w:rFonts w:asciiTheme="minorHAnsi" w:hAnsiTheme="minorHAnsi" w:cstheme="minorHAnsi"/>
          <w:b/>
        </w:rPr>
        <w:t xml:space="preserve">Shema </w:t>
      </w:r>
      <w:proofErr w:type="spellStart"/>
      <w:r w:rsidRPr="00626314">
        <w:rPr>
          <w:rFonts w:asciiTheme="minorHAnsi" w:hAnsiTheme="minorHAnsi" w:cstheme="minorHAnsi"/>
          <w:b/>
        </w:rPr>
        <w:t>mobilizacije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Stožera</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civilne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zaštite</w:t>
      </w:r>
      <w:proofErr w:type="spellEnd"/>
      <w:r w:rsidRPr="00626314">
        <w:rPr>
          <w:rFonts w:asciiTheme="minorHAnsi" w:hAnsiTheme="minorHAnsi" w:cstheme="minorHAnsi"/>
          <w:b/>
        </w:rPr>
        <w:t xml:space="preserve"> Grada </w:t>
      </w:r>
      <w:proofErr w:type="spellStart"/>
      <w:r w:rsidRPr="00626314">
        <w:rPr>
          <w:rFonts w:asciiTheme="minorHAnsi" w:hAnsiTheme="minorHAnsi" w:cstheme="minorHAnsi"/>
          <w:b/>
        </w:rPr>
        <w:t>Ludbrega</w:t>
      </w:r>
      <w:proofErr w:type="spellEnd"/>
      <w:r w:rsidRPr="00626314">
        <w:rPr>
          <w:rFonts w:asciiTheme="minorHAnsi" w:hAnsiTheme="minorHAnsi" w:cstheme="minorHAnsi"/>
          <w:bCs/>
        </w:rPr>
        <w:t xml:space="preserve">, KLASA: 810-01/18-01/06, URBROJ: 2186/18-01/1-18-1, </w:t>
      </w:r>
      <w:proofErr w:type="spellStart"/>
      <w:r w:rsidRPr="00626314">
        <w:rPr>
          <w:rFonts w:asciiTheme="minorHAnsi" w:hAnsiTheme="minorHAnsi" w:cstheme="minorHAnsi"/>
          <w:bCs/>
        </w:rPr>
        <w:t>od</w:t>
      </w:r>
      <w:proofErr w:type="spellEnd"/>
      <w:r w:rsidRPr="00626314">
        <w:rPr>
          <w:rFonts w:asciiTheme="minorHAnsi" w:hAnsiTheme="minorHAnsi" w:cstheme="minorHAnsi"/>
          <w:bCs/>
        </w:rPr>
        <w:t xml:space="preserve"> dana 15. </w:t>
      </w:r>
      <w:proofErr w:type="spellStart"/>
      <w:r w:rsidRPr="00626314">
        <w:rPr>
          <w:rFonts w:asciiTheme="minorHAnsi" w:hAnsiTheme="minorHAnsi" w:cstheme="minorHAnsi"/>
          <w:bCs/>
        </w:rPr>
        <w:t>studenoga</w:t>
      </w:r>
      <w:proofErr w:type="spellEnd"/>
      <w:r w:rsidRPr="00626314">
        <w:rPr>
          <w:rFonts w:asciiTheme="minorHAnsi" w:hAnsiTheme="minorHAnsi" w:cstheme="minorHAnsi"/>
          <w:bCs/>
        </w:rPr>
        <w:t xml:space="preserve"> 2018.</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p>
    <w:p w14:paraId="40E7FA1B" w14:textId="4D50FA1D" w:rsidR="00F258CB" w:rsidRDefault="00F258CB" w:rsidP="005B4E96">
      <w:pPr>
        <w:pStyle w:val="Odlomakpopisa"/>
        <w:numPr>
          <w:ilvl w:val="0"/>
          <w:numId w:val="52"/>
        </w:numPr>
        <w:rPr>
          <w:rFonts w:asciiTheme="minorHAnsi" w:hAnsiTheme="minorHAnsi" w:cstheme="minorHAnsi"/>
          <w:bCs/>
        </w:rPr>
      </w:pPr>
      <w:proofErr w:type="spellStart"/>
      <w:r w:rsidRPr="00626314">
        <w:rPr>
          <w:rFonts w:asciiTheme="minorHAnsi" w:hAnsiTheme="minorHAnsi" w:cstheme="minorHAnsi"/>
          <w:b/>
        </w:rPr>
        <w:t>Odluka</w:t>
      </w:r>
      <w:proofErr w:type="spellEnd"/>
      <w:r w:rsidRPr="00626314">
        <w:rPr>
          <w:rFonts w:asciiTheme="minorHAnsi" w:hAnsiTheme="minorHAnsi" w:cstheme="minorHAnsi"/>
          <w:b/>
        </w:rPr>
        <w:t xml:space="preserve"> o </w:t>
      </w:r>
      <w:proofErr w:type="spellStart"/>
      <w:r w:rsidRPr="00626314">
        <w:rPr>
          <w:rFonts w:asciiTheme="minorHAnsi" w:hAnsiTheme="minorHAnsi" w:cstheme="minorHAnsi"/>
          <w:b/>
        </w:rPr>
        <w:t>određivanju</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pravnih</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osoba</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od</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interesa</w:t>
      </w:r>
      <w:proofErr w:type="spellEnd"/>
      <w:r w:rsidRPr="00626314">
        <w:rPr>
          <w:rFonts w:asciiTheme="minorHAnsi" w:hAnsiTheme="minorHAnsi" w:cstheme="minorHAnsi"/>
          <w:b/>
        </w:rPr>
        <w:t xml:space="preserve"> za </w:t>
      </w:r>
      <w:proofErr w:type="spellStart"/>
      <w:r w:rsidRPr="00626314">
        <w:rPr>
          <w:rFonts w:asciiTheme="minorHAnsi" w:hAnsiTheme="minorHAnsi" w:cstheme="minorHAnsi"/>
          <w:b/>
        </w:rPr>
        <w:t>sustav</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civilne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zaštite</w:t>
      </w:r>
      <w:proofErr w:type="spellEnd"/>
      <w:r w:rsidRPr="00626314">
        <w:rPr>
          <w:rFonts w:asciiTheme="minorHAnsi" w:hAnsiTheme="minorHAnsi" w:cstheme="minorHAnsi"/>
          <w:b/>
        </w:rPr>
        <w:t xml:space="preserve"> Grada </w:t>
      </w:r>
      <w:proofErr w:type="spellStart"/>
      <w:r w:rsidRPr="00626314">
        <w:rPr>
          <w:rFonts w:asciiTheme="minorHAnsi" w:hAnsiTheme="minorHAnsi" w:cstheme="minorHAnsi"/>
          <w:b/>
        </w:rPr>
        <w:t>Ludbrega</w:t>
      </w:r>
      <w:proofErr w:type="spellEnd"/>
      <w:r w:rsidRPr="00626314">
        <w:rPr>
          <w:rFonts w:asciiTheme="minorHAnsi" w:hAnsiTheme="minorHAnsi" w:cstheme="minorHAnsi"/>
          <w:bCs/>
        </w:rPr>
        <w:t xml:space="preserve">, </w:t>
      </w:r>
      <w:r w:rsidR="00493ACD" w:rsidRPr="004D6933">
        <w:rPr>
          <w:rFonts w:eastAsiaTheme="minorHAnsi" w:cstheme="minorHAnsi"/>
          <w:szCs w:val="24"/>
          <w:lang w:eastAsia="ar-SA"/>
        </w:rPr>
        <w:t xml:space="preserve">(KLASA: 240-05/23-01/01, URBROJ: 2186-16-02/1-23-5, </w:t>
      </w:r>
      <w:proofErr w:type="spellStart"/>
      <w:r w:rsidR="00493ACD" w:rsidRPr="004D6933">
        <w:rPr>
          <w:rFonts w:eastAsiaTheme="minorHAnsi" w:cstheme="minorHAnsi"/>
          <w:szCs w:val="24"/>
          <w:lang w:eastAsia="ar-SA"/>
        </w:rPr>
        <w:t>od</w:t>
      </w:r>
      <w:proofErr w:type="spellEnd"/>
      <w:r w:rsidR="00493ACD" w:rsidRPr="004D6933">
        <w:rPr>
          <w:rFonts w:eastAsiaTheme="minorHAnsi" w:cstheme="minorHAnsi"/>
          <w:szCs w:val="24"/>
          <w:lang w:eastAsia="ar-SA"/>
        </w:rPr>
        <w:t xml:space="preserve"> dana 01. </w:t>
      </w:r>
      <w:proofErr w:type="spellStart"/>
      <w:r w:rsidR="00493ACD" w:rsidRPr="004D6933">
        <w:rPr>
          <w:rFonts w:eastAsiaTheme="minorHAnsi" w:cstheme="minorHAnsi"/>
          <w:szCs w:val="24"/>
          <w:lang w:eastAsia="ar-SA"/>
        </w:rPr>
        <w:t>lipnja</w:t>
      </w:r>
      <w:proofErr w:type="spellEnd"/>
      <w:r w:rsidR="00493ACD" w:rsidRPr="004D6933">
        <w:rPr>
          <w:rFonts w:eastAsiaTheme="minorHAnsi" w:cstheme="minorHAnsi"/>
          <w:szCs w:val="24"/>
          <w:lang w:eastAsia="ar-SA"/>
        </w:rPr>
        <w:t xml:space="preserve"> 2023.godine)</w:t>
      </w:r>
    </w:p>
    <w:p w14:paraId="1E72B673" w14:textId="77777777" w:rsidR="00F258CB" w:rsidRDefault="00F258CB" w:rsidP="005B4E96">
      <w:pPr>
        <w:pStyle w:val="Odlomakpopisa"/>
        <w:numPr>
          <w:ilvl w:val="0"/>
          <w:numId w:val="52"/>
        </w:numPr>
        <w:rPr>
          <w:rFonts w:asciiTheme="minorHAnsi" w:hAnsiTheme="minorHAnsi" w:cstheme="minorHAnsi"/>
          <w:bCs/>
        </w:rPr>
      </w:pPr>
      <w:proofErr w:type="spellStart"/>
      <w:r w:rsidRPr="00626314">
        <w:rPr>
          <w:rFonts w:asciiTheme="minorHAnsi" w:hAnsiTheme="minorHAnsi" w:cstheme="minorHAnsi"/>
          <w:b/>
        </w:rPr>
        <w:t>Odluka</w:t>
      </w:r>
      <w:proofErr w:type="spellEnd"/>
      <w:r w:rsidRPr="00626314">
        <w:rPr>
          <w:rFonts w:asciiTheme="minorHAnsi" w:hAnsiTheme="minorHAnsi" w:cstheme="minorHAnsi"/>
          <w:b/>
        </w:rPr>
        <w:t xml:space="preserve"> o </w:t>
      </w:r>
      <w:proofErr w:type="spellStart"/>
      <w:r w:rsidRPr="00626314">
        <w:rPr>
          <w:rFonts w:asciiTheme="minorHAnsi" w:hAnsiTheme="minorHAnsi" w:cstheme="minorHAnsi"/>
          <w:b/>
        </w:rPr>
        <w:t>osnivanju</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postrojbe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civilne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zaštite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opće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namjene</w:t>
      </w:r>
      <w:proofErr w:type="spellEnd"/>
      <w:r w:rsidRPr="00626314">
        <w:rPr>
          <w:rFonts w:asciiTheme="minorHAnsi" w:hAnsiTheme="minorHAnsi" w:cstheme="minorHAnsi"/>
          <w:b/>
        </w:rPr>
        <w:t xml:space="preserve"> Grada </w:t>
      </w:r>
      <w:proofErr w:type="spellStart"/>
      <w:r w:rsidRPr="00626314">
        <w:rPr>
          <w:rFonts w:asciiTheme="minorHAnsi" w:hAnsiTheme="minorHAnsi" w:cstheme="minorHAnsi"/>
          <w:b/>
        </w:rPr>
        <w:t>Ludbrega</w:t>
      </w:r>
      <w:proofErr w:type="spellEnd"/>
      <w:r w:rsidRPr="00626314">
        <w:rPr>
          <w:rFonts w:asciiTheme="minorHAnsi" w:hAnsiTheme="minorHAnsi" w:cstheme="minorHAnsi"/>
          <w:b/>
        </w:rPr>
        <w:t>,</w:t>
      </w:r>
      <w:r w:rsidRPr="00626314">
        <w:rPr>
          <w:rFonts w:asciiTheme="minorHAnsi" w:hAnsiTheme="minorHAnsi" w:cstheme="minorHAnsi"/>
          <w:bCs/>
        </w:rPr>
        <w:t xml:space="preserve"> KLASA: 810-05/18-01/02, URBROJ: 2186/18-02/1-18-1, </w:t>
      </w:r>
      <w:proofErr w:type="spellStart"/>
      <w:r w:rsidRPr="00626314">
        <w:rPr>
          <w:rFonts w:asciiTheme="minorHAnsi" w:hAnsiTheme="minorHAnsi" w:cstheme="minorHAnsi"/>
          <w:bCs/>
        </w:rPr>
        <w:t>od</w:t>
      </w:r>
      <w:proofErr w:type="spellEnd"/>
      <w:r w:rsidRPr="00626314">
        <w:rPr>
          <w:rFonts w:asciiTheme="minorHAnsi" w:hAnsiTheme="minorHAnsi" w:cstheme="minorHAnsi"/>
          <w:bCs/>
        </w:rPr>
        <w:t xml:space="preserve"> dana 12. </w:t>
      </w:r>
      <w:proofErr w:type="spellStart"/>
      <w:r w:rsidRPr="00626314">
        <w:rPr>
          <w:rFonts w:asciiTheme="minorHAnsi" w:hAnsiTheme="minorHAnsi" w:cstheme="minorHAnsi"/>
          <w:bCs/>
        </w:rPr>
        <w:t>rujna</w:t>
      </w:r>
      <w:proofErr w:type="spellEnd"/>
      <w:r w:rsidRPr="00626314">
        <w:rPr>
          <w:rFonts w:asciiTheme="minorHAnsi" w:hAnsiTheme="minorHAnsi" w:cstheme="minorHAnsi"/>
          <w:bCs/>
        </w:rPr>
        <w:t xml:space="preserve"> 2018.</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p>
    <w:p w14:paraId="31CE2F0C" w14:textId="77777777" w:rsidR="00F258CB" w:rsidRPr="000F6E57" w:rsidRDefault="00F258CB" w:rsidP="005B4E96">
      <w:pPr>
        <w:pStyle w:val="Odlomakpopisa"/>
        <w:numPr>
          <w:ilvl w:val="0"/>
          <w:numId w:val="52"/>
        </w:numPr>
        <w:rPr>
          <w:rFonts w:asciiTheme="minorHAnsi" w:hAnsiTheme="minorHAnsi" w:cstheme="minorHAnsi"/>
          <w:bCs/>
        </w:rPr>
      </w:pPr>
      <w:proofErr w:type="spellStart"/>
      <w:r w:rsidRPr="000F6E57">
        <w:rPr>
          <w:rFonts w:asciiTheme="minorHAnsi" w:hAnsiTheme="minorHAnsi" w:cstheme="minorHAnsi"/>
          <w:b/>
        </w:rPr>
        <w:t>Rješenje</w:t>
      </w:r>
      <w:proofErr w:type="spellEnd"/>
      <w:r w:rsidRPr="000F6E57">
        <w:rPr>
          <w:rFonts w:asciiTheme="minorHAnsi" w:hAnsiTheme="minorHAnsi" w:cstheme="minorHAnsi"/>
          <w:b/>
        </w:rPr>
        <w:t xml:space="preserve"> o </w:t>
      </w:r>
      <w:proofErr w:type="spellStart"/>
      <w:r w:rsidRPr="000F6E57">
        <w:rPr>
          <w:rFonts w:asciiTheme="minorHAnsi" w:hAnsiTheme="minorHAnsi" w:cstheme="minorHAnsi"/>
          <w:b/>
        </w:rPr>
        <w:t>rasporedu</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na</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funkciju</w:t>
      </w:r>
      <w:proofErr w:type="spellEnd"/>
      <w:r w:rsidRPr="000F6E57">
        <w:rPr>
          <w:rFonts w:asciiTheme="minorHAnsi" w:hAnsiTheme="minorHAnsi" w:cstheme="minorHAnsi"/>
          <w:b/>
        </w:rPr>
        <w:t xml:space="preserve"> u </w:t>
      </w:r>
      <w:proofErr w:type="spellStart"/>
      <w:r w:rsidRPr="000F6E57">
        <w:rPr>
          <w:rFonts w:asciiTheme="minorHAnsi" w:hAnsiTheme="minorHAnsi" w:cstheme="minorHAnsi"/>
          <w:b/>
        </w:rPr>
        <w:t>postrojbi</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civilne</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zaštite</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opće</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namjene</w:t>
      </w:r>
      <w:proofErr w:type="spellEnd"/>
      <w:r w:rsidRPr="000F6E57">
        <w:rPr>
          <w:rFonts w:asciiTheme="minorHAnsi" w:hAnsiTheme="minorHAnsi" w:cstheme="minorHAnsi"/>
          <w:b/>
        </w:rPr>
        <w:t xml:space="preserve"> Grada </w:t>
      </w:r>
      <w:proofErr w:type="spellStart"/>
      <w:r w:rsidRPr="000F6E57">
        <w:rPr>
          <w:rFonts w:asciiTheme="minorHAnsi" w:hAnsiTheme="minorHAnsi" w:cstheme="minorHAnsi"/>
          <w:b/>
        </w:rPr>
        <w:t>Ludbrega</w:t>
      </w:r>
      <w:proofErr w:type="spellEnd"/>
      <w:r w:rsidRPr="000F6E57">
        <w:rPr>
          <w:rFonts w:asciiTheme="minorHAnsi" w:hAnsiTheme="minorHAnsi" w:cstheme="minorHAnsi"/>
          <w:bCs/>
        </w:rPr>
        <w:t>, KLASA:</w:t>
      </w:r>
      <w:r>
        <w:rPr>
          <w:rFonts w:asciiTheme="minorHAnsi" w:hAnsiTheme="minorHAnsi" w:cstheme="minorHAnsi"/>
          <w:bCs/>
        </w:rPr>
        <w:t xml:space="preserve"> </w:t>
      </w:r>
      <w:r w:rsidRPr="000F6E57">
        <w:rPr>
          <w:rFonts w:asciiTheme="minorHAnsi" w:hAnsiTheme="minorHAnsi" w:cstheme="minorHAnsi"/>
          <w:bCs/>
        </w:rPr>
        <w:t>810-05/18-01/02, URBROJ:</w:t>
      </w:r>
      <w:r>
        <w:rPr>
          <w:rFonts w:asciiTheme="minorHAnsi" w:hAnsiTheme="minorHAnsi" w:cstheme="minorHAnsi"/>
          <w:bCs/>
        </w:rPr>
        <w:t xml:space="preserve"> </w:t>
      </w:r>
      <w:r w:rsidRPr="000F6E57">
        <w:rPr>
          <w:rFonts w:asciiTheme="minorHAnsi" w:hAnsiTheme="minorHAnsi" w:cstheme="minorHAnsi"/>
          <w:bCs/>
        </w:rPr>
        <w:t xml:space="preserve">2186/18-01/1-20-2, </w:t>
      </w:r>
      <w:proofErr w:type="spellStart"/>
      <w:r w:rsidRPr="000F6E57">
        <w:rPr>
          <w:rFonts w:asciiTheme="minorHAnsi" w:hAnsiTheme="minorHAnsi" w:cstheme="minorHAnsi"/>
          <w:bCs/>
        </w:rPr>
        <w:t>od</w:t>
      </w:r>
      <w:proofErr w:type="spellEnd"/>
      <w:r w:rsidRPr="000F6E57">
        <w:rPr>
          <w:rFonts w:asciiTheme="minorHAnsi" w:hAnsiTheme="minorHAnsi" w:cstheme="minorHAnsi"/>
          <w:bCs/>
        </w:rPr>
        <w:t xml:space="preserve"> dana 24. </w:t>
      </w:r>
      <w:proofErr w:type="spellStart"/>
      <w:r w:rsidRPr="000F6E57">
        <w:rPr>
          <w:rFonts w:asciiTheme="minorHAnsi" w:hAnsiTheme="minorHAnsi" w:cstheme="minorHAnsi"/>
          <w:bCs/>
        </w:rPr>
        <w:t>studenoga</w:t>
      </w:r>
      <w:proofErr w:type="spellEnd"/>
      <w:r w:rsidRPr="000F6E57">
        <w:rPr>
          <w:rFonts w:asciiTheme="minorHAnsi" w:hAnsiTheme="minorHAnsi" w:cstheme="minorHAnsi"/>
          <w:bCs/>
        </w:rPr>
        <w:t xml:space="preserve"> 2020.</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r w:rsidRPr="000F6E57">
        <w:rPr>
          <w:rFonts w:asciiTheme="minorHAnsi" w:hAnsiTheme="minorHAnsi" w:cstheme="minorHAnsi"/>
          <w:bCs/>
        </w:rPr>
        <w:tab/>
      </w:r>
      <w:r w:rsidRPr="000F6E57">
        <w:rPr>
          <w:rFonts w:asciiTheme="minorHAnsi" w:hAnsiTheme="minorHAnsi" w:cstheme="minorHAnsi"/>
          <w:bCs/>
        </w:rPr>
        <w:tab/>
      </w:r>
    </w:p>
    <w:p w14:paraId="4DEFADF5" w14:textId="77777777" w:rsidR="00F258CB" w:rsidRDefault="00F258CB" w:rsidP="005B4E96">
      <w:pPr>
        <w:pStyle w:val="Odlomakpopisa"/>
        <w:numPr>
          <w:ilvl w:val="0"/>
          <w:numId w:val="52"/>
        </w:numPr>
        <w:rPr>
          <w:rFonts w:asciiTheme="minorHAnsi" w:hAnsiTheme="minorHAnsi" w:cstheme="minorHAnsi"/>
          <w:bCs/>
        </w:rPr>
      </w:pPr>
      <w:proofErr w:type="spellStart"/>
      <w:r w:rsidRPr="00626314">
        <w:rPr>
          <w:rFonts w:asciiTheme="minorHAnsi" w:hAnsiTheme="minorHAnsi" w:cstheme="minorHAnsi"/>
          <w:b/>
        </w:rPr>
        <w:t>Odluka</w:t>
      </w:r>
      <w:proofErr w:type="spellEnd"/>
      <w:r w:rsidRPr="00626314">
        <w:rPr>
          <w:rFonts w:asciiTheme="minorHAnsi" w:hAnsiTheme="minorHAnsi" w:cstheme="minorHAnsi"/>
          <w:b/>
        </w:rPr>
        <w:t xml:space="preserve"> o </w:t>
      </w:r>
      <w:proofErr w:type="spellStart"/>
      <w:r w:rsidRPr="00626314">
        <w:rPr>
          <w:rFonts w:asciiTheme="minorHAnsi" w:hAnsiTheme="minorHAnsi" w:cstheme="minorHAnsi"/>
          <w:b/>
        </w:rPr>
        <w:t>imenovanju</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povjerenika</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civilne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zaštite</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i</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njihovih</w:t>
      </w:r>
      <w:proofErr w:type="spellEnd"/>
      <w:r w:rsidRPr="00626314">
        <w:rPr>
          <w:rFonts w:asciiTheme="minorHAnsi" w:hAnsiTheme="minorHAnsi" w:cstheme="minorHAnsi"/>
          <w:b/>
        </w:rPr>
        <w:t xml:space="preserve"> </w:t>
      </w:r>
      <w:proofErr w:type="spellStart"/>
      <w:r w:rsidRPr="00626314">
        <w:rPr>
          <w:rFonts w:asciiTheme="minorHAnsi" w:hAnsiTheme="minorHAnsi" w:cstheme="minorHAnsi"/>
          <w:b/>
        </w:rPr>
        <w:t>zamjenika</w:t>
      </w:r>
      <w:proofErr w:type="spellEnd"/>
      <w:r w:rsidRPr="00626314">
        <w:rPr>
          <w:rFonts w:asciiTheme="minorHAnsi" w:hAnsiTheme="minorHAnsi" w:cstheme="minorHAnsi"/>
          <w:b/>
        </w:rPr>
        <w:t xml:space="preserve"> za </w:t>
      </w:r>
      <w:proofErr w:type="spellStart"/>
      <w:r w:rsidRPr="00626314">
        <w:rPr>
          <w:rFonts w:asciiTheme="minorHAnsi" w:hAnsiTheme="minorHAnsi" w:cstheme="minorHAnsi"/>
          <w:b/>
        </w:rPr>
        <w:t>područje</w:t>
      </w:r>
      <w:proofErr w:type="spellEnd"/>
      <w:r w:rsidRPr="00626314">
        <w:rPr>
          <w:rFonts w:asciiTheme="minorHAnsi" w:hAnsiTheme="minorHAnsi" w:cstheme="minorHAnsi"/>
          <w:b/>
        </w:rPr>
        <w:t xml:space="preserve"> Grada </w:t>
      </w:r>
      <w:proofErr w:type="spellStart"/>
      <w:r w:rsidRPr="00626314">
        <w:rPr>
          <w:rFonts w:asciiTheme="minorHAnsi" w:hAnsiTheme="minorHAnsi" w:cstheme="minorHAnsi"/>
          <w:b/>
        </w:rPr>
        <w:t>Ludbrega</w:t>
      </w:r>
      <w:proofErr w:type="spellEnd"/>
      <w:r w:rsidRPr="00DF3F5D">
        <w:rPr>
          <w:rFonts w:asciiTheme="minorHAnsi" w:hAnsiTheme="minorHAnsi" w:cstheme="minorHAnsi"/>
          <w:bCs/>
        </w:rPr>
        <w:t xml:space="preserve">, KLASA: 810-05/18-01/01, URBROJ: 2186/18-01/1-18-1, </w:t>
      </w:r>
      <w:proofErr w:type="spellStart"/>
      <w:r w:rsidRPr="00DF3F5D">
        <w:rPr>
          <w:rFonts w:asciiTheme="minorHAnsi" w:hAnsiTheme="minorHAnsi" w:cstheme="minorHAnsi"/>
          <w:bCs/>
        </w:rPr>
        <w:t>od</w:t>
      </w:r>
      <w:proofErr w:type="spellEnd"/>
      <w:r w:rsidRPr="00DF3F5D">
        <w:rPr>
          <w:rFonts w:asciiTheme="minorHAnsi" w:hAnsiTheme="minorHAnsi" w:cstheme="minorHAnsi"/>
          <w:bCs/>
        </w:rPr>
        <w:t xml:space="preserve"> dana 25. </w:t>
      </w:r>
      <w:proofErr w:type="spellStart"/>
      <w:r w:rsidRPr="00DF3F5D">
        <w:rPr>
          <w:rFonts w:asciiTheme="minorHAnsi" w:hAnsiTheme="minorHAnsi" w:cstheme="minorHAnsi"/>
          <w:bCs/>
        </w:rPr>
        <w:t>svibnja</w:t>
      </w:r>
      <w:proofErr w:type="spellEnd"/>
      <w:r w:rsidRPr="00DF3F5D">
        <w:rPr>
          <w:rFonts w:asciiTheme="minorHAnsi" w:hAnsiTheme="minorHAnsi" w:cstheme="minorHAnsi"/>
          <w:bCs/>
        </w:rPr>
        <w:t xml:space="preserve"> 2018.</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p>
    <w:p w14:paraId="7EF17E98" w14:textId="1928AC57" w:rsidR="00F258CB" w:rsidRPr="000F6E57" w:rsidRDefault="00F258CB" w:rsidP="005B4E96">
      <w:pPr>
        <w:pStyle w:val="Odlomakpopisa"/>
        <w:numPr>
          <w:ilvl w:val="0"/>
          <w:numId w:val="52"/>
        </w:numPr>
        <w:rPr>
          <w:rFonts w:asciiTheme="minorHAnsi" w:hAnsiTheme="minorHAnsi" w:cstheme="minorHAnsi"/>
          <w:bCs/>
        </w:rPr>
      </w:pPr>
      <w:proofErr w:type="spellStart"/>
      <w:r w:rsidRPr="000F6E57">
        <w:rPr>
          <w:rFonts w:asciiTheme="minorHAnsi" w:hAnsiTheme="minorHAnsi" w:cstheme="minorHAnsi"/>
          <w:b/>
        </w:rPr>
        <w:t>Smjernice</w:t>
      </w:r>
      <w:proofErr w:type="spellEnd"/>
      <w:r w:rsidRPr="000F6E57">
        <w:rPr>
          <w:rFonts w:asciiTheme="minorHAnsi" w:hAnsiTheme="minorHAnsi" w:cstheme="minorHAnsi"/>
          <w:b/>
        </w:rPr>
        <w:t xml:space="preserve"> za </w:t>
      </w:r>
      <w:proofErr w:type="spellStart"/>
      <w:r w:rsidRPr="000F6E57">
        <w:rPr>
          <w:rFonts w:asciiTheme="minorHAnsi" w:hAnsiTheme="minorHAnsi" w:cstheme="minorHAnsi"/>
          <w:b/>
        </w:rPr>
        <w:t>organizaciju</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i</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razvoj</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sustava</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civilne</w:t>
      </w:r>
      <w:proofErr w:type="spellEnd"/>
      <w:r w:rsidRPr="000F6E57">
        <w:rPr>
          <w:rFonts w:asciiTheme="minorHAnsi" w:hAnsiTheme="minorHAnsi" w:cstheme="minorHAnsi"/>
          <w:b/>
        </w:rPr>
        <w:t xml:space="preserve"> </w:t>
      </w:r>
      <w:proofErr w:type="spellStart"/>
      <w:r w:rsidRPr="000F6E57">
        <w:rPr>
          <w:rFonts w:asciiTheme="minorHAnsi" w:hAnsiTheme="minorHAnsi" w:cstheme="minorHAnsi"/>
          <w:b/>
        </w:rPr>
        <w:t>zaštite</w:t>
      </w:r>
      <w:proofErr w:type="spellEnd"/>
      <w:r w:rsidRPr="000F6E57">
        <w:rPr>
          <w:rFonts w:asciiTheme="minorHAnsi" w:hAnsiTheme="minorHAnsi" w:cstheme="minorHAnsi"/>
          <w:b/>
        </w:rPr>
        <w:t xml:space="preserve"> Grada </w:t>
      </w:r>
      <w:proofErr w:type="spellStart"/>
      <w:r w:rsidRPr="000F6E57">
        <w:rPr>
          <w:rFonts w:asciiTheme="minorHAnsi" w:hAnsiTheme="minorHAnsi" w:cstheme="minorHAnsi"/>
          <w:b/>
        </w:rPr>
        <w:t>Ludbrega</w:t>
      </w:r>
      <w:proofErr w:type="spellEnd"/>
      <w:r w:rsidRPr="000F6E57">
        <w:rPr>
          <w:rFonts w:asciiTheme="minorHAnsi" w:hAnsiTheme="minorHAnsi" w:cstheme="minorHAnsi"/>
          <w:b/>
        </w:rPr>
        <w:t xml:space="preserve"> za </w:t>
      </w:r>
      <w:proofErr w:type="spellStart"/>
      <w:r w:rsidRPr="000F6E57">
        <w:rPr>
          <w:rFonts w:asciiTheme="minorHAnsi" w:hAnsiTheme="minorHAnsi" w:cstheme="minorHAnsi"/>
          <w:b/>
        </w:rPr>
        <w:t>razdoblje</w:t>
      </w:r>
      <w:proofErr w:type="spellEnd"/>
      <w:r w:rsidRPr="000F6E57">
        <w:rPr>
          <w:rFonts w:asciiTheme="minorHAnsi" w:hAnsiTheme="minorHAnsi" w:cstheme="minorHAnsi"/>
          <w:b/>
        </w:rPr>
        <w:t xml:space="preserve"> od 202</w:t>
      </w:r>
      <w:r w:rsidR="002E6520">
        <w:rPr>
          <w:rFonts w:asciiTheme="minorHAnsi" w:hAnsiTheme="minorHAnsi" w:cstheme="minorHAnsi"/>
          <w:b/>
        </w:rPr>
        <w:t>4</w:t>
      </w:r>
      <w:r w:rsidRPr="000F6E57">
        <w:rPr>
          <w:rFonts w:asciiTheme="minorHAnsi" w:hAnsiTheme="minorHAnsi" w:cstheme="minorHAnsi"/>
          <w:b/>
        </w:rPr>
        <w:t xml:space="preserve">. </w:t>
      </w:r>
      <w:proofErr w:type="spellStart"/>
      <w:r w:rsidRPr="000F6E57">
        <w:rPr>
          <w:rFonts w:asciiTheme="minorHAnsi" w:hAnsiTheme="minorHAnsi" w:cstheme="minorHAnsi"/>
          <w:b/>
        </w:rPr>
        <w:t>do</w:t>
      </w:r>
      <w:proofErr w:type="spellEnd"/>
      <w:r w:rsidRPr="000F6E57">
        <w:rPr>
          <w:rFonts w:asciiTheme="minorHAnsi" w:hAnsiTheme="minorHAnsi" w:cstheme="minorHAnsi"/>
          <w:b/>
        </w:rPr>
        <w:t xml:space="preserve"> 202</w:t>
      </w:r>
      <w:r w:rsidR="005D61ED">
        <w:rPr>
          <w:rFonts w:asciiTheme="minorHAnsi" w:hAnsiTheme="minorHAnsi" w:cstheme="minorHAnsi"/>
          <w:b/>
        </w:rPr>
        <w:t>7</w:t>
      </w:r>
      <w:r w:rsidRPr="000F6E57">
        <w:rPr>
          <w:rFonts w:asciiTheme="minorHAnsi" w:hAnsiTheme="minorHAnsi" w:cstheme="minorHAnsi"/>
          <w:b/>
        </w:rPr>
        <w:t xml:space="preserve">. </w:t>
      </w:r>
      <w:proofErr w:type="spellStart"/>
      <w:r w:rsidRPr="000F6E57">
        <w:rPr>
          <w:rFonts w:asciiTheme="minorHAnsi" w:hAnsiTheme="minorHAnsi" w:cstheme="minorHAnsi"/>
          <w:b/>
        </w:rPr>
        <w:t>godine</w:t>
      </w:r>
      <w:proofErr w:type="spellEnd"/>
      <w:r w:rsidRPr="000F6E57">
        <w:rPr>
          <w:rFonts w:asciiTheme="minorHAnsi" w:hAnsiTheme="minorHAnsi" w:cstheme="minorHAnsi"/>
          <w:b/>
        </w:rPr>
        <w:t xml:space="preserve">, </w:t>
      </w:r>
      <w:proofErr w:type="spellStart"/>
      <w:r w:rsidR="005D61ED" w:rsidRPr="004D6933">
        <w:rPr>
          <w:rFonts w:eastAsiaTheme="minorHAnsi" w:cstheme="minorHAnsi"/>
          <w:szCs w:val="24"/>
        </w:rPr>
        <w:t>godine</w:t>
      </w:r>
      <w:proofErr w:type="spellEnd"/>
      <w:r w:rsidR="005D61ED" w:rsidRPr="004D6933">
        <w:rPr>
          <w:rFonts w:eastAsiaTheme="minorHAnsi" w:cstheme="minorHAnsi"/>
          <w:szCs w:val="24"/>
        </w:rPr>
        <w:t xml:space="preserve"> (KLASA: 240-01/23-01/03, URBROJ:</w:t>
      </w:r>
      <w:r w:rsidR="00A53BA5">
        <w:rPr>
          <w:rFonts w:eastAsiaTheme="minorHAnsi" w:cstheme="minorHAnsi"/>
          <w:szCs w:val="24"/>
        </w:rPr>
        <w:t xml:space="preserve"> 2186-16-02/1-2</w:t>
      </w:r>
      <w:r w:rsidR="00A24AAF">
        <w:rPr>
          <w:rFonts w:eastAsiaTheme="minorHAnsi" w:cstheme="minorHAnsi"/>
          <w:szCs w:val="24"/>
        </w:rPr>
        <w:t>3</w:t>
      </w:r>
      <w:r w:rsidR="00A53BA5">
        <w:rPr>
          <w:rFonts w:eastAsiaTheme="minorHAnsi" w:cstheme="minorHAnsi"/>
          <w:szCs w:val="24"/>
        </w:rPr>
        <w:t>-</w:t>
      </w:r>
      <w:r w:rsidR="00A24AAF">
        <w:rPr>
          <w:rFonts w:eastAsiaTheme="minorHAnsi" w:cstheme="minorHAnsi"/>
          <w:szCs w:val="24"/>
        </w:rPr>
        <w:t>g</w:t>
      </w:r>
      <w:r w:rsidR="005D61ED" w:rsidRPr="004D6933">
        <w:rPr>
          <w:rFonts w:eastAsiaTheme="minorHAnsi" w:cstheme="minorHAnsi"/>
          <w:szCs w:val="24"/>
        </w:rPr>
        <w:t>, od dana</w:t>
      </w:r>
      <w:r w:rsidR="00A24AAF">
        <w:rPr>
          <w:rFonts w:eastAsiaTheme="minorHAnsi" w:cstheme="minorHAnsi"/>
          <w:szCs w:val="24"/>
        </w:rPr>
        <w:t xml:space="preserve"> 18</w:t>
      </w:r>
      <w:r w:rsidR="005D61ED" w:rsidRPr="004D6933">
        <w:rPr>
          <w:rFonts w:eastAsiaTheme="minorHAnsi" w:cstheme="minorHAnsi"/>
          <w:szCs w:val="24"/>
        </w:rPr>
        <w:t xml:space="preserve">. </w:t>
      </w:r>
      <w:proofErr w:type="spellStart"/>
      <w:r w:rsidR="005D61ED" w:rsidRPr="004D6933">
        <w:rPr>
          <w:rFonts w:eastAsiaTheme="minorHAnsi" w:cstheme="minorHAnsi"/>
          <w:szCs w:val="24"/>
        </w:rPr>
        <w:t>prosinca</w:t>
      </w:r>
      <w:proofErr w:type="spellEnd"/>
      <w:r w:rsidR="005D61ED" w:rsidRPr="004D6933">
        <w:rPr>
          <w:rFonts w:eastAsiaTheme="minorHAnsi" w:cstheme="minorHAnsi"/>
          <w:szCs w:val="24"/>
        </w:rPr>
        <w:t xml:space="preserve"> 2023. </w:t>
      </w:r>
      <w:proofErr w:type="spellStart"/>
      <w:r w:rsidR="005D61ED" w:rsidRPr="004D6933">
        <w:rPr>
          <w:rFonts w:eastAsiaTheme="minorHAnsi" w:cstheme="minorHAnsi"/>
          <w:szCs w:val="24"/>
        </w:rPr>
        <w:t>godine</w:t>
      </w:r>
      <w:proofErr w:type="spellEnd"/>
      <w:r w:rsidR="005D61ED" w:rsidRPr="004D6933">
        <w:rPr>
          <w:rFonts w:eastAsiaTheme="minorHAnsi" w:cstheme="minorHAnsi"/>
          <w:szCs w:val="24"/>
        </w:rPr>
        <w:t>)</w:t>
      </w:r>
      <w:r w:rsidR="005D61ED">
        <w:rPr>
          <w:rFonts w:eastAsiaTheme="minorHAnsi" w:cstheme="minorHAnsi"/>
          <w:szCs w:val="24"/>
        </w:rPr>
        <w:t>.</w:t>
      </w:r>
    </w:p>
    <w:p w14:paraId="11929152" w14:textId="77B2A27D" w:rsidR="00F258CB" w:rsidRDefault="00F258CB" w:rsidP="005B4E96">
      <w:pPr>
        <w:pStyle w:val="Odlomakpopisa"/>
        <w:numPr>
          <w:ilvl w:val="0"/>
          <w:numId w:val="52"/>
        </w:numPr>
        <w:rPr>
          <w:rFonts w:asciiTheme="minorHAnsi" w:hAnsiTheme="minorHAnsi" w:cstheme="minorHAnsi"/>
          <w:bCs/>
        </w:rPr>
      </w:pPr>
      <w:r>
        <w:rPr>
          <w:rFonts w:asciiTheme="minorHAnsi" w:hAnsiTheme="minorHAnsi" w:cstheme="minorHAnsi"/>
          <w:b/>
        </w:rPr>
        <w:lastRenderedPageBreak/>
        <w:t xml:space="preserve">Analiza </w:t>
      </w:r>
      <w:proofErr w:type="spellStart"/>
      <w:r>
        <w:rPr>
          <w:rFonts w:asciiTheme="minorHAnsi" w:hAnsiTheme="minorHAnsi" w:cstheme="minorHAnsi"/>
          <w:b/>
        </w:rPr>
        <w:t>stanja</w:t>
      </w:r>
      <w:proofErr w:type="spellEnd"/>
      <w:r>
        <w:rPr>
          <w:rFonts w:asciiTheme="minorHAnsi" w:hAnsiTheme="minorHAnsi" w:cstheme="minorHAnsi"/>
          <w:b/>
        </w:rPr>
        <w:t xml:space="preserve"> </w:t>
      </w:r>
      <w:proofErr w:type="spellStart"/>
      <w:r>
        <w:rPr>
          <w:rFonts w:asciiTheme="minorHAnsi" w:hAnsiTheme="minorHAnsi" w:cstheme="minorHAnsi"/>
          <w:b/>
        </w:rPr>
        <w:t>sustava</w:t>
      </w:r>
      <w:proofErr w:type="spellEnd"/>
      <w:r>
        <w:rPr>
          <w:rFonts w:asciiTheme="minorHAnsi" w:hAnsiTheme="minorHAnsi" w:cstheme="minorHAnsi"/>
          <w:b/>
        </w:rPr>
        <w:t xml:space="preserve"> </w:t>
      </w:r>
      <w:proofErr w:type="spellStart"/>
      <w:r>
        <w:rPr>
          <w:rFonts w:asciiTheme="minorHAnsi" w:hAnsiTheme="minorHAnsi" w:cstheme="minorHAnsi"/>
          <w:b/>
        </w:rPr>
        <w:t>civilne</w:t>
      </w:r>
      <w:proofErr w:type="spellEnd"/>
      <w:r>
        <w:rPr>
          <w:rFonts w:asciiTheme="minorHAnsi" w:hAnsiTheme="minorHAnsi" w:cstheme="minorHAnsi"/>
          <w:b/>
        </w:rPr>
        <w:t xml:space="preserve"> </w:t>
      </w:r>
      <w:proofErr w:type="spellStart"/>
      <w:r>
        <w:rPr>
          <w:rFonts w:asciiTheme="minorHAnsi" w:hAnsiTheme="minorHAnsi" w:cstheme="minorHAnsi"/>
          <w:b/>
        </w:rPr>
        <w:t>zaštite</w:t>
      </w:r>
      <w:proofErr w:type="spellEnd"/>
      <w:r>
        <w:rPr>
          <w:rFonts w:asciiTheme="minorHAnsi" w:hAnsiTheme="minorHAnsi" w:cstheme="minorHAnsi"/>
          <w:b/>
        </w:rPr>
        <w:t xml:space="preserve"> </w:t>
      </w:r>
      <w:proofErr w:type="spellStart"/>
      <w:r>
        <w:rPr>
          <w:rFonts w:asciiTheme="minorHAnsi" w:hAnsiTheme="minorHAnsi" w:cstheme="minorHAnsi"/>
          <w:b/>
        </w:rPr>
        <w:t>na</w:t>
      </w:r>
      <w:proofErr w:type="spellEnd"/>
      <w:r>
        <w:rPr>
          <w:rFonts w:asciiTheme="minorHAnsi" w:hAnsiTheme="minorHAnsi" w:cstheme="minorHAnsi"/>
          <w:b/>
        </w:rPr>
        <w:t xml:space="preserve"> </w:t>
      </w:r>
      <w:proofErr w:type="spellStart"/>
      <w:r>
        <w:rPr>
          <w:rFonts w:asciiTheme="minorHAnsi" w:hAnsiTheme="minorHAnsi" w:cstheme="minorHAnsi"/>
          <w:b/>
        </w:rPr>
        <w:t>području</w:t>
      </w:r>
      <w:proofErr w:type="spellEnd"/>
      <w:r>
        <w:rPr>
          <w:rFonts w:asciiTheme="minorHAnsi" w:hAnsiTheme="minorHAnsi" w:cstheme="minorHAnsi"/>
          <w:b/>
        </w:rPr>
        <w:t xml:space="preserve"> Grada </w:t>
      </w:r>
      <w:proofErr w:type="spellStart"/>
      <w:r>
        <w:rPr>
          <w:rFonts w:asciiTheme="minorHAnsi" w:hAnsiTheme="minorHAnsi" w:cstheme="minorHAnsi"/>
          <w:b/>
        </w:rPr>
        <w:t>Ludbrega</w:t>
      </w:r>
      <w:proofErr w:type="spellEnd"/>
      <w:r>
        <w:rPr>
          <w:rFonts w:asciiTheme="minorHAnsi" w:hAnsiTheme="minorHAnsi" w:cstheme="minorHAnsi"/>
          <w:b/>
        </w:rPr>
        <w:t xml:space="preserve"> za 202</w:t>
      </w:r>
      <w:r w:rsidR="005D61ED">
        <w:rPr>
          <w:rFonts w:asciiTheme="minorHAnsi" w:hAnsiTheme="minorHAnsi" w:cstheme="minorHAnsi"/>
          <w:b/>
        </w:rPr>
        <w:t>4</w:t>
      </w:r>
      <w:r>
        <w:rPr>
          <w:rFonts w:asciiTheme="minorHAnsi" w:hAnsiTheme="minorHAnsi" w:cstheme="minorHAnsi"/>
          <w:b/>
        </w:rPr>
        <w:t xml:space="preserve">. </w:t>
      </w:r>
      <w:proofErr w:type="spellStart"/>
      <w:r>
        <w:rPr>
          <w:rFonts w:asciiTheme="minorHAnsi" w:hAnsiTheme="minorHAnsi" w:cstheme="minorHAnsi"/>
          <w:b/>
        </w:rPr>
        <w:t>godinu</w:t>
      </w:r>
      <w:proofErr w:type="spellEnd"/>
      <w:r>
        <w:rPr>
          <w:rFonts w:asciiTheme="minorHAnsi" w:hAnsiTheme="minorHAnsi" w:cstheme="minorHAnsi"/>
          <w:b/>
        </w:rPr>
        <w:t xml:space="preserve">, </w:t>
      </w:r>
      <w:r w:rsidRPr="000F6E57">
        <w:rPr>
          <w:rFonts w:asciiTheme="minorHAnsi" w:hAnsiTheme="minorHAnsi" w:cstheme="minorHAnsi"/>
          <w:bCs/>
        </w:rPr>
        <w:t>KLASA:</w:t>
      </w:r>
      <w:r w:rsidR="005A7887">
        <w:rPr>
          <w:rFonts w:asciiTheme="minorHAnsi" w:hAnsiTheme="minorHAnsi" w:cstheme="minorHAnsi"/>
          <w:bCs/>
        </w:rPr>
        <w:t xml:space="preserve"> 240-01/24-01/02</w:t>
      </w:r>
      <w:r w:rsidRPr="000F6E57">
        <w:rPr>
          <w:rFonts w:asciiTheme="minorHAnsi" w:hAnsiTheme="minorHAnsi" w:cstheme="minorHAnsi"/>
          <w:bCs/>
        </w:rPr>
        <w:t>, URBROJ: 2186/18-02/1-2</w:t>
      </w:r>
      <w:r w:rsidR="00754B5C">
        <w:rPr>
          <w:rFonts w:asciiTheme="minorHAnsi" w:hAnsiTheme="minorHAnsi" w:cstheme="minorHAnsi"/>
          <w:bCs/>
        </w:rPr>
        <w:t>4</w:t>
      </w:r>
      <w:r w:rsidRPr="000F6E57">
        <w:rPr>
          <w:rFonts w:asciiTheme="minorHAnsi" w:hAnsiTheme="minorHAnsi" w:cstheme="minorHAnsi"/>
          <w:bCs/>
        </w:rPr>
        <w:t>-</w:t>
      </w:r>
      <w:r w:rsidR="00754B5C">
        <w:rPr>
          <w:rFonts w:asciiTheme="minorHAnsi" w:hAnsiTheme="minorHAnsi" w:cstheme="minorHAnsi"/>
          <w:bCs/>
        </w:rPr>
        <w:t>1</w:t>
      </w:r>
      <w:r w:rsidRPr="000F6E57">
        <w:rPr>
          <w:rFonts w:asciiTheme="minorHAnsi" w:hAnsiTheme="minorHAnsi" w:cstheme="minorHAnsi"/>
          <w:bCs/>
        </w:rPr>
        <w:t xml:space="preserve">, </w:t>
      </w:r>
      <w:proofErr w:type="spellStart"/>
      <w:r w:rsidRPr="000F6E57">
        <w:rPr>
          <w:rFonts w:asciiTheme="minorHAnsi" w:hAnsiTheme="minorHAnsi" w:cstheme="minorHAnsi"/>
          <w:bCs/>
        </w:rPr>
        <w:t>od</w:t>
      </w:r>
      <w:proofErr w:type="spellEnd"/>
      <w:r w:rsidRPr="000F6E57">
        <w:rPr>
          <w:rFonts w:asciiTheme="minorHAnsi" w:hAnsiTheme="minorHAnsi" w:cstheme="minorHAnsi"/>
          <w:bCs/>
        </w:rPr>
        <w:t xml:space="preserve"> dana</w:t>
      </w:r>
      <w:r w:rsidR="00754B5C">
        <w:rPr>
          <w:rFonts w:asciiTheme="minorHAnsi" w:hAnsiTheme="minorHAnsi" w:cstheme="minorHAnsi"/>
          <w:bCs/>
        </w:rPr>
        <w:t xml:space="preserve"> 30</w:t>
      </w:r>
      <w:r w:rsidRPr="000F6E57">
        <w:rPr>
          <w:rFonts w:asciiTheme="minorHAnsi" w:hAnsiTheme="minorHAnsi" w:cstheme="minorHAnsi"/>
          <w:bCs/>
        </w:rPr>
        <w:t xml:space="preserve">. </w:t>
      </w:r>
      <w:proofErr w:type="spellStart"/>
      <w:r w:rsidRPr="000F6E57">
        <w:rPr>
          <w:rFonts w:asciiTheme="minorHAnsi" w:hAnsiTheme="minorHAnsi" w:cstheme="minorHAnsi"/>
          <w:bCs/>
        </w:rPr>
        <w:t>prosinca</w:t>
      </w:r>
      <w:proofErr w:type="spellEnd"/>
      <w:r w:rsidRPr="000F6E57">
        <w:rPr>
          <w:rFonts w:asciiTheme="minorHAnsi" w:hAnsiTheme="minorHAnsi" w:cstheme="minorHAnsi"/>
          <w:bCs/>
        </w:rPr>
        <w:t xml:space="preserve"> 202</w:t>
      </w:r>
      <w:r w:rsidR="00A20E8A">
        <w:rPr>
          <w:rFonts w:asciiTheme="minorHAnsi" w:hAnsiTheme="minorHAnsi" w:cstheme="minorHAnsi"/>
          <w:bCs/>
        </w:rPr>
        <w:t>4</w:t>
      </w:r>
      <w:r w:rsidRPr="000F6E57">
        <w:rPr>
          <w:rFonts w:asciiTheme="minorHAnsi" w:hAnsiTheme="minorHAnsi" w:cstheme="minorHAnsi"/>
          <w:bCs/>
        </w:rPr>
        <w:t xml:space="preserve">. </w:t>
      </w:r>
      <w:proofErr w:type="spellStart"/>
      <w:r w:rsidRPr="000F6E57">
        <w:rPr>
          <w:rFonts w:asciiTheme="minorHAnsi" w:hAnsiTheme="minorHAnsi" w:cstheme="minorHAnsi"/>
          <w:bCs/>
        </w:rPr>
        <w:t>godine</w:t>
      </w:r>
      <w:proofErr w:type="spellEnd"/>
      <w:r w:rsidRPr="000F6E57">
        <w:rPr>
          <w:rFonts w:asciiTheme="minorHAnsi" w:hAnsiTheme="minorHAnsi" w:cstheme="minorHAnsi"/>
          <w:bCs/>
        </w:rPr>
        <w:t>.</w:t>
      </w:r>
    </w:p>
    <w:p w14:paraId="3EDDB342" w14:textId="3B055EDC" w:rsidR="00F258CB" w:rsidRDefault="00F258CB" w:rsidP="005B4E96">
      <w:pPr>
        <w:pStyle w:val="Odlomakpopisa"/>
        <w:numPr>
          <w:ilvl w:val="0"/>
          <w:numId w:val="52"/>
        </w:numPr>
        <w:rPr>
          <w:rFonts w:asciiTheme="minorHAnsi" w:hAnsiTheme="minorHAnsi" w:cstheme="minorHAnsi"/>
          <w:bCs/>
        </w:rPr>
      </w:pPr>
      <w:r>
        <w:rPr>
          <w:rFonts w:asciiTheme="minorHAnsi" w:hAnsiTheme="minorHAnsi" w:cstheme="minorHAnsi"/>
          <w:b/>
        </w:rPr>
        <w:t xml:space="preserve">Plan </w:t>
      </w:r>
      <w:proofErr w:type="spellStart"/>
      <w:r>
        <w:rPr>
          <w:rFonts w:asciiTheme="minorHAnsi" w:hAnsiTheme="minorHAnsi" w:cstheme="minorHAnsi"/>
          <w:b/>
        </w:rPr>
        <w:t>razvoja</w:t>
      </w:r>
      <w:proofErr w:type="spellEnd"/>
      <w:r>
        <w:rPr>
          <w:rFonts w:asciiTheme="minorHAnsi" w:hAnsiTheme="minorHAnsi" w:cstheme="minorHAnsi"/>
          <w:b/>
        </w:rPr>
        <w:t xml:space="preserve"> </w:t>
      </w:r>
      <w:proofErr w:type="spellStart"/>
      <w:r>
        <w:rPr>
          <w:rFonts w:asciiTheme="minorHAnsi" w:hAnsiTheme="minorHAnsi" w:cstheme="minorHAnsi"/>
          <w:b/>
        </w:rPr>
        <w:t>sustava</w:t>
      </w:r>
      <w:proofErr w:type="spellEnd"/>
      <w:r>
        <w:rPr>
          <w:rFonts w:asciiTheme="minorHAnsi" w:hAnsiTheme="minorHAnsi" w:cstheme="minorHAnsi"/>
          <w:b/>
        </w:rPr>
        <w:t xml:space="preserve"> </w:t>
      </w:r>
      <w:proofErr w:type="spellStart"/>
      <w:r>
        <w:rPr>
          <w:rFonts w:asciiTheme="minorHAnsi" w:hAnsiTheme="minorHAnsi" w:cstheme="minorHAnsi"/>
          <w:b/>
        </w:rPr>
        <w:t>civilne</w:t>
      </w:r>
      <w:proofErr w:type="spellEnd"/>
      <w:r>
        <w:rPr>
          <w:rFonts w:asciiTheme="minorHAnsi" w:hAnsiTheme="minorHAnsi" w:cstheme="minorHAnsi"/>
          <w:b/>
        </w:rPr>
        <w:t xml:space="preserve"> </w:t>
      </w:r>
      <w:proofErr w:type="spellStart"/>
      <w:r>
        <w:rPr>
          <w:rFonts w:asciiTheme="minorHAnsi" w:hAnsiTheme="minorHAnsi" w:cstheme="minorHAnsi"/>
          <w:b/>
        </w:rPr>
        <w:t>zaštite</w:t>
      </w:r>
      <w:proofErr w:type="spellEnd"/>
      <w:r>
        <w:rPr>
          <w:rFonts w:asciiTheme="minorHAnsi" w:hAnsiTheme="minorHAnsi" w:cstheme="minorHAnsi"/>
          <w:b/>
        </w:rPr>
        <w:t xml:space="preserve"> </w:t>
      </w:r>
      <w:proofErr w:type="spellStart"/>
      <w:r>
        <w:rPr>
          <w:rFonts w:asciiTheme="minorHAnsi" w:hAnsiTheme="minorHAnsi" w:cstheme="minorHAnsi"/>
          <w:b/>
        </w:rPr>
        <w:t>na</w:t>
      </w:r>
      <w:proofErr w:type="spellEnd"/>
      <w:r>
        <w:rPr>
          <w:rFonts w:asciiTheme="minorHAnsi" w:hAnsiTheme="minorHAnsi" w:cstheme="minorHAnsi"/>
          <w:b/>
        </w:rPr>
        <w:t xml:space="preserve"> </w:t>
      </w:r>
      <w:proofErr w:type="spellStart"/>
      <w:r>
        <w:rPr>
          <w:rFonts w:asciiTheme="minorHAnsi" w:hAnsiTheme="minorHAnsi" w:cstheme="minorHAnsi"/>
          <w:b/>
        </w:rPr>
        <w:t>području</w:t>
      </w:r>
      <w:proofErr w:type="spellEnd"/>
      <w:r>
        <w:rPr>
          <w:rFonts w:asciiTheme="minorHAnsi" w:hAnsiTheme="minorHAnsi" w:cstheme="minorHAnsi"/>
          <w:b/>
        </w:rPr>
        <w:t xml:space="preserve"> Grada </w:t>
      </w:r>
      <w:proofErr w:type="spellStart"/>
      <w:r>
        <w:rPr>
          <w:rFonts w:asciiTheme="minorHAnsi" w:hAnsiTheme="minorHAnsi" w:cstheme="minorHAnsi"/>
          <w:b/>
        </w:rPr>
        <w:t>Ludbrega</w:t>
      </w:r>
      <w:proofErr w:type="spellEnd"/>
      <w:r>
        <w:rPr>
          <w:rFonts w:asciiTheme="minorHAnsi" w:hAnsiTheme="minorHAnsi" w:cstheme="minorHAnsi"/>
          <w:b/>
        </w:rPr>
        <w:t xml:space="preserve"> za 202</w:t>
      </w:r>
      <w:r w:rsidR="00B95AD4">
        <w:rPr>
          <w:rFonts w:asciiTheme="minorHAnsi" w:hAnsiTheme="minorHAnsi" w:cstheme="minorHAnsi"/>
          <w:b/>
        </w:rPr>
        <w:t>5</w:t>
      </w:r>
      <w:r>
        <w:rPr>
          <w:rFonts w:asciiTheme="minorHAnsi" w:hAnsiTheme="minorHAnsi" w:cstheme="minorHAnsi"/>
          <w:b/>
        </w:rPr>
        <w:t xml:space="preserve">. </w:t>
      </w:r>
      <w:proofErr w:type="spellStart"/>
      <w:r>
        <w:rPr>
          <w:rFonts w:asciiTheme="minorHAnsi" w:hAnsiTheme="minorHAnsi" w:cstheme="minorHAnsi"/>
          <w:b/>
        </w:rPr>
        <w:t>godinu</w:t>
      </w:r>
      <w:proofErr w:type="spellEnd"/>
      <w:r>
        <w:rPr>
          <w:rFonts w:asciiTheme="minorHAnsi" w:hAnsiTheme="minorHAnsi" w:cstheme="minorHAnsi"/>
          <w:b/>
        </w:rPr>
        <w:t xml:space="preserve"> s </w:t>
      </w:r>
      <w:proofErr w:type="spellStart"/>
      <w:r>
        <w:rPr>
          <w:rFonts w:asciiTheme="minorHAnsi" w:hAnsiTheme="minorHAnsi" w:cstheme="minorHAnsi"/>
          <w:b/>
        </w:rPr>
        <w:t>trogodišnjim</w:t>
      </w:r>
      <w:proofErr w:type="spellEnd"/>
      <w:r>
        <w:rPr>
          <w:rFonts w:asciiTheme="minorHAnsi" w:hAnsiTheme="minorHAnsi" w:cstheme="minorHAnsi"/>
          <w:b/>
        </w:rPr>
        <w:t xml:space="preserve"> </w:t>
      </w:r>
      <w:proofErr w:type="spellStart"/>
      <w:r>
        <w:rPr>
          <w:rFonts w:asciiTheme="minorHAnsi" w:hAnsiTheme="minorHAnsi" w:cstheme="minorHAnsi"/>
          <w:b/>
        </w:rPr>
        <w:t>financijskim</w:t>
      </w:r>
      <w:proofErr w:type="spellEnd"/>
      <w:r>
        <w:rPr>
          <w:rFonts w:asciiTheme="minorHAnsi" w:hAnsiTheme="minorHAnsi" w:cstheme="minorHAnsi"/>
          <w:b/>
        </w:rPr>
        <w:t xml:space="preserve"> </w:t>
      </w:r>
      <w:proofErr w:type="spellStart"/>
      <w:r>
        <w:rPr>
          <w:rFonts w:asciiTheme="minorHAnsi" w:hAnsiTheme="minorHAnsi" w:cstheme="minorHAnsi"/>
          <w:b/>
        </w:rPr>
        <w:t>učincima</w:t>
      </w:r>
      <w:proofErr w:type="spellEnd"/>
      <w:r>
        <w:rPr>
          <w:rFonts w:asciiTheme="minorHAnsi" w:hAnsiTheme="minorHAnsi" w:cstheme="minorHAnsi"/>
          <w:b/>
        </w:rPr>
        <w:t xml:space="preserve">, </w:t>
      </w:r>
      <w:r>
        <w:rPr>
          <w:rFonts w:asciiTheme="minorHAnsi" w:hAnsiTheme="minorHAnsi" w:cstheme="minorHAnsi"/>
          <w:bCs/>
        </w:rPr>
        <w:t>KLASA:</w:t>
      </w:r>
      <w:r w:rsidR="00A20E8A">
        <w:rPr>
          <w:rFonts w:asciiTheme="minorHAnsi" w:hAnsiTheme="minorHAnsi" w:cstheme="minorHAnsi"/>
          <w:bCs/>
        </w:rPr>
        <w:t xml:space="preserve"> 240-01/24-01/02</w:t>
      </w:r>
      <w:r>
        <w:rPr>
          <w:rFonts w:asciiTheme="minorHAnsi" w:hAnsiTheme="minorHAnsi" w:cstheme="minorHAnsi"/>
          <w:bCs/>
        </w:rPr>
        <w:t>, URBROJ:</w:t>
      </w:r>
      <w:r w:rsidR="00A20E8A">
        <w:rPr>
          <w:rFonts w:asciiTheme="minorHAnsi" w:hAnsiTheme="minorHAnsi" w:cstheme="minorHAnsi"/>
          <w:bCs/>
        </w:rPr>
        <w:t xml:space="preserve"> </w:t>
      </w:r>
      <w:r w:rsidR="00B95AD4">
        <w:rPr>
          <w:rFonts w:asciiTheme="minorHAnsi" w:hAnsiTheme="minorHAnsi" w:cstheme="minorHAnsi"/>
          <w:bCs/>
        </w:rPr>
        <w:t>2186-16-02/1-24-2</w:t>
      </w:r>
      <w:r>
        <w:rPr>
          <w:rFonts w:asciiTheme="minorHAnsi" w:hAnsiTheme="minorHAnsi" w:cstheme="minorHAnsi"/>
          <w:bCs/>
        </w:rPr>
        <w:t xml:space="preserve">, </w:t>
      </w:r>
      <w:proofErr w:type="spellStart"/>
      <w:r>
        <w:rPr>
          <w:rFonts w:asciiTheme="minorHAnsi" w:hAnsiTheme="minorHAnsi" w:cstheme="minorHAnsi"/>
          <w:bCs/>
        </w:rPr>
        <w:t>od</w:t>
      </w:r>
      <w:proofErr w:type="spellEnd"/>
      <w:r>
        <w:rPr>
          <w:rFonts w:asciiTheme="minorHAnsi" w:hAnsiTheme="minorHAnsi" w:cstheme="minorHAnsi"/>
          <w:bCs/>
        </w:rPr>
        <w:t xml:space="preserve"> dana</w:t>
      </w:r>
      <w:r w:rsidR="00B95AD4">
        <w:rPr>
          <w:rFonts w:asciiTheme="minorHAnsi" w:hAnsiTheme="minorHAnsi" w:cstheme="minorHAnsi"/>
          <w:bCs/>
        </w:rPr>
        <w:t xml:space="preserve"> 30</w:t>
      </w:r>
      <w:r>
        <w:rPr>
          <w:rFonts w:asciiTheme="minorHAnsi" w:hAnsiTheme="minorHAnsi" w:cstheme="minorHAnsi"/>
          <w:bCs/>
        </w:rPr>
        <w:t xml:space="preserve">. </w:t>
      </w:r>
      <w:proofErr w:type="spellStart"/>
      <w:r>
        <w:rPr>
          <w:rFonts w:asciiTheme="minorHAnsi" w:hAnsiTheme="minorHAnsi" w:cstheme="minorHAnsi"/>
          <w:bCs/>
        </w:rPr>
        <w:t>prosinca</w:t>
      </w:r>
      <w:proofErr w:type="spellEnd"/>
      <w:r>
        <w:rPr>
          <w:rFonts w:asciiTheme="minorHAnsi" w:hAnsiTheme="minorHAnsi" w:cstheme="minorHAnsi"/>
          <w:bCs/>
        </w:rPr>
        <w:t xml:space="preserve"> 202</w:t>
      </w:r>
      <w:r w:rsidR="00B95AD4">
        <w:rPr>
          <w:rFonts w:asciiTheme="minorHAnsi" w:hAnsiTheme="minorHAnsi" w:cstheme="minorHAnsi"/>
          <w:bCs/>
        </w:rPr>
        <w:t>4</w:t>
      </w:r>
      <w:r>
        <w:rPr>
          <w:rFonts w:asciiTheme="minorHAnsi" w:hAnsiTheme="minorHAnsi" w:cstheme="minorHAnsi"/>
          <w:bCs/>
        </w:rPr>
        <w:t xml:space="preserve">. </w:t>
      </w:r>
      <w:proofErr w:type="spellStart"/>
      <w:r>
        <w:rPr>
          <w:rFonts w:asciiTheme="minorHAnsi" w:hAnsiTheme="minorHAnsi" w:cstheme="minorHAnsi"/>
          <w:bCs/>
        </w:rPr>
        <w:t>godine</w:t>
      </w:r>
      <w:proofErr w:type="spellEnd"/>
      <w:r>
        <w:rPr>
          <w:rFonts w:asciiTheme="minorHAnsi" w:hAnsiTheme="minorHAnsi" w:cstheme="minorHAnsi"/>
          <w:bCs/>
        </w:rPr>
        <w:t>.</w:t>
      </w:r>
    </w:p>
    <w:p w14:paraId="5A32B4DB" w14:textId="42C4B9C5" w:rsidR="00F258CB" w:rsidRPr="00C221F1" w:rsidRDefault="00F258CB" w:rsidP="005B4E96">
      <w:pPr>
        <w:pStyle w:val="Odlomakpopisa"/>
        <w:numPr>
          <w:ilvl w:val="0"/>
          <w:numId w:val="52"/>
        </w:numPr>
        <w:rPr>
          <w:rFonts w:asciiTheme="minorHAnsi" w:hAnsiTheme="minorHAnsi" w:cstheme="minorHAnsi"/>
          <w:bCs/>
        </w:rPr>
      </w:pPr>
      <w:r w:rsidRPr="00C221F1">
        <w:rPr>
          <w:rFonts w:asciiTheme="minorHAnsi" w:hAnsiTheme="minorHAnsi" w:cstheme="minorHAnsi"/>
          <w:b/>
        </w:rPr>
        <w:t xml:space="preserve">Plan </w:t>
      </w:r>
      <w:proofErr w:type="spellStart"/>
      <w:r w:rsidRPr="00C221F1">
        <w:rPr>
          <w:rFonts w:asciiTheme="minorHAnsi" w:hAnsiTheme="minorHAnsi" w:cstheme="minorHAnsi"/>
          <w:b/>
        </w:rPr>
        <w:t>vježbi</w:t>
      </w:r>
      <w:proofErr w:type="spellEnd"/>
      <w:r w:rsidRPr="00C221F1">
        <w:rPr>
          <w:rFonts w:asciiTheme="minorHAnsi" w:hAnsiTheme="minorHAnsi" w:cstheme="minorHAnsi"/>
          <w:b/>
        </w:rPr>
        <w:t xml:space="preserve"> </w:t>
      </w:r>
      <w:proofErr w:type="spellStart"/>
      <w:r w:rsidRPr="00C221F1">
        <w:rPr>
          <w:rFonts w:asciiTheme="minorHAnsi" w:hAnsiTheme="minorHAnsi" w:cstheme="minorHAnsi"/>
          <w:b/>
        </w:rPr>
        <w:t>civilne</w:t>
      </w:r>
      <w:proofErr w:type="spellEnd"/>
      <w:r w:rsidRPr="00C221F1">
        <w:rPr>
          <w:rFonts w:asciiTheme="minorHAnsi" w:hAnsiTheme="minorHAnsi" w:cstheme="minorHAnsi"/>
          <w:b/>
        </w:rPr>
        <w:t xml:space="preserve"> </w:t>
      </w:r>
      <w:proofErr w:type="spellStart"/>
      <w:r w:rsidRPr="00C221F1">
        <w:rPr>
          <w:rFonts w:asciiTheme="minorHAnsi" w:hAnsiTheme="minorHAnsi" w:cstheme="minorHAnsi"/>
          <w:b/>
        </w:rPr>
        <w:t>zaštite</w:t>
      </w:r>
      <w:proofErr w:type="spellEnd"/>
      <w:r w:rsidRPr="00C221F1">
        <w:rPr>
          <w:rFonts w:asciiTheme="minorHAnsi" w:hAnsiTheme="minorHAnsi" w:cstheme="minorHAnsi"/>
          <w:b/>
        </w:rPr>
        <w:t xml:space="preserve"> Grada </w:t>
      </w:r>
      <w:proofErr w:type="spellStart"/>
      <w:r w:rsidRPr="00C221F1">
        <w:rPr>
          <w:rFonts w:asciiTheme="minorHAnsi" w:hAnsiTheme="minorHAnsi" w:cstheme="minorHAnsi"/>
          <w:b/>
        </w:rPr>
        <w:t>Ludbrega</w:t>
      </w:r>
      <w:proofErr w:type="spellEnd"/>
      <w:r w:rsidRPr="00C221F1">
        <w:rPr>
          <w:rFonts w:asciiTheme="minorHAnsi" w:hAnsiTheme="minorHAnsi" w:cstheme="minorHAnsi"/>
          <w:b/>
        </w:rPr>
        <w:t xml:space="preserve"> za 202</w:t>
      </w:r>
      <w:r w:rsidR="00845B3F" w:rsidRPr="00C221F1">
        <w:rPr>
          <w:rFonts w:asciiTheme="minorHAnsi" w:hAnsiTheme="minorHAnsi" w:cstheme="minorHAnsi"/>
          <w:b/>
        </w:rPr>
        <w:t>5</w:t>
      </w:r>
      <w:r w:rsidRPr="00C221F1">
        <w:rPr>
          <w:rFonts w:asciiTheme="minorHAnsi" w:hAnsiTheme="minorHAnsi" w:cstheme="minorHAnsi"/>
          <w:b/>
        </w:rPr>
        <w:t xml:space="preserve">. </w:t>
      </w:r>
      <w:proofErr w:type="spellStart"/>
      <w:r w:rsidRPr="00C221F1">
        <w:rPr>
          <w:rFonts w:asciiTheme="minorHAnsi" w:hAnsiTheme="minorHAnsi" w:cstheme="minorHAnsi"/>
          <w:b/>
        </w:rPr>
        <w:t>godinu</w:t>
      </w:r>
      <w:proofErr w:type="spellEnd"/>
      <w:r w:rsidRPr="00C221F1">
        <w:rPr>
          <w:rFonts w:asciiTheme="minorHAnsi" w:hAnsiTheme="minorHAnsi" w:cstheme="minorHAnsi"/>
          <w:b/>
        </w:rPr>
        <w:t xml:space="preserve">, </w:t>
      </w:r>
      <w:r w:rsidRPr="00C221F1">
        <w:rPr>
          <w:rFonts w:asciiTheme="minorHAnsi" w:hAnsiTheme="minorHAnsi" w:cstheme="minorHAnsi"/>
          <w:bCs/>
        </w:rPr>
        <w:t>KLASA:</w:t>
      </w:r>
      <w:r w:rsidR="00C221F1" w:rsidRPr="00C221F1">
        <w:rPr>
          <w:rFonts w:asciiTheme="minorHAnsi" w:hAnsiTheme="minorHAnsi" w:cstheme="minorHAnsi"/>
          <w:bCs/>
        </w:rPr>
        <w:t>240-08/25-01/01,</w:t>
      </w:r>
      <w:r w:rsidRPr="00C221F1">
        <w:rPr>
          <w:rFonts w:asciiTheme="minorHAnsi" w:hAnsiTheme="minorHAnsi" w:cstheme="minorHAnsi"/>
          <w:bCs/>
        </w:rPr>
        <w:t xml:space="preserve"> URBROJ:</w:t>
      </w:r>
      <w:r w:rsidR="00C221F1" w:rsidRPr="00C221F1">
        <w:rPr>
          <w:rFonts w:asciiTheme="minorHAnsi" w:hAnsiTheme="minorHAnsi" w:cstheme="minorHAnsi"/>
          <w:bCs/>
        </w:rPr>
        <w:t>2186-16-01/1-25-</w:t>
      </w:r>
      <w:proofErr w:type="gramStart"/>
      <w:r w:rsidR="00C221F1" w:rsidRPr="00C221F1">
        <w:rPr>
          <w:rFonts w:asciiTheme="minorHAnsi" w:hAnsiTheme="minorHAnsi" w:cstheme="minorHAnsi"/>
          <w:bCs/>
        </w:rPr>
        <w:t xml:space="preserve">2 </w:t>
      </w:r>
      <w:r w:rsidRPr="00C221F1">
        <w:rPr>
          <w:rFonts w:asciiTheme="minorHAnsi" w:hAnsiTheme="minorHAnsi" w:cstheme="minorHAnsi"/>
          <w:bCs/>
        </w:rPr>
        <w:t xml:space="preserve"> od</w:t>
      </w:r>
      <w:proofErr w:type="gramEnd"/>
      <w:r w:rsidRPr="00C221F1">
        <w:rPr>
          <w:rFonts w:asciiTheme="minorHAnsi" w:hAnsiTheme="minorHAnsi" w:cstheme="minorHAnsi"/>
          <w:bCs/>
        </w:rPr>
        <w:t xml:space="preserve"> dana</w:t>
      </w:r>
      <w:r w:rsidR="00C221F1" w:rsidRPr="00C221F1">
        <w:rPr>
          <w:rFonts w:asciiTheme="minorHAnsi" w:hAnsiTheme="minorHAnsi" w:cstheme="minorHAnsi"/>
          <w:bCs/>
        </w:rPr>
        <w:t xml:space="preserve"> 13</w:t>
      </w:r>
      <w:r w:rsidRPr="00C221F1">
        <w:rPr>
          <w:rFonts w:asciiTheme="minorHAnsi" w:hAnsiTheme="minorHAnsi" w:cstheme="minorHAnsi"/>
          <w:bCs/>
        </w:rPr>
        <w:t xml:space="preserve">. </w:t>
      </w:r>
      <w:proofErr w:type="spellStart"/>
      <w:r w:rsidRPr="00C221F1">
        <w:rPr>
          <w:rFonts w:asciiTheme="minorHAnsi" w:hAnsiTheme="minorHAnsi" w:cstheme="minorHAnsi"/>
          <w:bCs/>
        </w:rPr>
        <w:t>siječnja</w:t>
      </w:r>
      <w:proofErr w:type="spellEnd"/>
      <w:r w:rsidRPr="00C221F1">
        <w:rPr>
          <w:rFonts w:asciiTheme="minorHAnsi" w:hAnsiTheme="minorHAnsi" w:cstheme="minorHAnsi"/>
          <w:bCs/>
        </w:rPr>
        <w:t xml:space="preserve"> 202</w:t>
      </w:r>
      <w:r w:rsidR="00845B3F" w:rsidRPr="00C221F1">
        <w:rPr>
          <w:rFonts w:asciiTheme="minorHAnsi" w:hAnsiTheme="minorHAnsi" w:cstheme="minorHAnsi"/>
          <w:bCs/>
        </w:rPr>
        <w:t>5</w:t>
      </w:r>
      <w:r w:rsidRPr="00C221F1">
        <w:rPr>
          <w:rFonts w:asciiTheme="minorHAnsi" w:hAnsiTheme="minorHAnsi" w:cstheme="minorHAnsi"/>
          <w:bCs/>
        </w:rPr>
        <w:t xml:space="preserve">. </w:t>
      </w:r>
      <w:proofErr w:type="spellStart"/>
      <w:r w:rsidRPr="00C221F1">
        <w:rPr>
          <w:rFonts w:asciiTheme="minorHAnsi" w:hAnsiTheme="minorHAnsi" w:cstheme="minorHAnsi"/>
          <w:bCs/>
        </w:rPr>
        <w:t>godine</w:t>
      </w:r>
      <w:proofErr w:type="spellEnd"/>
      <w:r w:rsidRPr="00C221F1">
        <w:rPr>
          <w:rFonts w:asciiTheme="minorHAnsi" w:hAnsiTheme="minorHAnsi" w:cstheme="minorHAnsi"/>
          <w:bCs/>
        </w:rPr>
        <w:t>.</w:t>
      </w:r>
    </w:p>
    <w:p w14:paraId="08B3F481" w14:textId="72720350" w:rsidR="009D7BAA" w:rsidRDefault="009D7BAA" w:rsidP="005B4E96">
      <w:pPr>
        <w:pStyle w:val="Naslov3"/>
        <w:numPr>
          <w:ilvl w:val="2"/>
          <w:numId w:val="66"/>
        </w:numPr>
        <w:ind w:left="510" w:hanging="510"/>
      </w:pPr>
      <w:bookmarkStart w:id="809" w:name="_Toc19619372"/>
      <w:bookmarkStart w:id="810" w:name="_Toc197690334"/>
      <w:r>
        <w:t>Sustavi ranog upozoravanja i suradnja sa susjednim jedinicama lokalne i područne (regionalne) samouprave</w:t>
      </w:r>
      <w:bookmarkEnd w:id="809"/>
      <w:bookmarkEnd w:id="810"/>
      <w:r>
        <w:t xml:space="preserve"> </w:t>
      </w:r>
    </w:p>
    <w:p w14:paraId="7AB7A43E" w14:textId="3E4E2149"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Ministarstvu unutarnjih poslova, Ravnateljstvu civilne zaštite, Područnom uredu civilne zaštite Varaždin, a koja ih dalje koristi za poduzimanje mjera iz svoje nadležnosti te provođenje operativnih postupaka. Iste podatke Ministarstvo </w:t>
      </w:r>
      <w:r w:rsidRPr="009D7BAA">
        <w:t>unutarnjih poslova, Ravnateljstv</w:t>
      </w:r>
      <w:r>
        <w:t>o</w:t>
      </w:r>
      <w:r w:rsidRPr="009D7BAA">
        <w:t xml:space="preserve"> civilne zaštite, Područn</w:t>
      </w:r>
      <w:r>
        <w:t xml:space="preserve">i ured </w:t>
      </w:r>
      <w:r w:rsidRPr="009D7BAA">
        <w:t xml:space="preserve">civilne zaštite Varaždin, </w:t>
      </w:r>
      <w:r>
        <w:t xml:space="preserve">dostavlja </w:t>
      </w:r>
      <w:r w:rsidR="007D51D9">
        <w:t>grado</w:t>
      </w:r>
      <w:r w:rsidR="00601F80">
        <w:t>n</w:t>
      </w:r>
      <w:r w:rsidR="007C5D65">
        <w:t>ačelniku</w:t>
      </w:r>
      <w:r w:rsidR="000F6085">
        <w:t xml:space="preserve"> </w:t>
      </w:r>
      <w:r>
        <w:t>koji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226EC088" w14:textId="63B45FEB" w:rsidR="00075119" w:rsidRPr="00075119" w:rsidRDefault="00075119" w:rsidP="00075119">
      <w:pPr>
        <w:spacing w:after="0" w:line="276" w:lineRule="auto"/>
        <w:jc w:val="both"/>
        <w:rPr>
          <w:sz w:val="24"/>
          <w:szCs w:val="24"/>
        </w:rPr>
      </w:pPr>
      <w:r>
        <w:rPr>
          <w:sz w:val="24"/>
          <w:szCs w:val="24"/>
        </w:rPr>
        <w:t xml:space="preserve">Gradonačelnik </w:t>
      </w:r>
      <w:r w:rsidRPr="00075119">
        <w:rPr>
          <w:sz w:val="24"/>
          <w:szCs w:val="24"/>
        </w:rPr>
        <w:t>informacije o mogućim prijetnjama dobiva od:</w:t>
      </w:r>
    </w:p>
    <w:p w14:paraId="0DDCDD47" w14:textId="77777777" w:rsidR="00075119" w:rsidRPr="00075119" w:rsidRDefault="00075119" w:rsidP="005B4E96">
      <w:pPr>
        <w:numPr>
          <w:ilvl w:val="0"/>
          <w:numId w:val="107"/>
        </w:numPr>
        <w:autoSpaceDN w:val="0"/>
        <w:spacing w:after="0" w:line="276" w:lineRule="auto"/>
        <w:jc w:val="both"/>
        <w:rPr>
          <w:bCs/>
          <w:sz w:val="24"/>
          <w:szCs w:val="24"/>
        </w:rPr>
      </w:pPr>
      <w:r w:rsidRPr="00075119">
        <w:rPr>
          <w:bCs/>
          <w:sz w:val="24"/>
          <w:szCs w:val="24"/>
        </w:rPr>
        <w:t>Županijskog centra 112,</w:t>
      </w:r>
    </w:p>
    <w:p w14:paraId="6D21A549" w14:textId="36E503ED" w:rsidR="00075119" w:rsidRPr="00075119" w:rsidRDefault="00075119" w:rsidP="005B4E96">
      <w:pPr>
        <w:numPr>
          <w:ilvl w:val="0"/>
          <w:numId w:val="107"/>
        </w:numPr>
        <w:autoSpaceDN w:val="0"/>
        <w:spacing w:after="0" w:line="276" w:lineRule="auto"/>
        <w:jc w:val="both"/>
        <w:rPr>
          <w:bCs/>
          <w:sz w:val="24"/>
          <w:szCs w:val="24"/>
        </w:rPr>
      </w:pPr>
      <w:r w:rsidRPr="00075119">
        <w:rPr>
          <w:bCs/>
          <w:sz w:val="24"/>
          <w:szCs w:val="24"/>
        </w:rPr>
        <w:t xml:space="preserve">Službe civilne zaštite </w:t>
      </w:r>
      <w:r w:rsidR="00C526F8">
        <w:rPr>
          <w:bCs/>
          <w:sz w:val="24"/>
          <w:szCs w:val="24"/>
        </w:rPr>
        <w:t xml:space="preserve">Koprivnica </w:t>
      </w:r>
      <w:r w:rsidRPr="00075119">
        <w:rPr>
          <w:bCs/>
          <w:sz w:val="24"/>
          <w:szCs w:val="24"/>
        </w:rPr>
        <w:t>(MUP – u dijelu nadležnom za civilnu zaštitu),</w:t>
      </w:r>
    </w:p>
    <w:p w14:paraId="3ECEE013" w14:textId="77777777" w:rsidR="00075119" w:rsidRPr="00075119" w:rsidRDefault="00075119" w:rsidP="005B4E96">
      <w:pPr>
        <w:numPr>
          <w:ilvl w:val="0"/>
          <w:numId w:val="107"/>
        </w:numPr>
        <w:autoSpaceDN w:val="0"/>
        <w:spacing w:after="0" w:line="276" w:lineRule="auto"/>
        <w:jc w:val="both"/>
        <w:rPr>
          <w:bCs/>
          <w:sz w:val="24"/>
          <w:szCs w:val="24"/>
        </w:rPr>
      </w:pPr>
      <w:r w:rsidRPr="00075119">
        <w:rPr>
          <w:bCs/>
          <w:sz w:val="24"/>
          <w:szCs w:val="24"/>
        </w:rPr>
        <w:t>pravnih subjekta, središnjih tijela državne uprave, zavoda, institucija, inspekcija,</w:t>
      </w:r>
    </w:p>
    <w:p w14:paraId="21770ACD" w14:textId="77777777" w:rsidR="00075119" w:rsidRPr="00075119" w:rsidRDefault="00075119" w:rsidP="005B4E96">
      <w:pPr>
        <w:numPr>
          <w:ilvl w:val="0"/>
          <w:numId w:val="107"/>
        </w:numPr>
        <w:autoSpaceDN w:val="0"/>
        <w:spacing w:after="0" w:line="276" w:lineRule="auto"/>
        <w:jc w:val="both"/>
        <w:rPr>
          <w:bCs/>
          <w:sz w:val="24"/>
          <w:szCs w:val="24"/>
        </w:rPr>
      </w:pPr>
      <w:r w:rsidRPr="00075119">
        <w:rPr>
          <w:bCs/>
          <w:sz w:val="24"/>
          <w:szCs w:val="24"/>
        </w:rPr>
        <w:t>građana,</w:t>
      </w:r>
    </w:p>
    <w:p w14:paraId="6EE62267" w14:textId="5644554D" w:rsidR="00075119" w:rsidRPr="00075119" w:rsidRDefault="00075119" w:rsidP="005B4E96">
      <w:pPr>
        <w:numPr>
          <w:ilvl w:val="0"/>
          <w:numId w:val="107"/>
        </w:numPr>
        <w:autoSpaceDN w:val="0"/>
        <w:spacing w:after="0" w:line="276" w:lineRule="auto"/>
        <w:jc w:val="both"/>
        <w:rPr>
          <w:bCs/>
          <w:sz w:val="24"/>
          <w:szCs w:val="24"/>
        </w:rPr>
      </w:pPr>
      <w:r w:rsidRPr="00075119">
        <w:rPr>
          <w:bCs/>
          <w:sz w:val="24"/>
          <w:szCs w:val="24"/>
        </w:rPr>
        <w:t>neposrednim stjecanjem uvida u stanje i događaje na svom području koji bi mogli pogoditi područje</w:t>
      </w:r>
      <w:r>
        <w:rPr>
          <w:bCs/>
          <w:sz w:val="24"/>
          <w:szCs w:val="24"/>
        </w:rPr>
        <w:t xml:space="preserve"> Grada</w:t>
      </w:r>
      <w:r w:rsidRPr="00075119">
        <w:rPr>
          <w:bCs/>
          <w:sz w:val="24"/>
          <w:szCs w:val="24"/>
        </w:rPr>
        <w:t>.</w:t>
      </w:r>
    </w:p>
    <w:p w14:paraId="45DE2BEF" w14:textId="77777777" w:rsidR="00075119" w:rsidRDefault="00075119" w:rsidP="009D7BAA">
      <w:pPr>
        <w:pStyle w:val="Odlomakpopisa11"/>
      </w:pPr>
    </w:p>
    <w:p w14:paraId="0C7B6C25" w14:textId="12DF219A"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2455C4">
        <w:t>grado</w:t>
      </w:r>
      <w:r w:rsidR="007C5D65">
        <w:t>načelnik</w:t>
      </w:r>
      <w:r w:rsidR="000F6085" w:rsidRPr="009D7BAA">
        <w:t xml:space="preserve"> </w:t>
      </w:r>
      <w:r w:rsidRPr="009D7BAA">
        <w:t xml:space="preserve">će dostaviti: </w:t>
      </w:r>
    </w:p>
    <w:p w14:paraId="75F07B37" w14:textId="37C79967" w:rsidR="009D7BAA" w:rsidRPr="00C75617" w:rsidRDefault="009D7BAA" w:rsidP="005B4E96">
      <w:pPr>
        <w:pStyle w:val="Odlomakpopisa"/>
        <w:numPr>
          <w:ilvl w:val="0"/>
          <w:numId w:val="20"/>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C526F8">
        <w:rPr>
          <w:lang w:val="hr-HR" w:eastAsia="zh-CN"/>
        </w:rPr>
        <w:t>G</w:t>
      </w:r>
      <w:r w:rsidR="006830C3">
        <w:rPr>
          <w:lang w:val="hr-HR" w:eastAsia="zh-CN"/>
        </w:rPr>
        <w:t>rada</w:t>
      </w:r>
      <w:r w:rsidR="000F6085">
        <w:rPr>
          <w:lang w:val="hr-HR" w:eastAsia="zh-CN"/>
        </w:rPr>
        <w:t>;</w:t>
      </w:r>
    </w:p>
    <w:p w14:paraId="25B3DA87" w14:textId="273F6CB4" w:rsidR="009D7BAA" w:rsidRPr="00C75617" w:rsidRDefault="009D7BAA" w:rsidP="005B4E96">
      <w:pPr>
        <w:pStyle w:val="Odlomakpopisa"/>
        <w:numPr>
          <w:ilvl w:val="0"/>
          <w:numId w:val="20"/>
        </w:numPr>
        <w:spacing w:after="0"/>
        <w:ind w:left="1066" w:hanging="357"/>
        <w:rPr>
          <w:lang w:val="hr-HR" w:eastAsia="zh-CN"/>
        </w:rPr>
      </w:pPr>
      <w:r w:rsidRPr="00C75617">
        <w:rPr>
          <w:lang w:val="hr-HR" w:eastAsia="zh-CN"/>
        </w:rPr>
        <w:lastRenderedPageBreak/>
        <w:t>pravnim osobama koje će poradi nekog interesa dobiti zadaće u zaštiti i spašavanju stanovništva, materijalnih i kulturnih dobara na području</w:t>
      </w:r>
      <w:r w:rsidR="007D51D9">
        <w:rPr>
          <w:lang w:val="hr-HR" w:eastAsia="zh-CN"/>
        </w:rPr>
        <w:t xml:space="preserve"> </w:t>
      </w:r>
      <w:r w:rsidR="006830C3">
        <w:rPr>
          <w:lang w:val="hr-HR" w:eastAsia="zh-CN"/>
        </w:rPr>
        <w:t>grada</w:t>
      </w:r>
      <w:r w:rsidRPr="00C75617">
        <w:rPr>
          <w:lang w:val="hr-HR" w:eastAsia="zh-CN"/>
        </w:rPr>
        <w:t>;</w:t>
      </w:r>
    </w:p>
    <w:p w14:paraId="7FD33618" w14:textId="005AC6F2" w:rsidR="009D7BAA" w:rsidRPr="00C75617" w:rsidRDefault="009D7BAA" w:rsidP="005B4E96">
      <w:pPr>
        <w:pStyle w:val="Odlomakpopisa"/>
        <w:numPr>
          <w:ilvl w:val="0"/>
          <w:numId w:val="20"/>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0E637E52" w:rsidR="009D7BAA" w:rsidRDefault="009D7BAA" w:rsidP="009D7BAA">
      <w:pPr>
        <w:pStyle w:val="Odlomakpopisa11"/>
      </w:pPr>
      <w:r>
        <w:t>U slučaju neposredne prijetnje od nastanka velike nesreće ili katastrofe na području</w:t>
      </w:r>
      <w:r w:rsidR="00263C0B">
        <w:t xml:space="preserve"> Grada Ludbrega</w:t>
      </w:r>
      <w:r w:rsidR="007D51D9">
        <w:t>, grado</w:t>
      </w:r>
      <w:r>
        <w:t xml:space="preserve">načelnik obavještava </w:t>
      </w:r>
      <w:r w:rsidR="007C5D65">
        <w:t>župana Varaždinske županije</w:t>
      </w:r>
      <w:r w:rsidR="001243DA">
        <w:t xml:space="preserve"> </w:t>
      </w:r>
      <w:r>
        <w:t xml:space="preserve">i sve čelnike susjednih jedinica lokalne samouprave o nadolazećoj ugrozi. </w:t>
      </w:r>
    </w:p>
    <w:p w14:paraId="49411F41" w14:textId="27CFE5C9" w:rsidR="0030163D" w:rsidRDefault="0030163D" w:rsidP="009D7BAA">
      <w:pPr>
        <w:pStyle w:val="Odlomakpopisa11"/>
      </w:pPr>
      <w:r w:rsidRPr="0030163D">
        <w:t>Sustavi ranog upozoravanja i suradnja sa susjednim jedinicama lokalne samouprave procjenjuju se visokom razinom spremnosti.</w:t>
      </w:r>
    </w:p>
    <w:p w14:paraId="7D0D66F5" w14:textId="56BBCE83" w:rsidR="009D7BAA" w:rsidRDefault="009D7BAA" w:rsidP="005B4E96">
      <w:pPr>
        <w:pStyle w:val="Naslov3"/>
        <w:numPr>
          <w:ilvl w:val="2"/>
          <w:numId w:val="66"/>
        </w:numPr>
        <w:ind w:left="0" w:firstLine="0"/>
      </w:pPr>
      <w:bookmarkStart w:id="811" w:name="_Toc19619373"/>
      <w:bookmarkStart w:id="812" w:name="_Toc197690335"/>
      <w:r>
        <w:t>Stanje svijesti pojedinaca, pripadnika ranjivih skupina, upravljačkih i odgovornih tijela</w:t>
      </w:r>
      <w:bookmarkEnd w:id="811"/>
      <w:bookmarkEnd w:id="812"/>
      <w:r>
        <w:t xml:space="preserve"> </w:t>
      </w:r>
    </w:p>
    <w:p w14:paraId="419B99D2" w14:textId="77777777" w:rsidR="00774E41" w:rsidRPr="00774E41" w:rsidRDefault="00774E41" w:rsidP="00774E41">
      <w:pPr>
        <w:spacing w:after="0" w:line="276" w:lineRule="auto"/>
        <w:jc w:val="both"/>
        <w:rPr>
          <w:rFonts w:cs="Calibri"/>
          <w:sz w:val="24"/>
          <w:szCs w:val="24"/>
        </w:rPr>
      </w:pPr>
      <w:bookmarkStart w:id="813" w:name="_Hlk193962484"/>
      <w:r w:rsidRPr="00774E41">
        <w:rPr>
          <w:rFonts w:cs="Calibri"/>
          <w:sz w:val="24"/>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0968E7E2" w14:textId="77777777" w:rsidR="00774E41" w:rsidRPr="00774E41" w:rsidRDefault="00774E41" w:rsidP="00774E41">
      <w:pPr>
        <w:spacing w:after="0" w:line="276" w:lineRule="auto"/>
        <w:jc w:val="both"/>
        <w:rPr>
          <w:rFonts w:cs="Calibri"/>
          <w:sz w:val="24"/>
          <w:szCs w:val="24"/>
        </w:rPr>
      </w:pPr>
    </w:p>
    <w:p w14:paraId="18946D5F" w14:textId="77777777" w:rsidR="00774E41" w:rsidRPr="00774E41" w:rsidRDefault="00774E41" w:rsidP="00774E41">
      <w:pPr>
        <w:spacing w:line="276" w:lineRule="auto"/>
        <w:jc w:val="both"/>
        <w:rPr>
          <w:rFonts w:cs="Calibri"/>
          <w:sz w:val="24"/>
          <w:szCs w:val="24"/>
        </w:rPr>
      </w:pPr>
      <w:r w:rsidRPr="00774E41">
        <w:rPr>
          <w:rFonts w:cs="Calibri"/>
          <w:sz w:val="24"/>
          <w:szCs w:val="24"/>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 20/21, 114/22).</w:t>
      </w:r>
    </w:p>
    <w:p w14:paraId="0A667C7C" w14:textId="7EF8C67D" w:rsidR="009D7BAA" w:rsidRDefault="009D7BAA" w:rsidP="005B4E96">
      <w:pPr>
        <w:pStyle w:val="Naslov3"/>
        <w:numPr>
          <w:ilvl w:val="2"/>
          <w:numId w:val="66"/>
        </w:numPr>
        <w:ind w:left="510" w:hanging="510"/>
      </w:pPr>
      <w:bookmarkStart w:id="814" w:name="_Toc19619374"/>
      <w:bookmarkStart w:id="815" w:name="_Toc197690336"/>
      <w:bookmarkEnd w:id="813"/>
      <w:r>
        <w:t>Ocjena stanja prostornog planiranja, izrade prostornih i urbanističkih planova razvoja, planskog korištenja zemljišta</w:t>
      </w:r>
      <w:bookmarkEnd w:id="814"/>
      <w:bookmarkEnd w:id="815"/>
      <w:r>
        <w:t xml:space="preserve"> </w:t>
      </w:r>
    </w:p>
    <w:p w14:paraId="2A2E92A3" w14:textId="2429520A" w:rsidR="00C5295D" w:rsidRDefault="00C5295D" w:rsidP="005B4E96">
      <w:pPr>
        <w:pStyle w:val="Odlomakpopisa"/>
        <w:numPr>
          <w:ilvl w:val="0"/>
          <w:numId w:val="108"/>
        </w:numPr>
        <w:spacing w:after="200"/>
        <w:contextualSpacing/>
        <w:rPr>
          <w:rFonts w:cs="Calibri"/>
          <w:b/>
          <w:szCs w:val="24"/>
          <w:lang w:eastAsia="hr-HR"/>
        </w:rPr>
      </w:pPr>
      <w:bookmarkStart w:id="816" w:name="_Hlk193962555"/>
      <w:bookmarkStart w:id="817" w:name="_Hlk15475797"/>
      <w:proofErr w:type="spellStart"/>
      <w:r w:rsidRPr="00C5295D">
        <w:rPr>
          <w:rFonts w:cs="Calibri"/>
          <w:b/>
          <w:szCs w:val="24"/>
          <w:lang w:eastAsia="hr-HR"/>
        </w:rPr>
        <w:t>Dosljednost</w:t>
      </w:r>
      <w:proofErr w:type="spellEnd"/>
      <w:r w:rsidRPr="00C5295D">
        <w:rPr>
          <w:rFonts w:cs="Calibri"/>
          <w:b/>
          <w:szCs w:val="24"/>
          <w:lang w:eastAsia="hr-HR"/>
        </w:rPr>
        <w:t xml:space="preserve"> </w:t>
      </w:r>
      <w:proofErr w:type="spellStart"/>
      <w:r w:rsidRPr="00C5295D">
        <w:rPr>
          <w:rFonts w:cs="Calibri"/>
          <w:b/>
          <w:szCs w:val="24"/>
          <w:lang w:eastAsia="hr-HR"/>
        </w:rPr>
        <w:t>razvojnih</w:t>
      </w:r>
      <w:proofErr w:type="spellEnd"/>
      <w:r w:rsidRPr="00C5295D">
        <w:rPr>
          <w:rFonts w:cs="Calibri"/>
          <w:b/>
          <w:szCs w:val="24"/>
          <w:lang w:eastAsia="hr-HR"/>
        </w:rPr>
        <w:t xml:space="preserve"> </w:t>
      </w:r>
      <w:proofErr w:type="spellStart"/>
      <w:r w:rsidRPr="00C5295D">
        <w:rPr>
          <w:rFonts w:cs="Calibri"/>
          <w:b/>
          <w:szCs w:val="24"/>
          <w:lang w:eastAsia="hr-HR"/>
        </w:rPr>
        <w:t>dokumenata</w:t>
      </w:r>
      <w:proofErr w:type="spellEnd"/>
      <w:r w:rsidRPr="00C5295D">
        <w:rPr>
          <w:rFonts w:cs="Calibri"/>
          <w:b/>
          <w:szCs w:val="24"/>
          <w:lang w:eastAsia="hr-HR"/>
        </w:rPr>
        <w:t xml:space="preserve"> </w:t>
      </w:r>
      <w:proofErr w:type="spellStart"/>
      <w:r w:rsidRPr="00C5295D">
        <w:rPr>
          <w:rFonts w:cs="Calibri"/>
          <w:b/>
          <w:szCs w:val="24"/>
          <w:lang w:eastAsia="hr-HR"/>
        </w:rPr>
        <w:t>i</w:t>
      </w:r>
      <w:proofErr w:type="spellEnd"/>
      <w:r w:rsidRPr="00C5295D">
        <w:rPr>
          <w:rFonts w:cs="Calibri"/>
          <w:b/>
          <w:szCs w:val="24"/>
          <w:lang w:eastAsia="hr-HR"/>
        </w:rPr>
        <w:t xml:space="preserve"> </w:t>
      </w:r>
      <w:proofErr w:type="spellStart"/>
      <w:r w:rsidRPr="00C5295D">
        <w:rPr>
          <w:rFonts w:cs="Calibri"/>
          <w:b/>
          <w:szCs w:val="24"/>
          <w:lang w:eastAsia="hr-HR"/>
        </w:rPr>
        <w:t>programa</w:t>
      </w:r>
      <w:proofErr w:type="spellEnd"/>
      <w:r w:rsidRPr="00C5295D">
        <w:rPr>
          <w:rFonts w:cs="Calibri"/>
          <w:b/>
          <w:szCs w:val="24"/>
          <w:lang w:eastAsia="hr-HR"/>
        </w:rPr>
        <w:t xml:space="preserve"> </w:t>
      </w:r>
      <w:r>
        <w:rPr>
          <w:rFonts w:cs="Calibri"/>
          <w:b/>
          <w:szCs w:val="24"/>
          <w:lang w:eastAsia="hr-HR"/>
        </w:rPr>
        <w:t xml:space="preserve">Grada </w:t>
      </w:r>
      <w:r w:rsidRPr="00C5295D">
        <w:rPr>
          <w:rFonts w:cs="Calibri"/>
          <w:b/>
          <w:szCs w:val="24"/>
          <w:lang w:eastAsia="hr-HR"/>
        </w:rPr>
        <w:t xml:space="preserve">s </w:t>
      </w:r>
      <w:proofErr w:type="spellStart"/>
      <w:r w:rsidRPr="00C5295D">
        <w:rPr>
          <w:rFonts w:cs="Calibri"/>
          <w:b/>
          <w:szCs w:val="24"/>
          <w:lang w:eastAsia="hr-HR"/>
        </w:rPr>
        <w:t>prostornim</w:t>
      </w:r>
      <w:proofErr w:type="spellEnd"/>
      <w:r w:rsidRPr="00C5295D">
        <w:rPr>
          <w:rFonts w:cs="Calibri"/>
          <w:b/>
          <w:szCs w:val="24"/>
          <w:lang w:eastAsia="hr-HR"/>
        </w:rPr>
        <w:t xml:space="preserve"> </w:t>
      </w:r>
      <w:proofErr w:type="spellStart"/>
      <w:r w:rsidRPr="00C5295D">
        <w:rPr>
          <w:rFonts w:cs="Calibri"/>
          <w:b/>
          <w:szCs w:val="24"/>
          <w:lang w:eastAsia="hr-HR"/>
        </w:rPr>
        <w:t>planom</w:t>
      </w:r>
      <w:proofErr w:type="spellEnd"/>
      <w:r w:rsidRPr="00C5295D">
        <w:rPr>
          <w:rFonts w:cs="Calibri"/>
          <w:b/>
          <w:szCs w:val="24"/>
          <w:lang w:eastAsia="hr-HR"/>
        </w:rPr>
        <w:t xml:space="preserve"> </w:t>
      </w:r>
      <w:proofErr w:type="spellStart"/>
      <w:r w:rsidRPr="00C5295D">
        <w:rPr>
          <w:rFonts w:cs="Calibri"/>
          <w:b/>
          <w:szCs w:val="24"/>
          <w:lang w:eastAsia="hr-HR"/>
        </w:rPr>
        <w:t>uređenja</w:t>
      </w:r>
      <w:proofErr w:type="spellEnd"/>
      <w:r w:rsidRPr="00C5295D">
        <w:rPr>
          <w:rFonts w:cs="Calibri"/>
          <w:b/>
          <w:szCs w:val="24"/>
          <w:lang w:eastAsia="hr-HR"/>
        </w:rPr>
        <w:t xml:space="preserve"> </w:t>
      </w:r>
      <w:r>
        <w:rPr>
          <w:rFonts w:cs="Calibri"/>
          <w:b/>
          <w:szCs w:val="24"/>
          <w:lang w:eastAsia="hr-HR"/>
        </w:rPr>
        <w:t>Grada</w:t>
      </w:r>
    </w:p>
    <w:p w14:paraId="3D968247" w14:textId="5210C45E" w:rsidR="00BC7E3E" w:rsidRPr="00BC7E3E" w:rsidRDefault="00BC7E3E" w:rsidP="00BC7E3E">
      <w:pPr>
        <w:spacing w:after="200"/>
        <w:contextualSpacing/>
        <w:jc w:val="both"/>
        <w:rPr>
          <w:rFonts w:cs="Calibri"/>
          <w:b/>
          <w:sz w:val="24"/>
          <w:szCs w:val="24"/>
          <w:lang w:eastAsia="hr-HR"/>
        </w:rPr>
      </w:pPr>
      <w:r w:rsidRPr="00BC7E3E">
        <w:rPr>
          <w:rFonts w:cs="Calibri"/>
          <w:sz w:val="24"/>
          <w:szCs w:val="24"/>
          <w:lang w:eastAsia="hr-HR"/>
        </w:rPr>
        <w:t xml:space="preserve">Procjena spremnosti sustava civilne zaštite procijenjena je na temelju ocjene stanja prostornog planiranja, izrade prostornih i urbanističkih planova razvoja, planskog korištenja </w:t>
      </w:r>
      <w:r w:rsidRPr="00BC7E3E">
        <w:rPr>
          <w:rFonts w:cs="Calibri"/>
          <w:sz w:val="24"/>
          <w:szCs w:val="24"/>
          <w:lang w:eastAsia="hr-HR"/>
        </w:rPr>
        <w:lastRenderedPageBreak/>
        <w:t>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w:t>
      </w:r>
    </w:p>
    <w:p w14:paraId="6A486841" w14:textId="77777777" w:rsidR="00C5295D" w:rsidRPr="00C5295D" w:rsidRDefault="00C5295D" w:rsidP="005B4E96">
      <w:pPr>
        <w:pStyle w:val="Odlomakpopisa"/>
        <w:numPr>
          <w:ilvl w:val="0"/>
          <w:numId w:val="109"/>
        </w:numPr>
        <w:contextualSpacing/>
        <w:rPr>
          <w:rFonts w:cs="Calibri"/>
          <w:b/>
          <w:bCs/>
          <w:szCs w:val="24"/>
        </w:rPr>
      </w:pPr>
      <w:proofErr w:type="spellStart"/>
      <w:r w:rsidRPr="00C5295D">
        <w:rPr>
          <w:rFonts w:cs="Calibri"/>
          <w:b/>
          <w:bCs/>
          <w:szCs w:val="24"/>
        </w:rPr>
        <w:t>Zahtjevi</w:t>
      </w:r>
      <w:proofErr w:type="spellEnd"/>
      <w:r w:rsidRPr="00C5295D">
        <w:rPr>
          <w:rFonts w:cs="Calibri"/>
          <w:b/>
          <w:bCs/>
          <w:szCs w:val="24"/>
        </w:rPr>
        <w:t xml:space="preserve"> </w:t>
      </w:r>
      <w:proofErr w:type="spellStart"/>
      <w:r w:rsidRPr="00C5295D">
        <w:rPr>
          <w:rFonts w:cs="Calibri"/>
          <w:b/>
          <w:bCs/>
          <w:szCs w:val="24"/>
        </w:rPr>
        <w:t>sustava</w:t>
      </w:r>
      <w:proofErr w:type="spellEnd"/>
      <w:r w:rsidRPr="00C5295D">
        <w:rPr>
          <w:rFonts w:cs="Calibri"/>
          <w:b/>
          <w:bCs/>
          <w:szCs w:val="24"/>
        </w:rPr>
        <w:t xml:space="preserve"> </w:t>
      </w:r>
      <w:proofErr w:type="spellStart"/>
      <w:r w:rsidRPr="00C5295D">
        <w:rPr>
          <w:rFonts w:cs="Calibri"/>
          <w:b/>
          <w:bCs/>
          <w:szCs w:val="24"/>
        </w:rPr>
        <w:t>civilne</w:t>
      </w:r>
      <w:proofErr w:type="spellEnd"/>
      <w:r w:rsidRPr="00C5295D">
        <w:rPr>
          <w:rFonts w:cs="Calibri"/>
          <w:b/>
          <w:bCs/>
          <w:szCs w:val="24"/>
        </w:rPr>
        <w:t xml:space="preserve"> </w:t>
      </w:r>
      <w:proofErr w:type="spellStart"/>
      <w:r w:rsidRPr="00C5295D">
        <w:rPr>
          <w:rFonts w:cs="Calibri"/>
          <w:b/>
          <w:bCs/>
          <w:szCs w:val="24"/>
        </w:rPr>
        <w:t>zaštite</w:t>
      </w:r>
      <w:proofErr w:type="spellEnd"/>
      <w:r w:rsidRPr="00C5295D">
        <w:rPr>
          <w:rFonts w:cs="Calibri"/>
          <w:b/>
          <w:bCs/>
          <w:szCs w:val="24"/>
        </w:rPr>
        <w:t xml:space="preserve"> u </w:t>
      </w:r>
      <w:proofErr w:type="spellStart"/>
      <w:r w:rsidRPr="00C5295D">
        <w:rPr>
          <w:rFonts w:cs="Calibri"/>
          <w:b/>
          <w:bCs/>
          <w:szCs w:val="24"/>
        </w:rPr>
        <w:t>području</w:t>
      </w:r>
      <w:proofErr w:type="spellEnd"/>
      <w:r w:rsidRPr="00C5295D">
        <w:rPr>
          <w:rFonts w:cs="Calibri"/>
          <w:b/>
          <w:bCs/>
          <w:szCs w:val="24"/>
        </w:rPr>
        <w:t xml:space="preserve"> </w:t>
      </w:r>
      <w:proofErr w:type="spellStart"/>
      <w:r w:rsidRPr="00C5295D">
        <w:rPr>
          <w:rFonts w:cs="Calibri"/>
          <w:b/>
          <w:bCs/>
          <w:szCs w:val="24"/>
        </w:rPr>
        <w:t>prostornog</w:t>
      </w:r>
      <w:proofErr w:type="spellEnd"/>
      <w:r w:rsidRPr="00C5295D">
        <w:rPr>
          <w:rFonts w:cs="Calibri"/>
          <w:b/>
          <w:bCs/>
          <w:szCs w:val="24"/>
        </w:rPr>
        <w:t xml:space="preserve"> </w:t>
      </w:r>
      <w:proofErr w:type="spellStart"/>
      <w:r w:rsidRPr="00C5295D">
        <w:rPr>
          <w:rFonts w:cs="Calibri"/>
          <w:b/>
          <w:bCs/>
          <w:szCs w:val="24"/>
        </w:rPr>
        <w:t>planiranja</w:t>
      </w:r>
      <w:proofErr w:type="spellEnd"/>
      <w:r w:rsidRPr="00C5295D">
        <w:rPr>
          <w:rFonts w:cs="Calibri"/>
          <w:b/>
          <w:bCs/>
          <w:szCs w:val="24"/>
        </w:rPr>
        <w:t xml:space="preserve"> </w:t>
      </w:r>
    </w:p>
    <w:p w14:paraId="76D469DD" w14:textId="77777777" w:rsidR="00C5295D" w:rsidRPr="00C5295D" w:rsidRDefault="00C5295D" w:rsidP="00C5295D">
      <w:pPr>
        <w:spacing w:after="0" w:line="276" w:lineRule="auto"/>
        <w:jc w:val="both"/>
        <w:rPr>
          <w:rFonts w:cs="Calibri"/>
          <w:sz w:val="24"/>
          <w:szCs w:val="24"/>
        </w:rPr>
      </w:pPr>
      <w:r w:rsidRPr="00C5295D">
        <w:rPr>
          <w:rFonts w:cs="Calibri"/>
          <w:sz w:val="24"/>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DEE44D6" w14:textId="77777777" w:rsidR="00C5295D" w:rsidRPr="00C5295D" w:rsidRDefault="00C5295D" w:rsidP="00C5295D">
      <w:pPr>
        <w:spacing w:after="0" w:line="276" w:lineRule="auto"/>
        <w:jc w:val="both"/>
        <w:rPr>
          <w:rFonts w:cs="Calibri"/>
          <w:sz w:val="24"/>
          <w:szCs w:val="24"/>
        </w:rPr>
      </w:pPr>
    </w:p>
    <w:p w14:paraId="48D3A1D4" w14:textId="523CA687" w:rsidR="00C5295D" w:rsidRDefault="00C5295D" w:rsidP="00C5295D">
      <w:pPr>
        <w:spacing w:line="276" w:lineRule="auto"/>
        <w:jc w:val="both"/>
        <w:rPr>
          <w:rFonts w:cs="Calibri"/>
          <w:sz w:val="24"/>
          <w:szCs w:val="24"/>
        </w:rPr>
      </w:pPr>
      <w:r w:rsidRPr="00C5295D">
        <w:rPr>
          <w:rFonts w:cs="Calibri"/>
          <w:sz w:val="24"/>
          <w:szCs w:val="24"/>
        </w:rPr>
        <w:t xml:space="preserve">Dolje navedeni Zahtjevi sustava civilne zaštite u području prostornog planiranja odnose se na ugroze koji predstavljaju potencijalnu ugrozu za život i zdravlje ljudi, gospodarstvo te društvenu stabilnost i politiku na području </w:t>
      </w:r>
      <w:r w:rsidR="007675F1">
        <w:rPr>
          <w:rFonts w:cs="Calibri"/>
          <w:sz w:val="24"/>
          <w:szCs w:val="24"/>
        </w:rPr>
        <w:t xml:space="preserve">Grada </w:t>
      </w:r>
      <w:r w:rsidRPr="00C5295D">
        <w:rPr>
          <w:rFonts w:cs="Calibri"/>
          <w:sz w:val="24"/>
          <w:szCs w:val="24"/>
        </w:rPr>
        <w:t xml:space="preserve">te koji se odnose na prostor ili su vezani uz njega: </w:t>
      </w:r>
    </w:p>
    <w:p w14:paraId="1EB53400" w14:textId="77777777" w:rsidR="009A0624" w:rsidRPr="00C5295D" w:rsidRDefault="009A0624" w:rsidP="005B4E96">
      <w:pPr>
        <w:pStyle w:val="Odlomakpopisa"/>
        <w:numPr>
          <w:ilvl w:val="0"/>
          <w:numId w:val="110"/>
        </w:numPr>
        <w:spacing w:before="120"/>
        <w:contextualSpacing/>
        <w:rPr>
          <w:rFonts w:eastAsia="Times New Roman" w:cs="Calibri"/>
          <w:b/>
          <w:szCs w:val="24"/>
          <w:lang w:eastAsia="hr-HR"/>
        </w:rPr>
      </w:pPr>
      <w:proofErr w:type="spellStart"/>
      <w:r w:rsidRPr="00C5295D">
        <w:rPr>
          <w:rFonts w:cs="Calibri"/>
          <w:b/>
          <w:szCs w:val="24"/>
        </w:rPr>
        <w:t>Potresi</w:t>
      </w:r>
      <w:proofErr w:type="spellEnd"/>
    </w:p>
    <w:p w14:paraId="2898B00E" w14:textId="77777777" w:rsidR="009A0624" w:rsidRPr="00C5295D" w:rsidRDefault="009A0624" w:rsidP="009A0624">
      <w:pPr>
        <w:spacing w:after="0" w:line="276" w:lineRule="auto"/>
        <w:jc w:val="both"/>
        <w:rPr>
          <w:rFonts w:cs="Calibri"/>
          <w:sz w:val="24"/>
          <w:szCs w:val="24"/>
        </w:rPr>
      </w:pPr>
      <w:r w:rsidRPr="00C5295D">
        <w:rPr>
          <w:rFonts w:cs="Calibri"/>
          <w:sz w:val="24"/>
          <w:szCs w:val="24"/>
        </w:rPr>
        <w:t>Od urbanističkih mjera u svrhu efikasne zaštite od</w:t>
      </w:r>
      <w:r w:rsidRPr="00C5295D">
        <w:rPr>
          <w:rFonts w:cs="Calibri"/>
          <w:bCs/>
          <w:sz w:val="24"/>
          <w:szCs w:val="24"/>
        </w:rPr>
        <w:t xml:space="preserve"> </w:t>
      </w:r>
      <w:r w:rsidRPr="00C5295D">
        <w:rPr>
          <w:rFonts w:cs="Calibri"/>
          <w:sz w:val="24"/>
          <w:szCs w:val="24"/>
        </w:rPr>
        <w:t xml:space="preserve">potresa neophodno je konstrukcije svih građevina planiranih za izgradnju na području </w:t>
      </w:r>
      <w:r>
        <w:rPr>
          <w:rFonts w:cs="Calibri"/>
          <w:sz w:val="24"/>
          <w:szCs w:val="24"/>
        </w:rPr>
        <w:t xml:space="preserve">Grada </w:t>
      </w:r>
      <w:r w:rsidRPr="00C5295D">
        <w:rPr>
          <w:rFonts w:cs="Calibri"/>
          <w:sz w:val="24"/>
          <w:szCs w:val="24"/>
        </w:rPr>
        <w:t xml:space="preserve">uskladiti sa zakonskim i pod zakonskim propisima za predmetnu seizmičku zonu. </w:t>
      </w:r>
    </w:p>
    <w:p w14:paraId="04A6CA94" w14:textId="77777777" w:rsidR="009A0624" w:rsidRPr="00C5295D" w:rsidRDefault="009A0624" w:rsidP="009A0624">
      <w:pPr>
        <w:spacing w:after="0" w:line="276" w:lineRule="auto"/>
        <w:jc w:val="both"/>
        <w:rPr>
          <w:rFonts w:cs="Calibri"/>
          <w:sz w:val="24"/>
          <w:szCs w:val="24"/>
        </w:rPr>
      </w:pPr>
    </w:p>
    <w:p w14:paraId="0DB639CE" w14:textId="77777777" w:rsidR="009A0624" w:rsidRPr="00C5295D" w:rsidRDefault="009A0624" w:rsidP="009A0624">
      <w:pPr>
        <w:spacing w:line="276" w:lineRule="auto"/>
        <w:jc w:val="both"/>
        <w:rPr>
          <w:rFonts w:cs="Calibri"/>
          <w:sz w:val="24"/>
          <w:szCs w:val="24"/>
        </w:rPr>
      </w:pPr>
      <w:r w:rsidRPr="00C5295D">
        <w:rPr>
          <w:rFonts w:cs="Calibri"/>
          <w:sz w:val="24"/>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22D4437E" w14:textId="77777777" w:rsidR="009A0624" w:rsidRPr="00C5295D" w:rsidRDefault="009A0624" w:rsidP="009A0624">
      <w:pPr>
        <w:spacing w:line="276" w:lineRule="auto"/>
        <w:jc w:val="both"/>
        <w:rPr>
          <w:rFonts w:cs="Calibri"/>
          <w:sz w:val="24"/>
          <w:szCs w:val="24"/>
        </w:rPr>
      </w:pPr>
      <w:r w:rsidRPr="00C5295D">
        <w:rPr>
          <w:rFonts w:cs="Calibri"/>
          <w:sz w:val="24"/>
          <w:szCs w:val="24"/>
        </w:rPr>
        <w:t>Prometnice unutar novih dijelova naselja i gospodarske zone moraju se projektirati tako da razmak građevina od prometnice omogućuje da eventualno rušenje građevine ne zapriječi istu, radi omogućavanja nesmetane evakuacije ljudi i pristupa interventnim vozilima.</w:t>
      </w:r>
    </w:p>
    <w:p w14:paraId="442E0054" w14:textId="77777777" w:rsidR="009A0624" w:rsidRPr="00C5295D" w:rsidRDefault="009A0624" w:rsidP="009A0624">
      <w:pPr>
        <w:spacing w:line="276" w:lineRule="auto"/>
        <w:jc w:val="both"/>
        <w:rPr>
          <w:rFonts w:cs="Calibri"/>
          <w:sz w:val="24"/>
          <w:szCs w:val="24"/>
        </w:rPr>
      </w:pPr>
      <w:r w:rsidRPr="00C5295D">
        <w:rPr>
          <w:rFonts w:cs="Calibri"/>
          <w:sz w:val="24"/>
          <w:szCs w:val="24"/>
        </w:rPr>
        <w:t xml:space="preserve">Kod projektiranja građevina mora se koristiti tzv. </w:t>
      </w:r>
      <w:r w:rsidRPr="00C5295D">
        <w:rPr>
          <w:rFonts w:cs="Calibri"/>
          <w:i/>
          <w:sz w:val="24"/>
          <w:szCs w:val="24"/>
        </w:rPr>
        <w:t>projektna seizmičnost</w:t>
      </w:r>
      <w:r w:rsidRPr="00C5295D">
        <w:rPr>
          <w:rFonts w:cs="Calibri"/>
          <w:sz w:val="24"/>
          <w:szCs w:val="24"/>
        </w:rPr>
        <w:t xml:space="preserve"> (ili protupotresno inženjerstvo) sukladno utvrđenom stupnju potresa po MCS ljestvici za područje </w:t>
      </w:r>
      <w:r>
        <w:rPr>
          <w:rFonts w:cs="Calibri"/>
          <w:sz w:val="24"/>
          <w:szCs w:val="24"/>
        </w:rPr>
        <w:t xml:space="preserve">Grada </w:t>
      </w:r>
      <w:r w:rsidRPr="00C5295D">
        <w:rPr>
          <w:rFonts w:cs="Calibri"/>
          <w:sz w:val="24"/>
          <w:szCs w:val="24"/>
        </w:rPr>
        <w:t xml:space="preserve">i </w:t>
      </w:r>
      <w:r>
        <w:rPr>
          <w:rFonts w:cs="Calibri"/>
          <w:sz w:val="24"/>
          <w:szCs w:val="24"/>
        </w:rPr>
        <w:t xml:space="preserve">Varaždinske </w:t>
      </w:r>
      <w:r w:rsidRPr="00C5295D">
        <w:rPr>
          <w:rFonts w:cs="Calibri"/>
          <w:sz w:val="24"/>
          <w:szCs w:val="24"/>
        </w:rPr>
        <w:t xml:space="preserve">županije. </w:t>
      </w:r>
    </w:p>
    <w:p w14:paraId="33CF8243" w14:textId="77777777" w:rsidR="009A0624" w:rsidRPr="00C5295D" w:rsidRDefault="009A0624" w:rsidP="009A0624">
      <w:pPr>
        <w:spacing w:line="276" w:lineRule="auto"/>
        <w:jc w:val="both"/>
        <w:rPr>
          <w:rFonts w:cs="Calibri"/>
          <w:sz w:val="24"/>
          <w:szCs w:val="24"/>
        </w:rPr>
      </w:pPr>
      <w:r w:rsidRPr="00C5295D">
        <w:rPr>
          <w:rFonts w:cs="Calibri"/>
          <w:sz w:val="24"/>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71C2EA7D" w14:textId="77777777" w:rsidR="009A0624" w:rsidRPr="00C5295D" w:rsidRDefault="009A0624" w:rsidP="005B4E96">
      <w:pPr>
        <w:pStyle w:val="Odlomakpopisa"/>
        <w:numPr>
          <w:ilvl w:val="0"/>
          <w:numId w:val="110"/>
        </w:numPr>
        <w:spacing w:after="200"/>
        <w:contextualSpacing/>
        <w:rPr>
          <w:rFonts w:eastAsia="Times New Roman" w:cs="Calibri"/>
          <w:b/>
          <w:szCs w:val="24"/>
          <w:lang w:eastAsia="hr-HR"/>
        </w:rPr>
      </w:pPr>
      <w:proofErr w:type="spellStart"/>
      <w:r w:rsidRPr="00C5295D">
        <w:rPr>
          <w:rFonts w:eastAsia="Times New Roman" w:cs="Calibri"/>
          <w:b/>
          <w:szCs w:val="24"/>
          <w:lang w:eastAsia="hr-HR"/>
        </w:rPr>
        <w:t>Poplave</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izazvane</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izlijevanjem</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kopnenih</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vodenih</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tijela</w:t>
      </w:r>
      <w:proofErr w:type="spellEnd"/>
    </w:p>
    <w:p w14:paraId="5DAABF56" w14:textId="77777777" w:rsidR="009A0624" w:rsidRPr="00C5295D" w:rsidRDefault="009A0624" w:rsidP="009A0624">
      <w:pPr>
        <w:spacing w:after="0" w:line="276" w:lineRule="auto"/>
        <w:jc w:val="both"/>
        <w:rPr>
          <w:rFonts w:cs="Calibri"/>
          <w:sz w:val="24"/>
          <w:szCs w:val="24"/>
        </w:rPr>
      </w:pPr>
      <w:r w:rsidRPr="00C5295D">
        <w:rPr>
          <w:rFonts w:cs="Calibri"/>
          <w:sz w:val="24"/>
          <w:szCs w:val="24"/>
        </w:rPr>
        <w:t xml:space="preserve">U </w:t>
      </w:r>
      <w:proofErr w:type="spellStart"/>
      <w:r w:rsidRPr="00C5295D">
        <w:rPr>
          <w:rFonts w:cs="Calibri"/>
          <w:sz w:val="24"/>
          <w:szCs w:val="24"/>
        </w:rPr>
        <w:t>inundacijama</w:t>
      </w:r>
      <w:proofErr w:type="spellEnd"/>
      <w:r w:rsidRPr="00C5295D">
        <w:rPr>
          <w:rFonts w:cs="Calibri"/>
          <w:sz w:val="24"/>
          <w:szCs w:val="24"/>
        </w:rPr>
        <w:t xml:space="preserve"> rijeka ne može se planirati izgradnja i graditi sukladno nadležnom propisu za podizanje stambenih objekata. </w:t>
      </w:r>
    </w:p>
    <w:p w14:paraId="7A7B1EE1" w14:textId="77777777" w:rsidR="009A0624" w:rsidRPr="00C5295D" w:rsidRDefault="009A0624" w:rsidP="009A0624">
      <w:pPr>
        <w:spacing w:line="276" w:lineRule="auto"/>
        <w:jc w:val="both"/>
        <w:rPr>
          <w:rFonts w:cs="Calibri"/>
          <w:sz w:val="24"/>
          <w:szCs w:val="24"/>
        </w:rPr>
      </w:pPr>
      <w:r w:rsidRPr="00C5295D">
        <w:rPr>
          <w:rFonts w:cs="Calibri"/>
          <w:color w:val="000000"/>
          <w:sz w:val="24"/>
          <w:szCs w:val="24"/>
        </w:rPr>
        <w:lastRenderedPageBreak/>
        <w:t xml:space="preserve">Područja koja su navedena kao poplavna treba predvidjeti za namjene koje nisu osjetljive na plavljenje pa neće trpjeti velike štete zbog velikih voda. </w:t>
      </w:r>
    </w:p>
    <w:p w14:paraId="605C995E" w14:textId="77777777" w:rsidR="009A0624" w:rsidRPr="00C5295D" w:rsidRDefault="009A0624" w:rsidP="009A0624">
      <w:pPr>
        <w:spacing w:line="276" w:lineRule="auto"/>
        <w:jc w:val="both"/>
        <w:rPr>
          <w:rFonts w:cs="Calibri"/>
          <w:sz w:val="24"/>
          <w:szCs w:val="24"/>
        </w:rPr>
      </w:pPr>
      <w:r w:rsidRPr="00C5295D">
        <w:rPr>
          <w:rFonts w:cs="Calibri"/>
          <w:sz w:val="24"/>
          <w:szCs w:val="24"/>
        </w:rPr>
        <w:t>U područjima gdje je prisutna opasnost od poplava, a prostorno planskom dokumentacijom je dozvoljena gradnja, objekti se moraju graditi od čvrstog materijala tako da dio objekta ostane nepoplavljen i za najveće vode.</w:t>
      </w:r>
    </w:p>
    <w:p w14:paraId="5B74A043" w14:textId="77777777" w:rsidR="009A0624" w:rsidRPr="00C5295D" w:rsidRDefault="009A0624" w:rsidP="009A0624">
      <w:pPr>
        <w:spacing w:line="276" w:lineRule="auto"/>
        <w:jc w:val="both"/>
        <w:rPr>
          <w:rFonts w:cs="Calibri"/>
          <w:sz w:val="24"/>
          <w:szCs w:val="24"/>
        </w:rPr>
      </w:pPr>
      <w:r w:rsidRPr="00C5295D">
        <w:rPr>
          <w:rFonts w:cs="Calibri"/>
          <w:sz w:val="24"/>
          <w:szCs w:val="24"/>
        </w:rPr>
        <w:t xml:space="preserve">Površine iznad </w:t>
      </w:r>
      <w:proofErr w:type="spellStart"/>
      <w:r w:rsidRPr="00C5295D">
        <w:rPr>
          <w:rFonts w:cs="Calibri"/>
          <w:sz w:val="24"/>
          <w:szCs w:val="24"/>
        </w:rPr>
        <w:t>natkritih</w:t>
      </w:r>
      <w:proofErr w:type="spellEnd"/>
      <w:r w:rsidRPr="00C5295D">
        <w:rPr>
          <w:rFonts w:cs="Calibri"/>
          <w:sz w:val="24"/>
          <w:szCs w:val="24"/>
        </w:rPr>
        <w:t xml:space="preserve"> vodotoka ne smiju se izgrađivati, već ih je potrebno uređivati kao ulice, trgove, zelene i druge slobodne površine, tako da u iznimnim uvjetima voda može proteći i površinski bez značajnijih posljedica.</w:t>
      </w:r>
    </w:p>
    <w:p w14:paraId="24350082" w14:textId="77777777" w:rsidR="009A0624" w:rsidRPr="00C5295D" w:rsidRDefault="009A0624" w:rsidP="009A0624">
      <w:pPr>
        <w:spacing w:line="276" w:lineRule="auto"/>
        <w:jc w:val="both"/>
        <w:rPr>
          <w:rFonts w:cs="Calibri"/>
          <w:sz w:val="24"/>
          <w:szCs w:val="24"/>
        </w:rPr>
      </w:pPr>
      <w:r w:rsidRPr="00C5295D">
        <w:rPr>
          <w:rFonts w:cs="Calibri"/>
          <w:sz w:val="24"/>
          <w:szCs w:val="24"/>
        </w:rPr>
        <w:t>U suradnji s Hrvatskim vodama potrebno je planirati daljnje uređenje brežuljkastih dijelova vodotoka i bolju odvodnju s terena te izgradnju potrebitih retencija ili vodenih stepenica.</w:t>
      </w:r>
    </w:p>
    <w:p w14:paraId="50628659" w14:textId="4B7AD361" w:rsidR="009A0624" w:rsidRDefault="009A0624" w:rsidP="005B4E96">
      <w:pPr>
        <w:pStyle w:val="Odlomakpopisa"/>
        <w:numPr>
          <w:ilvl w:val="0"/>
          <w:numId w:val="110"/>
        </w:numPr>
        <w:spacing w:after="200"/>
        <w:contextualSpacing/>
        <w:rPr>
          <w:rFonts w:eastAsia="Times New Roman" w:cs="Calibri"/>
          <w:b/>
          <w:szCs w:val="24"/>
          <w:lang w:eastAsia="hr-HR"/>
        </w:rPr>
      </w:pPr>
      <w:proofErr w:type="spellStart"/>
      <w:r w:rsidRPr="00C5295D">
        <w:rPr>
          <w:rFonts w:eastAsia="Times New Roman" w:cs="Calibri"/>
          <w:b/>
          <w:szCs w:val="24"/>
          <w:lang w:eastAsia="hr-HR"/>
        </w:rPr>
        <w:t>Poplave</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izazvane</w:t>
      </w:r>
      <w:proofErr w:type="spellEnd"/>
      <w:r w:rsidRPr="00C5295D">
        <w:rPr>
          <w:rFonts w:eastAsia="Times New Roman" w:cs="Calibri"/>
          <w:b/>
          <w:szCs w:val="24"/>
          <w:lang w:eastAsia="hr-HR"/>
        </w:rPr>
        <w:t xml:space="preserve"> </w:t>
      </w:r>
      <w:proofErr w:type="spellStart"/>
      <w:r>
        <w:rPr>
          <w:rFonts w:eastAsia="Times New Roman" w:cs="Calibri"/>
          <w:b/>
          <w:szCs w:val="24"/>
          <w:lang w:eastAsia="hr-HR"/>
        </w:rPr>
        <w:t>pucanjem</w:t>
      </w:r>
      <w:proofErr w:type="spellEnd"/>
      <w:r>
        <w:rPr>
          <w:rFonts w:eastAsia="Times New Roman" w:cs="Calibri"/>
          <w:b/>
          <w:szCs w:val="24"/>
          <w:lang w:eastAsia="hr-HR"/>
        </w:rPr>
        <w:t xml:space="preserve"> brane</w:t>
      </w:r>
    </w:p>
    <w:p w14:paraId="3C3D2795" w14:textId="77777777" w:rsidR="00ED6EDE" w:rsidRPr="00ED6EDE" w:rsidRDefault="00ED6EDE" w:rsidP="00ED6EDE">
      <w:pPr>
        <w:jc w:val="both"/>
        <w:rPr>
          <w:rFonts w:eastAsiaTheme="minorHAnsi"/>
          <w:sz w:val="24"/>
          <w:szCs w:val="24"/>
        </w:rPr>
      </w:pPr>
      <w:r w:rsidRPr="00ED6EDE">
        <w:rPr>
          <w:rFonts w:eastAsiaTheme="minorHAnsi"/>
          <w:sz w:val="24"/>
          <w:szCs w:val="24"/>
        </w:rPr>
        <w:t xml:space="preserve">U slučaju gradnje u zoni plavljenja prostornim planom treba predvidjeti izgradnju prometnice prema </w:t>
      </w:r>
      <w:proofErr w:type="spellStart"/>
      <w:r w:rsidRPr="00ED6EDE">
        <w:rPr>
          <w:rFonts w:eastAsiaTheme="minorHAnsi"/>
          <w:sz w:val="24"/>
          <w:szCs w:val="24"/>
        </w:rPr>
        <w:t>neplavljenom</w:t>
      </w:r>
      <w:proofErr w:type="spellEnd"/>
      <w:r w:rsidRPr="00ED6EDE">
        <w:rPr>
          <w:rFonts w:eastAsiaTheme="minorHAnsi"/>
          <w:sz w:val="24"/>
          <w:szCs w:val="24"/>
        </w:rPr>
        <w:t xml:space="preserve"> dijelu Grada Ludbrega uz upotrebu vertikalne signalizacije kojom se može zatvoriti sav ostali promet te se izvršiti brzo izvlačenje ljudi sa spomenutog područja. </w:t>
      </w:r>
    </w:p>
    <w:p w14:paraId="11244F4E" w14:textId="77777777" w:rsidR="00ED6EDE" w:rsidRPr="00ED6EDE" w:rsidRDefault="00ED6EDE" w:rsidP="00ED6EDE">
      <w:pPr>
        <w:jc w:val="both"/>
        <w:rPr>
          <w:rFonts w:eastAsiaTheme="minorHAnsi"/>
          <w:sz w:val="24"/>
          <w:szCs w:val="24"/>
        </w:rPr>
      </w:pPr>
      <w:r w:rsidRPr="00ED6EDE">
        <w:rPr>
          <w:rFonts w:eastAsiaTheme="minorHAnsi"/>
          <w:sz w:val="24"/>
          <w:szCs w:val="24"/>
        </w:rPr>
        <w:t>U područjima gdje je prisutna opasnost od umjetnih poplava, a prostorno planskom dokumentacijom je dozvoljena gradnja, objekti se moraju graditi od čvrstog materijala na način da dio objekta ostane nepoplavljen i za najveće vode.</w:t>
      </w:r>
    </w:p>
    <w:p w14:paraId="39032473" w14:textId="77777777" w:rsidR="00ED6EDE" w:rsidRPr="00ED6EDE" w:rsidRDefault="00ED6EDE" w:rsidP="00ED6EDE">
      <w:pPr>
        <w:jc w:val="both"/>
        <w:rPr>
          <w:rFonts w:eastAsiaTheme="minorHAnsi"/>
          <w:sz w:val="24"/>
          <w:szCs w:val="24"/>
        </w:rPr>
      </w:pPr>
      <w:r w:rsidRPr="00ED6EDE">
        <w:rPr>
          <w:rFonts w:eastAsiaTheme="minorHAnsi"/>
          <w:sz w:val="24"/>
          <w:szCs w:val="24"/>
        </w:rPr>
        <w:t>U slučaju da je uzvodno od naselja podignuta ili planirana brana, na dijelu naselja između linija plavljenja, u slučaju rušenja brane generalnim urbanističkim planom i provedbenim planom mogu se planirati samo zelene i druge neizgrađene površine te infrastrukturni koridori.</w:t>
      </w:r>
    </w:p>
    <w:p w14:paraId="6E89274A" w14:textId="21E21318" w:rsidR="009A0624" w:rsidRPr="00ED6EDE" w:rsidRDefault="00ED6EDE" w:rsidP="00ED6EDE">
      <w:pPr>
        <w:jc w:val="both"/>
        <w:rPr>
          <w:rFonts w:eastAsiaTheme="minorHAnsi"/>
          <w:sz w:val="24"/>
          <w:szCs w:val="24"/>
        </w:rPr>
      </w:pPr>
      <w:r w:rsidRPr="00ED6EDE">
        <w:rPr>
          <w:rFonts w:eastAsiaTheme="minorHAnsi"/>
          <w:sz w:val="24"/>
          <w:szCs w:val="24"/>
        </w:rPr>
        <w:t>U poplavnom području ne preporučuje se izgradnja i razvoj objekata koji proizvode ili u svojem procesu koriste opasne tvari.</w:t>
      </w:r>
    </w:p>
    <w:p w14:paraId="79F424EB" w14:textId="77777777" w:rsidR="00C5295D" w:rsidRPr="00C5295D" w:rsidRDefault="00C5295D" w:rsidP="005B4E96">
      <w:pPr>
        <w:pStyle w:val="Odlomakpopisa"/>
        <w:numPr>
          <w:ilvl w:val="0"/>
          <w:numId w:val="109"/>
        </w:numPr>
        <w:tabs>
          <w:tab w:val="left" w:pos="284"/>
        </w:tabs>
        <w:spacing w:after="200"/>
        <w:contextualSpacing/>
        <w:rPr>
          <w:rFonts w:cs="Calibri"/>
          <w:b/>
          <w:bCs/>
          <w:szCs w:val="24"/>
        </w:rPr>
      </w:pPr>
      <w:proofErr w:type="spellStart"/>
      <w:r w:rsidRPr="00C5295D">
        <w:rPr>
          <w:rFonts w:cs="Calibri"/>
          <w:b/>
          <w:bCs/>
          <w:szCs w:val="24"/>
        </w:rPr>
        <w:t>Epidemije</w:t>
      </w:r>
      <w:proofErr w:type="spellEnd"/>
      <w:r w:rsidRPr="00C5295D">
        <w:rPr>
          <w:rFonts w:cs="Calibri"/>
          <w:b/>
          <w:bCs/>
          <w:szCs w:val="24"/>
        </w:rPr>
        <w:t xml:space="preserve"> i </w:t>
      </w:r>
      <w:proofErr w:type="spellStart"/>
      <w:r w:rsidRPr="00C5295D">
        <w:rPr>
          <w:rFonts w:cs="Calibri"/>
          <w:b/>
          <w:bCs/>
          <w:szCs w:val="24"/>
        </w:rPr>
        <w:t>pandemije</w:t>
      </w:r>
      <w:proofErr w:type="spellEnd"/>
    </w:p>
    <w:p w14:paraId="7DBC27AA" w14:textId="7FAEDF87" w:rsidR="00C5295D" w:rsidRPr="004D52FC" w:rsidRDefault="00C5295D" w:rsidP="004D52FC">
      <w:pPr>
        <w:tabs>
          <w:tab w:val="left" w:pos="284"/>
        </w:tabs>
        <w:spacing w:line="276" w:lineRule="auto"/>
        <w:jc w:val="both"/>
        <w:rPr>
          <w:rFonts w:cs="Calibri"/>
          <w:sz w:val="24"/>
          <w:szCs w:val="24"/>
        </w:rPr>
      </w:pPr>
      <w:r w:rsidRPr="00C5295D">
        <w:rPr>
          <w:rFonts w:cs="Calibri"/>
          <w:sz w:val="24"/>
          <w:szCs w:val="24"/>
        </w:rPr>
        <w:t>S obzirom na mogućnost pojave zaraznih bolesti životinja i ptica na području</w:t>
      </w:r>
      <w:r w:rsidR="007675F1">
        <w:rPr>
          <w:rFonts w:cs="Calibri"/>
          <w:sz w:val="24"/>
          <w:szCs w:val="24"/>
        </w:rPr>
        <w:t xml:space="preserve"> Grada</w:t>
      </w:r>
      <w:r w:rsidRPr="00C5295D">
        <w:rPr>
          <w:rFonts w:cs="Calibri"/>
          <w:sz w:val="24"/>
          <w:szCs w:val="24"/>
        </w:rPr>
        <w:t>,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w:t>
      </w:r>
      <w:r w:rsidR="0048150D">
        <w:rPr>
          <w:rFonts w:cs="Calibri"/>
          <w:sz w:val="24"/>
          <w:szCs w:val="24"/>
        </w:rPr>
        <w:t xml:space="preserve"> dezinfekcijskih </w:t>
      </w:r>
      <w:r w:rsidRPr="00C5295D">
        <w:rPr>
          <w:rFonts w:cs="Calibri"/>
          <w:sz w:val="24"/>
          <w:szCs w:val="24"/>
        </w:rPr>
        <w:t xml:space="preserve">barijera u slučaju potrebe. </w:t>
      </w:r>
    </w:p>
    <w:p w14:paraId="364AA749" w14:textId="77777777" w:rsidR="00C5295D" w:rsidRPr="00C5295D" w:rsidRDefault="00C5295D" w:rsidP="005B4E96">
      <w:pPr>
        <w:pStyle w:val="Odlomakpopisa"/>
        <w:numPr>
          <w:ilvl w:val="0"/>
          <w:numId w:val="110"/>
        </w:numPr>
        <w:spacing w:before="120"/>
        <w:contextualSpacing/>
        <w:rPr>
          <w:rFonts w:eastAsia="Times New Roman" w:cs="Calibri"/>
          <w:b/>
          <w:szCs w:val="24"/>
          <w:lang w:eastAsia="hr-HR"/>
        </w:rPr>
      </w:pPr>
      <w:proofErr w:type="spellStart"/>
      <w:r w:rsidRPr="00C5295D">
        <w:rPr>
          <w:rFonts w:eastAsia="Times New Roman" w:cs="Calibri"/>
          <w:b/>
          <w:szCs w:val="24"/>
          <w:lang w:eastAsia="hr-HR"/>
        </w:rPr>
        <w:t>Ekstremne</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vremenske</w:t>
      </w:r>
      <w:proofErr w:type="spellEnd"/>
      <w:r w:rsidRPr="00C5295D">
        <w:rPr>
          <w:rFonts w:eastAsia="Times New Roman" w:cs="Calibri"/>
          <w:b/>
          <w:szCs w:val="24"/>
          <w:lang w:eastAsia="hr-HR"/>
        </w:rPr>
        <w:t xml:space="preserve"> temperature</w:t>
      </w:r>
    </w:p>
    <w:p w14:paraId="69005F2D" w14:textId="77777777" w:rsidR="00C5295D" w:rsidRPr="00C5295D" w:rsidRDefault="00C5295D" w:rsidP="00C5295D">
      <w:pPr>
        <w:spacing w:before="120" w:after="120" w:line="276" w:lineRule="auto"/>
        <w:jc w:val="both"/>
        <w:rPr>
          <w:rFonts w:eastAsia="Times New Roman" w:cs="Calibri"/>
          <w:bCs/>
          <w:sz w:val="24"/>
          <w:szCs w:val="24"/>
          <w:lang w:eastAsia="hr-HR"/>
        </w:rPr>
      </w:pPr>
      <w:r w:rsidRPr="00C5295D">
        <w:rPr>
          <w:rFonts w:eastAsia="Times New Roman" w:cs="Calibri"/>
          <w:bCs/>
          <w:sz w:val="24"/>
          <w:szCs w:val="24"/>
          <w:lang w:eastAsia="hr-HR"/>
        </w:rPr>
        <w:t xml:space="preserve">Kod razvoja javne vodovodne mreže (vodovodnih ogranaka) u svim ruralnim sredinama potrebno je izgraditi hidrantsku mrežu.  </w:t>
      </w:r>
    </w:p>
    <w:p w14:paraId="2957AA9B" w14:textId="77777777" w:rsidR="00C5295D" w:rsidRPr="00C5295D" w:rsidRDefault="00C5295D" w:rsidP="005B4E96">
      <w:pPr>
        <w:pStyle w:val="Odlomakpopisa"/>
        <w:numPr>
          <w:ilvl w:val="0"/>
          <w:numId w:val="110"/>
        </w:numPr>
        <w:spacing w:before="120"/>
        <w:contextualSpacing/>
        <w:rPr>
          <w:rFonts w:eastAsia="Times New Roman" w:cs="Calibri"/>
          <w:b/>
          <w:szCs w:val="24"/>
          <w:lang w:eastAsia="hr-HR"/>
        </w:rPr>
      </w:pPr>
      <w:r w:rsidRPr="00C5295D">
        <w:rPr>
          <w:rFonts w:eastAsia="Times New Roman" w:cs="Calibri"/>
          <w:b/>
          <w:szCs w:val="24"/>
          <w:lang w:eastAsia="hr-HR"/>
        </w:rPr>
        <w:t>Mraz</w:t>
      </w:r>
    </w:p>
    <w:p w14:paraId="2338CF55" w14:textId="77777777" w:rsidR="00C5295D" w:rsidRPr="00C5295D" w:rsidRDefault="00C5295D" w:rsidP="00C5295D">
      <w:pPr>
        <w:spacing w:line="276" w:lineRule="auto"/>
        <w:jc w:val="both"/>
        <w:rPr>
          <w:rFonts w:ascii="Calibri" w:hAnsi="Calibri" w:cs="Times New Roman"/>
          <w:sz w:val="24"/>
          <w:szCs w:val="24"/>
        </w:rPr>
      </w:pPr>
      <w:r w:rsidRPr="00C5295D">
        <w:rPr>
          <w:rFonts w:ascii="Calibri" w:hAnsi="Calibri" w:cs="Times New Roman"/>
          <w:sz w:val="24"/>
          <w:szCs w:val="24"/>
        </w:rPr>
        <w:lastRenderedPageBreak/>
        <w:t xml:space="preserve">Sve metode </w:t>
      </w:r>
      <w:r w:rsidRPr="00C5295D">
        <w:rPr>
          <w:rFonts w:ascii="Calibri" w:hAnsi="Calibri" w:cs="Times New Roman"/>
          <w:b/>
          <w:bCs/>
          <w:sz w:val="24"/>
          <w:szCs w:val="24"/>
        </w:rPr>
        <w:t>ublažavanja smrzavanja</w:t>
      </w:r>
      <w:r w:rsidRPr="00C5295D">
        <w:rPr>
          <w:rFonts w:ascii="Calibri" w:hAnsi="Calibri" w:cs="Times New Roman"/>
          <w:sz w:val="24"/>
          <w:szCs w:val="24"/>
        </w:rPr>
        <w:t xml:space="preserve"> temelje se na sprječavanju ili nadomještanja gubitka topline zračenjem. Pravilan odabir opreme za ublažavanje zamrzavanja za određeni položaj ovisi o mnogim čimbenicima kao što su troškovi opreme, troškovi rada i dodatne radne potrebe.</w:t>
      </w:r>
    </w:p>
    <w:p w14:paraId="5576AD3F" w14:textId="77777777" w:rsidR="00C5295D" w:rsidRPr="00C5295D" w:rsidRDefault="00C5295D" w:rsidP="005B4E96">
      <w:pPr>
        <w:pStyle w:val="Odlomakpopisa"/>
        <w:numPr>
          <w:ilvl w:val="0"/>
          <w:numId w:val="110"/>
        </w:numPr>
        <w:spacing w:before="120"/>
        <w:contextualSpacing/>
        <w:rPr>
          <w:rFonts w:eastAsia="Times New Roman" w:cs="Calibri"/>
          <w:b/>
          <w:szCs w:val="24"/>
          <w:lang w:eastAsia="hr-HR"/>
        </w:rPr>
      </w:pPr>
      <w:proofErr w:type="spellStart"/>
      <w:r w:rsidRPr="00C5295D">
        <w:rPr>
          <w:rFonts w:eastAsia="Times New Roman" w:cs="Calibri"/>
          <w:b/>
          <w:szCs w:val="24"/>
          <w:lang w:eastAsia="hr-HR"/>
        </w:rPr>
        <w:t>Suša</w:t>
      </w:r>
      <w:proofErr w:type="spellEnd"/>
    </w:p>
    <w:p w14:paraId="44E11AA9" w14:textId="5269DAE0" w:rsidR="00C5295D" w:rsidRPr="00C5295D" w:rsidRDefault="00C5295D" w:rsidP="00C5295D">
      <w:pPr>
        <w:spacing w:before="120" w:after="120" w:line="276" w:lineRule="auto"/>
        <w:jc w:val="both"/>
        <w:rPr>
          <w:rFonts w:eastAsia="Times New Roman" w:cs="Calibri"/>
          <w:bCs/>
          <w:sz w:val="24"/>
          <w:szCs w:val="24"/>
          <w:lang w:eastAsia="hr-HR"/>
        </w:rPr>
      </w:pPr>
      <w:r w:rsidRPr="00C5295D">
        <w:rPr>
          <w:rFonts w:eastAsia="Times New Roman" w:cs="Calibri"/>
          <w:bCs/>
          <w:sz w:val="24"/>
          <w:szCs w:val="24"/>
          <w:lang w:eastAsia="hr-HR"/>
        </w:rPr>
        <w:t xml:space="preserve">Od urbanističkih mjera u svrhu efikasne zaštite od suše i smanjenju eventualnih šteta potrebno je sagledati mogućnost korištenja raspoloživih kapaciteta vode kopnenih vodenih tijela na </w:t>
      </w:r>
      <w:r w:rsidR="00BB5119">
        <w:rPr>
          <w:rFonts w:eastAsia="Times New Roman" w:cs="Calibri"/>
          <w:bCs/>
          <w:sz w:val="24"/>
          <w:szCs w:val="24"/>
          <w:lang w:eastAsia="hr-HR"/>
        </w:rPr>
        <w:t xml:space="preserve">području Grada </w:t>
      </w:r>
      <w:r w:rsidRPr="00C5295D">
        <w:rPr>
          <w:rFonts w:eastAsia="Times New Roman" w:cs="Calibri"/>
          <w:bCs/>
          <w:sz w:val="24"/>
          <w:szCs w:val="24"/>
          <w:lang w:eastAsia="hr-HR"/>
        </w:rPr>
        <w:t>za navodnjavanje okolnih poljoprivrednih površina izgradnjom sustavom navodnjavanja.</w:t>
      </w:r>
    </w:p>
    <w:p w14:paraId="0AC897E5" w14:textId="77777777" w:rsidR="00C5295D" w:rsidRPr="00C5295D" w:rsidRDefault="00C5295D" w:rsidP="005B4E96">
      <w:pPr>
        <w:pStyle w:val="Odlomakpopisa"/>
        <w:numPr>
          <w:ilvl w:val="0"/>
          <w:numId w:val="110"/>
        </w:numPr>
        <w:spacing w:before="120"/>
        <w:contextualSpacing/>
        <w:rPr>
          <w:rFonts w:eastAsia="Times New Roman" w:cs="Calibri"/>
          <w:b/>
          <w:szCs w:val="24"/>
          <w:lang w:eastAsia="hr-HR"/>
        </w:rPr>
      </w:pPr>
      <w:proofErr w:type="spellStart"/>
      <w:r w:rsidRPr="00C5295D">
        <w:rPr>
          <w:rFonts w:eastAsia="Times New Roman" w:cs="Calibri"/>
          <w:b/>
          <w:szCs w:val="24"/>
          <w:lang w:eastAsia="hr-HR"/>
        </w:rPr>
        <w:t>Degradacija</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tla</w:t>
      </w:r>
      <w:proofErr w:type="spellEnd"/>
      <w:r w:rsidRPr="00C5295D">
        <w:rPr>
          <w:rFonts w:eastAsia="Times New Roman" w:cs="Calibri"/>
          <w:b/>
          <w:szCs w:val="24"/>
          <w:lang w:eastAsia="hr-HR"/>
        </w:rPr>
        <w:t xml:space="preserve"> -</w:t>
      </w:r>
      <w:proofErr w:type="spellStart"/>
      <w:r w:rsidRPr="00C5295D">
        <w:rPr>
          <w:rFonts w:eastAsia="Times New Roman" w:cs="Calibri"/>
          <w:b/>
          <w:szCs w:val="24"/>
          <w:lang w:eastAsia="hr-HR"/>
        </w:rPr>
        <w:t>Klizišta</w:t>
      </w:r>
      <w:proofErr w:type="spellEnd"/>
    </w:p>
    <w:p w14:paraId="4C77DF24" w14:textId="77777777" w:rsidR="00C5295D" w:rsidRPr="00C5295D" w:rsidRDefault="00C5295D" w:rsidP="00C5295D">
      <w:pPr>
        <w:spacing w:line="276" w:lineRule="auto"/>
        <w:jc w:val="both"/>
        <w:rPr>
          <w:rFonts w:cs="Calibri"/>
          <w:sz w:val="24"/>
          <w:szCs w:val="24"/>
        </w:rPr>
      </w:pPr>
      <w:r w:rsidRPr="00C5295D">
        <w:rPr>
          <w:rFonts w:cs="Calibri"/>
          <w:sz w:val="24"/>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2DB855B3" w14:textId="77777777" w:rsidR="00C5295D" w:rsidRPr="00C5295D" w:rsidRDefault="00C5295D" w:rsidP="00C5295D">
      <w:pPr>
        <w:spacing w:line="276" w:lineRule="auto"/>
        <w:jc w:val="both"/>
        <w:rPr>
          <w:rFonts w:cs="Calibri"/>
          <w:sz w:val="24"/>
          <w:szCs w:val="24"/>
        </w:rPr>
      </w:pPr>
      <w:r w:rsidRPr="00C5295D">
        <w:rPr>
          <w:rFonts w:cs="Calibri"/>
          <w:sz w:val="24"/>
          <w:szCs w:val="24"/>
        </w:rPr>
        <w:t>Ograničiti individualnu stambenu izgradnju na kosinama brda, potencijalnih klizišta.</w:t>
      </w:r>
    </w:p>
    <w:p w14:paraId="13BC83E7" w14:textId="77777777" w:rsidR="00C5295D" w:rsidRPr="00C5295D" w:rsidRDefault="00C5295D" w:rsidP="00C5295D">
      <w:pPr>
        <w:spacing w:before="120" w:after="120" w:line="276" w:lineRule="auto"/>
        <w:jc w:val="both"/>
        <w:rPr>
          <w:rFonts w:eastAsia="Times New Roman" w:cs="Calibri"/>
          <w:bCs/>
          <w:sz w:val="24"/>
          <w:szCs w:val="24"/>
          <w:lang w:eastAsia="hr-HR"/>
        </w:rPr>
      </w:pPr>
      <w:r w:rsidRPr="00C5295D">
        <w:rPr>
          <w:rFonts w:eastAsia="Times New Roman" w:cs="Calibri"/>
          <w:bCs/>
          <w:sz w:val="24"/>
          <w:szCs w:val="24"/>
          <w:lang w:eastAsia="hr-HR"/>
        </w:rPr>
        <w:t xml:space="preserve">Održavanje oborinske kanalizacije, jaraka, postavljanje adekvatno dimenzioniranih </w:t>
      </w:r>
      <w:proofErr w:type="spellStart"/>
      <w:r w:rsidRPr="00C5295D">
        <w:rPr>
          <w:rFonts w:eastAsia="Times New Roman" w:cs="Calibri"/>
          <w:bCs/>
          <w:sz w:val="24"/>
          <w:szCs w:val="24"/>
          <w:lang w:eastAsia="hr-HR"/>
        </w:rPr>
        <w:t>proticajnih</w:t>
      </w:r>
      <w:proofErr w:type="spellEnd"/>
      <w:r w:rsidRPr="00C5295D">
        <w:rPr>
          <w:rFonts w:eastAsia="Times New Roman" w:cs="Calibri"/>
          <w:bCs/>
          <w:sz w:val="24"/>
          <w:szCs w:val="24"/>
          <w:lang w:eastAsia="hr-HR"/>
        </w:rPr>
        <w:t xml:space="preserve"> profila  cijevi.</w:t>
      </w:r>
    </w:p>
    <w:p w14:paraId="1EA9C351" w14:textId="77777777" w:rsidR="000264AE" w:rsidRPr="00C5295D" w:rsidRDefault="000264AE" w:rsidP="005B4E96">
      <w:pPr>
        <w:pStyle w:val="Odlomakpopisa"/>
        <w:numPr>
          <w:ilvl w:val="0"/>
          <w:numId w:val="111"/>
        </w:numPr>
        <w:contextualSpacing/>
        <w:rPr>
          <w:rFonts w:cs="Calibri"/>
          <w:b/>
          <w:szCs w:val="24"/>
        </w:rPr>
      </w:pPr>
      <w:proofErr w:type="spellStart"/>
      <w:r w:rsidRPr="00C5295D">
        <w:rPr>
          <w:rFonts w:cs="Calibri"/>
          <w:b/>
          <w:szCs w:val="24"/>
        </w:rPr>
        <w:t>Industrijske</w:t>
      </w:r>
      <w:proofErr w:type="spellEnd"/>
      <w:r w:rsidRPr="00C5295D">
        <w:rPr>
          <w:rFonts w:cs="Calibri"/>
          <w:b/>
          <w:szCs w:val="24"/>
        </w:rPr>
        <w:t xml:space="preserve"> </w:t>
      </w:r>
      <w:proofErr w:type="spellStart"/>
      <w:r w:rsidRPr="00C5295D">
        <w:rPr>
          <w:rFonts w:cs="Calibri"/>
          <w:b/>
          <w:szCs w:val="24"/>
        </w:rPr>
        <w:t>nesreće</w:t>
      </w:r>
      <w:proofErr w:type="spellEnd"/>
    </w:p>
    <w:p w14:paraId="0B39CCB1" w14:textId="77777777" w:rsidR="00ED6EDE" w:rsidRPr="00DF0977" w:rsidRDefault="00ED6EDE" w:rsidP="00ED6EDE">
      <w:pPr>
        <w:spacing w:after="120" w:line="276" w:lineRule="auto"/>
        <w:jc w:val="both"/>
        <w:rPr>
          <w:rFonts w:eastAsiaTheme="minorHAnsi"/>
          <w:sz w:val="24"/>
        </w:rPr>
      </w:pPr>
      <w:r w:rsidRPr="00DF0977">
        <w:rPr>
          <w:rFonts w:eastAsiaTheme="minorHAnsi"/>
          <w:sz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vozila kojima se prevoze opasne tvari, smiju se kretati sljedećim javnim cestama na području Grada Ludbrega:</w:t>
      </w:r>
    </w:p>
    <w:p w14:paraId="436E697C" w14:textId="77777777" w:rsidR="00ED6EDE" w:rsidRPr="00DF0977" w:rsidRDefault="00ED6EDE" w:rsidP="005B4E96">
      <w:pPr>
        <w:numPr>
          <w:ilvl w:val="0"/>
          <w:numId w:val="53"/>
        </w:numPr>
        <w:spacing w:after="120" w:line="276" w:lineRule="auto"/>
        <w:jc w:val="both"/>
        <w:rPr>
          <w:rFonts w:eastAsiaTheme="minorHAnsi"/>
          <w:sz w:val="24"/>
        </w:rPr>
      </w:pPr>
      <w:r w:rsidRPr="00DF0977">
        <w:rPr>
          <w:rFonts w:eastAsiaTheme="minorHAnsi"/>
          <w:sz w:val="24"/>
        </w:rPr>
        <w:t xml:space="preserve">DC-2: G.P. Dubrava </w:t>
      </w:r>
      <w:proofErr w:type="spellStart"/>
      <w:r w:rsidRPr="00DF0977">
        <w:rPr>
          <w:rFonts w:eastAsiaTheme="minorHAnsi"/>
          <w:sz w:val="24"/>
        </w:rPr>
        <w:t>Križovljanska</w:t>
      </w:r>
      <w:proofErr w:type="spellEnd"/>
      <w:r w:rsidRPr="00DF0977">
        <w:rPr>
          <w:rFonts w:eastAsiaTheme="minorHAnsi"/>
          <w:sz w:val="24"/>
        </w:rPr>
        <w:t xml:space="preserve"> (gr. R. Slovenije) – Varaždin – Virovitica – Našice – Osijek – Vukovar – G.P. Ilok (gr. R. Srbije).</w:t>
      </w:r>
    </w:p>
    <w:p w14:paraId="7DD182F3" w14:textId="77777777" w:rsidR="00ED6EDE" w:rsidRPr="00DF0977" w:rsidRDefault="00ED6EDE" w:rsidP="00ED6EDE">
      <w:pPr>
        <w:spacing w:after="120" w:line="276" w:lineRule="auto"/>
        <w:jc w:val="both"/>
        <w:rPr>
          <w:rFonts w:eastAsiaTheme="minorHAnsi"/>
          <w:sz w:val="24"/>
        </w:rPr>
      </w:pPr>
      <w:r w:rsidRPr="00DF0977">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2588A936" w14:textId="06D03EA2" w:rsidR="00ED6EDE" w:rsidRPr="00ED6EDE" w:rsidRDefault="00ED6EDE" w:rsidP="00ED6EDE">
      <w:pPr>
        <w:spacing w:after="120" w:line="276" w:lineRule="auto"/>
        <w:jc w:val="both"/>
        <w:rPr>
          <w:rFonts w:eastAsiaTheme="minorHAnsi"/>
          <w:sz w:val="24"/>
        </w:rPr>
      </w:pPr>
      <w:r w:rsidRPr="00DF0977">
        <w:rPr>
          <w:rFonts w:eastAsiaTheme="minorHAnsi"/>
          <w:sz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18453A6B" w14:textId="6345AD49" w:rsidR="00B12D22" w:rsidRPr="00B12D22" w:rsidRDefault="00B12D22" w:rsidP="005B4E96">
      <w:pPr>
        <w:pStyle w:val="Naslov3"/>
        <w:numPr>
          <w:ilvl w:val="2"/>
          <w:numId w:val="66"/>
        </w:numPr>
        <w:ind w:left="0" w:firstLine="0"/>
      </w:pPr>
      <w:bookmarkStart w:id="818" w:name="_Toc4137385"/>
      <w:bookmarkStart w:id="819" w:name="_Toc19619375"/>
      <w:bookmarkStart w:id="820" w:name="_Toc197690337"/>
      <w:bookmarkStart w:id="821" w:name="_Hlk15475848"/>
      <w:bookmarkEnd w:id="816"/>
      <w:bookmarkEnd w:id="817"/>
      <w:r w:rsidRPr="00B12D22">
        <w:t>Ocjena fiskalne situacije i njezine perspektive</w:t>
      </w:r>
      <w:bookmarkEnd w:id="818"/>
      <w:bookmarkEnd w:id="819"/>
      <w:r w:rsidRPr="00B12D22">
        <w:t xml:space="preserve"> </w:t>
      </w:r>
      <w:r w:rsidR="000A6BDB">
        <w:t>na području Grada</w:t>
      </w:r>
      <w:bookmarkEnd w:id="820"/>
    </w:p>
    <w:p w14:paraId="508ABC95" w14:textId="714F656F" w:rsidR="000A6BDB" w:rsidRPr="000A6BDB" w:rsidRDefault="000A6BDB" w:rsidP="000A6BDB">
      <w:pPr>
        <w:widowControl w:val="0"/>
        <w:tabs>
          <w:tab w:val="left" w:pos="720"/>
        </w:tabs>
        <w:suppressAutoHyphens/>
        <w:autoSpaceDE w:val="0"/>
        <w:autoSpaceDN w:val="0"/>
        <w:spacing w:after="0" w:line="276" w:lineRule="auto"/>
        <w:jc w:val="both"/>
        <w:textAlignment w:val="baseline"/>
        <w:rPr>
          <w:sz w:val="24"/>
          <w:szCs w:val="24"/>
        </w:rPr>
      </w:pPr>
      <w:bookmarkStart w:id="822" w:name="_Hlk511026271"/>
      <w:bookmarkStart w:id="823" w:name="_Hlk193962858"/>
      <w:r w:rsidRPr="000A6BDB">
        <w:rPr>
          <w:sz w:val="24"/>
          <w:szCs w:val="24"/>
          <w:lang w:eastAsia="hr-HR"/>
        </w:rPr>
        <w:t xml:space="preserve">Sredstva na financiranje sustava civilne zaštite određena su proračunom </w:t>
      </w:r>
      <w:r>
        <w:rPr>
          <w:sz w:val="24"/>
          <w:szCs w:val="24"/>
          <w:lang w:eastAsia="hr-HR"/>
        </w:rPr>
        <w:t xml:space="preserve">Grada </w:t>
      </w:r>
      <w:r w:rsidRPr="000A6BDB">
        <w:rPr>
          <w:sz w:val="24"/>
          <w:szCs w:val="24"/>
          <w:lang w:eastAsia="hr-HR"/>
        </w:rPr>
        <w:t>za 202</w:t>
      </w:r>
      <w:r>
        <w:rPr>
          <w:sz w:val="24"/>
          <w:szCs w:val="24"/>
          <w:lang w:eastAsia="hr-HR"/>
        </w:rPr>
        <w:t>5</w:t>
      </w:r>
      <w:r w:rsidRPr="000A6BDB">
        <w:rPr>
          <w:sz w:val="24"/>
          <w:szCs w:val="24"/>
          <w:lang w:eastAsia="hr-HR"/>
        </w:rPr>
        <w:t>.god. Proračunom su utvrđeni izvori i način financiranja sustava civilne zaštite na području</w:t>
      </w:r>
      <w:r>
        <w:rPr>
          <w:sz w:val="24"/>
          <w:szCs w:val="24"/>
          <w:lang w:eastAsia="hr-HR"/>
        </w:rPr>
        <w:t xml:space="preserve"> Grad</w:t>
      </w:r>
      <w:r w:rsidRPr="000A6BDB">
        <w:rPr>
          <w:sz w:val="24"/>
          <w:szCs w:val="24"/>
          <w:lang w:eastAsia="hr-HR"/>
        </w:rPr>
        <w:t>, a u svrhu racionalnog i učinkovitog djelovanja sustava civilne zaštite</w:t>
      </w:r>
      <w:r>
        <w:rPr>
          <w:sz w:val="24"/>
          <w:szCs w:val="24"/>
          <w:lang w:eastAsia="hr-HR"/>
        </w:rPr>
        <w:t xml:space="preserve"> Grada</w:t>
      </w:r>
      <w:r w:rsidRPr="000A6BDB">
        <w:rPr>
          <w:sz w:val="24"/>
          <w:szCs w:val="24"/>
          <w:lang w:eastAsia="hr-HR"/>
        </w:rPr>
        <w:t>.</w:t>
      </w:r>
      <w:bookmarkEnd w:id="822"/>
      <w:r w:rsidRPr="000A6BDB">
        <w:rPr>
          <w:sz w:val="24"/>
          <w:szCs w:val="24"/>
        </w:rPr>
        <w:t xml:space="preserve"> (Točka 2.9.3.).</w:t>
      </w:r>
    </w:p>
    <w:p w14:paraId="7A1D46A3" w14:textId="1B16F2C6" w:rsidR="00B12D22" w:rsidRPr="00B12D22" w:rsidRDefault="00B12D22" w:rsidP="005B4E96">
      <w:pPr>
        <w:pStyle w:val="Naslov3"/>
        <w:numPr>
          <w:ilvl w:val="2"/>
          <w:numId w:val="66"/>
        </w:numPr>
        <w:ind w:left="0" w:firstLine="0"/>
      </w:pPr>
      <w:bookmarkStart w:id="824" w:name="_Toc4137386"/>
      <w:bookmarkStart w:id="825" w:name="_Toc19619376"/>
      <w:bookmarkStart w:id="826" w:name="_Toc197690338"/>
      <w:bookmarkStart w:id="827" w:name="_Hlk15475913"/>
      <w:bookmarkEnd w:id="821"/>
      <w:bookmarkEnd w:id="823"/>
      <w:r w:rsidRPr="00B12D22">
        <w:lastRenderedPageBreak/>
        <w:t>Baza podataka</w:t>
      </w:r>
      <w:bookmarkEnd w:id="824"/>
      <w:bookmarkEnd w:id="825"/>
      <w:bookmarkEnd w:id="826"/>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422F5689" w14:textId="27040625" w:rsidR="00EA3296" w:rsidRDefault="00413B35" w:rsidP="00B12D22">
      <w:pPr>
        <w:spacing w:line="276" w:lineRule="auto"/>
        <w:jc w:val="both"/>
        <w:rPr>
          <w:sz w:val="24"/>
          <w:szCs w:val="24"/>
          <w:lang w:eastAsia="zh-CN"/>
        </w:rPr>
      </w:pPr>
      <w:r>
        <w:rPr>
          <w:sz w:val="24"/>
          <w:szCs w:val="24"/>
          <w:lang w:eastAsia="zh-CN"/>
        </w:rPr>
        <w:t xml:space="preserve">Grad </w:t>
      </w:r>
      <w:r w:rsidR="001B4231">
        <w:rPr>
          <w:sz w:val="24"/>
          <w:szCs w:val="24"/>
          <w:lang w:eastAsia="zh-CN"/>
        </w:rPr>
        <w:t>Ludbreg</w:t>
      </w:r>
      <w:r w:rsidR="000F6085">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xml:space="preserve">, </w:t>
      </w:r>
      <w:r w:rsidR="00B12D22" w:rsidRPr="00B12D22">
        <w:rPr>
          <w:sz w:val="24"/>
          <w:szCs w:val="24"/>
          <w:lang w:eastAsia="zh-CN"/>
        </w:rPr>
        <w:t>pripadnike postrojbi civilne zaštite</w:t>
      </w:r>
      <w:r w:rsidR="003F1F28">
        <w:rPr>
          <w:sz w:val="24"/>
          <w:szCs w:val="24"/>
          <w:lang w:eastAsia="zh-CN"/>
        </w:rPr>
        <w:t>, povjerenike i zamjenike povjerenika civilne zaštite te za pravne osobe od interesa za sustav civilne zaštite</w:t>
      </w:r>
      <w:r w:rsidR="00EA3296">
        <w:rPr>
          <w:sz w:val="24"/>
          <w:szCs w:val="24"/>
          <w:lang w:eastAsia="zh-CN"/>
        </w:rPr>
        <w:t>.</w:t>
      </w:r>
    </w:p>
    <w:p w14:paraId="68572335" w14:textId="1185006F" w:rsidR="00EA3296" w:rsidRDefault="00EA3296" w:rsidP="00B12D22">
      <w:pPr>
        <w:spacing w:line="276" w:lineRule="auto"/>
        <w:jc w:val="both"/>
        <w:rPr>
          <w:sz w:val="24"/>
          <w:szCs w:val="24"/>
          <w:lang w:eastAsia="zh-CN"/>
        </w:rPr>
      </w:pPr>
      <w:r>
        <w:rPr>
          <w:sz w:val="24"/>
          <w:szCs w:val="24"/>
          <w:lang w:eastAsia="zh-CN"/>
        </w:rPr>
        <w:t xml:space="preserve">Evidencija pripadnika operativnih snaga sustava civilne zaštite Grada </w:t>
      </w:r>
      <w:r w:rsidR="001B4231">
        <w:rPr>
          <w:sz w:val="24"/>
          <w:szCs w:val="24"/>
          <w:lang w:eastAsia="zh-CN"/>
        </w:rPr>
        <w:t>Ludbrega</w:t>
      </w:r>
      <w:r>
        <w:rPr>
          <w:sz w:val="24"/>
          <w:szCs w:val="24"/>
          <w:lang w:eastAsia="zh-CN"/>
        </w:rPr>
        <w:t xml:space="preserve"> popunjena je sa svim potrebnim podacima sukladno </w:t>
      </w:r>
      <w:r w:rsidRPr="00EA3296">
        <w:rPr>
          <w:sz w:val="24"/>
          <w:szCs w:val="24"/>
          <w:lang w:eastAsia="zh-CN"/>
        </w:rPr>
        <w:t>Pravilnik</w:t>
      </w:r>
      <w:r>
        <w:rPr>
          <w:sz w:val="24"/>
          <w:szCs w:val="24"/>
          <w:lang w:eastAsia="zh-CN"/>
        </w:rPr>
        <w:t xml:space="preserve">u </w:t>
      </w:r>
      <w:r w:rsidRPr="00EA3296">
        <w:rPr>
          <w:sz w:val="24"/>
          <w:szCs w:val="24"/>
          <w:lang w:eastAsia="zh-CN"/>
        </w:rPr>
        <w:t>o vođenju evidencija pripadnika operativnih snaga sustava civilne zaštite</w:t>
      </w:r>
      <w:r>
        <w:rPr>
          <w:sz w:val="24"/>
          <w:szCs w:val="24"/>
          <w:lang w:eastAsia="zh-CN"/>
        </w:rPr>
        <w:t xml:space="preserve"> („Narodne novine“, broj 75/16).</w:t>
      </w:r>
    </w:p>
    <w:p w14:paraId="572F1509" w14:textId="02CBE582" w:rsidR="00D529E0" w:rsidRPr="001B4231" w:rsidRDefault="00D529E0" w:rsidP="00B12D22">
      <w:pPr>
        <w:spacing w:line="276" w:lineRule="auto"/>
        <w:jc w:val="both"/>
        <w:rPr>
          <w:sz w:val="24"/>
          <w:szCs w:val="24"/>
          <w:lang w:eastAsia="zh-CN"/>
        </w:rPr>
      </w:pPr>
      <w:r w:rsidRPr="001B4231">
        <w:rPr>
          <w:sz w:val="24"/>
          <w:szCs w:val="24"/>
          <w:lang w:eastAsia="zh-CN"/>
        </w:rPr>
        <w:t xml:space="preserve">Razina spremnosti ove kategorije je procijenjena </w:t>
      </w:r>
      <w:r w:rsidR="00EA3296" w:rsidRPr="001B4231">
        <w:rPr>
          <w:sz w:val="24"/>
          <w:szCs w:val="24"/>
          <w:lang w:eastAsia="zh-CN"/>
        </w:rPr>
        <w:t>visokom.</w:t>
      </w:r>
    </w:p>
    <w:p w14:paraId="3DDA4223" w14:textId="3316F59F" w:rsidR="007761A8" w:rsidRPr="00DD75FB" w:rsidRDefault="00C30B0B" w:rsidP="009C7990">
      <w:pPr>
        <w:pStyle w:val="Opisslike"/>
        <w:spacing w:line="276" w:lineRule="auto"/>
        <w:jc w:val="center"/>
      </w:pPr>
      <w:bookmarkStart w:id="828" w:name="_Toc14434389"/>
      <w:bookmarkStart w:id="829" w:name="_Toc197502234"/>
      <w:bookmarkEnd w:id="827"/>
      <w:r>
        <w:t xml:space="preserve">Tablica </w:t>
      </w:r>
      <w:fldSimple w:instr=" SEQ Tablica \* ARABIC ">
        <w:r w:rsidR="00B70DC7">
          <w:rPr>
            <w:noProof/>
          </w:rPr>
          <w:t>73</w:t>
        </w:r>
      </w:fldSimple>
      <w:r>
        <w:t xml:space="preserve">. </w:t>
      </w:r>
      <w:r w:rsidR="00B12D22" w:rsidRPr="00DD75FB">
        <w:t>Analiza sustava civilne zaštite</w:t>
      </w:r>
      <w:r w:rsidR="00D529E0">
        <w:t xml:space="preserve"> </w:t>
      </w:r>
      <w:r w:rsidR="00B12D22" w:rsidRPr="00DD75FB">
        <w:sym w:font="Symbol" w:char="F02D"/>
      </w:r>
      <w:r w:rsidR="00D529E0">
        <w:t xml:space="preserve"> </w:t>
      </w:r>
      <w:r w:rsidR="00B12D22" w:rsidRPr="00DD75FB">
        <w:t>područje preventive</w:t>
      </w:r>
      <w:bookmarkEnd w:id="828"/>
      <w:bookmarkEnd w:id="829"/>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bookmarkStart w:id="830" w:name="_Hlk89331016"/>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8" w:space="0" w:color="auto"/>
              <w:right w:val="single" w:sz="8" w:space="0" w:color="auto"/>
            </w:tcBorders>
            <w:vAlign w:val="center"/>
          </w:tcPr>
          <w:p w14:paraId="7614A10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3DAEDB81"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29AD6809" w14:textId="77CAE48D"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14:paraId="3376B23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17EC6DE6"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FA53B2" w14:textId="6440D7F6" w:rsidR="003909B5" w:rsidRPr="00142B42" w:rsidRDefault="001B4231"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32D0194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0B78390A" w14:textId="332EA058"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1E30DF0C" w14:textId="083DA92E" w:rsidR="003909B5" w:rsidRPr="00142B42" w:rsidRDefault="001B4231"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53E9927C" w14:textId="7FA56C6E"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bookmarkEnd w:id="830"/>
    </w:tbl>
    <w:p w14:paraId="2440D83B" w14:textId="66B4089A" w:rsidR="00B12D22" w:rsidRDefault="00B12D22" w:rsidP="00B12D22">
      <w:pPr>
        <w:spacing w:line="240" w:lineRule="auto"/>
      </w:pPr>
    </w:p>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34956553" w:rsidR="00B12D22" w:rsidRDefault="00AB2DF7" w:rsidP="005B4E96">
      <w:pPr>
        <w:pStyle w:val="Naslov2"/>
        <w:numPr>
          <w:ilvl w:val="1"/>
          <w:numId w:val="66"/>
        </w:numPr>
      </w:pPr>
      <w:bookmarkStart w:id="831" w:name="_Toc19619377"/>
      <w:r>
        <w:lastRenderedPageBreak/>
        <w:t xml:space="preserve"> </w:t>
      </w:r>
      <w:bookmarkStart w:id="832" w:name="_Toc197690339"/>
      <w:r w:rsidR="00B12D22">
        <w:t>ANALIZA NA PODRUČJU REAGIRANJA</w:t>
      </w:r>
      <w:bookmarkEnd w:id="831"/>
      <w:bookmarkEnd w:id="832"/>
    </w:p>
    <w:p w14:paraId="6AC38067" w14:textId="58346534" w:rsidR="00B12D22" w:rsidRDefault="00B12D22" w:rsidP="005B4E96">
      <w:pPr>
        <w:pStyle w:val="Naslov3"/>
        <w:numPr>
          <w:ilvl w:val="2"/>
          <w:numId w:val="66"/>
        </w:numPr>
        <w:ind w:left="0" w:firstLine="0"/>
      </w:pPr>
      <w:bookmarkStart w:id="833" w:name="_Toc19619378"/>
      <w:bookmarkStart w:id="834" w:name="_Toc197690340"/>
      <w:r>
        <w:t>Spremnost odgovornih i upravljačkih kapaciteta</w:t>
      </w:r>
      <w:bookmarkEnd w:id="833"/>
      <w:bookmarkEnd w:id="834"/>
      <w:r>
        <w:t xml:space="preserve"> </w:t>
      </w:r>
    </w:p>
    <w:p w14:paraId="38EE8FD1" w14:textId="77777777" w:rsidR="00330F65" w:rsidRPr="00330F65" w:rsidRDefault="00330F65" w:rsidP="00330F65">
      <w:pPr>
        <w:spacing w:after="0" w:line="276" w:lineRule="auto"/>
        <w:jc w:val="both"/>
        <w:rPr>
          <w:sz w:val="24"/>
          <w:szCs w:val="24"/>
        </w:rPr>
      </w:pPr>
      <w:r w:rsidRPr="00330F65">
        <w:rPr>
          <w:sz w:val="24"/>
          <w:szCs w:val="24"/>
        </w:rPr>
        <w:t xml:space="preserve">Procjena spremnosti sustava civilne zaštite na temelju spremnosti odgovornih i upravljačkih kapaciteta sustava civilne zaštite provedena je analizom podataka o razini odgovornosti, osposobljenosti i uvježbanosti: </w:t>
      </w:r>
    </w:p>
    <w:p w14:paraId="33101506" w14:textId="1AE2E73A" w:rsidR="00330F65" w:rsidRPr="00330F65" w:rsidRDefault="00330F65" w:rsidP="005B4E96">
      <w:pPr>
        <w:numPr>
          <w:ilvl w:val="0"/>
          <w:numId w:val="112"/>
        </w:numPr>
        <w:autoSpaceDN w:val="0"/>
        <w:spacing w:after="0" w:line="276" w:lineRule="auto"/>
        <w:jc w:val="both"/>
        <w:rPr>
          <w:sz w:val="24"/>
          <w:szCs w:val="24"/>
        </w:rPr>
      </w:pPr>
      <w:r w:rsidRPr="00330F65">
        <w:rPr>
          <w:sz w:val="24"/>
          <w:szCs w:val="24"/>
        </w:rPr>
        <w:t xml:space="preserve">svih čelnih osoba </w:t>
      </w:r>
      <w:r>
        <w:rPr>
          <w:sz w:val="24"/>
          <w:szCs w:val="24"/>
        </w:rPr>
        <w:t xml:space="preserve">Grada </w:t>
      </w:r>
      <w:r w:rsidRPr="00330F65">
        <w:rPr>
          <w:sz w:val="24"/>
          <w:szCs w:val="24"/>
        </w:rPr>
        <w:t xml:space="preserve">za provođenje zakonom utvrđenih operativnih obveza u fazi reagiranja sustava civilne zaštite na razinama njihove odgovornosti, </w:t>
      </w:r>
    </w:p>
    <w:p w14:paraId="0B0367B1" w14:textId="2DBD55E9" w:rsidR="00330F65" w:rsidRPr="00330F65" w:rsidRDefault="00330F65" w:rsidP="005B4E96">
      <w:pPr>
        <w:numPr>
          <w:ilvl w:val="0"/>
          <w:numId w:val="112"/>
        </w:numPr>
        <w:autoSpaceDN w:val="0"/>
        <w:spacing w:after="0" w:line="276" w:lineRule="auto"/>
        <w:jc w:val="both"/>
        <w:rPr>
          <w:sz w:val="24"/>
          <w:szCs w:val="24"/>
        </w:rPr>
      </w:pPr>
      <w:r w:rsidRPr="00330F65">
        <w:rPr>
          <w:sz w:val="24"/>
          <w:szCs w:val="24"/>
        </w:rPr>
        <w:t>spremnosti Stožera civilne zaštite</w:t>
      </w:r>
      <w:r>
        <w:rPr>
          <w:sz w:val="24"/>
          <w:szCs w:val="24"/>
        </w:rPr>
        <w:t xml:space="preserve"> Grada</w:t>
      </w:r>
      <w:r w:rsidRPr="00330F65">
        <w:rPr>
          <w:sz w:val="24"/>
          <w:szCs w:val="24"/>
        </w:rPr>
        <w:t xml:space="preserve">, </w:t>
      </w:r>
    </w:p>
    <w:p w14:paraId="1CADA2FB" w14:textId="77777777" w:rsidR="00330F65" w:rsidRPr="00330F65" w:rsidRDefault="00330F65" w:rsidP="005B4E96">
      <w:pPr>
        <w:numPr>
          <w:ilvl w:val="0"/>
          <w:numId w:val="112"/>
        </w:numPr>
        <w:autoSpaceDN w:val="0"/>
        <w:spacing w:after="0" w:line="276" w:lineRule="auto"/>
        <w:jc w:val="both"/>
        <w:rPr>
          <w:sz w:val="24"/>
          <w:szCs w:val="24"/>
        </w:rPr>
      </w:pPr>
      <w:r w:rsidRPr="00330F65">
        <w:rPr>
          <w:sz w:val="24"/>
          <w:szCs w:val="24"/>
        </w:rPr>
        <w:t>spremnosti koordinatora na mjestu izvanrednog događaja.</w:t>
      </w:r>
    </w:p>
    <w:p w14:paraId="4C523B11" w14:textId="77777777" w:rsidR="00330F65" w:rsidRPr="00330F65" w:rsidRDefault="00330F65" w:rsidP="00330F65">
      <w:pPr>
        <w:spacing w:after="0" w:line="276" w:lineRule="auto"/>
        <w:jc w:val="both"/>
        <w:rPr>
          <w:sz w:val="24"/>
          <w:szCs w:val="24"/>
          <w:lang w:eastAsia="hr-HR"/>
        </w:rPr>
      </w:pPr>
    </w:p>
    <w:p w14:paraId="09B0EABF" w14:textId="77777777" w:rsidR="00330F65" w:rsidRPr="00330F65" w:rsidRDefault="00330F65" w:rsidP="00330F65">
      <w:pPr>
        <w:autoSpaceDN w:val="0"/>
        <w:spacing w:after="0" w:line="276" w:lineRule="auto"/>
        <w:jc w:val="both"/>
        <w:rPr>
          <w:sz w:val="24"/>
          <w:szCs w:val="24"/>
        </w:rPr>
      </w:pPr>
      <w:r w:rsidRPr="00330F65">
        <w:rPr>
          <w:sz w:val="24"/>
          <w:szCs w:val="24"/>
        </w:rPr>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632A669E" w14:textId="77777777" w:rsidR="00330F65" w:rsidRPr="00330F65" w:rsidRDefault="00330F65" w:rsidP="00330F65">
      <w:pPr>
        <w:autoSpaceDN w:val="0"/>
        <w:spacing w:after="0" w:line="276" w:lineRule="auto"/>
        <w:jc w:val="both"/>
        <w:rPr>
          <w:sz w:val="24"/>
          <w:szCs w:val="24"/>
        </w:rPr>
      </w:pPr>
      <w:r w:rsidRPr="00330F65">
        <w:rPr>
          <w:sz w:val="24"/>
          <w:szCs w:val="24"/>
        </w:rPr>
        <w:t xml:space="preserve">Osposobljenost se procjenjuje na temelju podataka o polaženju formalnih programa neformalnog obrazovanja za izvršavanja zakonskih obaveza u sustavu civilne zaštite te njihovog stvarnog rada u realnim situacijama. </w:t>
      </w:r>
    </w:p>
    <w:p w14:paraId="6CAFB54E" w14:textId="77777777" w:rsidR="00330F65" w:rsidRPr="00330F65" w:rsidRDefault="00330F65" w:rsidP="00330F65">
      <w:pPr>
        <w:autoSpaceDN w:val="0"/>
        <w:spacing w:after="0" w:line="276" w:lineRule="auto"/>
        <w:jc w:val="both"/>
        <w:rPr>
          <w:sz w:val="24"/>
          <w:szCs w:val="24"/>
        </w:rPr>
      </w:pPr>
      <w:r w:rsidRPr="00330F65">
        <w:rPr>
          <w:sz w:val="24"/>
          <w:szCs w:val="24"/>
        </w:rPr>
        <w:t xml:space="preserve">Uvježbanost se procjenjuje na temelju podataka o sudjelovanju u organizaciji i provođenju svih vrsta vježbi civilne zaštite u određenim vremenskim razdobljima. </w:t>
      </w:r>
    </w:p>
    <w:p w14:paraId="2BCB5F7B" w14:textId="77777777" w:rsidR="00330F65" w:rsidRPr="00330F65" w:rsidRDefault="00330F65" w:rsidP="00330F65">
      <w:pPr>
        <w:autoSpaceDN w:val="0"/>
        <w:spacing w:after="0" w:line="276" w:lineRule="auto"/>
        <w:jc w:val="both"/>
        <w:rPr>
          <w:sz w:val="24"/>
          <w:szCs w:val="24"/>
        </w:rPr>
      </w:pPr>
    </w:p>
    <w:p w14:paraId="341ACC20" w14:textId="49F3994C" w:rsidR="00330F65" w:rsidRPr="00330F65" w:rsidRDefault="00330F65" w:rsidP="005B4E96">
      <w:pPr>
        <w:numPr>
          <w:ilvl w:val="0"/>
          <w:numId w:val="113"/>
        </w:numPr>
        <w:spacing w:after="200" w:line="276" w:lineRule="auto"/>
        <w:contextualSpacing/>
        <w:jc w:val="both"/>
        <w:rPr>
          <w:sz w:val="24"/>
          <w:szCs w:val="24"/>
          <w:lang w:val="en-US" w:eastAsia="hr-HR"/>
        </w:rPr>
      </w:pPr>
      <w:proofErr w:type="spellStart"/>
      <w:r w:rsidRPr="00330F65">
        <w:rPr>
          <w:b/>
          <w:sz w:val="24"/>
          <w:szCs w:val="24"/>
          <w:lang w:val="en-US" w:eastAsia="hr-HR"/>
        </w:rPr>
        <w:t>Čelne</w:t>
      </w:r>
      <w:proofErr w:type="spellEnd"/>
      <w:r w:rsidRPr="00330F65">
        <w:rPr>
          <w:b/>
          <w:sz w:val="24"/>
          <w:szCs w:val="24"/>
          <w:lang w:val="en-US" w:eastAsia="hr-HR"/>
        </w:rPr>
        <w:t xml:space="preserve"> </w:t>
      </w:r>
      <w:proofErr w:type="spellStart"/>
      <w:r w:rsidRPr="00330F65">
        <w:rPr>
          <w:b/>
          <w:sz w:val="24"/>
          <w:szCs w:val="24"/>
          <w:lang w:val="en-US" w:eastAsia="hr-HR"/>
        </w:rPr>
        <w:t>osobe</w:t>
      </w:r>
      <w:proofErr w:type="spellEnd"/>
      <w:r w:rsidRPr="00330F65">
        <w:rPr>
          <w:b/>
          <w:sz w:val="24"/>
          <w:szCs w:val="24"/>
          <w:lang w:val="en-US" w:eastAsia="hr-HR"/>
        </w:rPr>
        <w:t>:</w:t>
      </w:r>
      <w:r w:rsidRPr="00330F65">
        <w:rPr>
          <w:sz w:val="24"/>
          <w:szCs w:val="24"/>
          <w:lang w:val="en-US" w:eastAsia="hr-HR"/>
        </w:rPr>
        <w:t xml:space="preserve"> </w:t>
      </w:r>
      <w:proofErr w:type="spellStart"/>
      <w:r>
        <w:rPr>
          <w:rFonts w:cs="Arial"/>
          <w:sz w:val="24"/>
          <w:szCs w:val="24"/>
          <w:shd w:val="clear" w:color="auto" w:fill="FFFFFF"/>
          <w:lang w:val="en-US"/>
        </w:rPr>
        <w:t>gradonačelnik</w:t>
      </w:r>
      <w:proofErr w:type="spellEnd"/>
      <w:r>
        <w:rPr>
          <w:rFonts w:cs="Arial"/>
          <w:sz w:val="24"/>
          <w:szCs w:val="24"/>
          <w:shd w:val="clear" w:color="auto" w:fill="FFFFFF"/>
          <w:lang w:val="en-US"/>
        </w:rPr>
        <w:t xml:space="preserve"> </w:t>
      </w:r>
      <w:r w:rsidRPr="00330F65">
        <w:rPr>
          <w:rFonts w:cs="Arial"/>
          <w:sz w:val="24"/>
          <w:szCs w:val="24"/>
          <w:shd w:val="clear" w:color="auto" w:fill="FFFFFF"/>
          <w:lang w:val="en-US"/>
        </w:rPr>
        <w:t xml:space="preserve">je </w:t>
      </w:r>
      <w:proofErr w:type="spellStart"/>
      <w:r w:rsidRPr="00330F65">
        <w:rPr>
          <w:rFonts w:cs="Arial"/>
          <w:sz w:val="24"/>
          <w:szCs w:val="24"/>
          <w:shd w:val="clear" w:color="auto" w:fill="FFFFFF"/>
          <w:lang w:val="en-US"/>
        </w:rPr>
        <w:t>osposobljen</w:t>
      </w:r>
      <w:proofErr w:type="spellEnd"/>
      <w:r w:rsidRPr="00330F65">
        <w:rPr>
          <w:rFonts w:cs="Arial"/>
          <w:sz w:val="24"/>
          <w:szCs w:val="24"/>
          <w:shd w:val="clear" w:color="auto" w:fill="FFFFFF"/>
          <w:lang w:val="en-US"/>
        </w:rPr>
        <w:t xml:space="preserve"> za </w:t>
      </w:r>
      <w:proofErr w:type="spellStart"/>
      <w:r w:rsidRPr="00330F65">
        <w:rPr>
          <w:rFonts w:cs="Arial"/>
          <w:sz w:val="24"/>
          <w:szCs w:val="24"/>
          <w:shd w:val="clear" w:color="auto" w:fill="FFFFFF"/>
          <w:lang w:val="en-US"/>
        </w:rPr>
        <w:t>obavljanje</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poslova</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civilne</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zaštite</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sukladno</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Zakonu</w:t>
      </w:r>
      <w:proofErr w:type="spellEnd"/>
      <w:r w:rsidRPr="00330F65">
        <w:rPr>
          <w:rFonts w:cs="Arial"/>
          <w:sz w:val="24"/>
          <w:szCs w:val="24"/>
          <w:shd w:val="clear" w:color="auto" w:fill="FFFFFF"/>
          <w:lang w:val="en-US"/>
        </w:rPr>
        <w:t xml:space="preserve"> o </w:t>
      </w:r>
      <w:proofErr w:type="spellStart"/>
      <w:r w:rsidRPr="00330F65">
        <w:rPr>
          <w:rFonts w:cs="Arial"/>
          <w:sz w:val="24"/>
          <w:szCs w:val="24"/>
          <w:shd w:val="clear" w:color="auto" w:fill="FFFFFF"/>
          <w:lang w:val="en-US"/>
        </w:rPr>
        <w:t>sustavu</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civilne</w:t>
      </w:r>
      <w:proofErr w:type="spellEnd"/>
      <w:r w:rsidRPr="00330F65">
        <w:rPr>
          <w:rFonts w:cs="Arial"/>
          <w:sz w:val="24"/>
          <w:szCs w:val="24"/>
          <w:shd w:val="clear" w:color="auto" w:fill="FFFFFF"/>
          <w:lang w:val="en-US"/>
        </w:rPr>
        <w:t xml:space="preserve"> </w:t>
      </w:r>
      <w:proofErr w:type="spellStart"/>
      <w:r w:rsidRPr="00330F65">
        <w:rPr>
          <w:rFonts w:cs="Arial"/>
          <w:sz w:val="24"/>
          <w:szCs w:val="24"/>
          <w:shd w:val="clear" w:color="auto" w:fill="FFFFFF"/>
          <w:lang w:val="en-US"/>
        </w:rPr>
        <w:t>zaštite</w:t>
      </w:r>
      <w:proofErr w:type="spellEnd"/>
      <w:r w:rsidRPr="00330F65">
        <w:rPr>
          <w:rFonts w:cs="Arial"/>
          <w:sz w:val="24"/>
          <w:szCs w:val="24"/>
          <w:shd w:val="clear" w:color="auto" w:fill="FFFFFF"/>
          <w:lang w:val="en-US"/>
        </w:rPr>
        <w:t>.</w:t>
      </w:r>
    </w:p>
    <w:p w14:paraId="6F299383" w14:textId="13229FCC" w:rsidR="00330F65" w:rsidRPr="00653494" w:rsidRDefault="00C30B0B" w:rsidP="009C7990">
      <w:pPr>
        <w:pStyle w:val="Opisslike"/>
        <w:spacing w:line="276" w:lineRule="auto"/>
        <w:jc w:val="center"/>
        <w:rPr>
          <w:b w:val="0"/>
          <w:bCs w:val="0"/>
          <w:lang w:eastAsia="hr-HR"/>
        </w:rPr>
      </w:pPr>
      <w:bookmarkStart w:id="835" w:name="_Toc513643759"/>
      <w:bookmarkStart w:id="836" w:name="_Toc520198646"/>
      <w:bookmarkStart w:id="837" w:name="_Toc523819230"/>
      <w:bookmarkStart w:id="838" w:name="_Toc525218531"/>
      <w:bookmarkStart w:id="839" w:name="_Toc527545414"/>
      <w:bookmarkStart w:id="840" w:name="_Toc532551964"/>
      <w:bookmarkStart w:id="841" w:name="_Toc13211369"/>
      <w:bookmarkStart w:id="842" w:name="_Toc52787470"/>
      <w:bookmarkStart w:id="843" w:name="_Toc58923480"/>
      <w:bookmarkStart w:id="844" w:name="_Toc65151826"/>
      <w:bookmarkStart w:id="845" w:name="_Toc184294342"/>
      <w:bookmarkStart w:id="846" w:name="_Toc197502235"/>
      <w:r>
        <w:t xml:space="preserve">Tablica </w:t>
      </w:r>
      <w:fldSimple w:instr=" SEQ Tablica \* ARABIC ">
        <w:r w:rsidR="00B70DC7">
          <w:rPr>
            <w:noProof/>
          </w:rPr>
          <w:t>74</w:t>
        </w:r>
      </w:fldSimple>
      <w:r>
        <w:t xml:space="preserve">. </w:t>
      </w:r>
      <w:r w:rsidR="00330F65" w:rsidRPr="00653494">
        <w:t>Prikaz spremnosti kapaciteta čelnih osoba sustava civilne zaštite</w:t>
      </w:r>
      <w:bookmarkEnd w:id="835"/>
      <w:bookmarkEnd w:id="836"/>
      <w:bookmarkEnd w:id="837"/>
      <w:bookmarkEnd w:id="838"/>
      <w:bookmarkEnd w:id="839"/>
      <w:bookmarkEnd w:id="840"/>
      <w:bookmarkEnd w:id="841"/>
      <w:bookmarkEnd w:id="842"/>
      <w:bookmarkEnd w:id="843"/>
      <w:bookmarkEnd w:id="844"/>
      <w:bookmarkEnd w:id="845"/>
      <w:bookmarkEnd w:id="84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30F65" w:rsidRPr="00653494" w14:paraId="296821AF"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CED98" w14:textId="77777777" w:rsidR="00330F65" w:rsidRPr="00653494" w:rsidRDefault="00330F65" w:rsidP="00B26602">
            <w:pPr>
              <w:spacing w:after="0" w:line="240" w:lineRule="auto"/>
              <w:rPr>
                <w:rFonts w:cs="Calibri"/>
                <w:sz w:val="20"/>
                <w:szCs w:val="20"/>
              </w:rPr>
            </w:pPr>
            <w:bookmarkStart w:id="847" w:name="_Hlk511030422"/>
            <w:r w:rsidRPr="0065349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003B45C"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B2CF3"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868461C"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356863A"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Vrlo visoka spremnost</w:t>
            </w:r>
          </w:p>
        </w:tc>
      </w:tr>
      <w:tr w:rsidR="00330F65" w:rsidRPr="00653494" w14:paraId="172A371F" w14:textId="77777777" w:rsidTr="00B26602">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0FC69" w14:textId="77777777" w:rsidR="00330F65" w:rsidRPr="00653494" w:rsidRDefault="00330F65"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44006B6"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74E414B"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02BB788"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2CBBB7" w14:textId="77777777" w:rsidR="00330F65" w:rsidRPr="00653494" w:rsidRDefault="00330F65" w:rsidP="00B26602">
            <w:pPr>
              <w:spacing w:after="0" w:line="240" w:lineRule="auto"/>
              <w:jc w:val="center"/>
              <w:rPr>
                <w:rFonts w:cs="Calibri"/>
                <w:sz w:val="20"/>
                <w:szCs w:val="20"/>
              </w:rPr>
            </w:pPr>
            <w:r w:rsidRPr="00653494">
              <w:rPr>
                <w:rFonts w:cs="Calibri"/>
                <w:b/>
                <w:sz w:val="20"/>
                <w:szCs w:val="20"/>
              </w:rPr>
              <w:t>1</w:t>
            </w:r>
          </w:p>
        </w:tc>
      </w:tr>
      <w:tr w:rsidR="00330F65" w:rsidRPr="00653494" w14:paraId="4FD0E0F6"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91595B" w14:textId="77777777" w:rsidR="00330F65" w:rsidRPr="00653494" w:rsidRDefault="00330F65" w:rsidP="00B26602">
            <w:pPr>
              <w:spacing w:after="0" w:line="240" w:lineRule="auto"/>
              <w:jc w:val="center"/>
              <w:rPr>
                <w:rFonts w:cs="Calibri"/>
                <w:sz w:val="20"/>
                <w:szCs w:val="20"/>
              </w:rPr>
            </w:pPr>
            <w:r w:rsidRPr="00653494">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DE1A1" w14:textId="77777777" w:rsidR="00330F65" w:rsidRPr="00653494" w:rsidRDefault="00330F6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5DB11"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20580"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9CFAD" w14:textId="77777777" w:rsidR="00330F65" w:rsidRPr="00653494" w:rsidRDefault="00330F65" w:rsidP="00B26602">
            <w:pPr>
              <w:spacing w:after="0" w:line="240" w:lineRule="auto"/>
              <w:jc w:val="center"/>
              <w:rPr>
                <w:rFonts w:cs="Calibri"/>
                <w:b/>
                <w:sz w:val="20"/>
                <w:szCs w:val="20"/>
              </w:rPr>
            </w:pPr>
            <w:r w:rsidRPr="00653494">
              <w:rPr>
                <w:rFonts w:cs="Calibri"/>
                <w:b/>
                <w:sz w:val="20"/>
                <w:szCs w:val="20"/>
              </w:rPr>
              <w:t>X</w:t>
            </w:r>
          </w:p>
        </w:tc>
      </w:tr>
      <w:tr w:rsidR="00330F65" w:rsidRPr="00653494" w14:paraId="11CD9756"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3114A" w14:textId="77777777" w:rsidR="00330F65" w:rsidRPr="00653494" w:rsidRDefault="00330F65" w:rsidP="00B26602">
            <w:pPr>
              <w:spacing w:after="0" w:line="240" w:lineRule="auto"/>
              <w:jc w:val="center"/>
              <w:rPr>
                <w:rFonts w:cs="Calibri"/>
                <w:sz w:val="20"/>
                <w:szCs w:val="20"/>
              </w:rPr>
            </w:pPr>
            <w:r w:rsidRPr="00653494">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B0824" w14:textId="77777777" w:rsidR="00330F65" w:rsidRPr="00653494" w:rsidRDefault="00330F6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4391F"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0579D"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E1DE4" w14:textId="77777777" w:rsidR="00330F65" w:rsidRPr="00653494" w:rsidRDefault="00330F65" w:rsidP="00B26602">
            <w:pPr>
              <w:spacing w:after="0" w:line="240" w:lineRule="auto"/>
              <w:jc w:val="center"/>
              <w:rPr>
                <w:rFonts w:cs="Calibri"/>
                <w:b/>
                <w:sz w:val="20"/>
                <w:szCs w:val="20"/>
              </w:rPr>
            </w:pPr>
            <w:r w:rsidRPr="00653494">
              <w:rPr>
                <w:rFonts w:cs="Calibri"/>
                <w:b/>
                <w:sz w:val="20"/>
                <w:szCs w:val="20"/>
              </w:rPr>
              <w:t>X</w:t>
            </w:r>
          </w:p>
        </w:tc>
      </w:tr>
      <w:tr w:rsidR="00330F65" w:rsidRPr="00653494" w14:paraId="4F4CA1DF"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37A1D" w14:textId="77777777" w:rsidR="00330F65" w:rsidRPr="00653494" w:rsidRDefault="00330F65" w:rsidP="00B26602">
            <w:pPr>
              <w:spacing w:after="0" w:line="240" w:lineRule="auto"/>
              <w:jc w:val="center"/>
              <w:rPr>
                <w:rFonts w:cs="Calibri"/>
                <w:sz w:val="20"/>
                <w:szCs w:val="20"/>
              </w:rPr>
            </w:pPr>
            <w:r w:rsidRPr="0065349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06308" w14:textId="77777777" w:rsidR="00330F65" w:rsidRPr="00653494" w:rsidRDefault="00330F6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40219"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14AE7" w14:textId="77777777" w:rsidR="00330F65" w:rsidRPr="00653494" w:rsidRDefault="00330F65" w:rsidP="00B26602">
            <w:pPr>
              <w:spacing w:after="0" w:line="240" w:lineRule="auto"/>
              <w:jc w:val="center"/>
              <w:rPr>
                <w:rFonts w:cs="Calibri"/>
                <w:b/>
                <w:sz w:val="20"/>
                <w:szCs w:val="20"/>
              </w:rPr>
            </w:pPr>
            <w:r w:rsidRPr="0065349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3673E" w14:textId="77777777" w:rsidR="00330F65" w:rsidRPr="00653494" w:rsidRDefault="00330F65" w:rsidP="00B26602">
            <w:pPr>
              <w:spacing w:after="0" w:line="240" w:lineRule="auto"/>
              <w:jc w:val="center"/>
              <w:rPr>
                <w:rFonts w:cs="Calibri"/>
                <w:b/>
                <w:sz w:val="20"/>
                <w:szCs w:val="20"/>
              </w:rPr>
            </w:pPr>
          </w:p>
        </w:tc>
      </w:tr>
      <w:tr w:rsidR="00330F65" w:rsidRPr="00653494" w14:paraId="07EB844C"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AB4AA" w14:textId="77777777" w:rsidR="00330F65" w:rsidRPr="00653494" w:rsidRDefault="00330F65" w:rsidP="00B26602">
            <w:pPr>
              <w:spacing w:after="0" w:line="240" w:lineRule="auto"/>
              <w:rPr>
                <w:rFonts w:cs="Calibri"/>
                <w:b/>
                <w:sz w:val="20"/>
                <w:szCs w:val="20"/>
              </w:rPr>
            </w:pPr>
            <w:r w:rsidRPr="0065349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1B0A1" w14:textId="77777777" w:rsidR="00330F65" w:rsidRPr="00653494" w:rsidRDefault="00330F6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1E648"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C312B" w14:textId="77777777" w:rsidR="00330F65" w:rsidRPr="00653494" w:rsidRDefault="00330F6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736BA" w14:textId="77777777" w:rsidR="00330F65" w:rsidRPr="00653494" w:rsidRDefault="00330F65" w:rsidP="00B26602">
            <w:pPr>
              <w:spacing w:after="0" w:line="240" w:lineRule="auto"/>
              <w:jc w:val="center"/>
              <w:rPr>
                <w:rFonts w:cs="Calibri"/>
                <w:b/>
                <w:sz w:val="20"/>
                <w:szCs w:val="20"/>
              </w:rPr>
            </w:pPr>
            <w:r w:rsidRPr="00653494">
              <w:rPr>
                <w:rFonts w:cs="Calibri"/>
                <w:b/>
                <w:sz w:val="20"/>
                <w:szCs w:val="20"/>
              </w:rPr>
              <w:t>X</w:t>
            </w:r>
          </w:p>
        </w:tc>
      </w:tr>
      <w:bookmarkEnd w:id="847"/>
    </w:tbl>
    <w:p w14:paraId="795D43E8" w14:textId="77777777" w:rsidR="00330F65" w:rsidRPr="00330F65" w:rsidRDefault="00330F65" w:rsidP="00330F65">
      <w:pPr>
        <w:spacing w:after="200" w:line="276" w:lineRule="auto"/>
        <w:ind w:left="720"/>
        <w:contextualSpacing/>
        <w:jc w:val="both"/>
        <w:rPr>
          <w:sz w:val="24"/>
          <w:szCs w:val="24"/>
          <w:lang w:val="en-US" w:eastAsia="hr-HR"/>
        </w:rPr>
      </w:pPr>
    </w:p>
    <w:p w14:paraId="23367F6E" w14:textId="3CE422FC" w:rsidR="009723E1" w:rsidRDefault="006457E9" w:rsidP="005B4E96">
      <w:pPr>
        <w:pStyle w:val="Odlomakpopisa"/>
        <w:numPr>
          <w:ilvl w:val="0"/>
          <w:numId w:val="114"/>
        </w:numPr>
        <w:suppressAutoHyphens/>
        <w:autoSpaceDN w:val="0"/>
        <w:spacing w:after="0"/>
        <w:contextualSpacing/>
        <w:textAlignment w:val="baseline"/>
        <w:rPr>
          <w:lang w:eastAsia="zh-CN"/>
        </w:rPr>
      </w:pPr>
      <w:bookmarkStart w:id="848" w:name="_Hlk193963212"/>
      <w:proofErr w:type="spellStart"/>
      <w:r w:rsidRPr="00D00A99">
        <w:rPr>
          <w:rFonts w:cstheme="minorHAnsi"/>
          <w:b/>
          <w:bCs/>
          <w:szCs w:val="24"/>
        </w:rPr>
        <w:t>Stožer</w:t>
      </w:r>
      <w:proofErr w:type="spellEnd"/>
      <w:r w:rsidRPr="00D00A99">
        <w:rPr>
          <w:rFonts w:cstheme="minorHAnsi"/>
          <w:b/>
          <w:bCs/>
          <w:szCs w:val="24"/>
        </w:rPr>
        <w:t xml:space="preserve"> </w:t>
      </w:r>
      <w:proofErr w:type="spellStart"/>
      <w:r w:rsidRPr="00D00A99">
        <w:rPr>
          <w:rFonts w:cstheme="minorHAnsi"/>
          <w:b/>
          <w:bCs/>
          <w:szCs w:val="24"/>
        </w:rPr>
        <w:t>civilne</w:t>
      </w:r>
      <w:proofErr w:type="spellEnd"/>
      <w:r w:rsidRPr="00D00A99">
        <w:rPr>
          <w:rFonts w:cstheme="minorHAnsi"/>
          <w:b/>
          <w:bCs/>
          <w:szCs w:val="24"/>
        </w:rPr>
        <w:t xml:space="preserve"> </w:t>
      </w:r>
      <w:proofErr w:type="spellStart"/>
      <w:r w:rsidRPr="00D00A99">
        <w:rPr>
          <w:rFonts w:cstheme="minorHAnsi"/>
          <w:b/>
          <w:bCs/>
          <w:szCs w:val="24"/>
        </w:rPr>
        <w:t>zaštite</w:t>
      </w:r>
      <w:proofErr w:type="spellEnd"/>
      <w:r w:rsidRPr="00D00A99">
        <w:rPr>
          <w:rFonts w:cstheme="minorHAnsi"/>
          <w:szCs w:val="24"/>
        </w:rPr>
        <w:t xml:space="preserve">: </w:t>
      </w:r>
      <w:r w:rsidRPr="00D00A99">
        <w:rPr>
          <w:szCs w:val="24"/>
          <w:lang w:eastAsia="hr-HR"/>
        </w:rPr>
        <w:t xml:space="preserve">Na </w:t>
      </w:r>
      <w:proofErr w:type="spellStart"/>
      <w:r w:rsidRPr="00D00A99">
        <w:rPr>
          <w:szCs w:val="24"/>
          <w:lang w:eastAsia="hr-HR"/>
        </w:rPr>
        <w:t>temelju</w:t>
      </w:r>
      <w:proofErr w:type="spellEnd"/>
      <w:r w:rsidRPr="00D00A99">
        <w:rPr>
          <w:szCs w:val="24"/>
          <w:lang w:eastAsia="hr-HR"/>
        </w:rPr>
        <w:t xml:space="preserve"> </w:t>
      </w:r>
      <w:proofErr w:type="spellStart"/>
      <w:r w:rsidRPr="00D00A99">
        <w:rPr>
          <w:szCs w:val="24"/>
          <w:lang w:eastAsia="hr-HR"/>
        </w:rPr>
        <w:t>članka</w:t>
      </w:r>
      <w:proofErr w:type="spellEnd"/>
      <w:r w:rsidRPr="00D00A99">
        <w:rPr>
          <w:szCs w:val="24"/>
          <w:lang w:eastAsia="hr-HR"/>
        </w:rPr>
        <w:t xml:space="preserve"> 24. </w:t>
      </w:r>
      <w:proofErr w:type="spellStart"/>
      <w:r w:rsidRPr="00D00A99">
        <w:rPr>
          <w:szCs w:val="24"/>
          <w:lang w:eastAsia="hr-HR"/>
        </w:rPr>
        <w:t>stavak</w:t>
      </w:r>
      <w:proofErr w:type="spellEnd"/>
      <w:r w:rsidRPr="00D00A99">
        <w:rPr>
          <w:szCs w:val="24"/>
          <w:lang w:eastAsia="hr-HR"/>
        </w:rPr>
        <w:t xml:space="preserve"> 1. </w:t>
      </w:r>
      <w:proofErr w:type="spellStart"/>
      <w:r w:rsidRPr="00D00A99">
        <w:rPr>
          <w:szCs w:val="24"/>
          <w:lang w:eastAsia="hr-HR"/>
        </w:rPr>
        <w:t>Zakona</w:t>
      </w:r>
      <w:proofErr w:type="spellEnd"/>
      <w:r w:rsidRPr="00D00A99">
        <w:rPr>
          <w:szCs w:val="24"/>
          <w:lang w:eastAsia="hr-HR"/>
        </w:rPr>
        <w:t xml:space="preserve"> o </w:t>
      </w:r>
      <w:proofErr w:type="spellStart"/>
      <w:r w:rsidRPr="00D00A99">
        <w:rPr>
          <w:szCs w:val="24"/>
          <w:lang w:eastAsia="hr-HR"/>
        </w:rPr>
        <w:t>sustavu</w:t>
      </w:r>
      <w:proofErr w:type="spellEnd"/>
      <w:r w:rsidRPr="00D00A99">
        <w:rPr>
          <w:szCs w:val="24"/>
          <w:lang w:eastAsia="hr-HR"/>
        </w:rPr>
        <w:t xml:space="preserve"> </w:t>
      </w:r>
      <w:proofErr w:type="spellStart"/>
      <w:r w:rsidRPr="00D00A99">
        <w:rPr>
          <w:szCs w:val="24"/>
          <w:lang w:eastAsia="hr-HR"/>
        </w:rPr>
        <w:t>civilne</w:t>
      </w:r>
      <w:proofErr w:type="spellEnd"/>
      <w:r w:rsidRPr="00D00A99">
        <w:rPr>
          <w:szCs w:val="24"/>
          <w:lang w:eastAsia="hr-HR"/>
        </w:rPr>
        <w:t xml:space="preserve"> </w:t>
      </w:r>
      <w:proofErr w:type="spellStart"/>
      <w:r w:rsidRPr="00D00A99">
        <w:rPr>
          <w:szCs w:val="24"/>
          <w:lang w:eastAsia="hr-HR"/>
        </w:rPr>
        <w:t>zaštite</w:t>
      </w:r>
      <w:proofErr w:type="spellEnd"/>
      <w:r w:rsidRPr="00D00A99">
        <w:rPr>
          <w:szCs w:val="24"/>
          <w:lang w:eastAsia="hr-HR"/>
        </w:rPr>
        <w:t xml:space="preserve"> („</w:t>
      </w:r>
      <w:proofErr w:type="spellStart"/>
      <w:r w:rsidRPr="00D00A99">
        <w:rPr>
          <w:szCs w:val="24"/>
          <w:lang w:eastAsia="hr-HR"/>
        </w:rPr>
        <w:t>Narodne</w:t>
      </w:r>
      <w:proofErr w:type="spellEnd"/>
      <w:r w:rsidRPr="00D00A99">
        <w:rPr>
          <w:szCs w:val="24"/>
          <w:lang w:eastAsia="hr-HR"/>
        </w:rPr>
        <w:t xml:space="preserve"> </w:t>
      </w:r>
      <w:proofErr w:type="gramStart"/>
      <w:r w:rsidRPr="00D00A99">
        <w:rPr>
          <w:szCs w:val="24"/>
          <w:lang w:eastAsia="hr-HR"/>
        </w:rPr>
        <w:t xml:space="preserve">novine“ </w:t>
      </w:r>
      <w:proofErr w:type="spellStart"/>
      <w:r w:rsidRPr="00D00A99">
        <w:rPr>
          <w:szCs w:val="24"/>
          <w:lang w:eastAsia="hr-HR"/>
        </w:rPr>
        <w:t>broj</w:t>
      </w:r>
      <w:proofErr w:type="spellEnd"/>
      <w:proofErr w:type="gramEnd"/>
      <w:r w:rsidRPr="00D00A99">
        <w:rPr>
          <w:szCs w:val="24"/>
          <w:lang w:eastAsia="hr-HR"/>
        </w:rPr>
        <w:t xml:space="preserve"> 82/15, 118/18, 31/20, 20/21</w:t>
      </w:r>
      <w:r w:rsidR="008F3253">
        <w:rPr>
          <w:szCs w:val="24"/>
          <w:lang w:eastAsia="hr-HR"/>
        </w:rPr>
        <w:t>, 114/22</w:t>
      </w:r>
      <w:r w:rsidRPr="00D00A99">
        <w:rPr>
          <w:szCs w:val="24"/>
          <w:lang w:eastAsia="hr-HR"/>
        </w:rPr>
        <w:t xml:space="preserve">), </w:t>
      </w:r>
      <w:proofErr w:type="spellStart"/>
      <w:r w:rsidRPr="00D00A99">
        <w:rPr>
          <w:szCs w:val="24"/>
          <w:lang w:eastAsia="hr-HR"/>
        </w:rPr>
        <w:t>članka</w:t>
      </w:r>
      <w:proofErr w:type="spellEnd"/>
      <w:r w:rsidRPr="00D00A99">
        <w:rPr>
          <w:szCs w:val="24"/>
          <w:lang w:eastAsia="hr-HR"/>
        </w:rPr>
        <w:t xml:space="preserve"> 5.</w:t>
      </w:r>
      <w:r w:rsidR="00CB1D39">
        <w:rPr>
          <w:szCs w:val="24"/>
          <w:lang w:eastAsia="hr-HR"/>
        </w:rPr>
        <w:t xml:space="preserve"> </w:t>
      </w:r>
      <w:proofErr w:type="spellStart"/>
      <w:r w:rsidR="00CB1D39">
        <w:rPr>
          <w:szCs w:val="24"/>
          <w:lang w:eastAsia="hr-HR"/>
        </w:rPr>
        <w:t>i</w:t>
      </w:r>
      <w:proofErr w:type="spellEnd"/>
      <w:r w:rsidR="00CB1D39">
        <w:rPr>
          <w:szCs w:val="24"/>
          <w:lang w:eastAsia="hr-HR"/>
        </w:rPr>
        <w:t xml:space="preserve"> 7.</w:t>
      </w:r>
      <w:r w:rsidRPr="00D00A99">
        <w:rPr>
          <w:szCs w:val="24"/>
          <w:lang w:eastAsia="hr-HR"/>
        </w:rPr>
        <w:t xml:space="preserve"> </w:t>
      </w:r>
      <w:proofErr w:type="spellStart"/>
      <w:r w:rsidRPr="00D00A99">
        <w:rPr>
          <w:szCs w:val="24"/>
          <w:lang w:eastAsia="hr-HR"/>
        </w:rPr>
        <w:t>Pravilnika</w:t>
      </w:r>
      <w:proofErr w:type="spellEnd"/>
      <w:r w:rsidRPr="00D00A99">
        <w:rPr>
          <w:szCs w:val="24"/>
          <w:lang w:eastAsia="hr-HR"/>
        </w:rPr>
        <w:t xml:space="preserve"> o </w:t>
      </w:r>
      <w:proofErr w:type="spellStart"/>
      <w:r w:rsidRPr="00D00A99">
        <w:rPr>
          <w:szCs w:val="24"/>
          <w:lang w:eastAsia="hr-HR"/>
        </w:rPr>
        <w:t>sastavu</w:t>
      </w:r>
      <w:proofErr w:type="spellEnd"/>
      <w:r w:rsidRPr="00D00A99">
        <w:rPr>
          <w:szCs w:val="24"/>
          <w:lang w:eastAsia="hr-HR"/>
        </w:rPr>
        <w:t xml:space="preserve"> </w:t>
      </w:r>
      <w:proofErr w:type="spellStart"/>
      <w:r w:rsidRPr="00D00A99">
        <w:rPr>
          <w:szCs w:val="24"/>
          <w:lang w:eastAsia="hr-HR"/>
        </w:rPr>
        <w:t>Stožera</w:t>
      </w:r>
      <w:proofErr w:type="spellEnd"/>
      <w:r w:rsidRPr="00D00A99">
        <w:rPr>
          <w:szCs w:val="24"/>
          <w:lang w:eastAsia="hr-HR"/>
        </w:rPr>
        <w:t xml:space="preserve">, </w:t>
      </w:r>
      <w:proofErr w:type="spellStart"/>
      <w:r w:rsidRPr="00D00A99">
        <w:rPr>
          <w:szCs w:val="24"/>
          <w:lang w:eastAsia="hr-HR"/>
        </w:rPr>
        <w:t>načinu</w:t>
      </w:r>
      <w:proofErr w:type="spellEnd"/>
      <w:r w:rsidRPr="00D00A99">
        <w:rPr>
          <w:szCs w:val="24"/>
          <w:lang w:eastAsia="hr-HR"/>
        </w:rPr>
        <w:t xml:space="preserve"> rada </w:t>
      </w:r>
      <w:proofErr w:type="spellStart"/>
      <w:r w:rsidRPr="00D00A99">
        <w:rPr>
          <w:szCs w:val="24"/>
          <w:lang w:eastAsia="hr-HR"/>
        </w:rPr>
        <w:t>te</w:t>
      </w:r>
      <w:proofErr w:type="spellEnd"/>
      <w:r w:rsidRPr="00D00A99">
        <w:rPr>
          <w:szCs w:val="24"/>
          <w:lang w:eastAsia="hr-HR"/>
        </w:rPr>
        <w:t xml:space="preserve"> </w:t>
      </w:r>
      <w:proofErr w:type="spellStart"/>
      <w:r w:rsidRPr="00D00A99">
        <w:rPr>
          <w:szCs w:val="24"/>
          <w:lang w:eastAsia="hr-HR"/>
        </w:rPr>
        <w:t>uvjetima</w:t>
      </w:r>
      <w:proofErr w:type="spellEnd"/>
      <w:r w:rsidRPr="00D00A99">
        <w:rPr>
          <w:szCs w:val="24"/>
          <w:lang w:eastAsia="hr-HR"/>
        </w:rPr>
        <w:t xml:space="preserve"> za </w:t>
      </w:r>
      <w:proofErr w:type="spellStart"/>
      <w:r w:rsidRPr="00D00A99">
        <w:rPr>
          <w:szCs w:val="24"/>
          <w:lang w:eastAsia="hr-HR"/>
        </w:rPr>
        <w:t>imenovanje</w:t>
      </w:r>
      <w:proofErr w:type="spellEnd"/>
      <w:r w:rsidRPr="00D00A99">
        <w:rPr>
          <w:szCs w:val="24"/>
          <w:lang w:eastAsia="hr-HR"/>
        </w:rPr>
        <w:t xml:space="preserve"> </w:t>
      </w:r>
      <w:proofErr w:type="spellStart"/>
      <w:r w:rsidRPr="00D00A99">
        <w:rPr>
          <w:szCs w:val="24"/>
          <w:lang w:eastAsia="hr-HR"/>
        </w:rPr>
        <w:t>načelnika</w:t>
      </w:r>
      <w:proofErr w:type="spellEnd"/>
      <w:r w:rsidRPr="00D00A99">
        <w:rPr>
          <w:szCs w:val="24"/>
          <w:lang w:eastAsia="hr-HR"/>
        </w:rPr>
        <w:t xml:space="preserve">, </w:t>
      </w:r>
      <w:proofErr w:type="spellStart"/>
      <w:r w:rsidRPr="00D00A99">
        <w:rPr>
          <w:szCs w:val="24"/>
          <w:lang w:eastAsia="hr-HR"/>
        </w:rPr>
        <w:t>zamjenika</w:t>
      </w:r>
      <w:proofErr w:type="spellEnd"/>
      <w:r w:rsidRPr="00D00A99">
        <w:rPr>
          <w:szCs w:val="24"/>
          <w:lang w:eastAsia="hr-HR"/>
        </w:rPr>
        <w:t xml:space="preserve"> </w:t>
      </w:r>
      <w:proofErr w:type="spellStart"/>
      <w:r w:rsidRPr="00D00A99">
        <w:rPr>
          <w:szCs w:val="24"/>
          <w:lang w:eastAsia="hr-HR"/>
        </w:rPr>
        <w:t>načelnika</w:t>
      </w:r>
      <w:proofErr w:type="spellEnd"/>
      <w:r w:rsidRPr="00D00A99">
        <w:rPr>
          <w:szCs w:val="24"/>
          <w:lang w:eastAsia="hr-HR"/>
        </w:rPr>
        <w:t xml:space="preserve"> </w:t>
      </w:r>
      <w:proofErr w:type="spellStart"/>
      <w:r w:rsidRPr="00D00A99">
        <w:rPr>
          <w:szCs w:val="24"/>
          <w:lang w:eastAsia="hr-HR"/>
        </w:rPr>
        <w:t>i</w:t>
      </w:r>
      <w:proofErr w:type="spellEnd"/>
      <w:r w:rsidRPr="00D00A99">
        <w:rPr>
          <w:szCs w:val="24"/>
          <w:lang w:eastAsia="hr-HR"/>
        </w:rPr>
        <w:t xml:space="preserve"> </w:t>
      </w:r>
      <w:proofErr w:type="spellStart"/>
      <w:r w:rsidRPr="00D00A99">
        <w:rPr>
          <w:szCs w:val="24"/>
          <w:lang w:eastAsia="hr-HR"/>
        </w:rPr>
        <w:t>članova</w:t>
      </w:r>
      <w:proofErr w:type="spellEnd"/>
      <w:r w:rsidRPr="00D00A99">
        <w:rPr>
          <w:szCs w:val="24"/>
          <w:lang w:eastAsia="hr-HR"/>
        </w:rPr>
        <w:t xml:space="preserve"> </w:t>
      </w:r>
      <w:proofErr w:type="spellStart"/>
      <w:r w:rsidRPr="00D00A99">
        <w:rPr>
          <w:szCs w:val="24"/>
          <w:lang w:eastAsia="hr-HR"/>
        </w:rPr>
        <w:t>stožera</w:t>
      </w:r>
      <w:proofErr w:type="spellEnd"/>
      <w:r w:rsidRPr="00D00A99">
        <w:rPr>
          <w:szCs w:val="24"/>
          <w:lang w:eastAsia="hr-HR"/>
        </w:rPr>
        <w:t xml:space="preserve"> </w:t>
      </w:r>
      <w:proofErr w:type="spellStart"/>
      <w:r w:rsidRPr="00D00A99">
        <w:rPr>
          <w:szCs w:val="24"/>
          <w:lang w:eastAsia="hr-HR"/>
        </w:rPr>
        <w:t>civilne</w:t>
      </w:r>
      <w:proofErr w:type="spellEnd"/>
      <w:r w:rsidRPr="00D00A99">
        <w:rPr>
          <w:szCs w:val="24"/>
          <w:lang w:eastAsia="hr-HR"/>
        </w:rPr>
        <w:t xml:space="preserve"> </w:t>
      </w:r>
      <w:proofErr w:type="spellStart"/>
      <w:r w:rsidRPr="00D00A99">
        <w:rPr>
          <w:szCs w:val="24"/>
          <w:lang w:eastAsia="hr-HR"/>
        </w:rPr>
        <w:t>zaštite</w:t>
      </w:r>
      <w:proofErr w:type="spellEnd"/>
      <w:r w:rsidRPr="00D00A99">
        <w:rPr>
          <w:szCs w:val="24"/>
          <w:lang w:eastAsia="hr-HR"/>
        </w:rPr>
        <w:t xml:space="preserve"> („</w:t>
      </w:r>
      <w:proofErr w:type="spellStart"/>
      <w:r w:rsidRPr="00D00A99">
        <w:rPr>
          <w:szCs w:val="24"/>
          <w:lang w:eastAsia="hr-HR"/>
        </w:rPr>
        <w:t>Narodne</w:t>
      </w:r>
      <w:proofErr w:type="spellEnd"/>
      <w:r w:rsidRPr="00D00A99">
        <w:rPr>
          <w:szCs w:val="24"/>
          <w:lang w:eastAsia="hr-HR"/>
        </w:rPr>
        <w:t xml:space="preserve"> </w:t>
      </w:r>
      <w:proofErr w:type="gramStart"/>
      <w:r w:rsidRPr="00D00A99">
        <w:rPr>
          <w:szCs w:val="24"/>
          <w:lang w:eastAsia="hr-HR"/>
        </w:rPr>
        <w:t xml:space="preserve">novine“ </w:t>
      </w:r>
      <w:proofErr w:type="spellStart"/>
      <w:r w:rsidRPr="00D00A99">
        <w:rPr>
          <w:szCs w:val="24"/>
          <w:lang w:eastAsia="hr-HR"/>
        </w:rPr>
        <w:t>broj</w:t>
      </w:r>
      <w:proofErr w:type="spellEnd"/>
      <w:proofErr w:type="gramEnd"/>
      <w:r w:rsidRPr="00D00A99">
        <w:rPr>
          <w:szCs w:val="24"/>
          <w:lang w:eastAsia="hr-HR"/>
        </w:rPr>
        <w:t xml:space="preserve"> 126/19, 17/20) </w:t>
      </w:r>
      <w:proofErr w:type="spellStart"/>
      <w:r w:rsidRPr="00D00A99">
        <w:rPr>
          <w:szCs w:val="24"/>
          <w:lang w:eastAsia="hr-HR"/>
        </w:rPr>
        <w:t>i</w:t>
      </w:r>
      <w:proofErr w:type="spellEnd"/>
      <w:r w:rsidRPr="00D00A99">
        <w:rPr>
          <w:szCs w:val="24"/>
          <w:lang w:eastAsia="hr-HR"/>
        </w:rPr>
        <w:t xml:space="preserve"> </w:t>
      </w:r>
      <w:proofErr w:type="spellStart"/>
      <w:r w:rsidRPr="00D00A99">
        <w:rPr>
          <w:szCs w:val="24"/>
          <w:lang w:eastAsia="hr-HR"/>
        </w:rPr>
        <w:t>članka</w:t>
      </w:r>
      <w:proofErr w:type="spellEnd"/>
      <w:r w:rsidR="00CB1D39">
        <w:rPr>
          <w:szCs w:val="24"/>
          <w:lang w:eastAsia="hr-HR"/>
        </w:rPr>
        <w:t xml:space="preserve"> 58</w:t>
      </w:r>
      <w:r w:rsidRPr="00D00A99">
        <w:rPr>
          <w:szCs w:val="24"/>
          <w:lang w:eastAsia="hr-HR"/>
        </w:rPr>
        <w:t xml:space="preserve">. </w:t>
      </w:r>
      <w:proofErr w:type="spellStart"/>
      <w:r w:rsidRPr="00D00A99">
        <w:rPr>
          <w:szCs w:val="24"/>
          <w:lang w:eastAsia="hr-HR"/>
        </w:rPr>
        <w:t>Statuta</w:t>
      </w:r>
      <w:proofErr w:type="spellEnd"/>
      <w:r w:rsidRPr="00D00A99">
        <w:rPr>
          <w:szCs w:val="24"/>
          <w:lang w:eastAsia="hr-HR"/>
        </w:rPr>
        <w:t xml:space="preserve"> </w:t>
      </w:r>
      <w:r w:rsidR="00CB1D39">
        <w:rPr>
          <w:szCs w:val="24"/>
          <w:lang w:eastAsia="hr-HR"/>
        </w:rPr>
        <w:t xml:space="preserve">Grada </w:t>
      </w:r>
      <w:proofErr w:type="spellStart"/>
      <w:r w:rsidR="00CB1D39">
        <w:rPr>
          <w:szCs w:val="24"/>
          <w:lang w:eastAsia="hr-HR"/>
        </w:rPr>
        <w:t>Ludbrega</w:t>
      </w:r>
      <w:proofErr w:type="spellEnd"/>
      <w:r w:rsidR="00CB1D39">
        <w:rPr>
          <w:szCs w:val="24"/>
          <w:lang w:eastAsia="hr-HR"/>
        </w:rPr>
        <w:t xml:space="preserve"> </w:t>
      </w:r>
      <w:r w:rsidRPr="00D00A99">
        <w:rPr>
          <w:szCs w:val="24"/>
          <w:lang w:eastAsia="hr-HR"/>
        </w:rPr>
        <w:t>(„</w:t>
      </w:r>
      <w:proofErr w:type="spellStart"/>
      <w:r w:rsidRPr="00D00A99">
        <w:rPr>
          <w:szCs w:val="24"/>
          <w:lang w:eastAsia="hr-HR"/>
        </w:rPr>
        <w:t>Službeni</w:t>
      </w:r>
      <w:proofErr w:type="spellEnd"/>
      <w:r w:rsidRPr="00D00A99">
        <w:rPr>
          <w:szCs w:val="24"/>
          <w:lang w:eastAsia="hr-HR"/>
        </w:rPr>
        <w:t xml:space="preserve"> </w:t>
      </w:r>
      <w:proofErr w:type="spellStart"/>
      <w:r w:rsidR="00CB1D39">
        <w:rPr>
          <w:szCs w:val="24"/>
          <w:lang w:eastAsia="hr-HR"/>
        </w:rPr>
        <w:t>vjesnik</w:t>
      </w:r>
      <w:proofErr w:type="spellEnd"/>
      <w:r w:rsidR="00CB1D39">
        <w:rPr>
          <w:szCs w:val="24"/>
          <w:lang w:eastAsia="hr-HR"/>
        </w:rPr>
        <w:t xml:space="preserve"> </w:t>
      </w:r>
      <w:proofErr w:type="spellStart"/>
      <w:r w:rsidR="00CB1D39">
        <w:rPr>
          <w:szCs w:val="24"/>
          <w:lang w:eastAsia="hr-HR"/>
        </w:rPr>
        <w:t>Varaždinske</w:t>
      </w:r>
      <w:proofErr w:type="spellEnd"/>
      <w:r w:rsidR="00CB1D39">
        <w:rPr>
          <w:szCs w:val="24"/>
          <w:lang w:eastAsia="hr-HR"/>
        </w:rPr>
        <w:t xml:space="preserve"> </w:t>
      </w:r>
      <w:proofErr w:type="spellStart"/>
      <w:proofErr w:type="gramStart"/>
      <w:r w:rsidRPr="00D00A99">
        <w:rPr>
          <w:szCs w:val="24"/>
          <w:lang w:eastAsia="hr-HR"/>
        </w:rPr>
        <w:t>županije</w:t>
      </w:r>
      <w:proofErr w:type="spellEnd"/>
      <w:r w:rsidRPr="00D00A99">
        <w:rPr>
          <w:szCs w:val="24"/>
          <w:lang w:eastAsia="hr-HR"/>
        </w:rPr>
        <w:t xml:space="preserve">“ </w:t>
      </w:r>
      <w:proofErr w:type="spellStart"/>
      <w:r w:rsidRPr="00D00A99">
        <w:rPr>
          <w:szCs w:val="24"/>
          <w:lang w:eastAsia="hr-HR"/>
        </w:rPr>
        <w:t>broj</w:t>
      </w:r>
      <w:proofErr w:type="spellEnd"/>
      <w:proofErr w:type="gramEnd"/>
      <w:r w:rsidRPr="00D00A99">
        <w:rPr>
          <w:szCs w:val="24"/>
          <w:lang w:eastAsia="hr-HR"/>
        </w:rPr>
        <w:t xml:space="preserve"> </w:t>
      </w:r>
      <w:r w:rsidR="008F3253">
        <w:rPr>
          <w:szCs w:val="24"/>
          <w:lang w:eastAsia="hr-HR"/>
        </w:rPr>
        <w:t>65</w:t>
      </w:r>
      <w:r w:rsidR="00291DE9">
        <w:rPr>
          <w:szCs w:val="24"/>
          <w:lang w:eastAsia="hr-HR"/>
        </w:rPr>
        <w:t>/202</w:t>
      </w:r>
      <w:r w:rsidR="008F3253">
        <w:rPr>
          <w:szCs w:val="24"/>
          <w:lang w:eastAsia="hr-HR"/>
        </w:rPr>
        <w:t>5</w:t>
      </w:r>
      <w:r w:rsidRPr="00D00A99">
        <w:rPr>
          <w:szCs w:val="24"/>
          <w:lang w:eastAsia="hr-HR"/>
        </w:rPr>
        <w:t xml:space="preserve">), </w:t>
      </w:r>
      <w:bookmarkEnd w:id="848"/>
      <w:proofErr w:type="spellStart"/>
      <w:r w:rsidR="00AB2DF7">
        <w:rPr>
          <w:lang w:eastAsia="zh-CN"/>
        </w:rPr>
        <w:t>Stožer</w:t>
      </w:r>
      <w:proofErr w:type="spellEnd"/>
      <w:r w:rsidR="00AB2DF7">
        <w:rPr>
          <w:lang w:eastAsia="zh-CN"/>
        </w:rPr>
        <w:t xml:space="preserve"> </w:t>
      </w:r>
      <w:proofErr w:type="spellStart"/>
      <w:r w:rsidR="00AB2DF7">
        <w:rPr>
          <w:lang w:eastAsia="zh-CN"/>
        </w:rPr>
        <w:t>civilne</w:t>
      </w:r>
      <w:proofErr w:type="spellEnd"/>
      <w:r w:rsidR="00AB2DF7">
        <w:rPr>
          <w:lang w:eastAsia="zh-CN"/>
        </w:rPr>
        <w:t xml:space="preserve"> </w:t>
      </w:r>
      <w:proofErr w:type="spellStart"/>
      <w:r w:rsidR="00AB2DF7">
        <w:rPr>
          <w:lang w:eastAsia="zh-CN"/>
        </w:rPr>
        <w:t>zaštite</w:t>
      </w:r>
      <w:proofErr w:type="spellEnd"/>
      <w:r w:rsidR="00AB2DF7">
        <w:rPr>
          <w:lang w:eastAsia="zh-CN"/>
        </w:rPr>
        <w:t xml:space="preserve"> Grada </w:t>
      </w:r>
      <w:proofErr w:type="spellStart"/>
      <w:r w:rsidR="00AB2DF7">
        <w:rPr>
          <w:lang w:eastAsia="zh-CN"/>
        </w:rPr>
        <w:t>Ludbrega</w:t>
      </w:r>
      <w:proofErr w:type="spellEnd"/>
      <w:r w:rsidR="00AB2DF7">
        <w:rPr>
          <w:lang w:eastAsia="zh-CN"/>
        </w:rPr>
        <w:t xml:space="preserve"> </w:t>
      </w:r>
      <w:proofErr w:type="spellStart"/>
      <w:r w:rsidR="00AB2DF7">
        <w:rPr>
          <w:lang w:eastAsia="zh-CN"/>
        </w:rPr>
        <w:t>osnovan</w:t>
      </w:r>
      <w:proofErr w:type="spellEnd"/>
      <w:r w:rsidR="00AB2DF7">
        <w:rPr>
          <w:lang w:eastAsia="zh-CN"/>
        </w:rPr>
        <w:t xml:space="preserve"> je </w:t>
      </w:r>
      <w:proofErr w:type="spellStart"/>
      <w:r w:rsidR="00AB2DF7">
        <w:rPr>
          <w:lang w:eastAsia="zh-CN"/>
        </w:rPr>
        <w:t>Odlukom</w:t>
      </w:r>
      <w:proofErr w:type="spellEnd"/>
      <w:r w:rsidR="00AB2DF7">
        <w:rPr>
          <w:lang w:eastAsia="zh-CN"/>
        </w:rPr>
        <w:t xml:space="preserve"> </w:t>
      </w:r>
      <w:proofErr w:type="spellStart"/>
      <w:r w:rsidR="00AB2DF7">
        <w:rPr>
          <w:lang w:eastAsia="zh-CN"/>
        </w:rPr>
        <w:t>gradonačelnika</w:t>
      </w:r>
      <w:proofErr w:type="spellEnd"/>
      <w:r w:rsidR="00AB2DF7">
        <w:rPr>
          <w:lang w:eastAsia="zh-CN"/>
        </w:rPr>
        <w:t xml:space="preserve"> o </w:t>
      </w:r>
      <w:proofErr w:type="spellStart"/>
      <w:r w:rsidR="00AB2DF7">
        <w:rPr>
          <w:lang w:eastAsia="zh-CN"/>
        </w:rPr>
        <w:t>osnivanju</w:t>
      </w:r>
      <w:proofErr w:type="spellEnd"/>
      <w:r w:rsidR="00AB2DF7">
        <w:rPr>
          <w:lang w:eastAsia="zh-CN"/>
        </w:rPr>
        <w:t xml:space="preserve"> </w:t>
      </w:r>
      <w:proofErr w:type="spellStart"/>
      <w:r w:rsidR="00AB2DF7">
        <w:rPr>
          <w:lang w:eastAsia="zh-CN"/>
        </w:rPr>
        <w:t>i</w:t>
      </w:r>
      <w:proofErr w:type="spellEnd"/>
      <w:r w:rsidR="00AB2DF7">
        <w:rPr>
          <w:lang w:eastAsia="zh-CN"/>
        </w:rPr>
        <w:t xml:space="preserve"> </w:t>
      </w:r>
      <w:proofErr w:type="spellStart"/>
      <w:r w:rsidR="00AB2DF7">
        <w:rPr>
          <w:lang w:eastAsia="zh-CN"/>
        </w:rPr>
        <w:t>imenovanju</w:t>
      </w:r>
      <w:proofErr w:type="spellEnd"/>
      <w:r w:rsidR="00AB2DF7">
        <w:rPr>
          <w:lang w:eastAsia="zh-CN"/>
        </w:rPr>
        <w:t xml:space="preserve"> </w:t>
      </w:r>
      <w:proofErr w:type="spellStart"/>
      <w:r w:rsidR="00AB2DF7">
        <w:rPr>
          <w:lang w:eastAsia="zh-CN"/>
        </w:rPr>
        <w:t>načelnika</w:t>
      </w:r>
      <w:proofErr w:type="spellEnd"/>
      <w:r w:rsidR="00AB2DF7">
        <w:rPr>
          <w:lang w:eastAsia="zh-CN"/>
        </w:rPr>
        <w:t xml:space="preserve">, </w:t>
      </w:r>
      <w:proofErr w:type="spellStart"/>
      <w:r w:rsidR="00AB2DF7">
        <w:rPr>
          <w:lang w:eastAsia="zh-CN"/>
        </w:rPr>
        <w:t>zamjenika</w:t>
      </w:r>
      <w:proofErr w:type="spellEnd"/>
      <w:r w:rsidR="00AB2DF7">
        <w:rPr>
          <w:lang w:eastAsia="zh-CN"/>
        </w:rPr>
        <w:t xml:space="preserve"> </w:t>
      </w:r>
      <w:proofErr w:type="spellStart"/>
      <w:r w:rsidR="00AB2DF7">
        <w:rPr>
          <w:lang w:eastAsia="zh-CN"/>
        </w:rPr>
        <w:t>načelnika</w:t>
      </w:r>
      <w:proofErr w:type="spellEnd"/>
      <w:r w:rsidR="00AB2DF7">
        <w:rPr>
          <w:lang w:eastAsia="zh-CN"/>
        </w:rPr>
        <w:t xml:space="preserve"> </w:t>
      </w:r>
      <w:proofErr w:type="spellStart"/>
      <w:r w:rsidR="00AB2DF7">
        <w:rPr>
          <w:lang w:eastAsia="zh-CN"/>
        </w:rPr>
        <w:t>i</w:t>
      </w:r>
      <w:proofErr w:type="spellEnd"/>
      <w:r w:rsidR="00AB2DF7">
        <w:rPr>
          <w:lang w:eastAsia="zh-CN"/>
        </w:rPr>
        <w:t xml:space="preserve"> </w:t>
      </w:r>
      <w:proofErr w:type="spellStart"/>
      <w:r w:rsidR="00AB2DF7">
        <w:rPr>
          <w:lang w:eastAsia="zh-CN"/>
        </w:rPr>
        <w:t>članova</w:t>
      </w:r>
      <w:proofErr w:type="spellEnd"/>
      <w:r w:rsidR="00AB2DF7">
        <w:rPr>
          <w:lang w:eastAsia="zh-CN"/>
        </w:rPr>
        <w:t xml:space="preserve"> </w:t>
      </w:r>
      <w:proofErr w:type="spellStart"/>
      <w:r w:rsidR="00AB2DF7">
        <w:rPr>
          <w:lang w:eastAsia="zh-CN"/>
        </w:rPr>
        <w:lastRenderedPageBreak/>
        <w:t>Stožera</w:t>
      </w:r>
      <w:proofErr w:type="spellEnd"/>
      <w:r w:rsidR="00AB2DF7">
        <w:rPr>
          <w:lang w:eastAsia="zh-CN"/>
        </w:rPr>
        <w:t xml:space="preserve"> </w:t>
      </w:r>
      <w:proofErr w:type="spellStart"/>
      <w:r w:rsidR="00AB2DF7">
        <w:rPr>
          <w:lang w:eastAsia="zh-CN"/>
        </w:rPr>
        <w:t>civilne</w:t>
      </w:r>
      <w:proofErr w:type="spellEnd"/>
      <w:r w:rsidR="00AB2DF7">
        <w:rPr>
          <w:lang w:eastAsia="zh-CN"/>
        </w:rPr>
        <w:t xml:space="preserve"> </w:t>
      </w:r>
      <w:proofErr w:type="spellStart"/>
      <w:r w:rsidR="00AB2DF7">
        <w:rPr>
          <w:lang w:eastAsia="zh-CN"/>
        </w:rPr>
        <w:t>zaštite</w:t>
      </w:r>
      <w:proofErr w:type="spellEnd"/>
      <w:r w:rsidR="00AB2DF7">
        <w:rPr>
          <w:lang w:eastAsia="zh-CN"/>
        </w:rPr>
        <w:t xml:space="preserve"> Grada </w:t>
      </w:r>
      <w:proofErr w:type="spellStart"/>
      <w:proofErr w:type="gramStart"/>
      <w:r w:rsidR="00AB2DF7">
        <w:rPr>
          <w:lang w:eastAsia="zh-CN"/>
        </w:rPr>
        <w:t>Ludbrega</w:t>
      </w:r>
      <w:proofErr w:type="spellEnd"/>
      <w:r w:rsidR="00AB2DF7">
        <w:rPr>
          <w:lang w:eastAsia="zh-CN"/>
        </w:rPr>
        <w:t xml:space="preserve">  (</w:t>
      </w:r>
      <w:proofErr w:type="gramEnd"/>
      <w:r w:rsidR="00936AA7">
        <w:rPr>
          <w:lang w:eastAsia="zh-CN"/>
        </w:rPr>
        <w:t>KLASA:</w:t>
      </w:r>
      <w:r w:rsidR="007C3DAE">
        <w:rPr>
          <w:lang w:eastAsia="zh-CN"/>
        </w:rPr>
        <w:t xml:space="preserve"> 240-04/25-01/01</w:t>
      </w:r>
      <w:r w:rsidR="00936AA7">
        <w:rPr>
          <w:lang w:eastAsia="zh-CN"/>
        </w:rPr>
        <w:t>, URBROJ:</w:t>
      </w:r>
      <w:r w:rsidR="005E5CC4">
        <w:rPr>
          <w:lang w:eastAsia="zh-CN"/>
        </w:rPr>
        <w:t xml:space="preserve"> 2186-16-01/1-25-12</w:t>
      </w:r>
      <w:r w:rsidR="009723E1">
        <w:rPr>
          <w:lang w:eastAsia="zh-CN"/>
        </w:rPr>
        <w:t xml:space="preserve">, </w:t>
      </w:r>
      <w:proofErr w:type="spellStart"/>
      <w:r w:rsidR="009723E1">
        <w:rPr>
          <w:lang w:eastAsia="zh-CN"/>
        </w:rPr>
        <w:t>od</w:t>
      </w:r>
      <w:proofErr w:type="spellEnd"/>
      <w:r w:rsidR="009723E1">
        <w:rPr>
          <w:lang w:eastAsia="zh-CN"/>
        </w:rPr>
        <w:t xml:space="preserve"> dana</w:t>
      </w:r>
      <w:r w:rsidR="008157D8">
        <w:rPr>
          <w:lang w:eastAsia="zh-CN"/>
        </w:rPr>
        <w:t xml:space="preserve"> 11</w:t>
      </w:r>
      <w:r w:rsidR="009723E1">
        <w:rPr>
          <w:lang w:eastAsia="zh-CN"/>
        </w:rPr>
        <w:t>.</w:t>
      </w:r>
      <w:r w:rsidR="008157D8">
        <w:rPr>
          <w:lang w:eastAsia="zh-CN"/>
        </w:rPr>
        <w:t xml:space="preserve">  </w:t>
      </w:r>
      <w:proofErr w:type="spellStart"/>
      <w:r w:rsidR="008157D8">
        <w:rPr>
          <w:lang w:eastAsia="zh-CN"/>
        </w:rPr>
        <w:t>srp</w:t>
      </w:r>
      <w:r w:rsidR="009723E1">
        <w:rPr>
          <w:lang w:eastAsia="zh-CN"/>
        </w:rPr>
        <w:t>nja</w:t>
      </w:r>
      <w:proofErr w:type="spellEnd"/>
      <w:r w:rsidR="009723E1">
        <w:rPr>
          <w:lang w:eastAsia="zh-CN"/>
        </w:rPr>
        <w:t xml:space="preserve"> 202</w:t>
      </w:r>
      <w:r w:rsidR="008157D8">
        <w:rPr>
          <w:lang w:eastAsia="zh-CN"/>
        </w:rPr>
        <w:t>5</w:t>
      </w:r>
      <w:r w:rsidR="009723E1">
        <w:rPr>
          <w:lang w:eastAsia="zh-CN"/>
        </w:rPr>
        <w:t xml:space="preserve">. </w:t>
      </w:r>
      <w:proofErr w:type="spellStart"/>
      <w:r w:rsidR="009723E1">
        <w:rPr>
          <w:lang w:eastAsia="zh-CN"/>
        </w:rPr>
        <w:t>godine</w:t>
      </w:r>
      <w:proofErr w:type="spellEnd"/>
      <w:r w:rsidR="009723E1">
        <w:rPr>
          <w:lang w:eastAsia="zh-CN"/>
        </w:rPr>
        <w:t xml:space="preserve">). </w:t>
      </w:r>
    </w:p>
    <w:p w14:paraId="16016635" w14:textId="77777777" w:rsidR="007148FE" w:rsidRDefault="007148FE" w:rsidP="007148FE">
      <w:pPr>
        <w:pStyle w:val="Odlomakpopisa"/>
        <w:suppressAutoHyphens/>
        <w:autoSpaceDN w:val="0"/>
        <w:spacing w:after="0"/>
        <w:ind w:left="720"/>
        <w:contextualSpacing/>
        <w:textAlignment w:val="baseline"/>
        <w:rPr>
          <w:lang w:eastAsia="zh-CN"/>
        </w:rPr>
      </w:pPr>
    </w:p>
    <w:p w14:paraId="444A7761" w14:textId="26AF03EE" w:rsidR="00AB2DF7" w:rsidRPr="007148FE" w:rsidRDefault="00AB2DF7" w:rsidP="007148FE">
      <w:pPr>
        <w:suppressAutoHyphens/>
        <w:autoSpaceDN w:val="0"/>
        <w:spacing w:after="0" w:line="276" w:lineRule="auto"/>
        <w:contextualSpacing/>
        <w:jc w:val="both"/>
        <w:textAlignment w:val="baseline"/>
        <w:rPr>
          <w:sz w:val="24"/>
          <w:szCs w:val="24"/>
          <w:lang w:eastAsia="zh-CN"/>
        </w:rPr>
      </w:pPr>
      <w:r w:rsidRPr="007148FE">
        <w:rPr>
          <w:sz w:val="24"/>
          <w:szCs w:val="24"/>
          <w:lang w:eastAsia="zh-CN"/>
        </w:rPr>
        <w:t>Stožer civilne zaštite Grada Ludbrega sastoji se od načelnice Stožera, zamjenika načelnice Stožera i 7 članova.</w:t>
      </w:r>
    </w:p>
    <w:p w14:paraId="46758274" w14:textId="77777777" w:rsidR="00904C71" w:rsidRDefault="007148FE" w:rsidP="007148FE">
      <w:pPr>
        <w:autoSpaceDE w:val="0"/>
        <w:autoSpaceDN w:val="0"/>
        <w:adjustRightInd w:val="0"/>
        <w:spacing w:after="0" w:line="276" w:lineRule="auto"/>
        <w:jc w:val="both"/>
        <w:rPr>
          <w:rFonts w:ascii="Calibri" w:hAnsi="Calibri" w:cs="Calibri"/>
          <w:color w:val="000000"/>
          <w:sz w:val="24"/>
          <w:szCs w:val="24"/>
        </w:rPr>
      </w:pPr>
      <w:r w:rsidRPr="007148FE">
        <w:rPr>
          <w:rFonts w:ascii="Calibri" w:hAnsi="Calibri" w:cs="Calibri"/>
          <w:color w:val="000000"/>
          <w:sz w:val="24"/>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1A055D71" w14:textId="27E1CC6B" w:rsidR="007148FE" w:rsidRPr="007148FE" w:rsidRDefault="007148FE" w:rsidP="007148FE">
      <w:pPr>
        <w:autoSpaceDE w:val="0"/>
        <w:autoSpaceDN w:val="0"/>
        <w:adjustRightInd w:val="0"/>
        <w:spacing w:after="0" w:line="276" w:lineRule="auto"/>
        <w:jc w:val="both"/>
        <w:rPr>
          <w:rFonts w:ascii="Calibri" w:hAnsi="Calibri" w:cs="Calibri"/>
          <w:color w:val="000000"/>
          <w:sz w:val="24"/>
          <w:szCs w:val="24"/>
        </w:rPr>
      </w:pPr>
      <w:r w:rsidRPr="007148FE">
        <w:rPr>
          <w:rFonts w:ascii="Calibri" w:hAnsi="Calibri" w:cs="Calibri"/>
          <w:color w:val="000000"/>
          <w:sz w:val="24"/>
          <w:szCs w:val="24"/>
        </w:rPr>
        <w:t xml:space="preserve">Radom Stožera civilne zaštite </w:t>
      </w:r>
      <w:r w:rsidR="00904C71">
        <w:rPr>
          <w:rFonts w:ascii="Calibri" w:hAnsi="Calibri" w:cs="Calibri"/>
          <w:color w:val="000000"/>
          <w:sz w:val="24"/>
          <w:szCs w:val="24"/>
        </w:rPr>
        <w:t xml:space="preserve">Grada </w:t>
      </w:r>
      <w:r w:rsidRPr="007148FE">
        <w:rPr>
          <w:rFonts w:ascii="Calibri" w:hAnsi="Calibri" w:cs="Calibri"/>
          <w:color w:val="000000"/>
          <w:sz w:val="24"/>
          <w:szCs w:val="24"/>
        </w:rPr>
        <w:t>rukovodi načelnik Stožera, a kada se proglasi velika nesreća, rukovođenje preuzima</w:t>
      </w:r>
      <w:r w:rsidR="00C978E6">
        <w:rPr>
          <w:rFonts w:ascii="Calibri" w:hAnsi="Calibri" w:cs="Calibri"/>
          <w:color w:val="000000"/>
          <w:sz w:val="24"/>
          <w:szCs w:val="24"/>
        </w:rPr>
        <w:t xml:space="preserve"> gradonačelnik</w:t>
      </w:r>
      <w:r w:rsidRPr="007148FE">
        <w:rPr>
          <w:rFonts w:ascii="Calibri" w:hAnsi="Calibri" w:cs="Calibri"/>
          <w:color w:val="000000"/>
          <w:sz w:val="24"/>
          <w:szCs w:val="24"/>
        </w:rPr>
        <w:t xml:space="preserve">. Stožer civilne zaštite </w:t>
      </w:r>
      <w:r w:rsidR="00904C71">
        <w:rPr>
          <w:rFonts w:ascii="Calibri" w:hAnsi="Calibri" w:cs="Calibri"/>
          <w:color w:val="000000"/>
          <w:sz w:val="24"/>
          <w:szCs w:val="24"/>
        </w:rPr>
        <w:t xml:space="preserve">Grada </w:t>
      </w:r>
      <w:r w:rsidRPr="007148FE">
        <w:rPr>
          <w:rFonts w:ascii="Calibri" w:hAnsi="Calibri" w:cs="Calibri"/>
          <w:color w:val="000000"/>
          <w:sz w:val="24"/>
          <w:szCs w:val="24"/>
        </w:rPr>
        <w:t xml:space="preserve">upoznat je sa Zakonom o sustavu civilne zaštite („Narodne Novine“ broj 82/15, 118/18, 31/20, 20/21, 114/22) te drugim zakonskim aktima, načinom djelovanja sustava civilne zaštite, načelima sustava civilne zaštite te sl. Većina članova Stožera civilne zaštite </w:t>
      </w:r>
      <w:r w:rsidR="00904C71">
        <w:rPr>
          <w:rFonts w:ascii="Calibri" w:hAnsi="Calibri" w:cs="Calibri"/>
          <w:color w:val="000000"/>
          <w:sz w:val="24"/>
          <w:szCs w:val="24"/>
        </w:rPr>
        <w:t xml:space="preserve">Grada </w:t>
      </w:r>
      <w:r w:rsidRPr="007148FE">
        <w:rPr>
          <w:rFonts w:ascii="Calibri" w:hAnsi="Calibri" w:cs="Calibri"/>
          <w:color w:val="000000"/>
          <w:sz w:val="24"/>
          <w:szCs w:val="24"/>
        </w:rPr>
        <w:t xml:space="preserve">osposobljena je za provođenja mjera i aktivnosti u sustavu civilne zaštite. Temeljem članka 6. st.2 Pravilnika o mobilizaciji, uvjetima i načinu rada operativnih snaga sustava civilne zaštite („Narodne Novine“ broj 69/16), u slučaju velike nesreće, Stožer civilne zaštite </w:t>
      </w:r>
      <w:r w:rsidR="00904C71">
        <w:rPr>
          <w:rFonts w:ascii="Calibri" w:hAnsi="Calibri" w:cs="Calibri"/>
          <w:color w:val="000000"/>
          <w:sz w:val="24"/>
          <w:szCs w:val="24"/>
        </w:rPr>
        <w:t xml:space="preserve">Grada </w:t>
      </w:r>
      <w:r w:rsidRPr="007148FE">
        <w:rPr>
          <w:rFonts w:ascii="Calibri" w:hAnsi="Calibri" w:cs="Calibri"/>
          <w:color w:val="000000"/>
          <w:sz w:val="24"/>
          <w:szCs w:val="24"/>
        </w:rPr>
        <w:t>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koji donosi</w:t>
      </w:r>
      <w:r w:rsidR="00C978E6">
        <w:rPr>
          <w:rFonts w:ascii="Calibri" w:hAnsi="Calibri" w:cs="Calibri"/>
          <w:color w:val="000000"/>
          <w:sz w:val="24"/>
          <w:szCs w:val="24"/>
        </w:rPr>
        <w:t xml:space="preserve"> gradonačelnik</w:t>
      </w:r>
      <w:r w:rsidRPr="007148FE">
        <w:rPr>
          <w:rFonts w:ascii="Calibri" w:hAnsi="Calibri" w:cs="Calibri"/>
          <w:color w:val="000000"/>
          <w:sz w:val="24"/>
          <w:szCs w:val="24"/>
        </w:rPr>
        <w:t xml:space="preserve">. </w:t>
      </w:r>
    </w:p>
    <w:p w14:paraId="5ADE66A8" w14:textId="77777777" w:rsidR="007148FE" w:rsidRPr="00AC014A" w:rsidRDefault="007148FE" w:rsidP="007148FE">
      <w:pPr>
        <w:autoSpaceDE w:val="0"/>
        <w:autoSpaceDN w:val="0"/>
        <w:adjustRightInd w:val="0"/>
        <w:spacing w:after="0"/>
        <w:rPr>
          <w:rFonts w:cstheme="minorHAnsi"/>
          <w:color w:val="000000"/>
          <w:szCs w:val="24"/>
        </w:rPr>
      </w:pPr>
    </w:p>
    <w:p w14:paraId="21151420" w14:textId="2ADD6206" w:rsidR="007148FE" w:rsidRPr="007148FE" w:rsidRDefault="007148FE" w:rsidP="007148FE">
      <w:pPr>
        <w:spacing w:line="276" w:lineRule="auto"/>
        <w:jc w:val="both"/>
        <w:rPr>
          <w:sz w:val="24"/>
          <w:szCs w:val="24"/>
        </w:rPr>
      </w:pPr>
      <w:r w:rsidRPr="007148FE">
        <w:rPr>
          <w:rFonts w:cstheme="minorHAnsi"/>
          <w:sz w:val="24"/>
          <w:szCs w:val="24"/>
        </w:rPr>
        <w:t>Kontakt podaci Stožera civilne zaštite kao i drugih operativnih snaga sustava civilne zaštite (adrese, fiksni i mobilni telefonski brojevi), kontinuirano se ažuriraju u planskim</w:t>
      </w:r>
      <w:r w:rsidR="00C978E6">
        <w:rPr>
          <w:rFonts w:cstheme="minorHAnsi"/>
          <w:sz w:val="24"/>
          <w:szCs w:val="24"/>
        </w:rPr>
        <w:t xml:space="preserve"> dokum</w:t>
      </w:r>
      <w:r w:rsidR="00CC12D6">
        <w:rPr>
          <w:rFonts w:cstheme="minorHAnsi"/>
          <w:sz w:val="24"/>
          <w:szCs w:val="24"/>
        </w:rPr>
        <w:t>e</w:t>
      </w:r>
      <w:r w:rsidR="00C978E6">
        <w:rPr>
          <w:rFonts w:cstheme="minorHAnsi"/>
          <w:sz w:val="24"/>
          <w:szCs w:val="24"/>
        </w:rPr>
        <w:t>ntima Grada</w:t>
      </w:r>
      <w:r w:rsidRPr="007148FE">
        <w:rPr>
          <w:sz w:val="24"/>
          <w:szCs w:val="24"/>
        </w:rPr>
        <w:t>)</w:t>
      </w:r>
      <w:r w:rsidR="00C978E6">
        <w:rPr>
          <w:sz w:val="24"/>
          <w:szCs w:val="24"/>
        </w:rPr>
        <w:t>.</w:t>
      </w:r>
    </w:p>
    <w:p w14:paraId="1E8B61E2" w14:textId="77777777" w:rsidR="00AB2DF7" w:rsidRDefault="00AB2DF7" w:rsidP="00AB2DF7">
      <w:pPr>
        <w:pStyle w:val="Odlomakpopisa"/>
        <w:rPr>
          <w:lang w:eastAsia="zh-CN"/>
        </w:rPr>
      </w:pPr>
      <w:proofErr w:type="spellStart"/>
      <w:r>
        <w:rPr>
          <w:lang w:eastAsia="zh-CN"/>
        </w:rPr>
        <w:t>Način</w:t>
      </w:r>
      <w:proofErr w:type="spellEnd"/>
      <w:r>
        <w:rPr>
          <w:lang w:eastAsia="zh-CN"/>
        </w:rPr>
        <w:t xml:space="preserve"> rada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uređen</w:t>
      </w:r>
      <w:proofErr w:type="spellEnd"/>
      <w:r>
        <w:rPr>
          <w:lang w:eastAsia="zh-CN"/>
        </w:rPr>
        <w:t xml:space="preserve"> je </w:t>
      </w:r>
      <w:proofErr w:type="spellStart"/>
      <w:r>
        <w:rPr>
          <w:lang w:eastAsia="zh-CN"/>
        </w:rPr>
        <w:t>Poslovnikom</w:t>
      </w:r>
      <w:proofErr w:type="spellEnd"/>
      <w:r>
        <w:rPr>
          <w:lang w:eastAsia="zh-CN"/>
        </w:rPr>
        <w:t xml:space="preserve"> o </w:t>
      </w:r>
      <w:proofErr w:type="spellStart"/>
      <w:r>
        <w:rPr>
          <w:lang w:eastAsia="zh-CN"/>
        </w:rPr>
        <w:t>načinu</w:t>
      </w:r>
      <w:proofErr w:type="spellEnd"/>
      <w:r>
        <w:rPr>
          <w:lang w:eastAsia="zh-CN"/>
        </w:rPr>
        <w:t xml:space="preserve"> rada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w:t>
      </w:r>
      <w:proofErr w:type="spellStart"/>
      <w:r>
        <w:rPr>
          <w:lang w:eastAsia="zh-CN"/>
        </w:rPr>
        <w:t>Ludbrega</w:t>
      </w:r>
      <w:proofErr w:type="spellEnd"/>
      <w:r>
        <w:rPr>
          <w:lang w:eastAsia="zh-CN"/>
        </w:rPr>
        <w:t xml:space="preserve"> (KLASA: 810-05/21-01/02, URBROJ: 2186/18-01/1-21-18, </w:t>
      </w:r>
      <w:proofErr w:type="spellStart"/>
      <w:r>
        <w:rPr>
          <w:lang w:eastAsia="zh-CN"/>
        </w:rPr>
        <w:t>od</w:t>
      </w:r>
      <w:proofErr w:type="spellEnd"/>
      <w:r>
        <w:rPr>
          <w:lang w:eastAsia="zh-CN"/>
        </w:rPr>
        <w:t xml:space="preserve"> dana 21. </w:t>
      </w:r>
      <w:proofErr w:type="spellStart"/>
      <w:r>
        <w:rPr>
          <w:lang w:eastAsia="zh-CN"/>
        </w:rPr>
        <w:t>lipnja</w:t>
      </w:r>
      <w:proofErr w:type="spellEnd"/>
      <w:r>
        <w:rPr>
          <w:lang w:eastAsia="zh-CN"/>
        </w:rPr>
        <w:t xml:space="preserve"> 2021. </w:t>
      </w:r>
      <w:proofErr w:type="spellStart"/>
      <w:r>
        <w:rPr>
          <w:lang w:eastAsia="zh-CN"/>
        </w:rPr>
        <w:t>godine</w:t>
      </w:r>
      <w:proofErr w:type="spellEnd"/>
      <w:r>
        <w:rPr>
          <w:lang w:eastAsia="zh-CN"/>
        </w:rPr>
        <w:t xml:space="preserve">). </w:t>
      </w:r>
      <w:proofErr w:type="spellStart"/>
      <w:r>
        <w:rPr>
          <w:lang w:eastAsia="zh-CN"/>
        </w:rPr>
        <w:t>Poslovnikom</w:t>
      </w:r>
      <w:proofErr w:type="spellEnd"/>
      <w:r>
        <w:rPr>
          <w:lang w:eastAsia="zh-CN"/>
        </w:rPr>
        <w:t xml:space="preserve"> se </w:t>
      </w:r>
      <w:proofErr w:type="spellStart"/>
      <w:r>
        <w:rPr>
          <w:lang w:eastAsia="zh-CN"/>
        </w:rPr>
        <w:t>utvrđuje</w:t>
      </w:r>
      <w:proofErr w:type="spellEnd"/>
      <w:r>
        <w:rPr>
          <w:lang w:eastAsia="zh-CN"/>
        </w:rPr>
        <w:t xml:space="preserve"> </w:t>
      </w:r>
      <w:proofErr w:type="spellStart"/>
      <w:r>
        <w:rPr>
          <w:lang w:eastAsia="zh-CN"/>
        </w:rPr>
        <w:t>pripremanje</w:t>
      </w:r>
      <w:proofErr w:type="spellEnd"/>
      <w:r>
        <w:rPr>
          <w:lang w:eastAsia="zh-CN"/>
        </w:rPr>
        <w:t xml:space="preserve">, </w:t>
      </w:r>
      <w:proofErr w:type="spellStart"/>
      <w:r>
        <w:rPr>
          <w:lang w:eastAsia="zh-CN"/>
        </w:rPr>
        <w:t>sazivanje</w:t>
      </w:r>
      <w:proofErr w:type="spellEnd"/>
      <w:r>
        <w:rPr>
          <w:lang w:eastAsia="zh-CN"/>
        </w:rPr>
        <w:t xml:space="preserve"> </w:t>
      </w:r>
      <w:proofErr w:type="spellStart"/>
      <w:r>
        <w:rPr>
          <w:lang w:eastAsia="zh-CN"/>
        </w:rPr>
        <w:t>i</w:t>
      </w:r>
      <w:proofErr w:type="spellEnd"/>
      <w:r>
        <w:rPr>
          <w:lang w:eastAsia="zh-CN"/>
        </w:rPr>
        <w:t xml:space="preserve"> rad </w:t>
      </w:r>
      <w:proofErr w:type="spellStart"/>
      <w:r>
        <w:rPr>
          <w:lang w:eastAsia="zh-CN"/>
        </w:rPr>
        <w:t>na</w:t>
      </w:r>
      <w:proofErr w:type="spellEnd"/>
      <w:r>
        <w:rPr>
          <w:lang w:eastAsia="zh-CN"/>
        </w:rPr>
        <w:t xml:space="preserve"> </w:t>
      </w:r>
      <w:proofErr w:type="spellStart"/>
      <w:r>
        <w:rPr>
          <w:lang w:eastAsia="zh-CN"/>
        </w:rPr>
        <w:t>sjednicama</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donošenje</w:t>
      </w:r>
      <w:proofErr w:type="spellEnd"/>
      <w:r>
        <w:rPr>
          <w:lang w:eastAsia="zh-CN"/>
        </w:rPr>
        <w:t xml:space="preserve"> </w:t>
      </w:r>
      <w:proofErr w:type="spellStart"/>
      <w:r>
        <w:rPr>
          <w:lang w:eastAsia="zh-CN"/>
        </w:rPr>
        <w:t>odluka</w:t>
      </w:r>
      <w:proofErr w:type="spellEnd"/>
      <w:r>
        <w:rPr>
          <w:lang w:eastAsia="zh-CN"/>
        </w:rPr>
        <w:t xml:space="preserve"> </w:t>
      </w:r>
      <w:proofErr w:type="spellStart"/>
      <w:r>
        <w:rPr>
          <w:lang w:eastAsia="zh-CN"/>
        </w:rPr>
        <w:t>iz</w:t>
      </w:r>
      <w:proofErr w:type="spellEnd"/>
      <w:r>
        <w:rPr>
          <w:lang w:eastAsia="zh-CN"/>
        </w:rPr>
        <w:t xml:space="preserve"> </w:t>
      </w:r>
      <w:proofErr w:type="spellStart"/>
      <w:r>
        <w:rPr>
          <w:lang w:eastAsia="zh-CN"/>
        </w:rPr>
        <w:t>njegovog</w:t>
      </w:r>
      <w:proofErr w:type="spellEnd"/>
      <w:r>
        <w:rPr>
          <w:lang w:eastAsia="zh-CN"/>
        </w:rPr>
        <w:t xml:space="preserve"> </w:t>
      </w:r>
      <w:proofErr w:type="spellStart"/>
      <w:r>
        <w:rPr>
          <w:lang w:eastAsia="zh-CN"/>
        </w:rPr>
        <w:t>djelokruga</w:t>
      </w:r>
      <w:proofErr w:type="spellEnd"/>
      <w:r>
        <w:rPr>
          <w:lang w:eastAsia="zh-CN"/>
        </w:rPr>
        <w:t xml:space="preserve"> rada, </w:t>
      </w:r>
      <w:proofErr w:type="spellStart"/>
      <w:r>
        <w:rPr>
          <w:lang w:eastAsia="zh-CN"/>
        </w:rPr>
        <w:t>prava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dužnosti</w:t>
      </w:r>
      <w:proofErr w:type="spellEnd"/>
      <w:r>
        <w:rPr>
          <w:lang w:eastAsia="zh-CN"/>
        </w:rPr>
        <w:t xml:space="preserve"> </w:t>
      </w:r>
      <w:proofErr w:type="spellStart"/>
      <w:r>
        <w:rPr>
          <w:lang w:eastAsia="zh-CN"/>
        </w:rPr>
        <w:t>članova</w:t>
      </w:r>
      <w:proofErr w:type="spellEnd"/>
      <w:r>
        <w:rPr>
          <w:lang w:eastAsia="zh-CN"/>
        </w:rPr>
        <w:t xml:space="preserve"> Stožera, </w:t>
      </w:r>
      <w:proofErr w:type="spellStart"/>
      <w:r>
        <w:rPr>
          <w:lang w:eastAsia="zh-CN"/>
        </w:rPr>
        <w:t>te</w:t>
      </w:r>
      <w:proofErr w:type="spellEnd"/>
      <w:r>
        <w:rPr>
          <w:lang w:eastAsia="zh-CN"/>
        </w:rPr>
        <w:t xml:space="preserve"> </w:t>
      </w:r>
      <w:proofErr w:type="spellStart"/>
      <w:r>
        <w:rPr>
          <w:lang w:eastAsia="zh-CN"/>
        </w:rPr>
        <w:t>druga</w:t>
      </w:r>
      <w:proofErr w:type="spellEnd"/>
      <w:r>
        <w:rPr>
          <w:lang w:eastAsia="zh-CN"/>
        </w:rPr>
        <w:t xml:space="preserve"> </w:t>
      </w:r>
      <w:proofErr w:type="spellStart"/>
      <w:r>
        <w:rPr>
          <w:lang w:eastAsia="zh-CN"/>
        </w:rPr>
        <w:t>pitanja</w:t>
      </w:r>
      <w:proofErr w:type="spellEnd"/>
      <w:r>
        <w:rPr>
          <w:lang w:eastAsia="zh-CN"/>
        </w:rPr>
        <w:t>.</w:t>
      </w:r>
    </w:p>
    <w:p w14:paraId="6436E953" w14:textId="625CF8E4" w:rsidR="00AB2DF7" w:rsidRDefault="00AB2DF7" w:rsidP="00AB2DF7">
      <w:pPr>
        <w:pStyle w:val="Odlomakpopisa"/>
        <w:rPr>
          <w:lang w:eastAsia="zh-CN"/>
        </w:rPr>
      </w:pPr>
      <w:proofErr w:type="spellStart"/>
      <w:r>
        <w:rPr>
          <w:lang w:eastAsia="zh-CN"/>
        </w:rPr>
        <w:t>Mobilizacija</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provodi</w:t>
      </w:r>
      <w:proofErr w:type="spellEnd"/>
      <w:r>
        <w:rPr>
          <w:lang w:eastAsia="zh-CN"/>
        </w:rPr>
        <w:t xml:space="preserve"> se </w:t>
      </w:r>
      <w:proofErr w:type="spellStart"/>
      <w:r>
        <w:rPr>
          <w:lang w:eastAsia="zh-CN"/>
        </w:rPr>
        <w:t>sukladno</w:t>
      </w:r>
      <w:proofErr w:type="spellEnd"/>
      <w:r>
        <w:rPr>
          <w:lang w:eastAsia="zh-CN"/>
        </w:rPr>
        <w:t xml:space="preserve"> Shemi </w:t>
      </w:r>
      <w:proofErr w:type="spellStart"/>
      <w:r>
        <w:rPr>
          <w:lang w:eastAsia="zh-CN"/>
        </w:rPr>
        <w:t>mobilizacije</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Službeni</w:t>
      </w:r>
      <w:proofErr w:type="spellEnd"/>
      <w:r>
        <w:rPr>
          <w:lang w:eastAsia="zh-CN"/>
        </w:rPr>
        <w:t xml:space="preserve"> </w:t>
      </w:r>
      <w:proofErr w:type="spellStart"/>
      <w:r>
        <w:rPr>
          <w:lang w:eastAsia="zh-CN"/>
        </w:rPr>
        <w:t>vjesnik</w:t>
      </w:r>
      <w:proofErr w:type="spellEnd"/>
      <w:r>
        <w:rPr>
          <w:lang w:eastAsia="zh-CN"/>
        </w:rPr>
        <w:t xml:space="preserve"> </w:t>
      </w:r>
      <w:proofErr w:type="spellStart"/>
      <w:r>
        <w:rPr>
          <w:lang w:eastAsia="zh-CN"/>
        </w:rPr>
        <w:t>Varaždinske</w:t>
      </w:r>
      <w:proofErr w:type="spellEnd"/>
      <w:r>
        <w:rPr>
          <w:lang w:eastAsia="zh-CN"/>
        </w:rPr>
        <w:t xml:space="preserve"> </w:t>
      </w:r>
      <w:proofErr w:type="spellStart"/>
      <w:proofErr w:type="gramStart"/>
      <w:r>
        <w:rPr>
          <w:lang w:eastAsia="zh-CN"/>
        </w:rPr>
        <w:t>županije</w:t>
      </w:r>
      <w:proofErr w:type="spellEnd"/>
      <w:r>
        <w:rPr>
          <w:lang w:eastAsia="zh-CN"/>
        </w:rPr>
        <w:t>“</w:t>
      </w:r>
      <w:proofErr w:type="gramEnd"/>
      <w:r>
        <w:rPr>
          <w:lang w:eastAsia="zh-CN"/>
        </w:rPr>
        <w:t xml:space="preserve">, </w:t>
      </w:r>
      <w:proofErr w:type="spellStart"/>
      <w:r>
        <w:rPr>
          <w:lang w:eastAsia="zh-CN"/>
        </w:rPr>
        <w:t>broj</w:t>
      </w:r>
      <w:proofErr w:type="spellEnd"/>
      <w:r>
        <w:rPr>
          <w:lang w:eastAsia="zh-CN"/>
        </w:rPr>
        <w:t xml:space="preserve"> 76/18).</w:t>
      </w:r>
    </w:p>
    <w:p w14:paraId="63D96BD7" w14:textId="77777777" w:rsidR="00AB2DF7" w:rsidRDefault="00AB2DF7" w:rsidP="00AB2DF7">
      <w:pPr>
        <w:pStyle w:val="Odlomakpopisa"/>
        <w:rPr>
          <w:lang w:eastAsia="zh-CN"/>
        </w:rPr>
      </w:pPr>
      <w:proofErr w:type="spellStart"/>
      <w:r>
        <w:rPr>
          <w:lang w:eastAsia="zh-CN"/>
        </w:rPr>
        <w:t>Stožer</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w:t>
      </w:r>
      <w:proofErr w:type="spellStart"/>
      <w:r>
        <w:rPr>
          <w:lang w:eastAsia="zh-CN"/>
        </w:rPr>
        <w:t>Ludbrega</w:t>
      </w:r>
      <w:proofErr w:type="spellEnd"/>
      <w:r>
        <w:rPr>
          <w:lang w:eastAsia="zh-CN"/>
        </w:rPr>
        <w:t xml:space="preserve"> </w:t>
      </w:r>
      <w:proofErr w:type="spellStart"/>
      <w:r>
        <w:rPr>
          <w:lang w:eastAsia="zh-CN"/>
        </w:rPr>
        <w:t>upoznat</w:t>
      </w:r>
      <w:proofErr w:type="spellEnd"/>
      <w:r>
        <w:rPr>
          <w:lang w:eastAsia="zh-CN"/>
        </w:rPr>
        <w:t xml:space="preserve"> je </w:t>
      </w:r>
      <w:proofErr w:type="spellStart"/>
      <w:r>
        <w:rPr>
          <w:lang w:eastAsia="zh-CN"/>
        </w:rPr>
        <w:t>sa</w:t>
      </w:r>
      <w:proofErr w:type="spellEnd"/>
      <w:r>
        <w:rPr>
          <w:lang w:eastAsia="zh-CN"/>
        </w:rPr>
        <w:t xml:space="preserve"> </w:t>
      </w:r>
      <w:proofErr w:type="spellStart"/>
      <w:r>
        <w:rPr>
          <w:lang w:eastAsia="zh-CN"/>
        </w:rPr>
        <w:t>Zakonom</w:t>
      </w:r>
      <w:proofErr w:type="spellEnd"/>
      <w:r>
        <w:rPr>
          <w:lang w:eastAsia="zh-CN"/>
        </w:rPr>
        <w:t xml:space="preserve">, </w:t>
      </w:r>
      <w:proofErr w:type="spellStart"/>
      <w:r>
        <w:rPr>
          <w:lang w:eastAsia="zh-CN"/>
        </w:rPr>
        <w:t>podzakonskim</w:t>
      </w:r>
      <w:proofErr w:type="spellEnd"/>
      <w:r>
        <w:rPr>
          <w:lang w:eastAsia="zh-CN"/>
        </w:rPr>
        <w:t xml:space="preserve"> </w:t>
      </w:r>
      <w:proofErr w:type="spellStart"/>
      <w:r>
        <w:rPr>
          <w:lang w:eastAsia="zh-CN"/>
        </w:rPr>
        <w:t>aktima</w:t>
      </w:r>
      <w:proofErr w:type="spellEnd"/>
      <w:r>
        <w:rPr>
          <w:lang w:eastAsia="zh-CN"/>
        </w:rPr>
        <w:t xml:space="preserve">, </w:t>
      </w:r>
      <w:proofErr w:type="spellStart"/>
      <w:r>
        <w:rPr>
          <w:lang w:eastAsia="zh-CN"/>
        </w:rPr>
        <w:t>načinom</w:t>
      </w:r>
      <w:proofErr w:type="spellEnd"/>
      <w:r>
        <w:rPr>
          <w:lang w:eastAsia="zh-CN"/>
        </w:rPr>
        <w:t xml:space="preserve"> </w:t>
      </w:r>
      <w:proofErr w:type="spellStart"/>
      <w:r>
        <w:rPr>
          <w:lang w:eastAsia="zh-CN"/>
        </w:rPr>
        <w:t>djelovanja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načelima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i</w:t>
      </w:r>
      <w:proofErr w:type="spellEnd"/>
      <w:r>
        <w:rPr>
          <w:lang w:eastAsia="zh-CN"/>
        </w:rPr>
        <w:t xml:space="preserve"> sl. </w:t>
      </w:r>
    </w:p>
    <w:p w14:paraId="4FC9F045" w14:textId="77777777" w:rsidR="00B460C2" w:rsidRDefault="00B460C2" w:rsidP="00AB2DF7">
      <w:pPr>
        <w:pStyle w:val="Odlomakpopisa"/>
        <w:rPr>
          <w:lang w:eastAsia="zh-CN"/>
        </w:rPr>
      </w:pPr>
    </w:p>
    <w:p w14:paraId="77FA9FA2" w14:textId="77777777" w:rsidR="00B460C2" w:rsidRDefault="00B460C2" w:rsidP="00AB2DF7">
      <w:pPr>
        <w:pStyle w:val="Odlomakpopisa"/>
        <w:rPr>
          <w:lang w:eastAsia="zh-CN"/>
        </w:rPr>
      </w:pPr>
    </w:p>
    <w:p w14:paraId="3EAA5508" w14:textId="7DC5F7FC" w:rsidR="00B460C2" w:rsidRPr="00AC014A" w:rsidRDefault="00C30B0B" w:rsidP="009C7990">
      <w:pPr>
        <w:pStyle w:val="Opisslike"/>
        <w:spacing w:line="276" w:lineRule="auto"/>
        <w:jc w:val="center"/>
        <w:rPr>
          <w:b w:val="0"/>
          <w:bCs w:val="0"/>
          <w:lang w:eastAsia="hr-HR"/>
        </w:rPr>
      </w:pPr>
      <w:bookmarkStart w:id="849" w:name="_Toc184294343"/>
      <w:bookmarkStart w:id="850" w:name="_Toc197502236"/>
      <w:bookmarkStart w:id="851" w:name="_Hlk193963870"/>
      <w:r>
        <w:lastRenderedPageBreak/>
        <w:t xml:space="preserve">Tablica </w:t>
      </w:r>
      <w:fldSimple w:instr=" SEQ Tablica \* ARABIC ">
        <w:r w:rsidR="00B70DC7">
          <w:rPr>
            <w:noProof/>
          </w:rPr>
          <w:t>75</w:t>
        </w:r>
      </w:fldSimple>
      <w:r>
        <w:t xml:space="preserve">. </w:t>
      </w:r>
      <w:r w:rsidR="00B460C2" w:rsidRPr="00AC014A">
        <w:t>Prikaz spremnosti kapaciteta Stožera civilne zaštite</w:t>
      </w:r>
      <w:bookmarkEnd w:id="849"/>
      <w:bookmarkEnd w:id="85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460C2" w:rsidRPr="00AC014A" w14:paraId="08AA217B"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CEAD3" w14:textId="77777777" w:rsidR="00B460C2" w:rsidRPr="00AC014A" w:rsidRDefault="00B460C2" w:rsidP="00B26602">
            <w:pPr>
              <w:spacing w:after="0" w:line="240" w:lineRule="auto"/>
              <w:rPr>
                <w:rFonts w:cs="Calibri"/>
                <w:sz w:val="20"/>
                <w:szCs w:val="20"/>
              </w:rPr>
            </w:pPr>
            <w:bookmarkStart w:id="852" w:name="_Hlk511030861"/>
            <w:r w:rsidRPr="00AC014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196F1A"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EC8191A"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77E06D"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AE9713E"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Vrlo visoka spremnost</w:t>
            </w:r>
          </w:p>
        </w:tc>
      </w:tr>
      <w:tr w:rsidR="00B460C2" w:rsidRPr="00AC014A" w14:paraId="5F204604" w14:textId="77777777" w:rsidTr="00B26602">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329E1" w14:textId="77777777" w:rsidR="00B460C2" w:rsidRPr="00AC014A" w:rsidRDefault="00B460C2"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CFA4713"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856F6F"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210C366"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25043D" w14:textId="77777777" w:rsidR="00B460C2" w:rsidRPr="00AC014A" w:rsidRDefault="00B460C2" w:rsidP="00B26602">
            <w:pPr>
              <w:spacing w:after="0" w:line="240" w:lineRule="auto"/>
              <w:jc w:val="center"/>
              <w:rPr>
                <w:rFonts w:cs="Calibri"/>
                <w:sz w:val="20"/>
                <w:szCs w:val="20"/>
              </w:rPr>
            </w:pPr>
            <w:r w:rsidRPr="00AC014A">
              <w:rPr>
                <w:rFonts w:cs="Calibri"/>
                <w:b/>
                <w:sz w:val="20"/>
                <w:szCs w:val="20"/>
              </w:rPr>
              <w:t>1</w:t>
            </w:r>
          </w:p>
        </w:tc>
      </w:tr>
      <w:tr w:rsidR="00B460C2" w:rsidRPr="00AC014A" w14:paraId="5AA7EFBA" w14:textId="77777777" w:rsidTr="00B26602">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AE795" w14:textId="77777777" w:rsidR="00B460C2" w:rsidRPr="00AC014A" w:rsidRDefault="00B460C2" w:rsidP="00B26602">
            <w:pPr>
              <w:spacing w:after="0" w:line="240" w:lineRule="auto"/>
              <w:jc w:val="center"/>
              <w:rPr>
                <w:rFonts w:cs="Calibri"/>
                <w:sz w:val="20"/>
                <w:szCs w:val="20"/>
              </w:rPr>
            </w:pPr>
            <w:r w:rsidRPr="00AC014A">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3410E" w14:textId="77777777" w:rsidR="00B460C2" w:rsidRPr="00AC014A" w:rsidRDefault="00B460C2"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38EB9"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74AD6"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EE8DC" w14:textId="77777777" w:rsidR="00B460C2" w:rsidRPr="00AC014A" w:rsidRDefault="00B460C2" w:rsidP="00B26602">
            <w:pPr>
              <w:spacing w:after="0" w:line="240" w:lineRule="auto"/>
              <w:jc w:val="center"/>
              <w:rPr>
                <w:rFonts w:cs="Calibri"/>
                <w:b/>
                <w:sz w:val="20"/>
                <w:szCs w:val="20"/>
              </w:rPr>
            </w:pPr>
            <w:r w:rsidRPr="00AC014A">
              <w:rPr>
                <w:rFonts w:cs="Calibri"/>
                <w:b/>
                <w:sz w:val="20"/>
                <w:szCs w:val="20"/>
              </w:rPr>
              <w:t>X</w:t>
            </w:r>
          </w:p>
        </w:tc>
      </w:tr>
      <w:tr w:rsidR="00B460C2" w:rsidRPr="00AC014A" w14:paraId="17484F8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4880F" w14:textId="77777777" w:rsidR="00B460C2" w:rsidRPr="00AC014A" w:rsidRDefault="00B460C2" w:rsidP="00B26602">
            <w:pPr>
              <w:spacing w:after="0" w:line="240" w:lineRule="auto"/>
              <w:jc w:val="center"/>
              <w:rPr>
                <w:rFonts w:cs="Calibri"/>
                <w:sz w:val="20"/>
                <w:szCs w:val="20"/>
              </w:rPr>
            </w:pPr>
            <w:r w:rsidRPr="00AC014A">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4B150" w14:textId="77777777" w:rsidR="00B460C2" w:rsidRPr="00AC014A" w:rsidRDefault="00B460C2"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352A9"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6D5F8"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B43E4" w14:textId="77777777" w:rsidR="00B460C2" w:rsidRPr="00AC014A" w:rsidRDefault="00B460C2" w:rsidP="00B26602">
            <w:pPr>
              <w:spacing w:after="0" w:line="240" w:lineRule="auto"/>
              <w:jc w:val="center"/>
              <w:rPr>
                <w:rFonts w:cs="Calibri"/>
                <w:b/>
                <w:sz w:val="20"/>
                <w:szCs w:val="20"/>
              </w:rPr>
            </w:pPr>
            <w:r w:rsidRPr="00AC014A">
              <w:rPr>
                <w:rFonts w:cs="Calibri"/>
                <w:b/>
                <w:sz w:val="20"/>
                <w:szCs w:val="20"/>
              </w:rPr>
              <w:t>X</w:t>
            </w:r>
          </w:p>
        </w:tc>
      </w:tr>
      <w:tr w:rsidR="00B460C2" w:rsidRPr="00AC014A" w14:paraId="19A126B5"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FD5BE" w14:textId="77777777" w:rsidR="00B460C2" w:rsidRPr="00AC014A" w:rsidRDefault="00B460C2" w:rsidP="00B26602">
            <w:pPr>
              <w:spacing w:after="0" w:line="240" w:lineRule="auto"/>
              <w:jc w:val="center"/>
              <w:rPr>
                <w:rFonts w:cs="Calibri"/>
                <w:sz w:val="20"/>
                <w:szCs w:val="20"/>
              </w:rPr>
            </w:pPr>
            <w:r w:rsidRPr="00AC014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7C2D8" w14:textId="77777777" w:rsidR="00B460C2" w:rsidRPr="00AC014A" w:rsidRDefault="00B460C2"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ADD17"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0A8AD"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3CF35" w14:textId="77777777" w:rsidR="00B460C2" w:rsidRPr="00AC014A" w:rsidRDefault="00B460C2" w:rsidP="00B26602">
            <w:pPr>
              <w:spacing w:after="0" w:line="240" w:lineRule="auto"/>
              <w:jc w:val="center"/>
              <w:rPr>
                <w:rFonts w:cs="Calibri"/>
                <w:b/>
                <w:sz w:val="20"/>
                <w:szCs w:val="20"/>
              </w:rPr>
            </w:pPr>
            <w:r w:rsidRPr="00AC014A">
              <w:rPr>
                <w:rFonts w:cs="Calibri"/>
                <w:b/>
                <w:sz w:val="20"/>
                <w:szCs w:val="20"/>
              </w:rPr>
              <w:t>X</w:t>
            </w:r>
          </w:p>
        </w:tc>
      </w:tr>
      <w:tr w:rsidR="00B460C2" w:rsidRPr="00111D37" w14:paraId="7BCC6F4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6AA5F" w14:textId="77777777" w:rsidR="00B460C2" w:rsidRPr="00AC014A" w:rsidRDefault="00B460C2" w:rsidP="00B26602">
            <w:pPr>
              <w:spacing w:after="0" w:line="240" w:lineRule="auto"/>
              <w:rPr>
                <w:rFonts w:cs="Calibri"/>
                <w:b/>
                <w:sz w:val="20"/>
                <w:szCs w:val="20"/>
              </w:rPr>
            </w:pPr>
            <w:r w:rsidRPr="00AC014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2D654" w14:textId="77777777" w:rsidR="00B460C2" w:rsidRPr="00AC014A" w:rsidRDefault="00B460C2"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529DD"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3B27D" w14:textId="77777777" w:rsidR="00B460C2" w:rsidRPr="00AC014A" w:rsidRDefault="00B460C2"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34FE1" w14:textId="77777777" w:rsidR="00B460C2" w:rsidRPr="00AC014A" w:rsidRDefault="00B460C2" w:rsidP="00B26602">
            <w:pPr>
              <w:spacing w:after="0" w:line="240" w:lineRule="auto"/>
              <w:jc w:val="center"/>
              <w:rPr>
                <w:rFonts w:cs="Calibri"/>
                <w:b/>
                <w:sz w:val="20"/>
                <w:szCs w:val="20"/>
              </w:rPr>
            </w:pPr>
            <w:r w:rsidRPr="00AC014A">
              <w:rPr>
                <w:rFonts w:cs="Calibri"/>
                <w:b/>
                <w:sz w:val="20"/>
                <w:szCs w:val="20"/>
              </w:rPr>
              <w:t>X</w:t>
            </w:r>
          </w:p>
        </w:tc>
      </w:tr>
      <w:bookmarkEnd w:id="851"/>
      <w:bookmarkEnd w:id="852"/>
    </w:tbl>
    <w:p w14:paraId="181B457A" w14:textId="77777777" w:rsidR="00B460C2" w:rsidRDefault="00B460C2" w:rsidP="00AB2DF7">
      <w:pPr>
        <w:pStyle w:val="Odlomakpopisa"/>
        <w:rPr>
          <w:lang w:eastAsia="zh-CN"/>
        </w:rPr>
      </w:pPr>
    </w:p>
    <w:p w14:paraId="6C562C08" w14:textId="6274D6FB" w:rsidR="00906135" w:rsidRDefault="004B41EE" w:rsidP="005B4E96">
      <w:pPr>
        <w:pStyle w:val="Odlomakpopisa"/>
        <w:numPr>
          <w:ilvl w:val="0"/>
          <w:numId w:val="115"/>
        </w:numPr>
        <w:spacing w:after="200"/>
        <w:contextualSpacing/>
      </w:pPr>
      <w:bookmarkStart w:id="853" w:name="_Hlk183150748"/>
      <w:bookmarkStart w:id="854" w:name="_Hlk193963904"/>
      <w:proofErr w:type="spellStart"/>
      <w:r w:rsidRPr="000B4224">
        <w:rPr>
          <w:rFonts w:cstheme="minorHAnsi"/>
          <w:b/>
          <w:bCs/>
          <w:szCs w:val="24"/>
        </w:rPr>
        <w:t>Koordinatori</w:t>
      </w:r>
      <w:proofErr w:type="spellEnd"/>
      <w:r w:rsidRPr="000B4224">
        <w:rPr>
          <w:rFonts w:cstheme="minorHAnsi"/>
          <w:b/>
          <w:bCs/>
          <w:szCs w:val="24"/>
        </w:rPr>
        <w:t xml:space="preserve"> </w:t>
      </w:r>
      <w:proofErr w:type="spellStart"/>
      <w:r w:rsidRPr="000B4224">
        <w:rPr>
          <w:rFonts w:cstheme="minorHAnsi"/>
          <w:b/>
          <w:bCs/>
          <w:szCs w:val="24"/>
        </w:rPr>
        <w:t>na</w:t>
      </w:r>
      <w:proofErr w:type="spellEnd"/>
      <w:r w:rsidRPr="000B4224">
        <w:rPr>
          <w:rFonts w:cstheme="minorHAnsi"/>
          <w:b/>
          <w:bCs/>
          <w:szCs w:val="24"/>
        </w:rPr>
        <w:t xml:space="preserve"> </w:t>
      </w:r>
      <w:proofErr w:type="spellStart"/>
      <w:r w:rsidRPr="000B4224">
        <w:rPr>
          <w:rFonts w:cstheme="minorHAnsi"/>
          <w:b/>
          <w:bCs/>
          <w:szCs w:val="24"/>
        </w:rPr>
        <w:t>lokaciji</w:t>
      </w:r>
      <w:proofErr w:type="spellEnd"/>
      <w:r w:rsidRPr="000B4224">
        <w:rPr>
          <w:rFonts w:cstheme="minorHAnsi"/>
          <w:b/>
          <w:bCs/>
          <w:szCs w:val="24"/>
        </w:rPr>
        <w:t xml:space="preserve">: </w:t>
      </w:r>
      <w:proofErr w:type="spellStart"/>
      <w:r w:rsidR="000B4224" w:rsidRPr="000B4224">
        <w:rPr>
          <w:rFonts w:cstheme="minorHAnsi"/>
          <w:szCs w:val="24"/>
        </w:rPr>
        <w:t>Sukladno</w:t>
      </w:r>
      <w:proofErr w:type="spellEnd"/>
      <w:r w:rsidR="000B4224" w:rsidRPr="000B4224">
        <w:rPr>
          <w:rFonts w:cstheme="minorHAnsi"/>
          <w:b/>
          <w:bCs/>
          <w:szCs w:val="24"/>
        </w:rPr>
        <w:t xml:space="preserve"> </w:t>
      </w:r>
      <w:proofErr w:type="spellStart"/>
      <w:r w:rsidR="000B4224" w:rsidRPr="000B4224">
        <w:rPr>
          <w:rFonts w:cstheme="minorHAnsi"/>
          <w:szCs w:val="24"/>
        </w:rPr>
        <w:t>članku</w:t>
      </w:r>
      <w:proofErr w:type="spellEnd"/>
      <w:r w:rsidR="000B4224" w:rsidRPr="000B4224">
        <w:rPr>
          <w:rFonts w:cstheme="minorHAnsi"/>
          <w:szCs w:val="24"/>
        </w:rPr>
        <w:t xml:space="preserve"> 26. </w:t>
      </w:r>
      <w:proofErr w:type="spellStart"/>
      <w:r w:rsidR="000B4224" w:rsidRPr="000B4224">
        <w:rPr>
          <w:rFonts w:cstheme="minorHAnsi"/>
          <w:szCs w:val="24"/>
        </w:rPr>
        <w:t>Pravilnika</w:t>
      </w:r>
      <w:proofErr w:type="spellEnd"/>
      <w:r w:rsidR="000B4224" w:rsidRPr="000B4224">
        <w:rPr>
          <w:rFonts w:cstheme="minorHAnsi"/>
          <w:szCs w:val="24"/>
        </w:rPr>
        <w:t xml:space="preserve"> o </w:t>
      </w:r>
      <w:proofErr w:type="spellStart"/>
      <w:r w:rsidR="000B4224" w:rsidRPr="000B4224">
        <w:rPr>
          <w:rFonts w:cstheme="minorHAnsi"/>
          <w:szCs w:val="24"/>
        </w:rPr>
        <w:t>mobilizaciji</w:t>
      </w:r>
      <w:proofErr w:type="spellEnd"/>
      <w:r w:rsidR="000B4224" w:rsidRPr="000B4224">
        <w:rPr>
          <w:rFonts w:cstheme="minorHAnsi"/>
          <w:szCs w:val="24"/>
        </w:rPr>
        <w:t xml:space="preserve">, </w:t>
      </w:r>
      <w:proofErr w:type="spellStart"/>
      <w:r w:rsidR="000B4224" w:rsidRPr="000B4224">
        <w:rPr>
          <w:rFonts w:cstheme="minorHAnsi"/>
          <w:szCs w:val="24"/>
        </w:rPr>
        <w:t>uvijetima</w:t>
      </w:r>
      <w:proofErr w:type="spellEnd"/>
      <w:r w:rsidR="000B4224" w:rsidRPr="000B4224">
        <w:rPr>
          <w:rFonts w:cstheme="minorHAnsi"/>
          <w:szCs w:val="24"/>
        </w:rPr>
        <w:t xml:space="preserve"> </w:t>
      </w:r>
      <w:proofErr w:type="spellStart"/>
      <w:r w:rsidR="000B4224" w:rsidRPr="000B4224">
        <w:rPr>
          <w:rFonts w:cstheme="minorHAnsi"/>
          <w:szCs w:val="24"/>
        </w:rPr>
        <w:t>i</w:t>
      </w:r>
      <w:proofErr w:type="spellEnd"/>
      <w:r w:rsidR="000B4224" w:rsidRPr="000B4224">
        <w:rPr>
          <w:rFonts w:cstheme="minorHAnsi"/>
          <w:szCs w:val="24"/>
        </w:rPr>
        <w:t xml:space="preserve"> </w:t>
      </w:r>
      <w:proofErr w:type="spellStart"/>
      <w:r w:rsidR="000B4224" w:rsidRPr="000B4224">
        <w:rPr>
          <w:rFonts w:cstheme="minorHAnsi"/>
          <w:szCs w:val="24"/>
        </w:rPr>
        <w:t>načinu</w:t>
      </w:r>
      <w:proofErr w:type="spellEnd"/>
      <w:r w:rsidR="000B4224" w:rsidRPr="000B4224">
        <w:rPr>
          <w:rFonts w:cstheme="minorHAnsi"/>
          <w:szCs w:val="24"/>
        </w:rPr>
        <w:t xml:space="preserve"> rada </w:t>
      </w:r>
      <w:proofErr w:type="spellStart"/>
      <w:r w:rsidR="000B4224" w:rsidRPr="000B4224">
        <w:rPr>
          <w:rFonts w:cstheme="minorHAnsi"/>
          <w:szCs w:val="24"/>
        </w:rPr>
        <w:t>operativnih</w:t>
      </w:r>
      <w:proofErr w:type="spellEnd"/>
      <w:r w:rsidR="000B4224" w:rsidRPr="000B4224">
        <w:rPr>
          <w:rFonts w:cstheme="minorHAnsi"/>
          <w:szCs w:val="24"/>
        </w:rPr>
        <w:t xml:space="preserve"> </w:t>
      </w:r>
      <w:proofErr w:type="spellStart"/>
      <w:r w:rsidR="000B4224" w:rsidRPr="000B4224">
        <w:rPr>
          <w:rFonts w:cstheme="minorHAnsi"/>
          <w:szCs w:val="24"/>
        </w:rPr>
        <w:t>snaga</w:t>
      </w:r>
      <w:proofErr w:type="spellEnd"/>
      <w:r w:rsidR="000B4224" w:rsidRPr="000B4224">
        <w:rPr>
          <w:rFonts w:cstheme="minorHAnsi"/>
          <w:szCs w:val="24"/>
        </w:rPr>
        <w:t xml:space="preserve"> </w:t>
      </w:r>
      <w:proofErr w:type="spellStart"/>
      <w:r w:rsidR="000B4224" w:rsidRPr="000B4224">
        <w:rPr>
          <w:rFonts w:cstheme="minorHAnsi"/>
          <w:szCs w:val="24"/>
        </w:rPr>
        <w:t>sustava</w:t>
      </w:r>
      <w:proofErr w:type="spellEnd"/>
      <w:r w:rsidR="000B4224" w:rsidRPr="000B4224">
        <w:rPr>
          <w:rFonts w:cstheme="minorHAnsi"/>
          <w:szCs w:val="24"/>
        </w:rPr>
        <w:t xml:space="preserve"> </w:t>
      </w:r>
      <w:proofErr w:type="spellStart"/>
      <w:r w:rsidR="000B4224" w:rsidRPr="000B4224">
        <w:rPr>
          <w:rFonts w:cstheme="minorHAnsi"/>
          <w:szCs w:val="24"/>
        </w:rPr>
        <w:t>civilne</w:t>
      </w:r>
      <w:proofErr w:type="spellEnd"/>
      <w:r w:rsidR="000B4224" w:rsidRPr="000B4224">
        <w:rPr>
          <w:rFonts w:cstheme="minorHAnsi"/>
          <w:szCs w:val="24"/>
        </w:rPr>
        <w:t xml:space="preserve"> </w:t>
      </w:r>
      <w:proofErr w:type="spellStart"/>
      <w:r w:rsidR="000B4224" w:rsidRPr="000B4224">
        <w:rPr>
          <w:rFonts w:cstheme="minorHAnsi"/>
          <w:szCs w:val="24"/>
        </w:rPr>
        <w:t>zaštite</w:t>
      </w:r>
      <w:proofErr w:type="spellEnd"/>
      <w:r w:rsidR="000B4224" w:rsidRPr="00AB2DF7">
        <w:t>(„</w:t>
      </w:r>
      <w:proofErr w:type="spellStart"/>
      <w:r w:rsidR="000B4224" w:rsidRPr="00AB2DF7">
        <w:t>Narodne</w:t>
      </w:r>
      <w:proofErr w:type="spellEnd"/>
      <w:r w:rsidR="000B4224" w:rsidRPr="00AB2DF7">
        <w:t xml:space="preserve"> novine“, </w:t>
      </w:r>
      <w:proofErr w:type="spellStart"/>
      <w:r w:rsidR="000B4224" w:rsidRPr="00AB2DF7">
        <w:t>broj</w:t>
      </w:r>
      <w:proofErr w:type="spellEnd"/>
      <w:r w:rsidR="000B4224" w:rsidRPr="00AB2DF7">
        <w:t xml:space="preserve"> 69/16),</w:t>
      </w:r>
      <w:r w:rsidR="000B4224" w:rsidRPr="00906135">
        <w:t xml:space="preserve"> </w:t>
      </w:r>
      <w:r w:rsidR="000B4224" w:rsidRPr="00AB2DF7">
        <w:t xml:space="preserve">Grad </w:t>
      </w:r>
      <w:proofErr w:type="spellStart"/>
      <w:r w:rsidR="000B4224" w:rsidRPr="00AB2DF7">
        <w:t>Ludbreg</w:t>
      </w:r>
      <w:proofErr w:type="spellEnd"/>
      <w:r w:rsidR="000B4224" w:rsidRPr="00AB2DF7">
        <w:t xml:space="preserve"> je u Planu </w:t>
      </w:r>
      <w:proofErr w:type="spellStart"/>
      <w:r w:rsidR="000B4224" w:rsidRPr="00AB2DF7">
        <w:t>djelovanja</w:t>
      </w:r>
      <w:proofErr w:type="spellEnd"/>
      <w:r w:rsidR="000B4224" w:rsidRPr="00AB2DF7">
        <w:t xml:space="preserve"> </w:t>
      </w:r>
      <w:proofErr w:type="spellStart"/>
      <w:r w:rsidR="000B4224" w:rsidRPr="00AB2DF7">
        <w:t>civilne</w:t>
      </w:r>
      <w:proofErr w:type="spellEnd"/>
      <w:r w:rsidR="000B4224" w:rsidRPr="00AB2DF7">
        <w:t xml:space="preserve"> </w:t>
      </w:r>
      <w:proofErr w:type="spellStart"/>
      <w:r w:rsidR="000B4224" w:rsidRPr="00AB2DF7">
        <w:t>zaštite</w:t>
      </w:r>
      <w:proofErr w:type="spellEnd"/>
      <w:r w:rsidR="000B4224" w:rsidRPr="00AB2DF7">
        <w:t xml:space="preserve"> </w:t>
      </w:r>
      <w:proofErr w:type="spellStart"/>
      <w:r w:rsidR="000B4224" w:rsidRPr="00AB2DF7">
        <w:t>i</w:t>
      </w:r>
      <w:proofErr w:type="spellEnd"/>
      <w:r w:rsidR="000B4224" w:rsidRPr="00AB2DF7">
        <w:t xml:space="preserve"> u </w:t>
      </w:r>
      <w:proofErr w:type="spellStart"/>
      <w:r w:rsidR="000B4224" w:rsidRPr="00AB2DF7">
        <w:t>suradnji</w:t>
      </w:r>
      <w:proofErr w:type="spellEnd"/>
      <w:r w:rsidR="000B4224" w:rsidRPr="00AB2DF7">
        <w:t xml:space="preserve"> s </w:t>
      </w:r>
      <w:proofErr w:type="spellStart"/>
      <w:r w:rsidR="000B4224" w:rsidRPr="00AB2DF7">
        <w:t>operativnim</w:t>
      </w:r>
      <w:proofErr w:type="spellEnd"/>
      <w:r w:rsidR="000B4224" w:rsidRPr="00AB2DF7">
        <w:t xml:space="preserve"> </w:t>
      </w:r>
      <w:proofErr w:type="spellStart"/>
      <w:r w:rsidR="000B4224" w:rsidRPr="00AB2DF7">
        <w:t>snagama</w:t>
      </w:r>
      <w:proofErr w:type="spellEnd"/>
      <w:r w:rsidR="000B4224" w:rsidRPr="00AB2DF7">
        <w:t xml:space="preserve"> </w:t>
      </w:r>
      <w:proofErr w:type="spellStart"/>
      <w:r w:rsidR="000B4224" w:rsidRPr="00AB2DF7">
        <w:t>sustava</w:t>
      </w:r>
      <w:proofErr w:type="spellEnd"/>
      <w:r w:rsidR="000B4224" w:rsidRPr="00AB2DF7">
        <w:t xml:space="preserve"> civile </w:t>
      </w:r>
      <w:proofErr w:type="spellStart"/>
      <w:r w:rsidR="000B4224" w:rsidRPr="00AB2DF7">
        <w:t>zaštite</w:t>
      </w:r>
      <w:proofErr w:type="spellEnd"/>
      <w:r w:rsidR="000B4224" w:rsidRPr="00AB2DF7">
        <w:t xml:space="preserve"> </w:t>
      </w:r>
      <w:proofErr w:type="spellStart"/>
      <w:r w:rsidR="000B4224" w:rsidRPr="00AB2DF7">
        <w:t>utvrdio</w:t>
      </w:r>
      <w:proofErr w:type="spellEnd"/>
      <w:r w:rsidR="000B4224" w:rsidRPr="00AB2DF7">
        <w:t xml:space="preserve"> </w:t>
      </w:r>
      <w:proofErr w:type="spellStart"/>
      <w:r w:rsidR="000B4224" w:rsidRPr="00AB2DF7">
        <w:t>popis</w:t>
      </w:r>
      <w:proofErr w:type="spellEnd"/>
      <w:r w:rsidR="000B4224" w:rsidRPr="00AB2DF7">
        <w:t xml:space="preserve"> </w:t>
      </w:r>
      <w:proofErr w:type="spellStart"/>
      <w:r w:rsidR="000B4224" w:rsidRPr="00AB2DF7">
        <w:t>potencijalnih</w:t>
      </w:r>
      <w:proofErr w:type="spellEnd"/>
      <w:r w:rsidR="000B4224" w:rsidRPr="00AB2DF7">
        <w:t xml:space="preserve"> </w:t>
      </w:r>
      <w:proofErr w:type="spellStart"/>
      <w:r w:rsidR="000B4224" w:rsidRPr="00AB2DF7">
        <w:t>koordinatora</w:t>
      </w:r>
      <w:proofErr w:type="spellEnd"/>
      <w:r w:rsidR="000B4224" w:rsidRPr="00AB2DF7">
        <w:t xml:space="preserve"> </w:t>
      </w:r>
      <w:bookmarkEnd w:id="853"/>
      <w:bookmarkEnd w:id="854"/>
      <w:proofErr w:type="spellStart"/>
      <w:r w:rsidR="00906135" w:rsidRPr="00AB2DF7">
        <w:t>na</w:t>
      </w:r>
      <w:proofErr w:type="spellEnd"/>
      <w:r w:rsidR="00906135" w:rsidRPr="00AB2DF7">
        <w:t xml:space="preserve"> </w:t>
      </w:r>
      <w:proofErr w:type="spellStart"/>
      <w:r w:rsidR="00906135" w:rsidRPr="00AB2DF7">
        <w:t>lokaciji</w:t>
      </w:r>
      <w:proofErr w:type="spellEnd"/>
      <w:r w:rsidR="00906135" w:rsidRPr="00AB2DF7">
        <w:t xml:space="preserve"> s </w:t>
      </w:r>
      <w:proofErr w:type="spellStart"/>
      <w:r w:rsidR="00906135" w:rsidRPr="00AB2DF7">
        <w:t>kojeg</w:t>
      </w:r>
      <w:proofErr w:type="spellEnd"/>
      <w:r w:rsidR="00906135" w:rsidRPr="00AB2DF7">
        <w:t xml:space="preserve">, </w:t>
      </w:r>
      <w:proofErr w:type="spellStart"/>
      <w:r w:rsidR="00906135" w:rsidRPr="00AB2DF7">
        <w:t>ovisno</w:t>
      </w:r>
      <w:proofErr w:type="spellEnd"/>
      <w:r w:rsidR="00906135" w:rsidRPr="00906135">
        <w:t xml:space="preserve"> </w:t>
      </w:r>
      <w:proofErr w:type="spellStart"/>
      <w:r w:rsidR="00906135" w:rsidRPr="00AB2DF7">
        <w:t>specifičnostima</w:t>
      </w:r>
      <w:proofErr w:type="spellEnd"/>
      <w:r w:rsidR="00906135" w:rsidRPr="00AB2DF7">
        <w:t xml:space="preserve"> </w:t>
      </w:r>
      <w:proofErr w:type="spellStart"/>
      <w:r w:rsidR="00906135" w:rsidRPr="00AB2DF7">
        <w:t>izvanrednog</w:t>
      </w:r>
      <w:proofErr w:type="spellEnd"/>
      <w:r w:rsidR="00906135" w:rsidRPr="00AB2DF7">
        <w:t xml:space="preserve"> </w:t>
      </w:r>
      <w:proofErr w:type="spellStart"/>
      <w:r w:rsidR="00906135" w:rsidRPr="00AB2DF7">
        <w:t>događaja</w:t>
      </w:r>
      <w:proofErr w:type="spellEnd"/>
      <w:r w:rsidR="00906135" w:rsidRPr="00AB2DF7">
        <w:t xml:space="preserve">, </w:t>
      </w:r>
      <w:proofErr w:type="spellStart"/>
      <w:r w:rsidR="00906135" w:rsidRPr="00AB2DF7">
        <w:t>načelnik</w:t>
      </w:r>
      <w:proofErr w:type="spellEnd"/>
      <w:r w:rsidR="00906135" w:rsidRPr="00AB2DF7">
        <w:t xml:space="preserve"> </w:t>
      </w:r>
      <w:proofErr w:type="spellStart"/>
      <w:r w:rsidR="00906135" w:rsidRPr="00AB2DF7">
        <w:t>Stožera</w:t>
      </w:r>
      <w:proofErr w:type="spellEnd"/>
      <w:r w:rsidR="00906135" w:rsidRPr="00AB2DF7">
        <w:t xml:space="preserve"> </w:t>
      </w:r>
      <w:proofErr w:type="spellStart"/>
      <w:r w:rsidR="00906135" w:rsidRPr="00AB2DF7">
        <w:t>civilne</w:t>
      </w:r>
      <w:proofErr w:type="spellEnd"/>
      <w:r w:rsidR="00906135" w:rsidRPr="00AB2DF7">
        <w:t xml:space="preserve"> </w:t>
      </w:r>
      <w:proofErr w:type="spellStart"/>
      <w:r w:rsidR="00906135" w:rsidRPr="00AB2DF7">
        <w:t>zaštite</w:t>
      </w:r>
      <w:proofErr w:type="spellEnd"/>
      <w:r w:rsidR="00906135" w:rsidRPr="00AB2DF7">
        <w:t xml:space="preserve">, </w:t>
      </w:r>
      <w:proofErr w:type="spellStart"/>
      <w:r w:rsidR="00906135" w:rsidRPr="00AB2DF7">
        <w:t>određuje</w:t>
      </w:r>
      <w:proofErr w:type="spellEnd"/>
      <w:r w:rsidR="00906135" w:rsidRPr="00AB2DF7">
        <w:t xml:space="preserve"> </w:t>
      </w:r>
      <w:proofErr w:type="spellStart"/>
      <w:r w:rsidR="00906135" w:rsidRPr="00AB2DF7">
        <w:t>koordinatora</w:t>
      </w:r>
      <w:proofErr w:type="spellEnd"/>
      <w:r w:rsidR="00906135" w:rsidRPr="00AB2DF7">
        <w:t xml:space="preserve"> </w:t>
      </w:r>
      <w:proofErr w:type="spellStart"/>
      <w:r w:rsidR="00906135" w:rsidRPr="00AB2DF7">
        <w:t>i</w:t>
      </w:r>
      <w:proofErr w:type="spellEnd"/>
      <w:r w:rsidR="00906135" w:rsidRPr="00AB2DF7">
        <w:t xml:space="preserve"> </w:t>
      </w:r>
      <w:proofErr w:type="spellStart"/>
      <w:r w:rsidR="00906135" w:rsidRPr="00AB2DF7">
        <w:t>upućuje</w:t>
      </w:r>
      <w:proofErr w:type="spellEnd"/>
      <w:r w:rsidR="00906135" w:rsidRPr="00AB2DF7">
        <w:t xml:space="preserve"> ga </w:t>
      </w:r>
      <w:proofErr w:type="spellStart"/>
      <w:r w:rsidR="00906135" w:rsidRPr="00AB2DF7">
        <w:t>na</w:t>
      </w:r>
      <w:proofErr w:type="spellEnd"/>
      <w:r w:rsidR="00906135" w:rsidRPr="00AB2DF7">
        <w:t xml:space="preserve"> </w:t>
      </w:r>
      <w:proofErr w:type="spellStart"/>
      <w:r w:rsidR="00906135" w:rsidRPr="00AB2DF7">
        <w:t>lokaciju</w:t>
      </w:r>
      <w:proofErr w:type="spellEnd"/>
      <w:r w:rsidR="00906135" w:rsidRPr="00AB2DF7">
        <w:t xml:space="preserve"> </w:t>
      </w:r>
      <w:proofErr w:type="spellStart"/>
      <w:r w:rsidR="00906135" w:rsidRPr="00AB2DF7">
        <w:t>sa</w:t>
      </w:r>
      <w:proofErr w:type="spellEnd"/>
      <w:r w:rsidR="00906135" w:rsidRPr="00AB2DF7">
        <w:t xml:space="preserve"> </w:t>
      </w:r>
      <w:proofErr w:type="spellStart"/>
      <w:r w:rsidR="00906135" w:rsidRPr="00AB2DF7">
        <w:t>zadaćom</w:t>
      </w:r>
      <w:proofErr w:type="spellEnd"/>
      <w:r w:rsidR="00906135" w:rsidRPr="00AB2DF7">
        <w:t xml:space="preserve"> </w:t>
      </w:r>
      <w:proofErr w:type="spellStart"/>
      <w:r w:rsidR="00906135" w:rsidRPr="00AB2DF7">
        <w:t>koordiniranja</w:t>
      </w:r>
      <w:proofErr w:type="spellEnd"/>
      <w:r w:rsidR="00906135" w:rsidRPr="00AB2DF7">
        <w:t xml:space="preserve"> </w:t>
      </w:r>
      <w:proofErr w:type="spellStart"/>
      <w:r w:rsidR="00906135" w:rsidRPr="00AB2DF7">
        <w:t>djelovanja</w:t>
      </w:r>
      <w:proofErr w:type="spellEnd"/>
      <w:r w:rsidR="00906135" w:rsidRPr="00AB2DF7">
        <w:t xml:space="preserve"> </w:t>
      </w:r>
      <w:proofErr w:type="spellStart"/>
      <w:r w:rsidR="00906135" w:rsidRPr="00AB2DF7">
        <w:t>različitih</w:t>
      </w:r>
      <w:proofErr w:type="spellEnd"/>
      <w:r w:rsidR="00906135" w:rsidRPr="00AB2DF7">
        <w:t xml:space="preserve"> </w:t>
      </w:r>
      <w:proofErr w:type="spellStart"/>
      <w:r w:rsidR="00906135" w:rsidRPr="00AB2DF7">
        <w:t>operativnih</w:t>
      </w:r>
      <w:proofErr w:type="spellEnd"/>
      <w:r w:rsidR="00906135" w:rsidRPr="00AB2DF7">
        <w:t xml:space="preserve"> </w:t>
      </w:r>
      <w:proofErr w:type="spellStart"/>
      <w:r w:rsidR="00906135" w:rsidRPr="00AB2DF7">
        <w:t>snaga</w:t>
      </w:r>
      <w:proofErr w:type="spellEnd"/>
      <w:r w:rsidR="00906135" w:rsidRPr="00AB2DF7">
        <w:t xml:space="preserve"> </w:t>
      </w:r>
      <w:proofErr w:type="spellStart"/>
      <w:r w:rsidR="00906135" w:rsidRPr="00AB2DF7">
        <w:t>sustava</w:t>
      </w:r>
      <w:proofErr w:type="spellEnd"/>
      <w:r w:rsidR="00906135" w:rsidRPr="00AB2DF7">
        <w:t xml:space="preserve"> </w:t>
      </w:r>
      <w:proofErr w:type="spellStart"/>
      <w:r w:rsidR="00906135" w:rsidRPr="00AB2DF7">
        <w:t>civilne</w:t>
      </w:r>
      <w:proofErr w:type="spellEnd"/>
      <w:r w:rsidR="00906135" w:rsidRPr="00AB2DF7">
        <w:t xml:space="preserve"> </w:t>
      </w:r>
      <w:proofErr w:type="spellStart"/>
      <w:r w:rsidR="00906135" w:rsidRPr="00AB2DF7">
        <w:t>zaštite</w:t>
      </w:r>
      <w:proofErr w:type="spellEnd"/>
      <w:r w:rsidR="00906135" w:rsidRPr="00AB2DF7">
        <w:t xml:space="preserve"> </w:t>
      </w:r>
      <w:proofErr w:type="spellStart"/>
      <w:r w:rsidR="00906135" w:rsidRPr="00AB2DF7">
        <w:t>i</w:t>
      </w:r>
      <w:proofErr w:type="spellEnd"/>
      <w:r w:rsidR="00906135" w:rsidRPr="00AB2DF7">
        <w:t xml:space="preserve"> </w:t>
      </w:r>
      <w:proofErr w:type="spellStart"/>
      <w:r w:rsidR="00906135" w:rsidRPr="00AB2DF7">
        <w:t>komuniciranja</w:t>
      </w:r>
      <w:proofErr w:type="spellEnd"/>
      <w:r w:rsidR="00906135" w:rsidRPr="00AB2DF7">
        <w:t xml:space="preserve"> </w:t>
      </w:r>
      <w:proofErr w:type="spellStart"/>
      <w:r w:rsidR="00906135" w:rsidRPr="00AB2DF7">
        <w:t>sa</w:t>
      </w:r>
      <w:proofErr w:type="spellEnd"/>
      <w:r w:rsidR="00906135" w:rsidRPr="00AB2DF7">
        <w:t xml:space="preserve"> </w:t>
      </w:r>
      <w:proofErr w:type="spellStart"/>
      <w:r w:rsidR="00906135" w:rsidRPr="00AB2DF7">
        <w:t>Stožerom</w:t>
      </w:r>
      <w:proofErr w:type="spellEnd"/>
      <w:r w:rsidR="00906135" w:rsidRPr="00AB2DF7">
        <w:t xml:space="preserve"> </w:t>
      </w:r>
      <w:proofErr w:type="spellStart"/>
      <w:r w:rsidR="00906135" w:rsidRPr="00AB2DF7">
        <w:t>tijekom</w:t>
      </w:r>
      <w:proofErr w:type="spellEnd"/>
      <w:r w:rsidR="00906135" w:rsidRPr="00AB2DF7">
        <w:t xml:space="preserve"> </w:t>
      </w:r>
      <w:proofErr w:type="spellStart"/>
      <w:r w:rsidR="00906135" w:rsidRPr="00AB2DF7">
        <w:t>trajanja</w:t>
      </w:r>
      <w:proofErr w:type="spellEnd"/>
      <w:r w:rsidR="00906135" w:rsidRPr="00AB2DF7">
        <w:t xml:space="preserve"> </w:t>
      </w:r>
      <w:proofErr w:type="spellStart"/>
      <w:r w:rsidR="00906135" w:rsidRPr="00AB2DF7">
        <w:t>poduzimanja</w:t>
      </w:r>
      <w:proofErr w:type="spellEnd"/>
      <w:r w:rsidR="00906135" w:rsidRPr="00AB2DF7">
        <w:t xml:space="preserve"> </w:t>
      </w:r>
      <w:proofErr w:type="spellStart"/>
      <w:r w:rsidR="00906135" w:rsidRPr="00AB2DF7">
        <w:t>mjera</w:t>
      </w:r>
      <w:proofErr w:type="spellEnd"/>
      <w:r w:rsidR="00906135" w:rsidRPr="00AB2DF7">
        <w:t xml:space="preserve"> </w:t>
      </w:r>
      <w:proofErr w:type="spellStart"/>
      <w:r w:rsidR="00906135" w:rsidRPr="00AB2DF7">
        <w:t>i</w:t>
      </w:r>
      <w:proofErr w:type="spellEnd"/>
      <w:r w:rsidR="00906135" w:rsidRPr="00AB2DF7">
        <w:t xml:space="preserve"> </w:t>
      </w:r>
      <w:proofErr w:type="spellStart"/>
      <w:r w:rsidR="00906135" w:rsidRPr="00AB2DF7">
        <w:t>aktivnosti</w:t>
      </w:r>
      <w:proofErr w:type="spellEnd"/>
      <w:r w:rsidR="00906135" w:rsidRPr="00AB2DF7">
        <w:t xml:space="preserve"> </w:t>
      </w:r>
      <w:proofErr w:type="spellStart"/>
      <w:r w:rsidR="00906135" w:rsidRPr="00AB2DF7">
        <w:t>na</w:t>
      </w:r>
      <w:proofErr w:type="spellEnd"/>
      <w:r w:rsidR="00906135" w:rsidRPr="00AB2DF7">
        <w:t xml:space="preserve"> </w:t>
      </w:r>
      <w:proofErr w:type="spellStart"/>
      <w:r w:rsidR="00906135" w:rsidRPr="00AB2DF7">
        <w:t>otklanjanju</w:t>
      </w:r>
      <w:proofErr w:type="spellEnd"/>
      <w:r w:rsidR="00906135" w:rsidRPr="00AB2DF7">
        <w:t xml:space="preserve"> </w:t>
      </w:r>
      <w:proofErr w:type="spellStart"/>
      <w:r w:rsidR="00906135" w:rsidRPr="00AB2DF7">
        <w:t>posljedica</w:t>
      </w:r>
      <w:proofErr w:type="spellEnd"/>
      <w:r w:rsidR="00906135" w:rsidRPr="00AB2DF7">
        <w:t xml:space="preserve"> </w:t>
      </w:r>
      <w:proofErr w:type="spellStart"/>
      <w:r w:rsidR="00906135" w:rsidRPr="00AB2DF7">
        <w:t>izvanrednog</w:t>
      </w:r>
      <w:proofErr w:type="spellEnd"/>
      <w:r w:rsidR="00906135" w:rsidRPr="00AB2DF7">
        <w:t xml:space="preserve"> </w:t>
      </w:r>
      <w:proofErr w:type="spellStart"/>
      <w:r w:rsidR="00906135" w:rsidRPr="00AB2DF7">
        <w:t>događaja</w:t>
      </w:r>
      <w:proofErr w:type="spellEnd"/>
      <w:r w:rsidR="00906135" w:rsidRPr="00AB2DF7">
        <w:t xml:space="preserve">, a u </w:t>
      </w:r>
      <w:proofErr w:type="spellStart"/>
      <w:r w:rsidR="00906135" w:rsidRPr="00AB2DF7">
        <w:t>pravilu</w:t>
      </w:r>
      <w:proofErr w:type="spellEnd"/>
      <w:r w:rsidR="00906135" w:rsidRPr="00AB2DF7">
        <w:t xml:space="preserve"> </w:t>
      </w:r>
      <w:proofErr w:type="spellStart"/>
      <w:r w:rsidR="00906135" w:rsidRPr="00AB2DF7">
        <w:t>iz</w:t>
      </w:r>
      <w:proofErr w:type="spellEnd"/>
      <w:r w:rsidR="00906135" w:rsidRPr="00AB2DF7">
        <w:t xml:space="preserve"> </w:t>
      </w:r>
      <w:proofErr w:type="spellStart"/>
      <w:r w:rsidR="00906135" w:rsidRPr="00AB2DF7">
        <w:t>sastava</w:t>
      </w:r>
      <w:proofErr w:type="spellEnd"/>
      <w:r w:rsidR="00906135" w:rsidRPr="00AB2DF7">
        <w:t xml:space="preserve"> </w:t>
      </w:r>
      <w:proofErr w:type="spellStart"/>
      <w:r w:rsidR="00906135" w:rsidRPr="00AB2DF7">
        <w:t>operativne</w:t>
      </w:r>
      <w:proofErr w:type="spellEnd"/>
      <w:r w:rsidR="00906135" w:rsidRPr="00AB2DF7">
        <w:t xml:space="preserve"> </w:t>
      </w:r>
      <w:proofErr w:type="spellStart"/>
      <w:r w:rsidR="00906135" w:rsidRPr="00AB2DF7">
        <w:t>snage</w:t>
      </w:r>
      <w:proofErr w:type="spellEnd"/>
      <w:r w:rsidR="00906135" w:rsidRPr="00AB2DF7">
        <w:t xml:space="preserve"> </w:t>
      </w:r>
      <w:proofErr w:type="spellStart"/>
      <w:r w:rsidR="00906135" w:rsidRPr="00AB2DF7">
        <w:t>sustava</w:t>
      </w:r>
      <w:proofErr w:type="spellEnd"/>
      <w:r w:rsidR="00906135" w:rsidRPr="00AB2DF7">
        <w:t xml:space="preserve"> </w:t>
      </w:r>
      <w:proofErr w:type="spellStart"/>
      <w:r w:rsidR="00906135" w:rsidRPr="00AB2DF7">
        <w:t>civilne</w:t>
      </w:r>
      <w:proofErr w:type="spellEnd"/>
      <w:r w:rsidR="00906135" w:rsidRPr="00AB2DF7">
        <w:t xml:space="preserve"> </w:t>
      </w:r>
      <w:proofErr w:type="spellStart"/>
      <w:r w:rsidR="00906135" w:rsidRPr="00AB2DF7">
        <w:t>zaštite</w:t>
      </w:r>
      <w:proofErr w:type="spellEnd"/>
      <w:r w:rsidR="00906135" w:rsidRPr="00AB2DF7">
        <w:t xml:space="preserve"> </w:t>
      </w:r>
      <w:proofErr w:type="spellStart"/>
      <w:r w:rsidR="00906135" w:rsidRPr="00AB2DF7">
        <w:t>koja</w:t>
      </w:r>
      <w:proofErr w:type="spellEnd"/>
      <w:r w:rsidR="00906135" w:rsidRPr="00AB2DF7">
        <w:t xml:space="preserve"> </w:t>
      </w:r>
      <w:proofErr w:type="spellStart"/>
      <w:r w:rsidR="00906135" w:rsidRPr="00AB2DF7">
        <w:t>ima</w:t>
      </w:r>
      <w:proofErr w:type="spellEnd"/>
      <w:r w:rsidR="00906135" w:rsidRPr="00AB2DF7">
        <w:t xml:space="preserve"> </w:t>
      </w:r>
      <w:proofErr w:type="spellStart"/>
      <w:r w:rsidR="00906135" w:rsidRPr="00AB2DF7">
        <w:t>vodeću</w:t>
      </w:r>
      <w:proofErr w:type="spellEnd"/>
      <w:r w:rsidR="00906135" w:rsidRPr="00AB2DF7">
        <w:t xml:space="preserve"> </w:t>
      </w:r>
      <w:proofErr w:type="spellStart"/>
      <w:r w:rsidR="00906135" w:rsidRPr="00AB2DF7">
        <w:t>ulogu</w:t>
      </w:r>
      <w:proofErr w:type="spellEnd"/>
      <w:r w:rsidR="00906135" w:rsidRPr="00AB2DF7">
        <w:t xml:space="preserve"> u </w:t>
      </w:r>
      <w:proofErr w:type="spellStart"/>
      <w:r w:rsidR="00906135" w:rsidRPr="00AB2DF7">
        <w:t>provedbi</w:t>
      </w:r>
      <w:proofErr w:type="spellEnd"/>
      <w:r w:rsidR="00906135" w:rsidRPr="00AB2DF7">
        <w:t xml:space="preserve"> </w:t>
      </w:r>
      <w:proofErr w:type="spellStart"/>
      <w:r w:rsidR="00906135" w:rsidRPr="00AB2DF7">
        <w:t>intervencije</w:t>
      </w:r>
      <w:proofErr w:type="spellEnd"/>
      <w:r w:rsidR="00906135" w:rsidRPr="00AB2DF7">
        <w:t xml:space="preserve">. </w:t>
      </w:r>
    </w:p>
    <w:p w14:paraId="3874CCB5" w14:textId="77777777" w:rsidR="00906135" w:rsidRPr="00906135" w:rsidRDefault="00906135" w:rsidP="00906135">
      <w:pPr>
        <w:spacing w:after="0" w:line="276" w:lineRule="auto"/>
        <w:jc w:val="both"/>
        <w:rPr>
          <w:rFonts w:cstheme="minorHAnsi"/>
          <w:sz w:val="24"/>
          <w:szCs w:val="24"/>
        </w:rPr>
      </w:pPr>
      <w:r w:rsidRPr="00906135">
        <w:rPr>
          <w:rFonts w:eastAsia="TimesNewRomanPSMT" w:cstheme="minorHAnsi"/>
          <w:sz w:val="24"/>
          <w:szCs w:val="24"/>
        </w:rPr>
        <w:t>Sukladno specifičnostima izvanrednog događaja koordinatore na lokaciji određuje načelnik stožera civilne zaštite iz redova operativnih snaga sustava civilne zaštite. Koordinator na lokaciji, u slučaju velike nesreće i katastrofe, je osoba koja koordinira aktivnosti operativnih snaga sustava civilne zaštite na mjestu intervencije.</w:t>
      </w:r>
    </w:p>
    <w:p w14:paraId="7FF602D2" w14:textId="40E41170" w:rsidR="00B460C2" w:rsidRPr="00F4729F" w:rsidRDefault="00B460C2" w:rsidP="00906135">
      <w:pPr>
        <w:pStyle w:val="Odlomakpopisa"/>
        <w:spacing w:after="200"/>
        <w:ind w:left="720"/>
        <w:contextualSpacing/>
        <w:rPr>
          <w:lang w:eastAsia="zh-CN"/>
        </w:rPr>
      </w:pPr>
    </w:p>
    <w:p w14:paraId="59FF4CBE" w14:textId="73D928E7" w:rsidR="00906135" w:rsidRPr="00AC014A" w:rsidRDefault="00C30B0B" w:rsidP="009C7990">
      <w:pPr>
        <w:pStyle w:val="Opisslike"/>
        <w:spacing w:line="276" w:lineRule="auto"/>
        <w:jc w:val="center"/>
        <w:rPr>
          <w:rFonts w:cs="Calibri"/>
          <w:bCs w:val="0"/>
          <w:szCs w:val="24"/>
        </w:rPr>
      </w:pPr>
      <w:bookmarkStart w:id="855" w:name="_Toc513643761"/>
      <w:bookmarkStart w:id="856" w:name="_Toc520198648"/>
      <w:bookmarkStart w:id="857" w:name="_Toc523819232"/>
      <w:bookmarkStart w:id="858" w:name="_Toc525218533"/>
      <w:bookmarkStart w:id="859" w:name="_Toc527545416"/>
      <w:bookmarkStart w:id="860" w:name="_Toc532551966"/>
      <w:bookmarkStart w:id="861" w:name="_Toc13211371"/>
      <w:bookmarkStart w:id="862" w:name="_Toc52787472"/>
      <w:bookmarkStart w:id="863" w:name="_Toc58923482"/>
      <w:bookmarkStart w:id="864" w:name="_Toc65151828"/>
      <w:bookmarkStart w:id="865" w:name="_Toc184294344"/>
      <w:bookmarkStart w:id="866" w:name="_Toc197502237"/>
      <w:r>
        <w:t xml:space="preserve">Tablica </w:t>
      </w:r>
      <w:fldSimple w:instr=" SEQ Tablica \* ARABIC ">
        <w:r w:rsidR="00B70DC7">
          <w:rPr>
            <w:noProof/>
          </w:rPr>
          <w:t>76</w:t>
        </w:r>
      </w:fldSimple>
      <w:r>
        <w:t>.</w:t>
      </w:r>
      <w:r w:rsidR="00906135" w:rsidRPr="00AC014A">
        <w:t xml:space="preserve"> Prikaz spremnosti kapaciteta koordinatora na lokaciji sustava civilne zaštite</w:t>
      </w:r>
      <w:bookmarkEnd w:id="855"/>
      <w:bookmarkEnd w:id="856"/>
      <w:bookmarkEnd w:id="857"/>
      <w:bookmarkEnd w:id="858"/>
      <w:bookmarkEnd w:id="859"/>
      <w:bookmarkEnd w:id="860"/>
      <w:bookmarkEnd w:id="861"/>
      <w:bookmarkEnd w:id="862"/>
      <w:bookmarkEnd w:id="863"/>
      <w:bookmarkEnd w:id="864"/>
      <w:bookmarkEnd w:id="865"/>
      <w:bookmarkEnd w:id="86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906135" w:rsidRPr="00AC014A" w14:paraId="37DD365C"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FEAF8" w14:textId="77777777" w:rsidR="00906135" w:rsidRPr="00AC014A" w:rsidRDefault="00906135" w:rsidP="00B26602">
            <w:pPr>
              <w:spacing w:after="0" w:line="240" w:lineRule="auto"/>
              <w:rPr>
                <w:rFonts w:cs="Calibri"/>
                <w:sz w:val="20"/>
                <w:szCs w:val="20"/>
              </w:rPr>
            </w:pPr>
            <w:bookmarkStart w:id="867" w:name="_Hlk511030929"/>
            <w:r w:rsidRPr="00AC014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355ECAE"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265BF14"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4604372"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C085CCF"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Vrlo visoka spremnost</w:t>
            </w:r>
          </w:p>
        </w:tc>
      </w:tr>
      <w:tr w:rsidR="00906135" w:rsidRPr="00AC014A" w14:paraId="2F3A51BE"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B3400" w14:textId="77777777" w:rsidR="00906135" w:rsidRPr="00AC014A" w:rsidRDefault="00906135"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6AFE7"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170AD6"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6076604"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4E1A316" w14:textId="77777777" w:rsidR="00906135" w:rsidRPr="00AC014A" w:rsidRDefault="00906135" w:rsidP="00B26602">
            <w:pPr>
              <w:spacing w:after="0" w:line="240" w:lineRule="auto"/>
              <w:jc w:val="center"/>
              <w:rPr>
                <w:rFonts w:cs="Calibri"/>
                <w:sz w:val="20"/>
                <w:szCs w:val="20"/>
              </w:rPr>
            </w:pPr>
            <w:r w:rsidRPr="00AC014A">
              <w:rPr>
                <w:rFonts w:cs="Calibri"/>
                <w:b/>
                <w:sz w:val="20"/>
                <w:szCs w:val="20"/>
              </w:rPr>
              <w:t>1</w:t>
            </w:r>
          </w:p>
        </w:tc>
      </w:tr>
      <w:tr w:rsidR="00906135" w:rsidRPr="00AC014A" w14:paraId="05E96265"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EBC30" w14:textId="77777777" w:rsidR="00906135" w:rsidRPr="00AC014A" w:rsidRDefault="00906135" w:rsidP="00B26602">
            <w:pPr>
              <w:spacing w:after="0" w:line="240" w:lineRule="auto"/>
              <w:jc w:val="center"/>
              <w:rPr>
                <w:rFonts w:cs="Calibri"/>
                <w:sz w:val="20"/>
                <w:szCs w:val="20"/>
              </w:rPr>
            </w:pPr>
            <w:r w:rsidRPr="00AC014A">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6794C" w14:textId="77777777" w:rsidR="00906135" w:rsidRPr="00AC014A" w:rsidRDefault="0090613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815D3"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A28DA"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E0DEF" w14:textId="77777777" w:rsidR="00906135" w:rsidRPr="00AC014A" w:rsidRDefault="00906135" w:rsidP="00B26602">
            <w:pPr>
              <w:spacing w:after="0" w:line="240" w:lineRule="auto"/>
              <w:jc w:val="center"/>
              <w:rPr>
                <w:rFonts w:cs="Calibri"/>
                <w:b/>
                <w:sz w:val="20"/>
                <w:szCs w:val="20"/>
              </w:rPr>
            </w:pPr>
            <w:r w:rsidRPr="00AC014A">
              <w:rPr>
                <w:rFonts w:cs="Calibri"/>
                <w:b/>
                <w:sz w:val="20"/>
                <w:szCs w:val="20"/>
              </w:rPr>
              <w:t>X</w:t>
            </w:r>
          </w:p>
        </w:tc>
      </w:tr>
      <w:tr w:rsidR="00906135" w:rsidRPr="00AC014A" w14:paraId="7389213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064A0" w14:textId="77777777" w:rsidR="00906135" w:rsidRPr="00AC014A" w:rsidRDefault="00906135" w:rsidP="00B26602">
            <w:pPr>
              <w:spacing w:after="0" w:line="240" w:lineRule="auto"/>
              <w:jc w:val="center"/>
              <w:rPr>
                <w:rFonts w:cs="Calibri"/>
                <w:sz w:val="20"/>
                <w:szCs w:val="20"/>
              </w:rPr>
            </w:pPr>
            <w:r w:rsidRPr="00AC014A">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14736" w14:textId="77777777" w:rsidR="00906135" w:rsidRPr="00AC014A" w:rsidRDefault="0090613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AA7A"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9C537"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F9FFA" w14:textId="77777777" w:rsidR="00906135" w:rsidRPr="00AC014A" w:rsidRDefault="00906135" w:rsidP="00B26602">
            <w:pPr>
              <w:spacing w:after="0" w:line="240" w:lineRule="auto"/>
              <w:jc w:val="center"/>
              <w:rPr>
                <w:rFonts w:cs="Calibri"/>
                <w:b/>
                <w:sz w:val="20"/>
                <w:szCs w:val="20"/>
              </w:rPr>
            </w:pPr>
            <w:r w:rsidRPr="00AC014A">
              <w:rPr>
                <w:rFonts w:cs="Calibri"/>
                <w:b/>
                <w:sz w:val="20"/>
                <w:szCs w:val="20"/>
              </w:rPr>
              <w:t>X</w:t>
            </w:r>
          </w:p>
        </w:tc>
      </w:tr>
      <w:tr w:rsidR="00906135" w:rsidRPr="00AC014A" w14:paraId="46954747"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C54A8" w14:textId="77777777" w:rsidR="00906135" w:rsidRPr="00AC014A" w:rsidRDefault="00906135" w:rsidP="00B26602">
            <w:pPr>
              <w:spacing w:after="0" w:line="240" w:lineRule="auto"/>
              <w:jc w:val="center"/>
              <w:rPr>
                <w:rFonts w:cs="Calibri"/>
                <w:sz w:val="20"/>
                <w:szCs w:val="20"/>
              </w:rPr>
            </w:pPr>
            <w:r w:rsidRPr="00AC014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89FDA" w14:textId="77777777" w:rsidR="00906135" w:rsidRPr="00AC014A" w:rsidRDefault="0090613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93A8D"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7EA38"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14C9E" w14:textId="77777777" w:rsidR="00906135" w:rsidRPr="00AC014A" w:rsidRDefault="00906135" w:rsidP="00B26602">
            <w:pPr>
              <w:spacing w:after="0" w:line="240" w:lineRule="auto"/>
              <w:jc w:val="center"/>
              <w:rPr>
                <w:rFonts w:cs="Calibri"/>
                <w:b/>
                <w:sz w:val="20"/>
                <w:szCs w:val="20"/>
              </w:rPr>
            </w:pPr>
            <w:r w:rsidRPr="00AC014A">
              <w:rPr>
                <w:rFonts w:cs="Calibri"/>
                <w:b/>
                <w:sz w:val="20"/>
                <w:szCs w:val="20"/>
              </w:rPr>
              <w:t>X</w:t>
            </w:r>
          </w:p>
        </w:tc>
      </w:tr>
      <w:tr w:rsidR="00906135" w:rsidRPr="00111D37" w14:paraId="69B31392"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C4EA0" w14:textId="77777777" w:rsidR="00906135" w:rsidRPr="00AC014A" w:rsidRDefault="00906135" w:rsidP="00B26602">
            <w:pPr>
              <w:spacing w:after="0" w:line="240" w:lineRule="auto"/>
              <w:rPr>
                <w:rFonts w:cs="Calibri"/>
                <w:b/>
                <w:sz w:val="20"/>
                <w:szCs w:val="20"/>
              </w:rPr>
            </w:pPr>
            <w:r w:rsidRPr="00AC014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1362E" w14:textId="77777777" w:rsidR="00906135" w:rsidRPr="00AC014A" w:rsidRDefault="00906135"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84552"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846FC" w14:textId="77777777" w:rsidR="00906135" w:rsidRPr="00AC014A" w:rsidRDefault="00906135"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8167A" w14:textId="77777777" w:rsidR="00906135" w:rsidRPr="00AC014A" w:rsidRDefault="00906135" w:rsidP="00B26602">
            <w:pPr>
              <w:spacing w:after="0" w:line="240" w:lineRule="auto"/>
              <w:jc w:val="center"/>
              <w:rPr>
                <w:rFonts w:cs="Calibri"/>
                <w:b/>
                <w:sz w:val="20"/>
                <w:szCs w:val="20"/>
              </w:rPr>
            </w:pPr>
            <w:r w:rsidRPr="00AC014A">
              <w:rPr>
                <w:rFonts w:cs="Calibri"/>
                <w:b/>
                <w:sz w:val="20"/>
                <w:szCs w:val="20"/>
              </w:rPr>
              <w:t>X</w:t>
            </w:r>
          </w:p>
        </w:tc>
      </w:tr>
      <w:bookmarkEnd w:id="867"/>
    </w:tbl>
    <w:p w14:paraId="098627BE" w14:textId="77777777" w:rsidR="00B460C2" w:rsidRDefault="00B460C2" w:rsidP="00AB2DF7">
      <w:pPr>
        <w:pStyle w:val="Odlomakpopisa"/>
        <w:rPr>
          <w:lang w:eastAsia="zh-CN"/>
        </w:rPr>
      </w:pPr>
    </w:p>
    <w:p w14:paraId="7626FD6A" w14:textId="19CA35E1" w:rsidR="00B12D22" w:rsidRDefault="00B12D22" w:rsidP="005B4E96">
      <w:pPr>
        <w:pStyle w:val="Naslov3"/>
        <w:numPr>
          <w:ilvl w:val="2"/>
          <w:numId w:val="66"/>
        </w:numPr>
        <w:ind w:left="0" w:firstLine="0"/>
      </w:pPr>
      <w:bookmarkStart w:id="868" w:name="_Toc19619379"/>
      <w:bookmarkStart w:id="869" w:name="_Toc197690341"/>
      <w:r>
        <w:t>Spremnost operativnih kapaciteta</w:t>
      </w:r>
      <w:bookmarkEnd w:id="868"/>
      <w:r w:rsidR="00F87E61">
        <w:t xml:space="preserve"> Grada</w:t>
      </w:r>
      <w:bookmarkEnd w:id="869"/>
    </w:p>
    <w:p w14:paraId="1208676D" w14:textId="77777777" w:rsidR="00F87E61" w:rsidRPr="00F87E61" w:rsidRDefault="00F87E61" w:rsidP="00F87E61">
      <w:pPr>
        <w:spacing w:after="0" w:line="276" w:lineRule="auto"/>
        <w:jc w:val="both"/>
        <w:rPr>
          <w:sz w:val="24"/>
          <w:szCs w:val="24"/>
        </w:rPr>
      </w:pPr>
      <w:bookmarkStart w:id="870" w:name="_Hlk511031045"/>
      <w:bookmarkStart w:id="871" w:name="_Hlk193964150"/>
      <w:r w:rsidRPr="00F87E61">
        <w:rPr>
          <w:sz w:val="24"/>
          <w:szCs w:val="24"/>
        </w:rPr>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677483A8" w14:textId="77777777" w:rsidR="00F87E61" w:rsidRPr="00F87E61" w:rsidRDefault="00F87E61" w:rsidP="005B4E96">
      <w:pPr>
        <w:numPr>
          <w:ilvl w:val="0"/>
          <w:numId w:val="116"/>
        </w:numPr>
        <w:autoSpaceDN w:val="0"/>
        <w:spacing w:after="0" w:line="276" w:lineRule="auto"/>
        <w:jc w:val="both"/>
        <w:rPr>
          <w:sz w:val="24"/>
          <w:szCs w:val="24"/>
        </w:rPr>
      </w:pPr>
      <w:r w:rsidRPr="00F87E61">
        <w:rPr>
          <w:sz w:val="24"/>
          <w:szCs w:val="24"/>
        </w:rPr>
        <w:t>osposobljenosti ljudstva i zapovjednog osoblja,</w:t>
      </w:r>
    </w:p>
    <w:p w14:paraId="7BEBB3AC" w14:textId="77777777" w:rsidR="00F87E61" w:rsidRPr="00F87E61" w:rsidRDefault="00F87E61" w:rsidP="005B4E96">
      <w:pPr>
        <w:numPr>
          <w:ilvl w:val="0"/>
          <w:numId w:val="116"/>
        </w:numPr>
        <w:autoSpaceDN w:val="0"/>
        <w:spacing w:after="0" w:line="276" w:lineRule="auto"/>
        <w:jc w:val="both"/>
        <w:rPr>
          <w:sz w:val="24"/>
          <w:szCs w:val="24"/>
        </w:rPr>
      </w:pPr>
      <w:r w:rsidRPr="00F87E61">
        <w:rPr>
          <w:sz w:val="24"/>
          <w:szCs w:val="24"/>
        </w:rPr>
        <w:t>uvježbanosti,</w:t>
      </w:r>
    </w:p>
    <w:p w14:paraId="1C58C00D" w14:textId="77777777" w:rsidR="00F87E61" w:rsidRPr="00F87E61" w:rsidRDefault="00F87E61" w:rsidP="005B4E96">
      <w:pPr>
        <w:numPr>
          <w:ilvl w:val="0"/>
          <w:numId w:val="116"/>
        </w:numPr>
        <w:autoSpaceDN w:val="0"/>
        <w:spacing w:after="0" w:line="276" w:lineRule="auto"/>
        <w:jc w:val="both"/>
        <w:rPr>
          <w:sz w:val="24"/>
          <w:szCs w:val="24"/>
        </w:rPr>
      </w:pPr>
      <w:r w:rsidRPr="00F87E61">
        <w:rPr>
          <w:sz w:val="24"/>
          <w:szCs w:val="24"/>
        </w:rPr>
        <w:t>opremljenosti materijalnim sredstvima i opremom,</w:t>
      </w:r>
    </w:p>
    <w:p w14:paraId="13CC8239" w14:textId="77777777" w:rsidR="00F87E61" w:rsidRPr="00F87E61" w:rsidRDefault="00F87E61" w:rsidP="005B4E96">
      <w:pPr>
        <w:numPr>
          <w:ilvl w:val="0"/>
          <w:numId w:val="116"/>
        </w:numPr>
        <w:autoSpaceDN w:val="0"/>
        <w:spacing w:after="0" w:line="276" w:lineRule="auto"/>
        <w:jc w:val="both"/>
        <w:rPr>
          <w:sz w:val="24"/>
          <w:szCs w:val="24"/>
        </w:rPr>
      </w:pPr>
      <w:r w:rsidRPr="00F87E61">
        <w:rPr>
          <w:sz w:val="24"/>
          <w:szCs w:val="24"/>
        </w:rPr>
        <w:t>vremenu mobilizacijske spremnosti/operativne gotovosti,</w:t>
      </w:r>
    </w:p>
    <w:p w14:paraId="27AC93D5" w14:textId="77777777" w:rsidR="00F87E61" w:rsidRPr="00F87E61" w:rsidRDefault="00F87E61" w:rsidP="005B4E96">
      <w:pPr>
        <w:numPr>
          <w:ilvl w:val="0"/>
          <w:numId w:val="116"/>
        </w:numPr>
        <w:autoSpaceDN w:val="0"/>
        <w:spacing w:after="0" w:line="276" w:lineRule="auto"/>
        <w:ind w:left="714" w:hanging="357"/>
        <w:jc w:val="both"/>
        <w:rPr>
          <w:sz w:val="24"/>
          <w:szCs w:val="24"/>
        </w:rPr>
      </w:pPr>
      <w:r w:rsidRPr="00F87E61">
        <w:rPr>
          <w:sz w:val="24"/>
          <w:szCs w:val="24"/>
        </w:rPr>
        <w:t>samodostatnosti i logističkoj potpori.</w:t>
      </w:r>
      <w:bookmarkEnd w:id="870"/>
    </w:p>
    <w:p w14:paraId="22B02507" w14:textId="77777777" w:rsidR="00F87E61" w:rsidRPr="00111D37" w:rsidRDefault="00F87E61" w:rsidP="00F87E61">
      <w:pPr>
        <w:spacing w:after="0"/>
        <w:rPr>
          <w:highlight w:val="yellow"/>
        </w:rPr>
      </w:pPr>
    </w:p>
    <w:p w14:paraId="5A893E6E" w14:textId="40F3622F" w:rsidR="00F87E61" w:rsidRPr="00573B2A" w:rsidRDefault="00F87E61" w:rsidP="005B4E96">
      <w:pPr>
        <w:pStyle w:val="StandardWeb"/>
        <w:numPr>
          <w:ilvl w:val="0"/>
          <w:numId w:val="117"/>
        </w:numPr>
        <w:shd w:val="clear" w:color="auto" w:fill="FFFFFF"/>
        <w:spacing w:before="0" w:beforeAutospacing="0" w:after="0" w:afterAutospacing="0" w:line="276" w:lineRule="auto"/>
        <w:jc w:val="both"/>
        <w:textAlignment w:val="baseline"/>
        <w:rPr>
          <w:rFonts w:asciiTheme="minorHAnsi" w:hAnsiTheme="minorHAnsi" w:cstheme="minorHAnsi"/>
        </w:rPr>
      </w:pPr>
      <w:r w:rsidRPr="004F71D1">
        <w:rPr>
          <w:rFonts w:ascii="Calibri" w:hAnsi="Calibri" w:cs="Calibri"/>
          <w:b/>
          <w:bCs/>
        </w:rPr>
        <w:t xml:space="preserve">Operativne snage vatrogastva: </w:t>
      </w:r>
      <w:r w:rsidRPr="004F71D1">
        <w:rPr>
          <w:rFonts w:ascii="Calibri" w:hAnsi="Calibri" w:cs="Calibri"/>
        </w:rPr>
        <w:t xml:space="preserve"> </w:t>
      </w:r>
      <w:r w:rsidRPr="00573B2A">
        <w:rPr>
          <w:rFonts w:asciiTheme="minorHAnsi" w:hAnsiTheme="minorHAnsi" w:cstheme="minorHAnsi"/>
        </w:rPr>
        <w:t xml:space="preserve">Na području </w:t>
      </w:r>
      <w:r w:rsidR="00C42756" w:rsidRPr="00573B2A">
        <w:rPr>
          <w:rFonts w:asciiTheme="minorHAnsi" w:hAnsiTheme="minorHAnsi" w:cstheme="minorHAnsi"/>
        </w:rPr>
        <w:t xml:space="preserve">Grada Ludbrega </w:t>
      </w:r>
      <w:r w:rsidRPr="00573B2A">
        <w:rPr>
          <w:rFonts w:asciiTheme="minorHAnsi" w:hAnsiTheme="minorHAnsi" w:cstheme="minorHAnsi"/>
        </w:rPr>
        <w:t xml:space="preserve">djeluje </w:t>
      </w:r>
      <w:r w:rsidR="00C42756" w:rsidRPr="00573B2A">
        <w:rPr>
          <w:rFonts w:asciiTheme="minorHAnsi" w:eastAsia="Calibri" w:hAnsiTheme="minorHAnsi" w:cstheme="minorHAnsi"/>
          <w:color w:val="000000"/>
        </w:rPr>
        <w:t>Vatrogasna zajednica Grada Ludbrega u koju su udružena</w:t>
      </w:r>
      <w:r w:rsidR="00C42756" w:rsidRPr="00573B2A">
        <w:rPr>
          <w:rFonts w:asciiTheme="minorHAnsi" w:hAnsiTheme="minorHAnsi" w:cstheme="minorHAnsi"/>
        </w:rPr>
        <w:t xml:space="preserve"> </w:t>
      </w:r>
      <w:r w:rsidR="00573B2A" w:rsidRPr="00573B2A">
        <w:rPr>
          <w:rFonts w:asciiTheme="minorHAnsi" w:hAnsiTheme="minorHAnsi" w:cstheme="minorHAnsi"/>
        </w:rPr>
        <w:t xml:space="preserve">sljedeća dobrovoljna vatrogasna društva: DVD Ludbreg, DVD </w:t>
      </w:r>
      <w:proofErr w:type="spellStart"/>
      <w:r w:rsidR="00573B2A" w:rsidRPr="00573B2A">
        <w:rPr>
          <w:rFonts w:asciiTheme="minorHAnsi" w:hAnsiTheme="minorHAnsi" w:cstheme="minorHAnsi"/>
        </w:rPr>
        <w:t>Selnik</w:t>
      </w:r>
      <w:proofErr w:type="spellEnd"/>
      <w:r w:rsidR="00573B2A" w:rsidRPr="00573B2A">
        <w:rPr>
          <w:rFonts w:asciiTheme="minorHAnsi" w:hAnsiTheme="minorHAnsi" w:cstheme="minorHAnsi"/>
        </w:rPr>
        <w:t xml:space="preserve">, DVD Sigetec Ludbreški, DVD </w:t>
      </w:r>
      <w:proofErr w:type="spellStart"/>
      <w:r w:rsidR="00573B2A" w:rsidRPr="00573B2A">
        <w:rPr>
          <w:rFonts w:asciiTheme="minorHAnsi" w:hAnsiTheme="minorHAnsi" w:cstheme="minorHAnsi"/>
        </w:rPr>
        <w:t>Slokovec</w:t>
      </w:r>
      <w:proofErr w:type="spellEnd"/>
      <w:r w:rsidR="00573B2A" w:rsidRPr="00573B2A">
        <w:rPr>
          <w:rFonts w:asciiTheme="minorHAnsi" w:hAnsiTheme="minorHAnsi" w:cstheme="minorHAnsi"/>
        </w:rPr>
        <w:t xml:space="preserve">, DVD </w:t>
      </w:r>
      <w:proofErr w:type="spellStart"/>
      <w:r w:rsidR="00573B2A" w:rsidRPr="00573B2A">
        <w:rPr>
          <w:rFonts w:asciiTheme="minorHAnsi" w:hAnsiTheme="minorHAnsi" w:cstheme="minorHAnsi"/>
        </w:rPr>
        <w:t>Hrastvosko</w:t>
      </w:r>
      <w:proofErr w:type="spellEnd"/>
      <w:r w:rsidR="00573B2A" w:rsidRPr="00573B2A">
        <w:rPr>
          <w:rFonts w:asciiTheme="minorHAnsi" w:hAnsiTheme="minorHAnsi" w:cstheme="minorHAnsi"/>
        </w:rPr>
        <w:t xml:space="preserve">, DVD </w:t>
      </w:r>
      <w:proofErr w:type="spellStart"/>
      <w:r w:rsidR="00573B2A" w:rsidRPr="00573B2A">
        <w:rPr>
          <w:rFonts w:asciiTheme="minorHAnsi" w:hAnsiTheme="minorHAnsi" w:cstheme="minorHAnsi"/>
        </w:rPr>
        <w:t>Kućan</w:t>
      </w:r>
      <w:proofErr w:type="spellEnd"/>
      <w:r w:rsidR="00573B2A" w:rsidRPr="00573B2A">
        <w:rPr>
          <w:rFonts w:asciiTheme="minorHAnsi" w:hAnsiTheme="minorHAnsi" w:cstheme="minorHAnsi"/>
        </w:rPr>
        <w:t xml:space="preserve"> Ludbreški, DVD </w:t>
      </w:r>
      <w:proofErr w:type="spellStart"/>
      <w:r w:rsidR="00573B2A" w:rsidRPr="00573B2A">
        <w:rPr>
          <w:rFonts w:asciiTheme="minorHAnsi" w:hAnsiTheme="minorHAnsi" w:cstheme="minorHAnsi"/>
        </w:rPr>
        <w:t>Bolfan</w:t>
      </w:r>
      <w:proofErr w:type="spellEnd"/>
      <w:r w:rsidR="00573B2A" w:rsidRPr="00573B2A">
        <w:rPr>
          <w:rFonts w:asciiTheme="minorHAnsi" w:hAnsiTheme="minorHAnsi" w:cstheme="minorHAnsi"/>
        </w:rPr>
        <w:t>.</w:t>
      </w:r>
      <w:r w:rsidRPr="00573B2A">
        <w:rPr>
          <w:rFonts w:asciiTheme="minorHAnsi" w:hAnsiTheme="minorHAnsi" w:cstheme="minorHAnsi"/>
        </w:rPr>
        <w:t xml:space="preserve"> </w:t>
      </w:r>
    </w:p>
    <w:p w14:paraId="3A494E8B" w14:textId="197A5BF1" w:rsidR="00B015A7" w:rsidRPr="00E61329" w:rsidRDefault="00C30B0B" w:rsidP="009C7990">
      <w:pPr>
        <w:pStyle w:val="Opisslike"/>
        <w:spacing w:line="276" w:lineRule="auto"/>
        <w:jc w:val="center"/>
        <w:rPr>
          <w:rFonts w:cstheme="minorHAnsi"/>
          <w:szCs w:val="24"/>
        </w:rPr>
      </w:pPr>
      <w:bookmarkStart w:id="872" w:name="_Toc184294345"/>
      <w:bookmarkStart w:id="873" w:name="_Toc197502238"/>
      <w:bookmarkEnd w:id="871"/>
      <w:r>
        <w:t xml:space="preserve">Tablica </w:t>
      </w:r>
      <w:fldSimple w:instr=" SEQ Tablica \* ARABIC ">
        <w:r w:rsidR="00B70DC7">
          <w:rPr>
            <w:noProof/>
          </w:rPr>
          <w:t>77</w:t>
        </w:r>
      </w:fldSimple>
      <w:r>
        <w:t>.</w:t>
      </w:r>
      <w:r w:rsidR="00B015A7" w:rsidRPr="00E61329">
        <w:t xml:space="preserve"> Prikaz podataka </w:t>
      </w:r>
      <w:bookmarkEnd w:id="872"/>
      <w:r w:rsidR="00A07782">
        <w:t>Vatrogasne zajednice Ludbreg</w:t>
      </w:r>
      <w:bookmarkEnd w:id="873"/>
    </w:p>
    <w:tbl>
      <w:tblPr>
        <w:tblStyle w:val="Reetkatablice"/>
        <w:tblW w:w="0" w:type="auto"/>
        <w:tblLook w:val="04A0" w:firstRow="1" w:lastRow="0" w:firstColumn="1" w:lastColumn="0" w:noHBand="0" w:noVBand="1"/>
      </w:tblPr>
      <w:tblGrid>
        <w:gridCol w:w="3151"/>
        <w:gridCol w:w="5626"/>
      </w:tblGrid>
      <w:tr w:rsidR="002D753D" w:rsidRPr="00E61329" w14:paraId="4D83BA04" w14:textId="77777777" w:rsidTr="00B26602">
        <w:tc>
          <w:tcPr>
            <w:tcW w:w="3255" w:type="dxa"/>
            <w:vAlign w:val="center"/>
          </w:tcPr>
          <w:p w14:paraId="29570D7A" w14:textId="77777777" w:rsidR="00B015A7" w:rsidRPr="00E61329" w:rsidRDefault="00B015A7" w:rsidP="00B26602">
            <w:pPr>
              <w:rPr>
                <w:rFonts w:cstheme="minorHAnsi"/>
                <w:b/>
                <w:bCs/>
              </w:rPr>
            </w:pPr>
            <w:r w:rsidRPr="00E61329">
              <w:rPr>
                <w:rFonts w:cstheme="minorHAnsi"/>
                <w:b/>
                <w:bCs/>
              </w:rPr>
              <w:t>BROJ ČLANOVA</w:t>
            </w:r>
          </w:p>
          <w:p w14:paraId="0BACD924" w14:textId="77777777" w:rsidR="00B015A7" w:rsidRPr="00E61329" w:rsidRDefault="00B015A7" w:rsidP="00B26602">
            <w:pPr>
              <w:autoSpaceDE w:val="0"/>
              <w:autoSpaceDN w:val="0"/>
              <w:adjustRightInd w:val="0"/>
              <w:rPr>
                <w:rFonts w:cstheme="minorHAnsi"/>
              </w:rPr>
            </w:pPr>
            <w:r w:rsidRPr="00E61329">
              <w:rPr>
                <w:rFonts w:cstheme="minorHAnsi"/>
              </w:rPr>
              <w:t>(zaposleni, operativni, volonteri)</w:t>
            </w:r>
          </w:p>
        </w:tc>
        <w:tc>
          <w:tcPr>
            <w:tcW w:w="5805" w:type="dxa"/>
            <w:vAlign w:val="center"/>
          </w:tcPr>
          <w:p w14:paraId="0112E910" w14:textId="1A45821A" w:rsidR="00B015A7" w:rsidRPr="00E61329" w:rsidRDefault="00A07782" w:rsidP="00B26602">
            <w:pPr>
              <w:autoSpaceDE w:val="0"/>
              <w:autoSpaceDN w:val="0"/>
              <w:adjustRightInd w:val="0"/>
              <w:rPr>
                <w:rFonts w:cstheme="minorHAnsi"/>
              </w:rPr>
            </w:pPr>
            <w:r>
              <w:rPr>
                <w:rFonts w:cstheme="minorHAnsi"/>
              </w:rPr>
              <w:t xml:space="preserve">80 </w:t>
            </w:r>
            <w:r w:rsidR="00B015A7" w:rsidRPr="00E61329">
              <w:rPr>
                <w:rFonts w:cstheme="minorHAnsi"/>
              </w:rPr>
              <w:t>operativnih</w:t>
            </w:r>
            <w:r w:rsidRPr="004D6933">
              <w:rPr>
                <w:rFonts w:cstheme="minorHAnsi"/>
                <w:color w:val="000000"/>
                <w:szCs w:val="24"/>
              </w:rPr>
              <w:t>(DVD Ludbreg – 23, ostala društva – 57)</w:t>
            </w:r>
          </w:p>
        </w:tc>
      </w:tr>
      <w:tr w:rsidR="002D753D" w:rsidRPr="00E61329" w14:paraId="36F7C45A" w14:textId="77777777" w:rsidTr="00B26602">
        <w:trPr>
          <w:trHeight w:val="895"/>
        </w:trPr>
        <w:tc>
          <w:tcPr>
            <w:tcW w:w="3255" w:type="dxa"/>
            <w:vAlign w:val="center"/>
          </w:tcPr>
          <w:p w14:paraId="518415ED" w14:textId="77777777" w:rsidR="00B015A7" w:rsidRPr="00E61329" w:rsidRDefault="00B015A7" w:rsidP="00B26602">
            <w:pPr>
              <w:autoSpaceDE w:val="0"/>
              <w:autoSpaceDN w:val="0"/>
              <w:adjustRightInd w:val="0"/>
              <w:rPr>
                <w:rFonts w:cstheme="minorHAnsi"/>
              </w:rPr>
            </w:pPr>
            <w:r w:rsidRPr="00E61329">
              <w:rPr>
                <w:rFonts w:cstheme="minorHAnsi"/>
                <w:b/>
                <w:bCs/>
              </w:rPr>
              <w:t>POPIS OPREME</w:t>
            </w:r>
          </w:p>
        </w:tc>
        <w:tc>
          <w:tcPr>
            <w:tcW w:w="5805" w:type="dxa"/>
            <w:vAlign w:val="center"/>
          </w:tcPr>
          <w:p w14:paraId="718553D9" w14:textId="77777777" w:rsidR="00A07782" w:rsidRPr="00CA03A4" w:rsidRDefault="00A07782" w:rsidP="00A07782">
            <w:pPr>
              <w:rPr>
                <w:b/>
                <w:bCs/>
              </w:rPr>
            </w:pPr>
            <w:r w:rsidRPr="00CA03A4">
              <w:rPr>
                <w:b/>
                <w:bCs/>
              </w:rPr>
              <w:t>DVD LUDBREG</w:t>
            </w:r>
          </w:p>
          <w:p w14:paraId="126CD364" w14:textId="5897C004"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zapovjedno</w:t>
            </w:r>
            <w:proofErr w:type="spellEnd"/>
            <w:r w:rsidRPr="002D753D">
              <w:rPr>
                <w:rFonts w:cstheme="minorHAnsi"/>
                <w:sz w:val="20"/>
              </w:rPr>
              <w:t xml:space="preserve"> </w:t>
            </w:r>
            <w:proofErr w:type="spellStart"/>
            <w:r w:rsidRPr="002D753D">
              <w:rPr>
                <w:rFonts w:cstheme="minorHAnsi"/>
                <w:sz w:val="20"/>
              </w:rPr>
              <w:t>vozilo</w:t>
            </w:r>
            <w:proofErr w:type="spellEnd"/>
            <w:r w:rsidRPr="002D753D">
              <w:rPr>
                <w:rFonts w:cstheme="minorHAnsi"/>
                <w:sz w:val="20"/>
              </w:rPr>
              <w:t xml:space="preserve"> Mitsubishi L200 (2009.),</w:t>
            </w:r>
          </w:p>
          <w:p w14:paraId="73F65800" w14:textId="2E531ACD"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navalno</w:t>
            </w:r>
            <w:proofErr w:type="spellEnd"/>
            <w:r w:rsidRPr="002D753D">
              <w:rPr>
                <w:rFonts w:cstheme="minorHAnsi"/>
                <w:sz w:val="20"/>
              </w:rPr>
              <w:t xml:space="preserve"> </w:t>
            </w:r>
            <w:proofErr w:type="spellStart"/>
            <w:r w:rsidRPr="002D753D">
              <w:rPr>
                <w:rFonts w:cstheme="minorHAnsi"/>
                <w:sz w:val="20"/>
              </w:rPr>
              <w:t>vozilo</w:t>
            </w:r>
            <w:proofErr w:type="spellEnd"/>
            <w:r w:rsidRPr="002D753D">
              <w:rPr>
                <w:rFonts w:cstheme="minorHAnsi"/>
                <w:sz w:val="20"/>
              </w:rPr>
              <w:t xml:space="preserve"> MERCEDES </w:t>
            </w:r>
            <w:proofErr w:type="spellStart"/>
            <w:r w:rsidRPr="002D753D">
              <w:rPr>
                <w:rFonts w:cstheme="minorHAnsi"/>
                <w:sz w:val="20"/>
              </w:rPr>
              <w:t>Atego</w:t>
            </w:r>
            <w:proofErr w:type="spellEnd"/>
            <w:r w:rsidRPr="002D753D">
              <w:rPr>
                <w:rFonts w:cstheme="minorHAnsi"/>
                <w:sz w:val="20"/>
              </w:rPr>
              <w:t xml:space="preserve"> 1530AF (2021</w:t>
            </w:r>
            <w:proofErr w:type="gramStart"/>
            <w:r w:rsidRPr="002D753D">
              <w:rPr>
                <w:rFonts w:cstheme="minorHAnsi"/>
                <w:sz w:val="20"/>
              </w:rPr>
              <w:t>.)(</w:t>
            </w:r>
            <w:proofErr w:type="gramEnd"/>
            <w:r w:rsidRPr="002D753D">
              <w:rPr>
                <w:rFonts w:cstheme="minorHAnsi"/>
                <w:sz w:val="20"/>
              </w:rPr>
              <w:t xml:space="preserve">3 </w:t>
            </w:r>
            <w:proofErr w:type="spellStart"/>
            <w:r w:rsidRPr="002D753D">
              <w:rPr>
                <w:rFonts w:cstheme="minorHAnsi"/>
                <w:sz w:val="20"/>
              </w:rPr>
              <w:t>sjedeća</w:t>
            </w:r>
            <w:proofErr w:type="spellEnd"/>
            <w:r w:rsidRPr="002D753D">
              <w:rPr>
                <w:rFonts w:cstheme="minorHAnsi"/>
                <w:sz w:val="20"/>
              </w:rPr>
              <w:t xml:space="preserve"> </w:t>
            </w:r>
            <w:proofErr w:type="spellStart"/>
            <w:r w:rsidRPr="002D753D">
              <w:rPr>
                <w:rFonts w:cstheme="minorHAnsi"/>
                <w:sz w:val="20"/>
              </w:rPr>
              <w:t>mjesta</w:t>
            </w:r>
            <w:proofErr w:type="spellEnd"/>
            <w:r w:rsidRPr="002D753D">
              <w:rPr>
                <w:rFonts w:cstheme="minorHAnsi"/>
                <w:sz w:val="20"/>
              </w:rPr>
              <w:t xml:space="preserve">, </w:t>
            </w:r>
            <w:proofErr w:type="spellStart"/>
            <w:r w:rsidRPr="002D753D">
              <w:rPr>
                <w:rFonts w:cstheme="minorHAnsi"/>
                <w:sz w:val="20"/>
              </w:rPr>
              <w:t>kapacitet</w:t>
            </w:r>
            <w:proofErr w:type="spellEnd"/>
            <w:r w:rsidRPr="002D753D">
              <w:rPr>
                <w:rFonts w:cstheme="minorHAnsi"/>
                <w:sz w:val="20"/>
              </w:rPr>
              <w:t xml:space="preserve"> </w:t>
            </w:r>
            <w:proofErr w:type="spellStart"/>
            <w:r w:rsidRPr="002D753D">
              <w:rPr>
                <w:rFonts w:cstheme="minorHAnsi"/>
                <w:sz w:val="20"/>
              </w:rPr>
              <w:t>spremnika</w:t>
            </w:r>
            <w:proofErr w:type="spellEnd"/>
            <w:r w:rsidRPr="002D753D">
              <w:rPr>
                <w:rFonts w:cstheme="minorHAnsi"/>
                <w:sz w:val="20"/>
              </w:rPr>
              <w:t xml:space="preserve"> </w:t>
            </w:r>
            <w:proofErr w:type="spellStart"/>
            <w:r w:rsidRPr="002D753D">
              <w:rPr>
                <w:rFonts w:cstheme="minorHAnsi"/>
                <w:sz w:val="20"/>
              </w:rPr>
              <w:t>vode</w:t>
            </w:r>
            <w:proofErr w:type="spellEnd"/>
            <w:r w:rsidRPr="002D753D">
              <w:rPr>
                <w:rFonts w:cstheme="minorHAnsi"/>
                <w:sz w:val="20"/>
              </w:rPr>
              <w:t xml:space="preserve">: 2.400 l, </w:t>
            </w:r>
            <w:proofErr w:type="spellStart"/>
            <w:r w:rsidRPr="002D753D">
              <w:rPr>
                <w:rFonts w:cstheme="minorHAnsi"/>
                <w:sz w:val="20"/>
              </w:rPr>
              <w:t>spremnik</w:t>
            </w:r>
            <w:proofErr w:type="spellEnd"/>
            <w:r w:rsidRPr="002D753D">
              <w:rPr>
                <w:rFonts w:cstheme="minorHAnsi"/>
                <w:sz w:val="20"/>
              </w:rPr>
              <w:t xml:space="preserve"> </w:t>
            </w:r>
            <w:proofErr w:type="spellStart"/>
            <w:r w:rsidRPr="002D753D">
              <w:rPr>
                <w:rFonts w:cstheme="minorHAnsi"/>
                <w:sz w:val="20"/>
              </w:rPr>
              <w:t>pjenila</w:t>
            </w:r>
            <w:proofErr w:type="spellEnd"/>
            <w:r w:rsidRPr="002D753D">
              <w:rPr>
                <w:rFonts w:cstheme="minorHAnsi"/>
                <w:sz w:val="20"/>
              </w:rPr>
              <w:t xml:space="preserve">: 200 l, </w:t>
            </w:r>
            <w:proofErr w:type="spellStart"/>
            <w:r w:rsidRPr="002D753D">
              <w:rPr>
                <w:rFonts w:cstheme="minorHAnsi"/>
                <w:sz w:val="20"/>
              </w:rPr>
              <w:t>vitlo</w:t>
            </w:r>
            <w:proofErr w:type="spellEnd"/>
            <w:r w:rsidRPr="002D753D">
              <w:rPr>
                <w:rFonts w:cstheme="minorHAnsi"/>
                <w:sz w:val="20"/>
              </w:rPr>
              <w:t xml:space="preserve"> 7 t) </w:t>
            </w:r>
          </w:p>
          <w:p w14:paraId="4C9AEC70" w14:textId="017AFFB2"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navalno</w:t>
            </w:r>
            <w:proofErr w:type="spellEnd"/>
            <w:r w:rsidRPr="002D753D">
              <w:rPr>
                <w:rFonts w:cstheme="minorHAnsi"/>
                <w:sz w:val="20"/>
              </w:rPr>
              <w:t xml:space="preserve"> </w:t>
            </w:r>
            <w:proofErr w:type="spellStart"/>
            <w:r w:rsidRPr="002D753D">
              <w:rPr>
                <w:rFonts w:cstheme="minorHAnsi"/>
                <w:sz w:val="20"/>
              </w:rPr>
              <w:t>vozilo</w:t>
            </w:r>
            <w:proofErr w:type="spellEnd"/>
            <w:r w:rsidRPr="002D753D">
              <w:rPr>
                <w:rFonts w:cstheme="minorHAnsi"/>
                <w:sz w:val="20"/>
              </w:rPr>
              <w:t xml:space="preserve"> MAN (1999</w:t>
            </w:r>
            <w:proofErr w:type="gramStart"/>
            <w:r w:rsidRPr="002D753D">
              <w:rPr>
                <w:rFonts w:cstheme="minorHAnsi"/>
                <w:sz w:val="20"/>
              </w:rPr>
              <w:t>.)(</w:t>
            </w:r>
            <w:proofErr w:type="gramEnd"/>
            <w:r w:rsidRPr="002D753D">
              <w:rPr>
                <w:rFonts w:cstheme="minorHAnsi"/>
                <w:sz w:val="20"/>
              </w:rPr>
              <w:t xml:space="preserve">6 </w:t>
            </w:r>
            <w:proofErr w:type="spellStart"/>
            <w:r w:rsidRPr="002D753D">
              <w:rPr>
                <w:rFonts w:cstheme="minorHAnsi"/>
                <w:sz w:val="20"/>
              </w:rPr>
              <w:t>sjedećih</w:t>
            </w:r>
            <w:proofErr w:type="spellEnd"/>
            <w:r w:rsidRPr="002D753D">
              <w:rPr>
                <w:rFonts w:cstheme="minorHAnsi"/>
                <w:sz w:val="20"/>
              </w:rPr>
              <w:t xml:space="preserve"> </w:t>
            </w:r>
            <w:proofErr w:type="spellStart"/>
            <w:r w:rsidRPr="002D753D">
              <w:rPr>
                <w:rFonts w:cstheme="minorHAnsi"/>
                <w:sz w:val="20"/>
              </w:rPr>
              <w:t>mjesta</w:t>
            </w:r>
            <w:proofErr w:type="spellEnd"/>
            <w:r w:rsidRPr="002D753D">
              <w:rPr>
                <w:rFonts w:cstheme="minorHAnsi"/>
                <w:sz w:val="20"/>
              </w:rPr>
              <w:t xml:space="preserve">, </w:t>
            </w:r>
            <w:proofErr w:type="spellStart"/>
            <w:r w:rsidRPr="002D753D">
              <w:rPr>
                <w:rFonts w:cstheme="minorHAnsi"/>
                <w:sz w:val="20"/>
              </w:rPr>
              <w:t>kapacitet</w:t>
            </w:r>
            <w:proofErr w:type="spellEnd"/>
            <w:r w:rsidRPr="002D753D">
              <w:rPr>
                <w:rFonts w:cstheme="minorHAnsi"/>
                <w:sz w:val="20"/>
              </w:rPr>
              <w:t xml:space="preserve"> </w:t>
            </w:r>
            <w:proofErr w:type="spellStart"/>
            <w:r w:rsidRPr="002D753D">
              <w:rPr>
                <w:rFonts w:cstheme="minorHAnsi"/>
                <w:sz w:val="20"/>
              </w:rPr>
              <w:t>spremnika</w:t>
            </w:r>
            <w:proofErr w:type="spellEnd"/>
            <w:r w:rsidRPr="002D753D">
              <w:rPr>
                <w:rFonts w:cstheme="minorHAnsi"/>
                <w:sz w:val="20"/>
              </w:rPr>
              <w:t xml:space="preserve"> </w:t>
            </w:r>
            <w:proofErr w:type="spellStart"/>
            <w:r w:rsidRPr="002D753D">
              <w:rPr>
                <w:rFonts w:cstheme="minorHAnsi"/>
                <w:sz w:val="20"/>
              </w:rPr>
              <w:t>vode</w:t>
            </w:r>
            <w:proofErr w:type="spellEnd"/>
            <w:r w:rsidRPr="002D753D">
              <w:rPr>
                <w:rFonts w:cstheme="minorHAnsi"/>
                <w:sz w:val="20"/>
              </w:rPr>
              <w:t>: 2.400 l),</w:t>
            </w:r>
          </w:p>
          <w:p w14:paraId="6E6D6904" w14:textId="011D2EB2"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autocisterna</w:t>
            </w:r>
            <w:proofErr w:type="spellEnd"/>
            <w:r w:rsidRPr="002D753D">
              <w:rPr>
                <w:rFonts w:cstheme="minorHAnsi"/>
                <w:sz w:val="20"/>
              </w:rPr>
              <w:t xml:space="preserve"> MAN (2002.); (2 </w:t>
            </w:r>
            <w:proofErr w:type="spellStart"/>
            <w:r w:rsidRPr="002D753D">
              <w:rPr>
                <w:rFonts w:cstheme="minorHAnsi"/>
                <w:sz w:val="20"/>
              </w:rPr>
              <w:t>sjedeća</w:t>
            </w:r>
            <w:proofErr w:type="spellEnd"/>
            <w:r w:rsidRPr="002D753D">
              <w:rPr>
                <w:rFonts w:cstheme="minorHAnsi"/>
                <w:sz w:val="20"/>
              </w:rPr>
              <w:t xml:space="preserve"> </w:t>
            </w:r>
            <w:proofErr w:type="spellStart"/>
            <w:r w:rsidRPr="002D753D">
              <w:rPr>
                <w:rFonts w:cstheme="minorHAnsi"/>
                <w:sz w:val="20"/>
              </w:rPr>
              <w:t>mjesta</w:t>
            </w:r>
            <w:proofErr w:type="spellEnd"/>
            <w:r w:rsidRPr="002D753D">
              <w:rPr>
                <w:rFonts w:cstheme="minorHAnsi"/>
                <w:sz w:val="20"/>
              </w:rPr>
              <w:t xml:space="preserve">, </w:t>
            </w:r>
            <w:proofErr w:type="spellStart"/>
            <w:r w:rsidRPr="002D753D">
              <w:rPr>
                <w:rFonts w:cstheme="minorHAnsi"/>
                <w:sz w:val="20"/>
              </w:rPr>
              <w:t>kapacitet</w:t>
            </w:r>
            <w:proofErr w:type="spellEnd"/>
            <w:r w:rsidRPr="002D753D">
              <w:rPr>
                <w:rFonts w:cstheme="minorHAnsi"/>
                <w:sz w:val="20"/>
              </w:rPr>
              <w:t xml:space="preserve"> </w:t>
            </w:r>
            <w:proofErr w:type="spellStart"/>
            <w:r w:rsidRPr="002D753D">
              <w:rPr>
                <w:rFonts w:cstheme="minorHAnsi"/>
                <w:sz w:val="20"/>
              </w:rPr>
              <w:t>spremnika</w:t>
            </w:r>
            <w:proofErr w:type="spellEnd"/>
            <w:r w:rsidRPr="002D753D">
              <w:rPr>
                <w:rFonts w:cstheme="minorHAnsi"/>
                <w:sz w:val="20"/>
              </w:rPr>
              <w:t xml:space="preserve"> </w:t>
            </w:r>
            <w:proofErr w:type="spellStart"/>
            <w:r w:rsidRPr="002D753D">
              <w:rPr>
                <w:rFonts w:cstheme="minorHAnsi"/>
                <w:sz w:val="20"/>
              </w:rPr>
              <w:t>vode</w:t>
            </w:r>
            <w:proofErr w:type="spellEnd"/>
            <w:r w:rsidRPr="002D753D">
              <w:rPr>
                <w:rFonts w:cstheme="minorHAnsi"/>
                <w:sz w:val="20"/>
              </w:rPr>
              <w:t>: 6.000 l),</w:t>
            </w:r>
          </w:p>
          <w:p w14:paraId="7662A09B" w14:textId="6A5AA2C2"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vozilo</w:t>
            </w:r>
            <w:proofErr w:type="spellEnd"/>
            <w:r w:rsidRPr="002D753D">
              <w:rPr>
                <w:rFonts w:cstheme="minorHAnsi"/>
                <w:sz w:val="20"/>
              </w:rPr>
              <w:t xml:space="preserve"> za </w:t>
            </w:r>
            <w:proofErr w:type="spellStart"/>
            <w:r w:rsidRPr="002D753D">
              <w:rPr>
                <w:rFonts w:cstheme="minorHAnsi"/>
                <w:sz w:val="20"/>
              </w:rPr>
              <w:t>tehničke</w:t>
            </w:r>
            <w:proofErr w:type="spellEnd"/>
            <w:r w:rsidRPr="002D753D">
              <w:rPr>
                <w:rFonts w:cstheme="minorHAnsi"/>
                <w:sz w:val="20"/>
              </w:rPr>
              <w:t xml:space="preserve"> </w:t>
            </w:r>
            <w:proofErr w:type="spellStart"/>
            <w:r w:rsidRPr="002D753D">
              <w:rPr>
                <w:rFonts w:cstheme="minorHAnsi"/>
                <w:sz w:val="20"/>
              </w:rPr>
              <w:t>intervencije</w:t>
            </w:r>
            <w:proofErr w:type="spellEnd"/>
            <w:r w:rsidRPr="002D753D">
              <w:rPr>
                <w:rFonts w:cstheme="minorHAnsi"/>
                <w:sz w:val="20"/>
              </w:rPr>
              <w:t xml:space="preserve"> Dennis Sabre (1999.); (2 </w:t>
            </w:r>
            <w:proofErr w:type="spellStart"/>
            <w:r w:rsidRPr="002D753D">
              <w:rPr>
                <w:rFonts w:cstheme="minorHAnsi"/>
                <w:sz w:val="20"/>
              </w:rPr>
              <w:t>sjedeća</w:t>
            </w:r>
            <w:proofErr w:type="spellEnd"/>
            <w:r w:rsidRPr="002D753D">
              <w:rPr>
                <w:rFonts w:cstheme="minorHAnsi"/>
                <w:sz w:val="20"/>
              </w:rPr>
              <w:t xml:space="preserve"> </w:t>
            </w:r>
            <w:proofErr w:type="spellStart"/>
            <w:r w:rsidRPr="002D753D">
              <w:rPr>
                <w:rFonts w:cstheme="minorHAnsi"/>
                <w:sz w:val="20"/>
              </w:rPr>
              <w:t>mjesta</w:t>
            </w:r>
            <w:proofErr w:type="spellEnd"/>
            <w:r w:rsidRPr="002D753D">
              <w:rPr>
                <w:rFonts w:cstheme="minorHAnsi"/>
                <w:sz w:val="20"/>
              </w:rPr>
              <w:t xml:space="preserve">, </w:t>
            </w:r>
            <w:proofErr w:type="spellStart"/>
            <w:r w:rsidRPr="002D753D">
              <w:rPr>
                <w:rFonts w:cstheme="minorHAnsi"/>
                <w:sz w:val="20"/>
              </w:rPr>
              <w:t>visokotlačni</w:t>
            </w:r>
            <w:proofErr w:type="spellEnd"/>
            <w:r w:rsidRPr="002D753D">
              <w:rPr>
                <w:rFonts w:cstheme="minorHAnsi"/>
                <w:sz w:val="20"/>
              </w:rPr>
              <w:t xml:space="preserve"> </w:t>
            </w:r>
            <w:proofErr w:type="spellStart"/>
            <w:r w:rsidRPr="002D753D">
              <w:rPr>
                <w:rFonts w:cstheme="minorHAnsi"/>
                <w:sz w:val="20"/>
              </w:rPr>
              <w:t>sklop</w:t>
            </w:r>
            <w:proofErr w:type="spellEnd"/>
            <w:r w:rsidRPr="002D753D">
              <w:rPr>
                <w:rFonts w:cstheme="minorHAnsi"/>
                <w:sz w:val="20"/>
              </w:rPr>
              <w:t xml:space="preserve"> s 300 l </w:t>
            </w:r>
            <w:proofErr w:type="spellStart"/>
            <w:r w:rsidRPr="002D753D">
              <w:rPr>
                <w:rFonts w:cstheme="minorHAnsi"/>
                <w:sz w:val="20"/>
              </w:rPr>
              <w:t>vode</w:t>
            </w:r>
            <w:proofErr w:type="spellEnd"/>
            <w:r w:rsidRPr="002D753D">
              <w:rPr>
                <w:rFonts w:cstheme="minorHAnsi"/>
                <w:sz w:val="20"/>
              </w:rPr>
              <w:t xml:space="preserve">, </w:t>
            </w:r>
            <w:proofErr w:type="spellStart"/>
            <w:r w:rsidRPr="002D753D">
              <w:rPr>
                <w:rFonts w:cstheme="minorHAnsi"/>
                <w:sz w:val="20"/>
              </w:rPr>
              <w:t>vitlo</w:t>
            </w:r>
            <w:proofErr w:type="spellEnd"/>
            <w:r w:rsidRPr="002D753D">
              <w:rPr>
                <w:rFonts w:cstheme="minorHAnsi"/>
                <w:sz w:val="20"/>
              </w:rPr>
              <w:t xml:space="preserve"> 2 t),</w:t>
            </w:r>
          </w:p>
          <w:p w14:paraId="40B858B7" w14:textId="5D3BEB07"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teretno</w:t>
            </w:r>
            <w:proofErr w:type="spellEnd"/>
            <w:r w:rsidRPr="002D753D">
              <w:rPr>
                <w:rFonts w:cstheme="minorHAnsi"/>
                <w:sz w:val="20"/>
              </w:rPr>
              <w:t xml:space="preserve"> </w:t>
            </w:r>
            <w:proofErr w:type="spellStart"/>
            <w:r w:rsidRPr="002D753D">
              <w:rPr>
                <w:rFonts w:cstheme="minorHAnsi"/>
                <w:sz w:val="20"/>
              </w:rPr>
              <w:t>vozilo</w:t>
            </w:r>
            <w:proofErr w:type="spellEnd"/>
            <w:r w:rsidRPr="002D753D">
              <w:rPr>
                <w:rFonts w:cstheme="minorHAnsi"/>
                <w:sz w:val="20"/>
              </w:rPr>
              <w:t xml:space="preserve"> KIA (2007.),</w:t>
            </w:r>
          </w:p>
          <w:p w14:paraId="7B302870" w14:textId="293A75CA" w:rsidR="00CA03A4" w:rsidRPr="002D753D" w:rsidRDefault="00CA03A4" w:rsidP="005B4E96">
            <w:pPr>
              <w:pStyle w:val="Odlomakpopisa"/>
              <w:numPr>
                <w:ilvl w:val="0"/>
                <w:numId w:val="91"/>
              </w:numPr>
              <w:spacing w:after="200" w:line="240" w:lineRule="auto"/>
              <w:contextualSpacing/>
              <w:rPr>
                <w:rFonts w:cstheme="minorHAnsi"/>
                <w:sz w:val="20"/>
              </w:rPr>
            </w:pPr>
            <w:r w:rsidRPr="002D753D">
              <w:rPr>
                <w:rFonts w:cstheme="minorHAnsi"/>
                <w:sz w:val="20"/>
              </w:rPr>
              <w:t xml:space="preserve">kombi </w:t>
            </w:r>
            <w:proofErr w:type="spellStart"/>
            <w:r w:rsidRPr="002D753D">
              <w:rPr>
                <w:rFonts w:cstheme="minorHAnsi"/>
                <w:sz w:val="20"/>
              </w:rPr>
              <w:t>vozilo</w:t>
            </w:r>
            <w:proofErr w:type="spellEnd"/>
            <w:r w:rsidRPr="002D753D">
              <w:rPr>
                <w:rFonts w:cstheme="minorHAnsi"/>
                <w:sz w:val="20"/>
              </w:rPr>
              <w:t xml:space="preserve"> Renault Master (2004.).</w:t>
            </w:r>
          </w:p>
          <w:p w14:paraId="73E9721A" w14:textId="06AF05C4"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vatrogasne</w:t>
            </w:r>
            <w:proofErr w:type="spellEnd"/>
            <w:r w:rsidRPr="002D753D">
              <w:rPr>
                <w:rFonts w:cstheme="minorHAnsi"/>
                <w:sz w:val="20"/>
              </w:rPr>
              <w:t xml:space="preserve"> </w:t>
            </w:r>
            <w:proofErr w:type="spellStart"/>
            <w:r w:rsidRPr="002D753D">
              <w:rPr>
                <w:rFonts w:cstheme="minorHAnsi"/>
                <w:sz w:val="20"/>
              </w:rPr>
              <w:t>pumpe</w:t>
            </w:r>
            <w:proofErr w:type="spellEnd"/>
            <w:r w:rsidRPr="002D753D">
              <w:rPr>
                <w:rFonts w:cstheme="minorHAnsi"/>
                <w:sz w:val="20"/>
              </w:rPr>
              <w:t xml:space="preserve"> (</w:t>
            </w:r>
            <w:proofErr w:type="spellStart"/>
            <w:r w:rsidRPr="002D753D">
              <w:rPr>
                <w:rFonts w:cstheme="minorHAnsi"/>
                <w:sz w:val="20"/>
              </w:rPr>
              <w:t>motorne</w:t>
            </w:r>
            <w:proofErr w:type="spellEnd"/>
            <w:r w:rsidRPr="002D753D">
              <w:rPr>
                <w:rFonts w:cstheme="minorHAnsi"/>
                <w:sz w:val="20"/>
              </w:rPr>
              <w:t xml:space="preserve"> </w:t>
            </w:r>
            <w:proofErr w:type="spellStart"/>
            <w:r w:rsidRPr="002D753D">
              <w:rPr>
                <w:rFonts w:cstheme="minorHAnsi"/>
                <w:sz w:val="20"/>
              </w:rPr>
              <w:t>prijenosne</w:t>
            </w:r>
            <w:proofErr w:type="spellEnd"/>
            <w:r w:rsidRPr="002D753D">
              <w:rPr>
                <w:rFonts w:cstheme="minorHAnsi"/>
                <w:sz w:val="20"/>
              </w:rPr>
              <w:t xml:space="preserve"> – 3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potopna</w:t>
            </w:r>
            <w:proofErr w:type="spellEnd"/>
            <w:r w:rsidRPr="002D753D">
              <w:rPr>
                <w:rFonts w:cstheme="minorHAnsi"/>
                <w:sz w:val="20"/>
              </w:rPr>
              <w:t xml:space="preserve"> </w:t>
            </w:r>
            <w:proofErr w:type="spellStart"/>
            <w:r w:rsidRPr="002D753D">
              <w:rPr>
                <w:rFonts w:cstheme="minorHAnsi"/>
                <w:sz w:val="20"/>
              </w:rPr>
              <w:t>električna</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potopna</w:t>
            </w:r>
            <w:proofErr w:type="spellEnd"/>
            <w:r w:rsidRPr="002D753D">
              <w:rPr>
                <w:rFonts w:cstheme="minorHAnsi"/>
                <w:sz w:val="20"/>
              </w:rPr>
              <w:t xml:space="preserve"> </w:t>
            </w:r>
            <w:proofErr w:type="spellStart"/>
            <w:r w:rsidRPr="002D753D">
              <w:rPr>
                <w:rFonts w:cstheme="minorHAnsi"/>
                <w:sz w:val="20"/>
              </w:rPr>
              <w:t>turbinska</w:t>
            </w:r>
            <w:proofErr w:type="spellEnd"/>
            <w:r w:rsidRPr="002D753D">
              <w:rPr>
                <w:rFonts w:cstheme="minorHAnsi"/>
                <w:sz w:val="20"/>
              </w:rPr>
              <w:t xml:space="preserve"> – 1 </w:t>
            </w:r>
            <w:proofErr w:type="spellStart"/>
            <w:r w:rsidRPr="002D753D">
              <w:rPr>
                <w:rFonts w:cstheme="minorHAnsi"/>
                <w:sz w:val="20"/>
              </w:rPr>
              <w:t>kom</w:t>
            </w:r>
            <w:proofErr w:type="spellEnd"/>
            <w:r w:rsidRPr="002D753D">
              <w:rPr>
                <w:rFonts w:cstheme="minorHAnsi"/>
                <w:sz w:val="20"/>
              </w:rPr>
              <w:t>),</w:t>
            </w:r>
          </w:p>
          <w:p w14:paraId="5DCB4C80" w14:textId="3E3D46E4"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sredstva</w:t>
            </w:r>
            <w:proofErr w:type="spellEnd"/>
            <w:r w:rsidRPr="002D753D">
              <w:rPr>
                <w:rFonts w:cstheme="minorHAnsi"/>
                <w:sz w:val="20"/>
              </w:rPr>
              <w:t xml:space="preserve"> </w:t>
            </w:r>
            <w:proofErr w:type="spellStart"/>
            <w:r w:rsidRPr="002D753D">
              <w:rPr>
                <w:rFonts w:cstheme="minorHAnsi"/>
                <w:sz w:val="20"/>
              </w:rPr>
              <w:t>veze</w:t>
            </w:r>
            <w:proofErr w:type="spellEnd"/>
            <w:r w:rsidRPr="002D753D">
              <w:rPr>
                <w:rFonts w:cstheme="minorHAnsi"/>
                <w:sz w:val="20"/>
              </w:rPr>
              <w:t xml:space="preserve"> (</w:t>
            </w:r>
            <w:proofErr w:type="spellStart"/>
            <w:r w:rsidRPr="002D753D">
              <w:rPr>
                <w:rFonts w:cstheme="minorHAnsi"/>
                <w:sz w:val="20"/>
              </w:rPr>
              <w:t>pokretne</w:t>
            </w:r>
            <w:proofErr w:type="spellEnd"/>
            <w:r w:rsidRPr="002D753D">
              <w:rPr>
                <w:rFonts w:cstheme="minorHAnsi"/>
                <w:sz w:val="20"/>
              </w:rPr>
              <w:t xml:space="preserve"> radio </w:t>
            </w:r>
            <w:proofErr w:type="spellStart"/>
            <w:r w:rsidRPr="002D753D">
              <w:rPr>
                <w:rFonts w:cstheme="minorHAnsi"/>
                <w:sz w:val="20"/>
              </w:rPr>
              <w:t>postaje</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prijenosni</w:t>
            </w:r>
            <w:proofErr w:type="spellEnd"/>
            <w:r w:rsidRPr="002D753D">
              <w:rPr>
                <w:rFonts w:cstheme="minorHAnsi"/>
                <w:sz w:val="20"/>
              </w:rPr>
              <w:t xml:space="preserve"> radio </w:t>
            </w:r>
            <w:proofErr w:type="spellStart"/>
            <w:r w:rsidRPr="002D753D">
              <w:rPr>
                <w:rFonts w:cstheme="minorHAnsi"/>
                <w:sz w:val="20"/>
              </w:rPr>
              <w:t>uređaj</w:t>
            </w:r>
            <w:proofErr w:type="spellEnd"/>
            <w:r w:rsidRPr="002D753D">
              <w:rPr>
                <w:rFonts w:cstheme="minorHAnsi"/>
                <w:sz w:val="20"/>
              </w:rPr>
              <w:t xml:space="preserve"> TETRA -3 </w:t>
            </w:r>
            <w:proofErr w:type="spellStart"/>
            <w:r w:rsidRPr="002D753D">
              <w:rPr>
                <w:rFonts w:cstheme="minorHAnsi"/>
                <w:sz w:val="20"/>
              </w:rPr>
              <w:t>kom</w:t>
            </w:r>
            <w:proofErr w:type="spellEnd"/>
            <w:r w:rsidRPr="002D753D">
              <w:rPr>
                <w:rFonts w:cstheme="minorHAnsi"/>
                <w:sz w:val="20"/>
              </w:rPr>
              <w:t xml:space="preserve">, 6 DMR/PMR radio </w:t>
            </w:r>
            <w:proofErr w:type="spellStart"/>
            <w:r w:rsidRPr="002D753D">
              <w:rPr>
                <w:rFonts w:cstheme="minorHAnsi"/>
                <w:sz w:val="20"/>
              </w:rPr>
              <w:t>uređaj</w:t>
            </w:r>
            <w:proofErr w:type="spellEnd"/>
            <w:r w:rsidRPr="002D753D">
              <w:rPr>
                <w:rFonts w:cstheme="minorHAnsi"/>
                <w:sz w:val="20"/>
              </w:rPr>
              <w:t>),</w:t>
            </w:r>
          </w:p>
          <w:p w14:paraId="5B42AA7B" w14:textId="7ACDC989" w:rsidR="00CA03A4" w:rsidRPr="002D753D" w:rsidRDefault="00CA03A4" w:rsidP="005B4E96">
            <w:pPr>
              <w:pStyle w:val="Odlomakpopisa"/>
              <w:numPr>
                <w:ilvl w:val="0"/>
                <w:numId w:val="91"/>
              </w:numPr>
              <w:spacing w:after="200" w:line="240" w:lineRule="auto"/>
              <w:contextualSpacing/>
              <w:rPr>
                <w:rFonts w:cstheme="minorHAnsi"/>
                <w:sz w:val="20"/>
              </w:rPr>
            </w:pPr>
            <w:proofErr w:type="spellStart"/>
            <w:r w:rsidRPr="002D753D">
              <w:rPr>
                <w:rFonts w:cstheme="minorHAnsi"/>
                <w:sz w:val="20"/>
              </w:rPr>
              <w:t>ljestve</w:t>
            </w:r>
            <w:proofErr w:type="spellEnd"/>
            <w:r w:rsidRPr="002D753D">
              <w:rPr>
                <w:rFonts w:cstheme="minorHAnsi"/>
                <w:sz w:val="20"/>
              </w:rPr>
              <w:t xml:space="preserve"> (</w:t>
            </w:r>
            <w:proofErr w:type="spellStart"/>
            <w:r w:rsidRPr="002D753D">
              <w:rPr>
                <w:rFonts w:cstheme="minorHAnsi"/>
                <w:sz w:val="20"/>
              </w:rPr>
              <w:t>prislanjače</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kukače</w:t>
            </w:r>
            <w:proofErr w:type="spellEnd"/>
            <w:r w:rsidRPr="002D753D">
              <w:rPr>
                <w:rFonts w:cstheme="minorHAnsi"/>
                <w:sz w:val="20"/>
              </w:rPr>
              <w:t xml:space="preserve"> – 3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dvodijelna</w:t>
            </w:r>
            <w:proofErr w:type="spellEnd"/>
            <w:r w:rsidRPr="002D753D">
              <w:rPr>
                <w:rFonts w:cstheme="minorHAnsi"/>
                <w:sz w:val="20"/>
              </w:rPr>
              <w:t xml:space="preserve"> </w:t>
            </w:r>
            <w:proofErr w:type="spellStart"/>
            <w:r w:rsidRPr="002D753D">
              <w:rPr>
                <w:rFonts w:cstheme="minorHAnsi"/>
                <w:sz w:val="20"/>
              </w:rPr>
              <w:t>rastegača</w:t>
            </w:r>
            <w:proofErr w:type="spellEnd"/>
            <w:r w:rsidRPr="002D753D">
              <w:rPr>
                <w:rFonts w:cstheme="minorHAnsi"/>
                <w:sz w:val="20"/>
              </w:rPr>
              <w:t xml:space="preserve"> – 1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trodijelna</w:t>
            </w:r>
            <w:proofErr w:type="spellEnd"/>
            <w:r w:rsidRPr="002D753D">
              <w:rPr>
                <w:rFonts w:cstheme="minorHAnsi"/>
                <w:sz w:val="20"/>
              </w:rPr>
              <w:t xml:space="preserve"> </w:t>
            </w:r>
            <w:proofErr w:type="spellStart"/>
            <w:r w:rsidRPr="002D753D">
              <w:rPr>
                <w:rFonts w:cstheme="minorHAnsi"/>
                <w:sz w:val="20"/>
              </w:rPr>
              <w:t>aluminijska</w:t>
            </w:r>
            <w:proofErr w:type="spellEnd"/>
            <w:r w:rsidRPr="002D753D">
              <w:rPr>
                <w:rFonts w:cstheme="minorHAnsi"/>
                <w:sz w:val="20"/>
              </w:rPr>
              <w:t xml:space="preserve"> </w:t>
            </w:r>
            <w:proofErr w:type="spellStart"/>
            <w:r w:rsidRPr="002D753D">
              <w:rPr>
                <w:rFonts w:cstheme="minorHAnsi"/>
                <w:sz w:val="20"/>
              </w:rPr>
              <w:t>rastegača</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w:t>
            </w:r>
          </w:p>
          <w:p w14:paraId="4E31E868" w14:textId="1BD49FDD" w:rsidR="00CA03A4" w:rsidRPr="002D753D" w:rsidRDefault="00CA03A4" w:rsidP="005B4E96">
            <w:pPr>
              <w:pStyle w:val="Odlomakpopisa"/>
              <w:numPr>
                <w:ilvl w:val="0"/>
                <w:numId w:val="91"/>
              </w:numPr>
              <w:spacing w:after="0" w:line="240" w:lineRule="auto"/>
              <w:contextualSpacing/>
              <w:rPr>
                <w:rFonts w:cstheme="minorHAnsi"/>
                <w:sz w:val="20"/>
              </w:rPr>
            </w:pPr>
            <w:proofErr w:type="spellStart"/>
            <w:r w:rsidRPr="002D753D">
              <w:rPr>
                <w:rFonts w:cstheme="minorHAnsi"/>
                <w:sz w:val="20"/>
              </w:rPr>
              <w:t>ostala</w:t>
            </w:r>
            <w:proofErr w:type="spellEnd"/>
            <w:r w:rsidRPr="002D753D">
              <w:rPr>
                <w:rFonts w:cstheme="minorHAnsi"/>
                <w:sz w:val="20"/>
              </w:rPr>
              <w:t xml:space="preserve"> </w:t>
            </w:r>
            <w:proofErr w:type="spellStart"/>
            <w:r w:rsidRPr="002D753D">
              <w:rPr>
                <w:rFonts w:cstheme="minorHAnsi"/>
                <w:sz w:val="20"/>
              </w:rPr>
              <w:t>oprema</w:t>
            </w:r>
            <w:proofErr w:type="spellEnd"/>
            <w:r w:rsidRPr="002D753D">
              <w:rPr>
                <w:rFonts w:cstheme="minorHAnsi"/>
                <w:sz w:val="20"/>
              </w:rPr>
              <w:t xml:space="preserve"> (</w:t>
            </w:r>
            <w:proofErr w:type="spellStart"/>
            <w:r w:rsidRPr="002D753D">
              <w:rPr>
                <w:rFonts w:cstheme="minorHAnsi"/>
                <w:sz w:val="20"/>
              </w:rPr>
              <w:t>komplet</w:t>
            </w:r>
            <w:proofErr w:type="spellEnd"/>
            <w:r w:rsidRPr="002D753D">
              <w:rPr>
                <w:rFonts w:cstheme="minorHAnsi"/>
                <w:sz w:val="20"/>
              </w:rPr>
              <w:t xml:space="preserve"> </w:t>
            </w:r>
            <w:proofErr w:type="spellStart"/>
            <w:r w:rsidRPr="002D753D">
              <w:rPr>
                <w:rFonts w:cstheme="minorHAnsi"/>
                <w:sz w:val="20"/>
              </w:rPr>
              <w:t>hidrauličnog</w:t>
            </w:r>
            <w:proofErr w:type="spellEnd"/>
            <w:r w:rsidRPr="002D753D">
              <w:rPr>
                <w:rFonts w:cstheme="minorHAnsi"/>
                <w:sz w:val="20"/>
              </w:rPr>
              <w:t xml:space="preserve"> alata za </w:t>
            </w:r>
            <w:proofErr w:type="spellStart"/>
            <w:r w:rsidRPr="002D753D">
              <w:rPr>
                <w:rFonts w:cstheme="minorHAnsi"/>
                <w:sz w:val="20"/>
              </w:rPr>
              <w:t>spašavanje</w:t>
            </w:r>
            <w:proofErr w:type="spellEnd"/>
            <w:r w:rsidRPr="002D753D">
              <w:rPr>
                <w:rFonts w:cstheme="minorHAnsi"/>
                <w:sz w:val="20"/>
              </w:rPr>
              <w:t xml:space="preserve"> – 3 </w:t>
            </w:r>
            <w:proofErr w:type="spellStart"/>
            <w:r w:rsidRPr="002D753D">
              <w:rPr>
                <w:rFonts w:cstheme="minorHAnsi"/>
                <w:sz w:val="20"/>
              </w:rPr>
              <w:t>kompleta</w:t>
            </w:r>
            <w:proofErr w:type="spellEnd"/>
            <w:r w:rsidRPr="002D753D">
              <w:rPr>
                <w:rFonts w:cstheme="minorHAnsi"/>
                <w:sz w:val="20"/>
              </w:rPr>
              <w:t xml:space="preserve"> (od </w:t>
            </w:r>
            <w:proofErr w:type="spellStart"/>
            <w:r w:rsidRPr="002D753D">
              <w:rPr>
                <w:rFonts w:cstheme="minorHAnsi"/>
                <w:sz w:val="20"/>
              </w:rPr>
              <w:t>čega</w:t>
            </w:r>
            <w:proofErr w:type="spellEnd"/>
            <w:r w:rsidRPr="002D753D">
              <w:rPr>
                <w:rFonts w:cstheme="minorHAnsi"/>
                <w:sz w:val="20"/>
              </w:rPr>
              <w:t xml:space="preserve"> 1 </w:t>
            </w:r>
            <w:proofErr w:type="spellStart"/>
            <w:r w:rsidRPr="002D753D">
              <w:rPr>
                <w:rFonts w:cstheme="minorHAnsi"/>
                <w:sz w:val="20"/>
              </w:rPr>
              <w:t>komplet</w:t>
            </w:r>
            <w:proofErr w:type="spellEnd"/>
            <w:r w:rsidRPr="002D753D">
              <w:rPr>
                <w:rFonts w:cstheme="minorHAnsi"/>
                <w:sz w:val="20"/>
              </w:rPr>
              <w:t xml:space="preserve"> je </w:t>
            </w:r>
            <w:proofErr w:type="spellStart"/>
            <w:r w:rsidRPr="002D753D">
              <w:rPr>
                <w:rFonts w:cstheme="minorHAnsi"/>
                <w:sz w:val="20"/>
              </w:rPr>
              <w:t>akumulatorski</w:t>
            </w:r>
            <w:proofErr w:type="spellEnd"/>
            <w:r w:rsidRPr="002D753D">
              <w:rPr>
                <w:rFonts w:cstheme="minorHAnsi"/>
                <w:sz w:val="20"/>
              </w:rPr>
              <w:t xml:space="preserve"> </w:t>
            </w:r>
            <w:proofErr w:type="spellStart"/>
            <w:r w:rsidRPr="002D753D">
              <w:rPr>
                <w:rFonts w:cstheme="minorHAnsi"/>
                <w:sz w:val="20"/>
              </w:rPr>
              <w:t>hidraulični</w:t>
            </w:r>
            <w:proofErr w:type="spellEnd"/>
            <w:r w:rsidRPr="002D753D">
              <w:rPr>
                <w:rFonts w:cstheme="minorHAnsi"/>
                <w:sz w:val="20"/>
              </w:rPr>
              <w:t xml:space="preserve"> set), </w:t>
            </w:r>
            <w:proofErr w:type="spellStart"/>
            <w:r w:rsidRPr="002D753D">
              <w:rPr>
                <w:rFonts w:cstheme="minorHAnsi"/>
                <w:sz w:val="20"/>
              </w:rPr>
              <w:t>termovizijska</w:t>
            </w:r>
            <w:proofErr w:type="spellEnd"/>
            <w:r w:rsidRPr="002D753D">
              <w:rPr>
                <w:rFonts w:cstheme="minorHAnsi"/>
                <w:sz w:val="20"/>
              </w:rPr>
              <w:t xml:space="preserve"> </w:t>
            </w:r>
            <w:proofErr w:type="spellStart"/>
            <w:r w:rsidRPr="002D753D">
              <w:rPr>
                <w:rFonts w:cstheme="minorHAnsi"/>
                <w:sz w:val="20"/>
              </w:rPr>
              <w:t>kamera</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detektor</w:t>
            </w:r>
            <w:proofErr w:type="spellEnd"/>
            <w:r w:rsidRPr="002D753D">
              <w:rPr>
                <w:rFonts w:cstheme="minorHAnsi"/>
                <w:sz w:val="20"/>
              </w:rPr>
              <w:t xml:space="preserve"> </w:t>
            </w:r>
            <w:proofErr w:type="spellStart"/>
            <w:r w:rsidRPr="002D753D">
              <w:rPr>
                <w:rFonts w:cstheme="minorHAnsi"/>
                <w:sz w:val="20"/>
              </w:rPr>
              <w:t>opasnih</w:t>
            </w:r>
            <w:proofErr w:type="spellEnd"/>
            <w:r w:rsidRPr="002D753D">
              <w:rPr>
                <w:rFonts w:cstheme="minorHAnsi"/>
                <w:sz w:val="20"/>
              </w:rPr>
              <w:t xml:space="preserve"> </w:t>
            </w:r>
            <w:proofErr w:type="spellStart"/>
            <w:r w:rsidRPr="002D753D">
              <w:rPr>
                <w:rFonts w:cstheme="minorHAnsi"/>
                <w:sz w:val="20"/>
              </w:rPr>
              <w:t>plinova</w:t>
            </w:r>
            <w:proofErr w:type="spellEnd"/>
            <w:r w:rsidRPr="002D753D">
              <w:rPr>
                <w:rFonts w:cstheme="minorHAnsi"/>
                <w:sz w:val="20"/>
              </w:rPr>
              <w:t xml:space="preserve"> – 2 </w:t>
            </w:r>
            <w:proofErr w:type="spellStart"/>
            <w:r w:rsidRPr="002D753D">
              <w:rPr>
                <w:rFonts w:cstheme="minorHAnsi"/>
                <w:sz w:val="20"/>
              </w:rPr>
              <w:t>kom</w:t>
            </w:r>
            <w:proofErr w:type="spellEnd"/>
            <w:r w:rsidRPr="002D753D">
              <w:rPr>
                <w:rFonts w:cstheme="minorHAnsi"/>
                <w:sz w:val="20"/>
              </w:rPr>
              <w:t xml:space="preserve">, </w:t>
            </w:r>
            <w:r w:rsidRPr="002D753D">
              <w:rPr>
                <w:rFonts w:cstheme="minorHAnsi"/>
                <w:sz w:val="20"/>
                <w:lang w:val="hr-HR"/>
              </w:rPr>
              <w:t>motorna pila – 2 kom,</w:t>
            </w:r>
            <w:r w:rsidRPr="002D753D">
              <w:rPr>
                <w:rFonts w:cstheme="minorHAnsi"/>
                <w:sz w:val="20"/>
              </w:rPr>
              <w:t xml:space="preserve"> generator za </w:t>
            </w:r>
            <w:proofErr w:type="spellStart"/>
            <w:r w:rsidRPr="002D753D">
              <w:rPr>
                <w:rFonts w:cstheme="minorHAnsi"/>
                <w:sz w:val="20"/>
              </w:rPr>
              <w:t>proizvodnju</w:t>
            </w:r>
            <w:proofErr w:type="spellEnd"/>
            <w:r w:rsidRPr="002D753D">
              <w:rPr>
                <w:rFonts w:cstheme="minorHAnsi"/>
                <w:sz w:val="20"/>
              </w:rPr>
              <w:t xml:space="preserve"> el. </w:t>
            </w:r>
            <w:proofErr w:type="spellStart"/>
            <w:r w:rsidRPr="002D753D">
              <w:rPr>
                <w:rFonts w:cstheme="minorHAnsi"/>
                <w:sz w:val="20"/>
              </w:rPr>
              <w:t>struje</w:t>
            </w:r>
            <w:proofErr w:type="spellEnd"/>
            <w:r w:rsidRPr="002D753D">
              <w:rPr>
                <w:rFonts w:cstheme="minorHAnsi"/>
                <w:sz w:val="20"/>
              </w:rPr>
              <w:t xml:space="preserve"> – 3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ručni</w:t>
            </w:r>
            <w:proofErr w:type="spellEnd"/>
            <w:r w:rsidRPr="002D753D">
              <w:rPr>
                <w:rFonts w:cstheme="minorHAnsi"/>
                <w:sz w:val="20"/>
              </w:rPr>
              <w:t xml:space="preserve"> </w:t>
            </w:r>
            <w:proofErr w:type="spellStart"/>
            <w:r w:rsidRPr="002D753D">
              <w:rPr>
                <w:rFonts w:cstheme="minorHAnsi"/>
                <w:sz w:val="20"/>
              </w:rPr>
              <w:t>razupirač</w:t>
            </w:r>
            <w:proofErr w:type="spellEnd"/>
            <w:r w:rsidRPr="002D753D">
              <w:rPr>
                <w:rFonts w:cstheme="minorHAnsi"/>
                <w:sz w:val="20"/>
              </w:rPr>
              <w:t xml:space="preserve"> za </w:t>
            </w:r>
            <w:proofErr w:type="spellStart"/>
            <w:r w:rsidRPr="002D753D">
              <w:rPr>
                <w:rFonts w:cstheme="minorHAnsi"/>
                <w:sz w:val="20"/>
              </w:rPr>
              <w:t>spašavanje</w:t>
            </w:r>
            <w:proofErr w:type="spellEnd"/>
            <w:r w:rsidRPr="002D753D">
              <w:rPr>
                <w:rFonts w:cstheme="minorHAnsi"/>
                <w:sz w:val="20"/>
              </w:rPr>
              <w:t xml:space="preserve">, </w:t>
            </w:r>
            <w:proofErr w:type="spellStart"/>
            <w:r w:rsidRPr="002D753D">
              <w:rPr>
                <w:rFonts w:cstheme="minorHAnsi"/>
                <w:sz w:val="20"/>
              </w:rPr>
              <w:t>vatrogasna</w:t>
            </w:r>
            <w:proofErr w:type="spellEnd"/>
            <w:r w:rsidRPr="002D753D">
              <w:rPr>
                <w:rFonts w:cstheme="minorHAnsi"/>
                <w:sz w:val="20"/>
              </w:rPr>
              <w:t xml:space="preserve"> </w:t>
            </w:r>
            <w:proofErr w:type="spellStart"/>
            <w:r w:rsidRPr="002D753D">
              <w:rPr>
                <w:rFonts w:cstheme="minorHAnsi"/>
                <w:sz w:val="20"/>
              </w:rPr>
              <w:t>naprtnjača</w:t>
            </w:r>
            <w:proofErr w:type="spellEnd"/>
            <w:r w:rsidRPr="002D753D">
              <w:rPr>
                <w:rFonts w:cstheme="minorHAnsi"/>
                <w:sz w:val="20"/>
              </w:rPr>
              <w:t xml:space="preserve"> – 15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visokotlačni</w:t>
            </w:r>
            <w:proofErr w:type="spellEnd"/>
            <w:r w:rsidRPr="002D753D">
              <w:rPr>
                <w:rFonts w:cstheme="minorHAnsi"/>
                <w:sz w:val="20"/>
              </w:rPr>
              <w:t xml:space="preserve"> </w:t>
            </w:r>
            <w:proofErr w:type="spellStart"/>
            <w:r w:rsidRPr="002D753D">
              <w:rPr>
                <w:rFonts w:cstheme="minorHAnsi"/>
                <w:sz w:val="20"/>
              </w:rPr>
              <w:t>jastuk</w:t>
            </w:r>
            <w:proofErr w:type="spellEnd"/>
            <w:r w:rsidRPr="002D753D">
              <w:rPr>
                <w:rFonts w:cstheme="minorHAnsi"/>
                <w:sz w:val="20"/>
              </w:rPr>
              <w:t xml:space="preserve"> za </w:t>
            </w:r>
            <w:proofErr w:type="spellStart"/>
            <w:r w:rsidRPr="002D753D">
              <w:rPr>
                <w:rFonts w:cstheme="minorHAnsi"/>
                <w:sz w:val="20"/>
              </w:rPr>
              <w:t>podizanje</w:t>
            </w:r>
            <w:proofErr w:type="spellEnd"/>
            <w:r w:rsidRPr="002D753D">
              <w:rPr>
                <w:rFonts w:cstheme="minorHAnsi"/>
                <w:sz w:val="20"/>
              </w:rPr>
              <w:t xml:space="preserve"> terete – 1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niskotlačni</w:t>
            </w:r>
            <w:proofErr w:type="spellEnd"/>
            <w:r w:rsidRPr="002D753D">
              <w:rPr>
                <w:rFonts w:cstheme="minorHAnsi"/>
                <w:sz w:val="20"/>
              </w:rPr>
              <w:t xml:space="preserve"> </w:t>
            </w:r>
            <w:proofErr w:type="spellStart"/>
            <w:r w:rsidRPr="002D753D">
              <w:rPr>
                <w:rFonts w:cstheme="minorHAnsi"/>
                <w:sz w:val="20"/>
              </w:rPr>
              <w:t>jastuk</w:t>
            </w:r>
            <w:proofErr w:type="spellEnd"/>
            <w:r w:rsidRPr="002D753D">
              <w:rPr>
                <w:rFonts w:cstheme="minorHAnsi"/>
                <w:sz w:val="20"/>
              </w:rPr>
              <w:t xml:space="preserve"> za </w:t>
            </w:r>
            <w:proofErr w:type="spellStart"/>
            <w:r w:rsidRPr="002D753D">
              <w:rPr>
                <w:rFonts w:cstheme="minorHAnsi"/>
                <w:sz w:val="20"/>
              </w:rPr>
              <w:t>podizanje</w:t>
            </w:r>
            <w:proofErr w:type="spellEnd"/>
            <w:r w:rsidRPr="002D753D">
              <w:rPr>
                <w:rFonts w:cstheme="minorHAnsi"/>
                <w:sz w:val="20"/>
              </w:rPr>
              <w:t xml:space="preserve"> terete - 2 </w:t>
            </w:r>
            <w:proofErr w:type="spellStart"/>
            <w:r w:rsidRPr="002D753D">
              <w:rPr>
                <w:rFonts w:cstheme="minorHAnsi"/>
                <w:sz w:val="20"/>
              </w:rPr>
              <w:t>kom</w:t>
            </w:r>
            <w:proofErr w:type="spellEnd"/>
            <w:r w:rsidRPr="002D753D">
              <w:rPr>
                <w:rFonts w:cstheme="minorHAnsi"/>
                <w:sz w:val="20"/>
              </w:rPr>
              <w:t xml:space="preserve">, </w:t>
            </w:r>
            <w:proofErr w:type="spellStart"/>
            <w:r w:rsidRPr="002D753D">
              <w:rPr>
                <w:rFonts w:cstheme="minorHAnsi"/>
                <w:sz w:val="20"/>
              </w:rPr>
              <w:t>uskočni</w:t>
            </w:r>
            <w:proofErr w:type="spellEnd"/>
            <w:r w:rsidRPr="002D753D">
              <w:rPr>
                <w:rFonts w:cstheme="minorHAnsi"/>
                <w:sz w:val="20"/>
              </w:rPr>
              <w:t xml:space="preserve"> </w:t>
            </w:r>
            <w:proofErr w:type="spellStart"/>
            <w:r w:rsidRPr="002D753D">
              <w:rPr>
                <w:rFonts w:cstheme="minorHAnsi"/>
                <w:sz w:val="20"/>
              </w:rPr>
              <w:t>jastuk</w:t>
            </w:r>
            <w:proofErr w:type="spellEnd"/>
            <w:r w:rsidRPr="002D753D">
              <w:rPr>
                <w:rFonts w:cstheme="minorHAnsi"/>
                <w:sz w:val="20"/>
              </w:rPr>
              <w:t xml:space="preserve"> (25 m</w:t>
            </w:r>
            <w:r w:rsidRPr="002D753D">
              <w:rPr>
                <w:rFonts w:cstheme="minorHAnsi"/>
                <w:sz w:val="20"/>
                <w:vertAlign w:val="superscript"/>
              </w:rPr>
              <w:t>2</w:t>
            </w:r>
            <w:r w:rsidRPr="002D753D">
              <w:rPr>
                <w:rFonts w:cstheme="minorHAnsi"/>
                <w:sz w:val="20"/>
              </w:rPr>
              <w:t xml:space="preserve">), </w:t>
            </w:r>
            <w:proofErr w:type="spellStart"/>
            <w:r w:rsidRPr="002D753D">
              <w:rPr>
                <w:rFonts w:cstheme="minorHAnsi"/>
                <w:sz w:val="20"/>
              </w:rPr>
              <w:t>oprema</w:t>
            </w:r>
            <w:proofErr w:type="spellEnd"/>
            <w:r w:rsidRPr="002D753D">
              <w:rPr>
                <w:rFonts w:cstheme="minorHAnsi"/>
                <w:sz w:val="20"/>
              </w:rPr>
              <w:t xml:space="preserve"> za transport </w:t>
            </w:r>
            <w:proofErr w:type="spellStart"/>
            <w:r w:rsidRPr="002D753D">
              <w:rPr>
                <w:rFonts w:cstheme="minorHAnsi"/>
                <w:sz w:val="20"/>
              </w:rPr>
              <w:t>unesrećenih</w:t>
            </w:r>
            <w:proofErr w:type="spellEnd"/>
            <w:r w:rsidRPr="002D753D">
              <w:rPr>
                <w:rFonts w:cstheme="minorHAnsi"/>
                <w:sz w:val="20"/>
              </w:rPr>
              <w:t xml:space="preserve"> </w:t>
            </w:r>
            <w:proofErr w:type="spellStart"/>
            <w:r w:rsidRPr="002D753D">
              <w:rPr>
                <w:rFonts w:cstheme="minorHAnsi"/>
                <w:sz w:val="20"/>
              </w:rPr>
              <w:t>osoba</w:t>
            </w:r>
            <w:proofErr w:type="spellEnd"/>
            <w:r w:rsidRPr="002D753D">
              <w:rPr>
                <w:rFonts w:cstheme="minorHAnsi"/>
                <w:sz w:val="20"/>
              </w:rPr>
              <w:t xml:space="preserve"> (1 </w:t>
            </w:r>
            <w:proofErr w:type="spellStart"/>
            <w:r w:rsidRPr="002D753D">
              <w:rPr>
                <w:rFonts w:cstheme="minorHAnsi"/>
                <w:sz w:val="20"/>
              </w:rPr>
              <w:t>daska</w:t>
            </w:r>
            <w:proofErr w:type="spellEnd"/>
            <w:r w:rsidRPr="002D753D">
              <w:rPr>
                <w:rFonts w:cstheme="minorHAnsi"/>
                <w:sz w:val="20"/>
              </w:rPr>
              <w:t xml:space="preserve"> </w:t>
            </w:r>
            <w:proofErr w:type="spellStart"/>
            <w:r w:rsidRPr="002D753D">
              <w:rPr>
                <w:rFonts w:cstheme="minorHAnsi"/>
                <w:sz w:val="20"/>
              </w:rPr>
              <w:t>nosila</w:t>
            </w:r>
            <w:proofErr w:type="spellEnd"/>
            <w:r w:rsidRPr="002D753D">
              <w:rPr>
                <w:rFonts w:cstheme="minorHAnsi"/>
                <w:sz w:val="20"/>
              </w:rPr>
              <w:t xml:space="preserve">, 1 </w:t>
            </w:r>
            <w:proofErr w:type="spellStart"/>
            <w:r w:rsidRPr="002D753D">
              <w:rPr>
                <w:rFonts w:cstheme="minorHAnsi"/>
                <w:sz w:val="20"/>
              </w:rPr>
              <w:t>dvodijelna</w:t>
            </w:r>
            <w:proofErr w:type="spellEnd"/>
            <w:r w:rsidRPr="002D753D">
              <w:rPr>
                <w:rFonts w:cstheme="minorHAnsi"/>
                <w:sz w:val="20"/>
              </w:rPr>
              <w:t xml:space="preserve"> </w:t>
            </w:r>
            <w:proofErr w:type="spellStart"/>
            <w:r w:rsidRPr="002D753D">
              <w:rPr>
                <w:rFonts w:cstheme="minorHAnsi"/>
                <w:sz w:val="20"/>
              </w:rPr>
              <w:t>nosila</w:t>
            </w:r>
            <w:proofErr w:type="spellEnd"/>
            <w:r w:rsidRPr="002D753D">
              <w:rPr>
                <w:rFonts w:cstheme="minorHAnsi"/>
                <w:sz w:val="20"/>
              </w:rPr>
              <w:t xml:space="preserve">, 1 </w:t>
            </w:r>
            <w:proofErr w:type="spellStart"/>
            <w:r w:rsidRPr="002D753D">
              <w:rPr>
                <w:rFonts w:cstheme="minorHAnsi"/>
                <w:sz w:val="20"/>
              </w:rPr>
              <w:t>klasično</w:t>
            </w:r>
            <w:proofErr w:type="spellEnd"/>
            <w:r w:rsidRPr="002D753D">
              <w:rPr>
                <w:rFonts w:cstheme="minorHAnsi"/>
                <w:sz w:val="20"/>
              </w:rPr>
              <w:t xml:space="preserve"> </w:t>
            </w:r>
            <w:proofErr w:type="spellStart"/>
            <w:r w:rsidRPr="002D753D">
              <w:rPr>
                <w:rFonts w:cstheme="minorHAnsi"/>
                <w:sz w:val="20"/>
              </w:rPr>
              <w:t>nosilo</w:t>
            </w:r>
            <w:proofErr w:type="spellEnd"/>
            <w:r w:rsidRPr="002D753D">
              <w:rPr>
                <w:rFonts w:cstheme="minorHAnsi"/>
                <w:sz w:val="20"/>
              </w:rPr>
              <w:t>).</w:t>
            </w:r>
          </w:p>
          <w:p w14:paraId="66F00A3B" w14:textId="77777777" w:rsidR="00CA03A4" w:rsidRPr="00CA03A4" w:rsidRDefault="00CA03A4" w:rsidP="00A07782">
            <w:pPr>
              <w:rPr>
                <w:b/>
                <w:bCs/>
              </w:rPr>
            </w:pPr>
          </w:p>
          <w:p w14:paraId="313F2F8A" w14:textId="77777777" w:rsidR="00A07782" w:rsidRPr="00CA03A4" w:rsidRDefault="00A07782" w:rsidP="00A07782">
            <w:pPr>
              <w:rPr>
                <w:b/>
                <w:bCs/>
              </w:rPr>
            </w:pPr>
            <w:r w:rsidRPr="00CA03A4">
              <w:rPr>
                <w:b/>
                <w:bCs/>
              </w:rPr>
              <w:t>DVD SELNIK</w:t>
            </w:r>
          </w:p>
          <w:p w14:paraId="76DFC197" w14:textId="5383D265" w:rsidR="005C407B" w:rsidRPr="00CA03A4" w:rsidRDefault="005C407B"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ljestve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dvodijelne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sastavljače</w:t>
            </w:r>
            <w:proofErr w:type="spellEnd"/>
            <w:r w:rsidRPr="00CA03A4">
              <w:rPr>
                <w:rFonts w:asciiTheme="minorHAnsi" w:hAnsiTheme="minorHAnsi" w:cstheme="minorHAnsi"/>
              </w:rPr>
              <w:t xml:space="preserve">) – 2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7B8594DB" w14:textId="444DDEF1" w:rsidR="005C407B" w:rsidRPr="00CA03A4" w:rsidRDefault="005C407B"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motorna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vatrogasna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pumpa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prijenosna</w:t>
            </w:r>
            <w:proofErr w:type="spellEnd"/>
            <w:r w:rsidRPr="00CA03A4">
              <w:rPr>
                <w:rFonts w:asciiTheme="minorHAnsi" w:hAnsiTheme="minorHAnsi" w:cstheme="minorHAnsi"/>
              </w:rPr>
              <w:t xml:space="preserve">) – 1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7B849D0C" w14:textId="77777777" w:rsidR="00A07782" w:rsidRPr="00CA03A4" w:rsidRDefault="005C407B" w:rsidP="005C407B">
            <w:pPr>
              <w:pStyle w:val="Odlomakpopisa1"/>
              <w:spacing w:after="120"/>
              <w:ind w:left="0"/>
              <w:rPr>
                <w:rFonts w:asciiTheme="minorHAnsi" w:hAnsiTheme="minorHAnsi" w:cstheme="minorHAnsi"/>
                <w:b/>
                <w:bCs/>
              </w:rPr>
            </w:pPr>
            <w:r w:rsidRPr="00CA03A4">
              <w:rPr>
                <w:rFonts w:asciiTheme="minorHAnsi" w:hAnsiTheme="minorHAnsi" w:cstheme="minorHAnsi"/>
                <w:b/>
                <w:bCs/>
              </w:rPr>
              <w:t>DVD SIGETEC LUDBREŠKI</w:t>
            </w:r>
          </w:p>
          <w:p w14:paraId="02E8C3E3" w14:textId="023EBA2E" w:rsidR="00CA03A4" w:rsidRPr="00CA03A4" w:rsidRDefault="00CA03A4" w:rsidP="005B4E96">
            <w:pPr>
              <w:pStyle w:val="Odlomakpopisa1"/>
              <w:numPr>
                <w:ilvl w:val="0"/>
                <w:numId w:val="91"/>
              </w:numPr>
              <w:spacing w:before="120" w:after="0"/>
              <w:contextualSpacing w:val="0"/>
              <w:jc w:val="both"/>
              <w:rPr>
                <w:rFonts w:asciiTheme="minorHAnsi" w:hAnsiTheme="minorHAnsi" w:cstheme="minorHAnsi"/>
              </w:rPr>
            </w:pPr>
            <w:r w:rsidRPr="00CA03A4">
              <w:rPr>
                <w:rFonts w:asciiTheme="minorHAnsi" w:hAnsiTheme="minorHAnsi" w:cstheme="minorHAnsi"/>
              </w:rPr>
              <w:t xml:space="preserve">kombi </w:t>
            </w:r>
            <w:proofErr w:type="spellStart"/>
            <w:r w:rsidRPr="00CA03A4">
              <w:rPr>
                <w:rFonts w:asciiTheme="minorHAnsi" w:hAnsiTheme="minorHAnsi" w:cstheme="minorHAnsi"/>
              </w:rPr>
              <w:t>vozilo</w:t>
            </w:r>
            <w:proofErr w:type="spellEnd"/>
            <w:r w:rsidRPr="00CA03A4">
              <w:rPr>
                <w:rFonts w:asciiTheme="minorHAnsi" w:hAnsiTheme="minorHAnsi" w:cstheme="minorHAnsi"/>
              </w:rPr>
              <w:t xml:space="preserve"> Ford Transit (2006.),</w:t>
            </w:r>
          </w:p>
          <w:p w14:paraId="36AF86B3" w14:textId="16B15EB7" w:rsidR="00CA03A4" w:rsidRPr="00CA03A4" w:rsidRDefault="00CA03A4" w:rsidP="005B4E96">
            <w:pPr>
              <w:pStyle w:val="Odlomakpopisa1"/>
              <w:numPr>
                <w:ilvl w:val="0"/>
                <w:numId w:val="91"/>
              </w:numPr>
              <w:spacing w:after="120"/>
              <w:contextualSpacing w:val="0"/>
              <w:jc w:val="both"/>
              <w:rPr>
                <w:rFonts w:asciiTheme="minorHAnsi" w:hAnsiTheme="minorHAnsi" w:cstheme="minorHAnsi"/>
              </w:rPr>
            </w:pPr>
            <w:proofErr w:type="spellStart"/>
            <w:r w:rsidRPr="00CA03A4">
              <w:rPr>
                <w:rFonts w:asciiTheme="minorHAnsi" w:hAnsiTheme="minorHAnsi" w:cstheme="minorHAnsi"/>
              </w:rPr>
              <w:t>autocisterna</w:t>
            </w:r>
            <w:proofErr w:type="spellEnd"/>
            <w:r w:rsidRPr="00CA03A4">
              <w:rPr>
                <w:rFonts w:asciiTheme="minorHAnsi" w:hAnsiTheme="minorHAnsi" w:cstheme="minorHAnsi"/>
              </w:rPr>
              <w:t xml:space="preserve"> TAM 130 (1984</w:t>
            </w:r>
            <w:proofErr w:type="gramStart"/>
            <w:r w:rsidRPr="00CA03A4">
              <w:rPr>
                <w:rFonts w:asciiTheme="minorHAnsi" w:hAnsiTheme="minorHAnsi" w:cstheme="minorHAnsi"/>
              </w:rPr>
              <w:t>.)(</w:t>
            </w:r>
            <w:proofErr w:type="gramEnd"/>
            <w:r w:rsidRPr="00CA03A4">
              <w:rPr>
                <w:rFonts w:asciiTheme="minorHAnsi" w:hAnsiTheme="minorHAnsi" w:cstheme="minorHAnsi"/>
              </w:rPr>
              <w:t xml:space="preserve">3 </w:t>
            </w:r>
            <w:proofErr w:type="spellStart"/>
            <w:r w:rsidRPr="00CA03A4">
              <w:rPr>
                <w:rFonts w:asciiTheme="minorHAnsi" w:hAnsiTheme="minorHAnsi" w:cstheme="minorHAnsi"/>
              </w:rPr>
              <w:t>sjedeća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mjesta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kapacitet</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spremnika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vode</w:t>
            </w:r>
            <w:proofErr w:type="spellEnd"/>
            <w:r w:rsidRPr="00CA03A4">
              <w:rPr>
                <w:rFonts w:asciiTheme="minorHAnsi" w:hAnsiTheme="minorHAnsi" w:cstheme="minorHAnsi"/>
              </w:rPr>
              <w:t>: 4000 l).</w:t>
            </w:r>
          </w:p>
          <w:p w14:paraId="29234526" w14:textId="7F32BBD0" w:rsidR="00CA03A4" w:rsidRPr="00CA03A4" w:rsidRDefault="00CA03A4" w:rsidP="005B4E96">
            <w:pPr>
              <w:pStyle w:val="Odlomakpopisa1"/>
              <w:numPr>
                <w:ilvl w:val="0"/>
                <w:numId w:val="91"/>
              </w:numPr>
              <w:suppressAutoHyphens/>
              <w:autoSpaceDN w:val="0"/>
              <w:spacing w:after="120"/>
              <w:contextualSpacing w:val="0"/>
              <w:jc w:val="both"/>
              <w:textAlignment w:val="baseline"/>
              <w:rPr>
                <w:rFonts w:asciiTheme="minorHAnsi" w:hAnsiTheme="minorHAnsi" w:cstheme="minorHAnsi"/>
              </w:rPr>
            </w:pPr>
            <w:proofErr w:type="spellStart"/>
            <w:r w:rsidRPr="00CA03A4">
              <w:rPr>
                <w:rFonts w:asciiTheme="minorHAnsi" w:hAnsiTheme="minorHAnsi" w:cstheme="minorHAnsi"/>
              </w:rPr>
              <w:t>motorne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vatrogasne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pumpe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prijenosne</w:t>
            </w:r>
            <w:proofErr w:type="spellEnd"/>
            <w:r w:rsidRPr="00CA03A4">
              <w:rPr>
                <w:rFonts w:asciiTheme="minorHAnsi" w:hAnsiTheme="minorHAnsi" w:cstheme="minorHAnsi"/>
              </w:rPr>
              <w:t xml:space="preserve">) – 2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73331B29" w14:textId="77777777" w:rsidR="00CA03A4" w:rsidRPr="00CA03A4" w:rsidRDefault="00CA03A4" w:rsidP="005C407B">
            <w:pPr>
              <w:pStyle w:val="Odlomakpopisa1"/>
              <w:spacing w:after="120"/>
              <w:ind w:left="0"/>
              <w:rPr>
                <w:rFonts w:asciiTheme="minorHAnsi" w:hAnsiTheme="minorHAnsi" w:cstheme="minorHAnsi"/>
                <w:b/>
                <w:bCs/>
              </w:rPr>
            </w:pPr>
            <w:r w:rsidRPr="00CA03A4">
              <w:rPr>
                <w:rFonts w:asciiTheme="minorHAnsi" w:hAnsiTheme="minorHAnsi" w:cstheme="minorHAnsi"/>
                <w:b/>
                <w:bCs/>
              </w:rPr>
              <w:t>DVD SLOKOVEC</w:t>
            </w:r>
          </w:p>
          <w:p w14:paraId="79C4CC3D" w14:textId="3D65EA7A" w:rsidR="00CA03A4" w:rsidRPr="00CA03A4" w:rsidRDefault="00CA03A4"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ljestve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dvodijelne</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sastavljače</w:t>
            </w:r>
            <w:proofErr w:type="spellEnd"/>
            <w:r w:rsidRPr="00CA03A4">
              <w:rPr>
                <w:rFonts w:asciiTheme="minorHAnsi" w:hAnsiTheme="minorHAnsi" w:cstheme="minorHAnsi"/>
              </w:rPr>
              <w:t xml:space="preserve">) – 1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0DDC3594" w14:textId="562DFE3F" w:rsidR="00CA03A4" w:rsidRPr="00CA03A4" w:rsidRDefault="00CA03A4"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motorna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vatrogasna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pumpa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prijenosna</w:t>
            </w:r>
            <w:proofErr w:type="spellEnd"/>
            <w:r w:rsidRPr="00CA03A4">
              <w:rPr>
                <w:rFonts w:asciiTheme="minorHAnsi" w:hAnsiTheme="minorHAnsi" w:cstheme="minorHAnsi"/>
              </w:rPr>
              <w:t xml:space="preserve">) – 1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0B1025F5" w14:textId="77777777" w:rsidR="00CA03A4" w:rsidRPr="00CA03A4" w:rsidRDefault="00CA03A4" w:rsidP="005C407B">
            <w:pPr>
              <w:pStyle w:val="Odlomakpopisa1"/>
              <w:spacing w:after="120"/>
              <w:ind w:left="0"/>
              <w:rPr>
                <w:rFonts w:asciiTheme="minorHAnsi" w:hAnsiTheme="minorHAnsi" w:cstheme="minorHAnsi"/>
                <w:b/>
                <w:bCs/>
              </w:rPr>
            </w:pPr>
            <w:r w:rsidRPr="00CA03A4">
              <w:rPr>
                <w:rFonts w:asciiTheme="minorHAnsi" w:hAnsiTheme="minorHAnsi" w:cstheme="minorHAnsi"/>
                <w:b/>
                <w:bCs/>
              </w:rPr>
              <w:t>DVD HRASTOVSKO</w:t>
            </w:r>
          </w:p>
          <w:p w14:paraId="3E9BD82A" w14:textId="7B17DCCE" w:rsidR="00CA03A4" w:rsidRPr="00CA03A4" w:rsidRDefault="00CA03A4" w:rsidP="005B4E96">
            <w:pPr>
              <w:pStyle w:val="Odlomakpopisa1"/>
              <w:numPr>
                <w:ilvl w:val="0"/>
                <w:numId w:val="91"/>
              </w:numPr>
              <w:spacing w:after="120"/>
              <w:contextualSpacing w:val="0"/>
              <w:rPr>
                <w:rFonts w:asciiTheme="minorHAnsi" w:hAnsiTheme="minorHAnsi" w:cstheme="minorHAnsi"/>
              </w:rPr>
            </w:pPr>
            <w:r w:rsidRPr="00CA03A4">
              <w:rPr>
                <w:rFonts w:asciiTheme="minorHAnsi" w:hAnsiTheme="minorHAnsi" w:cstheme="minorHAnsi"/>
              </w:rPr>
              <w:lastRenderedPageBreak/>
              <w:t xml:space="preserve">kombi </w:t>
            </w:r>
            <w:proofErr w:type="spellStart"/>
            <w:r w:rsidRPr="00CA03A4">
              <w:rPr>
                <w:rFonts w:asciiTheme="minorHAnsi" w:hAnsiTheme="minorHAnsi" w:cstheme="minorHAnsi"/>
              </w:rPr>
              <w:t>vozilo</w:t>
            </w:r>
            <w:proofErr w:type="spellEnd"/>
            <w:r w:rsidRPr="00CA03A4">
              <w:rPr>
                <w:rFonts w:asciiTheme="minorHAnsi" w:hAnsiTheme="minorHAnsi" w:cstheme="minorHAnsi"/>
              </w:rPr>
              <w:t xml:space="preserve"> Mercedes Sprinter (1997.)</w:t>
            </w:r>
          </w:p>
          <w:p w14:paraId="280B3C96" w14:textId="0EB42001" w:rsidR="00CA03A4" w:rsidRPr="00CA03A4" w:rsidRDefault="00CA03A4"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motorna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vatrogasna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pumpa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prijenosna</w:t>
            </w:r>
            <w:proofErr w:type="spellEnd"/>
            <w:r w:rsidRPr="00CA03A4">
              <w:rPr>
                <w:rFonts w:asciiTheme="minorHAnsi" w:hAnsiTheme="minorHAnsi" w:cstheme="minorHAnsi"/>
              </w:rPr>
              <w:t xml:space="preserve">) – 1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1AB06D67" w14:textId="77777777" w:rsidR="00CA03A4" w:rsidRPr="00CA03A4" w:rsidRDefault="00CA03A4" w:rsidP="005C407B">
            <w:pPr>
              <w:pStyle w:val="Odlomakpopisa1"/>
              <w:spacing w:after="120"/>
              <w:ind w:left="0"/>
              <w:rPr>
                <w:rFonts w:asciiTheme="minorHAnsi" w:hAnsiTheme="minorHAnsi" w:cstheme="minorHAnsi"/>
                <w:b/>
                <w:bCs/>
              </w:rPr>
            </w:pPr>
            <w:r w:rsidRPr="00CA03A4">
              <w:rPr>
                <w:rFonts w:asciiTheme="minorHAnsi" w:hAnsiTheme="minorHAnsi" w:cstheme="minorHAnsi"/>
                <w:b/>
                <w:bCs/>
              </w:rPr>
              <w:t>DVD KUĆAN LUDBREŠKI</w:t>
            </w:r>
          </w:p>
          <w:p w14:paraId="7D61CE53" w14:textId="617C5CB0" w:rsidR="00CA03A4" w:rsidRPr="00CA03A4" w:rsidRDefault="00CA03A4"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motorna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vatrogasna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pumpa</w:t>
            </w:r>
            <w:proofErr w:type="spellEnd"/>
            <w:r w:rsidRPr="00CA03A4">
              <w:rPr>
                <w:rFonts w:asciiTheme="minorHAnsi" w:hAnsiTheme="minorHAnsi" w:cstheme="minorHAnsi"/>
              </w:rPr>
              <w:t xml:space="preserve"> (</w:t>
            </w:r>
            <w:proofErr w:type="spellStart"/>
            <w:r w:rsidRPr="00CA03A4">
              <w:rPr>
                <w:rFonts w:asciiTheme="minorHAnsi" w:hAnsiTheme="minorHAnsi" w:cstheme="minorHAnsi"/>
              </w:rPr>
              <w:t>prijenosna</w:t>
            </w:r>
            <w:proofErr w:type="spellEnd"/>
            <w:r w:rsidRPr="00CA03A4">
              <w:rPr>
                <w:rFonts w:asciiTheme="minorHAnsi" w:hAnsiTheme="minorHAnsi" w:cstheme="minorHAnsi"/>
              </w:rPr>
              <w:t xml:space="preserve">) – 1 </w:t>
            </w:r>
            <w:proofErr w:type="spellStart"/>
            <w:r w:rsidRPr="00CA03A4">
              <w:rPr>
                <w:rFonts w:asciiTheme="minorHAnsi" w:hAnsiTheme="minorHAnsi" w:cstheme="minorHAnsi"/>
              </w:rPr>
              <w:t>kom</w:t>
            </w:r>
            <w:proofErr w:type="spellEnd"/>
            <w:r w:rsidRPr="00CA03A4">
              <w:rPr>
                <w:rFonts w:asciiTheme="minorHAnsi" w:hAnsiTheme="minorHAnsi" w:cstheme="minorHAnsi"/>
              </w:rPr>
              <w:t>,</w:t>
            </w:r>
          </w:p>
          <w:p w14:paraId="5A286D64" w14:textId="77777777" w:rsidR="00CA03A4" w:rsidRPr="00CA03A4" w:rsidRDefault="00CA03A4" w:rsidP="005C407B">
            <w:pPr>
              <w:pStyle w:val="Odlomakpopisa1"/>
              <w:spacing w:after="120"/>
              <w:ind w:left="0"/>
              <w:rPr>
                <w:rFonts w:asciiTheme="minorHAnsi" w:hAnsiTheme="minorHAnsi" w:cstheme="minorHAnsi"/>
                <w:b/>
                <w:bCs/>
              </w:rPr>
            </w:pPr>
            <w:r w:rsidRPr="00CA03A4">
              <w:rPr>
                <w:rFonts w:asciiTheme="minorHAnsi" w:hAnsiTheme="minorHAnsi" w:cstheme="minorHAnsi"/>
                <w:b/>
                <w:bCs/>
              </w:rPr>
              <w:t>DVD BOLFAN</w:t>
            </w:r>
          </w:p>
          <w:p w14:paraId="18C04E0C" w14:textId="35A6D329" w:rsidR="00CA03A4" w:rsidRPr="00CA03A4" w:rsidRDefault="00CA03A4" w:rsidP="005B4E96">
            <w:pPr>
              <w:pStyle w:val="Odlomakpopisa1"/>
              <w:numPr>
                <w:ilvl w:val="0"/>
                <w:numId w:val="91"/>
              </w:numPr>
              <w:spacing w:after="120"/>
              <w:rPr>
                <w:rFonts w:asciiTheme="minorHAnsi" w:hAnsiTheme="minorHAnsi" w:cstheme="minorHAnsi"/>
              </w:rPr>
            </w:pPr>
            <w:r w:rsidRPr="00CA03A4">
              <w:rPr>
                <w:rFonts w:asciiTheme="minorHAnsi" w:hAnsiTheme="minorHAnsi" w:cstheme="minorHAnsi"/>
              </w:rPr>
              <w:t xml:space="preserve">kombi </w:t>
            </w:r>
            <w:proofErr w:type="spellStart"/>
            <w:r w:rsidRPr="00CA03A4">
              <w:rPr>
                <w:rFonts w:asciiTheme="minorHAnsi" w:hAnsiTheme="minorHAnsi" w:cstheme="minorHAnsi"/>
              </w:rPr>
              <w:t>vozilo</w:t>
            </w:r>
            <w:proofErr w:type="spellEnd"/>
            <w:r w:rsidRPr="00CA03A4">
              <w:rPr>
                <w:rFonts w:asciiTheme="minorHAnsi" w:hAnsiTheme="minorHAnsi" w:cstheme="minorHAnsi"/>
              </w:rPr>
              <w:t xml:space="preserve"> TAM 75,</w:t>
            </w:r>
          </w:p>
          <w:p w14:paraId="247EF083" w14:textId="4CC28CCF" w:rsidR="00CA03A4" w:rsidRPr="00CA03A4" w:rsidRDefault="00CA03A4" w:rsidP="005B4E96">
            <w:pPr>
              <w:pStyle w:val="Odlomakpopisa1"/>
              <w:numPr>
                <w:ilvl w:val="0"/>
                <w:numId w:val="91"/>
              </w:numPr>
              <w:spacing w:after="120"/>
              <w:rPr>
                <w:rFonts w:asciiTheme="minorHAnsi" w:hAnsiTheme="minorHAnsi" w:cstheme="minorHAnsi"/>
              </w:rPr>
            </w:pPr>
            <w:proofErr w:type="spellStart"/>
            <w:r w:rsidRPr="00CA03A4">
              <w:rPr>
                <w:rFonts w:asciiTheme="minorHAnsi" w:hAnsiTheme="minorHAnsi" w:cstheme="minorHAnsi"/>
              </w:rPr>
              <w:t>traktorska</w:t>
            </w:r>
            <w:proofErr w:type="spellEnd"/>
            <w:r w:rsidRPr="00CA03A4">
              <w:rPr>
                <w:rFonts w:asciiTheme="minorHAnsi" w:hAnsiTheme="minorHAnsi" w:cstheme="minorHAnsi"/>
              </w:rPr>
              <w:t xml:space="preserve"> cisterna.</w:t>
            </w:r>
          </w:p>
          <w:p w14:paraId="5B21B3B3" w14:textId="37AB3215" w:rsidR="00CA03A4" w:rsidRPr="00CA03A4" w:rsidRDefault="00CA03A4" w:rsidP="005C407B">
            <w:pPr>
              <w:pStyle w:val="Odlomakpopisa1"/>
              <w:spacing w:after="120"/>
              <w:ind w:left="0"/>
              <w:rPr>
                <w:rFonts w:asciiTheme="minorHAnsi" w:hAnsiTheme="minorHAnsi" w:cstheme="minorHAnsi"/>
                <w:b/>
                <w:bCs/>
              </w:rPr>
            </w:pPr>
          </w:p>
        </w:tc>
      </w:tr>
    </w:tbl>
    <w:p w14:paraId="3DC94631" w14:textId="77777777" w:rsidR="007D06D4" w:rsidRDefault="007D06D4" w:rsidP="00E00D6F">
      <w:pPr>
        <w:pStyle w:val="Odlomakpopisa11"/>
      </w:pPr>
    </w:p>
    <w:p w14:paraId="1785E214" w14:textId="36DD55A4" w:rsidR="007D06D4" w:rsidRPr="004F71D1" w:rsidRDefault="00C30B0B" w:rsidP="009C7990">
      <w:pPr>
        <w:pStyle w:val="Opisslike"/>
        <w:spacing w:line="276" w:lineRule="auto"/>
        <w:jc w:val="center"/>
        <w:rPr>
          <w:rFonts w:cs="Calibri"/>
          <w:b w:val="0"/>
          <w:bCs w:val="0"/>
          <w:szCs w:val="24"/>
        </w:rPr>
      </w:pPr>
      <w:bookmarkStart w:id="874" w:name="_Toc184294346"/>
      <w:bookmarkStart w:id="875" w:name="_Toc197502239"/>
      <w:bookmarkStart w:id="876" w:name="_Hlk193965211"/>
      <w:r>
        <w:t xml:space="preserve">Tablica </w:t>
      </w:r>
      <w:fldSimple w:instr=" SEQ Tablica \* ARABIC ">
        <w:r w:rsidR="00B70DC7">
          <w:rPr>
            <w:noProof/>
          </w:rPr>
          <w:t>78</w:t>
        </w:r>
      </w:fldSimple>
      <w:r>
        <w:t>.</w:t>
      </w:r>
      <w:r w:rsidR="007D06D4" w:rsidRPr="004F71D1">
        <w:t xml:space="preserve"> Prikaz spremnosti operativnih snaga vatrogastva</w:t>
      </w:r>
      <w:bookmarkEnd w:id="874"/>
      <w:bookmarkEnd w:id="87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D06D4" w:rsidRPr="004F71D1" w14:paraId="0CF605D3"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ED19E" w14:textId="77777777" w:rsidR="007D06D4" w:rsidRPr="004F71D1" w:rsidRDefault="007D06D4" w:rsidP="00B26602">
            <w:pPr>
              <w:spacing w:after="0" w:line="240" w:lineRule="auto"/>
              <w:rPr>
                <w:rFonts w:cs="Calibri"/>
                <w:sz w:val="20"/>
                <w:szCs w:val="20"/>
              </w:rPr>
            </w:pPr>
            <w:bookmarkStart w:id="877" w:name="_Hlk511032190"/>
            <w:r w:rsidRPr="004F71D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2FC3E4A"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1EE76F3"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456087F"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39096CC"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Vrlo visoka spremnost</w:t>
            </w:r>
          </w:p>
        </w:tc>
      </w:tr>
      <w:tr w:rsidR="007D06D4" w:rsidRPr="004F71D1" w14:paraId="0FB8CD58"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A30EA" w14:textId="77777777" w:rsidR="007D06D4" w:rsidRPr="004F71D1" w:rsidRDefault="007D06D4"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A4362DE"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349AAB"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1E588E"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6380F88" w14:textId="77777777" w:rsidR="007D06D4" w:rsidRPr="004F71D1" w:rsidRDefault="007D06D4" w:rsidP="00B26602">
            <w:pPr>
              <w:spacing w:after="0" w:line="240" w:lineRule="auto"/>
              <w:jc w:val="center"/>
              <w:rPr>
                <w:rFonts w:cs="Calibri"/>
                <w:sz w:val="20"/>
                <w:szCs w:val="20"/>
              </w:rPr>
            </w:pPr>
            <w:r w:rsidRPr="004F71D1">
              <w:rPr>
                <w:rFonts w:cs="Calibri"/>
                <w:b/>
                <w:sz w:val="20"/>
                <w:szCs w:val="20"/>
              </w:rPr>
              <w:t>1</w:t>
            </w:r>
          </w:p>
        </w:tc>
      </w:tr>
      <w:tr w:rsidR="007D06D4" w:rsidRPr="004F71D1" w14:paraId="03CDBC80"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A62E3" w14:textId="77777777" w:rsidR="007D06D4" w:rsidRPr="004F71D1" w:rsidRDefault="007D06D4" w:rsidP="00B26602">
            <w:pPr>
              <w:spacing w:after="0" w:line="240" w:lineRule="auto"/>
              <w:rPr>
                <w:rFonts w:cs="Calibri"/>
                <w:sz w:val="20"/>
                <w:szCs w:val="20"/>
              </w:rPr>
            </w:pPr>
            <w:r w:rsidRPr="004F71D1">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087F8"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CDEFA"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30B44" w14:textId="77777777" w:rsidR="007D06D4" w:rsidRPr="004F71D1" w:rsidRDefault="007D06D4" w:rsidP="00B26602">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3FF80"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tr w:rsidR="007D06D4" w:rsidRPr="004F71D1" w14:paraId="17E2571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53CAA" w14:textId="77777777" w:rsidR="007D06D4" w:rsidRPr="004F71D1" w:rsidRDefault="007D06D4" w:rsidP="00B26602">
            <w:pPr>
              <w:spacing w:after="0" w:line="240" w:lineRule="auto"/>
              <w:rPr>
                <w:rFonts w:cs="Calibri"/>
                <w:sz w:val="20"/>
                <w:szCs w:val="20"/>
              </w:rPr>
            </w:pPr>
            <w:r w:rsidRPr="004F71D1">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50825"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64ABB"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DD93A"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35220"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tr w:rsidR="007D06D4" w:rsidRPr="004F71D1" w14:paraId="77016868" w14:textId="77777777" w:rsidTr="00B26602">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4C3EE" w14:textId="77777777" w:rsidR="007D06D4" w:rsidRPr="004F71D1" w:rsidRDefault="007D06D4" w:rsidP="00B26602">
            <w:pPr>
              <w:spacing w:after="0" w:line="240" w:lineRule="auto"/>
              <w:rPr>
                <w:rFonts w:cs="Calibri"/>
                <w:sz w:val="20"/>
                <w:szCs w:val="20"/>
              </w:rPr>
            </w:pPr>
            <w:r w:rsidRPr="004F71D1">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D7DD8"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18F06"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8C4EE"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799BA"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tr w:rsidR="007D06D4" w:rsidRPr="004F71D1" w14:paraId="1EF74D7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F56F2" w14:textId="77777777" w:rsidR="007D06D4" w:rsidRPr="004F71D1" w:rsidRDefault="007D06D4" w:rsidP="00B26602">
            <w:pPr>
              <w:spacing w:after="0" w:line="240" w:lineRule="auto"/>
              <w:rPr>
                <w:rFonts w:cs="Calibri"/>
                <w:sz w:val="20"/>
                <w:szCs w:val="20"/>
              </w:rPr>
            </w:pPr>
            <w:r w:rsidRPr="004F71D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72A73"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461E2"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BE85B"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DA8F4"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tr w:rsidR="007D06D4" w:rsidRPr="004F71D1" w14:paraId="3ADD59F5" w14:textId="77777777" w:rsidTr="00B26602">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3AA3F" w14:textId="77777777" w:rsidR="007D06D4" w:rsidRPr="004F71D1" w:rsidRDefault="007D06D4" w:rsidP="00B26602">
            <w:pPr>
              <w:spacing w:after="0" w:line="240" w:lineRule="auto"/>
              <w:rPr>
                <w:rFonts w:cs="Calibri"/>
                <w:sz w:val="20"/>
                <w:szCs w:val="20"/>
              </w:rPr>
            </w:pPr>
            <w:r w:rsidRPr="004F71D1">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6E876"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0CBD7"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8A9D5"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82919" w14:textId="77777777" w:rsidR="007D06D4" w:rsidRPr="004F71D1" w:rsidRDefault="007D06D4" w:rsidP="00B26602">
            <w:pPr>
              <w:spacing w:after="0" w:line="240" w:lineRule="auto"/>
              <w:jc w:val="center"/>
              <w:rPr>
                <w:rFonts w:cs="Calibri"/>
                <w:b/>
                <w:sz w:val="20"/>
                <w:szCs w:val="20"/>
              </w:rPr>
            </w:pPr>
          </w:p>
        </w:tc>
      </w:tr>
      <w:tr w:rsidR="007D06D4" w:rsidRPr="004F71D1" w14:paraId="1677CA28" w14:textId="77777777" w:rsidTr="00B26602">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0D67B" w14:textId="77777777" w:rsidR="007D06D4" w:rsidRPr="004F71D1" w:rsidRDefault="007D06D4" w:rsidP="00B26602">
            <w:pPr>
              <w:spacing w:after="0" w:line="240" w:lineRule="auto"/>
              <w:rPr>
                <w:rFonts w:cs="Calibri"/>
                <w:sz w:val="20"/>
                <w:szCs w:val="20"/>
              </w:rPr>
            </w:pPr>
            <w:r w:rsidRPr="004F71D1">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11BA7"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EAFE2"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E3F41"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D6566" w14:textId="77777777" w:rsidR="007D06D4" w:rsidRPr="004F71D1" w:rsidRDefault="007D06D4" w:rsidP="00B26602">
            <w:pPr>
              <w:spacing w:after="0" w:line="240" w:lineRule="auto"/>
              <w:jc w:val="center"/>
              <w:rPr>
                <w:rFonts w:cs="Calibri"/>
                <w:b/>
                <w:sz w:val="20"/>
                <w:szCs w:val="20"/>
              </w:rPr>
            </w:pPr>
          </w:p>
        </w:tc>
      </w:tr>
      <w:tr w:rsidR="007D06D4" w:rsidRPr="004F71D1" w14:paraId="4E92ADD3" w14:textId="77777777" w:rsidTr="00B26602">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31AAE" w14:textId="77777777" w:rsidR="007D06D4" w:rsidRPr="004F71D1" w:rsidRDefault="007D06D4" w:rsidP="00B26602">
            <w:pPr>
              <w:spacing w:after="0" w:line="240" w:lineRule="auto"/>
              <w:rPr>
                <w:rFonts w:cs="Calibri"/>
                <w:sz w:val="20"/>
                <w:szCs w:val="20"/>
              </w:rPr>
            </w:pPr>
            <w:r w:rsidRPr="004F71D1">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336E4"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D8CB7"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C11B0"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F692D"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tr w:rsidR="007D06D4" w:rsidRPr="00111D37" w14:paraId="0C30A246"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3669E" w14:textId="77777777" w:rsidR="007D06D4" w:rsidRPr="004F71D1" w:rsidRDefault="007D06D4" w:rsidP="00B26602">
            <w:pPr>
              <w:spacing w:after="0" w:line="240" w:lineRule="auto"/>
              <w:rPr>
                <w:rFonts w:cs="Calibri"/>
                <w:b/>
                <w:sz w:val="20"/>
                <w:szCs w:val="20"/>
              </w:rPr>
            </w:pPr>
            <w:r w:rsidRPr="004F71D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4BBFA" w14:textId="77777777" w:rsidR="007D06D4" w:rsidRPr="004F71D1" w:rsidRDefault="007D06D4"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C33F9"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29C3E" w14:textId="77777777" w:rsidR="007D06D4" w:rsidRPr="004F71D1" w:rsidRDefault="007D06D4"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0C6A0" w14:textId="77777777" w:rsidR="007D06D4" w:rsidRPr="004F71D1" w:rsidRDefault="007D06D4" w:rsidP="00B26602">
            <w:pPr>
              <w:spacing w:after="0" w:line="240" w:lineRule="auto"/>
              <w:jc w:val="center"/>
              <w:rPr>
                <w:rFonts w:cs="Calibri"/>
                <w:b/>
                <w:sz w:val="20"/>
                <w:szCs w:val="20"/>
              </w:rPr>
            </w:pPr>
            <w:r w:rsidRPr="004F71D1">
              <w:rPr>
                <w:rFonts w:cs="Calibri"/>
                <w:b/>
                <w:sz w:val="20"/>
                <w:szCs w:val="20"/>
              </w:rPr>
              <w:t>X</w:t>
            </w:r>
          </w:p>
        </w:tc>
      </w:tr>
      <w:bookmarkEnd w:id="876"/>
      <w:bookmarkEnd w:id="877"/>
    </w:tbl>
    <w:p w14:paraId="44BC7C2B" w14:textId="77777777" w:rsidR="007D06D4" w:rsidRDefault="007D06D4" w:rsidP="00E00D6F">
      <w:pPr>
        <w:pStyle w:val="Odlomakpopisa11"/>
      </w:pPr>
    </w:p>
    <w:p w14:paraId="7CE8572F" w14:textId="694C30A1" w:rsidR="00223EEB" w:rsidRDefault="00DE61E8" w:rsidP="005B4E96">
      <w:pPr>
        <w:pStyle w:val="Bezproreda"/>
        <w:numPr>
          <w:ilvl w:val="0"/>
          <w:numId w:val="118"/>
        </w:numPr>
        <w:jc w:val="both"/>
      </w:pPr>
      <w:r>
        <w:rPr>
          <w:rFonts w:cs="Calibri"/>
          <w:b/>
          <w:bCs/>
          <w:sz w:val="24"/>
          <w:szCs w:val="24"/>
        </w:rPr>
        <w:t xml:space="preserve">Postrojba </w:t>
      </w:r>
      <w:r w:rsidR="00223EEB" w:rsidRPr="00E50D15">
        <w:rPr>
          <w:rFonts w:cs="Calibri"/>
          <w:b/>
          <w:bCs/>
          <w:sz w:val="24"/>
          <w:szCs w:val="24"/>
        </w:rPr>
        <w:t>civilne zaštite (i njihovi zamjenici):</w:t>
      </w:r>
      <w:r w:rsidR="00223EEB" w:rsidRPr="00E50D15">
        <w:rPr>
          <w:rFonts w:cs="Calibri"/>
          <w:sz w:val="24"/>
          <w:szCs w:val="24"/>
        </w:rPr>
        <w:t xml:space="preserve"> </w:t>
      </w:r>
      <w:r w:rsidR="00223EEB" w:rsidRPr="00E50D15">
        <w:rPr>
          <w:rFonts w:cstheme="minorHAnsi"/>
          <w:sz w:val="24"/>
          <w:szCs w:val="24"/>
        </w:rPr>
        <w:t>Na temelju članka</w:t>
      </w:r>
      <w:r w:rsidR="002D1BF0" w:rsidRPr="00E50D15">
        <w:rPr>
          <w:rFonts w:cstheme="minorHAnsi"/>
          <w:sz w:val="24"/>
          <w:szCs w:val="24"/>
        </w:rPr>
        <w:t xml:space="preserve"> 17</w:t>
      </w:r>
      <w:r w:rsidR="00223EEB" w:rsidRPr="00E50D15">
        <w:rPr>
          <w:rFonts w:cstheme="minorHAnsi"/>
          <w:sz w:val="24"/>
          <w:szCs w:val="24"/>
        </w:rPr>
        <w:t>.</w:t>
      </w:r>
      <w:r w:rsidR="002D1BF0" w:rsidRPr="00E50D15">
        <w:rPr>
          <w:rFonts w:cstheme="minorHAnsi"/>
          <w:sz w:val="24"/>
          <w:szCs w:val="24"/>
        </w:rPr>
        <w:t xml:space="preserve"> stavak 1. podstavak 4. </w:t>
      </w:r>
      <w:r w:rsidR="0083002E" w:rsidRPr="00E50D15">
        <w:rPr>
          <w:rFonts w:cstheme="minorHAnsi"/>
          <w:sz w:val="24"/>
          <w:szCs w:val="24"/>
        </w:rPr>
        <w:t>Zakona o sustavu civilne zaštite (</w:t>
      </w:r>
      <w:r w:rsidR="00223EEB" w:rsidRPr="00E50D15">
        <w:rPr>
          <w:rFonts w:cstheme="minorHAnsi"/>
          <w:sz w:val="24"/>
          <w:szCs w:val="24"/>
        </w:rPr>
        <w:t xml:space="preserve"> „Narodne novine“</w:t>
      </w:r>
      <w:r w:rsidR="00D86FDE" w:rsidRPr="00E50D15">
        <w:rPr>
          <w:rFonts w:cstheme="minorHAnsi"/>
          <w:sz w:val="24"/>
          <w:szCs w:val="24"/>
        </w:rPr>
        <w:t>, broj 82/15), a sukladno Odluci o donošenju Procjene rizika od velikih nesreća za Grad Ludbreg („Službeni vjesnik Varaždinske županije“, broj 44/18, Gradsko društvo Grada Ludbrega na 9. sjednici održanoj dana 12. rujna</w:t>
      </w:r>
      <w:r w:rsidR="00411667" w:rsidRPr="00E50D15">
        <w:rPr>
          <w:rFonts w:cstheme="minorHAnsi"/>
          <w:sz w:val="24"/>
          <w:szCs w:val="24"/>
        </w:rPr>
        <w:t xml:space="preserve"> 2018. godine, donijelo je Odluku o osnivanju postrojbe civilne zaštite opće namjene Grada Ludbrega (</w:t>
      </w:r>
      <w:r w:rsidR="00AC294F">
        <w:rPr>
          <w:rFonts w:cstheme="minorHAnsi"/>
          <w:sz w:val="24"/>
          <w:szCs w:val="24"/>
        </w:rPr>
        <w:t>„Službeni vjesnik Varaždinske županije“ br. 63/2018</w:t>
      </w:r>
      <w:r w:rsidR="00E50D15" w:rsidRPr="00E50D15">
        <w:rPr>
          <w:rFonts w:cstheme="minorHAnsi"/>
          <w:sz w:val="24"/>
          <w:szCs w:val="24"/>
        </w:rPr>
        <w:t xml:space="preserve">). </w:t>
      </w:r>
    </w:p>
    <w:p w14:paraId="70692F5D" w14:textId="619DBAB6" w:rsidR="00223EEB" w:rsidRPr="00B6076D" w:rsidRDefault="00B6076D" w:rsidP="00B6076D">
      <w:pPr>
        <w:spacing w:line="276" w:lineRule="auto"/>
        <w:jc w:val="both"/>
        <w:rPr>
          <w:rFonts w:cstheme="minorHAnsi"/>
          <w:bCs/>
          <w:sz w:val="24"/>
          <w:szCs w:val="24"/>
          <w:lang w:eastAsia="ar-SA"/>
        </w:rPr>
      </w:pPr>
      <w:r w:rsidRPr="00B6076D">
        <w:rPr>
          <w:rFonts w:cstheme="minorHAnsi"/>
          <w:bCs/>
          <w:sz w:val="24"/>
          <w:szCs w:val="24"/>
          <w:lang w:eastAsia="ar-SA"/>
        </w:rPr>
        <w:t>Gradonačelnik grada Ludbrega je dana 24. studenog 2020. godine, donio Rješenje o rasporedu na funkciju u postrojbi civilne zaštite opće namjene Grada Ludbrega (KLASA: 810-05/18-01/02, URBROJ: 2186/18-01/1-20-2).</w:t>
      </w:r>
    </w:p>
    <w:p w14:paraId="3A7F056C" w14:textId="77777777" w:rsidR="00B6076D" w:rsidRPr="00B6076D" w:rsidRDefault="00B6076D" w:rsidP="00B6076D">
      <w:pPr>
        <w:spacing w:after="120" w:line="276" w:lineRule="auto"/>
        <w:jc w:val="both"/>
        <w:rPr>
          <w:rFonts w:eastAsia="Calibri" w:cstheme="minorHAnsi"/>
          <w:bCs/>
          <w:sz w:val="24"/>
          <w:szCs w:val="24"/>
          <w:lang w:eastAsia="ar-SA"/>
        </w:rPr>
      </w:pPr>
      <w:r w:rsidRPr="00B6076D">
        <w:rPr>
          <w:rFonts w:eastAsia="Calibri" w:cstheme="minorHAnsi"/>
          <w:bCs/>
          <w:sz w:val="24"/>
          <w:szCs w:val="24"/>
          <w:lang w:eastAsia="ar-SA"/>
        </w:rPr>
        <w:t>Postrojba civilne zaštite opće namjene Grada Ludbrega</w:t>
      </w:r>
      <w:r w:rsidRPr="00B6076D">
        <w:rPr>
          <w:rFonts w:eastAsiaTheme="minorHAnsi" w:cstheme="minorHAnsi"/>
          <w:sz w:val="24"/>
          <w:szCs w:val="24"/>
        </w:rPr>
        <w:t xml:space="preserve"> </w:t>
      </w:r>
      <w:r w:rsidRPr="00B6076D">
        <w:rPr>
          <w:rFonts w:eastAsia="Calibri" w:cstheme="minorHAnsi"/>
          <w:bCs/>
          <w:sz w:val="24"/>
          <w:szCs w:val="24"/>
          <w:lang w:eastAsia="ar-SA"/>
        </w:rPr>
        <w:t xml:space="preserve">prema strukturi dijeli se na upravljačku skupinu i operativne skupine. Upravljačka skupina sastoji se od zapovjednika i zamjenika zapovjednika. Operativna skupina sastoji se od 8 pripadnika. Postrojba se sastoji od 2 operativne skupine. </w:t>
      </w:r>
    </w:p>
    <w:p w14:paraId="35FFD668" w14:textId="77777777" w:rsidR="00B6076D" w:rsidRPr="00B6076D" w:rsidRDefault="00B6076D" w:rsidP="00B6076D">
      <w:pPr>
        <w:spacing w:after="120" w:line="276" w:lineRule="auto"/>
        <w:jc w:val="both"/>
        <w:rPr>
          <w:rFonts w:cstheme="minorHAnsi"/>
          <w:sz w:val="24"/>
          <w:szCs w:val="24"/>
        </w:rPr>
      </w:pPr>
      <w:r w:rsidRPr="00B6076D">
        <w:rPr>
          <w:rFonts w:cstheme="minorHAnsi"/>
          <w:sz w:val="24"/>
          <w:szCs w:val="24"/>
        </w:rPr>
        <w:t xml:space="preserve">Postrojba civilne zaštite opće namjene Grada Ludbrega popunjena je odabirom najboljih kandidata iz kategorije građana koje su </w:t>
      </w:r>
      <w:r w:rsidRPr="00B6076D">
        <w:rPr>
          <w:rFonts w:cstheme="minorHAnsi"/>
          <w:i/>
          <w:iCs/>
          <w:sz w:val="24"/>
          <w:szCs w:val="24"/>
        </w:rPr>
        <w:t>Zakonom</w:t>
      </w:r>
      <w:r w:rsidRPr="00B6076D">
        <w:rPr>
          <w:rFonts w:cstheme="minorHAnsi"/>
          <w:sz w:val="24"/>
          <w:szCs w:val="24"/>
        </w:rPr>
        <w:t xml:space="preserve"> utvrđene kao potencijalne baze obveznika za popunu snaga civilne zaštite. </w:t>
      </w:r>
    </w:p>
    <w:p w14:paraId="32D119EA" w14:textId="77777777" w:rsidR="00B6076D" w:rsidRDefault="00B6076D" w:rsidP="00B6076D">
      <w:pPr>
        <w:spacing w:after="120" w:line="276" w:lineRule="auto"/>
        <w:jc w:val="both"/>
        <w:rPr>
          <w:rFonts w:cstheme="minorHAnsi"/>
          <w:sz w:val="24"/>
          <w:szCs w:val="24"/>
        </w:rPr>
      </w:pPr>
      <w:r w:rsidRPr="00B6076D">
        <w:rPr>
          <w:rFonts w:cstheme="minorHAnsi"/>
          <w:sz w:val="24"/>
          <w:szCs w:val="24"/>
        </w:rPr>
        <w:lastRenderedPageBreak/>
        <w:t>Temeljem članka 16. Pravilnika o mobilizaciji, uvjetima i načinu rada operativnih snaga sustava civilne zaštite („Narodne novine“, broj 69/16), s kandidatima za pripadnike postrojbe civilne zaštite opće namjene proveden je Intervju, pri čemu su isti dali suglasnost za sudjelovanje u postrojbi civilne zaštite opće namjene Grada Ludbrega.</w:t>
      </w:r>
    </w:p>
    <w:p w14:paraId="3EA62800" w14:textId="0CE1FC0D" w:rsidR="00313639" w:rsidRPr="00313639" w:rsidRDefault="00C30B0B" w:rsidP="009C7990">
      <w:pPr>
        <w:pStyle w:val="Opisslike"/>
        <w:spacing w:line="276" w:lineRule="auto"/>
        <w:jc w:val="center"/>
        <w:rPr>
          <w:rFonts w:cs="Calibri"/>
          <w:b w:val="0"/>
          <w:bCs w:val="0"/>
          <w:szCs w:val="24"/>
        </w:rPr>
      </w:pPr>
      <w:bookmarkStart w:id="878" w:name="_Toc197502240"/>
      <w:r>
        <w:t xml:space="preserve">Tablica </w:t>
      </w:r>
      <w:fldSimple w:instr=" SEQ Tablica \* ARABIC ">
        <w:r w:rsidR="00B70DC7">
          <w:rPr>
            <w:noProof/>
          </w:rPr>
          <w:t>79</w:t>
        </w:r>
      </w:fldSimple>
      <w:r>
        <w:t>.</w:t>
      </w:r>
      <w:r w:rsidR="00313639" w:rsidRPr="004F71D1">
        <w:t xml:space="preserve"> Prikaz spremnosti </w:t>
      </w:r>
      <w:r w:rsidR="006233BE">
        <w:t xml:space="preserve">postrojbe </w:t>
      </w:r>
      <w:r w:rsidR="00313639">
        <w:t>civilne zaštite opće namjene Grada Ludbrega</w:t>
      </w:r>
      <w:bookmarkEnd w:id="87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13639" w:rsidRPr="0081679C" w14:paraId="47161E4A"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08AD7" w14:textId="77777777" w:rsidR="00313639" w:rsidRPr="0081679C" w:rsidRDefault="00313639" w:rsidP="00B26602">
            <w:pPr>
              <w:spacing w:after="0" w:line="240" w:lineRule="auto"/>
              <w:rPr>
                <w:rFonts w:cs="Calibri"/>
                <w:sz w:val="20"/>
                <w:szCs w:val="20"/>
              </w:rPr>
            </w:pPr>
            <w:r w:rsidRPr="0081679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E3B3909"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0813CB"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EC2098"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6AB5CDC"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Vrlo visoka spremnost</w:t>
            </w:r>
          </w:p>
        </w:tc>
      </w:tr>
      <w:tr w:rsidR="00313639" w:rsidRPr="0081679C" w14:paraId="3B713F6B"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4E9D4" w14:textId="77777777" w:rsidR="00313639" w:rsidRPr="0081679C" w:rsidRDefault="00313639"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9DB47E8"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C62333F"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E54D8EC"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81291D4" w14:textId="77777777" w:rsidR="00313639" w:rsidRPr="0081679C" w:rsidRDefault="00313639" w:rsidP="00B26602">
            <w:pPr>
              <w:spacing w:after="0" w:line="240" w:lineRule="auto"/>
              <w:jc w:val="center"/>
              <w:rPr>
                <w:rFonts w:cs="Calibri"/>
                <w:sz w:val="20"/>
                <w:szCs w:val="20"/>
              </w:rPr>
            </w:pPr>
            <w:r w:rsidRPr="0081679C">
              <w:rPr>
                <w:rFonts w:cs="Calibri"/>
                <w:b/>
                <w:sz w:val="20"/>
                <w:szCs w:val="20"/>
              </w:rPr>
              <w:t>1</w:t>
            </w:r>
          </w:p>
        </w:tc>
      </w:tr>
      <w:tr w:rsidR="006233BE" w:rsidRPr="0081679C" w14:paraId="55805223" w14:textId="77777777" w:rsidTr="00B26602">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AB7B4" w14:textId="77777777" w:rsidR="006233BE" w:rsidRPr="0081679C" w:rsidRDefault="006233BE" w:rsidP="006233BE">
            <w:pPr>
              <w:spacing w:after="0" w:line="240" w:lineRule="auto"/>
              <w:rPr>
                <w:rFonts w:cs="Calibri"/>
                <w:sz w:val="20"/>
                <w:szCs w:val="20"/>
              </w:rPr>
            </w:pPr>
            <w:r w:rsidRPr="0081679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620FA"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BCD39" w14:textId="77777777"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CC93B" w14:textId="6B6364F4" w:rsidR="006233BE" w:rsidRPr="0081679C" w:rsidRDefault="006233BE"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0BC9A" w14:textId="36262078" w:rsidR="006233BE" w:rsidRPr="0081679C" w:rsidRDefault="006233BE" w:rsidP="006233BE">
            <w:pPr>
              <w:spacing w:after="0" w:line="240" w:lineRule="auto"/>
              <w:jc w:val="center"/>
              <w:rPr>
                <w:rFonts w:cs="Calibri"/>
                <w:b/>
                <w:sz w:val="20"/>
                <w:szCs w:val="20"/>
              </w:rPr>
            </w:pPr>
          </w:p>
        </w:tc>
      </w:tr>
      <w:tr w:rsidR="006233BE" w:rsidRPr="0081679C" w14:paraId="2710EF13"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BDBA9" w14:textId="77777777" w:rsidR="006233BE" w:rsidRPr="0081679C" w:rsidRDefault="006233BE" w:rsidP="006233BE">
            <w:pPr>
              <w:spacing w:after="0" w:line="240" w:lineRule="auto"/>
              <w:rPr>
                <w:rFonts w:cs="Calibri"/>
                <w:sz w:val="20"/>
                <w:szCs w:val="20"/>
              </w:rPr>
            </w:pPr>
            <w:r w:rsidRPr="0081679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6BF28"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0366C" w14:textId="77777777"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4C5B8" w14:textId="0FA75DDA"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200AD" w14:textId="22C83755" w:rsidR="006233BE" w:rsidRPr="0081679C" w:rsidRDefault="006233BE" w:rsidP="006233BE">
            <w:pPr>
              <w:spacing w:after="0" w:line="240" w:lineRule="auto"/>
              <w:jc w:val="center"/>
              <w:rPr>
                <w:rFonts w:cs="Calibri"/>
                <w:b/>
                <w:sz w:val="20"/>
                <w:szCs w:val="20"/>
              </w:rPr>
            </w:pPr>
          </w:p>
        </w:tc>
      </w:tr>
      <w:tr w:rsidR="006233BE" w:rsidRPr="0081679C" w14:paraId="3C0602B0" w14:textId="77777777" w:rsidTr="00B26602">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079E7" w14:textId="77777777" w:rsidR="006233BE" w:rsidRPr="0081679C" w:rsidRDefault="006233BE" w:rsidP="006233BE">
            <w:pPr>
              <w:spacing w:after="0" w:line="240" w:lineRule="auto"/>
              <w:rPr>
                <w:rFonts w:cs="Calibri"/>
                <w:sz w:val="20"/>
                <w:szCs w:val="20"/>
              </w:rPr>
            </w:pPr>
            <w:r w:rsidRPr="0081679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17021"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77A55" w14:textId="0C432E44" w:rsidR="006233BE" w:rsidRPr="00C77588"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CC846" w14:textId="379ABFD0"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C0485" w14:textId="0FE5F2E0" w:rsidR="006233BE" w:rsidRPr="0081679C" w:rsidRDefault="006233BE" w:rsidP="006233BE">
            <w:pPr>
              <w:spacing w:after="0" w:line="240" w:lineRule="auto"/>
              <w:jc w:val="center"/>
              <w:rPr>
                <w:rFonts w:cs="Calibri"/>
                <w:b/>
                <w:sz w:val="20"/>
                <w:szCs w:val="20"/>
              </w:rPr>
            </w:pPr>
          </w:p>
        </w:tc>
      </w:tr>
      <w:tr w:rsidR="006233BE" w:rsidRPr="0081679C" w14:paraId="76EBB1AE"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1DF65" w14:textId="77777777" w:rsidR="006233BE" w:rsidRPr="0081679C" w:rsidRDefault="006233BE" w:rsidP="006233BE">
            <w:pPr>
              <w:spacing w:after="0" w:line="240" w:lineRule="auto"/>
              <w:rPr>
                <w:rFonts w:cs="Calibri"/>
                <w:sz w:val="20"/>
                <w:szCs w:val="20"/>
              </w:rPr>
            </w:pPr>
            <w:r w:rsidRPr="0081679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40E24"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F5CDB" w14:textId="08528ECB"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A3F56" w14:textId="46BD5F43"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C90CC" w14:textId="03A3275D" w:rsidR="006233BE" w:rsidRPr="0081679C" w:rsidRDefault="006233BE" w:rsidP="006233BE">
            <w:pPr>
              <w:spacing w:after="0" w:line="240" w:lineRule="auto"/>
              <w:jc w:val="center"/>
              <w:rPr>
                <w:rFonts w:cs="Calibri"/>
                <w:b/>
                <w:sz w:val="20"/>
                <w:szCs w:val="20"/>
              </w:rPr>
            </w:pPr>
          </w:p>
        </w:tc>
      </w:tr>
      <w:tr w:rsidR="006233BE" w:rsidRPr="0081679C" w14:paraId="4352D52F" w14:textId="77777777" w:rsidTr="00B26602">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C5CAB" w14:textId="77777777" w:rsidR="006233BE" w:rsidRPr="0081679C" w:rsidRDefault="006233BE" w:rsidP="006233BE">
            <w:pPr>
              <w:spacing w:after="0" w:line="240" w:lineRule="auto"/>
              <w:rPr>
                <w:rFonts w:cs="Calibri"/>
                <w:sz w:val="20"/>
                <w:szCs w:val="20"/>
              </w:rPr>
            </w:pPr>
            <w:r w:rsidRPr="0081679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BDAB9"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2B370" w14:textId="623CBC0A"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AAD6D" w14:textId="69FC58DE"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BEAFD" w14:textId="2529BFCD" w:rsidR="006233BE" w:rsidRPr="0081679C" w:rsidRDefault="006233BE" w:rsidP="006233BE">
            <w:pPr>
              <w:spacing w:after="0" w:line="240" w:lineRule="auto"/>
              <w:jc w:val="center"/>
              <w:rPr>
                <w:rFonts w:cs="Calibri"/>
                <w:b/>
                <w:sz w:val="20"/>
                <w:szCs w:val="20"/>
              </w:rPr>
            </w:pPr>
          </w:p>
        </w:tc>
      </w:tr>
      <w:tr w:rsidR="006233BE" w:rsidRPr="0081679C" w14:paraId="4709D7AF" w14:textId="77777777" w:rsidTr="00B26602">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94DC8" w14:textId="77777777" w:rsidR="006233BE" w:rsidRPr="0081679C" w:rsidRDefault="006233BE" w:rsidP="006233BE">
            <w:pPr>
              <w:spacing w:after="0" w:line="240" w:lineRule="auto"/>
              <w:rPr>
                <w:rFonts w:cs="Calibri"/>
                <w:sz w:val="20"/>
                <w:szCs w:val="20"/>
              </w:rPr>
            </w:pPr>
            <w:r w:rsidRPr="0081679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C619"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1A21E" w14:textId="4F06B19C"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54E76" w14:textId="10EA1A16"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FDE8E" w14:textId="4DAFEAF9" w:rsidR="006233BE" w:rsidRPr="0081679C" w:rsidRDefault="006233BE" w:rsidP="006233BE">
            <w:pPr>
              <w:spacing w:after="0" w:line="240" w:lineRule="auto"/>
              <w:jc w:val="center"/>
              <w:rPr>
                <w:rFonts w:cs="Calibri"/>
                <w:b/>
                <w:sz w:val="20"/>
                <w:szCs w:val="20"/>
              </w:rPr>
            </w:pPr>
          </w:p>
        </w:tc>
      </w:tr>
      <w:tr w:rsidR="006233BE" w:rsidRPr="0081679C" w14:paraId="5A07F368" w14:textId="77777777" w:rsidTr="00B26602">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43634" w14:textId="77777777" w:rsidR="006233BE" w:rsidRPr="0081679C" w:rsidRDefault="006233BE" w:rsidP="006233BE">
            <w:pPr>
              <w:spacing w:after="0" w:line="240" w:lineRule="auto"/>
              <w:rPr>
                <w:rFonts w:cs="Calibri"/>
                <w:sz w:val="20"/>
                <w:szCs w:val="20"/>
              </w:rPr>
            </w:pPr>
            <w:r w:rsidRPr="0081679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05CBB"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244BB" w14:textId="4ED88FAD"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388C3" w14:textId="7FF784DF"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2579C" w14:textId="70D62194" w:rsidR="006233BE" w:rsidRPr="0081679C" w:rsidRDefault="006233BE" w:rsidP="006233BE">
            <w:pPr>
              <w:spacing w:after="0" w:line="240" w:lineRule="auto"/>
              <w:jc w:val="center"/>
              <w:rPr>
                <w:rFonts w:cs="Calibri"/>
                <w:b/>
                <w:sz w:val="20"/>
                <w:szCs w:val="20"/>
              </w:rPr>
            </w:pPr>
          </w:p>
        </w:tc>
      </w:tr>
      <w:tr w:rsidR="006233BE" w:rsidRPr="00111D37" w14:paraId="7A7D8F6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1C0A8" w14:textId="77777777" w:rsidR="006233BE" w:rsidRPr="0081679C" w:rsidRDefault="006233BE" w:rsidP="006233BE">
            <w:pPr>
              <w:spacing w:after="0" w:line="240" w:lineRule="auto"/>
              <w:rPr>
                <w:rFonts w:cs="Calibri"/>
                <w:b/>
                <w:sz w:val="20"/>
                <w:szCs w:val="20"/>
              </w:rPr>
            </w:pPr>
            <w:r w:rsidRPr="0081679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8F21C" w14:textId="77777777" w:rsidR="006233BE" w:rsidRPr="0081679C"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CC00F" w14:textId="650CD02A" w:rsidR="006233BE" w:rsidRPr="0081679C" w:rsidRDefault="00C77588" w:rsidP="006233BE">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0FFE0" w14:textId="55B158C5" w:rsidR="006233BE" w:rsidRPr="0081679C"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51B1A" w14:textId="61D323C6" w:rsidR="006233BE" w:rsidRPr="0081679C" w:rsidRDefault="006233BE" w:rsidP="006233BE">
            <w:pPr>
              <w:spacing w:after="0" w:line="240" w:lineRule="auto"/>
              <w:jc w:val="center"/>
              <w:rPr>
                <w:rFonts w:cs="Calibri"/>
                <w:b/>
                <w:sz w:val="20"/>
                <w:szCs w:val="20"/>
              </w:rPr>
            </w:pPr>
          </w:p>
        </w:tc>
      </w:tr>
    </w:tbl>
    <w:p w14:paraId="5D50B90B" w14:textId="77777777" w:rsidR="00223EEB" w:rsidRDefault="00223EEB" w:rsidP="00E00D6F">
      <w:pPr>
        <w:pStyle w:val="Odlomakpopisa11"/>
      </w:pPr>
    </w:p>
    <w:p w14:paraId="2FA75E2F" w14:textId="00465773" w:rsidR="00C77588" w:rsidRDefault="00C77588" w:rsidP="00E00D6F">
      <w:pPr>
        <w:pStyle w:val="Odlomakpopisa11"/>
      </w:pPr>
      <w:r>
        <w:tab/>
        <w:t>Sukladno analizi stanja spremnosti sustava civilne zaštite utvrđena je visoka spremnost i dostatnost kapaciteta operativnih snaga sustava civilne zaštite na području Grada Ludbrega koje u slučaju velike nesreće i katastrofe mogu u dovoljnoj mjeri samostalno i učinkovito reagirati na otklanjanju posljedica velikih nesreća i katastrofa bez postrojbe civilne zaštite opće namjene.</w:t>
      </w:r>
    </w:p>
    <w:p w14:paraId="74F130C4" w14:textId="2266E1BB" w:rsidR="00C77588" w:rsidRDefault="00C77588" w:rsidP="00E00D6F">
      <w:pPr>
        <w:pStyle w:val="Odlomakpopisa11"/>
      </w:pPr>
      <w:r>
        <w:tab/>
        <w:t>Slijedom toga stavlja se van snage Odluka o osnivanju postrojbe civilne zaštite opće namjene Grada Ludbrega</w:t>
      </w:r>
      <w:r w:rsidR="00013A1B">
        <w:t xml:space="preserve"> („Službeni vjesnik Varaždinske županije“ br. 63/2018.) kao i Rješenje o rasporedu na funkciju u postrojbi civilne zaštite opće namjene Grada Ludbrega (KLASA:810-05/18-01/02, URBROJ:2186/18-01/1-20-2) koje je donio Gradonačelnik Grada Ludbrega dana 24. studenoga 2020. godine.</w:t>
      </w:r>
      <w:r>
        <w:t xml:space="preserve"> </w:t>
      </w:r>
    </w:p>
    <w:p w14:paraId="14347B9F" w14:textId="77777777" w:rsidR="00470440" w:rsidRDefault="00F636F7" w:rsidP="005B4E96">
      <w:pPr>
        <w:pStyle w:val="Bezproreda"/>
        <w:numPr>
          <w:ilvl w:val="0"/>
          <w:numId w:val="118"/>
        </w:numPr>
        <w:jc w:val="both"/>
        <w:rPr>
          <w:rFonts w:cstheme="minorHAnsi"/>
          <w:sz w:val="24"/>
          <w:szCs w:val="24"/>
        </w:rPr>
      </w:pPr>
      <w:r w:rsidRPr="00F636F7">
        <w:rPr>
          <w:rFonts w:cs="Calibri"/>
          <w:b/>
          <w:bCs/>
          <w:sz w:val="24"/>
          <w:szCs w:val="24"/>
        </w:rPr>
        <w:t>Povjerenici civilne zaštite (i njihovi zamjenici):</w:t>
      </w:r>
      <w:r w:rsidRPr="00F636F7">
        <w:rPr>
          <w:rFonts w:cs="Calibri"/>
          <w:sz w:val="24"/>
          <w:szCs w:val="24"/>
        </w:rPr>
        <w:t xml:space="preserve"> </w:t>
      </w:r>
      <w:r w:rsidRPr="00F636F7">
        <w:rPr>
          <w:rFonts w:cstheme="minorHAnsi"/>
          <w:sz w:val="24"/>
          <w:szCs w:val="24"/>
        </w:rPr>
        <w:t>Na temelju članka</w:t>
      </w:r>
      <w:r w:rsidR="000B306D">
        <w:rPr>
          <w:rFonts w:cstheme="minorHAnsi"/>
          <w:sz w:val="24"/>
          <w:szCs w:val="24"/>
        </w:rPr>
        <w:t xml:space="preserve"> 34</w:t>
      </w:r>
      <w:r w:rsidRPr="00F636F7">
        <w:rPr>
          <w:rFonts w:cstheme="minorHAnsi"/>
          <w:sz w:val="24"/>
          <w:szCs w:val="24"/>
        </w:rPr>
        <w:t>. stavka 1. Zakona o sustavu civilne zaštite („Narodne novine“ broj 82/15</w:t>
      </w:r>
      <w:r w:rsidR="000B306D">
        <w:rPr>
          <w:rFonts w:cstheme="minorHAnsi"/>
          <w:sz w:val="24"/>
          <w:szCs w:val="24"/>
        </w:rPr>
        <w:t>) te</w:t>
      </w:r>
      <w:r w:rsidRPr="00F636F7">
        <w:rPr>
          <w:rFonts w:cstheme="minorHAnsi"/>
          <w:sz w:val="24"/>
          <w:szCs w:val="24"/>
        </w:rPr>
        <w:t xml:space="preserve"> članka</w:t>
      </w:r>
      <w:r w:rsidR="00723EE9">
        <w:rPr>
          <w:rFonts w:cstheme="minorHAnsi"/>
          <w:sz w:val="24"/>
          <w:szCs w:val="24"/>
        </w:rPr>
        <w:t xml:space="preserve"> 21. </w:t>
      </w:r>
      <w:r w:rsidRPr="00F636F7">
        <w:rPr>
          <w:rFonts w:cstheme="minorHAnsi"/>
          <w:sz w:val="24"/>
          <w:szCs w:val="24"/>
        </w:rPr>
        <w:t>Pravilnika o mobilizaciji, uvjetima i načinu rada operativnih snaga sustava civilne zaštite („Narodne novine“ broj 69/16.)</w:t>
      </w:r>
      <w:r w:rsidR="00723EE9">
        <w:rPr>
          <w:rFonts w:cstheme="minorHAnsi"/>
          <w:sz w:val="24"/>
          <w:szCs w:val="24"/>
        </w:rPr>
        <w:t xml:space="preserve">, gradonačelnik Grada Ludbrega </w:t>
      </w:r>
      <w:r w:rsidRPr="00F636F7">
        <w:rPr>
          <w:rFonts w:cstheme="minorHAnsi"/>
          <w:sz w:val="24"/>
          <w:szCs w:val="24"/>
        </w:rPr>
        <w:t xml:space="preserve"> donio je Odluku o </w:t>
      </w:r>
      <w:r w:rsidR="00685FF0">
        <w:rPr>
          <w:rFonts w:cstheme="minorHAnsi"/>
          <w:sz w:val="24"/>
          <w:szCs w:val="24"/>
        </w:rPr>
        <w:t xml:space="preserve">imenovanju povjerenika </w:t>
      </w:r>
      <w:r w:rsidRPr="00F636F7">
        <w:rPr>
          <w:rFonts w:cstheme="minorHAnsi"/>
          <w:sz w:val="24"/>
          <w:szCs w:val="24"/>
        </w:rPr>
        <w:t xml:space="preserve">civilne zaštite i </w:t>
      </w:r>
      <w:r w:rsidR="00685FF0">
        <w:rPr>
          <w:rFonts w:cstheme="minorHAnsi"/>
          <w:sz w:val="24"/>
          <w:szCs w:val="24"/>
        </w:rPr>
        <w:t xml:space="preserve">njihovih zamjenika za područje Grada Ludbrega </w:t>
      </w:r>
      <w:r w:rsidRPr="00F636F7">
        <w:rPr>
          <w:rFonts w:eastAsia="Lucida Sans Unicode" w:cstheme="minorHAnsi"/>
          <w:sz w:val="24"/>
          <w:szCs w:val="24"/>
        </w:rPr>
        <w:t>(KLASA: 810-0</w:t>
      </w:r>
      <w:r w:rsidR="005B19E6">
        <w:rPr>
          <w:rFonts w:eastAsia="Lucida Sans Unicode" w:cstheme="minorHAnsi"/>
          <w:sz w:val="24"/>
          <w:szCs w:val="24"/>
        </w:rPr>
        <w:t>5</w:t>
      </w:r>
      <w:r w:rsidRPr="00F636F7">
        <w:rPr>
          <w:rFonts w:eastAsia="Lucida Sans Unicode" w:cstheme="minorHAnsi"/>
          <w:sz w:val="24"/>
          <w:szCs w:val="24"/>
        </w:rPr>
        <w:t>/18-01/</w:t>
      </w:r>
      <w:r w:rsidR="005B19E6">
        <w:rPr>
          <w:rFonts w:eastAsia="Lucida Sans Unicode" w:cstheme="minorHAnsi"/>
          <w:sz w:val="24"/>
          <w:szCs w:val="24"/>
        </w:rPr>
        <w:t>01</w:t>
      </w:r>
      <w:r w:rsidRPr="00F636F7">
        <w:rPr>
          <w:rFonts w:eastAsia="Lucida Sans Unicode" w:cstheme="minorHAnsi"/>
          <w:sz w:val="24"/>
          <w:szCs w:val="24"/>
        </w:rPr>
        <w:t>, URBROJ: 21</w:t>
      </w:r>
      <w:r w:rsidR="005B19E6">
        <w:rPr>
          <w:rFonts w:eastAsia="Lucida Sans Unicode" w:cstheme="minorHAnsi"/>
          <w:sz w:val="24"/>
          <w:szCs w:val="24"/>
        </w:rPr>
        <w:t>86/18</w:t>
      </w:r>
      <w:r w:rsidRPr="00F636F7">
        <w:rPr>
          <w:rFonts w:eastAsia="Lucida Sans Unicode" w:cstheme="minorHAnsi"/>
          <w:sz w:val="24"/>
          <w:szCs w:val="24"/>
        </w:rPr>
        <w:t>-</w:t>
      </w:r>
      <w:r w:rsidR="005B19E6">
        <w:rPr>
          <w:rFonts w:eastAsia="Lucida Sans Unicode" w:cstheme="minorHAnsi"/>
          <w:sz w:val="24"/>
          <w:szCs w:val="24"/>
        </w:rPr>
        <w:t>01</w:t>
      </w:r>
      <w:r w:rsidRPr="00F636F7">
        <w:rPr>
          <w:rFonts w:eastAsia="Lucida Sans Unicode" w:cstheme="minorHAnsi"/>
          <w:sz w:val="24"/>
          <w:szCs w:val="24"/>
        </w:rPr>
        <w:t>/</w:t>
      </w:r>
      <w:r w:rsidR="005B19E6">
        <w:rPr>
          <w:rFonts w:eastAsia="Lucida Sans Unicode" w:cstheme="minorHAnsi"/>
          <w:sz w:val="24"/>
          <w:szCs w:val="24"/>
        </w:rPr>
        <w:t>1-</w:t>
      </w:r>
      <w:r w:rsidRPr="00F636F7">
        <w:rPr>
          <w:rFonts w:eastAsia="Lucida Sans Unicode" w:cstheme="minorHAnsi"/>
          <w:sz w:val="24"/>
          <w:szCs w:val="24"/>
        </w:rPr>
        <w:t>18-01</w:t>
      </w:r>
      <w:r w:rsidRPr="00F636F7">
        <w:rPr>
          <w:rFonts w:cstheme="minorHAnsi"/>
          <w:sz w:val="24"/>
          <w:szCs w:val="24"/>
        </w:rPr>
        <w:t>, od</w:t>
      </w:r>
      <w:r w:rsidR="005B19E6">
        <w:rPr>
          <w:rFonts w:cstheme="minorHAnsi"/>
          <w:sz w:val="24"/>
          <w:szCs w:val="24"/>
        </w:rPr>
        <w:t xml:space="preserve"> 25</w:t>
      </w:r>
      <w:r w:rsidRPr="00F636F7">
        <w:rPr>
          <w:rFonts w:cstheme="minorHAnsi"/>
          <w:sz w:val="24"/>
          <w:szCs w:val="24"/>
        </w:rPr>
        <w:t xml:space="preserve">. </w:t>
      </w:r>
      <w:r w:rsidR="005B19E6">
        <w:rPr>
          <w:rFonts w:cstheme="minorHAnsi"/>
          <w:sz w:val="24"/>
          <w:szCs w:val="24"/>
        </w:rPr>
        <w:t xml:space="preserve">svibnja </w:t>
      </w:r>
      <w:r w:rsidRPr="00F636F7">
        <w:rPr>
          <w:rFonts w:cstheme="minorHAnsi"/>
          <w:sz w:val="24"/>
          <w:szCs w:val="24"/>
        </w:rPr>
        <w:t>2018.god</w:t>
      </w:r>
      <w:r w:rsidR="00470440">
        <w:rPr>
          <w:rFonts w:cstheme="minorHAnsi"/>
          <w:sz w:val="24"/>
          <w:szCs w:val="24"/>
        </w:rPr>
        <w:t>ine</w:t>
      </w:r>
      <w:r w:rsidRPr="00F636F7">
        <w:rPr>
          <w:rFonts w:cstheme="minorHAnsi"/>
          <w:sz w:val="24"/>
          <w:szCs w:val="24"/>
        </w:rPr>
        <w:t>).</w:t>
      </w:r>
    </w:p>
    <w:p w14:paraId="40EA2E0C" w14:textId="483FA79A" w:rsidR="00470440" w:rsidRPr="00470440" w:rsidRDefault="00470440" w:rsidP="00470440">
      <w:pPr>
        <w:pStyle w:val="Bezproreda"/>
        <w:jc w:val="both"/>
        <w:rPr>
          <w:rFonts w:cstheme="minorHAnsi"/>
          <w:sz w:val="24"/>
          <w:szCs w:val="24"/>
        </w:rPr>
      </w:pPr>
      <w:r w:rsidRPr="00470440">
        <w:rPr>
          <w:rFonts w:eastAsia="Lucida Sans Unicode" w:cstheme="minorHAnsi"/>
          <w:sz w:val="24"/>
          <w:szCs w:val="24"/>
        </w:rPr>
        <w:t xml:space="preserve">Za područje Grada Ludbrega imenovano je 30 povjerenika civilne zaštite i 30 zamjenika povjerenika civilne zaštite.  </w:t>
      </w:r>
    </w:p>
    <w:p w14:paraId="4CCF2CAE" w14:textId="77777777" w:rsidR="00F636F7" w:rsidRDefault="00F636F7" w:rsidP="00E00D6F">
      <w:pPr>
        <w:pStyle w:val="Odlomakpopisa11"/>
      </w:pPr>
    </w:p>
    <w:p w14:paraId="479BBB95" w14:textId="62D1769E" w:rsidR="00BA44C4" w:rsidRPr="009F5FF3" w:rsidRDefault="00C30B0B" w:rsidP="009C7990">
      <w:pPr>
        <w:pStyle w:val="Opisslike"/>
        <w:spacing w:line="276" w:lineRule="auto"/>
        <w:jc w:val="center"/>
        <w:rPr>
          <w:rFonts w:cstheme="minorHAnsi"/>
          <w:szCs w:val="24"/>
        </w:rPr>
      </w:pPr>
      <w:bookmarkStart w:id="879" w:name="_Toc184294347"/>
      <w:bookmarkStart w:id="880" w:name="_Toc197502241"/>
      <w:r>
        <w:t xml:space="preserve">Tablica </w:t>
      </w:r>
      <w:fldSimple w:instr=" SEQ Tablica \* ARABIC ">
        <w:r w:rsidR="00B70DC7">
          <w:rPr>
            <w:noProof/>
          </w:rPr>
          <w:t>80</w:t>
        </w:r>
      </w:fldSimple>
      <w:r>
        <w:t>.</w:t>
      </w:r>
      <w:r w:rsidR="00BA44C4" w:rsidRPr="009F5FF3">
        <w:t xml:space="preserve"> Pregled broj povjerenika civilne zaštite i njihovih zamjenika po naseljima </w:t>
      </w:r>
      <w:bookmarkEnd w:id="879"/>
      <w:r w:rsidR="00BA44C4">
        <w:t>Grada Ludbrega</w:t>
      </w:r>
      <w:bookmarkEnd w:id="880"/>
    </w:p>
    <w:tbl>
      <w:tblPr>
        <w:tblStyle w:val="Reetkatablice"/>
        <w:tblW w:w="0" w:type="auto"/>
        <w:jc w:val="center"/>
        <w:tblLook w:val="04A0" w:firstRow="1" w:lastRow="0" w:firstColumn="1" w:lastColumn="0" w:noHBand="0" w:noVBand="1"/>
      </w:tblPr>
      <w:tblGrid>
        <w:gridCol w:w="4383"/>
        <w:gridCol w:w="4394"/>
      </w:tblGrid>
      <w:tr w:rsidR="00BA44C4" w:rsidRPr="009F5FF3" w14:paraId="702B0B19" w14:textId="77777777" w:rsidTr="00417475">
        <w:trPr>
          <w:jc w:val="center"/>
        </w:trPr>
        <w:tc>
          <w:tcPr>
            <w:tcW w:w="4383" w:type="dxa"/>
            <w:vAlign w:val="center"/>
          </w:tcPr>
          <w:p w14:paraId="3C782DC1" w14:textId="77777777" w:rsidR="00BA44C4" w:rsidRPr="009F5FF3" w:rsidRDefault="00BA44C4" w:rsidP="00B26602">
            <w:pPr>
              <w:pStyle w:val="Bezproreda"/>
              <w:rPr>
                <w:rFonts w:cstheme="minorHAnsi"/>
                <w:b/>
                <w:bCs/>
              </w:rPr>
            </w:pPr>
            <w:r w:rsidRPr="009F5FF3">
              <w:rPr>
                <w:rFonts w:cstheme="minorHAnsi"/>
                <w:b/>
                <w:bCs/>
              </w:rPr>
              <w:lastRenderedPageBreak/>
              <w:t>NAZIV NASELJA / GRUPE NASELJA</w:t>
            </w:r>
          </w:p>
        </w:tc>
        <w:tc>
          <w:tcPr>
            <w:tcW w:w="4394" w:type="dxa"/>
            <w:vAlign w:val="center"/>
          </w:tcPr>
          <w:p w14:paraId="69800ACB" w14:textId="77777777" w:rsidR="00BA44C4" w:rsidRPr="009F5FF3" w:rsidRDefault="00BA44C4" w:rsidP="00B26602">
            <w:pPr>
              <w:pStyle w:val="Bezproreda"/>
              <w:rPr>
                <w:rFonts w:cstheme="minorHAnsi"/>
                <w:b/>
                <w:bCs/>
              </w:rPr>
            </w:pPr>
            <w:r w:rsidRPr="009F5FF3">
              <w:rPr>
                <w:rFonts w:cstheme="minorHAnsi"/>
                <w:b/>
                <w:bCs/>
              </w:rPr>
              <w:t>BROJ POVJERENIKA CIVILNE ZAŠTITE I ZAMJENIKA POVJERENIKA</w:t>
            </w:r>
          </w:p>
        </w:tc>
      </w:tr>
      <w:tr w:rsidR="00BA44C4" w:rsidRPr="009F5FF3" w14:paraId="0FDF71A5" w14:textId="77777777" w:rsidTr="00417475">
        <w:trPr>
          <w:jc w:val="center"/>
        </w:trPr>
        <w:tc>
          <w:tcPr>
            <w:tcW w:w="4383" w:type="dxa"/>
            <w:vAlign w:val="center"/>
          </w:tcPr>
          <w:p w14:paraId="3E55B9DD" w14:textId="52570632" w:rsidR="00BA44C4" w:rsidRPr="009F5FF3" w:rsidRDefault="00BA44C4" w:rsidP="00B26602">
            <w:pPr>
              <w:pStyle w:val="Bezproreda"/>
              <w:rPr>
                <w:rFonts w:cstheme="minorHAnsi"/>
              </w:rPr>
            </w:pPr>
            <w:r>
              <w:rPr>
                <w:rFonts w:cstheme="minorHAnsi"/>
              </w:rPr>
              <w:t>Ludbreg</w:t>
            </w:r>
          </w:p>
        </w:tc>
        <w:tc>
          <w:tcPr>
            <w:tcW w:w="4394" w:type="dxa"/>
            <w:vAlign w:val="center"/>
          </w:tcPr>
          <w:p w14:paraId="79C82FD2" w14:textId="578A574A" w:rsidR="00BA44C4" w:rsidRPr="009F5FF3" w:rsidRDefault="00BA44C4" w:rsidP="00B26602">
            <w:pPr>
              <w:pStyle w:val="Bezproreda"/>
              <w:rPr>
                <w:rFonts w:cstheme="minorHAnsi"/>
              </w:rPr>
            </w:pPr>
            <w:r>
              <w:rPr>
                <w:rFonts w:cstheme="minorHAnsi"/>
              </w:rPr>
              <w:t>12</w:t>
            </w:r>
          </w:p>
        </w:tc>
      </w:tr>
      <w:tr w:rsidR="00BA44C4" w:rsidRPr="009F5FF3" w14:paraId="161422E4" w14:textId="77777777" w:rsidTr="00417475">
        <w:trPr>
          <w:jc w:val="center"/>
        </w:trPr>
        <w:tc>
          <w:tcPr>
            <w:tcW w:w="4383" w:type="dxa"/>
            <w:vAlign w:val="center"/>
          </w:tcPr>
          <w:p w14:paraId="0A177F37" w14:textId="601DE6BE" w:rsidR="00BA44C4" w:rsidRPr="009F5FF3" w:rsidRDefault="00BA44C4" w:rsidP="00B26602">
            <w:pPr>
              <w:pStyle w:val="Bezproreda"/>
              <w:rPr>
                <w:rFonts w:cstheme="minorHAnsi"/>
              </w:rPr>
            </w:pPr>
            <w:r>
              <w:rPr>
                <w:rFonts w:cstheme="minorHAnsi"/>
              </w:rPr>
              <w:t>Apatija</w:t>
            </w:r>
          </w:p>
        </w:tc>
        <w:tc>
          <w:tcPr>
            <w:tcW w:w="4394" w:type="dxa"/>
            <w:vAlign w:val="center"/>
          </w:tcPr>
          <w:p w14:paraId="42782444" w14:textId="7629EF2C" w:rsidR="00BA44C4" w:rsidRPr="009F5FF3" w:rsidRDefault="00BA44C4" w:rsidP="00B26602">
            <w:pPr>
              <w:pStyle w:val="Bezproreda"/>
              <w:rPr>
                <w:rFonts w:cstheme="minorHAnsi"/>
              </w:rPr>
            </w:pPr>
            <w:r>
              <w:rPr>
                <w:rFonts w:cstheme="minorHAnsi"/>
              </w:rPr>
              <w:t>1</w:t>
            </w:r>
          </w:p>
        </w:tc>
      </w:tr>
      <w:tr w:rsidR="00BA44C4" w:rsidRPr="009F5FF3" w14:paraId="6C499813" w14:textId="77777777" w:rsidTr="00417475">
        <w:trPr>
          <w:jc w:val="center"/>
        </w:trPr>
        <w:tc>
          <w:tcPr>
            <w:tcW w:w="4383" w:type="dxa"/>
            <w:vAlign w:val="center"/>
          </w:tcPr>
          <w:p w14:paraId="1D8B44AB" w14:textId="068AC2B4" w:rsidR="00BA44C4" w:rsidRPr="009F5FF3" w:rsidRDefault="00BA44C4" w:rsidP="00B26602">
            <w:pPr>
              <w:pStyle w:val="Bezproreda"/>
              <w:rPr>
                <w:rFonts w:cstheme="minorHAnsi"/>
              </w:rPr>
            </w:pPr>
            <w:proofErr w:type="spellStart"/>
            <w:r>
              <w:rPr>
                <w:rFonts w:cstheme="minorHAnsi"/>
              </w:rPr>
              <w:t>Bolfan</w:t>
            </w:r>
            <w:proofErr w:type="spellEnd"/>
          </w:p>
        </w:tc>
        <w:tc>
          <w:tcPr>
            <w:tcW w:w="4394" w:type="dxa"/>
            <w:vAlign w:val="center"/>
          </w:tcPr>
          <w:p w14:paraId="02D624AC" w14:textId="3CA6FE34" w:rsidR="00BA44C4" w:rsidRPr="009F5FF3" w:rsidRDefault="00BA44C4" w:rsidP="00B26602">
            <w:pPr>
              <w:pStyle w:val="Bezproreda"/>
              <w:rPr>
                <w:rFonts w:cstheme="minorHAnsi"/>
              </w:rPr>
            </w:pPr>
            <w:r>
              <w:rPr>
                <w:rFonts w:cstheme="minorHAnsi"/>
              </w:rPr>
              <w:t>2</w:t>
            </w:r>
          </w:p>
        </w:tc>
      </w:tr>
      <w:tr w:rsidR="00BA44C4" w:rsidRPr="009F5FF3" w14:paraId="34F7F514" w14:textId="77777777" w:rsidTr="00417475">
        <w:trPr>
          <w:jc w:val="center"/>
        </w:trPr>
        <w:tc>
          <w:tcPr>
            <w:tcW w:w="4383" w:type="dxa"/>
            <w:vAlign w:val="center"/>
          </w:tcPr>
          <w:p w14:paraId="5E5BF695" w14:textId="385BD50A" w:rsidR="00BA44C4" w:rsidRPr="009F5FF3" w:rsidRDefault="004D1FC2" w:rsidP="00B26602">
            <w:pPr>
              <w:pStyle w:val="Bezproreda"/>
              <w:rPr>
                <w:rFonts w:cstheme="minorHAnsi"/>
              </w:rPr>
            </w:pPr>
            <w:proofErr w:type="spellStart"/>
            <w:r>
              <w:rPr>
                <w:rFonts w:cstheme="minorHAnsi"/>
              </w:rPr>
              <w:t>Čukovec</w:t>
            </w:r>
            <w:proofErr w:type="spellEnd"/>
          </w:p>
        </w:tc>
        <w:tc>
          <w:tcPr>
            <w:tcW w:w="4394" w:type="dxa"/>
            <w:vAlign w:val="center"/>
          </w:tcPr>
          <w:p w14:paraId="090F8F45" w14:textId="3608BDC5" w:rsidR="00BA44C4" w:rsidRPr="009F5FF3" w:rsidRDefault="004D1FC2" w:rsidP="00B26602">
            <w:pPr>
              <w:pStyle w:val="Bezproreda"/>
              <w:rPr>
                <w:rFonts w:cstheme="minorHAnsi"/>
              </w:rPr>
            </w:pPr>
            <w:r>
              <w:rPr>
                <w:rFonts w:cstheme="minorHAnsi"/>
              </w:rPr>
              <w:t>2</w:t>
            </w:r>
          </w:p>
        </w:tc>
      </w:tr>
      <w:tr w:rsidR="00BA44C4" w:rsidRPr="009F5FF3" w14:paraId="25FB6067" w14:textId="77777777" w:rsidTr="00417475">
        <w:trPr>
          <w:jc w:val="center"/>
        </w:trPr>
        <w:tc>
          <w:tcPr>
            <w:tcW w:w="4383" w:type="dxa"/>
            <w:vAlign w:val="center"/>
          </w:tcPr>
          <w:p w14:paraId="2781BDC9" w14:textId="7997426C" w:rsidR="00BA44C4" w:rsidRPr="009F5FF3" w:rsidRDefault="004D1FC2" w:rsidP="00B26602">
            <w:pPr>
              <w:pStyle w:val="Bezproreda"/>
              <w:rPr>
                <w:rFonts w:cstheme="minorHAnsi"/>
              </w:rPr>
            </w:pPr>
            <w:proofErr w:type="spellStart"/>
            <w:r>
              <w:rPr>
                <w:rFonts w:cstheme="minorHAnsi"/>
              </w:rPr>
              <w:t>Globočec</w:t>
            </w:r>
            <w:proofErr w:type="spellEnd"/>
            <w:r>
              <w:rPr>
                <w:rFonts w:cstheme="minorHAnsi"/>
              </w:rPr>
              <w:t xml:space="preserve"> Ludbreški</w:t>
            </w:r>
          </w:p>
        </w:tc>
        <w:tc>
          <w:tcPr>
            <w:tcW w:w="4394" w:type="dxa"/>
            <w:vAlign w:val="center"/>
          </w:tcPr>
          <w:p w14:paraId="375A805E" w14:textId="3ADC24A4" w:rsidR="00BA44C4" w:rsidRPr="009F5FF3" w:rsidRDefault="004D1FC2" w:rsidP="00B26602">
            <w:pPr>
              <w:pStyle w:val="Bezproreda"/>
              <w:rPr>
                <w:rFonts w:cstheme="minorHAnsi"/>
              </w:rPr>
            </w:pPr>
            <w:r>
              <w:rPr>
                <w:rFonts w:cstheme="minorHAnsi"/>
              </w:rPr>
              <w:t>2</w:t>
            </w:r>
          </w:p>
        </w:tc>
      </w:tr>
      <w:tr w:rsidR="004D1FC2" w:rsidRPr="009F5FF3" w14:paraId="10CCAF0D" w14:textId="77777777" w:rsidTr="00417475">
        <w:trPr>
          <w:jc w:val="center"/>
        </w:trPr>
        <w:tc>
          <w:tcPr>
            <w:tcW w:w="4383" w:type="dxa"/>
            <w:vAlign w:val="center"/>
          </w:tcPr>
          <w:p w14:paraId="7F5BE7B3" w14:textId="6E54C000" w:rsidR="004D1FC2" w:rsidRDefault="004D1FC2" w:rsidP="00B26602">
            <w:pPr>
              <w:pStyle w:val="Bezproreda"/>
              <w:rPr>
                <w:rFonts w:cstheme="minorHAnsi"/>
              </w:rPr>
            </w:pPr>
            <w:proofErr w:type="spellStart"/>
            <w:r>
              <w:rPr>
                <w:rFonts w:cstheme="minorHAnsi"/>
              </w:rPr>
              <w:t>Hrastovsko</w:t>
            </w:r>
            <w:proofErr w:type="spellEnd"/>
          </w:p>
        </w:tc>
        <w:tc>
          <w:tcPr>
            <w:tcW w:w="4394" w:type="dxa"/>
            <w:vAlign w:val="center"/>
          </w:tcPr>
          <w:p w14:paraId="03D4ABBA" w14:textId="4456B32A" w:rsidR="004D1FC2" w:rsidRDefault="004D1FC2" w:rsidP="00B26602">
            <w:pPr>
              <w:pStyle w:val="Bezproreda"/>
              <w:rPr>
                <w:rFonts w:cstheme="minorHAnsi"/>
              </w:rPr>
            </w:pPr>
            <w:r>
              <w:rPr>
                <w:rFonts w:cstheme="minorHAnsi"/>
              </w:rPr>
              <w:t>3</w:t>
            </w:r>
          </w:p>
        </w:tc>
      </w:tr>
      <w:tr w:rsidR="004D1FC2" w:rsidRPr="009F5FF3" w14:paraId="613D8DB9" w14:textId="77777777" w:rsidTr="00417475">
        <w:trPr>
          <w:jc w:val="center"/>
        </w:trPr>
        <w:tc>
          <w:tcPr>
            <w:tcW w:w="4383" w:type="dxa"/>
            <w:vAlign w:val="center"/>
          </w:tcPr>
          <w:p w14:paraId="17644D35" w14:textId="0D2140EE" w:rsidR="004D1FC2" w:rsidRDefault="004D1FC2" w:rsidP="00B26602">
            <w:pPr>
              <w:pStyle w:val="Bezproreda"/>
              <w:rPr>
                <w:rFonts w:cstheme="minorHAnsi"/>
              </w:rPr>
            </w:pPr>
            <w:proofErr w:type="spellStart"/>
            <w:r>
              <w:rPr>
                <w:rFonts w:cstheme="minorHAnsi"/>
              </w:rPr>
              <w:t>Kućan</w:t>
            </w:r>
            <w:proofErr w:type="spellEnd"/>
            <w:r>
              <w:rPr>
                <w:rFonts w:cstheme="minorHAnsi"/>
              </w:rPr>
              <w:t xml:space="preserve"> Ludbreški</w:t>
            </w:r>
          </w:p>
        </w:tc>
        <w:tc>
          <w:tcPr>
            <w:tcW w:w="4394" w:type="dxa"/>
            <w:vAlign w:val="center"/>
          </w:tcPr>
          <w:p w14:paraId="7DF2A8AA" w14:textId="4FC4B46A" w:rsidR="004D1FC2" w:rsidRDefault="004D1FC2" w:rsidP="00B26602">
            <w:pPr>
              <w:pStyle w:val="Bezproreda"/>
              <w:rPr>
                <w:rFonts w:cstheme="minorHAnsi"/>
              </w:rPr>
            </w:pPr>
            <w:r>
              <w:rPr>
                <w:rFonts w:cstheme="minorHAnsi"/>
              </w:rPr>
              <w:t>1</w:t>
            </w:r>
          </w:p>
        </w:tc>
      </w:tr>
      <w:tr w:rsidR="004D1FC2" w:rsidRPr="009F5FF3" w14:paraId="7578253C" w14:textId="77777777" w:rsidTr="00417475">
        <w:trPr>
          <w:jc w:val="center"/>
        </w:trPr>
        <w:tc>
          <w:tcPr>
            <w:tcW w:w="4383" w:type="dxa"/>
            <w:vAlign w:val="center"/>
          </w:tcPr>
          <w:p w14:paraId="1172D7BD" w14:textId="63177B38" w:rsidR="004D1FC2" w:rsidRDefault="00490366" w:rsidP="00B26602">
            <w:pPr>
              <w:pStyle w:val="Bezproreda"/>
              <w:rPr>
                <w:rFonts w:cstheme="minorHAnsi"/>
              </w:rPr>
            </w:pPr>
            <w:proofErr w:type="spellStart"/>
            <w:r>
              <w:rPr>
                <w:rFonts w:cstheme="minorHAnsi"/>
              </w:rPr>
              <w:t>Poljanec</w:t>
            </w:r>
            <w:proofErr w:type="spellEnd"/>
          </w:p>
        </w:tc>
        <w:tc>
          <w:tcPr>
            <w:tcW w:w="4394" w:type="dxa"/>
            <w:vAlign w:val="center"/>
          </w:tcPr>
          <w:p w14:paraId="7DCB25DA" w14:textId="16DEF641" w:rsidR="004D1FC2" w:rsidRDefault="00490366" w:rsidP="00B26602">
            <w:pPr>
              <w:pStyle w:val="Bezproreda"/>
              <w:rPr>
                <w:rFonts w:cstheme="minorHAnsi"/>
              </w:rPr>
            </w:pPr>
            <w:r>
              <w:rPr>
                <w:rFonts w:cstheme="minorHAnsi"/>
              </w:rPr>
              <w:t>3</w:t>
            </w:r>
          </w:p>
        </w:tc>
      </w:tr>
      <w:tr w:rsidR="004D1FC2" w:rsidRPr="009F5FF3" w14:paraId="1B3DBB48" w14:textId="77777777" w:rsidTr="00417475">
        <w:trPr>
          <w:jc w:val="center"/>
        </w:trPr>
        <w:tc>
          <w:tcPr>
            <w:tcW w:w="4383" w:type="dxa"/>
            <w:vAlign w:val="center"/>
          </w:tcPr>
          <w:p w14:paraId="1D39778B" w14:textId="61DDD409" w:rsidR="004D1FC2" w:rsidRDefault="00490366" w:rsidP="00B26602">
            <w:pPr>
              <w:pStyle w:val="Bezproreda"/>
              <w:rPr>
                <w:rFonts w:cstheme="minorHAnsi"/>
              </w:rPr>
            </w:pPr>
            <w:proofErr w:type="spellStart"/>
            <w:r>
              <w:rPr>
                <w:rFonts w:cstheme="minorHAnsi"/>
              </w:rPr>
              <w:t>Segovina</w:t>
            </w:r>
            <w:proofErr w:type="spellEnd"/>
          </w:p>
        </w:tc>
        <w:tc>
          <w:tcPr>
            <w:tcW w:w="4394" w:type="dxa"/>
            <w:vAlign w:val="center"/>
          </w:tcPr>
          <w:p w14:paraId="40ABD601" w14:textId="35040804" w:rsidR="004D1FC2" w:rsidRDefault="00490366" w:rsidP="00B26602">
            <w:pPr>
              <w:pStyle w:val="Bezproreda"/>
              <w:rPr>
                <w:rFonts w:cstheme="minorHAnsi"/>
              </w:rPr>
            </w:pPr>
            <w:r>
              <w:rPr>
                <w:rFonts w:cstheme="minorHAnsi"/>
              </w:rPr>
              <w:t>1</w:t>
            </w:r>
          </w:p>
        </w:tc>
      </w:tr>
      <w:tr w:rsidR="004D1FC2" w:rsidRPr="009F5FF3" w14:paraId="4F365AB5" w14:textId="77777777" w:rsidTr="00417475">
        <w:trPr>
          <w:jc w:val="center"/>
        </w:trPr>
        <w:tc>
          <w:tcPr>
            <w:tcW w:w="4383" w:type="dxa"/>
            <w:vAlign w:val="center"/>
          </w:tcPr>
          <w:p w14:paraId="2A46879C" w14:textId="2C0EE7A5" w:rsidR="004D1FC2" w:rsidRDefault="00490366" w:rsidP="00B26602">
            <w:pPr>
              <w:pStyle w:val="Bezproreda"/>
              <w:rPr>
                <w:rFonts w:cstheme="minorHAnsi"/>
              </w:rPr>
            </w:pPr>
            <w:proofErr w:type="spellStart"/>
            <w:r>
              <w:rPr>
                <w:rFonts w:cstheme="minorHAnsi"/>
              </w:rPr>
              <w:t>Selnik</w:t>
            </w:r>
            <w:proofErr w:type="spellEnd"/>
          </w:p>
        </w:tc>
        <w:tc>
          <w:tcPr>
            <w:tcW w:w="4394" w:type="dxa"/>
            <w:vAlign w:val="center"/>
          </w:tcPr>
          <w:p w14:paraId="6ECD25F7" w14:textId="52D971D1" w:rsidR="004D1FC2" w:rsidRDefault="00490366" w:rsidP="00B26602">
            <w:pPr>
              <w:pStyle w:val="Bezproreda"/>
              <w:rPr>
                <w:rFonts w:cstheme="minorHAnsi"/>
              </w:rPr>
            </w:pPr>
            <w:r>
              <w:rPr>
                <w:rFonts w:cstheme="minorHAnsi"/>
              </w:rPr>
              <w:t>3</w:t>
            </w:r>
          </w:p>
        </w:tc>
      </w:tr>
      <w:tr w:rsidR="00490366" w:rsidRPr="009F5FF3" w14:paraId="50A8DD37" w14:textId="77777777" w:rsidTr="00417475">
        <w:trPr>
          <w:jc w:val="center"/>
        </w:trPr>
        <w:tc>
          <w:tcPr>
            <w:tcW w:w="4383" w:type="dxa"/>
            <w:vAlign w:val="center"/>
          </w:tcPr>
          <w:p w14:paraId="03BEC26F" w14:textId="17B15446" w:rsidR="00490366" w:rsidRDefault="00490366" w:rsidP="00B26602">
            <w:pPr>
              <w:pStyle w:val="Bezproreda"/>
              <w:rPr>
                <w:rFonts w:cstheme="minorHAnsi"/>
              </w:rPr>
            </w:pPr>
            <w:r>
              <w:rPr>
                <w:rFonts w:cstheme="minorHAnsi"/>
              </w:rPr>
              <w:t>Sigetec Ludbreški</w:t>
            </w:r>
          </w:p>
        </w:tc>
        <w:tc>
          <w:tcPr>
            <w:tcW w:w="4394" w:type="dxa"/>
            <w:vAlign w:val="center"/>
          </w:tcPr>
          <w:p w14:paraId="4835BD38" w14:textId="08FAAF11" w:rsidR="00490366" w:rsidRDefault="00490366" w:rsidP="00B26602">
            <w:pPr>
              <w:pStyle w:val="Bezproreda"/>
              <w:rPr>
                <w:rFonts w:cstheme="minorHAnsi"/>
              </w:rPr>
            </w:pPr>
            <w:r>
              <w:rPr>
                <w:rFonts w:cstheme="minorHAnsi"/>
              </w:rPr>
              <w:t>3</w:t>
            </w:r>
          </w:p>
        </w:tc>
      </w:tr>
      <w:tr w:rsidR="00490366" w:rsidRPr="009F5FF3" w14:paraId="672DCC8C" w14:textId="77777777" w:rsidTr="00417475">
        <w:trPr>
          <w:jc w:val="center"/>
        </w:trPr>
        <w:tc>
          <w:tcPr>
            <w:tcW w:w="4383" w:type="dxa"/>
            <w:vAlign w:val="center"/>
          </w:tcPr>
          <w:p w14:paraId="793B78F1" w14:textId="2FCDFE8F" w:rsidR="00490366" w:rsidRDefault="00417475" w:rsidP="00B26602">
            <w:pPr>
              <w:pStyle w:val="Bezproreda"/>
              <w:rPr>
                <w:rFonts w:cstheme="minorHAnsi"/>
              </w:rPr>
            </w:pPr>
            <w:proofErr w:type="spellStart"/>
            <w:r>
              <w:rPr>
                <w:rFonts w:cstheme="minorHAnsi"/>
              </w:rPr>
              <w:t>Slokovec</w:t>
            </w:r>
            <w:proofErr w:type="spellEnd"/>
          </w:p>
        </w:tc>
        <w:tc>
          <w:tcPr>
            <w:tcW w:w="4394" w:type="dxa"/>
            <w:vAlign w:val="center"/>
          </w:tcPr>
          <w:p w14:paraId="799BC051" w14:textId="0CAB8C11" w:rsidR="00490366" w:rsidRDefault="00417475" w:rsidP="00B26602">
            <w:pPr>
              <w:pStyle w:val="Bezproreda"/>
              <w:rPr>
                <w:rFonts w:cstheme="minorHAnsi"/>
              </w:rPr>
            </w:pPr>
            <w:r>
              <w:rPr>
                <w:rFonts w:cstheme="minorHAnsi"/>
              </w:rPr>
              <w:t>1</w:t>
            </w:r>
          </w:p>
        </w:tc>
      </w:tr>
      <w:tr w:rsidR="00490366" w:rsidRPr="009F5FF3" w14:paraId="5411612F" w14:textId="77777777" w:rsidTr="00417475">
        <w:trPr>
          <w:jc w:val="center"/>
        </w:trPr>
        <w:tc>
          <w:tcPr>
            <w:tcW w:w="4383" w:type="dxa"/>
            <w:vAlign w:val="center"/>
          </w:tcPr>
          <w:p w14:paraId="630D1111" w14:textId="761DBD15" w:rsidR="00490366" w:rsidRDefault="00417475" w:rsidP="00B26602">
            <w:pPr>
              <w:pStyle w:val="Bezproreda"/>
              <w:rPr>
                <w:rFonts w:cstheme="minorHAnsi"/>
              </w:rPr>
            </w:pPr>
            <w:r>
              <w:rPr>
                <w:rFonts w:cstheme="minorHAnsi"/>
              </w:rPr>
              <w:t>Vinogradi Ludbreški</w:t>
            </w:r>
          </w:p>
        </w:tc>
        <w:tc>
          <w:tcPr>
            <w:tcW w:w="4394" w:type="dxa"/>
            <w:vAlign w:val="center"/>
          </w:tcPr>
          <w:p w14:paraId="07549CD6" w14:textId="6DEBBB0C" w:rsidR="00490366" w:rsidRDefault="00417475" w:rsidP="00B26602">
            <w:pPr>
              <w:pStyle w:val="Bezproreda"/>
              <w:rPr>
                <w:rFonts w:cstheme="minorHAnsi"/>
              </w:rPr>
            </w:pPr>
            <w:r>
              <w:rPr>
                <w:rFonts w:cstheme="minorHAnsi"/>
              </w:rPr>
              <w:t>3</w:t>
            </w:r>
          </w:p>
        </w:tc>
      </w:tr>
    </w:tbl>
    <w:p w14:paraId="37AE297C" w14:textId="77777777" w:rsidR="00BA44C4" w:rsidRDefault="00BA44C4" w:rsidP="00BA44C4">
      <w:pPr>
        <w:autoSpaceDE w:val="0"/>
        <w:autoSpaceDN w:val="0"/>
        <w:adjustRightInd w:val="0"/>
        <w:spacing w:after="0"/>
        <w:rPr>
          <w:rFonts w:eastAsia="TimesNewRomanPSMT" w:cstheme="minorHAnsi"/>
          <w:szCs w:val="24"/>
          <w:highlight w:val="yellow"/>
        </w:rPr>
      </w:pPr>
    </w:p>
    <w:p w14:paraId="2F7A3A43" w14:textId="0E8907F7" w:rsidR="00BA44C4" w:rsidRPr="00570595" w:rsidRDefault="00BA44C4" w:rsidP="00570595">
      <w:pPr>
        <w:autoSpaceDE w:val="0"/>
        <w:autoSpaceDN w:val="0"/>
        <w:adjustRightInd w:val="0"/>
        <w:spacing w:after="0" w:line="276" w:lineRule="auto"/>
        <w:jc w:val="both"/>
        <w:rPr>
          <w:rFonts w:eastAsia="TimesNewRomanPSMT" w:cstheme="minorHAnsi"/>
          <w:sz w:val="24"/>
          <w:szCs w:val="24"/>
        </w:rPr>
      </w:pPr>
      <w:r w:rsidRPr="00570595">
        <w:rPr>
          <w:rFonts w:eastAsia="TimesNewRomanPSMT" w:cstheme="minorHAnsi"/>
          <w:sz w:val="24"/>
          <w:szCs w:val="24"/>
        </w:rPr>
        <w:t xml:space="preserve">Sukladno članku 21. Pravilnika o mobilizaciji, uvjetima i načinu rada operativnih snaga sustava civilne zaštite („Narodne Novine“ broj 69/16), povjerenici civilne zaštite i njihovi zamjenici za područje </w:t>
      </w:r>
      <w:r w:rsidR="00BB1C9A">
        <w:rPr>
          <w:rFonts w:eastAsia="TimesNewRomanPSMT" w:cstheme="minorHAnsi"/>
          <w:sz w:val="24"/>
          <w:szCs w:val="24"/>
        </w:rPr>
        <w:t xml:space="preserve">Grada Ludbrega </w:t>
      </w:r>
      <w:r w:rsidRPr="00570595">
        <w:rPr>
          <w:rFonts w:eastAsia="TimesNewRomanPSMT" w:cstheme="minorHAnsi"/>
          <w:sz w:val="24"/>
          <w:szCs w:val="24"/>
        </w:rPr>
        <w:t xml:space="preserve">imenuju se po naselju i grupi naselja (zbog manjeg broja stanovnika u pojedinima naseljima došlo je do spajanja naselja), a sukladno kriteriju 1 povjerenik i 1 zamjenik povjerenika za maksimalno 300 stanovnika. </w:t>
      </w:r>
    </w:p>
    <w:p w14:paraId="7F19E95D" w14:textId="77777777" w:rsidR="00BA44C4" w:rsidRPr="00570595" w:rsidRDefault="00BA44C4" w:rsidP="00570595">
      <w:pPr>
        <w:autoSpaceDE w:val="0"/>
        <w:autoSpaceDN w:val="0"/>
        <w:adjustRightInd w:val="0"/>
        <w:spacing w:after="0" w:line="276" w:lineRule="auto"/>
        <w:jc w:val="both"/>
        <w:rPr>
          <w:rFonts w:cstheme="minorHAnsi"/>
          <w:color w:val="000000"/>
          <w:sz w:val="24"/>
          <w:szCs w:val="24"/>
        </w:rPr>
      </w:pPr>
    </w:p>
    <w:p w14:paraId="201A8A80" w14:textId="59F6100A" w:rsidR="00BA44C4" w:rsidRPr="00570595" w:rsidRDefault="00BA44C4" w:rsidP="00570595">
      <w:pPr>
        <w:spacing w:line="276" w:lineRule="auto"/>
        <w:jc w:val="both"/>
        <w:rPr>
          <w:sz w:val="24"/>
          <w:szCs w:val="24"/>
        </w:rPr>
      </w:pPr>
      <w:r w:rsidRPr="00570595">
        <w:rPr>
          <w:rFonts w:cstheme="minorHAnsi"/>
          <w:sz w:val="24"/>
          <w:szCs w:val="24"/>
        </w:rPr>
        <w:t>Kontakt podaci povjerenika civilne zaštite kao i drugih operativnih snaga sustava civilne zaštite (adrese, fiksni i mobilni telefonski brojevi), kontinuirano se ažuriraju u planskim dokumentima</w:t>
      </w:r>
      <w:r w:rsidR="00BB1C9A">
        <w:rPr>
          <w:rFonts w:cstheme="minorHAnsi"/>
          <w:sz w:val="24"/>
          <w:szCs w:val="24"/>
        </w:rPr>
        <w:t xml:space="preserve"> Grada</w:t>
      </w:r>
      <w:r w:rsidRPr="00570595">
        <w:rPr>
          <w:sz w:val="24"/>
          <w:szCs w:val="24"/>
        </w:rPr>
        <w:t>)</w:t>
      </w:r>
      <w:r w:rsidR="00BB1C9A">
        <w:rPr>
          <w:sz w:val="24"/>
          <w:szCs w:val="24"/>
        </w:rPr>
        <w:t>.</w:t>
      </w:r>
    </w:p>
    <w:p w14:paraId="3B09E5EB" w14:textId="09FDFEFB" w:rsidR="00570595" w:rsidRPr="00FB6559" w:rsidRDefault="00C30B0B" w:rsidP="009C7990">
      <w:pPr>
        <w:pStyle w:val="Opisslike"/>
        <w:spacing w:line="276" w:lineRule="auto"/>
        <w:jc w:val="center"/>
        <w:rPr>
          <w:b w:val="0"/>
          <w:bCs w:val="0"/>
        </w:rPr>
      </w:pPr>
      <w:bookmarkStart w:id="881" w:name="_Toc513643764"/>
      <w:bookmarkStart w:id="882" w:name="_Toc520198652"/>
      <w:bookmarkStart w:id="883" w:name="_Toc523819236"/>
      <w:bookmarkStart w:id="884" w:name="_Toc525218536"/>
      <w:bookmarkStart w:id="885" w:name="_Toc527545422"/>
      <w:bookmarkStart w:id="886" w:name="_Toc532551970"/>
      <w:bookmarkStart w:id="887" w:name="_Toc13211374"/>
      <w:bookmarkStart w:id="888" w:name="_Toc52787476"/>
      <w:bookmarkStart w:id="889" w:name="_Toc58923485"/>
      <w:bookmarkStart w:id="890" w:name="_Toc65151834"/>
      <w:bookmarkStart w:id="891" w:name="_Toc184294348"/>
      <w:bookmarkStart w:id="892" w:name="_Toc197502242"/>
      <w:r>
        <w:t xml:space="preserve">Tablica </w:t>
      </w:r>
      <w:fldSimple w:instr=" SEQ Tablica \* ARABIC ">
        <w:r w:rsidR="00B70DC7">
          <w:rPr>
            <w:noProof/>
          </w:rPr>
          <w:t>81</w:t>
        </w:r>
      </w:fldSimple>
      <w:r>
        <w:t>.</w:t>
      </w:r>
      <w:r w:rsidR="00570595" w:rsidRPr="00FB6559">
        <w:t xml:space="preserve"> Prikaz sposobnosti operativnih snaga povjerenika i zamjenika povjerenika sustava civilne zaštite</w:t>
      </w:r>
      <w:bookmarkEnd w:id="881"/>
      <w:bookmarkEnd w:id="882"/>
      <w:bookmarkEnd w:id="883"/>
      <w:bookmarkEnd w:id="884"/>
      <w:bookmarkEnd w:id="885"/>
      <w:bookmarkEnd w:id="886"/>
      <w:bookmarkEnd w:id="887"/>
      <w:bookmarkEnd w:id="888"/>
      <w:bookmarkEnd w:id="889"/>
      <w:bookmarkEnd w:id="890"/>
      <w:bookmarkEnd w:id="891"/>
      <w:bookmarkEnd w:id="89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70595" w:rsidRPr="00FB6559" w14:paraId="034F0391"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63759" w14:textId="77777777" w:rsidR="00570595" w:rsidRPr="00FB6559" w:rsidRDefault="00570595" w:rsidP="00B26602">
            <w:pPr>
              <w:spacing w:after="0" w:line="240" w:lineRule="auto"/>
              <w:rPr>
                <w:rFonts w:cs="Calibri"/>
                <w:sz w:val="20"/>
                <w:szCs w:val="20"/>
              </w:rPr>
            </w:pPr>
            <w:bookmarkStart w:id="893" w:name="_Hlk511033067"/>
            <w:r w:rsidRPr="00FB6559">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046160B"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C86D20"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30F4942"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7A1A47"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Vrlo visoka spremnost</w:t>
            </w:r>
          </w:p>
        </w:tc>
      </w:tr>
      <w:tr w:rsidR="00570595" w:rsidRPr="00FB6559" w14:paraId="16B5F4BF"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88920" w14:textId="77777777" w:rsidR="00570595" w:rsidRPr="00FB6559" w:rsidRDefault="00570595"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EC153FD"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BFE6B2"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2020464"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6F6657" w14:textId="77777777" w:rsidR="00570595" w:rsidRPr="00FB6559" w:rsidRDefault="00570595" w:rsidP="00B26602">
            <w:pPr>
              <w:spacing w:after="0" w:line="240" w:lineRule="auto"/>
              <w:jc w:val="center"/>
              <w:rPr>
                <w:rFonts w:cs="Calibri"/>
                <w:sz w:val="20"/>
                <w:szCs w:val="20"/>
              </w:rPr>
            </w:pPr>
            <w:r w:rsidRPr="00FB6559">
              <w:rPr>
                <w:rFonts w:cs="Calibri"/>
                <w:b/>
                <w:sz w:val="20"/>
                <w:szCs w:val="20"/>
              </w:rPr>
              <w:t>1</w:t>
            </w:r>
          </w:p>
        </w:tc>
      </w:tr>
      <w:tr w:rsidR="006233BE" w:rsidRPr="00FB6559" w14:paraId="278F432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AEE65" w14:textId="77777777" w:rsidR="006233BE" w:rsidRPr="00FB6559" w:rsidRDefault="006233BE" w:rsidP="006233BE">
            <w:pPr>
              <w:spacing w:after="0" w:line="240" w:lineRule="auto"/>
              <w:rPr>
                <w:rFonts w:cs="Calibri"/>
                <w:sz w:val="20"/>
                <w:szCs w:val="20"/>
              </w:rPr>
            </w:pPr>
            <w:r w:rsidRPr="00FB6559">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87C92" w14:textId="5DBEF3D8"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FCBBF"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84F02"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BB36E" w14:textId="5DB197C0"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r>
      <w:tr w:rsidR="006233BE" w:rsidRPr="00FB6559" w14:paraId="21A37A4A"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0E260" w14:textId="77777777" w:rsidR="006233BE" w:rsidRPr="00FB6559" w:rsidRDefault="006233BE" w:rsidP="006233BE">
            <w:pPr>
              <w:spacing w:after="0" w:line="240" w:lineRule="auto"/>
              <w:rPr>
                <w:rFonts w:cs="Calibri"/>
                <w:sz w:val="20"/>
                <w:szCs w:val="20"/>
              </w:rPr>
            </w:pPr>
            <w:r w:rsidRPr="00FB6559">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95A9D" w14:textId="019D9EA2"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5F56D"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53FE0"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02FB8" w14:textId="01179AE3"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r>
      <w:tr w:rsidR="006233BE" w:rsidRPr="00FB6559" w14:paraId="789DA536"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7378F" w14:textId="77777777" w:rsidR="006233BE" w:rsidRPr="00FB6559" w:rsidRDefault="006233BE" w:rsidP="006233BE">
            <w:pPr>
              <w:spacing w:after="0" w:line="240" w:lineRule="auto"/>
              <w:rPr>
                <w:rFonts w:cs="Calibri"/>
                <w:sz w:val="20"/>
                <w:szCs w:val="20"/>
              </w:rPr>
            </w:pPr>
            <w:r w:rsidRPr="00FB6559">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B3827" w14:textId="16DB5551"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5E36B"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26301" w14:textId="019DACCB"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CDCC0" w14:textId="77777777" w:rsidR="006233BE" w:rsidRPr="00FB6559" w:rsidRDefault="006233BE" w:rsidP="006233BE">
            <w:pPr>
              <w:spacing w:after="0" w:line="240" w:lineRule="auto"/>
              <w:jc w:val="center"/>
              <w:rPr>
                <w:rFonts w:cs="Calibri"/>
                <w:b/>
                <w:sz w:val="20"/>
                <w:szCs w:val="20"/>
              </w:rPr>
            </w:pPr>
          </w:p>
        </w:tc>
      </w:tr>
      <w:tr w:rsidR="006233BE" w:rsidRPr="00FB6559" w14:paraId="0AD3291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055F" w14:textId="77777777" w:rsidR="006233BE" w:rsidRPr="00FB6559" w:rsidRDefault="006233BE" w:rsidP="006233BE">
            <w:pPr>
              <w:spacing w:after="0" w:line="240" w:lineRule="auto"/>
              <w:rPr>
                <w:rFonts w:cs="Calibri"/>
                <w:sz w:val="20"/>
                <w:szCs w:val="20"/>
              </w:rPr>
            </w:pPr>
            <w:r w:rsidRPr="00FB6559">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2F7FC" w14:textId="7764BB32"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05CA8"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F7844" w14:textId="18FA8F50"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59D60" w14:textId="77777777" w:rsidR="006233BE" w:rsidRPr="00FB6559" w:rsidRDefault="006233BE" w:rsidP="006233BE">
            <w:pPr>
              <w:spacing w:after="0" w:line="240" w:lineRule="auto"/>
              <w:jc w:val="center"/>
              <w:rPr>
                <w:rFonts w:cs="Calibri"/>
                <w:b/>
                <w:sz w:val="20"/>
                <w:szCs w:val="20"/>
              </w:rPr>
            </w:pPr>
          </w:p>
        </w:tc>
      </w:tr>
      <w:tr w:rsidR="006233BE" w:rsidRPr="00FB6559" w14:paraId="4635CC1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C408E" w14:textId="77777777" w:rsidR="006233BE" w:rsidRPr="00FB6559" w:rsidRDefault="006233BE" w:rsidP="006233BE">
            <w:pPr>
              <w:spacing w:after="0" w:line="240" w:lineRule="auto"/>
              <w:rPr>
                <w:rFonts w:cs="Calibri"/>
                <w:sz w:val="20"/>
                <w:szCs w:val="20"/>
              </w:rPr>
            </w:pPr>
            <w:r w:rsidRPr="00FB6559">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56253" w14:textId="6E6E7066"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9E2B8" w14:textId="5F58AB70"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B7B25"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00D29" w14:textId="77777777" w:rsidR="006233BE" w:rsidRPr="00FB6559" w:rsidRDefault="006233BE" w:rsidP="006233BE">
            <w:pPr>
              <w:spacing w:after="0" w:line="240" w:lineRule="auto"/>
              <w:jc w:val="center"/>
              <w:rPr>
                <w:rFonts w:cs="Calibri"/>
                <w:b/>
                <w:sz w:val="20"/>
                <w:szCs w:val="20"/>
              </w:rPr>
            </w:pPr>
          </w:p>
        </w:tc>
      </w:tr>
      <w:tr w:rsidR="006233BE" w:rsidRPr="00FB6559" w14:paraId="3715C37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455CB" w14:textId="77777777" w:rsidR="006233BE" w:rsidRPr="00FB6559" w:rsidRDefault="006233BE" w:rsidP="006233BE">
            <w:pPr>
              <w:spacing w:after="0" w:line="240" w:lineRule="auto"/>
              <w:rPr>
                <w:rFonts w:cs="Calibri"/>
                <w:sz w:val="20"/>
                <w:szCs w:val="20"/>
              </w:rPr>
            </w:pPr>
            <w:r w:rsidRPr="00FB6559">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C1DBF" w14:textId="1DDAEB9F"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DE96C" w14:textId="67B5E228"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0C78D"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434AD" w14:textId="77777777" w:rsidR="006233BE" w:rsidRPr="00FB6559" w:rsidRDefault="006233BE" w:rsidP="006233BE">
            <w:pPr>
              <w:spacing w:after="0" w:line="240" w:lineRule="auto"/>
              <w:jc w:val="center"/>
              <w:rPr>
                <w:rFonts w:cs="Calibri"/>
                <w:b/>
                <w:sz w:val="20"/>
                <w:szCs w:val="20"/>
              </w:rPr>
            </w:pPr>
          </w:p>
        </w:tc>
      </w:tr>
      <w:tr w:rsidR="006233BE" w:rsidRPr="00FB6559" w14:paraId="272A9073"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968CD" w14:textId="77777777" w:rsidR="006233BE" w:rsidRPr="00FB6559" w:rsidRDefault="006233BE" w:rsidP="006233BE">
            <w:pPr>
              <w:spacing w:after="0" w:line="240" w:lineRule="auto"/>
              <w:rPr>
                <w:rFonts w:cs="Calibri"/>
                <w:sz w:val="20"/>
                <w:szCs w:val="20"/>
              </w:rPr>
            </w:pPr>
            <w:r w:rsidRPr="00FB6559">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66ADE" w14:textId="728E0242"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EC428" w14:textId="47B2016E"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7EF9A"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F9BD9" w14:textId="77777777" w:rsidR="006233BE" w:rsidRPr="00FB6559" w:rsidRDefault="006233BE" w:rsidP="006233BE">
            <w:pPr>
              <w:spacing w:after="0" w:line="240" w:lineRule="auto"/>
              <w:jc w:val="center"/>
              <w:rPr>
                <w:rFonts w:cs="Calibri"/>
                <w:b/>
                <w:sz w:val="20"/>
                <w:szCs w:val="20"/>
              </w:rPr>
            </w:pPr>
          </w:p>
        </w:tc>
      </w:tr>
      <w:tr w:rsidR="006233BE" w:rsidRPr="00111D37" w14:paraId="74D901C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46398" w14:textId="77777777" w:rsidR="006233BE" w:rsidRPr="00FB6559" w:rsidRDefault="006233BE" w:rsidP="006233BE">
            <w:pPr>
              <w:spacing w:after="0" w:line="240" w:lineRule="auto"/>
              <w:rPr>
                <w:rFonts w:cs="Calibri"/>
                <w:b/>
                <w:sz w:val="20"/>
                <w:szCs w:val="20"/>
              </w:rPr>
            </w:pPr>
            <w:r w:rsidRPr="00FB6559">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D9391" w14:textId="4CF99377" w:rsidR="006233BE" w:rsidRPr="00FB6559" w:rsidRDefault="006233BE" w:rsidP="006233B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2D0E2" w14:textId="77777777" w:rsidR="006233BE" w:rsidRPr="00FB6559" w:rsidRDefault="006233BE" w:rsidP="006233B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43236" w14:textId="12EDBE31" w:rsidR="006233BE" w:rsidRPr="00FB6559" w:rsidRDefault="006233BE" w:rsidP="006233BE">
            <w:pPr>
              <w:spacing w:after="0" w:line="240" w:lineRule="auto"/>
              <w:jc w:val="center"/>
              <w:rPr>
                <w:rFonts w:cs="Calibri"/>
                <w:b/>
                <w:sz w:val="20"/>
                <w:szCs w:val="20"/>
              </w:rPr>
            </w:pPr>
            <w:r>
              <w:rPr>
                <w:rFonts w:ascii="Calibri" w:eastAsia="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71FBA" w14:textId="77777777" w:rsidR="006233BE" w:rsidRPr="00FB6559" w:rsidRDefault="006233BE" w:rsidP="006233BE">
            <w:pPr>
              <w:spacing w:after="0" w:line="240" w:lineRule="auto"/>
              <w:jc w:val="center"/>
              <w:rPr>
                <w:rFonts w:cs="Calibri"/>
                <w:b/>
                <w:sz w:val="20"/>
                <w:szCs w:val="20"/>
              </w:rPr>
            </w:pPr>
          </w:p>
        </w:tc>
      </w:tr>
      <w:bookmarkEnd w:id="893"/>
    </w:tbl>
    <w:p w14:paraId="49752F34" w14:textId="77777777" w:rsidR="00F636F7" w:rsidRDefault="00F636F7" w:rsidP="00E00D6F">
      <w:pPr>
        <w:pStyle w:val="Odlomakpopisa11"/>
      </w:pPr>
    </w:p>
    <w:p w14:paraId="12C50883" w14:textId="24AC9F50" w:rsidR="00F636F7" w:rsidRPr="00F4538E" w:rsidRDefault="00105BFD" w:rsidP="005B4E96">
      <w:pPr>
        <w:pStyle w:val="Odlomakpopisa"/>
        <w:numPr>
          <w:ilvl w:val="0"/>
          <w:numId w:val="118"/>
        </w:numPr>
        <w:spacing w:after="200"/>
        <w:contextualSpacing/>
      </w:pPr>
      <w:proofErr w:type="spellStart"/>
      <w:r w:rsidRPr="004D034D">
        <w:rPr>
          <w:rFonts w:cs="Calibri"/>
          <w:b/>
          <w:bCs/>
          <w:szCs w:val="24"/>
        </w:rPr>
        <w:t>Pravne</w:t>
      </w:r>
      <w:proofErr w:type="spellEnd"/>
      <w:r w:rsidRPr="004D034D">
        <w:rPr>
          <w:rFonts w:cs="Calibri"/>
          <w:b/>
          <w:bCs/>
          <w:szCs w:val="24"/>
        </w:rPr>
        <w:t xml:space="preserve"> </w:t>
      </w:r>
      <w:proofErr w:type="spellStart"/>
      <w:r w:rsidRPr="004D034D">
        <w:rPr>
          <w:rFonts w:cs="Calibri"/>
          <w:b/>
          <w:bCs/>
          <w:szCs w:val="24"/>
        </w:rPr>
        <w:t>osobe</w:t>
      </w:r>
      <w:proofErr w:type="spellEnd"/>
      <w:r w:rsidRPr="004D034D">
        <w:rPr>
          <w:rFonts w:cs="Calibri"/>
          <w:b/>
          <w:bCs/>
          <w:szCs w:val="24"/>
        </w:rPr>
        <w:t xml:space="preserve"> </w:t>
      </w:r>
      <w:proofErr w:type="spellStart"/>
      <w:r w:rsidRPr="004D034D">
        <w:rPr>
          <w:rFonts w:cs="Calibri"/>
          <w:b/>
          <w:bCs/>
          <w:szCs w:val="24"/>
        </w:rPr>
        <w:t>od</w:t>
      </w:r>
      <w:proofErr w:type="spellEnd"/>
      <w:r w:rsidRPr="004D034D">
        <w:rPr>
          <w:rFonts w:cs="Calibri"/>
          <w:b/>
          <w:bCs/>
          <w:szCs w:val="24"/>
        </w:rPr>
        <w:t xml:space="preserve"> </w:t>
      </w:r>
      <w:proofErr w:type="spellStart"/>
      <w:r w:rsidRPr="004D034D">
        <w:rPr>
          <w:rFonts w:cs="Calibri"/>
          <w:b/>
          <w:bCs/>
          <w:szCs w:val="24"/>
        </w:rPr>
        <w:t>interesa</w:t>
      </w:r>
      <w:proofErr w:type="spellEnd"/>
      <w:r w:rsidRPr="004D034D">
        <w:rPr>
          <w:rFonts w:cs="Calibri"/>
          <w:b/>
          <w:bCs/>
          <w:szCs w:val="24"/>
        </w:rPr>
        <w:t xml:space="preserve"> za </w:t>
      </w:r>
      <w:proofErr w:type="spellStart"/>
      <w:r w:rsidRPr="004D034D">
        <w:rPr>
          <w:rFonts w:cs="Calibri"/>
          <w:b/>
          <w:bCs/>
          <w:szCs w:val="24"/>
        </w:rPr>
        <w:t>sustav</w:t>
      </w:r>
      <w:proofErr w:type="spellEnd"/>
      <w:r w:rsidRPr="004D034D">
        <w:rPr>
          <w:rFonts w:cs="Calibri"/>
          <w:b/>
          <w:bCs/>
          <w:szCs w:val="24"/>
        </w:rPr>
        <w:t xml:space="preserve"> </w:t>
      </w:r>
      <w:proofErr w:type="spellStart"/>
      <w:r w:rsidRPr="004D034D">
        <w:rPr>
          <w:rFonts w:cs="Calibri"/>
          <w:b/>
          <w:bCs/>
          <w:szCs w:val="24"/>
        </w:rPr>
        <w:t>civilne</w:t>
      </w:r>
      <w:proofErr w:type="spellEnd"/>
      <w:r w:rsidRPr="004D034D">
        <w:rPr>
          <w:rFonts w:cs="Calibri"/>
          <w:b/>
          <w:bCs/>
          <w:szCs w:val="24"/>
        </w:rPr>
        <w:t xml:space="preserve"> </w:t>
      </w:r>
      <w:proofErr w:type="spellStart"/>
      <w:r w:rsidRPr="004D034D">
        <w:rPr>
          <w:rFonts w:cs="Calibri"/>
          <w:b/>
          <w:bCs/>
          <w:szCs w:val="24"/>
        </w:rPr>
        <w:t>zaštite</w:t>
      </w:r>
      <w:proofErr w:type="spellEnd"/>
      <w:r w:rsidRPr="004D034D">
        <w:rPr>
          <w:rFonts w:cs="Calibri"/>
          <w:b/>
          <w:bCs/>
          <w:szCs w:val="24"/>
        </w:rPr>
        <w:t xml:space="preserve">: </w:t>
      </w:r>
      <w:r w:rsidRPr="004D034D">
        <w:rPr>
          <w:szCs w:val="24"/>
        </w:rPr>
        <w:t xml:space="preserve">Na </w:t>
      </w:r>
      <w:proofErr w:type="spellStart"/>
      <w:r w:rsidRPr="004D034D">
        <w:rPr>
          <w:szCs w:val="24"/>
        </w:rPr>
        <w:t>temelju</w:t>
      </w:r>
      <w:proofErr w:type="spellEnd"/>
      <w:r w:rsidRPr="004D034D">
        <w:rPr>
          <w:szCs w:val="24"/>
        </w:rPr>
        <w:t xml:space="preserve"> </w:t>
      </w:r>
      <w:proofErr w:type="spellStart"/>
      <w:r w:rsidRPr="004D034D">
        <w:rPr>
          <w:szCs w:val="24"/>
        </w:rPr>
        <w:t>članka</w:t>
      </w:r>
      <w:proofErr w:type="spellEnd"/>
      <w:r w:rsidRPr="004D034D">
        <w:rPr>
          <w:szCs w:val="24"/>
        </w:rPr>
        <w:t xml:space="preserve"> 17. </w:t>
      </w:r>
      <w:proofErr w:type="spellStart"/>
      <w:r w:rsidRPr="004D034D">
        <w:rPr>
          <w:szCs w:val="24"/>
        </w:rPr>
        <w:t>stavka</w:t>
      </w:r>
      <w:proofErr w:type="spellEnd"/>
      <w:r w:rsidRPr="004D034D">
        <w:rPr>
          <w:szCs w:val="24"/>
        </w:rPr>
        <w:t xml:space="preserve"> 1. </w:t>
      </w:r>
      <w:proofErr w:type="spellStart"/>
      <w:r w:rsidR="005D1F1B" w:rsidRPr="004D034D">
        <w:rPr>
          <w:szCs w:val="24"/>
        </w:rPr>
        <w:t>Podstavak</w:t>
      </w:r>
      <w:proofErr w:type="spellEnd"/>
      <w:r w:rsidR="005D1F1B" w:rsidRPr="004D034D">
        <w:rPr>
          <w:szCs w:val="24"/>
        </w:rPr>
        <w:t xml:space="preserve"> 3. </w:t>
      </w:r>
      <w:proofErr w:type="spellStart"/>
      <w:r w:rsidRPr="004D034D">
        <w:rPr>
          <w:szCs w:val="24"/>
        </w:rPr>
        <w:t>Zakona</w:t>
      </w:r>
      <w:proofErr w:type="spellEnd"/>
      <w:r w:rsidRPr="004D034D">
        <w:rPr>
          <w:szCs w:val="24"/>
        </w:rPr>
        <w:t xml:space="preserve"> o </w:t>
      </w:r>
      <w:proofErr w:type="spellStart"/>
      <w:r w:rsidRPr="004D034D">
        <w:rPr>
          <w:szCs w:val="24"/>
        </w:rPr>
        <w:t>sustavu</w:t>
      </w:r>
      <w:proofErr w:type="spellEnd"/>
      <w:r w:rsidRPr="004D034D">
        <w:rPr>
          <w:szCs w:val="24"/>
        </w:rPr>
        <w:t xml:space="preserve"> </w:t>
      </w:r>
      <w:proofErr w:type="spellStart"/>
      <w:r w:rsidRPr="004D034D">
        <w:rPr>
          <w:szCs w:val="24"/>
        </w:rPr>
        <w:t>civilne</w:t>
      </w:r>
      <w:proofErr w:type="spellEnd"/>
      <w:r w:rsidRPr="004D034D">
        <w:rPr>
          <w:szCs w:val="24"/>
        </w:rPr>
        <w:t xml:space="preserve"> </w:t>
      </w:r>
      <w:proofErr w:type="spellStart"/>
      <w:r w:rsidRPr="004D034D">
        <w:rPr>
          <w:szCs w:val="24"/>
        </w:rPr>
        <w:t>zaštite</w:t>
      </w:r>
      <w:proofErr w:type="spellEnd"/>
      <w:r w:rsidRPr="004D034D">
        <w:rPr>
          <w:szCs w:val="24"/>
        </w:rPr>
        <w:t xml:space="preserve"> („</w:t>
      </w:r>
      <w:proofErr w:type="spellStart"/>
      <w:r w:rsidRPr="004D034D">
        <w:rPr>
          <w:szCs w:val="24"/>
        </w:rPr>
        <w:t>Narodne</w:t>
      </w:r>
      <w:proofErr w:type="spellEnd"/>
      <w:r w:rsidRPr="004D034D">
        <w:rPr>
          <w:szCs w:val="24"/>
        </w:rPr>
        <w:t xml:space="preserve"> </w:t>
      </w:r>
      <w:proofErr w:type="gramStart"/>
      <w:r w:rsidRPr="004D034D">
        <w:rPr>
          <w:szCs w:val="24"/>
        </w:rPr>
        <w:t xml:space="preserve">novine“ </w:t>
      </w:r>
      <w:proofErr w:type="spellStart"/>
      <w:r w:rsidRPr="004D034D">
        <w:rPr>
          <w:szCs w:val="24"/>
        </w:rPr>
        <w:t>broj</w:t>
      </w:r>
      <w:proofErr w:type="spellEnd"/>
      <w:proofErr w:type="gramEnd"/>
      <w:r w:rsidRPr="004D034D">
        <w:rPr>
          <w:szCs w:val="24"/>
        </w:rPr>
        <w:t xml:space="preserve"> 82/15</w:t>
      </w:r>
      <w:r w:rsidR="005D1F1B" w:rsidRPr="004D034D">
        <w:rPr>
          <w:szCs w:val="24"/>
        </w:rPr>
        <w:t>, 118/18, 31/20, 20/21</w:t>
      </w:r>
      <w:r w:rsidR="008A6E08" w:rsidRPr="004D034D">
        <w:rPr>
          <w:szCs w:val="24"/>
        </w:rPr>
        <w:t>, 114/22</w:t>
      </w:r>
      <w:proofErr w:type="gramStart"/>
      <w:r w:rsidRPr="004D034D">
        <w:rPr>
          <w:szCs w:val="24"/>
        </w:rPr>
        <w:t xml:space="preserve">),  </w:t>
      </w:r>
      <w:proofErr w:type="spellStart"/>
      <w:r w:rsidRPr="004D034D">
        <w:rPr>
          <w:szCs w:val="24"/>
        </w:rPr>
        <w:t>članka</w:t>
      </w:r>
      <w:proofErr w:type="spellEnd"/>
      <w:proofErr w:type="gramEnd"/>
      <w:r w:rsidR="008A6E08" w:rsidRPr="004D034D">
        <w:rPr>
          <w:szCs w:val="24"/>
        </w:rPr>
        <w:t xml:space="preserve"> 41</w:t>
      </w:r>
      <w:r w:rsidRPr="004D034D">
        <w:rPr>
          <w:szCs w:val="24"/>
        </w:rPr>
        <w:t xml:space="preserve">. </w:t>
      </w:r>
      <w:proofErr w:type="spellStart"/>
      <w:r w:rsidRPr="004D034D">
        <w:rPr>
          <w:szCs w:val="24"/>
        </w:rPr>
        <w:t>Pravilnika</w:t>
      </w:r>
      <w:proofErr w:type="spellEnd"/>
      <w:r w:rsidRPr="004D034D">
        <w:rPr>
          <w:szCs w:val="24"/>
        </w:rPr>
        <w:t xml:space="preserve"> o </w:t>
      </w:r>
      <w:proofErr w:type="spellStart"/>
      <w:r w:rsidRPr="004D034D">
        <w:rPr>
          <w:szCs w:val="24"/>
        </w:rPr>
        <w:t>nositeljima</w:t>
      </w:r>
      <w:proofErr w:type="spellEnd"/>
      <w:r w:rsidRPr="004D034D">
        <w:rPr>
          <w:szCs w:val="24"/>
        </w:rPr>
        <w:t xml:space="preserve">, </w:t>
      </w:r>
      <w:proofErr w:type="spellStart"/>
      <w:r w:rsidRPr="004D034D">
        <w:rPr>
          <w:szCs w:val="24"/>
        </w:rPr>
        <w:t>sadržaju</w:t>
      </w:r>
      <w:proofErr w:type="spellEnd"/>
      <w:r w:rsidRPr="004D034D">
        <w:rPr>
          <w:szCs w:val="24"/>
        </w:rPr>
        <w:t xml:space="preserve"> </w:t>
      </w:r>
      <w:proofErr w:type="spellStart"/>
      <w:r w:rsidRPr="004D034D">
        <w:rPr>
          <w:szCs w:val="24"/>
        </w:rPr>
        <w:t>i</w:t>
      </w:r>
      <w:proofErr w:type="spellEnd"/>
      <w:r w:rsidRPr="004D034D">
        <w:rPr>
          <w:szCs w:val="24"/>
        </w:rPr>
        <w:t xml:space="preserve"> </w:t>
      </w:r>
      <w:proofErr w:type="spellStart"/>
      <w:r w:rsidRPr="004D034D">
        <w:rPr>
          <w:szCs w:val="24"/>
        </w:rPr>
        <w:t>postupcima</w:t>
      </w:r>
      <w:proofErr w:type="spellEnd"/>
      <w:r w:rsidRPr="004D034D">
        <w:rPr>
          <w:szCs w:val="24"/>
        </w:rPr>
        <w:t xml:space="preserve"> </w:t>
      </w:r>
      <w:proofErr w:type="spellStart"/>
      <w:r w:rsidRPr="004D034D">
        <w:rPr>
          <w:szCs w:val="24"/>
        </w:rPr>
        <w:lastRenderedPageBreak/>
        <w:t>izrade</w:t>
      </w:r>
      <w:proofErr w:type="spellEnd"/>
      <w:r w:rsidRPr="004D034D">
        <w:rPr>
          <w:szCs w:val="24"/>
        </w:rPr>
        <w:t xml:space="preserve"> </w:t>
      </w:r>
      <w:proofErr w:type="spellStart"/>
      <w:r w:rsidRPr="004D034D">
        <w:rPr>
          <w:szCs w:val="24"/>
        </w:rPr>
        <w:t>planskih</w:t>
      </w:r>
      <w:proofErr w:type="spellEnd"/>
      <w:r w:rsidRPr="004D034D">
        <w:rPr>
          <w:szCs w:val="24"/>
        </w:rPr>
        <w:t xml:space="preserve"> </w:t>
      </w:r>
      <w:proofErr w:type="spellStart"/>
      <w:r w:rsidRPr="004D034D">
        <w:rPr>
          <w:szCs w:val="24"/>
        </w:rPr>
        <w:t>dokumenata</w:t>
      </w:r>
      <w:proofErr w:type="spellEnd"/>
      <w:r w:rsidRPr="004D034D">
        <w:rPr>
          <w:szCs w:val="24"/>
        </w:rPr>
        <w:t xml:space="preserve"> u </w:t>
      </w:r>
      <w:proofErr w:type="spellStart"/>
      <w:r w:rsidRPr="004D034D">
        <w:rPr>
          <w:szCs w:val="24"/>
        </w:rPr>
        <w:t>civilnoj</w:t>
      </w:r>
      <w:proofErr w:type="spellEnd"/>
      <w:r w:rsidRPr="004D034D">
        <w:rPr>
          <w:szCs w:val="24"/>
        </w:rPr>
        <w:t xml:space="preserve"> </w:t>
      </w:r>
      <w:proofErr w:type="spellStart"/>
      <w:r w:rsidRPr="004D034D">
        <w:rPr>
          <w:szCs w:val="24"/>
        </w:rPr>
        <w:t>zaštiti</w:t>
      </w:r>
      <w:proofErr w:type="spellEnd"/>
      <w:r w:rsidRPr="004D034D">
        <w:rPr>
          <w:szCs w:val="24"/>
        </w:rPr>
        <w:t xml:space="preserve"> </w:t>
      </w:r>
      <w:proofErr w:type="spellStart"/>
      <w:r w:rsidRPr="004D034D">
        <w:rPr>
          <w:szCs w:val="24"/>
        </w:rPr>
        <w:t>te</w:t>
      </w:r>
      <w:proofErr w:type="spellEnd"/>
      <w:r w:rsidRPr="004D034D">
        <w:rPr>
          <w:szCs w:val="24"/>
        </w:rPr>
        <w:t xml:space="preserve"> </w:t>
      </w:r>
      <w:proofErr w:type="spellStart"/>
      <w:r w:rsidRPr="004D034D">
        <w:rPr>
          <w:szCs w:val="24"/>
        </w:rPr>
        <w:t>načinu</w:t>
      </w:r>
      <w:proofErr w:type="spellEnd"/>
      <w:r w:rsidRPr="004D034D">
        <w:rPr>
          <w:szCs w:val="24"/>
        </w:rPr>
        <w:t xml:space="preserve"> </w:t>
      </w:r>
      <w:proofErr w:type="spellStart"/>
      <w:r w:rsidRPr="004D034D">
        <w:rPr>
          <w:szCs w:val="24"/>
        </w:rPr>
        <w:t>informiranja</w:t>
      </w:r>
      <w:proofErr w:type="spellEnd"/>
      <w:r w:rsidRPr="004D034D">
        <w:rPr>
          <w:szCs w:val="24"/>
        </w:rPr>
        <w:t xml:space="preserve"> </w:t>
      </w:r>
      <w:proofErr w:type="spellStart"/>
      <w:r w:rsidRPr="004D034D">
        <w:rPr>
          <w:szCs w:val="24"/>
        </w:rPr>
        <w:t>javnosti</w:t>
      </w:r>
      <w:proofErr w:type="spellEnd"/>
      <w:r w:rsidRPr="004D034D">
        <w:rPr>
          <w:szCs w:val="24"/>
        </w:rPr>
        <w:t xml:space="preserve"> u </w:t>
      </w:r>
      <w:proofErr w:type="spellStart"/>
      <w:r w:rsidRPr="004D034D">
        <w:rPr>
          <w:szCs w:val="24"/>
        </w:rPr>
        <w:t>postupku</w:t>
      </w:r>
      <w:proofErr w:type="spellEnd"/>
      <w:r w:rsidRPr="004D034D">
        <w:rPr>
          <w:szCs w:val="24"/>
        </w:rPr>
        <w:t xml:space="preserve"> </w:t>
      </w:r>
      <w:proofErr w:type="spellStart"/>
      <w:r w:rsidRPr="004D034D">
        <w:rPr>
          <w:szCs w:val="24"/>
        </w:rPr>
        <w:t>njihovog</w:t>
      </w:r>
      <w:proofErr w:type="spellEnd"/>
      <w:r w:rsidRPr="004D034D">
        <w:rPr>
          <w:szCs w:val="24"/>
        </w:rPr>
        <w:t xml:space="preserve"> </w:t>
      </w:r>
      <w:proofErr w:type="spellStart"/>
      <w:r w:rsidRPr="004D034D">
        <w:rPr>
          <w:szCs w:val="24"/>
        </w:rPr>
        <w:t>donošenja</w:t>
      </w:r>
      <w:proofErr w:type="spellEnd"/>
      <w:r w:rsidRPr="004D034D">
        <w:rPr>
          <w:szCs w:val="24"/>
        </w:rPr>
        <w:t xml:space="preserve">  („</w:t>
      </w:r>
      <w:proofErr w:type="spellStart"/>
      <w:r w:rsidRPr="004D034D">
        <w:rPr>
          <w:szCs w:val="24"/>
        </w:rPr>
        <w:t>Narodne</w:t>
      </w:r>
      <w:proofErr w:type="spellEnd"/>
      <w:r w:rsidRPr="004D034D">
        <w:rPr>
          <w:szCs w:val="24"/>
        </w:rPr>
        <w:t xml:space="preserve"> novine“ </w:t>
      </w:r>
      <w:proofErr w:type="spellStart"/>
      <w:r w:rsidRPr="004D034D">
        <w:rPr>
          <w:szCs w:val="24"/>
        </w:rPr>
        <w:t>broj</w:t>
      </w:r>
      <w:proofErr w:type="spellEnd"/>
      <w:r w:rsidR="008A6E08" w:rsidRPr="004D034D">
        <w:rPr>
          <w:szCs w:val="24"/>
        </w:rPr>
        <w:t xml:space="preserve"> 66/21</w:t>
      </w:r>
      <w:r w:rsidRPr="004D034D">
        <w:rPr>
          <w:szCs w:val="24"/>
        </w:rPr>
        <w:t>)</w:t>
      </w:r>
      <w:r w:rsidR="008A6E08" w:rsidRPr="004D034D">
        <w:rPr>
          <w:szCs w:val="24"/>
        </w:rPr>
        <w:t xml:space="preserve"> </w:t>
      </w:r>
      <w:proofErr w:type="spellStart"/>
      <w:r w:rsidR="008A6E08" w:rsidRPr="004D034D">
        <w:rPr>
          <w:szCs w:val="24"/>
        </w:rPr>
        <w:t>i</w:t>
      </w:r>
      <w:proofErr w:type="spellEnd"/>
      <w:r w:rsidR="008A6E08" w:rsidRPr="004D034D">
        <w:rPr>
          <w:szCs w:val="24"/>
        </w:rPr>
        <w:t xml:space="preserve"> </w:t>
      </w:r>
      <w:proofErr w:type="spellStart"/>
      <w:r w:rsidR="008A6E08" w:rsidRPr="004D034D">
        <w:rPr>
          <w:szCs w:val="24"/>
        </w:rPr>
        <w:t>uz</w:t>
      </w:r>
      <w:proofErr w:type="spellEnd"/>
      <w:r w:rsidR="008A6E08" w:rsidRPr="004D034D">
        <w:rPr>
          <w:szCs w:val="24"/>
        </w:rPr>
        <w:t xml:space="preserve"> </w:t>
      </w:r>
      <w:proofErr w:type="spellStart"/>
      <w:r w:rsidR="008A6E08" w:rsidRPr="004D034D">
        <w:rPr>
          <w:szCs w:val="24"/>
        </w:rPr>
        <w:t>prethodnu</w:t>
      </w:r>
      <w:proofErr w:type="spellEnd"/>
      <w:r w:rsidR="008A6E08" w:rsidRPr="004D034D">
        <w:rPr>
          <w:szCs w:val="24"/>
        </w:rPr>
        <w:t xml:space="preserve"> </w:t>
      </w:r>
      <w:proofErr w:type="spellStart"/>
      <w:r w:rsidR="008A6E08" w:rsidRPr="004D034D">
        <w:rPr>
          <w:szCs w:val="24"/>
        </w:rPr>
        <w:t>suglasnost</w:t>
      </w:r>
      <w:proofErr w:type="spellEnd"/>
      <w:r w:rsidR="008A6E08" w:rsidRPr="004D034D">
        <w:rPr>
          <w:szCs w:val="24"/>
        </w:rPr>
        <w:t xml:space="preserve"> </w:t>
      </w:r>
      <w:proofErr w:type="spellStart"/>
      <w:r w:rsidR="008A6E08" w:rsidRPr="004D034D">
        <w:rPr>
          <w:szCs w:val="24"/>
        </w:rPr>
        <w:t>Ministarstva</w:t>
      </w:r>
      <w:proofErr w:type="spellEnd"/>
      <w:r w:rsidR="008A6E08" w:rsidRPr="004D034D">
        <w:rPr>
          <w:szCs w:val="24"/>
        </w:rPr>
        <w:t xml:space="preserve"> </w:t>
      </w:r>
      <w:proofErr w:type="spellStart"/>
      <w:r w:rsidR="008A6E08" w:rsidRPr="004D034D">
        <w:rPr>
          <w:szCs w:val="24"/>
        </w:rPr>
        <w:t>unutarnjih</w:t>
      </w:r>
      <w:proofErr w:type="spellEnd"/>
      <w:r w:rsidR="008A6E08" w:rsidRPr="004D034D">
        <w:rPr>
          <w:szCs w:val="24"/>
        </w:rPr>
        <w:t xml:space="preserve"> </w:t>
      </w:r>
      <w:proofErr w:type="spellStart"/>
      <w:r w:rsidR="008A6E08" w:rsidRPr="004D034D">
        <w:rPr>
          <w:szCs w:val="24"/>
        </w:rPr>
        <w:t>poslova</w:t>
      </w:r>
      <w:proofErr w:type="spellEnd"/>
      <w:r w:rsidR="00E63351" w:rsidRPr="004D034D">
        <w:rPr>
          <w:szCs w:val="24"/>
        </w:rPr>
        <w:t xml:space="preserve">, </w:t>
      </w:r>
      <w:proofErr w:type="spellStart"/>
      <w:r w:rsidR="00E63351" w:rsidRPr="004D034D">
        <w:rPr>
          <w:szCs w:val="24"/>
        </w:rPr>
        <w:t>Ravnateljstvo</w:t>
      </w:r>
      <w:proofErr w:type="spellEnd"/>
      <w:r w:rsidR="00E63351" w:rsidRPr="004D034D">
        <w:rPr>
          <w:szCs w:val="24"/>
        </w:rPr>
        <w:t xml:space="preserve"> </w:t>
      </w:r>
      <w:proofErr w:type="spellStart"/>
      <w:r w:rsidR="00E63351" w:rsidRPr="004D034D">
        <w:rPr>
          <w:szCs w:val="24"/>
        </w:rPr>
        <w:t>civilne</w:t>
      </w:r>
      <w:proofErr w:type="spellEnd"/>
      <w:r w:rsidR="00E63351" w:rsidRPr="004D034D">
        <w:rPr>
          <w:szCs w:val="24"/>
        </w:rPr>
        <w:t xml:space="preserve"> </w:t>
      </w:r>
      <w:proofErr w:type="spellStart"/>
      <w:r w:rsidR="00E63351" w:rsidRPr="004D034D">
        <w:rPr>
          <w:szCs w:val="24"/>
        </w:rPr>
        <w:t>zaštite</w:t>
      </w:r>
      <w:proofErr w:type="spellEnd"/>
      <w:r w:rsidR="00FA6264" w:rsidRPr="004D034D">
        <w:rPr>
          <w:szCs w:val="24"/>
        </w:rPr>
        <w:t xml:space="preserve">, </w:t>
      </w:r>
      <w:proofErr w:type="spellStart"/>
      <w:r w:rsidR="00FA6264" w:rsidRPr="004D034D">
        <w:rPr>
          <w:szCs w:val="24"/>
        </w:rPr>
        <w:t>Područnog</w:t>
      </w:r>
      <w:proofErr w:type="spellEnd"/>
      <w:r w:rsidR="00FA6264" w:rsidRPr="004D034D">
        <w:rPr>
          <w:szCs w:val="24"/>
        </w:rPr>
        <w:t xml:space="preserve"> </w:t>
      </w:r>
      <w:proofErr w:type="spellStart"/>
      <w:r w:rsidR="00FA6264" w:rsidRPr="004D034D">
        <w:rPr>
          <w:szCs w:val="24"/>
        </w:rPr>
        <w:t>ureda</w:t>
      </w:r>
      <w:proofErr w:type="spellEnd"/>
      <w:r w:rsidR="00FA6264" w:rsidRPr="004D034D">
        <w:rPr>
          <w:szCs w:val="24"/>
        </w:rPr>
        <w:t xml:space="preserve"> </w:t>
      </w:r>
      <w:proofErr w:type="spellStart"/>
      <w:r w:rsidR="00FA6264" w:rsidRPr="004D034D">
        <w:rPr>
          <w:szCs w:val="24"/>
        </w:rPr>
        <w:t>civilne</w:t>
      </w:r>
      <w:proofErr w:type="spellEnd"/>
      <w:r w:rsidR="00FA6264" w:rsidRPr="004D034D">
        <w:rPr>
          <w:szCs w:val="24"/>
        </w:rPr>
        <w:t xml:space="preserve"> </w:t>
      </w:r>
      <w:proofErr w:type="spellStart"/>
      <w:r w:rsidR="00FA6264" w:rsidRPr="004D034D">
        <w:rPr>
          <w:szCs w:val="24"/>
        </w:rPr>
        <w:t>zaštite</w:t>
      </w:r>
      <w:proofErr w:type="spellEnd"/>
      <w:r w:rsidR="00FA6264" w:rsidRPr="004D034D">
        <w:rPr>
          <w:szCs w:val="24"/>
        </w:rPr>
        <w:t xml:space="preserve"> </w:t>
      </w:r>
      <w:proofErr w:type="spellStart"/>
      <w:r w:rsidR="00FA6264" w:rsidRPr="004D034D">
        <w:rPr>
          <w:szCs w:val="24"/>
        </w:rPr>
        <w:t>Varaždin</w:t>
      </w:r>
      <w:proofErr w:type="spellEnd"/>
      <w:r w:rsidR="00FA6264" w:rsidRPr="004D034D">
        <w:rPr>
          <w:szCs w:val="24"/>
        </w:rPr>
        <w:t xml:space="preserve"> (KLASA: 240-05/23-04/1, URBROJ: 511-01-387-23-14)</w:t>
      </w:r>
      <w:r w:rsidRPr="004D034D">
        <w:rPr>
          <w:szCs w:val="24"/>
        </w:rPr>
        <w:t xml:space="preserve">, </w:t>
      </w:r>
      <w:r w:rsidR="00CC1489" w:rsidRPr="004D034D">
        <w:rPr>
          <w:szCs w:val="24"/>
        </w:rPr>
        <w:t xml:space="preserve">a </w:t>
      </w:r>
      <w:proofErr w:type="spellStart"/>
      <w:r w:rsidR="00CC1489" w:rsidRPr="004D034D">
        <w:rPr>
          <w:szCs w:val="24"/>
        </w:rPr>
        <w:t>sukladno</w:t>
      </w:r>
      <w:proofErr w:type="spellEnd"/>
      <w:r w:rsidR="00CC1489" w:rsidRPr="004D034D">
        <w:rPr>
          <w:szCs w:val="24"/>
        </w:rPr>
        <w:t xml:space="preserve"> </w:t>
      </w:r>
      <w:proofErr w:type="spellStart"/>
      <w:r w:rsidR="00CC1489" w:rsidRPr="004D034D">
        <w:rPr>
          <w:szCs w:val="24"/>
        </w:rPr>
        <w:t>Odluci</w:t>
      </w:r>
      <w:proofErr w:type="spellEnd"/>
      <w:r w:rsidR="00CC1489" w:rsidRPr="004D034D">
        <w:rPr>
          <w:szCs w:val="24"/>
        </w:rPr>
        <w:t xml:space="preserve"> o </w:t>
      </w:r>
      <w:proofErr w:type="spellStart"/>
      <w:r w:rsidR="00CC1489" w:rsidRPr="004D034D">
        <w:rPr>
          <w:szCs w:val="24"/>
        </w:rPr>
        <w:t>donošenju</w:t>
      </w:r>
      <w:proofErr w:type="spellEnd"/>
      <w:r w:rsidR="00CC1489" w:rsidRPr="004D034D">
        <w:rPr>
          <w:szCs w:val="24"/>
        </w:rPr>
        <w:t xml:space="preserve"> </w:t>
      </w:r>
      <w:proofErr w:type="spellStart"/>
      <w:r w:rsidRPr="004D034D">
        <w:rPr>
          <w:rFonts w:cstheme="minorHAnsi"/>
          <w:szCs w:val="24"/>
        </w:rPr>
        <w:t>Procjene</w:t>
      </w:r>
      <w:proofErr w:type="spellEnd"/>
      <w:r w:rsidRPr="004D034D">
        <w:rPr>
          <w:rFonts w:cstheme="minorHAnsi"/>
          <w:szCs w:val="24"/>
        </w:rPr>
        <w:t xml:space="preserve"> </w:t>
      </w:r>
      <w:proofErr w:type="spellStart"/>
      <w:r w:rsidRPr="004D034D">
        <w:rPr>
          <w:rFonts w:cstheme="minorHAnsi"/>
          <w:szCs w:val="24"/>
        </w:rPr>
        <w:t>rizika</w:t>
      </w:r>
      <w:proofErr w:type="spellEnd"/>
      <w:r w:rsidRPr="004D034D">
        <w:rPr>
          <w:rFonts w:cstheme="minorHAnsi"/>
          <w:szCs w:val="24"/>
        </w:rPr>
        <w:t xml:space="preserve"> </w:t>
      </w:r>
      <w:proofErr w:type="spellStart"/>
      <w:r w:rsidRPr="004D034D">
        <w:rPr>
          <w:rFonts w:cstheme="minorHAnsi"/>
          <w:szCs w:val="24"/>
        </w:rPr>
        <w:t>od</w:t>
      </w:r>
      <w:proofErr w:type="spellEnd"/>
      <w:r w:rsidRPr="004D034D">
        <w:rPr>
          <w:rFonts w:cstheme="minorHAnsi"/>
          <w:szCs w:val="24"/>
        </w:rPr>
        <w:t xml:space="preserve"> </w:t>
      </w:r>
      <w:proofErr w:type="spellStart"/>
      <w:r w:rsidRPr="004D034D">
        <w:rPr>
          <w:rFonts w:cstheme="minorHAnsi"/>
          <w:szCs w:val="24"/>
        </w:rPr>
        <w:t>velikih</w:t>
      </w:r>
      <w:proofErr w:type="spellEnd"/>
      <w:r w:rsidRPr="004D034D">
        <w:rPr>
          <w:rFonts w:cstheme="minorHAnsi"/>
          <w:szCs w:val="24"/>
        </w:rPr>
        <w:t xml:space="preserve"> </w:t>
      </w:r>
      <w:proofErr w:type="spellStart"/>
      <w:r w:rsidRPr="004D034D">
        <w:rPr>
          <w:rFonts w:cstheme="minorHAnsi"/>
          <w:szCs w:val="24"/>
        </w:rPr>
        <w:t>nesreća</w:t>
      </w:r>
      <w:proofErr w:type="spellEnd"/>
      <w:r w:rsidRPr="004D034D">
        <w:rPr>
          <w:rFonts w:cstheme="minorHAnsi"/>
          <w:szCs w:val="24"/>
        </w:rPr>
        <w:t xml:space="preserve"> za </w:t>
      </w:r>
      <w:r w:rsidR="00CC1489" w:rsidRPr="004D034D">
        <w:rPr>
          <w:rFonts w:cstheme="minorHAnsi"/>
          <w:szCs w:val="24"/>
        </w:rPr>
        <w:t xml:space="preserve">Grad </w:t>
      </w:r>
      <w:proofErr w:type="spellStart"/>
      <w:r w:rsidR="00CC1489" w:rsidRPr="004D034D">
        <w:rPr>
          <w:rFonts w:cstheme="minorHAnsi"/>
          <w:szCs w:val="24"/>
        </w:rPr>
        <w:t>Ludbreg</w:t>
      </w:r>
      <w:proofErr w:type="spellEnd"/>
      <w:r w:rsidR="00CC1489" w:rsidRPr="004D034D">
        <w:rPr>
          <w:rFonts w:cstheme="minorHAnsi"/>
          <w:szCs w:val="24"/>
        </w:rPr>
        <w:t xml:space="preserve"> </w:t>
      </w:r>
      <w:r w:rsidRPr="004D034D">
        <w:rPr>
          <w:rFonts w:cstheme="minorHAnsi"/>
          <w:szCs w:val="24"/>
        </w:rPr>
        <w:t>(</w:t>
      </w:r>
      <w:r w:rsidR="004D034D" w:rsidRPr="004D034D">
        <w:rPr>
          <w:rFonts w:cstheme="minorHAnsi"/>
          <w:szCs w:val="24"/>
        </w:rPr>
        <w:t>“</w:t>
      </w:r>
      <w:proofErr w:type="spellStart"/>
      <w:r w:rsidR="004D034D" w:rsidRPr="004D034D">
        <w:rPr>
          <w:rFonts w:cstheme="minorHAnsi"/>
          <w:szCs w:val="24"/>
        </w:rPr>
        <w:t>Službeni</w:t>
      </w:r>
      <w:proofErr w:type="spellEnd"/>
      <w:r w:rsidR="004D034D" w:rsidRPr="004D034D">
        <w:rPr>
          <w:rFonts w:cstheme="minorHAnsi"/>
          <w:szCs w:val="24"/>
        </w:rPr>
        <w:t xml:space="preserve"> </w:t>
      </w:r>
      <w:proofErr w:type="spellStart"/>
      <w:r w:rsidR="004D034D" w:rsidRPr="004D034D">
        <w:rPr>
          <w:rFonts w:cstheme="minorHAnsi"/>
          <w:szCs w:val="24"/>
        </w:rPr>
        <w:t>vjesnik</w:t>
      </w:r>
      <w:proofErr w:type="spellEnd"/>
      <w:r w:rsidR="004D034D" w:rsidRPr="004D034D">
        <w:rPr>
          <w:rFonts w:cstheme="minorHAnsi"/>
          <w:szCs w:val="24"/>
        </w:rPr>
        <w:t xml:space="preserve"> </w:t>
      </w:r>
      <w:proofErr w:type="spellStart"/>
      <w:r w:rsidR="004D034D" w:rsidRPr="004D034D">
        <w:rPr>
          <w:rFonts w:cstheme="minorHAnsi"/>
          <w:szCs w:val="24"/>
        </w:rPr>
        <w:t>Varaždinske</w:t>
      </w:r>
      <w:proofErr w:type="spellEnd"/>
      <w:r w:rsidR="004D034D" w:rsidRPr="004D034D">
        <w:rPr>
          <w:rFonts w:cstheme="minorHAnsi"/>
          <w:szCs w:val="24"/>
        </w:rPr>
        <w:t xml:space="preserve"> </w:t>
      </w:r>
      <w:proofErr w:type="spellStart"/>
      <w:r w:rsidR="004D034D" w:rsidRPr="004D034D">
        <w:rPr>
          <w:rFonts w:cstheme="minorHAnsi"/>
          <w:szCs w:val="24"/>
        </w:rPr>
        <w:t>županije</w:t>
      </w:r>
      <w:proofErr w:type="spellEnd"/>
      <w:r w:rsidR="004D034D" w:rsidRPr="004D034D">
        <w:rPr>
          <w:rFonts w:cstheme="minorHAnsi"/>
          <w:szCs w:val="24"/>
        </w:rPr>
        <w:t xml:space="preserve">”, </w:t>
      </w:r>
      <w:proofErr w:type="spellStart"/>
      <w:r w:rsidR="004D034D" w:rsidRPr="004D034D">
        <w:rPr>
          <w:rFonts w:cstheme="minorHAnsi"/>
          <w:szCs w:val="24"/>
        </w:rPr>
        <w:t>broj</w:t>
      </w:r>
      <w:proofErr w:type="spellEnd"/>
      <w:r w:rsidR="004D034D" w:rsidRPr="004D034D">
        <w:rPr>
          <w:rFonts w:cstheme="minorHAnsi"/>
          <w:szCs w:val="24"/>
        </w:rPr>
        <w:t xml:space="preserve"> 9/22</w:t>
      </w:r>
      <w:r w:rsidRPr="004D034D">
        <w:rPr>
          <w:rFonts w:cstheme="minorHAnsi"/>
          <w:szCs w:val="24"/>
        </w:rPr>
        <w:t>)</w:t>
      </w:r>
      <w:r w:rsidR="004D034D" w:rsidRPr="004D034D">
        <w:rPr>
          <w:rFonts w:cstheme="minorHAnsi"/>
          <w:szCs w:val="24"/>
        </w:rPr>
        <w:t xml:space="preserve">, </w:t>
      </w:r>
      <w:proofErr w:type="spellStart"/>
      <w:r w:rsidR="004D034D" w:rsidRPr="004D034D">
        <w:rPr>
          <w:rFonts w:cstheme="minorHAnsi"/>
          <w:szCs w:val="24"/>
        </w:rPr>
        <w:t>Gradsko</w:t>
      </w:r>
      <w:proofErr w:type="spellEnd"/>
      <w:r w:rsidR="004D034D" w:rsidRPr="004D034D">
        <w:rPr>
          <w:rFonts w:cstheme="minorHAnsi"/>
          <w:szCs w:val="24"/>
        </w:rPr>
        <w:t xml:space="preserve"> </w:t>
      </w:r>
      <w:proofErr w:type="spellStart"/>
      <w:r w:rsidR="004D034D" w:rsidRPr="004D034D">
        <w:rPr>
          <w:rFonts w:cstheme="minorHAnsi"/>
          <w:szCs w:val="24"/>
        </w:rPr>
        <w:t>vijeće</w:t>
      </w:r>
      <w:proofErr w:type="spellEnd"/>
      <w:r w:rsidR="004D034D" w:rsidRPr="004D034D">
        <w:rPr>
          <w:rFonts w:cstheme="minorHAnsi"/>
          <w:szCs w:val="24"/>
        </w:rPr>
        <w:t xml:space="preserve"> Grada </w:t>
      </w:r>
      <w:proofErr w:type="spellStart"/>
      <w:r w:rsidR="004D034D" w:rsidRPr="004D034D">
        <w:rPr>
          <w:rFonts w:cstheme="minorHAnsi"/>
          <w:szCs w:val="24"/>
        </w:rPr>
        <w:t>Ludbrega</w:t>
      </w:r>
      <w:proofErr w:type="spellEnd"/>
      <w:r w:rsidRPr="004D034D">
        <w:rPr>
          <w:rFonts w:cstheme="minorHAnsi"/>
          <w:szCs w:val="24"/>
        </w:rPr>
        <w:t xml:space="preserve"> </w:t>
      </w:r>
      <w:r w:rsidR="00021CCA">
        <w:rPr>
          <w:rFonts w:cstheme="minorHAnsi"/>
          <w:szCs w:val="24"/>
        </w:rPr>
        <w:t xml:space="preserve">je </w:t>
      </w:r>
      <w:proofErr w:type="spellStart"/>
      <w:r w:rsidR="004D034D">
        <w:rPr>
          <w:szCs w:val="24"/>
        </w:rPr>
        <w:t>na</w:t>
      </w:r>
      <w:proofErr w:type="spellEnd"/>
      <w:r w:rsidR="004D034D">
        <w:rPr>
          <w:szCs w:val="24"/>
        </w:rPr>
        <w:t xml:space="preserve"> 19. </w:t>
      </w:r>
      <w:proofErr w:type="spellStart"/>
      <w:r w:rsidR="004D034D">
        <w:rPr>
          <w:szCs w:val="24"/>
        </w:rPr>
        <w:t>Sjednici</w:t>
      </w:r>
      <w:proofErr w:type="spellEnd"/>
      <w:r w:rsidR="004D034D">
        <w:rPr>
          <w:szCs w:val="24"/>
        </w:rPr>
        <w:t xml:space="preserve"> </w:t>
      </w:r>
      <w:proofErr w:type="spellStart"/>
      <w:r w:rsidR="004D034D">
        <w:rPr>
          <w:szCs w:val="24"/>
        </w:rPr>
        <w:t>održanoj</w:t>
      </w:r>
      <w:proofErr w:type="spellEnd"/>
      <w:r w:rsidR="004D034D">
        <w:rPr>
          <w:szCs w:val="24"/>
        </w:rPr>
        <w:t xml:space="preserve"> dana 1.</w:t>
      </w:r>
      <w:r w:rsidR="00021CCA">
        <w:rPr>
          <w:szCs w:val="24"/>
        </w:rPr>
        <w:t xml:space="preserve"> </w:t>
      </w:r>
      <w:proofErr w:type="spellStart"/>
      <w:r w:rsidR="00021CCA">
        <w:rPr>
          <w:szCs w:val="24"/>
        </w:rPr>
        <w:t>Lipnja</w:t>
      </w:r>
      <w:proofErr w:type="spellEnd"/>
      <w:r w:rsidR="00021CCA">
        <w:rPr>
          <w:szCs w:val="24"/>
        </w:rPr>
        <w:t xml:space="preserve"> 2023. </w:t>
      </w:r>
      <w:r w:rsidR="00045FD4">
        <w:rPr>
          <w:szCs w:val="24"/>
        </w:rPr>
        <w:t>G</w:t>
      </w:r>
      <w:r w:rsidR="00021CCA">
        <w:rPr>
          <w:szCs w:val="24"/>
        </w:rPr>
        <w:t>odine</w:t>
      </w:r>
      <w:r w:rsidR="00045FD4">
        <w:rPr>
          <w:szCs w:val="24"/>
        </w:rPr>
        <w:t xml:space="preserve"> </w:t>
      </w:r>
      <w:proofErr w:type="spellStart"/>
      <w:r w:rsidR="00045FD4">
        <w:rPr>
          <w:szCs w:val="24"/>
        </w:rPr>
        <w:t>donijelo</w:t>
      </w:r>
      <w:proofErr w:type="spellEnd"/>
      <w:r w:rsidR="00045FD4">
        <w:rPr>
          <w:szCs w:val="24"/>
        </w:rPr>
        <w:t xml:space="preserve"> </w:t>
      </w:r>
      <w:proofErr w:type="spellStart"/>
      <w:r w:rsidR="00045FD4">
        <w:rPr>
          <w:szCs w:val="24"/>
        </w:rPr>
        <w:t>Odluku</w:t>
      </w:r>
      <w:proofErr w:type="spellEnd"/>
      <w:r w:rsidR="00045FD4">
        <w:rPr>
          <w:szCs w:val="24"/>
        </w:rPr>
        <w:t xml:space="preserve"> o </w:t>
      </w:r>
      <w:proofErr w:type="spellStart"/>
      <w:r w:rsidR="00045FD4">
        <w:rPr>
          <w:szCs w:val="24"/>
        </w:rPr>
        <w:t>određivanju</w:t>
      </w:r>
      <w:proofErr w:type="spellEnd"/>
      <w:r w:rsidR="00045FD4">
        <w:rPr>
          <w:szCs w:val="24"/>
        </w:rPr>
        <w:t xml:space="preserve"> </w:t>
      </w:r>
      <w:proofErr w:type="spellStart"/>
      <w:r w:rsidR="00045FD4">
        <w:rPr>
          <w:szCs w:val="24"/>
        </w:rPr>
        <w:t>pravnih</w:t>
      </w:r>
      <w:proofErr w:type="spellEnd"/>
      <w:r w:rsidR="00045FD4">
        <w:rPr>
          <w:szCs w:val="24"/>
        </w:rPr>
        <w:t xml:space="preserve"> </w:t>
      </w:r>
      <w:proofErr w:type="spellStart"/>
      <w:r w:rsidR="00045FD4">
        <w:rPr>
          <w:szCs w:val="24"/>
        </w:rPr>
        <w:t>osoba</w:t>
      </w:r>
      <w:proofErr w:type="spellEnd"/>
      <w:r w:rsidR="00045FD4">
        <w:rPr>
          <w:szCs w:val="24"/>
        </w:rPr>
        <w:t xml:space="preserve"> </w:t>
      </w:r>
      <w:proofErr w:type="spellStart"/>
      <w:r w:rsidR="00045FD4">
        <w:rPr>
          <w:szCs w:val="24"/>
        </w:rPr>
        <w:t>od</w:t>
      </w:r>
      <w:proofErr w:type="spellEnd"/>
      <w:r w:rsidR="00045FD4">
        <w:rPr>
          <w:szCs w:val="24"/>
        </w:rPr>
        <w:t xml:space="preserve"> </w:t>
      </w:r>
      <w:proofErr w:type="spellStart"/>
      <w:r w:rsidR="00045FD4">
        <w:rPr>
          <w:szCs w:val="24"/>
        </w:rPr>
        <w:t>interesa</w:t>
      </w:r>
      <w:proofErr w:type="spellEnd"/>
      <w:r w:rsidR="00045FD4">
        <w:rPr>
          <w:szCs w:val="24"/>
        </w:rPr>
        <w:t xml:space="preserve"> za </w:t>
      </w:r>
      <w:proofErr w:type="spellStart"/>
      <w:r w:rsidR="00045FD4">
        <w:rPr>
          <w:szCs w:val="24"/>
        </w:rPr>
        <w:t>sustav</w:t>
      </w:r>
      <w:proofErr w:type="spellEnd"/>
      <w:r w:rsidR="00045FD4">
        <w:rPr>
          <w:szCs w:val="24"/>
        </w:rPr>
        <w:t xml:space="preserve"> </w:t>
      </w:r>
      <w:proofErr w:type="spellStart"/>
      <w:r w:rsidR="00045FD4">
        <w:rPr>
          <w:szCs w:val="24"/>
        </w:rPr>
        <w:t>civilne</w:t>
      </w:r>
      <w:proofErr w:type="spellEnd"/>
      <w:r w:rsidR="00045FD4">
        <w:rPr>
          <w:szCs w:val="24"/>
        </w:rPr>
        <w:t xml:space="preserve"> </w:t>
      </w:r>
      <w:proofErr w:type="spellStart"/>
      <w:r w:rsidR="00045FD4">
        <w:rPr>
          <w:szCs w:val="24"/>
        </w:rPr>
        <w:t>zaštite</w:t>
      </w:r>
      <w:proofErr w:type="spellEnd"/>
      <w:r w:rsidR="00045FD4">
        <w:rPr>
          <w:szCs w:val="24"/>
        </w:rPr>
        <w:t xml:space="preserve"> Grada </w:t>
      </w:r>
      <w:proofErr w:type="spellStart"/>
      <w:r w:rsidR="00045FD4">
        <w:rPr>
          <w:szCs w:val="24"/>
        </w:rPr>
        <w:t>Ludbrega</w:t>
      </w:r>
      <w:proofErr w:type="spellEnd"/>
      <w:r w:rsidR="00045FD4">
        <w:rPr>
          <w:szCs w:val="24"/>
        </w:rPr>
        <w:t xml:space="preserve"> (KLASA: 240-05/23-01/01, KLASA: 2186-16-01/1-23-5). </w:t>
      </w:r>
    </w:p>
    <w:p w14:paraId="74E7740E" w14:textId="77777777" w:rsidR="00F4538E" w:rsidRPr="00807115" w:rsidRDefault="00F4538E" w:rsidP="00807115">
      <w:pPr>
        <w:spacing w:line="276" w:lineRule="auto"/>
        <w:ind w:firstLine="708"/>
        <w:jc w:val="both"/>
        <w:rPr>
          <w:rFonts w:eastAsiaTheme="minorHAnsi" w:cstheme="minorHAnsi"/>
          <w:sz w:val="24"/>
          <w:szCs w:val="24"/>
          <w:lang w:eastAsia="ar-SA"/>
        </w:rPr>
      </w:pPr>
      <w:r w:rsidRPr="00807115">
        <w:rPr>
          <w:rFonts w:eastAsiaTheme="minorHAnsi" w:cstheme="minorHAnsi"/>
          <w:sz w:val="24"/>
          <w:szCs w:val="24"/>
          <w:lang w:eastAsia="ar-SA"/>
        </w:rPr>
        <w:t xml:space="preserve">Pravne osobe od interesa za sustav civilne zaštite Grada Ludbrega su:   </w:t>
      </w:r>
    </w:p>
    <w:p w14:paraId="6E5C3BDD" w14:textId="372847E4" w:rsidR="00F4538E" w:rsidRPr="00807115" w:rsidRDefault="00F4538E" w:rsidP="005B4E96">
      <w:pPr>
        <w:pStyle w:val="Odlomakpopisa"/>
        <w:widowControl w:val="0"/>
        <w:numPr>
          <w:ilvl w:val="0"/>
          <w:numId w:val="91"/>
        </w:numPr>
        <w:suppressAutoHyphens/>
        <w:autoSpaceDE w:val="0"/>
        <w:autoSpaceDN w:val="0"/>
        <w:spacing w:after="0"/>
        <w:textAlignment w:val="baseline"/>
        <w:rPr>
          <w:rFonts w:cstheme="minorHAnsi"/>
          <w:color w:val="000000"/>
          <w:szCs w:val="24"/>
        </w:rPr>
      </w:pPr>
      <w:proofErr w:type="spellStart"/>
      <w:r w:rsidRPr="00807115">
        <w:rPr>
          <w:rFonts w:cstheme="minorHAnsi"/>
          <w:color w:val="000000"/>
          <w:szCs w:val="24"/>
        </w:rPr>
        <w:t>Veterinarska</w:t>
      </w:r>
      <w:proofErr w:type="spellEnd"/>
      <w:r w:rsidRPr="00807115">
        <w:rPr>
          <w:rFonts w:cstheme="minorHAnsi"/>
          <w:color w:val="000000"/>
          <w:szCs w:val="24"/>
        </w:rPr>
        <w:t xml:space="preserve"> </w:t>
      </w:r>
      <w:proofErr w:type="spellStart"/>
      <w:r w:rsidRPr="00807115">
        <w:rPr>
          <w:rFonts w:cstheme="minorHAnsi"/>
          <w:color w:val="000000"/>
          <w:szCs w:val="24"/>
        </w:rPr>
        <w:t>stanica</w:t>
      </w:r>
      <w:proofErr w:type="spellEnd"/>
      <w:r w:rsidRPr="00807115">
        <w:rPr>
          <w:rFonts w:cstheme="minorHAnsi"/>
          <w:color w:val="000000"/>
          <w:szCs w:val="24"/>
        </w:rPr>
        <w:t xml:space="preserve"> </w:t>
      </w:r>
      <w:proofErr w:type="spellStart"/>
      <w:r w:rsidRPr="00807115">
        <w:rPr>
          <w:rFonts w:cstheme="minorHAnsi"/>
          <w:color w:val="000000"/>
          <w:szCs w:val="24"/>
        </w:rPr>
        <w:t>Ludbreg</w:t>
      </w:r>
      <w:proofErr w:type="spellEnd"/>
      <w:r w:rsidRPr="00807115">
        <w:rPr>
          <w:rFonts w:cstheme="minorHAnsi"/>
          <w:color w:val="000000"/>
          <w:szCs w:val="24"/>
        </w:rPr>
        <w:t xml:space="preserve"> – Nova d.o.o., </w:t>
      </w:r>
      <w:proofErr w:type="spellStart"/>
      <w:r w:rsidRPr="00807115">
        <w:rPr>
          <w:rFonts w:cstheme="minorHAnsi"/>
          <w:color w:val="000000"/>
          <w:szCs w:val="24"/>
        </w:rPr>
        <w:t>Ljudevita</w:t>
      </w:r>
      <w:proofErr w:type="spellEnd"/>
      <w:r w:rsidRPr="00807115">
        <w:rPr>
          <w:rFonts w:cstheme="minorHAnsi"/>
          <w:color w:val="000000"/>
          <w:szCs w:val="24"/>
        </w:rPr>
        <w:t xml:space="preserve"> Gaja 47, </w:t>
      </w:r>
      <w:proofErr w:type="spellStart"/>
      <w:r w:rsidRPr="00807115">
        <w:rPr>
          <w:rFonts w:cstheme="minorHAnsi"/>
          <w:color w:val="000000"/>
          <w:szCs w:val="24"/>
        </w:rPr>
        <w:t>Ludbreg</w:t>
      </w:r>
      <w:proofErr w:type="spellEnd"/>
      <w:r w:rsidRPr="00807115">
        <w:rPr>
          <w:rFonts w:cstheme="minorHAnsi"/>
          <w:color w:val="000000"/>
          <w:szCs w:val="24"/>
        </w:rPr>
        <w:t>,</w:t>
      </w:r>
    </w:p>
    <w:p w14:paraId="63717403" w14:textId="288CE74C" w:rsidR="00F4538E" w:rsidRPr="00807115" w:rsidRDefault="00F4538E" w:rsidP="005B4E96">
      <w:pPr>
        <w:pStyle w:val="Odlomakpopisa"/>
        <w:widowControl w:val="0"/>
        <w:numPr>
          <w:ilvl w:val="0"/>
          <w:numId w:val="91"/>
        </w:numPr>
        <w:suppressAutoHyphens/>
        <w:autoSpaceDE w:val="0"/>
        <w:autoSpaceDN w:val="0"/>
        <w:spacing w:after="0"/>
        <w:textAlignment w:val="baseline"/>
        <w:rPr>
          <w:rFonts w:cstheme="minorHAnsi"/>
          <w:color w:val="000000"/>
          <w:szCs w:val="24"/>
        </w:rPr>
      </w:pPr>
      <w:proofErr w:type="spellStart"/>
      <w:r w:rsidRPr="00807115">
        <w:rPr>
          <w:rFonts w:cstheme="minorHAnsi"/>
          <w:color w:val="000000"/>
          <w:szCs w:val="24"/>
        </w:rPr>
        <w:t>Lukom</w:t>
      </w:r>
      <w:proofErr w:type="spellEnd"/>
      <w:r w:rsidRPr="00807115">
        <w:rPr>
          <w:rFonts w:cstheme="minorHAnsi"/>
          <w:color w:val="000000"/>
          <w:szCs w:val="24"/>
        </w:rPr>
        <w:t xml:space="preserve"> d.o.o., </w:t>
      </w:r>
      <w:proofErr w:type="spellStart"/>
      <w:r w:rsidRPr="00807115">
        <w:rPr>
          <w:rFonts w:cstheme="minorHAnsi"/>
          <w:color w:val="000000"/>
          <w:szCs w:val="24"/>
        </w:rPr>
        <w:t>Koprivnička</w:t>
      </w:r>
      <w:proofErr w:type="spellEnd"/>
      <w:r w:rsidRPr="00807115">
        <w:rPr>
          <w:rFonts w:cstheme="minorHAnsi"/>
          <w:color w:val="000000"/>
          <w:szCs w:val="24"/>
        </w:rPr>
        <w:t xml:space="preserve"> 17, </w:t>
      </w:r>
      <w:proofErr w:type="spellStart"/>
      <w:r w:rsidRPr="00807115">
        <w:rPr>
          <w:rFonts w:cstheme="minorHAnsi"/>
          <w:color w:val="000000"/>
          <w:szCs w:val="24"/>
        </w:rPr>
        <w:t>Ludbreg</w:t>
      </w:r>
      <w:proofErr w:type="spellEnd"/>
      <w:r w:rsidRPr="00807115">
        <w:rPr>
          <w:rFonts w:cstheme="minorHAnsi"/>
          <w:color w:val="000000"/>
          <w:szCs w:val="24"/>
        </w:rPr>
        <w:t>,</w:t>
      </w:r>
    </w:p>
    <w:p w14:paraId="127C7221" w14:textId="3682F745" w:rsidR="00F4538E" w:rsidRPr="00807115" w:rsidRDefault="00F4538E" w:rsidP="005B4E96">
      <w:pPr>
        <w:pStyle w:val="Odlomakpopisa"/>
        <w:widowControl w:val="0"/>
        <w:numPr>
          <w:ilvl w:val="0"/>
          <w:numId w:val="91"/>
        </w:numPr>
        <w:suppressAutoHyphens/>
        <w:autoSpaceDE w:val="0"/>
        <w:autoSpaceDN w:val="0"/>
        <w:spacing w:after="0"/>
        <w:textAlignment w:val="baseline"/>
        <w:rPr>
          <w:rFonts w:cstheme="minorHAnsi"/>
          <w:color w:val="000000"/>
          <w:szCs w:val="24"/>
        </w:rPr>
      </w:pPr>
      <w:proofErr w:type="spellStart"/>
      <w:r w:rsidRPr="00807115">
        <w:rPr>
          <w:rFonts w:cstheme="minorHAnsi"/>
          <w:color w:val="000000"/>
          <w:szCs w:val="24"/>
        </w:rPr>
        <w:t>Rovokop</w:t>
      </w:r>
      <w:proofErr w:type="spellEnd"/>
      <w:r w:rsidRPr="00807115">
        <w:rPr>
          <w:rFonts w:cstheme="minorHAnsi"/>
          <w:color w:val="000000"/>
          <w:szCs w:val="24"/>
        </w:rPr>
        <w:t xml:space="preserve"> d.o.o., </w:t>
      </w:r>
      <w:proofErr w:type="spellStart"/>
      <w:proofErr w:type="gramStart"/>
      <w:r w:rsidRPr="00807115">
        <w:rPr>
          <w:rFonts w:cstheme="minorHAnsi"/>
          <w:color w:val="000000"/>
          <w:szCs w:val="24"/>
        </w:rPr>
        <w:t>Gospodarska</w:t>
      </w:r>
      <w:proofErr w:type="spellEnd"/>
      <w:r w:rsidRPr="00807115">
        <w:rPr>
          <w:rFonts w:cstheme="minorHAnsi"/>
          <w:color w:val="000000"/>
          <w:szCs w:val="24"/>
        </w:rPr>
        <w:t xml:space="preserve">  2</w:t>
      </w:r>
      <w:proofErr w:type="gramEnd"/>
      <w:r w:rsidRPr="00807115">
        <w:rPr>
          <w:rFonts w:cstheme="minorHAnsi"/>
          <w:color w:val="000000"/>
          <w:szCs w:val="24"/>
        </w:rPr>
        <w:t xml:space="preserve">, </w:t>
      </w:r>
      <w:proofErr w:type="spellStart"/>
      <w:r w:rsidRPr="00807115">
        <w:rPr>
          <w:rFonts w:cstheme="minorHAnsi"/>
          <w:color w:val="000000"/>
          <w:szCs w:val="24"/>
        </w:rPr>
        <w:t>Ludbreg</w:t>
      </w:r>
      <w:proofErr w:type="spellEnd"/>
      <w:r w:rsidRPr="00807115">
        <w:rPr>
          <w:rFonts w:cstheme="minorHAnsi"/>
          <w:color w:val="000000"/>
          <w:szCs w:val="24"/>
        </w:rPr>
        <w:t>,</w:t>
      </w:r>
    </w:p>
    <w:p w14:paraId="4B332A10" w14:textId="6C4BFC8A" w:rsidR="00F4538E" w:rsidRPr="00807115" w:rsidRDefault="00F4538E" w:rsidP="005B4E96">
      <w:pPr>
        <w:pStyle w:val="Odlomakpopisa"/>
        <w:widowControl w:val="0"/>
        <w:numPr>
          <w:ilvl w:val="0"/>
          <w:numId w:val="91"/>
        </w:numPr>
        <w:suppressAutoHyphens/>
        <w:autoSpaceDE w:val="0"/>
        <w:autoSpaceDN w:val="0"/>
        <w:spacing w:after="0"/>
        <w:textAlignment w:val="baseline"/>
        <w:rPr>
          <w:rFonts w:cstheme="minorHAnsi"/>
          <w:color w:val="000000"/>
          <w:szCs w:val="24"/>
        </w:rPr>
      </w:pPr>
      <w:proofErr w:type="spellStart"/>
      <w:r w:rsidRPr="00807115">
        <w:rPr>
          <w:rFonts w:cstheme="minorHAnsi"/>
          <w:color w:val="000000"/>
          <w:szCs w:val="24"/>
        </w:rPr>
        <w:t>Jagić</w:t>
      </w:r>
      <w:proofErr w:type="spellEnd"/>
      <w:r w:rsidRPr="00807115">
        <w:rPr>
          <w:rFonts w:cstheme="minorHAnsi"/>
          <w:color w:val="000000"/>
          <w:szCs w:val="24"/>
        </w:rPr>
        <w:t xml:space="preserve"> – </w:t>
      </w:r>
      <w:proofErr w:type="spellStart"/>
      <w:r w:rsidRPr="00807115">
        <w:rPr>
          <w:rFonts w:cstheme="minorHAnsi"/>
          <w:color w:val="000000"/>
          <w:szCs w:val="24"/>
        </w:rPr>
        <w:t>berek</w:t>
      </w:r>
      <w:proofErr w:type="spellEnd"/>
      <w:r w:rsidRPr="00807115">
        <w:rPr>
          <w:rFonts w:cstheme="minorHAnsi"/>
          <w:color w:val="000000"/>
          <w:szCs w:val="24"/>
        </w:rPr>
        <w:t xml:space="preserve"> d.o.o., </w:t>
      </w:r>
      <w:proofErr w:type="spellStart"/>
      <w:r w:rsidRPr="00807115">
        <w:rPr>
          <w:rFonts w:cstheme="minorHAnsi"/>
          <w:color w:val="000000"/>
          <w:szCs w:val="24"/>
        </w:rPr>
        <w:t>Varaždinska</w:t>
      </w:r>
      <w:proofErr w:type="spellEnd"/>
      <w:r w:rsidRPr="00807115">
        <w:rPr>
          <w:rFonts w:cstheme="minorHAnsi"/>
          <w:color w:val="000000"/>
          <w:szCs w:val="24"/>
        </w:rPr>
        <w:t xml:space="preserve"> 146, Poljanec,</w:t>
      </w:r>
    </w:p>
    <w:p w14:paraId="5F0153EF" w14:textId="3C3B35F6" w:rsidR="0019466B" w:rsidRPr="00807115" w:rsidRDefault="0019466B" w:rsidP="005B4E96">
      <w:pPr>
        <w:pStyle w:val="Odlomakpopisa"/>
        <w:widowControl w:val="0"/>
        <w:numPr>
          <w:ilvl w:val="0"/>
          <w:numId w:val="91"/>
        </w:numPr>
        <w:suppressAutoHyphens/>
        <w:autoSpaceDE w:val="0"/>
        <w:autoSpaceDN w:val="0"/>
        <w:spacing w:after="0"/>
        <w:textAlignment w:val="baseline"/>
        <w:rPr>
          <w:rFonts w:cstheme="minorHAnsi"/>
          <w:color w:val="000000"/>
          <w:szCs w:val="24"/>
        </w:rPr>
      </w:pPr>
      <w:proofErr w:type="spellStart"/>
      <w:r w:rsidRPr="00807115">
        <w:rPr>
          <w:rFonts w:cstheme="minorHAnsi"/>
          <w:color w:val="000000"/>
          <w:szCs w:val="24"/>
        </w:rPr>
        <w:t>Smještajni</w:t>
      </w:r>
      <w:proofErr w:type="spellEnd"/>
      <w:r w:rsidRPr="00807115">
        <w:rPr>
          <w:rFonts w:cstheme="minorHAnsi"/>
          <w:color w:val="000000"/>
          <w:szCs w:val="24"/>
        </w:rPr>
        <w:t xml:space="preserve"> </w:t>
      </w:r>
      <w:proofErr w:type="spellStart"/>
      <w:r w:rsidRPr="00807115">
        <w:rPr>
          <w:rFonts w:cstheme="minorHAnsi"/>
          <w:color w:val="000000"/>
          <w:szCs w:val="24"/>
        </w:rPr>
        <w:t>kapaciteti</w:t>
      </w:r>
      <w:proofErr w:type="spellEnd"/>
      <w:r w:rsidRPr="00807115">
        <w:rPr>
          <w:rFonts w:cstheme="minorHAnsi"/>
          <w:color w:val="000000"/>
          <w:szCs w:val="24"/>
        </w:rPr>
        <w:t xml:space="preserve"> u </w:t>
      </w:r>
      <w:proofErr w:type="spellStart"/>
      <w:r w:rsidRPr="00807115">
        <w:rPr>
          <w:rFonts w:cstheme="minorHAnsi"/>
          <w:color w:val="000000"/>
          <w:szCs w:val="24"/>
        </w:rPr>
        <w:t>vlasništvu</w:t>
      </w:r>
      <w:proofErr w:type="spellEnd"/>
      <w:r w:rsidRPr="00807115">
        <w:rPr>
          <w:rFonts w:cstheme="minorHAnsi"/>
          <w:color w:val="000000"/>
          <w:szCs w:val="24"/>
        </w:rPr>
        <w:t>:</w:t>
      </w:r>
    </w:p>
    <w:p w14:paraId="50FDE080" w14:textId="77777777" w:rsidR="0019466B" w:rsidRPr="00807115" w:rsidRDefault="0019466B" w:rsidP="00807115">
      <w:pPr>
        <w:widowControl w:val="0"/>
        <w:suppressAutoHyphens/>
        <w:autoSpaceDE w:val="0"/>
        <w:autoSpaceDN w:val="0"/>
        <w:spacing w:after="0" w:line="276" w:lineRule="auto"/>
        <w:ind w:left="1440"/>
        <w:jc w:val="both"/>
        <w:textAlignment w:val="baseline"/>
        <w:rPr>
          <w:rFonts w:eastAsia="Calibri" w:cstheme="minorHAnsi"/>
          <w:color w:val="000000"/>
          <w:sz w:val="24"/>
          <w:szCs w:val="24"/>
        </w:rPr>
      </w:pPr>
      <w:r w:rsidRPr="00807115">
        <w:rPr>
          <w:rFonts w:eastAsia="Calibri" w:cstheme="minorHAnsi"/>
          <w:color w:val="000000"/>
          <w:sz w:val="24"/>
          <w:szCs w:val="24"/>
        </w:rPr>
        <w:t>GRADA LUDBREGA</w:t>
      </w:r>
    </w:p>
    <w:p w14:paraId="369A5ED3"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Gradska sportska dvorana, Zagorska 11, Ludbreg,</w:t>
      </w:r>
    </w:p>
    <w:p w14:paraId="5B3493B3"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 xml:space="preserve">Društveni dom </w:t>
      </w:r>
      <w:proofErr w:type="spellStart"/>
      <w:r w:rsidRPr="00807115">
        <w:rPr>
          <w:rFonts w:eastAsia="Calibri" w:cstheme="minorHAnsi"/>
          <w:color w:val="000000"/>
          <w:sz w:val="24"/>
          <w:szCs w:val="24"/>
        </w:rPr>
        <w:t>Hrastovsko</w:t>
      </w:r>
      <w:proofErr w:type="spellEnd"/>
      <w:r w:rsidRPr="00807115">
        <w:rPr>
          <w:rFonts w:eastAsia="Calibri" w:cstheme="minorHAnsi"/>
          <w:color w:val="000000"/>
          <w:sz w:val="24"/>
          <w:szCs w:val="24"/>
        </w:rPr>
        <w:t xml:space="preserve">, Kalnička ulica 3, </w:t>
      </w:r>
      <w:proofErr w:type="spellStart"/>
      <w:r w:rsidRPr="00807115">
        <w:rPr>
          <w:rFonts w:eastAsia="Calibri" w:cstheme="minorHAnsi"/>
          <w:color w:val="000000"/>
          <w:sz w:val="24"/>
          <w:szCs w:val="24"/>
        </w:rPr>
        <w:t>Hrastovsko</w:t>
      </w:r>
      <w:proofErr w:type="spellEnd"/>
      <w:r w:rsidRPr="00807115">
        <w:rPr>
          <w:rFonts w:eastAsia="Calibri" w:cstheme="minorHAnsi"/>
          <w:color w:val="000000"/>
          <w:sz w:val="24"/>
          <w:szCs w:val="24"/>
        </w:rPr>
        <w:t>,</w:t>
      </w:r>
    </w:p>
    <w:p w14:paraId="0B132C12"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 xml:space="preserve">Društveni dom </w:t>
      </w:r>
      <w:proofErr w:type="spellStart"/>
      <w:r w:rsidRPr="00807115">
        <w:rPr>
          <w:rFonts w:eastAsia="Calibri" w:cstheme="minorHAnsi"/>
          <w:color w:val="000000"/>
          <w:sz w:val="24"/>
          <w:szCs w:val="24"/>
        </w:rPr>
        <w:t>Čukovec</w:t>
      </w:r>
      <w:proofErr w:type="spellEnd"/>
      <w:r w:rsidRPr="00807115">
        <w:rPr>
          <w:rFonts w:eastAsia="Calibri" w:cstheme="minorHAnsi"/>
          <w:color w:val="000000"/>
          <w:sz w:val="24"/>
          <w:szCs w:val="24"/>
        </w:rPr>
        <w:t xml:space="preserve">, Graci 2, </w:t>
      </w:r>
      <w:proofErr w:type="spellStart"/>
      <w:r w:rsidRPr="00807115">
        <w:rPr>
          <w:rFonts w:eastAsia="Calibri" w:cstheme="minorHAnsi"/>
          <w:color w:val="000000"/>
          <w:sz w:val="24"/>
          <w:szCs w:val="24"/>
        </w:rPr>
        <w:t>Čukovec</w:t>
      </w:r>
      <w:proofErr w:type="spellEnd"/>
      <w:r w:rsidRPr="00807115">
        <w:rPr>
          <w:rFonts w:eastAsia="Calibri" w:cstheme="minorHAnsi"/>
          <w:color w:val="000000"/>
          <w:sz w:val="24"/>
          <w:szCs w:val="24"/>
        </w:rPr>
        <w:t>,</w:t>
      </w:r>
    </w:p>
    <w:p w14:paraId="798E738B"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 xml:space="preserve">Društveni dom Apatija, Apatija 21a, </w:t>
      </w:r>
    </w:p>
    <w:p w14:paraId="68F3A6DC"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Društveni dom Sigetec Ludbreški, Braće Radić 13, Sigetec Ludbreški,</w:t>
      </w:r>
    </w:p>
    <w:p w14:paraId="6655406D" w14:textId="77777777"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Društveni dom Vinogradi Ludbreški, Gornjogradska ulica  2, Vinogradi Ludbreški,</w:t>
      </w:r>
    </w:p>
    <w:p w14:paraId="6F95951F" w14:textId="13B351D4" w:rsidR="0019466B" w:rsidRPr="00807115" w:rsidRDefault="0019466B" w:rsidP="005B4E96">
      <w:pPr>
        <w:widowControl w:val="0"/>
        <w:numPr>
          <w:ilvl w:val="2"/>
          <w:numId w:val="118"/>
        </w:numPr>
        <w:suppressAutoHyphens/>
        <w:autoSpaceDE w:val="0"/>
        <w:autoSpaceDN w:val="0"/>
        <w:spacing w:after="0" w:line="276" w:lineRule="auto"/>
        <w:jc w:val="both"/>
        <w:textAlignment w:val="baseline"/>
        <w:rPr>
          <w:rFonts w:eastAsia="Calibri" w:cstheme="minorHAnsi"/>
          <w:color w:val="000000"/>
          <w:sz w:val="24"/>
          <w:szCs w:val="24"/>
        </w:rPr>
      </w:pPr>
      <w:r w:rsidRPr="00807115">
        <w:rPr>
          <w:rFonts w:eastAsia="Calibri" w:cstheme="minorHAnsi"/>
          <w:color w:val="000000"/>
          <w:sz w:val="24"/>
          <w:szCs w:val="24"/>
        </w:rPr>
        <w:t xml:space="preserve">Društveni dom </w:t>
      </w:r>
      <w:proofErr w:type="spellStart"/>
      <w:r w:rsidRPr="00807115">
        <w:rPr>
          <w:rFonts w:eastAsia="Calibri" w:cstheme="minorHAnsi"/>
          <w:color w:val="000000"/>
          <w:sz w:val="24"/>
          <w:szCs w:val="24"/>
        </w:rPr>
        <w:t>Poljanec</w:t>
      </w:r>
      <w:proofErr w:type="spellEnd"/>
      <w:r w:rsidRPr="00807115">
        <w:rPr>
          <w:rFonts w:eastAsia="Calibri" w:cstheme="minorHAnsi"/>
          <w:color w:val="000000"/>
          <w:sz w:val="24"/>
          <w:szCs w:val="24"/>
        </w:rPr>
        <w:t xml:space="preserve">, Varaždinska ulica 185, </w:t>
      </w:r>
      <w:proofErr w:type="spellStart"/>
      <w:r w:rsidRPr="00807115">
        <w:rPr>
          <w:rFonts w:eastAsia="Calibri" w:cstheme="minorHAnsi"/>
          <w:color w:val="000000"/>
          <w:sz w:val="24"/>
          <w:szCs w:val="24"/>
        </w:rPr>
        <w:t>Poljanec</w:t>
      </w:r>
      <w:proofErr w:type="spellEnd"/>
      <w:r w:rsidRPr="00807115">
        <w:rPr>
          <w:rFonts w:eastAsia="Calibri" w:cstheme="minorHAnsi"/>
          <w:color w:val="000000"/>
          <w:sz w:val="24"/>
          <w:szCs w:val="24"/>
        </w:rPr>
        <w:t>.</w:t>
      </w:r>
    </w:p>
    <w:p w14:paraId="07706D8C" w14:textId="7CCDBB03" w:rsidR="00807115" w:rsidRPr="00807115" w:rsidRDefault="00807115" w:rsidP="00807115">
      <w:pPr>
        <w:spacing w:line="276" w:lineRule="auto"/>
        <w:jc w:val="both"/>
        <w:rPr>
          <w:sz w:val="24"/>
          <w:szCs w:val="24"/>
        </w:rPr>
      </w:pPr>
      <w:r w:rsidRPr="00807115">
        <w:rPr>
          <w:rFonts w:cstheme="minorHAnsi"/>
          <w:sz w:val="24"/>
          <w:szCs w:val="24"/>
        </w:rPr>
        <w:t>Kontakt podaci pravnih osoba od interesa za sustav civilne zaštite kao i drugih operativnih snaga sustava civilne zaštite (adrese, fiksni i mobilni telefonski brojevi), kontinuirano se ažuriraju u planskim dokumentima</w:t>
      </w:r>
      <w:r>
        <w:rPr>
          <w:rFonts w:cstheme="minorHAnsi"/>
          <w:sz w:val="24"/>
          <w:szCs w:val="24"/>
        </w:rPr>
        <w:t xml:space="preserve"> Grada</w:t>
      </w:r>
      <w:r w:rsidRPr="00807115">
        <w:rPr>
          <w:sz w:val="24"/>
          <w:szCs w:val="24"/>
        </w:rPr>
        <w:t>.</w:t>
      </w:r>
    </w:p>
    <w:p w14:paraId="08714A8E" w14:textId="7564EB36" w:rsidR="00BA1D73" w:rsidRPr="00FB6559" w:rsidRDefault="00C30B0B" w:rsidP="009C7990">
      <w:pPr>
        <w:pStyle w:val="Opisslike"/>
        <w:spacing w:line="276" w:lineRule="auto"/>
        <w:jc w:val="center"/>
        <w:rPr>
          <w:rFonts w:cs="Calibri"/>
          <w:b w:val="0"/>
          <w:bCs w:val="0"/>
          <w:szCs w:val="24"/>
          <w:lang w:eastAsia="hr-HR"/>
        </w:rPr>
      </w:pPr>
      <w:bookmarkStart w:id="894" w:name="_Toc52787478"/>
      <w:bookmarkStart w:id="895" w:name="_Toc58923487"/>
      <w:bookmarkStart w:id="896" w:name="_Toc65151835"/>
      <w:bookmarkStart w:id="897" w:name="_Toc184294349"/>
      <w:bookmarkStart w:id="898" w:name="_Toc197502243"/>
      <w:bookmarkStart w:id="899" w:name="_Hlk193967277"/>
      <w:r>
        <w:t xml:space="preserve">Tablica </w:t>
      </w:r>
      <w:fldSimple w:instr=" SEQ Tablica \* ARABIC ">
        <w:r w:rsidR="00B70DC7">
          <w:rPr>
            <w:noProof/>
          </w:rPr>
          <w:t>82</w:t>
        </w:r>
      </w:fldSimple>
      <w:r>
        <w:t xml:space="preserve">. </w:t>
      </w:r>
      <w:r w:rsidR="00BA1D73" w:rsidRPr="00FB6559">
        <w:t>Prikaz spremnosti operativnih kapaciteta pravnih osoba od interesa za sustav civilne zaštite</w:t>
      </w:r>
      <w:bookmarkEnd w:id="894"/>
      <w:bookmarkEnd w:id="895"/>
      <w:bookmarkEnd w:id="896"/>
      <w:bookmarkEnd w:id="897"/>
      <w:bookmarkEnd w:id="89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A1D73" w:rsidRPr="00FB6559" w14:paraId="4A0ECC2C"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5E719" w14:textId="77777777" w:rsidR="00BA1D73" w:rsidRPr="00FB6559" w:rsidRDefault="00BA1D73" w:rsidP="00B26602">
            <w:pPr>
              <w:spacing w:after="0" w:line="240" w:lineRule="auto"/>
              <w:rPr>
                <w:rFonts w:cs="Calibri"/>
                <w:sz w:val="20"/>
                <w:szCs w:val="20"/>
              </w:rPr>
            </w:pPr>
            <w:bookmarkStart w:id="900" w:name="_Hlk511033527"/>
            <w:r w:rsidRPr="00FB6559">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DBFAF27"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AF5BC9"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B610829"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482D414"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Vrlo visoka spremnost</w:t>
            </w:r>
          </w:p>
        </w:tc>
      </w:tr>
      <w:tr w:rsidR="00BA1D73" w:rsidRPr="00FB6559" w14:paraId="35A4CCEC"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B83B6" w14:textId="77777777" w:rsidR="00BA1D73" w:rsidRPr="00FB6559" w:rsidRDefault="00BA1D73"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B89AC9"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D16D74D"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4E8D58"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0916A39" w14:textId="77777777" w:rsidR="00BA1D73" w:rsidRPr="00FB6559" w:rsidRDefault="00BA1D73" w:rsidP="00B26602">
            <w:pPr>
              <w:spacing w:after="0" w:line="240" w:lineRule="auto"/>
              <w:jc w:val="center"/>
              <w:rPr>
                <w:rFonts w:cs="Calibri"/>
                <w:sz w:val="20"/>
                <w:szCs w:val="20"/>
              </w:rPr>
            </w:pPr>
            <w:r w:rsidRPr="00FB6559">
              <w:rPr>
                <w:rFonts w:cs="Calibri"/>
                <w:b/>
                <w:sz w:val="20"/>
                <w:szCs w:val="20"/>
              </w:rPr>
              <w:t>1</w:t>
            </w:r>
          </w:p>
        </w:tc>
      </w:tr>
      <w:tr w:rsidR="00BA1D73" w:rsidRPr="00FB6559" w14:paraId="4D42971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646C4" w14:textId="77777777" w:rsidR="00BA1D73" w:rsidRPr="00FB6559" w:rsidRDefault="00BA1D73" w:rsidP="00B26602">
            <w:pPr>
              <w:spacing w:after="0" w:line="240" w:lineRule="auto"/>
              <w:rPr>
                <w:rFonts w:cs="Calibri"/>
                <w:sz w:val="20"/>
                <w:szCs w:val="20"/>
              </w:rPr>
            </w:pPr>
            <w:r w:rsidRPr="00FB6559">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57631"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3F6FD"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722CD"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ED29D" w14:textId="77777777" w:rsidR="00BA1D73" w:rsidRPr="00FB6559" w:rsidRDefault="00BA1D73" w:rsidP="00B26602">
            <w:pPr>
              <w:spacing w:after="0" w:line="240" w:lineRule="auto"/>
              <w:jc w:val="center"/>
              <w:rPr>
                <w:rFonts w:cs="Calibri"/>
                <w:b/>
                <w:sz w:val="20"/>
                <w:szCs w:val="20"/>
              </w:rPr>
            </w:pPr>
          </w:p>
        </w:tc>
      </w:tr>
      <w:tr w:rsidR="00BA1D73" w:rsidRPr="00FB6559" w14:paraId="3B258F7F"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B4731" w14:textId="77777777" w:rsidR="00BA1D73" w:rsidRPr="00FB6559" w:rsidRDefault="00BA1D73" w:rsidP="00B26602">
            <w:pPr>
              <w:spacing w:after="0" w:line="240" w:lineRule="auto"/>
              <w:rPr>
                <w:rFonts w:cs="Calibri"/>
                <w:sz w:val="20"/>
                <w:szCs w:val="20"/>
              </w:rPr>
            </w:pPr>
            <w:r w:rsidRPr="00FB6559">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6E39D"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6DC71"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3D628"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BA715" w14:textId="77777777" w:rsidR="00BA1D73" w:rsidRPr="00FB6559" w:rsidRDefault="00BA1D73" w:rsidP="00B26602">
            <w:pPr>
              <w:spacing w:after="0" w:line="240" w:lineRule="auto"/>
              <w:jc w:val="center"/>
              <w:rPr>
                <w:rFonts w:cs="Calibri"/>
                <w:b/>
                <w:sz w:val="20"/>
                <w:szCs w:val="20"/>
              </w:rPr>
            </w:pPr>
          </w:p>
        </w:tc>
      </w:tr>
      <w:tr w:rsidR="00BA1D73" w:rsidRPr="00FB6559" w14:paraId="282BF65D" w14:textId="77777777" w:rsidTr="00B26602">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EBDD3" w14:textId="77777777" w:rsidR="00BA1D73" w:rsidRPr="00FB6559" w:rsidRDefault="00BA1D73" w:rsidP="00B26602">
            <w:pPr>
              <w:spacing w:after="0" w:line="240" w:lineRule="auto"/>
              <w:rPr>
                <w:rFonts w:cs="Calibri"/>
                <w:sz w:val="20"/>
                <w:szCs w:val="20"/>
              </w:rPr>
            </w:pPr>
            <w:r w:rsidRPr="00FB6559">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51475"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E86F2"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BE5D5"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CCFC7" w14:textId="77777777" w:rsidR="00BA1D73" w:rsidRPr="00FB6559" w:rsidRDefault="00BA1D73" w:rsidP="00B26602">
            <w:pPr>
              <w:spacing w:after="0" w:line="240" w:lineRule="auto"/>
              <w:jc w:val="center"/>
              <w:rPr>
                <w:rFonts w:cs="Calibri"/>
                <w:b/>
                <w:sz w:val="20"/>
                <w:szCs w:val="20"/>
              </w:rPr>
            </w:pPr>
          </w:p>
        </w:tc>
      </w:tr>
      <w:tr w:rsidR="00BA1D73" w:rsidRPr="00FB6559" w14:paraId="29BEF63B" w14:textId="77777777" w:rsidTr="00B26602">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704EF" w14:textId="77777777" w:rsidR="00BA1D73" w:rsidRPr="00FB6559" w:rsidRDefault="00BA1D73" w:rsidP="00B26602">
            <w:pPr>
              <w:spacing w:after="0" w:line="240" w:lineRule="auto"/>
              <w:rPr>
                <w:rFonts w:cs="Calibri"/>
                <w:sz w:val="20"/>
                <w:szCs w:val="20"/>
              </w:rPr>
            </w:pPr>
            <w:r w:rsidRPr="00FB6559">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512AC"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A461F"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0F3FF"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D4438" w14:textId="77777777" w:rsidR="00BA1D73" w:rsidRPr="00FB6559" w:rsidRDefault="00BA1D73" w:rsidP="00B26602">
            <w:pPr>
              <w:spacing w:after="0" w:line="240" w:lineRule="auto"/>
              <w:jc w:val="center"/>
              <w:rPr>
                <w:rFonts w:cs="Calibri"/>
                <w:b/>
                <w:sz w:val="20"/>
                <w:szCs w:val="20"/>
              </w:rPr>
            </w:pPr>
          </w:p>
        </w:tc>
      </w:tr>
      <w:tr w:rsidR="00BA1D73" w:rsidRPr="00FB6559" w14:paraId="7D973AF4" w14:textId="77777777" w:rsidTr="00B26602">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8FFC4" w14:textId="77777777" w:rsidR="00BA1D73" w:rsidRPr="00FB6559" w:rsidRDefault="00BA1D73" w:rsidP="00B26602">
            <w:pPr>
              <w:spacing w:after="0" w:line="240" w:lineRule="auto"/>
              <w:rPr>
                <w:rFonts w:cs="Calibri"/>
                <w:sz w:val="20"/>
                <w:szCs w:val="20"/>
              </w:rPr>
            </w:pPr>
            <w:r w:rsidRPr="00FB6559">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8BCDE"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29977"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65E25"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68B35" w14:textId="77777777" w:rsidR="00BA1D73" w:rsidRPr="00FB6559" w:rsidRDefault="00BA1D73" w:rsidP="00B26602">
            <w:pPr>
              <w:spacing w:after="0" w:line="240" w:lineRule="auto"/>
              <w:jc w:val="center"/>
              <w:rPr>
                <w:rFonts w:cs="Calibri"/>
                <w:b/>
                <w:sz w:val="20"/>
                <w:szCs w:val="20"/>
              </w:rPr>
            </w:pPr>
          </w:p>
        </w:tc>
      </w:tr>
      <w:tr w:rsidR="00BA1D73" w:rsidRPr="00FB6559" w14:paraId="5BE52563"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DA684" w14:textId="77777777" w:rsidR="00BA1D73" w:rsidRPr="00FB6559" w:rsidRDefault="00BA1D73" w:rsidP="00B26602">
            <w:pPr>
              <w:spacing w:after="0" w:line="240" w:lineRule="auto"/>
              <w:rPr>
                <w:rFonts w:cs="Calibri"/>
                <w:sz w:val="20"/>
                <w:szCs w:val="20"/>
              </w:rPr>
            </w:pPr>
            <w:r w:rsidRPr="00FB6559">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9E3CD"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5251D"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D83C1"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46220" w14:textId="77777777" w:rsidR="00BA1D73" w:rsidRPr="00FB6559" w:rsidRDefault="00BA1D73" w:rsidP="00B26602">
            <w:pPr>
              <w:spacing w:after="0" w:line="240" w:lineRule="auto"/>
              <w:jc w:val="center"/>
              <w:rPr>
                <w:rFonts w:cs="Calibri"/>
                <w:b/>
                <w:sz w:val="20"/>
                <w:szCs w:val="20"/>
              </w:rPr>
            </w:pPr>
          </w:p>
        </w:tc>
      </w:tr>
      <w:tr w:rsidR="00BA1D73" w:rsidRPr="00FB6559" w14:paraId="012ABB0A"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836E9" w14:textId="77777777" w:rsidR="00BA1D73" w:rsidRPr="00FB6559" w:rsidRDefault="00BA1D73" w:rsidP="00B26602">
            <w:pPr>
              <w:spacing w:after="0" w:line="240" w:lineRule="auto"/>
              <w:rPr>
                <w:rFonts w:cs="Calibri"/>
                <w:sz w:val="20"/>
                <w:szCs w:val="20"/>
              </w:rPr>
            </w:pPr>
            <w:r w:rsidRPr="00FB6559">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F4A5C"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46A5D"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146F1"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B4BE1" w14:textId="77777777" w:rsidR="00BA1D73" w:rsidRPr="00FB6559" w:rsidRDefault="00BA1D73" w:rsidP="00B26602">
            <w:pPr>
              <w:spacing w:after="0" w:line="240" w:lineRule="auto"/>
              <w:jc w:val="center"/>
              <w:rPr>
                <w:rFonts w:cs="Calibri"/>
                <w:b/>
                <w:sz w:val="20"/>
                <w:szCs w:val="20"/>
              </w:rPr>
            </w:pPr>
          </w:p>
        </w:tc>
      </w:tr>
      <w:tr w:rsidR="00BA1D73" w:rsidRPr="00111D37" w14:paraId="79FE679A"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62494" w14:textId="77777777" w:rsidR="00BA1D73" w:rsidRPr="00FB6559" w:rsidRDefault="00BA1D73" w:rsidP="00B26602">
            <w:pPr>
              <w:spacing w:after="0" w:line="240" w:lineRule="auto"/>
              <w:rPr>
                <w:rFonts w:cs="Calibri"/>
                <w:b/>
                <w:sz w:val="20"/>
                <w:szCs w:val="20"/>
              </w:rPr>
            </w:pPr>
            <w:r w:rsidRPr="00FB6559">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63995" w14:textId="77777777" w:rsidR="00BA1D73" w:rsidRPr="00FB6559" w:rsidRDefault="00BA1D7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BB2B6" w14:textId="77777777" w:rsidR="00BA1D73" w:rsidRPr="00FB6559" w:rsidRDefault="00BA1D7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3E90D" w14:textId="77777777" w:rsidR="00BA1D73" w:rsidRPr="00FB6559" w:rsidRDefault="00BA1D73" w:rsidP="00B26602">
            <w:pPr>
              <w:spacing w:after="0" w:line="240" w:lineRule="auto"/>
              <w:jc w:val="center"/>
              <w:rPr>
                <w:rFonts w:cs="Calibri"/>
                <w:b/>
                <w:sz w:val="20"/>
                <w:szCs w:val="20"/>
              </w:rPr>
            </w:pPr>
            <w:r w:rsidRPr="00FB655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07828" w14:textId="77777777" w:rsidR="00BA1D73" w:rsidRPr="00FB6559" w:rsidRDefault="00BA1D73" w:rsidP="00B26602">
            <w:pPr>
              <w:spacing w:after="0" w:line="240" w:lineRule="auto"/>
              <w:jc w:val="center"/>
              <w:rPr>
                <w:rFonts w:cs="Calibri"/>
                <w:b/>
                <w:sz w:val="20"/>
                <w:szCs w:val="20"/>
              </w:rPr>
            </w:pPr>
          </w:p>
        </w:tc>
      </w:tr>
      <w:bookmarkEnd w:id="899"/>
      <w:bookmarkEnd w:id="900"/>
    </w:tbl>
    <w:p w14:paraId="454EA39C" w14:textId="77777777" w:rsidR="00F4538E" w:rsidRDefault="00F4538E" w:rsidP="00807115">
      <w:pPr>
        <w:spacing w:after="200"/>
        <w:contextualSpacing/>
      </w:pPr>
    </w:p>
    <w:p w14:paraId="4C5C564E" w14:textId="77777777" w:rsidR="00FD63AB" w:rsidRDefault="00FD63AB" w:rsidP="00807115">
      <w:pPr>
        <w:spacing w:after="200"/>
        <w:contextualSpacing/>
      </w:pPr>
    </w:p>
    <w:p w14:paraId="727A96B1" w14:textId="77777777" w:rsidR="00FD63AB" w:rsidRPr="00FD63AB" w:rsidRDefault="00FD63AB" w:rsidP="005B4E96">
      <w:pPr>
        <w:numPr>
          <w:ilvl w:val="0"/>
          <w:numId w:val="119"/>
        </w:numPr>
        <w:autoSpaceDE w:val="0"/>
        <w:autoSpaceDN w:val="0"/>
        <w:adjustRightInd w:val="0"/>
        <w:spacing w:after="0" w:line="276" w:lineRule="auto"/>
        <w:jc w:val="both"/>
        <w:rPr>
          <w:rFonts w:cs="Calibri"/>
          <w:color w:val="000000"/>
          <w:sz w:val="24"/>
          <w:szCs w:val="24"/>
        </w:rPr>
      </w:pPr>
      <w:bookmarkStart w:id="901" w:name="_Hlk193967368"/>
      <w:r w:rsidRPr="00FD63AB">
        <w:rPr>
          <w:rFonts w:cs="Calibri"/>
          <w:b/>
          <w:color w:val="000000"/>
          <w:sz w:val="24"/>
          <w:szCs w:val="24"/>
        </w:rPr>
        <w:t xml:space="preserve">Udruge građana: </w:t>
      </w:r>
      <w:r w:rsidRPr="00FD63AB">
        <w:rPr>
          <w:rFonts w:cs="Calibri"/>
          <w:color w:val="000000"/>
          <w:sz w:val="24"/>
          <w:szCs w:val="24"/>
        </w:rPr>
        <w:t xml:space="preserve">Zakonom o sustavu civilne zaštite („Narodne novine“ broj 82/15, 118/18, 31/20, 20/21, 114/22),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63F3FC8F" w14:textId="77777777" w:rsidR="00FD63AB" w:rsidRPr="00FD63AB" w:rsidRDefault="00FD63AB" w:rsidP="00FD63AB">
      <w:pPr>
        <w:pStyle w:val="Odlomakpopisa"/>
        <w:rPr>
          <w:rFonts w:cs="Calibri"/>
          <w:color w:val="000000"/>
          <w:szCs w:val="24"/>
        </w:rPr>
      </w:pPr>
      <w:proofErr w:type="spellStart"/>
      <w:r w:rsidRPr="00FD63AB">
        <w:rPr>
          <w:rFonts w:cs="Calibri"/>
          <w:color w:val="000000"/>
          <w:szCs w:val="24"/>
        </w:rPr>
        <w:t>Udruge</w:t>
      </w:r>
      <w:proofErr w:type="spellEnd"/>
      <w:r w:rsidRPr="00FD63AB">
        <w:rPr>
          <w:rFonts w:cs="Calibri"/>
          <w:color w:val="000000"/>
          <w:szCs w:val="24"/>
        </w:rPr>
        <w:t xml:space="preserve"> </w:t>
      </w:r>
      <w:proofErr w:type="spellStart"/>
      <w:r w:rsidRPr="00FD63AB">
        <w:rPr>
          <w:rFonts w:cs="Calibri"/>
          <w:color w:val="000000"/>
          <w:szCs w:val="24"/>
        </w:rPr>
        <w:t>samostalno</w:t>
      </w:r>
      <w:proofErr w:type="spellEnd"/>
      <w:r w:rsidRPr="00FD63AB">
        <w:rPr>
          <w:rFonts w:cs="Calibri"/>
          <w:color w:val="000000"/>
          <w:szCs w:val="24"/>
        </w:rPr>
        <w:t xml:space="preserve"> </w:t>
      </w:r>
      <w:proofErr w:type="spellStart"/>
      <w:r w:rsidRPr="00FD63AB">
        <w:rPr>
          <w:rFonts w:cs="Calibri"/>
          <w:color w:val="000000"/>
          <w:szCs w:val="24"/>
        </w:rPr>
        <w:t>provode</w:t>
      </w:r>
      <w:proofErr w:type="spellEnd"/>
      <w:r w:rsidRPr="00FD63AB">
        <w:rPr>
          <w:rFonts w:cs="Calibri"/>
          <w:color w:val="000000"/>
          <w:szCs w:val="24"/>
        </w:rPr>
        <w:t xml:space="preserve"> </w:t>
      </w:r>
      <w:proofErr w:type="spellStart"/>
      <w:r w:rsidRPr="00FD63AB">
        <w:rPr>
          <w:rFonts w:cs="Calibri"/>
          <w:color w:val="000000"/>
          <w:szCs w:val="24"/>
        </w:rPr>
        <w:t>osposobljavanje</w:t>
      </w:r>
      <w:proofErr w:type="spellEnd"/>
      <w:r w:rsidRPr="00FD63AB">
        <w:rPr>
          <w:rFonts w:cs="Calibri"/>
          <w:color w:val="000000"/>
          <w:szCs w:val="24"/>
        </w:rPr>
        <w:t xml:space="preserve"> </w:t>
      </w:r>
      <w:proofErr w:type="spellStart"/>
      <w:r w:rsidRPr="00FD63AB">
        <w:rPr>
          <w:rFonts w:cs="Calibri"/>
          <w:color w:val="000000"/>
          <w:szCs w:val="24"/>
        </w:rPr>
        <w:t>svojih</w:t>
      </w:r>
      <w:proofErr w:type="spellEnd"/>
      <w:r w:rsidRPr="00FD63AB">
        <w:rPr>
          <w:rFonts w:cs="Calibri"/>
          <w:color w:val="000000"/>
          <w:szCs w:val="24"/>
        </w:rPr>
        <w:t xml:space="preserve"> </w:t>
      </w:r>
      <w:proofErr w:type="spellStart"/>
      <w:r w:rsidRPr="00FD63AB">
        <w:rPr>
          <w:rFonts w:cs="Calibri"/>
          <w:color w:val="000000"/>
          <w:szCs w:val="24"/>
        </w:rPr>
        <w:t>članova</w:t>
      </w:r>
      <w:proofErr w:type="spellEnd"/>
      <w:r w:rsidRPr="00FD63AB">
        <w:rPr>
          <w:rFonts w:cs="Calibri"/>
          <w:color w:val="000000"/>
          <w:szCs w:val="24"/>
        </w:rPr>
        <w:t xml:space="preserve"> </w:t>
      </w:r>
      <w:proofErr w:type="spellStart"/>
      <w:r w:rsidRPr="00FD63AB">
        <w:rPr>
          <w:rFonts w:cs="Calibri"/>
          <w:color w:val="000000"/>
          <w:szCs w:val="24"/>
        </w:rPr>
        <w:t>i</w:t>
      </w:r>
      <w:proofErr w:type="spellEnd"/>
      <w:r w:rsidRPr="00FD63AB">
        <w:rPr>
          <w:rFonts w:cs="Calibri"/>
          <w:color w:val="000000"/>
          <w:szCs w:val="24"/>
        </w:rPr>
        <w:t xml:space="preserve"> </w:t>
      </w:r>
      <w:proofErr w:type="spellStart"/>
      <w:r w:rsidRPr="00FD63AB">
        <w:rPr>
          <w:rFonts w:cs="Calibri"/>
          <w:color w:val="000000"/>
          <w:szCs w:val="24"/>
        </w:rPr>
        <w:t>sudjeluju</w:t>
      </w:r>
      <w:proofErr w:type="spellEnd"/>
      <w:r w:rsidRPr="00FD63AB">
        <w:rPr>
          <w:rFonts w:cs="Calibri"/>
          <w:color w:val="000000"/>
          <w:szCs w:val="24"/>
        </w:rPr>
        <w:t xml:space="preserve"> u </w:t>
      </w:r>
      <w:proofErr w:type="spellStart"/>
      <w:r w:rsidRPr="00FD63AB">
        <w:rPr>
          <w:rFonts w:cs="Calibri"/>
          <w:color w:val="000000"/>
          <w:szCs w:val="24"/>
        </w:rPr>
        <w:t>osposobljavanju</w:t>
      </w:r>
      <w:proofErr w:type="spellEnd"/>
      <w:r w:rsidRPr="00FD63AB">
        <w:rPr>
          <w:rFonts w:cs="Calibri"/>
          <w:color w:val="000000"/>
          <w:szCs w:val="24"/>
        </w:rPr>
        <w:t xml:space="preserve"> </w:t>
      </w:r>
      <w:proofErr w:type="spellStart"/>
      <w:r w:rsidRPr="00FD63AB">
        <w:rPr>
          <w:rFonts w:cs="Calibri"/>
          <w:color w:val="000000"/>
          <w:szCs w:val="24"/>
        </w:rPr>
        <w:t>i</w:t>
      </w:r>
      <w:proofErr w:type="spellEnd"/>
      <w:r w:rsidRPr="00FD63AB">
        <w:rPr>
          <w:rFonts w:cs="Calibri"/>
          <w:color w:val="000000"/>
          <w:szCs w:val="24"/>
        </w:rPr>
        <w:t xml:space="preserve"> </w:t>
      </w:r>
      <w:proofErr w:type="spellStart"/>
      <w:r w:rsidRPr="00FD63AB">
        <w:rPr>
          <w:rFonts w:cs="Calibri"/>
          <w:color w:val="000000"/>
          <w:szCs w:val="24"/>
        </w:rPr>
        <w:t>vježbama</w:t>
      </w:r>
      <w:proofErr w:type="spellEnd"/>
      <w:r w:rsidRPr="00FD63AB">
        <w:rPr>
          <w:rFonts w:cs="Calibri"/>
          <w:color w:val="000000"/>
          <w:szCs w:val="24"/>
        </w:rPr>
        <w:t xml:space="preserve"> s </w:t>
      </w:r>
      <w:proofErr w:type="spellStart"/>
      <w:r w:rsidRPr="00FD63AB">
        <w:rPr>
          <w:rFonts w:cs="Calibri"/>
          <w:color w:val="000000"/>
          <w:szCs w:val="24"/>
        </w:rPr>
        <w:t>drugim</w:t>
      </w:r>
      <w:proofErr w:type="spellEnd"/>
      <w:r w:rsidRPr="00FD63AB">
        <w:rPr>
          <w:rFonts w:cs="Calibri"/>
          <w:color w:val="000000"/>
          <w:szCs w:val="24"/>
        </w:rPr>
        <w:t xml:space="preserve"> </w:t>
      </w:r>
      <w:proofErr w:type="spellStart"/>
      <w:r w:rsidRPr="00FD63AB">
        <w:rPr>
          <w:rFonts w:cs="Calibri"/>
          <w:color w:val="000000"/>
          <w:szCs w:val="24"/>
        </w:rPr>
        <w:t>operativnim</w:t>
      </w:r>
      <w:proofErr w:type="spellEnd"/>
      <w:r w:rsidRPr="00FD63AB">
        <w:rPr>
          <w:rFonts w:cs="Calibri"/>
          <w:color w:val="000000"/>
          <w:szCs w:val="24"/>
        </w:rPr>
        <w:t xml:space="preserve"> </w:t>
      </w:r>
      <w:proofErr w:type="spellStart"/>
      <w:r w:rsidRPr="00FD63AB">
        <w:rPr>
          <w:rFonts w:cs="Calibri"/>
          <w:color w:val="000000"/>
          <w:szCs w:val="24"/>
        </w:rPr>
        <w:t>snagama</w:t>
      </w:r>
      <w:proofErr w:type="spellEnd"/>
      <w:r w:rsidRPr="00FD63AB">
        <w:rPr>
          <w:rFonts w:cs="Calibri"/>
          <w:color w:val="000000"/>
          <w:szCs w:val="24"/>
        </w:rPr>
        <w:t xml:space="preserve"> </w:t>
      </w:r>
      <w:proofErr w:type="spellStart"/>
      <w:r w:rsidRPr="00FD63AB">
        <w:rPr>
          <w:rFonts w:cs="Calibri"/>
          <w:color w:val="000000"/>
          <w:szCs w:val="24"/>
        </w:rPr>
        <w:t>sustav</w:t>
      </w:r>
      <w:proofErr w:type="spellEnd"/>
      <w:r w:rsidRPr="00FD63AB">
        <w:rPr>
          <w:rFonts w:cs="Calibri"/>
          <w:color w:val="000000"/>
          <w:szCs w:val="24"/>
        </w:rPr>
        <w:t xml:space="preserve"> </w:t>
      </w:r>
      <w:proofErr w:type="spellStart"/>
      <w:r w:rsidRPr="00FD63AB">
        <w:rPr>
          <w:rFonts w:cs="Calibri"/>
          <w:color w:val="000000"/>
          <w:szCs w:val="24"/>
        </w:rPr>
        <w:t>civilne</w:t>
      </w:r>
      <w:proofErr w:type="spellEnd"/>
      <w:r w:rsidRPr="00FD63AB">
        <w:rPr>
          <w:rFonts w:cs="Calibri"/>
          <w:color w:val="000000"/>
          <w:szCs w:val="24"/>
        </w:rPr>
        <w:t xml:space="preserve"> </w:t>
      </w:r>
      <w:proofErr w:type="spellStart"/>
      <w:r w:rsidRPr="00FD63AB">
        <w:rPr>
          <w:rFonts w:cs="Calibri"/>
          <w:color w:val="000000"/>
          <w:szCs w:val="24"/>
        </w:rPr>
        <w:t>zaštite</w:t>
      </w:r>
      <w:proofErr w:type="spellEnd"/>
      <w:r w:rsidRPr="00FD63AB">
        <w:rPr>
          <w:rFonts w:cs="Calibri"/>
          <w:color w:val="000000"/>
          <w:szCs w:val="24"/>
        </w:rPr>
        <w:t>.</w:t>
      </w:r>
    </w:p>
    <w:p w14:paraId="222CE852" w14:textId="77777777" w:rsidR="00FD63AB" w:rsidRPr="00FD63AB" w:rsidRDefault="00FD63AB" w:rsidP="00FD63AB">
      <w:pPr>
        <w:pStyle w:val="Odlomakpopisa"/>
        <w:rPr>
          <w:rFonts w:cs="Calibri"/>
          <w:color w:val="000000"/>
          <w:szCs w:val="24"/>
          <w:highlight w:val="yellow"/>
        </w:rPr>
      </w:pPr>
    </w:p>
    <w:bookmarkEnd w:id="901"/>
    <w:p w14:paraId="36242230" w14:textId="77777777" w:rsidR="00C25013" w:rsidRPr="00C25013" w:rsidRDefault="00C25013" w:rsidP="00C25013">
      <w:pPr>
        <w:spacing w:line="276" w:lineRule="auto"/>
        <w:ind w:firstLine="709"/>
        <w:jc w:val="both"/>
        <w:rPr>
          <w:rFonts w:eastAsiaTheme="minorHAnsi" w:cstheme="minorHAnsi"/>
          <w:sz w:val="24"/>
          <w:szCs w:val="24"/>
          <w:lang w:eastAsia="ar-SA"/>
        </w:rPr>
      </w:pPr>
      <w:r w:rsidRPr="00C25013">
        <w:rPr>
          <w:rFonts w:eastAsiaTheme="minorHAnsi" w:cstheme="minorHAnsi"/>
          <w:sz w:val="24"/>
          <w:szCs w:val="24"/>
          <w:lang w:eastAsia="ar-SA"/>
        </w:rPr>
        <w:t xml:space="preserve">Na području Grada Ludbrega djeluju udruge građana koje su sa svojim snagama i opremom  kojom raspolažu od značaja za sustav civilne zaštite: </w:t>
      </w:r>
    </w:p>
    <w:p w14:paraId="23404ECD"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Lovačko</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društvo</w:t>
      </w:r>
      <w:proofErr w:type="spellEnd"/>
      <w:r w:rsidRPr="00C25013">
        <w:rPr>
          <w:rFonts w:asciiTheme="minorHAnsi" w:eastAsiaTheme="minorHAnsi" w:hAnsiTheme="minorHAnsi" w:cstheme="minorHAnsi"/>
          <w:szCs w:val="24"/>
          <w:lang w:eastAsia="ar-SA"/>
        </w:rPr>
        <w:t xml:space="preserve"> „</w:t>
      </w:r>
      <w:proofErr w:type="spellStart"/>
      <w:proofErr w:type="gramStart"/>
      <w:r w:rsidRPr="00C25013">
        <w:rPr>
          <w:rFonts w:asciiTheme="minorHAnsi" w:eastAsiaTheme="minorHAnsi" w:hAnsiTheme="minorHAnsi" w:cstheme="minorHAnsi"/>
          <w:szCs w:val="24"/>
          <w:lang w:eastAsia="ar-SA"/>
        </w:rPr>
        <w:t>Srnjak</w:t>
      </w:r>
      <w:proofErr w:type="spellEnd"/>
      <w:r w:rsidRPr="00C25013">
        <w:rPr>
          <w:rFonts w:asciiTheme="minorHAnsi" w:eastAsiaTheme="minorHAnsi" w:hAnsiTheme="minorHAnsi" w:cstheme="minorHAnsi"/>
          <w:szCs w:val="24"/>
          <w:lang w:eastAsia="ar-SA"/>
        </w:rPr>
        <w:t>“</w:t>
      </w:r>
      <w:proofErr w:type="gramEnd"/>
      <w:r w:rsidRPr="00C25013">
        <w:rPr>
          <w:rFonts w:asciiTheme="minorHAnsi" w:eastAsiaTheme="minorHAnsi" w:hAnsiTheme="minorHAnsi" w:cstheme="minorHAnsi"/>
          <w:szCs w:val="24"/>
          <w:lang w:eastAsia="ar-SA"/>
        </w:rPr>
        <w:t>,</w:t>
      </w:r>
    </w:p>
    <w:p w14:paraId="751BCD42"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Lovačko</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društvo</w:t>
      </w:r>
      <w:proofErr w:type="spellEnd"/>
      <w:r w:rsidRPr="00C25013">
        <w:rPr>
          <w:rFonts w:asciiTheme="minorHAnsi" w:eastAsiaTheme="minorHAnsi" w:hAnsiTheme="minorHAnsi" w:cstheme="minorHAnsi"/>
          <w:szCs w:val="24"/>
          <w:lang w:eastAsia="ar-SA"/>
        </w:rPr>
        <w:t xml:space="preserve"> „</w:t>
      </w:r>
      <w:proofErr w:type="spellStart"/>
      <w:proofErr w:type="gramStart"/>
      <w:r w:rsidRPr="00C25013">
        <w:rPr>
          <w:rFonts w:asciiTheme="minorHAnsi" w:eastAsiaTheme="minorHAnsi" w:hAnsiTheme="minorHAnsi" w:cstheme="minorHAnsi"/>
          <w:szCs w:val="24"/>
          <w:lang w:eastAsia="ar-SA"/>
        </w:rPr>
        <w:t>Belupo</w:t>
      </w:r>
      <w:proofErr w:type="spellEnd"/>
      <w:r w:rsidRPr="00C25013">
        <w:rPr>
          <w:rFonts w:asciiTheme="minorHAnsi" w:eastAsiaTheme="minorHAnsi" w:hAnsiTheme="minorHAnsi" w:cstheme="minorHAnsi"/>
          <w:szCs w:val="24"/>
          <w:lang w:eastAsia="ar-SA"/>
        </w:rPr>
        <w:t>“</w:t>
      </w:r>
      <w:proofErr w:type="gramEnd"/>
      <w:r w:rsidRPr="00C25013">
        <w:rPr>
          <w:rFonts w:asciiTheme="minorHAnsi" w:eastAsiaTheme="minorHAnsi" w:hAnsiTheme="minorHAnsi" w:cstheme="minorHAnsi"/>
          <w:szCs w:val="24"/>
          <w:lang w:eastAsia="ar-SA"/>
        </w:rPr>
        <w:t>,</w:t>
      </w:r>
    </w:p>
    <w:p w14:paraId="469E656C"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Športsko</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ribolovno</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društvo</w:t>
      </w:r>
      <w:proofErr w:type="spellEnd"/>
      <w:r w:rsidRPr="00C25013">
        <w:rPr>
          <w:rFonts w:asciiTheme="minorHAnsi" w:eastAsiaTheme="minorHAnsi" w:hAnsiTheme="minorHAnsi" w:cstheme="minorHAnsi"/>
          <w:szCs w:val="24"/>
          <w:lang w:eastAsia="ar-SA"/>
        </w:rPr>
        <w:t xml:space="preserve"> „</w:t>
      </w:r>
      <w:proofErr w:type="spellStart"/>
      <w:proofErr w:type="gramStart"/>
      <w:r w:rsidRPr="00C25013">
        <w:rPr>
          <w:rFonts w:asciiTheme="minorHAnsi" w:eastAsiaTheme="minorHAnsi" w:hAnsiTheme="minorHAnsi" w:cstheme="minorHAnsi"/>
          <w:szCs w:val="24"/>
          <w:lang w:eastAsia="ar-SA"/>
        </w:rPr>
        <w:t>Ludbreg</w:t>
      </w:r>
      <w:proofErr w:type="spellEnd"/>
      <w:r w:rsidRPr="00C25013">
        <w:rPr>
          <w:rFonts w:asciiTheme="minorHAnsi" w:eastAsiaTheme="minorHAnsi" w:hAnsiTheme="minorHAnsi" w:cstheme="minorHAnsi"/>
          <w:szCs w:val="24"/>
          <w:lang w:eastAsia="ar-SA"/>
        </w:rPr>
        <w:t>“</w:t>
      </w:r>
      <w:proofErr w:type="gramEnd"/>
      <w:r w:rsidRPr="00C25013">
        <w:rPr>
          <w:rFonts w:asciiTheme="minorHAnsi" w:eastAsiaTheme="minorHAnsi" w:hAnsiTheme="minorHAnsi" w:cstheme="minorHAnsi"/>
          <w:szCs w:val="24"/>
          <w:lang w:eastAsia="ar-SA"/>
        </w:rPr>
        <w:t>,</w:t>
      </w:r>
    </w:p>
    <w:p w14:paraId="45A5B13B"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Planinarsko</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društvo</w:t>
      </w:r>
      <w:proofErr w:type="spellEnd"/>
      <w:r w:rsidRPr="00C25013">
        <w:rPr>
          <w:rFonts w:asciiTheme="minorHAnsi" w:eastAsiaTheme="minorHAnsi" w:hAnsiTheme="minorHAnsi" w:cstheme="minorHAnsi"/>
          <w:szCs w:val="24"/>
          <w:lang w:eastAsia="ar-SA"/>
        </w:rPr>
        <w:t xml:space="preserve"> „</w:t>
      </w:r>
      <w:proofErr w:type="spellStart"/>
      <w:proofErr w:type="gramStart"/>
      <w:r w:rsidRPr="00C25013">
        <w:rPr>
          <w:rFonts w:asciiTheme="minorHAnsi" w:eastAsiaTheme="minorHAnsi" w:hAnsiTheme="minorHAnsi" w:cstheme="minorHAnsi"/>
          <w:szCs w:val="24"/>
          <w:lang w:eastAsia="ar-SA"/>
        </w:rPr>
        <w:t>Ludbreg</w:t>
      </w:r>
      <w:proofErr w:type="spellEnd"/>
      <w:r w:rsidRPr="00C25013">
        <w:rPr>
          <w:rFonts w:asciiTheme="minorHAnsi" w:eastAsiaTheme="minorHAnsi" w:hAnsiTheme="minorHAnsi" w:cstheme="minorHAnsi"/>
          <w:szCs w:val="24"/>
          <w:lang w:eastAsia="ar-SA"/>
        </w:rPr>
        <w:t>“</w:t>
      </w:r>
      <w:proofErr w:type="gramEnd"/>
      <w:r w:rsidRPr="00C25013">
        <w:rPr>
          <w:rFonts w:asciiTheme="minorHAnsi" w:eastAsiaTheme="minorHAnsi" w:hAnsiTheme="minorHAnsi" w:cstheme="minorHAnsi"/>
          <w:szCs w:val="24"/>
          <w:lang w:eastAsia="ar-SA"/>
        </w:rPr>
        <w:t>,</w:t>
      </w:r>
    </w:p>
    <w:p w14:paraId="008D0BD7"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Odred</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izviđača</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Ludbreg</w:t>
      </w:r>
      <w:proofErr w:type="spellEnd"/>
      <w:r w:rsidRPr="00C25013">
        <w:rPr>
          <w:rFonts w:asciiTheme="minorHAnsi" w:eastAsiaTheme="minorHAnsi" w:hAnsiTheme="minorHAnsi" w:cstheme="minorHAnsi"/>
          <w:szCs w:val="24"/>
          <w:lang w:eastAsia="ar-SA"/>
        </w:rPr>
        <w:t>,</w:t>
      </w:r>
    </w:p>
    <w:p w14:paraId="3E0BDDB2"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r w:rsidRPr="00C25013">
        <w:rPr>
          <w:rFonts w:asciiTheme="minorHAnsi" w:eastAsiaTheme="minorHAnsi" w:hAnsiTheme="minorHAnsi" w:cstheme="minorHAnsi"/>
          <w:szCs w:val="24"/>
          <w:lang w:eastAsia="ar-SA"/>
        </w:rPr>
        <w:t xml:space="preserve">Radio </w:t>
      </w:r>
      <w:proofErr w:type="spellStart"/>
      <w:r w:rsidRPr="00C25013">
        <w:rPr>
          <w:rFonts w:asciiTheme="minorHAnsi" w:eastAsiaTheme="minorHAnsi" w:hAnsiTheme="minorHAnsi" w:cstheme="minorHAnsi"/>
          <w:szCs w:val="24"/>
          <w:lang w:eastAsia="ar-SA"/>
        </w:rPr>
        <w:t>klub</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Ludbreg</w:t>
      </w:r>
      <w:proofErr w:type="spellEnd"/>
      <w:r w:rsidRPr="00C25013">
        <w:rPr>
          <w:rFonts w:asciiTheme="minorHAnsi" w:eastAsiaTheme="minorHAnsi" w:hAnsiTheme="minorHAnsi" w:cstheme="minorHAnsi"/>
          <w:szCs w:val="24"/>
          <w:lang w:eastAsia="ar-SA"/>
        </w:rPr>
        <w:t>,</w:t>
      </w:r>
    </w:p>
    <w:p w14:paraId="6844BE0B" w14:textId="77777777" w:rsidR="00C25013" w:rsidRPr="00C25013" w:rsidRDefault="00C25013" w:rsidP="005B4E96">
      <w:pPr>
        <w:pStyle w:val="Odlomakpopisa"/>
        <w:numPr>
          <w:ilvl w:val="0"/>
          <w:numId w:val="36"/>
        </w:numPr>
        <w:spacing w:after="200"/>
        <w:ind w:left="714" w:hanging="357"/>
        <w:contextualSpacing/>
        <w:rPr>
          <w:rFonts w:asciiTheme="minorHAnsi" w:eastAsiaTheme="minorHAnsi" w:hAnsiTheme="minorHAnsi" w:cstheme="minorHAnsi"/>
          <w:szCs w:val="24"/>
          <w:lang w:eastAsia="ar-SA"/>
        </w:rPr>
      </w:pPr>
      <w:r w:rsidRPr="00C25013">
        <w:rPr>
          <w:rFonts w:asciiTheme="minorHAnsi" w:eastAsiaTheme="minorHAnsi" w:hAnsiTheme="minorHAnsi" w:cstheme="minorHAnsi"/>
          <w:szCs w:val="24"/>
          <w:lang w:eastAsia="ar-SA"/>
        </w:rPr>
        <w:t xml:space="preserve">Auto </w:t>
      </w:r>
      <w:proofErr w:type="spellStart"/>
      <w:r w:rsidRPr="00C25013">
        <w:rPr>
          <w:rFonts w:asciiTheme="minorHAnsi" w:eastAsiaTheme="minorHAnsi" w:hAnsiTheme="minorHAnsi" w:cstheme="minorHAnsi"/>
          <w:szCs w:val="24"/>
          <w:lang w:eastAsia="ar-SA"/>
        </w:rPr>
        <w:t>klub</w:t>
      </w:r>
      <w:proofErr w:type="spellEnd"/>
      <w:r w:rsidRPr="00C25013">
        <w:rPr>
          <w:rFonts w:asciiTheme="minorHAnsi" w:eastAsiaTheme="minorHAnsi" w:hAnsiTheme="minorHAnsi" w:cstheme="minorHAnsi"/>
          <w:szCs w:val="24"/>
          <w:lang w:eastAsia="ar-SA"/>
        </w:rPr>
        <w:t xml:space="preserve"> </w:t>
      </w:r>
      <w:proofErr w:type="spellStart"/>
      <w:r w:rsidRPr="00C25013">
        <w:rPr>
          <w:rFonts w:asciiTheme="minorHAnsi" w:eastAsiaTheme="minorHAnsi" w:hAnsiTheme="minorHAnsi" w:cstheme="minorHAnsi"/>
          <w:szCs w:val="24"/>
          <w:lang w:eastAsia="ar-SA"/>
        </w:rPr>
        <w:t>Ludbreg</w:t>
      </w:r>
      <w:proofErr w:type="spellEnd"/>
      <w:r w:rsidRPr="00C25013">
        <w:rPr>
          <w:rFonts w:asciiTheme="minorHAnsi" w:eastAsiaTheme="minorHAnsi" w:hAnsiTheme="minorHAnsi" w:cstheme="minorHAnsi"/>
          <w:szCs w:val="24"/>
          <w:lang w:eastAsia="ar-SA"/>
        </w:rPr>
        <w:t>,</w:t>
      </w:r>
    </w:p>
    <w:p w14:paraId="303BA322" w14:textId="77777777" w:rsidR="00C25013" w:rsidRPr="00C25013" w:rsidRDefault="00C25013" w:rsidP="005B4E96">
      <w:pPr>
        <w:pStyle w:val="Odlomakpopisa"/>
        <w:numPr>
          <w:ilvl w:val="0"/>
          <w:numId w:val="36"/>
        </w:numPr>
        <w:ind w:left="714" w:hanging="357"/>
        <w:contextualSpacing/>
        <w:rPr>
          <w:rFonts w:asciiTheme="minorHAnsi" w:eastAsiaTheme="minorHAnsi" w:hAnsiTheme="minorHAnsi" w:cstheme="minorHAnsi"/>
          <w:szCs w:val="24"/>
          <w:lang w:eastAsia="ar-SA"/>
        </w:rPr>
      </w:pPr>
      <w:proofErr w:type="spellStart"/>
      <w:r w:rsidRPr="00C25013">
        <w:rPr>
          <w:rFonts w:asciiTheme="minorHAnsi" w:eastAsiaTheme="minorHAnsi" w:hAnsiTheme="minorHAnsi" w:cstheme="minorHAnsi"/>
          <w:szCs w:val="24"/>
          <w:lang w:eastAsia="ar-SA"/>
        </w:rPr>
        <w:t>Aeroklub</w:t>
      </w:r>
      <w:proofErr w:type="spellEnd"/>
      <w:r w:rsidRPr="00C25013">
        <w:rPr>
          <w:rFonts w:asciiTheme="minorHAnsi" w:eastAsiaTheme="minorHAnsi" w:hAnsiTheme="minorHAnsi" w:cstheme="minorHAnsi"/>
          <w:szCs w:val="24"/>
          <w:lang w:eastAsia="ar-SA"/>
        </w:rPr>
        <w:t xml:space="preserve"> „Rudolf </w:t>
      </w:r>
      <w:proofErr w:type="gramStart"/>
      <w:r w:rsidRPr="00C25013">
        <w:rPr>
          <w:rFonts w:asciiTheme="minorHAnsi" w:eastAsiaTheme="minorHAnsi" w:hAnsiTheme="minorHAnsi" w:cstheme="minorHAnsi"/>
          <w:szCs w:val="24"/>
          <w:lang w:eastAsia="ar-SA"/>
        </w:rPr>
        <w:t xml:space="preserve">Fizir“ </w:t>
      </w:r>
      <w:proofErr w:type="spellStart"/>
      <w:r w:rsidRPr="00C25013">
        <w:rPr>
          <w:rFonts w:asciiTheme="minorHAnsi" w:eastAsiaTheme="minorHAnsi" w:hAnsiTheme="minorHAnsi" w:cstheme="minorHAnsi"/>
          <w:szCs w:val="24"/>
          <w:lang w:eastAsia="ar-SA"/>
        </w:rPr>
        <w:t>Ludbreg</w:t>
      </w:r>
      <w:proofErr w:type="spellEnd"/>
      <w:proofErr w:type="gramEnd"/>
      <w:r w:rsidRPr="00C25013">
        <w:rPr>
          <w:rFonts w:asciiTheme="minorHAnsi" w:eastAsiaTheme="minorHAnsi" w:hAnsiTheme="minorHAnsi" w:cstheme="minorHAnsi"/>
          <w:szCs w:val="24"/>
          <w:lang w:eastAsia="ar-SA"/>
        </w:rPr>
        <w:t>.</w:t>
      </w:r>
    </w:p>
    <w:p w14:paraId="304A43D7" w14:textId="476A7E5C" w:rsidR="00C25013" w:rsidRPr="009B62E9" w:rsidRDefault="00C30B0B" w:rsidP="009C7990">
      <w:pPr>
        <w:pStyle w:val="Opisslike"/>
        <w:spacing w:line="276" w:lineRule="auto"/>
        <w:jc w:val="center"/>
        <w:rPr>
          <w:rFonts w:cs="Calibri"/>
          <w:b w:val="0"/>
          <w:bCs w:val="0"/>
          <w:szCs w:val="24"/>
          <w:lang w:val="en-US"/>
        </w:rPr>
      </w:pPr>
      <w:bookmarkStart w:id="902" w:name="_Toc510774966"/>
      <w:bookmarkStart w:id="903" w:name="_Toc525218538"/>
      <w:bookmarkStart w:id="904" w:name="_Toc527545424"/>
      <w:bookmarkStart w:id="905" w:name="_Toc532551972"/>
      <w:bookmarkStart w:id="906" w:name="_Toc13211376"/>
      <w:bookmarkStart w:id="907" w:name="_Toc52787479"/>
      <w:bookmarkStart w:id="908" w:name="_Toc58923488"/>
      <w:bookmarkStart w:id="909" w:name="_Toc65151836"/>
      <w:bookmarkStart w:id="910" w:name="_Toc184294350"/>
      <w:bookmarkStart w:id="911" w:name="_Toc197502244"/>
      <w:bookmarkStart w:id="912" w:name="_Hlk193967466"/>
      <w:r>
        <w:t xml:space="preserve">Tablica </w:t>
      </w:r>
      <w:fldSimple w:instr=" SEQ Tablica \* ARABIC ">
        <w:r w:rsidR="00B70DC7">
          <w:rPr>
            <w:noProof/>
          </w:rPr>
          <w:t>83</w:t>
        </w:r>
      </w:fldSimple>
      <w:r>
        <w:t>.</w:t>
      </w:r>
      <w:r w:rsidR="00C25013" w:rsidRPr="009B62E9">
        <w:t xml:space="preserve"> Prikaz spremnosti operativnih kapaciteta udruga</w:t>
      </w:r>
      <w:bookmarkEnd w:id="902"/>
      <w:bookmarkEnd w:id="903"/>
      <w:bookmarkEnd w:id="904"/>
      <w:bookmarkEnd w:id="905"/>
      <w:bookmarkEnd w:id="906"/>
      <w:bookmarkEnd w:id="907"/>
      <w:bookmarkEnd w:id="908"/>
      <w:bookmarkEnd w:id="909"/>
      <w:bookmarkEnd w:id="910"/>
      <w:bookmarkEnd w:id="91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25013" w:rsidRPr="009B62E9" w14:paraId="2CA8AD68"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94A3A" w14:textId="77777777" w:rsidR="00C25013" w:rsidRPr="009B62E9" w:rsidRDefault="00C25013" w:rsidP="00B26602">
            <w:pPr>
              <w:spacing w:after="0" w:line="240" w:lineRule="auto"/>
              <w:rPr>
                <w:rFonts w:cs="Calibri"/>
                <w:sz w:val="20"/>
                <w:szCs w:val="20"/>
              </w:rPr>
            </w:pPr>
            <w:r w:rsidRPr="009B62E9">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141529C"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20B05B6"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BE6E532"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3F36CFC"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Vrlo visoka spremnost</w:t>
            </w:r>
          </w:p>
        </w:tc>
      </w:tr>
      <w:tr w:rsidR="00C25013" w:rsidRPr="009B62E9" w14:paraId="54CB1852" w14:textId="77777777" w:rsidTr="00B26602">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1288D" w14:textId="77777777" w:rsidR="00C25013" w:rsidRPr="009B62E9" w:rsidRDefault="00C25013"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34D84C9"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FEBEB82"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8B6C7EB"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7207F94" w14:textId="77777777" w:rsidR="00C25013" w:rsidRPr="009B62E9" w:rsidRDefault="00C25013" w:rsidP="00B26602">
            <w:pPr>
              <w:spacing w:after="0" w:line="240" w:lineRule="auto"/>
              <w:jc w:val="center"/>
              <w:rPr>
                <w:rFonts w:cs="Calibri"/>
                <w:sz w:val="20"/>
                <w:szCs w:val="20"/>
              </w:rPr>
            </w:pPr>
            <w:r w:rsidRPr="009B62E9">
              <w:rPr>
                <w:rFonts w:cs="Calibri"/>
                <w:b/>
                <w:sz w:val="20"/>
                <w:szCs w:val="20"/>
              </w:rPr>
              <w:t>1</w:t>
            </w:r>
          </w:p>
        </w:tc>
      </w:tr>
      <w:tr w:rsidR="00C25013" w:rsidRPr="009B62E9" w14:paraId="5D0ADBA4"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0ED8A" w14:textId="77777777" w:rsidR="00C25013" w:rsidRPr="009B62E9" w:rsidRDefault="00C25013" w:rsidP="00B26602">
            <w:pPr>
              <w:spacing w:after="0" w:line="240" w:lineRule="auto"/>
              <w:rPr>
                <w:rFonts w:cs="Calibri"/>
                <w:sz w:val="20"/>
                <w:szCs w:val="20"/>
              </w:rPr>
            </w:pPr>
            <w:r w:rsidRPr="009B62E9">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58241"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2B726"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92E34"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E7567"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r>
      <w:tr w:rsidR="00C25013" w:rsidRPr="009B62E9" w14:paraId="3D4E8C87"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8F9A6" w14:textId="77777777" w:rsidR="00C25013" w:rsidRPr="009B62E9" w:rsidRDefault="00C25013" w:rsidP="00B26602">
            <w:pPr>
              <w:spacing w:after="0" w:line="240" w:lineRule="auto"/>
              <w:rPr>
                <w:rFonts w:cs="Calibri"/>
                <w:sz w:val="20"/>
                <w:szCs w:val="20"/>
              </w:rPr>
            </w:pPr>
            <w:r w:rsidRPr="009B62E9">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E0B53"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F56DEE"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72A31"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A4E67"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r>
      <w:tr w:rsidR="00C25013" w:rsidRPr="009B62E9" w14:paraId="097962DD"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1D8FC" w14:textId="77777777" w:rsidR="00C25013" w:rsidRPr="009B62E9" w:rsidRDefault="00C25013" w:rsidP="00B26602">
            <w:pPr>
              <w:spacing w:after="0" w:line="240" w:lineRule="auto"/>
              <w:rPr>
                <w:rFonts w:cs="Calibri"/>
                <w:sz w:val="20"/>
                <w:szCs w:val="20"/>
              </w:rPr>
            </w:pPr>
            <w:r w:rsidRPr="009B62E9">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DE907"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19533"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58F7C"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E463D" w14:textId="77777777" w:rsidR="00C25013" w:rsidRPr="009B62E9" w:rsidRDefault="00C25013" w:rsidP="00B26602">
            <w:pPr>
              <w:spacing w:after="0" w:line="240" w:lineRule="auto"/>
              <w:jc w:val="center"/>
              <w:rPr>
                <w:rFonts w:cs="Calibri"/>
                <w:b/>
                <w:sz w:val="20"/>
                <w:szCs w:val="20"/>
              </w:rPr>
            </w:pPr>
          </w:p>
        </w:tc>
      </w:tr>
      <w:tr w:rsidR="00C25013" w:rsidRPr="009B62E9" w14:paraId="1117D530"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25D74" w14:textId="77777777" w:rsidR="00C25013" w:rsidRPr="009B62E9" w:rsidRDefault="00C25013" w:rsidP="00B26602">
            <w:pPr>
              <w:spacing w:after="0" w:line="240" w:lineRule="auto"/>
              <w:rPr>
                <w:rFonts w:cs="Calibri"/>
                <w:sz w:val="20"/>
                <w:szCs w:val="20"/>
              </w:rPr>
            </w:pPr>
            <w:r w:rsidRPr="009B62E9">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57E236"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E1EDD"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2D7D5"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ECE29" w14:textId="77777777" w:rsidR="00C25013" w:rsidRPr="009B62E9" w:rsidRDefault="00C25013" w:rsidP="00B26602">
            <w:pPr>
              <w:spacing w:after="0" w:line="240" w:lineRule="auto"/>
              <w:jc w:val="center"/>
              <w:rPr>
                <w:rFonts w:cs="Calibri"/>
                <w:b/>
                <w:sz w:val="20"/>
                <w:szCs w:val="20"/>
              </w:rPr>
            </w:pPr>
          </w:p>
        </w:tc>
      </w:tr>
      <w:tr w:rsidR="00C25013" w:rsidRPr="009B62E9" w14:paraId="6C280F88"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A4131" w14:textId="77777777" w:rsidR="00C25013" w:rsidRPr="009B62E9" w:rsidRDefault="00C25013" w:rsidP="00B26602">
            <w:pPr>
              <w:spacing w:after="0" w:line="240" w:lineRule="auto"/>
              <w:rPr>
                <w:rFonts w:cs="Calibri"/>
                <w:sz w:val="20"/>
                <w:szCs w:val="20"/>
              </w:rPr>
            </w:pPr>
            <w:r w:rsidRPr="009B62E9">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3DBD4"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5247E"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5AC65"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3887E" w14:textId="77777777" w:rsidR="00C25013" w:rsidRPr="009B62E9" w:rsidRDefault="00C25013" w:rsidP="00B26602">
            <w:pPr>
              <w:spacing w:after="0" w:line="240" w:lineRule="auto"/>
              <w:jc w:val="center"/>
              <w:rPr>
                <w:rFonts w:cs="Calibri"/>
                <w:b/>
                <w:sz w:val="20"/>
                <w:szCs w:val="20"/>
              </w:rPr>
            </w:pPr>
          </w:p>
        </w:tc>
      </w:tr>
      <w:tr w:rsidR="00C25013" w:rsidRPr="009B62E9" w14:paraId="28C797EC"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8B25D" w14:textId="77777777" w:rsidR="00C25013" w:rsidRPr="009B62E9" w:rsidRDefault="00C25013" w:rsidP="00B26602">
            <w:pPr>
              <w:spacing w:after="0" w:line="240" w:lineRule="auto"/>
              <w:rPr>
                <w:rFonts w:cs="Calibri"/>
                <w:sz w:val="20"/>
                <w:szCs w:val="20"/>
              </w:rPr>
            </w:pPr>
            <w:r w:rsidRPr="009B62E9">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F9199"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15F12"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8E9C3"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CCED5" w14:textId="77777777" w:rsidR="00C25013" w:rsidRPr="009B62E9" w:rsidRDefault="00C25013" w:rsidP="00B26602">
            <w:pPr>
              <w:spacing w:after="0" w:line="240" w:lineRule="auto"/>
              <w:jc w:val="center"/>
              <w:rPr>
                <w:rFonts w:cs="Calibri"/>
                <w:b/>
                <w:sz w:val="20"/>
                <w:szCs w:val="20"/>
              </w:rPr>
            </w:pPr>
          </w:p>
        </w:tc>
      </w:tr>
      <w:tr w:rsidR="00C25013" w:rsidRPr="009B62E9" w14:paraId="71F5A9EA"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C0AB6" w14:textId="77777777" w:rsidR="00C25013" w:rsidRPr="009B62E9" w:rsidRDefault="00C25013" w:rsidP="00B26602">
            <w:pPr>
              <w:spacing w:after="0" w:line="240" w:lineRule="auto"/>
              <w:rPr>
                <w:rFonts w:cs="Calibri"/>
                <w:sz w:val="20"/>
                <w:szCs w:val="20"/>
              </w:rPr>
            </w:pPr>
            <w:r w:rsidRPr="009B62E9">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390A8"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13AC6"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88B2E" w14:textId="77777777" w:rsidR="00C25013" w:rsidRPr="009B62E9"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047F6" w14:textId="77777777" w:rsidR="00C25013" w:rsidRPr="009B62E9" w:rsidRDefault="00C25013" w:rsidP="00B26602">
            <w:pPr>
              <w:spacing w:after="0" w:line="240" w:lineRule="auto"/>
              <w:jc w:val="center"/>
              <w:rPr>
                <w:rFonts w:cs="Calibri"/>
                <w:b/>
                <w:sz w:val="20"/>
                <w:szCs w:val="20"/>
              </w:rPr>
            </w:pPr>
          </w:p>
        </w:tc>
      </w:tr>
      <w:tr w:rsidR="00C25013" w:rsidRPr="00944CCE" w14:paraId="4B6A0BD6"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47874" w14:textId="77777777" w:rsidR="00C25013" w:rsidRPr="009B62E9" w:rsidRDefault="00C25013" w:rsidP="00B26602">
            <w:pPr>
              <w:spacing w:after="0" w:line="240" w:lineRule="auto"/>
              <w:rPr>
                <w:rFonts w:cs="Calibri"/>
                <w:b/>
                <w:sz w:val="20"/>
                <w:szCs w:val="20"/>
              </w:rPr>
            </w:pPr>
            <w:r w:rsidRPr="009B62E9">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E037D" w14:textId="77777777" w:rsidR="00C25013" w:rsidRPr="009B62E9" w:rsidRDefault="00C2501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883EF" w14:textId="77777777" w:rsidR="00C25013" w:rsidRPr="009B62E9" w:rsidRDefault="00C2501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A6A7F" w14:textId="77777777" w:rsidR="00C25013" w:rsidRPr="00944CCE" w:rsidRDefault="00C25013" w:rsidP="00B26602">
            <w:pPr>
              <w:spacing w:after="0" w:line="240" w:lineRule="auto"/>
              <w:jc w:val="center"/>
              <w:rPr>
                <w:rFonts w:cs="Calibri"/>
                <w:b/>
                <w:sz w:val="20"/>
                <w:szCs w:val="20"/>
              </w:rPr>
            </w:pPr>
            <w:r w:rsidRPr="009B62E9">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481F2" w14:textId="77777777" w:rsidR="00C25013" w:rsidRPr="00944CCE" w:rsidRDefault="00C25013" w:rsidP="00B26602">
            <w:pPr>
              <w:spacing w:after="0" w:line="240" w:lineRule="auto"/>
              <w:jc w:val="center"/>
              <w:rPr>
                <w:rFonts w:cs="Calibri"/>
                <w:b/>
                <w:sz w:val="20"/>
                <w:szCs w:val="20"/>
              </w:rPr>
            </w:pPr>
          </w:p>
        </w:tc>
      </w:tr>
      <w:bookmarkEnd w:id="912"/>
    </w:tbl>
    <w:p w14:paraId="45EB707D" w14:textId="77777777" w:rsidR="00FD63AB" w:rsidRDefault="00FD63AB" w:rsidP="00807115">
      <w:pPr>
        <w:spacing w:after="200"/>
        <w:contextualSpacing/>
      </w:pPr>
    </w:p>
    <w:p w14:paraId="5472551A" w14:textId="2958219F" w:rsidR="00C25013" w:rsidRPr="0081679C" w:rsidRDefault="00C25013" w:rsidP="005B4E96">
      <w:pPr>
        <w:pStyle w:val="Odlomakpopisa"/>
        <w:numPr>
          <w:ilvl w:val="0"/>
          <w:numId w:val="119"/>
        </w:numPr>
        <w:tabs>
          <w:tab w:val="left" w:pos="1428"/>
        </w:tabs>
        <w:spacing w:after="0"/>
        <w:ind w:left="714" w:hanging="357"/>
        <w:contextualSpacing/>
        <w:rPr>
          <w:rFonts w:cs="Calibri"/>
          <w:szCs w:val="24"/>
        </w:rPr>
      </w:pPr>
      <w:r w:rsidRPr="0081679C">
        <w:rPr>
          <w:rFonts w:cs="Calibri"/>
          <w:b/>
          <w:bCs/>
          <w:szCs w:val="24"/>
          <w:lang w:eastAsia="hr-HR"/>
        </w:rPr>
        <w:t xml:space="preserve">Hrvatska </w:t>
      </w:r>
      <w:proofErr w:type="spellStart"/>
      <w:r w:rsidRPr="0081679C">
        <w:rPr>
          <w:rFonts w:cs="Calibri"/>
          <w:b/>
          <w:bCs/>
          <w:szCs w:val="24"/>
          <w:lang w:eastAsia="hr-HR"/>
        </w:rPr>
        <w:t>gorska</w:t>
      </w:r>
      <w:proofErr w:type="spellEnd"/>
      <w:r w:rsidRPr="0081679C">
        <w:rPr>
          <w:rFonts w:cs="Calibri"/>
          <w:b/>
          <w:bCs/>
          <w:szCs w:val="24"/>
          <w:lang w:eastAsia="hr-HR"/>
        </w:rPr>
        <w:t xml:space="preserve"> </w:t>
      </w:r>
      <w:proofErr w:type="spellStart"/>
      <w:r w:rsidRPr="0081679C">
        <w:rPr>
          <w:rFonts w:cs="Calibri"/>
          <w:b/>
          <w:bCs/>
          <w:szCs w:val="24"/>
          <w:lang w:eastAsia="hr-HR"/>
        </w:rPr>
        <w:t>služba</w:t>
      </w:r>
      <w:proofErr w:type="spellEnd"/>
      <w:r w:rsidRPr="0081679C">
        <w:rPr>
          <w:rFonts w:cs="Calibri"/>
          <w:b/>
          <w:bCs/>
          <w:szCs w:val="24"/>
          <w:lang w:eastAsia="hr-HR"/>
        </w:rPr>
        <w:t xml:space="preserve"> </w:t>
      </w:r>
      <w:proofErr w:type="spellStart"/>
      <w:r w:rsidRPr="0081679C">
        <w:rPr>
          <w:rFonts w:cs="Calibri"/>
          <w:b/>
          <w:bCs/>
          <w:szCs w:val="24"/>
          <w:lang w:eastAsia="hr-HR"/>
        </w:rPr>
        <w:t>spašavanja</w:t>
      </w:r>
      <w:proofErr w:type="spellEnd"/>
      <w:r w:rsidRPr="0081679C">
        <w:rPr>
          <w:rFonts w:cs="Calibri"/>
          <w:b/>
          <w:bCs/>
          <w:szCs w:val="24"/>
          <w:lang w:eastAsia="hr-HR"/>
        </w:rPr>
        <w:t xml:space="preserve"> (HGSS) – Stanica</w:t>
      </w:r>
      <w:r w:rsidR="00BC6E24">
        <w:rPr>
          <w:rFonts w:cs="Calibri"/>
          <w:b/>
          <w:bCs/>
          <w:szCs w:val="24"/>
          <w:lang w:eastAsia="hr-HR"/>
        </w:rPr>
        <w:t xml:space="preserve"> </w:t>
      </w:r>
      <w:proofErr w:type="spellStart"/>
      <w:r w:rsidR="00BC6E24">
        <w:rPr>
          <w:rFonts w:cs="Calibri"/>
          <w:b/>
          <w:bCs/>
          <w:szCs w:val="24"/>
          <w:lang w:eastAsia="hr-HR"/>
        </w:rPr>
        <w:t>Varaždin</w:t>
      </w:r>
      <w:proofErr w:type="spellEnd"/>
      <w:r w:rsidRPr="0081679C">
        <w:rPr>
          <w:rFonts w:cs="Calibri"/>
          <w:b/>
          <w:bCs/>
          <w:szCs w:val="24"/>
          <w:lang w:eastAsia="hr-HR"/>
        </w:rPr>
        <w:t xml:space="preserve">: </w:t>
      </w:r>
      <w:proofErr w:type="spellStart"/>
      <w:r w:rsidRPr="0081679C">
        <w:rPr>
          <w:rFonts w:cs="Calibri"/>
          <w:szCs w:val="24"/>
        </w:rPr>
        <w:t>Operativne</w:t>
      </w:r>
      <w:proofErr w:type="spellEnd"/>
      <w:r w:rsidRPr="0081679C">
        <w:rPr>
          <w:rFonts w:cs="Calibri"/>
          <w:szCs w:val="24"/>
        </w:rPr>
        <w:t xml:space="preserve"> </w:t>
      </w:r>
      <w:proofErr w:type="spellStart"/>
      <w:r w:rsidRPr="0081679C">
        <w:rPr>
          <w:rFonts w:cs="Calibri"/>
          <w:szCs w:val="24"/>
        </w:rPr>
        <w:t>snage</w:t>
      </w:r>
      <w:proofErr w:type="spellEnd"/>
      <w:r w:rsidRPr="0081679C">
        <w:rPr>
          <w:rFonts w:cs="Calibri"/>
          <w:szCs w:val="24"/>
        </w:rPr>
        <w:t xml:space="preserve"> </w:t>
      </w:r>
      <w:proofErr w:type="spellStart"/>
      <w:r w:rsidRPr="0081679C">
        <w:rPr>
          <w:rFonts w:cs="Calibri"/>
          <w:szCs w:val="24"/>
        </w:rPr>
        <w:t>Hrvatske</w:t>
      </w:r>
      <w:proofErr w:type="spellEnd"/>
      <w:r w:rsidRPr="0081679C">
        <w:rPr>
          <w:rFonts w:cs="Calibri"/>
          <w:szCs w:val="24"/>
        </w:rPr>
        <w:t xml:space="preserve"> Gorske </w:t>
      </w:r>
      <w:proofErr w:type="spellStart"/>
      <w:r w:rsidRPr="0081679C">
        <w:rPr>
          <w:rFonts w:cs="Calibri"/>
          <w:szCs w:val="24"/>
        </w:rPr>
        <w:t>službe</w:t>
      </w:r>
      <w:proofErr w:type="spellEnd"/>
      <w:r w:rsidRPr="0081679C">
        <w:rPr>
          <w:rFonts w:cs="Calibri"/>
          <w:szCs w:val="24"/>
        </w:rPr>
        <w:t xml:space="preserve"> </w:t>
      </w:r>
      <w:proofErr w:type="spellStart"/>
      <w:r w:rsidRPr="0081679C">
        <w:rPr>
          <w:rFonts w:cs="Calibri"/>
          <w:szCs w:val="24"/>
        </w:rPr>
        <w:t>spašavanja</w:t>
      </w:r>
      <w:proofErr w:type="spellEnd"/>
      <w:r w:rsidRPr="0081679C">
        <w:rPr>
          <w:rFonts w:cs="Calibri"/>
          <w:szCs w:val="24"/>
        </w:rPr>
        <w:t xml:space="preserve"> </w:t>
      </w:r>
      <w:proofErr w:type="spellStart"/>
      <w:r w:rsidRPr="0081679C">
        <w:rPr>
          <w:rFonts w:cs="Calibri"/>
          <w:szCs w:val="24"/>
        </w:rPr>
        <w:t>temeljna</w:t>
      </w:r>
      <w:proofErr w:type="spellEnd"/>
      <w:r w:rsidRPr="0081679C">
        <w:rPr>
          <w:rFonts w:cs="Calibri"/>
          <w:szCs w:val="24"/>
        </w:rPr>
        <w:t xml:space="preserve"> </w:t>
      </w:r>
      <w:proofErr w:type="spellStart"/>
      <w:r w:rsidRPr="0081679C">
        <w:rPr>
          <w:rFonts w:cs="Calibri"/>
          <w:szCs w:val="24"/>
        </w:rPr>
        <w:t>su</w:t>
      </w:r>
      <w:proofErr w:type="spellEnd"/>
      <w:r w:rsidRPr="0081679C">
        <w:rPr>
          <w:rFonts w:cs="Calibri"/>
          <w:szCs w:val="24"/>
        </w:rPr>
        <w:t xml:space="preserve"> </w:t>
      </w:r>
      <w:proofErr w:type="spellStart"/>
      <w:r w:rsidRPr="0081679C">
        <w:rPr>
          <w:rFonts w:cs="Calibri"/>
          <w:szCs w:val="24"/>
        </w:rPr>
        <w:t>operativna</w:t>
      </w:r>
      <w:proofErr w:type="spellEnd"/>
      <w:r w:rsidRPr="0081679C">
        <w:rPr>
          <w:rFonts w:cs="Calibri"/>
          <w:szCs w:val="24"/>
        </w:rPr>
        <w:t xml:space="preserve"> </w:t>
      </w:r>
      <w:proofErr w:type="spellStart"/>
      <w:r w:rsidRPr="0081679C">
        <w:rPr>
          <w:rFonts w:cs="Calibri"/>
          <w:szCs w:val="24"/>
        </w:rPr>
        <w:t>snaga</w:t>
      </w:r>
      <w:proofErr w:type="spellEnd"/>
      <w:r w:rsidRPr="0081679C">
        <w:rPr>
          <w:rFonts w:cs="Calibri"/>
          <w:szCs w:val="24"/>
        </w:rPr>
        <w:t xml:space="preserve"> </w:t>
      </w:r>
      <w:proofErr w:type="spellStart"/>
      <w:r w:rsidRPr="0081679C">
        <w:rPr>
          <w:rFonts w:cs="Calibri"/>
          <w:szCs w:val="24"/>
        </w:rPr>
        <w:t>sustava</w:t>
      </w:r>
      <w:proofErr w:type="spellEnd"/>
      <w:r w:rsidRPr="0081679C">
        <w:rPr>
          <w:rFonts w:cs="Calibri"/>
          <w:szCs w:val="24"/>
        </w:rPr>
        <w:t xml:space="preserve"> </w:t>
      </w:r>
      <w:proofErr w:type="spellStart"/>
      <w:r w:rsidRPr="0081679C">
        <w:rPr>
          <w:rFonts w:cs="Calibri"/>
          <w:szCs w:val="24"/>
        </w:rPr>
        <w:t>civilne</w:t>
      </w:r>
      <w:proofErr w:type="spellEnd"/>
      <w:r w:rsidRPr="0081679C">
        <w:rPr>
          <w:rFonts w:cs="Calibri"/>
          <w:szCs w:val="24"/>
        </w:rPr>
        <w:t xml:space="preserve"> </w:t>
      </w:r>
      <w:proofErr w:type="spellStart"/>
      <w:r w:rsidRPr="0081679C">
        <w:rPr>
          <w:rFonts w:cs="Calibri"/>
          <w:szCs w:val="24"/>
        </w:rPr>
        <w:t>zaštite</w:t>
      </w:r>
      <w:proofErr w:type="spellEnd"/>
      <w:r w:rsidRPr="0081679C">
        <w:rPr>
          <w:rFonts w:cs="Calibri"/>
          <w:szCs w:val="24"/>
        </w:rPr>
        <w:t xml:space="preserve"> u </w:t>
      </w:r>
      <w:proofErr w:type="spellStart"/>
      <w:r w:rsidRPr="0081679C">
        <w:rPr>
          <w:rFonts w:cs="Calibri"/>
          <w:szCs w:val="24"/>
        </w:rPr>
        <w:t>velikim</w:t>
      </w:r>
      <w:proofErr w:type="spellEnd"/>
      <w:r w:rsidRPr="0081679C">
        <w:rPr>
          <w:rFonts w:cs="Calibri"/>
          <w:szCs w:val="24"/>
        </w:rPr>
        <w:t xml:space="preserve"> </w:t>
      </w:r>
      <w:proofErr w:type="spellStart"/>
      <w:r w:rsidRPr="0081679C">
        <w:rPr>
          <w:rFonts w:cs="Calibri"/>
          <w:szCs w:val="24"/>
        </w:rPr>
        <w:t>nesrećama</w:t>
      </w:r>
      <w:proofErr w:type="spellEnd"/>
      <w:r w:rsidRPr="0081679C">
        <w:rPr>
          <w:rFonts w:cs="Calibri"/>
          <w:szCs w:val="24"/>
        </w:rPr>
        <w:t xml:space="preserve"> </w:t>
      </w:r>
      <w:proofErr w:type="spellStart"/>
      <w:r w:rsidRPr="0081679C">
        <w:rPr>
          <w:rFonts w:cs="Calibri"/>
          <w:szCs w:val="24"/>
        </w:rPr>
        <w:t>i</w:t>
      </w:r>
      <w:proofErr w:type="spellEnd"/>
      <w:r w:rsidRPr="0081679C">
        <w:rPr>
          <w:rFonts w:cs="Calibri"/>
          <w:szCs w:val="24"/>
        </w:rPr>
        <w:t xml:space="preserve"> </w:t>
      </w:r>
      <w:proofErr w:type="spellStart"/>
      <w:r w:rsidRPr="0081679C">
        <w:rPr>
          <w:rFonts w:cs="Calibri"/>
          <w:szCs w:val="24"/>
        </w:rPr>
        <w:t>katastrofama</w:t>
      </w:r>
      <w:proofErr w:type="spellEnd"/>
      <w:r w:rsidRPr="0081679C">
        <w:rPr>
          <w:rFonts w:cs="Calibri"/>
          <w:szCs w:val="24"/>
        </w:rPr>
        <w:t xml:space="preserve"> </w:t>
      </w:r>
      <w:proofErr w:type="spellStart"/>
      <w:r w:rsidRPr="0081679C">
        <w:rPr>
          <w:rFonts w:cs="Calibri"/>
          <w:szCs w:val="24"/>
        </w:rPr>
        <w:t>i</w:t>
      </w:r>
      <w:proofErr w:type="spellEnd"/>
      <w:r w:rsidRPr="0081679C">
        <w:rPr>
          <w:rFonts w:cs="Calibri"/>
          <w:szCs w:val="24"/>
        </w:rPr>
        <w:t xml:space="preserve"> </w:t>
      </w:r>
      <w:proofErr w:type="spellStart"/>
      <w:r w:rsidRPr="0081679C">
        <w:rPr>
          <w:rFonts w:cs="Calibri"/>
          <w:szCs w:val="24"/>
        </w:rPr>
        <w:t>izvršavaju</w:t>
      </w:r>
      <w:proofErr w:type="spellEnd"/>
      <w:r w:rsidRPr="0081679C">
        <w:rPr>
          <w:rFonts w:cs="Calibri"/>
          <w:szCs w:val="24"/>
        </w:rPr>
        <w:t xml:space="preserve"> </w:t>
      </w:r>
      <w:proofErr w:type="spellStart"/>
      <w:r w:rsidRPr="0081679C">
        <w:rPr>
          <w:rFonts w:cs="Calibri"/>
          <w:szCs w:val="24"/>
        </w:rPr>
        <w:t>obveze</w:t>
      </w:r>
      <w:proofErr w:type="spellEnd"/>
      <w:r w:rsidRPr="0081679C">
        <w:rPr>
          <w:rFonts w:cs="Calibri"/>
          <w:szCs w:val="24"/>
        </w:rPr>
        <w:t xml:space="preserve"> u </w:t>
      </w:r>
      <w:proofErr w:type="spellStart"/>
      <w:r w:rsidRPr="0081679C">
        <w:rPr>
          <w:rFonts w:cs="Calibri"/>
          <w:szCs w:val="24"/>
        </w:rPr>
        <w:t>sustavu</w:t>
      </w:r>
      <w:proofErr w:type="spellEnd"/>
      <w:r w:rsidRPr="0081679C">
        <w:rPr>
          <w:rFonts w:cs="Calibri"/>
          <w:szCs w:val="24"/>
        </w:rPr>
        <w:t xml:space="preserve"> </w:t>
      </w:r>
      <w:proofErr w:type="spellStart"/>
      <w:r w:rsidRPr="0081679C">
        <w:rPr>
          <w:rFonts w:cs="Calibri"/>
          <w:szCs w:val="24"/>
        </w:rPr>
        <w:t>civilne</w:t>
      </w:r>
      <w:proofErr w:type="spellEnd"/>
      <w:r w:rsidRPr="0081679C">
        <w:rPr>
          <w:rFonts w:cs="Calibri"/>
          <w:szCs w:val="24"/>
        </w:rPr>
        <w:t xml:space="preserve"> </w:t>
      </w:r>
      <w:proofErr w:type="spellStart"/>
      <w:r w:rsidRPr="0081679C">
        <w:rPr>
          <w:rFonts w:cs="Calibri"/>
          <w:szCs w:val="24"/>
        </w:rPr>
        <w:lastRenderedPageBreak/>
        <w:t>zaštite</w:t>
      </w:r>
      <w:proofErr w:type="spellEnd"/>
      <w:r w:rsidRPr="0081679C">
        <w:rPr>
          <w:rFonts w:cs="Calibri"/>
          <w:szCs w:val="24"/>
        </w:rPr>
        <w:t xml:space="preserve"> </w:t>
      </w:r>
      <w:proofErr w:type="spellStart"/>
      <w:r w:rsidRPr="0081679C">
        <w:rPr>
          <w:rFonts w:cs="Calibri"/>
          <w:szCs w:val="24"/>
        </w:rPr>
        <w:t>sukladno</w:t>
      </w:r>
      <w:proofErr w:type="spellEnd"/>
      <w:r w:rsidRPr="0081679C">
        <w:rPr>
          <w:rFonts w:cs="Calibri"/>
          <w:szCs w:val="24"/>
        </w:rPr>
        <w:t xml:space="preserve"> </w:t>
      </w:r>
      <w:proofErr w:type="spellStart"/>
      <w:r w:rsidRPr="0081679C">
        <w:rPr>
          <w:rFonts w:cs="Calibri"/>
          <w:szCs w:val="24"/>
        </w:rPr>
        <w:t>posebnim</w:t>
      </w:r>
      <w:proofErr w:type="spellEnd"/>
      <w:r w:rsidRPr="0081679C">
        <w:rPr>
          <w:rFonts w:cs="Calibri"/>
          <w:szCs w:val="24"/>
        </w:rPr>
        <w:t xml:space="preserve"> </w:t>
      </w:r>
      <w:proofErr w:type="spellStart"/>
      <w:r w:rsidRPr="0081679C">
        <w:rPr>
          <w:rFonts w:cs="Calibri"/>
          <w:szCs w:val="24"/>
        </w:rPr>
        <w:t>propisima</w:t>
      </w:r>
      <w:proofErr w:type="spellEnd"/>
      <w:r w:rsidRPr="0081679C">
        <w:rPr>
          <w:rFonts w:cs="Calibri"/>
          <w:szCs w:val="24"/>
        </w:rPr>
        <w:t xml:space="preserve"> </w:t>
      </w:r>
      <w:proofErr w:type="spellStart"/>
      <w:r w:rsidRPr="0081679C">
        <w:rPr>
          <w:rFonts w:cs="Calibri"/>
          <w:szCs w:val="24"/>
        </w:rPr>
        <w:t>kojima</w:t>
      </w:r>
      <w:proofErr w:type="spellEnd"/>
      <w:r w:rsidRPr="0081679C">
        <w:rPr>
          <w:rFonts w:cs="Calibri"/>
          <w:szCs w:val="24"/>
        </w:rPr>
        <w:t xml:space="preserve"> se </w:t>
      </w:r>
      <w:proofErr w:type="spellStart"/>
      <w:r w:rsidRPr="0081679C">
        <w:rPr>
          <w:rFonts w:cs="Calibri"/>
          <w:szCs w:val="24"/>
        </w:rPr>
        <w:t>uređuje</w:t>
      </w:r>
      <w:proofErr w:type="spellEnd"/>
      <w:r w:rsidRPr="0081679C">
        <w:rPr>
          <w:rFonts w:cs="Calibri"/>
          <w:szCs w:val="24"/>
        </w:rPr>
        <w:t xml:space="preserve"> </w:t>
      </w:r>
      <w:proofErr w:type="spellStart"/>
      <w:r w:rsidRPr="0081679C">
        <w:rPr>
          <w:rFonts w:cs="Calibri"/>
          <w:szCs w:val="24"/>
        </w:rPr>
        <w:t>područje</w:t>
      </w:r>
      <w:proofErr w:type="spellEnd"/>
      <w:r w:rsidRPr="0081679C">
        <w:rPr>
          <w:rFonts w:cs="Calibri"/>
          <w:szCs w:val="24"/>
        </w:rPr>
        <w:t xml:space="preserve"> </w:t>
      </w:r>
      <w:proofErr w:type="spellStart"/>
      <w:r w:rsidRPr="0081679C">
        <w:rPr>
          <w:rFonts w:cs="Calibri"/>
          <w:szCs w:val="24"/>
        </w:rPr>
        <w:t>djelovanja</w:t>
      </w:r>
      <w:proofErr w:type="spellEnd"/>
      <w:r w:rsidRPr="0081679C">
        <w:rPr>
          <w:rFonts w:cs="Calibri"/>
          <w:szCs w:val="24"/>
        </w:rPr>
        <w:t xml:space="preserve"> </w:t>
      </w:r>
      <w:proofErr w:type="spellStart"/>
      <w:r w:rsidRPr="0081679C">
        <w:rPr>
          <w:rFonts w:cs="Calibri"/>
          <w:szCs w:val="24"/>
        </w:rPr>
        <w:t>Hrvatske</w:t>
      </w:r>
      <w:proofErr w:type="spellEnd"/>
      <w:r w:rsidRPr="0081679C">
        <w:rPr>
          <w:rFonts w:cs="Calibri"/>
          <w:szCs w:val="24"/>
        </w:rPr>
        <w:t xml:space="preserve"> </w:t>
      </w:r>
      <w:proofErr w:type="spellStart"/>
      <w:r w:rsidRPr="0081679C">
        <w:rPr>
          <w:rFonts w:cs="Calibri"/>
          <w:szCs w:val="24"/>
        </w:rPr>
        <w:t>gorske</w:t>
      </w:r>
      <w:proofErr w:type="spellEnd"/>
      <w:r w:rsidRPr="0081679C">
        <w:rPr>
          <w:rFonts w:cs="Calibri"/>
          <w:szCs w:val="24"/>
        </w:rPr>
        <w:t xml:space="preserve"> </w:t>
      </w:r>
      <w:proofErr w:type="spellStart"/>
      <w:r w:rsidRPr="0081679C">
        <w:rPr>
          <w:rFonts w:cs="Calibri"/>
          <w:szCs w:val="24"/>
        </w:rPr>
        <w:t>službe</w:t>
      </w:r>
      <w:proofErr w:type="spellEnd"/>
      <w:r w:rsidRPr="0081679C">
        <w:rPr>
          <w:rFonts w:cs="Calibri"/>
          <w:szCs w:val="24"/>
        </w:rPr>
        <w:t xml:space="preserve"> </w:t>
      </w:r>
      <w:proofErr w:type="spellStart"/>
      <w:r w:rsidRPr="0081679C">
        <w:rPr>
          <w:rFonts w:cs="Calibri"/>
          <w:szCs w:val="24"/>
        </w:rPr>
        <w:t>spašavanja</w:t>
      </w:r>
      <w:proofErr w:type="spellEnd"/>
      <w:r w:rsidRPr="0081679C">
        <w:rPr>
          <w:rFonts w:cs="Calibri"/>
          <w:szCs w:val="24"/>
        </w:rPr>
        <w:t>.</w:t>
      </w:r>
      <w:r w:rsidR="004A15A4">
        <w:rPr>
          <w:rFonts w:cs="Calibri"/>
          <w:szCs w:val="24"/>
        </w:rPr>
        <w:t xml:space="preserve"> </w:t>
      </w:r>
    </w:p>
    <w:p w14:paraId="41379977" w14:textId="124737E5" w:rsidR="00C25013" w:rsidRDefault="00C25013" w:rsidP="004249E1">
      <w:pPr>
        <w:spacing w:after="0" w:line="276" w:lineRule="auto"/>
        <w:jc w:val="both"/>
        <w:rPr>
          <w:rFonts w:ascii="Calibri" w:hAnsi="Calibri" w:cs="Calibri"/>
          <w:spacing w:val="-7"/>
          <w:sz w:val="24"/>
          <w:szCs w:val="24"/>
          <w:shd w:val="clear" w:color="auto" w:fill="FFFFFF"/>
        </w:rPr>
      </w:pPr>
      <w:r w:rsidRPr="004249E1">
        <w:rPr>
          <w:rFonts w:ascii="Calibri" w:hAnsi="Calibri" w:cs="Calibri"/>
          <w:spacing w:val="-7"/>
          <w:sz w:val="24"/>
          <w:szCs w:val="24"/>
          <w:shd w:val="clear" w:color="auto" w:fill="FFFFFF"/>
        </w:rPr>
        <w:t xml:space="preserve">HGSS Stanica </w:t>
      </w:r>
      <w:r w:rsidR="004A15A4" w:rsidRPr="004249E1">
        <w:rPr>
          <w:rFonts w:ascii="Calibri" w:hAnsi="Calibri" w:cs="Calibri"/>
          <w:spacing w:val="-7"/>
          <w:sz w:val="24"/>
          <w:szCs w:val="24"/>
          <w:shd w:val="clear" w:color="auto" w:fill="FFFFFF"/>
        </w:rPr>
        <w:t xml:space="preserve">Varaždin </w:t>
      </w:r>
      <w:r w:rsidRPr="004249E1">
        <w:rPr>
          <w:rFonts w:ascii="Calibri" w:hAnsi="Calibri" w:cs="Calibri"/>
          <w:spacing w:val="-7"/>
          <w:sz w:val="24"/>
          <w:szCs w:val="24"/>
          <w:shd w:val="clear" w:color="auto" w:fill="FFFFFF"/>
        </w:rPr>
        <w:t xml:space="preserve">osnovana djeluje na </w:t>
      </w:r>
      <w:r w:rsidR="004A15A4" w:rsidRPr="004249E1">
        <w:rPr>
          <w:rFonts w:ascii="Calibri" w:hAnsi="Calibri" w:cs="Calibri"/>
          <w:spacing w:val="-7"/>
          <w:sz w:val="24"/>
          <w:szCs w:val="24"/>
          <w:shd w:val="clear" w:color="auto" w:fill="FFFFFF"/>
        </w:rPr>
        <w:t xml:space="preserve">području Varaždinske </w:t>
      </w:r>
      <w:r w:rsidRPr="004249E1">
        <w:rPr>
          <w:rFonts w:ascii="Calibri" w:hAnsi="Calibri" w:cs="Calibri"/>
          <w:spacing w:val="-7"/>
          <w:sz w:val="24"/>
          <w:szCs w:val="24"/>
          <w:shd w:val="clear" w:color="auto" w:fill="FFFFFF"/>
        </w:rPr>
        <w:t>županije.</w:t>
      </w:r>
      <w:r w:rsidR="004249E1" w:rsidRPr="004249E1">
        <w:rPr>
          <w:rFonts w:ascii="Calibri" w:hAnsi="Calibri" w:cs="Calibri"/>
          <w:spacing w:val="-7"/>
          <w:sz w:val="24"/>
          <w:szCs w:val="24"/>
          <w:shd w:val="clear" w:color="auto" w:fill="FFFFFF"/>
        </w:rPr>
        <w:t xml:space="preserve"> HGSS Stanica Varaždin ima ukupno 32 člana, od toga su 16 gorskih spašavatelja, 15 pripadnika, 1 suradnik i 1 zaposlenik – administrator stranice.</w:t>
      </w:r>
    </w:p>
    <w:p w14:paraId="47B19965" w14:textId="4823ED93" w:rsidR="00D53C23" w:rsidRDefault="00D53C23" w:rsidP="004249E1">
      <w:pPr>
        <w:spacing w:after="0" w:line="276" w:lineRule="auto"/>
        <w:jc w:val="both"/>
        <w:rPr>
          <w:rFonts w:ascii="Calibri" w:hAnsi="Calibri" w:cs="Calibri"/>
          <w:spacing w:val="-7"/>
          <w:sz w:val="24"/>
          <w:szCs w:val="24"/>
          <w:shd w:val="clear" w:color="auto" w:fill="FFFFFF"/>
        </w:rPr>
      </w:pPr>
      <w:r>
        <w:rPr>
          <w:rFonts w:ascii="Calibri" w:hAnsi="Calibri" w:cs="Calibri"/>
          <w:spacing w:val="-7"/>
          <w:sz w:val="24"/>
          <w:szCs w:val="24"/>
          <w:shd w:val="clear" w:color="auto" w:fill="FFFFFF"/>
        </w:rPr>
        <w:t>HGSS Stanica Varaždin raspolaže sa sljedećom opremom:</w:t>
      </w:r>
    </w:p>
    <w:p w14:paraId="66F65344"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4 gorske nosiljke </w:t>
      </w:r>
      <w:proofErr w:type="spellStart"/>
      <w:r w:rsidRPr="0017457C">
        <w:rPr>
          <w:rFonts w:eastAsia="Calibri" w:cstheme="minorHAnsi"/>
          <w:szCs w:val="24"/>
          <w:lang w:eastAsia="ar-SA"/>
        </w:rPr>
        <w:t>Mariner</w:t>
      </w:r>
      <w:proofErr w:type="spellEnd"/>
      <w:r w:rsidRPr="0017457C">
        <w:rPr>
          <w:rFonts w:eastAsia="Calibri" w:cstheme="minorHAnsi"/>
          <w:szCs w:val="24"/>
          <w:lang w:eastAsia="ar-SA"/>
        </w:rPr>
        <w:t xml:space="preserve">, 1 gorska nosiljka </w:t>
      </w:r>
      <w:proofErr w:type="spellStart"/>
      <w:r w:rsidRPr="0017457C">
        <w:rPr>
          <w:rFonts w:eastAsia="Calibri" w:cstheme="minorHAnsi"/>
          <w:szCs w:val="24"/>
          <w:lang w:eastAsia="ar-SA"/>
        </w:rPr>
        <w:t>Tyral</w:t>
      </w:r>
      <w:proofErr w:type="spellEnd"/>
      <w:r w:rsidRPr="0017457C">
        <w:rPr>
          <w:rFonts w:eastAsia="Calibri" w:cstheme="minorHAnsi"/>
          <w:szCs w:val="24"/>
          <w:lang w:eastAsia="ar-SA"/>
        </w:rPr>
        <w:t xml:space="preserve">, nosila za </w:t>
      </w:r>
      <w:proofErr w:type="spellStart"/>
      <w:r w:rsidRPr="0017457C">
        <w:rPr>
          <w:rFonts w:eastAsia="Calibri" w:cstheme="minorHAnsi"/>
          <w:szCs w:val="24"/>
          <w:lang w:eastAsia="ar-SA"/>
        </w:rPr>
        <w:t>speleo</w:t>
      </w:r>
      <w:proofErr w:type="spellEnd"/>
      <w:r w:rsidRPr="0017457C">
        <w:rPr>
          <w:rFonts w:eastAsia="Calibri" w:cstheme="minorHAnsi"/>
          <w:szCs w:val="24"/>
          <w:lang w:eastAsia="ar-SA"/>
        </w:rPr>
        <w:t xml:space="preserve">-spašavanje, UT nosila, vakuum-madraci, </w:t>
      </w:r>
    </w:p>
    <w:p w14:paraId="12E54540"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5 službenih vozila – 2 osobno, 1 putničko-kombi vozilo, 2 terensko vozilo, </w:t>
      </w:r>
    </w:p>
    <w:p w14:paraId="009E7129"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Aluminijski čamac i pripadajuća prikolica za cestovni prijevoz, </w:t>
      </w:r>
    </w:p>
    <w:p w14:paraId="5967DB41"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Užad – statička i dinamička užeta za spašavanje iz stijena, speleoloških objekata, ruševina i sl., </w:t>
      </w:r>
    </w:p>
    <w:p w14:paraId="005330A6"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Tehničke sprave za rad s užetom i kretanje po užetu, </w:t>
      </w:r>
    </w:p>
    <w:p w14:paraId="127DFBB1" w14:textId="77777777" w:rsidR="00D53C23" w:rsidRPr="0017457C" w:rsidRDefault="00D53C23" w:rsidP="005B4E96">
      <w:pPr>
        <w:numPr>
          <w:ilvl w:val="0"/>
          <w:numId w:val="54"/>
        </w:numPr>
        <w:spacing w:after="120" w:line="276" w:lineRule="auto"/>
        <w:jc w:val="both"/>
        <w:rPr>
          <w:rFonts w:eastAsia="Calibri" w:cstheme="minorHAnsi"/>
          <w:szCs w:val="24"/>
          <w:lang w:eastAsia="ar-SA"/>
        </w:rPr>
      </w:pPr>
      <w:r w:rsidRPr="0017457C">
        <w:rPr>
          <w:rFonts w:eastAsia="Calibri" w:cstheme="minorHAnsi"/>
          <w:szCs w:val="24"/>
          <w:lang w:eastAsia="ar-SA"/>
        </w:rPr>
        <w:t xml:space="preserve">Akumulatorska, bušilica i brusilica, motorna pila, </w:t>
      </w:r>
    </w:p>
    <w:p w14:paraId="062D6F4D"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val="en-US" w:eastAsia="ar-SA"/>
        </w:rPr>
        <w:t xml:space="preserve">Radio </w:t>
      </w:r>
      <w:r w:rsidRPr="0017457C">
        <w:rPr>
          <w:rFonts w:eastAsia="Calibri" w:cstheme="minorHAnsi"/>
          <w:szCs w:val="24"/>
          <w:lang w:eastAsia="ar-SA"/>
        </w:rPr>
        <w:t>uređaji</w:t>
      </w:r>
      <w:r w:rsidRPr="0017457C">
        <w:rPr>
          <w:rFonts w:eastAsia="Calibri" w:cstheme="minorHAnsi"/>
          <w:szCs w:val="24"/>
          <w:lang w:val="en-US" w:eastAsia="ar-SA"/>
        </w:rPr>
        <w:t xml:space="preserve">, </w:t>
      </w:r>
    </w:p>
    <w:p w14:paraId="18138F15"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GPS uređaji – potrage</w:t>
      </w:r>
    </w:p>
    <w:p w14:paraId="4164E7CF" w14:textId="77777777" w:rsidR="00D53C23" w:rsidRPr="0017457C"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9 kompleta (suha odijela, kacige, prsluci) za spašavanje iz vode</w:t>
      </w:r>
    </w:p>
    <w:p w14:paraId="1A12A279" w14:textId="6C19F31A" w:rsidR="00C25013" w:rsidRPr="00D53C23" w:rsidRDefault="00D53C23" w:rsidP="005B4E96">
      <w:pPr>
        <w:numPr>
          <w:ilvl w:val="0"/>
          <w:numId w:val="54"/>
        </w:numPr>
        <w:spacing w:after="120" w:line="276" w:lineRule="auto"/>
        <w:jc w:val="both"/>
        <w:rPr>
          <w:rFonts w:eastAsia="Calibri" w:cstheme="minorHAnsi"/>
          <w:szCs w:val="24"/>
          <w:lang w:val="en-US" w:eastAsia="ar-SA"/>
        </w:rPr>
      </w:pPr>
      <w:r w:rsidRPr="0017457C">
        <w:rPr>
          <w:rFonts w:eastAsia="Calibri" w:cstheme="minorHAnsi"/>
          <w:szCs w:val="24"/>
          <w:lang w:eastAsia="ar-SA"/>
        </w:rPr>
        <w:t xml:space="preserve">Medicinska oprema: medicinski interventni ruksaci, osobna oprema za pružanje prve pomoći, imobilizacijske udlage, imobilizacijska daska, AED defibrilator, imobilizacijske sprave tipa KED, </w:t>
      </w:r>
      <w:proofErr w:type="spellStart"/>
      <w:r w:rsidRPr="0017457C">
        <w:rPr>
          <w:rFonts w:eastAsia="Calibri" w:cstheme="minorHAnsi"/>
          <w:szCs w:val="24"/>
          <w:lang w:eastAsia="ar-SA"/>
        </w:rPr>
        <w:t>blue-splint</w:t>
      </w:r>
      <w:proofErr w:type="spellEnd"/>
      <w:r w:rsidRPr="0017457C">
        <w:rPr>
          <w:rFonts w:eastAsia="Calibri" w:cstheme="minorHAnsi"/>
          <w:szCs w:val="24"/>
          <w:lang w:eastAsia="ar-SA"/>
        </w:rPr>
        <w:t xml:space="preserve"> udlage.</w:t>
      </w:r>
    </w:p>
    <w:p w14:paraId="2631A48D" w14:textId="78564B38" w:rsidR="00D53C23" w:rsidRPr="0081679C" w:rsidRDefault="00C30B0B" w:rsidP="009C7990">
      <w:pPr>
        <w:pStyle w:val="Opisslike"/>
        <w:spacing w:line="276" w:lineRule="auto"/>
        <w:jc w:val="center"/>
        <w:rPr>
          <w:b w:val="0"/>
          <w:bCs w:val="0"/>
          <w:szCs w:val="24"/>
        </w:rPr>
      </w:pPr>
      <w:bookmarkStart w:id="913" w:name="_Toc514048542"/>
      <w:bookmarkStart w:id="914" w:name="_Toc527545425"/>
      <w:bookmarkStart w:id="915" w:name="_Toc532551974"/>
      <w:bookmarkStart w:id="916" w:name="_Toc13211377"/>
      <w:bookmarkStart w:id="917" w:name="_Toc52787481"/>
      <w:bookmarkStart w:id="918" w:name="_Toc58923490"/>
      <w:bookmarkStart w:id="919" w:name="_Toc65151838"/>
      <w:bookmarkStart w:id="920" w:name="_Toc184294351"/>
      <w:bookmarkStart w:id="921" w:name="_Toc197502245"/>
      <w:bookmarkStart w:id="922" w:name="_Hlk193969935"/>
      <w:r>
        <w:t xml:space="preserve">Tablica </w:t>
      </w:r>
      <w:fldSimple w:instr=" SEQ Tablica \* ARABIC ">
        <w:r w:rsidR="00B70DC7">
          <w:rPr>
            <w:noProof/>
          </w:rPr>
          <w:t>84</w:t>
        </w:r>
      </w:fldSimple>
      <w:r>
        <w:t xml:space="preserve">. </w:t>
      </w:r>
      <w:r w:rsidR="00D53C23" w:rsidRPr="0081679C">
        <w:t xml:space="preserve">Prikaz spremnosti operativnih kapaciteta Hrvatske gorske službe spašavanja (HGSS) - Stanica </w:t>
      </w:r>
      <w:bookmarkEnd w:id="913"/>
      <w:bookmarkEnd w:id="914"/>
      <w:bookmarkEnd w:id="915"/>
      <w:bookmarkEnd w:id="916"/>
      <w:bookmarkEnd w:id="917"/>
      <w:bookmarkEnd w:id="918"/>
      <w:bookmarkEnd w:id="919"/>
      <w:bookmarkEnd w:id="920"/>
      <w:r w:rsidR="00D53C23">
        <w:t>Varaždin</w:t>
      </w:r>
      <w:bookmarkEnd w:id="92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D53C23" w:rsidRPr="0081679C" w14:paraId="05FE5748"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279C8" w14:textId="77777777" w:rsidR="00D53C23" w:rsidRPr="0081679C" w:rsidRDefault="00D53C23" w:rsidP="00B26602">
            <w:pPr>
              <w:spacing w:after="0" w:line="240" w:lineRule="auto"/>
              <w:rPr>
                <w:rFonts w:cs="Calibri"/>
                <w:sz w:val="20"/>
                <w:szCs w:val="20"/>
              </w:rPr>
            </w:pPr>
            <w:r w:rsidRPr="0081679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D86CF36"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7C8377D"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7058D68"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0E7DD6"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Vrlo visoka spremnost</w:t>
            </w:r>
          </w:p>
        </w:tc>
      </w:tr>
      <w:tr w:rsidR="00D53C23" w:rsidRPr="0081679C" w14:paraId="62B6605B"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72526" w14:textId="77777777" w:rsidR="00D53C23" w:rsidRPr="0081679C" w:rsidRDefault="00D53C23"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508DAED"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C391CF"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CBD98A1"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951794" w14:textId="77777777" w:rsidR="00D53C23" w:rsidRPr="0081679C" w:rsidRDefault="00D53C23" w:rsidP="00B26602">
            <w:pPr>
              <w:spacing w:after="0" w:line="240" w:lineRule="auto"/>
              <w:jc w:val="center"/>
              <w:rPr>
                <w:rFonts w:cs="Calibri"/>
                <w:sz w:val="20"/>
                <w:szCs w:val="20"/>
              </w:rPr>
            </w:pPr>
            <w:r w:rsidRPr="0081679C">
              <w:rPr>
                <w:rFonts w:cs="Calibri"/>
                <w:b/>
                <w:sz w:val="20"/>
                <w:szCs w:val="20"/>
              </w:rPr>
              <w:t>1</w:t>
            </w:r>
          </w:p>
        </w:tc>
      </w:tr>
      <w:tr w:rsidR="00D53C23" w:rsidRPr="0081679C" w14:paraId="51D914BF" w14:textId="77777777" w:rsidTr="00B26602">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B69DD" w14:textId="77777777" w:rsidR="00D53C23" w:rsidRPr="0081679C" w:rsidRDefault="00D53C23" w:rsidP="00B26602">
            <w:pPr>
              <w:spacing w:after="0" w:line="240" w:lineRule="auto"/>
              <w:rPr>
                <w:rFonts w:cs="Calibri"/>
                <w:sz w:val="20"/>
                <w:szCs w:val="20"/>
              </w:rPr>
            </w:pPr>
            <w:r w:rsidRPr="0081679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8FEDB"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5DA8B"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DEF2B"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D3B4F"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32AD267B"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DD56E" w14:textId="77777777" w:rsidR="00D53C23" w:rsidRPr="0081679C" w:rsidRDefault="00D53C23" w:rsidP="00B26602">
            <w:pPr>
              <w:spacing w:after="0" w:line="240" w:lineRule="auto"/>
              <w:rPr>
                <w:rFonts w:cs="Calibri"/>
                <w:sz w:val="20"/>
                <w:szCs w:val="20"/>
              </w:rPr>
            </w:pPr>
            <w:r w:rsidRPr="0081679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1A1F9"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F8C19"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E6F3A"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DDD3C"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22413437" w14:textId="77777777" w:rsidTr="00B26602">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A14CD" w14:textId="77777777" w:rsidR="00D53C23" w:rsidRPr="0081679C" w:rsidRDefault="00D53C23" w:rsidP="00B26602">
            <w:pPr>
              <w:spacing w:after="0" w:line="240" w:lineRule="auto"/>
              <w:rPr>
                <w:rFonts w:cs="Calibri"/>
                <w:sz w:val="20"/>
                <w:szCs w:val="20"/>
              </w:rPr>
            </w:pPr>
            <w:r w:rsidRPr="0081679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CC754"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7A69A"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F278D"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D429D"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3E97986C"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CD7C8" w14:textId="77777777" w:rsidR="00D53C23" w:rsidRPr="0081679C" w:rsidRDefault="00D53C23" w:rsidP="00B26602">
            <w:pPr>
              <w:spacing w:after="0" w:line="240" w:lineRule="auto"/>
              <w:rPr>
                <w:rFonts w:cs="Calibri"/>
                <w:sz w:val="20"/>
                <w:szCs w:val="20"/>
              </w:rPr>
            </w:pPr>
            <w:r w:rsidRPr="0081679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ED72A"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15959"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D852C"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ABAA8"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3234A519" w14:textId="77777777" w:rsidTr="00B26602">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F3575" w14:textId="77777777" w:rsidR="00D53C23" w:rsidRPr="0081679C" w:rsidRDefault="00D53C23" w:rsidP="00B26602">
            <w:pPr>
              <w:spacing w:after="0" w:line="240" w:lineRule="auto"/>
              <w:rPr>
                <w:rFonts w:cs="Calibri"/>
                <w:sz w:val="20"/>
                <w:szCs w:val="20"/>
              </w:rPr>
            </w:pPr>
            <w:r w:rsidRPr="0081679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2BB9F"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48EBD"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4C98C"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4AE03"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7057BAD3" w14:textId="77777777" w:rsidTr="00B26602">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E7B3D" w14:textId="77777777" w:rsidR="00D53C23" w:rsidRPr="0081679C" w:rsidRDefault="00D53C23" w:rsidP="00B26602">
            <w:pPr>
              <w:spacing w:after="0" w:line="240" w:lineRule="auto"/>
              <w:rPr>
                <w:rFonts w:cs="Calibri"/>
                <w:sz w:val="20"/>
                <w:szCs w:val="20"/>
              </w:rPr>
            </w:pPr>
            <w:r w:rsidRPr="0081679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A8DC1"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D009A"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CE578"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BF80C"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81679C" w14:paraId="4AB46BD9" w14:textId="77777777" w:rsidTr="00B26602">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72204" w14:textId="77777777" w:rsidR="00D53C23" w:rsidRPr="0081679C" w:rsidRDefault="00D53C23" w:rsidP="00B26602">
            <w:pPr>
              <w:spacing w:after="0" w:line="240" w:lineRule="auto"/>
              <w:rPr>
                <w:rFonts w:cs="Calibri"/>
                <w:sz w:val="20"/>
                <w:szCs w:val="20"/>
              </w:rPr>
            </w:pPr>
            <w:r w:rsidRPr="0081679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0ECE9"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D916B"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0897F"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77586"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tr w:rsidR="00D53C23" w:rsidRPr="00111D37" w14:paraId="6F2E34AA"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A3954" w14:textId="77777777" w:rsidR="00D53C23" w:rsidRPr="0081679C" w:rsidRDefault="00D53C23" w:rsidP="00B26602">
            <w:pPr>
              <w:spacing w:after="0" w:line="240" w:lineRule="auto"/>
              <w:rPr>
                <w:rFonts w:cs="Calibri"/>
                <w:b/>
                <w:sz w:val="20"/>
                <w:szCs w:val="20"/>
              </w:rPr>
            </w:pPr>
            <w:r w:rsidRPr="0081679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608A8" w14:textId="77777777" w:rsidR="00D53C23" w:rsidRPr="0081679C" w:rsidRDefault="00D53C2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6F743"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8A434" w14:textId="77777777" w:rsidR="00D53C23" w:rsidRPr="0081679C" w:rsidRDefault="00D53C2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010B8" w14:textId="77777777" w:rsidR="00D53C23" w:rsidRPr="0081679C" w:rsidRDefault="00D53C23" w:rsidP="00B26602">
            <w:pPr>
              <w:spacing w:after="0" w:line="240" w:lineRule="auto"/>
              <w:jc w:val="center"/>
              <w:rPr>
                <w:rFonts w:cs="Calibri"/>
                <w:b/>
                <w:sz w:val="20"/>
                <w:szCs w:val="20"/>
              </w:rPr>
            </w:pPr>
            <w:r w:rsidRPr="0081679C">
              <w:rPr>
                <w:rFonts w:cs="Calibri"/>
                <w:b/>
                <w:sz w:val="20"/>
                <w:szCs w:val="20"/>
              </w:rPr>
              <w:t>X</w:t>
            </w:r>
          </w:p>
        </w:tc>
      </w:tr>
      <w:bookmarkEnd w:id="922"/>
    </w:tbl>
    <w:p w14:paraId="2282F77B" w14:textId="77777777" w:rsidR="00C25013" w:rsidRDefault="00C25013" w:rsidP="00807115">
      <w:pPr>
        <w:spacing w:after="200"/>
        <w:contextualSpacing/>
      </w:pPr>
    </w:p>
    <w:p w14:paraId="31E44B46" w14:textId="312897FE" w:rsidR="00FC39D7" w:rsidRPr="00A13142" w:rsidRDefault="00FC39D7" w:rsidP="005B4E96">
      <w:pPr>
        <w:pStyle w:val="StandardWeb"/>
        <w:numPr>
          <w:ilvl w:val="0"/>
          <w:numId w:val="119"/>
        </w:numPr>
        <w:spacing w:before="0" w:beforeAutospacing="0" w:after="150" w:afterAutospacing="0" w:line="276" w:lineRule="auto"/>
        <w:jc w:val="both"/>
        <w:rPr>
          <w:rFonts w:asciiTheme="minorHAnsi" w:hAnsiTheme="minorHAnsi" w:cstheme="minorHAnsi"/>
        </w:rPr>
      </w:pPr>
      <w:r w:rsidRPr="00A13142">
        <w:rPr>
          <w:rFonts w:asciiTheme="minorHAnsi" w:hAnsiTheme="minorHAnsi" w:cstheme="minorHAnsi"/>
          <w:b/>
          <w:bCs/>
        </w:rPr>
        <w:t>Gradsko društvo Crvenog križa</w:t>
      </w:r>
      <w:r>
        <w:rPr>
          <w:rFonts w:asciiTheme="minorHAnsi" w:hAnsiTheme="minorHAnsi" w:cstheme="minorHAnsi"/>
          <w:b/>
          <w:bCs/>
        </w:rPr>
        <w:t xml:space="preserve"> Ludbreg</w:t>
      </w:r>
      <w:r w:rsidRPr="00A13142">
        <w:rPr>
          <w:rFonts w:asciiTheme="minorHAnsi" w:hAnsiTheme="minorHAnsi" w:cstheme="minorHAnsi"/>
          <w:b/>
          <w:bCs/>
        </w:rPr>
        <w:t xml:space="preserve">: </w:t>
      </w:r>
      <w:r w:rsidRPr="00A13142">
        <w:rPr>
          <w:rFonts w:asciiTheme="minorHAnsi" w:hAnsiTheme="minorHAnsi" w:cstheme="minorHAnsi"/>
        </w:rPr>
        <w:t>Hrvatski Crveni križ u svojemu radu ostvaruje humanitarne ciljeve i zadaće na području zaštite i unapređenja zdravlja, socijalne skrbi, zdravstvenog i humanitarnog odgoja te se zalaže za poštovanje međunarodnoga humanitarnog prava i zaštitu ljudskih prava.</w:t>
      </w:r>
    </w:p>
    <w:p w14:paraId="1E28924D" w14:textId="77777777" w:rsidR="00FC39D7" w:rsidRPr="00C076AE" w:rsidRDefault="00FC39D7" w:rsidP="00C076AE">
      <w:pPr>
        <w:pStyle w:val="StandardWeb"/>
        <w:spacing w:before="0" w:beforeAutospacing="0" w:after="0" w:afterAutospacing="0" w:line="276" w:lineRule="auto"/>
        <w:jc w:val="both"/>
        <w:rPr>
          <w:rFonts w:asciiTheme="minorHAnsi" w:hAnsiTheme="minorHAnsi" w:cstheme="minorHAnsi"/>
        </w:rPr>
      </w:pPr>
      <w:r w:rsidRPr="00C076AE">
        <w:rPr>
          <w:rFonts w:asciiTheme="minorHAnsi" w:hAnsiTheme="minorHAnsi" w:cstheme="minorHAnsi"/>
        </w:rPr>
        <w:lastRenderedPageBreak/>
        <w:t>Posebne obveze Hrvatski Crveni križ izvršava u situacijama oružanih sukoba, velikih prirodnih, ekoloških, tehnoloških i drugih nesreća i epidemija s posljedicama masovnih stradanja ljudi.</w:t>
      </w:r>
    </w:p>
    <w:p w14:paraId="15814D98" w14:textId="77777777" w:rsidR="00FC39D7" w:rsidRPr="00C076AE" w:rsidRDefault="00FC39D7" w:rsidP="00C076AE">
      <w:pPr>
        <w:pStyle w:val="StandardWeb"/>
        <w:spacing w:before="0" w:beforeAutospacing="0" w:after="150" w:afterAutospacing="0" w:line="276" w:lineRule="auto"/>
        <w:jc w:val="both"/>
        <w:rPr>
          <w:rFonts w:asciiTheme="minorHAnsi" w:hAnsiTheme="minorHAnsi" w:cstheme="minorHAnsi"/>
        </w:rPr>
      </w:pPr>
      <w:r w:rsidRPr="00C076AE">
        <w:rPr>
          <w:rFonts w:asciiTheme="minorHAnsi" w:hAnsiTheme="minorHAnsi" w:cstheme="minorHAnsi"/>
        </w:rPr>
        <w:t>Prva pomoć, zaštita i promicanje zdravlja, rad na bolestima ovisnosti, pripreme i odgovor na krize, spašavanje života na vodi, ekološka zaštita, skrb o tražiteljima međunarodne zaštite, prevencija trgovanja ljudima, briga za socijalno ugrožene građane, služba traženja nestalih osoba te edukacija mladih neki su od temeljnih programa koje HCK provodi s ciljem izgradnje humanijeg, tolerantnijeg i sigurnijeg društva.</w:t>
      </w:r>
    </w:p>
    <w:p w14:paraId="1C8A8DD9" w14:textId="77777777" w:rsidR="00FC39D7" w:rsidRPr="00C076AE" w:rsidRDefault="00FC39D7" w:rsidP="00C076AE">
      <w:pPr>
        <w:spacing w:after="0" w:line="276" w:lineRule="auto"/>
        <w:jc w:val="both"/>
        <w:rPr>
          <w:sz w:val="24"/>
          <w:szCs w:val="24"/>
        </w:rPr>
      </w:pPr>
      <w:r w:rsidRPr="00C076AE">
        <w:rPr>
          <w:sz w:val="24"/>
          <w:szCs w:val="24"/>
        </w:rPr>
        <w:t>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w:t>
      </w:r>
    </w:p>
    <w:p w14:paraId="04B043A5" w14:textId="77777777" w:rsidR="00C076AE" w:rsidRPr="00C076AE" w:rsidRDefault="00C076AE" w:rsidP="00C076AE">
      <w:pPr>
        <w:autoSpaceDE w:val="0"/>
        <w:autoSpaceDN w:val="0"/>
        <w:adjustRightInd w:val="0"/>
        <w:spacing w:after="120" w:line="276" w:lineRule="auto"/>
        <w:ind w:firstLine="708"/>
        <w:jc w:val="both"/>
        <w:rPr>
          <w:rFonts w:cstheme="minorHAnsi"/>
          <w:color w:val="000000"/>
          <w:sz w:val="24"/>
          <w:szCs w:val="24"/>
        </w:rPr>
      </w:pPr>
      <w:r w:rsidRPr="00C076AE">
        <w:rPr>
          <w:rFonts w:cstheme="minorHAnsi"/>
          <w:color w:val="000000"/>
          <w:sz w:val="24"/>
          <w:szCs w:val="24"/>
        </w:rPr>
        <w:t xml:space="preserve">Gradsko društvo Crvenog križa Ludbreg operativna je snaga sustava civilne zaštite za područje Grada Ludbrega i 4 općina: Veliki Bukovec, Mali Bukovec, Martijanec i Sveti </w:t>
      </w:r>
      <w:proofErr w:type="spellStart"/>
      <w:r w:rsidRPr="00C076AE">
        <w:rPr>
          <w:rFonts w:cstheme="minorHAnsi"/>
          <w:color w:val="000000"/>
          <w:sz w:val="24"/>
          <w:szCs w:val="24"/>
        </w:rPr>
        <w:t>Đurđ</w:t>
      </w:r>
      <w:proofErr w:type="spellEnd"/>
      <w:r w:rsidRPr="00C076AE">
        <w:rPr>
          <w:rFonts w:cstheme="minorHAnsi"/>
          <w:color w:val="000000"/>
          <w:sz w:val="24"/>
          <w:szCs w:val="24"/>
        </w:rPr>
        <w:t xml:space="preserve">. </w:t>
      </w:r>
    </w:p>
    <w:p w14:paraId="79B6AB3A" w14:textId="47AC8A5E" w:rsidR="00C076AE" w:rsidRPr="00E77643" w:rsidRDefault="00C076AE" w:rsidP="00E77643">
      <w:pPr>
        <w:autoSpaceDE w:val="0"/>
        <w:autoSpaceDN w:val="0"/>
        <w:adjustRightInd w:val="0"/>
        <w:spacing w:after="120" w:line="276" w:lineRule="auto"/>
        <w:ind w:firstLine="708"/>
        <w:jc w:val="both"/>
        <w:rPr>
          <w:rFonts w:cstheme="minorHAnsi"/>
          <w:color w:val="000000"/>
          <w:sz w:val="24"/>
          <w:szCs w:val="24"/>
        </w:rPr>
      </w:pPr>
      <w:r w:rsidRPr="00E77643">
        <w:rPr>
          <w:rFonts w:cstheme="minorHAnsi"/>
          <w:color w:val="000000"/>
          <w:sz w:val="24"/>
          <w:szCs w:val="24"/>
        </w:rPr>
        <w:t>Broj članova GDCK Ludbreg: ravnateljica, administrativni i/ili knjigovodstveni referent (stalno zaposleni), 21 osoba zaposlena kao pružatelj usluga starijim i nemoćnim osobama na projektu Zaželi za vrijeme njegovog trajanja, 4 (članovi interventnog tima),</w:t>
      </w:r>
      <w:r w:rsidR="00E77643" w:rsidRPr="00E77643">
        <w:rPr>
          <w:rFonts w:cstheme="minorHAnsi"/>
          <w:color w:val="000000"/>
          <w:sz w:val="24"/>
          <w:szCs w:val="24"/>
        </w:rPr>
        <w:t xml:space="preserve"> </w:t>
      </w:r>
      <w:r w:rsidRPr="00E77643">
        <w:rPr>
          <w:rFonts w:cstheme="minorHAnsi"/>
          <w:color w:val="000000"/>
          <w:sz w:val="24"/>
          <w:szCs w:val="24"/>
        </w:rPr>
        <w:t>10 (stalnih volontera).</w:t>
      </w:r>
    </w:p>
    <w:p w14:paraId="1F62886F" w14:textId="76F1597E" w:rsidR="00E77643" w:rsidRPr="001A2F23" w:rsidRDefault="00C30B0B" w:rsidP="009C7990">
      <w:pPr>
        <w:pStyle w:val="Opisslike"/>
        <w:spacing w:line="276" w:lineRule="auto"/>
        <w:jc w:val="center"/>
        <w:rPr>
          <w:szCs w:val="24"/>
        </w:rPr>
      </w:pPr>
      <w:bookmarkStart w:id="923" w:name="_Toc156902754"/>
      <w:bookmarkStart w:id="924" w:name="_Toc184294352"/>
      <w:bookmarkStart w:id="925" w:name="_Toc197502246"/>
      <w:r>
        <w:t xml:space="preserve">Tablica </w:t>
      </w:r>
      <w:fldSimple w:instr=" SEQ Tablica \* ARABIC ">
        <w:r w:rsidR="00B70DC7">
          <w:rPr>
            <w:noProof/>
          </w:rPr>
          <w:t>85</w:t>
        </w:r>
      </w:fldSimple>
      <w:r>
        <w:t xml:space="preserve">. </w:t>
      </w:r>
      <w:r w:rsidR="00E77643" w:rsidRPr="001A2F23">
        <w:t xml:space="preserve">Pregled spremnosti operativnih snaga GDCK </w:t>
      </w:r>
      <w:bookmarkEnd w:id="923"/>
      <w:bookmarkEnd w:id="924"/>
      <w:r w:rsidR="008028D4">
        <w:t>Ludbreg</w:t>
      </w:r>
      <w:bookmarkEnd w:id="925"/>
    </w:p>
    <w:tbl>
      <w:tblPr>
        <w:tblStyle w:val="Reetkatablice"/>
        <w:tblW w:w="9209" w:type="dxa"/>
        <w:jc w:val="center"/>
        <w:tblLook w:val="04A0" w:firstRow="1" w:lastRow="0" w:firstColumn="1" w:lastColumn="0" w:noHBand="0" w:noVBand="1"/>
      </w:tblPr>
      <w:tblGrid>
        <w:gridCol w:w="2730"/>
        <w:gridCol w:w="6479"/>
      </w:tblGrid>
      <w:tr w:rsidR="00E77643" w:rsidRPr="001A2F23" w14:paraId="6A1EE14B" w14:textId="77777777" w:rsidTr="00B26602">
        <w:trPr>
          <w:jc w:val="center"/>
        </w:trPr>
        <w:tc>
          <w:tcPr>
            <w:tcW w:w="2730" w:type="dxa"/>
            <w:vAlign w:val="center"/>
          </w:tcPr>
          <w:p w14:paraId="2218D15C" w14:textId="77777777" w:rsidR="00E77643" w:rsidRPr="00391BDF" w:rsidRDefault="00E77643" w:rsidP="00B26602">
            <w:pPr>
              <w:rPr>
                <w:rFonts w:cs="Calibri"/>
                <w:b/>
                <w:bCs/>
                <w:highlight w:val="yellow"/>
              </w:rPr>
            </w:pPr>
            <w:r w:rsidRPr="008A78F0">
              <w:rPr>
                <w:rFonts w:cstheme="minorHAnsi"/>
                <w:b/>
                <w:bCs/>
              </w:rPr>
              <w:t>POPIS POSTOJEĆE OPREME</w:t>
            </w:r>
          </w:p>
        </w:tc>
        <w:tc>
          <w:tcPr>
            <w:tcW w:w="6479" w:type="dxa"/>
            <w:vAlign w:val="center"/>
          </w:tcPr>
          <w:p w14:paraId="2D247164" w14:textId="62F393FD" w:rsidR="00E77643" w:rsidRPr="00E84347" w:rsidRDefault="006E20A2" w:rsidP="005B4E96">
            <w:pPr>
              <w:pStyle w:val="Odlomakpopisa"/>
              <w:numPr>
                <w:ilvl w:val="0"/>
                <w:numId w:val="120"/>
              </w:numPr>
              <w:autoSpaceDE w:val="0"/>
              <w:autoSpaceDN w:val="0"/>
              <w:adjustRightInd w:val="0"/>
              <w:contextualSpacing/>
              <w:rPr>
                <w:rFonts w:asciiTheme="minorHAnsi" w:hAnsiTheme="minorHAnsi" w:cstheme="minorHAnsi"/>
                <w:color w:val="000000"/>
                <w:sz w:val="20"/>
              </w:rPr>
            </w:pPr>
            <w:r w:rsidRPr="00E84347">
              <w:rPr>
                <w:rFonts w:asciiTheme="minorHAnsi" w:hAnsiTheme="minorHAnsi" w:cstheme="minorHAnsi"/>
                <w:color w:val="000000"/>
                <w:sz w:val="20"/>
              </w:rPr>
              <w:t xml:space="preserve">1x Lutka Baby, 1x Lutka Junior, 2x Lutka </w:t>
            </w:r>
            <w:proofErr w:type="spellStart"/>
            <w:r w:rsidRPr="00E84347">
              <w:rPr>
                <w:rFonts w:asciiTheme="minorHAnsi" w:hAnsiTheme="minorHAnsi" w:cstheme="minorHAnsi"/>
                <w:color w:val="000000"/>
                <w:sz w:val="20"/>
              </w:rPr>
              <w:t>odrasla</w:t>
            </w:r>
            <w:proofErr w:type="spellEnd"/>
            <w:r w:rsidRPr="00E84347">
              <w:rPr>
                <w:rFonts w:asciiTheme="minorHAnsi" w:hAnsiTheme="minorHAnsi" w:cstheme="minorHAnsi"/>
                <w:color w:val="000000"/>
                <w:sz w:val="20"/>
              </w:rPr>
              <w:t xml:space="preserve">, 3x Lutka Little Anne, 1x </w:t>
            </w:r>
            <w:proofErr w:type="spellStart"/>
            <w:r w:rsidRPr="00E84347">
              <w:rPr>
                <w:rFonts w:asciiTheme="minorHAnsi" w:hAnsiTheme="minorHAnsi" w:cstheme="minorHAnsi"/>
                <w:color w:val="000000"/>
                <w:sz w:val="20"/>
              </w:rPr>
              <w:t>Šator</w:t>
            </w:r>
            <w:proofErr w:type="spellEnd"/>
            <w:r w:rsidRPr="00E84347">
              <w:rPr>
                <w:rFonts w:asciiTheme="minorHAnsi" w:hAnsiTheme="minorHAnsi" w:cstheme="minorHAnsi"/>
                <w:color w:val="000000"/>
                <w:sz w:val="20"/>
              </w:rPr>
              <w:t xml:space="preserve"> Satler 6x5, 1x </w:t>
            </w:r>
            <w:proofErr w:type="spellStart"/>
            <w:r w:rsidRPr="00E84347">
              <w:rPr>
                <w:rFonts w:asciiTheme="minorHAnsi" w:hAnsiTheme="minorHAnsi" w:cstheme="minorHAnsi"/>
                <w:color w:val="000000"/>
                <w:sz w:val="20"/>
              </w:rPr>
              <w:t>Šator</w:t>
            </w:r>
            <w:proofErr w:type="spellEnd"/>
            <w:r w:rsidRPr="00E84347">
              <w:rPr>
                <w:rFonts w:asciiTheme="minorHAnsi" w:hAnsiTheme="minorHAnsi" w:cstheme="minorHAnsi"/>
                <w:color w:val="000000"/>
                <w:sz w:val="20"/>
              </w:rPr>
              <w:t xml:space="preserve"> Finski 21x7, 1x </w:t>
            </w:r>
            <w:proofErr w:type="spellStart"/>
            <w:r w:rsidRPr="00E84347">
              <w:rPr>
                <w:rFonts w:asciiTheme="minorHAnsi" w:hAnsiTheme="minorHAnsi" w:cstheme="minorHAnsi"/>
                <w:color w:val="000000"/>
                <w:sz w:val="20"/>
              </w:rPr>
              <w:t>šator</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Kozara</w:t>
            </w:r>
            <w:proofErr w:type="spellEnd"/>
            <w:r w:rsidRPr="00E84347">
              <w:rPr>
                <w:rFonts w:asciiTheme="minorHAnsi" w:hAnsiTheme="minorHAnsi" w:cstheme="minorHAnsi"/>
                <w:color w:val="000000"/>
                <w:sz w:val="20"/>
              </w:rPr>
              <w:t xml:space="preserve">, 1x </w:t>
            </w:r>
            <w:proofErr w:type="spellStart"/>
            <w:r w:rsidRPr="00E84347">
              <w:rPr>
                <w:rFonts w:asciiTheme="minorHAnsi" w:hAnsiTheme="minorHAnsi" w:cstheme="minorHAnsi"/>
                <w:color w:val="000000"/>
                <w:sz w:val="20"/>
              </w:rPr>
              <w:t>šator</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Turkkilay</w:t>
            </w:r>
            <w:proofErr w:type="spellEnd"/>
            <w:r w:rsidRPr="00E84347">
              <w:rPr>
                <w:rFonts w:asciiTheme="minorHAnsi" w:hAnsiTheme="minorHAnsi" w:cstheme="minorHAnsi"/>
                <w:color w:val="000000"/>
                <w:sz w:val="20"/>
              </w:rPr>
              <w:t xml:space="preserve">, 1x Pagoda 3x3, 1x </w:t>
            </w:r>
            <w:proofErr w:type="spellStart"/>
            <w:r w:rsidRPr="00E84347">
              <w:rPr>
                <w:rFonts w:asciiTheme="minorHAnsi" w:hAnsiTheme="minorHAnsi" w:cstheme="minorHAnsi"/>
                <w:color w:val="000000"/>
                <w:sz w:val="20"/>
              </w:rPr>
              <w:t>Defibrilator</w:t>
            </w:r>
            <w:proofErr w:type="spellEnd"/>
            <w:r w:rsidRPr="00E84347">
              <w:rPr>
                <w:rFonts w:asciiTheme="minorHAnsi" w:hAnsiTheme="minorHAnsi" w:cstheme="minorHAnsi"/>
                <w:color w:val="000000"/>
                <w:sz w:val="20"/>
              </w:rPr>
              <w:t xml:space="preserve">, 1x </w:t>
            </w:r>
            <w:proofErr w:type="spellStart"/>
            <w:r w:rsidRPr="00E84347">
              <w:rPr>
                <w:rFonts w:asciiTheme="minorHAnsi" w:hAnsiTheme="minorHAnsi" w:cstheme="minorHAnsi"/>
                <w:color w:val="000000"/>
                <w:sz w:val="20"/>
              </w:rPr>
              <w:t>prsluk</w:t>
            </w:r>
            <w:proofErr w:type="spellEnd"/>
            <w:r w:rsidRPr="00E84347">
              <w:rPr>
                <w:rFonts w:asciiTheme="minorHAnsi" w:hAnsiTheme="minorHAnsi" w:cstheme="minorHAnsi"/>
                <w:color w:val="000000"/>
                <w:sz w:val="20"/>
              </w:rPr>
              <w:t xml:space="preserve"> za </w:t>
            </w:r>
            <w:proofErr w:type="spellStart"/>
            <w:r w:rsidRPr="00E84347">
              <w:rPr>
                <w:rFonts w:asciiTheme="minorHAnsi" w:hAnsiTheme="minorHAnsi" w:cstheme="minorHAnsi"/>
                <w:color w:val="000000"/>
                <w:sz w:val="20"/>
              </w:rPr>
              <w:t>Heimlihov</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zahvat</w:t>
            </w:r>
            <w:proofErr w:type="spellEnd"/>
            <w:r w:rsidRPr="00E84347">
              <w:rPr>
                <w:rFonts w:asciiTheme="minorHAnsi" w:hAnsiTheme="minorHAnsi" w:cstheme="minorHAnsi"/>
                <w:color w:val="000000"/>
                <w:sz w:val="20"/>
              </w:rPr>
              <w:t xml:space="preserve">, 5x </w:t>
            </w:r>
            <w:proofErr w:type="spellStart"/>
            <w:r w:rsidRPr="00E84347">
              <w:rPr>
                <w:rFonts w:asciiTheme="minorHAnsi" w:hAnsiTheme="minorHAnsi" w:cstheme="minorHAnsi"/>
                <w:color w:val="000000"/>
                <w:sz w:val="20"/>
              </w:rPr>
              <w:t>Torbe</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prve</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pomoći</w:t>
            </w:r>
            <w:proofErr w:type="spellEnd"/>
            <w:r w:rsidRPr="00E84347">
              <w:rPr>
                <w:rFonts w:asciiTheme="minorHAnsi" w:hAnsiTheme="minorHAnsi" w:cstheme="minorHAnsi"/>
                <w:color w:val="000000"/>
                <w:sz w:val="20"/>
              </w:rPr>
              <w:t xml:space="preserve"> – </w:t>
            </w:r>
            <w:proofErr w:type="spellStart"/>
            <w:r w:rsidRPr="00E84347">
              <w:rPr>
                <w:rFonts w:asciiTheme="minorHAnsi" w:hAnsiTheme="minorHAnsi" w:cstheme="minorHAnsi"/>
                <w:color w:val="000000"/>
                <w:sz w:val="20"/>
              </w:rPr>
              <w:t>velike</w:t>
            </w:r>
            <w:proofErr w:type="spellEnd"/>
            <w:r w:rsidRPr="00E84347">
              <w:rPr>
                <w:rFonts w:asciiTheme="minorHAnsi" w:hAnsiTheme="minorHAnsi" w:cstheme="minorHAnsi"/>
                <w:color w:val="000000"/>
                <w:sz w:val="20"/>
              </w:rPr>
              <w:t xml:space="preserve">, 5x </w:t>
            </w:r>
            <w:proofErr w:type="spellStart"/>
            <w:r w:rsidRPr="00E84347">
              <w:rPr>
                <w:rFonts w:asciiTheme="minorHAnsi" w:hAnsiTheme="minorHAnsi" w:cstheme="minorHAnsi"/>
                <w:color w:val="000000"/>
                <w:sz w:val="20"/>
              </w:rPr>
              <w:t>Torbe</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prve</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pomoći</w:t>
            </w:r>
            <w:proofErr w:type="spellEnd"/>
            <w:r w:rsidRPr="00E84347">
              <w:rPr>
                <w:rFonts w:asciiTheme="minorHAnsi" w:hAnsiTheme="minorHAnsi" w:cstheme="minorHAnsi"/>
                <w:color w:val="000000"/>
                <w:sz w:val="20"/>
              </w:rPr>
              <w:t xml:space="preserve"> – male, 3x </w:t>
            </w:r>
            <w:proofErr w:type="spellStart"/>
            <w:r w:rsidRPr="00E84347">
              <w:rPr>
                <w:rFonts w:asciiTheme="minorHAnsi" w:hAnsiTheme="minorHAnsi" w:cstheme="minorHAnsi"/>
                <w:color w:val="000000"/>
                <w:sz w:val="20"/>
              </w:rPr>
              <w:t>nosilo</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rasklopno</w:t>
            </w:r>
            <w:proofErr w:type="spellEnd"/>
            <w:r w:rsidRPr="00E84347">
              <w:rPr>
                <w:rFonts w:asciiTheme="minorHAnsi" w:hAnsiTheme="minorHAnsi" w:cstheme="minorHAnsi"/>
                <w:color w:val="000000"/>
                <w:sz w:val="20"/>
              </w:rPr>
              <w:t xml:space="preserve">, 1x </w:t>
            </w:r>
            <w:proofErr w:type="spellStart"/>
            <w:r w:rsidRPr="00E84347">
              <w:rPr>
                <w:rFonts w:asciiTheme="minorHAnsi" w:hAnsiTheme="minorHAnsi" w:cstheme="minorHAnsi"/>
                <w:color w:val="000000"/>
                <w:sz w:val="20"/>
              </w:rPr>
              <w:t>nosilo</w:t>
            </w:r>
            <w:proofErr w:type="spellEnd"/>
            <w:r w:rsidRPr="00E84347">
              <w:rPr>
                <w:rFonts w:asciiTheme="minorHAnsi" w:hAnsiTheme="minorHAnsi" w:cstheme="minorHAnsi"/>
                <w:color w:val="000000"/>
                <w:sz w:val="20"/>
              </w:rPr>
              <w:t xml:space="preserve"> stretcher, 5x </w:t>
            </w:r>
            <w:proofErr w:type="spellStart"/>
            <w:r w:rsidRPr="00E84347">
              <w:rPr>
                <w:rFonts w:asciiTheme="minorHAnsi" w:hAnsiTheme="minorHAnsi" w:cstheme="minorHAnsi"/>
                <w:color w:val="000000"/>
                <w:sz w:val="20"/>
              </w:rPr>
              <w:t>nosila</w:t>
            </w:r>
            <w:proofErr w:type="spellEnd"/>
            <w:r w:rsidRPr="00E84347">
              <w:rPr>
                <w:rFonts w:asciiTheme="minorHAnsi" w:hAnsiTheme="minorHAnsi" w:cstheme="minorHAnsi"/>
                <w:color w:val="000000"/>
                <w:sz w:val="20"/>
              </w:rPr>
              <w:t xml:space="preserve"> </w:t>
            </w:r>
            <w:proofErr w:type="spellStart"/>
            <w:r w:rsidRPr="00E84347">
              <w:rPr>
                <w:rFonts w:asciiTheme="minorHAnsi" w:hAnsiTheme="minorHAnsi" w:cstheme="minorHAnsi"/>
                <w:color w:val="000000"/>
                <w:sz w:val="20"/>
              </w:rPr>
              <w:t>automatska</w:t>
            </w:r>
            <w:proofErr w:type="spellEnd"/>
            <w:r w:rsidRPr="00E84347">
              <w:rPr>
                <w:rFonts w:asciiTheme="minorHAnsi" w:hAnsiTheme="minorHAnsi" w:cstheme="minorHAnsi"/>
                <w:color w:val="000000"/>
                <w:sz w:val="20"/>
              </w:rPr>
              <w:t xml:space="preserve">, 2x </w:t>
            </w:r>
            <w:proofErr w:type="spellStart"/>
            <w:r w:rsidRPr="00E84347">
              <w:rPr>
                <w:rFonts w:asciiTheme="minorHAnsi" w:hAnsiTheme="minorHAnsi" w:cstheme="minorHAnsi"/>
                <w:color w:val="000000"/>
                <w:sz w:val="20"/>
              </w:rPr>
              <w:t>isušivači</w:t>
            </w:r>
            <w:proofErr w:type="spellEnd"/>
            <w:r w:rsidRPr="00E84347">
              <w:rPr>
                <w:rFonts w:asciiTheme="minorHAnsi" w:hAnsiTheme="minorHAnsi" w:cstheme="minorHAnsi"/>
                <w:color w:val="000000"/>
                <w:sz w:val="20"/>
              </w:rPr>
              <w:t xml:space="preserve">, 2x </w:t>
            </w:r>
            <w:proofErr w:type="spellStart"/>
            <w:r w:rsidRPr="00E84347">
              <w:rPr>
                <w:rFonts w:asciiTheme="minorHAnsi" w:hAnsiTheme="minorHAnsi" w:cstheme="minorHAnsi"/>
                <w:color w:val="000000"/>
                <w:sz w:val="20"/>
              </w:rPr>
              <w:t>agregat</w:t>
            </w:r>
            <w:proofErr w:type="spellEnd"/>
            <w:r w:rsidRPr="00E84347">
              <w:rPr>
                <w:rFonts w:asciiTheme="minorHAnsi" w:hAnsiTheme="minorHAnsi" w:cstheme="minorHAnsi"/>
                <w:color w:val="000000"/>
                <w:sz w:val="20"/>
              </w:rPr>
              <w:t xml:space="preserve">, 5x </w:t>
            </w:r>
            <w:proofErr w:type="spellStart"/>
            <w:r w:rsidRPr="00E84347">
              <w:rPr>
                <w:rFonts w:asciiTheme="minorHAnsi" w:hAnsiTheme="minorHAnsi" w:cstheme="minorHAnsi"/>
                <w:color w:val="000000"/>
                <w:sz w:val="20"/>
              </w:rPr>
              <w:t>manjirke</w:t>
            </w:r>
            <w:proofErr w:type="spellEnd"/>
            <w:r w:rsidRPr="00E84347">
              <w:rPr>
                <w:rFonts w:asciiTheme="minorHAnsi" w:hAnsiTheme="minorHAnsi" w:cstheme="minorHAnsi"/>
                <w:color w:val="000000"/>
                <w:sz w:val="20"/>
              </w:rPr>
              <w:t>.</w:t>
            </w:r>
          </w:p>
        </w:tc>
      </w:tr>
      <w:tr w:rsidR="00E77643" w:rsidRPr="001A2F23" w14:paraId="0E1D0995" w14:textId="77777777" w:rsidTr="00B26602">
        <w:trPr>
          <w:jc w:val="center"/>
        </w:trPr>
        <w:tc>
          <w:tcPr>
            <w:tcW w:w="2730" w:type="dxa"/>
            <w:vAlign w:val="center"/>
          </w:tcPr>
          <w:p w14:paraId="3DB5DD87" w14:textId="77777777" w:rsidR="00E77643" w:rsidRPr="008A78F0" w:rsidRDefault="00E77643" w:rsidP="00B26602">
            <w:pPr>
              <w:rPr>
                <w:rFonts w:cstheme="minorHAnsi"/>
                <w:b/>
                <w:bCs/>
              </w:rPr>
            </w:pPr>
            <w:r w:rsidRPr="008A78F0">
              <w:rPr>
                <w:rFonts w:cstheme="minorHAnsi"/>
                <w:b/>
                <w:bCs/>
              </w:rPr>
              <w:t xml:space="preserve">BROJ ČLANOVA </w:t>
            </w:r>
          </w:p>
          <w:p w14:paraId="0500515F" w14:textId="77777777" w:rsidR="00E77643" w:rsidRPr="00391BDF" w:rsidRDefault="00E77643" w:rsidP="00B26602">
            <w:pPr>
              <w:rPr>
                <w:rFonts w:cs="Calibri"/>
                <w:b/>
                <w:bCs/>
                <w:highlight w:val="yellow"/>
              </w:rPr>
            </w:pPr>
            <w:r w:rsidRPr="008A78F0">
              <w:rPr>
                <w:rFonts w:cstheme="minorHAnsi"/>
              </w:rPr>
              <w:t>(zaposleni, operativni, volonteri)</w:t>
            </w:r>
          </w:p>
        </w:tc>
        <w:tc>
          <w:tcPr>
            <w:tcW w:w="6479" w:type="dxa"/>
            <w:vAlign w:val="center"/>
          </w:tcPr>
          <w:p w14:paraId="783E6E5E" w14:textId="0C1E0B2F" w:rsidR="00E77643" w:rsidRPr="002879EF" w:rsidRDefault="00E84347" w:rsidP="005B4E96">
            <w:pPr>
              <w:pStyle w:val="Odlomakpopisa"/>
              <w:numPr>
                <w:ilvl w:val="0"/>
                <w:numId w:val="120"/>
              </w:numPr>
              <w:autoSpaceDE w:val="0"/>
              <w:autoSpaceDN w:val="0"/>
              <w:adjustRightInd w:val="0"/>
              <w:spacing w:after="0" w:line="240" w:lineRule="auto"/>
              <w:contextualSpacing/>
              <w:rPr>
                <w:rFonts w:cstheme="minorHAnsi"/>
                <w:color w:val="000000"/>
                <w:sz w:val="20"/>
              </w:rPr>
            </w:pPr>
            <w:proofErr w:type="spellStart"/>
            <w:r w:rsidRPr="00E84347">
              <w:rPr>
                <w:rFonts w:cstheme="minorHAnsi"/>
                <w:color w:val="000000"/>
                <w:sz w:val="20"/>
              </w:rPr>
              <w:t>ravnateljica</w:t>
            </w:r>
            <w:proofErr w:type="spellEnd"/>
            <w:r w:rsidRPr="00E84347">
              <w:rPr>
                <w:rFonts w:cstheme="minorHAnsi"/>
                <w:color w:val="000000"/>
                <w:sz w:val="20"/>
              </w:rPr>
              <w:t xml:space="preserve">, </w:t>
            </w:r>
            <w:proofErr w:type="spellStart"/>
            <w:r w:rsidRPr="00E84347">
              <w:rPr>
                <w:rFonts w:cstheme="minorHAnsi"/>
                <w:color w:val="000000"/>
                <w:sz w:val="20"/>
              </w:rPr>
              <w:t>administrativni</w:t>
            </w:r>
            <w:proofErr w:type="spellEnd"/>
            <w:r w:rsidRPr="00E84347">
              <w:rPr>
                <w:rFonts w:cstheme="minorHAnsi"/>
                <w:color w:val="000000"/>
                <w:sz w:val="20"/>
              </w:rPr>
              <w:t xml:space="preserve"> </w:t>
            </w:r>
            <w:proofErr w:type="spellStart"/>
            <w:r w:rsidRPr="00E84347">
              <w:rPr>
                <w:rFonts w:cstheme="minorHAnsi"/>
                <w:color w:val="000000"/>
                <w:sz w:val="20"/>
              </w:rPr>
              <w:t>i</w:t>
            </w:r>
            <w:proofErr w:type="spellEnd"/>
            <w:r w:rsidRPr="00E84347">
              <w:rPr>
                <w:rFonts w:cstheme="minorHAnsi"/>
                <w:color w:val="000000"/>
                <w:sz w:val="20"/>
              </w:rPr>
              <w:t>/</w:t>
            </w:r>
            <w:proofErr w:type="spellStart"/>
            <w:r w:rsidRPr="00E84347">
              <w:rPr>
                <w:rFonts w:cstheme="minorHAnsi"/>
                <w:color w:val="000000"/>
                <w:sz w:val="20"/>
              </w:rPr>
              <w:t>ili</w:t>
            </w:r>
            <w:proofErr w:type="spellEnd"/>
            <w:r w:rsidRPr="00E84347">
              <w:rPr>
                <w:rFonts w:cstheme="minorHAnsi"/>
                <w:color w:val="000000"/>
                <w:sz w:val="20"/>
              </w:rPr>
              <w:t xml:space="preserve"> </w:t>
            </w:r>
            <w:proofErr w:type="spellStart"/>
            <w:r w:rsidRPr="00E84347">
              <w:rPr>
                <w:rFonts w:cstheme="minorHAnsi"/>
                <w:color w:val="000000"/>
                <w:sz w:val="20"/>
              </w:rPr>
              <w:t>knjigovodstveni</w:t>
            </w:r>
            <w:proofErr w:type="spellEnd"/>
            <w:r w:rsidRPr="00E84347">
              <w:rPr>
                <w:rFonts w:cstheme="minorHAnsi"/>
                <w:color w:val="000000"/>
                <w:sz w:val="20"/>
              </w:rPr>
              <w:t xml:space="preserve"> referent (</w:t>
            </w:r>
            <w:proofErr w:type="spellStart"/>
            <w:r w:rsidRPr="00E84347">
              <w:rPr>
                <w:rFonts w:cstheme="minorHAnsi"/>
                <w:color w:val="000000"/>
                <w:sz w:val="20"/>
              </w:rPr>
              <w:t>stalno</w:t>
            </w:r>
            <w:proofErr w:type="spellEnd"/>
            <w:r w:rsidRPr="00E84347">
              <w:rPr>
                <w:rFonts w:cstheme="minorHAnsi"/>
                <w:color w:val="000000"/>
                <w:sz w:val="20"/>
              </w:rPr>
              <w:t xml:space="preserve"> </w:t>
            </w:r>
            <w:proofErr w:type="spellStart"/>
            <w:r w:rsidRPr="00E84347">
              <w:rPr>
                <w:rFonts w:cstheme="minorHAnsi"/>
                <w:color w:val="000000"/>
                <w:sz w:val="20"/>
              </w:rPr>
              <w:t>zaposleni</w:t>
            </w:r>
            <w:proofErr w:type="spellEnd"/>
            <w:r w:rsidRPr="00E84347">
              <w:rPr>
                <w:rFonts w:cstheme="minorHAnsi"/>
                <w:color w:val="000000"/>
                <w:sz w:val="20"/>
              </w:rPr>
              <w:t>),</w:t>
            </w:r>
            <w:r>
              <w:rPr>
                <w:rFonts w:cstheme="minorHAnsi"/>
                <w:color w:val="000000"/>
                <w:sz w:val="20"/>
              </w:rPr>
              <w:t xml:space="preserve"> </w:t>
            </w:r>
            <w:r w:rsidRPr="00E84347">
              <w:rPr>
                <w:rFonts w:cstheme="minorHAnsi"/>
                <w:color w:val="000000"/>
                <w:sz w:val="20"/>
              </w:rPr>
              <w:t xml:space="preserve">21 </w:t>
            </w:r>
            <w:proofErr w:type="spellStart"/>
            <w:r w:rsidRPr="00E84347">
              <w:rPr>
                <w:rFonts w:cstheme="minorHAnsi"/>
                <w:color w:val="000000"/>
                <w:sz w:val="20"/>
              </w:rPr>
              <w:t>osoba</w:t>
            </w:r>
            <w:proofErr w:type="spellEnd"/>
            <w:r w:rsidRPr="00E84347">
              <w:rPr>
                <w:rFonts w:cstheme="minorHAnsi"/>
                <w:color w:val="000000"/>
                <w:sz w:val="20"/>
              </w:rPr>
              <w:t xml:space="preserve"> </w:t>
            </w:r>
            <w:proofErr w:type="spellStart"/>
            <w:r w:rsidRPr="00E84347">
              <w:rPr>
                <w:rFonts w:cstheme="minorHAnsi"/>
                <w:color w:val="000000"/>
                <w:sz w:val="20"/>
              </w:rPr>
              <w:t>zaposlena</w:t>
            </w:r>
            <w:proofErr w:type="spellEnd"/>
            <w:r w:rsidRPr="00E84347">
              <w:rPr>
                <w:rFonts w:cstheme="minorHAnsi"/>
                <w:color w:val="000000"/>
                <w:sz w:val="20"/>
              </w:rPr>
              <w:t xml:space="preserve"> </w:t>
            </w:r>
            <w:proofErr w:type="spellStart"/>
            <w:r w:rsidRPr="00E84347">
              <w:rPr>
                <w:rFonts w:cstheme="minorHAnsi"/>
                <w:color w:val="000000"/>
                <w:sz w:val="20"/>
              </w:rPr>
              <w:t>kao</w:t>
            </w:r>
            <w:proofErr w:type="spellEnd"/>
            <w:r w:rsidRPr="00E84347">
              <w:rPr>
                <w:rFonts w:cstheme="minorHAnsi"/>
                <w:color w:val="000000"/>
                <w:sz w:val="20"/>
              </w:rPr>
              <w:t xml:space="preserve"> </w:t>
            </w:r>
            <w:proofErr w:type="spellStart"/>
            <w:r w:rsidRPr="00E84347">
              <w:rPr>
                <w:rFonts w:cstheme="minorHAnsi"/>
                <w:color w:val="000000"/>
                <w:sz w:val="20"/>
              </w:rPr>
              <w:t>pružatelj</w:t>
            </w:r>
            <w:proofErr w:type="spellEnd"/>
            <w:r w:rsidRPr="00E84347">
              <w:rPr>
                <w:rFonts w:cstheme="minorHAnsi"/>
                <w:color w:val="000000"/>
                <w:sz w:val="20"/>
              </w:rPr>
              <w:t xml:space="preserve"> </w:t>
            </w:r>
            <w:proofErr w:type="spellStart"/>
            <w:r w:rsidRPr="00E84347">
              <w:rPr>
                <w:rFonts w:cstheme="minorHAnsi"/>
                <w:color w:val="000000"/>
                <w:sz w:val="20"/>
              </w:rPr>
              <w:t>usluga</w:t>
            </w:r>
            <w:proofErr w:type="spellEnd"/>
            <w:r w:rsidRPr="00E84347">
              <w:rPr>
                <w:rFonts w:cstheme="minorHAnsi"/>
                <w:color w:val="000000"/>
                <w:sz w:val="20"/>
              </w:rPr>
              <w:t xml:space="preserve"> </w:t>
            </w:r>
            <w:proofErr w:type="spellStart"/>
            <w:r w:rsidRPr="00E84347">
              <w:rPr>
                <w:rFonts w:cstheme="minorHAnsi"/>
                <w:color w:val="000000"/>
                <w:sz w:val="20"/>
              </w:rPr>
              <w:t>starijim</w:t>
            </w:r>
            <w:proofErr w:type="spellEnd"/>
            <w:r w:rsidRPr="00E84347">
              <w:rPr>
                <w:rFonts w:cstheme="minorHAnsi"/>
                <w:color w:val="000000"/>
                <w:sz w:val="20"/>
              </w:rPr>
              <w:t xml:space="preserve"> </w:t>
            </w:r>
            <w:proofErr w:type="spellStart"/>
            <w:r w:rsidRPr="00E84347">
              <w:rPr>
                <w:rFonts w:cstheme="minorHAnsi"/>
                <w:color w:val="000000"/>
                <w:sz w:val="20"/>
              </w:rPr>
              <w:t>i</w:t>
            </w:r>
            <w:proofErr w:type="spellEnd"/>
            <w:r w:rsidRPr="00E84347">
              <w:rPr>
                <w:rFonts w:cstheme="minorHAnsi"/>
                <w:color w:val="000000"/>
                <w:sz w:val="20"/>
              </w:rPr>
              <w:t xml:space="preserve"> </w:t>
            </w:r>
            <w:proofErr w:type="spellStart"/>
            <w:r w:rsidRPr="00E84347">
              <w:rPr>
                <w:rFonts w:cstheme="minorHAnsi"/>
                <w:color w:val="000000"/>
                <w:sz w:val="20"/>
              </w:rPr>
              <w:t>nemoćnim</w:t>
            </w:r>
            <w:proofErr w:type="spellEnd"/>
            <w:r w:rsidRPr="00E84347">
              <w:rPr>
                <w:rFonts w:cstheme="minorHAnsi"/>
                <w:color w:val="000000"/>
                <w:sz w:val="20"/>
              </w:rPr>
              <w:t xml:space="preserve"> </w:t>
            </w:r>
            <w:proofErr w:type="spellStart"/>
            <w:r w:rsidRPr="00E84347">
              <w:rPr>
                <w:rFonts w:cstheme="minorHAnsi"/>
                <w:color w:val="000000"/>
                <w:sz w:val="20"/>
              </w:rPr>
              <w:t>osobama</w:t>
            </w:r>
            <w:proofErr w:type="spellEnd"/>
            <w:r w:rsidRPr="00E84347">
              <w:rPr>
                <w:rFonts w:cstheme="minorHAnsi"/>
                <w:color w:val="000000"/>
                <w:sz w:val="20"/>
              </w:rPr>
              <w:t xml:space="preserve"> </w:t>
            </w:r>
            <w:proofErr w:type="spellStart"/>
            <w:r w:rsidRPr="00E84347">
              <w:rPr>
                <w:rFonts w:cstheme="minorHAnsi"/>
                <w:color w:val="000000"/>
                <w:sz w:val="20"/>
              </w:rPr>
              <w:t>na</w:t>
            </w:r>
            <w:proofErr w:type="spellEnd"/>
            <w:r w:rsidRPr="00E84347">
              <w:rPr>
                <w:rFonts w:cstheme="minorHAnsi"/>
                <w:color w:val="000000"/>
                <w:sz w:val="20"/>
              </w:rPr>
              <w:t xml:space="preserve"> </w:t>
            </w:r>
            <w:proofErr w:type="spellStart"/>
            <w:r w:rsidRPr="00E84347">
              <w:rPr>
                <w:rFonts w:cstheme="minorHAnsi"/>
                <w:color w:val="000000"/>
                <w:sz w:val="20"/>
              </w:rPr>
              <w:t>projektu</w:t>
            </w:r>
            <w:proofErr w:type="spellEnd"/>
            <w:r w:rsidRPr="00E84347">
              <w:rPr>
                <w:rFonts w:cstheme="minorHAnsi"/>
                <w:color w:val="000000"/>
                <w:sz w:val="20"/>
              </w:rPr>
              <w:t xml:space="preserve"> </w:t>
            </w:r>
            <w:proofErr w:type="spellStart"/>
            <w:r w:rsidRPr="00E84347">
              <w:rPr>
                <w:rFonts w:cstheme="minorHAnsi"/>
                <w:color w:val="000000"/>
                <w:sz w:val="20"/>
              </w:rPr>
              <w:t>Zaželi</w:t>
            </w:r>
            <w:proofErr w:type="spellEnd"/>
            <w:r w:rsidRPr="00E84347">
              <w:rPr>
                <w:rFonts w:cstheme="minorHAnsi"/>
                <w:color w:val="000000"/>
                <w:sz w:val="20"/>
              </w:rPr>
              <w:t xml:space="preserve"> za </w:t>
            </w:r>
            <w:proofErr w:type="spellStart"/>
            <w:r w:rsidRPr="00E84347">
              <w:rPr>
                <w:rFonts w:cstheme="minorHAnsi"/>
                <w:color w:val="000000"/>
                <w:sz w:val="20"/>
              </w:rPr>
              <w:t>vrijeme</w:t>
            </w:r>
            <w:proofErr w:type="spellEnd"/>
            <w:r w:rsidRPr="00E84347">
              <w:rPr>
                <w:rFonts w:cstheme="minorHAnsi"/>
                <w:color w:val="000000"/>
                <w:sz w:val="20"/>
              </w:rPr>
              <w:t xml:space="preserve"> </w:t>
            </w:r>
            <w:proofErr w:type="spellStart"/>
            <w:r w:rsidRPr="00E84347">
              <w:rPr>
                <w:rFonts w:cstheme="minorHAnsi"/>
                <w:color w:val="000000"/>
                <w:sz w:val="20"/>
              </w:rPr>
              <w:t>njegovog</w:t>
            </w:r>
            <w:proofErr w:type="spellEnd"/>
            <w:r w:rsidRPr="00E84347">
              <w:rPr>
                <w:rFonts w:cstheme="minorHAnsi"/>
                <w:color w:val="000000"/>
                <w:sz w:val="20"/>
              </w:rPr>
              <w:t xml:space="preserve"> </w:t>
            </w:r>
            <w:proofErr w:type="spellStart"/>
            <w:r w:rsidRPr="00E84347">
              <w:rPr>
                <w:rFonts w:cstheme="minorHAnsi"/>
                <w:color w:val="000000"/>
                <w:sz w:val="20"/>
              </w:rPr>
              <w:t>trajanja</w:t>
            </w:r>
            <w:proofErr w:type="spellEnd"/>
            <w:r w:rsidRPr="00E84347">
              <w:rPr>
                <w:rFonts w:cstheme="minorHAnsi"/>
                <w:color w:val="000000"/>
                <w:sz w:val="20"/>
              </w:rPr>
              <w:t>,</w:t>
            </w:r>
            <w:r>
              <w:rPr>
                <w:rFonts w:cstheme="minorHAnsi"/>
                <w:color w:val="000000"/>
                <w:sz w:val="20"/>
              </w:rPr>
              <w:t xml:space="preserve"> </w:t>
            </w:r>
            <w:r w:rsidRPr="00E84347">
              <w:rPr>
                <w:rFonts w:cstheme="minorHAnsi"/>
                <w:color w:val="000000"/>
                <w:sz w:val="20"/>
              </w:rPr>
              <w:t>4 (</w:t>
            </w:r>
            <w:proofErr w:type="spellStart"/>
            <w:r w:rsidRPr="00E84347">
              <w:rPr>
                <w:rFonts w:cstheme="minorHAnsi"/>
                <w:color w:val="000000"/>
                <w:sz w:val="20"/>
              </w:rPr>
              <w:t>članovi</w:t>
            </w:r>
            <w:proofErr w:type="spellEnd"/>
            <w:r w:rsidRPr="00E84347">
              <w:rPr>
                <w:rFonts w:cstheme="minorHAnsi"/>
                <w:color w:val="000000"/>
                <w:sz w:val="20"/>
              </w:rPr>
              <w:t xml:space="preserve"> </w:t>
            </w:r>
            <w:proofErr w:type="spellStart"/>
            <w:r w:rsidRPr="00E84347">
              <w:rPr>
                <w:rFonts w:cstheme="minorHAnsi"/>
                <w:color w:val="000000"/>
                <w:sz w:val="20"/>
              </w:rPr>
              <w:t>interventnog</w:t>
            </w:r>
            <w:proofErr w:type="spellEnd"/>
            <w:r w:rsidRPr="00E84347">
              <w:rPr>
                <w:rFonts w:cstheme="minorHAnsi"/>
                <w:color w:val="000000"/>
                <w:sz w:val="20"/>
              </w:rPr>
              <w:t xml:space="preserve"> </w:t>
            </w:r>
            <w:proofErr w:type="spellStart"/>
            <w:r w:rsidRPr="00E84347">
              <w:rPr>
                <w:rFonts w:cstheme="minorHAnsi"/>
                <w:color w:val="000000"/>
                <w:sz w:val="20"/>
              </w:rPr>
              <w:t>tima</w:t>
            </w:r>
            <w:proofErr w:type="spellEnd"/>
            <w:r w:rsidRPr="00E84347">
              <w:rPr>
                <w:rFonts w:cstheme="minorHAnsi"/>
                <w:color w:val="000000"/>
                <w:sz w:val="20"/>
              </w:rPr>
              <w:t>),</w:t>
            </w:r>
            <w:r w:rsidR="002879EF">
              <w:rPr>
                <w:rFonts w:cstheme="minorHAnsi"/>
                <w:color w:val="000000"/>
                <w:sz w:val="20"/>
              </w:rPr>
              <w:t xml:space="preserve"> 10 (</w:t>
            </w:r>
            <w:proofErr w:type="spellStart"/>
            <w:r w:rsidR="002879EF">
              <w:rPr>
                <w:rFonts w:cstheme="minorHAnsi"/>
                <w:color w:val="000000"/>
                <w:sz w:val="20"/>
              </w:rPr>
              <w:t>standardnih</w:t>
            </w:r>
            <w:proofErr w:type="spellEnd"/>
            <w:r w:rsidR="002879EF">
              <w:rPr>
                <w:rFonts w:cstheme="minorHAnsi"/>
                <w:color w:val="000000"/>
                <w:sz w:val="20"/>
              </w:rPr>
              <w:t xml:space="preserve"> </w:t>
            </w:r>
            <w:proofErr w:type="spellStart"/>
            <w:r w:rsidR="002879EF">
              <w:rPr>
                <w:rFonts w:cstheme="minorHAnsi"/>
                <w:color w:val="000000"/>
                <w:sz w:val="20"/>
              </w:rPr>
              <w:t>volontera</w:t>
            </w:r>
            <w:proofErr w:type="spellEnd"/>
            <w:r w:rsidR="002879EF">
              <w:rPr>
                <w:rFonts w:cstheme="minorHAnsi"/>
                <w:color w:val="000000"/>
                <w:sz w:val="20"/>
              </w:rPr>
              <w:t>).</w:t>
            </w:r>
          </w:p>
        </w:tc>
      </w:tr>
    </w:tbl>
    <w:p w14:paraId="0B054F4E" w14:textId="77777777" w:rsidR="00E77643" w:rsidRPr="00111D37" w:rsidRDefault="00E77643" w:rsidP="00E77643">
      <w:pPr>
        <w:spacing w:after="0"/>
        <w:rPr>
          <w:highlight w:val="yellow"/>
        </w:rPr>
      </w:pPr>
    </w:p>
    <w:p w14:paraId="65C02353" w14:textId="681944CB" w:rsidR="00E77643" w:rsidRPr="00EE5F15" w:rsidRDefault="008028D4" w:rsidP="009C7990">
      <w:pPr>
        <w:pStyle w:val="Opisslike"/>
        <w:spacing w:line="276" w:lineRule="auto"/>
        <w:jc w:val="center"/>
        <w:rPr>
          <w:b w:val="0"/>
          <w:bCs w:val="0"/>
          <w:lang w:eastAsia="hr-HR"/>
        </w:rPr>
      </w:pPr>
      <w:bookmarkStart w:id="926" w:name="_Toc513643767"/>
      <w:bookmarkStart w:id="927" w:name="_Toc520198655"/>
      <w:bookmarkStart w:id="928" w:name="_Toc523819239"/>
      <w:bookmarkStart w:id="929" w:name="_Toc525218541"/>
      <w:bookmarkStart w:id="930" w:name="_Toc527545427"/>
      <w:bookmarkStart w:id="931" w:name="_Toc532551976"/>
      <w:bookmarkStart w:id="932" w:name="_Toc13211378"/>
      <w:bookmarkStart w:id="933" w:name="_Toc52787483"/>
      <w:bookmarkStart w:id="934" w:name="_Toc58923492"/>
      <w:bookmarkStart w:id="935" w:name="_Toc65151840"/>
      <w:bookmarkStart w:id="936" w:name="_Toc184294353"/>
      <w:bookmarkStart w:id="937" w:name="_Toc197502247"/>
      <w:r>
        <w:t xml:space="preserve">Tablica </w:t>
      </w:r>
      <w:fldSimple w:instr=" SEQ Tablica \* ARABIC ">
        <w:r w:rsidR="00B70DC7">
          <w:rPr>
            <w:noProof/>
          </w:rPr>
          <w:t>86</w:t>
        </w:r>
      </w:fldSimple>
      <w:r>
        <w:t>.</w:t>
      </w:r>
      <w:r w:rsidR="00E77643" w:rsidRPr="00EE5F15">
        <w:t>Prikaz spremnosti operativnih kapaciteta Gradskog društva Crvenog križa</w:t>
      </w:r>
      <w:bookmarkEnd w:id="926"/>
      <w:bookmarkEnd w:id="927"/>
      <w:bookmarkEnd w:id="928"/>
      <w:bookmarkEnd w:id="929"/>
      <w:bookmarkEnd w:id="930"/>
      <w:bookmarkEnd w:id="931"/>
      <w:r w:rsidR="00E77643" w:rsidRPr="00EE5F15">
        <w:t xml:space="preserve"> </w:t>
      </w:r>
      <w:bookmarkEnd w:id="932"/>
      <w:bookmarkEnd w:id="933"/>
      <w:bookmarkEnd w:id="934"/>
      <w:bookmarkEnd w:id="935"/>
      <w:bookmarkEnd w:id="936"/>
      <w:r w:rsidR="002879EF">
        <w:t>Ludbreg</w:t>
      </w:r>
      <w:bookmarkEnd w:id="937"/>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77643" w:rsidRPr="00EE5F15" w14:paraId="12B79C5B" w14:textId="77777777" w:rsidTr="00B26602">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805A4" w14:textId="77777777" w:rsidR="00E77643" w:rsidRPr="00EE5F15" w:rsidRDefault="00E77643" w:rsidP="00B26602">
            <w:pPr>
              <w:spacing w:after="0" w:line="240" w:lineRule="auto"/>
              <w:rPr>
                <w:rFonts w:cs="Calibri"/>
                <w:sz w:val="20"/>
                <w:szCs w:val="20"/>
              </w:rPr>
            </w:pPr>
            <w:bookmarkStart w:id="938" w:name="_Hlk511033738"/>
            <w:r w:rsidRPr="00EE5F1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9D19EE"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8F87F87"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0411D23"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D0778F2"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Vrlo visoka spremnost</w:t>
            </w:r>
          </w:p>
        </w:tc>
      </w:tr>
      <w:tr w:rsidR="00E77643" w:rsidRPr="00EE5F15" w14:paraId="03AD9C09" w14:textId="77777777" w:rsidTr="00B26602">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60AA1" w14:textId="77777777" w:rsidR="00E77643" w:rsidRPr="00EE5F15" w:rsidRDefault="00E77643"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202857A"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5C75BA2"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C13262D"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5AC7266" w14:textId="77777777" w:rsidR="00E77643" w:rsidRPr="00EE5F15" w:rsidRDefault="00E77643" w:rsidP="00B26602">
            <w:pPr>
              <w:spacing w:after="0" w:line="240" w:lineRule="auto"/>
              <w:jc w:val="center"/>
              <w:rPr>
                <w:rFonts w:cs="Calibri"/>
                <w:sz w:val="20"/>
                <w:szCs w:val="20"/>
              </w:rPr>
            </w:pPr>
            <w:r w:rsidRPr="00EE5F15">
              <w:rPr>
                <w:rFonts w:cs="Calibri"/>
                <w:b/>
                <w:sz w:val="20"/>
                <w:szCs w:val="20"/>
              </w:rPr>
              <w:t>1</w:t>
            </w:r>
          </w:p>
        </w:tc>
      </w:tr>
      <w:tr w:rsidR="00E77643" w:rsidRPr="00EE5F15" w14:paraId="34282D76"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7A4BE" w14:textId="77777777" w:rsidR="00E77643" w:rsidRPr="00EE5F15" w:rsidRDefault="00E77643" w:rsidP="00B26602">
            <w:pPr>
              <w:spacing w:after="0" w:line="240" w:lineRule="auto"/>
              <w:rPr>
                <w:rFonts w:cs="Calibri"/>
                <w:sz w:val="20"/>
                <w:szCs w:val="20"/>
              </w:rPr>
            </w:pPr>
            <w:r w:rsidRPr="00EE5F15">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7CB96"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A2D07"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E6958"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C1BED"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tr w:rsidR="00E77643" w:rsidRPr="00EE5F15" w14:paraId="5E83ACC3"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4E3F5" w14:textId="77777777" w:rsidR="00E77643" w:rsidRPr="00EE5F15" w:rsidRDefault="00E77643" w:rsidP="00B26602">
            <w:pPr>
              <w:spacing w:after="0" w:line="240" w:lineRule="auto"/>
              <w:rPr>
                <w:rFonts w:cs="Calibri"/>
                <w:sz w:val="20"/>
                <w:szCs w:val="20"/>
              </w:rPr>
            </w:pPr>
            <w:r w:rsidRPr="00EE5F15">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9EA8C"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7CDB6"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B7238"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9A38A"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tr w:rsidR="00E77643" w:rsidRPr="00EE5F15" w14:paraId="3564A353"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7A78D" w14:textId="77777777" w:rsidR="00E77643" w:rsidRPr="00EE5F15" w:rsidRDefault="00E77643" w:rsidP="00B26602">
            <w:pPr>
              <w:spacing w:after="0" w:line="240" w:lineRule="auto"/>
              <w:rPr>
                <w:rFonts w:cs="Calibri"/>
                <w:sz w:val="20"/>
                <w:szCs w:val="20"/>
              </w:rPr>
            </w:pPr>
            <w:r w:rsidRPr="00EE5F15">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3CFF1"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D5D58"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2B822"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ECEE9"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tr w:rsidR="00E77643" w:rsidRPr="00EE5F15" w14:paraId="7173C0DB"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A8975" w14:textId="77777777" w:rsidR="00E77643" w:rsidRPr="00EE5F15" w:rsidRDefault="00E77643" w:rsidP="00B26602">
            <w:pPr>
              <w:spacing w:after="0" w:line="240" w:lineRule="auto"/>
              <w:rPr>
                <w:rFonts w:cs="Calibri"/>
                <w:sz w:val="20"/>
                <w:szCs w:val="20"/>
              </w:rPr>
            </w:pPr>
            <w:r w:rsidRPr="00EE5F15">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83356"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1807"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47758"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34AA6"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tr w:rsidR="00E77643" w:rsidRPr="00EE5F15" w14:paraId="4E2BBC12"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A89D3" w14:textId="77777777" w:rsidR="00E77643" w:rsidRPr="00EE5F15" w:rsidRDefault="00E77643" w:rsidP="00B26602">
            <w:pPr>
              <w:spacing w:after="0" w:line="240" w:lineRule="auto"/>
              <w:rPr>
                <w:rFonts w:cs="Calibri"/>
                <w:sz w:val="20"/>
                <w:szCs w:val="20"/>
              </w:rPr>
            </w:pPr>
            <w:r w:rsidRPr="00EE5F15">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6054C"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5FD72"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8AC4E"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72322" w14:textId="77777777" w:rsidR="00E77643" w:rsidRPr="00EE5F15" w:rsidRDefault="00E77643" w:rsidP="00B26602">
            <w:pPr>
              <w:spacing w:after="0" w:line="240" w:lineRule="auto"/>
              <w:jc w:val="center"/>
              <w:rPr>
                <w:rFonts w:cs="Calibri"/>
                <w:b/>
                <w:sz w:val="20"/>
                <w:szCs w:val="20"/>
              </w:rPr>
            </w:pPr>
          </w:p>
        </w:tc>
      </w:tr>
      <w:tr w:rsidR="00E77643" w:rsidRPr="00EE5F15" w14:paraId="316F6844" w14:textId="77777777" w:rsidTr="00B26602">
        <w:trPr>
          <w:trHeight w:val="9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AEDF4" w14:textId="77777777" w:rsidR="00E77643" w:rsidRPr="00EE5F15" w:rsidRDefault="00E77643" w:rsidP="00B26602">
            <w:pPr>
              <w:spacing w:after="0" w:line="240" w:lineRule="auto"/>
              <w:rPr>
                <w:rFonts w:cs="Calibri"/>
                <w:sz w:val="20"/>
                <w:szCs w:val="20"/>
              </w:rPr>
            </w:pPr>
            <w:r w:rsidRPr="00EE5F15">
              <w:rPr>
                <w:rFonts w:cs="Calibri"/>
                <w:sz w:val="20"/>
                <w:szCs w:val="20"/>
              </w:rPr>
              <w:lastRenderedPageBreak/>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7ADAA"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E2EB1"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237A2"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D1AF0" w14:textId="77777777" w:rsidR="00E77643" w:rsidRPr="00EE5F15" w:rsidRDefault="00E77643" w:rsidP="00B26602">
            <w:pPr>
              <w:spacing w:after="0" w:line="240" w:lineRule="auto"/>
              <w:jc w:val="center"/>
              <w:rPr>
                <w:rFonts w:cs="Calibri"/>
                <w:b/>
                <w:sz w:val="20"/>
                <w:szCs w:val="20"/>
              </w:rPr>
            </w:pPr>
          </w:p>
        </w:tc>
      </w:tr>
      <w:tr w:rsidR="00E77643" w:rsidRPr="00EE5F15" w14:paraId="401250B2" w14:textId="77777777" w:rsidTr="00B26602">
        <w:trPr>
          <w:trHeight w:val="14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FD4F1" w14:textId="77777777" w:rsidR="00E77643" w:rsidRPr="00EE5F15" w:rsidRDefault="00E77643" w:rsidP="00B26602">
            <w:pPr>
              <w:spacing w:after="0" w:line="240" w:lineRule="auto"/>
              <w:rPr>
                <w:rFonts w:cs="Calibri"/>
                <w:sz w:val="20"/>
                <w:szCs w:val="20"/>
              </w:rPr>
            </w:pPr>
            <w:r w:rsidRPr="00EE5F15">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8EC09"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3B783"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3F6CE"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00AFD"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tr w:rsidR="00E77643" w:rsidRPr="00111D37" w14:paraId="23440C98" w14:textId="77777777" w:rsidTr="00B26602">
        <w:trPr>
          <w:trHeight w:val="82"/>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E8CC4" w14:textId="77777777" w:rsidR="00E77643" w:rsidRPr="00EE5F15" w:rsidRDefault="00E77643" w:rsidP="00B26602">
            <w:pPr>
              <w:spacing w:after="0" w:line="240" w:lineRule="auto"/>
              <w:rPr>
                <w:rFonts w:cs="Calibri"/>
                <w:b/>
                <w:sz w:val="20"/>
                <w:szCs w:val="20"/>
              </w:rPr>
            </w:pPr>
            <w:r w:rsidRPr="00EE5F1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AF559" w14:textId="77777777" w:rsidR="00E77643" w:rsidRPr="00EE5F15" w:rsidRDefault="00E77643"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32F60"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D39C3" w14:textId="77777777" w:rsidR="00E77643" w:rsidRPr="00EE5F15" w:rsidRDefault="00E77643"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DB70C" w14:textId="77777777" w:rsidR="00E77643" w:rsidRPr="00EE5F15" w:rsidRDefault="00E77643" w:rsidP="00B26602">
            <w:pPr>
              <w:spacing w:after="0" w:line="240" w:lineRule="auto"/>
              <w:jc w:val="center"/>
              <w:rPr>
                <w:rFonts w:cs="Calibri"/>
                <w:b/>
                <w:sz w:val="20"/>
                <w:szCs w:val="20"/>
              </w:rPr>
            </w:pPr>
            <w:r w:rsidRPr="00EE5F15">
              <w:rPr>
                <w:rFonts w:cs="Calibri"/>
                <w:b/>
                <w:sz w:val="20"/>
                <w:szCs w:val="20"/>
              </w:rPr>
              <w:t>X</w:t>
            </w:r>
          </w:p>
        </w:tc>
      </w:tr>
      <w:bookmarkEnd w:id="938"/>
    </w:tbl>
    <w:p w14:paraId="4B2A6C9F" w14:textId="77777777" w:rsidR="00C25013" w:rsidRDefault="00C25013" w:rsidP="00807115">
      <w:pPr>
        <w:spacing w:after="200"/>
        <w:contextualSpacing/>
      </w:pPr>
    </w:p>
    <w:p w14:paraId="15679F37" w14:textId="3E47A5D8" w:rsidR="000664DA" w:rsidRDefault="000664DA" w:rsidP="005B4E96">
      <w:pPr>
        <w:pStyle w:val="Naslov3"/>
        <w:numPr>
          <w:ilvl w:val="2"/>
          <w:numId w:val="66"/>
        </w:numPr>
        <w:ind w:left="510" w:hanging="510"/>
      </w:pPr>
      <w:bookmarkStart w:id="939" w:name="_Toc19619380"/>
      <w:bookmarkStart w:id="940" w:name="_Toc197690342"/>
      <w:r>
        <w:t>Stanje mobilnosti operativnih kapaciteta sustava civilne zaštite i stanja  komunikacijskih kapaciteta</w:t>
      </w:r>
      <w:bookmarkEnd w:id="939"/>
      <w:bookmarkEnd w:id="940"/>
      <w:r>
        <w:t xml:space="preserve"> </w:t>
      </w:r>
    </w:p>
    <w:p w14:paraId="40D4B628" w14:textId="7E187636" w:rsidR="00111FF8" w:rsidRDefault="00111FF8" w:rsidP="00111FF8">
      <w:pPr>
        <w:spacing w:line="276" w:lineRule="auto"/>
        <w:jc w:val="both"/>
        <w:rPr>
          <w:sz w:val="24"/>
          <w:szCs w:val="24"/>
        </w:rPr>
      </w:pPr>
      <w:bookmarkStart w:id="941" w:name="_Hlk511033997"/>
      <w:r w:rsidRPr="00111FF8">
        <w:rPr>
          <w:sz w:val="24"/>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w:t>
      </w:r>
      <w:r w:rsidR="002F3D09">
        <w:rPr>
          <w:sz w:val="24"/>
          <w:szCs w:val="24"/>
        </w:rPr>
        <w:t>Grada.</w:t>
      </w:r>
    </w:p>
    <w:p w14:paraId="792A6425" w14:textId="57E31BEF" w:rsidR="002F3D09" w:rsidRPr="00D1350D" w:rsidRDefault="008028D4" w:rsidP="009C7990">
      <w:pPr>
        <w:pStyle w:val="Opisslike"/>
        <w:spacing w:line="276" w:lineRule="auto"/>
        <w:jc w:val="center"/>
        <w:rPr>
          <w:b w:val="0"/>
          <w:bCs w:val="0"/>
          <w:szCs w:val="24"/>
        </w:rPr>
      </w:pPr>
      <w:bookmarkStart w:id="942" w:name="_Toc513643769"/>
      <w:bookmarkStart w:id="943" w:name="_Toc520198657"/>
      <w:bookmarkStart w:id="944" w:name="_Toc523819241"/>
      <w:bookmarkStart w:id="945" w:name="_Toc525218542"/>
      <w:bookmarkStart w:id="946" w:name="_Toc527545428"/>
      <w:bookmarkStart w:id="947" w:name="_Toc532551977"/>
      <w:bookmarkStart w:id="948" w:name="_Toc13211379"/>
      <w:bookmarkStart w:id="949" w:name="_Toc52787484"/>
      <w:bookmarkStart w:id="950" w:name="_Toc58923493"/>
      <w:bookmarkStart w:id="951" w:name="_Toc65151841"/>
      <w:bookmarkStart w:id="952" w:name="_Toc184294354"/>
      <w:bookmarkStart w:id="953" w:name="_Toc197502248"/>
      <w:bookmarkStart w:id="954" w:name="_Hlk193973443"/>
      <w:r>
        <w:t xml:space="preserve">Tablica </w:t>
      </w:r>
      <w:fldSimple w:instr=" SEQ Tablica \* ARABIC ">
        <w:r w:rsidR="00B70DC7">
          <w:rPr>
            <w:noProof/>
          </w:rPr>
          <w:t>87</w:t>
        </w:r>
      </w:fldSimple>
      <w:r>
        <w:t xml:space="preserve">. </w:t>
      </w:r>
      <w:r w:rsidR="002F3D09" w:rsidRPr="00D1350D">
        <w:t>Prikaz stanja mobilnosti operativnih kapaciteta sustava civilne zaštite i stanja komunikacijskih kapaciteta</w:t>
      </w:r>
      <w:bookmarkEnd w:id="942"/>
      <w:bookmarkEnd w:id="943"/>
      <w:bookmarkEnd w:id="944"/>
      <w:bookmarkEnd w:id="945"/>
      <w:bookmarkEnd w:id="946"/>
      <w:bookmarkEnd w:id="947"/>
      <w:bookmarkEnd w:id="948"/>
      <w:bookmarkEnd w:id="949"/>
      <w:bookmarkEnd w:id="950"/>
      <w:bookmarkEnd w:id="951"/>
      <w:bookmarkEnd w:id="952"/>
      <w:bookmarkEnd w:id="953"/>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F3D09" w:rsidRPr="00D1350D" w14:paraId="293ED888" w14:textId="77777777" w:rsidTr="00B26602">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0DBD2" w14:textId="77777777" w:rsidR="002F3D09" w:rsidRPr="00D1350D" w:rsidRDefault="002F3D09" w:rsidP="00B26602">
            <w:pPr>
              <w:spacing w:after="0" w:line="240" w:lineRule="auto"/>
              <w:jc w:val="center"/>
              <w:rPr>
                <w:rFonts w:cs="Calibri"/>
                <w:sz w:val="20"/>
                <w:szCs w:val="20"/>
              </w:rPr>
            </w:pPr>
            <w:bookmarkStart w:id="955" w:name="_Hlk511034009"/>
            <w:r w:rsidRPr="00D1350D">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B0DF536"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184DE01"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145877C"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36B5F96"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Vrlo visoka spremnost</w:t>
            </w:r>
          </w:p>
        </w:tc>
      </w:tr>
      <w:tr w:rsidR="002F3D09" w:rsidRPr="00D1350D" w14:paraId="5A16BF1B" w14:textId="77777777" w:rsidTr="00B26602">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5B2F1" w14:textId="77777777" w:rsidR="002F3D09" w:rsidRPr="00D1350D" w:rsidRDefault="002F3D09"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4AECA13"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8B24ED"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1472C4"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C83746F" w14:textId="77777777" w:rsidR="002F3D09" w:rsidRPr="00D1350D" w:rsidRDefault="002F3D09" w:rsidP="00B26602">
            <w:pPr>
              <w:spacing w:after="0" w:line="240" w:lineRule="auto"/>
              <w:jc w:val="center"/>
              <w:rPr>
                <w:rFonts w:cs="Calibri"/>
                <w:sz w:val="20"/>
                <w:szCs w:val="20"/>
              </w:rPr>
            </w:pPr>
            <w:r w:rsidRPr="00D1350D">
              <w:rPr>
                <w:rFonts w:cs="Calibri"/>
                <w:b/>
                <w:sz w:val="20"/>
                <w:szCs w:val="20"/>
              </w:rPr>
              <w:t>1</w:t>
            </w:r>
          </w:p>
        </w:tc>
      </w:tr>
      <w:tr w:rsidR="002F3D09" w:rsidRPr="00D1350D" w14:paraId="06BD3609"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AE6785" w14:textId="77777777" w:rsidR="002F3D09" w:rsidRPr="00D1350D" w:rsidRDefault="002F3D09" w:rsidP="00B26602">
            <w:pPr>
              <w:spacing w:after="0" w:line="240" w:lineRule="auto"/>
              <w:rPr>
                <w:rFonts w:cs="Calibri"/>
                <w:sz w:val="20"/>
                <w:szCs w:val="20"/>
              </w:rPr>
            </w:pPr>
            <w:r w:rsidRPr="00D1350D">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C624B1" w14:textId="77777777" w:rsidR="002F3D09" w:rsidRPr="00D1350D" w:rsidRDefault="002F3D0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7A902B"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96A76"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5E41E" w14:textId="77777777" w:rsidR="002F3D09" w:rsidRPr="00D1350D" w:rsidRDefault="002F3D09" w:rsidP="00B26602">
            <w:pPr>
              <w:spacing w:after="0" w:line="240" w:lineRule="auto"/>
              <w:jc w:val="center"/>
              <w:rPr>
                <w:rFonts w:cs="Calibri"/>
                <w:b/>
                <w:sz w:val="20"/>
                <w:szCs w:val="20"/>
              </w:rPr>
            </w:pPr>
            <w:r w:rsidRPr="00D1350D">
              <w:rPr>
                <w:rFonts w:cs="Calibri"/>
                <w:b/>
                <w:sz w:val="20"/>
                <w:szCs w:val="20"/>
              </w:rPr>
              <w:t>X</w:t>
            </w:r>
          </w:p>
        </w:tc>
      </w:tr>
      <w:tr w:rsidR="002F3D09" w:rsidRPr="00D1350D" w14:paraId="53864622"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EA74D" w14:textId="77777777" w:rsidR="002F3D09" w:rsidRPr="00D1350D" w:rsidRDefault="002F3D09" w:rsidP="00B26602">
            <w:pPr>
              <w:spacing w:after="0" w:line="240" w:lineRule="auto"/>
              <w:rPr>
                <w:rFonts w:cs="Calibri"/>
                <w:sz w:val="20"/>
                <w:szCs w:val="20"/>
              </w:rPr>
            </w:pPr>
            <w:r w:rsidRPr="00D1350D">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4F902" w14:textId="77777777" w:rsidR="002F3D09" w:rsidRPr="00D1350D" w:rsidRDefault="002F3D0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0198DE"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26002"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39DAA8" w14:textId="77777777" w:rsidR="002F3D09" w:rsidRPr="00D1350D" w:rsidRDefault="002F3D09" w:rsidP="00B26602">
            <w:pPr>
              <w:spacing w:after="0" w:line="240" w:lineRule="auto"/>
              <w:jc w:val="center"/>
              <w:rPr>
                <w:rFonts w:cs="Calibri"/>
                <w:b/>
                <w:sz w:val="20"/>
                <w:szCs w:val="20"/>
              </w:rPr>
            </w:pPr>
            <w:r w:rsidRPr="00D1350D">
              <w:rPr>
                <w:rFonts w:cs="Calibri"/>
                <w:b/>
                <w:sz w:val="20"/>
                <w:szCs w:val="20"/>
              </w:rPr>
              <w:t>X</w:t>
            </w:r>
          </w:p>
        </w:tc>
      </w:tr>
      <w:tr w:rsidR="002F3D09" w:rsidRPr="00D1350D" w14:paraId="3B57A15D" w14:textId="77777777" w:rsidTr="00B26602">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D5DCB" w14:textId="77777777" w:rsidR="002F3D09" w:rsidRPr="00D1350D" w:rsidRDefault="002F3D09" w:rsidP="00B26602">
            <w:pPr>
              <w:spacing w:after="0" w:line="240" w:lineRule="auto"/>
              <w:rPr>
                <w:rFonts w:cs="Calibri"/>
                <w:b/>
                <w:sz w:val="20"/>
                <w:szCs w:val="20"/>
              </w:rPr>
            </w:pPr>
            <w:r w:rsidRPr="00D1350D">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40D9D" w14:textId="77777777" w:rsidR="002F3D09" w:rsidRPr="00D1350D" w:rsidRDefault="002F3D0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B03D8"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F5E11" w14:textId="77777777" w:rsidR="002F3D09" w:rsidRPr="00D1350D" w:rsidRDefault="002F3D0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8A1E6" w14:textId="77777777" w:rsidR="002F3D09" w:rsidRPr="00D1350D" w:rsidRDefault="002F3D09" w:rsidP="00B26602">
            <w:pPr>
              <w:spacing w:after="0" w:line="240" w:lineRule="auto"/>
              <w:jc w:val="center"/>
              <w:rPr>
                <w:rFonts w:cs="Calibri"/>
                <w:b/>
                <w:sz w:val="20"/>
                <w:szCs w:val="20"/>
              </w:rPr>
            </w:pPr>
            <w:r w:rsidRPr="00D1350D">
              <w:rPr>
                <w:rFonts w:cs="Calibri"/>
                <w:b/>
                <w:sz w:val="20"/>
                <w:szCs w:val="20"/>
              </w:rPr>
              <w:t>X</w:t>
            </w:r>
          </w:p>
        </w:tc>
      </w:tr>
      <w:bookmarkEnd w:id="954"/>
      <w:bookmarkEnd w:id="955"/>
    </w:tbl>
    <w:p w14:paraId="6C700090" w14:textId="77777777" w:rsidR="002F3D09" w:rsidRDefault="002F3D09" w:rsidP="00111FF8">
      <w:pPr>
        <w:spacing w:line="276" w:lineRule="auto"/>
        <w:jc w:val="both"/>
        <w:rPr>
          <w:sz w:val="24"/>
          <w:szCs w:val="24"/>
        </w:rPr>
        <w:sectPr w:rsidR="002F3D09" w:rsidSect="00731F0F">
          <w:pgSz w:w="11906" w:h="16838"/>
          <w:pgMar w:top="1418" w:right="1418" w:bottom="1418" w:left="1701" w:header="709" w:footer="709" w:gutter="0"/>
          <w:cols w:space="708"/>
          <w:docGrid w:linePitch="360"/>
        </w:sectPr>
      </w:pPr>
    </w:p>
    <w:p w14:paraId="4CAC1125" w14:textId="77777777" w:rsidR="002F3D09" w:rsidRPr="00111FF8" w:rsidRDefault="002F3D09" w:rsidP="00111FF8">
      <w:pPr>
        <w:spacing w:line="276" w:lineRule="auto"/>
        <w:jc w:val="both"/>
        <w:rPr>
          <w:sz w:val="24"/>
          <w:szCs w:val="24"/>
        </w:rPr>
      </w:pPr>
    </w:p>
    <w:p w14:paraId="5D07B2A6" w14:textId="0D448A24" w:rsidR="000664DA" w:rsidRDefault="000664DA" w:rsidP="005B4E96">
      <w:pPr>
        <w:pStyle w:val="Naslov3"/>
        <w:numPr>
          <w:ilvl w:val="2"/>
          <w:numId w:val="66"/>
        </w:numPr>
        <w:ind w:left="0" w:firstLine="0"/>
      </w:pPr>
      <w:bookmarkStart w:id="956" w:name="_Toc19619381"/>
      <w:bookmarkStart w:id="957" w:name="_Toc197690343"/>
      <w:bookmarkEnd w:id="941"/>
      <w:r>
        <w:t>Analiza sustava na području reagiranja</w:t>
      </w:r>
      <w:bookmarkEnd w:id="956"/>
      <w:r>
        <w:t xml:space="preserve"> </w:t>
      </w:r>
      <w:r w:rsidR="002F3D09" w:rsidRPr="00E81CAA">
        <w:t xml:space="preserve">za svaki rizik obrađen u Procjeni rizika od velikih nesreća za </w:t>
      </w:r>
      <w:r w:rsidR="002F3D09">
        <w:t>Grad Ludbreg</w:t>
      </w:r>
      <w:bookmarkEnd w:id="957"/>
    </w:p>
    <w:p w14:paraId="00CD880D" w14:textId="28FB9A24" w:rsidR="00F47266" w:rsidRPr="00BF1549" w:rsidRDefault="00F47266" w:rsidP="005B4E96">
      <w:pPr>
        <w:pStyle w:val="Naslov4"/>
        <w:numPr>
          <w:ilvl w:val="3"/>
          <w:numId w:val="66"/>
        </w:numPr>
        <w:spacing w:before="0"/>
      </w:pPr>
      <w:bookmarkStart w:id="958" w:name="_Toc197690344"/>
      <w:r w:rsidRPr="00BF1549">
        <w:t>Potres</w:t>
      </w:r>
      <w:bookmarkEnd w:id="958"/>
    </w:p>
    <w:p w14:paraId="67E90F52" w14:textId="77777777" w:rsidR="00F47266" w:rsidRPr="00BF1549" w:rsidRDefault="00F47266" w:rsidP="00F47266">
      <w:pPr>
        <w:autoSpaceDE w:val="0"/>
        <w:spacing w:after="0"/>
        <w:rPr>
          <w:color w:val="000000"/>
          <w:szCs w:val="24"/>
        </w:rPr>
      </w:pPr>
    </w:p>
    <w:p w14:paraId="72FDAA42" w14:textId="2D648BF9" w:rsidR="00F47266" w:rsidRDefault="008028D4" w:rsidP="00C46D82">
      <w:pPr>
        <w:pStyle w:val="Opisslike"/>
        <w:spacing w:line="276" w:lineRule="auto"/>
        <w:jc w:val="center"/>
      </w:pPr>
      <w:bookmarkStart w:id="959" w:name="_Toc197502249"/>
      <w:r>
        <w:t xml:space="preserve">Tablica </w:t>
      </w:r>
      <w:fldSimple w:instr=" SEQ Tablica \* ARABIC ">
        <w:r w:rsidR="00B70DC7">
          <w:rPr>
            <w:noProof/>
          </w:rPr>
          <w:t>88</w:t>
        </w:r>
      </w:fldSimple>
      <w:r>
        <w:t>.</w:t>
      </w:r>
      <w:r w:rsidR="00F47266" w:rsidRPr="00BF1549">
        <w:t xml:space="preserve"> Analiza stanja sustava civilne zaštite - Područje reagiranja – Potres</w:t>
      </w:r>
      <w:bookmarkEnd w:id="95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B236AF" w:rsidRPr="006F3E9B" w14:paraId="4430F96F" w14:textId="77777777" w:rsidTr="006D47C7">
        <w:trPr>
          <w:trHeight w:val="357"/>
          <w:tblHeader/>
          <w:jc w:val="center"/>
        </w:trPr>
        <w:tc>
          <w:tcPr>
            <w:tcW w:w="3974" w:type="dxa"/>
            <w:vMerge w:val="restart"/>
          </w:tcPr>
          <w:p w14:paraId="12E4ADCA" w14:textId="77777777" w:rsidR="00B236AF" w:rsidRPr="006F3E9B" w:rsidRDefault="00B236AF" w:rsidP="006D47C7">
            <w:pPr>
              <w:spacing w:after="0" w:line="240" w:lineRule="auto"/>
              <w:jc w:val="center"/>
              <w:rPr>
                <w:rFonts w:eastAsia="Calibri" w:cstheme="minorHAnsi"/>
                <w:b/>
                <w:sz w:val="20"/>
                <w:szCs w:val="20"/>
                <w:lang w:eastAsia="zh-CN"/>
              </w:rPr>
            </w:pPr>
          </w:p>
          <w:p w14:paraId="69EBE809"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PODRUČJE REAGIRANJA</w:t>
            </w:r>
          </w:p>
        </w:tc>
        <w:tc>
          <w:tcPr>
            <w:tcW w:w="1102" w:type="dxa"/>
            <w:shd w:val="clear" w:color="auto" w:fill="FF0000"/>
            <w:vAlign w:val="center"/>
          </w:tcPr>
          <w:p w14:paraId="1A31905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Vrlo niska spremnost</w:t>
            </w:r>
          </w:p>
        </w:tc>
        <w:tc>
          <w:tcPr>
            <w:tcW w:w="1242" w:type="dxa"/>
            <w:shd w:val="clear" w:color="auto" w:fill="FFC000"/>
            <w:vAlign w:val="center"/>
          </w:tcPr>
          <w:p w14:paraId="7A7A2E3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 xml:space="preserve">Niska </w:t>
            </w:r>
          </w:p>
          <w:p w14:paraId="3C4CF0EB"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spremnost</w:t>
            </w:r>
          </w:p>
        </w:tc>
        <w:tc>
          <w:tcPr>
            <w:tcW w:w="1242" w:type="dxa"/>
            <w:shd w:val="clear" w:color="auto" w:fill="FFFF00"/>
            <w:vAlign w:val="center"/>
          </w:tcPr>
          <w:p w14:paraId="6EC32C87"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 xml:space="preserve">Visoka </w:t>
            </w:r>
          </w:p>
          <w:p w14:paraId="509029FB"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spremnost</w:t>
            </w:r>
          </w:p>
        </w:tc>
        <w:tc>
          <w:tcPr>
            <w:tcW w:w="1186" w:type="dxa"/>
            <w:shd w:val="clear" w:color="auto" w:fill="92D050"/>
            <w:vAlign w:val="center"/>
          </w:tcPr>
          <w:p w14:paraId="45A7749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Vrlo visoka spremnost</w:t>
            </w:r>
          </w:p>
        </w:tc>
      </w:tr>
      <w:tr w:rsidR="00B236AF" w:rsidRPr="006F3E9B" w14:paraId="5B2622AD" w14:textId="77777777" w:rsidTr="006D47C7">
        <w:trPr>
          <w:trHeight w:val="282"/>
          <w:tblHeader/>
          <w:jc w:val="center"/>
        </w:trPr>
        <w:tc>
          <w:tcPr>
            <w:tcW w:w="3974" w:type="dxa"/>
            <w:vMerge/>
          </w:tcPr>
          <w:p w14:paraId="25DDE7B9" w14:textId="77777777" w:rsidR="00B236AF" w:rsidRPr="006F3E9B" w:rsidRDefault="00B236AF" w:rsidP="006D47C7">
            <w:pPr>
              <w:spacing w:after="0" w:line="240" w:lineRule="auto"/>
              <w:jc w:val="both"/>
              <w:rPr>
                <w:rFonts w:eastAsia="Calibri" w:cstheme="minorHAnsi"/>
                <w:b/>
                <w:sz w:val="20"/>
                <w:szCs w:val="20"/>
                <w:lang w:eastAsia="zh-CN"/>
              </w:rPr>
            </w:pPr>
          </w:p>
        </w:tc>
        <w:tc>
          <w:tcPr>
            <w:tcW w:w="1102" w:type="dxa"/>
          </w:tcPr>
          <w:p w14:paraId="4D0F7A3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4</w:t>
            </w:r>
          </w:p>
        </w:tc>
        <w:tc>
          <w:tcPr>
            <w:tcW w:w="1242" w:type="dxa"/>
          </w:tcPr>
          <w:p w14:paraId="65D0CAA0"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3</w:t>
            </w:r>
          </w:p>
        </w:tc>
        <w:tc>
          <w:tcPr>
            <w:tcW w:w="1242" w:type="dxa"/>
          </w:tcPr>
          <w:p w14:paraId="15FA47E0"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2</w:t>
            </w:r>
          </w:p>
        </w:tc>
        <w:tc>
          <w:tcPr>
            <w:tcW w:w="1186" w:type="dxa"/>
          </w:tcPr>
          <w:p w14:paraId="3DA4177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1</w:t>
            </w:r>
          </w:p>
        </w:tc>
      </w:tr>
      <w:tr w:rsidR="00B236AF" w:rsidRPr="006F3E9B" w14:paraId="4FD9CF8A" w14:textId="77777777" w:rsidTr="006D47C7">
        <w:trPr>
          <w:trHeight w:val="585"/>
          <w:jc w:val="center"/>
        </w:trPr>
        <w:tc>
          <w:tcPr>
            <w:tcW w:w="8746" w:type="dxa"/>
            <w:gridSpan w:val="5"/>
            <w:vAlign w:val="center"/>
          </w:tcPr>
          <w:p w14:paraId="610D21E2"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i/>
                <w:sz w:val="20"/>
                <w:szCs w:val="20"/>
                <w:lang w:eastAsia="zh-CN"/>
              </w:rPr>
              <w:t>Spremnost odgovornih i upravljačkih kapaciteta</w:t>
            </w:r>
          </w:p>
        </w:tc>
      </w:tr>
      <w:tr w:rsidR="00B236AF" w:rsidRPr="006F3E9B" w14:paraId="62CD6248" w14:textId="77777777" w:rsidTr="006D47C7">
        <w:trPr>
          <w:trHeight w:val="450"/>
          <w:jc w:val="center"/>
        </w:trPr>
        <w:tc>
          <w:tcPr>
            <w:tcW w:w="8746" w:type="dxa"/>
            <w:gridSpan w:val="5"/>
            <w:vAlign w:val="center"/>
          </w:tcPr>
          <w:p w14:paraId="71FBC54F"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ČELNE OSOBE</w:t>
            </w:r>
          </w:p>
        </w:tc>
      </w:tr>
      <w:tr w:rsidR="00B236AF" w:rsidRPr="006F3E9B" w14:paraId="3CD532A0" w14:textId="77777777" w:rsidTr="006D47C7">
        <w:trPr>
          <w:trHeight w:val="357"/>
          <w:jc w:val="center"/>
        </w:trPr>
        <w:tc>
          <w:tcPr>
            <w:tcW w:w="3974" w:type="dxa"/>
            <w:vAlign w:val="center"/>
          </w:tcPr>
          <w:p w14:paraId="7C404449"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vAlign w:val="center"/>
          </w:tcPr>
          <w:p w14:paraId="4888A67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D663C0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61ABA5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1A6C03A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B370DCF" w14:textId="77777777" w:rsidTr="006D47C7">
        <w:trPr>
          <w:trHeight w:val="357"/>
          <w:jc w:val="center"/>
        </w:trPr>
        <w:tc>
          <w:tcPr>
            <w:tcW w:w="3974" w:type="dxa"/>
            <w:vAlign w:val="center"/>
          </w:tcPr>
          <w:p w14:paraId="5A0401DC"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vAlign w:val="center"/>
          </w:tcPr>
          <w:p w14:paraId="66C837AD"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A0CD12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8BF73F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3D0C589"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232D783" w14:textId="77777777" w:rsidTr="006D47C7">
        <w:trPr>
          <w:trHeight w:val="357"/>
          <w:jc w:val="center"/>
        </w:trPr>
        <w:tc>
          <w:tcPr>
            <w:tcW w:w="3974" w:type="dxa"/>
            <w:vAlign w:val="center"/>
          </w:tcPr>
          <w:p w14:paraId="7A198D8C"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41581B6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C20662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31FCE72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E3C8122"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6DC75136" w14:textId="77777777" w:rsidTr="006D47C7">
        <w:trPr>
          <w:trHeight w:val="282"/>
          <w:jc w:val="center"/>
        </w:trPr>
        <w:tc>
          <w:tcPr>
            <w:tcW w:w="8746" w:type="dxa"/>
            <w:gridSpan w:val="5"/>
          </w:tcPr>
          <w:p w14:paraId="73826E1D"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STOŽER</w:t>
            </w:r>
          </w:p>
        </w:tc>
      </w:tr>
      <w:tr w:rsidR="00B236AF" w:rsidRPr="006F3E9B" w14:paraId="57CA645A" w14:textId="77777777" w:rsidTr="006D47C7">
        <w:trPr>
          <w:trHeight w:val="357"/>
          <w:jc w:val="center"/>
        </w:trPr>
        <w:tc>
          <w:tcPr>
            <w:tcW w:w="3974" w:type="dxa"/>
            <w:vAlign w:val="center"/>
          </w:tcPr>
          <w:p w14:paraId="12836D25"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vAlign w:val="center"/>
          </w:tcPr>
          <w:p w14:paraId="56FEE6E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BED0A2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FAC4D8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3026B3BF"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42C37474" w14:textId="77777777" w:rsidTr="006D47C7">
        <w:trPr>
          <w:trHeight w:val="357"/>
          <w:jc w:val="center"/>
        </w:trPr>
        <w:tc>
          <w:tcPr>
            <w:tcW w:w="3974" w:type="dxa"/>
            <w:vAlign w:val="center"/>
          </w:tcPr>
          <w:p w14:paraId="0A78B2DB"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vAlign w:val="center"/>
          </w:tcPr>
          <w:p w14:paraId="53722D1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E38814D"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8C55EC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6D20982"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A3F165E" w14:textId="77777777" w:rsidTr="006D47C7">
        <w:trPr>
          <w:trHeight w:val="357"/>
          <w:jc w:val="center"/>
        </w:trPr>
        <w:tc>
          <w:tcPr>
            <w:tcW w:w="3974" w:type="dxa"/>
            <w:vAlign w:val="center"/>
          </w:tcPr>
          <w:p w14:paraId="5F5750C5"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33C26C1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4BA402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83B9A57"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19CDFB5"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DCB629B" w14:textId="77777777" w:rsidTr="006D47C7">
        <w:trPr>
          <w:trHeight w:val="367"/>
          <w:jc w:val="center"/>
        </w:trPr>
        <w:tc>
          <w:tcPr>
            <w:tcW w:w="8746" w:type="dxa"/>
            <w:gridSpan w:val="5"/>
            <w:vAlign w:val="center"/>
          </w:tcPr>
          <w:p w14:paraId="4149F867"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KOORDINATORI NA LOKACIJI</w:t>
            </w:r>
          </w:p>
        </w:tc>
      </w:tr>
      <w:tr w:rsidR="00B236AF" w:rsidRPr="006F3E9B" w14:paraId="4A74AA79" w14:textId="77777777" w:rsidTr="006D47C7">
        <w:trPr>
          <w:trHeight w:val="367"/>
          <w:jc w:val="center"/>
        </w:trPr>
        <w:tc>
          <w:tcPr>
            <w:tcW w:w="3974" w:type="dxa"/>
            <w:vAlign w:val="center"/>
          </w:tcPr>
          <w:p w14:paraId="0E92B053"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vAlign w:val="center"/>
          </w:tcPr>
          <w:p w14:paraId="2C8315BA" w14:textId="77777777" w:rsidR="00B236AF" w:rsidRPr="006F3E9B" w:rsidRDefault="00B236AF" w:rsidP="006D47C7">
            <w:pPr>
              <w:spacing w:after="0" w:line="240" w:lineRule="auto"/>
              <w:jc w:val="center"/>
              <w:rPr>
                <w:rFonts w:eastAsia="Calibri" w:cstheme="minorHAnsi"/>
                <w:sz w:val="20"/>
                <w:szCs w:val="20"/>
                <w:lang w:eastAsia="zh-CN"/>
              </w:rPr>
            </w:pPr>
          </w:p>
        </w:tc>
        <w:tc>
          <w:tcPr>
            <w:tcW w:w="1242" w:type="dxa"/>
            <w:vAlign w:val="center"/>
          </w:tcPr>
          <w:p w14:paraId="3BE5558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80F683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321E2B6C"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03D0A124" w14:textId="77777777" w:rsidTr="006D47C7">
        <w:trPr>
          <w:trHeight w:val="367"/>
          <w:jc w:val="center"/>
        </w:trPr>
        <w:tc>
          <w:tcPr>
            <w:tcW w:w="3974" w:type="dxa"/>
            <w:vAlign w:val="center"/>
          </w:tcPr>
          <w:p w14:paraId="78BCAE6F"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vAlign w:val="center"/>
          </w:tcPr>
          <w:p w14:paraId="797CC74A" w14:textId="77777777" w:rsidR="00B236AF" w:rsidRPr="006F3E9B" w:rsidRDefault="00B236AF" w:rsidP="006D47C7">
            <w:pPr>
              <w:spacing w:after="0" w:line="240" w:lineRule="auto"/>
              <w:jc w:val="center"/>
              <w:rPr>
                <w:rFonts w:eastAsia="Calibri" w:cstheme="minorHAnsi"/>
                <w:sz w:val="20"/>
                <w:szCs w:val="20"/>
                <w:lang w:eastAsia="zh-CN"/>
              </w:rPr>
            </w:pPr>
          </w:p>
        </w:tc>
        <w:tc>
          <w:tcPr>
            <w:tcW w:w="1242" w:type="dxa"/>
            <w:vAlign w:val="center"/>
          </w:tcPr>
          <w:p w14:paraId="42F6628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12EF6F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1C5295E"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1C4B306" w14:textId="77777777" w:rsidTr="006D47C7">
        <w:trPr>
          <w:trHeight w:val="367"/>
          <w:jc w:val="center"/>
        </w:trPr>
        <w:tc>
          <w:tcPr>
            <w:tcW w:w="3974" w:type="dxa"/>
            <w:vAlign w:val="center"/>
          </w:tcPr>
          <w:p w14:paraId="75C2A492"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47307956" w14:textId="77777777" w:rsidR="00B236AF" w:rsidRPr="006F3E9B" w:rsidRDefault="00B236AF" w:rsidP="006D47C7">
            <w:pPr>
              <w:spacing w:after="0" w:line="240" w:lineRule="auto"/>
              <w:jc w:val="center"/>
              <w:rPr>
                <w:rFonts w:eastAsia="Calibri" w:cstheme="minorHAnsi"/>
                <w:sz w:val="20"/>
                <w:szCs w:val="20"/>
                <w:lang w:eastAsia="zh-CN"/>
              </w:rPr>
            </w:pPr>
          </w:p>
        </w:tc>
        <w:tc>
          <w:tcPr>
            <w:tcW w:w="1242" w:type="dxa"/>
            <w:vAlign w:val="center"/>
          </w:tcPr>
          <w:p w14:paraId="29ABA23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87A3CB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4782F8B"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2ADD647" w14:textId="77777777" w:rsidTr="006D47C7">
        <w:trPr>
          <w:trHeight w:val="600"/>
          <w:jc w:val="center"/>
        </w:trPr>
        <w:tc>
          <w:tcPr>
            <w:tcW w:w="8746" w:type="dxa"/>
            <w:gridSpan w:val="5"/>
            <w:vAlign w:val="center"/>
          </w:tcPr>
          <w:p w14:paraId="0214CA9F"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i/>
                <w:sz w:val="20"/>
                <w:szCs w:val="20"/>
                <w:lang w:eastAsia="zh-CN"/>
              </w:rPr>
              <w:t>Spremnost operativnih kapaciteta</w:t>
            </w:r>
          </w:p>
        </w:tc>
      </w:tr>
      <w:tr w:rsidR="00B236AF" w:rsidRPr="006F3E9B" w14:paraId="7F7F276E" w14:textId="77777777" w:rsidTr="006D47C7">
        <w:trPr>
          <w:trHeight w:val="330"/>
          <w:jc w:val="center"/>
        </w:trPr>
        <w:tc>
          <w:tcPr>
            <w:tcW w:w="8746" w:type="dxa"/>
            <w:gridSpan w:val="5"/>
            <w:vAlign w:val="center"/>
          </w:tcPr>
          <w:p w14:paraId="12025B8F"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CRVENOG KRIŽA</w:t>
            </w:r>
          </w:p>
        </w:tc>
      </w:tr>
      <w:tr w:rsidR="00B236AF" w:rsidRPr="006F3E9B" w14:paraId="56BFEF18" w14:textId="77777777" w:rsidTr="006D47C7">
        <w:trPr>
          <w:trHeight w:val="428"/>
          <w:jc w:val="center"/>
        </w:trPr>
        <w:tc>
          <w:tcPr>
            <w:tcW w:w="3974" w:type="dxa"/>
            <w:vAlign w:val="center"/>
          </w:tcPr>
          <w:p w14:paraId="4C18A6CA"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68C368B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B957D2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0EE923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B6B198B"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86564F8" w14:textId="77777777" w:rsidTr="006D47C7">
        <w:trPr>
          <w:trHeight w:val="352"/>
          <w:jc w:val="center"/>
        </w:trPr>
        <w:tc>
          <w:tcPr>
            <w:tcW w:w="3974" w:type="dxa"/>
            <w:vAlign w:val="center"/>
          </w:tcPr>
          <w:p w14:paraId="1C444077"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0169D96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4C69C9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72019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AB477D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6B1B4DAD" w14:textId="77777777" w:rsidTr="006D47C7">
        <w:trPr>
          <w:trHeight w:val="352"/>
          <w:jc w:val="center"/>
        </w:trPr>
        <w:tc>
          <w:tcPr>
            <w:tcW w:w="3974" w:type="dxa"/>
            <w:vAlign w:val="center"/>
          </w:tcPr>
          <w:p w14:paraId="34DF41FB"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73F3036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CD5D89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2E1DFD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6E55C2B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5681E5C" w14:textId="77777777" w:rsidTr="006D47C7">
        <w:trPr>
          <w:trHeight w:val="362"/>
          <w:jc w:val="center"/>
        </w:trPr>
        <w:tc>
          <w:tcPr>
            <w:tcW w:w="3974" w:type="dxa"/>
            <w:vAlign w:val="center"/>
          </w:tcPr>
          <w:p w14:paraId="117FE168"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sz w:val="20"/>
                <w:szCs w:val="20"/>
                <w:lang w:eastAsia="zh-CN"/>
              </w:rPr>
              <w:t>Stupanj uvježbanosti</w:t>
            </w:r>
          </w:p>
        </w:tc>
        <w:tc>
          <w:tcPr>
            <w:tcW w:w="1102" w:type="dxa"/>
            <w:vAlign w:val="center"/>
          </w:tcPr>
          <w:p w14:paraId="71F71A7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FC000B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3E8DF2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7C681A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4966E206" w14:textId="77777777" w:rsidTr="006D47C7">
        <w:trPr>
          <w:trHeight w:val="362"/>
          <w:jc w:val="center"/>
        </w:trPr>
        <w:tc>
          <w:tcPr>
            <w:tcW w:w="3974" w:type="dxa"/>
            <w:vAlign w:val="center"/>
          </w:tcPr>
          <w:p w14:paraId="26618897"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06C1C22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243107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1DB7015"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A67C114"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524D77E" w14:textId="77777777" w:rsidTr="006D47C7">
        <w:trPr>
          <w:trHeight w:val="362"/>
          <w:jc w:val="center"/>
        </w:trPr>
        <w:tc>
          <w:tcPr>
            <w:tcW w:w="3974" w:type="dxa"/>
            <w:vAlign w:val="center"/>
          </w:tcPr>
          <w:p w14:paraId="0AF9DE25"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2ECBDC6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DD22BC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E6A0D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4B5951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0F85EDBB" w14:textId="77777777" w:rsidTr="006D47C7">
        <w:trPr>
          <w:trHeight w:val="390"/>
          <w:jc w:val="center"/>
        </w:trPr>
        <w:tc>
          <w:tcPr>
            <w:tcW w:w="3974" w:type="dxa"/>
            <w:vAlign w:val="center"/>
          </w:tcPr>
          <w:p w14:paraId="716BAB3A"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Samodostatnost i logistička potpora</w:t>
            </w:r>
          </w:p>
        </w:tc>
        <w:tc>
          <w:tcPr>
            <w:tcW w:w="1102" w:type="dxa"/>
            <w:vAlign w:val="center"/>
          </w:tcPr>
          <w:p w14:paraId="4A94C19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7D37886"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16C38F2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6756FF1D"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667563B6" w14:textId="77777777" w:rsidTr="006D47C7">
        <w:trPr>
          <w:trHeight w:val="443"/>
          <w:jc w:val="center"/>
        </w:trPr>
        <w:tc>
          <w:tcPr>
            <w:tcW w:w="8746" w:type="dxa"/>
            <w:gridSpan w:val="5"/>
            <w:vAlign w:val="center"/>
          </w:tcPr>
          <w:p w14:paraId="1FFDCB85"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HRVATSKE GORSKE SLUŽBE ZA SPAŠAVANJE</w:t>
            </w:r>
          </w:p>
        </w:tc>
      </w:tr>
      <w:tr w:rsidR="00B236AF" w:rsidRPr="006F3E9B" w14:paraId="47D51BFC" w14:textId="77777777" w:rsidTr="006D47C7">
        <w:trPr>
          <w:trHeight w:val="357"/>
          <w:jc w:val="center"/>
        </w:trPr>
        <w:tc>
          <w:tcPr>
            <w:tcW w:w="3974" w:type="dxa"/>
            <w:vAlign w:val="center"/>
          </w:tcPr>
          <w:p w14:paraId="407F3860"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6BA28CF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607EF7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97AD0E6"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7ACB629"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5D8150F" w14:textId="77777777" w:rsidTr="006D47C7">
        <w:trPr>
          <w:trHeight w:val="357"/>
          <w:jc w:val="center"/>
        </w:trPr>
        <w:tc>
          <w:tcPr>
            <w:tcW w:w="3974" w:type="dxa"/>
            <w:vAlign w:val="center"/>
          </w:tcPr>
          <w:p w14:paraId="559F6B43"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5FE2C59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9C2893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717FE7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E8B01FD"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1BA522E7" w14:textId="77777777" w:rsidTr="006D47C7">
        <w:trPr>
          <w:trHeight w:val="357"/>
          <w:jc w:val="center"/>
        </w:trPr>
        <w:tc>
          <w:tcPr>
            <w:tcW w:w="3974" w:type="dxa"/>
            <w:vAlign w:val="center"/>
          </w:tcPr>
          <w:p w14:paraId="0DACCB9A"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lastRenderedPageBreak/>
              <w:t>Stupanj osposobljenosti ljudstva i zapovjednog osoblja</w:t>
            </w:r>
          </w:p>
        </w:tc>
        <w:tc>
          <w:tcPr>
            <w:tcW w:w="1102" w:type="dxa"/>
            <w:vAlign w:val="center"/>
          </w:tcPr>
          <w:p w14:paraId="390B7CA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8BAFFB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8F10DE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22AE815A"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50C04A5D" w14:textId="77777777" w:rsidTr="006D47C7">
        <w:trPr>
          <w:trHeight w:val="349"/>
          <w:jc w:val="center"/>
        </w:trPr>
        <w:tc>
          <w:tcPr>
            <w:tcW w:w="3974" w:type="dxa"/>
            <w:vAlign w:val="center"/>
          </w:tcPr>
          <w:p w14:paraId="2938BD27"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sz w:val="20"/>
                <w:szCs w:val="20"/>
                <w:lang w:eastAsia="zh-CN"/>
              </w:rPr>
              <w:t>Stupanj uvježbanosti</w:t>
            </w:r>
          </w:p>
        </w:tc>
        <w:tc>
          <w:tcPr>
            <w:tcW w:w="1102" w:type="dxa"/>
            <w:vAlign w:val="center"/>
          </w:tcPr>
          <w:p w14:paraId="00BD54B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A67B84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814BCA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E954D3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76588BE0" w14:textId="77777777" w:rsidTr="006D47C7">
        <w:trPr>
          <w:trHeight w:val="357"/>
          <w:jc w:val="center"/>
        </w:trPr>
        <w:tc>
          <w:tcPr>
            <w:tcW w:w="3974" w:type="dxa"/>
            <w:vAlign w:val="center"/>
          </w:tcPr>
          <w:p w14:paraId="7BF1B6A3"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02F877C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1183B8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9AF836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0D50F876"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4E8E1EFB" w14:textId="77777777" w:rsidTr="006D47C7">
        <w:trPr>
          <w:trHeight w:val="357"/>
          <w:jc w:val="center"/>
        </w:trPr>
        <w:tc>
          <w:tcPr>
            <w:tcW w:w="3974" w:type="dxa"/>
            <w:vAlign w:val="center"/>
          </w:tcPr>
          <w:p w14:paraId="3DFAF561"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5FA45E6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FC5AEC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DCE74E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14670095"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36B0E693" w14:textId="77777777" w:rsidTr="006D47C7">
        <w:trPr>
          <w:trHeight w:val="357"/>
          <w:jc w:val="center"/>
        </w:trPr>
        <w:tc>
          <w:tcPr>
            <w:tcW w:w="3974" w:type="dxa"/>
            <w:vAlign w:val="center"/>
          </w:tcPr>
          <w:p w14:paraId="3D476EA2" w14:textId="77777777" w:rsidR="00B236AF" w:rsidRPr="006F3E9B" w:rsidRDefault="00B236AF" w:rsidP="006D47C7">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Samodostatnost i logistička potpora</w:t>
            </w:r>
          </w:p>
        </w:tc>
        <w:tc>
          <w:tcPr>
            <w:tcW w:w="1102" w:type="dxa"/>
            <w:vAlign w:val="center"/>
          </w:tcPr>
          <w:p w14:paraId="786C027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A738E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43E5C5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276A5E50"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6E365D4" w14:textId="77777777" w:rsidTr="006D47C7">
        <w:trPr>
          <w:trHeight w:val="367"/>
          <w:jc w:val="center"/>
        </w:trPr>
        <w:tc>
          <w:tcPr>
            <w:tcW w:w="8746" w:type="dxa"/>
            <w:gridSpan w:val="5"/>
            <w:vAlign w:val="center"/>
          </w:tcPr>
          <w:p w14:paraId="3B8A6221"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OPERATIVNE SNAGE VATROGASTVA</w:t>
            </w:r>
          </w:p>
        </w:tc>
      </w:tr>
      <w:tr w:rsidR="00B236AF" w:rsidRPr="006F3E9B" w14:paraId="31E839F4" w14:textId="77777777" w:rsidTr="006D47C7">
        <w:trPr>
          <w:trHeight w:val="367"/>
          <w:jc w:val="center"/>
        </w:trPr>
        <w:tc>
          <w:tcPr>
            <w:tcW w:w="3974" w:type="dxa"/>
            <w:vAlign w:val="center"/>
          </w:tcPr>
          <w:p w14:paraId="1CC647B1"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7DB9045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DE7D8B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272BCC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6C0EA46"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A92B325" w14:textId="77777777" w:rsidTr="006D47C7">
        <w:trPr>
          <w:trHeight w:val="367"/>
          <w:jc w:val="center"/>
        </w:trPr>
        <w:tc>
          <w:tcPr>
            <w:tcW w:w="3974" w:type="dxa"/>
            <w:vAlign w:val="center"/>
          </w:tcPr>
          <w:p w14:paraId="35040ACB"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771ECB1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361785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D53BC4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106B2C6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57B4BE80" w14:textId="77777777" w:rsidTr="006D47C7">
        <w:trPr>
          <w:trHeight w:val="367"/>
          <w:jc w:val="center"/>
        </w:trPr>
        <w:tc>
          <w:tcPr>
            <w:tcW w:w="3974" w:type="dxa"/>
            <w:vAlign w:val="center"/>
          </w:tcPr>
          <w:p w14:paraId="68EF82D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477B10E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7443A7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F84E60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5879E78C"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2F10E21" w14:textId="77777777" w:rsidTr="006D47C7">
        <w:trPr>
          <w:trHeight w:val="367"/>
          <w:jc w:val="center"/>
        </w:trPr>
        <w:tc>
          <w:tcPr>
            <w:tcW w:w="3974" w:type="dxa"/>
            <w:vAlign w:val="center"/>
          </w:tcPr>
          <w:p w14:paraId="4BFD09C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456C992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23CCED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1D85EE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04BEB34C"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3F00B73D" w14:textId="77777777" w:rsidTr="006D47C7">
        <w:trPr>
          <w:trHeight w:val="352"/>
          <w:jc w:val="center"/>
        </w:trPr>
        <w:tc>
          <w:tcPr>
            <w:tcW w:w="3974" w:type="dxa"/>
            <w:vAlign w:val="center"/>
          </w:tcPr>
          <w:p w14:paraId="14B7BF37"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682F4F6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A0746D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435871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148B4C7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15F0C43" w14:textId="77777777" w:rsidTr="006D47C7">
        <w:trPr>
          <w:trHeight w:val="352"/>
          <w:jc w:val="center"/>
        </w:trPr>
        <w:tc>
          <w:tcPr>
            <w:tcW w:w="3974" w:type="dxa"/>
            <w:vAlign w:val="center"/>
          </w:tcPr>
          <w:p w14:paraId="19826260"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3A04ADB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089A2E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B3AFB5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0CA064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4B5FE289" w14:textId="77777777" w:rsidTr="006D47C7">
        <w:trPr>
          <w:trHeight w:val="352"/>
          <w:jc w:val="center"/>
        </w:trPr>
        <w:tc>
          <w:tcPr>
            <w:tcW w:w="3974" w:type="dxa"/>
            <w:vAlign w:val="center"/>
          </w:tcPr>
          <w:p w14:paraId="56662A99"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vAlign w:val="center"/>
          </w:tcPr>
          <w:p w14:paraId="287D1BA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99C67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060321A"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56EEBFB"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17F1954" w14:textId="77777777" w:rsidTr="006D47C7">
        <w:trPr>
          <w:trHeight w:val="352"/>
          <w:jc w:val="center"/>
        </w:trPr>
        <w:tc>
          <w:tcPr>
            <w:tcW w:w="8746" w:type="dxa"/>
            <w:gridSpan w:val="5"/>
            <w:vAlign w:val="center"/>
          </w:tcPr>
          <w:p w14:paraId="38828041"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PRAVNE OSOBE OD INTERESA ZA SUSTAV CIVILNE ZAŠTITE</w:t>
            </w:r>
          </w:p>
        </w:tc>
      </w:tr>
      <w:tr w:rsidR="00B236AF" w:rsidRPr="006F3E9B" w14:paraId="2D18A9A4" w14:textId="77777777" w:rsidTr="006D47C7">
        <w:trPr>
          <w:trHeight w:val="352"/>
          <w:jc w:val="center"/>
        </w:trPr>
        <w:tc>
          <w:tcPr>
            <w:tcW w:w="3974" w:type="dxa"/>
            <w:vAlign w:val="center"/>
          </w:tcPr>
          <w:p w14:paraId="03FB6B9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5F5AF23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F0B316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B7436CF"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2467619E"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49A4B60" w14:textId="77777777" w:rsidTr="006D47C7">
        <w:trPr>
          <w:trHeight w:val="352"/>
          <w:jc w:val="center"/>
        </w:trPr>
        <w:tc>
          <w:tcPr>
            <w:tcW w:w="3974" w:type="dxa"/>
            <w:vAlign w:val="center"/>
          </w:tcPr>
          <w:p w14:paraId="2630B7BF"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3605D29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86C80D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5966782"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60DA5B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634868DE" w14:textId="77777777" w:rsidTr="006D47C7">
        <w:trPr>
          <w:trHeight w:val="352"/>
          <w:jc w:val="center"/>
        </w:trPr>
        <w:tc>
          <w:tcPr>
            <w:tcW w:w="3974" w:type="dxa"/>
            <w:vAlign w:val="center"/>
          </w:tcPr>
          <w:p w14:paraId="7E4A4DB4"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0393FC9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F4CD1B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11541A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7856389"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A23B125" w14:textId="77777777" w:rsidTr="006D47C7">
        <w:trPr>
          <w:trHeight w:val="352"/>
          <w:jc w:val="center"/>
        </w:trPr>
        <w:tc>
          <w:tcPr>
            <w:tcW w:w="3974" w:type="dxa"/>
            <w:vAlign w:val="center"/>
          </w:tcPr>
          <w:p w14:paraId="6BEBEE47"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55210DA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014D2C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9E7B8D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9AC180D"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5D71C07" w14:textId="77777777" w:rsidTr="006D47C7">
        <w:trPr>
          <w:trHeight w:val="352"/>
          <w:jc w:val="center"/>
        </w:trPr>
        <w:tc>
          <w:tcPr>
            <w:tcW w:w="3974" w:type="dxa"/>
            <w:vAlign w:val="center"/>
          </w:tcPr>
          <w:p w14:paraId="264FAD30"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59B3CE9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0A8ED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A16A93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2669E63"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35195EC" w14:textId="77777777" w:rsidTr="006D47C7">
        <w:trPr>
          <w:trHeight w:val="352"/>
          <w:jc w:val="center"/>
        </w:trPr>
        <w:tc>
          <w:tcPr>
            <w:tcW w:w="3974" w:type="dxa"/>
            <w:vAlign w:val="center"/>
          </w:tcPr>
          <w:p w14:paraId="785AE6C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5254168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EF1997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598D182"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22AA1E1A"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7077414" w14:textId="77777777" w:rsidTr="006D47C7">
        <w:trPr>
          <w:trHeight w:val="352"/>
          <w:jc w:val="center"/>
        </w:trPr>
        <w:tc>
          <w:tcPr>
            <w:tcW w:w="3974" w:type="dxa"/>
            <w:vAlign w:val="center"/>
          </w:tcPr>
          <w:p w14:paraId="1BF16DB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vAlign w:val="center"/>
          </w:tcPr>
          <w:p w14:paraId="180A6CA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2F8245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496918A"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F5A51F7"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DEDEACF" w14:textId="77777777" w:rsidTr="006D47C7">
        <w:trPr>
          <w:trHeight w:val="367"/>
          <w:jc w:val="center"/>
        </w:trPr>
        <w:tc>
          <w:tcPr>
            <w:tcW w:w="8746" w:type="dxa"/>
            <w:gridSpan w:val="5"/>
            <w:vAlign w:val="center"/>
          </w:tcPr>
          <w:p w14:paraId="03FD0D25"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POSTROJBA CIVILNE ZAŠTITE OPĆE NAMJENE</w:t>
            </w:r>
          </w:p>
        </w:tc>
      </w:tr>
      <w:tr w:rsidR="00B236AF" w:rsidRPr="006F3E9B" w14:paraId="5F66D32A" w14:textId="77777777" w:rsidTr="006D47C7">
        <w:trPr>
          <w:trHeight w:val="367"/>
          <w:jc w:val="center"/>
        </w:trPr>
        <w:tc>
          <w:tcPr>
            <w:tcW w:w="3974" w:type="dxa"/>
            <w:vAlign w:val="center"/>
          </w:tcPr>
          <w:p w14:paraId="4B55BAAD"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32E7508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F08D7B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14808FB"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38D50F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E5E9519" w14:textId="77777777" w:rsidTr="006D47C7">
        <w:trPr>
          <w:trHeight w:val="367"/>
          <w:jc w:val="center"/>
        </w:trPr>
        <w:tc>
          <w:tcPr>
            <w:tcW w:w="3974" w:type="dxa"/>
            <w:vAlign w:val="center"/>
          </w:tcPr>
          <w:p w14:paraId="06BFD325"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0813E09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D9C233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A003325"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24B712F2"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77A1373" w14:textId="77777777" w:rsidTr="006D47C7">
        <w:trPr>
          <w:trHeight w:val="367"/>
          <w:jc w:val="center"/>
        </w:trPr>
        <w:tc>
          <w:tcPr>
            <w:tcW w:w="3974" w:type="dxa"/>
            <w:vAlign w:val="center"/>
          </w:tcPr>
          <w:p w14:paraId="2D8AA8FD"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3B81C1A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BEE47E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7F486F6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18E5EB2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86746C3" w14:textId="77777777" w:rsidTr="006D47C7">
        <w:trPr>
          <w:trHeight w:val="367"/>
          <w:jc w:val="center"/>
        </w:trPr>
        <w:tc>
          <w:tcPr>
            <w:tcW w:w="3974" w:type="dxa"/>
            <w:vAlign w:val="center"/>
          </w:tcPr>
          <w:p w14:paraId="3149010A"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58B9A37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4BFF27A"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32C616A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745FC075"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435007D1" w14:textId="77777777" w:rsidTr="006D47C7">
        <w:trPr>
          <w:trHeight w:val="352"/>
          <w:jc w:val="center"/>
        </w:trPr>
        <w:tc>
          <w:tcPr>
            <w:tcW w:w="3974" w:type="dxa"/>
            <w:vAlign w:val="center"/>
          </w:tcPr>
          <w:p w14:paraId="4D125CDD"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548162B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2B453C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AFDEE1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5AA33C60"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F1EE077" w14:textId="77777777" w:rsidTr="006D47C7">
        <w:trPr>
          <w:trHeight w:val="352"/>
          <w:jc w:val="center"/>
        </w:trPr>
        <w:tc>
          <w:tcPr>
            <w:tcW w:w="3974" w:type="dxa"/>
            <w:vAlign w:val="center"/>
          </w:tcPr>
          <w:p w14:paraId="7048A7B4"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2E5688D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8CD9CD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305D48C"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1B7B16F"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A4E3D61" w14:textId="77777777" w:rsidTr="006D47C7">
        <w:trPr>
          <w:trHeight w:val="352"/>
          <w:jc w:val="center"/>
        </w:trPr>
        <w:tc>
          <w:tcPr>
            <w:tcW w:w="3974" w:type="dxa"/>
            <w:vAlign w:val="center"/>
          </w:tcPr>
          <w:p w14:paraId="3E9619B6"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vAlign w:val="center"/>
          </w:tcPr>
          <w:p w14:paraId="1F6524D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643687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30C13BE"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15E50CA"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897E309" w14:textId="77777777" w:rsidTr="006D47C7">
        <w:trPr>
          <w:trHeight w:val="352"/>
          <w:jc w:val="center"/>
        </w:trPr>
        <w:tc>
          <w:tcPr>
            <w:tcW w:w="8746" w:type="dxa"/>
            <w:gridSpan w:val="5"/>
            <w:vAlign w:val="center"/>
          </w:tcPr>
          <w:p w14:paraId="2695B6F0"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POVJERENICI CIVILNE ZAŠTITE I NJIHOVI ZAMJENICI</w:t>
            </w:r>
          </w:p>
        </w:tc>
      </w:tr>
      <w:tr w:rsidR="00B236AF" w:rsidRPr="006F3E9B" w14:paraId="1A89F75E" w14:textId="77777777" w:rsidTr="006D47C7">
        <w:trPr>
          <w:trHeight w:val="352"/>
          <w:jc w:val="center"/>
        </w:trPr>
        <w:tc>
          <w:tcPr>
            <w:tcW w:w="3974" w:type="dxa"/>
            <w:vAlign w:val="center"/>
          </w:tcPr>
          <w:p w14:paraId="55EDC5E8"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1DCE35D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AF53E4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D63A95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7365917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653A8335" w14:textId="77777777" w:rsidTr="006D47C7">
        <w:trPr>
          <w:trHeight w:val="352"/>
          <w:jc w:val="center"/>
        </w:trPr>
        <w:tc>
          <w:tcPr>
            <w:tcW w:w="3974" w:type="dxa"/>
            <w:vAlign w:val="center"/>
          </w:tcPr>
          <w:p w14:paraId="39E39E1A"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lastRenderedPageBreak/>
              <w:t>Stupanj spremnosti zapovjednog osoblja</w:t>
            </w:r>
          </w:p>
        </w:tc>
        <w:tc>
          <w:tcPr>
            <w:tcW w:w="1102" w:type="dxa"/>
            <w:vAlign w:val="center"/>
          </w:tcPr>
          <w:p w14:paraId="6C3513D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B46715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87657BD"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1F10DEA8"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6DCFA417" w14:textId="77777777" w:rsidTr="006D47C7">
        <w:trPr>
          <w:trHeight w:val="352"/>
          <w:jc w:val="center"/>
        </w:trPr>
        <w:tc>
          <w:tcPr>
            <w:tcW w:w="3974" w:type="dxa"/>
            <w:vAlign w:val="center"/>
          </w:tcPr>
          <w:p w14:paraId="10C88098"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76F9EFC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D6FA33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ED56898"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0C1A738D"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1EF6CC4" w14:textId="77777777" w:rsidTr="006D47C7">
        <w:trPr>
          <w:trHeight w:val="352"/>
          <w:jc w:val="center"/>
        </w:trPr>
        <w:tc>
          <w:tcPr>
            <w:tcW w:w="3974" w:type="dxa"/>
            <w:vAlign w:val="center"/>
          </w:tcPr>
          <w:p w14:paraId="51D6E537"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3C24475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6D0F48C"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29427DF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76E673A5"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003BFC02" w14:textId="77777777" w:rsidTr="006D47C7">
        <w:trPr>
          <w:trHeight w:val="352"/>
          <w:jc w:val="center"/>
        </w:trPr>
        <w:tc>
          <w:tcPr>
            <w:tcW w:w="3974" w:type="dxa"/>
            <w:vAlign w:val="center"/>
          </w:tcPr>
          <w:p w14:paraId="592C5D5D"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1606A18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76FF31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3CCC950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0F7E6D83"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EFE61FC" w14:textId="77777777" w:rsidTr="006D47C7">
        <w:trPr>
          <w:trHeight w:val="352"/>
          <w:jc w:val="center"/>
        </w:trPr>
        <w:tc>
          <w:tcPr>
            <w:tcW w:w="3974" w:type="dxa"/>
            <w:vAlign w:val="center"/>
          </w:tcPr>
          <w:p w14:paraId="183F7BCC"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567CF4E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2CB7E0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3AE2B6F"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BC4FBD7"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B687823" w14:textId="77777777" w:rsidTr="006D47C7">
        <w:trPr>
          <w:trHeight w:val="352"/>
          <w:jc w:val="center"/>
        </w:trPr>
        <w:tc>
          <w:tcPr>
            <w:tcW w:w="3974" w:type="dxa"/>
            <w:vAlign w:val="center"/>
          </w:tcPr>
          <w:p w14:paraId="0001FC8F"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vAlign w:val="center"/>
          </w:tcPr>
          <w:p w14:paraId="67429EBD"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1D0999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AA22BC0"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A752710"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30ABE943" w14:textId="77777777" w:rsidTr="006D47C7">
        <w:trPr>
          <w:trHeight w:val="352"/>
          <w:jc w:val="center"/>
        </w:trPr>
        <w:tc>
          <w:tcPr>
            <w:tcW w:w="8746" w:type="dxa"/>
            <w:gridSpan w:val="5"/>
            <w:vAlign w:val="center"/>
          </w:tcPr>
          <w:p w14:paraId="71D5C322" w14:textId="77777777" w:rsidR="00B236AF" w:rsidRPr="006F3E9B" w:rsidRDefault="00B236AF" w:rsidP="006D47C7">
            <w:pPr>
              <w:spacing w:after="0" w:line="240" w:lineRule="auto"/>
              <w:rPr>
                <w:rFonts w:eastAsia="Calibri" w:cstheme="minorHAnsi"/>
                <w:b/>
                <w:bCs/>
                <w:sz w:val="20"/>
                <w:szCs w:val="20"/>
                <w:lang w:eastAsia="zh-CN"/>
              </w:rPr>
            </w:pPr>
            <w:r w:rsidRPr="006F3E9B">
              <w:rPr>
                <w:rFonts w:eastAsia="Calibri" w:cstheme="minorHAnsi"/>
                <w:b/>
                <w:bCs/>
                <w:sz w:val="20"/>
                <w:szCs w:val="20"/>
                <w:lang w:eastAsia="zh-CN"/>
              </w:rPr>
              <w:t>UDRUGE</w:t>
            </w:r>
          </w:p>
        </w:tc>
      </w:tr>
      <w:tr w:rsidR="00B236AF" w:rsidRPr="006F3E9B" w14:paraId="219E030C" w14:textId="77777777" w:rsidTr="006D47C7">
        <w:trPr>
          <w:trHeight w:val="352"/>
          <w:jc w:val="center"/>
        </w:trPr>
        <w:tc>
          <w:tcPr>
            <w:tcW w:w="3974" w:type="dxa"/>
            <w:vAlign w:val="center"/>
          </w:tcPr>
          <w:p w14:paraId="4E207732"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vAlign w:val="center"/>
          </w:tcPr>
          <w:p w14:paraId="4E899A6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FF5F23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95AA8D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560BE6B1"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5213B498" w14:textId="77777777" w:rsidTr="006D47C7">
        <w:trPr>
          <w:trHeight w:val="352"/>
          <w:jc w:val="center"/>
        </w:trPr>
        <w:tc>
          <w:tcPr>
            <w:tcW w:w="3974" w:type="dxa"/>
            <w:vAlign w:val="center"/>
          </w:tcPr>
          <w:p w14:paraId="45E7A8AB"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vAlign w:val="center"/>
          </w:tcPr>
          <w:p w14:paraId="633E82A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0266AD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CDEEE0B"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5F5EC76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61A095B6" w14:textId="77777777" w:rsidTr="006D47C7">
        <w:trPr>
          <w:trHeight w:val="352"/>
          <w:jc w:val="center"/>
        </w:trPr>
        <w:tc>
          <w:tcPr>
            <w:tcW w:w="3974" w:type="dxa"/>
            <w:vAlign w:val="center"/>
          </w:tcPr>
          <w:p w14:paraId="59041BAF"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vAlign w:val="center"/>
          </w:tcPr>
          <w:p w14:paraId="0DA6FB1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9FA83A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A98AA20"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DC38A6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7002E97C" w14:textId="77777777" w:rsidTr="006D47C7">
        <w:trPr>
          <w:trHeight w:val="352"/>
          <w:jc w:val="center"/>
        </w:trPr>
        <w:tc>
          <w:tcPr>
            <w:tcW w:w="3974" w:type="dxa"/>
            <w:vAlign w:val="center"/>
          </w:tcPr>
          <w:p w14:paraId="689C453A"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vAlign w:val="center"/>
          </w:tcPr>
          <w:p w14:paraId="4E18A14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1F1020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5E6C3F2"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70F7DDBF"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37898B1F" w14:textId="77777777" w:rsidTr="006D47C7">
        <w:trPr>
          <w:trHeight w:val="352"/>
          <w:jc w:val="center"/>
        </w:trPr>
        <w:tc>
          <w:tcPr>
            <w:tcW w:w="3974" w:type="dxa"/>
            <w:vAlign w:val="center"/>
          </w:tcPr>
          <w:p w14:paraId="3AC4390D"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vAlign w:val="center"/>
          </w:tcPr>
          <w:p w14:paraId="14CD7D12"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A43CABF"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05C5C58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0F367740"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24604288" w14:textId="77777777" w:rsidTr="006D47C7">
        <w:trPr>
          <w:trHeight w:val="352"/>
          <w:jc w:val="center"/>
        </w:trPr>
        <w:tc>
          <w:tcPr>
            <w:tcW w:w="3974" w:type="dxa"/>
            <w:vAlign w:val="center"/>
          </w:tcPr>
          <w:p w14:paraId="32AAF8EF"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vAlign w:val="center"/>
          </w:tcPr>
          <w:p w14:paraId="641CA60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A1AB6D5"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vAlign w:val="center"/>
          </w:tcPr>
          <w:p w14:paraId="2DE4E41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1102B77"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58A9016" w14:textId="77777777" w:rsidTr="006D47C7">
        <w:trPr>
          <w:trHeight w:val="352"/>
          <w:jc w:val="center"/>
        </w:trPr>
        <w:tc>
          <w:tcPr>
            <w:tcW w:w="3974" w:type="dxa"/>
            <w:vAlign w:val="center"/>
          </w:tcPr>
          <w:p w14:paraId="1BE52E21" w14:textId="77777777" w:rsidR="00B236AF" w:rsidRPr="006F3E9B" w:rsidRDefault="00B236AF" w:rsidP="006D47C7">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vAlign w:val="center"/>
          </w:tcPr>
          <w:p w14:paraId="42276FD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DFA92B9"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0DBBA92"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58913427"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3E272115" w14:textId="77777777" w:rsidTr="006D47C7">
        <w:trPr>
          <w:trHeight w:val="362"/>
          <w:jc w:val="center"/>
        </w:trPr>
        <w:tc>
          <w:tcPr>
            <w:tcW w:w="8746" w:type="dxa"/>
            <w:gridSpan w:val="5"/>
            <w:vAlign w:val="center"/>
          </w:tcPr>
          <w:p w14:paraId="3FC6869E"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i/>
                <w:sz w:val="20"/>
                <w:szCs w:val="20"/>
                <w:lang w:eastAsia="zh-CN"/>
              </w:rPr>
              <w:t>Stanje mobilnosti operativnih kapaciteta sustava civilne zaštite i stanja komunikacijskih kapaciteta</w:t>
            </w:r>
          </w:p>
        </w:tc>
      </w:tr>
      <w:tr w:rsidR="00B236AF" w:rsidRPr="006F3E9B" w14:paraId="1E711E2F" w14:textId="77777777" w:rsidTr="006D47C7">
        <w:trPr>
          <w:trHeight w:val="362"/>
          <w:jc w:val="center"/>
        </w:trPr>
        <w:tc>
          <w:tcPr>
            <w:tcW w:w="8746" w:type="dxa"/>
            <w:gridSpan w:val="5"/>
            <w:vAlign w:val="center"/>
          </w:tcPr>
          <w:p w14:paraId="7E2CF99E"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CRVENOG KRIŽA</w:t>
            </w:r>
          </w:p>
        </w:tc>
      </w:tr>
      <w:tr w:rsidR="00B236AF" w:rsidRPr="006F3E9B" w14:paraId="6BCEE093" w14:textId="77777777" w:rsidTr="006D47C7">
        <w:trPr>
          <w:trHeight w:val="352"/>
          <w:jc w:val="center"/>
        </w:trPr>
        <w:tc>
          <w:tcPr>
            <w:tcW w:w="3974" w:type="dxa"/>
            <w:vAlign w:val="center"/>
          </w:tcPr>
          <w:p w14:paraId="749FA73F"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2BE0023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BC2BCCB"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8D1A16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6D297DE0"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325272AD" w14:textId="77777777" w:rsidTr="006D47C7">
        <w:trPr>
          <w:trHeight w:val="352"/>
          <w:jc w:val="center"/>
        </w:trPr>
        <w:tc>
          <w:tcPr>
            <w:tcW w:w="3974" w:type="dxa"/>
            <w:vAlign w:val="center"/>
          </w:tcPr>
          <w:p w14:paraId="7A8A5E4F"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2951071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489EA1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9E5CA3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5F8CA99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5A6C2B8" w14:textId="77777777" w:rsidTr="006D47C7">
        <w:trPr>
          <w:trHeight w:val="282"/>
          <w:jc w:val="center"/>
        </w:trPr>
        <w:tc>
          <w:tcPr>
            <w:tcW w:w="8746" w:type="dxa"/>
            <w:gridSpan w:val="5"/>
          </w:tcPr>
          <w:p w14:paraId="20061D82"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OPERATIVNE SNAGE HRVATSKE GORSKE SLUŽBE ZA SPAŠAVANJE</w:t>
            </w:r>
          </w:p>
        </w:tc>
      </w:tr>
      <w:tr w:rsidR="00B236AF" w:rsidRPr="006F3E9B" w14:paraId="5BCB8F9A" w14:textId="77777777" w:rsidTr="006D47C7">
        <w:trPr>
          <w:trHeight w:val="357"/>
          <w:jc w:val="center"/>
        </w:trPr>
        <w:tc>
          <w:tcPr>
            <w:tcW w:w="3974" w:type="dxa"/>
            <w:vAlign w:val="center"/>
          </w:tcPr>
          <w:p w14:paraId="0988D30E"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61157B2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0217FED"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0355FE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4AACA1E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0AF83EAD" w14:textId="77777777" w:rsidTr="006D47C7">
        <w:trPr>
          <w:trHeight w:val="357"/>
          <w:jc w:val="center"/>
        </w:trPr>
        <w:tc>
          <w:tcPr>
            <w:tcW w:w="3974" w:type="dxa"/>
            <w:vAlign w:val="center"/>
          </w:tcPr>
          <w:p w14:paraId="2B50F6BD"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5C168AC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7D7A1A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66172E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738330E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5B646F3C" w14:textId="77777777" w:rsidTr="006D47C7">
        <w:trPr>
          <w:trHeight w:val="390"/>
          <w:jc w:val="center"/>
        </w:trPr>
        <w:tc>
          <w:tcPr>
            <w:tcW w:w="8746" w:type="dxa"/>
            <w:gridSpan w:val="5"/>
            <w:vAlign w:val="center"/>
          </w:tcPr>
          <w:p w14:paraId="70893934"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VATROGASTVA</w:t>
            </w:r>
          </w:p>
        </w:tc>
      </w:tr>
      <w:tr w:rsidR="00B236AF" w:rsidRPr="006F3E9B" w14:paraId="50BEADA6" w14:textId="77777777" w:rsidTr="006D47C7">
        <w:trPr>
          <w:trHeight w:val="349"/>
          <w:jc w:val="center"/>
        </w:trPr>
        <w:tc>
          <w:tcPr>
            <w:tcW w:w="3974" w:type="dxa"/>
            <w:vAlign w:val="center"/>
          </w:tcPr>
          <w:p w14:paraId="370C27A4"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6859860F"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D78D23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F25E0AD"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5B290C0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D743138" w14:textId="77777777" w:rsidTr="006D47C7">
        <w:trPr>
          <w:trHeight w:val="357"/>
          <w:jc w:val="center"/>
        </w:trPr>
        <w:tc>
          <w:tcPr>
            <w:tcW w:w="3974" w:type="dxa"/>
            <w:vAlign w:val="center"/>
          </w:tcPr>
          <w:p w14:paraId="3E189BFC"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5124F4DA"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1D2350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4848FB4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32DB9873"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20165F5F" w14:textId="77777777" w:rsidTr="006D47C7">
        <w:trPr>
          <w:trHeight w:val="406"/>
          <w:jc w:val="center"/>
        </w:trPr>
        <w:tc>
          <w:tcPr>
            <w:tcW w:w="8746" w:type="dxa"/>
            <w:gridSpan w:val="5"/>
            <w:vAlign w:val="center"/>
          </w:tcPr>
          <w:p w14:paraId="5D910915"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PRAVNE OSOBE OD INTERESA ZA SUSTAV CIVILNE ZAŠTITE</w:t>
            </w:r>
          </w:p>
        </w:tc>
      </w:tr>
      <w:tr w:rsidR="00B236AF" w:rsidRPr="006F3E9B" w14:paraId="3212AF6A" w14:textId="77777777" w:rsidTr="006D47C7">
        <w:trPr>
          <w:trHeight w:val="367"/>
          <w:jc w:val="center"/>
        </w:trPr>
        <w:tc>
          <w:tcPr>
            <w:tcW w:w="3974" w:type="dxa"/>
            <w:vAlign w:val="center"/>
          </w:tcPr>
          <w:p w14:paraId="155572D7"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0A2365D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B06CABE"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E9C822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75394B82"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1D5C4649" w14:textId="77777777" w:rsidTr="006D47C7">
        <w:trPr>
          <w:trHeight w:val="367"/>
          <w:jc w:val="center"/>
        </w:trPr>
        <w:tc>
          <w:tcPr>
            <w:tcW w:w="3974" w:type="dxa"/>
            <w:vAlign w:val="center"/>
          </w:tcPr>
          <w:p w14:paraId="11E052A6"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65CF555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E08C1F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1051943" w14:textId="77777777"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0BA6E999"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B236AF" w:rsidRPr="006F3E9B" w14:paraId="5E04DF52" w14:textId="77777777" w:rsidTr="006D47C7">
        <w:trPr>
          <w:trHeight w:val="367"/>
          <w:jc w:val="center"/>
        </w:trPr>
        <w:tc>
          <w:tcPr>
            <w:tcW w:w="8746" w:type="dxa"/>
            <w:gridSpan w:val="5"/>
            <w:vAlign w:val="center"/>
          </w:tcPr>
          <w:p w14:paraId="78011EBB"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POSTROJBA CIVILNE ZAŠTITE OPĆE NAMJENE</w:t>
            </w:r>
          </w:p>
        </w:tc>
      </w:tr>
      <w:tr w:rsidR="00B236AF" w:rsidRPr="006F3E9B" w14:paraId="2A5C378D" w14:textId="77777777" w:rsidTr="006D47C7">
        <w:trPr>
          <w:trHeight w:val="367"/>
          <w:jc w:val="center"/>
        </w:trPr>
        <w:tc>
          <w:tcPr>
            <w:tcW w:w="3974" w:type="dxa"/>
            <w:vAlign w:val="center"/>
          </w:tcPr>
          <w:p w14:paraId="7BF84280"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7E1C100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15A09DC3" w14:textId="4CFFA0E6" w:rsidR="00B236AF" w:rsidRPr="006F3E9B" w:rsidRDefault="00F93F36"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4DD10FFD" w14:textId="12827AB3"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685F480E"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26C9F465" w14:textId="77777777" w:rsidTr="006D47C7">
        <w:trPr>
          <w:trHeight w:val="367"/>
          <w:jc w:val="center"/>
        </w:trPr>
        <w:tc>
          <w:tcPr>
            <w:tcW w:w="3974" w:type="dxa"/>
            <w:vAlign w:val="center"/>
          </w:tcPr>
          <w:p w14:paraId="2ECBD65E"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5CEBAC30"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83997AF" w14:textId="05CC87CD" w:rsidR="00B236AF" w:rsidRPr="006F3E9B" w:rsidRDefault="00F93F36"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347D0425" w14:textId="32A9D37C" w:rsidR="00B236AF" w:rsidRPr="006F3E9B" w:rsidRDefault="00B236AF" w:rsidP="006D47C7">
            <w:pPr>
              <w:spacing w:after="0" w:line="240" w:lineRule="auto"/>
              <w:jc w:val="center"/>
              <w:rPr>
                <w:rFonts w:eastAsia="Calibri" w:cstheme="minorHAnsi"/>
                <w:b/>
                <w:sz w:val="20"/>
                <w:szCs w:val="20"/>
                <w:lang w:eastAsia="zh-CN"/>
              </w:rPr>
            </w:pPr>
          </w:p>
        </w:tc>
        <w:tc>
          <w:tcPr>
            <w:tcW w:w="1186" w:type="dxa"/>
            <w:vAlign w:val="center"/>
          </w:tcPr>
          <w:p w14:paraId="3B14C4AD"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32B3923F" w14:textId="77777777" w:rsidTr="006D47C7">
        <w:trPr>
          <w:trHeight w:val="367"/>
          <w:jc w:val="center"/>
        </w:trPr>
        <w:tc>
          <w:tcPr>
            <w:tcW w:w="8746" w:type="dxa"/>
            <w:gridSpan w:val="5"/>
            <w:vAlign w:val="center"/>
          </w:tcPr>
          <w:p w14:paraId="2CB18E79" w14:textId="77777777" w:rsidR="00B236AF" w:rsidRPr="006F3E9B" w:rsidRDefault="00B236AF" w:rsidP="006D47C7">
            <w:pPr>
              <w:spacing w:after="0" w:line="240" w:lineRule="auto"/>
              <w:rPr>
                <w:rFonts w:eastAsia="Calibri" w:cstheme="minorHAnsi"/>
                <w:b/>
                <w:sz w:val="20"/>
                <w:szCs w:val="20"/>
                <w:lang w:eastAsia="zh-CN"/>
              </w:rPr>
            </w:pPr>
            <w:r w:rsidRPr="006F3E9B">
              <w:rPr>
                <w:rFonts w:eastAsia="Calibri" w:cstheme="minorHAnsi"/>
                <w:b/>
                <w:sz w:val="20"/>
                <w:szCs w:val="20"/>
                <w:lang w:eastAsia="zh-CN"/>
              </w:rPr>
              <w:t>POVJERENICI CIVILNE ZAŠTITE I NJIHOVI ZAMJENICI</w:t>
            </w:r>
          </w:p>
        </w:tc>
      </w:tr>
      <w:tr w:rsidR="00B236AF" w:rsidRPr="006F3E9B" w14:paraId="374D65F7" w14:textId="77777777" w:rsidTr="006D47C7">
        <w:trPr>
          <w:trHeight w:val="367"/>
          <w:jc w:val="center"/>
        </w:trPr>
        <w:tc>
          <w:tcPr>
            <w:tcW w:w="3974" w:type="dxa"/>
            <w:vAlign w:val="center"/>
          </w:tcPr>
          <w:p w14:paraId="2DFE5002"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10501D65"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C8455C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2BDC7676"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43B95061"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6182A2C" w14:textId="77777777" w:rsidTr="006D47C7">
        <w:trPr>
          <w:trHeight w:val="367"/>
          <w:jc w:val="center"/>
        </w:trPr>
        <w:tc>
          <w:tcPr>
            <w:tcW w:w="3974" w:type="dxa"/>
            <w:vAlign w:val="center"/>
          </w:tcPr>
          <w:p w14:paraId="2F4D8E92"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4D6348B6"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74E9478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34691474"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3E4271E5"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554BED62" w14:textId="77777777" w:rsidTr="006D47C7">
        <w:trPr>
          <w:trHeight w:val="367"/>
          <w:jc w:val="center"/>
        </w:trPr>
        <w:tc>
          <w:tcPr>
            <w:tcW w:w="8746" w:type="dxa"/>
            <w:gridSpan w:val="5"/>
            <w:vAlign w:val="center"/>
          </w:tcPr>
          <w:p w14:paraId="38169481"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lastRenderedPageBreak/>
              <w:t>UDRUGE</w:t>
            </w:r>
          </w:p>
        </w:tc>
      </w:tr>
      <w:tr w:rsidR="00B236AF" w:rsidRPr="006F3E9B" w14:paraId="1A32B0DC" w14:textId="77777777" w:rsidTr="006D47C7">
        <w:trPr>
          <w:trHeight w:val="367"/>
          <w:jc w:val="center"/>
        </w:trPr>
        <w:tc>
          <w:tcPr>
            <w:tcW w:w="3974" w:type="dxa"/>
            <w:vAlign w:val="center"/>
          </w:tcPr>
          <w:p w14:paraId="5CDE9E3E"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vAlign w:val="center"/>
          </w:tcPr>
          <w:p w14:paraId="6369A1F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66775AB8"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BE02475"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30E3474A"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2FA9EDEC" w14:textId="77777777" w:rsidTr="006D47C7">
        <w:trPr>
          <w:trHeight w:val="367"/>
          <w:jc w:val="center"/>
        </w:trPr>
        <w:tc>
          <w:tcPr>
            <w:tcW w:w="3974" w:type="dxa"/>
            <w:vAlign w:val="center"/>
          </w:tcPr>
          <w:p w14:paraId="25B7ACA2" w14:textId="77777777" w:rsidR="00B236AF" w:rsidRPr="006F3E9B" w:rsidRDefault="00B236AF" w:rsidP="006D47C7">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vAlign w:val="center"/>
          </w:tcPr>
          <w:p w14:paraId="12668BFC"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031500D1"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vAlign w:val="center"/>
          </w:tcPr>
          <w:p w14:paraId="57CD033A"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vAlign w:val="center"/>
          </w:tcPr>
          <w:p w14:paraId="6F01B5D7" w14:textId="77777777" w:rsidR="00B236AF" w:rsidRPr="006F3E9B" w:rsidRDefault="00B236AF" w:rsidP="006D47C7">
            <w:pPr>
              <w:spacing w:after="0" w:line="240" w:lineRule="auto"/>
              <w:jc w:val="center"/>
              <w:rPr>
                <w:rFonts w:eastAsia="Calibri" w:cstheme="minorHAnsi"/>
                <w:b/>
                <w:sz w:val="20"/>
                <w:szCs w:val="20"/>
                <w:lang w:eastAsia="zh-CN"/>
              </w:rPr>
            </w:pPr>
          </w:p>
        </w:tc>
      </w:tr>
      <w:tr w:rsidR="00B236AF" w:rsidRPr="006F3E9B" w14:paraId="1C1BBC64" w14:textId="77777777" w:rsidTr="006D47C7">
        <w:trPr>
          <w:trHeight w:val="367"/>
          <w:jc w:val="center"/>
        </w:trPr>
        <w:tc>
          <w:tcPr>
            <w:tcW w:w="3974" w:type="dxa"/>
            <w:shd w:val="clear" w:color="auto" w:fill="FFFF00"/>
            <w:vAlign w:val="center"/>
          </w:tcPr>
          <w:p w14:paraId="2519311B" w14:textId="77777777" w:rsidR="00B236AF" w:rsidRPr="006F3E9B" w:rsidRDefault="00B236AF" w:rsidP="006D47C7">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ZBIRNO</w:t>
            </w:r>
          </w:p>
        </w:tc>
        <w:tc>
          <w:tcPr>
            <w:tcW w:w="1102" w:type="dxa"/>
            <w:shd w:val="clear" w:color="auto" w:fill="FFFF00"/>
            <w:vAlign w:val="center"/>
          </w:tcPr>
          <w:p w14:paraId="527D9F64"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8589D37" w14:textId="77777777" w:rsidR="00B236AF" w:rsidRPr="006F3E9B" w:rsidRDefault="00B236AF"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A94114F" w14:textId="77777777" w:rsidR="00B236AF" w:rsidRPr="006F3E9B" w:rsidRDefault="00B236AF" w:rsidP="006D47C7">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FFFF00"/>
            <w:vAlign w:val="center"/>
          </w:tcPr>
          <w:p w14:paraId="5D68E4BB" w14:textId="77777777" w:rsidR="00B236AF" w:rsidRPr="006F3E9B" w:rsidRDefault="00B236AF" w:rsidP="006D47C7">
            <w:pPr>
              <w:spacing w:after="0" w:line="240" w:lineRule="auto"/>
              <w:jc w:val="center"/>
              <w:rPr>
                <w:rFonts w:eastAsia="Calibri" w:cstheme="minorHAnsi"/>
                <w:b/>
                <w:sz w:val="20"/>
                <w:szCs w:val="20"/>
                <w:lang w:eastAsia="zh-CN"/>
              </w:rPr>
            </w:pPr>
          </w:p>
        </w:tc>
      </w:tr>
    </w:tbl>
    <w:p w14:paraId="6F1715BA" w14:textId="36042F52" w:rsidR="00B236AF" w:rsidRDefault="00B236AF" w:rsidP="00B236AF">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w:t>
      </w:r>
      <w:r w:rsidR="00CD4D80">
        <w:rPr>
          <w:sz w:val="24"/>
          <w:szCs w:val="24"/>
        </w:rPr>
        <w:t xml:space="preserve"> s potrebnim </w:t>
      </w:r>
      <w:r w:rsidRPr="00DF0EBE">
        <w:rPr>
          <w:sz w:val="24"/>
          <w:szCs w:val="24"/>
        </w:rPr>
        <w:t>materijalno</w:t>
      </w:r>
      <w:r>
        <w:rPr>
          <w:sz w:val="24"/>
          <w:szCs w:val="24"/>
        </w:rPr>
        <w:t>-</w:t>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66BF6CD3" w14:textId="77777777" w:rsidR="00B236AF" w:rsidRPr="00B236AF" w:rsidRDefault="00B236AF" w:rsidP="00B236AF">
      <w:pPr>
        <w:rPr>
          <w:lang w:eastAsia="zh-CN"/>
        </w:rPr>
      </w:pPr>
    </w:p>
    <w:p w14:paraId="01A4E41F" w14:textId="77777777" w:rsidR="00F47266" w:rsidRPr="00BF1549" w:rsidRDefault="00F47266" w:rsidP="00F47266">
      <w:pPr>
        <w:spacing w:after="0"/>
      </w:pPr>
    </w:p>
    <w:p w14:paraId="2DD0179C" w14:textId="77777777" w:rsidR="00F47266" w:rsidRPr="00BF1549" w:rsidRDefault="00F47266" w:rsidP="00F47266">
      <w:pPr>
        <w:autoSpaceDE w:val="0"/>
        <w:autoSpaceDN w:val="0"/>
        <w:adjustRightInd w:val="0"/>
        <w:spacing w:after="0"/>
        <w:rPr>
          <w:rFonts w:cstheme="minorHAnsi"/>
          <w:color w:val="000000"/>
          <w:szCs w:val="24"/>
        </w:rPr>
      </w:pPr>
      <w:r w:rsidRPr="00BF1549">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232684CE" w14:textId="5C827306" w:rsidR="00F47266" w:rsidRPr="00DF668E" w:rsidRDefault="00F47266"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sidR="00034760">
        <w:rPr>
          <w:rFonts w:ascii="Calibri" w:hAnsi="Calibri" w:cs="Calibri"/>
          <w:color w:val="000000"/>
          <w:szCs w:val="24"/>
          <w:lang w:val="en-US"/>
        </w:rPr>
        <w:t>Varaždinska</w:t>
      </w:r>
      <w:proofErr w:type="spellEnd"/>
      <w:r w:rsidR="00034760">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sidR="00034760">
        <w:rPr>
          <w:rFonts w:ascii="Calibri" w:hAnsi="Calibri" w:cs="Calibri"/>
          <w:color w:val="000000"/>
          <w:szCs w:val="24"/>
          <w:lang w:val="en-US"/>
        </w:rPr>
        <w:t xml:space="preserve"> </w:t>
      </w:r>
      <w:proofErr w:type="spellStart"/>
      <w:r w:rsidR="00034760">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17C19C9B" w14:textId="4331D333" w:rsidR="00F47266" w:rsidRPr="00DF668E" w:rsidRDefault="00F47266" w:rsidP="005B4E96">
      <w:pPr>
        <w:numPr>
          <w:ilvl w:val="0"/>
          <w:numId w:val="138"/>
        </w:numPr>
        <w:spacing w:after="0" w:line="276" w:lineRule="auto"/>
        <w:jc w:val="both"/>
      </w:pPr>
      <w:r w:rsidRPr="00DF668E">
        <w:t xml:space="preserve">Zavod za hitnu medicinu </w:t>
      </w:r>
      <w:r w:rsidR="00034760">
        <w:t xml:space="preserve">Varaždinske </w:t>
      </w:r>
      <w:r w:rsidRPr="00DF668E">
        <w:t>županije</w:t>
      </w:r>
      <w:r w:rsidR="005B532A">
        <w:t>,</w:t>
      </w:r>
    </w:p>
    <w:p w14:paraId="79A1A642" w14:textId="69802105" w:rsidR="00F47266" w:rsidRPr="00DF668E" w:rsidRDefault="00F47266" w:rsidP="005B4E96">
      <w:pPr>
        <w:numPr>
          <w:ilvl w:val="0"/>
          <w:numId w:val="138"/>
        </w:numPr>
        <w:spacing w:after="0" w:line="276" w:lineRule="auto"/>
        <w:jc w:val="both"/>
      </w:pPr>
      <w:r w:rsidRPr="00DF668E">
        <w:t xml:space="preserve">Zavod za javno zdravstvo </w:t>
      </w:r>
      <w:r w:rsidR="00034760">
        <w:t xml:space="preserve">Varaždinske </w:t>
      </w:r>
      <w:r w:rsidRPr="00DF668E">
        <w:t>županije</w:t>
      </w:r>
      <w:r w:rsidR="005B532A">
        <w:t>,</w:t>
      </w:r>
    </w:p>
    <w:p w14:paraId="49742029" w14:textId="737FA052" w:rsidR="00F47266" w:rsidRPr="00DF668E" w:rsidRDefault="00F47266" w:rsidP="005B4E96">
      <w:pPr>
        <w:numPr>
          <w:ilvl w:val="0"/>
          <w:numId w:val="138"/>
        </w:numPr>
        <w:spacing w:after="0" w:line="276" w:lineRule="auto"/>
        <w:jc w:val="both"/>
      </w:pPr>
      <w:r w:rsidRPr="00DF668E">
        <w:t xml:space="preserve">Dom zdravlja </w:t>
      </w:r>
      <w:r w:rsidR="00034760">
        <w:t xml:space="preserve">Varaždinske </w:t>
      </w:r>
      <w:r w:rsidRPr="00DF668E">
        <w:t>županije – Ambulante</w:t>
      </w:r>
      <w:r>
        <w:t xml:space="preserve"> </w:t>
      </w:r>
      <w:r w:rsidR="00DC4694">
        <w:t>Ludbreg</w:t>
      </w:r>
      <w:r w:rsidR="005B532A">
        <w:t>,</w:t>
      </w:r>
    </w:p>
    <w:p w14:paraId="07028F9A" w14:textId="7B4DB6E8" w:rsidR="00F47266" w:rsidRPr="00DF668E" w:rsidRDefault="00F47266" w:rsidP="005B4E96">
      <w:pPr>
        <w:numPr>
          <w:ilvl w:val="0"/>
          <w:numId w:val="138"/>
        </w:numPr>
        <w:spacing w:after="0" w:line="276" w:lineRule="auto"/>
        <w:jc w:val="both"/>
      </w:pPr>
      <w:r w:rsidRPr="00DF668E">
        <w:t xml:space="preserve">Opća bolnica </w:t>
      </w:r>
      <w:r w:rsidR="00DC4694">
        <w:t>Varaždin</w:t>
      </w:r>
      <w:r w:rsidR="005B532A">
        <w:t>,</w:t>
      </w:r>
    </w:p>
    <w:p w14:paraId="084BBE19" w14:textId="55DE10A8" w:rsidR="00F47266" w:rsidRPr="00DF668E" w:rsidRDefault="00F47266" w:rsidP="005B4E96">
      <w:pPr>
        <w:numPr>
          <w:ilvl w:val="0"/>
          <w:numId w:val="138"/>
        </w:numPr>
        <w:spacing w:after="0" w:line="276" w:lineRule="auto"/>
        <w:jc w:val="both"/>
      </w:pPr>
      <w:r w:rsidRPr="00DF668E">
        <w:t xml:space="preserve">Veterinarska </w:t>
      </w:r>
      <w:r w:rsidR="005B532A">
        <w:t>stanica Ludbreg – Nova d.o.o.</w:t>
      </w:r>
    </w:p>
    <w:p w14:paraId="79062356" w14:textId="49A6EAA3" w:rsidR="00025C74" w:rsidRDefault="00025C74" w:rsidP="005B4E96">
      <w:pPr>
        <w:numPr>
          <w:ilvl w:val="0"/>
          <w:numId w:val="138"/>
        </w:numPr>
        <w:spacing w:after="0" w:line="276" w:lineRule="auto"/>
        <w:jc w:val="both"/>
      </w:pPr>
      <w:r>
        <w:t>Uprava za stručnu podršku poljoprivrede,</w:t>
      </w:r>
    </w:p>
    <w:p w14:paraId="0FF9EC51" w14:textId="555A812B" w:rsidR="00F47266" w:rsidRPr="00DF668E" w:rsidRDefault="00F47266" w:rsidP="005B4E96">
      <w:pPr>
        <w:numPr>
          <w:ilvl w:val="0"/>
          <w:numId w:val="138"/>
        </w:numPr>
        <w:spacing w:after="0" w:line="276" w:lineRule="auto"/>
        <w:jc w:val="both"/>
      </w:pPr>
      <w:r w:rsidRPr="00DF668E">
        <w:t>HEP –ODS</w:t>
      </w:r>
      <w:r w:rsidR="00025C74">
        <w:t xml:space="preserve"> Varaždin</w:t>
      </w:r>
      <w:r w:rsidRPr="00DF668E">
        <w:t xml:space="preserve">, </w:t>
      </w:r>
      <w:r w:rsidR="00025C74">
        <w:t>Varaždin</w:t>
      </w:r>
      <w:r w:rsidR="00D13483">
        <w:t>,</w:t>
      </w:r>
    </w:p>
    <w:p w14:paraId="01EB99A6" w14:textId="0C1A331A" w:rsidR="00F47266" w:rsidRPr="00AF7778" w:rsidRDefault="00025C74" w:rsidP="005B4E96">
      <w:pPr>
        <w:numPr>
          <w:ilvl w:val="0"/>
          <w:numId w:val="138"/>
        </w:numPr>
        <w:spacing w:after="0" w:line="276" w:lineRule="auto"/>
        <w:jc w:val="both"/>
      </w:pPr>
      <w:r>
        <w:t>Varkom d.d.</w:t>
      </w:r>
      <w:r w:rsidR="00F47266" w:rsidRPr="00AF7778">
        <w:t xml:space="preserve">, </w:t>
      </w:r>
      <w:r w:rsidR="0043109C">
        <w:t>Varaždin</w:t>
      </w:r>
      <w:r w:rsidR="00D13483">
        <w:t>,</w:t>
      </w:r>
    </w:p>
    <w:p w14:paraId="46722DF3" w14:textId="6427362C" w:rsidR="00F47266" w:rsidRPr="00AF7778" w:rsidRDefault="0043109C" w:rsidP="005B4E96">
      <w:pPr>
        <w:numPr>
          <w:ilvl w:val="0"/>
          <w:numId w:val="138"/>
        </w:numPr>
        <w:spacing w:after="0" w:line="276" w:lineRule="auto"/>
        <w:jc w:val="both"/>
      </w:pPr>
      <w:r>
        <w:t>Termoplin d.d., Varaždin</w:t>
      </w:r>
      <w:r w:rsidR="00D13483">
        <w:t>,</w:t>
      </w:r>
    </w:p>
    <w:p w14:paraId="2559A969" w14:textId="4F562BFF" w:rsidR="00F47266" w:rsidRPr="00AF7778" w:rsidRDefault="00F47266" w:rsidP="005B4E96">
      <w:pPr>
        <w:numPr>
          <w:ilvl w:val="0"/>
          <w:numId w:val="138"/>
        </w:numPr>
        <w:spacing w:after="0" w:line="276" w:lineRule="auto"/>
        <w:jc w:val="both"/>
      </w:pPr>
      <w:r w:rsidRPr="00AF7778">
        <w:t xml:space="preserve">Hrvatski Telekom d.d., </w:t>
      </w:r>
      <w:r w:rsidR="0005579A">
        <w:t>Varaždin</w:t>
      </w:r>
      <w:r w:rsidR="00D13483">
        <w:t>,</w:t>
      </w:r>
    </w:p>
    <w:p w14:paraId="7BC4DB5C" w14:textId="37E2B2B3" w:rsidR="00F47266" w:rsidRPr="00DF668E" w:rsidRDefault="00F47266" w:rsidP="005B4E96">
      <w:pPr>
        <w:numPr>
          <w:ilvl w:val="0"/>
          <w:numId w:val="138"/>
        </w:numPr>
        <w:spacing w:after="0" w:line="276" w:lineRule="auto"/>
        <w:jc w:val="both"/>
      </w:pPr>
      <w:r w:rsidRPr="00DF668E">
        <w:t xml:space="preserve">Hrvatski zavod za socijalni rad, </w:t>
      </w:r>
      <w:r>
        <w:t xml:space="preserve">Područni ured </w:t>
      </w:r>
      <w:r w:rsidR="0005579A">
        <w:t>Varaždin</w:t>
      </w:r>
      <w:r w:rsidR="00D13483">
        <w:t>,</w:t>
      </w:r>
    </w:p>
    <w:p w14:paraId="4A205DCB" w14:textId="7E5ED4DF" w:rsidR="00F47266" w:rsidRPr="00DF668E" w:rsidRDefault="00F47266" w:rsidP="005B4E96">
      <w:pPr>
        <w:numPr>
          <w:ilvl w:val="0"/>
          <w:numId w:val="138"/>
        </w:numPr>
        <w:spacing w:after="0" w:line="276" w:lineRule="auto"/>
        <w:jc w:val="both"/>
      </w:pPr>
      <w:r>
        <w:t xml:space="preserve">Gradsko </w:t>
      </w:r>
      <w:r w:rsidRPr="00DF668E">
        <w:t xml:space="preserve">crvenog </w:t>
      </w:r>
      <w:r w:rsidR="0005579A">
        <w:t>križa Ludbreg,</w:t>
      </w:r>
    </w:p>
    <w:p w14:paraId="56BB1ADF" w14:textId="798DF0C4" w:rsidR="00F47266" w:rsidRPr="00DF668E" w:rsidRDefault="00F47266" w:rsidP="005B4E96">
      <w:pPr>
        <w:numPr>
          <w:ilvl w:val="0"/>
          <w:numId w:val="138"/>
        </w:numPr>
        <w:spacing w:after="0" w:line="276" w:lineRule="auto"/>
        <w:jc w:val="both"/>
      </w:pPr>
      <w:r w:rsidRPr="00DF668E">
        <w:t>Hrvatske šume – šumarija K</w:t>
      </w:r>
      <w:r w:rsidR="00D13483">
        <w:t>oprivnica</w:t>
      </w:r>
      <w:r w:rsidRPr="00DF668E">
        <w:t xml:space="preserve">, </w:t>
      </w:r>
      <w:r w:rsidR="00D13483">
        <w:t>Šumarija Ludbreg,</w:t>
      </w:r>
    </w:p>
    <w:p w14:paraId="6302CCF4" w14:textId="20298BF8" w:rsidR="00F47266" w:rsidRPr="00DF668E" w:rsidRDefault="00F47266"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rsidR="006D4885">
        <w:t xml:space="preserve"> Maloga sliva Plitvica - Bednja</w:t>
      </w:r>
      <w:r w:rsidRPr="00DF668E">
        <w:t xml:space="preserve">,  </w:t>
      </w:r>
      <w:proofErr w:type="spellStart"/>
      <w:r w:rsidRPr="00DF668E">
        <w:t>Vodnogospodarska</w:t>
      </w:r>
      <w:proofErr w:type="spellEnd"/>
      <w:r w:rsidRPr="00DF668E">
        <w:t xml:space="preserve"> ispostava</w:t>
      </w:r>
      <w:r w:rsidR="0008411E">
        <w:t xml:space="preserve"> Plitvica - Bednja</w:t>
      </w:r>
      <w:r w:rsidRPr="00DF668E">
        <w:t xml:space="preserve">, sa sjedištem u  </w:t>
      </w:r>
      <w:r w:rsidR="0008411E">
        <w:t>Varaždinu</w:t>
      </w:r>
    </w:p>
    <w:p w14:paraId="7D7D94B6" w14:textId="2B7D6688" w:rsidR="00F47266" w:rsidRPr="00DF668E" w:rsidRDefault="00F47266" w:rsidP="005B4E96">
      <w:pPr>
        <w:numPr>
          <w:ilvl w:val="0"/>
          <w:numId w:val="138"/>
        </w:numPr>
        <w:spacing w:after="0" w:line="276" w:lineRule="auto"/>
        <w:jc w:val="both"/>
      </w:pPr>
      <w:r w:rsidRPr="00DF668E">
        <w:t>Županijska uprava za ceste</w:t>
      </w:r>
      <w:r w:rsidR="00601CB0">
        <w:t xml:space="preserve"> Varaždinske županije</w:t>
      </w:r>
      <w:r w:rsidRPr="00DF668E">
        <w:t xml:space="preserve">, </w:t>
      </w:r>
      <w:r w:rsidR="00601CB0">
        <w:t>Varaždin</w:t>
      </w:r>
    </w:p>
    <w:p w14:paraId="55BF15C8" w14:textId="0D51EBCE" w:rsidR="00F47266" w:rsidRPr="00DF668E" w:rsidRDefault="00F47266" w:rsidP="005B4E96">
      <w:pPr>
        <w:numPr>
          <w:ilvl w:val="0"/>
          <w:numId w:val="138"/>
        </w:numPr>
        <w:spacing w:after="0" w:line="276" w:lineRule="auto"/>
        <w:jc w:val="both"/>
      </w:pPr>
      <w:r w:rsidRPr="00DF668E">
        <w:t xml:space="preserve">Vatrogasna zajednica </w:t>
      </w:r>
      <w:r w:rsidR="00601CB0">
        <w:t xml:space="preserve">Varaždinske </w:t>
      </w:r>
      <w:r w:rsidRPr="00DF668E">
        <w:t xml:space="preserve">županije, </w:t>
      </w:r>
      <w:r w:rsidR="00601CB0">
        <w:t>Varaždin</w:t>
      </w:r>
    </w:p>
    <w:p w14:paraId="1EB389AD" w14:textId="68D1E8BF" w:rsidR="00F47266" w:rsidRDefault="00F47266" w:rsidP="005B4E96">
      <w:pPr>
        <w:numPr>
          <w:ilvl w:val="0"/>
          <w:numId w:val="138"/>
        </w:numPr>
        <w:spacing w:after="0" w:line="276" w:lineRule="auto"/>
        <w:jc w:val="both"/>
      </w:pPr>
      <w:r w:rsidRPr="00DF668E">
        <w:t xml:space="preserve">Radio </w:t>
      </w:r>
      <w:r w:rsidR="00654356">
        <w:t>Ludbreg,</w:t>
      </w:r>
    </w:p>
    <w:p w14:paraId="5CAD2B61" w14:textId="5D1D1B15" w:rsidR="00654356" w:rsidRDefault="00654356" w:rsidP="005B4E96">
      <w:pPr>
        <w:numPr>
          <w:ilvl w:val="0"/>
          <w:numId w:val="138"/>
        </w:numPr>
        <w:spacing w:after="0" w:line="276" w:lineRule="auto"/>
        <w:jc w:val="both"/>
      </w:pPr>
      <w:r>
        <w:t>VTV televizija.</w:t>
      </w:r>
    </w:p>
    <w:p w14:paraId="4F6E3EB3" w14:textId="77777777" w:rsidR="007259BC" w:rsidRDefault="007259BC" w:rsidP="007259BC">
      <w:pPr>
        <w:spacing w:after="0" w:line="276" w:lineRule="auto"/>
        <w:jc w:val="both"/>
      </w:pPr>
    </w:p>
    <w:p w14:paraId="5F4EE200" w14:textId="77777777" w:rsidR="007259BC" w:rsidRDefault="007259BC" w:rsidP="007259BC">
      <w:pPr>
        <w:spacing w:after="0" w:line="276" w:lineRule="auto"/>
        <w:jc w:val="both"/>
      </w:pPr>
    </w:p>
    <w:p w14:paraId="750CABBD" w14:textId="0F6C5A15" w:rsidR="00DB5BB2" w:rsidRPr="00E81CAA" w:rsidRDefault="00E412B3" w:rsidP="005B4E96">
      <w:pPr>
        <w:pStyle w:val="Naslov4"/>
        <w:numPr>
          <w:ilvl w:val="3"/>
          <w:numId w:val="66"/>
        </w:numPr>
      </w:pPr>
      <w:bookmarkStart w:id="960" w:name="_Toc197690345"/>
      <w:r>
        <w:lastRenderedPageBreak/>
        <w:t>Poplave izazvane izlijevanjem kopnenih vodenih tijela</w:t>
      </w:r>
      <w:bookmarkEnd w:id="960"/>
    </w:p>
    <w:p w14:paraId="02256175" w14:textId="77777777" w:rsidR="00DB5BB2" w:rsidRPr="00E81CAA" w:rsidRDefault="00DB5BB2" w:rsidP="00DB5BB2">
      <w:pPr>
        <w:spacing w:after="0"/>
      </w:pPr>
    </w:p>
    <w:p w14:paraId="6F187947" w14:textId="72430E81" w:rsidR="00DB5BB2" w:rsidRDefault="00EE65F8" w:rsidP="00C46D82">
      <w:pPr>
        <w:pStyle w:val="Opisslike"/>
        <w:spacing w:line="276" w:lineRule="auto"/>
        <w:jc w:val="center"/>
      </w:pPr>
      <w:bookmarkStart w:id="961" w:name="_Toc513643770"/>
      <w:bookmarkStart w:id="962" w:name="_Toc520198658"/>
      <w:bookmarkStart w:id="963" w:name="_Toc523819242"/>
      <w:bookmarkStart w:id="964" w:name="_Toc525218543"/>
      <w:bookmarkStart w:id="965" w:name="_Toc527545429"/>
      <w:bookmarkStart w:id="966" w:name="_Toc532551978"/>
      <w:bookmarkStart w:id="967" w:name="_Toc13211380"/>
      <w:bookmarkStart w:id="968" w:name="_Toc52787485"/>
      <w:bookmarkStart w:id="969" w:name="_Toc58923494"/>
      <w:bookmarkStart w:id="970" w:name="_Toc65151842"/>
      <w:bookmarkStart w:id="971" w:name="_Toc184294355"/>
      <w:bookmarkStart w:id="972" w:name="_Toc197502250"/>
      <w:r>
        <w:t xml:space="preserve">Tablica </w:t>
      </w:r>
      <w:fldSimple w:instr=" SEQ Tablica \* ARABIC ">
        <w:r w:rsidR="00B70DC7">
          <w:rPr>
            <w:noProof/>
          </w:rPr>
          <w:t>89</w:t>
        </w:r>
      </w:fldSimple>
      <w:r>
        <w:t>.</w:t>
      </w:r>
      <w:r w:rsidR="00DB5BB2" w:rsidRPr="00E81CAA">
        <w:t xml:space="preserve"> Analiza stanja sustava civilne zaštite - Područje reagiranja </w:t>
      </w:r>
      <w:r w:rsidR="00210269">
        <w:t>–</w:t>
      </w:r>
      <w:r w:rsidR="00DB5BB2" w:rsidRPr="00E81CAA">
        <w:t xml:space="preserve"> </w:t>
      </w:r>
      <w:bookmarkEnd w:id="961"/>
      <w:bookmarkEnd w:id="962"/>
      <w:bookmarkEnd w:id="963"/>
      <w:bookmarkEnd w:id="964"/>
      <w:bookmarkEnd w:id="965"/>
      <w:bookmarkEnd w:id="966"/>
      <w:bookmarkEnd w:id="967"/>
      <w:bookmarkEnd w:id="968"/>
      <w:bookmarkEnd w:id="969"/>
      <w:bookmarkEnd w:id="970"/>
      <w:bookmarkEnd w:id="971"/>
      <w:r w:rsidR="00210269">
        <w:t>Poplave izazvane izlijevanjem kopnenih vodenih tijela</w:t>
      </w:r>
      <w:bookmarkEnd w:id="97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210269" w:rsidRPr="00F25B8D" w14:paraId="574ED35F" w14:textId="77777777" w:rsidTr="006D47C7">
        <w:trPr>
          <w:trHeight w:val="357"/>
          <w:tblHeader/>
          <w:jc w:val="center"/>
        </w:trPr>
        <w:tc>
          <w:tcPr>
            <w:tcW w:w="3974" w:type="dxa"/>
            <w:vMerge w:val="restart"/>
          </w:tcPr>
          <w:p w14:paraId="660137CB" w14:textId="77777777" w:rsidR="00210269" w:rsidRPr="00F25B8D" w:rsidRDefault="00210269" w:rsidP="006D47C7">
            <w:pPr>
              <w:spacing w:after="0" w:line="240" w:lineRule="auto"/>
              <w:jc w:val="center"/>
              <w:rPr>
                <w:rFonts w:eastAsia="Calibri" w:cstheme="minorHAnsi"/>
                <w:b/>
                <w:sz w:val="20"/>
                <w:szCs w:val="20"/>
                <w:lang w:eastAsia="zh-CN"/>
              </w:rPr>
            </w:pPr>
          </w:p>
          <w:p w14:paraId="57C6441B"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14:paraId="6C2FA61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14:paraId="7B03718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14:paraId="4E26680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14:paraId="3272ED9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14:paraId="7E111057"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14:paraId="6FACE80B"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210269" w:rsidRPr="00F25B8D" w14:paraId="61F246D6" w14:textId="77777777" w:rsidTr="006D47C7">
        <w:trPr>
          <w:trHeight w:val="282"/>
          <w:tblHeader/>
          <w:jc w:val="center"/>
        </w:trPr>
        <w:tc>
          <w:tcPr>
            <w:tcW w:w="3974" w:type="dxa"/>
            <w:vMerge/>
          </w:tcPr>
          <w:p w14:paraId="060FDA94" w14:textId="77777777" w:rsidR="00210269" w:rsidRPr="00F25B8D" w:rsidRDefault="00210269" w:rsidP="006D47C7">
            <w:pPr>
              <w:spacing w:after="0" w:line="240" w:lineRule="auto"/>
              <w:jc w:val="both"/>
              <w:rPr>
                <w:rFonts w:eastAsia="Calibri" w:cstheme="minorHAnsi"/>
                <w:b/>
                <w:sz w:val="20"/>
                <w:szCs w:val="20"/>
                <w:lang w:eastAsia="zh-CN"/>
              </w:rPr>
            </w:pPr>
          </w:p>
        </w:tc>
        <w:tc>
          <w:tcPr>
            <w:tcW w:w="1102" w:type="dxa"/>
          </w:tcPr>
          <w:p w14:paraId="294104E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tcPr>
          <w:p w14:paraId="3E66FBE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tcPr>
          <w:p w14:paraId="0FDA6D7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tcPr>
          <w:p w14:paraId="49A5351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210269" w:rsidRPr="00F25B8D" w14:paraId="258AEBCD" w14:textId="77777777" w:rsidTr="006D47C7">
        <w:trPr>
          <w:trHeight w:val="585"/>
          <w:jc w:val="center"/>
        </w:trPr>
        <w:tc>
          <w:tcPr>
            <w:tcW w:w="8746" w:type="dxa"/>
            <w:gridSpan w:val="5"/>
            <w:vAlign w:val="center"/>
          </w:tcPr>
          <w:p w14:paraId="26946246"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210269" w:rsidRPr="00F25B8D" w14:paraId="4D72BB08" w14:textId="77777777" w:rsidTr="006D47C7">
        <w:trPr>
          <w:trHeight w:val="450"/>
          <w:jc w:val="center"/>
        </w:trPr>
        <w:tc>
          <w:tcPr>
            <w:tcW w:w="8746" w:type="dxa"/>
            <w:gridSpan w:val="5"/>
            <w:vAlign w:val="center"/>
          </w:tcPr>
          <w:p w14:paraId="5D84DF2D"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210269" w:rsidRPr="00F25B8D" w14:paraId="0F7E31A8" w14:textId="77777777" w:rsidTr="006D47C7">
        <w:trPr>
          <w:trHeight w:val="357"/>
          <w:jc w:val="center"/>
        </w:trPr>
        <w:tc>
          <w:tcPr>
            <w:tcW w:w="3974" w:type="dxa"/>
            <w:vAlign w:val="center"/>
          </w:tcPr>
          <w:p w14:paraId="457DFB25"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0D18A11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4E8E9B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65ADCB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6D1F3A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2F2C62AB" w14:textId="77777777" w:rsidTr="006D47C7">
        <w:trPr>
          <w:trHeight w:val="357"/>
          <w:jc w:val="center"/>
        </w:trPr>
        <w:tc>
          <w:tcPr>
            <w:tcW w:w="3974" w:type="dxa"/>
            <w:vAlign w:val="center"/>
          </w:tcPr>
          <w:p w14:paraId="7743AC88"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7A3EC79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57B617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955FC72"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2C29DCB"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50E0132" w14:textId="77777777" w:rsidTr="006D47C7">
        <w:trPr>
          <w:trHeight w:val="357"/>
          <w:jc w:val="center"/>
        </w:trPr>
        <w:tc>
          <w:tcPr>
            <w:tcW w:w="3974" w:type="dxa"/>
            <w:vAlign w:val="center"/>
          </w:tcPr>
          <w:p w14:paraId="54D1FF94"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1746B93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F3C54C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188C984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4B9C02A"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3ACFF80" w14:textId="77777777" w:rsidTr="006D47C7">
        <w:trPr>
          <w:trHeight w:val="282"/>
          <w:jc w:val="center"/>
        </w:trPr>
        <w:tc>
          <w:tcPr>
            <w:tcW w:w="8746" w:type="dxa"/>
            <w:gridSpan w:val="5"/>
          </w:tcPr>
          <w:p w14:paraId="4550B142"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210269" w:rsidRPr="00F25B8D" w14:paraId="71DA8F68" w14:textId="77777777" w:rsidTr="006D47C7">
        <w:trPr>
          <w:trHeight w:val="357"/>
          <w:jc w:val="center"/>
        </w:trPr>
        <w:tc>
          <w:tcPr>
            <w:tcW w:w="3974" w:type="dxa"/>
            <w:vAlign w:val="center"/>
          </w:tcPr>
          <w:p w14:paraId="5ED2B920"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5514E27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D416B1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1B5319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4F3CFD9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40075D24" w14:textId="77777777" w:rsidTr="006D47C7">
        <w:trPr>
          <w:trHeight w:val="357"/>
          <w:jc w:val="center"/>
        </w:trPr>
        <w:tc>
          <w:tcPr>
            <w:tcW w:w="3974" w:type="dxa"/>
            <w:vAlign w:val="center"/>
          </w:tcPr>
          <w:p w14:paraId="68BC7008"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2022C87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17028E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6DD48C7"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23E030A"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B34BC28" w14:textId="77777777" w:rsidTr="006D47C7">
        <w:trPr>
          <w:trHeight w:val="357"/>
          <w:jc w:val="center"/>
        </w:trPr>
        <w:tc>
          <w:tcPr>
            <w:tcW w:w="3974" w:type="dxa"/>
            <w:vAlign w:val="center"/>
          </w:tcPr>
          <w:p w14:paraId="758D04FE"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3E05791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30321B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A31A327"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D4CED34"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C0EE3FE" w14:textId="77777777" w:rsidTr="006D47C7">
        <w:trPr>
          <w:trHeight w:val="367"/>
          <w:jc w:val="center"/>
        </w:trPr>
        <w:tc>
          <w:tcPr>
            <w:tcW w:w="8746" w:type="dxa"/>
            <w:gridSpan w:val="5"/>
            <w:vAlign w:val="center"/>
          </w:tcPr>
          <w:p w14:paraId="41232352"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210269" w:rsidRPr="00F25B8D" w14:paraId="5C50DCA5" w14:textId="77777777" w:rsidTr="006D47C7">
        <w:trPr>
          <w:trHeight w:val="367"/>
          <w:jc w:val="center"/>
        </w:trPr>
        <w:tc>
          <w:tcPr>
            <w:tcW w:w="3974" w:type="dxa"/>
            <w:vAlign w:val="center"/>
          </w:tcPr>
          <w:p w14:paraId="624D73FE"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5067C6B1" w14:textId="77777777" w:rsidR="00210269" w:rsidRPr="00F25B8D" w:rsidRDefault="00210269" w:rsidP="006D47C7">
            <w:pPr>
              <w:spacing w:after="0" w:line="240" w:lineRule="auto"/>
              <w:jc w:val="center"/>
              <w:rPr>
                <w:rFonts w:eastAsia="Calibri" w:cstheme="minorHAnsi"/>
                <w:sz w:val="20"/>
                <w:szCs w:val="20"/>
                <w:lang w:eastAsia="zh-CN"/>
              </w:rPr>
            </w:pPr>
          </w:p>
        </w:tc>
        <w:tc>
          <w:tcPr>
            <w:tcW w:w="1242" w:type="dxa"/>
            <w:vAlign w:val="center"/>
          </w:tcPr>
          <w:p w14:paraId="383E51F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9DB262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753938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AABDB7C" w14:textId="77777777" w:rsidTr="006D47C7">
        <w:trPr>
          <w:trHeight w:val="367"/>
          <w:jc w:val="center"/>
        </w:trPr>
        <w:tc>
          <w:tcPr>
            <w:tcW w:w="3974" w:type="dxa"/>
            <w:vAlign w:val="center"/>
          </w:tcPr>
          <w:p w14:paraId="252D7DFC"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5D46F06E" w14:textId="77777777" w:rsidR="00210269" w:rsidRPr="00F25B8D" w:rsidRDefault="00210269" w:rsidP="006D47C7">
            <w:pPr>
              <w:spacing w:after="0" w:line="240" w:lineRule="auto"/>
              <w:jc w:val="center"/>
              <w:rPr>
                <w:rFonts w:eastAsia="Calibri" w:cstheme="minorHAnsi"/>
                <w:sz w:val="20"/>
                <w:szCs w:val="20"/>
                <w:lang w:eastAsia="zh-CN"/>
              </w:rPr>
            </w:pPr>
          </w:p>
        </w:tc>
        <w:tc>
          <w:tcPr>
            <w:tcW w:w="1242" w:type="dxa"/>
            <w:vAlign w:val="center"/>
          </w:tcPr>
          <w:p w14:paraId="05829B8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E9575A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6CEE820"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3A391400" w14:textId="77777777" w:rsidTr="006D47C7">
        <w:trPr>
          <w:trHeight w:val="367"/>
          <w:jc w:val="center"/>
        </w:trPr>
        <w:tc>
          <w:tcPr>
            <w:tcW w:w="3974" w:type="dxa"/>
            <w:vAlign w:val="center"/>
          </w:tcPr>
          <w:p w14:paraId="7E0FDEF0"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41E8948C" w14:textId="77777777" w:rsidR="00210269" w:rsidRPr="00F25B8D" w:rsidRDefault="00210269" w:rsidP="006D47C7">
            <w:pPr>
              <w:spacing w:after="0" w:line="240" w:lineRule="auto"/>
              <w:jc w:val="center"/>
              <w:rPr>
                <w:rFonts w:eastAsia="Calibri" w:cstheme="minorHAnsi"/>
                <w:sz w:val="20"/>
                <w:szCs w:val="20"/>
                <w:lang w:eastAsia="zh-CN"/>
              </w:rPr>
            </w:pPr>
          </w:p>
        </w:tc>
        <w:tc>
          <w:tcPr>
            <w:tcW w:w="1242" w:type="dxa"/>
            <w:vAlign w:val="center"/>
          </w:tcPr>
          <w:p w14:paraId="1297A65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ED50529"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D33E085"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1D3557B2" w14:textId="77777777" w:rsidTr="006D47C7">
        <w:trPr>
          <w:trHeight w:val="600"/>
          <w:jc w:val="center"/>
        </w:trPr>
        <w:tc>
          <w:tcPr>
            <w:tcW w:w="8746" w:type="dxa"/>
            <w:gridSpan w:val="5"/>
            <w:vAlign w:val="center"/>
          </w:tcPr>
          <w:p w14:paraId="3AC11AFE"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210269" w:rsidRPr="00F25B8D" w14:paraId="0A23E119" w14:textId="77777777" w:rsidTr="006D47C7">
        <w:trPr>
          <w:trHeight w:val="330"/>
          <w:jc w:val="center"/>
        </w:trPr>
        <w:tc>
          <w:tcPr>
            <w:tcW w:w="8746" w:type="dxa"/>
            <w:gridSpan w:val="5"/>
            <w:vAlign w:val="center"/>
          </w:tcPr>
          <w:p w14:paraId="2271FDD7"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210269" w:rsidRPr="00F25B8D" w14:paraId="3DFE34AB" w14:textId="77777777" w:rsidTr="006D47C7">
        <w:trPr>
          <w:trHeight w:val="428"/>
          <w:jc w:val="center"/>
        </w:trPr>
        <w:tc>
          <w:tcPr>
            <w:tcW w:w="3974" w:type="dxa"/>
            <w:vAlign w:val="center"/>
          </w:tcPr>
          <w:p w14:paraId="1D7F3435"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34028A9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08C1C5F"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A294DF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DA0D453"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49751D8" w14:textId="77777777" w:rsidTr="006D47C7">
        <w:trPr>
          <w:trHeight w:val="352"/>
          <w:jc w:val="center"/>
        </w:trPr>
        <w:tc>
          <w:tcPr>
            <w:tcW w:w="3974" w:type="dxa"/>
            <w:vAlign w:val="center"/>
          </w:tcPr>
          <w:p w14:paraId="5C3746A8"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F9E804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EAB4D0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CB6D25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CB05AC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507A634A" w14:textId="77777777" w:rsidTr="006D47C7">
        <w:trPr>
          <w:trHeight w:val="352"/>
          <w:jc w:val="center"/>
        </w:trPr>
        <w:tc>
          <w:tcPr>
            <w:tcW w:w="3974" w:type="dxa"/>
            <w:vAlign w:val="center"/>
          </w:tcPr>
          <w:p w14:paraId="7C2BA54E"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3171995F"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E15AB0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04FEDE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565E12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7BEF93FF" w14:textId="77777777" w:rsidTr="006D47C7">
        <w:trPr>
          <w:trHeight w:val="362"/>
          <w:jc w:val="center"/>
        </w:trPr>
        <w:tc>
          <w:tcPr>
            <w:tcW w:w="3974" w:type="dxa"/>
            <w:vAlign w:val="center"/>
          </w:tcPr>
          <w:p w14:paraId="023FDF7C"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vAlign w:val="center"/>
          </w:tcPr>
          <w:p w14:paraId="676D441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5DA922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D25EAE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2B1D972"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30C6BCC6" w14:textId="77777777" w:rsidTr="006D47C7">
        <w:trPr>
          <w:trHeight w:val="362"/>
          <w:jc w:val="center"/>
        </w:trPr>
        <w:tc>
          <w:tcPr>
            <w:tcW w:w="3974" w:type="dxa"/>
            <w:vAlign w:val="center"/>
          </w:tcPr>
          <w:p w14:paraId="310D9693"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7156566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83D6E7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7C34B7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A328FE2"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29D2E8B" w14:textId="77777777" w:rsidTr="006D47C7">
        <w:trPr>
          <w:trHeight w:val="362"/>
          <w:jc w:val="center"/>
        </w:trPr>
        <w:tc>
          <w:tcPr>
            <w:tcW w:w="3974" w:type="dxa"/>
            <w:vAlign w:val="center"/>
          </w:tcPr>
          <w:p w14:paraId="5344D271"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124A231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1306A9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9750E4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AB165DA"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205E0182" w14:textId="77777777" w:rsidTr="006D47C7">
        <w:trPr>
          <w:trHeight w:val="390"/>
          <w:jc w:val="center"/>
        </w:trPr>
        <w:tc>
          <w:tcPr>
            <w:tcW w:w="3974" w:type="dxa"/>
            <w:vAlign w:val="center"/>
          </w:tcPr>
          <w:p w14:paraId="030F55E1"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vAlign w:val="center"/>
          </w:tcPr>
          <w:p w14:paraId="7E5E41DF"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111FD8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2A37013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B36CCDD"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D14302B" w14:textId="77777777" w:rsidTr="006D47C7">
        <w:trPr>
          <w:trHeight w:val="443"/>
          <w:jc w:val="center"/>
        </w:trPr>
        <w:tc>
          <w:tcPr>
            <w:tcW w:w="8746" w:type="dxa"/>
            <w:gridSpan w:val="5"/>
            <w:vAlign w:val="center"/>
          </w:tcPr>
          <w:p w14:paraId="516C916F"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210269" w:rsidRPr="00F25B8D" w14:paraId="07567D40" w14:textId="77777777" w:rsidTr="006D47C7">
        <w:trPr>
          <w:trHeight w:val="357"/>
          <w:jc w:val="center"/>
        </w:trPr>
        <w:tc>
          <w:tcPr>
            <w:tcW w:w="3974" w:type="dxa"/>
            <w:vAlign w:val="center"/>
          </w:tcPr>
          <w:p w14:paraId="1A88C5E1"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0C1BFD9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8DB595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1FEA118"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076C454"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A6C70C9" w14:textId="77777777" w:rsidTr="006D47C7">
        <w:trPr>
          <w:trHeight w:val="357"/>
          <w:jc w:val="center"/>
        </w:trPr>
        <w:tc>
          <w:tcPr>
            <w:tcW w:w="3974" w:type="dxa"/>
            <w:vAlign w:val="center"/>
          </w:tcPr>
          <w:p w14:paraId="1C0FA33E"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1EF654B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B1BFBF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B9E21A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C7CCA5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192B3FA8" w14:textId="77777777" w:rsidTr="006D47C7">
        <w:trPr>
          <w:trHeight w:val="357"/>
          <w:jc w:val="center"/>
        </w:trPr>
        <w:tc>
          <w:tcPr>
            <w:tcW w:w="3974" w:type="dxa"/>
            <w:vAlign w:val="center"/>
          </w:tcPr>
          <w:p w14:paraId="7D2F9393"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253D765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1F114CF"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8B82E0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CCB954C"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793B31FE" w14:textId="77777777" w:rsidTr="006D47C7">
        <w:trPr>
          <w:trHeight w:val="349"/>
          <w:jc w:val="center"/>
        </w:trPr>
        <w:tc>
          <w:tcPr>
            <w:tcW w:w="3974" w:type="dxa"/>
            <w:vAlign w:val="center"/>
          </w:tcPr>
          <w:p w14:paraId="2B35C89B"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vAlign w:val="center"/>
          </w:tcPr>
          <w:p w14:paraId="495D9B1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714288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B62EAE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CDB6EE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3EFCC62D" w14:textId="77777777" w:rsidTr="006D47C7">
        <w:trPr>
          <w:trHeight w:val="357"/>
          <w:jc w:val="center"/>
        </w:trPr>
        <w:tc>
          <w:tcPr>
            <w:tcW w:w="3974" w:type="dxa"/>
            <w:vAlign w:val="center"/>
          </w:tcPr>
          <w:p w14:paraId="6EF9CA71"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7FD843E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6B2536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235955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CAE1F89"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58716004" w14:textId="77777777" w:rsidTr="006D47C7">
        <w:trPr>
          <w:trHeight w:val="357"/>
          <w:jc w:val="center"/>
        </w:trPr>
        <w:tc>
          <w:tcPr>
            <w:tcW w:w="3974" w:type="dxa"/>
            <w:vAlign w:val="center"/>
          </w:tcPr>
          <w:p w14:paraId="024B8C7C"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lastRenderedPageBreak/>
              <w:t>Vrijeme mobilizacijske spremnosti/operativne gotovosti</w:t>
            </w:r>
          </w:p>
        </w:tc>
        <w:tc>
          <w:tcPr>
            <w:tcW w:w="1102" w:type="dxa"/>
            <w:vAlign w:val="center"/>
          </w:tcPr>
          <w:p w14:paraId="2759263F"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21D176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116C29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1334F2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1CD94DC8" w14:textId="77777777" w:rsidTr="006D47C7">
        <w:trPr>
          <w:trHeight w:val="357"/>
          <w:jc w:val="center"/>
        </w:trPr>
        <w:tc>
          <w:tcPr>
            <w:tcW w:w="3974" w:type="dxa"/>
            <w:vAlign w:val="center"/>
          </w:tcPr>
          <w:p w14:paraId="107D5E3C" w14:textId="77777777" w:rsidR="00210269" w:rsidRPr="00F25B8D" w:rsidRDefault="00210269"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vAlign w:val="center"/>
          </w:tcPr>
          <w:p w14:paraId="3494E30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ED6B5C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E0931AC"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1C34FCD"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585CC655" w14:textId="77777777" w:rsidTr="006D47C7">
        <w:trPr>
          <w:trHeight w:val="367"/>
          <w:jc w:val="center"/>
        </w:trPr>
        <w:tc>
          <w:tcPr>
            <w:tcW w:w="8746" w:type="dxa"/>
            <w:gridSpan w:val="5"/>
            <w:vAlign w:val="center"/>
          </w:tcPr>
          <w:p w14:paraId="5789B11F"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210269" w:rsidRPr="00F25B8D" w14:paraId="6EFC61E4" w14:textId="77777777" w:rsidTr="006D47C7">
        <w:trPr>
          <w:trHeight w:val="367"/>
          <w:jc w:val="center"/>
        </w:trPr>
        <w:tc>
          <w:tcPr>
            <w:tcW w:w="3974" w:type="dxa"/>
            <w:vAlign w:val="center"/>
          </w:tcPr>
          <w:p w14:paraId="7A317D12"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579825B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2EB688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C149E8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E11E148"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BFD61BC" w14:textId="77777777" w:rsidTr="006D47C7">
        <w:trPr>
          <w:trHeight w:val="367"/>
          <w:jc w:val="center"/>
        </w:trPr>
        <w:tc>
          <w:tcPr>
            <w:tcW w:w="3974" w:type="dxa"/>
            <w:vAlign w:val="center"/>
          </w:tcPr>
          <w:p w14:paraId="634466C1"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5226EEE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AA8DAC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ADD041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BF2C85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5C17AEDD" w14:textId="77777777" w:rsidTr="006D47C7">
        <w:trPr>
          <w:trHeight w:val="367"/>
          <w:jc w:val="center"/>
        </w:trPr>
        <w:tc>
          <w:tcPr>
            <w:tcW w:w="3974" w:type="dxa"/>
            <w:vAlign w:val="center"/>
          </w:tcPr>
          <w:p w14:paraId="429B7437"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60C632D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E98C87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64FEBE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3318DE5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7B58713B" w14:textId="77777777" w:rsidTr="006D47C7">
        <w:trPr>
          <w:trHeight w:val="367"/>
          <w:jc w:val="center"/>
        </w:trPr>
        <w:tc>
          <w:tcPr>
            <w:tcW w:w="3974" w:type="dxa"/>
            <w:vAlign w:val="center"/>
          </w:tcPr>
          <w:p w14:paraId="139C31A6"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6A296D3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24FD4D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BA5DBC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4EC612B"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8886BC3" w14:textId="77777777" w:rsidTr="006D47C7">
        <w:trPr>
          <w:trHeight w:val="352"/>
          <w:jc w:val="center"/>
        </w:trPr>
        <w:tc>
          <w:tcPr>
            <w:tcW w:w="3974" w:type="dxa"/>
            <w:vAlign w:val="center"/>
          </w:tcPr>
          <w:p w14:paraId="0AFCD0A2"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1FDC956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C5CF70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57E64A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CE7ED5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5CE3EF6B" w14:textId="77777777" w:rsidTr="006D47C7">
        <w:trPr>
          <w:trHeight w:val="352"/>
          <w:jc w:val="center"/>
        </w:trPr>
        <w:tc>
          <w:tcPr>
            <w:tcW w:w="3974" w:type="dxa"/>
            <w:vAlign w:val="center"/>
          </w:tcPr>
          <w:p w14:paraId="749ACCD0"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71B0318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F68427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DC9800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64269DC"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6FF21927" w14:textId="77777777" w:rsidTr="006D47C7">
        <w:trPr>
          <w:trHeight w:val="352"/>
          <w:jc w:val="center"/>
        </w:trPr>
        <w:tc>
          <w:tcPr>
            <w:tcW w:w="3974" w:type="dxa"/>
            <w:vAlign w:val="center"/>
          </w:tcPr>
          <w:p w14:paraId="2F64B530"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4587B9B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2EBB18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706C6B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A02FEB4"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3498163" w14:textId="77777777" w:rsidTr="006D47C7">
        <w:trPr>
          <w:trHeight w:val="352"/>
          <w:jc w:val="center"/>
        </w:trPr>
        <w:tc>
          <w:tcPr>
            <w:tcW w:w="8746" w:type="dxa"/>
            <w:gridSpan w:val="5"/>
            <w:vAlign w:val="center"/>
          </w:tcPr>
          <w:p w14:paraId="35BBDE3C"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210269" w:rsidRPr="00F25B8D" w14:paraId="5C557336" w14:textId="77777777" w:rsidTr="006D47C7">
        <w:trPr>
          <w:trHeight w:val="352"/>
          <w:jc w:val="center"/>
        </w:trPr>
        <w:tc>
          <w:tcPr>
            <w:tcW w:w="3974" w:type="dxa"/>
            <w:vAlign w:val="center"/>
          </w:tcPr>
          <w:p w14:paraId="35F5616C"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21A7376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704C8E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D9CFE8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ADD06AB"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1A68C268" w14:textId="77777777" w:rsidTr="006D47C7">
        <w:trPr>
          <w:trHeight w:val="352"/>
          <w:jc w:val="center"/>
        </w:trPr>
        <w:tc>
          <w:tcPr>
            <w:tcW w:w="3974" w:type="dxa"/>
            <w:vAlign w:val="center"/>
          </w:tcPr>
          <w:p w14:paraId="5531B515"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6EFCD7F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4F724A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84624C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5FD1DB0"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A9446AB" w14:textId="77777777" w:rsidTr="006D47C7">
        <w:trPr>
          <w:trHeight w:val="352"/>
          <w:jc w:val="center"/>
        </w:trPr>
        <w:tc>
          <w:tcPr>
            <w:tcW w:w="3974" w:type="dxa"/>
            <w:vAlign w:val="center"/>
          </w:tcPr>
          <w:p w14:paraId="3FF6BE9D"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77FB54A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FEBF07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9752F6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FA7FCA6"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181632F1" w14:textId="77777777" w:rsidTr="006D47C7">
        <w:trPr>
          <w:trHeight w:val="352"/>
          <w:jc w:val="center"/>
        </w:trPr>
        <w:tc>
          <w:tcPr>
            <w:tcW w:w="3974" w:type="dxa"/>
            <w:vAlign w:val="center"/>
          </w:tcPr>
          <w:p w14:paraId="1567EA36"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4E90D62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574B3B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920597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915E59B"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E3A436C" w14:textId="77777777" w:rsidTr="006D47C7">
        <w:trPr>
          <w:trHeight w:val="352"/>
          <w:jc w:val="center"/>
        </w:trPr>
        <w:tc>
          <w:tcPr>
            <w:tcW w:w="3974" w:type="dxa"/>
            <w:vAlign w:val="center"/>
          </w:tcPr>
          <w:p w14:paraId="26AD13E8"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58E1624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984241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D689E0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1845EEB"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91002E0" w14:textId="77777777" w:rsidTr="006D47C7">
        <w:trPr>
          <w:trHeight w:val="352"/>
          <w:jc w:val="center"/>
        </w:trPr>
        <w:tc>
          <w:tcPr>
            <w:tcW w:w="3974" w:type="dxa"/>
            <w:vAlign w:val="center"/>
          </w:tcPr>
          <w:p w14:paraId="1C396F5C"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6271F04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81B445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91A473A"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02B52B0"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5772D395" w14:textId="77777777" w:rsidTr="006D47C7">
        <w:trPr>
          <w:trHeight w:val="352"/>
          <w:jc w:val="center"/>
        </w:trPr>
        <w:tc>
          <w:tcPr>
            <w:tcW w:w="3974" w:type="dxa"/>
            <w:vAlign w:val="center"/>
          </w:tcPr>
          <w:p w14:paraId="764B3C84"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3F5D789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FE7C3D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9521062"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C4B7FCD"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C901485" w14:textId="77777777" w:rsidTr="006D47C7">
        <w:trPr>
          <w:trHeight w:val="367"/>
          <w:jc w:val="center"/>
        </w:trPr>
        <w:tc>
          <w:tcPr>
            <w:tcW w:w="8746" w:type="dxa"/>
            <w:gridSpan w:val="5"/>
            <w:vAlign w:val="center"/>
          </w:tcPr>
          <w:p w14:paraId="6B2BDB7C"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210269" w:rsidRPr="00F25B8D" w14:paraId="18419EDC" w14:textId="77777777" w:rsidTr="006D47C7">
        <w:trPr>
          <w:trHeight w:val="367"/>
          <w:jc w:val="center"/>
        </w:trPr>
        <w:tc>
          <w:tcPr>
            <w:tcW w:w="3974" w:type="dxa"/>
            <w:vAlign w:val="center"/>
          </w:tcPr>
          <w:p w14:paraId="0E6FD829"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73C445F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BBC902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BF34BB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FAD5924"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15600BF" w14:textId="77777777" w:rsidTr="006D47C7">
        <w:trPr>
          <w:trHeight w:val="367"/>
          <w:jc w:val="center"/>
        </w:trPr>
        <w:tc>
          <w:tcPr>
            <w:tcW w:w="3974" w:type="dxa"/>
            <w:vAlign w:val="center"/>
          </w:tcPr>
          <w:p w14:paraId="28781D2A"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2303936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B3B74C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2FC726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9BEA1E6"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0DC4AF5" w14:textId="77777777" w:rsidTr="006D47C7">
        <w:trPr>
          <w:trHeight w:val="367"/>
          <w:jc w:val="center"/>
        </w:trPr>
        <w:tc>
          <w:tcPr>
            <w:tcW w:w="3974" w:type="dxa"/>
            <w:vAlign w:val="center"/>
          </w:tcPr>
          <w:p w14:paraId="7B677387"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AC8019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5F11DD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3E13DA1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AA180F1"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3E3ED57E" w14:textId="77777777" w:rsidTr="006D47C7">
        <w:trPr>
          <w:trHeight w:val="367"/>
          <w:jc w:val="center"/>
        </w:trPr>
        <w:tc>
          <w:tcPr>
            <w:tcW w:w="3974" w:type="dxa"/>
            <w:vAlign w:val="center"/>
          </w:tcPr>
          <w:p w14:paraId="5E3475B0"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1D93D53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B67E850"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6C48218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63AF111"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689046C7" w14:textId="77777777" w:rsidTr="006D47C7">
        <w:trPr>
          <w:trHeight w:val="352"/>
          <w:jc w:val="center"/>
        </w:trPr>
        <w:tc>
          <w:tcPr>
            <w:tcW w:w="3974" w:type="dxa"/>
            <w:vAlign w:val="center"/>
          </w:tcPr>
          <w:p w14:paraId="0B912515"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5A48561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41BAACA" w14:textId="2588BF38" w:rsidR="00210269" w:rsidRPr="00F25B8D" w:rsidRDefault="00DA6652"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5473D994" w14:textId="3C173561"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B6EE691"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56983162" w14:textId="77777777" w:rsidTr="006D47C7">
        <w:trPr>
          <w:trHeight w:val="352"/>
          <w:jc w:val="center"/>
        </w:trPr>
        <w:tc>
          <w:tcPr>
            <w:tcW w:w="3974" w:type="dxa"/>
            <w:vAlign w:val="center"/>
          </w:tcPr>
          <w:p w14:paraId="01F8351C"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2A1A2D7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94F1436" w14:textId="0A1C951F" w:rsidR="00210269" w:rsidRPr="00F25B8D" w:rsidRDefault="00DA6652"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79C72E43" w14:textId="6167A8DF"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946A797"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D6E6EBA" w14:textId="77777777" w:rsidTr="006D47C7">
        <w:trPr>
          <w:trHeight w:val="352"/>
          <w:jc w:val="center"/>
        </w:trPr>
        <w:tc>
          <w:tcPr>
            <w:tcW w:w="3974" w:type="dxa"/>
            <w:vAlign w:val="center"/>
          </w:tcPr>
          <w:p w14:paraId="27AB5B2A"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73D5169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0CFE7B5" w14:textId="05918E92" w:rsidR="00210269" w:rsidRPr="00F25B8D" w:rsidRDefault="00DA6652"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52F8F095" w14:textId="60C65CA9"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33325833"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506B1D5" w14:textId="77777777" w:rsidTr="006D47C7">
        <w:trPr>
          <w:trHeight w:val="352"/>
          <w:jc w:val="center"/>
        </w:trPr>
        <w:tc>
          <w:tcPr>
            <w:tcW w:w="8746" w:type="dxa"/>
            <w:gridSpan w:val="5"/>
            <w:vAlign w:val="center"/>
          </w:tcPr>
          <w:p w14:paraId="009A9304"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210269" w:rsidRPr="00F25B8D" w14:paraId="7E2DAD9E" w14:textId="77777777" w:rsidTr="006D47C7">
        <w:trPr>
          <w:trHeight w:val="352"/>
          <w:jc w:val="center"/>
        </w:trPr>
        <w:tc>
          <w:tcPr>
            <w:tcW w:w="3974" w:type="dxa"/>
            <w:vAlign w:val="center"/>
          </w:tcPr>
          <w:p w14:paraId="2CE106C2"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4FCCFF4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669B5C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06FB0F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7E3EDFB"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1EDAD307" w14:textId="77777777" w:rsidTr="006D47C7">
        <w:trPr>
          <w:trHeight w:val="352"/>
          <w:jc w:val="center"/>
        </w:trPr>
        <w:tc>
          <w:tcPr>
            <w:tcW w:w="3974" w:type="dxa"/>
            <w:vAlign w:val="center"/>
          </w:tcPr>
          <w:p w14:paraId="396A74EB"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414323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5D72F7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B44A6A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3B9ED8B"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97977BE" w14:textId="77777777" w:rsidTr="006D47C7">
        <w:trPr>
          <w:trHeight w:val="352"/>
          <w:jc w:val="center"/>
        </w:trPr>
        <w:tc>
          <w:tcPr>
            <w:tcW w:w="3974" w:type="dxa"/>
            <w:vAlign w:val="center"/>
          </w:tcPr>
          <w:p w14:paraId="4BDE6BBD"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2ED8145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2912FE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6E7E37A"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90E6D08"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68625CD7" w14:textId="77777777" w:rsidTr="006D47C7">
        <w:trPr>
          <w:trHeight w:val="352"/>
          <w:jc w:val="center"/>
        </w:trPr>
        <w:tc>
          <w:tcPr>
            <w:tcW w:w="3974" w:type="dxa"/>
            <w:vAlign w:val="center"/>
          </w:tcPr>
          <w:p w14:paraId="13F37178"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7D54B9F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66F53D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67EFEC3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A45F203"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6B21964A" w14:textId="77777777" w:rsidTr="006D47C7">
        <w:trPr>
          <w:trHeight w:val="352"/>
          <w:jc w:val="center"/>
        </w:trPr>
        <w:tc>
          <w:tcPr>
            <w:tcW w:w="3974" w:type="dxa"/>
            <w:vAlign w:val="center"/>
          </w:tcPr>
          <w:p w14:paraId="209098C5"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lastRenderedPageBreak/>
              <w:t>Stupanj opremljenosti materijalnim sredstvima i opremom</w:t>
            </w:r>
          </w:p>
        </w:tc>
        <w:tc>
          <w:tcPr>
            <w:tcW w:w="1102" w:type="dxa"/>
            <w:vAlign w:val="center"/>
          </w:tcPr>
          <w:p w14:paraId="6641904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C492EBC"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1E92E9E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524AD86"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1D254290" w14:textId="77777777" w:rsidTr="006D47C7">
        <w:trPr>
          <w:trHeight w:val="352"/>
          <w:jc w:val="center"/>
        </w:trPr>
        <w:tc>
          <w:tcPr>
            <w:tcW w:w="3974" w:type="dxa"/>
            <w:vAlign w:val="center"/>
          </w:tcPr>
          <w:p w14:paraId="028F7FF6"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562CA33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97E13D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4CC7CB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3DA6A19"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CCF7B14" w14:textId="77777777" w:rsidTr="006D47C7">
        <w:trPr>
          <w:trHeight w:val="352"/>
          <w:jc w:val="center"/>
        </w:trPr>
        <w:tc>
          <w:tcPr>
            <w:tcW w:w="3974" w:type="dxa"/>
            <w:vAlign w:val="center"/>
          </w:tcPr>
          <w:p w14:paraId="39773CFE"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2E6BBC5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624DD7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F51479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C3372FE"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4763F7A9" w14:textId="77777777" w:rsidTr="006D47C7">
        <w:trPr>
          <w:trHeight w:val="352"/>
          <w:jc w:val="center"/>
        </w:trPr>
        <w:tc>
          <w:tcPr>
            <w:tcW w:w="8746" w:type="dxa"/>
            <w:gridSpan w:val="5"/>
            <w:vAlign w:val="center"/>
          </w:tcPr>
          <w:p w14:paraId="0EB16B09" w14:textId="77777777" w:rsidR="00210269" w:rsidRPr="00F25B8D" w:rsidRDefault="00210269" w:rsidP="006D47C7">
            <w:pPr>
              <w:spacing w:after="0" w:line="240" w:lineRule="auto"/>
              <w:rPr>
                <w:rFonts w:eastAsia="Calibri" w:cstheme="minorHAnsi"/>
                <w:b/>
                <w:bCs/>
                <w:sz w:val="20"/>
                <w:szCs w:val="20"/>
                <w:lang w:eastAsia="zh-CN"/>
              </w:rPr>
            </w:pPr>
            <w:r w:rsidRPr="00F25B8D">
              <w:rPr>
                <w:rFonts w:eastAsia="Calibri" w:cstheme="minorHAnsi"/>
                <w:b/>
                <w:bCs/>
                <w:sz w:val="20"/>
                <w:szCs w:val="20"/>
                <w:lang w:eastAsia="zh-CN"/>
              </w:rPr>
              <w:t>UDRUGE</w:t>
            </w:r>
          </w:p>
        </w:tc>
      </w:tr>
      <w:tr w:rsidR="00210269" w:rsidRPr="00F25B8D" w14:paraId="743E9687" w14:textId="77777777" w:rsidTr="006D47C7">
        <w:trPr>
          <w:trHeight w:val="352"/>
          <w:jc w:val="center"/>
        </w:trPr>
        <w:tc>
          <w:tcPr>
            <w:tcW w:w="3974" w:type="dxa"/>
            <w:vAlign w:val="center"/>
          </w:tcPr>
          <w:p w14:paraId="6120DB7E"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44916D7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A20DE9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A07624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85306F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1D9F583E" w14:textId="77777777" w:rsidTr="006D47C7">
        <w:trPr>
          <w:trHeight w:val="352"/>
          <w:jc w:val="center"/>
        </w:trPr>
        <w:tc>
          <w:tcPr>
            <w:tcW w:w="3974" w:type="dxa"/>
            <w:vAlign w:val="center"/>
          </w:tcPr>
          <w:p w14:paraId="2021BBB8"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92B534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E2728B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F526885"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780A74E"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324A54E9" w14:textId="77777777" w:rsidTr="006D47C7">
        <w:trPr>
          <w:trHeight w:val="352"/>
          <w:jc w:val="center"/>
        </w:trPr>
        <w:tc>
          <w:tcPr>
            <w:tcW w:w="3974" w:type="dxa"/>
            <w:vAlign w:val="center"/>
          </w:tcPr>
          <w:p w14:paraId="05091493"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866FAE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1B4764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329DC5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7F66340"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5CDCBAF3" w14:textId="77777777" w:rsidTr="006D47C7">
        <w:trPr>
          <w:trHeight w:val="352"/>
          <w:jc w:val="center"/>
        </w:trPr>
        <w:tc>
          <w:tcPr>
            <w:tcW w:w="3974" w:type="dxa"/>
            <w:vAlign w:val="center"/>
          </w:tcPr>
          <w:p w14:paraId="68A82D22"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16D85DE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598082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47D2C0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10E4E40"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5B836440" w14:textId="77777777" w:rsidTr="006D47C7">
        <w:trPr>
          <w:trHeight w:val="352"/>
          <w:jc w:val="center"/>
        </w:trPr>
        <w:tc>
          <w:tcPr>
            <w:tcW w:w="3974" w:type="dxa"/>
            <w:vAlign w:val="center"/>
          </w:tcPr>
          <w:p w14:paraId="1AFCE3FB"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72C2D6A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7B15634"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2944CFD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4FE69232"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E3ECED8" w14:textId="77777777" w:rsidTr="006D47C7">
        <w:trPr>
          <w:trHeight w:val="352"/>
          <w:jc w:val="center"/>
        </w:trPr>
        <w:tc>
          <w:tcPr>
            <w:tcW w:w="3974" w:type="dxa"/>
            <w:vAlign w:val="center"/>
          </w:tcPr>
          <w:p w14:paraId="5AA9CE27"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3F56A56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A1353B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527EF59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BA04332"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1BBC85C" w14:textId="77777777" w:rsidTr="006D47C7">
        <w:trPr>
          <w:trHeight w:val="352"/>
          <w:jc w:val="center"/>
        </w:trPr>
        <w:tc>
          <w:tcPr>
            <w:tcW w:w="3974" w:type="dxa"/>
            <w:vAlign w:val="center"/>
          </w:tcPr>
          <w:p w14:paraId="4A923412" w14:textId="77777777" w:rsidR="00210269" w:rsidRPr="00F25B8D" w:rsidRDefault="00210269"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5E47D4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9A674A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1D68B3A"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EA8185F"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1AC6EC4A" w14:textId="77777777" w:rsidTr="006D47C7">
        <w:trPr>
          <w:trHeight w:val="362"/>
          <w:jc w:val="center"/>
        </w:trPr>
        <w:tc>
          <w:tcPr>
            <w:tcW w:w="8746" w:type="dxa"/>
            <w:gridSpan w:val="5"/>
            <w:vAlign w:val="center"/>
          </w:tcPr>
          <w:p w14:paraId="1C022EB7"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210269" w:rsidRPr="00F25B8D" w14:paraId="741D26F3" w14:textId="77777777" w:rsidTr="006D47C7">
        <w:trPr>
          <w:trHeight w:val="362"/>
          <w:jc w:val="center"/>
        </w:trPr>
        <w:tc>
          <w:tcPr>
            <w:tcW w:w="8746" w:type="dxa"/>
            <w:gridSpan w:val="5"/>
            <w:vAlign w:val="center"/>
          </w:tcPr>
          <w:p w14:paraId="5C639A23"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210269" w:rsidRPr="00F25B8D" w14:paraId="7D5BC204" w14:textId="77777777" w:rsidTr="006D47C7">
        <w:trPr>
          <w:trHeight w:val="352"/>
          <w:jc w:val="center"/>
        </w:trPr>
        <w:tc>
          <w:tcPr>
            <w:tcW w:w="3974" w:type="dxa"/>
            <w:vAlign w:val="center"/>
          </w:tcPr>
          <w:p w14:paraId="1D6C2A3F"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599D710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804FD1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26E515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D34603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712CCCD" w14:textId="77777777" w:rsidTr="006D47C7">
        <w:trPr>
          <w:trHeight w:val="352"/>
          <w:jc w:val="center"/>
        </w:trPr>
        <w:tc>
          <w:tcPr>
            <w:tcW w:w="3974" w:type="dxa"/>
            <w:vAlign w:val="center"/>
          </w:tcPr>
          <w:p w14:paraId="442F21D1"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5F312D4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CA2311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5431434"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296AF3AC"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110306C0" w14:textId="77777777" w:rsidTr="006D47C7">
        <w:trPr>
          <w:trHeight w:val="282"/>
          <w:jc w:val="center"/>
        </w:trPr>
        <w:tc>
          <w:tcPr>
            <w:tcW w:w="8746" w:type="dxa"/>
            <w:gridSpan w:val="5"/>
          </w:tcPr>
          <w:p w14:paraId="77479A9A"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210269" w:rsidRPr="00F25B8D" w14:paraId="64E7C619" w14:textId="77777777" w:rsidTr="006D47C7">
        <w:trPr>
          <w:trHeight w:val="357"/>
          <w:jc w:val="center"/>
        </w:trPr>
        <w:tc>
          <w:tcPr>
            <w:tcW w:w="3974" w:type="dxa"/>
            <w:vAlign w:val="center"/>
          </w:tcPr>
          <w:p w14:paraId="3C26B084"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334E9DB5"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A04F5D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B58A8E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73537CC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1BFFFC8" w14:textId="77777777" w:rsidTr="006D47C7">
        <w:trPr>
          <w:trHeight w:val="357"/>
          <w:jc w:val="center"/>
        </w:trPr>
        <w:tc>
          <w:tcPr>
            <w:tcW w:w="3974" w:type="dxa"/>
            <w:vAlign w:val="center"/>
          </w:tcPr>
          <w:p w14:paraId="2AA79037"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79544D5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229029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6A56176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03CD9B00"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3089AC9A" w14:textId="77777777" w:rsidTr="006D47C7">
        <w:trPr>
          <w:trHeight w:val="390"/>
          <w:jc w:val="center"/>
        </w:trPr>
        <w:tc>
          <w:tcPr>
            <w:tcW w:w="8746" w:type="dxa"/>
            <w:gridSpan w:val="5"/>
            <w:vAlign w:val="center"/>
          </w:tcPr>
          <w:p w14:paraId="3DC458A6"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210269" w:rsidRPr="00F25B8D" w14:paraId="11DF2EB6" w14:textId="77777777" w:rsidTr="006D47C7">
        <w:trPr>
          <w:trHeight w:val="349"/>
          <w:jc w:val="center"/>
        </w:trPr>
        <w:tc>
          <w:tcPr>
            <w:tcW w:w="3974" w:type="dxa"/>
            <w:vAlign w:val="center"/>
          </w:tcPr>
          <w:p w14:paraId="2CAF67B0"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60299950"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6EB6BC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0918ED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B21FC76"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C1CD31D" w14:textId="77777777" w:rsidTr="006D47C7">
        <w:trPr>
          <w:trHeight w:val="357"/>
          <w:jc w:val="center"/>
        </w:trPr>
        <w:tc>
          <w:tcPr>
            <w:tcW w:w="3974" w:type="dxa"/>
            <w:vAlign w:val="center"/>
          </w:tcPr>
          <w:p w14:paraId="3A0FB417"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077CA42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3B174A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9D535B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637B4BE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30160443" w14:textId="77777777" w:rsidTr="006D47C7">
        <w:trPr>
          <w:trHeight w:val="406"/>
          <w:jc w:val="center"/>
        </w:trPr>
        <w:tc>
          <w:tcPr>
            <w:tcW w:w="8746" w:type="dxa"/>
            <w:gridSpan w:val="5"/>
            <w:vAlign w:val="center"/>
          </w:tcPr>
          <w:p w14:paraId="48DBB75B"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210269" w:rsidRPr="00F25B8D" w14:paraId="1E40F745" w14:textId="77777777" w:rsidTr="006D47C7">
        <w:trPr>
          <w:trHeight w:val="367"/>
          <w:jc w:val="center"/>
        </w:trPr>
        <w:tc>
          <w:tcPr>
            <w:tcW w:w="3974" w:type="dxa"/>
            <w:vAlign w:val="center"/>
          </w:tcPr>
          <w:p w14:paraId="57AE4EE3"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55153E6B"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B08748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E6C0B5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11FC7C80"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5A7478D0" w14:textId="77777777" w:rsidTr="006D47C7">
        <w:trPr>
          <w:trHeight w:val="367"/>
          <w:jc w:val="center"/>
        </w:trPr>
        <w:tc>
          <w:tcPr>
            <w:tcW w:w="3974" w:type="dxa"/>
            <w:vAlign w:val="center"/>
          </w:tcPr>
          <w:p w14:paraId="3D5AD175"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6022429A"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D620AA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53E7F8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186" w:type="dxa"/>
            <w:vAlign w:val="center"/>
          </w:tcPr>
          <w:p w14:paraId="59B045D9"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210269" w:rsidRPr="00F25B8D" w14:paraId="0C94AD96" w14:textId="77777777" w:rsidTr="006D47C7">
        <w:trPr>
          <w:trHeight w:val="367"/>
          <w:jc w:val="center"/>
        </w:trPr>
        <w:tc>
          <w:tcPr>
            <w:tcW w:w="8746" w:type="dxa"/>
            <w:gridSpan w:val="5"/>
            <w:vAlign w:val="center"/>
          </w:tcPr>
          <w:p w14:paraId="414B9B61"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210269" w:rsidRPr="00F25B8D" w14:paraId="528FA2EE" w14:textId="77777777" w:rsidTr="006D47C7">
        <w:trPr>
          <w:trHeight w:val="367"/>
          <w:jc w:val="center"/>
        </w:trPr>
        <w:tc>
          <w:tcPr>
            <w:tcW w:w="3974" w:type="dxa"/>
            <w:vAlign w:val="center"/>
          </w:tcPr>
          <w:p w14:paraId="3ED402B3"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6678512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30CD89D3"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82D42E3"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B6BD322"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7CE21C34" w14:textId="77777777" w:rsidTr="006D47C7">
        <w:trPr>
          <w:trHeight w:val="367"/>
          <w:jc w:val="center"/>
        </w:trPr>
        <w:tc>
          <w:tcPr>
            <w:tcW w:w="3974" w:type="dxa"/>
            <w:vAlign w:val="center"/>
          </w:tcPr>
          <w:p w14:paraId="6B6A6DA8"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6CFDC721"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5ECD3BF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0283549F"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35206F8"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664A8A99" w14:textId="77777777" w:rsidTr="006D47C7">
        <w:trPr>
          <w:trHeight w:val="367"/>
          <w:jc w:val="center"/>
        </w:trPr>
        <w:tc>
          <w:tcPr>
            <w:tcW w:w="8746" w:type="dxa"/>
            <w:gridSpan w:val="5"/>
            <w:vAlign w:val="center"/>
          </w:tcPr>
          <w:p w14:paraId="0960EC01" w14:textId="77777777" w:rsidR="00210269" w:rsidRPr="00F25B8D" w:rsidRDefault="00210269"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210269" w:rsidRPr="00F25B8D" w14:paraId="5164C313" w14:textId="77777777" w:rsidTr="006D47C7">
        <w:trPr>
          <w:trHeight w:val="367"/>
          <w:jc w:val="center"/>
        </w:trPr>
        <w:tc>
          <w:tcPr>
            <w:tcW w:w="3974" w:type="dxa"/>
            <w:vAlign w:val="center"/>
          </w:tcPr>
          <w:p w14:paraId="54B3FE2D"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182AE216"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030226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1A3F2E1"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9A95D15"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A0E10D8" w14:textId="77777777" w:rsidTr="006D47C7">
        <w:trPr>
          <w:trHeight w:val="367"/>
          <w:jc w:val="center"/>
        </w:trPr>
        <w:tc>
          <w:tcPr>
            <w:tcW w:w="3974" w:type="dxa"/>
            <w:vAlign w:val="center"/>
          </w:tcPr>
          <w:p w14:paraId="219C7E94"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0BB0C2F8"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17345759"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E07AE19"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7AEDAD6"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07297674" w14:textId="77777777" w:rsidTr="006D47C7">
        <w:trPr>
          <w:trHeight w:val="367"/>
          <w:jc w:val="center"/>
        </w:trPr>
        <w:tc>
          <w:tcPr>
            <w:tcW w:w="8746" w:type="dxa"/>
            <w:gridSpan w:val="5"/>
            <w:vAlign w:val="center"/>
          </w:tcPr>
          <w:p w14:paraId="78A904C8"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UDRUGE</w:t>
            </w:r>
          </w:p>
        </w:tc>
      </w:tr>
      <w:tr w:rsidR="00210269" w:rsidRPr="00F25B8D" w14:paraId="3863C068" w14:textId="77777777" w:rsidTr="006D47C7">
        <w:trPr>
          <w:trHeight w:val="367"/>
          <w:jc w:val="center"/>
        </w:trPr>
        <w:tc>
          <w:tcPr>
            <w:tcW w:w="3974" w:type="dxa"/>
            <w:vAlign w:val="center"/>
          </w:tcPr>
          <w:p w14:paraId="5CB1F51D"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3215437C"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4CABFB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212AB1BE"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DF19811"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2505C359" w14:textId="77777777" w:rsidTr="006D47C7">
        <w:trPr>
          <w:trHeight w:val="367"/>
          <w:jc w:val="center"/>
        </w:trPr>
        <w:tc>
          <w:tcPr>
            <w:tcW w:w="3974" w:type="dxa"/>
            <w:vAlign w:val="center"/>
          </w:tcPr>
          <w:p w14:paraId="65D935EA" w14:textId="77777777" w:rsidR="00210269" w:rsidRPr="00F25B8D" w:rsidRDefault="00210269"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58F62D92"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773F1287"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vAlign w:val="center"/>
          </w:tcPr>
          <w:p w14:paraId="49B6B2BD"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0F3D382" w14:textId="77777777" w:rsidR="00210269" w:rsidRPr="00F25B8D" w:rsidRDefault="00210269" w:rsidP="006D47C7">
            <w:pPr>
              <w:spacing w:after="0" w:line="240" w:lineRule="auto"/>
              <w:jc w:val="center"/>
              <w:rPr>
                <w:rFonts w:eastAsia="Calibri" w:cstheme="minorHAnsi"/>
                <w:b/>
                <w:sz w:val="20"/>
                <w:szCs w:val="20"/>
                <w:lang w:eastAsia="zh-CN"/>
              </w:rPr>
            </w:pPr>
          </w:p>
        </w:tc>
      </w:tr>
      <w:tr w:rsidR="00210269" w:rsidRPr="00F25B8D" w14:paraId="6A7A3C05" w14:textId="77777777" w:rsidTr="006D47C7">
        <w:trPr>
          <w:trHeight w:val="367"/>
          <w:jc w:val="center"/>
        </w:trPr>
        <w:tc>
          <w:tcPr>
            <w:tcW w:w="3974" w:type="dxa"/>
            <w:shd w:val="clear" w:color="auto" w:fill="FFFF00"/>
            <w:vAlign w:val="center"/>
          </w:tcPr>
          <w:p w14:paraId="6923EBBF" w14:textId="77777777" w:rsidR="00210269" w:rsidRPr="00F25B8D" w:rsidRDefault="00210269"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lastRenderedPageBreak/>
              <w:t>ZBIRNO</w:t>
            </w:r>
          </w:p>
        </w:tc>
        <w:tc>
          <w:tcPr>
            <w:tcW w:w="1102" w:type="dxa"/>
            <w:shd w:val="clear" w:color="auto" w:fill="FFFF00"/>
            <w:vAlign w:val="center"/>
          </w:tcPr>
          <w:p w14:paraId="2217EF7E"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B4B828D" w14:textId="77777777" w:rsidR="00210269" w:rsidRPr="00F25B8D" w:rsidRDefault="00210269"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ADC2387" w14:textId="77777777" w:rsidR="00210269" w:rsidRPr="00F25B8D" w:rsidRDefault="00210269"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14:paraId="1A4BD6C0" w14:textId="77777777" w:rsidR="00210269" w:rsidRPr="00F25B8D" w:rsidRDefault="00210269" w:rsidP="006D47C7">
            <w:pPr>
              <w:spacing w:after="0" w:line="240" w:lineRule="auto"/>
              <w:jc w:val="center"/>
              <w:rPr>
                <w:rFonts w:eastAsia="Calibri" w:cstheme="minorHAnsi"/>
                <w:b/>
                <w:sz w:val="20"/>
                <w:szCs w:val="20"/>
                <w:lang w:eastAsia="zh-CN"/>
              </w:rPr>
            </w:pPr>
          </w:p>
        </w:tc>
      </w:tr>
    </w:tbl>
    <w:p w14:paraId="4DFC6025" w14:textId="77F5056C" w:rsidR="00210269" w:rsidRPr="00210269" w:rsidRDefault="00210269" w:rsidP="00210269">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560BF734" w14:textId="77777777" w:rsidR="00DB5BB2" w:rsidRPr="00111D37" w:rsidRDefault="00DB5BB2" w:rsidP="00DB5BB2">
      <w:pPr>
        <w:autoSpaceDE w:val="0"/>
        <w:spacing w:after="0"/>
        <w:rPr>
          <w:color w:val="000000"/>
          <w:szCs w:val="24"/>
          <w:highlight w:val="yellow"/>
        </w:rPr>
      </w:pPr>
    </w:p>
    <w:p w14:paraId="2417777C" w14:textId="77777777" w:rsidR="00DB5BB2" w:rsidRPr="00D54364" w:rsidRDefault="00DB5BB2" w:rsidP="00DB5BB2">
      <w:pPr>
        <w:autoSpaceDE w:val="0"/>
        <w:autoSpaceDN w:val="0"/>
        <w:adjustRightInd w:val="0"/>
        <w:spacing w:after="0"/>
        <w:rPr>
          <w:rFonts w:cstheme="minorHAnsi"/>
          <w:color w:val="000000"/>
          <w:szCs w:val="24"/>
        </w:rPr>
      </w:pPr>
      <w:r w:rsidRPr="00D5436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334F919C" w14:textId="5532F63D" w:rsidR="00DB5BB2" w:rsidRPr="00DF668E" w:rsidRDefault="00DB5BB2"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bookmarkStart w:id="973" w:name="_Hlk179962572"/>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sidR="0090528E">
        <w:rPr>
          <w:rFonts w:ascii="Calibri" w:hAnsi="Calibri" w:cs="Calibri"/>
          <w:color w:val="000000"/>
          <w:szCs w:val="24"/>
          <w:lang w:val="en-US"/>
        </w:rPr>
        <w:t>Varaždinska</w:t>
      </w:r>
      <w:proofErr w:type="spellEnd"/>
      <w:r w:rsidR="0090528E">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sidR="0090528E">
        <w:rPr>
          <w:rFonts w:ascii="Calibri" w:hAnsi="Calibri" w:cs="Calibri"/>
          <w:color w:val="000000"/>
          <w:szCs w:val="24"/>
          <w:lang w:val="en-US"/>
        </w:rPr>
        <w:t xml:space="preserve"> </w:t>
      </w:r>
      <w:proofErr w:type="spellStart"/>
      <w:r w:rsidR="0090528E">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0E91E50B" w14:textId="6E38A684" w:rsidR="00DB5BB2" w:rsidRPr="00DF668E" w:rsidRDefault="00DB5BB2" w:rsidP="005B4E96">
      <w:pPr>
        <w:numPr>
          <w:ilvl w:val="0"/>
          <w:numId w:val="138"/>
        </w:numPr>
        <w:spacing w:after="0" w:line="276" w:lineRule="auto"/>
        <w:jc w:val="both"/>
      </w:pPr>
      <w:r w:rsidRPr="00DF668E">
        <w:t xml:space="preserve">Zavod za hitnu medicinu </w:t>
      </w:r>
      <w:r w:rsidR="0090528E">
        <w:t xml:space="preserve">Varaždinske </w:t>
      </w:r>
      <w:r w:rsidRPr="00DF668E">
        <w:t>županije</w:t>
      </w:r>
      <w:r w:rsidR="0090528E">
        <w:t>,</w:t>
      </w:r>
    </w:p>
    <w:p w14:paraId="0E0C8288" w14:textId="0E5919E8" w:rsidR="00DB5BB2" w:rsidRPr="00DF668E" w:rsidRDefault="00DB5BB2" w:rsidP="005B4E96">
      <w:pPr>
        <w:numPr>
          <w:ilvl w:val="0"/>
          <w:numId w:val="138"/>
        </w:numPr>
        <w:spacing w:after="0" w:line="276" w:lineRule="auto"/>
        <w:jc w:val="both"/>
      </w:pPr>
      <w:r w:rsidRPr="00DF668E">
        <w:t xml:space="preserve">Zavod za javno zdravstvo </w:t>
      </w:r>
      <w:r w:rsidR="0090528E">
        <w:t xml:space="preserve">Varaždinske </w:t>
      </w:r>
      <w:r w:rsidRPr="00DF668E">
        <w:t>županije</w:t>
      </w:r>
      <w:r w:rsidR="0090528E">
        <w:t>,</w:t>
      </w:r>
    </w:p>
    <w:p w14:paraId="10F86357" w14:textId="2185B6B6" w:rsidR="00DB5BB2" w:rsidRPr="00DF668E" w:rsidRDefault="00DB5BB2" w:rsidP="005B4E96">
      <w:pPr>
        <w:numPr>
          <w:ilvl w:val="0"/>
          <w:numId w:val="138"/>
        </w:numPr>
        <w:spacing w:after="0" w:line="276" w:lineRule="auto"/>
        <w:jc w:val="both"/>
      </w:pPr>
      <w:r w:rsidRPr="00DF668E">
        <w:t xml:space="preserve">Dom zdravlja </w:t>
      </w:r>
      <w:r w:rsidR="0090528E">
        <w:t>Varaždi</w:t>
      </w:r>
      <w:r w:rsidR="00CD4D80">
        <w:t>n</w:t>
      </w:r>
      <w:r w:rsidR="0090528E">
        <w:t xml:space="preserve">ske </w:t>
      </w:r>
      <w:r w:rsidRPr="00DF668E">
        <w:t>županije – Ambulante</w:t>
      </w:r>
      <w:r>
        <w:t xml:space="preserve"> </w:t>
      </w:r>
      <w:r w:rsidR="0090528E">
        <w:t>Ludbreg,</w:t>
      </w:r>
    </w:p>
    <w:p w14:paraId="2407C278" w14:textId="2C3E9116" w:rsidR="00DB5BB2" w:rsidRPr="00DF668E" w:rsidRDefault="00DB5BB2" w:rsidP="005B4E96">
      <w:pPr>
        <w:numPr>
          <w:ilvl w:val="0"/>
          <w:numId w:val="138"/>
        </w:numPr>
        <w:spacing w:after="0" w:line="276" w:lineRule="auto"/>
        <w:jc w:val="both"/>
      </w:pPr>
      <w:r w:rsidRPr="00DF668E">
        <w:t xml:space="preserve">Opća bolnica </w:t>
      </w:r>
      <w:r w:rsidR="0090528E">
        <w:t>Varaždin, Varaždin</w:t>
      </w:r>
    </w:p>
    <w:p w14:paraId="58BC4278" w14:textId="4D49D1B8" w:rsidR="00DB5BB2" w:rsidRPr="00DF668E" w:rsidRDefault="00DB5BB2" w:rsidP="005B4E96">
      <w:pPr>
        <w:numPr>
          <w:ilvl w:val="0"/>
          <w:numId w:val="138"/>
        </w:numPr>
        <w:spacing w:after="0" w:line="276" w:lineRule="auto"/>
        <w:jc w:val="both"/>
      </w:pPr>
      <w:r w:rsidRPr="00DF668E">
        <w:t xml:space="preserve">Veterinarska </w:t>
      </w:r>
      <w:r w:rsidR="008317DE">
        <w:t>stanica Ludbreg - Nova d.o.o.</w:t>
      </w:r>
    </w:p>
    <w:p w14:paraId="34885E4A" w14:textId="77777777" w:rsidR="00D30DA5" w:rsidRDefault="00D30DA5"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7ABAFCC8" w14:textId="77777777" w:rsidR="00D30DA5" w:rsidRDefault="00D30DA5"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72B70C95" w14:textId="77777777" w:rsidR="00D30DA5" w:rsidRPr="00AF7778" w:rsidRDefault="00D30DA5" w:rsidP="005B4E96">
      <w:pPr>
        <w:numPr>
          <w:ilvl w:val="0"/>
          <w:numId w:val="138"/>
        </w:numPr>
        <w:spacing w:after="0" w:line="276" w:lineRule="auto"/>
        <w:jc w:val="both"/>
      </w:pPr>
      <w:r>
        <w:t>Varkom d.d.</w:t>
      </w:r>
      <w:r w:rsidRPr="00AF7778">
        <w:t xml:space="preserve">, </w:t>
      </w:r>
      <w:r>
        <w:t>Varaždin,</w:t>
      </w:r>
    </w:p>
    <w:p w14:paraId="736A9C8C" w14:textId="77777777" w:rsidR="00D30DA5" w:rsidRPr="00AF7778" w:rsidRDefault="00D30DA5" w:rsidP="005B4E96">
      <w:pPr>
        <w:numPr>
          <w:ilvl w:val="0"/>
          <w:numId w:val="138"/>
        </w:numPr>
        <w:spacing w:after="0" w:line="276" w:lineRule="auto"/>
        <w:jc w:val="both"/>
      </w:pPr>
      <w:r>
        <w:t>Termoplin d.d., Varaždin,</w:t>
      </w:r>
    </w:p>
    <w:p w14:paraId="102B931A" w14:textId="47CFD455" w:rsidR="00D30DA5" w:rsidRDefault="00D30DA5" w:rsidP="005B4E96">
      <w:pPr>
        <w:numPr>
          <w:ilvl w:val="0"/>
          <w:numId w:val="138"/>
        </w:numPr>
        <w:spacing w:after="0" w:line="276" w:lineRule="auto"/>
        <w:jc w:val="both"/>
      </w:pPr>
      <w:r w:rsidRPr="00AF7778">
        <w:t xml:space="preserve">Hrvatski Telekom d.d., </w:t>
      </w:r>
      <w:r>
        <w:t>Varaždin,</w:t>
      </w:r>
    </w:p>
    <w:p w14:paraId="3C4CB192" w14:textId="77777777" w:rsidR="005B7BB5" w:rsidRPr="00DF668E" w:rsidRDefault="005B7BB5" w:rsidP="005B4E96">
      <w:pPr>
        <w:numPr>
          <w:ilvl w:val="0"/>
          <w:numId w:val="138"/>
        </w:numPr>
        <w:spacing w:after="0" w:line="276" w:lineRule="auto"/>
        <w:jc w:val="both"/>
      </w:pPr>
      <w:r w:rsidRPr="00DF668E">
        <w:t xml:space="preserve">Hrvatski zavod za socijalni rad, </w:t>
      </w:r>
      <w:r>
        <w:t>Područni ured Varaždin,</w:t>
      </w:r>
    </w:p>
    <w:p w14:paraId="6544F73E" w14:textId="77777777" w:rsidR="005B7BB5" w:rsidRPr="00DF668E" w:rsidRDefault="005B7BB5" w:rsidP="005B4E96">
      <w:pPr>
        <w:numPr>
          <w:ilvl w:val="0"/>
          <w:numId w:val="138"/>
        </w:numPr>
        <w:spacing w:after="0" w:line="276" w:lineRule="auto"/>
        <w:jc w:val="both"/>
      </w:pPr>
      <w:r>
        <w:t xml:space="preserve">Gradsko </w:t>
      </w:r>
      <w:r w:rsidRPr="00DF668E">
        <w:t xml:space="preserve">crvenog </w:t>
      </w:r>
      <w:r>
        <w:t>križa Ludbreg,</w:t>
      </w:r>
    </w:p>
    <w:p w14:paraId="21CDF11F" w14:textId="77777777" w:rsidR="005B7BB5" w:rsidRPr="00DF668E" w:rsidRDefault="005B7BB5"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74A805CE" w14:textId="77777777" w:rsidR="005B7BB5" w:rsidRPr="00DF668E" w:rsidRDefault="005B7BB5"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6CF39DFA" w14:textId="77777777" w:rsidR="005B7BB5" w:rsidRPr="00DF668E" w:rsidRDefault="005B7BB5"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5900809F" w14:textId="77777777" w:rsidR="005B7BB5" w:rsidRPr="00DF668E" w:rsidRDefault="005B7BB5"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035336E5" w14:textId="77777777" w:rsidR="005B7BB5" w:rsidRDefault="005B7BB5" w:rsidP="005B4E96">
      <w:pPr>
        <w:numPr>
          <w:ilvl w:val="0"/>
          <w:numId w:val="138"/>
        </w:numPr>
        <w:spacing w:after="0" w:line="276" w:lineRule="auto"/>
        <w:jc w:val="both"/>
      </w:pPr>
      <w:r w:rsidRPr="00DF668E">
        <w:t xml:space="preserve">Radio </w:t>
      </w:r>
      <w:r>
        <w:t>Ludbreg,</w:t>
      </w:r>
    </w:p>
    <w:p w14:paraId="2A6DAE95" w14:textId="77777777" w:rsidR="005B7BB5" w:rsidRDefault="005B7BB5" w:rsidP="005B4E96">
      <w:pPr>
        <w:numPr>
          <w:ilvl w:val="0"/>
          <w:numId w:val="138"/>
        </w:numPr>
        <w:spacing w:after="0" w:line="276" w:lineRule="auto"/>
        <w:jc w:val="both"/>
      </w:pPr>
      <w:r>
        <w:t>VTV televizija.</w:t>
      </w:r>
    </w:p>
    <w:p w14:paraId="5A0A90B4" w14:textId="77777777" w:rsidR="008317DE" w:rsidRDefault="008317DE" w:rsidP="008317DE">
      <w:pPr>
        <w:spacing w:after="0" w:line="276" w:lineRule="auto"/>
        <w:jc w:val="both"/>
      </w:pPr>
    </w:p>
    <w:p w14:paraId="0079DBCE" w14:textId="77777777" w:rsidR="007259BC" w:rsidRDefault="007259BC" w:rsidP="008317DE">
      <w:pPr>
        <w:spacing w:after="0" w:line="276" w:lineRule="auto"/>
        <w:jc w:val="both"/>
      </w:pPr>
    </w:p>
    <w:p w14:paraId="02A847FD" w14:textId="77777777" w:rsidR="007259BC" w:rsidRDefault="007259BC" w:rsidP="008317DE">
      <w:pPr>
        <w:spacing w:after="0" w:line="276" w:lineRule="auto"/>
        <w:jc w:val="both"/>
      </w:pPr>
    </w:p>
    <w:p w14:paraId="767BD50F" w14:textId="77777777" w:rsidR="007259BC" w:rsidRDefault="007259BC" w:rsidP="008317DE">
      <w:pPr>
        <w:spacing w:after="0" w:line="276" w:lineRule="auto"/>
        <w:jc w:val="both"/>
      </w:pPr>
    </w:p>
    <w:p w14:paraId="600CE8B8" w14:textId="77777777" w:rsidR="007259BC" w:rsidRDefault="007259BC" w:rsidP="008317DE">
      <w:pPr>
        <w:spacing w:after="0" w:line="276" w:lineRule="auto"/>
        <w:jc w:val="both"/>
      </w:pPr>
    </w:p>
    <w:p w14:paraId="50B0ECF1" w14:textId="77777777" w:rsidR="007259BC" w:rsidRPr="00D54364" w:rsidRDefault="007259BC" w:rsidP="008317DE">
      <w:pPr>
        <w:spacing w:after="0" w:line="276" w:lineRule="auto"/>
        <w:jc w:val="both"/>
      </w:pPr>
    </w:p>
    <w:p w14:paraId="23FCDB3E" w14:textId="3F993E9C" w:rsidR="00DB5BB2" w:rsidRPr="005F73E2" w:rsidRDefault="00210269" w:rsidP="005B4E96">
      <w:pPr>
        <w:pStyle w:val="Naslov4"/>
        <w:numPr>
          <w:ilvl w:val="3"/>
          <w:numId w:val="66"/>
        </w:numPr>
      </w:pPr>
      <w:bookmarkStart w:id="974" w:name="_Toc197690346"/>
      <w:bookmarkEnd w:id="973"/>
      <w:r>
        <w:lastRenderedPageBreak/>
        <w:t xml:space="preserve">Poplave </w:t>
      </w:r>
      <w:proofErr w:type="spellStart"/>
      <w:r>
        <w:t>i</w:t>
      </w:r>
      <w:r w:rsidR="00CD4D80">
        <w:t>z</w:t>
      </w:r>
      <w:r>
        <w:t>avane</w:t>
      </w:r>
      <w:proofErr w:type="spellEnd"/>
      <w:r>
        <w:t xml:space="preserve"> pucanjem brane</w:t>
      </w:r>
      <w:bookmarkEnd w:id="974"/>
    </w:p>
    <w:p w14:paraId="3673A07B" w14:textId="77777777" w:rsidR="00DB5BB2" w:rsidRPr="005F73E2" w:rsidRDefault="00DB5BB2" w:rsidP="00DB5BB2">
      <w:pPr>
        <w:spacing w:after="0"/>
        <w:rPr>
          <w:lang w:eastAsia="hr-HR"/>
        </w:rPr>
      </w:pPr>
    </w:p>
    <w:p w14:paraId="0CE0690D" w14:textId="3091BBEB" w:rsidR="00DB5BB2" w:rsidRDefault="00EE65F8" w:rsidP="00C46D82">
      <w:pPr>
        <w:pStyle w:val="Opisslike"/>
        <w:spacing w:line="276" w:lineRule="auto"/>
        <w:jc w:val="center"/>
      </w:pPr>
      <w:bookmarkStart w:id="975" w:name="_Toc65151843"/>
      <w:bookmarkStart w:id="976" w:name="_Toc184294356"/>
      <w:bookmarkStart w:id="977" w:name="_Toc197502251"/>
      <w:r>
        <w:t xml:space="preserve">Tablica </w:t>
      </w:r>
      <w:fldSimple w:instr=" SEQ Tablica \* ARABIC ">
        <w:r w:rsidR="00B70DC7">
          <w:rPr>
            <w:noProof/>
          </w:rPr>
          <w:t>90</w:t>
        </w:r>
      </w:fldSimple>
      <w:r>
        <w:t>.</w:t>
      </w:r>
      <w:r w:rsidR="00DB5BB2" w:rsidRPr="005F73E2">
        <w:t xml:space="preserve"> Analiza stanja sustava civilne zaštite - Područje reagiranja – E</w:t>
      </w:r>
      <w:bookmarkEnd w:id="975"/>
      <w:r w:rsidR="00DB5BB2" w:rsidRPr="005F73E2">
        <w:t>kstremne temperature</w:t>
      </w:r>
      <w:bookmarkEnd w:id="976"/>
      <w:bookmarkEnd w:id="97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0E7BF2" w:rsidRPr="00F25B8D" w14:paraId="0BB17487" w14:textId="77777777" w:rsidTr="006D47C7">
        <w:trPr>
          <w:trHeight w:val="357"/>
          <w:tblHeader/>
          <w:jc w:val="center"/>
        </w:trPr>
        <w:tc>
          <w:tcPr>
            <w:tcW w:w="3974" w:type="dxa"/>
            <w:vMerge w:val="restart"/>
          </w:tcPr>
          <w:p w14:paraId="0F80BAB3" w14:textId="77777777" w:rsidR="000E7BF2" w:rsidRPr="00F25B8D" w:rsidRDefault="000E7BF2" w:rsidP="006D47C7">
            <w:pPr>
              <w:spacing w:after="0" w:line="240" w:lineRule="auto"/>
              <w:jc w:val="center"/>
              <w:rPr>
                <w:rFonts w:eastAsia="Calibri" w:cstheme="minorHAnsi"/>
                <w:b/>
                <w:sz w:val="20"/>
                <w:szCs w:val="20"/>
                <w:lang w:eastAsia="zh-CN"/>
              </w:rPr>
            </w:pPr>
          </w:p>
          <w:p w14:paraId="58870E3D"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14:paraId="503A1041"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14:paraId="5E8E5C2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14:paraId="1671925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14:paraId="1E07F57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14:paraId="32609240"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14:paraId="3DD767AF"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0E7BF2" w:rsidRPr="00F25B8D" w14:paraId="353D6C36" w14:textId="77777777" w:rsidTr="006D47C7">
        <w:trPr>
          <w:trHeight w:val="282"/>
          <w:tblHeader/>
          <w:jc w:val="center"/>
        </w:trPr>
        <w:tc>
          <w:tcPr>
            <w:tcW w:w="3974" w:type="dxa"/>
            <w:vMerge/>
          </w:tcPr>
          <w:p w14:paraId="31D00B40" w14:textId="77777777" w:rsidR="000E7BF2" w:rsidRPr="00F25B8D" w:rsidRDefault="000E7BF2" w:rsidP="006D47C7">
            <w:pPr>
              <w:spacing w:after="0" w:line="240" w:lineRule="auto"/>
              <w:jc w:val="both"/>
              <w:rPr>
                <w:rFonts w:eastAsia="Calibri" w:cstheme="minorHAnsi"/>
                <w:b/>
                <w:sz w:val="20"/>
                <w:szCs w:val="20"/>
                <w:lang w:eastAsia="zh-CN"/>
              </w:rPr>
            </w:pPr>
          </w:p>
        </w:tc>
        <w:tc>
          <w:tcPr>
            <w:tcW w:w="1102" w:type="dxa"/>
          </w:tcPr>
          <w:p w14:paraId="154C7689"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tcPr>
          <w:p w14:paraId="316C28E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tcPr>
          <w:p w14:paraId="1D6A1C8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tcPr>
          <w:p w14:paraId="0AD5557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0E7BF2" w:rsidRPr="00F25B8D" w14:paraId="444837C6" w14:textId="77777777" w:rsidTr="006D47C7">
        <w:trPr>
          <w:trHeight w:val="585"/>
          <w:jc w:val="center"/>
        </w:trPr>
        <w:tc>
          <w:tcPr>
            <w:tcW w:w="8746" w:type="dxa"/>
            <w:gridSpan w:val="5"/>
            <w:vAlign w:val="center"/>
          </w:tcPr>
          <w:p w14:paraId="106D1841"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0E7BF2" w:rsidRPr="00F25B8D" w14:paraId="41E4DD81" w14:textId="77777777" w:rsidTr="006D47C7">
        <w:trPr>
          <w:trHeight w:val="450"/>
          <w:jc w:val="center"/>
        </w:trPr>
        <w:tc>
          <w:tcPr>
            <w:tcW w:w="8746" w:type="dxa"/>
            <w:gridSpan w:val="5"/>
            <w:vAlign w:val="center"/>
          </w:tcPr>
          <w:p w14:paraId="21908FAE"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0E7BF2" w:rsidRPr="00F25B8D" w14:paraId="7B36F443" w14:textId="77777777" w:rsidTr="006D47C7">
        <w:trPr>
          <w:trHeight w:val="357"/>
          <w:jc w:val="center"/>
        </w:trPr>
        <w:tc>
          <w:tcPr>
            <w:tcW w:w="3974" w:type="dxa"/>
            <w:vAlign w:val="center"/>
          </w:tcPr>
          <w:p w14:paraId="041268C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514AFFC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5441CF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117D9C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6B0A0A3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5F834060" w14:textId="77777777" w:rsidTr="006D47C7">
        <w:trPr>
          <w:trHeight w:val="357"/>
          <w:jc w:val="center"/>
        </w:trPr>
        <w:tc>
          <w:tcPr>
            <w:tcW w:w="3974" w:type="dxa"/>
            <w:vAlign w:val="center"/>
          </w:tcPr>
          <w:p w14:paraId="06459A2A"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3737FF6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A4E949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3A86F0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FB93716"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3E174E13" w14:textId="77777777" w:rsidTr="006D47C7">
        <w:trPr>
          <w:trHeight w:val="357"/>
          <w:jc w:val="center"/>
        </w:trPr>
        <w:tc>
          <w:tcPr>
            <w:tcW w:w="3974" w:type="dxa"/>
            <w:vAlign w:val="center"/>
          </w:tcPr>
          <w:p w14:paraId="4949869B"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24BDB91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D722D21"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4039FDF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BCFCDD0"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9090B44" w14:textId="77777777" w:rsidTr="006D47C7">
        <w:trPr>
          <w:trHeight w:val="282"/>
          <w:jc w:val="center"/>
        </w:trPr>
        <w:tc>
          <w:tcPr>
            <w:tcW w:w="8746" w:type="dxa"/>
            <w:gridSpan w:val="5"/>
          </w:tcPr>
          <w:p w14:paraId="1F1AFA82"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0E7BF2" w:rsidRPr="00F25B8D" w14:paraId="56382FAD" w14:textId="77777777" w:rsidTr="006D47C7">
        <w:trPr>
          <w:trHeight w:val="357"/>
          <w:jc w:val="center"/>
        </w:trPr>
        <w:tc>
          <w:tcPr>
            <w:tcW w:w="3974" w:type="dxa"/>
            <w:vAlign w:val="center"/>
          </w:tcPr>
          <w:p w14:paraId="1B0218D5"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3A7F50C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14B0BB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70CECA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45E0A574"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6D2D6251" w14:textId="77777777" w:rsidTr="006D47C7">
        <w:trPr>
          <w:trHeight w:val="357"/>
          <w:jc w:val="center"/>
        </w:trPr>
        <w:tc>
          <w:tcPr>
            <w:tcW w:w="3974" w:type="dxa"/>
            <w:vAlign w:val="center"/>
          </w:tcPr>
          <w:p w14:paraId="4489E633"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7951110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6067BC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1C84DE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C615601"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0AB45F9" w14:textId="77777777" w:rsidTr="006D47C7">
        <w:trPr>
          <w:trHeight w:val="357"/>
          <w:jc w:val="center"/>
        </w:trPr>
        <w:tc>
          <w:tcPr>
            <w:tcW w:w="3974" w:type="dxa"/>
            <w:vAlign w:val="center"/>
          </w:tcPr>
          <w:p w14:paraId="0121A44E"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02A906F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97C5E1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333489A"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17500C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A08DB26" w14:textId="77777777" w:rsidTr="006D47C7">
        <w:trPr>
          <w:trHeight w:val="367"/>
          <w:jc w:val="center"/>
        </w:trPr>
        <w:tc>
          <w:tcPr>
            <w:tcW w:w="8746" w:type="dxa"/>
            <w:gridSpan w:val="5"/>
            <w:vAlign w:val="center"/>
          </w:tcPr>
          <w:p w14:paraId="45A8065C"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0E7BF2" w:rsidRPr="00F25B8D" w14:paraId="6095BFE6" w14:textId="77777777" w:rsidTr="006D47C7">
        <w:trPr>
          <w:trHeight w:val="367"/>
          <w:jc w:val="center"/>
        </w:trPr>
        <w:tc>
          <w:tcPr>
            <w:tcW w:w="3974" w:type="dxa"/>
            <w:vAlign w:val="center"/>
          </w:tcPr>
          <w:p w14:paraId="20CC20F1"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521872C0" w14:textId="77777777" w:rsidR="000E7BF2" w:rsidRPr="00F25B8D" w:rsidRDefault="000E7BF2" w:rsidP="006D47C7">
            <w:pPr>
              <w:spacing w:after="0" w:line="240" w:lineRule="auto"/>
              <w:jc w:val="center"/>
              <w:rPr>
                <w:rFonts w:eastAsia="Calibri" w:cstheme="minorHAnsi"/>
                <w:sz w:val="20"/>
                <w:szCs w:val="20"/>
                <w:lang w:eastAsia="zh-CN"/>
              </w:rPr>
            </w:pPr>
          </w:p>
        </w:tc>
        <w:tc>
          <w:tcPr>
            <w:tcW w:w="1242" w:type="dxa"/>
            <w:vAlign w:val="center"/>
          </w:tcPr>
          <w:p w14:paraId="0EF7083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603F9D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1951D6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5EB861D7" w14:textId="77777777" w:rsidTr="006D47C7">
        <w:trPr>
          <w:trHeight w:val="367"/>
          <w:jc w:val="center"/>
        </w:trPr>
        <w:tc>
          <w:tcPr>
            <w:tcW w:w="3974" w:type="dxa"/>
            <w:vAlign w:val="center"/>
          </w:tcPr>
          <w:p w14:paraId="6BEFBF55"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678C057B" w14:textId="77777777" w:rsidR="000E7BF2" w:rsidRPr="00F25B8D" w:rsidRDefault="000E7BF2" w:rsidP="006D47C7">
            <w:pPr>
              <w:spacing w:after="0" w:line="240" w:lineRule="auto"/>
              <w:jc w:val="center"/>
              <w:rPr>
                <w:rFonts w:eastAsia="Calibri" w:cstheme="minorHAnsi"/>
                <w:sz w:val="20"/>
                <w:szCs w:val="20"/>
                <w:lang w:eastAsia="zh-CN"/>
              </w:rPr>
            </w:pPr>
          </w:p>
        </w:tc>
        <w:tc>
          <w:tcPr>
            <w:tcW w:w="1242" w:type="dxa"/>
            <w:vAlign w:val="center"/>
          </w:tcPr>
          <w:p w14:paraId="01BB253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38F672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F760C08"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1B100B8" w14:textId="77777777" w:rsidTr="006D47C7">
        <w:trPr>
          <w:trHeight w:val="367"/>
          <w:jc w:val="center"/>
        </w:trPr>
        <w:tc>
          <w:tcPr>
            <w:tcW w:w="3974" w:type="dxa"/>
            <w:vAlign w:val="center"/>
          </w:tcPr>
          <w:p w14:paraId="628E68FB"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0C5E4EB0" w14:textId="77777777" w:rsidR="000E7BF2" w:rsidRPr="00F25B8D" w:rsidRDefault="000E7BF2" w:rsidP="006D47C7">
            <w:pPr>
              <w:spacing w:after="0" w:line="240" w:lineRule="auto"/>
              <w:jc w:val="center"/>
              <w:rPr>
                <w:rFonts w:eastAsia="Calibri" w:cstheme="minorHAnsi"/>
                <w:sz w:val="20"/>
                <w:szCs w:val="20"/>
                <w:lang w:eastAsia="zh-CN"/>
              </w:rPr>
            </w:pPr>
          </w:p>
        </w:tc>
        <w:tc>
          <w:tcPr>
            <w:tcW w:w="1242" w:type="dxa"/>
            <w:vAlign w:val="center"/>
          </w:tcPr>
          <w:p w14:paraId="18FD5FD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B51E9BC"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080A119"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64AF01D" w14:textId="77777777" w:rsidTr="006D47C7">
        <w:trPr>
          <w:trHeight w:val="600"/>
          <w:jc w:val="center"/>
        </w:trPr>
        <w:tc>
          <w:tcPr>
            <w:tcW w:w="8746" w:type="dxa"/>
            <w:gridSpan w:val="5"/>
            <w:vAlign w:val="center"/>
          </w:tcPr>
          <w:p w14:paraId="7E755500"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0E7BF2" w:rsidRPr="00F25B8D" w14:paraId="44E06B30" w14:textId="77777777" w:rsidTr="006D47C7">
        <w:trPr>
          <w:trHeight w:val="330"/>
          <w:jc w:val="center"/>
        </w:trPr>
        <w:tc>
          <w:tcPr>
            <w:tcW w:w="8746" w:type="dxa"/>
            <w:gridSpan w:val="5"/>
            <w:vAlign w:val="center"/>
          </w:tcPr>
          <w:p w14:paraId="33EA76E8"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0E7BF2" w:rsidRPr="00F25B8D" w14:paraId="59207CDD" w14:textId="77777777" w:rsidTr="006D47C7">
        <w:trPr>
          <w:trHeight w:val="428"/>
          <w:jc w:val="center"/>
        </w:trPr>
        <w:tc>
          <w:tcPr>
            <w:tcW w:w="3974" w:type="dxa"/>
            <w:vAlign w:val="center"/>
          </w:tcPr>
          <w:p w14:paraId="707CE029"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01B068E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7B6127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EEEDB7C"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C6711BE"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16760EA7" w14:textId="77777777" w:rsidTr="006D47C7">
        <w:trPr>
          <w:trHeight w:val="352"/>
          <w:jc w:val="center"/>
        </w:trPr>
        <w:tc>
          <w:tcPr>
            <w:tcW w:w="3974" w:type="dxa"/>
            <w:vAlign w:val="center"/>
          </w:tcPr>
          <w:p w14:paraId="4E631821"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AA18EC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2EEDAC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04CF65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3942C5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3E995E56" w14:textId="77777777" w:rsidTr="006D47C7">
        <w:trPr>
          <w:trHeight w:val="352"/>
          <w:jc w:val="center"/>
        </w:trPr>
        <w:tc>
          <w:tcPr>
            <w:tcW w:w="3974" w:type="dxa"/>
            <w:vAlign w:val="center"/>
          </w:tcPr>
          <w:p w14:paraId="4A1CD8AF"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FB19E5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C15727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DD4EB7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3C59081F"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749967B6" w14:textId="77777777" w:rsidTr="006D47C7">
        <w:trPr>
          <w:trHeight w:val="362"/>
          <w:jc w:val="center"/>
        </w:trPr>
        <w:tc>
          <w:tcPr>
            <w:tcW w:w="3974" w:type="dxa"/>
            <w:vAlign w:val="center"/>
          </w:tcPr>
          <w:p w14:paraId="1CC4D140"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vAlign w:val="center"/>
          </w:tcPr>
          <w:p w14:paraId="459C4D1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845E76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CCA82C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1006EC0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69D98230" w14:textId="77777777" w:rsidTr="006D47C7">
        <w:trPr>
          <w:trHeight w:val="362"/>
          <w:jc w:val="center"/>
        </w:trPr>
        <w:tc>
          <w:tcPr>
            <w:tcW w:w="3974" w:type="dxa"/>
            <w:vAlign w:val="center"/>
          </w:tcPr>
          <w:p w14:paraId="3C2CA089"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1717858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C69889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7AAFEAB"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5F8EE4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22E757A0" w14:textId="77777777" w:rsidTr="006D47C7">
        <w:trPr>
          <w:trHeight w:val="362"/>
          <w:jc w:val="center"/>
        </w:trPr>
        <w:tc>
          <w:tcPr>
            <w:tcW w:w="3974" w:type="dxa"/>
            <w:vAlign w:val="center"/>
          </w:tcPr>
          <w:p w14:paraId="58646366"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1E46127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13FA4A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19CFF8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F02A0FF"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22FD3CF3" w14:textId="77777777" w:rsidTr="006D47C7">
        <w:trPr>
          <w:trHeight w:val="390"/>
          <w:jc w:val="center"/>
        </w:trPr>
        <w:tc>
          <w:tcPr>
            <w:tcW w:w="3974" w:type="dxa"/>
            <w:vAlign w:val="center"/>
          </w:tcPr>
          <w:p w14:paraId="20195F88"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vAlign w:val="center"/>
          </w:tcPr>
          <w:p w14:paraId="0872A60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158D25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3789D4A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3DAFF956"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9275A81" w14:textId="77777777" w:rsidTr="006D47C7">
        <w:trPr>
          <w:trHeight w:val="443"/>
          <w:jc w:val="center"/>
        </w:trPr>
        <w:tc>
          <w:tcPr>
            <w:tcW w:w="8746" w:type="dxa"/>
            <w:gridSpan w:val="5"/>
            <w:vAlign w:val="center"/>
          </w:tcPr>
          <w:p w14:paraId="6817EE8C"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0E7BF2" w:rsidRPr="00F25B8D" w14:paraId="5C614BE3" w14:textId="77777777" w:rsidTr="006D47C7">
        <w:trPr>
          <w:trHeight w:val="357"/>
          <w:jc w:val="center"/>
        </w:trPr>
        <w:tc>
          <w:tcPr>
            <w:tcW w:w="3974" w:type="dxa"/>
            <w:vAlign w:val="center"/>
          </w:tcPr>
          <w:p w14:paraId="75C80B69"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166AA16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3BF83D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5311C74"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81D701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28D1DB0" w14:textId="77777777" w:rsidTr="006D47C7">
        <w:trPr>
          <w:trHeight w:val="357"/>
          <w:jc w:val="center"/>
        </w:trPr>
        <w:tc>
          <w:tcPr>
            <w:tcW w:w="3974" w:type="dxa"/>
            <w:vAlign w:val="center"/>
          </w:tcPr>
          <w:p w14:paraId="1BA92C24"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40F316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5E70B7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BAFC64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1563071"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3B718E32" w14:textId="77777777" w:rsidTr="006D47C7">
        <w:trPr>
          <w:trHeight w:val="357"/>
          <w:jc w:val="center"/>
        </w:trPr>
        <w:tc>
          <w:tcPr>
            <w:tcW w:w="3974" w:type="dxa"/>
            <w:vAlign w:val="center"/>
          </w:tcPr>
          <w:p w14:paraId="5AB8E37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01FA710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FCF8AA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807632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2E74371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07F6A88A" w14:textId="77777777" w:rsidTr="006D47C7">
        <w:trPr>
          <w:trHeight w:val="349"/>
          <w:jc w:val="center"/>
        </w:trPr>
        <w:tc>
          <w:tcPr>
            <w:tcW w:w="3974" w:type="dxa"/>
            <w:vAlign w:val="center"/>
          </w:tcPr>
          <w:p w14:paraId="0E68FA25"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vAlign w:val="center"/>
          </w:tcPr>
          <w:p w14:paraId="6C51191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E3C2AF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5486A8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262C2E3D"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59C3C4B0" w14:textId="77777777" w:rsidTr="006D47C7">
        <w:trPr>
          <w:trHeight w:val="357"/>
          <w:jc w:val="center"/>
        </w:trPr>
        <w:tc>
          <w:tcPr>
            <w:tcW w:w="3974" w:type="dxa"/>
            <w:vAlign w:val="center"/>
          </w:tcPr>
          <w:p w14:paraId="1CAC6976"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1D56979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E02D09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D088B3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BD29C51"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49DACB53" w14:textId="77777777" w:rsidTr="006D47C7">
        <w:trPr>
          <w:trHeight w:val="357"/>
          <w:jc w:val="center"/>
        </w:trPr>
        <w:tc>
          <w:tcPr>
            <w:tcW w:w="3974" w:type="dxa"/>
            <w:vAlign w:val="center"/>
          </w:tcPr>
          <w:p w14:paraId="465D781E"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lastRenderedPageBreak/>
              <w:t>Vrijeme mobilizacijske spremnosti/operativne gotovosti</w:t>
            </w:r>
          </w:p>
        </w:tc>
        <w:tc>
          <w:tcPr>
            <w:tcW w:w="1102" w:type="dxa"/>
            <w:vAlign w:val="center"/>
          </w:tcPr>
          <w:p w14:paraId="0AD5EB1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BA9BE0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9EC147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0DA181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6734135A" w14:textId="77777777" w:rsidTr="006D47C7">
        <w:trPr>
          <w:trHeight w:val="357"/>
          <w:jc w:val="center"/>
        </w:trPr>
        <w:tc>
          <w:tcPr>
            <w:tcW w:w="3974" w:type="dxa"/>
            <w:vAlign w:val="center"/>
          </w:tcPr>
          <w:p w14:paraId="69B705FE" w14:textId="77777777" w:rsidR="000E7BF2" w:rsidRPr="00F25B8D" w:rsidRDefault="000E7BF2"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vAlign w:val="center"/>
          </w:tcPr>
          <w:p w14:paraId="2D6DDA9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A6762E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B4999B9"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19B205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3B0FED3" w14:textId="77777777" w:rsidTr="006D47C7">
        <w:trPr>
          <w:trHeight w:val="367"/>
          <w:jc w:val="center"/>
        </w:trPr>
        <w:tc>
          <w:tcPr>
            <w:tcW w:w="8746" w:type="dxa"/>
            <w:gridSpan w:val="5"/>
            <w:vAlign w:val="center"/>
          </w:tcPr>
          <w:p w14:paraId="53D73FA2"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0E7BF2" w:rsidRPr="00F25B8D" w14:paraId="11CC6A7F" w14:textId="77777777" w:rsidTr="006D47C7">
        <w:trPr>
          <w:trHeight w:val="367"/>
          <w:jc w:val="center"/>
        </w:trPr>
        <w:tc>
          <w:tcPr>
            <w:tcW w:w="3974" w:type="dxa"/>
            <w:vAlign w:val="center"/>
          </w:tcPr>
          <w:p w14:paraId="382C9761"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21B83CF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40738E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41DDA3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8495EF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FFF85F2" w14:textId="77777777" w:rsidTr="006D47C7">
        <w:trPr>
          <w:trHeight w:val="367"/>
          <w:jc w:val="center"/>
        </w:trPr>
        <w:tc>
          <w:tcPr>
            <w:tcW w:w="3974" w:type="dxa"/>
            <w:vAlign w:val="center"/>
          </w:tcPr>
          <w:p w14:paraId="6A1E31E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236E15E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14A4F3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ACD380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1DEB8950"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0558DBEC" w14:textId="77777777" w:rsidTr="006D47C7">
        <w:trPr>
          <w:trHeight w:val="367"/>
          <w:jc w:val="center"/>
        </w:trPr>
        <w:tc>
          <w:tcPr>
            <w:tcW w:w="3974" w:type="dxa"/>
            <w:vAlign w:val="center"/>
          </w:tcPr>
          <w:p w14:paraId="38C2847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19614E5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507D39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84C721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7C0AA7B"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3D47EF21" w14:textId="77777777" w:rsidTr="006D47C7">
        <w:trPr>
          <w:trHeight w:val="367"/>
          <w:jc w:val="center"/>
        </w:trPr>
        <w:tc>
          <w:tcPr>
            <w:tcW w:w="3974" w:type="dxa"/>
            <w:vAlign w:val="center"/>
          </w:tcPr>
          <w:p w14:paraId="3CF998CB"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4E67761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22A421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A36889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9228B5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075C17AC" w14:textId="77777777" w:rsidTr="006D47C7">
        <w:trPr>
          <w:trHeight w:val="352"/>
          <w:jc w:val="center"/>
        </w:trPr>
        <w:tc>
          <w:tcPr>
            <w:tcW w:w="3974" w:type="dxa"/>
            <w:vAlign w:val="center"/>
          </w:tcPr>
          <w:p w14:paraId="0BADA81F"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20176CA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DB00FC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659CEE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E62978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1B2F6727" w14:textId="77777777" w:rsidTr="006D47C7">
        <w:trPr>
          <w:trHeight w:val="352"/>
          <w:jc w:val="center"/>
        </w:trPr>
        <w:tc>
          <w:tcPr>
            <w:tcW w:w="3974" w:type="dxa"/>
            <w:vAlign w:val="center"/>
          </w:tcPr>
          <w:p w14:paraId="7304DE19"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1CC9634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4F1D6A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CC5CD2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4B5BC8B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1783D79E" w14:textId="77777777" w:rsidTr="006D47C7">
        <w:trPr>
          <w:trHeight w:val="352"/>
          <w:jc w:val="center"/>
        </w:trPr>
        <w:tc>
          <w:tcPr>
            <w:tcW w:w="3974" w:type="dxa"/>
            <w:vAlign w:val="center"/>
          </w:tcPr>
          <w:p w14:paraId="0494FAC5"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265028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81DC56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92B2FFB"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8DC53B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12237AB7" w14:textId="77777777" w:rsidTr="006D47C7">
        <w:trPr>
          <w:trHeight w:val="352"/>
          <w:jc w:val="center"/>
        </w:trPr>
        <w:tc>
          <w:tcPr>
            <w:tcW w:w="8746" w:type="dxa"/>
            <w:gridSpan w:val="5"/>
            <w:vAlign w:val="center"/>
          </w:tcPr>
          <w:p w14:paraId="37F376DB"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0E7BF2" w:rsidRPr="00F25B8D" w14:paraId="42558523" w14:textId="77777777" w:rsidTr="006D47C7">
        <w:trPr>
          <w:trHeight w:val="352"/>
          <w:jc w:val="center"/>
        </w:trPr>
        <w:tc>
          <w:tcPr>
            <w:tcW w:w="3974" w:type="dxa"/>
            <w:vAlign w:val="center"/>
          </w:tcPr>
          <w:p w14:paraId="7627791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635CA96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4DB32E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83D808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A7840AB"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DF2E460" w14:textId="77777777" w:rsidTr="006D47C7">
        <w:trPr>
          <w:trHeight w:val="352"/>
          <w:jc w:val="center"/>
        </w:trPr>
        <w:tc>
          <w:tcPr>
            <w:tcW w:w="3974" w:type="dxa"/>
            <w:vAlign w:val="center"/>
          </w:tcPr>
          <w:p w14:paraId="65E15F36"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120E901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3BB2E7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EF1FF64"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4DF84B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4D3B2055" w14:textId="77777777" w:rsidTr="006D47C7">
        <w:trPr>
          <w:trHeight w:val="352"/>
          <w:jc w:val="center"/>
        </w:trPr>
        <w:tc>
          <w:tcPr>
            <w:tcW w:w="3974" w:type="dxa"/>
            <w:vAlign w:val="center"/>
          </w:tcPr>
          <w:p w14:paraId="6A3021C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538D70B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42AF67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F3F5F4C"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D37B58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200E7579" w14:textId="77777777" w:rsidTr="006D47C7">
        <w:trPr>
          <w:trHeight w:val="352"/>
          <w:jc w:val="center"/>
        </w:trPr>
        <w:tc>
          <w:tcPr>
            <w:tcW w:w="3974" w:type="dxa"/>
            <w:vAlign w:val="center"/>
          </w:tcPr>
          <w:p w14:paraId="70542A21"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67E1183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16BDDD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22B2AD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D1880B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A8B1FAB" w14:textId="77777777" w:rsidTr="006D47C7">
        <w:trPr>
          <w:trHeight w:val="352"/>
          <w:jc w:val="center"/>
        </w:trPr>
        <w:tc>
          <w:tcPr>
            <w:tcW w:w="3974" w:type="dxa"/>
            <w:vAlign w:val="center"/>
          </w:tcPr>
          <w:p w14:paraId="65BD7500"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303E7D3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857206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183767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B65C6DE"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3E8A4832" w14:textId="77777777" w:rsidTr="006D47C7">
        <w:trPr>
          <w:trHeight w:val="352"/>
          <w:jc w:val="center"/>
        </w:trPr>
        <w:tc>
          <w:tcPr>
            <w:tcW w:w="3974" w:type="dxa"/>
            <w:vAlign w:val="center"/>
          </w:tcPr>
          <w:p w14:paraId="764AC7F9"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2DE6880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FFD560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4DA0A1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BC1A2AB"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6A14305" w14:textId="77777777" w:rsidTr="006D47C7">
        <w:trPr>
          <w:trHeight w:val="352"/>
          <w:jc w:val="center"/>
        </w:trPr>
        <w:tc>
          <w:tcPr>
            <w:tcW w:w="3974" w:type="dxa"/>
            <w:vAlign w:val="center"/>
          </w:tcPr>
          <w:p w14:paraId="5A008A58"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1C8263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66DDF9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026BF9A"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9914F6F"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36E33E1" w14:textId="77777777" w:rsidTr="006D47C7">
        <w:trPr>
          <w:trHeight w:val="367"/>
          <w:jc w:val="center"/>
        </w:trPr>
        <w:tc>
          <w:tcPr>
            <w:tcW w:w="8746" w:type="dxa"/>
            <w:gridSpan w:val="5"/>
            <w:vAlign w:val="center"/>
          </w:tcPr>
          <w:p w14:paraId="0394EDAA"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0E7BF2" w:rsidRPr="00F25B8D" w14:paraId="0B3F284F" w14:textId="77777777" w:rsidTr="006D47C7">
        <w:trPr>
          <w:trHeight w:val="367"/>
          <w:jc w:val="center"/>
        </w:trPr>
        <w:tc>
          <w:tcPr>
            <w:tcW w:w="3974" w:type="dxa"/>
            <w:vAlign w:val="center"/>
          </w:tcPr>
          <w:p w14:paraId="35C8FD28"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7AA4A6C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99EB91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92FAC5A"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4F3E258"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97DC0BA" w14:textId="77777777" w:rsidTr="006D47C7">
        <w:trPr>
          <w:trHeight w:val="367"/>
          <w:jc w:val="center"/>
        </w:trPr>
        <w:tc>
          <w:tcPr>
            <w:tcW w:w="3974" w:type="dxa"/>
            <w:vAlign w:val="center"/>
          </w:tcPr>
          <w:p w14:paraId="10FA061D"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62C94ED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FE272C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D5B4DD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2C5CE08"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703F094" w14:textId="77777777" w:rsidTr="006D47C7">
        <w:trPr>
          <w:trHeight w:val="367"/>
          <w:jc w:val="center"/>
        </w:trPr>
        <w:tc>
          <w:tcPr>
            <w:tcW w:w="3974" w:type="dxa"/>
            <w:vAlign w:val="center"/>
          </w:tcPr>
          <w:p w14:paraId="685785C6"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00B3E48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053FD72"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012EBA7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8B30641"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B5AA79B" w14:textId="77777777" w:rsidTr="006D47C7">
        <w:trPr>
          <w:trHeight w:val="367"/>
          <w:jc w:val="center"/>
        </w:trPr>
        <w:tc>
          <w:tcPr>
            <w:tcW w:w="3974" w:type="dxa"/>
            <w:vAlign w:val="center"/>
          </w:tcPr>
          <w:p w14:paraId="3D3115E3"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1F21812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36581C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48306E6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5077D32"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198B3CFC" w14:textId="77777777" w:rsidTr="006D47C7">
        <w:trPr>
          <w:trHeight w:val="352"/>
          <w:jc w:val="center"/>
        </w:trPr>
        <w:tc>
          <w:tcPr>
            <w:tcW w:w="3974" w:type="dxa"/>
            <w:vAlign w:val="center"/>
          </w:tcPr>
          <w:p w14:paraId="2FDCA0E1"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3E149AB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78093E2" w14:textId="7DB3196C" w:rsidR="000E7BF2" w:rsidRPr="00F25B8D"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5AB6156C" w14:textId="17AD7241"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1660C5A6"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F6291AA" w14:textId="77777777" w:rsidTr="006D47C7">
        <w:trPr>
          <w:trHeight w:val="352"/>
          <w:jc w:val="center"/>
        </w:trPr>
        <w:tc>
          <w:tcPr>
            <w:tcW w:w="3974" w:type="dxa"/>
            <w:vAlign w:val="center"/>
          </w:tcPr>
          <w:p w14:paraId="0DAF548F"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1A4BB09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4C264FF" w14:textId="5AE34E53" w:rsidR="000E7BF2" w:rsidRPr="00F25B8D"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10A98A2B" w14:textId="7404D671"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3264CF1"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EEC40D3" w14:textId="77777777" w:rsidTr="006D47C7">
        <w:trPr>
          <w:trHeight w:val="352"/>
          <w:jc w:val="center"/>
        </w:trPr>
        <w:tc>
          <w:tcPr>
            <w:tcW w:w="3974" w:type="dxa"/>
            <w:vAlign w:val="center"/>
          </w:tcPr>
          <w:p w14:paraId="037B17FA"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245396F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5D3E7C3" w14:textId="5D40BD5D" w:rsidR="000E7BF2" w:rsidRPr="00F25B8D"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1D6EEFBF" w14:textId="78A39B0B"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43F025F0"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BE5F145" w14:textId="77777777" w:rsidTr="006D47C7">
        <w:trPr>
          <w:trHeight w:val="352"/>
          <w:jc w:val="center"/>
        </w:trPr>
        <w:tc>
          <w:tcPr>
            <w:tcW w:w="8746" w:type="dxa"/>
            <w:gridSpan w:val="5"/>
            <w:vAlign w:val="center"/>
          </w:tcPr>
          <w:p w14:paraId="787FDA48"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0E7BF2" w:rsidRPr="00F25B8D" w14:paraId="0E869948" w14:textId="77777777" w:rsidTr="006D47C7">
        <w:trPr>
          <w:trHeight w:val="352"/>
          <w:jc w:val="center"/>
        </w:trPr>
        <w:tc>
          <w:tcPr>
            <w:tcW w:w="3974" w:type="dxa"/>
            <w:vAlign w:val="center"/>
          </w:tcPr>
          <w:p w14:paraId="1F65BA50"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1CA9452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4CF1548"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770276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64A44F64"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4C2DBEBA" w14:textId="77777777" w:rsidTr="006D47C7">
        <w:trPr>
          <w:trHeight w:val="352"/>
          <w:jc w:val="center"/>
        </w:trPr>
        <w:tc>
          <w:tcPr>
            <w:tcW w:w="3974" w:type="dxa"/>
            <w:vAlign w:val="center"/>
          </w:tcPr>
          <w:p w14:paraId="5CB30C7D"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5BF2ED2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17FDD0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14F7822"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0C0B6B4"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3B549EE7" w14:textId="77777777" w:rsidTr="006D47C7">
        <w:trPr>
          <w:trHeight w:val="352"/>
          <w:jc w:val="center"/>
        </w:trPr>
        <w:tc>
          <w:tcPr>
            <w:tcW w:w="3974" w:type="dxa"/>
            <w:vAlign w:val="center"/>
          </w:tcPr>
          <w:p w14:paraId="11FACD46"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5DA1B8E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03EE11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74DF62A"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4E975AF"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48C36905" w14:textId="77777777" w:rsidTr="006D47C7">
        <w:trPr>
          <w:trHeight w:val="352"/>
          <w:jc w:val="center"/>
        </w:trPr>
        <w:tc>
          <w:tcPr>
            <w:tcW w:w="3974" w:type="dxa"/>
            <w:vAlign w:val="center"/>
          </w:tcPr>
          <w:p w14:paraId="3860E626"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786A1EA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A2737F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6D9A372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0438147"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E449FDE" w14:textId="77777777" w:rsidTr="006D47C7">
        <w:trPr>
          <w:trHeight w:val="352"/>
          <w:jc w:val="center"/>
        </w:trPr>
        <w:tc>
          <w:tcPr>
            <w:tcW w:w="3974" w:type="dxa"/>
            <w:vAlign w:val="center"/>
          </w:tcPr>
          <w:p w14:paraId="0BA0B1B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lastRenderedPageBreak/>
              <w:t>Stupanj opremljenosti materijalnim sredstvima i opremom</w:t>
            </w:r>
          </w:p>
        </w:tc>
        <w:tc>
          <w:tcPr>
            <w:tcW w:w="1102" w:type="dxa"/>
            <w:vAlign w:val="center"/>
          </w:tcPr>
          <w:p w14:paraId="2ECDBB1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58EB7B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6F2A01C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3994030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27254CA" w14:textId="77777777" w:rsidTr="006D47C7">
        <w:trPr>
          <w:trHeight w:val="352"/>
          <w:jc w:val="center"/>
        </w:trPr>
        <w:tc>
          <w:tcPr>
            <w:tcW w:w="3974" w:type="dxa"/>
            <w:vAlign w:val="center"/>
          </w:tcPr>
          <w:p w14:paraId="29B60BA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47EAA16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F3F813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24C80FC"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BFCF5E7"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4900290D" w14:textId="77777777" w:rsidTr="006D47C7">
        <w:trPr>
          <w:trHeight w:val="352"/>
          <w:jc w:val="center"/>
        </w:trPr>
        <w:tc>
          <w:tcPr>
            <w:tcW w:w="3974" w:type="dxa"/>
            <w:vAlign w:val="center"/>
          </w:tcPr>
          <w:p w14:paraId="072BBA3B"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33940BA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190C61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A0B21F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822C58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292F877A" w14:textId="77777777" w:rsidTr="006D47C7">
        <w:trPr>
          <w:trHeight w:val="352"/>
          <w:jc w:val="center"/>
        </w:trPr>
        <w:tc>
          <w:tcPr>
            <w:tcW w:w="8746" w:type="dxa"/>
            <w:gridSpan w:val="5"/>
            <w:vAlign w:val="center"/>
          </w:tcPr>
          <w:p w14:paraId="2633B83B" w14:textId="77777777" w:rsidR="000E7BF2" w:rsidRPr="00F25B8D" w:rsidRDefault="000E7BF2" w:rsidP="006D47C7">
            <w:pPr>
              <w:spacing w:after="0" w:line="240" w:lineRule="auto"/>
              <w:rPr>
                <w:rFonts w:eastAsia="Calibri" w:cstheme="minorHAnsi"/>
                <w:b/>
                <w:bCs/>
                <w:sz w:val="20"/>
                <w:szCs w:val="20"/>
                <w:lang w:eastAsia="zh-CN"/>
              </w:rPr>
            </w:pPr>
            <w:r w:rsidRPr="00F25B8D">
              <w:rPr>
                <w:rFonts w:eastAsia="Calibri" w:cstheme="minorHAnsi"/>
                <w:b/>
                <w:bCs/>
                <w:sz w:val="20"/>
                <w:szCs w:val="20"/>
                <w:lang w:eastAsia="zh-CN"/>
              </w:rPr>
              <w:t>UDRUGE</w:t>
            </w:r>
          </w:p>
        </w:tc>
      </w:tr>
      <w:tr w:rsidR="000E7BF2" w:rsidRPr="00F25B8D" w14:paraId="606C4C5F" w14:textId="77777777" w:rsidTr="006D47C7">
        <w:trPr>
          <w:trHeight w:val="352"/>
          <w:jc w:val="center"/>
        </w:trPr>
        <w:tc>
          <w:tcPr>
            <w:tcW w:w="3974" w:type="dxa"/>
            <w:vAlign w:val="center"/>
          </w:tcPr>
          <w:p w14:paraId="1F6D1735"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3720157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4E4151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D0A59F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312B2D0E"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44B48351" w14:textId="77777777" w:rsidTr="006D47C7">
        <w:trPr>
          <w:trHeight w:val="352"/>
          <w:jc w:val="center"/>
        </w:trPr>
        <w:tc>
          <w:tcPr>
            <w:tcW w:w="3974" w:type="dxa"/>
            <w:vAlign w:val="center"/>
          </w:tcPr>
          <w:p w14:paraId="35BAD3FF"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5B639E4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7BCC07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F2FB26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3DBDCDB"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32BD87D0" w14:textId="77777777" w:rsidTr="006D47C7">
        <w:trPr>
          <w:trHeight w:val="352"/>
          <w:jc w:val="center"/>
        </w:trPr>
        <w:tc>
          <w:tcPr>
            <w:tcW w:w="3974" w:type="dxa"/>
            <w:vAlign w:val="center"/>
          </w:tcPr>
          <w:p w14:paraId="5C1E986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1CC8DF4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129EA4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00C7C1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A00FB8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2B121969" w14:textId="77777777" w:rsidTr="006D47C7">
        <w:trPr>
          <w:trHeight w:val="352"/>
          <w:jc w:val="center"/>
        </w:trPr>
        <w:tc>
          <w:tcPr>
            <w:tcW w:w="3974" w:type="dxa"/>
            <w:vAlign w:val="center"/>
          </w:tcPr>
          <w:p w14:paraId="2C100B6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7E9179C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DF8C21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B3A082D"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C5885CF"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5A57AC7" w14:textId="77777777" w:rsidTr="006D47C7">
        <w:trPr>
          <w:trHeight w:val="352"/>
          <w:jc w:val="center"/>
        </w:trPr>
        <w:tc>
          <w:tcPr>
            <w:tcW w:w="3974" w:type="dxa"/>
            <w:vAlign w:val="center"/>
          </w:tcPr>
          <w:p w14:paraId="7065A85C"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06F8BBC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F475EA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40065B4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4EE94268"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2BF68325" w14:textId="77777777" w:rsidTr="006D47C7">
        <w:trPr>
          <w:trHeight w:val="352"/>
          <w:jc w:val="center"/>
        </w:trPr>
        <w:tc>
          <w:tcPr>
            <w:tcW w:w="3974" w:type="dxa"/>
            <w:vAlign w:val="center"/>
          </w:tcPr>
          <w:p w14:paraId="18640CD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514C96A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23D422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031F2A0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D9B5AC8"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FCE2D4F" w14:textId="77777777" w:rsidTr="006D47C7">
        <w:trPr>
          <w:trHeight w:val="352"/>
          <w:jc w:val="center"/>
        </w:trPr>
        <w:tc>
          <w:tcPr>
            <w:tcW w:w="3974" w:type="dxa"/>
            <w:vAlign w:val="center"/>
          </w:tcPr>
          <w:p w14:paraId="2B11E222" w14:textId="77777777" w:rsidR="000E7BF2" w:rsidRPr="00F25B8D" w:rsidRDefault="000E7BF2"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81CF4F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9EE6D90"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AEE123F"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A3EA1B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46E55926" w14:textId="77777777" w:rsidTr="006D47C7">
        <w:trPr>
          <w:trHeight w:val="362"/>
          <w:jc w:val="center"/>
        </w:trPr>
        <w:tc>
          <w:tcPr>
            <w:tcW w:w="8746" w:type="dxa"/>
            <w:gridSpan w:val="5"/>
            <w:vAlign w:val="center"/>
          </w:tcPr>
          <w:p w14:paraId="23AD3560"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0E7BF2" w:rsidRPr="00F25B8D" w14:paraId="162381EB" w14:textId="77777777" w:rsidTr="006D47C7">
        <w:trPr>
          <w:trHeight w:val="362"/>
          <w:jc w:val="center"/>
        </w:trPr>
        <w:tc>
          <w:tcPr>
            <w:tcW w:w="8746" w:type="dxa"/>
            <w:gridSpan w:val="5"/>
            <w:vAlign w:val="center"/>
          </w:tcPr>
          <w:p w14:paraId="6799E643"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0E7BF2" w:rsidRPr="00F25B8D" w14:paraId="048FC924" w14:textId="77777777" w:rsidTr="006D47C7">
        <w:trPr>
          <w:trHeight w:val="352"/>
          <w:jc w:val="center"/>
        </w:trPr>
        <w:tc>
          <w:tcPr>
            <w:tcW w:w="3974" w:type="dxa"/>
            <w:vAlign w:val="center"/>
          </w:tcPr>
          <w:p w14:paraId="6B3BC539"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6F0A060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E96312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2E893B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F769DC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032247A0" w14:textId="77777777" w:rsidTr="006D47C7">
        <w:trPr>
          <w:trHeight w:val="352"/>
          <w:jc w:val="center"/>
        </w:trPr>
        <w:tc>
          <w:tcPr>
            <w:tcW w:w="3974" w:type="dxa"/>
            <w:vAlign w:val="center"/>
          </w:tcPr>
          <w:p w14:paraId="1B2428A5"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55380F1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2A8CF2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1211D6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6E71143D"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24D010C3" w14:textId="77777777" w:rsidTr="006D47C7">
        <w:trPr>
          <w:trHeight w:val="282"/>
          <w:jc w:val="center"/>
        </w:trPr>
        <w:tc>
          <w:tcPr>
            <w:tcW w:w="8746" w:type="dxa"/>
            <w:gridSpan w:val="5"/>
          </w:tcPr>
          <w:p w14:paraId="55226D83"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0E7BF2" w:rsidRPr="00F25B8D" w14:paraId="5D8DDBB2" w14:textId="77777777" w:rsidTr="006D47C7">
        <w:trPr>
          <w:trHeight w:val="357"/>
          <w:jc w:val="center"/>
        </w:trPr>
        <w:tc>
          <w:tcPr>
            <w:tcW w:w="3974" w:type="dxa"/>
            <w:vAlign w:val="center"/>
          </w:tcPr>
          <w:p w14:paraId="5D1FCEF9"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285400E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9B3343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AE833A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29131EB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5E1A560E" w14:textId="77777777" w:rsidTr="006D47C7">
        <w:trPr>
          <w:trHeight w:val="357"/>
          <w:jc w:val="center"/>
        </w:trPr>
        <w:tc>
          <w:tcPr>
            <w:tcW w:w="3974" w:type="dxa"/>
            <w:vAlign w:val="center"/>
          </w:tcPr>
          <w:p w14:paraId="2632229E"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6C66D0E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F690F0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C72429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0671FD9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29E5F588" w14:textId="77777777" w:rsidTr="006D47C7">
        <w:trPr>
          <w:trHeight w:val="390"/>
          <w:jc w:val="center"/>
        </w:trPr>
        <w:tc>
          <w:tcPr>
            <w:tcW w:w="8746" w:type="dxa"/>
            <w:gridSpan w:val="5"/>
            <w:vAlign w:val="center"/>
          </w:tcPr>
          <w:p w14:paraId="33644CE0"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0E7BF2" w:rsidRPr="00F25B8D" w14:paraId="48E49871" w14:textId="77777777" w:rsidTr="006D47C7">
        <w:trPr>
          <w:trHeight w:val="349"/>
          <w:jc w:val="center"/>
        </w:trPr>
        <w:tc>
          <w:tcPr>
            <w:tcW w:w="3974" w:type="dxa"/>
            <w:vAlign w:val="center"/>
          </w:tcPr>
          <w:p w14:paraId="7609392C"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5AE333DC"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94967E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023A86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22FFC2E5"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67C78C13" w14:textId="77777777" w:rsidTr="006D47C7">
        <w:trPr>
          <w:trHeight w:val="357"/>
          <w:jc w:val="center"/>
        </w:trPr>
        <w:tc>
          <w:tcPr>
            <w:tcW w:w="3974" w:type="dxa"/>
            <w:vAlign w:val="center"/>
          </w:tcPr>
          <w:p w14:paraId="04B90B4F"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49F38A86"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F1612B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2CD7EC3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28EB520"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0BE9604B" w14:textId="77777777" w:rsidTr="006D47C7">
        <w:trPr>
          <w:trHeight w:val="406"/>
          <w:jc w:val="center"/>
        </w:trPr>
        <w:tc>
          <w:tcPr>
            <w:tcW w:w="8746" w:type="dxa"/>
            <w:gridSpan w:val="5"/>
            <w:vAlign w:val="center"/>
          </w:tcPr>
          <w:p w14:paraId="6D55B40E"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0E7BF2" w:rsidRPr="00F25B8D" w14:paraId="0A7FE8B3" w14:textId="77777777" w:rsidTr="006D47C7">
        <w:trPr>
          <w:trHeight w:val="367"/>
          <w:jc w:val="center"/>
        </w:trPr>
        <w:tc>
          <w:tcPr>
            <w:tcW w:w="3974" w:type="dxa"/>
            <w:vAlign w:val="center"/>
          </w:tcPr>
          <w:p w14:paraId="131FE39B"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496B7A4A"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B3F3F9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476CA5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5C3C25B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6343350A" w14:textId="77777777" w:rsidTr="006D47C7">
        <w:trPr>
          <w:trHeight w:val="367"/>
          <w:jc w:val="center"/>
        </w:trPr>
        <w:tc>
          <w:tcPr>
            <w:tcW w:w="3974" w:type="dxa"/>
            <w:vAlign w:val="center"/>
          </w:tcPr>
          <w:p w14:paraId="680EE13C"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1DE39C35"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FEC55D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8A55ECF" w14:textId="77777777"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2B331F44"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0E7BF2" w:rsidRPr="00F25B8D" w14:paraId="2BAFCBC4" w14:textId="77777777" w:rsidTr="006D47C7">
        <w:trPr>
          <w:trHeight w:val="367"/>
          <w:jc w:val="center"/>
        </w:trPr>
        <w:tc>
          <w:tcPr>
            <w:tcW w:w="8746" w:type="dxa"/>
            <w:gridSpan w:val="5"/>
            <w:vAlign w:val="center"/>
          </w:tcPr>
          <w:p w14:paraId="2456A976"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0E7BF2" w:rsidRPr="00F25B8D" w14:paraId="507548F4" w14:textId="77777777" w:rsidTr="006D47C7">
        <w:trPr>
          <w:trHeight w:val="367"/>
          <w:jc w:val="center"/>
        </w:trPr>
        <w:tc>
          <w:tcPr>
            <w:tcW w:w="3974" w:type="dxa"/>
            <w:vAlign w:val="center"/>
          </w:tcPr>
          <w:p w14:paraId="1228E503"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45E67084"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34775C48" w14:textId="377FE7B6" w:rsidR="000E7BF2" w:rsidRPr="00F25B8D"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621C1850" w14:textId="47E02478"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6ADD8CF3"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01E9F6E" w14:textId="77777777" w:rsidTr="006D47C7">
        <w:trPr>
          <w:trHeight w:val="367"/>
          <w:jc w:val="center"/>
        </w:trPr>
        <w:tc>
          <w:tcPr>
            <w:tcW w:w="3974" w:type="dxa"/>
            <w:vAlign w:val="center"/>
          </w:tcPr>
          <w:p w14:paraId="3E7C8A17"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4ACA58D7"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FBF0AB1" w14:textId="40E90E8E" w:rsidR="000E7BF2" w:rsidRPr="00F25B8D"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6F0A194A" w14:textId="7CE3E2FC" w:rsidR="000E7BF2" w:rsidRPr="00F25B8D" w:rsidRDefault="000E7BF2" w:rsidP="006D47C7">
            <w:pPr>
              <w:spacing w:after="0" w:line="240" w:lineRule="auto"/>
              <w:jc w:val="center"/>
              <w:rPr>
                <w:rFonts w:eastAsia="Calibri" w:cstheme="minorHAnsi"/>
                <w:b/>
                <w:sz w:val="20"/>
                <w:szCs w:val="20"/>
                <w:lang w:eastAsia="zh-CN"/>
              </w:rPr>
            </w:pPr>
          </w:p>
        </w:tc>
        <w:tc>
          <w:tcPr>
            <w:tcW w:w="1186" w:type="dxa"/>
            <w:vAlign w:val="center"/>
          </w:tcPr>
          <w:p w14:paraId="717928C9"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7349C8DE" w14:textId="77777777" w:rsidTr="006D47C7">
        <w:trPr>
          <w:trHeight w:val="367"/>
          <w:jc w:val="center"/>
        </w:trPr>
        <w:tc>
          <w:tcPr>
            <w:tcW w:w="8746" w:type="dxa"/>
            <w:gridSpan w:val="5"/>
            <w:vAlign w:val="center"/>
          </w:tcPr>
          <w:p w14:paraId="41D714E7" w14:textId="77777777" w:rsidR="000E7BF2" w:rsidRPr="00F25B8D" w:rsidRDefault="000E7BF2"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0E7BF2" w:rsidRPr="00F25B8D" w14:paraId="277A80CB" w14:textId="77777777" w:rsidTr="006D47C7">
        <w:trPr>
          <w:trHeight w:val="367"/>
          <w:jc w:val="center"/>
        </w:trPr>
        <w:tc>
          <w:tcPr>
            <w:tcW w:w="3974" w:type="dxa"/>
            <w:vAlign w:val="center"/>
          </w:tcPr>
          <w:p w14:paraId="70ABDC84"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0C379523"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4B6129D2"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698E296A"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DD7B65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0E100341" w14:textId="77777777" w:rsidTr="006D47C7">
        <w:trPr>
          <w:trHeight w:val="367"/>
          <w:jc w:val="center"/>
        </w:trPr>
        <w:tc>
          <w:tcPr>
            <w:tcW w:w="3974" w:type="dxa"/>
            <w:vAlign w:val="center"/>
          </w:tcPr>
          <w:p w14:paraId="21ABC224"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5543A31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1ED566A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BD0DE33"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16E94530"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1760423" w14:textId="77777777" w:rsidTr="006D47C7">
        <w:trPr>
          <w:trHeight w:val="367"/>
          <w:jc w:val="center"/>
        </w:trPr>
        <w:tc>
          <w:tcPr>
            <w:tcW w:w="8746" w:type="dxa"/>
            <w:gridSpan w:val="5"/>
            <w:vAlign w:val="center"/>
          </w:tcPr>
          <w:p w14:paraId="17598CAA"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UDRUGE</w:t>
            </w:r>
          </w:p>
        </w:tc>
      </w:tr>
      <w:tr w:rsidR="000E7BF2" w:rsidRPr="00F25B8D" w14:paraId="0283B012" w14:textId="77777777" w:rsidTr="006D47C7">
        <w:trPr>
          <w:trHeight w:val="367"/>
          <w:jc w:val="center"/>
        </w:trPr>
        <w:tc>
          <w:tcPr>
            <w:tcW w:w="3974" w:type="dxa"/>
            <w:vAlign w:val="center"/>
          </w:tcPr>
          <w:p w14:paraId="07899D44"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4562F86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00E0FBFD"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22FC797"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E08CBEB"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6AAD4960" w14:textId="77777777" w:rsidTr="006D47C7">
        <w:trPr>
          <w:trHeight w:val="367"/>
          <w:jc w:val="center"/>
        </w:trPr>
        <w:tc>
          <w:tcPr>
            <w:tcW w:w="3974" w:type="dxa"/>
            <w:vAlign w:val="center"/>
          </w:tcPr>
          <w:p w14:paraId="110650C6" w14:textId="77777777" w:rsidR="000E7BF2" w:rsidRPr="00F25B8D" w:rsidRDefault="000E7BF2"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3A55722E"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7B0A2CAB"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vAlign w:val="center"/>
          </w:tcPr>
          <w:p w14:paraId="506093C8"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4123CA5" w14:textId="77777777" w:rsidR="000E7BF2" w:rsidRPr="00F25B8D" w:rsidRDefault="000E7BF2" w:rsidP="006D47C7">
            <w:pPr>
              <w:spacing w:after="0" w:line="240" w:lineRule="auto"/>
              <w:jc w:val="center"/>
              <w:rPr>
                <w:rFonts w:eastAsia="Calibri" w:cstheme="minorHAnsi"/>
                <w:b/>
                <w:sz w:val="20"/>
                <w:szCs w:val="20"/>
                <w:lang w:eastAsia="zh-CN"/>
              </w:rPr>
            </w:pPr>
          </w:p>
        </w:tc>
      </w:tr>
      <w:tr w:rsidR="000E7BF2" w:rsidRPr="00F25B8D" w14:paraId="563F7498" w14:textId="77777777" w:rsidTr="006D47C7">
        <w:trPr>
          <w:trHeight w:val="367"/>
          <w:jc w:val="center"/>
        </w:trPr>
        <w:tc>
          <w:tcPr>
            <w:tcW w:w="3974" w:type="dxa"/>
            <w:shd w:val="clear" w:color="auto" w:fill="FFFF00"/>
            <w:vAlign w:val="center"/>
          </w:tcPr>
          <w:p w14:paraId="14E4D400" w14:textId="77777777" w:rsidR="000E7BF2" w:rsidRPr="00F25B8D" w:rsidRDefault="000E7BF2"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lastRenderedPageBreak/>
              <w:t>ZBIRNO</w:t>
            </w:r>
          </w:p>
        </w:tc>
        <w:tc>
          <w:tcPr>
            <w:tcW w:w="1102" w:type="dxa"/>
            <w:shd w:val="clear" w:color="auto" w:fill="FFFF00"/>
            <w:vAlign w:val="center"/>
          </w:tcPr>
          <w:p w14:paraId="29A5BB99"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61AADE1" w14:textId="77777777" w:rsidR="000E7BF2" w:rsidRPr="00F25B8D" w:rsidRDefault="000E7BF2"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88D6DA6" w14:textId="77777777" w:rsidR="000E7BF2" w:rsidRPr="00F25B8D" w:rsidRDefault="000E7BF2"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14:paraId="44B45C23" w14:textId="77777777" w:rsidR="000E7BF2" w:rsidRPr="00F25B8D" w:rsidRDefault="000E7BF2" w:rsidP="006D47C7">
            <w:pPr>
              <w:spacing w:after="0" w:line="240" w:lineRule="auto"/>
              <w:jc w:val="center"/>
              <w:rPr>
                <w:rFonts w:eastAsia="Calibri" w:cstheme="minorHAnsi"/>
                <w:b/>
                <w:sz w:val="20"/>
                <w:szCs w:val="20"/>
                <w:lang w:eastAsia="zh-CN"/>
              </w:rPr>
            </w:pPr>
          </w:p>
        </w:tc>
      </w:tr>
    </w:tbl>
    <w:p w14:paraId="5B68C8CE" w14:textId="77777777" w:rsidR="000E7BF2" w:rsidRPr="00F25B8D" w:rsidRDefault="000E7BF2" w:rsidP="000E7BF2">
      <w:pPr>
        <w:suppressAutoHyphens/>
        <w:autoSpaceDN w:val="0"/>
        <w:spacing w:before="240" w:after="120" w:line="276" w:lineRule="auto"/>
        <w:jc w:val="both"/>
        <w:textAlignment w:val="baseline"/>
        <w:rPr>
          <w:rFonts w:ascii="Calibri" w:eastAsia="Calibri" w:hAnsi="Calibri" w:cs="Times New Roman"/>
          <w:sz w:val="24"/>
          <w:lang w:eastAsia="hr-HR"/>
        </w:rPr>
      </w:pPr>
      <w:r w:rsidRPr="00F25B8D">
        <w:rPr>
          <w:rFonts w:ascii="Calibri" w:eastAsia="Calibri" w:hAnsi="Calibri" w:cs="Times New Roman"/>
          <w:sz w:val="24"/>
          <w:lang w:eastAsia="hr-HR"/>
        </w:rPr>
        <w:t>Za djelotvornije provođenje mjera civilne zaštite u slučaju poplave izazvanih pucanjem brana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02DBF7D0" w14:textId="77777777" w:rsidR="000E7BF2" w:rsidRPr="000E7BF2" w:rsidRDefault="000E7BF2" w:rsidP="000E7BF2">
      <w:pPr>
        <w:rPr>
          <w:lang w:eastAsia="zh-CN"/>
        </w:rPr>
      </w:pPr>
    </w:p>
    <w:p w14:paraId="0A2170CD" w14:textId="77777777" w:rsidR="00DB5BB2" w:rsidRPr="005F73E2" w:rsidRDefault="00DB5BB2" w:rsidP="00DB5BB2">
      <w:pPr>
        <w:autoSpaceDE w:val="0"/>
        <w:spacing w:after="0"/>
        <w:rPr>
          <w:color w:val="000000"/>
          <w:szCs w:val="24"/>
        </w:rPr>
      </w:pPr>
    </w:p>
    <w:p w14:paraId="3FF10CBD" w14:textId="77777777" w:rsidR="00DB5BB2" w:rsidRPr="005F73E2" w:rsidRDefault="00DB5BB2" w:rsidP="00DB5BB2">
      <w:pPr>
        <w:autoSpaceDE w:val="0"/>
        <w:autoSpaceDN w:val="0"/>
        <w:adjustRightInd w:val="0"/>
        <w:spacing w:after="0"/>
        <w:rPr>
          <w:rFonts w:cstheme="minorHAnsi"/>
          <w:color w:val="000000"/>
          <w:szCs w:val="24"/>
        </w:rPr>
      </w:pPr>
      <w:r w:rsidRPr="005F73E2">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03462EA" w14:textId="77777777" w:rsidR="005B7BB5" w:rsidRPr="00DF668E" w:rsidRDefault="005B7BB5"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34C392EF" w14:textId="77777777" w:rsidR="005B7BB5" w:rsidRPr="00DF668E" w:rsidRDefault="005B7BB5"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4DE8B231" w14:textId="77777777" w:rsidR="005B7BB5" w:rsidRPr="00DF668E" w:rsidRDefault="005B7BB5"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7308D3B2" w14:textId="7A2EF5BD" w:rsidR="005B7BB5" w:rsidRPr="00DF668E" w:rsidRDefault="005B7BB5" w:rsidP="005B4E96">
      <w:pPr>
        <w:numPr>
          <w:ilvl w:val="0"/>
          <w:numId w:val="138"/>
        </w:numPr>
        <w:spacing w:after="0" w:line="276" w:lineRule="auto"/>
        <w:jc w:val="both"/>
      </w:pPr>
      <w:r w:rsidRPr="00DF668E">
        <w:t xml:space="preserve">Dom zdravlja </w:t>
      </w:r>
      <w:r>
        <w:t>Varaždi</w:t>
      </w:r>
      <w:r w:rsidR="005639DB">
        <w:t>n</w:t>
      </w:r>
      <w:r>
        <w:t xml:space="preserve">ske </w:t>
      </w:r>
      <w:r w:rsidRPr="00DF668E">
        <w:t>županije – Ambulante</w:t>
      </w:r>
      <w:r>
        <w:t xml:space="preserve"> Ludbreg,</w:t>
      </w:r>
    </w:p>
    <w:p w14:paraId="34AE41F6" w14:textId="77777777" w:rsidR="005B7BB5" w:rsidRPr="00DF668E" w:rsidRDefault="005B7BB5" w:rsidP="005B4E96">
      <w:pPr>
        <w:numPr>
          <w:ilvl w:val="0"/>
          <w:numId w:val="138"/>
        </w:numPr>
        <w:spacing w:after="0" w:line="276" w:lineRule="auto"/>
        <w:jc w:val="both"/>
      </w:pPr>
      <w:r w:rsidRPr="00DF668E">
        <w:t xml:space="preserve">Opća bolnica </w:t>
      </w:r>
      <w:r>
        <w:t>Varaždin, Varaždin</w:t>
      </w:r>
    </w:p>
    <w:p w14:paraId="1C253C3B" w14:textId="77777777" w:rsidR="005B7BB5" w:rsidRPr="00DF668E" w:rsidRDefault="005B7BB5" w:rsidP="005B4E96">
      <w:pPr>
        <w:numPr>
          <w:ilvl w:val="0"/>
          <w:numId w:val="138"/>
        </w:numPr>
        <w:spacing w:after="0" w:line="276" w:lineRule="auto"/>
        <w:jc w:val="both"/>
      </w:pPr>
      <w:r w:rsidRPr="00DF668E">
        <w:t xml:space="preserve">Veterinarska </w:t>
      </w:r>
      <w:r>
        <w:t>stanica Ludbreg - Nova d.o.o.</w:t>
      </w:r>
    </w:p>
    <w:p w14:paraId="5B84704F" w14:textId="77777777" w:rsidR="005B7BB5" w:rsidRDefault="005B7BB5"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02D56E7B" w14:textId="77777777" w:rsidR="005B7BB5" w:rsidRDefault="005B7BB5"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50FC07C0" w14:textId="77777777" w:rsidR="005B7BB5" w:rsidRPr="00AF7778" w:rsidRDefault="005B7BB5" w:rsidP="005B4E96">
      <w:pPr>
        <w:numPr>
          <w:ilvl w:val="0"/>
          <w:numId w:val="138"/>
        </w:numPr>
        <w:spacing w:after="0" w:line="276" w:lineRule="auto"/>
        <w:jc w:val="both"/>
      </w:pPr>
      <w:r>
        <w:t>Varkom d.d.</w:t>
      </w:r>
      <w:r w:rsidRPr="00AF7778">
        <w:t xml:space="preserve">, </w:t>
      </w:r>
      <w:r>
        <w:t>Varaždin,</w:t>
      </w:r>
    </w:p>
    <w:p w14:paraId="6FC22AE3" w14:textId="77777777" w:rsidR="005B7BB5" w:rsidRPr="00AF7778" w:rsidRDefault="005B7BB5" w:rsidP="005B4E96">
      <w:pPr>
        <w:numPr>
          <w:ilvl w:val="0"/>
          <w:numId w:val="138"/>
        </w:numPr>
        <w:spacing w:after="0" w:line="276" w:lineRule="auto"/>
        <w:jc w:val="both"/>
      </w:pPr>
      <w:r>
        <w:t>Termoplin d.d., Varaždin,</w:t>
      </w:r>
    </w:p>
    <w:p w14:paraId="06F44B04" w14:textId="77777777" w:rsidR="005B7BB5" w:rsidRDefault="005B7BB5" w:rsidP="005B4E96">
      <w:pPr>
        <w:numPr>
          <w:ilvl w:val="0"/>
          <w:numId w:val="138"/>
        </w:numPr>
        <w:spacing w:after="0" w:line="276" w:lineRule="auto"/>
        <w:jc w:val="both"/>
      </w:pPr>
      <w:r w:rsidRPr="00AF7778">
        <w:t xml:space="preserve">Hrvatski Telekom d.d., </w:t>
      </w:r>
      <w:r>
        <w:t>Varaždin,</w:t>
      </w:r>
    </w:p>
    <w:p w14:paraId="64EE985D" w14:textId="77777777" w:rsidR="005B7BB5" w:rsidRPr="00DF668E" w:rsidRDefault="005B7BB5" w:rsidP="005B4E96">
      <w:pPr>
        <w:numPr>
          <w:ilvl w:val="0"/>
          <w:numId w:val="138"/>
        </w:numPr>
        <w:spacing w:after="0" w:line="276" w:lineRule="auto"/>
        <w:jc w:val="both"/>
      </w:pPr>
      <w:r w:rsidRPr="00DF668E">
        <w:t xml:space="preserve">Hrvatski zavod za socijalni rad, </w:t>
      </w:r>
      <w:r>
        <w:t>Područni ured Varaždin,</w:t>
      </w:r>
    </w:p>
    <w:p w14:paraId="305825AA" w14:textId="77777777" w:rsidR="005B7BB5" w:rsidRPr="00DF668E" w:rsidRDefault="005B7BB5" w:rsidP="005B4E96">
      <w:pPr>
        <w:numPr>
          <w:ilvl w:val="0"/>
          <w:numId w:val="138"/>
        </w:numPr>
        <w:spacing w:after="0" w:line="276" w:lineRule="auto"/>
        <w:jc w:val="both"/>
      </w:pPr>
      <w:r>
        <w:t xml:space="preserve">Gradsko </w:t>
      </w:r>
      <w:r w:rsidRPr="00DF668E">
        <w:t xml:space="preserve">crvenog </w:t>
      </w:r>
      <w:r>
        <w:t>križa Ludbreg,</w:t>
      </w:r>
    </w:p>
    <w:p w14:paraId="40A9CA97" w14:textId="77777777" w:rsidR="005B7BB5" w:rsidRPr="00DF668E" w:rsidRDefault="005B7BB5"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4CCDE8E8" w14:textId="77777777" w:rsidR="005B7BB5" w:rsidRPr="00DF668E" w:rsidRDefault="005B7BB5"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126CF542" w14:textId="77777777" w:rsidR="005B7BB5" w:rsidRPr="00DF668E" w:rsidRDefault="005B7BB5"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7909AACE" w14:textId="77777777" w:rsidR="005B7BB5" w:rsidRPr="00DF668E" w:rsidRDefault="005B7BB5"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02EAAC22" w14:textId="77777777" w:rsidR="005B7BB5" w:rsidRDefault="005B7BB5" w:rsidP="005B4E96">
      <w:pPr>
        <w:numPr>
          <w:ilvl w:val="0"/>
          <w:numId w:val="138"/>
        </w:numPr>
        <w:spacing w:after="0" w:line="276" w:lineRule="auto"/>
        <w:jc w:val="both"/>
      </w:pPr>
      <w:r w:rsidRPr="00DF668E">
        <w:t xml:space="preserve">Radio </w:t>
      </w:r>
      <w:r>
        <w:t>Ludbreg,</w:t>
      </w:r>
    </w:p>
    <w:p w14:paraId="7FDA3B3C" w14:textId="77777777" w:rsidR="005B7BB5" w:rsidRDefault="005B7BB5" w:rsidP="005B4E96">
      <w:pPr>
        <w:numPr>
          <w:ilvl w:val="0"/>
          <w:numId w:val="138"/>
        </w:numPr>
        <w:spacing w:after="0" w:line="276" w:lineRule="auto"/>
        <w:jc w:val="both"/>
      </w:pPr>
      <w:r>
        <w:t>VTV televizija.</w:t>
      </w:r>
    </w:p>
    <w:p w14:paraId="1E871B70" w14:textId="77777777" w:rsidR="005B7BB5" w:rsidRPr="00D54364" w:rsidRDefault="005B7BB5" w:rsidP="005B7BB5">
      <w:pPr>
        <w:spacing w:after="0" w:line="276" w:lineRule="auto"/>
        <w:jc w:val="both"/>
      </w:pPr>
    </w:p>
    <w:p w14:paraId="4363BC57" w14:textId="77777777" w:rsidR="00DB5BB2" w:rsidRDefault="00DB5BB2" w:rsidP="00DB5BB2">
      <w:pPr>
        <w:spacing w:after="0"/>
        <w:rPr>
          <w:highlight w:val="yellow"/>
        </w:rPr>
      </w:pPr>
    </w:p>
    <w:p w14:paraId="417FCD69" w14:textId="77777777" w:rsidR="007259BC" w:rsidRDefault="007259BC" w:rsidP="00DB5BB2">
      <w:pPr>
        <w:spacing w:after="0"/>
        <w:rPr>
          <w:highlight w:val="yellow"/>
        </w:rPr>
      </w:pPr>
    </w:p>
    <w:p w14:paraId="6A898C11" w14:textId="77777777" w:rsidR="007259BC" w:rsidRDefault="007259BC" w:rsidP="00DB5BB2">
      <w:pPr>
        <w:spacing w:after="0"/>
        <w:rPr>
          <w:highlight w:val="yellow"/>
        </w:rPr>
      </w:pPr>
    </w:p>
    <w:p w14:paraId="60B6D305" w14:textId="77777777" w:rsidR="007259BC" w:rsidRDefault="007259BC" w:rsidP="00DB5BB2">
      <w:pPr>
        <w:spacing w:after="0"/>
        <w:rPr>
          <w:highlight w:val="yellow"/>
        </w:rPr>
      </w:pPr>
    </w:p>
    <w:p w14:paraId="49E4F404" w14:textId="77777777" w:rsidR="00DB5BB2" w:rsidRDefault="00DB5BB2" w:rsidP="00DB5BB2">
      <w:pPr>
        <w:spacing w:after="0"/>
        <w:rPr>
          <w:highlight w:val="yellow"/>
        </w:rPr>
      </w:pPr>
    </w:p>
    <w:p w14:paraId="3A2EFD01" w14:textId="5E553BEC" w:rsidR="00DB5BB2" w:rsidRPr="00937821" w:rsidRDefault="00D64860" w:rsidP="005B4E96">
      <w:pPr>
        <w:pStyle w:val="Naslov4"/>
        <w:numPr>
          <w:ilvl w:val="3"/>
          <w:numId w:val="66"/>
        </w:numPr>
      </w:pPr>
      <w:bookmarkStart w:id="978" w:name="_Toc197690347"/>
      <w:r>
        <w:lastRenderedPageBreak/>
        <w:t>Epidemije i pandemije</w:t>
      </w:r>
      <w:bookmarkEnd w:id="978"/>
    </w:p>
    <w:p w14:paraId="37ACE6BB" w14:textId="77777777" w:rsidR="00DB5BB2" w:rsidRPr="00937821" w:rsidRDefault="00DB5BB2" w:rsidP="00DB5BB2">
      <w:pPr>
        <w:autoSpaceDE w:val="0"/>
        <w:spacing w:after="0"/>
        <w:rPr>
          <w:color w:val="000000"/>
          <w:szCs w:val="24"/>
        </w:rPr>
      </w:pPr>
    </w:p>
    <w:p w14:paraId="7F1C65D4" w14:textId="4B82BDB2" w:rsidR="00DB5BB2" w:rsidRDefault="00EE65F8" w:rsidP="00C46D82">
      <w:pPr>
        <w:pStyle w:val="Opisslike"/>
        <w:spacing w:line="276" w:lineRule="auto"/>
        <w:jc w:val="center"/>
      </w:pPr>
      <w:bookmarkStart w:id="979" w:name="_Toc78370456"/>
      <w:bookmarkStart w:id="980" w:name="_Toc184294358"/>
      <w:bookmarkStart w:id="981" w:name="_Toc197502252"/>
      <w:r>
        <w:t xml:space="preserve">Tablica </w:t>
      </w:r>
      <w:fldSimple w:instr=" SEQ Tablica \* ARABIC ">
        <w:r w:rsidR="00B70DC7">
          <w:rPr>
            <w:noProof/>
          </w:rPr>
          <w:t>91</w:t>
        </w:r>
      </w:fldSimple>
      <w:r>
        <w:t>.</w:t>
      </w:r>
      <w:r w:rsidR="00DB5BB2" w:rsidRPr="00937821">
        <w:t xml:space="preserve"> Analiza stanja sustava civilne zaštite - Područje reagiranja –</w:t>
      </w:r>
      <w:bookmarkEnd w:id="979"/>
      <w:r w:rsidR="00DB5BB2" w:rsidRPr="00937821">
        <w:t xml:space="preserve"> </w:t>
      </w:r>
      <w:bookmarkEnd w:id="980"/>
      <w:r w:rsidR="001E69B2">
        <w:t>Epidemije i pandemije</w:t>
      </w:r>
      <w:bookmarkEnd w:id="981"/>
    </w:p>
    <w:p w14:paraId="52849411" w14:textId="77777777" w:rsidR="001E69B2" w:rsidRPr="001E69B2" w:rsidRDefault="001E69B2" w:rsidP="001E69B2">
      <w:pPr>
        <w:rPr>
          <w:lang w:eastAsia="zh-CN"/>
        </w:rPr>
      </w:pP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A153B0" w:rsidRPr="00F25B8D" w14:paraId="2B3CB253" w14:textId="77777777" w:rsidTr="006D47C7">
        <w:trPr>
          <w:trHeight w:val="357"/>
          <w:tblHeader/>
          <w:jc w:val="center"/>
        </w:trPr>
        <w:tc>
          <w:tcPr>
            <w:tcW w:w="3974" w:type="dxa"/>
            <w:vMerge w:val="restart"/>
          </w:tcPr>
          <w:p w14:paraId="3495F55C" w14:textId="77777777" w:rsidR="00A153B0" w:rsidRPr="00F25B8D" w:rsidRDefault="00A153B0" w:rsidP="006D47C7">
            <w:pPr>
              <w:spacing w:after="0" w:line="240" w:lineRule="auto"/>
              <w:jc w:val="center"/>
              <w:rPr>
                <w:rFonts w:eastAsia="Calibri" w:cstheme="minorHAnsi"/>
                <w:b/>
                <w:sz w:val="20"/>
                <w:szCs w:val="20"/>
                <w:lang w:eastAsia="zh-CN"/>
              </w:rPr>
            </w:pPr>
            <w:bookmarkStart w:id="982" w:name="_Hlk89335167"/>
          </w:p>
          <w:p w14:paraId="77F28C48"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14:paraId="2EFC9966"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14:paraId="2B959F9E"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14:paraId="261947C4"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14:paraId="32E2FC1A"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14:paraId="48EE396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14:paraId="761C001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A153B0" w:rsidRPr="00F25B8D" w14:paraId="30E0B178" w14:textId="77777777" w:rsidTr="006D47C7">
        <w:trPr>
          <w:trHeight w:val="282"/>
          <w:tblHeader/>
          <w:jc w:val="center"/>
        </w:trPr>
        <w:tc>
          <w:tcPr>
            <w:tcW w:w="3974" w:type="dxa"/>
            <w:vMerge/>
          </w:tcPr>
          <w:p w14:paraId="5291DBB7" w14:textId="77777777" w:rsidR="00A153B0" w:rsidRPr="00F25B8D" w:rsidRDefault="00A153B0" w:rsidP="006D47C7">
            <w:pPr>
              <w:spacing w:after="0" w:line="240" w:lineRule="auto"/>
              <w:jc w:val="both"/>
              <w:rPr>
                <w:rFonts w:eastAsia="Calibri" w:cstheme="minorHAnsi"/>
                <w:b/>
                <w:sz w:val="20"/>
                <w:szCs w:val="20"/>
                <w:lang w:eastAsia="zh-CN"/>
              </w:rPr>
            </w:pPr>
          </w:p>
        </w:tc>
        <w:tc>
          <w:tcPr>
            <w:tcW w:w="1102" w:type="dxa"/>
          </w:tcPr>
          <w:p w14:paraId="40A6D2D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tcPr>
          <w:p w14:paraId="5AF3A0BA"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tcPr>
          <w:p w14:paraId="4F69EDDD"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tcPr>
          <w:p w14:paraId="2DD71F83"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A153B0" w:rsidRPr="00F25B8D" w14:paraId="575DB828" w14:textId="77777777" w:rsidTr="006D47C7">
        <w:trPr>
          <w:trHeight w:val="514"/>
          <w:jc w:val="center"/>
        </w:trPr>
        <w:tc>
          <w:tcPr>
            <w:tcW w:w="8746" w:type="dxa"/>
            <w:gridSpan w:val="5"/>
            <w:vAlign w:val="center"/>
          </w:tcPr>
          <w:p w14:paraId="37050A02"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A153B0" w:rsidRPr="00F25B8D" w14:paraId="4E7C7DAA" w14:textId="77777777" w:rsidTr="006D47C7">
        <w:trPr>
          <w:trHeight w:val="450"/>
          <w:jc w:val="center"/>
        </w:trPr>
        <w:tc>
          <w:tcPr>
            <w:tcW w:w="8746" w:type="dxa"/>
            <w:gridSpan w:val="5"/>
            <w:vAlign w:val="center"/>
          </w:tcPr>
          <w:p w14:paraId="416EB0AC"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A153B0" w:rsidRPr="00F25B8D" w14:paraId="617713C8" w14:textId="77777777" w:rsidTr="006D47C7">
        <w:trPr>
          <w:trHeight w:val="357"/>
          <w:jc w:val="center"/>
        </w:trPr>
        <w:tc>
          <w:tcPr>
            <w:tcW w:w="3974" w:type="dxa"/>
            <w:vAlign w:val="center"/>
          </w:tcPr>
          <w:p w14:paraId="18EDD207"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769F2643"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28BE2B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B860CA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40A05203"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2FE0F2C8" w14:textId="77777777" w:rsidTr="006D47C7">
        <w:trPr>
          <w:trHeight w:val="357"/>
          <w:jc w:val="center"/>
        </w:trPr>
        <w:tc>
          <w:tcPr>
            <w:tcW w:w="3974" w:type="dxa"/>
            <w:vAlign w:val="center"/>
          </w:tcPr>
          <w:p w14:paraId="303EBF91"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7247E45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B0F75B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B2473A8"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075BD03"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BDAE600" w14:textId="77777777" w:rsidTr="006D47C7">
        <w:trPr>
          <w:trHeight w:val="357"/>
          <w:jc w:val="center"/>
        </w:trPr>
        <w:tc>
          <w:tcPr>
            <w:tcW w:w="3974" w:type="dxa"/>
            <w:vAlign w:val="center"/>
          </w:tcPr>
          <w:p w14:paraId="63CEC29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0E0AFB5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658D0BB"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284C828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1A377046"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2C868B99" w14:textId="77777777" w:rsidTr="006D47C7">
        <w:trPr>
          <w:trHeight w:val="282"/>
          <w:jc w:val="center"/>
        </w:trPr>
        <w:tc>
          <w:tcPr>
            <w:tcW w:w="8746" w:type="dxa"/>
            <w:gridSpan w:val="5"/>
          </w:tcPr>
          <w:p w14:paraId="77B66D28"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A153B0" w:rsidRPr="00F25B8D" w14:paraId="6A31437D" w14:textId="77777777" w:rsidTr="006D47C7">
        <w:trPr>
          <w:trHeight w:val="357"/>
          <w:jc w:val="center"/>
        </w:trPr>
        <w:tc>
          <w:tcPr>
            <w:tcW w:w="3974" w:type="dxa"/>
            <w:vAlign w:val="center"/>
          </w:tcPr>
          <w:p w14:paraId="40A62DFF"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423F591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348BB5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846D99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0116FE95"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00B9FEEF" w14:textId="77777777" w:rsidTr="006D47C7">
        <w:trPr>
          <w:trHeight w:val="357"/>
          <w:jc w:val="center"/>
        </w:trPr>
        <w:tc>
          <w:tcPr>
            <w:tcW w:w="3974" w:type="dxa"/>
            <w:vAlign w:val="center"/>
          </w:tcPr>
          <w:p w14:paraId="7EF6F670"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63591EC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CFF588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AF49D92"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54DB232"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7BB8833C" w14:textId="77777777" w:rsidTr="006D47C7">
        <w:trPr>
          <w:trHeight w:val="357"/>
          <w:jc w:val="center"/>
        </w:trPr>
        <w:tc>
          <w:tcPr>
            <w:tcW w:w="3974" w:type="dxa"/>
            <w:vAlign w:val="center"/>
          </w:tcPr>
          <w:p w14:paraId="7A75D756"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15D2E72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6FA40D8"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9968678"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EB187ED"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4CB910C0" w14:textId="77777777" w:rsidTr="006D47C7">
        <w:trPr>
          <w:trHeight w:val="367"/>
          <w:jc w:val="center"/>
        </w:trPr>
        <w:tc>
          <w:tcPr>
            <w:tcW w:w="8746" w:type="dxa"/>
            <w:gridSpan w:val="5"/>
            <w:vAlign w:val="center"/>
          </w:tcPr>
          <w:p w14:paraId="708F839D"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A153B0" w:rsidRPr="00F25B8D" w14:paraId="16D7BD9B" w14:textId="77777777" w:rsidTr="006D47C7">
        <w:trPr>
          <w:trHeight w:val="367"/>
          <w:jc w:val="center"/>
        </w:trPr>
        <w:tc>
          <w:tcPr>
            <w:tcW w:w="3974" w:type="dxa"/>
            <w:vAlign w:val="center"/>
          </w:tcPr>
          <w:p w14:paraId="72C4732F"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vAlign w:val="center"/>
          </w:tcPr>
          <w:p w14:paraId="7583BF51" w14:textId="77777777" w:rsidR="00A153B0" w:rsidRPr="00F25B8D" w:rsidRDefault="00A153B0" w:rsidP="006D47C7">
            <w:pPr>
              <w:spacing w:after="0" w:line="240" w:lineRule="auto"/>
              <w:jc w:val="center"/>
              <w:rPr>
                <w:rFonts w:eastAsia="Calibri" w:cstheme="minorHAnsi"/>
                <w:sz w:val="20"/>
                <w:szCs w:val="20"/>
                <w:lang w:eastAsia="zh-CN"/>
              </w:rPr>
            </w:pPr>
          </w:p>
        </w:tc>
        <w:tc>
          <w:tcPr>
            <w:tcW w:w="1242" w:type="dxa"/>
            <w:vAlign w:val="center"/>
          </w:tcPr>
          <w:p w14:paraId="5A4F805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6FB2B1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5CB13F56"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7117C75A" w14:textId="77777777" w:rsidTr="006D47C7">
        <w:trPr>
          <w:trHeight w:val="367"/>
          <w:jc w:val="center"/>
        </w:trPr>
        <w:tc>
          <w:tcPr>
            <w:tcW w:w="3974" w:type="dxa"/>
            <w:vAlign w:val="center"/>
          </w:tcPr>
          <w:p w14:paraId="6D91A458"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vAlign w:val="center"/>
          </w:tcPr>
          <w:p w14:paraId="075AB74A" w14:textId="77777777" w:rsidR="00A153B0" w:rsidRPr="00F25B8D" w:rsidRDefault="00A153B0" w:rsidP="006D47C7">
            <w:pPr>
              <w:spacing w:after="0" w:line="240" w:lineRule="auto"/>
              <w:jc w:val="center"/>
              <w:rPr>
                <w:rFonts w:eastAsia="Calibri" w:cstheme="minorHAnsi"/>
                <w:sz w:val="20"/>
                <w:szCs w:val="20"/>
                <w:lang w:eastAsia="zh-CN"/>
              </w:rPr>
            </w:pPr>
          </w:p>
        </w:tc>
        <w:tc>
          <w:tcPr>
            <w:tcW w:w="1242" w:type="dxa"/>
            <w:vAlign w:val="center"/>
          </w:tcPr>
          <w:p w14:paraId="3E3633F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074CA1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B79F779"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4B305BAC" w14:textId="77777777" w:rsidTr="006D47C7">
        <w:trPr>
          <w:trHeight w:val="367"/>
          <w:jc w:val="center"/>
        </w:trPr>
        <w:tc>
          <w:tcPr>
            <w:tcW w:w="3974" w:type="dxa"/>
            <w:vAlign w:val="center"/>
          </w:tcPr>
          <w:p w14:paraId="3847C533"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346518F5" w14:textId="77777777" w:rsidR="00A153B0" w:rsidRPr="00F25B8D" w:rsidRDefault="00A153B0" w:rsidP="006D47C7">
            <w:pPr>
              <w:spacing w:after="0" w:line="240" w:lineRule="auto"/>
              <w:jc w:val="center"/>
              <w:rPr>
                <w:rFonts w:eastAsia="Calibri" w:cstheme="minorHAnsi"/>
                <w:sz w:val="20"/>
                <w:szCs w:val="20"/>
                <w:lang w:eastAsia="zh-CN"/>
              </w:rPr>
            </w:pPr>
          </w:p>
        </w:tc>
        <w:tc>
          <w:tcPr>
            <w:tcW w:w="1242" w:type="dxa"/>
            <w:vAlign w:val="center"/>
          </w:tcPr>
          <w:p w14:paraId="257B4A4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05DCF5B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8CA1265"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463FC32" w14:textId="77777777" w:rsidTr="006D47C7">
        <w:trPr>
          <w:trHeight w:val="501"/>
          <w:jc w:val="center"/>
        </w:trPr>
        <w:tc>
          <w:tcPr>
            <w:tcW w:w="8746" w:type="dxa"/>
            <w:gridSpan w:val="5"/>
            <w:vAlign w:val="center"/>
          </w:tcPr>
          <w:p w14:paraId="1939AB0E"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A153B0" w:rsidRPr="00F25B8D" w14:paraId="0EB1A4AB" w14:textId="77777777" w:rsidTr="006D47C7">
        <w:trPr>
          <w:trHeight w:val="330"/>
          <w:jc w:val="center"/>
        </w:trPr>
        <w:tc>
          <w:tcPr>
            <w:tcW w:w="8746" w:type="dxa"/>
            <w:gridSpan w:val="5"/>
            <w:vAlign w:val="center"/>
          </w:tcPr>
          <w:p w14:paraId="1ACEE847"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A153B0" w:rsidRPr="00F25B8D" w14:paraId="4542B141" w14:textId="77777777" w:rsidTr="006D47C7">
        <w:trPr>
          <w:trHeight w:val="428"/>
          <w:jc w:val="center"/>
        </w:trPr>
        <w:tc>
          <w:tcPr>
            <w:tcW w:w="3974" w:type="dxa"/>
            <w:vAlign w:val="center"/>
          </w:tcPr>
          <w:p w14:paraId="5006E26D"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3329532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368CE8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6C8AB98"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B6BE527"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2046D09" w14:textId="77777777" w:rsidTr="006D47C7">
        <w:trPr>
          <w:trHeight w:val="352"/>
          <w:jc w:val="center"/>
        </w:trPr>
        <w:tc>
          <w:tcPr>
            <w:tcW w:w="3974" w:type="dxa"/>
            <w:vAlign w:val="center"/>
          </w:tcPr>
          <w:p w14:paraId="2A96EB46"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7ACC9C0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68B340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556D45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1F1C0BFB"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758B5C4B" w14:textId="77777777" w:rsidTr="006D47C7">
        <w:trPr>
          <w:trHeight w:val="352"/>
          <w:jc w:val="center"/>
        </w:trPr>
        <w:tc>
          <w:tcPr>
            <w:tcW w:w="3974" w:type="dxa"/>
            <w:vAlign w:val="center"/>
          </w:tcPr>
          <w:p w14:paraId="4ED7A55F"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1F002B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FA4A163"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9D01F5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204E43CA"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775D7EA5" w14:textId="77777777" w:rsidTr="006D47C7">
        <w:trPr>
          <w:trHeight w:val="362"/>
          <w:jc w:val="center"/>
        </w:trPr>
        <w:tc>
          <w:tcPr>
            <w:tcW w:w="3974" w:type="dxa"/>
            <w:vAlign w:val="center"/>
          </w:tcPr>
          <w:p w14:paraId="7E60A71F"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vAlign w:val="center"/>
          </w:tcPr>
          <w:p w14:paraId="5CF8567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E19ACA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A008C6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0218400A"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6304BB6A" w14:textId="77777777" w:rsidTr="006D47C7">
        <w:trPr>
          <w:trHeight w:val="362"/>
          <w:jc w:val="center"/>
        </w:trPr>
        <w:tc>
          <w:tcPr>
            <w:tcW w:w="3974" w:type="dxa"/>
            <w:vAlign w:val="center"/>
          </w:tcPr>
          <w:p w14:paraId="58D076EE" w14:textId="77777777" w:rsidR="00A153B0" w:rsidRPr="00F25B8D" w:rsidRDefault="00A153B0"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506F641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C5FF28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7E881B4"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DC4D3F8"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2A2A0B91" w14:textId="77777777" w:rsidTr="006D47C7">
        <w:trPr>
          <w:trHeight w:val="362"/>
          <w:jc w:val="center"/>
        </w:trPr>
        <w:tc>
          <w:tcPr>
            <w:tcW w:w="3974" w:type="dxa"/>
            <w:vAlign w:val="center"/>
          </w:tcPr>
          <w:p w14:paraId="4796C80B" w14:textId="77777777" w:rsidR="00A153B0" w:rsidRPr="00F25B8D" w:rsidRDefault="00A153B0"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7E853578"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76136E0"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78319F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0B8937B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022EDEAA" w14:textId="77777777" w:rsidTr="006D47C7">
        <w:trPr>
          <w:trHeight w:val="390"/>
          <w:jc w:val="center"/>
        </w:trPr>
        <w:tc>
          <w:tcPr>
            <w:tcW w:w="3974" w:type="dxa"/>
            <w:vAlign w:val="center"/>
          </w:tcPr>
          <w:p w14:paraId="2A0A8F18" w14:textId="77777777" w:rsidR="00A153B0" w:rsidRPr="00F25B8D" w:rsidRDefault="00A153B0" w:rsidP="006D47C7">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vAlign w:val="center"/>
          </w:tcPr>
          <w:p w14:paraId="7220684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04C6BF7"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6ED6C15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3FC4F66F"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385AB4C" w14:textId="77777777" w:rsidTr="006D47C7">
        <w:trPr>
          <w:trHeight w:val="367"/>
          <w:jc w:val="center"/>
        </w:trPr>
        <w:tc>
          <w:tcPr>
            <w:tcW w:w="8746" w:type="dxa"/>
            <w:gridSpan w:val="5"/>
            <w:vAlign w:val="center"/>
          </w:tcPr>
          <w:p w14:paraId="5B20C72B"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A153B0" w:rsidRPr="00F25B8D" w14:paraId="4C9780FC" w14:textId="77777777" w:rsidTr="006D47C7">
        <w:trPr>
          <w:trHeight w:val="367"/>
          <w:jc w:val="center"/>
        </w:trPr>
        <w:tc>
          <w:tcPr>
            <w:tcW w:w="3974" w:type="dxa"/>
            <w:vAlign w:val="center"/>
          </w:tcPr>
          <w:p w14:paraId="0A093198"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1DC0436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3E770B4"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0DBADDE"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6A9D685"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816418A" w14:textId="77777777" w:rsidTr="006D47C7">
        <w:trPr>
          <w:trHeight w:val="367"/>
          <w:jc w:val="center"/>
        </w:trPr>
        <w:tc>
          <w:tcPr>
            <w:tcW w:w="3974" w:type="dxa"/>
            <w:vAlign w:val="center"/>
          </w:tcPr>
          <w:p w14:paraId="6B3C272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7DB5DFD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5587C64"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EA8E0F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5FCB5F5C"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4B664CE2" w14:textId="77777777" w:rsidTr="006D47C7">
        <w:trPr>
          <w:trHeight w:val="367"/>
          <w:jc w:val="center"/>
        </w:trPr>
        <w:tc>
          <w:tcPr>
            <w:tcW w:w="3974" w:type="dxa"/>
            <w:vAlign w:val="center"/>
          </w:tcPr>
          <w:p w14:paraId="28DCFAF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0939EA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A3B5CB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260BAB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63E7B70D"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33865047" w14:textId="77777777" w:rsidTr="006D47C7">
        <w:trPr>
          <w:trHeight w:val="367"/>
          <w:jc w:val="center"/>
        </w:trPr>
        <w:tc>
          <w:tcPr>
            <w:tcW w:w="3974" w:type="dxa"/>
            <w:vAlign w:val="center"/>
          </w:tcPr>
          <w:p w14:paraId="2EA047CE"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55EF6B2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CEF5FC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63B667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0FD683AD"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3CFED2C9" w14:textId="77777777" w:rsidTr="006D47C7">
        <w:trPr>
          <w:trHeight w:val="352"/>
          <w:jc w:val="center"/>
        </w:trPr>
        <w:tc>
          <w:tcPr>
            <w:tcW w:w="3974" w:type="dxa"/>
            <w:vAlign w:val="center"/>
          </w:tcPr>
          <w:p w14:paraId="42C271C2"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389301A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AB27BB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C42045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7BAD28B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12BB8D8F" w14:textId="77777777" w:rsidTr="006D47C7">
        <w:trPr>
          <w:trHeight w:val="352"/>
          <w:jc w:val="center"/>
        </w:trPr>
        <w:tc>
          <w:tcPr>
            <w:tcW w:w="3974" w:type="dxa"/>
            <w:vAlign w:val="center"/>
          </w:tcPr>
          <w:p w14:paraId="16E943C3"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lastRenderedPageBreak/>
              <w:t>Vrijeme mobilizacijske spremnosti/operativne gotovosti</w:t>
            </w:r>
          </w:p>
        </w:tc>
        <w:tc>
          <w:tcPr>
            <w:tcW w:w="1102" w:type="dxa"/>
            <w:vAlign w:val="center"/>
          </w:tcPr>
          <w:p w14:paraId="0DD9420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2C76E4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7DF2C5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67B480BC"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0A54E0F5" w14:textId="77777777" w:rsidTr="006D47C7">
        <w:trPr>
          <w:trHeight w:val="352"/>
          <w:jc w:val="center"/>
        </w:trPr>
        <w:tc>
          <w:tcPr>
            <w:tcW w:w="3974" w:type="dxa"/>
            <w:vAlign w:val="center"/>
          </w:tcPr>
          <w:p w14:paraId="40325195"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570A88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DFE365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0C782FCE"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9CEB724"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3A3F866C" w14:textId="77777777" w:rsidTr="006D47C7">
        <w:trPr>
          <w:trHeight w:val="352"/>
          <w:jc w:val="center"/>
        </w:trPr>
        <w:tc>
          <w:tcPr>
            <w:tcW w:w="8746" w:type="dxa"/>
            <w:gridSpan w:val="5"/>
            <w:vAlign w:val="center"/>
          </w:tcPr>
          <w:p w14:paraId="7546DAA9"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A153B0" w:rsidRPr="00F25B8D" w14:paraId="27C12BB3" w14:textId="77777777" w:rsidTr="006D47C7">
        <w:trPr>
          <w:trHeight w:val="352"/>
          <w:jc w:val="center"/>
        </w:trPr>
        <w:tc>
          <w:tcPr>
            <w:tcW w:w="3974" w:type="dxa"/>
            <w:vAlign w:val="center"/>
          </w:tcPr>
          <w:p w14:paraId="3214AEFB"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5E89B38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3B9A59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412D112"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0EB8E5C"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2A5B33D5" w14:textId="77777777" w:rsidTr="006D47C7">
        <w:trPr>
          <w:trHeight w:val="352"/>
          <w:jc w:val="center"/>
        </w:trPr>
        <w:tc>
          <w:tcPr>
            <w:tcW w:w="3974" w:type="dxa"/>
            <w:vAlign w:val="center"/>
          </w:tcPr>
          <w:p w14:paraId="38B6486C"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44051B4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2F3FD3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545BD9C"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4F87DDF7"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94347D7" w14:textId="77777777" w:rsidTr="006D47C7">
        <w:trPr>
          <w:trHeight w:val="352"/>
          <w:jc w:val="center"/>
        </w:trPr>
        <w:tc>
          <w:tcPr>
            <w:tcW w:w="3974" w:type="dxa"/>
            <w:vAlign w:val="center"/>
          </w:tcPr>
          <w:p w14:paraId="07E049D3"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27CD62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A30805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1B87235"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C02249B"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7708554A" w14:textId="77777777" w:rsidTr="006D47C7">
        <w:trPr>
          <w:trHeight w:val="352"/>
          <w:jc w:val="center"/>
        </w:trPr>
        <w:tc>
          <w:tcPr>
            <w:tcW w:w="3974" w:type="dxa"/>
            <w:vAlign w:val="center"/>
          </w:tcPr>
          <w:p w14:paraId="0527F4C7"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68E6187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E453A1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0D33CCF"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62D0959B"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23F3F297" w14:textId="77777777" w:rsidTr="006D47C7">
        <w:trPr>
          <w:trHeight w:val="352"/>
          <w:jc w:val="center"/>
        </w:trPr>
        <w:tc>
          <w:tcPr>
            <w:tcW w:w="3974" w:type="dxa"/>
            <w:vAlign w:val="center"/>
          </w:tcPr>
          <w:p w14:paraId="15BCED0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0BDCC8E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0133C33"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CF94FE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337B8040"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51A46BC" w14:textId="77777777" w:rsidTr="006D47C7">
        <w:trPr>
          <w:trHeight w:val="352"/>
          <w:jc w:val="center"/>
        </w:trPr>
        <w:tc>
          <w:tcPr>
            <w:tcW w:w="3974" w:type="dxa"/>
            <w:vAlign w:val="center"/>
          </w:tcPr>
          <w:p w14:paraId="60AE4E7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1A0418C0"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A362D1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B6D36DA"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7DE456E"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2CBD6029" w14:textId="77777777" w:rsidTr="006D47C7">
        <w:trPr>
          <w:trHeight w:val="352"/>
          <w:jc w:val="center"/>
        </w:trPr>
        <w:tc>
          <w:tcPr>
            <w:tcW w:w="3974" w:type="dxa"/>
            <w:vAlign w:val="center"/>
          </w:tcPr>
          <w:p w14:paraId="2C184F7F"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3BAE93A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3624ED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D76A521"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BA9D0D6"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4F5731E1" w14:textId="77777777" w:rsidTr="006D47C7">
        <w:trPr>
          <w:trHeight w:val="352"/>
          <w:jc w:val="center"/>
        </w:trPr>
        <w:tc>
          <w:tcPr>
            <w:tcW w:w="8746" w:type="dxa"/>
            <w:gridSpan w:val="5"/>
            <w:vAlign w:val="center"/>
          </w:tcPr>
          <w:p w14:paraId="781EC422"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A153B0" w:rsidRPr="00F25B8D" w14:paraId="66DDEE1B" w14:textId="77777777" w:rsidTr="006D47C7">
        <w:trPr>
          <w:trHeight w:val="352"/>
          <w:jc w:val="center"/>
        </w:trPr>
        <w:tc>
          <w:tcPr>
            <w:tcW w:w="3974" w:type="dxa"/>
            <w:vAlign w:val="center"/>
          </w:tcPr>
          <w:p w14:paraId="5F21635F"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vAlign w:val="center"/>
          </w:tcPr>
          <w:p w14:paraId="1EEE1D2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2FE18C1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AC7C17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5C55E924"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14169F68" w14:textId="77777777" w:rsidTr="006D47C7">
        <w:trPr>
          <w:trHeight w:val="352"/>
          <w:jc w:val="center"/>
        </w:trPr>
        <w:tc>
          <w:tcPr>
            <w:tcW w:w="3974" w:type="dxa"/>
            <w:vAlign w:val="center"/>
          </w:tcPr>
          <w:p w14:paraId="6B046E74"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vAlign w:val="center"/>
          </w:tcPr>
          <w:p w14:paraId="240E408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1CDE2D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284389B"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57C7EBC"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2B44B75" w14:textId="77777777" w:rsidTr="006D47C7">
        <w:trPr>
          <w:trHeight w:val="352"/>
          <w:jc w:val="center"/>
        </w:trPr>
        <w:tc>
          <w:tcPr>
            <w:tcW w:w="3974" w:type="dxa"/>
            <w:vAlign w:val="center"/>
          </w:tcPr>
          <w:p w14:paraId="42EE1998"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vAlign w:val="center"/>
          </w:tcPr>
          <w:p w14:paraId="4358BAA1"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DFC873C"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BDCCCFC"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00B09E44"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36B8C81" w14:textId="77777777" w:rsidTr="006D47C7">
        <w:trPr>
          <w:trHeight w:val="352"/>
          <w:jc w:val="center"/>
        </w:trPr>
        <w:tc>
          <w:tcPr>
            <w:tcW w:w="3974" w:type="dxa"/>
            <w:vAlign w:val="center"/>
          </w:tcPr>
          <w:p w14:paraId="29BF7630"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vAlign w:val="center"/>
          </w:tcPr>
          <w:p w14:paraId="3125D4A3"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35B2E1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2C042BB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370EF220"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70D0F34F" w14:textId="77777777" w:rsidTr="006D47C7">
        <w:trPr>
          <w:trHeight w:val="352"/>
          <w:jc w:val="center"/>
        </w:trPr>
        <w:tc>
          <w:tcPr>
            <w:tcW w:w="3974" w:type="dxa"/>
            <w:vAlign w:val="center"/>
          </w:tcPr>
          <w:p w14:paraId="5FFA0EF9"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vAlign w:val="center"/>
          </w:tcPr>
          <w:p w14:paraId="171D45B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59076BF8"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vAlign w:val="center"/>
          </w:tcPr>
          <w:p w14:paraId="0CC5ECA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20156BB0"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307D8531" w14:textId="77777777" w:rsidTr="006D47C7">
        <w:trPr>
          <w:trHeight w:val="352"/>
          <w:jc w:val="center"/>
        </w:trPr>
        <w:tc>
          <w:tcPr>
            <w:tcW w:w="3974" w:type="dxa"/>
            <w:vAlign w:val="center"/>
          </w:tcPr>
          <w:p w14:paraId="1B131CA1"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vAlign w:val="center"/>
          </w:tcPr>
          <w:p w14:paraId="473E1AF0"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49C49D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AC9C972"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5A41FC6B"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1AE8C63B" w14:textId="77777777" w:rsidTr="006D47C7">
        <w:trPr>
          <w:trHeight w:val="352"/>
          <w:jc w:val="center"/>
        </w:trPr>
        <w:tc>
          <w:tcPr>
            <w:tcW w:w="3974" w:type="dxa"/>
            <w:vAlign w:val="center"/>
          </w:tcPr>
          <w:p w14:paraId="5A6B66FD" w14:textId="77777777" w:rsidR="00A153B0" w:rsidRPr="00F25B8D" w:rsidRDefault="00A153B0" w:rsidP="006D47C7">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vAlign w:val="center"/>
          </w:tcPr>
          <w:p w14:paraId="655AEEF8"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C8E91FB"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4834DFC"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C538381"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9C6906F" w14:textId="77777777" w:rsidTr="006D47C7">
        <w:trPr>
          <w:trHeight w:val="362"/>
          <w:jc w:val="center"/>
        </w:trPr>
        <w:tc>
          <w:tcPr>
            <w:tcW w:w="8746" w:type="dxa"/>
            <w:gridSpan w:val="5"/>
            <w:vAlign w:val="center"/>
          </w:tcPr>
          <w:p w14:paraId="6F097B28"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A153B0" w:rsidRPr="00F25B8D" w14:paraId="5ECF063B" w14:textId="77777777" w:rsidTr="006D47C7">
        <w:trPr>
          <w:trHeight w:val="362"/>
          <w:jc w:val="center"/>
        </w:trPr>
        <w:tc>
          <w:tcPr>
            <w:tcW w:w="8746" w:type="dxa"/>
            <w:gridSpan w:val="5"/>
            <w:vAlign w:val="center"/>
          </w:tcPr>
          <w:p w14:paraId="319FE989"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A153B0" w:rsidRPr="00F25B8D" w14:paraId="695416BF" w14:textId="77777777" w:rsidTr="006D47C7">
        <w:trPr>
          <w:trHeight w:val="352"/>
          <w:jc w:val="center"/>
        </w:trPr>
        <w:tc>
          <w:tcPr>
            <w:tcW w:w="3974" w:type="dxa"/>
            <w:vAlign w:val="center"/>
          </w:tcPr>
          <w:p w14:paraId="472F00FD"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7145D7E7"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F78ABA3"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35D434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5BEB34C3"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448DA14B" w14:textId="77777777" w:rsidTr="006D47C7">
        <w:trPr>
          <w:trHeight w:val="352"/>
          <w:jc w:val="center"/>
        </w:trPr>
        <w:tc>
          <w:tcPr>
            <w:tcW w:w="3974" w:type="dxa"/>
            <w:vAlign w:val="center"/>
          </w:tcPr>
          <w:p w14:paraId="59F98B88"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556ABAB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A8913C8"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7C8C6A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6C7AF81F"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055F834B" w14:textId="77777777" w:rsidTr="006D47C7">
        <w:trPr>
          <w:trHeight w:val="390"/>
          <w:jc w:val="center"/>
        </w:trPr>
        <w:tc>
          <w:tcPr>
            <w:tcW w:w="8746" w:type="dxa"/>
            <w:gridSpan w:val="5"/>
            <w:vAlign w:val="center"/>
          </w:tcPr>
          <w:p w14:paraId="0871809C"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A153B0" w:rsidRPr="00F25B8D" w14:paraId="5B4EE718" w14:textId="77777777" w:rsidTr="006D47C7">
        <w:trPr>
          <w:trHeight w:val="349"/>
          <w:jc w:val="center"/>
        </w:trPr>
        <w:tc>
          <w:tcPr>
            <w:tcW w:w="3974" w:type="dxa"/>
            <w:vAlign w:val="center"/>
          </w:tcPr>
          <w:p w14:paraId="3C3C8493"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78B6DB4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A0852B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C5A41C6"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3D9A161B"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5DC2FAD6" w14:textId="77777777" w:rsidTr="006D47C7">
        <w:trPr>
          <w:trHeight w:val="357"/>
          <w:jc w:val="center"/>
        </w:trPr>
        <w:tc>
          <w:tcPr>
            <w:tcW w:w="3974" w:type="dxa"/>
            <w:vAlign w:val="center"/>
          </w:tcPr>
          <w:p w14:paraId="7D046306"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2C57DF2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219C73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71FD8610"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260D0D46"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40CFF752" w14:textId="77777777" w:rsidTr="006D47C7">
        <w:trPr>
          <w:trHeight w:val="406"/>
          <w:jc w:val="center"/>
        </w:trPr>
        <w:tc>
          <w:tcPr>
            <w:tcW w:w="8746" w:type="dxa"/>
            <w:gridSpan w:val="5"/>
            <w:vAlign w:val="center"/>
          </w:tcPr>
          <w:p w14:paraId="1C1DDDBA"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A153B0" w:rsidRPr="00F25B8D" w14:paraId="46A67DA4" w14:textId="77777777" w:rsidTr="006D47C7">
        <w:trPr>
          <w:trHeight w:val="367"/>
          <w:jc w:val="center"/>
        </w:trPr>
        <w:tc>
          <w:tcPr>
            <w:tcW w:w="3974" w:type="dxa"/>
            <w:vAlign w:val="center"/>
          </w:tcPr>
          <w:p w14:paraId="054FDAF6"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638FBE7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C8BF1A5"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FC202CF"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10F29E1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62776346" w14:textId="77777777" w:rsidTr="006D47C7">
        <w:trPr>
          <w:trHeight w:val="367"/>
          <w:jc w:val="center"/>
        </w:trPr>
        <w:tc>
          <w:tcPr>
            <w:tcW w:w="3974" w:type="dxa"/>
            <w:vAlign w:val="center"/>
          </w:tcPr>
          <w:p w14:paraId="7C2ECE65"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2AB10662"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644EA3A8"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7E95DD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186" w:type="dxa"/>
            <w:vAlign w:val="center"/>
          </w:tcPr>
          <w:p w14:paraId="0EC2CE77"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A153B0" w:rsidRPr="00F25B8D" w14:paraId="3F4BC551" w14:textId="77777777" w:rsidTr="006D47C7">
        <w:trPr>
          <w:trHeight w:val="367"/>
          <w:jc w:val="center"/>
        </w:trPr>
        <w:tc>
          <w:tcPr>
            <w:tcW w:w="8746" w:type="dxa"/>
            <w:gridSpan w:val="5"/>
            <w:vAlign w:val="center"/>
          </w:tcPr>
          <w:p w14:paraId="19286F8A" w14:textId="77777777" w:rsidR="00A153B0" w:rsidRPr="00F25B8D" w:rsidRDefault="00A153B0" w:rsidP="006D47C7">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A153B0" w:rsidRPr="00F25B8D" w14:paraId="3915CDED" w14:textId="77777777" w:rsidTr="006D47C7">
        <w:trPr>
          <w:trHeight w:val="367"/>
          <w:jc w:val="center"/>
        </w:trPr>
        <w:tc>
          <w:tcPr>
            <w:tcW w:w="3974" w:type="dxa"/>
            <w:vAlign w:val="center"/>
          </w:tcPr>
          <w:p w14:paraId="58DD9981"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vAlign w:val="center"/>
          </w:tcPr>
          <w:p w14:paraId="4856C4FA"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43CF7FD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0A692159"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7E31018F"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5D4654C5" w14:textId="77777777" w:rsidTr="006D47C7">
        <w:trPr>
          <w:trHeight w:val="367"/>
          <w:jc w:val="center"/>
        </w:trPr>
        <w:tc>
          <w:tcPr>
            <w:tcW w:w="3974" w:type="dxa"/>
            <w:vAlign w:val="center"/>
          </w:tcPr>
          <w:p w14:paraId="1489C40F" w14:textId="77777777" w:rsidR="00A153B0" w:rsidRPr="00F25B8D" w:rsidRDefault="00A153B0" w:rsidP="006D47C7">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vAlign w:val="center"/>
          </w:tcPr>
          <w:p w14:paraId="04332774"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397D42DD"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vAlign w:val="center"/>
          </w:tcPr>
          <w:p w14:paraId="157AFB32"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vAlign w:val="center"/>
          </w:tcPr>
          <w:p w14:paraId="2A0357A6" w14:textId="77777777" w:rsidR="00A153B0" w:rsidRPr="00F25B8D" w:rsidRDefault="00A153B0" w:rsidP="006D47C7">
            <w:pPr>
              <w:spacing w:after="0" w:line="240" w:lineRule="auto"/>
              <w:jc w:val="center"/>
              <w:rPr>
                <w:rFonts w:eastAsia="Calibri" w:cstheme="minorHAnsi"/>
                <w:b/>
                <w:sz w:val="20"/>
                <w:szCs w:val="20"/>
                <w:lang w:eastAsia="zh-CN"/>
              </w:rPr>
            </w:pPr>
          </w:p>
        </w:tc>
      </w:tr>
      <w:tr w:rsidR="00A153B0" w:rsidRPr="00F25B8D" w14:paraId="3DB667D4" w14:textId="77777777" w:rsidTr="006D47C7">
        <w:trPr>
          <w:trHeight w:val="367"/>
          <w:jc w:val="center"/>
        </w:trPr>
        <w:tc>
          <w:tcPr>
            <w:tcW w:w="3974" w:type="dxa"/>
            <w:shd w:val="clear" w:color="auto" w:fill="FFFF00"/>
            <w:vAlign w:val="center"/>
          </w:tcPr>
          <w:p w14:paraId="6E2EDEC2" w14:textId="77777777" w:rsidR="00A153B0" w:rsidRPr="00F25B8D" w:rsidRDefault="00A153B0" w:rsidP="006D47C7">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ZBIRNO</w:t>
            </w:r>
          </w:p>
        </w:tc>
        <w:tc>
          <w:tcPr>
            <w:tcW w:w="1102" w:type="dxa"/>
            <w:shd w:val="clear" w:color="auto" w:fill="FFFF00"/>
            <w:vAlign w:val="center"/>
          </w:tcPr>
          <w:p w14:paraId="1724A679"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4133C4E" w14:textId="77777777" w:rsidR="00A153B0" w:rsidRPr="00F25B8D" w:rsidRDefault="00A153B0"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0FD8010" w14:textId="77777777" w:rsidR="00A153B0" w:rsidRPr="00F25B8D" w:rsidRDefault="00A153B0" w:rsidP="006D47C7">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14:paraId="3826A5E1" w14:textId="77777777" w:rsidR="00A153B0" w:rsidRPr="00F25B8D" w:rsidRDefault="00A153B0" w:rsidP="006D47C7">
            <w:pPr>
              <w:spacing w:after="0" w:line="240" w:lineRule="auto"/>
              <w:jc w:val="center"/>
              <w:rPr>
                <w:rFonts w:eastAsia="Calibri" w:cstheme="minorHAnsi"/>
                <w:b/>
                <w:sz w:val="20"/>
                <w:szCs w:val="20"/>
                <w:lang w:eastAsia="zh-CN"/>
              </w:rPr>
            </w:pPr>
          </w:p>
        </w:tc>
      </w:tr>
      <w:bookmarkEnd w:id="982"/>
    </w:tbl>
    <w:p w14:paraId="2D070D71" w14:textId="77777777" w:rsidR="00DB5BB2" w:rsidRPr="00937821" w:rsidRDefault="00DB5BB2" w:rsidP="00DB5BB2">
      <w:pPr>
        <w:autoSpaceDE w:val="0"/>
        <w:spacing w:after="0"/>
        <w:rPr>
          <w:color w:val="000000"/>
          <w:szCs w:val="24"/>
        </w:rPr>
      </w:pPr>
    </w:p>
    <w:p w14:paraId="029B7AC7" w14:textId="77777777" w:rsidR="00DB5BB2" w:rsidRPr="00937821" w:rsidRDefault="00DB5BB2" w:rsidP="00DB5BB2">
      <w:pPr>
        <w:autoSpaceDE w:val="0"/>
        <w:autoSpaceDN w:val="0"/>
        <w:adjustRightInd w:val="0"/>
        <w:spacing w:after="0"/>
        <w:rPr>
          <w:rFonts w:cstheme="minorHAnsi"/>
          <w:color w:val="000000"/>
          <w:szCs w:val="24"/>
        </w:rPr>
      </w:pPr>
      <w:r w:rsidRPr="00937821">
        <w:rPr>
          <w:rFonts w:cstheme="minorHAnsi"/>
          <w:color w:val="000000"/>
          <w:szCs w:val="24"/>
        </w:rPr>
        <w:lastRenderedPageBreak/>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318A565" w14:textId="77777777" w:rsidR="009056B6" w:rsidRPr="00DF668E" w:rsidRDefault="009056B6"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138DFE51" w14:textId="77777777" w:rsidR="009056B6" w:rsidRPr="00DF668E" w:rsidRDefault="009056B6"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49622F2F" w14:textId="77777777" w:rsidR="009056B6" w:rsidRPr="00DF668E" w:rsidRDefault="009056B6"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56B8FC09" w14:textId="44673F3D" w:rsidR="009056B6" w:rsidRPr="00DF668E" w:rsidRDefault="009056B6" w:rsidP="005B4E96">
      <w:pPr>
        <w:numPr>
          <w:ilvl w:val="0"/>
          <w:numId w:val="138"/>
        </w:numPr>
        <w:spacing w:after="0" w:line="276" w:lineRule="auto"/>
        <w:jc w:val="both"/>
      </w:pPr>
      <w:r w:rsidRPr="00DF668E">
        <w:t xml:space="preserve">Dom zdravlja </w:t>
      </w:r>
      <w:r>
        <w:t>Varaždi</w:t>
      </w:r>
      <w:r w:rsidR="00C900C4">
        <w:t>n</w:t>
      </w:r>
      <w:r>
        <w:t xml:space="preserve">ske </w:t>
      </w:r>
      <w:r w:rsidRPr="00DF668E">
        <w:t>županije – Ambulante</w:t>
      </w:r>
      <w:r>
        <w:t xml:space="preserve"> Ludbreg,</w:t>
      </w:r>
    </w:p>
    <w:p w14:paraId="11A9B692" w14:textId="77777777" w:rsidR="009056B6" w:rsidRPr="00DF668E" w:rsidRDefault="009056B6" w:rsidP="005B4E96">
      <w:pPr>
        <w:numPr>
          <w:ilvl w:val="0"/>
          <w:numId w:val="138"/>
        </w:numPr>
        <w:spacing w:after="0" w:line="276" w:lineRule="auto"/>
        <w:jc w:val="both"/>
      </w:pPr>
      <w:r w:rsidRPr="00DF668E">
        <w:t xml:space="preserve">Opća bolnica </w:t>
      </w:r>
      <w:r>
        <w:t>Varaždin, Varaždin</w:t>
      </w:r>
    </w:p>
    <w:p w14:paraId="36CDB596" w14:textId="77777777" w:rsidR="009056B6" w:rsidRPr="00DF668E" w:rsidRDefault="009056B6" w:rsidP="005B4E96">
      <w:pPr>
        <w:numPr>
          <w:ilvl w:val="0"/>
          <w:numId w:val="138"/>
        </w:numPr>
        <w:spacing w:after="0" w:line="276" w:lineRule="auto"/>
        <w:jc w:val="both"/>
      </w:pPr>
      <w:r w:rsidRPr="00DF668E">
        <w:t xml:space="preserve">Veterinarska </w:t>
      </w:r>
      <w:r>
        <w:t>stanica Ludbreg - Nova d.o.o.</w:t>
      </w:r>
    </w:p>
    <w:p w14:paraId="0CBC1E53" w14:textId="77777777" w:rsidR="009056B6" w:rsidRDefault="009056B6"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27E42009" w14:textId="77777777" w:rsidR="009056B6" w:rsidRDefault="009056B6"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75ADB07D" w14:textId="77777777" w:rsidR="009056B6" w:rsidRPr="00AF7778" w:rsidRDefault="009056B6" w:rsidP="005B4E96">
      <w:pPr>
        <w:numPr>
          <w:ilvl w:val="0"/>
          <w:numId w:val="138"/>
        </w:numPr>
        <w:spacing w:after="0" w:line="276" w:lineRule="auto"/>
        <w:jc w:val="both"/>
      </w:pPr>
      <w:r>
        <w:t>Varkom d.d.</w:t>
      </w:r>
      <w:r w:rsidRPr="00AF7778">
        <w:t xml:space="preserve">, </w:t>
      </w:r>
      <w:r>
        <w:t>Varaždin,</w:t>
      </w:r>
    </w:p>
    <w:p w14:paraId="2358A698" w14:textId="77777777" w:rsidR="009056B6" w:rsidRPr="00AF7778" w:rsidRDefault="009056B6" w:rsidP="005B4E96">
      <w:pPr>
        <w:numPr>
          <w:ilvl w:val="0"/>
          <w:numId w:val="138"/>
        </w:numPr>
        <w:spacing w:after="0" w:line="276" w:lineRule="auto"/>
        <w:jc w:val="both"/>
      </w:pPr>
      <w:r>
        <w:t>Termoplin d.d., Varaždin,</w:t>
      </w:r>
    </w:p>
    <w:p w14:paraId="1AFBE060" w14:textId="77777777" w:rsidR="009056B6" w:rsidRDefault="009056B6" w:rsidP="005B4E96">
      <w:pPr>
        <w:numPr>
          <w:ilvl w:val="0"/>
          <w:numId w:val="138"/>
        </w:numPr>
        <w:spacing w:after="0" w:line="276" w:lineRule="auto"/>
        <w:jc w:val="both"/>
      </w:pPr>
      <w:r w:rsidRPr="00AF7778">
        <w:t xml:space="preserve">Hrvatski Telekom d.d., </w:t>
      </w:r>
      <w:r>
        <w:t>Varaždin,</w:t>
      </w:r>
    </w:p>
    <w:p w14:paraId="4BDB7D78" w14:textId="77777777" w:rsidR="009056B6" w:rsidRPr="00DF668E" w:rsidRDefault="009056B6" w:rsidP="005B4E96">
      <w:pPr>
        <w:numPr>
          <w:ilvl w:val="0"/>
          <w:numId w:val="138"/>
        </w:numPr>
        <w:spacing w:after="0" w:line="276" w:lineRule="auto"/>
        <w:jc w:val="both"/>
      </w:pPr>
      <w:r w:rsidRPr="00DF668E">
        <w:t xml:space="preserve">Hrvatski zavod za socijalni rad, </w:t>
      </w:r>
      <w:r>
        <w:t>Područni ured Varaždin,</w:t>
      </w:r>
    </w:p>
    <w:p w14:paraId="3E694015" w14:textId="77777777" w:rsidR="009056B6" w:rsidRPr="00DF668E" w:rsidRDefault="009056B6" w:rsidP="005B4E96">
      <w:pPr>
        <w:numPr>
          <w:ilvl w:val="0"/>
          <w:numId w:val="138"/>
        </w:numPr>
        <w:spacing w:after="0" w:line="276" w:lineRule="auto"/>
        <w:jc w:val="both"/>
      </w:pPr>
      <w:r>
        <w:t xml:space="preserve">Gradsko </w:t>
      </w:r>
      <w:r w:rsidRPr="00DF668E">
        <w:t xml:space="preserve">crvenog </w:t>
      </w:r>
      <w:r>
        <w:t>križa Ludbreg,</w:t>
      </w:r>
    </w:p>
    <w:p w14:paraId="66CC3726" w14:textId="77777777" w:rsidR="009056B6" w:rsidRPr="00DF668E" w:rsidRDefault="009056B6"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436C9E9F" w14:textId="77777777" w:rsidR="009056B6" w:rsidRPr="00DF668E" w:rsidRDefault="009056B6"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390E103B" w14:textId="77777777" w:rsidR="009056B6" w:rsidRPr="00DF668E" w:rsidRDefault="009056B6"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6B91726F" w14:textId="77777777" w:rsidR="009056B6" w:rsidRPr="00DF668E" w:rsidRDefault="009056B6"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45E005B5" w14:textId="77777777" w:rsidR="009056B6" w:rsidRDefault="009056B6" w:rsidP="005B4E96">
      <w:pPr>
        <w:numPr>
          <w:ilvl w:val="0"/>
          <w:numId w:val="138"/>
        </w:numPr>
        <w:spacing w:after="0" w:line="276" w:lineRule="auto"/>
        <w:jc w:val="both"/>
      </w:pPr>
      <w:r w:rsidRPr="00DF668E">
        <w:t xml:space="preserve">Radio </w:t>
      </w:r>
      <w:r>
        <w:t>Ludbreg,</w:t>
      </w:r>
    </w:p>
    <w:p w14:paraId="3E47D47C" w14:textId="77777777" w:rsidR="009056B6" w:rsidRDefault="009056B6" w:rsidP="005B4E96">
      <w:pPr>
        <w:numPr>
          <w:ilvl w:val="0"/>
          <w:numId w:val="138"/>
        </w:numPr>
        <w:spacing w:after="0" w:line="276" w:lineRule="auto"/>
        <w:jc w:val="both"/>
      </w:pPr>
      <w:r>
        <w:t>VTV televizija.</w:t>
      </w:r>
    </w:p>
    <w:p w14:paraId="2AF7B65F" w14:textId="77777777" w:rsidR="00DB5BB2" w:rsidRPr="00111D37" w:rsidRDefault="00DB5BB2" w:rsidP="00DB5BB2">
      <w:pPr>
        <w:spacing w:after="0"/>
        <w:rPr>
          <w:highlight w:val="yellow"/>
        </w:rPr>
      </w:pPr>
    </w:p>
    <w:p w14:paraId="7C1C230A" w14:textId="77777777" w:rsidR="00DB5BB2" w:rsidRPr="00111D37" w:rsidRDefault="00DB5BB2" w:rsidP="00DB5BB2">
      <w:pPr>
        <w:spacing w:after="0"/>
        <w:rPr>
          <w:highlight w:val="yellow"/>
        </w:rPr>
      </w:pPr>
    </w:p>
    <w:p w14:paraId="5E79303D" w14:textId="77777777" w:rsidR="00DB5BB2" w:rsidRDefault="00DB5BB2" w:rsidP="00DB5BB2">
      <w:pPr>
        <w:spacing w:after="0"/>
        <w:rPr>
          <w:highlight w:val="yellow"/>
        </w:rPr>
      </w:pPr>
    </w:p>
    <w:p w14:paraId="49D48211" w14:textId="77777777" w:rsidR="007259BC" w:rsidRDefault="007259BC" w:rsidP="00DB5BB2">
      <w:pPr>
        <w:spacing w:after="0"/>
        <w:rPr>
          <w:highlight w:val="yellow"/>
        </w:rPr>
      </w:pPr>
    </w:p>
    <w:p w14:paraId="115B999D" w14:textId="77777777" w:rsidR="007259BC" w:rsidRDefault="007259BC" w:rsidP="00DB5BB2">
      <w:pPr>
        <w:spacing w:after="0"/>
        <w:rPr>
          <w:highlight w:val="yellow"/>
        </w:rPr>
      </w:pPr>
    </w:p>
    <w:p w14:paraId="3FE824B6" w14:textId="77777777" w:rsidR="007259BC" w:rsidRDefault="007259BC" w:rsidP="00DB5BB2">
      <w:pPr>
        <w:spacing w:after="0"/>
        <w:rPr>
          <w:highlight w:val="yellow"/>
        </w:rPr>
      </w:pPr>
    </w:p>
    <w:p w14:paraId="577C7A98" w14:textId="77777777" w:rsidR="007259BC" w:rsidRDefault="007259BC" w:rsidP="00DB5BB2">
      <w:pPr>
        <w:spacing w:after="0"/>
        <w:rPr>
          <w:highlight w:val="yellow"/>
        </w:rPr>
      </w:pPr>
    </w:p>
    <w:p w14:paraId="5F666497" w14:textId="77777777" w:rsidR="007259BC" w:rsidRDefault="007259BC" w:rsidP="00DB5BB2">
      <w:pPr>
        <w:spacing w:after="0"/>
        <w:rPr>
          <w:highlight w:val="yellow"/>
        </w:rPr>
      </w:pPr>
    </w:p>
    <w:p w14:paraId="5AC90182" w14:textId="77777777" w:rsidR="007259BC" w:rsidRDefault="007259BC" w:rsidP="00DB5BB2">
      <w:pPr>
        <w:spacing w:after="0"/>
        <w:rPr>
          <w:highlight w:val="yellow"/>
        </w:rPr>
      </w:pPr>
    </w:p>
    <w:p w14:paraId="336D54A3" w14:textId="77777777" w:rsidR="007259BC" w:rsidRDefault="007259BC" w:rsidP="00DB5BB2">
      <w:pPr>
        <w:spacing w:after="0"/>
        <w:rPr>
          <w:highlight w:val="yellow"/>
        </w:rPr>
      </w:pPr>
    </w:p>
    <w:p w14:paraId="40D9CDF8" w14:textId="77777777" w:rsidR="007259BC" w:rsidRDefault="007259BC" w:rsidP="00DB5BB2">
      <w:pPr>
        <w:spacing w:after="0"/>
        <w:rPr>
          <w:highlight w:val="yellow"/>
        </w:rPr>
      </w:pPr>
    </w:p>
    <w:p w14:paraId="138A6A1A" w14:textId="77777777" w:rsidR="007259BC" w:rsidRDefault="007259BC" w:rsidP="00DB5BB2">
      <w:pPr>
        <w:spacing w:after="0"/>
        <w:rPr>
          <w:highlight w:val="yellow"/>
        </w:rPr>
      </w:pPr>
    </w:p>
    <w:p w14:paraId="06A50B2A" w14:textId="77777777" w:rsidR="007259BC" w:rsidRDefault="007259BC" w:rsidP="00DB5BB2">
      <w:pPr>
        <w:spacing w:after="0"/>
        <w:rPr>
          <w:highlight w:val="yellow"/>
        </w:rPr>
      </w:pPr>
    </w:p>
    <w:p w14:paraId="0B690517" w14:textId="77777777" w:rsidR="007259BC" w:rsidRDefault="007259BC" w:rsidP="00DB5BB2">
      <w:pPr>
        <w:spacing w:after="0"/>
        <w:rPr>
          <w:highlight w:val="yellow"/>
        </w:rPr>
      </w:pPr>
    </w:p>
    <w:p w14:paraId="0DC82566" w14:textId="77777777" w:rsidR="007259BC" w:rsidRDefault="007259BC" w:rsidP="00DB5BB2">
      <w:pPr>
        <w:spacing w:after="0"/>
        <w:rPr>
          <w:highlight w:val="yellow"/>
        </w:rPr>
      </w:pPr>
    </w:p>
    <w:p w14:paraId="4F82658A" w14:textId="77777777" w:rsidR="007259BC" w:rsidRDefault="007259BC" w:rsidP="00DB5BB2">
      <w:pPr>
        <w:spacing w:after="0"/>
        <w:rPr>
          <w:highlight w:val="yellow"/>
        </w:rPr>
      </w:pPr>
    </w:p>
    <w:p w14:paraId="7D39FBAD" w14:textId="77777777" w:rsidR="007259BC" w:rsidRDefault="007259BC" w:rsidP="00DB5BB2">
      <w:pPr>
        <w:spacing w:after="0"/>
        <w:rPr>
          <w:highlight w:val="yellow"/>
        </w:rPr>
      </w:pPr>
    </w:p>
    <w:p w14:paraId="26CE1E1B" w14:textId="77777777" w:rsidR="007259BC" w:rsidRDefault="007259BC" w:rsidP="00DB5BB2">
      <w:pPr>
        <w:spacing w:after="0"/>
        <w:rPr>
          <w:highlight w:val="yellow"/>
        </w:rPr>
      </w:pPr>
    </w:p>
    <w:p w14:paraId="77C6D689" w14:textId="77777777" w:rsidR="007259BC" w:rsidRPr="00111D37" w:rsidRDefault="007259BC" w:rsidP="00DB5BB2">
      <w:pPr>
        <w:spacing w:after="0"/>
        <w:rPr>
          <w:highlight w:val="yellow"/>
        </w:rPr>
      </w:pPr>
    </w:p>
    <w:p w14:paraId="6A3C8CDE" w14:textId="77777777" w:rsidR="00DB5BB2" w:rsidRPr="00111D37" w:rsidRDefault="00DB5BB2" w:rsidP="00DB5BB2">
      <w:pPr>
        <w:spacing w:after="0"/>
        <w:rPr>
          <w:highlight w:val="yellow"/>
        </w:rPr>
      </w:pPr>
    </w:p>
    <w:p w14:paraId="2FF51264" w14:textId="01553456" w:rsidR="00DB5BB2" w:rsidRPr="00937821" w:rsidRDefault="00096BD2" w:rsidP="005B4E96">
      <w:pPr>
        <w:pStyle w:val="Naslov4"/>
        <w:numPr>
          <w:ilvl w:val="3"/>
          <w:numId w:val="66"/>
        </w:numPr>
      </w:pPr>
      <w:bookmarkStart w:id="983" w:name="_Toc197690348"/>
      <w:r>
        <w:lastRenderedPageBreak/>
        <w:t>Ekstremne vremenske temperature</w:t>
      </w:r>
      <w:bookmarkEnd w:id="983"/>
    </w:p>
    <w:p w14:paraId="67CF55D3" w14:textId="77777777" w:rsidR="00DB5BB2" w:rsidRPr="00937821" w:rsidRDefault="00DB5BB2" w:rsidP="00DB5BB2">
      <w:pPr>
        <w:autoSpaceDE w:val="0"/>
        <w:spacing w:after="0"/>
        <w:rPr>
          <w:color w:val="000000"/>
          <w:szCs w:val="24"/>
        </w:rPr>
      </w:pPr>
    </w:p>
    <w:p w14:paraId="181C7525" w14:textId="559FF00D" w:rsidR="00DB5BB2" w:rsidRDefault="00EE65F8" w:rsidP="00C46D82">
      <w:pPr>
        <w:pStyle w:val="Opisslike"/>
        <w:spacing w:line="276" w:lineRule="auto"/>
        <w:jc w:val="center"/>
      </w:pPr>
      <w:bookmarkStart w:id="984" w:name="_Toc184294359"/>
      <w:bookmarkStart w:id="985" w:name="_Toc197502253"/>
      <w:r>
        <w:t xml:space="preserve">Tablica </w:t>
      </w:r>
      <w:fldSimple w:instr=" SEQ Tablica \* ARABIC ">
        <w:r w:rsidR="00B70DC7">
          <w:rPr>
            <w:noProof/>
          </w:rPr>
          <w:t>92</w:t>
        </w:r>
      </w:fldSimple>
      <w:r>
        <w:t xml:space="preserve">. </w:t>
      </w:r>
      <w:r w:rsidR="00DB5BB2" w:rsidRPr="00937821">
        <w:t xml:space="preserve">Analiza stanja sustava civilne zaštite - Područje reagiranja – </w:t>
      </w:r>
      <w:bookmarkEnd w:id="984"/>
      <w:r w:rsidR="00096BD2">
        <w:t>Ekstremne vremenske temperature</w:t>
      </w:r>
      <w:bookmarkEnd w:id="98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096BD2" w:rsidRPr="00993205" w14:paraId="3CC88EBA" w14:textId="77777777" w:rsidTr="006D47C7">
        <w:trPr>
          <w:trHeight w:val="357"/>
          <w:tblHeader/>
          <w:jc w:val="center"/>
        </w:trPr>
        <w:tc>
          <w:tcPr>
            <w:tcW w:w="3974" w:type="dxa"/>
            <w:vMerge w:val="restart"/>
          </w:tcPr>
          <w:p w14:paraId="3DA767C7" w14:textId="77777777" w:rsidR="00096BD2" w:rsidRPr="00993205" w:rsidRDefault="00096BD2" w:rsidP="006D47C7">
            <w:pPr>
              <w:spacing w:after="0" w:line="240" w:lineRule="auto"/>
              <w:jc w:val="center"/>
              <w:rPr>
                <w:rFonts w:eastAsia="Calibri" w:cstheme="minorHAnsi"/>
                <w:b/>
                <w:sz w:val="20"/>
                <w:szCs w:val="20"/>
                <w:lang w:eastAsia="zh-CN"/>
              </w:rPr>
            </w:pPr>
          </w:p>
          <w:p w14:paraId="5A45060C" w14:textId="77777777" w:rsidR="00096BD2" w:rsidRPr="00993205" w:rsidRDefault="00096BD2"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14:paraId="2505E283"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14:paraId="6DCF817F"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14:paraId="4CA7D108"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14:paraId="5D0B0F53"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14:paraId="0C57C0D1"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14:paraId="1D8CC75A"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096BD2" w:rsidRPr="00993205" w14:paraId="10175844" w14:textId="77777777" w:rsidTr="006D47C7">
        <w:trPr>
          <w:trHeight w:val="282"/>
          <w:tblHeader/>
          <w:jc w:val="center"/>
        </w:trPr>
        <w:tc>
          <w:tcPr>
            <w:tcW w:w="3974" w:type="dxa"/>
            <w:vMerge/>
          </w:tcPr>
          <w:p w14:paraId="751856E6" w14:textId="77777777" w:rsidR="00096BD2" w:rsidRPr="00993205" w:rsidRDefault="00096BD2" w:rsidP="006D47C7">
            <w:pPr>
              <w:spacing w:after="0" w:line="240" w:lineRule="auto"/>
              <w:jc w:val="both"/>
              <w:rPr>
                <w:rFonts w:eastAsia="Calibri" w:cstheme="minorHAnsi"/>
                <w:b/>
                <w:sz w:val="20"/>
                <w:szCs w:val="20"/>
                <w:lang w:eastAsia="zh-CN"/>
              </w:rPr>
            </w:pPr>
          </w:p>
        </w:tc>
        <w:tc>
          <w:tcPr>
            <w:tcW w:w="1102" w:type="dxa"/>
          </w:tcPr>
          <w:p w14:paraId="41CAB3E2"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tcPr>
          <w:p w14:paraId="1863C889"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tcPr>
          <w:p w14:paraId="4710E4AB"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tcPr>
          <w:p w14:paraId="6E215719"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096BD2" w:rsidRPr="00993205" w14:paraId="5DDC2A24" w14:textId="77777777" w:rsidTr="006D47C7">
        <w:trPr>
          <w:trHeight w:val="585"/>
          <w:jc w:val="center"/>
        </w:trPr>
        <w:tc>
          <w:tcPr>
            <w:tcW w:w="8746" w:type="dxa"/>
            <w:gridSpan w:val="5"/>
            <w:vAlign w:val="center"/>
          </w:tcPr>
          <w:p w14:paraId="6AA1D7AE"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096BD2" w:rsidRPr="00993205" w14:paraId="3B61AC55" w14:textId="77777777" w:rsidTr="006D47C7">
        <w:trPr>
          <w:trHeight w:val="450"/>
          <w:jc w:val="center"/>
        </w:trPr>
        <w:tc>
          <w:tcPr>
            <w:tcW w:w="8746" w:type="dxa"/>
            <w:gridSpan w:val="5"/>
            <w:vAlign w:val="center"/>
          </w:tcPr>
          <w:p w14:paraId="6249918D"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096BD2" w:rsidRPr="00993205" w14:paraId="48D83A9D" w14:textId="77777777" w:rsidTr="006D47C7">
        <w:trPr>
          <w:trHeight w:val="357"/>
          <w:jc w:val="center"/>
        </w:trPr>
        <w:tc>
          <w:tcPr>
            <w:tcW w:w="3974" w:type="dxa"/>
            <w:vAlign w:val="center"/>
          </w:tcPr>
          <w:p w14:paraId="2D1D181D"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5032E534"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4B8FDF7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97CE7C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77D5317B"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4D3A7E7E" w14:textId="77777777" w:rsidTr="006D47C7">
        <w:trPr>
          <w:trHeight w:val="357"/>
          <w:jc w:val="center"/>
        </w:trPr>
        <w:tc>
          <w:tcPr>
            <w:tcW w:w="3974" w:type="dxa"/>
            <w:vAlign w:val="center"/>
          </w:tcPr>
          <w:p w14:paraId="2A4D677D"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7687E0B4"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5C43F5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4BFDB3A"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F4A375C"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1993AB74" w14:textId="77777777" w:rsidTr="006D47C7">
        <w:trPr>
          <w:trHeight w:val="357"/>
          <w:jc w:val="center"/>
        </w:trPr>
        <w:tc>
          <w:tcPr>
            <w:tcW w:w="3974" w:type="dxa"/>
            <w:vAlign w:val="center"/>
          </w:tcPr>
          <w:p w14:paraId="581378D8"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E0FE4D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42CAD4F0"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7A57C3F1"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1404DCB4"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1A6C0E11" w14:textId="77777777" w:rsidTr="006D47C7">
        <w:trPr>
          <w:trHeight w:val="282"/>
          <w:jc w:val="center"/>
        </w:trPr>
        <w:tc>
          <w:tcPr>
            <w:tcW w:w="8746" w:type="dxa"/>
            <w:gridSpan w:val="5"/>
          </w:tcPr>
          <w:p w14:paraId="51252E3F" w14:textId="77777777" w:rsidR="00096BD2" w:rsidRPr="00993205" w:rsidRDefault="00096BD2"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096BD2" w:rsidRPr="00993205" w14:paraId="2E05D5E8" w14:textId="77777777" w:rsidTr="006D47C7">
        <w:trPr>
          <w:trHeight w:val="357"/>
          <w:jc w:val="center"/>
        </w:trPr>
        <w:tc>
          <w:tcPr>
            <w:tcW w:w="3974" w:type="dxa"/>
            <w:vAlign w:val="center"/>
          </w:tcPr>
          <w:p w14:paraId="3E645A39"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2AE61174"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7385353"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6E17C3C"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3367BE8C"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69E5C9D7" w14:textId="77777777" w:rsidTr="006D47C7">
        <w:trPr>
          <w:trHeight w:val="357"/>
          <w:jc w:val="center"/>
        </w:trPr>
        <w:tc>
          <w:tcPr>
            <w:tcW w:w="3974" w:type="dxa"/>
            <w:vAlign w:val="center"/>
          </w:tcPr>
          <w:p w14:paraId="30EBDEFA"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63D5F16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19B4C1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DC40838"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47C26B5"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50653E60" w14:textId="77777777" w:rsidTr="006D47C7">
        <w:trPr>
          <w:trHeight w:val="357"/>
          <w:jc w:val="center"/>
        </w:trPr>
        <w:tc>
          <w:tcPr>
            <w:tcW w:w="3974" w:type="dxa"/>
            <w:vAlign w:val="center"/>
          </w:tcPr>
          <w:p w14:paraId="2F7D2003"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6E41E3E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70D247A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4E13A703"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62FAF3BB"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1F3E77E5" w14:textId="77777777" w:rsidTr="006D47C7">
        <w:trPr>
          <w:trHeight w:val="367"/>
          <w:jc w:val="center"/>
        </w:trPr>
        <w:tc>
          <w:tcPr>
            <w:tcW w:w="8746" w:type="dxa"/>
            <w:gridSpan w:val="5"/>
            <w:vAlign w:val="center"/>
          </w:tcPr>
          <w:p w14:paraId="5716C2DD" w14:textId="77777777" w:rsidR="00096BD2" w:rsidRPr="00993205" w:rsidRDefault="00096BD2"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096BD2" w:rsidRPr="00993205" w14:paraId="4583F944" w14:textId="77777777" w:rsidTr="006D47C7">
        <w:trPr>
          <w:trHeight w:val="367"/>
          <w:jc w:val="center"/>
        </w:trPr>
        <w:tc>
          <w:tcPr>
            <w:tcW w:w="3974" w:type="dxa"/>
            <w:vAlign w:val="center"/>
          </w:tcPr>
          <w:p w14:paraId="3A8A5D57"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692BA194" w14:textId="77777777" w:rsidR="00096BD2" w:rsidRPr="00993205" w:rsidRDefault="00096BD2" w:rsidP="006D47C7">
            <w:pPr>
              <w:spacing w:after="0" w:line="240" w:lineRule="auto"/>
              <w:jc w:val="center"/>
              <w:rPr>
                <w:rFonts w:eastAsia="Calibri" w:cstheme="minorHAnsi"/>
                <w:sz w:val="20"/>
                <w:szCs w:val="20"/>
                <w:lang w:eastAsia="zh-CN"/>
              </w:rPr>
            </w:pPr>
          </w:p>
        </w:tc>
        <w:tc>
          <w:tcPr>
            <w:tcW w:w="1242" w:type="dxa"/>
            <w:vAlign w:val="center"/>
          </w:tcPr>
          <w:p w14:paraId="49E295D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49B223D"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1E7D3C6E"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21DD9173" w14:textId="77777777" w:rsidTr="006D47C7">
        <w:trPr>
          <w:trHeight w:val="367"/>
          <w:jc w:val="center"/>
        </w:trPr>
        <w:tc>
          <w:tcPr>
            <w:tcW w:w="3974" w:type="dxa"/>
            <w:vAlign w:val="center"/>
          </w:tcPr>
          <w:p w14:paraId="72FE6D1B"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5ACA8FC" w14:textId="77777777" w:rsidR="00096BD2" w:rsidRPr="00993205" w:rsidRDefault="00096BD2" w:rsidP="006D47C7">
            <w:pPr>
              <w:spacing w:after="0" w:line="240" w:lineRule="auto"/>
              <w:jc w:val="center"/>
              <w:rPr>
                <w:rFonts w:eastAsia="Calibri" w:cstheme="minorHAnsi"/>
                <w:sz w:val="20"/>
                <w:szCs w:val="20"/>
                <w:lang w:eastAsia="zh-CN"/>
              </w:rPr>
            </w:pPr>
          </w:p>
        </w:tc>
        <w:tc>
          <w:tcPr>
            <w:tcW w:w="1242" w:type="dxa"/>
            <w:vAlign w:val="center"/>
          </w:tcPr>
          <w:p w14:paraId="6BDB8EE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1063F6F"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7BC678E"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039D993E" w14:textId="77777777" w:rsidTr="006D47C7">
        <w:trPr>
          <w:trHeight w:val="367"/>
          <w:jc w:val="center"/>
        </w:trPr>
        <w:tc>
          <w:tcPr>
            <w:tcW w:w="3974" w:type="dxa"/>
            <w:vAlign w:val="center"/>
          </w:tcPr>
          <w:p w14:paraId="4C219A9B"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4034FE21" w14:textId="77777777" w:rsidR="00096BD2" w:rsidRPr="00993205" w:rsidRDefault="00096BD2" w:rsidP="006D47C7">
            <w:pPr>
              <w:spacing w:after="0" w:line="240" w:lineRule="auto"/>
              <w:jc w:val="center"/>
              <w:rPr>
                <w:rFonts w:eastAsia="Calibri" w:cstheme="minorHAnsi"/>
                <w:sz w:val="20"/>
                <w:szCs w:val="20"/>
                <w:lang w:eastAsia="zh-CN"/>
              </w:rPr>
            </w:pPr>
          </w:p>
        </w:tc>
        <w:tc>
          <w:tcPr>
            <w:tcW w:w="1242" w:type="dxa"/>
            <w:vAlign w:val="center"/>
          </w:tcPr>
          <w:p w14:paraId="4C061F50"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1EC2C69"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C7084A5"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0E11316F" w14:textId="77777777" w:rsidTr="006D47C7">
        <w:trPr>
          <w:trHeight w:val="600"/>
          <w:jc w:val="center"/>
        </w:trPr>
        <w:tc>
          <w:tcPr>
            <w:tcW w:w="8746" w:type="dxa"/>
            <w:gridSpan w:val="5"/>
            <w:vAlign w:val="center"/>
          </w:tcPr>
          <w:p w14:paraId="500C9732"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096BD2" w:rsidRPr="00993205" w14:paraId="1AF5A5F5" w14:textId="77777777" w:rsidTr="006D47C7">
        <w:trPr>
          <w:trHeight w:val="330"/>
          <w:jc w:val="center"/>
        </w:trPr>
        <w:tc>
          <w:tcPr>
            <w:tcW w:w="8746" w:type="dxa"/>
            <w:gridSpan w:val="5"/>
            <w:vAlign w:val="center"/>
          </w:tcPr>
          <w:p w14:paraId="44A221C0"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096BD2" w:rsidRPr="00993205" w14:paraId="12E54DD4" w14:textId="77777777" w:rsidTr="006D47C7">
        <w:trPr>
          <w:trHeight w:val="428"/>
          <w:jc w:val="center"/>
        </w:trPr>
        <w:tc>
          <w:tcPr>
            <w:tcW w:w="3974" w:type="dxa"/>
            <w:vAlign w:val="center"/>
          </w:tcPr>
          <w:p w14:paraId="5CEC6E5C"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7552AEC3"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00076BE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37C3102D"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1505BF9"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11E6076D" w14:textId="77777777" w:rsidTr="006D47C7">
        <w:trPr>
          <w:trHeight w:val="352"/>
          <w:jc w:val="center"/>
        </w:trPr>
        <w:tc>
          <w:tcPr>
            <w:tcW w:w="3974" w:type="dxa"/>
            <w:vAlign w:val="center"/>
          </w:tcPr>
          <w:p w14:paraId="01E786DA"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2A2CFB97"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ABC91A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4F2C43D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7033E506"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44BD95BB" w14:textId="77777777" w:rsidTr="006D47C7">
        <w:trPr>
          <w:trHeight w:val="352"/>
          <w:jc w:val="center"/>
        </w:trPr>
        <w:tc>
          <w:tcPr>
            <w:tcW w:w="3974" w:type="dxa"/>
            <w:vAlign w:val="center"/>
          </w:tcPr>
          <w:p w14:paraId="40B797F8"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5E4DE7D9"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DC4591B"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09B4284"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7F539665"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75C37D68" w14:textId="77777777" w:rsidTr="006D47C7">
        <w:trPr>
          <w:trHeight w:val="362"/>
          <w:jc w:val="center"/>
        </w:trPr>
        <w:tc>
          <w:tcPr>
            <w:tcW w:w="3974" w:type="dxa"/>
            <w:vAlign w:val="center"/>
          </w:tcPr>
          <w:p w14:paraId="3825F649"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vAlign w:val="center"/>
          </w:tcPr>
          <w:p w14:paraId="23660FB6"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D756DA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3CFC131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2D74D2B0"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3A1CA0EC" w14:textId="77777777" w:rsidTr="006D47C7">
        <w:trPr>
          <w:trHeight w:val="362"/>
          <w:jc w:val="center"/>
        </w:trPr>
        <w:tc>
          <w:tcPr>
            <w:tcW w:w="3974" w:type="dxa"/>
            <w:vAlign w:val="center"/>
          </w:tcPr>
          <w:p w14:paraId="67AEE5F5" w14:textId="77777777" w:rsidR="00096BD2" w:rsidRPr="00993205" w:rsidRDefault="00096BD2"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3BB8C67D"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3AA3851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E36DCB1"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9BD3165"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3D6C72C1" w14:textId="77777777" w:rsidTr="006D47C7">
        <w:trPr>
          <w:trHeight w:val="362"/>
          <w:jc w:val="center"/>
        </w:trPr>
        <w:tc>
          <w:tcPr>
            <w:tcW w:w="3974" w:type="dxa"/>
            <w:vAlign w:val="center"/>
          </w:tcPr>
          <w:p w14:paraId="77563E2B" w14:textId="77777777" w:rsidR="00096BD2" w:rsidRPr="00993205" w:rsidRDefault="00096BD2"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429BFFE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75B59D6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365749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76372AA8"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0992722E" w14:textId="77777777" w:rsidTr="006D47C7">
        <w:trPr>
          <w:trHeight w:val="390"/>
          <w:jc w:val="center"/>
        </w:trPr>
        <w:tc>
          <w:tcPr>
            <w:tcW w:w="3974" w:type="dxa"/>
            <w:vAlign w:val="center"/>
          </w:tcPr>
          <w:p w14:paraId="047B3C8B" w14:textId="77777777" w:rsidR="00096BD2" w:rsidRPr="00993205" w:rsidRDefault="00096BD2"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vAlign w:val="center"/>
          </w:tcPr>
          <w:p w14:paraId="06CE5F97"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3635D516"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4A3C6D6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0B3EF6E5"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0C20E382" w14:textId="77777777" w:rsidTr="006D47C7">
        <w:trPr>
          <w:trHeight w:val="367"/>
          <w:jc w:val="center"/>
        </w:trPr>
        <w:tc>
          <w:tcPr>
            <w:tcW w:w="8746" w:type="dxa"/>
            <w:gridSpan w:val="5"/>
            <w:vAlign w:val="center"/>
          </w:tcPr>
          <w:p w14:paraId="52331106" w14:textId="77777777" w:rsidR="00096BD2" w:rsidRPr="00993205" w:rsidRDefault="00096BD2"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096BD2" w:rsidRPr="00993205" w14:paraId="2BEBEA1F" w14:textId="77777777" w:rsidTr="006D47C7">
        <w:trPr>
          <w:trHeight w:val="367"/>
          <w:jc w:val="center"/>
        </w:trPr>
        <w:tc>
          <w:tcPr>
            <w:tcW w:w="3974" w:type="dxa"/>
            <w:vAlign w:val="center"/>
          </w:tcPr>
          <w:p w14:paraId="64C49AE9"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6577CEA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4040FAF2"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7E7FAEC"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991DD84"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1063E480" w14:textId="77777777" w:rsidTr="006D47C7">
        <w:trPr>
          <w:trHeight w:val="367"/>
          <w:jc w:val="center"/>
        </w:trPr>
        <w:tc>
          <w:tcPr>
            <w:tcW w:w="3974" w:type="dxa"/>
            <w:vAlign w:val="center"/>
          </w:tcPr>
          <w:p w14:paraId="14816096"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42630C3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CD997BD"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729F191B"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5C930CEE"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3C5D886A" w14:textId="77777777" w:rsidTr="006D47C7">
        <w:trPr>
          <w:trHeight w:val="367"/>
          <w:jc w:val="center"/>
        </w:trPr>
        <w:tc>
          <w:tcPr>
            <w:tcW w:w="3974" w:type="dxa"/>
            <w:vAlign w:val="center"/>
          </w:tcPr>
          <w:p w14:paraId="6341B467"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6AB2AC3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385507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0C6C853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3A3FCB0D"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260F7307" w14:textId="77777777" w:rsidTr="006D47C7">
        <w:trPr>
          <w:trHeight w:val="367"/>
          <w:jc w:val="center"/>
        </w:trPr>
        <w:tc>
          <w:tcPr>
            <w:tcW w:w="3974" w:type="dxa"/>
            <w:vAlign w:val="center"/>
          </w:tcPr>
          <w:p w14:paraId="6B472A6A"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2433118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6344CF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F79B9A2"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6BD35923"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1808E664" w14:textId="77777777" w:rsidTr="006D47C7">
        <w:trPr>
          <w:trHeight w:val="352"/>
          <w:jc w:val="center"/>
        </w:trPr>
        <w:tc>
          <w:tcPr>
            <w:tcW w:w="3974" w:type="dxa"/>
            <w:vAlign w:val="center"/>
          </w:tcPr>
          <w:p w14:paraId="39BC88D1"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10D99963"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06DE2E2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49E4B91"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17C5BDA3"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218F05B1" w14:textId="77777777" w:rsidTr="006D47C7">
        <w:trPr>
          <w:trHeight w:val="352"/>
          <w:jc w:val="center"/>
        </w:trPr>
        <w:tc>
          <w:tcPr>
            <w:tcW w:w="3974" w:type="dxa"/>
            <w:vAlign w:val="center"/>
          </w:tcPr>
          <w:p w14:paraId="287B4B71"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lastRenderedPageBreak/>
              <w:t>Vrijeme mobilizacijske spremnosti/operativne gotovosti</w:t>
            </w:r>
          </w:p>
        </w:tc>
        <w:tc>
          <w:tcPr>
            <w:tcW w:w="1102" w:type="dxa"/>
            <w:vAlign w:val="center"/>
          </w:tcPr>
          <w:p w14:paraId="1D0A01F9"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3FA71B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59E96587"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69E8C308"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4C0BE5C2" w14:textId="77777777" w:rsidTr="006D47C7">
        <w:trPr>
          <w:trHeight w:val="352"/>
          <w:jc w:val="center"/>
        </w:trPr>
        <w:tc>
          <w:tcPr>
            <w:tcW w:w="3974" w:type="dxa"/>
            <w:vAlign w:val="center"/>
          </w:tcPr>
          <w:p w14:paraId="06DA0D7A" w14:textId="77777777" w:rsidR="00096BD2" w:rsidRPr="00993205" w:rsidRDefault="00096BD2"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7643C14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05BD230"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7D9B30DC"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5AE5551" w14:textId="77777777" w:rsidR="00096BD2" w:rsidRPr="00993205" w:rsidRDefault="00096BD2" w:rsidP="006D47C7">
            <w:pPr>
              <w:spacing w:after="0" w:line="240" w:lineRule="auto"/>
              <w:jc w:val="center"/>
              <w:rPr>
                <w:rFonts w:eastAsia="Calibri" w:cstheme="minorHAnsi"/>
                <w:b/>
                <w:sz w:val="20"/>
                <w:szCs w:val="20"/>
                <w:lang w:eastAsia="zh-CN"/>
              </w:rPr>
            </w:pPr>
          </w:p>
        </w:tc>
      </w:tr>
      <w:tr w:rsidR="00096BD2" w:rsidRPr="00993205" w14:paraId="0A7BA156" w14:textId="77777777" w:rsidTr="006D47C7">
        <w:trPr>
          <w:trHeight w:val="362"/>
          <w:jc w:val="center"/>
        </w:trPr>
        <w:tc>
          <w:tcPr>
            <w:tcW w:w="8746" w:type="dxa"/>
            <w:gridSpan w:val="5"/>
            <w:vAlign w:val="center"/>
          </w:tcPr>
          <w:p w14:paraId="7F7A1B70"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096BD2" w:rsidRPr="00993205" w14:paraId="5DC920FB" w14:textId="77777777" w:rsidTr="006D47C7">
        <w:trPr>
          <w:trHeight w:val="362"/>
          <w:jc w:val="center"/>
        </w:trPr>
        <w:tc>
          <w:tcPr>
            <w:tcW w:w="8746" w:type="dxa"/>
            <w:gridSpan w:val="5"/>
            <w:vAlign w:val="center"/>
          </w:tcPr>
          <w:p w14:paraId="43E90748"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096BD2" w:rsidRPr="00993205" w14:paraId="6F40DC27" w14:textId="77777777" w:rsidTr="006D47C7">
        <w:trPr>
          <w:trHeight w:val="352"/>
          <w:jc w:val="center"/>
        </w:trPr>
        <w:tc>
          <w:tcPr>
            <w:tcW w:w="3974" w:type="dxa"/>
            <w:vAlign w:val="center"/>
          </w:tcPr>
          <w:p w14:paraId="0803367F"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7E4E5C88"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F40C8AA"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35EF3F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3CC1BB72"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187F3702" w14:textId="77777777" w:rsidTr="006D47C7">
        <w:trPr>
          <w:trHeight w:val="352"/>
          <w:jc w:val="center"/>
        </w:trPr>
        <w:tc>
          <w:tcPr>
            <w:tcW w:w="3974" w:type="dxa"/>
            <w:vAlign w:val="center"/>
          </w:tcPr>
          <w:p w14:paraId="264AB8E8"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1BA4761F"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0F5454F0"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314B2E37"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2C38C235"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10F6C147" w14:textId="77777777" w:rsidTr="006D47C7">
        <w:trPr>
          <w:trHeight w:val="390"/>
          <w:jc w:val="center"/>
        </w:trPr>
        <w:tc>
          <w:tcPr>
            <w:tcW w:w="8746" w:type="dxa"/>
            <w:gridSpan w:val="5"/>
            <w:vAlign w:val="center"/>
          </w:tcPr>
          <w:p w14:paraId="636E13B4" w14:textId="77777777" w:rsidR="00096BD2" w:rsidRPr="00993205" w:rsidRDefault="00096BD2"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096BD2" w:rsidRPr="00993205" w14:paraId="4180B687" w14:textId="77777777" w:rsidTr="006D47C7">
        <w:trPr>
          <w:trHeight w:val="349"/>
          <w:jc w:val="center"/>
        </w:trPr>
        <w:tc>
          <w:tcPr>
            <w:tcW w:w="3974" w:type="dxa"/>
            <w:vAlign w:val="center"/>
          </w:tcPr>
          <w:p w14:paraId="65616EF2"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65EA35EB"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52369D0"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1A9F2A8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673042D4"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1DEADEFA" w14:textId="77777777" w:rsidTr="006D47C7">
        <w:trPr>
          <w:trHeight w:val="357"/>
          <w:jc w:val="center"/>
        </w:trPr>
        <w:tc>
          <w:tcPr>
            <w:tcW w:w="3974" w:type="dxa"/>
            <w:vAlign w:val="center"/>
          </w:tcPr>
          <w:p w14:paraId="01E72806" w14:textId="77777777" w:rsidR="00096BD2" w:rsidRPr="00993205" w:rsidRDefault="00096BD2"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1BF70C87"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6FA8602C"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vAlign w:val="center"/>
          </w:tcPr>
          <w:p w14:paraId="297E739E" w14:textId="77777777" w:rsidR="00096BD2" w:rsidRPr="00993205" w:rsidRDefault="00096BD2" w:rsidP="006D47C7">
            <w:pPr>
              <w:spacing w:after="0" w:line="240" w:lineRule="auto"/>
              <w:jc w:val="center"/>
              <w:rPr>
                <w:rFonts w:eastAsia="Calibri" w:cstheme="minorHAnsi"/>
                <w:b/>
                <w:sz w:val="20"/>
                <w:szCs w:val="20"/>
                <w:lang w:eastAsia="zh-CN"/>
              </w:rPr>
            </w:pPr>
          </w:p>
        </w:tc>
        <w:tc>
          <w:tcPr>
            <w:tcW w:w="1186" w:type="dxa"/>
            <w:vAlign w:val="center"/>
          </w:tcPr>
          <w:p w14:paraId="73264325"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096BD2" w:rsidRPr="00993205" w14:paraId="1BBC627F" w14:textId="77777777" w:rsidTr="006D47C7">
        <w:trPr>
          <w:trHeight w:val="367"/>
          <w:jc w:val="center"/>
        </w:trPr>
        <w:tc>
          <w:tcPr>
            <w:tcW w:w="3974" w:type="dxa"/>
            <w:shd w:val="clear" w:color="auto" w:fill="FFFF00"/>
            <w:vAlign w:val="center"/>
          </w:tcPr>
          <w:p w14:paraId="5678CC19" w14:textId="77777777" w:rsidR="00096BD2" w:rsidRPr="00993205" w:rsidRDefault="00096BD2"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14:paraId="733ACC85"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1C50AAB" w14:textId="77777777" w:rsidR="00096BD2" w:rsidRPr="00993205" w:rsidRDefault="00096BD2"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F3721CD" w14:textId="77777777" w:rsidR="00096BD2" w:rsidRPr="00993205" w:rsidRDefault="00096BD2"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14:paraId="3118B3F4" w14:textId="77777777" w:rsidR="00096BD2" w:rsidRPr="00993205" w:rsidRDefault="00096BD2" w:rsidP="006D47C7">
            <w:pPr>
              <w:spacing w:after="0" w:line="240" w:lineRule="auto"/>
              <w:jc w:val="center"/>
              <w:rPr>
                <w:rFonts w:eastAsia="Calibri" w:cstheme="minorHAnsi"/>
                <w:b/>
                <w:sz w:val="20"/>
                <w:szCs w:val="20"/>
                <w:lang w:eastAsia="zh-CN"/>
              </w:rPr>
            </w:pPr>
          </w:p>
        </w:tc>
      </w:tr>
    </w:tbl>
    <w:p w14:paraId="2F5AA346" w14:textId="77777777" w:rsidR="00096BD2" w:rsidRPr="00096BD2" w:rsidRDefault="00096BD2" w:rsidP="00096BD2">
      <w:pPr>
        <w:rPr>
          <w:lang w:eastAsia="zh-CN"/>
        </w:rPr>
      </w:pPr>
    </w:p>
    <w:p w14:paraId="552B0939" w14:textId="77777777" w:rsidR="00DB5BB2" w:rsidRPr="00937821" w:rsidRDefault="00DB5BB2" w:rsidP="00DB5BB2">
      <w:pPr>
        <w:autoSpaceDE w:val="0"/>
        <w:spacing w:after="0"/>
        <w:rPr>
          <w:color w:val="000000"/>
          <w:szCs w:val="24"/>
        </w:rPr>
      </w:pPr>
    </w:p>
    <w:p w14:paraId="6F0DBEAC" w14:textId="77777777" w:rsidR="00DB5BB2" w:rsidRPr="00937821" w:rsidRDefault="00DB5BB2" w:rsidP="00DB5BB2">
      <w:pPr>
        <w:autoSpaceDE w:val="0"/>
        <w:autoSpaceDN w:val="0"/>
        <w:adjustRightInd w:val="0"/>
        <w:spacing w:after="0"/>
        <w:rPr>
          <w:rFonts w:cstheme="minorHAnsi"/>
          <w:color w:val="000000"/>
          <w:szCs w:val="24"/>
        </w:rPr>
      </w:pPr>
      <w:r w:rsidRPr="00937821">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17EDB334" w14:textId="77777777" w:rsidR="004B431C" w:rsidRPr="00DF668E" w:rsidRDefault="004B431C"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15008E70" w14:textId="77777777" w:rsidR="004B431C" w:rsidRPr="00DF668E" w:rsidRDefault="004B431C"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5165092C" w14:textId="77777777" w:rsidR="004B431C" w:rsidRPr="00DF668E" w:rsidRDefault="004B431C"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2C1DB673" w14:textId="6423C2FD" w:rsidR="004B431C" w:rsidRPr="00DF668E" w:rsidRDefault="004B431C" w:rsidP="005B4E96">
      <w:pPr>
        <w:numPr>
          <w:ilvl w:val="0"/>
          <w:numId w:val="138"/>
        </w:numPr>
        <w:spacing w:after="0" w:line="276" w:lineRule="auto"/>
        <w:jc w:val="both"/>
      </w:pPr>
      <w:r w:rsidRPr="00DF668E">
        <w:t xml:space="preserve">Dom zdravlja </w:t>
      </w:r>
      <w:r>
        <w:t>Varaždi</w:t>
      </w:r>
      <w:r w:rsidR="00C900C4">
        <w:t>n</w:t>
      </w:r>
      <w:r>
        <w:t xml:space="preserve">ske </w:t>
      </w:r>
      <w:r w:rsidRPr="00DF668E">
        <w:t>županije – Ambulante</w:t>
      </w:r>
      <w:r>
        <w:t xml:space="preserve"> Ludbreg,</w:t>
      </w:r>
    </w:p>
    <w:p w14:paraId="0AED2EF9" w14:textId="77777777" w:rsidR="004B431C" w:rsidRPr="00DF668E" w:rsidRDefault="004B431C" w:rsidP="005B4E96">
      <w:pPr>
        <w:numPr>
          <w:ilvl w:val="0"/>
          <w:numId w:val="138"/>
        </w:numPr>
        <w:spacing w:after="0" w:line="276" w:lineRule="auto"/>
        <w:jc w:val="both"/>
      </w:pPr>
      <w:r w:rsidRPr="00DF668E">
        <w:t xml:space="preserve">Opća bolnica </w:t>
      </w:r>
      <w:r>
        <w:t>Varaždin, Varaždin</w:t>
      </w:r>
    </w:p>
    <w:p w14:paraId="482FCE17" w14:textId="77777777" w:rsidR="004B431C" w:rsidRPr="00DF668E" w:rsidRDefault="004B431C" w:rsidP="005B4E96">
      <w:pPr>
        <w:numPr>
          <w:ilvl w:val="0"/>
          <w:numId w:val="138"/>
        </w:numPr>
        <w:spacing w:after="0" w:line="276" w:lineRule="auto"/>
        <w:jc w:val="both"/>
      </w:pPr>
      <w:r w:rsidRPr="00DF668E">
        <w:t xml:space="preserve">Veterinarska </w:t>
      </w:r>
      <w:r>
        <w:t>stanica Ludbreg - Nova d.o.o.</w:t>
      </w:r>
    </w:p>
    <w:p w14:paraId="6D0214B4" w14:textId="77777777" w:rsidR="004B431C" w:rsidRDefault="004B431C"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03E1411E" w14:textId="77777777" w:rsidR="004B431C" w:rsidRDefault="004B431C"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738BDBF6" w14:textId="77777777" w:rsidR="004B431C" w:rsidRPr="00AF7778" w:rsidRDefault="004B431C" w:rsidP="005B4E96">
      <w:pPr>
        <w:numPr>
          <w:ilvl w:val="0"/>
          <w:numId w:val="138"/>
        </w:numPr>
        <w:spacing w:after="0" w:line="276" w:lineRule="auto"/>
        <w:jc w:val="both"/>
      </w:pPr>
      <w:r>
        <w:t>Varkom d.d.</w:t>
      </w:r>
      <w:r w:rsidRPr="00AF7778">
        <w:t xml:space="preserve">, </w:t>
      </w:r>
      <w:r>
        <w:t>Varaždin,</w:t>
      </w:r>
    </w:p>
    <w:p w14:paraId="578251D2" w14:textId="77777777" w:rsidR="004B431C" w:rsidRPr="00AF7778" w:rsidRDefault="004B431C" w:rsidP="005B4E96">
      <w:pPr>
        <w:numPr>
          <w:ilvl w:val="0"/>
          <w:numId w:val="138"/>
        </w:numPr>
        <w:spacing w:after="0" w:line="276" w:lineRule="auto"/>
        <w:jc w:val="both"/>
      </w:pPr>
      <w:r>
        <w:t>Termoplin d.d., Varaždin,</w:t>
      </w:r>
    </w:p>
    <w:p w14:paraId="3D89BD08" w14:textId="77777777" w:rsidR="004B431C" w:rsidRDefault="004B431C" w:rsidP="005B4E96">
      <w:pPr>
        <w:numPr>
          <w:ilvl w:val="0"/>
          <w:numId w:val="138"/>
        </w:numPr>
        <w:spacing w:after="0" w:line="276" w:lineRule="auto"/>
        <w:jc w:val="both"/>
      </w:pPr>
      <w:r w:rsidRPr="00AF7778">
        <w:t xml:space="preserve">Hrvatski Telekom d.d., </w:t>
      </w:r>
      <w:r>
        <w:t>Varaždin,</w:t>
      </w:r>
    </w:p>
    <w:p w14:paraId="6825AA47" w14:textId="77777777" w:rsidR="004B431C" w:rsidRPr="00DF668E" w:rsidRDefault="004B431C" w:rsidP="005B4E96">
      <w:pPr>
        <w:numPr>
          <w:ilvl w:val="0"/>
          <w:numId w:val="138"/>
        </w:numPr>
        <w:spacing w:after="0" w:line="276" w:lineRule="auto"/>
        <w:jc w:val="both"/>
      </w:pPr>
      <w:r w:rsidRPr="00DF668E">
        <w:t xml:space="preserve">Hrvatski zavod za socijalni rad, </w:t>
      </w:r>
      <w:r>
        <w:t>Područni ured Varaždin,</w:t>
      </w:r>
    </w:p>
    <w:p w14:paraId="080265D9" w14:textId="77777777" w:rsidR="004B431C" w:rsidRPr="00DF668E" w:rsidRDefault="004B431C" w:rsidP="005B4E96">
      <w:pPr>
        <w:numPr>
          <w:ilvl w:val="0"/>
          <w:numId w:val="138"/>
        </w:numPr>
        <w:spacing w:after="0" w:line="276" w:lineRule="auto"/>
        <w:jc w:val="both"/>
      </w:pPr>
      <w:r>
        <w:t xml:space="preserve">Gradsko </w:t>
      </w:r>
      <w:r w:rsidRPr="00DF668E">
        <w:t xml:space="preserve">crvenog </w:t>
      </w:r>
      <w:r>
        <w:t>križa Ludbreg,</w:t>
      </w:r>
    </w:p>
    <w:p w14:paraId="5F09F991" w14:textId="77777777" w:rsidR="004B431C" w:rsidRPr="00DF668E" w:rsidRDefault="004B431C"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1CB8114F" w14:textId="77777777" w:rsidR="004B431C" w:rsidRPr="00DF668E" w:rsidRDefault="004B431C"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5C7CD12C" w14:textId="77777777" w:rsidR="004B431C" w:rsidRPr="00DF668E" w:rsidRDefault="004B431C"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3B717E25" w14:textId="77777777" w:rsidR="004B431C" w:rsidRPr="00DF668E" w:rsidRDefault="004B431C"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0C012045" w14:textId="77777777" w:rsidR="004B431C" w:rsidRDefault="004B431C" w:rsidP="005B4E96">
      <w:pPr>
        <w:numPr>
          <w:ilvl w:val="0"/>
          <w:numId w:val="138"/>
        </w:numPr>
        <w:spacing w:after="0" w:line="276" w:lineRule="auto"/>
        <w:jc w:val="both"/>
      </w:pPr>
      <w:r w:rsidRPr="00DF668E">
        <w:t xml:space="preserve">Radio </w:t>
      </w:r>
      <w:r>
        <w:t>Ludbreg,</w:t>
      </w:r>
    </w:p>
    <w:p w14:paraId="223FADD7" w14:textId="77777777" w:rsidR="004B431C" w:rsidRDefault="004B431C" w:rsidP="005B4E96">
      <w:pPr>
        <w:numPr>
          <w:ilvl w:val="0"/>
          <w:numId w:val="138"/>
        </w:numPr>
        <w:spacing w:after="0" w:line="276" w:lineRule="auto"/>
        <w:jc w:val="both"/>
      </w:pPr>
      <w:r>
        <w:t>VTV televizija.</w:t>
      </w:r>
    </w:p>
    <w:p w14:paraId="3BD82A33" w14:textId="77777777" w:rsidR="00DB5BB2" w:rsidRPr="00111D37" w:rsidRDefault="00DB5BB2" w:rsidP="00DB5BB2">
      <w:pPr>
        <w:spacing w:after="0"/>
        <w:rPr>
          <w:highlight w:val="yellow"/>
        </w:rPr>
      </w:pPr>
    </w:p>
    <w:p w14:paraId="6ED7A8FC" w14:textId="088C73E0" w:rsidR="00DB5BB2" w:rsidRPr="00937821" w:rsidRDefault="00D54DD1" w:rsidP="005B4E96">
      <w:pPr>
        <w:pStyle w:val="Naslov4"/>
        <w:numPr>
          <w:ilvl w:val="3"/>
          <w:numId w:val="66"/>
        </w:numPr>
      </w:pPr>
      <w:bookmarkStart w:id="986" w:name="_Toc197690349"/>
      <w:r>
        <w:lastRenderedPageBreak/>
        <w:t>Mraz</w:t>
      </w:r>
      <w:bookmarkEnd w:id="986"/>
    </w:p>
    <w:p w14:paraId="627AD02B" w14:textId="77777777" w:rsidR="00DB5BB2" w:rsidRPr="00937821" w:rsidRDefault="00DB5BB2" w:rsidP="00DB5BB2">
      <w:pPr>
        <w:autoSpaceDE w:val="0"/>
        <w:spacing w:after="0"/>
        <w:rPr>
          <w:color w:val="000000"/>
          <w:szCs w:val="24"/>
        </w:rPr>
      </w:pPr>
    </w:p>
    <w:p w14:paraId="1C90EEF2" w14:textId="6304765F" w:rsidR="00DB5BB2" w:rsidRDefault="00EE65F8" w:rsidP="00C46D82">
      <w:pPr>
        <w:pStyle w:val="Opisslike"/>
        <w:spacing w:line="276" w:lineRule="auto"/>
        <w:jc w:val="center"/>
      </w:pPr>
      <w:bookmarkStart w:id="987" w:name="_Toc52787492"/>
      <w:bookmarkStart w:id="988" w:name="_Toc58923499"/>
      <w:bookmarkStart w:id="989" w:name="_Toc65151849"/>
      <w:bookmarkStart w:id="990" w:name="_Toc184294360"/>
      <w:bookmarkStart w:id="991" w:name="_Toc197502254"/>
      <w:r>
        <w:t xml:space="preserve">Tablica </w:t>
      </w:r>
      <w:fldSimple w:instr=" SEQ Tablica \* ARABIC ">
        <w:r w:rsidR="00B70DC7">
          <w:rPr>
            <w:noProof/>
          </w:rPr>
          <w:t>93</w:t>
        </w:r>
      </w:fldSimple>
      <w:r>
        <w:t xml:space="preserve">. </w:t>
      </w:r>
      <w:r w:rsidR="00DB5BB2" w:rsidRPr="00937821">
        <w:t xml:space="preserve">Analiza stanja sustava civilne zaštite - Područje reagiranja – </w:t>
      </w:r>
      <w:bookmarkEnd w:id="987"/>
      <w:bookmarkEnd w:id="988"/>
      <w:bookmarkEnd w:id="989"/>
      <w:bookmarkEnd w:id="990"/>
      <w:r w:rsidR="00D54DD1">
        <w:t>Mraz</w:t>
      </w:r>
      <w:bookmarkEnd w:id="99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D54DD1" w:rsidRPr="00D55FD2" w14:paraId="2017C30B" w14:textId="77777777" w:rsidTr="006D47C7">
        <w:trPr>
          <w:trHeight w:val="357"/>
          <w:tblHeader/>
          <w:jc w:val="center"/>
        </w:trPr>
        <w:tc>
          <w:tcPr>
            <w:tcW w:w="3974" w:type="dxa"/>
            <w:vMerge w:val="restart"/>
          </w:tcPr>
          <w:p w14:paraId="30F60BD6" w14:textId="77777777" w:rsidR="00D54DD1" w:rsidRPr="00D55FD2" w:rsidRDefault="00D54DD1" w:rsidP="006D47C7">
            <w:pPr>
              <w:spacing w:after="0" w:line="240" w:lineRule="auto"/>
              <w:jc w:val="center"/>
              <w:rPr>
                <w:rFonts w:eastAsia="Calibri" w:cstheme="minorHAnsi"/>
                <w:b/>
                <w:sz w:val="20"/>
                <w:szCs w:val="20"/>
                <w:lang w:eastAsia="zh-CN"/>
              </w:rPr>
            </w:pPr>
          </w:p>
          <w:p w14:paraId="6A30D872" w14:textId="77777777" w:rsidR="00D54DD1" w:rsidRPr="00D55FD2" w:rsidRDefault="00D54DD1" w:rsidP="006D47C7">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PODRUČJE REAGIRANJA</w:t>
            </w:r>
          </w:p>
        </w:tc>
        <w:tc>
          <w:tcPr>
            <w:tcW w:w="1102" w:type="dxa"/>
            <w:shd w:val="clear" w:color="auto" w:fill="FF0000"/>
            <w:vAlign w:val="center"/>
          </w:tcPr>
          <w:p w14:paraId="6EEC8718"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Vrlo niska spremnost</w:t>
            </w:r>
          </w:p>
        </w:tc>
        <w:tc>
          <w:tcPr>
            <w:tcW w:w="1242" w:type="dxa"/>
            <w:shd w:val="clear" w:color="auto" w:fill="FFC000"/>
            <w:vAlign w:val="center"/>
          </w:tcPr>
          <w:p w14:paraId="0307A353"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 xml:space="preserve">Niska </w:t>
            </w:r>
          </w:p>
          <w:p w14:paraId="57116784"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spremnost</w:t>
            </w:r>
          </w:p>
        </w:tc>
        <w:tc>
          <w:tcPr>
            <w:tcW w:w="1242" w:type="dxa"/>
            <w:shd w:val="clear" w:color="auto" w:fill="FFFF00"/>
            <w:vAlign w:val="center"/>
          </w:tcPr>
          <w:p w14:paraId="51BD0DEB"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 xml:space="preserve">Visoka </w:t>
            </w:r>
          </w:p>
          <w:p w14:paraId="5CCBCE7B"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spremnost</w:t>
            </w:r>
          </w:p>
        </w:tc>
        <w:tc>
          <w:tcPr>
            <w:tcW w:w="1186" w:type="dxa"/>
            <w:shd w:val="clear" w:color="auto" w:fill="92D050"/>
            <w:vAlign w:val="center"/>
          </w:tcPr>
          <w:p w14:paraId="11BD23EC"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Vrlo visoka spremnost</w:t>
            </w:r>
          </w:p>
        </w:tc>
      </w:tr>
      <w:tr w:rsidR="00D54DD1" w:rsidRPr="00D55FD2" w14:paraId="0047AADE" w14:textId="77777777" w:rsidTr="006D47C7">
        <w:trPr>
          <w:trHeight w:val="282"/>
          <w:tblHeader/>
          <w:jc w:val="center"/>
        </w:trPr>
        <w:tc>
          <w:tcPr>
            <w:tcW w:w="3974" w:type="dxa"/>
            <w:vMerge/>
          </w:tcPr>
          <w:p w14:paraId="4AA23A36" w14:textId="77777777" w:rsidR="00D54DD1" w:rsidRPr="00D55FD2" w:rsidRDefault="00D54DD1" w:rsidP="006D47C7">
            <w:pPr>
              <w:spacing w:after="0" w:line="240" w:lineRule="auto"/>
              <w:jc w:val="both"/>
              <w:rPr>
                <w:rFonts w:eastAsia="Calibri" w:cstheme="minorHAnsi"/>
                <w:b/>
                <w:sz w:val="20"/>
                <w:szCs w:val="20"/>
                <w:lang w:eastAsia="zh-CN"/>
              </w:rPr>
            </w:pPr>
          </w:p>
        </w:tc>
        <w:tc>
          <w:tcPr>
            <w:tcW w:w="1102" w:type="dxa"/>
          </w:tcPr>
          <w:p w14:paraId="4CA012D1"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4</w:t>
            </w:r>
          </w:p>
        </w:tc>
        <w:tc>
          <w:tcPr>
            <w:tcW w:w="1242" w:type="dxa"/>
          </w:tcPr>
          <w:p w14:paraId="33FEB6AA"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3</w:t>
            </w:r>
          </w:p>
        </w:tc>
        <w:tc>
          <w:tcPr>
            <w:tcW w:w="1242" w:type="dxa"/>
          </w:tcPr>
          <w:p w14:paraId="4DB27053"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2</w:t>
            </w:r>
          </w:p>
        </w:tc>
        <w:tc>
          <w:tcPr>
            <w:tcW w:w="1186" w:type="dxa"/>
          </w:tcPr>
          <w:p w14:paraId="518BEE74"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1</w:t>
            </w:r>
          </w:p>
        </w:tc>
      </w:tr>
      <w:tr w:rsidR="00D54DD1" w:rsidRPr="00D55FD2" w14:paraId="41A94E56" w14:textId="77777777" w:rsidTr="006D47C7">
        <w:trPr>
          <w:trHeight w:val="585"/>
          <w:jc w:val="center"/>
        </w:trPr>
        <w:tc>
          <w:tcPr>
            <w:tcW w:w="8746" w:type="dxa"/>
            <w:gridSpan w:val="5"/>
            <w:vAlign w:val="center"/>
          </w:tcPr>
          <w:p w14:paraId="5872A824" w14:textId="77777777" w:rsidR="00D54DD1" w:rsidRPr="00D55FD2" w:rsidRDefault="00D54DD1" w:rsidP="006D47C7">
            <w:pPr>
              <w:spacing w:after="0" w:line="240" w:lineRule="auto"/>
              <w:rPr>
                <w:rFonts w:eastAsia="Calibri" w:cstheme="minorHAnsi"/>
                <w:b/>
                <w:sz w:val="20"/>
                <w:szCs w:val="20"/>
                <w:lang w:eastAsia="zh-CN"/>
              </w:rPr>
            </w:pPr>
            <w:r w:rsidRPr="00D55FD2">
              <w:rPr>
                <w:rFonts w:eastAsia="Calibri" w:cstheme="minorHAnsi"/>
                <w:b/>
                <w:i/>
                <w:sz w:val="20"/>
                <w:szCs w:val="20"/>
                <w:lang w:eastAsia="zh-CN"/>
              </w:rPr>
              <w:t>Spremnost odgovornih i upravljačkih kapaciteta</w:t>
            </w:r>
          </w:p>
        </w:tc>
      </w:tr>
      <w:tr w:rsidR="00D54DD1" w:rsidRPr="00D55FD2" w14:paraId="04D094BC" w14:textId="77777777" w:rsidTr="006D47C7">
        <w:trPr>
          <w:trHeight w:val="450"/>
          <w:jc w:val="center"/>
        </w:trPr>
        <w:tc>
          <w:tcPr>
            <w:tcW w:w="8746" w:type="dxa"/>
            <w:gridSpan w:val="5"/>
            <w:vAlign w:val="center"/>
          </w:tcPr>
          <w:p w14:paraId="172F18A1" w14:textId="77777777" w:rsidR="00D54DD1" w:rsidRPr="00D55FD2" w:rsidRDefault="00D54DD1" w:rsidP="006D47C7">
            <w:pPr>
              <w:spacing w:after="0" w:line="240" w:lineRule="auto"/>
              <w:rPr>
                <w:rFonts w:eastAsia="Calibri" w:cstheme="minorHAnsi"/>
                <w:b/>
                <w:sz w:val="20"/>
                <w:szCs w:val="20"/>
                <w:lang w:eastAsia="zh-CN"/>
              </w:rPr>
            </w:pPr>
            <w:r w:rsidRPr="00D55FD2">
              <w:rPr>
                <w:rFonts w:eastAsia="Calibri" w:cstheme="minorHAnsi"/>
                <w:b/>
                <w:sz w:val="20"/>
                <w:szCs w:val="20"/>
                <w:lang w:eastAsia="zh-CN"/>
              </w:rPr>
              <w:t>ČELNE OSOBE</w:t>
            </w:r>
          </w:p>
        </w:tc>
      </w:tr>
      <w:tr w:rsidR="00D54DD1" w:rsidRPr="00D55FD2" w14:paraId="61B83570" w14:textId="77777777" w:rsidTr="006D47C7">
        <w:trPr>
          <w:trHeight w:val="357"/>
          <w:jc w:val="center"/>
        </w:trPr>
        <w:tc>
          <w:tcPr>
            <w:tcW w:w="3974" w:type="dxa"/>
            <w:vAlign w:val="center"/>
          </w:tcPr>
          <w:p w14:paraId="50E6A545"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vAlign w:val="center"/>
          </w:tcPr>
          <w:p w14:paraId="3B5F3204"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E0E9726"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20C96286"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68D580B9"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69B72B50" w14:textId="77777777" w:rsidTr="006D47C7">
        <w:trPr>
          <w:trHeight w:val="357"/>
          <w:jc w:val="center"/>
        </w:trPr>
        <w:tc>
          <w:tcPr>
            <w:tcW w:w="3974" w:type="dxa"/>
            <w:vAlign w:val="center"/>
          </w:tcPr>
          <w:p w14:paraId="72E6E9AB"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vAlign w:val="center"/>
          </w:tcPr>
          <w:p w14:paraId="1F9F391D"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3A5EC7E8"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127D5DD"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50445D2B"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7AA140C4" w14:textId="77777777" w:rsidTr="006D47C7">
        <w:trPr>
          <w:trHeight w:val="357"/>
          <w:jc w:val="center"/>
        </w:trPr>
        <w:tc>
          <w:tcPr>
            <w:tcW w:w="3974" w:type="dxa"/>
            <w:vAlign w:val="center"/>
          </w:tcPr>
          <w:p w14:paraId="33057D19"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vAlign w:val="center"/>
          </w:tcPr>
          <w:p w14:paraId="749CE42C"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1EA5FC0"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242" w:type="dxa"/>
            <w:vAlign w:val="center"/>
          </w:tcPr>
          <w:p w14:paraId="576814A7"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4EED2495"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57C6D27E" w14:textId="77777777" w:rsidTr="006D47C7">
        <w:trPr>
          <w:trHeight w:val="282"/>
          <w:jc w:val="center"/>
        </w:trPr>
        <w:tc>
          <w:tcPr>
            <w:tcW w:w="8746" w:type="dxa"/>
            <w:gridSpan w:val="5"/>
          </w:tcPr>
          <w:p w14:paraId="173E9AD6" w14:textId="77777777" w:rsidR="00D54DD1" w:rsidRPr="00D55FD2" w:rsidRDefault="00D54DD1" w:rsidP="006D47C7">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STOŽER</w:t>
            </w:r>
          </w:p>
        </w:tc>
      </w:tr>
      <w:tr w:rsidR="00D54DD1" w:rsidRPr="00D55FD2" w14:paraId="23EA2331" w14:textId="77777777" w:rsidTr="006D47C7">
        <w:trPr>
          <w:trHeight w:val="357"/>
          <w:jc w:val="center"/>
        </w:trPr>
        <w:tc>
          <w:tcPr>
            <w:tcW w:w="3974" w:type="dxa"/>
            <w:vAlign w:val="center"/>
          </w:tcPr>
          <w:p w14:paraId="018601F2"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vAlign w:val="center"/>
          </w:tcPr>
          <w:p w14:paraId="0D05500C"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1FDC9981"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CF9B13B"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421111F1"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51ECB369" w14:textId="77777777" w:rsidTr="006D47C7">
        <w:trPr>
          <w:trHeight w:val="357"/>
          <w:jc w:val="center"/>
        </w:trPr>
        <w:tc>
          <w:tcPr>
            <w:tcW w:w="3974" w:type="dxa"/>
            <w:vAlign w:val="center"/>
          </w:tcPr>
          <w:p w14:paraId="6854E411"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vAlign w:val="center"/>
          </w:tcPr>
          <w:p w14:paraId="1BBE5524"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FD50E4E"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5B92CA6F"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296CE728"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3EDBB4E5" w14:textId="77777777" w:rsidTr="006D47C7">
        <w:trPr>
          <w:trHeight w:val="357"/>
          <w:jc w:val="center"/>
        </w:trPr>
        <w:tc>
          <w:tcPr>
            <w:tcW w:w="3974" w:type="dxa"/>
            <w:vAlign w:val="center"/>
          </w:tcPr>
          <w:p w14:paraId="00ABA0BC"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vAlign w:val="center"/>
          </w:tcPr>
          <w:p w14:paraId="5341FAC0"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253D8945"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4C7E220"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433AB918"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56A64FB0" w14:textId="77777777" w:rsidTr="006D47C7">
        <w:trPr>
          <w:trHeight w:val="367"/>
          <w:jc w:val="center"/>
        </w:trPr>
        <w:tc>
          <w:tcPr>
            <w:tcW w:w="8746" w:type="dxa"/>
            <w:gridSpan w:val="5"/>
            <w:vAlign w:val="center"/>
          </w:tcPr>
          <w:p w14:paraId="0DB7939B" w14:textId="77777777" w:rsidR="00D54DD1" w:rsidRPr="00D55FD2" w:rsidRDefault="00D54DD1" w:rsidP="006D47C7">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KOORDINATORI NA LOKACIJI</w:t>
            </w:r>
          </w:p>
        </w:tc>
      </w:tr>
      <w:tr w:rsidR="00D54DD1" w:rsidRPr="00D55FD2" w14:paraId="4DDE955F" w14:textId="77777777" w:rsidTr="006D47C7">
        <w:trPr>
          <w:trHeight w:val="367"/>
          <w:jc w:val="center"/>
        </w:trPr>
        <w:tc>
          <w:tcPr>
            <w:tcW w:w="3974" w:type="dxa"/>
            <w:vAlign w:val="center"/>
          </w:tcPr>
          <w:p w14:paraId="454BFD7C"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vAlign w:val="center"/>
          </w:tcPr>
          <w:p w14:paraId="0F486321" w14:textId="77777777" w:rsidR="00D54DD1" w:rsidRPr="00D55FD2" w:rsidRDefault="00D54DD1" w:rsidP="006D47C7">
            <w:pPr>
              <w:spacing w:after="0" w:line="240" w:lineRule="auto"/>
              <w:jc w:val="center"/>
              <w:rPr>
                <w:rFonts w:eastAsia="Calibri" w:cstheme="minorHAnsi"/>
                <w:sz w:val="20"/>
                <w:szCs w:val="20"/>
                <w:lang w:eastAsia="zh-CN"/>
              </w:rPr>
            </w:pPr>
          </w:p>
        </w:tc>
        <w:tc>
          <w:tcPr>
            <w:tcW w:w="1242" w:type="dxa"/>
            <w:vAlign w:val="center"/>
          </w:tcPr>
          <w:p w14:paraId="670F9DBC"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5D2330B4"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2A104973"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3BE64711" w14:textId="77777777" w:rsidTr="006D47C7">
        <w:trPr>
          <w:trHeight w:val="367"/>
          <w:jc w:val="center"/>
        </w:trPr>
        <w:tc>
          <w:tcPr>
            <w:tcW w:w="3974" w:type="dxa"/>
            <w:vAlign w:val="center"/>
          </w:tcPr>
          <w:p w14:paraId="6F153A1F"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vAlign w:val="center"/>
          </w:tcPr>
          <w:p w14:paraId="1C63A496" w14:textId="77777777" w:rsidR="00D54DD1" w:rsidRPr="00D55FD2" w:rsidRDefault="00D54DD1" w:rsidP="006D47C7">
            <w:pPr>
              <w:spacing w:after="0" w:line="240" w:lineRule="auto"/>
              <w:jc w:val="center"/>
              <w:rPr>
                <w:rFonts w:eastAsia="Calibri" w:cstheme="minorHAnsi"/>
                <w:sz w:val="20"/>
                <w:szCs w:val="20"/>
                <w:lang w:eastAsia="zh-CN"/>
              </w:rPr>
            </w:pPr>
          </w:p>
        </w:tc>
        <w:tc>
          <w:tcPr>
            <w:tcW w:w="1242" w:type="dxa"/>
            <w:vAlign w:val="center"/>
          </w:tcPr>
          <w:p w14:paraId="35ADC291"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60E17BB"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45B13FB8"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35A7AEA6" w14:textId="77777777" w:rsidTr="006D47C7">
        <w:trPr>
          <w:trHeight w:val="367"/>
          <w:jc w:val="center"/>
        </w:trPr>
        <w:tc>
          <w:tcPr>
            <w:tcW w:w="3974" w:type="dxa"/>
            <w:vAlign w:val="center"/>
          </w:tcPr>
          <w:p w14:paraId="0C412D1F"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vAlign w:val="center"/>
          </w:tcPr>
          <w:p w14:paraId="3B6CBEDA" w14:textId="77777777" w:rsidR="00D54DD1" w:rsidRPr="00D55FD2" w:rsidRDefault="00D54DD1" w:rsidP="006D47C7">
            <w:pPr>
              <w:spacing w:after="0" w:line="240" w:lineRule="auto"/>
              <w:jc w:val="center"/>
              <w:rPr>
                <w:rFonts w:eastAsia="Calibri" w:cstheme="minorHAnsi"/>
                <w:sz w:val="20"/>
                <w:szCs w:val="20"/>
                <w:lang w:eastAsia="zh-CN"/>
              </w:rPr>
            </w:pPr>
          </w:p>
        </w:tc>
        <w:tc>
          <w:tcPr>
            <w:tcW w:w="1242" w:type="dxa"/>
            <w:vAlign w:val="center"/>
          </w:tcPr>
          <w:p w14:paraId="55E27AB3"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C8A0622"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061A2FC8"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4E80B89F" w14:textId="77777777" w:rsidTr="006D47C7">
        <w:trPr>
          <w:trHeight w:val="600"/>
          <w:jc w:val="center"/>
        </w:trPr>
        <w:tc>
          <w:tcPr>
            <w:tcW w:w="8746" w:type="dxa"/>
            <w:gridSpan w:val="5"/>
            <w:vAlign w:val="center"/>
          </w:tcPr>
          <w:p w14:paraId="7CE3E979" w14:textId="77777777" w:rsidR="00D54DD1" w:rsidRPr="00D55FD2" w:rsidRDefault="00D54DD1" w:rsidP="006D47C7">
            <w:pPr>
              <w:spacing w:after="0" w:line="240" w:lineRule="auto"/>
              <w:rPr>
                <w:rFonts w:eastAsia="Calibri" w:cstheme="minorHAnsi"/>
                <w:b/>
                <w:sz w:val="20"/>
                <w:szCs w:val="20"/>
                <w:lang w:eastAsia="zh-CN"/>
              </w:rPr>
            </w:pPr>
            <w:r w:rsidRPr="00D55FD2">
              <w:rPr>
                <w:rFonts w:eastAsia="Calibri" w:cstheme="minorHAnsi"/>
                <w:b/>
                <w:i/>
                <w:sz w:val="20"/>
                <w:szCs w:val="20"/>
                <w:lang w:eastAsia="zh-CN"/>
              </w:rPr>
              <w:t>Spremnost operativnih kapaciteta</w:t>
            </w:r>
          </w:p>
        </w:tc>
      </w:tr>
      <w:tr w:rsidR="00D54DD1" w:rsidRPr="00D55FD2" w14:paraId="5F37D225" w14:textId="77777777" w:rsidTr="006D47C7">
        <w:trPr>
          <w:trHeight w:val="367"/>
          <w:jc w:val="center"/>
        </w:trPr>
        <w:tc>
          <w:tcPr>
            <w:tcW w:w="8746" w:type="dxa"/>
            <w:gridSpan w:val="5"/>
            <w:vAlign w:val="center"/>
          </w:tcPr>
          <w:p w14:paraId="3B379ABB" w14:textId="77777777" w:rsidR="00D54DD1" w:rsidRPr="00D55FD2" w:rsidRDefault="00D54DD1" w:rsidP="006D47C7">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OPERATIVNE SNAGE VATROGASTVA</w:t>
            </w:r>
          </w:p>
        </w:tc>
      </w:tr>
      <w:tr w:rsidR="00D54DD1" w:rsidRPr="00D55FD2" w14:paraId="0495C5C3" w14:textId="77777777" w:rsidTr="006D47C7">
        <w:trPr>
          <w:trHeight w:val="367"/>
          <w:jc w:val="center"/>
        </w:trPr>
        <w:tc>
          <w:tcPr>
            <w:tcW w:w="3974" w:type="dxa"/>
            <w:vAlign w:val="center"/>
          </w:tcPr>
          <w:p w14:paraId="7B85C9F4"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popunjenosti ljudstvom</w:t>
            </w:r>
          </w:p>
        </w:tc>
        <w:tc>
          <w:tcPr>
            <w:tcW w:w="1102" w:type="dxa"/>
            <w:vAlign w:val="center"/>
          </w:tcPr>
          <w:p w14:paraId="56A180C9"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0CD695A2"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1F372FEF"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2336B3A0"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4ED5F7ED" w14:textId="77777777" w:rsidTr="006D47C7">
        <w:trPr>
          <w:trHeight w:val="367"/>
          <w:jc w:val="center"/>
        </w:trPr>
        <w:tc>
          <w:tcPr>
            <w:tcW w:w="3974" w:type="dxa"/>
            <w:vAlign w:val="center"/>
          </w:tcPr>
          <w:p w14:paraId="00D08C01"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spremnosti zapovjednog osoblja</w:t>
            </w:r>
          </w:p>
        </w:tc>
        <w:tc>
          <w:tcPr>
            <w:tcW w:w="1102" w:type="dxa"/>
            <w:vAlign w:val="center"/>
          </w:tcPr>
          <w:p w14:paraId="5B97C4C0"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863D10A"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58576963"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2C72E55D"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08A4C596" w14:textId="77777777" w:rsidTr="006D47C7">
        <w:trPr>
          <w:trHeight w:val="367"/>
          <w:jc w:val="center"/>
        </w:trPr>
        <w:tc>
          <w:tcPr>
            <w:tcW w:w="3974" w:type="dxa"/>
            <w:vAlign w:val="center"/>
          </w:tcPr>
          <w:p w14:paraId="01952275"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osposobljenosti ljudstva i zapovjednog osoblja</w:t>
            </w:r>
          </w:p>
        </w:tc>
        <w:tc>
          <w:tcPr>
            <w:tcW w:w="1102" w:type="dxa"/>
            <w:vAlign w:val="center"/>
          </w:tcPr>
          <w:p w14:paraId="5157906F"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274CD96E"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A3E0D81"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4998DEB6"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11A2AC67" w14:textId="77777777" w:rsidTr="006D47C7">
        <w:trPr>
          <w:trHeight w:val="367"/>
          <w:jc w:val="center"/>
        </w:trPr>
        <w:tc>
          <w:tcPr>
            <w:tcW w:w="3974" w:type="dxa"/>
            <w:vAlign w:val="center"/>
          </w:tcPr>
          <w:p w14:paraId="343CBA53"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vAlign w:val="center"/>
          </w:tcPr>
          <w:p w14:paraId="18C4C9C9"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507DF05F"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0A7B49E0"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36CDD64A"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5D462386" w14:textId="77777777" w:rsidTr="006D47C7">
        <w:trPr>
          <w:trHeight w:val="352"/>
          <w:jc w:val="center"/>
        </w:trPr>
        <w:tc>
          <w:tcPr>
            <w:tcW w:w="3974" w:type="dxa"/>
            <w:vAlign w:val="center"/>
          </w:tcPr>
          <w:p w14:paraId="28BCA4E4"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Stupanj opremljenosti materijalnim sredstvima i opremom</w:t>
            </w:r>
          </w:p>
        </w:tc>
        <w:tc>
          <w:tcPr>
            <w:tcW w:w="1102" w:type="dxa"/>
            <w:vAlign w:val="center"/>
          </w:tcPr>
          <w:p w14:paraId="680E7E84"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0F1876EE"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38974E4B"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1FA3782D"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45584CB8" w14:textId="77777777" w:rsidTr="006D47C7">
        <w:trPr>
          <w:trHeight w:val="352"/>
          <w:jc w:val="center"/>
        </w:trPr>
        <w:tc>
          <w:tcPr>
            <w:tcW w:w="3974" w:type="dxa"/>
            <w:vAlign w:val="center"/>
          </w:tcPr>
          <w:p w14:paraId="66CDA8F7"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Vrijeme mobilizacijske spremnosti/operativne gotovosti</w:t>
            </w:r>
          </w:p>
        </w:tc>
        <w:tc>
          <w:tcPr>
            <w:tcW w:w="1102" w:type="dxa"/>
            <w:vAlign w:val="center"/>
          </w:tcPr>
          <w:p w14:paraId="7AD7EB09"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860BA45"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1D6C89A"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67DA861F"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20CB50F8" w14:textId="77777777" w:rsidTr="006D47C7">
        <w:trPr>
          <w:trHeight w:val="352"/>
          <w:jc w:val="center"/>
        </w:trPr>
        <w:tc>
          <w:tcPr>
            <w:tcW w:w="3974" w:type="dxa"/>
            <w:vAlign w:val="center"/>
          </w:tcPr>
          <w:p w14:paraId="6784198A" w14:textId="77777777" w:rsidR="00D54DD1" w:rsidRPr="00D55FD2" w:rsidRDefault="00D54DD1" w:rsidP="006D47C7">
            <w:pPr>
              <w:spacing w:after="0" w:line="240" w:lineRule="auto"/>
              <w:rPr>
                <w:rFonts w:eastAsia="Calibri" w:cstheme="minorHAnsi"/>
                <w:sz w:val="20"/>
                <w:szCs w:val="20"/>
                <w:lang w:eastAsia="zh-CN"/>
              </w:rPr>
            </w:pPr>
            <w:r w:rsidRPr="00D55FD2">
              <w:rPr>
                <w:rFonts w:eastAsia="Calibri" w:cstheme="minorHAnsi"/>
                <w:sz w:val="20"/>
                <w:szCs w:val="20"/>
                <w:lang w:eastAsia="zh-CN"/>
              </w:rPr>
              <w:t>Samodostatnost i logistička potpora</w:t>
            </w:r>
          </w:p>
        </w:tc>
        <w:tc>
          <w:tcPr>
            <w:tcW w:w="1102" w:type="dxa"/>
            <w:vAlign w:val="center"/>
          </w:tcPr>
          <w:p w14:paraId="51D4B626"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85CA2AC"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44D99CA4"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vAlign w:val="center"/>
          </w:tcPr>
          <w:p w14:paraId="6B5B1897" w14:textId="77777777" w:rsidR="00D54DD1" w:rsidRPr="00D55FD2" w:rsidRDefault="00D54DD1" w:rsidP="006D47C7">
            <w:pPr>
              <w:spacing w:after="0" w:line="240" w:lineRule="auto"/>
              <w:jc w:val="center"/>
              <w:rPr>
                <w:rFonts w:eastAsia="Calibri" w:cstheme="minorHAnsi"/>
                <w:b/>
                <w:sz w:val="20"/>
                <w:szCs w:val="20"/>
                <w:lang w:eastAsia="zh-CN"/>
              </w:rPr>
            </w:pPr>
          </w:p>
        </w:tc>
      </w:tr>
      <w:tr w:rsidR="00D54DD1" w:rsidRPr="00D55FD2" w14:paraId="6DBCC054" w14:textId="77777777" w:rsidTr="006D47C7">
        <w:trPr>
          <w:trHeight w:val="362"/>
          <w:jc w:val="center"/>
        </w:trPr>
        <w:tc>
          <w:tcPr>
            <w:tcW w:w="8746" w:type="dxa"/>
            <w:gridSpan w:val="5"/>
            <w:vAlign w:val="center"/>
          </w:tcPr>
          <w:p w14:paraId="32EDF42A" w14:textId="77777777" w:rsidR="00D54DD1" w:rsidRPr="00D55FD2" w:rsidRDefault="00D54DD1" w:rsidP="006D47C7">
            <w:pPr>
              <w:spacing w:after="0" w:line="240" w:lineRule="auto"/>
              <w:rPr>
                <w:rFonts w:eastAsia="Calibri" w:cstheme="minorHAnsi"/>
                <w:b/>
                <w:sz w:val="20"/>
                <w:szCs w:val="20"/>
                <w:lang w:eastAsia="zh-CN"/>
              </w:rPr>
            </w:pPr>
            <w:r w:rsidRPr="00D55FD2">
              <w:rPr>
                <w:rFonts w:eastAsia="Calibri" w:cstheme="minorHAnsi"/>
                <w:b/>
                <w:i/>
                <w:sz w:val="20"/>
                <w:szCs w:val="20"/>
                <w:lang w:eastAsia="zh-CN"/>
              </w:rPr>
              <w:t>Stanje mobilnosti operativnih kapaciteta sustava civilne zaštite i stanja komunikacijskih kapaciteta</w:t>
            </w:r>
          </w:p>
        </w:tc>
      </w:tr>
      <w:tr w:rsidR="00D54DD1" w:rsidRPr="00D55FD2" w14:paraId="7FFE815E" w14:textId="77777777" w:rsidTr="006D47C7">
        <w:trPr>
          <w:trHeight w:val="390"/>
          <w:jc w:val="center"/>
        </w:trPr>
        <w:tc>
          <w:tcPr>
            <w:tcW w:w="8746" w:type="dxa"/>
            <w:gridSpan w:val="5"/>
            <w:vAlign w:val="center"/>
          </w:tcPr>
          <w:p w14:paraId="7D2B44E2" w14:textId="77777777" w:rsidR="00D54DD1" w:rsidRPr="00D55FD2" w:rsidRDefault="00D54DD1" w:rsidP="006D47C7">
            <w:pPr>
              <w:spacing w:after="0" w:line="240" w:lineRule="auto"/>
              <w:rPr>
                <w:rFonts w:eastAsia="Calibri" w:cstheme="minorHAnsi"/>
                <w:b/>
                <w:sz w:val="20"/>
                <w:szCs w:val="20"/>
                <w:lang w:eastAsia="zh-CN"/>
              </w:rPr>
            </w:pPr>
            <w:r w:rsidRPr="00D55FD2">
              <w:rPr>
                <w:rFonts w:eastAsia="Calibri" w:cstheme="minorHAnsi"/>
                <w:b/>
                <w:sz w:val="20"/>
                <w:szCs w:val="20"/>
                <w:lang w:eastAsia="zh-CN"/>
              </w:rPr>
              <w:t>OPERATIVNE SNAGE VATROGASTVA</w:t>
            </w:r>
          </w:p>
        </w:tc>
      </w:tr>
      <w:tr w:rsidR="00D54DD1" w:rsidRPr="00D55FD2" w14:paraId="53CD091A" w14:textId="77777777" w:rsidTr="006D47C7">
        <w:trPr>
          <w:trHeight w:val="349"/>
          <w:jc w:val="center"/>
        </w:trPr>
        <w:tc>
          <w:tcPr>
            <w:tcW w:w="3974" w:type="dxa"/>
            <w:vAlign w:val="center"/>
          </w:tcPr>
          <w:p w14:paraId="61B5E94F"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Transportna potpora</w:t>
            </w:r>
          </w:p>
        </w:tc>
        <w:tc>
          <w:tcPr>
            <w:tcW w:w="1102" w:type="dxa"/>
            <w:vAlign w:val="center"/>
          </w:tcPr>
          <w:p w14:paraId="1AC466C6"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7BA7830E"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645BBB13"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2E24C602"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2783C284" w14:textId="77777777" w:rsidTr="006D47C7">
        <w:trPr>
          <w:trHeight w:val="357"/>
          <w:jc w:val="center"/>
        </w:trPr>
        <w:tc>
          <w:tcPr>
            <w:tcW w:w="3974" w:type="dxa"/>
            <w:vAlign w:val="center"/>
          </w:tcPr>
          <w:p w14:paraId="7BE30422" w14:textId="77777777" w:rsidR="00D54DD1" w:rsidRPr="00D55FD2" w:rsidRDefault="00D54DD1" w:rsidP="006D47C7">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Komunikacijski kapaciteti</w:t>
            </w:r>
          </w:p>
        </w:tc>
        <w:tc>
          <w:tcPr>
            <w:tcW w:w="1102" w:type="dxa"/>
            <w:vAlign w:val="center"/>
          </w:tcPr>
          <w:p w14:paraId="4F227673"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7826FB68"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vAlign w:val="center"/>
          </w:tcPr>
          <w:p w14:paraId="0A87B8A0" w14:textId="77777777" w:rsidR="00D54DD1" w:rsidRPr="00D55FD2" w:rsidRDefault="00D54DD1" w:rsidP="006D47C7">
            <w:pPr>
              <w:spacing w:after="0" w:line="240" w:lineRule="auto"/>
              <w:jc w:val="center"/>
              <w:rPr>
                <w:rFonts w:eastAsia="Calibri" w:cstheme="minorHAnsi"/>
                <w:b/>
                <w:sz w:val="20"/>
                <w:szCs w:val="20"/>
                <w:lang w:eastAsia="zh-CN"/>
              </w:rPr>
            </w:pPr>
          </w:p>
        </w:tc>
        <w:tc>
          <w:tcPr>
            <w:tcW w:w="1186" w:type="dxa"/>
            <w:vAlign w:val="center"/>
          </w:tcPr>
          <w:p w14:paraId="13C27EB6"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D54DD1" w:rsidRPr="00D55FD2" w14:paraId="7D7D841C" w14:textId="77777777" w:rsidTr="006D47C7">
        <w:trPr>
          <w:trHeight w:val="367"/>
          <w:jc w:val="center"/>
        </w:trPr>
        <w:tc>
          <w:tcPr>
            <w:tcW w:w="3974" w:type="dxa"/>
            <w:shd w:val="clear" w:color="auto" w:fill="FFFF00"/>
            <w:vAlign w:val="center"/>
          </w:tcPr>
          <w:p w14:paraId="04CA16DA" w14:textId="77777777" w:rsidR="00D54DD1" w:rsidRPr="00D55FD2" w:rsidRDefault="00D54DD1" w:rsidP="006D47C7">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ZBIRNO</w:t>
            </w:r>
          </w:p>
        </w:tc>
        <w:tc>
          <w:tcPr>
            <w:tcW w:w="1102" w:type="dxa"/>
            <w:shd w:val="clear" w:color="auto" w:fill="FFFF00"/>
            <w:vAlign w:val="center"/>
          </w:tcPr>
          <w:p w14:paraId="57DB54F4"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456F17B" w14:textId="77777777" w:rsidR="00D54DD1" w:rsidRPr="00D55FD2" w:rsidRDefault="00D54DD1"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7AB12E" w14:textId="77777777" w:rsidR="00D54DD1" w:rsidRPr="00D55FD2" w:rsidRDefault="00D54DD1" w:rsidP="006D47C7">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FFFF00"/>
            <w:vAlign w:val="center"/>
          </w:tcPr>
          <w:p w14:paraId="0BEC2614" w14:textId="77777777" w:rsidR="00D54DD1" w:rsidRPr="00D55FD2" w:rsidRDefault="00D54DD1" w:rsidP="006D47C7">
            <w:pPr>
              <w:spacing w:after="0" w:line="240" w:lineRule="auto"/>
              <w:jc w:val="center"/>
              <w:rPr>
                <w:rFonts w:eastAsia="Calibri" w:cstheme="minorHAnsi"/>
                <w:b/>
                <w:sz w:val="20"/>
                <w:szCs w:val="20"/>
                <w:lang w:eastAsia="zh-CN"/>
              </w:rPr>
            </w:pPr>
          </w:p>
        </w:tc>
      </w:tr>
    </w:tbl>
    <w:p w14:paraId="73544DA3" w14:textId="77777777" w:rsidR="00D54DD1" w:rsidRPr="00D54DD1" w:rsidRDefault="00D54DD1" w:rsidP="00D54DD1">
      <w:pPr>
        <w:rPr>
          <w:lang w:eastAsia="zh-CN"/>
        </w:rPr>
      </w:pPr>
    </w:p>
    <w:p w14:paraId="53AF7A4C" w14:textId="77777777" w:rsidR="00DB5BB2" w:rsidRPr="00937821" w:rsidRDefault="00DB5BB2" w:rsidP="00DB5BB2">
      <w:pPr>
        <w:spacing w:after="0"/>
      </w:pPr>
    </w:p>
    <w:p w14:paraId="0DF39632" w14:textId="77777777" w:rsidR="00DB5BB2" w:rsidRPr="00937821" w:rsidRDefault="00DB5BB2" w:rsidP="00DB5BB2">
      <w:pPr>
        <w:autoSpaceDE w:val="0"/>
        <w:autoSpaceDN w:val="0"/>
        <w:adjustRightInd w:val="0"/>
        <w:spacing w:after="0"/>
        <w:rPr>
          <w:rFonts w:cstheme="minorHAnsi"/>
          <w:color w:val="000000"/>
          <w:szCs w:val="24"/>
        </w:rPr>
      </w:pPr>
      <w:r w:rsidRPr="00937821">
        <w:rPr>
          <w:rFonts w:cstheme="minorHAnsi"/>
          <w:color w:val="000000"/>
          <w:szCs w:val="24"/>
        </w:rPr>
        <w:lastRenderedPageBreak/>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043808B4" w14:textId="77777777" w:rsidR="004B431C" w:rsidRPr="00DF668E" w:rsidRDefault="004B431C"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74B2862D" w14:textId="77777777" w:rsidR="004B431C" w:rsidRPr="00DF668E" w:rsidRDefault="004B431C"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7FD273AA" w14:textId="77777777" w:rsidR="004B431C" w:rsidRPr="00DF668E" w:rsidRDefault="004B431C"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47AC42C2" w14:textId="046605F9" w:rsidR="004B431C" w:rsidRPr="00DF668E" w:rsidRDefault="004B431C" w:rsidP="005B4E96">
      <w:pPr>
        <w:numPr>
          <w:ilvl w:val="0"/>
          <w:numId w:val="138"/>
        </w:numPr>
        <w:spacing w:after="0" w:line="276" w:lineRule="auto"/>
        <w:jc w:val="both"/>
      </w:pPr>
      <w:r w:rsidRPr="00DF668E">
        <w:t>Dom zdravlja</w:t>
      </w:r>
      <w:r w:rsidR="008B2B74">
        <w:t xml:space="preserve"> Varaždinske </w:t>
      </w:r>
      <w:r w:rsidRPr="00DF668E">
        <w:t>županije – Ambulante</w:t>
      </w:r>
      <w:r>
        <w:t xml:space="preserve"> Ludbreg,</w:t>
      </w:r>
    </w:p>
    <w:p w14:paraId="3689EC03" w14:textId="77777777" w:rsidR="004B431C" w:rsidRPr="00DF668E" w:rsidRDefault="004B431C" w:rsidP="005B4E96">
      <w:pPr>
        <w:numPr>
          <w:ilvl w:val="0"/>
          <w:numId w:val="138"/>
        </w:numPr>
        <w:spacing w:after="0" w:line="276" w:lineRule="auto"/>
        <w:jc w:val="both"/>
      </w:pPr>
      <w:r w:rsidRPr="00DF668E">
        <w:t xml:space="preserve">Opća bolnica </w:t>
      </w:r>
      <w:r>
        <w:t>Varaždin, Varaždin</w:t>
      </w:r>
    </w:p>
    <w:p w14:paraId="642FF944" w14:textId="77777777" w:rsidR="004B431C" w:rsidRPr="00DF668E" w:rsidRDefault="004B431C" w:rsidP="005B4E96">
      <w:pPr>
        <w:numPr>
          <w:ilvl w:val="0"/>
          <w:numId w:val="138"/>
        </w:numPr>
        <w:spacing w:after="0" w:line="276" w:lineRule="auto"/>
        <w:jc w:val="both"/>
      </w:pPr>
      <w:r w:rsidRPr="00DF668E">
        <w:t xml:space="preserve">Veterinarska </w:t>
      </w:r>
      <w:r>
        <w:t>stanica Ludbreg - Nova d.o.o.</w:t>
      </w:r>
    </w:p>
    <w:p w14:paraId="1F7A9F2A" w14:textId="22186A7F" w:rsidR="004B431C" w:rsidRDefault="004B431C" w:rsidP="005B4E96">
      <w:pPr>
        <w:numPr>
          <w:ilvl w:val="0"/>
          <w:numId w:val="138"/>
        </w:numPr>
        <w:spacing w:after="0" w:line="276" w:lineRule="auto"/>
        <w:jc w:val="both"/>
      </w:pPr>
      <w:r>
        <w:t>Uprava za stručnu podršku poljoprivrede,</w:t>
      </w:r>
    </w:p>
    <w:p w14:paraId="3E38D298" w14:textId="77777777" w:rsidR="004B431C" w:rsidRDefault="004B431C"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24F3DDDF" w14:textId="77777777" w:rsidR="004B431C" w:rsidRPr="00AF7778" w:rsidRDefault="004B431C" w:rsidP="005B4E96">
      <w:pPr>
        <w:numPr>
          <w:ilvl w:val="0"/>
          <w:numId w:val="138"/>
        </w:numPr>
        <w:spacing w:after="0" w:line="276" w:lineRule="auto"/>
        <w:jc w:val="both"/>
      </w:pPr>
      <w:r>
        <w:t>Varkom d.d.</w:t>
      </w:r>
      <w:r w:rsidRPr="00AF7778">
        <w:t xml:space="preserve">, </w:t>
      </w:r>
      <w:r>
        <w:t>Varaždin,</w:t>
      </w:r>
    </w:p>
    <w:p w14:paraId="3A9386E2" w14:textId="77777777" w:rsidR="004B431C" w:rsidRPr="00AF7778" w:rsidRDefault="004B431C" w:rsidP="005B4E96">
      <w:pPr>
        <w:numPr>
          <w:ilvl w:val="0"/>
          <w:numId w:val="138"/>
        </w:numPr>
        <w:spacing w:after="0" w:line="276" w:lineRule="auto"/>
        <w:jc w:val="both"/>
      </w:pPr>
      <w:r>
        <w:t>Termoplin d.d., Varaždin,</w:t>
      </w:r>
    </w:p>
    <w:p w14:paraId="48AA61E5" w14:textId="77777777" w:rsidR="004B431C" w:rsidRDefault="004B431C" w:rsidP="005B4E96">
      <w:pPr>
        <w:numPr>
          <w:ilvl w:val="0"/>
          <w:numId w:val="138"/>
        </w:numPr>
        <w:spacing w:after="0" w:line="276" w:lineRule="auto"/>
        <w:jc w:val="both"/>
      </w:pPr>
      <w:r w:rsidRPr="00AF7778">
        <w:t xml:space="preserve">Hrvatski Telekom d.d., </w:t>
      </w:r>
      <w:r>
        <w:t>Varaždin,</w:t>
      </w:r>
    </w:p>
    <w:p w14:paraId="4B7A6735" w14:textId="77777777" w:rsidR="004B431C" w:rsidRPr="00DF668E" w:rsidRDefault="004B431C" w:rsidP="005B4E96">
      <w:pPr>
        <w:numPr>
          <w:ilvl w:val="0"/>
          <w:numId w:val="138"/>
        </w:numPr>
        <w:spacing w:after="0" w:line="276" w:lineRule="auto"/>
        <w:jc w:val="both"/>
      </w:pPr>
      <w:r w:rsidRPr="00DF668E">
        <w:t xml:space="preserve">Hrvatski zavod za socijalni rad, </w:t>
      </w:r>
      <w:r>
        <w:t>Područni ured Varaždin,</w:t>
      </w:r>
    </w:p>
    <w:p w14:paraId="31D62E00" w14:textId="77777777" w:rsidR="004B431C" w:rsidRPr="00DF668E" w:rsidRDefault="004B431C" w:rsidP="005B4E96">
      <w:pPr>
        <w:numPr>
          <w:ilvl w:val="0"/>
          <w:numId w:val="138"/>
        </w:numPr>
        <w:spacing w:after="0" w:line="276" w:lineRule="auto"/>
        <w:jc w:val="both"/>
      </w:pPr>
      <w:r>
        <w:t xml:space="preserve">Gradsko </w:t>
      </w:r>
      <w:r w:rsidRPr="00DF668E">
        <w:t xml:space="preserve">crvenog </w:t>
      </w:r>
      <w:r>
        <w:t>križa Ludbreg,</w:t>
      </w:r>
    </w:p>
    <w:p w14:paraId="00AF965D" w14:textId="77777777" w:rsidR="004B431C" w:rsidRPr="00DF668E" w:rsidRDefault="004B431C"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6B281186" w14:textId="77777777" w:rsidR="004B431C" w:rsidRPr="00DF668E" w:rsidRDefault="004B431C"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7B35342B" w14:textId="77777777" w:rsidR="004B431C" w:rsidRPr="00DF668E" w:rsidRDefault="004B431C"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431F4FFB" w14:textId="77777777" w:rsidR="004B431C" w:rsidRPr="00DF668E" w:rsidRDefault="004B431C"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234C1B7D" w14:textId="77777777" w:rsidR="004B431C" w:rsidRDefault="004B431C" w:rsidP="005B4E96">
      <w:pPr>
        <w:numPr>
          <w:ilvl w:val="0"/>
          <w:numId w:val="138"/>
        </w:numPr>
        <w:spacing w:after="0" w:line="276" w:lineRule="auto"/>
        <w:jc w:val="both"/>
      </w:pPr>
      <w:r w:rsidRPr="00DF668E">
        <w:t xml:space="preserve">Radio </w:t>
      </w:r>
      <w:r>
        <w:t>Ludbreg,</w:t>
      </w:r>
    </w:p>
    <w:p w14:paraId="39C752F1" w14:textId="77777777" w:rsidR="004B431C" w:rsidRDefault="004B431C" w:rsidP="005B4E96">
      <w:pPr>
        <w:numPr>
          <w:ilvl w:val="0"/>
          <w:numId w:val="138"/>
        </w:numPr>
        <w:spacing w:after="0" w:line="276" w:lineRule="auto"/>
        <w:jc w:val="both"/>
      </w:pPr>
      <w:r>
        <w:t>VTV televizija.</w:t>
      </w:r>
    </w:p>
    <w:p w14:paraId="7DE2E354" w14:textId="77777777" w:rsidR="004B431C" w:rsidRPr="00D54364" w:rsidRDefault="004B431C" w:rsidP="004B431C">
      <w:pPr>
        <w:spacing w:after="0" w:line="276" w:lineRule="auto"/>
        <w:jc w:val="both"/>
      </w:pPr>
    </w:p>
    <w:p w14:paraId="10B7C1F6" w14:textId="77777777" w:rsidR="00DB5BB2" w:rsidRDefault="00DB5BB2" w:rsidP="00DB5BB2">
      <w:pPr>
        <w:spacing w:after="0"/>
      </w:pPr>
    </w:p>
    <w:p w14:paraId="654A9EF3" w14:textId="77777777" w:rsidR="00201105" w:rsidRDefault="00201105" w:rsidP="00DB5BB2">
      <w:pPr>
        <w:spacing w:after="0"/>
      </w:pPr>
    </w:p>
    <w:p w14:paraId="4CE64B96" w14:textId="77777777" w:rsidR="00201105" w:rsidRDefault="00201105" w:rsidP="00DB5BB2">
      <w:pPr>
        <w:spacing w:after="0"/>
      </w:pPr>
    </w:p>
    <w:p w14:paraId="72D28D83" w14:textId="77777777" w:rsidR="00201105" w:rsidRDefault="00201105" w:rsidP="00DB5BB2">
      <w:pPr>
        <w:spacing w:after="0"/>
      </w:pPr>
    </w:p>
    <w:p w14:paraId="6F446D45" w14:textId="77777777" w:rsidR="007259BC" w:rsidRDefault="007259BC" w:rsidP="00DB5BB2">
      <w:pPr>
        <w:spacing w:after="0"/>
      </w:pPr>
    </w:p>
    <w:p w14:paraId="1D5AFCA4" w14:textId="77777777" w:rsidR="007259BC" w:rsidRDefault="007259BC" w:rsidP="00DB5BB2">
      <w:pPr>
        <w:spacing w:after="0"/>
      </w:pPr>
    </w:p>
    <w:p w14:paraId="3F4E92D9" w14:textId="77777777" w:rsidR="007259BC" w:rsidRDefault="007259BC" w:rsidP="00DB5BB2">
      <w:pPr>
        <w:spacing w:after="0"/>
      </w:pPr>
    </w:p>
    <w:p w14:paraId="5CDF2B55" w14:textId="77777777" w:rsidR="007259BC" w:rsidRDefault="007259BC" w:rsidP="00DB5BB2">
      <w:pPr>
        <w:spacing w:after="0"/>
      </w:pPr>
    </w:p>
    <w:p w14:paraId="06AC179C" w14:textId="77777777" w:rsidR="007259BC" w:rsidRDefault="007259BC" w:rsidP="00DB5BB2">
      <w:pPr>
        <w:spacing w:after="0"/>
      </w:pPr>
    </w:p>
    <w:p w14:paraId="446A200C" w14:textId="77777777" w:rsidR="007259BC" w:rsidRDefault="007259BC" w:rsidP="00DB5BB2">
      <w:pPr>
        <w:spacing w:after="0"/>
      </w:pPr>
    </w:p>
    <w:p w14:paraId="0CA1E857" w14:textId="77777777" w:rsidR="007259BC" w:rsidRDefault="007259BC" w:rsidP="00DB5BB2">
      <w:pPr>
        <w:spacing w:after="0"/>
      </w:pPr>
    </w:p>
    <w:p w14:paraId="53516C1B" w14:textId="77777777" w:rsidR="007259BC" w:rsidRDefault="007259BC" w:rsidP="00DB5BB2">
      <w:pPr>
        <w:spacing w:after="0"/>
      </w:pPr>
    </w:p>
    <w:p w14:paraId="11380937" w14:textId="77777777" w:rsidR="007259BC" w:rsidRDefault="007259BC" w:rsidP="00DB5BB2">
      <w:pPr>
        <w:spacing w:after="0"/>
      </w:pPr>
    </w:p>
    <w:p w14:paraId="2BBBCECB" w14:textId="77777777" w:rsidR="007259BC" w:rsidRDefault="007259BC" w:rsidP="00DB5BB2">
      <w:pPr>
        <w:spacing w:after="0"/>
      </w:pPr>
    </w:p>
    <w:p w14:paraId="136AF4C6" w14:textId="77777777" w:rsidR="007259BC" w:rsidRDefault="007259BC" w:rsidP="00DB5BB2">
      <w:pPr>
        <w:spacing w:after="0"/>
      </w:pPr>
    </w:p>
    <w:p w14:paraId="0633ED63" w14:textId="77777777" w:rsidR="007259BC" w:rsidRDefault="007259BC" w:rsidP="00DB5BB2">
      <w:pPr>
        <w:spacing w:after="0"/>
      </w:pPr>
    </w:p>
    <w:p w14:paraId="1118E766" w14:textId="77777777" w:rsidR="007259BC" w:rsidRDefault="007259BC" w:rsidP="00DB5BB2">
      <w:pPr>
        <w:spacing w:after="0"/>
      </w:pPr>
    </w:p>
    <w:p w14:paraId="46C2FBF0" w14:textId="77777777" w:rsidR="007259BC" w:rsidRDefault="007259BC" w:rsidP="00DB5BB2">
      <w:pPr>
        <w:spacing w:after="0"/>
      </w:pPr>
    </w:p>
    <w:p w14:paraId="4ABAE945" w14:textId="77777777" w:rsidR="00201105" w:rsidRDefault="00201105" w:rsidP="00DB5BB2">
      <w:pPr>
        <w:spacing w:after="0"/>
      </w:pPr>
    </w:p>
    <w:p w14:paraId="2858D497" w14:textId="77777777" w:rsidR="00201105" w:rsidRPr="00BF1549" w:rsidRDefault="00201105" w:rsidP="00DB5BB2">
      <w:pPr>
        <w:spacing w:after="0"/>
      </w:pPr>
    </w:p>
    <w:p w14:paraId="7498C4EB" w14:textId="37671286" w:rsidR="00DB5BB2" w:rsidRPr="00BF1549" w:rsidRDefault="00D54DD1" w:rsidP="005B4E96">
      <w:pPr>
        <w:pStyle w:val="Naslov4"/>
        <w:numPr>
          <w:ilvl w:val="3"/>
          <w:numId w:val="66"/>
        </w:numPr>
        <w:spacing w:before="0"/>
      </w:pPr>
      <w:bookmarkStart w:id="992" w:name="_Toc197690350"/>
      <w:r>
        <w:lastRenderedPageBreak/>
        <w:t>Suša</w:t>
      </w:r>
      <w:bookmarkEnd w:id="992"/>
    </w:p>
    <w:p w14:paraId="23C7614F" w14:textId="77777777" w:rsidR="00DB5BB2" w:rsidRPr="00BF1549" w:rsidRDefault="00DB5BB2" w:rsidP="00DB5BB2">
      <w:pPr>
        <w:autoSpaceDE w:val="0"/>
        <w:spacing w:after="0"/>
        <w:rPr>
          <w:color w:val="000000"/>
          <w:szCs w:val="24"/>
        </w:rPr>
      </w:pPr>
    </w:p>
    <w:p w14:paraId="32ECE9F1" w14:textId="5ACA207C" w:rsidR="00DB5BB2" w:rsidRDefault="00EE65F8" w:rsidP="00C46D82">
      <w:pPr>
        <w:pStyle w:val="Opisslike"/>
        <w:spacing w:line="276" w:lineRule="auto"/>
        <w:jc w:val="center"/>
      </w:pPr>
      <w:bookmarkStart w:id="993" w:name="_Toc52787490"/>
      <w:bookmarkStart w:id="994" w:name="_Toc58923501"/>
      <w:bookmarkStart w:id="995" w:name="_Toc65151850"/>
      <w:bookmarkStart w:id="996" w:name="_Toc184294361"/>
      <w:bookmarkStart w:id="997" w:name="_Toc197502255"/>
      <w:r>
        <w:t xml:space="preserve">Tablica </w:t>
      </w:r>
      <w:fldSimple w:instr=" SEQ Tablica \* ARABIC ">
        <w:r w:rsidR="00B70DC7">
          <w:rPr>
            <w:noProof/>
          </w:rPr>
          <w:t>94</w:t>
        </w:r>
      </w:fldSimple>
      <w:r>
        <w:t xml:space="preserve">. </w:t>
      </w:r>
      <w:r w:rsidR="00DB5BB2" w:rsidRPr="00BF1549">
        <w:t xml:space="preserve">Analiza stanja sustava civilne zaštite - Područje reagiranja – </w:t>
      </w:r>
      <w:bookmarkEnd w:id="993"/>
      <w:bookmarkEnd w:id="994"/>
      <w:bookmarkEnd w:id="995"/>
      <w:bookmarkEnd w:id="996"/>
      <w:r w:rsidR="00D54DD1">
        <w:t>Suša</w:t>
      </w:r>
      <w:bookmarkEnd w:id="99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B36D4F" w:rsidRPr="00993205" w14:paraId="635CC4C2" w14:textId="77777777" w:rsidTr="006D47C7">
        <w:trPr>
          <w:trHeight w:val="357"/>
          <w:tblHeader/>
          <w:jc w:val="center"/>
        </w:trPr>
        <w:tc>
          <w:tcPr>
            <w:tcW w:w="3974" w:type="dxa"/>
            <w:vMerge w:val="restart"/>
          </w:tcPr>
          <w:p w14:paraId="455D95F6" w14:textId="77777777" w:rsidR="00B36D4F" w:rsidRPr="00993205" w:rsidRDefault="00B36D4F" w:rsidP="006D47C7">
            <w:pPr>
              <w:spacing w:after="0" w:line="240" w:lineRule="auto"/>
              <w:jc w:val="center"/>
              <w:rPr>
                <w:rFonts w:eastAsia="Calibri" w:cstheme="minorHAnsi"/>
                <w:b/>
                <w:sz w:val="20"/>
                <w:szCs w:val="20"/>
                <w:lang w:eastAsia="zh-CN"/>
              </w:rPr>
            </w:pPr>
          </w:p>
          <w:p w14:paraId="324EE7CB" w14:textId="77777777" w:rsidR="00B36D4F" w:rsidRPr="00993205" w:rsidRDefault="00B36D4F"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14:paraId="181F2007"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14:paraId="7D1C78BE"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14:paraId="485106CF"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14:paraId="677F21B7"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14:paraId="133D669D"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14:paraId="3596558D"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B36D4F" w:rsidRPr="00993205" w14:paraId="55ADFFF0" w14:textId="77777777" w:rsidTr="006D47C7">
        <w:trPr>
          <w:trHeight w:val="282"/>
          <w:tblHeader/>
          <w:jc w:val="center"/>
        </w:trPr>
        <w:tc>
          <w:tcPr>
            <w:tcW w:w="3974" w:type="dxa"/>
            <w:vMerge/>
          </w:tcPr>
          <w:p w14:paraId="78F52BB4" w14:textId="77777777" w:rsidR="00B36D4F" w:rsidRPr="00993205" w:rsidRDefault="00B36D4F" w:rsidP="006D47C7">
            <w:pPr>
              <w:spacing w:after="0" w:line="240" w:lineRule="auto"/>
              <w:jc w:val="both"/>
              <w:rPr>
                <w:rFonts w:eastAsia="Calibri" w:cstheme="minorHAnsi"/>
                <w:b/>
                <w:sz w:val="20"/>
                <w:szCs w:val="20"/>
                <w:lang w:eastAsia="zh-CN"/>
              </w:rPr>
            </w:pPr>
          </w:p>
        </w:tc>
        <w:tc>
          <w:tcPr>
            <w:tcW w:w="1102" w:type="dxa"/>
          </w:tcPr>
          <w:p w14:paraId="709A8170"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tcPr>
          <w:p w14:paraId="72649900"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tcPr>
          <w:p w14:paraId="184E83D2"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tcPr>
          <w:p w14:paraId="1723DBA5"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B36D4F" w:rsidRPr="00993205" w14:paraId="388D2CBF" w14:textId="77777777" w:rsidTr="006D47C7">
        <w:trPr>
          <w:trHeight w:val="585"/>
          <w:jc w:val="center"/>
        </w:trPr>
        <w:tc>
          <w:tcPr>
            <w:tcW w:w="8746" w:type="dxa"/>
            <w:gridSpan w:val="5"/>
            <w:vAlign w:val="center"/>
          </w:tcPr>
          <w:p w14:paraId="0F408078"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B36D4F" w:rsidRPr="00993205" w14:paraId="1655F966" w14:textId="77777777" w:rsidTr="006D47C7">
        <w:trPr>
          <w:trHeight w:val="450"/>
          <w:jc w:val="center"/>
        </w:trPr>
        <w:tc>
          <w:tcPr>
            <w:tcW w:w="8746" w:type="dxa"/>
            <w:gridSpan w:val="5"/>
            <w:vAlign w:val="center"/>
          </w:tcPr>
          <w:p w14:paraId="1AFA7B39"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B36D4F" w:rsidRPr="00993205" w14:paraId="368EBB03" w14:textId="77777777" w:rsidTr="006D47C7">
        <w:trPr>
          <w:trHeight w:val="357"/>
          <w:jc w:val="center"/>
        </w:trPr>
        <w:tc>
          <w:tcPr>
            <w:tcW w:w="3974" w:type="dxa"/>
            <w:vAlign w:val="center"/>
          </w:tcPr>
          <w:p w14:paraId="7B4D80AA"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674DE5F4"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27BA69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CB1FC37"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6325A744"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21657E2C" w14:textId="77777777" w:rsidTr="006D47C7">
        <w:trPr>
          <w:trHeight w:val="357"/>
          <w:jc w:val="center"/>
        </w:trPr>
        <w:tc>
          <w:tcPr>
            <w:tcW w:w="3974" w:type="dxa"/>
            <w:vAlign w:val="center"/>
          </w:tcPr>
          <w:p w14:paraId="1CA93DBB"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3B1E808"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B1F3E1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89EDC1D"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16F2EDD"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0A11F1C4" w14:textId="77777777" w:rsidTr="006D47C7">
        <w:trPr>
          <w:trHeight w:val="357"/>
          <w:jc w:val="center"/>
        </w:trPr>
        <w:tc>
          <w:tcPr>
            <w:tcW w:w="3974" w:type="dxa"/>
            <w:vAlign w:val="center"/>
          </w:tcPr>
          <w:p w14:paraId="4DA62611"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A0F3579"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4835CA4"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2E85D8D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5FDBB093"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2BEE211A" w14:textId="77777777" w:rsidTr="006D47C7">
        <w:trPr>
          <w:trHeight w:val="282"/>
          <w:jc w:val="center"/>
        </w:trPr>
        <w:tc>
          <w:tcPr>
            <w:tcW w:w="8746" w:type="dxa"/>
            <w:gridSpan w:val="5"/>
          </w:tcPr>
          <w:p w14:paraId="6D749111" w14:textId="77777777" w:rsidR="00B36D4F" w:rsidRPr="00993205" w:rsidRDefault="00B36D4F"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B36D4F" w:rsidRPr="00993205" w14:paraId="223D83A8" w14:textId="77777777" w:rsidTr="006D47C7">
        <w:trPr>
          <w:trHeight w:val="357"/>
          <w:jc w:val="center"/>
        </w:trPr>
        <w:tc>
          <w:tcPr>
            <w:tcW w:w="3974" w:type="dxa"/>
            <w:vAlign w:val="center"/>
          </w:tcPr>
          <w:p w14:paraId="6978B9E2"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57801254"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74C0AB0"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B42EA89"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012C797E"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01BA0DFC" w14:textId="77777777" w:rsidTr="006D47C7">
        <w:trPr>
          <w:trHeight w:val="357"/>
          <w:jc w:val="center"/>
        </w:trPr>
        <w:tc>
          <w:tcPr>
            <w:tcW w:w="3974" w:type="dxa"/>
            <w:vAlign w:val="center"/>
          </w:tcPr>
          <w:p w14:paraId="2CF0964E"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4C2FE40"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7A09927"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72062B2"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07709A6"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2714CFC4" w14:textId="77777777" w:rsidTr="006D47C7">
        <w:trPr>
          <w:trHeight w:val="357"/>
          <w:jc w:val="center"/>
        </w:trPr>
        <w:tc>
          <w:tcPr>
            <w:tcW w:w="3974" w:type="dxa"/>
            <w:vAlign w:val="center"/>
          </w:tcPr>
          <w:p w14:paraId="59B72681"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624D1847"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2A93E79"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1CE8A43"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B9B122C"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3AEAD4D5" w14:textId="77777777" w:rsidTr="006D47C7">
        <w:trPr>
          <w:trHeight w:val="367"/>
          <w:jc w:val="center"/>
        </w:trPr>
        <w:tc>
          <w:tcPr>
            <w:tcW w:w="8746" w:type="dxa"/>
            <w:gridSpan w:val="5"/>
            <w:vAlign w:val="center"/>
          </w:tcPr>
          <w:p w14:paraId="64736B5E" w14:textId="77777777" w:rsidR="00B36D4F" w:rsidRPr="00993205" w:rsidRDefault="00B36D4F"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B36D4F" w:rsidRPr="00993205" w14:paraId="373F2EC8" w14:textId="77777777" w:rsidTr="006D47C7">
        <w:trPr>
          <w:trHeight w:val="367"/>
          <w:jc w:val="center"/>
        </w:trPr>
        <w:tc>
          <w:tcPr>
            <w:tcW w:w="3974" w:type="dxa"/>
            <w:vAlign w:val="center"/>
          </w:tcPr>
          <w:p w14:paraId="5DF3C77E"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6C391DFD" w14:textId="77777777" w:rsidR="00B36D4F" w:rsidRPr="00993205" w:rsidRDefault="00B36D4F" w:rsidP="006D47C7">
            <w:pPr>
              <w:spacing w:after="0" w:line="240" w:lineRule="auto"/>
              <w:jc w:val="center"/>
              <w:rPr>
                <w:rFonts w:eastAsia="Calibri" w:cstheme="minorHAnsi"/>
                <w:sz w:val="20"/>
                <w:szCs w:val="20"/>
                <w:lang w:eastAsia="zh-CN"/>
              </w:rPr>
            </w:pPr>
          </w:p>
        </w:tc>
        <w:tc>
          <w:tcPr>
            <w:tcW w:w="1242" w:type="dxa"/>
            <w:vAlign w:val="center"/>
          </w:tcPr>
          <w:p w14:paraId="66405E5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E70B52E"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54E383AC"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00D44DBF" w14:textId="77777777" w:rsidTr="006D47C7">
        <w:trPr>
          <w:trHeight w:val="367"/>
          <w:jc w:val="center"/>
        </w:trPr>
        <w:tc>
          <w:tcPr>
            <w:tcW w:w="3974" w:type="dxa"/>
            <w:vAlign w:val="center"/>
          </w:tcPr>
          <w:p w14:paraId="0DF28B92"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CE11C82" w14:textId="77777777" w:rsidR="00B36D4F" w:rsidRPr="00993205" w:rsidRDefault="00B36D4F" w:rsidP="006D47C7">
            <w:pPr>
              <w:spacing w:after="0" w:line="240" w:lineRule="auto"/>
              <w:jc w:val="center"/>
              <w:rPr>
                <w:rFonts w:eastAsia="Calibri" w:cstheme="minorHAnsi"/>
                <w:sz w:val="20"/>
                <w:szCs w:val="20"/>
                <w:lang w:eastAsia="zh-CN"/>
              </w:rPr>
            </w:pPr>
          </w:p>
        </w:tc>
        <w:tc>
          <w:tcPr>
            <w:tcW w:w="1242" w:type="dxa"/>
            <w:vAlign w:val="center"/>
          </w:tcPr>
          <w:p w14:paraId="530F711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272F666"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F635582"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2A674A09" w14:textId="77777777" w:rsidTr="006D47C7">
        <w:trPr>
          <w:trHeight w:val="367"/>
          <w:jc w:val="center"/>
        </w:trPr>
        <w:tc>
          <w:tcPr>
            <w:tcW w:w="3974" w:type="dxa"/>
            <w:vAlign w:val="center"/>
          </w:tcPr>
          <w:p w14:paraId="6BB752FA"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2F742AB" w14:textId="77777777" w:rsidR="00B36D4F" w:rsidRPr="00993205" w:rsidRDefault="00B36D4F" w:rsidP="006D47C7">
            <w:pPr>
              <w:spacing w:after="0" w:line="240" w:lineRule="auto"/>
              <w:jc w:val="center"/>
              <w:rPr>
                <w:rFonts w:eastAsia="Calibri" w:cstheme="minorHAnsi"/>
                <w:sz w:val="20"/>
                <w:szCs w:val="20"/>
                <w:lang w:eastAsia="zh-CN"/>
              </w:rPr>
            </w:pPr>
          </w:p>
        </w:tc>
        <w:tc>
          <w:tcPr>
            <w:tcW w:w="1242" w:type="dxa"/>
            <w:vAlign w:val="center"/>
          </w:tcPr>
          <w:p w14:paraId="12C59DA0"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23CAE35"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CF4121A"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4B3F1F19" w14:textId="77777777" w:rsidTr="006D47C7">
        <w:trPr>
          <w:trHeight w:val="600"/>
          <w:jc w:val="center"/>
        </w:trPr>
        <w:tc>
          <w:tcPr>
            <w:tcW w:w="8746" w:type="dxa"/>
            <w:gridSpan w:val="5"/>
            <w:vAlign w:val="center"/>
          </w:tcPr>
          <w:p w14:paraId="579005E6"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B36D4F" w:rsidRPr="00993205" w14:paraId="350BEBFD" w14:textId="77777777" w:rsidTr="006D47C7">
        <w:trPr>
          <w:trHeight w:val="330"/>
          <w:jc w:val="center"/>
        </w:trPr>
        <w:tc>
          <w:tcPr>
            <w:tcW w:w="8746" w:type="dxa"/>
            <w:gridSpan w:val="5"/>
            <w:vAlign w:val="center"/>
          </w:tcPr>
          <w:p w14:paraId="4F98D40E"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B36D4F" w:rsidRPr="00993205" w14:paraId="05ECFEB7" w14:textId="77777777" w:rsidTr="006D47C7">
        <w:trPr>
          <w:trHeight w:val="428"/>
          <w:jc w:val="center"/>
        </w:trPr>
        <w:tc>
          <w:tcPr>
            <w:tcW w:w="3974" w:type="dxa"/>
            <w:vAlign w:val="center"/>
          </w:tcPr>
          <w:p w14:paraId="256906A7"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493101E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823789F"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03D76D51"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A897225"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15AD8888" w14:textId="77777777" w:rsidTr="006D47C7">
        <w:trPr>
          <w:trHeight w:val="352"/>
          <w:jc w:val="center"/>
        </w:trPr>
        <w:tc>
          <w:tcPr>
            <w:tcW w:w="3974" w:type="dxa"/>
            <w:vAlign w:val="center"/>
          </w:tcPr>
          <w:p w14:paraId="6FF45CF6"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0C9F493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55C7D88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EC9C8C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4E28FE38"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24D67D94" w14:textId="77777777" w:rsidTr="006D47C7">
        <w:trPr>
          <w:trHeight w:val="352"/>
          <w:jc w:val="center"/>
        </w:trPr>
        <w:tc>
          <w:tcPr>
            <w:tcW w:w="3974" w:type="dxa"/>
            <w:vAlign w:val="center"/>
          </w:tcPr>
          <w:p w14:paraId="3D5B893F"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7BAD066E"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7DCB448"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28FCED9F"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0A34C0D6"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5CD6FAF5" w14:textId="77777777" w:rsidTr="006D47C7">
        <w:trPr>
          <w:trHeight w:val="362"/>
          <w:jc w:val="center"/>
        </w:trPr>
        <w:tc>
          <w:tcPr>
            <w:tcW w:w="3974" w:type="dxa"/>
            <w:vAlign w:val="center"/>
          </w:tcPr>
          <w:p w14:paraId="539C5435"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vAlign w:val="center"/>
          </w:tcPr>
          <w:p w14:paraId="2F574CFF"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331A10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1FAC9C7"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6D1BC164"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32D5744E" w14:textId="77777777" w:rsidTr="006D47C7">
        <w:trPr>
          <w:trHeight w:val="362"/>
          <w:jc w:val="center"/>
        </w:trPr>
        <w:tc>
          <w:tcPr>
            <w:tcW w:w="3974" w:type="dxa"/>
            <w:vAlign w:val="center"/>
          </w:tcPr>
          <w:p w14:paraId="3E667CEB" w14:textId="77777777" w:rsidR="00B36D4F" w:rsidRPr="00993205" w:rsidRDefault="00B36D4F"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7CD31D2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A11926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F2AF075"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D578D52"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5730F4A5" w14:textId="77777777" w:rsidTr="006D47C7">
        <w:trPr>
          <w:trHeight w:val="362"/>
          <w:jc w:val="center"/>
        </w:trPr>
        <w:tc>
          <w:tcPr>
            <w:tcW w:w="3974" w:type="dxa"/>
            <w:vAlign w:val="center"/>
          </w:tcPr>
          <w:p w14:paraId="41DBB54B" w14:textId="77777777" w:rsidR="00B36D4F" w:rsidRPr="00993205" w:rsidRDefault="00B36D4F"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24C6D9BC"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B9BD2D1"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23F38DBE"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51918891"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61D820FE" w14:textId="77777777" w:rsidTr="006D47C7">
        <w:trPr>
          <w:trHeight w:val="390"/>
          <w:jc w:val="center"/>
        </w:trPr>
        <w:tc>
          <w:tcPr>
            <w:tcW w:w="3974" w:type="dxa"/>
            <w:vAlign w:val="center"/>
          </w:tcPr>
          <w:p w14:paraId="0C265335" w14:textId="77777777" w:rsidR="00B36D4F" w:rsidRPr="00993205" w:rsidRDefault="00B36D4F"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vAlign w:val="center"/>
          </w:tcPr>
          <w:p w14:paraId="3552D5FF"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5E864E3"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7F733CB7"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02ED3A09"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4EF93390" w14:textId="77777777" w:rsidTr="006D47C7">
        <w:trPr>
          <w:trHeight w:val="367"/>
          <w:jc w:val="center"/>
        </w:trPr>
        <w:tc>
          <w:tcPr>
            <w:tcW w:w="8746" w:type="dxa"/>
            <w:gridSpan w:val="5"/>
            <w:vAlign w:val="center"/>
          </w:tcPr>
          <w:p w14:paraId="3B76932F" w14:textId="77777777" w:rsidR="00B36D4F" w:rsidRPr="00993205" w:rsidRDefault="00B36D4F"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B36D4F" w:rsidRPr="00993205" w14:paraId="17195FA5" w14:textId="77777777" w:rsidTr="006D47C7">
        <w:trPr>
          <w:trHeight w:val="367"/>
          <w:jc w:val="center"/>
        </w:trPr>
        <w:tc>
          <w:tcPr>
            <w:tcW w:w="3974" w:type="dxa"/>
            <w:vAlign w:val="center"/>
          </w:tcPr>
          <w:p w14:paraId="493BEBB6"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1ACE7B2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E56B545"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5F7503D0"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7202432"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29348ADC" w14:textId="77777777" w:rsidTr="006D47C7">
        <w:trPr>
          <w:trHeight w:val="367"/>
          <w:jc w:val="center"/>
        </w:trPr>
        <w:tc>
          <w:tcPr>
            <w:tcW w:w="3974" w:type="dxa"/>
            <w:vAlign w:val="center"/>
          </w:tcPr>
          <w:p w14:paraId="4376E960"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43E3D6B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6B06E2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097F12A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6AFA8E5E"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578777FE" w14:textId="77777777" w:rsidTr="006D47C7">
        <w:trPr>
          <w:trHeight w:val="367"/>
          <w:jc w:val="center"/>
        </w:trPr>
        <w:tc>
          <w:tcPr>
            <w:tcW w:w="3974" w:type="dxa"/>
            <w:vAlign w:val="center"/>
          </w:tcPr>
          <w:p w14:paraId="5FBFE42D"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5FA16C69"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EC8DEB9"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0B152C3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464EC925"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101541FB" w14:textId="77777777" w:rsidTr="006D47C7">
        <w:trPr>
          <w:trHeight w:val="367"/>
          <w:jc w:val="center"/>
        </w:trPr>
        <w:tc>
          <w:tcPr>
            <w:tcW w:w="3974" w:type="dxa"/>
            <w:vAlign w:val="center"/>
          </w:tcPr>
          <w:p w14:paraId="0313262A"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10ABD966"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2BBFE41E"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B9F1701"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214285D7"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525E0E11" w14:textId="77777777" w:rsidTr="006D47C7">
        <w:trPr>
          <w:trHeight w:val="352"/>
          <w:jc w:val="center"/>
        </w:trPr>
        <w:tc>
          <w:tcPr>
            <w:tcW w:w="3974" w:type="dxa"/>
            <w:vAlign w:val="center"/>
          </w:tcPr>
          <w:p w14:paraId="1A90E87E"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4433E6F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631611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F6749E8"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388B4836"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1075CD66" w14:textId="77777777" w:rsidTr="006D47C7">
        <w:trPr>
          <w:trHeight w:val="352"/>
          <w:jc w:val="center"/>
        </w:trPr>
        <w:tc>
          <w:tcPr>
            <w:tcW w:w="3974" w:type="dxa"/>
            <w:vAlign w:val="center"/>
          </w:tcPr>
          <w:p w14:paraId="7D4E82D4"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lastRenderedPageBreak/>
              <w:t>Vrijeme mobilizacijske spremnosti/operativne gotovosti</w:t>
            </w:r>
          </w:p>
        </w:tc>
        <w:tc>
          <w:tcPr>
            <w:tcW w:w="1102" w:type="dxa"/>
            <w:vAlign w:val="center"/>
          </w:tcPr>
          <w:p w14:paraId="47FE0B5B"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806842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2D082A01"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2D40226F"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6EF3AA2A" w14:textId="77777777" w:rsidTr="006D47C7">
        <w:trPr>
          <w:trHeight w:val="352"/>
          <w:jc w:val="center"/>
        </w:trPr>
        <w:tc>
          <w:tcPr>
            <w:tcW w:w="3974" w:type="dxa"/>
            <w:vAlign w:val="center"/>
          </w:tcPr>
          <w:p w14:paraId="12558A10" w14:textId="77777777" w:rsidR="00B36D4F" w:rsidRPr="00993205" w:rsidRDefault="00B36D4F"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769E50A4"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28892B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C709EE4"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78C5DB4" w14:textId="77777777" w:rsidR="00B36D4F" w:rsidRPr="00993205" w:rsidRDefault="00B36D4F" w:rsidP="006D47C7">
            <w:pPr>
              <w:spacing w:after="0" w:line="240" w:lineRule="auto"/>
              <w:jc w:val="center"/>
              <w:rPr>
                <w:rFonts w:eastAsia="Calibri" w:cstheme="minorHAnsi"/>
                <w:b/>
                <w:sz w:val="20"/>
                <w:szCs w:val="20"/>
                <w:lang w:eastAsia="zh-CN"/>
              </w:rPr>
            </w:pPr>
          </w:p>
        </w:tc>
      </w:tr>
      <w:tr w:rsidR="00B36D4F" w:rsidRPr="00993205" w14:paraId="239FB5DD" w14:textId="77777777" w:rsidTr="006D47C7">
        <w:trPr>
          <w:trHeight w:val="362"/>
          <w:jc w:val="center"/>
        </w:trPr>
        <w:tc>
          <w:tcPr>
            <w:tcW w:w="8746" w:type="dxa"/>
            <w:gridSpan w:val="5"/>
            <w:vAlign w:val="center"/>
          </w:tcPr>
          <w:p w14:paraId="14D3FD0E"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B36D4F" w:rsidRPr="00993205" w14:paraId="36CF1280" w14:textId="77777777" w:rsidTr="006D47C7">
        <w:trPr>
          <w:trHeight w:val="362"/>
          <w:jc w:val="center"/>
        </w:trPr>
        <w:tc>
          <w:tcPr>
            <w:tcW w:w="8746" w:type="dxa"/>
            <w:gridSpan w:val="5"/>
            <w:vAlign w:val="center"/>
          </w:tcPr>
          <w:p w14:paraId="4110A678"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B36D4F" w:rsidRPr="00993205" w14:paraId="07310B2F" w14:textId="77777777" w:rsidTr="006D47C7">
        <w:trPr>
          <w:trHeight w:val="352"/>
          <w:jc w:val="center"/>
        </w:trPr>
        <w:tc>
          <w:tcPr>
            <w:tcW w:w="3974" w:type="dxa"/>
            <w:vAlign w:val="center"/>
          </w:tcPr>
          <w:p w14:paraId="41058839"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0C47D6B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B05D6F2"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A13C3EC"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135035EA"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59391730" w14:textId="77777777" w:rsidTr="006D47C7">
        <w:trPr>
          <w:trHeight w:val="352"/>
          <w:jc w:val="center"/>
        </w:trPr>
        <w:tc>
          <w:tcPr>
            <w:tcW w:w="3974" w:type="dxa"/>
            <w:vAlign w:val="center"/>
          </w:tcPr>
          <w:p w14:paraId="7F86ADE3"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6CC9D6EC"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16470683"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DD17CEC"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28B23F74"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47372A52" w14:textId="77777777" w:rsidTr="006D47C7">
        <w:trPr>
          <w:trHeight w:val="390"/>
          <w:jc w:val="center"/>
        </w:trPr>
        <w:tc>
          <w:tcPr>
            <w:tcW w:w="8746" w:type="dxa"/>
            <w:gridSpan w:val="5"/>
            <w:vAlign w:val="center"/>
          </w:tcPr>
          <w:p w14:paraId="7E3B624D" w14:textId="77777777" w:rsidR="00B36D4F" w:rsidRPr="00993205" w:rsidRDefault="00B36D4F"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B36D4F" w:rsidRPr="00993205" w14:paraId="4A06F049" w14:textId="77777777" w:rsidTr="006D47C7">
        <w:trPr>
          <w:trHeight w:val="349"/>
          <w:jc w:val="center"/>
        </w:trPr>
        <w:tc>
          <w:tcPr>
            <w:tcW w:w="3974" w:type="dxa"/>
            <w:vAlign w:val="center"/>
          </w:tcPr>
          <w:p w14:paraId="2A5F597E"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26F8F81D"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385332FF"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6AD83EE5"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04F1C45E"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4449113F" w14:textId="77777777" w:rsidTr="006D47C7">
        <w:trPr>
          <w:trHeight w:val="357"/>
          <w:jc w:val="center"/>
        </w:trPr>
        <w:tc>
          <w:tcPr>
            <w:tcW w:w="3974" w:type="dxa"/>
            <w:vAlign w:val="center"/>
          </w:tcPr>
          <w:p w14:paraId="073D0BD2" w14:textId="77777777" w:rsidR="00B36D4F" w:rsidRPr="00993205" w:rsidRDefault="00B36D4F"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4BFB2EF6"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7E456BA1"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vAlign w:val="center"/>
          </w:tcPr>
          <w:p w14:paraId="483EFEA4" w14:textId="77777777" w:rsidR="00B36D4F" w:rsidRPr="00993205" w:rsidRDefault="00B36D4F" w:rsidP="006D47C7">
            <w:pPr>
              <w:spacing w:after="0" w:line="240" w:lineRule="auto"/>
              <w:jc w:val="center"/>
              <w:rPr>
                <w:rFonts w:eastAsia="Calibri" w:cstheme="minorHAnsi"/>
                <w:b/>
                <w:sz w:val="20"/>
                <w:szCs w:val="20"/>
                <w:lang w:eastAsia="zh-CN"/>
              </w:rPr>
            </w:pPr>
          </w:p>
        </w:tc>
        <w:tc>
          <w:tcPr>
            <w:tcW w:w="1186" w:type="dxa"/>
            <w:vAlign w:val="center"/>
          </w:tcPr>
          <w:p w14:paraId="33BBBCDC"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36D4F" w:rsidRPr="00993205" w14:paraId="525D7ECA" w14:textId="77777777" w:rsidTr="006D47C7">
        <w:trPr>
          <w:trHeight w:val="367"/>
          <w:jc w:val="center"/>
        </w:trPr>
        <w:tc>
          <w:tcPr>
            <w:tcW w:w="3974" w:type="dxa"/>
            <w:shd w:val="clear" w:color="auto" w:fill="FFFF00"/>
            <w:vAlign w:val="center"/>
          </w:tcPr>
          <w:p w14:paraId="4227891C" w14:textId="77777777" w:rsidR="00B36D4F" w:rsidRPr="00993205" w:rsidRDefault="00B36D4F"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14:paraId="01C3CE3E"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FCBD68C" w14:textId="77777777" w:rsidR="00B36D4F" w:rsidRPr="00993205" w:rsidRDefault="00B36D4F"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9F29147" w14:textId="77777777" w:rsidR="00B36D4F" w:rsidRPr="00993205" w:rsidRDefault="00B36D4F"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14:paraId="49BC2829" w14:textId="77777777" w:rsidR="00B36D4F" w:rsidRPr="00993205" w:rsidRDefault="00B36D4F" w:rsidP="006D47C7">
            <w:pPr>
              <w:spacing w:after="0" w:line="240" w:lineRule="auto"/>
              <w:jc w:val="center"/>
              <w:rPr>
                <w:rFonts w:eastAsia="Calibri" w:cstheme="minorHAnsi"/>
                <w:b/>
                <w:sz w:val="20"/>
                <w:szCs w:val="20"/>
                <w:lang w:eastAsia="zh-CN"/>
              </w:rPr>
            </w:pPr>
          </w:p>
        </w:tc>
      </w:tr>
    </w:tbl>
    <w:p w14:paraId="00843C4B" w14:textId="77777777" w:rsidR="00B36D4F" w:rsidRPr="00B36D4F" w:rsidRDefault="00B36D4F" w:rsidP="00B36D4F">
      <w:pPr>
        <w:rPr>
          <w:lang w:eastAsia="zh-CN"/>
        </w:rPr>
      </w:pPr>
    </w:p>
    <w:p w14:paraId="066923CD" w14:textId="77777777" w:rsidR="00DB5BB2" w:rsidRPr="00BF1549" w:rsidRDefault="00DB5BB2" w:rsidP="00DB5BB2">
      <w:pPr>
        <w:spacing w:after="0"/>
      </w:pPr>
    </w:p>
    <w:p w14:paraId="0A8F1192" w14:textId="77777777" w:rsidR="00DB5BB2" w:rsidRPr="00BF1549" w:rsidRDefault="00DB5BB2" w:rsidP="00DB5BB2">
      <w:pPr>
        <w:autoSpaceDE w:val="0"/>
        <w:autoSpaceDN w:val="0"/>
        <w:adjustRightInd w:val="0"/>
        <w:spacing w:after="0"/>
        <w:rPr>
          <w:rFonts w:cstheme="minorHAnsi"/>
          <w:color w:val="000000"/>
          <w:szCs w:val="24"/>
        </w:rPr>
      </w:pPr>
      <w:r w:rsidRPr="00BF1549">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D2A432A" w14:textId="77777777" w:rsidR="00E624F7" w:rsidRPr="00DF668E" w:rsidRDefault="00E624F7"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595F9F3D" w14:textId="77777777" w:rsidR="00E624F7" w:rsidRPr="00DF668E" w:rsidRDefault="00E624F7"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446CC01A" w14:textId="77777777" w:rsidR="00E624F7" w:rsidRPr="00DF668E" w:rsidRDefault="00E624F7"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1B12703A" w14:textId="77777777" w:rsidR="00E624F7" w:rsidRPr="00DF668E" w:rsidRDefault="00E624F7" w:rsidP="005B4E96">
      <w:pPr>
        <w:numPr>
          <w:ilvl w:val="0"/>
          <w:numId w:val="138"/>
        </w:numPr>
        <w:spacing w:after="0" w:line="276" w:lineRule="auto"/>
        <w:jc w:val="both"/>
      </w:pPr>
      <w:r w:rsidRPr="00DF668E">
        <w:t xml:space="preserve">Dom zdravlja </w:t>
      </w:r>
      <w:proofErr w:type="spellStart"/>
      <w:r>
        <w:t>Varaždisnke</w:t>
      </w:r>
      <w:proofErr w:type="spellEnd"/>
      <w:r>
        <w:t xml:space="preserve"> </w:t>
      </w:r>
      <w:r w:rsidRPr="00DF668E">
        <w:t>županije – Ambulante</w:t>
      </w:r>
      <w:r>
        <w:t xml:space="preserve"> Ludbreg,</w:t>
      </w:r>
    </w:p>
    <w:p w14:paraId="2D681F30" w14:textId="77777777" w:rsidR="00E624F7" w:rsidRPr="00DF668E" w:rsidRDefault="00E624F7" w:rsidP="005B4E96">
      <w:pPr>
        <w:numPr>
          <w:ilvl w:val="0"/>
          <w:numId w:val="138"/>
        </w:numPr>
        <w:spacing w:after="0" w:line="276" w:lineRule="auto"/>
        <w:jc w:val="both"/>
      </w:pPr>
      <w:r w:rsidRPr="00DF668E">
        <w:t xml:space="preserve">Opća bolnica </w:t>
      </w:r>
      <w:r>
        <w:t>Varaždin, Varaždin</w:t>
      </w:r>
    </w:p>
    <w:p w14:paraId="0E813E2C" w14:textId="77777777" w:rsidR="00E624F7" w:rsidRPr="00DF668E" w:rsidRDefault="00E624F7" w:rsidP="005B4E96">
      <w:pPr>
        <w:numPr>
          <w:ilvl w:val="0"/>
          <w:numId w:val="138"/>
        </w:numPr>
        <w:spacing w:after="0" w:line="276" w:lineRule="auto"/>
        <w:jc w:val="both"/>
      </w:pPr>
      <w:r w:rsidRPr="00DF668E">
        <w:t xml:space="preserve">Veterinarska </w:t>
      </w:r>
      <w:r>
        <w:t>stanica Ludbreg - Nova d.o.o.</w:t>
      </w:r>
    </w:p>
    <w:p w14:paraId="0F3AC746" w14:textId="77777777" w:rsidR="00E624F7" w:rsidRDefault="00E624F7"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5CFB7F20" w14:textId="77777777" w:rsidR="00E624F7" w:rsidRDefault="00E624F7"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3748DF65" w14:textId="77777777" w:rsidR="00E624F7" w:rsidRPr="00AF7778" w:rsidRDefault="00E624F7" w:rsidP="005B4E96">
      <w:pPr>
        <w:numPr>
          <w:ilvl w:val="0"/>
          <w:numId w:val="138"/>
        </w:numPr>
        <w:spacing w:after="0" w:line="276" w:lineRule="auto"/>
        <w:jc w:val="both"/>
      </w:pPr>
      <w:r>
        <w:t>Varkom d.d.</w:t>
      </w:r>
      <w:r w:rsidRPr="00AF7778">
        <w:t xml:space="preserve">, </w:t>
      </w:r>
      <w:r>
        <w:t>Varaždin,</w:t>
      </w:r>
    </w:p>
    <w:p w14:paraId="01AEE755" w14:textId="77777777" w:rsidR="00E624F7" w:rsidRPr="00AF7778" w:rsidRDefault="00E624F7" w:rsidP="005B4E96">
      <w:pPr>
        <w:numPr>
          <w:ilvl w:val="0"/>
          <w:numId w:val="138"/>
        </w:numPr>
        <w:spacing w:after="0" w:line="276" w:lineRule="auto"/>
        <w:jc w:val="both"/>
      </w:pPr>
      <w:r>
        <w:t>Termoplin d.d., Varaždin,</w:t>
      </w:r>
    </w:p>
    <w:p w14:paraId="2DED5FDA" w14:textId="77777777" w:rsidR="00E624F7" w:rsidRDefault="00E624F7" w:rsidP="005B4E96">
      <w:pPr>
        <w:numPr>
          <w:ilvl w:val="0"/>
          <w:numId w:val="138"/>
        </w:numPr>
        <w:spacing w:after="0" w:line="276" w:lineRule="auto"/>
        <w:jc w:val="both"/>
      </w:pPr>
      <w:r w:rsidRPr="00AF7778">
        <w:t xml:space="preserve">Hrvatski Telekom d.d., </w:t>
      </w:r>
      <w:r>
        <w:t>Varaždin,</w:t>
      </w:r>
    </w:p>
    <w:p w14:paraId="0682FBFA" w14:textId="77777777" w:rsidR="00E624F7" w:rsidRPr="00DF668E" w:rsidRDefault="00E624F7" w:rsidP="005B4E96">
      <w:pPr>
        <w:numPr>
          <w:ilvl w:val="0"/>
          <w:numId w:val="138"/>
        </w:numPr>
        <w:spacing w:after="0" w:line="276" w:lineRule="auto"/>
        <w:jc w:val="both"/>
      </w:pPr>
      <w:r w:rsidRPr="00DF668E">
        <w:t xml:space="preserve">Hrvatski zavod za socijalni rad, </w:t>
      </w:r>
      <w:r>
        <w:t>Područni ured Varaždin,</w:t>
      </w:r>
    </w:p>
    <w:p w14:paraId="6A095EC3" w14:textId="77777777" w:rsidR="00E624F7" w:rsidRPr="00DF668E" w:rsidRDefault="00E624F7" w:rsidP="005B4E96">
      <w:pPr>
        <w:numPr>
          <w:ilvl w:val="0"/>
          <w:numId w:val="138"/>
        </w:numPr>
        <w:spacing w:after="0" w:line="276" w:lineRule="auto"/>
        <w:jc w:val="both"/>
      </w:pPr>
      <w:r>
        <w:t xml:space="preserve">Gradsko </w:t>
      </w:r>
      <w:r w:rsidRPr="00DF668E">
        <w:t xml:space="preserve">crvenog </w:t>
      </w:r>
      <w:r>
        <w:t>križa Ludbreg,</w:t>
      </w:r>
    </w:p>
    <w:p w14:paraId="048560D8" w14:textId="77777777" w:rsidR="00E624F7" w:rsidRPr="00DF668E" w:rsidRDefault="00E624F7"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0BE0F791" w14:textId="77777777" w:rsidR="00E624F7" w:rsidRPr="00DF668E" w:rsidRDefault="00E624F7"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508638E3" w14:textId="77777777" w:rsidR="00E624F7" w:rsidRPr="00DF668E" w:rsidRDefault="00E624F7"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484133AE" w14:textId="77777777" w:rsidR="00E624F7" w:rsidRPr="00DF668E" w:rsidRDefault="00E624F7"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0868848A" w14:textId="77777777" w:rsidR="00E624F7" w:rsidRDefault="00E624F7" w:rsidP="005B4E96">
      <w:pPr>
        <w:numPr>
          <w:ilvl w:val="0"/>
          <w:numId w:val="138"/>
        </w:numPr>
        <w:spacing w:after="0" w:line="276" w:lineRule="auto"/>
        <w:jc w:val="both"/>
      </w:pPr>
      <w:r w:rsidRPr="00DF668E">
        <w:t xml:space="preserve">Radio </w:t>
      </w:r>
      <w:r>
        <w:t>Ludbreg,</w:t>
      </w:r>
    </w:p>
    <w:p w14:paraId="2CB14BF2" w14:textId="77777777" w:rsidR="00E624F7" w:rsidRDefault="00E624F7" w:rsidP="005B4E96">
      <w:pPr>
        <w:numPr>
          <w:ilvl w:val="0"/>
          <w:numId w:val="138"/>
        </w:numPr>
        <w:spacing w:after="0" w:line="276" w:lineRule="auto"/>
        <w:jc w:val="both"/>
      </w:pPr>
      <w:r>
        <w:t>VTV televizija.</w:t>
      </w:r>
    </w:p>
    <w:p w14:paraId="29B76F01" w14:textId="77777777" w:rsidR="00E624F7" w:rsidRPr="00D54364" w:rsidRDefault="00E624F7" w:rsidP="00E624F7">
      <w:pPr>
        <w:spacing w:after="0" w:line="276" w:lineRule="auto"/>
        <w:jc w:val="both"/>
      </w:pPr>
    </w:p>
    <w:p w14:paraId="2F7B136A" w14:textId="5DDF4BDE" w:rsidR="00CC31C2" w:rsidRPr="00E81CAA" w:rsidRDefault="009C44AC" w:rsidP="005B4E96">
      <w:pPr>
        <w:pStyle w:val="Naslov4"/>
        <w:numPr>
          <w:ilvl w:val="3"/>
          <w:numId w:val="66"/>
        </w:numPr>
      </w:pPr>
      <w:bookmarkStart w:id="998" w:name="_Toc197690351"/>
      <w:r>
        <w:lastRenderedPageBreak/>
        <w:t>Industrijske nesreće</w:t>
      </w:r>
      <w:bookmarkEnd w:id="998"/>
    </w:p>
    <w:p w14:paraId="1FA497F6" w14:textId="77777777" w:rsidR="00CC31C2" w:rsidRPr="00E81CAA" w:rsidRDefault="00CC31C2" w:rsidP="00CC31C2">
      <w:pPr>
        <w:spacing w:after="0"/>
      </w:pPr>
    </w:p>
    <w:p w14:paraId="086672AA" w14:textId="329A64BE" w:rsidR="00CC31C2" w:rsidRDefault="00EE65F8" w:rsidP="00C46D82">
      <w:pPr>
        <w:pStyle w:val="Opisslike"/>
        <w:spacing w:line="276" w:lineRule="auto"/>
        <w:jc w:val="center"/>
      </w:pPr>
      <w:bookmarkStart w:id="999" w:name="_Toc197502256"/>
      <w:r>
        <w:t xml:space="preserve">Tablica </w:t>
      </w:r>
      <w:fldSimple w:instr=" SEQ Tablica \* ARABIC ">
        <w:r w:rsidR="00B70DC7">
          <w:rPr>
            <w:noProof/>
          </w:rPr>
          <w:t>95</w:t>
        </w:r>
      </w:fldSimple>
      <w:r>
        <w:t xml:space="preserve">. </w:t>
      </w:r>
      <w:r w:rsidR="00CC31C2" w:rsidRPr="00E81CAA">
        <w:t xml:space="preserve">Analiza stanja sustava civilne zaštite - Područje reagiranja </w:t>
      </w:r>
      <w:r w:rsidR="008068C5">
        <w:t>–</w:t>
      </w:r>
      <w:r w:rsidR="00CC31C2" w:rsidRPr="00E81CAA">
        <w:t xml:space="preserve"> </w:t>
      </w:r>
      <w:r w:rsidR="008068C5">
        <w:t>Industrijske nesreće</w:t>
      </w:r>
      <w:bookmarkEnd w:id="99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8068C5" w:rsidRPr="00993205" w14:paraId="2194535E" w14:textId="77777777" w:rsidTr="006D47C7">
        <w:trPr>
          <w:trHeight w:val="357"/>
          <w:tblHeader/>
          <w:jc w:val="center"/>
        </w:trPr>
        <w:tc>
          <w:tcPr>
            <w:tcW w:w="3974" w:type="dxa"/>
            <w:vMerge w:val="restart"/>
          </w:tcPr>
          <w:p w14:paraId="242E6AF0" w14:textId="77777777" w:rsidR="008068C5" w:rsidRPr="00993205" w:rsidRDefault="008068C5" w:rsidP="006D47C7">
            <w:pPr>
              <w:spacing w:after="0" w:line="240" w:lineRule="auto"/>
              <w:jc w:val="center"/>
              <w:rPr>
                <w:rFonts w:eastAsia="Calibri" w:cstheme="minorHAnsi"/>
                <w:b/>
                <w:sz w:val="20"/>
                <w:szCs w:val="20"/>
                <w:lang w:eastAsia="zh-CN"/>
              </w:rPr>
            </w:pPr>
          </w:p>
          <w:p w14:paraId="23C93D73"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14:paraId="7A472A75"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14:paraId="1734C7DD"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14:paraId="5EE4186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14:paraId="6F897E03"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14:paraId="08B41B53"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14:paraId="0088F7B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8068C5" w:rsidRPr="00993205" w14:paraId="6980AD6C" w14:textId="77777777" w:rsidTr="006D47C7">
        <w:trPr>
          <w:trHeight w:val="282"/>
          <w:tblHeader/>
          <w:jc w:val="center"/>
        </w:trPr>
        <w:tc>
          <w:tcPr>
            <w:tcW w:w="3974" w:type="dxa"/>
            <w:vMerge/>
          </w:tcPr>
          <w:p w14:paraId="524F0AD9" w14:textId="77777777" w:rsidR="008068C5" w:rsidRPr="00993205" w:rsidRDefault="008068C5" w:rsidP="006D47C7">
            <w:pPr>
              <w:spacing w:after="0" w:line="240" w:lineRule="auto"/>
              <w:jc w:val="both"/>
              <w:rPr>
                <w:rFonts w:eastAsia="Calibri" w:cstheme="minorHAnsi"/>
                <w:b/>
                <w:sz w:val="20"/>
                <w:szCs w:val="20"/>
                <w:lang w:eastAsia="zh-CN"/>
              </w:rPr>
            </w:pPr>
          </w:p>
        </w:tc>
        <w:tc>
          <w:tcPr>
            <w:tcW w:w="1102" w:type="dxa"/>
          </w:tcPr>
          <w:p w14:paraId="3D601A09"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tcPr>
          <w:p w14:paraId="2AD39C58"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tcPr>
          <w:p w14:paraId="1321A3F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tcPr>
          <w:p w14:paraId="0C9C76A7"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8068C5" w:rsidRPr="00993205" w14:paraId="2ED7CBE0" w14:textId="77777777" w:rsidTr="006D47C7">
        <w:trPr>
          <w:trHeight w:val="585"/>
          <w:jc w:val="center"/>
        </w:trPr>
        <w:tc>
          <w:tcPr>
            <w:tcW w:w="8746" w:type="dxa"/>
            <w:gridSpan w:val="5"/>
            <w:vAlign w:val="center"/>
          </w:tcPr>
          <w:p w14:paraId="0889F063"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8068C5" w:rsidRPr="00993205" w14:paraId="691654B3" w14:textId="77777777" w:rsidTr="006D47C7">
        <w:trPr>
          <w:trHeight w:val="450"/>
          <w:jc w:val="center"/>
        </w:trPr>
        <w:tc>
          <w:tcPr>
            <w:tcW w:w="8746" w:type="dxa"/>
            <w:gridSpan w:val="5"/>
            <w:vAlign w:val="center"/>
          </w:tcPr>
          <w:p w14:paraId="27B515E9"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8068C5" w:rsidRPr="00993205" w14:paraId="78BE6EA0" w14:textId="77777777" w:rsidTr="006D47C7">
        <w:trPr>
          <w:trHeight w:val="357"/>
          <w:jc w:val="center"/>
        </w:trPr>
        <w:tc>
          <w:tcPr>
            <w:tcW w:w="3974" w:type="dxa"/>
            <w:vAlign w:val="center"/>
          </w:tcPr>
          <w:p w14:paraId="18BC34B1"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073E1FB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7553E99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F359A4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366C6DD6"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770F4EA" w14:textId="77777777" w:rsidTr="006D47C7">
        <w:trPr>
          <w:trHeight w:val="357"/>
          <w:jc w:val="center"/>
        </w:trPr>
        <w:tc>
          <w:tcPr>
            <w:tcW w:w="3974" w:type="dxa"/>
            <w:vAlign w:val="center"/>
          </w:tcPr>
          <w:p w14:paraId="3CA6DFB2"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68E074F8"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5F44EF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8866A1F"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7A1DB90"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69E3E010" w14:textId="77777777" w:rsidTr="006D47C7">
        <w:trPr>
          <w:trHeight w:val="357"/>
          <w:jc w:val="center"/>
        </w:trPr>
        <w:tc>
          <w:tcPr>
            <w:tcW w:w="3974" w:type="dxa"/>
            <w:vAlign w:val="center"/>
          </w:tcPr>
          <w:p w14:paraId="13706112"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59489B8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1832F0F"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30B121F3"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16703668"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35572431" w14:textId="77777777" w:rsidTr="006D47C7">
        <w:trPr>
          <w:trHeight w:val="282"/>
          <w:jc w:val="center"/>
        </w:trPr>
        <w:tc>
          <w:tcPr>
            <w:tcW w:w="8746" w:type="dxa"/>
            <w:gridSpan w:val="5"/>
          </w:tcPr>
          <w:p w14:paraId="6617AD10"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8068C5" w:rsidRPr="00993205" w14:paraId="195980D8" w14:textId="77777777" w:rsidTr="006D47C7">
        <w:trPr>
          <w:trHeight w:val="357"/>
          <w:jc w:val="center"/>
        </w:trPr>
        <w:tc>
          <w:tcPr>
            <w:tcW w:w="3974" w:type="dxa"/>
            <w:vAlign w:val="center"/>
          </w:tcPr>
          <w:p w14:paraId="6B143C6C"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025EE62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DB06E2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447F0EBC"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59652C18"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37529E7" w14:textId="77777777" w:rsidTr="006D47C7">
        <w:trPr>
          <w:trHeight w:val="357"/>
          <w:jc w:val="center"/>
        </w:trPr>
        <w:tc>
          <w:tcPr>
            <w:tcW w:w="3974" w:type="dxa"/>
            <w:vAlign w:val="center"/>
          </w:tcPr>
          <w:p w14:paraId="19B09611"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679DB7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BE58DDF"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080607B"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802188F"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69FA3CAE" w14:textId="77777777" w:rsidTr="006D47C7">
        <w:trPr>
          <w:trHeight w:val="357"/>
          <w:jc w:val="center"/>
        </w:trPr>
        <w:tc>
          <w:tcPr>
            <w:tcW w:w="3974" w:type="dxa"/>
            <w:vAlign w:val="center"/>
          </w:tcPr>
          <w:p w14:paraId="40D53173"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4DD6DAE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46988664"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4688630"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8F0D3CE"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7CAC39C3" w14:textId="77777777" w:rsidTr="006D47C7">
        <w:trPr>
          <w:trHeight w:val="367"/>
          <w:jc w:val="center"/>
        </w:trPr>
        <w:tc>
          <w:tcPr>
            <w:tcW w:w="8746" w:type="dxa"/>
            <w:gridSpan w:val="5"/>
            <w:vAlign w:val="center"/>
          </w:tcPr>
          <w:p w14:paraId="3FF6DDEA"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8068C5" w:rsidRPr="00993205" w14:paraId="23D5DC4A" w14:textId="77777777" w:rsidTr="006D47C7">
        <w:trPr>
          <w:trHeight w:val="367"/>
          <w:jc w:val="center"/>
        </w:trPr>
        <w:tc>
          <w:tcPr>
            <w:tcW w:w="3974" w:type="dxa"/>
            <w:vAlign w:val="center"/>
          </w:tcPr>
          <w:p w14:paraId="7630F349"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4EF224B1" w14:textId="77777777" w:rsidR="008068C5" w:rsidRPr="00993205" w:rsidRDefault="008068C5" w:rsidP="006D47C7">
            <w:pPr>
              <w:spacing w:after="0" w:line="240" w:lineRule="auto"/>
              <w:jc w:val="center"/>
              <w:rPr>
                <w:rFonts w:eastAsia="Calibri" w:cstheme="minorHAnsi"/>
                <w:sz w:val="20"/>
                <w:szCs w:val="20"/>
                <w:lang w:eastAsia="zh-CN"/>
              </w:rPr>
            </w:pPr>
          </w:p>
        </w:tc>
        <w:tc>
          <w:tcPr>
            <w:tcW w:w="1242" w:type="dxa"/>
            <w:vAlign w:val="center"/>
          </w:tcPr>
          <w:p w14:paraId="3A7666C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B52B1C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5E7AB09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37B6FDC9" w14:textId="77777777" w:rsidTr="006D47C7">
        <w:trPr>
          <w:trHeight w:val="367"/>
          <w:jc w:val="center"/>
        </w:trPr>
        <w:tc>
          <w:tcPr>
            <w:tcW w:w="3974" w:type="dxa"/>
            <w:vAlign w:val="center"/>
          </w:tcPr>
          <w:p w14:paraId="5E70BC47"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25F3CEE1" w14:textId="77777777" w:rsidR="008068C5" w:rsidRPr="00993205" w:rsidRDefault="008068C5" w:rsidP="006D47C7">
            <w:pPr>
              <w:spacing w:after="0" w:line="240" w:lineRule="auto"/>
              <w:jc w:val="center"/>
              <w:rPr>
                <w:rFonts w:eastAsia="Calibri" w:cstheme="minorHAnsi"/>
                <w:sz w:val="20"/>
                <w:szCs w:val="20"/>
                <w:lang w:eastAsia="zh-CN"/>
              </w:rPr>
            </w:pPr>
          </w:p>
        </w:tc>
        <w:tc>
          <w:tcPr>
            <w:tcW w:w="1242" w:type="dxa"/>
            <w:vAlign w:val="center"/>
          </w:tcPr>
          <w:p w14:paraId="1554547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F396B6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8DAA9F5"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40FA60E8" w14:textId="77777777" w:rsidTr="006D47C7">
        <w:trPr>
          <w:trHeight w:val="367"/>
          <w:jc w:val="center"/>
        </w:trPr>
        <w:tc>
          <w:tcPr>
            <w:tcW w:w="3974" w:type="dxa"/>
            <w:vAlign w:val="center"/>
          </w:tcPr>
          <w:p w14:paraId="0232E370"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54BE3E0" w14:textId="77777777" w:rsidR="008068C5" w:rsidRPr="00993205" w:rsidRDefault="008068C5" w:rsidP="006D47C7">
            <w:pPr>
              <w:spacing w:after="0" w:line="240" w:lineRule="auto"/>
              <w:jc w:val="center"/>
              <w:rPr>
                <w:rFonts w:eastAsia="Calibri" w:cstheme="minorHAnsi"/>
                <w:sz w:val="20"/>
                <w:szCs w:val="20"/>
                <w:lang w:eastAsia="zh-CN"/>
              </w:rPr>
            </w:pPr>
          </w:p>
        </w:tc>
        <w:tc>
          <w:tcPr>
            <w:tcW w:w="1242" w:type="dxa"/>
            <w:vAlign w:val="center"/>
          </w:tcPr>
          <w:p w14:paraId="7B71FE5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F36303B"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CE53A4D"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0AE835B2" w14:textId="77777777" w:rsidTr="006D47C7">
        <w:trPr>
          <w:trHeight w:val="600"/>
          <w:jc w:val="center"/>
        </w:trPr>
        <w:tc>
          <w:tcPr>
            <w:tcW w:w="8746" w:type="dxa"/>
            <w:gridSpan w:val="5"/>
            <w:vAlign w:val="center"/>
          </w:tcPr>
          <w:p w14:paraId="60648251"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8068C5" w:rsidRPr="00993205" w14:paraId="5AEA758F" w14:textId="77777777" w:rsidTr="006D47C7">
        <w:trPr>
          <w:trHeight w:val="330"/>
          <w:jc w:val="center"/>
        </w:trPr>
        <w:tc>
          <w:tcPr>
            <w:tcW w:w="8746" w:type="dxa"/>
            <w:gridSpan w:val="5"/>
            <w:vAlign w:val="center"/>
          </w:tcPr>
          <w:p w14:paraId="0960A018"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8068C5" w:rsidRPr="00993205" w14:paraId="3254ACD8" w14:textId="77777777" w:rsidTr="006D47C7">
        <w:trPr>
          <w:trHeight w:val="428"/>
          <w:jc w:val="center"/>
        </w:trPr>
        <w:tc>
          <w:tcPr>
            <w:tcW w:w="3974" w:type="dxa"/>
            <w:vAlign w:val="center"/>
          </w:tcPr>
          <w:p w14:paraId="6FACDBAB"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55741E7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2C19212"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70DAA63"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24E5662"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7AAD7BDA" w14:textId="77777777" w:rsidTr="006D47C7">
        <w:trPr>
          <w:trHeight w:val="352"/>
          <w:jc w:val="center"/>
        </w:trPr>
        <w:tc>
          <w:tcPr>
            <w:tcW w:w="3974" w:type="dxa"/>
            <w:vAlign w:val="center"/>
          </w:tcPr>
          <w:p w14:paraId="757799A1"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084DBA6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8F530F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164B0B3"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6EDBA09C"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559FE53C" w14:textId="77777777" w:rsidTr="006D47C7">
        <w:trPr>
          <w:trHeight w:val="352"/>
          <w:jc w:val="center"/>
        </w:trPr>
        <w:tc>
          <w:tcPr>
            <w:tcW w:w="3974" w:type="dxa"/>
            <w:vAlign w:val="center"/>
          </w:tcPr>
          <w:p w14:paraId="6C754BB6"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6AE6662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3E9A25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50591AF"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51B2DB9D"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58812F64" w14:textId="77777777" w:rsidTr="006D47C7">
        <w:trPr>
          <w:trHeight w:val="362"/>
          <w:jc w:val="center"/>
        </w:trPr>
        <w:tc>
          <w:tcPr>
            <w:tcW w:w="3974" w:type="dxa"/>
            <w:vAlign w:val="center"/>
          </w:tcPr>
          <w:p w14:paraId="722A0869"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vAlign w:val="center"/>
          </w:tcPr>
          <w:p w14:paraId="5191874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6FF6E42"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035AE0C"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4662D48E"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4D9B4D8" w14:textId="77777777" w:rsidTr="006D47C7">
        <w:trPr>
          <w:trHeight w:val="362"/>
          <w:jc w:val="center"/>
        </w:trPr>
        <w:tc>
          <w:tcPr>
            <w:tcW w:w="3974" w:type="dxa"/>
            <w:vAlign w:val="center"/>
          </w:tcPr>
          <w:p w14:paraId="6F03E711" w14:textId="77777777" w:rsidR="008068C5" w:rsidRPr="00993205" w:rsidRDefault="008068C5"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03C46BE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16CC9D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5885B80"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B2B3D41"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666F2585" w14:textId="77777777" w:rsidTr="006D47C7">
        <w:trPr>
          <w:trHeight w:val="362"/>
          <w:jc w:val="center"/>
        </w:trPr>
        <w:tc>
          <w:tcPr>
            <w:tcW w:w="3974" w:type="dxa"/>
            <w:vAlign w:val="center"/>
          </w:tcPr>
          <w:p w14:paraId="2EFB67DC" w14:textId="77777777" w:rsidR="008068C5" w:rsidRPr="00993205" w:rsidRDefault="008068C5"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7DCC2EE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D300E7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7A6B348"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3138ADC5"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101EE3A2" w14:textId="77777777" w:rsidTr="006D47C7">
        <w:trPr>
          <w:trHeight w:val="390"/>
          <w:jc w:val="center"/>
        </w:trPr>
        <w:tc>
          <w:tcPr>
            <w:tcW w:w="3974" w:type="dxa"/>
            <w:vAlign w:val="center"/>
          </w:tcPr>
          <w:p w14:paraId="50FF600B" w14:textId="77777777" w:rsidR="008068C5" w:rsidRPr="00993205" w:rsidRDefault="008068C5"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vAlign w:val="center"/>
          </w:tcPr>
          <w:p w14:paraId="7014621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903A288"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7B7F329D"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59C5B0DD"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46D79C8F" w14:textId="77777777" w:rsidTr="006D47C7">
        <w:trPr>
          <w:trHeight w:val="367"/>
          <w:jc w:val="center"/>
        </w:trPr>
        <w:tc>
          <w:tcPr>
            <w:tcW w:w="8746" w:type="dxa"/>
            <w:gridSpan w:val="5"/>
            <w:vAlign w:val="center"/>
          </w:tcPr>
          <w:p w14:paraId="0C0F6D0F"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8068C5" w:rsidRPr="00993205" w14:paraId="02AFE4AF" w14:textId="77777777" w:rsidTr="006D47C7">
        <w:trPr>
          <w:trHeight w:val="367"/>
          <w:jc w:val="center"/>
        </w:trPr>
        <w:tc>
          <w:tcPr>
            <w:tcW w:w="3974" w:type="dxa"/>
            <w:vAlign w:val="center"/>
          </w:tcPr>
          <w:p w14:paraId="589DF80F"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3F4236AF"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A38AC3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B34AA1B"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E6E90A5"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4877F6E1" w14:textId="77777777" w:rsidTr="006D47C7">
        <w:trPr>
          <w:trHeight w:val="367"/>
          <w:jc w:val="center"/>
        </w:trPr>
        <w:tc>
          <w:tcPr>
            <w:tcW w:w="3974" w:type="dxa"/>
            <w:vAlign w:val="center"/>
          </w:tcPr>
          <w:p w14:paraId="30E4BFC7"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529E0398"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2FCC7F2"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68F4DB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42A4D479"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7DB770DC" w14:textId="77777777" w:rsidTr="006D47C7">
        <w:trPr>
          <w:trHeight w:val="367"/>
          <w:jc w:val="center"/>
        </w:trPr>
        <w:tc>
          <w:tcPr>
            <w:tcW w:w="3974" w:type="dxa"/>
            <w:vAlign w:val="center"/>
          </w:tcPr>
          <w:p w14:paraId="3D46F62C"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665EC70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D075274"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7CF31B5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156C7B00"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7512597" w14:textId="77777777" w:rsidTr="006D47C7">
        <w:trPr>
          <w:trHeight w:val="367"/>
          <w:jc w:val="center"/>
        </w:trPr>
        <w:tc>
          <w:tcPr>
            <w:tcW w:w="3974" w:type="dxa"/>
            <w:vAlign w:val="center"/>
          </w:tcPr>
          <w:p w14:paraId="01719B2A"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E5A5BD1"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B815EA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D19307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2A65328D"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1E0451C8" w14:textId="77777777" w:rsidTr="006D47C7">
        <w:trPr>
          <w:trHeight w:val="352"/>
          <w:jc w:val="center"/>
        </w:trPr>
        <w:tc>
          <w:tcPr>
            <w:tcW w:w="3974" w:type="dxa"/>
            <w:vAlign w:val="center"/>
          </w:tcPr>
          <w:p w14:paraId="4F1BC794"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77C45BA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42FDA65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7E2E46C"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7661B908"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1B150028" w14:textId="77777777" w:rsidTr="006D47C7">
        <w:trPr>
          <w:trHeight w:val="352"/>
          <w:jc w:val="center"/>
        </w:trPr>
        <w:tc>
          <w:tcPr>
            <w:tcW w:w="3974" w:type="dxa"/>
            <w:vAlign w:val="center"/>
          </w:tcPr>
          <w:p w14:paraId="26C23276"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lastRenderedPageBreak/>
              <w:t>Vrijeme mobilizacijske spremnosti/operativne gotovosti</w:t>
            </w:r>
          </w:p>
        </w:tc>
        <w:tc>
          <w:tcPr>
            <w:tcW w:w="1102" w:type="dxa"/>
            <w:vAlign w:val="center"/>
          </w:tcPr>
          <w:p w14:paraId="03169351"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41E319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5622DCD"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0283F32F"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66F6C811" w14:textId="77777777" w:rsidTr="006D47C7">
        <w:trPr>
          <w:trHeight w:val="352"/>
          <w:jc w:val="center"/>
        </w:trPr>
        <w:tc>
          <w:tcPr>
            <w:tcW w:w="3974" w:type="dxa"/>
            <w:vAlign w:val="center"/>
          </w:tcPr>
          <w:p w14:paraId="0FB3CD36"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7FD45074"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F1F690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430DFBC1"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A7FE166"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7A59DF71" w14:textId="77777777" w:rsidTr="006D47C7">
        <w:trPr>
          <w:trHeight w:val="352"/>
          <w:jc w:val="center"/>
        </w:trPr>
        <w:tc>
          <w:tcPr>
            <w:tcW w:w="8746" w:type="dxa"/>
            <w:gridSpan w:val="5"/>
            <w:vAlign w:val="center"/>
          </w:tcPr>
          <w:p w14:paraId="24660EFE"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8068C5" w:rsidRPr="00993205" w14:paraId="57B00679" w14:textId="77777777" w:rsidTr="006D47C7">
        <w:trPr>
          <w:trHeight w:val="352"/>
          <w:jc w:val="center"/>
        </w:trPr>
        <w:tc>
          <w:tcPr>
            <w:tcW w:w="3974" w:type="dxa"/>
            <w:vAlign w:val="center"/>
          </w:tcPr>
          <w:p w14:paraId="64DDE297"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2F4AB47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FFA0B8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6981847"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63E8090C"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021D8853" w14:textId="77777777" w:rsidTr="006D47C7">
        <w:trPr>
          <w:trHeight w:val="352"/>
          <w:jc w:val="center"/>
        </w:trPr>
        <w:tc>
          <w:tcPr>
            <w:tcW w:w="3974" w:type="dxa"/>
            <w:vAlign w:val="center"/>
          </w:tcPr>
          <w:p w14:paraId="16F52621"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55C46F1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BE7B56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32712A6"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D03493C"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1236D26D" w14:textId="77777777" w:rsidTr="006D47C7">
        <w:trPr>
          <w:trHeight w:val="352"/>
          <w:jc w:val="center"/>
        </w:trPr>
        <w:tc>
          <w:tcPr>
            <w:tcW w:w="3974" w:type="dxa"/>
            <w:vAlign w:val="center"/>
          </w:tcPr>
          <w:p w14:paraId="42037FA4"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1B4485D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ECFF3C8"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7AC81599"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68F17588"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3CD7C81E" w14:textId="77777777" w:rsidTr="006D47C7">
        <w:trPr>
          <w:trHeight w:val="352"/>
          <w:jc w:val="center"/>
        </w:trPr>
        <w:tc>
          <w:tcPr>
            <w:tcW w:w="3974" w:type="dxa"/>
            <w:vAlign w:val="center"/>
          </w:tcPr>
          <w:p w14:paraId="5C336847"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3B344CF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079DCD9"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E1A5C5B"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455DBA3"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6B04B2E2" w14:textId="77777777" w:rsidTr="006D47C7">
        <w:trPr>
          <w:trHeight w:val="352"/>
          <w:jc w:val="center"/>
        </w:trPr>
        <w:tc>
          <w:tcPr>
            <w:tcW w:w="3974" w:type="dxa"/>
            <w:vAlign w:val="center"/>
          </w:tcPr>
          <w:p w14:paraId="3D2500D0"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4F9D0434"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5B71428"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6B8D377E"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396CB5F"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005F65BA" w14:textId="77777777" w:rsidTr="006D47C7">
        <w:trPr>
          <w:trHeight w:val="352"/>
          <w:jc w:val="center"/>
        </w:trPr>
        <w:tc>
          <w:tcPr>
            <w:tcW w:w="3974" w:type="dxa"/>
            <w:vAlign w:val="center"/>
          </w:tcPr>
          <w:p w14:paraId="2E4F6ADC"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37C33CFC"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580758D3"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CE78938"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987F8C4"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314D33E2" w14:textId="77777777" w:rsidTr="006D47C7">
        <w:trPr>
          <w:trHeight w:val="352"/>
          <w:jc w:val="center"/>
        </w:trPr>
        <w:tc>
          <w:tcPr>
            <w:tcW w:w="3974" w:type="dxa"/>
            <w:vAlign w:val="center"/>
          </w:tcPr>
          <w:p w14:paraId="66CE40F9" w14:textId="77777777" w:rsidR="008068C5" w:rsidRPr="00993205" w:rsidRDefault="008068C5"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119F775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DB1EF2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1E30FEB1"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8A79D5F" w14:textId="77777777" w:rsidR="008068C5" w:rsidRPr="00993205" w:rsidRDefault="008068C5" w:rsidP="006D47C7">
            <w:pPr>
              <w:spacing w:after="0" w:line="240" w:lineRule="auto"/>
              <w:jc w:val="center"/>
              <w:rPr>
                <w:rFonts w:eastAsia="Calibri" w:cstheme="minorHAnsi"/>
                <w:b/>
                <w:sz w:val="20"/>
                <w:szCs w:val="20"/>
                <w:lang w:eastAsia="zh-CN"/>
              </w:rPr>
            </w:pPr>
          </w:p>
        </w:tc>
      </w:tr>
      <w:tr w:rsidR="008068C5" w:rsidRPr="00993205" w14:paraId="290AF295" w14:textId="77777777" w:rsidTr="006D47C7">
        <w:trPr>
          <w:trHeight w:val="362"/>
          <w:jc w:val="center"/>
        </w:trPr>
        <w:tc>
          <w:tcPr>
            <w:tcW w:w="8746" w:type="dxa"/>
            <w:gridSpan w:val="5"/>
            <w:vAlign w:val="center"/>
          </w:tcPr>
          <w:p w14:paraId="79CC2DEE"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8068C5" w:rsidRPr="00993205" w14:paraId="08518027" w14:textId="77777777" w:rsidTr="006D47C7">
        <w:trPr>
          <w:trHeight w:val="362"/>
          <w:jc w:val="center"/>
        </w:trPr>
        <w:tc>
          <w:tcPr>
            <w:tcW w:w="8746" w:type="dxa"/>
            <w:gridSpan w:val="5"/>
            <w:vAlign w:val="center"/>
          </w:tcPr>
          <w:p w14:paraId="2408FFFE"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8068C5" w:rsidRPr="00993205" w14:paraId="7D7C855A" w14:textId="77777777" w:rsidTr="006D47C7">
        <w:trPr>
          <w:trHeight w:val="352"/>
          <w:jc w:val="center"/>
        </w:trPr>
        <w:tc>
          <w:tcPr>
            <w:tcW w:w="3974" w:type="dxa"/>
            <w:vAlign w:val="center"/>
          </w:tcPr>
          <w:p w14:paraId="39AE1995"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6718328E"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658721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A1DA38A"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4E17AE0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361BDD95" w14:textId="77777777" w:rsidTr="006D47C7">
        <w:trPr>
          <w:trHeight w:val="352"/>
          <w:jc w:val="center"/>
        </w:trPr>
        <w:tc>
          <w:tcPr>
            <w:tcW w:w="3974" w:type="dxa"/>
            <w:vAlign w:val="center"/>
          </w:tcPr>
          <w:p w14:paraId="2D14D817"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13B2B0B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4932257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3D3F69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15A6ABDC"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1C97A8F9" w14:textId="77777777" w:rsidTr="006D47C7">
        <w:trPr>
          <w:trHeight w:val="390"/>
          <w:jc w:val="center"/>
        </w:trPr>
        <w:tc>
          <w:tcPr>
            <w:tcW w:w="8746" w:type="dxa"/>
            <w:gridSpan w:val="5"/>
            <w:vAlign w:val="center"/>
          </w:tcPr>
          <w:p w14:paraId="66105B9E" w14:textId="77777777" w:rsidR="008068C5" w:rsidRPr="00993205" w:rsidRDefault="008068C5"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8068C5" w:rsidRPr="00993205" w14:paraId="1BE0D8F9" w14:textId="77777777" w:rsidTr="006D47C7">
        <w:trPr>
          <w:trHeight w:val="349"/>
          <w:jc w:val="center"/>
        </w:trPr>
        <w:tc>
          <w:tcPr>
            <w:tcW w:w="3974" w:type="dxa"/>
            <w:vAlign w:val="center"/>
          </w:tcPr>
          <w:p w14:paraId="013A1381"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2C0AF47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B50257C"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CBADF41"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78136A45"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3C82FC2A" w14:textId="77777777" w:rsidTr="006D47C7">
        <w:trPr>
          <w:trHeight w:val="357"/>
          <w:jc w:val="center"/>
        </w:trPr>
        <w:tc>
          <w:tcPr>
            <w:tcW w:w="3974" w:type="dxa"/>
            <w:vAlign w:val="center"/>
          </w:tcPr>
          <w:p w14:paraId="1BF07E55"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742B4D5B"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C438B07"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63965D6"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6304717F"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1FF8DEC" w14:textId="77777777" w:rsidTr="006D47C7">
        <w:trPr>
          <w:trHeight w:val="406"/>
          <w:jc w:val="center"/>
        </w:trPr>
        <w:tc>
          <w:tcPr>
            <w:tcW w:w="8746" w:type="dxa"/>
            <w:gridSpan w:val="5"/>
            <w:vAlign w:val="center"/>
          </w:tcPr>
          <w:p w14:paraId="0810A7BC"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8068C5" w:rsidRPr="00993205" w14:paraId="05522A66" w14:textId="77777777" w:rsidTr="006D47C7">
        <w:trPr>
          <w:trHeight w:val="367"/>
          <w:jc w:val="center"/>
        </w:trPr>
        <w:tc>
          <w:tcPr>
            <w:tcW w:w="3974" w:type="dxa"/>
            <w:vAlign w:val="center"/>
          </w:tcPr>
          <w:p w14:paraId="43F45A2C"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10340FC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384CE0FD"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78601223"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18A4CCD1"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0C3924D8" w14:textId="77777777" w:rsidTr="006D47C7">
        <w:trPr>
          <w:trHeight w:val="367"/>
          <w:jc w:val="center"/>
        </w:trPr>
        <w:tc>
          <w:tcPr>
            <w:tcW w:w="3974" w:type="dxa"/>
            <w:vAlign w:val="center"/>
          </w:tcPr>
          <w:p w14:paraId="3C312E92" w14:textId="77777777" w:rsidR="008068C5" w:rsidRPr="00993205" w:rsidRDefault="008068C5"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45D474A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028AF2F3"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vAlign w:val="center"/>
          </w:tcPr>
          <w:p w14:paraId="2796F912" w14:textId="77777777" w:rsidR="008068C5" w:rsidRPr="00993205" w:rsidRDefault="008068C5" w:rsidP="006D47C7">
            <w:pPr>
              <w:spacing w:after="0" w:line="240" w:lineRule="auto"/>
              <w:jc w:val="center"/>
              <w:rPr>
                <w:rFonts w:eastAsia="Calibri" w:cstheme="minorHAnsi"/>
                <w:b/>
                <w:sz w:val="20"/>
                <w:szCs w:val="20"/>
                <w:lang w:eastAsia="zh-CN"/>
              </w:rPr>
            </w:pPr>
          </w:p>
        </w:tc>
        <w:tc>
          <w:tcPr>
            <w:tcW w:w="1186" w:type="dxa"/>
            <w:vAlign w:val="center"/>
          </w:tcPr>
          <w:p w14:paraId="65DDE222"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8068C5" w:rsidRPr="00993205" w14:paraId="466CFBD9" w14:textId="77777777" w:rsidTr="006D47C7">
        <w:trPr>
          <w:trHeight w:val="367"/>
          <w:jc w:val="center"/>
        </w:trPr>
        <w:tc>
          <w:tcPr>
            <w:tcW w:w="3974" w:type="dxa"/>
            <w:shd w:val="clear" w:color="auto" w:fill="FFFF00"/>
            <w:vAlign w:val="center"/>
          </w:tcPr>
          <w:p w14:paraId="07473AEE" w14:textId="77777777" w:rsidR="008068C5" w:rsidRPr="00993205" w:rsidRDefault="008068C5"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14:paraId="52AC6260"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A46D345" w14:textId="77777777" w:rsidR="008068C5" w:rsidRPr="00993205" w:rsidRDefault="008068C5"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A23C21A" w14:textId="77777777" w:rsidR="008068C5" w:rsidRPr="00993205" w:rsidRDefault="008068C5"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14:paraId="58DA3696" w14:textId="77777777" w:rsidR="008068C5" w:rsidRPr="00993205" w:rsidRDefault="008068C5" w:rsidP="006D47C7">
            <w:pPr>
              <w:spacing w:after="0" w:line="240" w:lineRule="auto"/>
              <w:jc w:val="center"/>
              <w:rPr>
                <w:rFonts w:eastAsia="Calibri" w:cstheme="minorHAnsi"/>
                <w:b/>
                <w:sz w:val="20"/>
                <w:szCs w:val="20"/>
                <w:lang w:eastAsia="zh-CN"/>
              </w:rPr>
            </w:pPr>
          </w:p>
        </w:tc>
      </w:tr>
    </w:tbl>
    <w:p w14:paraId="09D1FB04" w14:textId="77777777" w:rsidR="008068C5" w:rsidRPr="008068C5" w:rsidRDefault="008068C5" w:rsidP="008068C5">
      <w:pPr>
        <w:rPr>
          <w:lang w:eastAsia="zh-CN"/>
        </w:rPr>
      </w:pPr>
    </w:p>
    <w:p w14:paraId="49AD69F3" w14:textId="77777777" w:rsidR="00CC31C2" w:rsidRPr="00111D37" w:rsidRDefault="00CC31C2" w:rsidP="00CC31C2">
      <w:pPr>
        <w:autoSpaceDE w:val="0"/>
        <w:spacing w:after="0"/>
        <w:rPr>
          <w:color w:val="000000"/>
          <w:szCs w:val="24"/>
          <w:highlight w:val="yellow"/>
        </w:rPr>
      </w:pPr>
    </w:p>
    <w:p w14:paraId="1CC65DE1" w14:textId="77777777" w:rsidR="00CC31C2" w:rsidRPr="00D54364" w:rsidRDefault="00CC31C2" w:rsidP="00CC31C2">
      <w:pPr>
        <w:autoSpaceDE w:val="0"/>
        <w:autoSpaceDN w:val="0"/>
        <w:adjustRightInd w:val="0"/>
        <w:spacing w:after="0"/>
        <w:rPr>
          <w:rFonts w:cstheme="minorHAnsi"/>
          <w:color w:val="000000"/>
          <w:szCs w:val="24"/>
        </w:rPr>
      </w:pPr>
      <w:r w:rsidRPr="00D5436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FE05E6C" w14:textId="77777777" w:rsidR="00E624F7" w:rsidRPr="00DF668E" w:rsidRDefault="00E624F7"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6D93391D" w14:textId="77777777" w:rsidR="00E624F7" w:rsidRPr="00DF668E" w:rsidRDefault="00E624F7"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4402EC3F" w14:textId="77777777" w:rsidR="00E624F7" w:rsidRPr="00DF668E" w:rsidRDefault="00E624F7"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3F2DF724" w14:textId="77777777" w:rsidR="00E624F7" w:rsidRPr="00DF668E" w:rsidRDefault="00E624F7" w:rsidP="005B4E96">
      <w:pPr>
        <w:numPr>
          <w:ilvl w:val="0"/>
          <w:numId w:val="138"/>
        </w:numPr>
        <w:spacing w:after="0" w:line="276" w:lineRule="auto"/>
        <w:jc w:val="both"/>
      </w:pPr>
      <w:r w:rsidRPr="00DF668E">
        <w:t xml:space="preserve">Dom zdravlja </w:t>
      </w:r>
      <w:proofErr w:type="spellStart"/>
      <w:r>
        <w:t>Varaždisnke</w:t>
      </w:r>
      <w:proofErr w:type="spellEnd"/>
      <w:r>
        <w:t xml:space="preserve"> </w:t>
      </w:r>
      <w:r w:rsidRPr="00DF668E">
        <w:t>županije – Ambulante</w:t>
      </w:r>
      <w:r>
        <w:t xml:space="preserve"> Ludbreg,</w:t>
      </w:r>
    </w:p>
    <w:p w14:paraId="616EFA24" w14:textId="77777777" w:rsidR="00E624F7" w:rsidRPr="00DF668E" w:rsidRDefault="00E624F7" w:rsidP="005B4E96">
      <w:pPr>
        <w:numPr>
          <w:ilvl w:val="0"/>
          <w:numId w:val="138"/>
        </w:numPr>
        <w:spacing w:after="0" w:line="276" w:lineRule="auto"/>
        <w:jc w:val="both"/>
      </w:pPr>
      <w:r w:rsidRPr="00DF668E">
        <w:t xml:space="preserve">Opća bolnica </w:t>
      </w:r>
      <w:r>
        <w:t>Varaždin, Varaždin</w:t>
      </w:r>
    </w:p>
    <w:p w14:paraId="797F1DA7" w14:textId="77777777" w:rsidR="00E624F7" w:rsidRPr="00DF668E" w:rsidRDefault="00E624F7" w:rsidP="005B4E96">
      <w:pPr>
        <w:numPr>
          <w:ilvl w:val="0"/>
          <w:numId w:val="138"/>
        </w:numPr>
        <w:spacing w:after="0" w:line="276" w:lineRule="auto"/>
        <w:jc w:val="both"/>
      </w:pPr>
      <w:r w:rsidRPr="00DF668E">
        <w:t xml:space="preserve">Veterinarska </w:t>
      </w:r>
      <w:r>
        <w:t>stanica Ludbreg - Nova d.o.o.</w:t>
      </w:r>
    </w:p>
    <w:p w14:paraId="1CA1830F" w14:textId="77777777" w:rsidR="00E624F7" w:rsidRDefault="00E624F7" w:rsidP="005B4E96">
      <w:pPr>
        <w:numPr>
          <w:ilvl w:val="0"/>
          <w:numId w:val="138"/>
        </w:numPr>
        <w:spacing w:after="0" w:line="276" w:lineRule="auto"/>
        <w:jc w:val="both"/>
      </w:pPr>
      <w:r>
        <w:t xml:space="preserve">Uprava za stručnu </w:t>
      </w:r>
      <w:proofErr w:type="spellStart"/>
      <w:r>
        <w:t>podrušku</w:t>
      </w:r>
      <w:proofErr w:type="spellEnd"/>
      <w:r>
        <w:t xml:space="preserve"> poljoprivrede,</w:t>
      </w:r>
    </w:p>
    <w:p w14:paraId="7B2DA5CC" w14:textId="77777777" w:rsidR="00E624F7" w:rsidRDefault="00E624F7"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213E6AAA" w14:textId="77777777" w:rsidR="00E624F7" w:rsidRPr="00AF7778" w:rsidRDefault="00E624F7" w:rsidP="005B4E96">
      <w:pPr>
        <w:numPr>
          <w:ilvl w:val="0"/>
          <w:numId w:val="138"/>
        </w:numPr>
        <w:spacing w:after="0" w:line="276" w:lineRule="auto"/>
        <w:jc w:val="both"/>
      </w:pPr>
      <w:r>
        <w:t>Varkom d.d.</w:t>
      </w:r>
      <w:r w:rsidRPr="00AF7778">
        <w:t xml:space="preserve">, </w:t>
      </w:r>
      <w:r>
        <w:t>Varaždin,</w:t>
      </w:r>
    </w:p>
    <w:p w14:paraId="728EB06E" w14:textId="77777777" w:rsidR="00E624F7" w:rsidRPr="00AF7778" w:rsidRDefault="00E624F7" w:rsidP="005B4E96">
      <w:pPr>
        <w:numPr>
          <w:ilvl w:val="0"/>
          <w:numId w:val="138"/>
        </w:numPr>
        <w:spacing w:after="0" w:line="276" w:lineRule="auto"/>
        <w:jc w:val="both"/>
      </w:pPr>
      <w:r>
        <w:t>Termoplin d.d., Varaždin,</w:t>
      </w:r>
    </w:p>
    <w:p w14:paraId="67136066" w14:textId="77777777" w:rsidR="00E624F7" w:rsidRDefault="00E624F7" w:rsidP="005B4E96">
      <w:pPr>
        <w:numPr>
          <w:ilvl w:val="0"/>
          <w:numId w:val="138"/>
        </w:numPr>
        <w:spacing w:after="0" w:line="276" w:lineRule="auto"/>
        <w:jc w:val="both"/>
      </w:pPr>
      <w:r w:rsidRPr="00AF7778">
        <w:lastRenderedPageBreak/>
        <w:t xml:space="preserve">Hrvatski Telekom d.d., </w:t>
      </w:r>
      <w:r>
        <w:t>Varaždin,</w:t>
      </w:r>
    </w:p>
    <w:p w14:paraId="6D660D62" w14:textId="77777777" w:rsidR="00E624F7" w:rsidRPr="00DF668E" w:rsidRDefault="00E624F7" w:rsidP="005B4E96">
      <w:pPr>
        <w:numPr>
          <w:ilvl w:val="0"/>
          <w:numId w:val="138"/>
        </w:numPr>
        <w:spacing w:after="0" w:line="276" w:lineRule="auto"/>
        <w:jc w:val="both"/>
      </w:pPr>
      <w:r w:rsidRPr="00DF668E">
        <w:t xml:space="preserve">Hrvatski zavod za socijalni rad, </w:t>
      </w:r>
      <w:r>
        <w:t>Područni ured Varaždin,</w:t>
      </w:r>
    </w:p>
    <w:p w14:paraId="7F1C4AC1" w14:textId="77777777" w:rsidR="00E624F7" w:rsidRPr="00DF668E" w:rsidRDefault="00E624F7" w:rsidP="005B4E96">
      <w:pPr>
        <w:numPr>
          <w:ilvl w:val="0"/>
          <w:numId w:val="138"/>
        </w:numPr>
        <w:spacing w:after="0" w:line="276" w:lineRule="auto"/>
        <w:jc w:val="both"/>
      </w:pPr>
      <w:r>
        <w:t xml:space="preserve">Gradsko </w:t>
      </w:r>
      <w:r w:rsidRPr="00DF668E">
        <w:t xml:space="preserve">crvenog </w:t>
      </w:r>
      <w:r>
        <w:t>križa Ludbreg,</w:t>
      </w:r>
    </w:p>
    <w:p w14:paraId="7B6CCC84" w14:textId="77777777" w:rsidR="00E624F7" w:rsidRPr="00DF668E" w:rsidRDefault="00E624F7"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17EECE47" w14:textId="77777777" w:rsidR="00E624F7" w:rsidRPr="00DF668E" w:rsidRDefault="00E624F7"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3F6C4A0B" w14:textId="77777777" w:rsidR="00E624F7" w:rsidRPr="00DF668E" w:rsidRDefault="00E624F7"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38615014" w14:textId="77777777" w:rsidR="00E624F7" w:rsidRPr="00DF668E" w:rsidRDefault="00E624F7"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0849DF11" w14:textId="77777777" w:rsidR="00E624F7" w:rsidRDefault="00E624F7" w:rsidP="005B4E96">
      <w:pPr>
        <w:numPr>
          <w:ilvl w:val="0"/>
          <w:numId w:val="138"/>
        </w:numPr>
        <w:spacing w:after="0" w:line="276" w:lineRule="auto"/>
        <w:jc w:val="both"/>
      </w:pPr>
      <w:r w:rsidRPr="00DF668E">
        <w:t xml:space="preserve">Radio </w:t>
      </w:r>
      <w:r>
        <w:t>Ludbreg,</w:t>
      </w:r>
    </w:p>
    <w:p w14:paraId="14FF53D0" w14:textId="77777777" w:rsidR="00E624F7" w:rsidRDefault="00E624F7" w:rsidP="005B4E96">
      <w:pPr>
        <w:numPr>
          <w:ilvl w:val="0"/>
          <w:numId w:val="138"/>
        </w:numPr>
        <w:spacing w:after="0" w:line="276" w:lineRule="auto"/>
        <w:jc w:val="both"/>
      </w:pPr>
      <w:r>
        <w:t>VTV televizija.</w:t>
      </w:r>
    </w:p>
    <w:p w14:paraId="5EA73670" w14:textId="77777777" w:rsidR="00E624F7" w:rsidRDefault="00E624F7" w:rsidP="00E624F7">
      <w:pPr>
        <w:spacing w:after="0" w:line="276" w:lineRule="auto"/>
        <w:jc w:val="both"/>
      </w:pPr>
    </w:p>
    <w:p w14:paraId="27F1176B" w14:textId="77777777" w:rsidR="00201105" w:rsidRDefault="00201105" w:rsidP="00E624F7">
      <w:pPr>
        <w:spacing w:after="0" w:line="276" w:lineRule="auto"/>
        <w:jc w:val="both"/>
      </w:pPr>
    </w:p>
    <w:p w14:paraId="7BD53556" w14:textId="77777777" w:rsidR="00EE5387" w:rsidRDefault="00EE5387" w:rsidP="00E624F7">
      <w:pPr>
        <w:spacing w:after="0" w:line="276" w:lineRule="auto"/>
        <w:jc w:val="both"/>
      </w:pPr>
    </w:p>
    <w:p w14:paraId="77604AEF" w14:textId="77777777" w:rsidR="00EE5387" w:rsidRDefault="00EE5387" w:rsidP="00E624F7">
      <w:pPr>
        <w:spacing w:after="0" w:line="276" w:lineRule="auto"/>
        <w:jc w:val="both"/>
      </w:pPr>
    </w:p>
    <w:p w14:paraId="2B962416" w14:textId="77777777" w:rsidR="00EE5387" w:rsidRDefault="00EE5387" w:rsidP="00E624F7">
      <w:pPr>
        <w:spacing w:after="0" w:line="276" w:lineRule="auto"/>
        <w:jc w:val="both"/>
      </w:pPr>
    </w:p>
    <w:p w14:paraId="4F702E41" w14:textId="77777777" w:rsidR="00EE5387" w:rsidRDefault="00EE5387" w:rsidP="00E624F7">
      <w:pPr>
        <w:spacing w:after="0" w:line="276" w:lineRule="auto"/>
        <w:jc w:val="both"/>
      </w:pPr>
    </w:p>
    <w:p w14:paraId="3E2D6A13" w14:textId="77777777" w:rsidR="00EE5387" w:rsidRDefault="00EE5387" w:rsidP="00E624F7">
      <w:pPr>
        <w:spacing w:after="0" w:line="276" w:lineRule="auto"/>
        <w:jc w:val="both"/>
      </w:pPr>
    </w:p>
    <w:p w14:paraId="74E0616B" w14:textId="77777777" w:rsidR="00EE5387" w:rsidRDefault="00EE5387" w:rsidP="00E624F7">
      <w:pPr>
        <w:spacing w:after="0" w:line="276" w:lineRule="auto"/>
        <w:jc w:val="both"/>
      </w:pPr>
    </w:p>
    <w:p w14:paraId="47E7677C" w14:textId="77777777" w:rsidR="00EE5387" w:rsidRDefault="00EE5387" w:rsidP="00E624F7">
      <w:pPr>
        <w:spacing w:after="0" w:line="276" w:lineRule="auto"/>
        <w:jc w:val="both"/>
      </w:pPr>
    </w:p>
    <w:p w14:paraId="14E5B5B9" w14:textId="77777777" w:rsidR="00EE5387" w:rsidRDefault="00EE5387" w:rsidP="00E624F7">
      <w:pPr>
        <w:spacing w:after="0" w:line="276" w:lineRule="auto"/>
        <w:jc w:val="both"/>
      </w:pPr>
    </w:p>
    <w:p w14:paraId="0FE83F9E" w14:textId="77777777" w:rsidR="00EE5387" w:rsidRDefault="00EE5387" w:rsidP="00E624F7">
      <w:pPr>
        <w:spacing w:after="0" w:line="276" w:lineRule="auto"/>
        <w:jc w:val="both"/>
      </w:pPr>
    </w:p>
    <w:p w14:paraId="367172C7" w14:textId="77777777" w:rsidR="00EE5387" w:rsidRDefault="00EE5387" w:rsidP="00E624F7">
      <w:pPr>
        <w:spacing w:after="0" w:line="276" w:lineRule="auto"/>
        <w:jc w:val="both"/>
      </w:pPr>
    </w:p>
    <w:p w14:paraId="3294E3A8" w14:textId="77777777" w:rsidR="00EE5387" w:rsidRDefault="00EE5387" w:rsidP="00E624F7">
      <w:pPr>
        <w:spacing w:after="0" w:line="276" w:lineRule="auto"/>
        <w:jc w:val="both"/>
      </w:pPr>
    </w:p>
    <w:p w14:paraId="72ECCAEC" w14:textId="77777777" w:rsidR="00EE5387" w:rsidRDefault="00EE5387" w:rsidP="00E624F7">
      <w:pPr>
        <w:spacing w:after="0" w:line="276" w:lineRule="auto"/>
        <w:jc w:val="both"/>
      </w:pPr>
    </w:p>
    <w:p w14:paraId="43FD0502" w14:textId="77777777" w:rsidR="00EE5387" w:rsidRDefault="00EE5387" w:rsidP="00E624F7">
      <w:pPr>
        <w:spacing w:after="0" w:line="276" w:lineRule="auto"/>
        <w:jc w:val="both"/>
      </w:pPr>
    </w:p>
    <w:p w14:paraId="50AF21DB" w14:textId="77777777" w:rsidR="00EE5387" w:rsidRDefault="00EE5387" w:rsidP="00E624F7">
      <w:pPr>
        <w:spacing w:after="0" w:line="276" w:lineRule="auto"/>
        <w:jc w:val="both"/>
      </w:pPr>
    </w:p>
    <w:p w14:paraId="35515298" w14:textId="77777777" w:rsidR="00EE5387" w:rsidRDefault="00EE5387" w:rsidP="00E624F7">
      <w:pPr>
        <w:spacing w:after="0" w:line="276" w:lineRule="auto"/>
        <w:jc w:val="both"/>
      </w:pPr>
    </w:p>
    <w:p w14:paraId="79201A51" w14:textId="77777777" w:rsidR="00EE5387" w:rsidRDefault="00EE5387" w:rsidP="00E624F7">
      <w:pPr>
        <w:spacing w:after="0" w:line="276" w:lineRule="auto"/>
        <w:jc w:val="both"/>
      </w:pPr>
    </w:p>
    <w:p w14:paraId="7773102D" w14:textId="77777777" w:rsidR="00EE5387" w:rsidRDefault="00EE5387" w:rsidP="00E624F7">
      <w:pPr>
        <w:spacing w:after="0" w:line="276" w:lineRule="auto"/>
        <w:jc w:val="both"/>
      </w:pPr>
    </w:p>
    <w:p w14:paraId="5F1C6982" w14:textId="77777777" w:rsidR="00EE5387" w:rsidRDefault="00EE5387" w:rsidP="00E624F7">
      <w:pPr>
        <w:spacing w:after="0" w:line="276" w:lineRule="auto"/>
        <w:jc w:val="both"/>
      </w:pPr>
    </w:p>
    <w:p w14:paraId="077A755A" w14:textId="77777777" w:rsidR="00EE5387" w:rsidRDefault="00EE5387" w:rsidP="00E624F7">
      <w:pPr>
        <w:spacing w:after="0" w:line="276" w:lineRule="auto"/>
        <w:jc w:val="both"/>
      </w:pPr>
    </w:p>
    <w:p w14:paraId="12C6F9EC" w14:textId="77777777" w:rsidR="00EE5387" w:rsidRDefault="00EE5387" w:rsidP="00E624F7">
      <w:pPr>
        <w:spacing w:after="0" w:line="276" w:lineRule="auto"/>
        <w:jc w:val="both"/>
      </w:pPr>
    </w:p>
    <w:p w14:paraId="0A6E9248" w14:textId="77777777" w:rsidR="00EE5387" w:rsidRDefault="00EE5387" w:rsidP="00E624F7">
      <w:pPr>
        <w:spacing w:after="0" w:line="276" w:lineRule="auto"/>
        <w:jc w:val="both"/>
      </w:pPr>
    </w:p>
    <w:p w14:paraId="15F3A93C" w14:textId="77777777" w:rsidR="00EE5387" w:rsidRDefault="00EE5387" w:rsidP="00E624F7">
      <w:pPr>
        <w:spacing w:after="0" w:line="276" w:lineRule="auto"/>
        <w:jc w:val="both"/>
      </w:pPr>
    </w:p>
    <w:p w14:paraId="395E7B32" w14:textId="77777777" w:rsidR="00EE5387" w:rsidRDefault="00EE5387" w:rsidP="00E624F7">
      <w:pPr>
        <w:spacing w:after="0" w:line="276" w:lineRule="auto"/>
        <w:jc w:val="both"/>
      </w:pPr>
    </w:p>
    <w:p w14:paraId="6E945579" w14:textId="77777777" w:rsidR="00EE5387" w:rsidRDefault="00EE5387" w:rsidP="00E624F7">
      <w:pPr>
        <w:spacing w:after="0" w:line="276" w:lineRule="auto"/>
        <w:jc w:val="both"/>
      </w:pPr>
    </w:p>
    <w:p w14:paraId="29CB17E4" w14:textId="77777777" w:rsidR="00EE5387" w:rsidRDefault="00EE5387" w:rsidP="00E624F7">
      <w:pPr>
        <w:spacing w:after="0" w:line="276" w:lineRule="auto"/>
        <w:jc w:val="both"/>
      </w:pPr>
    </w:p>
    <w:p w14:paraId="53F58785" w14:textId="77777777" w:rsidR="00EE5387" w:rsidRDefault="00EE5387" w:rsidP="00E624F7">
      <w:pPr>
        <w:spacing w:after="0" w:line="276" w:lineRule="auto"/>
        <w:jc w:val="both"/>
      </w:pPr>
    </w:p>
    <w:p w14:paraId="052C2F1E" w14:textId="77777777" w:rsidR="00EE5387" w:rsidRDefault="00EE5387" w:rsidP="00E624F7">
      <w:pPr>
        <w:spacing w:after="0" w:line="276" w:lineRule="auto"/>
        <w:jc w:val="both"/>
      </w:pPr>
    </w:p>
    <w:p w14:paraId="32FE2022" w14:textId="77777777" w:rsidR="00EE5387" w:rsidRDefault="00EE5387" w:rsidP="00E624F7">
      <w:pPr>
        <w:spacing w:after="0" w:line="276" w:lineRule="auto"/>
        <w:jc w:val="both"/>
      </w:pPr>
    </w:p>
    <w:p w14:paraId="37E604E3" w14:textId="77777777" w:rsidR="00EE5387" w:rsidRDefault="00EE5387" w:rsidP="00E624F7">
      <w:pPr>
        <w:spacing w:after="0" w:line="276" w:lineRule="auto"/>
        <w:jc w:val="both"/>
      </w:pPr>
    </w:p>
    <w:p w14:paraId="1A980F65" w14:textId="77777777" w:rsidR="00EE5387" w:rsidRDefault="00EE5387" w:rsidP="00E624F7">
      <w:pPr>
        <w:spacing w:after="0" w:line="276" w:lineRule="auto"/>
        <w:jc w:val="both"/>
      </w:pPr>
    </w:p>
    <w:p w14:paraId="34268BD2" w14:textId="77777777" w:rsidR="00EE5387" w:rsidRDefault="00EE5387" w:rsidP="00E624F7">
      <w:pPr>
        <w:spacing w:after="0" w:line="276" w:lineRule="auto"/>
        <w:jc w:val="both"/>
      </w:pPr>
    </w:p>
    <w:p w14:paraId="72CA7F50" w14:textId="77777777" w:rsidR="00EE5387" w:rsidRDefault="00EE5387" w:rsidP="00E624F7">
      <w:pPr>
        <w:spacing w:after="0" w:line="276" w:lineRule="auto"/>
        <w:jc w:val="both"/>
      </w:pPr>
    </w:p>
    <w:p w14:paraId="7F8DC899" w14:textId="77777777" w:rsidR="00261BC7" w:rsidRPr="00D54364" w:rsidRDefault="00261BC7" w:rsidP="00E624F7">
      <w:pPr>
        <w:spacing w:after="0" w:line="276" w:lineRule="auto"/>
        <w:jc w:val="both"/>
      </w:pPr>
    </w:p>
    <w:p w14:paraId="722515F9" w14:textId="1FA58137" w:rsidR="00CC31C2" w:rsidRPr="005F73E2" w:rsidRDefault="008B2B74" w:rsidP="005B4E96">
      <w:pPr>
        <w:pStyle w:val="Naslov4"/>
        <w:numPr>
          <w:ilvl w:val="3"/>
          <w:numId w:val="66"/>
        </w:numPr>
      </w:pPr>
      <w:bookmarkStart w:id="1000" w:name="_Toc197690352"/>
      <w:r>
        <w:t>Degradacija tla - Klizišta</w:t>
      </w:r>
      <w:bookmarkEnd w:id="1000"/>
    </w:p>
    <w:p w14:paraId="13C8D497" w14:textId="77777777" w:rsidR="00CC31C2" w:rsidRPr="005F73E2" w:rsidRDefault="00CC31C2" w:rsidP="00CC31C2">
      <w:pPr>
        <w:spacing w:after="0"/>
        <w:rPr>
          <w:lang w:eastAsia="hr-HR"/>
        </w:rPr>
      </w:pPr>
    </w:p>
    <w:p w14:paraId="1A906453" w14:textId="607D3BBE" w:rsidR="00CC31C2" w:rsidRDefault="00EE65F8" w:rsidP="00C46D82">
      <w:pPr>
        <w:pStyle w:val="Opisslike"/>
        <w:spacing w:line="276" w:lineRule="auto"/>
        <w:jc w:val="center"/>
      </w:pPr>
      <w:bookmarkStart w:id="1001" w:name="_Toc197502257"/>
      <w:r>
        <w:t xml:space="preserve">Tablica </w:t>
      </w:r>
      <w:fldSimple w:instr=" SEQ Tablica \* ARABIC ">
        <w:r w:rsidR="00B70DC7">
          <w:rPr>
            <w:noProof/>
          </w:rPr>
          <w:t>96</w:t>
        </w:r>
      </w:fldSimple>
      <w:r>
        <w:t xml:space="preserve">. </w:t>
      </w:r>
      <w:r w:rsidR="00CC31C2" w:rsidRPr="005F73E2">
        <w:t xml:space="preserve">Analiza stanja sustava civilne zaštite - Područje reagiranja – </w:t>
      </w:r>
      <w:bookmarkEnd w:id="1001"/>
      <w:r w:rsidR="008B2B74">
        <w:t>Degradacija tla - Klizišta</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9C3E10" w:rsidRPr="00993205" w14:paraId="7C6D7B96" w14:textId="77777777" w:rsidTr="006D47C7">
        <w:trPr>
          <w:trHeight w:val="357"/>
          <w:tblHeader/>
          <w:jc w:val="center"/>
        </w:trPr>
        <w:tc>
          <w:tcPr>
            <w:tcW w:w="3974" w:type="dxa"/>
            <w:vMerge w:val="restart"/>
          </w:tcPr>
          <w:p w14:paraId="3667343E" w14:textId="77777777" w:rsidR="009C3E10" w:rsidRPr="00993205" w:rsidRDefault="009C3E10" w:rsidP="006D47C7">
            <w:pPr>
              <w:spacing w:after="0" w:line="240" w:lineRule="auto"/>
              <w:jc w:val="center"/>
              <w:rPr>
                <w:rFonts w:eastAsia="Calibri" w:cstheme="minorHAnsi"/>
                <w:b/>
                <w:sz w:val="20"/>
                <w:szCs w:val="20"/>
                <w:lang w:eastAsia="zh-CN"/>
              </w:rPr>
            </w:pPr>
          </w:p>
          <w:p w14:paraId="304BEC6A"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14:paraId="6BB979B1"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14:paraId="457E7DA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14:paraId="20A831C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14:paraId="6F8AC0FC"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14:paraId="391A8300"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14:paraId="49206FC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9C3E10" w:rsidRPr="00993205" w14:paraId="2623A2C9" w14:textId="77777777" w:rsidTr="006D47C7">
        <w:trPr>
          <w:trHeight w:val="282"/>
          <w:tblHeader/>
          <w:jc w:val="center"/>
        </w:trPr>
        <w:tc>
          <w:tcPr>
            <w:tcW w:w="3974" w:type="dxa"/>
            <w:vMerge/>
          </w:tcPr>
          <w:p w14:paraId="0F2B1637" w14:textId="77777777" w:rsidR="009C3E10" w:rsidRPr="00993205" w:rsidRDefault="009C3E10" w:rsidP="006D47C7">
            <w:pPr>
              <w:spacing w:after="0" w:line="240" w:lineRule="auto"/>
              <w:jc w:val="both"/>
              <w:rPr>
                <w:rFonts w:eastAsia="Calibri" w:cstheme="minorHAnsi"/>
                <w:b/>
                <w:sz w:val="20"/>
                <w:szCs w:val="20"/>
                <w:lang w:eastAsia="zh-CN"/>
              </w:rPr>
            </w:pPr>
          </w:p>
        </w:tc>
        <w:tc>
          <w:tcPr>
            <w:tcW w:w="1102" w:type="dxa"/>
          </w:tcPr>
          <w:p w14:paraId="0300050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tcPr>
          <w:p w14:paraId="32CE07EE"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tcPr>
          <w:p w14:paraId="25131141"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tcPr>
          <w:p w14:paraId="6789A248"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9C3E10" w:rsidRPr="00993205" w14:paraId="7905D567" w14:textId="77777777" w:rsidTr="006D47C7">
        <w:trPr>
          <w:trHeight w:val="585"/>
          <w:jc w:val="center"/>
        </w:trPr>
        <w:tc>
          <w:tcPr>
            <w:tcW w:w="8746" w:type="dxa"/>
            <w:gridSpan w:val="5"/>
            <w:vAlign w:val="center"/>
          </w:tcPr>
          <w:p w14:paraId="4028D1CF"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9C3E10" w:rsidRPr="00993205" w14:paraId="68DCD722" w14:textId="77777777" w:rsidTr="006D47C7">
        <w:trPr>
          <w:trHeight w:val="450"/>
          <w:jc w:val="center"/>
        </w:trPr>
        <w:tc>
          <w:tcPr>
            <w:tcW w:w="8746" w:type="dxa"/>
            <w:gridSpan w:val="5"/>
            <w:vAlign w:val="center"/>
          </w:tcPr>
          <w:p w14:paraId="6FD8BD23"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9C3E10" w:rsidRPr="00993205" w14:paraId="43C25EE9" w14:textId="77777777" w:rsidTr="006D47C7">
        <w:trPr>
          <w:trHeight w:val="357"/>
          <w:jc w:val="center"/>
        </w:trPr>
        <w:tc>
          <w:tcPr>
            <w:tcW w:w="3974" w:type="dxa"/>
            <w:vAlign w:val="center"/>
          </w:tcPr>
          <w:p w14:paraId="7B361115"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643A5BB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DDE97D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F72CFD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029C5DA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3A22921C" w14:textId="77777777" w:rsidTr="006D47C7">
        <w:trPr>
          <w:trHeight w:val="357"/>
          <w:jc w:val="center"/>
        </w:trPr>
        <w:tc>
          <w:tcPr>
            <w:tcW w:w="3974" w:type="dxa"/>
            <w:vAlign w:val="center"/>
          </w:tcPr>
          <w:p w14:paraId="12BFD8CE"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64ED1E3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7AE0E5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B68BC9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C18452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3A55E5D" w14:textId="77777777" w:rsidTr="006D47C7">
        <w:trPr>
          <w:trHeight w:val="357"/>
          <w:jc w:val="center"/>
        </w:trPr>
        <w:tc>
          <w:tcPr>
            <w:tcW w:w="3974" w:type="dxa"/>
            <w:vAlign w:val="center"/>
          </w:tcPr>
          <w:p w14:paraId="5B4C0FF1"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100C6D3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7C78B16"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4D2FA13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3749574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E8331E2" w14:textId="77777777" w:rsidTr="006D47C7">
        <w:trPr>
          <w:trHeight w:val="282"/>
          <w:jc w:val="center"/>
        </w:trPr>
        <w:tc>
          <w:tcPr>
            <w:tcW w:w="8746" w:type="dxa"/>
            <w:gridSpan w:val="5"/>
          </w:tcPr>
          <w:p w14:paraId="4A21D207"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9C3E10" w:rsidRPr="00993205" w14:paraId="067B64E9" w14:textId="77777777" w:rsidTr="006D47C7">
        <w:trPr>
          <w:trHeight w:val="357"/>
          <w:jc w:val="center"/>
        </w:trPr>
        <w:tc>
          <w:tcPr>
            <w:tcW w:w="3974" w:type="dxa"/>
            <w:vAlign w:val="center"/>
          </w:tcPr>
          <w:p w14:paraId="5A1D6EB0"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362C29A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746019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3B7101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0F0F1D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6D245F5" w14:textId="77777777" w:rsidTr="006D47C7">
        <w:trPr>
          <w:trHeight w:val="357"/>
          <w:jc w:val="center"/>
        </w:trPr>
        <w:tc>
          <w:tcPr>
            <w:tcW w:w="3974" w:type="dxa"/>
            <w:vAlign w:val="center"/>
          </w:tcPr>
          <w:p w14:paraId="46DAE5E8"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56B2D60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5C91E0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F921D28"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37551D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070A81D" w14:textId="77777777" w:rsidTr="006D47C7">
        <w:trPr>
          <w:trHeight w:val="357"/>
          <w:jc w:val="center"/>
        </w:trPr>
        <w:tc>
          <w:tcPr>
            <w:tcW w:w="3974" w:type="dxa"/>
            <w:vAlign w:val="center"/>
          </w:tcPr>
          <w:p w14:paraId="1BD28419"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622807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4A7E0E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76AC452"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5FA5A8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3ED9F1A7" w14:textId="77777777" w:rsidTr="006D47C7">
        <w:trPr>
          <w:trHeight w:val="367"/>
          <w:jc w:val="center"/>
        </w:trPr>
        <w:tc>
          <w:tcPr>
            <w:tcW w:w="8746" w:type="dxa"/>
            <w:gridSpan w:val="5"/>
            <w:vAlign w:val="center"/>
          </w:tcPr>
          <w:p w14:paraId="5CEE5905"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9C3E10" w:rsidRPr="00993205" w14:paraId="798CBCB3" w14:textId="77777777" w:rsidTr="006D47C7">
        <w:trPr>
          <w:trHeight w:val="367"/>
          <w:jc w:val="center"/>
        </w:trPr>
        <w:tc>
          <w:tcPr>
            <w:tcW w:w="3974" w:type="dxa"/>
            <w:vAlign w:val="center"/>
          </w:tcPr>
          <w:p w14:paraId="4A186F88"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vAlign w:val="center"/>
          </w:tcPr>
          <w:p w14:paraId="267B8269" w14:textId="77777777" w:rsidR="009C3E10" w:rsidRPr="00993205" w:rsidRDefault="009C3E10" w:rsidP="006D47C7">
            <w:pPr>
              <w:spacing w:after="0" w:line="240" w:lineRule="auto"/>
              <w:jc w:val="center"/>
              <w:rPr>
                <w:rFonts w:eastAsia="Calibri" w:cstheme="minorHAnsi"/>
                <w:sz w:val="20"/>
                <w:szCs w:val="20"/>
                <w:lang w:eastAsia="zh-CN"/>
              </w:rPr>
            </w:pPr>
          </w:p>
        </w:tc>
        <w:tc>
          <w:tcPr>
            <w:tcW w:w="1242" w:type="dxa"/>
            <w:vAlign w:val="center"/>
          </w:tcPr>
          <w:p w14:paraId="6B46ACF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167649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468BBADE"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0BBE0500" w14:textId="77777777" w:rsidTr="006D47C7">
        <w:trPr>
          <w:trHeight w:val="367"/>
          <w:jc w:val="center"/>
        </w:trPr>
        <w:tc>
          <w:tcPr>
            <w:tcW w:w="3974" w:type="dxa"/>
            <w:vAlign w:val="center"/>
          </w:tcPr>
          <w:p w14:paraId="27300801"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vAlign w:val="center"/>
          </w:tcPr>
          <w:p w14:paraId="78AFD445" w14:textId="77777777" w:rsidR="009C3E10" w:rsidRPr="00993205" w:rsidRDefault="009C3E10" w:rsidP="006D47C7">
            <w:pPr>
              <w:spacing w:after="0" w:line="240" w:lineRule="auto"/>
              <w:jc w:val="center"/>
              <w:rPr>
                <w:rFonts w:eastAsia="Calibri" w:cstheme="minorHAnsi"/>
                <w:sz w:val="20"/>
                <w:szCs w:val="20"/>
                <w:lang w:eastAsia="zh-CN"/>
              </w:rPr>
            </w:pPr>
          </w:p>
        </w:tc>
        <w:tc>
          <w:tcPr>
            <w:tcW w:w="1242" w:type="dxa"/>
            <w:vAlign w:val="center"/>
          </w:tcPr>
          <w:p w14:paraId="0C6F46F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4023AC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4960EAF"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25BB487A" w14:textId="77777777" w:rsidTr="006D47C7">
        <w:trPr>
          <w:trHeight w:val="367"/>
          <w:jc w:val="center"/>
        </w:trPr>
        <w:tc>
          <w:tcPr>
            <w:tcW w:w="3974" w:type="dxa"/>
            <w:vAlign w:val="center"/>
          </w:tcPr>
          <w:p w14:paraId="13D29809"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111F4C3E" w14:textId="77777777" w:rsidR="009C3E10" w:rsidRPr="00993205" w:rsidRDefault="009C3E10" w:rsidP="006D47C7">
            <w:pPr>
              <w:spacing w:after="0" w:line="240" w:lineRule="auto"/>
              <w:jc w:val="center"/>
              <w:rPr>
                <w:rFonts w:eastAsia="Calibri" w:cstheme="minorHAnsi"/>
                <w:sz w:val="20"/>
                <w:szCs w:val="20"/>
                <w:lang w:eastAsia="zh-CN"/>
              </w:rPr>
            </w:pPr>
          </w:p>
        </w:tc>
        <w:tc>
          <w:tcPr>
            <w:tcW w:w="1242" w:type="dxa"/>
            <w:vAlign w:val="center"/>
          </w:tcPr>
          <w:p w14:paraId="78BC981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624E6E7"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0BB1FB0"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30A4C3F1" w14:textId="77777777" w:rsidTr="006D47C7">
        <w:trPr>
          <w:trHeight w:val="600"/>
          <w:jc w:val="center"/>
        </w:trPr>
        <w:tc>
          <w:tcPr>
            <w:tcW w:w="8746" w:type="dxa"/>
            <w:gridSpan w:val="5"/>
            <w:vAlign w:val="center"/>
          </w:tcPr>
          <w:p w14:paraId="1CD84A3D"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9C3E10" w:rsidRPr="00993205" w14:paraId="0EA684D3" w14:textId="77777777" w:rsidTr="006D47C7">
        <w:trPr>
          <w:trHeight w:val="330"/>
          <w:jc w:val="center"/>
        </w:trPr>
        <w:tc>
          <w:tcPr>
            <w:tcW w:w="8746" w:type="dxa"/>
            <w:gridSpan w:val="5"/>
            <w:vAlign w:val="center"/>
          </w:tcPr>
          <w:p w14:paraId="3BFDB21B"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C3E10" w:rsidRPr="00993205" w14:paraId="5F956E85" w14:textId="77777777" w:rsidTr="006D47C7">
        <w:trPr>
          <w:trHeight w:val="428"/>
          <w:jc w:val="center"/>
        </w:trPr>
        <w:tc>
          <w:tcPr>
            <w:tcW w:w="3974" w:type="dxa"/>
            <w:vAlign w:val="center"/>
          </w:tcPr>
          <w:p w14:paraId="254247B4"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7AC58EF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809A97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5B7F6A6"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D7E412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5548D20" w14:textId="77777777" w:rsidTr="006D47C7">
        <w:trPr>
          <w:trHeight w:val="352"/>
          <w:jc w:val="center"/>
        </w:trPr>
        <w:tc>
          <w:tcPr>
            <w:tcW w:w="3974" w:type="dxa"/>
            <w:vAlign w:val="center"/>
          </w:tcPr>
          <w:p w14:paraId="02BDD4DD"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479BCF0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F61B72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2BC36D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29900675"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67985A32" w14:textId="77777777" w:rsidTr="006D47C7">
        <w:trPr>
          <w:trHeight w:val="352"/>
          <w:jc w:val="center"/>
        </w:trPr>
        <w:tc>
          <w:tcPr>
            <w:tcW w:w="3974" w:type="dxa"/>
            <w:vAlign w:val="center"/>
          </w:tcPr>
          <w:p w14:paraId="67B6B733"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679F10A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C4F549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A6D61A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0148F980"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ADDA4C3" w14:textId="77777777" w:rsidTr="006D47C7">
        <w:trPr>
          <w:trHeight w:val="362"/>
          <w:jc w:val="center"/>
        </w:trPr>
        <w:tc>
          <w:tcPr>
            <w:tcW w:w="3974" w:type="dxa"/>
            <w:vAlign w:val="center"/>
          </w:tcPr>
          <w:p w14:paraId="5AC920EE"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vAlign w:val="center"/>
          </w:tcPr>
          <w:p w14:paraId="71013DE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7B1836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00B5CF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5EF93E7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42E12D85" w14:textId="77777777" w:rsidTr="006D47C7">
        <w:trPr>
          <w:trHeight w:val="362"/>
          <w:jc w:val="center"/>
        </w:trPr>
        <w:tc>
          <w:tcPr>
            <w:tcW w:w="3974" w:type="dxa"/>
            <w:vAlign w:val="center"/>
          </w:tcPr>
          <w:p w14:paraId="44067E4B"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4827D89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BACEE6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4438FB4"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EECF0D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ADFFE7E" w14:textId="77777777" w:rsidTr="006D47C7">
        <w:trPr>
          <w:trHeight w:val="362"/>
          <w:jc w:val="center"/>
        </w:trPr>
        <w:tc>
          <w:tcPr>
            <w:tcW w:w="3974" w:type="dxa"/>
            <w:vAlign w:val="center"/>
          </w:tcPr>
          <w:p w14:paraId="539C1BFC"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26EA762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BC292D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287836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3C86BE4"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5F86EB3D" w14:textId="77777777" w:rsidTr="006D47C7">
        <w:trPr>
          <w:trHeight w:val="390"/>
          <w:jc w:val="center"/>
        </w:trPr>
        <w:tc>
          <w:tcPr>
            <w:tcW w:w="3974" w:type="dxa"/>
            <w:vAlign w:val="center"/>
          </w:tcPr>
          <w:p w14:paraId="1E32FA7F"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vAlign w:val="center"/>
          </w:tcPr>
          <w:p w14:paraId="24C0A1F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D136E8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3D84286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20EDED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2A4D9697" w14:textId="77777777" w:rsidTr="006D47C7">
        <w:trPr>
          <w:trHeight w:val="443"/>
          <w:jc w:val="center"/>
        </w:trPr>
        <w:tc>
          <w:tcPr>
            <w:tcW w:w="8746" w:type="dxa"/>
            <w:gridSpan w:val="5"/>
            <w:vAlign w:val="center"/>
          </w:tcPr>
          <w:p w14:paraId="55FB71E7"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HRVATSKE GORSKE SLUŽBE ZA SPAŠAVANJE</w:t>
            </w:r>
          </w:p>
        </w:tc>
      </w:tr>
      <w:tr w:rsidR="009C3E10" w:rsidRPr="00993205" w14:paraId="4AA39427" w14:textId="77777777" w:rsidTr="006D47C7">
        <w:trPr>
          <w:trHeight w:val="357"/>
          <w:jc w:val="center"/>
        </w:trPr>
        <w:tc>
          <w:tcPr>
            <w:tcW w:w="3974" w:type="dxa"/>
            <w:vAlign w:val="center"/>
          </w:tcPr>
          <w:p w14:paraId="7D96F95E"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23E9752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E40F3B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CD2D8C6"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FD2F23B"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2F45108" w14:textId="77777777" w:rsidTr="006D47C7">
        <w:trPr>
          <w:trHeight w:val="357"/>
          <w:jc w:val="center"/>
        </w:trPr>
        <w:tc>
          <w:tcPr>
            <w:tcW w:w="3974" w:type="dxa"/>
            <w:vAlign w:val="center"/>
          </w:tcPr>
          <w:p w14:paraId="00778A64"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0504D93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60E30B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96F5C4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03456D8"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35AC4CE" w14:textId="77777777" w:rsidTr="006D47C7">
        <w:trPr>
          <w:trHeight w:val="357"/>
          <w:jc w:val="center"/>
        </w:trPr>
        <w:tc>
          <w:tcPr>
            <w:tcW w:w="3974" w:type="dxa"/>
            <w:vAlign w:val="center"/>
          </w:tcPr>
          <w:p w14:paraId="31D576B6"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6537FB5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FB1D63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473591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82CA24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71CD830" w14:textId="77777777" w:rsidTr="006D47C7">
        <w:trPr>
          <w:trHeight w:val="349"/>
          <w:jc w:val="center"/>
        </w:trPr>
        <w:tc>
          <w:tcPr>
            <w:tcW w:w="3974" w:type="dxa"/>
            <w:vAlign w:val="center"/>
          </w:tcPr>
          <w:p w14:paraId="1C3CD719"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vAlign w:val="center"/>
          </w:tcPr>
          <w:p w14:paraId="65149FC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341F93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501C89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078D8A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4D551B2D" w14:textId="77777777" w:rsidTr="006D47C7">
        <w:trPr>
          <w:trHeight w:val="357"/>
          <w:jc w:val="center"/>
        </w:trPr>
        <w:tc>
          <w:tcPr>
            <w:tcW w:w="3974" w:type="dxa"/>
            <w:vAlign w:val="center"/>
          </w:tcPr>
          <w:p w14:paraId="489E6887"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lastRenderedPageBreak/>
              <w:t>Stupanj opremljenosti materijalnim sredstvima i opremom</w:t>
            </w:r>
          </w:p>
        </w:tc>
        <w:tc>
          <w:tcPr>
            <w:tcW w:w="1102" w:type="dxa"/>
            <w:vAlign w:val="center"/>
          </w:tcPr>
          <w:p w14:paraId="001CDAA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DFC5FA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5EE6B9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26A2C465"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01215983" w14:textId="77777777" w:rsidTr="006D47C7">
        <w:trPr>
          <w:trHeight w:val="357"/>
          <w:jc w:val="center"/>
        </w:trPr>
        <w:tc>
          <w:tcPr>
            <w:tcW w:w="3974" w:type="dxa"/>
            <w:vAlign w:val="center"/>
          </w:tcPr>
          <w:p w14:paraId="550067EF"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0BA02CD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AE4247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D57E19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F75469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45AF39B0" w14:textId="77777777" w:rsidTr="006D47C7">
        <w:trPr>
          <w:trHeight w:val="357"/>
          <w:jc w:val="center"/>
        </w:trPr>
        <w:tc>
          <w:tcPr>
            <w:tcW w:w="3974" w:type="dxa"/>
            <w:vAlign w:val="center"/>
          </w:tcPr>
          <w:p w14:paraId="77739D79" w14:textId="77777777" w:rsidR="009C3E10" w:rsidRPr="00993205" w:rsidRDefault="009C3E10" w:rsidP="006D47C7">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vAlign w:val="center"/>
          </w:tcPr>
          <w:p w14:paraId="296D359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DAD2F2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7F5DFF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E9D5AC0"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4A3244F" w14:textId="77777777" w:rsidTr="006D47C7">
        <w:trPr>
          <w:trHeight w:val="367"/>
          <w:jc w:val="center"/>
        </w:trPr>
        <w:tc>
          <w:tcPr>
            <w:tcW w:w="8746" w:type="dxa"/>
            <w:gridSpan w:val="5"/>
            <w:vAlign w:val="center"/>
          </w:tcPr>
          <w:p w14:paraId="6E44E8C8"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C3E10" w:rsidRPr="00993205" w14:paraId="77F41295" w14:textId="77777777" w:rsidTr="006D47C7">
        <w:trPr>
          <w:trHeight w:val="367"/>
          <w:jc w:val="center"/>
        </w:trPr>
        <w:tc>
          <w:tcPr>
            <w:tcW w:w="3974" w:type="dxa"/>
            <w:vAlign w:val="center"/>
          </w:tcPr>
          <w:p w14:paraId="61B4DB04"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72430D0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156D66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B6CDF3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ABB8BEF"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5D94314F" w14:textId="77777777" w:rsidTr="006D47C7">
        <w:trPr>
          <w:trHeight w:val="367"/>
          <w:jc w:val="center"/>
        </w:trPr>
        <w:tc>
          <w:tcPr>
            <w:tcW w:w="3974" w:type="dxa"/>
            <w:vAlign w:val="center"/>
          </w:tcPr>
          <w:p w14:paraId="6979D843"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026A5F2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5D21D3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8B76E9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201B979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0E516F6" w14:textId="77777777" w:rsidTr="006D47C7">
        <w:trPr>
          <w:trHeight w:val="367"/>
          <w:jc w:val="center"/>
        </w:trPr>
        <w:tc>
          <w:tcPr>
            <w:tcW w:w="3974" w:type="dxa"/>
            <w:vAlign w:val="center"/>
          </w:tcPr>
          <w:p w14:paraId="19348449"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0EC39D2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1713A6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FD9B18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0D7D099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32F5E4AA" w14:textId="77777777" w:rsidTr="006D47C7">
        <w:trPr>
          <w:trHeight w:val="367"/>
          <w:jc w:val="center"/>
        </w:trPr>
        <w:tc>
          <w:tcPr>
            <w:tcW w:w="3974" w:type="dxa"/>
            <w:vAlign w:val="center"/>
          </w:tcPr>
          <w:p w14:paraId="3FAE8494"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2520F7D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CD1817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C5FDA0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543C9390"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3A0EE907" w14:textId="77777777" w:rsidTr="006D47C7">
        <w:trPr>
          <w:trHeight w:val="352"/>
          <w:jc w:val="center"/>
        </w:trPr>
        <w:tc>
          <w:tcPr>
            <w:tcW w:w="3974" w:type="dxa"/>
            <w:vAlign w:val="center"/>
          </w:tcPr>
          <w:p w14:paraId="1E521012"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4D3F52D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15AB75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03829E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5AD07BE"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5CB583BB" w14:textId="77777777" w:rsidTr="006D47C7">
        <w:trPr>
          <w:trHeight w:val="352"/>
          <w:jc w:val="center"/>
        </w:trPr>
        <w:tc>
          <w:tcPr>
            <w:tcW w:w="3974" w:type="dxa"/>
            <w:vAlign w:val="center"/>
          </w:tcPr>
          <w:p w14:paraId="690E85AF"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6D2B8A1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A5DE72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F78B52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4CB778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56F0E033" w14:textId="77777777" w:rsidTr="006D47C7">
        <w:trPr>
          <w:trHeight w:val="352"/>
          <w:jc w:val="center"/>
        </w:trPr>
        <w:tc>
          <w:tcPr>
            <w:tcW w:w="3974" w:type="dxa"/>
            <w:vAlign w:val="center"/>
          </w:tcPr>
          <w:p w14:paraId="3A8B8948"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161E5BA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5AF275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B849F8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9E9BC7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3627DDA8" w14:textId="77777777" w:rsidTr="006D47C7">
        <w:trPr>
          <w:trHeight w:val="352"/>
          <w:jc w:val="center"/>
        </w:trPr>
        <w:tc>
          <w:tcPr>
            <w:tcW w:w="8746" w:type="dxa"/>
            <w:gridSpan w:val="5"/>
            <w:vAlign w:val="center"/>
          </w:tcPr>
          <w:p w14:paraId="71D5E7BB"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9C3E10" w:rsidRPr="00993205" w14:paraId="4A6E894D" w14:textId="77777777" w:rsidTr="006D47C7">
        <w:trPr>
          <w:trHeight w:val="352"/>
          <w:jc w:val="center"/>
        </w:trPr>
        <w:tc>
          <w:tcPr>
            <w:tcW w:w="3974" w:type="dxa"/>
            <w:vAlign w:val="center"/>
          </w:tcPr>
          <w:p w14:paraId="326F3F16"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70D40CA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1F63E7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EC6D59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CFDA9F9"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510CBA76" w14:textId="77777777" w:rsidTr="006D47C7">
        <w:trPr>
          <w:trHeight w:val="352"/>
          <w:jc w:val="center"/>
        </w:trPr>
        <w:tc>
          <w:tcPr>
            <w:tcW w:w="3974" w:type="dxa"/>
            <w:vAlign w:val="center"/>
          </w:tcPr>
          <w:p w14:paraId="0D9632A1"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5621144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E1457D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D7B923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8A585DA"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7820567C" w14:textId="77777777" w:rsidTr="006D47C7">
        <w:trPr>
          <w:trHeight w:val="352"/>
          <w:jc w:val="center"/>
        </w:trPr>
        <w:tc>
          <w:tcPr>
            <w:tcW w:w="3974" w:type="dxa"/>
            <w:vAlign w:val="center"/>
          </w:tcPr>
          <w:p w14:paraId="705A1888"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4B6C072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A5C273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C59F321"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1D0F3A8"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D6755C1" w14:textId="77777777" w:rsidTr="006D47C7">
        <w:trPr>
          <w:trHeight w:val="352"/>
          <w:jc w:val="center"/>
        </w:trPr>
        <w:tc>
          <w:tcPr>
            <w:tcW w:w="3974" w:type="dxa"/>
            <w:vAlign w:val="center"/>
          </w:tcPr>
          <w:p w14:paraId="0BA2C6F7"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7EB7A53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649B3E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48864A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6F899D60"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B5F768B" w14:textId="77777777" w:rsidTr="006D47C7">
        <w:trPr>
          <w:trHeight w:val="352"/>
          <w:jc w:val="center"/>
        </w:trPr>
        <w:tc>
          <w:tcPr>
            <w:tcW w:w="3974" w:type="dxa"/>
            <w:vAlign w:val="center"/>
          </w:tcPr>
          <w:p w14:paraId="5051738D"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5FCAC90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18F057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6D13344"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2A8A8C6"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74B8F0C6" w14:textId="77777777" w:rsidTr="006D47C7">
        <w:trPr>
          <w:trHeight w:val="352"/>
          <w:jc w:val="center"/>
        </w:trPr>
        <w:tc>
          <w:tcPr>
            <w:tcW w:w="3974" w:type="dxa"/>
            <w:vAlign w:val="center"/>
          </w:tcPr>
          <w:p w14:paraId="38537855"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753C2A7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03541E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62D7FA7"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A86E983"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66CEF6F" w14:textId="77777777" w:rsidTr="006D47C7">
        <w:trPr>
          <w:trHeight w:val="352"/>
          <w:jc w:val="center"/>
        </w:trPr>
        <w:tc>
          <w:tcPr>
            <w:tcW w:w="3974" w:type="dxa"/>
            <w:vAlign w:val="center"/>
          </w:tcPr>
          <w:p w14:paraId="75F9BFE2"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094326E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0394C9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13CAF7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02494CA"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076358C" w14:textId="77777777" w:rsidTr="006D47C7">
        <w:trPr>
          <w:trHeight w:val="367"/>
          <w:jc w:val="center"/>
        </w:trPr>
        <w:tc>
          <w:tcPr>
            <w:tcW w:w="8746" w:type="dxa"/>
            <w:gridSpan w:val="5"/>
            <w:vAlign w:val="center"/>
          </w:tcPr>
          <w:p w14:paraId="5C2A5E72"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POSTROJBA CIVILNE ZAŠTITE OPĆE NAMJENE</w:t>
            </w:r>
          </w:p>
        </w:tc>
      </w:tr>
      <w:tr w:rsidR="009C3E10" w:rsidRPr="00993205" w14:paraId="17546E3E" w14:textId="77777777" w:rsidTr="006D47C7">
        <w:trPr>
          <w:trHeight w:val="367"/>
          <w:jc w:val="center"/>
        </w:trPr>
        <w:tc>
          <w:tcPr>
            <w:tcW w:w="3974" w:type="dxa"/>
            <w:vAlign w:val="center"/>
          </w:tcPr>
          <w:p w14:paraId="31F1188C"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094780C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724754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CB367C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39A202DB"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38F3538" w14:textId="77777777" w:rsidTr="006D47C7">
        <w:trPr>
          <w:trHeight w:val="367"/>
          <w:jc w:val="center"/>
        </w:trPr>
        <w:tc>
          <w:tcPr>
            <w:tcW w:w="3974" w:type="dxa"/>
            <w:vAlign w:val="center"/>
          </w:tcPr>
          <w:p w14:paraId="1D15FC78"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6F83470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A49DE8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EEA66A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1715323"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F565800" w14:textId="77777777" w:rsidTr="006D47C7">
        <w:trPr>
          <w:trHeight w:val="367"/>
          <w:jc w:val="center"/>
        </w:trPr>
        <w:tc>
          <w:tcPr>
            <w:tcW w:w="3974" w:type="dxa"/>
            <w:vAlign w:val="center"/>
          </w:tcPr>
          <w:p w14:paraId="77F94E1A"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3236347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4872D77"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30E81A9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53506C44"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74AABFCE" w14:textId="77777777" w:rsidTr="006D47C7">
        <w:trPr>
          <w:trHeight w:val="367"/>
          <w:jc w:val="center"/>
        </w:trPr>
        <w:tc>
          <w:tcPr>
            <w:tcW w:w="3974" w:type="dxa"/>
            <w:vAlign w:val="center"/>
          </w:tcPr>
          <w:p w14:paraId="3E7AD609"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0971EF8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2FF338F"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4369D82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4E963CE3"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0474D8F" w14:textId="77777777" w:rsidTr="006D47C7">
        <w:trPr>
          <w:trHeight w:val="352"/>
          <w:jc w:val="center"/>
        </w:trPr>
        <w:tc>
          <w:tcPr>
            <w:tcW w:w="3974" w:type="dxa"/>
            <w:vAlign w:val="center"/>
          </w:tcPr>
          <w:p w14:paraId="558D3EE4"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26B290D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B6A4931" w14:textId="4D87E41E" w:rsidR="009C3E10" w:rsidRPr="00993205"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2786972C" w14:textId="5CA931BC"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71623990"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EDF4163" w14:textId="77777777" w:rsidTr="006D47C7">
        <w:trPr>
          <w:trHeight w:val="352"/>
          <w:jc w:val="center"/>
        </w:trPr>
        <w:tc>
          <w:tcPr>
            <w:tcW w:w="3974" w:type="dxa"/>
            <w:vAlign w:val="center"/>
          </w:tcPr>
          <w:p w14:paraId="2A7757B8"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3F6CEF7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12C2005" w14:textId="7147356D" w:rsidR="009C3E10" w:rsidRPr="00993205"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24D52D98" w14:textId="61E5DA8D"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2142E887"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85DE21D" w14:textId="77777777" w:rsidTr="006D47C7">
        <w:trPr>
          <w:trHeight w:val="352"/>
          <w:jc w:val="center"/>
        </w:trPr>
        <w:tc>
          <w:tcPr>
            <w:tcW w:w="3974" w:type="dxa"/>
            <w:vAlign w:val="center"/>
          </w:tcPr>
          <w:p w14:paraId="75DC2B3C"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1A73867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CF9A1BF" w14:textId="53D99154" w:rsidR="009C3E10" w:rsidRPr="00993205" w:rsidRDefault="00AF0D51"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6FBF1086" w14:textId="49FE4A95"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0FE9D35A"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95A5E76" w14:textId="77777777" w:rsidTr="006D47C7">
        <w:trPr>
          <w:trHeight w:val="352"/>
          <w:jc w:val="center"/>
        </w:trPr>
        <w:tc>
          <w:tcPr>
            <w:tcW w:w="8746" w:type="dxa"/>
            <w:gridSpan w:val="5"/>
            <w:vAlign w:val="center"/>
          </w:tcPr>
          <w:p w14:paraId="64B831C6"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POVJERENICI CIVILNE ZAŠTITE I NJIHOVI ZAMJENICI</w:t>
            </w:r>
          </w:p>
        </w:tc>
      </w:tr>
      <w:tr w:rsidR="009C3E10" w:rsidRPr="00993205" w14:paraId="792F95C7" w14:textId="77777777" w:rsidTr="006D47C7">
        <w:trPr>
          <w:trHeight w:val="352"/>
          <w:jc w:val="center"/>
        </w:trPr>
        <w:tc>
          <w:tcPr>
            <w:tcW w:w="3974" w:type="dxa"/>
            <w:vAlign w:val="center"/>
          </w:tcPr>
          <w:p w14:paraId="6AE68D10"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29BE817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C7AA12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78541F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2E4070AE"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0898F6E8" w14:textId="77777777" w:rsidTr="006D47C7">
        <w:trPr>
          <w:trHeight w:val="352"/>
          <w:jc w:val="center"/>
        </w:trPr>
        <w:tc>
          <w:tcPr>
            <w:tcW w:w="3974" w:type="dxa"/>
            <w:vAlign w:val="center"/>
          </w:tcPr>
          <w:p w14:paraId="3191F9F1"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482E55C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49CF10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3D8906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628DC5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24A9FC34" w14:textId="77777777" w:rsidTr="006D47C7">
        <w:trPr>
          <w:trHeight w:val="352"/>
          <w:jc w:val="center"/>
        </w:trPr>
        <w:tc>
          <w:tcPr>
            <w:tcW w:w="3974" w:type="dxa"/>
            <w:vAlign w:val="center"/>
          </w:tcPr>
          <w:p w14:paraId="6F44CFD6"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3DE62F5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2B3EEE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BE1183F"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56BD3D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B4EF2CD" w14:textId="77777777" w:rsidTr="006D47C7">
        <w:trPr>
          <w:trHeight w:val="352"/>
          <w:jc w:val="center"/>
        </w:trPr>
        <w:tc>
          <w:tcPr>
            <w:tcW w:w="3974" w:type="dxa"/>
            <w:vAlign w:val="center"/>
          </w:tcPr>
          <w:p w14:paraId="283D135C"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lastRenderedPageBreak/>
              <w:t>Stupanj uvježbanosti</w:t>
            </w:r>
          </w:p>
        </w:tc>
        <w:tc>
          <w:tcPr>
            <w:tcW w:w="1102" w:type="dxa"/>
            <w:vAlign w:val="center"/>
          </w:tcPr>
          <w:p w14:paraId="4A1C7A4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18CB98F"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4EB777C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F7A8BB8"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97127D3" w14:textId="77777777" w:rsidTr="006D47C7">
        <w:trPr>
          <w:trHeight w:val="352"/>
          <w:jc w:val="center"/>
        </w:trPr>
        <w:tc>
          <w:tcPr>
            <w:tcW w:w="3974" w:type="dxa"/>
            <w:vAlign w:val="center"/>
          </w:tcPr>
          <w:p w14:paraId="2EC57E1D"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6983D7A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1F42511"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0E3EAE0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5A72CDF"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30C2C9F2" w14:textId="77777777" w:rsidTr="006D47C7">
        <w:trPr>
          <w:trHeight w:val="352"/>
          <w:jc w:val="center"/>
        </w:trPr>
        <w:tc>
          <w:tcPr>
            <w:tcW w:w="3974" w:type="dxa"/>
            <w:vAlign w:val="center"/>
          </w:tcPr>
          <w:p w14:paraId="1511A811"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6169428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E2B2C2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948F96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F95CC12"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ABFD1D3" w14:textId="77777777" w:rsidTr="006D47C7">
        <w:trPr>
          <w:trHeight w:val="352"/>
          <w:jc w:val="center"/>
        </w:trPr>
        <w:tc>
          <w:tcPr>
            <w:tcW w:w="3974" w:type="dxa"/>
            <w:vAlign w:val="center"/>
          </w:tcPr>
          <w:p w14:paraId="3BCA290C"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55958CE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54C123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2640267"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41BD0043"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CE353C8" w14:textId="77777777" w:rsidTr="006D47C7">
        <w:trPr>
          <w:trHeight w:val="352"/>
          <w:jc w:val="center"/>
        </w:trPr>
        <w:tc>
          <w:tcPr>
            <w:tcW w:w="8746" w:type="dxa"/>
            <w:gridSpan w:val="5"/>
            <w:vAlign w:val="center"/>
          </w:tcPr>
          <w:p w14:paraId="7BE14A10" w14:textId="77777777" w:rsidR="009C3E10" w:rsidRPr="00993205" w:rsidRDefault="009C3E10" w:rsidP="006D47C7">
            <w:pPr>
              <w:spacing w:after="0" w:line="240" w:lineRule="auto"/>
              <w:rPr>
                <w:rFonts w:eastAsia="Calibri" w:cstheme="minorHAnsi"/>
                <w:b/>
                <w:bCs/>
                <w:sz w:val="20"/>
                <w:szCs w:val="20"/>
                <w:lang w:eastAsia="zh-CN"/>
              </w:rPr>
            </w:pPr>
            <w:r w:rsidRPr="00993205">
              <w:rPr>
                <w:rFonts w:eastAsia="Calibri" w:cstheme="minorHAnsi"/>
                <w:b/>
                <w:bCs/>
                <w:sz w:val="20"/>
                <w:szCs w:val="20"/>
                <w:lang w:eastAsia="zh-CN"/>
              </w:rPr>
              <w:t>UDRUGE</w:t>
            </w:r>
          </w:p>
        </w:tc>
      </w:tr>
      <w:tr w:rsidR="009C3E10" w:rsidRPr="00993205" w14:paraId="2E5628E3" w14:textId="77777777" w:rsidTr="006D47C7">
        <w:trPr>
          <w:trHeight w:val="352"/>
          <w:jc w:val="center"/>
        </w:trPr>
        <w:tc>
          <w:tcPr>
            <w:tcW w:w="3974" w:type="dxa"/>
            <w:vAlign w:val="center"/>
          </w:tcPr>
          <w:p w14:paraId="0811DED3"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vAlign w:val="center"/>
          </w:tcPr>
          <w:p w14:paraId="309DFCD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7F9F38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AFFCAE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2179906"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50304AC2" w14:textId="77777777" w:rsidTr="006D47C7">
        <w:trPr>
          <w:trHeight w:val="352"/>
          <w:jc w:val="center"/>
        </w:trPr>
        <w:tc>
          <w:tcPr>
            <w:tcW w:w="3974" w:type="dxa"/>
            <w:vAlign w:val="center"/>
          </w:tcPr>
          <w:p w14:paraId="3A6B5EA9"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vAlign w:val="center"/>
          </w:tcPr>
          <w:p w14:paraId="441B5D3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8D3454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C153672"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4D666BE"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927A043" w14:textId="77777777" w:rsidTr="006D47C7">
        <w:trPr>
          <w:trHeight w:val="352"/>
          <w:jc w:val="center"/>
        </w:trPr>
        <w:tc>
          <w:tcPr>
            <w:tcW w:w="3974" w:type="dxa"/>
            <w:vAlign w:val="center"/>
          </w:tcPr>
          <w:p w14:paraId="67B0D61B"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vAlign w:val="center"/>
          </w:tcPr>
          <w:p w14:paraId="0612BDA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8025C1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D942045"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6A6D434"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02C8A122" w14:textId="77777777" w:rsidTr="006D47C7">
        <w:trPr>
          <w:trHeight w:val="352"/>
          <w:jc w:val="center"/>
        </w:trPr>
        <w:tc>
          <w:tcPr>
            <w:tcW w:w="3974" w:type="dxa"/>
            <w:vAlign w:val="center"/>
          </w:tcPr>
          <w:p w14:paraId="303C0E38"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vAlign w:val="center"/>
          </w:tcPr>
          <w:p w14:paraId="0AFA590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137385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E793BA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0BF2F5B4"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757C331A" w14:textId="77777777" w:rsidTr="006D47C7">
        <w:trPr>
          <w:trHeight w:val="352"/>
          <w:jc w:val="center"/>
        </w:trPr>
        <w:tc>
          <w:tcPr>
            <w:tcW w:w="3974" w:type="dxa"/>
            <w:vAlign w:val="center"/>
          </w:tcPr>
          <w:p w14:paraId="65DA454E"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vAlign w:val="center"/>
          </w:tcPr>
          <w:p w14:paraId="01A1A4C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13AE578"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3B82068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06408D5F"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5C43C52C" w14:textId="77777777" w:rsidTr="006D47C7">
        <w:trPr>
          <w:trHeight w:val="352"/>
          <w:jc w:val="center"/>
        </w:trPr>
        <w:tc>
          <w:tcPr>
            <w:tcW w:w="3974" w:type="dxa"/>
            <w:vAlign w:val="center"/>
          </w:tcPr>
          <w:p w14:paraId="38C15220"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vAlign w:val="center"/>
          </w:tcPr>
          <w:p w14:paraId="6B785BD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367DBC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vAlign w:val="center"/>
          </w:tcPr>
          <w:p w14:paraId="42678CF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9974BC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3F1E009" w14:textId="77777777" w:rsidTr="006D47C7">
        <w:trPr>
          <w:trHeight w:val="352"/>
          <w:jc w:val="center"/>
        </w:trPr>
        <w:tc>
          <w:tcPr>
            <w:tcW w:w="3974" w:type="dxa"/>
            <w:vAlign w:val="center"/>
          </w:tcPr>
          <w:p w14:paraId="2EF010B0" w14:textId="77777777" w:rsidR="009C3E10" w:rsidRPr="00993205" w:rsidRDefault="009C3E10" w:rsidP="006D47C7">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vAlign w:val="center"/>
          </w:tcPr>
          <w:p w14:paraId="4ABCF266"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DAC115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D21173B"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59852539"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37537C7D" w14:textId="77777777" w:rsidTr="006D47C7">
        <w:trPr>
          <w:trHeight w:val="362"/>
          <w:jc w:val="center"/>
        </w:trPr>
        <w:tc>
          <w:tcPr>
            <w:tcW w:w="8746" w:type="dxa"/>
            <w:gridSpan w:val="5"/>
            <w:vAlign w:val="center"/>
          </w:tcPr>
          <w:p w14:paraId="512C9B6D"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9C3E10" w:rsidRPr="00993205" w14:paraId="3D24C1A8" w14:textId="77777777" w:rsidTr="006D47C7">
        <w:trPr>
          <w:trHeight w:val="362"/>
          <w:jc w:val="center"/>
        </w:trPr>
        <w:tc>
          <w:tcPr>
            <w:tcW w:w="8746" w:type="dxa"/>
            <w:gridSpan w:val="5"/>
            <w:vAlign w:val="center"/>
          </w:tcPr>
          <w:p w14:paraId="18DBA3B9"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C3E10" w:rsidRPr="00993205" w14:paraId="37BF51FD" w14:textId="77777777" w:rsidTr="006D47C7">
        <w:trPr>
          <w:trHeight w:val="352"/>
          <w:jc w:val="center"/>
        </w:trPr>
        <w:tc>
          <w:tcPr>
            <w:tcW w:w="3974" w:type="dxa"/>
            <w:vAlign w:val="center"/>
          </w:tcPr>
          <w:p w14:paraId="46260E84"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3D07B88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C3F771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9C9DD2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30368CAB"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3722EEF9" w14:textId="77777777" w:rsidTr="006D47C7">
        <w:trPr>
          <w:trHeight w:val="352"/>
          <w:jc w:val="center"/>
        </w:trPr>
        <w:tc>
          <w:tcPr>
            <w:tcW w:w="3974" w:type="dxa"/>
            <w:vAlign w:val="center"/>
          </w:tcPr>
          <w:p w14:paraId="41B936E5"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797BBCD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B077EA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992E00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62AA3793"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15D2A839" w14:textId="77777777" w:rsidTr="006D47C7">
        <w:trPr>
          <w:trHeight w:val="282"/>
          <w:jc w:val="center"/>
        </w:trPr>
        <w:tc>
          <w:tcPr>
            <w:tcW w:w="8746" w:type="dxa"/>
            <w:gridSpan w:val="5"/>
          </w:tcPr>
          <w:p w14:paraId="5236A7DD"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HRVATSKE GORSKE SLUŽBE ZA SPAŠAVANJE</w:t>
            </w:r>
          </w:p>
        </w:tc>
      </w:tr>
      <w:tr w:rsidR="009C3E10" w:rsidRPr="00993205" w14:paraId="631200DF" w14:textId="77777777" w:rsidTr="006D47C7">
        <w:trPr>
          <w:trHeight w:val="357"/>
          <w:jc w:val="center"/>
        </w:trPr>
        <w:tc>
          <w:tcPr>
            <w:tcW w:w="3974" w:type="dxa"/>
            <w:vAlign w:val="center"/>
          </w:tcPr>
          <w:p w14:paraId="4D8C4B81"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1A39619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660B904"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7A690E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7C123F44"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58617F77" w14:textId="77777777" w:rsidTr="006D47C7">
        <w:trPr>
          <w:trHeight w:val="357"/>
          <w:jc w:val="center"/>
        </w:trPr>
        <w:tc>
          <w:tcPr>
            <w:tcW w:w="3974" w:type="dxa"/>
            <w:vAlign w:val="center"/>
          </w:tcPr>
          <w:p w14:paraId="44B85DE0"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6FF645A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5DBB58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8CF87A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7C9417C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26646CD9" w14:textId="77777777" w:rsidTr="006D47C7">
        <w:trPr>
          <w:trHeight w:val="390"/>
          <w:jc w:val="center"/>
        </w:trPr>
        <w:tc>
          <w:tcPr>
            <w:tcW w:w="8746" w:type="dxa"/>
            <w:gridSpan w:val="5"/>
            <w:vAlign w:val="center"/>
          </w:tcPr>
          <w:p w14:paraId="2F63E567"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C3E10" w:rsidRPr="00993205" w14:paraId="2258DD73" w14:textId="77777777" w:rsidTr="006D47C7">
        <w:trPr>
          <w:trHeight w:val="349"/>
          <w:jc w:val="center"/>
        </w:trPr>
        <w:tc>
          <w:tcPr>
            <w:tcW w:w="3974" w:type="dxa"/>
            <w:vAlign w:val="center"/>
          </w:tcPr>
          <w:p w14:paraId="75B07ECB"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0EFD3A4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3B11AB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C5BD545"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4A11A7A2"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7D29A135" w14:textId="77777777" w:rsidTr="006D47C7">
        <w:trPr>
          <w:trHeight w:val="357"/>
          <w:jc w:val="center"/>
        </w:trPr>
        <w:tc>
          <w:tcPr>
            <w:tcW w:w="3974" w:type="dxa"/>
            <w:vAlign w:val="center"/>
          </w:tcPr>
          <w:p w14:paraId="46345853"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612D2FE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1D94BE1E"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E4E33A7"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492074B2"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2F905EDE" w14:textId="77777777" w:rsidTr="006D47C7">
        <w:trPr>
          <w:trHeight w:val="406"/>
          <w:jc w:val="center"/>
        </w:trPr>
        <w:tc>
          <w:tcPr>
            <w:tcW w:w="8746" w:type="dxa"/>
            <w:gridSpan w:val="5"/>
            <w:vAlign w:val="center"/>
          </w:tcPr>
          <w:p w14:paraId="411A7892"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9C3E10" w:rsidRPr="00993205" w14:paraId="5C21E8CD" w14:textId="77777777" w:rsidTr="006D47C7">
        <w:trPr>
          <w:trHeight w:val="367"/>
          <w:jc w:val="center"/>
        </w:trPr>
        <w:tc>
          <w:tcPr>
            <w:tcW w:w="3974" w:type="dxa"/>
            <w:vAlign w:val="center"/>
          </w:tcPr>
          <w:p w14:paraId="50943EB8"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6236EB0A"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FE3C26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0FA71A6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8ADBC6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2B0B27EA" w14:textId="77777777" w:rsidTr="006D47C7">
        <w:trPr>
          <w:trHeight w:val="367"/>
          <w:jc w:val="center"/>
        </w:trPr>
        <w:tc>
          <w:tcPr>
            <w:tcW w:w="3974" w:type="dxa"/>
            <w:vAlign w:val="center"/>
          </w:tcPr>
          <w:p w14:paraId="1BECE674"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6A51ABC8"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A3807F9"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3296C00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5C5103C9"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C3E10" w:rsidRPr="00993205" w14:paraId="33A83383" w14:textId="77777777" w:rsidTr="006D47C7">
        <w:trPr>
          <w:trHeight w:val="367"/>
          <w:jc w:val="center"/>
        </w:trPr>
        <w:tc>
          <w:tcPr>
            <w:tcW w:w="8746" w:type="dxa"/>
            <w:gridSpan w:val="5"/>
            <w:vAlign w:val="center"/>
          </w:tcPr>
          <w:p w14:paraId="6606F314"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POSTROJBA CIVILNE ZAŠTITE OPĆE NAMJENE</w:t>
            </w:r>
          </w:p>
        </w:tc>
      </w:tr>
      <w:tr w:rsidR="009C3E10" w:rsidRPr="00993205" w14:paraId="095982E4" w14:textId="77777777" w:rsidTr="006D47C7">
        <w:trPr>
          <w:trHeight w:val="367"/>
          <w:jc w:val="center"/>
        </w:trPr>
        <w:tc>
          <w:tcPr>
            <w:tcW w:w="3974" w:type="dxa"/>
            <w:vAlign w:val="center"/>
          </w:tcPr>
          <w:p w14:paraId="56CCFBFC"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10EBD2C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20118A5" w14:textId="1EFFEDB6" w:rsidR="009C3E10" w:rsidRPr="00993205" w:rsidRDefault="00740893"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3F1B4650" w14:textId="05944B5B"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146532C6"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430A5F7" w14:textId="77777777" w:rsidTr="006D47C7">
        <w:trPr>
          <w:trHeight w:val="367"/>
          <w:jc w:val="center"/>
        </w:trPr>
        <w:tc>
          <w:tcPr>
            <w:tcW w:w="3974" w:type="dxa"/>
            <w:vAlign w:val="center"/>
          </w:tcPr>
          <w:p w14:paraId="49FF17B4"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5A3D3B0B"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A0EE8FD" w14:textId="5B4F203B" w:rsidR="009C3E10" w:rsidRPr="00993205" w:rsidRDefault="00740893" w:rsidP="006D47C7">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vAlign w:val="center"/>
          </w:tcPr>
          <w:p w14:paraId="290D2381" w14:textId="251BA652" w:rsidR="009C3E10" w:rsidRPr="00993205" w:rsidRDefault="009C3E10" w:rsidP="006D47C7">
            <w:pPr>
              <w:spacing w:after="0" w:line="240" w:lineRule="auto"/>
              <w:jc w:val="center"/>
              <w:rPr>
                <w:rFonts w:eastAsia="Calibri" w:cstheme="minorHAnsi"/>
                <w:b/>
                <w:sz w:val="20"/>
                <w:szCs w:val="20"/>
                <w:lang w:eastAsia="zh-CN"/>
              </w:rPr>
            </w:pPr>
          </w:p>
        </w:tc>
        <w:tc>
          <w:tcPr>
            <w:tcW w:w="1186" w:type="dxa"/>
            <w:vAlign w:val="center"/>
          </w:tcPr>
          <w:p w14:paraId="7817CD6C"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70E59628" w14:textId="77777777" w:rsidTr="006D47C7">
        <w:trPr>
          <w:trHeight w:val="367"/>
          <w:jc w:val="center"/>
        </w:trPr>
        <w:tc>
          <w:tcPr>
            <w:tcW w:w="8746" w:type="dxa"/>
            <w:gridSpan w:val="5"/>
            <w:vAlign w:val="center"/>
          </w:tcPr>
          <w:p w14:paraId="195BC6C8" w14:textId="77777777" w:rsidR="009C3E10" w:rsidRPr="00993205" w:rsidRDefault="009C3E10" w:rsidP="006D47C7">
            <w:pPr>
              <w:spacing w:after="0" w:line="240" w:lineRule="auto"/>
              <w:rPr>
                <w:rFonts w:eastAsia="Calibri" w:cstheme="minorHAnsi"/>
                <w:b/>
                <w:sz w:val="20"/>
                <w:szCs w:val="20"/>
                <w:lang w:eastAsia="zh-CN"/>
              </w:rPr>
            </w:pPr>
            <w:r w:rsidRPr="00993205">
              <w:rPr>
                <w:rFonts w:eastAsia="Calibri" w:cstheme="minorHAnsi"/>
                <w:b/>
                <w:sz w:val="20"/>
                <w:szCs w:val="20"/>
                <w:lang w:eastAsia="zh-CN"/>
              </w:rPr>
              <w:t>POVJERENICI CIVILNE ZAŠTITE I NJIHOVI ZAMJENICI</w:t>
            </w:r>
          </w:p>
        </w:tc>
      </w:tr>
      <w:tr w:rsidR="009C3E10" w:rsidRPr="00993205" w14:paraId="7679C4BF" w14:textId="77777777" w:rsidTr="006D47C7">
        <w:trPr>
          <w:trHeight w:val="367"/>
          <w:jc w:val="center"/>
        </w:trPr>
        <w:tc>
          <w:tcPr>
            <w:tcW w:w="3974" w:type="dxa"/>
            <w:vAlign w:val="center"/>
          </w:tcPr>
          <w:p w14:paraId="32BE82E1"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51AFBF70"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5E50136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104A5CA"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6A5914A4"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195CF38C" w14:textId="77777777" w:rsidTr="006D47C7">
        <w:trPr>
          <w:trHeight w:val="367"/>
          <w:jc w:val="center"/>
        </w:trPr>
        <w:tc>
          <w:tcPr>
            <w:tcW w:w="3974" w:type="dxa"/>
            <w:vAlign w:val="center"/>
          </w:tcPr>
          <w:p w14:paraId="387DC62D"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vAlign w:val="center"/>
          </w:tcPr>
          <w:p w14:paraId="4C2890A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B431F01"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9094141"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231936ED"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4F18388E" w14:textId="77777777" w:rsidTr="006D47C7">
        <w:trPr>
          <w:trHeight w:val="367"/>
          <w:jc w:val="center"/>
        </w:trPr>
        <w:tc>
          <w:tcPr>
            <w:tcW w:w="8746" w:type="dxa"/>
            <w:gridSpan w:val="5"/>
            <w:vAlign w:val="center"/>
          </w:tcPr>
          <w:p w14:paraId="1DF80659"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UDRUGE</w:t>
            </w:r>
          </w:p>
        </w:tc>
      </w:tr>
      <w:tr w:rsidR="009C3E10" w:rsidRPr="00993205" w14:paraId="572F7D48" w14:textId="77777777" w:rsidTr="006D47C7">
        <w:trPr>
          <w:trHeight w:val="367"/>
          <w:jc w:val="center"/>
        </w:trPr>
        <w:tc>
          <w:tcPr>
            <w:tcW w:w="3974" w:type="dxa"/>
            <w:vAlign w:val="center"/>
          </w:tcPr>
          <w:p w14:paraId="6F3E9093"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vAlign w:val="center"/>
          </w:tcPr>
          <w:p w14:paraId="4E3D544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21D82CBF"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7D397140"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1FBAAA99"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611C7AA4" w14:textId="77777777" w:rsidTr="006D47C7">
        <w:trPr>
          <w:trHeight w:val="367"/>
          <w:jc w:val="center"/>
        </w:trPr>
        <w:tc>
          <w:tcPr>
            <w:tcW w:w="3974" w:type="dxa"/>
            <w:vAlign w:val="center"/>
          </w:tcPr>
          <w:p w14:paraId="53E61ADB" w14:textId="77777777" w:rsidR="009C3E10" w:rsidRPr="00993205" w:rsidRDefault="009C3E10" w:rsidP="006D47C7">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lastRenderedPageBreak/>
              <w:t>Komunikacijski kapaciteti</w:t>
            </w:r>
          </w:p>
        </w:tc>
        <w:tc>
          <w:tcPr>
            <w:tcW w:w="1102" w:type="dxa"/>
            <w:vAlign w:val="center"/>
          </w:tcPr>
          <w:p w14:paraId="3DA12C62"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6B3089DC"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vAlign w:val="center"/>
          </w:tcPr>
          <w:p w14:paraId="4025AA18"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vAlign w:val="center"/>
          </w:tcPr>
          <w:p w14:paraId="7FFB2738" w14:textId="77777777" w:rsidR="009C3E10" w:rsidRPr="00993205" w:rsidRDefault="009C3E10" w:rsidP="006D47C7">
            <w:pPr>
              <w:spacing w:after="0" w:line="240" w:lineRule="auto"/>
              <w:jc w:val="center"/>
              <w:rPr>
                <w:rFonts w:eastAsia="Calibri" w:cstheme="minorHAnsi"/>
                <w:b/>
                <w:sz w:val="20"/>
                <w:szCs w:val="20"/>
                <w:lang w:eastAsia="zh-CN"/>
              </w:rPr>
            </w:pPr>
          </w:p>
        </w:tc>
      </w:tr>
      <w:tr w:rsidR="009C3E10" w:rsidRPr="00993205" w14:paraId="5C5D61D3" w14:textId="77777777" w:rsidTr="006D47C7">
        <w:trPr>
          <w:trHeight w:val="367"/>
          <w:jc w:val="center"/>
        </w:trPr>
        <w:tc>
          <w:tcPr>
            <w:tcW w:w="3974" w:type="dxa"/>
            <w:shd w:val="clear" w:color="auto" w:fill="FFFF00"/>
            <w:vAlign w:val="center"/>
          </w:tcPr>
          <w:p w14:paraId="1C99C39E" w14:textId="77777777" w:rsidR="009C3E10" w:rsidRPr="00993205" w:rsidRDefault="009C3E10" w:rsidP="006D47C7">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14:paraId="51F2364D"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41A00C3" w14:textId="77777777" w:rsidR="009C3E10" w:rsidRPr="00993205" w:rsidRDefault="009C3E10" w:rsidP="006D47C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49C1C0D" w14:textId="77777777" w:rsidR="009C3E10" w:rsidRPr="00993205" w:rsidRDefault="009C3E10" w:rsidP="006D47C7">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14:paraId="73ECBEB7" w14:textId="77777777" w:rsidR="009C3E10" w:rsidRPr="00993205" w:rsidRDefault="009C3E10" w:rsidP="006D47C7">
            <w:pPr>
              <w:spacing w:after="0" w:line="240" w:lineRule="auto"/>
              <w:jc w:val="center"/>
              <w:rPr>
                <w:rFonts w:eastAsia="Calibri" w:cstheme="minorHAnsi"/>
                <w:b/>
                <w:sz w:val="20"/>
                <w:szCs w:val="20"/>
                <w:lang w:eastAsia="zh-CN"/>
              </w:rPr>
            </w:pPr>
          </w:p>
        </w:tc>
      </w:tr>
    </w:tbl>
    <w:p w14:paraId="1429455B" w14:textId="77777777" w:rsidR="009C3E10" w:rsidRPr="009C3E10" w:rsidRDefault="009C3E10" w:rsidP="009C3E10">
      <w:pPr>
        <w:rPr>
          <w:lang w:eastAsia="zh-CN"/>
        </w:rPr>
      </w:pPr>
    </w:p>
    <w:p w14:paraId="6015F020" w14:textId="77777777" w:rsidR="00CC31C2" w:rsidRPr="005F73E2" w:rsidRDefault="00CC31C2" w:rsidP="00CC31C2">
      <w:pPr>
        <w:autoSpaceDE w:val="0"/>
        <w:spacing w:after="0"/>
        <w:rPr>
          <w:color w:val="000000"/>
          <w:szCs w:val="24"/>
        </w:rPr>
      </w:pPr>
    </w:p>
    <w:p w14:paraId="44A9F562" w14:textId="77777777" w:rsidR="00CC31C2" w:rsidRPr="005F73E2" w:rsidRDefault="00CC31C2" w:rsidP="00CC31C2">
      <w:pPr>
        <w:autoSpaceDE w:val="0"/>
        <w:autoSpaceDN w:val="0"/>
        <w:adjustRightInd w:val="0"/>
        <w:spacing w:after="0"/>
        <w:rPr>
          <w:rFonts w:cstheme="minorHAnsi"/>
          <w:color w:val="000000"/>
          <w:szCs w:val="24"/>
        </w:rPr>
      </w:pPr>
      <w:r w:rsidRPr="005F73E2">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61228410" w14:textId="77777777" w:rsidR="0086316A" w:rsidRPr="00DF668E" w:rsidRDefault="0086316A" w:rsidP="005B4E96">
      <w:pPr>
        <w:numPr>
          <w:ilvl w:val="0"/>
          <w:numId w:val="137"/>
        </w:numPr>
        <w:autoSpaceDE w:val="0"/>
        <w:autoSpaceDN w:val="0"/>
        <w:adjustRightInd w:val="0"/>
        <w:spacing w:after="66" w:line="276" w:lineRule="auto"/>
        <w:contextualSpacing/>
        <w:jc w:val="both"/>
        <w:rPr>
          <w:rFonts w:ascii="Calibri" w:hAnsi="Calibri" w:cs="Calibri"/>
          <w:color w:val="000000"/>
          <w:szCs w:val="24"/>
          <w:lang w:val="en-US"/>
        </w:rPr>
      </w:pPr>
      <w:r w:rsidRPr="00DF668E">
        <w:rPr>
          <w:rFonts w:ascii="Calibri" w:hAnsi="Calibri" w:cs="Calibri"/>
          <w:color w:val="000000"/>
          <w:szCs w:val="24"/>
          <w:lang w:val="en-US"/>
        </w:rPr>
        <w:t xml:space="preserve">MUP -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uprava</w:t>
      </w:r>
      <w:proofErr w:type="spellEnd"/>
      <w:r w:rsidRPr="00DF668E">
        <w:rPr>
          <w:rFonts w:ascii="Calibri" w:hAnsi="Calibri" w:cs="Calibri"/>
          <w:color w:val="000000"/>
          <w:szCs w:val="24"/>
          <w:lang w:val="en-US"/>
        </w:rPr>
        <w:t xml:space="preserve"> </w:t>
      </w:r>
      <w:proofErr w:type="spellStart"/>
      <w:r>
        <w:rPr>
          <w:rFonts w:ascii="Calibri" w:hAnsi="Calibri" w:cs="Calibri"/>
          <w:color w:val="000000"/>
          <w:szCs w:val="24"/>
          <w:lang w:val="en-US"/>
        </w:rPr>
        <w:t>Varaždinska</w:t>
      </w:r>
      <w:proofErr w:type="spellEnd"/>
      <w:r>
        <w:rPr>
          <w:rFonts w:ascii="Calibri" w:hAnsi="Calibri" w:cs="Calibri"/>
          <w:color w:val="000000"/>
          <w:szCs w:val="24"/>
          <w:lang w:val="en-US"/>
        </w:rPr>
        <w:t xml:space="preserve"> </w:t>
      </w:r>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Policijska</w:t>
      </w:r>
      <w:proofErr w:type="spellEnd"/>
      <w:r w:rsidRPr="00DF668E">
        <w:rPr>
          <w:rFonts w:ascii="Calibri" w:hAnsi="Calibri" w:cs="Calibri"/>
          <w:color w:val="000000"/>
          <w:szCs w:val="24"/>
          <w:lang w:val="en-US"/>
        </w:rPr>
        <w:t xml:space="preserve"> </w:t>
      </w:r>
      <w:proofErr w:type="spellStart"/>
      <w:r w:rsidRPr="00DF668E">
        <w:rPr>
          <w:rFonts w:ascii="Calibri" w:hAnsi="Calibri" w:cs="Calibri"/>
          <w:color w:val="000000"/>
          <w:szCs w:val="24"/>
          <w:lang w:val="en-US"/>
        </w:rPr>
        <w:t>postaja</w:t>
      </w:r>
      <w:proofErr w:type="spellEnd"/>
      <w:r>
        <w:rPr>
          <w:rFonts w:ascii="Calibri" w:hAnsi="Calibri" w:cs="Calibri"/>
          <w:color w:val="000000"/>
          <w:szCs w:val="24"/>
          <w:lang w:val="en-US"/>
        </w:rPr>
        <w:t xml:space="preserve"> </w:t>
      </w:r>
      <w:proofErr w:type="spellStart"/>
      <w:r>
        <w:rPr>
          <w:rFonts w:ascii="Calibri" w:hAnsi="Calibri" w:cs="Calibri"/>
          <w:color w:val="000000"/>
          <w:szCs w:val="24"/>
          <w:lang w:val="en-US"/>
        </w:rPr>
        <w:t>Ludbreg</w:t>
      </w:r>
      <w:proofErr w:type="spellEnd"/>
      <w:r w:rsidRPr="00DF668E">
        <w:rPr>
          <w:rFonts w:ascii="Calibri" w:hAnsi="Calibri" w:cs="Calibri"/>
          <w:color w:val="000000"/>
          <w:szCs w:val="24"/>
          <w:lang w:val="en-US"/>
        </w:rPr>
        <w:t xml:space="preserve">, </w:t>
      </w:r>
    </w:p>
    <w:p w14:paraId="0431318F" w14:textId="77777777" w:rsidR="0086316A" w:rsidRPr="00DF668E" w:rsidRDefault="0086316A" w:rsidP="005B4E96">
      <w:pPr>
        <w:numPr>
          <w:ilvl w:val="0"/>
          <w:numId w:val="138"/>
        </w:numPr>
        <w:spacing w:after="0" w:line="276" w:lineRule="auto"/>
        <w:jc w:val="both"/>
      </w:pPr>
      <w:r w:rsidRPr="00DF668E">
        <w:t xml:space="preserve">Zavod za hitnu medicinu </w:t>
      </w:r>
      <w:r>
        <w:t xml:space="preserve">Varaždinske </w:t>
      </w:r>
      <w:r w:rsidRPr="00DF668E">
        <w:t>županije</w:t>
      </w:r>
      <w:r>
        <w:t>,</w:t>
      </w:r>
    </w:p>
    <w:p w14:paraId="6E46E2F5" w14:textId="77777777" w:rsidR="0086316A" w:rsidRPr="00DF668E" w:rsidRDefault="0086316A" w:rsidP="005B4E96">
      <w:pPr>
        <w:numPr>
          <w:ilvl w:val="0"/>
          <w:numId w:val="138"/>
        </w:numPr>
        <w:spacing w:after="0" w:line="276" w:lineRule="auto"/>
        <w:jc w:val="both"/>
      </w:pPr>
      <w:r w:rsidRPr="00DF668E">
        <w:t xml:space="preserve">Zavod za javno zdravstvo </w:t>
      </w:r>
      <w:r>
        <w:t xml:space="preserve">Varaždinske </w:t>
      </w:r>
      <w:r w:rsidRPr="00DF668E">
        <w:t>županije</w:t>
      </w:r>
      <w:r>
        <w:t>,</w:t>
      </w:r>
    </w:p>
    <w:p w14:paraId="307DD10F" w14:textId="7CB4FBBE" w:rsidR="0086316A" w:rsidRPr="00DF668E" w:rsidRDefault="0086316A" w:rsidP="005B4E96">
      <w:pPr>
        <w:numPr>
          <w:ilvl w:val="0"/>
          <w:numId w:val="138"/>
        </w:numPr>
        <w:spacing w:after="0" w:line="276" w:lineRule="auto"/>
        <w:jc w:val="both"/>
      </w:pPr>
      <w:r w:rsidRPr="00DF668E">
        <w:t xml:space="preserve">Dom zdravlja </w:t>
      </w:r>
      <w:r>
        <w:t>Varaždi</w:t>
      </w:r>
      <w:r w:rsidR="00175B36">
        <w:t>n</w:t>
      </w:r>
      <w:r>
        <w:t xml:space="preserve">ske </w:t>
      </w:r>
      <w:r w:rsidRPr="00DF668E">
        <w:t>županije – Ambulante</w:t>
      </w:r>
      <w:r>
        <w:t xml:space="preserve"> Ludbreg,</w:t>
      </w:r>
    </w:p>
    <w:p w14:paraId="65C9F042" w14:textId="77777777" w:rsidR="0086316A" w:rsidRPr="00DF668E" w:rsidRDefault="0086316A" w:rsidP="005B4E96">
      <w:pPr>
        <w:numPr>
          <w:ilvl w:val="0"/>
          <w:numId w:val="138"/>
        </w:numPr>
        <w:spacing w:after="0" w:line="276" w:lineRule="auto"/>
        <w:jc w:val="both"/>
      </w:pPr>
      <w:r w:rsidRPr="00DF668E">
        <w:t xml:space="preserve">Opća bolnica </w:t>
      </w:r>
      <w:r>
        <w:t>Varaždin, Varaždin</w:t>
      </w:r>
    </w:p>
    <w:p w14:paraId="0F12FC94" w14:textId="77777777" w:rsidR="0086316A" w:rsidRPr="00DF668E" w:rsidRDefault="0086316A" w:rsidP="005B4E96">
      <w:pPr>
        <w:numPr>
          <w:ilvl w:val="0"/>
          <w:numId w:val="138"/>
        </w:numPr>
        <w:spacing w:after="0" w:line="276" w:lineRule="auto"/>
        <w:jc w:val="both"/>
      </w:pPr>
      <w:r w:rsidRPr="00DF668E">
        <w:t xml:space="preserve">Veterinarska </w:t>
      </w:r>
      <w:r>
        <w:t>stanica Ludbreg - Nova d.o.o.</w:t>
      </w:r>
    </w:p>
    <w:p w14:paraId="6670831E" w14:textId="6940859C" w:rsidR="0086316A" w:rsidRDefault="0086316A" w:rsidP="005B4E96">
      <w:pPr>
        <w:numPr>
          <w:ilvl w:val="0"/>
          <w:numId w:val="138"/>
        </w:numPr>
        <w:spacing w:after="0" w:line="276" w:lineRule="auto"/>
        <w:jc w:val="both"/>
      </w:pPr>
      <w:r>
        <w:t>Uprava za stručnu podršku poljoprivrede,</w:t>
      </w:r>
    </w:p>
    <w:p w14:paraId="05630F70" w14:textId="77777777" w:rsidR="0086316A" w:rsidRDefault="0086316A" w:rsidP="005B4E96">
      <w:pPr>
        <w:numPr>
          <w:ilvl w:val="0"/>
          <w:numId w:val="138"/>
        </w:numPr>
        <w:spacing w:after="0" w:line="276" w:lineRule="auto"/>
        <w:jc w:val="both"/>
      </w:pPr>
      <w:r w:rsidRPr="00DF668E">
        <w:t>HEP –ODS</w:t>
      </w:r>
      <w:r>
        <w:t xml:space="preserve"> Varaždin</w:t>
      </w:r>
      <w:r w:rsidRPr="00DF668E">
        <w:t xml:space="preserve">, </w:t>
      </w:r>
      <w:r>
        <w:t>Varaždin</w:t>
      </w:r>
      <w:r w:rsidRPr="00DF668E">
        <w:t xml:space="preserve"> </w:t>
      </w:r>
    </w:p>
    <w:p w14:paraId="4453E0A1" w14:textId="77777777" w:rsidR="0086316A" w:rsidRPr="00AF7778" w:rsidRDefault="0086316A" w:rsidP="005B4E96">
      <w:pPr>
        <w:numPr>
          <w:ilvl w:val="0"/>
          <w:numId w:val="138"/>
        </w:numPr>
        <w:spacing w:after="0" w:line="276" w:lineRule="auto"/>
        <w:jc w:val="both"/>
      </w:pPr>
      <w:r>
        <w:t>Varkom d.d.</w:t>
      </w:r>
      <w:r w:rsidRPr="00AF7778">
        <w:t xml:space="preserve">, </w:t>
      </w:r>
      <w:r>
        <w:t>Varaždin,</w:t>
      </w:r>
    </w:p>
    <w:p w14:paraId="60DD4904" w14:textId="77777777" w:rsidR="0086316A" w:rsidRPr="00AF7778" w:rsidRDefault="0086316A" w:rsidP="005B4E96">
      <w:pPr>
        <w:numPr>
          <w:ilvl w:val="0"/>
          <w:numId w:val="138"/>
        </w:numPr>
        <w:spacing w:after="0" w:line="276" w:lineRule="auto"/>
        <w:jc w:val="both"/>
      </w:pPr>
      <w:r>
        <w:t>Termoplin d.d., Varaždin,</w:t>
      </w:r>
    </w:p>
    <w:p w14:paraId="24471810" w14:textId="77777777" w:rsidR="0086316A" w:rsidRDefault="0086316A" w:rsidP="005B4E96">
      <w:pPr>
        <w:numPr>
          <w:ilvl w:val="0"/>
          <w:numId w:val="138"/>
        </w:numPr>
        <w:spacing w:after="0" w:line="276" w:lineRule="auto"/>
        <w:jc w:val="both"/>
      </w:pPr>
      <w:r w:rsidRPr="00AF7778">
        <w:t xml:space="preserve">Hrvatski Telekom d.d., </w:t>
      </w:r>
      <w:r>
        <w:t>Varaždin,</w:t>
      </w:r>
    </w:p>
    <w:p w14:paraId="5672F015" w14:textId="77777777" w:rsidR="0086316A" w:rsidRPr="00DF668E" w:rsidRDefault="0086316A" w:rsidP="005B4E96">
      <w:pPr>
        <w:numPr>
          <w:ilvl w:val="0"/>
          <w:numId w:val="138"/>
        </w:numPr>
        <w:spacing w:after="0" w:line="276" w:lineRule="auto"/>
        <w:jc w:val="both"/>
      </w:pPr>
      <w:r w:rsidRPr="00DF668E">
        <w:t xml:space="preserve">Hrvatski zavod za socijalni rad, </w:t>
      </w:r>
      <w:r>
        <w:t>Područni ured Varaždin,</w:t>
      </w:r>
    </w:p>
    <w:p w14:paraId="12714068" w14:textId="77777777" w:rsidR="0086316A" w:rsidRPr="00DF668E" w:rsidRDefault="0086316A" w:rsidP="005B4E96">
      <w:pPr>
        <w:numPr>
          <w:ilvl w:val="0"/>
          <w:numId w:val="138"/>
        </w:numPr>
        <w:spacing w:after="0" w:line="276" w:lineRule="auto"/>
        <w:jc w:val="both"/>
      </w:pPr>
      <w:r>
        <w:t xml:space="preserve">Gradsko </w:t>
      </w:r>
      <w:r w:rsidRPr="00DF668E">
        <w:t xml:space="preserve">crvenog </w:t>
      </w:r>
      <w:r>
        <w:t>križa Ludbreg,</w:t>
      </w:r>
    </w:p>
    <w:p w14:paraId="1DC0830A" w14:textId="77777777" w:rsidR="0086316A" w:rsidRPr="00DF668E" w:rsidRDefault="0086316A" w:rsidP="005B4E96">
      <w:pPr>
        <w:numPr>
          <w:ilvl w:val="0"/>
          <w:numId w:val="138"/>
        </w:numPr>
        <w:spacing w:after="0" w:line="276" w:lineRule="auto"/>
        <w:jc w:val="both"/>
      </w:pPr>
      <w:r w:rsidRPr="00DF668E">
        <w:t>Hrvatske šume – šumarija K</w:t>
      </w:r>
      <w:r>
        <w:t>oprivnica</w:t>
      </w:r>
      <w:r w:rsidRPr="00DF668E">
        <w:t xml:space="preserve">, </w:t>
      </w:r>
      <w:r>
        <w:t>Šumarija Ludbreg,</w:t>
      </w:r>
    </w:p>
    <w:p w14:paraId="7D6FE561" w14:textId="77777777" w:rsidR="0086316A" w:rsidRPr="00DF668E" w:rsidRDefault="0086316A" w:rsidP="005B4E96">
      <w:pPr>
        <w:numPr>
          <w:ilvl w:val="0"/>
          <w:numId w:val="138"/>
        </w:numPr>
        <w:spacing w:after="0" w:line="276" w:lineRule="auto"/>
        <w:jc w:val="both"/>
      </w:pPr>
      <w:r w:rsidRPr="00DF668E">
        <w:t xml:space="preserve">Hrvatske vode – </w:t>
      </w:r>
      <w:proofErr w:type="spellStart"/>
      <w:r w:rsidRPr="00DF668E">
        <w:t>Vodnogospodarski</w:t>
      </w:r>
      <w:proofErr w:type="spellEnd"/>
      <w:r w:rsidRPr="00DF668E">
        <w:t xml:space="preserve"> odjel za vodno područje</w:t>
      </w:r>
      <w:r>
        <w:t xml:space="preserve"> Maloga sliva Plitvica - Bednja</w:t>
      </w:r>
      <w:r w:rsidRPr="00DF668E">
        <w:t xml:space="preserve">,  </w:t>
      </w:r>
      <w:proofErr w:type="spellStart"/>
      <w:r w:rsidRPr="00DF668E">
        <w:t>Vodnogospodarska</w:t>
      </w:r>
      <w:proofErr w:type="spellEnd"/>
      <w:r w:rsidRPr="00DF668E">
        <w:t xml:space="preserve"> ispostava</w:t>
      </w:r>
      <w:r>
        <w:t xml:space="preserve"> Plitvica - Bednja</w:t>
      </w:r>
      <w:r w:rsidRPr="00DF668E">
        <w:t xml:space="preserve">, sa sjedištem u  </w:t>
      </w:r>
      <w:r>
        <w:t>Varaždinu</w:t>
      </w:r>
    </w:p>
    <w:p w14:paraId="48BFB6C5" w14:textId="77777777" w:rsidR="0086316A" w:rsidRPr="00DF668E" w:rsidRDefault="0086316A" w:rsidP="005B4E96">
      <w:pPr>
        <w:numPr>
          <w:ilvl w:val="0"/>
          <w:numId w:val="138"/>
        </w:numPr>
        <w:spacing w:after="0" w:line="276" w:lineRule="auto"/>
        <w:jc w:val="both"/>
      </w:pPr>
      <w:r w:rsidRPr="00DF668E">
        <w:t>Županijska uprava za ceste</w:t>
      </w:r>
      <w:r>
        <w:t xml:space="preserve"> Varaždinske županije</w:t>
      </w:r>
      <w:r w:rsidRPr="00DF668E">
        <w:t xml:space="preserve">, </w:t>
      </w:r>
      <w:r>
        <w:t>Varaždin</w:t>
      </w:r>
    </w:p>
    <w:p w14:paraId="7DD37935" w14:textId="77777777" w:rsidR="0086316A" w:rsidRPr="00DF668E" w:rsidRDefault="0086316A" w:rsidP="005B4E96">
      <w:pPr>
        <w:numPr>
          <w:ilvl w:val="0"/>
          <w:numId w:val="138"/>
        </w:numPr>
        <w:spacing w:after="0" w:line="276" w:lineRule="auto"/>
        <w:jc w:val="both"/>
      </w:pPr>
      <w:r w:rsidRPr="00DF668E">
        <w:t xml:space="preserve">Vatrogasna zajednica </w:t>
      </w:r>
      <w:r>
        <w:t xml:space="preserve">Varaždinske </w:t>
      </w:r>
      <w:r w:rsidRPr="00DF668E">
        <w:t xml:space="preserve">županije, </w:t>
      </w:r>
      <w:r>
        <w:t>Varaždin</w:t>
      </w:r>
    </w:p>
    <w:p w14:paraId="34DDD7B2" w14:textId="77777777" w:rsidR="0086316A" w:rsidRDefault="0086316A" w:rsidP="005B4E96">
      <w:pPr>
        <w:numPr>
          <w:ilvl w:val="0"/>
          <w:numId w:val="138"/>
        </w:numPr>
        <w:spacing w:after="0" w:line="276" w:lineRule="auto"/>
        <w:jc w:val="both"/>
      </w:pPr>
      <w:r w:rsidRPr="00DF668E">
        <w:t xml:space="preserve">Radio </w:t>
      </w:r>
      <w:r>
        <w:t>Ludbreg,</w:t>
      </w:r>
    </w:p>
    <w:p w14:paraId="316CB5B6" w14:textId="1E95BAA9" w:rsidR="00201105" w:rsidRPr="009C3E10" w:rsidRDefault="0086316A" w:rsidP="005B4E96">
      <w:pPr>
        <w:numPr>
          <w:ilvl w:val="0"/>
          <w:numId w:val="138"/>
        </w:numPr>
        <w:spacing w:after="0" w:line="276" w:lineRule="auto"/>
        <w:jc w:val="both"/>
      </w:pPr>
      <w:r>
        <w:t>VTV televizija.</w:t>
      </w:r>
    </w:p>
    <w:p w14:paraId="62CBCA09" w14:textId="77777777" w:rsidR="00201105" w:rsidRDefault="00201105" w:rsidP="00CC31C2">
      <w:pPr>
        <w:spacing w:after="0"/>
        <w:rPr>
          <w:highlight w:val="yellow"/>
        </w:rPr>
      </w:pPr>
    </w:p>
    <w:p w14:paraId="6EFA322B" w14:textId="57857130" w:rsidR="00EA21F9" w:rsidRPr="00C44611" w:rsidRDefault="00EE65F8" w:rsidP="00E51FF6">
      <w:pPr>
        <w:pStyle w:val="Opisslike"/>
        <w:spacing w:line="276" w:lineRule="auto"/>
        <w:jc w:val="center"/>
        <w:rPr>
          <w:b w:val="0"/>
          <w:bCs w:val="0"/>
        </w:rPr>
      </w:pPr>
      <w:bookmarkStart w:id="1002" w:name="_Toc510774977"/>
      <w:bookmarkStart w:id="1003" w:name="_Toc520198665"/>
      <w:bookmarkStart w:id="1004" w:name="_Toc523819248"/>
      <w:bookmarkStart w:id="1005" w:name="_Toc525218549"/>
      <w:bookmarkStart w:id="1006" w:name="_Toc527545436"/>
      <w:bookmarkStart w:id="1007" w:name="_Toc532551985"/>
      <w:bookmarkStart w:id="1008" w:name="_Toc13211387"/>
      <w:bookmarkStart w:id="1009" w:name="_Toc52787495"/>
      <w:bookmarkStart w:id="1010" w:name="_Toc58923504"/>
      <w:bookmarkStart w:id="1011" w:name="_Toc65151853"/>
      <w:bookmarkStart w:id="1012" w:name="_Toc184294364"/>
      <w:bookmarkStart w:id="1013" w:name="_Toc197502258"/>
      <w:bookmarkStart w:id="1014" w:name="_Toc19619382"/>
      <w:r>
        <w:t xml:space="preserve">Tablica </w:t>
      </w:r>
      <w:fldSimple w:instr=" SEQ Tablica \* ARABIC ">
        <w:r w:rsidR="00B70DC7">
          <w:rPr>
            <w:noProof/>
          </w:rPr>
          <w:t>97</w:t>
        </w:r>
      </w:fldSimple>
      <w:r>
        <w:t xml:space="preserve">. </w:t>
      </w:r>
      <w:r w:rsidR="00EA21F9" w:rsidRPr="00C44611">
        <w:t>Analiza stanja sustava civilne zaštite - Područje reagiranja</w:t>
      </w:r>
      <w:bookmarkEnd w:id="1002"/>
      <w:bookmarkEnd w:id="1003"/>
      <w:bookmarkEnd w:id="1004"/>
      <w:bookmarkEnd w:id="1005"/>
      <w:bookmarkEnd w:id="1006"/>
      <w:bookmarkEnd w:id="1007"/>
      <w:bookmarkEnd w:id="1008"/>
      <w:bookmarkEnd w:id="1009"/>
      <w:bookmarkEnd w:id="1010"/>
      <w:bookmarkEnd w:id="1011"/>
      <w:bookmarkEnd w:id="1012"/>
      <w:bookmarkEnd w:id="101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A21F9" w:rsidRPr="00C44611" w14:paraId="540C0DF3"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3995B" w14:textId="77777777" w:rsidR="00EA21F9" w:rsidRPr="00C44611" w:rsidRDefault="00EA21F9" w:rsidP="00B26602">
            <w:pPr>
              <w:spacing w:after="0" w:line="240" w:lineRule="auto"/>
              <w:rPr>
                <w:rFonts w:cs="Calibri"/>
                <w:sz w:val="20"/>
                <w:szCs w:val="20"/>
              </w:rPr>
            </w:pPr>
            <w:bookmarkStart w:id="1015" w:name="_Hlk510088951"/>
            <w:r w:rsidRPr="00C4461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AFEE3BD"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F73C5E5"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7B9BF6"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1B07EF"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Vrlo visoka spremnost</w:t>
            </w:r>
          </w:p>
        </w:tc>
      </w:tr>
      <w:tr w:rsidR="00EA21F9" w:rsidRPr="00C44611" w14:paraId="5846E430" w14:textId="77777777" w:rsidTr="00B2660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010F8" w14:textId="77777777" w:rsidR="00EA21F9" w:rsidRPr="00C44611" w:rsidRDefault="00EA21F9"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517F74C"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3770C87"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2882CA"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2E60DD"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1</w:t>
            </w:r>
          </w:p>
        </w:tc>
      </w:tr>
      <w:tr w:rsidR="00EA21F9" w:rsidRPr="00C44611" w14:paraId="0B04FC51"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CE07A" w14:textId="77777777" w:rsidR="00EA21F9" w:rsidRPr="00C44611" w:rsidRDefault="00EA21F9" w:rsidP="00B26602">
            <w:pPr>
              <w:spacing w:after="0" w:line="240" w:lineRule="auto"/>
              <w:rPr>
                <w:rFonts w:cs="Calibri"/>
                <w:sz w:val="20"/>
                <w:szCs w:val="20"/>
              </w:rPr>
            </w:pPr>
            <w:r w:rsidRPr="00C44611">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C7666"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6E4DF"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7133A"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99E91"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r>
      <w:tr w:rsidR="00EA21F9" w:rsidRPr="00C44611" w14:paraId="2B63A2B7"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06885" w14:textId="77777777" w:rsidR="00EA21F9" w:rsidRPr="00C44611" w:rsidRDefault="00EA21F9" w:rsidP="00B26602">
            <w:pPr>
              <w:spacing w:after="0" w:line="240" w:lineRule="auto"/>
              <w:rPr>
                <w:rFonts w:cs="Calibri"/>
                <w:sz w:val="20"/>
                <w:szCs w:val="20"/>
              </w:rPr>
            </w:pPr>
            <w:r w:rsidRPr="00C44611">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69FE3"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0C50B"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42152"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F1709" w14:textId="77777777" w:rsidR="00EA21F9" w:rsidRPr="00C44611" w:rsidRDefault="00EA21F9" w:rsidP="00B26602">
            <w:pPr>
              <w:spacing w:after="0" w:line="240" w:lineRule="auto"/>
              <w:jc w:val="center"/>
              <w:rPr>
                <w:rFonts w:cs="Calibri"/>
                <w:b/>
                <w:sz w:val="20"/>
                <w:szCs w:val="20"/>
              </w:rPr>
            </w:pPr>
          </w:p>
        </w:tc>
      </w:tr>
      <w:tr w:rsidR="00EA21F9" w:rsidRPr="00C44611" w14:paraId="16225D38" w14:textId="77777777" w:rsidTr="00B26602">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61648" w14:textId="77777777" w:rsidR="00EA21F9" w:rsidRPr="00C44611" w:rsidRDefault="00EA21F9" w:rsidP="00B26602">
            <w:pPr>
              <w:spacing w:after="0" w:line="240" w:lineRule="auto"/>
              <w:rPr>
                <w:rFonts w:cs="Calibri"/>
                <w:sz w:val="20"/>
                <w:szCs w:val="20"/>
              </w:rPr>
            </w:pPr>
            <w:r w:rsidRPr="00C44611">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18CCA"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309E8"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FF21C"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7D425"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r>
      <w:tr w:rsidR="00EA21F9" w:rsidRPr="00C44611" w14:paraId="7514F77B" w14:textId="77777777" w:rsidTr="00B2660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EF5A6" w14:textId="77777777" w:rsidR="00EA21F9" w:rsidRPr="00C44611" w:rsidRDefault="00EA21F9" w:rsidP="00B26602">
            <w:pPr>
              <w:spacing w:after="0" w:line="240" w:lineRule="auto"/>
              <w:rPr>
                <w:rFonts w:cs="Calibri"/>
                <w:b/>
                <w:sz w:val="20"/>
                <w:szCs w:val="20"/>
              </w:rPr>
            </w:pPr>
            <w:r w:rsidRPr="00C4461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2C602"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3195D"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0C812"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838B9"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r>
      <w:bookmarkEnd w:id="1015"/>
    </w:tbl>
    <w:p w14:paraId="406727A3" w14:textId="77777777" w:rsidR="00EA21F9" w:rsidRDefault="00EA21F9" w:rsidP="00006E08">
      <w:pPr>
        <w:pStyle w:val="Odlomakpopisa"/>
        <w:spacing w:after="0"/>
        <w:ind w:left="720"/>
      </w:pPr>
    </w:p>
    <w:p w14:paraId="40C07B62" w14:textId="77777777" w:rsidR="00006E08" w:rsidRDefault="00006E08" w:rsidP="00006E08">
      <w:pPr>
        <w:pStyle w:val="Odlomakpopisa"/>
        <w:spacing w:after="0"/>
        <w:ind w:left="720"/>
      </w:pPr>
    </w:p>
    <w:p w14:paraId="2910E4B0" w14:textId="77777777" w:rsidR="00006E08" w:rsidRDefault="00006E08" w:rsidP="00006E08">
      <w:pPr>
        <w:pStyle w:val="Odlomakpopisa"/>
        <w:spacing w:after="0"/>
        <w:ind w:left="720"/>
      </w:pPr>
    </w:p>
    <w:p w14:paraId="1B154497" w14:textId="77777777" w:rsidR="00006E08" w:rsidRPr="00C44611" w:rsidRDefault="00006E08" w:rsidP="00006E08">
      <w:pPr>
        <w:pStyle w:val="Odlomakpopisa"/>
        <w:spacing w:after="0"/>
        <w:ind w:left="720"/>
      </w:pPr>
    </w:p>
    <w:p w14:paraId="50687F17" w14:textId="6EAFB47D" w:rsidR="00EA21F9" w:rsidRPr="00C44611" w:rsidRDefault="00EE65F8" w:rsidP="00E51FF6">
      <w:pPr>
        <w:pStyle w:val="Opisslike"/>
        <w:spacing w:line="276" w:lineRule="auto"/>
        <w:jc w:val="center"/>
        <w:rPr>
          <w:b w:val="0"/>
          <w:bCs w:val="0"/>
        </w:rPr>
      </w:pPr>
      <w:bookmarkStart w:id="1016" w:name="_Toc510774978"/>
      <w:bookmarkStart w:id="1017" w:name="_Toc520198666"/>
      <w:bookmarkStart w:id="1018" w:name="_Toc523819249"/>
      <w:bookmarkStart w:id="1019" w:name="_Toc525218550"/>
      <w:bookmarkStart w:id="1020" w:name="_Toc527545437"/>
      <w:bookmarkStart w:id="1021" w:name="_Toc532551986"/>
      <w:bookmarkStart w:id="1022" w:name="_Toc13211388"/>
      <w:bookmarkStart w:id="1023" w:name="_Toc52787496"/>
      <w:bookmarkStart w:id="1024" w:name="_Toc58923505"/>
      <w:bookmarkStart w:id="1025" w:name="_Toc65151854"/>
      <w:bookmarkStart w:id="1026" w:name="_Toc184294365"/>
      <w:bookmarkStart w:id="1027" w:name="_Toc197502259"/>
      <w:r>
        <w:t xml:space="preserve">Tablica </w:t>
      </w:r>
      <w:fldSimple w:instr=" SEQ Tablica \* ARABIC ">
        <w:r w:rsidR="00B70DC7">
          <w:rPr>
            <w:noProof/>
          </w:rPr>
          <w:t>98</w:t>
        </w:r>
      </w:fldSimple>
      <w:r>
        <w:t xml:space="preserve">. </w:t>
      </w:r>
      <w:r w:rsidR="00EA21F9" w:rsidRPr="00C44611">
        <w:t>Prikaz analize sustava civilne zaštite - ZBIRNO (područje preventive i područje reagiranja)</w:t>
      </w:r>
      <w:bookmarkEnd w:id="1016"/>
      <w:bookmarkEnd w:id="1017"/>
      <w:bookmarkEnd w:id="1018"/>
      <w:bookmarkEnd w:id="1019"/>
      <w:bookmarkEnd w:id="1020"/>
      <w:bookmarkEnd w:id="1021"/>
      <w:bookmarkEnd w:id="1022"/>
      <w:bookmarkEnd w:id="1023"/>
      <w:bookmarkEnd w:id="1024"/>
      <w:bookmarkEnd w:id="1025"/>
      <w:bookmarkEnd w:id="1026"/>
      <w:bookmarkEnd w:id="102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A21F9" w:rsidRPr="00C44611" w14:paraId="7412267C" w14:textId="77777777" w:rsidTr="00B2660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07E41" w14:textId="77777777" w:rsidR="00EA21F9" w:rsidRPr="00C44611" w:rsidRDefault="00EA21F9" w:rsidP="00B26602">
            <w:pPr>
              <w:spacing w:after="0" w:line="240" w:lineRule="auto"/>
              <w:rPr>
                <w:rFonts w:cs="Calibri"/>
                <w:sz w:val="20"/>
                <w:szCs w:val="20"/>
              </w:rPr>
            </w:pPr>
            <w:bookmarkStart w:id="1028"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65868D7"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8BAE927"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58F7055"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AD54DB0"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Vrlo visoka spremnost</w:t>
            </w:r>
          </w:p>
        </w:tc>
      </w:tr>
      <w:tr w:rsidR="00EA21F9" w:rsidRPr="00C44611" w14:paraId="77819349" w14:textId="77777777" w:rsidTr="00B26602">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B632C" w14:textId="77777777" w:rsidR="00EA21F9" w:rsidRPr="00C44611" w:rsidRDefault="00EA21F9" w:rsidP="00B2660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F88034"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35B100C"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838F4D"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1D48E0" w14:textId="77777777" w:rsidR="00EA21F9" w:rsidRPr="00C44611" w:rsidRDefault="00EA21F9" w:rsidP="00B26602">
            <w:pPr>
              <w:spacing w:after="0" w:line="240" w:lineRule="auto"/>
              <w:jc w:val="center"/>
              <w:rPr>
                <w:rFonts w:cs="Calibri"/>
                <w:sz w:val="20"/>
                <w:szCs w:val="20"/>
              </w:rPr>
            </w:pPr>
            <w:r w:rsidRPr="00C44611">
              <w:rPr>
                <w:rFonts w:cs="Calibri"/>
                <w:b/>
                <w:sz w:val="20"/>
                <w:szCs w:val="20"/>
              </w:rPr>
              <w:t>1</w:t>
            </w:r>
          </w:p>
        </w:tc>
      </w:tr>
      <w:tr w:rsidR="00EA21F9" w:rsidRPr="00C44611" w14:paraId="705FB023" w14:textId="77777777" w:rsidTr="00B2660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FC5686" w14:textId="77777777" w:rsidR="00EA21F9" w:rsidRPr="00C44611" w:rsidRDefault="00EA21F9" w:rsidP="00B26602">
            <w:pPr>
              <w:spacing w:after="0" w:line="240" w:lineRule="auto"/>
              <w:rPr>
                <w:rFonts w:cs="Calibri"/>
                <w:sz w:val="20"/>
                <w:szCs w:val="20"/>
              </w:rPr>
            </w:pPr>
            <w:r w:rsidRPr="00C44611">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02806"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5C43BF"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FE0DB"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823607" w14:textId="77777777" w:rsidR="00EA21F9" w:rsidRPr="00C44611" w:rsidRDefault="00EA21F9" w:rsidP="00B26602">
            <w:pPr>
              <w:spacing w:after="0" w:line="240" w:lineRule="auto"/>
              <w:jc w:val="center"/>
              <w:rPr>
                <w:rFonts w:cs="Calibri"/>
                <w:b/>
                <w:sz w:val="20"/>
                <w:szCs w:val="20"/>
              </w:rPr>
            </w:pPr>
          </w:p>
        </w:tc>
      </w:tr>
      <w:tr w:rsidR="00EA21F9" w:rsidRPr="00C44611" w14:paraId="35FE0A4C" w14:textId="77777777" w:rsidTr="00B2660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F529D3" w14:textId="77777777" w:rsidR="00EA21F9" w:rsidRPr="00C44611" w:rsidRDefault="00EA21F9" w:rsidP="00B26602">
            <w:pPr>
              <w:spacing w:after="0" w:line="240" w:lineRule="auto"/>
              <w:rPr>
                <w:rFonts w:cs="Calibri"/>
                <w:sz w:val="20"/>
                <w:szCs w:val="20"/>
              </w:rPr>
            </w:pPr>
            <w:r w:rsidRPr="00C44611">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5247E9"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9DA1B1"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0DA4B"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D344AB"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r>
      <w:tr w:rsidR="00EA21F9" w:rsidRPr="00111D37" w14:paraId="76C8D5D6" w14:textId="77777777" w:rsidTr="00B2660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DC598" w14:textId="77777777" w:rsidR="00EA21F9" w:rsidRPr="00C44611" w:rsidRDefault="00EA21F9" w:rsidP="00B26602">
            <w:pPr>
              <w:spacing w:after="0" w:line="240" w:lineRule="auto"/>
              <w:rPr>
                <w:rFonts w:cs="Calibri"/>
                <w:b/>
                <w:sz w:val="20"/>
                <w:szCs w:val="20"/>
              </w:rPr>
            </w:pPr>
            <w:r w:rsidRPr="00C44611">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F25D10" w14:textId="77777777" w:rsidR="00EA21F9" w:rsidRPr="00C44611" w:rsidRDefault="00EA21F9" w:rsidP="00B266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E930F7" w14:textId="77777777" w:rsidR="00EA21F9" w:rsidRPr="00C44611" w:rsidRDefault="00EA21F9" w:rsidP="00B266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083AD6" w14:textId="77777777" w:rsidR="00EA21F9" w:rsidRPr="00C44611" w:rsidRDefault="00EA21F9" w:rsidP="00B26602">
            <w:pPr>
              <w:spacing w:after="0" w:line="240" w:lineRule="auto"/>
              <w:jc w:val="center"/>
              <w:rPr>
                <w:rFonts w:cs="Calibri"/>
                <w:b/>
                <w:sz w:val="20"/>
                <w:szCs w:val="20"/>
              </w:rPr>
            </w:pPr>
            <w:r w:rsidRPr="00C4461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C60C0C" w14:textId="77777777" w:rsidR="00EA21F9" w:rsidRPr="00C44611" w:rsidRDefault="00EA21F9" w:rsidP="00B26602">
            <w:pPr>
              <w:spacing w:after="0" w:line="240" w:lineRule="auto"/>
              <w:jc w:val="center"/>
              <w:rPr>
                <w:rFonts w:cs="Calibri"/>
                <w:b/>
                <w:sz w:val="20"/>
                <w:szCs w:val="20"/>
              </w:rPr>
            </w:pPr>
          </w:p>
        </w:tc>
      </w:tr>
      <w:bookmarkEnd w:id="1028"/>
    </w:tbl>
    <w:p w14:paraId="11C07CC3" w14:textId="77777777" w:rsidR="00EA21F9" w:rsidRPr="00EA21F9" w:rsidRDefault="00EA21F9" w:rsidP="00EA21F9">
      <w:pPr>
        <w:rPr>
          <w:highlight w:val="yellow"/>
        </w:rPr>
      </w:pPr>
    </w:p>
    <w:p w14:paraId="338FA395" w14:textId="77777777" w:rsidR="0076279B" w:rsidRDefault="00EA21F9" w:rsidP="00EA21F9">
      <w:pPr>
        <w:shd w:val="clear" w:color="auto" w:fill="FFFFFF"/>
        <w:suppressAutoHyphens/>
        <w:autoSpaceDN w:val="0"/>
        <w:spacing w:after="0" w:line="276" w:lineRule="auto"/>
        <w:jc w:val="both"/>
        <w:textAlignment w:val="baseline"/>
        <w:rPr>
          <w:b/>
          <w:sz w:val="24"/>
          <w:szCs w:val="24"/>
        </w:rPr>
      </w:pPr>
      <w:r w:rsidRPr="00EA21F9">
        <w:rPr>
          <w:b/>
          <w:sz w:val="24"/>
          <w:szCs w:val="24"/>
        </w:rPr>
        <w:t xml:space="preserve">ZAKLJUČAK: </w:t>
      </w:r>
    </w:p>
    <w:p w14:paraId="72E543CB" w14:textId="1A4ACFFC" w:rsidR="0076279B" w:rsidRPr="00D06179" w:rsidRDefault="0076279B" w:rsidP="0076279B">
      <w:pPr>
        <w:shd w:val="clear" w:color="auto" w:fill="FFFFFF"/>
        <w:suppressAutoHyphens/>
        <w:autoSpaceDN w:val="0"/>
        <w:spacing w:after="0"/>
        <w:jc w:val="both"/>
        <w:textAlignment w:val="baseline"/>
        <w:rPr>
          <w:rFonts w:eastAsia="Times New Roman" w:cstheme="minorHAnsi"/>
          <w:color w:val="000000"/>
          <w:sz w:val="24"/>
          <w:szCs w:val="24"/>
          <w:lang w:eastAsia="hr-HR"/>
        </w:rPr>
      </w:pPr>
      <w:r w:rsidRPr="00D06179">
        <w:rPr>
          <w:rFonts w:eastAsia="Times New Roman" w:cstheme="minorHAnsi"/>
          <w:color w:val="000000"/>
          <w:sz w:val="24"/>
          <w:szCs w:val="24"/>
          <w:lang w:eastAsia="hr-HR"/>
        </w:rPr>
        <w:t xml:space="preserve">Sukladno Procjeni rizika od velikih nesreća za </w:t>
      </w:r>
      <w:r w:rsidR="00482144" w:rsidRPr="00D06179">
        <w:rPr>
          <w:rFonts w:eastAsia="Times New Roman" w:cstheme="minorHAnsi"/>
          <w:color w:val="000000"/>
          <w:sz w:val="24"/>
          <w:szCs w:val="24"/>
          <w:lang w:eastAsia="hr-HR"/>
        </w:rPr>
        <w:t xml:space="preserve">Grad Ludbreg </w:t>
      </w:r>
      <w:r w:rsidRPr="00D06179">
        <w:rPr>
          <w:rFonts w:eastAsia="Times New Roman" w:cstheme="minorHAnsi"/>
          <w:color w:val="000000"/>
          <w:sz w:val="24"/>
          <w:szCs w:val="24"/>
          <w:lang w:eastAsia="hr-HR"/>
        </w:rPr>
        <w:t xml:space="preserve">i analizi stanja spremnosti sustava civilne zaštite, utvrđena je visoka spremnost i dostatnost kapaciteta operativnih snaga sustava civilne zaštite na području </w:t>
      </w:r>
      <w:r w:rsidR="00482144" w:rsidRPr="00D06179">
        <w:rPr>
          <w:rFonts w:eastAsia="Times New Roman" w:cstheme="minorHAnsi"/>
          <w:color w:val="000000"/>
          <w:sz w:val="24"/>
          <w:szCs w:val="24"/>
          <w:lang w:eastAsia="hr-HR"/>
        </w:rPr>
        <w:t xml:space="preserve">Grada </w:t>
      </w:r>
      <w:r w:rsidRPr="00D06179">
        <w:rPr>
          <w:rFonts w:eastAsia="Times New Roman" w:cstheme="minorHAnsi"/>
          <w:color w:val="000000"/>
          <w:sz w:val="24"/>
          <w:szCs w:val="24"/>
          <w:lang w:eastAsia="hr-HR"/>
        </w:rPr>
        <w:t>koje u slučaju velike nesreće i katastrofe mogu u dovoljnoj mjeri samostalno i učinkovito reagirati na otklanjanju posljedica velikih nesreća i katastrofa bez postrojbe civilne zaštite opće namjene.</w:t>
      </w:r>
    </w:p>
    <w:p w14:paraId="6066AF17" w14:textId="68803A55" w:rsidR="0076279B" w:rsidRPr="00D06179" w:rsidRDefault="0076279B" w:rsidP="0076279B">
      <w:pPr>
        <w:shd w:val="clear" w:color="auto" w:fill="FFFFFF"/>
        <w:suppressAutoHyphens/>
        <w:autoSpaceDN w:val="0"/>
        <w:spacing w:after="0"/>
        <w:jc w:val="both"/>
        <w:textAlignment w:val="baseline"/>
        <w:rPr>
          <w:rFonts w:eastAsia="Times New Roman" w:cstheme="minorHAnsi"/>
          <w:sz w:val="24"/>
          <w:szCs w:val="24"/>
          <w:lang w:eastAsia="hr-HR"/>
        </w:rPr>
      </w:pPr>
      <w:r w:rsidRPr="00D06179">
        <w:rPr>
          <w:rFonts w:eastAsia="Times New Roman" w:cstheme="minorHAnsi"/>
          <w:sz w:val="24"/>
          <w:szCs w:val="24"/>
          <w:lang w:eastAsia="hr-HR"/>
        </w:rPr>
        <w:t xml:space="preserve">Sukladno rezultatima Procjene rizika od velikih nesreća za </w:t>
      </w:r>
      <w:r w:rsidR="008A71A6" w:rsidRPr="00D06179">
        <w:rPr>
          <w:rFonts w:eastAsia="Times New Roman" w:cstheme="minorHAnsi"/>
          <w:sz w:val="24"/>
          <w:szCs w:val="24"/>
          <w:lang w:eastAsia="hr-HR"/>
        </w:rPr>
        <w:t xml:space="preserve">Grad Ludbreg </w:t>
      </w:r>
      <w:r w:rsidRPr="00D06179">
        <w:rPr>
          <w:rFonts w:eastAsia="Times New Roman" w:cstheme="minorHAnsi"/>
          <w:sz w:val="24"/>
          <w:szCs w:val="24"/>
          <w:lang w:eastAsia="hr-HR"/>
        </w:rPr>
        <w:t xml:space="preserve">te Analizi stanja sustava civilne zaštite na području </w:t>
      </w:r>
      <w:r w:rsidR="009565CB" w:rsidRPr="00D06179">
        <w:rPr>
          <w:rFonts w:eastAsia="Times New Roman" w:cstheme="minorHAnsi"/>
          <w:sz w:val="24"/>
          <w:szCs w:val="24"/>
          <w:lang w:eastAsia="hr-HR"/>
        </w:rPr>
        <w:t xml:space="preserve">Grada Ludbrega </w:t>
      </w:r>
      <w:r w:rsidRPr="00D06179">
        <w:rPr>
          <w:rFonts w:eastAsia="Times New Roman" w:cstheme="minorHAnsi"/>
          <w:sz w:val="24"/>
          <w:szCs w:val="24"/>
          <w:lang w:eastAsia="hr-HR"/>
        </w:rPr>
        <w:t>za 20</w:t>
      </w:r>
      <w:r w:rsidR="009565CB" w:rsidRPr="00D06179">
        <w:rPr>
          <w:rFonts w:eastAsia="Times New Roman" w:cstheme="minorHAnsi"/>
          <w:sz w:val="24"/>
          <w:szCs w:val="24"/>
          <w:lang w:eastAsia="hr-HR"/>
        </w:rPr>
        <w:t>2</w:t>
      </w:r>
      <w:r w:rsidR="00BC48A2" w:rsidRPr="00D06179">
        <w:rPr>
          <w:rFonts w:eastAsia="Times New Roman" w:cstheme="minorHAnsi"/>
          <w:sz w:val="24"/>
          <w:szCs w:val="24"/>
          <w:lang w:eastAsia="hr-HR"/>
        </w:rPr>
        <w:t>4</w:t>
      </w:r>
      <w:r w:rsidRPr="00D06179">
        <w:rPr>
          <w:rFonts w:eastAsia="Times New Roman" w:cstheme="minorHAnsi"/>
          <w:sz w:val="24"/>
          <w:szCs w:val="24"/>
          <w:lang w:eastAsia="hr-HR"/>
        </w:rPr>
        <w:t>.godinu (</w:t>
      </w:r>
      <w:r w:rsidR="00BC48A2" w:rsidRPr="00D06179">
        <w:rPr>
          <w:rFonts w:cstheme="minorHAnsi"/>
          <w:bCs/>
          <w:sz w:val="24"/>
          <w:szCs w:val="24"/>
        </w:rPr>
        <w:t>KLASA: 240-01/24-01/02, URBROJ: 2186/18-02/1-24-1, od dana 30. prosinca 2024. godine</w:t>
      </w:r>
      <w:r w:rsidRPr="00D06179">
        <w:rPr>
          <w:rFonts w:eastAsia="Times New Roman" w:cstheme="minorHAnsi"/>
          <w:sz w:val="24"/>
          <w:szCs w:val="24"/>
          <w:lang w:eastAsia="hr-HR"/>
        </w:rPr>
        <w:t>), procjenjuje se da su operativne snage vatrogastva koje djeluju na području</w:t>
      </w:r>
      <w:r w:rsidR="00C45FB1" w:rsidRPr="00D06179">
        <w:rPr>
          <w:rFonts w:eastAsia="Times New Roman" w:cstheme="minorHAnsi"/>
          <w:sz w:val="24"/>
          <w:szCs w:val="24"/>
          <w:lang w:eastAsia="hr-HR"/>
        </w:rPr>
        <w:t xml:space="preserve"> Grada</w:t>
      </w:r>
      <w:r w:rsidRPr="00D06179">
        <w:rPr>
          <w:rFonts w:eastAsia="Times New Roman" w:cstheme="minorHAnsi"/>
          <w:sz w:val="24"/>
          <w:szCs w:val="24"/>
          <w:lang w:eastAsia="hr-HR"/>
        </w:rPr>
        <w:t xml:space="preserve">, uz suradnju ostalih operativnih snaga civilne zaštite s područja </w:t>
      </w:r>
      <w:r w:rsidR="00C45FB1" w:rsidRPr="00D06179">
        <w:rPr>
          <w:rFonts w:eastAsia="Times New Roman" w:cstheme="minorHAnsi"/>
          <w:sz w:val="24"/>
          <w:szCs w:val="24"/>
          <w:lang w:eastAsia="hr-HR"/>
        </w:rPr>
        <w:t xml:space="preserve">Grada </w:t>
      </w:r>
      <w:r w:rsidRPr="00D06179">
        <w:rPr>
          <w:rFonts w:eastAsia="Times New Roman" w:cstheme="minorHAnsi"/>
          <w:sz w:val="24"/>
          <w:szCs w:val="24"/>
          <w:lang w:eastAsia="hr-HR"/>
        </w:rPr>
        <w:t>dovoljne za uklanjanje posljedica velikih nesreća i katastrofa te</w:t>
      </w:r>
      <w:r w:rsidR="00D06179" w:rsidRPr="00D06179">
        <w:rPr>
          <w:rFonts w:eastAsia="Times New Roman" w:cstheme="minorHAnsi"/>
          <w:sz w:val="24"/>
          <w:szCs w:val="24"/>
          <w:lang w:eastAsia="hr-HR"/>
        </w:rPr>
        <w:t xml:space="preserve"> će</w:t>
      </w:r>
      <w:r w:rsidRPr="00D06179">
        <w:rPr>
          <w:rFonts w:eastAsia="Times New Roman" w:cstheme="minorHAnsi"/>
          <w:sz w:val="24"/>
          <w:szCs w:val="24"/>
          <w:lang w:eastAsia="hr-HR"/>
        </w:rPr>
        <w:t xml:space="preserve"> se iz tog razloga ukinuti postrojba civilne zaštite </w:t>
      </w:r>
      <w:r w:rsidR="00EC6A09" w:rsidRPr="00D06179">
        <w:rPr>
          <w:rFonts w:eastAsia="Times New Roman" w:cstheme="minorHAnsi"/>
          <w:sz w:val="24"/>
          <w:szCs w:val="24"/>
          <w:lang w:eastAsia="hr-HR"/>
        </w:rPr>
        <w:t xml:space="preserve">Grada </w:t>
      </w:r>
      <w:r w:rsidRPr="00D06179">
        <w:rPr>
          <w:rFonts w:eastAsia="Times New Roman" w:cstheme="minorHAnsi"/>
          <w:sz w:val="24"/>
          <w:szCs w:val="24"/>
          <w:lang w:eastAsia="hr-HR"/>
        </w:rPr>
        <w:t xml:space="preserve">osnovana Odlukom o osnivanju i ustroju Postrojbe civilne zaštite </w:t>
      </w:r>
      <w:r w:rsidR="006A4BE1" w:rsidRPr="00D06179">
        <w:rPr>
          <w:rFonts w:eastAsia="Times New Roman" w:cstheme="minorHAnsi"/>
          <w:sz w:val="24"/>
          <w:szCs w:val="24"/>
          <w:lang w:eastAsia="hr-HR"/>
        </w:rPr>
        <w:t xml:space="preserve">Grada Ludbrega </w:t>
      </w:r>
      <w:r w:rsidRPr="00D06179">
        <w:rPr>
          <w:rFonts w:eastAsia="Times New Roman" w:cstheme="minorHAnsi"/>
          <w:sz w:val="24"/>
          <w:szCs w:val="24"/>
          <w:lang w:eastAsia="hr-HR"/>
        </w:rPr>
        <w:t>(</w:t>
      </w:r>
      <w:r w:rsidR="00206F51" w:rsidRPr="00D06179">
        <w:rPr>
          <w:rFonts w:cstheme="minorHAnsi"/>
          <w:bCs/>
          <w:sz w:val="24"/>
          <w:szCs w:val="24"/>
        </w:rPr>
        <w:t>KLASA: 810-05/18-01/02, URBROJ: 2186/18-02/1-18-1, od dana 12. rujna 2018. godine</w:t>
      </w:r>
      <w:r w:rsidRPr="00D06179">
        <w:rPr>
          <w:rFonts w:eastAsia="Times New Roman" w:cstheme="minorHAnsi"/>
          <w:sz w:val="24"/>
          <w:szCs w:val="24"/>
          <w:lang w:eastAsia="hr-HR"/>
        </w:rPr>
        <w:t>), te će se ista staviti van snage.</w:t>
      </w:r>
    </w:p>
    <w:p w14:paraId="26E9D15D" w14:textId="77777777" w:rsidR="00EA21F9" w:rsidRPr="00EA21F9" w:rsidRDefault="00EA21F9" w:rsidP="00EA21F9">
      <w:pPr>
        <w:shd w:val="clear" w:color="auto" w:fill="FFFFFF"/>
        <w:suppressAutoHyphens/>
        <w:autoSpaceDN w:val="0"/>
        <w:spacing w:after="0" w:line="276" w:lineRule="auto"/>
        <w:jc w:val="both"/>
        <w:textAlignment w:val="baseline"/>
        <w:rPr>
          <w:sz w:val="24"/>
          <w:szCs w:val="24"/>
        </w:rPr>
      </w:pPr>
    </w:p>
    <w:p w14:paraId="4567664D" w14:textId="15B048E9" w:rsidR="00EA21F9" w:rsidRPr="00EA21F9" w:rsidRDefault="00EA21F9" w:rsidP="00EA21F9">
      <w:pPr>
        <w:shd w:val="clear" w:color="auto" w:fill="FFFFFF"/>
        <w:suppressAutoHyphens/>
        <w:autoSpaceDN w:val="0"/>
        <w:spacing w:after="0" w:line="276" w:lineRule="auto"/>
        <w:jc w:val="both"/>
        <w:textAlignment w:val="baseline"/>
        <w:rPr>
          <w:rFonts w:eastAsia="Times New Roman" w:cs="Calibri"/>
          <w:color w:val="000000"/>
          <w:sz w:val="24"/>
          <w:szCs w:val="24"/>
          <w:lang w:eastAsia="hr-HR"/>
        </w:rPr>
      </w:pPr>
      <w:r w:rsidRPr="00EA21F9">
        <w:rPr>
          <w:sz w:val="24"/>
          <w:szCs w:val="24"/>
        </w:rPr>
        <w:t>U slučaju katastrofalnih posljedica, osim analizom navedenih odgovornih i upravljačkih te operativnih kapaciteta, u sanaciju posljedica prijetnje potrebno je uključiti redovne gotove snage – pravne osobe, koje postupaju prema vlastitim operativnim planovima</w:t>
      </w:r>
      <w:r w:rsidRPr="00EA21F9">
        <w:rPr>
          <w:rFonts w:eastAsia="Times New Roman" w:cs="Calibri"/>
          <w:color w:val="000000"/>
          <w:sz w:val="24"/>
          <w:szCs w:val="24"/>
          <w:lang w:eastAsia="hr-HR"/>
        </w:rPr>
        <w:t>.</w:t>
      </w:r>
    </w:p>
    <w:p w14:paraId="53868AD6" w14:textId="3F7A55A5" w:rsidR="00715C2C" w:rsidRDefault="00715C2C" w:rsidP="0014582D">
      <w:pPr>
        <w:rPr>
          <w:lang w:eastAsia="zh-CN"/>
        </w:rPr>
      </w:pPr>
    </w:p>
    <w:bookmarkEnd w:id="1014"/>
    <w:p w14:paraId="62E5024E" w14:textId="77777777" w:rsidR="00A77B4D" w:rsidRDefault="00A77B4D" w:rsidP="00A77B4D">
      <w:pPr>
        <w:pStyle w:val="Odlomakpopisa11"/>
      </w:pP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5B4E96">
      <w:pPr>
        <w:pStyle w:val="Naslov1"/>
        <w:numPr>
          <w:ilvl w:val="0"/>
          <w:numId w:val="66"/>
        </w:numPr>
      </w:pPr>
      <w:bookmarkStart w:id="1029" w:name="_Toc19619383"/>
      <w:bookmarkStart w:id="1030" w:name="_Toc197690353"/>
      <w:r>
        <w:lastRenderedPageBreak/>
        <w:t>VREDNOVANJE RIZIKA</w:t>
      </w:r>
      <w:bookmarkEnd w:id="1029"/>
      <w:bookmarkEnd w:id="1030"/>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6D2467F6" w:rsidR="007F0230" w:rsidRDefault="007F0230" w:rsidP="007F0230">
      <w:pPr>
        <w:pStyle w:val="Opisslike"/>
        <w:spacing w:line="276" w:lineRule="auto"/>
      </w:pPr>
      <w:bookmarkStart w:id="1031" w:name="_Toc14434430"/>
      <w:bookmarkStart w:id="1032" w:name="_Toc197502302"/>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B70DC7">
        <w:rPr>
          <w:noProof/>
        </w:rPr>
        <w:t>21</w:t>
      </w:r>
      <w:r w:rsidR="007A65BC">
        <w:rPr>
          <w:noProof/>
        </w:rPr>
        <w:fldChar w:fldCharType="end"/>
      </w:r>
      <w:r>
        <w:t xml:space="preserve">. </w:t>
      </w:r>
      <w:r w:rsidRPr="007F0230">
        <w:t>Vrednovanje rizika - ALARP načela</w:t>
      </w:r>
      <w:bookmarkEnd w:id="1031"/>
      <w:bookmarkEnd w:id="1032"/>
    </w:p>
    <w:p w14:paraId="167323F5" w14:textId="77777777"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w:t>
      </w:r>
      <w:proofErr w:type="spellStart"/>
      <w:r w:rsidRPr="007F0230">
        <w:rPr>
          <w:sz w:val="24"/>
          <w:szCs w:val="24"/>
          <w:lang w:eastAsia="zh-CN"/>
        </w:rPr>
        <w:t>Low</w:t>
      </w:r>
      <w:proofErr w:type="spellEnd"/>
      <w:r w:rsidRPr="007F0230">
        <w:rPr>
          <w:sz w:val="24"/>
          <w:szCs w:val="24"/>
          <w:lang w:eastAsia="zh-CN"/>
        </w:rPr>
        <w:t xml:space="preserve"> As </w:t>
      </w:r>
      <w:proofErr w:type="spellStart"/>
      <w:r w:rsidRPr="007F0230">
        <w:rPr>
          <w:sz w:val="24"/>
          <w:szCs w:val="24"/>
          <w:lang w:eastAsia="zh-CN"/>
        </w:rPr>
        <w:t>Reasonably</w:t>
      </w:r>
      <w:proofErr w:type="spellEnd"/>
      <w:r w:rsidRPr="007F0230">
        <w:rPr>
          <w:sz w:val="24"/>
          <w:szCs w:val="24"/>
          <w:lang w:eastAsia="zh-CN"/>
        </w:rPr>
        <w:t xml:space="preserve"> </w:t>
      </w:r>
      <w:proofErr w:type="spellStart"/>
      <w:r w:rsidRPr="007F0230">
        <w:rPr>
          <w:sz w:val="24"/>
          <w:szCs w:val="24"/>
          <w:lang w:eastAsia="zh-CN"/>
        </w:rPr>
        <w:t>Practicable</w:t>
      </w:r>
      <w:proofErr w:type="spellEnd"/>
      <w:r w:rsidRPr="007F0230">
        <w:rPr>
          <w:sz w:val="24"/>
          <w:szCs w:val="24"/>
          <w:lang w:eastAsia="zh-CN"/>
        </w:rPr>
        <w:t xml:space="preserv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5B4E96">
      <w:pPr>
        <w:numPr>
          <w:ilvl w:val="0"/>
          <w:numId w:val="21"/>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5B4E96">
      <w:pPr>
        <w:numPr>
          <w:ilvl w:val="0"/>
          <w:numId w:val="21"/>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7F6D75EB" w:rsidR="00BD4348" w:rsidRDefault="00EE65F8" w:rsidP="00E51FF6">
      <w:pPr>
        <w:pStyle w:val="Opisslike"/>
        <w:spacing w:line="276" w:lineRule="auto"/>
        <w:jc w:val="center"/>
      </w:pPr>
      <w:bookmarkStart w:id="1033" w:name="_Toc14434401"/>
      <w:bookmarkStart w:id="1034" w:name="_Toc197502260"/>
      <w:r>
        <w:t xml:space="preserve">Tablica </w:t>
      </w:r>
      <w:fldSimple w:instr=" SEQ Tablica \* ARABIC ">
        <w:r w:rsidR="00B70DC7">
          <w:rPr>
            <w:noProof/>
          </w:rPr>
          <w:t>99</w:t>
        </w:r>
      </w:fldSimple>
      <w:r>
        <w:t xml:space="preserve">. </w:t>
      </w:r>
      <w:r w:rsidR="00BD4348" w:rsidRPr="00BD4348">
        <w:t>Vrednovanje rizika</w:t>
      </w:r>
      <w:bookmarkEnd w:id="1033"/>
      <w:bookmarkEnd w:id="10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4"/>
        <w:gridCol w:w="3253"/>
      </w:tblGrid>
      <w:tr w:rsidR="001243DA" w:rsidRPr="00BD4348" w14:paraId="2E6C202A" w14:textId="77777777" w:rsidTr="001243DA">
        <w:trPr>
          <w:trHeight w:val="493"/>
          <w:tblHeader/>
          <w:jc w:val="center"/>
        </w:trPr>
        <w:tc>
          <w:tcPr>
            <w:tcW w:w="3147" w:type="pct"/>
            <w:vAlign w:val="center"/>
          </w:tcPr>
          <w:p w14:paraId="6CA98E5D" w14:textId="77777777" w:rsidR="001243DA" w:rsidRPr="00BD4348" w:rsidRDefault="001243DA" w:rsidP="00F6632E">
            <w:pPr>
              <w:spacing w:after="0" w:line="240" w:lineRule="auto"/>
              <w:jc w:val="center"/>
              <w:rPr>
                <w:rFonts w:eastAsia="Calibri" w:cstheme="minorHAnsi"/>
                <w:b/>
                <w:sz w:val="20"/>
                <w:szCs w:val="20"/>
              </w:rPr>
            </w:pPr>
            <w:bookmarkStart w:id="1035" w:name="_Hlk12261570"/>
            <w:r w:rsidRPr="00BD4348">
              <w:rPr>
                <w:rFonts w:eastAsia="Calibri" w:cstheme="minorHAnsi"/>
                <w:b/>
                <w:sz w:val="20"/>
                <w:szCs w:val="20"/>
              </w:rPr>
              <w:t>SCENARIJ</w:t>
            </w:r>
          </w:p>
        </w:tc>
        <w:tc>
          <w:tcPr>
            <w:tcW w:w="1853" w:type="pct"/>
            <w:vAlign w:val="center"/>
          </w:tcPr>
          <w:p w14:paraId="007BF4D4" w14:textId="77777777" w:rsidR="001243DA" w:rsidRPr="00BD4348" w:rsidRDefault="001243DA" w:rsidP="00F6632E">
            <w:pPr>
              <w:spacing w:after="0" w:line="240" w:lineRule="auto"/>
              <w:jc w:val="center"/>
              <w:rPr>
                <w:rFonts w:eastAsia="Calibri" w:cstheme="minorHAnsi"/>
                <w:b/>
                <w:sz w:val="20"/>
                <w:szCs w:val="20"/>
              </w:rPr>
            </w:pPr>
            <w:r w:rsidRPr="00BD4348">
              <w:rPr>
                <w:rFonts w:eastAsia="Calibri" w:cstheme="minorHAnsi"/>
                <w:b/>
                <w:sz w:val="20"/>
                <w:szCs w:val="20"/>
              </w:rPr>
              <w:t>VREDNOVANJE</w:t>
            </w:r>
          </w:p>
        </w:tc>
      </w:tr>
      <w:tr w:rsidR="001243DA" w:rsidRPr="00BD4348" w14:paraId="2DDC1300" w14:textId="77777777" w:rsidTr="00365EEA">
        <w:trPr>
          <w:trHeight w:val="485"/>
          <w:jc w:val="center"/>
        </w:trPr>
        <w:tc>
          <w:tcPr>
            <w:tcW w:w="3147" w:type="pct"/>
            <w:vAlign w:val="center"/>
          </w:tcPr>
          <w:p w14:paraId="051AB91D"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 xml:space="preserve">Potres </w:t>
            </w:r>
          </w:p>
        </w:tc>
        <w:tc>
          <w:tcPr>
            <w:tcW w:w="1853" w:type="pct"/>
            <w:shd w:val="clear" w:color="auto" w:fill="FFFF00"/>
            <w:vAlign w:val="center"/>
          </w:tcPr>
          <w:p w14:paraId="08CFFAFB" w14:textId="36BC076B" w:rsidR="001243DA" w:rsidRPr="00BF30BA" w:rsidRDefault="009B5968" w:rsidP="00B8719C">
            <w:pPr>
              <w:spacing w:after="0" w:line="276" w:lineRule="auto"/>
              <w:jc w:val="center"/>
              <w:rPr>
                <w:rFonts w:eastAsia="Calibri" w:cstheme="minorHAnsi"/>
                <w:sz w:val="20"/>
                <w:szCs w:val="20"/>
              </w:rPr>
            </w:pPr>
            <w:r>
              <w:rPr>
                <w:rFonts w:eastAsia="Calibri" w:cstheme="minorHAnsi"/>
                <w:sz w:val="20"/>
                <w:szCs w:val="20"/>
              </w:rPr>
              <w:t>3</w:t>
            </w:r>
          </w:p>
        </w:tc>
      </w:tr>
      <w:tr w:rsidR="001243DA" w:rsidRPr="00BD4348" w14:paraId="580067E3" w14:textId="77777777" w:rsidTr="00DC5A80">
        <w:trPr>
          <w:trHeight w:val="485"/>
          <w:jc w:val="center"/>
        </w:trPr>
        <w:tc>
          <w:tcPr>
            <w:tcW w:w="3147" w:type="pct"/>
            <w:vAlign w:val="center"/>
          </w:tcPr>
          <w:p w14:paraId="6ED1BA18" w14:textId="51727CB6"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Poplave izazvane izlijevanjem kopnenih vodenih tijela</w:t>
            </w:r>
          </w:p>
        </w:tc>
        <w:tc>
          <w:tcPr>
            <w:tcW w:w="1853" w:type="pct"/>
            <w:shd w:val="clear" w:color="auto" w:fill="EE0000"/>
            <w:vAlign w:val="center"/>
          </w:tcPr>
          <w:p w14:paraId="3B4EC5A0" w14:textId="30272C08" w:rsidR="001243DA" w:rsidRPr="00BF30BA" w:rsidRDefault="008B554F" w:rsidP="00B8719C">
            <w:pPr>
              <w:spacing w:after="0" w:line="276" w:lineRule="auto"/>
              <w:jc w:val="center"/>
              <w:rPr>
                <w:rFonts w:eastAsia="Calibri" w:cstheme="minorHAnsi"/>
                <w:sz w:val="20"/>
                <w:szCs w:val="20"/>
              </w:rPr>
            </w:pPr>
            <w:r>
              <w:rPr>
                <w:rFonts w:eastAsia="Calibri" w:cstheme="minorHAnsi"/>
                <w:sz w:val="20"/>
                <w:szCs w:val="20"/>
              </w:rPr>
              <w:t>4</w:t>
            </w:r>
          </w:p>
        </w:tc>
      </w:tr>
      <w:tr w:rsidR="00C61D2C" w:rsidRPr="00BD4348" w14:paraId="50C11B24" w14:textId="77777777" w:rsidTr="00BF30BA">
        <w:trPr>
          <w:trHeight w:val="485"/>
          <w:jc w:val="center"/>
        </w:trPr>
        <w:tc>
          <w:tcPr>
            <w:tcW w:w="3147" w:type="pct"/>
            <w:vAlign w:val="center"/>
          </w:tcPr>
          <w:p w14:paraId="11B1EF98" w14:textId="7E9C0955" w:rsidR="00C61D2C" w:rsidRDefault="00D121DF" w:rsidP="00B8719C">
            <w:pPr>
              <w:spacing w:after="0" w:line="276" w:lineRule="auto"/>
              <w:rPr>
                <w:rFonts w:eastAsia="Calibri" w:cstheme="minorHAnsi"/>
                <w:sz w:val="20"/>
                <w:szCs w:val="20"/>
              </w:rPr>
            </w:pPr>
            <w:r>
              <w:rPr>
                <w:rFonts w:eastAsia="Calibri" w:cstheme="minorHAnsi"/>
                <w:sz w:val="20"/>
                <w:szCs w:val="20"/>
              </w:rPr>
              <w:t>Poplave izazvane pucanjem brane</w:t>
            </w:r>
          </w:p>
        </w:tc>
        <w:tc>
          <w:tcPr>
            <w:tcW w:w="1853" w:type="pct"/>
            <w:shd w:val="clear" w:color="auto" w:fill="FFFF00"/>
            <w:vAlign w:val="center"/>
          </w:tcPr>
          <w:p w14:paraId="72415E07" w14:textId="431F0CA5" w:rsidR="00C61D2C" w:rsidRDefault="00D121DF" w:rsidP="00B8719C">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14:paraId="2E6FA058" w14:textId="77777777" w:rsidTr="00BF30BA">
        <w:trPr>
          <w:trHeight w:val="485"/>
          <w:jc w:val="center"/>
        </w:trPr>
        <w:tc>
          <w:tcPr>
            <w:tcW w:w="3147" w:type="pct"/>
            <w:vAlign w:val="center"/>
          </w:tcPr>
          <w:p w14:paraId="6031AE70" w14:textId="5534EE27"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Epidemije i pandemije</w:t>
            </w:r>
          </w:p>
        </w:tc>
        <w:tc>
          <w:tcPr>
            <w:tcW w:w="1853" w:type="pct"/>
            <w:shd w:val="clear" w:color="auto" w:fill="FFC000"/>
            <w:vAlign w:val="center"/>
          </w:tcPr>
          <w:p w14:paraId="64DDDCE1" w14:textId="7E24C81A" w:rsidR="00365EEA" w:rsidRPr="00BF30BA" w:rsidRDefault="00157BAD"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14:paraId="4346A86E" w14:textId="77777777" w:rsidTr="00BF30BA">
        <w:trPr>
          <w:trHeight w:val="479"/>
          <w:jc w:val="center"/>
        </w:trPr>
        <w:tc>
          <w:tcPr>
            <w:tcW w:w="3147" w:type="pct"/>
            <w:vAlign w:val="center"/>
          </w:tcPr>
          <w:p w14:paraId="710416AA" w14:textId="6AA135A4"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Ekstremne temperature</w:t>
            </w:r>
          </w:p>
        </w:tc>
        <w:tc>
          <w:tcPr>
            <w:tcW w:w="1853" w:type="pct"/>
            <w:shd w:val="clear" w:color="auto" w:fill="FFC000"/>
            <w:vAlign w:val="center"/>
          </w:tcPr>
          <w:p w14:paraId="0D4C4D85" w14:textId="21096822" w:rsidR="00365EEA" w:rsidRPr="00BF30BA" w:rsidRDefault="00CD1A97" w:rsidP="00365EEA">
            <w:pPr>
              <w:spacing w:after="0" w:line="276" w:lineRule="auto"/>
              <w:jc w:val="center"/>
              <w:rPr>
                <w:rFonts w:eastAsia="Calibri" w:cstheme="minorHAnsi"/>
                <w:sz w:val="20"/>
                <w:szCs w:val="20"/>
              </w:rPr>
            </w:pPr>
            <w:r>
              <w:rPr>
                <w:rFonts w:eastAsia="Calibri" w:cstheme="minorHAnsi"/>
                <w:sz w:val="20"/>
                <w:szCs w:val="20"/>
              </w:rPr>
              <w:t>4</w:t>
            </w:r>
          </w:p>
        </w:tc>
      </w:tr>
      <w:tr w:rsidR="00BF30BA" w:rsidRPr="00BD4348" w14:paraId="35DE0445" w14:textId="77777777" w:rsidTr="00BF30BA">
        <w:trPr>
          <w:trHeight w:val="479"/>
          <w:jc w:val="center"/>
        </w:trPr>
        <w:tc>
          <w:tcPr>
            <w:tcW w:w="3147" w:type="pct"/>
            <w:vAlign w:val="center"/>
          </w:tcPr>
          <w:p w14:paraId="17D571BF" w14:textId="5DCACF2A" w:rsidR="00BF30BA" w:rsidRPr="00BD4348" w:rsidRDefault="00BF30BA" w:rsidP="00365EEA">
            <w:pPr>
              <w:spacing w:after="0" w:line="276" w:lineRule="auto"/>
              <w:rPr>
                <w:rFonts w:eastAsia="Calibri" w:cstheme="minorHAnsi"/>
                <w:sz w:val="20"/>
                <w:szCs w:val="20"/>
              </w:rPr>
            </w:pPr>
            <w:r>
              <w:rPr>
                <w:rFonts w:eastAsia="Calibri" w:cstheme="minorHAnsi"/>
                <w:sz w:val="20"/>
                <w:szCs w:val="20"/>
              </w:rPr>
              <w:t xml:space="preserve">Mraz </w:t>
            </w:r>
          </w:p>
        </w:tc>
        <w:tc>
          <w:tcPr>
            <w:tcW w:w="1853" w:type="pct"/>
            <w:shd w:val="clear" w:color="auto" w:fill="FFC000"/>
            <w:vAlign w:val="center"/>
          </w:tcPr>
          <w:p w14:paraId="72796329" w14:textId="41009D3B" w:rsidR="00BF30BA" w:rsidRPr="00BF30BA" w:rsidRDefault="00414C02" w:rsidP="00365EEA">
            <w:pPr>
              <w:spacing w:after="0" w:line="276" w:lineRule="auto"/>
              <w:jc w:val="center"/>
              <w:rPr>
                <w:rFonts w:eastAsia="Calibri" w:cstheme="minorHAnsi"/>
                <w:sz w:val="20"/>
                <w:szCs w:val="20"/>
              </w:rPr>
            </w:pPr>
            <w:r>
              <w:rPr>
                <w:rFonts w:eastAsia="Calibri" w:cstheme="minorHAnsi"/>
                <w:sz w:val="20"/>
                <w:szCs w:val="20"/>
              </w:rPr>
              <w:t>4</w:t>
            </w:r>
          </w:p>
        </w:tc>
      </w:tr>
      <w:tr w:rsidR="00365EEA" w:rsidRPr="00BD4348" w14:paraId="3913E7E9" w14:textId="77777777" w:rsidTr="00BF30BA">
        <w:trPr>
          <w:trHeight w:val="479"/>
          <w:jc w:val="center"/>
        </w:trPr>
        <w:tc>
          <w:tcPr>
            <w:tcW w:w="3147" w:type="pct"/>
            <w:vAlign w:val="center"/>
          </w:tcPr>
          <w:p w14:paraId="08B857E2" w14:textId="487A5540" w:rsidR="00365EEA" w:rsidRPr="00BD4348" w:rsidRDefault="00BF30BA" w:rsidP="00365EEA">
            <w:pPr>
              <w:spacing w:after="0" w:line="276" w:lineRule="auto"/>
              <w:rPr>
                <w:rFonts w:eastAsia="Calibri" w:cstheme="minorHAnsi"/>
                <w:sz w:val="20"/>
                <w:szCs w:val="20"/>
              </w:rPr>
            </w:pPr>
            <w:bookmarkStart w:id="1036" w:name="_Hlk503815819"/>
            <w:r>
              <w:rPr>
                <w:rFonts w:eastAsia="Calibri" w:cstheme="minorHAnsi"/>
                <w:sz w:val="20"/>
                <w:szCs w:val="20"/>
              </w:rPr>
              <w:t>Klizišta</w:t>
            </w:r>
          </w:p>
        </w:tc>
        <w:tc>
          <w:tcPr>
            <w:tcW w:w="1853" w:type="pct"/>
            <w:shd w:val="clear" w:color="auto" w:fill="FF0000"/>
            <w:vAlign w:val="center"/>
          </w:tcPr>
          <w:p w14:paraId="72797895" w14:textId="66243BD2" w:rsidR="00365EEA" w:rsidRPr="00BF30BA" w:rsidRDefault="00BF30BA" w:rsidP="00365EEA">
            <w:pPr>
              <w:spacing w:after="0" w:line="276" w:lineRule="auto"/>
              <w:jc w:val="center"/>
              <w:rPr>
                <w:rFonts w:eastAsia="Calibri" w:cstheme="minorHAnsi"/>
                <w:sz w:val="20"/>
                <w:szCs w:val="20"/>
              </w:rPr>
            </w:pPr>
            <w:r>
              <w:rPr>
                <w:rFonts w:eastAsia="Calibri" w:cstheme="minorHAnsi"/>
                <w:sz w:val="20"/>
                <w:szCs w:val="20"/>
              </w:rPr>
              <w:t>4</w:t>
            </w:r>
          </w:p>
        </w:tc>
      </w:tr>
      <w:bookmarkEnd w:id="1036"/>
      <w:tr w:rsidR="00EB448F" w:rsidRPr="00BD4348" w14:paraId="0E8492C9" w14:textId="77777777" w:rsidTr="00BF30BA">
        <w:trPr>
          <w:trHeight w:val="479"/>
          <w:jc w:val="center"/>
        </w:trPr>
        <w:tc>
          <w:tcPr>
            <w:tcW w:w="3147" w:type="pct"/>
            <w:vAlign w:val="center"/>
          </w:tcPr>
          <w:p w14:paraId="76C29C11" w14:textId="20C725EF" w:rsidR="00EB448F" w:rsidRDefault="00AD6067" w:rsidP="00BF30BA">
            <w:pPr>
              <w:spacing w:after="0" w:line="276" w:lineRule="auto"/>
              <w:rPr>
                <w:rFonts w:eastAsia="Calibri" w:cstheme="minorHAnsi"/>
                <w:sz w:val="20"/>
                <w:szCs w:val="20"/>
              </w:rPr>
            </w:pPr>
            <w:r>
              <w:rPr>
                <w:rFonts w:eastAsia="Calibri" w:cstheme="minorHAnsi"/>
                <w:sz w:val="20"/>
                <w:szCs w:val="20"/>
              </w:rPr>
              <w:t>Industrijske nesreće</w:t>
            </w:r>
          </w:p>
        </w:tc>
        <w:tc>
          <w:tcPr>
            <w:tcW w:w="1853" w:type="pct"/>
            <w:shd w:val="clear" w:color="auto" w:fill="FFC000"/>
            <w:vAlign w:val="center"/>
          </w:tcPr>
          <w:p w14:paraId="22EA3875" w14:textId="13070F28" w:rsidR="00EB448F" w:rsidRDefault="00AD6067" w:rsidP="00BF30BA">
            <w:pPr>
              <w:spacing w:after="0" w:line="276" w:lineRule="auto"/>
              <w:jc w:val="center"/>
              <w:rPr>
                <w:rFonts w:eastAsia="Calibri" w:cstheme="minorHAnsi"/>
                <w:sz w:val="20"/>
                <w:szCs w:val="20"/>
              </w:rPr>
            </w:pPr>
            <w:r>
              <w:rPr>
                <w:rFonts w:eastAsia="Calibri" w:cstheme="minorHAnsi"/>
                <w:sz w:val="20"/>
                <w:szCs w:val="20"/>
              </w:rPr>
              <w:t>3</w:t>
            </w:r>
          </w:p>
        </w:tc>
      </w:tr>
      <w:tr w:rsidR="00BF30BA" w:rsidRPr="00BD4348" w14:paraId="0D4ED8AC" w14:textId="77777777" w:rsidTr="00BF30BA">
        <w:trPr>
          <w:trHeight w:val="479"/>
          <w:jc w:val="center"/>
        </w:trPr>
        <w:tc>
          <w:tcPr>
            <w:tcW w:w="3147" w:type="pct"/>
            <w:vAlign w:val="center"/>
          </w:tcPr>
          <w:p w14:paraId="293BECF6" w14:textId="28BC4FE4" w:rsidR="00BF30BA" w:rsidRDefault="00BF30BA" w:rsidP="00BF30BA">
            <w:pPr>
              <w:spacing w:after="0" w:line="276" w:lineRule="auto"/>
              <w:rPr>
                <w:rFonts w:eastAsia="Calibri" w:cstheme="minorHAnsi"/>
                <w:sz w:val="20"/>
                <w:szCs w:val="20"/>
              </w:rPr>
            </w:pPr>
            <w:r>
              <w:rPr>
                <w:rFonts w:eastAsia="Calibri" w:cstheme="minorHAnsi"/>
                <w:sz w:val="20"/>
                <w:szCs w:val="20"/>
              </w:rPr>
              <w:t>Suša</w:t>
            </w:r>
          </w:p>
        </w:tc>
        <w:tc>
          <w:tcPr>
            <w:tcW w:w="1853" w:type="pct"/>
            <w:shd w:val="clear" w:color="auto" w:fill="FFC000"/>
            <w:vAlign w:val="center"/>
          </w:tcPr>
          <w:p w14:paraId="7AFE6AA9" w14:textId="5B519580" w:rsidR="00BF30BA" w:rsidRPr="00BF30BA" w:rsidRDefault="00CD1A97" w:rsidP="00BF30BA">
            <w:pPr>
              <w:spacing w:after="0" w:line="276" w:lineRule="auto"/>
              <w:jc w:val="center"/>
              <w:rPr>
                <w:rFonts w:eastAsia="Calibri" w:cstheme="minorHAnsi"/>
                <w:sz w:val="20"/>
                <w:szCs w:val="20"/>
              </w:rPr>
            </w:pPr>
            <w:r>
              <w:rPr>
                <w:rFonts w:eastAsia="Calibri" w:cstheme="minorHAnsi"/>
                <w:sz w:val="20"/>
                <w:szCs w:val="20"/>
              </w:rPr>
              <w:t>4</w:t>
            </w:r>
          </w:p>
        </w:tc>
      </w:tr>
    </w:tbl>
    <w:bookmarkEnd w:id="1035"/>
    <w:p w14:paraId="27BC2903" w14:textId="5CBE605C" w:rsidR="001243DA" w:rsidRDefault="00F6632E" w:rsidP="0069460F">
      <w:pPr>
        <w:pStyle w:val="Odlomakpopisa11"/>
        <w:spacing w:before="120"/>
        <w:rPr>
          <w:bCs/>
        </w:rPr>
      </w:pPr>
      <w:r w:rsidRPr="001243DA">
        <w:rPr>
          <w:b/>
        </w:rPr>
        <w:t xml:space="preserve">Tolerirani rizici: </w:t>
      </w:r>
      <w:r w:rsidR="0069460F">
        <w:rPr>
          <w:bCs/>
        </w:rPr>
        <w:t xml:space="preserve">potres, poplave izazvane izlijevanjem kopnenih vodenih tijela, poplave izazvane pucanjem brana, </w:t>
      </w:r>
      <w:r w:rsidR="0069460F" w:rsidRPr="001243DA">
        <w:rPr>
          <w:bCs/>
        </w:rPr>
        <w:t>epidemije i pandemije, ekstremne temperature</w:t>
      </w:r>
      <w:r w:rsidR="0069460F">
        <w:rPr>
          <w:bCs/>
        </w:rPr>
        <w:t xml:space="preserve">, mraz, </w:t>
      </w:r>
      <w:r w:rsidR="008076EF">
        <w:rPr>
          <w:bCs/>
        </w:rPr>
        <w:t xml:space="preserve">klizišta, </w:t>
      </w:r>
      <w:r w:rsidR="0069460F">
        <w:rPr>
          <w:bCs/>
        </w:rPr>
        <w:t>industrijske nesreće, suša.</w:t>
      </w:r>
      <w:r w:rsidR="00B8719C" w:rsidRPr="001243DA">
        <w:rPr>
          <w:bCs/>
        </w:rPr>
        <w:t xml:space="preserve"> </w:t>
      </w:r>
    </w:p>
    <w:p w14:paraId="2ECE0CD6" w14:textId="5AED131F" w:rsidR="001243DA" w:rsidRPr="0069460F" w:rsidRDefault="00F6632E" w:rsidP="001243DA">
      <w:pPr>
        <w:pStyle w:val="Odlomakpopisa11"/>
        <w:spacing w:before="120"/>
        <w:rPr>
          <w:bCs/>
        </w:rPr>
      </w:pPr>
      <w:r w:rsidRPr="001243DA">
        <w:rPr>
          <w:b/>
        </w:rPr>
        <w:t xml:space="preserve">Neprihvatljivi rizici: </w:t>
      </w:r>
      <w:r w:rsidR="0069460F">
        <w:rPr>
          <w:bCs/>
        </w:rPr>
        <w:t>klizišta.</w:t>
      </w:r>
    </w:p>
    <w:p w14:paraId="7E82D344" w14:textId="7BEFCC4A" w:rsidR="00C60C86" w:rsidRDefault="00C60C86" w:rsidP="00F6632E">
      <w:pPr>
        <w:pStyle w:val="Odlomakpopisa11"/>
        <w:spacing w:before="120"/>
        <w:rPr>
          <w:b/>
        </w:rPr>
      </w:pPr>
    </w:p>
    <w:p w14:paraId="397D2500" w14:textId="11013D0E" w:rsidR="00C60C86" w:rsidRDefault="00C60C86" w:rsidP="00F6632E">
      <w:pPr>
        <w:pStyle w:val="Odlomakpopisa11"/>
        <w:spacing w:before="120"/>
        <w:rPr>
          <w:b/>
        </w:rPr>
      </w:pPr>
    </w:p>
    <w:p w14:paraId="12070492" w14:textId="77777777" w:rsidR="00C60C86" w:rsidRDefault="00C60C86" w:rsidP="00F6632E">
      <w:pPr>
        <w:pStyle w:val="Odlomakpopisa11"/>
        <w:spacing w:before="120"/>
        <w:sectPr w:rsidR="00C60C86" w:rsidSect="00731F0F">
          <w:pgSz w:w="11906" w:h="16838"/>
          <w:pgMar w:top="1418" w:right="1418" w:bottom="1418" w:left="1701" w:header="709" w:footer="709" w:gutter="0"/>
          <w:cols w:space="708"/>
          <w:docGrid w:linePitch="360"/>
        </w:sectPr>
      </w:pPr>
    </w:p>
    <w:p w14:paraId="42366CBA" w14:textId="5354F552" w:rsidR="00C60C86" w:rsidRDefault="00C60C86" w:rsidP="005B4E96">
      <w:pPr>
        <w:pStyle w:val="Naslov1"/>
        <w:numPr>
          <w:ilvl w:val="0"/>
          <w:numId w:val="66"/>
        </w:numPr>
      </w:pPr>
      <w:bookmarkStart w:id="1037" w:name="_Toc19619384"/>
      <w:bookmarkStart w:id="1038" w:name="_Toc197690354"/>
      <w:r>
        <w:lastRenderedPageBreak/>
        <w:t>POPIS SUDIONIKA IZRADE PROCJENE RIZIKA ZA POJEDINE RIZIKE</w:t>
      </w:r>
      <w:bookmarkEnd w:id="1037"/>
      <w:bookmarkEnd w:id="1038"/>
    </w:p>
    <w:p w14:paraId="21FB94ED" w14:textId="77777777" w:rsidR="0069460F" w:rsidRPr="006C59D5" w:rsidRDefault="0069460F" w:rsidP="0069460F">
      <w:pPr>
        <w:suppressAutoHyphens/>
        <w:autoSpaceDN w:val="0"/>
        <w:spacing w:before="120" w:after="120" w:line="276" w:lineRule="auto"/>
        <w:jc w:val="both"/>
        <w:textAlignment w:val="baseline"/>
        <w:rPr>
          <w:rFonts w:ascii="Calibri" w:eastAsia="Calibri" w:hAnsi="Calibri" w:cs="Times New Roman"/>
          <w:sz w:val="24"/>
          <w:u w:val="single"/>
          <w:lang w:eastAsia="hr-HR"/>
        </w:rPr>
      </w:pPr>
      <w:bookmarkStart w:id="1039" w:name="_Hlk89092265"/>
      <w:r w:rsidRPr="006C59D5">
        <w:rPr>
          <w:rFonts w:ascii="Calibri" w:eastAsia="Calibri" w:hAnsi="Calibri" w:cs="Times New Roman"/>
          <w:sz w:val="24"/>
          <w:u w:val="single"/>
          <w:lang w:eastAsia="hr-HR"/>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7B2BC19B" w14:textId="77777777" w:rsidTr="00EC6D9E">
        <w:tc>
          <w:tcPr>
            <w:tcW w:w="8777" w:type="dxa"/>
            <w:gridSpan w:val="2"/>
          </w:tcPr>
          <w:p w14:paraId="4B8CFF52"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Potres</w:t>
            </w:r>
          </w:p>
        </w:tc>
      </w:tr>
      <w:tr w:rsidR="0069460F" w:rsidRPr="006C59D5" w14:paraId="56F2C707" w14:textId="77777777" w:rsidTr="00EC6D9E">
        <w:trPr>
          <w:trHeight w:val="314"/>
        </w:trPr>
        <w:tc>
          <w:tcPr>
            <w:tcW w:w="4531" w:type="dxa"/>
          </w:tcPr>
          <w:p w14:paraId="58AF48D3"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5789A7AF"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339F28BF" w14:textId="77777777" w:rsidTr="00EC6D9E">
        <w:tc>
          <w:tcPr>
            <w:tcW w:w="4531" w:type="dxa"/>
            <w:vAlign w:val="center"/>
          </w:tcPr>
          <w:p w14:paraId="3ACA4B4F" w14:textId="7CC15AB2" w:rsidR="0069460F" w:rsidRPr="00530A33" w:rsidRDefault="00530A33" w:rsidP="00EC6D9E">
            <w:pPr>
              <w:spacing w:after="0" w:line="240" w:lineRule="auto"/>
              <w:rPr>
                <w:rFonts w:eastAsia="Calibri" w:cstheme="minorHAnsi"/>
                <w:sz w:val="24"/>
                <w:szCs w:val="24"/>
                <w:lang w:eastAsia="zh-CN"/>
              </w:rPr>
            </w:pPr>
            <w:r w:rsidRPr="00530A33">
              <w:rPr>
                <w:rFonts w:eastAsia="Calibri" w:cstheme="minorHAnsi"/>
                <w:sz w:val="24"/>
                <w:szCs w:val="24"/>
                <w:lang w:eastAsia="zh-CN"/>
              </w:rPr>
              <w:t>Načelnik Stožera civilne zaštite Grada Ludbrega</w:t>
            </w:r>
          </w:p>
        </w:tc>
        <w:tc>
          <w:tcPr>
            <w:tcW w:w="4246" w:type="dxa"/>
            <w:vAlign w:val="center"/>
          </w:tcPr>
          <w:p w14:paraId="7DB7E186" w14:textId="77777777" w:rsidR="0069460F" w:rsidRPr="00F12693" w:rsidRDefault="0069460F" w:rsidP="00EC6D9E">
            <w:pPr>
              <w:spacing w:after="0" w:line="276" w:lineRule="auto"/>
              <w:contextualSpacing/>
              <w:jc w:val="both"/>
              <w:rPr>
                <w:rFonts w:eastAsia="Calibri" w:cstheme="minorHAnsi"/>
                <w:sz w:val="24"/>
                <w:szCs w:val="24"/>
              </w:rPr>
            </w:pPr>
            <w:r w:rsidRPr="00F12693">
              <w:rPr>
                <w:rFonts w:eastAsia="Calibri" w:cstheme="minorHAnsi"/>
                <w:sz w:val="24"/>
                <w:szCs w:val="24"/>
              </w:rPr>
              <w:t>Vatrogasna zajednica Grada Ludbrega</w:t>
            </w:r>
          </w:p>
          <w:p w14:paraId="1253CAFE" w14:textId="19248565" w:rsidR="0069460F" w:rsidRPr="00530A33" w:rsidRDefault="00530A33" w:rsidP="00EC6D9E">
            <w:pPr>
              <w:spacing w:after="0" w:line="240" w:lineRule="auto"/>
              <w:rPr>
                <w:rFonts w:eastAsia="Calibri" w:cstheme="minorHAnsi"/>
                <w:sz w:val="24"/>
                <w:szCs w:val="24"/>
                <w:lang w:eastAsia="zh-CN"/>
              </w:rPr>
            </w:pPr>
            <w:r w:rsidRPr="00530A33">
              <w:rPr>
                <w:rFonts w:eastAsia="Calibri" w:cstheme="minorHAnsi"/>
                <w:sz w:val="24"/>
                <w:szCs w:val="24"/>
              </w:rPr>
              <w:t>„Lukom“ d.o.o. Ludbreg</w:t>
            </w:r>
          </w:p>
        </w:tc>
      </w:tr>
      <w:tr w:rsidR="0069460F" w:rsidRPr="006C59D5" w14:paraId="01E87C41" w14:textId="77777777" w:rsidTr="00EC6D9E">
        <w:tc>
          <w:tcPr>
            <w:tcW w:w="8777" w:type="dxa"/>
            <w:gridSpan w:val="2"/>
          </w:tcPr>
          <w:p w14:paraId="7BEB033F"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2E2BDCE8" w14:textId="77777777" w:rsidTr="00EC6D9E">
        <w:tc>
          <w:tcPr>
            <w:tcW w:w="8777" w:type="dxa"/>
            <w:gridSpan w:val="2"/>
          </w:tcPr>
          <w:p w14:paraId="4EF38089" w14:textId="67A140FE" w:rsidR="0069460F" w:rsidRPr="00F12693" w:rsidRDefault="00530A33" w:rsidP="00EC6D9E">
            <w:pPr>
              <w:spacing w:after="0" w:line="276" w:lineRule="auto"/>
              <w:contextualSpacing/>
              <w:jc w:val="both"/>
              <w:rPr>
                <w:rFonts w:eastAsia="Calibri" w:cstheme="minorHAnsi"/>
                <w:sz w:val="24"/>
                <w:szCs w:val="24"/>
              </w:rPr>
            </w:pPr>
            <w:r>
              <w:rPr>
                <w:rFonts w:eastAsia="Calibri" w:cstheme="minorHAnsi"/>
                <w:sz w:val="24"/>
                <w:szCs w:val="24"/>
              </w:rPr>
              <w:t>Z</w:t>
            </w:r>
            <w:r w:rsidR="0069460F" w:rsidRPr="00F12693">
              <w:rPr>
                <w:rFonts w:eastAsia="Calibri" w:cstheme="minorHAnsi"/>
                <w:sz w:val="24"/>
                <w:szCs w:val="24"/>
              </w:rPr>
              <w:t xml:space="preserve">apovjednik VZG Ludbreg </w:t>
            </w:r>
          </w:p>
          <w:p w14:paraId="6E96E714" w14:textId="5A0BE8B4" w:rsidR="0069460F" w:rsidRPr="002E4C92" w:rsidRDefault="002E4C92" w:rsidP="00EC6D9E">
            <w:pPr>
              <w:spacing w:after="0" w:line="240" w:lineRule="auto"/>
              <w:jc w:val="both"/>
              <w:rPr>
                <w:rFonts w:eastAsia="Calibri" w:cstheme="minorHAnsi"/>
                <w:sz w:val="24"/>
                <w:szCs w:val="24"/>
                <w:lang w:eastAsia="zh-CN"/>
              </w:rPr>
            </w:pPr>
            <w:r w:rsidRPr="002E4C92">
              <w:rPr>
                <w:rFonts w:eastAsia="Calibri" w:cstheme="minorHAnsi"/>
                <w:sz w:val="24"/>
                <w:szCs w:val="24"/>
              </w:rPr>
              <w:t>Direktor „Lukom“-a d.o.o.</w:t>
            </w:r>
          </w:p>
        </w:tc>
      </w:tr>
    </w:tbl>
    <w:p w14:paraId="63C686D2" w14:textId="77777777"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74B6AF06" w14:textId="77777777" w:rsidTr="00EC6D9E">
        <w:tc>
          <w:tcPr>
            <w:tcW w:w="8777" w:type="dxa"/>
            <w:gridSpan w:val="2"/>
          </w:tcPr>
          <w:p w14:paraId="522F1EA0"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Poplave izazvane izlijevanjem kopnenih vodenih tijela</w:t>
            </w:r>
          </w:p>
        </w:tc>
      </w:tr>
      <w:tr w:rsidR="0069460F" w:rsidRPr="006C59D5" w14:paraId="581717D2" w14:textId="77777777" w:rsidTr="00EC6D9E">
        <w:trPr>
          <w:trHeight w:val="314"/>
        </w:trPr>
        <w:tc>
          <w:tcPr>
            <w:tcW w:w="4531" w:type="dxa"/>
          </w:tcPr>
          <w:p w14:paraId="1F655D49"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0EB886C6"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0BE008F9" w14:textId="77777777" w:rsidTr="00EC6D9E">
        <w:tc>
          <w:tcPr>
            <w:tcW w:w="4531" w:type="dxa"/>
            <w:vAlign w:val="center"/>
          </w:tcPr>
          <w:p w14:paraId="08F9AE7B" w14:textId="008AF06B" w:rsidR="0069460F" w:rsidRPr="006C59D5" w:rsidRDefault="002E4C92"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0069460F" w:rsidRPr="00F12693">
              <w:rPr>
                <w:rFonts w:eastAsia="Calibri" w:cstheme="minorHAnsi"/>
                <w:sz w:val="24"/>
                <w:szCs w:val="24"/>
                <w:lang w:eastAsia="zh-CN"/>
              </w:rPr>
              <w:t>Stožera civilne zaštite Grada Ludbrega</w:t>
            </w:r>
          </w:p>
        </w:tc>
        <w:tc>
          <w:tcPr>
            <w:tcW w:w="4246" w:type="dxa"/>
            <w:vAlign w:val="center"/>
          </w:tcPr>
          <w:p w14:paraId="6DA75A54" w14:textId="77777777" w:rsidR="0069460F" w:rsidRPr="00F12693" w:rsidRDefault="0069460F" w:rsidP="00EC6D9E">
            <w:pPr>
              <w:spacing w:after="0" w:line="276" w:lineRule="auto"/>
              <w:contextualSpacing/>
              <w:jc w:val="both"/>
              <w:rPr>
                <w:rFonts w:eastAsia="Calibri" w:cstheme="minorHAnsi"/>
                <w:sz w:val="24"/>
                <w:szCs w:val="24"/>
              </w:rPr>
            </w:pPr>
            <w:r w:rsidRPr="00F12693">
              <w:rPr>
                <w:rFonts w:eastAsia="Calibri" w:cstheme="minorHAnsi"/>
                <w:sz w:val="24"/>
                <w:szCs w:val="24"/>
              </w:rPr>
              <w:t>Vatrogasna zajednica Grada Ludbrega</w:t>
            </w:r>
          </w:p>
          <w:p w14:paraId="48414AD1" w14:textId="3A7A78E0" w:rsidR="0069460F" w:rsidRPr="006C59D5" w:rsidRDefault="002E4C92" w:rsidP="00EC6D9E">
            <w:pPr>
              <w:spacing w:after="0" w:line="240" w:lineRule="auto"/>
              <w:rPr>
                <w:rFonts w:eastAsia="Calibri" w:cstheme="minorHAnsi"/>
                <w:sz w:val="24"/>
                <w:szCs w:val="24"/>
                <w:lang w:eastAsia="zh-CN"/>
              </w:rPr>
            </w:pPr>
            <w:r w:rsidRPr="00C36662">
              <w:rPr>
                <w:rFonts w:eastAsia="Calibri" w:cstheme="minorHAnsi"/>
                <w:sz w:val="24"/>
                <w:szCs w:val="24"/>
              </w:rPr>
              <w:t>„Lukom“ d.o.o. Ludbreg</w:t>
            </w:r>
          </w:p>
        </w:tc>
      </w:tr>
      <w:tr w:rsidR="0069460F" w:rsidRPr="006C59D5" w14:paraId="1A8A96C4" w14:textId="77777777" w:rsidTr="00EC6D9E">
        <w:tc>
          <w:tcPr>
            <w:tcW w:w="8777" w:type="dxa"/>
            <w:gridSpan w:val="2"/>
          </w:tcPr>
          <w:p w14:paraId="2CC4F227"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6B8BE971" w14:textId="77777777" w:rsidTr="00EC6D9E">
        <w:tc>
          <w:tcPr>
            <w:tcW w:w="8777" w:type="dxa"/>
            <w:gridSpan w:val="2"/>
          </w:tcPr>
          <w:p w14:paraId="4A8C31BD" w14:textId="77777777" w:rsidR="0069460F" w:rsidRPr="00C36662" w:rsidRDefault="00C36662" w:rsidP="00EC6D9E">
            <w:pPr>
              <w:spacing w:after="0" w:line="240" w:lineRule="auto"/>
              <w:jc w:val="both"/>
              <w:rPr>
                <w:rFonts w:eastAsia="Calibri" w:cstheme="minorHAnsi"/>
                <w:sz w:val="24"/>
                <w:szCs w:val="24"/>
              </w:rPr>
            </w:pPr>
            <w:r w:rsidRPr="00C36662">
              <w:rPr>
                <w:rFonts w:eastAsia="Calibri" w:cstheme="minorHAnsi"/>
                <w:sz w:val="24"/>
                <w:szCs w:val="24"/>
              </w:rPr>
              <w:t>Zapovjednik VZG Ludbreg</w:t>
            </w:r>
          </w:p>
          <w:p w14:paraId="4A139019" w14:textId="6100E37B" w:rsidR="00C36662" w:rsidRPr="006C59D5" w:rsidRDefault="00C36662" w:rsidP="00EC6D9E">
            <w:pPr>
              <w:spacing w:after="0" w:line="240" w:lineRule="auto"/>
              <w:jc w:val="both"/>
              <w:rPr>
                <w:rFonts w:eastAsia="Calibri" w:cstheme="minorHAnsi"/>
                <w:sz w:val="24"/>
                <w:szCs w:val="24"/>
                <w:lang w:eastAsia="zh-CN"/>
              </w:rPr>
            </w:pPr>
            <w:r w:rsidRPr="00C36662">
              <w:rPr>
                <w:rFonts w:eastAsia="Calibri" w:cstheme="minorHAnsi"/>
                <w:sz w:val="24"/>
                <w:szCs w:val="24"/>
                <w:lang w:eastAsia="zh-CN"/>
              </w:rPr>
              <w:t>Direktor „Lukom“-a d.o.o.</w:t>
            </w:r>
          </w:p>
        </w:tc>
      </w:tr>
    </w:tbl>
    <w:p w14:paraId="71879680" w14:textId="77777777"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5F7E3993" w14:textId="77777777" w:rsidTr="00EC6D9E">
        <w:tc>
          <w:tcPr>
            <w:tcW w:w="8777" w:type="dxa"/>
            <w:gridSpan w:val="2"/>
          </w:tcPr>
          <w:p w14:paraId="79A58F7A"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Poplave izazvane </w:t>
            </w:r>
            <w:r>
              <w:rPr>
                <w:rFonts w:eastAsia="Calibri" w:cstheme="minorHAnsi"/>
                <w:sz w:val="24"/>
                <w:szCs w:val="24"/>
                <w:lang w:eastAsia="zh-CN"/>
              </w:rPr>
              <w:t>pucanjem brana</w:t>
            </w:r>
          </w:p>
        </w:tc>
      </w:tr>
      <w:tr w:rsidR="0069460F" w:rsidRPr="006C59D5" w14:paraId="421D59D6" w14:textId="77777777" w:rsidTr="00EC6D9E">
        <w:trPr>
          <w:trHeight w:val="314"/>
        </w:trPr>
        <w:tc>
          <w:tcPr>
            <w:tcW w:w="4531" w:type="dxa"/>
          </w:tcPr>
          <w:p w14:paraId="087398CB"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55B955CC"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3829796C" w14:textId="77777777" w:rsidTr="00EC6D9E">
        <w:tc>
          <w:tcPr>
            <w:tcW w:w="4531" w:type="dxa"/>
            <w:vAlign w:val="center"/>
          </w:tcPr>
          <w:p w14:paraId="7B0C41B4" w14:textId="3DF282C1" w:rsidR="0069460F" w:rsidRPr="006C59D5" w:rsidRDefault="003670CE"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4C53B791" w14:textId="77777777" w:rsidR="00117F1A" w:rsidRDefault="003670CE" w:rsidP="00EC6D9E">
            <w:pPr>
              <w:spacing w:after="0" w:line="240" w:lineRule="auto"/>
              <w:rPr>
                <w:rFonts w:eastAsia="Calibri" w:cstheme="minorHAnsi"/>
                <w:sz w:val="24"/>
                <w:szCs w:val="24"/>
              </w:rPr>
            </w:pPr>
            <w:r>
              <w:rPr>
                <w:rFonts w:eastAsia="Calibri" w:cstheme="minorHAnsi"/>
                <w:sz w:val="24"/>
                <w:szCs w:val="24"/>
              </w:rPr>
              <w:t>Z</w:t>
            </w:r>
            <w:r w:rsidRPr="00F12693">
              <w:rPr>
                <w:rFonts w:eastAsia="Calibri" w:cstheme="minorHAnsi"/>
                <w:sz w:val="24"/>
                <w:szCs w:val="24"/>
              </w:rPr>
              <w:t>apovjednik VZG Ludbreg</w:t>
            </w:r>
          </w:p>
          <w:p w14:paraId="0C6C774D" w14:textId="42B60D7E" w:rsidR="003670CE" w:rsidRPr="006C59D5" w:rsidRDefault="003670CE" w:rsidP="00EC6D9E">
            <w:pPr>
              <w:spacing w:after="0" w:line="240" w:lineRule="auto"/>
              <w:rPr>
                <w:rFonts w:eastAsia="Calibri" w:cstheme="minorHAnsi"/>
                <w:sz w:val="24"/>
                <w:szCs w:val="24"/>
              </w:rPr>
            </w:pPr>
            <w:r w:rsidRPr="00C36662">
              <w:rPr>
                <w:rFonts w:eastAsia="Calibri" w:cstheme="minorHAnsi"/>
                <w:sz w:val="24"/>
                <w:szCs w:val="24"/>
                <w:lang w:eastAsia="zh-CN"/>
              </w:rPr>
              <w:t>„Lukom“-a d.o.o.</w:t>
            </w:r>
          </w:p>
        </w:tc>
      </w:tr>
      <w:tr w:rsidR="0069460F" w:rsidRPr="006C59D5" w14:paraId="42B166BF" w14:textId="77777777" w:rsidTr="00EC6D9E">
        <w:tc>
          <w:tcPr>
            <w:tcW w:w="8777" w:type="dxa"/>
            <w:gridSpan w:val="2"/>
          </w:tcPr>
          <w:p w14:paraId="2A2403C5"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0E905142" w14:textId="77777777" w:rsidTr="00EC6D9E">
        <w:tc>
          <w:tcPr>
            <w:tcW w:w="8777" w:type="dxa"/>
            <w:gridSpan w:val="2"/>
          </w:tcPr>
          <w:p w14:paraId="4C79268B" w14:textId="77777777" w:rsidR="003670CE" w:rsidRPr="00C36662" w:rsidRDefault="003670CE" w:rsidP="003670CE">
            <w:pPr>
              <w:spacing w:after="0" w:line="240" w:lineRule="auto"/>
              <w:jc w:val="both"/>
              <w:rPr>
                <w:rFonts w:eastAsia="Calibri" w:cstheme="minorHAnsi"/>
                <w:sz w:val="24"/>
                <w:szCs w:val="24"/>
              </w:rPr>
            </w:pPr>
            <w:r w:rsidRPr="00C36662">
              <w:rPr>
                <w:rFonts w:eastAsia="Calibri" w:cstheme="minorHAnsi"/>
                <w:sz w:val="24"/>
                <w:szCs w:val="24"/>
              </w:rPr>
              <w:t>Zapovjednik VZG Ludbreg</w:t>
            </w:r>
          </w:p>
          <w:p w14:paraId="0FB0D962" w14:textId="5EC8882C" w:rsidR="0069460F" w:rsidRPr="006C59D5" w:rsidRDefault="003670CE" w:rsidP="003670CE">
            <w:pPr>
              <w:spacing w:after="0" w:line="240" w:lineRule="auto"/>
              <w:jc w:val="both"/>
              <w:rPr>
                <w:rFonts w:eastAsia="Calibri" w:cstheme="minorHAnsi"/>
                <w:sz w:val="24"/>
                <w:szCs w:val="24"/>
                <w:lang w:eastAsia="zh-CN"/>
              </w:rPr>
            </w:pPr>
            <w:r w:rsidRPr="00C36662">
              <w:rPr>
                <w:rFonts w:eastAsia="Calibri" w:cstheme="minorHAnsi"/>
                <w:sz w:val="24"/>
                <w:szCs w:val="24"/>
                <w:lang w:eastAsia="zh-CN"/>
              </w:rPr>
              <w:t>Direktor „Lukom“-a d.o.o.</w:t>
            </w:r>
          </w:p>
        </w:tc>
      </w:tr>
    </w:tbl>
    <w:p w14:paraId="5189FD7C" w14:textId="77777777"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4773381F" w14:textId="77777777" w:rsidTr="00EC6D9E">
        <w:tc>
          <w:tcPr>
            <w:tcW w:w="8777" w:type="dxa"/>
            <w:gridSpan w:val="2"/>
          </w:tcPr>
          <w:p w14:paraId="35CE53D7"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Epidemije i pandemije</w:t>
            </w:r>
          </w:p>
        </w:tc>
      </w:tr>
      <w:tr w:rsidR="0069460F" w:rsidRPr="006C59D5" w14:paraId="6318F618" w14:textId="77777777" w:rsidTr="00EC6D9E">
        <w:trPr>
          <w:trHeight w:val="314"/>
        </w:trPr>
        <w:tc>
          <w:tcPr>
            <w:tcW w:w="4531" w:type="dxa"/>
          </w:tcPr>
          <w:p w14:paraId="2A3CCF03"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79DE6015"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4996694E" w14:textId="77777777" w:rsidTr="00EC6D9E">
        <w:tc>
          <w:tcPr>
            <w:tcW w:w="4531" w:type="dxa"/>
            <w:vAlign w:val="center"/>
          </w:tcPr>
          <w:p w14:paraId="4FA5E949" w14:textId="6C121C23" w:rsidR="0069460F" w:rsidRPr="006C59D5" w:rsidRDefault="001736E0"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5A6CF3C8" w14:textId="77777777" w:rsidR="00B62641" w:rsidRPr="00B62641" w:rsidRDefault="00B62641" w:rsidP="00B62641">
            <w:pPr>
              <w:spacing w:after="0" w:line="276" w:lineRule="auto"/>
              <w:rPr>
                <w:rFonts w:cstheme="minorHAnsi"/>
                <w:sz w:val="24"/>
                <w:szCs w:val="24"/>
              </w:rPr>
            </w:pPr>
            <w:r w:rsidRPr="00B62641">
              <w:rPr>
                <w:rFonts w:cstheme="minorHAnsi"/>
                <w:sz w:val="24"/>
                <w:szCs w:val="24"/>
              </w:rPr>
              <w:t xml:space="preserve">Gradsko društvo crvenog križa </w:t>
            </w:r>
          </w:p>
          <w:p w14:paraId="20D1203E" w14:textId="77777777" w:rsidR="00B62641" w:rsidRPr="00B62641" w:rsidRDefault="00B62641" w:rsidP="00B62641">
            <w:pPr>
              <w:spacing w:after="0" w:line="276" w:lineRule="auto"/>
              <w:rPr>
                <w:rFonts w:cstheme="minorHAnsi"/>
                <w:sz w:val="24"/>
                <w:szCs w:val="24"/>
              </w:rPr>
            </w:pPr>
            <w:r w:rsidRPr="00B62641">
              <w:rPr>
                <w:rFonts w:cstheme="minorHAnsi"/>
                <w:sz w:val="24"/>
                <w:szCs w:val="24"/>
              </w:rPr>
              <w:t>Ludbreg</w:t>
            </w:r>
          </w:p>
          <w:p w14:paraId="56746012" w14:textId="3858855A" w:rsidR="0069460F" w:rsidRPr="001736E0" w:rsidRDefault="00B62641" w:rsidP="001736E0">
            <w:pPr>
              <w:spacing w:after="0" w:line="276" w:lineRule="auto"/>
              <w:jc w:val="both"/>
              <w:rPr>
                <w:rFonts w:eastAsia="Calibri" w:cstheme="minorHAnsi"/>
                <w:sz w:val="24"/>
                <w:szCs w:val="24"/>
                <w:lang w:eastAsia="zh-CN"/>
              </w:rPr>
            </w:pPr>
            <w:r>
              <w:rPr>
                <w:rFonts w:eastAsia="Calibri" w:cstheme="minorHAnsi"/>
                <w:sz w:val="24"/>
                <w:szCs w:val="24"/>
                <w:lang w:eastAsia="zh-CN"/>
              </w:rPr>
              <w:t>Grad Ludbreg</w:t>
            </w:r>
          </w:p>
        </w:tc>
      </w:tr>
      <w:tr w:rsidR="0069460F" w:rsidRPr="006C59D5" w14:paraId="430B4C84" w14:textId="77777777" w:rsidTr="00EC6D9E">
        <w:tc>
          <w:tcPr>
            <w:tcW w:w="8777" w:type="dxa"/>
            <w:gridSpan w:val="2"/>
          </w:tcPr>
          <w:p w14:paraId="2A52BC37"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7E9B52C2" w14:textId="77777777" w:rsidTr="00EC6D9E">
        <w:tc>
          <w:tcPr>
            <w:tcW w:w="8777" w:type="dxa"/>
            <w:gridSpan w:val="2"/>
          </w:tcPr>
          <w:p w14:paraId="3A1B9582" w14:textId="77777777" w:rsidR="00BE1F95" w:rsidRPr="001736E0" w:rsidRDefault="00BE1F95" w:rsidP="00B62641">
            <w:pPr>
              <w:spacing w:after="0"/>
              <w:rPr>
                <w:rFonts w:cstheme="minorHAnsi"/>
                <w:sz w:val="24"/>
                <w:szCs w:val="24"/>
              </w:rPr>
            </w:pPr>
            <w:r w:rsidRPr="001736E0">
              <w:rPr>
                <w:rFonts w:cstheme="minorHAnsi"/>
                <w:sz w:val="24"/>
                <w:szCs w:val="24"/>
              </w:rPr>
              <w:t>Predstavnik Gradskog društva crvenog križa Ludbreg</w:t>
            </w:r>
          </w:p>
          <w:p w14:paraId="2383492F" w14:textId="6B402E65" w:rsidR="0069460F" w:rsidRPr="006C59D5" w:rsidRDefault="00BE1F95" w:rsidP="00B62641">
            <w:pPr>
              <w:spacing w:after="0" w:line="240" w:lineRule="auto"/>
              <w:jc w:val="both"/>
              <w:rPr>
                <w:rFonts w:eastAsia="Calibri" w:cstheme="minorHAnsi"/>
                <w:sz w:val="24"/>
                <w:szCs w:val="24"/>
                <w:lang w:eastAsia="zh-CN"/>
              </w:rPr>
            </w:pPr>
            <w:r w:rsidRPr="001736E0">
              <w:rPr>
                <w:rFonts w:cstheme="minorHAnsi"/>
                <w:sz w:val="24"/>
                <w:szCs w:val="24"/>
              </w:rPr>
              <w:t>Pročelnica Upravnog odjela</w:t>
            </w:r>
          </w:p>
        </w:tc>
      </w:tr>
    </w:tbl>
    <w:p w14:paraId="27C2CFA5" w14:textId="77777777"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02B92E64" w14:textId="77777777" w:rsidTr="00EC6D9E">
        <w:tc>
          <w:tcPr>
            <w:tcW w:w="8777" w:type="dxa"/>
            <w:gridSpan w:val="2"/>
          </w:tcPr>
          <w:p w14:paraId="77A4A775"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Ekstremne temperature</w:t>
            </w:r>
          </w:p>
        </w:tc>
      </w:tr>
      <w:tr w:rsidR="0069460F" w:rsidRPr="006C59D5" w14:paraId="44357EBE" w14:textId="77777777" w:rsidTr="00EC6D9E">
        <w:trPr>
          <w:trHeight w:val="314"/>
        </w:trPr>
        <w:tc>
          <w:tcPr>
            <w:tcW w:w="4531" w:type="dxa"/>
          </w:tcPr>
          <w:p w14:paraId="1535619C"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3BEE68C1"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331F96FF" w14:textId="77777777" w:rsidTr="00EC6D9E">
        <w:tc>
          <w:tcPr>
            <w:tcW w:w="4531" w:type="dxa"/>
            <w:vAlign w:val="center"/>
          </w:tcPr>
          <w:p w14:paraId="534C1591" w14:textId="047AECB8" w:rsidR="0069460F" w:rsidRPr="006C59D5" w:rsidRDefault="00B62641"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0A889943" w14:textId="77777777" w:rsidR="002A7A7B" w:rsidRPr="00B62641" w:rsidRDefault="002A7A7B" w:rsidP="002A7A7B">
            <w:pPr>
              <w:spacing w:after="0" w:line="276" w:lineRule="auto"/>
              <w:rPr>
                <w:rFonts w:cstheme="minorHAnsi"/>
                <w:sz w:val="24"/>
                <w:szCs w:val="24"/>
              </w:rPr>
            </w:pPr>
            <w:r w:rsidRPr="00B62641">
              <w:rPr>
                <w:rFonts w:cstheme="minorHAnsi"/>
                <w:sz w:val="24"/>
                <w:szCs w:val="24"/>
              </w:rPr>
              <w:t xml:space="preserve">Gradsko društvo crvenog križa </w:t>
            </w:r>
          </w:p>
          <w:p w14:paraId="356C5F08" w14:textId="77777777" w:rsidR="002A7A7B" w:rsidRPr="00B62641" w:rsidRDefault="002A7A7B" w:rsidP="002A7A7B">
            <w:pPr>
              <w:spacing w:after="0" w:line="276" w:lineRule="auto"/>
              <w:rPr>
                <w:rFonts w:cstheme="minorHAnsi"/>
                <w:sz w:val="24"/>
                <w:szCs w:val="24"/>
              </w:rPr>
            </w:pPr>
            <w:r w:rsidRPr="00B62641">
              <w:rPr>
                <w:rFonts w:cstheme="minorHAnsi"/>
                <w:sz w:val="24"/>
                <w:szCs w:val="24"/>
              </w:rPr>
              <w:lastRenderedPageBreak/>
              <w:t>Ludbreg</w:t>
            </w:r>
          </w:p>
          <w:p w14:paraId="54B80834" w14:textId="19867885" w:rsidR="0069460F" w:rsidRPr="006C59D5" w:rsidRDefault="002A7A7B" w:rsidP="002A7A7B">
            <w:pPr>
              <w:spacing w:after="0" w:line="240" w:lineRule="auto"/>
              <w:rPr>
                <w:rFonts w:eastAsia="Calibri" w:cstheme="minorHAnsi"/>
                <w:sz w:val="24"/>
                <w:szCs w:val="24"/>
                <w:lang w:eastAsia="zh-CN"/>
              </w:rPr>
            </w:pPr>
            <w:r>
              <w:rPr>
                <w:rFonts w:eastAsia="Calibri" w:cstheme="minorHAnsi"/>
                <w:sz w:val="24"/>
                <w:szCs w:val="24"/>
                <w:lang w:eastAsia="zh-CN"/>
              </w:rPr>
              <w:t>Grad Ludbreg</w:t>
            </w:r>
          </w:p>
        </w:tc>
      </w:tr>
      <w:tr w:rsidR="0069460F" w:rsidRPr="006C59D5" w14:paraId="6EB3C5B7" w14:textId="77777777" w:rsidTr="00EC6D9E">
        <w:tc>
          <w:tcPr>
            <w:tcW w:w="8777" w:type="dxa"/>
            <w:gridSpan w:val="2"/>
          </w:tcPr>
          <w:p w14:paraId="5DF081E3"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lastRenderedPageBreak/>
              <w:t xml:space="preserve">Izvršitelji: </w:t>
            </w:r>
          </w:p>
        </w:tc>
      </w:tr>
      <w:tr w:rsidR="0069460F" w:rsidRPr="006C59D5" w14:paraId="3DC1402E" w14:textId="77777777" w:rsidTr="00EC6D9E">
        <w:tc>
          <w:tcPr>
            <w:tcW w:w="8777" w:type="dxa"/>
            <w:gridSpan w:val="2"/>
          </w:tcPr>
          <w:p w14:paraId="577C47D5" w14:textId="77777777" w:rsidR="002A7A7B" w:rsidRPr="001736E0" w:rsidRDefault="002A7A7B" w:rsidP="002A7A7B">
            <w:pPr>
              <w:spacing w:after="0"/>
              <w:rPr>
                <w:rFonts w:cstheme="minorHAnsi"/>
                <w:sz w:val="24"/>
                <w:szCs w:val="24"/>
              </w:rPr>
            </w:pPr>
            <w:r w:rsidRPr="001736E0">
              <w:rPr>
                <w:rFonts w:cstheme="minorHAnsi"/>
                <w:sz w:val="24"/>
                <w:szCs w:val="24"/>
              </w:rPr>
              <w:t>Predstavnik Gradskog društva crvenog križa Ludbreg</w:t>
            </w:r>
          </w:p>
          <w:p w14:paraId="17A8B1FF" w14:textId="55DC9204" w:rsidR="0069460F" w:rsidRPr="006C59D5" w:rsidRDefault="002A7A7B" w:rsidP="002A7A7B">
            <w:pPr>
              <w:spacing w:after="0" w:line="240" w:lineRule="auto"/>
              <w:jc w:val="both"/>
              <w:rPr>
                <w:rFonts w:eastAsia="Calibri" w:cstheme="minorHAnsi"/>
                <w:sz w:val="24"/>
                <w:szCs w:val="24"/>
                <w:lang w:eastAsia="zh-CN"/>
              </w:rPr>
            </w:pPr>
            <w:r w:rsidRPr="001736E0">
              <w:rPr>
                <w:rFonts w:cstheme="minorHAnsi"/>
                <w:sz w:val="24"/>
                <w:szCs w:val="24"/>
              </w:rPr>
              <w:t>Pročelnica Upravnog odjela</w:t>
            </w:r>
          </w:p>
        </w:tc>
      </w:tr>
    </w:tbl>
    <w:p w14:paraId="24E95C54" w14:textId="527F91F8"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5AE2E70E" w14:textId="77777777" w:rsidTr="00EC6D9E">
        <w:tc>
          <w:tcPr>
            <w:tcW w:w="8777" w:type="dxa"/>
            <w:gridSpan w:val="2"/>
          </w:tcPr>
          <w:p w14:paraId="7A77A431"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w:t>
            </w:r>
            <w:r>
              <w:rPr>
                <w:rFonts w:eastAsia="Calibri" w:cstheme="minorHAnsi"/>
                <w:sz w:val="24"/>
                <w:szCs w:val="24"/>
                <w:lang w:eastAsia="zh-CN"/>
              </w:rPr>
              <w:t>Mraz</w:t>
            </w:r>
          </w:p>
        </w:tc>
      </w:tr>
      <w:tr w:rsidR="0069460F" w:rsidRPr="006C59D5" w14:paraId="0A695C22" w14:textId="77777777" w:rsidTr="00EC6D9E">
        <w:trPr>
          <w:trHeight w:val="314"/>
        </w:trPr>
        <w:tc>
          <w:tcPr>
            <w:tcW w:w="4531" w:type="dxa"/>
          </w:tcPr>
          <w:p w14:paraId="4DC6FCA5"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65D729BE"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1FEC03B8" w14:textId="77777777" w:rsidTr="00EC6D9E">
        <w:tc>
          <w:tcPr>
            <w:tcW w:w="4531" w:type="dxa"/>
            <w:vAlign w:val="center"/>
          </w:tcPr>
          <w:p w14:paraId="07002C5E" w14:textId="7980C545" w:rsidR="0069460F" w:rsidRPr="006C59D5" w:rsidRDefault="002A7A7B"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129804A0" w14:textId="77777777" w:rsidR="0069460F" w:rsidRDefault="002A7A7B" w:rsidP="00EC6D9E">
            <w:pPr>
              <w:spacing w:after="0" w:line="276" w:lineRule="auto"/>
              <w:rPr>
                <w:rFonts w:eastAsia="Calibri" w:cstheme="minorHAnsi"/>
                <w:sz w:val="24"/>
                <w:szCs w:val="24"/>
              </w:rPr>
            </w:pPr>
            <w:r>
              <w:rPr>
                <w:rFonts w:eastAsia="Calibri" w:cstheme="minorHAnsi"/>
                <w:sz w:val="24"/>
                <w:szCs w:val="24"/>
              </w:rPr>
              <w:t>Pročelnica Upravnog odjela</w:t>
            </w:r>
          </w:p>
          <w:p w14:paraId="614E9D0E" w14:textId="69FC7C9C" w:rsidR="002A7A7B" w:rsidRPr="006C59D5" w:rsidRDefault="002A7A7B" w:rsidP="00EC6D9E">
            <w:pPr>
              <w:spacing w:after="0" w:line="276" w:lineRule="auto"/>
              <w:rPr>
                <w:rFonts w:eastAsia="Calibri" w:cstheme="minorHAnsi"/>
                <w:sz w:val="24"/>
                <w:szCs w:val="24"/>
                <w:lang w:eastAsia="zh-CN"/>
              </w:rPr>
            </w:pPr>
            <w:r>
              <w:rPr>
                <w:rFonts w:eastAsia="Calibri" w:cstheme="minorHAnsi"/>
                <w:sz w:val="24"/>
                <w:szCs w:val="24"/>
                <w:lang w:eastAsia="zh-CN"/>
              </w:rPr>
              <w:t xml:space="preserve">Voditeljica Odsjeka za </w:t>
            </w:r>
            <w:r w:rsidR="00407BB4">
              <w:rPr>
                <w:rFonts w:eastAsia="Calibri" w:cstheme="minorHAnsi"/>
                <w:sz w:val="24"/>
                <w:szCs w:val="24"/>
                <w:lang w:eastAsia="zh-CN"/>
              </w:rPr>
              <w:t>lokalnu samoupravu i opće poslove</w:t>
            </w:r>
          </w:p>
        </w:tc>
      </w:tr>
      <w:tr w:rsidR="0069460F" w:rsidRPr="006C59D5" w14:paraId="02895797" w14:textId="77777777" w:rsidTr="00EC6D9E">
        <w:tc>
          <w:tcPr>
            <w:tcW w:w="8777" w:type="dxa"/>
            <w:gridSpan w:val="2"/>
          </w:tcPr>
          <w:p w14:paraId="3C577752"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097780B1" w14:textId="77777777" w:rsidTr="00EC6D9E">
        <w:tc>
          <w:tcPr>
            <w:tcW w:w="8777" w:type="dxa"/>
            <w:gridSpan w:val="2"/>
          </w:tcPr>
          <w:p w14:paraId="7FD0D48F" w14:textId="5048D69A" w:rsidR="0069460F" w:rsidRPr="00407BB4" w:rsidRDefault="00407BB4" w:rsidP="00EC6D9E">
            <w:pPr>
              <w:spacing w:after="0" w:line="240" w:lineRule="auto"/>
              <w:jc w:val="both"/>
              <w:rPr>
                <w:rFonts w:eastAsia="Calibri" w:cstheme="minorHAnsi"/>
                <w:sz w:val="24"/>
                <w:szCs w:val="24"/>
                <w:lang w:eastAsia="zh-CN"/>
              </w:rPr>
            </w:pPr>
            <w:r w:rsidRPr="00407BB4">
              <w:rPr>
                <w:rFonts w:eastAsia="Calibri" w:cstheme="minorHAnsi"/>
                <w:sz w:val="24"/>
                <w:szCs w:val="24"/>
              </w:rPr>
              <w:t>Grad Ludbreg</w:t>
            </w:r>
          </w:p>
        </w:tc>
      </w:tr>
    </w:tbl>
    <w:p w14:paraId="44EAB03B" w14:textId="77777777"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208DD2B5" w14:textId="77777777" w:rsidTr="00EC6D9E">
        <w:tc>
          <w:tcPr>
            <w:tcW w:w="8777" w:type="dxa"/>
            <w:gridSpan w:val="2"/>
          </w:tcPr>
          <w:p w14:paraId="2787D1F1"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Klizišta</w:t>
            </w:r>
          </w:p>
        </w:tc>
      </w:tr>
      <w:tr w:rsidR="0069460F" w:rsidRPr="006C59D5" w14:paraId="3772E1C7" w14:textId="77777777" w:rsidTr="00EC6D9E">
        <w:trPr>
          <w:trHeight w:val="314"/>
        </w:trPr>
        <w:tc>
          <w:tcPr>
            <w:tcW w:w="4531" w:type="dxa"/>
          </w:tcPr>
          <w:p w14:paraId="7BD94084"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588D1531"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407BB4" w:rsidRPr="006C59D5" w14:paraId="593C3320" w14:textId="77777777" w:rsidTr="00EC6D9E">
        <w:tc>
          <w:tcPr>
            <w:tcW w:w="4531" w:type="dxa"/>
            <w:vAlign w:val="center"/>
          </w:tcPr>
          <w:p w14:paraId="4D4C5520" w14:textId="6BF4E42A" w:rsidR="00407BB4" w:rsidRPr="006C59D5" w:rsidRDefault="00407BB4" w:rsidP="00407BB4">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1B23944E" w14:textId="77777777" w:rsidR="00407BB4" w:rsidRPr="00C36662" w:rsidRDefault="00407BB4" w:rsidP="00407BB4">
            <w:pPr>
              <w:spacing w:after="0" w:line="240" w:lineRule="auto"/>
              <w:jc w:val="both"/>
              <w:rPr>
                <w:rFonts w:eastAsia="Calibri" w:cstheme="minorHAnsi"/>
                <w:sz w:val="24"/>
                <w:szCs w:val="24"/>
              </w:rPr>
            </w:pPr>
            <w:r w:rsidRPr="00C36662">
              <w:rPr>
                <w:rFonts w:eastAsia="Calibri" w:cstheme="minorHAnsi"/>
                <w:sz w:val="24"/>
                <w:szCs w:val="24"/>
              </w:rPr>
              <w:t>Zapovjednik VZG Ludbreg</w:t>
            </w:r>
          </w:p>
          <w:p w14:paraId="075EC1C4" w14:textId="3EFD3DC4" w:rsidR="00407BB4" w:rsidRPr="006C59D5" w:rsidRDefault="00407BB4" w:rsidP="00407BB4">
            <w:pPr>
              <w:spacing w:after="0"/>
              <w:contextualSpacing/>
              <w:jc w:val="both"/>
              <w:rPr>
                <w:rFonts w:eastAsia="Calibri" w:cstheme="minorHAnsi"/>
                <w:sz w:val="24"/>
                <w:szCs w:val="24"/>
                <w:lang w:eastAsia="zh-CN"/>
              </w:rPr>
            </w:pPr>
            <w:r w:rsidRPr="00C36662">
              <w:rPr>
                <w:rFonts w:eastAsia="Calibri" w:cstheme="minorHAnsi"/>
                <w:sz w:val="24"/>
                <w:szCs w:val="24"/>
                <w:lang w:eastAsia="zh-CN"/>
              </w:rPr>
              <w:t>Direktor „Lukom“-a d.o.o.</w:t>
            </w:r>
          </w:p>
        </w:tc>
      </w:tr>
      <w:tr w:rsidR="00407BB4" w:rsidRPr="006C59D5" w14:paraId="1EC27977" w14:textId="77777777" w:rsidTr="00EC6D9E">
        <w:tc>
          <w:tcPr>
            <w:tcW w:w="8777" w:type="dxa"/>
            <w:gridSpan w:val="2"/>
          </w:tcPr>
          <w:p w14:paraId="758231EE" w14:textId="77777777" w:rsidR="00407BB4" w:rsidRPr="006C59D5" w:rsidRDefault="00407BB4" w:rsidP="00407BB4">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407BB4" w:rsidRPr="006C59D5" w14:paraId="340250AE" w14:textId="77777777" w:rsidTr="00EC6D9E">
        <w:trPr>
          <w:trHeight w:val="70"/>
        </w:trPr>
        <w:tc>
          <w:tcPr>
            <w:tcW w:w="8777" w:type="dxa"/>
            <w:gridSpan w:val="2"/>
          </w:tcPr>
          <w:p w14:paraId="35D2AC6F" w14:textId="77777777" w:rsidR="00407BB4" w:rsidRPr="00406F72" w:rsidRDefault="00406F72" w:rsidP="00407BB4">
            <w:pPr>
              <w:spacing w:after="0" w:line="240" w:lineRule="auto"/>
              <w:jc w:val="both"/>
              <w:rPr>
                <w:rFonts w:eastAsia="Calibri" w:cstheme="minorHAnsi"/>
                <w:sz w:val="24"/>
                <w:szCs w:val="24"/>
              </w:rPr>
            </w:pPr>
            <w:r w:rsidRPr="00406F72">
              <w:rPr>
                <w:rFonts w:eastAsia="Calibri" w:cstheme="minorHAnsi"/>
                <w:sz w:val="24"/>
                <w:szCs w:val="24"/>
              </w:rPr>
              <w:t>Vatrogasna zajednica Grada Ludbrega</w:t>
            </w:r>
          </w:p>
          <w:p w14:paraId="7F4FD098" w14:textId="75F7CEE7" w:rsidR="00406F72" w:rsidRPr="006C59D5" w:rsidRDefault="00406F72" w:rsidP="00407BB4">
            <w:pPr>
              <w:spacing w:after="0" w:line="240" w:lineRule="auto"/>
              <w:jc w:val="both"/>
              <w:rPr>
                <w:rFonts w:eastAsia="Calibri" w:cstheme="minorHAnsi"/>
                <w:sz w:val="24"/>
                <w:szCs w:val="24"/>
                <w:lang w:eastAsia="zh-CN"/>
              </w:rPr>
            </w:pPr>
            <w:r w:rsidRPr="00406F72">
              <w:rPr>
                <w:rFonts w:eastAsia="Calibri" w:cstheme="minorHAnsi"/>
                <w:sz w:val="24"/>
                <w:szCs w:val="24"/>
                <w:lang w:eastAsia="zh-CN"/>
              </w:rPr>
              <w:t>„Lukom“ d.o.o. Ludbreg</w:t>
            </w:r>
          </w:p>
        </w:tc>
      </w:tr>
    </w:tbl>
    <w:p w14:paraId="57DDE79F" w14:textId="77777777"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11FB885B" w14:textId="77777777" w:rsidTr="00EC6D9E">
        <w:tc>
          <w:tcPr>
            <w:tcW w:w="8777" w:type="dxa"/>
            <w:gridSpan w:val="2"/>
          </w:tcPr>
          <w:p w14:paraId="770B9261" w14:textId="77777777"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Industrijske nesreće</w:t>
            </w:r>
          </w:p>
        </w:tc>
      </w:tr>
      <w:tr w:rsidR="0069460F" w:rsidRPr="006C59D5" w14:paraId="139270D7" w14:textId="77777777" w:rsidTr="00EC6D9E">
        <w:trPr>
          <w:trHeight w:val="314"/>
        </w:trPr>
        <w:tc>
          <w:tcPr>
            <w:tcW w:w="4531" w:type="dxa"/>
          </w:tcPr>
          <w:p w14:paraId="79AABAEF"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25D265A7"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3FDBEAE0" w14:textId="77777777" w:rsidTr="00EC6D9E">
        <w:tc>
          <w:tcPr>
            <w:tcW w:w="4531" w:type="dxa"/>
            <w:vAlign w:val="center"/>
          </w:tcPr>
          <w:p w14:paraId="73FFB248" w14:textId="4857937F" w:rsidR="0069460F" w:rsidRPr="006C59D5" w:rsidRDefault="00106746"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1295AC2A" w14:textId="77777777" w:rsidR="00106746" w:rsidRDefault="00106746" w:rsidP="00106746">
            <w:pPr>
              <w:spacing w:after="0"/>
              <w:contextualSpacing/>
              <w:jc w:val="both"/>
              <w:rPr>
                <w:rFonts w:eastAsia="Calibri" w:cstheme="minorHAnsi"/>
                <w:sz w:val="24"/>
                <w:szCs w:val="24"/>
              </w:rPr>
            </w:pPr>
            <w:r>
              <w:rPr>
                <w:rFonts w:eastAsia="Calibri" w:cstheme="minorHAnsi"/>
                <w:sz w:val="24"/>
                <w:szCs w:val="24"/>
              </w:rPr>
              <w:t>Predstavnik Gradskog društva crvenog križa Ludbreg</w:t>
            </w:r>
          </w:p>
          <w:p w14:paraId="12FA7D95" w14:textId="77777777" w:rsidR="00106746" w:rsidRPr="00C36662" w:rsidRDefault="00106746" w:rsidP="00106746">
            <w:pPr>
              <w:spacing w:after="0" w:line="240" w:lineRule="auto"/>
              <w:jc w:val="both"/>
              <w:rPr>
                <w:rFonts w:eastAsia="Calibri" w:cstheme="minorHAnsi"/>
                <w:sz w:val="24"/>
                <w:szCs w:val="24"/>
              </w:rPr>
            </w:pPr>
            <w:r w:rsidRPr="00C36662">
              <w:rPr>
                <w:rFonts w:eastAsia="Calibri" w:cstheme="minorHAnsi"/>
                <w:sz w:val="24"/>
                <w:szCs w:val="24"/>
              </w:rPr>
              <w:t>Zapovjednik VZG Ludbreg</w:t>
            </w:r>
          </w:p>
          <w:p w14:paraId="2760990A" w14:textId="2EB08B0E" w:rsidR="0069460F" w:rsidRPr="006C59D5" w:rsidRDefault="00106746" w:rsidP="00106746">
            <w:pPr>
              <w:spacing w:after="0" w:line="240" w:lineRule="auto"/>
              <w:rPr>
                <w:rFonts w:eastAsia="Calibri" w:cstheme="minorHAnsi"/>
                <w:sz w:val="24"/>
                <w:szCs w:val="24"/>
                <w:lang w:eastAsia="zh-CN"/>
              </w:rPr>
            </w:pPr>
            <w:r w:rsidRPr="00C36662">
              <w:rPr>
                <w:rFonts w:eastAsia="Calibri" w:cstheme="minorHAnsi"/>
                <w:sz w:val="24"/>
                <w:szCs w:val="24"/>
                <w:lang w:eastAsia="zh-CN"/>
              </w:rPr>
              <w:t>Direktor „Lukom“-a d.o.o.</w:t>
            </w:r>
          </w:p>
        </w:tc>
      </w:tr>
      <w:tr w:rsidR="0069460F" w:rsidRPr="006C59D5" w14:paraId="74A5441F" w14:textId="77777777" w:rsidTr="00EC6D9E">
        <w:tc>
          <w:tcPr>
            <w:tcW w:w="8777" w:type="dxa"/>
            <w:gridSpan w:val="2"/>
          </w:tcPr>
          <w:p w14:paraId="72CE6FD5"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106746" w:rsidRPr="006C59D5" w14:paraId="489B6BBF" w14:textId="77777777" w:rsidTr="00EC6D9E">
        <w:tc>
          <w:tcPr>
            <w:tcW w:w="8777" w:type="dxa"/>
            <w:gridSpan w:val="2"/>
          </w:tcPr>
          <w:p w14:paraId="0942940E" w14:textId="77777777" w:rsidR="00AA44FC" w:rsidRDefault="00AA44FC" w:rsidP="00106746">
            <w:pPr>
              <w:spacing w:after="0" w:line="240" w:lineRule="auto"/>
              <w:jc w:val="both"/>
              <w:rPr>
                <w:rFonts w:eastAsia="Calibri" w:cstheme="minorHAnsi"/>
                <w:sz w:val="24"/>
                <w:szCs w:val="24"/>
              </w:rPr>
            </w:pPr>
            <w:r>
              <w:rPr>
                <w:rFonts w:eastAsia="Calibri" w:cstheme="minorHAnsi"/>
                <w:sz w:val="24"/>
                <w:szCs w:val="24"/>
              </w:rPr>
              <w:t>Gradsko društvo crvenog križa Ludbreg</w:t>
            </w:r>
          </w:p>
          <w:p w14:paraId="3EF2CE0C" w14:textId="03EBD477" w:rsidR="00106746" w:rsidRPr="00406F72" w:rsidRDefault="00106746" w:rsidP="00106746">
            <w:pPr>
              <w:spacing w:after="0" w:line="240" w:lineRule="auto"/>
              <w:jc w:val="both"/>
              <w:rPr>
                <w:rFonts w:eastAsia="Calibri" w:cstheme="minorHAnsi"/>
                <w:sz w:val="24"/>
                <w:szCs w:val="24"/>
              </w:rPr>
            </w:pPr>
            <w:r w:rsidRPr="00406F72">
              <w:rPr>
                <w:rFonts w:eastAsia="Calibri" w:cstheme="minorHAnsi"/>
                <w:sz w:val="24"/>
                <w:szCs w:val="24"/>
              </w:rPr>
              <w:t>Vatrogasna zajednica Grada Ludbrega</w:t>
            </w:r>
          </w:p>
          <w:p w14:paraId="29735548" w14:textId="03D78019" w:rsidR="00106746" w:rsidRPr="006C59D5" w:rsidRDefault="00106746" w:rsidP="00106746">
            <w:pPr>
              <w:spacing w:after="0" w:line="240" w:lineRule="auto"/>
              <w:jc w:val="both"/>
              <w:rPr>
                <w:rFonts w:eastAsia="Calibri" w:cstheme="minorHAnsi"/>
                <w:sz w:val="24"/>
                <w:szCs w:val="24"/>
                <w:lang w:eastAsia="zh-CN"/>
              </w:rPr>
            </w:pPr>
            <w:r w:rsidRPr="00406F72">
              <w:rPr>
                <w:rFonts w:eastAsia="Calibri" w:cstheme="minorHAnsi"/>
                <w:sz w:val="24"/>
                <w:szCs w:val="24"/>
                <w:lang w:eastAsia="zh-CN"/>
              </w:rPr>
              <w:t>„Lukom“ d.o.o. Ludbreg</w:t>
            </w:r>
          </w:p>
        </w:tc>
      </w:tr>
    </w:tbl>
    <w:p w14:paraId="735C1727" w14:textId="77777777" w:rsidR="0069460F" w:rsidRDefault="0069460F" w:rsidP="0069460F">
      <w:pPr>
        <w:rPr>
          <w:lang w:eastAsia="zh-CN"/>
        </w:rPr>
        <w:sectPr w:rsidR="0069460F" w:rsidSect="00731F0F">
          <w:pgSz w:w="11906" w:h="16838"/>
          <w:pgMar w:top="1418" w:right="1418" w:bottom="1418" w:left="1701"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69460F" w:rsidRPr="006C59D5" w14:paraId="7BD5783F" w14:textId="77777777" w:rsidTr="00EC6D9E">
        <w:tc>
          <w:tcPr>
            <w:tcW w:w="8777" w:type="dxa"/>
            <w:gridSpan w:val="2"/>
          </w:tcPr>
          <w:p w14:paraId="33AFD6F0" w14:textId="77777777" w:rsidR="0069460F" w:rsidRPr="006C59D5" w:rsidRDefault="0069460F" w:rsidP="00EC6D9E">
            <w:pPr>
              <w:spacing w:after="0" w:line="240" w:lineRule="auto"/>
              <w:jc w:val="both"/>
              <w:rPr>
                <w:rFonts w:eastAsia="Calibri" w:cstheme="minorHAnsi"/>
                <w:sz w:val="24"/>
                <w:szCs w:val="24"/>
                <w:lang w:eastAsia="zh-CN"/>
              </w:rPr>
            </w:pPr>
            <w:bookmarkStart w:id="1040" w:name="_Hlk89095821"/>
            <w:r w:rsidRPr="006C59D5">
              <w:rPr>
                <w:rFonts w:eastAsia="Calibri" w:cstheme="minorHAnsi"/>
                <w:b/>
                <w:sz w:val="24"/>
                <w:szCs w:val="24"/>
                <w:lang w:eastAsia="zh-CN"/>
              </w:rPr>
              <w:lastRenderedPageBreak/>
              <w:t>RIZIK:</w:t>
            </w:r>
            <w:r w:rsidRPr="006C59D5">
              <w:rPr>
                <w:rFonts w:eastAsia="Calibri" w:cstheme="minorHAnsi"/>
                <w:sz w:val="24"/>
                <w:szCs w:val="24"/>
                <w:lang w:eastAsia="zh-CN"/>
              </w:rPr>
              <w:t xml:space="preserve"> </w:t>
            </w:r>
            <w:r>
              <w:rPr>
                <w:rFonts w:eastAsia="Calibri" w:cstheme="minorHAnsi"/>
                <w:sz w:val="24"/>
                <w:szCs w:val="24"/>
                <w:lang w:eastAsia="zh-CN"/>
              </w:rPr>
              <w:t>Suša</w:t>
            </w:r>
          </w:p>
        </w:tc>
      </w:tr>
      <w:tr w:rsidR="0069460F" w:rsidRPr="006C59D5" w14:paraId="654200D6" w14:textId="77777777" w:rsidTr="00EC6D9E">
        <w:trPr>
          <w:trHeight w:val="314"/>
        </w:trPr>
        <w:tc>
          <w:tcPr>
            <w:tcW w:w="4531" w:type="dxa"/>
          </w:tcPr>
          <w:p w14:paraId="4772F888"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tcPr>
          <w:p w14:paraId="20B545C3"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14:paraId="7A473F2B" w14:textId="77777777" w:rsidTr="00EC6D9E">
        <w:tc>
          <w:tcPr>
            <w:tcW w:w="4531" w:type="dxa"/>
            <w:vAlign w:val="center"/>
          </w:tcPr>
          <w:p w14:paraId="3026F805" w14:textId="760EA74C" w:rsidR="0069460F" w:rsidRPr="006C59D5" w:rsidRDefault="00867E2E" w:rsidP="00EC6D9E">
            <w:pPr>
              <w:spacing w:after="0" w:line="240" w:lineRule="auto"/>
              <w:rPr>
                <w:rFonts w:eastAsia="Calibri" w:cstheme="minorHAnsi"/>
                <w:sz w:val="24"/>
                <w:szCs w:val="24"/>
                <w:lang w:eastAsia="zh-CN"/>
              </w:rPr>
            </w:pPr>
            <w:r w:rsidRPr="002E4C92">
              <w:rPr>
                <w:rFonts w:eastAsia="Calibri" w:cstheme="minorHAnsi"/>
                <w:sz w:val="24"/>
                <w:szCs w:val="24"/>
                <w:lang w:eastAsia="zh-CN"/>
              </w:rPr>
              <w:t>Načelnik</w:t>
            </w:r>
            <w:r>
              <w:rPr>
                <w:rFonts w:eastAsia="Calibri" w:cstheme="minorHAnsi"/>
                <w:b/>
                <w:bCs/>
                <w:sz w:val="24"/>
                <w:szCs w:val="24"/>
                <w:lang w:eastAsia="zh-CN"/>
              </w:rPr>
              <w:t xml:space="preserve"> </w:t>
            </w:r>
            <w:r w:rsidRPr="00F12693">
              <w:rPr>
                <w:rFonts w:eastAsia="Calibri" w:cstheme="minorHAnsi"/>
                <w:sz w:val="24"/>
                <w:szCs w:val="24"/>
                <w:lang w:eastAsia="zh-CN"/>
              </w:rPr>
              <w:t>Stožera civilne zaštite Grada Ludbrega</w:t>
            </w:r>
          </w:p>
        </w:tc>
        <w:tc>
          <w:tcPr>
            <w:tcW w:w="4246" w:type="dxa"/>
            <w:vAlign w:val="center"/>
          </w:tcPr>
          <w:p w14:paraId="0F242FB7" w14:textId="5A73C617" w:rsidR="0069460F" w:rsidRPr="006C59D5" w:rsidRDefault="00867E2E" w:rsidP="00EC6D9E">
            <w:pPr>
              <w:spacing w:after="0" w:line="240" w:lineRule="auto"/>
              <w:rPr>
                <w:rFonts w:eastAsia="Calibri" w:cstheme="minorHAnsi"/>
                <w:sz w:val="24"/>
                <w:szCs w:val="24"/>
                <w:lang w:eastAsia="zh-CN"/>
              </w:rPr>
            </w:pPr>
            <w:r>
              <w:rPr>
                <w:rFonts w:eastAsia="Calibri" w:cstheme="minorHAnsi"/>
                <w:sz w:val="24"/>
                <w:szCs w:val="24"/>
              </w:rPr>
              <w:t>Grad Ludbreg</w:t>
            </w:r>
          </w:p>
        </w:tc>
      </w:tr>
      <w:tr w:rsidR="0069460F" w:rsidRPr="006C59D5" w14:paraId="6CFADC7D" w14:textId="77777777" w:rsidTr="00EC6D9E">
        <w:tc>
          <w:tcPr>
            <w:tcW w:w="8777" w:type="dxa"/>
            <w:gridSpan w:val="2"/>
          </w:tcPr>
          <w:p w14:paraId="1A4F3D99" w14:textId="77777777"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14:paraId="4EA0F7D9" w14:textId="77777777" w:rsidTr="00EC6D9E">
        <w:tc>
          <w:tcPr>
            <w:tcW w:w="8777" w:type="dxa"/>
            <w:gridSpan w:val="2"/>
          </w:tcPr>
          <w:p w14:paraId="767D533F" w14:textId="77777777" w:rsidR="0069460F" w:rsidRDefault="008E67DD" w:rsidP="004049D2">
            <w:pPr>
              <w:spacing w:after="0" w:line="276" w:lineRule="auto"/>
              <w:jc w:val="both"/>
              <w:rPr>
                <w:rFonts w:eastAsia="Calibri" w:cstheme="minorHAnsi"/>
                <w:sz w:val="24"/>
                <w:szCs w:val="24"/>
                <w:lang w:eastAsia="zh-CN"/>
              </w:rPr>
            </w:pPr>
            <w:r>
              <w:rPr>
                <w:rFonts w:eastAsia="Calibri" w:cstheme="minorHAnsi"/>
                <w:sz w:val="24"/>
                <w:szCs w:val="24"/>
                <w:lang w:eastAsia="zh-CN"/>
              </w:rPr>
              <w:t>Pročelnica Upravnog odjela</w:t>
            </w:r>
          </w:p>
          <w:p w14:paraId="5B45A324" w14:textId="199082F5" w:rsidR="004049D2" w:rsidRDefault="004049D2" w:rsidP="004049D2">
            <w:pPr>
              <w:spacing w:after="0" w:line="276" w:lineRule="auto"/>
              <w:jc w:val="both"/>
              <w:rPr>
                <w:rFonts w:eastAsia="Calibri" w:cstheme="minorHAnsi"/>
                <w:sz w:val="24"/>
                <w:szCs w:val="24"/>
                <w:lang w:eastAsia="zh-CN"/>
              </w:rPr>
            </w:pPr>
            <w:r>
              <w:rPr>
                <w:rFonts w:eastAsia="Calibri" w:cstheme="minorHAnsi"/>
                <w:sz w:val="24"/>
                <w:szCs w:val="24"/>
                <w:lang w:eastAsia="zh-CN"/>
              </w:rPr>
              <w:t>Voditeljica Odsjeka za lokalnu samoupravu i opće poslove</w:t>
            </w:r>
          </w:p>
          <w:p w14:paraId="11C506C2" w14:textId="69D86D54" w:rsidR="008E67DD" w:rsidRPr="006C59D5" w:rsidRDefault="008E67DD" w:rsidP="00EC6D9E">
            <w:pPr>
              <w:spacing w:after="0" w:line="240" w:lineRule="auto"/>
              <w:jc w:val="both"/>
              <w:rPr>
                <w:rFonts w:eastAsia="Calibri" w:cstheme="minorHAnsi"/>
                <w:sz w:val="24"/>
                <w:szCs w:val="24"/>
                <w:lang w:eastAsia="zh-CN"/>
              </w:rPr>
            </w:pPr>
          </w:p>
        </w:tc>
      </w:tr>
      <w:bookmarkEnd w:id="1040"/>
    </w:tbl>
    <w:p w14:paraId="10512297" w14:textId="77777777" w:rsidR="0069460F" w:rsidRPr="006C59D5" w:rsidRDefault="0069460F" w:rsidP="0069460F">
      <w:pPr>
        <w:rPr>
          <w:lang w:eastAsia="zh-CN"/>
        </w:rPr>
      </w:pPr>
    </w:p>
    <w:p w14:paraId="459B9C6C" w14:textId="77777777" w:rsidR="0069460F" w:rsidRDefault="0069460F" w:rsidP="00C60C86">
      <w:pPr>
        <w:pStyle w:val="Odlomakpopisa11"/>
        <w:spacing w:before="120"/>
        <w:rPr>
          <w:u w:val="single"/>
        </w:rPr>
      </w:pPr>
    </w:p>
    <w:bookmarkEnd w:id="1039"/>
    <w:p w14:paraId="4CD63424" w14:textId="77777777" w:rsidR="00C77A95" w:rsidRDefault="00C77A95" w:rsidP="007F0230">
      <w:pPr>
        <w:rPr>
          <w:lang w:eastAsia="zh-CN"/>
        </w:rPr>
        <w:sectPr w:rsidR="00C77A95" w:rsidSect="00731F0F">
          <w:pgSz w:w="11906" w:h="16838"/>
          <w:pgMar w:top="1418" w:right="1418" w:bottom="1418" w:left="1701" w:header="709" w:footer="709" w:gutter="0"/>
          <w:cols w:space="708"/>
          <w:docGrid w:linePitch="360"/>
        </w:sectPr>
      </w:pPr>
    </w:p>
    <w:p w14:paraId="03E628F8" w14:textId="77777777" w:rsidR="0069460F" w:rsidRPr="0069460F" w:rsidRDefault="0069460F" w:rsidP="005B4E96">
      <w:pPr>
        <w:keepNext/>
        <w:keepLines/>
        <w:numPr>
          <w:ilvl w:val="0"/>
          <w:numId w:val="66"/>
        </w:numPr>
        <w:spacing w:before="360" w:after="120" w:line="276" w:lineRule="auto"/>
        <w:jc w:val="both"/>
        <w:outlineLvl w:val="0"/>
        <w:rPr>
          <w:rFonts w:asciiTheme="majorHAnsi" w:eastAsia="Times New Roman" w:hAnsiTheme="majorHAnsi" w:cs="Times New Roman"/>
          <w:b/>
          <w:bCs/>
          <w:sz w:val="32"/>
          <w:szCs w:val="28"/>
          <w:lang w:eastAsia="zh-CN"/>
        </w:rPr>
      </w:pPr>
      <w:bookmarkStart w:id="1041" w:name="_Toc66103750"/>
      <w:bookmarkStart w:id="1042" w:name="_Toc66786188"/>
      <w:bookmarkStart w:id="1043" w:name="_Toc67485510"/>
      <w:bookmarkStart w:id="1044" w:name="_Toc87436567"/>
      <w:bookmarkStart w:id="1045" w:name="_Toc197690355"/>
      <w:r w:rsidRPr="0069460F">
        <w:rPr>
          <w:rFonts w:asciiTheme="majorHAnsi" w:eastAsia="Times New Roman" w:hAnsiTheme="majorHAnsi" w:cs="Times New Roman"/>
          <w:b/>
          <w:bCs/>
          <w:sz w:val="32"/>
          <w:szCs w:val="28"/>
          <w:lang w:eastAsia="zh-CN"/>
        </w:rPr>
        <w:lastRenderedPageBreak/>
        <w:t>KARTOGRAFSKI PRIKAZ PRIJETNJI I RIZIKA</w:t>
      </w:r>
      <w:bookmarkEnd w:id="1041"/>
      <w:bookmarkEnd w:id="1042"/>
      <w:bookmarkEnd w:id="1043"/>
      <w:bookmarkEnd w:id="1044"/>
      <w:bookmarkEnd w:id="1045"/>
    </w:p>
    <w:p w14:paraId="2FBE6EC9" w14:textId="4833062E" w:rsidR="0069460F" w:rsidRPr="0069460F" w:rsidRDefault="0069460F" w:rsidP="005B4E96">
      <w:pPr>
        <w:pStyle w:val="Naslov2"/>
        <w:numPr>
          <w:ilvl w:val="1"/>
          <w:numId w:val="66"/>
        </w:numPr>
      </w:pPr>
      <w:bookmarkStart w:id="1046" w:name="_Toc66103751"/>
      <w:bookmarkStart w:id="1047" w:name="_Toc66786189"/>
      <w:bookmarkStart w:id="1048" w:name="_Toc67485511"/>
      <w:bookmarkStart w:id="1049" w:name="_Toc87436568"/>
      <w:bookmarkStart w:id="1050" w:name="_Ref89340815"/>
      <w:bookmarkStart w:id="1051" w:name="_Ref89340870"/>
      <w:bookmarkStart w:id="1052" w:name="_Ref89341016"/>
      <w:bookmarkStart w:id="1053" w:name="_Toc197690356"/>
      <w:r w:rsidRPr="0069460F">
        <w:t>KARTE PRIJETNJI</w:t>
      </w:r>
      <w:bookmarkEnd w:id="1046"/>
      <w:bookmarkEnd w:id="1047"/>
      <w:bookmarkEnd w:id="1048"/>
      <w:bookmarkEnd w:id="1049"/>
      <w:bookmarkEnd w:id="1050"/>
      <w:bookmarkEnd w:id="1051"/>
      <w:bookmarkEnd w:id="1052"/>
      <w:bookmarkEnd w:id="1053"/>
      <w:r w:rsidRPr="0069460F">
        <w:t xml:space="preserve"> </w:t>
      </w:r>
    </w:p>
    <w:p w14:paraId="3BF83EA3" w14:textId="39078E61" w:rsidR="007304EC" w:rsidRDefault="007304EC" w:rsidP="005B4E96">
      <w:pPr>
        <w:pStyle w:val="Odlomakpopisa"/>
        <w:numPr>
          <w:ilvl w:val="0"/>
          <w:numId w:val="55"/>
        </w:numPr>
        <w:rPr>
          <w:lang w:eastAsia="zh-CN"/>
        </w:rPr>
      </w:pPr>
      <w:r>
        <w:rPr>
          <w:lang w:eastAsia="zh-CN"/>
        </w:rPr>
        <w:t xml:space="preserve">Karta </w:t>
      </w:r>
      <w:proofErr w:type="spellStart"/>
      <w:r>
        <w:rPr>
          <w:lang w:eastAsia="zh-CN"/>
        </w:rPr>
        <w:t>opasnosti</w:t>
      </w:r>
      <w:proofErr w:type="spellEnd"/>
      <w:r>
        <w:rPr>
          <w:lang w:eastAsia="zh-CN"/>
        </w:rPr>
        <w:t xml:space="preserve"> od </w:t>
      </w:r>
      <w:proofErr w:type="spellStart"/>
      <w:r>
        <w:rPr>
          <w:lang w:eastAsia="zh-CN"/>
        </w:rPr>
        <w:t>poplava</w:t>
      </w:r>
      <w:proofErr w:type="spellEnd"/>
      <w:r>
        <w:rPr>
          <w:lang w:eastAsia="zh-CN"/>
        </w:rPr>
        <w:t xml:space="preserve"> za 100 </w:t>
      </w:r>
      <w:proofErr w:type="spellStart"/>
      <w:r>
        <w:rPr>
          <w:lang w:eastAsia="zh-CN"/>
        </w:rPr>
        <w:t>godišnje</w:t>
      </w:r>
      <w:proofErr w:type="spellEnd"/>
      <w:r>
        <w:rPr>
          <w:lang w:eastAsia="zh-CN"/>
        </w:rPr>
        <w:t xml:space="preserve"> </w:t>
      </w:r>
      <w:proofErr w:type="spellStart"/>
      <w:r>
        <w:rPr>
          <w:lang w:eastAsia="zh-CN"/>
        </w:rPr>
        <w:t>velike</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rijeke</w:t>
      </w:r>
      <w:proofErr w:type="spellEnd"/>
      <w:r>
        <w:rPr>
          <w:lang w:eastAsia="zh-CN"/>
        </w:rPr>
        <w:t xml:space="preserve"> </w:t>
      </w:r>
      <w:proofErr w:type="spellStart"/>
      <w:r>
        <w:rPr>
          <w:lang w:eastAsia="zh-CN"/>
        </w:rPr>
        <w:t>Bednje</w:t>
      </w:r>
      <w:proofErr w:type="spellEnd"/>
      <w:r>
        <w:rPr>
          <w:lang w:eastAsia="zh-CN"/>
        </w:rPr>
        <w:t xml:space="preserve"> </w:t>
      </w:r>
      <w:proofErr w:type="spellStart"/>
      <w:r>
        <w:rPr>
          <w:lang w:eastAsia="zh-CN"/>
        </w:rPr>
        <w:t>i</w:t>
      </w:r>
      <w:proofErr w:type="spellEnd"/>
      <w:r>
        <w:rPr>
          <w:lang w:eastAsia="zh-CN"/>
        </w:rPr>
        <w:t xml:space="preserve"> Plitvice</w:t>
      </w:r>
    </w:p>
    <w:p w14:paraId="3D87C855" w14:textId="0DBCB8D6" w:rsidR="007304EC" w:rsidRDefault="007304EC" w:rsidP="005B4E96">
      <w:pPr>
        <w:pStyle w:val="Odlomakpopisa"/>
        <w:numPr>
          <w:ilvl w:val="0"/>
          <w:numId w:val="55"/>
        </w:numPr>
        <w:rPr>
          <w:lang w:eastAsia="zh-CN"/>
        </w:rPr>
      </w:pPr>
      <w:r>
        <w:rPr>
          <w:lang w:eastAsia="zh-CN"/>
        </w:rPr>
        <w:t xml:space="preserve">Anvelopa </w:t>
      </w:r>
      <w:proofErr w:type="spellStart"/>
      <w:r>
        <w:rPr>
          <w:lang w:eastAsia="zh-CN"/>
        </w:rPr>
        <w:t>maksimalnih</w:t>
      </w:r>
      <w:proofErr w:type="spellEnd"/>
      <w:r>
        <w:rPr>
          <w:lang w:eastAsia="zh-CN"/>
        </w:rPr>
        <w:t xml:space="preserve"> </w:t>
      </w:r>
      <w:proofErr w:type="spellStart"/>
      <w:r>
        <w:rPr>
          <w:lang w:eastAsia="zh-CN"/>
        </w:rPr>
        <w:t>dubina</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pri</w:t>
      </w:r>
      <w:proofErr w:type="spellEnd"/>
      <w:r>
        <w:rPr>
          <w:lang w:eastAsia="zh-CN"/>
        </w:rPr>
        <w:t xml:space="preserve"> </w:t>
      </w:r>
      <w:proofErr w:type="spellStart"/>
      <w:r>
        <w:rPr>
          <w:lang w:eastAsia="zh-CN"/>
        </w:rPr>
        <w:t>dolasku</w:t>
      </w:r>
      <w:proofErr w:type="spellEnd"/>
      <w:r>
        <w:rPr>
          <w:lang w:eastAsia="zh-CN"/>
        </w:rPr>
        <w:t xml:space="preserve"> 10.000 </w:t>
      </w:r>
      <w:proofErr w:type="spellStart"/>
      <w:r>
        <w:rPr>
          <w:lang w:eastAsia="zh-CN"/>
        </w:rPr>
        <w:t>godišnjeg</w:t>
      </w:r>
      <w:proofErr w:type="spellEnd"/>
      <w:r>
        <w:rPr>
          <w:lang w:eastAsia="zh-CN"/>
        </w:rPr>
        <w:t xml:space="preserve"> </w:t>
      </w:r>
      <w:proofErr w:type="spellStart"/>
      <w:r>
        <w:rPr>
          <w:lang w:eastAsia="zh-CN"/>
        </w:rPr>
        <w:t>vodnog</w:t>
      </w:r>
      <w:proofErr w:type="spellEnd"/>
      <w:r>
        <w:rPr>
          <w:lang w:eastAsia="zh-CN"/>
        </w:rPr>
        <w:t xml:space="preserve"> </w:t>
      </w:r>
      <w:proofErr w:type="spellStart"/>
      <w:r>
        <w:rPr>
          <w:lang w:eastAsia="zh-CN"/>
        </w:rPr>
        <w:t>vala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formiranja</w:t>
      </w:r>
      <w:proofErr w:type="spellEnd"/>
      <w:r>
        <w:rPr>
          <w:lang w:eastAsia="zh-CN"/>
        </w:rPr>
        <w:t xml:space="preserve"> 3 </w:t>
      </w:r>
      <w:proofErr w:type="spellStart"/>
      <w:r>
        <w:rPr>
          <w:lang w:eastAsia="zh-CN"/>
        </w:rPr>
        <w:t>otvora</w:t>
      </w:r>
      <w:proofErr w:type="spellEnd"/>
      <w:r>
        <w:rPr>
          <w:lang w:eastAsia="zh-CN"/>
        </w:rPr>
        <w:t xml:space="preserve"> </w:t>
      </w:r>
      <w:proofErr w:type="spellStart"/>
      <w:r>
        <w:rPr>
          <w:lang w:eastAsia="zh-CN"/>
        </w:rPr>
        <w:t>na</w:t>
      </w:r>
      <w:proofErr w:type="spellEnd"/>
      <w:r>
        <w:rPr>
          <w:lang w:eastAsia="zh-CN"/>
        </w:rPr>
        <w:t xml:space="preserve"> HE </w:t>
      </w:r>
      <w:proofErr w:type="spellStart"/>
      <w:r>
        <w:rPr>
          <w:lang w:eastAsia="zh-CN"/>
        </w:rPr>
        <w:t>Čakovec</w:t>
      </w:r>
      <w:proofErr w:type="spellEnd"/>
      <w:r>
        <w:rPr>
          <w:lang w:eastAsia="zh-CN"/>
        </w:rPr>
        <w:t xml:space="preserve"> </w:t>
      </w:r>
    </w:p>
    <w:p w14:paraId="1D1D4BE8" w14:textId="6B244DF6" w:rsidR="007304EC" w:rsidRDefault="007304EC" w:rsidP="005B4E96">
      <w:pPr>
        <w:pStyle w:val="Odlomakpopisa"/>
        <w:numPr>
          <w:ilvl w:val="0"/>
          <w:numId w:val="55"/>
        </w:numPr>
        <w:rPr>
          <w:lang w:eastAsia="zh-CN"/>
        </w:rPr>
      </w:pPr>
      <w:proofErr w:type="spellStart"/>
      <w:r>
        <w:rPr>
          <w:lang w:eastAsia="zh-CN"/>
        </w:rPr>
        <w:t>Napredovanje</w:t>
      </w:r>
      <w:proofErr w:type="spellEnd"/>
      <w:r>
        <w:rPr>
          <w:lang w:eastAsia="zh-CN"/>
        </w:rPr>
        <w:t xml:space="preserve"> </w:t>
      </w:r>
      <w:proofErr w:type="spellStart"/>
      <w:r>
        <w:rPr>
          <w:lang w:eastAsia="zh-CN"/>
        </w:rPr>
        <w:t>poplavnog</w:t>
      </w:r>
      <w:proofErr w:type="spellEnd"/>
      <w:r>
        <w:rPr>
          <w:lang w:eastAsia="zh-CN"/>
        </w:rPr>
        <w:t xml:space="preserve"> </w:t>
      </w:r>
      <w:proofErr w:type="spellStart"/>
      <w:r>
        <w:rPr>
          <w:lang w:eastAsia="zh-CN"/>
        </w:rPr>
        <w:t>vala</w:t>
      </w:r>
      <w:proofErr w:type="spellEnd"/>
      <w:r>
        <w:rPr>
          <w:lang w:eastAsia="zh-CN"/>
        </w:rPr>
        <w:t xml:space="preserve"> </w:t>
      </w:r>
      <w:proofErr w:type="spellStart"/>
      <w:r>
        <w:rPr>
          <w:lang w:eastAsia="zh-CN"/>
        </w:rPr>
        <w:t>pri</w:t>
      </w:r>
      <w:proofErr w:type="spellEnd"/>
      <w:r>
        <w:rPr>
          <w:lang w:eastAsia="zh-CN"/>
        </w:rPr>
        <w:t xml:space="preserve"> </w:t>
      </w:r>
      <w:proofErr w:type="spellStart"/>
      <w:r>
        <w:rPr>
          <w:lang w:eastAsia="zh-CN"/>
        </w:rPr>
        <w:t>dolasku</w:t>
      </w:r>
      <w:proofErr w:type="spellEnd"/>
      <w:r>
        <w:rPr>
          <w:lang w:eastAsia="zh-CN"/>
        </w:rPr>
        <w:t xml:space="preserve"> </w:t>
      </w:r>
      <w:proofErr w:type="gramStart"/>
      <w:r>
        <w:rPr>
          <w:lang w:eastAsia="zh-CN"/>
        </w:rPr>
        <w:t xml:space="preserve">10.000  </w:t>
      </w:r>
      <w:proofErr w:type="spellStart"/>
      <w:r>
        <w:rPr>
          <w:lang w:eastAsia="zh-CN"/>
        </w:rPr>
        <w:t>godišnjeg</w:t>
      </w:r>
      <w:proofErr w:type="spellEnd"/>
      <w:proofErr w:type="gramEnd"/>
      <w:r>
        <w:rPr>
          <w:lang w:eastAsia="zh-CN"/>
        </w:rPr>
        <w:t xml:space="preserve"> </w:t>
      </w:r>
      <w:proofErr w:type="spellStart"/>
      <w:r>
        <w:rPr>
          <w:lang w:eastAsia="zh-CN"/>
        </w:rPr>
        <w:t>vodnog</w:t>
      </w:r>
      <w:proofErr w:type="spellEnd"/>
      <w:r>
        <w:rPr>
          <w:lang w:eastAsia="zh-CN"/>
        </w:rPr>
        <w:t xml:space="preserve"> </w:t>
      </w:r>
      <w:proofErr w:type="spellStart"/>
      <w:r>
        <w:rPr>
          <w:lang w:eastAsia="zh-CN"/>
        </w:rPr>
        <w:t>vala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formiranja</w:t>
      </w:r>
      <w:proofErr w:type="spellEnd"/>
      <w:r>
        <w:rPr>
          <w:lang w:eastAsia="zh-CN"/>
        </w:rPr>
        <w:t xml:space="preserve"> 3 </w:t>
      </w:r>
      <w:proofErr w:type="spellStart"/>
      <w:r>
        <w:rPr>
          <w:lang w:eastAsia="zh-CN"/>
        </w:rPr>
        <w:t>otvora</w:t>
      </w:r>
      <w:proofErr w:type="spellEnd"/>
      <w:r>
        <w:rPr>
          <w:lang w:eastAsia="zh-CN"/>
        </w:rPr>
        <w:t xml:space="preserve"> </w:t>
      </w:r>
      <w:proofErr w:type="spellStart"/>
      <w:r>
        <w:rPr>
          <w:lang w:eastAsia="zh-CN"/>
        </w:rPr>
        <w:t>na</w:t>
      </w:r>
      <w:proofErr w:type="spellEnd"/>
      <w:r>
        <w:rPr>
          <w:lang w:eastAsia="zh-CN"/>
        </w:rPr>
        <w:t xml:space="preserve"> HE </w:t>
      </w:r>
      <w:proofErr w:type="spellStart"/>
      <w:r>
        <w:rPr>
          <w:lang w:eastAsia="zh-CN"/>
        </w:rPr>
        <w:t>Čakovec</w:t>
      </w:r>
      <w:proofErr w:type="spellEnd"/>
    </w:p>
    <w:p w14:paraId="07F5D3C2" w14:textId="104F0D01" w:rsidR="007304EC" w:rsidRDefault="007304EC" w:rsidP="005B4E96">
      <w:pPr>
        <w:pStyle w:val="Odlomakpopisa"/>
        <w:numPr>
          <w:ilvl w:val="0"/>
          <w:numId w:val="55"/>
        </w:numPr>
        <w:rPr>
          <w:lang w:eastAsia="zh-CN"/>
        </w:rPr>
      </w:pPr>
      <w:r>
        <w:rPr>
          <w:lang w:eastAsia="zh-CN"/>
        </w:rPr>
        <w:t xml:space="preserve">Anvelopa </w:t>
      </w:r>
      <w:proofErr w:type="spellStart"/>
      <w:r>
        <w:rPr>
          <w:lang w:eastAsia="zh-CN"/>
        </w:rPr>
        <w:t>maksimalnog</w:t>
      </w:r>
      <w:proofErr w:type="spellEnd"/>
      <w:r>
        <w:rPr>
          <w:lang w:eastAsia="zh-CN"/>
        </w:rPr>
        <w:t xml:space="preserve"> </w:t>
      </w:r>
      <w:proofErr w:type="spellStart"/>
      <w:r>
        <w:rPr>
          <w:lang w:eastAsia="zh-CN"/>
        </w:rPr>
        <w:t>rušilačkog</w:t>
      </w:r>
      <w:proofErr w:type="spellEnd"/>
      <w:r>
        <w:rPr>
          <w:lang w:eastAsia="zh-CN"/>
        </w:rPr>
        <w:t xml:space="preserve"> </w:t>
      </w:r>
      <w:proofErr w:type="spellStart"/>
      <w:r>
        <w:rPr>
          <w:lang w:eastAsia="zh-CN"/>
        </w:rPr>
        <w:t>potencijala</w:t>
      </w:r>
      <w:proofErr w:type="spellEnd"/>
      <w:r>
        <w:rPr>
          <w:lang w:eastAsia="zh-CN"/>
        </w:rPr>
        <w:t xml:space="preserve"> koji </w:t>
      </w:r>
      <w:proofErr w:type="spellStart"/>
      <w:r>
        <w:rPr>
          <w:lang w:eastAsia="zh-CN"/>
        </w:rPr>
        <w:t>nastaje</w:t>
      </w:r>
      <w:proofErr w:type="spellEnd"/>
      <w:r>
        <w:rPr>
          <w:lang w:eastAsia="zh-CN"/>
        </w:rPr>
        <w:t xml:space="preserve"> </w:t>
      </w:r>
      <w:proofErr w:type="spellStart"/>
      <w:r>
        <w:rPr>
          <w:lang w:eastAsia="zh-CN"/>
        </w:rPr>
        <w:t>pri</w:t>
      </w:r>
      <w:proofErr w:type="spellEnd"/>
      <w:r>
        <w:rPr>
          <w:lang w:eastAsia="zh-CN"/>
        </w:rPr>
        <w:t xml:space="preserve"> </w:t>
      </w:r>
      <w:proofErr w:type="spellStart"/>
      <w:r>
        <w:rPr>
          <w:lang w:eastAsia="zh-CN"/>
        </w:rPr>
        <w:t>dolasku</w:t>
      </w:r>
      <w:proofErr w:type="spellEnd"/>
      <w:r>
        <w:rPr>
          <w:lang w:eastAsia="zh-CN"/>
        </w:rPr>
        <w:t xml:space="preserve"> 10.000 </w:t>
      </w:r>
      <w:proofErr w:type="spellStart"/>
      <w:r>
        <w:rPr>
          <w:lang w:eastAsia="zh-CN"/>
        </w:rPr>
        <w:t>vodnog</w:t>
      </w:r>
      <w:proofErr w:type="spellEnd"/>
      <w:r>
        <w:rPr>
          <w:lang w:eastAsia="zh-CN"/>
        </w:rPr>
        <w:t xml:space="preserve"> </w:t>
      </w:r>
      <w:proofErr w:type="spellStart"/>
      <w:r>
        <w:rPr>
          <w:lang w:eastAsia="zh-CN"/>
        </w:rPr>
        <w:t>vala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formiranja</w:t>
      </w:r>
      <w:proofErr w:type="spellEnd"/>
      <w:r>
        <w:rPr>
          <w:lang w:eastAsia="zh-CN"/>
        </w:rPr>
        <w:t xml:space="preserve"> 3 </w:t>
      </w:r>
      <w:proofErr w:type="spellStart"/>
      <w:r>
        <w:rPr>
          <w:lang w:eastAsia="zh-CN"/>
        </w:rPr>
        <w:t>otvora</w:t>
      </w:r>
      <w:proofErr w:type="spellEnd"/>
      <w:r>
        <w:rPr>
          <w:lang w:eastAsia="zh-CN"/>
        </w:rPr>
        <w:t xml:space="preserve"> </w:t>
      </w:r>
      <w:proofErr w:type="spellStart"/>
      <w:r>
        <w:rPr>
          <w:lang w:eastAsia="zh-CN"/>
        </w:rPr>
        <w:t>na</w:t>
      </w:r>
      <w:proofErr w:type="spellEnd"/>
      <w:r>
        <w:rPr>
          <w:lang w:eastAsia="zh-CN"/>
        </w:rPr>
        <w:t xml:space="preserve"> HE </w:t>
      </w:r>
      <w:proofErr w:type="spellStart"/>
      <w:r>
        <w:rPr>
          <w:lang w:eastAsia="zh-CN"/>
        </w:rPr>
        <w:t>Čakovec</w:t>
      </w:r>
      <w:proofErr w:type="spellEnd"/>
    </w:p>
    <w:p w14:paraId="7CC97019" w14:textId="431AA4B8" w:rsidR="007304EC" w:rsidRDefault="007304EC" w:rsidP="005B4E96">
      <w:pPr>
        <w:pStyle w:val="Odlomakpopisa"/>
        <w:numPr>
          <w:ilvl w:val="0"/>
          <w:numId w:val="55"/>
        </w:numPr>
        <w:rPr>
          <w:lang w:eastAsia="zh-CN"/>
        </w:rPr>
      </w:pPr>
      <w:r>
        <w:rPr>
          <w:lang w:eastAsia="zh-CN"/>
        </w:rPr>
        <w:t xml:space="preserve">Anvelopa </w:t>
      </w:r>
      <w:proofErr w:type="spellStart"/>
      <w:r>
        <w:rPr>
          <w:lang w:eastAsia="zh-CN"/>
        </w:rPr>
        <w:t>maksimalnih</w:t>
      </w:r>
      <w:proofErr w:type="spellEnd"/>
      <w:r>
        <w:rPr>
          <w:lang w:eastAsia="zh-CN"/>
        </w:rPr>
        <w:t xml:space="preserve"> </w:t>
      </w:r>
      <w:proofErr w:type="spellStart"/>
      <w:r>
        <w:rPr>
          <w:lang w:eastAsia="zh-CN"/>
        </w:rPr>
        <w:t>brzina</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nastaju</w:t>
      </w:r>
      <w:proofErr w:type="spellEnd"/>
      <w:r>
        <w:rPr>
          <w:lang w:eastAsia="zh-CN"/>
        </w:rPr>
        <w:t xml:space="preserve"> </w:t>
      </w:r>
      <w:proofErr w:type="spellStart"/>
      <w:r>
        <w:rPr>
          <w:lang w:eastAsia="zh-CN"/>
        </w:rPr>
        <w:t>pri</w:t>
      </w:r>
      <w:proofErr w:type="spellEnd"/>
      <w:r>
        <w:rPr>
          <w:lang w:eastAsia="zh-CN"/>
        </w:rPr>
        <w:t xml:space="preserve"> </w:t>
      </w:r>
      <w:proofErr w:type="spellStart"/>
      <w:r>
        <w:rPr>
          <w:lang w:eastAsia="zh-CN"/>
        </w:rPr>
        <w:t>dolasku</w:t>
      </w:r>
      <w:proofErr w:type="spellEnd"/>
      <w:r>
        <w:rPr>
          <w:lang w:eastAsia="zh-CN"/>
        </w:rPr>
        <w:t xml:space="preserve"> 10.000 </w:t>
      </w:r>
      <w:proofErr w:type="spellStart"/>
      <w:r>
        <w:rPr>
          <w:lang w:eastAsia="zh-CN"/>
        </w:rPr>
        <w:t>godišnjeg</w:t>
      </w:r>
      <w:proofErr w:type="spellEnd"/>
      <w:r>
        <w:rPr>
          <w:lang w:eastAsia="zh-CN"/>
        </w:rPr>
        <w:t xml:space="preserve">   </w:t>
      </w:r>
      <w:proofErr w:type="spellStart"/>
      <w:r>
        <w:rPr>
          <w:lang w:eastAsia="zh-CN"/>
        </w:rPr>
        <w:t>vodnog</w:t>
      </w:r>
      <w:proofErr w:type="spellEnd"/>
      <w:r>
        <w:rPr>
          <w:lang w:eastAsia="zh-CN"/>
        </w:rPr>
        <w:t xml:space="preserve"> </w:t>
      </w:r>
      <w:proofErr w:type="spellStart"/>
      <w:r>
        <w:rPr>
          <w:lang w:eastAsia="zh-CN"/>
        </w:rPr>
        <w:t>vala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formiranja</w:t>
      </w:r>
      <w:proofErr w:type="spellEnd"/>
      <w:r>
        <w:rPr>
          <w:lang w:eastAsia="zh-CN"/>
        </w:rPr>
        <w:t xml:space="preserve"> 3 </w:t>
      </w:r>
      <w:proofErr w:type="spellStart"/>
      <w:r>
        <w:rPr>
          <w:lang w:eastAsia="zh-CN"/>
        </w:rPr>
        <w:t>otvora</w:t>
      </w:r>
      <w:proofErr w:type="spellEnd"/>
      <w:r>
        <w:rPr>
          <w:lang w:eastAsia="zh-CN"/>
        </w:rPr>
        <w:t xml:space="preserve"> </w:t>
      </w:r>
      <w:proofErr w:type="spellStart"/>
      <w:r>
        <w:rPr>
          <w:lang w:eastAsia="zh-CN"/>
        </w:rPr>
        <w:t>na</w:t>
      </w:r>
      <w:proofErr w:type="spellEnd"/>
      <w:r>
        <w:rPr>
          <w:lang w:eastAsia="zh-CN"/>
        </w:rPr>
        <w:t xml:space="preserve"> HE </w:t>
      </w:r>
      <w:proofErr w:type="spellStart"/>
      <w:r>
        <w:rPr>
          <w:lang w:eastAsia="zh-CN"/>
        </w:rPr>
        <w:t>Čakovec</w:t>
      </w:r>
      <w:proofErr w:type="spellEnd"/>
    </w:p>
    <w:p w14:paraId="347FF5B1" w14:textId="787F8A68" w:rsidR="00C77A95" w:rsidRDefault="007304EC" w:rsidP="005B4E96">
      <w:pPr>
        <w:pStyle w:val="Odlomakpopisa"/>
        <w:numPr>
          <w:ilvl w:val="0"/>
          <w:numId w:val="55"/>
        </w:numPr>
        <w:rPr>
          <w:lang w:eastAsia="zh-CN"/>
        </w:rPr>
      </w:pPr>
      <w:r>
        <w:rPr>
          <w:lang w:eastAsia="zh-CN"/>
        </w:rPr>
        <w:t xml:space="preserve">Karta </w:t>
      </w:r>
      <w:proofErr w:type="spellStart"/>
      <w:r>
        <w:rPr>
          <w:lang w:eastAsia="zh-CN"/>
        </w:rPr>
        <w:t>lokacija</w:t>
      </w:r>
      <w:proofErr w:type="spellEnd"/>
      <w:r>
        <w:rPr>
          <w:lang w:eastAsia="zh-CN"/>
        </w:rPr>
        <w:t xml:space="preserve"> s </w:t>
      </w:r>
      <w:proofErr w:type="spellStart"/>
      <w:r>
        <w:rPr>
          <w:lang w:eastAsia="zh-CN"/>
        </w:rPr>
        <w:t>opasnim</w:t>
      </w:r>
      <w:proofErr w:type="spellEnd"/>
      <w:r>
        <w:rPr>
          <w:lang w:eastAsia="zh-CN"/>
        </w:rPr>
        <w:t xml:space="preserve"> </w:t>
      </w:r>
      <w:proofErr w:type="spellStart"/>
      <w:r>
        <w:rPr>
          <w:lang w:eastAsia="zh-CN"/>
        </w:rPr>
        <w:t>tvarima</w:t>
      </w:r>
      <w:proofErr w:type="spellEnd"/>
    </w:p>
    <w:p w14:paraId="4A60461D" w14:textId="6A6EA9AA" w:rsidR="00C77A95" w:rsidRDefault="00C77A95" w:rsidP="00C77A95">
      <w:pPr>
        <w:rPr>
          <w:lang w:eastAsia="zh-CN"/>
        </w:rPr>
      </w:pPr>
    </w:p>
    <w:p w14:paraId="326FC483" w14:textId="04D2A2B2" w:rsidR="00C77A95" w:rsidRDefault="00C77A95" w:rsidP="00C77A95">
      <w:pPr>
        <w:rPr>
          <w:lang w:eastAsia="zh-CN"/>
        </w:rPr>
      </w:pPr>
    </w:p>
    <w:p w14:paraId="1FB8369F" w14:textId="79142ED3" w:rsidR="00C77A95" w:rsidRDefault="00C77A95" w:rsidP="00C77A95">
      <w:pPr>
        <w:rPr>
          <w:lang w:eastAsia="zh-CN"/>
        </w:rPr>
      </w:pPr>
    </w:p>
    <w:p w14:paraId="16555648" w14:textId="62DBC4EC" w:rsidR="00C77A95" w:rsidRDefault="00C77A95" w:rsidP="00C77A95">
      <w:pPr>
        <w:rPr>
          <w:lang w:eastAsia="zh-CN"/>
        </w:rPr>
      </w:pPr>
    </w:p>
    <w:p w14:paraId="241E777D" w14:textId="3FDAC383" w:rsidR="00C77A95" w:rsidRDefault="00C77A95" w:rsidP="00C77A95">
      <w:pPr>
        <w:rPr>
          <w:lang w:eastAsia="zh-CN"/>
        </w:rPr>
      </w:pPr>
    </w:p>
    <w:p w14:paraId="468B4EE8" w14:textId="695EFDB5" w:rsidR="00C77A95" w:rsidRDefault="00C77A95" w:rsidP="00C77A95">
      <w:pPr>
        <w:rPr>
          <w:lang w:eastAsia="zh-CN"/>
        </w:rPr>
      </w:pPr>
    </w:p>
    <w:p w14:paraId="7C380A60" w14:textId="0CF30E39" w:rsidR="00C77A95" w:rsidRDefault="00C77A95" w:rsidP="00C77A95">
      <w:pPr>
        <w:rPr>
          <w:lang w:eastAsia="zh-CN"/>
        </w:rPr>
      </w:pPr>
    </w:p>
    <w:p w14:paraId="6375523C" w14:textId="26E0A41C" w:rsidR="00C77A95" w:rsidRDefault="00C77A95" w:rsidP="00C77A95">
      <w:pPr>
        <w:rPr>
          <w:lang w:eastAsia="zh-CN"/>
        </w:rPr>
      </w:pPr>
    </w:p>
    <w:p w14:paraId="1304979F" w14:textId="3239733F" w:rsidR="00C77A95" w:rsidRDefault="00C77A95" w:rsidP="00C77A95">
      <w:pPr>
        <w:rPr>
          <w:lang w:eastAsia="zh-CN"/>
        </w:rPr>
      </w:pPr>
    </w:p>
    <w:p w14:paraId="66FDECD1" w14:textId="77777777" w:rsidR="00C77A95" w:rsidRPr="00C77A95" w:rsidRDefault="00C77A95" w:rsidP="00C77A95">
      <w:pPr>
        <w:jc w:val="center"/>
        <w:rPr>
          <w:lang w:eastAsia="zh-CN"/>
        </w:rPr>
      </w:pPr>
    </w:p>
    <w:p w14:paraId="75D4C2BC" w14:textId="70F3F425" w:rsidR="00F6632E" w:rsidRPr="007F0230" w:rsidRDefault="00F6632E" w:rsidP="0069460F">
      <w:pPr>
        <w:pStyle w:val="Naslov1"/>
        <w:numPr>
          <w:ilvl w:val="0"/>
          <w:numId w:val="0"/>
        </w:numPr>
        <w:ind w:left="432" w:hanging="432"/>
      </w:pPr>
    </w:p>
    <w:sectPr w:rsidR="00F6632E" w:rsidRPr="007F0230"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F0DD23" w14:textId="77777777" w:rsidR="006A68D8" w:rsidRDefault="006A68D8" w:rsidP="00F27FBF">
      <w:pPr>
        <w:spacing w:after="0" w:line="240" w:lineRule="auto"/>
      </w:pPr>
      <w:r>
        <w:separator/>
      </w:r>
    </w:p>
  </w:endnote>
  <w:endnote w:type="continuationSeparator" w:id="0">
    <w:p w14:paraId="77157B8F" w14:textId="77777777" w:rsidR="006A68D8" w:rsidRDefault="006A68D8"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TT5Et00">
    <w:altName w:val="Yu Gothic"/>
    <w:panose1 w:val="00000000000000000000"/>
    <w:charset w:val="80"/>
    <w:family w:val="auto"/>
    <w:notTrueType/>
    <w:pitch w:val="default"/>
    <w:sig w:usb0="00000001" w:usb1="08070000" w:usb2="00000010" w:usb3="00000000" w:csb0="00020000" w:csb1="00000000"/>
  </w:font>
  <w:font w:name="Minion Pr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TimesNewRomanPSMT">
    <w:altName w:val="Times New Roman"/>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0216E3" w:rsidRPr="00AA3ADF" w14:paraId="10D8BF90" w14:textId="77777777" w:rsidTr="003668A6">
      <w:trPr>
        <w:trHeight w:val="149"/>
      </w:trPr>
      <w:tc>
        <w:tcPr>
          <w:tcW w:w="2138" w:type="pct"/>
          <w:tcBorders>
            <w:bottom w:val="single" w:sz="4" w:space="0" w:color="4F81BD"/>
          </w:tcBorders>
        </w:tcPr>
        <w:p w14:paraId="13A34E89"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0216E3" w:rsidRPr="00F27FBF" w:rsidRDefault="000216E3"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12</w:t>
          </w:r>
          <w:r w:rsidRPr="00F27FBF">
            <w:rPr>
              <w:rFonts w:cstheme="minorHAnsi"/>
              <w:bCs/>
            </w:rPr>
            <w:fldChar w:fldCharType="end"/>
          </w:r>
        </w:p>
      </w:tc>
      <w:tc>
        <w:tcPr>
          <w:tcW w:w="2059" w:type="pct"/>
          <w:tcBorders>
            <w:bottom w:val="single" w:sz="4" w:space="0" w:color="4F81BD"/>
          </w:tcBorders>
        </w:tcPr>
        <w:p w14:paraId="136B278B" w14:textId="77777777"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1E6DF0FA" w14:textId="77777777" w:rsidTr="003668A6">
      <w:trPr>
        <w:trHeight w:val="279"/>
      </w:trPr>
      <w:tc>
        <w:tcPr>
          <w:tcW w:w="2138" w:type="pct"/>
          <w:tcBorders>
            <w:top w:val="single" w:sz="4" w:space="0" w:color="4F81BD"/>
          </w:tcBorders>
        </w:tcPr>
        <w:p w14:paraId="6639B666"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0216E3" w:rsidRDefault="000216E3"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0216E3" w:rsidRPr="00AA3ADF" w14:paraId="0F83167E" w14:textId="77777777" w:rsidTr="00EF2699">
      <w:trPr>
        <w:trHeight w:val="149"/>
      </w:trPr>
      <w:tc>
        <w:tcPr>
          <w:tcW w:w="2138" w:type="pct"/>
          <w:tcBorders>
            <w:bottom w:val="single" w:sz="4" w:space="0" w:color="4F81BD"/>
          </w:tcBorders>
        </w:tcPr>
        <w:p w14:paraId="6CD2A103"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0216E3" w:rsidRPr="00F27FBF" w:rsidRDefault="000216E3"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7FE857F4" w14:textId="77777777"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5D97DE48" w14:textId="77777777" w:rsidTr="00EF2699">
      <w:trPr>
        <w:trHeight w:val="279"/>
      </w:trPr>
      <w:tc>
        <w:tcPr>
          <w:tcW w:w="2138" w:type="pct"/>
          <w:tcBorders>
            <w:top w:val="single" w:sz="4" w:space="0" w:color="4F81BD"/>
          </w:tcBorders>
        </w:tcPr>
        <w:p w14:paraId="33029426"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0216E3" w:rsidRDefault="000216E3"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0216E3" w:rsidRPr="00AA3ADF" w14:paraId="31688AF4" w14:textId="77777777" w:rsidTr="003668A6">
      <w:trPr>
        <w:trHeight w:val="149"/>
      </w:trPr>
      <w:tc>
        <w:tcPr>
          <w:tcW w:w="2138" w:type="pct"/>
          <w:tcBorders>
            <w:bottom w:val="single" w:sz="4" w:space="0" w:color="4F81BD"/>
          </w:tcBorders>
        </w:tcPr>
        <w:p w14:paraId="4DC5E3DF"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0216E3" w:rsidRPr="00F27FBF" w:rsidRDefault="000216E3"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79331FBB" w14:textId="77777777" w:rsidTr="003668A6">
      <w:trPr>
        <w:trHeight w:val="279"/>
      </w:trPr>
      <w:tc>
        <w:tcPr>
          <w:tcW w:w="2138" w:type="pct"/>
          <w:tcBorders>
            <w:top w:val="single" w:sz="4" w:space="0" w:color="4F81BD"/>
          </w:tcBorders>
        </w:tcPr>
        <w:p w14:paraId="12A77FD2"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0216E3" w:rsidRDefault="000216E3" w:rsidP="00F27FB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6230"/>
      <w:gridCol w:w="2340"/>
      <w:gridCol w:w="6000"/>
    </w:tblGrid>
    <w:tr w:rsidR="000216E3" w:rsidRPr="00AA3ADF" w14:paraId="1C256493" w14:textId="77777777" w:rsidTr="003668A6">
      <w:trPr>
        <w:trHeight w:val="149"/>
      </w:trPr>
      <w:tc>
        <w:tcPr>
          <w:tcW w:w="2138" w:type="pct"/>
          <w:tcBorders>
            <w:bottom w:val="single" w:sz="4" w:space="0" w:color="4F81BD"/>
          </w:tcBorders>
        </w:tcPr>
        <w:p w14:paraId="300802FD"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0216E3" w:rsidRPr="00F27FBF" w:rsidRDefault="000216E3"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6E7A0203" w14:textId="77777777" w:rsidTr="003668A6">
      <w:trPr>
        <w:trHeight w:val="279"/>
      </w:trPr>
      <w:tc>
        <w:tcPr>
          <w:tcW w:w="2138" w:type="pct"/>
          <w:tcBorders>
            <w:top w:val="single" w:sz="4" w:space="0" w:color="4F81BD"/>
          </w:tcBorders>
        </w:tcPr>
        <w:p w14:paraId="61902DE6"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0216E3" w:rsidRDefault="000216E3"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0216E3" w:rsidRPr="00AA3ADF" w14:paraId="02F9C226" w14:textId="77777777" w:rsidTr="003668A6">
      <w:trPr>
        <w:trHeight w:val="149"/>
      </w:trPr>
      <w:tc>
        <w:tcPr>
          <w:tcW w:w="2138" w:type="pct"/>
          <w:tcBorders>
            <w:bottom w:val="single" w:sz="4" w:space="0" w:color="4F81BD"/>
          </w:tcBorders>
        </w:tcPr>
        <w:p w14:paraId="1F303F54"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0216E3" w:rsidRPr="00F27FBF" w:rsidRDefault="000216E3"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548810CF" w14:textId="77777777"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77823B40" w14:textId="77777777" w:rsidTr="003668A6">
      <w:trPr>
        <w:trHeight w:val="279"/>
      </w:trPr>
      <w:tc>
        <w:tcPr>
          <w:tcW w:w="2138" w:type="pct"/>
          <w:tcBorders>
            <w:top w:val="single" w:sz="4" w:space="0" w:color="4F81BD"/>
          </w:tcBorders>
        </w:tcPr>
        <w:p w14:paraId="4299E354"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0216E3" w:rsidRDefault="000216E3"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0216E3" w:rsidRPr="00AA3ADF" w14:paraId="13BCE9FC" w14:textId="77777777" w:rsidTr="00EF2699">
      <w:trPr>
        <w:trHeight w:val="149"/>
      </w:trPr>
      <w:tc>
        <w:tcPr>
          <w:tcW w:w="2138" w:type="pct"/>
          <w:tcBorders>
            <w:bottom w:val="single" w:sz="4" w:space="0" w:color="4F81BD"/>
          </w:tcBorders>
        </w:tcPr>
        <w:p w14:paraId="261C38C9"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3BB4DDD" w14:textId="08E1272B" w:rsidR="000216E3" w:rsidRPr="00F27FBF" w:rsidRDefault="000216E3"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63A6DEC4" w14:textId="77777777"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71DEA78D" w14:textId="77777777" w:rsidTr="00EF2699">
      <w:trPr>
        <w:trHeight w:val="279"/>
      </w:trPr>
      <w:tc>
        <w:tcPr>
          <w:tcW w:w="2138" w:type="pct"/>
          <w:tcBorders>
            <w:top w:val="single" w:sz="4" w:space="0" w:color="4F81BD"/>
          </w:tcBorders>
        </w:tcPr>
        <w:p w14:paraId="516927C9"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A282F8C" w14:textId="77777777"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2B4EC6C"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14:paraId="05CEAE89" w14:textId="77777777" w:rsidR="000216E3" w:rsidRDefault="000216E3" w:rsidP="00C23AD7">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6230"/>
      <w:gridCol w:w="2340"/>
      <w:gridCol w:w="6000"/>
    </w:tblGrid>
    <w:tr w:rsidR="000216E3" w:rsidRPr="00AA3ADF" w14:paraId="4E8E838F" w14:textId="77777777" w:rsidTr="00EF2699">
      <w:trPr>
        <w:trHeight w:val="149"/>
      </w:trPr>
      <w:tc>
        <w:tcPr>
          <w:tcW w:w="2138" w:type="pct"/>
          <w:tcBorders>
            <w:bottom w:val="single" w:sz="4" w:space="0" w:color="4F81BD"/>
          </w:tcBorders>
        </w:tcPr>
        <w:p w14:paraId="64F5E193" w14:textId="01A10A23" w:rsidR="000216E3" w:rsidRPr="00AA3ADF" w:rsidRDefault="000216E3" w:rsidP="00235C58">
          <w:pPr>
            <w:tabs>
              <w:tab w:val="left" w:pos="4387"/>
              <w:tab w:val="left" w:pos="4425"/>
              <w:tab w:val="center" w:pos="4536"/>
              <w:tab w:val="right" w:pos="9072"/>
            </w:tabs>
            <w:spacing w:after="0" w:line="240" w:lineRule="auto"/>
            <w:jc w:val="center"/>
            <w:rPr>
              <w:rFonts w:ascii="Cambria" w:hAnsi="Cambria" w:cs="Times New Roman"/>
              <w:b/>
              <w:bCs/>
              <w:lang w:eastAsia="zh-CN"/>
            </w:rPr>
          </w:pPr>
        </w:p>
      </w:tc>
      <w:tc>
        <w:tcPr>
          <w:tcW w:w="803" w:type="pct"/>
          <w:vMerge w:val="restart"/>
          <w:noWrap/>
          <w:vAlign w:val="center"/>
        </w:tcPr>
        <w:p w14:paraId="47DBA7D5" w14:textId="77777777" w:rsidR="000216E3" w:rsidRPr="00F27FBF" w:rsidRDefault="000216E3" w:rsidP="00136E6D">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50C271A4" w14:textId="77777777"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496DF012" w14:textId="77777777" w:rsidTr="00EF2699">
      <w:trPr>
        <w:trHeight w:val="279"/>
      </w:trPr>
      <w:tc>
        <w:tcPr>
          <w:tcW w:w="2138" w:type="pct"/>
          <w:tcBorders>
            <w:top w:val="single" w:sz="4" w:space="0" w:color="4F81BD"/>
          </w:tcBorders>
        </w:tcPr>
        <w:p w14:paraId="4C59DCC4"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0216E3" w:rsidRDefault="000216E3" w:rsidP="00BC5FD0">
    <w:pPr>
      <w:pStyle w:val="Podnoje"/>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0216E3" w:rsidRPr="00AA3ADF" w14:paraId="6649DE6B" w14:textId="77777777" w:rsidTr="003668A6">
      <w:trPr>
        <w:trHeight w:val="149"/>
      </w:trPr>
      <w:tc>
        <w:tcPr>
          <w:tcW w:w="2138" w:type="pct"/>
          <w:tcBorders>
            <w:bottom w:val="single" w:sz="4" w:space="0" w:color="4F81BD"/>
          </w:tcBorders>
        </w:tcPr>
        <w:p w14:paraId="65CD2033"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0216E3" w:rsidRPr="00F27FBF" w:rsidRDefault="000216E3"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CED839" w14:textId="77777777"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14:paraId="7792B937" w14:textId="77777777" w:rsidTr="003668A6">
      <w:trPr>
        <w:trHeight w:val="279"/>
      </w:trPr>
      <w:tc>
        <w:tcPr>
          <w:tcW w:w="2138" w:type="pct"/>
          <w:tcBorders>
            <w:top w:val="single" w:sz="4" w:space="0" w:color="4F81BD"/>
          </w:tcBorders>
        </w:tcPr>
        <w:p w14:paraId="3AE6954C"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0216E3" w:rsidRDefault="000216E3" w:rsidP="00F27FBF">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135C7A" w:rsidRPr="00AA3ADF" w14:paraId="17A54647" w14:textId="77777777" w:rsidTr="00EF2699">
      <w:trPr>
        <w:trHeight w:val="149"/>
      </w:trPr>
      <w:tc>
        <w:tcPr>
          <w:tcW w:w="2138" w:type="pct"/>
          <w:tcBorders>
            <w:bottom w:val="single" w:sz="4" w:space="0" w:color="4F81BD"/>
          </w:tcBorders>
        </w:tcPr>
        <w:p w14:paraId="67D127B3" w14:textId="77777777"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ECDBE9" w14:textId="77777777" w:rsidR="00135C7A" w:rsidRPr="00F27FBF" w:rsidRDefault="00135C7A"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157</w:t>
          </w:r>
          <w:r w:rsidRPr="00F27FBF">
            <w:rPr>
              <w:rFonts w:cstheme="minorHAnsi"/>
              <w:bCs/>
            </w:rPr>
            <w:fldChar w:fldCharType="end"/>
          </w:r>
        </w:p>
      </w:tc>
      <w:tc>
        <w:tcPr>
          <w:tcW w:w="2059" w:type="pct"/>
          <w:tcBorders>
            <w:bottom w:val="single" w:sz="4" w:space="0" w:color="4F81BD"/>
          </w:tcBorders>
        </w:tcPr>
        <w:p w14:paraId="62BD6A56" w14:textId="77777777" w:rsidR="00135C7A" w:rsidRPr="00AA3ADF" w:rsidRDefault="00135C7A" w:rsidP="001942A8">
          <w:pPr>
            <w:tabs>
              <w:tab w:val="center" w:pos="4536"/>
              <w:tab w:val="right" w:pos="9072"/>
            </w:tabs>
            <w:spacing w:after="0" w:line="240" w:lineRule="auto"/>
            <w:ind w:firstLine="709"/>
            <w:jc w:val="both"/>
            <w:rPr>
              <w:rFonts w:ascii="Cambria" w:hAnsi="Cambria" w:cs="Times New Roman"/>
              <w:b/>
              <w:bCs/>
              <w:lang w:eastAsia="zh-CN"/>
            </w:rPr>
          </w:pPr>
        </w:p>
      </w:tc>
    </w:tr>
    <w:tr w:rsidR="00135C7A" w:rsidRPr="00AA3ADF" w14:paraId="4C0F0544" w14:textId="77777777" w:rsidTr="00EF2699">
      <w:trPr>
        <w:trHeight w:val="279"/>
      </w:trPr>
      <w:tc>
        <w:tcPr>
          <w:tcW w:w="2138" w:type="pct"/>
          <w:tcBorders>
            <w:top w:val="single" w:sz="4" w:space="0" w:color="4F81BD"/>
          </w:tcBorders>
        </w:tcPr>
        <w:p w14:paraId="3A85CDE3" w14:textId="77777777"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384ADE" w14:textId="77777777" w:rsidR="00135C7A" w:rsidRPr="00AA3ADF" w:rsidRDefault="00135C7A"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C9CF27A" w14:textId="77777777"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r>
  </w:tbl>
  <w:p w14:paraId="7749DE76" w14:textId="77777777" w:rsidR="00135C7A" w:rsidRDefault="00135C7A" w:rsidP="00C23AD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717EA2" w14:textId="77777777" w:rsidR="006A68D8" w:rsidRDefault="006A68D8" w:rsidP="00F27FBF">
      <w:pPr>
        <w:spacing w:after="0" w:line="240" w:lineRule="auto"/>
      </w:pPr>
      <w:r>
        <w:separator/>
      </w:r>
    </w:p>
  </w:footnote>
  <w:footnote w:type="continuationSeparator" w:id="0">
    <w:p w14:paraId="702ED073" w14:textId="77777777" w:rsidR="006A68D8" w:rsidRDefault="006A68D8" w:rsidP="00F27FBF">
      <w:pPr>
        <w:spacing w:after="0" w:line="240" w:lineRule="auto"/>
      </w:pPr>
      <w:r>
        <w:continuationSeparator/>
      </w:r>
    </w:p>
  </w:footnote>
  <w:footnote w:id="1">
    <w:p w14:paraId="3E15729B" w14:textId="7F56315A" w:rsidR="00957CDE" w:rsidRDefault="00957CDE" w:rsidP="00957CDE">
      <w:pPr>
        <w:pStyle w:val="Tekstfusnote"/>
      </w:pPr>
      <w:r>
        <w:rPr>
          <w:rStyle w:val="Referencafusnote"/>
        </w:rPr>
        <w:footnoteRef/>
      </w:r>
      <w:r>
        <w:t xml:space="preserve"> </w:t>
      </w:r>
      <w:r w:rsidR="00CC7C32" w:rsidRPr="00B53BFD">
        <w:rPr>
          <w:rFonts w:asciiTheme="minorHAnsi" w:hAnsiTheme="minorHAnsi" w:cstheme="minorHAnsi"/>
        </w:rPr>
        <w:t xml:space="preserve">Naselje </w:t>
      </w:r>
      <w:proofErr w:type="spellStart"/>
      <w:r w:rsidR="00B53BFD" w:rsidRPr="00B53BFD">
        <w:rPr>
          <w:rFonts w:asciiTheme="minorHAnsi" w:hAnsiTheme="minorHAnsi" w:cstheme="minorHAnsi"/>
        </w:rPr>
        <w:t>Poljanec</w:t>
      </w:r>
      <w:proofErr w:type="spellEnd"/>
      <w:r w:rsidR="00B53BFD">
        <w:rPr>
          <w:rFonts w:asciiTheme="minorHAnsi" w:hAnsiTheme="minorHAnsi" w:cstheme="minorHAnsi"/>
        </w:rPr>
        <w:t xml:space="preserve"> je </w:t>
      </w:r>
      <w:r w:rsidR="00B53BFD" w:rsidRPr="00B53BFD">
        <w:rPr>
          <w:rFonts w:asciiTheme="minorHAnsi" w:hAnsiTheme="minorHAnsi" w:cstheme="minorHAnsi"/>
        </w:rPr>
        <w:t>Zakonom o izmjenama i dopunama Zakona o područjima županija, gradova i općina u Republici Hrvatskoj („Narodne novine“, broj 37/13),</w:t>
      </w:r>
      <w:r w:rsidR="00B53BFD">
        <w:rPr>
          <w:rFonts w:asciiTheme="minorHAnsi" w:hAnsiTheme="minorHAnsi" w:cstheme="minorHAnsi"/>
        </w:rPr>
        <w:t xml:space="preserve"> </w:t>
      </w:r>
      <w:r w:rsidR="00B53BFD" w:rsidRPr="00B53BFD">
        <w:rPr>
          <w:rFonts w:asciiTheme="minorHAnsi" w:hAnsiTheme="minorHAnsi" w:cstheme="minorHAnsi"/>
        </w:rPr>
        <w:t>izdvojeno iz sastava Općine Martijanec te je pripojeno Gradu Ludbregu</w:t>
      </w:r>
      <w:r w:rsidR="00B53BFD">
        <w:rPr>
          <w:rFonts w:asciiTheme="minorHAnsi" w:hAnsiTheme="minorHAnsi" w:cstheme="minorHAnsi"/>
        </w:rPr>
        <w:t xml:space="preserve">. </w:t>
      </w:r>
    </w:p>
  </w:footnote>
  <w:footnote w:id="2">
    <w:p w14:paraId="4EC48278" w14:textId="77777777" w:rsidR="00BB6498" w:rsidRDefault="00BB6498" w:rsidP="00BB6498">
      <w:pPr>
        <w:pStyle w:val="Tekstfusnote1"/>
      </w:pPr>
      <w:r>
        <w:rPr>
          <w:rStyle w:val="Referencafusnote"/>
        </w:rPr>
        <w:footnoteRef/>
      </w:r>
      <w:r>
        <w:rPr>
          <w:rStyle w:val="Zadanifontodlomka1"/>
          <w:i/>
          <w:sz w:val="18"/>
        </w:rPr>
        <w:t xml:space="preserve"> USACE vidi FEMA IS-632</w:t>
      </w:r>
    </w:p>
  </w:footnote>
  <w:footnote w:id="3">
    <w:p w14:paraId="63CE022B" w14:textId="77777777" w:rsidR="00BB6498" w:rsidRPr="00632F26" w:rsidRDefault="00BB6498" w:rsidP="00BB649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w:t>
      </w:r>
      <w:proofErr w:type="spellStart"/>
      <w:r w:rsidRPr="00632F26">
        <w:rPr>
          <w:rStyle w:val="Zadanifontodlomka1"/>
          <w:i/>
          <w:sz w:val="18"/>
          <w:szCs w:val="18"/>
        </w:rPr>
        <w:t>Disaster</w:t>
      </w:r>
      <w:proofErr w:type="spellEnd"/>
      <w:r w:rsidRPr="00632F26">
        <w:rPr>
          <w:rStyle w:val="Zadanifontodlomka1"/>
          <w:i/>
          <w:sz w:val="18"/>
          <w:szCs w:val="18"/>
        </w:rPr>
        <w:t xml:space="preserve"> </w:t>
      </w:r>
      <w:proofErr w:type="spellStart"/>
      <w:r w:rsidRPr="00632F26">
        <w:rPr>
          <w:rStyle w:val="Zadanifontodlomka1"/>
          <w:i/>
          <w:sz w:val="18"/>
          <w:szCs w:val="18"/>
        </w:rPr>
        <w:t>recovery</w:t>
      </w:r>
      <w:proofErr w:type="spellEnd"/>
    </w:p>
  </w:footnote>
  <w:footnote w:id="4">
    <w:p w14:paraId="24B1C3B4" w14:textId="77777777" w:rsidR="00A53524" w:rsidRDefault="00A53524" w:rsidP="00A53524">
      <w:pPr>
        <w:pStyle w:val="Tekstfusnote"/>
      </w:pPr>
      <w:r>
        <w:rPr>
          <w:rStyle w:val="Referencafusnote"/>
        </w:rPr>
        <w:footnoteRef/>
      </w:r>
      <w:r>
        <w:t xml:space="preserve"> Podaci preuzeti sa stranica HDMZ-a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57DAD" w14:textId="1028451F" w:rsidR="000216E3" w:rsidRPr="00F27FBF" w:rsidRDefault="000216E3"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BA5104">
      <w:rPr>
        <w:rFonts w:eastAsia="Calibri" w:cstheme="minorHAnsi"/>
        <w:sz w:val="24"/>
        <w:szCs w:val="24"/>
        <w:lang w:eastAsia="zh-CN"/>
      </w:rPr>
      <w:t>Ludbreg</w:t>
    </w:r>
    <w:r>
      <w:rPr>
        <w:rFonts w:eastAsia="Calibri" w:cstheme="minorHAnsi"/>
        <w:sz w:val="24"/>
        <w:szCs w:val="24"/>
        <w:lang w:eastAsia="zh-CN"/>
      </w:rPr>
      <w:t xml:space="preserve"> </w:t>
    </w:r>
  </w:p>
  <w:bookmarkEnd w:id="0"/>
  <w:bookmarkEnd w:id="1"/>
  <w:p w14:paraId="40B351A1" w14:textId="77777777" w:rsidR="000216E3" w:rsidRPr="00AA3ADF" w:rsidRDefault="000216E3"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2214F" w14:textId="53910A66" w:rsidR="000216E3" w:rsidRPr="00F27FBF" w:rsidRDefault="000216E3"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Grad</w:t>
    </w:r>
    <w:r w:rsidR="009D4167">
      <w:rPr>
        <w:rFonts w:eastAsia="Calibri" w:cstheme="minorHAnsi"/>
        <w:sz w:val="24"/>
        <w:szCs w:val="24"/>
        <w:lang w:eastAsia="zh-CN"/>
      </w:rPr>
      <w:t xml:space="preserve"> Ludbreg</w:t>
    </w:r>
    <w:r>
      <w:rPr>
        <w:rFonts w:eastAsia="Calibri" w:cstheme="minorHAnsi"/>
        <w:sz w:val="24"/>
        <w:szCs w:val="24"/>
        <w:lang w:eastAsia="zh-CN"/>
      </w:rPr>
      <w:t xml:space="preserve"> </w:t>
    </w:r>
  </w:p>
  <w:p w14:paraId="336E5864" w14:textId="77777777" w:rsidR="000216E3" w:rsidRPr="00AA3ADF" w:rsidRDefault="000216E3"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30956"/>
    <w:multiLevelType w:val="hybridMultilevel"/>
    <w:tmpl w:val="9C9EFF7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C82F29"/>
    <w:multiLevelType w:val="hybridMultilevel"/>
    <w:tmpl w:val="F5C8C0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 w15:restartNumberingAfterBreak="0">
    <w:nsid w:val="08B823FC"/>
    <w:multiLevelType w:val="hybridMultilevel"/>
    <w:tmpl w:val="675EF424"/>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2200EF"/>
    <w:multiLevelType w:val="multilevel"/>
    <w:tmpl w:val="ECCAC2C6"/>
    <w:lvl w:ilvl="0">
      <w:start w:val="6"/>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5"/>
      <w:numFmt w:val="decimal"/>
      <w:lvlText w:val="%1.%2.%3."/>
      <w:lvlJc w:val="left"/>
      <w:pPr>
        <w:ind w:left="900" w:hanging="900"/>
      </w:pPr>
      <w:rPr>
        <w:rFonts w:hint="default"/>
      </w:rPr>
    </w:lvl>
    <w:lvl w:ilvl="3">
      <w:start w:val="1"/>
      <w:numFmt w:val="decimal"/>
      <w:lvlText w:val="%1.%2.%3.%4."/>
      <w:lvlJc w:val="left"/>
      <w:pPr>
        <w:ind w:left="900" w:hanging="90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7"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BE74710"/>
    <w:multiLevelType w:val="hybridMultilevel"/>
    <w:tmpl w:val="D9F07FAE"/>
    <w:lvl w:ilvl="0" w:tplc="E18406B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0E6A29F0"/>
    <w:multiLevelType w:val="hybridMultilevel"/>
    <w:tmpl w:val="142EAE6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EE10D29"/>
    <w:multiLevelType w:val="multilevel"/>
    <w:tmpl w:val="3B2ECAC4"/>
    <w:lvl w:ilvl="0">
      <w:start w:val="6"/>
      <w:numFmt w:val="decimal"/>
      <w:lvlText w:val="%1."/>
      <w:lvlJc w:val="left"/>
      <w:pPr>
        <w:ind w:left="585" w:hanging="585"/>
      </w:pPr>
      <w:rPr>
        <w:rFonts w:hint="default"/>
      </w:rPr>
    </w:lvl>
    <w:lvl w:ilvl="1">
      <w:start w:val="6"/>
      <w:numFmt w:val="decimal"/>
      <w:lvlText w:val="%1.%2."/>
      <w:lvlJc w:val="left"/>
      <w:pPr>
        <w:ind w:left="585" w:hanging="58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13F58F2"/>
    <w:multiLevelType w:val="hybridMultilevel"/>
    <w:tmpl w:val="FA6A6DE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43C7C7A"/>
    <w:multiLevelType w:val="hybridMultilevel"/>
    <w:tmpl w:val="2D14E21A"/>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2" w15:restartNumberingAfterBreak="0">
    <w:nsid w:val="15952153"/>
    <w:multiLevelType w:val="hybridMultilevel"/>
    <w:tmpl w:val="61B01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8C44EDC"/>
    <w:multiLevelType w:val="hybridMultilevel"/>
    <w:tmpl w:val="267EFDCE"/>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94F14C6"/>
    <w:multiLevelType w:val="hybridMultilevel"/>
    <w:tmpl w:val="3CD07D7E"/>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5" w15:restartNumberingAfterBreak="0">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7" w15:restartNumberingAfterBreak="0">
    <w:nsid w:val="1B4965DD"/>
    <w:multiLevelType w:val="hybridMultilevel"/>
    <w:tmpl w:val="36B298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B815D13"/>
    <w:multiLevelType w:val="hybridMultilevel"/>
    <w:tmpl w:val="CA1AC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C2C6921"/>
    <w:multiLevelType w:val="multilevel"/>
    <w:tmpl w:val="D5E8E7CA"/>
    <w:lvl w:ilvl="0">
      <w:start w:val="6"/>
      <w:numFmt w:val="decimal"/>
      <w:lvlText w:val="%1."/>
      <w:lvlJc w:val="left"/>
      <w:pPr>
        <w:ind w:left="585" w:hanging="585"/>
      </w:pPr>
      <w:rPr>
        <w:rFonts w:hint="default"/>
      </w:rPr>
    </w:lvl>
    <w:lvl w:ilvl="1">
      <w:start w:val="7"/>
      <w:numFmt w:val="decimal"/>
      <w:lvlText w:val="%1.%2."/>
      <w:lvlJc w:val="left"/>
      <w:pPr>
        <w:ind w:left="585" w:hanging="58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1CA47A88"/>
    <w:multiLevelType w:val="multilevel"/>
    <w:tmpl w:val="FEC80156"/>
    <w:lvl w:ilvl="0">
      <w:start w:val="6"/>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5"/>
      <w:numFmt w:val="decimal"/>
      <w:lvlText w:val="%1.%2.%3."/>
      <w:lvlJc w:val="left"/>
      <w:pPr>
        <w:ind w:left="900" w:hanging="900"/>
      </w:pPr>
      <w:rPr>
        <w:rFonts w:hint="default"/>
      </w:rPr>
    </w:lvl>
    <w:lvl w:ilvl="3">
      <w:start w:val="1"/>
      <w:numFmt w:val="decimal"/>
      <w:lvlText w:val="%1.%2.%3.%4."/>
      <w:lvlJc w:val="left"/>
      <w:pPr>
        <w:ind w:left="900" w:hanging="90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D033ACB"/>
    <w:multiLevelType w:val="hybridMultilevel"/>
    <w:tmpl w:val="8D94D71E"/>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EF14679"/>
    <w:multiLevelType w:val="hybridMultilevel"/>
    <w:tmpl w:val="BD6C4B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F4F3FD0"/>
    <w:multiLevelType w:val="hybridMultilevel"/>
    <w:tmpl w:val="B56EE6E4"/>
    <w:lvl w:ilvl="0" w:tplc="6EBCC32E">
      <w:start w:val="1"/>
      <w:numFmt w:val="decimal"/>
      <w:lvlText w:val="%1."/>
      <w:lvlJc w:val="left"/>
      <w:pPr>
        <w:ind w:left="720" w:hanging="360"/>
      </w:pPr>
      <w:rPr>
        <w:rFonts w:asciiTheme="minorHAnsi" w:hAnsiTheme="minorHAnsi" w:cstheme="minorHAnsi"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1FEC603B"/>
    <w:multiLevelType w:val="hybridMultilevel"/>
    <w:tmpl w:val="0F7C858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37" w15:restartNumberingAfterBreak="0">
    <w:nsid w:val="21DC30F2"/>
    <w:multiLevelType w:val="hybridMultilevel"/>
    <w:tmpl w:val="CDE8BA7E"/>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23F1192E"/>
    <w:multiLevelType w:val="hybridMultilevel"/>
    <w:tmpl w:val="7BE6BDBE"/>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4267D39"/>
    <w:multiLevelType w:val="hybridMultilevel"/>
    <w:tmpl w:val="89480DA4"/>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44A716A"/>
    <w:multiLevelType w:val="hybridMultilevel"/>
    <w:tmpl w:val="B84A76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27341D9B"/>
    <w:multiLevelType w:val="hybridMultilevel"/>
    <w:tmpl w:val="CC7AFA88"/>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28AA4299"/>
    <w:multiLevelType w:val="hybridMultilevel"/>
    <w:tmpl w:val="65887B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28DF2D4E"/>
    <w:multiLevelType w:val="hybridMultilevel"/>
    <w:tmpl w:val="8F927DF4"/>
    <w:lvl w:ilvl="0" w:tplc="73A05AA2">
      <w:start w:val="2"/>
      <w:numFmt w:val="bullet"/>
      <w:lvlText w:val="–"/>
      <w:lvlJc w:val="left"/>
      <w:pPr>
        <w:ind w:left="720" w:hanging="360"/>
      </w:pPr>
      <w:rPr>
        <w:rFonts w:ascii="Times New Roman" w:eastAsia="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8F02982"/>
    <w:multiLevelType w:val="multilevel"/>
    <w:tmpl w:val="2422A92A"/>
    <w:lvl w:ilvl="0">
      <w:start w:val="6"/>
      <w:numFmt w:val="decimal"/>
      <w:lvlText w:val="%1."/>
      <w:lvlJc w:val="left"/>
      <w:pPr>
        <w:ind w:left="900" w:hanging="900"/>
      </w:pPr>
      <w:rPr>
        <w:rFonts w:hint="default"/>
      </w:rPr>
    </w:lvl>
    <w:lvl w:ilvl="1">
      <w:start w:val="8"/>
      <w:numFmt w:val="decimal"/>
      <w:lvlText w:val="%1.%2."/>
      <w:lvlJc w:val="left"/>
      <w:pPr>
        <w:ind w:left="900" w:hanging="900"/>
      </w:pPr>
      <w:rPr>
        <w:rFonts w:hint="default"/>
      </w:rPr>
    </w:lvl>
    <w:lvl w:ilvl="2">
      <w:start w:val="5"/>
      <w:numFmt w:val="decimal"/>
      <w:lvlText w:val="%1.%2.%3."/>
      <w:lvlJc w:val="left"/>
      <w:pPr>
        <w:ind w:left="900" w:hanging="900"/>
      </w:pPr>
      <w:rPr>
        <w:rFonts w:hint="default"/>
      </w:rPr>
    </w:lvl>
    <w:lvl w:ilvl="3">
      <w:start w:val="1"/>
      <w:numFmt w:val="decimal"/>
      <w:lvlText w:val="%1.%2.%3.%4."/>
      <w:lvlJc w:val="left"/>
      <w:pPr>
        <w:ind w:left="900" w:hanging="90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29E72FE0"/>
    <w:multiLevelType w:val="hybridMultilevel"/>
    <w:tmpl w:val="1646DA60"/>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2A9C5525"/>
    <w:multiLevelType w:val="hybridMultilevel"/>
    <w:tmpl w:val="0CC07B8A"/>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52" w15:restartNumberingAfterBreak="0">
    <w:nsid w:val="2C7A0D1B"/>
    <w:multiLevelType w:val="hybridMultilevel"/>
    <w:tmpl w:val="11B46B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4"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309E6BB5"/>
    <w:multiLevelType w:val="hybridMultilevel"/>
    <w:tmpl w:val="B99AC2C8"/>
    <w:lvl w:ilvl="0" w:tplc="62863656">
      <w:start w:val="1"/>
      <w:numFmt w:val="bullet"/>
      <w:lvlText w:val="−"/>
      <w:lvlJc w:val="left"/>
      <w:pPr>
        <w:tabs>
          <w:tab w:val="num" w:pos="720"/>
        </w:tabs>
        <w:ind w:left="720" w:hanging="360"/>
      </w:pPr>
      <w:rPr>
        <w:rFonts w:ascii="Calibri" w:hAnsi="Calibri" w:hint="default"/>
        <w:color w:val="auto"/>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7"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2BF79B2"/>
    <w:multiLevelType w:val="multilevel"/>
    <w:tmpl w:val="BB3095AC"/>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0" w15:restartNumberingAfterBreak="0">
    <w:nsid w:val="337A1DE9"/>
    <w:multiLevelType w:val="hybridMultilevel"/>
    <w:tmpl w:val="D674A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63"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4" w15:restartNumberingAfterBreak="0">
    <w:nsid w:val="34E61F02"/>
    <w:multiLevelType w:val="hybridMultilevel"/>
    <w:tmpl w:val="9C34F4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35C331E4"/>
    <w:multiLevelType w:val="multilevel"/>
    <w:tmpl w:val="8176E924"/>
    <w:lvl w:ilvl="0">
      <w:start w:val="6"/>
      <w:numFmt w:val="decimal"/>
      <w:lvlText w:val="%1."/>
      <w:lvlJc w:val="left"/>
      <w:pPr>
        <w:ind w:left="585" w:hanging="585"/>
      </w:pPr>
      <w:rPr>
        <w:rFonts w:hint="default"/>
      </w:rPr>
    </w:lvl>
    <w:lvl w:ilvl="1">
      <w:start w:val="2"/>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38FB28DD"/>
    <w:multiLevelType w:val="hybridMultilevel"/>
    <w:tmpl w:val="B11862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3AB26FA4"/>
    <w:multiLevelType w:val="hybridMultilevel"/>
    <w:tmpl w:val="864EF67C"/>
    <w:lvl w:ilvl="0" w:tplc="62863656">
      <w:start w:val="1"/>
      <w:numFmt w:val="bullet"/>
      <w:lvlText w:val="−"/>
      <w:lvlJc w:val="left"/>
      <w:pPr>
        <w:tabs>
          <w:tab w:val="num" w:pos="720"/>
        </w:tabs>
        <w:ind w:left="720" w:hanging="360"/>
      </w:pPr>
      <w:rPr>
        <w:rFonts w:ascii="Calibri" w:hAnsi="Calibri"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3AFC087E"/>
    <w:multiLevelType w:val="hybridMultilevel"/>
    <w:tmpl w:val="DF3A50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3CB40CC8"/>
    <w:multiLevelType w:val="hybridMultilevel"/>
    <w:tmpl w:val="32A8E0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3CC04034"/>
    <w:multiLevelType w:val="hybridMultilevel"/>
    <w:tmpl w:val="A768A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4"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420462F9"/>
    <w:multiLevelType w:val="hybridMultilevel"/>
    <w:tmpl w:val="B9B026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44930E4D"/>
    <w:multiLevelType w:val="hybridMultilevel"/>
    <w:tmpl w:val="CA4EBE5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47D57456"/>
    <w:multiLevelType w:val="hybridMultilevel"/>
    <w:tmpl w:val="A22852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7EE3E55"/>
    <w:multiLevelType w:val="hybridMultilevel"/>
    <w:tmpl w:val="EF2856F0"/>
    <w:lvl w:ilvl="0" w:tplc="6E3C5D88">
      <w:start w:val="1"/>
      <w:numFmt w:val="decimal"/>
      <w:lvlText w:val="%1."/>
      <w:lvlJc w:val="left"/>
      <w:pPr>
        <w:ind w:left="502"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1" w15:restartNumberingAfterBreak="0">
    <w:nsid w:val="49371051"/>
    <w:multiLevelType w:val="multilevel"/>
    <w:tmpl w:val="BC9AFCF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2" w15:restartNumberingAfterBreak="0">
    <w:nsid w:val="4A5447BC"/>
    <w:multiLevelType w:val="hybridMultilevel"/>
    <w:tmpl w:val="6C42A95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C094B4D"/>
    <w:multiLevelType w:val="hybridMultilevel"/>
    <w:tmpl w:val="385476D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4C161B2E"/>
    <w:multiLevelType w:val="hybridMultilevel"/>
    <w:tmpl w:val="E99CAD04"/>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9" w15:restartNumberingAfterBreak="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693"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431"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90" w15:restartNumberingAfterBreak="0">
    <w:nsid w:val="4FC51187"/>
    <w:multiLevelType w:val="hybridMultilevel"/>
    <w:tmpl w:val="38800DA2"/>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50F5170D"/>
    <w:multiLevelType w:val="hybridMultilevel"/>
    <w:tmpl w:val="EC421DB0"/>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94" w15:restartNumberingAfterBreak="0">
    <w:nsid w:val="52542F00"/>
    <w:multiLevelType w:val="hybridMultilevel"/>
    <w:tmpl w:val="8BBE96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539D000C"/>
    <w:multiLevelType w:val="hybridMultilevel"/>
    <w:tmpl w:val="862CC6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55130FD8"/>
    <w:multiLevelType w:val="hybridMultilevel"/>
    <w:tmpl w:val="1A8A7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9" w15:restartNumberingAfterBreak="0">
    <w:nsid w:val="562046F5"/>
    <w:multiLevelType w:val="hybridMultilevel"/>
    <w:tmpl w:val="E95027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564B38CE"/>
    <w:multiLevelType w:val="hybridMultilevel"/>
    <w:tmpl w:val="E8F49D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577146F5"/>
    <w:multiLevelType w:val="hybridMultilevel"/>
    <w:tmpl w:val="B824CB78"/>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3"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4"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5"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6"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7"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8" w15:restartNumberingAfterBreak="0">
    <w:nsid w:val="5A1637FC"/>
    <w:multiLevelType w:val="hybridMultilevel"/>
    <w:tmpl w:val="B8286008"/>
    <w:lvl w:ilvl="0" w:tplc="62863656">
      <w:start w:val="1"/>
      <w:numFmt w:val="bullet"/>
      <w:lvlText w:val="−"/>
      <w:lvlJc w:val="left"/>
      <w:pPr>
        <w:ind w:left="1429" w:hanging="360"/>
      </w:pPr>
      <w:rPr>
        <w:rFonts w:ascii="Calibri" w:hAnsi="Calibri"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09" w15:restartNumberingAfterBreak="0">
    <w:nsid w:val="5BB74852"/>
    <w:multiLevelType w:val="hybridMultilevel"/>
    <w:tmpl w:val="57220B8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60A610D8"/>
    <w:multiLevelType w:val="hybridMultilevel"/>
    <w:tmpl w:val="B3B0DC4A"/>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64740E10"/>
    <w:multiLevelType w:val="hybridMultilevel"/>
    <w:tmpl w:val="70E6A3FA"/>
    <w:lvl w:ilvl="0" w:tplc="7756C1EA">
      <w:start w:val="1"/>
      <w:numFmt w:val="bullet"/>
      <w:lvlText w:val=""/>
      <w:lvlJc w:val="left"/>
      <w:pPr>
        <w:ind w:left="2149" w:hanging="360"/>
      </w:pPr>
      <w:rPr>
        <w:rFonts w:ascii="Symbol" w:hAnsi="Symbol" w:hint="default"/>
      </w:rPr>
    </w:lvl>
    <w:lvl w:ilvl="1" w:tplc="041A0003" w:tentative="1">
      <w:start w:val="1"/>
      <w:numFmt w:val="bullet"/>
      <w:lvlText w:val="o"/>
      <w:lvlJc w:val="left"/>
      <w:pPr>
        <w:ind w:left="2869" w:hanging="360"/>
      </w:pPr>
      <w:rPr>
        <w:rFonts w:ascii="Courier New" w:hAnsi="Courier New" w:cs="Courier New" w:hint="default"/>
      </w:rPr>
    </w:lvl>
    <w:lvl w:ilvl="2" w:tplc="041A0005" w:tentative="1">
      <w:start w:val="1"/>
      <w:numFmt w:val="bullet"/>
      <w:lvlText w:val=""/>
      <w:lvlJc w:val="left"/>
      <w:pPr>
        <w:ind w:left="3589" w:hanging="360"/>
      </w:pPr>
      <w:rPr>
        <w:rFonts w:ascii="Wingdings" w:hAnsi="Wingdings"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114"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6" w15:restartNumberingAfterBreak="0">
    <w:nsid w:val="67DB1B94"/>
    <w:multiLevelType w:val="hybridMultilevel"/>
    <w:tmpl w:val="80BC100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0"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1" w15:restartNumberingAfterBreak="0">
    <w:nsid w:val="6D7E53EE"/>
    <w:multiLevelType w:val="hybridMultilevel"/>
    <w:tmpl w:val="AFB4199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2"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4" w15:restartNumberingAfterBreak="0">
    <w:nsid w:val="6DF7730A"/>
    <w:multiLevelType w:val="hybridMultilevel"/>
    <w:tmpl w:val="536E2792"/>
    <w:lvl w:ilvl="0" w:tplc="A85EC20C">
      <w:numFmt w:val="bullet"/>
      <w:lvlText w:val="-"/>
      <w:lvlJc w:val="left"/>
      <w:pPr>
        <w:ind w:left="1077" w:hanging="360"/>
      </w:pPr>
      <w:rPr>
        <w:rFonts w:ascii="Calibri" w:eastAsia="Calibri" w:hAnsi="Calibri" w:cs="Calibri"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25"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6" w15:restartNumberingAfterBreak="0">
    <w:nsid w:val="6ED70F98"/>
    <w:multiLevelType w:val="hybridMultilevel"/>
    <w:tmpl w:val="C7BACEB2"/>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27" w15:restartNumberingAfterBreak="0">
    <w:nsid w:val="71273173"/>
    <w:multiLevelType w:val="hybridMultilevel"/>
    <w:tmpl w:val="5FA241B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7242150B"/>
    <w:multiLevelType w:val="hybridMultilevel"/>
    <w:tmpl w:val="DD246D12"/>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30" w15:restartNumberingAfterBreak="0">
    <w:nsid w:val="74374116"/>
    <w:multiLevelType w:val="hybridMultilevel"/>
    <w:tmpl w:val="4782BAE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747207AB"/>
    <w:multiLevelType w:val="hybridMultilevel"/>
    <w:tmpl w:val="C5A045C8"/>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74F247BF"/>
    <w:multiLevelType w:val="hybridMultilevel"/>
    <w:tmpl w:val="7FE299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35" w15:restartNumberingAfterBreak="0">
    <w:nsid w:val="76E20C1B"/>
    <w:multiLevelType w:val="hybridMultilevel"/>
    <w:tmpl w:val="F202D9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77A0086D"/>
    <w:multiLevelType w:val="multilevel"/>
    <w:tmpl w:val="00061D04"/>
    <w:lvl w:ilvl="0">
      <w:start w:val="6"/>
      <w:numFmt w:val="decimal"/>
      <w:lvlText w:val="%1."/>
      <w:lvlJc w:val="left"/>
      <w:pPr>
        <w:ind w:left="585" w:hanging="585"/>
      </w:pPr>
      <w:rPr>
        <w:rFonts w:hint="default"/>
      </w:rPr>
    </w:lvl>
    <w:lvl w:ilvl="1">
      <w:start w:val="8"/>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7"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0"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CE2387D"/>
    <w:multiLevelType w:val="multilevel"/>
    <w:tmpl w:val="91B65E2C"/>
    <w:lvl w:ilvl="0">
      <w:start w:val="6"/>
      <w:numFmt w:val="decimal"/>
      <w:lvlText w:val="%1."/>
      <w:lvlJc w:val="left"/>
      <w:pPr>
        <w:ind w:left="585" w:hanging="585"/>
      </w:pPr>
      <w:rPr>
        <w:rFonts w:hint="default"/>
      </w:rPr>
    </w:lvl>
    <w:lvl w:ilvl="1">
      <w:start w:val="9"/>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3"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D493291"/>
    <w:multiLevelType w:val="hybridMultilevel"/>
    <w:tmpl w:val="5156D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6" w15:restartNumberingAfterBreak="0">
    <w:nsid w:val="7E5A10A7"/>
    <w:multiLevelType w:val="hybridMultilevel"/>
    <w:tmpl w:val="0638E7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148"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1007829426">
    <w:abstractNumId w:val="62"/>
  </w:num>
  <w:num w:numId="2" w16cid:durableId="1519007414">
    <w:abstractNumId w:val="10"/>
  </w:num>
  <w:num w:numId="3" w16cid:durableId="1620986249">
    <w:abstractNumId w:val="89"/>
  </w:num>
  <w:num w:numId="4" w16cid:durableId="1145509907">
    <w:abstractNumId w:val="125"/>
  </w:num>
  <w:num w:numId="5" w16cid:durableId="389547160">
    <w:abstractNumId w:val="91"/>
  </w:num>
  <w:num w:numId="6" w16cid:durableId="394202079">
    <w:abstractNumId w:val="83"/>
  </w:num>
  <w:num w:numId="7" w16cid:durableId="1930233589">
    <w:abstractNumId w:val="21"/>
  </w:num>
  <w:num w:numId="8" w16cid:durableId="1888299629">
    <w:abstractNumId w:val="115"/>
  </w:num>
  <w:num w:numId="9" w16cid:durableId="2075272975">
    <w:abstractNumId w:val="54"/>
  </w:num>
  <w:num w:numId="10" w16cid:durableId="843789957">
    <w:abstractNumId w:val="23"/>
  </w:num>
  <w:num w:numId="11" w16cid:durableId="87303229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50686362">
    <w:abstractNumId w:val="7"/>
  </w:num>
  <w:num w:numId="13" w16cid:durableId="65060380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57004370">
    <w:abstractNumId w:val="117"/>
  </w:num>
  <w:num w:numId="15" w16cid:durableId="385228261">
    <w:abstractNumId w:val="57"/>
  </w:num>
  <w:num w:numId="16" w16cid:durableId="146114636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14603201">
    <w:abstractNumId w:val="141"/>
  </w:num>
  <w:num w:numId="18" w16cid:durableId="1047069263">
    <w:abstractNumId w:val="45"/>
  </w:num>
  <w:num w:numId="19" w16cid:durableId="423067129">
    <w:abstractNumId w:val="147"/>
  </w:num>
  <w:num w:numId="20" w16cid:durableId="1098406692">
    <w:abstractNumId w:val="95"/>
  </w:num>
  <w:num w:numId="21" w16cid:durableId="1448305529">
    <w:abstractNumId w:val="36"/>
  </w:num>
  <w:num w:numId="22" w16cid:durableId="1081173855">
    <w:abstractNumId w:val="19"/>
  </w:num>
  <w:num w:numId="23" w16cid:durableId="1951547752">
    <w:abstractNumId w:val="6"/>
  </w:num>
  <w:num w:numId="24" w16cid:durableId="1357270048">
    <w:abstractNumId w:val="56"/>
  </w:num>
  <w:num w:numId="25" w16cid:durableId="91970960">
    <w:abstractNumId w:val="126"/>
  </w:num>
  <w:num w:numId="26" w16cid:durableId="1090273255">
    <w:abstractNumId w:val="24"/>
  </w:num>
  <w:num w:numId="27" w16cid:durableId="453210348">
    <w:abstractNumId w:val="69"/>
  </w:num>
  <w:num w:numId="28" w16cid:durableId="1776823954">
    <w:abstractNumId w:val="16"/>
  </w:num>
  <w:num w:numId="29" w16cid:durableId="188030897">
    <w:abstractNumId w:val="39"/>
  </w:num>
  <w:num w:numId="30" w16cid:durableId="556471493">
    <w:abstractNumId w:val="64"/>
  </w:num>
  <w:num w:numId="31" w16cid:durableId="1650280474">
    <w:abstractNumId w:val="46"/>
  </w:num>
  <w:num w:numId="32" w16cid:durableId="320935940">
    <w:abstractNumId w:val="77"/>
  </w:num>
  <w:num w:numId="33" w16cid:durableId="1714428688">
    <w:abstractNumId w:val="82"/>
  </w:num>
  <w:num w:numId="34" w16cid:durableId="1184713380">
    <w:abstractNumId w:val="4"/>
  </w:num>
  <w:num w:numId="35" w16cid:durableId="1178227840">
    <w:abstractNumId w:val="129"/>
  </w:num>
  <w:num w:numId="36" w16cid:durableId="898857886">
    <w:abstractNumId w:val="113"/>
  </w:num>
  <w:num w:numId="37" w16cid:durableId="1804039811">
    <w:abstractNumId w:val="37"/>
  </w:num>
  <w:num w:numId="38" w16cid:durableId="937560726">
    <w:abstractNumId w:val="34"/>
  </w:num>
  <w:num w:numId="39" w16cid:durableId="706678749">
    <w:abstractNumId w:val="116"/>
  </w:num>
  <w:num w:numId="40" w16cid:durableId="2057045335">
    <w:abstractNumId w:val="40"/>
  </w:num>
  <w:num w:numId="41" w16cid:durableId="944464104">
    <w:abstractNumId w:val="44"/>
  </w:num>
  <w:num w:numId="42" w16cid:durableId="1707218757">
    <w:abstractNumId w:val="109"/>
  </w:num>
  <w:num w:numId="43" w16cid:durableId="1594851087">
    <w:abstractNumId w:val="101"/>
  </w:num>
  <w:num w:numId="44" w16cid:durableId="2055931927">
    <w:abstractNumId w:val="92"/>
  </w:num>
  <w:num w:numId="45" w16cid:durableId="266738050">
    <w:abstractNumId w:val="131"/>
  </w:num>
  <w:num w:numId="46" w16cid:durableId="755789006">
    <w:abstractNumId w:val="90"/>
  </w:num>
  <w:num w:numId="47" w16cid:durableId="2034182320">
    <w:abstractNumId w:val="31"/>
  </w:num>
  <w:num w:numId="48" w16cid:durableId="1657105664">
    <w:abstractNumId w:val="20"/>
  </w:num>
  <w:num w:numId="49" w16cid:durableId="576406790">
    <w:abstractNumId w:val="78"/>
  </w:num>
  <w:num w:numId="50" w16cid:durableId="957641991">
    <w:abstractNumId w:val="67"/>
  </w:num>
  <w:num w:numId="51" w16cid:durableId="259220413">
    <w:abstractNumId w:val="47"/>
  </w:num>
  <w:num w:numId="52" w16cid:durableId="1158569881">
    <w:abstractNumId w:val="80"/>
  </w:num>
  <w:num w:numId="53" w16cid:durableId="137766512">
    <w:abstractNumId w:val="110"/>
  </w:num>
  <w:num w:numId="54" w16cid:durableId="374813145">
    <w:abstractNumId w:val="108"/>
  </w:num>
  <w:num w:numId="55" w16cid:durableId="491222677">
    <w:abstractNumId w:val="33"/>
  </w:num>
  <w:num w:numId="56" w16cid:durableId="1860270267">
    <w:abstractNumId w:val="89"/>
  </w:num>
  <w:num w:numId="57" w16cid:durableId="348993747">
    <w:abstractNumId w:val="63"/>
  </w:num>
  <w:num w:numId="58" w16cid:durableId="2056420978">
    <w:abstractNumId w:val="76"/>
  </w:num>
  <w:num w:numId="59" w16cid:durableId="34841301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23120482">
    <w:abstractNumId w:val="18"/>
  </w:num>
  <w:num w:numId="61" w16cid:durableId="623316123">
    <w:abstractNumId w:val="123"/>
  </w:num>
  <w:num w:numId="62" w16cid:durableId="1079017215">
    <w:abstractNumId w:val="88"/>
  </w:num>
  <w:num w:numId="63" w16cid:durableId="420418304">
    <w:abstractNumId w:val="148"/>
  </w:num>
  <w:num w:numId="64" w16cid:durableId="1454589545">
    <w:abstractNumId w:val="73"/>
  </w:num>
  <w:num w:numId="65" w16cid:durableId="2096971984">
    <w:abstractNumId w:val="98"/>
  </w:num>
  <w:num w:numId="66" w16cid:durableId="1532917283">
    <w:abstractNumId w:val="81"/>
  </w:num>
  <w:num w:numId="67" w16cid:durableId="1691031141">
    <w:abstractNumId w:val="3"/>
  </w:num>
  <w:num w:numId="68" w16cid:durableId="675813082">
    <w:abstractNumId w:val="26"/>
  </w:num>
  <w:num w:numId="69" w16cid:durableId="375275215">
    <w:abstractNumId w:val="134"/>
  </w:num>
  <w:num w:numId="70" w16cid:durableId="688063219">
    <w:abstractNumId w:val="66"/>
  </w:num>
  <w:num w:numId="71" w16cid:durableId="1688360111">
    <w:abstractNumId w:val="22"/>
  </w:num>
  <w:num w:numId="72" w16cid:durableId="1468402085">
    <w:abstractNumId w:val="70"/>
  </w:num>
  <w:num w:numId="73" w16cid:durableId="1329675069">
    <w:abstractNumId w:val="94"/>
  </w:num>
  <w:num w:numId="74" w16cid:durableId="1852793297">
    <w:abstractNumId w:val="99"/>
  </w:num>
  <w:num w:numId="75" w16cid:durableId="708648536">
    <w:abstractNumId w:val="43"/>
  </w:num>
  <w:num w:numId="76" w16cid:durableId="386533613">
    <w:abstractNumId w:val="87"/>
  </w:num>
  <w:num w:numId="77" w16cid:durableId="349766103">
    <w:abstractNumId w:val="139"/>
  </w:num>
  <w:num w:numId="78" w16cid:durableId="1786971012">
    <w:abstractNumId w:val="15"/>
  </w:num>
  <w:num w:numId="79" w16cid:durableId="1909999443">
    <w:abstractNumId w:val="135"/>
  </w:num>
  <w:num w:numId="80" w16cid:durableId="1327586311">
    <w:abstractNumId w:val="97"/>
  </w:num>
  <w:num w:numId="81" w16cid:durableId="545021892">
    <w:abstractNumId w:val="27"/>
  </w:num>
  <w:num w:numId="82" w16cid:durableId="1816948933">
    <w:abstractNumId w:val="144"/>
  </w:num>
  <w:num w:numId="83" w16cid:durableId="376121682">
    <w:abstractNumId w:val="112"/>
  </w:num>
  <w:num w:numId="84" w16cid:durableId="1145388513">
    <w:abstractNumId w:val="58"/>
  </w:num>
  <w:num w:numId="85" w16cid:durableId="1820733852">
    <w:abstractNumId w:val="132"/>
  </w:num>
  <w:num w:numId="86" w16cid:durableId="275017232">
    <w:abstractNumId w:val="28"/>
  </w:num>
  <w:num w:numId="87" w16cid:durableId="251862282">
    <w:abstractNumId w:val="60"/>
  </w:num>
  <w:num w:numId="88" w16cid:durableId="1785348542">
    <w:abstractNumId w:val="100"/>
  </w:num>
  <w:num w:numId="89" w16cid:durableId="176772369">
    <w:abstractNumId w:val="52"/>
  </w:num>
  <w:num w:numId="90" w16cid:durableId="1514496858">
    <w:abstractNumId w:val="72"/>
  </w:num>
  <w:num w:numId="91" w16cid:durableId="2012829481">
    <w:abstractNumId w:val="75"/>
  </w:num>
  <w:num w:numId="92" w16cid:durableId="972521225">
    <w:abstractNumId w:val="8"/>
  </w:num>
  <w:num w:numId="93" w16cid:durableId="818838768">
    <w:abstractNumId w:val="42"/>
  </w:num>
  <w:num w:numId="94" w16cid:durableId="1516193996">
    <w:abstractNumId w:val="11"/>
  </w:num>
  <w:num w:numId="95" w16cid:durableId="635184337">
    <w:abstractNumId w:val="38"/>
  </w:num>
  <w:num w:numId="96" w16cid:durableId="1239094541">
    <w:abstractNumId w:val="111"/>
  </w:num>
  <w:num w:numId="97" w16cid:durableId="2032223223">
    <w:abstractNumId w:val="143"/>
  </w:num>
  <w:num w:numId="98" w16cid:durableId="1543128640">
    <w:abstractNumId w:val="79"/>
  </w:num>
  <w:num w:numId="99" w16cid:durableId="1610358493">
    <w:abstractNumId w:val="71"/>
  </w:num>
  <w:num w:numId="100" w16cid:durableId="215824630">
    <w:abstractNumId w:val="2"/>
  </w:num>
  <w:num w:numId="101" w16cid:durableId="1081558033">
    <w:abstractNumId w:val="14"/>
  </w:num>
  <w:num w:numId="102" w16cid:durableId="351229385">
    <w:abstractNumId w:val="68"/>
  </w:num>
  <w:num w:numId="103" w16cid:durableId="1767916665">
    <w:abstractNumId w:val="50"/>
  </w:num>
  <w:num w:numId="104" w16cid:durableId="651758741">
    <w:abstractNumId w:val="128"/>
  </w:num>
  <w:num w:numId="105" w16cid:durableId="2147042972">
    <w:abstractNumId w:val="35"/>
  </w:num>
  <w:num w:numId="106" w16cid:durableId="994794001">
    <w:abstractNumId w:val="17"/>
  </w:num>
  <w:num w:numId="107" w16cid:durableId="1195271687">
    <w:abstractNumId w:val="53"/>
  </w:num>
  <w:num w:numId="108" w16cid:durableId="45490637">
    <w:abstractNumId w:val="118"/>
  </w:num>
  <w:num w:numId="109" w16cid:durableId="1762751549">
    <w:abstractNumId w:val="41"/>
  </w:num>
  <w:num w:numId="110" w16cid:durableId="1732264018">
    <w:abstractNumId w:val="122"/>
  </w:num>
  <w:num w:numId="111" w16cid:durableId="1967855979">
    <w:abstractNumId w:val="25"/>
  </w:num>
  <w:num w:numId="112" w16cid:durableId="1270115151">
    <w:abstractNumId w:val="145"/>
  </w:num>
  <w:num w:numId="113" w16cid:durableId="229848024">
    <w:abstractNumId w:val="84"/>
  </w:num>
  <w:num w:numId="114" w16cid:durableId="1198619105">
    <w:abstractNumId w:val="0"/>
  </w:num>
  <w:num w:numId="115" w16cid:durableId="287202506">
    <w:abstractNumId w:val="146"/>
  </w:num>
  <w:num w:numId="116" w16cid:durableId="78253460">
    <w:abstractNumId w:val="133"/>
  </w:num>
  <w:num w:numId="117" w16cid:durableId="101653845">
    <w:abstractNumId w:val="12"/>
  </w:num>
  <w:num w:numId="118" w16cid:durableId="1607808425">
    <w:abstractNumId w:val="85"/>
  </w:num>
  <w:num w:numId="119" w16cid:durableId="701201734">
    <w:abstractNumId w:val="121"/>
  </w:num>
  <w:num w:numId="120" w16cid:durableId="1520579004">
    <w:abstractNumId w:val="49"/>
  </w:num>
  <w:num w:numId="121" w16cid:durableId="270937830">
    <w:abstractNumId w:val="74"/>
  </w:num>
  <w:num w:numId="122" w16cid:durableId="1473013202">
    <w:abstractNumId w:val="119"/>
  </w:num>
  <w:num w:numId="123" w16cid:durableId="922448781">
    <w:abstractNumId w:val="120"/>
  </w:num>
  <w:num w:numId="124" w16cid:durableId="603467000">
    <w:abstractNumId w:val="86"/>
  </w:num>
  <w:num w:numId="125" w16cid:durableId="2082822376">
    <w:abstractNumId w:val="55"/>
  </w:num>
  <w:num w:numId="126" w16cid:durableId="189497151">
    <w:abstractNumId w:val="93"/>
  </w:num>
  <w:num w:numId="127" w16cid:durableId="2117560581">
    <w:abstractNumId w:val="114"/>
  </w:num>
  <w:num w:numId="128" w16cid:durableId="34433016">
    <w:abstractNumId w:val="138"/>
  </w:num>
  <w:num w:numId="129" w16cid:durableId="2022272224">
    <w:abstractNumId w:val="137"/>
  </w:num>
  <w:num w:numId="130" w16cid:durableId="1842695212">
    <w:abstractNumId w:val="61"/>
  </w:num>
  <w:num w:numId="131" w16cid:durableId="638388135">
    <w:abstractNumId w:val="96"/>
  </w:num>
  <w:num w:numId="132" w16cid:durableId="929579254">
    <w:abstractNumId w:val="124"/>
  </w:num>
  <w:num w:numId="133" w16cid:durableId="1636715261">
    <w:abstractNumId w:val="140"/>
  </w:num>
  <w:num w:numId="134" w16cid:durableId="1303583796">
    <w:abstractNumId w:val="127"/>
  </w:num>
  <w:num w:numId="135" w16cid:durableId="1916282457">
    <w:abstractNumId w:val="59"/>
  </w:num>
  <w:num w:numId="136" w16cid:durableId="748159255">
    <w:abstractNumId w:val="130"/>
  </w:num>
  <w:num w:numId="137" w16cid:durableId="1899241820">
    <w:abstractNumId w:val="1"/>
  </w:num>
  <w:num w:numId="138" w16cid:durableId="601374535">
    <w:abstractNumId w:val="32"/>
  </w:num>
  <w:num w:numId="139" w16cid:durableId="711853279">
    <w:abstractNumId w:val="48"/>
  </w:num>
  <w:num w:numId="140" w16cid:durableId="139034395">
    <w:abstractNumId w:val="142"/>
  </w:num>
  <w:num w:numId="141" w16cid:durableId="1575748668">
    <w:abstractNumId w:val="5"/>
  </w:num>
  <w:num w:numId="142" w16cid:durableId="1422264430">
    <w:abstractNumId w:val="65"/>
  </w:num>
  <w:num w:numId="143" w16cid:durableId="1553082365">
    <w:abstractNumId w:val="29"/>
  </w:num>
  <w:num w:numId="144" w16cid:durableId="1220047182">
    <w:abstractNumId w:val="136"/>
  </w:num>
  <w:num w:numId="145" w16cid:durableId="1415782874">
    <w:abstractNumId w:val="30"/>
  </w:num>
  <w:num w:numId="146" w16cid:durableId="1652561249">
    <w:abstractNumId w:val="9"/>
  </w:num>
  <w:num w:numId="147" w16cid:durableId="789128224">
    <w:abstractNumId w:val="13"/>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1540"/>
    <w:rsid w:val="000026E2"/>
    <w:rsid w:val="000033C5"/>
    <w:rsid w:val="00003DE4"/>
    <w:rsid w:val="0000593A"/>
    <w:rsid w:val="0000630D"/>
    <w:rsid w:val="00006CFA"/>
    <w:rsid w:val="00006E08"/>
    <w:rsid w:val="00006E9D"/>
    <w:rsid w:val="00006F90"/>
    <w:rsid w:val="00007391"/>
    <w:rsid w:val="000076A4"/>
    <w:rsid w:val="000077B7"/>
    <w:rsid w:val="00007B5F"/>
    <w:rsid w:val="00007BD6"/>
    <w:rsid w:val="00011948"/>
    <w:rsid w:val="00012517"/>
    <w:rsid w:val="00012CFD"/>
    <w:rsid w:val="00013A1B"/>
    <w:rsid w:val="00014917"/>
    <w:rsid w:val="00014DB7"/>
    <w:rsid w:val="00014E09"/>
    <w:rsid w:val="00014FD7"/>
    <w:rsid w:val="000154AD"/>
    <w:rsid w:val="00017957"/>
    <w:rsid w:val="00020862"/>
    <w:rsid w:val="00021464"/>
    <w:rsid w:val="000215BC"/>
    <w:rsid w:val="000216E3"/>
    <w:rsid w:val="000218B0"/>
    <w:rsid w:val="00021CCA"/>
    <w:rsid w:val="00022A5D"/>
    <w:rsid w:val="00022A8B"/>
    <w:rsid w:val="00022AA8"/>
    <w:rsid w:val="0002303D"/>
    <w:rsid w:val="0002363B"/>
    <w:rsid w:val="00023C91"/>
    <w:rsid w:val="000240AB"/>
    <w:rsid w:val="00025357"/>
    <w:rsid w:val="00025C74"/>
    <w:rsid w:val="00026252"/>
    <w:rsid w:val="000264AE"/>
    <w:rsid w:val="000266A8"/>
    <w:rsid w:val="00027337"/>
    <w:rsid w:val="00027537"/>
    <w:rsid w:val="00030662"/>
    <w:rsid w:val="0003093C"/>
    <w:rsid w:val="00030998"/>
    <w:rsid w:val="00030F13"/>
    <w:rsid w:val="000310F1"/>
    <w:rsid w:val="00031860"/>
    <w:rsid w:val="0003187E"/>
    <w:rsid w:val="00032695"/>
    <w:rsid w:val="000340E8"/>
    <w:rsid w:val="00034760"/>
    <w:rsid w:val="0003506F"/>
    <w:rsid w:val="000354F2"/>
    <w:rsid w:val="0003566A"/>
    <w:rsid w:val="00040FBC"/>
    <w:rsid w:val="000410B2"/>
    <w:rsid w:val="000411DC"/>
    <w:rsid w:val="0004341B"/>
    <w:rsid w:val="00043607"/>
    <w:rsid w:val="00043D38"/>
    <w:rsid w:val="00045F59"/>
    <w:rsid w:val="00045FD4"/>
    <w:rsid w:val="00047853"/>
    <w:rsid w:val="00047ACD"/>
    <w:rsid w:val="00050104"/>
    <w:rsid w:val="00050185"/>
    <w:rsid w:val="000507FC"/>
    <w:rsid w:val="0005085A"/>
    <w:rsid w:val="000523A4"/>
    <w:rsid w:val="000526B8"/>
    <w:rsid w:val="000531F6"/>
    <w:rsid w:val="00053BD3"/>
    <w:rsid w:val="0005498F"/>
    <w:rsid w:val="00054CF6"/>
    <w:rsid w:val="00055418"/>
    <w:rsid w:val="0005579A"/>
    <w:rsid w:val="00061026"/>
    <w:rsid w:val="0006119B"/>
    <w:rsid w:val="000624C6"/>
    <w:rsid w:val="00063661"/>
    <w:rsid w:val="00063B2F"/>
    <w:rsid w:val="00065376"/>
    <w:rsid w:val="000664DA"/>
    <w:rsid w:val="00066504"/>
    <w:rsid w:val="00066AB9"/>
    <w:rsid w:val="000674FF"/>
    <w:rsid w:val="00067A6D"/>
    <w:rsid w:val="00067B55"/>
    <w:rsid w:val="00070AD1"/>
    <w:rsid w:val="00070B49"/>
    <w:rsid w:val="00070ECB"/>
    <w:rsid w:val="00070FAA"/>
    <w:rsid w:val="0007146E"/>
    <w:rsid w:val="000716BB"/>
    <w:rsid w:val="00071759"/>
    <w:rsid w:val="0007191D"/>
    <w:rsid w:val="00071978"/>
    <w:rsid w:val="00072462"/>
    <w:rsid w:val="00072D7B"/>
    <w:rsid w:val="000736BA"/>
    <w:rsid w:val="00073A29"/>
    <w:rsid w:val="00074019"/>
    <w:rsid w:val="000743D8"/>
    <w:rsid w:val="00074436"/>
    <w:rsid w:val="0007445C"/>
    <w:rsid w:val="00074D63"/>
    <w:rsid w:val="00074F25"/>
    <w:rsid w:val="00075119"/>
    <w:rsid w:val="00075B2A"/>
    <w:rsid w:val="0007694D"/>
    <w:rsid w:val="00076B06"/>
    <w:rsid w:val="00077324"/>
    <w:rsid w:val="0007748C"/>
    <w:rsid w:val="0008004D"/>
    <w:rsid w:val="00080F3A"/>
    <w:rsid w:val="00082786"/>
    <w:rsid w:val="00083078"/>
    <w:rsid w:val="0008411E"/>
    <w:rsid w:val="00084260"/>
    <w:rsid w:val="00085BC7"/>
    <w:rsid w:val="00085D1C"/>
    <w:rsid w:val="00086018"/>
    <w:rsid w:val="00086EF7"/>
    <w:rsid w:val="000878D6"/>
    <w:rsid w:val="00087F10"/>
    <w:rsid w:val="00090B22"/>
    <w:rsid w:val="00092A42"/>
    <w:rsid w:val="00092F47"/>
    <w:rsid w:val="0009379D"/>
    <w:rsid w:val="000937E6"/>
    <w:rsid w:val="000938D2"/>
    <w:rsid w:val="00094129"/>
    <w:rsid w:val="000945EC"/>
    <w:rsid w:val="00094714"/>
    <w:rsid w:val="00094746"/>
    <w:rsid w:val="00094BF2"/>
    <w:rsid w:val="00094E65"/>
    <w:rsid w:val="000952CF"/>
    <w:rsid w:val="000952D5"/>
    <w:rsid w:val="00095B88"/>
    <w:rsid w:val="00096888"/>
    <w:rsid w:val="00096BD2"/>
    <w:rsid w:val="0009750B"/>
    <w:rsid w:val="00097558"/>
    <w:rsid w:val="00097FAD"/>
    <w:rsid w:val="000A025D"/>
    <w:rsid w:val="000A0EA3"/>
    <w:rsid w:val="000A10F6"/>
    <w:rsid w:val="000A1632"/>
    <w:rsid w:val="000A1E08"/>
    <w:rsid w:val="000A1EA1"/>
    <w:rsid w:val="000A23B8"/>
    <w:rsid w:val="000A2BFD"/>
    <w:rsid w:val="000A394A"/>
    <w:rsid w:val="000A4253"/>
    <w:rsid w:val="000A4952"/>
    <w:rsid w:val="000A549F"/>
    <w:rsid w:val="000A5C70"/>
    <w:rsid w:val="000A5F5D"/>
    <w:rsid w:val="000A6BDB"/>
    <w:rsid w:val="000A759C"/>
    <w:rsid w:val="000A7860"/>
    <w:rsid w:val="000A7C0D"/>
    <w:rsid w:val="000B0DE4"/>
    <w:rsid w:val="000B1079"/>
    <w:rsid w:val="000B18C3"/>
    <w:rsid w:val="000B2B95"/>
    <w:rsid w:val="000B2CD0"/>
    <w:rsid w:val="000B2D11"/>
    <w:rsid w:val="000B306D"/>
    <w:rsid w:val="000B3B39"/>
    <w:rsid w:val="000B4224"/>
    <w:rsid w:val="000B4A6E"/>
    <w:rsid w:val="000B538B"/>
    <w:rsid w:val="000B58B6"/>
    <w:rsid w:val="000B5E1A"/>
    <w:rsid w:val="000B6245"/>
    <w:rsid w:val="000B7436"/>
    <w:rsid w:val="000B764F"/>
    <w:rsid w:val="000B7AC0"/>
    <w:rsid w:val="000C0061"/>
    <w:rsid w:val="000C0081"/>
    <w:rsid w:val="000C03D5"/>
    <w:rsid w:val="000C06BD"/>
    <w:rsid w:val="000C0743"/>
    <w:rsid w:val="000C0885"/>
    <w:rsid w:val="000C0CD9"/>
    <w:rsid w:val="000C16B7"/>
    <w:rsid w:val="000C192B"/>
    <w:rsid w:val="000C3FEA"/>
    <w:rsid w:val="000C4A86"/>
    <w:rsid w:val="000C60F6"/>
    <w:rsid w:val="000C6FB4"/>
    <w:rsid w:val="000D0822"/>
    <w:rsid w:val="000D1573"/>
    <w:rsid w:val="000D2158"/>
    <w:rsid w:val="000D298D"/>
    <w:rsid w:val="000D2AF4"/>
    <w:rsid w:val="000D332F"/>
    <w:rsid w:val="000D3353"/>
    <w:rsid w:val="000D37CC"/>
    <w:rsid w:val="000D3B2D"/>
    <w:rsid w:val="000D490C"/>
    <w:rsid w:val="000D4CC9"/>
    <w:rsid w:val="000D68D9"/>
    <w:rsid w:val="000D7A67"/>
    <w:rsid w:val="000E01CD"/>
    <w:rsid w:val="000E067D"/>
    <w:rsid w:val="000E1251"/>
    <w:rsid w:val="000E2263"/>
    <w:rsid w:val="000E2893"/>
    <w:rsid w:val="000E2E7C"/>
    <w:rsid w:val="000E342F"/>
    <w:rsid w:val="000E34EE"/>
    <w:rsid w:val="000E3814"/>
    <w:rsid w:val="000E3CF1"/>
    <w:rsid w:val="000E3E1A"/>
    <w:rsid w:val="000E43EF"/>
    <w:rsid w:val="000E46A5"/>
    <w:rsid w:val="000E47AE"/>
    <w:rsid w:val="000E490E"/>
    <w:rsid w:val="000E5642"/>
    <w:rsid w:val="000E5F77"/>
    <w:rsid w:val="000E6EE4"/>
    <w:rsid w:val="000E7BF2"/>
    <w:rsid w:val="000E7D0A"/>
    <w:rsid w:val="000E7E7C"/>
    <w:rsid w:val="000F04A0"/>
    <w:rsid w:val="000F0AB1"/>
    <w:rsid w:val="000F13F6"/>
    <w:rsid w:val="000F171E"/>
    <w:rsid w:val="000F1CA2"/>
    <w:rsid w:val="000F2DB0"/>
    <w:rsid w:val="000F3B7E"/>
    <w:rsid w:val="000F46CD"/>
    <w:rsid w:val="000F5142"/>
    <w:rsid w:val="000F5E2C"/>
    <w:rsid w:val="000F6085"/>
    <w:rsid w:val="000F6103"/>
    <w:rsid w:val="000F68BF"/>
    <w:rsid w:val="000F764D"/>
    <w:rsid w:val="000F76B3"/>
    <w:rsid w:val="001004DC"/>
    <w:rsid w:val="00100A99"/>
    <w:rsid w:val="00101DFC"/>
    <w:rsid w:val="00102B8D"/>
    <w:rsid w:val="00102FCD"/>
    <w:rsid w:val="00103D7A"/>
    <w:rsid w:val="0010414D"/>
    <w:rsid w:val="0010430E"/>
    <w:rsid w:val="00104447"/>
    <w:rsid w:val="001044CA"/>
    <w:rsid w:val="00104565"/>
    <w:rsid w:val="00104630"/>
    <w:rsid w:val="00104810"/>
    <w:rsid w:val="001048CC"/>
    <w:rsid w:val="00104B48"/>
    <w:rsid w:val="00104D58"/>
    <w:rsid w:val="00105214"/>
    <w:rsid w:val="00105267"/>
    <w:rsid w:val="00105A54"/>
    <w:rsid w:val="00105BB2"/>
    <w:rsid w:val="00105BFD"/>
    <w:rsid w:val="00106746"/>
    <w:rsid w:val="00107557"/>
    <w:rsid w:val="0010783B"/>
    <w:rsid w:val="001103FD"/>
    <w:rsid w:val="00110AE8"/>
    <w:rsid w:val="00111E80"/>
    <w:rsid w:val="00111FF8"/>
    <w:rsid w:val="00112667"/>
    <w:rsid w:val="00112BBB"/>
    <w:rsid w:val="001132BD"/>
    <w:rsid w:val="001137BF"/>
    <w:rsid w:val="0011381E"/>
    <w:rsid w:val="0011396B"/>
    <w:rsid w:val="00113DC1"/>
    <w:rsid w:val="00113F42"/>
    <w:rsid w:val="001142F3"/>
    <w:rsid w:val="001147AA"/>
    <w:rsid w:val="001149DA"/>
    <w:rsid w:val="001157F2"/>
    <w:rsid w:val="001158E8"/>
    <w:rsid w:val="00117DE2"/>
    <w:rsid w:val="00117F1A"/>
    <w:rsid w:val="001207C1"/>
    <w:rsid w:val="00120B68"/>
    <w:rsid w:val="00121B6D"/>
    <w:rsid w:val="00122288"/>
    <w:rsid w:val="0012250A"/>
    <w:rsid w:val="00122A93"/>
    <w:rsid w:val="00122C22"/>
    <w:rsid w:val="00123371"/>
    <w:rsid w:val="00123958"/>
    <w:rsid w:val="00123CA8"/>
    <w:rsid w:val="001243DA"/>
    <w:rsid w:val="001249AD"/>
    <w:rsid w:val="00124A90"/>
    <w:rsid w:val="00124E6F"/>
    <w:rsid w:val="00125D26"/>
    <w:rsid w:val="001263A7"/>
    <w:rsid w:val="001265E9"/>
    <w:rsid w:val="001317F7"/>
    <w:rsid w:val="00131BC8"/>
    <w:rsid w:val="001324CC"/>
    <w:rsid w:val="001342E6"/>
    <w:rsid w:val="00134A85"/>
    <w:rsid w:val="001357B0"/>
    <w:rsid w:val="00135965"/>
    <w:rsid w:val="00135C7A"/>
    <w:rsid w:val="00136476"/>
    <w:rsid w:val="00136ACC"/>
    <w:rsid w:val="00136BBB"/>
    <w:rsid w:val="00136E6D"/>
    <w:rsid w:val="00137179"/>
    <w:rsid w:val="001401D1"/>
    <w:rsid w:val="001404DE"/>
    <w:rsid w:val="00140E74"/>
    <w:rsid w:val="00141CE7"/>
    <w:rsid w:val="00141F4C"/>
    <w:rsid w:val="00142478"/>
    <w:rsid w:val="001426B6"/>
    <w:rsid w:val="00142B42"/>
    <w:rsid w:val="00142BEB"/>
    <w:rsid w:val="001439E7"/>
    <w:rsid w:val="001452E7"/>
    <w:rsid w:val="00145387"/>
    <w:rsid w:val="00145819"/>
    <w:rsid w:val="0014582D"/>
    <w:rsid w:val="001458D9"/>
    <w:rsid w:val="00145EA4"/>
    <w:rsid w:val="0014692E"/>
    <w:rsid w:val="00147CAA"/>
    <w:rsid w:val="00150536"/>
    <w:rsid w:val="00151D93"/>
    <w:rsid w:val="00152069"/>
    <w:rsid w:val="001523B2"/>
    <w:rsid w:val="001524FD"/>
    <w:rsid w:val="001530A0"/>
    <w:rsid w:val="00153D41"/>
    <w:rsid w:val="00153E29"/>
    <w:rsid w:val="0015452F"/>
    <w:rsid w:val="0015470D"/>
    <w:rsid w:val="00154B57"/>
    <w:rsid w:val="00154E62"/>
    <w:rsid w:val="001568C4"/>
    <w:rsid w:val="0015692A"/>
    <w:rsid w:val="00156DF4"/>
    <w:rsid w:val="00157BAD"/>
    <w:rsid w:val="00160D86"/>
    <w:rsid w:val="0016283F"/>
    <w:rsid w:val="00162F69"/>
    <w:rsid w:val="00163657"/>
    <w:rsid w:val="00163AAA"/>
    <w:rsid w:val="001644F5"/>
    <w:rsid w:val="0016476A"/>
    <w:rsid w:val="00164ACA"/>
    <w:rsid w:val="001661DD"/>
    <w:rsid w:val="001662E1"/>
    <w:rsid w:val="00166C2F"/>
    <w:rsid w:val="00166EC0"/>
    <w:rsid w:val="00166F5C"/>
    <w:rsid w:val="0016716F"/>
    <w:rsid w:val="00170C9C"/>
    <w:rsid w:val="00171BD0"/>
    <w:rsid w:val="00172DB7"/>
    <w:rsid w:val="001736E0"/>
    <w:rsid w:val="001737D3"/>
    <w:rsid w:val="0017380E"/>
    <w:rsid w:val="00173B09"/>
    <w:rsid w:val="00174056"/>
    <w:rsid w:val="0017472E"/>
    <w:rsid w:val="00175970"/>
    <w:rsid w:val="00175A55"/>
    <w:rsid w:val="00175B36"/>
    <w:rsid w:val="00175B7F"/>
    <w:rsid w:val="00175D09"/>
    <w:rsid w:val="00176101"/>
    <w:rsid w:val="00176E56"/>
    <w:rsid w:val="00177B85"/>
    <w:rsid w:val="00177C37"/>
    <w:rsid w:val="001804A0"/>
    <w:rsid w:val="00183227"/>
    <w:rsid w:val="001836CA"/>
    <w:rsid w:val="001840E7"/>
    <w:rsid w:val="001846C3"/>
    <w:rsid w:val="00184A27"/>
    <w:rsid w:val="00184C4E"/>
    <w:rsid w:val="00184F1F"/>
    <w:rsid w:val="001854E5"/>
    <w:rsid w:val="00185BFF"/>
    <w:rsid w:val="001862F2"/>
    <w:rsid w:val="00186FD9"/>
    <w:rsid w:val="0019075E"/>
    <w:rsid w:val="00191CEC"/>
    <w:rsid w:val="00193BE3"/>
    <w:rsid w:val="001942A8"/>
    <w:rsid w:val="0019442E"/>
    <w:rsid w:val="00194581"/>
    <w:rsid w:val="0019466B"/>
    <w:rsid w:val="00194E52"/>
    <w:rsid w:val="00195B0E"/>
    <w:rsid w:val="00196114"/>
    <w:rsid w:val="001A0250"/>
    <w:rsid w:val="001A0623"/>
    <w:rsid w:val="001A0E10"/>
    <w:rsid w:val="001A0E9F"/>
    <w:rsid w:val="001A14E6"/>
    <w:rsid w:val="001A15D8"/>
    <w:rsid w:val="001A1BC1"/>
    <w:rsid w:val="001A1FDE"/>
    <w:rsid w:val="001A21DF"/>
    <w:rsid w:val="001A28A1"/>
    <w:rsid w:val="001A2A17"/>
    <w:rsid w:val="001A30F5"/>
    <w:rsid w:val="001A36E9"/>
    <w:rsid w:val="001A371B"/>
    <w:rsid w:val="001A54DB"/>
    <w:rsid w:val="001A62A6"/>
    <w:rsid w:val="001A69FA"/>
    <w:rsid w:val="001A7CCC"/>
    <w:rsid w:val="001B0ED5"/>
    <w:rsid w:val="001B1B38"/>
    <w:rsid w:val="001B3D86"/>
    <w:rsid w:val="001B3E0B"/>
    <w:rsid w:val="001B4231"/>
    <w:rsid w:val="001B531A"/>
    <w:rsid w:val="001B69B6"/>
    <w:rsid w:val="001B736A"/>
    <w:rsid w:val="001B75E0"/>
    <w:rsid w:val="001C2117"/>
    <w:rsid w:val="001C301F"/>
    <w:rsid w:val="001C40B4"/>
    <w:rsid w:val="001C4776"/>
    <w:rsid w:val="001C4CD4"/>
    <w:rsid w:val="001C5175"/>
    <w:rsid w:val="001C521D"/>
    <w:rsid w:val="001C5AAB"/>
    <w:rsid w:val="001C6215"/>
    <w:rsid w:val="001C6F0F"/>
    <w:rsid w:val="001C77D3"/>
    <w:rsid w:val="001C79F9"/>
    <w:rsid w:val="001C7B2C"/>
    <w:rsid w:val="001D04C6"/>
    <w:rsid w:val="001D0872"/>
    <w:rsid w:val="001D0DEE"/>
    <w:rsid w:val="001D25DF"/>
    <w:rsid w:val="001D26A6"/>
    <w:rsid w:val="001D2880"/>
    <w:rsid w:val="001D2ABB"/>
    <w:rsid w:val="001D2CFA"/>
    <w:rsid w:val="001D54E5"/>
    <w:rsid w:val="001D5780"/>
    <w:rsid w:val="001E0449"/>
    <w:rsid w:val="001E0DA8"/>
    <w:rsid w:val="001E0DD5"/>
    <w:rsid w:val="001E1401"/>
    <w:rsid w:val="001E290A"/>
    <w:rsid w:val="001E2D3D"/>
    <w:rsid w:val="001E2F49"/>
    <w:rsid w:val="001E341D"/>
    <w:rsid w:val="001E382D"/>
    <w:rsid w:val="001E44DE"/>
    <w:rsid w:val="001E4566"/>
    <w:rsid w:val="001E4A50"/>
    <w:rsid w:val="001E4D82"/>
    <w:rsid w:val="001E5D78"/>
    <w:rsid w:val="001E5F6D"/>
    <w:rsid w:val="001E69B2"/>
    <w:rsid w:val="001E6C49"/>
    <w:rsid w:val="001E7721"/>
    <w:rsid w:val="001E77FE"/>
    <w:rsid w:val="001E794B"/>
    <w:rsid w:val="001E7B5A"/>
    <w:rsid w:val="001F43E0"/>
    <w:rsid w:val="001F4DA6"/>
    <w:rsid w:val="001F5773"/>
    <w:rsid w:val="001F5E2B"/>
    <w:rsid w:val="001F603A"/>
    <w:rsid w:val="001F6466"/>
    <w:rsid w:val="001F762A"/>
    <w:rsid w:val="001F766F"/>
    <w:rsid w:val="001F76AE"/>
    <w:rsid w:val="00201105"/>
    <w:rsid w:val="0020230D"/>
    <w:rsid w:val="00203108"/>
    <w:rsid w:val="002033DC"/>
    <w:rsid w:val="00203BBD"/>
    <w:rsid w:val="002040FF"/>
    <w:rsid w:val="002043E6"/>
    <w:rsid w:val="00204873"/>
    <w:rsid w:val="00206159"/>
    <w:rsid w:val="002066B2"/>
    <w:rsid w:val="00206A5E"/>
    <w:rsid w:val="00206F51"/>
    <w:rsid w:val="00210269"/>
    <w:rsid w:val="00210373"/>
    <w:rsid w:val="002108BB"/>
    <w:rsid w:val="00210F74"/>
    <w:rsid w:val="002115B2"/>
    <w:rsid w:val="002118B4"/>
    <w:rsid w:val="00211F9C"/>
    <w:rsid w:val="002125A1"/>
    <w:rsid w:val="002128B7"/>
    <w:rsid w:val="002133BD"/>
    <w:rsid w:val="00213806"/>
    <w:rsid w:val="002139B7"/>
    <w:rsid w:val="00213D59"/>
    <w:rsid w:val="002143B6"/>
    <w:rsid w:val="00214934"/>
    <w:rsid w:val="002153B7"/>
    <w:rsid w:val="0021629F"/>
    <w:rsid w:val="00216ADF"/>
    <w:rsid w:val="00216B41"/>
    <w:rsid w:val="00216DC9"/>
    <w:rsid w:val="002174FB"/>
    <w:rsid w:val="00217B53"/>
    <w:rsid w:val="00217C10"/>
    <w:rsid w:val="00217E6A"/>
    <w:rsid w:val="00217FF9"/>
    <w:rsid w:val="0022003C"/>
    <w:rsid w:val="002221F6"/>
    <w:rsid w:val="00222229"/>
    <w:rsid w:val="00223EEB"/>
    <w:rsid w:val="00223F5E"/>
    <w:rsid w:val="002241B7"/>
    <w:rsid w:val="00226325"/>
    <w:rsid w:val="0022636B"/>
    <w:rsid w:val="002270A6"/>
    <w:rsid w:val="00227813"/>
    <w:rsid w:val="00227E6B"/>
    <w:rsid w:val="00230169"/>
    <w:rsid w:val="0023104B"/>
    <w:rsid w:val="00231167"/>
    <w:rsid w:val="002317F3"/>
    <w:rsid w:val="00231A6A"/>
    <w:rsid w:val="00231CCE"/>
    <w:rsid w:val="00231D52"/>
    <w:rsid w:val="002323B7"/>
    <w:rsid w:val="00232D08"/>
    <w:rsid w:val="0023331C"/>
    <w:rsid w:val="002333F5"/>
    <w:rsid w:val="002337E6"/>
    <w:rsid w:val="00235C45"/>
    <w:rsid w:val="00235C58"/>
    <w:rsid w:val="00235FCB"/>
    <w:rsid w:val="00236AF1"/>
    <w:rsid w:val="00236EB5"/>
    <w:rsid w:val="00236FB1"/>
    <w:rsid w:val="002370D2"/>
    <w:rsid w:val="00237A4E"/>
    <w:rsid w:val="00237E16"/>
    <w:rsid w:val="00237FEA"/>
    <w:rsid w:val="002403B0"/>
    <w:rsid w:val="0024059E"/>
    <w:rsid w:val="00240888"/>
    <w:rsid w:val="00241134"/>
    <w:rsid w:val="0024130E"/>
    <w:rsid w:val="0024185E"/>
    <w:rsid w:val="00241EEF"/>
    <w:rsid w:val="00241F79"/>
    <w:rsid w:val="00242394"/>
    <w:rsid w:val="002428E9"/>
    <w:rsid w:val="00242DB2"/>
    <w:rsid w:val="00243505"/>
    <w:rsid w:val="00243918"/>
    <w:rsid w:val="00244AC1"/>
    <w:rsid w:val="00244E30"/>
    <w:rsid w:val="002455C4"/>
    <w:rsid w:val="00246503"/>
    <w:rsid w:val="00246EAA"/>
    <w:rsid w:val="00247C7E"/>
    <w:rsid w:val="00247CA3"/>
    <w:rsid w:val="00247CC1"/>
    <w:rsid w:val="00250725"/>
    <w:rsid w:val="00250883"/>
    <w:rsid w:val="002508A1"/>
    <w:rsid w:val="00250C20"/>
    <w:rsid w:val="002517C9"/>
    <w:rsid w:val="0025231C"/>
    <w:rsid w:val="00255222"/>
    <w:rsid w:val="002564F9"/>
    <w:rsid w:val="002571C7"/>
    <w:rsid w:val="00260FD0"/>
    <w:rsid w:val="002610A6"/>
    <w:rsid w:val="002618F4"/>
    <w:rsid w:val="00261BC7"/>
    <w:rsid w:val="00263A08"/>
    <w:rsid w:val="00263C0B"/>
    <w:rsid w:val="00263C48"/>
    <w:rsid w:val="00264450"/>
    <w:rsid w:val="00264BF5"/>
    <w:rsid w:val="00264CD7"/>
    <w:rsid w:val="00264E75"/>
    <w:rsid w:val="002654A6"/>
    <w:rsid w:val="002667FF"/>
    <w:rsid w:val="00270629"/>
    <w:rsid w:val="00270F49"/>
    <w:rsid w:val="002714AE"/>
    <w:rsid w:val="002724CA"/>
    <w:rsid w:val="00273243"/>
    <w:rsid w:val="002734A0"/>
    <w:rsid w:val="0027350E"/>
    <w:rsid w:val="0027363B"/>
    <w:rsid w:val="00273C6C"/>
    <w:rsid w:val="00276801"/>
    <w:rsid w:val="00277C81"/>
    <w:rsid w:val="002802CB"/>
    <w:rsid w:val="0028211A"/>
    <w:rsid w:val="00282927"/>
    <w:rsid w:val="002836AB"/>
    <w:rsid w:val="002844DF"/>
    <w:rsid w:val="00284756"/>
    <w:rsid w:val="00284ED9"/>
    <w:rsid w:val="0028560F"/>
    <w:rsid w:val="00285970"/>
    <w:rsid w:val="0028790D"/>
    <w:rsid w:val="002879EF"/>
    <w:rsid w:val="00290019"/>
    <w:rsid w:val="002900BD"/>
    <w:rsid w:val="002903FF"/>
    <w:rsid w:val="002914F5"/>
    <w:rsid w:val="00291776"/>
    <w:rsid w:val="00291DE9"/>
    <w:rsid w:val="00292A8A"/>
    <w:rsid w:val="00292B06"/>
    <w:rsid w:val="00292C48"/>
    <w:rsid w:val="00294292"/>
    <w:rsid w:val="00294AAE"/>
    <w:rsid w:val="00295D80"/>
    <w:rsid w:val="0029659D"/>
    <w:rsid w:val="00297713"/>
    <w:rsid w:val="00297A1A"/>
    <w:rsid w:val="002A0218"/>
    <w:rsid w:val="002A0A69"/>
    <w:rsid w:val="002A0C3F"/>
    <w:rsid w:val="002A1899"/>
    <w:rsid w:val="002A284B"/>
    <w:rsid w:val="002A29E3"/>
    <w:rsid w:val="002A2A49"/>
    <w:rsid w:val="002A4173"/>
    <w:rsid w:val="002A50E4"/>
    <w:rsid w:val="002A55EE"/>
    <w:rsid w:val="002A61BB"/>
    <w:rsid w:val="002A6918"/>
    <w:rsid w:val="002A73EB"/>
    <w:rsid w:val="002A7A7B"/>
    <w:rsid w:val="002A7C43"/>
    <w:rsid w:val="002B144D"/>
    <w:rsid w:val="002B1FD5"/>
    <w:rsid w:val="002B24A9"/>
    <w:rsid w:val="002B3A2A"/>
    <w:rsid w:val="002B4440"/>
    <w:rsid w:val="002B454B"/>
    <w:rsid w:val="002B478E"/>
    <w:rsid w:val="002B76CF"/>
    <w:rsid w:val="002B7A1F"/>
    <w:rsid w:val="002B7FD2"/>
    <w:rsid w:val="002C0BC3"/>
    <w:rsid w:val="002C0D1C"/>
    <w:rsid w:val="002C0FAC"/>
    <w:rsid w:val="002C1416"/>
    <w:rsid w:val="002C19D7"/>
    <w:rsid w:val="002C1CCF"/>
    <w:rsid w:val="002C2139"/>
    <w:rsid w:val="002C2DE2"/>
    <w:rsid w:val="002C43EC"/>
    <w:rsid w:val="002C568E"/>
    <w:rsid w:val="002C56CD"/>
    <w:rsid w:val="002C5D14"/>
    <w:rsid w:val="002C5F5A"/>
    <w:rsid w:val="002C6733"/>
    <w:rsid w:val="002C6FBA"/>
    <w:rsid w:val="002C7416"/>
    <w:rsid w:val="002D08EF"/>
    <w:rsid w:val="002D1517"/>
    <w:rsid w:val="002D181A"/>
    <w:rsid w:val="002D184B"/>
    <w:rsid w:val="002D1BF0"/>
    <w:rsid w:val="002D1C28"/>
    <w:rsid w:val="002D1F31"/>
    <w:rsid w:val="002D2DC5"/>
    <w:rsid w:val="002D3705"/>
    <w:rsid w:val="002D3AE1"/>
    <w:rsid w:val="002D467D"/>
    <w:rsid w:val="002D5ADC"/>
    <w:rsid w:val="002D62F6"/>
    <w:rsid w:val="002D64F3"/>
    <w:rsid w:val="002D65A5"/>
    <w:rsid w:val="002D660D"/>
    <w:rsid w:val="002D6621"/>
    <w:rsid w:val="002D664B"/>
    <w:rsid w:val="002D753D"/>
    <w:rsid w:val="002E04CC"/>
    <w:rsid w:val="002E0E07"/>
    <w:rsid w:val="002E1B75"/>
    <w:rsid w:val="002E22A2"/>
    <w:rsid w:val="002E22F8"/>
    <w:rsid w:val="002E2AC4"/>
    <w:rsid w:val="002E3554"/>
    <w:rsid w:val="002E3AFC"/>
    <w:rsid w:val="002E431B"/>
    <w:rsid w:val="002E4A0A"/>
    <w:rsid w:val="002E4C92"/>
    <w:rsid w:val="002E5E7A"/>
    <w:rsid w:val="002E6520"/>
    <w:rsid w:val="002E69D4"/>
    <w:rsid w:val="002E7C02"/>
    <w:rsid w:val="002F13B8"/>
    <w:rsid w:val="002F2EE3"/>
    <w:rsid w:val="002F3D09"/>
    <w:rsid w:val="002F3EF0"/>
    <w:rsid w:val="002F41CD"/>
    <w:rsid w:val="002F5567"/>
    <w:rsid w:val="002F5E2E"/>
    <w:rsid w:val="002F6490"/>
    <w:rsid w:val="002F649F"/>
    <w:rsid w:val="002F69DA"/>
    <w:rsid w:val="002F75E3"/>
    <w:rsid w:val="002F7909"/>
    <w:rsid w:val="0030163D"/>
    <w:rsid w:val="003017A2"/>
    <w:rsid w:val="00301838"/>
    <w:rsid w:val="00301FF4"/>
    <w:rsid w:val="00302311"/>
    <w:rsid w:val="0030283E"/>
    <w:rsid w:val="00303677"/>
    <w:rsid w:val="003039A5"/>
    <w:rsid w:val="003041C7"/>
    <w:rsid w:val="00304616"/>
    <w:rsid w:val="0030461D"/>
    <w:rsid w:val="0030498D"/>
    <w:rsid w:val="00305770"/>
    <w:rsid w:val="00305B2F"/>
    <w:rsid w:val="0030636A"/>
    <w:rsid w:val="0030673F"/>
    <w:rsid w:val="00306F40"/>
    <w:rsid w:val="00307558"/>
    <w:rsid w:val="003102AB"/>
    <w:rsid w:val="0031069A"/>
    <w:rsid w:val="00310BC5"/>
    <w:rsid w:val="00312382"/>
    <w:rsid w:val="003130EF"/>
    <w:rsid w:val="003135ED"/>
    <w:rsid w:val="00313639"/>
    <w:rsid w:val="003136BE"/>
    <w:rsid w:val="00315679"/>
    <w:rsid w:val="0031579F"/>
    <w:rsid w:val="00315813"/>
    <w:rsid w:val="00315D01"/>
    <w:rsid w:val="00316CF5"/>
    <w:rsid w:val="0032095E"/>
    <w:rsid w:val="00320CD0"/>
    <w:rsid w:val="00322002"/>
    <w:rsid w:val="00322259"/>
    <w:rsid w:val="00322288"/>
    <w:rsid w:val="00323963"/>
    <w:rsid w:val="00324E59"/>
    <w:rsid w:val="00325D4B"/>
    <w:rsid w:val="003262AA"/>
    <w:rsid w:val="00326A50"/>
    <w:rsid w:val="003270BD"/>
    <w:rsid w:val="00327978"/>
    <w:rsid w:val="00327CD7"/>
    <w:rsid w:val="00330405"/>
    <w:rsid w:val="00330F65"/>
    <w:rsid w:val="00332A0A"/>
    <w:rsid w:val="0033451F"/>
    <w:rsid w:val="003352A2"/>
    <w:rsid w:val="0033726C"/>
    <w:rsid w:val="0033776A"/>
    <w:rsid w:val="00337E74"/>
    <w:rsid w:val="003411F3"/>
    <w:rsid w:val="00341624"/>
    <w:rsid w:val="00341738"/>
    <w:rsid w:val="00341857"/>
    <w:rsid w:val="00341E96"/>
    <w:rsid w:val="003422EB"/>
    <w:rsid w:val="00342342"/>
    <w:rsid w:val="00342B9A"/>
    <w:rsid w:val="00342EA1"/>
    <w:rsid w:val="00343F23"/>
    <w:rsid w:val="0034456F"/>
    <w:rsid w:val="00344598"/>
    <w:rsid w:val="00345929"/>
    <w:rsid w:val="00345AFB"/>
    <w:rsid w:val="00345ECA"/>
    <w:rsid w:val="00346752"/>
    <w:rsid w:val="003500F5"/>
    <w:rsid w:val="0035053E"/>
    <w:rsid w:val="00350BA7"/>
    <w:rsid w:val="00351754"/>
    <w:rsid w:val="00352125"/>
    <w:rsid w:val="00352623"/>
    <w:rsid w:val="00352C82"/>
    <w:rsid w:val="00353D20"/>
    <w:rsid w:val="00355353"/>
    <w:rsid w:val="00355F7A"/>
    <w:rsid w:val="00355FFA"/>
    <w:rsid w:val="00356694"/>
    <w:rsid w:val="00356A86"/>
    <w:rsid w:val="003600D6"/>
    <w:rsid w:val="00360193"/>
    <w:rsid w:val="00360389"/>
    <w:rsid w:val="003605F6"/>
    <w:rsid w:val="00360D8C"/>
    <w:rsid w:val="00361182"/>
    <w:rsid w:val="0036184F"/>
    <w:rsid w:val="00361E58"/>
    <w:rsid w:val="00362556"/>
    <w:rsid w:val="00362ADF"/>
    <w:rsid w:val="00363748"/>
    <w:rsid w:val="00363C3C"/>
    <w:rsid w:val="00363E9B"/>
    <w:rsid w:val="003657A8"/>
    <w:rsid w:val="003657ED"/>
    <w:rsid w:val="003659F7"/>
    <w:rsid w:val="00365EEA"/>
    <w:rsid w:val="003668A6"/>
    <w:rsid w:val="00366966"/>
    <w:rsid w:val="003670CE"/>
    <w:rsid w:val="0036775C"/>
    <w:rsid w:val="00371368"/>
    <w:rsid w:val="00371490"/>
    <w:rsid w:val="0037158E"/>
    <w:rsid w:val="00372725"/>
    <w:rsid w:val="00373239"/>
    <w:rsid w:val="0037380A"/>
    <w:rsid w:val="00374115"/>
    <w:rsid w:val="0037486C"/>
    <w:rsid w:val="00376162"/>
    <w:rsid w:val="003766F7"/>
    <w:rsid w:val="00377377"/>
    <w:rsid w:val="00377E25"/>
    <w:rsid w:val="003802D1"/>
    <w:rsid w:val="0038084B"/>
    <w:rsid w:val="00380AF7"/>
    <w:rsid w:val="00380E5D"/>
    <w:rsid w:val="00381A8C"/>
    <w:rsid w:val="003824D9"/>
    <w:rsid w:val="00382A9F"/>
    <w:rsid w:val="00382E21"/>
    <w:rsid w:val="00383053"/>
    <w:rsid w:val="003836B1"/>
    <w:rsid w:val="003838A3"/>
    <w:rsid w:val="00384EBC"/>
    <w:rsid w:val="00385BEA"/>
    <w:rsid w:val="00385DA0"/>
    <w:rsid w:val="00386BE0"/>
    <w:rsid w:val="00386CDC"/>
    <w:rsid w:val="003870BB"/>
    <w:rsid w:val="0038713C"/>
    <w:rsid w:val="00387A78"/>
    <w:rsid w:val="003902A9"/>
    <w:rsid w:val="003909B5"/>
    <w:rsid w:val="00390DCA"/>
    <w:rsid w:val="00390EA7"/>
    <w:rsid w:val="00391468"/>
    <w:rsid w:val="00391785"/>
    <w:rsid w:val="00391BF9"/>
    <w:rsid w:val="00392F81"/>
    <w:rsid w:val="00393160"/>
    <w:rsid w:val="0039366A"/>
    <w:rsid w:val="0039415B"/>
    <w:rsid w:val="003941F5"/>
    <w:rsid w:val="003945FB"/>
    <w:rsid w:val="003948D7"/>
    <w:rsid w:val="00394F48"/>
    <w:rsid w:val="003961B6"/>
    <w:rsid w:val="0039658C"/>
    <w:rsid w:val="00396F7D"/>
    <w:rsid w:val="003A0C79"/>
    <w:rsid w:val="003A11CE"/>
    <w:rsid w:val="003A3EBC"/>
    <w:rsid w:val="003A3F4B"/>
    <w:rsid w:val="003A4899"/>
    <w:rsid w:val="003A518F"/>
    <w:rsid w:val="003A52A0"/>
    <w:rsid w:val="003A6726"/>
    <w:rsid w:val="003A6C00"/>
    <w:rsid w:val="003A739F"/>
    <w:rsid w:val="003A73B7"/>
    <w:rsid w:val="003B02A1"/>
    <w:rsid w:val="003B02D0"/>
    <w:rsid w:val="003B0A0C"/>
    <w:rsid w:val="003B17D7"/>
    <w:rsid w:val="003B2096"/>
    <w:rsid w:val="003B24A9"/>
    <w:rsid w:val="003B279A"/>
    <w:rsid w:val="003B29AE"/>
    <w:rsid w:val="003B393E"/>
    <w:rsid w:val="003B3A8D"/>
    <w:rsid w:val="003B3F19"/>
    <w:rsid w:val="003B4171"/>
    <w:rsid w:val="003B5263"/>
    <w:rsid w:val="003B6167"/>
    <w:rsid w:val="003B631F"/>
    <w:rsid w:val="003B6EFB"/>
    <w:rsid w:val="003B7B8B"/>
    <w:rsid w:val="003C051A"/>
    <w:rsid w:val="003C081F"/>
    <w:rsid w:val="003C0918"/>
    <w:rsid w:val="003C11DE"/>
    <w:rsid w:val="003C19A3"/>
    <w:rsid w:val="003C22CC"/>
    <w:rsid w:val="003C4AB6"/>
    <w:rsid w:val="003C54AD"/>
    <w:rsid w:val="003C5903"/>
    <w:rsid w:val="003C5A75"/>
    <w:rsid w:val="003C6515"/>
    <w:rsid w:val="003C6BBA"/>
    <w:rsid w:val="003C6E80"/>
    <w:rsid w:val="003C7877"/>
    <w:rsid w:val="003C7E3B"/>
    <w:rsid w:val="003D055B"/>
    <w:rsid w:val="003D09CC"/>
    <w:rsid w:val="003D0DAF"/>
    <w:rsid w:val="003D13CC"/>
    <w:rsid w:val="003D1AAA"/>
    <w:rsid w:val="003D2D96"/>
    <w:rsid w:val="003D3107"/>
    <w:rsid w:val="003D3ACD"/>
    <w:rsid w:val="003D3CFA"/>
    <w:rsid w:val="003D4224"/>
    <w:rsid w:val="003D4463"/>
    <w:rsid w:val="003D49AC"/>
    <w:rsid w:val="003D5B37"/>
    <w:rsid w:val="003D5E57"/>
    <w:rsid w:val="003D6317"/>
    <w:rsid w:val="003D777C"/>
    <w:rsid w:val="003D7DD9"/>
    <w:rsid w:val="003E2552"/>
    <w:rsid w:val="003E286D"/>
    <w:rsid w:val="003E2DCB"/>
    <w:rsid w:val="003E34CB"/>
    <w:rsid w:val="003E3B1B"/>
    <w:rsid w:val="003E4827"/>
    <w:rsid w:val="003E4D92"/>
    <w:rsid w:val="003E5EEC"/>
    <w:rsid w:val="003E720F"/>
    <w:rsid w:val="003E7ADB"/>
    <w:rsid w:val="003F0294"/>
    <w:rsid w:val="003F0E3E"/>
    <w:rsid w:val="003F1505"/>
    <w:rsid w:val="003F1E99"/>
    <w:rsid w:val="003F1F28"/>
    <w:rsid w:val="003F2E64"/>
    <w:rsid w:val="003F2F0C"/>
    <w:rsid w:val="003F4A6F"/>
    <w:rsid w:val="003F4B65"/>
    <w:rsid w:val="003F4C55"/>
    <w:rsid w:val="003F54E4"/>
    <w:rsid w:val="003F634C"/>
    <w:rsid w:val="003F64B8"/>
    <w:rsid w:val="003F706A"/>
    <w:rsid w:val="003F7C20"/>
    <w:rsid w:val="003F7CC6"/>
    <w:rsid w:val="003F7D8B"/>
    <w:rsid w:val="0040155A"/>
    <w:rsid w:val="00401632"/>
    <w:rsid w:val="00401A15"/>
    <w:rsid w:val="00401EBB"/>
    <w:rsid w:val="00403553"/>
    <w:rsid w:val="004035A0"/>
    <w:rsid w:val="00403C9A"/>
    <w:rsid w:val="00403EDF"/>
    <w:rsid w:val="0040468A"/>
    <w:rsid w:val="004049D2"/>
    <w:rsid w:val="004053FE"/>
    <w:rsid w:val="004059B8"/>
    <w:rsid w:val="00405D61"/>
    <w:rsid w:val="0040679C"/>
    <w:rsid w:val="00406B89"/>
    <w:rsid w:val="00406F72"/>
    <w:rsid w:val="00407203"/>
    <w:rsid w:val="0040728D"/>
    <w:rsid w:val="00407BB4"/>
    <w:rsid w:val="00407D43"/>
    <w:rsid w:val="0041048B"/>
    <w:rsid w:val="004104C0"/>
    <w:rsid w:val="00411362"/>
    <w:rsid w:val="004115CF"/>
    <w:rsid w:val="00411667"/>
    <w:rsid w:val="00411847"/>
    <w:rsid w:val="00411875"/>
    <w:rsid w:val="00411DD3"/>
    <w:rsid w:val="00412255"/>
    <w:rsid w:val="00412751"/>
    <w:rsid w:val="004127D2"/>
    <w:rsid w:val="00412C2F"/>
    <w:rsid w:val="00412E46"/>
    <w:rsid w:val="00413B35"/>
    <w:rsid w:val="00414399"/>
    <w:rsid w:val="004148FE"/>
    <w:rsid w:val="00414B10"/>
    <w:rsid w:val="00414B22"/>
    <w:rsid w:val="00414C02"/>
    <w:rsid w:val="00416F89"/>
    <w:rsid w:val="004173CA"/>
    <w:rsid w:val="00417475"/>
    <w:rsid w:val="004176C2"/>
    <w:rsid w:val="00417D59"/>
    <w:rsid w:val="00421269"/>
    <w:rsid w:val="0042138F"/>
    <w:rsid w:val="004216E6"/>
    <w:rsid w:val="00421DFC"/>
    <w:rsid w:val="004227B2"/>
    <w:rsid w:val="00423464"/>
    <w:rsid w:val="00423FA7"/>
    <w:rsid w:val="00424135"/>
    <w:rsid w:val="004241FD"/>
    <w:rsid w:val="004242B1"/>
    <w:rsid w:val="004249E1"/>
    <w:rsid w:val="00425309"/>
    <w:rsid w:val="00426192"/>
    <w:rsid w:val="004266B3"/>
    <w:rsid w:val="00426999"/>
    <w:rsid w:val="00426CE7"/>
    <w:rsid w:val="00430204"/>
    <w:rsid w:val="00430F7A"/>
    <w:rsid w:val="0043109C"/>
    <w:rsid w:val="00431494"/>
    <w:rsid w:val="00431B30"/>
    <w:rsid w:val="00431FB9"/>
    <w:rsid w:val="0043276F"/>
    <w:rsid w:val="004334EA"/>
    <w:rsid w:val="00433A11"/>
    <w:rsid w:val="00433B48"/>
    <w:rsid w:val="004341F4"/>
    <w:rsid w:val="00434F2F"/>
    <w:rsid w:val="0043539D"/>
    <w:rsid w:val="004356D1"/>
    <w:rsid w:val="0043593E"/>
    <w:rsid w:val="00436458"/>
    <w:rsid w:val="00437843"/>
    <w:rsid w:val="004408CB"/>
    <w:rsid w:val="0044107E"/>
    <w:rsid w:val="00441FCF"/>
    <w:rsid w:val="00442570"/>
    <w:rsid w:val="00442968"/>
    <w:rsid w:val="0044395B"/>
    <w:rsid w:val="00445249"/>
    <w:rsid w:val="004454C9"/>
    <w:rsid w:val="00446073"/>
    <w:rsid w:val="004461AD"/>
    <w:rsid w:val="00446A19"/>
    <w:rsid w:val="004507A8"/>
    <w:rsid w:val="00450A7E"/>
    <w:rsid w:val="004514FE"/>
    <w:rsid w:val="00451A1E"/>
    <w:rsid w:val="00452477"/>
    <w:rsid w:val="004527B6"/>
    <w:rsid w:val="0045288B"/>
    <w:rsid w:val="00453564"/>
    <w:rsid w:val="00454092"/>
    <w:rsid w:val="00455192"/>
    <w:rsid w:val="004557B0"/>
    <w:rsid w:val="004559B0"/>
    <w:rsid w:val="00455B31"/>
    <w:rsid w:val="00457C0D"/>
    <w:rsid w:val="00457D66"/>
    <w:rsid w:val="0046138B"/>
    <w:rsid w:val="004620DF"/>
    <w:rsid w:val="004625DA"/>
    <w:rsid w:val="00463505"/>
    <w:rsid w:val="004635D7"/>
    <w:rsid w:val="00463690"/>
    <w:rsid w:val="00463B64"/>
    <w:rsid w:val="00463CE0"/>
    <w:rsid w:val="00463D43"/>
    <w:rsid w:val="00463DB7"/>
    <w:rsid w:val="00464237"/>
    <w:rsid w:val="00464A5B"/>
    <w:rsid w:val="00464B17"/>
    <w:rsid w:val="0046501A"/>
    <w:rsid w:val="00465412"/>
    <w:rsid w:val="00465CBD"/>
    <w:rsid w:val="00465E91"/>
    <w:rsid w:val="00466576"/>
    <w:rsid w:val="00466677"/>
    <w:rsid w:val="00466893"/>
    <w:rsid w:val="004700EE"/>
    <w:rsid w:val="00470440"/>
    <w:rsid w:val="004714E2"/>
    <w:rsid w:val="0047259B"/>
    <w:rsid w:val="004728A4"/>
    <w:rsid w:val="00472F86"/>
    <w:rsid w:val="00473927"/>
    <w:rsid w:val="00473C14"/>
    <w:rsid w:val="00475E79"/>
    <w:rsid w:val="004769A2"/>
    <w:rsid w:val="00476BD4"/>
    <w:rsid w:val="00477F6A"/>
    <w:rsid w:val="00480BED"/>
    <w:rsid w:val="00481040"/>
    <w:rsid w:val="004814DD"/>
    <w:rsid w:val="0048150D"/>
    <w:rsid w:val="00482144"/>
    <w:rsid w:val="00482A2D"/>
    <w:rsid w:val="004833F8"/>
    <w:rsid w:val="00483AFC"/>
    <w:rsid w:val="004841D2"/>
    <w:rsid w:val="00484453"/>
    <w:rsid w:val="0048490B"/>
    <w:rsid w:val="00484C4D"/>
    <w:rsid w:val="00485CE0"/>
    <w:rsid w:val="00485EE3"/>
    <w:rsid w:val="004865D6"/>
    <w:rsid w:val="004869CD"/>
    <w:rsid w:val="00486B2D"/>
    <w:rsid w:val="00486C1F"/>
    <w:rsid w:val="00487F83"/>
    <w:rsid w:val="00490366"/>
    <w:rsid w:val="00490BB8"/>
    <w:rsid w:val="00490DF3"/>
    <w:rsid w:val="00490F56"/>
    <w:rsid w:val="004911A5"/>
    <w:rsid w:val="004919C5"/>
    <w:rsid w:val="0049282F"/>
    <w:rsid w:val="00492C9F"/>
    <w:rsid w:val="004930F2"/>
    <w:rsid w:val="00493ACD"/>
    <w:rsid w:val="00494F6B"/>
    <w:rsid w:val="00495B83"/>
    <w:rsid w:val="004962DA"/>
    <w:rsid w:val="00496B61"/>
    <w:rsid w:val="00496C20"/>
    <w:rsid w:val="004974D2"/>
    <w:rsid w:val="004974EB"/>
    <w:rsid w:val="00497813"/>
    <w:rsid w:val="00497DE9"/>
    <w:rsid w:val="004A0104"/>
    <w:rsid w:val="004A0E0E"/>
    <w:rsid w:val="004A15A4"/>
    <w:rsid w:val="004A20A5"/>
    <w:rsid w:val="004A2253"/>
    <w:rsid w:val="004A268F"/>
    <w:rsid w:val="004A27D7"/>
    <w:rsid w:val="004A2A57"/>
    <w:rsid w:val="004A2B6C"/>
    <w:rsid w:val="004A333F"/>
    <w:rsid w:val="004A34F0"/>
    <w:rsid w:val="004A35CA"/>
    <w:rsid w:val="004A460A"/>
    <w:rsid w:val="004A479C"/>
    <w:rsid w:val="004A47CC"/>
    <w:rsid w:val="004A4F59"/>
    <w:rsid w:val="004A56A7"/>
    <w:rsid w:val="004A6079"/>
    <w:rsid w:val="004A66A3"/>
    <w:rsid w:val="004A6845"/>
    <w:rsid w:val="004A68E8"/>
    <w:rsid w:val="004A6DF0"/>
    <w:rsid w:val="004A7177"/>
    <w:rsid w:val="004B042F"/>
    <w:rsid w:val="004B0F8A"/>
    <w:rsid w:val="004B111C"/>
    <w:rsid w:val="004B187E"/>
    <w:rsid w:val="004B1A24"/>
    <w:rsid w:val="004B1FE8"/>
    <w:rsid w:val="004B23D9"/>
    <w:rsid w:val="004B2E0A"/>
    <w:rsid w:val="004B338B"/>
    <w:rsid w:val="004B33D5"/>
    <w:rsid w:val="004B3651"/>
    <w:rsid w:val="004B3679"/>
    <w:rsid w:val="004B3756"/>
    <w:rsid w:val="004B3E71"/>
    <w:rsid w:val="004B41EE"/>
    <w:rsid w:val="004B431C"/>
    <w:rsid w:val="004B4555"/>
    <w:rsid w:val="004B4EF6"/>
    <w:rsid w:val="004B707B"/>
    <w:rsid w:val="004B74D8"/>
    <w:rsid w:val="004B7FE9"/>
    <w:rsid w:val="004C010C"/>
    <w:rsid w:val="004C08E2"/>
    <w:rsid w:val="004C2D5E"/>
    <w:rsid w:val="004C3941"/>
    <w:rsid w:val="004C45BC"/>
    <w:rsid w:val="004C51C9"/>
    <w:rsid w:val="004C525C"/>
    <w:rsid w:val="004C571D"/>
    <w:rsid w:val="004C5D93"/>
    <w:rsid w:val="004C64DF"/>
    <w:rsid w:val="004C6827"/>
    <w:rsid w:val="004C68BE"/>
    <w:rsid w:val="004C75DB"/>
    <w:rsid w:val="004D034D"/>
    <w:rsid w:val="004D082F"/>
    <w:rsid w:val="004D1AED"/>
    <w:rsid w:val="004D1F39"/>
    <w:rsid w:val="004D1FC2"/>
    <w:rsid w:val="004D280A"/>
    <w:rsid w:val="004D338B"/>
    <w:rsid w:val="004D350C"/>
    <w:rsid w:val="004D3661"/>
    <w:rsid w:val="004D45DE"/>
    <w:rsid w:val="004D52FC"/>
    <w:rsid w:val="004D552C"/>
    <w:rsid w:val="004D6637"/>
    <w:rsid w:val="004D6F4F"/>
    <w:rsid w:val="004D75D4"/>
    <w:rsid w:val="004D7874"/>
    <w:rsid w:val="004D7DB6"/>
    <w:rsid w:val="004D7E38"/>
    <w:rsid w:val="004E06EC"/>
    <w:rsid w:val="004E13F8"/>
    <w:rsid w:val="004E1726"/>
    <w:rsid w:val="004E1BB3"/>
    <w:rsid w:val="004E1D3A"/>
    <w:rsid w:val="004E2197"/>
    <w:rsid w:val="004E2204"/>
    <w:rsid w:val="004E60C2"/>
    <w:rsid w:val="004E62E7"/>
    <w:rsid w:val="004E686C"/>
    <w:rsid w:val="004E6EE6"/>
    <w:rsid w:val="004E799B"/>
    <w:rsid w:val="004F0BCC"/>
    <w:rsid w:val="004F2157"/>
    <w:rsid w:val="004F26CA"/>
    <w:rsid w:val="004F298C"/>
    <w:rsid w:val="004F2EDD"/>
    <w:rsid w:val="004F2EFE"/>
    <w:rsid w:val="004F45D7"/>
    <w:rsid w:val="004F56A3"/>
    <w:rsid w:val="004F5DF8"/>
    <w:rsid w:val="004F7064"/>
    <w:rsid w:val="004F7249"/>
    <w:rsid w:val="004F7684"/>
    <w:rsid w:val="004F7F28"/>
    <w:rsid w:val="00500F05"/>
    <w:rsid w:val="005013D4"/>
    <w:rsid w:val="00501CCC"/>
    <w:rsid w:val="005023F4"/>
    <w:rsid w:val="00502AAF"/>
    <w:rsid w:val="00502E3F"/>
    <w:rsid w:val="0050329A"/>
    <w:rsid w:val="00503D5D"/>
    <w:rsid w:val="00503EE7"/>
    <w:rsid w:val="0050406A"/>
    <w:rsid w:val="005042DB"/>
    <w:rsid w:val="00504674"/>
    <w:rsid w:val="005047A6"/>
    <w:rsid w:val="00504E1F"/>
    <w:rsid w:val="005055D3"/>
    <w:rsid w:val="00505EEC"/>
    <w:rsid w:val="00505F3E"/>
    <w:rsid w:val="005064C5"/>
    <w:rsid w:val="00506BDE"/>
    <w:rsid w:val="00507A02"/>
    <w:rsid w:val="00507C9E"/>
    <w:rsid w:val="00507ECA"/>
    <w:rsid w:val="0051153F"/>
    <w:rsid w:val="00512757"/>
    <w:rsid w:val="00512B4E"/>
    <w:rsid w:val="0051400E"/>
    <w:rsid w:val="0051401F"/>
    <w:rsid w:val="00514E83"/>
    <w:rsid w:val="0051553C"/>
    <w:rsid w:val="00515957"/>
    <w:rsid w:val="00515C85"/>
    <w:rsid w:val="0051634D"/>
    <w:rsid w:val="00516405"/>
    <w:rsid w:val="00516949"/>
    <w:rsid w:val="00516DD2"/>
    <w:rsid w:val="00517247"/>
    <w:rsid w:val="00517632"/>
    <w:rsid w:val="005207C7"/>
    <w:rsid w:val="00521343"/>
    <w:rsid w:val="00521D38"/>
    <w:rsid w:val="00522C41"/>
    <w:rsid w:val="00522D8B"/>
    <w:rsid w:val="0052393B"/>
    <w:rsid w:val="00523974"/>
    <w:rsid w:val="00523E00"/>
    <w:rsid w:val="005258DD"/>
    <w:rsid w:val="0052633A"/>
    <w:rsid w:val="00526647"/>
    <w:rsid w:val="00526854"/>
    <w:rsid w:val="005270B5"/>
    <w:rsid w:val="005279B9"/>
    <w:rsid w:val="00527D16"/>
    <w:rsid w:val="00530A33"/>
    <w:rsid w:val="00530B7C"/>
    <w:rsid w:val="00530FA8"/>
    <w:rsid w:val="00531D1D"/>
    <w:rsid w:val="00531E9B"/>
    <w:rsid w:val="00531EB2"/>
    <w:rsid w:val="00532236"/>
    <w:rsid w:val="005333B5"/>
    <w:rsid w:val="005333EA"/>
    <w:rsid w:val="00534256"/>
    <w:rsid w:val="005347E8"/>
    <w:rsid w:val="005349BB"/>
    <w:rsid w:val="00535399"/>
    <w:rsid w:val="00535666"/>
    <w:rsid w:val="005357C6"/>
    <w:rsid w:val="00535BBC"/>
    <w:rsid w:val="00537500"/>
    <w:rsid w:val="0053767C"/>
    <w:rsid w:val="00537F9A"/>
    <w:rsid w:val="00537FBF"/>
    <w:rsid w:val="00540219"/>
    <w:rsid w:val="005405C2"/>
    <w:rsid w:val="00540875"/>
    <w:rsid w:val="00541208"/>
    <w:rsid w:val="00541D1B"/>
    <w:rsid w:val="00541D89"/>
    <w:rsid w:val="005436F7"/>
    <w:rsid w:val="00543CE1"/>
    <w:rsid w:val="00544224"/>
    <w:rsid w:val="0054439E"/>
    <w:rsid w:val="005443BF"/>
    <w:rsid w:val="00544632"/>
    <w:rsid w:val="00544EA6"/>
    <w:rsid w:val="00545905"/>
    <w:rsid w:val="00546472"/>
    <w:rsid w:val="00546690"/>
    <w:rsid w:val="00546C5A"/>
    <w:rsid w:val="00550076"/>
    <w:rsid w:val="00550E75"/>
    <w:rsid w:val="005513E3"/>
    <w:rsid w:val="0055169E"/>
    <w:rsid w:val="00553392"/>
    <w:rsid w:val="005533F7"/>
    <w:rsid w:val="005543AA"/>
    <w:rsid w:val="00554AE6"/>
    <w:rsid w:val="005568C8"/>
    <w:rsid w:val="00556B51"/>
    <w:rsid w:val="00556E94"/>
    <w:rsid w:val="00557330"/>
    <w:rsid w:val="0055753F"/>
    <w:rsid w:val="00557577"/>
    <w:rsid w:val="005575AD"/>
    <w:rsid w:val="005576BB"/>
    <w:rsid w:val="0056016D"/>
    <w:rsid w:val="005607B9"/>
    <w:rsid w:val="00560AA4"/>
    <w:rsid w:val="0056144C"/>
    <w:rsid w:val="00561EBA"/>
    <w:rsid w:val="005625A7"/>
    <w:rsid w:val="0056354C"/>
    <w:rsid w:val="0056389E"/>
    <w:rsid w:val="005639DB"/>
    <w:rsid w:val="00563C2C"/>
    <w:rsid w:val="00563E44"/>
    <w:rsid w:val="00563EEE"/>
    <w:rsid w:val="00564077"/>
    <w:rsid w:val="00564106"/>
    <w:rsid w:val="005643C2"/>
    <w:rsid w:val="00564608"/>
    <w:rsid w:val="00566C54"/>
    <w:rsid w:val="00566F23"/>
    <w:rsid w:val="00567948"/>
    <w:rsid w:val="005679E1"/>
    <w:rsid w:val="0057045B"/>
    <w:rsid w:val="005704FF"/>
    <w:rsid w:val="00570595"/>
    <w:rsid w:val="00570A14"/>
    <w:rsid w:val="005717FB"/>
    <w:rsid w:val="00571D26"/>
    <w:rsid w:val="00573326"/>
    <w:rsid w:val="0057382D"/>
    <w:rsid w:val="0057397D"/>
    <w:rsid w:val="00573B2A"/>
    <w:rsid w:val="00574A48"/>
    <w:rsid w:val="00574FA4"/>
    <w:rsid w:val="00575268"/>
    <w:rsid w:val="00575FE2"/>
    <w:rsid w:val="00576047"/>
    <w:rsid w:val="005760B9"/>
    <w:rsid w:val="0057668A"/>
    <w:rsid w:val="005772C4"/>
    <w:rsid w:val="00577CE9"/>
    <w:rsid w:val="00577D90"/>
    <w:rsid w:val="00580175"/>
    <w:rsid w:val="00580CBC"/>
    <w:rsid w:val="00581A11"/>
    <w:rsid w:val="00581FF2"/>
    <w:rsid w:val="00582BDC"/>
    <w:rsid w:val="00584BEB"/>
    <w:rsid w:val="00584EEE"/>
    <w:rsid w:val="00584F73"/>
    <w:rsid w:val="00586599"/>
    <w:rsid w:val="0058700B"/>
    <w:rsid w:val="005878E0"/>
    <w:rsid w:val="005905E8"/>
    <w:rsid w:val="005923F3"/>
    <w:rsid w:val="00592851"/>
    <w:rsid w:val="005931B9"/>
    <w:rsid w:val="00593245"/>
    <w:rsid w:val="0059385E"/>
    <w:rsid w:val="0059417C"/>
    <w:rsid w:val="00594734"/>
    <w:rsid w:val="00595111"/>
    <w:rsid w:val="00595DB3"/>
    <w:rsid w:val="005960A2"/>
    <w:rsid w:val="00597161"/>
    <w:rsid w:val="00597330"/>
    <w:rsid w:val="00597976"/>
    <w:rsid w:val="005A034A"/>
    <w:rsid w:val="005A0A6B"/>
    <w:rsid w:val="005A167F"/>
    <w:rsid w:val="005A1F3F"/>
    <w:rsid w:val="005A22E4"/>
    <w:rsid w:val="005A3CCC"/>
    <w:rsid w:val="005A433C"/>
    <w:rsid w:val="005A4581"/>
    <w:rsid w:val="005A4923"/>
    <w:rsid w:val="005A5EC3"/>
    <w:rsid w:val="005A6E26"/>
    <w:rsid w:val="005A7015"/>
    <w:rsid w:val="005A7887"/>
    <w:rsid w:val="005A7E4B"/>
    <w:rsid w:val="005A7F22"/>
    <w:rsid w:val="005B0411"/>
    <w:rsid w:val="005B11FE"/>
    <w:rsid w:val="005B16C3"/>
    <w:rsid w:val="005B182B"/>
    <w:rsid w:val="005B19E6"/>
    <w:rsid w:val="005B1C51"/>
    <w:rsid w:val="005B2252"/>
    <w:rsid w:val="005B2C69"/>
    <w:rsid w:val="005B2D88"/>
    <w:rsid w:val="005B30D4"/>
    <w:rsid w:val="005B32DF"/>
    <w:rsid w:val="005B4515"/>
    <w:rsid w:val="005B46F0"/>
    <w:rsid w:val="005B471B"/>
    <w:rsid w:val="005B4A7A"/>
    <w:rsid w:val="005B4E96"/>
    <w:rsid w:val="005B532A"/>
    <w:rsid w:val="005B6275"/>
    <w:rsid w:val="005B694E"/>
    <w:rsid w:val="005B6E76"/>
    <w:rsid w:val="005B70DA"/>
    <w:rsid w:val="005B71EF"/>
    <w:rsid w:val="005B7A57"/>
    <w:rsid w:val="005B7BB5"/>
    <w:rsid w:val="005C1FC9"/>
    <w:rsid w:val="005C2F23"/>
    <w:rsid w:val="005C32F4"/>
    <w:rsid w:val="005C35FD"/>
    <w:rsid w:val="005C3BAA"/>
    <w:rsid w:val="005C407B"/>
    <w:rsid w:val="005C4E14"/>
    <w:rsid w:val="005C5085"/>
    <w:rsid w:val="005C52A6"/>
    <w:rsid w:val="005C52EE"/>
    <w:rsid w:val="005C6893"/>
    <w:rsid w:val="005C7630"/>
    <w:rsid w:val="005C776D"/>
    <w:rsid w:val="005D0491"/>
    <w:rsid w:val="005D068E"/>
    <w:rsid w:val="005D0970"/>
    <w:rsid w:val="005D1416"/>
    <w:rsid w:val="005D1F1B"/>
    <w:rsid w:val="005D2482"/>
    <w:rsid w:val="005D2B48"/>
    <w:rsid w:val="005D3F82"/>
    <w:rsid w:val="005D3FD6"/>
    <w:rsid w:val="005D45EA"/>
    <w:rsid w:val="005D4B0B"/>
    <w:rsid w:val="005D5845"/>
    <w:rsid w:val="005D5918"/>
    <w:rsid w:val="005D61ED"/>
    <w:rsid w:val="005D6228"/>
    <w:rsid w:val="005E03BC"/>
    <w:rsid w:val="005E064A"/>
    <w:rsid w:val="005E074B"/>
    <w:rsid w:val="005E0C6C"/>
    <w:rsid w:val="005E0FF7"/>
    <w:rsid w:val="005E12E7"/>
    <w:rsid w:val="005E188F"/>
    <w:rsid w:val="005E2682"/>
    <w:rsid w:val="005E315D"/>
    <w:rsid w:val="005E3808"/>
    <w:rsid w:val="005E3EB2"/>
    <w:rsid w:val="005E3F1E"/>
    <w:rsid w:val="005E40D1"/>
    <w:rsid w:val="005E54A7"/>
    <w:rsid w:val="005E5CC4"/>
    <w:rsid w:val="005E5FA9"/>
    <w:rsid w:val="005E6D4F"/>
    <w:rsid w:val="005E77E0"/>
    <w:rsid w:val="005F00D4"/>
    <w:rsid w:val="005F0A43"/>
    <w:rsid w:val="005F0D98"/>
    <w:rsid w:val="005F0FFF"/>
    <w:rsid w:val="005F260F"/>
    <w:rsid w:val="005F2D96"/>
    <w:rsid w:val="005F3A83"/>
    <w:rsid w:val="005F3AD3"/>
    <w:rsid w:val="005F3CE1"/>
    <w:rsid w:val="005F483E"/>
    <w:rsid w:val="005F4B37"/>
    <w:rsid w:val="005F64E2"/>
    <w:rsid w:val="005F6D2D"/>
    <w:rsid w:val="005F6F2A"/>
    <w:rsid w:val="005F7C1B"/>
    <w:rsid w:val="005F7D0C"/>
    <w:rsid w:val="005F7E23"/>
    <w:rsid w:val="00600289"/>
    <w:rsid w:val="00601209"/>
    <w:rsid w:val="00601367"/>
    <w:rsid w:val="00601CB0"/>
    <w:rsid w:val="00601F80"/>
    <w:rsid w:val="00602489"/>
    <w:rsid w:val="00602EA0"/>
    <w:rsid w:val="00602F64"/>
    <w:rsid w:val="006032AD"/>
    <w:rsid w:val="0060379A"/>
    <w:rsid w:val="0060395E"/>
    <w:rsid w:val="006047CC"/>
    <w:rsid w:val="00604996"/>
    <w:rsid w:val="0060554A"/>
    <w:rsid w:val="006056FB"/>
    <w:rsid w:val="0060610C"/>
    <w:rsid w:val="00606281"/>
    <w:rsid w:val="00606C1F"/>
    <w:rsid w:val="006076A4"/>
    <w:rsid w:val="00607CBC"/>
    <w:rsid w:val="00610458"/>
    <w:rsid w:val="00610A77"/>
    <w:rsid w:val="00611251"/>
    <w:rsid w:val="00611FD0"/>
    <w:rsid w:val="00612971"/>
    <w:rsid w:val="00612B82"/>
    <w:rsid w:val="00612FCB"/>
    <w:rsid w:val="00613947"/>
    <w:rsid w:val="0061399F"/>
    <w:rsid w:val="00613B59"/>
    <w:rsid w:val="00613BC2"/>
    <w:rsid w:val="00613EB7"/>
    <w:rsid w:val="00613F7B"/>
    <w:rsid w:val="0061511C"/>
    <w:rsid w:val="006158B7"/>
    <w:rsid w:val="00615DB1"/>
    <w:rsid w:val="0061606C"/>
    <w:rsid w:val="00616DE1"/>
    <w:rsid w:val="006171C6"/>
    <w:rsid w:val="00617284"/>
    <w:rsid w:val="00617300"/>
    <w:rsid w:val="00617607"/>
    <w:rsid w:val="00617B0B"/>
    <w:rsid w:val="00617C1D"/>
    <w:rsid w:val="0062053D"/>
    <w:rsid w:val="00620CA2"/>
    <w:rsid w:val="00620EFE"/>
    <w:rsid w:val="00621880"/>
    <w:rsid w:val="00621A00"/>
    <w:rsid w:val="006222EF"/>
    <w:rsid w:val="006233BE"/>
    <w:rsid w:val="0062374B"/>
    <w:rsid w:val="006256CC"/>
    <w:rsid w:val="006256EA"/>
    <w:rsid w:val="00625B8A"/>
    <w:rsid w:val="00625DA7"/>
    <w:rsid w:val="00627A49"/>
    <w:rsid w:val="00627DE4"/>
    <w:rsid w:val="006302D3"/>
    <w:rsid w:val="006306BA"/>
    <w:rsid w:val="006307F2"/>
    <w:rsid w:val="0063188C"/>
    <w:rsid w:val="00631B01"/>
    <w:rsid w:val="00631E47"/>
    <w:rsid w:val="006320FE"/>
    <w:rsid w:val="006325A8"/>
    <w:rsid w:val="00632858"/>
    <w:rsid w:val="006328FC"/>
    <w:rsid w:val="00632B15"/>
    <w:rsid w:val="00632B96"/>
    <w:rsid w:val="00633862"/>
    <w:rsid w:val="0063439A"/>
    <w:rsid w:val="006355A9"/>
    <w:rsid w:val="00635ABE"/>
    <w:rsid w:val="006364B4"/>
    <w:rsid w:val="00636B1D"/>
    <w:rsid w:val="006373AD"/>
    <w:rsid w:val="006404F3"/>
    <w:rsid w:val="00640540"/>
    <w:rsid w:val="0064068A"/>
    <w:rsid w:val="0064165C"/>
    <w:rsid w:val="00641CCD"/>
    <w:rsid w:val="006421F9"/>
    <w:rsid w:val="00643CC8"/>
    <w:rsid w:val="006457E9"/>
    <w:rsid w:val="00645BEA"/>
    <w:rsid w:val="006470A6"/>
    <w:rsid w:val="006471B8"/>
    <w:rsid w:val="006478A5"/>
    <w:rsid w:val="00647EF2"/>
    <w:rsid w:val="00647F61"/>
    <w:rsid w:val="0065070D"/>
    <w:rsid w:val="006513C7"/>
    <w:rsid w:val="00651421"/>
    <w:rsid w:val="00651596"/>
    <w:rsid w:val="006524C5"/>
    <w:rsid w:val="00652D96"/>
    <w:rsid w:val="0065352B"/>
    <w:rsid w:val="0065361A"/>
    <w:rsid w:val="00653F0C"/>
    <w:rsid w:val="00653FA6"/>
    <w:rsid w:val="00654356"/>
    <w:rsid w:val="00654A52"/>
    <w:rsid w:val="00655D10"/>
    <w:rsid w:val="006561C3"/>
    <w:rsid w:val="00656260"/>
    <w:rsid w:val="00656764"/>
    <w:rsid w:val="00656835"/>
    <w:rsid w:val="006573FA"/>
    <w:rsid w:val="0065757E"/>
    <w:rsid w:val="00657618"/>
    <w:rsid w:val="006577CA"/>
    <w:rsid w:val="006600F7"/>
    <w:rsid w:val="006603E7"/>
    <w:rsid w:val="00660B63"/>
    <w:rsid w:val="0066107F"/>
    <w:rsid w:val="00661D84"/>
    <w:rsid w:val="006622C7"/>
    <w:rsid w:val="00662440"/>
    <w:rsid w:val="00662564"/>
    <w:rsid w:val="00662A09"/>
    <w:rsid w:val="00662E39"/>
    <w:rsid w:val="00664E42"/>
    <w:rsid w:val="0066578B"/>
    <w:rsid w:val="00666471"/>
    <w:rsid w:val="00666869"/>
    <w:rsid w:val="00667207"/>
    <w:rsid w:val="006672B6"/>
    <w:rsid w:val="006676C6"/>
    <w:rsid w:val="00667912"/>
    <w:rsid w:val="0066795A"/>
    <w:rsid w:val="0067282E"/>
    <w:rsid w:val="00673821"/>
    <w:rsid w:val="00674C57"/>
    <w:rsid w:val="0067569F"/>
    <w:rsid w:val="00675AB5"/>
    <w:rsid w:val="00676909"/>
    <w:rsid w:val="00676AD4"/>
    <w:rsid w:val="00676D39"/>
    <w:rsid w:val="00676F9C"/>
    <w:rsid w:val="00677068"/>
    <w:rsid w:val="00677430"/>
    <w:rsid w:val="00677915"/>
    <w:rsid w:val="00680072"/>
    <w:rsid w:val="0068010A"/>
    <w:rsid w:val="00681357"/>
    <w:rsid w:val="006829D3"/>
    <w:rsid w:val="00682BDD"/>
    <w:rsid w:val="00682F9C"/>
    <w:rsid w:val="006830C3"/>
    <w:rsid w:val="00683910"/>
    <w:rsid w:val="00683EF4"/>
    <w:rsid w:val="00685351"/>
    <w:rsid w:val="0068540F"/>
    <w:rsid w:val="0068556B"/>
    <w:rsid w:val="00685B82"/>
    <w:rsid w:val="00685C2E"/>
    <w:rsid w:val="00685E7F"/>
    <w:rsid w:val="00685FF0"/>
    <w:rsid w:val="00686CBD"/>
    <w:rsid w:val="00686F6B"/>
    <w:rsid w:val="00687A4F"/>
    <w:rsid w:val="00687C41"/>
    <w:rsid w:val="00687F19"/>
    <w:rsid w:val="006909D2"/>
    <w:rsid w:val="00691FB0"/>
    <w:rsid w:val="0069261B"/>
    <w:rsid w:val="00693877"/>
    <w:rsid w:val="00693FAF"/>
    <w:rsid w:val="0069460F"/>
    <w:rsid w:val="00695499"/>
    <w:rsid w:val="00695C72"/>
    <w:rsid w:val="0069613E"/>
    <w:rsid w:val="0069643F"/>
    <w:rsid w:val="0069649B"/>
    <w:rsid w:val="0069687C"/>
    <w:rsid w:val="006969C9"/>
    <w:rsid w:val="00696AA2"/>
    <w:rsid w:val="0069712B"/>
    <w:rsid w:val="006979AF"/>
    <w:rsid w:val="006A0D81"/>
    <w:rsid w:val="006A18A0"/>
    <w:rsid w:val="006A24ED"/>
    <w:rsid w:val="006A2911"/>
    <w:rsid w:val="006A4360"/>
    <w:rsid w:val="006A4BE1"/>
    <w:rsid w:val="006A4DEB"/>
    <w:rsid w:val="006A5A98"/>
    <w:rsid w:val="006A5B87"/>
    <w:rsid w:val="006A634D"/>
    <w:rsid w:val="006A638B"/>
    <w:rsid w:val="006A645A"/>
    <w:rsid w:val="006A68D8"/>
    <w:rsid w:val="006A6CE3"/>
    <w:rsid w:val="006A7559"/>
    <w:rsid w:val="006B004D"/>
    <w:rsid w:val="006B05A9"/>
    <w:rsid w:val="006B06EE"/>
    <w:rsid w:val="006B0D08"/>
    <w:rsid w:val="006B0E54"/>
    <w:rsid w:val="006B0FA1"/>
    <w:rsid w:val="006B34CA"/>
    <w:rsid w:val="006B3DC5"/>
    <w:rsid w:val="006B4566"/>
    <w:rsid w:val="006B4D39"/>
    <w:rsid w:val="006B4F46"/>
    <w:rsid w:val="006B5132"/>
    <w:rsid w:val="006B5654"/>
    <w:rsid w:val="006B5D8D"/>
    <w:rsid w:val="006B645F"/>
    <w:rsid w:val="006B7680"/>
    <w:rsid w:val="006C0D3E"/>
    <w:rsid w:val="006C0DAF"/>
    <w:rsid w:val="006C1E10"/>
    <w:rsid w:val="006C205D"/>
    <w:rsid w:val="006C2900"/>
    <w:rsid w:val="006C29A6"/>
    <w:rsid w:val="006C35D6"/>
    <w:rsid w:val="006C3863"/>
    <w:rsid w:val="006C392C"/>
    <w:rsid w:val="006C3940"/>
    <w:rsid w:val="006C42FD"/>
    <w:rsid w:val="006C5002"/>
    <w:rsid w:val="006C57C1"/>
    <w:rsid w:val="006C5E73"/>
    <w:rsid w:val="006C5E94"/>
    <w:rsid w:val="006C6064"/>
    <w:rsid w:val="006C6C4E"/>
    <w:rsid w:val="006C6DD6"/>
    <w:rsid w:val="006C6DE1"/>
    <w:rsid w:val="006D03F6"/>
    <w:rsid w:val="006D085D"/>
    <w:rsid w:val="006D09AA"/>
    <w:rsid w:val="006D0DC6"/>
    <w:rsid w:val="006D10FC"/>
    <w:rsid w:val="006D12AC"/>
    <w:rsid w:val="006D16D4"/>
    <w:rsid w:val="006D1A98"/>
    <w:rsid w:val="006D2628"/>
    <w:rsid w:val="006D2888"/>
    <w:rsid w:val="006D3073"/>
    <w:rsid w:val="006D3093"/>
    <w:rsid w:val="006D32D1"/>
    <w:rsid w:val="006D3B7B"/>
    <w:rsid w:val="006D407A"/>
    <w:rsid w:val="006D4885"/>
    <w:rsid w:val="006D51FE"/>
    <w:rsid w:val="006D64BB"/>
    <w:rsid w:val="006D7164"/>
    <w:rsid w:val="006D7AC4"/>
    <w:rsid w:val="006E0567"/>
    <w:rsid w:val="006E1C15"/>
    <w:rsid w:val="006E20A2"/>
    <w:rsid w:val="006E20FC"/>
    <w:rsid w:val="006E267F"/>
    <w:rsid w:val="006E2729"/>
    <w:rsid w:val="006E3810"/>
    <w:rsid w:val="006E39D8"/>
    <w:rsid w:val="006E3CDD"/>
    <w:rsid w:val="006E4756"/>
    <w:rsid w:val="006E4C9F"/>
    <w:rsid w:val="006E4CE6"/>
    <w:rsid w:val="006E5CE5"/>
    <w:rsid w:val="006E68A2"/>
    <w:rsid w:val="006E79F8"/>
    <w:rsid w:val="006E7A50"/>
    <w:rsid w:val="006E7D15"/>
    <w:rsid w:val="006E7D9D"/>
    <w:rsid w:val="006F0285"/>
    <w:rsid w:val="006F1184"/>
    <w:rsid w:val="006F13F8"/>
    <w:rsid w:val="006F1E12"/>
    <w:rsid w:val="006F2FF6"/>
    <w:rsid w:val="006F3029"/>
    <w:rsid w:val="006F3E9B"/>
    <w:rsid w:val="006F46F9"/>
    <w:rsid w:val="006F6D6E"/>
    <w:rsid w:val="006F6E8D"/>
    <w:rsid w:val="006F6EDD"/>
    <w:rsid w:val="00702541"/>
    <w:rsid w:val="00703311"/>
    <w:rsid w:val="007037EB"/>
    <w:rsid w:val="0070383B"/>
    <w:rsid w:val="00703CBB"/>
    <w:rsid w:val="007047E5"/>
    <w:rsid w:val="007057E7"/>
    <w:rsid w:val="0070598C"/>
    <w:rsid w:val="007069A0"/>
    <w:rsid w:val="00706DAE"/>
    <w:rsid w:val="00707260"/>
    <w:rsid w:val="007072B4"/>
    <w:rsid w:val="00707369"/>
    <w:rsid w:val="007075E5"/>
    <w:rsid w:val="00707664"/>
    <w:rsid w:val="00707E35"/>
    <w:rsid w:val="00707FBE"/>
    <w:rsid w:val="00710526"/>
    <w:rsid w:val="0071070E"/>
    <w:rsid w:val="0071075F"/>
    <w:rsid w:val="00710DC7"/>
    <w:rsid w:val="00710DE5"/>
    <w:rsid w:val="00710ECE"/>
    <w:rsid w:val="007118AC"/>
    <w:rsid w:val="00711AD2"/>
    <w:rsid w:val="00711B81"/>
    <w:rsid w:val="00712DF0"/>
    <w:rsid w:val="00712E0F"/>
    <w:rsid w:val="00713A04"/>
    <w:rsid w:val="00713D2C"/>
    <w:rsid w:val="00713F92"/>
    <w:rsid w:val="00714291"/>
    <w:rsid w:val="007148FE"/>
    <w:rsid w:val="00715C2C"/>
    <w:rsid w:val="00715D23"/>
    <w:rsid w:val="00715E11"/>
    <w:rsid w:val="007166D2"/>
    <w:rsid w:val="0071793A"/>
    <w:rsid w:val="0072035B"/>
    <w:rsid w:val="00720B4D"/>
    <w:rsid w:val="00720CB8"/>
    <w:rsid w:val="0072180E"/>
    <w:rsid w:val="00721E16"/>
    <w:rsid w:val="00722850"/>
    <w:rsid w:val="00722867"/>
    <w:rsid w:val="00722B68"/>
    <w:rsid w:val="00723EE9"/>
    <w:rsid w:val="007244F8"/>
    <w:rsid w:val="00724B2E"/>
    <w:rsid w:val="007251CF"/>
    <w:rsid w:val="007259BC"/>
    <w:rsid w:val="00725CCE"/>
    <w:rsid w:val="00725F84"/>
    <w:rsid w:val="00726A7F"/>
    <w:rsid w:val="00726DAF"/>
    <w:rsid w:val="0072767F"/>
    <w:rsid w:val="007304EC"/>
    <w:rsid w:val="00730802"/>
    <w:rsid w:val="00731000"/>
    <w:rsid w:val="0073188F"/>
    <w:rsid w:val="00731F0F"/>
    <w:rsid w:val="00731FD7"/>
    <w:rsid w:val="00732045"/>
    <w:rsid w:val="00732F92"/>
    <w:rsid w:val="007331F4"/>
    <w:rsid w:val="007347BD"/>
    <w:rsid w:val="00734F3A"/>
    <w:rsid w:val="00734FF9"/>
    <w:rsid w:val="007351D2"/>
    <w:rsid w:val="00735CDA"/>
    <w:rsid w:val="0073638C"/>
    <w:rsid w:val="0073701C"/>
    <w:rsid w:val="00737557"/>
    <w:rsid w:val="00737F41"/>
    <w:rsid w:val="007403C0"/>
    <w:rsid w:val="00740893"/>
    <w:rsid w:val="00740A34"/>
    <w:rsid w:val="00740CF2"/>
    <w:rsid w:val="00740EE9"/>
    <w:rsid w:val="0074173E"/>
    <w:rsid w:val="00741A3D"/>
    <w:rsid w:val="00741A4C"/>
    <w:rsid w:val="00742567"/>
    <w:rsid w:val="00744194"/>
    <w:rsid w:val="007441E6"/>
    <w:rsid w:val="007450C1"/>
    <w:rsid w:val="007452C8"/>
    <w:rsid w:val="007456A3"/>
    <w:rsid w:val="00745D2B"/>
    <w:rsid w:val="007462DE"/>
    <w:rsid w:val="00746684"/>
    <w:rsid w:val="0074674F"/>
    <w:rsid w:val="007478C7"/>
    <w:rsid w:val="00747B63"/>
    <w:rsid w:val="00747EF0"/>
    <w:rsid w:val="00750097"/>
    <w:rsid w:val="00750519"/>
    <w:rsid w:val="00750A4C"/>
    <w:rsid w:val="007510A3"/>
    <w:rsid w:val="00751982"/>
    <w:rsid w:val="00751CC4"/>
    <w:rsid w:val="00751FBC"/>
    <w:rsid w:val="0075242C"/>
    <w:rsid w:val="00753182"/>
    <w:rsid w:val="007541DF"/>
    <w:rsid w:val="0075420D"/>
    <w:rsid w:val="00754B5C"/>
    <w:rsid w:val="00754C48"/>
    <w:rsid w:val="007553FB"/>
    <w:rsid w:val="007572A5"/>
    <w:rsid w:val="00757F3D"/>
    <w:rsid w:val="00760268"/>
    <w:rsid w:val="007614AD"/>
    <w:rsid w:val="007621CC"/>
    <w:rsid w:val="0076279B"/>
    <w:rsid w:val="0076288D"/>
    <w:rsid w:val="00763766"/>
    <w:rsid w:val="00764551"/>
    <w:rsid w:val="007647DE"/>
    <w:rsid w:val="00765297"/>
    <w:rsid w:val="00766B0D"/>
    <w:rsid w:val="00766FCE"/>
    <w:rsid w:val="007675F1"/>
    <w:rsid w:val="00767771"/>
    <w:rsid w:val="00767B2E"/>
    <w:rsid w:val="0077093E"/>
    <w:rsid w:val="007717F0"/>
    <w:rsid w:val="00771A8D"/>
    <w:rsid w:val="00771CDB"/>
    <w:rsid w:val="00771D24"/>
    <w:rsid w:val="007722A7"/>
    <w:rsid w:val="00772673"/>
    <w:rsid w:val="007726DD"/>
    <w:rsid w:val="00773D64"/>
    <w:rsid w:val="00774E41"/>
    <w:rsid w:val="00774FE3"/>
    <w:rsid w:val="0077506B"/>
    <w:rsid w:val="007751F9"/>
    <w:rsid w:val="00775AF6"/>
    <w:rsid w:val="007761A8"/>
    <w:rsid w:val="00780088"/>
    <w:rsid w:val="007807EE"/>
    <w:rsid w:val="00780828"/>
    <w:rsid w:val="00780947"/>
    <w:rsid w:val="00780DDE"/>
    <w:rsid w:val="00781712"/>
    <w:rsid w:val="00782980"/>
    <w:rsid w:val="007831E0"/>
    <w:rsid w:val="00783FAA"/>
    <w:rsid w:val="00784CC4"/>
    <w:rsid w:val="00785B68"/>
    <w:rsid w:val="00785BE2"/>
    <w:rsid w:val="0078605C"/>
    <w:rsid w:val="00786314"/>
    <w:rsid w:val="007875FF"/>
    <w:rsid w:val="007909EB"/>
    <w:rsid w:val="00790E65"/>
    <w:rsid w:val="00790F80"/>
    <w:rsid w:val="0079173D"/>
    <w:rsid w:val="00791B58"/>
    <w:rsid w:val="00792024"/>
    <w:rsid w:val="007927C2"/>
    <w:rsid w:val="00792855"/>
    <w:rsid w:val="0079361D"/>
    <w:rsid w:val="007937A3"/>
    <w:rsid w:val="00793A4A"/>
    <w:rsid w:val="00793AE8"/>
    <w:rsid w:val="00793F72"/>
    <w:rsid w:val="00794AF7"/>
    <w:rsid w:val="00795DBD"/>
    <w:rsid w:val="00797EB6"/>
    <w:rsid w:val="007A0BAB"/>
    <w:rsid w:val="007A1862"/>
    <w:rsid w:val="007A1D87"/>
    <w:rsid w:val="007A309D"/>
    <w:rsid w:val="007A3269"/>
    <w:rsid w:val="007A384F"/>
    <w:rsid w:val="007A399B"/>
    <w:rsid w:val="007A4CCC"/>
    <w:rsid w:val="007A4F25"/>
    <w:rsid w:val="007A65BC"/>
    <w:rsid w:val="007A7609"/>
    <w:rsid w:val="007B10AD"/>
    <w:rsid w:val="007B10C3"/>
    <w:rsid w:val="007B1997"/>
    <w:rsid w:val="007B202B"/>
    <w:rsid w:val="007B2135"/>
    <w:rsid w:val="007B3E0F"/>
    <w:rsid w:val="007B415B"/>
    <w:rsid w:val="007B46EF"/>
    <w:rsid w:val="007B4BA9"/>
    <w:rsid w:val="007B4C29"/>
    <w:rsid w:val="007B59A6"/>
    <w:rsid w:val="007B5D06"/>
    <w:rsid w:val="007B6578"/>
    <w:rsid w:val="007B6D9A"/>
    <w:rsid w:val="007B6EF7"/>
    <w:rsid w:val="007B7985"/>
    <w:rsid w:val="007B79AC"/>
    <w:rsid w:val="007B7BD3"/>
    <w:rsid w:val="007C0326"/>
    <w:rsid w:val="007C0D0D"/>
    <w:rsid w:val="007C10B0"/>
    <w:rsid w:val="007C14DA"/>
    <w:rsid w:val="007C2812"/>
    <w:rsid w:val="007C2AF7"/>
    <w:rsid w:val="007C30A0"/>
    <w:rsid w:val="007C37F6"/>
    <w:rsid w:val="007C3DAE"/>
    <w:rsid w:val="007C3E98"/>
    <w:rsid w:val="007C4EE5"/>
    <w:rsid w:val="007C501F"/>
    <w:rsid w:val="007C5618"/>
    <w:rsid w:val="007C5B0C"/>
    <w:rsid w:val="007C5D65"/>
    <w:rsid w:val="007C6014"/>
    <w:rsid w:val="007D06D4"/>
    <w:rsid w:val="007D0977"/>
    <w:rsid w:val="007D0B52"/>
    <w:rsid w:val="007D1748"/>
    <w:rsid w:val="007D18E1"/>
    <w:rsid w:val="007D264B"/>
    <w:rsid w:val="007D28A9"/>
    <w:rsid w:val="007D2EC9"/>
    <w:rsid w:val="007D3058"/>
    <w:rsid w:val="007D37B7"/>
    <w:rsid w:val="007D3E6F"/>
    <w:rsid w:val="007D49A5"/>
    <w:rsid w:val="007D4A66"/>
    <w:rsid w:val="007D4ED2"/>
    <w:rsid w:val="007D51D9"/>
    <w:rsid w:val="007D5C17"/>
    <w:rsid w:val="007D5D04"/>
    <w:rsid w:val="007D6E02"/>
    <w:rsid w:val="007D6EC3"/>
    <w:rsid w:val="007E0C68"/>
    <w:rsid w:val="007E1267"/>
    <w:rsid w:val="007E17FA"/>
    <w:rsid w:val="007E2325"/>
    <w:rsid w:val="007E292F"/>
    <w:rsid w:val="007E2A8D"/>
    <w:rsid w:val="007E33B3"/>
    <w:rsid w:val="007E4480"/>
    <w:rsid w:val="007E48E9"/>
    <w:rsid w:val="007E5020"/>
    <w:rsid w:val="007E5663"/>
    <w:rsid w:val="007E6046"/>
    <w:rsid w:val="007E615A"/>
    <w:rsid w:val="007E6A81"/>
    <w:rsid w:val="007E6D66"/>
    <w:rsid w:val="007E79A0"/>
    <w:rsid w:val="007F0230"/>
    <w:rsid w:val="007F05F6"/>
    <w:rsid w:val="007F176B"/>
    <w:rsid w:val="007F26E1"/>
    <w:rsid w:val="007F2EC0"/>
    <w:rsid w:val="007F3224"/>
    <w:rsid w:val="007F3980"/>
    <w:rsid w:val="007F4175"/>
    <w:rsid w:val="007F45FA"/>
    <w:rsid w:val="007F5412"/>
    <w:rsid w:val="007F54B4"/>
    <w:rsid w:val="007F5AE9"/>
    <w:rsid w:val="007F5B5C"/>
    <w:rsid w:val="007F5CEB"/>
    <w:rsid w:val="007F6BD1"/>
    <w:rsid w:val="007F7512"/>
    <w:rsid w:val="007F766A"/>
    <w:rsid w:val="008011FB"/>
    <w:rsid w:val="00801AAA"/>
    <w:rsid w:val="00801B30"/>
    <w:rsid w:val="008024DA"/>
    <w:rsid w:val="008028D4"/>
    <w:rsid w:val="00802A90"/>
    <w:rsid w:val="00802E3C"/>
    <w:rsid w:val="00803214"/>
    <w:rsid w:val="00803A1C"/>
    <w:rsid w:val="00804734"/>
    <w:rsid w:val="008047F7"/>
    <w:rsid w:val="00804914"/>
    <w:rsid w:val="00804A6B"/>
    <w:rsid w:val="00804E0F"/>
    <w:rsid w:val="0080639A"/>
    <w:rsid w:val="008065EA"/>
    <w:rsid w:val="008068C5"/>
    <w:rsid w:val="0080709B"/>
    <w:rsid w:val="00807115"/>
    <w:rsid w:val="008076EF"/>
    <w:rsid w:val="00807A4F"/>
    <w:rsid w:val="00807BE3"/>
    <w:rsid w:val="008106AF"/>
    <w:rsid w:val="00810954"/>
    <w:rsid w:val="008109F9"/>
    <w:rsid w:val="008113C4"/>
    <w:rsid w:val="008119C3"/>
    <w:rsid w:val="00811C65"/>
    <w:rsid w:val="008127DC"/>
    <w:rsid w:val="0081297D"/>
    <w:rsid w:val="0081352C"/>
    <w:rsid w:val="00813B5B"/>
    <w:rsid w:val="00814574"/>
    <w:rsid w:val="008147B9"/>
    <w:rsid w:val="00814FE9"/>
    <w:rsid w:val="00815321"/>
    <w:rsid w:val="008157D8"/>
    <w:rsid w:val="00815CAD"/>
    <w:rsid w:val="00815CB9"/>
    <w:rsid w:val="00816517"/>
    <w:rsid w:val="0081669D"/>
    <w:rsid w:val="00816BA3"/>
    <w:rsid w:val="008175D5"/>
    <w:rsid w:val="00817E86"/>
    <w:rsid w:val="00820179"/>
    <w:rsid w:val="00820477"/>
    <w:rsid w:val="00823411"/>
    <w:rsid w:val="00823AB5"/>
    <w:rsid w:val="00824103"/>
    <w:rsid w:val="008244C2"/>
    <w:rsid w:val="008258FC"/>
    <w:rsid w:val="00826913"/>
    <w:rsid w:val="00826D84"/>
    <w:rsid w:val="0083002E"/>
    <w:rsid w:val="008304E0"/>
    <w:rsid w:val="00830A21"/>
    <w:rsid w:val="008317DE"/>
    <w:rsid w:val="00831D42"/>
    <w:rsid w:val="008320CC"/>
    <w:rsid w:val="00832810"/>
    <w:rsid w:val="0083285B"/>
    <w:rsid w:val="0083293E"/>
    <w:rsid w:val="00833DE4"/>
    <w:rsid w:val="0083438E"/>
    <w:rsid w:val="00834792"/>
    <w:rsid w:val="00834FC5"/>
    <w:rsid w:val="00835575"/>
    <w:rsid w:val="008364F4"/>
    <w:rsid w:val="00836828"/>
    <w:rsid w:val="00836BD4"/>
    <w:rsid w:val="00836E6A"/>
    <w:rsid w:val="0083766A"/>
    <w:rsid w:val="00837801"/>
    <w:rsid w:val="00837F8E"/>
    <w:rsid w:val="00840600"/>
    <w:rsid w:val="00841B46"/>
    <w:rsid w:val="00841EC0"/>
    <w:rsid w:val="00842969"/>
    <w:rsid w:val="00842FF2"/>
    <w:rsid w:val="0084342E"/>
    <w:rsid w:val="008454CC"/>
    <w:rsid w:val="00845B3F"/>
    <w:rsid w:val="00846610"/>
    <w:rsid w:val="00846682"/>
    <w:rsid w:val="00846ADE"/>
    <w:rsid w:val="00847A65"/>
    <w:rsid w:val="00850FC5"/>
    <w:rsid w:val="00851F31"/>
    <w:rsid w:val="0085298F"/>
    <w:rsid w:val="00852CDF"/>
    <w:rsid w:val="008531D5"/>
    <w:rsid w:val="008532FC"/>
    <w:rsid w:val="00853415"/>
    <w:rsid w:val="008535E8"/>
    <w:rsid w:val="00853F45"/>
    <w:rsid w:val="0085486B"/>
    <w:rsid w:val="00855D07"/>
    <w:rsid w:val="00855E55"/>
    <w:rsid w:val="0086080A"/>
    <w:rsid w:val="008610C7"/>
    <w:rsid w:val="0086316A"/>
    <w:rsid w:val="008648B3"/>
    <w:rsid w:val="00864974"/>
    <w:rsid w:val="00864F22"/>
    <w:rsid w:val="00865561"/>
    <w:rsid w:val="008659FF"/>
    <w:rsid w:val="00865A08"/>
    <w:rsid w:val="00866112"/>
    <w:rsid w:val="00867E2E"/>
    <w:rsid w:val="008708DF"/>
    <w:rsid w:val="00872296"/>
    <w:rsid w:val="00872669"/>
    <w:rsid w:val="0087325F"/>
    <w:rsid w:val="008749D4"/>
    <w:rsid w:val="00875968"/>
    <w:rsid w:val="00875E23"/>
    <w:rsid w:val="0087693C"/>
    <w:rsid w:val="00876C51"/>
    <w:rsid w:val="00876E05"/>
    <w:rsid w:val="008770A5"/>
    <w:rsid w:val="00877694"/>
    <w:rsid w:val="00877890"/>
    <w:rsid w:val="00877D70"/>
    <w:rsid w:val="008806DE"/>
    <w:rsid w:val="00880D08"/>
    <w:rsid w:val="00881B7C"/>
    <w:rsid w:val="0088373A"/>
    <w:rsid w:val="00883868"/>
    <w:rsid w:val="00883A06"/>
    <w:rsid w:val="00883C35"/>
    <w:rsid w:val="00883EEA"/>
    <w:rsid w:val="0088407F"/>
    <w:rsid w:val="00885392"/>
    <w:rsid w:val="00885C32"/>
    <w:rsid w:val="0088630C"/>
    <w:rsid w:val="00886AD7"/>
    <w:rsid w:val="00886E3C"/>
    <w:rsid w:val="008871FC"/>
    <w:rsid w:val="00887430"/>
    <w:rsid w:val="008906A6"/>
    <w:rsid w:val="008906F4"/>
    <w:rsid w:val="0089187B"/>
    <w:rsid w:val="00891B07"/>
    <w:rsid w:val="00892C8C"/>
    <w:rsid w:val="00892F49"/>
    <w:rsid w:val="00892FCE"/>
    <w:rsid w:val="00893854"/>
    <w:rsid w:val="008938E4"/>
    <w:rsid w:val="00893E6F"/>
    <w:rsid w:val="00894524"/>
    <w:rsid w:val="00895774"/>
    <w:rsid w:val="008957AB"/>
    <w:rsid w:val="00895936"/>
    <w:rsid w:val="00896176"/>
    <w:rsid w:val="00896EBC"/>
    <w:rsid w:val="0089791F"/>
    <w:rsid w:val="008A2B57"/>
    <w:rsid w:val="008A443D"/>
    <w:rsid w:val="008A4612"/>
    <w:rsid w:val="008A50F4"/>
    <w:rsid w:val="008A52E9"/>
    <w:rsid w:val="008A5306"/>
    <w:rsid w:val="008A6B96"/>
    <w:rsid w:val="008A6E08"/>
    <w:rsid w:val="008A6F57"/>
    <w:rsid w:val="008A71A6"/>
    <w:rsid w:val="008A764E"/>
    <w:rsid w:val="008A7B62"/>
    <w:rsid w:val="008B098C"/>
    <w:rsid w:val="008B18C5"/>
    <w:rsid w:val="008B1B69"/>
    <w:rsid w:val="008B2B74"/>
    <w:rsid w:val="008B3A26"/>
    <w:rsid w:val="008B401E"/>
    <w:rsid w:val="008B44C9"/>
    <w:rsid w:val="008B47F5"/>
    <w:rsid w:val="008B4895"/>
    <w:rsid w:val="008B4991"/>
    <w:rsid w:val="008B554F"/>
    <w:rsid w:val="008B705B"/>
    <w:rsid w:val="008C0210"/>
    <w:rsid w:val="008C15BF"/>
    <w:rsid w:val="008C1AD5"/>
    <w:rsid w:val="008C2002"/>
    <w:rsid w:val="008C291B"/>
    <w:rsid w:val="008C2A3A"/>
    <w:rsid w:val="008C2B8B"/>
    <w:rsid w:val="008C2BF1"/>
    <w:rsid w:val="008C2F3A"/>
    <w:rsid w:val="008C35DD"/>
    <w:rsid w:val="008C43DD"/>
    <w:rsid w:val="008C4EFD"/>
    <w:rsid w:val="008C5092"/>
    <w:rsid w:val="008C60D9"/>
    <w:rsid w:val="008C612C"/>
    <w:rsid w:val="008C637E"/>
    <w:rsid w:val="008C7341"/>
    <w:rsid w:val="008C77FE"/>
    <w:rsid w:val="008D051B"/>
    <w:rsid w:val="008D0707"/>
    <w:rsid w:val="008D0A3D"/>
    <w:rsid w:val="008D0C9D"/>
    <w:rsid w:val="008D19D0"/>
    <w:rsid w:val="008D1A32"/>
    <w:rsid w:val="008D1BF2"/>
    <w:rsid w:val="008D2A56"/>
    <w:rsid w:val="008D2D81"/>
    <w:rsid w:val="008D47F3"/>
    <w:rsid w:val="008D4AB7"/>
    <w:rsid w:val="008D4E74"/>
    <w:rsid w:val="008D53F6"/>
    <w:rsid w:val="008D54B9"/>
    <w:rsid w:val="008D54D1"/>
    <w:rsid w:val="008D553E"/>
    <w:rsid w:val="008D5702"/>
    <w:rsid w:val="008D5DB2"/>
    <w:rsid w:val="008D5FAF"/>
    <w:rsid w:val="008D6804"/>
    <w:rsid w:val="008D6B31"/>
    <w:rsid w:val="008D7006"/>
    <w:rsid w:val="008D753B"/>
    <w:rsid w:val="008D7EA5"/>
    <w:rsid w:val="008D7F7E"/>
    <w:rsid w:val="008E0C9F"/>
    <w:rsid w:val="008E10AF"/>
    <w:rsid w:val="008E15E3"/>
    <w:rsid w:val="008E1A32"/>
    <w:rsid w:val="008E1A59"/>
    <w:rsid w:val="008E2675"/>
    <w:rsid w:val="008E2848"/>
    <w:rsid w:val="008E32C1"/>
    <w:rsid w:val="008E3852"/>
    <w:rsid w:val="008E3C2D"/>
    <w:rsid w:val="008E66DB"/>
    <w:rsid w:val="008E67DD"/>
    <w:rsid w:val="008E6952"/>
    <w:rsid w:val="008F0246"/>
    <w:rsid w:val="008F08A7"/>
    <w:rsid w:val="008F0B09"/>
    <w:rsid w:val="008F1120"/>
    <w:rsid w:val="008F1DC9"/>
    <w:rsid w:val="008F2344"/>
    <w:rsid w:val="008F3253"/>
    <w:rsid w:val="008F33A3"/>
    <w:rsid w:val="008F5280"/>
    <w:rsid w:val="008F5546"/>
    <w:rsid w:val="008F5558"/>
    <w:rsid w:val="008F56C8"/>
    <w:rsid w:val="008F5B31"/>
    <w:rsid w:val="008F740F"/>
    <w:rsid w:val="008F79C3"/>
    <w:rsid w:val="009001BF"/>
    <w:rsid w:val="00900324"/>
    <w:rsid w:val="00900F77"/>
    <w:rsid w:val="00901801"/>
    <w:rsid w:val="009021CB"/>
    <w:rsid w:val="00902F4C"/>
    <w:rsid w:val="0090397B"/>
    <w:rsid w:val="00904657"/>
    <w:rsid w:val="00904C71"/>
    <w:rsid w:val="0090528E"/>
    <w:rsid w:val="009056B6"/>
    <w:rsid w:val="00905E76"/>
    <w:rsid w:val="0090604B"/>
    <w:rsid w:val="00906135"/>
    <w:rsid w:val="009065B7"/>
    <w:rsid w:val="00906AD4"/>
    <w:rsid w:val="00906D59"/>
    <w:rsid w:val="00911CF2"/>
    <w:rsid w:val="0091215D"/>
    <w:rsid w:val="009128A2"/>
    <w:rsid w:val="00914A4A"/>
    <w:rsid w:val="0091628C"/>
    <w:rsid w:val="009165D3"/>
    <w:rsid w:val="00917D88"/>
    <w:rsid w:val="00917F99"/>
    <w:rsid w:val="0092065B"/>
    <w:rsid w:val="00921A87"/>
    <w:rsid w:val="00922962"/>
    <w:rsid w:val="00923FD4"/>
    <w:rsid w:val="00925353"/>
    <w:rsid w:val="00925B56"/>
    <w:rsid w:val="009322CA"/>
    <w:rsid w:val="00932C5D"/>
    <w:rsid w:val="0093363C"/>
    <w:rsid w:val="009339AB"/>
    <w:rsid w:val="00933AA3"/>
    <w:rsid w:val="00933E52"/>
    <w:rsid w:val="00934151"/>
    <w:rsid w:val="009344EB"/>
    <w:rsid w:val="009347FC"/>
    <w:rsid w:val="00935308"/>
    <w:rsid w:val="009353D4"/>
    <w:rsid w:val="009356A1"/>
    <w:rsid w:val="00935864"/>
    <w:rsid w:val="00935F15"/>
    <w:rsid w:val="00936217"/>
    <w:rsid w:val="00936472"/>
    <w:rsid w:val="00936A68"/>
    <w:rsid w:val="00936AA7"/>
    <w:rsid w:val="009371DB"/>
    <w:rsid w:val="0093769A"/>
    <w:rsid w:val="009376CF"/>
    <w:rsid w:val="00937996"/>
    <w:rsid w:val="00937D39"/>
    <w:rsid w:val="00940EA2"/>
    <w:rsid w:val="00942E33"/>
    <w:rsid w:val="00943B91"/>
    <w:rsid w:val="00943BA7"/>
    <w:rsid w:val="009453D5"/>
    <w:rsid w:val="00945905"/>
    <w:rsid w:val="00945F07"/>
    <w:rsid w:val="00946C80"/>
    <w:rsid w:val="00946D10"/>
    <w:rsid w:val="00947EED"/>
    <w:rsid w:val="00951365"/>
    <w:rsid w:val="00951AB3"/>
    <w:rsid w:val="00951AF7"/>
    <w:rsid w:val="00951EC8"/>
    <w:rsid w:val="00952150"/>
    <w:rsid w:val="00952261"/>
    <w:rsid w:val="009524F3"/>
    <w:rsid w:val="00953AAD"/>
    <w:rsid w:val="00953C0B"/>
    <w:rsid w:val="00953DA4"/>
    <w:rsid w:val="009549F2"/>
    <w:rsid w:val="0095531D"/>
    <w:rsid w:val="009557F5"/>
    <w:rsid w:val="009565CB"/>
    <w:rsid w:val="009566CB"/>
    <w:rsid w:val="0095777E"/>
    <w:rsid w:val="00957CDE"/>
    <w:rsid w:val="00957F03"/>
    <w:rsid w:val="00960158"/>
    <w:rsid w:val="009610CE"/>
    <w:rsid w:val="00961376"/>
    <w:rsid w:val="00961CE8"/>
    <w:rsid w:val="009620B6"/>
    <w:rsid w:val="009626D2"/>
    <w:rsid w:val="009630FF"/>
    <w:rsid w:val="00963529"/>
    <w:rsid w:val="00963631"/>
    <w:rsid w:val="00965421"/>
    <w:rsid w:val="009654B6"/>
    <w:rsid w:val="00965896"/>
    <w:rsid w:val="0096711A"/>
    <w:rsid w:val="00970447"/>
    <w:rsid w:val="009705CA"/>
    <w:rsid w:val="00970C67"/>
    <w:rsid w:val="00970DB3"/>
    <w:rsid w:val="00970E24"/>
    <w:rsid w:val="00971ABA"/>
    <w:rsid w:val="009723E1"/>
    <w:rsid w:val="00973443"/>
    <w:rsid w:val="009735AB"/>
    <w:rsid w:val="00974349"/>
    <w:rsid w:val="0097611D"/>
    <w:rsid w:val="009768D0"/>
    <w:rsid w:val="00977A57"/>
    <w:rsid w:val="00977C01"/>
    <w:rsid w:val="009818CC"/>
    <w:rsid w:val="00981E26"/>
    <w:rsid w:val="00981F17"/>
    <w:rsid w:val="009846AB"/>
    <w:rsid w:val="00985C0E"/>
    <w:rsid w:val="00986C61"/>
    <w:rsid w:val="00990034"/>
    <w:rsid w:val="00990751"/>
    <w:rsid w:val="00991216"/>
    <w:rsid w:val="009913EA"/>
    <w:rsid w:val="009914B2"/>
    <w:rsid w:val="0099213B"/>
    <w:rsid w:val="009922F6"/>
    <w:rsid w:val="00992591"/>
    <w:rsid w:val="00992772"/>
    <w:rsid w:val="00992AE5"/>
    <w:rsid w:val="00992FBD"/>
    <w:rsid w:val="00993205"/>
    <w:rsid w:val="00993360"/>
    <w:rsid w:val="0099399E"/>
    <w:rsid w:val="00994DD0"/>
    <w:rsid w:val="00994F2F"/>
    <w:rsid w:val="009952E7"/>
    <w:rsid w:val="009A0562"/>
    <w:rsid w:val="009A0624"/>
    <w:rsid w:val="009A1E6D"/>
    <w:rsid w:val="009A241E"/>
    <w:rsid w:val="009A3401"/>
    <w:rsid w:val="009A37BE"/>
    <w:rsid w:val="009A3B94"/>
    <w:rsid w:val="009A40F0"/>
    <w:rsid w:val="009A416B"/>
    <w:rsid w:val="009A4310"/>
    <w:rsid w:val="009A5332"/>
    <w:rsid w:val="009A5642"/>
    <w:rsid w:val="009A5855"/>
    <w:rsid w:val="009B02EC"/>
    <w:rsid w:val="009B086A"/>
    <w:rsid w:val="009B0ADE"/>
    <w:rsid w:val="009B109B"/>
    <w:rsid w:val="009B2F50"/>
    <w:rsid w:val="009B30EC"/>
    <w:rsid w:val="009B4674"/>
    <w:rsid w:val="009B4B70"/>
    <w:rsid w:val="009B5968"/>
    <w:rsid w:val="009B5B6F"/>
    <w:rsid w:val="009B5FAA"/>
    <w:rsid w:val="009B695D"/>
    <w:rsid w:val="009B7931"/>
    <w:rsid w:val="009B7F39"/>
    <w:rsid w:val="009C008A"/>
    <w:rsid w:val="009C06E7"/>
    <w:rsid w:val="009C164C"/>
    <w:rsid w:val="009C1DFF"/>
    <w:rsid w:val="009C24B2"/>
    <w:rsid w:val="009C296F"/>
    <w:rsid w:val="009C2978"/>
    <w:rsid w:val="009C33CD"/>
    <w:rsid w:val="009C3E10"/>
    <w:rsid w:val="009C44AC"/>
    <w:rsid w:val="009C4AE1"/>
    <w:rsid w:val="009C59EE"/>
    <w:rsid w:val="009C6110"/>
    <w:rsid w:val="009C647F"/>
    <w:rsid w:val="009C7990"/>
    <w:rsid w:val="009C7E71"/>
    <w:rsid w:val="009D0104"/>
    <w:rsid w:val="009D0110"/>
    <w:rsid w:val="009D0C36"/>
    <w:rsid w:val="009D1401"/>
    <w:rsid w:val="009D14DE"/>
    <w:rsid w:val="009D2350"/>
    <w:rsid w:val="009D3B60"/>
    <w:rsid w:val="009D3C84"/>
    <w:rsid w:val="009D4167"/>
    <w:rsid w:val="009D5453"/>
    <w:rsid w:val="009D7BAA"/>
    <w:rsid w:val="009E03AA"/>
    <w:rsid w:val="009E0528"/>
    <w:rsid w:val="009E055B"/>
    <w:rsid w:val="009E34C2"/>
    <w:rsid w:val="009E404B"/>
    <w:rsid w:val="009E52F2"/>
    <w:rsid w:val="009E6313"/>
    <w:rsid w:val="009E6B92"/>
    <w:rsid w:val="009E7DA2"/>
    <w:rsid w:val="009F0B62"/>
    <w:rsid w:val="009F1237"/>
    <w:rsid w:val="009F168F"/>
    <w:rsid w:val="009F1828"/>
    <w:rsid w:val="009F26E6"/>
    <w:rsid w:val="009F2D5E"/>
    <w:rsid w:val="009F38D9"/>
    <w:rsid w:val="009F3EF0"/>
    <w:rsid w:val="009F4A1F"/>
    <w:rsid w:val="009F4C8B"/>
    <w:rsid w:val="009F6522"/>
    <w:rsid w:val="009F687D"/>
    <w:rsid w:val="009F6882"/>
    <w:rsid w:val="009F6AD5"/>
    <w:rsid w:val="009F7DF3"/>
    <w:rsid w:val="00A00C91"/>
    <w:rsid w:val="00A01367"/>
    <w:rsid w:val="00A01CA0"/>
    <w:rsid w:val="00A02B2A"/>
    <w:rsid w:val="00A032CD"/>
    <w:rsid w:val="00A052C6"/>
    <w:rsid w:val="00A060BC"/>
    <w:rsid w:val="00A066B4"/>
    <w:rsid w:val="00A07782"/>
    <w:rsid w:val="00A102F1"/>
    <w:rsid w:val="00A107D5"/>
    <w:rsid w:val="00A121B3"/>
    <w:rsid w:val="00A12258"/>
    <w:rsid w:val="00A127CF"/>
    <w:rsid w:val="00A145B8"/>
    <w:rsid w:val="00A14C57"/>
    <w:rsid w:val="00A14E39"/>
    <w:rsid w:val="00A14F52"/>
    <w:rsid w:val="00A153B0"/>
    <w:rsid w:val="00A153DE"/>
    <w:rsid w:val="00A1620C"/>
    <w:rsid w:val="00A16AA9"/>
    <w:rsid w:val="00A17F04"/>
    <w:rsid w:val="00A207C4"/>
    <w:rsid w:val="00A20E8A"/>
    <w:rsid w:val="00A222D2"/>
    <w:rsid w:val="00A23DC3"/>
    <w:rsid w:val="00A24357"/>
    <w:rsid w:val="00A24AAF"/>
    <w:rsid w:val="00A24E67"/>
    <w:rsid w:val="00A26BAD"/>
    <w:rsid w:val="00A26E6A"/>
    <w:rsid w:val="00A26FC0"/>
    <w:rsid w:val="00A27F2E"/>
    <w:rsid w:val="00A3138F"/>
    <w:rsid w:val="00A31434"/>
    <w:rsid w:val="00A32D3B"/>
    <w:rsid w:val="00A32F18"/>
    <w:rsid w:val="00A339DB"/>
    <w:rsid w:val="00A33C16"/>
    <w:rsid w:val="00A33DC9"/>
    <w:rsid w:val="00A345BD"/>
    <w:rsid w:val="00A34EED"/>
    <w:rsid w:val="00A351EE"/>
    <w:rsid w:val="00A35837"/>
    <w:rsid w:val="00A35E3B"/>
    <w:rsid w:val="00A35F98"/>
    <w:rsid w:val="00A40C45"/>
    <w:rsid w:val="00A40C50"/>
    <w:rsid w:val="00A41308"/>
    <w:rsid w:val="00A4158F"/>
    <w:rsid w:val="00A423A9"/>
    <w:rsid w:val="00A424AA"/>
    <w:rsid w:val="00A42A1A"/>
    <w:rsid w:val="00A42CD2"/>
    <w:rsid w:val="00A434C4"/>
    <w:rsid w:val="00A43902"/>
    <w:rsid w:val="00A44158"/>
    <w:rsid w:val="00A441B4"/>
    <w:rsid w:val="00A47B0D"/>
    <w:rsid w:val="00A47C76"/>
    <w:rsid w:val="00A5084A"/>
    <w:rsid w:val="00A5148E"/>
    <w:rsid w:val="00A525B9"/>
    <w:rsid w:val="00A53524"/>
    <w:rsid w:val="00A537E2"/>
    <w:rsid w:val="00A53A35"/>
    <w:rsid w:val="00A53BA5"/>
    <w:rsid w:val="00A540A1"/>
    <w:rsid w:val="00A547CC"/>
    <w:rsid w:val="00A54C96"/>
    <w:rsid w:val="00A54D58"/>
    <w:rsid w:val="00A550D1"/>
    <w:rsid w:val="00A55FA2"/>
    <w:rsid w:val="00A60942"/>
    <w:rsid w:val="00A613EA"/>
    <w:rsid w:val="00A61906"/>
    <w:rsid w:val="00A61AD8"/>
    <w:rsid w:val="00A6285C"/>
    <w:rsid w:val="00A62AA1"/>
    <w:rsid w:val="00A63420"/>
    <w:rsid w:val="00A6381C"/>
    <w:rsid w:val="00A63C35"/>
    <w:rsid w:val="00A64012"/>
    <w:rsid w:val="00A64C07"/>
    <w:rsid w:val="00A65F7F"/>
    <w:rsid w:val="00A66420"/>
    <w:rsid w:val="00A66959"/>
    <w:rsid w:val="00A67740"/>
    <w:rsid w:val="00A6783E"/>
    <w:rsid w:val="00A67BFC"/>
    <w:rsid w:val="00A67E3A"/>
    <w:rsid w:val="00A7030F"/>
    <w:rsid w:val="00A70802"/>
    <w:rsid w:val="00A708F7"/>
    <w:rsid w:val="00A70EFC"/>
    <w:rsid w:val="00A7165B"/>
    <w:rsid w:val="00A71A2B"/>
    <w:rsid w:val="00A71C61"/>
    <w:rsid w:val="00A72474"/>
    <w:rsid w:val="00A72652"/>
    <w:rsid w:val="00A72FE5"/>
    <w:rsid w:val="00A7307A"/>
    <w:rsid w:val="00A7324C"/>
    <w:rsid w:val="00A74681"/>
    <w:rsid w:val="00A74AA9"/>
    <w:rsid w:val="00A75C6A"/>
    <w:rsid w:val="00A76954"/>
    <w:rsid w:val="00A77027"/>
    <w:rsid w:val="00A771F4"/>
    <w:rsid w:val="00A77B4D"/>
    <w:rsid w:val="00A77DB8"/>
    <w:rsid w:val="00A809C3"/>
    <w:rsid w:val="00A80BCE"/>
    <w:rsid w:val="00A81289"/>
    <w:rsid w:val="00A8161A"/>
    <w:rsid w:val="00A81AC4"/>
    <w:rsid w:val="00A81CBA"/>
    <w:rsid w:val="00A82477"/>
    <w:rsid w:val="00A8268D"/>
    <w:rsid w:val="00A82B0E"/>
    <w:rsid w:val="00A835EC"/>
    <w:rsid w:val="00A845DD"/>
    <w:rsid w:val="00A848F9"/>
    <w:rsid w:val="00A84D9C"/>
    <w:rsid w:val="00A8569E"/>
    <w:rsid w:val="00A86AC1"/>
    <w:rsid w:val="00A87D7A"/>
    <w:rsid w:val="00A90425"/>
    <w:rsid w:val="00A90638"/>
    <w:rsid w:val="00A90D5C"/>
    <w:rsid w:val="00A911D1"/>
    <w:rsid w:val="00A92855"/>
    <w:rsid w:val="00A928D5"/>
    <w:rsid w:val="00A92F85"/>
    <w:rsid w:val="00A92FB4"/>
    <w:rsid w:val="00A94055"/>
    <w:rsid w:val="00A943D0"/>
    <w:rsid w:val="00A95B34"/>
    <w:rsid w:val="00A96002"/>
    <w:rsid w:val="00A963E2"/>
    <w:rsid w:val="00A968EA"/>
    <w:rsid w:val="00A96CE1"/>
    <w:rsid w:val="00A974EF"/>
    <w:rsid w:val="00A9793E"/>
    <w:rsid w:val="00AA198B"/>
    <w:rsid w:val="00AA1E12"/>
    <w:rsid w:val="00AA2A51"/>
    <w:rsid w:val="00AA357F"/>
    <w:rsid w:val="00AA3794"/>
    <w:rsid w:val="00AA3912"/>
    <w:rsid w:val="00AA44FC"/>
    <w:rsid w:val="00AA6BF1"/>
    <w:rsid w:val="00AA789D"/>
    <w:rsid w:val="00AA7973"/>
    <w:rsid w:val="00AB0095"/>
    <w:rsid w:val="00AB05AB"/>
    <w:rsid w:val="00AB0A45"/>
    <w:rsid w:val="00AB0F7D"/>
    <w:rsid w:val="00AB294A"/>
    <w:rsid w:val="00AB299C"/>
    <w:rsid w:val="00AB2A4E"/>
    <w:rsid w:val="00AB2D4B"/>
    <w:rsid w:val="00AB2D66"/>
    <w:rsid w:val="00AB2DF7"/>
    <w:rsid w:val="00AB2E04"/>
    <w:rsid w:val="00AB3799"/>
    <w:rsid w:val="00AB4359"/>
    <w:rsid w:val="00AB4C87"/>
    <w:rsid w:val="00AB68A3"/>
    <w:rsid w:val="00AB69C0"/>
    <w:rsid w:val="00AB6C1D"/>
    <w:rsid w:val="00AB706E"/>
    <w:rsid w:val="00AB712F"/>
    <w:rsid w:val="00AB7275"/>
    <w:rsid w:val="00AB74A0"/>
    <w:rsid w:val="00AC073E"/>
    <w:rsid w:val="00AC0C0B"/>
    <w:rsid w:val="00AC13F4"/>
    <w:rsid w:val="00AC1978"/>
    <w:rsid w:val="00AC1E6B"/>
    <w:rsid w:val="00AC24CC"/>
    <w:rsid w:val="00AC2537"/>
    <w:rsid w:val="00AC294F"/>
    <w:rsid w:val="00AC3453"/>
    <w:rsid w:val="00AC388D"/>
    <w:rsid w:val="00AC4881"/>
    <w:rsid w:val="00AC4DFA"/>
    <w:rsid w:val="00AC4F01"/>
    <w:rsid w:val="00AC51E8"/>
    <w:rsid w:val="00AC534E"/>
    <w:rsid w:val="00AC53E7"/>
    <w:rsid w:val="00AC59D5"/>
    <w:rsid w:val="00AC6D8F"/>
    <w:rsid w:val="00AD0ACF"/>
    <w:rsid w:val="00AD13EA"/>
    <w:rsid w:val="00AD1942"/>
    <w:rsid w:val="00AD27F2"/>
    <w:rsid w:val="00AD3D86"/>
    <w:rsid w:val="00AD4452"/>
    <w:rsid w:val="00AD4A33"/>
    <w:rsid w:val="00AD5431"/>
    <w:rsid w:val="00AD6067"/>
    <w:rsid w:val="00AD609E"/>
    <w:rsid w:val="00AD64DC"/>
    <w:rsid w:val="00AD6F91"/>
    <w:rsid w:val="00AD767A"/>
    <w:rsid w:val="00AD7D98"/>
    <w:rsid w:val="00AE00A5"/>
    <w:rsid w:val="00AE03C9"/>
    <w:rsid w:val="00AE068E"/>
    <w:rsid w:val="00AE0918"/>
    <w:rsid w:val="00AE0D05"/>
    <w:rsid w:val="00AE0D2A"/>
    <w:rsid w:val="00AE0D47"/>
    <w:rsid w:val="00AE137A"/>
    <w:rsid w:val="00AE2C6E"/>
    <w:rsid w:val="00AE3132"/>
    <w:rsid w:val="00AE39B2"/>
    <w:rsid w:val="00AE4138"/>
    <w:rsid w:val="00AE4F77"/>
    <w:rsid w:val="00AE5A13"/>
    <w:rsid w:val="00AE5C1F"/>
    <w:rsid w:val="00AE5FED"/>
    <w:rsid w:val="00AE7B37"/>
    <w:rsid w:val="00AE7E28"/>
    <w:rsid w:val="00AF0062"/>
    <w:rsid w:val="00AF008C"/>
    <w:rsid w:val="00AF00E3"/>
    <w:rsid w:val="00AF0254"/>
    <w:rsid w:val="00AF0D51"/>
    <w:rsid w:val="00AF15C2"/>
    <w:rsid w:val="00AF17DA"/>
    <w:rsid w:val="00AF1E8F"/>
    <w:rsid w:val="00AF3046"/>
    <w:rsid w:val="00AF399C"/>
    <w:rsid w:val="00AF4236"/>
    <w:rsid w:val="00AF49B4"/>
    <w:rsid w:val="00AF4A99"/>
    <w:rsid w:val="00AF4B2C"/>
    <w:rsid w:val="00AF4BCA"/>
    <w:rsid w:val="00AF6307"/>
    <w:rsid w:val="00AF69BA"/>
    <w:rsid w:val="00AF6BAC"/>
    <w:rsid w:val="00AF6D9E"/>
    <w:rsid w:val="00AF7215"/>
    <w:rsid w:val="00AF7274"/>
    <w:rsid w:val="00B00D94"/>
    <w:rsid w:val="00B01287"/>
    <w:rsid w:val="00B013F4"/>
    <w:rsid w:val="00B015A7"/>
    <w:rsid w:val="00B01BF7"/>
    <w:rsid w:val="00B02E80"/>
    <w:rsid w:val="00B032F9"/>
    <w:rsid w:val="00B037BA"/>
    <w:rsid w:val="00B03B29"/>
    <w:rsid w:val="00B0547F"/>
    <w:rsid w:val="00B06F73"/>
    <w:rsid w:val="00B07481"/>
    <w:rsid w:val="00B07B63"/>
    <w:rsid w:val="00B106CB"/>
    <w:rsid w:val="00B1148E"/>
    <w:rsid w:val="00B12BB3"/>
    <w:rsid w:val="00B12D22"/>
    <w:rsid w:val="00B13401"/>
    <w:rsid w:val="00B13964"/>
    <w:rsid w:val="00B13E8B"/>
    <w:rsid w:val="00B14419"/>
    <w:rsid w:val="00B146CE"/>
    <w:rsid w:val="00B147C0"/>
    <w:rsid w:val="00B147DA"/>
    <w:rsid w:val="00B14C31"/>
    <w:rsid w:val="00B15254"/>
    <w:rsid w:val="00B159D0"/>
    <w:rsid w:val="00B17DBF"/>
    <w:rsid w:val="00B20666"/>
    <w:rsid w:val="00B2181C"/>
    <w:rsid w:val="00B21E93"/>
    <w:rsid w:val="00B225A0"/>
    <w:rsid w:val="00B22C6F"/>
    <w:rsid w:val="00B23312"/>
    <w:rsid w:val="00B23474"/>
    <w:rsid w:val="00B236AF"/>
    <w:rsid w:val="00B23D02"/>
    <w:rsid w:val="00B2401C"/>
    <w:rsid w:val="00B24351"/>
    <w:rsid w:val="00B2468B"/>
    <w:rsid w:val="00B25044"/>
    <w:rsid w:val="00B251F8"/>
    <w:rsid w:val="00B26072"/>
    <w:rsid w:val="00B2609B"/>
    <w:rsid w:val="00B272F2"/>
    <w:rsid w:val="00B27400"/>
    <w:rsid w:val="00B276D0"/>
    <w:rsid w:val="00B27D11"/>
    <w:rsid w:val="00B27F8F"/>
    <w:rsid w:val="00B30800"/>
    <w:rsid w:val="00B30D97"/>
    <w:rsid w:val="00B3112B"/>
    <w:rsid w:val="00B3122D"/>
    <w:rsid w:val="00B31B7A"/>
    <w:rsid w:val="00B32301"/>
    <w:rsid w:val="00B32F8C"/>
    <w:rsid w:val="00B33161"/>
    <w:rsid w:val="00B343DF"/>
    <w:rsid w:val="00B34AB6"/>
    <w:rsid w:val="00B359A9"/>
    <w:rsid w:val="00B35C7C"/>
    <w:rsid w:val="00B35FDF"/>
    <w:rsid w:val="00B368B4"/>
    <w:rsid w:val="00B36D4F"/>
    <w:rsid w:val="00B37061"/>
    <w:rsid w:val="00B370EA"/>
    <w:rsid w:val="00B37392"/>
    <w:rsid w:val="00B3751D"/>
    <w:rsid w:val="00B37966"/>
    <w:rsid w:val="00B3798E"/>
    <w:rsid w:val="00B407AE"/>
    <w:rsid w:val="00B41658"/>
    <w:rsid w:val="00B41A14"/>
    <w:rsid w:val="00B42DCC"/>
    <w:rsid w:val="00B437C4"/>
    <w:rsid w:val="00B43E03"/>
    <w:rsid w:val="00B45271"/>
    <w:rsid w:val="00B45B50"/>
    <w:rsid w:val="00B460C2"/>
    <w:rsid w:val="00B4723C"/>
    <w:rsid w:val="00B472E9"/>
    <w:rsid w:val="00B4741E"/>
    <w:rsid w:val="00B479A3"/>
    <w:rsid w:val="00B47F6C"/>
    <w:rsid w:val="00B51C51"/>
    <w:rsid w:val="00B526CA"/>
    <w:rsid w:val="00B53BFD"/>
    <w:rsid w:val="00B55DCC"/>
    <w:rsid w:val="00B55DF1"/>
    <w:rsid w:val="00B55F40"/>
    <w:rsid w:val="00B55F71"/>
    <w:rsid w:val="00B561FC"/>
    <w:rsid w:val="00B5628C"/>
    <w:rsid w:val="00B567D5"/>
    <w:rsid w:val="00B56987"/>
    <w:rsid w:val="00B56D23"/>
    <w:rsid w:val="00B56D90"/>
    <w:rsid w:val="00B57D50"/>
    <w:rsid w:val="00B6076D"/>
    <w:rsid w:val="00B616C9"/>
    <w:rsid w:val="00B62641"/>
    <w:rsid w:val="00B6274E"/>
    <w:rsid w:val="00B6312A"/>
    <w:rsid w:val="00B64B26"/>
    <w:rsid w:val="00B64BFF"/>
    <w:rsid w:val="00B64C89"/>
    <w:rsid w:val="00B67DE8"/>
    <w:rsid w:val="00B70DC7"/>
    <w:rsid w:val="00B718E8"/>
    <w:rsid w:val="00B72C1C"/>
    <w:rsid w:val="00B732CF"/>
    <w:rsid w:val="00B73F80"/>
    <w:rsid w:val="00B7481C"/>
    <w:rsid w:val="00B74D9A"/>
    <w:rsid w:val="00B74FAD"/>
    <w:rsid w:val="00B75ABC"/>
    <w:rsid w:val="00B75C43"/>
    <w:rsid w:val="00B75EC2"/>
    <w:rsid w:val="00B75EC5"/>
    <w:rsid w:val="00B76389"/>
    <w:rsid w:val="00B768D2"/>
    <w:rsid w:val="00B76C17"/>
    <w:rsid w:val="00B776A1"/>
    <w:rsid w:val="00B779EA"/>
    <w:rsid w:val="00B77F7E"/>
    <w:rsid w:val="00B800C8"/>
    <w:rsid w:val="00B80339"/>
    <w:rsid w:val="00B81069"/>
    <w:rsid w:val="00B812E3"/>
    <w:rsid w:val="00B835DD"/>
    <w:rsid w:val="00B8402C"/>
    <w:rsid w:val="00B84EDF"/>
    <w:rsid w:val="00B8554E"/>
    <w:rsid w:val="00B85EE3"/>
    <w:rsid w:val="00B85F92"/>
    <w:rsid w:val="00B86A7F"/>
    <w:rsid w:val="00B8719C"/>
    <w:rsid w:val="00B90066"/>
    <w:rsid w:val="00B91134"/>
    <w:rsid w:val="00B92DA2"/>
    <w:rsid w:val="00B92DC2"/>
    <w:rsid w:val="00B92E30"/>
    <w:rsid w:val="00B946FE"/>
    <w:rsid w:val="00B94881"/>
    <w:rsid w:val="00B95016"/>
    <w:rsid w:val="00B952B8"/>
    <w:rsid w:val="00B958F9"/>
    <w:rsid w:val="00B95AD4"/>
    <w:rsid w:val="00B95B21"/>
    <w:rsid w:val="00B9730B"/>
    <w:rsid w:val="00B975C0"/>
    <w:rsid w:val="00B97CA4"/>
    <w:rsid w:val="00BA0503"/>
    <w:rsid w:val="00BA1D73"/>
    <w:rsid w:val="00BA3628"/>
    <w:rsid w:val="00BA3E73"/>
    <w:rsid w:val="00BA44C4"/>
    <w:rsid w:val="00BA4D92"/>
    <w:rsid w:val="00BA5104"/>
    <w:rsid w:val="00BA5BE4"/>
    <w:rsid w:val="00BA5C2B"/>
    <w:rsid w:val="00BA5CD6"/>
    <w:rsid w:val="00BA7910"/>
    <w:rsid w:val="00BB02BD"/>
    <w:rsid w:val="00BB05A1"/>
    <w:rsid w:val="00BB09A7"/>
    <w:rsid w:val="00BB1C99"/>
    <w:rsid w:val="00BB1C9A"/>
    <w:rsid w:val="00BB27C1"/>
    <w:rsid w:val="00BB3D30"/>
    <w:rsid w:val="00BB4489"/>
    <w:rsid w:val="00BB468B"/>
    <w:rsid w:val="00BB4D4F"/>
    <w:rsid w:val="00BB5119"/>
    <w:rsid w:val="00BB513F"/>
    <w:rsid w:val="00BB55BA"/>
    <w:rsid w:val="00BB57BD"/>
    <w:rsid w:val="00BB5D15"/>
    <w:rsid w:val="00BB6498"/>
    <w:rsid w:val="00BC03A9"/>
    <w:rsid w:val="00BC1CF3"/>
    <w:rsid w:val="00BC1F13"/>
    <w:rsid w:val="00BC2C93"/>
    <w:rsid w:val="00BC36F2"/>
    <w:rsid w:val="00BC3961"/>
    <w:rsid w:val="00BC3B4B"/>
    <w:rsid w:val="00BC42D2"/>
    <w:rsid w:val="00BC4652"/>
    <w:rsid w:val="00BC4686"/>
    <w:rsid w:val="00BC46FD"/>
    <w:rsid w:val="00BC48A2"/>
    <w:rsid w:val="00BC4CA7"/>
    <w:rsid w:val="00BC5064"/>
    <w:rsid w:val="00BC517B"/>
    <w:rsid w:val="00BC51F4"/>
    <w:rsid w:val="00BC5356"/>
    <w:rsid w:val="00BC55D8"/>
    <w:rsid w:val="00BC5CAF"/>
    <w:rsid w:val="00BC5D69"/>
    <w:rsid w:val="00BC5FD0"/>
    <w:rsid w:val="00BC6287"/>
    <w:rsid w:val="00BC6E24"/>
    <w:rsid w:val="00BC7D4F"/>
    <w:rsid w:val="00BC7E3E"/>
    <w:rsid w:val="00BC7ECF"/>
    <w:rsid w:val="00BD1290"/>
    <w:rsid w:val="00BD266A"/>
    <w:rsid w:val="00BD29AC"/>
    <w:rsid w:val="00BD2B97"/>
    <w:rsid w:val="00BD3AD9"/>
    <w:rsid w:val="00BD4348"/>
    <w:rsid w:val="00BD4E4D"/>
    <w:rsid w:val="00BD7615"/>
    <w:rsid w:val="00BE08BD"/>
    <w:rsid w:val="00BE0BC8"/>
    <w:rsid w:val="00BE0EED"/>
    <w:rsid w:val="00BE1F95"/>
    <w:rsid w:val="00BE2A06"/>
    <w:rsid w:val="00BE2D3D"/>
    <w:rsid w:val="00BE361A"/>
    <w:rsid w:val="00BE37F3"/>
    <w:rsid w:val="00BE3EBC"/>
    <w:rsid w:val="00BE4766"/>
    <w:rsid w:val="00BE4DE6"/>
    <w:rsid w:val="00BE526B"/>
    <w:rsid w:val="00BE6899"/>
    <w:rsid w:val="00BE6D6F"/>
    <w:rsid w:val="00BE7DAB"/>
    <w:rsid w:val="00BF019C"/>
    <w:rsid w:val="00BF01B4"/>
    <w:rsid w:val="00BF10A5"/>
    <w:rsid w:val="00BF1750"/>
    <w:rsid w:val="00BF2767"/>
    <w:rsid w:val="00BF30BA"/>
    <w:rsid w:val="00BF32C7"/>
    <w:rsid w:val="00BF3CA2"/>
    <w:rsid w:val="00BF3FAB"/>
    <w:rsid w:val="00BF45B5"/>
    <w:rsid w:val="00BF4720"/>
    <w:rsid w:val="00BF4928"/>
    <w:rsid w:val="00BF4B47"/>
    <w:rsid w:val="00BF4CAB"/>
    <w:rsid w:val="00BF51D2"/>
    <w:rsid w:val="00BF561E"/>
    <w:rsid w:val="00BF56A9"/>
    <w:rsid w:val="00BF6A29"/>
    <w:rsid w:val="00BF74D0"/>
    <w:rsid w:val="00BF74EF"/>
    <w:rsid w:val="00BF78F9"/>
    <w:rsid w:val="00BF7B20"/>
    <w:rsid w:val="00C0106D"/>
    <w:rsid w:val="00C01453"/>
    <w:rsid w:val="00C01609"/>
    <w:rsid w:val="00C017FD"/>
    <w:rsid w:val="00C02632"/>
    <w:rsid w:val="00C02B34"/>
    <w:rsid w:val="00C02CFA"/>
    <w:rsid w:val="00C02D3A"/>
    <w:rsid w:val="00C04B26"/>
    <w:rsid w:val="00C05C53"/>
    <w:rsid w:val="00C067EA"/>
    <w:rsid w:val="00C070DE"/>
    <w:rsid w:val="00C076AE"/>
    <w:rsid w:val="00C10DBE"/>
    <w:rsid w:val="00C10F31"/>
    <w:rsid w:val="00C11901"/>
    <w:rsid w:val="00C138C9"/>
    <w:rsid w:val="00C13ACF"/>
    <w:rsid w:val="00C13E3F"/>
    <w:rsid w:val="00C14066"/>
    <w:rsid w:val="00C14D19"/>
    <w:rsid w:val="00C15CB5"/>
    <w:rsid w:val="00C16D3B"/>
    <w:rsid w:val="00C16D9C"/>
    <w:rsid w:val="00C16F0B"/>
    <w:rsid w:val="00C17BB0"/>
    <w:rsid w:val="00C211D0"/>
    <w:rsid w:val="00C2145A"/>
    <w:rsid w:val="00C214CD"/>
    <w:rsid w:val="00C21572"/>
    <w:rsid w:val="00C221F1"/>
    <w:rsid w:val="00C22883"/>
    <w:rsid w:val="00C229D1"/>
    <w:rsid w:val="00C239D6"/>
    <w:rsid w:val="00C23AD7"/>
    <w:rsid w:val="00C25013"/>
    <w:rsid w:val="00C25031"/>
    <w:rsid w:val="00C25763"/>
    <w:rsid w:val="00C260F5"/>
    <w:rsid w:val="00C2626E"/>
    <w:rsid w:val="00C27060"/>
    <w:rsid w:val="00C27392"/>
    <w:rsid w:val="00C27C06"/>
    <w:rsid w:val="00C27E62"/>
    <w:rsid w:val="00C30B0B"/>
    <w:rsid w:val="00C31097"/>
    <w:rsid w:val="00C3110D"/>
    <w:rsid w:val="00C33182"/>
    <w:rsid w:val="00C33B4B"/>
    <w:rsid w:val="00C34A50"/>
    <w:rsid w:val="00C3513A"/>
    <w:rsid w:val="00C35E22"/>
    <w:rsid w:val="00C36662"/>
    <w:rsid w:val="00C36F27"/>
    <w:rsid w:val="00C36FFB"/>
    <w:rsid w:val="00C37515"/>
    <w:rsid w:val="00C3763E"/>
    <w:rsid w:val="00C40929"/>
    <w:rsid w:val="00C40EE3"/>
    <w:rsid w:val="00C40F33"/>
    <w:rsid w:val="00C41047"/>
    <w:rsid w:val="00C41848"/>
    <w:rsid w:val="00C41D7B"/>
    <w:rsid w:val="00C42480"/>
    <w:rsid w:val="00C42486"/>
    <w:rsid w:val="00C42756"/>
    <w:rsid w:val="00C42E76"/>
    <w:rsid w:val="00C4340D"/>
    <w:rsid w:val="00C43626"/>
    <w:rsid w:val="00C4483A"/>
    <w:rsid w:val="00C4489B"/>
    <w:rsid w:val="00C44995"/>
    <w:rsid w:val="00C44B86"/>
    <w:rsid w:val="00C45382"/>
    <w:rsid w:val="00C455EF"/>
    <w:rsid w:val="00C4576B"/>
    <w:rsid w:val="00C45FB1"/>
    <w:rsid w:val="00C460A3"/>
    <w:rsid w:val="00C462FE"/>
    <w:rsid w:val="00C465E5"/>
    <w:rsid w:val="00C46D82"/>
    <w:rsid w:val="00C46F88"/>
    <w:rsid w:val="00C47AD6"/>
    <w:rsid w:val="00C47EB9"/>
    <w:rsid w:val="00C47F31"/>
    <w:rsid w:val="00C50574"/>
    <w:rsid w:val="00C508D3"/>
    <w:rsid w:val="00C50D9F"/>
    <w:rsid w:val="00C5123E"/>
    <w:rsid w:val="00C51BE4"/>
    <w:rsid w:val="00C526F8"/>
    <w:rsid w:val="00C52877"/>
    <w:rsid w:val="00C5295D"/>
    <w:rsid w:val="00C53BBF"/>
    <w:rsid w:val="00C53C00"/>
    <w:rsid w:val="00C53D65"/>
    <w:rsid w:val="00C545F3"/>
    <w:rsid w:val="00C546C4"/>
    <w:rsid w:val="00C5515F"/>
    <w:rsid w:val="00C55800"/>
    <w:rsid w:val="00C568DC"/>
    <w:rsid w:val="00C56AC5"/>
    <w:rsid w:val="00C56F90"/>
    <w:rsid w:val="00C57AE4"/>
    <w:rsid w:val="00C6029E"/>
    <w:rsid w:val="00C60C86"/>
    <w:rsid w:val="00C60EDC"/>
    <w:rsid w:val="00C610C7"/>
    <w:rsid w:val="00C61631"/>
    <w:rsid w:val="00C6179C"/>
    <w:rsid w:val="00C6184D"/>
    <w:rsid w:val="00C61D2C"/>
    <w:rsid w:val="00C6258D"/>
    <w:rsid w:val="00C627AB"/>
    <w:rsid w:val="00C631A0"/>
    <w:rsid w:val="00C64153"/>
    <w:rsid w:val="00C6472A"/>
    <w:rsid w:val="00C64A92"/>
    <w:rsid w:val="00C653BB"/>
    <w:rsid w:val="00C661F5"/>
    <w:rsid w:val="00C677F6"/>
    <w:rsid w:val="00C67EF2"/>
    <w:rsid w:val="00C7021D"/>
    <w:rsid w:val="00C70539"/>
    <w:rsid w:val="00C7070E"/>
    <w:rsid w:val="00C7170F"/>
    <w:rsid w:val="00C71ABD"/>
    <w:rsid w:val="00C71BCC"/>
    <w:rsid w:val="00C72DDA"/>
    <w:rsid w:val="00C72F73"/>
    <w:rsid w:val="00C73140"/>
    <w:rsid w:val="00C73A14"/>
    <w:rsid w:val="00C73A1A"/>
    <w:rsid w:val="00C7469D"/>
    <w:rsid w:val="00C747A5"/>
    <w:rsid w:val="00C74BA7"/>
    <w:rsid w:val="00C75617"/>
    <w:rsid w:val="00C766EA"/>
    <w:rsid w:val="00C77588"/>
    <w:rsid w:val="00C7777D"/>
    <w:rsid w:val="00C77A95"/>
    <w:rsid w:val="00C77FB4"/>
    <w:rsid w:val="00C80279"/>
    <w:rsid w:val="00C81DE7"/>
    <w:rsid w:val="00C82397"/>
    <w:rsid w:val="00C828CF"/>
    <w:rsid w:val="00C829BB"/>
    <w:rsid w:val="00C85013"/>
    <w:rsid w:val="00C8569D"/>
    <w:rsid w:val="00C85A6F"/>
    <w:rsid w:val="00C85CAD"/>
    <w:rsid w:val="00C86886"/>
    <w:rsid w:val="00C868DA"/>
    <w:rsid w:val="00C86FD9"/>
    <w:rsid w:val="00C900C4"/>
    <w:rsid w:val="00C900DF"/>
    <w:rsid w:val="00C902AA"/>
    <w:rsid w:val="00C904B3"/>
    <w:rsid w:val="00C91722"/>
    <w:rsid w:val="00C918CD"/>
    <w:rsid w:val="00C91AA5"/>
    <w:rsid w:val="00C91F68"/>
    <w:rsid w:val="00C91FBA"/>
    <w:rsid w:val="00C92378"/>
    <w:rsid w:val="00C93553"/>
    <w:rsid w:val="00C93EFD"/>
    <w:rsid w:val="00C948E2"/>
    <w:rsid w:val="00C94A1D"/>
    <w:rsid w:val="00C953D8"/>
    <w:rsid w:val="00C954B7"/>
    <w:rsid w:val="00C9607F"/>
    <w:rsid w:val="00C96487"/>
    <w:rsid w:val="00C978E6"/>
    <w:rsid w:val="00C97B83"/>
    <w:rsid w:val="00CA03A4"/>
    <w:rsid w:val="00CA15A2"/>
    <w:rsid w:val="00CA1C5F"/>
    <w:rsid w:val="00CA1E32"/>
    <w:rsid w:val="00CA263B"/>
    <w:rsid w:val="00CA2B75"/>
    <w:rsid w:val="00CA3A0D"/>
    <w:rsid w:val="00CA419C"/>
    <w:rsid w:val="00CA4B95"/>
    <w:rsid w:val="00CA520E"/>
    <w:rsid w:val="00CA663D"/>
    <w:rsid w:val="00CA688C"/>
    <w:rsid w:val="00CA7AD6"/>
    <w:rsid w:val="00CA7D8A"/>
    <w:rsid w:val="00CA7F3B"/>
    <w:rsid w:val="00CB00E5"/>
    <w:rsid w:val="00CB0F35"/>
    <w:rsid w:val="00CB1D39"/>
    <w:rsid w:val="00CB2B7E"/>
    <w:rsid w:val="00CB37D7"/>
    <w:rsid w:val="00CB44FF"/>
    <w:rsid w:val="00CB5551"/>
    <w:rsid w:val="00CB5BF7"/>
    <w:rsid w:val="00CB6927"/>
    <w:rsid w:val="00CB6DD7"/>
    <w:rsid w:val="00CC0182"/>
    <w:rsid w:val="00CC0C6D"/>
    <w:rsid w:val="00CC12D6"/>
    <w:rsid w:val="00CC1489"/>
    <w:rsid w:val="00CC19C8"/>
    <w:rsid w:val="00CC1A58"/>
    <w:rsid w:val="00CC31C2"/>
    <w:rsid w:val="00CC3697"/>
    <w:rsid w:val="00CC46E5"/>
    <w:rsid w:val="00CC5B22"/>
    <w:rsid w:val="00CC61AF"/>
    <w:rsid w:val="00CC6B2C"/>
    <w:rsid w:val="00CC7C32"/>
    <w:rsid w:val="00CC7CE4"/>
    <w:rsid w:val="00CD1668"/>
    <w:rsid w:val="00CD1A97"/>
    <w:rsid w:val="00CD2EBC"/>
    <w:rsid w:val="00CD30D7"/>
    <w:rsid w:val="00CD364E"/>
    <w:rsid w:val="00CD475E"/>
    <w:rsid w:val="00CD4D80"/>
    <w:rsid w:val="00CD55C5"/>
    <w:rsid w:val="00CD5BEF"/>
    <w:rsid w:val="00CD606C"/>
    <w:rsid w:val="00CD7902"/>
    <w:rsid w:val="00CE0AA3"/>
    <w:rsid w:val="00CE0AC2"/>
    <w:rsid w:val="00CE0C5E"/>
    <w:rsid w:val="00CE14DA"/>
    <w:rsid w:val="00CE276B"/>
    <w:rsid w:val="00CE31B1"/>
    <w:rsid w:val="00CE34C1"/>
    <w:rsid w:val="00CE4507"/>
    <w:rsid w:val="00CE4734"/>
    <w:rsid w:val="00CE4C3E"/>
    <w:rsid w:val="00CE4C8B"/>
    <w:rsid w:val="00CE5000"/>
    <w:rsid w:val="00CE56F6"/>
    <w:rsid w:val="00CE636C"/>
    <w:rsid w:val="00CE6D9E"/>
    <w:rsid w:val="00CE7617"/>
    <w:rsid w:val="00CF16B6"/>
    <w:rsid w:val="00CF1855"/>
    <w:rsid w:val="00CF210E"/>
    <w:rsid w:val="00CF25B0"/>
    <w:rsid w:val="00CF424F"/>
    <w:rsid w:val="00CF4510"/>
    <w:rsid w:val="00CF4CE5"/>
    <w:rsid w:val="00CF4CFC"/>
    <w:rsid w:val="00CF4EA8"/>
    <w:rsid w:val="00CF573F"/>
    <w:rsid w:val="00CF6312"/>
    <w:rsid w:val="00CF641D"/>
    <w:rsid w:val="00CF6555"/>
    <w:rsid w:val="00CF69DF"/>
    <w:rsid w:val="00CF7B66"/>
    <w:rsid w:val="00CF7DE0"/>
    <w:rsid w:val="00D00A99"/>
    <w:rsid w:val="00D0135C"/>
    <w:rsid w:val="00D01C5C"/>
    <w:rsid w:val="00D03717"/>
    <w:rsid w:val="00D0464D"/>
    <w:rsid w:val="00D05953"/>
    <w:rsid w:val="00D06179"/>
    <w:rsid w:val="00D06E38"/>
    <w:rsid w:val="00D07390"/>
    <w:rsid w:val="00D07529"/>
    <w:rsid w:val="00D07A67"/>
    <w:rsid w:val="00D10416"/>
    <w:rsid w:val="00D1153B"/>
    <w:rsid w:val="00D117DE"/>
    <w:rsid w:val="00D121DF"/>
    <w:rsid w:val="00D12EB0"/>
    <w:rsid w:val="00D13372"/>
    <w:rsid w:val="00D13483"/>
    <w:rsid w:val="00D138B0"/>
    <w:rsid w:val="00D13C0B"/>
    <w:rsid w:val="00D1411B"/>
    <w:rsid w:val="00D145AC"/>
    <w:rsid w:val="00D15B15"/>
    <w:rsid w:val="00D16120"/>
    <w:rsid w:val="00D16166"/>
    <w:rsid w:val="00D16192"/>
    <w:rsid w:val="00D1648A"/>
    <w:rsid w:val="00D167F8"/>
    <w:rsid w:val="00D16F59"/>
    <w:rsid w:val="00D17231"/>
    <w:rsid w:val="00D20ACE"/>
    <w:rsid w:val="00D20D72"/>
    <w:rsid w:val="00D21294"/>
    <w:rsid w:val="00D21381"/>
    <w:rsid w:val="00D2172E"/>
    <w:rsid w:val="00D21A4A"/>
    <w:rsid w:val="00D224CB"/>
    <w:rsid w:val="00D2250D"/>
    <w:rsid w:val="00D22591"/>
    <w:rsid w:val="00D22932"/>
    <w:rsid w:val="00D233FA"/>
    <w:rsid w:val="00D23527"/>
    <w:rsid w:val="00D24406"/>
    <w:rsid w:val="00D24D5B"/>
    <w:rsid w:val="00D24DC6"/>
    <w:rsid w:val="00D25627"/>
    <w:rsid w:val="00D26669"/>
    <w:rsid w:val="00D26F44"/>
    <w:rsid w:val="00D27447"/>
    <w:rsid w:val="00D303E7"/>
    <w:rsid w:val="00D30DA5"/>
    <w:rsid w:val="00D314B0"/>
    <w:rsid w:val="00D31736"/>
    <w:rsid w:val="00D31A09"/>
    <w:rsid w:val="00D325AD"/>
    <w:rsid w:val="00D329D3"/>
    <w:rsid w:val="00D32C24"/>
    <w:rsid w:val="00D32E43"/>
    <w:rsid w:val="00D33BEE"/>
    <w:rsid w:val="00D33F18"/>
    <w:rsid w:val="00D345C5"/>
    <w:rsid w:val="00D3513B"/>
    <w:rsid w:val="00D3547E"/>
    <w:rsid w:val="00D355ED"/>
    <w:rsid w:val="00D356DF"/>
    <w:rsid w:val="00D36740"/>
    <w:rsid w:val="00D37BDA"/>
    <w:rsid w:val="00D37FA0"/>
    <w:rsid w:val="00D40C2F"/>
    <w:rsid w:val="00D415A0"/>
    <w:rsid w:val="00D41A39"/>
    <w:rsid w:val="00D426DB"/>
    <w:rsid w:val="00D42F13"/>
    <w:rsid w:val="00D42F81"/>
    <w:rsid w:val="00D43301"/>
    <w:rsid w:val="00D435D3"/>
    <w:rsid w:val="00D43E30"/>
    <w:rsid w:val="00D44010"/>
    <w:rsid w:val="00D443DE"/>
    <w:rsid w:val="00D44E97"/>
    <w:rsid w:val="00D45423"/>
    <w:rsid w:val="00D4557F"/>
    <w:rsid w:val="00D4571F"/>
    <w:rsid w:val="00D460F3"/>
    <w:rsid w:val="00D46A0B"/>
    <w:rsid w:val="00D46E17"/>
    <w:rsid w:val="00D47993"/>
    <w:rsid w:val="00D509DC"/>
    <w:rsid w:val="00D519C0"/>
    <w:rsid w:val="00D51EB8"/>
    <w:rsid w:val="00D522D6"/>
    <w:rsid w:val="00D529E0"/>
    <w:rsid w:val="00D53773"/>
    <w:rsid w:val="00D537AF"/>
    <w:rsid w:val="00D53C23"/>
    <w:rsid w:val="00D53D1E"/>
    <w:rsid w:val="00D53E56"/>
    <w:rsid w:val="00D5488A"/>
    <w:rsid w:val="00D54DD1"/>
    <w:rsid w:val="00D54E46"/>
    <w:rsid w:val="00D54FAE"/>
    <w:rsid w:val="00D55042"/>
    <w:rsid w:val="00D561A6"/>
    <w:rsid w:val="00D56328"/>
    <w:rsid w:val="00D604C1"/>
    <w:rsid w:val="00D61378"/>
    <w:rsid w:val="00D613F6"/>
    <w:rsid w:val="00D61876"/>
    <w:rsid w:val="00D623ED"/>
    <w:rsid w:val="00D6344F"/>
    <w:rsid w:val="00D6357C"/>
    <w:rsid w:val="00D635E7"/>
    <w:rsid w:val="00D64860"/>
    <w:rsid w:val="00D64E43"/>
    <w:rsid w:val="00D65006"/>
    <w:rsid w:val="00D6513E"/>
    <w:rsid w:val="00D65546"/>
    <w:rsid w:val="00D665AC"/>
    <w:rsid w:val="00D66FE0"/>
    <w:rsid w:val="00D7048B"/>
    <w:rsid w:val="00D705B0"/>
    <w:rsid w:val="00D705C6"/>
    <w:rsid w:val="00D70637"/>
    <w:rsid w:val="00D707BE"/>
    <w:rsid w:val="00D70886"/>
    <w:rsid w:val="00D71918"/>
    <w:rsid w:val="00D72A41"/>
    <w:rsid w:val="00D72EAE"/>
    <w:rsid w:val="00D73FAC"/>
    <w:rsid w:val="00D752B5"/>
    <w:rsid w:val="00D75E20"/>
    <w:rsid w:val="00D765E7"/>
    <w:rsid w:val="00D7660F"/>
    <w:rsid w:val="00D76CFF"/>
    <w:rsid w:val="00D76D1E"/>
    <w:rsid w:val="00D77294"/>
    <w:rsid w:val="00D773A3"/>
    <w:rsid w:val="00D8100E"/>
    <w:rsid w:val="00D81294"/>
    <w:rsid w:val="00D81FB3"/>
    <w:rsid w:val="00D829D7"/>
    <w:rsid w:val="00D82DA9"/>
    <w:rsid w:val="00D832AF"/>
    <w:rsid w:val="00D83364"/>
    <w:rsid w:val="00D8437A"/>
    <w:rsid w:val="00D84729"/>
    <w:rsid w:val="00D84DE6"/>
    <w:rsid w:val="00D84E0A"/>
    <w:rsid w:val="00D861E9"/>
    <w:rsid w:val="00D86FDE"/>
    <w:rsid w:val="00D87ED0"/>
    <w:rsid w:val="00D90859"/>
    <w:rsid w:val="00D90EE1"/>
    <w:rsid w:val="00D9148D"/>
    <w:rsid w:val="00D922A1"/>
    <w:rsid w:val="00D925BE"/>
    <w:rsid w:val="00D92C36"/>
    <w:rsid w:val="00D930A1"/>
    <w:rsid w:val="00D94AEA"/>
    <w:rsid w:val="00D94C25"/>
    <w:rsid w:val="00D9505D"/>
    <w:rsid w:val="00D95949"/>
    <w:rsid w:val="00D96671"/>
    <w:rsid w:val="00D969B5"/>
    <w:rsid w:val="00D96D03"/>
    <w:rsid w:val="00D971A9"/>
    <w:rsid w:val="00D979C0"/>
    <w:rsid w:val="00DA1AE5"/>
    <w:rsid w:val="00DA25D7"/>
    <w:rsid w:val="00DA335E"/>
    <w:rsid w:val="00DA4C8E"/>
    <w:rsid w:val="00DA514F"/>
    <w:rsid w:val="00DA5B4B"/>
    <w:rsid w:val="00DA6652"/>
    <w:rsid w:val="00DA6EFE"/>
    <w:rsid w:val="00DA7825"/>
    <w:rsid w:val="00DB02D0"/>
    <w:rsid w:val="00DB104B"/>
    <w:rsid w:val="00DB1566"/>
    <w:rsid w:val="00DB18CC"/>
    <w:rsid w:val="00DB1D0F"/>
    <w:rsid w:val="00DB212A"/>
    <w:rsid w:val="00DB214B"/>
    <w:rsid w:val="00DB31BF"/>
    <w:rsid w:val="00DB37C8"/>
    <w:rsid w:val="00DB3A91"/>
    <w:rsid w:val="00DB4A0F"/>
    <w:rsid w:val="00DB4A9C"/>
    <w:rsid w:val="00DB4C30"/>
    <w:rsid w:val="00DB5974"/>
    <w:rsid w:val="00DB5BB2"/>
    <w:rsid w:val="00DB5BDD"/>
    <w:rsid w:val="00DB62FC"/>
    <w:rsid w:val="00DB75BC"/>
    <w:rsid w:val="00DB7FE4"/>
    <w:rsid w:val="00DB7FF6"/>
    <w:rsid w:val="00DC014D"/>
    <w:rsid w:val="00DC05C7"/>
    <w:rsid w:val="00DC351A"/>
    <w:rsid w:val="00DC3800"/>
    <w:rsid w:val="00DC4694"/>
    <w:rsid w:val="00DC4A06"/>
    <w:rsid w:val="00DC4A5B"/>
    <w:rsid w:val="00DC4B14"/>
    <w:rsid w:val="00DC4DC3"/>
    <w:rsid w:val="00DC5669"/>
    <w:rsid w:val="00DC5A80"/>
    <w:rsid w:val="00DD182D"/>
    <w:rsid w:val="00DD1B1B"/>
    <w:rsid w:val="00DD2C0A"/>
    <w:rsid w:val="00DD3648"/>
    <w:rsid w:val="00DD397E"/>
    <w:rsid w:val="00DD4763"/>
    <w:rsid w:val="00DD481A"/>
    <w:rsid w:val="00DD49B3"/>
    <w:rsid w:val="00DD49FF"/>
    <w:rsid w:val="00DD6146"/>
    <w:rsid w:val="00DD685E"/>
    <w:rsid w:val="00DD6D4B"/>
    <w:rsid w:val="00DD6D8E"/>
    <w:rsid w:val="00DD73E1"/>
    <w:rsid w:val="00DD75FB"/>
    <w:rsid w:val="00DE0324"/>
    <w:rsid w:val="00DE12F6"/>
    <w:rsid w:val="00DE1952"/>
    <w:rsid w:val="00DE1B8F"/>
    <w:rsid w:val="00DE1BE8"/>
    <w:rsid w:val="00DE2926"/>
    <w:rsid w:val="00DE3400"/>
    <w:rsid w:val="00DE380A"/>
    <w:rsid w:val="00DE5165"/>
    <w:rsid w:val="00DE61E8"/>
    <w:rsid w:val="00DE7C57"/>
    <w:rsid w:val="00DE7D7B"/>
    <w:rsid w:val="00DF021A"/>
    <w:rsid w:val="00DF0687"/>
    <w:rsid w:val="00DF0977"/>
    <w:rsid w:val="00DF0DB9"/>
    <w:rsid w:val="00DF0EBE"/>
    <w:rsid w:val="00DF132B"/>
    <w:rsid w:val="00DF2A95"/>
    <w:rsid w:val="00DF304F"/>
    <w:rsid w:val="00DF3065"/>
    <w:rsid w:val="00DF3E52"/>
    <w:rsid w:val="00DF4451"/>
    <w:rsid w:val="00DF52A7"/>
    <w:rsid w:val="00DF5719"/>
    <w:rsid w:val="00DF5ADD"/>
    <w:rsid w:val="00DF5AE7"/>
    <w:rsid w:val="00DF5EBF"/>
    <w:rsid w:val="00DF64A2"/>
    <w:rsid w:val="00DF77C5"/>
    <w:rsid w:val="00DF7E76"/>
    <w:rsid w:val="00E0058C"/>
    <w:rsid w:val="00E00762"/>
    <w:rsid w:val="00E00A7B"/>
    <w:rsid w:val="00E00D6F"/>
    <w:rsid w:val="00E01573"/>
    <w:rsid w:val="00E01609"/>
    <w:rsid w:val="00E02302"/>
    <w:rsid w:val="00E024A8"/>
    <w:rsid w:val="00E02797"/>
    <w:rsid w:val="00E02820"/>
    <w:rsid w:val="00E02BD3"/>
    <w:rsid w:val="00E031C9"/>
    <w:rsid w:val="00E032F8"/>
    <w:rsid w:val="00E03BB2"/>
    <w:rsid w:val="00E044F3"/>
    <w:rsid w:val="00E04BE4"/>
    <w:rsid w:val="00E04F16"/>
    <w:rsid w:val="00E0507E"/>
    <w:rsid w:val="00E05086"/>
    <w:rsid w:val="00E05288"/>
    <w:rsid w:val="00E05A9A"/>
    <w:rsid w:val="00E0627B"/>
    <w:rsid w:val="00E069BE"/>
    <w:rsid w:val="00E074DF"/>
    <w:rsid w:val="00E1034A"/>
    <w:rsid w:val="00E10AA5"/>
    <w:rsid w:val="00E111BF"/>
    <w:rsid w:val="00E114EF"/>
    <w:rsid w:val="00E11E4D"/>
    <w:rsid w:val="00E11EBA"/>
    <w:rsid w:val="00E11F8C"/>
    <w:rsid w:val="00E120CE"/>
    <w:rsid w:val="00E12AAF"/>
    <w:rsid w:val="00E13ACD"/>
    <w:rsid w:val="00E140F0"/>
    <w:rsid w:val="00E14200"/>
    <w:rsid w:val="00E14C22"/>
    <w:rsid w:val="00E14DA0"/>
    <w:rsid w:val="00E151C2"/>
    <w:rsid w:val="00E207ED"/>
    <w:rsid w:val="00E22425"/>
    <w:rsid w:val="00E22DC7"/>
    <w:rsid w:val="00E23F49"/>
    <w:rsid w:val="00E23FA2"/>
    <w:rsid w:val="00E25795"/>
    <w:rsid w:val="00E27024"/>
    <w:rsid w:val="00E27DB4"/>
    <w:rsid w:val="00E3071E"/>
    <w:rsid w:val="00E30D9A"/>
    <w:rsid w:val="00E31710"/>
    <w:rsid w:val="00E3232D"/>
    <w:rsid w:val="00E33FB8"/>
    <w:rsid w:val="00E34706"/>
    <w:rsid w:val="00E34833"/>
    <w:rsid w:val="00E34E36"/>
    <w:rsid w:val="00E35079"/>
    <w:rsid w:val="00E35960"/>
    <w:rsid w:val="00E376BB"/>
    <w:rsid w:val="00E412B3"/>
    <w:rsid w:val="00E412CA"/>
    <w:rsid w:val="00E413A0"/>
    <w:rsid w:val="00E41AC7"/>
    <w:rsid w:val="00E422BF"/>
    <w:rsid w:val="00E43259"/>
    <w:rsid w:val="00E43848"/>
    <w:rsid w:val="00E43C89"/>
    <w:rsid w:val="00E43E19"/>
    <w:rsid w:val="00E448CC"/>
    <w:rsid w:val="00E44E15"/>
    <w:rsid w:val="00E45380"/>
    <w:rsid w:val="00E4655E"/>
    <w:rsid w:val="00E46A47"/>
    <w:rsid w:val="00E47452"/>
    <w:rsid w:val="00E476AD"/>
    <w:rsid w:val="00E50800"/>
    <w:rsid w:val="00E50D15"/>
    <w:rsid w:val="00E50F13"/>
    <w:rsid w:val="00E513CB"/>
    <w:rsid w:val="00E51599"/>
    <w:rsid w:val="00E517EE"/>
    <w:rsid w:val="00E51FF6"/>
    <w:rsid w:val="00E523E1"/>
    <w:rsid w:val="00E529D0"/>
    <w:rsid w:val="00E53641"/>
    <w:rsid w:val="00E558FB"/>
    <w:rsid w:val="00E56250"/>
    <w:rsid w:val="00E56378"/>
    <w:rsid w:val="00E5688F"/>
    <w:rsid w:val="00E56CAF"/>
    <w:rsid w:val="00E57109"/>
    <w:rsid w:val="00E5714D"/>
    <w:rsid w:val="00E57EC1"/>
    <w:rsid w:val="00E609E7"/>
    <w:rsid w:val="00E61B40"/>
    <w:rsid w:val="00E6213D"/>
    <w:rsid w:val="00E624F7"/>
    <w:rsid w:val="00E629F7"/>
    <w:rsid w:val="00E62B37"/>
    <w:rsid w:val="00E62FF3"/>
    <w:rsid w:val="00E63351"/>
    <w:rsid w:val="00E6379F"/>
    <w:rsid w:val="00E63FAA"/>
    <w:rsid w:val="00E64BDE"/>
    <w:rsid w:val="00E65AAC"/>
    <w:rsid w:val="00E66071"/>
    <w:rsid w:val="00E66198"/>
    <w:rsid w:val="00E66366"/>
    <w:rsid w:val="00E66C2E"/>
    <w:rsid w:val="00E7006A"/>
    <w:rsid w:val="00E70640"/>
    <w:rsid w:val="00E70715"/>
    <w:rsid w:val="00E70851"/>
    <w:rsid w:val="00E71675"/>
    <w:rsid w:val="00E7169C"/>
    <w:rsid w:val="00E71A55"/>
    <w:rsid w:val="00E71B9A"/>
    <w:rsid w:val="00E72333"/>
    <w:rsid w:val="00E72712"/>
    <w:rsid w:val="00E73D18"/>
    <w:rsid w:val="00E74D52"/>
    <w:rsid w:val="00E7574C"/>
    <w:rsid w:val="00E76981"/>
    <w:rsid w:val="00E769EE"/>
    <w:rsid w:val="00E76B45"/>
    <w:rsid w:val="00E77643"/>
    <w:rsid w:val="00E77D15"/>
    <w:rsid w:val="00E80C1E"/>
    <w:rsid w:val="00E8115C"/>
    <w:rsid w:val="00E813F9"/>
    <w:rsid w:val="00E82859"/>
    <w:rsid w:val="00E82FA6"/>
    <w:rsid w:val="00E84347"/>
    <w:rsid w:val="00E850C1"/>
    <w:rsid w:val="00E85EB5"/>
    <w:rsid w:val="00E867EC"/>
    <w:rsid w:val="00E87BAE"/>
    <w:rsid w:val="00E92753"/>
    <w:rsid w:val="00E93C0F"/>
    <w:rsid w:val="00E945B6"/>
    <w:rsid w:val="00E94DFA"/>
    <w:rsid w:val="00E95470"/>
    <w:rsid w:val="00E95D81"/>
    <w:rsid w:val="00E95F07"/>
    <w:rsid w:val="00E96654"/>
    <w:rsid w:val="00E96D2C"/>
    <w:rsid w:val="00E97FDA"/>
    <w:rsid w:val="00EA0743"/>
    <w:rsid w:val="00EA0CA7"/>
    <w:rsid w:val="00EA0DB9"/>
    <w:rsid w:val="00EA0FE1"/>
    <w:rsid w:val="00EA1B43"/>
    <w:rsid w:val="00EA1CE4"/>
    <w:rsid w:val="00EA21F9"/>
    <w:rsid w:val="00EA2DBC"/>
    <w:rsid w:val="00EA2DF6"/>
    <w:rsid w:val="00EA31C1"/>
    <w:rsid w:val="00EA3296"/>
    <w:rsid w:val="00EA5635"/>
    <w:rsid w:val="00EA5EB5"/>
    <w:rsid w:val="00EA71ED"/>
    <w:rsid w:val="00EB0142"/>
    <w:rsid w:val="00EB1FF1"/>
    <w:rsid w:val="00EB2CC9"/>
    <w:rsid w:val="00EB2FCF"/>
    <w:rsid w:val="00EB3A0F"/>
    <w:rsid w:val="00EB448F"/>
    <w:rsid w:val="00EB4788"/>
    <w:rsid w:val="00EB4B66"/>
    <w:rsid w:val="00EB5DF7"/>
    <w:rsid w:val="00EB6D36"/>
    <w:rsid w:val="00EB702F"/>
    <w:rsid w:val="00EB7772"/>
    <w:rsid w:val="00EB78D4"/>
    <w:rsid w:val="00EB7C84"/>
    <w:rsid w:val="00EC02EF"/>
    <w:rsid w:val="00EC0451"/>
    <w:rsid w:val="00EC0925"/>
    <w:rsid w:val="00EC097B"/>
    <w:rsid w:val="00EC0FA1"/>
    <w:rsid w:val="00EC10EE"/>
    <w:rsid w:val="00EC142A"/>
    <w:rsid w:val="00EC1B03"/>
    <w:rsid w:val="00EC2095"/>
    <w:rsid w:val="00EC2F93"/>
    <w:rsid w:val="00EC3763"/>
    <w:rsid w:val="00EC450F"/>
    <w:rsid w:val="00EC4C02"/>
    <w:rsid w:val="00EC6A09"/>
    <w:rsid w:val="00EC7E56"/>
    <w:rsid w:val="00ED0241"/>
    <w:rsid w:val="00ED028C"/>
    <w:rsid w:val="00ED0661"/>
    <w:rsid w:val="00ED0836"/>
    <w:rsid w:val="00ED0D4F"/>
    <w:rsid w:val="00ED27BA"/>
    <w:rsid w:val="00ED2D1E"/>
    <w:rsid w:val="00ED3CF2"/>
    <w:rsid w:val="00ED459C"/>
    <w:rsid w:val="00ED55AB"/>
    <w:rsid w:val="00ED58E3"/>
    <w:rsid w:val="00ED5CDA"/>
    <w:rsid w:val="00ED5E38"/>
    <w:rsid w:val="00ED61FF"/>
    <w:rsid w:val="00ED6519"/>
    <w:rsid w:val="00ED6C3E"/>
    <w:rsid w:val="00ED6DD7"/>
    <w:rsid w:val="00ED6EDE"/>
    <w:rsid w:val="00ED7315"/>
    <w:rsid w:val="00ED7A48"/>
    <w:rsid w:val="00EE102A"/>
    <w:rsid w:val="00EE1E7E"/>
    <w:rsid w:val="00EE226D"/>
    <w:rsid w:val="00EE352A"/>
    <w:rsid w:val="00EE37AC"/>
    <w:rsid w:val="00EE3830"/>
    <w:rsid w:val="00EE38B2"/>
    <w:rsid w:val="00EE3B4E"/>
    <w:rsid w:val="00EE3C52"/>
    <w:rsid w:val="00EE3DEB"/>
    <w:rsid w:val="00EE4089"/>
    <w:rsid w:val="00EE42A2"/>
    <w:rsid w:val="00EE5387"/>
    <w:rsid w:val="00EE581D"/>
    <w:rsid w:val="00EE5AFE"/>
    <w:rsid w:val="00EE5E01"/>
    <w:rsid w:val="00EE65F8"/>
    <w:rsid w:val="00EE68FC"/>
    <w:rsid w:val="00EE709D"/>
    <w:rsid w:val="00EF0158"/>
    <w:rsid w:val="00EF02CE"/>
    <w:rsid w:val="00EF03FC"/>
    <w:rsid w:val="00EF0739"/>
    <w:rsid w:val="00EF0F32"/>
    <w:rsid w:val="00EF0FBB"/>
    <w:rsid w:val="00EF1CEC"/>
    <w:rsid w:val="00EF1D49"/>
    <w:rsid w:val="00EF2699"/>
    <w:rsid w:val="00EF2F1D"/>
    <w:rsid w:val="00EF3E7D"/>
    <w:rsid w:val="00EF3EFC"/>
    <w:rsid w:val="00EF51F6"/>
    <w:rsid w:val="00EF58EB"/>
    <w:rsid w:val="00EF5ADE"/>
    <w:rsid w:val="00EF5B76"/>
    <w:rsid w:val="00EF5CE5"/>
    <w:rsid w:val="00EF71A5"/>
    <w:rsid w:val="00EF73A8"/>
    <w:rsid w:val="00F01C4B"/>
    <w:rsid w:val="00F0258C"/>
    <w:rsid w:val="00F02FC1"/>
    <w:rsid w:val="00F03196"/>
    <w:rsid w:val="00F04380"/>
    <w:rsid w:val="00F043F5"/>
    <w:rsid w:val="00F045BA"/>
    <w:rsid w:val="00F04CEC"/>
    <w:rsid w:val="00F04EEC"/>
    <w:rsid w:val="00F04FF8"/>
    <w:rsid w:val="00F05018"/>
    <w:rsid w:val="00F05144"/>
    <w:rsid w:val="00F05282"/>
    <w:rsid w:val="00F05822"/>
    <w:rsid w:val="00F0583C"/>
    <w:rsid w:val="00F06BEE"/>
    <w:rsid w:val="00F078C6"/>
    <w:rsid w:val="00F11185"/>
    <w:rsid w:val="00F12157"/>
    <w:rsid w:val="00F13001"/>
    <w:rsid w:val="00F13458"/>
    <w:rsid w:val="00F135A4"/>
    <w:rsid w:val="00F13E71"/>
    <w:rsid w:val="00F156CF"/>
    <w:rsid w:val="00F15707"/>
    <w:rsid w:val="00F166CA"/>
    <w:rsid w:val="00F16BA6"/>
    <w:rsid w:val="00F179E6"/>
    <w:rsid w:val="00F200FB"/>
    <w:rsid w:val="00F20397"/>
    <w:rsid w:val="00F219E5"/>
    <w:rsid w:val="00F21AE6"/>
    <w:rsid w:val="00F21C2F"/>
    <w:rsid w:val="00F21DA1"/>
    <w:rsid w:val="00F21FCF"/>
    <w:rsid w:val="00F23D05"/>
    <w:rsid w:val="00F241AC"/>
    <w:rsid w:val="00F2483B"/>
    <w:rsid w:val="00F24F71"/>
    <w:rsid w:val="00F24FD8"/>
    <w:rsid w:val="00F2550E"/>
    <w:rsid w:val="00F258CB"/>
    <w:rsid w:val="00F25B8D"/>
    <w:rsid w:val="00F25D59"/>
    <w:rsid w:val="00F25DA6"/>
    <w:rsid w:val="00F268FD"/>
    <w:rsid w:val="00F26DEA"/>
    <w:rsid w:val="00F2757A"/>
    <w:rsid w:val="00F2763D"/>
    <w:rsid w:val="00F27834"/>
    <w:rsid w:val="00F27FBF"/>
    <w:rsid w:val="00F318DC"/>
    <w:rsid w:val="00F31D67"/>
    <w:rsid w:val="00F32108"/>
    <w:rsid w:val="00F32298"/>
    <w:rsid w:val="00F32D04"/>
    <w:rsid w:val="00F3362A"/>
    <w:rsid w:val="00F3376F"/>
    <w:rsid w:val="00F33F83"/>
    <w:rsid w:val="00F34024"/>
    <w:rsid w:val="00F34095"/>
    <w:rsid w:val="00F3409A"/>
    <w:rsid w:val="00F348C9"/>
    <w:rsid w:val="00F34B9B"/>
    <w:rsid w:val="00F34C5B"/>
    <w:rsid w:val="00F353AB"/>
    <w:rsid w:val="00F3624D"/>
    <w:rsid w:val="00F36679"/>
    <w:rsid w:val="00F36D2C"/>
    <w:rsid w:val="00F377D2"/>
    <w:rsid w:val="00F40B97"/>
    <w:rsid w:val="00F41F15"/>
    <w:rsid w:val="00F42B60"/>
    <w:rsid w:val="00F42F06"/>
    <w:rsid w:val="00F43522"/>
    <w:rsid w:val="00F43AA8"/>
    <w:rsid w:val="00F43AB9"/>
    <w:rsid w:val="00F43C34"/>
    <w:rsid w:val="00F451AC"/>
    <w:rsid w:val="00F45379"/>
    <w:rsid w:val="00F4538E"/>
    <w:rsid w:val="00F45921"/>
    <w:rsid w:val="00F45C99"/>
    <w:rsid w:val="00F47266"/>
    <w:rsid w:val="00F4729F"/>
    <w:rsid w:val="00F472D1"/>
    <w:rsid w:val="00F50213"/>
    <w:rsid w:val="00F504F1"/>
    <w:rsid w:val="00F51068"/>
    <w:rsid w:val="00F51C3C"/>
    <w:rsid w:val="00F52281"/>
    <w:rsid w:val="00F52D18"/>
    <w:rsid w:val="00F53119"/>
    <w:rsid w:val="00F5389E"/>
    <w:rsid w:val="00F542C4"/>
    <w:rsid w:val="00F5485C"/>
    <w:rsid w:val="00F54EB0"/>
    <w:rsid w:val="00F55B35"/>
    <w:rsid w:val="00F5652D"/>
    <w:rsid w:val="00F56CCC"/>
    <w:rsid w:val="00F57693"/>
    <w:rsid w:val="00F576BA"/>
    <w:rsid w:val="00F57E46"/>
    <w:rsid w:val="00F603D1"/>
    <w:rsid w:val="00F6085A"/>
    <w:rsid w:val="00F60B2F"/>
    <w:rsid w:val="00F60C5D"/>
    <w:rsid w:val="00F61901"/>
    <w:rsid w:val="00F636F7"/>
    <w:rsid w:val="00F64BFB"/>
    <w:rsid w:val="00F650C6"/>
    <w:rsid w:val="00F660D4"/>
    <w:rsid w:val="00F6625E"/>
    <w:rsid w:val="00F6632E"/>
    <w:rsid w:val="00F664DA"/>
    <w:rsid w:val="00F66F5F"/>
    <w:rsid w:val="00F675AE"/>
    <w:rsid w:val="00F67A42"/>
    <w:rsid w:val="00F714FF"/>
    <w:rsid w:val="00F71F50"/>
    <w:rsid w:val="00F720C3"/>
    <w:rsid w:val="00F722D6"/>
    <w:rsid w:val="00F72DFC"/>
    <w:rsid w:val="00F73494"/>
    <w:rsid w:val="00F7421C"/>
    <w:rsid w:val="00F74819"/>
    <w:rsid w:val="00F74831"/>
    <w:rsid w:val="00F753D8"/>
    <w:rsid w:val="00F7692F"/>
    <w:rsid w:val="00F76A78"/>
    <w:rsid w:val="00F76C2B"/>
    <w:rsid w:val="00F77CB9"/>
    <w:rsid w:val="00F8060C"/>
    <w:rsid w:val="00F80CE1"/>
    <w:rsid w:val="00F80E78"/>
    <w:rsid w:val="00F8107C"/>
    <w:rsid w:val="00F81E37"/>
    <w:rsid w:val="00F824EE"/>
    <w:rsid w:val="00F82992"/>
    <w:rsid w:val="00F82AB6"/>
    <w:rsid w:val="00F83057"/>
    <w:rsid w:val="00F831A5"/>
    <w:rsid w:val="00F832EB"/>
    <w:rsid w:val="00F843CB"/>
    <w:rsid w:val="00F8467D"/>
    <w:rsid w:val="00F851DE"/>
    <w:rsid w:val="00F86052"/>
    <w:rsid w:val="00F86EF4"/>
    <w:rsid w:val="00F87730"/>
    <w:rsid w:val="00F87990"/>
    <w:rsid w:val="00F87E61"/>
    <w:rsid w:val="00F90C83"/>
    <w:rsid w:val="00F91BAD"/>
    <w:rsid w:val="00F92008"/>
    <w:rsid w:val="00F92451"/>
    <w:rsid w:val="00F93494"/>
    <w:rsid w:val="00F93DDE"/>
    <w:rsid w:val="00F93F36"/>
    <w:rsid w:val="00F9422F"/>
    <w:rsid w:val="00F962A7"/>
    <w:rsid w:val="00F963F0"/>
    <w:rsid w:val="00F9784C"/>
    <w:rsid w:val="00F978BB"/>
    <w:rsid w:val="00F97F2E"/>
    <w:rsid w:val="00FA068A"/>
    <w:rsid w:val="00FA097B"/>
    <w:rsid w:val="00FA1C93"/>
    <w:rsid w:val="00FA2C27"/>
    <w:rsid w:val="00FA326E"/>
    <w:rsid w:val="00FA3888"/>
    <w:rsid w:val="00FA3A01"/>
    <w:rsid w:val="00FA43DD"/>
    <w:rsid w:val="00FA523C"/>
    <w:rsid w:val="00FA5703"/>
    <w:rsid w:val="00FA5A51"/>
    <w:rsid w:val="00FA6264"/>
    <w:rsid w:val="00FA6760"/>
    <w:rsid w:val="00FA7C54"/>
    <w:rsid w:val="00FA7D80"/>
    <w:rsid w:val="00FB181A"/>
    <w:rsid w:val="00FB38B6"/>
    <w:rsid w:val="00FB40D9"/>
    <w:rsid w:val="00FB5B72"/>
    <w:rsid w:val="00FB6427"/>
    <w:rsid w:val="00FB658F"/>
    <w:rsid w:val="00FB69EE"/>
    <w:rsid w:val="00FB6D38"/>
    <w:rsid w:val="00FB76E0"/>
    <w:rsid w:val="00FC11EE"/>
    <w:rsid w:val="00FC1510"/>
    <w:rsid w:val="00FC18E8"/>
    <w:rsid w:val="00FC1BB2"/>
    <w:rsid w:val="00FC2004"/>
    <w:rsid w:val="00FC39D7"/>
    <w:rsid w:val="00FC4689"/>
    <w:rsid w:val="00FC4963"/>
    <w:rsid w:val="00FC5224"/>
    <w:rsid w:val="00FC6352"/>
    <w:rsid w:val="00FC69E8"/>
    <w:rsid w:val="00FD0009"/>
    <w:rsid w:val="00FD0453"/>
    <w:rsid w:val="00FD0E66"/>
    <w:rsid w:val="00FD2A29"/>
    <w:rsid w:val="00FD3DCE"/>
    <w:rsid w:val="00FD4C2F"/>
    <w:rsid w:val="00FD5458"/>
    <w:rsid w:val="00FD5CBA"/>
    <w:rsid w:val="00FD63AB"/>
    <w:rsid w:val="00FD6C46"/>
    <w:rsid w:val="00FD7436"/>
    <w:rsid w:val="00FD7489"/>
    <w:rsid w:val="00FD74DB"/>
    <w:rsid w:val="00FD7765"/>
    <w:rsid w:val="00FD7D7C"/>
    <w:rsid w:val="00FE0E17"/>
    <w:rsid w:val="00FE140C"/>
    <w:rsid w:val="00FE156A"/>
    <w:rsid w:val="00FE247C"/>
    <w:rsid w:val="00FE2A32"/>
    <w:rsid w:val="00FE3072"/>
    <w:rsid w:val="00FE417D"/>
    <w:rsid w:val="00FE44C5"/>
    <w:rsid w:val="00FE51A2"/>
    <w:rsid w:val="00FE5A5D"/>
    <w:rsid w:val="00FE5B11"/>
    <w:rsid w:val="00FE5DB7"/>
    <w:rsid w:val="00FF0DB7"/>
    <w:rsid w:val="00FF0E97"/>
    <w:rsid w:val="00FF1056"/>
    <w:rsid w:val="00FF1217"/>
    <w:rsid w:val="00FF1855"/>
    <w:rsid w:val="00FF1B27"/>
    <w:rsid w:val="00FF2C7F"/>
    <w:rsid w:val="00FF3A3C"/>
    <w:rsid w:val="00FF4B46"/>
    <w:rsid w:val="00FF4C9D"/>
    <w:rsid w:val="00FF5B8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E2C"/>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EE5E01"/>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tabs>
        <w:tab w:val="right" w:leader="dot" w:pos="8777"/>
      </w:tabs>
      <w:spacing w:after="0"/>
      <w:ind w:left="440"/>
    </w:pPr>
    <w:rPr>
      <w:rFonts w:asciiTheme="majorHAnsi" w:eastAsia="Times New Roman" w:hAnsiTheme="majorHAnsi" w:cstheme="majorHAnsi"/>
      <w:i/>
      <w:iCs/>
      <w:noProof/>
      <w:sz w:val="24"/>
      <w:szCs w:val="24"/>
      <w:lang w:eastAsia="zh-CN"/>
      <w14:scene3d>
        <w14:camera w14:prst="orthographicFront"/>
        <w14:lightRig w14:rig="threePt" w14:dir="t">
          <w14:rot w14:lat="0" w14:lon="0" w14:rev="0"/>
        </w14:lightRig>
      </w14:scene3d>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aliases w:val="Head 1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5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aliases w:val="TABLICE Char"/>
    <w:link w:val="Bezproreda1"/>
    <w:uiPriority w:val="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aliases w:val="Slike"/>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aliases w:val="Head 1"/>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aliases w:val="TABLICE"/>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3824D9"/>
    <w:pPr>
      <w:spacing w:after="0" w:line="240" w:lineRule="auto"/>
    </w:pPr>
    <w:rPr>
      <w:rFonts w:ascii="Calibri" w:eastAsia="Calibri" w:hAnsi="Calibri" w:cs="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970447"/>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1">
    <w:name w:val="Rešetka tablice611"/>
    <w:basedOn w:val="Obinatablica"/>
    <w:next w:val="Reetkatablice"/>
    <w:uiPriority w:val="39"/>
    <w:rsid w:val="00EE68F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uiPriority w:val="39"/>
    <w:rsid w:val="007F7512"/>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7469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Reetkatablice30">
    <w:name w:val="Rešetka tablice30"/>
    <w:basedOn w:val="Obinatablica"/>
    <w:next w:val="Reetkatablice"/>
    <w:uiPriority w:val="39"/>
    <w:rsid w:val="0062053D"/>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564608"/>
    <w:pPr>
      <w:keepLines/>
      <w:spacing w:after="0" w:line="240" w:lineRule="auto"/>
      <w:jc w:val="center"/>
    </w:pPr>
    <w:rPr>
      <w:rFonts w:ascii="Arial" w:eastAsia="Times New Roman" w:hAnsi="Arial" w:cs="Times New Roman"/>
      <w:noProof/>
      <w:sz w:val="24"/>
      <w:szCs w:val="20"/>
      <w:lang w:eastAsia="hr-HR"/>
    </w:rPr>
  </w:style>
  <w:style w:type="table" w:customStyle="1" w:styleId="Reetkatablice1022">
    <w:name w:val="Rešetka tablice1022"/>
    <w:basedOn w:val="Obinatablica"/>
    <w:next w:val="Reetkatablice"/>
    <w:uiPriority w:val="39"/>
    <w:rsid w:val="002E69D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basedOn w:val="Zadanifontodlomka"/>
    <w:rsid w:val="00DB5BB2"/>
  </w:style>
  <w:style w:type="character" w:customStyle="1" w:styleId="font81">
    <w:name w:val="font81"/>
    <w:basedOn w:val="Zadanifontodlomka"/>
    <w:rsid w:val="00DB5BB2"/>
    <w:rPr>
      <w:rFonts w:ascii="Calibri" w:hAnsi="Calibri" w:cs="Calibri" w:hint="default"/>
      <w:b w:val="0"/>
      <w:bCs w:val="0"/>
      <w:i w:val="0"/>
      <w:iCs w:val="0"/>
      <w:strike w:val="0"/>
      <w:dstrike w:val="0"/>
      <w:color w:val="333333"/>
      <w:sz w:val="21"/>
      <w:szCs w:val="21"/>
      <w:u w:val="none"/>
      <w:effect w:val="none"/>
    </w:rPr>
  </w:style>
  <w:style w:type="character" w:customStyle="1" w:styleId="Mention1">
    <w:name w:val="Mention1"/>
    <w:basedOn w:val="Zadanifontodlomka"/>
    <w:uiPriority w:val="99"/>
    <w:semiHidden/>
    <w:unhideWhenUsed/>
    <w:rsid w:val="00DB5BB2"/>
    <w:rPr>
      <w:color w:val="2B579A"/>
      <w:shd w:val="clear" w:color="auto" w:fill="E6E6E6"/>
    </w:rPr>
  </w:style>
  <w:style w:type="character" w:styleId="Jakoisticanje">
    <w:name w:val="Intense Emphasis"/>
    <w:basedOn w:val="Zadanifontodlomka"/>
    <w:uiPriority w:val="21"/>
    <w:qFormat/>
    <w:rsid w:val="00DB5BB2"/>
    <w:rPr>
      <w:i/>
      <w:iCs/>
      <w:color w:val="4472C4" w:themeColor="accent1"/>
    </w:rPr>
  </w:style>
  <w:style w:type="paragraph" w:customStyle="1" w:styleId="sluben">
    <w:name w:val="služben"/>
    <w:basedOn w:val="Bezproreda2"/>
    <w:qFormat/>
    <w:rsid w:val="00DB5BB2"/>
    <w:rPr>
      <w:lang w:eastAsia="en-US"/>
    </w:rPr>
  </w:style>
  <w:style w:type="character" w:styleId="Neupadljivareferenca">
    <w:name w:val="Subtle Reference"/>
    <w:basedOn w:val="Zadanifontodlomka"/>
    <w:uiPriority w:val="31"/>
    <w:qFormat/>
    <w:rsid w:val="00DB5BB2"/>
    <w:rPr>
      <w:smallCaps/>
      <w:color w:val="5A5A5A" w:themeColor="text1" w:themeTint="A5"/>
    </w:rPr>
  </w:style>
  <w:style w:type="character" w:customStyle="1" w:styleId="Spominjanje1">
    <w:name w:val="Spominjanje1"/>
    <w:basedOn w:val="Zadanifontodlomka"/>
    <w:uiPriority w:val="99"/>
    <w:semiHidden/>
    <w:unhideWhenUsed/>
    <w:rsid w:val="00DB5BB2"/>
    <w:rPr>
      <w:color w:val="2B579A"/>
      <w:shd w:val="clear" w:color="auto" w:fill="E6E6E6"/>
    </w:rPr>
  </w:style>
  <w:style w:type="character" w:customStyle="1" w:styleId="Mention2">
    <w:name w:val="Mention2"/>
    <w:basedOn w:val="Zadanifontodlomka"/>
    <w:uiPriority w:val="99"/>
    <w:semiHidden/>
    <w:unhideWhenUsed/>
    <w:rsid w:val="00DB5BB2"/>
    <w:rPr>
      <w:color w:val="2B579A"/>
      <w:shd w:val="clear" w:color="auto" w:fill="E6E6E6"/>
    </w:rPr>
  </w:style>
  <w:style w:type="character" w:customStyle="1" w:styleId="Spominjanje2">
    <w:name w:val="Spominjanje2"/>
    <w:basedOn w:val="Zadanifontodlomka"/>
    <w:uiPriority w:val="99"/>
    <w:semiHidden/>
    <w:unhideWhenUsed/>
    <w:rsid w:val="00DB5BB2"/>
    <w:rPr>
      <w:color w:val="2B579A"/>
      <w:shd w:val="clear" w:color="auto" w:fill="E6E6E6"/>
    </w:rPr>
  </w:style>
  <w:style w:type="character" w:customStyle="1" w:styleId="Naglaeno1">
    <w:name w:val="Naglašeno1"/>
    <w:basedOn w:val="Zadanifontodlomka1"/>
    <w:rsid w:val="00DB5BB2"/>
    <w:rPr>
      <w:b/>
      <w:bCs/>
    </w:rPr>
  </w:style>
  <w:style w:type="character" w:customStyle="1" w:styleId="Zadanifontodlomka2">
    <w:name w:val="Zadani font odlomka2"/>
    <w:rsid w:val="00DB5BB2"/>
  </w:style>
  <w:style w:type="paragraph" w:customStyle="1" w:styleId="CM8">
    <w:name w:val="CM8"/>
    <w:basedOn w:val="Default"/>
    <w:next w:val="Default"/>
    <w:rsid w:val="00DB5BB2"/>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DB5BB2"/>
    <w:pPr>
      <w:suppressAutoHyphens/>
      <w:autoSpaceDN w:val="0"/>
      <w:spacing w:after="0" w:line="240" w:lineRule="auto"/>
      <w:jc w:val="both"/>
      <w:textAlignment w:val="baseline"/>
    </w:pPr>
    <w:rPr>
      <w:rFonts w:ascii="Calibri" w:eastAsia="Calibri" w:hAnsi="Calibri" w:cs="Times New Roman"/>
      <w:sz w:val="20"/>
      <w:szCs w:val="20"/>
    </w:rPr>
  </w:style>
  <w:style w:type="paragraph" w:customStyle="1" w:styleId="Tijeloteksta4">
    <w:name w:val="Tijelo teksta4"/>
    <w:basedOn w:val="Normal"/>
    <w:rsid w:val="00DB5BB2"/>
    <w:pPr>
      <w:widowControl w:val="0"/>
      <w:shd w:val="clear" w:color="auto" w:fill="FFFFFF"/>
      <w:spacing w:before="180" w:after="180" w:line="274" w:lineRule="exact"/>
      <w:jc w:val="both"/>
    </w:pPr>
    <w:rPr>
      <w:rFonts w:ascii="Arial" w:eastAsia="Arial" w:hAnsi="Arial" w:cs="Arial"/>
      <w:color w:val="000000"/>
      <w:sz w:val="24"/>
      <w:szCs w:val="24"/>
      <w:lang w:eastAsia="hr-HR"/>
    </w:rPr>
  </w:style>
  <w:style w:type="paragraph" w:customStyle="1" w:styleId="Tijeloteksta20">
    <w:name w:val="Tijelo teksta2"/>
    <w:basedOn w:val="Normal"/>
    <w:rsid w:val="00DB5BB2"/>
    <w:pPr>
      <w:widowControl w:val="0"/>
      <w:shd w:val="clear" w:color="auto" w:fill="FFFFFF"/>
      <w:spacing w:before="180" w:after="180" w:line="274" w:lineRule="exact"/>
      <w:jc w:val="both"/>
    </w:pPr>
    <w:rPr>
      <w:rFonts w:ascii="Arial" w:eastAsia="Arial" w:hAnsi="Arial" w:cs="Arial"/>
      <w:color w:val="000000"/>
      <w:sz w:val="24"/>
      <w:szCs w:val="24"/>
      <w:lang w:eastAsia="hr-HR"/>
    </w:rPr>
  </w:style>
  <w:style w:type="character" w:customStyle="1" w:styleId="Tablecaption3">
    <w:name w:val="Table caption (3)_"/>
    <w:basedOn w:val="Zadanifontodlomka"/>
    <w:link w:val="Tablecaption30"/>
    <w:rsid w:val="00DB5BB2"/>
    <w:rPr>
      <w:rFonts w:ascii="Arial" w:eastAsia="Arial" w:hAnsi="Arial" w:cs="Arial"/>
      <w:b/>
      <w:bCs/>
      <w:shd w:val="clear" w:color="auto" w:fill="FFFFFF"/>
    </w:rPr>
  </w:style>
  <w:style w:type="paragraph" w:customStyle="1" w:styleId="Tablecaption30">
    <w:name w:val="Table caption (3)"/>
    <w:basedOn w:val="Normal"/>
    <w:link w:val="Tablecaption3"/>
    <w:rsid w:val="00DB5BB2"/>
    <w:pPr>
      <w:widowControl w:val="0"/>
      <w:shd w:val="clear" w:color="auto" w:fill="FFFFFF"/>
      <w:spacing w:after="0" w:line="0" w:lineRule="atLeast"/>
    </w:pPr>
    <w:rPr>
      <w:rFonts w:ascii="Arial" w:eastAsia="Arial" w:hAnsi="Arial" w:cs="Arial"/>
      <w:b/>
      <w:bCs/>
    </w:rPr>
  </w:style>
  <w:style w:type="character" w:customStyle="1" w:styleId="Picturecaption4">
    <w:name w:val="Picture caption (4)_"/>
    <w:basedOn w:val="Zadanifontodlomka"/>
    <w:link w:val="Picturecaption40"/>
    <w:rsid w:val="00DB5BB2"/>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DB5BB2"/>
    <w:pPr>
      <w:widowControl w:val="0"/>
      <w:shd w:val="clear" w:color="auto" w:fill="FFFFFF"/>
      <w:spacing w:after="0" w:line="0" w:lineRule="atLeas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DB5BB2"/>
    <w:rPr>
      <w:rFonts w:ascii="Arial" w:eastAsia="Arial" w:hAnsi="Arial" w:cs="Arial"/>
      <w:i/>
      <w:iCs/>
      <w:sz w:val="23"/>
      <w:szCs w:val="23"/>
      <w:shd w:val="clear" w:color="auto" w:fill="FFFFFF"/>
    </w:rPr>
  </w:style>
  <w:style w:type="paragraph" w:customStyle="1" w:styleId="Bodytext180">
    <w:name w:val="Body text (18)"/>
    <w:basedOn w:val="Normal"/>
    <w:link w:val="Bodytext18"/>
    <w:rsid w:val="00DB5BB2"/>
    <w:pPr>
      <w:widowControl w:val="0"/>
      <w:shd w:val="clear" w:color="auto" w:fill="FFFFFF"/>
      <w:spacing w:before="60" w:after="0" w:line="394" w:lineRule="exact"/>
      <w:ind w:firstLine="720"/>
      <w:jc w:val="both"/>
    </w:pPr>
    <w:rPr>
      <w:rFonts w:ascii="Arial" w:eastAsia="Arial" w:hAnsi="Arial" w:cs="Arial"/>
      <w:i/>
      <w:iCs/>
      <w:sz w:val="23"/>
      <w:szCs w:val="23"/>
    </w:rPr>
  </w:style>
  <w:style w:type="character" w:customStyle="1" w:styleId="Tablecaption3SmallCaps">
    <w:name w:val="Table caption (3) + Small Caps"/>
    <w:basedOn w:val="Tablecaption3"/>
    <w:rsid w:val="00DB5BB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DB5BB2"/>
    <w:pPr>
      <w:widowControl w:val="0"/>
      <w:shd w:val="clear" w:color="auto" w:fill="FFFFFF"/>
      <w:spacing w:before="60" w:after="0" w:line="278" w:lineRule="exact"/>
      <w:jc w:val="both"/>
    </w:pPr>
    <w:rPr>
      <w:rFonts w:ascii="Arial" w:eastAsia="Arial" w:hAnsi="Arial" w:cs="Arial"/>
      <w:sz w:val="24"/>
    </w:rPr>
  </w:style>
  <w:style w:type="character" w:customStyle="1" w:styleId="Zadanifontodlomka3">
    <w:name w:val="Zadani font odlomka3"/>
    <w:rsid w:val="00DB5BB2"/>
  </w:style>
  <w:style w:type="paragraph" w:customStyle="1" w:styleId="Naslov41">
    <w:name w:val="Naslov 41"/>
    <w:basedOn w:val="Normal"/>
    <w:next w:val="Normal"/>
    <w:rsid w:val="00DB5BB2"/>
    <w:pPr>
      <w:keepNext/>
      <w:keepLines/>
      <w:suppressAutoHyphens/>
      <w:autoSpaceDN w:val="0"/>
      <w:spacing w:before="200" w:after="0" w:line="276" w:lineRule="auto"/>
      <w:jc w:val="both"/>
      <w:textAlignment w:val="baseline"/>
      <w:outlineLvl w:val="3"/>
    </w:pPr>
    <w:rPr>
      <w:rFonts w:ascii="Calibri" w:eastAsia="Times New Roman" w:hAnsi="Calibri" w:cs="Times New Roman"/>
      <w:bCs/>
      <w:iCs/>
      <w:sz w:val="20"/>
    </w:rPr>
  </w:style>
  <w:style w:type="character" w:customStyle="1" w:styleId="Zadanifontodlomka4">
    <w:name w:val="Zadani font odlomka4"/>
    <w:rsid w:val="00DB5BB2"/>
  </w:style>
  <w:style w:type="paragraph" w:customStyle="1" w:styleId="BodyText21">
    <w:name w:val="Body Text 21"/>
    <w:basedOn w:val="Normal"/>
    <w:rsid w:val="00DB5BB2"/>
    <w:pPr>
      <w:overflowPunct w:val="0"/>
      <w:autoSpaceDE w:val="0"/>
      <w:autoSpaceDN w:val="0"/>
      <w:adjustRightInd w:val="0"/>
      <w:spacing w:after="0" w:line="240" w:lineRule="auto"/>
      <w:ind w:left="426" w:hanging="426"/>
      <w:jc w:val="both"/>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DB5BB2"/>
    <w:rPr>
      <w:color w:val="808080"/>
    </w:rPr>
  </w:style>
  <w:style w:type="character" w:customStyle="1" w:styleId="NoSpacingChar">
    <w:name w:val="No Spacing Char"/>
    <w:locked/>
    <w:rsid w:val="00DB5BB2"/>
    <w:rPr>
      <w:lang w:val="en-US"/>
    </w:rPr>
  </w:style>
  <w:style w:type="table" w:customStyle="1" w:styleId="Reetkatablice21">
    <w:name w:val="Rešetka tablice2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DB5BB2"/>
    <w:pPr>
      <w:suppressLineNumbers/>
      <w:suppressAutoHyphens/>
      <w:spacing w:after="0" w:line="240" w:lineRule="auto"/>
    </w:pPr>
    <w:rPr>
      <w:rFonts w:ascii="Times New Roman" w:eastAsia="Times New Roman" w:hAnsi="Times New Roman" w:cs="Times New Roman"/>
      <w:sz w:val="24"/>
      <w:szCs w:val="24"/>
      <w:lang w:val="en-GB" w:eastAsia="ar-SA"/>
    </w:rPr>
  </w:style>
  <w:style w:type="table" w:customStyle="1" w:styleId="Reetkatablice13">
    <w:name w:val="Rešetka tablice13"/>
    <w:basedOn w:val="Obinatablica"/>
    <w:next w:val="Reetkatablice"/>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DB5BB2"/>
    <w:pPr>
      <w:suppressAutoHyphens/>
      <w:autoSpaceDN w:val="0"/>
      <w:spacing w:before="100" w:after="100" w:line="240" w:lineRule="auto"/>
      <w:textAlignment w:val="baseline"/>
    </w:pPr>
    <w:rPr>
      <w:rFonts w:ascii="Times New Roman" w:eastAsia="Times New Roman" w:hAnsi="Times New Roman" w:cs="Times New Roman"/>
      <w:sz w:val="24"/>
      <w:szCs w:val="24"/>
      <w:lang w:eastAsia="hr-HR"/>
    </w:rPr>
  </w:style>
  <w:style w:type="table" w:customStyle="1" w:styleId="Reetkatablice111">
    <w:name w:val="Rešetka tablice1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DB5BB2"/>
    <w:pPr>
      <w:spacing w:before="100" w:beforeAutospacing="1" w:after="100" w:afterAutospacing="1" w:line="240" w:lineRule="auto"/>
    </w:pPr>
    <w:rPr>
      <w:rFonts w:ascii="Times New Roman" w:eastAsia="Times New Roman" w:hAnsi="Times New Roman" w:cs="Times New Roman"/>
      <w:sz w:val="24"/>
      <w:szCs w:val="24"/>
      <w:lang w:eastAsia="hr-HR"/>
    </w:rPr>
  </w:style>
  <w:style w:type="table" w:customStyle="1" w:styleId="Reetkatablice14">
    <w:name w:val="Rešetka tablice14"/>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DB5BB2"/>
    <w:pPr>
      <w:spacing w:before="100" w:beforeAutospacing="1" w:after="100" w:afterAutospacing="1" w:line="240" w:lineRule="auto"/>
    </w:pPr>
    <w:rPr>
      <w:rFonts w:ascii="Times New Roman" w:eastAsia="Times New Roman" w:hAnsi="Times New Roman" w:cs="Times New Roman"/>
      <w:sz w:val="24"/>
      <w:szCs w:val="24"/>
      <w:lang w:eastAsia="hr-HR"/>
    </w:rPr>
  </w:style>
  <w:style w:type="table" w:customStyle="1" w:styleId="Reetkatablice1021">
    <w:name w:val="Rešetka tablice102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DB5BB2"/>
    <w:pPr>
      <w:spacing w:after="0" w:line="240" w:lineRule="auto"/>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DB5BB2"/>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DB5BB2"/>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DB5BB2"/>
    <w:rPr>
      <w:rFonts w:ascii="Arial" w:eastAsia="Times New Roman" w:hAnsi="Arial" w:cs="Times New Roman"/>
      <w:noProof/>
      <w:sz w:val="24"/>
      <w:szCs w:val="20"/>
      <w:lang w:eastAsia="hr-HR"/>
    </w:rPr>
  </w:style>
  <w:style w:type="table" w:customStyle="1" w:styleId="Reetkatablice102111">
    <w:name w:val="Rešetka tablice1021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DB5BB2"/>
    <w:rPr>
      <w:rFonts w:ascii="Arial" w:hAnsi="Arial" w:cs="Arial"/>
      <w:noProof/>
      <w:sz w:val="24"/>
    </w:rPr>
  </w:style>
  <w:style w:type="paragraph" w:customStyle="1" w:styleId="Tekst">
    <w:name w:val="Tekst"/>
    <w:basedOn w:val="Tijeloteksta"/>
    <w:rsid w:val="00DB5BB2"/>
    <w:pPr>
      <w:spacing w:after="0" w:line="300" w:lineRule="exact"/>
    </w:pPr>
    <w:rPr>
      <w:rFonts w:ascii="Trebuchet MS" w:eastAsia="Times New Roman" w:hAnsi="Trebuchet MS"/>
      <w:sz w:val="20"/>
      <w:szCs w:val="20"/>
      <w:lang w:val="x-none" w:eastAsia="x-none"/>
    </w:rPr>
  </w:style>
  <w:style w:type="table" w:customStyle="1" w:styleId="Reetkatablice1011">
    <w:name w:val="Rešetka tablice10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DB5BB2"/>
  </w:style>
  <w:style w:type="table" w:customStyle="1" w:styleId="Reetkatablice24">
    <w:name w:val="Rešetka tablice24"/>
    <w:basedOn w:val="Obinatablica"/>
    <w:next w:val="Reetkatablice"/>
    <w:uiPriority w:val="5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DB5BB2"/>
    <w:pPr>
      <w:spacing w:after="0" w:line="240" w:lineRule="auto"/>
    </w:pPr>
    <w:rPr>
      <w:rFonts w:eastAsiaTheme="minorHAnsi"/>
      <w:sz w:val="24"/>
    </w:rPr>
  </w:style>
  <w:style w:type="table" w:customStyle="1" w:styleId="Reetkatablice10221">
    <w:name w:val="Rešetka tablice1022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1">
    <w:name w:val="Rešetka tablice10111"/>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30">
    <w:name w:val="Body Text 3"/>
    <w:basedOn w:val="Normal"/>
    <w:link w:val="Tijeloteksta3Char"/>
    <w:uiPriority w:val="99"/>
    <w:semiHidden/>
    <w:unhideWhenUsed/>
    <w:rsid w:val="00DB5BB2"/>
    <w:pPr>
      <w:spacing w:after="120" w:line="276" w:lineRule="auto"/>
      <w:jc w:val="both"/>
    </w:pPr>
    <w:rPr>
      <w:rFonts w:eastAsiaTheme="minorHAnsi"/>
      <w:sz w:val="16"/>
      <w:szCs w:val="16"/>
    </w:rPr>
  </w:style>
  <w:style w:type="character" w:customStyle="1" w:styleId="Tijeloteksta3Char">
    <w:name w:val="Tijelo teksta 3 Char"/>
    <w:basedOn w:val="Zadanifontodlomka"/>
    <w:link w:val="Tijeloteksta30"/>
    <w:uiPriority w:val="99"/>
    <w:semiHidden/>
    <w:rsid w:val="00DB5BB2"/>
    <w:rPr>
      <w:rFonts w:eastAsiaTheme="minorHAnsi"/>
      <w:sz w:val="16"/>
      <w:szCs w:val="16"/>
    </w:rPr>
  </w:style>
  <w:style w:type="table" w:customStyle="1" w:styleId="Reetkatablice28">
    <w:name w:val="Rešetka tablice28"/>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DB5BB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ovipodnoja">
    <w:name w:val="Znakovi podnožja"/>
    <w:rsid w:val="00DB5BB2"/>
    <w:rPr>
      <w:vertAlign w:val="superscript"/>
    </w:rPr>
  </w:style>
  <w:style w:type="paragraph" w:styleId="Tekstkrajnjebiljeke">
    <w:name w:val="endnote text"/>
    <w:basedOn w:val="Normal"/>
    <w:link w:val="TekstkrajnjebiljekeChar"/>
    <w:uiPriority w:val="99"/>
    <w:semiHidden/>
    <w:unhideWhenUsed/>
    <w:rsid w:val="00DB5BB2"/>
    <w:pPr>
      <w:spacing w:after="0" w:line="240" w:lineRule="auto"/>
      <w:jc w:val="both"/>
    </w:pPr>
    <w:rPr>
      <w:rFonts w:eastAsiaTheme="minorHAnsi"/>
      <w:sz w:val="20"/>
      <w:szCs w:val="20"/>
    </w:rPr>
  </w:style>
  <w:style w:type="character" w:customStyle="1" w:styleId="TekstkrajnjebiljekeChar">
    <w:name w:val="Tekst krajnje bilješke Char"/>
    <w:basedOn w:val="Zadanifontodlomka"/>
    <w:link w:val="Tekstkrajnjebiljeke"/>
    <w:uiPriority w:val="99"/>
    <w:semiHidden/>
    <w:rsid w:val="00DB5BB2"/>
    <w:rPr>
      <w:rFonts w:eastAsiaTheme="minorHAnsi"/>
      <w:sz w:val="20"/>
      <w:szCs w:val="20"/>
    </w:rPr>
  </w:style>
  <w:style w:type="character" w:styleId="Referencakrajnjebiljeke">
    <w:name w:val="endnote reference"/>
    <w:basedOn w:val="Zadanifontodlomka"/>
    <w:uiPriority w:val="99"/>
    <w:semiHidden/>
    <w:unhideWhenUsed/>
    <w:rsid w:val="00DB5BB2"/>
    <w:rPr>
      <w:vertAlign w:val="superscript"/>
    </w:rPr>
  </w:style>
  <w:style w:type="paragraph" w:styleId="Naslov">
    <w:name w:val="Title"/>
    <w:basedOn w:val="Normal"/>
    <w:next w:val="Normal"/>
    <w:link w:val="NaslovChar"/>
    <w:uiPriority w:val="10"/>
    <w:qFormat/>
    <w:rsid w:val="0007443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07443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15188">
      <w:bodyDiv w:val="1"/>
      <w:marLeft w:val="0"/>
      <w:marRight w:val="0"/>
      <w:marTop w:val="0"/>
      <w:marBottom w:val="0"/>
      <w:divBdr>
        <w:top w:val="none" w:sz="0" w:space="0" w:color="auto"/>
        <w:left w:val="none" w:sz="0" w:space="0" w:color="auto"/>
        <w:bottom w:val="none" w:sz="0" w:space="0" w:color="auto"/>
        <w:right w:val="none" w:sz="0" w:space="0" w:color="auto"/>
      </w:divBdr>
    </w:div>
    <w:div w:id="29890165">
      <w:bodyDiv w:val="1"/>
      <w:marLeft w:val="0"/>
      <w:marRight w:val="0"/>
      <w:marTop w:val="0"/>
      <w:marBottom w:val="0"/>
      <w:divBdr>
        <w:top w:val="none" w:sz="0" w:space="0" w:color="auto"/>
        <w:left w:val="none" w:sz="0" w:space="0" w:color="auto"/>
        <w:bottom w:val="none" w:sz="0" w:space="0" w:color="auto"/>
        <w:right w:val="none" w:sz="0" w:space="0" w:color="auto"/>
      </w:divBdr>
    </w:div>
    <w:div w:id="36510144">
      <w:bodyDiv w:val="1"/>
      <w:marLeft w:val="0"/>
      <w:marRight w:val="0"/>
      <w:marTop w:val="0"/>
      <w:marBottom w:val="0"/>
      <w:divBdr>
        <w:top w:val="none" w:sz="0" w:space="0" w:color="auto"/>
        <w:left w:val="none" w:sz="0" w:space="0" w:color="auto"/>
        <w:bottom w:val="none" w:sz="0" w:space="0" w:color="auto"/>
        <w:right w:val="none" w:sz="0" w:space="0" w:color="auto"/>
      </w:divBdr>
    </w:div>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00882405">
      <w:bodyDiv w:val="1"/>
      <w:marLeft w:val="0"/>
      <w:marRight w:val="0"/>
      <w:marTop w:val="0"/>
      <w:marBottom w:val="0"/>
      <w:divBdr>
        <w:top w:val="none" w:sz="0" w:space="0" w:color="auto"/>
        <w:left w:val="none" w:sz="0" w:space="0" w:color="auto"/>
        <w:bottom w:val="none" w:sz="0" w:space="0" w:color="auto"/>
        <w:right w:val="none" w:sz="0" w:space="0" w:color="auto"/>
      </w:divBdr>
    </w:div>
    <w:div w:id="102456992">
      <w:bodyDiv w:val="1"/>
      <w:marLeft w:val="0"/>
      <w:marRight w:val="0"/>
      <w:marTop w:val="0"/>
      <w:marBottom w:val="0"/>
      <w:divBdr>
        <w:top w:val="none" w:sz="0" w:space="0" w:color="auto"/>
        <w:left w:val="none" w:sz="0" w:space="0" w:color="auto"/>
        <w:bottom w:val="none" w:sz="0" w:space="0" w:color="auto"/>
        <w:right w:val="none" w:sz="0" w:space="0" w:color="auto"/>
      </w:divBdr>
    </w:div>
    <w:div w:id="105080899">
      <w:bodyDiv w:val="1"/>
      <w:marLeft w:val="0"/>
      <w:marRight w:val="0"/>
      <w:marTop w:val="0"/>
      <w:marBottom w:val="0"/>
      <w:divBdr>
        <w:top w:val="none" w:sz="0" w:space="0" w:color="auto"/>
        <w:left w:val="none" w:sz="0" w:space="0" w:color="auto"/>
        <w:bottom w:val="none" w:sz="0" w:space="0" w:color="auto"/>
        <w:right w:val="none" w:sz="0" w:space="0" w:color="auto"/>
      </w:divBdr>
    </w:div>
    <w:div w:id="108161265">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231233517">
      <w:bodyDiv w:val="1"/>
      <w:marLeft w:val="0"/>
      <w:marRight w:val="0"/>
      <w:marTop w:val="0"/>
      <w:marBottom w:val="0"/>
      <w:divBdr>
        <w:top w:val="none" w:sz="0" w:space="0" w:color="auto"/>
        <w:left w:val="none" w:sz="0" w:space="0" w:color="auto"/>
        <w:bottom w:val="none" w:sz="0" w:space="0" w:color="auto"/>
        <w:right w:val="none" w:sz="0" w:space="0" w:color="auto"/>
      </w:divBdr>
    </w:div>
    <w:div w:id="236942528">
      <w:bodyDiv w:val="1"/>
      <w:marLeft w:val="0"/>
      <w:marRight w:val="0"/>
      <w:marTop w:val="0"/>
      <w:marBottom w:val="0"/>
      <w:divBdr>
        <w:top w:val="none" w:sz="0" w:space="0" w:color="auto"/>
        <w:left w:val="none" w:sz="0" w:space="0" w:color="auto"/>
        <w:bottom w:val="none" w:sz="0" w:space="0" w:color="auto"/>
        <w:right w:val="none" w:sz="0" w:space="0" w:color="auto"/>
      </w:divBdr>
    </w:div>
    <w:div w:id="261765273">
      <w:bodyDiv w:val="1"/>
      <w:marLeft w:val="0"/>
      <w:marRight w:val="0"/>
      <w:marTop w:val="0"/>
      <w:marBottom w:val="0"/>
      <w:divBdr>
        <w:top w:val="none" w:sz="0" w:space="0" w:color="auto"/>
        <w:left w:val="none" w:sz="0" w:space="0" w:color="auto"/>
        <w:bottom w:val="none" w:sz="0" w:space="0" w:color="auto"/>
        <w:right w:val="none" w:sz="0" w:space="0" w:color="auto"/>
      </w:divBdr>
    </w:div>
    <w:div w:id="308099427">
      <w:bodyDiv w:val="1"/>
      <w:marLeft w:val="0"/>
      <w:marRight w:val="0"/>
      <w:marTop w:val="0"/>
      <w:marBottom w:val="0"/>
      <w:divBdr>
        <w:top w:val="none" w:sz="0" w:space="0" w:color="auto"/>
        <w:left w:val="none" w:sz="0" w:space="0" w:color="auto"/>
        <w:bottom w:val="none" w:sz="0" w:space="0" w:color="auto"/>
        <w:right w:val="none" w:sz="0" w:space="0" w:color="auto"/>
      </w:divBdr>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50572886">
      <w:bodyDiv w:val="1"/>
      <w:marLeft w:val="0"/>
      <w:marRight w:val="0"/>
      <w:marTop w:val="0"/>
      <w:marBottom w:val="0"/>
      <w:divBdr>
        <w:top w:val="none" w:sz="0" w:space="0" w:color="auto"/>
        <w:left w:val="none" w:sz="0" w:space="0" w:color="auto"/>
        <w:bottom w:val="none" w:sz="0" w:space="0" w:color="auto"/>
        <w:right w:val="none" w:sz="0" w:space="0" w:color="auto"/>
      </w:divBdr>
    </w:div>
    <w:div w:id="352652572">
      <w:bodyDiv w:val="1"/>
      <w:marLeft w:val="0"/>
      <w:marRight w:val="0"/>
      <w:marTop w:val="0"/>
      <w:marBottom w:val="0"/>
      <w:divBdr>
        <w:top w:val="none" w:sz="0" w:space="0" w:color="auto"/>
        <w:left w:val="none" w:sz="0" w:space="0" w:color="auto"/>
        <w:bottom w:val="none" w:sz="0" w:space="0" w:color="auto"/>
        <w:right w:val="none" w:sz="0" w:space="0" w:color="auto"/>
      </w:divBdr>
    </w:div>
    <w:div w:id="35966668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3070311">
      <w:bodyDiv w:val="1"/>
      <w:marLeft w:val="0"/>
      <w:marRight w:val="0"/>
      <w:marTop w:val="0"/>
      <w:marBottom w:val="0"/>
      <w:divBdr>
        <w:top w:val="none" w:sz="0" w:space="0" w:color="auto"/>
        <w:left w:val="none" w:sz="0" w:space="0" w:color="auto"/>
        <w:bottom w:val="none" w:sz="0" w:space="0" w:color="auto"/>
        <w:right w:val="none" w:sz="0" w:space="0" w:color="auto"/>
      </w:divBdr>
    </w:div>
    <w:div w:id="414009997">
      <w:bodyDiv w:val="1"/>
      <w:marLeft w:val="0"/>
      <w:marRight w:val="0"/>
      <w:marTop w:val="0"/>
      <w:marBottom w:val="0"/>
      <w:divBdr>
        <w:top w:val="none" w:sz="0" w:space="0" w:color="auto"/>
        <w:left w:val="none" w:sz="0" w:space="0" w:color="auto"/>
        <w:bottom w:val="none" w:sz="0" w:space="0" w:color="auto"/>
        <w:right w:val="none" w:sz="0" w:space="0" w:color="auto"/>
      </w:divBdr>
    </w:div>
    <w:div w:id="453331698">
      <w:bodyDiv w:val="1"/>
      <w:marLeft w:val="0"/>
      <w:marRight w:val="0"/>
      <w:marTop w:val="0"/>
      <w:marBottom w:val="0"/>
      <w:divBdr>
        <w:top w:val="none" w:sz="0" w:space="0" w:color="auto"/>
        <w:left w:val="none" w:sz="0" w:space="0" w:color="auto"/>
        <w:bottom w:val="none" w:sz="0" w:space="0" w:color="auto"/>
        <w:right w:val="none" w:sz="0" w:space="0" w:color="auto"/>
      </w:divBdr>
    </w:div>
    <w:div w:id="480387172">
      <w:bodyDiv w:val="1"/>
      <w:marLeft w:val="0"/>
      <w:marRight w:val="0"/>
      <w:marTop w:val="0"/>
      <w:marBottom w:val="0"/>
      <w:divBdr>
        <w:top w:val="none" w:sz="0" w:space="0" w:color="auto"/>
        <w:left w:val="none" w:sz="0" w:space="0" w:color="auto"/>
        <w:bottom w:val="none" w:sz="0" w:space="0" w:color="auto"/>
        <w:right w:val="none" w:sz="0" w:space="0" w:color="auto"/>
      </w:divBdr>
    </w:div>
    <w:div w:id="490221412">
      <w:bodyDiv w:val="1"/>
      <w:marLeft w:val="0"/>
      <w:marRight w:val="0"/>
      <w:marTop w:val="0"/>
      <w:marBottom w:val="0"/>
      <w:divBdr>
        <w:top w:val="none" w:sz="0" w:space="0" w:color="auto"/>
        <w:left w:val="none" w:sz="0" w:space="0" w:color="auto"/>
        <w:bottom w:val="none" w:sz="0" w:space="0" w:color="auto"/>
        <w:right w:val="none" w:sz="0" w:space="0" w:color="auto"/>
      </w:divBdr>
    </w:div>
    <w:div w:id="496657003">
      <w:bodyDiv w:val="1"/>
      <w:marLeft w:val="0"/>
      <w:marRight w:val="0"/>
      <w:marTop w:val="0"/>
      <w:marBottom w:val="0"/>
      <w:divBdr>
        <w:top w:val="none" w:sz="0" w:space="0" w:color="auto"/>
        <w:left w:val="none" w:sz="0" w:space="0" w:color="auto"/>
        <w:bottom w:val="none" w:sz="0" w:space="0" w:color="auto"/>
        <w:right w:val="none" w:sz="0" w:space="0" w:color="auto"/>
      </w:divBdr>
    </w:div>
    <w:div w:id="500436416">
      <w:bodyDiv w:val="1"/>
      <w:marLeft w:val="0"/>
      <w:marRight w:val="0"/>
      <w:marTop w:val="0"/>
      <w:marBottom w:val="0"/>
      <w:divBdr>
        <w:top w:val="none" w:sz="0" w:space="0" w:color="auto"/>
        <w:left w:val="none" w:sz="0" w:space="0" w:color="auto"/>
        <w:bottom w:val="none" w:sz="0" w:space="0" w:color="auto"/>
        <w:right w:val="none" w:sz="0" w:space="0" w:color="auto"/>
      </w:divBdr>
    </w:div>
    <w:div w:id="502282633">
      <w:bodyDiv w:val="1"/>
      <w:marLeft w:val="0"/>
      <w:marRight w:val="0"/>
      <w:marTop w:val="0"/>
      <w:marBottom w:val="0"/>
      <w:divBdr>
        <w:top w:val="none" w:sz="0" w:space="0" w:color="auto"/>
        <w:left w:val="none" w:sz="0" w:space="0" w:color="auto"/>
        <w:bottom w:val="none" w:sz="0" w:space="0" w:color="auto"/>
        <w:right w:val="none" w:sz="0" w:space="0" w:color="auto"/>
      </w:divBdr>
    </w:div>
    <w:div w:id="526259412">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28640326">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48301267">
      <w:bodyDiv w:val="1"/>
      <w:marLeft w:val="0"/>
      <w:marRight w:val="0"/>
      <w:marTop w:val="0"/>
      <w:marBottom w:val="0"/>
      <w:divBdr>
        <w:top w:val="none" w:sz="0" w:space="0" w:color="auto"/>
        <w:left w:val="none" w:sz="0" w:space="0" w:color="auto"/>
        <w:bottom w:val="none" w:sz="0" w:space="0" w:color="auto"/>
        <w:right w:val="none" w:sz="0" w:space="0" w:color="auto"/>
      </w:divBdr>
    </w:div>
    <w:div w:id="563377636">
      <w:bodyDiv w:val="1"/>
      <w:marLeft w:val="0"/>
      <w:marRight w:val="0"/>
      <w:marTop w:val="0"/>
      <w:marBottom w:val="0"/>
      <w:divBdr>
        <w:top w:val="none" w:sz="0" w:space="0" w:color="auto"/>
        <w:left w:val="none" w:sz="0" w:space="0" w:color="auto"/>
        <w:bottom w:val="none" w:sz="0" w:space="0" w:color="auto"/>
        <w:right w:val="none" w:sz="0" w:space="0" w:color="auto"/>
      </w:divBdr>
    </w:div>
    <w:div w:id="585186422">
      <w:bodyDiv w:val="1"/>
      <w:marLeft w:val="0"/>
      <w:marRight w:val="0"/>
      <w:marTop w:val="0"/>
      <w:marBottom w:val="0"/>
      <w:divBdr>
        <w:top w:val="none" w:sz="0" w:space="0" w:color="auto"/>
        <w:left w:val="none" w:sz="0" w:space="0" w:color="auto"/>
        <w:bottom w:val="none" w:sz="0" w:space="0" w:color="auto"/>
        <w:right w:val="none" w:sz="0" w:space="0" w:color="auto"/>
      </w:divBdr>
    </w:div>
    <w:div w:id="592973170">
      <w:bodyDiv w:val="1"/>
      <w:marLeft w:val="0"/>
      <w:marRight w:val="0"/>
      <w:marTop w:val="0"/>
      <w:marBottom w:val="0"/>
      <w:divBdr>
        <w:top w:val="none" w:sz="0" w:space="0" w:color="auto"/>
        <w:left w:val="none" w:sz="0" w:space="0" w:color="auto"/>
        <w:bottom w:val="none" w:sz="0" w:space="0" w:color="auto"/>
        <w:right w:val="none" w:sz="0" w:space="0" w:color="auto"/>
      </w:divBdr>
    </w:div>
    <w:div w:id="624432922">
      <w:bodyDiv w:val="1"/>
      <w:marLeft w:val="0"/>
      <w:marRight w:val="0"/>
      <w:marTop w:val="0"/>
      <w:marBottom w:val="0"/>
      <w:divBdr>
        <w:top w:val="none" w:sz="0" w:space="0" w:color="auto"/>
        <w:left w:val="none" w:sz="0" w:space="0" w:color="auto"/>
        <w:bottom w:val="none" w:sz="0" w:space="0" w:color="auto"/>
        <w:right w:val="none" w:sz="0" w:space="0" w:color="auto"/>
      </w:divBdr>
    </w:div>
    <w:div w:id="646474621">
      <w:bodyDiv w:val="1"/>
      <w:marLeft w:val="0"/>
      <w:marRight w:val="0"/>
      <w:marTop w:val="0"/>
      <w:marBottom w:val="0"/>
      <w:divBdr>
        <w:top w:val="none" w:sz="0" w:space="0" w:color="auto"/>
        <w:left w:val="none" w:sz="0" w:space="0" w:color="auto"/>
        <w:bottom w:val="none" w:sz="0" w:space="0" w:color="auto"/>
        <w:right w:val="none" w:sz="0" w:space="0" w:color="auto"/>
      </w:divBdr>
    </w:div>
    <w:div w:id="649558318">
      <w:bodyDiv w:val="1"/>
      <w:marLeft w:val="0"/>
      <w:marRight w:val="0"/>
      <w:marTop w:val="0"/>
      <w:marBottom w:val="0"/>
      <w:divBdr>
        <w:top w:val="none" w:sz="0" w:space="0" w:color="auto"/>
        <w:left w:val="none" w:sz="0" w:space="0" w:color="auto"/>
        <w:bottom w:val="none" w:sz="0" w:space="0" w:color="auto"/>
        <w:right w:val="none" w:sz="0" w:space="0" w:color="auto"/>
      </w:divBdr>
    </w:div>
    <w:div w:id="651716810">
      <w:bodyDiv w:val="1"/>
      <w:marLeft w:val="0"/>
      <w:marRight w:val="0"/>
      <w:marTop w:val="0"/>
      <w:marBottom w:val="0"/>
      <w:divBdr>
        <w:top w:val="none" w:sz="0" w:space="0" w:color="auto"/>
        <w:left w:val="none" w:sz="0" w:space="0" w:color="auto"/>
        <w:bottom w:val="none" w:sz="0" w:space="0" w:color="auto"/>
        <w:right w:val="none" w:sz="0" w:space="0" w:color="auto"/>
      </w:divBdr>
    </w:div>
    <w:div w:id="669791010">
      <w:bodyDiv w:val="1"/>
      <w:marLeft w:val="0"/>
      <w:marRight w:val="0"/>
      <w:marTop w:val="0"/>
      <w:marBottom w:val="0"/>
      <w:divBdr>
        <w:top w:val="none" w:sz="0" w:space="0" w:color="auto"/>
        <w:left w:val="none" w:sz="0" w:space="0" w:color="auto"/>
        <w:bottom w:val="none" w:sz="0" w:space="0" w:color="auto"/>
        <w:right w:val="none" w:sz="0" w:space="0" w:color="auto"/>
      </w:divBdr>
    </w:div>
    <w:div w:id="670179564">
      <w:bodyDiv w:val="1"/>
      <w:marLeft w:val="0"/>
      <w:marRight w:val="0"/>
      <w:marTop w:val="0"/>
      <w:marBottom w:val="0"/>
      <w:divBdr>
        <w:top w:val="none" w:sz="0" w:space="0" w:color="auto"/>
        <w:left w:val="none" w:sz="0" w:space="0" w:color="auto"/>
        <w:bottom w:val="none" w:sz="0" w:space="0" w:color="auto"/>
        <w:right w:val="none" w:sz="0" w:space="0" w:color="auto"/>
      </w:divBdr>
    </w:div>
    <w:div w:id="712927605">
      <w:bodyDiv w:val="1"/>
      <w:marLeft w:val="0"/>
      <w:marRight w:val="0"/>
      <w:marTop w:val="0"/>
      <w:marBottom w:val="0"/>
      <w:divBdr>
        <w:top w:val="none" w:sz="0" w:space="0" w:color="auto"/>
        <w:left w:val="none" w:sz="0" w:space="0" w:color="auto"/>
        <w:bottom w:val="none" w:sz="0" w:space="0" w:color="auto"/>
        <w:right w:val="none" w:sz="0" w:space="0" w:color="auto"/>
      </w:divBdr>
    </w:div>
    <w:div w:id="754399616">
      <w:bodyDiv w:val="1"/>
      <w:marLeft w:val="0"/>
      <w:marRight w:val="0"/>
      <w:marTop w:val="0"/>
      <w:marBottom w:val="0"/>
      <w:divBdr>
        <w:top w:val="none" w:sz="0" w:space="0" w:color="auto"/>
        <w:left w:val="none" w:sz="0" w:space="0" w:color="auto"/>
        <w:bottom w:val="none" w:sz="0" w:space="0" w:color="auto"/>
        <w:right w:val="none" w:sz="0" w:space="0" w:color="auto"/>
      </w:divBdr>
    </w:div>
    <w:div w:id="761874297">
      <w:bodyDiv w:val="1"/>
      <w:marLeft w:val="0"/>
      <w:marRight w:val="0"/>
      <w:marTop w:val="0"/>
      <w:marBottom w:val="0"/>
      <w:divBdr>
        <w:top w:val="none" w:sz="0" w:space="0" w:color="auto"/>
        <w:left w:val="none" w:sz="0" w:space="0" w:color="auto"/>
        <w:bottom w:val="none" w:sz="0" w:space="0" w:color="auto"/>
        <w:right w:val="none" w:sz="0" w:space="0" w:color="auto"/>
      </w:divBdr>
    </w:div>
    <w:div w:id="765030728">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906771">
      <w:bodyDiv w:val="1"/>
      <w:marLeft w:val="0"/>
      <w:marRight w:val="0"/>
      <w:marTop w:val="0"/>
      <w:marBottom w:val="0"/>
      <w:divBdr>
        <w:top w:val="none" w:sz="0" w:space="0" w:color="auto"/>
        <w:left w:val="none" w:sz="0" w:space="0" w:color="auto"/>
        <w:bottom w:val="none" w:sz="0" w:space="0" w:color="auto"/>
        <w:right w:val="none" w:sz="0" w:space="0" w:color="auto"/>
      </w:divBdr>
    </w:div>
    <w:div w:id="815486260">
      <w:bodyDiv w:val="1"/>
      <w:marLeft w:val="0"/>
      <w:marRight w:val="0"/>
      <w:marTop w:val="0"/>
      <w:marBottom w:val="0"/>
      <w:divBdr>
        <w:top w:val="none" w:sz="0" w:space="0" w:color="auto"/>
        <w:left w:val="none" w:sz="0" w:space="0" w:color="auto"/>
        <w:bottom w:val="none" w:sz="0" w:space="0" w:color="auto"/>
        <w:right w:val="none" w:sz="0" w:space="0" w:color="auto"/>
      </w:divBdr>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03836576">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993802460">
      <w:bodyDiv w:val="1"/>
      <w:marLeft w:val="0"/>
      <w:marRight w:val="0"/>
      <w:marTop w:val="0"/>
      <w:marBottom w:val="0"/>
      <w:divBdr>
        <w:top w:val="none" w:sz="0" w:space="0" w:color="auto"/>
        <w:left w:val="none" w:sz="0" w:space="0" w:color="auto"/>
        <w:bottom w:val="none" w:sz="0" w:space="0" w:color="auto"/>
        <w:right w:val="none" w:sz="0" w:space="0" w:color="auto"/>
      </w:divBdr>
    </w:div>
    <w:div w:id="998777000">
      <w:bodyDiv w:val="1"/>
      <w:marLeft w:val="0"/>
      <w:marRight w:val="0"/>
      <w:marTop w:val="0"/>
      <w:marBottom w:val="0"/>
      <w:divBdr>
        <w:top w:val="none" w:sz="0" w:space="0" w:color="auto"/>
        <w:left w:val="none" w:sz="0" w:space="0" w:color="auto"/>
        <w:bottom w:val="none" w:sz="0" w:space="0" w:color="auto"/>
        <w:right w:val="none" w:sz="0" w:space="0" w:color="auto"/>
      </w:divBdr>
    </w:div>
    <w:div w:id="999961836">
      <w:bodyDiv w:val="1"/>
      <w:marLeft w:val="0"/>
      <w:marRight w:val="0"/>
      <w:marTop w:val="0"/>
      <w:marBottom w:val="0"/>
      <w:divBdr>
        <w:top w:val="none" w:sz="0" w:space="0" w:color="auto"/>
        <w:left w:val="none" w:sz="0" w:space="0" w:color="auto"/>
        <w:bottom w:val="none" w:sz="0" w:space="0" w:color="auto"/>
        <w:right w:val="none" w:sz="0" w:space="0" w:color="auto"/>
      </w:divBdr>
    </w:div>
    <w:div w:id="1024748828">
      <w:bodyDiv w:val="1"/>
      <w:marLeft w:val="0"/>
      <w:marRight w:val="0"/>
      <w:marTop w:val="0"/>
      <w:marBottom w:val="0"/>
      <w:divBdr>
        <w:top w:val="none" w:sz="0" w:space="0" w:color="auto"/>
        <w:left w:val="none" w:sz="0" w:space="0" w:color="auto"/>
        <w:bottom w:val="none" w:sz="0" w:space="0" w:color="auto"/>
        <w:right w:val="none" w:sz="0" w:space="0" w:color="auto"/>
      </w:divBdr>
    </w:div>
    <w:div w:id="1025865608">
      <w:bodyDiv w:val="1"/>
      <w:marLeft w:val="0"/>
      <w:marRight w:val="0"/>
      <w:marTop w:val="0"/>
      <w:marBottom w:val="0"/>
      <w:divBdr>
        <w:top w:val="none" w:sz="0" w:space="0" w:color="auto"/>
        <w:left w:val="none" w:sz="0" w:space="0" w:color="auto"/>
        <w:bottom w:val="none" w:sz="0" w:space="0" w:color="auto"/>
        <w:right w:val="none" w:sz="0" w:space="0" w:color="auto"/>
      </w:divBdr>
    </w:div>
    <w:div w:id="1047753844">
      <w:bodyDiv w:val="1"/>
      <w:marLeft w:val="0"/>
      <w:marRight w:val="0"/>
      <w:marTop w:val="0"/>
      <w:marBottom w:val="0"/>
      <w:divBdr>
        <w:top w:val="none" w:sz="0" w:space="0" w:color="auto"/>
        <w:left w:val="none" w:sz="0" w:space="0" w:color="auto"/>
        <w:bottom w:val="none" w:sz="0" w:space="0" w:color="auto"/>
        <w:right w:val="none" w:sz="0" w:space="0" w:color="auto"/>
      </w:divBdr>
    </w:div>
    <w:div w:id="1064529013">
      <w:bodyDiv w:val="1"/>
      <w:marLeft w:val="0"/>
      <w:marRight w:val="0"/>
      <w:marTop w:val="0"/>
      <w:marBottom w:val="0"/>
      <w:divBdr>
        <w:top w:val="none" w:sz="0" w:space="0" w:color="auto"/>
        <w:left w:val="none" w:sz="0" w:space="0" w:color="auto"/>
        <w:bottom w:val="none" w:sz="0" w:space="0" w:color="auto"/>
        <w:right w:val="none" w:sz="0" w:space="0" w:color="auto"/>
      </w:divBdr>
    </w:div>
    <w:div w:id="1065447146">
      <w:bodyDiv w:val="1"/>
      <w:marLeft w:val="0"/>
      <w:marRight w:val="0"/>
      <w:marTop w:val="0"/>
      <w:marBottom w:val="0"/>
      <w:divBdr>
        <w:top w:val="none" w:sz="0" w:space="0" w:color="auto"/>
        <w:left w:val="none" w:sz="0" w:space="0" w:color="auto"/>
        <w:bottom w:val="none" w:sz="0" w:space="0" w:color="auto"/>
        <w:right w:val="none" w:sz="0" w:space="0" w:color="auto"/>
      </w:divBdr>
    </w:div>
    <w:div w:id="1066689598">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102721079">
      <w:bodyDiv w:val="1"/>
      <w:marLeft w:val="0"/>
      <w:marRight w:val="0"/>
      <w:marTop w:val="0"/>
      <w:marBottom w:val="0"/>
      <w:divBdr>
        <w:top w:val="none" w:sz="0" w:space="0" w:color="auto"/>
        <w:left w:val="none" w:sz="0" w:space="0" w:color="auto"/>
        <w:bottom w:val="none" w:sz="0" w:space="0" w:color="auto"/>
        <w:right w:val="none" w:sz="0" w:space="0" w:color="auto"/>
      </w:divBdr>
    </w:div>
    <w:div w:id="1120808278">
      <w:bodyDiv w:val="1"/>
      <w:marLeft w:val="0"/>
      <w:marRight w:val="0"/>
      <w:marTop w:val="0"/>
      <w:marBottom w:val="0"/>
      <w:divBdr>
        <w:top w:val="none" w:sz="0" w:space="0" w:color="auto"/>
        <w:left w:val="none" w:sz="0" w:space="0" w:color="auto"/>
        <w:bottom w:val="none" w:sz="0" w:space="0" w:color="auto"/>
        <w:right w:val="none" w:sz="0" w:space="0" w:color="auto"/>
      </w:divBdr>
    </w:div>
    <w:div w:id="1123354035">
      <w:bodyDiv w:val="1"/>
      <w:marLeft w:val="0"/>
      <w:marRight w:val="0"/>
      <w:marTop w:val="0"/>
      <w:marBottom w:val="0"/>
      <w:divBdr>
        <w:top w:val="none" w:sz="0" w:space="0" w:color="auto"/>
        <w:left w:val="none" w:sz="0" w:space="0" w:color="auto"/>
        <w:bottom w:val="none" w:sz="0" w:space="0" w:color="auto"/>
        <w:right w:val="none" w:sz="0" w:space="0" w:color="auto"/>
      </w:divBdr>
    </w:div>
    <w:div w:id="1140070763">
      <w:bodyDiv w:val="1"/>
      <w:marLeft w:val="0"/>
      <w:marRight w:val="0"/>
      <w:marTop w:val="0"/>
      <w:marBottom w:val="0"/>
      <w:divBdr>
        <w:top w:val="none" w:sz="0" w:space="0" w:color="auto"/>
        <w:left w:val="none" w:sz="0" w:space="0" w:color="auto"/>
        <w:bottom w:val="none" w:sz="0" w:space="0" w:color="auto"/>
        <w:right w:val="none" w:sz="0" w:space="0" w:color="auto"/>
      </w:divBdr>
    </w:div>
    <w:div w:id="1146121664">
      <w:bodyDiv w:val="1"/>
      <w:marLeft w:val="0"/>
      <w:marRight w:val="0"/>
      <w:marTop w:val="0"/>
      <w:marBottom w:val="0"/>
      <w:divBdr>
        <w:top w:val="none" w:sz="0" w:space="0" w:color="auto"/>
        <w:left w:val="none" w:sz="0" w:space="0" w:color="auto"/>
        <w:bottom w:val="none" w:sz="0" w:space="0" w:color="auto"/>
        <w:right w:val="none" w:sz="0" w:space="0" w:color="auto"/>
      </w:divBdr>
    </w:div>
    <w:div w:id="1168978132">
      <w:bodyDiv w:val="1"/>
      <w:marLeft w:val="0"/>
      <w:marRight w:val="0"/>
      <w:marTop w:val="0"/>
      <w:marBottom w:val="0"/>
      <w:divBdr>
        <w:top w:val="none" w:sz="0" w:space="0" w:color="auto"/>
        <w:left w:val="none" w:sz="0" w:space="0" w:color="auto"/>
        <w:bottom w:val="none" w:sz="0" w:space="0" w:color="auto"/>
        <w:right w:val="none" w:sz="0" w:space="0" w:color="auto"/>
      </w:divBdr>
    </w:div>
    <w:div w:id="1181353087">
      <w:bodyDiv w:val="1"/>
      <w:marLeft w:val="0"/>
      <w:marRight w:val="0"/>
      <w:marTop w:val="0"/>
      <w:marBottom w:val="0"/>
      <w:divBdr>
        <w:top w:val="none" w:sz="0" w:space="0" w:color="auto"/>
        <w:left w:val="none" w:sz="0" w:space="0" w:color="auto"/>
        <w:bottom w:val="none" w:sz="0" w:space="0" w:color="auto"/>
        <w:right w:val="none" w:sz="0" w:space="0" w:color="auto"/>
      </w:divBdr>
    </w:div>
    <w:div w:id="1196193283">
      <w:bodyDiv w:val="1"/>
      <w:marLeft w:val="0"/>
      <w:marRight w:val="0"/>
      <w:marTop w:val="0"/>
      <w:marBottom w:val="0"/>
      <w:divBdr>
        <w:top w:val="none" w:sz="0" w:space="0" w:color="auto"/>
        <w:left w:val="none" w:sz="0" w:space="0" w:color="auto"/>
        <w:bottom w:val="none" w:sz="0" w:space="0" w:color="auto"/>
        <w:right w:val="none" w:sz="0" w:space="0" w:color="auto"/>
      </w:divBdr>
    </w:div>
    <w:div w:id="1226722570">
      <w:bodyDiv w:val="1"/>
      <w:marLeft w:val="0"/>
      <w:marRight w:val="0"/>
      <w:marTop w:val="0"/>
      <w:marBottom w:val="0"/>
      <w:divBdr>
        <w:top w:val="none" w:sz="0" w:space="0" w:color="auto"/>
        <w:left w:val="none" w:sz="0" w:space="0" w:color="auto"/>
        <w:bottom w:val="none" w:sz="0" w:space="0" w:color="auto"/>
        <w:right w:val="none" w:sz="0" w:space="0" w:color="auto"/>
      </w:divBdr>
    </w:div>
    <w:div w:id="1234242386">
      <w:bodyDiv w:val="1"/>
      <w:marLeft w:val="0"/>
      <w:marRight w:val="0"/>
      <w:marTop w:val="0"/>
      <w:marBottom w:val="0"/>
      <w:divBdr>
        <w:top w:val="none" w:sz="0" w:space="0" w:color="auto"/>
        <w:left w:val="none" w:sz="0" w:space="0" w:color="auto"/>
        <w:bottom w:val="none" w:sz="0" w:space="0" w:color="auto"/>
        <w:right w:val="none" w:sz="0" w:space="0" w:color="auto"/>
      </w:divBdr>
    </w:div>
    <w:div w:id="1248884385">
      <w:bodyDiv w:val="1"/>
      <w:marLeft w:val="0"/>
      <w:marRight w:val="0"/>
      <w:marTop w:val="0"/>
      <w:marBottom w:val="0"/>
      <w:divBdr>
        <w:top w:val="none" w:sz="0" w:space="0" w:color="auto"/>
        <w:left w:val="none" w:sz="0" w:space="0" w:color="auto"/>
        <w:bottom w:val="none" w:sz="0" w:space="0" w:color="auto"/>
        <w:right w:val="none" w:sz="0" w:space="0" w:color="auto"/>
      </w:divBdr>
    </w:div>
    <w:div w:id="1249777311">
      <w:bodyDiv w:val="1"/>
      <w:marLeft w:val="0"/>
      <w:marRight w:val="0"/>
      <w:marTop w:val="0"/>
      <w:marBottom w:val="0"/>
      <w:divBdr>
        <w:top w:val="none" w:sz="0" w:space="0" w:color="auto"/>
        <w:left w:val="none" w:sz="0" w:space="0" w:color="auto"/>
        <w:bottom w:val="none" w:sz="0" w:space="0" w:color="auto"/>
        <w:right w:val="none" w:sz="0" w:space="0" w:color="auto"/>
      </w:divBdr>
    </w:div>
    <w:div w:id="1277325499">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292444229">
      <w:bodyDiv w:val="1"/>
      <w:marLeft w:val="0"/>
      <w:marRight w:val="0"/>
      <w:marTop w:val="0"/>
      <w:marBottom w:val="0"/>
      <w:divBdr>
        <w:top w:val="none" w:sz="0" w:space="0" w:color="auto"/>
        <w:left w:val="none" w:sz="0" w:space="0" w:color="auto"/>
        <w:bottom w:val="none" w:sz="0" w:space="0" w:color="auto"/>
        <w:right w:val="none" w:sz="0" w:space="0" w:color="auto"/>
      </w:divBdr>
    </w:div>
    <w:div w:id="1310860673">
      <w:bodyDiv w:val="1"/>
      <w:marLeft w:val="0"/>
      <w:marRight w:val="0"/>
      <w:marTop w:val="0"/>
      <w:marBottom w:val="0"/>
      <w:divBdr>
        <w:top w:val="none" w:sz="0" w:space="0" w:color="auto"/>
        <w:left w:val="none" w:sz="0" w:space="0" w:color="auto"/>
        <w:bottom w:val="none" w:sz="0" w:space="0" w:color="auto"/>
        <w:right w:val="none" w:sz="0" w:space="0" w:color="auto"/>
      </w:divBdr>
    </w:div>
    <w:div w:id="1342204159">
      <w:bodyDiv w:val="1"/>
      <w:marLeft w:val="0"/>
      <w:marRight w:val="0"/>
      <w:marTop w:val="0"/>
      <w:marBottom w:val="0"/>
      <w:divBdr>
        <w:top w:val="none" w:sz="0" w:space="0" w:color="auto"/>
        <w:left w:val="none" w:sz="0" w:space="0" w:color="auto"/>
        <w:bottom w:val="none" w:sz="0" w:space="0" w:color="auto"/>
        <w:right w:val="none" w:sz="0" w:space="0" w:color="auto"/>
      </w:divBdr>
    </w:div>
    <w:div w:id="1345866405">
      <w:bodyDiv w:val="1"/>
      <w:marLeft w:val="0"/>
      <w:marRight w:val="0"/>
      <w:marTop w:val="0"/>
      <w:marBottom w:val="0"/>
      <w:divBdr>
        <w:top w:val="none" w:sz="0" w:space="0" w:color="auto"/>
        <w:left w:val="none" w:sz="0" w:space="0" w:color="auto"/>
        <w:bottom w:val="none" w:sz="0" w:space="0" w:color="auto"/>
        <w:right w:val="none" w:sz="0" w:space="0" w:color="auto"/>
      </w:divBdr>
    </w:div>
    <w:div w:id="1393581721">
      <w:bodyDiv w:val="1"/>
      <w:marLeft w:val="0"/>
      <w:marRight w:val="0"/>
      <w:marTop w:val="0"/>
      <w:marBottom w:val="0"/>
      <w:divBdr>
        <w:top w:val="none" w:sz="0" w:space="0" w:color="auto"/>
        <w:left w:val="none" w:sz="0" w:space="0" w:color="auto"/>
        <w:bottom w:val="none" w:sz="0" w:space="0" w:color="auto"/>
        <w:right w:val="none" w:sz="0" w:space="0" w:color="auto"/>
      </w:divBdr>
    </w:div>
    <w:div w:id="1416591780">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482884028">
      <w:bodyDiv w:val="1"/>
      <w:marLeft w:val="0"/>
      <w:marRight w:val="0"/>
      <w:marTop w:val="0"/>
      <w:marBottom w:val="0"/>
      <w:divBdr>
        <w:top w:val="none" w:sz="0" w:space="0" w:color="auto"/>
        <w:left w:val="none" w:sz="0" w:space="0" w:color="auto"/>
        <w:bottom w:val="none" w:sz="0" w:space="0" w:color="auto"/>
        <w:right w:val="none" w:sz="0" w:space="0" w:color="auto"/>
      </w:divBdr>
    </w:div>
    <w:div w:id="1498767364">
      <w:bodyDiv w:val="1"/>
      <w:marLeft w:val="0"/>
      <w:marRight w:val="0"/>
      <w:marTop w:val="0"/>
      <w:marBottom w:val="0"/>
      <w:divBdr>
        <w:top w:val="none" w:sz="0" w:space="0" w:color="auto"/>
        <w:left w:val="none" w:sz="0" w:space="0" w:color="auto"/>
        <w:bottom w:val="none" w:sz="0" w:space="0" w:color="auto"/>
        <w:right w:val="none" w:sz="0" w:space="0" w:color="auto"/>
      </w:divBdr>
    </w:div>
    <w:div w:id="1546990398">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02689851">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694107604">
      <w:bodyDiv w:val="1"/>
      <w:marLeft w:val="0"/>
      <w:marRight w:val="0"/>
      <w:marTop w:val="0"/>
      <w:marBottom w:val="0"/>
      <w:divBdr>
        <w:top w:val="none" w:sz="0" w:space="0" w:color="auto"/>
        <w:left w:val="none" w:sz="0" w:space="0" w:color="auto"/>
        <w:bottom w:val="none" w:sz="0" w:space="0" w:color="auto"/>
        <w:right w:val="none" w:sz="0" w:space="0" w:color="auto"/>
      </w:divBdr>
    </w:div>
    <w:div w:id="1701979376">
      <w:bodyDiv w:val="1"/>
      <w:marLeft w:val="0"/>
      <w:marRight w:val="0"/>
      <w:marTop w:val="0"/>
      <w:marBottom w:val="0"/>
      <w:divBdr>
        <w:top w:val="none" w:sz="0" w:space="0" w:color="auto"/>
        <w:left w:val="none" w:sz="0" w:space="0" w:color="auto"/>
        <w:bottom w:val="none" w:sz="0" w:space="0" w:color="auto"/>
        <w:right w:val="none" w:sz="0" w:space="0" w:color="auto"/>
      </w:divBdr>
    </w:div>
    <w:div w:id="1769233324">
      <w:bodyDiv w:val="1"/>
      <w:marLeft w:val="0"/>
      <w:marRight w:val="0"/>
      <w:marTop w:val="0"/>
      <w:marBottom w:val="0"/>
      <w:divBdr>
        <w:top w:val="none" w:sz="0" w:space="0" w:color="auto"/>
        <w:left w:val="none" w:sz="0" w:space="0" w:color="auto"/>
        <w:bottom w:val="none" w:sz="0" w:space="0" w:color="auto"/>
        <w:right w:val="none" w:sz="0" w:space="0" w:color="auto"/>
      </w:divBdr>
    </w:div>
    <w:div w:id="1840925976">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878809566">
      <w:bodyDiv w:val="1"/>
      <w:marLeft w:val="0"/>
      <w:marRight w:val="0"/>
      <w:marTop w:val="0"/>
      <w:marBottom w:val="0"/>
      <w:divBdr>
        <w:top w:val="none" w:sz="0" w:space="0" w:color="auto"/>
        <w:left w:val="none" w:sz="0" w:space="0" w:color="auto"/>
        <w:bottom w:val="none" w:sz="0" w:space="0" w:color="auto"/>
        <w:right w:val="none" w:sz="0" w:space="0" w:color="auto"/>
      </w:divBdr>
    </w:div>
    <w:div w:id="1891845021">
      <w:bodyDiv w:val="1"/>
      <w:marLeft w:val="0"/>
      <w:marRight w:val="0"/>
      <w:marTop w:val="0"/>
      <w:marBottom w:val="0"/>
      <w:divBdr>
        <w:top w:val="none" w:sz="0" w:space="0" w:color="auto"/>
        <w:left w:val="none" w:sz="0" w:space="0" w:color="auto"/>
        <w:bottom w:val="none" w:sz="0" w:space="0" w:color="auto"/>
        <w:right w:val="none" w:sz="0" w:space="0" w:color="auto"/>
      </w:divBdr>
    </w:div>
    <w:div w:id="1892156295">
      <w:bodyDiv w:val="1"/>
      <w:marLeft w:val="0"/>
      <w:marRight w:val="0"/>
      <w:marTop w:val="0"/>
      <w:marBottom w:val="0"/>
      <w:divBdr>
        <w:top w:val="none" w:sz="0" w:space="0" w:color="auto"/>
        <w:left w:val="none" w:sz="0" w:space="0" w:color="auto"/>
        <w:bottom w:val="none" w:sz="0" w:space="0" w:color="auto"/>
        <w:right w:val="none" w:sz="0" w:space="0" w:color="auto"/>
      </w:divBdr>
    </w:div>
    <w:div w:id="1949197114">
      <w:bodyDiv w:val="1"/>
      <w:marLeft w:val="0"/>
      <w:marRight w:val="0"/>
      <w:marTop w:val="0"/>
      <w:marBottom w:val="0"/>
      <w:divBdr>
        <w:top w:val="none" w:sz="0" w:space="0" w:color="auto"/>
        <w:left w:val="none" w:sz="0" w:space="0" w:color="auto"/>
        <w:bottom w:val="none" w:sz="0" w:space="0" w:color="auto"/>
        <w:right w:val="none" w:sz="0" w:space="0" w:color="auto"/>
      </w:divBdr>
    </w:div>
    <w:div w:id="1964384215">
      <w:bodyDiv w:val="1"/>
      <w:marLeft w:val="0"/>
      <w:marRight w:val="0"/>
      <w:marTop w:val="0"/>
      <w:marBottom w:val="0"/>
      <w:divBdr>
        <w:top w:val="none" w:sz="0" w:space="0" w:color="auto"/>
        <w:left w:val="none" w:sz="0" w:space="0" w:color="auto"/>
        <w:bottom w:val="none" w:sz="0" w:space="0" w:color="auto"/>
        <w:right w:val="none" w:sz="0" w:space="0" w:color="auto"/>
      </w:divBdr>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4971571">
      <w:bodyDiv w:val="1"/>
      <w:marLeft w:val="0"/>
      <w:marRight w:val="0"/>
      <w:marTop w:val="0"/>
      <w:marBottom w:val="0"/>
      <w:divBdr>
        <w:top w:val="none" w:sz="0" w:space="0" w:color="auto"/>
        <w:left w:val="none" w:sz="0" w:space="0" w:color="auto"/>
        <w:bottom w:val="none" w:sz="0" w:space="0" w:color="auto"/>
        <w:right w:val="none" w:sz="0" w:space="0" w:color="auto"/>
      </w:divBdr>
    </w:div>
    <w:div w:id="2025672298">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 w:id="2077628919">
      <w:bodyDiv w:val="1"/>
      <w:marLeft w:val="0"/>
      <w:marRight w:val="0"/>
      <w:marTop w:val="0"/>
      <w:marBottom w:val="0"/>
      <w:divBdr>
        <w:top w:val="none" w:sz="0" w:space="0" w:color="auto"/>
        <w:left w:val="none" w:sz="0" w:space="0" w:color="auto"/>
        <w:bottom w:val="none" w:sz="0" w:space="0" w:color="auto"/>
        <w:right w:val="none" w:sz="0" w:space="0" w:color="auto"/>
      </w:divBdr>
    </w:div>
    <w:div w:id="2081516712">
      <w:bodyDiv w:val="1"/>
      <w:marLeft w:val="0"/>
      <w:marRight w:val="0"/>
      <w:marTop w:val="0"/>
      <w:marBottom w:val="0"/>
      <w:divBdr>
        <w:top w:val="none" w:sz="0" w:space="0" w:color="auto"/>
        <w:left w:val="none" w:sz="0" w:space="0" w:color="auto"/>
        <w:bottom w:val="none" w:sz="0" w:space="0" w:color="auto"/>
        <w:right w:val="none" w:sz="0" w:space="0" w:color="auto"/>
      </w:divBdr>
    </w:div>
    <w:div w:id="2082829239">
      <w:bodyDiv w:val="1"/>
      <w:marLeft w:val="0"/>
      <w:marRight w:val="0"/>
      <w:marTop w:val="0"/>
      <w:marBottom w:val="0"/>
      <w:divBdr>
        <w:top w:val="none" w:sz="0" w:space="0" w:color="auto"/>
        <w:left w:val="none" w:sz="0" w:space="0" w:color="auto"/>
        <w:bottom w:val="none" w:sz="0" w:space="0" w:color="auto"/>
        <w:right w:val="none" w:sz="0" w:space="0" w:color="auto"/>
      </w:divBdr>
    </w:div>
    <w:div w:id="2098020260">
      <w:bodyDiv w:val="1"/>
      <w:marLeft w:val="0"/>
      <w:marRight w:val="0"/>
      <w:marTop w:val="0"/>
      <w:marBottom w:val="0"/>
      <w:divBdr>
        <w:top w:val="none" w:sz="0" w:space="0" w:color="auto"/>
        <w:left w:val="none" w:sz="0" w:space="0" w:color="auto"/>
        <w:bottom w:val="none" w:sz="0" w:space="0" w:color="auto"/>
        <w:right w:val="none" w:sz="0" w:space="0" w:color="auto"/>
      </w:divBdr>
    </w:div>
    <w:div w:id="2101640202">
      <w:bodyDiv w:val="1"/>
      <w:marLeft w:val="0"/>
      <w:marRight w:val="0"/>
      <w:marTop w:val="0"/>
      <w:marBottom w:val="0"/>
      <w:divBdr>
        <w:top w:val="none" w:sz="0" w:space="0" w:color="auto"/>
        <w:left w:val="none" w:sz="0" w:space="0" w:color="auto"/>
        <w:bottom w:val="none" w:sz="0" w:space="0" w:color="auto"/>
        <w:right w:val="none" w:sz="0" w:space="0" w:color="auto"/>
      </w:divBdr>
    </w:div>
    <w:div w:id="2117674972">
      <w:bodyDiv w:val="1"/>
      <w:marLeft w:val="0"/>
      <w:marRight w:val="0"/>
      <w:marTop w:val="0"/>
      <w:marBottom w:val="0"/>
      <w:divBdr>
        <w:top w:val="none" w:sz="0" w:space="0" w:color="auto"/>
        <w:left w:val="none" w:sz="0" w:space="0" w:color="auto"/>
        <w:bottom w:val="none" w:sz="0" w:space="0" w:color="auto"/>
        <w:right w:val="none" w:sz="0" w:space="0" w:color="auto"/>
      </w:divBdr>
    </w:div>
    <w:div w:id="2130659098">
      <w:bodyDiv w:val="1"/>
      <w:marLeft w:val="0"/>
      <w:marRight w:val="0"/>
      <w:marTop w:val="0"/>
      <w:marBottom w:val="0"/>
      <w:divBdr>
        <w:top w:val="none" w:sz="0" w:space="0" w:color="auto"/>
        <w:left w:val="none" w:sz="0" w:space="0" w:color="auto"/>
        <w:bottom w:val="none" w:sz="0" w:space="0" w:color="auto"/>
        <w:right w:val="none" w:sz="0" w:space="0" w:color="auto"/>
      </w:divBdr>
    </w:div>
    <w:div w:id="2147161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footer" Target="footer3.xml"/><Relationship Id="rId42" Type="http://schemas.openxmlformats.org/officeDocument/2006/relationships/oleObject" Target="embeddings/oleObject1.bin"/><Relationship Id="rId47" Type="http://schemas.openxmlformats.org/officeDocument/2006/relationships/image" Target="media/image18.wmf"/><Relationship Id="rId63" Type="http://schemas.openxmlformats.org/officeDocument/2006/relationships/image" Target="media/image30.png"/><Relationship Id="rId68" Type="http://schemas.openxmlformats.org/officeDocument/2006/relationships/image" Target="media/image34.png"/><Relationship Id="rId84" Type="http://schemas.openxmlformats.org/officeDocument/2006/relationships/image" Target="media/image42.jpeg"/><Relationship Id="rId89" Type="http://schemas.openxmlformats.org/officeDocument/2006/relationships/image" Target="media/image47.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hyperlink" Target="https://hr.wikipedia.org/wiki/Zemljina_kora" TargetMode="External"/><Relationship Id="rId37" Type="http://schemas.openxmlformats.org/officeDocument/2006/relationships/hyperlink" Target="https://hr.wikipedia.org/wiki/&#352;irenje_morskog_dna" TargetMode="External"/><Relationship Id="rId53" Type="http://schemas.openxmlformats.org/officeDocument/2006/relationships/image" Target="media/image21.wmf"/><Relationship Id="rId58" Type="http://schemas.openxmlformats.org/officeDocument/2006/relationships/image" Target="media/image25.jpeg"/><Relationship Id="rId74" Type="http://schemas.openxmlformats.org/officeDocument/2006/relationships/hyperlink" Target="https://katalog.mgipu.hr/service/api/public/metadata/prilog/eada7f2e-17ed-4781-a35d-a8effee3c93d/67066" TargetMode="External"/><Relationship Id="rId79" Type="http://schemas.openxmlformats.org/officeDocument/2006/relationships/image" Target="media/image38.png"/><Relationship Id="rId102"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footer" Target="footer4.xml"/><Relationship Id="rId27" Type="http://schemas.openxmlformats.org/officeDocument/2006/relationships/image" Target="media/image13.png"/><Relationship Id="rId43" Type="http://schemas.openxmlformats.org/officeDocument/2006/relationships/image" Target="media/image16.wmf"/><Relationship Id="rId48" Type="http://schemas.openxmlformats.org/officeDocument/2006/relationships/oleObject" Target="embeddings/oleObject4.bin"/><Relationship Id="rId64" Type="http://schemas.openxmlformats.org/officeDocument/2006/relationships/footer" Target="footer8.xml"/><Relationship Id="rId69" Type="http://schemas.openxmlformats.org/officeDocument/2006/relationships/hyperlink" Target="https://zzpuvz.hr/wp-content/uploads/2022/12/6-15.pdf" TargetMode="External"/><Relationship Id="rId80" Type="http://schemas.openxmlformats.org/officeDocument/2006/relationships/hyperlink" Target="http://gripa.hr/content/szo/tjedno_izvjesce.aspx" TargetMode="External"/><Relationship Id="rId85" Type="http://schemas.openxmlformats.org/officeDocument/2006/relationships/image" Target="media/image43.pn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hyperlink" Target="https://hr.wikipedia.org/wiki/Energija" TargetMode="External"/><Relationship Id="rId38" Type="http://schemas.openxmlformats.org/officeDocument/2006/relationships/hyperlink" Target="https://hr.wikipedia.org/wiki/Klizi&#353;te" TargetMode="External"/><Relationship Id="rId59" Type="http://schemas.openxmlformats.org/officeDocument/2006/relationships/image" Target="media/image26.png"/><Relationship Id="rId103" Type="http://schemas.openxmlformats.org/officeDocument/2006/relationships/image" Target="media/image61.png"/><Relationship Id="rId20" Type="http://schemas.openxmlformats.org/officeDocument/2006/relationships/image" Target="media/image9.png"/><Relationship Id="rId41" Type="http://schemas.openxmlformats.org/officeDocument/2006/relationships/image" Target="media/image15.wmf"/><Relationship Id="rId54" Type="http://schemas.openxmlformats.org/officeDocument/2006/relationships/oleObject" Target="embeddings/oleObject7.bin"/><Relationship Id="rId62" Type="http://schemas.openxmlformats.org/officeDocument/2006/relationships/image" Target="media/image29.png"/><Relationship Id="rId70" Type="http://schemas.openxmlformats.org/officeDocument/2006/relationships/hyperlink" Target="https://zzpuvz.hr/wp-content/uploads/2022/12/49-20.pdf" TargetMode="External"/><Relationship Id="rId75" Type="http://schemas.openxmlformats.org/officeDocument/2006/relationships/footer" Target="footer9.xml"/><Relationship Id="rId83" Type="http://schemas.openxmlformats.org/officeDocument/2006/relationships/image" Target="media/image41.png"/><Relationship Id="rId88" Type="http://schemas.openxmlformats.org/officeDocument/2006/relationships/image" Target="media/image46.png"/><Relationship Id="rId91" Type="http://schemas.openxmlformats.org/officeDocument/2006/relationships/image" Target="media/image49.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5.xml"/><Relationship Id="rId28" Type="http://schemas.openxmlformats.org/officeDocument/2006/relationships/footer" Target="footer6.xml"/><Relationship Id="rId36" Type="http://schemas.openxmlformats.org/officeDocument/2006/relationships/hyperlink" Target="https://hr.wikipedia.org/wiki/Epicentar" TargetMode="External"/><Relationship Id="rId49" Type="http://schemas.openxmlformats.org/officeDocument/2006/relationships/image" Target="media/image19.wmf"/><Relationship Id="rId57" Type="http://schemas.openxmlformats.org/officeDocument/2006/relationships/image" Target="media/image24.jpeg"/><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hr.wikipedia.org/wiki/Tektonska_plo&#269;a" TargetMode="External"/><Relationship Id="rId44" Type="http://schemas.openxmlformats.org/officeDocument/2006/relationships/oleObject" Target="embeddings/oleObject2.bin"/><Relationship Id="rId52" Type="http://schemas.openxmlformats.org/officeDocument/2006/relationships/oleObject" Target="embeddings/oleObject6.bin"/><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hyperlink" Target="https://katalog.mgipu.hr/service/api/public/metadata/prilog/eada7f2e-17ed-4781-a35d-a8effee3c93d/62390" TargetMode="External"/><Relationship Id="rId78" Type="http://schemas.openxmlformats.org/officeDocument/2006/relationships/image" Target="media/image37.png"/><Relationship Id="rId81" Type="http://schemas.openxmlformats.org/officeDocument/2006/relationships/image" Target="media/image39.jpeg"/><Relationship Id="rId86" Type="http://schemas.openxmlformats.org/officeDocument/2006/relationships/image" Target="media/image44.png"/><Relationship Id="rId94" Type="http://schemas.openxmlformats.org/officeDocument/2006/relationships/image" Target="media/image52.emf"/><Relationship Id="rId99" Type="http://schemas.openxmlformats.org/officeDocument/2006/relationships/image" Target="media/image57.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eader" Target="header2.xml"/><Relationship Id="rId39" Type="http://schemas.openxmlformats.org/officeDocument/2006/relationships/hyperlink" Target="https://hr.wikipedia.org/wiki/Hipocentar" TargetMode="External"/><Relationship Id="rId34" Type="http://schemas.openxmlformats.org/officeDocument/2006/relationships/hyperlink" Target="https://hr.wikipedia.org/wiki/Jakost" TargetMode="External"/><Relationship Id="rId50" Type="http://schemas.openxmlformats.org/officeDocument/2006/relationships/oleObject" Target="embeddings/oleObject5.bin"/><Relationship Id="rId55" Type="http://schemas.openxmlformats.org/officeDocument/2006/relationships/image" Target="media/image22.png"/><Relationship Id="rId76" Type="http://schemas.openxmlformats.org/officeDocument/2006/relationships/image" Target="media/image35.png"/><Relationship Id="rId97" Type="http://schemas.openxmlformats.org/officeDocument/2006/relationships/image" Target="media/image55.png"/><Relationship Id="rId104"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https://zzpuvz.hr/wp-content/uploads/2022/12/104-20.pdf" TargetMode="External"/><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image" Target="media/image10.png"/><Relationship Id="rId40" Type="http://schemas.openxmlformats.org/officeDocument/2006/relationships/hyperlink" Target="https://hr.wikipedia.org/wiki/Epicentar" TargetMode="External"/><Relationship Id="rId45" Type="http://schemas.openxmlformats.org/officeDocument/2006/relationships/image" Target="media/image17.wmf"/><Relationship Id="rId66" Type="http://schemas.openxmlformats.org/officeDocument/2006/relationships/image" Target="media/image32.png"/><Relationship Id="rId87" Type="http://schemas.openxmlformats.org/officeDocument/2006/relationships/image" Target="media/image45.png"/><Relationship Id="rId61" Type="http://schemas.openxmlformats.org/officeDocument/2006/relationships/image" Target="media/image28.png"/><Relationship Id="rId82" Type="http://schemas.openxmlformats.org/officeDocument/2006/relationships/image" Target="media/image40.png"/><Relationship Id="rId19" Type="http://schemas.openxmlformats.org/officeDocument/2006/relationships/footer" Target="footer2.xml"/><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hyperlink" Target="https://hr.wikipedia.org/wiki/Dubina" TargetMode="External"/><Relationship Id="rId56" Type="http://schemas.openxmlformats.org/officeDocument/2006/relationships/image" Target="media/image23.png"/><Relationship Id="rId77" Type="http://schemas.openxmlformats.org/officeDocument/2006/relationships/image" Target="media/image36.png"/><Relationship Id="rId100" Type="http://schemas.openxmlformats.org/officeDocument/2006/relationships/image" Target="media/image58.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0.wmf"/><Relationship Id="rId72" Type="http://schemas.openxmlformats.org/officeDocument/2006/relationships/hyperlink" Target="https://katalog.mgipu.hr/service/api/public/metadata/prilog/73670310-e841-449c-a41a-65e5e2f3ebc0/42907" TargetMode="External"/><Relationship Id="rId93" Type="http://schemas.openxmlformats.org/officeDocument/2006/relationships/image" Target="media/image51.png"/><Relationship Id="rId98"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oleObject" Target="embeddings/oleObject3.bin"/><Relationship Id="rId67" Type="http://schemas.openxmlformats.org/officeDocument/2006/relationships/image" Target="media/image33.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212</Pages>
  <Words>59244</Words>
  <Characters>337697</Characters>
  <Application>Microsoft Office Word</Application>
  <DocSecurity>0</DocSecurity>
  <Lines>2814</Lines>
  <Paragraphs>792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396149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Tajnica</cp:lastModifiedBy>
  <cp:revision>44</cp:revision>
  <cp:lastPrinted>2021-11-29T07:35:00Z</cp:lastPrinted>
  <dcterms:created xsi:type="dcterms:W3CDTF">2025-10-10T06:19:00Z</dcterms:created>
  <dcterms:modified xsi:type="dcterms:W3CDTF">2025-10-10T09:38:00Z</dcterms:modified>
</cp:coreProperties>
</file>