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92BB1" w14:textId="77777777" w:rsidR="00A56D8D" w:rsidRDefault="00A56D8D" w:rsidP="00A56D8D">
      <w:pPr>
        <w:rPr>
          <w:rFonts w:ascii="Arial Narrow" w:hAnsi="Arial Narrow"/>
          <w:b/>
          <w:bCs/>
        </w:rPr>
      </w:pPr>
      <w:r w:rsidRPr="00E21003">
        <w:rPr>
          <w:rFonts w:ascii="Arial Narrow" w:hAnsi="Arial Narrow"/>
          <w:i/>
          <w:noProof/>
          <w:color w:val="2F5496" w:themeColor="accent1" w:themeShade="BF"/>
          <w:lang w:eastAsia="hr-HR"/>
        </w:rPr>
        <w:drawing>
          <wp:anchor distT="0" distB="0" distL="114300" distR="114300" simplePos="0" relativeHeight="251659264" behindDoc="0" locked="0" layoutInCell="1" allowOverlap="1" wp14:anchorId="27349B67" wp14:editId="283A793D">
            <wp:simplePos x="0" y="0"/>
            <wp:positionH relativeFrom="column">
              <wp:posOffset>-824230</wp:posOffset>
            </wp:positionH>
            <wp:positionV relativeFrom="paragraph">
              <wp:posOffset>836295</wp:posOffset>
            </wp:positionV>
            <wp:extent cx="727710" cy="552450"/>
            <wp:effectExtent l="0" t="0" r="0" b="0"/>
            <wp:wrapSquare wrapText="bothSides"/>
            <wp:docPr id="8" name="Slika 8" descr="Grb Dulovac PR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b Dulovac PRAV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7710" cy="552450"/>
                    </a:xfrm>
                    <a:prstGeom prst="rect">
                      <a:avLst/>
                    </a:prstGeom>
                    <a:noFill/>
                    <a:ln>
                      <a:noFill/>
                    </a:ln>
                  </pic:spPr>
                </pic:pic>
              </a:graphicData>
            </a:graphic>
            <wp14:sizeRelH relativeFrom="page">
              <wp14:pctWidth>0</wp14:pctWidth>
            </wp14:sizeRelH>
            <wp14:sizeRelV relativeFrom="page">
              <wp14:pctHeight>0</wp14:pctHeight>
            </wp14:sizeRelV>
          </wp:anchor>
        </w:drawing>
      </w:r>
      <w:r>
        <w:object w:dxaOrig="645" w:dyaOrig="705" w14:anchorId="6649E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7.75pt" o:ole="" filled="t">
            <v:fill color2="black"/>
            <v:imagedata r:id="rId8" o:title=""/>
          </v:shape>
          <o:OLEObject Type="Embed" ProgID="Word.Picture.8" ShapeID="_x0000_i1025" DrawAspect="Content" ObjectID="_1851005983" r:id="rId9"/>
        </w:object>
      </w:r>
    </w:p>
    <w:p w14:paraId="1EFDF6E6" w14:textId="77777777" w:rsidR="00A56D8D" w:rsidRPr="00E21003" w:rsidRDefault="00A56D8D" w:rsidP="00A56D8D">
      <w:pPr>
        <w:pStyle w:val="Bezproreda"/>
        <w:rPr>
          <w:rFonts w:ascii="Arial Narrow" w:hAnsi="Arial Narrow"/>
        </w:rPr>
      </w:pPr>
      <w:r w:rsidRPr="00E21003">
        <w:rPr>
          <w:rFonts w:ascii="Arial Narrow" w:hAnsi="Arial Narrow"/>
        </w:rPr>
        <w:t>REPUBLIKA HRVATSKA</w:t>
      </w:r>
    </w:p>
    <w:p w14:paraId="0FF5A7FB" w14:textId="77777777" w:rsidR="00A56D8D" w:rsidRPr="00E21003" w:rsidRDefault="00A56D8D" w:rsidP="00A56D8D">
      <w:pPr>
        <w:pStyle w:val="Bezproreda"/>
        <w:rPr>
          <w:rFonts w:ascii="Arial Narrow" w:hAnsi="Arial Narrow"/>
        </w:rPr>
      </w:pPr>
      <w:r w:rsidRPr="00E21003">
        <w:rPr>
          <w:rFonts w:ascii="Arial Narrow" w:hAnsi="Arial Narrow"/>
        </w:rPr>
        <w:t>BJELOVARSKO – BILOGORSKA ŽUPANIJA</w:t>
      </w:r>
    </w:p>
    <w:p w14:paraId="5E39F42A" w14:textId="77777777" w:rsidR="00A56D8D" w:rsidRPr="00E21003" w:rsidRDefault="00A56D8D" w:rsidP="00A56D8D">
      <w:pPr>
        <w:pStyle w:val="Bezproreda"/>
        <w:rPr>
          <w:rFonts w:ascii="Arial Narrow" w:hAnsi="Arial Narrow"/>
        </w:rPr>
      </w:pPr>
      <w:r w:rsidRPr="00E21003">
        <w:rPr>
          <w:rFonts w:ascii="Arial Narrow" w:hAnsi="Arial Narrow"/>
        </w:rPr>
        <w:t>OPĆINA ĐULOVAC</w:t>
      </w:r>
    </w:p>
    <w:p w14:paraId="7058E0FF" w14:textId="77777777" w:rsidR="00A56D8D" w:rsidRDefault="00A56D8D" w:rsidP="00153F99">
      <w:pPr>
        <w:pStyle w:val="Bezproreda"/>
        <w:rPr>
          <w:rFonts w:ascii="Arial Narrow" w:hAnsi="Arial Narrow"/>
        </w:rPr>
      </w:pPr>
      <w:r w:rsidRPr="00E21003">
        <w:rPr>
          <w:rFonts w:ascii="Arial Narrow" w:hAnsi="Arial Narrow"/>
        </w:rPr>
        <w:t xml:space="preserve">Općinski načelnik </w:t>
      </w:r>
    </w:p>
    <w:p w14:paraId="1CBC8C80" w14:textId="77777777" w:rsidR="00153F99" w:rsidRPr="00153F99" w:rsidRDefault="00153F99" w:rsidP="00153F99">
      <w:pPr>
        <w:pStyle w:val="Bezproreda"/>
        <w:rPr>
          <w:rFonts w:ascii="Arial Narrow" w:hAnsi="Arial Narrow"/>
        </w:rPr>
      </w:pPr>
    </w:p>
    <w:p w14:paraId="0866D9B4" w14:textId="3C230EE4" w:rsidR="00A56D8D" w:rsidRDefault="00A56D8D" w:rsidP="00A56D8D">
      <w:pPr>
        <w:suppressAutoHyphens/>
        <w:jc w:val="both"/>
        <w:rPr>
          <w:rFonts w:ascii="Arial Narrow" w:hAnsi="Arial Narrow"/>
        </w:rPr>
      </w:pPr>
      <w:r w:rsidRPr="00FA2DA1">
        <w:rPr>
          <w:rFonts w:ascii="Arial Narrow" w:hAnsi="Arial Narrow"/>
          <w:color w:val="000000"/>
          <w:lang w:eastAsia="hr-HR"/>
        </w:rPr>
        <w:t xml:space="preserve">           Na temelju članka </w:t>
      </w:r>
      <w:r w:rsidRPr="00FA2DA1">
        <w:rPr>
          <w:rFonts w:ascii="Arial Narrow" w:hAnsi="Arial Narrow"/>
          <w:color w:val="000000"/>
          <w:spacing w:val="1"/>
        </w:rPr>
        <w:t xml:space="preserve">15. stavak 2. Zakona o javnoj nabavi (Narodne </w:t>
      </w:r>
      <w:r w:rsidRPr="00FA2DA1">
        <w:rPr>
          <w:rFonts w:ascii="Arial Narrow" w:hAnsi="Arial Narrow"/>
          <w:color w:val="000000"/>
          <w:spacing w:val="3"/>
        </w:rPr>
        <w:t>novine broj 120/16</w:t>
      </w:r>
      <w:r>
        <w:rPr>
          <w:rFonts w:ascii="Arial Narrow" w:hAnsi="Arial Narrow"/>
          <w:color w:val="000000"/>
          <w:spacing w:val="3"/>
        </w:rPr>
        <w:t xml:space="preserve"> , 114/22 i 48/26</w:t>
      </w:r>
      <w:r w:rsidRPr="00FA2DA1">
        <w:rPr>
          <w:rFonts w:ascii="Arial Narrow" w:hAnsi="Arial Narrow"/>
          <w:color w:val="000000"/>
          <w:spacing w:val="3"/>
        </w:rPr>
        <w:t>),</w:t>
      </w:r>
      <w:r w:rsidRPr="006A4A16">
        <w:t xml:space="preserve"> </w:t>
      </w:r>
      <w:r>
        <w:rPr>
          <w:rFonts w:ascii="Arial Narrow" w:hAnsi="Arial Narrow"/>
          <w:color w:val="000000"/>
          <w:spacing w:val="3"/>
        </w:rPr>
        <w:t>članka 65. Statuta Općine Đulovac („</w:t>
      </w:r>
      <w:r w:rsidRPr="00FA2DA1">
        <w:rPr>
          <w:rFonts w:ascii="Arial Narrow" w:hAnsi="Arial Narrow"/>
        </w:rPr>
        <w:t xml:space="preserve">Službeni </w:t>
      </w:r>
      <w:r>
        <w:rPr>
          <w:rFonts w:ascii="Arial Narrow" w:hAnsi="Arial Narrow"/>
        </w:rPr>
        <w:t>glasnik Općine Đulovac br.2/</w:t>
      </w:r>
      <w:r w:rsidRPr="00FA2DA1">
        <w:rPr>
          <w:rFonts w:ascii="Arial Narrow" w:hAnsi="Arial Narrow"/>
        </w:rPr>
        <w:t>21</w:t>
      </w:r>
      <w:r>
        <w:rPr>
          <w:rFonts w:ascii="Arial Narrow" w:hAnsi="Arial Narrow"/>
        </w:rPr>
        <w:t xml:space="preserve"> </w:t>
      </w:r>
      <w:r w:rsidRPr="005A1FFB">
        <w:rPr>
          <w:rFonts w:ascii="Arial Narrow" w:hAnsi="Arial Narrow"/>
        </w:rPr>
        <w:t xml:space="preserve"> </w:t>
      </w:r>
      <w:r>
        <w:rPr>
          <w:rFonts w:ascii="Arial Narrow" w:hAnsi="Arial Narrow"/>
        </w:rPr>
        <w:t>i 8/</w:t>
      </w:r>
      <w:r w:rsidRPr="0001246A">
        <w:rPr>
          <w:rFonts w:ascii="Arial Narrow" w:hAnsi="Arial Narrow"/>
        </w:rPr>
        <w:t>22-statutarna odluka o izmjeni i dopuni Statuta Općine Đulovac)</w:t>
      </w:r>
      <w:r w:rsidR="00153F99">
        <w:rPr>
          <w:rFonts w:ascii="Arial Narrow" w:hAnsi="Arial Narrow"/>
        </w:rPr>
        <w:t xml:space="preserve">, </w:t>
      </w:r>
      <w:r w:rsidRPr="00FA2DA1">
        <w:rPr>
          <w:rFonts w:ascii="Arial Narrow" w:hAnsi="Arial Narrow"/>
        </w:rPr>
        <w:t xml:space="preserve">Općinski načelnik općine Đulovac , dana </w:t>
      </w:r>
      <w:r w:rsidR="00636721">
        <w:rPr>
          <w:rFonts w:ascii="Arial Narrow" w:hAnsi="Arial Narrow"/>
        </w:rPr>
        <w:t xml:space="preserve"> </w:t>
      </w:r>
      <w:r w:rsidR="00933588">
        <w:rPr>
          <w:rFonts w:ascii="Arial Narrow" w:hAnsi="Arial Narrow"/>
        </w:rPr>
        <w:t>______</w:t>
      </w:r>
      <w:r w:rsidR="00663C50">
        <w:rPr>
          <w:rFonts w:ascii="Arial Narrow" w:hAnsi="Arial Narrow"/>
        </w:rPr>
        <w:t xml:space="preserve"> </w:t>
      </w:r>
      <w:r>
        <w:rPr>
          <w:rFonts w:ascii="Arial Narrow" w:hAnsi="Arial Narrow"/>
        </w:rPr>
        <w:t>2026.</w:t>
      </w:r>
      <w:r w:rsidRPr="00035B5D">
        <w:rPr>
          <w:rFonts w:ascii="Arial Narrow" w:hAnsi="Arial Narrow"/>
        </w:rPr>
        <w:t>.  donosi</w:t>
      </w:r>
    </w:p>
    <w:p w14:paraId="6CBA81A4" w14:textId="77777777" w:rsidR="002F3882" w:rsidRDefault="002F3882">
      <w:pPr>
        <w:spacing w:after="0" w:line="276" w:lineRule="auto"/>
        <w:jc w:val="both"/>
        <w:rPr>
          <w:rFonts w:eastAsia="Times New Roman" w:cstheme="minorHAnsi"/>
          <w:sz w:val="24"/>
          <w:szCs w:val="24"/>
          <w:lang w:eastAsia="hr-HR"/>
        </w:rPr>
      </w:pPr>
    </w:p>
    <w:p w14:paraId="4A0C53B5" w14:textId="77777777" w:rsidR="002F3882" w:rsidRPr="00636721" w:rsidRDefault="00584FDC">
      <w:pPr>
        <w:spacing w:after="0" w:line="276" w:lineRule="auto"/>
        <w:jc w:val="center"/>
        <w:outlineLvl w:val="0"/>
        <w:rPr>
          <w:rFonts w:ascii="Arial Narrow" w:eastAsia="Times New Roman" w:hAnsi="Arial Narrow" w:cstheme="minorHAnsi"/>
          <w:b/>
          <w:bCs/>
          <w:kern w:val="36"/>
          <w:lang w:eastAsia="hr-HR"/>
        </w:rPr>
      </w:pPr>
      <w:r w:rsidRPr="00636721">
        <w:rPr>
          <w:rFonts w:ascii="Arial Narrow" w:eastAsia="Times New Roman" w:hAnsi="Arial Narrow" w:cstheme="minorHAnsi"/>
          <w:b/>
          <w:bCs/>
          <w:kern w:val="36"/>
          <w:lang w:eastAsia="hr-HR"/>
        </w:rPr>
        <w:t>PRAVILNIK O JEDNOSTAVNOJ NABAVI</w:t>
      </w:r>
    </w:p>
    <w:p w14:paraId="55F42C95" w14:textId="77777777" w:rsidR="00A56D8D" w:rsidRPr="006125EA" w:rsidRDefault="00A56D8D">
      <w:pPr>
        <w:spacing w:after="0" w:line="276" w:lineRule="auto"/>
        <w:jc w:val="center"/>
        <w:outlineLvl w:val="0"/>
        <w:rPr>
          <w:rFonts w:ascii="Arial Narrow" w:eastAsia="Times New Roman" w:hAnsi="Arial Narrow" w:cstheme="minorHAnsi"/>
          <w:bCs/>
          <w:kern w:val="36"/>
          <w:lang w:eastAsia="hr-HR"/>
        </w:rPr>
      </w:pPr>
    </w:p>
    <w:p w14:paraId="135F2434" w14:textId="77777777" w:rsidR="00A56D8D" w:rsidRPr="006125EA" w:rsidRDefault="00584FDC" w:rsidP="006125EA">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I. OPĆE ODREDBE</w:t>
      </w:r>
    </w:p>
    <w:p w14:paraId="43FC8AB9"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w:t>
      </w:r>
    </w:p>
    <w:p w14:paraId="4A62BF03" w14:textId="77777777" w:rsidR="008A3B0B" w:rsidRPr="006125EA" w:rsidRDefault="00584FDC">
      <w:pPr>
        <w:spacing w:after="0" w:line="276" w:lineRule="auto"/>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Predmet Pravilnika</w:t>
      </w:r>
    </w:p>
    <w:p w14:paraId="4946ADD5"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Ovim Pravilnikom uređuju se pravila, uvjeti, način provedbe i odgovornost za provođenje postupaka jednostavne nabave roba, radova i usluga čija je procijenjena vrijednost manja od vrijednosnih pragova propisanih člankom 12. stavkom 1. Zakona o javnoj nabavi.</w:t>
      </w:r>
    </w:p>
    <w:p w14:paraId="378792C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Ovim Pravilnikom uređuju se osobito:</w:t>
      </w:r>
    </w:p>
    <w:p w14:paraId="6715CFCD"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planiranje jednostavne nabave, </w:t>
      </w:r>
    </w:p>
    <w:p w14:paraId="4AD1D592"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određivanje procijenjene vrijednosti nabave, </w:t>
      </w:r>
    </w:p>
    <w:p w14:paraId="6EFB23AB"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način provedbe postupaka jednostavne nabave, </w:t>
      </w:r>
    </w:p>
    <w:p w14:paraId="33944AF6"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prava i obveze sudionika u postupku, </w:t>
      </w:r>
    </w:p>
    <w:p w14:paraId="5B0C9250"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način komunikacije s gospodarskim subjektima, </w:t>
      </w:r>
    </w:p>
    <w:p w14:paraId="0C55E3D4"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pravila elektroničke komunikacije, </w:t>
      </w:r>
    </w:p>
    <w:p w14:paraId="5611EA8C"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način pregleda i ocjene ponuda, </w:t>
      </w:r>
    </w:p>
    <w:p w14:paraId="085FCEFC"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donošenje odluke o odabiru ili poništenju, </w:t>
      </w:r>
    </w:p>
    <w:p w14:paraId="5E945005"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pravna zaštita putem prigovora, </w:t>
      </w:r>
    </w:p>
    <w:p w14:paraId="7ACEABAD" w14:textId="77777777" w:rsidR="002F3882" w:rsidRPr="006125EA" w:rsidRDefault="00584FDC" w:rsidP="008A3B0B">
      <w:pPr>
        <w:pStyle w:val="Odlomakpopisa"/>
        <w:numPr>
          <w:ilvl w:val="0"/>
          <w:numId w:val="2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dokumentiranje i čuvanje dokumentacije. </w:t>
      </w:r>
    </w:p>
    <w:p w14:paraId="659D003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Ovaj Pravilnik primjenjuje se na sve postupke jednostavne nabave koje provodi Naručitelj, neovisno o izvoru financiranja.</w:t>
      </w:r>
    </w:p>
    <w:p w14:paraId="531DF4E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Na pitanja koja nisu uređena ovim Pravilnikom odgovarajuće se primjenjuju odredbe Zakona o javnoj nabavi kada je to u skladu s prirodom postupka jednostavne nabave.</w:t>
      </w:r>
    </w:p>
    <w:p w14:paraId="3F49213A" w14:textId="77777777" w:rsidR="00C8383B" w:rsidRPr="006125EA" w:rsidRDefault="00C8383B">
      <w:pPr>
        <w:spacing w:after="0" w:line="276" w:lineRule="auto"/>
        <w:jc w:val="both"/>
        <w:rPr>
          <w:rFonts w:ascii="Arial Narrow" w:eastAsia="Times New Roman" w:hAnsi="Arial Narrow" w:cstheme="minorHAnsi"/>
          <w:lang w:eastAsia="hr-HR"/>
        </w:rPr>
      </w:pPr>
    </w:p>
    <w:p w14:paraId="738C89B4"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w:t>
      </w:r>
    </w:p>
    <w:p w14:paraId="718BC436" w14:textId="77777777" w:rsidR="008A3B0B"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Načela postupanja</w:t>
      </w:r>
    </w:p>
    <w:p w14:paraId="19F3355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U provedbi jednostavne nabave Naručitelj je obvezan poštovati načela javne nabave:</w:t>
      </w:r>
    </w:p>
    <w:p w14:paraId="22522FD6"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tržišnog natjecanja, </w:t>
      </w:r>
    </w:p>
    <w:p w14:paraId="4601E76E"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jednakog tretmana, </w:t>
      </w:r>
    </w:p>
    <w:p w14:paraId="521833C3"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zabrane diskriminacije, </w:t>
      </w:r>
    </w:p>
    <w:p w14:paraId="0586A0A7"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razmjernosti, </w:t>
      </w:r>
    </w:p>
    <w:p w14:paraId="18CDCDDC"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transparentnosti, </w:t>
      </w:r>
    </w:p>
    <w:p w14:paraId="2A5F2453"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uzajamnog priznavanja, </w:t>
      </w:r>
    </w:p>
    <w:p w14:paraId="1F014EDC"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načelo slobode poslovnog </w:t>
      </w:r>
      <w:proofErr w:type="spellStart"/>
      <w:r w:rsidRPr="006125EA">
        <w:rPr>
          <w:rFonts w:ascii="Arial Narrow" w:eastAsia="Times New Roman" w:hAnsi="Arial Narrow" w:cstheme="minorHAnsi"/>
          <w:lang w:eastAsia="hr-HR"/>
        </w:rPr>
        <w:t>nastana</w:t>
      </w:r>
      <w:proofErr w:type="spellEnd"/>
      <w:r w:rsidRPr="006125EA">
        <w:rPr>
          <w:rFonts w:ascii="Arial Narrow" w:eastAsia="Times New Roman" w:hAnsi="Arial Narrow" w:cstheme="minorHAnsi"/>
          <w:lang w:eastAsia="hr-HR"/>
        </w:rPr>
        <w:t xml:space="preserve">, </w:t>
      </w:r>
    </w:p>
    <w:p w14:paraId="103B0513" w14:textId="77777777" w:rsidR="002F3882" w:rsidRPr="006125EA" w:rsidRDefault="00584FDC" w:rsidP="008A3B0B">
      <w:pPr>
        <w:numPr>
          <w:ilvl w:val="0"/>
          <w:numId w:val="2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 xml:space="preserve">načelo slobode pružanja usluga. </w:t>
      </w:r>
    </w:p>
    <w:p w14:paraId="433E516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Postupci jednostavne nabave ne smiju se oblikovati niti provoditi s namjerom:</w:t>
      </w:r>
    </w:p>
    <w:p w14:paraId="48C5389A" w14:textId="77777777" w:rsidR="002F3882" w:rsidRPr="006125EA" w:rsidRDefault="00584FDC" w:rsidP="008A3B0B">
      <w:pPr>
        <w:pStyle w:val="Odlomakpopisa"/>
        <w:numPr>
          <w:ilvl w:val="0"/>
          <w:numId w:val="2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izbjegavanja primjene Zakona, </w:t>
      </w:r>
    </w:p>
    <w:p w14:paraId="51194C87" w14:textId="77777777" w:rsidR="002F3882" w:rsidRPr="006125EA" w:rsidRDefault="00584FDC" w:rsidP="008A3B0B">
      <w:pPr>
        <w:pStyle w:val="Odlomakpopisa"/>
        <w:numPr>
          <w:ilvl w:val="0"/>
          <w:numId w:val="2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umjetnog dijeljenja predmeta nabave, </w:t>
      </w:r>
    </w:p>
    <w:p w14:paraId="5299B60D" w14:textId="77777777" w:rsidR="002F3882" w:rsidRPr="006125EA" w:rsidRDefault="00584FDC" w:rsidP="008A3B0B">
      <w:pPr>
        <w:pStyle w:val="Odlomakpopisa"/>
        <w:numPr>
          <w:ilvl w:val="0"/>
          <w:numId w:val="2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pogodovanja pojedinom gospodarskom subjektu, </w:t>
      </w:r>
    </w:p>
    <w:p w14:paraId="6DE9F6D9" w14:textId="77777777" w:rsidR="002F3882" w:rsidRPr="006125EA" w:rsidRDefault="00584FDC" w:rsidP="008A3B0B">
      <w:pPr>
        <w:pStyle w:val="Odlomakpopisa"/>
        <w:numPr>
          <w:ilvl w:val="0"/>
          <w:numId w:val="2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ograničavanja tržišnog natjecanja. </w:t>
      </w:r>
    </w:p>
    <w:p w14:paraId="43AFD2C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Sve osobe koje sudjeluju u postupcima jednostavne nabave dužne su postupati zakonito, savjesno, profesionalno i nepristrano.</w:t>
      </w:r>
    </w:p>
    <w:p w14:paraId="4B35DE28"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3.</w:t>
      </w:r>
    </w:p>
    <w:p w14:paraId="6C987168" w14:textId="77777777" w:rsidR="008A3B0B"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Sukob interesa</w:t>
      </w:r>
    </w:p>
    <w:p w14:paraId="2F438A8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U svim postupcima jednostavne nabave primjenjuju se odredbe Zakona o javnoj nabavi kojima je uređeno sprječavanje, prepoznavanje i uklanjanje sukoba interesa.</w:t>
      </w:r>
    </w:p>
    <w:p w14:paraId="4D27597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Osobe koje sudjeluju u pripremi ili provedbi postupka dužne su prije početka rada potpisati izjavu o nepostojanju sukoba interesa.</w:t>
      </w:r>
    </w:p>
    <w:p w14:paraId="799F983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(3) Ako tijekom postupka nastupi okolnost koja može predstavljati sukob interesa, osoba je dužna odmah o tome obavijestiti </w:t>
      </w:r>
      <w:r w:rsidR="008A3B0B" w:rsidRPr="006125EA">
        <w:rPr>
          <w:rFonts w:ascii="Arial Narrow" w:eastAsia="Times New Roman" w:hAnsi="Arial Narrow" w:cstheme="minorHAnsi"/>
          <w:lang w:eastAsia="hr-HR"/>
        </w:rPr>
        <w:t xml:space="preserve">općinskog načelnika </w:t>
      </w:r>
      <w:r w:rsidRPr="006125EA">
        <w:rPr>
          <w:rFonts w:ascii="Arial Narrow" w:eastAsia="Times New Roman" w:hAnsi="Arial Narrow" w:cstheme="minorHAnsi"/>
          <w:lang w:eastAsia="hr-HR"/>
        </w:rPr>
        <w:t xml:space="preserve"> te se izuzeti iz daljnjeg sudjelovanja u postupku.</w:t>
      </w:r>
    </w:p>
    <w:p w14:paraId="7AA0924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Naručitelj vodi i ažurira popis gospodarskih subjekata s kojima postoji sukob interesa sukladno Zakonu.</w:t>
      </w:r>
    </w:p>
    <w:p w14:paraId="7D19D06A" w14:textId="77777777" w:rsidR="002F3882" w:rsidRPr="006125EA" w:rsidRDefault="002F3882">
      <w:pPr>
        <w:spacing w:after="0" w:line="276" w:lineRule="auto"/>
        <w:jc w:val="both"/>
        <w:rPr>
          <w:rFonts w:ascii="Arial Narrow" w:eastAsia="Times New Roman" w:hAnsi="Arial Narrow" w:cstheme="minorHAnsi"/>
          <w:lang w:eastAsia="hr-HR"/>
        </w:rPr>
      </w:pPr>
    </w:p>
    <w:p w14:paraId="625D6C1D" w14:textId="77777777" w:rsidR="008A3B0B" w:rsidRPr="006125EA" w:rsidRDefault="00584FDC" w:rsidP="006125EA">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II. PLANIRANJE NABAVE</w:t>
      </w:r>
    </w:p>
    <w:p w14:paraId="35098D3F"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4.</w:t>
      </w:r>
    </w:p>
    <w:p w14:paraId="4A7C7544"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Plan nabave</w:t>
      </w:r>
    </w:p>
    <w:p w14:paraId="23AB8134"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(1) Naručitelj je za svaku proračunsku godinu obvezan donijeti plan nabave koji treba sadržavati podatke određene odredbama važećeg Pravilnika o planu nabave, registru ugovora, prethodnom savjetovanju i analizi tržišta u javnoj nabavi i općenito važećim propisima o javnoj nabavi, a kojeg donosi i potpisuje čelnik Naručitelja.</w:t>
      </w:r>
    </w:p>
    <w:p w14:paraId="05887705"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 xml:space="preserve">(2) U plan nabave unose se predmeti nabave čija je procijenjena vrijednost jednaka ili veća od 5.000,00 eura. </w:t>
      </w:r>
    </w:p>
    <w:p w14:paraId="5F4AA719"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(3) Za potrebe izrade plana nabave svi službenici JUO obvezni su dostaviti pročelniku JUO  potrebe iz svog djelokruga rada, na traženje i u roku kojeg odredi pročelnik .</w:t>
      </w:r>
    </w:p>
    <w:p w14:paraId="4DF95155"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(4) Pročelnik  JUO  objedinjuju zahtjeve za planiranje postupaka javne/jednostavne nabave u obliku tablice, navodeći koji se predmeti nabave nabavljaju i u kojem iznosu, potom navedene podatke unose u plan nabave i Elektronički oglasnik javne nabave Republike Hrvatske (u daljnjem tekstu: EOJN RH).</w:t>
      </w:r>
    </w:p>
    <w:p w14:paraId="70B20F41"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(5) Ako u tijeku proračunske godine dođe do promjene potreba koje su bile prvotno planirane te je pojedine stavke iz plana nabave potrebno izmijeniti i/ili dopuniti, JUO obvezan je dostaviti potpisan zahtjev za suglasnost čelnika Naručitelja za izmjenu i/ili dopunu plana nabave robe, radova i usluga.</w:t>
      </w:r>
    </w:p>
    <w:p w14:paraId="7A002799" w14:textId="77777777" w:rsidR="008A3B0B"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(6) Zahtjev za suglasnost čelnika Naručitelja za izmjenu i/ili dopunu plana nabave robe, radova i usluga izrađuje i potpisuje pročelnik JUO te čelnik Naručitelja, odnosno osoba koja ga je po statutu ili posebnom ovlaštenju određena mijenjati.</w:t>
      </w:r>
    </w:p>
    <w:p w14:paraId="72FC0380" w14:textId="77777777" w:rsidR="0098575C" w:rsidRPr="006125EA" w:rsidRDefault="008A3B0B" w:rsidP="008A3B0B">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(7) Nakon potpisa predmetnog zahtjeva, isti mora biti proveden u planu nabave te pročelnik JUO  isto objavljuju u EOJN RH.</w:t>
      </w:r>
    </w:p>
    <w:p w14:paraId="491F4D7F"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5.</w:t>
      </w:r>
    </w:p>
    <w:p w14:paraId="50ECCEB0" w14:textId="77777777" w:rsidR="0098575C"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Procijenjena vrijednost nabave</w:t>
      </w:r>
    </w:p>
    <w:p w14:paraId="27C20FB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Procijenjena vrijednost nabave određuje se prije pokretanja postupka bez poreza na dodanu vrijednost.</w:t>
      </w:r>
    </w:p>
    <w:p w14:paraId="5AE1371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Pri određivanju procijenjene vrijednosti uzima se u obzir ukupna vrijednost svih istovrsnih roba, radova ili usluga koje se planiraju nabaviti tijekom razdoblja za koje se nabava provodi.</w:t>
      </w:r>
    </w:p>
    <w:p w14:paraId="0D0B713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Nije dopušteno umjetno dijeliti predmet nabave radi izbjegavanja primjene Zakona ili ovoga Pravilnika.</w:t>
      </w:r>
    </w:p>
    <w:p w14:paraId="0B03B24A" w14:textId="77777777" w:rsidR="002F3882"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Procijenjena vrijednost mora biti objektivno utvrđena i dokumentirana analizom tržišta, prethodnim iskustvom, javno dostupnim cjenicima ili drugim odgovarajućim izvorima.</w:t>
      </w:r>
    </w:p>
    <w:p w14:paraId="27DB69CC" w14:textId="77777777" w:rsidR="006125EA" w:rsidRPr="006125EA" w:rsidRDefault="006125EA">
      <w:pPr>
        <w:spacing w:after="0" w:line="276" w:lineRule="auto"/>
        <w:jc w:val="both"/>
        <w:rPr>
          <w:rFonts w:ascii="Arial Narrow" w:eastAsia="Times New Roman" w:hAnsi="Arial Narrow" w:cstheme="minorHAnsi"/>
          <w:lang w:eastAsia="hr-HR"/>
        </w:rPr>
      </w:pPr>
    </w:p>
    <w:p w14:paraId="27767155" w14:textId="77777777" w:rsidR="0098575C" w:rsidRPr="006125EA" w:rsidRDefault="0098575C">
      <w:pPr>
        <w:spacing w:after="0" w:line="276" w:lineRule="auto"/>
        <w:jc w:val="both"/>
        <w:rPr>
          <w:rFonts w:ascii="Arial Narrow" w:eastAsia="Times New Roman" w:hAnsi="Arial Narrow" w:cstheme="minorHAnsi"/>
          <w:lang w:eastAsia="hr-HR"/>
        </w:rPr>
      </w:pPr>
    </w:p>
    <w:p w14:paraId="05E68287"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lastRenderedPageBreak/>
        <w:t>Članak 6.</w:t>
      </w:r>
    </w:p>
    <w:p w14:paraId="772A34CE"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Analiza tržišta</w:t>
      </w:r>
    </w:p>
    <w:p w14:paraId="2938B2C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Prije pokretanja postupka jednostavne nabave može se provesti analiza tržišta radi utvrđivanja procijenjene vrijednosti i dostupnosti predmeta nabave.</w:t>
      </w:r>
    </w:p>
    <w:p w14:paraId="7F2F648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Za postupke za koje se provodi javna objava u modulu jednostavne nabave EOJN RH analiza tržišta provodi se u pravilu.</w:t>
      </w:r>
    </w:p>
    <w:p w14:paraId="58300F3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Analiza tržišta može uključivati:</w:t>
      </w:r>
    </w:p>
    <w:p w14:paraId="46C3B2BA" w14:textId="77777777" w:rsidR="002F3882" w:rsidRPr="006125EA" w:rsidRDefault="00584FDC" w:rsidP="004C76F1">
      <w:pPr>
        <w:numPr>
          <w:ilvl w:val="0"/>
          <w:numId w:val="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internetske stranice gospodarskih subjekata, </w:t>
      </w:r>
    </w:p>
    <w:p w14:paraId="5CAC60EF" w14:textId="77777777" w:rsidR="002F3882" w:rsidRPr="006125EA" w:rsidRDefault="00584FDC" w:rsidP="004C76F1">
      <w:pPr>
        <w:numPr>
          <w:ilvl w:val="0"/>
          <w:numId w:val="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kataloge i cjenike, </w:t>
      </w:r>
    </w:p>
    <w:p w14:paraId="5C0FA915" w14:textId="77777777" w:rsidR="002F3882" w:rsidRPr="006125EA" w:rsidRDefault="00584FDC" w:rsidP="004C76F1">
      <w:pPr>
        <w:numPr>
          <w:ilvl w:val="0"/>
          <w:numId w:val="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prethodno provedene postupke, </w:t>
      </w:r>
    </w:p>
    <w:p w14:paraId="5FD678EC" w14:textId="77777777" w:rsidR="002F3882" w:rsidRPr="006125EA" w:rsidRDefault="00584FDC" w:rsidP="004C76F1">
      <w:pPr>
        <w:numPr>
          <w:ilvl w:val="0"/>
          <w:numId w:val="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registre ugovora, </w:t>
      </w:r>
    </w:p>
    <w:p w14:paraId="41E9DDF6" w14:textId="77777777" w:rsidR="002F3882" w:rsidRPr="006125EA" w:rsidRDefault="00584FDC" w:rsidP="004C76F1">
      <w:pPr>
        <w:numPr>
          <w:ilvl w:val="0"/>
          <w:numId w:val="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informativne ponude, </w:t>
      </w:r>
    </w:p>
    <w:p w14:paraId="43F4F33E" w14:textId="77777777" w:rsidR="002F3882" w:rsidRPr="006125EA" w:rsidRDefault="00584FDC" w:rsidP="004C76F1">
      <w:pPr>
        <w:numPr>
          <w:ilvl w:val="0"/>
          <w:numId w:val="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druge javno dostupne izvore. </w:t>
      </w:r>
    </w:p>
    <w:p w14:paraId="2724794D"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O provedenoj analizi tržišta sastavlja se službena bilješka koja se prilaže dokumentaciji postupka.</w:t>
      </w:r>
    </w:p>
    <w:p w14:paraId="3D4E4867" w14:textId="77777777" w:rsidR="002F3882" w:rsidRPr="006125EA" w:rsidRDefault="002F3882">
      <w:pPr>
        <w:spacing w:after="0" w:line="276" w:lineRule="auto"/>
        <w:jc w:val="both"/>
        <w:rPr>
          <w:rFonts w:ascii="Arial Narrow" w:eastAsia="Times New Roman" w:hAnsi="Arial Narrow" w:cstheme="minorHAnsi"/>
          <w:lang w:eastAsia="hr-HR"/>
        </w:rPr>
      </w:pPr>
    </w:p>
    <w:p w14:paraId="7F3C718E" w14:textId="77777777" w:rsidR="002F3882" w:rsidRPr="006125EA" w:rsidRDefault="00584FDC" w:rsidP="0098575C">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III. SUDIONICI U POSTUPKU JEDNOSTAVNE NABAVE</w:t>
      </w:r>
    </w:p>
    <w:p w14:paraId="4CDD4221" w14:textId="77777777" w:rsidR="00A56D8D" w:rsidRPr="006125EA" w:rsidRDefault="00A56D8D">
      <w:pPr>
        <w:spacing w:after="0" w:line="276" w:lineRule="auto"/>
        <w:jc w:val="center"/>
        <w:outlineLvl w:val="0"/>
        <w:rPr>
          <w:rFonts w:ascii="Arial Narrow" w:eastAsia="Times New Roman" w:hAnsi="Arial Narrow" w:cstheme="minorHAnsi"/>
          <w:bCs/>
          <w:kern w:val="36"/>
          <w:lang w:eastAsia="hr-HR"/>
        </w:rPr>
      </w:pPr>
    </w:p>
    <w:p w14:paraId="5F3EDB68"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7.</w:t>
      </w:r>
    </w:p>
    <w:p w14:paraId="09740272" w14:textId="77777777" w:rsidR="00794D64" w:rsidRPr="006125EA" w:rsidRDefault="00794D64" w:rsidP="00794D64">
      <w:pPr>
        <w:pStyle w:val="Bezproreda"/>
        <w:rPr>
          <w:rFonts w:ascii="Arial Narrow" w:hAnsi="Arial Narrow"/>
          <w:lang w:eastAsia="hr-HR"/>
        </w:rPr>
      </w:pPr>
      <w:r w:rsidRPr="006125EA">
        <w:rPr>
          <w:rFonts w:ascii="Arial Narrow" w:hAnsi="Arial Narrow"/>
          <w:lang w:eastAsia="hr-HR"/>
        </w:rPr>
        <w:t>Stručno povjerenstvo</w:t>
      </w:r>
    </w:p>
    <w:p w14:paraId="428E84D7" w14:textId="77777777" w:rsidR="00794D64" w:rsidRPr="006125EA" w:rsidRDefault="00794D64" w:rsidP="00794D64">
      <w:pPr>
        <w:pStyle w:val="Bezproreda"/>
        <w:rPr>
          <w:rFonts w:ascii="Arial Narrow" w:hAnsi="Arial Narrow"/>
        </w:rPr>
      </w:pPr>
      <w:r w:rsidRPr="006125EA">
        <w:rPr>
          <w:rFonts w:ascii="Arial Narrow" w:hAnsi="Arial Narrow"/>
        </w:rPr>
        <w:t>(1) Općinski načelnik Odlukom o provedbi postupka jednostavne nabave u stručno povjerenstvo  imenuje najmanje dvije ovlaštene osobe za provedbu postupka koje nisu obvezne imati certifikat iz područja javne nabave te najmanje jednu osobu zaduženu za praćenje i kontrolu izvršenja ugovora.</w:t>
      </w:r>
    </w:p>
    <w:p w14:paraId="708AF323" w14:textId="77777777" w:rsidR="00794D64" w:rsidRPr="006125EA" w:rsidRDefault="00794D64" w:rsidP="00794D64">
      <w:pPr>
        <w:pStyle w:val="Default"/>
        <w:jc w:val="both"/>
        <w:rPr>
          <w:rFonts w:ascii="Arial Narrow" w:hAnsi="Arial Narrow"/>
          <w:sz w:val="22"/>
          <w:szCs w:val="22"/>
        </w:rPr>
      </w:pPr>
      <w:r w:rsidRPr="006125EA">
        <w:rPr>
          <w:rFonts w:ascii="Arial Narrow" w:hAnsi="Arial Narrow"/>
          <w:sz w:val="22"/>
          <w:szCs w:val="22"/>
        </w:rPr>
        <w:t>(2) Stručno povjerenstvo/ovlaštene osobe   za pripremu i provedbu postupka u okviru svojih ovlasti obvezne su:</w:t>
      </w:r>
    </w:p>
    <w:p w14:paraId="1D9E670D"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 xml:space="preserve">potpisati Izjavu o postojanju ili nepostojanju sukoba interesa te čuvanju tajnosti podataka u postupku nabave, </w:t>
      </w:r>
    </w:p>
    <w:p w14:paraId="60E40F66"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 xml:space="preserve">istražiti tržište nabave (prikupiti informacije o postojećim i potencijalnim ponuditeljima, predmetu nabave, cijenama, ekološkim zahtjevima, razvoju tehnologije...), </w:t>
      </w:r>
    </w:p>
    <w:p w14:paraId="282FA64E"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 xml:space="preserve">izraditi poziv i drugu potrebnu dokumentaciju koja će se uz poziv dostaviti gospodarskim subjektima, </w:t>
      </w:r>
    </w:p>
    <w:p w14:paraId="470BC78A"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 xml:space="preserve">poslati poziv za dostavu ponuda na adrese gospodarskih subjekata prema prijedlogu </w:t>
      </w:r>
      <w:r w:rsidRPr="006125EA">
        <w:rPr>
          <w:rFonts w:ascii="Arial Narrow" w:hAnsi="Arial Narrow"/>
          <w:color w:val="auto"/>
          <w:sz w:val="22"/>
          <w:szCs w:val="22"/>
        </w:rPr>
        <w:t xml:space="preserve">općinskog načelnika  </w:t>
      </w:r>
      <w:r w:rsidRPr="006125EA">
        <w:rPr>
          <w:rFonts w:ascii="Arial Narrow" w:hAnsi="Arial Narrow"/>
          <w:sz w:val="22"/>
          <w:szCs w:val="22"/>
        </w:rPr>
        <w:t xml:space="preserve">na dokaziv način, odnosno način koji omogućuje dokazivanje da je ista zaprimljena od strane gospodarskog subjekta (dostavnica, povratnica, izvješće o uspješnom slanju telefaksom, potvrda e-mailom). - i/ili objaviti poziv za dostavu ponuda na web stranicama Naručitelja ili putem EOJN RH </w:t>
      </w:r>
    </w:p>
    <w:p w14:paraId="29F2E4BB"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 xml:space="preserve">nakon isteka roka za dostavu ponuda otvoriti pristigle ponude te sastaviti zapisnik o zaprimanju, otvaranju i pregledu ponuda, </w:t>
      </w:r>
    </w:p>
    <w:p w14:paraId="663DAD7A"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izraditi i uputiti prijedlog za odabir najpovoljnije ponude općinskom načelniku  sukladno kriteriju za odabir i uvjetima propisanim u Pozivu za dostavu ponuda ili prijedlog za poništenje postupka,</w:t>
      </w:r>
    </w:p>
    <w:p w14:paraId="67350F76"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 xml:space="preserve">poslati Odluku o odabiru najpovoljnije ponude ili Odluku o poništenju postupka jednostavne nabave na dokaziv način svim gospodarskim subjektima koji su u postupku nabave dostavili ponude, </w:t>
      </w:r>
    </w:p>
    <w:p w14:paraId="799F2284" w14:textId="77777777" w:rsidR="00794D64" w:rsidRPr="006125EA" w:rsidRDefault="00794D64" w:rsidP="00794D64">
      <w:pPr>
        <w:pStyle w:val="Default"/>
        <w:numPr>
          <w:ilvl w:val="0"/>
          <w:numId w:val="30"/>
        </w:numPr>
        <w:jc w:val="both"/>
        <w:rPr>
          <w:rFonts w:ascii="Arial Narrow" w:hAnsi="Arial Narrow"/>
          <w:sz w:val="22"/>
          <w:szCs w:val="22"/>
        </w:rPr>
      </w:pPr>
      <w:r w:rsidRPr="006125EA">
        <w:rPr>
          <w:rFonts w:ascii="Arial Narrow" w:hAnsi="Arial Narrow"/>
          <w:sz w:val="22"/>
          <w:szCs w:val="22"/>
        </w:rPr>
        <w:t>izraditi ugovor, ukoliko postupak ne okončava izdavanjem narudžbenice najpovoljnijem ponuditelju.</w:t>
      </w:r>
    </w:p>
    <w:p w14:paraId="68FC1D6F" w14:textId="77777777" w:rsidR="00794D64" w:rsidRPr="006125EA" w:rsidRDefault="00794D64" w:rsidP="00794D64">
      <w:pPr>
        <w:pStyle w:val="Bezproreda"/>
        <w:rPr>
          <w:rFonts w:ascii="Arial Narrow" w:hAnsi="Arial Narrow"/>
        </w:rPr>
      </w:pPr>
      <w:r w:rsidRPr="006125EA">
        <w:rPr>
          <w:rFonts w:ascii="Arial Narrow" w:hAnsi="Arial Narrow"/>
        </w:rPr>
        <w:t>(3) Stručno povjerenstvo za pripremu i provedbu postupka jednostavne nabave (dalje u tekstu: stručno povjerenstvo) imenuje se Odlukom o imenovanju stručnog povjerenstva za pripremu i provedbu postupka jednostavne nabave (u daljnjem tekstu: Odluka o imenovanju stručnog povjerenstva)</w:t>
      </w:r>
    </w:p>
    <w:p w14:paraId="2B02125A" w14:textId="77777777" w:rsidR="00794D64" w:rsidRPr="006125EA" w:rsidRDefault="00794D64" w:rsidP="00794D64">
      <w:pPr>
        <w:pStyle w:val="Bezproreda"/>
        <w:rPr>
          <w:rFonts w:ascii="Arial Narrow" w:hAnsi="Arial Narrow"/>
        </w:rPr>
      </w:pPr>
      <w:r w:rsidRPr="006125EA">
        <w:rPr>
          <w:rFonts w:ascii="Arial Narrow" w:hAnsi="Arial Narrow"/>
        </w:rPr>
        <w:t>(4) Odluka o imenovanju stručnog povjerenstva sadrži najmanje sljedeće: podatke o Naručitelju (naziv, sjedište i OIB), predmet nabave, evidencijski broj nabave, procijenjenu vrijednost nabave, podatke o članovima stručnog povjerenstva (imena i prezimena te njihove obveze i ovlasti u predmetnom postupku jednostavne nabave), pravni temelj za provođenje postupka jednostavne nabave, rok, način i uvjete plaćanja.</w:t>
      </w:r>
    </w:p>
    <w:p w14:paraId="0986D72C" w14:textId="77777777" w:rsidR="00794D64" w:rsidRPr="006125EA" w:rsidRDefault="00794D64">
      <w:pPr>
        <w:spacing w:after="0" w:line="276" w:lineRule="auto"/>
        <w:jc w:val="both"/>
        <w:rPr>
          <w:rFonts w:eastAsia="Times New Roman" w:cstheme="minorHAnsi"/>
          <w:sz w:val="24"/>
          <w:szCs w:val="24"/>
          <w:lang w:eastAsia="hr-HR"/>
        </w:rPr>
      </w:pPr>
    </w:p>
    <w:p w14:paraId="14F9699C" w14:textId="77777777" w:rsidR="002F3882" w:rsidRPr="006125EA" w:rsidRDefault="00584FDC" w:rsidP="00794D64">
      <w:pPr>
        <w:spacing w:after="0" w:line="276" w:lineRule="auto"/>
        <w:outlineLvl w:val="0"/>
        <w:rPr>
          <w:rFonts w:ascii="Arial Narrow" w:eastAsia="Times New Roman" w:hAnsi="Arial Narrow" w:cstheme="minorHAnsi"/>
          <w:bCs/>
          <w:kern w:val="36"/>
          <w:sz w:val="24"/>
          <w:szCs w:val="24"/>
          <w:lang w:eastAsia="hr-HR"/>
        </w:rPr>
      </w:pPr>
      <w:r w:rsidRPr="006125EA">
        <w:rPr>
          <w:rFonts w:ascii="Arial Narrow" w:eastAsia="Times New Roman" w:hAnsi="Arial Narrow" w:cstheme="minorHAnsi"/>
          <w:bCs/>
          <w:kern w:val="36"/>
          <w:sz w:val="24"/>
          <w:szCs w:val="24"/>
          <w:lang w:eastAsia="hr-HR"/>
        </w:rPr>
        <w:t>IV. VRIJEDNOSNI PRAGOVI I NAČIN PROVEDBE</w:t>
      </w:r>
    </w:p>
    <w:p w14:paraId="3F55491C" w14:textId="77777777" w:rsidR="00794D64" w:rsidRPr="006125EA" w:rsidRDefault="00794D64" w:rsidP="00794D64">
      <w:pPr>
        <w:spacing w:after="0" w:line="276" w:lineRule="auto"/>
        <w:outlineLvl w:val="0"/>
        <w:rPr>
          <w:rFonts w:ascii="Arial Narrow" w:eastAsia="Times New Roman" w:hAnsi="Arial Narrow" w:cstheme="minorHAnsi"/>
          <w:bCs/>
          <w:kern w:val="36"/>
          <w:sz w:val="24"/>
          <w:szCs w:val="24"/>
          <w:lang w:eastAsia="hr-HR"/>
        </w:rPr>
      </w:pPr>
    </w:p>
    <w:p w14:paraId="45E27CEE" w14:textId="77777777" w:rsidR="002F3882" w:rsidRPr="006125EA" w:rsidRDefault="00584FDC">
      <w:pPr>
        <w:spacing w:after="0" w:line="276" w:lineRule="auto"/>
        <w:jc w:val="center"/>
        <w:outlineLvl w:val="1"/>
        <w:rPr>
          <w:rFonts w:ascii="Arial Narrow" w:eastAsia="Times New Roman" w:hAnsi="Arial Narrow" w:cstheme="minorHAnsi"/>
          <w:bCs/>
          <w:sz w:val="24"/>
          <w:szCs w:val="24"/>
          <w:lang w:eastAsia="hr-HR"/>
        </w:rPr>
      </w:pPr>
      <w:r w:rsidRPr="006125EA">
        <w:rPr>
          <w:rFonts w:ascii="Arial Narrow" w:eastAsia="Times New Roman" w:hAnsi="Arial Narrow" w:cstheme="minorHAnsi"/>
          <w:bCs/>
          <w:sz w:val="24"/>
          <w:szCs w:val="24"/>
          <w:lang w:eastAsia="hr-HR"/>
        </w:rPr>
        <w:t>Članak 8.</w:t>
      </w:r>
    </w:p>
    <w:p w14:paraId="1CDF946C"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Vrijednosni pragovi</w:t>
      </w:r>
    </w:p>
    <w:p w14:paraId="484DC488" w14:textId="77777777" w:rsidR="00F371D6" w:rsidRPr="006125EA" w:rsidRDefault="00584FDC">
      <w:pPr>
        <w:spacing w:after="0" w:line="276" w:lineRule="auto"/>
        <w:jc w:val="both"/>
        <w:rPr>
          <w:rFonts w:ascii="Arial Narrow" w:eastAsia="Times New Roman" w:hAnsi="Arial Narrow" w:cstheme="minorHAnsi"/>
          <w:sz w:val="24"/>
          <w:szCs w:val="24"/>
          <w:lang w:eastAsia="hr-HR"/>
        </w:rPr>
      </w:pPr>
      <w:r w:rsidRPr="006125EA">
        <w:rPr>
          <w:rFonts w:ascii="Arial Narrow" w:eastAsia="Times New Roman" w:hAnsi="Arial Narrow" w:cstheme="minorHAnsi"/>
          <w:sz w:val="24"/>
          <w:szCs w:val="24"/>
          <w:lang w:eastAsia="hr-HR"/>
        </w:rPr>
        <w:t>(1) Jednostavna nabava provodi se prema sljedećim vrijednosnim pragovima:</w:t>
      </w:r>
    </w:p>
    <w:tbl>
      <w:tblPr>
        <w:tblStyle w:val="Svijetlareetkatablice"/>
        <w:tblW w:w="9986" w:type="dxa"/>
        <w:tblLook w:val="04A0" w:firstRow="1" w:lastRow="0" w:firstColumn="1" w:lastColumn="0" w:noHBand="0" w:noVBand="1"/>
      </w:tblPr>
      <w:tblGrid>
        <w:gridCol w:w="3890"/>
        <w:gridCol w:w="6096"/>
      </w:tblGrid>
      <w:tr w:rsidR="002F3882" w:rsidRPr="006125EA" w14:paraId="7A965DDA" w14:textId="77777777" w:rsidTr="00636721">
        <w:trPr>
          <w:trHeight w:val="183"/>
        </w:trPr>
        <w:tc>
          <w:tcPr>
            <w:tcW w:w="3890" w:type="dxa"/>
          </w:tcPr>
          <w:p w14:paraId="6A797251" w14:textId="77777777" w:rsidR="002F3882" w:rsidRPr="006125EA" w:rsidRDefault="00584FDC">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lastRenderedPageBreak/>
              <w:t>Procijenjena vrijednost</w:t>
            </w:r>
          </w:p>
        </w:tc>
        <w:tc>
          <w:tcPr>
            <w:tcW w:w="6096" w:type="dxa"/>
          </w:tcPr>
          <w:p w14:paraId="50237041" w14:textId="77777777" w:rsidR="002F3882" w:rsidRPr="006125EA" w:rsidRDefault="00584FDC">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Način provedbe</w:t>
            </w:r>
          </w:p>
        </w:tc>
      </w:tr>
      <w:tr w:rsidR="002F3882" w:rsidRPr="006125EA" w14:paraId="51AFCD70" w14:textId="77777777" w:rsidTr="00636721">
        <w:trPr>
          <w:trHeight w:val="367"/>
        </w:trPr>
        <w:tc>
          <w:tcPr>
            <w:tcW w:w="3890" w:type="dxa"/>
          </w:tcPr>
          <w:p w14:paraId="759B782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do 15.000,00 EUR</w:t>
            </w:r>
          </w:p>
        </w:tc>
        <w:tc>
          <w:tcPr>
            <w:tcW w:w="6096" w:type="dxa"/>
          </w:tcPr>
          <w:p w14:paraId="685CF855"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prema odredbama ovoga Pravilnika, bez obvezne primjene EOJN RH</w:t>
            </w:r>
          </w:p>
        </w:tc>
      </w:tr>
      <w:tr w:rsidR="002F3882" w:rsidRPr="006125EA" w14:paraId="18FBD855" w14:textId="77777777" w:rsidTr="00636721">
        <w:trPr>
          <w:trHeight w:val="561"/>
        </w:trPr>
        <w:tc>
          <w:tcPr>
            <w:tcW w:w="3890" w:type="dxa"/>
          </w:tcPr>
          <w:p w14:paraId="6069257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više od 15.000,00 EUR do 25.000,00 EUR</w:t>
            </w:r>
          </w:p>
        </w:tc>
        <w:tc>
          <w:tcPr>
            <w:tcW w:w="6096" w:type="dxa"/>
          </w:tcPr>
          <w:p w14:paraId="3CD02A8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upućivanjem poziva na dostavu ponuda jednom ili više gospodarskih subjekata putem modula jednostavne nabave u EOJN RH</w:t>
            </w:r>
          </w:p>
        </w:tc>
      </w:tr>
      <w:tr w:rsidR="002F3882" w:rsidRPr="006125EA" w14:paraId="68C4578A" w14:textId="77777777" w:rsidTr="00636721">
        <w:trPr>
          <w:trHeight w:val="183"/>
        </w:trPr>
        <w:tc>
          <w:tcPr>
            <w:tcW w:w="3890" w:type="dxa"/>
          </w:tcPr>
          <w:p w14:paraId="10A6E835"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robe i usluge iznad 25.000,00 EUR</w:t>
            </w:r>
          </w:p>
        </w:tc>
        <w:tc>
          <w:tcPr>
            <w:tcW w:w="6096" w:type="dxa"/>
          </w:tcPr>
          <w:p w14:paraId="6E26FCFD"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javna objava u EOJN RH</w:t>
            </w:r>
          </w:p>
        </w:tc>
      </w:tr>
      <w:tr w:rsidR="002F3882" w:rsidRPr="006125EA" w14:paraId="40D7C954" w14:textId="77777777" w:rsidTr="00636721">
        <w:trPr>
          <w:trHeight w:val="183"/>
        </w:trPr>
        <w:tc>
          <w:tcPr>
            <w:tcW w:w="3890" w:type="dxa"/>
          </w:tcPr>
          <w:p w14:paraId="4F5F3D0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radovi iznad 45.000,00 EUR</w:t>
            </w:r>
          </w:p>
        </w:tc>
        <w:tc>
          <w:tcPr>
            <w:tcW w:w="6096" w:type="dxa"/>
          </w:tcPr>
          <w:p w14:paraId="13B5CF2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javna objava u EOJN RH</w:t>
            </w:r>
          </w:p>
        </w:tc>
      </w:tr>
    </w:tbl>
    <w:p w14:paraId="3153790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Vrijednosti iz stavka 1. ovoga članka iskazane su bez poreza na dodanu vrijednost.</w:t>
      </w:r>
    </w:p>
    <w:p w14:paraId="6A56CF64" w14:textId="77777777" w:rsidR="008A3B0B" w:rsidRPr="006125EA" w:rsidRDefault="008A3B0B">
      <w:pPr>
        <w:spacing w:after="0" w:line="276" w:lineRule="auto"/>
        <w:jc w:val="both"/>
        <w:rPr>
          <w:rFonts w:eastAsia="Times New Roman" w:cstheme="minorHAnsi"/>
          <w:sz w:val="24"/>
          <w:szCs w:val="24"/>
          <w:lang w:eastAsia="hr-HR"/>
        </w:rPr>
      </w:pPr>
    </w:p>
    <w:p w14:paraId="1F5F24F8" w14:textId="77777777" w:rsidR="00794D64" w:rsidRPr="006125EA" w:rsidRDefault="00584FDC" w:rsidP="00794D64">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9.</w:t>
      </w:r>
    </w:p>
    <w:p w14:paraId="2019F851"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Nabava procijenjene vrijednosti do 15.000,00 eura</w:t>
      </w:r>
    </w:p>
    <w:p w14:paraId="1F57F413" w14:textId="77777777" w:rsidR="00F371D6" w:rsidRPr="006125EA" w:rsidRDefault="00584FDC" w:rsidP="00F371D6">
      <w:pPr>
        <w:pStyle w:val="Bezproreda"/>
        <w:rPr>
          <w:rFonts w:ascii="Arial Narrow" w:hAnsi="Arial Narrow" w:cs="Arial"/>
          <w:bCs/>
        </w:rPr>
      </w:pPr>
      <w:r w:rsidRPr="006125EA">
        <w:rPr>
          <w:rFonts w:ascii="Arial Narrow" w:hAnsi="Arial Narrow"/>
          <w:lang w:eastAsia="hr-HR"/>
        </w:rPr>
        <w:t>(1) Nabava procijenjene vrijednosti do 15.000,00 eura provodi se na način kojim se osigurava ekonomično i učinkovito trošenje javnih sredstava.</w:t>
      </w:r>
      <w:r w:rsidR="00F371D6" w:rsidRPr="006125EA">
        <w:rPr>
          <w:rFonts w:ascii="Arial Narrow" w:hAnsi="Arial Narrow" w:cs="Arial"/>
          <w:bCs/>
        </w:rPr>
        <w:t xml:space="preserve"> </w:t>
      </w:r>
    </w:p>
    <w:p w14:paraId="0C3B3CAB" w14:textId="77777777" w:rsidR="002F3882" w:rsidRPr="006125EA" w:rsidRDefault="00F371D6" w:rsidP="00F371D6">
      <w:pPr>
        <w:pStyle w:val="Bezproreda"/>
        <w:rPr>
          <w:rFonts w:ascii="Arial Narrow" w:hAnsi="Arial Narrow" w:cs="Arial"/>
        </w:rPr>
      </w:pPr>
      <w:r w:rsidRPr="006125EA">
        <w:rPr>
          <w:rFonts w:ascii="Arial Narrow" w:hAnsi="Arial Narrow" w:cs="Arial"/>
          <w:bCs/>
        </w:rPr>
        <w:t>(2) Postupak jednostavne nabave iz ovog članka provodi se na način da</w:t>
      </w:r>
      <w:r w:rsidRPr="006125EA">
        <w:rPr>
          <w:rFonts w:ascii="Arial Narrow" w:hAnsi="Arial Narrow" w:cs="Arial"/>
        </w:rPr>
        <w:t xml:space="preserve"> Naručitelj zatraži ponudu telefonski, pisanim putem ili elektroničkom poštom od najmanje jednog gospodarskog subjekta.</w:t>
      </w:r>
    </w:p>
    <w:p w14:paraId="579335B3" w14:textId="77777777" w:rsidR="002F3882" w:rsidRPr="006125EA" w:rsidRDefault="00F371D6">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w:t>
      </w:r>
      <w:r w:rsidR="00584FDC" w:rsidRPr="006125EA">
        <w:rPr>
          <w:rFonts w:ascii="Arial Narrow" w:eastAsia="Times New Roman" w:hAnsi="Arial Narrow" w:cstheme="minorHAnsi"/>
          <w:lang w:eastAsia="hr-HR"/>
        </w:rPr>
        <w:t>) Nabava se može provesti:</w:t>
      </w:r>
    </w:p>
    <w:p w14:paraId="457FFC1A" w14:textId="77777777" w:rsidR="002F3882" w:rsidRPr="006125EA" w:rsidRDefault="00584FDC" w:rsidP="00794D64">
      <w:pPr>
        <w:pStyle w:val="Odlomakpopisa"/>
        <w:numPr>
          <w:ilvl w:val="0"/>
          <w:numId w:val="3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izdavanjem narudžbenice, </w:t>
      </w:r>
    </w:p>
    <w:p w14:paraId="59F756BF" w14:textId="77777777" w:rsidR="002F3882" w:rsidRPr="006125EA" w:rsidRDefault="00584FDC" w:rsidP="00794D64">
      <w:pPr>
        <w:pStyle w:val="Odlomakpopisa"/>
        <w:numPr>
          <w:ilvl w:val="0"/>
          <w:numId w:val="3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sklapanjem ugovora, </w:t>
      </w:r>
    </w:p>
    <w:p w14:paraId="00C7CD69" w14:textId="77777777" w:rsidR="002F3882" w:rsidRPr="006125EA" w:rsidRDefault="00584FDC" w:rsidP="00794D64">
      <w:pPr>
        <w:pStyle w:val="Odlomakpopisa"/>
        <w:numPr>
          <w:ilvl w:val="0"/>
          <w:numId w:val="3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prihvatom ponude gospodarskog subjekta. </w:t>
      </w:r>
    </w:p>
    <w:p w14:paraId="0C1FD777" w14:textId="77777777" w:rsidR="002F3882" w:rsidRPr="006125EA" w:rsidRDefault="00F371D6">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w:t>
      </w:r>
      <w:r w:rsidR="00584FDC" w:rsidRPr="006125EA">
        <w:rPr>
          <w:rFonts w:ascii="Arial Narrow" w:eastAsia="Times New Roman" w:hAnsi="Arial Narrow" w:cstheme="minorHAnsi"/>
          <w:lang w:eastAsia="hr-HR"/>
        </w:rPr>
        <w:t>) Prije donošenja odluke o odabiru preporučuje se ispitivanje tržišta kada je to moguće i svrhovito.</w:t>
      </w:r>
    </w:p>
    <w:p w14:paraId="3C99AB0D" w14:textId="77777777" w:rsidR="002F3882" w:rsidRPr="006125EA" w:rsidRDefault="00F371D6">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(5</w:t>
      </w:r>
      <w:r w:rsidR="00584FDC" w:rsidRPr="006125EA">
        <w:rPr>
          <w:rFonts w:ascii="Arial Narrow" w:eastAsia="Times New Roman" w:hAnsi="Arial Narrow" w:cstheme="minorHAnsi"/>
          <w:lang w:eastAsia="hr-HR"/>
        </w:rPr>
        <w:t>) Ako priroda predmeta nabave dopušta tržišno natjecanje, u pravilu se pribavlja jedna ili više informativnih ili obvezujućih ponuda.</w:t>
      </w:r>
    </w:p>
    <w:p w14:paraId="6E43E74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(5) Broj prikupljenih ponuda ovisi o predmetu nabave, stanju na tržištu i načelu ekonomičnosti te nije unaprijed propisan.</w:t>
      </w:r>
    </w:p>
    <w:p w14:paraId="3E0B7C62" w14:textId="77777777" w:rsidR="00F371D6" w:rsidRPr="006125EA" w:rsidRDefault="00F371D6">
      <w:pPr>
        <w:spacing w:after="0" w:line="276" w:lineRule="auto"/>
        <w:jc w:val="both"/>
        <w:rPr>
          <w:rFonts w:ascii="Arial Narrow" w:eastAsia="Times New Roman" w:hAnsi="Arial Narrow" w:cstheme="minorHAnsi"/>
          <w:lang w:eastAsia="hr-HR"/>
        </w:rPr>
      </w:pPr>
    </w:p>
    <w:p w14:paraId="59AF9870" w14:textId="77777777" w:rsidR="00794D64" w:rsidRPr="006125EA" w:rsidRDefault="00584FDC" w:rsidP="00794D64">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10.</w:t>
      </w:r>
    </w:p>
    <w:p w14:paraId="4077DC8D"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Nabava procijenjene vrijednosti veće od 15.000,00 eura</w:t>
      </w:r>
    </w:p>
    <w:p w14:paraId="5154DB39"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Postupak jednostavne nabave procijenjene vrijednosti veće od 15.000,00 eura obvezno se provodi putem modula jednostavne nabave u EOJN RH.</w:t>
      </w:r>
    </w:p>
    <w:p w14:paraId="3F6AF6E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Dokumentacija o nabavi odnosno poziv na dostavu ponuda objavljuje se ili dostavlja putem EOJN RH, ovisno o vrijednosti nabave i odredbama ovoga Pravilnika.</w:t>
      </w:r>
    </w:p>
    <w:p w14:paraId="058F6DB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Komunikacija između Naručitelja</w:t>
      </w:r>
      <w:r w:rsidR="00F371D6" w:rsidRPr="006125EA">
        <w:rPr>
          <w:rFonts w:ascii="Arial Narrow" w:eastAsia="Times New Roman" w:hAnsi="Arial Narrow" w:cstheme="minorHAnsi"/>
          <w:lang w:eastAsia="hr-HR"/>
        </w:rPr>
        <w:t xml:space="preserve"> </w:t>
      </w:r>
      <w:r w:rsidRPr="006125EA">
        <w:rPr>
          <w:rFonts w:ascii="Arial Narrow" w:eastAsia="Times New Roman" w:hAnsi="Arial Narrow" w:cstheme="minorHAnsi"/>
          <w:lang w:eastAsia="hr-HR"/>
        </w:rPr>
        <w:t>i gospodarskih subjekata provodi se putem EOJN RH, osim ako zbog tehničkih razloga to nije moguće.</w:t>
      </w:r>
    </w:p>
    <w:p w14:paraId="6A70BEE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Ponude se dostavljaju isključivo putem EOJN RH.</w:t>
      </w:r>
    </w:p>
    <w:p w14:paraId="02577677" w14:textId="77777777" w:rsidR="00794D64" w:rsidRPr="006125EA" w:rsidRDefault="00794D64">
      <w:pPr>
        <w:spacing w:after="0" w:line="276" w:lineRule="auto"/>
        <w:jc w:val="both"/>
        <w:rPr>
          <w:rFonts w:ascii="Arial Narrow" w:eastAsia="Times New Roman" w:hAnsi="Arial Narrow" w:cstheme="minorHAnsi"/>
          <w:lang w:eastAsia="hr-HR"/>
        </w:rPr>
      </w:pPr>
    </w:p>
    <w:p w14:paraId="70685399"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11.</w:t>
      </w:r>
    </w:p>
    <w:p w14:paraId="6D5C0067" w14:textId="77777777" w:rsidR="002F3882" w:rsidRPr="006125EA" w:rsidRDefault="00584FDC" w:rsidP="00587006">
      <w:pPr>
        <w:jc w:val="both"/>
        <w:rPr>
          <w:rFonts w:ascii="Arial Narrow" w:hAnsi="Arial Narrow" w:cs="Arial"/>
        </w:rPr>
      </w:pPr>
      <w:r w:rsidRPr="006125EA">
        <w:rPr>
          <w:rFonts w:ascii="Arial Narrow" w:eastAsia="Times New Roman" w:hAnsi="Arial Narrow" w:cstheme="minorHAnsi"/>
          <w:bCs/>
          <w:lang w:eastAsia="hr-HR"/>
        </w:rPr>
        <w:t>Postupci bez javne objave</w:t>
      </w:r>
      <w:r w:rsidR="00587006" w:rsidRPr="006125EA">
        <w:rPr>
          <w:rFonts w:ascii="Arial Narrow" w:hAnsi="Arial Narrow" w:cs="Arial"/>
        </w:rPr>
        <w:t xml:space="preserve"> </w:t>
      </w:r>
    </w:p>
    <w:p w14:paraId="7D886ED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(1) </w:t>
      </w:r>
      <w:r w:rsidR="00587006" w:rsidRPr="006125EA">
        <w:rPr>
          <w:rFonts w:ascii="Arial Narrow" w:eastAsia="Times New Roman" w:hAnsi="Arial Narrow" w:cstheme="minorHAnsi"/>
          <w:lang w:eastAsia="hr-HR"/>
        </w:rPr>
        <w:t>Postupci bez javne objave primjenjuju se z</w:t>
      </w:r>
      <w:r w:rsidRPr="006125EA">
        <w:rPr>
          <w:rFonts w:ascii="Arial Narrow" w:eastAsia="Times New Roman" w:hAnsi="Arial Narrow" w:cstheme="minorHAnsi"/>
          <w:lang w:eastAsia="hr-HR"/>
        </w:rPr>
        <w:t>a nabavu:</w:t>
      </w:r>
    </w:p>
    <w:p w14:paraId="761239CC" w14:textId="77777777" w:rsidR="002F3882" w:rsidRPr="006125EA" w:rsidRDefault="00584FDC" w:rsidP="00587006">
      <w:pPr>
        <w:pStyle w:val="Odlomakpopisa"/>
        <w:numPr>
          <w:ilvl w:val="0"/>
          <w:numId w:val="3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robe i usluga procijenjene vrijednosti veće od 15.000,00 eura do 25.000,00 eura, </w:t>
      </w:r>
    </w:p>
    <w:p w14:paraId="344050C1" w14:textId="77777777" w:rsidR="002F3882" w:rsidRPr="006125EA" w:rsidRDefault="00584FDC" w:rsidP="00587006">
      <w:pPr>
        <w:pStyle w:val="Odlomakpopisa"/>
        <w:numPr>
          <w:ilvl w:val="0"/>
          <w:numId w:val="3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radova procijenjene vrijednosti veće od 15.000,00 eura do 45.000,00 eura, </w:t>
      </w:r>
    </w:p>
    <w:p w14:paraId="2266C98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Naručitelj upućuje poziv na dostavu ponuda putem EOJN RH najmanje trojici gospodarskih subjekata, ako na tržištu postoji dovoljan broj gospodarskih subjekata.</w:t>
      </w:r>
    </w:p>
    <w:p w14:paraId="5C4D98C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Ako zbog prirode predmeta nabave ili stanja na tržištu nije moguće uputiti poziv najmanje trojici gospodarskih subjekata, poziv se može uputiti manjem broju uz pisano obrazloženje.</w:t>
      </w:r>
    </w:p>
    <w:p w14:paraId="27EB039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Prilikom odabira gospodarskih subjekata Naručitelj vodi računa o poticanju tržišnog natjecanja te, kada je to moguće, izbjegava učestalo pozivanje istih gospodarskih subjekata.</w:t>
      </w:r>
    </w:p>
    <w:p w14:paraId="7DF607B4" w14:textId="77777777" w:rsidR="00587006" w:rsidRPr="006125EA" w:rsidRDefault="00587006">
      <w:pPr>
        <w:spacing w:after="0" w:line="276" w:lineRule="auto"/>
        <w:jc w:val="both"/>
        <w:rPr>
          <w:rFonts w:ascii="Arial Narrow" w:eastAsia="Times New Roman" w:hAnsi="Arial Narrow" w:cstheme="minorHAnsi"/>
          <w:lang w:eastAsia="hr-HR"/>
        </w:rPr>
      </w:pPr>
    </w:p>
    <w:p w14:paraId="62927FA5" w14:textId="77777777" w:rsidR="00587006" w:rsidRPr="006125EA" w:rsidRDefault="00587006">
      <w:pPr>
        <w:spacing w:after="0" w:line="276" w:lineRule="auto"/>
        <w:jc w:val="both"/>
        <w:rPr>
          <w:rFonts w:ascii="Arial Narrow" w:eastAsia="Times New Roman" w:hAnsi="Arial Narrow" w:cstheme="minorHAnsi"/>
          <w:lang w:eastAsia="hr-HR"/>
        </w:rPr>
      </w:pPr>
    </w:p>
    <w:p w14:paraId="2937D581"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12.</w:t>
      </w:r>
    </w:p>
    <w:p w14:paraId="5E06734E"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lastRenderedPageBreak/>
        <w:t>Postupci s javnom objavom</w:t>
      </w:r>
    </w:p>
    <w:p w14:paraId="38824F1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Za nabavu robe i usluga procijenjene vrijednosti veće od 25.000,00 eura te radova procijenjene vrijednosti veće od 45.000,00 eura poziv na dostavu ponuda obvezno se javno objavljuje u modulu jednostavne nabave EOJN RH.</w:t>
      </w:r>
    </w:p>
    <w:p w14:paraId="7A2080A3"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Dokumentacija o nabavi mora biti izrađena na jasan, nedvojben i razumljiv način kako bi svim gospodarskim subjektima omogućila izradu usporedivih ponuda.</w:t>
      </w:r>
    </w:p>
    <w:p w14:paraId="4BF3ED4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Javno objavljeni poziv mora sadržavati najmanje:</w:t>
      </w:r>
    </w:p>
    <w:p w14:paraId="67E233E0"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naziv naručitelja, </w:t>
      </w:r>
    </w:p>
    <w:p w14:paraId="6BED00F9"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opis predmeta nabave, </w:t>
      </w:r>
    </w:p>
    <w:p w14:paraId="7E4B402C"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tehničke specifikacije, </w:t>
      </w:r>
    </w:p>
    <w:p w14:paraId="27E9D198"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procijenjenu vrijednost, kada je primjenjivo, </w:t>
      </w:r>
    </w:p>
    <w:p w14:paraId="501A8690"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kriterij za odabir ponude, </w:t>
      </w:r>
    </w:p>
    <w:p w14:paraId="24A9340E"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rok za dostavu ponuda, </w:t>
      </w:r>
    </w:p>
    <w:p w14:paraId="0A3ECC97"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način dostave ponuda, </w:t>
      </w:r>
    </w:p>
    <w:p w14:paraId="263B659E"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rok izvršenja ugovora, </w:t>
      </w:r>
    </w:p>
    <w:p w14:paraId="4FB6310B" w14:textId="77777777" w:rsidR="002F3882" w:rsidRPr="006125EA" w:rsidRDefault="00584FDC" w:rsidP="0012694E">
      <w:pPr>
        <w:pStyle w:val="Odlomakpopisa"/>
        <w:numPr>
          <w:ilvl w:val="0"/>
          <w:numId w:val="33"/>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druge podatke potrebne za izradu ponude. </w:t>
      </w:r>
    </w:p>
    <w:p w14:paraId="1B845A40" w14:textId="77777777" w:rsidR="002F3882" w:rsidRPr="006125EA" w:rsidRDefault="002F3882" w:rsidP="0012694E">
      <w:pPr>
        <w:tabs>
          <w:tab w:val="left" w:pos="720"/>
        </w:tabs>
        <w:spacing w:after="0" w:line="276" w:lineRule="auto"/>
        <w:ind w:left="720"/>
        <w:jc w:val="both"/>
        <w:rPr>
          <w:rFonts w:ascii="Arial Narrow" w:eastAsia="Times New Roman" w:hAnsi="Arial Narrow" w:cstheme="minorHAnsi"/>
          <w:lang w:eastAsia="hr-HR"/>
        </w:rPr>
      </w:pPr>
    </w:p>
    <w:p w14:paraId="3F870844" w14:textId="77777777" w:rsidR="002F3882" w:rsidRPr="006125EA" w:rsidRDefault="00584FDC" w:rsidP="0012694E">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V. IZNIMKE OD JAVNE OBJAVE</w:t>
      </w:r>
    </w:p>
    <w:p w14:paraId="3A54E954"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13.</w:t>
      </w:r>
    </w:p>
    <w:p w14:paraId="66880013"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Iznimke</w:t>
      </w:r>
    </w:p>
    <w:p w14:paraId="0A77BA7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Iznimno od članka 12. ovoga Pravilnika, Naručitelj nije obvezan provesti javnu objavu u modulu jednostavne nabave EOJN RH u slučajevima propisanim člankom 15. stavkom 7. Zakona o javnoj nabavi.</w:t>
      </w:r>
    </w:p>
    <w:p w14:paraId="2E39076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Javni poziv nije obvezan ako:</w:t>
      </w:r>
    </w:p>
    <w:p w14:paraId="5CDCC4CA" w14:textId="77777777" w:rsidR="002F3882" w:rsidRPr="006125EA" w:rsidRDefault="00584FDC">
      <w:pPr>
        <w:numPr>
          <w:ilvl w:val="0"/>
          <w:numId w:val="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u prethodno provedenom postupku nije zaprimljena nijedna ponuda ili nijedna valjana ponuda, a uvjeti nabave nisu bitno izmijenjeni, </w:t>
      </w:r>
    </w:p>
    <w:p w14:paraId="1C766E33" w14:textId="77777777" w:rsidR="002F3882" w:rsidRPr="006125EA" w:rsidRDefault="00584FDC">
      <w:pPr>
        <w:numPr>
          <w:ilvl w:val="0"/>
          <w:numId w:val="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predmet nabave može izvršiti samo određeni gospodarski subjekt zbog: </w:t>
      </w:r>
    </w:p>
    <w:p w14:paraId="066E54D3" w14:textId="77777777" w:rsidR="002F3882" w:rsidRPr="006125EA" w:rsidRDefault="00584FDC" w:rsidP="0012694E">
      <w:pPr>
        <w:pStyle w:val="Odlomakpopisa"/>
        <w:numPr>
          <w:ilvl w:val="0"/>
          <w:numId w:val="34"/>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stvaranja ili stjecanja jedinstvenog umjetničkog djela, </w:t>
      </w:r>
    </w:p>
    <w:p w14:paraId="51B8E244" w14:textId="77777777" w:rsidR="002F3882" w:rsidRPr="006125EA" w:rsidRDefault="00584FDC" w:rsidP="0012694E">
      <w:pPr>
        <w:pStyle w:val="Odlomakpopisa"/>
        <w:numPr>
          <w:ilvl w:val="0"/>
          <w:numId w:val="34"/>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tehničkih razloga, </w:t>
      </w:r>
    </w:p>
    <w:p w14:paraId="3CCD2CB6" w14:textId="77777777" w:rsidR="002F3882" w:rsidRPr="006125EA" w:rsidRDefault="00584FDC" w:rsidP="0012694E">
      <w:pPr>
        <w:pStyle w:val="Odlomakpopisa"/>
        <w:numPr>
          <w:ilvl w:val="0"/>
          <w:numId w:val="34"/>
        </w:numPr>
        <w:tabs>
          <w:tab w:val="left" w:pos="720"/>
        </w:tabs>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zaštite isključivih prava, uključujući prava intelektualnog vlasništva, </w:t>
      </w:r>
    </w:p>
    <w:p w14:paraId="26390C13" w14:textId="77777777" w:rsidR="002F3882" w:rsidRPr="006125EA" w:rsidRDefault="00584FDC">
      <w:pPr>
        <w:numPr>
          <w:ilvl w:val="0"/>
          <w:numId w:val="1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postoji iznimna žurnost uzrokovana okolnostima koje Naručitelj nije mogao predvidjeti niti na njih utjecati. </w:t>
      </w:r>
    </w:p>
    <w:p w14:paraId="7590F31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Razlozi za primjenu iznimke moraju biti jasno navedeni i obrazloženi u dokumentaciji postupka i objavi u EOJN RH, kada je to propisano Zakonom.</w:t>
      </w:r>
    </w:p>
    <w:p w14:paraId="54CAB06A" w14:textId="77777777" w:rsidR="002F3882" w:rsidRPr="006125EA" w:rsidRDefault="002F3882">
      <w:pPr>
        <w:spacing w:after="0" w:line="276" w:lineRule="auto"/>
        <w:jc w:val="both"/>
        <w:rPr>
          <w:rFonts w:ascii="Arial Narrow" w:eastAsia="Times New Roman" w:hAnsi="Arial Narrow" w:cstheme="minorHAnsi"/>
          <w:lang w:eastAsia="hr-HR"/>
        </w:rPr>
      </w:pPr>
    </w:p>
    <w:p w14:paraId="7EDEC478" w14:textId="77777777" w:rsidR="002F3882" w:rsidRPr="006125EA" w:rsidRDefault="00584FDC" w:rsidP="0012694E">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VI. DOKUMENTACIJA O NABAVI I POZIV NA DOSTAVU PONUDA</w:t>
      </w:r>
    </w:p>
    <w:p w14:paraId="43243A5C" w14:textId="77777777" w:rsidR="0012694E" w:rsidRPr="006125EA" w:rsidRDefault="0012694E" w:rsidP="0012694E">
      <w:pPr>
        <w:spacing w:after="0" w:line="276" w:lineRule="auto"/>
        <w:outlineLvl w:val="0"/>
        <w:rPr>
          <w:rFonts w:ascii="Arial Narrow" w:eastAsia="Times New Roman" w:hAnsi="Arial Narrow" w:cstheme="minorHAnsi"/>
          <w:bCs/>
          <w:kern w:val="36"/>
          <w:lang w:eastAsia="hr-HR"/>
        </w:rPr>
      </w:pPr>
    </w:p>
    <w:p w14:paraId="5FDFC48B"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14.</w:t>
      </w:r>
    </w:p>
    <w:p w14:paraId="268402A2"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Dokumentacija o nabavi</w:t>
      </w:r>
    </w:p>
    <w:p w14:paraId="3165B72D"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Za provedbu postupka jednostavne nabave izrađuje se dokumentacija o nabavi ili poziv na dostavu ponuda.</w:t>
      </w:r>
    </w:p>
    <w:p w14:paraId="2631074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Dokumentacija mora biti jasna, razumljiva i nedvojbena te omogućiti izradu usporedivih ponuda.</w:t>
      </w:r>
    </w:p>
    <w:p w14:paraId="41F0DEA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Dokumentacija o nabavi, ovisno o predmetu nabave, osobito sadrži:</w:t>
      </w:r>
    </w:p>
    <w:p w14:paraId="509B48F2"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naziv i podatke o Naručitelju, </w:t>
      </w:r>
    </w:p>
    <w:p w14:paraId="704A4B4C"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opis predmeta nabave, </w:t>
      </w:r>
    </w:p>
    <w:p w14:paraId="6D378536"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tehničke specifikacije, </w:t>
      </w:r>
    </w:p>
    <w:p w14:paraId="05FE6A52"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procijenjenu vrijednost nabave, kada je primjenjivo, </w:t>
      </w:r>
    </w:p>
    <w:p w14:paraId="0C418F74"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kriterij za odabir ponude, </w:t>
      </w:r>
    </w:p>
    <w:p w14:paraId="4A290971"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rok i način dostave ponuda, </w:t>
      </w:r>
    </w:p>
    <w:p w14:paraId="235C05A6"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rok izvršenja ugovora, </w:t>
      </w:r>
    </w:p>
    <w:p w14:paraId="1C5183BA"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uvjete sposobnosti gospodarskih subjekata, ako se zahtijevaju, </w:t>
      </w:r>
    </w:p>
    <w:p w14:paraId="7E3748EA"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osnove za isključenje, ako se primjenjuju, </w:t>
      </w:r>
    </w:p>
    <w:p w14:paraId="29F52AC0"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 xml:space="preserve">troškovnik ili drugi obrazac za iskazivanje cijene, </w:t>
      </w:r>
    </w:p>
    <w:p w14:paraId="3D75D766" w14:textId="77777777" w:rsidR="002F3882" w:rsidRPr="006125EA" w:rsidRDefault="00584FDC" w:rsidP="0012694E">
      <w:pPr>
        <w:numPr>
          <w:ilvl w:val="0"/>
          <w:numId w:val="3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ostale podatke potrebne za izradu ponude. </w:t>
      </w:r>
    </w:p>
    <w:p w14:paraId="6CD5411D"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Tehničke specifikacije moraju omogućavati tržišno natjecanje i ne smiju neopravdano pogodovati određenom gospodarskom subjektu.</w:t>
      </w:r>
    </w:p>
    <w:p w14:paraId="4C2FE64D"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(5) Ako se u dokumentaciji navodi robna marka, patent, tip, proizvođač ili određeno podrijetlo proizvoda, mora se omogućiti nuđenje jednakovrijednog proizvoda, osim kada je drukčije dopušteno Zakonom.</w:t>
      </w:r>
    </w:p>
    <w:p w14:paraId="64A3000C" w14:textId="77777777" w:rsidR="0012694E" w:rsidRPr="006125EA" w:rsidRDefault="0012694E">
      <w:pPr>
        <w:spacing w:after="0" w:line="276" w:lineRule="auto"/>
        <w:jc w:val="both"/>
        <w:rPr>
          <w:rFonts w:ascii="Arial Narrow" w:eastAsia="Times New Roman" w:hAnsi="Arial Narrow" w:cstheme="minorHAnsi"/>
          <w:lang w:eastAsia="hr-HR"/>
        </w:rPr>
      </w:pPr>
    </w:p>
    <w:p w14:paraId="5C45B1A9"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15.</w:t>
      </w:r>
    </w:p>
    <w:p w14:paraId="78BD9069"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Uvjeti sposobnosti</w:t>
      </w:r>
    </w:p>
    <w:p w14:paraId="1B59FB3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Naručitelj može odrediti uvjete sposobnosti gospodarskih subjekata ako su razmjerni predmetu nabave.</w:t>
      </w:r>
    </w:p>
    <w:p w14:paraId="660641C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Uvjeti sposobnosti mogu se odnositi na:</w:t>
      </w:r>
    </w:p>
    <w:p w14:paraId="1915FA89" w14:textId="77777777" w:rsidR="002F3882" w:rsidRPr="006125EA" w:rsidRDefault="00584FDC" w:rsidP="0012694E">
      <w:pPr>
        <w:pStyle w:val="Odlomakpopisa"/>
        <w:numPr>
          <w:ilvl w:val="0"/>
          <w:numId w:val="3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sposobnost za obavljanje profesionalne djelatnosti, </w:t>
      </w:r>
    </w:p>
    <w:p w14:paraId="7B3916AF" w14:textId="77777777" w:rsidR="002F3882" w:rsidRPr="006125EA" w:rsidRDefault="00584FDC" w:rsidP="0012694E">
      <w:pPr>
        <w:pStyle w:val="Odlomakpopisa"/>
        <w:numPr>
          <w:ilvl w:val="0"/>
          <w:numId w:val="3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ekonomsku i financijsku sposobnost, </w:t>
      </w:r>
    </w:p>
    <w:p w14:paraId="58282B43" w14:textId="77777777" w:rsidR="002F3882" w:rsidRPr="006125EA" w:rsidRDefault="00584FDC" w:rsidP="0012694E">
      <w:pPr>
        <w:pStyle w:val="Odlomakpopisa"/>
        <w:numPr>
          <w:ilvl w:val="0"/>
          <w:numId w:val="3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tehničku i stručnu sposobnost. </w:t>
      </w:r>
    </w:p>
    <w:p w14:paraId="1810949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Dokazi kojima se dokazuje ispunjavanje uvjeta sposobnosti određuju se u dokumentaciji o nabavi.</w:t>
      </w:r>
    </w:p>
    <w:p w14:paraId="4F202F6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Naručitelj neće zahtijevati dokaze koji nisu razmjerni vrijednosti i složenosti predmeta nabave.</w:t>
      </w:r>
    </w:p>
    <w:p w14:paraId="20C678A1" w14:textId="77777777" w:rsidR="002F3882" w:rsidRPr="006125EA" w:rsidRDefault="002F3882">
      <w:pPr>
        <w:spacing w:after="0" w:line="276" w:lineRule="auto"/>
        <w:jc w:val="both"/>
        <w:rPr>
          <w:rFonts w:eastAsia="Times New Roman" w:cstheme="minorHAnsi"/>
          <w:sz w:val="24"/>
          <w:szCs w:val="24"/>
          <w:lang w:eastAsia="hr-HR"/>
        </w:rPr>
      </w:pPr>
    </w:p>
    <w:p w14:paraId="790E6A8A" w14:textId="77777777" w:rsidR="002F3882" w:rsidRPr="006125EA" w:rsidRDefault="00584FDC" w:rsidP="0012694E">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VII. ROKOVI I DOSTAVA PONUDA</w:t>
      </w:r>
    </w:p>
    <w:p w14:paraId="391A16DC"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16.</w:t>
      </w:r>
    </w:p>
    <w:p w14:paraId="38EBD0F6"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Rok za dostavu ponuda</w:t>
      </w:r>
    </w:p>
    <w:p w14:paraId="49BC3B7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Rok za dostavu ponuda određuje se vodeći računa o složenosti predmeta nabave i vremenu potrebnom za pripremu ponude.</w:t>
      </w:r>
    </w:p>
    <w:p w14:paraId="5541423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Rok za dostavu ponuda u pravilu ne može biti kraći od:</w:t>
      </w:r>
    </w:p>
    <w:p w14:paraId="4396A5A7" w14:textId="77777777" w:rsidR="002F3882" w:rsidRPr="006125EA" w:rsidRDefault="00584FDC" w:rsidP="0012694E">
      <w:pPr>
        <w:pStyle w:val="Odlomakpopisa"/>
        <w:numPr>
          <w:ilvl w:val="0"/>
          <w:numId w:val="3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tri (3) radna dana kod postupaka bez javne objave, </w:t>
      </w:r>
    </w:p>
    <w:p w14:paraId="055DD7CE" w14:textId="77777777" w:rsidR="002F3882" w:rsidRPr="006125EA" w:rsidRDefault="00584FDC" w:rsidP="0012694E">
      <w:pPr>
        <w:pStyle w:val="Odlomakpopisa"/>
        <w:numPr>
          <w:ilvl w:val="0"/>
          <w:numId w:val="3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pet (5) radnih dana kod postupaka s javnom objavom u EOJN RH. </w:t>
      </w:r>
    </w:p>
    <w:p w14:paraId="7C2CAF0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U posebno opravdanim slučajevima rok može biti kraći ako to ne narušava tržišno natjecanje i jednak tretman gospodarskih subjekata.</w:t>
      </w:r>
    </w:p>
    <w:p w14:paraId="5943C4C2"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Ako tijekom postupka dođe do bitne izmjene dokumentacije o nabavi, rok za dostavu ponuda produžit će se kako bi gospodarski subjekti imali dovoljno vremena za izradu ponuda.</w:t>
      </w:r>
    </w:p>
    <w:p w14:paraId="17E03440" w14:textId="77777777" w:rsidR="0012694E" w:rsidRPr="006125EA" w:rsidRDefault="0012694E">
      <w:pPr>
        <w:spacing w:after="0" w:line="276" w:lineRule="auto"/>
        <w:jc w:val="both"/>
        <w:rPr>
          <w:rFonts w:ascii="Arial Narrow" w:eastAsia="Times New Roman" w:hAnsi="Arial Narrow" w:cstheme="minorHAnsi"/>
          <w:lang w:eastAsia="hr-HR"/>
        </w:rPr>
      </w:pPr>
    </w:p>
    <w:p w14:paraId="0F4132B3"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17.</w:t>
      </w:r>
    </w:p>
    <w:p w14:paraId="5342C063"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Dostava ponuda</w:t>
      </w:r>
    </w:p>
    <w:p w14:paraId="42DB7B1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Ponude se dostavljaju na način određen dokumentacijom o nabavi.</w:t>
      </w:r>
    </w:p>
    <w:p w14:paraId="790F0FFA"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U postupcima koji se provode putem modula jednostavne nabave EOJN RH ponude se dostavljaju isključivo putem toga sustava.</w:t>
      </w:r>
    </w:p>
    <w:p w14:paraId="51E4E11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U postupcima do 15.000,00 eura ponude se mogu dostaviti elektroničkom poštom ili drugim dokazivim načinom.</w:t>
      </w:r>
    </w:p>
    <w:p w14:paraId="549CA93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Nakon isteka roka za dostavu ponuda nije dopušteno zaprimanje novih niti izmjena već dostavljenih ponuda, osim ako je drukčije propisano Zakonom ili ovim Pravilnikom.</w:t>
      </w:r>
    </w:p>
    <w:p w14:paraId="19158099" w14:textId="77777777" w:rsidR="0012694E" w:rsidRPr="006125EA" w:rsidRDefault="0012694E">
      <w:pPr>
        <w:spacing w:after="0" w:line="276" w:lineRule="auto"/>
        <w:jc w:val="both"/>
        <w:rPr>
          <w:rFonts w:ascii="Arial Narrow" w:eastAsia="Times New Roman" w:hAnsi="Arial Narrow" w:cstheme="minorHAnsi"/>
          <w:lang w:eastAsia="hr-HR"/>
        </w:rPr>
      </w:pPr>
    </w:p>
    <w:p w14:paraId="68F33596" w14:textId="77777777" w:rsidR="002F3882" w:rsidRPr="006125EA" w:rsidRDefault="00584FDC" w:rsidP="0012694E">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VIII. PREGLED I OCJENA PONUDA</w:t>
      </w:r>
    </w:p>
    <w:p w14:paraId="555BAAAF"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18.</w:t>
      </w:r>
    </w:p>
    <w:p w14:paraId="38AFEAB2"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Otvaranje ponuda</w:t>
      </w:r>
    </w:p>
    <w:p w14:paraId="4FCB7073"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Otvaranje ponuda u postupcima jednostavne nabave nije javno.</w:t>
      </w:r>
    </w:p>
    <w:p w14:paraId="4AA5D80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Nakon isteka roka za dostavu ponuda stručno povjerenstvo pristupa pregledu i ocjeni ponuda.</w:t>
      </w:r>
    </w:p>
    <w:p w14:paraId="425C9991" w14:textId="77777777" w:rsidR="006125EA" w:rsidRPr="006125EA" w:rsidRDefault="006125EA">
      <w:pPr>
        <w:spacing w:after="0" w:line="276" w:lineRule="auto"/>
        <w:jc w:val="both"/>
        <w:rPr>
          <w:rFonts w:ascii="Arial Narrow" w:eastAsia="Times New Roman" w:hAnsi="Arial Narrow" w:cstheme="minorHAnsi"/>
          <w:lang w:eastAsia="hr-HR"/>
        </w:rPr>
      </w:pPr>
    </w:p>
    <w:p w14:paraId="757C2B76"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19.</w:t>
      </w:r>
    </w:p>
    <w:p w14:paraId="379C3B43"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Pregled i ocjena ponuda</w:t>
      </w:r>
    </w:p>
    <w:p w14:paraId="7F9A5AA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Tijekom pregleda ponuda utvrđuje se osobito:</w:t>
      </w:r>
    </w:p>
    <w:p w14:paraId="5F955073" w14:textId="77777777" w:rsidR="002F3882" w:rsidRPr="006125EA" w:rsidRDefault="00584FDC" w:rsidP="0012694E">
      <w:pPr>
        <w:pStyle w:val="Odlomakpopisa"/>
        <w:numPr>
          <w:ilvl w:val="0"/>
          <w:numId w:val="3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 xml:space="preserve">pravodobnost dostave, </w:t>
      </w:r>
    </w:p>
    <w:p w14:paraId="7E3C2F34" w14:textId="77777777" w:rsidR="002F3882" w:rsidRPr="006125EA" w:rsidRDefault="00584FDC" w:rsidP="0012694E">
      <w:pPr>
        <w:pStyle w:val="Odlomakpopisa"/>
        <w:numPr>
          <w:ilvl w:val="0"/>
          <w:numId w:val="3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ispunjava li ponuditelj propisane uvjete, </w:t>
      </w:r>
    </w:p>
    <w:p w14:paraId="65EBDF84" w14:textId="77777777" w:rsidR="002F3882" w:rsidRPr="006125EA" w:rsidRDefault="00584FDC" w:rsidP="0012694E">
      <w:pPr>
        <w:pStyle w:val="Odlomakpopisa"/>
        <w:numPr>
          <w:ilvl w:val="0"/>
          <w:numId w:val="3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odgovara li ponuđeni predmet zahtjevima dokumentacije, </w:t>
      </w:r>
    </w:p>
    <w:p w14:paraId="24EAAE16" w14:textId="77777777" w:rsidR="002F3882" w:rsidRPr="006125EA" w:rsidRDefault="00584FDC" w:rsidP="0012694E">
      <w:pPr>
        <w:pStyle w:val="Odlomakpopisa"/>
        <w:numPr>
          <w:ilvl w:val="0"/>
          <w:numId w:val="3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ispravnost izračuna cijene, </w:t>
      </w:r>
    </w:p>
    <w:p w14:paraId="5A254161" w14:textId="77777777" w:rsidR="002F3882" w:rsidRPr="006125EA" w:rsidRDefault="00584FDC" w:rsidP="0012694E">
      <w:pPr>
        <w:pStyle w:val="Odlomakpopisa"/>
        <w:numPr>
          <w:ilvl w:val="0"/>
          <w:numId w:val="3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postojanje razloga za odbijanje ponude, </w:t>
      </w:r>
    </w:p>
    <w:p w14:paraId="624A19B3" w14:textId="77777777" w:rsidR="002F3882" w:rsidRPr="006125EA" w:rsidRDefault="00584FDC" w:rsidP="0012694E">
      <w:pPr>
        <w:pStyle w:val="Odlomakpopisa"/>
        <w:numPr>
          <w:ilvl w:val="0"/>
          <w:numId w:val="3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ostali elementi bitni za odabir. </w:t>
      </w:r>
    </w:p>
    <w:p w14:paraId="4FC8E4B5"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Tijekom pregleda i ocjene ponuda Naručitelj može od ponuditelja zatražiti pojašnjenje ili upotpunjavanje ponude, pod uvjetom da se time ne mijenja sadržaj ponude niti narušava načelo jednakog tretmana.</w:t>
      </w:r>
    </w:p>
    <w:p w14:paraId="68FAD72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Ako postoji računska pogreška, Naručitelj može ispraviti pogrešku uz prethodnu suglasnost ponuditelja.</w:t>
      </w:r>
    </w:p>
    <w:p w14:paraId="7A1E0155"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Ako postoji sumnja da je ponuđena cijena neuobičajeno niska, Naručitelj može zatražiti obrazloženje elemenata ponude koji su bitni za izvršenje ugovora.</w:t>
      </w:r>
    </w:p>
    <w:p w14:paraId="6C26233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(5) Ako ponuditelj ne dostavi prihvatljivo obrazloženje u ostavljenom roku, ponuda se može odbiti.</w:t>
      </w:r>
    </w:p>
    <w:p w14:paraId="0E22199A" w14:textId="77777777" w:rsidR="0012694E" w:rsidRPr="006125EA" w:rsidRDefault="0012694E">
      <w:pPr>
        <w:spacing w:after="0" w:line="276" w:lineRule="auto"/>
        <w:jc w:val="both"/>
        <w:rPr>
          <w:rFonts w:ascii="Arial Narrow" w:eastAsia="Times New Roman" w:hAnsi="Arial Narrow" w:cstheme="minorHAnsi"/>
          <w:lang w:eastAsia="hr-HR"/>
        </w:rPr>
      </w:pPr>
    </w:p>
    <w:p w14:paraId="4D3CDEF8"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20.</w:t>
      </w:r>
    </w:p>
    <w:p w14:paraId="3342A883"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Razlozi za odbijanje ponude</w:t>
      </w:r>
    </w:p>
    <w:p w14:paraId="1F4769F5" w14:textId="77777777" w:rsidR="002F3882" w:rsidRPr="006125EA" w:rsidRDefault="006D78DD">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(1) </w:t>
      </w:r>
      <w:r w:rsidR="00584FDC" w:rsidRPr="006125EA">
        <w:rPr>
          <w:rFonts w:ascii="Arial Narrow" w:eastAsia="Times New Roman" w:hAnsi="Arial Narrow" w:cstheme="minorHAnsi"/>
          <w:lang w:eastAsia="hr-HR"/>
        </w:rPr>
        <w:t>Naručitelj će odbiti ponudu ako utvrdi da:</w:t>
      </w:r>
    </w:p>
    <w:p w14:paraId="11B8909B"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nije dostavljena u roku, </w:t>
      </w:r>
    </w:p>
    <w:p w14:paraId="7090516A"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nije izrađena u skladu s dokumentacijom o nabavi, </w:t>
      </w:r>
    </w:p>
    <w:p w14:paraId="6B9037CE"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ponuditelj ne ispunjava propisane uvjete, </w:t>
      </w:r>
    </w:p>
    <w:p w14:paraId="16B9D40C"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postoje osnove za isključenje ponuditelja, </w:t>
      </w:r>
    </w:p>
    <w:p w14:paraId="72088DB9"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ponuđeni predmet ne odgovara tehničkim zahtjevima, </w:t>
      </w:r>
    </w:p>
    <w:p w14:paraId="4D31E958"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ponuditelj nije prihvatio ispravak računske pogreške, </w:t>
      </w:r>
    </w:p>
    <w:p w14:paraId="0ED1A79E"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nije dostavljeno prihvatljivo obrazloženje neuobičajeno niske cijene, </w:t>
      </w:r>
    </w:p>
    <w:p w14:paraId="1C18194A" w14:textId="77777777" w:rsidR="002F3882" w:rsidRPr="006125EA" w:rsidRDefault="00584FDC" w:rsidP="0012694E">
      <w:pPr>
        <w:pStyle w:val="Odlomakpopisa"/>
        <w:numPr>
          <w:ilvl w:val="0"/>
          <w:numId w:val="3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postoje drugi razlozi propisani dokumentacijom o nabavi ili Zakonom. </w:t>
      </w:r>
    </w:p>
    <w:p w14:paraId="638EEAE5" w14:textId="77777777" w:rsidR="002F3882" w:rsidRPr="006125EA" w:rsidRDefault="002F3882">
      <w:pPr>
        <w:spacing w:after="0" w:line="276" w:lineRule="auto"/>
        <w:ind w:left="720"/>
        <w:jc w:val="both"/>
        <w:rPr>
          <w:rFonts w:eastAsia="Times New Roman" w:cstheme="minorHAnsi"/>
          <w:sz w:val="24"/>
          <w:szCs w:val="24"/>
          <w:lang w:eastAsia="hr-HR"/>
        </w:rPr>
      </w:pPr>
    </w:p>
    <w:p w14:paraId="7CD64A2D" w14:textId="77777777" w:rsidR="002F3882" w:rsidRPr="006125EA" w:rsidRDefault="00584FDC" w:rsidP="0012694E">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IX. KRITERIJ ZA ODABIR PONUDE</w:t>
      </w:r>
    </w:p>
    <w:p w14:paraId="43E88B45"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21.</w:t>
      </w:r>
    </w:p>
    <w:p w14:paraId="4B33B7B3"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Kriteriji za odabir</w:t>
      </w:r>
    </w:p>
    <w:p w14:paraId="1A1B1B8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Kriterij za odabir ponude može biti:</w:t>
      </w:r>
    </w:p>
    <w:p w14:paraId="1CFAF6A9" w14:textId="77777777" w:rsidR="002F3882" w:rsidRPr="006125EA" w:rsidRDefault="00584FDC" w:rsidP="0012694E">
      <w:pPr>
        <w:pStyle w:val="Odlomakpopisa"/>
        <w:numPr>
          <w:ilvl w:val="0"/>
          <w:numId w:val="40"/>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najniža cijena ili </w:t>
      </w:r>
    </w:p>
    <w:p w14:paraId="62D58038" w14:textId="77777777" w:rsidR="002F3882" w:rsidRPr="006125EA" w:rsidRDefault="00584FDC" w:rsidP="0012694E">
      <w:pPr>
        <w:pStyle w:val="Odlomakpopisa"/>
        <w:numPr>
          <w:ilvl w:val="0"/>
          <w:numId w:val="40"/>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ekonomski najpovoljnija ponuda. </w:t>
      </w:r>
    </w:p>
    <w:p w14:paraId="33A4C17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Ako je kriterij ekonomski najpovoljnija ponuda, mogu se primijeniti jedan ili više kriterija, osobito:</w:t>
      </w:r>
    </w:p>
    <w:p w14:paraId="529F5D0E"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kvaliteta, </w:t>
      </w:r>
    </w:p>
    <w:p w14:paraId="46C1C5F7"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funkcionalna i tehnička svojstva, </w:t>
      </w:r>
    </w:p>
    <w:p w14:paraId="12D47371"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trošak životnog vijeka, </w:t>
      </w:r>
    </w:p>
    <w:p w14:paraId="7B5D804D"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rok isporuke ili izvršenja, </w:t>
      </w:r>
    </w:p>
    <w:p w14:paraId="4D100A66"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jamstveni rok, </w:t>
      </w:r>
    </w:p>
    <w:p w14:paraId="7B6BD1C7"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organizacija i kvalifikacije osoba koje će izvršavati ugovor, </w:t>
      </w:r>
    </w:p>
    <w:p w14:paraId="725BC09E"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servis i održavanje, </w:t>
      </w:r>
    </w:p>
    <w:p w14:paraId="44F95B05"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energetska učinkovitost, </w:t>
      </w:r>
    </w:p>
    <w:p w14:paraId="2D259EC4"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okolišna svojstva, </w:t>
      </w:r>
    </w:p>
    <w:p w14:paraId="174897C7" w14:textId="77777777" w:rsidR="002F3882" w:rsidRPr="006125EA" w:rsidRDefault="00584FDC" w:rsidP="0012694E">
      <w:pPr>
        <w:pStyle w:val="Odlomakpopisa"/>
        <w:numPr>
          <w:ilvl w:val="0"/>
          <w:numId w:val="41"/>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drugi kriteriji povezani s predmetom nabave. </w:t>
      </w:r>
    </w:p>
    <w:p w14:paraId="56F3673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Svi kriteriji, njihova relativna važnost i način bodovanja moraju biti unaprijed određeni u dokumentaciji o nabavi.</w:t>
      </w:r>
    </w:p>
    <w:p w14:paraId="52CB6C1E" w14:textId="77777777" w:rsidR="0012694E" w:rsidRDefault="0012694E">
      <w:pPr>
        <w:spacing w:after="0" w:line="276" w:lineRule="auto"/>
        <w:jc w:val="both"/>
        <w:rPr>
          <w:rFonts w:ascii="Arial Narrow" w:eastAsia="Times New Roman" w:hAnsi="Arial Narrow" w:cstheme="minorHAnsi"/>
          <w:lang w:eastAsia="hr-HR"/>
        </w:rPr>
      </w:pPr>
    </w:p>
    <w:p w14:paraId="60FF8B25" w14:textId="77777777" w:rsidR="006125EA" w:rsidRPr="006125EA" w:rsidRDefault="006125EA">
      <w:pPr>
        <w:spacing w:after="0" w:line="276" w:lineRule="auto"/>
        <w:jc w:val="both"/>
        <w:rPr>
          <w:rFonts w:ascii="Arial Narrow" w:eastAsia="Times New Roman" w:hAnsi="Arial Narrow" w:cstheme="minorHAnsi"/>
          <w:lang w:eastAsia="hr-HR"/>
        </w:rPr>
      </w:pPr>
    </w:p>
    <w:p w14:paraId="4689F8E3"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22.</w:t>
      </w:r>
    </w:p>
    <w:p w14:paraId="361DEC44"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Zapisnik o pregledu i ocjeni ponuda</w:t>
      </w:r>
    </w:p>
    <w:p w14:paraId="34FDB15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O pregledu i ocjeni ponuda sastavlja se zapisnik.</w:t>
      </w:r>
    </w:p>
    <w:p w14:paraId="038918C5"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(2) Zapisnik sadrži najmanje:</w:t>
      </w:r>
    </w:p>
    <w:p w14:paraId="3D87FFF4"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podatke o postupku, </w:t>
      </w:r>
    </w:p>
    <w:p w14:paraId="25730AEF"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popis zaprimljenih ponuda, </w:t>
      </w:r>
    </w:p>
    <w:p w14:paraId="49773DC1"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pregled ispunjavanja uvjeta, </w:t>
      </w:r>
    </w:p>
    <w:p w14:paraId="7E88E129"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rezultate pregleda i ocjene, </w:t>
      </w:r>
    </w:p>
    <w:p w14:paraId="6432F01B"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razloge odbijanja pojedinih ponuda, ako postoje, </w:t>
      </w:r>
    </w:p>
    <w:p w14:paraId="113232B9"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rangiranje ponuda, </w:t>
      </w:r>
    </w:p>
    <w:p w14:paraId="4DD0A0CC" w14:textId="77777777" w:rsidR="002F3882" w:rsidRPr="006125EA" w:rsidRDefault="00584FDC" w:rsidP="003F5195">
      <w:pPr>
        <w:pStyle w:val="Odlomakpopisa"/>
        <w:numPr>
          <w:ilvl w:val="0"/>
          <w:numId w:val="42"/>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prijedlog za donošenje odluke o odabiru ili poništenju. </w:t>
      </w:r>
    </w:p>
    <w:p w14:paraId="57B597C9"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Zapisnik potpisuju članovi stručnog povjerenstva.</w:t>
      </w:r>
    </w:p>
    <w:p w14:paraId="6C8CE683" w14:textId="77777777" w:rsidR="002F3882" w:rsidRPr="006125EA" w:rsidRDefault="002F3882">
      <w:pPr>
        <w:spacing w:after="0" w:line="276" w:lineRule="auto"/>
        <w:jc w:val="both"/>
        <w:rPr>
          <w:rFonts w:eastAsia="Times New Roman" w:cstheme="minorHAnsi"/>
          <w:sz w:val="24"/>
          <w:szCs w:val="24"/>
          <w:lang w:eastAsia="hr-HR"/>
        </w:rPr>
      </w:pPr>
    </w:p>
    <w:p w14:paraId="74743064" w14:textId="77777777" w:rsidR="002F3882" w:rsidRPr="006125EA" w:rsidRDefault="00584FDC" w:rsidP="003F5195">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X. ODLUKA O ODABIRU I PONIŠTENJE POSTUPKA</w:t>
      </w:r>
    </w:p>
    <w:p w14:paraId="28714F76" w14:textId="77777777" w:rsidR="003F5195" w:rsidRPr="006125EA" w:rsidRDefault="003F5195">
      <w:pPr>
        <w:spacing w:after="0" w:line="276" w:lineRule="auto"/>
        <w:jc w:val="center"/>
        <w:outlineLvl w:val="0"/>
        <w:rPr>
          <w:rFonts w:ascii="Arial Narrow" w:eastAsia="Times New Roman" w:hAnsi="Arial Narrow" w:cstheme="minorHAnsi"/>
          <w:bCs/>
          <w:kern w:val="36"/>
          <w:lang w:eastAsia="hr-HR"/>
        </w:rPr>
      </w:pPr>
    </w:p>
    <w:p w14:paraId="1E022155"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23.</w:t>
      </w:r>
    </w:p>
    <w:p w14:paraId="52C58DF3"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Odluka o odabiru</w:t>
      </w:r>
    </w:p>
    <w:p w14:paraId="7FE3757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(1) Nakon pregleda i ocjene ponuda, na temelju prijedloga stručnog povjerenstva, </w:t>
      </w:r>
      <w:r w:rsidR="003F5195" w:rsidRPr="006125EA">
        <w:rPr>
          <w:rFonts w:ascii="Arial Narrow" w:eastAsia="Times New Roman" w:hAnsi="Arial Narrow" w:cstheme="minorHAnsi"/>
          <w:lang w:eastAsia="hr-HR"/>
        </w:rPr>
        <w:t xml:space="preserve">općinski načelnik </w:t>
      </w:r>
      <w:r w:rsidRPr="006125EA">
        <w:rPr>
          <w:rFonts w:ascii="Arial Narrow" w:eastAsia="Times New Roman" w:hAnsi="Arial Narrow" w:cstheme="minorHAnsi"/>
          <w:lang w:eastAsia="hr-HR"/>
        </w:rPr>
        <w:t xml:space="preserve"> donosi odluku o odabiru najpovoljnije ponude.</w:t>
      </w:r>
    </w:p>
    <w:p w14:paraId="541E86C3"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Odluka o odabiru mora sadržavati najmanje:</w:t>
      </w:r>
    </w:p>
    <w:p w14:paraId="3224BE95"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podatke o Naručitelju, </w:t>
      </w:r>
    </w:p>
    <w:p w14:paraId="46B02881"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podatke o predmetu nabave, </w:t>
      </w:r>
    </w:p>
    <w:p w14:paraId="6F0EB68D"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naziv odabranog ponuditelja, </w:t>
      </w:r>
    </w:p>
    <w:p w14:paraId="227E2953"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cijenu odabrane ponude, </w:t>
      </w:r>
    </w:p>
    <w:p w14:paraId="5D04106B"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kriterij prema kojem je ponuda odabrana, </w:t>
      </w:r>
    </w:p>
    <w:p w14:paraId="7FF6CCB5"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obrazloženje razloga odabira, </w:t>
      </w:r>
    </w:p>
    <w:p w14:paraId="3A1834EA" w14:textId="77777777" w:rsidR="002F3882" w:rsidRPr="006125EA" w:rsidRDefault="00584FDC" w:rsidP="003F5195">
      <w:pPr>
        <w:numPr>
          <w:ilvl w:val="0"/>
          <w:numId w:val="43"/>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podatak o roku za podnošenje prigovora, kada je primjenjivo. </w:t>
      </w:r>
    </w:p>
    <w:p w14:paraId="4DB2C3E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Odluka o odabiru dostavlja se ponuditeljima na način određen dokumentacijom o nabavi.</w:t>
      </w:r>
    </w:p>
    <w:p w14:paraId="5E127F62" w14:textId="77777777" w:rsidR="003F5195"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U postupcima koji se provode putem modula jednostavne nabave EOJN RH odluka o odabiru objavljuje se putem EOJN RH, sukladno pravilima tog sustava.</w:t>
      </w:r>
    </w:p>
    <w:p w14:paraId="06ADC638"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24.</w:t>
      </w:r>
    </w:p>
    <w:p w14:paraId="539A103C"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Odluka o poništenju postupka</w:t>
      </w:r>
    </w:p>
    <w:p w14:paraId="586DA8F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(1) </w:t>
      </w:r>
      <w:r w:rsidR="006D78DD" w:rsidRPr="006125EA">
        <w:rPr>
          <w:rFonts w:ascii="Arial Narrow" w:eastAsia="Times New Roman" w:hAnsi="Arial Narrow" w:cstheme="minorHAnsi"/>
          <w:lang w:eastAsia="hr-HR"/>
        </w:rPr>
        <w:t xml:space="preserve">Općinski načelnik </w:t>
      </w:r>
      <w:r w:rsidRPr="006125EA">
        <w:rPr>
          <w:rFonts w:ascii="Arial Narrow" w:eastAsia="Times New Roman" w:hAnsi="Arial Narrow" w:cstheme="minorHAnsi"/>
          <w:lang w:eastAsia="hr-HR"/>
        </w:rPr>
        <w:t xml:space="preserve"> može donijeti odluku o poništenju postupka jednostavne nabave ako:</w:t>
      </w:r>
    </w:p>
    <w:p w14:paraId="01F8A790" w14:textId="77777777" w:rsidR="002F3882" w:rsidRPr="006125EA" w:rsidRDefault="00584FDC" w:rsidP="006D78DD">
      <w:pPr>
        <w:pStyle w:val="Odlomakpopisa"/>
        <w:numPr>
          <w:ilvl w:val="0"/>
          <w:numId w:val="4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nije pristigla nijedna ponuda, </w:t>
      </w:r>
    </w:p>
    <w:p w14:paraId="3B40F4E3" w14:textId="77777777" w:rsidR="002F3882" w:rsidRPr="006125EA" w:rsidRDefault="00584FDC" w:rsidP="006D78DD">
      <w:pPr>
        <w:pStyle w:val="Odlomakpopisa"/>
        <w:numPr>
          <w:ilvl w:val="0"/>
          <w:numId w:val="4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nisu pristigle prihvatljive ili prikladne ponude, </w:t>
      </w:r>
    </w:p>
    <w:p w14:paraId="45FF7D70" w14:textId="77777777" w:rsidR="002F3882" w:rsidRPr="006125EA" w:rsidRDefault="00584FDC" w:rsidP="006D78DD">
      <w:pPr>
        <w:pStyle w:val="Odlomakpopisa"/>
        <w:numPr>
          <w:ilvl w:val="0"/>
          <w:numId w:val="4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nakon provedbe postupka nije moguće izvršiti nabavu pod uvjetima određenim dokumentacijom, </w:t>
      </w:r>
    </w:p>
    <w:p w14:paraId="757BFB6A" w14:textId="77777777" w:rsidR="002F3882" w:rsidRPr="006125EA" w:rsidRDefault="00584FDC" w:rsidP="006D78DD">
      <w:pPr>
        <w:pStyle w:val="Odlomakpopisa"/>
        <w:numPr>
          <w:ilvl w:val="0"/>
          <w:numId w:val="4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nastupe okolnosti zbog kojih je prestala potreba za nabavom, </w:t>
      </w:r>
    </w:p>
    <w:p w14:paraId="30690785" w14:textId="77777777" w:rsidR="002F3882" w:rsidRPr="006125EA" w:rsidRDefault="00584FDC" w:rsidP="006D78DD">
      <w:pPr>
        <w:pStyle w:val="Odlomakpopisa"/>
        <w:numPr>
          <w:ilvl w:val="0"/>
          <w:numId w:val="44"/>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nastupe druge okolnosti zbog kojih nastavak postupka nije opravdan. </w:t>
      </w:r>
    </w:p>
    <w:p w14:paraId="4852567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Odluka o poništenju mora sadržavati obrazloženje razloga poništenja.</w:t>
      </w:r>
    </w:p>
    <w:p w14:paraId="19CB718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Odluka o poništenju dostavlja se ponuditeljima na način određen dokumentacijom o nabavi.</w:t>
      </w:r>
    </w:p>
    <w:p w14:paraId="2CCE9279" w14:textId="77777777" w:rsidR="002F3882" w:rsidRPr="006125EA" w:rsidRDefault="002F3882">
      <w:pPr>
        <w:spacing w:after="0" w:line="276" w:lineRule="auto"/>
        <w:jc w:val="both"/>
        <w:rPr>
          <w:rFonts w:ascii="Arial Narrow" w:eastAsia="Times New Roman" w:hAnsi="Arial Narrow" w:cstheme="minorHAnsi"/>
          <w:lang w:eastAsia="hr-HR"/>
        </w:rPr>
      </w:pPr>
    </w:p>
    <w:p w14:paraId="0BD5E44E" w14:textId="77777777" w:rsidR="002F3882" w:rsidRPr="006125EA" w:rsidRDefault="00584FDC" w:rsidP="006D78DD">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XI. PRAVNA ZAŠTITA – PRIGOVOR</w:t>
      </w:r>
    </w:p>
    <w:p w14:paraId="27A44E97"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25.</w:t>
      </w:r>
    </w:p>
    <w:p w14:paraId="6567D0EB"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Pravo na prigovor</w:t>
      </w:r>
    </w:p>
    <w:p w14:paraId="5AC6ADF2"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Gospodarski subjekt koji smatra da su mu u postupku jednostavne nabave procijenjene vrijednosti veće od 15.000,00 eura povrijeđena prava ili pravni interes može podnijeti prigovor ravnatelju kao odgovornoj osobi Naručitelja.</w:t>
      </w:r>
    </w:p>
    <w:p w14:paraId="130C104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Prigovor se može podnijeti osobito zbog:</w:t>
      </w:r>
    </w:p>
    <w:p w14:paraId="50DA4FAF" w14:textId="77777777" w:rsidR="002F3882" w:rsidRPr="006125EA" w:rsidRDefault="00584FDC" w:rsidP="006D78DD">
      <w:pPr>
        <w:pStyle w:val="Odlomakpopisa"/>
        <w:numPr>
          <w:ilvl w:val="0"/>
          <w:numId w:val="4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povrede načela javne nabave, </w:t>
      </w:r>
    </w:p>
    <w:p w14:paraId="622FD420" w14:textId="77777777" w:rsidR="002F3882" w:rsidRPr="006125EA" w:rsidRDefault="00584FDC" w:rsidP="006D78DD">
      <w:pPr>
        <w:pStyle w:val="Odlomakpopisa"/>
        <w:numPr>
          <w:ilvl w:val="0"/>
          <w:numId w:val="4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nepravilnosti u postupku, </w:t>
      </w:r>
    </w:p>
    <w:p w14:paraId="5FE9AA83" w14:textId="77777777" w:rsidR="002F3882" w:rsidRPr="006125EA" w:rsidRDefault="00584FDC" w:rsidP="006D78DD">
      <w:pPr>
        <w:pStyle w:val="Odlomakpopisa"/>
        <w:numPr>
          <w:ilvl w:val="0"/>
          <w:numId w:val="4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diskriminirajućih uvjeta, </w:t>
      </w:r>
    </w:p>
    <w:p w14:paraId="223F4A18" w14:textId="77777777" w:rsidR="002F3882" w:rsidRPr="006125EA" w:rsidRDefault="00584FDC" w:rsidP="006D78DD">
      <w:pPr>
        <w:pStyle w:val="Odlomakpopisa"/>
        <w:numPr>
          <w:ilvl w:val="0"/>
          <w:numId w:val="4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nepravilnosti kod pregleda i ocjene ponuda, </w:t>
      </w:r>
    </w:p>
    <w:p w14:paraId="710A40C6" w14:textId="77777777" w:rsidR="002F3882" w:rsidRPr="006125EA" w:rsidRDefault="00584FDC" w:rsidP="006D78DD">
      <w:pPr>
        <w:pStyle w:val="Odlomakpopisa"/>
        <w:numPr>
          <w:ilvl w:val="0"/>
          <w:numId w:val="45"/>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 xml:space="preserve">nezakonite odluke o odabiru ili poništenju. </w:t>
      </w:r>
    </w:p>
    <w:p w14:paraId="3163E5C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Prigovor se podnosi u roku od pet (5) radnih  dana od dana primitka odluke ili druge radnje na koju se odnosi.</w:t>
      </w:r>
    </w:p>
    <w:p w14:paraId="6072512A"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Prigovor mora sadržavati najmanje:</w:t>
      </w:r>
    </w:p>
    <w:p w14:paraId="1CA0A49B" w14:textId="77777777" w:rsidR="002F3882" w:rsidRPr="006125EA" w:rsidRDefault="00584FDC" w:rsidP="006D78DD">
      <w:pPr>
        <w:pStyle w:val="Odlomakpopisa"/>
        <w:numPr>
          <w:ilvl w:val="0"/>
          <w:numId w:val="4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podatke o gospodarskom subjektu koji podnosi prigovor, </w:t>
      </w:r>
    </w:p>
    <w:p w14:paraId="59D79ACF" w14:textId="77777777" w:rsidR="002F3882" w:rsidRPr="006125EA" w:rsidRDefault="00584FDC" w:rsidP="006D78DD">
      <w:pPr>
        <w:pStyle w:val="Odlomakpopisa"/>
        <w:numPr>
          <w:ilvl w:val="0"/>
          <w:numId w:val="4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oznaku postupka jednostavne nabave, </w:t>
      </w:r>
    </w:p>
    <w:p w14:paraId="3F5AE27F" w14:textId="77777777" w:rsidR="002F3882" w:rsidRPr="006125EA" w:rsidRDefault="00584FDC" w:rsidP="006D78DD">
      <w:pPr>
        <w:pStyle w:val="Odlomakpopisa"/>
        <w:numPr>
          <w:ilvl w:val="0"/>
          <w:numId w:val="4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radnju Naručitelja na koju se prigovor odnosi, </w:t>
      </w:r>
    </w:p>
    <w:p w14:paraId="1CB0002D" w14:textId="77777777" w:rsidR="002F3882" w:rsidRPr="006125EA" w:rsidRDefault="00584FDC" w:rsidP="006D78DD">
      <w:pPr>
        <w:pStyle w:val="Odlomakpopisa"/>
        <w:numPr>
          <w:ilvl w:val="0"/>
          <w:numId w:val="4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razloge prigovora i obrazloženje,</w:t>
      </w:r>
    </w:p>
    <w:p w14:paraId="27037040" w14:textId="77777777" w:rsidR="002F3882" w:rsidRPr="006125EA" w:rsidRDefault="00584FDC" w:rsidP="006D78DD">
      <w:pPr>
        <w:pStyle w:val="Odlomakpopisa"/>
        <w:numPr>
          <w:ilvl w:val="0"/>
          <w:numId w:val="46"/>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prijedlog načina otklanjanja navodne nepravilnosti.</w:t>
      </w:r>
    </w:p>
    <w:p w14:paraId="49F6200A"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(5) Podnošenje prigovora ne odgađa provedbu postupka jednostavne nabave, osim ako ravnatelj ocijeni da bi nastavak postupka mogao utjecati na zakonitost postupka ili uzrokovati štetu Naručitelju ili gospodarskim subjektima.</w:t>
      </w:r>
    </w:p>
    <w:p w14:paraId="023802D8" w14:textId="77777777" w:rsidR="006D78DD" w:rsidRPr="006125EA" w:rsidRDefault="006D78DD">
      <w:pPr>
        <w:spacing w:after="0" w:line="276" w:lineRule="auto"/>
        <w:jc w:val="both"/>
        <w:rPr>
          <w:rFonts w:ascii="Arial Narrow" w:eastAsia="Times New Roman" w:hAnsi="Arial Narrow" w:cstheme="minorHAnsi"/>
          <w:lang w:eastAsia="hr-HR"/>
        </w:rPr>
      </w:pPr>
    </w:p>
    <w:p w14:paraId="39D1B877"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26.</w:t>
      </w:r>
    </w:p>
    <w:p w14:paraId="3D9E7637"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Postupanje po prigovoru</w:t>
      </w:r>
    </w:p>
    <w:p w14:paraId="0329E35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(1) </w:t>
      </w:r>
      <w:r w:rsidR="006D78DD" w:rsidRPr="006125EA">
        <w:rPr>
          <w:rFonts w:ascii="Arial Narrow" w:eastAsia="Times New Roman" w:hAnsi="Arial Narrow" w:cstheme="minorHAnsi"/>
          <w:lang w:eastAsia="hr-HR"/>
        </w:rPr>
        <w:t xml:space="preserve">Općinski načelnik </w:t>
      </w:r>
      <w:r w:rsidRPr="006125EA">
        <w:rPr>
          <w:rFonts w:ascii="Arial Narrow" w:eastAsia="Times New Roman" w:hAnsi="Arial Narrow" w:cstheme="minorHAnsi"/>
          <w:lang w:eastAsia="hr-HR"/>
        </w:rPr>
        <w:t>razmatra osnovanost prigovora i donosi odluku o prigovoru u roku od 10 dana od dana njegova zaprimanja.</w:t>
      </w:r>
    </w:p>
    <w:p w14:paraId="79024AE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Odlukom o prigovoru može se:</w:t>
      </w:r>
    </w:p>
    <w:p w14:paraId="68006DC3" w14:textId="77777777" w:rsidR="002F3882" w:rsidRPr="006125EA" w:rsidRDefault="00584FDC" w:rsidP="006D78DD">
      <w:pPr>
        <w:pStyle w:val="Odlomakpopisa"/>
        <w:numPr>
          <w:ilvl w:val="0"/>
          <w:numId w:val="4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odbaciti prigovor kao nepravodoban ili nedopušten, </w:t>
      </w:r>
    </w:p>
    <w:p w14:paraId="737FCDB2" w14:textId="77777777" w:rsidR="002F3882" w:rsidRPr="006125EA" w:rsidRDefault="00584FDC" w:rsidP="006D78DD">
      <w:pPr>
        <w:pStyle w:val="Odlomakpopisa"/>
        <w:numPr>
          <w:ilvl w:val="0"/>
          <w:numId w:val="4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odbiti prigovor kao neosnovan, </w:t>
      </w:r>
    </w:p>
    <w:p w14:paraId="0903092C" w14:textId="77777777" w:rsidR="002F3882" w:rsidRPr="006125EA" w:rsidRDefault="00584FDC" w:rsidP="006D78DD">
      <w:pPr>
        <w:pStyle w:val="Odlomakpopisa"/>
        <w:numPr>
          <w:ilvl w:val="0"/>
          <w:numId w:val="47"/>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usvojiti prigovor i poduzeti odgovarajuće mjere radi otklanjanja nepravilnosti. </w:t>
      </w:r>
    </w:p>
    <w:p w14:paraId="548398DA"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Odluka o prigovoru dostavlja se podnositelju prigovora bez odgode.</w:t>
      </w:r>
    </w:p>
    <w:p w14:paraId="578BC20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Podnošenje prigovora ne predstavlja žalbu u smislu Zakona o javnoj nabavi niti se njime osniva nadležnost Državne komisije za kontrolu postupaka javne nabave.</w:t>
      </w:r>
    </w:p>
    <w:p w14:paraId="27A06B47" w14:textId="77777777" w:rsidR="002F3882" w:rsidRPr="006125EA" w:rsidRDefault="002F3882">
      <w:pPr>
        <w:spacing w:after="0" w:line="276" w:lineRule="auto"/>
        <w:jc w:val="both"/>
        <w:rPr>
          <w:rFonts w:ascii="Arial Narrow" w:eastAsia="Times New Roman" w:hAnsi="Arial Narrow" w:cstheme="minorHAnsi"/>
          <w:lang w:eastAsia="hr-HR"/>
        </w:rPr>
      </w:pPr>
    </w:p>
    <w:p w14:paraId="5040549D" w14:textId="77777777" w:rsidR="002F3882" w:rsidRPr="006125EA" w:rsidRDefault="00584FDC">
      <w:pPr>
        <w:spacing w:after="0" w:line="276" w:lineRule="auto"/>
        <w:jc w:val="center"/>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XII. SKLAPANJE I IZVRŠENJE UGOVORA</w:t>
      </w:r>
    </w:p>
    <w:p w14:paraId="4EFAF25C" w14:textId="77777777" w:rsidR="006D78DD" w:rsidRPr="006125EA" w:rsidRDefault="006D78DD">
      <w:pPr>
        <w:spacing w:after="0" w:line="276" w:lineRule="auto"/>
        <w:jc w:val="center"/>
        <w:outlineLvl w:val="0"/>
        <w:rPr>
          <w:rFonts w:ascii="Arial Narrow" w:eastAsia="Times New Roman" w:hAnsi="Arial Narrow" w:cstheme="minorHAnsi"/>
          <w:bCs/>
          <w:kern w:val="36"/>
          <w:lang w:eastAsia="hr-HR"/>
        </w:rPr>
      </w:pPr>
    </w:p>
    <w:p w14:paraId="0C309FC6"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27.</w:t>
      </w:r>
    </w:p>
    <w:p w14:paraId="406E1512"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Ugovor ili narudžbenica</w:t>
      </w:r>
    </w:p>
    <w:p w14:paraId="5A2B1879"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Nakon donošenja odluke o odabiru može se pristupiti sklapanju ugovora ili izdavanju narudžbenice.</w:t>
      </w:r>
    </w:p>
    <w:p w14:paraId="4256B7F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Ugovor ili narudžbenica mora sadržavati najmanje:</w:t>
      </w:r>
    </w:p>
    <w:p w14:paraId="13DD638B" w14:textId="77777777" w:rsidR="002F3882" w:rsidRPr="006125EA" w:rsidRDefault="00584FDC" w:rsidP="006D78DD">
      <w:pPr>
        <w:numPr>
          <w:ilvl w:val="0"/>
          <w:numId w:val="4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predmet nabave, </w:t>
      </w:r>
    </w:p>
    <w:p w14:paraId="2F407DED" w14:textId="77777777" w:rsidR="002F3882" w:rsidRPr="006125EA" w:rsidRDefault="00584FDC" w:rsidP="006D78DD">
      <w:pPr>
        <w:numPr>
          <w:ilvl w:val="0"/>
          <w:numId w:val="4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ugovorne strane, </w:t>
      </w:r>
    </w:p>
    <w:p w14:paraId="582BA9F0" w14:textId="77777777" w:rsidR="002F3882" w:rsidRPr="006125EA" w:rsidRDefault="00584FDC" w:rsidP="006D78DD">
      <w:pPr>
        <w:numPr>
          <w:ilvl w:val="0"/>
          <w:numId w:val="4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cijenu, </w:t>
      </w:r>
    </w:p>
    <w:p w14:paraId="1E2348E9" w14:textId="77777777" w:rsidR="002F3882" w:rsidRPr="006125EA" w:rsidRDefault="00584FDC" w:rsidP="006D78DD">
      <w:pPr>
        <w:numPr>
          <w:ilvl w:val="0"/>
          <w:numId w:val="4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rok i način izvršenja, </w:t>
      </w:r>
    </w:p>
    <w:p w14:paraId="4AB0DBA0" w14:textId="77777777" w:rsidR="002F3882" w:rsidRPr="006125EA" w:rsidRDefault="00584FDC" w:rsidP="006D78DD">
      <w:pPr>
        <w:numPr>
          <w:ilvl w:val="0"/>
          <w:numId w:val="48"/>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prava i obveze ugovornih strana. </w:t>
      </w:r>
    </w:p>
    <w:p w14:paraId="7DE65FD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Za nabave manje vrijednosti ugovor se može zamijeniti prihvatom ponude ili izdavanjem narudžbenice, ako je takav način primjeren predmetu nabave.</w:t>
      </w:r>
    </w:p>
    <w:p w14:paraId="09F6B4D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Ako je u postupku jednostavne nabave podnesen prigovor, ugovor o nabavi odnosno narudžbenica ne može se sklopiti prije donošenja odluke o prigovoru.</w:t>
      </w:r>
    </w:p>
    <w:p w14:paraId="58843C66"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28.</w:t>
      </w:r>
    </w:p>
    <w:p w14:paraId="640DF9E8"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Izmjene i raskid ugovora</w:t>
      </w:r>
    </w:p>
    <w:p w14:paraId="073925DB"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Izmjene ugovora o jednostavnoj nabavi dopuštene su ako ne mijenjaju bitno predmet nabave, ugovorne uvjete i svrhu sklopljenog ugovora.</w:t>
      </w:r>
    </w:p>
    <w:p w14:paraId="366DFD9A"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Na izmjene ugovora na odgovarajući način mogu se primijeniti načela i pravila Zakona o javnoj nabavi koja uređuju izmjene ugovora o javnoj nabavi.</w:t>
      </w:r>
    </w:p>
    <w:p w14:paraId="34A6DBE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Svaka izmjena ugovora mora biti obrazložena i dokumentirana.</w:t>
      </w:r>
    </w:p>
    <w:p w14:paraId="004E25E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Naručitelj može raskinuti ugovor o nabavi ako gospodarski subjekt ne izvršava ugovorene obveze ili ih izvršava protivno ugovoru.</w:t>
      </w:r>
    </w:p>
    <w:p w14:paraId="5110B64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(5) Prije raskida ugovora Naručitelj će, ako je to moguće, pisanim putem pozvati gospodarski subjekt da u primjerenom roku otkloni utvrđene nepravilnosti.</w:t>
      </w:r>
    </w:p>
    <w:p w14:paraId="092CC352"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(6) Ako gospodarski subjekt u ostavljenom roku ne otkloni nepravilnosti, Naručitelj može donijeti  odluku o raskidu ugovora</w:t>
      </w:r>
    </w:p>
    <w:p w14:paraId="154DCB47" w14:textId="77777777" w:rsidR="002F3882" w:rsidRPr="006125EA" w:rsidRDefault="002F3882">
      <w:pPr>
        <w:spacing w:after="0" w:line="276" w:lineRule="auto"/>
        <w:jc w:val="both"/>
        <w:rPr>
          <w:rFonts w:eastAsia="Times New Roman" w:cstheme="minorHAnsi"/>
          <w:sz w:val="24"/>
          <w:szCs w:val="24"/>
          <w:lang w:eastAsia="hr-HR"/>
        </w:rPr>
      </w:pPr>
    </w:p>
    <w:p w14:paraId="647C15E4" w14:textId="77777777" w:rsidR="006F4659" w:rsidRDefault="00584FDC" w:rsidP="006F4659">
      <w:pPr>
        <w:spacing w:after="0" w:line="276" w:lineRule="auto"/>
        <w:outlineLvl w:val="0"/>
        <w:rPr>
          <w:rFonts w:ascii="Arial Narrow" w:eastAsia="Times New Roman" w:hAnsi="Arial Narrow" w:cstheme="minorHAnsi"/>
          <w:bCs/>
          <w:kern w:val="36"/>
          <w:sz w:val="24"/>
          <w:szCs w:val="24"/>
          <w:lang w:eastAsia="hr-HR"/>
        </w:rPr>
      </w:pPr>
      <w:r w:rsidRPr="006125EA">
        <w:rPr>
          <w:rFonts w:ascii="Arial Narrow" w:eastAsia="Times New Roman" w:hAnsi="Arial Narrow" w:cstheme="minorHAnsi"/>
          <w:bCs/>
          <w:kern w:val="36"/>
          <w:sz w:val="24"/>
          <w:szCs w:val="24"/>
          <w:lang w:eastAsia="hr-HR"/>
        </w:rPr>
        <w:t>XIII. DOKUMENTIRANJE I ČUVANJE DOKUMENTACIJE</w:t>
      </w:r>
    </w:p>
    <w:p w14:paraId="1BF75CD0" w14:textId="77777777" w:rsidR="00663C50" w:rsidRPr="006125EA" w:rsidRDefault="00663C50" w:rsidP="006F4659">
      <w:pPr>
        <w:spacing w:after="0" w:line="276" w:lineRule="auto"/>
        <w:outlineLvl w:val="0"/>
        <w:rPr>
          <w:rFonts w:ascii="Arial Narrow" w:eastAsia="Times New Roman" w:hAnsi="Arial Narrow" w:cstheme="minorHAnsi"/>
          <w:bCs/>
          <w:kern w:val="36"/>
          <w:sz w:val="24"/>
          <w:szCs w:val="24"/>
          <w:lang w:eastAsia="hr-HR"/>
        </w:rPr>
      </w:pPr>
    </w:p>
    <w:p w14:paraId="0760C763" w14:textId="77777777" w:rsidR="002F3882" w:rsidRPr="006125EA" w:rsidRDefault="00584FDC">
      <w:pPr>
        <w:spacing w:after="0" w:line="276" w:lineRule="auto"/>
        <w:jc w:val="center"/>
        <w:outlineLvl w:val="1"/>
        <w:rPr>
          <w:rFonts w:ascii="Arial Narrow" w:eastAsia="Times New Roman" w:hAnsi="Arial Narrow" w:cstheme="minorHAnsi"/>
          <w:bCs/>
          <w:sz w:val="24"/>
          <w:szCs w:val="24"/>
          <w:lang w:eastAsia="hr-HR"/>
        </w:rPr>
      </w:pPr>
      <w:r w:rsidRPr="006125EA">
        <w:rPr>
          <w:rFonts w:ascii="Arial Narrow" w:eastAsia="Times New Roman" w:hAnsi="Arial Narrow" w:cstheme="minorHAnsi"/>
          <w:bCs/>
          <w:sz w:val="24"/>
          <w:szCs w:val="24"/>
          <w:lang w:eastAsia="hr-HR"/>
        </w:rPr>
        <w:t>Članak 29.</w:t>
      </w:r>
    </w:p>
    <w:p w14:paraId="26CDE899" w14:textId="77777777" w:rsidR="002F3882" w:rsidRPr="006125EA" w:rsidRDefault="00584FDC">
      <w:pPr>
        <w:spacing w:after="0" w:line="276" w:lineRule="auto"/>
        <w:jc w:val="both"/>
        <w:rPr>
          <w:rFonts w:ascii="Arial Narrow" w:eastAsia="Times New Roman" w:hAnsi="Arial Narrow" w:cstheme="minorHAnsi"/>
          <w:bCs/>
          <w:lang w:eastAsia="hr-HR"/>
        </w:rPr>
      </w:pPr>
      <w:r w:rsidRPr="006125EA">
        <w:rPr>
          <w:rFonts w:ascii="Arial Narrow" w:eastAsia="Times New Roman" w:hAnsi="Arial Narrow" w:cstheme="minorHAnsi"/>
          <w:bCs/>
          <w:lang w:eastAsia="hr-HR"/>
        </w:rPr>
        <w:t>Evidencija i registar ugovora</w:t>
      </w:r>
    </w:p>
    <w:p w14:paraId="446101E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Naručitelj vodi evidenciju provedenih postupaka jednostavne nabave.</w:t>
      </w:r>
    </w:p>
    <w:p w14:paraId="58940B2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Dokumentacija o postupku osobito sadrži:</w:t>
      </w:r>
    </w:p>
    <w:p w14:paraId="427DF05A"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odluku o početku postupka, kada se donosi, </w:t>
      </w:r>
    </w:p>
    <w:p w14:paraId="747A8435"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dokumentaciju o nabavi, </w:t>
      </w:r>
    </w:p>
    <w:p w14:paraId="1B2EEB74"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pozive gospodarskim subjektima, </w:t>
      </w:r>
    </w:p>
    <w:p w14:paraId="720B80E7"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zaprimljene ponude, </w:t>
      </w:r>
    </w:p>
    <w:p w14:paraId="3E5D0DDC"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zapisnik o pregledu i ocjeni, </w:t>
      </w:r>
    </w:p>
    <w:p w14:paraId="12E99926"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odluku o odabiru ili poništenju, </w:t>
      </w:r>
    </w:p>
    <w:p w14:paraId="26A513AF"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ugovor ili narudžbenicu, </w:t>
      </w:r>
    </w:p>
    <w:p w14:paraId="25F0E1FD" w14:textId="77777777" w:rsidR="002F3882" w:rsidRPr="006125EA" w:rsidRDefault="00584FDC" w:rsidP="006F4659">
      <w:pPr>
        <w:pStyle w:val="Odlomakpopisa"/>
        <w:numPr>
          <w:ilvl w:val="0"/>
          <w:numId w:val="49"/>
        </w:num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drugu dokumentaciju nastalu tijekom postupka. </w:t>
      </w:r>
    </w:p>
    <w:p w14:paraId="251A705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Dokumentacija se čuva sukladno propisima kojima se uređuje arhiviranje i čuvanje dokumentarnog gradiva.</w:t>
      </w:r>
    </w:p>
    <w:p w14:paraId="025493C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Naručitelj vodi Registar ugovora koji sadrži najmanje: naziv ugovornih strana, predmet ugovora, datum sklapanja ugovora, klasu i urudžbeni broj, ugovorenu vrijednost, rok trajanja ugovora, podatke o izmjenama ugovora, datum izvršenja ugovora i druge podatke o izvršenju ugovora, sukladno važećim propisima.</w:t>
      </w:r>
    </w:p>
    <w:p w14:paraId="01B4CD93" w14:textId="77777777" w:rsidR="006F4659" w:rsidRPr="006125EA" w:rsidRDefault="006F4659">
      <w:pPr>
        <w:spacing w:after="0" w:line="276" w:lineRule="auto"/>
        <w:jc w:val="both"/>
        <w:rPr>
          <w:rFonts w:ascii="Arial Narrow" w:eastAsia="Times New Roman" w:hAnsi="Arial Narrow" w:cstheme="minorHAnsi"/>
          <w:bCs/>
          <w:sz w:val="24"/>
          <w:szCs w:val="24"/>
          <w:lang w:eastAsia="hr-HR"/>
        </w:rPr>
      </w:pPr>
    </w:p>
    <w:p w14:paraId="103F22F3"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30.</w:t>
      </w:r>
    </w:p>
    <w:p w14:paraId="612C84A2"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Objavljivanje Pravilnika</w:t>
      </w:r>
    </w:p>
    <w:p w14:paraId="03E9348F"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Ovaj Pravilnik, kao i njegove izmjene i dopune, objavljuju se na mrežnim stranicama Naručitelja.</w:t>
      </w:r>
    </w:p>
    <w:p w14:paraId="2491FCF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Naručitelj je obvezan ovaj Pravilnik učiniti dostupnim u Elektroničkom oglasniku javne nabave Republike Hrvatske (EOJN RH), sukladno Zakonu o javnoj nabavi.</w:t>
      </w:r>
    </w:p>
    <w:p w14:paraId="0FA226E3" w14:textId="77777777" w:rsidR="002F3882" w:rsidRPr="006125EA" w:rsidRDefault="002F3882">
      <w:pPr>
        <w:spacing w:after="0" w:line="276" w:lineRule="auto"/>
        <w:jc w:val="both"/>
        <w:rPr>
          <w:rFonts w:eastAsia="Times New Roman" w:cstheme="minorHAnsi"/>
          <w:sz w:val="24"/>
          <w:szCs w:val="24"/>
          <w:lang w:eastAsia="hr-HR"/>
        </w:rPr>
      </w:pPr>
    </w:p>
    <w:p w14:paraId="5ABA8ACF" w14:textId="77777777" w:rsidR="002F3882" w:rsidRPr="006125EA" w:rsidRDefault="00584FDC" w:rsidP="006F4659">
      <w:pPr>
        <w:spacing w:after="0" w:line="276" w:lineRule="auto"/>
        <w:outlineLvl w:val="0"/>
        <w:rPr>
          <w:rFonts w:ascii="Arial Narrow" w:eastAsia="Times New Roman" w:hAnsi="Arial Narrow" w:cstheme="minorHAnsi"/>
          <w:bCs/>
          <w:kern w:val="36"/>
          <w:lang w:eastAsia="hr-HR"/>
        </w:rPr>
      </w:pPr>
      <w:r w:rsidRPr="006125EA">
        <w:rPr>
          <w:rFonts w:ascii="Arial Narrow" w:eastAsia="Times New Roman" w:hAnsi="Arial Narrow" w:cstheme="minorHAnsi"/>
          <w:bCs/>
          <w:kern w:val="36"/>
          <w:lang w:eastAsia="hr-HR"/>
        </w:rPr>
        <w:t>XIV. PRIJELAZNE I ZAVRŠNE ODREDBE</w:t>
      </w:r>
    </w:p>
    <w:p w14:paraId="416C17D1" w14:textId="77777777" w:rsidR="002F3882" w:rsidRPr="006125EA" w:rsidRDefault="00584FDC">
      <w:pPr>
        <w:spacing w:after="0" w:line="276" w:lineRule="auto"/>
        <w:jc w:val="center"/>
        <w:outlineLvl w:val="1"/>
        <w:rPr>
          <w:rFonts w:ascii="Arial Narrow" w:eastAsia="Times New Roman" w:hAnsi="Arial Narrow" w:cstheme="minorHAnsi"/>
          <w:bCs/>
          <w:lang w:eastAsia="hr-HR"/>
        </w:rPr>
      </w:pPr>
      <w:r w:rsidRPr="006125EA">
        <w:rPr>
          <w:rFonts w:ascii="Arial Narrow" w:eastAsia="Times New Roman" w:hAnsi="Arial Narrow" w:cstheme="minorHAnsi"/>
          <w:bCs/>
          <w:lang w:eastAsia="hr-HR"/>
        </w:rPr>
        <w:t>Članak 31.</w:t>
      </w:r>
    </w:p>
    <w:p w14:paraId="6ADA86FD" w14:textId="77777777" w:rsidR="002F3882" w:rsidRPr="006125EA" w:rsidRDefault="00584FDC">
      <w:pPr>
        <w:spacing w:after="0" w:line="276" w:lineRule="auto"/>
        <w:jc w:val="both"/>
        <w:outlineLvl w:val="2"/>
        <w:rPr>
          <w:rFonts w:ascii="Arial Narrow" w:eastAsia="Times New Roman" w:hAnsi="Arial Narrow" w:cstheme="minorHAnsi"/>
          <w:bCs/>
          <w:lang w:eastAsia="hr-HR"/>
        </w:rPr>
      </w:pPr>
      <w:r w:rsidRPr="006125EA">
        <w:rPr>
          <w:rFonts w:ascii="Arial Narrow" w:eastAsia="Times New Roman" w:hAnsi="Arial Narrow" w:cstheme="minorHAnsi"/>
          <w:bCs/>
          <w:lang w:eastAsia="hr-HR"/>
        </w:rPr>
        <w:t>Usklađivanje postupaka</w:t>
      </w:r>
    </w:p>
    <w:p w14:paraId="5C797E7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(1) Postupci jednostavne nabave započeti prije stupanja na snagu ovoga Pravilnika dovršit će se prema pravilima koja su bila na snazi u vrijeme njihova pokretanja.</w:t>
      </w:r>
    </w:p>
    <w:p w14:paraId="3BF64E83"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Odredbe ovoga Pravilnika koje se odnose na provedbu postupaka putem modula jednostavne nabave EOJN RH primjenjuju se od dana početka obvezne primjene tog modula, sukladno Zakonu o javnoj nabavi.</w:t>
      </w:r>
    </w:p>
    <w:p w14:paraId="732ECDE8" w14:textId="77777777" w:rsidR="006F4659" w:rsidRPr="006125EA" w:rsidRDefault="006F4659">
      <w:pPr>
        <w:spacing w:after="0" w:line="276" w:lineRule="auto"/>
        <w:jc w:val="both"/>
        <w:rPr>
          <w:rFonts w:ascii="Arial Narrow" w:eastAsia="Times New Roman" w:hAnsi="Arial Narrow" w:cstheme="minorHAnsi"/>
          <w:lang w:eastAsia="hr-HR"/>
        </w:rPr>
      </w:pPr>
    </w:p>
    <w:p w14:paraId="659E20B6" w14:textId="77777777" w:rsidR="002F3882" w:rsidRPr="006125EA" w:rsidRDefault="00584FDC">
      <w:pPr>
        <w:spacing w:after="0" w:line="276" w:lineRule="auto"/>
        <w:jc w:val="center"/>
        <w:rPr>
          <w:rFonts w:eastAsia="Times New Roman" w:cstheme="minorHAnsi"/>
          <w:sz w:val="24"/>
          <w:szCs w:val="24"/>
          <w:lang w:eastAsia="hr-HR"/>
        </w:rPr>
      </w:pPr>
      <w:r w:rsidRPr="006125EA">
        <w:rPr>
          <w:rFonts w:eastAsia="Times New Roman" w:cstheme="minorHAnsi"/>
          <w:sz w:val="24"/>
          <w:szCs w:val="24"/>
          <w:lang w:eastAsia="hr-HR"/>
        </w:rPr>
        <w:t>Članak 32.</w:t>
      </w:r>
    </w:p>
    <w:p w14:paraId="7E59C174"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Ograničenje vrijednosti ugovora tijekom izvršenja</w:t>
      </w:r>
    </w:p>
    <w:p w14:paraId="545F6917"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(1) Tijekom izvršenja ugovora o nabavi sklopljenog u postupku jednostavne nabave ukupna vrijednost ugovora, uključujući sve izmjene i dodatke ugovoru, ne smije prijeći financijski prag nakon kojeg se prema ovom Pravilniku </w:t>
      </w:r>
      <w:r w:rsidR="006125EA" w:rsidRPr="006125EA">
        <w:rPr>
          <w:rFonts w:ascii="Arial Narrow" w:eastAsia="Times New Roman" w:hAnsi="Arial Narrow" w:cstheme="minorHAnsi"/>
          <w:lang w:eastAsia="hr-HR"/>
        </w:rPr>
        <w:t xml:space="preserve">primjenjuju drugačija </w:t>
      </w:r>
      <w:r w:rsidRPr="006125EA">
        <w:rPr>
          <w:rFonts w:ascii="Arial Narrow" w:eastAsia="Times New Roman" w:hAnsi="Arial Narrow" w:cstheme="minorHAnsi"/>
          <w:lang w:eastAsia="hr-HR"/>
        </w:rPr>
        <w:t xml:space="preserve"> pravila</w:t>
      </w:r>
      <w:r w:rsidR="006125EA" w:rsidRPr="006125EA">
        <w:rPr>
          <w:rFonts w:ascii="Arial Narrow" w:eastAsia="Times New Roman" w:hAnsi="Arial Narrow" w:cstheme="minorHAnsi"/>
          <w:lang w:eastAsia="hr-HR"/>
        </w:rPr>
        <w:t xml:space="preserve"> postupanja </w:t>
      </w:r>
      <w:r w:rsidRPr="006125EA">
        <w:rPr>
          <w:rFonts w:ascii="Arial Narrow" w:eastAsia="Times New Roman" w:hAnsi="Arial Narrow" w:cstheme="minorHAnsi"/>
          <w:lang w:eastAsia="hr-HR"/>
        </w:rPr>
        <w:t xml:space="preserve"> provedbe nabave.</w:t>
      </w:r>
    </w:p>
    <w:p w14:paraId="6B4F6B33"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Ako bi izmjena ugovora dovela do povećanja vrijednosti ugovora iznad financijskog praga iz stavka 1. ovoga članka, Naručitelj je dužan provesti novi postupak nabave sukladno pravilima koja se primjenjuju za odgovarajući financijski prag.</w:t>
      </w:r>
    </w:p>
    <w:p w14:paraId="60D0672E"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lastRenderedPageBreak/>
        <w:t>(3) Prilikom odlučivanja o izmjeni ugovora Naručitelj je dužan uzeti u obzir ukupnu procijenjenu vrijednost ugovora nakon predložene izmjene.</w:t>
      </w:r>
    </w:p>
    <w:p w14:paraId="3613400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Odredbe ovoga članka primjenjuju se na sve izmjene ugovora, neovisno o njihovom pravnom obliku, uključujući dodatke ugovoru, narudžbenice, dodatne radove ili druge oblike povećanja ugovorne vrijednosti.</w:t>
      </w:r>
    </w:p>
    <w:p w14:paraId="1B8C3119" w14:textId="77777777" w:rsidR="006125EA" w:rsidRPr="006125EA" w:rsidRDefault="006125EA">
      <w:pPr>
        <w:spacing w:after="0" w:line="276" w:lineRule="auto"/>
        <w:jc w:val="both"/>
        <w:rPr>
          <w:rFonts w:ascii="Arial Narrow" w:eastAsia="Times New Roman" w:hAnsi="Arial Narrow" w:cstheme="minorHAnsi"/>
          <w:lang w:eastAsia="hr-HR"/>
        </w:rPr>
      </w:pPr>
    </w:p>
    <w:p w14:paraId="6C445CC7" w14:textId="77777777" w:rsidR="002F3882" w:rsidRPr="006125EA" w:rsidRDefault="00584FDC">
      <w:pPr>
        <w:spacing w:after="0" w:line="276" w:lineRule="auto"/>
        <w:jc w:val="center"/>
        <w:rPr>
          <w:rFonts w:ascii="Arial Narrow" w:eastAsia="Times New Roman" w:hAnsi="Arial Narrow" w:cstheme="minorHAnsi"/>
          <w:lang w:eastAsia="hr-HR"/>
        </w:rPr>
      </w:pPr>
      <w:r w:rsidRPr="006125EA">
        <w:rPr>
          <w:rFonts w:ascii="Arial Narrow" w:eastAsia="Times New Roman" w:hAnsi="Arial Narrow" w:cstheme="minorHAnsi"/>
          <w:lang w:eastAsia="hr-HR"/>
        </w:rPr>
        <w:t>Članak 33.</w:t>
      </w:r>
    </w:p>
    <w:p w14:paraId="15A8303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Zaštita podataka, javnost postupka i poslovna tajna</w:t>
      </w:r>
    </w:p>
    <w:p w14:paraId="704D5882"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 (1)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62496078"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(2)  Osobni podaci obrađuju se u skladu s Uredbom (EU) 2016/679 (Opća uredba o zaštiti podataka – GDPR) i Zakonom o provedbi Opće uredbe o zaštiti podataka.</w:t>
      </w:r>
    </w:p>
    <w:p w14:paraId="3406D581"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(3)  Naručitelj poduzima odgovarajuće tehničke i organizacijske mjere zaštite osobnih podataka kako bi se osigurala njihova povjerljivost, cjelovitost i dostupnost te spriječio neovlašteni pristup, gubitak ili zlouporaba.</w:t>
      </w:r>
    </w:p>
    <w:p w14:paraId="05397DA6"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(4) Ponude, dokumentacija o postupku jednostavne nabave te pripadajući zapisi čuvaju se u skladu s propisima o arhivskom gradivu i internim aktima Naručitelja.</w:t>
      </w:r>
    </w:p>
    <w:p w14:paraId="0995FD3C"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(5) Pristup dokumentaciji postupaka jednostavne nabave omogućuje se sudionicima postupka u dijelu koji se na njih odnosi, nadležnim tijelima (revizija, nadzor, inspekcija), te drugim osobama sukladno propisima o pravu na pristup informacijama.</w:t>
      </w:r>
    </w:p>
    <w:p w14:paraId="5A20958D"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(6) 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2F162940"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 xml:space="preserve">(7) Poslovnom tajnom smatraju se podaci koje gospodarski subjekt u ponudi označi kao povjerljive, ako njihovo otkrivanje može narušiti tržišni položaj ponuditelja, osobito tehnička rješenja, </w:t>
      </w:r>
      <w:proofErr w:type="spellStart"/>
      <w:r w:rsidRPr="006125EA">
        <w:rPr>
          <w:rFonts w:ascii="Arial Narrow" w:eastAsia="Times New Roman" w:hAnsi="Arial Narrow" w:cstheme="minorHAnsi"/>
          <w:lang w:eastAsia="hr-HR"/>
        </w:rPr>
        <w:t>know-how</w:t>
      </w:r>
      <w:proofErr w:type="spellEnd"/>
      <w:r w:rsidRPr="006125EA">
        <w:rPr>
          <w:rFonts w:ascii="Arial Narrow" w:eastAsia="Times New Roman" w:hAnsi="Arial Narrow" w:cstheme="minorHAnsi"/>
          <w:lang w:eastAsia="hr-HR"/>
        </w:rPr>
        <w:t>, jedinične cijene u mjeri u kojoj je to opravdano te drugi podaci određeni posebnim propisima.</w:t>
      </w:r>
    </w:p>
    <w:p w14:paraId="00394CBA" w14:textId="77777777" w:rsidR="002F3882" w:rsidRPr="006125EA" w:rsidRDefault="00584FDC">
      <w:pPr>
        <w:spacing w:after="0" w:line="276" w:lineRule="auto"/>
        <w:jc w:val="both"/>
        <w:rPr>
          <w:rFonts w:ascii="Arial Narrow" w:eastAsia="Times New Roman" w:hAnsi="Arial Narrow" w:cstheme="minorHAnsi"/>
          <w:lang w:eastAsia="hr-HR"/>
        </w:rPr>
      </w:pPr>
      <w:r w:rsidRPr="006125EA">
        <w:rPr>
          <w:rFonts w:ascii="Arial Narrow" w:eastAsia="Times New Roman" w:hAnsi="Arial Narrow" w:cstheme="minorHAnsi"/>
          <w:lang w:eastAsia="hr-HR"/>
        </w:rPr>
        <w:t>(8) Naručitelj objavljuje odluke o odabiru i poništenju postupka jednostavne nabave na način određen ovim Pravilnikom i pozivom na dostavu ponuda, uz obvezno osiguravanje transparentnosti postupka i zaštite podataka koji se ne smiju javno objaviti.</w:t>
      </w:r>
    </w:p>
    <w:p w14:paraId="31413232" w14:textId="77777777" w:rsidR="002F3882" w:rsidRPr="00D91947" w:rsidRDefault="00584FDC">
      <w:pPr>
        <w:spacing w:after="0" w:line="276" w:lineRule="auto"/>
        <w:jc w:val="center"/>
        <w:outlineLvl w:val="1"/>
        <w:rPr>
          <w:rFonts w:ascii="Arial Narrow" w:eastAsia="Times New Roman" w:hAnsi="Arial Narrow" w:cstheme="minorHAnsi"/>
          <w:bCs/>
          <w:lang w:eastAsia="hr-HR"/>
        </w:rPr>
      </w:pPr>
      <w:r w:rsidRPr="00D91947">
        <w:rPr>
          <w:rFonts w:ascii="Arial Narrow" w:eastAsia="Times New Roman" w:hAnsi="Arial Narrow" w:cstheme="minorHAnsi"/>
          <w:bCs/>
          <w:lang w:eastAsia="hr-HR"/>
        </w:rPr>
        <w:t>Članak 34.</w:t>
      </w:r>
    </w:p>
    <w:p w14:paraId="2D2F6B9A" w14:textId="77777777" w:rsidR="00AE1DBA" w:rsidRPr="00D91947" w:rsidRDefault="00AE1DBA" w:rsidP="00AE1DBA">
      <w:pPr>
        <w:jc w:val="both"/>
        <w:rPr>
          <w:rFonts w:ascii="Arial Narrow" w:hAnsi="Arial Narrow"/>
        </w:rPr>
      </w:pPr>
      <w:r w:rsidRPr="00D91947">
        <w:rPr>
          <w:rFonts w:ascii="Arial Narrow" w:hAnsi="Arial Narrow"/>
        </w:rPr>
        <w:t xml:space="preserve">Svi postupci jednostavne nabave započeti  prije stupanja na snagu ovog Pravilnika,  provodit će se sukladno   </w:t>
      </w:r>
      <w:r w:rsidRPr="00D91947">
        <w:rPr>
          <w:rFonts w:ascii="Arial Narrow" w:hAnsi="Arial Narrow" w:cs="Arial"/>
        </w:rPr>
        <w:t xml:space="preserve"> Pravilniku o provedbi postupaka jednostavne nabave,</w:t>
      </w:r>
      <w:r w:rsidRPr="00D91947">
        <w:rPr>
          <w:rFonts w:ascii="Arial Narrow" w:hAnsi="Arial Narrow"/>
        </w:rPr>
        <w:t xml:space="preserve"> („Službeni glasnik Općine Đulovac“ br. 1/2025 ).</w:t>
      </w:r>
    </w:p>
    <w:p w14:paraId="0F3FC718" w14:textId="77777777" w:rsidR="00AE1DBA" w:rsidRPr="00D91947" w:rsidRDefault="00AE1DBA">
      <w:pPr>
        <w:spacing w:after="0" w:line="276" w:lineRule="auto"/>
        <w:jc w:val="center"/>
        <w:outlineLvl w:val="1"/>
        <w:rPr>
          <w:rFonts w:ascii="Arial Narrow" w:eastAsia="Times New Roman" w:hAnsi="Arial Narrow" w:cstheme="minorHAnsi"/>
          <w:bCs/>
          <w:lang w:eastAsia="hr-HR"/>
        </w:rPr>
      </w:pPr>
      <w:r w:rsidRPr="00D91947">
        <w:rPr>
          <w:rFonts w:ascii="Arial Narrow" w:eastAsia="Times New Roman" w:hAnsi="Arial Narrow" w:cstheme="minorHAnsi"/>
          <w:bCs/>
          <w:lang w:eastAsia="hr-HR"/>
        </w:rPr>
        <w:t>Članak 35.</w:t>
      </w:r>
    </w:p>
    <w:p w14:paraId="1CC59686" w14:textId="77777777" w:rsidR="006125EA" w:rsidRPr="00AE1DBA" w:rsidRDefault="006125EA" w:rsidP="006125EA">
      <w:pPr>
        <w:jc w:val="both"/>
        <w:rPr>
          <w:rFonts w:ascii="Arial Narrow" w:hAnsi="Arial Narrow"/>
        </w:rPr>
      </w:pPr>
      <w:r w:rsidRPr="006125EA">
        <w:rPr>
          <w:rFonts w:ascii="Arial Narrow" w:hAnsi="Arial Narrow" w:cs="Arial"/>
        </w:rPr>
        <w:t>Danom stupanja na snagu ovog Pravilnika prestaje važiti Pravilnik o provedbi postupaka jednostavne nabave,</w:t>
      </w:r>
      <w:r w:rsidRPr="006125EA">
        <w:rPr>
          <w:rFonts w:ascii="Arial Narrow" w:hAnsi="Arial Narrow"/>
        </w:rPr>
        <w:t xml:space="preserve"> („Službeni glasnik Općine Đulovac“ br. </w:t>
      </w:r>
      <w:r w:rsidR="00676162">
        <w:rPr>
          <w:rFonts w:ascii="Arial Narrow" w:hAnsi="Arial Narrow"/>
        </w:rPr>
        <w:t>1/2025</w:t>
      </w:r>
      <w:r w:rsidRPr="006125EA">
        <w:rPr>
          <w:rFonts w:ascii="Arial Narrow" w:hAnsi="Arial Narrow"/>
        </w:rPr>
        <w:t xml:space="preserve"> )</w:t>
      </w:r>
      <w:r w:rsidR="00676162">
        <w:rPr>
          <w:rFonts w:ascii="Arial Narrow" w:hAnsi="Arial Narrow"/>
        </w:rPr>
        <w:t>.</w:t>
      </w:r>
    </w:p>
    <w:p w14:paraId="632C4BFF" w14:textId="77777777" w:rsidR="006125EA" w:rsidRPr="006125EA" w:rsidRDefault="006125EA" w:rsidP="006125EA">
      <w:pPr>
        <w:pStyle w:val="Bezproreda"/>
        <w:jc w:val="center"/>
        <w:rPr>
          <w:rFonts w:ascii="Arial Narrow" w:hAnsi="Arial Narrow"/>
        </w:rPr>
      </w:pPr>
      <w:r w:rsidRPr="006125EA">
        <w:rPr>
          <w:rFonts w:ascii="Arial Narrow" w:hAnsi="Arial Narrow"/>
        </w:rPr>
        <w:t>Članak</w:t>
      </w:r>
      <w:r w:rsidR="00AE1DBA">
        <w:rPr>
          <w:rFonts w:ascii="Arial Narrow" w:hAnsi="Arial Narrow"/>
        </w:rPr>
        <w:t xml:space="preserve"> 36</w:t>
      </w:r>
    </w:p>
    <w:p w14:paraId="356C741E" w14:textId="77777777" w:rsidR="006125EA" w:rsidRPr="006125EA" w:rsidRDefault="006125EA" w:rsidP="006125EA">
      <w:pPr>
        <w:pStyle w:val="Bezproreda"/>
        <w:rPr>
          <w:rFonts w:ascii="Arial Narrow" w:hAnsi="Arial Narrow"/>
        </w:rPr>
      </w:pPr>
      <w:r w:rsidRPr="006125EA">
        <w:rPr>
          <w:rFonts w:ascii="Arial Narrow" w:hAnsi="Arial Narrow"/>
        </w:rPr>
        <w:t>Ovaj Pravilnik stupa na snagu osmog dana od dana objave u „Službenom glasniku Općine Đulovac“.</w:t>
      </w:r>
    </w:p>
    <w:p w14:paraId="1CAF6DC1" w14:textId="77777777" w:rsidR="006125EA" w:rsidRPr="006125EA" w:rsidRDefault="006125EA" w:rsidP="006125EA">
      <w:pPr>
        <w:pStyle w:val="Bezproreda"/>
        <w:rPr>
          <w:rFonts w:ascii="Arial Narrow" w:eastAsia="Calibri" w:hAnsi="Arial Narrow" w:cs="Arial"/>
          <w:bCs/>
        </w:rPr>
      </w:pPr>
      <w:r w:rsidRPr="006125EA">
        <w:rPr>
          <w:rFonts w:ascii="Arial Narrow" w:hAnsi="Arial Narrow"/>
        </w:rPr>
        <w:tab/>
      </w:r>
    </w:p>
    <w:p w14:paraId="11124A33" w14:textId="77777777" w:rsidR="006125EA" w:rsidRPr="006125EA" w:rsidRDefault="006125EA" w:rsidP="006125EA">
      <w:pPr>
        <w:pStyle w:val="Bezproreda"/>
        <w:rPr>
          <w:rFonts w:ascii="Arial Narrow" w:hAnsi="Arial Narrow"/>
        </w:rPr>
      </w:pPr>
      <w:r w:rsidRPr="006125EA">
        <w:rPr>
          <w:rFonts w:ascii="Arial Narrow" w:hAnsi="Arial Narrow"/>
        </w:rPr>
        <w:t xml:space="preserve">KLASA: 406-03/26-01/1 </w:t>
      </w:r>
    </w:p>
    <w:p w14:paraId="05B54C24" w14:textId="77777777" w:rsidR="006125EA" w:rsidRPr="006125EA" w:rsidRDefault="006125EA" w:rsidP="006125EA">
      <w:pPr>
        <w:pStyle w:val="Bezproreda"/>
        <w:rPr>
          <w:rFonts w:ascii="Arial Narrow" w:hAnsi="Arial Narrow"/>
        </w:rPr>
      </w:pPr>
      <w:r w:rsidRPr="006125EA">
        <w:rPr>
          <w:rFonts w:ascii="Arial Narrow" w:hAnsi="Arial Narrow"/>
        </w:rPr>
        <w:t>URBROJ: 2103-08-02-26-02</w:t>
      </w:r>
    </w:p>
    <w:p w14:paraId="1736AABE" w14:textId="0102400C" w:rsidR="006125EA" w:rsidRPr="006125EA" w:rsidRDefault="00663C50" w:rsidP="006125EA">
      <w:pPr>
        <w:pStyle w:val="Bezproreda"/>
        <w:rPr>
          <w:rFonts w:ascii="Arial Narrow" w:hAnsi="Arial Narrow"/>
        </w:rPr>
      </w:pPr>
      <w:r>
        <w:rPr>
          <w:rFonts w:ascii="Arial Narrow" w:hAnsi="Arial Narrow"/>
        </w:rPr>
        <w:t xml:space="preserve">Đulovac  </w:t>
      </w:r>
      <w:r w:rsidR="00933588">
        <w:rPr>
          <w:rFonts w:ascii="Arial Narrow" w:hAnsi="Arial Narrow"/>
        </w:rPr>
        <w:t>___________</w:t>
      </w:r>
      <w:bookmarkStart w:id="0" w:name="_GoBack"/>
      <w:bookmarkEnd w:id="0"/>
      <w:r w:rsidR="00636721">
        <w:rPr>
          <w:rFonts w:ascii="Arial Narrow" w:hAnsi="Arial Narrow"/>
        </w:rPr>
        <w:t xml:space="preserve"> </w:t>
      </w:r>
      <w:r w:rsidR="006125EA" w:rsidRPr="006125EA">
        <w:rPr>
          <w:rFonts w:ascii="Arial Narrow" w:hAnsi="Arial Narrow"/>
        </w:rPr>
        <w:t xml:space="preserve"> 2026. godine</w:t>
      </w:r>
    </w:p>
    <w:p w14:paraId="2740EE34" w14:textId="77777777" w:rsidR="006125EA" w:rsidRPr="006125EA" w:rsidRDefault="006125EA" w:rsidP="006125EA">
      <w:pPr>
        <w:tabs>
          <w:tab w:val="left" w:pos="7155"/>
        </w:tabs>
        <w:rPr>
          <w:rFonts w:ascii="Arial Narrow" w:hAnsi="Arial Narrow" w:cs="Arial"/>
        </w:rPr>
      </w:pPr>
    </w:p>
    <w:p w14:paraId="00FEF6B1" w14:textId="77777777" w:rsidR="006125EA" w:rsidRPr="006125EA" w:rsidRDefault="006125EA" w:rsidP="006125EA">
      <w:pPr>
        <w:tabs>
          <w:tab w:val="left" w:pos="7155"/>
        </w:tabs>
        <w:jc w:val="center"/>
        <w:rPr>
          <w:rFonts w:ascii="Arial Narrow" w:hAnsi="Arial Narrow" w:cs="Arial"/>
        </w:rPr>
      </w:pPr>
      <w:r w:rsidRPr="006125EA">
        <w:rPr>
          <w:rFonts w:ascii="Arial Narrow" w:hAnsi="Arial Narrow" w:cs="Arial"/>
        </w:rPr>
        <w:t>Općinski načelnik</w:t>
      </w:r>
    </w:p>
    <w:p w14:paraId="504AA7CF" w14:textId="77777777" w:rsidR="006125EA" w:rsidRPr="006125EA" w:rsidRDefault="006125EA" w:rsidP="006125EA">
      <w:pPr>
        <w:tabs>
          <w:tab w:val="left" w:pos="7155"/>
        </w:tabs>
        <w:jc w:val="center"/>
        <w:rPr>
          <w:rFonts w:ascii="Arial Narrow" w:hAnsi="Arial Narrow" w:cs="Arial"/>
        </w:rPr>
      </w:pPr>
      <w:r w:rsidRPr="006125EA">
        <w:rPr>
          <w:rFonts w:ascii="Arial Narrow" w:hAnsi="Arial Narrow" w:cs="Arial"/>
        </w:rPr>
        <w:t>Anđelko Kolić</w:t>
      </w:r>
    </w:p>
    <w:p w14:paraId="5B14A34A" w14:textId="77777777" w:rsidR="002F3882" w:rsidRPr="006125EA" w:rsidRDefault="002F3882">
      <w:pPr>
        <w:spacing w:after="0" w:line="276" w:lineRule="auto"/>
        <w:jc w:val="both"/>
        <w:rPr>
          <w:rFonts w:eastAsia="Times New Roman" w:cstheme="minorHAnsi"/>
          <w:sz w:val="24"/>
          <w:szCs w:val="24"/>
          <w:lang w:eastAsia="hr-HR"/>
        </w:rPr>
      </w:pPr>
    </w:p>
    <w:p w14:paraId="41C93330" w14:textId="77777777" w:rsidR="002F3882" w:rsidRPr="006125EA" w:rsidRDefault="002F3882">
      <w:pPr>
        <w:wordWrap w:val="0"/>
        <w:spacing w:after="0" w:line="276" w:lineRule="auto"/>
        <w:jc w:val="right"/>
        <w:rPr>
          <w:rFonts w:eastAsia="Times New Roman" w:cstheme="minorHAnsi"/>
          <w:sz w:val="24"/>
          <w:szCs w:val="24"/>
          <w:highlight w:val="yellow"/>
          <w:lang w:eastAsia="hr-HR"/>
        </w:rPr>
      </w:pPr>
    </w:p>
    <w:p w14:paraId="5EBD8217" w14:textId="77777777" w:rsidR="002F3882" w:rsidRDefault="002F3882">
      <w:pPr>
        <w:wordWrap w:val="0"/>
        <w:spacing w:after="0" w:line="276" w:lineRule="auto"/>
        <w:jc w:val="right"/>
        <w:rPr>
          <w:rFonts w:eastAsia="Times New Roman" w:cstheme="minorHAnsi"/>
          <w:sz w:val="24"/>
          <w:szCs w:val="24"/>
          <w:highlight w:val="yellow"/>
          <w:lang w:eastAsia="hr-HR"/>
        </w:rPr>
      </w:pPr>
    </w:p>
    <w:sectPr w:rsidR="002F3882" w:rsidSect="00794D64">
      <w:headerReference w:type="default" r:id="rId10"/>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F31C30" w14:textId="77777777" w:rsidR="00AC0CFA" w:rsidRDefault="00AC0CFA">
      <w:pPr>
        <w:spacing w:line="240" w:lineRule="auto"/>
      </w:pPr>
      <w:r>
        <w:separator/>
      </w:r>
    </w:p>
  </w:endnote>
  <w:endnote w:type="continuationSeparator" w:id="0">
    <w:p w14:paraId="3891A75B" w14:textId="77777777" w:rsidR="00AC0CFA" w:rsidRDefault="00AC0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17716F" w14:textId="77777777" w:rsidR="00AC0CFA" w:rsidRDefault="00AC0CFA">
      <w:pPr>
        <w:spacing w:after="0"/>
      </w:pPr>
      <w:r>
        <w:separator/>
      </w:r>
    </w:p>
  </w:footnote>
  <w:footnote w:type="continuationSeparator" w:id="0">
    <w:p w14:paraId="00A1C8FE" w14:textId="77777777" w:rsidR="00AC0CFA" w:rsidRDefault="00AC0C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85D10" w14:textId="16CE1499" w:rsidR="00663C50" w:rsidRPr="00663C50" w:rsidRDefault="00663C50" w:rsidP="00663C50">
    <w:pPr>
      <w:pStyle w:val="Zaglavlje"/>
      <w:jc w:val="center"/>
      <w:rPr>
        <w:rFonts w:ascii="Arial Narrow" w:hAnsi="Arial Narrow"/>
        <w:b/>
        <w:color w:val="002060"/>
        <w:sz w:val="24"/>
        <w:szCs w:val="24"/>
      </w:rPr>
    </w:pPr>
    <w:r w:rsidRPr="00663C50">
      <w:rPr>
        <w:rFonts w:ascii="Arial Narrow" w:hAnsi="Arial Narrow"/>
        <w:b/>
        <w:color w:val="002060"/>
        <w:sz w:val="24"/>
        <w:szCs w:val="24"/>
      </w:rPr>
      <w:t>NACRT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8CE6B42"/>
    <w:multiLevelType w:val="multilevel"/>
    <w:tmpl w:val="7C5080A0"/>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CF8462E"/>
    <w:multiLevelType w:val="multilevel"/>
    <w:tmpl w:val="0CF8462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111E5E7A"/>
    <w:multiLevelType w:val="multilevel"/>
    <w:tmpl w:val="111E5E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487401C"/>
    <w:multiLevelType w:val="multilevel"/>
    <w:tmpl w:val="1487401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825767E"/>
    <w:multiLevelType w:val="multilevel"/>
    <w:tmpl w:val="182576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8F94BC7"/>
    <w:multiLevelType w:val="multilevel"/>
    <w:tmpl w:val="18F94B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1F727E47"/>
    <w:multiLevelType w:val="hybridMultilevel"/>
    <w:tmpl w:val="9CDC301A"/>
    <w:lvl w:ilvl="0" w:tplc="C9320912">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1615114"/>
    <w:multiLevelType w:val="multilevel"/>
    <w:tmpl w:val="49A0D79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21F72FAE"/>
    <w:multiLevelType w:val="multilevel"/>
    <w:tmpl w:val="49A0D79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240C1FED"/>
    <w:multiLevelType w:val="multilevel"/>
    <w:tmpl w:val="49A0D79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25FB3F26"/>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8160436"/>
    <w:multiLevelType w:val="multilevel"/>
    <w:tmpl w:val="281604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2BCB3F8A"/>
    <w:multiLevelType w:val="multilevel"/>
    <w:tmpl w:val="7C5080A0"/>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2FD94989"/>
    <w:multiLevelType w:val="multilevel"/>
    <w:tmpl w:val="2FD94989"/>
    <w:lvl w:ilvl="0">
      <w:numFmt w:val="bullet"/>
      <w:lvlText w:val="•"/>
      <w:lvlJc w:val="left"/>
      <w:pPr>
        <w:ind w:left="1065" w:hanging="705"/>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0294919"/>
    <w:multiLevelType w:val="multilevel"/>
    <w:tmpl w:val="302949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30394138"/>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329961E9"/>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35FC55FE"/>
    <w:multiLevelType w:val="multilevel"/>
    <w:tmpl w:val="35FC55F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366918EB"/>
    <w:multiLevelType w:val="multilevel"/>
    <w:tmpl w:val="49A0D79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36720455"/>
    <w:multiLevelType w:val="multilevel"/>
    <w:tmpl w:val="367204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37212AFA"/>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3C9A226D"/>
    <w:multiLevelType w:val="multilevel"/>
    <w:tmpl w:val="3C9A226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3CC045ED"/>
    <w:multiLevelType w:val="hybridMultilevel"/>
    <w:tmpl w:val="CD18BFC2"/>
    <w:lvl w:ilvl="0" w:tplc="6C686B82">
      <w:start w:val="1"/>
      <w:numFmt w:val="bullet"/>
      <w:lvlText w:val="-"/>
      <w:lvlJc w:val="left"/>
      <w:pPr>
        <w:ind w:left="1080" w:hanging="360"/>
      </w:pPr>
      <w:rPr>
        <w:rFonts w:ascii="Arial Narrow" w:eastAsia="Times New Roman" w:hAnsi="Arial Narrow" w:cs="Times New Roman" w:hint="default"/>
        <w:sz w:val="22"/>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15:restartNumberingAfterBreak="0">
    <w:nsid w:val="3D5E108A"/>
    <w:multiLevelType w:val="multilevel"/>
    <w:tmpl w:val="49A0D79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3F5E3512"/>
    <w:multiLevelType w:val="multilevel"/>
    <w:tmpl w:val="49A0D79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41A51363"/>
    <w:multiLevelType w:val="multilevel"/>
    <w:tmpl w:val="24F2C900"/>
    <w:lvl w:ilvl="0">
      <w:start w:val="1"/>
      <w:numFmt w:val="decimal"/>
      <w:lvlText w:val="%1."/>
      <w:lvlJc w:val="lef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4E8D49A5"/>
    <w:multiLevelType w:val="multilevel"/>
    <w:tmpl w:val="4E8D49A5"/>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5A29215E"/>
    <w:multiLevelType w:val="multilevel"/>
    <w:tmpl w:val="7C5080A0"/>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5D7D48C9"/>
    <w:multiLevelType w:val="multilevel"/>
    <w:tmpl w:val="5D7D48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5DC4607D"/>
    <w:multiLevelType w:val="multilevel"/>
    <w:tmpl w:val="5DC460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5E2E5477"/>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5FE5295D"/>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62D721E8"/>
    <w:multiLevelType w:val="multilevel"/>
    <w:tmpl w:val="62D721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676431CD"/>
    <w:multiLevelType w:val="multilevel"/>
    <w:tmpl w:val="676431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689B5FF3"/>
    <w:multiLevelType w:val="hybridMultilevel"/>
    <w:tmpl w:val="69E85DBE"/>
    <w:lvl w:ilvl="0" w:tplc="6C686B82">
      <w:start w:val="1"/>
      <w:numFmt w:val="bullet"/>
      <w:lvlText w:val="-"/>
      <w:lvlJc w:val="left"/>
      <w:pPr>
        <w:ind w:left="1080" w:hanging="360"/>
      </w:pPr>
      <w:rPr>
        <w:rFonts w:ascii="Arial Narrow" w:eastAsia="Times New Roman" w:hAnsi="Arial Narrow" w:cs="Times New Roman" w:hint="default"/>
        <w:sz w:val="22"/>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0" w15:restartNumberingAfterBreak="0">
    <w:nsid w:val="68C7617B"/>
    <w:multiLevelType w:val="multilevel"/>
    <w:tmpl w:val="68C761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6E5E4C20"/>
    <w:multiLevelType w:val="multilevel"/>
    <w:tmpl w:val="7C5080A0"/>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742C7A91"/>
    <w:multiLevelType w:val="multilevel"/>
    <w:tmpl w:val="E4EA827C"/>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77060639"/>
    <w:multiLevelType w:val="multilevel"/>
    <w:tmpl w:val="7C5080A0"/>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78D6089B"/>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7BD30ED1"/>
    <w:multiLevelType w:val="multilevel"/>
    <w:tmpl w:val="7BD30E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7C3F5BD8"/>
    <w:multiLevelType w:val="multilevel"/>
    <w:tmpl w:val="33BE600E"/>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7EB70FAF"/>
    <w:multiLevelType w:val="multilevel"/>
    <w:tmpl w:val="E4EA827C"/>
    <w:lvl w:ilvl="0">
      <w:start w:val="1"/>
      <w:numFmt w:val="bullet"/>
      <w:lvlText w:val="-"/>
      <w:lvlJc w:val="left"/>
      <w:pPr>
        <w:tabs>
          <w:tab w:val="left" w:pos="720"/>
        </w:tabs>
        <w:ind w:left="720" w:hanging="360"/>
      </w:pPr>
      <w:rPr>
        <w:rFonts w:ascii="Arial Narrow" w:eastAsia="Times New Roman" w:hAnsi="Arial Narrow" w:cs="Times New Roman" w:hint="default"/>
        <w:sz w:val="22"/>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7F1A5F58"/>
    <w:multiLevelType w:val="multilevel"/>
    <w:tmpl w:val="7F1A5F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33"/>
  </w:num>
  <w:num w:numId="2">
    <w:abstractNumId w:val="16"/>
  </w:num>
  <w:num w:numId="3">
    <w:abstractNumId w:val="0"/>
  </w:num>
  <w:num w:numId="4">
    <w:abstractNumId w:val="11"/>
  </w:num>
  <w:num w:numId="5">
    <w:abstractNumId w:val="45"/>
  </w:num>
  <w:num w:numId="6">
    <w:abstractNumId w:val="28"/>
  </w:num>
  <w:num w:numId="7">
    <w:abstractNumId w:val="32"/>
  </w:num>
  <w:num w:numId="8">
    <w:abstractNumId w:val="36"/>
  </w:num>
  <w:num w:numId="9">
    <w:abstractNumId w:val="2"/>
  </w:num>
  <w:num w:numId="10">
    <w:abstractNumId w:val="13"/>
  </w:num>
  <w:num w:numId="11">
    <w:abstractNumId w:val="29"/>
  </w:num>
  <w:num w:numId="12">
    <w:abstractNumId w:val="23"/>
  </w:num>
  <w:num w:numId="13">
    <w:abstractNumId w:val="6"/>
  </w:num>
  <w:num w:numId="14">
    <w:abstractNumId w:val="7"/>
  </w:num>
  <w:num w:numId="15">
    <w:abstractNumId w:val="19"/>
  </w:num>
  <w:num w:numId="16">
    <w:abstractNumId w:val="30"/>
  </w:num>
  <w:num w:numId="17">
    <w:abstractNumId w:val="21"/>
  </w:num>
  <w:num w:numId="18">
    <w:abstractNumId w:val="24"/>
  </w:num>
  <w:num w:numId="19">
    <w:abstractNumId w:val="4"/>
  </w:num>
  <w:num w:numId="20">
    <w:abstractNumId w:val="40"/>
  </w:num>
  <w:num w:numId="21">
    <w:abstractNumId w:val="37"/>
  </w:num>
  <w:num w:numId="22">
    <w:abstractNumId w:val="3"/>
  </w:num>
  <w:num w:numId="23">
    <w:abstractNumId w:val="15"/>
  </w:num>
  <w:num w:numId="24">
    <w:abstractNumId w:val="5"/>
  </w:num>
  <w:num w:numId="25">
    <w:abstractNumId w:val="38"/>
  </w:num>
  <w:num w:numId="26">
    <w:abstractNumId w:val="48"/>
  </w:num>
  <w:num w:numId="27">
    <w:abstractNumId w:val="20"/>
  </w:num>
  <w:num w:numId="28">
    <w:abstractNumId w:val="9"/>
  </w:num>
  <w:num w:numId="29">
    <w:abstractNumId w:val="10"/>
  </w:num>
  <w:num w:numId="30">
    <w:abstractNumId w:val="8"/>
  </w:num>
  <w:num w:numId="31">
    <w:abstractNumId w:val="26"/>
  </w:num>
  <w:num w:numId="32">
    <w:abstractNumId w:val="27"/>
  </w:num>
  <w:num w:numId="33">
    <w:abstractNumId w:val="39"/>
  </w:num>
  <w:num w:numId="34">
    <w:abstractNumId w:val="25"/>
  </w:num>
  <w:num w:numId="35">
    <w:abstractNumId w:val="34"/>
  </w:num>
  <w:num w:numId="36">
    <w:abstractNumId w:val="46"/>
  </w:num>
  <w:num w:numId="37">
    <w:abstractNumId w:val="44"/>
  </w:num>
  <w:num w:numId="38">
    <w:abstractNumId w:val="12"/>
  </w:num>
  <w:num w:numId="39">
    <w:abstractNumId w:val="18"/>
  </w:num>
  <w:num w:numId="40">
    <w:abstractNumId w:val="17"/>
  </w:num>
  <w:num w:numId="41">
    <w:abstractNumId w:val="35"/>
  </w:num>
  <w:num w:numId="42">
    <w:abstractNumId w:val="22"/>
  </w:num>
  <w:num w:numId="43">
    <w:abstractNumId w:val="41"/>
  </w:num>
  <w:num w:numId="44">
    <w:abstractNumId w:val="14"/>
  </w:num>
  <w:num w:numId="45">
    <w:abstractNumId w:val="43"/>
  </w:num>
  <w:num w:numId="46">
    <w:abstractNumId w:val="1"/>
  </w:num>
  <w:num w:numId="47">
    <w:abstractNumId w:val="31"/>
  </w:num>
  <w:num w:numId="48">
    <w:abstractNumId w:val="42"/>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90C"/>
    <w:rsid w:val="00044D72"/>
    <w:rsid w:val="000D560D"/>
    <w:rsid w:val="0012694E"/>
    <w:rsid w:val="00153F99"/>
    <w:rsid w:val="00194C84"/>
    <w:rsid w:val="001A62CD"/>
    <w:rsid w:val="002F3882"/>
    <w:rsid w:val="0039590C"/>
    <w:rsid w:val="003F5195"/>
    <w:rsid w:val="00440BEF"/>
    <w:rsid w:val="004B698D"/>
    <w:rsid w:val="004C76F1"/>
    <w:rsid w:val="005604B9"/>
    <w:rsid w:val="00563CD2"/>
    <w:rsid w:val="00584FDC"/>
    <w:rsid w:val="00587006"/>
    <w:rsid w:val="006125EA"/>
    <w:rsid w:val="00636721"/>
    <w:rsid w:val="00663C50"/>
    <w:rsid w:val="00676162"/>
    <w:rsid w:val="006D78DD"/>
    <w:rsid w:val="006F4659"/>
    <w:rsid w:val="00726248"/>
    <w:rsid w:val="00794D64"/>
    <w:rsid w:val="008A3B0B"/>
    <w:rsid w:val="00933588"/>
    <w:rsid w:val="0098575C"/>
    <w:rsid w:val="00A56D8D"/>
    <w:rsid w:val="00AC0CFA"/>
    <w:rsid w:val="00AE1DBA"/>
    <w:rsid w:val="00BC1CE3"/>
    <w:rsid w:val="00C50E31"/>
    <w:rsid w:val="00C8383B"/>
    <w:rsid w:val="00CE2C49"/>
    <w:rsid w:val="00D91947"/>
    <w:rsid w:val="00DC5613"/>
    <w:rsid w:val="00E41284"/>
    <w:rsid w:val="00F371D6"/>
    <w:rsid w:val="00FA51D2"/>
    <w:rsid w:val="1A00011A"/>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738F"/>
  <w15:docId w15:val="{D68A0C47-D925-41C1-8ACB-B5E4D4C58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Naslov1">
    <w:name w:val="heading 1"/>
    <w:basedOn w:val="Normal"/>
    <w:link w:val="Naslov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Naslov2">
    <w:name w:val="heading 2"/>
    <w:basedOn w:val="Normal"/>
    <w:link w:val="Naslov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link w:val="Naslov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Pr>
      <w:b/>
      <w:bCs/>
    </w:rPr>
  </w:style>
  <w:style w:type="character" w:customStyle="1" w:styleId="Naslov1Char">
    <w:name w:val="Naslov 1 Char"/>
    <w:basedOn w:val="Zadanifontodlomka"/>
    <w:link w:val="Naslov1"/>
    <w:uiPriority w:val="9"/>
    <w:qFormat/>
    <w:rPr>
      <w:rFonts w:ascii="Times New Roman" w:eastAsia="Times New Roman" w:hAnsi="Times New Roman" w:cs="Times New Roman"/>
      <w:b/>
      <w:bCs/>
      <w:kern w:val="36"/>
      <w:sz w:val="48"/>
      <w:szCs w:val="48"/>
      <w:lang w:eastAsia="hr-HR"/>
    </w:rPr>
  </w:style>
  <w:style w:type="character" w:customStyle="1" w:styleId="Naslov2Char">
    <w:name w:val="Naslov 2 Char"/>
    <w:basedOn w:val="Zadanifontodlomka"/>
    <w:link w:val="Naslov2"/>
    <w:uiPriority w:val="9"/>
    <w:qFormat/>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
    <w:qFormat/>
    <w:rPr>
      <w:rFonts w:ascii="Times New Roman" w:eastAsia="Times New Roman" w:hAnsi="Times New Roman" w:cs="Times New Roman"/>
      <w:b/>
      <w:bCs/>
      <w:sz w:val="27"/>
      <w:szCs w:val="27"/>
      <w:lang w:eastAsia="hr-HR"/>
    </w:rPr>
  </w:style>
  <w:style w:type="paragraph" w:styleId="Odlomakpopisa">
    <w:name w:val="List Paragraph"/>
    <w:basedOn w:val="Normal"/>
    <w:uiPriority w:val="34"/>
    <w:qFormat/>
    <w:pPr>
      <w:ind w:left="720"/>
      <w:contextualSpacing/>
    </w:pPr>
  </w:style>
  <w:style w:type="paragraph" w:styleId="Bezproreda">
    <w:name w:val="No Spacing"/>
    <w:uiPriority w:val="1"/>
    <w:qFormat/>
    <w:rsid w:val="00A56D8D"/>
    <w:rPr>
      <w:rFonts w:ascii="Calibri" w:eastAsiaTheme="minorEastAsia" w:hAnsi="Calibri" w:cs="Times New Roman"/>
      <w:sz w:val="22"/>
      <w:szCs w:val="22"/>
      <w:lang w:eastAsia="en-US"/>
    </w:rPr>
  </w:style>
  <w:style w:type="paragraph" w:styleId="Zaglavlje">
    <w:name w:val="header"/>
    <w:basedOn w:val="Normal"/>
    <w:link w:val="ZaglavljeChar"/>
    <w:uiPriority w:val="99"/>
    <w:unhideWhenUsed/>
    <w:rsid w:val="00A56D8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56D8D"/>
    <w:rPr>
      <w:sz w:val="22"/>
      <w:szCs w:val="22"/>
      <w:lang w:eastAsia="en-US"/>
    </w:rPr>
  </w:style>
  <w:style w:type="paragraph" w:styleId="Podnoje">
    <w:name w:val="footer"/>
    <w:basedOn w:val="Normal"/>
    <w:link w:val="PodnojeChar"/>
    <w:uiPriority w:val="99"/>
    <w:unhideWhenUsed/>
    <w:rsid w:val="00A56D8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56D8D"/>
    <w:rPr>
      <w:sz w:val="22"/>
      <w:szCs w:val="22"/>
      <w:lang w:eastAsia="en-US"/>
    </w:rPr>
  </w:style>
  <w:style w:type="paragraph" w:customStyle="1" w:styleId="Default">
    <w:name w:val="Default"/>
    <w:rsid w:val="00794D64"/>
    <w:pPr>
      <w:autoSpaceDE w:val="0"/>
      <w:autoSpaceDN w:val="0"/>
      <w:adjustRightInd w:val="0"/>
    </w:pPr>
    <w:rPr>
      <w:rFonts w:ascii="Times New Roman" w:eastAsia="Times New Roman" w:hAnsi="Times New Roman" w:cs="Times New Roman"/>
      <w:color w:val="000000"/>
      <w:sz w:val="24"/>
      <w:szCs w:val="24"/>
    </w:rPr>
  </w:style>
  <w:style w:type="table" w:styleId="Svijetlareetkatablice">
    <w:name w:val="Grid Table Light"/>
    <w:basedOn w:val="Obinatablica"/>
    <w:uiPriority w:val="40"/>
    <w:rsid w:val="00F371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4156</Words>
  <Characters>23694</Characters>
  <Application>Microsoft Office Word</Application>
  <DocSecurity>0</DocSecurity>
  <Lines>197</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Tomislav</dc:creator>
  <cp:lastModifiedBy>Josip Kastmilr</cp:lastModifiedBy>
  <cp:revision>4</cp:revision>
  <dcterms:created xsi:type="dcterms:W3CDTF">2026-09-15T17:24:00Z</dcterms:created>
  <dcterms:modified xsi:type="dcterms:W3CDTF">2026-09-15T17:33:00Z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eyJoZGlkIjoiNmVhODczNTE3ZGQ1YjRmNTFmN2MzMjhjZmYzYWMzYzUiLCJ1c2VySWQiOiIxMDAzMzA0NTYzMTM3OCJ9</vt:lpwstr>
  </property>
  <property fmtid="{D5CDD505-2E9C-101B-9397-08002B2CF9AE}" pid="3" name="KSOProductBuildVer">
    <vt:lpwstr>1033-12.1.0.26880</vt:lpwstr>
  </property>
  <property fmtid="{D5CDD505-2E9C-101B-9397-08002B2CF9AE}" pid="4" name="ICV">
    <vt:lpwstr>F01EE20B137745949ED15DDF990C4121_13</vt:lpwstr>
  </property>
</Properties>
</file>