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FD1F9" w14:textId="77777777" w:rsidR="00D43EDE" w:rsidRPr="00DF306A" w:rsidRDefault="00D43EDE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članka 15. stavka 2. Zakona o javnoj nabavi („Narodne novine“, broj 120/16, 114/22 i 48/26) i članka ___ Statuta Općine Čaglin („Službeni glasnik Općine Čaglin“, broj ___), Općinsko vijeće Općine Čaglin na sjednici održanoj dana __________ 2026. godine donosi</w:t>
      </w:r>
    </w:p>
    <w:p w14:paraId="01B6F668" w14:textId="7777777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PRAVILNIK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  <w:t>O PROVEDBI POSTUPAKA JEDNOSTAVNE NABAVE</w:t>
      </w:r>
    </w:p>
    <w:p w14:paraId="15B63143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317A90E" w14:textId="50EA9FB6" w:rsidR="00D43EDE" w:rsidRP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95D3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D43EDE" w:rsidRPr="00795D3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OPĆE ODREDBE</w:t>
      </w:r>
    </w:p>
    <w:p w14:paraId="722EA925" w14:textId="77777777" w:rsidR="00795D35" w:rsidRPr="00795D35" w:rsidRDefault="00795D35" w:rsidP="00795D35">
      <w:pPr>
        <w:rPr>
          <w:lang w:eastAsia="hr-HR"/>
        </w:rPr>
      </w:pPr>
    </w:p>
    <w:p w14:paraId="14D3A818" w14:textId="77777777" w:rsidR="002D3269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1.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br/>
      </w:r>
    </w:p>
    <w:p w14:paraId="04BA9E14" w14:textId="1105567D" w:rsidR="00D43EDE" w:rsidRPr="00DF306A" w:rsidRDefault="00D43EDE" w:rsidP="00795D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 Ovim Pravilnikom uređuju se pravila, uvjeti i postupci jednostavne nabave robe, radova i usluga koje provodi Općina Čaglin (u daljnjem tekstu: Naručitelj).</w:t>
      </w:r>
    </w:p>
    <w:p w14:paraId="064F0D0E" w14:textId="77777777" w:rsidR="00D43EDE" w:rsidRPr="00DF306A" w:rsidRDefault="00D43EDE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Ovim Pravilnikom uređuju se:</w:t>
      </w:r>
    </w:p>
    <w:p w14:paraId="280CB91D" w14:textId="77777777" w:rsidR="00D43EDE" w:rsidRPr="00DF306A" w:rsidRDefault="00D43EDE" w:rsidP="00795D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priprema i provedba postupaka jednostavne nabave,</w:t>
      </w:r>
    </w:p>
    <w:p w14:paraId="0B2647AF" w14:textId="77777777" w:rsidR="00D43EDE" w:rsidRPr="00DF306A" w:rsidRDefault="00D43EDE" w:rsidP="00795D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prava, obveze i odgovornosti sudionika postupka,</w:t>
      </w:r>
    </w:p>
    <w:p w14:paraId="5698B640" w14:textId="77777777" w:rsidR="00D43EDE" w:rsidRPr="00DF306A" w:rsidRDefault="00D43EDE" w:rsidP="00795D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odabira gospodarskih subjekata,</w:t>
      </w:r>
    </w:p>
    <w:p w14:paraId="3B949F80" w14:textId="77777777" w:rsidR="00D43EDE" w:rsidRPr="00DF306A" w:rsidRDefault="00D43EDE" w:rsidP="00795D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donošenje odluka,</w:t>
      </w:r>
    </w:p>
    <w:p w14:paraId="4FB7BAB4" w14:textId="1FA533D4" w:rsidR="00D43EDE" w:rsidRDefault="00D43EDE" w:rsidP="00795D3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sklapanje ugovora</w:t>
      </w:r>
      <w:r w:rsidR="008C17E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E65BC18" w14:textId="77777777" w:rsidR="00795D35" w:rsidRPr="00DF306A" w:rsidRDefault="00795D35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61B9B74" w14:textId="48DB1238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2.</w:t>
      </w:r>
    </w:p>
    <w:p w14:paraId="6422215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C279F49" w14:textId="77777777" w:rsidR="00D43EDE" w:rsidRDefault="00D43EDE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Pojmovi koji se koriste u ovom Pravilniku imaju značenje određeno Zakonom o javnoj nabavi.</w:t>
      </w:r>
    </w:p>
    <w:p w14:paraId="4EF94284" w14:textId="77777777" w:rsidR="00795D35" w:rsidRPr="00DF306A" w:rsidRDefault="00795D35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168DCF" w14:textId="7A24A3E5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3.</w:t>
      </w:r>
    </w:p>
    <w:p w14:paraId="6BFED71A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4B1352" w14:textId="4E56ADC2" w:rsidR="00D43EDE" w:rsidRPr="00372203" w:rsidRDefault="00372203" w:rsidP="00372203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3722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 </w:t>
      </w:r>
      <w:r w:rsidR="00D43EDE" w:rsidRPr="003722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Pravilnik primjenjuje se na:</w:t>
      </w:r>
    </w:p>
    <w:p w14:paraId="0630F175" w14:textId="77777777" w:rsidR="00D43EDE" w:rsidRPr="00DF306A" w:rsidRDefault="00D43EDE" w:rsidP="00795D3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nabavu robe i usluga procijenjene vrijednosti manje od 50.000,00 eura bez PDV-a,</w:t>
      </w:r>
    </w:p>
    <w:p w14:paraId="1EABBF9E" w14:textId="77777777" w:rsidR="00D43EDE" w:rsidRDefault="00D43EDE" w:rsidP="00795D35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nabavu radova procijenjene vrijednosti manje od 100.000,00 eura bez PDV-a.</w:t>
      </w:r>
    </w:p>
    <w:p w14:paraId="007421A3" w14:textId="3AD106D4" w:rsidR="00372203" w:rsidRPr="00DF306A" w:rsidRDefault="00372203" w:rsidP="0037220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(2) </w:t>
      </w:r>
      <w:r w:rsidRPr="003722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Procjena vrijednosti nabave utvrđuje se sukladno Zakonu o javnoj nabavi, na temelju ukupne vrijednosti bez PDV-a, uključujući sve opcije i moguća obnavljanja ugovora.</w:t>
      </w:r>
    </w:p>
    <w:p w14:paraId="4A3E3BE1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FF9F49E" w14:textId="2A8EFAF4" w:rsidR="00D43EDE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II. TEMELJNA NAČELA</w:t>
      </w:r>
    </w:p>
    <w:p w14:paraId="27EA8953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32A1727" w14:textId="508C0D64" w:rsidR="00D43EDE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4.</w:t>
      </w:r>
    </w:p>
    <w:p w14:paraId="67527129" w14:textId="77777777" w:rsidR="00795D35" w:rsidRDefault="00795D35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C7377E" w14:textId="6BA30061" w:rsidR="00D43EDE" w:rsidRPr="00DF306A" w:rsidRDefault="00D43EDE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Naručitelj je obvezan poštovati načela:</w:t>
      </w:r>
    </w:p>
    <w:p w14:paraId="65A8AE38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tržišnog natjecanja,</w:t>
      </w:r>
    </w:p>
    <w:p w14:paraId="13308532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jednakog tretmana,</w:t>
      </w:r>
    </w:p>
    <w:p w14:paraId="47728364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zabrane diskriminacije,</w:t>
      </w:r>
    </w:p>
    <w:p w14:paraId="0F275DF6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uzajamnog priznavanja,</w:t>
      </w:r>
    </w:p>
    <w:p w14:paraId="744C568B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transparentnosti,</w:t>
      </w:r>
    </w:p>
    <w:p w14:paraId="2FA10AD5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razmjernosti,</w:t>
      </w:r>
    </w:p>
    <w:p w14:paraId="50295C6D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ekonomičnosti,</w:t>
      </w:r>
    </w:p>
    <w:p w14:paraId="5DCBB3A3" w14:textId="77777777" w:rsidR="00D43EDE" w:rsidRPr="00DF306A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učinkovitosti,</w:t>
      </w:r>
    </w:p>
    <w:p w14:paraId="6AB75F96" w14:textId="77777777" w:rsidR="00D43EDE" w:rsidRDefault="00D43EDE" w:rsidP="00795D35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svrhovitog korištenja javnih sredstava.</w:t>
      </w:r>
    </w:p>
    <w:p w14:paraId="144EBEE5" w14:textId="77777777" w:rsidR="00795D35" w:rsidRDefault="00795D35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FAE9F30" w14:textId="77777777" w:rsidR="00CD7E93" w:rsidRDefault="00CD7E93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C7B920C" w14:textId="77777777" w:rsidR="00CD7E93" w:rsidRPr="00DF306A" w:rsidRDefault="00CD7E93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DAE280" w14:textId="7777777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Članak 5.</w:t>
      </w:r>
    </w:p>
    <w:p w14:paraId="4E5EB799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32FF648" w14:textId="77777777" w:rsidR="00D43EDE" w:rsidRPr="00DF306A" w:rsidRDefault="00D43EDE" w:rsidP="00CD7E9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svim fazama postupka mora se osigurati jednako postupanje prema svim gospodarskim subjektima.</w:t>
      </w:r>
    </w:p>
    <w:p w14:paraId="22080153" w14:textId="7777777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6.</w:t>
      </w:r>
    </w:p>
    <w:p w14:paraId="4866552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278679" w14:textId="77777777" w:rsidR="00D43EDE" w:rsidRDefault="00D43EDE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Predmet nabave ne smije se dijeliti niti procijenjena vrijednost umjetno umanjivati radi izbjegavanja primjene odgovarajućeg postupka.</w:t>
      </w:r>
    </w:p>
    <w:p w14:paraId="79B062EA" w14:textId="77777777" w:rsidR="00795D35" w:rsidRPr="00DF306A" w:rsidRDefault="00795D35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5EA813" w14:textId="7777777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III. SPRJEČAVANJE SUKOBA INTERESA</w:t>
      </w:r>
    </w:p>
    <w:p w14:paraId="7EEB13BE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62ABC2" w14:textId="7777777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7.</w:t>
      </w:r>
    </w:p>
    <w:p w14:paraId="7F8D7BA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D63F690" w14:textId="77777777" w:rsidR="00D43EDE" w:rsidRPr="00DF306A" w:rsidRDefault="00D43EDE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sprječavanje sukoba interesa odgovarajuće se primjenjuju odredbe Zakona o javnoj nabavi.</w:t>
      </w:r>
    </w:p>
    <w:p w14:paraId="4EF6B7EC" w14:textId="7777777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8.</w:t>
      </w:r>
    </w:p>
    <w:p w14:paraId="6F19AFD7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9FAA8C1" w14:textId="36894095" w:rsidR="00D43EDE" w:rsidRDefault="00372203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(1) 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Osobe uključene u pripremu i provedbu postupka obvezne su bez odgađanja prijaviti svaku okolnost koja može predstavljati sukob interesa.</w:t>
      </w:r>
    </w:p>
    <w:p w14:paraId="120A7D7F" w14:textId="5AB400C1" w:rsidR="00372203" w:rsidRDefault="00372203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(2) </w:t>
      </w:r>
      <w:r w:rsidRPr="0037220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Prije sudjelovanja u postupku, članovi stručnog povjerenstva potpisuju izjavu o nepostojanju sukoba interesa.</w:t>
      </w:r>
    </w:p>
    <w:p w14:paraId="7116FFC2" w14:textId="77777777" w:rsidR="00795D35" w:rsidRPr="00DF306A" w:rsidRDefault="00795D35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028F404" w14:textId="556AA435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IV. PLAN NABAVE</w:t>
      </w:r>
      <w:r w:rsidR="00795D3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 REGISTAR UGOVORA</w:t>
      </w:r>
    </w:p>
    <w:p w14:paraId="3AC67010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E26199D" w14:textId="69C5F9C4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9.</w:t>
      </w:r>
    </w:p>
    <w:p w14:paraId="2228AD3D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6B185E9" w14:textId="77777777" w:rsidR="00D43EDE" w:rsidRPr="00DF306A" w:rsidRDefault="00D43EDE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Jednostavna nabava provodi se na temelju:</w:t>
      </w:r>
    </w:p>
    <w:p w14:paraId="036B0860" w14:textId="77777777" w:rsidR="00D43EDE" w:rsidRPr="00DF306A" w:rsidRDefault="00D43EDE" w:rsidP="00795D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Proračuna,</w:t>
      </w:r>
    </w:p>
    <w:p w14:paraId="3C2CFE5A" w14:textId="77777777" w:rsidR="00D43EDE" w:rsidRPr="00DF306A" w:rsidRDefault="00D43EDE" w:rsidP="00795D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Plana nabave,</w:t>
      </w:r>
    </w:p>
    <w:p w14:paraId="2526945E" w14:textId="77777777" w:rsidR="00D43EDE" w:rsidRPr="00DF306A" w:rsidRDefault="00D43EDE" w:rsidP="00795D35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osiguranih financijskih sredstava.</w:t>
      </w:r>
    </w:p>
    <w:p w14:paraId="1E08BEFB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416B389" w14:textId="0D8AB9DB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10.</w:t>
      </w:r>
    </w:p>
    <w:p w14:paraId="43E58FB9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5F2835D" w14:textId="08F596C3" w:rsidR="00D43EDE" w:rsidRPr="00DF306A" w:rsidRDefault="00D43EDE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Postupak jednostavne nabave procijenjene vrijednosti jednake ili veće od </w:t>
      </w:r>
      <w:r w:rsidR="008C17E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="008C17E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000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,00 eura bez PDV-a može se pokrenuti samo ako je predmet nabave planiran u Planu nabave.</w:t>
      </w:r>
    </w:p>
    <w:p w14:paraId="7B655565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3A62C2D" w14:textId="58C79328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11.</w:t>
      </w:r>
    </w:p>
    <w:p w14:paraId="3FDB0D52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FC59203" w14:textId="6986A031" w:rsidR="00CA2A7C" w:rsidRPr="00795D35" w:rsidRDefault="00795D35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95D3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 </w:t>
      </w:r>
      <w:r w:rsidR="00D43EDE" w:rsidRPr="00795D35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Ako predmet nabave nije sadržan u Planu nabave, prije pokretanja postupka donosi se izmjena i dopuna Plana nabave.</w:t>
      </w:r>
    </w:p>
    <w:p w14:paraId="75B54FA5" w14:textId="4D13F319" w:rsidR="00795D35" w:rsidRDefault="00795D35" w:rsidP="002B4198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 w:rsidRPr="00795D35">
        <w:rPr>
          <w:rFonts w:ascii="Times New Roman" w:hAnsi="Times New Roman" w:cs="Times New Roman"/>
          <w:sz w:val="24"/>
          <w:szCs w:val="24"/>
          <w:lang w:eastAsia="hr-HR"/>
        </w:rPr>
        <w:t>(2)</w:t>
      </w:r>
      <w:r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  <w:r w:rsidR="002B4198">
        <w:rPr>
          <w:rFonts w:ascii="Times New Roman" w:hAnsi="Times New Roman" w:cs="Times New Roman"/>
          <w:sz w:val="24"/>
          <w:szCs w:val="24"/>
          <w:lang w:eastAsia="hr-HR"/>
        </w:rPr>
        <w:t>U Planu nabave i Registru ugovora navode se svi predmeti nabave čija je procijenjena vrijednost jednaka ili veća od 5.000,00 eura i objavljuju se u Elektroničkom oglasniku javne nabave Republike Hrvatske (dalje u tekstu EOJN RH).</w:t>
      </w:r>
    </w:p>
    <w:p w14:paraId="1DC9D504" w14:textId="77777777" w:rsidR="00CD7E93" w:rsidRDefault="00CD7E93" w:rsidP="002B4198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E0E1B32" w14:textId="77777777" w:rsidR="00CD7E93" w:rsidRDefault="00CD7E93" w:rsidP="002B4198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DB9EC17" w14:textId="77777777" w:rsidR="00CD7E93" w:rsidRPr="00795D35" w:rsidRDefault="00CD7E93" w:rsidP="002B4198">
      <w:pPr>
        <w:ind w:firstLine="708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3A967A9D" w14:textId="77777777" w:rsidR="00795D35" w:rsidRPr="00DF306A" w:rsidRDefault="00795D35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36DE786" w14:textId="1097B549" w:rsidR="00D43EDE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V. POKRETANJE POSTUPKA</w:t>
      </w:r>
    </w:p>
    <w:p w14:paraId="79AF6622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A57DACB" w14:textId="39EAA457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24CF2B7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771812D" w14:textId="2925FFE7" w:rsidR="00D43EDE" w:rsidRPr="00DF306A" w:rsidRDefault="00CD3EAF" w:rsidP="002B419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p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ostupk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 iz članka 17. stavka 1. točke 2. i 3.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jednostavne nabave pokreć</w:t>
      </w:r>
      <w:r w:rsidR="002B419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se Odlukom o početku postupka</w:t>
      </w:r>
      <w:r w:rsidR="008C17E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koju donosi općinski načelnik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C07C46B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875769C" w14:textId="1D0821DC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C23C610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D5421A6" w14:textId="30FF22B5" w:rsidR="00D43EDE" w:rsidRPr="00DF306A" w:rsidRDefault="00D43EDE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Odluka iz članka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sadrži najmanje:</w:t>
      </w:r>
    </w:p>
    <w:p w14:paraId="1F9BDB7C" w14:textId="77777777" w:rsidR="00D43EDE" w:rsidRPr="00DF306A" w:rsidRDefault="00D43EDE" w:rsidP="00795D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predmet nabave,</w:t>
      </w:r>
    </w:p>
    <w:p w14:paraId="393FF964" w14:textId="77777777" w:rsidR="00D43EDE" w:rsidRPr="00DF306A" w:rsidRDefault="00D43EDE" w:rsidP="00795D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procijenjenu vrijednost,</w:t>
      </w:r>
    </w:p>
    <w:p w14:paraId="664F46E5" w14:textId="77777777" w:rsidR="00D43EDE" w:rsidRPr="00DF306A" w:rsidRDefault="00D43EDE" w:rsidP="00795D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evidencijski broj,</w:t>
      </w:r>
    </w:p>
    <w:p w14:paraId="12FCBCDF" w14:textId="15845403" w:rsidR="00D43EDE" w:rsidRPr="00DF306A" w:rsidRDefault="00D43EDE" w:rsidP="00795D35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imenovanje stručnog povjerenstva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6107820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5F05C6" w14:textId="0372616E" w:rsidR="00D43EDE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VI. STRUČNO POVJERENSTVO</w:t>
      </w:r>
    </w:p>
    <w:p w14:paraId="5340E7C1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36D3A26" w14:textId="50DD422F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F6123B3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05C86A5" w14:textId="77777777" w:rsidR="00D43EDE" w:rsidRPr="00DF306A" w:rsidRDefault="00D43EDE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Općinski načelnik imenuje stručno povjerenstvo za provedbu postupka.</w:t>
      </w:r>
    </w:p>
    <w:p w14:paraId="02609727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8A61C50" w14:textId="5CA35E2C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8B5CF88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9927FF" w14:textId="77777777" w:rsidR="00D43EDE" w:rsidRPr="00DF306A" w:rsidRDefault="00D43EDE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Povjerenstvo ima najmanje tri člana.</w:t>
      </w:r>
    </w:p>
    <w:p w14:paraId="61F10CEF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9A017F5" w14:textId="41E74FE6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805B8B7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C4064B" w14:textId="77777777" w:rsidR="00D43EDE" w:rsidRPr="00DF306A" w:rsidRDefault="00D43EDE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Povjerenstvo:</w:t>
      </w:r>
    </w:p>
    <w:p w14:paraId="2432417E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priprema dokumentaciju,</w:t>
      </w:r>
    </w:p>
    <w:p w14:paraId="370734DF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upućuje pozive,</w:t>
      </w:r>
    </w:p>
    <w:p w14:paraId="2A842E66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zaprima ponude,</w:t>
      </w:r>
    </w:p>
    <w:p w14:paraId="2BF4BB4C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otvara ponude,</w:t>
      </w:r>
    </w:p>
    <w:p w14:paraId="66C22DF2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pregledava i ocjenjuje ponude,</w:t>
      </w:r>
    </w:p>
    <w:p w14:paraId="426986DD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izrađuje zapisnik,</w:t>
      </w:r>
    </w:p>
    <w:p w14:paraId="65679FFA" w14:textId="77777777" w:rsidR="00D43EDE" w:rsidRPr="00DF306A" w:rsidRDefault="00D43EDE" w:rsidP="00795D35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predlaže donošenje odluke.</w:t>
      </w:r>
    </w:p>
    <w:p w14:paraId="39A05017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7135E7" w14:textId="5E8BF0C3" w:rsidR="00D43EDE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VII. VRSTE POSTUPAKA</w:t>
      </w:r>
    </w:p>
    <w:p w14:paraId="26F167EC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92DB0F7" w14:textId="562D67BB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1</w:t>
      </w:r>
      <w:r w:rsidR="00CA2A7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63557CD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EAC99A" w14:textId="77777777" w:rsidR="00D43EDE" w:rsidRPr="00DF306A" w:rsidRDefault="00D43EDE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Jednostavna nabava provodi se kao:</w:t>
      </w:r>
    </w:p>
    <w:p w14:paraId="5244D290" w14:textId="77777777" w:rsidR="00D43EDE" w:rsidRPr="00DF306A" w:rsidRDefault="00D43EDE" w:rsidP="00795D3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izravno ugovaranje,</w:t>
      </w:r>
    </w:p>
    <w:p w14:paraId="354ED24D" w14:textId="77777777" w:rsidR="00D43EDE" w:rsidRPr="00DF306A" w:rsidRDefault="00D43EDE" w:rsidP="00795D3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ograničeno prikupljanje ponuda,</w:t>
      </w:r>
    </w:p>
    <w:p w14:paraId="2BE6B4B5" w14:textId="77777777" w:rsidR="00D43EDE" w:rsidRDefault="00D43EDE" w:rsidP="00795D35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javno prikupljanje ponuda.</w:t>
      </w:r>
    </w:p>
    <w:p w14:paraId="26A9D86E" w14:textId="77777777" w:rsidR="00CD7E93" w:rsidRDefault="00CD7E93" w:rsidP="00CD7E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1DA817B" w14:textId="77777777" w:rsidR="00CD7E93" w:rsidRDefault="00CD7E93" w:rsidP="00CD7E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DA166DF" w14:textId="77777777" w:rsidR="00CD7E93" w:rsidRDefault="00CD7E93" w:rsidP="00CD7E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E690EE4" w14:textId="77777777" w:rsidR="00CD7E93" w:rsidRDefault="00CD7E93" w:rsidP="00CD7E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FDFBD49" w14:textId="77777777" w:rsidR="00CD7E93" w:rsidRPr="00DF306A" w:rsidRDefault="00CD7E93" w:rsidP="00CD7E9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E8F46E2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CAF4A56" w14:textId="07764059" w:rsidR="00D43EDE" w:rsidRPr="00DF306A" w:rsidRDefault="00BA7CF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VIII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IZRAVNO UGOVARANJE</w:t>
      </w:r>
    </w:p>
    <w:p w14:paraId="2D8A31AB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BC3A320" w14:textId="399F40EA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18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0E10A4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B55F352" w14:textId="461FB93A" w:rsidR="00D43EDE" w:rsidRPr="00DF306A" w:rsidRDefault="00CD3EAF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(1) 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Nabava procijenjene vrijednosti manje od </w:t>
      </w:r>
      <w:r w:rsidR="00D72AE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5.000,00 eura bez PDV-a može se provesti izravnim ugovaranjem.</w:t>
      </w:r>
    </w:p>
    <w:p w14:paraId="15C14DB4" w14:textId="70FCCF65" w:rsidR="00CD3EAF" w:rsidRDefault="00CD3EAF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Prije izravnog ugovaranja može se prikupiti jedna ili više informativnih ponuda.</w:t>
      </w:r>
    </w:p>
    <w:p w14:paraId="47005D78" w14:textId="4659EF5D" w:rsidR="001C1C39" w:rsidRPr="00DF306A" w:rsidRDefault="001C1C39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(3) </w:t>
      </w:r>
      <w:r w:rsidRPr="001C1C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 svim postupcima jednostavne nabave procijenjene vrijednosti do 15.000 € bez PDV-a komunikacija se može provoditi elektroničkim putem.</w:t>
      </w:r>
    </w:p>
    <w:p w14:paraId="55506D23" w14:textId="77777777" w:rsidR="008C17EA" w:rsidRPr="00DF306A" w:rsidRDefault="008C17EA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B644B75" w14:textId="25B18395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19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02B2770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1AFA9F5" w14:textId="77777777" w:rsidR="00D43EDE" w:rsidRPr="00DF306A" w:rsidRDefault="00D43EDE" w:rsidP="00795D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Dokaz o provedenoj nabavi može biti:</w:t>
      </w:r>
    </w:p>
    <w:p w14:paraId="2B180FC5" w14:textId="77777777" w:rsidR="00D43EDE" w:rsidRPr="00DF306A" w:rsidRDefault="00D43EDE" w:rsidP="00795D3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narudžbenica,</w:t>
      </w:r>
    </w:p>
    <w:p w14:paraId="5521C465" w14:textId="77777777" w:rsidR="00D43EDE" w:rsidRPr="00DF306A" w:rsidRDefault="00D43EDE" w:rsidP="00795D3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račun,</w:t>
      </w:r>
    </w:p>
    <w:p w14:paraId="0B7829A4" w14:textId="2DC14F86" w:rsidR="00D43EDE" w:rsidRPr="00DF306A" w:rsidRDefault="002B4198" w:rsidP="00795D35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prihvaćena 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ponuda,</w:t>
      </w:r>
    </w:p>
    <w:p w14:paraId="51F6A1B4" w14:textId="32A82D3A" w:rsidR="00795D35" w:rsidRPr="00CD7E93" w:rsidRDefault="00D43EDE" w:rsidP="00CD7E93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ugovor.</w:t>
      </w:r>
    </w:p>
    <w:p w14:paraId="787DC95C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F3101B7" w14:textId="62A1E93E" w:rsidR="00D43EDE" w:rsidRPr="00DF306A" w:rsidRDefault="00BA7CF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X. OGRANIČENO PRIKUPLJANJE PONUDA</w:t>
      </w:r>
    </w:p>
    <w:p w14:paraId="5BA4500B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61B9B9B" w14:textId="0CA2C676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0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9B6F269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C2D3FC9" w14:textId="35E92322" w:rsidR="00D43EDE" w:rsidRDefault="001C1C39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(1) 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Za nabavu robe i usluga procijenjene vrijednosti od </w:t>
      </w:r>
      <w:r w:rsidR="00D72AE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5.000,00 do 25.000,00 eura bez PDV-a te radova procijenjene vrijednosti od </w:t>
      </w:r>
      <w:r w:rsidR="00D72AE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5.000,00 do </w:t>
      </w:r>
      <w:r w:rsidR="00D72AE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45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.000,00 eura bez PDV-a poziv se upućuje najmanje trojici gospodarskih subjekata</w:t>
      </w:r>
      <w:r w:rsidR="00F93C1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ili se javno objavljuje</w:t>
      </w:r>
      <w:r w:rsidR="002E4425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putem EOJN RH</w:t>
      </w:r>
      <w:r w:rsidR="00CD7E9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u skladu s funkcionalnostima sustava</w:t>
      </w:r>
      <w:r w:rsidR="00D43ED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83BEEE2" w14:textId="6CBDE1B2" w:rsidR="001C1C39" w:rsidRPr="00DF306A" w:rsidRDefault="001C1C39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(2) </w:t>
      </w:r>
      <w:r w:rsidRPr="001C1C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Ako na tržištu ne postoje tri gospodarska subjekta</w:t>
      </w:r>
      <w:r w:rsidR="00F93C1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ili postoje objektivni razlozi</w:t>
      </w:r>
      <w:r w:rsidRPr="001C1C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poziv se može uputiti manjem broju uz obrazloženje.</w:t>
      </w:r>
    </w:p>
    <w:p w14:paraId="6A49F110" w14:textId="757E45F3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EF4B785" w14:textId="4A7E4C82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18B603A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D313751" w14:textId="70B9F0B5" w:rsidR="00D43EDE" w:rsidRPr="00DF306A" w:rsidRDefault="00D43EDE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 se dostavlja</w:t>
      </w:r>
      <w:r w:rsidR="00F93C1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ili objavljuje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68071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putem modula jednostavne nabave u EOJN RH</w:t>
      </w:r>
      <w:r w:rsidR="00CD7E93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u skladu s funkcionalnostima sustava</w:t>
      </w:r>
      <w:r w:rsidR="0068071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94FF493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423FBA2" w14:textId="2AF738EF" w:rsidR="00D43EDE" w:rsidRPr="00DF306A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X. JAVNO PRIKUPLJANJE PONUDA</w:t>
      </w:r>
    </w:p>
    <w:p w14:paraId="6ABE62E7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379748F" w14:textId="3B669DBE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7DAB81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5794B6C" w14:textId="20FFA362" w:rsidR="00D43EDE" w:rsidRPr="00DF306A" w:rsidRDefault="00D43EDE" w:rsidP="00795D35">
      <w:pPr>
        <w:pStyle w:val="Odlomakpopisa"/>
        <w:numPr>
          <w:ilvl w:val="0"/>
          <w:numId w:val="2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nabavu:</w:t>
      </w:r>
    </w:p>
    <w:p w14:paraId="194F2DED" w14:textId="77777777" w:rsidR="00D43EDE" w:rsidRPr="00DF306A" w:rsidRDefault="00D43EDE" w:rsidP="00795D3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robe i usluga procijenjene vrijednosti od 25.000,00 eura do 50.000,00 eura bez PDV-a,</w:t>
      </w:r>
    </w:p>
    <w:p w14:paraId="0DA19FB6" w14:textId="7D0C80F8" w:rsidR="00D43EDE" w:rsidRPr="00DF306A" w:rsidRDefault="00D43EDE" w:rsidP="00795D35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radova procijenjene vrijednosti od </w:t>
      </w:r>
      <w:r w:rsidR="0068071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45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.000,00 eura do 100.000,00 eura bez PDV-a,</w:t>
      </w:r>
    </w:p>
    <w:p w14:paraId="0C78CEF4" w14:textId="1A9B661D" w:rsidR="00D43EDE" w:rsidRPr="00DF306A" w:rsidRDefault="00D43EDE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Naručitelj je obvezan objaviti poziv na dostavu ponuda putem EOJN RH</w:t>
      </w:r>
      <w:r w:rsidR="008C17E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 a može ga objaviti i na svojim mrežnim stranicama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B959356" w14:textId="11AEF59A" w:rsidR="002E4425" w:rsidRPr="00DF306A" w:rsidRDefault="002E4425" w:rsidP="00795D35">
      <w:pPr>
        <w:pStyle w:val="box483254"/>
        <w:numPr>
          <w:ilvl w:val="0"/>
          <w:numId w:val="24"/>
        </w:numPr>
        <w:shd w:val="clear" w:color="auto" w:fill="FFFFFF"/>
        <w:spacing w:before="0" w:beforeAutospacing="0" w:after="0" w:afterAutospacing="0"/>
        <w:jc w:val="both"/>
        <w:textAlignment w:val="baseline"/>
      </w:pPr>
      <w:r w:rsidRPr="00DF306A">
        <w:t>Iznimno od stavka 1. ovoga članka, naručitelj nije obvezan provesti postupak</w:t>
      </w:r>
    </w:p>
    <w:p w14:paraId="5C523E55" w14:textId="31242D48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jc w:val="both"/>
        <w:textAlignment w:val="baseline"/>
      </w:pPr>
      <w:r w:rsidRPr="00DF306A">
        <w:t>jednostavne nabave putem javne objave u modulu jednostavne nabave, već ga provodi sukladno članku 20.:</w:t>
      </w:r>
    </w:p>
    <w:p w14:paraId="5A2E3BA9" w14:textId="77777777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t>a) ako nije podnesena nijedna ponuda ili nijedna valjana ponuda u prethodno provedenom postupku jednostavne nabave, pod uvjetom da početni ugovorni uvjeti nisu bitno izmijenjeni</w:t>
      </w:r>
    </w:p>
    <w:p w14:paraId="3AB3BB1B" w14:textId="77777777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lastRenderedPageBreak/>
        <w:t>b) ako zbog objektivnih razloga predmet nabave može izvršiti, isporučiti ili pružiti samo određeni gospodarski subjekt, i to:</w:t>
      </w:r>
    </w:p>
    <w:p w14:paraId="1C1DC630" w14:textId="77777777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t>1. ako je predmet nabave stvaranje ili stjecanje jedinstvenog umjetničkog djela ili umjetničke izvedbe</w:t>
      </w:r>
    </w:p>
    <w:p w14:paraId="3D48EEF0" w14:textId="77777777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t>2. ako iz tehničkih razloga predmet nabave može isporučiti samo određeni gospodarski subjekt ili</w:t>
      </w:r>
    </w:p>
    <w:p w14:paraId="32033C50" w14:textId="77777777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t>3. ako je to nužno radi zaštite isključivih prava, uključujući prava intelektualnog vlasništva</w:t>
      </w:r>
    </w:p>
    <w:p w14:paraId="412D9BB5" w14:textId="77777777" w:rsidR="002E4425" w:rsidRPr="00DF306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t>c) ako postoji iznimna žurnost uzrokovana događajima koje naručitelj nije mogao predvidjeti niti na njih utjecati.</w:t>
      </w:r>
    </w:p>
    <w:p w14:paraId="5F1D0468" w14:textId="77777777" w:rsidR="00EF138A" w:rsidRDefault="002E4425" w:rsidP="00795D35">
      <w:pPr>
        <w:pStyle w:val="box483254"/>
        <w:shd w:val="clear" w:color="auto" w:fill="FFFFFF"/>
        <w:spacing w:before="0" w:beforeAutospacing="0" w:after="0" w:afterAutospacing="0"/>
        <w:ind w:left="360"/>
        <w:textAlignment w:val="baseline"/>
      </w:pPr>
      <w:r w:rsidRPr="00DF306A">
        <w:t>(3) Razlozi za primjenu iznimke iz stavka 2. ovoga članka navode se i obrazlažu u objavi</w:t>
      </w:r>
    </w:p>
    <w:p w14:paraId="1CF41F2B" w14:textId="773EE51E" w:rsidR="002E4425" w:rsidRPr="00DF306A" w:rsidRDefault="002E4425" w:rsidP="00EF138A">
      <w:pPr>
        <w:pStyle w:val="box483254"/>
        <w:shd w:val="clear" w:color="auto" w:fill="FFFFFF"/>
        <w:spacing w:before="0" w:beforeAutospacing="0" w:after="0" w:afterAutospacing="0"/>
        <w:textAlignment w:val="baseline"/>
      </w:pPr>
      <w:r w:rsidRPr="00DF306A">
        <w:t>u modulu jednostavne nabave EOJN RH.</w:t>
      </w:r>
    </w:p>
    <w:p w14:paraId="6DE24DCF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1A82535" w14:textId="6CD621F9" w:rsidR="00D43EDE" w:rsidRDefault="00D43EDE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A7FFF4B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AA82F6D" w14:textId="7FBD5392" w:rsidR="00D43EDE" w:rsidRPr="00DF306A" w:rsidRDefault="00D43EDE" w:rsidP="002219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22195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 mora biti javno dostupan najmanje pet dana od dana objave</w:t>
      </w:r>
      <w:r w:rsidR="0022195B" w:rsidRPr="0022195B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,</w:t>
      </w:r>
      <w:r w:rsidR="0022195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osim u opravdanim žurnim slučajevima</w:t>
      </w:r>
      <w:r w:rsidR="009E291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kada mora biti objavljen najmanje 3 dana</w:t>
      </w:r>
      <w:r w:rsidR="0022195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B2F807D" w14:textId="77777777" w:rsidR="00795D35" w:rsidRDefault="00795D35" w:rsidP="008229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22967E0" w14:textId="7D262392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XI. SADRŽAJ POZIVA ZA DOSTAVU PONUDA</w:t>
      </w:r>
    </w:p>
    <w:p w14:paraId="43C91D81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982AB5B" w14:textId="2B71B212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0038856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4F497A1" w14:textId="673279D6" w:rsidR="00612C80" w:rsidRPr="00EF138A" w:rsidRDefault="00EF138A" w:rsidP="00EF138A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 </w:t>
      </w:r>
      <w:r w:rsidR="00612C80" w:rsidRP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 za dostavu ponuda sadrži najmanje:</w:t>
      </w:r>
    </w:p>
    <w:p w14:paraId="3669BF99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naziv i sjedište Naručitelja,</w:t>
      </w:r>
    </w:p>
    <w:p w14:paraId="11E82EB2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evidencijski broj nabave,</w:t>
      </w:r>
    </w:p>
    <w:p w14:paraId="13541B8A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opis predmeta nabave,</w:t>
      </w:r>
    </w:p>
    <w:p w14:paraId="1CB12B71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procijenjenu vrijednost nabave,</w:t>
      </w:r>
    </w:p>
    <w:p w14:paraId="53DC4B44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tehničke specifikacije,</w:t>
      </w:r>
    </w:p>
    <w:p w14:paraId="454058E7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količine,</w:t>
      </w:r>
    </w:p>
    <w:p w14:paraId="509F70A8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mjesto izvršenja,</w:t>
      </w:r>
    </w:p>
    <w:p w14:paraId="0FB1B59A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rok izvršenja,</w:t>
      </w:r>
    </w:p>
    <w:p w14:paraId="2F907CE2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kriterij za odabir ponude,</w:t>
      </w:r>
    </w:p>
    <w:p w14:paraId="5513BCD2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rok za dostavu ponuda,</w:t>
      </w:r>
    </w:p>
    <w:p w14:paraId="713FB282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dostave ponuda,</w:t>
      </w:r>
    </w:p>
    <w:p w14:paraId="33B0067C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rok valjanosti ponude,</w:t>
      </w:r>
    </w:p>
    <w:p w14:paraId="02F59433" w14:textId="77777777" w:rsidR="00612C80" w:rsidRPr="00DF306A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podatke o osobi za kontakt,</w:t>
      </w:r>
    </w:p>
    <w:p w14:paraId="22431124" w14:textId="77777777" w:rsidR="00612C80" w:rsidRDefault="00612C80" w:rsidP="00795D3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ostale uvjete potrebne za provedbu postupka.</w:t>
      </w:r>
    </w:p>
    <w:p w14:paraId="6469D631" w14:textId="0F4F9DCA" w:rsidR="00EF138A" w:rsidRPr="00EF138A" w:rsidRDefault="00EF138A" w:rsidP="00EF138A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) </w:t>
      </w:r>
      <w:r w:rsidRP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 mora biti izrađen na način koji osigurava usporedivost ponuda.</w:t>
      </w:r>
    </w:p>
    <w:p w14:paraId="30AF7BF5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1F556CB" w14:textId="28611D58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09E7BB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C0F6384" w14:textId="77777777" w:rsidR="00612C80" w:rsidRPr="00DF306A" w:rsidRDefault="00612C80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Naručitelj može zahtijevati dokaze o:</w:t>
      </w:r>
    </w:p>
    <w:p w14:paraId="35699A85" w14:textId="77777777" w:rsidR="00612C80" w:rsidRPr="00DF306A" w:rsidRDefault="00612C80" w:rsidP="00795D3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sposobnosti za obavljanje profesionalne djelatnosti,</w:t>
      </w:r>
    </w:p>
    <w:p w14:paraId="2F59A973" w14:textId="77777777" w:rsidR="00612C80" w:rsidRPr="00DF306A" w:rsidRDefault="00612C80" w:rsidP="00795D3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ekonomskoj i financijskoj sposobnosti,</w:t>
      </w:r>
    </w:p>
    <w:p w14:paraId="5E3900A9" w14:textId="35B74678" w:rsidR="00612C80" w:rsidRDefault="00612C80" w:rsidP="00795D3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tehničkoj i stručnoj sposobnosti.</w:t>
      </w:r>
    </w:p>
    <w:p w14:paraId="296470C9" w14:textId="77777777" w:rsidR="0022195B" w:rsidRDefault="0022195B" w:rsidP="002219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03AA2B" w14:textId="77777777" w:rsidR="0022195B" w:rsidRDefault="0022195B" w:rsidP="002219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F2FE160" w14:textId="77777777" w:rsidR="0022195B" w:rsidRDefault="0022195B" w:rsidP="002219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E573074" w14:textId="77777777" w:rsidR="0022195B" w:rsidRPr="00DF306A" w:rsidRDefault="0022195B" w:rsidP="002219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77BDB26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BDB412A" w14:textId="3AFE43CD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XII. KRITERIJ ZA ODABIR PONUDE</w:t>
      </w:r>
    </w:p>
    <w:p w14:paraId="2A129F5A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55FC612" w14:textId="75932C2D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49DF84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63E63E7" w14:textId="77777777" w:rsidR="00612C80" w:rsidRPr="00DF306A" w:rsidRDefault="00612C80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Kriterij za odabir ponude je:</w:t>
      </w:r>
    </w:p>
    <w:p w14:paraId="128B53B6" w14:textId="77777777" w:rsidR="00612C80" w:rsidRPr="00DF306A" w:rsidRDefault="00612C80" w:rsidP="00795D3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ekonomski najpovoljnija ponuda ili</w:t>
      </w:r>
    </w:p>
    <w:p w14:paraId="061728D7" w14:textId="77777777" w:rsidR="00612C80" w:rsidRPr="00DF306A" w:rsidRDefault="00612C80" w:rsidP="00795D35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najniža cijena.</w:t>
      </w:r>
    </w:p>
    <w:p w14:paraId="6CBBF3DD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1866AAA" w14:textId="7B4A4EBF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00E5806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B6DC30" w14:textId="77777777" w:rsidR="00612C80" w:rsidRPr="00DF306A" w:rsidRDefault="00612C80" w:rsidP="00795D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Kada se primjenjuje kriterij ekonomski najpovoljnije ponude, uz cijenu mogu se vrednovati:</w:t>
      </w:r>
    </w:p>
    <w:p w14:paraId="6E2A14DF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kvaliteta,</w:t>
      </w:r>
    </w:p>
    <w:p w14:paraId="5F6F9D61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tehničke prednosti,</w:t>
      </w:r>
    </w:p>
    <w:p w14:paraId="57F58181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funkcionalne značajke,</w:t>
      </w:r>
    </w:p>
    <w:p w14:paraId="007627F4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rok izvršenja,</w:t>
      </w:r>
    </w:p>
    <w:p w14:paraId="4FE7794E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jamstveni rok,</w:t>
      </w:r>
    </w:p>
    <w:p w14:paraId="7E2591FB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troškovi životnog vijeka,</w:t>
      </w:r>
    </w:p>
    <w:p w14:paraId="025E3E07" w14:textId="77777777" w:rsidR="00612C80" w:rsidRPr="00DF306A" w:rsidRDefault="00612C80" w:rsidP="00795D35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ekološke značajke,</w:t>
      </w:r>
    </w:p>
    <w:p w14:paraId="237C1099" w14:textId="7342005A" w:rsidR="0082294D" w:rsidRPr="0022195B" w:rsidRDefault="00612C80" w:rsidP="0082294D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društveni kriteriji.</w:t>
      </w:r>
    </w:p>
    <w:p w14:paraId="28273B34" w14:textId="77777777" w:rsidR="0082294D" w:rsidRPr="00F93C1A" w:rsidRDefault="0082294D" w:rsidP="0082294D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A488B64" w14:textId="47D681B7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XI</w:t>
      </w:r>
      <w:r w:rsidR="00BA7CF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II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JAMSTVA</w:t>
      </w:r>
    </w:p>
    <w:p w14:paraId="51D50EB4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C1840F0" w14:textId="799B31DE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8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0690380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800737" w14:textId="77777777" w:rsidR="00612C80" w:rsidRPr="00DF306A" w:rsidRDefault="00612C80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Naručitelj može zahtijevati:</w:t>
      </w:r>
    </w:p>
    <w:p w14:paraId="0FA17C29" w14:textId="77777777" w:rsidR="00612C80" w:rsidRPr="00DF306A" w:rsidRDefault="00612C80" w:rsidP="00795D3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jamstvo za ozbiljnost ponude,</w:t>
      </w:r>
    </w:p>
    <w:p w14:paraId="4124E6B1" w14:textId="77777777" w:rsidR="00612C80" w:rsidRPr="00DF306A" w:rsidRDefault="00612C80" w:rsidP="00795D3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jamstvo za uredno izvršenje ugovora,</w:t>
      </w:r>
    </w:p>
    <w:p w14:paraId="1E668805" w14:textId="77777777" w:rsidR="00612C80" w:rsidRPr="00DF306A" w:rsidRDefault="00612C80" w:rsidP="00795D35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jamstvo za otklanjanje nedostataka u jamstvenom roku.</w:t>
      </w:r>
    </w:p>
    <w:p w14:paraId="02DA9FBF" w14:textId="28726068" w:rsidR="00612C80" w:rsidRPr="00DF306A" w:rsidRDefault="00612C80" w:rsidP="00795D35">
      <w:pPr>
        <w:spacing w:after="0" w:line="240" w:lineRule="auto"/>
        <w:ind w:left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Jamstva moraju biti razmjerna predmetu nabave i procijenjenoj vrijednosti</w:t>
      </w:r>
      <w:r w:rsid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EF138A" w:rsidRP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 ne smiju ograničavati tržišno natjecanje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2E9F9261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2F0DB3" w14:textId="37B8263C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</w:t>
      </w:r>
      <w:r w:rsidR="00BA7CF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V. DOSTAVA PONUDA</w:t>
      </w:r>
    </w:p>
    <w:p w14:paraId="5D63A2F4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02D3F0E" w14:textId="3ABF7120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2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2B6E7F1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2D8E150" w14:textId="77777777" w:rsidR="00612C80" w:rsidRPr="00DF306A" w:rsidRDefault="00612C80" w:rsidP="00795D3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Ponude se dostavljaju:</w:t>
      </w:r>
    </w:p>
    <w:p w14:paraId="1548A31D" w14:textId="77777777" w:rsidR="00612C80" w:rsidRPr="00DF306A" w:rsidRDefault="00612C80" w:rsidP="00795D3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elektroničkom poštom,</w:t>
      </w:r>
    </w:p>
    <w:p w14:paraId="1EA65C57" w14:textId="77777777" w:rsidR="00612C80" w:rsidRPr="00DF306A" w:rsidRDefault="00612C80" w:rsidP="00795D3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putem EOJN RH kada je primjenjivo,</w:t>
      </w:r>
    </w:p>
    <w:p w14:paraId="6F31300C" w14:textId="77777777" w:rsidR="00612C80" w:rsidRPr="00DF306A" w:rsidRDefault="00612C80" w:rsidP="00795D3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osobno,</w:t>
      </w:r>
    </w:p>
    <w:p w14:paraId="4D0D3046" w14:textId="77777777" w:rsidR="00612C80" w:rsidRPr="00DF306A" w:rsidRDefault="00612C80" w:rsidP="00795D35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preporučenom poštom.</w:t>
      </w:r>
    </w:p>
    <w:p w14:paraId="51D8BD78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E01C746" w14:textId="0DECD5F5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30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19BC5E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54673BC" w14:textId="1F50842B" w:rsidR="00612C80" w:rsidRDefault="00612C80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Rok za dostavu ponuda ne može biti kraći od pet dana, osim u opravdanim žurnim slučajevima</w:t>
      </w:r>
      <w:r w:rsidR="009E291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kada ne može biti kraći od 3 dana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24A9411" w14:textId="77777777" w:rsidR="0022195B" w:rsidRDefault="0022195B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9AF0A84" w14:textId="77777777" w:rsidR="0022195B" w:rsidRDefault="0022195B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8FBD192" w14:textId="77777777" w:rsidR="0022195B" w:rsidRDefault="0022195B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8040B06" w14:textId="77777777" w:rsidR="0022195B" w:rsidRPr="00DF306A" w:rsidRDefault="0022195B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93B01F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AD2F30D" w14:textId="6003B716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XV. OTVARANJE, PREGLED I OCJENA PONUDA</w:t>
      </w:r>
    </w:p>
    <w:p w14:paraId="608276CE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9C30805" w14:textId="01D842AC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CDC05D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A17A0E6" w14:textId="344FE127" w:rsidR="00612C80" w:rsidRPr="00DF306A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</w:t>
      </w:r>
      <w:r w:rsidR="00BA7CF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 isteku roka za dostavu ponuda stručno povjerenstvo pristupa otvaranju ponuda.</w:t>
      </w:r>
    </w:p>
    <w:p w14:paraId="078485C7" w14:textId="777D6231" w:rsidR="00612C80" w:rsidRPr="00DF306A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</w:t>
      </w:r>
      <w:r w:rsidR="00BA7CF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Otvaranje ponuda nije javno, osim ako Naručitelj drukčije ne odredi.</w:t>
      </w:r>
    </w:p>
    <w:p w14:paraId="2B8DE8FE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20CDE31" w14:textId="3FDA0F68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58D076C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2B4A86F" w14:textId="77777777" w:rsidR="00612C80" w:rsidRPr="00DF306A" w:rsidRDefault="00612C80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Povjerenstvo pregledava i ocjenjuje ponude prema uvjetima i zahtjevima iz poziva za dostavu ponuda.</w:t>
      </w:r>
    </w:p>
    <w:p w14:paraId="04258D9E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7AE91BB" w14:textId="5E628217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9E6C750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F197086" w14:textId="69159C2E" w:rsidR="00612C80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Naručitelj može od ponuditelja zatražiti pojašnjenje ili upotpunjavanje dostavljenih dokumenata pod uvjetom da</w:t>
      </w:r>
      <w:r w:rsidR="00F93C1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time ne mijenja bitne elemente ponude.</w:t>
      </w:r>
    </w:p>
    <w:p w14:paraId="3B68450D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FEAA5C" w14:textId="7578EEA6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398BD229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AC5D842" w14:textId="01BF7070" w:rsidR="00795D35" w:rsidRDefault="00612C80" w:rsidP="00EF138A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Ako se cijena ponude čini neuobičajeno niskom, Naručitelj može zatražiti pisano obrazloženje elemenata ponude.</w:t>
      </w:r>
    </w:p>
    <w:p w14:paraId="30506315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B7A6EE5" w14:textId="18BD46C3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XVI. ZAPISNIK</w:t>
      </w:r>
    </w:p>
    <w:p w14:paraId="7536A8AD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D0943D7" w14:textId="16F5F7F8" w:rsidR="00BA7CFE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8671012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4AC78DC" w14:textId="75BA7436" w:rsidR="00612C80" w:rsidRPr="00DF306A" w:rsidRDefault="002D3269" w:rsidP="00795D35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(1) 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 pregledu i ocjeni ponuda sastavlja se zapisnik.</w:t>
      </w:r>
    </w:p>
    <w:p w14:paraId="77A56496" w14:textId="21B9307A" w:rsidR="00612C80" w:rsidRPr="00DF306A" w:rsidRDefault="002D3269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(2) 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Zapisnik sadrži najmanje:</w:t>
      </w:r>
    </w:p>
    <w:p w14:paraId="1F10D870" w14:textId="77777777" w:rsidR="00612C80" w:rsidRPr="00DF306A" w:rsidRDefault="00612C80" w:rsidP="00795D3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naziv postupka,</w:t>
      </w:r>
    </w:p>
    <w:p w14:paraId="644C0399" w14:textId="77777777" w:rsidR="00612C80" w:rsidRPr="00DF306A" w:rsidRDefault="00612C80" w:rsidP="00795D3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podatke o ponuditeljima,</w:t>
      </w:r>
    </w:p>
    <w:p w14:paraId="5332E64A" w14:textId="77777777" w:rsidR="00612C80" w:rsidRPr="00DF306A" w:rsidRDefault="00612C80" w:rsidP="00795D3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pregled dostavljenih ponuda,</w:t>
      </w:r>
    </w:p>
    <w:p w14:paraId="62B97953" w14:textId="77777777" w:rsidR="00612C80" w:rsidRPr="00DF306A" w:rsidRDefault="00612C80" w:rsidP="00795D3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ocjenu ispunjenja uvjeta,</w:t>
      </w:r>
    </w:p>
    <w:p w14:paraId="00705A32" w14:textId="77777777" w:rsidR="00612C80" w:rsidRPr="00DF306A" w:rsidRDefault="00612C80" w:rsidP="00795D3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usporedbu ponuda,</w:t>
      </w:r>
    </w:p>
    <w:p w14:paraId="7140D8FF" w14:textId="77777777" w:rsidR="00612C80" w:rsidRPr="00DF306A" w:rsidRDefault="00612C80" w:rsidP="00795D35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prijedlog odabira ili poništenja.</w:t>
      </w:r>
    </w:p>
    <w:p w14:paraId="53E4E61E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FD1AE9D" w14:textId="24E081EB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XVII. ODLUKA O ODABIRU</w:t>
      </w:r>
    </w:p>
    <w:p w14:paraId="7B06C714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A24ABB5" w14:textId="0F5CED42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FF7A6EE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7AB9380" w14:textId="4E5946D4" w:rsidR="00BD2DE4" w:rsidRPr="00DF306A" w:rsidRDefault="00CD3EAF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(1) </w:t>
      </w:r>
      <w:r w:rsidR="00612C80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 temelju zapisnika općinski načelnik donosi Odluku o odabiru.</w:t>
      </w:r>
    </w:p>
    <w:p w14:paraId="23A35A59" w14:textId="6CB6481E" w:rsidR="00CD3EAF" w:rsidRPr="00DF306A" w:rsidRDefault="00CD3EAF" w:rsidP="00795D35">
      <w:pPr>
        <w:spacing w:after="0"/>
        <w:ind w:firstLine="708"/>
        <w:rPr>
          <w:rFonts w:ascii="Times New Roman" w:hAnsi="Times New Roman" w:cs="Times New Roman"/>
          <w:sz w:val="24"/>
          <w:szCs w:val="24"/>
          <w:lang w:eastAsia="hr-HR"/>
        </w:rPr>
      </w:pPr>
      <w:r w:rsidRPr="00DF306A">
        <w:rPr>
          <w:rFonts w:ascii="Times New Roman" w:hAnsi="Times New Roman" w:cs="Times New Roman"/>
          <w:sz w:val="24"/>
          <w:szCs w:val="24"/>
          <w:lang w:eastAsia="hr-HR"/>
        </w:rPr>
        <w:t>(2) Ako je pristigla samo jedna valjana ponuda, može se odabrati ako udovoljava svim zahtjevima.</w:t>
      </w:r>
    </w:p>
    <w:p w14:paraId="3C071AD7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189605B" w14:textId="3ACBEB1A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D973238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E424659" w14:textId="77777777" w:rsidR="00612C80" w:rsidRPr="00DF306A" w:rsidRDefault="00612C80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Odluka o odabiru sadrži:</w:t>
      </w:r>
    </w:p>
    <w:p w14:paraId="1F917C28" w14:textId="77777777" w:rsidR="00612C80" w:rsidRPr="00DF306A" w:rsidRDefault="00612C80" w:rsidP="00795D3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podatke o Naručitelju,</w:t>
      </w:r>
    </w:p>
    <w:p w14:paraId="2B54D5E0" w14:textId="77777777" w:rsidR="00612C80" w:rsidRPr="00DF306A" w:rsidRDefault="00612C80" w:rsidP="00795D3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predmet nabave,</w:t>
      </w:r>
    </w:p>
    <w:p w14:paraId="709DAB35" w14:textId="77777777" w:rsidR="00612C80" w:rsidRPr="00DF306A" w:rsidRDefault="00612C80" w:rsidP="00795D3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naziv odabranog ponuditelja,</w:t>
      </w:r>
    </w:p>
    <w:p w14:paraId="6BBDF49E" w14:textId="77777777" w:rsidR="00612C80" w:rsidRPr="00DF306A" w:rsidRDefault="00612C80" w:rsidP="00795D3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cijenu odabrane ponude,</w:t>
      </w:r>
    </w:p>
    <w:p w14:paraId="715E4A41" w14:textId="77777777" w:rsidR="00612C80" w:rsidRPr="00DF306A" w:rsidRDefault="00612C80" w:rsidP="00795D3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obrazloženje odabira,</w:t>
      </w:r>
    </w:p>
    <w:p w14:paraId="49539F5E" w14:textId="77777777" w:rsidR="00612C80" w:rsidRPr="00DF306A" w:rsidRDefault="00612C80" w:rsidP="00795D35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datum donošenja.</w:t>
      </w:r>
    </w:p>
    <w:p w14:paraId="7D0B85FB" w14:textId="77777777" w:rsidR="00DF306A" w:rsidRPr="00DF306A" w:rsidRDefault="00DF306A" w:rsidP="00795D35">
      <w:pPr>
        <w:spacing w:after="0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815A773" w14:textId="26AC10F0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</w:t>
      </w:r>
      <w:r w:rsidR="00BA7CF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VIII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 ODLUKA O PONIŠTENJU</w:t>
      </w:r>
    </w:p>
    <w:p w14:paraId="140F9445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1C5B97F" w14:textId="5C6E71C6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14769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38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CE5805E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796A2B5A" w14:textId="77777777" w:rsidR="00612C80" w:rsidRPr="00DF306A" w:rsidRDefault="00612C80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Naručitelj može poništiti postupak ako:</w:t>
      </w:r>
    </w:p>
    <w:p w14:paraId="790E2350" w14:textId="77777777" w:rsidR="00612C80" w:rsidRPr="00DF306A" w:rsidRDefault="00612C80" w:rsidP="00795D3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nije zaprimljena nijedna ponuda,</w:t>
      </w:r>
    </w:p>
    <w:p w14:paraId="2E6DAB93" w14:textId="77777777" w:rsidR="00612C80" w:rsidRPr="00DF306A" w:rsidRDefault="00612C80" w:rsidP="00795D3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nijedna ponuda nije valjana,</w:t>
      </w:r>
    </w:p>
    <w:p w14:paraId="405BF574" w14:textId="77777777" w:rsidR="00612C80" w:rsidRPr="00DF306A" w:rsidRDefault="00612C80" w:rsidP="00795D3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su se bitno promijenile okolnosti,</w:t>
      </w:r>
    </w:p>
    <w:p w14:paraId="22E42ED2" w14:textId="77777777" w:rsidR="00612C80" w:rsidRPr="00DF306A" w:rsidRDefault="00612C80" w:rsidP="00795D35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nisu osigurana financijska sredstva,</w:t>
      </w:r>
    </w:p>
    <w:p w14:paraId="4D71F85E" w14:textId="704D5C2C" w:rsidR="00EF138A" w:rsidRPr="0022195B" w:rsidRDefault="00612C80" w:rsidP="00EF138A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postoje drugi opravdani razlozi.</w:t>
      </w:r>
    </w:p>
    <w:p w14:paraId="7CC937E8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953DAC8" w14:textId="5B7A4580" w:rsidR="00BD2DE4" w:rsidRDefault="00BD2DE4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39.</w:t>
      </w:r>
    </w:p>
    <w:p w14:paraId="229070BA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6CD504A" w14:textId="28521E2B" w:rsidR="00F93C1A" w:rsidRDefault="008A56A9" w:rsidP="00EF138A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ab/>
      </w:r>
      <w:r w:rsidR="00BD2DE4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Odluka o odabiru ili poništenju donosi se u roku od </w:t>
      </w:r>
      <w:r w:rsidR="00DE610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45</w:t>
      </w:r>
      <w:r w:rsidR="00BD2DE4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dana od isteka roka za dostavu ponuda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te se dostavlja svakom ponuditelju, odnosno objavljuje u EOJN bez odgađanja</w:t>
      </w:r>
      <w:r w:rsidR="00BD2DE4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  <w:r w:rsidRPr="00DF306A">
        <w:rPr>
          <w:rFonts w:ascii="Times New Roman" w:hAnsi="Times New Roman" w:cs="Times New Roman"/>
          <w:sz w:val="24"/>
          <w:szCs w:val="24"/>
          <w:lang w:eastAsia="hr-HR"/>
        </w:rPr>
        <w:t xml:space="preserve"> </w:t>
      </w:r>
    </w:p>
    <w:p w14:paraId="3AC19643" w14:textId="77777777" w:rsidR="00F93C1A" w:rsidRDefault="00F93C1A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8568F9D" w14:textId="2D8DFA21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</w:t>
      </w:r>
      <w:r w:rsidR="00BA7CF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I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X. PRAVNA ZAŠTITA</w:t>
      </w:r>
    </w:p>
    <w:p w14:paraId="5F9C8F69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1DCA2DA" w14:textId="6A0BBE9D" w:rsidR="00FF081C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40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0B82799A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8606089" w14:textId="5E94A45F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 Gospodarski subjekt koji je sudjelovao u postupku jednostavne nabave i koji smatra da je postupanje Naručitelja u postupku javne nabave protivno pozitivnim propisima može izjaviti prigovor.</w:t>
      </w:r>
    </w:p>
    <w:p w14:paraId="44642B5B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Prigovor se može izjaviti u postupcima jednostavne nabave procijenjene vrijednosti veće od 15.000,00 eura bez PDV-a.</w:t>
      </w:r>
    </w:p>
    <w:p w14:paraId="51E015C1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(3) Prigovor se podnosi općinskom načelniku Općine Čaglin.</w:t>
      </w:r>
    </w:p>
    <w:p w14:paraId="1CAF62D5" w14:textId="4E93F8EA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(4) </w:t>
      </w:r>
      <w:r w:rsidR="00EF138A" w:rsidRPr="00EF13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Prigovor ne predstavlja pravni lijek u smislu Zakona o javnoj nabavi, ali se razmatra kao interno pravno sredstvo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A4F8E32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6F576E" w14:textId="277FBBAC" w:rsidR="00FF081C" w:rsidRDefault="00FF081C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22E927A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D79C677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 Prigovor se može podnijeti na:</w:t>
      </w:r>
    </w:p>
    <w:p w14:paraId="69E5429B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postupak pregleda i ocjene ponuda,</w:t>
      </w:r>
    </w:p>
    <w:p w14:paraId="1B39150B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odluku o odabiru,</w:t>
      </w:r>
    </w:p>
    <w:p w14:paraId="77E90D93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odluku o poništenju postupka,</w:t>
      </w:r>
    </w:p>
    <w:p w14:paraId="42BAC4A7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druge radnje Naručitelja za koje gospodarski subjekt smatra da nisu provedene u skladu s ovim Pravilnikom.</w:t>
      </w:r>
    </w:p>
    <w:p w14:paraId="12170513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Prigovor mora sadržavati:</w:t>
      </w:r>
    </w:p>
    <w:p w14:paraId="182A6B8B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naziv i sjedište gospodarskog subjekta,</w:t>
      </w:r>
    </w:p>
    <w:p w14:paraId="2E6C6B78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podatke za kontakt,</w:t>
      </w:r>
    </w:p>
    <w:p w14:paraId="1063A85F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oznaku postupka jednostavne nabave,</w:t>
      </w:r>
    </w:p>
    <w:p w14:paraId="5A3F0CD1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opis radnje ili odluke na koju se prigovor odnosi,</w:t>
      </w:r>
    </w:p>
    <w:p w14:paraId="3FDB92A1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činjenice i dokaze na kojima se temelji prigovor,</w:t>
      </w:r>
    </w:p>
    <w:p w14:paraId="6595091F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prijedlog načina otklanjanja navodne povrede,</w:t>
      </w:r>
    </w:p>
    <w:p w14:paraId="218BD3EA" w14:textId="77777777" w:rsidR="00FF081C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potpis ovlaštene osobe podnositelja prigovora.</w:t>
      </w:r>
    </w:p>
    <w:p w14:paraId="47D5D253" w14:textId="77777777" w:rsidR="0022195B" w:rsidRPr="00DF306A" w:rsidRDefault="0022195B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7880F1E" w14:textId="77777777" w:rsidR="00C667A5" w:rsidRPr="00DF306A" w:rsidRDefault="00C667A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C4D6FD5" w14:textId="597023C2" w:rsidR="00FF081C" w:rsidRDefault="00FF081C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66617EC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1C7FE39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 Prigovor se podnosi u roku od pet (5) dana od dana:</w:t>
      </w:r>
    </w:p>
    <w:p w14:paraId="362760C9" w14:textId="07E2C27F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– </w:t>
      </w:r>
      <w:r w:rsidR="0060207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objave/dostave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odluke o odabiru ili odluke o poništenju, ako se prigovor odnosi na navedene odluke,</w:t>
      </w:r>
    </w:p>
    <w:p w14:paraId="1FB8BE56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saznanja za radnju Naručitelja na koju se prigovor odnosi.</w:t>
      </w:r>
    </w:p>
    <w:p w14:paraId="0D6AAF61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Prigovor podnesen nakon isteka roka iz stavka 1. ovoga članka odbacit će se kao nepravodoban.</w:t>
      </w:r>
    </w:p>
    <w:p w14:paraId="15F33509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0D6D050" w14:textId="75B0AD3F" w:rsidR="00FF081C" w:rsidRDefault="00FF081C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3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5E71386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C02701E" w14:textId="561044E5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(1) O prigovoru odlučuje općinski načelnik </w:t>
      </w:r>
      <w:r w:rsidR="0098420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Odlukom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4940DAE" w14:textId="765A52EA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(2) Prije donošenja </w:t>
      </w:r>
      <w:r w:rsidR="0098420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općinski načelnik može zatražiti očitovanje stručnog povjerenstva ili drugih osoba uključenih u postupak.</w:t>
      </w:r>
    </w:p>
    <w:p w14:paraId="1EDDC3CD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(3) Odluka o prigovoru donosi se u roku od osam (8) dana od dana zaprimanja urednog prigovora.</w:t>
      </w:r>
    </w:p>
    <w:p w14:paraId="3CAD3F0D" w14:textId="3477A97B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(4) </w:t>
      </w:r>
      <w:r w:rsidR="0098420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Odluka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 prigovoru dostavlja se podnositelju prigovora bez odgađanja putem EOJN RH.</w:t>
      </w:r>
    </w:p>
    <w:p w14:paraId="3B6DD946" w14:textId="72E6EBA6" w:rsidR="0098420E" w:rsidRPr="00DF306A" w:rsidRDefault="0098420E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(5) Odluka o prigovoru je konačna u postupku jednostavne nabave.</w:t>
      </w:r>
    </w:p>
    <w:p w14:paraId="45C08EE7" w14:textId="77777777" w:rsidR="00795D35" w:rsidRDefault="00795D35" w:rsidP="0022195B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D58BCAC" w14:textId="21A4AE54" w:rsidR="00FF081C" w:rsidRDefault="00FF081C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65B5E18B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304B025B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 Ako ocijeni da je prigovor osnovan, Naručitelj može:</w:t>
      </w:r>
    </w:p>
    <w:p w14:paraId="48A617CD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poništiti osporenu odluku,</w:t>
      </w:r>
    </w:p>
    <w:p w14:paraId="26EBFCE6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ispraviti utvrđene nepravilnosti,</w:t>
      </w:r>
    </w:p>
    <w:p w14:paraId="4651CCD6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ponoviti pojedinu fazu postupka,</w:t>
      </w:r>
    </w:p>
    <w:p w14:paraId="4B2BF9F2" w14:textId="77777777" w:rsidR="00FF081C" w:rsidRPr="00DF306A" w:rsidRDefault="00FF081C" w:rsidP="00795D3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– poništiti cijeli postupak jednostavne nabave.</w:t>
      </w:r>
    </w:p>
    <w:p w14:paraId="71208856" w14:textId="7777777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Ako utvrdi da prigovor nije osnovan, Naručitelj će ga odbiti.</w:t>
      </w:r>
    </w:p>
    <w:p w14:paraId="7BC3697E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81B39C4" w14:textId="0D9A83EA" w:rsidR="00FF081C" w:rsidRDefault="00FF081C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7B546DC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783C4AF" w14:textId="6132CD87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(1) U postupcima jednostavne nabave procijenjene vrijednosti veće od 15.000,00 eura bez PDV-a ugovor o nabavi</w:t>
      </w:r>
      <w:r w:rsidR="007918CD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ne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mo</w:t>
      </w:r>
      <w:r w:rsidR="0098420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se sklopiti prije isteka roka za podnošenje prigovora.</w:t>
      </w:r>
    </w:p>
    <w:p w14:paraId="351D350F" w14:textId="484F2688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(2) Ako je prigovor podnesen pravodobno, ugovor o nabavi ne mo</w:t>
      </w:r>
      <w:r w:rsidR="0098420E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že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se sklopiti prije donošenja odluke o prigovoru.</w:t>
      </w:r>
    </w:p>
    <w:p w14:paraId="3C893EDD" w14:textId="700B3839" w:rsidR="00FF081C" w:rsidRPr="00DF306A" w:rsidRDefault="00FF081C" w:rsidP="00795D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(3) Odredba stav</w:t>
      </w:r>
      <w:r w:rsidR="007E7B3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a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ka</w:t>
      </w:r>
      <w:r w:rsidR="007E7B30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1. i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2. ovoga članka ne primjenjuje se ako bi odgoda sklapanja ugovora mogla uzrokovati značajnu štetu za javni interes, sigurnost ljudi, imovinu veće vrijednosti ili nesmetano obavljanje poslova iz djelokruga Naručitelja, o čemu posebnu obrazloženu odluku donosi općinski načelnik.</w:t>
      </w:r>
    </w:p>
    <w:p w14:paraId="57E49ED3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18B5836" w14:textId="006C5AD0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XX. UGOVOR O NABAVI</w:t>
      </w:r>
    </w:p>
    <w:p w14:paraId="4270F712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9C3CF4E" w14:textId="78ADE682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6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A3F92C6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7F4CC50" w14:textId="67384ECA" w:rsidR="00612C80" w:rsidRPr="00DF306A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Nakon 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proteka roka za prigovor odnosno po donošenju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Odluke o 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prigovoru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sklapa se ugovor o nabavi ili izdaje narudžbenica.</w:t>
      </w:r>
    </w:p>
    <w:p w14:paraId="3CD2DD82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54EEA5D" w14:textId="13EE6CDC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Članak 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7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30DF06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F81A856" w14:textId="77777777" w:rsidR="00612C80" w:rsidRPr="00DF306A" w:rsidRDefault="00612C80" w:rsidP="00795D35">
      <w:pPr>
        <w:spacing w:after="0" w:line="240" w:lineRule="auto"/>
        <w:ind w:firstLine="360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Ugovor o nabavi mora sadržavati najmanje:</w:t>
      </w:r>
    </w:p>
    <w:p w14:paraId="7C23A7B5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lastRenderedPageBreak/>
        <w:t>ugovorne strane,</w:t>
      </w:r>
    </w:p>
    <w:p w14:paraId="7EE5BAFE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predmet ugovora,</w:t>
      </w:r>
    </w:p>
    <w:p w14:paraId="4E43A65F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cijenu,</w:t>
      </w:r>
    </w:p>
    <w:p w14:paraId="14526D58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rok izvršenja,</w:t>
      </w:r>
    </w:p>
    <w:p w14:paraId="393992D9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način plaćanja,</w:t>
      </w:r>
    </w:p>
    <w:p w14:paraId="70C36C6A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jamstva,</w:t>
      </w:r>
    </w:p>
    <w:p w14:paraId="142319B1" w14:textId="77777777" w:rsidR="00612C80" w:rsidRPr="00DF306A" w:rsidRDefault="00612C80" w:rsidP="00795D35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odredbe o raskidu ugovora,</w:t>
      </w:r>
    </w:p>
    <w:p w14:paraId="47485049" w14:textId="61164084" w:rsidR="009931C2" w:rsidRPr="0022195B" w:rsidRDefault="00612C80" w:rsidP="009931C2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ostale bitne sastojke.</w:t>
      </w:r>
    </w:p>
    <w:p w14:paraId="686E41C3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1E8ADC0" w14:textId="18CC15D5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XXI. IZUZEĆA</w:t>
      </w:r>
    </w:p>
    <w:p w14:paraId="20F1EB00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65E67F5" w14:textId="68DDD2EE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98366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8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20C9CC75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5FAAE96" w14:textId="2DB6054F" w:rsidR="00795D35" w:rsidRDefault="00DF306A" w:rsidP="002219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Pravilnik ne primjenjuje se na nabave za koje se sukladno ZJN-u ne primjenjuju pravila javne nabave ili kada je posebnim propisom drukčije određeno.</w:t>
      </w:r>
    </w:p>
    <w:p w14:paraId="68629692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E2632F4" w14:textId="1D08744E" w:rsidR="00612C80" w:rsidRPr="00DF306A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XXII. PRIJELAZNE I ZAVRŠNE ODREDBE</w:t>
      </w:r>
    </w:p>
    <w:p w14:paraId="49D53BA6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A7DB5D3" w14:textId="29374EC2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98366B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4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9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92F9B33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3B52ACE" w14:textId="77777777" w:rsidR="00612C80" w:rsidRPr="00DF306A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Postupci jednostavne nabave započeti prije stupanja na snagu ovog Pravilnika dovršit će se prema propisima koji su bili na snazi u vrijeme njihova pokretanja.</w:t>
      </w:r>
    </w:p>
    <w:p w14:paraId="7529AC59" w14:textId="77777777" w:rsidR="00DF306A" w:rsidRPr="00DF306A" w:rsidRDefault="00DF306A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683801CB" w14:textId="6B427B73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50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71D32A0F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47A9A43C" w14:textId="7815D2EB" w:rsidR="00612C80" w:rsidRPr="00DF306A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Danom stupanja na snagu ovog Pravilnika prestaje važiti Pravilnik o provođenju postupaka jednostavne nabave (Službeni glasnik Općine Čaglin broj </w:t>
      </w:r>
      <w:r w:rsidR="00C26EF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8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/22).</w:t>
      </w:r>
    </w:p>
    <w:p w14:paraId="4BACEE73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520E6351" w14:textId="4D017331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FF081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1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5289883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0D050C3F" w14:textId="39C6ED3E" w:rsidR="00612C80" w:rsidRPr="00DF306A" w:rsidRDefault="00612C80" w:rsidP="00795D35">
      <w:pPr>
        <w:spacing w:after="0" w:line="240" w:lineRule="auto"/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Pravilnik objavit će se u Službenom glasniku Općine Čaglin i na mrežnim stranicama Općine Čaglin</w:t>
      </w:r>
      <w:r w:rsidR="001C1C39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te će biti dostupan u EOJN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41A2DE68" w14:textId="77777777" w:rsidR="00795D35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5B37CFE" w14:textId="516F9B3A" w:rsidR="00612C80" w:rsidRDefault="00612C80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Članak </w:t>
      </w:r>
      <w:r w:rsidR="00FF081C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="00DF306A"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2</w:t>
      </w:r>
      <w:r w:rsidRPr="00DF306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.</w:t>
      </w:r>
    </w:p>
    <w:p w14:paraId="13EA7B42" w14:textId="77777777" w:rsidR="00795D35" w:rsidRPr="00DF306A" w:rsidRDefault="00795D35" w:rsidP="00795D3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0B5C31F" w14:textId="212E6F18" w:rsidR="00DE610D" w:rsidRPr="00BF4C9F" w:rsidRDefault="00612C80" w:rsidP="00DE610D">
      <w:pPr>
        <w:pStyle w:val="Default"/>
        <w:ind w:firstLine="708"/>
        <w:jc w:val="both"/>
        <w:rPr>
          <w:color w:val="auto"/>
        </w:rPr>
      </w:pPr>
      <w:r w:rsidRPr="00DF306A">
        <w:rPr>
          <w:rFonts w:eastAsia="Times New Roman"/>
          <w:lang w:eastAsia="hr-HR"/>
        </w:rPr>
        <w:t>Ovaj Pravilnik</w:t>
      </w:r>
      <w:r w:rsidR="00DE610D" w:rsidRPr="00BF4C9F">
        <w:rPr>
          <w:color w:val="auto"/>
        </w:rPr>
        <w:t xml:space="preserve"> stupa na snagu 01. rujna 2026. godine.</w:t>
      </w:r>
    </w:p>
    <w:p w14:paraId="78273EF9" w14:textId="780B36DA" w:rsidR="00D24480" w:rsidRDefault="00D24480" w:rsidP="00DE610D">
      <w:pPr>
        <w:spacing w:after="0" w:line="240" w:lineRule="auto"/>
        <w:ind w:firstLine="708"/>
      </w:pPr>
    </w:p>
    <w:sectPr w:rsidR="00D244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F48FB"/>
    <w:multiLevelType w:val="multilevel"/>
    <w:tmpl w:val="EC8C5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EA6673"/>
    <w:multiLevelType w:val="multilevel"/>
    <w:tmpl w:val="1532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7264EE"/>
    <w:multiLevelType w:val="multilevel"/>
    <w:tmpl w:val="7D1E4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C81937"/>
    <w:multiLevelType w:val="multilevel"/>
    <w:tmpl w:val="FDD6C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510610"/>
    <w:multiLevelType w:val="hybridMultilevel"/>
    <w:tmpl w:val="0628A290"/>
    <w:lvl w:ilvl="0" w:tplc="8C1804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A547C9"/>
    <w:multiLevelType w:val="multilevel"/>
    <w:tmpl w:val="4D68F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D77523"/>
    <w:multiLevelType w:val="hybridMultilevel"/>
    <w:tmpl w:val="A7BA1F80"/>
    <w:lvl w:ilvl="0" w:tplc="639CE3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F339F4"/>
    <w:multiLevelType w:val="hybridMultilevel"/>
    <w:tmpl w:val="8A3E1516"/>
    <w:lvl w:ilvl="0" w:tplc="230E58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73028B"/>
    <w:multiLevelType w:val="multilevel"/>
    <w:tmpl w:val="71DEE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7881822"/>
    <w:multiLevelType w:val="multilevel"/>
    <w:tmpl w:val="28CEE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16F734A"/>
    <w:multiLevelType w:val="multilevel"/>
    <w:tmpl w:val="69B4A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2BB4AA8"/>
    <w:multiLevelType w:val="multilevel"/>
    <w:tmpl w:val="B15A5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FF4A7D"/>
    <w:multiLevelType w:val="multilevel"/>
    <w:tmpl w:val="C4C41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2F4387"/>
    <w:multiLevelType w:val="multilevel"/>
    <w:tmpl w:val="CECE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(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5DC10DC"/>
    <w:multiLevelType w:val="multilevel"/>
    <w:tmpl w:val="1BBA2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2C782E"/>
    <w:multiLevelType w:val="hybridMultilevel"/>
    <w:tmpl w:val="1690FA38"/>
    <w:lvl w:ilvl="0" w:tplc="D07A853E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ABF0FB3"/>
    <w:multiLevelType w:val="multilevel"/>
    <w:tmpl w:val="E10E6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0355F9"/>
    <w:multiLevelType w:val="multilevel"/>
    <w:tmpl w:val="0E0EB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E969C1"/>
    <w:multiLevelType w:val="multilevel"/>
    <w:tmpl w:val="D47C1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F3F445E"/>
    <w:multiLevelType w:val="multilevel"/>
    <w:tmpl w:val="FF46D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DC30FA"/>
    <w:multiLevelType w:val="hybridMultilevel"/>
    <w:tmpl w:val="8C308AB2"/>
    <w:lvl w:ilvl="0" w:tplc="2FB0EA0C">
      <w:start w:val="1"/>
      <w:numFmt w:val="decimal"/>
      <w:lvlText w:val="(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7FC7252"/>
    <w:multiLevelType w:val="multilevel"/>
    <w:tmpl w:val="F6C205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D396038"/>
    <w:multiLevelType w:val="multilevel"/>
    <w:tmpl w:val="29A2B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EDD5593"/>
    <w:multiLevelType w:val="multilevel"/>
    <w:tmpl w:val="5D70E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F1B3D02"/>
    <w:multiLevelType w:val="multilevel"/>
    <w:tmpl w:val="6C243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4110B9F"/>
    <w:multiLevelType w:val="multilevel"/>
    <w:tmpl w:val="16BA3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DA4BFB"/>
    <w:multiLevelType w:val="multilevel"/>
    <w:tmpl w:val="2884A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AA1356"/>
    <w:multiLevelType w:val="multilevel"/>
    <w:tmpl w:val="DA5E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8435697">
    <w:abstractNumId w:val="9"/>
  </w:num>
  <w:num w:numId="2" w16cid:durableId="2107194473">
    <w:abstractNumId w:val="25"/>
  </w:num>
  <w:num w:numId="3" w16cid:durableId="838470484">
    <w:abstractNumId w:val="10"/>
  </w:num>
  <w:num w:numId="4" w16cid:durableId="313949815">
    <w:abstractNumId w:val="11"/>
  </w:num>
  <w:num w:numId="5" w16cid:durableId="26224277">
    <w:abstractNumId w:val="18"/>
  </w:num>
  <w:num w:numId="6" w16cid:durableId="1845317387">
    <w:abstractNumId w:val="23"/>
  </w:num>
  <w:num w:numId="7" w16cid:durableId="1368489968">
    <w:abstractNumId w:val="2"/>
  </w:num>
  <w:num w:numId="8" w16cid:durableId="1387024490">
    <w:abstractNumId w:val="22"/>
  </w:num>
  <w:num w:numId="9" w16cid:durableId="1596864991">
    <w:abstractNumId w:val="5"/>
  </w:num>
  <w:num w:numId="10" w16cid:durableId="58750441">
    <w:abstractNumId w:val="19"/>
  </w:num>
  <w:num w:numId="11" w16cid:durableId="745612482">
    <w:abstractNumId w:val="13"/>
  </w:num>
  <w:num w:numId="12" w16cid:durableId="1594320768">
    <w:abstractNumId w:val="16"/>
  </w:num>
  <w:num w:numId="13" w16cid:durableId="1796095068">
    <w:abstractNumId w:val="26"/>
  </w:num>
  <w:num w:numId="14" w16cid:durableId="6715921">
    <w:abstractNumId w:val="21"/>
  </w:num>
  <w:num w:numId="15" w16cid:durableId="1578203704">
    <w:abstractNumId w:val="3"/>
  </w:num>
  <w:num w:numId="16" w16cid:durableId="74712520">
    <w:abstractNumId w:val="1"/>
  </w:num>
  <w:num w:numId="17" w16cid:durableId="584189326">
    <w:abstractNumId w:val="27"/>
  </w:num>
  <w:num w:numId="18" w16cid:durableId="915432569">
    <w:abstractNumId w:val="14"/>
  </w:num>
  <w:num w:numId="19" w16cid:durableId="247857943">
    <w:abstractNumId w:val="8"/>
  </w:num>
  <w:num w:numId="20" w16cid:durableId="1733305829">
    <w:abstractNumId w:val="12"/>
  </w:num>
  <w:num w:numId="21" w16cid:durableId="1453018649">
    <w:abstractNumId w:val="0"/>
  </w:num>
  <w:num w:numId="22" w16cid:durableId="799616675">
    <w:abstractNumId w:val="17"/>
  </w:num>
  <w:num w:numId="23" w16cid:durableId="355623553">
    <w:abstractNumId w:val="24"/>
  </w:num>
  <w:num w:numId="24" w16cid:durableId="1041325720">
    <w:abstractNumId w:val="6"/>
  </w:num>
  <w:num w:numId="25" w16cid:durableId="1743916322">
    <w:abstractNumId w:val="7"/>
  </w:num>
  <w:num w:numId="26" w16cid:durableId="1873961240">
    <w:abstractNumId w:val="20"/>
  </w:num>
  <w:num w:numId="27" w16cid:durableId="778985507">
    <w:abstractNumId w:val="15"/>
  </w:num>
  <w:num w:numId="28" w16cid:durableId="14656630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EDE"/>
    <w:rsid w:val="0014769B"/>
    <w:rsid w:val="001C1C39"/>
    <w:rsid w:val="0022195B"/>
    <w:rsid w:val="002B4198"/>
    <w:rsid w:val="002D3269"/>
    <w:rsid w:val="002E4425"/>
    <w:rsid w:val="00361CE6"/>
    <w:rsid w:val="00372203"/>
    <w:rsid w:val="0060207A"/>
    <w:rsid w:val="00612C80"/>
    <w:rsid w:val="0068071A"/>
    <w:rsid w:val="00694117"/>
    <w:rsid w:val="007918CD"/>
    <w:rsid w:val="00795D35"/>
    <w:rsid w:val="007E7B30"/>
    <w:rsid w:val="0082294D"/>
    <w:rsid w:val="008A56A9"/>
    <w:rsid w:val="008C17EA"/>
    <w:rsid w:val="00947F73"/>
    <w:rsid w:val="0098366B"/>
    <w:rsid w:val="0098420E"/>
    <w:rsid w:val="009931C2"/>
    <w:rsid w:val="009E2912"/>
    <w:rsid w:val="00B416AB"/>
    <w:rsid w:val="00BA7CFE"/>
    <w:rsid w:val="00BD2DE4"/>
    <w:rsid w:val="00C26EF9"/>
    <w:rsid w:val="00C667A5"/>
    <w:rsid w:val="00CA2A7C"/>
    <w:rsid w:val="00CD3EAF"/>
    <w:rsid w:val="00CD7E93"/>
    <w:rsid w:val="00D24480"/>
    <w:rsid w:val="00D43EDE"/>
    <w:rsid w:val="00D72AEB"/>
    <w:rsid w:val="00DB2CFF"/>
    <w:rsid w:val="00DE610D"/>
    <w:rsid w:val="00DF306A"/>
    <w:rsid w:val="00E34780"/>
    <w:rsid w:val="00EF138A"/>
    <w:rsid w:val="00F04488"/>
    <w:rsid w:val="00F93C1A"/>
    <w:rsid w:val="00FF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7BE5A"/>
  <w15:chartTrackingRefBased/>
  <w15:docId w15:val="{62F35582-1EA8-444C-B790-AE39130C8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195B"/>
  </w:style>
  <w:style w:type="paragraph" w:styleId="Naslov1">
    <w:name w:val="heading 1"/>
    <w:basedOn w:val="Normal"/>
    <w:next w:val="Normal"/>
    <w:link w:val="Naslov1Char"/>
    <w:uiPriority w:val="9"/>
    <w:qFormat/>
    <w:rsid w:val="00D43E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43E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43ED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43E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43ED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43E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43E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43E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43E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43E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43E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43E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43ED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43ED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43ED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43ED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43ED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43ED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43E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43E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43E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43E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43E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43ED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43EDE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43ED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43E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43ED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43EDE"/>
    <w:rPr>
      <w:b/>
      <w:bCs/>
      <w:smallCaps/>
      <w:color w:val="2F5496" w:themeColor="accent1" w:themeShade="BF"/>
      <w:spacing w:val="5"/>
    </w:rPr>
  </w:style>
  <w:style w:type="paragraph" w:customStyle="1" w:styleId="box483254">
    <w:name w:val="box_483254"/>
    <w:basedOn w:val="Normal"/>
    <w:rsid w:val="002E44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customStyle="1" w:styleId="Default">
    <w:name w:val="Default"/>
    <w:rsid w:val="00DE61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2007</Words>
  <Characters>11441</Characters>
  <Application>Microsoft Office Word</Application>
  <DocSecurity>0</DocSecurity>
  <Lines>95</Lines>
  <Paragraphs>26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Poročelnik</dc:creator>
  <cp:keywords/>
  <dc:description/>
  <cp:lastModifiedBy>Korisnik</cp:lastModifiedBy>
  <cp:revision>2</cp:revision>
  <cp:lastPrinted>2026-06-24T10:58:00Z</cp:lastPrinted>
  <dcterms:created xsi:type="dcterms:W3CDTF">2026-07-03T09:34:00Z</dcterms:created>
  <dcterms:modified xsi:type="dcterms:W3CDTF">2026-07-03T09:34:00Z</dcterms:modified>
</cp:coreProperties>
</file>