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D1CB" w14:textId="3A75314A" w:rsidR="00F71DB6" w:rsidRPr="0064092B" w:rsidRDefault="001A086A" w:rsidP="00DA608F">
      <w:pPr>
        <w:jc w:val="both"/>
      </w:pPr>
      <w:r w:rsidRPr="0064092B">
        <w:tab/>
      </w:r>
      <w:r w:rsidR="00F5001E" w:rsidRPr="0064092B">
        <w:t>Na temelju članka 17. i članka 18</w:t>
      </w:r>
      <w:r w:rsidR="00F71DB6" w:rsidRPr="0064092B">
        <w:t>. Zak</w:t>
      </w:r>
      <w:r w:rsidR="000E6477" w:rsidRPr="0064092B">
        <w:t>ona o proračunu</w:t>
      </w:r>
      <w:r w:rsidR="00C9010D" w:rsidRPr="0064092B">
        <w:t xml:space="preserve"> </w:t>
      </w:r>
      <w:r w:rsidR="005B11B8" w:rsidRPr="0064092B">
        <w:t>(«Narodne novine»,</w:t>
      </w:r>
      <w:r w:rsidR="0064092B" w:rsidRPr="0064092B">
        <w:t xml:space="preserve"> broj</w:t>
      </w:r>
      <w:r w:rsidR="00F5001E" w:rsidRPr="0064092B">
        <w:t xml:space="preserve"> 144/21</w:t>
      </w:r>
      <w:r w:rsidR="001F18C4" w:rsidRPr="0064092B">
        <w:t xml:space="preserve">), Općinsko vijeće općine </w:t>
      </w:r>
      <w:r w:rsidR="009F5D0B" w:rsidRPr="0064092B">
        <w:t>Bukovlje</w:t>
      </w:r>
      <w:r w:rsidR="00F5001E" w:rsidRPr="0064092B">
        <w:t xml:space="preserve"> je na svojoj </w:t>
      </w:r>
      <w:r w:rsidR="0064092B" w:rsidRPr="0064092B">
        <w:t xml:space="preserve">__. </w:t>
      </w:r>
      <w:r w:rsidR="00F71DB6" w:rsidRPr="0064092B">
        <w:t>s</w:t>
      </w:r>
      <w:r w:rsidR="001F18C4" w:rsidRPr="0064092B">
        <w:t>je</w:t>
      </w:r>
      <w:r w:rsidR="005B11B8" w:rsidRPr="0064092B">
        <w:t>dnici</w:t>
      </w:r>
      <w:r w:rsidR="00820877" w:rsidRPr="0064092B">
        <w:t xml:space="preserve"> održanoj </w:t>
      </w:r>
      <w:r w:rsidR="0064092B" w:rsidRPr="0064092B">
        <w:t>__. _______</w:t>
      </w:r>
      <w:r w:rsidR="00C9010D" w:rsidRPr="0064092B">
        <w:t xml:space="preserve"> </w:t>
      </w:r>
      <w:r w:rsidR="00AA6071" w:rsidRPr="0064092B">
        <w:t>20</w:t>
      </w:r>
      <w:r w:rsidR="0045625B" w:rsidRPr="0064092B">
        <w:t>23</w:t>
      </w:r>
      <w:r w:rsidR="00F71DB6" w:rsidRPr="0064092B">
        <w:t>.</w:t>
      </w:r>
      <w:r w:rsidR="00DA608F" w:rsidRPr="0064092B">
        <w:t xml:space="preserve"> </w:t>
      </w:r>
      <w:r w:rsidR="00F71DB6" w:rsidRPr="0064092B">
        <w:t>godine donijelo je</w:t>
      </w:r>
    </w:p>
    <w:p w14:paraId="623A204D" w14:textId="77777777" w:rsidR="00C9010D" w:rsidRDefault="00C9010D" w:rsidP="004C02DA">
      <w:pPr>
        <w:jc w:val="both"/>
      </w:pPr>
    </w:p>
    <w:p w14:paraId="7E746273" w14:textId="77777777" w:rsidR="0064092B" w:rsidRPr="0064092B" w:rsidRDefault="0064092B" w:rsidP="004C02DA">
      <w:pPr>
        <w:jc w:val="both"/>
      </w:pPr>
    </w:p>
    <w:p w14:paraId="6F6A815B" w14:textId="77777777" w:rsidR="00EF7BC7" w:rsidRPr="0064092B" w:rsidRDefault="00EF7BC7" w:rsidP="00C9010D">
      <w:pPr>
        <w:jc w:val="both"/>
      </w:pPr>
    </w:p>
    <w:p w14:paraId="6AF615B8" w14:textId="77777777" w:rsidR="00F71DB6" w:rsidRPr="0064092B" w:rsidRDefault="00F71DB6" w:rsidP="00C9010D">
      <w:pPr>
        <w:jc w:val="center"/>
        <w:rPr>
          <w:b/>
          <w:bCs/>
        </w:rPr>
      </w:pPr>
      <w:r w:rsidRPr="0064092B">
        <w:rPr>
          <w:b/>
          <w:bCs/>
        </w:rPr>
        <w:t>ODLUKU O IZV</w:t>
      </w:r>
      <w:r w:rsidR="001F18C4" w:rsidRPr="0064092B">
        <w:rPr>
          <w:b/>
          <w:bCs/>
        </w:rPr>
        <w:t xml:space="preserve">RŠAVANJU PRORAČUNA OPĆINE </w:t>
      </w:r>
      <w:r w:rsidR="009F5D0B" w:rsidRPr="0064092B">
        <w:rPr>
          <w:b/>
          <w:bCs/>
        </w:rPr>
        <w:t>BUKOVLJE</w:t>
      </w:r>
    </w:p>
    <w:p w14:paraId="7DAC1552" w14:textId="7DED8620" w:rsidR="00F71DB6" w:rsidRPr="0064092B" w:rsidRDefault="00AA6071" w:rsidP="00C9010D">
      <w:pPr>
        <w:pStyle w:val="Naslov1"/>
      </w:pPr>
      <w:r w:rsidRPr="0064092B">
        <w:t>ZA 202</w:t>
      </w:r>
      <w:r w:rsidR="0045625B" w:rsidRPr="0064092B">
        <w:t>4</w:t>
      </w:r>
      <w:r w:rsidR="00733AC3" w:rsidRPr="0064092B">
        <w:t xml:space="preserve">. </w:t>
      </w:r>
      <w:r w:rsidR="00F71DB6" w:rsidRPr="0064092B">
        <w:t>GODINU</w:t>
      </w:r>
    </w:p>
    <w:p w14:paraId="4DBAF721" w14:textId="77777777" w:rsidR="00F71DB6" w:rsidRPr="0064092B" w:rsidRDefault="00F71DB6">
      <w:pPr>
        <w:jc w:val="center"/>
      </w:pPr>
    </w:p>
    <w:p w14:paraId="18A78F12" w14:textId="77777777" w:rsidR="00F71DB6" w:rsidRPr="0064092B" w:rsidRDefault="00F71DB6">
      <w:pPr>
        <w:jc w:val="center"/>
      </w:pPr>
    </w:p>
    <w:p w14:paraId="7E556D4C" w14:textId="3F3A8579" w:rsidR="00F71DB6" w:rsidRDefault="00F71DB6" w:rsidP="00EF7BC7">
      <w:pPr>
        <w:jc w:val="center"/>
        <w:rPr>
          <w:b/>
        </w:rPr>
      </w:pPr>
      <w:r w:rsidRPr="0064092B">
        <w:rPr>
          <w:b/>
        </w:rPr>
        <w:t>Članak 1.</w:t>
      </w:r>
    </w:p>
    <w:p w14:paraId="27EC4319" w14:textId="77777777" w:rsidR="0064092B" w:rsidRPr="0064092B" w:rsidRDefault="0064092B" w:rsidP="00EF7BC7">
      <w:pPr>
        <w:jc w:val="center"/>
        <w:rPr>
          <w:b/>
        </w:rPr>
      </w:pPr>
    </w:p>
    <w:p w14:paraId="2E4EF41F" w14:textId="656A8D13" w:rsidR="00F71DB6" w:rsidRPr="0064092B" w:rsidRDefault="00792B21" w:rsidP="00C9010D">
      <w:pPr>
        <w:jc w:val="both"/>
      </w:pPr>
      <w:r w:rsidRPr="0064092B">
        <w:tab/>
        <w:t>Proračun o</w:t>
      </w:r>
      <w:r w:rsidR="001F18C4" w:rsidRPr="0064092B">
        <w:t xml:space="preserve">pćine </w:t>
      </w:r>
      <w:r w:rsidR="009F5D0B" w:rsidRPr="0064092B">
        <w:t>Bukovlje</w:t>
      </w:r>
      <w:r w:rsidR="00F71DB6" w:rsidRPr="0064092B">
        <w:t xml:space="preserve"> (u daljnjem tekstu: Proračun) ostvaruje se naplatom prihoda koji prema Zakonu o financiranju jedinica lokalne i područne (regionalne) samouprave i drugim propisima i odlukama Općinskog vijeća pripadaju općini.</w:t>
      </w:r>
    </w:p>
    <w:p w14:paraId="25F81850" w14:textId="77777777" w:rsidR="00F71DB6" w:rsidRPr="0064092B" w:rsidRDefault="00F71DB6" w:rsidP="00C9010D">
      <w:pPr>
        <w:jc w:val="both"/>
      </w:pPr>
    </w:p>
    <w:p w14:paraId="025CBE09" w14:textId="431F3B57" w:rsidR="00F71DB6" w:rsidRDefault="00F71DB6" w:rsidP="00EF7BC7">
      <w:pPr>
        <w:jc w:val="center"/>
        <w:rPr>
          <w:b/>
        </w:rPr>
      </w:pPr>
      <w:r w:rsidRPr="0064092B">
        <w:rPr>
          <w:b/>
        </w:rPr>
        <w:t>Članak 2.</w:t>
      </w:r>
    </w:p>
    <w:p w14:paraId="29D8E13E" w14:textId="77777777" w:rsidR="0064092B" w:rsidRPr="0064092B" w:rsidRDefault="0064092B" w:rsidP="00EF7BC7">
      <w:pPr>
        <w:jc w:val="center"/>
        <w:rPr>
          <w:b/>
        </w:rPr>
      </w:pPr>
    </w:p>
    <w:p w14:paraId="3AF31DE9" w14:textId="77777777" w:rsidR="00F71DB6" w:rsidRPr="0064092B" w:rsidRDefault="00F71DB6" w:rsidP="0064092B">
      <w:pPr>
        <w:jc w:val="both"/>
      </w:pPr>
      <w:r w:rsidRPr="0064092B">
        <w:tab/>
        <w:t>Proračunska sredstva se koriste za namjene i u visinama koje su određene Proračunom u posebnom dijelu, na pojedinim pozicijama rashoda. Proračun se izvršava do visine jedne dvanaestine mjesečno, odnosno prema pristiglim obvezama, a u skladu sa ostvarenim prihodima odnosno likvidnim mogućnostima proračuna.</w:t>
      </w:r>
    </w:p>
    <w:p w14:paraId="1BCF47CB" w14:textId="77777777" w:rsidR="005D24AD" w:rsidRPr="0064092B" w:rsidRDefault="005D24AD" w:rsidP="0064092B">
      <w:pPr>
        <w:jc w:val="both"/>
      </w:pPr>
      <w:r w:rsidRPr="0064092B">
        <w:tab/>
        <w:t>Namjenski prihodi</w:t>
      </w:r>
      <w:r w:rsidR="00074B8C" w:rsidRPr="0064092B">
        <w:t xml:space="preserve"> </w:t>
      </w:r>
      <w:r w:rsidR="000B1DB5" w:rsidRPr="0064092B">
        <w:t>p</w:t>
      </w:r>
      <w:r w:rsidRPr="0064092B">
        <w:t>roračuna jesu pomoći, donacije, prihodi za posebne namjene, prihode od imovine u vlasništvu općine i namjenski primici od zaduživanja.</w:t>
      </w:r>
    </w:p>
    <w:p w14:paraId="7A02008C" w14:textId="77777777" w:rsidR="00F71DB6" w:rsidRPr="0064092B" w:rsidRDefault="00F71DB6" w:rsidP="0064092B">
      <w:pPr>
        <w:jc w:val="both"/>
      </w:pPr>
    </w:p>
    <w:p w14:paraId="46BFCC0C" w14:textId="20343DEB" w:rsidR="00F71DB6" w:rsidRDefault="00F71DB6" w:rsidP="00EF7BC7">
      <w:pPr>
        <w:jc w:val="center"/>
        <w:rPr>
          <w:b/>
        </w:rPr>
      </w:pPr>
      <w:r w:rsidRPr="0064092B">
        <w:rPr>
          <w:b/>
        </w:rPr>
        <w:t>Članak 3.</w:t>
      </w:r>
    </w:p>
    <w:p w14:paraId="14031D0A" w14:textId="77777777" w:rsidR="0064092B" w:rsidRPr="0064092B" w:rsidRDefault="0064092B" w:rsidP="00EF7BC7">
      <w:pPr>
        <w:jc w:val="center"/>
        <w:rPr>
          <w:b/>
        </w:rPr>
      </w:pPr>
    </w:p>
    <w:p w14:paraId="4703B323" w14:textId="217C7517" w:rsidR="000E0D55" w:rsidRPr="0064092B" w:rsidRDefault="000E0D55" w:rsidP="0064092B">
      <w:pPr>
        <w:ind w:firstLine="708"/>
        <w:jc w:val="both"/>
      </w:pPr>
      <w:r w:rsidRPr="00E37134">
        <w:t xml:space="preserve">Proračunom su utvrđena sredstva proračunske </w:t>
      </w:r>
      <w:r w:rsidR="001F18C4" w:rsidRPr="00E37134">
        <w:t xml:space="preserve">pričuve u iznosu do </w:t>
      </w:r>
      <w:r w:rsidR="00BD114D" w:rsidRPr="00E37134">
        <w:t>2</w:t>
      </w:r>
      <w:r w:rsidR="00F5001E" w:rsidRPr="00E37134">
        <w:t>.654,46 EUR</w:t>
      </w:r>
      <w:r w:rsidRPr="00E37134">
        <w:t>,</w:t>
      </w:r>
      <w:r w:rsidRPr="0064092B">
        <w:t xml:space="preserve"> a koriste se za nepredviđene namjene za koje u proračunskom planu nisu osigurana sredstva, ili za namjene za koje se tijekom godine pokaže da za njih nisu utvrđena dostatna sredstva na određenim pozicijama.</w:t>
      </w:r>
    </w:p>
    <w:p w14:paraId="73FC2A31" w14:textId="77777777" w:rsidR="000E0D55" w:rsidRPr="0064092B" w:rsidRDefault="000E0D55" w:rsidP="0064092B">
      <w:pPr>
        <w:ind w:firstLine="708"/>
        <w:jc w:val="both"/>
      </w:pPr>
      <w:r w:rsidRPr="0064092B">
        <w:t>Prilikom realizacije ovih rashoda isti se evidentiraju na teret računa stvarnih rashoda kojima prema vrsti pripadaju</w:t>
      </w:r>
    </w:p>
    <w:p w14:paraId="2BEB89E5" w14:textId="79C74374" w:rsidR="000E0D55" w:rsidRPr="0064092B" w:rsidRDefault="000E0D55" w:rsidP="0064092B">
      <w:pPr>
        <w:jc w:val="both"/>
      </w:pPr>
      <w:r w:rsidRPr="0064092B">
        <w:tab/>
        <w:t>O korištenju sredstava cjelokupn</w:t>
      </w:r>
      <w:r w:rsidR="00C64CF6" w:rsidRPr="0064092B">
        <w:t xml:space="preserve">e proračunske pričuve odlučuje </w:t>
      </w:r>
      <w:r w:rsidRPr="0064092B">
        <w:t>općinski načelnik, o čemu izvješćuje Općinsko vijeće.</w:t>
      </w:r>
    </w:p>
    <w:p w14:paraId="0615E5D8" w14:textId="77777777" w:rsidR="00F71DB6" w:rsidRPr="0064092B" w:rsidRDefault="00F71DB6" w:rsidP="0064092B">
      <w:pPr>
        <w:jc w:val="both"/>
      </w:pPr>
    </w:p>
    <w:p w14:paraId="77D3AA06" w14:textId="0F381486" w:rsidR="00F71DB6" w:rsidRDefault="00F71DB6" w:rsidP="00EF7BC7">
      <w:pPr>
        <w:jc w:val="center"/>
        <w:rPr>
          <w:b/>
        </w:rPr>
      </w:pPr>
      <w:r w:rsidRPr="0064092B">
        <w:rPr>
          <w:b/>
        </w:rPr>
        <w:t>Članak 4.</w:t>
      </w:r>
    </w:p>
    <w:p w14:paraId="2F89CB04" w14:textId="77777777" w:rsidR="0064092B" w:rsidRPr="0064092B" w:rsidRDefault="0064092B" w:rsidP="00EF7BC7">
      <w:pPr>
        <w:jc w:val="center"/>
        <w:rPr>
          <w:b/>
        </w:rPr>
      </w:pPr>
    </w:p>
    <w:p w14:paraId="0E2E902F" w14:textId="5EAAE4DC" w:rsidR="00F71DB6" w:rsidRPr="0064092B" w:rsidRDefault="00F71DB6" w:rsidP="00C9010D">
      <w:pPr>
        <w:jc w:val="both"/>
      </w:pPr>
      <w:r w:rsidRPr="0064092B">
        <w:tab/>
      </w:r>
      <w:proofErr w:type="spellStart"/>
      <w:r w:rsidR="00F5001E" w:rsidRPr="0064092B">
        <w:t>Naredbodavatelj</w:t>
      </w:r>
      <w:proofErr w:type="spellEnd"/>
      <w:r w:rsidRPr="0064092B">
        <w:t xml:space="preserve"> za izvršavanje Proračuna u cijelosti je načelnik općine.</w:t>
      </w:r>
    </w:p>
    <w:p w14:paraId="2B5E130C" w14:textId="77777777" w:rsidR="00F71DB6" w:rsidRPr="0064092B" w:rsidRDefault="00F71DB6"/>
    <w:p w14:paraId="481FE405" w14:textId="75781C56" w:rsidR="00F71DB6" w:rsidRDefault="00F71DB6" w:rsidP="00EF7BC7">
      <w:pPr>
        <w:jc w:val="center"/>
        <w:rPr>
          <w:b/>
        </w:rPr>
      </w:pPr>
      <w:r w:rsidRPr="0064092B">
        <w:rPr>
          <w:b/>
        </w:rPr>
        <w:t>Članak 5.</w:t>
      </w:r>
    </w:p>
    <w:p w14:paraId="6F674C93" w14:textId="77777777" w:rsidR="0064092B" w:rsidRPr="0064092B" w:rsidRDefault="0064092B" w:rsidP="00EF7BC7">
      <w:pPr>
        <w:jc w:val="center"/>
        <w:rPr>
          <w:b/>
        </w:rPr>
      </w:pPr>
    </w:p>
    <w:p w14:paraId="0A02140D" w14:textId="61DE7631" w:rsidR="00C9010D" w:rsidRDefault="00F71DB6" w:rsidP="00EF7BC7">
      <w:pPr>
        <w:jc w:val="both"/>
      </w:pPr>
      <w:r w:rsidRPr="0064092B">
        <w:tab/>
        <w:t xml:space="preserve">Za </w:t>
      </w:r>
      <w:r w:rsidR="005D24AD" w:rsidRPr="0064092B">
        <w:t xml:space="preserve">zakonito i pravilno planiranje i </w:t>
      </w:r>
      <w:r w:rsidRPr="0064092B">
        <w:t>izvršavanje Proračuna u cij</w:t>
      </w:r>
      <w:r w:rsidR="00820877" w:rsidRPr="0064092B">
        <w:t xml:space="preserve">elosti je odgovoran načelnik </w:t>
      </w:r>
      <w:r w:rsidRPr="0064092B">
        <w:t>općine</w:t>
      </w:r>
      <w:r w:rsidR="000E6477" w:rsidRPr="0064092B">
        <w:t xml:space="preserve">. U slučaju potrebe općinski načelnik </w:t>
      </w:r>
      <w:r w:rsidRPr="0064092B">
        <w:t xml:space="preserve"> može u okviru utvrđenog iznosa izdatka pojedine pozicije izvršiti preraspodjelu sredstava između pojedinih pozicija do visine 5% sredstava utvrđenih na poziciji koja se umanjuje.</w:t>
      </w:r>
    </w:p>
    <w:p w14:paraId="15303053" w14:textId="77777777" w:rsidR="0064092B" w:rsidRDefault="0064092B" w:rsidP="00EF7BC7">
      <w:pPr>
        <w:jc w:val="both"/>
      </w:pPr>
    </w:p>
    <w:p w14:paraId="3368488D" w14:textId="77777777" w:rsidR="0064092B" w:rsidRDefault="0064092B" w:rsidP="00EF7BC7">
      <w:pPr>
        <w:jc w:val="both"/>
      </w:pPr>
    </w:p>
    <w:p w14:paraId="12647D7D" w14:textId="77777777" w:rsidR="0064092B" w:rsidRDefault="0064092B" w:rsidP="00EF7BC7">
      <w:pPr>
        <w:jc w:val="both"/>
      </w:pPr>
    </w:p>
    <w:p w14:paraId="06B21365" w14:textId="77777777" w:rsidR="0064092B" w:rsidRPr="0064092B" w:rsidRDefault="0064092B" w:rsidP="00EF7BC7">
      <w:pPr>
        <w:jc w:val="both"/>
      </w:pPr>
    </w:p>
    <w:p w14:paraId="1750F8D1" w14:textId="77777777" w:rsidR="00EF7BC7" w:rsidRPr="0064092B" w:rsidRDefault="00EF7BC7" w:rsidP="00EF7BC7">
      <w:pPr>
        <w:jc w:val="both"/>
      </w:pPr>
    </w:p>
    <w:p w14:paraId="6E36A3C3" w14:textId="186623EC" w:rsidR="005D24AD" w:rsidRDefault="005D24AD" w:rsidP="00EF7BC7">
      <w:pPr>
        <w:jc w:val="center"/>
        <w:rPr>
          <w:b/>
        </w:rPr>
      </w:pPr>
      <w:r w:rsidRPr="0064092B">
        <w:rPr>
          <w:b/>
        </w:rPr>
        <w:t>Članak 6.</w:t>
      </w:r>
    </w:p>
    <w:p w14:paraId="47DB56C9" w14:textId="77777777" w:rsidR="0064092B" w:rsidRPr="0064092B" w:rsidRDefault="0064092B" w:rsidP="00EF7BC7">
      <w:pPr>
        <w:jc w:val="center"/>
        <w:rPr>
          <w:b/>
        </w:rPr>
      </w:pPr>
    </w:p>
    <w:p w14:paraId="3A2F26B5" w14:textId="77A01AD1" w:rsidR="005D24AD" w:rsidRPr="0064092B" w:rsidRDefault="005D24AD" w:rsidP="00820877">
      <w:pPr>
        <w:jc w:val="both"/>
      </w:pPr>
      <w:r w:rsidRPr="0064092B">
        <w:tab/>
        <w:t>Općinski načelnik odlučuje o stjecanju i otuđenju pokretnina i nekretnina o</w:t>
      </w:r>
      <w:r w:rsidR="00215D1D" w:rsidRPr="0064092B">
        <w:t>pćine čija pojedinačna vrijednos</w:t>
      </w:r>
      <w:r w:rsidRPr="0064092B">
        <w:t>t ne prelazi 0,5 % prih</w:t>
      </w:r>
      <w:r w:rsidR="00EA72D6" w:rsidRPr="0064092B">
        <w:t>oda proračuna bez primitaka ost</w:t>
      </w:r>
      <w:r w:rsidRPr="0064092B">
        <w:t>v</w:t>
      </w:r>
      <w:r w:rsidR="00EA72D6" w:rsidRPr="0064092B">
        <w:t>a</w:t>
      </w:r>
      <w:r w:rsidRPr="0064092B">
        <w:t xml:space="preserve">renih u </w:t>
      </w:r>
      <w:r w:rsidR="000E0D55" w:rsidRPr="0064092B">
        <w:t>p</w:t>
      </w:r>
      <w:r w:rsidR="00EA72D6" w:rsidRPr="0064092B">
        <w:t>rethodnoj god</w:t>
      </w:r>
      <w:r w:rsidR="00820877" w:rsidRPr="0064092B">
        <w:t xml:space="preserve">ini, </w:t>
      </w:r>
      <w:r w:rsidR="004D30F1" w:rsidRPr="0064092B">
        <w:t>a</w:t>
      </w:r>
      <w:r w:rsidR="0006203C" w:rsidRPr="0064092B">
        <w:t xml:space="preserve"> najviše do </w:t>
      </w:r>
      <w:r w:rsidR="00F5001E" w:rsidRPr="0064092B">
        <w:t xml:space="preserve">132.722,87 EUR </w:t>
      </w:r>
      <w:r w:rsidR="004D30F1" w:rsidRPr="0064092B">
        <w:t xml:space="preserve">, </w:t>
      </w:r>
      <w:r w:rsidR="000E0D55" w:rsidRPr="0064092B">
        <w:t xml:space="preserve">ako je stjecanje i </w:t>
      </w:r>
      <w:r w:rsidRPr="0064092B">
        <w:t>otuđivanje planirano u Proračunu i provedeno u skladu sa zakonskim propisima.</w:t>
      </w:r>
    </w:p>
    <w:p w14:paraId="3DECD382" w14:textId="053905CC" w:rsidR="004D30F1" w:rsidRPr="0064092B" w:rsidRDefault="004D30F1" w:rsidP="00E73868">
      <w:pPr>
        <w:jc w:val="both"/>
      </w:pPr>
      <w:r w:rsidRPr="0064092B">
        <w:tab/>
        <w:t>Ako je pojedinačna vrijednost kod stjecanja ili otuđenja n</w:t>
      </w:r>
      <w:r w:rsidR="00820877" w:rsidRPr="0064092B">
        <w:t xml:space="preserve">ekretnina veća od </w:t>
      </w:r>
      <w:r w:rsidR="00F5001E" w:rsidRPr="0064092B">
        <w:t>132.722,87 EUR</w:t>
      </w:r>
      <w:r w:rsidRPr="0064092B">
        <w:t>, tada odluku o istom donosi Predstavničko tijelo, odnosno Općinsko vijeće.</w:t>
      </w:r>
    </w:p>
    <w:p w14:paraId="417AEF54" w14:textId="77777777" w:rsidR="005D24AD" w:rsidRPr="0064092B" w:rsidRDefault="005D24AD" w:rsidP="00E73868">
      <w:pPr>
        <w:jc w:val="both"/>
      </w:pPr>
      <w:r w:rsidRPr="0064092B">
        <w:tab/>
        <w:t>Općinski načelnik upravlja novčanim sredstvima na računu Proračuna općine.</w:t>
      </w:r>
    </w:p>
    <w:p w14:paraId="243C3FD6" w14:textId="77777777" w:rsidR="005D24AD" w:rsidRPr="0064092B" w:rsidRDefault="005D24AD" w:rsidP="00E73868">
      <w:pPr>
        <w:jc w:val="both"/>
      </w:pPr>
      <w:r w:rsidRPr="0064092B">
        <w:tab/>
      </w:r>
    </w:p>
    <w:p w14:paraId="3669B1CF" w14:textId="77777777" w:rsidR="00F71DB6" w:rsidRPr="0064092B" w:rsidRDefault="00F71DB6"/>
    <w:p w14:paraId="4CF7EAD9" w14:textId="217CDED7" w:rsidR="00F71DB6" w:rsidRDefault="005D24AD" w:rsidP="00EF7BC7">
      <w:pPr>
        <w:jc w:val="center"/>
        <w:rPr>
          <w:b/>
        </w:rPr>
      </w:pPr>
      <w:r w:rsidRPr="0064092B">
        <w:rPr>
          <w:b/>
        </w:rPr>
        <w:t>Članak 7</w:t>
      </w:r>
      <w:r w:rsidR="00F71DB6" w:rsidRPr="0064092B">
        <w:rPr>
          <w:b/>
        </w:rPr>
        <w:t>.</w:t>
      </w:r>
    </w:p>
    <w:p w14:paraId="60A16CD2" w14:textId="77777777" w:rsidR="0064092B" w:rsidRPr="0064092B" w:rsidRDefault="0064092B" w:rsidP="00EF7BC7">
      <w:pPr>
        <w:jc w:val="center"/>
        <w:rPr>
          <w:b/>
        </w:rPr>
      </w:pPr>
    </w:p>
    <w:p w14:paraId="5DF95EA6" w14:textId="77777777" w:rsidR="00F71DB6" w:rsidRPr="0064092B" w:rsidRDefault="00F71DB6" w:rsidP="00E73868">
      <w:pPr>
        <w:jc w:val="both"/>
      </w:pPr>
      <w:r w:rsidRPr="0064092B">
        <w:tab/>
        <w:t>Ako se tijekom fiskalne godine zbog izvanrednih prilika i potreba povećaju ili smanje prihodi i primici, odnosno rashodi i izdaci proračuna, proračun se mora uravnotežiti po postupku za donošenje Proračuna.</w:t>
      </w:r>
    </w:p>
    <w:p w14:paraId="42B0DBA6" w14:textId="77777777" w:rsidR="00F71DB6" w:rsidRPr="0064092B" w:rsidRDefault="00F71DB6" w:rsidP="00C9010D">
      <w:pPr>
        <w:jc w:val="both"/>
      </w:pPr>
    </w:p>
    <w:p w14:paraId="15E744E0" w14:textId="77777777" w:rsidR="00F71DB6" w:rsidRPr="0064092B" w:rsidRDefault="00F71DB6">
      <w:pPr>
        <w:ind w:left="360"/>
        <w:jc w:val="center"/>
      </w:pPr>
    </w:p>
    <w:p w14:paraId="075AB829" w14:textId="4E7DAA3B" w:rsidR="00F71DB6" w:rsidRDefault="00D66C7C" w:rsidP="00EF7BC7">
      <w:pPr>
        <w:jc w:val="center"/>
        <w:rPr>
          <w:b/>
        </w:rPr>
      </w:pPr>
      <w:r w:rsidRPr="0064092B">
        <w:rPr>
          <w:b/>
        </w:rPr>
        <w:t>Članak 8</w:t>
      </w:r>
      <w:r w:rsidR="00F71DB6" w:rsidRPr="0064092B">
        <w:rPr>
          <w:b/>
        </w:rPr>
        <w:t>.</w:t>
      </w:r>
    </w:p>
    <w:p w14:paraId="322407DF" w14:textId="77777777" w:rsidR="0064092B" w:rsidRPr="0064092B" w:rsidRDefault="0064092B" w:rsidP="00EF7BC7">
      <w:pPr>
        <w:jc w:val="center"/>
        <w:rPr>
          <w:b/>
        </w:rPr>
      </w:pPr>
    </w:p>
    <w:p w14:paraId="3E57B5C4" w14:textId="0C5135F7" w:rsidR="00F71DB6" w:rsidRPr="0064092B" w:rsidRDefault="00F71DB6" w:rsidP="00C9010D">
      <w:pPr>
        <w:jc w:val="both"/>
      </w:pPr>
      <w:r w:rsidRPr="0064092B">
        <w:tab/>
        <w:t>Ova Odluka stupa na snagu danom donošenja, a primj</w:t>
      </w:r>
      <w:r w:rsidR="00AA6071" w:rsidRPr="0064092B">
        <w:t>enjivat</w:t>
      </w:r>
      <w:r w:rsidR="00EF7BC7" w:rsidRPr="0064092B">
        <w:t>i</w:t>
      </w:r>
      <w:r w:rsidR="00AA6071" w:rsidRPr="0064092B">
        <w:t xml:space="preserve"> će se od 1.</w:t>
      </w:r>
      <w:r w:rsidR="00E80A73" w:rsidRPr="0064092B">
        <w:t xml:space="preserve"> </w:t>
      </w:r>
      <w:r w:rsidR="00AA6071" w:rsidRPr="0064092B">
        <w:t xml:space="preserve">siječnja </w:t>
      </w:r>
      <w:r w:rsidR="00AA6071" w:rsidRPr="00483121">
        <w:t>202</w:t>
      </w:r>
      <w:r w:rsidR="00483121">
        <w:t>4</w:t>
      </w:r>
      <w:r w:rsidR="009A0CFA" w:rsidRPr="00483121">
        <w:t>.</w:t>
      </w:r>
      <w:r w:rsidR="009A0CFA" w:rsidRPr="0064092B">
        <w:t xml:space="preserve"> godine</w:t>
      </w:r>
      <w:r w:rsidRPr="0064092B">
        <w:t>, i bit će objavljena u  «Službenom vjesniku Brodsko-posavske županije».</w:t>
      </w:r>
    </w:p>
    <w:p w14:paraId="45E4F4DF" w14:textId="77777777" w:rsidR="00F71DB6" w:rsidRPr="0064092B" w:rsidRDefault="00F71DB6" w:rsidP="00C9010D">
      <w:pPr>
        <w:jc w:val="both"/>
      </w:pPr>
    </w:p>
    <w:p w14:paraId="7B92F297" w14:textId="77777777" w:rsidR="00F71DB6" w:rsidRPr="0064092B" w:rsidRDefault="00F71DB6"/>
    <w:p w14:paraId="4F71740E" w14:textId="77777777" w:rsidR="00F71DB6" w:rsidRPr="0064092B" w:rsidRDefault="00F71DB6"/>
    <w:p w14:paraId="4348B5FC" w14:textId="77777777" w:rsidR="0064092B" w:rsidRDefault="0064092B" w:rsidP="0064092B">
      <w:pPr>
        <w:ind w:right="-284"/>
        <w:jc w:val="center"/>
      </w:pPr>
      <w:r w:rsidRPr="00830175">
        <w:t>OPĆINSKO VIJEĆE OPĆINE BUKOVLJE</w:t>
      </w:r>
    </w:p>
    <w:p w14:paraId="07696850" w14:textId="77777777" w:rsidR="0064092B" w:rsidRPr="00830175" w:rsidRDefault="0064092B" w:rsidP="0064092B">
      <w:pPr>
        <w:ind w:right="-284"/>
        <w:jc w:val="center"/>
      </w:pPr>
    </w:p>
    <w:p w14:paraId="577A4EE0" w14:textId="77777777" w:rsidR="0064092B" w:rsidRPr="004C2B15" w:rsidRDefault="0064092B" w:rsidP="0064092B">
      <w:pPr>
        <w:ind w:right="-284"/>
        <w:jc w:val="center"/>
      </w:pPr>
    </w:p>
    <w:p w14:paraId="0A30C869" w14:textId="77777777" w:rsidR="0064092B" w:rsidRPr="004C2B15" w:rsidRDefault="0064092B" w:rsidP="006409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C85203E" w14:textId="77777777" w:rsidR="0064092B" w:rsidRPr="004C2B15" w:rsidRDefault="0064092B" w:rsidP="006409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6A32918F" w14:textId="77777777" w:rsidR="0064092B" w:rsidRPr="004C2B15" w:rsidRDefault="0064092B" w:rsidP="006409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>, __. ________ 2023. godine</w:t>
      </w:r>
    </w:p>
    <w:p w14:paraId="31070D24" w14:textId="77777777" w:rsidR="0064092B" w:rsidRPr="004C2B15" w:rsidRDefault="0064092B" w:rsidP="0064092B">
      <w:pPr>
        <w:ind w:right="-284"/>
      </w:pPr>
    </w:p>
    <w:p w14:paraId="768FF105" w14:textId="77777777" w:rsidR="0064092B" w:rsidRDefault="0064092B" w:rsidP="0064092B">
      <w:pPr>
        <w:widowControl w:val="0"/>
        <w:autoSpaceDE w:val="0"/>
        <w:jc w:val="right"/>
      </w:pPr>
      <w:r w:rsidRPr="004C2B15">
        <w:t xml:space="preserve">                                                                   PREDSJEDNIK OPĆINSKOG VIJEĆA</w:t>
      </w:r>
    </w:p>
    <w:p w14:paraId="0B1E4FF2" w14:textId="77777777" w:rsidR="0064092B" w:rsidRPr="004C2B15" w:rsidRDefault="0064092B" w:rsidP="0064092B">
      <w:pPr>
        <w:widowControl w:val="0"/>
        <w:autoSpaceDE w:val="0"/>
        <w:jc w:val="center"/>
      </w:pPr>
      <w:r>
        <w:t xml:space="preserve">                                                                                         </w:t>
      </w:r>
      <w:r w:rsidRPr="004C2B15">
        <w:t xml:space="preserve">Danijel Kovačević, </w:t>
      </w:r>
      <w:proofErr w:type="spellStart"/>
      <w:r w:rsidRPr="004C2B15">
        <w:t>inž.građ</w:t>
      </w:r>
      <w:proofErr w:type="spellEnd"/>
      <w:r w:rsidRPr="004C2B15">
        <w:t xml:space="preserve">.      </w:t>
      </w:r>
      <w:r>
        <w:t xml:space="preserve">       </w:t>
      </w:r>
      <w:r w:rsidRPr="004C2B15">
        <w:t xml:space="preserve"> </w:t>
      </w:r>
    </w:p>
    <w:p w14:paraId="1C3DD545" w14:textId="77777777" w:rsidR="00F71DB6" w:rsidRPr="0064092B" w:rsidRDefault="00F71DB6" w:rsidP="0064092B">
      <w:pPr>
        <w:pStyle w:val="Naslov4"/>
        <w:jc w:val="center"/>
        <w:rPr>
          <w:rFonts w:ascii="Times New Roman" w:hAnsi="Times New Roman" w:cs="Times New Roman"/>
        </w:rPr>
      </w:pPr>
    </w:p>
    <w:sectPr w:rsidR="00F71DB6" w:rsidRPr="0064092B" w:rsidSect="00CE12A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773D" w14:textId="77777777" w:rsidR="00747914" w:rsidRDefault="00747914">
      <w:r>
        <w:separator/>
      </w:r>
    </w:p>
  </w:endnote>
  <w:endnote w:type="continuationSeparator" w:id="0">
    <w:p w14:paraId="1D8F9632" w14:textId="77777777" w:rsidR="00747914" w:rsidRDefault="0074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C103" w14:textId="77777777" w:rsidR="00570381" w:rsidRDefault="00CE12A0" w:rsidP="000E0D5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70381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D357E9D" w14:textId="77777777" w:rsidR="00570381" w:rsidRDefault="005703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9891" w14:textId="77777777" w:rsidR="00570381" w:rsidRDefault="00CE12A0" w:rsidP="000E0D5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7038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5625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86AB536" w14:textId="77777777" w:rsidR="00570381" w:rsidRDefault="005703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5839" w14:textId="77777777" w:rsidR="00747914" w:rsidRDefault="00747914">
      <w:r>
        <w:separator/>
      </w:r>
    </w:p>
  </w:footnote>
  <w:footnote w:type="continuationSeparator" w:id="0">
    <w:p w14:paraId="302FD91F" w14:textId="77777777" w:rsidR="00747914" w:rsidRDefault="0074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7829"/>
    <w:multiLevelType w:val="hybridMultilevel"/>
    <w:tmpl w:val="705E311A"/>
    <w:lvl w:ilvl="0" w:tplc="8D0C89D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483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B6"/>
    <w:rsid w:val="00054081"/>
    <w:rsid w:val="0005509E"/>
    <w:rsid w:val="00061F84"/>
    <w:rsid w:val="0006203C"/>
    <w:rsid w:val="00074B8C"/>
    <w:rsid w:val="000B1DB5"/>
    <w:rsid w:val="000E0D55"/>
    <w:rsid w:val="000E6477"/>
    <w:rsid w:val="001A086A"/>
    <w:rsid w:val="001F18C4"/>
    <w:rsid w:val="0021145D"/>
    <w:rsid w:val="00215D1D"/>
    <w:rsid w:val="002701EB"/>
    <w:rsid w:val="0032060C"/>
    <w:rsid w:val="00337C18"/>
    <w:rsid w:val="003F4E2D"/>
    <w:rsid w:val="0045625B"/>
    <w:rsid w:val="00483121"/>
    <w:rsid w:val="004848D8"/>
    <w:rsid w:val="004876E0"/>
    <w:rsid w:val="004C02DA"/>
    <w:rsid w:val="004D30F1"/>
    <w:rsid w:val="00566F3F"/>
    <w:rsid w:val="00570381"/>
    <w:rsid w:val="00581725"/>
    <w:rsid w:val="005A0ECF"/>
    <w:rsid w:val="005B11B8"/>
    <w:rsid w:val="005D24AD"/>
    <w:rsid w:val="005F3B96"/>
    <w:rsid w:val="00605E06"/>
    <w:rsid w:val="0064092B"/>
    <w:rsid w:val="00733AC3"/>
    <w:rsid w:val="00747914"/>
    <w:rsid w:val="00792B21"/>
    <w:rsid w:val="00794839"/>
    <w:rsid w:val="007B2E50"/>
    <w:rsid w:val="00820877"/>
    <w:rsid w:val="008A1640"/>
    <w:rsid w:val="008C2B84"/>
    <w:rsid w:val="008F2000"/>
    <w:rsid w:val="0098333C"/>
    <w:rsid w:val="009A0CFA"/>
    <w:rsid w:val="009F5D0B"/>
    <w:rsid w:val="00A274D3"/>
    <w:rsid w:val="00A431A7"/>
    <w:rsid w:val="00A73C14"/>
    <w:rsid w:val="00AA6071"/>
    <w:rsid w:val="00AC2E10"/>
    <w:rsid w:val="00AE3FF7"/>
    <w:rsid w:val="00B07D72"/>
    <w:rsid w:val="00B502A5"/>
    <w:rsid w:val="00BD114D"/>
    <w:rsid w:val="00C23C11"/>
    <w:rsid w:val="00C64CF6"/>
    <w:rsid w:val="00C76A8D"/>
    <w:rsid w:val="00C87FEF"/>
    <w:rsid w:val="00C9010D"/>
    <w:rsid w:val="00CD0A41"/>
    <w:rsid w:val="00CE12A0"/>
    <w:rsid w:val="00D66C7C"/>
    <w:rsid w:val="00D93197"/>
    <w:rsid w:val="00D95BB7"/>
    <w:rsid w:val="00DA608F"/>
    <w:rsid w:val="00DE5385"/>
    <w:rsid w:val="00DF2790"/>
    <w:rsid w:val="00E34E60"/>
    <w:rsid w:val="00E34FAA"/>
    <w:rsid w:val="00E37134"/>
    <w:rsid w:val="00E47B2C"/>
    <w:rsid w:val="00E5754B"/>
    <w:rsid w:val="00E635CE"/>
    <w:rsid w:val="00E73868"/>
    <w:rsid w:val="00E80A73"/>
    <w:rsid w:val="00E81C7A"/>
    <w:rsid w:val="00E955A0"/>
    <w:rsid w:val="00EA72D6"/>
    <w:rsid w:val="00EE6B0A"/>
    <w:rsid w:val="00EF7BC7"/>
    <w:rsid w:val="00F02B07"/>
    <w:rsid w:val="00F46C3E"/>
    <w:rsid w:val="00F5001E"/>
    <w:rsid w:val="00F7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8BEB4"/>
  <w15:docId w15:val="{0B2BF003-21E6-4DCD-A6BF-B8E3F05B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2A0"/>
    <w:rPr>
      <w:sz w:val="24"/>
      <w:szCs w:val="24"/>
    </w:rPr>
  </w:style>
  <w:style w:type="paragraph" w:styleId="Naslov1">
    <w:name w:val="heading 1"/>
    <w:basedOn w:val="Normal"/>
    <w:next w:val="Normal"/>
    <w:qFormat/>
    <w:rsid w:val="00CE12A0"/>
    <w:pPr>
      <w:keepNext/>
      <w:jc w:val="center"/>
      <w:outlineLvl w:val="0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B11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0E0D5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E0D55"/>
  </w:style>
  <w:style w:type="character" w:styleId="Hiperveza">
    <w:name w:val="Hyperlink"/>
    <w:uiPriority w:val="99"/>
    <w:unhideWhenUsed/>
    <w:rsid w:val="005B11B8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5B11B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Bezproreda">
    <w:name w:val="No Spacing"/>
    <w:uiPriority w:val="1"/>
    <w:qFormat/>
    <w:rsid w:val="0064092B"/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6ACF-9923-424A-965B-F26A609F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BPŽ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Car</dc:creator>
  <cp:lastModifiedBy>Magdalena Tandarić</cp:lastModifiedBy>
  <cp:revision>9</cp:revision>
  <dcterms:created xsi:type="dcterms:W3CDTF">2022-11-24T21:01:00Z</dcterms:created>
  <dcterms:modified xsi:type="dcterms:W3CDTF">2023-11-17T10:10:00Z</dcterms:modified>
</cp:coreProperties>
</file>