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37"/>
        <w:gridCol w:w="964"/>
        <w:gridCol w:w="1509"/>
        <w:gridCol w:w="3197"/>
      </w:tblGrid>
      <w:tr w:rsidR="00987B13" w:rsidRPr="00FD56E9" w14:paraId="4AB3072A" w14:textId="77777777" w:rsidTr="009908D4">
        <w:trPr>
          <w:trHeight w:val="480"/>
        </w:trPr>
        <w:tc>
          <w:tcPr>
            <w:tcW w:w="3539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75ABB73B" w:rsidR="00987B13" w:rsidRPr="00987B13" w:rsidRDefault="009908D4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 w:rsidRPr="00B162C8">
              <w:rPr>
                <w:rFonts w:ascii="Cambria" w:eastAsia="Times New Roman" w:hAnsi="Cambria"/>
                <w:sz w:val="24"/>
                <w:szCs w:val="24"/>
                <w:lang w:eastAsia="hr-HR"/>
              </w:rPr>
              <w:t>013-02/26-01/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>20</w:t>
            </w:r>
          </w:p>
        </w:tc>
        <w:tc>
          <w:tcPr>
            <w:tcW w:w="567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2A112289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9908D4">
        <w:trPr>
          <w:trHeight w:val="480"/>
        </w:trPr>
        <w:tc>
          <w:tcPr>
            <w:tcW w:w="3539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28DDF2C5" w:rsidR="00987B13" w:rsidRPr="00E81E23" w:rsidRDefault="009908D4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  <w:r w:rsidRPr="00B162C8">
              <w:rPr>
                <w:rFonts w:ascii="Cambria" w:eastAsia="Times New Roman" w:hAnsi="Cambria"/>
                <w:sz w:val="24"/>
                <w:szCs w:val="24"/>
                <w:lang w:eastAsia="hr-HR"/>
              </w:rPr>
              <w:t>2181-17-03/06-26-01</w:t>
            </w:r>
          </w:p>
        </w:tc>
        <w:tc>
          <w:tcPr>
            <w:tcW w:w="567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33F4DB8B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utvrđivanju popisa nerazvrstanih cesta na području Općine Baška Voda – ROGAČ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Baška Voda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Odluke utvrđivanju popisa nerazvrstanih cesta na području Općine Baška Voda – ROGAČ.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Baška Voda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https://opcinabaskavoda.hr/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https://proracun.hr/savjetovanja-detalji.php?kid=26&amp;id=8170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07.09.2026 - 07.10.2026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5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na određene odredbe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nacrta akta ili drugog dokumenta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Josip Đerek, mag.prava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08.10.2026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F16D" w14:textId="77777777" w:rsidR="00073680" w:rsidRDefault="00073680" w:rsidP="00765084">
      <w:pPr>
        <w:spacing w:after="0" w:line="240" w:lineRule="auto"/>
      </w:pPr>
      <w:r>
        <w:separator/>
      </w:r>
    </w:p>
  </w:endnote>
  <w:endnote w:type="continuationSeparator" w:id="0">
    <w:p w14:paraId="43377DC0" w14:textId="77777777" w:rsidR="00073680" w:rsidRDefault="00073680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C2DC6" w14:textId="77777777" w:rsidR="00073680" w:rsidRDefault="00073680" w:rsidP="00765084">
      <w:pPr>
        <w:spacing w:after="0" w:line="240" w:lineRule="auto"/>
      </w:pPr>
      <w:r>
        <w:separator/>
      </w:r>
    </w:p>
  </w:footnote>
  <w:footnote w:type="continuationSeparator" w:id="0">
    <w:p w14:paraId="04A6AC43" w14:textId="77777777" w:rsidR="00073680" w:rsidRDefault="00073680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BAŠKA VODA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BAŠKA VODA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73680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07F1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08D4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1433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Baska Voda Opcina</cp:lastModifiedBy>
  <cp:revision>2</cp:revision>
  <cp:lastPrinted>2025-11-17T10:40:00Z</cp:lastPrinted>
  <dcterms:created xsi:type="dcterms:W3CDTF">2026-10-08T05:58:00Z</dcterms:created>
  <dcterms:modified xsi:type="dcterms:W3CDTF">2026-10-08T05:58:00Z</dcterms:modified>
</cp:coreProperties>
</file>