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1936"/>
        <w:tblW w:w="9209" w:type="dxa"/>
        <w:tblBorders>
          <w:top w:val="double" w:sz="4" w:space="0" w:color="A6A6A6"/>
          <w:left w:val="double" w:sz="4" w:space="0" w:color="A6A6A6"/>
          <w:bottom w:val="double" w:sz="4" w:space="0" w:color="A6A6A6"/>
          <w:right w:val="double" w:sz="4" w:space="0" w:color="A6A6A6"/>
          <w:insideH w:val="double" w:sz="4" w:space="0" w:color="A6A6A6"/>
          <w:insideV w:val="double" w:sz="4" w:space="0" w:color="A6A6A6"/>
        </w:tblBorders>
        <w:tblLayout w:type="fixed"/>
        <w:tblLook w:val="01E0" w:firstRow="1" w:lastRow="1" w:firstColumn="1" w:lastColumn="1" w:noHBand="0" w:noVBand="0"/>
      </w:tblPr>
      <w:tblGrid>
        <w:gridCol w:w="2802"/>
        <w:gridCol w:w="879"/>
        <w:gridCol w:w="822"/>
        <w:gridCol w:w="1509"/>
        <w:gridCol w:w="3197"/>
      </w:tblGrid>
      <w:tr w:rsidR="00987B13" w:rsidRPr="00FD56E9" w14:paraId="4AB3072A" w14:textId="77777777" w:rsidTr="007F504D">
        <w:trPr>
          <w:trHeight w:val="480"/>
        </w:trPr>
        <w:tc>
          <w:tcPr>
            <w:tcW w:w="3681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69034A69" w14:textId="75F6872B" w:rsidR="00987B13" w:rsidRPr="00987B13" w:rsidRDefault="00987B13" w:rsidP="00987B13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81E23">
              <w:rPr>
                <w:rFonts w:ascii="Cambria" w:eastAsia="Times New Roman" w:hAnsi="Cambria"/>
                <w:sz w:val="24"/>
                <w:szCs w:val="24"/>
                <w:lang w:eastAsia="hr-HR"/>
              </w:rPr>
              <w:t>KLASA:</w:t>
            </w:r>
            <w:r w:rsidR="007F504D">
              <w:rPr>
                <w:rFonts w:ascii="Cambria" w:eastAsia="Times New Roman" w:hAnsi="Cambria"/>
                <w:sz w:val="24"/>
                <w:szCs w:val="24"/>
                <w:lang w:eastAsia="hr-HR"/>
              </w:rPr>
              <w:t xml:space="preserve"> </w:t>
            </w:r>
            <w:r w:rsidR="007F504D" w:rsidRPr="007F504D">
              <w:rPr>
                <w:rFonts w:ascii="Cambria" w:eastAsia="Times New Roman" w:hAnsi="Cambria"/>
                <w:sz w:val="24"/>
                <w:szCs w:val="24"/>
                <w:lang w:eastAsia="hr-HR"/>
              </w:rPr>
              <w:t>013-02/26-01/</w:t>
            </w:r>
            <w:r w:rsidR="007F504D">
              <w:rPr>
                <w:rFonts w:ascii="Cambria" w:eastAsia="Times New Roman" w:hAnsi="Cambria"/>
                <w:sz w:val="24"/>
                <w:szCs w:val="24"/>
                <w:lang w:eastAsia="hr-HR"/>
              </w:rPr>
              <w:t>10</w:t>
            </w:r>
          </w:p>
        </w:tc>
        <w:tc>
          <w:tcPr>
            <w:tcW w:w="5528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E4A7D3B" w14:textId="107E5F86" w:rsidR="00987B13" w:rsidRPr="00DA4EDF" w:rsidRDefault="00987B13" w:rsidP="005660C6">
            <w:pPr>
              <w:spacing w:after="0" w:line="240" w:lineRule="auto"/>
              <w:rPr>
                <w:rFonts w:ascii="Cambria" w:eastAsia="Times New Roman" w:hAnsi="Cambria"/>
                <w:bCs/>
                <w:color w:val="EE0000"/>
                <w:sz w:val="24"/>
                <w:szCs w:val="24"/>
                <w:lang w:eastAsia="hr-HR"/>
              </w:rPr>
            </w:pPr>
          </w:p>
        </w:tc>
      </w:tr>
      <w:tr w:rsidR="00987B13" w:rsidRPr="00FD56E9" w14:paraId="0714A678" w14:textId="77777777" w:rsidTr="007F504D">
        <w:trPr>
          <w:trHeight w:val="480"/>
        </w:trPr>
        <w:tc>
          <w:tcPr>
            <w:tcW w:w="3681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66D5360B" w14:textId="16070610" w:rsidR="00987B13" w:rsidRPr="00E81E23" w:rsidRDefault="00987B13" w:rsidP="00987B13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81E23">
              <w:rPr>
                <w:rFonts w:ascii="Cambria" w:eastAsia="Times New Roman" w:hAnsi="Cambria"/>
                <w:sz w:val="24"/>
                <w:szCs w:val="24"/>
                <w:lang w:eastAsia="hr-HR"/>
              </w:rPr>
              <w:t>URBROJ:</w:t>
            </w:r>
            <w:r w:rsidR="007F504D">
              <w:rPr>
                <w:rFonts w:ascii="Cambria" w:eastAsia="Times New Roman" w:hAnsi="Cambria"/>
                <w:sz w:val="24"/>
                <w:szCs w:val="24"/>
                <w:lang w:eastAsia="hr-HR"/>
              </w:rPr>
              <w:t xml:space="preserve"> 2181-17-03/06-26-01</w:t>
            </w:r>
          </w:p>
        </w:tc>
        <w:tc>
          <w:tcPr>
            <w:tcW w:w="5528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1C872149" w14:textId="5FF032BD" w:rsidR="00987B13" w:rsidRPr="00F80469" w:rsidRDefault="00987B13" w:rsidP="005660C6">
            <w:pPr>
              <w:spacing w:after="0" w:line="240" w:lineRule="auto"/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</w:pPr>
          </w:p>
        </w:tc>
      </w:tr>
      <w:tr w:rsidR="00D23ECF" w:rsidRPr="00FD56E9" w14:paraId="56F061B7" w14:textId="77777777" w:rsidTr="00DB5F52">
        <w:trPr>
          <w:trHeight w:val="688"/>
        </w:trPr>
        <w:tc>
          <w:tcPr>
            <w:tcW w:w="9209" w:type="dxa"/>
            <w:gridSpan w:val="5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126C214" w14:textId="77777777" w:rsidR="00746999" w:rsidRPr="00F80469" w:rsidRDefault="00D23ECF" w:rsidP="00601FD1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</w:pP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IZVJEŠĆ</w:t>
            </w:r>
            <w:r w:rsidR="0072793D"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E</w:t>
            </w: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 </w:t>
            </w:r>
            <w:r w:rsidR="00DA381A"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O PROVEDENOM SAVJETOVANJU </w:t>
            </w:r>
            <w:r w:rsidR="00601FD1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S </w:t>
            </w: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JAVNOŠĆU</w:t>
            </w:r>
          </w:p>
        </w:tc>
      </w:tr>
      <w:tr w:rsidR="00746999" w:rsidRPr="00FD56E9" w14:paraId="0DA864C1" w14:textId="77777777" w:rsidTr="00DB5F52">
        <w:trPr>
          <w:trHeight w:val="590"/>
        </w:trPr>
        <w:tc>
          <w:tcPr>
            <w:tcW w:w="9209" w:type="dxa"/>
            <w:gridSpan w:val="5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EE18B43" w14:textId="3302B8A4" w:rsidR="00746999" w:rsidRPr="00250639" w:rsidRDefault="0013057F" w:rsidP="00250639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44546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b/>
                <w:bCs/>
                <w:color w:val="44546A"/>
                <w:sz w:val="24"/>
                <w:szCs w:val="24"/>
                <w:lang w:eastAsia="hr-HR"/>
              </w:rPr>
              <w:t>Odluka o odvodnji otpadnih voda na području aglomeracije Promajna-Krvavica</w:t>
            </w:r>
          </w:p>
        </w:tc>
      </w:tr>
      <w:tr w:rsidR="00D23ECF" w:rsidRPr="00FD56E9" w14:paraId="541FAFC1" w14:textId="77777777" w:rsidTr="00DB5F52">
        <w:trPr>
          <w:trHeight w:val="96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02E0AAC" w14:textId="77777777" w:rsidR="00D23ECF" w:rsidRPr="00E1147D" w:rsidRDefault="00D26E98" w:rsidP="00800BAE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1147D">
              <w:rPr>
                <w:rFonts w:ascii="Cambria" w:eastAsia="Times New Roman" w:hAnsi="Cambria"/>
                <w:sz w:val="24"/>
                <w:szCs w:val="24"/>
                <w:lang w:eastAsia="hr-HR"/>
              </w:rPr>
              <w:t>Naziv tijela nadležnog za izradu nacrta i provedbu savjetovanja</w:t>
            </w:r>
          </w:p>
        </w:tc>
        <w:tc>
          <w:tcPr>
            <w:tcW w:w="6407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15C11B2" w14:textId="3F09FEBF" w:rsidR="00D23ECF" w:rsidRPr="00E1147D" w:rsidRDefault="0013057F" w:rsidP="00317373">
            <w:pPr>
              <w:spacing w:after="0" w:line="240" w:lineRule="auto"/>
              <w:jc w:val="both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Općina Baška Voda</w:t>
            </w:r>
          </w:p>
        </w:tc>
      </w:tr>
      <w:tr w:rsidR="00D23ECF" w:rsidRPr="00FD56E9" w14:paraId="1973DAFC" w14:textId="77777777" w:rsidTr="00DB5F52">
        <w:trPr>
          <w:trHeight w:val="678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EA67400" w14:textId="77777777" w:rsidR="00D23ECF" w:rsidRPr="00FD56E9" w:rsidRDefault="00D23EC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Svrha dokumenta</w:t>
            </w:r>
          </w:p>
        </w:tc>
        <w:tc>
          <w:tcPr>
            <w:tcW w:w="6407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2BD0BA1" w14:textId="04812793" w:rsidR="00D23ECF" w:rsidRPr="00FD56E9" w:rsidRDefault="0013057F" w:rsidP="00494ECC">
            <w:pPr>
              <w:spacing w:after="0"/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13057F">
              <w:rPr>
                <w:rFonts w:ascii="Cambria" w:hAnsi="Cambria"/>
                <w:bCs/>
                <w:sz w:val="24"/>
                <w:szCs w:val="24"/>
              </w:rPr>
              <w:t>Ovom Odlukom uređuju se uvjeti i način odvodnje, priključenja, pročišćavanja i ispuštanja u prijemnik otpadnih voda na području aglomeracije Promajna-Krvavica, te prava i obveze Javnog isporučitelja vodne usluge javne odvodnje i korisnika sustava javne odvodnje i individualne odvodnje.</w:t>
            </w:r>
          </w:p>
        </w:tc>
      </w:tr>
      <w:tr w:rsidR="00D23ECF" w:rsidRPr="00FD56E9" w14:paraId="28BBD81F" w14:textId="77777777" w:rsidTr="00DB5F52">
        <w:trPr>
          <w:trHeight w:val="127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0CA4B191" w14:textId="77777777" w:rsidR="00D23ECF" w:rsidRPr="00FD56E9" w:rsidDel="005D53AE" w:rsidRDefault="004A7B7A" w:rsidP="00D31CC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Tko je bio uključen u postupak izrade odnosno u rad stručne radne skupine za izradu nacrta?</w:t>
            </w:r>
          </w:p>
        </w:tc>
        <w:tc>
          <w:tcPr>
            <w:tcW w:w="6407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53CCE1C" w14:textId="716716AC" w:rsidR="00D23ECF" w:rsidRPr="00FD56E9" w:rsidRDefault="0013057F" w:rsidP="005660C6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U postupak izrade dokumenta bili su uključeni službenici Općine Baška Voda</w:t>
            </w:r>
            <w:r w:rsidR="00A53CB3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, te djelatnici tvrtke Vodovod d.o.o. Makarska.</w:t>
            </w:r>
          </w:p>
        </w:tc>
      </w:tr>
      <w:tr w:rsidR="00383C61" w:rsidRPr="00FD56E9" w14:paraId="1995E622" w14:textId="77777777" w:rsidTr="00DB5F52">
        <w:trPr>
          <w:trHeight w:val="963"/>
        </w:trPr>
        <w:tc>
          <w:tcPr>
            <w:tcW w:w="2802" w:type="dxa"/>
            <w:vMerge w:val="restar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95EEFD5" w14:textId="77777777" w:rsidR="003E181F" w:rsidRPr="00FD56E9" w:rsidRDefault="00383C61" w:rsidP="007C6F5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 xml:space="preserve">Je li nacrt bio objavljen na internetskim stranicama </w:t>
            </w:r>
          </w:p>
          <w:p w14:paraId="5A239EA9" w14:textId="77777777" w:rsidR="00383C61" w:rsidRPr="00FD56E9" w:rsidRDefault="00383C61" w:rsidP="007C6F5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</w:t>
            </w:r>
            <w:r w:rsidR="003E181F"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li na drugi odgovarajući način?</w:t>
            </w:r>
          </w:p>
        </w:tc>
        <w:tc>
          <w:tcPr>
            <w:tcW w:w="1701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38AA2E5" w14:textId="77777777" w:rsidR="00383C61" w:rsidRPr="00FD56E9" w:rsidRDefault="00383C61" w:rsidP="00ED12EC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Internetske stranice tijela nadležnog za izradu nacrta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1897FB71" w14:textId="4747F131" w:rsidR="00BB1F98" w:rsidRPr="006F23FB" w:rsidRDefault="0013057F" w:rsidP="00800BAE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https://opcinabaskavoda.hr/</w:t>
            </w:r>
          </w:p>
        </w:tc>
      </w:tr>
      <w:tr w:rsidR="00383C61" w:rsidRPr="00FD56E9" w14:paraId="7A68E2AA" w14:textId="77777777" w:rsidTr="00DB5F52">
        <w:trPr>
          <w:trHeight w:val="631"/>
        </w:trPr>
        <w:tc>
          <w:tcPr>
            <w:tcW w:w="2802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6AA7627" w14:textId="77777777" w:rsidR="00383C61" w:rsidRPr="00FD56E9" w:rsidRDefault="00383C61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74837ACD" w14:textId="77777777" w:rsidR="00383C61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Neke druge internetske stranice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98CD235" w14:textId="3F2F7937" w:rsidR="007C6F53" w:rsidRPr="006F23FB" w:rsidRDefault="0013057F" w:rsidP="005660C6">
            <w:pPr>
              <w:spacing w:after="0" w:line="240" w:lineRule="auto"/>
              <w:jc w:val="both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https://proracun.hr/savjetovanja-detalji.php?kid=26&amp;id=7810</w:t>
            </w:r>
          </w:p>
        </w:tc>
      </w:tr>
      <w:tr w:rsidR="00383C61" w:rsidRPr="00FD56E9" w14:paraId="480B69D9" w14:textId="77777777" w:rsidTr="00DB5F52">
        <w:trPr>
          <w:trHeight w:val="682"/>
        </w:trPr>
        <w:tc>
          <w:tcPr>
            <w:tcW w:w="2802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4CC826E" w14:textId="77777777" w:rsidR="00383C61" w:rsidRPr="00FD56E9" w:rsidRDefault="00383C61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4B47460" w14:textId="77777777" w:rsidR="00383C61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Neki drugi odgovarajući način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9E16C7B" w14:textId="0DD072A3" w:rsidR="00383C61" w:rsidRPr="00FD56E9" w:rsidRDefault="0013057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-</w:t>
            </w:r>
          </w:p>
        </w:tc>
      </w:tr>
      <w:tr w:rsidR="00D23ECF" w:rsidRPr="00FD56E9" w14:paraId="2A41FA1C" w14:textId="77777777" w:rsidTr="00DB5F52">
        <w:trPr>
          <w:trHeight w:val="52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78E88863" w14:textId="77777777" w:rsidR="00D23ECF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Vrijeme trajanja savjetovanja</w:t>
            </w:r>
          </w:p>
        </w:tc>
        <w:tc>
          <w:tcPr>
            <w:tcW w:w="6407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BC54703" w14:textId="576FB743" w:rsidR="00B10E56" w:rsidRPr="00FD56E9" w:rsidRDefault="0013057F" w:rsidP="0031737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25.03.2026 - 24.04.2026</w:t>
            </w:r>
          </w:p>
        </w:tc>
      </w:tr>
      <w:tr w:rsidR="00A33A12" w:rsidRPr="00FD56E9" w14:paraId="0CAEF28D" w14:textId="77777777" w:rsidTr="00DB5F52">
        <w:trPr>
          <w:trHeight w:val="52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024CA9B" w14:textId="77777777" w:rsidR="00A33A12" w:rsidRPr="00FD56E9" w:rsidRDefault="00A33A12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Obrazloženje za savjetovanja koja traju kraće od 30 dana</w:t>
            </w:r>
          </w:p>
        </w:tc>
        <w:tc>
          <w:tcPr>
            <w:tcW w:w="6407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E7D6C41" w14:textId="2C25A9F9" w:rsidR="00A33A12" w:rsidRPr="00FD56E9" w:rsidRDefault="0013057F" w:rsidP="00D116E1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-</w:t>
            </w:r>
          </w:p>
        </w:tc>
      </w:tr>
      <w:tr w:rsidR="00D23ECF" w:rsidRPr="00FD56E9" w14:paraId="3C1C0104" w14:textId="77777777" w:rsidTr="00DB5F52">
        <w:trPr>
          <w:trHeight w:val="7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E9BC525" w14:textId="77777777" w:rsidR="00D23ECF" w:rsidRPr="00CA75F3" w:rsidRDefault="00D23EC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CA75F3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Koji su predstavnici zainteresirane javnosti dostavili svoja očitovanja?</w:t>
            </w:r>
          </w:p>
        </w:tc>
        <w:tc>
          <w:tcPr>
            <w:tcW w:w="6407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8E6DF94" w14:textId="77A891FB" w:rsidR="00D766A0" w:rsidRPr="00FD56E9" w:rsidRDefault="0013057F" w:rsidP="005660C6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Tijekom internetskog savjetovanja nisu zaprimljeni komentari.</w:t>
            </w:r>
          </w:p>
        </w:tc>
      </w:tr>
      <w:tr w:rsidR="00F14C8E" w:rsidRPr="00FD56E9" w14:paraId="091D5D92" w14:textId="77777777" w:rsidTr="00DB5F52">
        <w:trPr>
          <w:trHeight w:val="545"/>
        </w:trPr>
        <w:tc>
          <w:tcPr>
            <w:tcW w:w="9209" w:type="dxa"/>
            <w:gridSpan w:val="5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95FBE89" w14:textId="77777777" w:rsidR="00F14C8E" w:rsidRDefault="00F14C8E" w:rsidP="00652613">
            <w:pPr>
              <w:spacing w:after="0" w:line="240" w:lineRule="auto"/>
              <w:jc w:val="both"/>
              <w:rPr>
                <w:rFonts w:ascii="Cambria" w:eastAsia="Times New Roman" w:hAnsi="Cambria"/>
                <w:color w:val="44546A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ANALIZA DOSTAVLJENIH PRIMJEDBI</w:t>
            </w:r>
          </w:p>
        </w:tc>
      </w:tr>
      <w:tr w:rsidR="00F14C8E" w:rsidRPr="00FD56E9" w14:paraId="78542679" w14:textId="77777777" w:rsidTr="00DB5F52">
        <w:trPr>
          <w:trHeight w:val="27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69B6EAC" w14:textId="77777777" w:rsidR="00F14C8E" w:rsidRPr="0065261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t xml:space="preserve">Primjedbe zainteresirane javnosti </w:t>
            </w: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lastRenderedPageBreak/>
              <w:t>na određene odredbe nacrta akta ili drugog dokumenta</w:t>
            </w:r>
          </w:p>
        </w:tc>
        <w:tc>
          <w:tcPr>
            <w:tcW w:w="6407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3F1A502" w14:textId="416956AE" w:rsidR="00F14C8E" w:rsidRPr="00FD56E9" w:rsidRDefault="0013057F" w:rsidP="000011C0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lastRenderedPageBreak/>
              <w:t>-</w:t>
            </w:r>
          </w:p>
        </w:tc>
      </w:tr>
      <w:tr w:rsidR="00950030" w:rsidRPr="00FD56E9" w14:paraId="2B1331A8" w14:textId="77777777" w:rsidTr="00DB5F52">
        <w:trPr>
          <w:trHeight w:val="843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F54ED9C" w14:textId="77777777" w:rsidR="00950030" w:rsidRPr="0065261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t>Troškovi provedenog savjetovanja</w:t>
            </w:r>
          </w:p>
        </w:tc>
        <w:tc>
          <w:tcPr>
            <w:tcW w:w="6407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82C6B0B" w14:textId="14932F9E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Nema troškova savjetovanja</w:t>
            </w:r>
          </w:p>
        </w:tc>
      </w:tr>
      <w:tr w:rsidR="00950030" w:rsidRPr="00FD56E9" w14:paraId="4F3189E7" w14:textId="77777777" w:rsidTr="00DB5F52">
        <w:trPr>
          <w:trHeight w:val="570"/>
        </w:trPr>
        <w:tc>
          <w:tcPr>
            <w:tcW w:w="2802" w:type="dxa"/>
            <w:vMerge w:val="restart"/>
            <w:tcBorders>
              <w:top w:val="single" w:sz="4" w:space="0" w:color="B4C6E7"/>
              <w:left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A64B766" w14:textId="77777777" w:rsidR="00950030" w:rsidRPr="00CA75F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CA75F3">
              <w:rPr>
                <w:rFonts w:ascii="Cambria" w:hAnsi="Cambria"/>
                <w:bCs/>
                <w:color w:val="000000"/>
                <w:sz w:val="24"/>
                <w:szCs w:val="24"/>
                <w:lang w:eastAsia="hr-HR"/>
              </w:rPr>
              <w:t>Tko je i kada izradio izvješće o provedenom savjetovanju?</w:t>
            </w:r>
          </w:p>
        </w:tc>
        <w:tc>
          <w:tcPr>
            <w:tcW w:w="3210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4DC94D4" w14:textId="77777777" w:rsidR="00950030" w:rsidRPr="00FD56E9" w:rsidRDefault="00950030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Ime i prezime</w:t>
            </w:r>
          </w:p>
        </w:tc>
        <w:tc>
          <w:tcPr>
            <w:tcW w:w="319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3D465B83" w14:textId="77777777" w:rsidR="00950030" w:rsidRPr="00FD56E9" w:rsidRDefault="00950030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Datum</w:t>
            </w:r>
          </w:p>
        </w:tc>
      </w:tr>
      <w:tr w:rsidR="00950030" w:rsidRPr="00FD56E9" w14:paraId="5CD2B0EB" w14:textId="77777777" w:rsidTr="00DB5F52">
        <w:trPr>
          <w:trHeight w:val="570"/>
        </w:trPr>
        <w:tc>
          <w:tcPr>
            <w:tcW w:w="2802" w:type="dxa"/>
            <w:vMerge/>
            <w:tcBorders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3A84508A" w14:textId="77777777" w:rsidR="00950030" w:rsidRPr="00950030" w:rsidRDefault="00950030" w:rsidP="00800BAE">
            <w:pPr>
              <w:spacing w:after="0" w:line="240" w:lineRule="auto"/>
              <w:rPr>
                <w:rFonts w:ascii="Cambria" w:eastAsia="Times New Roman" w:hAnsi="Cambria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210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1128E03" w14:textId="3020091D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Josip Đerek, mag.prava</w:t>
            </w:r>
          </w:p>
        </w:tc>
        <w:tc>
          <w:tcPr>
            <w:tcW w:w="319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FDEAE54" w14:textId="6036F3D5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27.04.2026</w:t>
            </w:r>
          </w:p>
        </w:tc>
      </w:tr>
    </w:tbl>
    <w:p w14:paraId="19DA1BF6" w14:textId="77777777" w:rsidR="008731F6" w:rsidRPr="005660C6" w:rsidRDefault="008731F6" w:rsidP="005660C6">
      <w:pPr>
        <w:rPr>
          <w:rFonts w:ascii="Cambria" w:eastAsia="Times New Roman" w:hAnsi="Cambria"/>
          <w:iCs/>
          <w:sz w:val="20"/>
          <w:szCs w:val="20"/>
        </w:rPr>
      </w:pPr>
    </w:p>
    <w:sectPr w:rsidR="008731F6" w:rsidRPr="005660C6" w:rsidSect="00987B13">
      <w:headerReference w:type="first" r:id="rId7"/>
      <w:pgSz w:w="11906" w:h="16838"/>
      <w:pgMar w:top="1469" w:right="1417" w:bottom="1417" w:left="1417" w:header="709" w:footer="708" w:gutter="0"/>
      <w:pgBorders w:offsetFrom="page">
        <w:top w:val="thinThickSmallGap" w:sz="18" w:space="24" w:color="B4C6E7"/>
        <w:left w:val="thinThickSmallGap" w:sz="18" w:space="24" w:color="B4C6E7"/>
        <w:bottom w:val="thickThinSmallGap" w:sz="18" w:space="24" w:color="B4C6E7"/>
        <w:right w:val="thickThinSmallGap" w:sz="18" w:space="24" w:color="B4C6E7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96AD55" w14:textId="77777777" w:rsidR="00E57E0A" w:rsidRDefault="00E57E0A" w:rsidP="00765084">
      <w:pPr>
        <w:spacing w:after="0" w:line="240" w:lineRule="auto"/>
      </w:pPr>
      <w:r>
        <w:separator/>
      </w:r>
    </w:p>
  </w:endnote>
  <w:endnote w:type="continuationSeparator" w:id="0">
    <w:p w14:paraId="459C3911" w14:textId="77777777" w:rsidR="00E57E0A" w:rsidRDefault="00E57E0A" w:rsidP="007650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62FDF2" w14:textId="77777777" w:rsidR="00E57E0A" w:rsidRDefault="00E57E0A" w:rsidP="00765084">
      <w:pPr>
        <w:spacing w:after="0" w:line="240" w:lineRule="auto"/>
      </w:pPr>
      <w:r>
        <w:separator/>
      </w:r>
    </w:p>
  </w:footnote>
  <w:footnote w:type="continuationSeparator" w:id="0">
    <w:p w14:paraId="192B3859" w14:textId="77777777" w:rsidR="00E57E0A" w:rsidRDefault="00E57E0A" w:rsidP="007650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3596D" w14:textId="7E6468CE" w:rsidR="006847CC" w:rsidRPr="00431C12" w:rsidRDefault="00DB5F52" w:rsidP="006847CC">
    <w:r w:rsidRPr="00431C12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97AE1C9" wp14:editId="4FD5EF31">
              <wp:simplePos x="0" y="0"/>
              <wp:positionH relativeFrom="margin">
                <wp:posOffset>-29004</wp:posOffset>
              </wp:positionH>
              <wp:positionV relativeFrom="paragraph">
                <wp:posOffset>685800</wp:posOffset>
              </wp:positionV>
              <wp:extent cx="5886450" cy="0"/>
              <wp:effectExtent l="0" t="0" r="0" b="0"/>
              <wp:wrapNone/>
              <wp:docPr id="536615145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86450" cy="0"/>
                      </a:xfrm>
                      <a:prstGeom prst="straightConnector1">
                        <a:avLst/>
                      </a:prstGeom>
                      <a:noFill/>
                      <a:ln w="25400">
                        <a:solidFill>
                          <a:srgbClr val="00206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CB7A6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.3pt;margin-top:54pt;width:463.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" strokecolor="#002060" strokeweight="2pt">
              <w10:wrap anchorx="margin"/>
            </v:shape>
          </w:pict>
        </mc:Fallback>
      </mc:AlternateContent>
    </w:r>
    <w:r w:rsidR="00987B13">
      <w:rPr>
        <w:noProof/>
      </w:rPr>
      <w:drawing>
        <wp:inline distT="0" distB="0" distL="0" distR="0" wp14:anchorId="3C2C8DC5" wp14:editId="39BF7FFB">
          <wp:extent cx="480695" cy="639445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0695" cy="639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87B13" w:rsidRPr="00431C12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447970F" wp14:editId="6D15A922">
              <wp:simplePos x="0" y="0"/>
              <wp:positionH relativeFrom="column">
                <wp:posOffset>551180</wp:posOffset>
              </wp:positionH>
              <wp:positionV relativeFrom="paragraph">
                <wp:posOffset>107315</wp:posOffset>
              </wp:positionV>
              <wp:extent cx="5586730" cy="474980"/>
              <wp:effectExtent l="8255" t="12065" r="5715" b="8255"/>
              <wp:wrapNone/>
              <wp:docPr id="6163379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86730" cy="4749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86E11E2" w14:textId="4C14C203" w:rsidR="00685A10" w:rsidRDefault="006847CC" w:rsidP="006847CC">
                          <w:pPr>
                            <w:rPr>
                              <w:rFonts w:ascii="Cambria" w:hAnsi="Cambria"/>
                              <w:b/>
                              <w:color w:val="000000"/>
                            </w:rPr>
                          </w:pPr>
                          <w:r w:rsidRPr="00374CDD">
                            <w:rPr>
                              <w:rFonts w:ascii="Cambria" w:hAnsi="Cambria"/>
                              <w:b/>
                              <w:color w:val="000000"/>
                            </w:rPr>
                            <w:t>REPUBLIKA HRVATSKA</w:t>
                          </w:r>
                          <w:r w:rsidR="00685A10">
                            <w:rPr>
                              <w:rFonts w:ascii="Cambria" w:hAnsi="Cambria"/>
                              <w:b/>
                              <w:color w:val="000000"/>
                            </w:rPr>
                            <w:br/>
                          </w:r>
                          <w:r w:rsidR="000403B7">
                            <w:rPr>
                              <w:rFonts w:ascii="Cambria" w:hAnsi="Cambria"/>
                              <w:b/>
                              <w:color w:val="000000"/>
                            </w:rPr>
                            <w:t>OPĆINA BAŠKA VODA</w:t>
                          </w:r>
                        </w:p>
                        <w:p w14:paraId="037DA677" w14:textId="77777777" w:rsidR="00685A10" w:rsidRPr="00685A10" w:rsidRDefault="00685A10" w:rsidP="006847CC">
                          <w:pPr>
                            <w:rPr>
                              <w:rFonts w:ascii="Cambria" w:hAnsi="Cambria"/>
                              <w:b/>
                              <w:color w:val="00000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47970F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43.4pt;margin-top:8.45pt;width:439.9pt;height:37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" strokecolor="white">
              <v:textbox>
                <w:txbxContent>
                  <w:p w14:paraId="586E11E2" w14:textId="4C14C203" w:rsidR="00685A10" w:rsidRDefault="006847CC" w:rsidP="006847CC">
                    <w:pPr>
                      <w:rPr>
                        <w:rFonts w:ascii="Cambria" w:hAnsi="Cambria"/>
                        <w:b/>
                        <w:color w:val="000000"/>
                      </w:rPr>
                    </w:pPr>
                    <w:r w:rsidRPr="00374CDD">
                      <w:rPr>
                        <w:rFonts w:ascii="Cambria" w:hAnsi="Cambria"/>
                        <w:b/>
                        <w:color w:val="000000"/>
                      </w:rPr>
                      <w:t>REPUBLIKA HRVATSKA</w:t>
                    </w:r>
                    <w:r w:rsidR="00685A10">
                      <w:rPr>
                        <w:rFonts w:ascii="Cambria" w:hAnsi="Cambria"/>
                        <w:b/>
                        <w:color w:val="000000"/>
                      </w:rPr>
                      <w:br/>
                    </w:r>
                    <w:r w:rsidR="000403B7">
                      <w:rPr>
                        <w:rFonts w:ascii="Cambria" w:hAnsi="Cambria"/>
                        <w:b/>
                        <w:color w:val="000000"/>
                      </w:rPr>
                      <w:t>OPĆINA BAŠKA VODA</w:t>
                    </w:r>
                  </w:p>
                  <w:p w14:paraId="037DA677" w14:textId="77777777" w:rsidR="00685A10" w:rsidRPr="00685A10" w:rsidRDefault="00685A10" w:rsidP="006847CC">
                    <w:pPr>
                      <w:rPr>
                        <w:rFonts w:ascii="Cambria" w:hAnsi="Cambria"/>
                        <w:b/>
                        <w:color w:val="000000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96A8EC8" w14:textId="77777777" w:rsidR="0046599D" w:rsidRPr="006847CC" w:rsidRDefault="0046599D" w:rsidP="006847CC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6426F"/>
    <w:multiLevelType w:val="hybridMultilevel"/>
    <w:tmpl w:val="3462F2BA"/>
    <w:lvl w:ilvl="0" w:tplc="5E78AC76">
      <w:start w:val="15"/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8441AE4"/>
    <w:multiLevelType w:val="hybridMultilevel"/>
    <w:tmpl w:val="BFB651D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882758"/>
    <w:multiLevelType w:val="hybridMultilevel"/>
    <w:tmpl w:val="3E6C3B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BA1D0E"/>
    <w:multiLevelType w:val="hybridMultilevel"/>
    <w:tmpl w:val="4CF0FC18"/>
    <w:lvl w:ilvl="0" w:tplc="2926F0A4"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B560CAE"/>
    <w:multiLevelType w:val="hybridMultilevel"/>
    <w:tmpl w:val="61CAF23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376109"/>
    <w:multiLevelType w:val="hybridMultilevel"/>
    <w:tmpl w:val="DD6876B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BE0916"/>
    <w:multiLevelType w:val="hybridMultilevel"/>
    <w:tmpl w:val="6172AAD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8E3310"/>
    <w:multiLevelType w:val="hybridMultilevel"/>
    <w:tmpl w:val="6EA8C4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E17099"/>
    <w:multiLevelType w:val="hybridMultilevel"/>
    <w:tmpl w:val="DD0CA31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282DB6"/>
    <w:multiLevelType w:val="hybridMultilevel"/>
    <w:tmpl w:val="98AC88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632B18"/>
    <w:multiLevelType w:val="multilevel"/>
    <w:tmpl w:val="D3480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61E3B56"/>
    <w:multiLevelType w:val="hybridMultilevel"/>
    <w:tmpl w:val="EEC22E2C"/>
    <w:lvl w:ilvl="0" w:tplc="31923AAA"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C2E32CD"/>
    <w:multiLevelType w:val="hybridMultilevel"/>
    <w:tmpl w:val="A8DC94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621EBA"/>
    <w:multiLevelType w:val="hybridMultilevel"/>
    <w:tmpl w:val="F54055A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84483D"/>
    <w:multiLevelType w:val="hybridMultilevel"/>
    <w:tmpl w:val="103E82F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3927577">
    <w:abstractNumId w:val="4"/>
  </w:num>
  <w:num w:numId="2" w16cid:durableId="1714227438">
    <w:abstractNumId w:val="7"/>
  </w:num>
  <w:num w:numId="3" w16cid:durableId="899753206">
    <w:abstractNumId w:val="8"/>
  </w:num>
  <w:num w:numId="4" w16cid:durableId="562908889">
    <w:abstractNumId w:val="9"/>
  </w:num>
  <w:num w:numId="5" w16cid:durableId="559026500">
    <w:abstractNumId w:val="10"/>
  </w:num>
  <w:num w:numId="6" w16cid:durableId="62609164">
    <w:abstractNumId w:val="5"/>
  </w:num>
  <w:num w:numId="7" w16cid:durableId="551041850">
    <w:abstractNumId w:val="3"/>
  </w:num>
  <w:num w:numId="8" w16cid:durableId="1790973652">
    <w:abstractNumId w:val="11"/>
  </w:num>
  <w:num w:numId="9" w16cid:durableId="1794447162">
    <w:abstractNumId w:val="2"/>
  </w:num>
  <w:num w:numId="10" w16cid:durableId="1094670289">
    <w:abstractNumId w:val="6"/>
  </w:num>
  <w:num w:numId="11" w16cid:durableId="1129325761">
    <w:abstractNumId w:val="13"/>
  </w:num>
  <w:num w:numId="12" w16cid:durableId="829371716">
    <w:abstractNumId w:val="0"/>
  </w:num>
  <w:num w:numId="13" w16cid:durableId="718431961">
    <w:abstractNumId w:val="14"/>
  </w:num>
  <w:num w:numId="14" w16cid:durableId="1792434682">
    <w:abstractNumId w:val="12"/>
  </w:num>
  <w:num w:numId="15" w16cid:durableId="632627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ECF"/>
    <w:rsid w:val="000011C0"/>
    <w:rsid w:val="0000239E"/>
    <w:rsid w:val="000221ED"/>
    <w:rsid w:val="000246BA"/>
    <w:rsid w:val="000403B7"/>
    <w:rsid w:val="000440CD"/>
    <w:rsid w:val="000469B6"/>
    <w:rsid w:val="0004785D"/>
    <w:rsid w:val="00060FAA"/>
    <w:rsid w:val="0006355F"/>
    <w:rsid w:val="00063887"/>
    <w:rsid w:val="000679B7"/>
    <w:rsid w:val="00067AA0"/>
    <w:rsid w:val="00070808"/>
    <w:rsid w:val="00084A4D"/>
    <w:rsid w:val="0008661B"/>
    <w:rsid w:val="00086FB7"/>
    <w:rsid w:val="000873C4"/>
    <w:rsid w:val="000A074E"/>
    <w:rsid w:val="000A1028"/>
    <w:rsid w:val="000A10C2"/>
    <w:rsid w:val="000A558D"/>
    <w:rsid w:val="000A666D"/>
    <w:rsid w:val="000B3446"/>
    <w:rsid w:val="000B476E"/>
    <w:rsid w:val="000B6A91"/>
    <w:rsid w:val="000C1506"/>
    <w:rsid w:val="000C7427"/>
    <w:rsid w:val="000D5DF0"/>
    <w:rsid w:val="0010373D"/>
    <w:rsid w:val="00111E6E"/>
    <w:rsid w:val="00114FAC"/>
    <w:rsid w:val="0013057F"/>
    <w:rsid w:val="00132D51"/>
    <w:rsid w:val="0013407B"/>
    <w:rsid w:val="00134A2C"/>
    <w:rsid w:val="00140C77"/>
    <w:rsid w:val="00146976"/>
    <w:rsid w:val="00151E88"/>
    <w:rsid w:val="001614EA"/>
    <w:rsid w:val="00175D1E"/>
    <w:rsid w:val="00187ACC"/>
    <w:rsid w:val="00187F58"/>
    <w:rsid w:val="0019147C"/>
    <w:rsid w:val="00192C45"/>
    <w:rsid w:val="00193DE6"/>
    <w:rsid w:val="00195E38"/>
    <w:rsid w:val="001A3674"/>
    <w:rsid w:val="001A5173"/>
    <w:rsid w:val="001B765F"/>
    <w:rsid w:val="001C59D3"/>
    <w:rsid w:val="001D7F7C"/>
    <w:rsid w:val="001E55EB"/>
    <w:rsid w:val="001F3766"/>
    <w:rsid w:val="001F434A"/>
    <w:rsid w:val="00214FDE"/>
    <w:rsid w:val="00215078"/>
    <w:rsid w:val="002249F9"/>
    <w:rsid w:val="002253D1"/>
    <w:rsid w:val="00236EB8"/>
    <w:rsid w:val="00250639"/>
    <w:rsid w:val="002615D6"/>
    <w:rsid w:val="00270AAE"/>
    <w:rsid w:val="00271463"/>
    <w:rsid w:val="002A2023"/>
    <w:rsid w:val="002A4504"/>
    <w:rsid w:val="002A493A"/>
    <w:rsid w:val="002C6264"/>
    <w:rsid w:val="002E04A8"/>
    <w:rsid w:val="002E0EE7"/>
    <w:rsid w:val="002F0EA2"/>
    <w:rsid w:val="002F3C72"/>
    <w:rsid w:val="003005D1"/>
    <w:rsid w:val="00310D06"/>
    <w:rsid w:val="00317373"/>
    <w:rsid w:val="00317EE1"/>
    <w:rsid w:val="00344689"/>
    <w:rsid w:val="00345B64"/>
    <w:rsid w:val="00347D97"/>
    <w:rsid w:val="00352E4F"/>
    <w:rsid w:val="003566A4"/>
    <w:rsid w:val="00362416"/>
    <w:rsid w:val="00366E7B"/>
    <w:rsid w:val="0036797B"/>
    <w:rsid w:val="00373392"/>
    <w:rsid w:val="0037779A"/>
    <w:rsid w:val="00380A86"/>
    <w:rsid w:val="0038254F"/>
    <w:rsid w:val="00383C61"/>
    <w:rsid w:val="003864BD"/>
    <w:rsid w:val="00397D3B"/>
    <w:rsid w:val="003A44E7"/>
    <w:rsid w:val="003A5D71"/>
    <w:rsid w:val="003A6A9A"/>
    <w:rsid w:val="003B4367"/>
    <w:rsid w:val="003B5370"/>
    <w:rsid w:val="003E181F"/>
    <w:rsid w:val="003E4004"/>
    <w:rsid w:val="003E481D"/>
    <w:rsid w:val="003F1343"/>
    <w:rsid w:val="003F33DB"/>
    <w:rsid w:val="003F3AF1"/>
    <w:rsid w:val="003F4015"/>
    <w:rsid w:val="00404B25"/>
    <w:rsid w:val="004066EE"/>
    <w:rsid w:val="004069C7"/>
    <w:rsid w:val="00415CC8"/>
    <w:rsid w:val="0042590C"/>
    <w:rsid w:val="00456CC4"/>
    <w:rsid w:val="00464CDE"/>
    <w:rsid w:val="00465592"/>
    <w:rsid w:val="0046599D"/>
    <w:rsid w:val="004877B1"/>
    <w:rsid w:val="00494B97"/>
    <w:rsid w:val="00494ECC"/>
    <w:rsid w:val="00496383"/>
    <w:rsid w:val="0049741B"/>
    <w:rsid w:val="004A447B"/>
    <w:rsid w:val="004A7B7A"/>
    <w:rsid w:val="004B46AD"/>
    <w:rsid w:val="004B50D1"/>
    <w:rsid w:val="004D2413"/>
    <w:rsid w:val="004D33FF"/>
    <w:rsid w:val="004E2233"/>
    <w:rsid w:val="00501E7C"/>
    <w:rsid w:val="00506057"/>
    <w:rsid w:val="0051298C"/>
    <w:rsid w:val="00514B79"/>
    <w:rsid w:val="00515CB6"/>
    <w:rsid w:val="00527914"/>
    <w:rsid w:val="00540CBE"/>
    <w:rsid w:val="00541C46"/>
    <w:rsid w:val="005424FB"/>
    <w:rsid w:val="00550C63"/>
    <w:rsid w:val="00550E91"/>
    <w:rsid w:val="005520AD"/>
    <w:rsid w:val="005660C6"/>
    <w:rsid w:val="00566EA3"/>
    <w:rsid w:val="005715C7"/>
    <w:rsid w:val="0058702E"/>
    <w:rsid w:val="005879AA"/>
    <w:rsid w:val="00590651"/>
    <w:rsid w:val="005A3939"/>
    <w:rsid w:val="005A4724"/>
    <w:rsid w:val="005B2158"/>
    <w:rsid w:val="005C6A9D"/>
    <w:rsid w:val="005D2EC0"/>
    <w:rsid w:val="005E50D2"/>
    <w:rsid w:val="005F4975"/>
    <w:rsid w:val="00601FD1"/>
    <w:rsid w:val="006035D9"/>
    <w:rsid w:val="006039F8"/>
    <w:rsid w:val="00622A40"/>
    <w:rsid w:val="00624E2A"/>
    <w:rsid w:val="00626E38"/>
    <w:rsid w:val="00643EB1"/>
    <w:rsid w:val="00646CE9"/>
    <w:rsid w:val="00651FE7"/>
    <w:rsid w:val="00652613"/>
    <w:rsid w:val="006529EF"/>
    <w:rsid w:val="00655402"/>
    <w:rsid w:val="00663CBF"/>
    <w:rsid w:val="006761EC"/>
    <w:rsid w:val="00676AF6"/>
    <w:rsid w:val="00683422"/>
    <w:rsid w:val="006847CC"/>
    <w:rsid w:val="00685A10"/>
    <w:rsid w:val="006A54C6"/>
    <w:rsid w:val="006B569F"/>
    <w:rsid w:val="006C5EB5"/>
    <w:rsid w:val="006D4ACE"/>
    <w:rsid w:val="006D6C68"/>
    <w:rsid w:val="006E78AC"/>
    <w:rsid w:val="006E7980"/>
    <w:rsid w:val="006F23FB"/>
    <w:rsid w:val="00705E4D"/>
    <w:rsid w:val="007131A8"/>
    <w:rsid w:val="0072793D"/>
    <w:rsid w:val="00730CF1"/>
    <w:rsid w:val="00741769"/>
    <w:rsid w:val="00742876"/>
    <w:rsid w:val="00742FC9"/>
    <w:rsid w:val="007451DC"/>
    <w:rsid w:val="00746999"/>
    <w:rsid w:val="00752C53"/>
    <w:rsid w:val="00753057"/>
    <w:rsid w:val="00765084"/>
    <w:rsid w:val="0076717D"/>
    <w:rsid w:val="00767605"/>
    <w:rsid w:val="00775046"/>
    <w:rsid w:val="007757FC"/>
    <w:rsid w:val="00776160"/>
    <w:rsid w:val="007827C7"/>
    <w:rsid w:val="00784744"/>
    <w:rsid w:val="00793EE5"/>
    <w:rsid w:val="007B6EFD"/>
    <w:rsid w:val="007C6D48"/>
    <w:rsid w:val="007C6F53"/>
    <w:rsid w:val="007C7624"/>
    <w:rsid w:val="007D2DE2"/>
    <w:rsid w:val="007D3DC3"/>
    <w:rsid w:val="007D5441"/>
    <w:rsid w:val="007E1358"/>
    <w:rsid w:val="007E5F3E"/>
    <w:rsid w:val="007F504D"/>
    <w:rsid w:val="00800285"/>
    <w:rsid w:val="00800BAE"/>
    <w:rsid w:val="008057F8"/>
    <w:rsid w:val="00817199"/>
    <w:rsid w:val="00825FF8"/>
    <w:rsid w:val="0082797F"/>
    <w:rsid w:val="0083040E"/>
    <w:rsid w:val="00834E26"/>
    <w:rsid w:val="00836D04"/>
    <w:rsid w:val="00837742"/>
    <w:rsid w:val="00845D41"/>
    <w:rsid w:val="008472F3"/>
    <w:rsid w:val="008730A7"/>
    <w:rsid w:val="008731F6"/>
    <w:rsid w:val="00891899"/>
    <w:rsid w:val="0089247F"/>
    <w:rsid w:val="00895B78"/>
    <w:rsid w:val="008B0241"/>
    <w:rsid w:val="008B301E"/>
    <w:rsid w:val="008C5E39"/>
    <w:rsid w:val="008D480E"/>
    <w:rsid w:val="008D508A"/>
    <w:rsid w:val="008F0C58"/>
    <w:rsid w:val="008F6FFA"/>
    <w:rsid w:val="00902475"/>
    <w:rsid w:val="00902B15"/>
    <w:rsid w:val="00903B6C"/>
    <w:rsid w:val="00905A68"/>
    <w:rsid w:val="00910510"/>
    <w:rsid w:val="00923723"/>
    <w:rsid w:val="00941A14"/>
    <w:rsid w:val="00950030"/>
    <w:rsid w:val="00962A71"/>
    <w:rsid w:val="00964EB5"/>
    <w:rsid w:val="00966411"/>
    <w:rsid w:val="00971477"/>
    <w:rsid w:val="00972F4B"/>
    <w:rsid w:val="00975ED1"/>
    <w:rsid w:val="00977093"/>
    <w:rsid w:val="00984FFD"/>
    <w:rsid w:val="00986B48"/>
    <w:rsid w:val="00987B13"/>
    <w:rsid w:val="00997091"/>
    <w:rsid w:val="009B1BCF"/>
    <w:rsid w:val="009B2DD5"/>
    <w:rsid w:val="009C45F2"/>
    <w:rsid w:val="009D26CD"/>
    <w:rsid w:val="009D293E"/>
    <w:rsid w:val="009D4A78"/>
    <w:rsid w:val="009D74EA"/>
    <w:rsid w:val="009E2B2F"/>
    <w:rsid w:val="009F1496"/>
    <w:rsid w:val="009F462E"/>
    <w:rsid w:val="009F7B34"/>
    <w:rsid w:val="00A0467D"/>
    <w:rsid w:val="00A0474B"/>
    <w:rsid w:val="00A30895"/>
    <w:rsid w:val="00A32DB5"/>
    <w:rsid w:val="00A33A12"/>
    <w:rsid w:val="00A33CCB"/>
    <w:rsid w:val="00A3583D"/>
    <w:rsid w:val="00A36433"/>
    <w:rsid w:val="00A44486"/>
    <w:rsid w:val="00A53CB3"/>
    <w:rsid w:val="00A55F0F"/>
    <w:rsid w:val="00A65371"/>
    <w:rsid w:val="00A72250"/>
    <w:rsid w:val="00A746F7"/>
    <w:rsid w:val="00A96C59"/>
    <w:rsid w:val="00A96D88"/>
    <w:rsid w:val="00AA5C65"/>
    <w:rsid w:val="00AB0809"/>
    <w:rsid w:val="00AC33CF"/>
    <w:rsid w:val="00AC6A18"/>
    <w:rsid w:val="00AD2E2A"/>
    <w:rsid w:val="00AD663E"/>
    <w:rsid w:val="00AE1D65"/>
    <w:rsid w:val="00AF3BFF"/>
    <w:rsid w:val="00B01996"/>
    <w:rsid w:val="00B01A7F"/>
    <w:rsid w:val="00B10E56"/>
    <w:rsid w:val="00B13555"/>
    <w:rsid w:val="00B15103"/>
    <w:rsid w:val="00B16818"/>
    <w:rsid w:val="00B40681"/>
    <w:rsid w:val="00B50EDB"/>
    <w:rsid w:val="00B55634"/>
    <w:rsid w:val="00B70BE3"/>
    <w:rsid w:val="00B848F0"/>
    <w:rsid w:val="00B8503C"/>
    <w:rsid w:val="00BA5602"/>
    <w:rsid w:val="00BA7455"/>
    <w:rsid w:val="00BB1F98"/>
    <w:rsid w:val="00BC1685"/>
    <w:rsid w:val="00BC4002"/>
    <w:rsid w:val="00BF1010"/>
    <w:rsid w:val="00BF4D23"/>
    <w:rsid w:val="00BF777C"/>
    <w:rsid w:val="00C03656"/>
    <w:rsid w:val="00C175E0"/>
    <w:rsid w:val="00C278E0"/>
    <w:rsid w:val="00C7715B"/>
    <w:rsid w:val="00C86EC2"/>
    <w:rsid w:val="00C8707B"/>
    <w:rsid w:val="00C96F6F"/>
    <w:rsid w:val="00CA62CA"/>
    <w:rsid w:val="00CA75F3"/>
    <w:rsid w:val="00CB2944"/>
    <w:rsid w:val="00CB5DDA"/>
    <w:rsid w:val="00CB7EAD"/>
    <w:rsid w:val="00CC0CAA"/>
    <w:rsid w:val="00CC1F55"/>
    <w:rsid w:val="00CC58BA"/>
    <w:rsid w:val="00CD079A"/>
    <w:rsid w:val="00CD6C05"/>
    <w:rsid w:val="00CE1AB0"/>
    <w:rsid w:val="00CE32F7"/>
    <w:rsid w:val="00CE6EC9"/>
    <w:rsid w:val="00CF0105"/>
    <w:rsid w:val="00CF02EF"/>
    <w:rsid w:val="00CF068E"/>
    <w:rsid w:val="00D001E9"/>
    <w:rsid w:val="00D00F2F"/>
    <w:rsid w:val="00D02172"/>
    <w:rsid w:val="00D116E1"/>
    <w:rsid w:val="00D14C38"/>
    <w:rsid w:val="00D15315"/>
    <w:rsid w:val="00D1533B"/>
    <w:rsid w:val="00D23ECF"/>
    <w:rsid w:val="00D26E98"/>
    <w:rsid w:val="00D31CC3"/>
    <w:rsid w:val="00D34464"/>
    <w:rsid w:val="00D4454E"/>
    <w:rsid w:val="00D6069A"/>
    <w:rsid w:val="00D61EE0"/>
    <w:rsid w:val="00D66CB8"/>
    <w:rsid w:val="00D766A0"/>
    <w:rsid w:val="00D81C3C"/>
    <w:rsid w:val="00D90F23"/>
    <w:rsid w:val="00D96D72"/>
    <w:rsid w:val="00DA381A"/>
    <w:rsid w:val="00DA4EDF"/>
    <w:rsid w:val="00DA5748"/>
    <w:rsid w:val="00DA5F66"/>
    <w:rsid w:val="00DB5F52"/>
    <w:rsid w:val="00DC20D9"/>
    <w:rsid w:val="00DC3DA0"/>
    <w:rsid w:val="00DD21EA"/>
    <w:rsid w:val="00DD3E7F"/>
    <w:rsid w:val="00DD6E7D"/>
    <w:rsid w:val="00DE6312"/>
    <w:rsid w:val="00DF0FC8"/>
    <w:rsid w:val="00E05F41"/>
    <w:rsid w:val="00E0777E"/>
    <w:rsid w:val="00E1147D"/>
    <w:rsid w:val="00E157C1"/>
    <w:rsid w:val="00E2608D"/>
    <w:rsid w:val="00E3087F"/>
    <w:rsid w:val="00E3151C"/>
    <w:rsid w:val="00E35FC6"/>
    <w:rsid w:val="00E374C1"/>
    <w:rsid w:val="00E4339A"/>
    <w:rsid w:val="00E44A18"/>
    <w:rsid w:val="00E45833"/>
    <w:rsid w:val="00E55868"/>
    <w:rsid w:val="00E57E0A"/>
    <w:rsid w:val="00E744FB"/>
    <w:rsid w:val="00E815C1"/>
    <w:rsid w:val="00E81E23"/>
    <w:rsid w:val="00E91CA2"/>
    <w:rsid w:val="00E97679"/>
    <w:rsid w:val="00EA154E"/>
    <w:rsid w:val="00EA17FC"/>
    <w:rsid w:val="00EA201B"/>
    <w:rsid w:val="00EC0E44"/>
    <w:rsid w:val="00EC60B7"/>
    <w:rsid w:val="00EC67C1"/>
    <w:rsid w:val="00ED12EC"/>
    <w:rsid w:val="00ED1E9D"/>
    <w:rsid w:val="00ED7026"/>
    <w:rsid w:val="00EE1C5C"/>
    <w:rsid w:val="00EE2E3C"/>
    <w:rsid w:val="00F00DA9"/>
    <w:rsid w:val="00F0309E"/>
    <w:rsid w:val="00F040CD"/>
    <w:rsid w:val="00F1490F"/>
    <w:rsid w:val="00F14C8E"/>
    <w:rsid w:val="00F22293"/>
    <w:rsid w:val="00F34F8C"/>
    <w:rsid w:val="00F46DDB"/>
    <w:rsid w:val="00F535E3"/>
    <w:rsid w:val="00F55835"/>
    <w:rsid w:val="00F672FB"/>
    <w:rsid w:val="00F7637A"/>
    <w:rsid w:val="00F80469"/>
    <w:rsid w:val="00F864FA"/>
    <w:rsid w:val="00FB2FDC"/>
    <w:rsid w:val="00FC69D5"/>
    <w:rsid w:val="00FD1F29"/>
    <w:rsid w:val="00FD56E9"/>
    <w:rsid w:val="00FE4D84"/>
    <w:rsid w:val="00FE5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9585AB"/>
  <w15:chartTrackingRefBased/>
  <w15:docId w15:val="{D5536BE9-5B98-4302-B081-DFD14E602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3ECF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D23ECF"/>
    <w:pPr>
      <w:spacing w:after="0" w:line="240" w:lineRule="auto"/>
    </w:pPr>
    <w:rPr>
      <w:rFonts w:ascii="Arial" w:eastAsia="Times New Roman" w:hAnsi="Arial"/>
      <w:b/>
      <w:sz w:val="24"/>
      <w:szCs w:val="24"/>
      <w:lang w:val="x-none" w:eastAsia="x-none"/>
    </w:rPr>
  </w:style>
  <w:style w:type="character" w:customStyle="1" w:styleId="TijelotekstaChar">
    <w:name w:val="Tijelo teksta Char"/>
    <w:link w:val="Tijeloteksta"/>
    <w:rsid w:val="00D23ECF"/>
    <w:rPr>
      <w:rFonts w:ascii="Arial" w:eastAsia="Times New Roman" w:hAnsi="Arial" w:cs="Arial"/>
      <w:b/>
      <w:sz w:val="24"/>
      <w:szCs w:val="24"/>
    </w:rPr>
  </w:style>
  <w:style w:type="character" w:styleId="Referencakomentara">
    <w:name w:val="annotation reference"/>
    <w:uiPriority w:val="99"/>
    <w:semiHidden/>
    <w:unhideWhenUsed/>
    <w:rsid w:val="005879A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5879AA"/>
    <w:rPr>
      <w:sz w:val="20"/>
      <w:szCs w:val="20"/>
      <w:lang w:val="x-none"/>
    </w:rPr>
  </w:style>
  <w:style w:type="character" w:customStyle="1" w:styleId="TekstkomentaraChar">
    <w:name w:val="Tekst komentara Char"/>
    <w:link w:val="Tekstkomentara"/>
    <w:uiPriority w:val="99"/>
    <w:semiHidden/>
    <w:rsid w:val="005879AA"/>
    <w:rPr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879AA"/>
    <w:rPr>
      <w:b/>
      <w:bCs/>
    </w:rPr>
  </w:style>
  <w:style w:type="character" w:customStyle="1" w:styleId="PredmetkomentaraChar">
    <w:name w:val="Predmet komentara Char"/>
    <w:link w:val="Predmetkomentara"/>
    <w:uiPriority w:val="99"/>
    <w:semiHidden/>
    <w:rsid w:val="005879AA"/>
    <w:rPr>
      <w:b/>
      <w:bCs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879AA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baloniaChar">
    <w:name w:val="Tekst balončića Char"/>
    <w:link w:val="Tekstbalonia"/>
    <w:uiPriority w:val="99"/>
    <w:semiHidden/>
    <w:rsid w:val="005879AA"/>
    <w:rPr>
      <w:rFonts w:ascii="Tahoma" w:hAnsi="Tahoma" w:cs="Tahoma"/>
      <w:sz w:val="16"/>
      <w:szCs w:val="16"/>
      <w:lang w:eastAsia="en-US"/>
    </w:rPr>
  </w:style>
  <w:style w:type="character" w:styleId="Hiperveza">
    <w:name w:val="Hyperlink"/>
    <w:uiPriority w:val="99"/>
    <w:unhideWhenUsed/>
    <w:rsid w:val="003F1343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765084"/>
    <w:pPr>
      <w:tabs>
        <w:tab w:val="center" w:pos="4536"/>
        <w:tab w:val="right" w:pos="9072"/>
      </w:tabs>
    </w:pPr>
    <w:rPr>
      <w:lang w:val="x-none"/>
    </w:rPr>
  </w:style>
  <w:style w:type="character" w:customStyle="1" w:styleId="ZaglavljeChar">
    <w:name w:val="Zaglavlje Char"/>
    <w:link w:val="Zaglavlje"/>
    <w:uiPriority w:val="99"/>
    <w:rsid w:val="00765084"/>
    <w:rPr>
      <w:sz w:val="22"/>
      <w:szCs w:val="22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765084"/>
    <w:pPr>
      <w:tabs>
        <w:tab w:val="center" w:pos="4536"/>
        <w:tab w:val="right" w:pos="9072"/>
      </w:tabs>
    </w:pPr>
    <w:rPr>
      <w:lang w:val="x-none"/>
    </w:rPr>
  </w:style>
  <w:style w:type="character" w:customStyle="1" w:styleId="PodnojeChar">
    <w:name w:val="Podnožje Char"/>
    <w:link w:val="Podnoje"/>
    <w:uiPriority w:val="99"/>
    <w:rsid w:val="00765084"/>
    <w:rPr>
      <w:sz w:val="22"/>
      <w:szCs w:val="22"/>
      <w:lang w:eastAsia="en-US"/>
    </w:rPr>
  </w:style>
  <w:style w:type="character" w:customStyle="1" w:styleId="apple-converted-space">
    <w:name w:val="apple-converted-space"/>
    <w:basedOn w:val="Zadanifontodlomka"/>
    <w:rsid w:val="001D7F7C"/>
  </w:style>
  <w:style w:type="character" w:styleId="SlijeenaHiperveza">
    <w:name w:val="FollowedHyperlink"/>
    <w:uiPriority w:val="99"/>
    <w:semiHidden/>
    <w:unhideWhenUsed/>
    <w:rsid w:val="00895B78"/>
    <w:rPr>
      <w:color w:val="800080"/>
      <w:u w:val="single"/>
    </w:rPr>
  </w:style>
  <w:style w:type="paragraph" w:styleId="Bezproreda">
    <w:name w:val="No Spacing"/>
    <w:uiPriority w:val="1"/>
    <w:qFormat/>
    <w:rsid w:val="004066EE"/>
    <w:rPr>
      <w:sz w:val="22"/>
      <w:szCs w:val="22"/>
      <w:lang w:eastAsia="en-US"/>
    </w:rPr>
  </w:style>
  <w:style w:type="character" w:styleId="Nerijeenospominjanje">
    <w:name w:val="Unresolved Mention"/>
    <w:uiPriority w:val="99"/>
    <w:semiHidden/>
    <w:unhideWhenUsed/>
    <w:rsid w:val="000011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4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2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7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53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0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243</Words>
  <Characters>1386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UZUVRH</Company>
  <LinksUpToDate>false</LinksUpToDate>
  <CharactersWithSpaces>1626</CharactersWithSpaces>
  <SharedDoc>false</SharedDoc>
  <HLinks>
    <vt:vector size="12" baseType="variant">
      <vt:variant>
        <vt:i4>5963799</vt:i4>
      </vt:variant>
      <vt:variant>
        <vt:i4>3</vt:i4>
      </vt:variant>
      <vt:variant>
        <vt:i4>0</vt:i4>
      </vt:variant>
      <vt:variant>
        <vt:i4>5</vt:i4>
      </vt:variant>
      <vt:variant>
        <vt:lpwstr>https://proracun.hr/</vt:lpwstr>
      </vt:variant>
      <vt:variant>
        <vt:lpwstr/>
      </vt:variant>
      <vt:variant>
        <vt:i4>7733371</vt:i4>
      </vt:variant>
      <vt:variant>
        <vt:i4>0</vt:i4>
      </vt:variant>
      <vt:variant>
        <vt:i4>0</vt:i4>
      </vt:variant>
      <vt:variant>
        <vt:i4>5</vt:i4>
      </vt:variant>
      <vt:variant>
        <vt:lpwstr>https://www.tucepi.hr/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cp:lastModifiedBy>Baska Voda Opcina</cp:lastModifiedBy>
  <cp:revision>14</cp:revision>
  <cp:lastPrinted>2026-04-27T06:12:00Z</cp:lastPrinted>
  <dcterms:created xsi:type="dcterms:W3CDTF">2025-11-20T10:01:00Z</dcterms:created>
  <dcterms:modified xsi:type="dcterms:W3CDTF">2026-04-27T06:12:00Z</dcterms:modified>
</cp:coreProperties>
</file>