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26A2AF2C" w:rsidR="00987B13" w:rsidRPr="002E1C60" w:rsidRDefault="002E1C60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2E1C60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  <w:t>333-01/26-01/34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50EBFE22" w:rsidR="00987B13" w:rsidRPr="002E1C60" w:rsidRDefault="002E1C60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000000" w:themeColor="text1"/>
                <w:sz w:val="24"/>
                <w:szCs w:val="24"/>
                <w:lang w:eastAsia="hr-HR"/>
              </w:rPr>
            </w:pPr>
            <w:r w:rsidRPr="002E1C60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  <w:t>2176/03/03-26-1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O PRO</w:t>
            </w:r>
            <w:bookmarkStart w:id="0" w:name="_GoBack"/>
            <w:bookmarkEnd w:id="0"/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provedbi postupaka jednostavne nabave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Velika Ludina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Ovim se Pravilnikom uređuje postupak koji prethodi stvaranju ugovornog odnosa za nabavu robe, radova i usluga, procijenjene vrijednosti do 50.000,00 eura za nabavu roba i usluga, odnosno 100.000,00 eura za nabavu radova za koje sukladno odredbama Zakona o javnoj nabavi ne postoji obveza provedbe postupaka javne nabave.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Velika Ludina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https://www.opcina-vludina.hr/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https://proracun.hr/savjetovanja-detalji.php?kid=162&amp;id=8001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29.06.2026 - 29.07.2026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B58BF27" w:rsidR="00950030" w:rsidRPr="00FD56E9" w:rsidRDefault="002D2466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2D2466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Hrvoje Plaščar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30.07.2026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7DD201" w14:textId="77777777" w:rsidR="00846352" w:rsidRDefault="00846352" w:rsidP="00765084">
      <w:pPr>
        <w:spacing w:after="0" w:line="240" w:lineRule="auto"/>
      </w:pPr>
      <w:r>
        <w:separator/>
      </w:r>
    </w:p>
  </w:endnote>
  <w:endnote w:type="continuationSeparator" w:id="0">
    <w:p w14:paraId="7AC62ED7" w14:textId="77777777" w:rsidR="00846352" w:rsidRDefault="00846352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5675D8" w14:textId="77777777" w:rsidR="00846352" w:rsidRDefault="00846352" w:rsidP="00765084">
      <w:pPr>
        <w:spacing w:after="0" w:line="240" w:lineRule="auto"/>
      </w:pPr>
      <w:r>
        <w:separator/>
      </w:r>
    </w:p>
  </w:footnote>
  <w:footnote w:type="continuationSeparator" w:id="0">
    <w:p w14:paraId="62DBA69C" w14:textId="77777777" w:rsidR="00846352" w:rsidRDefault="00846352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63596D" w14:textId="7E6468CE" w:rsidR="006847CC" w:rsidRPr="00431C12" w:rsidRDefault="00DB5F52" w:rsidP="006847CC">
    <w:r w:rsidRPr="00431C12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  <w:lang w:eastAsia="hr-HR"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OPĆINA VELIKA LUDINA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OPĆINA VELIKA LUDINA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5"/>
  </w:num>
  <w:num w:numId="7">
    <w:abstractNumId w:val="3"/>
  </w:num>
  <w:num w:numId="8">
    <w:abstractNumId w:val="11"/>
  </w:num>
  <w:num w:numId="9">
    <w:abstractNumId w:val="2"/>
  </w:num>
  <w:num w:numId="10">
    <w:abstractNumId w:val="6"/>
  </w:num>
  <w:num w:numId="11">
    <w:abstractNumId w:val="13"/>
  </w:num>
  <w:num w:numId="12">
    <w:abstractNumId w:val="0"/>
  </w:num>
  <w:num w:numId="13">
    <w:abstractNumId w:val="14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D2466"/>
    <w:rsid w:val="002E04A8"/>
    <w:rsid w:val="002E0EE7"/>
    <w:rsid w:val="002E1C60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6352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12CB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236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1584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Mirjana Rajtora</cp:lastModifiedBy>
  <cp:revision>13</cp:revision>
  <cp:lastPrinted>2025-11-17T10:40:00Z</cp:lastPrinted>
  <dcterms:created xsi:type="dcterms:W3CDTF">2025-11-20T10:01:00Z</dcterms:created>
  <dcterms:modified xsi:type="dcterms:W3CDTF">2026-08-12T09:58:00Z</dcterms:modified>
</cp:coreProperties>
</file>