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3788" w14:textId="77777777" w:rsidR="00946F1A" w:rsidRPr="00545616" w:rsidRDefault="00946F1A" w:rsidP="00520915">
      <w:pPr>
        <w:spacing w:after="0"/>
        <w:rPr>
          <w:rFonts w:cstheme="minorHAnsi"/>
        </w:rPr>
      </w:pPr>
    </w:p>
    <w:tbl>
      <w:tblPr>
        <w:tblStyle w:val="Reetkatablice"/>
        <w:tblW w:w="15027" w:type="dxa"/>
        <w:tblInd w:w="-885" w:type="dxa"/>
        <w:tblBorders>
          <w:top w:val="single" w:sz="2" w:space="0" w:color="B8CCE4" w:themeColor="accent1" w:themeTint="66"/>
          <w:left w:val="single" w:sz="2" w:space="0" w:color="B8CCE4" w:themeColor="accent1" w:themeTint="66"/>
          <w:bottom w:val="single" w:sz="2" w:space="0" w:color="B8CCE4" w:themeColor="accent1" w:themeTint="66"/>
          <w:right w:val="single" w:sz="2" w:space="0" w:color="B8CCE4" w:themeColor="accent1" w:themeTint="66"/>
          <w:insideH w:val="single" w:sz="2" w:space="0" w:color="B8CCE4" w:themeColor="accent1" w:themeTint="66"/>
          <w:insideV w:val="single" w:sz="2" w:space="0" w:color="B8CCE4" w:themeColor="accent1" w:themeTint="66"/>
        </w:tblBorders>
        <w:tblLayout w:type="fixed"/>
        <w:tblLook w:val="04A0" w:firstRow="1" w:lastRow="0" w:firstColumn="1" w:lastColumn="0" w:noHBand="0" w:noVBand="1"/>
      </w:tblPr>
      <w:tblGrid>
        <w:gridCol w:w="1702"/>
        <w:gridCol w:w="5812"/>
        <w:gridCol w:w="1276"/>
        <w:gridCol w:w="1417"/>
        <w:gridCol w:w="4820"/>
      </w:tblGrid>
      <w:tr w:rsidR="00946F1A" w:rsidRPr="00545616" w14:paraId="72CBF1F1" w14:textId="77777777" w:rsidTr="00C112F5">
        <w:tc>
          <w:tcPr>
            <w:tcW w:w="15027" w:type="dxa"/>
            <w:gridSpan w:val="5"/>
            <w:shd w:val="clear" w:color="auto" w:fill="DBE5F1" w:themeFill="accent1" w:themeFillTint="33"/>
          </w:tcPr>
          <w:p w14:paraId="15450E16" w14:textId="77777777" w:rsidR="00946F1A" w:rsidRPr="00C112F5" w:rsidRDefault="00946F1A">
            <w:pPr>
              <w:rPr>
                <w:rFonts w:cstheme="minorHAnsi"/>
                <w:b/>
                <w:bCs/>
                <w:color w:val="1F497D" w:themeColor="text2"/>
              </w:rPr>
            </w:pPr>
          </w:p>
          <w:p w14:paraId="153A25E1" w14:textId="113F919D" w:rsidR="00CC0C57" w:rsidRPr="00C112F5" w:rsidRDefault="00946F1A" w:rsidP="00184E7F">
            <w:pPr>
              <w:rPr>
                <w:rFonts w:cstheme="minorHAnsi"/>
                <w:b/>
                <w:bCs/>
                <w:color w:val="1F497D" w:themeColor="text2"/>
              </w:rPr>
            </w:pPr>
            <w:r w:rsidRPr="00C112F5">
              <w:rPr>
                <w:rFonts w:cstheme="minorHAnsi"/>
                <w:b/>
                <w:bCs/>
                <w:color w:val="1F497D" w:themeColor="text2"/>
              </w:rPr>
              <w:t>Naziv akta:</w:t>
            </w:r>
            <w:r w:rsidR="00520915" w:rsidRPr="00C112F5">
              <w:rPr>
                <w:rFonts w:cstheme="minorHAnsi"/>
                <w:b/>
                <w:bCs/>
                <w:color w:val="1F497D" w:themeColor="text2"/>
              </w:rPr>
              <w:t xml:space="preserve"> </w:t>
            </w:r>
            <w:r w:rsidR="006B4062" w:rsidRPr="006B4062">
              <w:rPr>
                <w:rFonts w:cstheme="minorHAnsi"/>
                <w:b/>
                <w:bCs/>
                <w:color w:val="1F497D" w:themeColor="text2"/>
              </w:rPr>
              <w:t>Program gradnje objekata i uređaja komunalne infrastrukture za 2024. godinu u Općini Tučepi</w:t>
            </w:r>
          </w:p>
        </w:tc>
      </w:tr>
      <w:tr w:rsidR="00946F1A" w:rsidRPr="00545616" w14:paraId="2AF1319C" w14:textId="77777777" w:rsidTr="00C112F5">
        <w:tc>
          <w:tcPr>
            <w:tcW w:w="15027" w:type="dxa"/>
            <w:gridSpan w:val="5"/>
            <w:shd w:val="clear" w:color="auto" w:fill="DBE5F1" w:themeFill="accent1" w:themeFillTint="33"/>
          </w:tcPr>
          <w:p w14:paraId="150D9627" w14:textId="77777777" w:rsidR="00E14DF4" w:rsidRPr="00C112F5" w:rsidRDefault="00E14DF4" w:rsidP="00520915">
            <w:pPr>
              <w:rPr>
                <w:rFonts w:cstheme="minorHAnsi"/>
                <w:b/>
                <w:color w:val="1F497D" w:themeColor="text2"/>
              </w:rPr>
            </w:pPr>
          </w:p>
          <w:p w14:paraId="4546035A" w14:textId="66341BF2" w:rsidR="00946F1A" w:rsidRPr="00C112F5" w:rsidRDefault="00946F1A" w:rsidP="00520915">
            <w:pPr>
              <w:rPr>
                <w:rFonts w:cstheme="minorHAnsi"/>
                <w:b/>
                <w:color w:val="1F497D" w:themeColor="text2"/>
              </w:rPr>
            </w:pPr>
            <w:r w:rsidRPr="00C112F5">
              <w:rPr>
                <w:rFonts w:cstheme="minorHAnsi"/>
                <w:b/>
                <w:color w:val="1F497D" w:themeColor="text2"/>
              </w:rPr>
              <w:t xml:space="preserve">Razdoblje savjetovanja: </w:t>
            </w:r>
            <w:r w:rsidR="00DD5810" w:rsidRPr="00C112F5">
              <w:rPr>
                <w:rFonts w:cstheme="minorHAnsi"/>
                <w:b/>
                <w:color w:val="1F497D" w:themeColor="text2"/>
              </w:rPr>
              <w:t xml:space="preserve">od </w:t>
            </w:r>
            <w:r w:rsidR="006B4062">
              <w:rPr>
                <w:rFonts w:cstheme="minorHAnsi"/>
                <w:b/>
                <w:color w:val="1F497D" w:themeColor="text2"/>
              </w:rPr>
              <w:t>15</w:t>
            </w:r>
            <w:r w:rsidR="00376119" w:rsidRPr="00376119">
              <w:rPr>
                <w:rFonts w:cstheme="minorHAnsi"/>
                <w:b/>
                <w:color w:val="1F497D" w:themeColor="text2"/>
              </w:rPr>
              <w:t>.11.2023</w:t>
            </w:r>
            <w:r w:rsidR="00376119">
              <w:rPr>
                <w:rFonts w:cstheme="minorHAnsi"/>
                <w:b/>
                <w:color w:val="1F497D" w:themeColor="text2"/>
              </w:rPr>
              <w:t xml:space="preserve">. do </w:t>
            </w:r>
            <w:r w:rsidR="006B4062">
              <w:rPr>
                <w:rFonts w:cstheme="minorHAnsi"/>
                <w:b/>
                <w:color w:val="1F497D" w:themeColor="text2"/>
              </w:rPr>
              <w:t>6</w:t>
            </w:r>
            <w:r w:rsidR="00376119" w:rsidRPr="00376119">
              <w:rPr>
                <w:rFonts w:cstheme="minorHAnsi"/>
                <w:b/>
                <w:color w:val="1F497D" w:themeColor="text2"/>
              </w:rPr>
              <w:t>.1</w:t>
            </w:r>
            <w:r w:rsidR="006B4062">
              <w:rPr>
                <w:rFonts w:cstheme="minorHAnsi"/>
                <w:b/>
                <w:color w:val="1F497D" w:themeColor="text2"/>
              </w:rPr>
              <w:t>2</w:t>
            </w:r>
            <w:r w:rsidR="00376119" w:rsidRPr="00376119">
              <w:rPr>
                <w:rFonts w:cstheme="minorHAnsi"/>
                <w:b/>
                <w:color w:val="1F497D" w:themeColor="text2"/>
              </w:rPr>
              <w:t>.2023</w:t>
            </w:r>
          </w:p>
          <w:p w14:paraId="29FB5B7A" w14:textId="77777777" w:rsidR="00E14DF4" w:rsidRPr="00C112F5" w:rsidRDefault="00E14DF4" w:rsidP="00520915">
            <w:pPr>
              <w:rPr>
                <w:rFonts w:cstheme="minorHAnsi"/>
                <w:b/>
                <w:color w:val="1F497D" w:themeColor="text2"/>
              </w:rPr>
            </w:pPr>
          </w:p>
        </w:tc>
      </w:tr>
      <w:tr w:rsidR="00546335" w:rsidRPr="00545616" w14:paraId="2C8CA2B0" w14:textId="77777777" w:rsidTr="00376119">
        <w:tc>
          <w:tcPr>
            <w:tcW w:w="1702" w:type="dxa"/>
            <w:shd w:val="clear" w:color="auto" w:fill="F2F2F2" w:themeFill="background1" w:themeFillShade="F2"/>
          </w:tcPr>
          <w:p w14:paraId="020902CB" w14:textId="77777777" w:rsidR="00946F1A" w:rsidRPr="00C112F5" w:rsidRDefault="00784B0B">
            <w:pPr>
              <w:rPr>
                <w:rFonts w:cstheme="minorHAnsi"/>
                <w:b/>
                <w:color w:val="1F497D" w:themeColor="text2"/>
              </w:rPr>
            </w:pPr>
            <w:r w:rsidRPr="00C112F5">
              <w:rPr>
                <w:rFonts w:cstheme="minorHAnsi"/>
                <w:b/>
                <w:color w:val="1F497D" w:themeColor="text2"/>
              </w:rPr>
              <w:t>Korisnik</w:t>
            </w:r>
          </w:p>
        </w:tc>
        <w:tc>
          <w:tcPr>
            <w:tcW w:w="5812" w:type="dxa"/>
            <w:shd w:val="clear" w:color="auto" w:fill="F2F2F2" w:themeFill="background1" w:themeFillShade="F2"/>
          </w:tcPr>
          <w:p w14:paraId="2EBCE669" w14:textId="77777777" w:rsidR="00946F1A" w:rsidRPr="00C112F5" w:rsidRDefault="00784B0B">
            <w:pPr>
              <w:rPr>
                <w:rFonts w:cstheme="minorHAnsi"/>
                <w:b/>
                <w:color w:val="1F497D" w:themeColor="text2"/>
              </w:rPr>
            </w:pPr>
            <w:r w:rsidRPr="00C112F5">
              <w:rPr>
                <w:rFonts w:cstheme="minorHAnsi"/>
                <w:b/>
                <w:color w:val="1F497D" w:themeColor="text2"/>
              </w:rPr>
              <w:t>Komentar</w:t>
            </w:r>
          </w:p>
        </w:tc>
        <w:tc>
          <w:tcPr>
            <w:tcW w:w="1276" w:type="dxa"/>
            <w:shd w:val="clear" w:color="auto" w:fill="F2F2F2" w:themeFill="background1" w:themeFillShade="F2"/>
          </w:tcPr>
          <w:p w14:paraId="1FE01A9F" w14:textId="77777777" w:rsidR="00946F1A" w:rsidRPr="00C112F5" w:rsidRDefault="00784B0B">
            <w:pPr>
              <w:rPr>
                <w:rFonts w:cstheme="minorHAnsi"/>
                <w:b/>
                <w:color w:val="1F497D" w:themeColor="text2"/>
              </w:rPr>
            </w:pPr>
            <w:r w:rsidRPr="00C112F5">
              <w:rPr>
                <w:rFonts w:cstheme="minorHAnsi"/>
                <w:b/>
                <w:color w:val="1F497D" w:themeColor="text2"/>
              </w:rPr>
              <w:t>Datum</w:t>
            </w:r>
          </w:p>
        </w:tc>
        <w:tc>
          <w:tcPr>
            <w:tcW w:w="1417" w:type="dxa"/>
            <w:shd w:val="clear" w:color="auto" w:fill="F2F2F2" w:themeFill="background1" w:themeFillShade="F2"/>
          </w:tcPr>
          <w:p w14:paraId="736A1362" w14:textId="77777777" w:rsidR="00946F1A" w:rsidRPr="00C112F5" w:rsidRDefault="00784B0B">
            <w:pPr>
              <w:rPr>
                <w:rFonts w:cstheme="minorHAnsi"/>
                <w:b/>
                <w:color w:val="1F497D" w:themeColor="text2"/>
              </w:rPr>
            </w:pPr>
            <w:r w:rsidRPr="00C112F5">
              <w:rPr>
                <w:rFonts w:cstheme="minorHAnsi"/>
                <w:b/>
                <w:color w:val="1F497D" w:themeColor="text2"/>
              </w:rPr>
              <w:t>Status</w:t>
            </w:r>
          </w:p>
        </w:tc>
        <w:tc>
          <w:tcPr>
            <w:tcW w:w="4820" w:type="dxa"/>
            <w:shd w:val="clear" w:color="auto" w:fill="F2F2F2" w:themeFill="background1" w:themeFillShade="F2"/>
          </w:tcPr>
          <w:p w14:paraId="47769DB2" w14:textId="77777777" w:rsidR="00946F1A" w:rsidRPr="00C112F5" w:rsidRDefault="00784B0B">
            <w:pPr>
              <w:rPr>
                <w:rFonts w:cstheme="minorHAnsi"/>
                <w:b/>
                <w:color w:val="1F497D" w:themeColor="text2"/>
              </w:rPr>
            </w:pPr>
            <w:r w:rsidRPr="00C112F5">
              <w:rPr>
                <w:rFonts w:cstheme="minorHAnsi"/>
                <w:b/>
                <w:color w:val="1F497D" w:themeColor="text2"/>
              </w:rPr>
              <w:t>Odgovor</w:t>
            </w:r>
          </w:p>
        </w:tc>
      </w:tr>
      <w:tr w:rsidR="00546335" w:rsidRPr="00545616" w14:paraId="4AA518C6" w14:textId="77777777" w:rsidTr="00376119">
        <w:tc>
          <w:tcPr>
            <w:tcW w:w="1702" w:type="dxa"/>
            <w:shd w:val="clear" w:color="auto" w:fill="auto"/>
          </w:tcPr>
          <w:p w14:paraId="2A49F86E" w14:textId="13FAF77F" w:rsidR="00946F1A" w:rsidRPr="00545616" w:rsidRDefault="006B4062" w:rsidP="00A9210D">
            <w:pPr>
              <w:jc w:val="both"/>
              <w:rPr>
                <w:rFonts w:cstheme="minorHAnsi"/>
                <w:color w:val="808080" w:themeColor="background1" w:themeShade="80"/>
              </w:rPr>
            </w:pPr>
            <w:r w:rsidRPr="006B4062">
              <w:rPr>
                <w:rFonts w:cstheme="minorHAnsi"/>
                <w:color w:val="808080" w:themeColor="background1" w:themeShade="80"/>
              </w:rPr>
              <w:t>Edvard Visković:</w:t>
            </w:r>
          </w:p>
        </w:tc>
        <w:tc>
          <w:tcPr>
            <w:tcW w:w="5812" w:type="dxa"/>
          </w:tcPr>
          <w:p w14:paraId="72CC5A2A" w14:textId="2D6C5CFD" w:rsidR="00946F1A" w:rsidRPr="00545616" w:rsidRDefault="006B4062" w:rsidP="006B4062">
            <w:pPr>
              <w:spacing w:after="200" w:line="276" w:lineRule="auto"/>
              <w:rPr>
                <w:rFonts w:cstheme="minorHAnsi"/>
                <w:color w:val="808080" w:themeColor="background1" w:themeShade="80"/>
              </w:rPr>
            </w:pPr>
            <w:r w:rsidRPr="006B4062">
              <w:rPr>
                <w:rFonts w:cstheme="minorHAnsi"/>
                <w:color w:val="808080" w:themeColor="background1" w:themeShade="80"/>
              </w:rPr>
              <w:t>Poštovani, U programu pod III., A.), 1. molim vas da uvrstite: -Popravak i uređenje nogostupa uz cestu D8 od adrese Kamena 17 do Kamena 52B. Nakon ukopavanja kabela u nogostup od nove trafostanice na Kamenima nije adekvatno popravljen</w:t>
            </w:r>
            <w:r>
              <w:rPr>
                <w:rFonts w:cstheme="minorHAnsi"/>
                <w:color w:val="808080" w:themeColor="background1" w:themeShade="80"/>
              </w:rPr>
              <w:t>.</w:t>
            </w:r>
          </w:p>
        </w:tc>
        <w:tc>
          <w:tcPr>
            <w:tcW w:w="1276" w:type="dxa"/>
          </w:tcPr>
          <w:p w14:paraId="24AC0508" w14:textId="3B18ECD4" w:rsidR="00F922FD" w:rsidRPr="00545616" w:rsidRDefault="006B4062">
            <w:pPr>
              <w:rPr>
                <w:rFonts w:cstheme="minorHAnsi"/>
                <w:color w:val="808080" w:themeColor="background1" w:themeShade="80"/>
              </w:rPr>
            </w:pPr>
            <w:r w:rsidRPr="006B4062">
              <w:rPr>
                <w:rFonts w:cstheme="minorHAnsi"/>
                <w:color w:val="808080" w:themeColor="background1" w:themeShade="80"/>
              </w:rPr>
              <w:t>22.11.2023 10:11</w:t>
            </w:r>
          </w:p>
        </w:tc>
        <w:tc>
          <w:tcPr>
            <w:tcW w:w="1417" w:type="dxa"/>
          </w:tcPr>
          <w:p w14:paraId="2F868A9C" w14:textId="77777777" w:rsidR="00585DC1" w:rsidRDefault="00585DC1" w:rsidP="00184E7F">
            <w:pPr>
              <w:rPr>
                <w:rFonts w:ascii="Arial" w:hAnsi="Arial" w:cs="Arial"/>
                <w:sz w:val="20"/>
                <w:szCs w:val="20"/>
              </w:rPr>
            </w:pPr>
          </w:p>
          <w:p w14:paraId="7649BC79" w14:textId="4D6B7C26" w:rsidR="00184E7F" w:rsidRPr="00585DC1" w:rsidRDefault="00184E7F" w:rsidP="00184E7F">
            <w:pPr>
              <w:rPr>
                <w:rFonts w:ascii="Arial" w:hAnsi="Arial" w:cs="Arial"/>
                <w:sz w:val="20"/>
                <w:szCs w:val="20"/>
              </w:rPr>
            </w:pPr>
            <w:r w:rsidRPr="00585DC1">
              <w:rPr>
                <w:rFonts w:ascii="Arial" w:hAnsi="Arial" w:cs="Arial"/>
                <w:sz w:val="20"/>
                <w:szCs w:val="20"/>
              </w:rPr>
              <w:t>Primljeno na znanje</w:t>
            </w:r>
          </w:p>
          <w:p w14:paraId="5AF36E0B" w14:textId="6B6E7C01" w:rsidR="00365B59" w:rsidRPr="00E91D4F" w:rsidRDefault="00365B59" w:rsidP="00184E7F">
            <w:pPr>
              <w:rPr>
                <w:rFonts w:cstheme="minorHAnsi"/>
                <w:color w:val="808080" w:themeColor="background1" w:themeShade="80"/>
              </w:rPr>
            </w:pPr>
          </w:p>
        </w:tc>
        <w:tc>
          <w:tcPr>
            <w:tcW w:w="4820" w:type="dxa"/>
          </w:tcPr>
          <w:p w14:paraId="24CF9767" w14:textId="5BE8346F" w:rsidR="00946F1A" w:rsidRPr="00376159" w:rsidRDefault="003469BC" w:rsidP="00F922FD">
            <w:pPr>
              <w:spacing w:beforeLines="40" w:before="96" w:afterLines="40" w:after="96"/>
              <w:jc w:val="both"/>
              <w:rPr>
                <w:rFonts w:cstheme="minorHAnsi"/>
              </w:rPr>
            </w:pPr>
            <w:r w:rsidRPr="00376159">
              <w:rPr>
                <w:rFonts w:cstheme="minorHAnsi"/>
              </w:rPr>
              <w:t>Budući se radi o pojasu državne ceste</w:t>
            </w:r>
            <w:r w:rsidR="00EE0153" w:rsidRPr="00376159">
              <w:rPr>
                <w:rFonts w:cstheme="minorHAnsi"/>
              </w:rPr>
              <w:t xml:space="preserve"> (Jadranska magistrala)</w:t>
            </w:r>
            <w:r w:rsidRPr="00376159">
              <w:rPr>
                <w:rFonts w:cstheme="minorHAnsi"/>
              </w:rPr>
              <w:t xml:space="preserve">, s „Hrvatskim cestama“ </w:t>
            </w:r>
            <w:r w:rsidR="005D7D7D" w:rsidRPr="00376159">
              <w:rPr>
                <w:rFonts w:cstheme="minorHAnsi"/>
              </w:rPr>
              <w:t>će se dogovoriti</w:t>
            </w:r>
            <w:r w:rsidR="00104C74" w:rsidRPr="00376159">
              <w:rPr>
                <w:rFonts w:cstheme="minorHAnsi"/>
              </w:rPr>
              <w:t xml:space="preserve"> </w:t>
            </w:r>
            <w:r w:rsidR="00226278" w:rsidRPr="00376159">
              <w:rPr>
                <w:rFonts w:cstheme="minorHAnsi"/>
              </w:rPr>
              <w:t>izvođenje predmetnih radova (po potrebi i izrada projektno-tehničke dokumentacije).</w:t>
            </w:r>
            <w:r w:rsidR="005D7D7D" w:rsidRPr="00376159">
              <w:rPr>
                <w:rFonts w:cstheme="minorHAnsi"/>
              </w:rPr>
              <w:t xml:space="preserve"> </w:t>
            </w:r>
          </w:p>
          <w:p w14:paraId="47D17C94" w14:textId="38CB241D" w:rsidR="003469BC" w:rsidRPr="00184E7F" w:rsidRDefault="003469BC" w:rsidP="00F922FD">
            <w:pPr>
              <w:spacing w:beforeLines="40" w:before="96" w:afterLines="40" w:after="96"/>
              <w:jc w:val="both"/>
              <w:rPr>
                <w:rFonts w:cstheme="minorHAnsi"/>
                <w:color w:val="FF0000"/>
              </w:rPr>
            </w:pPr>
          </w:p>
        </w:tc>
      </w:tr>
      <w:tr w:rsidR="00376119" w:rsidRPr="00545616" w14:paraId="372BB244" w14:textId="77777777" w:rsidTr="00376119">
        <w:tc>
          <w:tcPr>
            <w:tcW w:w="1702" w:type="dxa"/>
            <w:shd w:val="clear" w:color="auto" w:fill="auto"/>
          </w:tcPr>
          <w:p w14:paraId="370748FA" w14:textId="72F6AE08" w:rsidR="00376119" w:rsidRPr="00376119" w:rsidRDefault="006B4062" w:rsidP="00A9210D">
            <w:pPr>
              <w:jc w:val="both"/>
              <w:rPr>
                <w:rFonts w:cstheme="minorHAnsi"/>
                <w:color w:val="808080" w:themeColor="background1" w:themeShade="80"/>
              </w:rPr>
            </w:pPr>
            <w:r w:rsidRPr="006B4062">
              <w:rPr>
                <w:rFonts w:cstheme="minorHAnsi"/>
                <w:color w:val="808080" w:themeColor="background1" w:themeShade="80"/>
              </w:rPr>
              <w:t>Edvard Visković:</w:t>
            </w:r>
          </w:p>
        </w:tc>
        <w:tc>
          <w:tcPr>
            <w:tcW w:w="5812" w:type="dxa"/>
          </w:tcPr>
          <w:p w14:paraId="49CB6AA1" w14:textId="77777777" w:rsidR="006B4062" w:rsidRPr="006B4062" w:rsidRDefault="006B4062" w:rsidP="006B4062">
            <w:pPr>
              <w:rPr>
                <w:rFonts w:cstheme="minorHAnsi"/>
                <w:color w:val="808080" w:themeColor="background1" w:themeShade="80"/>
              </w:rPr>
            </w:pPr>
            <w:r w:rsidRPr="006B4062">
              <w:rPr>
                <w:rFonts w:cstheme="minorHAnsi"/>
                <w:color w:val="808080" w:themeColor="background1" w:themeShade="80"/>
              </w:rPr>
              <w:t>Također vas molim da u programu pod III., A.), 1. uvrstite nastavak uređenja pješačkog puta od adrese Kamena 16 do adrese Kamena 17 koji je započet još 2017. Trenutno je put neosvijetljen, bužiri za električne instalacije za rasvjetu vire iz poda, nisu ugrađene sve šahte sa rešetkama za oborinske vode. Put nije popločan i izoliran prema planu pa u podrum kuće Kamena 16 prodire voda.</w:t>
            </w:r>
          </w:p>
          <w:p w14:paraId="2D87664E" w14:textId="067AA7B2" w:rsidR="00376119" w:rsidRPr="00376119" w:rsidRDefault="00376119" w:rsidP="00B61F3C">
            <w:pPr>
              <w:jc w:val="both"/>
              <w:rPr>
                <w:rFonts w:cstheme="minorHAnsi"/>
                <w:color w:val="808080" w:themeColor="background1" w:themeShade="80"/>
              </w:rPr>
            </w:pPr>
          </w:p>
        </w:tc>
        <w:tc>
          <w:tcPr>
            <w:tcW w:w="1276" w:type="dxa"/>
          </w:tcPr>
          <w:p w14:paraId="3E6C7CC0" w14:textId="6499AAE2" w:rsidR="00376119" w:rsidRPr="00376119" w:rsidRDefault="006B4062">
            <w:pPr>
              <w:rPr>
                <w:rFonts w:cstheme="minorHAnsi"/>
                <w:color w:val="808080" w:themeColor="background1" w:themeShade="80"/>
              </w:rPr>
            </w:pPr>
            <w:r w:rsidRPr="006B4062">
              <w:rPr>
                <w:rFonts w:cstheme="minorHAnsi"/>
                <w:color w:val="808080" w:themeColor="background1" w:themeShade="80"/>
              </w:rPr>
              <w:t>22.11.2023 10:18</w:t>
            </w:r>
          </w:p>
        </w:tc>
        <w:tc>
          <w:tcPr>
            <w:tcW w:w="1417" w:type="dxa"/>
          </w:tcPr>
          <w:p w14:paraId="284328D1" w14:textId="77777777" w:rsidR="00376119" w:rsidRDefault="00376119" w:rsidP="00184E7F">
            <w:pPr>
              <w:rPr>
                <w:rFonts w:ascii="Arial" w:hAnsi="Arial" w:cs="Arial"/>
                <w:color w:val="808080" w:themeColor="background1" w:themeShade="80"/>
                <w:sz w:val="20"/>
                <w:szCs w:val="20"/>
              </w:rPr>
            </w:pPr>
          </w:p>
          <w:p w14:paraId="62FAB75A" w14:textId="6D8A953F" w:rsidR="00104C74" w:rsidRPr="00630B97" w:rsidRDefault="00104C74" w:rsidP="00184E7F">
            <w:pPr>
              <w:rPr>
                <w:rFonts w:ascii="Arial" w:hAnsi="Arial" w:cs="Arial"/>
                <w:color w:val="808080" w:themeColor="background1" w:themeShade="80"/>
                <w:sz w:val="20"/>
                <w:szCs w:val="20"/>
              </w:rPr>
            </w:pPr>
            <w:r>
              <w:rPr>
                <w:rFonts w:ascii="Arial" w:hAnsi="Arial" w:cs="Arial"/>
                <w:color w:val="808080" w:themeColor="background1" w:themeShade="80"/>
                <w:sz w:val="20"/>
                <w:szCs w:val="20"/>
              </w:rPr>
              <w:t>Prihvaćen</w:t>
            </w:r>
          </w:p>
        </w:tc>
        <w:tc>
          <w:tcPr>
            <w:tcW w:w="4820" w:type="dxa"/>
          </w:tcPr>
          <w:p w14:paraId="4758DD39" w14:textId="10B4407A" w:rsidR="00376119" w:rsidRPr="00DD6B8A" w:rsidRDefault="00376159" w:rsidP="00F922FD">
            <w:pPr>
              <w:spacing w:beforeLines="40" w:before="96" w:afterLines="40" w:after="96"/>
              <w:jc w:val="both"/>
              <w:rPr>
                <w:rFonts w:cstheme="minorHAnsi"/>
              </w:rPr>
            </w:pPr>
            <w:r w:rsidRPr="00DD6B8A">
              <w:rPr>
                <w:rFonts w:cstheme="minorHAnsi"/>
              </w:rPr>
              <w:t>Kako je navedeno i u</w:t>
            </w:r>
            <w:r w:rsidR="001F0ADF" w:rsidRPr="00DD6B8A">
              <w:rPr>
                <w:rFonts w:cstheme="minorHAnsi"/>
              </w:rPr>
              <w:t xml:space="preserve"> primjedbi/prijedlogu, s predmetnim radovima započelo se još 2017. godine</w:t>
            </w:r>
            <w:r w:rsidR="00DD6B8A">
              <w:rPr>
                <w:rFonts w:cstheme="minorHAnsi"/>
              </w:rPr>
              <w:t xml:space="preserve">, no isti nisu završeni </w:t>
            </w:r>
            <w:r w:rsidR="00E87694">
              <w:rPr>
                <w:rFonts w:cstheme="minorHAnsi"/>
              </w:rPr>
              <w:t>jer se tad</w:t>
            </w:r>
            <w:r w:rsidR="00603C18">
              <w:rPr>
                <w:rFonts w:cstheme="minorHAnsi"/>
              </w:rPr>
              <w:t>a već 'ušlo' u turističku sezonu</w:t>
            </w:r>
            <w:r w:rsidR="00524884">
              <w:rPr>
                <w:rFonts w:cstheme="minorHAnsi"/>
              </w:rPr>
              <w:t>.</w:t>
            </w:r>
            <w:r w:rsidR="004E3EC8">
              <w:rPr>
                <w:rFonts w:cstheme="minorHAnsi"/>
              </w:rPr>
              <w:t xml:space="preserve"> Spomenuti je pješački prolaz sadržan u Odluci o komunalnoj infrastrukturi Općine Tučepi i njenom pravnom statusu</w:t>
            </w:r>
            <w:r w:rsidR="00E42A47">
              <w:rPr>
                <w:rFonts w:cstheme="minorHAnsi"/>
              </w:rPr>
              <w:t xml:space="preserve"> te ga je nužno urediti/rekonstruirati, jer se uvelike koristi </w:t>
            </w:r>
            <w:r w:rsidR="006964BC">
              <w:rPr>
                <w:rFonts w:cstheme="minorHAnsi"/>
              </w:rPr>
              <w:t>tijekom turističke sezone.</w:t>
            </w:r>
            <w:r w:rsidR="00603C18">
              <w:rPr>
                <w:rFonts w:cstheme="minorHAnsi"/>
              </w:rPr>
              <w:t xml:space="preserve"> </w:t>
            </w:r>
          </w:p>
        </w:tc>
      </w:tr>
      <w:tr w:rsidR="00376119" w:rsidRPr="00545616" w14:paraId="084212CB" w14:textId="77777777" w:rsidTr="00376119">
        <w:tc>
          <w:tcPr>
            <w:tcW w:w="1702" w:type="dxa"/>
            <w:shd w:val="clear" w:color="auto" w:fill="auto"/>
          </w:tcPr>
          <w:p w14:paraId="0FF5C478" w14:textId="27A30FF5" w:rsidR="00376119" w:rsidRPr="00376119" w:rsidRDefault="006B4062" w:rsidP="00A9210D">
            <w:pPr>
              <w:jc w:val="both"/>
              <w:rPr>
                <w:rFonts w:cstheme="minorHAnsi"/>
                <w:color w:val="808080" w:themeColor="background1" w:themeShade="80"/>
              </w:rPr>
            </w:pPr>
            <w:r w:rsidRPr="006B4062">
              <w:rPr>
                <w:rFonts w:cstheme="minorHAnsi"/>
                <w:color w:val="808080" w:themeColor="background1" w:themeShade="80"/>
              </w:rPr>
              <w:t>Edvard Visković:</w:t>
            </w:r>
          </w:p>
        </w:tc>
        <w:tc>
          <w:tcPr>
            <w:tcW w:w="5812" w:type="dxa"/>
          </w:tcPr>
          <w:p w14:paraId="627EDFB2" w14:textId="6922423A" w:rsidR="00376119" w:rsidRPr="00376119" w:rsidRDefault="006B4062" w:rsidP="00B61F3C">
            <w:pPr>
              <w:jc w:val="both"/>
              <w:rPr>
                <w:rFonts w:cstheme="minorHAnsi"/>
                <w:color w:val="808080" w:themeColor="background1" w:themeShade="80"/>
              </w:rPr>
            </w:pPr>
            <w:r w:rsidRPr="006B4062">
              <w:rPr>
                <w:rFonts w:cstheme="minorHAnsi"/>
                <w:color w:val="808080" w:themeColor="background1" w:themeShade="80"/>
              </w:rPr>
              <w:t>Nakon izgradnje stambenih zgrada na Kamenima od groblja prema Podgori nije adekvatno riješen odvod oborinskih voda. Uslijed prosječne kiše poplavljena je magistrala D8, voda sa magistrale odlazi preko nogostupa pješačkim putem između kuća Kamena 17 i Kamena 28a, prelazi preko šetnice na plažu i odlazi u more, čime je pješacima onemogućen prolaz preko navedenih površina. Velika količina vode odnosi plažu između kuća Kamena 16 i 25, te ogoli cijev za oborinske vode koja nije u funkciji. Kanal sa ogoljenom betonskom cijevi ostaje od prve kiše u sezoni do ravnanja plaže prije sezone iduće godine.</w:t>
            </w:r>
          </w:p>
        </w:tc>
        <w:tc>
          <w:tcPr>
            <w:tcW w:w="1276" w:type="dxa"/>
          </w:tcPr>
          <w:p w14:paraId="3858A108" w14:textId="6E0C6EDE" w:rsidR="00376119" w:rsidRPr="00376119" w:rsidRDefault="006B4062">
            <w:pPr>
              <w:rPr>
                <w:rFonts w:cstheme="minorHAnsi"/>
                <w:color w:val="808080" w:themeColor="background1" w:themeShade="80"/>
              </w:rPr>
            </w:pPr>
            <w:r w:rsidRPr="006B4062">
              <w:rPr>
                <w:rFonts w:cstheme="minorHAnsi"/>
                <w:color w:val="808080" w:themeColor="background1" w:themeShade="80"/>
              </w:rPr>
              <w:t>22.11.2023 10:37</w:t>
            </w:r>
          </w:p>
        </w:tc>
        <w:tc>
          <w:tcPr>
            <w:tcW w:w="1417" w:type="dxa"/>
          </w:tcPr>
          <w:p w14:paraId="662B83CE" w14:textId="77777777" w:rsidR="00376119" w:rsidRDefault="00376119" w:rsidP="00184E7F">
            <w:pPr>
              <w:rPr>
                <w:rFonts w:ascii="Arial" w:hAnsi="Arial" w:cs="Arial"/>
                <w:color w:val="808080" w:themeColor="background1" w:themeShade="80"/>
                <w:sz w:val="20"/>
                <w:szCs w:val="20"/>
              </w:rPr>
            </w:pPr>
          </w:p>
          <w:p w14:paraId="3B2682ED" w14:textId="5490B7BB" w:rsidR="005302A2" w:rsidRPr="00630B97" w:rsidRDefault="005302A2" w:rsidP="00184E7F">
            <w:pPr>
              <w:rPr>
                <w:rFonts w:ascii="Arial" w:hAnsi="Arial" w:cs="Arial"/>
                <w:color w:val="808080" w:themeColor="background1" w:themeShade="80"/>
                <w:sz w:val="20"/>
                <w:szCs w:val="20"/>
              </w:rPr>
            </w:pPr>
            <w:r>
              <w:rPr>
                <w:rFonts w:ascii="Arial" w:hAnsi="Arial" w:cs="Arial"/>
                <w:color w:val="808080" w:themeColor="background1" w:themeShade="80"/>
                <w:sz w:val="20"/>
                <w:szCs w:val="20"/>
              </w:rPr>
              <w:t>Primljeno na znanje</w:t>
            </w:r>
          </w:p>
        </w:tc>
        <w:tc>
          <w:tcPr>
            <w:tcW w:w="4820" w:type="dxa"/>
          </w:tcPr>
          <w:p w14:paraId="4F79A1D4" w14:textId="103E1801" w:rsidR="00376119" w:rsidRPr="00AE1DF1" w:rsidRDefault="00AE1DF1" w:rsidP="00F922FD">
            <w:pPr>
              <w:spacing w:beforeLines="40" w:before="96" w:afterLines="40" w:after="96"/>
              <w:jc w:val="both"/>
              <w:rPr>
                <w:rFonts w:cstheme="minorHAnsi"/>
              </w:rPr>
            </w:pPr>
            <w:r w:rsidRPr="00AE1DF1">
              <w:rPr>
                <w:rFonts w:cstheme="minorHAnsi"/>
              </w:rPr>
              <w:t>U samoj je primjedbi/prijedlogu navedeno da je problem</w:t>
            </w:r>
            <w:r>
              <w:rPr>
                <w:rFonts w:cstheme="minorHAnsi"/>
              </w:rPr>
              <w:t xml:space="preserve"> nastao zbog gradnje stambenih objekata uz državnu cestu D8 (Jadransku magistralu)</w:t>
            </w:r>
            <w:r w:rsidR="0080383F">
              <w:rPr>
                <w:rFonts w:cstheme="minorHAnsi"/>
              </w:rPr>
              <w:t xml:space="preserve"> pa je stoga nužno</w:t>
            </w:r>
            <w:r w:rsidR="002B47BB">
              <w:rPr>
                <w:rFonts w:cstheme="minorHAnsi"/>
              </w:rPr>
              <w:t xml:space="preserve"> sa</w:t>
            </w:r>
            <w:r w:rsidR="003801D8">
              <w:rPr>
                <w:rFonts w:cstheme="minorHAnsi"/>
              </w:rPr>
              <w:t xml:space="preserve"> „Hrvatskim cestama“</w:t>
            </w:r>
            <w:r w:rsidR="008D2424">
              <w:rPr>
                <w:rFonts w:cstheme="minorHAnsi"/>
              </w:rPr>
              <w:t xml:space="preserve"> dogovoriti </w:t>
            </w:r>
            <w:r w:rsidR="006F777F">
              <w:rPr>
                <w:rFonts w:cstheme="minorHAnsi"/>
              </w:rPr>
              <w:t>potrebne radnje u cilju</w:t>
            </w:r>
            <w:r w:rsidR="002B47BB">
              <w:rPr>
                <w:rFonts w:cstheme="minorHAnsi"/>
              </w:rPr>
              <w:t xml:space="preserve"> cjelovitog rješenja sustava oborinske odvodnje </w:t>
            </w:r>
            <w:r w:rsidR="00F412BA">
              <w:rPr>
                <w:rFonts w:cstheme="minorHAnsi"/>
              </w:rPr>
              <w:t>u ovom dijelu naselja Tučepi.</w:t>
            </w:r>
            <w:r w:rsidR="006F777F">
              <w:rPr>
                <w:rFonts w:cstheme="minorHAnsi"/>
              </w:rPr>
              <w:t xml:space="preserve">  </w:t>
            </w:r>
            <w:r w:rsidRPr="00AE1DF1">
              <w:rPr>
                <w:rFonts w:cstheme="minorHAnsi"/>
              </w:rPr>
              <w:t xml:space="preserve"> </w:t>
            </w:r>
          </w:p>
        </w:tc>
      </w:tr>
    </w:tbl>
    <w:p w14:paraId="3AB44A0F" w14:textId="77777777" w:rsidR="00545616" w:rsidRPr="00545616" w:rsidRDefault="00545616" w:rsidP="00376119">
      <w:pPr>
        <w:rPr>
          <w:rFonts w:cstheme="minorHAnsi"/>
          <w:color w:val="808080" w:themeColor="background1" w:themeShade="80"/>
        </w:rPr>
      </w:pPr>
    </w:p>
    <w:sectPr w:rsidR="00545616" w:rsidRPr="00545616" w:rsidSect="007C536F">
      <w:headerReference w:type="even" r:id="rId6"/>
      <w:headerReference w:type="default" r:id="rId7"/>
      <w:footerReference w:type="even" r:id="rId8"/>
      <w:footerReference w:type="default" r:id="rId9"/>
      <w:headerReference w:type="first" r:id="rId10"/>
      <w:footerReference w:type="first" r:id="rId11"/>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49FD" w14:textId="77777777" w:rsidR="00F45BB5" w:rsidRDefault="00F45BB5" w:rsidP="00946F1A">
      <w:pPr>
        <w:spacing w:after="0" w:line="240" w:lineRule="auto"/>
      </w:pPr>
      <w:r>
        <w:separator/>
      </w:r>
    </w:p>
  </w:endnote>
  <w:endnote w:type="continuationSeparator" w:id="0">
    <w:p w14:paraId="7F647D26" w14:textId="77777777" w:rsidR="00F45BB5" w:rsidRDefault="00F45BB5" w:rsidP="0094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3E43" w14:textId="77777777" w:rsidR="006B4062" w:rsidRDefault="006B406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2809" w14:textId="77777777" w:rsidR="006B4062" w:rsidRDefault="006B4062">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6E31" w14:textId="77777777" w:rsidR="006B4062" w:rsidRDefault="006B406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6D85" w14:textId="77777777" w:rsidR="00F45BB5" w:rsidRDefault="00F45BB5" w:rsidP="00946F1A">
      <w:pPr>
        <w:spacing w:after="0" w:line="240" w:lineRule="auto"/>
      </w:pPr>
      <w:r>
        <w:separator/>
      </w:r>
    </w:p>
  </w:footnote>
  <w:footnote w:type="continuationSeparator" w:id="0">
    <w:p w14:paraId="620934B0" w14:textId="77777777" w:rsidR="00F45BB5" w:rsidRDefault="00F45BB5" w:rsidP="0094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EA7B" w14:textId="77777777" w:rsidR="006B4062" w:rsidRDefault="006B406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09A4" w14:textId="77777777" w:rsidR="006B4062" w:rsidRDefault="006B406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DDBA" w14:textId="0F934E57" w:rsidR="007C536F" w:rsidRDefault="0039220E">
    <w:pPr>
      <w:pStyle w:val="Zaglavlje"/>
    </w:pPr>
    <w:r>
      <w:rPr>
        <w:noProof/>
        <w:lang w:eastAsia="hr-HR"/>
      </w:rPr>
      <mc:AlternateContent>
        <mc:Choice Requires="wps">
          <w:drawing>
            <wp:anchor distT="0" distB="0" distL="114300" distR="114300" simplePos="0" relativeHeight="251658240" behindDoc="0" locked="0" layoutInCell="1" allowOverlap="1" wp14:anchorId="0C68181C" wp14:editId="6E034C4E">
              <wp:simplePos x="0" y="0"/>
              <wp:positionH relativeFrom="column">
                <wp:posOffset>542290</wp:posOffset>
              </wp:positionH>
              <wp:positionV relativeFrom="paragraph">
                <wp:posOffset>170180</wp:posOffset>
              </wp:positionV>
              <wp:extent cx="2187575" cy="441960"/>
              <wp:effectExtent l="8890" t="8255" r="13335" b="7620"/>
              <wp:wrapNone/>
              <wp:docPr id="503221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441960"/>
                      </a:xfrm>
                      <a:prstGeom prst="rect">
                        <a:avLst/>
                      </a:prstGeom>
                      <a:solidFill>
                        <a:srgbClr val="FFFFFF"/>
                      </a:solidFill>
                      <a:ln w="9525">
                        <a:solidFill>
                          <a:schemeClr val="bg1">
                            <a:lumMod val="100000"/>
                            <a:lumOff val="0"/>
                          </a:schemeClr>
                        </a:solidFill>
                        <a:miter lim="800000"/>
                        <a:headEnd/>
                        <a:tailEnd/>
                      </a:ln>
                    </wps:spPr>
                    <wps:txbx>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704C41A0" w:rsidR="007C536F" w:rsidRPr="00946F1A" w:rsidRDefault="00DD5810" w:rsidP="007C536F">
                          <w:pPr>
                            <w:spacing w:after="0" w:line="240" w:lineRule="auto"/>
                            <w:rPr>
                              <w:b/>
                              <w:color w:val="808080" w:themeColor="background1" w:themeShade="80"/>
                            </w:rPr>
                          </w:pPr>
                          <w:r>
                            <w:rPr>
                              <w:b/>
                              <w:noProof/>
                              <w:color w:val="808080" w:themeColor="background1" w:themeShade="80"/>
                              <w:lang w:eastAsia="hr-HR"/>
                            </w:rPr>
                            <w:t xml:space="preserve">OPĆINA </w:t>
                          </w:r>
                          <w:r w:rsidR="006B4062">
                            <w:rPr>
                              <w:b/>
                              <w:noProof/>
                              <w:color w:val="808080" w:themeColor="background1" w:themeShade="80"/>
                              <w:lang w:eastAsia="hr-HR"/>
                            </w:rPr>
                            <w:t>TUČEPI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68181C" id="_x0000_t202" coordsize="21600,21600" o:spt="202" path="m,l,21600r21600,l21600,xe">
              <v:stroke joinstyle="miter"/>
              <v:path gradientshapeok="t" o:connecttype="rect"/>
            </v:shapetype>
            <v:shape id="Text Box 3" o:spid="_x0000_s1026" type="#_x0000_t202" style="position:absolute;margin-left:42.7pt;margin-top:13.4pt;width:172.25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" strokecolor="white [3212]">
              <v:textbox style="mso-fit-shape-to-text:t">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704C41A0" w:rsidR="007C536F" w:rsidRPr="00946F1A" w:rsidRDefault="00DD5810" w:rsidP="007C536F">
                    <w:pPr>
                      <w:spacing w:after="0" w:line="240" w:lineRule="auto"/>
                      <w:rPr>
                        <w:b/>
                        <w:color w:val="808080" w:themeColor="background1" w:themeShade="80"/>
                      </w:rPr>
                    </w:pPr>
                    <w:r>
                      <w:rPr>
                        <w:b/>
                        <w:noProof/>
                        <w:color w:val="808080" w:themeColor="background1" w:themeShade="80"/>
                        <w:lang w:eastAsia="hr-HR"/>
                      </w:rPr>
                      <w:t xml:space="preserve">OPĆINA </w:t>
                    </w:r>
                    <w:r w:rsidR="006B4062">
                      <w:rPr>
                        <w:b/>
                        <w:noProof/>
                        <w:color w:val="808080" w:themeColor="background1" w:themeShade="80"/>
                        <w:lang w:eastAsia="hr-HR"/>
                      </w:rPr>
                      <w:t>TUČEPI</w:t>
                    </w:r>
                  </w:p>
                </w:txbxContent>
              </v:textbox>
            </v:shape>
          </w:pict>
        </mc:Fallback>
      </mc:AlternateContent>
    </w:r>
    <w:r w:rsidR="00520915">
      <w:rPr>
        <w:noProof/>
        <w:lang w:eastAsia="hr-HR"/>
      </w:rPr>
      <w:drawing>
        <wp:inline distT="0" distB="0" distL="0" distR="0" wp14:anchorId="10719AF4" wp14:editId="71523FA1">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1A"/>
    <w:rsid w:val="0001753A"/>
    <w:rsid w:val="00084810"/>
    <w:rsid w:val="00095998"/>
    <w:rsid w:val="00104C74"/>
    <w:rsid w:val="00184E7F"/>
    <w:rsid w:val="001B0961"/>
    <w:rsid w:val="001B43C3"/>
    <w:rsid w:val="001F0ADF"/>
    <w:rsid w:val="00226278"/>
    <w:rsid w:val="00255AF3"/>
    <w:rsid w:val="002B47BB"/>
    <w:rsid w:val="002B7FBD"/>
    <w:rsid w:val="002D079A"/>
    <w:rsid w:val="003469BC"/>
    <w:rsid w:val="00365B59"/>
    <w:rsid w:val="00376119"/>
    <w:rsid w:val="00376159"/>
    <w:rsid w:val="003801D8"/>
    <w:rsid w:val="00386848"/>
    <w:rsid w:val="0039220E"/>
    <w:rsid w:val="003A51DA"/>
    <w:rsid w:val="003B7228"/>
    <w:rsid w:val="004B055B"/>
    <w:rsid w:val="004D4B17"/>
    <w:rsid w:val="004E3EC8"/>
    <w:rsid w:val="00520915"/>
    <w:rsid w:val="00524884"/>
    <w:rsid w:val="005302A2"/>
    <w:rsid w:val="00545616"/>
    <w:rsid w:val="00546335"/>
    <w:rsid w:val="00585DC1"/>
    <w:rsid w:val="005D7D7D"/>
    <w:rsid w:val="005F56E2"/>
    <w:rsid w:val="00603C18"/>
    <w:rsid w:val="00626CC9"/>
    <w:rsid w:val="00630B97"/>
    <w:rsid w:val="006721AA"/>
    <w:rsid w:val="006964BC"/>
    <w:rsid w:val="006B4062"/>
    <w:rsid w:val="006B7557"/>
    <w:rsid w:val="006C46BB"/>
    <w:rsid w:val="006F0942"/>
    <w:rsid w:val="006F777F"/>
    <w:rsid w:val="00704413"/>
    <w:rsid w:val="00737A30"/>
    <w:rsid w:val="00744549"/>
    <w:rsid w:val="00784B0B"/>
    <w:rsid w:val="00787CAC"/>
    <w:rsid w:val="007C536F"/>
    <w:rsid w:val="0080383F"/>
    <w:rsid w:val="00892754"/>
    <w:rsid w:val="008A7A88"/>
    <w:rsid w:val="008D2424"/>
    <w:rsid w:val="0093264E"/>
    <w:rsid w:val="00946F1A"/>
    <w:rsid w:val="00957F16"/>
    <w:rsid w:val="009C341E"/>
    <w:rsid w:val="009C4CEC"/>
    <w:rsid w:val="00A842D3"/>
    <w:rsid w:val="00A9210D"/>
    <w:rsid w:val="00AD27A3"/>
    <w:rsid w:val="00AE1DF1"/>
    <w:rsid w:val="00B561DF"/>
    <w:rsid w:val="00B61F3C"/>
    <w:rsid w:val="00B65120"/>
    <w:rsid w:val="00B70BCB"/>
    <w:rsid w:val="00BE4331"/>
    <w:rsid w:val="00BE5C48"/>
    <w:rsid w:val="00C112F5"/>
    <w:rsid w:val="00C73FE4"/>
    <w:rsid w:val="00C8226A"/>
    <w:rsid w:val="00C86468"/>
    <w:rsid w:val="00C91EF3"/>
    <w:rsid w:val="00CC0C57"/>
    <w:rsid w:val="00D252FB"/>
    <w:rsid w:val="00D75DF2"/>
    <w:rsid w:val="00DA5BB5"/>
    <w:rsid w:val="00DB0A0F"/>
    <w:rsid w:val="00DD16AB"/>
    <w:rsid w:val="00DD34EF"/>
    <w:rsid w:val="00DD5810"/>
    <w:rsid w:val="00DD6B8A"/>
    <w:rsid w:val="00E0443C"/>
    <w:rsid w:val="00E102EF"/>
    <w:rsid w:val="00E14DF4"/>
    <w:rsid w:val="00E158E5"/>
    <w:rsid w:val="00E23220"/>
    <w:rsid w:val="00E30CAF"/>
    <w:rsid w:val="00E32626"/>
    <w:rsid w:val="00E42A47"/>
    <w:rsid w:val="00E55531"/>
    <w:rsid w:val="00E73B1D"/>
    <w:rsid w:val="00E73E66"/>
    <w:rsid w:val="00E87694"/>
    <w:rsid w:val="00E91D4F"/>
    <w:rsid w:val="00EA55B3"/>
    <w:rsid w:val="00EB6C68"/>
    <w:rsid w:val="00EE0153"/>
    <w:rsid w:val="00F17645"/>
    <w:rsid w:val="00F255EA"/>
    <w:rsid w:val="00F412BA"/>
    <w:rsid w:val="00F45BB5"/>
    <w:rsid w:val="00F922FD"/>
    <w:rsid w:val="00F96ECD"/>
    <w:rsid w:val="00F978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12C5D"/>
  <w15:docId w15:val="{47838C0D-271E-4C79-A1DC-B66531A4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6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46F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6F1A"/>
  </w:style>
  <w:style w:type="paragraph" w:styleId="Podnoje">
    <w:name w:val="footer"/>
    <w:basedOn w:val="Normal"/>
    <w:link w:val="PodnojeChar"/>
    <w:uiPriority w:val="99"/>
    <w:unhideWhenUsed/>
    <w:rsid w:val="00946F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6F1A"/>
  </w:style>
  <w:style w:type="paragraph" w:styleId="Tekstbalonia">
    <w:name w:val="Balloon Text"/>
    <w:basedOn w:val="Normal"/>
    <w:link w:val="TekstbaloniaChar"/>
    <w:uiPriority w:val="99"/>
    <w:semiHidden/>
    <w:unhideWhenUsed/>
    <w:rsid w:val="00946F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46F1A"/>
    <w:rPr>
      <w:rFonts w:ascii="Tahoma" w:hAnsi="Tahoma" w:cs="Tahoma"/>
      <w:sz w:val="16"/>
      <w:szCs w:val="16"/>
    </w:rPr>
  </w:style>
  <w:style w:type="table" w:styleId="Reetkatablice">
    <w:name w:val="Table Grid"/>
    <w:basedOn w:val="Obinatablica"/>
    <w:uiPriority w:val="5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158E5"/>
    <w:rPr>
      <w:sz w:val="16"/>
      <w:szCs w:val="16"/>
    </w:rPr>
  </w:style>
  <w:style w:type="paragraph" w:styleId="Tekstkomentara">
    <w:name w:val="annotation text"/>
    <w:basedOn w:val="Normal"/>
    <w:link w:val="TekstkomentaraChar"/>
    <w:uiPriority w:val="99"/>
    <w:semiHidden/>
    <w:unhideWhenUsed/>
    <w:rsid w:val="00E158E5"/>
    <w:pPr>
      <w:spacing w:line="240" w:lineRule="auto"/>
    </w:pPr>
    <w:rPr>
      <w:sz w:val="20"/>
      <w:szCs w:val="20"/>
    </w:rPr>
  </w:style>
  <w:style w:type="character" w:customStyle="1" w:styleId="TekstkomentaraChar">
    <w:name w:val="Tekst komentara Char"/>
    <w:basedOn w:val="Zadanifontodlomka"/>
    <w:link w:val="Tekstkomentara"/>
    <w:uiPriority w:val="99"/>
    <w:semiHidden/>
    <w:rsid w:val="00E158E5"/>
    <w:rPr>
      <w:sz w:val="20"/>
      <w:szCs w:val="20"/>
    </w:rPr>
  </w:style>
  <w:style w:type="paragraph" w:styleId="Predmetkomentara">
    <w:name w:val="annotation subject"/>
    <w:basedOn w:val="Tekstkomentara"/>
    <w:next w:val="Tekstkomentara"/>
    <w:link w:val="PredmetkomentaraChar"/>
    <w:uiPriority w:val="99"/>
    <w:semiHidden/>
    <w:unhideWhenUsed/>
    <w:rsid w:val="00E158E5"/>
    <w:rPr>
      <w:b/>
      <w:bCs/>
    </w:rPr>
  </w:style>
  <w:style w:type="character" w:customStyle="1" w:styleId="PredmetkomentaraChar">
    <w:name w:val="Predmet komentara Char"/>
    <w:basedOn w:val="TekstkomentaraChar"/>
    <w:link w:val="Predmetkomentara"/>
    <w:uiPriority w:val="99"/>
    <w:semiHidden/>
    <w:rsid w:val="00E158E5"/>
    <w:rPr>
      <w:b/>
      <w:bCs/>
      <w:sz w:val="20"/>
      <w:szCs w:val="20"/>
    </w:rPr>
  </w:style>
  <w:style w:type="paragraph" w:styleId="Odlomakpopisa">
    <w:name w:val="List Paragraph"/>
    <w:basedOn w:val="Normal"/>
    <w:uiPriority w:val="34"/>
    <w:qFormat/>
    <w:rsid w:val="00B6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86729">
      <w:bodyDiv w:val="1"/>
      <w:marLeft w:val="0"/>
      <w:marRight w:val="0"/>
      <w:marTop w:val="0"/>
      <w:marBottom w:val="0"/>
      <w:divBdr>
        <w:top w:val="none" w:sz="0" w:space="0" w:color="auto"/>
        <w:left w:val="none" w:sz="0" w:space="0" w:color="auto"/>
        <w:bottom w:val="none" w:sz="0" w:space="0" w:color="auto"/>
        <w:right w:val="none" w:sz="0" w:space="0" w:color="auto"/>
      </w:divBdr>
    </w:div>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512184731">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Vjekoslav Šimić</cp:lastModifiedBy>
  <cp:revision>2</cp:revision>
  <cp:lastPrinted>2018-01-26T13:45:00Z</cp:lastPrinted>
  <dcterms:created xsi:type="dcterms:W3CDTF">2024-01-05T08:25:00Z</dcterms:created>
  <dcterms:modified xsi:type="dcterms:W3CDTF">2024-01-05T08:25:00Z</dcterms:modified>
</cp:coreProperties>
</file>