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B6E86" w14:textId="35FC0BEF" w:rsidR="00563DDF" w:rsidRPr="007404C5" w:rsidRDefault="00563DDF">
      <w:pPr>
        <w:pStyle w:val="Tijeloteksta"/>
        <w:rPr>
          <w:color w:val="131313"/>
          <w:spacing w:val="-2"/>
          <w:w w:val="145"/>
          <w:sz w:val="20"/>
          <w:szCs w:val="20"/>
        </w:rPr>
      </w:pPr>
    </w:p>
    <w:p w14:paraId="2162A6F8" w14:textId="0EFAF2EA" w:rsidR="00563DDF" w:rsidRPr="007404C5" w:rsidRDefault="00563DDF">
      <w:pPr>
        <w:pStyle w:val="Tijeloteksta"/>
        <w:rPr>
          <w:color w:val="131313"/>
          <w:spacing w:val="-2"/>
          <w:w w:val="145"/>
          <w:sz w:val="20"/>
          <w:szCs w:val="20"/>
        </w:rPr>
      </w:pPr>
    </w:p>
    <w:p w14:paraId="4C45C5F0" w14:textId="2BC7543E" w:rsidR="00563DDF" w:rsidRPr="007404C5" w:rsidRDefault="00563DDF">
      <w:pPr>
        <w:pStyle w:val="Tijeloteksta"/>
        <w:rPr>
          <w:color w:val="131313"/>
          <w:spacing w:val="-2"/>
          <w:w w:val="145"/>
          <w:sz w:val="20"/>
          <w:szCs w:val="20"/>
        </w:rPr>
      </w:pPr>
    </w:p>
    <w:p w14:paraId="2F93F448" w14:textId="77777777" w:rsidR="00563DDF" w:rsidRPr="007404C5" w:rsidRDefault="00563DDF" w:rsidP="00563DDF">
      <w:pPr>
        <w:adjustRightInd w:val="0"/>
        <w:rPr>
          <w:bCs/>
          <w:iCs/>
          <w:noProof/>
          <w:sz w:val="20"/>
          <w:szCs w:val="20"/>
        </w:rPr>
      </w:pPr>
      <w:r w:rsidRPr="007404C5">
        <w:rPr>
          <w:bCs/>
          <w:iCs/>
          <w:noProof/>
          <w:sz w:val="20"/>
          <w:szCs w:val="20"/>
        </w:rPr>
        <w:t xml:space="preserve">                       </w:t>
      </w:r>
      <w:r w:rsidRPr="007404C5">
        <w:rPr>
          <w:bCs/>
          <w:noProof/>
          <w:sz w:val="20"/>
          <w:szCs w:val="20"/>
        </w:rPr>
        <w:drawing>
          <wp:inline distT="0" distB="0" distL="0" distR="0" wp14:anchorId="51320F04" wp14:editId="0876E985">
            <wp:extent cx="590550" cy="742950"/>
            <wp:effectExtent l="0" t="0" r="0" b="0"/>
            <wp:docPr id="2" name="Slika 2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04C5">
        <w:rPr>
          <w:bCs/>
          <w:iCs/>
          <w:noProof/>
          <w:sz w:val="20"/>
          <w:szCs w:val="20"/>
        </w:rPr>
        <w:t xml:space="preserve">   </w:t>
      </w:r>
    </w:p>
    <w:p w14:paraId="5A0F4D3D" w14:textId="77777777" w:rsidR="00563DDF" w:rsidRPr="007404C5" w:rsidRDefault="00563DDF" w:rsidP="00563DDF">
      <w:pPr>
        <w:pStyle w:val="Tijeloteksta"/>
        <w:spacing w:line="290" w:lineRule="auto"/>
        <w:ind w:right="151"/>
        <w:jc w:val="both"/>
        <w:rPr>
          <w:color w:val="131313"/>
          <w:w w:val="105"/>
          <w:sz w:val="20"/>
          <w:szCs w:val="20"/>
        </w:rPr>
      </w:pPr>
      <w:r w:rsidRPr="007404C5">
        <w:rPr>
          <w:color w:val="131313"/>
          <w:w w:val="105"/>
          <w:sz w:val="20"/>
          <w:szCs w:val="20"/>
        </w:rPr>
        <w:t>R E P U B L I K A    H R V A T S K A</w:t>
      </w:r>
    </w:p>
    <w:p w14:paraId="18130A42" w14:textId="77777777" w:rsidR="00563DDF" w:rsidRPr="007404C5" w:rsidRDefault="00563DDF" w:rsidP="00563DDF">
      <w:pPr>
        <w:pStyle w:val="Tijeloteksta"/>
        <w:spacing w:line="290" w:lineRule="auto"/>
        <w:ind w:right="151"/>
        <w:jc w:val="both"/>
        <w:rPr>
          <w:color w:val="131313"/>
          <w:w w:val="105"/>
          <w:sz w:val="20"/>
          <w:szCs w:val="20"/>
        </w:rPr>
      </w:pPr>
      <w:r w:rsidRPr="007404C5">
        <w:rPr>
          <w:color w:val="131313"/>
          <w:w w:val="105"/>
          <w:sz w:val="20"/>
          <w:szCs w:val="20"/>
        </w:rPr>
        <w:t>VARAŽDINSKA ŽUPANIJA</w:t>
      </w:r>
    </w:p>
    <w:p w14:paraId="2D7D4B70" w14:textId="77777777" w:rsidR="00563DDF" w:rsidRDefault="00563DDF" w:rsidP="00563DDF">
      <w:pPr>
        <w:pStyle w:val="Tijeloteksta"/>
        <w:spacing w:line="290" w:lineRule="auto"/>
        <w:ind w:right="151"/>
        <w:jc w:val="both"/>
        <w:rPr>
          <w:color w:val="131313"/>
          <w:w w:val="105"/>
          <w:sz w:val="20"/>
          <w:szCs w:val="20"/>
        </w:rPr>
      </w:pPr>
      <w:r w:rsidRPr="007404C5">
        <w:rPr>
          <w:color w:val="131313"/>
          <w:w w:val="105"/>
          <w:sz w:val="20"/>
          <w:szCs w:val="20"/>
        </w:rPr>
        <w:t>GRAD VARAŽDINSKE TOPLICE</w:t>
      </w:r>
    </w:p>
    <w:p w14:paraId="61E8EB50" w14:textId="0992F96F" w:rsidR="007404C5" w:rsidRPr="007404C5" w:rsidRDefault="007404C5" w:rsidP="00563DDF">
      <w:pPr>
        <w:pStyle w:val="Tijeloteksta"/>
        <w:spacing w:line="290" w:lineRule="auto"/>
        <w:ind w:right="151"/>
        <w:jc w:val="both"/>
        <w:rPr>
          <w:color w:val="131313"/>
          <w:w w:val="105"/>
          <w:sz w:val="20"/>
          <w:szCs w:val="20"/>
        </w:rPr>
      </w:pPr>
      <w:r>
        <w:rPr>
          <w:color w:val="131313"/>
          <w:w w:val="105"/>
          <w:sz w:val="20"/>
          <w:szCs w:val="20"/>
        </w:rPr>
        <w:t>GRADSKO VIJEĆE</w:t>
      </w:r>
    </w:p>
    <w:p w14:paraId="042092B7" w14:textId="4F2C6F98" w:rsidR="00563DDF" w:rsidRPr="007404C5" w:rsidRDefault="00563DDF" w:rsidP="00563DDF">
      <w:pPr>
        <w:pStyle w:val="Tijeloteksta"/>
        <w:spacing w:line="290" w:lineRule="auto"/>
        <w:ind w:right="151"/>
        <w:jc w:val="both"/>
        <w:rPr>
          <w:color w:val="131313"/>
          <w:w w:val="105"/>
          <w:sz w:val="20"/>
          <w:szCs w:val="20"/>
        </w:rPr>
      </w:pPr>
      <w:r w:rsidRPr="007404C5">
        <w:rPr>
          <w:color w:val="131313"/>
          <w:w w:val="105"/>
          <w:sz w:val="20"/>
          <w:szCs w:val="20"/>
        </w:rPr>
        <w:t>KLASA: 320-01/2</w:t>
      </w:r>
      <w:r w:rsidR="007404C5" w:rsidRPr="007404C5">
        <w:rPr>
          <w:color w:val="131313"/>
          <w:w w:val="105"/>
          <w:sz w:val="20"/>
          <w:szCs w:val="20"/>
        </w:rPr>
        <w:t>6</w:t>
      </w:r>
      <w:r w:rsidRPr="007404C5">
        <w:rPr>
          <w:color w:val="131313"/>
          <w:w w:val="105"/>
          <w:sz w:val="20"/>
          <w:szCs w:val="20"/>
        </w:rPr>
        <w:t>-01/1</w:t>
      </w:r>
    </w:p>
    <w:p w14:paraId="70A92B87" w14:textId="3C371AF5" w:rsidR="00563DDF" w:rsidRPr="007404C5" w:rsidRDefault="00563DDF" w:rsidP="00563DDF">
      <w:pPr>
        <w:pStyle w:val="Tijeloteksta"/>
        <w:spacing w:line="290" w:lineRule="auto"/>
        <w:ind w:right="151"/>
        <w:jc w:val="both"/>
        <w:rPr>
          <w:color w:val="131313"/>
          <w:w w:val="105"/>
          <w:sz w:val="20"/>
          <w:szCs w:val="20"/>
        </w:rPr>
      </w:pPr>
      <w:r w:rsidRPr="007404C5">
        <w:rPr>
          <w:color w:val="131313"/>
          <w:w w:val="105"/>
          <w:sz w:val="20"/>
          <w:szCs w:val="20"/>
        </w:rPr>
        <w:t>URBROJ: 2186-26-01-2</w:t>
      </w:r>
      <w:r w:rsidR="007404C5" w:rsidRPr="007404C5">
        <w:rPr>
          <w:color w:val="131313"/>
          <w:w w:val="105"/>
          <w:sz w:val="20"/>
          <w:szCs w:val="20"/>
        </w:rPr>
        <w:t>6</w:t>
      </w:r>
      <w:r w:rsidRPr="007404C5">
        <w:rPr>
          <w:color w:val="131313"/>
          <w:w w:val="105"/>
          <w:sz w:val="20"/>
          <w:szCs w:val="20"/>
        </w:rPr>
        <w:t>-</w:t>
      </w:r>
      <w:r w:rsidR="007404C5" w:rsidRPr="007404C5">
        <w:rPr>
          <w:color w:val="131313"/>
          <w:w w:val="105"/>
          <w:sz w:val="20"/>
          <w:szCs w:val="20"/>
        </w:rPr>
        <w:t>1</w:t>
      </w:r>
    </w:p>
    <w:p w14:paraId="24F7CAF6" w14:textId="06B6A1F2" w:rsidR="00563DDF" w:rsidRPr="007404C5" w:rsidRDefault="00563DDF" w:rsidP="00563DDF">
      <w:pPr>
        <w:pStyle w:val="Tijeloteksta"/>
        <w:spacing w:line="290" w:lineRule="auto"/>
        <w:ind w:right="151"/>
        <w:jc w:val="both"/>
        <w:rPr>
          <w:color w:val="131313"/>
          <w:w w:val="105"/>
          <w:sz w:val="20"/>
          <w:szCs w:val="20"/>
        </w:rPr>
      </w:pPr>
      <w:r w:rsidRPr="007404C5">
        <w:rPr>
          <w:color w:val="131313"/>
          <w:w w:val="105"/>
          <w:sz w:val="20"/>
          <w:szCs w:val="20"/>
        </w:rPr>
        <w:t>Varaždinske Toplice,</w:t>
      </w:r>
      <w:r w:rsidR="00AB4F55" w:rsidRPr="007404C5">
        <w:rPr>
          <w:color w:val="131313"/>
          <w:w w:val="105"/>
          <w:sz w:val="20"/>
          <w:szCs w:val="20"/>
        </w:rPr>
        <w:t xml:space="preserve"> </w:t>
      </w:r>
      <w:r w:rsidR="007404C5" w:rsidRPr="007404C5">
        <w:rPr>
          <w:color w:val="131313"/>
          <w:w w:val="105"/>
          <w:sz w:val="20"/>
          <w:szCs w:val="20"/>
        </w:rPr>
        <w:tab/>
      </w:r>
      <w:r w:rsidR="007404C5" w:rsidRPr="007404C5">
        <w:rPr>
          <w:color w:val="131313"/>
          <w:w w:val="105"/>
          <w:sz w:val="20"/>
          <w:szCs w:val="20"/>
        </w:rPr>
        <w:tab/>
        <w:t>2026.</w:t>
      </w:r>
    </w:p>
    <w:p w14:paraId="18F79003" w14:textId="6C5C937C" w:rsidR="00563DDF" w:rsidRPr="007404C5" w:rsidRDefault="00563DDF">
      <w:pPr>
        <w:pStyle w:val="Tijeloteksta"/>
        <w:rPr>
          <w:color w:val="131313"/>
          <w:spacing w:val="-2"/>
          <w:w w:val="145"/>
          <w:sz w:val="20"/>
          <w:szCs w:val="20"/>
        </w:rPr>
      </w:pPr>
    </w:p>
    <w:p w14:paraId="27C71721" w14:textId="77777777" w:rsidR="00563DDF" w:rsidRPr="007404C5" w:rsidRDefault="00563DDF">
      <w:pPr>
        <w:pStyle w:val="Tijeloteksta"/>
        <w:rPr>
          <w:sz w:val="20"/>
          <w:szCs w:val="20"/>
        </w:rPr>
      </w:pPr>
    </w:p>
    <w:p w14:paraId="7F4FDF0C" w14:textId="2D35E431" w:rsidR="00180F83" w:rsidRPr="007404C5" w:rsidRDefault="00000000" w:rsidP="00563DDF">
      <w:pPr>
        <w:pStyle w:val="Tijeloteksta"/>
        <w:spacing w:line="276" w:lineRule="auto"/>
        <w:ind w:left="176" w:right="151" w:firstLine="544"/>
        <w:jc w:val="both"/>
        <w:rPr>
          <w:sz w:val="20"/>
          <w:szCs w:val="20"/>
        </w:rPr>
      </w:pPr>
      <w:r w:rsidRPr="007404C5">
        <w:rPr>
          <w:color w:val="131313"/>
          <w:w w:val="105"/>
          <w:sz w:val="20"/>
          <w:szCs w:val="20"/>
        </w:rPr>
        <w:t>Na</w:t>
      </w:r>
      <w:r w:rsidRPr="007404C5">
        <w:rPr>
          <w:color w:val="131313"/>
          <w:spacing w:val="-4"/>
          <w:w w:val="105"/>
          <w:sz w:val="20"/>
          <w:szCs w:val="20"/>
        </w:rPr>
        <w:t xml:space="preserve"> </w:t>
      </w:r>
      <w:r w:rsidRPr="007404C5">
        <w:rPr>
          <w:color w:val="131313"/>
          <w:w w:val="105"/>
          <w:sz w:val="20"/>
          <w:szCs w:val="20"/>
        </w:rPr>
        <w:t xml:space="preserve">temelju odredaba </w:t>
      </w:r>
      <w:r w:rsidR="00E11966" w:rsidRPr="007404C5">
        <w:rPr>
          <w:color w:val="131313"/>
          <w:w w:val="105"/>
          <w:sz w:val="20"/>
          <w:szCs w:val="20"/>
        </w:rPr>
        <w:t>č</w:t>
      </w:r>
      <w:r w:rsidRPr="007404C5">
        <w:rPr>
          <w:color w:val="131313"/>
          <w:w w:val="105"/>
          <w:sz w:val="20"/>
          <w:szCs w:val="20"/>
        </w:rPr>
        <w:t>lanaka</w:t>
      </w:r>
      <w:r w:rsidR="00E11966" w:rsidRPr="007404C5">
        <w:rPr>
          <w:color w:val="131313"/>
          <w:w w:val="105"/>
          <w:sz w:val="20"/>
          <w:szCs w:val="20"/>
        </w:rPr>
        <w:t xml:space="preserve"> </w:t>
      </w:r>
      <w:r w:rsidRPr="007404C5">
        <w:rPr>
          <w:color w:val="131313"/>
          <w:w w:val="105"/>
          <w:sz w:val="20"/>
          <w:szCs w:val="20"/>
        </w:rPr>
        <w:t>35. i</w:t>
      </w:r>
      <w:r w:rsidRPr="007404C5">
        <w:rPr>
          <w:color w:val="131313"/>
          <w:spacing w:val="-1"/>
          <w:w w:val="105"/>
          <w:sz w:val="20"/>
          <w:szCs w:val="20"/>
        </w:rPr>
        <w:t xml:space="preserve"> </w:t>
      </w:r>
      <w:r w:rsidRPr="007404C5">
        <w:rPr>
          <w:color w:val="131313"/>
          <w:w w:val="105"/>
          <w:sz w:val="20"/>
          <w:szCs w:val="20"/>
        </w:rPr>
        <w:t>38. Zakona o</w:t>
      </w:r>
      <w:r w:rsidRPr="007404C5">
        <w:rPr>
          <w:color w:val="131313"/>
          <w:spacing w:val="-10"/>
          <w:w w:val="105"/>
          <w:sz w:val="20"/>
          <w:szCs w:val="20"/>
        </w:rPr>
        <w:t xml:space="preserve"> </w:t>
      </w:r>
      <w:r w:rsidRPr="007404C5">
        <w:rPr>
          <w:color w:val="131313"/>
          <w:w w:val="105"/>
          <w:sz w:val="20"/>
          <w:szCs w:val="20"/>
        </w:rPr>
        <w:t>lokalnoj</w:t>
      </w:r>
      <w:r w:rsidRPr="007404C5">
        <w:rPr>
          <w:color w:val="131313"/>
          <w:spacing w:val="-1"/>
          <w:w w:val="105"/>
          <w:sz w:val="20"/>
          <w:szCs w:val="20"/>
        </w:rPr>
        <w:t xml:space="preserve"> </w:t>
      </w:r>
      <w:r w:rsidRPr="007404C5">
        <w:rPr>
          <w:color w:val="131313"/>
          <w:w w:val="105"/>
          <w:sz w:val="20"/>
          <w:szCs w:val="20"/>
        </w:rPr>
        <w:t>i</w:t>
      </w:r>
      <w:r w:rsidRPr="007404C5">
        <w:rPr>
          <w:color w:val="131313"/>
          <w:spacing w:val="-2"/>
          <w:w w:val="105"/>
          <w:sz w:val="20"/>
          <w:szCs w:val="20"/>
        </w:rPr>
        <w:t xml:space="preserve"> </w:t>
      </w:r>
      <w:r w:rsidRPr="007404C5">
        <w:rPr>
          <w:color w:val="131313"/>
          <w:w w:val="105"/>
          <w:sz w:val="20"/>
          <w:szCs w:val="20"/>
        </w:rPr>
        <w:t>podru</w:t>
      </w:r>
      <w:r w:rsidR="00E11966" w:rsidRPr="007404C5">
        <w:rPr>
          <w:color w:val="131313"/>
          <w:w w:val="105"/>
          <w:sz w:val="20"/>
          <w:szCs w:val="20"/>
        </w:rPr>
        <w:t>č</w:t>
      </w:r>
      <w:r w:rsidRPr="007404C5">
        <w:rPr>
          <w:color w:val="131313"/>
          <w:w w:val="105"/>
          <w:sz w:val="20"/>
          <w:szCs w:val="20"/>
        </w:rPr>
        <w:t>noj (regionalnoj) samoupravi (,,Narodne</w:t>
      </w:r>
      <w:r w:rsidRPr="007404C5">
        <w:rPr>
          <w:color w:val="131313"/>
          <w:spacing w:val="18"/>
          <w:w w:val="105"/>
          <w:sz w:val="20"/>
          <w:szCs w:val="20"/>
        </w:rPr>
        <w:t xml:space="preserve"> </w:t>
      </w:r>
      <w:r w:rsidRPr="007404C5">
        <w:rPr>
          <w:color w:val="131313"/>
          <w:w w:val="105"/>
          <w:sz w:val="20"/>
          <w:szCs w:val="20"/>
        </w:rPr>
        <w:t>novine"</w:t>
      </w:r>
      <w:r w:rsidRPr="007404C5">
        <w:rPr>
          <w:color w:val="131313"/>
          <w:spacing w:val="22"/>
          <w:w w:val="105"/>
          <w:sz w:val="20"/>
          <w:szCs w:val="20"/>
        </w:rPr>
        <w:t xml:space="preserve"> </w:t>
      </w:r>
      <w:r w:rsidRPr="007404C5">
        <w:rPr>
          <w:color w:val="131313"/>
          <w:w w:val="105"/>
          <w:sz w:val="20"/>
          <w:szCs w:val="20"/>
        </w:rPr>
        <w:t>broj: 33/01,</w:t>
      </w:r>
      <w:r w:rsidRPr="007404C5">
        <w:rPr>
          <w:color w:val="131313"/>
          <w:spacing w:val="16"/>
          <w:w w:val="105"/>
          <w:sz w:val="20"/>
          <w:szCs w:val="20"/>
        </w:rPr>
        <w:t xml:space="preserve"> </w:t>
      </w:r>
      <w:r w:rsidRPr="007404C5">
        <w:rPr>
          <w:color w:val="131313"/>
          <w:w w:val="105"/>
          <w:sz w:val="20"/>
          <w:szCs w:val="20"/>
        </w:rPr>
        <w:t>60/01,</w:t>
      </w:r>
      <w:r w:rsidRPr="007404C5">
        <w:rPr>
          <w:color w:val="131313"/>
          <w:spacing w:val="20"/>
          <w:w w:val="105"/>
          <w:sz w:val="20"/>
          <w:szCs w:val="20"/>
        </w:rPr>
        <w:t xml:space="preserve"> </w:t>
      </w:r>
      <w:r w:rsidRPr="007404C5">
        <w:rPr>
          <w:color w:val="131313"/>
          <w:w w:val="105"/>
          <w:sz w:val="20"/>
          <w:szCs w:val="20"/>
        </w:rPr>
        <w:t>129/05,</w:t>
      </w:r>
      <w:r w:rsidRPr="007404C5">
        <w:rPr>
          <w:color w:val="131313"/>
          <w:spacing w:val="17"/>
          <w:w w:val="105"/>
          <w:sz w:val="20"/>
          <w:szCs w:val="20"/>
        </w:rPr>
        <w:t xml:space="preserve"> </w:t>
      </w:r>
      <w:r w:rsidRPr="007404C5">
        <w:rPr>
          <w:color w:val="131313"/>
          <w:w w:val="105"/>
          <w:sz w:val="20"/>
          <w:szCs w:val="20"/>
        </w:rPr>
        <w:t>109/07,</w:t>
      </w:r>
      <w:r w:rsidRPr="007404C5">
        <w:rPr>
          <w:color w:val="131313"/>
          <w:spacing w:val="17"/>
          <w:w w:val="105"/>
          <w:sz w:val="20"/>
          <w:szCs w:val="20"/>
        </w:rPr>
        <w:t xml:space="preserve"> </w:t>
      </w:r>
      <w:r w:rsidRPr="007404C5">
        <w:rPr>
          <w:color w:val="131313"/>
          <w:w w:val="105"/>
          <w:sz w:val="20"/>
          <w:szCs w:val="20"/>
        </w:rPr>
        <w:t>125/08,</w:t>
      </w:r>
      <w:r w:rsidRPr="007404C5">
        <w:rPr>
          <w:color w:val="131313"/>
          <w:spacing w:val="19"/>
          <w:w w:val="105"/>
          <w:sz w:val="20"/>
          <w:szCs w:val="20"/>
        </w:rPr>
        <w:t xml:space="preserve"> </w:t>
      </w:r>
      <w:r w:rsidRPr="007404C5">
        <w:rPr>
          <w:color w:val="131313"/>
          <w:w w:val="105"/>
          <w:sz w:val="20"/>
          <w:szCs w:val="20"/>
        </w:rPr>
        <w:t>36/09,</w:t>
      </w:r>
      <w:r w:rsidRPr="007404C5">
        <w:rPr>
          <w:color w:val="131313"/>
          <w:spacing w:val="21"/>
          <w:w w:val="105"/>
          <w:sz w:val="20"/>
          <w:szCs w:val="20"/>
        </w:rPr>
        <w:t xml:space="preserve"> </w:t>
      </w:r>
      <w:r w:rsidRPr="007404C5">
        <w:rPr>
          <w:color w:val="131313"/>
          <w:w w:val="105"/>
          <w:sz w:val="20"/>
          <w:szCs w:val="20"/>
        </w:rPr>
        <w:t>36/09,</w:t>
      </w:r>
      <w:r w:rsidRPr="007404C5">
        <w:rPr>
          <w:color w:val="131313"/>
          <w:spacing w:val="20"/>
          <w:w w:val="105"/>
          <w:sz w:val="20"/>
          <w:szCs w:val="20"/>
        </w:rPr>
        <w:t xml:space="preserve"> </w:t>
      </w:r>
      <w:r w:rsidRPr="007404C5">
        <w:rPr>
          <w:color w:val="131313"/>
          <w:w w:val="105"/>
          <w:sz w:val="20"/>
          <w:szCs w:val="20"/>
        </w:rPr>
        <w:t>150/11,</w:t>
      </w:r>
      <w:r w:rsidRPr="007404C5">
        <w:rPr>
          <w:color w:val="131313"/>
          <w:spacing w:val="17"/>
          <w:w w:val="105"/>
          <w:sz w:val="20"/>
          <w:szCs w:val="20"/>
        </w:rPr>
        <w:t xml:space="preserve"> </w:t>
      </w:r>
      <w:r w:rsidRPr="007404C5">
        <w:rPr>
          <w:color w:val="131313"/>
          <w:w w:val="105"/>
          <w:sz w:val="20"/>
          <w:szCs w:val="20"/>
        </w:rPr>
        <w:t>144/12,</w:t>
      </w:r>
      <w:r w:rsidRPr="007404C5">
        <w:rPr>
          <w:color w:val="131313"/>
          <w:spacing w:val="21"/>
          <w:w w:val="105"/>
          <w:sz w:val="20"/>
          <w:szCs w:val="20"/>
        </w:rPr>
        <w:t xml:space="preserve"> </w:t>
      </w:r>
      <w:r w:rsidRPr="007404C5">
        <w:rPr>
          <w:color w:val="131313"/>
          <w:w w:val="105"/>
          <w:sz w:val="20"/>
          <w:szCs w:val="20"/>
        </w:rPr>
        <w:t>19/13,</w:t>
      </w:r>
    </w:p>
    <w:p w14:paraId="362CBD81" w14:textId="757B9769" w:rsidR="00180F83" w:rsidRPr="007404C5" w:rsidRDefault="00000000" w:rsidP="004163DD">
      <w:pPr>
        <w:pStyle w:val="Tijeloteksta"/>
        <w:spacing w:before="2" w:line="276" w:lineRule="auto"/>
        <w:ind w:left="163" w:right="150" w:firstLine="13"/>
        <w:jc w:val="both"/>
        <w:rPr>
          <w:sz w:val="20"/>
          <w:szCs w:val="20"/>
        </w:rPr>
      </w:pPr>
      <w:r w:rsidRPr="007404C5">
        <w:rPr>
          <w:color w:val="131313"/>
          <w:w w:val="105"/>
          <w:sz w:val="20"/>
          <w:szCs w:val="20"/>
        </w:rPr>
        <w:t>137/15, 123/17, 98/19, 144/20), odredba</w:t>
      </w:r>
      <w:r w:rsidR="00E11966" w:rsidRPr="007404C5">
        <w:rPr>
          <w:color w:val="131313"/>
          <w:w w:val="105"/>
          <w:sz w:val="20"/>
          <w:szCs w:val="20"/>
        </w:rPr>
        <w:t xml:space="preserve"> č</w:t>
      </w:r>
      <w:r w:rsidRPr="007404C5">
        <w:rPr>
          <w:color w:val="131313"/>
          <w:w w:val="105"/>
          <w:sz w:val="20"/>
          <w:szCs w:val="20"/>
        </w:rPr>
        <w:t xml:space="preserve">lanka </w:t>
      </w:r>
      <w:r w:rsidR="00042ACD" w:rsidRPr="007404C5">
        <w:rPr>
          <w:color w:val="131313"/>
          <w:w w:val="105"/>
          <w:sz w:val="20"/>
          <w:szCs w:val="20"/>
        </w:rPr>
        <w:t>65</w:t>
      </w:r>
      <w:r w:rsidRPr="007404C5">
        <w:rPr>
          <w:color w:val="131313"/>
          <w:w w:val="105"/>
          <w:sz w:val="20"/>
          <w:szCs w:val="20"/>
        </w:rPr>
        <w:t>.</w:t>
      </w:r>
      <w:r w:rsidR="00E11966" w:rsidRPr="007404C5">
        <w:rPr>
          <w:color w:val="131313"/>
          <w:w w:val="105"/>
          <w:sz w:val="20"/>
          <w:szCs w:val="20"/>
        </w:rPr>
        <w:t xml:space="preserve"> stavak </w:t>
      </w:r>
      <w:r w:rsidR="00042ACD" w:rsidRPr="007404C5">
        <w:rPr>
          <w:color w:val="131313"/>
          <w:w w:val="105"/>
          <w:sz w:val="20"/>
          <w:szCs w:val="20"/>
        </w:rPr>
        <w:t>2.</w:t>
      </w:r>
      <w:r w:rsidRPr="007404C5">
        <w:rPr>
          <w:color w:val="131313"/>
          <w:w w:val="105"/>
          <w:sz w:val="20"/>
          <w:szCs w:val="20"/>
        </w:rPr>
        <w:t xml:space="preserve"> Zakona o</w:t>
      </w:r>
      <w:r w:rsidRPr="007404C5">
        <w:rPr>
          <w:color w:val="131313"/>
          <w:spacing w:val="-4"/>
          <w:w w:val="105"/>
          <w:sz w:val="20"/>
          <w:szCs w:val="20"/>
        </w:rPr>
        <w:t xml:space="preserve"> </w:t>
      </w:r>
      <w:r w:rsidR="00E11966" w:rsidRPr="007404C5">
        <w:rPr>
          <w:color w:val="131313"/>
          <w:w w:val="105"/>
          <w:sz w:val="20"/>
          <w:szCs w:val="20"/>
        </w:rPr>
        <w:t>poljoprivrednom zemljištu</w:t>
      </w:r>
      <w:r w:rsidRPr="007404C5">
        <w:rPr>
          <w:color w:val="131313"/>
          <w:w w:val="105"/>
          <w:sz w:val="20"/>
          <w:szCs w:val="20"/>
        </w:rPr>
        <w:t xml:space="preserve"> (,,Narodne novine" broj: </w:t>
      </w:r>
      <w:r w:rsidR="00B16A56" w:rsidRPr="007404C5">
        <w:rPr>
          <w:color w:val="131313"/>
          <w:w w:val="105"/>
          <w:sz w:val="20"/>
          <w:szCs w:val="20"/>
        </w:rPr>
        <w:t xml:space="preserve">20/18, 115/18, 98/19, </w:t>
      </w:r>
      <w:r w:rsidR="00E11966" w:rsidRPr="007404C5">
        <w:rPr>
          <w:color w:val="131313"/>
          <w:w w:val="105"/>
          <w:sz w:val="20"/>
          <w:szCs w:val="20"/>
        </w:rPr>
        <w:t>57</w:t>
      </w:r>
      <w:r w:rsidRPr="007404C5">
        <w:rPr>
          <w:color w:val="131313"/>
          <w:w w:val="105"/>
          <w:sz w:val="20"/>
          <w:szCs w:val="20"/>
        </w:rPr>
        <w:t>/</w:t>
      </w:r>
      <w:r w:rsidR="00E11966" w:rsidRPr="007404C5">
        <w:rPr>
          <w:color w:val="131313"/>
          <w:w w:val="105"/>
          <w:sz w:val="20"/>
          <w:szCs w:val="20"/>
        </w:rPr>
        <w:t>22</w:t>
      </w:r>
      <w:r w:rsidRPr="007404C5">
        <w:rPr>
          <w:color w:val="131313"/>
          <w:w w:val="105"/>
          <w:sz w:val="20"/>
          <w:szCs w:val="20"/>
        </w:rPr>
        <w:t>)</w:t>
      </w:r>
      <w:r w:rsidR="00E11966" w:rsidRPr="007404C5">
        <w:rPr>
          <w:color w:val="131313"/>
          <w:w w:val="105"/>
          <w:sz w:val="20"/>
          <w:szCs w:val="20"/>
        </w:rPr>
        <w:t>,</w:t>
      </w:r>
      <w:r w:rsidRPr="007404C5">
        <w:rPr>
          <w:color w:val="131313"/>
          <w:w w:val="105"/>
          <w:sz w:val="20"/>
          <w:szCs w:val="20"/>
        </w:rPr>
        <w:t xml:space="preserve"> </w:t>
      </w:r>
      <w:r w:rsidR="00E11966" w:rsidRPr="007404C5">
        <w:rPr>
          <w:color w:val="131313"/>
          <w:w w:val="105"/>
          <w:sz w:val="20"/>
          <w:szCs w:val="20"/>
        </w:rPr>
        <w:t>č</w:t>
      </w:r>
      <w:r w:rsidRPr="007404C5">
        <w:rPr>
          <w:color w:val="131313"/>
          <w:w w:val="105"/>
          <w:sz w:val="20"/>
          <w:szCs w:val="20"/>
        </w:rPr>
        <w:t>lanaka 31. i 45. Statuta Gra</w:t>
      </w:r>
      <w:r w:rsidR="00E11966" w:rsidRPr="007404C5">
        <w:rPr>
          <w:color w:val="131313"/>
          <w:w w:val="105"/>
          <w:sz w:val="20"/>
          <w:szCs w:val="20"/>
        </w:rPr>
        <w:t>d</w:t>
      </w:r>
      <w:r w:rsidRPr="007404C5">
        <w:rPr>
          <w:color w:val="131313"/>
          <w:w w:val="105"/>
          <w:sz w:val="20"/>
          <w:szCs w:val="20"/>
        </w:rPr>
        <w:t>a Vara</w:t>
      </w:r>
      <w:r w:rsidR="00E11966" w:rsidRPr="007404C5">
        <w:rPr>
          <w:color w:val="131313"/>
          <w:w w:val="105"/>
          <w:sz w:val="20"/>
          <w:szCs w:val="20"/>
        </w:rPr>
        <w:t>ž</w:t>
      </w:r>
      <w:r w:rsidRPr="007404C5">
        <w:rPr>
          <w:color w:val="131313"/>
          <w:w w:val="105"/>
          <w:sz w:val="20"/>
          <w:szCs w:val="20"/>
        </w:rPr>
        <w:t>dinskih T</w:t>
      </w:r>
      <w:r w:rsidR="00E11966" w:rsidRPr="007404C5">
        <w:rPr>
          <w:color w:val="131313"/>
          <w:w w:val="105"/>
          <w:sz w:val="20"/>
          <w:szCs w:val="20"/>
        </w:rPr>
        <w:t>o</w:t>
      </w:r>
      <w:r w:rsidRPr="007404C5">
        <w:rPr>
          <w:color w:val="131313"/>
          <w:w w:val="105"/>
          <w:sz w:val="20"/>
          <w:szCs w:val="20"/>
        </w:rPr>
        <w:t>plica (,,Slu</w:t>
      </w:r>
      <w:r w:rsidR="00E11966" w:rsidRPr="007404C5">
        <w:rPr>
          <w:color w:val="131313"/>
          <w:w w:val="105"/>
          <w:sz w:val="20"/>
          <w:szCs w:val="20"/>
        </w:rPr>
        <w:t>ž</w:t>
      </w:r>
      <w:r w:rsidRPr="007404C5">
        <w:rPr>
          <w:color w:val="131313"/>
          <w:w w:val="105"/>
          <w:sz w:val="20"/>
          <w:szCs w:val="20"/>
        </w:rPr>
        <w:t>beni vjesnik Vara</w:t>
      </w:r>
      <w:r w:rsidR="00E11966" w:rsidRPr="007404C5">
        <w:rPr>
          <w:color w:val="131313"/>
          <w:w w:val="105"/>
          <w:sz w:val="20"/>
          <w:szCs w:val="20"/>
        </w:rPr>
        <w:t>ž</w:t>
      </w:r>
      <w:r w:rsidRPr="007404C5">
        <w:rPr>
          <w:color w:val="131313"/>
          <w:w w:val="105"/>
          <w:sz w:val="20"/>
          <w:szCs w:val="20"/>
        </w:rPr>
        <w:t xml:space="preserve">dinske </w:t>
      </w:r>
      <w:r w:rsidR="00E11966" w:rsidRPr="007404C5">
        <w:rPr>
          <w:color w:val="131313"/>
          <w:w w:val="105"/>
          <w:sz w:val="20"/>
          <w:szCs w:val="20"/>
        </w:rPr>
        <w:t>ž</w:t>
      </w:r>
      <w:r w:rsidRPr="007404C5">
        <w:rPr>
          <w:color w:val="131313"/>
          <w:w w:val="105"/>
          <w:sz w:val="20"/>
          <w:szCs w:val="20"/>
        </w:rPr>
        <w:t xml:space="preserve">upanije" br. 10/21) i </w:t>
      </w:r>
      <w:r w:rsidR="00E11966" w:rsidRPr="007404C5">
        <w:rPr>
          <w:color w:val="131313"/>
          <w:w w:val="105"/>
          <w:sz w:val="20"/>
          <w:szCs w:val="20"/>
        </w:rPr>
        <w:t>č</w:t>
      </w:r>
      <w:r w:rsidRPr="007404C5">
        <w:rPr>
          <w:color w:val="131313"/>
          <w:w w:val="105"/>
          <w:sz w:val="20"/>
          <w:szCs w:val="20"/>
        </w:rPr>
        <w:t>lanka 26. Poslovnika Gradskog vije</w:t>
      </w:r>
      <w:r w:rsidR="00E11966" w:rsidRPr="007404C5">
        <w:rPr>
          <w:color w:val="131313"/>
          <w:w w:val="105"/>
          <w:sz w:val="20"/>
          <w:szCs w:val="20"/>
        </w:rPr>
        <w:t>ć</w:t>
      </w:r>
      <w:r w:rsidRPr="007404C5">
        <w:rPr>
          <w:color w:val="131313"/>
          <w:w w:val="105"/>
          <w:sz w:val="20"/>
          <w:szCs w:val="20"/>
        </w:rPr>
        <w:t>a Gra</w:t>
      </w:r>
      <w:r w:rsidR="00E11966" w:rsidRPr="007404C5">
        <w:rPr>
          <w:color w:val="131313"/>
          <w:w w:val="105"/>
          <w:sz w:val="20"/>
          <w:szCs w:val="20"/>
        </w:rPr>
        <w:t>da</w:t>
      </w:r>
      <w:r w:rsidRPr="007404C5">
        <w:rPr>
          <w:color w:val="131313"/>
          <w:w w:val="105"/>
          <w:sz w:val="20"/>
          <w:szCs w:val="20"/>
        </w:rPr>
        <w:t xml:space="preserve"> Vara</w:t>
      </w:r>
      <w:r w:rsidR="00E11966" w:rsidRPr="007404C5">
        <w:rPr>
          <w:color w:val="131313"/>
          <w:w w:val="105"/>
          <w:sz w:val="20"/>
          <w:szCs w:val="20"/>
        </w:rPr>
        <w:t>ž</w:t>
      </w:r>
      <w:r w:rsidRPr="007404C5">
        <w:rPr>
          <w:color w:val="131313"/>
          <w:w w:val="105"/>
          <w:sz w:val="20"/>
          <w:szCs w:val="20"/>
        </w:rPr>
        <w:t>dinskih T</w:t>
      </w:r>
      <w:r w:rsidR="00E11966" w:rsidRPr="007404C5">
        <w:rPr>
          <w:color w:val="131313"/>
          <w:w w:val="105"/>
          <w:sz w:val="20"/>
          <w:szCs w:val="20"/>
        </w:rPr>
        <w:t>o</w:t>
      </w:r>
      <w:r w:rsidRPr="007404C5">
        <w:rPr>
          <w:color w:val="131313"/>
          <w:w w:val="105"/>
          <w:sz w:val="20"/>
          <w:szCs w:val="20"/>
        </w:rPr>
        <w:t>plica (,,Slu</w:t>
      </w:r>
      <w:r w:rsidR="00E11966" w:rsidRPr="007404C5">
        <w:rPr>
          <w:color w:val="131313"/>
          <w:w w:val="105"/>
          <w:sz w:val="20"/>
          <w:szCs w:val="20"/>
        </w:rPr>
        <w:t>ž</w:t>
      </w:r>
      <w:r w:rsidRPr="007404C5">
        <w:rPr>
          <w:color w:val="131313"/>
          <w:w w:val="105"/>
          <w:sz w:val="20"/>
          <w:szCs w:val="20"/>
        </w:rPr>
        <w:t>beni vjesnik Vara</w:t>
      </w:r>
      <w:r w:rsidR="00E11966" w:rsidRPr="007404C5">
        <w:rPr>
          <w:color w:val="131313"/>
          <w:w w:val="105"/>
          <w:sz w:val="20"/>
          <w:szCs w:val="20"/>
        </w:rPr>
        <w:t>ž</w:t>
      </w:r>
      <w:r w:rsidRPr="007404C5">
        <w:rPr>
          <w:color w:val="131313"/>
          <w:w w:val="105"/>
          <w:sz w:val="20"/>
          <w:szCs w:val="20"/>
        </w:rPr>
        <w:t xml:space="preserve">dinske </w:t>
      </w:r>
      <w:r w:rsidR="00E11966" w:rsidRPr="007404C5">
        <w:rPr>
          <w:color w:val="131313"/>
          <w:w w:val="105"/>
          <w:sz w:val="20"/>
          <w:szCs w:val="20"/>
        </w:rPr>
        <w:t>ž</w:t>
      </w:r>
      <w:r w:rsidRPr="007404C5">
        <w:rPr>
          <w:color w:val="131313"/>
          <w:w w:val="105"/>
          <w:sz w:val="20"/>
          <w:szCs w:val="20"/>
        </w:rPr>
        <w:t>upanije" br. 7/13, 26/13, 4/18, 83/19, 10/21</w:t>
      </w:r>
      <w:r w:rsidR="00FF25B4" w:rsidRPr="007404C5">
        <w:rPr>
          <w:color w:val="131313"/>
          <w:w w:val="105"/>
          <w:sz w:val="20"/>
          <w:szCs w:val="20"/>
        </w:rPr>
        <w:t>, 71/21, 89/21- pročišćeni tekst</w:t>
      </w:r>
      <w:r w:rsidR="00200C49">
        <w:rPr>
          <w:color w:val="131313"/>
          <w:w w:val="105"/>
          <w:sz w:val="20"/>
          <w:szCs w:val="20"/>
        </w:rPr>
        <w:t>, 102/22</w:t>
      </w:r>
      <w:r w:rsidRPr="007404C5">
        <w:rPr>
          <w:color w:val="131313"/>
          <w:w w:val="105"/>
          <w:sz w:val="20"/>
          <w:szCs w:val="20"/>
        </w:rPr>
        <w:t>), Gradsko vije</w:t>
      </w:r>
      <w:r w:rsidR="00E11966" w:rsidRPr="007404C5">
        <w:rPr>
          <w:color w:val="131313"/>
          <w:w w:val="105"/>
          <w:sz w:val="20"/>
          <w:szCs w:val="20"/>
        </w:rPr>
        <w:t>ć</w:t>
      </w:r>
      <w:r w:rsidRPr="007404C5">
        <w:rPr>
          <w:color w:val="131313"/>
          <w:w w:val="105"/>
          <w:sz w:val="20"/>
          <w:szCs w:val="20"/>
        </w:rPr>
        <w:t>e Gra</w:t>
      </w:r>
      <w:r w:rsidR="00E11966" w:rsidRPr="007404C5">
        <w:rPr>
          <w:color w:val="131313"/>
          <w:w w:val="105"/>
          <w:sz w:val="20"/>
          <w:szCs w:val="20"/>
        </w:rPr>
        <w:t>d</w:t>
      </w:r>
      <w:r w:rsidRPr="007404C5">
        <w:rPr>
          <w:color w:val="131313"/>
          <w:w w:val="105"/>
          <w:sz w:val="20"/>
          <w:szCs w:val="20"/>
        </w:rPr>
        <w:t>a Vara</w:t>
      </w:r>
      <w:r w:rsidR="00E11966" w:rsidRPr="007404C5">
        <w:rPr>
          <w:color w:val="131313"/>
          <w:w w:val="105"/>
          <w:sz w:val="20"/>
          <w:szCs w:val="20"/>
        </w:rPr>
        <w:t>ž</w:t>
      </w:r>
      <w:r w:rsidRPr="007404C5">
        <w:rPr>
          <w:color w:val="131313"/>
          <w:w w:val="105"/>
          <w:sz w:val="20"/>
          <w:szCs w:val="20"/>
        </w:rPr>
        <w:t>dinskih T</w:t>
      </w:r>
      <w:r w:rsidR="00E11966" w:rsidRPr="007404C5">
        <w:rPr>
          <w:color w:val="131313"/>
          <w:w w:val="105"/>
          <w:sz w:val="20"/>
          <w:szCs w:val="20"/>
        </w:rPr>
        <w:t>o</w:t>
      </w:r>
      <w:r w:rsidRPr="007404C5">
        <w:rPr>
          <w:color w:val="131313"/>
          <w:w w:val="105"/>
          <w:sz w:val="20"/>
          <w:szCs w:val="20"/>
        </w:rPr>
        <w:t>plica, na sjednici odr</w:t>
      </w:r>
      <w:r w:rsidR="006750F8" w:rsidRPr="007404C5">
        <w:rPr>
          <w:color w:val="131313"/>
          <w:w w:val="105"/>
          <w:sz w:val="20"/>
          <w:szCs w:val="20"/>
        </w:rPr>
        <w:t>ž</w:t>
      </w:r>
      <w:r w:rsidRPr="007404C5">
        <w:rPr>
          <w:color w:val="131313"/>
          <w:w w:val="105"/>
          <w:sz w:val="20"/>
          <w:szCs w:val="20"/>
        </w:rPr>
        <w:t>anoj</w:t>
      </w:r>
      <w:r w:rsidR="007404C5" w:rsidRPr="007404C5">
        <w:rPr>
          <w:color w:val="131313"/>
          <w:w w:val="105"/>
          <w:sz w:val="20"/>
          <w:szCs w:val="20"/>
        </w:rPr>
        <w:tab/>
      </w:r>
      <w:r w:rsidR="007404C5" w:rsidRPr="007404C5">
        <w:rPr>
          <w:color w:val="131313"/>
          <w:w w:val="105"/>
          <w:sz w:val="20"/>
          <w:szCs w:val="20"/>
        </w:rPr>
        <w:tab/>
        <w:t>2026</w:t>
      </w:r>
      <w:r w:rsidRPr="007404C5">
        <w:rPr>
          <w:color w:val="131313"/>
          <w:w w:val="105"/>
          <w:sz w:val="20"/>
          <w:szCs w:val="20"/>
        </w:rPr>
        <w:t xml:space="preserve">. godine, </w:t>
      </w:r>
      <w:r w:rsidRPr="007404C5">
        <w:rPr>
          <w:color w:val="131313"/>
          <w:spacing w:val="-2"/>
          <w:w w:val="105"/>
          <w:sz w:val="20"/>
          <w:szCs w:val="20"/>
        </w:rPr>
        <w:t>donosi</w:t>
      </w:r>
    </w:p>
    <w:p w14:paraId="6D6ED84D" w14:textId="77777777" w:rsidR="00180F83" w:rsidRPr="007404C5" w:rsidRDefault="00180F83">
      <w:pPr>
        <w:pStyle w:val="Tijeloteksta"/>
        <w:spacing w:before="1"/>
        <w:rPr>
          <w:sz w:val="20"/>
          <w:szCs w:val="20"/>
        </w:rPr>
      </w:pPr>
    </w:p>
    <w:p w14:paraId="66230826" w14:textId="77777777" w:rsidR="00B36E21" w:rsidRDefault="00563DDF" w:rsidP="00B36E21">
      <w:pPr>
        <w:pStyle w:val="Naslov1"/>
        <w:ind w:left="0" w:right="194"/>
        <w:rPr>
          <w:color w:val="131313"/>
          <w:spacing w:val="-2"/>
          <w:w w:val="105"/>
          <w:sz w:val="20"/>
          <w:szCs w:val="20"/>
        </w:rPr>
      </w:pPr>
      <w:r w:rsidRPr="007404C5">
        <w:rPr>
          <w:color w:val="131313"/>
          <w:spacing w:val="-2"/>
          <w:w w:val="105"/>
          <w:sz w:val="20"/>
          <w:szCs w:val="20"/>
        </w:rPr>
        <w:t>ODLUKU</w:t>
      </w:r>
      <w:r w:rsidR="009B6FCA">
        <w:rPr>
          <w:color w:val="131313"/>
          <w:spacing w:val="-2"/>
          <w:w w:val="105"/>
          <w:sz w:val="20"/>
          <w:szCs w:val="20"/>
        </w:rPr>
        <w:t xml:space="preserve"> </w:t>
      </w:r>
    </w:p>
    <w:p w14:paraId="0BC9EB29" w14:textId="5C4F37F8" w:rsidR="00B36E21" w:rsidRDefault="009B6FCA" w:rsidP="00B36E21">
      <w:pPr>
        <w:pStyle w:val="Naslov1"/>
        <w:ind w:left="0" w:right="194"/>
        <w:rPr>
          <w:color w:val="131313"/>
          <w:w w:val="105"/>
          <w:sz w:val="20"/>
          <w:szCs w:val="20"/>
        </w:rPr>
      </w:pPr>
      <w:r>
        <w:rPr>
          <w:color w:val="131313"/>
          <w:spacing w:val="-2"/>
          <w:w w:val="105"/>
          <w:sz w:val="20"/>
          <w:szCs w:val="20"/>
        </w:rPr>
        <w:t>o izmjeni i dopuni Odluke</w:t>
      </w:r>
      <w:r w:rsidR="00B36E21">
        <w:rPr>
          <w:color w:val="131313"/>
          <w:spacing w:val="-2"/>
          <w:w w:val="105"/>
          <w:sz w:val="20"/>
          <w:szCs w:val="20"/>
        </w:rPr>
        <w:t xml:space="preserve"> </w:t>
      </w:r>
      <w:r w:rsidRPr="007404C5">
        <w:rPr>
          <w:color w:val="131313"/>
          <w:w w:val="105"/>
          <w:sz w:val="20"/>
          <w:szCs w:val="20"/>
        </w:rPr>
        <w:t>o</w:t>
      </w:r>
      <w:r w:rsidRPr="007404C5">
        <w:rPr>
          <w:color w:val="131313"/>
          <w:spacing w:val="-7"/>
          <w:w w:val="105"/>
          <w:sz w:val="20"/>
          <w:szCs w:val="20"/>
        </w:rPr>
        <w:t xml:space="preserve"> </w:t>
      </w:r>
      <w:r w:rsidRPr="007404C5">
        <w:rPr>
          <w:color w:val="131313"/>
          <w:w w:val="105"/>
          <w:sz w:val="20"/>
          <w:szCs w:val="20"/>
        </w:rPr>
        <w:t>osnivanju</w:t>
      </w:r>
      <w:r w:rsidR="00157BFC" w:rsidRPr="007404C5">
        <w:rPr>
          <w:color w:val="131313"/>
          <w:spacing w:val="-8"/>
          <w:w w:val="105"/>
          <w:sz w:val="20"/>
          <w:szCs w:val="20"/>
        </w:rPr>
        <w:t xml:space="preserve"> i imenovanju </w:t>
      </w:r>
      <w:r w:rsidRPr="007404C5">
        <w:rPr>
          <w:color w:val="131313"/>
          <w:w w:val="105"/>
          <w:sz w:val="20"/>
          <w:szCs w:val="20"/>
        </w:rPr>
        <w:t xml:space="preserve">Povjerenstva </w:t>
      </w:r>
    </w:p>
    <w:p w14:paraId="5C077E6C" w14:textId="2A409CBE" w:rsidR="00E90442" w:rsidRPr="00B36E21" w:rsidRDefault="00000000" w:rsidP="00B36E21">
      <w:pPr>
        <w:pStyle w:val="Naslov1"/>
        <w:ind w:left="0" w:right="194"/>
        <w:rPr>
          <w:color w:val="131313"/>
          <w:spacing w:val="-2"/>
          <w:w w:val="105"/>
          <w:sz w:val="20"/>
          <w:szCs w:val="20"/>
        </w:rPr>
      </w:pPr>
      <w:r w:rsidRPr="007404C5">
        <w:rPr>
          <w:color w:val="131313"/>
          <w:w w:val="105"/>
          <w:sz w:val="20"/>
          <w:szCs w:val="20"/>
        </w:rPr>
        <w:t>za</w:t>
      </w:r>
      <w:r w:rsidRPr="007404C5">
        <w:rPr>
          <w:color w:val="131313"/>
          <w:spacing w:val="-5"/>
          <w:w w:val="105"/>
          <w:sz w:val="20"/>
          <w:szCs w:val="20"/>
        </w:rPr>
        <w:t xml:space="preserve"> </w:t>
      </w:r>
      <w:r w:rsidR="00042ACD" w:rsidRPr="007404C5">
        <w:rPr>
          <w:color w:val="131313"/>
          <w:w w:val="105"/>
          <w:sz w:val="20"/>
          <w:szCs w:val="20"/>
        </w:rPr>
        <w:t>prodaju</w:t>
      </w:r>
      <w:r w:rsidR="00E11966" w:rsidRPr="007404C5">
        <w:rPr>
          <w:color w:val="131313"/>
          <w:w w:val="105"/>
          <w:sz w:val="20"/>
          <w:szCs w:val="20"/>
        </w:rPr>
        <w:t xml:space="preserve"> poljoprivrednog zemljišta </w:t>
      </w:r>
      <w:r w:rsidR="00FF25B4" w:rsidRPr="007404C5">
        <w:rPr>
          <w:color w:val="131313"/>
          <w:w w:val="105"/>
          <w:sz w:val="20"/>
          <w:szCs w:val="20"/>
        </w:rPr>
        <w:t xml:space="preserve">u </w:t>
      </w:r>
      <w:r w:rsidR="00E11966" w:rsidRPr="007404C5">
        <w:rPr>
          <w:color w:val="131313"/>
          <w:w w:val="105"/>
          <w:sz w:val="20"/>
          <w:szCs w:val="20"/>
        </w:rPr>
        <w:t>vlasništvu</w:t>
      </w:r>
      <w:r w:rsidR="009B6FCA">
        <w:rPr>
          <w:color w:val="131313"/>
          <w:w w:val="105"/>
          <w:sz w:val="20"/>
          <w:szCs w:val="20"/>
        </w:rPr>
        <w:t xml:space="preserve"> </w:t>
      </w:r>
      <w:r w:rsidR="00E11966" w:rsidRPr="007404C5">
        <w:rPr>
          <w:color w:val="131313"/>
          <w:w w:val="105"/>
          <w:sz w:val="20"/>
          <w:szCs w:val="20"/>
        </w:rPr>
        <w:t>Republike Hrvatske</w:t>
      </w:r>
    </w:p>
    <w:p w14:paraId="13BF50B3" w14:textId="2B45977E" w:rsidR="00E90442" w:rsidRPr="007404C5" w:rsidRDefault="00E90442" w:rsidP="009B6FCA">
      <w:pPr>
        <w:pStyle w:val="Tijeloteksta"/>
        <w:spacing w:before="52" w:line="290" w:lineRule="auto"/>
        <w:ind w:left="1911" w:right="1904"/>
        <w:jc w:val="center"/>
        <w:rPr>
          <w:color w:val="131313"/>
          <w:w w:val="105"/>
          <w:sz w:val="20"/>
          <w:szCs w:val="20"/>
        </w:rPr>
      </w:pPr>
    </w:p>
    <w:p w14:paraId="2D8A4E0C" w14:textId="47304D68" w:rsidR="00180F83" w:rsidRPr="007404C5" w:rsidRDefault="00000000" w:rsidP="00563DDF">
      <w:pPr>
        <w:pStyle w:val="Naslov1"/>
        <w:spacing w:before="1"/>
        <w:ind w:left="4320" w:right="4649" w:firstLine="720"/>
        <w:jc w:val="left"/>
        <w:rPr>
          <w:color w:val="131313"/>
          <w:spacing w:val="-5"/>
          <w:sz w:val="20"/>
          <w:szCs w:val="20"/>
        </w:rPr>
      </w:pPr>
      <w:r w:rsidRPr="007404C5">
        <w:rPr>
          <w:color w:val="131313"/>
          <w:spacing w:val="-5"/>
          <w:sz w:val="20"/>
          <w:szCs w:val="20"/>
        </w:rPr>
        <w:t>I.</w:t>
      </w:r>
    </w:p>
    <w:p w14:paraId="231673C9" w14:textId="77777777" w:rsidR="00563DDF" w:rsidRPr="007404C5" w:rsidRDefault="00563DDF" w:rsidP="00563DDF">
      <w:pPr>
        <w:pStyle w:val="Naslov1"/>
        <w:spacing w:before="1"/>
        <w:ind w:left="4536" w:right="4649" w:firstLine="504"/>
        <w:jc w:val="left"/>
        <w:rPr>
          <w:sz w:val="20"/>
          <w:szCs w:val="20"/>
        </w:rPr>
      </w:pPr>
    </w:p>
    <w:p w14:paraId="2DE0DC95" w14:textId="2E163E56" w:rsidR="00180F83" w:rsidRPr="007404C5" w:rsidRDefault="009B6FCA" w:rsidP="004E06AF">
      <w:pPr>
        <w:pStyle w:val="Tijeloteksta"/>
        <w:ind w:firstLine="720"/>
        <w:jc w:val="both"/>
        <w:rPr>
          <w:color w:val="131313"/>
          <w:w w:val="105"/>
          <w:sz w:val="20"/>
          <w:szCs w:val="20"/>
        </w:rPr>
      </w:pPr>
      <w:r>
        <w:rPr>
          <w:color w:val="131313"/>
          <w:w w:val="105"/>
          <w:sz w:val="20"/>
          <w:szCs w:val="20"/>
        </w:rPr>
        <w:t xml:space="preserve">Ovom Odlukom mijenja se u članku II. točci 6. Odluke o osnivanju i imenovanju  </w:t>
      </w:r>
      <w:r w:rsidRPr="007404C5">
        <w:rPr>
          <w:color w:val="131313"/>
          <w:w w:val="105"/>
          <w:sz w:val="20"/>
          <w:szCs w:val="20"/>
        </w:rPr>
        <w:t>Povjerenstv</w:t>
      </w:r>
      <w:r>
        <w:rPr>
          <w:color w:val="131313"/>
          <w:w w:val="105"/>
          <w:sz w:val="20"/>
          <w:szCs w:val="20"/>
        </w:rPr>
        <w:t>a</w:t>
      </w:r>
      <w:r w:rsidRPr="007404C5">
        <w:rPr>
          <w:color w:val="131313"/>
          <w:w w:val="105"/>
          <w:sz w:val="20"/>
          <w:szCs w:val="20"/>
        </w:rPr>
        <w:t xml:space="preserve"> za </w:t>
      </w:r>
      <w:r w:rsidR="00042ACD" w:rsidRPr="007404C5">
        <w:rPr>
          <w:color w:val="131313"/>
          <w:w w:val="105"/>
          <w:sz w:val="20"/>
          <w:szCs w:val="20"/>
        </w:rPr>
        <w:t>prodaju</w:t>
      </w:r>
      <w:r w:rsidR="00120349" w:rsidRPr="007404C5">
        <w:rPr>
          <w:color w:val="131313"/>
          <w:w w:val="105"/>
          <w:sz w:val="20"/>
          <w:szCs w:val="20"/>
        </w:rPr>
        <w:t xml:space="preserve"> poljoprivrednog zemljišta u</w:t>
      </w:r>
      <w:r w:rsidR="00563DDF" w:rsidRPr="007404C5">
        <w:rPr>
          <w:color w:val="131313"/>
          <w:w w:val="105"/>
          <w:sz w:val="20"/>
          <w:szCs w:val="20"/>
        </w:rPr>
        <w:t xml:space="preserve"> </w:t>
      </w:r>
      <w:r w:rsidR="00120349" w:rsidRPr="007404C5">
        <w:rPr>
          <w:color w:val="131313"/>
          <w:w w:val="105"/>
          <w:sz w:val="20"/>
          <w:szCs w:val="20"/>
        </w:rPr>
        <w:t>vlasništvu</w:t>
      </w:r>
      <w:r w:rsidR="00563DDF" w:rsidRPr="007404C5">
        <w:rPr>
          <w:color w:val="131313"/>
          <w:w w:val="105"/>
          <w:sz w:val="20"/>
          <w:szCs w:val="20"/>
        </w:rPr>
        <w:t xml:space="preserve"> </w:t>
      </w:r>
      <w:r w:rsidR="00120349" w:rsidRPr="007404C5">
        <w:rPr>
          <w:color w:val="131313"/>
          <w:w w:val="105"/>
          <w:sz w:val="20"/>
          <w:szCs w:val="20"/>
        </w:rPr>
        <w:t>Republike Hrvatske</w:t>
      </w:r>
      <w:r w:rsidR="00157BFC" w:rsidRPr="007404C5">
        <w:rPr>
          <w:color w:val="131313"/>
          <w:w w:val="105"/>
          <w:sz w:val="20"/>
          <w:szCs w:val="20"/>
        </w:rPr>
        <w:t xml:space="preserve"> na području Gra</w:t>
      </w:r>
      <w:r w:rsidR="00120349" w:rsidRPr="007404C5">
        <w:rPr>
          <w:color w:val="131313"/>
          <w:w w:val="105"/>
          <w:sz w:val="20"/>
          <w:szCs w:val="20"/>
        </w:rPr>
        <w:t>d</w:t>
      </w:r>
      <w:r w:rsidR="00157BFC" w:rsidRPr="007404C5">
        <w:rPr>
          <w:color w:val="131313"/>
          <w:w w:val="105"/>
          <w:sz w:val="20"/>
          <w:szCs w:val="20"/>
        </w:rPr>
        <w:t>a Vara</w:t>
      </w:r>
      <w:r w:rsidR="00120349" w:rsidRPr="007404C5">
        <w:rPr>
          <w:color w:val="131313"/>
          <w:w w:val="105"/>
          <w:sz w:val="20"/>
          <w:szCs w:val="20"/>
        </w:rPr>
        <w:t>ž</w:t>
      </w:r>
      <w:r w:rsidR="00157BFC" w:rsidRPr="007404C5">
        <w:rPr>
          <w:color w:val="131313"/>
          <w:w w:val="105"/>
          <w:sz w:val="20"/>
          <w:szCs w:val="20"/>
        </w:rPr>
        <w:t>dinskih T</w:t>
      </w:r>
      <w:r w:rsidR="00120349" w:rsidRPr="007404C5">
        <w:rPr>
          <w:color w:val="131313"/>
          <w:w w:val="105"/>
          <w:sz w:val="20"/>
          <w:szCs w:val="20"/>
        </w:rPr>
        <w:t>o</w:t>
      </w:r>
      <w:r w:rsidR="00157BFC" w:rsidRPr="007404C5">
        <w:rPr>
          <w:color w:val="131313"/>
          <w:w w:val="105"/>
          <w:sz w:val="20"/>
          <w:szCs w:val="20"/>
        </w:rPr>
        <w:t>plica</w:t>
      </w:r>
      <w:r>
        <w:rPr>
          <w:color w:val="131313"/>
          <w:w w:val="105"/>
          <w:sz w:val="20"/>
          <w:szCs w:val="20"/>
        </w:rPr>
        <w:t xml:space="preserve"> („Službeni vjesnik Varaždinske županije“ broj: 102/22.)</w:t>
      </w:r>
      <w:r w:rsidR="00200C49">
        <w:rPr>
          <w:color w:val="131313"/>
          <w:w w:val="105"/>
          <w:sz w:val="20"/>
          <w:szCs w:val="20"/>
        </w:rPr>
        <w:t xml:space="preserve"> </w:t>
      </w:r>
      <w:r>
        <w:rPr>
          <w:color w:val="131313"/>
          <w:w w:val="105"/>
          <w:sz w:val="20"/>
          <w:szCs w:val="20"/>
        </w:rPr>
        <w:t>dosadašnji član Povjerenstva imenovan od strane Varaždinske županije, Upravnog odjela za poljoprivredu i zaštitu okoliša Ivana Golubić-Horvat te se umjesto nje imenuje novi član Žaklina Premec.</w:t>
      </w:r>
    </w:p>
    <w:p w14:paraId="267AF8C7" w14:textId="134521BB" w:rsidR="00180F83" w:rsidRPr="007404C5" w:rsidRDefault="00180F83" w:rsidP="00563DDF">
      <w:pPr>
        <w:pStyle w:val="Tijeloteksta"/>
        <w:spacing w:before="52"/>
        <w:ind w:left="4638" w:right="4649"/>
        <w:jc w:val="both"/>
        <w:rPr>
          <w:color w:val="131313"/>
          <w:spacing w:val="-5"/>
          <w:w w:val="65"/>
          <w:sz w:val="20"/>
          <w:szCs w:val="20"/>
        </w:rPr>
      </w:pPr>
    </w:p>
    <w:p w14:paraId="5E2BC2C5" w14:textId="2CDE43FF" w:rsidR="00463A31" w:rsidRPr="007404C5" w:rsidRDefault="00463A31" w:rsidP="00463A31">
      <w:pPr>
        <w:ind w:left="4320" w:firstLine="720"/>
        <w:rPr>
          <w:color w:val="131313"/>
          <w:spacing w:val="-5"/>
          <w:sz w:val="20"/>
          <w:szCs w:val="20"/>
        </w:rPr>
      </w:pPr>
      <w:r w:rsidRPr="007404C5">
        <w:rPr>
          <w:color w:val="131313"/>
          <w:spacing w:val="-5"/>
          <w:sz w:val="20"/>
          <w:szCs w:val="20"/>
        </w:rPr>
        <w:t>II.</w:t>
      </w:r>
    </w:p>
    <w:p w14:paraId="65E35CAF" w14:textId="77777777" w:rsidR="00563DDF" w:rsidRPr="007404C5" w:rsidRDefault="00563DDF" w:rsidP="00463A31">
      <w:pPr>
        <w:ind w:left="4320" w:firstLine="720"/>
        <w:rPr>
          <w:sz w:val="20"/>
          <w:szCs w:val="20"/>
        </w:rPr>
      </w:pPr>
    </w:p>
    <w:p w14:paraId="404C2BBE" w14:textId="77777777" w:rsidR="009B6FCA" w:rsidRDefault="009B6FCA" w:rsidP="003936EA">
      <w:pPr>
        <w:rPr>
          <w:color w:val="131313"/>
          <w:spacing w:val="-5"/>
          <w:sz w:val="20"/>
          <w:szCs w:val="20"/>
        </w:rPr>
      </w:pPr>
    </w:p>
    <w:p w14:paraId="695C4C46" w14:textId="1F6FD3F0" w:rsidR="009B6FCA" w:rsidRPr="007404C5" w:rsidRDefault="009B6FCA" w:rsidP="00200C49">
      <w:pPr>
        <w:ind w:firstLine="720"/>
        <w:jc w:val="both"/>
        <w:rPr>
          <w:color w:val="131313"/>
          <w:spacing w:val="-5"/>
          <w:sz w:val="20"/>
          <w:szCs w:val="20"/>
        </w:rPr>
      </w:pPr>
      <w:r>
        <w:rPr>
          <w:color w:val="131313"/>
          <w:spacing w:val="-5"/>
          <w:sz w:val="20"/>
          <w:szCs w:val="20"/>
        </w:rPr>
        <w:t xml:space="preserve">Sve ostale odredbe Odluke o osnivanju i imenovanju Povjerenstva </w:t>
      </w:r>
      <w:r w:rsidRPr="009B6FCA">
        <w:rPr>
          <w:color w:val="131313"/>
          <w:spacing w:val="-5"/>
          <w:sz w:val="20"/>
          <w:szCs w:val="20"/>
        </w:rPr>
        <w:t>za prodaju poljoprivrednog zemljišta u</w:t>
      </w:r>
      <w:r w:rsidR="00200C49">
        <w:rPr>
          <w:color w:val="131313"/>
          <w:spacing w:val="-5"/>
          <w:sz w:val="20"/>
          <w:szCs w:val="20"/>
        </w:rPr>
        <w:t xml:space="preserve"> </w:t>
      </w:r>
      <w:r w:rsidRPr="009B6FCA">
        <w:rPr>
          <w:color w:val="131313"/>
          <w:spacing w:val="-5"/>
          <w:sz w:val="20"/>
          <w:szCs w:val="20"/>
        </w:rPr>
        <w:t>vlasništvu Republike Hrvatske na području Grada Varaždinskih Toplica</w:t>
      </w:r>
      <w:r>
        <w:rPr>
          <w:color w:val="131313"/>
          <w:spacing w:val="-5"/>
          <w:sz w:val="20"/>
          <w:szCs w:val="20"/>
        </w:rPr>
        <w:t xml:space="preserve"> </w:t>
      </w:r>
      <w:r>
        <w:rPr>
          <w:color w:val="131313"/>
          <w:w w:val="105"/>
          <w:sz w:val="20"/>
          <w:szCs w:val="20"/>
        </w:rPr>
        <w:t>(„Službeni vjesnik Varaždinske županije“ broj: 102/22.) ostaju nepromijenjene.</w:t>
      </w:r>
    </w:p>
    <w:p w14:paraId="6BD65D80" w14:textId="77777777" w:rsidR="00463A31" w:rsidRPr="007404C5" w:rsidRDefault="00463A31" w:rsidP="00200C49">
      <w:pPr>
        <w:spacing w:line="288" w:lineRule="auto"/>
        <w:jc w:val="both"/>
        <w:rPr>
          <w:sz w:val="20"/>
          <w:szCs w:val="20"/>
        </w:rPr>
      </w:pPr>
    </w:p>
    <w:p w14:paraId="0F973AC4" w14:textId="77777777" w:rsidR="00563DDF" w:rsidRPr="007404C5" w:rsidRDefault="00563DDF" w:rsidP="00463A31">
      <w:pPr>
        <w:spacing w:before="72"/>
        <w:ind w:left="4320" w:right="4579" w:firstLine="720"/>
        <w:rPr>
          <w:color w:val="1A1A1A"/>
          <w:spacing w:val="-5"/>
          <w:w w:val="110"/>
          <w:sz w:val="20"/>
          <w:szCs w:val="20"/>
        </w:rPr>
      </w:pPr>
    </w:p>
    <w:p w14:paraId="2F901451" w14:textId="6F885ED1" w:rsidR="00463A31" w:rsidRPr="007404C5" w:rsidRDefault="00B36E21" w:rsidP="00B36E21">
      <w:pPr>
        <w:jc w:val="center"/>
        <w:rPr>
          <w:color w:val="131313"/>
          <w:spacing w:val="-5"/>
          <w:sz w:val="20"/>
          <w:szCs w:val="20"/>
        </w:rPr>
      </w:pPr>
      <w:r>
        <w:rPr>
          <w:color w:val="131313"/>
          <w:spacing w:val="-5"/>
          <w:sz w:val="20"/>
          <w:szCs w:val="20"/>
        </w:rPr>
        <w:t xml:space="preserve">       </w:t>
      </w:r>
      <w:r w:rsidR="009B6FCA">
        <w:rPr>
          <w:color w:val="131313"/>
          <w:spacing w:val="-5"/>
          <w:sz w:val="20"/>
          <w:szCs w:val="20"/>
        </w:rPr>
        <w:t>III</w:t>
      </w:r>
      <w:r w:rsidR="00463A31" w:rsidRPr="007404C5">
        <w:rPr>
          <w:color w:val="131313"/>
          <w:spacing w:val="-5"/>
          <w:sz w:val="20"/>
          <w:szCs w:val="20"/>
        </w:rPr>
        <w:t>.</w:t>
      </w:r>
    </w:p>
    <w:p w14:paraId="456845C3" w14:textId="07403E7F" w:rsidR="00463A31" w:rsidRPr="007404C5" w:rsidRDefault="00463A31" w:rsidP="003936EA">
      <w:pPr>
        <w:pStyle w:val="box458568"/>
        <w:ind w:firstLine="720"/>
        <w:jc w:val="both"/>
        <w:rPr>
          <w:rFonts w:ascii="Arial" w:hAnsi="Arial" w:cs="Arial"/>
          <w:w w:val="110"/>
          <w:sz w:val="20"/>
          <w:szCs w:val="20"/>
        </w:rPr>
      </w:pPr>
      <w:r w:rsidRPr="007404C5">
        <w:rPr>
          <w:rFonts w:ascii="Arial" w:hAnsi="Arial" w:cs="Arial"/>
          <w:w w:val="110"/>
          <w:sz w:val="20"/>
          <w:szCs w:val="20"/>
        </w:rPr>
        <w:t>Ova odluka objavit će se u „Služ</w:t>
      </w:r>
      <w:r w:rsidR="00B645A1" w:rsidRPr="007404C5">
        <w:rPr>
          <w:rFonts w:ascii="Arial" w:hAnsi="Arial" w:cs="Arial"/>
          <w:w w:val="110"/>
          <w:sz w:val="20"/>
          <w:szCs w:val="20"/>
        </w:rPr>
        <w:t>b</w:t>
      </w:r>
      <w:r w:rsidRPr="007404C5">
        <w:rPr>
          <w:rFonts w:ascii="Arial" w:hAnsi="Arial" w:cs="Arial"/>
          <w:w w:val="110"/>
          <w:sz w:val="20"/>
          <w:szCs w:val="20"/>
        </w:rPr>
        <w:t xml:space="preserve">enom vjesniku </w:t>
      </w:r>
      <w:r w:rsidR="00563DDF" w:rsidRPr="007404C5">
        <w:rPr>
          <w:rFonts w:ascii="Arial" w:hAnsi="Arial" w:cs="Arial"/>
          <w:w w:val="110"/>
          <w:sz w:val="20"/>
          <w:szCs w:val="20"/>
        </w:rPr>
        <w:t>V</w:t>
      </w:r>
      <w:r w:rsidRPr="007404C5">
        <w:rPr>
          <w:rFonts w:ascii="Arial" w:hAnsi="Arial" w:cs="Arial"/>
          <w:w w:val="110"/>
          <w:sz w:val="20"/>
          <w:szCs w:val="20"/>
        </w:rPr>
        <w:t xml:space="preserve">araždinske županije“, a stupa na snagu </w:t>
      </w:r>
      <w:r w:rsidR="00C76DC5" w:rsidRPr="007404C5">
        <w:rPr>
          <w:rFonts w:ascii="Arial" w:hAnsi="Arial" w:cs="Arial"/>
          <w:w w:val="110"/>
          <w:sz w:val="20"/>
          <w:szCs w:val="20"/>
        </w:rPr>
        <w:t>osmog</w:t>
      </w:r>
      <w:r w:rsidRPr="007404C5">
        <w:rPr>
          <w:rFonts w:ascii="Arial" w:hAnsi="Arial" w:cs="Arial"/>
          <w:w w:val="110"/>
          <w:sz w:val="20"/>
          <w:szCs w:val="20"/>
        </w:rPr>
        <w:t xml:space="preserve"> dana od dana objave. </w:t>
      </w:r>
    </w:p>
    <w:p w14:paraId="74E66D5A" w14:textId="776AC8EE" w:rsidR="00463A31" w:rsidRPr="007404C5" w:rsidRDefault="00463A31" w:rsidP="00C76DC5">
      <w:pPr>
        <w:pStyle w:val="Tijeloteksta"/>
        <w:spacing w:before="1"/>
        <w:ind w:firstLine="720"/>
        <w:rPr>
          <w:color w:val="1A1A1A"/>
          <w:w w:val="105"/>
          <w:sz w:val="20"/>
          <w:szCs w:val="20"/>
        </w:rPr>
      </w:pPr>
      <w:r w:rsidRPr="007404C5">
        <w:rPr>
          <w:color w:val="1A1A1A"/>
          <w:w w:val="105"/>
          <w:sz w:val="20"/>
          <w:szCs w:val="20"/>
        </w:rPr>
        <w:tab/>
      </w:r>
      <w:r w:rsidR="00C76DC5" w:rsidRPr="007404C5">
        <w:rPr>
          <w:color w:val="1A1A1A"/>
          <w:w w:val="105"/>
          <w:sz w:val="20"/>
          <w:szCs w:val="20"/>
        </w:rPr>
        <w:tab/>
      </w:r>
      <w:r w:rsidR="00C76DC5" w:rsidRPr="007404C5">
        <w:rPr>
          <w:color w:val="1A1A1A"/>
          <w:w w:val="105"/>
          <w:sz w:val="20"/>
          <w:szCs w:val="20"/>
        </w:rPr>
        <w:tab/>
      </w:r>
      <w:r w:rsidR="00C76DC5" w:rsidRPr="007404C5">
        <w:rPr>
          <w:color w:val="1A1A1A"/>
          <w:w w:val="105"/>
          <w:sz w:val="20"/>
          <w:szCs w:val="20"/>
        </w:rPr>
        <w:tab/>
      </w:r>
      <w:r w:rsidR="00C76DC5" w:rsidRPr="007404C5">
        <w:rPr>
          <w:color w:val="1A1A1A"/>
          <w:w w:val="105"/>
          <w:sz w:val="20"/>
          <w:szCs w:val="20"/>
        </w:rPr>
        <w:tab/>
      </w:r>
      <w:r w:rsidR="00C76DC5" w:rsidRPr="007404C5">
        <w:rPr>
          <w:color w:val="1A1A1A"/>
          <w:w w:val="105"/>
          <w:sz w:val="20"/>
          <w:szCs w:val="20"/>
        </w:rPr>
        <w:tab/>
      </w:r>
      <w:r w:rsidR="00C76DC5" w:rsidRPr="007404C5">
        <w:rPr>
          <w:color w:val="1A1A1A"/>
          <w:w w:val="105"/>
          <w:sz w:val="20"/>
          <w:szCs w:val="20"/>
        </w:rPr>
        <w:tab/>
      </w:r>
      <w:r w:rsidRPr="007404C5">
        <w:rPr>
          <w:color w:val="1A1A1A"/>
          <w:w w:val="105"/>
          <w:sz w:val="20"/>
          <w:szCs w:val="20"/>
        </w:rPr>
        <w:t>PREDSJEDNI</w:t>
      </w:r>
      <w:r w:rsidR="007404C5" w:rsidRPr="007404C5">
        <w:rPr>
          <w:color w:val="1A1A1A"/>
          <w:w w:val="105"/>
          <w:sz w:val="20"/>
          <w:szCs w:val="20"/>
        </w:rPr>
        <w:t>K</w:t>
      </w:r>
      <w:r w:rsidRPr="007404C5">
        <w:rPr>
          <w:color w:val="1A1A1A"/>
          <w:w w:val="105"/>
          <w:sz w:val="20"/>
          <w:szCs w:val="20"/>
        </w:rPr>
        <w:t xml:space="preserve"> GRADSKOG VIJEĆA</w:t>
      </w:r>
    </w:p>
    <w:p w14:paraId="46FDFF58" w14:textId="77777777" w:rsidR="00463A31" w:rsidRPr="007404C5" w:rsidRDefault="00463A31" w:rsidP="00C76DC5">
      <w:pPr>
        <w:pStyle w:val="Tijeloteksta"/>
        <w:spacing w:before="1"/>
        <w:rPr>
          <w:color w:val="1A1A1A"/>
          <w:w w:val="105"/>
          <w:sz w:val="20"/>
          <w:szCs w:val="20"/>
        </w:rPr>
      </w:pPr>
    </w:p>
    <w:p w14:paraId="7A04F7BE" w14:textId="77777777" w:rsidR="00463A31" w:rsidRDefault="007404C5" w:rsidP="00AB4F55">
      <w:pPr>
        <w:pStyle w:val="Tijeloteksta"/>
        <w:spacing w:before="1"/>
        <w:ind w:left="4320" w:firstLine="720"/>
        <w:rPr>
          <w:color w:val="1A1A1A"/>
          <w:w w:val="105"/>
          <w:sz w:val="20"/>
          <w:szCs w:val="20"/>
        </w:rPr>
      </w:pPr>
      <w:r>
        <w:rPr>
          <w:color w:val="1A1A1A"/>
          <w:w w:val="105"/>
          <w:sz w:val="20"/>
          <w:szCs w:val="20"/>
        </w:rPr>
        <w:t xml:space="preserve">                </w:t>
      </w:r>
      <w:r w:rsidRPr="007404C5">
        <w:rPr>
          <w:color w:val="1A1A1A"/>
          <w:w w:val="105"/>
          <w:sz w:val="20"/>
          <w:szCs w:val="20"/>
        </w:rPr>
        <w:t xml:space="preserve">Josip Hajduk, </w:t>
      </w:r>
      <w:proofErr w:type="spellStart"/>
      <w:r w:rsidRPr="007404C5">
        <w:rPr>
          <w:color w:val="1A1A1A"/>
          <w:w w:val="105"/>
          <w:sz w:val="20"/>
          <w:szCs w:val="20"/>
        </w:rPr>
        <w:t>bacc</w:t>
      </w:r>
      <w:proofErr w:type="spellEnd"/>
      <w:r w:rsidRPr="007404C5">
        <w:rPr>
          <w:color w:val="1A1A1A"/>
          <w:w w:val="105"/>
          <w:sz w:val="20"/>
          <w:szCs w:val="20"/>
        </w:rPr>
        <w:t xml:space="preserve">. ing. </w:t>
      </w:r>
      <w:proofErr w:type="spellStart"/>
      <w:r w:rsidR="00200C49">
        <w:rPr>
          <w:color w:val="1A1A1A"/>
          <w:w w:val="105"/>
          <w:sz w:val="20"/>
          <w:szCs w:val="20"/>
        </w:rPr>
        <w:t>aedif</w:t>
      </w:r>
      <w:proofErr w:type="spellEnd"/>
      <w:r w:rsidR="00200C49">
        <w:rPr>
          <w:color w:val="1A1A1A"/>
          <w:w w:val="105"/>
          <w:sz w:val="20"/>
          <w:szCs w:val="20"/>
        </w:rPr>
        <w:t>.</w:t>
      </w:r>
    </w:p>
    <w:p w14:paraId="6434D19B" w14:textId="77777777" w:rsidR="00200C49" w:rsidRDefault="00200C49" w:rsidP="00AB4F55">
      <w:pPr>
        <w:pStyle w:val="Tijeloteksta"/>
        <w:spacing w:before="1"/>
        <w:ind w:left="4320" w:firstLine="720"/>
        <w:rPr>
          <w:color w:val="1A1A1A"/>
          <w:w w:val="105"/>
          <w:sz w:val="20"/>
          <w:szCs w:val="20"/>
        </w:rPr>
      </w:pPr>
    </w:p>
    <w:p w14:paraId="70185BE0" w14:textId="77777777" w:rsidR="00200C49" w:rsidRDefault="00200C49" w:rsidP="00AB4F55">
      <w:pPr>
        <w:pStyle w:val="Tijeloteksta"/>
        <w:spacing w:before="1"/>
        <w:ind w:left="4320" w:firstLine="720"/>
        <w:rPr>
          <w:color w:val="1A1A1A"/>
          <w:w w:val="105"/>
          <w:sz w:val="20"/>
          <w:szCs w:val="20"/>
        </w:rPr>
      </w:pPr>
    </w:p>
    <w:p w14:paraId="45839ABA" w14:textId="77777777" w:rsidR="00200C49" w:rsidRDefault="00200C49" w:rsidP="00AB4F55">
      <w:pPr>
        <w:pStyle w:val="Tijeloteksta"/>
        <w:spacing w:before="1"/>
        <w:ind w:left="4320" w:firstLine="720"/>
        <w:rPr>
          <w:color w:val="1A1A1A"/>
          <w:w w:val="105"/>
          <w:sz w:val="20"/>
          <w:szCs w:val="20"/>
        </w:rPr>
      </w:pPr>
    </w:p>
    <w:p w14:paraId="2569C394" w14:textId="77777777" w:rsidR="00200C49" w:rsidRDefault="00200C49" w:rsidP="00AB4F55">
      <w:pPr>
        <w:pStyle w:val="Tijeloteksta"/>
        <w:spacing w:before="1"/>
        <w:ind w:left="4320" w:firstLine="720"/>
        <w:rPr>
          <w:color w:val="1A1A1A"/>
          <w:w w:val="105"/>
          <w:sz w:val="20"/>
          <w:szCs w:val="20"/>
        </w:rPr>
      </w:pPr>
    </w:p>
    <w:p w14:paraId="1B4D78F7" w14:textId="77777777" w:rsidR="00200C49" w:rsidRDefault="00200C49" w:rsidP="00AB4F55">
      <w:pPr>
        <w:pStyle w:val="Tijeloteksta"/>
        <w:spacing w:before="1"/>
        <w:ind w:left="4320" w:firstLine="720"/>
        <w:rPr>
          <w:color w:val="1A1A1A"/>
          <w:w w:val="105"/>
          <w:sz w:val="20"/>
          <w:szCs w:val="20"/>
        </w:rPr>
      </w:pPr>
    </w:p>
    <w:p w14:paraId="0B42C1AE" w14:textId="77777777" w:rsidR="00200C49" w:rsidRDefault="00200C49" w:rsidP="00AB4F55">
      <w:pPr>
        <w:pStyle w:val="Tijeloteksta"/>
        <w:spacing w:before="1"/>
        <w:ind w:left="4320" w:firstLine="720"/>
        <w:rPr>
          <w:color w:val="1A1A1A"/>
          <w:w w:val="105"/>
          <w:sz w:val="20"/>
          <w:szCs w:val="20"/>
        </w:rPr>
      </w:pPr>
    </w:p>
    <w:p w14:paraId="5BEBC18D" w14:textId="77777777" w:rsidR="00200C49" w:rsidRDefault="00200C49" w:rsidP="00AB4F55">
      <w:pPr>
        <w:pStyle w:val="Tijeloteksta"/>
        <w:spacing w:before="1"/>
        <w:ind w:left="4320" w:firstLine="720"/>
        <w:rPr>
          <w:color w:val="1A1A1A"/>
          <w:w w:val="105"/>
          <w:sz w:val="20"/>
          <w:szCs w:val="20"/>
        </w:rPr>
      </w:pPr>
    </w:p>
    <w:p w14:paraId="3D65CB46" w14:textId="77777777" w:rsidR="00200C49" w:rsidRDefault="00200C49" w:rsidP="00AB4F55">
      <w:pPr>
        <w:pStyle w:val="Tijeloteksta"/>
        <w:spacing w:before="1"/>
        <w:ind w:left="4320" w:firstLine="720"/>
        <w:rPr>
          <w:color w:val="1A1A1A"/>
          <w:w w:val="105"/>
          <w:sz w:val="20"/>
          <w:szCs w:val="20"/>
        </w:rPr>
      </w:pPr>
    </w:p>
    <w:sectPr w:rsidR="00200C49">
      <w:pgSz w:w="11910" w:h="16830"/>
      <w:pgMar w:top="1240" w:right="70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2424"/>
    <w:multiLevelType w:val="hybridMultilevel"/>
    <w:tmpl w:val="D8E0C98E"/>
    <w:lvl w:ilvl="0" w:tplc="041A000F">
      <w:start w:val="1"/>
      <w:numFmt w:val="decimal"/>
      <w:lvlText w:val="%1."/>
      <w:lvlJc w:val="left"/>
      <w:pPr>
        <w:ind w:left="1924" w:hanging="360"/>
      </w:pPr>
    </w:lvl>
    <w:lvl w:ilvl="1" w:tplc="041A0019" w:tentative="1">
      <w:start w:val="1"/>
      <w:numFmt w:val="lowerLetter"/>
      <w:lvlText w:val="%2."/>
      <w:lvlJc w:val="left"/>
      <w:pPr>
        <w:ind w:left="2644" w:hanging="360"/>
      </w:pPr>
    </w:lvl>
    <w:lvl w:ilvl="2" w:tplc="041A001B" w:tentative="1">
      <w:start w:val="1"/>
      <w:numFmt w:val="lowerRoman"/>
      <w:lvlText w:val="%3."/>
      <w:lvlJc w:val="right"/>
      <w:pPr>
        <w:ind w:left="3364" w:hanging="180"/>
      </w:pPr>
    </w:lvl>
    <w:lvl w:ilvl="3" w:tplc="041A000F" w:tentative="1">
      <w:start w:val="1"/>
      <w:numFmt w:val="decimal"/>
      <w:lvlText w:val="%4."/>
      <w:lvlJc w:val="left"/>
      <w:pPr>
        <w:ind w:left="4084" w:hanging="360"/>
      </w:pPr>
    </w:lvl>
    <w:lvl w:ilvl="4" w:tplc="041A0019" w:tentative="1">
      <w:start w:val="1"/>
      <w:numFmt w:val="lowerLetter"/>
      <w:lvlText w:val="%5."/>
      <w:lvlJc w:val="left"/>
      <w:pPr>
        <w:ind w:left="4804" w:hanging="360"/>
      </w:pPr>
    </w:lvl>
    <w:lvl w:ilvl="5" w:tplc="041A001B" w:tentative="1">
      <w:start w:val="1"/>
      <w:numFmt w:val="lowerRoman"/>
      <w:lvlText w:val="%6."/>
      <w:lvlJc w:val="right"/>
      <w:pPr>
        <w:ind w:left="5524" w:hanging="180"/>
      </w:pPr>
    </w:lvl>
    <w:lvl w:ilvl="6" w:tplc="041A000F" w:tentative="1">
      <w:start w:val="1"/>
      <w:numFmt w:val="decimal"/>
      <w:lvlText w:val="%7."/>
      <w:lvlJc w:val="left"/>
      <w:pPr>
        <w:ind w:left="6244" w:hanging="360"/>
      </w:pPr>
    </w:lvl>
    <w:lvl w:ilvl="7" w:tplc="041A0019" w:tentative="1">
      <w:start w:val="1"/>
      <w:numFmt w:val="lowerLetter"/>
      <w:lvlText w:val="%8."/>
      <w:lvlJc w:val="left"/>
      <w:pPr>
        <w:ind w:left="6964" w:hanging="360"/>
      </w:pPr>
    </w:lvl>
    <w:lvl w:ilvl="8" w:tplc="041A001B" w:tentative="1">
      <w:start w:val="1"/>
      <w:numFmt w:val="lowerRoman"/>
      <w:lvlText w:val="%9."/>
      <w:lvlJc w:val="right"/>
      <w:pPr>
        <w:ind w:left="7684" w:hanging="180"/>
      </w:pPr>
    </w:lvl>
  </w:abstractNum>
  <w:abstractNum w:abstractNumId="1" w15:restartNumberingAfterBreak="0">
    <w:nsid w:val="481D4F0B"/>
    <w:multiLevelType w:val="hybridMultilevel"/>
    <w:tmpl w:val="5434B670"/>
    <w:lvl w:ilvl="0" w:tplc="5A5623DE">
      <w:start w:val="1"/>
      <w:numFmt w:val="decimal"/>
      <w:lvlText w:val="%1."/>
      <w:lvlJc w:val="left"/>
      <w:pPr>
        <w:ind w:left="1224" w:hanging="364"/>
      </w:pPr>
      <w:rPr>
        <w:rFonts w:ascii="Arial" w:eastAsia="Arial" w:hAnsi="Arial" w:cs="Arial" w:hint="default"/>
        <w:b w:val="0"/>
        <w:bCs w:val="0"/>
        <w:i w:val="0"/>
        <w:iCs w:val="0"/>
        <w:color w:val="131313"/>
        <w:spacing w:val="-1"/>
        <w:w w:val="105"/>
        <w:sz w:val="21"/>
        <w:szCs w:val="21"/>
        <w:lang w:val="hr-HR" w:eastAsia="en-US" w:bidi="ar-SA"/>
      </w:rPr>
    </w:lvl>
    <w:lvl w:ilvl="1" w:tplc="60308614">
      <w:numFmt w:val="bullet"/>
      <w:lvlText w:val="•"/>
      <w:lvlJc w:val="left"/>
      <w:pPr>
        <w:ind w:left="2124" w:hanging="364"/>
      </w:pPr>
      <w:rPr>
        <w:rFonts w:hint="default"/>
        <w:lang w:val="hr-HR" w:eastAsia="en-US" w:bidi="ar-SA"/>
      </w:rPr>
    </w:lvl>
    <w:lvl w:ilvl="2" w:tplc="31388F42">
      <w:numFmt w:val="bullet"/>
      <w:lvlText w:val="•"/>
      <w:lvlJc w:val="left"/>
      <w:pPr>
        <w:ind w:left="3028" w:hanging="364"/>
      </w:pPr>
      <w:rPr>
        <w:rFonts w:hint="default"/>
        <w:lang w:val="hr-HR" w:eastAsia="en-US" w:bidi="ar-SA"/>
      </w:rPr>
    </w:lvl>
    <w:lvl w:ilvl="3" w:tplc="5D8A03FA">
      <w:numFmt w:val="bullet"/>
      <w:lvlText w:val="•"/>
      <w:lvlJc w:val="left"/>
      <w:pPr>
        <w:ind w:left="3933" w:hanging="364"/>
      </w:pPr>
      <w:rPr>
        <w:rFonts w:hint="default"/>
        <w:lang w:val="hr-HR" w:eastAsia="en-US" w:bidi="ar-SA"/>
      </w:rPr>
    </w:lvl>
    <w:lvl w:ilvl="4" w:tplc="D7EC09E4">
      <w:numFmt w:val="bullet"/>
      <w:lvlText w:val="•"/>
      <w:lvlJc w:val="left"/>
      <w:pPr>
        <w:ind w:left="4837" w:hanging="364"/>
      </w:pPr>
      <w:rPr>
        <w:rFonts w:hint="default"/>
        <w:lang w:val="hr-HR" w:eastAsia="en-US" w:bidi="ar-SA"/>
      </w:rPr>
    </w:lvl>
    <w:lvl w:ilvl="5" w:tplc="C3F63B26">
      <w:numFmt w:val="bullet"/>
      <w:lvlText w:val="•"/>
      <w:lvlJc w:val="left"/>
      <w:pPr>
        <w:ind w:left="5742" w:hanging="364"/>
      </w:pPr>
      <w:rPr>
        <w:rFonts w:hint="default"/>
        <w:lang w:val="hr-HR" w:eastAsia="en-US" w:bidi="ar-SA"/>
      </w:rPr>
    </w:lvl>
    <w:lvl w:ilvl="6" w:tplc="95F44504">
      <w:numFmt w:val="bullet"/>
      <w:lvlText w:val="•"/>
      <w:lvlJc w:val="left"/>
      <w:pPr>
        <w:ind w:left="6646" w:hanging="364"/>
      </w:pPr>
      <w:rPr>
        <w:rFonts w:hint="default"/>
        <w:lang w:val="hr-HR" w:eastAsia="en-US" w:bidi="ar-SA"/>
      </w:rPr>
    </w:lvl>
    <w:lvl w:ilvl="7" w:tplc="3F18FAEC">
      <w:numFmt w:val="bullet"/>
      <w:lvlText w:val="•"/>
      <w:lvlJc w:val="left"/>
      <w:pPr>
        <w:ind w:left="7550" w:hanging="364"/>
      </w:pPr>
      <w:rPr>
        <w:rFonts w:hint="default"/>
        <w:lang w:val="hr-HR" w:eastAsia="en-US" w:bidi="ar-SA"/>
      </w:rPr>
    </w:lvl>
    <w:lvl w:ilvl="8" w:tplc="FB5A2D74">
      <w:numFmt w:val="bullet"/>
      <w:lvlText w:val="•"/>
      <w:lvlJc w:val="left"/>
      <w:pPr>
        <w:ind w:left="8455" w:hanging="364"/>
      </w:pPr>
      <w:rPr>
        <w:rFonts w:hint="default"/>
        <w:lang w:val="hr-HR" w:eastAsia="en-US" w:bidi="ar-SA"/>
      </w:rPr>
    </w:lvl>
  </w:abstractNum>
  <w:abstractNum w:abstractNumId="2" w15:restartNumberingAfterBreak="0">
    <w:nsid w:val="6BB01484"/>
    <w:multiLevelType w:val="hybridMultilevel"/>
    <w:tmpl w:val="A646348C"/>
    <w:lvl w:ilvl="0" w:tplc="041A000F">
      <w:start w:val="1"/>
      <w:numFmt w:val="decimal"/>
      <w:lvlText w:val="%1."/>
      <w:lvlJc w:val="left"/>
      <w:pPr>
        <w:ind w:left="1944" w:hanging="360"/>
      </w:pPr>
    </w:lvl>
    <w:lvl w:ilvl="1" w:tplc="041A0019" w:tentative="1">
      <w:start w:val="1"/>
      <w:numFmt w:val="lowerLetter"/>
      <w:lvlText w:val="%2."/>
      <w:lvlJc w:val="left"/>
      <w:pPr>
        <w:ind w:left="2664" w:hanging="360"/>
      </w:pPr>
    </w:lvl>
    <w:lvl w:ilvl="2" w:tplc="041A001B" w:tentative="1">
      <w:start w:val="1"/>
      <w:numFmt w:val="lowerRoman"/>
      <w:lvlText w:val="%3."/>
      <w:lvlJc w:val="right"/>
      <w:pPr>
        <w:ind w:left="3384" w:hanging="180"/>
      </w:pPr>
    </w:lvl>
    <w:lvl w:ilvl="3" w:tplc="041A000F" w:tentative="1">
      <w:start w:val="1"/>
      <w:numFmt w:val="decimal"/>
      <w:lvlText w:val="%4."/>
      <w:lvlJc w:val="left"/>
      <w:pPr>
        <w:ind w:left="4104" w:hanging="360"/>
      </w:pPr>
    </w:lvl>
    <w:lvl w:ilvl="4" w:tplc="041A0019" w:tentative="1">
      <w:start w:val="1"/>
      <w:numFmt w:val="lowerLetter"/>
      <w:lvlText w:val="%5."/>
      <w:lvlJc w:val="left"/>
      <w:pPr>
        <w:ind w:left="4824" w:hanging="360"/>
      </w:pPr>
    </w:lvl>
    <w:lvl w:ilvl="5" w:tplc="041A001B" w:tentative="1">
      <w:start w:val="1"/>
      <w:numFmt w:val="lowerRoman"/>
      <w:lvlText w:val="%6."/>
      <w:lvlJc w:val="right"/>
      <w:pPr>
        <w:ind w:left="5544" w:hanging="180"/>
      </w:pPr>
    </w:lvl>
    <w:lvl w:ilvl="6" w:tplc="041A000F" w:tentative="1">
      <w:start w:val="1"/>
      <w:numFmt w:val="decimal"/>
      <w:lvlText w:val="%7."/>
      <w:lvlJc w:val="left"/>
      <w:pPr>
        <w:ind w:left="6264" w:hanging="360"/>
      </w:pPr>
    </w:lvl>
    <w:lvl w:ilvl="7" w:tplc="041A0019" w:tentative="1">
      <w:start w:val="1"/>
      <w:numFmt w:val="lowerLetter"/>
      <w:lvlText w:val="%8."/>
      <w:lvlJc w:val="left"/>
      <w:pPr>
        <w:ind w:left="6984" w:hanging="360"/>
      </w:pPr>
    </w:lvl>
    <w:lvl w:ilvl="8" w:tplc="041A001B" w:tentative="1">
      <w:start w:val="1"/>
      <w:numFmt w:val="lowerRoman"/>
      <w:lvlText w:val="%9."/>
      <w:lvlJc w:val="right"/>
      <w:pPr>
        <w:ind w:left="7704" w:hanging="180"/>
      </w:pPr>
    </w:lvl>
  </w:abstractNum>
  <w:num w:numId="1" w16cid:durableId="510142798">
    <w:abstractNumId w:val="1"/>
  </w:num>
  <w:num w:numId="2" w16cid:durableId="1086414647">
    <w:abstractNumId w:val="0"/>
  </w:num>
  <w:num w:numId="3" w16cid:durableId="708602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F83"/>
    <w:rsid w:val="00042ACD"/>
    <w:rsid w:val="00120349"/>
    <w:rsid w:val="00147C5D"/>
    <w:rsid w:val="00157BFC"/>
    <w:rsid w:val="00161347"/>
    <w:rsid w:val="00180F83"/>
    <w:rsid w:val="001D6FC2"/>
    <w:rsid w:val="00200C49"/>
    <w:rsid w:val="00242B75"/>
    <w:rsid w:val="003335C8"/>
    <w:rsid w:val="003936EA"/>
    <w:rsid w:val="004163DD"/>
    <w:rsid w:val="004345D9"/>
    <w:rsid w:val="00463A21"/>
    <w:rsid w:val="00463A31"/>
    <w:rsid w:val="00464F2B"/>
    <w:rsid w:val="004E06AF"/>
    <w:rsid w:val="00563DDF"/>
    <w:rsid w:val="00612E77"/>
    <w:rsid w:val="00625F44"/>
    <w:rsid w:val="0065396A"/>
    <w:rsid w:val="006750F8"/>
    <w:rsid w:val="007404C5"/>
    <w:rsid w:val="008034AA"/>
    <w:rsid w:val="0095615B"/>
    <w:rsid w:val="009B6FCA"/>
    <w:rsid w:val="009F789F"/>
    <w:rsid w:val="00A3400D"/>
    <w:rsid w:val="00A852BD"/>
    <w:rsid w:val="00AB127A"/>
    <w:rsid w:val="00AB4F55"/>
    <w:rsid w:val="00B16A56"/>
    <w:rsid w:val="00B36E21"/>
    <w:rsid w:val="00B44904"/>
    <w:rsid w:val="00B645A1"/>
    <w:rsid w:val="00C76DC5"/>
    <w:rsid w:val="00D66BCD"/>
    <w:rsid w:val="00E11966"/>
    <w:rsid w:val="00E90442"/>
    <w:rsid w:val="00FE60FD"/>
    <w:rsid w:val="00FF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DC3E"/>
  <w15:docId w15:val="{23C543CE-1A8D-43FF-A042-096B40DD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9"/>
    <w:qFormat/>
    <w:pPr>
      <w:ind w:left="4673"/>
      <w:jc w:val="center"/>
      <w:outlineLvl w:val="0"/>
    </w:pPr>
    <w:rPr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Pr>
      <w:sz w:val="21"/>
      <w:szCs w:val="21"/>
    </w:rPr>
  </w:style>
  <w:style w:type="paragraph" w:styleId="Odlomakpopisa">
    <w:name w:val="List Paragraph"/>
    <w:basedOn w:val="Normal"/>
    <w:uiPriority w:val="1"/>
    <w:qFormat/>
    <w:pPr>
      <w:spacing w:before="2"/>
      <w:ind w:left="1204" w:right="104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ox458568">
    <w:name w:val="box_458568"/>
    <w:basedOn w:val="Normal"/>
    <w:rsid w:val="004163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563DDF"/>
    <w:rPr>
      <w:rFonts w:ascii="Arial" w:eastAsia="Arial" w:hAnsi="Arial" w:cs="Arial"/>
      <w:sz w:val="21"/>
      <w:szCs w:val="21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5C1B1-AC32-4F94-BED3-4859B5508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</dc:creator>
  <cp:lastModifiedBy>Martina Loborec</cp:lastModifiedBy>
  <cp:revision>22</cp:revision>
  <cp:lastPrinted>2026-04-13T11:29:00Z</cp:lastPrinted>
  <dcterms:created xsi:type="dcterms:W3CDTF">2022-10-19T11:56:00Z</dcterms:created>
  <dcterms:modified xsi:type="dcterms:W3CDTF">2026-04-13T11:30:00Z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Canon iR-ADV C5250  PDF</vt:lpwstr>
  </property>
  <property fmtid="{D5CDD505-2E9C-101B-9397-08002B2CF9AE}" pid="4" name="Producer">
    <vt:lpwstr>Adobe PSL 1.2e for Canon</vt:lpwstr>
  </property>
  <property fmtid="{D5CDD505-2E9C-101B-9397-08002B2CF9AE}" pid="5" name="LastSaved">
    <vt:filetime>2021-07-15T00:00:00Z</vt:filetime>
  </property>
</Properties>
</file>