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0DD2" w14:textId="77777777" w:rsidR="00587B7C" w:rsidRPr="00587B7C" w:rsidRDefault="00587B7C" w:rsidP="00611F70">
      <w:pPr>
        <w:jc w:val="both"/>
        <w:rPr>
          <w:rFonts w:ascii="Arial" w:hAnsi="Arial" w:cs="Arial"/>
        </w:rPr>
      </w:pPr>
    </w:p>
    <w:p w14:paraId="70C53790" w14:textId="295F30D2" w:rsidR="00587B7C" w:rsidRPr="00587B7C" w:rsidRDefault="00587B7C" w:rsidP="00587B7C">
      <w:p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 xml:space="preserve">      </w:t>
      </w:r>
      <w:r w:rsidRPr="00587B7C">
        <w:rPr>
          <w:rFonts w:ascii="Arial" w:hAnsi="Arial" w:cs="Arial"/>
        </w:rPr>
        <w:t xml:space="preserve">               </w:t>
      </w:r>
      <w:r w:rsidRPr="00587B7C">
        <w:rPr>
          <w:rFonts w:ascii="Arial" w:hAnsi="Arial" w:cs="Arial"/>
        </w:rPr>
        <w:t xml:space="preserve"> </w:t>
      </w:r>
      <w:r w:rsidRPr="00587B7C">
        <w:rPr>
          <w:rFonts w:ascii="Arial" w:eastAsia="Times New Roman" w:hAnsi="Arial" w:cs="Arial"/>
          <w:bCs/>
          <w:noProof/>
          <w:lang w:eastAsia="hr-HR"/>
        </w:rPr>
        <w:drawing>
          <wp:inline distT="0" distB="0" distL="0" distR="0" wp14:anchorId="08E6F872" wp14:editId="1FD5E8FC">
            <wp:extent cx="542925" cy="704850"/>
            <wp:effectExtent l="0" t="0" r="9525" b="0"/>
            <wp:docPr id="1849905570" name="Slika 1" descr="Slika na kojoj se prikazuje simbol, crveno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05570" name="Slika 1" descr="Slika na kojoj se prikazuje simbol, crveno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B7C">
        <w:rPr>
          <w:rFonts w:ascii="Arial" w:hAnsi="Arial" w:cs="Arial"/>
        </w:rPr>
        <w:t xml:space="preserve">                  </w:t>
      </w:r>
    </w:p>
    <w:p w14:paraId="58F18805" w14:textId="77777777" w:rsidR="00587B7C" w:rsidRPr="00587B7C" w:rsidRDefault="00587B7C" w:rsidP="00587B7C">
      <w:pPr>
        <w:spacing w:after="0" w:line="240" w:lineRule="auto"/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R E P U B L I K A    H R V A T S K A</w:t>
      </w:r>
    </w:p>
    <w:p w14:paraId="44FC19A2" w14:textId="77777777" w:rsidR="00587B7C" w:rsidRPr="00587B7C" w:rsidRDefault="00587B7C" w:rsidP="00587B7C">
      <w:pPr>
        <w:spacing w:after="0" w:line="240" w:lineRule="auto"/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VARAŽDINSKA ŽUPANIJA</w:t>
      </w:r>
    </w:p>
    <w:p w14:paraId="16703252" w14:textId="77777777" w:rsidR="00587B7C" w:rsidRPr="00587B7C" w:rsidRDefault="00587B7C" w:rsidP="00587B7C">
      <w:pPr>
        <w:spacing w:after="0" w:line="240" w:lineRule="auto"/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GRAD VARAŽDINSKE TOPLICE</w:t>
      </w:r>
    </w:p>
    <w:p w14:paraId="69473ECA" w14:textId="77777777" w:rsidR="00587B7C" w:rsidRPr="00587B7C" w:rsidRDefault="00587B7C" w:rsidP="00587B7C">
      <w:pPr>
        <w:spacing w:after="0" w:line="240" w:lineRule="auto"/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GRADSKO VIJEĆE</w:t>
      </w:r>
    </w:p>
    <w:p w14:paraId="6D40C4C4" w14:textId="1F52A765" w:rsidR="00587B7C" w:rsidRPr="00587B7C" w:rsidRDefault="00587B7C" w:rsidP="00587B7C">
      <w:pPr>
        <w:spacing w:after="0" w:line="240" w:lineRule="auto"/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 xml:space="preserve">KLASA: </w:t>
      </w:r>
      <w:r w:rsidRPr="00587B7C">
        <w:rPr>
          <w:rFonts w:ascii="Arial" w:hAnsi="Arial" w:cs="Arial"/>
        </w:rPr>
        <w:t>302-02/26-01/1</w:t>
      </w:r>
    </w:p>
    <w:p w14:paraId="68C976EE" w14:textId="40FBF460" w:rsidR="00587B7C" w:rsidRPr="00587B7C" w:rsidRDefault="00587B7C" w:rsidP="00587B7C">
      <w:pPr>
        <w:spacing w:after="0" w:line="240" w:lineRule="auto"/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URBROJ: 2186-26-01-2</w:t>
      </w:r>
      <w:r w:rsidRPr="00587B7C">
        <w:rPr>
          <w:rFonts w:ascii="Arial" w:hAnsi="Arial" w:cs="Arial"/>
        </w:rPr>
        <w:t>6</w:t>
      </w:r>
      <w:r w:rsidRPr="00587B7C">
        <w:rPr>
          <w:rFonts w:ascii="Arial" w:hAnsi="Arial" w:cs="Arial"/>
        </w:rPr>
        <w:t>-</w:t>
      </w:r>
      <w:r w:rsidRPr="00587B7C">
        <w:rPr>
          <w:rFonts w:ascii="Arial" w:hAnsi="Arial" w:cs="Arial"/>
        </w:rPr>
        <w:t>3</w:t>
      </w:r>
    </w:p>
    <w:p w14:paraId="2497FCE7" w14:textId="78EB9E06" w:rsidR="00587B7C" w:rsidRPr="00587B7C" w:rsidRDefault="00587B7C" w:rsidP="00587B7C">
      <w:pPr>
        <w:spacing w:after="0" w:line="240" w:lineRule="auto"/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 xml:space="preserve">Varaždinske Toplice, </w:t>
      </w:r>
      <w:r w:rsidRPr="00587B7C">
        <w:rPr>
          <w:rFonts w:ascii="Arial" w:hAnsi="Arial" w:cs="Arial"/>
        </w:rPr>
        <w:tab/>
      </w:r>
      <w:r w:rsidRPr="00587B7C">
        <w:rPr>
          <w:rFonts w:ascii="Arial" w:hAnsi="Arial" w:cs="Arial"/>
        </w:rPr>
        <w:tab/>
        <w:t>2026.</w:t>
      </w:r>
    </w:p>
    <w:p w14:paraId="76A1D2A0" w14:textId="77777777" w:rsidR="00587B7C" w:rsidRPr="00587B7C" w:rsidRDefault="00587B7C" w:rsidP="00611F70">
      <w:pPr>
        <w:jc w:val="both"/>
        <w:rPr>
          <w:rFonts w:ascii="Arial" w:hAnsi="Arial" w:cs="Arial"/>
        </w:rPr>
      </w:pPr>
    </w:p>
    <w:p w14:paraId="6994289E" w14:textId="097A8B04" w:rsidR="00611F70" w:rsidRPr="00587B7C" w:rsidRDefault="00920752" w:rsidP="00611F70">
      <w:p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Na temelju članka 12., 25. i 38. Zakona o sustavu strateškog planiranja i upravljanja razvojem Republike Hrvatske (»Narodne novine«, br. 123/17, 151/22), članka 35. Zakona o lokalnoj i područnoj (regionalnoj) samoupravi (»Narodne novine«, br. 33/01, 60/01, 129/05, 109/07, 125/08, 36/09, 150/11, 144/12, 19/13, 137/15, 123/17, 98/19, 144/20) te članka</w:t>
      </w:r>
      <w:r w:rsidR="00587B7C" w:rsidRPr="00587B7C">
        <w:rPr>
          <w:rFonts w:ascii="Arial" w:hAnsi="Arial" w:cs="Arial"/>
        </w:rPr>
        <w:t xml:space="preserve"> 31.</w:t>
      </w:r>
      <w:r w:rsidRPr="00587B7C">
        <w:rPr>
          <w:rFonts w:ascii="Arial" w:hAnsi="Arial" w:cs="Arial"/>
        </w:rPr>
        <w:t xml:space="preserve"> Statuta Grada Varaždinsk</w:t>
      </w:r>
      <w:r w:rsidR="00587B7C">
        <w:rPr>
          <w:rFonts w:ascii="Arial" w:hAnsi="Arial" w:cs="Arial"/>
        </w:rPr>
        <w:t>ih</w:t>
      </w:r>
      <w:r w:rsidRPr="00587B7C">
        <w:rPr>
          <w:rFonts w:ascii="Arial" w:hAnsi="Arial" w:cs="Arial"/>
        </w:rPr>
        <w:t xml:space="preserve"> Toplic</w:t>
      </w:r>
      <w:r w:rsidR="00587B7C">
        <w:rPr>
          <w:rFonts w:ascii="Arial" w:hAnsi="Arial" w:cs="Arial"/>
        </w:rPr>
        <w:t>a</w:t>
      </w:r>
      <w:r w:rsidRPr="00587B7C">
        <w:rPr>
          <w:rFonts w:ascii="Arial" w:hAnsi="Arial" w:cs="Arial"/>
        </w:rPr>
        <w:t>, Gradsko vijeće Grada Varaždinsk</w:t>
      </w:r>
      <w:r w:rsidR="005F0BAF">
        <w:rPr>
          <w:rFonts w:ascii="Arial" w:hAnsi="Arial" w:cs="Arial"/>
        </w:rPr>
        <w:t>ih</w:t>
      </w:r>
      <w:r w:rsidRPr="00587B7C">
        <w:rPr>
          <w:rFonts w:ascii="Arial" w:hAnsi="Arial" w:cs="Arial"/>
        </w:rPr>
        <w:t xml:space="preserve"> Toplic</w:t>
      </w:r>
      <w:r w:rsidR="005F0BAF">
        <w:rPr>
          <w:rFonts w:ascii="Arial" w:hAnsi="Arial" w:cs="Arial"/>
        </w:rPr>
        <w:t>a</w:t>
      </w:r>
      <w:r w:rsidRPr="00587B7C">
        <w:rPr>
          <w:rFonts w:ascii="Arial" w:hAnsi="Arial" w:cs="Arial"/>
        </w:rPr>
        <w:t xml:space="preserve"> na ___. sjednici održanoj ___. ___. 2026. godine donosi;</w:t>
      </w:r>
    </w:p>
    <w:p w14:paraId="0423531C" w14:textId="5DBB7C18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>O D L U K U</w:t>
      </w:r>
    </w:p>
    <w:p w14:paraId="5A380A8C" w14:textId="77777777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>o pokretanju postupka izmjena i dopuna</w:t>
      </w:r>
    </w:p>
    <w:p w14:paraId="32F99199" w14:textId="28570E32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 xml:space="preserve">Plana ukupnog razvoja </w:t>
      </w:r>
      <w:r w:rsidR="00920752" w:rsidRPr="00587B7C">
        <w:rPr>
          <w:rFonts w:ascii="Arial" w:hAnsi="Arial" w:cs="Arial"/>
          <w:b/>
          <w:bCs/>
        </w:rPr>
        <w:t>Grada Varaždinsk</w:t>
      </w:r>
      <w:r w:rsidR="005F0BAF">
        <w:rPr>
          <w:rFonts w:ascii="Arial" w:hAnsi="Arial" w:cs="Arial"/>
          <w:b/>
          <w:bCs/>
        </w:rPr>
        <w:t>ih</w:t>
      </w:r>
      <w:r w:rsidR="00920752" w:rsidRPr="00587B7C">
        <w:rPr>
          <w:rFonts w:ascii="Arial" w:hAnsi="Arial" w:cs="Arial"/>
          <w:b/>
          <w:bCs/>
        </w:rPr>
        <w:t xml:space="preserve"> Toplic</w:t>
      </w:r>
      <w:r w:rsidR="005F0BAF">
        <w:rPr>
          <w:rFonts w:ascii="Arial" w:hAnsi="Arial" w:cs="Arial"/>
          <w:b/>
          <w:bCs/>
        </w:rPr>
        <w:t>a</w:t>
      </w:r>
      <w:r w:rsidRPr="00587B7C">
        <w:rPr>
          <w:rFonts w:ascii="Arial" w:hAnsi="Arial" w:cs="Arial"/>
          <w:b/>
          <w:bCs/>
        </w:rPr>
        <w:t xml:space="preserve"> za razdoblje 202</w:t>
      </w:r>
      <w:r w:rsidR="00920752" w:rsidRPr="00587B7C">
        <w:rPr>
          <w:rFonts w:ascii="Arial" w:hAnsi="Arial" w:cs="Arial"/>
          <w:b/>
          <w:bCs/>
        </w:rPr>
        <w:t>1</w:t>
      </w:r>
      <w:r w:rsidRPr="00587B7C">
        <w:rPr>
          <w:rFonts w:ascii="Arial" w:hAnsi="Arial" w:cs="Arial"/>
          <w:b/>
          <w:bCs/>
        </w:rPr>
        <w:t>.–203</w:t>
      </w:r>
      <w:r w:rsidR="00920752" w:rsidRPr="00587B7C">
        <w:rPr>
          <w:rFonts w:ascii="Arial" w:hAnsi="Arial" w:cs="Arial"/>
          <w:b/>
          <w:bCs/>
        </w:rPr>
        <w:t>1</w:t>
      </w:r>
      <w:r w:rsidRPr="00587B7C">
        <w:rPr>
          <w:rFonts w:ascii="Arial" w:hAnsi="Arial" w:cs="Arial"/>
          <w:b/>
          <w:bCs/>
        </w:rPr>
        <w:t>. godine</w:t>
      </w:r>
    </w:p>
    <w:p w14:paraId="2B537446" w14:textId="77777777" w:rsidR="00611F70" w:rsidRPr="00587B7C" w:rsidRDefault="00611F70" w:rsidP="00611F70">
      <w:pPr>
        <w:jc w:val="both"/>
        <w:rPr>
          <w:rFonts w:ascii="Arial" w:hAnsi="Arial" w:cs="Arial"/>
        </w:rPr>
      </w:pPr>
    </w:p>
    <w:p w14:paraId="1355DDE4" w14:textId="3588DDA4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>Članak 1.</w:t>
      </w:r>
    </w:p>
    <w:p w14:paraId="602E414D" w14:textId="16629884" w:rsidR="00611F70" w:rsidRPr="00587B7C" w:rsidRDefault="00611F70" w:rsidP="00611F70">
      <w:p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 xml:space="preserve">Ovom Odlukom pokreće se postupak izmjena i dopuna </w:t>
      </w:r>
      <w:r w:rsidR="00920752" w:rsidRPr="00587B7C">
        <w:rPr>
          <w:rFonts w:ascii="Arial" w:hAnsi="Arial" w:cs="Arial"/>
        </w:rPr>
        <w:t>Plana ukupnog razvoja Grada Varaždinsk</w:t>
      </w:r>
      <w:r w:rsidR="005F0BAF">
        <w:rPr>
          <w:rFonts w:ascii="Arial" w:hAnsi="Arial" w:cs="Arial"/>
        </w:rPr>
        <w:t>ih</w:t>
      </w:r>
      <w:r w:rsidR="00920752" w:rsidRPr="00587B7C">
        <w:rPr>
          <w:rFonts w:ascii="Arial" w:hAnsi="Arial" w:cs="Arial"/>
        </w:rPr>
        <w:t xml:space="preserve"> Toplic</w:t>
      </w:r>
      <w:r w:rsidR="005F0BAF">
        <w:rPr>
          <w:rFonts w:ascii="Arial" w:hAnsi="Arial" w:cs="Arial"/>
        </w:rPr>
        <w:t xml:space="preserve">a </w:t>
      </w:r>
      <w:r w:rsidR="00920752" w:rsidRPr="00587B7C">
        <w:rPr>
          <w:rFonts w:ascii="Arial" w:hAnsi="Arial" w:cs="Arial"/>
        </w:rPr>
        <w:t>za razdoblje 2021.–2031. godine</w:t>
      </w:r>
      <w:r w:rsidRPr="00587B7C">
        <w:rPr>
          <w:rFonts w:ascii="Arial" w:hAnsi="Arial" w:cs="Arial"/>
        </w:rPr>
        <w:t xml:space="preserve"> (u daljnjem tekstu: Plan).</w:t>
      </w:r>
    </w:p>
    <w:p w14:paraId="698C2021" w14:textId="77777777" w:rsidR="00611F70" w:rsidRPr="00587B7C" w:rsidRDefault="00611F70" w:rsidP="00611F70">
      <w:pPr>
        <w:jc w:val="both"/>
        <w:rPr>
          <w:rFonts w:ascii="Arial" w:hAnsi="Arial" w:cs="Arial"/>
        </w:rPr>
      </w:pPr>
    </w:p>
    <w:p w14:paraId="4B83A67C" w14:textId="49D96F1F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>Članak 2.</w:t>
      </w:r>
    </w:p>
    <w:p w14:paraId="749450BF" w14:textId="7C94902A" w:rsidR="00611F70" w:rsidRPr="00587B7C" w:rsidRDefault="00611F70" w:rsidP="00611F70">
      <w:p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Izmjene i dopune Plana provode se radi:</w:t>
      </w:r>
    </w:p>
    <w:p w14:paraId="5F19DD1F" w14:textId="6FDE9A7C" w:rsidR="00611F70" w:rsidRPr="00587B7C" w:rsidRDefault="00611F70" w:rsidP="00611F70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usklađenja Plana s važećim Zakonom o sustavu strateškog planiranja i upravljanja razvojem Republike Hrvatske i podzakonskim propisima donesenim na temelju tog Zakona,</w:t>
      </w:r>
    </w:p>
    <w:p w14:paraId="2FC8DE9A" w14:textId="6A6B9E3B" w:rsidR="00611F70" w:rsidRPr="00587B7C" w:rsidRDefault="00611F70" w:rsidP="00611F70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usklađenja strukture, sadržaja i terminologije Plana s važećim sustavom strateškog planiranja,</w:t>
      </w:r>
    </w:p>
    <w:p w14:paraId="48108300" w14:textId="77777777" w:rsidR="00611F70" w:rsidRPr="00587B7C" w:rsidRDefault="00611F70" w:rsidP="00611F70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>prilagodbe Plana aktualnim razvojnim potrebama i okolnostima.</w:t>
      </w:r>
    </w:p>
    <w:p w14:paraId="7B206872" w14:textId="77777777" w:rsidR="00611F70" w:rsidRPr="00587B7C" w:rsidRDefault="00611F70" w:rsidP="00611F70">
      <w:pPr>
        <w:jc w:val="both"/>
        <w:rPr>
          <w:rFonts w:ascii="Arial" w:hAnsi="Arial" w:cs="Arial"/>
        </w:rPr>
      </w:pPr>
    </w:p>
    <w:p w14:paraId="09D9F91C" w14:textId="6ADA814C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>Članak 3.</w:t>
      </w:r>
    </w:p>
    <w:p w14:paraId="635FD70B" w14:textId="1FEB2076" w:rsidR="00611F70" w:rsidRPr="00587B7C" w:rsidRDefault="00611F70" w:rsidP="00611F70">
      <w:p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 xml:space="preserve">Izmjenama i dopunama Plana utvrđuje se kako se </w:t>
      </w:r>
      <w:r w:rsidR="00920752" w:rsidRPr="00587B7C">
        <w:rPr>
          <w:rFonts w:ascii="Arial" w:hAnsi="Arial" w:cs="Arial"/>
        </w:rPr>
        <w:t>Plan ukupnog razvoja Grada Varaždinsk</w:t>
      </w:r>
      <w:r w:rsidR="005F0BAF">
        <w:rPr>
          <w:rFonts w:ascii="Arial" w:hAnsi="Arial" w:cs="Arial"/>
        </w:rPr>
        <w:t>ih</w:t>
      </w:r>
      <w:r w:rsidR="00920752" w:rsidRPr="00587B7C">
        <w:rPr>
          <w:rFonts w:ascii="Arial" w:hAnsi="Arial" w:cs="Arial"/>
        </w:rPr>
        <w:t xml:space="preserve"> Toplic</w:t>
      </w:r>
      <w:r w:rsidR="005F0BAF">
        <w:rPr>
          <w:rFonts w:ascii="Arial" w:hAnsi="Arial" w:cs="Arial"/>
        </w:rPr>
        <w:t>a</w:t>
      </w:r>
      <w:r w:rsidR="00920752" w:rsidRPr="00587B7C">
        <w:rPr>
          <w:rFonts w:ascii="Arial" w:hAnsi="Arial" w:cs="Arial"/>
        </w:rPr>
        <w:t xml:space="preserve"> za razdoblje 2021.–2031. godine </w:t>
      </w:r>
      <w:r w:rsidRPr="00587B7C">
        <w:rPr>
          <w:rFonts w:ascii="Arial" w:hAnsi="Arial" w:cs="Arial"/>
        </w:rPr>
        <w:t>nadalje naziva:</w:t>
      </w:r>
    </w:p>
    <w:p w14:paraId="6EC9A446" w14:textId="42865FC2" w:rsidR="00611F70" w:rsidRPr="00587B7C" w:rsidRDefault="00611F70" w:rsidP="00611F70">
      <w:pPr>
        <w:jc w:val="both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 xml:space="preserve">Plan razvoja </w:t>
      </w:r>
      <w:r w:rsidR="00920752" w:rsidRPr="00587B7C">
        <w:rPr>
          <w:rFonts w:ascii="Arial" w:hAnsi="Arial" w:cs="Arial"/>
          <w:b/>
          <w:bCs/>
        </w:rPr>
        <w:t>Grada Varaždinsk</w:t>
      </w:r>
      <w:r w:rsidR="005F0BAF">
        <w:rPr>
          <w:rFonts w:ascii="Arial" w:hAnsi="Arial" w:cs="Arial"/>
          <w:b/>
          <w:bCs/>
        </w:rPr>
        <w:t>ih</w:t>
      </w:r>
      <w:r w:rsidR="00920752" w:rsidRPr="00587B7C">
        <w:rPr>
          <w:rFonts w:ascii="Arial" w:hAnsi="Arial" w:cs="Arial"/>
          <w:b/>
          <w:bCs/>
        </w:rPr>
        <w:t xml:space="preserve"> Toplic</w:t>
      </w:r>
      <w:r w:rsidR="005F0BAF">
        <w:rPr>
          <w:rFonts w:ascii="Arial" w:hAnsi="Arial" w:cs="Arial"/>
          <w:b/>
          <w:bCs/>
        </w:rPr>
        <w:t>a</w:t>
      </w:r>
      <w:r w:rsidRPr="00587B7C">
        <w:rPr>
          <w:rFonts w:ascii="Arial" w:hAnsi="Arial" w:cs="Arial"/>
          <w:b/>
          <w:bCs/>
        </w:rPr>
        <w:t xml:space="preserve"> za razdoblje 202</w:t>
      </w:r>
      <w:r w:rsidR="00920752" w:rsidRPr="00587B7C">
        <w:rPr>
          <w:rFonts w:ascii="Arial" w:hAnsi="Arial" w:cs="Arial"/>
          <w:b/>
          <w:bCs/>
        </w:rPr>
        <w:t>1</w:t>
      </w:r>
      <w:r w:rsidRPr="00587B7C">
        <w:rPr>
          <w:rFonts w:ascii="Arial" w:hAnsi="Arial" w:cs="Arial"/>
          <w:b/>
          <w:bCs/>
        </w:rPr>
        <w:t>.–203</w:t>
      </w:r>
      <w:r w:rsidR="00920752" w:rsidRPr="00587B7C">
        <w:rPr>
          <w:rFonts w:ascii="Arial" w:hAnsi="Arial" w:cs="Arial"/>
          <w:b/>
          <w:bCs/>
        </w:rPr>
        <w:t>1</w:t>
      </w:r>
      <w:r w:rsidRPr="00587B7C">
        <w:rPr>
          <w:rFonts w:ascii="Arial" w:hAnsi="Arial" w:cs="Arial"/>
          <w:b/>
          <w:bCs/>
        </w:rPr>
        <w:t>. godine.</w:t>
      </w:r>
    </w:p>
    <w:p w14:paraId="48B0051E" w14:textId="77777777" w:rsidR="00611F70" w:rsidRPr="00587B7C" w:rsidRDefault="00611F70" w:rsidP="00611F70">
      <w:pPr>
        <w:jc w:val="both"/>
        <w:rPr>
          <w:rFonts w:ascii="Arial" w:hAnsi="Arial" w:cs="Arial"/>
        </w:rPr>
      </w:pPr>
    </w:p>
    <w:p w14:paraId="4705EB54" w14:textId="0E40E694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>Članak 4.</w:t>
      </w:r>
    </w:p>
    <w:p w14:paraId="4921D1E7" w14:textId="4D86420B" w:rsidR="00611F70" w:rsidRPr="00587B7C" w:rsidRDefault="00611F70" w:rsidP="00611F70">
      <w:p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 xml:space="preserve">Nositelj izrade izmjena i dopuna Plana je </w:t>
      </w:r>
      <w:r w:rsidR="00920752" w:rsidRPr="00587B7C">
        <w:rPr>
          <w:rFonts w:ascii="Arial" w:hAnsi="Arial" w:cs="Arial"/>
        </w:rPr>
        <w:t>Grad Varaždinske Toplice</w:t>
      </w:r>
      <w:r w:rsidRPr="00587B7C">
        <w:rPr>
          <w:rFonts w:ascii="Arial" w:hAnsi="Arial" w:cs="Arial"/>
        </w:rPr>
        <w:t>, a koordinaciju postupka provodi lokalni koordinator za strateško planiranje, sukladno važećim propisima.</w:t>
      </w:r>
    </w:p>
    <w:p w14:paraId="317E6356" w14:textId="77777777" w:rsidR="00611F70" w:rsidRPr="00587B7C" w:rsidRDefault="00611F70" w:rsidP="00611F70">
      <w:pPr>
        <w:jc w:val="both"/>
        <w:rPr>
          <w:rFonts w:ascii="Arial" w:hAnsi="Arial" w:cs="Arial"/>
        </w:rPr>
      </w:pPr>
    </w:p>
    <w:p w14:paraId="49F90745" w14:textId="5B9F3007" w:rsidR="00611F70" w:rsidRPr="00587B7C" w:rsidRDefault="00611F70" w:rsidP="00611F70">
      <w:pPr>
        <w:jc w:val="center"/>
        <w:rPr>
          <w:rFonts w:ascii="Arial" w:hAnsi="Arial" w:cs="Arial"/>
          <w:b/>
          <w:bCs/>
        </w:rPr>
      </w:pPr>
      <w:r w:rsidRPr="00587B7C">
        <w:rPr>
          <w:rFonts w:ascii="Arial" w:hAnsi="Arial" w:cs="Arial"/>
          <w:b/>
          <w:bCs/>
        </w:rPr>
        <w:t>Članak 5.</w:t>
      </w:r>
    </w:p>
    <w:p w14:paraId="7198CF89" w14:textId="3D2DDD39" w:rsidR="00611F70" w:rsidRPr="00587B7C" w:rsidRDefault="00611F70" w:rsidP="00611F70">
      <w:pPr>
        <w:jc w:val="both"/>
        <w:rPr>
          <w:rFonts w:ascii="Arial" w:hAnsi="Arial" w:cs="Arial"/>
        </w:rPr>
      </w:pPr>
      <w:r w:rsidRPr="00587B7C">
        <w:rPr>
          <w:rFonts w:ascii="Arial" w:hAnsi="Arial" w:cs="Arial"/>
        </w:rPr>
        <w:t xml:space="preserve">Ova Odluka stupa na snagu osmoga dana od dana objave u </w:t>
      </w:r>
      <w:r w:rsidR="00587B7C">
        <w:rPr>
          <w:rFonts w:ascii="Arial" w:hAnsi="Arial" w:cs="Arial"/>
        </w:rPr>
        <w:t>„Službenom vjesniku Varaždinske županije“.</w:t>
      </w:r>
    </w:p>
    <w:p w14:paraId="0E5EA313" w14:textId="77777777" w:rsidR="00611F70" w:rsidRPr="00587B7C" w:rsidRDefault="00611F70" w:rsidP="00611F70">
      <w:pPr>
        <w:jc w:val="both"/>
        <w:rPr>
          <w:rFonts w:ascii="Arial" w:hAnsi="Arial" w:cs="Arial"/>
        </w:rPr>
      </w:pPr>
    </w:p>
    <w:p w14:paraId="255FF4A6" w14:textId="5CA89E02" w:rsidR="00587B7C" w:rsidRDefault="00587B7C" w:rsidP="00587B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GRADSKOG VIJEĆA</w:t>
      </w:r>
    </w:p>
    <w:p w14:paraId="499908BF" w14:textId="13714A33" w:rsidR="00587B7C" w:rsidRPr="00587B7C" w:rsidRDefault="00587B7C" w:rsidP="00587B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Josip Hajduk, </w:t>
      </w:r>
      <w:proofErr w:type="spellStart"/>
      <w:r>
        <w:rPr>
          <w:rFonts w:ascii="Arial" w:hAnsi="Arial" w:cs="Arial"/>
        </w:rPr>
        <w:t>bacc</w:t>
      </w:r>
      <w:proofErr w:type="spellEnd"/>
      <w:r>
        <w:rPr>
          <w:rFonts w:ascii="Arial" w:hAnsi="Arial" w:cs="Arial"/>
        </w:rPr>
        <w:t xml:space="preserve">. ing. </w:t>
      </w:r>
      <w:proofErr w:type="spellStart"/>
      <w:r>
        <w:rPr>
          <w:rFonts w:ascii="Arial" w:hAnsi="Arial" w:cs="Arial"/>
        </w:rPr>
        <w:t>aedif</w:t>
      </w:r>
      <w:proofErr w:type="spellEnd"/>
    </w:p>
    <w:p w14:paraId="1DF8A173" w14:textId="37B77F75" w:rsidR="00611F70" w:rsidRPr="00587B7C" w:rsidRDefault="00611F70" w:rsidP="00611F70">
      <w:pPr>
        <w:jc w:val="right"/>
        <w:rPr>
          <w:rFonts w:ascii="Arial" w:hAnsi="Arial" w:cs="Arial"/>
        </w:rPr>
      </w:pPr>
    </w:p>
    <w:sectPr w:rsidR="00611F70" w:rsidRPr="00587B7C" w:rsidSect="00587B7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2939"/>
    <w:multiLevelType w:val="hybridMultilevel"/>
    <w:tmpl w:val="30545008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709B"/>
    <w:multiLevelType w:val="hybridMultilevel"/>
    <w:tmpl w:val="93803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050">
    <w:abstractNumId w:val="1"/>
  </w:num>
  <w:num w:numId="2" w16cid:durableId="59089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33"/>
    <w:rsid w:val="0016259F"/>
    <w:rsid w:val="002569D3"/>
    <w:rsid w:val="002B6600"/>
    <w:rsid w:val="00526E93"/>
    <w:rsid w:val="00587B7C"/>
    <w:rsid w:val="005F0BAF"/>
    <w:rsid w:val="00611F70"/>
    <w:rsid w:val="006B1094"/>
    <w:rsid w:val="007042A7"/>
    <w:rsid w:val="00813BAA"/>
    <w:rsid w:val="00900BBA"/>
    <w:rsid w:val="00920752"/>
    <w:rsid w:val="00A65566"/>
    <w:rsid w:val="00D6791A"/>
    <w:rsid w:val="00E16173"/>
    <w:rsid w:val="00E76F33"/>
    <w:rsid w:val="00F3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42A8"/>
  <w15:chartTrackingRefBased/>
  <w15:docId w15:val="{C543C880-5D34-41F9-A300-24A7F14F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6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6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6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6F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6F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6F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6F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6F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6F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6F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6F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6F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6F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Batakovic</dc:creator>
  <cp:keywords/>
  <dc:description/>
  <cp:lastModifiedBy>Martina Loborec</cp:lastModifiedBy>
  <cp:revision>5</cp:revision>
  <cp:lastPrinted>2026-02-18T11:10:00Z</cp:lastPrinted>
  <dcterms:created xsi:type="dcterms:W3CDTF">2026-01-26T10:59:00Z</dcterms:created>
  <dcterms:modified xsi:type="dcterms:W3CDTF">2026-02-18T11:10:00Z</dcterms:modified>
</cp:coreProperties>
</file>