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469" w:rsidRPr="00134469" w:rsidRDefault="00134469" w:rsidP="0013446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469">
        <w:rPr>
          <w:rFonts w:ascii="Times New Roman" w:hAnsi="Times New Roman" w:cs="Times New Roman"/>
          <w:b/>
          <w:sz w:val="24"/>
          <w:szCs w:val="24"/>
        </w:rPr>
        <w:t>O B R A Z L O Ž E N J E</w:t>
      </w:r>
    </w:p>
    <w:p w:rsidR="00134469" w:rsidRPr="00134469" w:rsidRDefault="00134469" w:rsidP="0013446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469">
        <w:rPr>
          <w:rFonts w:ascii="Times New Roman" w:hAnsi="Times New Roman" w:cs="Times New Roman"/>
          <w:b/>
          <w:sz w:val="24"/>
          <w:szCs w:val="24"/>
        </w:rPr>
        <w:t>uz Nacrt prijedloga Odluke o visini poreznih stopa godišnjeg poreza</w:t>
      </w:r>
    </w:p>
    <w:p w:rsidR="00134469" w:rsidRPr="00134469" w:rsidRDefault="00134469" w:rsidP="0013446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469">
        <w:rPr>
          <w:rFonts w:ascii="Times New Roman" w:hAnsi="Times New Roman" w:cs="Times New Roman"/>
          <w:b/>
          <w:sz w:val="24"/>
          <w:szCs w:val="24"/>
        </w:rPr>
        <w:t xml:space="preserve">na dohodak na području Općine </w:t>
      </w:r>
      <w:proofErr w:type="spellStart"/>
      <w:r w:rsidRPr="00134469">
        <w:rPr>
          <w:rFonts w:ascii="Times New Roman" w:hAnsi="Times New Roman" w:cs="Times New Roman"/>
          <w:b/>
          <w:sz w:val="24"/>
          <w:szCs w:val="24"/>
        </w:rPr>
        <w:t>Tinjan</w:t>
      </w:r>
      <w:proofErr w:type="spellEnd"/>
    </w:p>
    <w:p w:rsidR="00134469" w:rsidRPr="00134469" w:rsidRDefault="00134469" w:rsidP="0013446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469" w:rsidRPr="00134469" w:rsidRDefault="00134469" w:rsidP="0013446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469" w:rsidRDefault="008E0E34" w:rsidP="008E0E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134469" w:rsidRPr="00134469">
        <w:rPr>
          <w:rFonts w:ascii="Times New Roman" w:hAnsi="Times New Roman" w:cs="Times New Roman"/>
          <w:sz w:val="24"/>
          <w:szCs w:val="24"/>
        </w:rPr>
        <w:t>PRAVNA OSNOVA ZA DONOŠENJE AKTA</w:t>
      </w:r>
    </w:p>
    <w:p w:rsidR="00B75E4A" w:rsidRPr="00134469" w:rsidRDefault="00B75E4A" w:rsidP="008E0E3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34469" w:rsidRPr="00134469" w:rsidRDefault="00134469" w:rsidP="00DC20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34469">
        <w:rPr>
          <w:rFonts w:ascii="Times New Roman" w:hAnsi="Times New Roman" w:cs="Times New Roman"/>
          <w:sz w:val="24"/>
          <w:szCs w:val="24"/>
        </w:rPr>
        <w:t>Hrvatski sabor je 28. rujna 2023. donio Zakon o izmjenama i dopunama Zakona o lokalnim porezima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469">
        <w:rPr>
          <w:rFonts w:ascii="Times New Roman" w:hAnsi="Times New Roman" w:cs="Times New Roman"/>
          <w:sz w:val="24"/>
          <w:szCs w:val="24"/>
        </w:rPr>
        <w:t>i Zakon i izmjenama i dopunama Zakona o porezu na dohodak („Narodne novine“ broj 114/2023.).</w:t>
      </w:r>
    </w:p>
    <w:p w:rsidR="00134469" w:rsidRDefault="00134469" w:rsidP="00DC20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34469">
        <w:rPr>
          <w:rFonts w:ascii="Times New Roman" w:hAnsi="Times New Roman" w:cs="Times New Roman"/>
          <w:sz w:val="24"/>
          <w:szCs w:val="24"/>
        </w:rPr>
        <w:t>Promjene su usmjerene na povećanje fiskalne autonomije jedinica lokalne samouprave uz značajno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469">
        <w:rPr>
          <w:rFonts w:ascii="Times New Roman" w:hAnsi="Times New Roman" w:cs="Times New Roman"/>
          <w:sz w:val="24"/>
          <w:szCs w:val="24"/>
        </w:rPr>
        <w:t>pojednostavljenje sustava oporezivanja dohotka. S obzirom na to da se porez na dohodak i prirez porezu na</w:t>
      </w:r>
      <w:r w:rsidR="00DC20CA">
        <w:rPr>
          <w:rFonts w:ascii="Times New Roman" w:hAnsi="Times New Roman" w:cs="Times New Roman"/>
          <w:sz w:val="24"/>
          <w:szCs w:val="24"/>
        </w:rPr>
        <w:t xml:space="preserve"> </w:t>
      </w:r>
      <w:r w:rsidRPr="00134469">
        <w:rPr>
          <w:rFonts w:ascii="Times New Roman" w:hAnsi="Times New Roman" w:cs="Times New Roman"/>
          <w:sz w:val="24"/>
          <w:szCs w:val="24"/>
        </w:rPr>
        <w:t>dohodak, na temelju zakonskih odredbi, utvrđuju i ubiru u pravilu istovremeno, paketom poreznih propisa</w:t>
      </w:r>
      <w:r w:rsidR="00DC20CA">
        <w:rPr>
          <w:rFonts w:ascii="Times New Roman" w:hAnsi="Times New Roman" w:cs="Times New Roman"/>
          <w:sz w:val="24"/>
          <w:szCs w:val="24"/>
        </w:rPr>
        <w:t xml:space="preserve"> </w:t>
      </w:r>
      <w:r w:rsidRPr="00134469">
        <w:rPr>
          <w:rFonts w:ascii="Times New Roman" w:hAnsi="Times New Roman" w:cs="Times New Roman"/>
          <w:sz w:val="24"/>
          <w:szCs w:val="24"/>
        </w:rPr>
        <w:t>ujedinjavaju se ta dva javna davanja u jedno i to na način da se Izmjenama i dopunama Zakona o lokalnim</w:t>
      </w:r>
      <w:r w:rsidR="00DC20CA">
        <w:rPr>
          <w:rFonts w:ascii="Times New Roman" w:hAnsi="Times New Roman" w:cs="Times New Roman"/>
          <w:sz w:val="24"/>
          <w:szCs w:val="24"/>
        </w:rPr>
        <w:t xml:space="preserve"> </w:t>
      </w:r>
      <w:r w:rsidRPr="00134469">
        <w:rPr>
          <w:rFonts w:ascii="Times New Roman" w:hAnsi="Times New Roman" w:cs="Times New Roman"/>
          <w:sz w:val="24"/>
          <w:szCs w:val="24"/>
        </w:rPr>
        <w:t>porezima ukida prirez porezu na dohodak, dok se Izmjenama i dopunama Zakona o porezu na dohodak</w:t>
      </w:r>
      <w:r w:rsidR="00DC20CA">
        <w:rPr>
          <w:rFonts w:ascii="Times New Roman" w:hAnsi="Times New Roman" w:cs="Times New Roman"/>
          <w:sz w:val="24"/>
          <w:szCs w:val="24"/>
        </w:rPr>
        <w:t xml:space="preserve"> </w:t>
      </w:r>
      <w:r w:rsidRPr="00134469">
        <w:rPr>
          <w:rFonts w:ascii="Times New Roman" w:hAnsi="Times New Roman" w:cs="Times New Roman"/>
          <w:sz w:val="24"/>
          <w:szCs w:val="24"/>
        </w:rPr>
        <w:t>omogućava jedinicama lokalne samouprave da svojim odlukama samostalno upravljaju visinom stopa poreza</w:t>
      </w:r>
      <w:r w:rsidR="00DC20CA">
        <w:rPr>
          <w:rFonts w:ascii="Times New Roman" w:hAnsi="Times New Roman" w:cs="Times New Roman"/>
          <w:sz w:val="24"/>
          <w:szCs w:val="24"/>
        </w:rPr>
        <w:t xml:space="preserve"> </w:t>
      </w:r>
      <w:r w:rsidRPr="00134469">
        <w:rPr>
          <w:rFonts w:ascii="Times New Roman" w:hAnsi="Times New Roman" w:cs="Times New Roman"/>
          <w:sz w:val="24"/>
          <w:szCs w:val="24"/>
        </w:rPr>
        <w:t>na dohodak te da, bez obzira na ukidanje prireza porezu na dohodak, zadrže željenu razinu prihoda.</w:t>
      </w:r>
    </w:p>
    <w:p w:rsidR="00DC20CA" w:rsidRPr="00134469" w:rsidRDefault="00DC20CA" w:rsidP="00DC20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541D1" w:rsidRDefault="00134469" w:rsidP="00DC20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34469">
        <w:rPr>
          <w:rFonts w:ascii="Times New Roman" w:hAnsi="Times New Roman" w:cs="Times New Roman"/>
          <w:sz w:val="24"/>
          <w:szCs w:val="24"/>
        </w:rPr>
        <w:t>Visine poreznih stopa određuju predstavnička tijela jedinica lokalne samouprave svojom odlukom.</w:t>
      </w:r>
    </w:p>
    <w:p w:rsidR="002541D1" w:rsidRDefault="002541D1" w:rsidP="00DC20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34469" w:rsidRPr="00134469" w:rsidRDefault="00134469" w:rsidP="00DC20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34469">
        <w:rPr>
          <w:rFonts w:ascii="Times New Roman" w:hAnsi="Times New Roman" w:cs="Times New Roman"/>
          <w:sz w:val="24"/>
          <w:szCs w:val="24"/>
        </w:rPr>
        <w:t>Predstavničko tijelo jedinica lokalne samouprave može svojom odlukom propisati visine poreznih stopa u</w:t>
      </w:r>
      <w:r w:rsidR="00B75E4A">
        <w:rPr>
          <w:rFonts w:ascii="Times New Roman" w:hAnsi="Times New Roman" w:cs="Times New Roman"/>
          <w:sz w:val="24"/>
          <w:szCs w:val="24"/>
        </w:rPr>
        <w:t xml:space="preserve"> </w:t>
      </w:r>
      <w:r w:rsidRPr="00134469">
        <w:rPr>
          <w:rFonts w:ascii="Times New Roman" w:hAnsi="Times New Roman" w:cs="Times New Roman"/>
          <w:sz w:val="24"/>
          <w:szCs w:val="24"/>
        </w:rPr>
        <w:t>granicama propisanim Zakonom, i to:</w:t>
      </w:r>
    </w:p>
    <w:p w:rsidR="00134469" w:rsidRPr="00134469" w:rsidRDefault="00134469" w:rsidP="00DC20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34469">
        <w:rPr>
          <w:rFonts w:ascii="Times New Roman" w:hAnsi="Times New Roman" w:cs="Times New Roman"/>
          <w:sz w:val="24"/>
          <w:szCs w:val="24"/>
        </w:rPr>
        <w:t>1. općina - nižu stopu u granicama od 15 % do 22 % te višu stopu u granicama od 25 % do 33,</w:t>
      </w:r>
    </w:p>
    <w:p w:rsidR="00134469" w:rsidRPr="00134469" w:rsidRDefault="00134469" w:rsidP="00DC20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34469">
        <w:rPr>
          <w:rFonts w:ascii="Times New Roman" w:hAnsi="Times New Roman" w:cs="Times New Roman"/>
          <w:sz w:val="24"/>
          <w:szCs w:val="24"/>
        </w:rPr>
        <w:t>2. grad s manje od 30.000 stanovnika nižu stopu u granicama od 15 % do 22,40 % te višu stopu u</w:t>
      </w:r>
      <w:r w:rsidR="00B75E4A">
        <w:rPr>
          <w:rFonts w:ascii="Times New Roman" w:hAnsi="Times New Roman" w:cs="Times New Roman"/>
          <w:sz w:val="24"/>
          <w:szCs w:val="24"/>
        </w:rPr>
        <w:t xml:space="preserve"> </w:t>
      </w:r>
      <w:r w:rsidRPr="00134469">
        <w:rPr>
          <w:rFonts w:ascii="Times New Roman" w:hAnsi="Times New Roman" w:cs="Times New Roman"/>
          <w:sz w:val="24"/>
          <w:szCs w:val="24"/>
        </w:rPr>
        <w:t>granicama od 25 % do 33,60 %,</w:t>
      </w:r>
    </w:p>
    <w:p w:rsidR="00134469" w:rsidRPr="00134469" w:rsidRDefault="00134469" w:rsidP="00DC20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34469">
        <w:rPr>
          <w:rFonts w:ascii="Times New Roman" w:hAnsi="Times New Roman" w:cs="Times New Roman"/>
          <w:sz w:val="24"/>
          <w:szCs w:val="24"/>
        </w:rPr>
        <w:t>3. grad s više od 30.000 stanovnika nižu stopu u granicama od 15 % do 23 % te višu stopu u granicama</w:t>
      </w:r>
      <w:r w:rsidR="00B75E4A">
        <w:rPr>
          <w:rFonts w:ascii="Times New Roman" w:hAnsi="Times New Roman" w:cs="Times New Roman"/>
          <w:sz w:val="24"/>
          <w:szCs w:val="24"/>
        </w:rPr>
        <w:t xml:space="preserve"> </w:t>
      </w:r>
      <w:r w:rsidRPr="00134469">
        <w:rPr>
          <w:rFonts w:ascii="Times New Roman" w:hAnsi="Times New Roman" w:cs="Times New Roman"/>
          <w:sz w:val="24"/>
          <w:szCs w:val="24"/>
        </w:rPr>
        <w:t>od 25 % do 34,50 %,</w:t>
      </w:r>
    </w:p>
    <w:p w:rsidR="00134469" w:rsidRPr="00134469" w:rsidRDefault="00134469" w:rsidP="00DC20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34469">
        <w:rPr>
          <w:rFonts w:ascii="Times New Roman" w:hAnsi="Times New Roman" w:cs="Times New Roman"/>
          <w:sz w:val="24"/>
          <w:szCs w:val="24"/>
        </w:rPr>
        <w:t>4. Grad Zagreb nižu stopu u granicama od 15 % do 23,60 % te višu stopu u granicama od 25 % do</w:t>
      </w:r>
      <w:r w:rsidR="00B75E4A">
        <w:rPr>
          <w:rFonts w:ascii="Times New Roman" w:hAnsi="Times New Roman" w:cs="Times New Roman"/>
          <w:sz w:val="24"/>
          <w:szCs w:val="24"/>
        </w:rPr>
        <w:t xml:space="preserve"> </w:t>
      </w:r>
      <w:r w:rsidRPr="00134469">
        <w:rPr>
          <w:rFonts w:ascii="Times New Roman" w:hAnsi="Times New Roman" w:cs="Times New Roman"/>
          <w:sz w:val="24"/>
          <w:szCs w:val="24"/>
        </w:rPr>
        <w:t>35,40 %.</w:t>
      </w:r>
    </w:p>
    <w:p w:rsidR="00B75E4A" w:rsidRDefault="00B75E4A" w:rsidP="00DC20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34469" w:rsidRPr="008E0E34" w:rsidRDefault="00134469" w:rsidP="00DC20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34469">
        <w:rPr>
          <w:rFonts w:ascii="Times New Roman" w:hAnsi="Times New Roman" w:cs="Times New Roman"/>
          <w:sz w:val="24"/>
          <w:szCs w:val="24"/>
        </w:rPr>
        <w:t xml:space="preserve">Odluka predstavničkog tijela jedinice lokalne samouprave donosi </w:t>
      </w:r>
      <w:r w:rsidRPr="008E0E34">
        <w:rPr>
          <w:rFonts w:ascii="Times New Roman" w:hAnsi="Times New Roman" w:cs="Times New Roman"/>
          <w:sz w:val="24"/>
          <w:szCs w:val="24"/>
        </w:rPr>
        <w:t>se najkasnije do kraja studenoga</w:t>
      </w:r>
      <w:r w:rsidR="00B75E4A" w:rsidRPr="008E0E34">
        <w:rPr>
          <w:rFonts w:ascii="Times New Roman" w:hAnsi="Times New Roman" w:cs="Times New Roman"/>
          <w:sz w:val="24"/>
          <w:szCs w:val="24"/>
        </w:rPr>
        <w:t xml:space="preserve"> </w:t>
      </w:r>
      <w:r w:rsidRPr="008E0E34">
        <w:rPr>
          <w:rFonts w:ascii="Times New Roman" w:hAnsi="Times New Roman" w:cs="Times New Roman"/>
          <w:sz w:val="24"/>
          <w:szCs w:val="24"/>
        </w:rPr>
        <w:t xml:space="preserve">tekuće godine, </w:t>
      </w:r>
      <w:r w:rsidR="00B75E4A" w:rsidRPr="008E0E34">
        <w:rPr>
          <w:rFonts w:ascii="Times New Roman" w:hAnsi="Times New Roman" w:cs="Times New Roman"/>
          <w:sz w:val="24"/>
          <w:szCs w:val="24"/>
        </w:rPr>
        <w:t xml:space="preserve">a stupa </w:t>
      </w:r>
      <w:r w:rsidRPr="008E0E34">
        <w:rPr>
          <w:rFonts w:ascii="Times New Roman" w:hAnsi="Times New Roman" w:cs="Times New Roman"/>
          <w:sz w:val="24"/>
          <w:szCs w:val="24"/>
        </w:rPr>
        <w:t>na snagu 1. siječnja iduće godine i primjenjuje se do donošenja nove odluke.</w:t>
      </w:r>
    </w:p>
    <w:p w:rsidR="00B75E4A" w:rsidRDefault="00B75E4A" w:rsidP="00DC20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541D1" w:rsidRPr="008E0E34" w:rsidRDefault="002541D1" w:rsidP="00DC20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34469" w:rsidRPr="008E0E34" w:rsidRDefault="00134469" w:rsidP="00DC20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E0E34">
        <w:rPr>
          <w:rFonts w:ascii="Times New Roman" w:hAnsi="Times New Roman" w:cs="Times New Roman"/>
          <w:sz w:val="24"/>
          <w:szCs w:val="24"/>
        </w:rPr>
        <w:t>II. OCJENA STANJA</w:t>
      </w:r>
    </w:p>
    <w:p w:rsidR="00B75E4A" w:rsidRPr="00134469" w:rsidRDefault="00B75E4A" w:rsidP="00DC20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34469" w:rsidRPr="00134469" w:rsidRDefault="00134469" w:rsidP="00DC20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34469">
        <w:rPr>
          <w:rFonts w:ascii="Times New Roman" w:hAnsi="Times New Roman" w:cs="Times New Roman"/>
          <w:sz w:val="24"/>
          <w:szCs w:val="24"/>
        </w:rPr>
        <w:t xml:space="preserve">Trenutno je na snazi Odluka o porezima </w:t>
      </w:r>
      <w:r w:rsidR="00B75E4A">
        <w:rPr>
          <w:rFonts w:ascii="Times New Roman" w:hAnsi="Times New Roman" w:cs="Times New Roman"/>
          <w:sz w:val="24"/>
          <w:szCs w:val="24"/>
        </w:rPr>
        <w:t xml:space="preserve">Općine </w:t>
      </w:r>
      <w:proofErr w:type="spellStart"/>
      <w:r w:rsidR="00B75E4A">
        <w:rPr>
          <w:rFonts w:ascii="Times New Roman" w:hAnsi="Times New Roman" w:cs="Times New Roman"/>
          <w:sz w:val="24"/>
          <w:szCs w:val="24"/>
        </w:rPr>
        <w:t>Tinjan</w:t>
      </w:r>
      <w:proofErr w:type="spellEnd"/>
      <w:r w:rsidR="00B75E4A">
        <w:rPr>
          <w:rFonts w:ascii="Times New Roman" w:hAnsi="Times New Roman" w:cs="Times New Roman"/>
          <w:sz w:val="24"/>
          <w:szCs w:val="24"/>
        </w:rPr>
        <w:t xml:space="preserve"> </w:t>
      </w:r>
      <w:r w:rsidRPr="00134469">
        <w:rPr>
          <w:rFonts w:ascii="Times New Roman" w:hAnsi="Times New Roman" w:cs="Times New Roman"/>
          <w:sz w:val="24"/>
          <w:szCs w:val="24"/>
        </w:rPr>
        <w:t xml:space="preserve">(„Službene novine </w:t>
      </w:r>
      <w:r w:rsidR="00B75E4A">
        <w:rPr>
          <w:rFonts w:ascii="Times New Roman" w:hAnsi="Times New Roman" w:cs="Times New Roman"/>
          <w:sz w:val="24"/>
          <w:szCs w:val="24"/>
        </w:rPr>
        <w:t xml:space="preserve">Općine </w:t>
      </w:r>
      <w:proofErr w:type="spellStart"/>
      <w:r w:rsidR="00B75E4A">
        <w:rPr>
          <w:rFonts w:ascii="Times New Roman" w:hAnsi="Times New Roman" w:cs="Times New Roman"/>
          <w:sz w:val="24"/>
          <w:szCs w:val="24"/>
        </w:rPr>
        <w:t>Tinjan</w:t>
      </w:r>
      <w:proofErr w:type="spellEnd"/>
      <w:r w:rsidRPr="00134469">
        <w:rPr>
          <w:rFonts w:ascii="Times New Roman" w:hAnsi="Times New Roman" w:cs="Times New Roman"/>
          <w:sz w:val="24"/>
          <w:szCs w:val="24"/>
        </w:rPr>
        <w:t>“ broj</w:t>
      </w:r>
      <w:r w:rsidR="00B75E4A">
        <w:rPr>
          <w:rFonts w:ascii="Times New Roman" w:hAnsi="Times New Roman" w:cs="Times New Roman"/>
          <w:sz w:val="24"/>
          <w:szCs w:val="24"/>
        </w:rPr>
        <w:t xml:space="preserve"> 9/22, 11/22)</w:t>
      </w:r>
      <w:r w:rsidRPr="00134469">
        <w:rPr>
          <w:rFonts w:ascii="Times New Roman" w:hAnsi="Times New Roman" w:cs="Times New Roman"/>
          <w:sz w:val="24"/>
          <w:szCs w:val="24"/>
        </w:rPr>
        <w:t>. Navedenom Odlukom propisana je stopa prir</w:t>
      </w:r>
      <w:r w:rsidR="00B75E4A">
        <w:rPr>
          <w:rFonts w:ascii="Times New Roman" w:hAnsi="Times New Roman" w:cs="Times New Roman"/>
          <w:sz w:val="24"/>
          <w:szCs w:val="24"/>
        </w:rPr>
        <w:t>eza porezu na dohodak u visini 5</w:t>
      </w:r>
      <w:r w:rsidRPr="00134469">
        <w:rPr>
          <w:rFonts w:ascii="Times New Roman" w:hAnsi="Times New Roman" w:cs="Times New Roman"/>
          <w:sz w:val="24"/>
          <w:szCs w:val="24"/>
        </w:rPr>
        <w:t>%. Izmjenama i</w:t>
      </w:r>
      <w:r w:rsidR="00B75E4A">
        <w:rPr>
          <w:rFonts w:ascii="Times New Roman" w:hAnsi="Times New Roman" w:cs="Times New Roman"/>
          <w:sz w:val="24"/>
          <w:szCs w:val="24"/>
        </w:rPr>
        <w:t xml:space="preserve"> </w:t>
      </w:r>
      <w:r w:rsidRPr="00134469">
        <w:rPr>
          <w:rFonts w:ascii="Times New Roman" w:hAnsi="Times New Roman" w:cs="Times New Roman"/>
          <w:sz w:val="24"/>
          <w:szCs w:val="24"/>
        </w:rPr>
        <w:t>dopunama Zakona o lokalnim o porezima, prirez se ukida stoga je potrebno uskladiti Odluku o porezima</w:t>
      </w:r>
      <w:r w:rsidR="00B75E4A">
        <w:rPr>
          <w:rFonts w:ascii="Times New Roman" w:hAnsi="Times New Roman" w:cs="Times New Roman"/>
          <w:sz w:val="24"/>
          <w:szCs w:val="24"/>
        </w:rPr>
        <w:t xml:space="preserve"> Općine </w:t>
      </w:r>
      <w:proofErr w:type="spellStart"/>
      <w:r w:rsidR="00B75E4A">
        <w:rPr>
          <w:rFonts w:ascii="Times New Roman" w:hAnsi="Times New Roman" w:cs="Times New Roman"/>
          <w:sz w:val="24"/>
          <w:szCs w:val="24"/>
        </w:rPr>
        <w:t>Tinjan</w:t>
      </w:r>
      <w:proofErr w:type="spellEnd"/>
      <w:r w:rsidRPr="00134469">
        <w:rPr>
          <w:rFonts w:ascii="Times New Roman" w:hAnsi="Times New Roman" w:cs="Times New Roman"/>
          <w:sz w:val="24"/>
          <w:szCs w:val="24"/>
        </w:rPr>
        <w:t>.</w:t>
      </w:r>
    </w:p>
    <w:p w:rsidR="00CB36E7" w:rsidRDefault="00134469" w:rsidP="00DC20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34469">
        <w:rPr>
          <w:rFonts w:ascii="Times New Roman" w:hAnsi="Times New Roman" w:cs="Times New Roman"/>
          <w:sz w:val="24"/>
          <w:szCs w:val="24"/>
        </w:rPr>
        <w:t>Također, radi Izmjena i dopuna Zakona o porezu na dohodak potrebno je donijeti Odluku kojom se</w:t>
      </w:r>
      <w:r w:rsidR="00B75E4A">
        <w:rPr>
          <w:rFonts w:ascii="Times New Roman" w:hAnsi="Times New Roman" w:cs="Times New Roman"/>
          <w:sz w:val="24"/>
          <w:szCs w:val="24"/>
        </w:rPr>
        <w:t xml:space="preserve"> </w:t>
      </w:r>
      <w:r w:rsidRPr="00134469">
        <w:rPr>
          <w:rFonts w:ascii="Times New Roman" w:hAnsi="Times New Roman" w:cs="Times New Roman"/>
          <w:sz w:val="24"/>
          <w:szCs w:val="24"/>
        </w:rPr>
        <w:t>utvrđuje visina poreznih stopa (niža i viša) godišnjeg poreza na dohodak za porezne obveznike na području</w:t>
      </w:r>
      <w:r w:rsidR="00B75E4A">
        <w:rPr>
          <w:rFonts w:ascii="Times New Roman" w:hAnsi="Times New Roman" w:cs="Times New Roman"/>
          <w:sz w:val="24"/>
          <w:szCs w:val="24"/>
        </w:rPr>
        <w:t xml:space="preserve"> Općine </w:t>
      </w:r>
      <w:proofErr w:type="spellStart"/>
      <w:r w:rsidR="00B75E4A">
        <w:rPr>
          <w:rFonts w:ascii="Times New Roman" w:hAnsi="Times New Roman" w:cs="Times New Roman"/>
          <w:sz w:val="24"/>
          <w:szCs w:val="24"/>
        </w:rPr>
        <w:t>Tinjan</w:t>
      </w:r>
      <w:proofErr w:type="spellEnd"/>
      <w:r w:rsidRPr="00134469">
        <w:rPr>
          <w:rFonts w:ascii="Times New Roman" w:hAnsi="Times New Roman" w:cs="Times New Roman"/>
          <w:sz w:val="24"/>
          <w:szCs w:val="24"/>
        </w:rPr>
        <w:t>.</w:t>
      </w:r>
      <w:r w:rsidR="00CB36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469" w:rsidRDefault="00CB36E7" w:rsidP="00DC20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Trenutna stopa poreza na dohodak je 20% niža i 30% viša.</w:t>
      </w:r>
    </w:p>
    <w:p w:rsidR="005D0846" w:rsidRDefault="005D0846" w:rsidP="00DC20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D0846" w:rsidRDefault="005D0846" w:rsidP="00DC20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75E4A" w:rsidRPr="00134469" w:rsidRDefault="00B75E4A" w:rsidP="00DC20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75E4A" w:rsidRDefault="00134469" w:rsidP="00DC20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34469">
        <w:rPr>
          <w:rFonts w:ascii="Times New Roman" w:hAnsi="Times New Roman" w:cs="Times New Roman"/>
          <w:sz w:val="24"/>
          <w:szCs w:val="24"/>
        </w:rPr>
        <w:lastRenderedPageBreak/>
        <w:t>III. PRIJEDLOG ODLUKE O VISINI POREZNIH STOPA GODIŠNJEG POREZA NA DOHODAK NA PODRUČJU</w:t>
      </w:r>
      <w:r w:rsidR="00B75E4A">
        <w:rPr>
          <w:rFonts w:ascii="Times New Roman" w:hAnsi="Times New Roman" w:cs="Times New Roman"/>
          <w:sz w:val="24"/>
          <w:szCs w:val="24"/>
        </w:rPr>
        <w:t xml:space="preserve"> OPĆINE TINJAN </w:t>
      </w:r>
    </w:p>
    <w:p w:rsidR="00B75E4A" w:rsidRDefault="00B75E4A" w:rsidP="00DC20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961C2" w:rsidRDefault="00134469" w:rsidP="00DC20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34469">
        <w:rPr>
          <w:rFonts w:ascii="Times New Roman" w:hAnsi="Times New Roman" w:cs="Times New Roman"/>
          <w:sz w:val="24"/>
          <w:szCs w:val="24"/>
        </w:rPr>
        <w:t xml:space="preserve">U prijedlogu Odluke o visini poreznih stopa godišnjeg poreza na dohodak na području </w:t>
      </w:r>
      <w:r w:rsidR="00B75E4A">
        <w:rPr>
          <w:rFonts w:ascii="Times New Roman" w:hAnsi="Times New Roman" w:cs="Times New Roman"/>
          <w:sz w:val="24"/>
          <w:szCs w:val="24"/>
        </w:rPr>
        <w:t xml:space="preserve">Općine </w:t>
      </w:r>
      <w:proofErr w:type="spellStart"/>
      <w:r w:rsidR="00B75E4A">
        <w:rPr>
          <w:rFonts w:ascii="Times New Roman" w:hAnsi="Times New Roman" w:cs="Times New Roman"/>
          <w:sz w:val="24"/>
          <w:szCs w:val="24"/>
        </w:rPr>
        <w:t>Tinjan</w:t>
      </w:r>
      <w:proofErr w:type="spellEnd"/>
      <w:r w:rsidR="005C6050">
        <w:rPr>
          <w:rFonts w:ascii="Times New Roman" w:hAnsi="Times New Roman" w:cs="Times New Roman"/>
          <w:sz w:val="24"/>
          <w:szCs w:val="24"/>
        </w:rPr>
        <w:t xml:space="preserve"> </w:t>
      </w:r>
      <w:r w:rsidRPr="00134469">
        <w:rPr>
          <w:rFonts w:ascii="Times New Roman" w:hAnsi="Times New Roman" w:cs="Times New Roman"/>
          <w:sz w:val="24"/>
          <w:szCs w:val="24"/>
        </w:rPr>
        <w:t xml:space="preserve">definiraju se dvije porezne stope ovisno o visini </w:t>
      </w:r>
      <w:r w:rsidR="008E0E34">
        <w:rPr>
          <w:rFonts w:ascii="Times New Roman" w:hAnsi="Times New Roman" w:cs="Times New Roman"/>
          <w:sz w:val="24"/>
          <w:szCs w:val="24"/>
        </w:rPr>
        <w:t xml:space="preserve">godišnje porezne </w:t>
      </w:r>
      <w:r w:rsidRPr="00134469">
        <w:rPr>
          <w:rFonts w:ascii="Times New Roman" w:hAnsi="Times New Roman" w:cs="Times New Roman"/>
          <w:sz w:val="24"/>
          <w:szCs w:val="24"/>
        </w:rPr>
        <w:t xml:space="preserve">osnovice utvrđene Zakonom o porezu na </w:t>
      </w:r>
      <w:r w:rsidRPr="00C961C2">
        <w:rPr>
          <w:rFonts w:ascii="Times New Roman" w:hAnsi="Times New Roman" w:cs="Times New Roman"/>
          <w:sz w:val="24"/>
          <w:szCs w:val="24"/>
        </w:rPr>
        <w:t>dohodak i</w:t>
      </w:r>
      <w:r w:rsidR="00B75E4A" w:rsidRPr="00C961C2">
        <w:rPr>
          <w:rFonts w:ascii="Times New Roman" w:hAnsi="Times New Roman" w:cs="Times New Roman"/>
          <w:sz w:val="24"/>
          <w:szCs w:val="24"/>
        </w:rPr>
        <w:t xml:space="preserve"> </w:t>
      </w:r>
      <w:r w:rsidRPr="00C961C2">
        <w:rPr>
          <w:rFonts w:ascii="Times New Roman" w:hAnsi="Times New Roman" w:cs="Times New Roman"/>
          <w:sz w:val="24"/>
          <w:szCs w:val="24"/>
        </w:rPr>
        <w:t>Pravilnikom o porezu na dohodak tj. niža porezna stopa 2</w:t>
      </w:r>
      <w:r w:rsidR="00B75E4A" w:rsidRPr="00C961C2">
        <w:rPr>
          <w:rFonts w:ascii="Times New Roman" w:hAnsi="Times New Roman" w:cs="Times New Roman"/>
          <w:sz w:val="24"/>
          <w:szCs w:val="24"/>
        </w:rPr>
        <w:t>0</w:t>
      </w:r>
      <w:r w:rsidRPr="00C961C2">
        <w:rPr>
          <w:rFonts w:ascii="Times New Roman" w:hAnsi="Times New Roman" w:cs="Times New Roman"/>
          <w:sz w:val="24"/>
          <w:szCs w:val="24"/>
        </w:rPr>
        <w:t xml:space="preserve">% na </w:t>
      </w:r>
      <w:r w:rsidR="00C961C2">
        <w:rPr>
          <w:rFonts w:ascii="Times New Roman" w:hAnsi="Times New Roman" w:cs="Times New Roman"/>
          <w:sz w:val="24"/>
          <w:szCs w:val="24"/>
        </w:rPr>
        <w:t xml:space="preserve">godišnju </w:t>
      </w:r>
      <w:r w:rsidRPr="00C961C2">
        <w:rPr>
          <w:rFonts w:ascii="Times New Roman" w:hAnsi="Times New Roman" w:cs="Times New Roman"/>
          <w:sz w:val="24"/>
          <w:szCs w:val="24"/>
        </w:rPr>
        <w:t>poreznu osnovicu do visine 50.400,00 eura</w:t>
      </w:r>
      <w:r w:rsidR="00C961C2">
        <w:rPr>
          <w:rFonts w:ascii="Times New Roman" w:hAnsi="Times New Roman" w:cs="Times New Roman"/>
          <w:sz w:val="24"/>
          <w:szCs w:val="24"/>
        </w:rPr>
        <w:t xml:space="preserve"> (4.200,00 </w:t>
      </w:r>
      <w:proofErr w:type="spellStart"/>
      <w:r w:rsidR="00C961C2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C961C2">
        <w:rPr>
          <w:rFonts w:ascii="Times New Roman" w:hAnsi="Times New Roman" w:cs="Times New Roman"/>
          <w:sz w:val="24"/>
          <w:szCs w:val="24"/>
        </w:rPr>
        <w:t xml:space="preserve"> mjesečno)</w:t>
      </w:r>
      <w:r w:rsidRPr="00C961C2">
        <w:rPr>
          <w:rFonts w:ascii="Times New Roman" w:hAnsi="Times New Roman" w:cs="Times New Roman"/>
          <w:sz w:val="24"/>
          <w:szCs w:val="24"/>
        </w:rPr>
        <w:t xml:space="preserve"> i</w:t>
      </w:r>
      <w:r w:rsidR="00B75E4A" w:rsidRPr="00C961C2">
        <w:rPr>
          <w:rFonts w:ascii="Times New Roman" w:hAnsi="Times New Roman" w:cs="Times New Roman"/>
          <w:sz w:val="24"/>
          <w:szCs w:val="24"/>
        </w:rPr>
        <w:t xml:space="preserve"> </w:t>
      </w:r>
      <w:r w:rsidRPr="00C961C2">
        <w:rPr>
          <w:rFonts w:ascii="Times New Roman" w:hAnsi="Times New Roman" w:cs="Times New Roman"/>
          <w:sz w:val="24"/>
          <w:szCs w:val="24"/>
        </w:rPr>
        <w:t>viša porezna stopa 30% na osnovicu koja prelazi iznos od 50.400,00 eura</w:t>
      </w:r>
      <w:r w:rsidR="00C961C2">
        <w:rPr>
          <w:rFonts w:ascii="Times New Roman" w:hAnsi="Times New Roman" w:cs="Times New Roman"/>
          <w:sz w:val="24"/>
          <w:szCs w:val="24"/>
        </w:rPr>
        <w:t xml:space="preserve"> (4.200,00 </w:t>
      </w:r>
      <w:proofErr w:type="spellStart"/>
      <w:r w:rsidR="00C961C2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C961C2">
        <w:rPr>
          <w:rFonts w:ascii="Times New Roman" w:hAnsi="Times New Roman" w:cs="Times New Roman"/>
          <w:sz w:val="24"/>
          <w:szCs w:val="24"/>
        </w:rPr>
        <w:t xml:space="preserve"> mjesečno)</w:t>
      </w:r>
    </w:p>
    <w:p w:rsidR="00134469" w:rsidRPr="002541D1" w:rsidRDefault="00134469" w:rsidP="00DC20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34469" w:rsidRPr="002541D1" w:rsidRDefault="00134469" w:rsidP="002541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541D1">
        <w:rPr>
          <w:rFonts w:ascii="Times New Roman" w:hAnsi="Times New Roman" w:cs="Times New Roman"/>
          <w:sz w:val="24"/>
          <w:szCs w:val="24"/>
        </w:rPr>
        <w:t xml:space="preserve">Prijedlog visine poreznih stopa </w:t>
      </w:r>
      <w:r w:rsidR="002541D1" w:rsidRPr="002541D1">
        <w:rPr>
          <w:rFonts w:ascii="Times New Roman" w:hAnsi="Times New Roman" w:cs="Times New Roman"/>
          <w:sz w:val="24"/>
          <w:szCs w:val="24"/>
        </w:rPr>
        <w:t>izrađen je sa</w:t>
      </w:r>
      <w:r w:rsidRPr="002541D1">
        <w:rPr>
          <w:rFonts w:ascii="Times New Roman" w:hAnsi="Times New Roman" w:cs="Times New Roman"/>
          <w:sz w:val="24"/>
          <w:szCs w:val="24"/>
        </w:rPr>
        <w:t xml:space="preserve"> tendencij</w:t>
      </w:r>
      <w:r w:rsidR="002541D1" w:rsidRPr="002541D1">
        <w:rPr>
          <w:rFonts w:ascii="Times New Roman" w:hAnsi="Times New Roman" w:cs="Times New Roman"/>
          <w:sz w:val="24"/>
          <w:szCs w:val="24"/>
        </w:rPr>
        <w:t>om</w:t>
      </w:r>
      <w:r w:rsidRPr="002541D1">
        <w:rPr>
          <w:rFonts w:ascii="Times New Roman" w:hAnsi="Times New Roman" w:cs="Times New Roman"/>
          <w:sz w:val="24"/>
          <w:szCs w:val="24"/>
        </w:rPr>
        <w:t xml:space="preserve"> zadržavanja postojeće visine prihoda od</w:t>
      </w:r>
      <w:r w:rsidR="00B75E4A" w:rsidRPr="002541D1">
        <w:rPr>
          <w:rFonts w:ascii="Times New Roman" w:hAnsi="Times New Roman" w:cs="Times New Roman"/>
          <w:sz w:val="24"/>
          <w:szCs w:val="24"/>
        </w:rPr>
        <w:t xml:space="preserve"> </w:t>
      </w:r>
      <w:r w:rsidRPr="002541D1">
        <w:rPr>
          <w:rFonts w:ascii="Times New Roman" w:hAnsi="Times New Roman" w:cs="Times New Roman"/>
          <w:sz w:val="24"/>
          <w:szCs w:val="24"/>
        </w:rPr>
        <w:t>poreza na dohodak u cilju osiguranja nesmetanog podmirivanja preuzetih obveza po postojećim i novim</w:t>
      </w:r>
      <w:r w:rsidR="00B75E4A" w:rsidRPr="002541D1">
        <w:rPr>
          <w:rFonts w:ascii="Times New Roman" w:hAnsi="Times New Roman" w:cs="Times New Roman"/>
          <w:sz w:val="24"/>
          <w:szCs w:val="24"/>
        </w:rPr>
        <w:t xml:space="preserve"> </w:t>
      </w:r>
      <w:r w:rsidRPr="002541D1">
        <w:rPr>
          <w:rFonts w:ascii="Times New Roman" w:hAnsi="Times New Roman" w:cs="Times New Roman"/>
          <w:sz w:val="24"/>
          <w:szCs w:val="24"/>
        </w:rPr>
        <w:t>investicijskim projektima te obavljanja drugih poslova u nadležnosti</w:t>
      </w:r>
      <w:r w:rsidR="002541D1" w:rsidRPr="002541D1">
        <w:rPr>
          <w:rFonts w:ascii="Times New Roman" w:hAnsi="Times New Roman" w:cs="Times New Roman"/>
          <w:sz w:val="24"/>
          <w:szCs w:val="24"/>
        </w:rPr>
        <w:t xml:space="preserve"> Općine </w:t>
      </w:r>
      <w:proofErr w:type="spellStart"/>
      <w:r w:rsidR="002541D1" w:rsidRPr="002541D1">
        <w:rPr>
          <w:rFonts w:ascii="Times New Roman" w:hAnsi="Times New Roman" w:cs="Times New Roman"/>
          <w:sz w:val="24"/>
          <w:szCs w:val="24"/>
        </w:rPr>
        <w:t>Tinjan</w:t>
      </w:r>
      <w:proofErr w:type="spellEnd"/>
      <w:r w:rsidR="002541D1" w:rsidRPr="002541D1">
        <w:rPr>
          <w:rFonts w:ascii="Times New Roman" w:hAnsi="Times New Roman" w:cs="Times New Roman"/>
          <w:sz w:val="24"/>
          <w:szCs w:val="24"/>
        </w:rPr>
        <w:t>.</w:t>
      </w:r>
    </w:p>
    <w:p w:rsidR="00134469" w:rsidRPr="002541D1" w:rsidRDefault="00B75E4A" w:rsidP="00DC20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541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469" w:rsidRPr="002541D1" w:rsidRDefault="00134469" w:rsidP="00DC20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541D1">
        <w:rPr>
          <w:rFonts w:ascii="Times New Roman" w:hAnsi="Times New Roman" w:cs="Times New Roman"/>
          <w:sz w:val="24"/>
          <w:szCs w:val="24"/>
        </w:rPr>
        <w:t>IV. FINANCIJSKA SREDSTVA POTREBNA ZA PROVEDBU OVOG AKTA</w:t>
      </w:r>
    </w:p>
    <w:p w:rsidR="00B75E4A" w:rsidRPr="002541D1" w:rsidRDefault="00B75E4A" w:rsidP="00DC20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34469" w:rsidRPr="00134469" w:rsidRDefault="00134469" w:rsidP="00DC20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34469">
        <w:rPr>
          <w:rFonts w:ascii="Times New Roman" w:hAnsi="Times New Roman" w:cs="Times New Roman"/>
          <w:sz w:val="24"/>
          <w:szCs w:val="24"/>
        </w:rPr>
        <w:t>Za provedbu ovog akta nisu potrebna financijska sredstva u Proračunu</w:t>
      </w:r>
      <w:r w:rsidR="00B75E4A">
        <w:rPr>
          <w:rFonts w:ascii="Times New Roman" w:hAnsi="Times New Roman" w:cs="Times New Roman"/>
          <w:sz w:val="24"/>
          <w:szCs w:val="24"/>
        </w:rPr>
        <w:t xml:space="preserve"> Općine </w:t>
      </w:r>
      <w:proofErr w:type="spellStart"/>
      <w:r w:rsidR="00B75E4A">
        <w:rPr>
          <w:rFonts w:ascii="Times New Roman" w:hAnsi="Times New Roman" w:cs="Times New Roman"/>
          <w:sz w:val="24"/>
          <w:szCs w:val="24"/>
        </w:rPr>
        <w:t>Tinjan</w:t>
      </w:r>
      <w:proofErr w:type="spellEnd"/>
      <w:r w:rsidRPr="00134469">
        <w:rPr>
          <w:rFonts w:ascii="Times New Roman" w:hAnsi="Times New Roman" w:cs="Times New Roman"/>
          <w:sz w:val="24"/>
          <w:szCs w:val="24"/>
        </w:rPr>
        <w:t>.</w:t>
      </w:r>
    </w:p>
    <w:p w:rsidR="00B75E4A" w:rsidRDefault="00B75E4A" w:rsidP="00DC20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B75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036C5A"/>
    <w:multiLevelType w:val="hybridMultilevel"/>
    <w:tmpl w:val="B73AC248"/>
    <w:lvl w:ilvl="0" w:tplc="6324C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69"/>
    <w:rsid w:val="00134469"/>
    <w:rsid w:val="002541D1"/>
    <w:rsid w:val="005C6050"/>
    <w:rsid w:val="005D0846"/>
    <w:rsid w:val="00840542"/>
    <w:rsid w:val="008E0E34"/>
    <w:rsid w:val="00B75E4A"/>
    <w:rsid w:val="00C34C4F"/>
    <w:rsid w:val="00C961C2"/>
    <w:rsid w:val="00CB36E7"/>
    <w:rsid w:val="00DC20CA"/>
    <w:rsid w:val="00EA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729B0-421F-4C43-B396-84BF8EA6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44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3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2023-11-03T08:59:00Z</cp:lastPrinted>
  <dcterms:created xsi:type="dcterms:W3CDTF">2023-11-02T07:08:00Z</dcterms:created>
  <dcterms:modified xsi:type="dcterms:W3CDTF">2023-11-03T11:41:00Z</dcterms:modified>
</cp:coreProperties>
</file>